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FA6D" w14:textId="77777777" w:rsidR="00B973AF" w:rsidRDefault="00B973AF"/>
    <w:tbl>
      <w:tblPr>
        <w:tblW w:w="14803"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7"/>
        <w:gridCol w:w="16"/>
        <w:gridCol w:w="29"/>
        <w:gridCol w:w="1559"/>
        <w:gridCol w:w="78"/>
        <w:gridCol w:w="35"/>
        <w:gridCol w:w="11719"/>
      </w:tblGrid>
      <w:tr w:rsidR="00FB2EB9" w:rsidRPr="00B319CE" w14:paraId="339A8421" w14:textId="77777777" w:rsidTr="00FE6676">
        <w:tc>
          <w:tcPr>
            <w:tcW w:w="14803" w:type="dxa"/>
            <w:gridSpan w:val="7"/>
            <w:tcBorders>
              <w:bottom w:val="nil"/>
            </w:tcBorders>
          </w:tcPr>
          <w:p w14:paraId="5829CFAA" w14:textId="6E9CD6CD" w:rsidR="00FB2EB9" w:rsidRPr="00772070" w:rsidRDefault="00FB2EB9" w:rsidP="00A31CD2">
            <w:pPr>
              <w:outlineLvl w:val="1"/>
              <w:rPr>
                <w:rFonts w:ascii="Candara" w:hAnsi="Candara"/>
              </w:rPr>
            </w:pPr>
            <w:r w:rsidRPr="008E2A3E">
              <w:rPr>
                <w:rFonts w:ascii="Candara" w:hAnsi="Candara"/>
                <w:b/>
                <w:i/>
              </w:rPr>
              <w:t xml:space="preserve">                          M   A   N   D   A   T    2022 </w:t>
            </w:r>
            <w:r w:rsidR="008E2A3E" w:rsidRPr="008E2A3E">
              <w:rPr>
                <w:rFonts w:ascii="Candara" w:hAnsi="Candara"/>
                <w:b/>
                <w:i/>
              </w:rPr>
              <w:t>–</w:t>
            </w:r>
            <w:r w:rsidRPr="008E2A3E">
              <w:rPr>
                <w:rFonts w:ascii="Candara" w:hAnsi="Candara"/>
                <w:b/>
                <w:i/>
              </w:rPr>
              <w:t xml:space="preserve"> </w:t>
            </w:r>
            <w:r w:rsidRPr="00772070">
              <w:rPr>
                <w:rFonts w:ascii="Candara" w:hAnsi="Candara"/>
                <w:b/>
                <w:i/>
              </w:rPr>
              <w:t>2026</w:t>
            </w:r>
            <w:r w:rsidR="008E2A3E" w:rsidRPr="00772070">
              <w:rPr>
                <w:rFonts w:ascii="Candara" w:hAnsi="Candara"/>
                <w:b/>
                <w:i/>
              </w:rPr>
              <w:t xml:space="preserve">   (Občinska volilna komisija </w:t>
            </w:r>
            <w:r w:rsidR="008E2A3E" w:rsidRPr="00772070">
              <w:rPr>
                <w:rFonts w:ascii="Candara" w:hAnsi="Candara"/>
                <w:b/>
                <w:i/>
              </w:rPr>
              <w:sym w:font="Wingdings" w:char="F0E0"/>
            </w:r>
            <w:r w:rsidR="008E2A3E" w:rsidRPr="00772070">
              <w:rPr>
                <w:rFonts w:ascii="Candara" w:hAnsi="Candara"/>
                <w:b/>
                <w:i/>
              </w:rPr>
              <w:t xml:space="preserve"> </w:t>
            </w:r>
            <w:hyperlink r:id="rId8" w:tgtFrame="_blank" w:history="1">
              <w:r w:rsidR="008E2A3E" w:rsidRPr="00772070">
                <w:rPr>
                  <w:rStyle w:val="Hiperpovezava"/>
                  <w:rFonts w:ascii="Candara" w:hAnsi="Candara"/>
                </w:rPr>
                <w:t>Poročilo o izidu volitev v Občini Šempeter - Vrtojba</w:t>
              </w:r>
            </w:hyperlink>
            <w:r w:rsidR="00F91E45">
              <w:rPr>
                <w:rStyle w:val="Hiperpovezava"/>
                <w:rFonts w:ascii="Candara" w:hAnsi="Candara"/>
              </w:rPr>
              <w:t xml:space="preserve">, </w:t>
            </w:r>
            <w:r w:rsidR="00F91E45" w:rsidRPr="00772070">
              <w:rPr>
                <w:rFonts w:ascii="Candara" w:hAnsi="Candara"/>
              </w:rPr>
              <w:t>objava v Uradnem listu RS št.</w:t>
            </w:r>
            <w:r w:rsidR="00F91E45">
              <w:rPr>
                <w:rFonts w:ascii="Candara" w:hAnsi="Candara"/>
              </w:rPr>
              <w:t xml:space="preserve"> 146</w:t>
            </w:r>
            <w:r w:rsidR="00F91E45" w:rsidRPr="00772070">
              <w:rPr>
                <w:rFonts w:ascii="Candara" w:hAnsi="Candara"/>
              </w:rPr>
              <w:t>/202</w:t>
            </w:r>
            <w:r w:rsidR="00F91E45">
              <w:rPr>
                <w:rFonts w:ascii="Candara" w:hAnsi="Candara"/>
              </w:rPr>
              <w:t>2</w:t>
            </w:r>
          </w:p>
          <w:p w14:paraId="2BD9C8D8" w14:textId="77777777" w:rsidR="00FE20F0" w:rsidRDefault="00FE20F0" w:rsidP="00772070">
            <w:pPr>
              <w:pStyle w:val="Navadensplet"/>
              <w:spacing w:after="0"/>
              <w:rPr>
                <w:rFonts w:ascii="Candara" w:hAnsi="Candara"/>
                <w:sz w:val="24"/>
                <w:szCs w:val="24"/>
              </w:rPr>
            </w:pPr>
            <w:r w:rsidRPr="00772070">
              <w:rPr>
                <w:rFonts w:ascii="Candara" w:hAnsi="Candara"/>
                <w:sz w:val="24"/>
                <w:szCs w:val="24"/>
              </w:rPr>
              <w:t xml:space="preserve">Odstop svetnika Roka Filipiča 1. 7. 2023 in </w:t>
            </w:r>
            <w:r w:rsidRPr="00772070">
              <w:rPr>
                <w:rStyle w:val="Krepko"/>
                <w:rFonts w:ascii="Candara" w:hAnsi="Candara"/>
                <w:sz w:val="24"/>
                <w:szCs w:val="24"/>
              </w:rPr>
              <w:t xml:space="preserve">Potrditev mandata Damijanu </w:t>
            </w:r>
            <w:proofErr w:type="spellStart"/>
            <w:r w:rsidRPr="00772070">
              <w:rPr>
                <w:rStyle w:val="Krepko"/>
                <w:rFonts w:ascii="Candara" w:hAnsi="Candara"/>
                <w:sz w:val="24"/>
                <w:szCs w:val="24"/>
              </w:rPr>
              <w:t>Skrtu</w:t>
            </w:r>
            <w:proofErr w:type="spellEnd"/>
            <w:r w:rsidRPr="00772070">
              <w:rPr>
                <w:rStyle w:val="Krepko"/>
                <w:rFonts w:ascii="Candara" w:hAnsi="Candara"/>
                <w:sz w:val="24"/>
                <w:szCs w:val="24"/>
              </w:rPr>
              <w:t xml:space="preserve"> za člana občinskega sveta Občine Šempeter - Vrtojba za preostanek mandatne </w:t>
            </w:r>
            <w:proofErr w:type="spellStart"/>
            <w:r w:rsidRPr="00772070">
              <w:rPr>
                <w:rStyle w:val="Krepko"/>
                <w:rFonts w:ascii="Candara" w:hAnsi="Candara"/>
                <w:sz w:val="24"/>
                <w:szCs w:val="24"/>
              </w:rPr>
              <w:t>dobe</w:t>
            </w:r>
            <w:r w:rsidR="00772070" w:rsidRPr="00772070">
              <w:rPr>
                <w:rStyle w:val="Krepko"/>
                <w:rFonts w:ascii="Candara" w:hAnsi="Candara"/>
                <w:sz w:val="24"/>
                <w:szCs w:val="24"/>
              </w:rPr>
              <w:t>_</w:t>
            </w:r>
            <w:hyperlink r:id="rId9" w:history="1">
              <w:r w:rsidRPr="00772070">
                <w:rPr>
                  <w:rStyle w:val="Hiperpovezava"/>
                  <w:rFonts w:ascii="Candara" w:hAnsi="Candara"/>
                  <w:sz w:val="24"/>
                  <w:szCs w:val="24"/>
                </w:rPr>
                <w:t>Sklep</w:t>
              </w:r>
              <w:proofErr w:type="spellEnd"/>
              <w:r w:rsidRPr="00772070">
                <w:rPr>
                  <w:rStyle w:val="Hiperpovezava"/>
                  <w:rFonts w:ascii="Candara" w:hAnsi="Candara"/>
                  <w:sz w:val="24"/>
                  <w:szCs w:val="24"/>
                </w:rPr>
                <w:t xml:space="preserve"> o potrditvi mandata Damjanu </w:t>
              </w:r>
              <w:proofErr w:type="spellStart"/>
              <w:r w:rsidRPr="00772070">
                <w:rPr>
                  <w:rStyle w:val="Hiperpovezava"/>
                  <w:rFonts w:ascii="Candara" w:hAnsi="Candara"/>
                  <w:sz w:val="24"/>
                  <w:szCs w:val="24"/>
                </w:rPr>
                <w:t>Skrtu</w:t>
              </w:r>
              <w:proofErr w:type="spellEnd"/>
              <w:r w:rsidRPr="00772070">
                <w:rPr>
                  <w:rStyle w:val="Hiperpovezava"/>
                  <w:rFonts w:ascii="Candara" w:hAnsi="Candara"/>
                  <w:sz w:val="24"/>
                  <w:szCs w:val="24"/>
                </w:rPr>
                <w:t xml:space="preserve"> za člana občinskega sveta do izteka mandata</w:t>
              </w:r>
            </w:hyperlink>
            <w:r w:rsidRPr="00772070">
              <w:rPr>
                <w:rFonts w:ascii="Candara" w:hAnsi="Candara"/>
                <w:sz w:val="24"/>
                <w:szCs w:val="24"/>
              </w:rPr>
              <w:t>, objava v Uradnem listu RS št.</w:t>
            </w:r>
            <w:r w:rsidR="00F91E45">
              <w:rPr>
                <w:rFonts w:ascii="Candara" w:hAnsi="Candara"/>
                <w:sz w:val="24"/>
                <w:szCs w:val="24"/>
              </w:rPr>
              <w:t xml:space="preserve"> 100</w:t>
            </w:r>
            <w:r w:rsidRPr="00772070">
              <w:rPr>
                <w:rFonts w:ascii="Candara" w:hAnsi="Candara"/>
                <w:sz w:val="24"/>
                <w:szCs w:val="24"/>
              </w:rPr>
              <w:t>/2023</w:t>
            </w:r>
          </w:p>
          <w:p w14:paraId="57109E6C" w14:textId="0E803FC4" w:rsidR="00B5585C" w:rsidRPr="00B5585C" w:rsidRDefault="00B5585C" w:rsidP="00772070">
            <w:pPr>
              <w:pStyle w:val="Navadensplet"/>
              <w:spacing w:after="0"/>
              <w:rPr>
                <w:rFonts w:ascii="Candara" w:hAnsi="Candara"/>
                <w:b/>
                <w:iCs/>
                <w:sz w:val="26"/>
                <w:szCs w:val="26"/>
              </w:rPr>
            </w:pPr>
            <w:r w:rsidRPr="00B5585C">
              <w:rPr>
                <w:rFonts w:ascii="Candara" w:hAnsi="Candara"/>
                <w:b/>
                <w:iCs/>
                <w:sz w:val="26"/>
                <w:szCs w:val="26"/>
              </w:rPr>
              <w:t xml:space="preserve">Prikazana vsebina </w:t>
            </w:r>
            <w:r>
              <w:rPr>
                <w:rFonts w:ascii="Candara" w:hAnsi="Candara"/>
                <w:b/>
                <w:iCs/>
                <w:sz w:val="26"/>
                <w:szCs w:val="26"/>
              </w:rPr>
              <w:t xml:space="preserve">do 1. 3. 2026 </w:t>
            </w:r>
            <w:r w:rsidRPr="00B5585C">
              <w:rPr>
                <w:rFonts w:ascii="Candara" w:hAnsi="Candara"/>
                <w:b/>
                <w:iCs/>
                <w:sz w:val="26"/>
                <w:szCs w:val="26"/>
              </w:rPr>
              <w:t xml:space="preserve">je v skladu s 33. členom </w:t>
            </w:r>
            <w:hyperlink r:id="rId10" w:tgtFrame="blank" w:history="1">
              <w:proofErr w:type="spellStart"/>
              <w:r w:rsidRPr="00B5585C">
                <w:rPr>
                  <w:rStyle w:val="Hiperpovezava"/>
                  <w:rFonts w:ascii="Candara" w:hAnsi="Candara"/>
                  <w:b/>
                  <w:iCs/>
                  <w:sz w:val="26"/>
                  <w:szCs w:val="26"/>
                </w:rPr>
                <w:t>ZoUL</w:t>
              </w:r>
              <w:proofErr w:type="spellEnd"/>
            </w:hyperlink>
            <w:r w:rsidRPr="00B5585C">
              <w:rPr>
                <w:rFonts w:ascii="Candara" w:hAnsi="Candara"/>
                <w:b/>
                <w:iCs/>
                <w:sz w:val="26"/>
                <w:szCs w:val="26"/>
              </w:rPr>
              <w:t xml:space="preserve"> arhivska. Izdaje uradnega lista, izdane po 28.</w:t>
            </w:r>
            <w:r>
              <w:rPr>
                <w:rFonts w:ascii="Candara" w:hAnsi="Candara"/>
                <w:b/>
                <w:iCs/>
                <w:sz w:val="26"/>
                <w:szCs w:val="26"/>
              </w:rPr>
              <w:t xml:space="preserve"> </w:t>
            </w:r>
            <w:r w:rsidRPr="00B5585C">
              <w:rPr>
                <w:rFonts w:ascii="Candara" w:hAnsi="Candara"/>
                <w:b/>
                <w:iCs/>
                <w:sz w:val="26"/>
                <w:szCs w:val="26"/>
              </w:rPr>
              <w:t>2.</w:t>
            </w:r>
            <w:r>
              <w:rPr>
                <w:rFonts w:ascii="Candara" w:hAnsi="Candara"/>
                <w:b/>
                <w:iCs/>
                <w:sz w:val="26"/>
                <w:szCs w:val="26"/>
              </w:rPr>
              <w:t xml:space="preserve"> </w:t>
            </w:r>
            <w:r w:rsidRPr="00B5585C">
              <w:rPr>
                <w:rFonts w:ascii="Candara" w:hAnsi="Candara"/>
                <w:b/>
                <w:iCs/>
                <w:sz w:val="26"/>
                <w:szCs w:val="26"/>
              </w:rPr>
              <w:t xml:space="preserve">2026, so dostopne na </w:t>
            </w:r>
            <w:hyperlink r:id="rId11" w:tgtFrame="blank" w:history="1">
              <w:r w:rsidRPr="00B5585C">
                <w:rPr>
                  <w:rStyle w:val="Hiperpovezava"/>
                  <w:rFonts w:ascii="Candara" w:hAnsi="Candara"/>
                  <w:b/>
                  <w:iCs/>
                  <w:sz w:val="26"/>
                  <w:szCs w:val="26"/>
                </w:rPr>
                <w:t>PISRS</w:t>
              </w:r>
            </w:hyperlink>
            <w:r w:rsidRPr="00B5585C">
              <w:rPr>
                <w:rFonts w:ascii="Candara" w:hAnsi="Candara"/>
                <w:b/>
                <w:iCs/>
                <w:sz w:val="26"/>
                <w:szCs w:val="26"/>
              </w:rPr>
              <w:t>.</w:t>
            </w:r>
          </w:p>
        </w:tc>
      </w:tr>
      <w:tr w:rsidR="009442CD" w:rsidRPr="00B319CE" w14:paraId="4264F47C" w14:textId="77777777" w:rsidTr="008C0ED0">
        <w:tc>
          <w:tcPr>
            <w:tcW w:w="14803" w:type="dxa"/>
            <w:gridSpan w:val="7"/>
            <w:tcBorders>
              <w:bottom w:val="nil"/>
            </w:tcBorders>
            <w:shd w:val="clear" w:color="auto" w:fill="F7CAAC" w:themeFill="accent2" w:themeFillTint="66"/>
          </w:tcPr>
          <w:p w14:paraId="667C1CAD" w14:textId="0F3700A2" w:rsidR="009442CD" w:rsidRPr="006A5520" w:rsidRDefault="009442CD" w:rsidP="00726D6D">
            <w:pPr>
              <w:pStyle w:val="Navadensplet"/>
              <w:jc w:val="center"/>
              <w:rPr>
                <w:rFonts w:ascii="Candara" w:hAnsi="Candara"/>
                <w:b/>
                <w:bCs/>
                <w:sz w:val="26"/>
                <w:szCs w:val="26"/>
              </w:rPr>
            </w:pPr>
            <w:r>
              <w:rPr>
                <w:rFonts w:ascii="Candara" w:hAnsi="Candara"/>
                <w:b/>
                <w:bCs/>
                <w:sz w:val="26"/>
                <w:szCs w:val="26"/>
              </w:rPr>
              <w:t xml:space="preserve">2 0 2 </w:t>
            </w:r>
            <w:r w:rsidR="00B07C0F">
              <w:rPr>
                <w:rFonts w:ascii="Candara" w:hAnsi="Candara"/>
                <w:b/>
                <w:bCs/>
                <w:sz w:val="26"/>
                <w:szCs w:val="26"/>
              </w:rPr>
              <w:t>6</w:t>
            </w:r>
          </w:p>
        </w:tc>
      </w:tr>
      <w:tr w:rsidR="00227238" w:rsidRPr="00B319CE" w14:paraId="40F544C8" w14:textId="77777777" w:rsidTr="00053222">
        <w:tc>
          <w:tcPr>
            <w:tcW w:w="1412" w:type="dxa"/>
            <w:gridSpan w:val="3"/>
          </w:tcPr>
          <w:p w14:paraId="0E45B668" w14:textId="77777777" w:rsidR="00227238" w:rsidRDefault="00227238" w:rsidP="00A86598">
            <w:pPr>
              <w:outlineLvl w:val="1"/>
              <w:rPr>
                <w:rFonts w:ascii="Candara" w:hAnsi="Candara"/>
                <w:b/>
                <w:i/>
              </w:rPr>
            </w:pPr>
          </w:p>
        </w:tc>
        <w:tc>
          <w:tcPr>
            <w:tcW w:w="1559" w:type="dxa"/>
            <w:tcBorders>
              <w:bottom w:val="nil"/>
            </w:tcBorders>
          </w:tcPr>
          <w:p w14:paraId="23735CEB" w14:textId="77777777" w:rsidR="00227238" w:rsidRPr="00F9508C" w:rsidRDefault="00227238" w:rsidP="009B7B07">
            <w:pPr>
              <w:pStyle w:val="Navadensplet"/>
              <w:rPr>
                <w:rFonts w:ascii="Candara" w:hAnsi="Candara"/>
                <w:sz w:val="22"/>
                <w:szCs w:val="22"/>
              </w:rPr>
            </w:pPr>
          </w:p>
        </w:tc>
        <w:tc>
          <w:tcPr>
            <w:tcW w:w="11832" w:type="dxa"/>
            <w:gridSpan w:val="3"/>
            <w:tcBorders>
              <w:bottom w:val="nil"/>
            </w:tcBorders>
          </w:tcPr>
          <w:p w14:paraId="1BC0727F" w14:textId="77777777" w:rsidR="00227238" w:rsidRDefault="00227238" w:rsidP="009B7B07">
            <w:pPr>
              <w:pStyle w:val="Navadensplet"/>
              <w:spacing w:after="0"/>
              <w:jc w:val="both"/>
            </w:pPr>
          </w:p>
        </w:tc>
      </w:tr>
      <w:tr w:rsidR="00227238" w:rsidRPr="00B319CE" w14:paraId="43B89B68" w14:textId="77777777" w:rsidTr="00053222">
        <w:tc>
          <w:tcPr>
            <w:tcW w:w="1412" w:type="dxa"/>
            <w:gridSpan w:val="3"/>
          </w:tcPr>
          <w:p w14:paraId="27D174F1" w14:textId="4A182860" w:rsidR="00227238" w:rsidRDefault="00227238" w:rsidP="00A86598">
            <w:pPr>
              <w:outlineLvl w:val="1"/>
              <w:rPr>
                <w:rFonts w:ascii="Candara" w:hAnsi="Candara"/>
                <w:b/>
                <w:i/>
              </w:rPr>
            </w:pPr>
          </w:p>
        </w:tc>
        <w:tc>
          <w:tcPr>
            <w:tcW w:w="1559" w:type="dxa"/>
            <w:tcBorders>
              <w:bottom w:val="nil"/>
            </w:tcBorders>
          </w:tcPr>
          <w:p w14:paraId="29801C11" w14:textId="77777777" w:rsidR="00227238" w:rsidRPr="00F9508C" w:rsidRDefault="00227238" w:rsidP="009B7B07">
            <w:pPr>
              <w:pStyle w:val="Navadensplet"/>
              <w:rPr>
                <w:rFonts w:ascii="Candara" w:hAnsi="Candara"/>
                <w:sz w:val="22"/>
                <w:szCs w:val="22"/>
              </w:rPr>
            </w:pPr>
          </w:p>
        </w:tc>
        <w:tc>
          <w:tcPr>
            <w:tcW w:w="11832" w:type="dxa"/>
            <w:gridSpan w:val="3"/>
            <w:tcBorders>
              <w:bottom w:val="nil"/>
            </w:tcBorders>
          </w:tcPr>
          <w:p w14:paraId="32C17BD6" w14:textId="77777777" w:rsidR="00227238" w:rsidRDefault="00227238" w:rsidP="009B7B07">
            <w:pPr>
              <w:pStyle w:val="Navadensplet"/>
              <w:spacing w:after="0"/>
              <w:jc w:val="both"/>
            </w:pPr>
          </w:p>
        </w:tc>
      </w:tr>
      <w:tr w:rsidR="00227238" w:rsidRPr="00B319CE" w14:paraId="6756F3D1" w14:textId="77777777" w:rsidTr="00053222">
        <w:tc>
          <w:tcPr>
            <w:tcW w:w="1412" w:type="dxa"/>
            <w:gridSpan w:val="3"/>
          </w:tcPr>
          <w:p w14:paraId="5A152F37" w14:textId="77777777" w:rsidR="00227238" w:rsidRPr="006F0B21" w:rsidRDefault="00227238" w:rsidP="00227238">
            <w:pPr>
              <w:outlineLvl w:val="1"/>
              <w:rPr>
                <w:rFonts w:ascii="Candara" w:hAnsi="Candara"/>
                <w:bCs/>
                <w:i/>
              </w:rPr>
            </w:pPr>
            <w:r>
              <w:rPr>
                <w:rFonts w:ascii="Candara" w:hAnsi="Candara"/>
                <w:b/>
                <w:i/>
              </w:rPr>
              <w:t xml:space="preserve">36. redna seja občinskega sveta </w:t>
            </w:r>
          </w:p>
          <w:p w14:paraId="4FDA2D25" w14:textId="067FBED4" w:rsidR="00227238" w:rsidRPr="00227238" w:rsidRDefault="00227238" w:rsidP="00A86598">
            <w:pPr>
              <w:outlineLvl w:val="1"/>
              <w:rPr>
                <w:rFonts w:ascii="Candara" w:hAnsi="Candara"/>
                <w:bCs/>
                <w:i/>
              </w:rPr>
            </w:pPr>
            <w:r>
              <w:rPr>
                <w:rFonts w:ascii="Candara" w:hAnsi="Candara"/>
                <w:bCs/>
                <w:i/>
              </w:rPr>
              <w:t>17</w:t>
            </w:r>
            <w:r w:rsidRPr="00E13C9B">
              <w:rPr>
                <w:rFonts w:ascii="Candara" w:hAnsi="Candara"/>
                <w:bCs/>
                <w:i/>
              </w:rPr>
              <w:t xml:space="preserve">. </w:t>
            </w:r>
            <w:r>
              <w:rPr>
                <w:rFonts w:ascii="Candara" w:hAnsi="Candara"/>
                <w:bCs/>
                <w:i/>
              </w:rPr>
              <w:t>9</w:t>
            </w:r>
            <w:r w:rsidRPr="00E13C9B">
              <w:rPr>
                <w:rFonts w:ascii="Candara" w:hAnsi="Candara"/>
                <w:bCs/>
                <w:i/>
              </w:rPr>
              <w:t>. 202</w:t>
            </w:r>
            <w:r>
              <w:rPr>
                <w:rFonts w:ascii="Candara" w:hAnsi="Candara"/>
                <w:bCs/>
                <w:i/>
              </w:rPr>
              <w:t>6</w:t>
            </w:r>
          </w:p>
        </w:tc>
        <w:tc>
          <w:tcPr>
            <w:tcW w:w="1559" w:type="dxa"/>
            <w:tcBorders>
              <w:bottom w:val="nil"/>
            </w:tcBorders>
          </w:tcPr>
          <w:p w14:paraId="0002C63A" w14:textId="77777777" w:rsidR="00227238" w:rsidRPr="00F9508C" w:rsidRDefault="00227238" w:rsidP="009B7B07">
            <w:pPr>
              <w:pStyle w:val="Navadensplet"/>
              <w:rPr>
                <w:rFonts w:ascii="Candara" w:hAnsi="Candara"/>
                <w:sz w:val="22"/>
                <w:szCs w:val="22"/>
              </w:rPr>
            </w:pPr>
          </w:p>
        </w:tc>
        <w:tc>
          <w:tcPr>
            <w:tcW w:w="11832" w:type="dxa"/>
            <w:gridSpan w:val="3"/>
            <w:tcBorders>
              <w:bottom w:val="nil"/>
            </w:tcBorders>
          </w:tcPr>
          <w:p w14:paraId="057B5420" w14:textId="77777777" w:rsidR="00227238" w:rsidRDefault="00227238" w:rsidP="009B7B07">
            <w:pPr>
              <w:pStyle w:val="Navadensplet"/>
              <w:spacing w:after="0"/>
              <w:jc w:val="both"/>
            </w:pPr>
          </w:p>
        </w:tc>
      </w:tr>
      <w:tr w:rsidR="008572A4" w:rsidRPr="00B319CE" w14:paraId="42A39BAF" w14:textId="77777777" w:rsidTr="00053222">
        <w:tc>
          <w:tcPr>
            <w:tcW w:w="1412" w:type="dxa"/>
            <w:gridSpan w:val="3"/>
          </w:tcPr>
          <w:p w14:paraId="2C89E4BA" w14:textId="77777777" w:rsidR="008572A4" w:rsidRDefault="008572A4" w:rsidP="00227238">
            <w:pPr>
              <w:outlineLvl w:val="1"/>
              <w:rPr>
                <w:rFonts w:ascii="Candara" w:hAnsi="Candara"/>
                <w:b/>
                <w:i/>
              </w:rPr>
            </w:pPr>
          </w:p>
        </w:tc>
        <w:tc>
          <w:tcPr>
            <w:tcW w:w="1559" w:type="dxa"/>
            <w:tcBorders>
              <w:bottom w:val="nil"/>
            </w:tcBorders>
          </w:tcPr>
          <w:p w14:paraId="411880D2" w14:textId="77777777" w:rsidR="008572A4" w:rsidRPr="00F9508C" w:rsidRDefault="008572A4" w:rsidP="009B7B07">
            <w:pPr>
              <w:pStyle w:val="Navadensplet"/>
              <w:rPr>
                <w:rFonts w:ascii="Candara" w:hAnsi="Candara"/>
                <w:sz w:val="22"/>
                <w:szCs w:val="22"/>
              </w:rPr>
            </w:pPr>
          </w:p>
        </w:tc>
        <w:tc>
          <w:tcPr>
            <w:tcW w:w="11832" w:type="dxa"/>
            <w:gridSpan w:val="3"/>
            <w:tcBorders>
              <w:bottom w:val="nil"/>
            </w:tcBorders>
          </w:tcPr>
          <w:p w14:paraId="6412DC8B" w14:textId="77777777" w:rsidR="008572A4" w:rsidRDefault="008572A4" w:rsidP="009B7B07">
            <w:pPr>
              <w:pStyle w:val="Navadensplet"/>
              <w:spacing w:after="0"/>
              <w:jc w:val="both"/>
            </w:pPr>
          </w:p>
        </w:tc>
      </w:tr>
      <w:tr w:rsidR="00883A12" w:rsidRPr="00B319CE" w14:paraId="16983596" w14:textId="77777777" w:rsidTr="00053222">
        <w:tc>
          <w:tcPr>
            <w:tcW w:w="1412" w:type="dxa"/>
            <w:gridSpan w:val="3"/>
          </w:tcPr>
          <w:p w14:paraId="24A98043" w14:textId="77777777" w:rsidR="00883A12" w:rsidRDefault="00883A12" w:rsidP="00227238">
            <w:pPr>
              <w:outlineLvl w:val="1"/>
              <w:rPr>
                <w:rFonts w:ascii="Candara" w:hAnsi="Candara"/>
                <w:b/>
                <w:i/>
              </w:rPr>
            </w:pPr>
          </w:p>
        </w:tc>
        <w:tc>
          <w:tcPr>
            <w:tcW w:w="1559" w:type="dxa"/>
            <w:tcBorders>
              <w:bottom w:val="nil"/>
            </w:tcBorders>
          </w:tcPr>
          <w:p w14:paraId="15AA4024" w14:textId="77777777" w:rsidR="00883A12" w:rsidRPr="00F9508C" w:rsidRDefault="00883A12" w:rsidP="009B7B07">
            <w:pPr>
              <w:pStyle w:val="Navadensplet"/>
              <w:rPr>
                <w:rFonts w:ascii="Candara" w:hAnsi="Candara"/>
                <w:sz w:val="22"/>
                <w:szCs w:val="22"/>
              </w:rPr>
            </w:pPr>
          </w:p>
        </w:tc>
        <w:tc>
          <w:tcPr>
            <w:tcW w:w="11832" w:type="dxa"/>
            <w:gridSpan w:val="3"/>
            <w:tcBorders>
              <w:bottom w:val="nil"/>
            </w:tcBorders>
          </w:tcPr>
          <w:p w14:paraId="3F6B6897" w14:textId="77777777" w:rsidR="00883A12" w:rsidRDefault="00883A12" w:rsidP="009B7B07">
            <w:pPr>
              <w:pStyle w:val="Navadensplet"/>
              <w:spacing w:after="0"/>
              <w:jc w:val="both"/>
            </w:pPr>
          </w:p>
        </w:tc>
      </w:tr>
      <w:tr w:rsidR="00883A12" w:rsidRPr="00B319CE" w14:paraId="2CC52672" w14:textId="77777777" w:rsidTr="00883A12">
        <w:tc>
          <w:tcPr>
            <w:tcW w:w="14803" w:type="dxa"/>
            <w:gridSpan w:val="7"/>
            <w:shd w:val="clear" w:color="auto" w:fill="FFFF00"/>
          </w:tcPr>
          <w:p w14:paraId="4ACCC598" w14:textId="77777777" w:rsidR="00883A12" w:rsidRDefault="00883A12" w:rsidP="009B7B07">
            <w:pPr>
              <w:pStyle w:val="Navadensplet"/>
              <w:spacing w:after="0"/>
              <w:jc w:val="both"/>
            </w:pPr>
          </w:p>
        </w:tc>
      </w:tr>
      <w:tr w:rsidR="00EC1298" w:rsidRPr="00B319CE" w14:paraId="722A31A1" w14:textId="77777777" w:rsidTr="00964404">
        <w:tc>
          <w:tcPr>
            <w:tcW w:w="14803" w:type="dxa"/>
            <w:gridSpan w:val="7"/>
          </w:tcPr>
          <w:p w14:paraId="201B2BCA" w14:textId="45A824A4" w:rsidR="00EC1298" w:rsidRDefault="00EC1298" w:rsidP="00EC1298">
            <w:pPr>
              <w:outlineLvl w:val="1"/>
            </w:pPr>
            <w:r>
              <w:rPr>
                <w:rFonts w:ascii="Candara" w:hAnsi="Candara"/>
                <w:b/>
                <w:i/>
              </w:rPr>
              <w:t xml:space="preserve">Slavnostna seja </w:t>
            </w:r>
            <w:r>
              <w:rPr>
                <w:rFonts w:ascii="Candara" w:hAnsi="Candara"/>
                <w:bCs/>
                <w:i/>
              </w:rPr>
              <w:t>16</w:t>
            </w:r>
            <w:r w:rsidRPr="00E13C9B">
              <w:rPr>
                <w:rFonts w:ascii="Candara" w:hAnsi="Candara"/>
                <w:bCs/>
                <w:i/>
              </w:rPr>
              <w:t xml:space="preserve">. </w:t>
            </w:r>
            <w:r>
              <w:rPr>
                <w:rFonts w:ascii="Candara" w:hAnsi="Candara"/>
                <w:bCs/>
                <w:i/>
              </w:rPr>
              <w:t>7</w:t>
            </w:r>
            <w:r w:rsidRPr="00E13C9B">
              <w:rPr>
                <w:rFonts w:ascii="Candara" w:hAnsi="Candara"/>
                <w:bCs/>
                <w:i/>
              </w:rPr>
              <w:t>. 202</w:t>
            </w:r>
            <w:r>
              <w:rPr>
                <w:rFonts w:ascii="Candara" w:hAnsi="Candara"/>
                <w:bCs/>
                <w:i/>
              </w:rPr>
              <w:t>6</w:t>
            </w:r>
            <w:r w:rsidR="00883A12">
              <w:rPr>
                <w:rFonts w:ascii="Candara" w:hAnsi="Candara"/>
                <w:bCs/>
                <w:i/>
              </w:rPr>
              <w:t xml:space="preserve">  </w:t>
            </w:r>
            <w:hyperlink r:id="rId12" w:history="1">
              <w:r w:rsidR="00883A12" w:rsidRPr="00883A12">
                <w:rPr>
                  <w:rStyle w:val="Hiperpovezava"/>
                  <w:rFonts w:ascii="Candara" w:hAnsi="Candara"/>
                  <w:bCs/>
                  <w:i/>
                </w:rPr>
                <w:t>Nagrajenci</w:t>
              </w:r>
            </w:hyperlink>
          </w:p>
          <w:p w14:paraId="2FEB550A" w14:textId="5847EDE4" w:rsidR="00EC1298" w:rsidRDefault="00D6212D" w:rsidP="009B7B07">
            <w:pPr>
              <w:pStyle w:val="Navadensplet"/>
              <w:spacing w:after="0"/>
              <w:jc w:val="both"/>
            </w:pPr>
            <w:r w:rsidRPr="00D6212D">
              <w:t>NAGRADA OBČINE ŠEMPETER - VRTOJBA</w:t>
            </w:r>
          </w:p>
        </w:tc>
      </w:tr>
      <w:tr w:rsidR="008572A4" w:rsidRPr="00B319CE" w14:paraId="7F1E448F" w14:textId="77777777" w:rsidTr="00053222">
        <w:tc>
          <w:tcPr>
            <w:tcW w:w="1412" w:type="dxa"/>
            <w:gridSpan w:val="3"/>
          </w:tcPr>
          <w:p w14:paraId="5CBE340C" w14:textId="77777777" w:rsidR="00EC1298" w:rsidRPr="006F0B21" w:rsidRDefault="00EC1298" w:rsidP="00EC1298">
            <w:pPr>
              <w:outlineLvl w:val="1"/>
              <w:rPr>
                <w:rFonts w:ascii="Candara" w:hAnsi="Candara"/>
                <w:bCs/>
                <w:i/>
              </w:rPr>
            </w:pPr>
            <w:r>
              <w:rPr>
                <w:rFonts w:ascii="Candara" w:hAnsi="Candara"/>
                <w:b/>
                <w:i/>
              </w:rPr>
              <w:t xml:space="preserve">2. izredna seja občinskega sveta </w:t>
            </w:r>
          </w:p>
          <w:p w14:paraId="07DF8E19" w14:textId="0BFBA26A" w:rsidR="00EC1298" w:rsidRDefault="00EC1298" w:rsidP="00EC1298">
            <w:pPr>
              <w:outlineLvl w:val="1"/>
              <w:rPr>
                <w:rFonts w:ascii="Candara" w:hAnsi="Candara"/>
                <w:bCs/>
                <w:i/>
              </w:rPr>
            </w:pPr>
            <w:r>
              <w:rPr>
                <w:rFonts w:ascii="Candara" w:hAnsi="Candara"/>
                <w:bCs/>
                <w:i/>
              </w:rPr>
              <w:t>16</w:t>
            </w:r>
            <w:r w:rsidRPr="00E13C9B">
              <w:rPr>
                <w:rFonts w:ascii="Candara" w:hAnsi="Candara"/>
                <w:bCs/>
                <w:i/>
              </w:rPr>
              <w:t xml:space="preserve">. </w:t>
            </w:r>
            <w:r>
              <w:rPr>
                <w:rFonts w:ascii="Candara" w:hAnsi="Candara"/>
                <w:bCs/>
                <w:i/>
              </w:rPr>
              <w:t>7</w:t>
            </w:r>
            <w:r w:rsidRPr="00E13C9B">
              <w:rPr>
                <w:rFonts w:ascii="Candara" w:hAnsi="Candara"/>
                <w:bCs/>
                <w:i/>
              </w:rPr>
              <w:t>. 202</w:t>
            </w:r>
            <w:r>
              <w:rPr>
                <w:rFonts w:ascii="Candara" w:hAnsi="Candara"/>
                <w:bCs/>
                <w:i/>
              </w:rPr>
              <w:t>6</w:t>
            </w:r>
          </w:p>
          <w:p w14:paraId="3A390D1D" w14:textId="265B117A" w:rsidR="008572A4" w:rsidRDefault="008572A4" w:rsidP="00227238">
            <w:pPr>
              <w:outlineLvl w:val="1"/>
              <w:rPr>
                <w:rFonts w:ascii="Candara" w:hAnsi="Candara"/>
                <w:b/>
                <w:i/>
              </w:rPr>
            </w:pPr>
          </w:p>
        </w:tc>
        <w:tc>
          <w:tcPr>
            <w:tcW w:w="1559" w:type="dxa"/>
            <w:tcBorders>
              <w:bottom w:val="nil"/>
            </w:tcBorders>
          </w:tcPr>
          <w:p w14:paraId="1647557F" w14:textId="77777777" w:rsidR="008572A4" w:rsidRDefault="00883A12" w:rsidP="009B7B07">
            <w:pPr>
              <w:pStyle w:val="Navadensplet"/>
              <w:rPr>
                <w:rFonts w:ascii="Candara" w:hAnsi="Candara"/>
                <w:sz w:val="22"/>
                <w:szCs w:val="22"/>
              </w:rPr>
            </w:pPr>
            <w:r w:rsidRPr="00883A12">
              <w:rPr>
                <w:rFonts w:ascii="Candara" w:hAnsi="Candara"/>
                <w:sz w:val="22"/>
                <w:szCs w:val="22"/>
              </w:rPr>
              <w:t>322-15/2026-1</w:t>
            </w:r>
            <w:r>
              <w:rPr>
                <w:rFonts w:ascii="Candara" w:hAnsi="Candara"/>
                <w:sz w:val="22"/>
                <w:szCs w:val="22"/>
              </w:rPr>
              <w:t>3</w:t>
            </w:r>
          </w:p>
          <w:p w14:paraId="400D2F3D" w14:textId="77777777" w:rsidR="00883A12" w:rsidRDefault="00883A12" w:rsidP="009B7B07">
            <w:pPr>
              <w:pStyle w:val="Navadensplet"/>
              <w:rPr>
                <w:rFonts w:ascii="Candara" w:hAnsi="Candara"/>
                <w:sz w:val="22"/>
                <w:szCs w:val="22"/>
              </w:rPr>
            </w:pPr>
          </w:p>
          <w:p w14:paraId="39B8EA7A" w14:textId="0FF89C42" w:rsidR="00883A12" w:rsidRPr="00F9508C" w:rsidRDefault="00883A12" w:rsidP="009B7B07">
            <w:pPr>
              <w:pStyle w:val="Navadensplet"/>
              <w:rPr>
                <w:rFonts w:ascii="Candara" w:hAnsi="Candara"/>
                <w:sz w:val="22"/>
                <w:szCs w:val="22"/>
              </w:rPr>
            </w:pPr>
            <w:r w:rsidRPr="00883A12">
              <w:rPr>
                <w:rFonts w:ascii="Candara" w:hAnsi="Candara"/>
                <w:sz w:val="22"/>
                <w:szCs w:val="22"/>
              </w:rPr>
              <w:t>322-15/2026-1</w:t>
            </w:r>
            <w:r>
              <w:rPr>
                <w:rFonts w:ascii="Candara" w:hAnsi="Candara"/>
                <w:sz w:val="22"/>
                <w:szCs w:val="22"/>
              </w:rPr>
              <w:t>4</w:t>
            </w:r>
          </w:p>
        </w:tc>
        <w:tc>
          <w:tcPr>
            <w:tcW w:w="11832" w:type="dxa"/>
            <w:gridSpan w:val="3"/>
            <w:tcBorders>
              <w:bottom w:val="nil"/>
            </w:tcBorders>
          </w:tcPr>
          <w:p w14:paraId="19630CC6" w14:textId="77777777" w:rsidR="008572A4" w:rsidRDefault="00EC1298" w:rsidP="009B7B07">
            <w:pPr>
              <w:pStyle w:val="Navadensplet"/>
              <w:spacing w:after="0"/>
              <w:jc w:val="both"/>
              <w:rPr>
                <w:rFonts w:ascii="Candara" w:hAnsi="Candara"/>
                <w:b/>
                <w:bCs/>
                <w:sz w:val="24"/>
                <w:szCs w:val="24"/>
              </w:rPr>
            </w:pPr>
            <w:r w:rsidRPr="00A5663C">
              <w:rPr>
                <w:rFonts w:ascii="Candara" w:hAnsi="Candara"/>
                <w:b/>
                <w:bCs/>
                <w:sz w:val="24"/>
                <w:szCs w:val="24"/>
              </w:rPr>
              <w:t>Imenovanje dveh predstavnikov v volilno telo (elektorjev) za nadomestne volitve predstavnika lokalnih interesov v Državnem svetu RS in kandidata za člana državnega sveta</w:t>
            </w:r>
          </w:p>
          <w:p w14:paraId="7BEC8532" w14:textId="77777777" w:rsidR="00BB7C53" w:rsidRDefault="00BB7C53" w:rsidP="009B7B07">
            <w:pPr>
              <w:pStyle w:val="Navadensplet"/>
              <w:spacing w:after="0"/>
              <w:jc w:val="both"/>
              <w:rPr>
                <w:rFonts w:ascii="Candara" w:hAnsi="Candara"/>
                <w:sz w:val="24"/>
                <w:szCs w:val="24"/>
              </w:rPr>
            </w:pPr>
            <w:hyperlink r:id="rId13" w:history="1">
              <w:r w:rsidRPr="00BB7C53">
                <w:rPr>
                  <w:rStyle w:val="Hiperpovezava"/>
                  <w:rFonts w:ascii="Candara" w:hAnsi="Candara"/>
                  <w:sz w:val="24"/>
                  <w:szCs w:val="24"/>
                </w:rPr>
                <w:t xml:space="preserve">SKLEP o imenovanju Edvarda Fona in Iva </w:t>
              </w:r>
              <w:proofErr w:type="spellStart"/>
              <w:r w:rsidRPr="00BB7C53">
                <w:rPr>
                  <w:rStyle w:val="Hiperpovezava"/>
                  <w:rFonts w:ascii="Candara" w:hAnsi="Candara"/>
                  <w:sz w:val="24"/>
                  <w:szCs w:val="24"/>
                </w:rPr>
                <w:t>Podbersiča</w:t>
              </w:r>
              <w:proofErr w:type="spellEnd"/>
              <w:r w:rsidRPr="00BB7C53">
                <w:rPr>
                  <w:rStyle w:val="Hiperpovezava"/>
                  <w:rFonts w:ascii="Candara" w:hAnsi="Candara"/>
                  <w:sz w:val="24"/>
                  <w:szCs w:val="24"/>
                </w:rPr>
                <w:t xml:space="preserve"> za 2 elektorja za nadomestne volitve v DS 2026</w:t>
              </w:r>
            </w:hyperlink>
          </w:p>
          <w:p w14:paraId="0608151A" w14:textId="3BBEBC2F" w:rsidR="00BB7C53" w:rsidRPr="00A5663C" w:rsidRDefault="00BB7C53" w:rsidP="009B7B07">
            <w:pPr>
              <w:pStyle w:val="Navadensplet"/>
              <w:spacing w:after="0"/>
              <w:jc w:val="both"/>
              <w:rPr>
                <w:rFonts w:ascii="Candara" w:hAnsi="Candara"/>
                <w:sz w:val="24"/>
                <w:szCs w:val="24"/>
              </w:rPr>
            </w:pPr>
            <w:hyperlink r:id="rId14" w:history="1">
              <w:r w:rsidRPr="00BB7C53">
                <w:rPr>
                  <w:rStyle w:val="Hiperpovezava"/>
                  <w:rFonts w:ascii="Candara" w:hAnsi="Candara"/>
                  <w:sz w:val="24"/>
                  <w:szCs w:val="24"/>
                </w:rPr>
                <w:t>SKLEP o imenovanju Marka Švara za kandidata za člana Državnega sveta RS - predstavnika lokalnih interesov, na nadomestnih volitvah v VE 12</w:t>
              </w:r>
            </w:hyperlink>
          </w:p>
        </w:tc>
      </w:tr>
      <w:tr w:rsidR="00EC1298" w:rsidRPr="00B319CE" w14:paraId="52BA3631" w14:textId="77777777" w:rsidTr="00EC1298">
        <w:tc>
          <w:tcPr>
            <w:tcW w:w="14803" w:type="dxa"/>
            <w:gridSpan w:val="7"/>
            <w:shd w:val="clear" w:color="auto" w:fill="FFBFBF"/>
          </w:tcPr>
          <w:p w14:paraId="6AD399A5" w14:textId="77777777" w:rsidR="00EC1298" w:rsidRDefault="00EC1298" w:rsidP="009B7B07">
            <w:pPr>
              <w:pStyle w:val="Navadensplet"/>
              <w:spacing w:after="0"/>
              <w:jc w:val="both"/>
            </w:pPr>
          </w:p>
        </w:tc>
      </w:tr>
      <w:tr w:rsidR="008572A4" w:rsidRPr="00B319CE" w14:paraId="120702EC" w14:textId="77777777" w:rsidTr="00B76E2A">
        <w:tc>
          <w:tcPr>
            <w:tcW w:w="1412" w:type="dxa"/>
            <w:gridSpan w:val="3"/>
          </w:tcPr>
          <w:p w14:paraId="482604AE" w14:textId="77777777" w:rsidR="008572A4" w:rsidRDefault="008572A4" w:rsidP="00227238">
            <w:pPr>
              <w:outlineLvl w:val="1"/>
              <w:rPr>
                <w:rFonts w:ascii="Candara" w:hAnsi="Candara"/>
                <w:b/>
                <w:i/>
              </w:rPr>
            </w:pPr>
            <w:r>
              <w:rPr>
                <w:rFonts w:ascii="Candara" w:hAnsi="Candara"/>
                <w:b/>
                <w:i/>
              </w:rPr>
              <w:t>Razglas</w:t>
            </w:r>
          </w:p>
          <w:p w14:paraId="754A3D91" w14:textId="77777777" w:rsidR="00153A86" w:rsidRDefault="00153A86" w:rsidP="00227238">
            <w:pPr>
              <w:outlineLvl w:val="1"/>
              <w:rPr>
                <w:rFonts w:ascii="Candara" w:hAnsi="Candara"/>
                <w:b/>
                <w:i/>
              </w:rPr>
            </w:pPr>
          </w:p>
          <w:p w14:paraId="4739120B" w14:textId="6EFD6EA8" w:rsidR="00153A86" w:rsidRPr="00DB57A1" w:rsidRDefault="00153A86" w:rsidP="00227238">
            <w:pPr>
              <w:outlineLvl w:val="1"/>
              <w:rPr>
                <w:rFonts w:ascii="Candara" w:hAnsi="Candara"/>
                <w:bCs/>
                <w:i/>
              </w:rPr>
            </w:pPr>
            <w:r w:rsidRPr="00DB57A1">
              <w:rPr>
                <w:rFonts w:ascii="Candara" w:hAnsi="Candara"/>
                <w:bCs/>
                <w:i/>
              </w:rPr>
              <w:t>10-0006/2026-2</w:t>
            </w:r>
          </w:p>
        </w:tc>
        <w:tc>
          <w:tcPr>
            <w:tcW w:w="13391" w:type="dxa"/>
            <w:gridSpan w:val="4"/>
            <w:tcBorders>
              <w:bottom w:val="nil"/>
            </w:tcBorders>
          </w:tcPr>
          <w:p w14:paraId="2A56E0D4" w14:textId="015B29AE" w:rsidR="008572A4" w:rsidRPr="008572A4" w:rsidRDefault="008572A4" w:rsidP="00EC1298">
            <w:pPr>
              <w:pStyle w:val="Navadensplet"/>
              <w:spacing w:after="0"/>
              <w:rPr>
                <w:rFonts w:ascii="Candara" w:hAnsi="Candara"/>
                <w:sz w:val="24"/>
                <w:szCs w:val="24"/>
              </w:rPr>
            </w:pPr>
            <w:r w:rsidRPr="008572A4">
              <w:rPr>
                <w:rFonts w:ascii="Candara" w:hAnsi="Candara"/>
                <w:b/>
                <w:bCs/>
                <w:sz w:val="24"/>
                <w:szCs w:val="24"/>
              </w:rPr>
              <w:t>JAVNA RAZPRAVA</w:t>
            </w:r>
            <w:r w:rsidR="00EC1298" w:rsidRPr="00EC1298">
              <w:rPr>
                <w:rFonts w:ascii="Candara" w:hAnsi="Candara"/>
                <w:b/>
                <w:bCs/>
                <w:sz w:val="24"/>
                <w:szCs w:val="24"/>
              </w:rPr>
              <w:t xml:space="preserve"> do 4. 9. 2026</w:t>
            </w:r>
          </w:p>
          <w:p w14:paraId="61FBE261" w14:textId="77777777" w:rsidR="008572A4" w:rsidRPr="008572A4" w:rsidRDefault="008572A4" w:rsidP="00EC1298">
            <w:pPr>
              <w:pStyle w:val="Navadensplet"/>
              <w:spacing w:after="0"/>
              <w:rPr>
                <w:rFonts w:ascii="Candara" w:hAnsi="Candara"/>
                <w:sz w:val="24"/>
                <w:szCs w:val="24"/>
              </w:rPr>
            </w:pPr>
            <w:r w:rsidRPr="008572A4">
              <w:rPr>
                <w:rFonts w:ascii="Candara" w:hAnsi="Candara"/>
                <w:b/>
                <w:bCs/>
                <w:sz w:val="24"/>
                <w:szCs w:val="24"/>
              </w:rPr>
              <w:t>Vpogled v </w:t>
            </w:r>
            <w:r w:rsidRPr="008572A4">
              <w:rPr>
                <w:rFonts w:ascii="Candara" w:hAnsi="Candara"/>
                <w:b/>
                <w:bCs/>
                <w:sz w:val="24"/>
                <w:szCs w:val="24"/>
                <w:u w:val="single"/>
              </w:rPr>
              <w:t>predlog</w:t>
            </w:r>
            <w:r w:rsidRPr="008572A4">
              <w:rPr>
                <w:rFonts w:ascii="Candara" w:hAnsi="Candara"/>
                <w:sz w:val="24"/>
                <w:szCs w:val="24"/>
              </w:rPr>
              <w:t> </w:t>
            </w:r>
            <w:r w:rsidRPr="008572A4">
              <w:rPr>
                <w:rFonts w:ascii="Candara" w:hAnsi="Candara"/>
                <w:b/>
                <w:bCs/>
                <w:sz w:val="24"/>
                <w:szCs w:val="24"/>
              </w:rPr>
              <w:t>Proračuna Občine Šempeter – Vrtojba za leto 2027, vključno s pripadajočimi prilogami</w:t>
            </w:r>
            <w:r w:rsidRPr="008572A4">
              <w:rPr>
                <w:rFonts w:ascii="Candara" w:hAnsi="Candara"/>
                <w:b/>
                <w:bCs/>
                <w:i/>
                <w:iCs/>
                <w:sz w:val="24"/>
                <w:szCs w:val="24"/>
              </w:rPr>
              <w:t>,</w:t>
            </w:r>
            <w:r w:rsidRPr="008572A4">
              <w:rPr>
                <w:rFonts w:ascii="Candara" w:hAnsi="Candara"/>
                <w:sz w:val="24"/>
                <w:szCs w:val="24"/>
              </w:rPr>
              <w:t> </w:t>
            </w:r>
            <w:r w:rsidRPr="008572A4">
              <w:rPr>
                <w:rFonts w:ascii="Candara" w:hAnsi="Candara"/>
                <w:b/>
                <w:bCs/>
                <w:sz w:val="24"/>
                <w:szCs w:val="24"/>
              </w:rPr>
              <w:t>je možen:</w:t>
            </w:r>
            <w:r w:rsidRPr="008572A4">
              <w:rPr>
                <w:rFonts w:ascii="Candara" w:hAnsi="Candara"/>
                <w:sz w:val="24"/>
                <w:szCs w:val="24"/>
              </w:rPr>
              <w:br/>
              <w:t>– v prostorih Občine Šempeter – Vrtojba v poslovnem času;</w:t>
            </w:r>
            <w:r w:rsidRPr="008572A4">
              <w:rPr>
                <w:rFonts w:ascii="Candara" w:hAnsi="Candara"/>
                <w:sz w:val="24"/>
                <w:szCs w:val="24"/>
              </w:rPr>
              <w:br/>
            </w:r>
            <w:r w:rsidRPr="008572A4">
              <w:rPr>
                <w:rFonts w:ascii="Candara" w:hAnsi="Candara"/>
                <w:b/>
                <w:bCs/>
                <w:sz w:val="24"/>
                <w:szCs w:val="24"/>
              </w:rPr>
              <w:t>– </w:t>
            </w:r>
            <w:r w:rsidRPr="008572A4">
              <w:rPr>
                <w:rFonts w:ascii="Candara" w:hAnsi="Candara"/>
                <w:sz w:val="24"/>
                <w:szCs w:val="24"/>
              </w:rPr>
              <w:t>objavljen je na občinski spletni strani </w:t>
            </w:r>
            <w:hyperlink r:id="rId15" w:history="1">
              <w:r w:rsidRPr="008572A4">
                <w:rPr>
                  <w:rStyle w:val="Hiperpovezava"/>
                  <w:rFonts w:ascii="Candara" w:hAnsi="Candara"/>
                  <w:sz w:val="24"/>
                  <w:szCs w:val="24"/>
                </w:rPr>
                <w:t>https://sempeter-vrtojba.si/</w:t>
              </w:r>
            </w:hyperlink>
            <w:r w:rsidRPr="008572A4">
              <w:rPr>
                <w:rFonts w:ascii="Candara" w:hAnsi="Candara"/>
                <w:sz w:val="24"/>
                <w:szCs w:val="24"/>
              </w:rPr>
              <w:t> ali </w:t>
            </w:r>
            <w:hyperlink r:id="rId16" w:history="1">
              <w:r w:rsidRPr="008572A4">
                <w:rPr>
                  <w:rStyle w:val="Hiperpovezava"/>
                  <w:rFonts w:ascii="Candara" w:hAnsi="Candara"/>
                  <w:sz w:val="24"/>
                  <w:szCs w:val="24"/>
                </w:rPr>
                <w:t>https://sempeter-vrtojba.si/predpisi/proracun/</w:t>
              </w:r>
            </w:hyperlink>
          </w:p>
          <w:p w14:paraId="17289A61" w14:textId="12B2FEB5" w:rsidR="008572A4" w:rsidRPr="008572A4" w:rsidRDefault="008572A4" w:rsidP="00EC1298">
            <w:pPr>
              <w:pStyle w:val="Navadensplet"/>
              <w:spacing w:after="0"/>
              <w:rPr>
                <w:rFonts w:ascii="Candara" w:hAnsi="Candara"/>
                <w:sz w:val="24"/>
                <w:szCs w:val="24"/>
              </w:rPr>
            </w:pPr>
            <w:r w:rsidRPr="008572A4">
              <w:rPr>
                <w:rFonts w:ascii="Candara" w:hAnsi="Candara"/>
                <w:b/>
                <w:bCs/>
                <w:sz w:val="24"/>
                <w:szCs w:val="24"/>
              </w:rPr>
              <w:lastRenderedPageBreak/>
              <w:t>Pripombe na predlog proračuna se pošlje </w:t>
            </w:r>
            <w:r w:rsidRPr="008572A4">
              <w:rPr>
                <w:rFonts w:ascii="Candara" w:hAnsi="Candara"/>
                <w:b/>
                <w:bCs/>
                <w:sz w:val="24"/>
                <w:szCs w:val="24"/>
                <w:u w:val="single"/>
              </w:rPr>
              <w:t>pisno</w:t>
            </w:r>
            <w:r w:rsidRPr="008572A4">
              <w:rPr>
                <w:rFonts w:ascii="Candara" w:hAnsi="Candara"/>
                <w:b/>
                <w:bCs/>
                <w:sz w:val="24"/>
                <w:szCs w:val="24"/>
              </w:rPr>
              <w:t> po pošti </w:t>
            </w:r>
            <w:r w:rsidRPr="008572A4">
              <w:rPr>
                <w:rFonts w:ascii="Candara" w:hAnsi="Candara"/>
                <w:sz w:val="24"/>
                <w:szCs w:val="24"/>
              </w:rPr>
              <w:t>na Občina Šempeter – Vrtojba, Trg Ivana Roba 3a, 5290 Šempeter pri Gorici s pripisom: »</w:t>
            </w:r>
            <w:r w:rsidRPr="008572A4">
              <w:rPr>
                <w:rFonts w:ascii="Candara" w:hAnsi="Candara"/>
                <w:i/>
                <w:iCs/>
                <w:sz w:val="24"/>
                <w:szCs w:val="24"/>
              </w:rPr>
              <w:t>pripombe proračun 202</w:t>
            </w:r>
            <w:r w:rsidRPr="008572A4">
              <w:rPr>
                <w:rFonts w:ascii="Candara" w:hAnsi="Candara"/>
                <w:sz w:val="24"/>
                <w:szCs w:val="24"/>
              </w:rPr>
              <w:t>7« ali </w:t>
            </w:r>
            <w:r w:rsidRPr="008572A4">
              <w:rPr>
                <w:rFonts w:ascii="Candara" w:hAnsi="Candara"/>
                <w:b/>
                <w:bCs/>
                <w:sz w:val="24"/>
                <w:szCs w:val="24"/>
              </w:rPr>
              <w:t>po e-pošti županu</w:t>
            </w:r>
            <w:r w:rsidRPr="008572A4">
              <w:rPr>
                <w:rFonts w:ascii="Candara" w:hAnsi="Candara"/>
                <w:sz w:val="24"/>
                <w:szCs w:val="24"/>
              </w:rPr>
              <w:t> na </w:t>
            </w:r>
            <w:hyperlink r:id="rId17" w:history="1">
              <w:r w:rsidRPr="008572A4">
                <w:rPr>
                  <w:rStyle w:val="Hiperpovezava"/>
                  <w:rFonts w:ascii="Candara" w:hAnsi="Candara"/>
                  <w:b/>
                  <w:bCs/>
                  <w:sz w:val="24"/>
                  <w:szCs w:val="24"/>
                </w:rPr>
                <w:t>info@sempeter-vrtojba.si</w:t>
              </w:r>
            </w:hyperlink>
            <w:r w:rsidRPr="008572A4">
              <w:rPr>
                <w:rFonts w:ascii="Candara" w:hAnsi="Candara"/>
                <w:sz w:val="24"/>
                <w:szCs w:val="24"/>
              </w:rPr>
              <w:t> s pripisom: »</w:t>
            </w:r>
            <w:r w:rsidRPr="008572A4">
              <w:rPr>
                <w:rFonts w:ascii="Candara" w:hAnsi="Candara"/>
                <w:i/>
                <w:iCs/>
                <w:sz w:val="24"/>
                <w:szCs w:val="24"/>
              </w:rPr>
              <w:t>pripombe proračun 202</w:t>
            </w:r>
            <w:r w:rsidRPr="008572A4">
              <w:rPr>
                <w:rFonts w:ascii="Candara" w:hAnsi="Candara"/>
                <w:sz w:val="24"/>
                <w:szCs w:val="24"/>
              </w:rPr>
              <w:t>7«,</w:t>
            </w:r>
            <w:r w:rsidRPr="008572A4">
              <w:rPr>
                <w:rFonts w:ascii="Candara" w:hAnsi="Candara"/>
                <w:b/>
                <w:bCs/>
                <w:sz w:val="24"/>
                <w:szCs w:val="24"/>
              </w:rPr>
              <w:t>da bo dostavljeno do </w:t>
            </w:r>
            <w:r w:rsidRPr="008572A4">
              <w:rPr>
                <w:rFonts w:ascii="Candara" w:hAnsi="Candara"/>
                <w:b/>
                <w:bCs/>
                <w:sz w:val="24"/>
                <w:szCs w:val="24"/>
                <w:u w:val="single"/>
              </w:rPr>
              <w:t>4. 9. 2026.</w:t>
            </w:r>
            <w:r w:rsidRPr="008572A4">
              <w:rPr>
                <w:rFonts w:ascii="Candara" w:hAnsi="Candara"/>
                <w:sz w:val="24"/>
                <w:szCs w:val="24"/>
              </w:rPr>
              <w:br/>
            </w:r>
            <w:hyperlink r:id="rId18" w:history="1">
              <w:r w:rsidRPr="008572A4">
                <w:rPr>
                  <w:rStyle w:val="Hiperpovezava"/>
                  <w:rFonts w:ascii="Candara" w:hAnsi="Candara"/>
                  <w:sz w:val="24"/>
                  <w:szCs w:val="24"/>
                </w:rPr>
                <w:t>Sklep o opravljeni splošni razpravi o predlogu Proračuna za leto 2027 in da se opravi javna razprava.</w:t>
              </w:r>
            </w:hyperlink>
          </w:p>
          <w:p w14:paraId="0BB72760" w14:textId="4424B7A1" w:rsidR="008572A4" w:rsidRPr="008572A4" w:rsidRDefault="008572A4" w:rsidP="00EC1298">
            <w:pPr>
              <w:pStyle w:val="Navadensplet"/>
              <w:spacing w:after="0"/>
              <w:rPr>
                <w:rFonts w:ascii="Candara" w:hAnsi="Candara"/>
                <w:sz w:val="24"/>
                <w:szCs w:val="24"/>
              </w:rPr>
            </w:pPr>
            <w:hyperlink r:id="rId19" w:history="1">
              <w:r w:rsidRPr="008572A4">
                <w:rPr>
                  <w:rStyle w:val="Hiperpovezava"/>
                  <w:rFonts w:ascii="Candara" w:hAnsi="Candara"/>
                  <w:sz w:val="24"/>
                  <w:szCs w:val="24"/>
                </w:rPr>
                <w:t>RAZGLAS</w:t>
              </w:r>
            </w:hyperlink>
            <w:r w:rsidRPr="008572A4">
              <w:rPr>
                <w:rFonts w:ascii="Candara" w:hAnsi="Candara"/>
                <w:sz w:val="24"/>
                <w:szCs w:val="24"/>
              </w:rPr>
              <w:br/>
            </w:r>
            <w:r w:rsidRPr="008572A4">
              <w:rPr>
                <w:rFonts w:ascii="Candara" w:hAnsi="Candara"/>
                <w:sz w:val="24"/>
                <w:szCs w:val="24"/>
              </w:rPr>
              <w:br/>
            </w:r>
            <w:hyperlink r:id="rId20" w:history="1">
              <w:r w:rsidRPr="008572A4">
                <w:rPr>
                  <w:rStyle w:val="Hiperpovezava"/>
                  <w:rFonts w:ascii="Candara" w:hAnsi="Candara"/>
                  <w:sz w:val="24"/>
                  <w:szCs w:val="24"/>
                </w:rPr>
                <w:t>Predlog Odloka o Proračunu Občine Šempeter – Vrtojba za leto 202</w:t>
              </w:r>
            </w:hyperlink>
            <w:r w:rsidRPr="008572A4">
              <w:rPr>
                <w:rFonts w:ascii="Candara" w:hAnsi="Candara"/>
                <w:sz w:val="24"/>
                <w:szCs w:val="24"/>
              </w:rPr>
              <w:t>7</w:t>
            </w:r>
            <w:r w:rsidRPr="008572A4">
              <w:rPr>
                <w:rFonts w:ascii="Candara" w:hAnsi="Candara"/>
                <w:sz w:val="24"/>
                <w:szCs w:val="24"/>
              </w:rPr>
              <w:br/>
            </w:r>
            <w:hyperlink r:id="rId21" w:history="1">
              <w:r w:rsidRPr="008572A4">
                <w:rPr>
                  <w:rStyle w:val="Hiperpovezava"/>
                  <w:rFonts w:ascii="Candara" w:hAnsi="Candara"/>
                  <w:sz w:val="24"/>
                  <w:szCs w:val="24"/>
                </w:rPr>
                <w:t>Splošni del</w:t>
              </w:r>
            </w:hyperlink>
            <w:r w:rsidRPr="008572A4">
              <w:rPr>
                <w:rFonts w:ascii="Candara" w:hAnsi="Candara"/>
                <w:sz w:val="24"/>
                <w:szCs w:val="24"/>
              </w:rPr>
              <w:br/>
            </w:r>
            <w:hyperlink r:id="rId22" w:history="1">
              <w:r w:rsidRPr="008572A4">
                <w:rPr>
                  <w:rStyle w:val="Hiperpovezava"/>
                  <w:rFonts w:ascii="Candara" w:hAnsi="Candara"/>
                  <w:sz w:val="24"/>
                  <w:szCs w:val="24"/>
                </w:rPr>
                <w:t>Posebni del</w:t>
              </w:r>
            </w:hyperlink>
            <w:r w:rsidRPr="008572A4">
              <w:rPr>
                <w:rFonts w:ascii="Candara" w:hAnsi="Candara"/>
                <w:sz w:val="24"/>
                <w:szCs w:val="24"/>
              </w:rPr>
              <w:br/>
            </w:r>
            <w:hyperlink r:id="rId23" w:history="1">
              <w:r w:rsidRPr="008572A4">
                <w:rPr>
                  <w:rStyle w:val="Hiperpovezava"/>
                  <w:rFonts w:ascii="Candara" w:hAnsi="Candara"/>
                  <w:sz w:val="24"/>
                  <w:szCs w:val="24"/>
                </w:rPr>
                <w:t>Načrt razvojnih programov</w:t>
              </w:r>
            </w:hyperlink>
            <w:r w:rsidRPr="008572A4">
              <w:rPr>
                <w:rFonts w:ascii="Candara" w:hAnsi="Candara"/>
                <w:sz w:val="24"/>
                <w:szCs w:val="24"/>
              </w:rPr>
              <w:br/>
            </w:r>
            <w:hyperlink r:id="rId24" w:history="1">
              <w:r w:rsidRPr="008572A4">
                <w:rPr>
                  <w:rStyle w:val="Hiperpovezava"/>
                  <w:rFonts w:ascii="Candara" w:hAnsi="Candara"/>
                  <w:sz w:val="24"/>
                  <w:szCs w:val="24"/>
                </w:rPr>
                <w:t>Kadrovski načrt</w:t>
              </w:r>
            </w:hyperlink>
            <w:r w:rsidRPr="008572A4">
              <w:rPr>
                <w:rFonts w:ascii="Candara" w:hAnsi="Candara"/>
                <w:sz w:val="24"/>
                <w:szCs w:val="24"/>
              </w:rPr>
              <w:br/>
            </w:r>
            <w:hyperlink r:id="rId25" w:history="1">
              <w:r w:rsidRPr="008572A4">
                <w:rPr>
                  <w:rStyle w:val="Hiperpovezava"/>
                  <w:rFonts w:ascii="Candara" w:hAnsi="Candara"/>
                  <w:sz w:val="24"/>
                  <w:szCs w:val="24"/>
                </w:rPr>
                <w:t>Kadrovski načrt po virih financiranja</w:t>
              </w:r>
            </w:hyperlink>
            <w:r w:rsidRPr="008572A4">
              <w:rPr>
                <w:rFonts w:ascii="Candara" w:hAnsi="Candara"/>
                <w:sz w:val="24"/>
                <w:szCs w:val="24"/>
              </w:rPr>
              <w:br/>
            </w:r>
            <w:hyperlink r:id="rId26" w:history="1">
              <w:r w:rsidRPr="008572A4">
                <w:rPr>
                  <w:rStyle w:val="Hiperpovezava"/>
                  <w:rFonts w:ascii="Candara" w:hAnsi="Candara"/>
                  <w:sz w:val="24"/>
                  <w:szCs w:val="24"/>
                </w:rPr>
                <w:t>Obrazložitev</w:t>
              </w:r>
            </w:hyperlink>
          </w:p>
          <w:p w14:paraId="10DD3A01" w14:textId="4FA572EE" w:rsidR="008572A4" w:rsidRPr="00EC1298" w:rsidRDefault="008572A4" w:rsidP="00EC1298">
            <w:pPr>
              <w:pStyle w:val="Navadensplet"/>
              <w:spacing w:after="0"/>
              <w:rPr>
                <w:rFonts w:ascii="Candara" w:hAnsi="Candara"/>
                <w:sz w:val="24"/>
                <w:szCs w:val="24"/>
              </w:rPr>
            </w:pPr>
            <w:hyperlink r:id="rId27" w:history="1">
              <w:r w:rsidRPr="008572A4">
                <w:rPr>
                  <w:rStyle w:val="Hiperpovezava"/>
                  <w:rFonts w:ascii="Candara" w:hAnsi="Candara"/>
                  <w:sz w:val="24"/>
                  <w:szCs w:val="24"/>
                </w:rPr>
                <w:t>Načrt  ravnanja s stvarnim premoženjem Občine Šempeter -</w:t>
              </w:r>
              <w:r w:rsidR="00BE5F64">
                <w:rPr>
                  <w:rStyle w:val="Hiperpovezava"/>
                  <w:rFonts w:ascii="Candara" w:hAnsi="Candara"/>
                  <w:sz w:val="24"/>
                  <w:szCs w:val="24"/>
                </w:rPr>
                <w:t xml:space="preserve"> </w:t>
              </w:r>
              <w:r w:rsidRPr="008572A4">
                <w:rPr>
                  <w:rStyle w:val="Hiperpovezava"/>
                  <w:rFonts w:ascii="Candara" w:hAnsi="Candara"/>
                  <w:sz w:val="24"/>
                  <w:szCs w:val="24"/>
                </w:rPr>
                <w:t>Vrtojba za leto 202</w:t>
              </w:r>
            </w:hyperlink>
            <w:r w:rsidRPr="008572A4">
              <w:rPr>
                <w:rFonts w:ascii="Candara" w:hAnsi="Candara"/>
                <w:sz w:val="24"/>
                <w:szCs w:val="24"/>
              </w:rPr>
              <w:t>7</w:t>
            </w:r>
          </w:p>
        </w:tc>
      </w:tr>
      <w:tr w:rsidR="00227238" w:rsidRPr="00B319CE" w14:paraId="55E76D40" w14:textId="77777777" w:rsidTr="00227238">
        <w:tc>
          <w:tcPr>
            <w:tcW w:w="14803" w:type="dxa"/>
            <w:gridSpan w:val="7"/>
            <w:shd w:val="clear" w:color="auto" w:fill="F4B083" w:themeFill="accent2" w:themeFillTint="99"/>
          </w:tcPr>
          <w:p w14:paraId="72CA4C8B" w14:textId="77777777" w:rsidR="00227238" w:rsidRDefault="00227238" w:rsidP="009B7B07">
            <w:pPr>
              <w:pStyle w:val="Navadensplet"/>
              <w:spacing w:after="0"/>
              <w:jc w:val="both"/>
            </w:pPr>
          </w:p>
        </w:tc>
      </w:tr>
      <w:tr w:rsidR="00227238" w:rsidRPr="00B319CE" w14:paraId="6AE4F310" w14:textId="77777777" w:rsidTr="00053222">
        <w:tc>
          <w:tcPr>
            <w:tcW w:w="1412" w:type="dxa"/>
            <w:gridSpan w:val="3"/>
            <w:vMerge w:val="restart"/>
          </w:tcPr>
          <w:p w14:paraId="3587901A" w14:textId="77777777" w:rsidR="00227238" w:rsidRPr="006F0B21" w:rsidRDefault="00227238" w:rsidP="00227238">
            <w:pPr>
              <w:outlineLvl w:val="1"/>
              <w:rPr>
                <w:rFonts w:ascii="Candara" w:hAnsi="Candara"/>
                <w:bCs/>
                <w:i/>
              </w:rPr>
            </w:pPr>
            <w:r>
              <w:rPr>
                <w:rFonts w:ascii="Candara" w:hAnsi="Candara"/>
                <w:b/>
                <w:i/>
              </w:rPr>
              <w:t xml:space="preserve">35. redna seja občinskega sveta </w:t>
            </w:r>
          </w:p>
          <w:p w14:paraId="2CB00864" w14:textId="77777777" w:rsidR="00227238" w:rsidRDefault="00227238" w:rsidP="00227238">
            <w:pPr>
              <w:outlineLvl w:val="1"/>
              <w:rPr>
                <w:rFonts w:ascii="Candara" w:hAnsi="Candara"/>
                <w:bCs/>
                <w:i/>
              </w:rPr>
            </w:pPr>
            <w:r>
              <w:rPr>
                <w:rFonts w:ascii="Candara" w:hAnsi="Candara"/>
                <w:bCs/>
                <w:i/>
              </w:rPr>
              <w:t>18</w:t>
            </w:r>
            <w:r w:rsidRPr="00E13C9B">
              <w:rPr>
                <w:rFonts w:ascii="Candara" w:hAnsi="Candara"/>
                <w:bCs/>
                <w:i/>
              </w:rPr>
              <w:t xml:space="preserve">. </w:t>
            </w:r>
            <w:r>
              <w:rPr>
                <w:rFonts w:ascii="Candara" w:hAnsi="Candara"/>
                <w:bCs/>
                <w:i/>
              </w:rPr>
              <w:t>6</w:t>
            </w:r>
            <w:r w:rsidRPr="00E13C9B">
              <w:rPr>
                <w:rFonts w:ascii="Candara" w:hAnsi="Candara"/>
                <w:bCs/>
                <w:i/>
              </w:rPr>
              <w:t>. 202</w:t>
            </w:r>
            <w:r>
              <w:rPr>
                <w:rFonts w:ascii="Candara" w:hAnsi="Candara"/>
                <w:bCs/>
                <w:i/>
              </w:rPr>
              <w:t>6</w:t>
            </w:r>
          </w:p>
          <w:p w14:paraId="2A571ABA" w14:textId="77777777" w:rsidR="00227238" w:rsidRDefault="00227238" w:rsidP="00A86598">
            <w:pPr>
              <w:outlineLvl w:val="1"/>
              <w:rPr>
                <w:rFonts w:ascii="Candara" w:hAnsi="Candara"/>
                <w:b/>
                <w:i/>
              </w:rPr>
            </w:pPr>
          </w:p>
        </w:tc>
        <w:tc>
          <w:tcPr>
            <w:tcW w:w="1559" w:type="dxa"/>
            <w:tcBorders>
              <w:bottom w:val="nil"/>
            </w:tcBorders>
          </w:tcPr>
          <w:p w14:paraId="6AA90951" w14:textId="0325A095" w:rsidR="00227238" w:rsidRPr="00F9508C" w:rsidRDefault="00486D1D" w:rsidP="009B7B07">
            <w:pPr>
              <w:pStyle w:val="Navadensplet"/>
              <w:rPr>
                <w:rFonts w:ascii="Candara" w:hAnsi="Candara"/>
                <w:sz w:val="22"/>
                <w:szCs w:val="22"/>
              </w:rPr>
            </w:pPr>
            <w:hyperlink r:id="rId28" w:history="1">
              <w:r w:rsidRPr="00486D1D">
                <w:rPr>
                  <w:rStyle w:val="Hiperpovezava"/>
                  <w:rFonts w:ascii="Candara" w:hAnsi="Candara"/>
                  <w:sz w:val="22"/>
                  <w:szCs w:val="22"/>
                </w:rPr>
                <w:t>Zapisnik 34. redne seje z dne 21. 5. 2026</w:t>
              </w:r>
            </w:hyperlink>
          </w:p>
        </w:tc>
        <w:tc>
          <w:tcPr>
            <w:tcW w:w="11832" w:type="dxa"/>
            <w:gridSpan w:val="3"/>
            <w:tcBorders>
              <w:bottom w:val="nil"/>
            </w:tcBorders>
          </w:tcPr>
          <w:p w14:paraId="71D747A8" w14:textId="4F8F4540" w:rsidR="00227238" w:rsidRPr="00EC1298" w:rsidRDefault="00227238" w:rsidP="00EC1298">
            <w:pPr>
              <w:pStyle w:val="Navadensplet"/>
              <w:spacing w:after="0"/>
              <w:rPr>
                <w:rFonts w:ascii="Candara" w:hAnsi="Candara"/>
                <w:sz w:val="24"/>
                <w:szCs w:val="24"/>
              </w:rPr>
            </w:pPr>
            <w:r w:rsidRPr="00EC1298">
              <w:rPr>
                <w:rFonts w:ascii="Candara" w:hAnsi="Candara"/>
                <w:sz w:val="24"/>
                <w:szCs w:val="24"/>
              </w:rPr>
              <w:t>Potrditev zapisnika 34. redne seje občinskega sveta, ki je bila 21. 5. 2026</w:t>
            </w:r>
            <w:r w:rsidRPr="00EC1298">
              <w:rPr>
                <w:rFonts w:ascii="Candara" w:hAnsi="Candara"/>
                <w:sz w:val="24"/>
                <w:szCs w:val="24"/>
              </w:rPr>
              <w:br/>
            </w:r>
          </w:p>
        </w:tc>
      </w:tr>
      <w:tr w:rsidR="00227238" w:rsidRPr="00B319CE" w14:paraId="416DB974" w14:textId="77777777" w:rsidTr="00053222">
        <w:tc>
          <w:tcPr>
            <w:tcW w:w="1412" w:type="dxa"/>
            <w:gridSpan w:val="3"/>
            <w:vMerge/>
          </w:tcPr>
          <w:p w14:paraId="51418A1A" w14:textId="77777777" w:rsidR="00227238" w:rsidRDefault="00227238" w:rsidP="00227238">
            <w:pPr>
              <w:outlineLvl w:val="1"/>
              <w:rPr>
                <w:rFonts w:ascii="Candara" w:hAnsi="Candara"/>
                <w:b/>
                <w:i/>
              </w:rPr>
            </w:pPr>
            <w:bookmarkStart w:id="0" w:name="_Hlk235531736"/>
          </w:p>
        </w:tc>
        <w:tc>
          <w:tcPr>
            <w:tcW w:w="1559" w:type="dxa"/>
            <w:tcBorders>
              <w:bottom w:val="nil"/>
            </w:tcBorders>
          </w:tcPr>
          <w:p w14:paraId="5A5BD991" w14:textId="745FA88D" w:rsidR="00227238" w:rsidRPr="00BB7C53" w:rsidRDefault="00BB7C53" w:rsidP="009B7B07">
            <w:pPr>
              <w:pStyle w:val="Navadensplet"/>
              <w:rPr>
                <w:rFonts w:ascii="Candara" w:hAnsi="Candara"/>
                <w:sz w:val="22"/>
                <w:szCs w:val="22"/>
              </w:rPr>
            </w:pPr>
            <w:r w:rsidRPr="00BB7C53">
              <w:rPr>
                <w:rFonts w:ascii="Candara" w:hAnsi="Candara"/>
                <w:sz w:val="22"/>
                <w:szCs w:val="22"/>
              </w:rPr>
              <w:t>0322-14/2026-8</w:t>
            </w:r>
          </w:p>
        </w:tc>
        <w:tc>
          <w:tcPr>
            <w:tcW w:w="11832" w:type="dxa"/>
            <w:gridSpan w:val="3"/>
            <w:tcBorders>
              <w:bottom w:val="nil"/>
            </w:tcBorders>
          </w:tcPr>
          <w:p w14:paraId="186804C2" w14:textId="7B7DBFB6" w:rsidR="00D6212D" w:rsidRPr="00D6212D" w:rsidRDefault="00227238" w:rsidP="00D6212D">
            <w:pPr>
              <w:pStyle w:val="Navadensplet"/>
              <w:spacing w:after="0"/>
              <w:rPr>
                <w:rFonts w:ascii="Candara" w:hAnsi="Candara"/>
                <w:sz w:val="24"/>
                <w:szCs w:val="24"/>
              </w:rPr>
            </w:pPr>
            <w:r w:rsidRPr="00227238">
              <w:rPr>
                <w:rFonts w:ascii="Candara" w:hAnsi="Candara"/>
                <w:b/>
                <w:bCs/>
                <w:sz w:val="24"/>
                <w:szCs w:val="24"/>
              </w:rPr>
              <w:t>Predlog Sklepa o imenovanju Občinske volilne komisije</w:t>
            </w:r>
            <w:r w:rsidRPr="00227238">
              <w:rPr>
                <w:rFonts w:ascii="Candara" w:hAnsi="Candara"/>
                <w:sz w:val="24"/>
                <w:szCs w:val="24"/>
              </w:rPr>
              <w:br/>
            </w:r>
            <w:r w:rsidRPr="00227238">
              <w:rPr>
                <w:rFonts w:ascii="Candara" w:hAnsi="Candara"/>
                <w:sz w:val="24"/>
                <w:szCs w:val="24"/>
              </w:rPr>
              <w:br/>
            </w:r>
            <w:r w:rsidR="00B46553">
              <w:rPr>
                <w:rFonts w:ascii="Candara" w:hAnsi="Candara"/>
                <w:sz w:val="24"/>
                <w:szCs w:val="24"/>
              </w:rPr>
              <w:t xml:space="preserve">* </w:t>
            </w:r>
            <w:hyperlink r:id="rId29" w:tgtFrame="_blank" w:history="1">
              <w:r w:rsidRPr="00227238">
                <w:rPr>
                  <w:rStyle w:val="Hiperpovezava"/>
                  <w:rFonts w:ascii="Candara" w:hAnsi="Candara"/>
                  <w:sz w:val="24"/>
                  <w:szCs w:val="24"/>
                </w:rPr>
                <w:t xml:space="preserve">Sklep o imenovanju Občinske volilne komisije Občine Šempeter </w:t>
              </w:r>
              <w:r w:rsidR="001E0A56">
                <w:rPr>
                  <w:rStyle w:val="Hiperpovezava"/>
                  <w:rFonts w:ascii="Candara" w:hAnsi="Candara"/>
                  <w:sz w:val="24"/>
                  <w:szCs w:val="24"/>
                </w:rPr>
                <w:t>-</w:t>
              </w:r>
              <w:r w:rsidRPr="00227238">
                <w:rPr>
                  <w:rStyle w:val="Hiperpovezava"/>
                  <w:rFonts w:ascii="Candara" w:hAnsi="Candara"/>
                  <w:sz w:val="24"/>
                  <w:szCs w:val="24"/>
                </w:rPr>
                <w:t xml:space="preserve"> Vrtoj</w:t>
              </w:r>
              <w:r w:rsidR="001E0A56">
                <w:rPr>
                  <w:rStyle w:val="Hiperpovezava"/>
                  <w:rFonts w:ascii="Candara" w:hAnsi="Candara"/>
                  <w:sz w:val="24"/>
                  <w:szCs w:val="24"/>
                </w:rPr>
                <w:t>b</w:t>
              </w:r>
              <w:r w:rsidRPr="00227238">
                <w:rPr>
                  <w:rStyle w:val="Hiperpovezava"/>
                  <w:rFonts w:ascii="Candara" w:hAnsi="Candara"/>
                  <w:sz w:val="24"/>
                  <w:szCs w:val="24"/>
                </w:rPr>
                <w:t>a za mandatno obdobje 2026 – 2030</w:t>
              </w:r>
            </w:hyperlink>
            <w:r w:rsidRPr="00227238">
              <w:rPr>
                <w:rFonts w:ascii="Candara" w:hAnsi="Candara"/>
                <w:sz w:val="24"/>
                <w:szCs w:val="24"/>
              </w:rPr>
              <w:t> –Uradn</w:t>
            </w:r>
            <w:r w:rsidR="00662EB0">
              <w:rPr>
                <w:rFonts w:ascii="Candara" w:hAnsi="Candara"/>
                <w:sz w:val="24"/>
                <w:szCs w:val="24"/>
              </w:rPr>
              <w:t>i</w:t>
            </w:r>
            <w:r w:rsidRPr="00227238">
              <w:rPr>
                <w:rFonts w:ascii="Candara" w:hAnsi="Candara"/>
                <w:sz w:val="24"/>
                <w:szCs w:val="24"/>
              </w:rPr>
              <w:t xml:space="preserve"> list RS št.1077/2026 z dne 4. 6. 2026</w:t>
            </w:r>
            <w:r w:rsidR="00D6212D">
              <w:rPr>
                <w:rFonts w:ascii="Candara" w:hAnsi="Candara"/>
                <w:sz w:val="24"/>
                <w:szCs w:val="24"/>
              </w:rPr>
              <w:br/>
            </w:r>
            <w:r w:rsidR="00D6212D" w:rsidRPr="00D6212D">
              <w:rPr>
                <w:rFonts w:ascii="Candara" w:hAnsi="Candara"/>
                <w:sz w:val="24"/>
                <w:szCs w:val="24"/>
              </w:rPr>
              <w:t>– Nataša Pavlin Rogelja, - predsednica</w:t>
            </w:r>
          </w:p>
          <w:p w14:paraId="1D521648" w14:textId="09EC2DD8"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xml:space="preserve">– dr. Nataša Valentinčič </w:t>
            </w:r>
            <w:r>
              <w:rPr>
                <w:rFonts w:ascii="Candara" w:hAnsi="Candara"/>
                <w:sz w:val="24"/>
                <w:szCs w:val="24"/>
              </w:rPr>
              <w:t>–</w:t>
            </w:r>
            <w:r w:rsidRPr="00D6212D">
              <w:rPr>
                <w:rFonts w:ascii="Candara" w:hAnsi="Candara"/>
                <w:sz w:val="24"/>
                <w:szCs w:val="24"/>
              </w:rPr>
              <w:t xml:space="preserve"> namestnica</w:t>
            </w:r>
            <w:r>
              <w:rPr>
                <w:rFonts w:ascii="Candara" w:hAnsi="Candara"/>
                <w:sz w:val="24"/>
                <w:szCs w:val="24"/>
              </w:rPr>
              <w:t xml:space="preserve"> </w:t>
            </w:r>
            <w:r w:rsidRPr="00D6212D">
              <w:rPr>
                <w:rFonts w:ascii="Candara" w:hAnsi="Candara"/>
                <w:sz w:val="24"/>
                <w:szCs w:val="24"/>
              </w:rPr>
              <w:t>predsednice</w:t>
            </w:r>
          </w:p>
          <w:p w14:paraId="712D8093" w14:textId="74CF0844"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xml:space="preserve">– Vojko </w:t>
            </w:r>
            <w:proofErr w:type="spellStart"/>
            <w:r w:rsidRPr="00D6212D">
              <w:rPr>
                <w:rFonts w:ascii="Candara" w:hAnsi="Candara"/>
                <w:sz w:val="24"/>
                <w:szCs w:val="24"/>
              </w:rPr>
              <w:t>Cej</w:t>
            </w:r>
            <w:proofErr w:type="spellEnd"/>
            <w:r w:rsidRPr="00D6212D">
              <w:rPr>
                <w:rFonts w:ascii="Candara" w:hAnsi="Candara"/>
                <w:sz w:val="24"/>
                <w:szCs w:val="24"/>
              </w:rPr>
              <w:t xml:space="preserve"> - član</w:t>
            </w:r>
          </w:p>
          <w:p w14:paraId="79AA7EFC" w14:textId="3BF1C7F8"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Nataša Gorkič Barle</w:t>
            </w:r>
            <w:r>
              <w:rPr>
                <w:rFonts w:ascii="Candara" w:hAnsi="Candara"/>
                <w:sz w:val="24"/>
                <w:szCs w:val="24"/>
              </w:rPr>
              <w:t xml:space="preserve"> </w:t>
            </w:r>
            <w:r w:rsidRPr="00D6212D">
              <w:rPr>
                <w:rFonts w:ascii="Candara" w:hAnsi="Candara"/>
                <w:sz w:val="24"/>
                <w:szCs w:val="24"/>
              </w:rPr>
              <w:t>- članica</w:t>
            </w:r>
          </w:p>
          <w:p w14:paraId="1CD685DB" w14:textId="561582B0"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Lavra Fon- članica</w:t>
            </w:r>
          </w:p>
          <w:p w14:paraId="6CD9E338" w14:textId="12438C6E"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xml:space="preserve">– Maja </w:t>
            </w:r>
            <w:proofErr w:type="spellStart"/>
            <w:r w:rsidRPr="00D6212D">
              <w:rPr>
                <w:rFonts w:ascii="Candara" w:hAnsi="Candara"/>
                <w:sz w:val="24"/>
                <w:szCs w:val="24"/>
              </w:rPr>
              <w:t>Marcina</w:t>
            </w:r>
            <w:proofErr w:type="spellEnd"/>
            <w:r w:rsidRPr="00D6212D">
              <w:rPr>
                <w:rFonts w:ascii="Candara" w:hAnsi="Candara"/>
                <w:sz w:val="24"/>
                <w:szCs w:val="24"/>
              </w:rPr>
              <w:t xml:space="preserve"> - namestnica člana</w:t>
            </w:r>
          </w:p>
          <w:p w14:paraId="7DEED22D" w14:textId="780D263D"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Vanesa Frančeškin</w:t>
            </w:r>
            <w:r>
              <w:rPr>
                <w:rFonts w:ascii="Candara" w:hAnsi="Candara"/>
                <w:sz w:val="24"/>
                <w:szCs w:val="24"/>
              </w:rPr>
              <w:t xml:space="preserve"> </w:t>
            </w:r>
            <w:r w:rsidRPr="00D6212D">
              <w:rPr>
                <w:rFonts w:ascii="Candara" w:hAnsi="Candara"/>
                <w:sz w:val="24"/>
                <w:szCs w:val="24"/>
              </w:rPr>
              <w:t>- namestnica člana</w:t>
            </w:r>
          </w:p>
          <w:p w14:paraId="4E020BD9" w14:textId="61059AE2"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Zarja Pregelj</w:t>
            </w:r>
            <w:r>
              <w:rPr>
                <w:rFonts w:ascii="Candara" w:hAnsi="Candara"/>
                <w:sz w:val="24"/>
                <w:szCs w:val="24"/>
              </w:rPr>
              <w:t xml:space="preserve"> </w:t>
            </w:r>
            <w:r w:rsidRPr="00D6212D">
              <w:rPr>
                <w:rFonts w:ascii="Candara" w:hAnsi="Candara"/>
                <w:sz w:val="24"/>
                <w:szCs w:val="24"/>
              </w:rPr>
              <w:t>- namestnica člana</w:t>
            </w:r>
          </w:p>
          <w:p w14:paraId="6478BF8A" w14:textId="1A80C12B" w:rsidR="00227238" w:rsidRDefault="00D6212D" w:rsidP="00D6212D">
            <w:pPr>
              <w:pStyle w:val="Navadensplet"/>
              <w:spacing w:after="0"/>
              <w:rPr>
                <w:rFonts w:ascii="Candara" w:hAnsi="Candara"/>
                <w:sz w:val="24"/>
                <w:szCs w:val="24"/>
              </w:rPr>
            </w:pPr>
            <w:r w:rsidRPr="00D6212D">
              <w:rPr>
                <w:rFonts w:ascii="Candara" w:hAnsi="Candara"/>
                <w:sz w:val="24"/>
                <w:szCs w:val="24"/>
              </w:rPr>
              <w:t>Mandatna doba članov občinske volilne komisije traja 4 leta.</w:t>
            </w:r>
          </w:p>
          <w:p w14:paraId="7964B6BA" w14:textId="77777777" w:rsidR="00BB7C53" w:rsidRPr="00BB7C53" w:rsidRDefault="00BB7C53" w:rsidP="00BB7C53">
            <w:pPr>
              <w:pStyle w:val="Navadensplet"/>
              <w:shd w:val="clear" w:color="auto" w:fill="D0CECE" w:themeFill="background2" w:themeFillShade="E6"/>
              <w:spacing w:after="0"/>
              <w:rPr>
                <w:rFonts w:ascii="Candara" w:hAnsi="Candara"/>
                <w:i/>
                <w:iCs/>
                <w:sz w:val="24"/>
                <w:szCs w:val="24"/>
              </w:rPr>
            </w:pPr>
            <w:r w:rsidRPr="00BB7C53">
              <w:rPr>
                <w:rFonts w:ascii="Candara" w:hAnsi="Candara"/>
                <w:i/>
                <w:iCs/>
                <w:sz w:val="24"/>
                <w:szCs w:val="24"/>
              </w:rPr>
              <w:t>3. člen</w:t>
            </w:r>
          </w:p>
          <w:p w14:paraId="27C3044B" w14:textId="77777777" w:rsidR="00BB7C53" w:rsidRPr="00BB7C53" w:rsidRDefault="00BB7C53" w:rsidP="00BB7C53">
            <w:pPr>
              <w:pStyle w:val="Navadensplet"/>
              <w:shd w:val="clear" w:color="auto" w:fill="D0CECE" w:themeFill="background2" w:themeFillShade="E6"/>
              <w:spacing w:after="0"/>
              <w:rPr>
                <w:rFonts w:ascii="Candara" w:hAnsi="Candara"/>
                <w:i/>
                <w:iCs/>
                <w:sz w:val="24"/>
                <w:szCs w:val="24"/>
              </w:rPr>
            </w:pPr>
            <w:r w:rsidRPr="00BB7C53">
              <w:rPr>
                <w:rFonts w:ascii="Candara" w:hAnsi="Candara"/>
                <w:i/>
                <w:iCs/>
                <w:sz w:val="24"/>
                <w:szCs w:val="24"/>
              </w:rPr>
              <w:t>(začetek veljavnosti)</w:t>
            </w:r>
          </w:p>
          <w:p w14:paraId="10B66C84" w14:textId="16663BAD" w:rsidR="00BB7C53" w:rsidRPr="00BB7C53" w:rsidRDefault="00BB7C53" w:rsidP="00BB7C53">
            <w:pPr>
              <w:pStyle w:val="Navadensplet"/>
              <w:shd w:val="clear" w:color="auto" w:fill="D0CECE" w:themeFill="background2" w:themeFillShade="E6"/>
              <w:spacing w:after="0"/>
              <w:rPr>
                <w:rFonts w:ascii="Candara" w:hAnsi="Candara"/>
                <w:i/>
                <w:iCs/>
                <w:sz w:val="24"/>
                <w:szCs w:val="24"/>
              </w:rPr>
            </w:pPr>
            <w:r w:rsidRPr="00BB7C53">
              <w:rPr>
                <w:rFonts w:ascii="Candara" w:hAnsi="Candara"/>
                <w:i/>
                <w:iCs/>
                <w:sz w:val="24"/>
                <w:szCs w:val="24"/>
              </w:rPr>
              <w:t>Ta sklep začne veljati naslednji dan po objavi v Uradnem listu Republike Slovenije.</w:t>
            </w:r>
          </w:p>
        </w:tc>
      </w:tr>
      <w:tr w:rsidR="00227238" w:rsidRPr="00B319CE" w14:paraId="6E1F056A" w14:textId="77777777" w:rsidTr="00053222">
        <w:tc>
          <w:tcPr>
            <w:tcW w:w="1412" w:type="dxa"/>
            <w:gridSpan w:val="3"/>
            <w:vMerge/>
          </w:tcPr>
          <w:p w14:paraId="759E74BB" w14:textId="77777777" w:rsidR="00227238" w:rsidRDefault="00227238" w:rsidP="00227238">
            <w:pPr>
              <w:outlineLvl w:val="1"/>
              <w:rPr>
                <w:rFonts w:ascii="Candara" w:hAnsi="Candara"/>
                <w:b/>
                <w:i/>
              </w:rPr>
            </w:pPr>
          </w:p>
        </w:tc>
        <w:tc>
          <w:tcPr>
            <w:tcW w:w="1559" w:type="dxa"/>
            <w:tcBorders>
              <w:bottom w:val="nil"/>
            </w:tcBorders>
          </w:tcPr>
          <w:p w14:paraId="5AF1323A" w14:textId="50BED74F" w:rsidR="00227238" w:rsidRPr="00F9508C" w:rsidRDefault="00486D1D" w:rsidP="009B7B07">
            <w:pPr>
              <w:pStyle w:val="Navadensplet"/>
              <w:rPr>
                <w:rFonts w:ascii="Candara" w:hAnsi="Candara"/>
                <w:sz w:val="22"/>
                <w:szCs w:val="22"/>
              </w:rPr>
            </w:pPr>
            <w:r w:rsidRPr="00486D1D">
              <w:rPr>
                <w:rFonts w:ascii="Candara" w:hAnsi="Candara"/>
                <w:sz w:val="22"/>
                <w:szCs w:val="22"/>
              </w:rPr>
              <w:t>0140-0008/2026-2</w:t>
            </w:r>
          </w:p>
        </w:tc>
        <w:tc>
          <w:tcPr>
            <w:tcW w:w="11832" w:type="dxa"/>
            <w:gridSpan w:val="3"/>
            <w:tcBorders>
              <w:bottom w:val="nil"/>
            </w:tcBorders>
          </w:tcPr>
          <w:p w14:paraId="7220C47E" w14:textId="1E78E63E" w:rsidR="00227238" w:rsidRPr="00EC1298" w:rsidRDefault="008572A4" w:rsidP="00EC1298">
            <w:pPr>
              <w:pStyle w:val="Navadensplet"/>
              <w:spacing w:after="0"/>
              <w:rPr>
                <w:rFonts w:ascii="Candara" w:hAnsi="Candara"/>
                <w:sz w:val="24"/>
                <w:szCs w:val="24"/>
              </w:rPr>
            </w:pPr>
            <w:r w:rsidRPr="00227238">
              <w:rPr>
                <w:rFonts w:ascii="Candara" w:hAnsi="Candara"/>
                <w:b/>
                <w:bCs/>
                <w:sz w:val="24"/>
                <w:szCs w:val="24"/>
              </w:rPr>
              <w:t>Predlog Sklepa o porabi presežka prihodkov nad odhodki iz preteklih let Ljudske univerze Nova Gorica</w:t>
            </w:r>
            <w:r w:rsidRPr="00227238">
              <w:rPr>
                <w:rFonts w:ascii="Candara" w:hAnsi="Candara"/>
                <w:sz w:val="24"/>
                <w:szCs w:val="24"/>
              </w:rPr>
              <w:br/>
            </w:r>
            <w:hyperlink r:id="rId30" w:history="1">
              <w:r w:rsidRPr="00227238">
                <w:rPr>
                  <w:rStyle w:val="Hiperpovezava"/>
                  <w:rFonts w:ascii="Candara" w:hAnsi="Candara"/>
                  <w:sz w:val="24"/>
                  <w:szCs w:val="24"/>
                </w:rPr>
                <w:t>Sklep o porabi presežka prihodkov nad odhodki iz preteklih let Ljudske univerze Nova Gorica</w:t>
              </w:r>
            </w:hyperlink>
          </w:p>
        </w:tc>
      </w:tr>
      <w:tr w:rsidR="00227238" w:rsidRPr="00B319CE" w14:paraId="71D1F38B" w14:textId="77777777" w:rsidTr="00053222">
        <w:tc>
          <w:tcPr>
            <w:tcW w:w="1412" w:type="dxa"/>
            <w:gridSpan w:val="3"/>
            <w:vMerge/>
          </w:tcPr>
          <w:p w14:paraId="371FA639" w14:textId="77777777" w:rsidR="00227238" w:rsidRDefault="00227238" w:rsidP="00227238">
            <w:pPr>
              <w:outlineLvl w:val="1"/>
              <w:rPr>
                <w:rFonts w:ascii="Candara" w:hAnsi="Candara"/>
                <w:b/>
                <w:i/>
              </w:rPr>
            </w:pPr>
          </w:p>
        </w:tc>
        <w:tc>
          <w:tcPr>
            <w:tcW w:w="1559" w:type="dxa"/>
            <w:tcBorders>
              <w:bottom w:val="nil"/>
            </w:tcBorders>
          </w:tcPr>
          <w:p w14:paraId="5438B624" w14:textId="7D10F9AE" w:rsidR="00227238" w:rsidRPr="00F9508C" w:rsidRDefault="00486D1D" w:rsidP="009B7B07">
            <w:pPr>
              <w:pStyle w:val="Navadensplet"/>
              <w:rPr>
                <w:rFonts w:ascii="Candara" w:hAnsi="Candara"/>
                <w:sz w:val="22"/>
                <w:szCs w:val="22"/>
              </w:rPr>
            </w:pPr>
            <w:r w:rsidRPr="00486D1D">
              <w:rPr>
                <w:rFonts w:ascii="Candara" w:hAnsi="Candara"/>
                <w:sz w:val="22"/>
                <w:szCs w:val="22"/>
              </w:rPr>
              <w:t>4301-6/2020-51</w:t>
            </w:r>
          </w:p>
        </w:tc>
        <w:tc>
          <w:tcPr>
            <w:tcW w:w="11832" w:type="dxa"/>
            <w:gridSpan w:val="3"/>
            <w:tcBorders>
              <w:bottom w:val="nil"/>
            </w:tcBorders>
          </w:tcPr>
          <w:p w14:paraId="6A2D537E" w14:textId="028DDB1F" w:rsidR="00227238" w:rsidRDefault="008572A4" w:rsidP="00EC1298">
            <w:pPr>
              <w:pStyle w:val="Navadensplet"/>
              <w:spacing w:after="0"/>
            </w:pPr>
            <w:r w:rsidRPr="00227238">
              <w:rPr>
                <w:rFonts w:ascii="Candara" w:hAnsi="Candara"/>
                <w:b/>
                <w:bCs/>
                <w:sz w:val="24"/>
                <w:szCs w:val="24"/>
              </w:rPr>
              <w:t>Predlog Sklepa o določitvi cene obvezne gospodarske javne službe zagotavljanja 24-urne dežurne službe v okviru pogrebne dejavnosti v Občini Šempeter – Vrtojba</w:t>
            </w:r>
            <w:r w:rsidRPr="00227238">
              <w:rPr>
                <w:rFonts w:ascii="Candara" w:hAnsi="Candara"/>
                <w:sz w:val="24"/>
                <w:szCs w:val="24"/>
              </w:rPr>
              <w:br/>
            </w:r>
            <w:hyperlink r:id="rId31" w:history="1">
              <w:r w:rsidRPr="00227238">
                <w:rPr>
                  <w:rStyle w:val="Hiperpovezava"/>
                  <w:rFonts w:ascii="Candara" w:hAnsi="Candara"/>
                  <w:sz w:val="24"/>
                  <w:szCs w:val="24"/>
                </w:rPr>
                <w:t xml:space="preserve">Sklepa o določitvi cene obvezne gospodarske javne službe zagotavljanja 24-urne dežurne službe v okviru pogrebne dejavnosti v Občini Šempeter </w:t>
              </w:r>
              <w:r w:rsidR="0026258C">
                <w:rPr>
                  <w:rStyle w:val="Hiperpovezava"/>
                  <w:rFonts w:ascii="Candara" w:hAnsi="Candara"/>
                  <w:sz w:val="24"/>
                  <w:szCs w:val="24"/>
                </w:rPr>
                <w:t>-</w:t>
              </w:r>
              <w:r w:rsidRPr="00227238">
                <w:rPr>
                  <w:rStyle w:val="Hiperpovezava"/>
                  <w:rFonts w:ascii="Candara" w:hAnsi="Candara"/>
                  <w:sz w:val="24"/>
                  <w:szCs w:val="24"/>
                </w:rPr>
                <w:t xml:space="preserve"> Vrtojba</w:t>
              </w:r>
            </w:hyperlink>
          </w:p>
          <w:p w14:paraId="1EB07053" w14:textId="55589B3E" w:rsidR="0026258C" w:rsidRPr="0026258C" w:rsidRDefault="0026258C" w:rsidP="0026258C">
            <w:pPr>
              <w:pStyle w:val="Navadensplet"/>
              <w:spacing w:after="0"/>
              <w:rPr>
                <w:rFonts w:ascii="Candara" w:hAnsi="Candara"/>
                <w:i/>
                <w:iCs/>
                <w:sz w:val="22"/>
                <w:szCs w:val="22"/>
              </w:rPr>
            </w:pPr>
            <w:r w:rsidRPr="0026258C">
              <w:rPr>
                <w:rFonts w:ascii="Candara" w:hAnsi="Candara"/>
                <w:i/>
                <w:iCs/>
                <w:sz w:val="22"/>
                <w:szCs w:val="22"/>
                <w:shd w:val="clear" w:color="auto" w:fill="E7E6E6" w:themeFill="background2"/>
              </w:rPr>
              <w:t xml:space="preserve">Izvajalec navedene gospodarske javne službe na območju občine, Komunala Nova Gorica </w:t>
            </w:r>
            <w:proofErr w:type="spellStart"/>
            <w:r w:rsidRPr="0026258C">
              <w:rPr>
                <w:rFonts w:ascii="Candara" w:hAnsi="Candara"/>
                <w:i/>
                <w:iCs/>
                <w:sz w:val="22"/>
                <w:szCs w:val="22"/>
                <w:shd w:val="clear" w:color="auto" w:fill="E7E6E6" w:themeFill="background2"/>
              </w:rPr>
              <w:t>d.d</w:t>
            </w:r>
            <w:proofErr w:type="spellEnd"/>
            <w:r w:rsidRPr="0026258C">
              <w:rPr>
                <w:rFonts w:ascii="Candara" w:hAnsi="Candara"/>
                <w:i/>
                <w:iCs/>
                <w:sz w:val="22"/>
                <w:szCs w:val="22"/>
                <w:shd w:val="clear" w:color="auto" w:fill="E7E6E6" w:themeFill="background2"/>
              </w:rPr>
              <w:t>. na osnovi tega sklepa oblikuje cenik s potrjeno ceno in ga javno objavi na svoji spletni strani.</w:t>
            </w:r>
          </w:p>
        </w:tc>
      </w:tr>
      <w:tr w:rsidR="00227238" w:rsidRPr="00B319CE" w14:paraId="605163BE" w14:textId="77777777" w:rsidTr="00053222">
        <w:tc>
          <w:tcPr>
            <w:tcW w:w="1412" w:type="dxa"/>
            <w:gridSpan w:val="3"/>
            <w:vMerge/>
          </w:tcPr>
          <w:p w14:paraId="5D0E3F54" w14:textId="77777777" w:rsidR="00227238" w:rsidRDefault="00227238" w:rsidP="00227238">
            <w:pPr>
              <w:outlineLvl w:val="1"/>
              <w:rPr>
                <w:rFonts w:ascii="Candara" w:hAnsi="Candara"/>
                <w:b/>
                <w:i/>
              </w:rPr>
            </w:pPr>
          </w:p>
        </w:tc>
        <w:tc>
          <w:tcPr>
            <w:tcW w:w="1559" w:type="dxa"/>
            <w:tcBorders>
              <w:bottom w:val="nil"/>
            </w:tcBorders>
          </w:tcPr>
          <w:p w14:paraId="06A07347" w14:textId="55315A3B" w:rsidR="00227238" w:rsidRPr="00F9508C" w:rsidRDefault="00486D1D" w:rsidP="009B7B07">
            <w:pPr>
              <w:pStyle w:val="Navadensplet"/>
              <w:rPr>
                <w:rFonts w:ascii="Candara" w:hAnsi="Candara"/>
                <w:sz w:val="22"/>
                <w:szCs w:val="22"/>
              </w:rPr>
            </w:pPr>
            <w:r w:rsidRPr="00486D1D">
              <w:rPr>
                <w:rFonts w:ascii="Candara" w:hAnsi="Candara"/>
                <w:sz w:val="22"/>
                <w:szCs w:val="22"/>
              </w:rPr>
              <w:t>02-6/2026-2</w:t>
            </w:r>
          </w:p>
        </w:tc>
        <w:tc>
          <w:tcPr>
            <w:tcW w:w="11832" w:type="dxa"/>
            <w:gridSpan w:val="3"/>
            <w:tcBorders>
              <w:bottom w:val="nil"/>
            </w:tcBorders>
          </w:tcPr>
          <w:p w14:paraId="547324A3" w14:textId="30004935" w:rsidR="00227238" w:rsidRPr="00EC1298" w:rsidRDefault="008572A4" w:rsidP="00EC1298">
            <w:pPr>
              <w:pStyle w:val="Navadensplet"/>
              <w:spacing w:after="0"/>
              <w:rPr>
                <w:rFonts w:ascii="Candara" w:hAnsi="Candara"/>
                <w:sz w:val="24"/>
                <w:szCs w:val="24"/>
              </w:rPr>
            </w:pPr>
            <w:r w:rsidRPr="00227238">
              <w:rPr>
                <w:rFonts w:ascii="Candara" w:hAnsi="Candara"/>
                <w:b/>
                <w:bCs/>
                <w:sz w:val="24"/>
                <w:szCs w:val="24"/>
              </w:rPr>
              <w:t>Predlog Sklepa o soglasju k sistemizaciji delovnih mest v enotah vrtca Osnovne šole Ivana Roba Šempeter pri Gorici za šolsko leto 2026/2027</w:t>
            </w:r>
            <w:r w:rsidRPr="00227238">
              <w:rPr>
                <w:rFonts w:ascii="Candara" w:hAnsi="Candara"/>
                <w:sz w:val="24"/>
                <w:szCs w:val="24"/>
              </w:rPr>
              <w:br/>
            </w:r>
            <w:hyperlink r:id="rId32" w:history="1">
              <w:r w:rsidRPr="00227238">
                <w:rPr>
                  <w:rStyle w:val="Hiperpovezava"/>
                  <w:rFonts w:ascii="Candara" w:hAnsi="Candara"/>
                  <w:sz w:val="24"/>
                  <w:szCs w:val="24"/>
                </w:rPr>
                <w:t>Sklep o soglasju k sistemizaciji delovnih mest v enotah vrtca Osnovne šole Ivana Roba Šempeter pri Gorici za šolsko leto 2026/2027</w:t>
              </w:r>
            </w:hyperlink>
          </w:p>
        </w:tc>
      </w:tr>
      <w:tr w:rsidR="00227238" w:rsidRPr="00B319CE" w14:paraId="3803DDEF" w14:textId="77777777" w:rsidTr="00053222">
        <w:tc>
          <w:tcPr>
            <w:tcW w:w="1412" w:type="dxa"/>
            <w:gridSpan w:val="3"/>
            <w:vMerge/>
          </w:tcPr>
          <w:p w14:paraId="2D6C6AC2" w14:textId="77777777" w:rsidR="00227238" w:rsidRDefault="00227238" w:rsidP="00227238">
            <w:pPr>
              <w:outlineLvl w:val="1"/>
              <w:rPr>
                <w:rFonts w:ascii="Candara" w:hAnsi="Candara"/>
                <w:b/>
                <w:i/>
              </w:rPr>
            </w:pPr>
          </w:p>
        </w:tc>
        <w:tc>
          <w:tcPr>
            <w:tcW w:w="1559" w:type="dxa"/>
            <w:tcBorders>
              <w:bottom w:val="nil"/>
            </w:tcBorders>
          </w:tcPr>
          <w:p w14:paraId="33485C2F" w14:textId="004F64FE" w:rsidR="00227238" w:rsidRPr="00F9508C" w:rsidRDefault="00945ABD" w:rsidP="009B7B07">
            <w:pPr>
              <w:pStyle w:val="Navadensplet"/>
              <w:rPr>
                <w:rFonts w:ascii="Candara" w:hAnsi="Candara"/>
                <w:sz w:val="22"/>
                <w:szCs w:val="22"/>
              </w:rPr>
            </w:pPr>
            <w:r w:rsidRPr="00945ABD">
              <w:rPr>
                <w:rFonts w:ascii="Candara" w:hAnsi="Candara"/>
                <w:sz w:val="22"/>
                <w:szCs w:val="22"/>
              </w:rPr>
              <w:t>007-8/2026-3</w:t>
            </w:r>
          </w:p>
        </w:tc>
        <w:tc>
          <w:tcPr>
            <w:tcW w:w="11832" w:type="dxa"/>
            <w:gridSpan w:val="3"/>
            <w:tcBorders>
              <w:bottom w:val="nil"/>
            </w:tcBorders>
          </w:tcPr>
          <w:p w14:paraId="125914E8" w14:textId="77777777" w:rsidR="00227238" w:rsidRDefault="008572A4" w:rsidP="00EC1298">
            <w:pPr>
              <w:pStyle w:val="Navadensplet"/>
              <w:spacing w:after="0"/>
              <w:rPr>
                <w:rFonts w:ascii="Candara" w:hAnsi="Candara"/>
                <w:sz w:val="24"/>
                <w:szCs w:val="24"/>
              </w:rPr>
            </w:pPr>
            <w:r w:rsidRPr="00227238">
              <w:rPr>
                <w:rFonts w:ascii="Candara" w:hAnsi="Candara"/>
                <w:b/>
                <w:bCs/>
                <w:sz w:val="24"/>
                <w:szCs w:val="24"/>
              </w:rPr>
              <w:t>Predlog Odloka o štipendiranju</w:t>
            </w:r>
            <w:r w:rsidRPr="00227238">
              <w:rPr>
                <w:rFonts w:ascii="Candara" w:hAnsi="Candara"/>
                <w:sz w:val="24"/>
                <w:szCs w:val="24"/>
              </w:rPr>
              <w:br/>
            </w:r>
            <w:hyperlink r:id="rId33" w:history="1">
              <w:r w:rsidRPr="00227238">
                <w:rPr>
                  <w:rStyle w:val="Hiperpovezava"/>
                  <w:rFonts w:ascii="Candara" w:hAnsi="Candara"/>
                  <w:sz w:val="24"/>
                  <w:szCs w:val="24"/>
                </w:rPr>
                <w:t>Sklep o sprejetju odloka o štipendiranju</w:t>
              </w:r>
            </w:hyperlink>
            <w:r w:rsidRPr="00227238">
              <w:rPr>
                <w:rFonts w:ascii="Candara" w:hAnsi="Candara"/>
                <w:sz w:val="24"/>
                <w:szCs w:val="24"/>
              </w:rPr>
              <w:br/>
            </w:r>
            <w:r w:rsidRPr="00227238">
              <w:rPr>
                <w:rFonts w:ascii="Candara" w:hAnsi="Candara"/>
                <w:sz w:val="24"/>
                <w:szCs w:val="24"/>
              </w:rPr>
              <w:br/>
            </w:r>
            <w:r w:rsidR="00B46553">
              <w:rPr>
                <w:rFonts w:ascii="Candara" w:hAnsi="Candara"/>
                <w:sz w:val="24"/>
                <w:szCs w:val="24"/>
              </w:rPr>
              <w:t xml:space="preserve">* </w:t>
            </w:r>
            <w:hyperlink r:id="rId34" w:tgtFrame="_blank" w:history="1">
              <w:r w:rsidRPr="00227238">
                <w:rPr>
                  <w:rStyle w:val="Hiperpovezava"/>
                  <w:rFonts w:ascii="Candara" w:hAnsi="Candara"/>
                  <w:sz w:val="24"/>
                  <w:szCs w:val="24"/>
                </w:rPr>
                <w:t>Odlok o štipendiranju</w:t>
              </w:r>
            </w:hyperlink>
            <w:r w:rsidRPr="00227238">
              <w:rPr>
                <w:rFonts w:ascii="Candara" w:hAnsi="Candara"/>
                <w:sz w:val="24"/>
                <w:szCs w:val="24"/>
              </w:rPr>
              <w:t> Uradn</w:t>
            </w:r>
            <w:r w:rsidR="00B46553">
              <w:rPr>
                <w:rFonts w:ascii="Candara" w:hAnsi="Candara"/>
                <w:sz w:val="24"/>
                <w:szCs w:val="24"/>
              </w:rPr>
              <w:t>i</w:t>
            </w:r>
            <w:r w:rsidRPr="00227238">
              <w:rPr>
                <w:rFonts w:ascii="Candara" w:hAnsi="Candara"/>
                <w:sz w:val="24"/>
                <w:szCs w:val="24"/>
              </w:rPr>
              <w:t xml:space="preserve"> list RS št. 1122/2026 z dne 3.</w:t>
            </w:r>
            <w:r w:rsidR="00B46553">
              <w:rPr>
                <w:rFonts w:ascii="Candara" w:hAnsi="Candara"/>
                <w:sz w:val="24"/>
                <w:szCs w:val="24"/>
              </w:rPr>
              <w:t xml:space="preserve"> </w:t>
            </w:r>
            <w:r w:rsidRPr="00227238">
              <w:rPr>
                <w:rFonts w:ascii="Candara" w:hAnsi="Candara"/>
                <w:sz w:val="24"/>
                <w:szCs w:val="24"/>
              </w:rPr>
              <w:t>7.</w:t>
            </w:r>
            <w:r w:rsidR="00B46553">
              <w:rPr>
                <w:rFonts w:ascii="Candara" w:hAnsi="Candara"/>
                <w:sz w:val="24"/>
                <w:szCs w:val="24"/>
              </w:rPr>
              <w:t xml:space="preserve"> </w:t>
            </w:r>
            <w:r w:rsidRPr="00227238">
              <w:rPr>
                <w:rFonts w:ascii="Candara" w:hAnsi="Candara"/>
                <w:sz w:val="24"/>
                <w:szCs w:val="24"/>
              </w:rPr>
              <w:t>2026</w:t>
            </w:r>
          </w:p>
          <w:p w14:paraId="0AE02E49"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35. člen</w:t>
            </w:r>
          </w:p>
          <w:p w14:paraId="555C5BA5"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(prenehanje veljavnosti)</w:t>
            </w:r>
          </w:p>
          <w:p w14:paraId="53349A76"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Z dnem uveljavitve tega odloka preneha veljati Odlok o štipendiranju –UPB1 (Uradni list RS, št.</w:t>
            </w:r>
          </w:p>
          <w:p w14:paraId="241692AF"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69/18).</w:t>
            </w:r>
          </w:p>
          <w:p w14:paraId="11061A0B"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36. člen</w:t>
            </w:r>
          </w:p>
          <w:p w14:paraId="3221E300"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(objava v PISRS in začetek uporabe odloka)</w:t>
            </w:r>
          </w:p>
          <w:p w14:paraId="590E4A05" w14:textId="77777777" w:rsidR="00B46553" w:rsidRPr="00A5663C" w:rsidRDefault="00B46553"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Ta odlok začne veljati naslednji dan po objavi v Uradnem listu Republike Slovenije in se</w:t>
            </w:r>
          </w:p>
          <w:p w14:paraId="7A054A64" w14:textId="143A858D" w:rsidR="00B46553" w:rsidRPr="00EC1298" w:rsidRDefault="00B46553" w:rsidP="00A5663C">
            <w:pPr>
              <w:pStyle w:val="Navadensplet"/>
              <w:shd w:val="clear" w:color="auto" w:fill="E7E6E6" w:themeFill="background2"/>
              <w:spacing w:after="0"/>
              <w:rPr>
                <w:rFonts w:ascii="Candara" w:hAnsi="Candara"/>
                <w:sz w:val="24"/>
                <w:szCs w:val="24"/>
              </w:rPr>
            </w:pPr>
            <w:r w:rsidRPr="00A5663C">
              <w:rPr>
                <w:rFonts w:ascii="Candara" w:hAnsi="Candara"/>
                <w:i/>
                <w:iCs/>
                <w:sz w:val="24"/>
                <w:szCs w:val="24"/>
              </w:rPr>
              <w:t>uporablja od začetka šolskega leta 2026/2027 dalje</w:t>
            </w:r>
          </w:p>
        </w:tc>
      </w:tr>
      <w:tr w:rsidR="00227238" w:rsidRPr="00B319CE" w14:paraId="0D4B48FC" w14:textId="77777777" w:rsidTr="00053222">
        <w:tc>
          <w:tcPr>
            <w:tcW w:w="1412" w:type="dxa"/>
            <w:gridSpan w:val="3"/>
            <w:vMerge/>
          </w:tcPr>
          <w:p w14:paraId="0765DA31" w14:textId="77777777" w:rsidR="00227238" w:rsidRDefault="00227238" w:rsidP="00227238">
            <w:pPr>
              <w:outlineLvl w:val="1"/>
              <w:rPr>
                <w:rFonts w:ascii="Candara" w:hAnsi="Candara"/>
                <w:b/>
                <w:i/>
              </w:rPr>
            </w:pPr>
          </w:p>
        </w:tc>
        <w:tc>
          <w:tcPr>
            <w:tcW w:w="1559" w:type="dxa"/>
            <w:tcBorders>
              <w:bottom w:val="nil"/>
            </w:tcBorders>
          </w:tcPr>
          <w:p w14:paraId="69703E66" w14:textId="2748EF98" w:rsidR="00227238" w:rsidRPr="00F9508C" w:rsidRDefault="00945ABD" w:rsidP="009B7B07">
            <w:pPr>
              <w:pStyle w:val="Navadensplet"/>
              <w:rPr>
                <w:rFonts w:ascii="Candara" w:hAnsi="Candara"/>
                <w:sz w:val="22"/>
                <w:szCs w:val="22"/>
              </w:rPr>
            </w:pPr>
            <w:r w:rsidRPr="00945ABD">
              <w:rPr>
                <w:rFonts w:ascii="Candara" w:hAnsi="Candara"/>
                <w:sz w:val="22"/>
                <w:szCs w:val="22"/>
              </w:rPr>
              <w:t>007-9/2026-3</w:t>
            </w:r>
          </w:p>
        </w:tc>
        <w:tc>
          <w:tcPr>
            <w:tcW w:w="11832" w:type="dxa"/>
            <w:gridSpan w:val="3"/>
            <w:tcBorders>
              <w:bottom w:val="nil"/>
            </w:tcBorders>
          </w:tcPr>
          <w:p w14:paraId="1216BC87" w14:textId="1EC8935A" w:rsidR="00227238" w:rsidRPr="00EC1298" w:rsidRDefault="008572A4" w:rsidP="00EC1298">
            <w:pPr>
              <w:pStyle w:val="Navadensplet"/>
              <w:spacing w:after="0"/>
              <w:rPr>
                <w:rFonts w:ascii="Candara" w:hAnsi="Candara"/>
                <w:sz w:val="24"/>
                <w:szCs w:val="24"/>
              </w:rPr>
            </w:pPr>
            <w:r w:rsidRPr="00227238">
              <w:rPr>
                <w:rFonts w:ascii="Candara" w:hAnsi="Candara"/>
                <w:b/>
                <w:bCs/>
                <w:sz w:val="24"/>
                <w:szCs w:val="24"/>
              </w:rPr>
              <w:t>Predlog Odloka o ustanovitvi javnega zavoda Goriška knjižnica Franceta Bevka Nova Gorica </w:t>
            </w:r>
            <w:r w:rsidRPr="00227238">
              <w:rPr>
                <w:rFonts w:ascii="Candara" w:hAnsi="Candara"/>
                <w:sz w:val="24"/>
                <w:szCs w:val="24"/>
              </w:rPr>
              <w:t>– </w:t>
            </w:r>
            <w:r w:rsidRPr="00227238">
              <w:rPr>
                <w:rFonts w:ascii="Candara" w:hAnsi="Candara"/>
                <w:i/>
                <w:iCs/>
                <w:sz w:val="24"/>
                <w:szCs w:val="24"/>
              </w:rPr>
              <w:t>prva obravnava</w:t>
            </w:r>
            <w:r w:rsidRPr="00227238">
              <w:rPr>
                <w:rFonts w:ascii="Candara" w:hAnsi="Candara"/>
                <w:sz w:val="24"/>
                <w:szCs w:val="24"/>
              </w:rPr>
              <w:br/>
            </w:r>
            <w:hyperlink r:id="rId35" w:history="1">
              <w:r w:rsidRPr="00227238">
                <w:rPr>
                  <w:rStyle w:val="Hiperpovezava"/>
                  <w:rFonts w:ascii="Candara" w:hAnsi="Candara"/>
                  <w:sz w:val="24"/>
                  <w:szCs w:val="24"/>
                </w:rPr>
                <w:t>Sklep o opravljeni prvi obravnavi Odloka o ustanovitvi javnega zavoda Goriška knjižnica Franceta Bevka Nova Gorica</w:t>
              </w:r>
            </w:hyperlink>
          </w:p>
        </w:tc>
      </w:tr>
      <w:tr w:rsidR="00227238" w:rsidRPr="00B319CE" w14:paraId="49ACF67F" w14:textId="77777777" w:rsidTr="00053222">
        <w:tc>
          <w:tcPr>
            <w:tcW w:w="1412" w:type="dxa"/>
            <w:gridSpan w:val="3"/>
            <w:vMerge/>
          </w:tcPr>
          <w:p w14:paraId="1C3B9908" w14:textId="77777777" w:rsidR="00227238" w:rsidRDefault="00227238" w:rsidP="00227238">
            <w:pPr>
              <w:outlineLvl w:val="1"/>
              <w:rPr>
                <w:rFonts w:ascii="Candara" w:hAnsi="Candara"/>
                <w:b/>
                <w:i/>
              </w:rPr>
            </w:pPr>
          </w:p>
        </w:tc>
        <w:tc>
          <w:tcPr>
            <w:tcW w:w="1559" w:type="dxa"/>
            <w:tcBorders>
              <w:bottom w:val="nil"/>
            </w:tcBorders>
          </w:tcPr>
          <w:p w14:paraId="356A8533" w14:textId="5ED0076E" w:rsidR="00227238" w:rsidRPr="00F9508C" w:rsidRDefault="00945ABD" w:rsidP="009B7B07">
            <w:pPr>
              <w:pStyle w:val="Navadensplet"/>
              <w:rPr>
                <w:rFonts w:ascii="Candara" w:hAnsi="Candara"/>
                <w:sz w:val="22"/>
                <w:szCs w:val="22"/>
              </w:rPr>
            </w:pPr>
            <w:r w:rsidRPr="00945ABD">
              <w:rPr>
                <w:rFonts w:ascii="Candara" w:hAnsi="Candara"/>
                <w:sz w:val="22"/>
                <w:szCs w:val="22"/>
              </w:rPr>
              <w:t>600-9/2026-4</w:t>
            </w:r>
          </w:p>
        </w:tc>
        <w:tc>
          <w:tcPr>
            <w:tcW w:w="11832" w:type="dxa"/>
            <w:gridSpan w:val="3"/>
            <w:tcBorders>
              <w:bottom w:val="nil"/>
            </w:tcBorders>
          </w:tcPr>
          <w:p w14:paraId="5284BF55" w14:textId="732DA1A4" w:rsidR="00227238" w:rsidRPr="00EC1298" w:rsidRDefault="008572A4" w:rsidP="00EC1298">
            <w:pPr>
              <w:pStyle w:val="Navadensplet"/>
              <w:spacing w:after="0"/>
              <w:rPr>
                <w:rFonts w:ascii="Candara" w:hAnsi="Candara"/>
                <w:sz w:val="24"/>
                <w:szCs w:val="24"/>
              </w:rPr>
            </w:pPr>
            <w:r w:rsidRPr="00227238">
              <w:rPr>
                <w:rFonts w:ascii="Candara" w:hAnsi="Candara"/>
                <w:b/>
                <w:bCs/>
                <w:sz w:val="24"/>
                <w:szCs w:val="24"/>
              </w:rPr>
              <w:t>Predlog Sklepa o subvencioniranju dijaških vozovnic</w:t>
            </w:r>
            <w:r w:rsidRPr="00227238">
              <w:rPr>
                <w:rFonts w:ascii="Candara" w:hAnsi="Candara"/>
                <w:sz w:val="24"/>
                <w:szCs w:val="24"/>
              </w:rPr>
              <w:br/>
            </w:r>
            <w:hyperlink r:id="rId36" w:history="1">
              <w:r w:rsidRPr="00227238">
                <w:rPr>
                  <w:rStyle w:val="Hiperpovezava"/>
                  <w:rFonts w:ascii="Candara" w:hAnsi="Candara"/>
                  <w:sz w:val="24"/>
                  <w:szCs w:val="24"/>
                </w:rPr>
                <w:t>Sklep o subvencioniranju dijaških vozovnic</w:t>
              </w:r>
            </w:hyperlink>
            <w:r w:rsidR="0026258C">
              <w:br/>
            </w:r>
            <w:r w:rsidR="0026258C" w:rsidRPr="0026258C">
              <w:rPr>
                <w:rFonts w:ascii="Candara" w:hAnsi="Candara"/>
                <w:i/>
                <w:iCs/>
                <w:sz w:val="22"/>
                <w:szCs w:val="22"/>
                <w:shd w:val="clear" w:color="auto" w:fill="FFFFFF" w:themeFill="background1"/>
              </w:rPr>
              <w:t>Ta sklep se uporablja od šolskega leta 2026/2027 dalje.</w:t>
            </w:r>
          </w:p>
        </w:tc>
      </w:tr>
      <w:tr w:rsidR="00227238" w:rsidRPr="00B319CE" w14:paraId="65A83644" w14:textId="77777777" w:rsidTr="00053222">
        <w:tc>
          <w:tcPr>
            <w:tcW w:w="1412" w:type="dxa"/>
            <w:gridSpan w:val="3"/>
            <w:vMerge/>
          </w:tcPr>
          <w:p w14:paraId="513230C0" w14:textId="77777777" w:rsidR="00227238" w:rsidRDefault="00227238" w:rsidP="00227238">
            <w:pPr>
              <w:outlineLvl w:val="1"/>
              <w:rPr>
                <w:rFonts w:ascii="Candara" w:hAnsi="Candara"/>
                <w:b/>
                <w:i/>
              </w:rPr>
            </w:pPr>
          </w:p>
        </w:tc>
        <w:tc>
          <w:tcPr>
            <w:tcW w:w="1559" w:type="dxa"/>
            <w:tcBorders>
              <w:bottom w:val="nil"/>
            </w:tcBorders>
          </w:tcPr>
          <w:p w14:paraId="0D851B5B" w14:textId="2F264390" w:rsidR="00227238" w:rsidRPr="00F9508C" w:rsidRDefault="00945ABD" w:rsidP="009B7B07">
            <w:pPr>
              <w:pStyle w:val="Navadensplet"/>
              <w:rPr>
                <w:rFonts w:ascii="Candara" w:hAnsi="Candara"/>
                <w:sz w:val="22"/>
                <w:szCs w:val="22"/>
              </w:rPr>
            </w:pPr>
            <w:r w:rsidRPr="00945ABD">
              <w:rPr>
                <w:rFonts w:ascii="Candara" w:hAnsi="Candara"/>
                <w:sz w:val="22"/>
                <w:szCs w:val="22"/>
              </w:rPr>
              <w:t>007-0007/2026-3</w:t>
            </w:r>
          </w:p>
        </w:tc>
        <w:tc>
          <w:tcPr>
            <w:tcW w:w="11832" w:type="dxa"/>
            <w:gridSpan w:val="3"/>
            <w:tcBorders>
              <w:bottom w:val="nil"/>
            </w:tcBorders>
          </w:tcPr>
          <w:p w14:paraId="5A355E4C" w14:textId="77777777" w:rsidR="00BE5F64" w:rsidRDefault="008572A4" w:rsidP="00EC1298">
            <w:pPr>
              <w:pStyle w:val="Navadensplet"/>
              <w:spacing w:after="0"/>
              <w:rPr>
                <w:rFonts w:ascii="Candara" w:hAnsi="Candara"/>
                <w:sz w:val="24"/>
                <w:szCs w:val="24"/>
              </w:rPr>
            </w:pPr>
            <w:r w:rsidRPr="00227238">
              <w:rPr>
                <w:rFonts w:ascii="Candara" w:hAnsi="Candara"/>
                <w:b/>
                <w:bCs/>
                <w:sz w:val="24"/>
                <w:szCs w:val="24"/>
              </w:rPr>
              <w:t>Predlog Odloka o enkratni denarni pomoči ob rojstvu otroka v Občini Šempeter – Vrtojba – </w:t>
            </w:r>
            <w:r w:rsidRPr="00227238">
              <w:rPr>
                <w:rFonts w:ascii="Candara" w:hAnsi="Candara"/>
                <w:i/>
                <w:iCs/>
                <w:sz w:val="24"/>
                <w:szCs w:val="24"/>
              </w:rPr>
              <w:t>skrajšani postopek</w:t>
            </w:r>
            <w:r w:rsidRPr="00227238">
              <w:rPr>
                <w:rFonts w:ascii="Candara" w:hAnsi="Candara"/>
                <w:sz w:val="24"/>
                <w:szCs w:val="24"/>
              </w:rPr>
              <w:br/>
            </w:r>
            <w:hyperlink r:id="rId37" w:history="1">
              <w:r w:rsidRPr="00227238">
                <w:rPr>
                  <w:rStyle w:val="Hiperpovezava"/>
                  <w:rFonts w:ascii="Candara" w:hAnsi="Candara"/>
                  <w:sz w:val="24"/>
                  <w:szCs w:val="24"/>
                </w:rPr>
                <w:t xml:space="preserve">Sklep o sprejetju odloka o </w:t>
              </w:r>
              <w:proofErr w:type="spellStart"/>
              <w:r w:rsidRPr="00227238">
                <w:rPr>
                  <w:rStyle w:val="Hiperpovezava"/>
                  <w:rFonts w:ascii="Candara" w:hAnsi="Candara"/>
                  <w:sz w:val="24"/>
                  <w:szCs w:val="24"/>
                </w:rPr>
                <w:t>enkatni</w:t>
              </w:r>
              <w:proofErr w:type="spellEnd"/>
              <w:r w:rsidRPr="00227238">
                <w:rPr>
                  <w:rStyle w:val="Hiperpovezava"/>
                  <w:rFonts w:ascii="Candara" w:hAnsi="Candara"/>
                  <w:sz w:val="24"/>
                  <w:szCs w:val="24"/>
                </w:rPr>
                <w:t xml:space="preserve"> denarni pomoči ob rojstvu otroka v Občini Šempeter – Vrtojba</w:t>
              </w:r>
            </w:hyperlink>
            <w:r w:rsidRPr="00227238">
              <w:rPr>
                <w:rFonts w:ascii="Candara" w:hAnsi="Candara"/>
                <w:sz w:val="24"/>
                <w:szCs w:val="24"/>
              </w:rPr>
              <w:br/>
            </w:r>
          </w:p>
          <w:p w14:paraId="2387C4B1" w14:textId="0650861B" w:rsidR="00227238" w:rsidRDefault="00BE5F64" w:rsidP="00EC1298">
            <w:pPr>
              <w:pStyle w:val="Navadensplet"/>
              <w:spacing w:after="0"/>
              <w:rPr>
                <w:rFonts w:ascii="Candara" w:hAnsi="Candara"/>
                <w:sz w:val="24"/>
                <w:szCs w:val="24"/>
              </w:rPr>
            </w:pPr>
            <w:r>
              <w:rPr>
                <w:rFonts w:ascii="Candara" w:hAnsi="Candara"/>
                <w:sz w:val="24"/>
                <w:szCs w:val="24"/>
              </w:rPr>
              <w:lastRenderedPageBreak/>
              <w:t xml:space="preserve">* </w:t>
            </w:r>
            <w:hyperlink r:id="rId38" w:tgtFrame="_blank" w:history="1">
              <w:r w:rsidR="008572A4" w:rsidRPr="00227238">
                <w:rPr>
                  <w:rStyle w:val="Hiperpovezava"/>
                  <w:rFonts w:ascii="Candara" w:hAnsi="Candara"/>
                  <w:sz w:val="24"/>
                  <w:szCs w:val="24"/>
                </w:rPr>
                <w:t xml:space="preserve">Odlok o enkratni denarni pomoči ob rojstvu otroka v Občini Šempeter </w:t>
              </w:r>
              <w:r>
                <w:rPr>
                  <w:rStyle w:val="Hiperpovezava"/>
                  <w:rFonts w:ascii="Candara" w:hAnsi="Candara"/>
                  <w:sz w:val="24"/>
                  <w:szCs w:val="24"/>
                </w:rPr>
                <w:t>-</w:t>
              </w:r>
              <w:r w:rsidR="008572A4" w:rsidRPr="00227238">
                <w:rPr>
                  <w:rStyle w:val="Hiperpovezava"/>
                  <w:rFonts w:ascii="Candara" w:hAnsi="Candara"/>
                  <w:sz w:val="24"/>
                  <w:szCs w:val="24"/>
                </w:rPr>
                <w:t xml:space="preserve"> Vrtojba</w:t>
              </w:r>
            </w:hyperlink>
            <w:r>
              <w:rPr>
                <w:rFonts w:ascii="Candara" w:hAnsi="Candara"/>
                <w:sz w:val="24"/>
                <w:szCs w:val="24"/>
              </w:rPr>
              <w:t xml:space="preserve"> </w:t>
            </w:r>
            <w:r w:rsidR="008572A4" w:rsidRPr="00227238">
              <w:rPr>
                <w:rFonts w:ascii="Candara" w:hAnsi="Candara"/>
                <w:sz w:val="24"/>
                <w:szCs w:val="24"/>
              </w:rPr>
              <w:t>Uradn</w:t>
            </w:r>
            <w:r>
              <w:rPr>
                <w:rFonts w:ascii="Candara" w:hAnsi="Candara"/>
                <w:sz w:val="24"/>
                <w:szCs w:val="24"/>
              </w:rPr>
              <w:t>i</w:t>
            </w:r>
            <w:r w:rsidR="008572A4" w:rsidRPr="00227238">
              <w:rPr>
                <w:rFonts w:ascii="Candara" w:hAnsi="Candara"/>
                <w:sz w:val="24"/>
                <w:szCs w:val="24"/>
              </w:rPr>
              <w:t xml:space="preserve"> list RS št. 1080/2026 z dne 26.</w:t>
            </w:r>
            <w:r>
              <w:rPr>
                <w:rFonts w:ascii="Candara" w:hAnsi="Candara"/>
                <w:sz w:val="24"/>
                <w:szCs w:val="24"/>
              </w:rPr>
              <w:t xml:space="preserve"> </w:t>
            </w:r>
            <w:r w:rsidR="008572A4" w:rsidRPr="00227238">
              <w:rPr>
                <w:rFonts w:ascii="Candara" w:hAnsi="Candara"/>
                <w:sz w:val="24"/>
                <w:szCs w:val="24"/>
              </w:rPr>
              <w:t>6.</w:t>
            </w:r>
            <w:r>
              <w:rPr>
                <w:rFonts w:ascii="Candara" w:hAnsi="Candara"/>
                <w:sz w:val="24"/>
                <w:szCs w:val="24"/>
              </w:rPr>
              <w:t xml:space="preserve"> </w:t>
            </w:r>
            <w:r w:rsidR="008572A4" w:rsidRPr="00227238">
              <w:rPr>
                <w:rFonts w:ascii="Candara" w:hAnsi="Candara"/>
                <w:sz w:val="24"/>
                <w:szCs w:val="24"/>
              </w:rPr>
              <w:t>2026</w:t>
            </w:r>
          </w:p>
          <w:p w14:paraId="567070F8"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9. člen</w:t>
            </w:r>
          </w:p>
          <w:p w14:paraId="32AAD128"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(prenehanje veljavnosti prejšnjega odloka)</w:t>
            </w:r>
          </w:p>
          <w:p w14:paraId="5E26B70F"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Z uveljavitvijo tega odloka preneha veljati Odlok o enkratni denarni pomoči ob rojstvu otroka v</w:t>
            </w:r>
          </w:p>
          <w:p w14:paraId="0E4997E3"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občini Šempeter-Vrtojba (Uradni list RS, št. 23/18).</w:t>
            </w:r>
          </w:p>
          <w:p w14:paraId="3854A659"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10. člen</w:t>
            </w:r>
          </w:p>
          <w:p w14:paraId="227E77BB" w14:textId="77777777" w:rsidR="00BE5F64" w:rsidRPr="00BE5F64" w:rsidRDefault="00BE5F64" w:rsidP="00BE5F64">
            <w:pPr>
              <w:pStyle w:val="Navadensplet"/>
              <w:shd w:val="clear" w:color="auto" w:fill="E7E6E6" w:themeFill="background2"/>
              <w:spacing w:after="0"/>
              <w:rPr>
                <w:rFonts w:ascii="Candara" w:hAnsi="Candara"/>
                <w:i/>
                <w:iCs/>
                <w:sz w:val="24"/>
                <w:szCs w:val="24"/>
              </w:rPr>
            </w:pPr>
            <w:r w:rsidRPr="00BE5F64">
              <w:rPr>
                <w:rFonts w:ascii="Candara" w:hAnsi="Candara"/>
                <w:i/>
                <w:iCs/>
                <w:sz w:val="24"/>
                <w:szCs w:val="24"/>
              </w:rPr>
              <w:t>(začetek veljavnosti)</w:t>
            </w:r>
          </w:p>
          <w:p w14:paraId="46773139" w14:textId="68C3FAC7" w:rsidR="00BE5F64" w:rsidRPr="00EC1298" w:rsidRDefault="00BE5F64" w:rsidP="00BE5F64">
            <w:pPr>
              <w:pStyle w:val="Navadensplet"/>
              <w:shd w:val="clear" w:color="auto" w:fill="E7E6E6" w:themeFill="background2"/>
              <w:spacing w:after="0"/>
              <w:rPr>
                <w:rFonts w:ascii="Candara" w:hAnsi="Candara"/>
                <w:sz w:val="24"/>
                <w:szCs w:val="24"/>
              </w:rPr>
            </w:pPr>
            <w:r w:rsidRPr="00BE5F64">
              <w:rPr>
                <w:rFonts w:ascii="Candara" w:hAnsi="Candara"/>
                <w:i/>
                <w:iCs/>
                <w:sz w:val="24"/>
                <w:szCs w:val="24"/>
              </w:rPr>
              <w:t>Ta odlok začne veljati naslednji dan po objavi v Uradnem listu Republike Slovenije.</w:t>
            </w:r>
          </w:p>
        </w:tc>
      </w:tr>
      <w:tr w:rsidR="00227238" w:rsidRPr="00B319CE" w14:paraId="4E5E278F" w14:textId="77777777" w:rsidTr="00053222">
        <w:tc>
          <w:tcPr>
            <w:tcW w:w="1412" w:type="dxa"/>
            <w:gridSpan w:val="3"/>
            <w:vMerge/>
          </w:tcPr>
          <w:p w14:paraId="4C5836EA" w14:textId="77777777" w:rsidR="00227238" w:rsidRDefault="00227238" w:rsidP="00227238">
            <w:pPr>
              <w:outlineLvl w:val="1"/>
              <w:rPr>
                <w:rFonts w:ascii="Candara" w:hAnsi="Candara"/>
                <w:b/>
                <w:i/>
              </w:rPr>
            </w:pPr>
          </w:p>
        </w:tc>
        <w:tc>
          <w:tcPr>
            <w:tcW w:w="1559" w:type="dxa"/>
            <w:tcBorders>
              <w:bottom w:val="nil"/>
            </w:tcBorders>
          </w:tcPr>
          <w:p w14:paraId="6F3F7FC7" w14:textId="40E01511" w:rsidR="00227238" w:rsidRPr="00F9508C" w:rsidRDefault="00945ABD" w:rsidP="009B7B07">
            <w:pPr>
              <w:pStyle w:val="Navadensplet"/>
              <w:rPr>
                <w:rFonts w:ascii="Candara" w:hAnsi="Candara"/>
                <w:sz w:val="22"/>
                <w:szCs w:val="22"/>
              </w:rPr>
            </w:pPr>
            <w:r w:rsidRPr="00945ABD">
              <w:rPr>
                <w:rFonts w:ascii="Candara" w:hAnsi="Candara"/>
                <w:sz w:val="22"/>
                <w:szCs w:val="22"/>
              </w:rPr>
              <w:t>007-0004/2025-10</w:t>
            </w:r>
          </w:p>
        </w:tc>
        <w:tc>
          <w:tcPr>
            <w:tcW w:w="11832" w:type="dxa"/>
            <w:gridSpan w:val="3"/>
            <w:tcBorders>
              <w:bottom w:val="nil"/>
            </w:tcBorders>
          </w:tcPr>
          <w:p w14:paraId="21819899" w14:textId="6D202C4D" w:rsidR="00227238" w:rsidRDefault="008572A4" w:rsidP="00EC1298">
            <w:pPr>
              <w:pStyle w:val="Navadensplet"/>
              <w:spacing w:after="0"/>
              <w:rPr>
                <w:rFonts w:ascii="Candara" w:hAnsi="Candara"/>
                <w:sz w:val="24"/>
                <w:szCs w:val="24"/>
              </w:rPr>
            </w:pPr>
            <w:r w:rsidRPr="00227238">
              <w:rPr>
                <w:rFonts w:ascii="Candara" w:hAnsi="Candara"/>
                <w:b/>
                <w:bCs/>
                <w:sz w:val="24"/>
                <w:szCs w:val="24"/>
              </w:rPr>
              <w:t>Predlog Sprememb in dopolnitev Poslovnika Občinskega sveta  Občine Šempeter – Vrtojba –</w:t>
            </w:r>
            <w:r w:rsidRPr="00227238">
              <w:rPr>
                <w:rFonts w:ascii="Candara" w:hAnsi="Candara"/>
                <w:sz w:val="24"/>
                <w:szCs w:val="24"/>
              </w:rPr>
              <w:t> </w:t>
            </w:r>
            <w:r w:rsidRPr="00227238">
              <w:rPr>
                <w:rFonts w:ascii="Candara" w:hAnsi="Candara"/>
                <w:i/>
                <w:iCs/>
                <w:sz w:val="24"/>
                <w:szCs w:val="24"/>
              </w:rPr>
              <w:t>druga obravnava</w:t>
            </w:r>
            <w:r w:rsidRPr="00227238">
              <w:rPr>
                <w:rFonts w:ascii="Candara" w:hAnsi="Candara"/>
                <w:sz w:val="24"/>
                <w:szCs w:val="24"/>
              </w:rPr>
              <w:br/>
            </w:r>
            <w:hyperlink r:id="rId39" w:history="1">
              <w:r w:rsidRPr="00227238">
                <w:rPr>
                  <w:rStyle w:val="Hiperpovezava"/>
                  <w:rFonts w:ascii="Candara" w:hAnsi="Candara"/>
                  <w:sz w:val="24"/>
                  <w:szCs w:val="24"/>
                </w:rPr>
                <w:t>Sklep o sprejetju sprememb in dopolnitev Poslovnika Občinskega sveta  Občine Šempeter – Vrtojba</w:t>
              </w:r>
              <w:r w:rsidRPr="00227238">
                <w:rPr>
                  <w:rStyle w:val="Hiperpovezava"/>
                  <w:rFonts w:ascii="Candara" w:hAnsi="Candara"/>
                  <w:sz w:val="24"/>
                  <w:szCs w:val="24"/>
                </w:rPr>
                <w:br/>
              </w:r>
            </w:hyperlink>
            <w:r w:rsidRPr="00227238">
              <w:rPr>
                <w:rFonts w:ascii="Candara" w:hAnsi="Candara"/>
                <w:sz w:val="24"/>
                <w:szCs w:val="24"/>
              </w:rPr>
              <w:br/>
            </w:r>
            <w:r w:rsidR="00BE5F64">
              <w:rPr>
                <w:rFonts w:ascii="Candara" w:hAnsi="Candara"/>
                <w:sz w:val="24"/>
                <w:szCs w:val="24"/>
              </w:rPr>
              <w:t xml:space="preserve">* </w:t>
            </w:r>
            <w:hyperlink r:id="rId40" w:tgtFrame="_blank" w:history="1">
              <w:r w:rsidRPr="00227238">
                <w:rPr>
                  <w:rStyle w:val="Hiperpovezava"/>
                  <w:rFonts w:ascii="Candara" w:hAnsi="Candara"/>
                  <w:sz w:val="24"/>
                  <w:szCs w:val="24"/>
                </w:rPr>
                <w:t>Spremembe in dopolnitev Poslovnika Občinskega sveta  Občine Šempeter – Vrtojba</w:t>
              </w:r>
            </w:hyperlink>
            <w:r w:rsidRPr="00227238">
              <w:rPr>
                <w:rFonts w:ascii="Candara" w:hAnsi="Candara"/>
                <w:sz w:val="24"/>
                <w:szCs w:val="24"/>
              </w:rPr>
              <w:t> –Uradn</w:t>
            </w:r>
            <w:r w:rsidR="00EC1298">
              <w:rPr>
                <w:rFonts w:ascii="Candara" w:hAnsi="Candara"/>
                <w:sz w:val="24"/>
                <w:szCs w:val="24"/>
              </w:rPr>
              <w:t>i</w:t>
            </w:r>
            <w:r w:rsidRPr="00227238">
              <w:rPr>
                <w:rFonts w:ascii="Candara" w:hAnsi="Candara"/>
                <w:sz w:val="24"/>
                <w:szCs w:val="24"/>
              </w:rPr>
              <w:t xml:space="preserve"> list RS št. 1079/2026 z dne 26.</w:t>
            </w:r>
            <w:r w:rsidR="00EC1298">
              <w:rPr>
                <w:rFonts w:ascii="Candara" w:hAnsi="Candara"/>
                <w:sz w:val="24"/>
                <w:szCs w:val="24"/>
              </w:rPr>
              <w:t xml:space="preserve"> </w:t>
            </w:r>
            <w:r w:rsidRPr="00227238">
              <w:rPr>
                <w:rFonts w:ascii="Candara" w:hAnsi="Candara"/>
                <w:sz w:val="24"/>
                <w:szCs w:val="24"/>
              </w:rPr>
              <w:t>6.</w:t>
            </w:r>
            <w:r w:rsidR="00EC1298">
              <w:rPr>
                <w:rFonts w:ascii="Candara" w:hAnsi="Candara"/>
                <w:sz w:val="24"/>
                <w:szCs w:val="24"/>
              </w:rPr>
              <w:t xml:space="preserve"> </w:t>
            </w:r>
            <w:r w:rsidRPr="00227238">
              <w:rPr>
                <w:rFonts w:ascii="Candara" w:hAnsi="Candara"/>
                <w:sz w:val="24"/>
                <w:szCs w:val="24"/>
              </w:rPr>
              <w:t>2026</w:t>
            </w:r>
          </w:p>
          <w:p w14:paraId="7A00961E" w14:textId="2C710082" w:rsidR="00EC1298" w:rsidRPr="00EC1298" w:rsidRDefault="00EC1298" w:rsidP="00EC1298">
            <w:pPr>
              <w:pStyle w:val="Navadensplet"/>
              <w:shd w:val="clear" w:color="auto" w:fill="E7E6E6" w:themeFill="background2"/>
              <w:spacing w:after="0"/>
              <w:rPr>
                <w:rFonts w:ascii="Candara" w:hAnsi="Candara"/>
                <w:i/>
                <w:iCs/>
                <w:sz w:val="24"/>
                <w:szCs w:val="24"/>
              </w:rPr>
            </w:pPr>
            <w:r w:rsidRPr="00EC1298">
              <w:rPr>
                <w:rFonts w:ascii="Candara" w:hAnsi="Candara"/>
                <w:i/>
                <w:iCs/>
                <w:sz w:val="24"/>
                <w:szCs w:val="24"/>
              </w:rPr>
              <w:t>Te spremembe in dopolnitve Poslovnika Občinskega sveta Občine Šempeter - Vrtojba začnejo</w:t>
            </w:r>
          </w:p>
          <w:p w14:paraId="7215EE26" w14:textId="038BFCE1" w:rsidR="00EC1298" w:rsidRPr="00EC1298" w:rsidRDefault="00EC1298" w:rsidP="00EC1298">
            <w:pPr>
              <w:pStyle w:val="Navadensplet"/>
              <w:shd w:val="clear" w:color="auto" w:fill="E7E6E6" w:themeFill="background2"/>
              <w:spacing w:after="0"/>
              <w:rPr>
                <w:rFonts w:ascii="Candara" w:hAnsi="Candara"/>
                <w:sz w:val="24"/>
                <w:szCs w:val="24"/>
              </w:rPr>
            </w:pPr>
            <w:r w:rsidRPr="00EC1298">
              <w:rPr>
                <w:rFonts w:ascii="Candara" w:hAnsi="Candara"/>
                <w:i/>
                <w:iCs/>
                <w:sz w:val="24"/>
                <w:szCs w:val="24"/>
              </w:rPr>
              <w:t>veljati petnajsti dan po objavi v Uradnem listu Republike Slovenije.</w:t>
            </w:r>
          </w:p>
        </w:tc>
      </w:tr>
      <w:tr w:rsidR="00227238" w:rsidRPr="00B319CE" w14:paraId="61B8C62F" w14:textId="77777777" w:rsidTr="00053222">
        <w:tc>
          <w:tcPr>
            <w:tcW w:w="1412" w:type="dxa"/>
            <w:gridSpan w:val="3"/>
            <w:vMerge/>
          </w:tcPr>
          <w:p w14:paraId="0A130A53" w14:textId="77777777" w:rsidR="00227238" w:rsidRDefault="00227238" w:rsidP="00227238">
            <w:pPr>
              <w:outlineLvl w:val="1"/>
              <w:rPr>
                <w:rFonts w:ascii="Candara" w:hAnsi="Candara"/>
                <w:b/>
                <w:i/>
              </w:rPr>
            </w:pPr>
          </w:p>
        </w:tc>
        <w:tc>
          <w:tcPr>
            <w:tcW w:w="1559" w:type="dxa"/>
            <w:tcBorders>
              <w:bottom w:val="nil"/>
            </w:tcBorders>
          </w:tcPr>
          <w:p w14:paraId="177FBCCA" w14:textId="754E96ED" w:rsidR="00227238" w:rsidRPr="00F9508C" w:rsidRDefault="00945ABD" w:rsidP="009B7B07">
            <w:pPr>
              <w:pStyle w:val="Navadensplet"/>
              <w:rPr>
                <w:rFonts w:ascii="Candara" w:hAnsi="Candara"/>
                <w:sz w:val="22"/>
                <w:szCs w:val="22"/>
              </w:rPr>
            </w:pPr>
            <w:r w:rsidRPr="00945ABD">
              <w:rPr>
                <w:rFonts w:ascii="Candara" w:hAnsi="Candara"/>
                <w:sz w:val="22"/>
                <w:szCs w:val="22"/>
              </w:rPr>
              <w:t>007-0008/2023-5</w:t>
            </w:r>
          </w:p>
        </w:tc>
        <w:tc>
          <w:tcPr>
            <w:tcW w:w="11832" w:type="dxa"/>
            <w:gridSpan w:val="3"/>
            <w:tcBorders>
              <w:bottom w:val="nil"/>
            </w:tcBorders>
          </w:tcPr>
          <w:p w14:paraId="04DB8191" w14:textId="6AEA860E" w:rsidR="00227238" w:rsidRDefault="008572A4" w:rsidP="00EC1298">
            <w:pPr>
              <w:pStyle w:val="Navadensplet"/>
              <w:spacing w:after="0"/>
              <w:rPr>
                <w:rFonts w:ascii="Candara" w:hAnsi="Candara"/>
                <w:sz w:val="24"/>
                <w:szCs w:val="24"/>
              </w:rPr>
            </w:pPr>
            <w:r w:rsidRPr="00227238">
              <w:rPr>
                <w:rFonts w:ascii="Candara" w:hAnsi="Candara"/>
                <w:b/>
                <w:bCs/>
                <w:sz w:val="24"/>
                <w:szCs w:val="24"/>
              </w:rPr>
              <w:t>Predlog Odloka o spremembah in dopolnitvah Odloka o izvajanju izbirne gospodarske javne službe upravljanje in urejanje plačljivih javnih parkirišč v Občini Šempeter – Vrtojba – </w:t>
            </w:r>
            <w:r w:rsidRPr="00227238">
              <w:rPr>
                <w:rFonts w:ascii="Candara" w:hAnsi="Candara"/>
                <w:i/>
                <w:iCs/>
                <w:sz w:val="24"/>
                <w:szCs w:val="24"/>
              </w:rPr>
              <w:t>skrajšan postopek</w:t>
            </w:r>
            <w:r w:rsidRPr="00227238">
              <w:rPr>
                <w:rFonts w:ascii="Candara" w:hAnsi="Candara"/>
                <w:sz w:val="24"/>
                <w:szCs w:val="24"/>
              </w:rPr>
              <w:br/>
            </w:r>
            <w:hyperlink r:id="rId41" w:history="1">
              <w:r w:rsidRPr="00227238">
                <w:rPr>
                  <w:rStyle w:val="Hiperpovezava"/>
                  <w:rFonts w:ascii="Candara" w:hAnsi="Candara"/>
                  <w:sz w:val="24"/>
                  <w:szCs w:val="24"/>
                </w:rPr>
                <w:t>Sklep o sprejetju Odloka o spremembah in dopolnitvah Odloka o izvajanju izbirne gospodarske javne službe upravljanje in urejanje plačljivih javnih parkirišč v Občini Šempeter – Vrtojba</w:t>
              </w:r>
            </w:hyperlink>
            <w:r w:rsidRPr="00227238">
              <w:rPr>
                <w:rFonts w:ascii="Candara" w:hAnsi="Candara"/>
                <w:sz w:val="24"/>
                <w:szCs w:val="24"/>
              </w:rPr>
              <w:br/>
            </w:r>
            <w:r w:rsidRPr="00227238">
              <w:rPr>
                <w:rFonts w:ascii="Candara" w:hAnsi="Candara"/>
                <w:sz w:val="24"/>
                <w:szCs w:val="24"/>
              </w:rPr>
              <w:br/>
            </w:r>
            <w:r w:rsidR="00BE5F64">
              <w:rPr>
                <w:rFonts w:ascii="Candara" w:hAnsi="Candara"/>
                <w:sz w:val="24"/>
                <w:szCs w:val="24"/>
              </w:rPr>
              <w:t xml:space="preserve">* </w:t>
            </w:r>
            <w:hyperlink r:id="rId42" w:tgtFrame="_blank" w:history="1">
              <w:r w:rsidRPr="00227238">
                <w:rPr>
                  <w:rStyle w:val="Hiperpovezava"/>
                  <w:rFonts w:ascii="Candara" w:hAnsi="Candara"/>
                  <w:sz w:val="24"/>
                  <w:szCs w:val="24"/>
                </w:rPr>
                <w:t xml:space="preserve">Odlok o spremembah in dopolnitvah </w:t>
              </w:r>
              <w:r w:rsidRPr="00227238">
                <w:rPr>
                  <w:rStyle w:val="Hiperpovezava"/>
                  <w:rFonts w:ascii="Candara" w:hAnsi="Candara"/>
                  <w:b/>
                  <w:bCs/>
                  <w:sz w:val="24"/>
                  <w:szCs w:val="24"/>
                </w:rPr>
                <w:t>Odloka o izvajanju izbirne gospodarske javne službe upravljanje in urejanje plačljivih javnih parkirišč v Občini Šempeter – Vrtojba </w:t>
              </w:r>
            </w:hyperlink>
            <w:r w:rsidRPr="00227238">
              <w:rPr>
                <w:rFonts w:ascii="Candara" w:hAnsi="Candara"/>
                <w:sz w:val="24"/>
                <w:szCs w:val="24"/>
              </w:rPr>
              <w:t>–</w:t>
            </w:r>
            <w:r w:rsidR="00EC1298">
              <w:rPr>
                <w:rFonts w:ascii="Candara" w:hAnsi="Candara"/>
                <w:sz w:val="24"/>
                <w:szCs w:val="24"/>
              </w:rPr>
              <w:t xml:space="preserve"> </w:t>
            </w:r>
            <w:r w:rsidRPr="00227238">
              <w:rPr>
                <w:rFonts w:ascii="Candara" w:hAnsi="Candara"/>
                <w:sz w:val="24"/>
                <w:szCs w:val="24"/>
              </w:rPr>
              <w:t>Uradn</w:t>
            </w:r>
            <w:r w:rsidR="00EC1298">
              <w:rPr>
                <w:rFonts w:ascii="Candara" w:hAnsi="Candara"/>
                <w:sz w:val="24"/>
                <w:szCs w:val="24"/>
              </w:rPr>
              <w:t>i</w:t>
            </w:r>
            <w:r w:rsidRPr="00227238">
              <w:rPr>
                <w:rFonts w:ascii="Candara" w:hAnsi="Candara"/>
                <w:sz w:val="24"/>
                <w:szCs w:val="24"/>
              </w:rPr>
              <w:t xml:space="preserve"> list RS št. 1081/2026 z dne 26.</w:t>
            </w:r>
            <w:r w:rsidR="00EC1298">
              <w:rPr>
                <w:rFonts w:ascii="Candara" w:hAnsi="Candara"/>
                <w:sz w:val="24"/>
                <w:szCs w:val="24"/>
              </w:rPr>
              <w:t xml:space="preserve"> </w:t>
            </w:r>
            <w:r w:rsidRPr="00227238">
              <w:rPr>
                <w:rFonts w:ascii="Candara" w:hAnsi="Candara"/>
                <w:sz w:val="24"/>
                <w:szCs w:val="24"/>
              </w:rPr>
              <w:t>6.</w:t>
            </w:r>
            <w:r w:rsidR="00EC1298">
              <w:rPr>
                <w:rFonts w:ascii="Candara" w:hAnsi="Candara"/>
                <w:sz w:val="24"/>
                <w:szCs w:val="24"/>
              </w:rPr>
              <w:t xml:space="preserve"> </w:t>
            </w:r>
            <w:r w:rsidRPr="00227238">
              <w:rPr>
                <w:rFonts w:ascii="Candara" w:hAnsi="Candara"/>
                <w:sz w:val="24"/>
                <w:szCs w:val="24"/>
              </w:rPr>
              <w:t>2026</w:t>
            </w:r>
          </w:p>
          <w:p w14:paraId="1A7A526C" w14:textId="687FE102" w:rsidR="00EC1298" w:rsidRPr="00EC1298" w:rsidRDefault="00EC1298" w:rsidP="00EC1298">
            <w:pPr>
              <w:pStyle w:val="Navadensplet"/>
              <w:spacing w:after="0"/>
              <w:rPr>
                <w:rFonts w:ascii="Candara" w:hAnsi="Candara"/>
                <w:i/>
                <w:iCs/>
                <w:sz w:val="24"/>
                <w:szCs w:val="24"/>
              </w:rPr>
            </w:pPr>
            <w:r w:rsidRPr="00EC1298">
              <w:rPr>
                <w:rFonts w:ascii="Candara" w:hAnsi="Candara"/>
                <w:i/>
                <w:iCs/>
                <w:sz w:val="24"/>
                <w:szCs w:val="24"/>
                <w:shd w:val="clear" w:color="auto" w:fill="E7E6E6" w:themeFill="background2"/>
              </w:rPr>
              <w:t>Ta odlok začne veljati petnajsti dan po objavi v Uradnem listu Republike Slovenije.</w:t>
            </w:r>
          </w:p>
        </w:tc>
      </w:tr>
      <w:tr w:rsidR="00227238" w:rsidRPr="00B319CE" w14:paraId="04F492BF" w14:textId="77777777" w:rsidTr="00053222">
        <w:tc>
          <w:tcPr>
            <w:tcW w:w="1412" w:type="dxa"/>
            <w:gridSpan w:val="3"/>
            <w:vMerge/>
          </w:tcPr>
          <w:p w14:paraId="0897E7D2" w14:textId="77777777" w:rsidR="00227238" w:rsidRDefault="00227238" w:rsidP="00227238">
            <w:pPr>
              <w:outlineLvl w:val="1"/>
              <w:rPr>
                <w:rFonts w:ascii="Candara" w:hAnsi="Candara"/>
                <w:b/>
                <w:i/>
              </w:rPr>
            </w:pPr>
          </w:p>
        </w:tc>
        <w:tc>
          <w:tcPr>
            <w:tcW w:w="1559" w:type="dxa"/>
            <w:tcBorders>
              <w:bottom w:val="nil"/>
            </w:tcBorders>
          </w:tcPr>
          <w:p w14:paraId="46A52899" w14:textId="629B62E2" w:rsidR="00227238" w:rsidRPr="00F9508C" w:rsidRDefault="00153A86" w:rsidP="009B7B07">
            <w:pPr>
              <w:pStyle w:val="Navadensplet"/>
              <w:rPr>
                <w:rFonts w:ascii="Candara" w:hAnsi="Candara"/>
                <w:sz w:val="22"/>
                <w:szCs w:val="22"/>
              </w:rPr>
            </w:pPr>
            <w:r w:rsidRPr="00153A86">
              <w:rPr>
                <w:rFonts w:ascii="Candara" w:hAnsi="Candara"/>
                <w:sz w:val="22"/>
                <w:szCs w:val="22"/>
              </w:rPr>
              <w:t>0007-0008/2023-8</w:t>
            </w:r>
          </w:p>
        </w:tc>
        <w:tc>
          <w:tcPr>
            <w:tcW w:w="11832" w:type="dxa"/>
            <w:gridSpan w:val="3"/>
            <w:tcBorders>
              <w:bottom w:val="nil"/>
            </w:tcBorders>
          </w:tcPr>
          <w:p w14:paraId="7EC73FB6" w14:textId="7E2D621B" w:rsidR="00227238" w:rsidRDefault="00227238" w:rsidP="00EC1298">
            <w:pPr>
              <w:pStyle w:val="Navadensplet"/>
              <w:spacing w:after="0"/>
              <w:rPr>
                <w:rFonts w:ascii="Candara" w:hAnsi="Candara"/>
                <w:sz w:val="24"/>
                <w:szCs w:val="24"/>
              </w:rPr>
            </w:pPr>
            <w:r w:rsidRPr="00227238">
              <w:rPr>
                <w:rFonts w:ascii="Candara" w:hAnsi="Candara"/>
                <w:b/>
                <w:bCs/>
                <w:sz w:val="24"/>
                <w:szCs w:val="24"/>
              </w:rPr>
              <w:t>Predlog Cenika storitev javne službe na parkirnem prostoru za tovorna vozila »D« na Mednarodnem prehodu 1b, Vrtojba, Cenik storitev javne službe na parkirnem prostoru za osebna vozila ob parkirišču za tovorna vozila »D« na Mednarodnem prehodu 1b, Vrtojba in Cenik storitev javne službe na Postajališču za avtodome, Opekarniška cesta, Vrtojba</w:t>
            </w:r>
            <w:r w:rsidRPr="00227238">
              <w:rPr>
                <w:rFonts w:ascii="Candara" w:hAnsi="Candara"/>
                <w:sz w:val="24"/>
                <w:szCs w:val="24"/>
              </w:rPr>
              <w:br/>
            </w:r>
            <w:r w:rsidRPr="00227238">
              <w:rPr>
                <w:rFonts w:ascii="Candara" w:hAnsi="Candara"/>
                <w:sz w:val="24"/>
                <w:szCs w:val="24"/>
              </w:rPr>
              <w:br/>
            </w:r>
            <w:hyperlink r:id="rId43" w:history="1">
              <w:r w:rsidRPr="00227238">
                <w:rPr>
                  <w:rStyle w:val="Hiperpovezava"/>
                  <w:rFonts w:ascii="Candara" w:hAnsi="Candara"/>
                  <w:sz w:val="24"/>
                  <w:szCs w:val="24"/>
                </w:rPr>
                <w:t>Sklep o sprejetju predloga Cenika storitev javne službe na parkirnem prostoru za tovorna vozila »D« na Mednarodnem prehodu 1b, Vrtojba, Cenik storitev javne službe na parkirnem prostoru za osebna vozila ob parkirišču za tovorna vozila »D« na Mednarodnem prehodu 1b, Vrtojba in Cenik storitev javne službe na Postajališču za avtodome, Opekarniška cesta, Vrtojba</w:t>
              </w:r>
              <w:r w:rsidRPr="00227238">
                <w:rPr>
                  <w:rStyle w:val="Hiperpovezava"/>
                  <w:rFonts w:ascii="Candara" w:hAnsi="Candara"/>
                  <w:sz w:val="24"/>
                  <w:szCs w:val="24"/>
                </w:rPr>
                <w:br/>
              </w:r>
            </w:hyperlink>
            <w:r w:rsidRPr="00227238">
              <w:rPr>
                <w:rFonts w:ascii="Candara" w:hAnsi="Candara"/>
                <w:sz w:val="24"/>
                <w:szCs w:val="24"/>
              </w:rPr>
              <w:br/>
            </w:r>
            <w:r w:rsidR="00BB2828">
              <w:rPr>
                <w:rFonts w:ascii="Candara" w:hAnsi="Candara"/>
                <w:sz w:val="24"/>
                <w:szCs w:val="24"/>
              </w:rPr>
              <w:t xml:space="preserve">* </w:t>
            </w:r>
            <w:hyperlink r:id="rId44" w:tgtFrame="_blank" w:history="1">
              <w:r w:rsidRPr="00227238">
                <w:rPr>
                  <w:rStyle w:val="Hiperpovezava"/>
                  <w:rFonts w:ascii="Candara" w:hAnsi="Candara"/>
                  <w:sz w:val="24"/>
                  <w:szCs w:val="24"/>
                </w:rPr>
                <w:t xml:space="preserve">Cenik storitev javne službe na parkirnem prostoru za tovorna vozila »D« na Mednarodnem prehodu 1b, Vrtojba, </w:t>
              </w:r>
              <w:r w:rsidRPr="00227238">
                <w:rPr>
                  <w:rStyle w:val="Hiperpovezava"/>
                  <w:rFonts w:ascii="Candara" w:hAnsi="Candara"/>
                  <w:sz w:val="24"/>
                  <w:szCs w:val="24"/>
                </w:rPr>
                <w:lastRenderedPageBreak/>
                <w:t>Cenik storitev javne službe na parkirnem prostoru za osebna vozila ob parkirišču za tovorna vozila »D« na Mednarodnem prehodu 1b, Vrtojba in Cenik storitev javne službe na Postajališču za avtodome, Opekarniška cesta, Vrtojba</w:t>
              </w:r>
            </w:hyperlink>
            <w:r w:rsidRPr="00227238">
              <w:rPr>
                <w:rFonts w:ascii="Candara" w:hAnsi="Candara"/>
                <w:sz w:val="24"/>
                <w:szCs w:val="24"/>
              </w:rPr>
              <w:t> Uradn</w:t>
            </w:r>
            <w:r w:rsidR="00BE5F64">
              <w:rPr>
                <w:rFonts w:ascii="Candara" w:hAnsi="Candara"/>
                <w:sz w:val="24"/>
                <w:szCs w:val="24"/>
              </w:rPr>
              <w:t>i</w:t>
            </w:r>
            <w:r w:rsidRPr="00227238">
              <w:rPr>
                <w:rFonts w:ascii="Candara" w:hAnsi="Candara"/>
                <w:sz w:val="24"/>
                <w:szCs w:val="24"/>
              </w:rPr>
              <w:t xml:space="preserve"> list RS št. 1078/2026 z dne 26.</w:t>
            </w:r>
            <w:r w:rsidR="00BE5F64">
              <w:rPr>
                <w:rFonts w:ascii="Candara" w:hAnsi="Candara"/>
                <w:sz w:val="24"/>
                <w:szCs w:val="24"/>
              </w:rPr>
              <w:t xml:space="preserve"> </w:t>
            </w:r>
            <w:r w:rsidRPr="00227238">
              <w:rPr>
                <w:rFonts w:ascii="Candara" w:hAnsi="Candara"/>
                <w:sz w:val="24"/>
                <w:szCs w:val="24"/>
              </w:rPr>
              <w:t>6.</w:t>
            </w:r>
            <w:r w:rsidR="00BE5F64">
              <w:rPr>
                <w:rFonts w:ascii="Candara" w:hAnsi="Candara"/>
                <w:sz w:val="24"/>
                <w:szCs w:val="24"/>
              </w:rPr>
              <w:t xml:space="preserve"> </w:t>
            </w:r>
            <w:r w:rsidRPr="00227238">
              <w:rPr>
                <w:rFonts w:ascii="Candara" w:hAnsi="Candara"/>
                <w:sz w:val="24"/>
                <w:szCs w:val="24"/>
              </w:rPr>
              <w:t>2026</w:t>
            </w:r>
          </w:p>
          <w:p w14:paraId="018100D9"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4. člen</w:t>
            </w:r>
          </w:p>
          <w:p w14:paraId="4D0A347C"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(prehodne določbe)</w:t>
            </w:r>
          </w:p>
          <w:p w14:paraId="1B8C66F8"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Z uveljavitvijo teh cenikov prenehata veljati Cenik storitev javne službe na parkirnem prostoru</w:t>
            </w:r>
          </w:p>
          <w:p w14:paraId="745708F0"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za tovorna vozila »D« na Mednarodnem prehodu 1b, Vrtojba in Cenik storitev javne službe na parkirnem</w:t>
            </w:r>
          </w:p>
          <w:p w14:paraId="49FEDF04"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prostoru za osebna vozila ob parkirišču za tovorna vozila »D« na Mednarodnem prehodu 1b, Vrtojba in</w:t>
            </w:r>
          </w:p>
          <w:p w14:paraId="51BE71CC"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Cenik storitev javne službe na Postajališču za avtodome, Opekarniška cesta, Vrtojba, št. 007-9/2023-3,</w:t>
            </w:r>
          </w:p>
          <w:p w14:paraId="122074AE"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z dne 30.11.2023, objavljen v Uradnem listu RS, št. 124/23.</w:t>
            </w:r>
          </w:p>
          <w:p w14:paraId="0228FB53"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5. člen</w:t>
            </w:r>
          </w:p>
          <w:p w14:paraId="793E56E5"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(končna določba)</w:t>
            </w:r>
          </w:p>
          <w:p w14:paraId="679894CA" w14:textId="7777777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Ceniki začnejo veljati petnajsti dan po objavi v Uradnem listu Republike Slovenije. Uporabljajo</w:t>
            </w:r>
          </w:p>
          <w:p w14:paraId="49135018" w14:textId="54874347" w:rsidR="00A5663C" w:rsidRPr="00A5663C" w:rsidRDefault="00A5663C" w:rsidP="00A5663C">
            <w:pPr>
              <w:pStyle w:val="Navadensplet"/>
              <w:shd w:val="clear" w:color="auto" w:fill="E7E6E6" w:themeFill="background2"/>
              <w:spacing w:after="0"/>
              <w:rPr>
                <w:rFonts w:ascii="Candara" w:hAnsi="Candara"/>
                <w:i/>
                <w:iCs/>
                <w:sz w:val="24"/>
                <w:szCs w:val="24"/>
              </w:rPr>
            </w:pPr>
            <w:r w:rsidRPr="00A5663C">
              <w:rPr>
                <w:rFonts w:ascii="Candara" w:hAnsi="Candara"/>
                <w:i/>
                <w:iCs/>
                <w:sz w:val="24"/>
                <w:szCs w:val="24"/>
              </w:rPr>
              <w:t>pa se od 1.</w:t>
            </w:r>
            <w:r>
              <w:rPr>
                <w:rFonts w:ascii="Candara" w:hAnsi="Candara"/>
                <w:i/>
                <w:iCs/>
                <w:sz w:val="24"/>
                <w:szCs w:val="24"/>
              </w:rPr>
              <w:t xml:space="preserve"> </w:t>
            </w:r>
            <w:r w:rsidRPr="00A5663C">
              <w:rPr>
                <w:rFonts w:ascii="Candara" w:hAnsi="Candara"/>
                <w:i/>
                <w:iCs/>
                <w:sz w:val="24"/>
                <w:szCs w:val="24"/>
              </w:rPr>
              <w:t>8.</w:t>
            </w:r>
            <w:r>
              <w:rPr>
                <w:rFonts w:ascii="Candara" w:hAnsi="Candara"/>
                <w:i/>
                <w:iCs/>
                <w:sz w:val="24"/>
                <w:szCs w:val="24"/>
              </w:rPr>
              <w:t xml:space="preserve"> </w:t>
            </w:r>
            <w:r w:rsidRPr="00A5663C">
              <w:rPr>
                <w:rFonts w:ascii="Candara" w:hAnsi="Candara"/>
                <w:i/>
                <w:iCs/>
                <w:sz w:val="24"/>
                <w:szCs w:val="24"/>
              </w:rPr>
              <w:t>2026.</w:t>
            </w:r>
          </w:p>
        </w:tc>
      </w:tr>
      <w:tr w:rsidR="00227238" w:rsidRPr="00B319CE" w14:paraId="3A02EB87" w14:textId="77777777" w:rsidTr="00053222">
        <w:tc>
          <w:tcPr>
            <w:tcW w:w="1412" w:type="dxa"/>
            <w:gridSpan w:val="3"/>
            <w:vMerge/>
          </w:tcPr>
          <w:p w14:paraId="25902626" w14:textId="77777777" w:rsidR="00227238" w:rsidRDefault="00227238" w:rsidP="00227238">
            <w:pPr>
              <w:outlineLvl w:val="1"/>
              <w:rPr>
                <w:rFonts w:ascii="Candara" w:hAnsi="Candara"/>
                <w:b/>
                <w:i/>
              </w:rPr>
            </w:pPr>
          </w:p>
        </w:tc>
        <w:tc>
          <w:tcPr>
            <w:tcW w:w="1559" w:type="dxa"/>
            <w:tcBorders>
              <w:bottom w:val="nil"/>
            </w:tcBorders>
          </w:tcPr>
          <w:p w14:paraId="26144B2F" w14:textId="7B3A0816" w:rsidR="00227238" w:rsidRPr="00F9508C" w:rsidRDefault="00153A86" w:rsidP="009B7B07">
            <w:pPr>
              <w:pStyle w:val="Navadensplet"/>
              <w:rPr>
                <w:rFonts w:ascii="Candara" w:hAnsi="Candara"/>
                <w:sz w:val="22"/>
                <w:szCs w:val="22"/>
              </w:rPr>
            </w:pPr>
            <w:r w:rsidRPr="00153A86">
              <w:rPr>
                <w:rFonts w:ascii="Candara" w:hAnsi="Candara"/>
                <w:sz w:val="22"/>
                <w:szCs w:val="22"/>
              </w:rPr>
              <w:t>007-0005/2026-8</w:t>
            </w:r>
          </w:p>
        </w:tc>
        <w:tc>
          <w:tcPr>
            <w:tcW w:w="11832" w:type="dxa"/>
            <w:gridSpan w:val="3"/>
            <w:tcBorders>
              <w:bottom w:val="nil"/>
            </w:tcBorders>
          </w:tcPr>
          <w:p w14:paraId="73951992" w14:textId="601ED1BC" w:rsidR="00227238" w:rsidRPr="00EC1298" w:rsidRDefault="00227238" w:rsidP="00EC1298">
            <w:pPr>
              <w:pStyle w:val="Navadensplet"/>
              <w:spacing w:after="0"/>
              <w:rPr>
                <w:rFonts w:ascii="Candara" w:hAnsi="Candara"/>
                <w:sz w:val="24"/>
                <w:szCs w:val="24"/>
              </w:rPr>
            </w:pPr>
            <w:r w:rsidRPr="00227238">
              <w:rPr>
                <w:rFonts w:ascii="Candara" w:hAnsi="Candara"/>
                <w:b/>
                <w:bCs/>
                <w:sz w:val="24"/>
                <w:szCs w:val="24"/>
              </w:rPr>
              <w:t>Predlog Sklepa o potrditvi linij za mestni linijski prevoz</w:t>
            </w:r>
            <w:r w:rsidRPr="00227238">
              <w:rPr>
                <w:rFonts w:ascii="Candara" w:hAnsi="Candara"/>
                <w:sz w:val="24"/>
                <w:szCs w:val="24"/>
              </w:rPr>
              <w:br/>
            </w:r>
            <w:hyperlink r:id="rId45" w:history="1">
              <w:r w:rsidRPr="00227238">
                <w:rPr>
                  <w:rStyle w:val="Hiperpovezava"/>
                  <w:rFonts w:ascii="Candara" w:hAnsi="Candara"/>
                  <w:sz w:val="24"/>
                  <w:szCs w:val="24"/>
                </w:rPr>
                <w:t>Sklep o potrditvi linij za mestni linijski prevoz</w:t>
              </w:r>
            </w:hyperlink>
          </w:p>
        </w:tc>
      </w:tr>
      <w:tr w:rsidR="00227238" w:rsidRPr="00B319CE" w14:paraId="30B9FB8D" w14:textId="77777777" w:rsidTr="00053222">
        <w:tc>
          <w:tcPr>
            <w:tcW w:w="1412" w:type="dxa"/>
            <w:gridSpan w:val="3"/>
            <w:vMerge/>
          </w:tcPr>
          <w:p w14:paraId="1D126CB1" w14:textId="77777777" w:rsidR="00227238" w:rsidRDefault="00227238" w:rsidP="00227238">
            <w:pPr>
              <w:outlineLvl w:val="1"/>
              <w:rPr>
                <w:rFonts w:ascii="Candara" w:hAnsi="Candara"/>
                <w:b/>
                <w:i/>
              </w:rPr>
            </w:pPr>
          </w:p>
        </w:tc>
        <w:tc>
          <w:tcPr>
            <w:tcW w:w="1559" w:type="dxa"/>
            <w:tcBorders>
              <w:bottom w:val="nil"/>
            </w:tcBorders>
          </w:tcPr>
          <w:p w14:paraId="66E08330" w14:textId="40FEB711" w:rsidR="00227238" w:rsidRPr="00F9508C" w:rsidRDefault="00153A86" w:rsidP="009B7B07">
            <w:pPr>
              <w:pStyle w:val="Navadensplet"/>
              <w:rPr>
                <w:rFonts w:ascii="Candara" w:hAnsi="Candara"/>
                <w:sz w:val="22"/>
                <w:szCs w:val="22"/>
              </w:rPr>
            </w:pPr>
            <w:r w:rsidRPr="00153A86">
              <w:rPr>
                <w:rFonts w:ascii="Candara" w:hAnsi="Candara"/>
                <w:sz w:val="22"/>
                <w:szCs w:val="22"/>
              </w:rPr>
              <w:t>007-0010/2026-2</w:t>
            </w:r>
          </w:p>
        </w:tc>
        <w:tc>
          <w:tcPr>
            <w:tcW w:w="11832" w:type="dxa"/>
            <w:gridSpan w:val="3"/>
            <w:tcBorders>
              <w:bottom w:val="nil"/>
            </w:tcBorders>
          </w:tcPr>
          <w:p w14:paraId="00C1EE0A" w14:textId="77777777" w:rsidR="00227238" w:rsidRDefault="00227238" w:rsidP="00EC1298">
            <w:pPr>
              <w:pStyle w:val="Navadensplet"/>
              <w:spacing w:after="0"/>
            </w:pPr>
            <w:r w:rsidRPr="00227238">
              <w:rPr>
                <w:rFonts w:ascii="Candara" w:hAnsi="Candara"/>
                <w:b/>
                <w:bCs/>
                <w:sz w:val="24"/>
                <w:szCs w:val="24"/>
              </w:rPr>
              <w:t>Predlog Sklepa o določitvi cene storitev in tarife obveznih gospodarskih javnih služb ravnanja s komunalnimi odpadki</w:t>
            </w:r>
            <w:r w:rsidRPr="00227238">
              <w:rPr>
                <w:rFonts w:ascii="Candara" w:hAnsi="Candara"/>
                <w:sz w:val="24"/>
                <w:szCs w:val="24"/>
              </w:rPr>
              <w:br/>
            </w:r>
            <w:hyperlink r:id="rId46" w:history="1">
              <w:r w:rsidRPr="00227238">
                <w:rPr>
                  <w:rStyle w:val="Hiperpovezava"/>
                  <w:rFonts w:ascii="Candara" w:hAnsi="Candara"/>
                  <w:sz w:val="24"/>
                  <w:szCs w:val="24"/>
                </w:rPr>
                <w:t>Sklep o določitvi cene storitev in tarife obveznih gospodarskih javnih služb ravnanja s komunalnimi odpadki</w:t>
              </w:r>
            </w:hyperlink>
          </w:p>
          <w:p w14:paraId="4E15ADD1" w14:textId="4857CE8A" w:rsidR="0026258C" w:rsidRPr="0026258C" w:rsidRDefault="0026258C" w:rsidP="0026258C">
            <w:pPr>
              <w:pStyle w:val="Navadensplet"/>
              <w:spacing w:after="0"/>
              <w:rPr>
                <w:rFonts w:ascii="Candara" w:hAnsi="Candara"/>
                <w:i/>
                <w:iCs/>
                <w:sz w:val="24"/>
                <w:szCs w:val="24"/>
              </w:rPr>
            </w:pPr>
            <w:r w:rsidRPr="0026258C">
              <w:rPr>
                <w:rFonts w:ascii="Candara" w:hAnsi="Candara"/>
                <w:i/>
                <w:iCs/>
                <w:sz w:val="24"/>
                <w:szCs w:val="24"/>
              </w:rPr>
              <w:t>Ta sklep začne veljati takoj, uporabljati pa se začne s 1. 7. 2026. Istočasno preneha veljati sklep številka 007-005/2025-2.</w:t>
            </w:r>
          </w:p>
        </w:tc>
      </w:tr>
      <w:tr w:rsidR="00227238" w:rsidRPr="00B319CE" w14:paraId="6B559453" w14:textId="77777777" w:rsidTr="00053222">
        <w:tc>
          <w:tcPr>
            <w:tcW w:w="1412" w:type="dxa"/>
            <w:gridSpan w:val="3"/>
            <w:vMerge/>
          </w:tcPr>
          <w:p w14:paraId="69F414C8" w14:textId="77777777" w:rsidR="00227238" w:rsidRDefault="00227238" w:rsidP="00227238">
            <w:pPr>
              <w:outlineLvl w:val="1"/>
              <w:rPr>
                <w:rFonts w:ascii="Candara" w:hAnsi="Candara"/>
                <w:b/>
                <w:i/>
              </w:rPr>
            </w:pPr>
          </w:p>
        </w:tc>
        <w:tc>
          <w:tcPr>
            <w:tcW w:w="1559" w:type="dxa"/>
            <w:tcBorders>
              <w:bottom w:val="nil"/>
            </w:tcBorders>
          </w:tcPr>
          <w:p w14:paraId="53CE1E36" w14:textId="2E66F984" w:rsidR="00227238" w:rsidRPr="00F9508C" w:rsidRDefault="00BE5F64" w:rsidP="009B7B07">
            <w:pPr>
              <w:pStyle w:val="Navadensplet"/>
              <w:rPr>
                <w:rFonts w:ascii="Candara" w:hAnsi="Candara"/>
                <w:sz w:val="22"/>
                <w:szCs w:val="22"/>
              </w:rPr>
            </w:pPr>
            <w:hyperlink r:id="rId47" w:history="1">
              <w:r w:rsidRPr="00227238">
                <w:rPr>
                  <w:rStyle w:val="Hiperpovezava"/>
                  <w:rFonts w:ascii="Candara" w:hAnsi="Candara"/>
                  <w:sz w:val="24"/>
                  <w:szCs w:val="24"/>
                </w:rPr>
                <w:t>RAZGLAS</w:t>
              </w:r>
            </w:hyperlink>
          </w:p>
        </w:tc>
        <w:tc>
          <w:tcPr>
            <w:tcW w:w="11832" w:type="dxa"/>
            <w:gridSpan w:val="3"/>
            <w:tcBorders>
              <w:bottom w:val="nil"/>
            </w:tcBorders>
          </w:tcPr>
          <w:p w14:paraId="2569EA7D" w14:textId="25B8CAA6" w:rsidR="00227238" w:rsidRPr="00EC1298" w:rsidRDefault="00227238" w:rsidP="00EC1298">
            <w:pPr>
              <w:pStyle w:val="Navadensplet"/>
              <w:spacing w:after="0"/>
              <w:rPr>
                <w:rFonts w:ascii="Candara" w:hAnsi="Candara"/>
                <w:sz w:val="24"/>
                <w:szCs w:val="24"/>
              </w:rPr>
            </w:pPr>
            <w:r w:rsidRPr="00227238">
              <w:rPr>
                <w:rFonts w:ascii="Candara" w:hAnsi="Candara"/>
                <w:b/>
                <w:bCs/>
                <w:sz w:val="24"/>
                <w:szCs w:val="24"/>
              </w:rPr>
              <w:t>Predlog Odloka o proračunu Občine Šempeter – Vrtojba za leto 2027</w:t>
            </w:r>
            <w:r w:rsidR="00BE5F64">
              <w:rPr>
                <w:rFonts w:ascii="Candara" w:hAnsi="Candara"/>
                <w:b/>
                <w:bCs/>
                <w:sz w:val="24"/>
                <w:szCs w:val="24"/>
              </w:rPr>
              <w:t xml:space="preserve"> in </w:t>
            </w:r>
            <w:r w:rsidR="00BE5F64" w:rsidRPr="00227238">
              <w:rPr>
                <w:rFonts w:ascii="Candara" w:hAnsi="Candara"/>
                <w:b/>
                <w:bCs/>
                <w:sz w:val="24"/>
                <w:szCs w:val="24"/>
              </w:rPr>
              <w:t>Predlog Sklepa o načrtu ravnanja s stvarnim premoženjem za leto 2027</w:t>
            </w:r>
            <w:r w:rsidRPr="00227238">
              <w:rPr>
                <w:rFonts w:ascii="Candara" w:hAnsi="Candara"/>
                <w:sz w:val="24"/>
                <w:szCs w:val="24"/>
              </w:rPr>
              <w:br/>
            </w:r>
            <w:hyperlink r:id="rId48" w:history="1">
              <w:r w:rsidRPr="00227238">
                <w:rPr>
                  <w:rStyle w:val="Hiperpovezava"/>
                  <w:rFonts w:ascii="Candara" w:hAnsi="Candara"/>
                  <w:sz w:val="24"/>
                  <w:szCs w:val="24"/>
                </w:rPr>
                <w:t>Sklep o opravljeni splošni razpravi o predlogu proračuna za leto 2027 in da se opravi javna razprava</w:t>
              </w:r>
            </w:hyperlink>
            <w:r w:rsidRPr="00227238">
              <w:rPr>
                <w:rFonts w:ascii="Candara" w:hAnsi="Candara"/>
                <w:sz w:val="24"/>
                <w:szCs w:val="24"/>
              </w:rPr>
              <w:br/>
            </w:r>
            <w:r w:rsidRPr="00227238">
              <w:rPr>
                <w:rFonts w:ascii="Candara" w:hAnsi="Candara"/>
                <w:sz w:val="24"/>
                <w:szCs w:val="24"/>
              </w:rPr>
              <w:br/>
            </w:r>
            <w:hyperlink r:id="rId49" w:history="1">
              <w:r w:rsidRPr="00227238">
                <w:rPr>
                  <w:rStyle w:val="Hiperpovezava"/>
                  <w:rFonts w:ascii="Candara" w:hAnsi="Candara"/>
                  <w:sz w:val="24"/>
                  <w:szCs w:val="24"/>
                </w:rPr>
                <w:t>Predlog Odloka o Proračunu Občine Šempeter – Vrtojba za leto 2027</w:t>
              </w:r>
            </w:hyperlink>
            <w:r w:rsidRPr="00227238">
              <w:rPr>
                <w:rFonts w:ascii="Candara" w:hAnsi="Candara"/>
                <w:sz w:val="24"/>
                <w:szCs w:val="24"/>
              </w:rPr>
              <w:br/>
            </w:r>
            <w:hyperlink r:id="rId50" w:history="1">
              <w:r w:rsidRPr="00227238">
                <w:rPr>
                  <w:rStyle w:val="Hiperpovezava"/>
                  <w:rFonts w:ascii="Candara" w:hAnsi="Candara"/>
                  <w:sz w:val="24"/>
                  <w:szCs w:val="24"/>
                </w:rPr>
                <w:t>Splošni del</w:t>
              </w:r>
            </w:hyperlink>
            <w:r w:rsidRPr="00227238">
              <w:rPr>
                <w:rFonts w:ascii="Candara" w:hAnsi="Candara"/>
                <w:sz w:val="24"/>
                <w:szCs w:val="24"/>
              </w:rPr>
              <w:br/>
            </w:r>
            <w:hyperlink r:id="rId51" w:history="1">
              <w:r w:rsidRPr="00227238">
                <w:rPr>
                  <w:rStyle w:val="Hiperpovezava"/>
                  <w:rFonts w:ascii="Candara" w:hAnsi="Candara"/>
                  <w:sz w:val="24"/>
                  <w:szCs w:val="24"/>
                </w:rPr>
                <w:t>Posebni del</w:t>
              </w:r>
            </w:hyperlink>
            <w:r w:rsidRPr="00227238">
              <w:rPr>
                <w:rFonts w:ascii="Candara" w:hAnsi="Candara"/>
                <w:sz w:val="24"/>
                <w:szCs w:val="24"/>
              </w:rPr>
              <w:br/>
            </w:r>
            <w:hyperlink r:id="rId52" w:history="1">
              <w:r w:rsidRPr="00227238">
                <w:rPr>
                  <w:rStyle w:val="Hiperpovezava"/>
                  <w:rFonts w:ascii="Candara" w:hAnsi="Candara"/>
                  <w:sz w:val="24"/>
                  <w:szCs w:val="24"/>
                </w:rPr>
                <w:t>Načrt razvojnih programov</w:t>
              </w:r>
            </w:hyperlink>
            <w:r w:rsidRPr="00227238">
              <w:rPr>
                <w:rFonts w:ascii="Candara" w:hAnsi="Candara"/>
                <w:sz w:val="24"/>
                <w:szCs w:val="24"/>
              </w:rPr>
              <w:br/>
            </w:r>
            <w:hyperlink r:id="rId53" w:history="1">
              <w:r w:rsidRPr="00227238">
                <w:rPr>
                  <w:rStyle w:val="Hiperpovezava"/>
                  <w:rFonts w:ascii="Candara" w:hAnsi="Candara"/>
                  <w:sz w:val="24"/>
                  <w:szCs w:val="24"/>
                </w:rPr>
                <w:t>Kadrovski načrt</w:t>
              </w:r>
            </w:hyperlink>
            <w:r w:rsidRPr="00227238">
              <w:rPr>
                <w:rFonts w:ascii="Candara" w:hAnsi="Candara"/>
                <w:sz w:val="24"/>
                <w:szCs w:val="24"/>
              </w:rPr>
              <w:br/>
            </w:r>
            <w:hyperlink r:id="rId54" w:history="1">
              <w:r w:rsidRPr="00227238">
                <w:rPr>
                  <w:rStyle w:val="Hiperpovezava"/>
                  <w:rFonts w:ascii="Candara" w:hAnsi="Candara"/>
                  <w:sz w:val="24"/>
                  <w:szCs w:val="24"/>
                </w:rPr>
                <w:t>Kadrovski načrt po virih financiranja</w:t>
              </w:r>
            </w:hyperlink>
            <w:r w:rsidRPr="00227238">
              <w:rPr>
                <w:rFonts w:ascii="Candara" w:hAnsi="Candara"/>
                <w:sz w:val="24"/>
                <w:szCs w:val="24"/>
              </w:rPr>
              <w:br/>
            </w:r>
            <w:hyperlink r:id="rId55" w:history="1">
              <w:r w:rsidRPr="00227238">
                <w:rPr>
                  <w:rStyle w:val="Hiperpovezava"/>
                  <w:rFonts w:ascii="Candara" w:hAnsi="Candara"/>
                  <w:sz w:val="24"/>
                  <w:szCs w:val="24"/>
                </w:rPr>
                <w:t>Obrazložitve</w:t>
              </w:r>
            </w:hyperlink>
            <w:r w:rsidRPr="00227238">
              <w:rPr>
                <w:rFonts w:ascii="Candara" w:hAnsi="Candara"/>
                <w:sz w:val="24"/>
                <w:szCs w:val="24"/>
              </w:rPr>
              <w:br/>
            </w:r>
            <w:r w:rsidRPr="00227238">
              <w:rPr>
                <w:rFonts w:ascii="Candara" w:hAnsi="Candara"/>
                <w:sz w:val="24"/>
                <w:szCs w:val="24"/>
              </w:rPr>
              <w:br/>
            </w:r>
            <w:hyperlink r:id="rId56" w:history="1">
              <w:r w:rsidRPr="00227238">
                <w:rPr>
                  <w:rStyle w:val="Hiperpovezava"/>
                  <w:rFonts w:ascii="Candara" w:hAnsi="Candara"/>
                  <w:sz w:val="24"/>
                  <w:szCs w:val="24"/>
                </w:rPr>
                <w:t>Načrta  ravnanja s stvarnim premoženjem Občine Šempeter -Vrtojba za leto 2027</w:t>
              </w:r>
            </w:hyperlink>
          </w:p>
        </w:tc>
      </w:tr>
      <w:tr w:rsidR="00227238" w:rsidRPr="00B319CE" w14:paraId="24D52473" w14:textId="77777777" w:rsidTr="00053222">
        <w:tc>
          <w:tcPr>
            <w:tcW w:w="1412" w:type="dxa"/>
            <w:gridSpan w:val="3"/>
            <w:vMerge/>
          </w:tcPr>
          <w:p w14:paraId="4D2828F7" w14:textId="77777777" w:rsidR="00227238" w:rsidRDefault="00227238" w:rsidP="00227238">
            <w:pPr>
              <w:outlineLvl w:val="1"/>
              <w:rPr>
                <w:rFonts w:ascii="Candara" w:hAnsi="Candara"/>
                <w:b/>
                <w:i/>
              </w:rPr>
            </w:pPr>
          </w:p>
        </w:tc>
        <w:tc>
          <w:tcPr>
            <w:tcW w:w="1559" w:type="dxa"/>
            <w:tcBorders>
              <w:bottom w:val="nil"/>
            </w:tcBorders>
          </w:tcPr>
          <w:p w14:paraId="18B86C77" w14:textId="088A4B78" w:rsidR="00227238" w:rsidRPr="00F9508C" w:rsidRDefault="00B645C0" w:rsidP="009B7B07">
            <w:pPr>
              <w:pStyle w:val="Navadensplet"/>
              <w:rPr>
                <w:rFonts w:ascii="Candara" w:hAnsi="Candara"/>
                <w:sz w:val="22"/>
                <w:szCs w:val="22"/>
              </w:rPr>
            </w:pPr>
            <w:r w:rsidRPr="00B645C0">
              <w:rPr>
                <w:rFonts w:ascii="Candara" w:hAnsi="Candara"/>
                <w:sz w:val="22"/>
                <w:szCs w:val="22"/>
              </w:rPr>
              <w:t>0322-13/2026-13</w:t>
            </w:r>
          </w:p>
        </w:tc>
        <w:tc>
          <w:tcPr>
            <w:tcW w:w="11832" w:type="dxa"/>
            <w:gridSpan w:val="3"/>
            <w:tcBorders>
              <w:bottom w:val="nil"/>
            </w:tcBorders>
          </w:tcPr>
          <w:p w14:paraId="681E6C85" w14:textId="77777777" w:rsidR="00227238" w:rsidRDefault="00227238" w:rsidP="00BE5F64">
            <w:pPr>
              <w:pStyle w:val="Navadensplet"/>
              <w:spacing w:after="0"/>
              <w:rPr>
                <w:rFonts w:ascii="Candara" w:hAnsi="Candara"/>
                <w:b/>
                <w:bCs/>
                <w:sz w:val="24"/>
                <w:szCs w:val="24"/>
              </w:rPr>
            </w:pPr>
            <w:r w:rsidRPr="00227238">
              <w:rPr>
                <w:rFonts w:ascii="Candara" w:hAnsi="Candara"/>
                <w:b/>
                <w:bCs/>
                <w:sz w:val="24"/>
                <w:szCs w:val="24"/>
              </w:rPr>
              <w:t>Priznanja in nagrade Občine Šempeter – Vrtojba</w:t>
            </w:r>
          </w:p>
          <w:p w14:paraId="5988B0BC" w14:textId="77777777" w:rsidR="00B645C0" w:rsidRDefault="00B645C0" w:rsidP="00BE5F64">
            <w:pPr>
              <w:pStyle w:val="Navadensplet"/>
              <w:spacing w:after="0"/>
            </w:pPr>
            <w:hyperlink r:id="rId57" w:history="1">
              <w:r w:rsidRPr="00B645C0">
                <w:rPr>
                  <w:rStyle w:val="Hiperpovezava"/>
                  <w:rFonts w:ascii="Candara" w:hAnsi="Candara"/>
                  <w:sz w:val="24"/>
                  <w:szCs w:val="24"/>
                </w:rPr>
                <w:t xml:space="preserve">Sklep o podelitvi nagrade za mlade, nagrad in priznanj za leto 2026 </w:t>
              </w:r>
            </w:hyperlink>
          </w:p>
          <w:p w14:paraId="26D6CE87"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NAGRADA OBČINE ŠEMPETER - VRTOJBA</w:t>
            </w:r>
          </w:p>
          <w:p w14:paraId="1BCBF3CE"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xml:space="preserve">• BOGDAN KRAGELJ, predlagatelj Ivo </w:t>
            </w:r>
            <w:proofErr w:type="spellStart"/>
            <w:r w:rsidRPr="00D6212D">
              <w:rPr>
                <w:rFonts w:ascii="Candara" w:hAnsi="Candara"/>
                <w:sz w:val="24"/>
                <w:szCs w:val="24"/>
              </w:rPr>
              <w:t>Podbersič</w:t>
            </w:r>
            <w:proofErr w:type="spellEnd"/>
            <w:r w:rsidRPr="00D6212D">
              <w:rPr>
                <w:rFonts w:ascii="Candara" w:hAnsi="Candara"/>
                <w:sz w:val="24"/>
                <w:szCs w:val="24"/>
              </w:rPr>
              <w:t xml:space="preserve"> in LMT ter DU Šempeter pri Gorici</w:t>
            </w:r>
          </w:p>
          <w:p w14:paraId="7A54D6C3"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MIROSLAV TOKIĆ, predlagatelj KO Vrtojba</w:t>
            </w:r>
          </w:p>
          <w:p w14:paraId="23BFE822"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NAGRADA ZA MLADE:</w:t>
            </w:r>
          </w:p>
          <w:p w14:paraId="13AC4E78"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 LEON PINTAR, predlagatelj TOJVA AD 1200, kulturno društvo Vrtojba</w:t>
            </w:r>
          </w:p>
          <w:p w14:paraId="544B0152" w14:textId="77777777" w:rsidR="00D6212D" w:rsidRPr="00D6212D" w:rsidRDefault="00D6212D" w:rsidP="00D6212D">
            <w:pPr>
              <w:pStyle w:val="Navadensplet"/>
              <w:spacing w:after="0"/>
              <w:rPr>
                <w:rFonts w:ascii="Candara" w:hAnsi="Candara"/>
                <w:sz w:val="24"/>
                <w:szCs w:val="24"/>
              </w:rPr>
            </w:pPr>
            <w:r w:rsidRPr="00D6212D">
              <w:rPr>
                <w:rFonts w:ascii="Candara" w:hAnsi="Candara"/>
                <w:sz w:val="24"/>
                <w:szCs w:val="24"/>
              </w:rPr>
              <w:t>PRIZNANJE OBČINE ŠEMPETER - VRTOJBA:</w:t>
            </w:r>
          </w:p>
          <w:p w14:paraId="66C45D93" w14:textId="41240634" w:rsidR="00D6212D" w:rsidRPr="00D6212D" w:rsidRDefault="00D6212D" w:rsidP="00D6212D">
            <w:pPr>
              <w:pStyle w:val="Navadensplet"/>
              <w:numPr>
                <w:ilvl w:val="0"/>
                <w:numId w:val="192"/>
              </w:numPr>
              <w:spacing w:after="0"/>
              <w:rPr>
                <w:rFonts w:ascii="Candara" w:hAnsi="Candara"/>
                <w:sz w:val="24"/>
                <w:szCs w:val="24"/>
              </w:rPr>
            </w:pPr>
            <w:r w:rsidRPr="00D6212D">
              <w:rPr>
                <w:rFonts w:ascii="Candara" w:hAnsi="Candara"/>
                <w:sz w:val="24"/>
                <w:szCs w:val="24"/>
              </w:rPr>
              <w:t>SILVO KOKOT, predlagatelj Športno društvo Mark</w:t>
            </w:r>
          </w:p>
          <w:p w14:paraId="7625D7CF" w14:textId="1646CA8A" w:rsidR="00D6212D" w:rsidRPr="00D6212D" w:rsidRDefault="00D6212D" w:rsidP="00D6212D">
            <w:pPr>
              <w:pStyle w:val="Navadensplet"/>
              <w:spacing w:after="0"/>
              <w:rPr>
                <w:rFonts w:ascii="Candara" w:hAnsi="Candara"/>
                <w:b/>
                <w:bCs/>
                <w:sz w:val="24"/>
                <w:szCs w:val="24"/>
              </w:rPr>
            </w:pPr>
            <w:r w:rsidRPr="00D6212D">
              <w:rPr>
                <w:rFonts w:ascii="Candara" w:hAnsi="Candara"/>
                <w:sz w:val="24"/>
                <w:szCs w:val="24"/>
              </w:rPr>
              <w:t>• SUZANA KONCUT, predlagatelj Društvo žena Vrtojba</w:t>
            </w:r>
          </w:p>
        </w:tc>
      </w:tr>
      <w:tr w:rsidR="00227238" w:rsidRPr="00B319CE" w14:paraId="576B0877" w14:textId="77777777" w:rsidTr="00227238">
        <w:tc>
          <w:tcPr>
            <w:tcW w:w="14803" w:type="dxa"/>
            <w:gridSpan w:val="7"/>
            <w:shd w:val="clear" w:color="auto" w:fill="8EAADB" w:themeFill="accent1" w:themeFillTint="99"/>
          </w:tcPr>
          <w:p w14:paraId="0556363A" w14:textId="77777777" w:rsidR="00227238" w:rsidRDefault="00227238" w:rsidP="009B7B07">
            <w:pPr>
              <w:pStyle w:val="Navadensplet"/>
              <w:spacing w:after="0"/>
              <w:jc w:val="both"/>
            </w:pPr>
          </w:p>
        </w:tc>
      </w:tr>
      <w:tr w:rsidR="009B7B07" w:rsidRPr="00B319CE" w14:paraId="394393AD" w14:textId="77777777" w:rsidTr="00A86598">
        <w:tc>
          <w:tcPr>
            <w:tcW w:w="1412" w:type="dxa"/>
            <w:gridSpan w:val="3"/>
            <w:shd w:val="clear" w:color="auto" w:fill="FFFF00"/>
          </w:tcPr>
          <w:p w14:paraId="44F3E064" w14:textId="77777777" w:rsidR="009B7B07" w:rsidRDefault="009B7B07" w:rsidP="009B7B07">
            <w:pPr>
              <w:outlineLvl w:val="1"/>
              <w:rPr>
                <w:rFonts w:ascii="Candara" w:hAnsi="Candara"/>
                <w:b/>
                <w:i/>
              </w:rPr>
            </w:pPr>
          </w:p>
        </w:tc>
        <w:tc>
          <w:tcPr>
            <w:tcW w:w="1559" w:type="dxa"/>
            <w:tcBorders>
              <w:bottom w:val="nil"/>
            </w:tcBorders>
            <w:shd w:val="clear" w:color="auto" w:fill="FFFF00"/>
          </w:tcPr>
          <w:p w14:paraId="5AF429CD" w14:textId="77777777" w:rsidR="009B7B07" w:rsidRPr="00F9508C" w:rsidRDefault="009B7B07" w:rsidP="009B7B07">
            <w:pPr>
              <w:pStyle w:val="Navadensplet"/>
              <w:rPr>
                <w:rFonts w:ascii="Candara" w:hAnsi="Candara"/>
                <w:sz w:val="22"/>
                <w:szCs w:val="22"/>
              </w:rPr>
            </w:pPr>
          </w:p>
        </w:tc>
        <w:tc>
          <w:tcPr>
            <w:tcW w:w="11832" w:type="dxa"/>
            <w:gridSpan w:val="3"/>
            <w:tcBorders>
              <w:bottom w:val="nil"/>
            </w:tcBorders>
            <w:shd w:val="clear" w:color="auto" w:fill="FFFF00"/>
          </w:tcPr>
          <w:p w14:paraId="63F496A1" w14:textId="77777777" w:rsidR="009B7B07" w:rsidRDefault="009B7B07" w:rsidP="009B7B07">
            <w:pPr>
              <w:pStyle w:val="Navadensplet"/>
              <w:spacing w:after="0"/>
              <w:jc w:val="both"/>
            </w:pPr>
          </w:p>
        </w:tc>
      </w:tr>
      <w:tr w:rsidR="00A86598" w:rsidRPr="00B319CE" w14:paraId="7E0A6718" w14:textId="77777777" w:rsidTr="00053222">
        <w:tc>
          <w:tcPr>
            <w:tcW w:w="1412" w:type="dxa"/>
            <w:gridSpan w:val="3"/>
            <w:vMerge w:val="restart"/>
          </w:tcPr>
          <w:p w14:paraId="60F8E140" w14:textId="1CBDAFDD" w:rsidR="00A86598" w:rsidRPr="006F0B21" w:rsidRDefault="00A86598" w:rsidP="009B7B07">
            <w:pPr>
              <w:outlineLvl w:val="1"/>
              <w:rPr>
                <w:rFonts w:ascii="Candara" w:hAnsi="Candara"/>
                <w:bCs/>
                <w:i/>
              </w:rPr>
            </w:pPr>
            <w:r>
              <w:rPr>
                <w:rFonts w:ascii="Candara" w:hAnsi="Candara"/>
                <w:b/>
                <w:i/>
              </w:rPr>
              <w:t xml:space="preserve">34. redna seja občinskega sveta </w:t>
            </w:r>
          </w:p>
          <w:p w14:paraId="46E63642" w14:textId="0FE76432" w:rsidR="00A86598" w:rsidRDefault="00A86598" w:rsidP="009B7B07">
            <w:pPr>
              <w:outlineLvl w:val="1"/>
              <w:rPr>
                <w:rFonts w:ascii="Candara" w:hAnsi="Candara"/>
                <w:bCs/>
                <w:i/>
              </w:rPr>
            </w:pPr>
            <w:r>
              <w:rPr>
                <w:rFonts w:ascii="Candara" w:hAnsi="Candara"/>
                <w:bCs/>
                <w:i/>
              </w:rPr>
              <w:t>21</w:t>
            </w:r>
            <w:r w:rsidRPr="00E13C9B">
              <w:rPr>
                <w:rFonts w:ascii="Candara" w:hAnsi="Candara"/>
                <w:bCs/>
                <w:i/>
              </w:rPr>
              <w:t xml:space="preserve">. </w:t>
            </w:r>
            <w:r>
              <w:rPr>
                <w:rFonts w:ascii="Candara" w:hAnsi="Candara"/>
                <w:bCs/>
                <w:i/>
              </w:rPr>
              <w:t>5</w:t>
            </w:r>
            <w:r w:rsidRPr="00E13C9B">
              <w:rPr>
                <w:rFonts w:ascii="Candara" w:hAnsi="Candara"/>
                <w:bCs/>
                <w:i/>
              </w:rPr>
              <w:t>. 202</w:t>
            </w:r>
            <w:r>
              <w:rPr>
                <w:rFonts w:ascii="Candara" w:hAnsi="Candara"/>
                <w:bCs/>
                <w:i/>
              </w:rPr>
              <w:t>6</w:t>
            </w:r>
          </w:p>
          <w:p w14:paraId="08BC4BEF" w14:textId="77777777" w:rsidR="00A86598" w:rsidRDefault="00A86598" w:rsidP="009B7B07">
            <w:pPr>
              <w:outlineLvl w:val="1"/>
              <w:rPr>
                <w:rFonts w:ascii="Candara" w:hAnsi="Candara"/>
                <w:bCs/>
                <w:i/>
              </w:rPr>
            </w:pPr>
          </w:p>
          <w:p w14:paraId="45EB8D6F" w14:textId="77777777" w:rsidR="00A86598" w:rsidRPr="004378FA" w:rsidRDefault="00A86598" w:rsidP="009B7B07">
            <w:pPr>
              <w:outlineLvl w:val="1"/>
              <w:rPr>
                <w:rFonts w:ascii="Candara" w:hAnsi="Candara"/>
                <w:bCs/>
                <w:i/>
              </w:rPr>
            </w:pPr>
            <w:r w:rsidRPr="004378FA">
              <w:rPr>
                <w:rFonts w:ascii="Candara" w:hAnsi="Candara"/>
                <w:bCs/>
                <w:i/>
              </w:rPr>
              <w:t>0320-5/2026</w:t>
            </w:r>
          </w:p>
          <w:p w14:paraId="25289508" w14:textId="3ABEED90" w:rsidR="00A86598" w:rsidRPr="00A86598" w:rsidRDefault="00A86598" w:rsidP="009B7B07">
            <w:pPr>
              <w:outlineLvl w:val="1"/>
              <w:rPr>
                <w:rFonts w:ascii="Candara" w:hAnsi="Candara"/>
                <w:bCs/>
                <w:i/>
              </w:rPr>
            </w:pPr>
            <w:r w:rsidRPr="00A86598">
              <w:rPr>
                <w:rFonts w:ascii="Candara" w:hAnsi="Candara"/>
                <w:color w:val="333333"/>
                <w:sz w:val="15"/>
                <w:szCs w:val="15"/>
              </w:rPr>
              <w:t>(</w:t>
            </w:r>
            <w:hyperlink r:id="rId58" w:history="1">
              <w:r w:rsidRPr="00A86598">
                <w:rPr>
                  <w:rStyle w:val="Hiperpovezava"/>
                  <w:rFonts w:ascii="Candara" w:hAnsi="Candara"/>
                </w:rPr>
                <w:t>vabilo</w:t>
              </w:r>
            </w:hyperlink>
            <w:r w:rsidRPr="00A86598">
              <w:rPr>
                <w:rFonts w:ascii="Candara" w:hAnsi="Candara"/>
                <w:color w:val="333333"/>
                <w:sz w:val="15"/>
                <w:szCs w:val="15"/>
              </w:rPr>
              <w:t>)</w:t>
            </w:r>
          </w:p>
        </w:tc>
        <w:tc>
          <w:tcPr>
            <w:tcW w:w="1559" w:type="dxa"/>
            <w:tcBorders>
              <w:bottom w:val="nil"/>
            </w:tcBorders>
          </w:tcPr>
          <w:p w14:paraId="20EA213C" w14:textId="77777777" w:rsidR="00A86598" w:rsidRPr="00F9508C" w:rsidRDefault="00A86598" w:rsidP="009B7B07">
            <w:pPr>
              <w:pStyle w:val="Navadensplet"/>
              <w:rPr>
                <w:rFonts w:ascii="Candara" w:hAnsi="Candara"/>
                <w:sz w:val="22"/>
                <w:szCs w:val="22"/>
              </w:rPr>
            </w:pPr>
          </w:p>
        </w:tc>
        <w:tc>
          <w:tcPr>
            <w:tcW w:w="11832" w:type="dxa"/>
            <w:gridSpan w:val="3"/>
            <w:tcBorders>
              <w:bottom w:val="nil"/>
            </w:tcBorders>
          </w:tcPr>
          <w:p w14:paraId="3A31D139" w14:textId="77777777" w:rsidR="00A86598" w:rsidRPr="00A86598" w:rsidRDefault="00A86598" w:rsidP="004378FA">
            <w:pPr>
              <w:pStyle w:val="Navadensplet"/>
              <w:spacing w:after="0"/>
              <w:rPr>
                <w:rFonts w:ascii="Candara" w:hAnsi="Candara"/>
                <w:sz w:val="24"/>
                <w:szCs w:val="24"/>
              </w:rPr>
            </w:pPr>
            <w:hyperlink r:id="rId59" w:history="1">
              <w:r w:rsidRPr="00A86598">
                <w:rPr>
                  <w:rStyle w:val="Hiperpovezava"/>
                  <w:rFonts w:ascii="Candara" w:hAnsi="Candara"/>
                  <w:sz w:val="24"/>
                  <w:szCs w:val="24"/>
                </w:rPr>
                <w:t>Zapisnik 33. redne seje občinskega sveta, ki je bila 16. 4. 2026</w:t>
              </w:r>
            </w:hyperlink>
          </w:p>
          <w:p w14:paraId="5109BFA8" w14:textId="77777777" w:rsidR="00A86598" w:rsidRPr="004378FA" w:rsidRDefault="00A86598" w:rsidP="004378FA">
            <w:pPr>
              <w:pStyle w:val="Navadensplet"/>
              <w:spacing w:after="0"/>
              <w:rPr>
                <w:rFonts w:ascii="Candara" w:hAnsi="Candara"/>
                <w:sz w:val="24"/>
                <w:szCs w:val="24"/>
              </w:rPr>
            </w:pPr>
          </w:p>
        </w:tc>
      </w:tr>
      <w:tr w:rsidR="00A86598" w:rsidRPr="00B319CE" w14:paraId="3B18AFAC" w14:textId="77777777" w:rsidTr="00053222">
        <w:tc>
          <w:tcPr>
            <w:tcW w:w="1412" w:type="dxa"/>
            <w:gridSpan w:val="3"/>
            <w:vMerge/>
          </w:tcPr>
          <w:p w14:paraId="1116D070" w14:textId="77777777" w:rsidR="00A86598" w:rsidRDefault="00A86598" w:rsidP="009B7B07">
            <w:pPr>
              <w:outlineLvl w:val="1"/>
              <w:rPr>
                <w:rFonts w:ascii="Candara" w:hAnsi="Candara"/>
                <w:b/>
                <w:i/>
              </w:rPr>
            </w:pPr>
          </w:p>
        </w:tc>
        <w:tc>
          <w:tcPr>
            <w:tcW w:w="1559" w:type="dxa"/>
            <w:tcBorders>
              <w:bottom w:val="nil"/>
            </w:tcBorders>
          </w:tcPr>
          <w:p w14:paraId="3346FFF3" w14:textId="67DB1DCD" w:rsidR="00A86598" w:rsidRPr="00F9508C" w:rsidRDefault="00153A86" w:rsidP="009B7B07">
            <w:pPr>
              <w:pStyle w:val="Navadensplet"/>
              <w:rPr>
                <w:rFonts w:ascii="Candara" w:hAnsi="Candara"/>
                <w:sz w:val="22"/>
                <w:szCs w:val="22"/>
              </w:rPr>
            </w:pPr>
            <w:r w:rsidRPr="00153A86">
              <w:rPr>
                <w:rFonts w:ascii="Candara" w:hAnsi="Candara"/>
                <w:sz w:val="22"/>
                <w:szCs w:val="22"/>
              </w:rPr>
              <w:t>0320-0005/2023-19</w:t>
            </w:r>
          </w:p>
        </w:tc>
        <w:tc>
          <w:tcPr>
            <w:tcW w:w="11832" w:type="dxa"/>
            <w:gridSpan w:val="3"/>
            <w:tcBorders>
              <w:bottom w:val="nil"/>
            </w:tcBorders>
          </w:tcPr>
          <w:p w14:paraId="45D5EE02" w14:textId="1AC78F38" w:rsidR="00A86598" w:rsidRPr="004378FA" w:rsidRDefault="00A86598" w:rsidP="004378FA">
            <w:pPr>
              <w:pStyle w:val="Navadensplet"/>
              <w:spacing w:after="0"/>
              <w:rPr>
                <w:rFonts w:ascii="Candara" w:hAnsi="Candara"/>
                <w:sz w:val="24"/>
                <w:szCs w:val="24"/>
              </w:rPr>
            </w:pPr>
            <w:r w:rsidRPr="00A86598">
              <w:rPr>
                <w:rFonts w:ascii="Candara" w:hAnsi="Candara"/>
                <w:b/>
                <w:bCs/>
                <w:sz w:val="24"/>
                <w:szCs w:val="24"/>
              </w:rPr>
              <w:t>Predlog Sklepa o imenovanju dveh (2) članov v Komisijo za pripravo stališča občinskemu svetu in županu glede umestitve zbirnega centra za zbiranje komunalnih odpadkov v OPN-3 in po potrebi predloge glede izvajanja GJS zbiranja določenih vrst komunalnih odpadkov</w:t>
            </w:r>
            <w:r w:rsidRPr="00A86598">
              <w:rPr>
                <w:rFonts w:ascii="Candara" w:hAnsi="Candara"/>
                <w:sz w:val="24"/>
                <w:szCs w:val="24"/>
              </w:rPr>
              <w:br/>
            </w:r>
            <w:hyperlink r:id="rId60" w:history="1">
              <w:r w:rsidRPr="00A86598">
                <w:rPr>
                  <w:rStyle w:val="Hiperpovezava"/>
                  <w:rFonts w:ascii="Candara" w:hAnsi="Candara"/>
                  <w:sz w:val="24"/>
                  <w:szCs w:val="24"/>
                </w:rPr>
                <w:t xml:space="preserve">Sklep o odstopu M. </w:t>
              </w:r>
              <w:proofErr w:type="spellStart"/>
              <w:r w:rsidRPr="00A86598">
                <w:rPr>
                  <w:rStyle w:val="Hiperpovezava"/>
                  <w:rFonts w:ascii="Candara" w:hAnsi="Candara"/>
                  <w:sz w:val="24"/>
                  <w:szCs w:val="24"/>
                </w:rPr>
                <w:t>Čebrona</w:t>
              </w:r>
              <w:proofErr w:type="spellEnd"/>
              <w:r w:rsidRPr="00A86598">
                <w:rPr>
                  <w:rStyle w:val="Hiperpovezava"/>
                  <w:rFonts w:ascii="Candara" w:hAnsi="Candara"/>
                  <w:sz w:val="24"/>
                  <w:szCs w:val="24"/>
                </w:rPr>
                <w:t xml:space="preserve"> in D. Bremca iz funkcije člana v Komisiji za pripravo stališča občinskemu svetu in županu glede umestitve zbirnega centra za zbiranje komunalnih odpadkov v OPN- 3 in po potrebi predloge glede izvajanja GJS zbiranja določenih vrst komunalnih odpadkov</w:t>
              </w:r>
            </w:hyperlink>
          </w:p>
        </w:tc>
      </w:tr>
      <w:tr w:rsidR="00A86598" w:rsidRPr="00B319CE" w14:paraId="5340FF2B" w14:textId="77777777" w:rsidTr="00053222">
        <w:tc>
          <w:tcPr>
            <w:tcW w:w="1412" w:type="dxa"/>
            <w:gridSpan w:val="3"/>
            <w:vMerge/>
          </w:tcPr>
          <w:p w14:paraId="3D18375F" w14:textId="77777777" w:rsidR="00A86598" w:rsidRDefault="00A86598" w:rsidP="009B7B07">
            <w:pPr>
              <w:outlineLvl w:val="1"/>
              <w:rPr>
                <w:rFonts w:ascii="Candara" w:hAnsi="Candara"/>
                <w:b/>
                <w:i/>
              </w:rPr>
            </w:pPr>
          </w:p>
        </w:tc>
        <w:tc>
          <w:tcPr>
            <w:tcW w:w="1559" w:type="dxa"/>
            <w:tcBorders>
              <w:bottom w:val="nil"/>
            </w:tcBorders>
          </w:tcPr>
          <w:p w14:paraId="651101D7" w14:textId="2810F84A" w:rsidR="00A86598" w:rsidRPr="00F9508C" w:rsidRDefault="00153A86" w:rsidP="009B7B07">
            <w:pPr>
              <w:pStyle w:val="Navadensplet"/>
              <w:rPr>
                <w:rFonts w:ascii="Candara" w:hAnsi="Candara"/>
                <w:sz w:val="22"/>
                <w:szCs w:val="22"/>
              </w:rPr>
            </w:pPr>
            <w:r w:rsidRPr="00153A86">
              <w:rPr>
                <w:rFonts w:ascii="Candara" w:hAnsi="Candara"/>
                <w:sz w:val="22"/>
                <w:szCs w:val="22"/>
              </w:rPr>
              <w:t>510-0003/2026-2</w:t>
            </w:r>
          </w:p>
        </w:tc>
        <w:tc>
          <w:tcPr>
            <w:tcW w:w="11832" w:type="dxa"/>
            <w:gridSpan w:val="3"/>
            <w:tcBorders>
              <w:bottom w:val="nil"/>
            </w:tcBorders>
          </w:tcPr>
          <w:p w14:paraId="58807623" w14:textId="31A49904" w:rsidR="00A86598" w:rsidRPr="004378FA" w:rsidRDefault="00A86598" w:rsidP="004378FA">
            <w:pPr>
              <w:pStyle w:val="Navadensplet"/>
              <w:spacing w:after="0"/>
              <w:rPr>
                <w:rFonts w:ascii="Candara" w:hAnsi="Candara"/>
                <w:sz w:val="24"/>
                <w:szCs w:val="24"/>
              </w:rPr>
            </w:pPr>
            <w:r w:rsidRPr="00A86598">
              <w:rPr>
                <w:rFonts w:ascii="Candara" w:hAnsi="Candara"/>
                <w:b/>
                <w:bCs/>
                <w:sz w:val="24"/>
                <w:szCs w:val="24"/>
              </w:rPr>
              <w:t>Predlog sklepa za imenovanje dveh (2) članov v skupščino EZTS GO</w:t>
            </w:r>
            <w:r w:rsidRPr="00A86598">
              <w:rPr>
                <w:rFonts w:ascii="Candara" w:hAnsi="Candara"/>
                <w:sz w:val="24"/>
                <w:szCs w:val="24"/>
              </w:rPr>
              <w:t> </w:t>
            </w:r>
            <w:r w:rsidRPr="00A86598">
              <w:rPr>
                <w:rFonts w:ascii="Candara" w:hAnsi="Candara"/>
                <w:b/>
                <w:bCs/>
                <w:sz w:val="24"/>
                <w:szCs w:val="24"/>
              </w:rPr>
              <w:t>na predlog župana</w:t>
            </w:r>
            <w:r w:rsidRPr="00A86598">
              <w:rPr>
                <w:rFonts w:ascii="Candara" w:hAnsi="Candara"/>
                <w:sz w:val="24"/>
                <w:szCs w:val="24"/>
              </w:rPr>
              <w:br/>
            </w:r>
            <w:hyperlink r:id="rId61" w:history="1">
              <w:r w:rsidRPr="00A86598">
                <w:rPr>
                  <w:rStyle w:val="Hiperpovezava"/>
                  <w:rFonts w:ascii="Candara" w:hAnsi="Candara"/>
                  <w:sz w:val="24"/>
                  <w:szCs w:val="24"/>
                </w:rPr>
                <w:t>Sklep o imenovanju </w:t>
              </w:r>
            </w:hyperlink>
            <w:hyperlink r:id="rId62" w:history="1">
              <w:r w:rsidRPr="00A86598">
                <w:rPr>
                  <w:rStyle w:val="Hiperpovezava"/>
                  <w:rFonts w:ascii="Candara" w:hAnsi="Candara"/>
                  <w:sz w:val="24"/>
                  <w:szCs w:val="24"/>
                </w:rPr>
                <w:t xml:space="preserve">Iva </w:t>
              </w:r>
              <w:proofErr w:type="spellStart"/>
              <w:r w:rsidRPr="00A86598">
                <w:rPr>
                  <w:rStyle w:val="Hiperpovezava"/>
                  <w:rFonts w:ascii="Candara" w:hAnsi="Candara"/>
                  <w:sz w:val="24"/>
                  <w:szCs w:val="24"/>
                </w:rPr>
                <w:t>Podbersiča</w:t>
              </w:r>
              <w:proofErr w:type="spellEnd"/>
              <w:r w:rsidRPr="00A86598">
                <w:rPr>
                  <w:rStyle w:val="Hiperpovezava"/>
                  <w:rFonts w:ascii="Candara" w:hAnsi="Candara"/>
                  <w:sz w:val="24"/>
                  <w:szCs w:val="24"/>
                </w:rPr>
                <w:t xml:space="preserve"> in V</w:t>
              </w:r>
            </w:hyperlink>
            <w:r w:rsidRPr="00A86598">
              <w:rPr>
                <w:rFonts w:ascii="Candara" w:hAnsi="Candara"/>
                <w:sz w:val="24"/>
                <w:szCs w:val="24"/>
              </w:rPr>
              <w:t>laste Mozetič v skupščino EZTS GO na predlog župana</w:t>
            </w:r>
          </w:p>
        </w:tc>
      </w:tr>
      <w:tr w:rsidR="00A86598" w:rsidRPr="00B319CE" w14:paraId="6E32939A" w14:textId="77777777" w:rsidTr="00053222">
        <w:tc>
          <w:tcPr>
            <w:tcW w:w="1412" w:type="dxa"/>
            <w:gridSpan w:val="3"/>
            <w:vMerge/>
          </w:tcPr>
          <w:p w14:paraId="471725E1" w14:textId="77777777" w:rsidR="00A86598" w:rsidRDefault="00A86598" w:rsidP="009B7B07">
            <w:pPr>
              <w:outlineLvl w:val="1"/>
              <w:rPr>
                <w:rFonts w:ascii="Candara" w:hAnsi="Candara"/>
                <w:b/>
                <w:i/>
              </w:rPr>
            </w:pPr>
          </w:p>
        </w:tc>
        <w:tc>
          <w:tcPr>
            <w:tcW w:w="1559" w:type="dxa"/>
            <w:tcBorders>
              <w:bottom w:val="nil"/>
            </w:tcBorders>
          </w:tcPr>
          <w:p w14:paraId="5E14FCBB" w14:textId="191E705E" w:rsidR="00A86598" w:rsidRPr="00F9508C" w:rsidRDefault="00153A86" w:rsidP="009B7B07">
            <w:pPr>
              <w:pStyle w:val="Navadensplet"/>
              <w:rPr>
                <w:rFonts w:ascii="Candara" w:hAnsi="Candara"/>
                <w:sz w:val="22"/>
                <w:szCs w:val="22"/>
              </w:rPr>
            </w:pPr>
            <w:r w:rsidRPr="00153A86">
              <w:rPr>
                <w:rFonts w:ascii="Candara" w:hAnsi="Candara"/>
                <w:sz w:val="22"/>
                <w:szCs w:val="22"/>
              </w:rPr>
              <w:t>223-003/2026-3</w:t>
            </w:r>
          </w:p>
        </w:tc>
        <w:tc>
          <w:tcPr>
            <w:tcW w:w="11832" w:type="dxa"/>
            <w:gridSpan w:val="3"/>
            <w:tcBorders>
              <w:bottom w:val="nil"/>
            </w:tcBorders>
          </w:tcPr>
          <w:p w14:paraId="66308386" w14:textId="2FD41210" w:rsidR="00A86598" w:rsidRPr="004378FA" w:rsidRDefault="00A86598" w:rsidP="004378FA">
            <w:pPr>
              <w:pStyle w:val="Navadensplet"/>
              <w:spacing w:after="0"/>
              <w:rPr>
                <w:rFonts w:ascii="Candara" w:hAnsi="Candara"/>
                <w:sz w:val="24"/>
                <w:szCs w:val="24"/>
              </w:rPr>
            </w:pPr>
            <w:r w:rsidRPr="00A86598">
              <w:rPr>
                <w:rFonts w:ascii="Candara" w:hAnsi="Candara"/>
                <w:b/>
                <w:bCs/>
                <w:sz w:val="24"/>
                <w:szCs w:val="24"/>
              </w:rPr>
              <w:t>Predlog Sklepa o seznanitvi s Poročilom o varnostni problematiki v občini Šempeter – Vrtojba v letu 2025</w:t>
            </w:r>
            <w:r w:rsidRPr="00A86598">
              <w:rPr>
                <w:rFonts w:ascii="Candara" w:hAnsi="Candara"/>
                <w:sz w:val="24"/>
                <w:szCs w:val="24"/>
              </w:rPr>
              <w:t> – </w:t>
            </w:r>
            <w:r w:rsidRPr="00A86598">
              <w:rPr>
                <w:rFonts w:ascii="Candara" w:hAnsi="Candara"/>
                <w:i/>
                <w:iCs/>
                <w:sz w:val="24"/>
                <w:szCs w:val="24"/>
              </w:rPr>
              <w:t>informacija</w:t>
            </w:r>
            <w:r w:rsidRPr="00A86598">
              <w:rPr>
                <w:rFonts w:ascii="Candara" w:hAnsi="Candara"/>
                <w:sz w:val="24"/>
                <w:szCs w:val="24"/>
              </w:rPr>
              <w:br/>
            </w:r>
            <w:hyperlink r:id="rId63" w:history="1">
              <w:r w:rsidRPr="00A86598">
                <w:rPr>
                  <w:rStyle w:val="Hiperpovezava"/>
                  <w:rFonts w:ascii="Candara" w:hAnsi="Candara"/>
                  <w:sz w:val="24"/>
                  <w:szCs w:val="24"/>
                </w:rPr>
                <w:t>Sklep o seznanitvi s Poročilom o varnostni problematiki v občini Šempeter – Vrtojba v letu 2025</w:t>
              </w:r>
            </w:hyperlink>
          </w:p>
        </w:tc>
      </w:tr>
      <w:tr w:rsidR="00A86598" w:rsidRPr="00B319CE" w14:paraId="494E3B35" w14:textId="77777777" w:rsidTr="00053222">
        <w:tc>
          <w:tcPr>
            <w:tcW w:w="1412" w:type="dxa"/>
            <w:gridSpan w:val="3"/>
            <w:vMerge/>
          </w:tcPr>
          <w:p w14:paraId="7B406BEB" w14:textId="77777777" w:rsidR="00A86598" w:rsidRDefault="00A86598" w:rsidP="009B7B07">
            <w:pPr>
              <w:outlineLvl w:val="1"/>
              <w:rPr>
                <w:rFonts w:ascii="Candara" w:hAnsi="Candara"/>
                <w:b/>
                <w:i/>
              </w:rPr>
            </w:pPr>
          </w:p>
        </w:tc>
        <w:tc>
          <w:tcPr>
            <w:tcW w:w="1559" w:type="dxa"/>
            <w:tcBorders>
              <w:bottom w:val="nil"/>
            </w:tcBorders>
          </w:tcPr>
          <w:p w14:paraId="71791539" w14:textId="2816521D" w:rsidR="00A86598" w:rsidRPr="00F9508C" w:rsidRDefault="00153A86" w:rsidP="009B7B07">
            <w:pPr>
              <w:pStyle w:val="Navadensplet"/>
              <w:rPr>
                <w:rFonts w:ascii="Candara" w:hAnsi="Candara"/>
                <w:sz w:val="22"/>
                <w:szCs w:val="22"/>
              </w:rPr>
            </w:pPr>
            <w:r w:rsidRPr="00153A86">
              <w:rPr>
                <w:rFonts w:ascii="Candara" w:hAnsi="Candara"/>
                <w:sz w:val="22"/>
                <w:szCs w:val="22"/>
              </w:rPr>
              <w:t>061-002/2026-3</w:t>
            </w:r>
          </w:p>
        </w:tc>
        <w:tc>
          <w:tcPr>
            <w:tcW w:w="11832" w:type="dxa"/>
            <w:gridSpan w:val="3"/>
            <w:tcBorders>
              <w:bottom w:val="nil"/>
            </w:tcBorders>
          </w:tcPr>
          <w:p w14:paraId="735B2094" w14:textId="0E3AAAE5" w:rsidR="00A86598" w:rsidRPr="004378FA" w:rsidRDefault="00A86598" w:rsidP="004378FA">
            <w:pPr>
              <w:pStyle w:val="Navadensplet"/>
              <w:spacing w:after="0"/>
              <w:rPr>
                <w:rFonts w:ascii="Candara" w:hAnsi="Candara"/>
                <w:sz w:val="24"/>
                <w:szCs w:val="24"/>
              </w:rPr>
            </w:pPr>
            <w:r w:rsidRPr="00A86598">
              <w:rPr>
                <w:rFonts w:ascii="Candara" w:hAnsi="Candara"/>
                <w:b/>
                <w:bCs/>
                <w:sz w:val="24"/>
                <w:szCs w:val="24"/>
              </w:rPr>
              <w:t>Predlog Sklepa o seznanitvi s Poročilom o delu Medobčinske uprave občin Šempeter – Vrtojba, Renče – Vogrsko, Miren – Kostanjevica in Vipava za leto 2025</w:t>
            </w:r>
            <w:r w:rsidRPr="00A86598">
              <w:rPr>
                <w:rFonts w:ascii="Candara" w:hAnsi="Candara"/>
                <w:sz w:val="24"/>
                <w:szCs w:val="24"/>
              </w:rPr>
              <w:t> – </w:t>
            </w:r>
            <w:r w:rsidRPr="00A86598">
              <w:rPr>
                <w:rFonts w:ascii="Candara" w:hAnsi="Candara"/>
                <w:i/>
                <w:iCs/>
                <w:sz w:val="24"/>
                <w:szCs w:val="24"/>
              </w:rPr>
              <w:t>informacija</w:t>
            </w:r>
          </w:p>
          <w:p w14:paraId="4D30197A" w14:textId="2761BD84" w:rsidR="00A86598" w:rsidRPr="004378FA" w:rsidRDefault="00A86598" w:rsidP="004378FA">
            <w:pPr>
              <w:pStyle w:val="Navadensplet"/>
              <w:spacing w:after="0"/>
              <w:rPr>
                <w:rFonts w:ascii="Candara" w:hAnsi="Candara"/>
                <w:sz w:val="24"/>
                <w:szCs w:val="24"/>
              </w:rPr>
            </w:pPr>
            <w:hyperlink r:id="rId64" w:history="1">
              <w:r w:rsidRPr="00A86598">
                <w:rPr>
                  <w:rStyle w:val="Hiperpovezava"/>
                  <w:rFonts w:ascii="Candara" w:hAnsi="Candara"/>
                  <w:sz w:val="24"/>
                  <w:szCs w:val="24"/>
                </w:rPr>
                <w:t>Sklep o seznanitvi s Poročilom o delu Medobčinske uprave občin Šempeter – Vrtojba, Renče – Vogrsko, Miren – Kostanjevica in Vipava za leto 202</w:t>
              </w:r>
            </w:hyperlink>
            <w:r w:rsidRPr="00A86598">
              <w:rPr>
                <w:rFonts w:ascii="Candara" w:hAnsi="Candara"/>
                <w:sz w:val="24"/>
                <w:szCs w:val="24"/>
              </w:rPr>
              <w:t>5</w:t>
            </w:r>
          </w:p>
        </w:tc>
      </w:tr>
      <w:tr w:rsidR="00A86598" w:rsidRPr="00B319CE" w14:paraId="28EE4419" w14:textId="77777777" w:rsidTr="00053222">
        <w:tc>
          <w:tcPr>
            <w:tcW w:w="1412" w:type="dxa"/>
            <w:gridSpan w:val="3"/>
            <w:vMerge/>
          </w:tcPr>
          <w:p w14:paraId="59422A95" w14:textId="77777777" w:rsidR="00A86598" w:rsidRDefault="00A86598" w:rsidP="009B7B07">
            <w:pPr>
              <w:outlineLvl w:val="1"/>
              <w:rPr>
                <w:rFonts w:ascii="Candara" w:hAnsi="Candara"/>
                <w:b/>
                <w:i/>
              </w:rPr>
            </w:pPr>
          </w:p>
        </w:tc>
        <w:tc>
          <w:tcPr>
            <w:tcW w:w="1559" w:type="dxa"/>
            <w:tcBorders>
              <w:bottom w:val="nil"/>
            </w:tcBorders>
          </w:tcPr>
          <w:p w14:paraId="5A687729" w14:textId="4FB7F9C5" w:rsidR="00A86598" w:rsidRPr="00F9508C" w:rsidRDefault="00153A86" w:rsidP="009B7B07">
            <w:pPr>
              <w:pStyle w:val="Navadensplet"/>
              <w:rPr>
                <w:rFonts w:ascii="Candara" w:hAnsi="Candara"/>
                <w:sz w:val="22"/>
                <w:szCs w:val="22"/>
              </w:rPr>
            </w:pPr>
            <w:r w:rsidRPr="00153A86">
              <w:rPr>
                <w:rFonts w:ascii="Candara" w:hAnsi="Candara"/>
                <w:sz w:val="22"/>
                <w:szCs w:val="22"/>
              </w:rPr>
              <w:t>223-002/2026-2</w:t>
            </w:r>
          </w:p>
        </w:tc>
        <w:tc>
          <w:tcPr>
            <w:tcW w:w="11832" w:type="dxa"/>
            <w:gridSpan w:val="3"/>
            <w:tcBorders>
              <w:bottom w:val="nil"/>
            </w:tcBorders>
          </w:tcPr>
          <w:p w14:paraId="74B04259" w14:textId="181A0F05"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sprejemu Ocene izvajanja Občinskega programa varnosti za leto 2025</w:t>
            </w:r>
            <w:r w:rsidRPr="00A86598">
              <w:rPr>
                <w:rFonts w:ascii="Candara" w:hAnsi="Candara"/>
                <w:sz w:val="24"/>
                <w:szCs w:val="24"/>
              </w:rPr>
              <w:br/>
            </w:r>
            <w:hyperlink r:id="rId65" w:history="1">
              <w:r w:rsidRPr="00A86598">
                <w:rPr>
                  <w:rStyle w:val="Hiperpovezava"/>
                  <w:rFonts w:ascii="Candara" w:hAnsi="Candara"/>
                  <w:sz w:val="24"/>
                  <w:szCs w:val="24"/>
                </w:rPr>
                <w:t>Sklep o sprejemu Ocene izvajanja Občinskega programa varnosti za leto 2025</w:t>
              </w:r>
            </w:hyperlink>
          </w:p>
        </w:tc>
      </w:tr>
      <w:tr w:rsidR="00A86598" w:rsidRPr="00B319CE" w14:paraId="51EBD67F" w14:textId="77777777" w:rsidTr="00053222">
        <w:tc>
          <w:tcPr>
            <w:tcW w:w="1412" w:type="dxa"/>
            <w:gridSpan w:val="3"/>
            <w:vMerge/>
          </w:tcPr>
          <w:p w14:paraId="57B73EFC" w14:textId="77777777" w:rsidR="00A86598" w:rsidRDefault="00A86598" w:rsidP="009B7B07">
            <w:pPr>
              <w:outlineLvl w:val="1"/>
              <w:rPr>
                <w:rFonts w:ascii="Candara" w:hAnsi="Candara"/>
                <w:b/>
                <w:i/>
              </w:rPr>
            </w:pPr>
          </w:p>
        </w:tc>
        <w:tc>
          <w:tcPr>
            <w:tcW w:w="1559" w:type="dxa"/>
            <w:tcBorders>
              <w:bottom w:val="nil"/>
            </w:tcBorders>
          </w:tcPr>
          <w:p w14:paraId="2BF82376" w14:textId="665BC3FF" w:rsidR="00A86598" w:rsidRPr="00F9508C" w:rsidRDefault="00153A86" w:rsidP="009B7B07">
            <w:pPr>
              <w:pStyle w:val="Navadensplet"/>
              <w:rPr>
                <w:rFonts w:ascii="Candara" w:hAnsi="Candara"/>
                <w:sz w:val="22"/>
                <w:szCs w:val="22"/>
              </w:rPr>
            </w:pPr>
            <w:r w:rsidRPr="00153A86">
              <w:rPr>
                <w:rFonts w:ascii="Candara" w:hAnsi="Candara"/>
                <w:sz w:val="22"/>
                <w:szCs w:val="22"/>
              </w:rPr>
              <w:t>35051-0001/2016-153</w:t>
            </w:r>
          </w:p>
        </w:tc>
        <w:tc>
          <w:tcPr>
            <w:tcW w:w="11832" w:type="dxa"/>
            <w:gridSpan w:val="3"/>
            <w:tcBorders>
              <w:bottom w:val="nil"/>
            </w:tcBorders>
          </w:tcPr>
          <w:p w14:paraId="6E0ABA67" w14:textId="77777777" w:rsidR="004378FA" w:rsidRPr="00A86598" w:rsidRDefault="004378FA" w:rsidP="004378FA">
            <w:pPr>
              <w:pStyle w:val="Navadensplet"/>
              <w:spacing w:after="0"/>
              <w:rPr>
                <w:rFonts w:ascii="Candara" w:hAnsi="Candara"/>
                <w:sz w:val="24"/>
                <w:szCs w:val="24"/>
              </w:rPr>
            </w:pPr>
            <w:r w:rsidRPr="00A86598">
              <w:rPr>
                <w:rFonts w:ascii="Candara" w:hAnsi="Candara"/>
                <w:b/>
                <w:bCs/>
                <w:sz w:val="24"/>
                <w:szCs w:val="24"/>
              </w:rPr>
              <w:t xml:space="preserve">Usklajen predlog Občinskega podrobnega prostorskega načrta </w:t>
            </w:r>
            <w:proofErr w:type="spellStart"/>
            <w:r w:rsidRPr="00A86598">
              <w:rPr>
                <w:rFonts w:ascii="Candara" w:hAnsi="Candara"/>
                <w:b/>
                <w:bCs/>
                <w:sz w:val="24"/>
                <w:szCs w:val="24"/>
              </w:rPr>
              <w:t>Lavžnik</w:t>
            </w:r>
            <w:proofErr w:type="spellEnd"/>
            <w:r w:rsidRPr="00A86598">
              <w:rPr>
                <w:rFonts w:ascii="Candara" w:hAnsi="Candara"/>
                <w:b/>
                <w:bCs/>
                <w:sz w:val="24"/>
                <w:szCs w:val="24"/>
              </w:rPr>
              <w:t xml:space="preserve"> v Šempetru pri Gorici</w:t>
            </w:r>
            <w:r w:rsidRPr="00A86598">
              <w:rPr>
                <w:rFonts w:ascii="Candara" w:hAnsi="Candara"/>
                <w:sz w:val="24"/>
                <w:szCs w:val="24"/>
              </w:rPr>
              <w:t> – </w:t>
            </w:r>
            <w:r w:rsidRPr="00A86598">
              <w:rPr>
                <w:rFonts w:ascii="Candara" w:hAnsi="Candara"/>
                <w:i/>
                <w:iCs/>
                <w:sz w:val="24"/>
                <w:szCs w:val="24"/>
              </w:rPr>
              <w:t>razprava in sprejem</w:t>
            </w:r>
            <w:r w:rsidRPr="00A86598">
              <w:rPr>
                <w:rFonts w:ascii="Candara" w:hAnsi="Candara"/>
                <w:sz w:val="24"/>
                <w:szCs w:val="24"/>
              </w:rPr>
              <w:br/>
            </w:r>
            <w:hyperlink r:id="rId66" w:history="1">
              <w:r w:rsidRPr="00A86598">
                <w:rPr>
                  <w:rStyle w:val="Hiperpovezava"/>
                  <w:rFonts w:ascii="Candara" w:hAnsi="Candara"/>
                  <w:sz w:val="24"/>
                  <w:szCs w:val="24"/>
                </w:rPr>
                <w:t xml:space="preserve">Sklep o sprejemu usklajenemu predlogu Občinskega podrobnega prostorskega načrta </w:t>
              </w:r>
              <w:proofErr w:type="spellStart"/>
              <w:r w:rsidRPr="00A86598">
                <w:rPr>
                  <w:rStyle w:val="Hiperpovezava"/>
                  <w:rFonts w:ascii="Candara" w:hAnsi="Candara"/>
                  <w:sz w:val="24"/>
                  <w:szCs w:val="24"/>
                </w:rPr>
                <w:t>Lavžnik</w:t>
              </w:r>
              <w:proofErr w:type="spellEnd"/>
              <w:r w:rsidRPr="00A86598">
                <w:rPr>
                  <w:rStyle w:val="Hiperpovezava"/>
                  <w:rFonts w:ascii="Candara" w:hAnsi="Candara"/>
                  <w:sz w:val="24"/>
                  <w:szCs w:val="24"/>
                </w:rPr>
                <w:t xml:space="preserve"> v Šempetru pri Goric</w:t>
              </w:r>
            </w:hyperlink>
            <w:r w:rsidRPr="00A86598">
              <w:rPr>
                <w:rFonts w:ascii="Candara" w:hAnsi="Candara"/>
                <w:sz w:val="24"/>
                <w:szCs w:val="24"/>
              </w:rPr>
              <w:t>i</w:t>
            </w:r>
          </w:p>
          <w:bookmarkStart w:id="1" w:name="_Hlk235694506"/>
          <w:p w14:paraId="2BB51A58" w14:textId="77777777" w:rsidR="00A86598" w:rsidRDefault="00683BB4" w:rsidP="00DB57A1">
            <w:pPr>
              <w:pStyle w:val="Navadensplet"/>
              <w:numPr>
                <w:ilvl w:val="0"/>
                <w:numId w:val="191"/>
              </w:numPr>
              <w:spacing w:before="120" w:after="0"/>
              <w:ind w:left="714" w:hanging="357"/>
              <w:rPr>
                <w:rFonts w:ascii="Candara" w:hAnsi="Candara"/>
                <w:sz w:val="24"/>
                <w:szCs w:val="24"/>
              </w:rPr>
            </w:pPr>
            <w:r>
              <w:rPr>
                <w:rFonts w:ascii="Candara" w:hAnsi="Candara"/>
                <w:sz w:val="24"/>
                <w:szCs w:val="24"/>
              </w:rPr>
              <w:fldChar w:fldCharType="begin"/>
            </w:r>
            <w:r>
              <w:rPr>
                <w:rFonts w:ascii="Candara" w:hAnsi="Candara"/>
                <w:sz w:val="24"/>
                <w:szCs w:val="24"/>
              </w:rPr>
              <w:instrText>HYPERLINK "https://pisrs.si/api/uradni-list/objava/u20260884.pdf"</w:instrText>
            </w:r>
            <w:r>
              <w:rPr>
                <w:rFonts w:ascii="Candara" w:hAnsi="Candara"/>
                <w:sz w:val="24"/>
                <w:szCs w:val="24"/>
              </w:rPr>
            </w:r>
            <w:r>
              <w:rPr>
                <w:rFonts w:ascii="Candara" w:hAnsi="Candara"/>
                <w:sz w:val="24"/>
                <w:szCs w:val="24"/>
              </w:rPr>
              <w:fldChar w:fldCharType="separate"/>
            </w:r>
            <w:r w:rsidR="004378FA" w:rsidRPr="00683BB4">
              <w:rPr>
                <w:rStyle w:val="Hiperpovezava"/>
                <w:rFonts w:ascii="Candara" w:hAnsi="Candara"/>
                <w:sz w:val="24"/>
                <w:szCs w:val="24"/>
              </w:rPr>
              <w:t>Odlok o</w:t>
            </w:r>
            <w:r w:rsidRPr="00683BB4">
              <w:rPr>
                <w:rStyle w:val="Hiperpovezava"/>
                <w:rFonts w:ascii="Candara" w:hAnsi="Candara"/>
                <w:sz w:val="24"/>
                <w:szCs w:val="24"/>
              </w:rPr>
              <w:t xml:space="preserve"> občinskem </w:t>
            </w:r>
            <w:r>
              <w:rPr>
                <w:rStyle w:val="Hiperpovezava"/>
                <w:rFonts w:ascii="Candara" w:hAnsi="Candara"/>
                <w:sz w:val="24"/>
                <w:szCs w:val="24"/>
              </w:rPr>
              <w:t xml:space="preserve">podrobnem </w:t>
            </w:r>
            <w:r w:rsidRPr="00683BB4">
              <w:rPr>
                <w:rStyle w:val="Hiperpovezava"/>
                <w:rFonts w:ascii="Candara" w:hAnsi="Candara"/>
                <w:sz w:val="24"/>
                <w:szCs w:val="24"/>
              </w:rPr>
              <w:t xml:space="preserve">prostorskem načrtu </w:t>
            </w:r>
            <w:proofErr w:type="spellStart"/>
            <w:r w:rsidRPr="00683BB4">
              <w:rPr>
                <w:rStyle w:val="Hiperpovezava"/>
                <w:rFonts w:ascii="Candara" w:hAnsi="Candara"/>
                <w:sz w:val="24"/>
                <w:szCs w:val="24"/>
              </w:rPr>
              <w:t>Lavžnik</w:t>
            </w:r>
            <w:proofErr w:type="spellEnd"/>
            <w:r>
              <w:rPr>
                <w:rFonts w:ascii="Candara" w:hAnsi="Candara"/>
                <w:sz w:val="24"/>
                <w:szCs w:val="24"/>
              </w:rPr>
              <w:fldChar w:fldCharType="end"/>
            </w:r>
            <w:r w:rsidR="004378FA" w:rsidRPr="00A86598">
              <w:rPr>
                <w:rFonts w:ascii="Candara" w:hAnsi="Candara"/>
                <w:sz w:val="24"/>
                <w:szCs w:val="24"/>
              </w:rPr>
              <w:t>, objava v Uradnem listu RS št.</w:t>
            </w:r>
            <w:r>
              <w:rPr>
                <w:rFonts w:ascii="Candara" w:hAnsi="Candara"/>
                <w:sz w:val="24"/>
                <w:szCs w:val="24"/>
              </w:rPr>
              <w:t xml:space="preserve"> 884</w:t>
            </w:r>
            <w:r w:rsidR="004378FA" w:rsidRPr="00A86598">
              <w:rPr>
                <w:rFonts w:ascii="Candara" w:hAnsi="Candara"/>
                <w:sz w:val="24"/>
                <w:szCs w:val="24"/>
              </w:rPr>
              <w:t>/2026 z dne</w:t>
            </w:r>
            <w:r>
              <w:rPr>
                <w:rFonts w:ascii="Candara" w:hAnsi="Candara"/>
                <w:sz w:val="24"/>
                <w:szCs w:val="24"/>
              </w:rPr>
              <w:t xml:space="preserve"> 9. 6. 2026</w:t>
            </w:r>
            <w:bookmarkEnd w:id="1"/>
          </w:p>
          <w:p w14:paraId="30D125F7"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39. člen</w:t>
            </w:r>
          </w:p>
          <w:p w14:paraId="62AA34F1"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(dostopnost prostorskega akta)</w:t>
            </w:r>
          </w:p>
          <w:p w14:paraId="36BDF4F1"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OPPN je na vpogled javnosti na sedežu Občine Šempeter-Vrtojba.</w:t>
            </w:r>
          </w:p>
          <w:p w14:paraId="306A90E7"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40. člen</w:t>
            </w:r>
          </w:p>
          <w:p w14:paraId="0345AF1C"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(končanje postopkov)</w:t>
            </w:r>
          </w:p>
          <w:p w14:paraId="235B79B3"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Postopki za izdajo gradbenih dovoljenj, ki so se začeli pred uveljavitvijo tega odloka, se</w:t>
            </w:r>
          </w:p>
          <w:p w14:paraId="0758882C"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nadaljujejo in končajo na podlagi predpisov, veljavnih na dan vložitve vloge za izdajo gradbenega</w:t>
            </w:r>
          </w:p>
          <w:p w14:paraId="6A6CB6AE"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dovoljenja.</w:t>
            </w:r>
          </w:p>
          <w:p w14:paraId="67A921FA"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Stran 20 od 20</w:t>
            </w:r>
          </w:p>
          <w:p w14:paraId="5E895BD2"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Naslov publikacije: Uradni list Republike Slovenije • ISSN: 1318-0576 • Letnik: XXXVI • Številka</w:t>
            </w:r>
          </w:p>
          <w:p w14:paraId="5694659F"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izdaje: 884/2026 • Datum izdaje: 9. 6. 2026 • Leto izida: 2026 • Izdajatelj: Služba Vlade Republike</w:t>
            </w:r>
          </w:p>
          <w:p w14:paraId="160B78E7"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Slovenije za zakonodajo, Mestni trg 4, 1000 Ljubljana, 01 241 18 02, gp.svz@gov.si • Cena:</w:t>
            </w:r>
          </w:p>
          <w:p w14:paraId="5129FE39"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publikacija je brezplačna • Financira: Republika Slovenija • Vrsta izdaje: elektronska izdaja •</w:t>
            </w:r>
          </w:p>
          <w:p w14:paraId="530AB569"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Spletni dostop: https://pisrs.si/api/uradni-list/objava/u20260884.pdf</w:t>
            </w:r>
          </w:p>
          <w:p w14:paraId="5CDE5BC7"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41. člen</w:t>
            </w:r>
          </w:p>
          <w:p w14:paraId="5973CAF1"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(merila in pogoji po prenehanju veljavnosti)</w:t>
            </w:r>
          </w:p>
          <w:p w14:paraId="4A3D5DBC"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Po prenehanju veljavnosti OPPN naj se območje ureja s pogoji veljavnega Občinskega</w:t>
            </w:r>
          </w:p>
          <w:p w14:paraId="2F41DB80"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prostorskega načrta, ki naj za območje smiselno povzame pogoje tega odloka.</w:t>
            </w:r>
          </w:p>
          <w:p w14:paraId="0C8E8E0D"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42. člen</w:t>
            </w:r>
          </w:p>
          <w:p w14:paraId="53EC4650"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(prenehanje veljavnosti)</w:t>
            </w:r>
          </w:p>
          <w:p w14:paraId="2A5250BE"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S pričetkom veljavnosti tega odloka preneha veljati Odlok o občinskem podrobnem prostorskem</w:t>
            </w:r>
          </w:p>
          <w:p w14:paraId="32F04F28"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 xml:space="preserve">načrtu </w:t>
            </w:r>
            <w:proofErr w:type="spellStart"/>
            <w:r w:rsidRPr="00BB2828">
              <w:rPr>
                <w:rFonts w:ascii="Candara" w:hAnsi="Candara"/>
                <w:i/>
                <w:iCs/>
                <w:sz w:val="22"/>
                <w:szCs w:val="22"/>
              </w:rPr>
              <w:t>Lavžnik</w:t>
            </w:r>
            <w:proofErr w:type="spellEnd"/>
            <w:r w:rsidRPr="00BB2828">
              <w:rPr>
                <w:rFonts w:ascii="Candara" w:hAnsi="Candara"/>
                <w:i/>
                <w:iCs/>
                <w:sz w:val="22"/>
                <w:szCs w:val="22"/>
              </w:rPr>
              <w:t xml:space="preserve"> v Šempetru pri Gorici (Ur. l. RS št. 2/09).</w:t>
            </w:r>
          </w:p>
          <w:p w14:paraId="48198BF8"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43. člen</w:t>
            </w:r>
          </w:p>
          <w:p w14:paraId="171B8C27" w14:textId="77777777" w:rsidR="00BB2828" w:rsidRPr="00BB2828" w:rsidRDefault="00BB2828" w:rsidP="00BB2828">
            <w:pPr>
              <w:pStyle w:val="Navadensplet"/>
              <w:shd w:val="clear" w:color="auto" w:fill="E7E6E6" w:themeFill="background2"/>
              <w:spacing w:after="0"/>
              <w:rPr>
                <w:rFonts w:ascii="Candara" w:hAnsi="Candara"/>
                <w:i/>
                <w:iCs/>
                <w:sz w:val="22"/>
                <w:szCs w:val="22"/>
              </w:rPr>
            </w:pPr>
            <w:r w:rsidRPr="00BB2828">
              <w:rPr>
                <w:rFonts w:ascii="Candara" w:hAnsi="Candara"/>
                <w:i/>
                <w:iCs/>
                <w:sz w:val="22"/>
                <w:szCs w:val="22"/>
              </w:rPr>
              <w:t>(začetek veljavnosti)</w:t>
            </w:r>
          </w:p>
          <w:p w14:paraId="69753E81" w14:textId="16DC6C98" w:rsidR="00BB2828" w:rsidRPr="004378FA" w:rsidRDefault="00BB2828" w:rsidP="00BB2828">
            <w:pPr>
              <w:pStyle w:val="Navadensplet"/>
              <w:shd w:val="clear" w:color="auto" w:fill="E7E6E6" w:themeFill="background2"/>
              <w:spacing w:after="0"/>
              <w:rPr>
                <w:rFonts w:ascii="Candara" w:hAnsi="Candara"/>
                <w:sz w:val="24"/>
                <w:szCs w:val="24"/>
              </w:rPr>
            </w:pPr>
            <w:r w:rsidRPr="00BB2828">
              <w:rPr>
                <w:rFonts w:ascii="Candara" w:hAnsi="Candara"/>
                <w:i/>
                <w:iCs/>
                <w:sz w:val="22"/>
                <w:szCs w:val="22"/>
              </w:rPr>
              <w:t>Odlok začne veljati petnajsti dan po objavi v Uradnem listu Republike Slovenije.</w:t>
            </w:r>
          </w:p>
        </w:tc>
      </w:tr>
      <w:tr w:rsidR="00A86598" w:rsidRPr="00B319CE" w14:paraId="505DE9F3" w14:textId="77777777" w:rsidTr="00053222">
        <w:tc>
          <w:tcPr>
            <w:tcW w:w="1412" w:type="dxa"/>
            <w:gridSpan w:val="3"/>
            <w:vMerge/>
          </w:tcPr>
          <w:p w14:paraId="025FDFB2" w14:textId="77777777" w:rsidR="00A86598" w:rsidRDefault="00A86598" w:rsidP="009B7B07">
            <w:pPr>
              <w:outlineLvl w:val="1"/>
              <w:rPr>
                <w:rFonts w:ascii="Candara" w:hAnsi="Candara"/>
                <w:b/>
                <w:i/>
              </w:rPr>
            </w:pPr>
          </w:p>
        </w:tc>
        <w:tc>
          <w:tcPr>
            <w:tcW w:w="1559" w:type="dxa"/>
            <w:tcBorders>
              <w:bottom w:val="nil"/>
            </w:tcBorders>
          </w:tcPr>
          <w:p w14:paraId="33155641" w14:textId="17DE3FE5" w:rsidR="00A86598" w:rsidRPr="00F9508C" w:rsidRDefault="00153A86" w:rsidP="009B7B07">
            <w:pPr>
              <w:pStyle w:val="Navadensplet"/>
              <w:rPr>
                <w:rFonts w:ascii="Candara" w:hAnsi="Candara"/>
                <w:sz w:val="22"/>
                <w:szCs w:val="22"/>
              </w:rPr>
            </w:pPr>
            <w:r w:rsidRPr="00153A86">
              <w:rPr>
                <w:rFonts w:ascii="Candara" w:hAnsi="Candara"/>
                <w:sz w:val="22"/>
                <w:szCs w:val="22"/>
              </w:rPr>
              <w:t>303-004/2024-10</w:t>
            </w:r>
          </w:p>
        </w:tc>
        <w:tc>
          <w:tcPr>
            <w:tcW w:w="11832" w:type="dxa"/>
            <w:gridSpan w:val="3"/>
            <w:tcBorders>
              <w:bottom w:val="nil"/>
            </w:tcBorders>
          </w:tcPr>
          <w:p w14:paraId="549AC3FF" w14:textId="62A89BA3"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s Predstavitvijo projekta za izvedbo PARK LUŽE – Ureditev botaničnega parka v Občini Šempeter – Vrtojba</w:t>
            </w:r>
            <w:r w:rsidRPr="00A86598">
              <w:rPr>
                <w:rFonts w:ascii="Candara" w:hAnsi="Candara"/>
                <w:sz w:val="24"/>
                <w:szCs w:val="24"/>
              </w:rPr>
              <w:br/>
            </w:r>
            <w:hyperlink r:id="rId67" w:history="1">
              <w:r w:rsidRPr="00A86598">
                <w:rPr>
                  <w:rStyle w:val="Hiperpovezava"/>
                  <w:rFonts w:ascii="Candara" w:hAnsi="Candara"/>
                  <w:sz w:val="24"/>
                  <w:szCs w:val="24"/>
                </w:rPr>
                <w:t>Sklep o seznanitvi s Predstavitvijo projekta za izvedbo PARK LUŽE – Ureditev botaničnega parka v Občini Šempeter – Vrtojba</w:t>
              </w:r>
            </w:hyperlink>
          </w:p>
        </w:tc>
      </w:tr>
      <w:tr w:rsidR="00A86598" w:rsidRPr="00B319CE" w14:paraId="7C1C2279" w14:textId="77777777" w:rsidTr="00053222">
        <w:tc>
          <w:tcPr>
            <w:tcW w:w="1412" w:type="dxa"/>
            <w:gridSpan w:val="3"/>
            <w:vMerge/>
          </w:tcPr>
          <w:p w14:paraId="3DE4E0BA" w14:textId="77777777" w:rsidR="00A86598" w:rsidRDefault="00A86598" w:rsidP="009B7B07">
            <w:pPr>
              <w:outlineLvl w:val="1"/>
              <w:rPr>
                <w:rFonts w:ascii="Candara" w:hAnsi="Candara"/>
                <w:b/>
                <w:i/>
              </w:rPr>
            </w:pPr>
          </w:p>
        </w:tc>
        <w:tc>
          <w:tcPr>
            <w:tcW w:w="1559" w:type="dxa"/>
            <w:tcBorders>
              <w:bottom w:val="nil"/>
            </w:tcBorders>
          </w:tcPr>
          <w:p w14:paraId="108E040F" w14:textId="167093C2" w:rsidR="00A86598" w:rsidRPr="00F9508C" w:rsidRDefault="00153A86" w:rsidP="009B7B07">
            <w:pPr>
              <w:pStyle w:val="Navadensplet"/>
              <w:rPr>
                <w:rFonts w:ascii="Candara" w:hAnsi="Candara"/>
                <w:sz w:val="22"/>
                <w:szCs w:val="22"/>
              </w:rPr>
            </w:pPr>
            <w:r w:rsidRPr="00153A86">
              <w:rPr>
                <w:rFonts w:ascii="Candara" w:hAnsi="Candara"/>
                <w:sz w:val="22"/>
                <w:szCs w:val="22"/>
              </w:rPr>
              <w:t>303-0004/2024-11</w:t>
            </w:r>
          </w:p>
        </w:tc>
        <w:tc>
          <w:tcPr>
            <w:tcW w:w="11832" w:type="dxa"/>
            <w:gridSpan w:val="3"/>
            <w:tcBorders>
              <w:bottom w:val="nil"/>
            </w:tcBorders>
          </w:tcPr>
          <w:p w14:paraId="333E67AD" w14:textId="791D45CA"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Potrditvi dokumenta Investicijski program (IP) PARK LUŽE – Ureditev botaničnega parka v Občini Šempeter – Vrtojba</w:t>
            </w:r>
            <w:r w:rsidRPr="00A86598">
              <w:rPr>
                <w:rFonts w:ascii="Candara" w:hAnsi="Candara"/>
                <w:sz w:val="24"/>
                <w:szCs w:val="24"/>
              </w:rPr>
              <w:br/>
            </w:r>
            <w:hyperlink r:id="rId68" w:history="1">
              <w:r w:rsidRPr="00A86598">
                <w:rPr>
                  <w:rStyle w:val="Hiperpovezava"/>
                  <w:rFonts w:ascii="Candara" w:hAnsi="Candara"/>
                  <w:sz w:val="24"/>
                  <w:szCs w:val="24"/>
                </w:rPr>
                <w:t>Sklep o Potrditvi dokumenta Investicijski program (IP) PARK LUŽE – Ureditev botaničnega parka v Občini Šempeter – Vrtojb</w:t>
              </w:r>
            </w:hyperlink>
            <w:r w:rsidRPr="00A86598">
              <w:rPr>
                <w:rFonts w:ascii="Candara" w:hAnsi="Candara"/>
                <w:sz w:val="24"/>
                <w:szCs w:val="24"/>
              </w:rPr>
              <w:t>a</w:t>
            </w:r>
          </w:p>
        </w:tc>
      </w:tr>
      <w:tr w:rsidR="00A86598" w:rsidRPr="00B319CE" w14:paraId="06125160" w14:textId="77777777" w:rsidTr="00053222">
        <w:tc>
          <w:tcPr>
            <w:tcW w:w="1412" w:type="dxa"/>
            <w:gridSpan w:val="3"/>
            <w:vMerge/>
          </w:tcPr>
          <w:p w14:paraId="5E6378DC" w14:textId="77777777" w:rsidR="00A86598" w:rsidRDefault="00A86598" w:rsidP="009B7B07">
            <w:pPr>
              <w:outlineLvl w:val="1"/>
              <w:rPr>
                <w:rFonts w:ascii="Candara" w:hAnsi="Candara"/>
                <w:b/>
                <w:i/>
              </w:rPr>
            </w:pPr>
          </w:p>
        </w:tc>
        <w:tc>
          <w:tcPr>
            <w:tcW w:w="1559" w:type="dxa"/>
            <w:tcBorders>
              <w:bottom w:val="nil"/>
            </w:tcBorders>
          </w:tcPr>
          <w:p w14:paraId="29208855" w14:textId="0AA774FE" w:rsidR="00A86598" w:rsidRPr="00F9508C" w:rsidRDefault="00153A86" w:rsidP="009B7B07">
            <w:pPr>
              <w:pStyle w:val="Navadensplet"/>
              <w:rPr>
                <w:rFonts w:ascii="Candara" w:hAnsi="Candara"/>
                <w:sz w:val="22"/>
                <w:szCs w:val="22"/>
              </w:rPr>
            </w:pPr>
            <w:r w:rsidRPr="00153A86">
              <w:rPr>
                <w:rFonts w:ascii="Candara" w:hAnsi="Candara"/>
                <w:sz w:val="22"/>
                <w:szCs w:val="22"/>
              </w:rPr>
              <w:t>303-5/2025-6</w:t>
            </w:r>
          </w:p>
        </w:tc>
        <w:tc>
          <w:tcPr>
            <w:tcW w:w="11832" w:type="dxa"/>
            <w:gridSpan w:val="3"/>
            <w:tcBorders>
              <w:bottom w:val="nil"/>
            </w:tcBorders>
          </w:tcPr>
          <w:p w14:paraId="601AFABF" w14:textId="730B5349"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z Regionalno celostno prometno strategijo Severne Primorske</w:t>
            </w:r>
            <w:r w:rsidRPr="00A86598">
              <w:rPr>
                <w:rFonts w:ascii="Candara" w:hAnsi="Candara"/>
                <w:sz w:val="24"/>
                <w:szCs w:val="24"/>
              </w:rPr>
              <w:br/>
            </w:r>
            <w:hyperlink r:id="rId69" w:history="1">
              <w:r w:rsidRPr="00A86598">
                <w:rPr>
                  <w:rStyle w:val="Hiperpovezava"/>
                  <w:rFonts w:ascii="Candara" w:hAnsi="Candara"/>
                  <w:sz w:val="24"/>
                  <w:szCs w:val="24"/>
                </w:rPr>
                <w:t>Sklep o seznanitvi z Regionalno celostno prometno strategijo Severne Primorske</w:t>
              </w:r>
            </w:hyperlink>
          </w:p>
        </w:tc>
      </w:tr>
      <w:tr w:rsidR="00A86598" w:rsidRPr="00B319CE" w14:paraId="054D0B50" w14:textId="77777777" w:rsidTr="00053222">
        <w:tc>
          <w:tcPr>
            <w:tcW w:w="1412" w:type="dxa"/>
            <w:gridSpan w:val="3"/>
            <w:vMerge/>
          </w:tcPr>
          <w:p w14:paraId="07C87724" w14:textId="77777777" w:rsidR="00A86598" w:rsidRDefault="00A86598" w:rsidP="009B7B07">
            <w:pPr>
              <w:outlineLvl w:val="1"/>
              <w:rPr>
                <w:rFonts w:ascii="Candara" w:hAnsi="Candara"/>
                <w:b/>
                <w:i/>
              </w:rPr>
            </w:pPr>
          </w:p>
        </w:tc>
        <w:tc>
          <w:tcPr>
            <w:tcW w:w="1559" w:type="dxa"/>
            <w:tcBorders>
              <w:bottom w:val="nil"/>
            </w:tcBorders>
          </w:tcPr>
          <w:p w14:paraId="308F5A73" w14:textId="5DCDC716" w:rsidR="00A86598" w:rsidRPr="00F9508C" w:rsidRDefault="00153A86" w:rsidP="009B7B07">
            <w:pPr>
              <w:pStyle w:val="Navadensplet"/>
              <w:rPr>
                <w:rFonts w:ascii="Candara" w:hAnsi="Candara"/>
                <w:sz w:val="22"/>
                <w:szCs w:val="22"/>
              </w:rPr>
            </w:pPr>
            <w:r w:rsidRPr="00153A86">
              <w:rPr>
                <w:rFonts w:ascii="Candara" w:hAnsi="Candara"/>
                <w:sz w:val="22"/>
                <w:szCs w:val="22"/>
              </w:rPr>
              <w:t>160-005/2026-2</w:t>
            </w:r>
          </w:p>
        </w:tc>
        <w:tc>
          <w:tcPr>
            <w:tcW w:w="11832" w:type="dxa"/>
            <w:gridSpan w:val="3"/>
            <w:tcBorders>
              <w:bottom w:val="nil"/>
            </w:tcBorders>
          </w:tcPr>
          <w:p w14:paraId="068DB45D" w14:textId="14870FEF" w:rsidR="004378FA"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s Poročilom Javnega zavoda Zdravstveni dom, Osnovno varstvo Nova Gorica za leto 2025</w:t>
            </w:r>
            <w:r w:rsidRPr="00A86598">
              <w:rPr>
                <w:rFonts w:ascii="Candara" w:hAnsi="Candara"/>
                <w:sz w:val="24"/>
                <w:szCs w:val="24"/>
              </w:rPr>
              <w:t> – </w:t>
            </w:r>
            <w:r w:rsidRPr="00A86598">
              <w:rPr>
                <w:rFonts w:ascii="Candara" w:hAnsi="Candara"/>
                <w:i/>
                <w:iCs/>
                <w:sz w:val="24"/>
                <w:szCs w:val="24"/>
              </w:rPr>
              <w:t>informacija</w:t>
            </w:r>
            <w:hyperlink r:id="rId70" w:history="1">
              <w:r w:rsidRPr="00A86598">
                <w:rPr>
                  <w:rStyle w:val="Hiperpovezava"/>
                  <w:rFonts w:ascii="Candara" w:hAnsi="Candara"/>
                  <w:sz w:val="24"/>
                  <w:szCs w:val="24"/>
                </w:rPr>
                <w:br/>
                <w:t>Sklep o seznanitvi s Poročilom Javnega zavoda Zdravstveni dom, Osnovno varstvo Nova Gorica za leto 2025</w:t>
              </w:r>
            </w:hyperlink>
          </w:p>
        </w:tc>
      </w:tr>
      <w:tr w:rsidR="00A86598" w:rsidRPr="00B319CE" w14:paraId="29F37F32" w14:textId="77777777" w:rsidTr="00053222">
        <w:tc>
          <w:tcPr>
            <w:tcW w:w="1412" w:type="dxa"/>
            <w:gridSpan w:val="3"/>
            <w:vMerge/>
          </w:tcPr>
          <w:p w14:paraId="77B7A006" w14:textId="77777777" w:rsidR="00A86598" w:rsidRDefault="00A86598" w:rsidP="009B7B07">
            <w:pPr>
              <w:outlineLvl w:val="1"/>
              <w:rPr>
                <w:rFonts w:ascii="Candara" w:hAnsi="Candara"/>
                <w:b/>
                <w:i/>
              </w:rPr>
            </w:pPr>
          </w:p>
        </w:tc>
        <w:tc>
          <w:tcPr>
            <w:tcW w:w="1559" w:type="dxa"/>
            <w:tcBorders>
              <w:bottom w:val="nil"/>
            </w:tcBorders>
          </w:tcPr>
          <w:p w14:paraId="5A830D93" w14:textId="213D77F3" w:rsidR="00A86598" w:rsidRPr="00F9508C" w:rsidRDefault="00153A86" w:rsidP="009B7B07">
            <w:pPr>
              <w:pStyle w:val="Navadensplet"/>
              <w:rPr>
                <w:rFonts w:ascii="Candara" w:hAnsi="Candara"/>
                <w:sz w:val="22"/>
                <w:szCs w:val="22"/>
              </w:rPr>
            </w:pPr>
            <w:r w:rsidRPr="00153A86">
              <w:rPr>
                <w:rFonts w:ascii="Candara" w:hAnsi="Candara"/>
                <w:sz w:val="22"/>
                <w:szCs w:val="22"/>
              </w:rPr>
              <w:t>160-006/2026-2</w:t>
            </w:r>
          </w:p>
        </w:tc>
        <w:tc>
          <w:tcPr>
            <w:tcW w:w="11832" w:type="dxa"/>
            <w:gridSpan w:val="3"/>
            <w:tcBorders>
              <w:bottom w:val="nil"/>
            </w:tcBorders>
          </w:tcPr>
          <w:p w14:paraId="70ACA2EE" w14:textId="5022DAB2"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s Poročilom Javnega zavoda Zdravstveni dom, Zobozdravstveno varstvo Nova Gorica za leto 2025</w:t>
            </w:r>
            <w:r w:rsidRPr="00A86598">
              <w:rPr>
                <w:rFonts w:ascii="Candara" w:hAnsi="Candara"/>
                <w:sz w:val="24"/>
                <w:szCs w:val="24"/>
              </w:rPr>
              <w:t> – </w:t>
            </w:r>
            <w:r w:rsidRPr="00A86598">
              <w:rPr>
                <w:rFonts w:ascii="Candara" w:hAnsi="Candara"/>
                <w:i/>
                <w:iCs/>
                <w:sz w:val="24"/>
                <w:szCs w:val="24"/>
              </w:rPr>
              <w:t>informacija</w:t>
            </w:r>
            <w:r w:rsidRPr="00A86598">
              <w:rPr>
                <w:rFonts w:ascii="Candara" w:hAnsi="Candara"/>
                <w:sz w:val="24"/>
                <w:szCs w:val="24"/>
              </w:rPr>
              <w:br/>
            </w:r>
            <w:hyperlink r:id="rId71" w:history="1">
              <w:r w:rsidRPr="00A86598">
                <w:rPr>
                  <w:rStyle w:val="Hiperpovezava"/>
                  <w:rFonts w:ascii="Candara" w:hAnsi="Candara"/>
                  <w:sz w:val="24"/>
                  <w:szCs w:val="24"/>
                </w:rPr>
                <w:t>Sklepa o seznanitvi s Poročilom Javnega zavoda Zdravstveni dom, Zobozdravstveno varstvo Nova Gorica za leto 2025</w:t>
              </w:r>
            </w:hyperlink>
          </w:p>
        </w:tc>
      </w:tr>
      <w:tr w:rsidR="00A86598" w:rsidRPr="00B319CE" w14:paraId="5784F9B2" w14:textId="77777777" w:rsidTr="00053222">
        <w:tc>
          <w:tcPr>
            <w:tcW w:w="1412" w:type="dxa"/>
            <w:gridSpan w:val="3"/>
            <w:vMerge/>
          </w:tcPr>
          <w:p w14:paraId="7D636904" w14:textId="77777777" w:rsidR="00A86598" w:rsidRDefault="00A86598" w:rsidP="009B7B07">
            <w:pPr>
              <w:outlineLvl w:val="1"/>
              <w:rPr>
                <w:rFonts w:ascii="Candara" w:hAnsi="Candara"/>
                <w:b/>
                <w:i/>
              </w:rPr>
            </w:pPr>
          </w:p>
        </w:tc>
        <w:tc>
          <w:tcPr>
            <w:tcW w:w="1559" w:type="dxa"/>
            <w:tcBorders>
              <w:bottom w:val="nil"/>
            </w:tcBorders>
          </w:tcPr>
          <w:p w14:paraId="69C0C612" w14:textId="558ECFC0" w:rsidR="00A86598" w:rsidRPr="00F9508C" w:rsidRDefault="00153A86" w:rsidP="009B7B07">
            <w:pPr>
              <w:pStyle w:val="Navadensplet"/>
              <w:rPr>
                <w:rFonts w:ascii="Candara" w:hAnsi="Candara"/>
                <w:sz w:val="22"/>
                <w:szCs w:val="22"/>
              </w:rPr>
            </w:pPr>
            <w:r w:rsidRPr="00153A86">
              <w:rPr>
                <w:rFonts w:ascii="Candara" w:hAnsi="Candara"/>
                <w:sz w:val="22"/>
                <w:szCs w:val="22"/>
              </w:rPr>
              <w:t>160-004/2026-2</w:t>
            </w:r>
          </w:p>
        </w:tc>
        <w:tc>
          <w:tcPr>
            <w:tcW w:w="11832" w:type="dxa"/>
            <w:gridSpan w:val="3"/>
            <w:tcBorders>
              <w:bottom w:val="nil"/>
            </w:tcBorders>
          </w:tcPr>
          <w:p w14:paraId="237B980D" w14:textId="14025167"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s Poročilom Goriške lekarne Nova Gorica za leto 2025</w:t>
            </w:r>
            <w:r w:rsidRPr="00A86598">
              <w:rPr>
                <w:rFonts w:ascii="Candara" w:hAnsi="Candara"/>
                <w:sz w:val="24"/>
                <w:szCs w:val="24"/>
              </w:rPr>
              <w:t> – </w:t>
            </w:r>
            <w:r w:rsidRPr="00A86598">
              <w:rPr>
                <w:rFonts w:ascii="Candara" w:hAnsi="Candara"/>
                <w:i/>
                <w:iCs/>
                <w:sz w:val="24"/>
                <w:szCs w:val="24"/>
              </w:rPr>
              <w:t>informacija</w:t>
            </w:r>
            <w:r w:rsidRPr="00A86598">
              <w:rPr>
                <w:rFonts w:ascii="Candara" w:hAnsi="Candara"/>
                <w:sz w:val="24"/>
                <w:szCs w:val="24"/>
              </w:rPr>
              <w:br/>
            </w:r>
            <w:hyperlink r:id="rId72" w:history="1">
              <w:r w:rsidRPr="00A86598">
                <w:rPr>
                  <w:rStyle w:val="Hiperpovezava"/>
                  <w:rFonts w:ascii="Candara" w:hAnsi="Candara"/>
                  <w:sz w:val="24"/>
                  <w:szCs w:val="24"/>
                </w:rPr>
                <w:t>Sklep o seznanitvi s Poročilom Goriške lekarne Nova Gorica za leto 2025</w:t>
              </w:r>
            </w:hyperlink>
          </w:p>
        </w:tc>
      </w:tr>
      <w:tr w:rsidR="00A86598" w:rsidRPr="00B319CE" w14:paraId="26D207CE" w14:textId="77777777" w:rsidTr="00053222">
        <w:tc>
          <w:tcPr>
            <w:tcW w:w="1412" w:type="dxa"/>
            <w:gridSpan w:val="3"/>
            <w:vMerge/>
          </w:tcPr>
          <w:p w14:paraId="31A8FBC2" w14:textId="77777777" w:rsidR="00A86598" w:rsidRDefault="00A86598" w:rsidP="009B7B07">
            <w:pPr>
              <w:outlineLvl w:val="1"/>
              <w:rPr>
                <w:rFonts w:ascii="Candara" w:hAnsi="Candara"/>
                <w:b/>
                <w:i/>
              </w:rPr>
            </w:pPr>
          </w:p>
        </w:tc>
        <w:tc>
          <w:tcPr>
            <w:tcW w:w="1559" w:type="dxa"/>
            <w:tcBorders>
              <w:bottom w:val="nil"/>
            </w:tcBorders>
          </w:tcPr>
          <w:p w14:paraId="3ACF1FE3" w14:textId="54BC957E" w:rsidR="00A86598" w:rsidRPr="00F9508C" w:rsidRDefault="00153A86" w:rsidP="009B7B07">
            <w:pPr>
              <w:pStyle w:val="Navadensplet"/>
              <w:rPr>
                <w:rFonts w:ascii="Candara" w:hAnsi="Candara"/>
                <w:sz w:val="22"/>
                <w:szCs w:val="22"/>
              </w:rPr>
            </w:pPr>
            <w:r w:rsidRPr="00153A86">
              <w:rPr>
                <w:rFonts w:ascii="Candara" w:hAnsi="Candara"/>
                <w:sz w:val="22"/>
                <w:szCs w:val="22"/>
              </w:rPr>
              <w:t>0140-7/2026-2</w:t>
            </w:r>
          </w:p>
        </w:tc>
        <w:tc>
          <w:tcPr>
            <w:tcW w:w="11832" w:type="dxa"/>
            <w:gridSpan w:val="3"/>
            <w:tcBorders>
              <w:bottom w:val="nil"/>
            </w:tcBorders>
          </w:tcPr>
          <w:p w14:paraId="37071C36" w14:textId="1C7AF368"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Sklepa o seznanitvi s Poročilom Ljudske univerze Nova Gorica (LUNG) za leto 2025</w:t>
            </w:r>
            <w:r w:rsidRPr="00A86598">
              <w:rPr>
                <w:rFonts w:ascii="Candara" w:hAnsi="Candara"/>
                <w:sz w:val="24"/>
                <w:szCs w:val="24"/>
              </w:rPr>
              <w:t> – </w:t>
            </w:r>
            <w:r w:rsidRPr="00A86598">
              <w:rPr>
                <w:rFonts w:ascii="Candara" w:hAnsi="Candara"/>
                <w:i/>
                <w:iCs/>
                <w:sz w:val="24"/>
                <w:szCs w:val="24"/>
              </w:rPr>
              <w:t>informacija</w:t>
            </w:r>
            <w:r w:rsidRPr="00A86598">
              <w:rPr>
                <w:rFonts w:ascii="Candara" w:hAnsi="Candara"/>
                <w:sz w:val="24"/>
                <w:szCs w:val="24"/>
              </w:rPr>
              <w:br/>
            </w:r>
            <w:hyperlink r:id="rId73" w:history="1">
              <w:r w:rsidRPr="00A86598">
                <w:rPr>
                  <w:rStyle w:val="Hiperpovezava"/>
                  <w:rFonts w:ascii="Candara" w:hAnsi="Candara"/>
                  <w:sz w:val="24"/>
                  <w:szCs w:val="24"/>
                </w:rPr>
                <w:t>Sklep o seznanitvi s Poročilom Ljudske univerze Nova Gorica (LUNG) za leto 2025</w:t>
              </w:r>
            </w:hyperlink>
          </w:p>
        </w:tc>
      </w:tr>
      <w:tr w:rsidR="00A86598" w:rsidRPr="00B319CE" w14:paraId="41454C94" w14:textId="77777777" w:rsidTr="00053222">
        <w:tc>
          <w:tcPr>
            <w:tcW w:w="1412" w:type="dxa"/>
            <w:gridSpan w:val="3"/>
            <w:vMerge/>
          </w:tcPr>
          <w:p w14:paraId="6282288D" w14:textId="77777777" w:rsidR="00A86598" w:rsidRDefault="00A86598" w:rsidP="009B7B07">
            <w:pPr>
              <w:outlineLvl w:val="1"/>
              <w:rPr>
                <w:rFonts w:ascii="Candara" w:hAnsi="Candara"/>
                <w:b/>
                <w:i/>
              </w:rPr>
            </w:pPr>
          </w:p>
        </w:tc>
        <w:tc>
          <w:tcPr>
            <w:tcW w:w="1559" w:type="dxa"/>
            <w:tcBorders>
              <w:bottom w:val="nil"/>
            </w:tcBorders>
          </w:tcPr>
          <w:p w14:paraId="365A8456" w14:textId="7F360C60" w:rsidR="00A86598" w:rsidRPr="00F9508C" w:rsidRDefault="00153A86" w:rsidP="009B7B07">
            <w:pPr>
              <w:pStyle w:val="Navadensplet"/>
              <w:rPr>
                <w:rFonts w:ascii="Candara" w:hAnsi="Candara"/>
                <w:sz w:val="22"/>
                <w:szCs w:val="22"/>
              </w:rPr>
            </w:pPr>
            <w:r w:rsidRPr="00153A86">
              <w:rPr>
                <w:rFonts w:ascii="Candara" w:hAnsi="Candara"/>
                <w:sz w:val="22"/>
                <w:szCs w:val="22"/>
              </w:rPr>
              <w:t>007-005/2026-6</w:t>
            </w:r>
          </w:p>
        </w:tc>
        <w:tc>
          <w:tcPr>
            <w:tcW w:w="11832" w:type="dxa"/>
            <w:gridSpan w:val="3"/>
            <w:tcBorders>
              <w:bottom w:val="nil"/>
            </w:tcBorders>
          </w:tcPr>
          <w:p w14:paraId="0E4FB037" w14:textId="77777777" w:rsidR="004378FA" w:rsidRPr="00A86598" w:rsidRDefault="004378FA" w:rsidP="004378FA">
            <w:pPr>
              <w:pStyle w:val="Navadensplet"/>
              <w:spacing w:after="0"/>
              <w:rPr>
                <w:rFonts w:ascii="Candara" w:hAnsi="Candara"/>
                <w:sz w:val="24"/>
                <w:szCs w:val="24"/>
              </w:rPr>
            </w:pPr>
            <w:r w:rsidRPr="00A86598">
              <w:rPr>
                <w:rFonts w:ascii="Candara" w:hAnsi="Candara"/>
                <w:b/>
                <w:bCs/>
                <w:sz w:val="24"/>
                <w:szCs w:val="24"/>
              </w:rPr>
              <w:t>Predlog Odloka o načinu izvajanja gospodarske javne službe javnega linijskega prevoza v mestnem prometu in o koncesiji te javne službe v Mestni občini Nova Gorica in Občini Šempeter – Vrtojba </w:t>
            </w:r>
            <w:r w:rsidRPr="00A86598">
              <w:rPr>
                <w:rFonts w:ascii="Candara" w:hAnsi="Candara"/>
                <w:sz w:val="24"/>
                <w:szCs w:val="24"/>
              </w:rPr>
              <w:t>– </w:t>
            </w:r>
            <w:r w:rsidRPr="00A86598">
              <w:rPr>
                <w:rFonts w:ascii="Candara" w:hAnsi="Candara"/>
                <w:i/>
                <w:iCs/>
                <w:sz w:val="24"/>
                <w:szCs w:val="24"/>
              </w:rPr>
              <w:t>druga obravnava</w:t>
            </w:r>
            <w:r w:rsidRPr="00A86598">
              <w:rPr>
                <w:rFonts w:ascii="Candara" w:hAnsi="Candara"/>
                <w:sz w:val="24"/>
                <w:szCs w:val="24"/>
              </w:rPr>
              <w:br/>
            </w:r>
            <w:hyperlink r:id="rId74" w:history="1">
              <w:r w:rsidRPr="00A86598">
                <w:rPr>
                  <w:rStyle w:val="Hiperpovezava"/>
                  <w:rFonts w:ascii="Candara" w:hAnsi="Candara"/>
                  <w:sz w:val="24"/>
                  <w:szCs w:val="24"/>
                </w:rPr>
                <w:t>Sklep o sprejetju odloka o načinu izvajanja gospodarske javne službe javnega linijskega prevoza v mestnem prometu in o koncesiji te javne službe v Mestni občini Nova Gorica in Občini Šempeter – Vrtojba</w:t>
              </w:r>
            </w:hyperlink>
          </w:p>
          <w:p w14:paraId="058E1192" w14:textId="77777777" w:rsidR="00A86598" w:rsidRDefault="00D92B99" w:rsidP="00DB57A1">
            <w:pPr>
              <w:pStyle w:val="Navadensplet"/>
              <w:numPr>
                <w:ilvl w:val="0"/>
                <w:numId w:val="190"/>
              </w:numPr>
              <w:spacing w:before="120" w:after="0"/>
              <w:ind w:left="714" w:hanging="357"/>
              <w:rPr>
                <w:rFonts w:ascii="Candara" w:hAnsi="Candara"/>
                <w:sz w:val="24"/>
                <w:szCs w:val="24"/>
              </w:rPr>
            </w:pPr>
            <w:hyperlink r:id="rId75" w:history="1">
              <w:r w:rsidRPr="00D92B99">
                <w:rPr>
                  <w:rStyle w:val="Hiperpovezava"/>
                  <w:rFonts w:ascii="Candara" w:hAnsi="Candara"/>
                  <w:sz w:val="24"/>
                  <w:szCs w:val="24"/>
                </w:rPr>
                <w:t>Odlok o načinu izvajanja gospodarske javne službe javnega linijskega prevoza v mestnem</w:t>
              </w:r>
              <w:r>
                <w:rPr>
                  <w:rStyle w:val="Hiperpovezava"/>
                  <w:rFonts w:ascii="Candara" w:hAnsi="Candara"/>
                  <w:sz w:val="24"/>
                  <w:szCs w:val="24"/>
                </w:rPr>
                <w:t xml:space="preserve"> </w:t>
              </w:r>
              <w:r w:rsidRPr="00D92B99">
                <w:rPr>
                  <w:rStyle w:val="Hiperpovezava"/>
                  <w:rFonts w:ascii="Candara" w:hAnsi="Candara"/>
                  <w:sz w:val="24"/>
                  <w:szCs w:val="24"/>
                </w:rPr>
                <w:t>prometu in o koncesiji te javne službe v Mestni občini Nova Gorica in</w:t>
              </w:r>
              <w:r>
                <w:rPr>
                  <w:rStyle w:val="Hiperpovezava"/>
                  <w:rFonts w:ascii="Candara" w:hAnsi="Candara"/>
                  <w:sz w:val="24"/>
                  <w:szCs w:val="24"/>
                </w:rPr>
                <w:t xml:space="preserve"> </w:t>
              </w:r>
              <w:r w:rsidRPr="00D92B99">
                <w:rPr>
                  <w:rStyle w:val="Hiperpovezava"/>
                  <w:rFonts w:ascii="Candara" w:hAnsi="Candara"/>
                  <w:sz w:val="24"/>
                  <w:szCs w:val="24"/>
                </w:rPr>
                <w:t xml:space="preserve">Občini Šempeter - Vrtojba </w:t>
              </w:r>
            </w:hyperlink>
            <w:r w:rsidRPr="00D92B99">
              <w:rPr>
                <w:rFonts w:ascii="Candara" w:hAnsi="Candara"/>
                <w:sz w:val="24"/>
                <w:szCs w:val="24"/>
              </w:rPr>
              <w:t>, objava v Uradnem listu RS št. 829/2026 z dne 3. 6. 2026</w:t>
            </w:r>
          </w:p>
          <w:p w14:paraId="4AF47158"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61. člen</w:t>
            </w:r>
          </w:p>
          <w:p w14:paraId="1EAD0726"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(prenehanje veljavnosti)</w:t>
            </w:r>
          </w:p>
          <w:p w14:paraId="6EF80FE6"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Z dnem uveljavitve tega odloka preneha veljati Odlok o načinu izvajanja gospodarske javne</w:t>
            </w:r>
          </w:p>
          <w:p w14:paraId="3D86D541"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službe izvajanje javnih linijskih prevozov v mestnem prometu in o koncesiji te javne službe v Mestni</w:t>
            </w:r>
          </w:p>
          <w:p w14:paraId="78AFEB43"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občini Nova Gorica in Občini Šempeter - Vrtojba (Uradni list RS, št. 22/15, 1/16 in 74/16), ki pa se še</w:t>
            </w:r>
          </w:p>
          <w:p w14:paraId="0FE16294"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naprej uporablja za urejanje obstoječega koncesijskega razmerja.</w:t>
            </w:r>
          </w:p>
          <w:p w14:paraId="548F7758"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62. člen</w:t>
            </w:r>
          </w:p>
          <w:p w14:paraId="1EE251EC"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(začetek veljavnosti)</w:t>
            </w:r>
          </w:p>
          <w:p w14:paraId="6B6D943D" w14:textId="77777777" w:rsidR="00BB2828" w:rsidRPr="00BB2828" w:rsidRDefault="00BB2828" w:rsidP="00BB2828">
            <w:pPr>
              <w:pStyle w:val="Navadensplet"/>
              <w:shd w:val="clear" w:color="auto" w:fill="E7E6E6" w:themeFill="background2"/>
              <w:spacing w:after="0"/>
              <w:rPr>
                <w:rFonts w:ascii="Candara" w:hAnsi="Candara"/>
                <w:i/>
                <w:iCs/>
                <w:sz w:val="22"/>
                <w:szCs w:val="22"/>
                <w:shd w:val="clear" w:color="auto" w:fill="D0CECE" w:themeFill="background2" w:themeFillShade="E6"/>
              </w:rPr>
            </w:pPr>
            <w:r w:rsidRPr="00BB2828">
              <w:rPr>
                <w:rFonts w:ascii="Candara" w:hAnsi="Candara"/>
                <w:i/>
                <w:iCs/>
                <w:sz w:val="22"/>
                <w:szCs w:val="22"/>
                <w:shd w:val="clear" w:color="auto" w:fill="D0CECE" w:themeFill="background2" w:themeFillShade="E6"/>
              </w:rPr>
              <w:t>Ta odlok v enakem besedilu sprejmeta obe občini in začne veljati petnajsti dan po objavi v</w:t>
            </w:r>
          </w:p>
          <w:p w14:paraId="4993AC49" w14:textId="629FCCFF" w:rsidR="00BB2828" w:rsidRPr="00BB2828" w:rsidRDefault="00BB2828" w:rsidP="00BB2828">
            <w:pPr>
              <w:pStyle w:val="Navadensplet"/>
              <w:shd w:val="clear" w:color="auto" w:fill="E7E6E6" w:themeFill="background2"/>
              <w:spacing w:after="0"/>
              <w:rPr>
                <w:rFonts w:ascii="Candara" w:hAnsi="Candara"/>
                <w:i/>
                <w:iCs/>
                <w:sz w:val="24"/>
                <w:szCs w:val="24"/>
              </w:rPr>
            </w:pPr>
            <w:r w:rsidRPr="00BB2828">
              <w:rPr>
                <w:rFonts w:ascii="Candara" w:hAnsi="Candara"/>
                <w:i/>
                <w:iCs/>
                <w:sz w:val="22"/>
                <w:szCs w:val="22"/>
                <w:shd w:val="clear" w:color="auto" w:fill="D0CECE" w:themeFill="background2" w:themeFillShade="E6"/>
              </w:rPr>
              <w:t>Uradnem listu Republike Slovenije.</w:t>
            </w:r>
          </w:p>
        </w:tc>
      </w:tr>
      <w:tr w:rsidR="00A86598" w:rsidRPr="00B319CE" w14:paraId="08D79770" w14:textId="77777777" w:rsidTr="00053222">
        <w:tc>
          <w:tcPr>
            <w:tcW w:w="1412" w:type="dxa"/>
            <w:gridSpan w:val="3"/>
            <w:vMerge/>
          </w:tcPr>
          <w:p w14:paraId="1A979E5D" w14:textId="77777777" w:rsidR="00A86598" w:rsidRDefault="00A86598" w:rsidP="009B7B07">
            <w:pPr>
              <w:outlineLvl w:val="1"/>
              <w:rPr>
                <w:rFonts w:ascii="Candara" w:hAnsi="Candara"/>
                <w:b/>
                <w:i/>
              </w:rPr>
            </w:pPr>
          </w:p>
        </w:tc>
        <w:tc>
          <w:tcPr>
            <w:tcW w:w="1559" w:type="dxa"/>
            <w:tcBorders>
              <w:bottom w:val="nil"/>
            </w:tcBorders>
          </w:tcPr>
          <w:p w14:paraId="45A30C09" w14:textId="22DE98F2" w:rsidR="00A86598" w:rsidRPr="00F9508C" w:rsidRDefault="00153A86" w:rsidP="009B7B07">
            <w:pPr>
              <w:pStyle w:val="Navadensplet"/>
              <w:rPr>
                <w:rFonts w:ascii="Candara" w:hAnsi="Candara"/>
                <w:sz w:val="22"/>
                <w:szCs w:val="22"/>
              </w:rPr>
            </w:pPr>
            <w:r w:rsidRPr="00153A86">
              <w:rPr>
                <w:rFonts w:ascii="Candara" w:hAnsi="Candara"/>
                <w:sz w:val="22"/>
                <w:szCs w:val="22"/>
              </w:rPr>
              <w:t>410-0005/2026-19</w:t>
            </w:r>
          </w:p>
        </w:tc>
        <w:tc>
          <w:tcPr>
            <w:tcW w:w="11832" w:type="dxa"/>
            <w:gridSpan w:val="3"/>
            <w:tcBorders>
              <w:bottom w:val="nil"/>
            </w:tcBorders>
          </w:tcPr>
          <w:p w14:paraId="7CD70918" w14:textId="77777777" w:rsidR="00A86598" w:rsidRPr="004378FA" w:rsidRDefault="004378FA" w:rsidP="004378FA">
            <w:pPr>
              <w:pStyle w:val="Navadensplet"/>
              <w:spacing w:after="0"/>
              <w:rPr>
                <w:rFonts w:ascii="Candara" w:hAnsi="Candara"/>
                <w:sz w:val="24"/>
                <w:szCs w:val="24"/>
              </w:rPr>
            </w:pPr>
            <w:r w:rsidRPr="00A86598">
              <w:rPr>
                <w:rFonts w:ascii="Candara" w:hAnsi="Candara"/>
                <w:b/>
                <w:bCs/>
                <w:sz w:val="24"/>
                <w:szCs w:val="24"/>
              </w:rPr>
              <w:t>Predlog Odloka o rebalansu proračuna Občine Šempeter – Vrtojba za leto 2026</w:t>
            </w:r>
            <w:r w:rsidRPr="00A86598">
              <w:rPr>
                <w:rFonts w:ascii="Candara" w:hAnsi="Candara"/>
                <w:sz w:val="24"/>
                <w:szCs w:val="24"/>
              </w:rPr>
              <w:br/>
            </w:r>
            <w:hyperlink r:id="rId76" w:history="1">
              <w:r w:rsidRPr="00A86598">
                <w:rPr>
                  <w:rStyle w:val="Hiperpovezava"/>
                  <w:rFonts w:ascii="Candara" w:hAnsi="Candara"/>
                  <w:sz w:val="24"/>
                  <w:szCs w:val="24"/>
                </w:rPr>
                <w:t>Sklep o sprejetju odloka o rebalansu proračuna Občine Šempeter – Vrtojba za leto 2026</w:t>
              </w:r>
            </w:hyperlink>
          </w:p>
          <w:p w14:paraId="1B117C3B" w14:textId="045C3428" w:rsidR="004378FA" w:rsidRPr="00486D1D" w:rsidRDefault="00486D1D" w:rsidP="00486D1D">
            <w:pPr>
              <w:pStyle w:val="Navadensplet"/>
              <w:numPr>
                <w:ilvl w:val="0"/>
                <w:numId w:val="190"/>
              </w:numPr>
              <w:spacing w:before="120" w:after="0"/>
              <w:ind w:left="714" w:hanging="357"/>
              <w:rPr>
                <w:rFonts w:ascii="Candara" w:eastAsiaTheme="minorHAnsi" w:hAnsi="Candara" w:cstheme="minorBidi"/>
                <w:color w:val="auto"/>
                <w:kern w:val="2"/>
                <w:sz w:val="24"/>
                <w:szCs w:val="24"/>
                <w:lang w:eastAsia="en-US"/>
                <w14:ligatures w14:val="standardContextual"/>
              </w:rPr>
            </w:pPr>
            <w:hyperlink r:id="rId77" w:tgtFrame="_blank" w:history="1">
              <w:r w:rsidRPr="00B94364">
                <w:rPr>
                  <w:rStyle w:val="Hiperpovezava"/>
                  <w:rFonts w:ascii="Candara" w:eastAsiaTheme="minorHAnsi" w:hAnsi="Candara" w:cstheme="minorBidi"/>
                  <w:kern w:val="2"/>
                  <w:sz w:val="24"/>
                  <w:szCs w:val="24"/>
                  <w:lang w:eastAsia="en-US"/>
                  <w14:ligatures w14:val="standardContextual"/>
                </w:rPr>
                <w:t>Odlok o rebalansu proračuna Občine Šempeter - Vrtojba za leto 2026</w:t>
              </w:r>
            </w:hyperlink>
            <w:r w:rsidRPr="00B94364">
              <w:rPr>
                <w:rFonts w:ascii="Candara" w:eastAsiaTheme="minorHAnsi" w:hAnsi="Candara" w:cstheme="minorBidi"/>
                <w:color w:val="auto"/>
                <w:kern w:val="2"/>
                <w:sz w:val="24"/>
                <w:szCs w:val="24"/>
                <w:lang w:eastAsia="en-US"/>
                <w14:ligatures w14:val="standardContextual"/>
              </w:rPr>
              <w:t xml:space="preserve"> , objava v Uradnem listu RS št.852/2026 z dne 4. 6. 2026</w:t>
            </w:r>
          </w:p>
        </w:tc>
      </w:tr>
      <w:tr w:rsidR="00A86598" w:rsidRPr="00B319CE" w14:paraId="1776024D" w14:textId="77777777" w:rsidTr="00053222">
        <w:tc>
          <w:tcPr>
            <w:tcW w:w="1412" w:type="dxa"/>
            <w:gridSpan w:val="3"/>
            <w:vMerge/>
          </w:tcPr>
          <w:p w14:paraId="0B0F440E" w14:textId="77777777" w:rsidR="00A86598" w:rsidRDefault="00A86598" w:rsidP="009B7B07">
            <w:pPr>
              <w:outlineLvl w:val="1"/>
              <w:rPr>
                <w:rFonts w:ascii="Candara" w:hAnsi="Candara"/>
                <w:b/>
                <w:i/>
              </w:rPr>
            </w:pPr>
          </w:p>
        </w:tc>
        <w:tc>
          <w:tcPr>
            <w:tcW w:w="1559" w:type="dxa"/>
            <w:tcBorders>
              <w:bottom w:val="nil"/>
            </w:tcBorders>
          </w:tcPr>
          <w:p w14:paraId="63B281AF" w14:textId="29DE0CAF" w:rsidR="00A86598" w:rsidRPr="00F9508C" w:rsidRDefault="00153A86" w:rsidP="009B7B07">
            <w:pPr>
              <w:pStyle w:val="Navadensplet"/>
              <w:rPr>
                <w:rFonts w:ascii="Candara" w:hAnsi="Candara"/>
                <w:sz w:val="22"/>
                <w:szCs w:val="22"/>
              </w:rPr>
            </w:pPr>
            <w:r w:rsidRPr="00153A86">
              <w:rPr>
                <w:rFonts w:ascii="Candara" w:hAnsi="Candara"/>
                <w:sz w:val="22"/>
                <w:szCs w:val="22"/>
              </w:rPr>
              <w:t>4780-1/2025-14</w:t>
            </w:r>
          </w:p>
        </w:tc>
        <w:tc>
          <w:tcPr>
            <w:tcW w:w="11832" w:type="dxa"/>
            <w:gridSpan w:val="3"/>
            <w:tcBorders>
              <w:bottom w:val="nil"/>
            </w:tcBorders>
          </w:tcPr>
          <w:p w14:paraId="5226040B" w14:textId="41CC16FB" w:rsidR="00A86598" w:rsidRPr="004378FA" w:rsidRDefault="00A86598" w:rsidP="004378FA">
            <w:pPr>
              <w:pStyle w:val="Navadensplet"/>
              <w:spacing w:after="0"/>
              <w:rPr>
                <w:rFonts w:ascii="Candara" w:hAnsi="Candara"/>
                <w:sz w:val="24"/>
                <w:szCs w:val="24"/>
              </w:rPr>
            </w:pPr>
            <w:r w:rsidRPr="00A86598">
              <w:rPr>
                <w:rFonts w:ascii="Candara" w:hAnsi="Candara"/>
                <w:b/>
                <w:bCs/>
                <w:sz w:val="24"/>
                <w:szCs w:val="24"/>
              </w:rPr>
              <w:t>Predlog Sklepa o sprejemu Spremembe načrta ravnanja s stvarnim premoženjem za leto 2026 št. 3</w:t>
            </w:r>
            <w:r w:rsidRPr="00A86598">
              <w:rPr>
                <w:rFonts w:ascii="Candara" w:hAnsi="Candara"/>
                <w:sz w:val="24"/>
                <w:szCs w:val="24"/>
              </w:rPr>
              <w:br/>
            </w:r>
            <w:hyperlink r:id="rId78" w:history="1">
              <w:r w:rsidRPr="00A86598">
                <w:rPr>
                  <w:rStyle w:val="Hiperpovezava"/>
                  <w:rFonts w:ascii="Candara" w:hAnsi="Candara"/>
                  <w:sz w:val="24"/>
                  <w:szCs w:val="24"/>
                </w:rPr>
                <w:t>Sklep o sprejemu Spremembe načrta ravnanja s stvarnim premoženjem za leto 2026 št. 3</w:t>
              </w:r>
            </w:hyperlink>
          </w:p>
        </w:tc>
      </w:tr>
      <w:tr w:rsidR="00246D77" w:rsidRPr="00B319CE" w14:paraId="683C201A" w14:textId="77777777" w:rsidTr="00246D77">
        <w:tc>
          <w:tcPr>
            <w:tcW w:w="14803" w:type="dxa"/>
            <w:gridSpan w:val="7"/>
            <w:shd w:val="clear" w:color="auto" w:fill="FFBFBF"/>
          </w:tcPr>
          <w:p w14:paraId="1AAC8A23" w14:textId="77777777" w:rsidR="00246D77" w:rsidRPr="00246D77" w:rsidRDefault="00246D77" w:rsidP="009B7B07">
            <w:pPr>
              <w:pStyle w:val="Navadensplet"/>
              <w:spacing w:after="0"/>
              <w:jc w:val="both"/>
              <w:rPr>
                <w:sz w:val="28"/>
                <w:szCs w:val="28"/>
              </w:rPr>
            </w:pPr>
          </w:p>
        </w:tc>
      </w:tr>
      <w:tr w:rsidR="00246D77" w:rsidRPr="00B319CE" w14:paraId="49B6FDFF" w14:textId="77777777" w:rsidTr="00053222">
        <w:tc>
          <w:tcPr>
            <w:tcW w:w="1412" w:type="dxa"/>
            <w:gridSpan w:val="3"/>
            <w:vMerge w:val="restart"/>
          </w:tcPr>
          <w:p w14:paraId="22068F9C" w14:textId="1A454E0D" w:rsidR="00246D77" w:rsidRPr="006F0B21" w:rsidRDefault="00246D77" w:rsidP="009B7B07">
            <w:pPr>
              <w:outlineLvl w:val="1"/>
              <w:rPr>
                <w:rFonts w:ascii="Candara" w:hAnsi="Candara"/>
                <w:bCs/>
                <w:i/>
              </w:rPr>
            </w:pPr>
            <w:r>
              <w:rPr>
                <w:rFonts w:ascii="Candara" w:hAnsi="Candara"/>
                <w:b/>
                <w:i/>
              </w:rPr>
              <w:t xml:space="preserve">33. redna seja občinskega sveta </w:t>
            </w:r>
          </w:p>
          <w:p w14:paraId="70C01D40" w14:textId="1F64F1B7" w:rsidR="00246D77" w:rsidRDefault="00246D77" w:rsidP="009B7B07">
            <w:pPr>
              <w:outlineLvl w:val="1"/>
              <w:rPr>
                <w:rFonts w:ascii="Candara" w:hAnsi="Candara"/>
                <w:bCs/>
                <w:i/>
              </w:rPr>
            </w:pPr>
            <w:r>
              <w:rPr>
                <w:rFonts w:ascii="Candara" w:hAnsi="Candara"/>
                <w:bCs/>
                <w:i/>
              </w:rPr>
              <w:t>16</w:t>
            </w:r>
            <w:r w:rsidRPr="00E13C9B">
              <w:rPr>
                <w:rFonts w:ascii="Candara" w:hAnsi="Candara"/>
                <w:bCs/>
                <w:i/>
              </w:rPr>
              <w:t xml:space="preserve">. </w:t>
            </w:r>
            <w:r>
              <w:rPr>
                <w:rFonts w:ascii="Candara" w:hAnsi="Candara"/>
                <w:bCs/>
                <w:i/>
              </w:rPr>
              <w:t>4</w:t>
            </w:r>
            <w:r w:rsidRPr="00E13C9B">
              <w:rPr>
                <w:rFonts w:ascii="Candara" w:hAnsi="Candara"/>
                <w:bCs/>
                <w:i/>
              </w:rPr>
              <w:t>. 202</w:t>
            </w:r>
            <w:r>
              <w:rPr>
                <w:rFonts w:ascii="Candara" w:hAnsi="Candara"/>
                <w:bCs/>
                <w:i/>
              </w:rPr>
              <w:t>6</w:t>
            </w:r>
          </w:p>
          <w:p w14:paraId="152F0854" w14:textId="77777777" w:rsidR="00246D77" w:rsidRDefault="00246D77" w:rsidP="009B7B07">
            <w:pPr>
              <w:outlineLvl w:val="1"/>
              <w:rPr>
                <w:rFonts w:ascii="Candara" w:hAnsi="Candara"/>
                <w:bCs/>
                <w:i/>
              </w:rPr>
            </w:pPr>
          </w:p>
          <w:p w14:paraId="5107EB3E" w14:textId="50750A00" w:rsidR="00246D77" w:rsidRDefault="00246D77" w:rsidP="009B7B07">
            <w:pPr>
              <w:outlineLvl w:val="1"/>
              <w:rPr>
                <w:rFonts w:ascii="Candara" w:hAnsi="Candara"/>
                <w:b/>
                <w:i/>
              </w:rPr>
            </w:pPr>
            <w:r w:rsidRPr="00F564A8">
              <w:rPr>
                <w:rFonts w:ascii="Candara" w:hAnsi="Candara"/>
                <w:b/>
                <w:i/>
              </w:rPr>
              <w:t>0320-</w:t>
            </w:r>
            <w:r>
              <w:rPr>
                <w:rFonts w:ascii="Candara" w:hAnsi="Candara"/>
                <w:b/>
                <w:i/>
              </w:rPr>
              <w:t>4</w:t>
            </w:r>
            <w:r w:rsidRPr="00F564A8">
              <w:rPr>
                <w:rFonts w:ascii="Candara" w:hAnsi="Candara"/>
                <w:b/>
                <w:i/>
              </w:rPr>
              <w:t>/202</w:t>
            </w:r>
            <w:r>
              <w:rPr>
                <w:rFonts w:ascii="Candara" w:hAnsi="Candara"/>
                <w:b/>
                <w:i/>
              </w:rPr>
              <w:t>6</w:t>
            </w:r>
          </w:p>
        </w:tc>
        <w:tc>
          <w:tcPr>
            <w:tcW w:w="1559" w:type="dxa"/>
            <w:tcBorders>
              <w:bottom w:val="nil"/>
            </w:tcBorders>
          </w:tcPr>
          <w:p w14:paraId="37D879B3" w14:textId="75F2EB86" w:rsidR="00246D77" w:rsidRPr="00F9508C" w:rsidRDefault="0016418E" w:rsidP="009B7B07">
            <w:pPr>
              <w:pStyle w:val="Navadensplet"/>
              <w:rPr>
                <w:rFonts w:ascii="Candara" w:hAnsi="Candara"/>
                <w:sz w:val="22"/>
                <w:szCs w:val="22"/>
              </w:rPr>
            </w:pPr>
            <w:r w:rsidRPr="0016418E">
              <w:rPr>
                <w:rFonts w:ascii="Candara" w:hAnsi="Candara"/>
                <w:sz w:val="22"/>
                <w:szCs w:val="22"/>
              </w:rPr>
              <w:t>0320-3/2026-7</w:t>
            </w:r>
          </w:p>
        </w:tc>
        <w:tc>
          <w:tcPr>
            <w:tcW w:w="11832" w:type="dxa"/>
            <w:gridSpan w:val="3"/>
            <w:tcBorders>
              <w:bottom w:val="nil"/>
            </w:tcBorders>
          </w:tcPr>
          <w:p w14:paraId="06C18925" w14:textId="60F880C3" w:rsidR="00246D77" w:rsidRPr="009B7B07" w:rsidRDefault="00246D77" w:rsidP="00F6592B">
            <w:pPr>
              <w:pStyle w:val="Navadensplet"/>
              <w:spacing w:after="0"/>
              <w:rPr>
                <w:rFonts w:ascii="Candara" w:hAnsi="Candara"/>
                <w:sz w:val="24"/>
                <w:szCs w:val="24"/>
              </w:rPr>
            </w:pPr>
            <w:hyperlink r:id="rId79" w:history="1">
              <w:r w:rsidRPr="009B7B07">
                <w:rPr>
                  <w:rStyle w:val="Hiperpovezava"/>
                  <w:rFonts w:ascii="Candara" w:hAnsi="Candara"/>
                  <w:b/>
                  <w:bCs/>
                  <w:sz w:val="24"/>
                  <w:szCs w:val="24"/>
                </w:rPr>
                <w:t>Zapisnik 32. redne seje</w:t>
              </w:r>
              <w:r w:rsidRPr="009B7B07">
                <w:rPr>
                  <w:rStyle w:val="Hiperpovezava"/>
                  <w:rFonts w:ascii="Candara" w:hAnsi="Candara"/>
                  <w:sz w:val="24"/>
                  <w:szCs w:val="24"/>
                </w:rPr>
                <w:t xml:space="preserve"> občinskega sveta, ki je bila 19. 3. 2026</w:t>
              </w:r>
            </w:hyperlink>
          </w:p>
        </w:tc>
      </w:tr>
      <w:tr w:rsidR="00246D77" w:rsidRPr="00B319CE" w14:paraId="010DC77E" w14:textId="77777777" w:rsidTr="00053222">
        <w:tc>
          <w:tcPr>
            <w:tcW w:w="1412" w:type="dxa"/>
            <w:gridSpan w:val="3"/>
            <w:vMerge/>
          </w:tcPr>
          <w:p w14:paraId="629607AE" w14:textId="77777777" w:rsidR="00246D77" w:rsidRDefault="00246D77" w:rsidP="009B7B07">
            <w:pPr>
              <w:outlineLvl w:val="1"/>
              <w:rPr>
                <w:rFonts w:ascii="Candara" w:hAnsi="Candara"/>
                <w:b/>
                <w:i/>
              </w:rPr>
            </w:pPr>
          </w:p>
        </w:tc>
        <w:tc>
          <w:tcPr>
            <w:tcW w:w="1559" w:type="dxa"/>
            <w:tcBorders>
              <w:bottom w:val="nil"/>
            </w:tcBorders>
          </w:tcPr>
          <w:p w14:paraId="30B17B33" w14:textId="652541FB" w:rsidR="00246D77" w:rsidRPr="00F9508C" w:rsidRDefault="0016418E" w:rsidP="0016418E">
            <w:pPr>
              <w:pStyle w:val="Navadensplet"/>
              <w:jc w:val="center"/>
              <w:rPr>
                <w:rFonts w:ascii="Candara" w:hAnsi="Candara"/>
                <w:sz w:val="22"/>
                <w:szCs w:val="22"/>
              </w:rPr>
            </w:pPr>
            <w:r w:rsidRPr="0016418E">
              <w:rPr>
                <w:rFonts w:ascii="Candara" w:hAnsi="Candara"/>
                <w:sz w:val="22"/>
                <w:szCs w:val="22"/>
              </w:rPr>
              <w:t>0322-11/2026-7</w:t>
            </w:r>
          </w:p>
        </w:tc>
        <w:tc>
          <w:tcPr>
            <w:tcW w:w="11832" w:type="dxa"/>
            <w:gridSpan w:val="3"/>
            <w:tcBorders>
              <w:bottom w:val="nil"/>
            </w:tcBorders>
          </w:tcPr>
          <w:p w14:paraId="23D016F7" w14:textId="0E9E10D5"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1.</w:t>
            </w:r>
            <w:r w:rsidRPr="009B7B07">
              <w:rPr>
                <w:rFonts w:ascii="Candara" w:hAnsi="Candara"/>
                <w:b/>
                <w:bCs/>
                <w:sz w:val="24"/>
                <w:szCs w:val="24"/>
              </w:rPr>
              <w:t>Soglasje za izplačilo za delovno uspešnost ravnatelja Osnovne šole Kozara Nova Gorica za leto 2025</w:t>
            </w:r>
            <w:r w:rsidRPr="009B7B07">
              <w:rPr>
                <w:rFonts w:ascii="Candara" w:hAnsi="Candara"/>
                <w:sz w:val="24"/>
                <w:szCs w:val="24"/>
              </w:rPr>
              <w:br/>
            </w:r>
            <w:hyperlink r:id="rId80" w:history="1">
              <w:r w:rsidRPr="009B7B07">
                <w:rPr>
                  <w:rStyle w:val="Hiperpovezava"/>
                  <w:rFonts w:ascii="Candara" w:hAnsi="Candara"/>
                  <w:b/>
                  <w:bCs/>
                  <w:sz w:val="24"/>
                  <w:szCs w:val="24"/>
                </w:rPr>
                <w:t>Sklep o izdaji soglasja</w:t>
              </w:r>
              <w:r w:rsidRPr="009B7B07">
                <w:rPr>
                  <w:rStyle w:val="Hiperpovezava"/>
                  <w:rFonts w:ascii="Candara" w:hAnsi="Candara"/>
                  <w:sz w:val="24"/>
                  <w:szCs w:val="24"/>
                </w:rPr>
                <w:t xml:space="preserve"> za izplačilo za </w:t>
              </w:r>
              <w:r w:rsidRPr="009B7B07">
                <w:rPr>
                  <w:rStyle w:val="Hiperpovezava"/>
                  <w:rFonts w:ascii="Candara" w:hAnsi="Candara"/>
                  <w:b/>
                  <w:bCs/>
                  <w:sz w:val="24"/>
                  <w:szCs w:val="24"/>
                </w:rPr>
                <w:t>delovno uspešnost ravnatelja</w:t>
              </w:r>
              <w:r w:rsidRPr="009B7B07">
                <w:rPr>
                  <w:rStyle w:val="Hiperpovezava"/>
                  <w:rFonts w:ascii="Candara" w:hAnsi="Candara"/>
                  <w:sz w:val="24"/>
                  <w:szCs w:val="24"/>
                </w:rPr>
                <w:t xml:space="preserve"> </w:t>
              </w:r>
              <w:r w:rsidRPr="009B7B07">
                <w:rPr>
                  <w:rStyle w:val="Hiperpovezava"/>
                  <w:rFonts w:ascii="Candara" w:hAnsi="Candara"/>
                  <w:b/>
                  <w:bCs/>
                  <w:sz w:val="24"/>
                  <w:szCs w:val="24"/>
                </w:rPr>
                <w:t>Osnovne šole Kozara</w:t>
              </w:r>
              <w:r w:rsidRPr="009B7B07">
                <w:rPr>
                  <w:rStyle w:val="Hiperpovezava"/>
                  <w:rFonts w:ascii="Candara" w:hAnsi="Candara"/>
                  <w:sz w:val="24"/>
                  <w:szCs w:val="24"/>
                </w:rPr>
                <w:t xml:space="preserve"> Nova Gorica za leto 2025</w:t>
              </w:r>
            </w:hyperlink>
            <w:r w:rsidRPr="009B7B07">
              <w:rPr>
                <w:rFonts w:ascii="Candara" w:hAnsi="Candara"/>
                <w:sz w:val="24"/>
                <w:szCs w:val="24"/>
              </w:rPr>
              <w:t xml:space="preserve">    </w:t>
            </w:r>
          </w:p>
        </w:tc>
      </w:tr>
      <w:tr w:rsidR="00246D77" w:rsidRPr="00B319CE" w14:paraId="0C941427" w14:textId="77777777" w:rsidTr="00053222">
        <w:tc>
          <w:tcPr>
            <w:tcW w:w="1412" w:type="dxa"/>
            <w:gridSpan w:val="3"/>
            <w:vMerge/>
          </w:tcPr>
          <w:p w14:paraId="08AAE460" w14:textId="77777777" w:rsidR="00246D77" w:rsidRDefault="00246D77" w:rsidP="009B7B07">
            <w:pPr>
              <w:outlineLvl w:val="1"/>
              <w:rPr>
                <w:rFonts w:ascii="Candara" w:hAnsi="Candara"/>
                <w:b/>
                <w:i/>
              </w:rPr>
            </w:pPr>
          </w:p>
        </w:tc>
        <w:tc>
          <w:tcPr>
            <w:tcW w:w="1559" w:type="dxa"/>
            <w:tcBorders>
              <w:bottom w:val="nil"/>
            </w:tcBorders>
          </w:tcPr>
          <w:p w14:paraId="1F07E1D0" w14:textId="6BAD6BF8" w:rsidR="00246D77" w:rsidRPr="00F9508C" w:rsidRDefault="0016418E" w:rsidP="009B7B07">
            <w:pPr>
              <w:pStyle w:val="Navadensplet"/>
              <w:rPr>
                <w:rFonts w:ascii="Candara" w:hAnsi="Candara"/>
                <w:sz w:val="22"/>
                <w:szCs w:val="22"/>
              </w:rPr>
            </w:pPr>
            <w:r w:rsidRPr="0016418E">
              <w:rPr>
                <w:rFonts w:ascii="Candara" w:hAnsi="Candara"/>
                <w:sz w:val="22"/>
                <w:szCs w:val="22"/>
              </w:rPr>
              <w:t>0322-12/2026-4</w:t>
            </w:r>
          </w:p>
        </w:tc>
        <w:tc>
          <w:tcPr>
            <w:tcW w:w="11832" w:type="dxa"/>
            <w:gridSpan w:val="3"/>
            <w:tcBorders>
              <w:bottom w:val="nil"/>
            </w:tcBorders>
          </w:tcPr>
          <w:p w14:paraId="0C6EAA9E" w14:textId="264D6273" w:rsidR="00246D77" w:rsidRPr="009B7B07" w:rsidRDefault="00246D77" w:rsidP="009B7B07">
            <w:pPr>
              <w:pStyle w:val="Navadensplet"/>
              <w:spacing w:after="0"/>
              <w:rPr>
                <w:rFonts w:ascii="Candara" w:hAnsi="Candara"/>
                <w:sz w:val="24"/>
                <w:szCs w:val="24"/>
              </w:rPr>
            </w:pPr>
            <w:r>
              <w:rPr>
                <w:rFonts w:ascii="Candara" w:hAnsi="Candara"/>
                <w:b/>
                <w:bCs/>
                <w:sz w:val="24"/>
                <w:szCs w:val="24"/>
              </w:rPr>
              <w:t xml:space="preserve">2. </w:t>
            </w:r>
            <w:r w:rsidRPr="009B7B07">
              <w:rPr>
                <w:rFonts w:ascii="Candara" w:hAnsi="Candara"/>
                <w:b/>
                <w:bCs/>
                <w:sz w:val="24"/>
                <w:szCs w:val="24"/>
              </w:rPr>
              <w:t>Soglasje za izplačilo za delovno uspešnost direktorice Javnega sklada malega gospodarstva Goriške</w:t>
            </w:r>
            <w:r w:rsidRPr="009B7B07">
              <w:rPr>
                <w:rFonts w:ascii="Candara" w:hAnsi="Candara"/>
                <w:sz w:val="24"/>
                <w:szCs w:val="24"/>
              </w:rPr>
              <w:br/>
            </w:r>
            <w:hyperlink r:id="rId81" w:history="1">
              <w:r w:rsidRPr="009B7B07">
                <w:rPr>
                  <w:rStyle w:val="Hiperpovezava"/>
                  <w:rFonts w:ascii="Candara" w:hAnsi="Candara"/>
                  <w:b/>
                  <w:bCs/>
                  <w:sz w:val="24"/>
                  <w:szCs w:val="24"/>
                </w:rPr>
                <w:t>Sklep o izdaji soglasja</w:t>
              </w:r>
              <w:r w:rsidRPr="009B7B07">
                <w:rPr>
                  <w:rStyle w:val="Hiperpovezava"/>
                  <w:rFonts w:ascii="Candara" w:hAnsi="Candara"/>
                  <w:sz w:val="24"/>
                  <w:szCs w:val="24"/>
                </w:rPr>
                <w:t xml:space="preserve"> za izplačilo za </w:t>
              </w:r>
              <w:r w:rsidRPr="009B7B07">
                <w:rPr>
                  <w:rStyle w:val="Hiperpovezava"/>
                  <w:rFonts w:ascii="Candara" w:hAnsi="Candara"/>
                  <w:b/>
                  <w:bCs/>
                  <w:sz w:val="24"/>
                  <w:szCs w:val="24"/>
                </w:rPr>
                <w:t>delovno uspešnost direktorice</w:t>
              </w:r>
              <w:r w:rsidRPr="009B7B07">
                <w:rPr>
                  <w:rStyle w:val="Hiperpovezava"/>
                  <w:rFonts w:ascii="Candara" w:hAnsi="Candara"/>
                  <w:sz w:val="24"/>
                  <w:szCs w:val="24"/>
                </w:rPr>
                <w:t xml:space="preserve"> </w:t>
              </w:r>
              <w:r w:rsidRPr="009B7B07">
                <w:rPr>
                  <w:rStyle w:val="Hiperpovezava"/>
                  <w:rFonts w:ascii="Candara" w:hAnsi="Candara"/>
                  <w:b/>
                  <w:bCs/>
                  <w:sz w:val="24"/>
                  <w:szCs w:val="24"/>
                </w:rPr>
                <w:t>Javnega sklada malega gospodarstva Goriš</w:t>
              </w:r>
              <w:r w:rsidRPr="009B7B07">
                <w:rPr>
                  <w:rStyle w:val="Hiperpovezava"/>
                  <w:rFonts w:ascii="Candara" w:hAnsi="Candara"/>
                  <w:sz w:val="24"/>
                  <w:szCs w:val="24"/>
                </w:rPr>
                <w:t>ke za leto 2025</w:t>
              </w:r>
            </w:hyperlink>
            <w:r w:rsidRPr="009B7B07">
              <w:rPr>
                <w:rFonts w:ascii="Candara" w:hAnsi="Candara"/>
                <w:sz w:val="24"/>
                <w:szCs w:val="24"/>
              </w:rPr>
              <w:t xml:space="preserve">                                                                </w:t>
            </w:r>
          </w:p>
        </w:tc>
      </w:tr>
      <w:tr w:rsidR="00246D77" w:rsidRPr="00B319CE" w14:paraId="34D79787" w14:textId="77777777" w:rsidTr="00053222">
        <w:tc>
          <w:tcPr>
            <w:tcW w:w="1412" w:type="dxa"/>
            <w:gridSpan w:val="3"/>
            <w:vMerge/>
          </w:tcPr>
          <w:p w14:paraId="27D5E676" w14:textId="77777777" w:rsidR="00246D77" w:rsidRDefault="00246D77" w:rsidP="009B7B07">
            <w:pPr>
              <w:outlineLvl w:val="1"/>
              <w:rPr>
                <w:rFonts w:ascii="Candara" w:hAnsi="Candara"/>
                <w:b/>
                <w:i/>
              </w:rPr>
            </w:pPr>
          </w:p>
        </w:tc>
        <w:tc>
          <w:tcPr>
            <w:tcW w:w="1559" w:type="dxa"/>
            <w:tcBorders>
              <w:bottom w:val="nil"/>
            </w:tcBorders>
          </w:tcPr>
          <w:p w14:paraId="53F7073C" w14:textId="4009387C" w:rsidR="00246D77" w:rsidRPr="00F9508C" w:rsidRDefault="009851FD" w:rsidP="009B7B07">
            <w:pPr>
              <w:pStyle w:val="Navadensplet"/>
              <w:rPr>
                <w:rFonts w:ascii="Candara" w:hAnsi="Candara"/>
                <w:sz w:val="22"/>
                <w:szCs w:val="22"/>
              </w:rPr>
            </w:pPr>
            <w:r w:rsidRPr="009851FD">
              <w:rPr>
                <w:rFonts w:ascii="Candara" w:hAnsi="Candara"/>
                <w:sz w:val="22"/>
                <w:szCs w:val="22"/>
              </w:rPr>
              <w:t>007-2/2026-5</w:t>
            </w:r>
            <w:r>
              <w:rPr>
                <w:rFonts w:ascii="Candara" w:hAnsi="Candara"/>
                <w:sz w:val="22"/>
                <w:szCs w:val="22"/>
              </w:rPr>
              <w:t xml:space="preserve"> in </w:t>
            </w:r>
            <w:r w:rsidRPr="009851FD">
              <w:rPr>
                <w:rFonts w:ascii="Candara" w:hAnsi="Candara"/>
                <w:sz w:val="22"/>
                <w:szCs w:val="22"/>
              </w:rPr>
              <w:t>007-2/2026-</w:t>
            </w:r>
            <w:r>
              <w:rPr>
                <w:rFonts w:ascii="Candara" w:hAnsi="Candara"/>
                <w:sz w:val="22"/>
                <w:szCs w:val="22"/>
              </w:rPr>
              <w:t>6</w:t>
            </w:r>
          </w:p>
        </w:tc>
        <w:tc>
          <w:tcPr>
            <w:tcW w:w="11832" w:type="dxa"/>
            <w:gridSpan w:val="3"/>
            <w:tcBorders>
              <w:bottom w:val="nil"/>
            </w:tcBorders>
          </w:tcPr>
          <w:p w14:paraId="5E27B0B0" w14:textId="77777777"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4. </w:t>
            </w:r>
            <w:r w:rsidRPr="009B7B07">
              <w:rPr>
                <w:rFonts w:ascii="Candara" w:hAnsi="Candara"/>
                <w:b/>
                <w:bCs/>
                <w:sz w:val="24"/>
                <w:szCs w:val="24"/>
              </w:rPr>
              <w:t>Odlok o ceni javnih služb oskrbe s pitno vodo in odvajanja in čiščenja odpadnih voda</w:t>
            </w:r>
            <w:r w:rsidRPr="009B7B07">
              <w:rPr>
                <w:rFonts w:ascii="Candara" w:hAnsi="Candara"/>
                <w:sz w:val="24"/>
                <w:szCs w:val="24"/>
              </w:rPr>
              <w:br/>
            </w:r>
            <w:hyperlink r:id="rId82" w:history="1">
              <w:r w:rsidRPr="009B7B07">
                <w:rPr>
                  <w:rStyle w:val="Hiperpovezava"/>
                  <w:rFonts w:ascii="Candara" w:hAnsi="Candara"/>
                  <w:sz w:val="24"/>
                  <w:szCs w:val="24"/>
                </w:rPr>
                <w:t>Sklep o sprejemu odloka</w:t>
              </w:r>
            </w:hyperlink>
          </w:p>
          <w:p w14:paraId="6663B254" w14:textId="77777777" w:rsidR="00246D77" w:rsidRDefault="004920A7" w:rsidP="00DB57A1">
            <w:pPr>
              <w:pStyle w:val="Odstavekseznama"/>
              <w:numPr>
                <w:ilvl w:val="0"/>
                <w:numId w:val="188"/>
              </w:numPr>
              <w:spacing w:before="120"/>
              <w:ind w:left="714" w:hanging="357"/>
              <w:rPr>
                <w:rFonts w:ascii="Candara" w:hAnsi="Candara" w:cs="Arial"/>
              </w:rPr>
            </w:pPr>
            <w:hyperlink r:id="rId83" w:tgtFrame="_blank" w:history="1">
              <w:r w:rsidRPr="004920A7">
                <w:rPr>
                  <w:rStyle w:val="Hiperpovezava"/>
                  <w:rFonts w:ascii="Candara" w:hAnsi="Candara" w:cs="Arial"/>
                  <w:b/>
                  <w:bCs/>
                </w:rPr>
                <w:t>Odlok o ceni javnih služb oskrbe s pitno vodo in odvajanja in čiščenja odpadnih voda</w:t>
              </w:r>
            </w:hyperlink>
            <w:r w:rsidRPr="004920A7">
              <w:rPr>
                <w:rFonts w:ascii="Candara" w:hAnsi="Candara" w:cs="Arial"/>
              </w:rPr>
              <w:t xml:space="preserve"> Uradni list 461/2026 z dne 28. 4. 2026 </w:t>
            </w:r>
          </w:p>
          <w:p w14:paraId="01692701" w14:textId="641F890F" w:rsidR="004920A7" w:rsidRPr="004920A7" w:rsidRDefault="004920A7" w:rsidP="004920A7">
            <w:pPr>
              <w:shd w:val="clear" w:color="auto" w:fill="D0CECE" w:themeFill="background2" w:themeFillShade="E6"/>
              <w:rPr>
                <w:rFonts w:ascii="Candara" w:hAnsi="Candara" w:cs="Arial"/>
                <w:i/>
                <w:iCs/>
              </w:rPr>
            </w:pPr>
            <w:r w:rsidRPr="004920A7">
              <w:rPr>
                <w:rFonts w:ascii="Candara" w:hAnsi="Candara" w:cs="Arial"/>
                <w:i/>
                <w:iCs/>
              </w:rPr>
              <w:t>Ta odlok začne veljati dan po objavi v Uradnem listu Republike Slovenije in se uporablja od</w:t>
            </w:r>
            <w:r>
              <w:rPr>
                <w:rFonts w:ascii="Candara" w:hAnsi="Candara" w:cs="Arial"/>
                <w:i/>
                <w:iCs/>
              </w:rPr>
              <w:t xml:space="preserve"> </w:t>
            </w:r>
            <w:r w:rsidRPr="004920A7">
              <w:rPr>
                <w:rFonts w:ascii="Candara" w:hAnsi="Candara" w:cs="Arial"/>
                <w:i/>
                <w:iCs/>
              </w:rPr>
              <w:t>1. 5. 2026 dalje.</w:t>
            </w:r>
          </w:p>
          <w:p w14:paraId="46DD5A22" w14:textId="28D9FE96" w:rsidR="004920A7" w:rsidRPr="004920A7" w:rsidRDefault="004920A7" w:rsidP="004920A7">
            <w:pPr>
              <w:shd w:val="clear" w:color="auto" w:fill="D0CECE" w:themeFill="background2" w:themeFillShade="E6"/>
              <w:rPr>
                <w:rFonts w:ascii="Candara" w:hAnsi="Candara" w:cs="Arial"/>
              </w:rPr>
            </w:pPr>
            <w:r w:rsidRPr="004920A7">
              <w:rPr>
                <w:rFonts w:ascii="Candara" w:hAnsi="Candara" w:cs="Arial"/>
                <w:i/>
                <w:iCs/>
              </w:rPr>
              <w:t>Z dnem pričetka uporabe tega odloka preneha veljati sklep občinskega sveta 3541-5/2023-6 z dne 23. 3. 2023.</w:t>
            </w:r>
          </w:p>
        </w:tc>
      </w:tr>
      <w:tr w:rsidR="00246D77" w:rsidRPr="00B319CE" w14:paraId="5DE2E457" w14:textId="77777777" w:rsidTr="00053222">
        <w:tc>
          <w:tcPr>
            <w:tcW w:w="1412" w:type="dxa"/>
            <w:gridSpan w:val="3"/>
            <w:vMerge/>
          </w:tcPr>
          <w:p w14:paraId="4DDCF354" w14:textId="77777777" w:rsidR="00246D77" w:rsidRDefault="00246D77" w:rsidP="009B7B07">
            <w:pPr>
              <w:outlineLvl w:val="1"/>
              <w:rPr>
                <w:rFonts w:ascii="Candara" w:hAnsi="Candara"/>
                <w:b/>
                <w:i/>
              </w:rPr>
            </w:pPr>
          </w:p>
        </w:tc>
        <w:tc>
          <w:tcPr>
            <w:tcW w:w="1559" w:type="dxa"/>
            <w:tcBorders>
              <w:bottom w:val="nil"/>
            </w:tcBorders>
          </w:tcPr>
          <w:p w14:paraId="306FBCD3" w14:textId="57EA569F" w:rsidR="00246D77" w:rsidRPr="00F9508C" w:rsidRDefault="009851FD" w:rsidP="009B7B07">
            <w:pPr>
              <w:pStyle w:val="Navadensplet"/>
              <w:rPr>
                <w:rFonts w:ascii="Candara" w:hAnsi="Candara"/>
                <w:sz w:val="22"/>
                <w:szCs w:val="22"/>
              </w:rPr>
            </w:pPr>
            <w:r w:rsidRPr="009851FD">
              <w:rPr>
                <w:rFonts w:ascii="Candara" w:hAnsi="Candara"/>
                <w:sz w:val="22"/>
                <w:szCs w:val="22"/>
              </w:rPr>
              <w:t>0140-6/2026-3</w:t>
            </w:r>
          </w:p>
        </w:tc>
        <w:tc>
          <w:tcPr>
            <w:tcW w:w="11832" w:type="dxa"/>
            <w:gridSpan w:val="3"/>
            <w:tcBorders>
              <w:bottom w:val="nil"/>
            </w:tcBorders>
          </w:tcPr>
          <w:p w14:paraId="49ABC64A" w14:textId="5A014F97"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5. </w:t>
            </w:r>
            <w:r w:rsidRPr="009B7B07">
              <w:rPr>
                <w:rFonts w:ascii="Candara" w:hAnsi="Candara"/>
                <w:b/>
                <w:bCs/>
                <w:sz w:val="24"/>
                <w:szCs w:val="24"/>
              </w:rPr>
              <w:t>Soglasje k letnemu poročilu javnega sklada malega gospodarstva goriške za leto 2025 in soglasje k poslovnemu in finančnemu načrtu za leto 2026</w:t>
            </w:r>
            <w:r w:rsidRPr="009B7B07">
              <w:rPr>
                <w:rFonts w:ascii="Candara" w:hAnsi="Candara"/>
                <w:sz w:val="24"/>
                <w:szCs w:val="24"/>
              </w:rPr>
              <w:br/>
            </w:r>
            <w:hyperlink r:id="rId84" w:history="1">
              <w:r w:rsidRPr="009B7B07">
                <w:rPr>
                  <w:rStyle w:val="Hiperpovezava"/>
                  <w:rFonts w:ascii="Candara" w:hAnsi="Candara"/>
                  <w:b/>
                  <w:bCs/>
                  <w:sz w:val="24"/>
                  <w:szCs w:val="24"/>
                </w:rPr>
                <w:t>Sklep o izdaji soglasja k letnemu poročilu Javnega sklada malega gospodarstva Goriške za leto 2025 in soglasje k poslovnemu in finančnemu načrtu za leto 2026</w:t>
              </w:r>
            </w:hyperlink>
          </w:p>
        </w:tc>
      </w:tr>
      <w:tr w:rsidR="00246D77" w:rsidRPr="00B319CE" w14:paraId="4730A7E5" w14:textId="77777777" w:rsidTr="00053222">
        <w:tc>
          <w:tcPr>
            <w:tcW w:w="1412" w:type="dxa"/>
            <w:gridSpan w:val="3"/>
            <w:vMerge/>
          </w:tcPr>
          <w:p w14:paraId="32280392" w14:textId="77777777" w:rsidR="00246D77" w:rsidRDefault="00246D77" w:rsidP="009B7B07">
            <w:pPr>
              <w:outlineLvl w:val="1"/>
              <w:rPr>
                <w:rFonts w:ascii="Candara" w:hAnsi="Candara"/>
                <w:b/>
                <w:i/>
              </w:rPr>
            </w:pPr>
          </w:p>
        </w:tc>
        <w:tc>
          <w:tcPr>
            <w:tcW w:w="1559" w:type="dxa"/>
            <w:tcBorders>
              <w:bottom w:val="nil"/>
            </w:tcBorders>
          </w:tcPr>
          <w:p w14:paraId="441DD301" w14:textId="5AAFA11C" w:rsidR="00246D77" w:rsidRPr="00F9508C" w:rsidRDefault="009851FD" w:rsidP="009B7B07">
            <w:pPr>
              <w:pStyle w:val="Navadensplet"/>
              <w:rPr>
                <w:rFonts w:ascii="Candara" w:hAnsi="Candara"/>
                <w:sz w:val="22"/>
                <w:szCs w:val="22"/>
              </w:rPr>
            </w:pPr>
            <w:r w:rsidRPr="009851FD">
              <w:rPr>
                <w:rFonts w:ascii="Candara" w:hAnsi="Candara"/>
                <w:sz w:val="22"/>
                <w:szCs w:val="22"/>
              </w:rPr>
              <w:t>612-3/2026-2</w:t>
            </w:r>
          </w:p>
        </w:tc>
        <w:tc>
          <w:tcPr>
            <w:tcW w:w="11832" w:type="dxa"/>
            <w:gridSpan w:val="3"/>
            <w:tcBorders>
              <w:bottom w:val="nil"/>
            </w:tcBorders>
          </w:tcPr>
          <w:p w14:paraId="47349478" w14:textId="7F5735A2"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6. </w:t>
            </w:r>
            <w:r w:rsidRPr="009B7B07">
              <w:rPr>
                <w:rFonts w:ascii="Candara" w:hAnsi="Candara"/>
                <w:b/>
                <w:bCs/>
                <w:sz w:val="24"/>
                <w:szCs w:val="24"/>
              </w:rPr>
              <w:t xml:space="preserve">Poročilo o delu Goriške knjižnice Franceta Bevka Nova Gorica za leto 2025 – </w:t>
            </w:r>
            <w:r w:rsidRPr="009B7B07">
              <w:rPr>
                <w:rFonts w:ascii="Candara" w:hAnsi="Candara"/>
                <w:i/>
                <w:iCs/>
                <w:sz w:val="24"/>
                <w:szCs w:val="24"/>
              </w:rPr>
              <w:t>informacija</w:t>
            </w:r>
            <w:r w:rsidRPr="009B7B07">
              <w:rPr>
                <w:rFonts w:ascii="Candara" w:hAnsi="Candara"/>
                <w:sz w:val="24"/>
                <w:szCs w:val="24"/>
              </w:rPr>
              <w:br/>
            </w:r>
            <w:hyperlink r:id="rId85" w:history="1">
              <w:r w:rsidRPr="009B7B07">
                <w:rPr>
                  <w:rStyle w:val="Hiperpovezava"/>
                  <w:rFonts w:ascii="Candara" w:hAnsi="Candara"/>
                  <w:sz w:val="24"/>
                  <w:szCs w:val="24"/>
                </w:rPr>
                <w:t xml:space="preserve">Sklep o sprejemu </w:t>
              </w:r>
              <w:r w:rsidRPr="009B7B07">
                <w:rPr>
                  <w:rStyle w:val="Hiperpovezava"/>
                  <w:rFonts w:ascii="Candara" w:hAnsi="Candara"/>
                  <w:b/>
                  <w:bCs/>
                  <w:sz w:val="24"/>
                  <w:szCs w:val="24"/>
                </w:rPr>
                <w:t>informacije</w:t>
              </w:r>
              <w:r w:rsidRPr="009B7B07">
                <w:rPr>
                  <w:rStyle w:val="Hiperpovezava"/>
                  <w:rFonts w:ascii="Candara" w:hAnsi="Candara"/>
                  <w:sz w:val="24"/>
                  <w:szCs w:val="24"/>
                </w:rPr>
                <w:t xml:space="preserve"> o poročilu o delu </w:t>
              </w:r>
              <w:r w:rsidRPr="009B7B07">
                <w:rPr>
                  <w:rStyle w:val="Hiperpovezava"/>
                  <w:rFonts w:ascii="Candara" w:hAnsi="Candara"/>
                  <w:b/>
                  <w:bCs/>
                  <w:sz w:val="24"/>
                  <w:szCs w:val="24"/>
                </w:rPr>
                <w:t>Goriške knjižnice Franceta Bevka</w:t>
              </w:r>
              <w:r w:rsidRPr="009B7B07">
                <w:rPr>
                  <w:rStyle w:val="Hiperpovezava"/>
                  <w:rFonts w:ascii="Candara" w:hAnsi="Candara"/>
                  <w:sz w:val="24"/>
                  <w:szCs w:val="24"/>
                </w:rPr>
                <w:t xml:space="preserve"> NG za </w:t>
              </w:r>
              <w:r w:rsidRPr="009B7B07">
                <w:rPr>
                  <w:rStyle w:val="Hiperpovezava"/>
                  <w:rFonts w:ascii="Candara" w:hAnsi="Candara"/>
                  <w:b/>
                  <w:bCs/>
                  <w:sz w:val="24"/>
                  <w:szCs w:val="24"/>
                </w:rPr>
                <w:t>leto 2025</w:t>
              </w:r>
            </w:hyperlink>
            <w:r w:rsidRPr="009B7B07">
              <w:rPr>
                <w:rFonts w:ascii="Candara" w:hAnsi="Candara"/>
                <w:sz w:val="24"/>
                <w:szCs w:val="24"/>
              </w:rPr>
              <w:t xml:space="preserve">  </w:t>
            </w:r>
          </w:p>
        </w:tc>
      </w:tr>
      <w:tr w:rsidR="00246D77" w:rsidRPr="00B319CE" w14:paraId="195F998A" w14:textId="77777777" w:rsidTr="00053222">
        <w:tc>
          <w:tcPr>
            <w:tcW w:w="1412" w:type="dxa"/>
            <w:gridSpan w:val="3"/>
            <w:vMerge/>
          </w:tcPr>
          <w:p w14:paraId="30A5D00A" w14:textId="77777777" w:rsidR="00246D77" w:rsidRDefault="00246D77" w:rsidP="009B7B07">
            <w:pPr>
              <w:outlineLvl w:val="1"/>
              <w:rPr>
                <w:rFonts w:ascii="Candara" w:hAnsi="Candara"/>
                <w:b/>
                <w:i/>
              </w:rPr>
            </w:pPr>
          </w:p>
        </w:tc>
        <w:tc>
          <w:tcPr>
            <w:tcW w:w="1559" w:type="dxa"/>
            <w:tcBorders>
              <w:bottom w:val="nil"/>
            </w:tcBorders>
          </w:tcPr>
          <w:p w14:paraId="642ACCEC" w14:textId="53F54CE5" w:rsidR="00246D77" w:rsidRPr="00F9508C" w:rsidRDefault="009851FD" w:rsidP="009B7B07">
            <w:pPr>
              <w:pStyle w:val="Navadensplet"/>
              <w:rPr>
                <w:rFonts w:ascii="Candara" w:hAnsi="Candara"/>
                <w:sz w:val="22"/>
                <w:szCs w:val="22"/>
              </w:rPr>
            </w:pPr>
            <w:r w:rsidRPr="009851FD">
              <w:rPr>
                <w:rFonts w:ascii="Candara" w:hAnsi="Candara"/>
                <w:sz w:val="22"/>
                <w:szCs w:val="22"/>
              </w:rPr>
              <w:t>612-4/2026-2</w:t>
            </w:r>
          </w:p>
        </w:tc>
        <w:tc>
          <w:tcPr>
            <w:tcW w:w="11832" w:type="dxa"/>
            <w:gridSpan w:val="3"/>
            <w:tcBorders>
              <w:bottom w:val="nil"/>
            </w:tcBorders>
          </w:tcPr>
          <w:p w14:paraId="590469E7" w14:textId="4FB189A0"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7. </w:t>
            </w:r>
            <w:r w:rsidRPr="009B7B07">
              <w:rPr>
                <w:rFonts w:ascii="Candara" w:hAnsi="Candara"/>
                <w:b/>
                <w:bCs/>
                <w:sz w:val="24"/>
                <w:szCs w:val="24"/>
              </w:rPr>
              <w:t>Sklep o porabi presežka prihodkov nad odhodki javnega zavoda Goriška knjižnica Franceta Bevka Nova Gorica</w:t>
            </w:r>
            <w:r w:rsidRPr="009B7B07">
              <w:rPr>
                <w:rFonts w:ascii="Candara" w:hAnsi="Candara"/>
                <w:sz w:val="24"/>
                <w:szCs w:val="24"/>
              </w:rPr>
              <w:br/>
            </w:r>
            <w:hyperlink r:id="rId86" w:history="1">
              <w:r w:rsidRPr="009B7B07">
                <w:rPr>
                  <w:rStyle w:val="Hiperpovezava"/>
                  <w:rFonts w:ascii="Candara" w:hAnsi="Candara"/>
                  <w:b/>
                  <w:bCs/>
                  <w:sz w:val="24"/>
                  <w:szCs w:val="24"/>
                </w:rPr>
                <w:t>Sklep o porabi presežka prihodkov nad odhodki</w:t>
              </w:r>
              <w:r w:rsidRPr="009B7B07">
                <w:rPr>
                  <w:rStyle w:val="Hiperpovezava"/>
                  <w:rFonts w:ascii="Candara" w:hAnsi="Candara"/>
                  <w:sz w:val="24"/>
                  <w:szCs w:val="24"/>
                </w:rPr>
                <w:t xml:space="preserve"> javnega zavoda </w:t>
              </w:r>
              <w:r w:rsidRPr="009B7B07">
                <w:rPr>
                  <w:rStyle w:val="Hiperpovezava"/>
                  <w:rFonts w:ascii="Candara" w:hAnsi="Candara"/>
                  <w:b/>
                  <w:bCs/>
                  <w:sz w:val="24"/>
                  <w:szCs w:val="24"/>
                </w:rPr>
                <w:t>Goriška knjižnica</w:t>
              </w:r>
              <w:r w:rsidRPr="009B7B07">
                <w:rPr>
                  <w:rStyle w:val="Hiperpovezava"/>
                  <w:rFonts w:ascii="Candara" w:hAnsi="Candara"/>
                  <w:sz w:val="24"/>
                  <w:szCs w:val="24"/>
                </w:rPr>
                <w:t xml:space="preserve"> Franceta Bevka NG </w:t>
              </w:r>
              <w:r w:rsidRPr="009B7B07">
                <w:rPr>
                  <w:rStyle w:val="Hiperpovezava"/>
                  <w:rFonts w:ascii="Candara" w:hAnsi="Candara"/>
                  <w:b/>
                  <w:bCs/>
                  <w:sz w:val="24"/>
                  <w:szCs w:val="24"/>
                </w:rPr>
                <w:t>iz leta 2025</w:t>
              </w:r>
            </w:hyperlink>
          </w:p>
        </w:tc>
      </w:tr>
      <w:tr w:rsidR="00246D77" w:rsidRPr="00B319CE" w14:paraId="5BB12A36" w14:textId="77777777" w:rsidTr="00053222">
        <w:tc>
          <w:tcPr>
            <w:tcW w:w="1412" w:type="dxa"/>
            <w:gridSpan w:val="3"/>
            <w:vMerge/>
          </w:tcPr>
          <w:p w14:paraId="0391F5B7" w14:textId="77777777" w:rsidR="00246D77" w:rsidRDefault="00246D77" w:rsidP="009B7B07">
            <w:pPr>
              <w:outlineLvl w:val="1"/>
              <w:rPr>
                <w:rFonts w:ascii="Candara" w:hAnsi="Candara"/>
                <w:b/>
                <w:i/>
              </w:rPr>
            </w:pPr>
          </w:p>
        </w:tc>
        <w:tc>
          <w:tcPr>
            <w:tcW w:w="1559" w:type="dxa"/>
            <w:tcBorders>
              <w:bottom w:val="nil"/>
            </w:tcBorders>
          </w:tcPr>
          <w:p w14:paraId="118C11E6" w14:textId="6F1FCF88" w:rsidR="00246D77" w:rsidRPr="00F9508C" w:rsidRDefault="009851FD" w:rsidP="009B7B07">
            <w:pPr>
              <w:pStyle w:val="Navadensplet"/>
              <w:rPr>
                <w:rFonts w:ascii="Candara" w:hAnsi="Candara"/>
                <w:sz w:val="22"/>
                <w:szCs w:val="22"/>
              </w:rPr>
            </w:pPr>
            <w:r w:rsidRPr="009851FD">
              <w:rPr>
                <w:rFonts w:ascii="Candara" w:hAnsi="Candara"/>
                <w:sz w:val="22"/>
                <w:szCs w:val="22"/>
              </w:rPr>
              <w:t>600-6/2026-2</w:t>
            </w:r>
          </w:p>
        </w:tc>
        <w:tc>
          <w:tcPr>
            <w:tcW w:w="11832" w:type="dxa"/>
            <w:gridSpan w:val="3"/>
            <w:tcBorders>
              <w:bottom w:val="nil"/>
            </w:tcBorders>
          </w:tcPr>
          <w:p w14:paraId="459762AC" w14:textId="68F9B00A"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8. </w:t>
            </w:r>
            <w:r w:rsidRPr="009B7B07">
              <w:rPr>
                <w:rFonts w:ascii="Candara" w:hAnsi="Candara"/>
                <w:b/>
                <w:bCs/>
                <w:sz w:val="24"/>
                <w:szCs w:val="24"/>
              </w:rPr>
              <w:t>Poročilo o delu Osnovne šole Kozara Nova Gorica za leto 2025</w:t>
            </w:r>
            <w:r w:rsidRPr="009B7B07">
              <w:rPr>
                <w:rFonts w:ascii="Candara" w:hAnsi="Candara"/>
                <w:sz w:val="24"/>
                <w:szCs w:val="24"/>
              </w:rPr>
              <w:br/>
            </w:r>
            <w:hyperlink r:id="rId87" w:history="1">
              <w:r w:rsidRPr="009B7B07">
                <w:rPr>
                  <w:rStyle w:val="Hiperpovezava"/>
                  <w:rFonts w:ascii="Candara" w:hAnsi="Candara"/>
                  <w:sz w:val="24"/>
                  <w:szCs w:val="24"/>
                </w:rPr>
                <w:t xml:space="preserve">Sklep o sprejemu </w:t>
              </w:r>
              <w:r w:rsidRPr="009B7B07">
                <w:rPr>
                  <w:rStyle w:val="Hiperpovezava"/>
                  <w:rFonts w:ascii="Candara" w:hAnsi="Candara"/>
                  <w:b/>
                  <w:bCs/>
                  <w:sz w:val="24"/>
                  <w:szCs w:val="24"/>
                </w:rPr>
                <w:t>informacije</w:t>
              </w:r>
              <w:r w:rsidRPr="009B7B07">
                <w:rPr>
                  <w:rStyle w:val="Hiperpovezava"/>
                  <w:rFonts w:ascii="Candara" w:hAnsi="Candara"/>
                  <w:sz w:val="24"/>
                  <w:szCs w:val="24"/>
                </w:rPr>
                <w:t xml:space="preserve"> o poročilu o delu </w:t>
              </w:r>
              <w:r w:rsidRPr="009B7B07">
                <w:rPr>
                  <w:rStyle w:val="Hiperpovezava"/>
                  <w:rFonts w:ascii="Candara" w:hAnsi="Candara"/>
                  <w:b/>
                  <w:bCs/>
                  <w:sz w:val="24"/>
                  <w:szCs w:val="24"/>
                </w:rPr>
                <w:t xml:space="preserve">Osnovne šole Kozara </w:t>
              </w:r>
              <w:r w:rsidRPr="009B7B07">
                <w:rPr>
                  <w:rStyle w:val="Hiperpovezava"/>
                  <w:rFonts w:ascii="Candara" w:hAnsi="Candara"/>
                  <w:sz w:val="24"/>
                  <w:szCs w:val="24"/>
                </w:rPr>
                <w:t xml:space="preserve">NG za </w:t>
              </w:r>
              <w:r w:rsidRPr="009B7B07">
                <w:rPr>
                  <w:rStyle w:val="Hiperpovezava"/>
                  <w:rFonts w:ascii="Candara" w:hAnsi="Candara"/>
                  <w:b/>
                  <w:bCs/>
                  <w:sz w:val="24"/>
                  <w:szCs w:val="24"/>
                </w:rPr>
                <w:t>leto 2025</w:t>
              </w:r>
            </w:hyperlink>
          </w:p>
        </w:tc>
      </w:tr>
      <w:tr w:rsidR="00246D77" w:rsidRPr="00B319CE" w14:paraId="7547711F" w14:textId="77777777" w:rsidTr="00053222">
        <w:tc>
          <w:tcPr>
            <w:tcW w:w="1412" w:type="dxa"/>
            <w:gridSpan w:val="3"/>
            <w:vMerge/>
          </w:tcPr>
          <w:p w14:paraId="36AD4FA1" w14:textId="77777777" w:rsidR="00246D77" w:rsidRDefault="00246D77" w:rsidP="009B7B07">
            <w:pPr>
              <w:outlineLvl w:val="1"/>
              <w:rPr>
                <w:rFonts w:ascii="Candara" w:hAnsi="Candara"/>
                <w:b/>
                <w:i/>
              </w:rPr>
            </w:pPr>
          </w:p>
        </w:tc>
        <w:tc>
          <w:tcPr>
            <w:tcW w:w="1559" w:type="dxa"/>
            <w:tcBorders>
              <w:bottom w:val="nil"/>
            </w:tcBorders>
          </w:tcPr>
          <w:p w14:paraId="31D4B08D" w14:textId="3F121569" w:rsidR="00246D77" w:rsidRPr="00F9508C" w:rsidRDefault="009851FD" w:rsidP="009B7B07">
            <w:pPr>
              <w:pStyle w:val="Navadensplet"/>
              <w:rPr>
                <w:rFonts w:ascii="Candara" w:hAnsi="Candara"/>
                <w:sz w:val="22"/>
                <w:szCs w:val="22"/>
              </w:rPr>
            </w:pPr>
            <w:r w:rsidRPr="009851FD">
              <w:rPr>
                <w:rFonts w:ascii="Candara" w:hAnsi="Candara"/>
                <w:sz w:val="22"/>
                <w:szCs w:val="22"/>
              </w:rPr>
              <w:t>600-8/2026-2</w:t>
            </w:r>
          </w:p>
        </w:tc>
        <w:tc>
          <w:tcPr>
            <w:tcW w:w="11832" w:type="dxa"/>
            <w:gridSpan w:val="3"/>
            <w:tcBorders>
              <w:bottom w:val="nil"/>
            </w:tcBorders>
          </w:tcPr>
          <w:p w14:paraId="4785DBA0" w14:textId="4DE36592"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9. </w:t>
            </w:r>
            <w:r w:rsidRPr="009B7B07">
              <w:rPr>
                <w:rFonts w:ascii="Candara" w:hAnsi="Candara"/>
                <w:b/>
                <w:bCs/>
                <w:sz w:val="24"/>
                <w:szCs w:val="24"/>
              </w:rPr>
              <w:t>Letno poročilo JZ Glasbena šola Nova Gorica za leto 2025 –</w:t>
            </w:r>
            <w:r w:rsidRPr="009B7B07">
              <w:rPr>
                <w:rFonts w:ascii="Candara" w:hAnsi="Candara"/>
                <w:i/>
                <w:iCs/>
                <w:sz w:val="24"/>
                <w:szCs w:val="24"/>
              </w:rPr>
              <w:t xml:space="preserve"> informacija</w:t>
            </w:r>
            <w:r w:rsidRPr="009B7B07">
              <w:rPr>
                <w:rFonts w:ascii="Candara" w:hAnsi="Candara"/>
                <w:sz w:val="24"/>
                <w:szCs w:val="24"/>
              </w:rPr>
              <w:br/>
            </w:r>
            <w:hyperlink r:id="rId88" w:history="1">
              <w:r w:rsidRPr="009B7B07">
                <w:rPr>
                  <w:rStyle w:val="Hiperpovezava"/>
                  <w:rFonts w:ascii="Candara" w:hAnsi="Candara"/>
                  <w:sz w:val="24"/>
                  <w:szCs w:val="24"/>
                </w:rPr>
                <w:t xml:space="preserve">Sklep o sprejemu </w:t>
              </w:r>
              <w:r w:rsidRPr="009B7B07">
                <w:rPr>
                  <w:rStyle w:val="Hiperpovezava"/>
                  <w:rFonts w:ascii="Candara" w:hAnsi="Candara"/>
                  <w:b/>
                  <w:bCs/>
                  <w:sz w:val="24"/>
                  <w:szCs w:val="24"/>
                </w:rPr>
                <w:t>informacije</w:t>
              </w:r>
              <w:r w:rsidRPr="009B7B07">
                <w:rPr>
                  <w:rStyle w:val="Hiperpovezava"/>
                  <w:rFonts w:ascii="Candara" w:hAnsi="Candara"/>
                  <w:sz w:val="24"/>
                  <w:szCs w:val="24"/>
                </w:rPr>
                <w:t xml:space="preserve"> o poročilu o delu </w:t>
              </w:r>
              <w:r w:rsidRPr="009B7B07">
                <w:rPr>
                  <w:rStyle w:val="Hiperpovezava"/>
                  <w:rFonts w:ascii="Candara" w:hAnsi="Candara"/>
                  <w:b/>
                  <w:bCs/>
                  <w:sz w:val="24"/>
                  <w:szCs w:val="24"/>
                </w:rPr>
                <w:t xml:space="preserve">Glasbene šole </w:t>
              </w:r>
              <w:r w:rsidRPr="009B7B07">
                <w:rPr>
                  <w:rStyle w:val="Hiperpovezava"/>
                  <w:rFonts w:ascii="Candara" w:hAnsi="Candara"/>
                  <w:sz w:val="24"/>
                  <w:szCs w:val="24"/>
                </w:rPr>
                <w:t xml:space="preserve">NG za </w:t>
              </w:r>
              <w:r w:rsidRPr="009B7B07">
                <w:rPr>
                  <w:rStyle w:val="Hiperpovezava"/>
                  <w:rFonts w:ascii="Candara" w:hAnsi="Candara"/>
                  <w:b/>
                  <w:bCs/>
                  <w:sz w:val="24"/>
                  <w:szCs w:val="24"/>
                </w:rPr>
                <w:t>leto 2025</w:t>
              </w:r>
            </w:hyperlink>
          </w:p>
        </w:tc>
      </w:tr>
      <w:tr w:rsidR="00246D77" w:rsidRPr="00B319CE" w14:paraId="6DD2E5FB" w14:textId="77777777" w:rsidTr="00053222">
        <w:tc>
          <w:tcPr>
            <w:tcW w:w="1412" w:type="dxa"/>
            <w:gridSpan w:val="3"/>
            <w:vMerge/>
          </w:tcPr>
          <w:p w14:paraId="50CBB6F6" w14:textId="77777777" w:rsidR="00246D77" w:rsidRDefault="00246D77" w:rsidP="009B7B07">
            <w:pPr>
              <w:outlineLvl w:val="1"/>
              <w:rPr>
                <w:rFonts w:ascii="Candara" w:hAnsi="Candara"/>
                <w:b/>
                <w:i/>
              </w:rPr>
            </w:pPr>
          </w:p>
        </w:tc>
        <w:tc>
          <w:tcPr>
            <w:tcW w:w="1559" w:type="dxa"/>
            <w:tcBorders>
              <w:bottom w:val="nil"/>
            </w:tcBorders>
          </w:tcPr>
          <w:p w14:paraId="3236C938" w14:textId="2683F7F6" w:rsidR="00246D77" w:rsidRPr="00F9508C" w:rsidRDefault="009851FD" w:rsidP="009B7B07">
            <w:pPr>
              <w:pStyle w:val="Navadensplet"/>
              <w:rPr>
                <w:rFonts w:ascii="Candara" w:hAnsi="Candara"/>
                <w:sz w:val="22"/>
                <w:szCs w:val="22"/>
              </w:rPr>
            </w:pPr>
            <w:r w:rsidRPr="009851FD">
              <w:rPr>
                <w:rFonts w:ascii="Candara" w:hAnsi="Candara"/>
                <w:sz w:val="22"/>
                <w:szCs w:val="22"/>
              </w:rPr>
              <w:t>600-5/2026-3</w:t>
            </w:r>
          </w:p>
        </w:tc>
        <w:tc>
          <w:tcPr>
            <w:tcW w:w="11832" w:type="dxa"/>
            <w:gridSpan w:val="3"/>
            <w:tcBorders>
              <w:bottom w:val="nil"/>
            </w:tcBorders>
          </w:tcPr>
          <w:p w14:paraId="7AD2389D" w14:textId="27BC6822"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10. </w:t>
            </w:r>
            <w:r w:rsidRPr="009B7B07">
              <w:rPr>
                <w:rFonts w:ascii="Candara" w:hAnsi="Candara"/>
                <w:b/>
                <w:bCs/>
                <w:sz w:val="24"/>
                <w:szCs w:val="24"/>
              </w:rPr>
              <w:t>Sklep o porabi presežka prihodkov nad odhodki javnega zavoda Glasbena šola Nova Gorica iz leta 2025</w:t>
            </w:r>
            <w:r w:rsidRPr="009B7B07">
              <w:rPr>
                <w:rFonts w:ascii="Candara" w:hAnsi="Candara"/>
                <w:sz w:val="24"/>
                <w:szCs w:val="24"/>
              </w:rPr>
              <w:br/>
            </w:r>
            <w:hyperlink r:id="rId89" w:history="1">
              <w:r w:rsidRPr="009B7B07">
                <w:rPr>
                  <w:rStyle w:val="Hiperpovezava"/>
                  <w:rFonts w:ascii="Candara" w:hAnsi="Candara"/>
                  <w:b/>
                  <w:bCs/>
                  <w:sz w:val="24"/>
                  <w:szCs w:val="24"/>
                </w:rPr>
                <w:t>Sklep o soglasju k porabi presežka</w:t>
              </w:r>
              <w:r w:rsidRPr="009B7B07">
                <w:rPr>
                  <w:rStyle w:val="Hiperpovezava"/>
                  <w:rFonts w:ascii="Candara" w:hAnsi="Candara"/>
                  <w:sz w:val="24"/>
                  <w:szCs w:val="24"/>
                </w:rPr>
                <w:t xml:space="preserve"> prihodkov nad odhodki JZ </w:t>
              </w:r>
              <w:r w:rsidRPr="009B7B07">
                <w:rPr>
                  <w:rStyle w:val="Hiperpovezava"/>
                  <w:rFonts w:ascii="Candara" w:hAnsi="Candara"/>
                  <w:b/>
                  <w:bCs/>
                  <w:sz w:val="24"/>
                  <w:szCs w:val="24"/>
                </w:rPr>
                <w:t>Glasbena šola</w:t>
              </w:r>
              <w:r w:rsidRPr="009B7B07">
                <w:rPr>
                  <w:rStyle w:val="Hiperpovezava"/>
                  <w:rFonts w:ascii="Candara" w:hAnsi="Candara"/>
                  <w:sz w:val="24"/>
                  <w:szCs w:val="24"/>
                </w:rPr>
                <w:t xml:space="preserve"> NG </w:t>
              </w:r>
              <w:r w:rsidRPr="009B7B07">
                <w:rPr>
                  <w:rStyle w:val="Hiperpovezava"/>
                  <w:rFonts w:ascii="Candara" w:hAnsi="Candara"/>
                  <w:b/>
                  <w:bCs/>
                  <w:sz w:val="24"/>
                  <w:szCs w:val="24"/>
                </w:rPr>
                <w:t>iz leta 2025        </w:t>
              </w:r>
            </w:hyperlink>
          </w:p>
        </w:tc>
      </w:tr>
      <w:tr w:rsidR="00246D77" w:rsidRPr="00B319CE" w14:paraId="258C8BCE" w14:textId="77777777" w:rsidTr="00053222">
        <w:tc>
          <w:tcPr>
            <w:tcW w:w="1412" w:type="dxa"/>
            <w:gridSpan w:val="3"/>
            <w:vMerge/>
          </w:tcPr>
          <w:p w14:paraId="4ECDAD44" w14:textId="77777777" w:rsidR="00246D77" w:rsidRDefault="00246D77" w:rsidP="009B7B07">
            <w:pPr>
              <w:outlineLvl w:val="1"/>
              <w:rPr>
                <w:rFonts w:ascii="Candara" w:hAnsi="Candara"/>
                <w:b/>
                <w:i/>
              </w:rPr>
            </w:pPr>
          </w:p>
        </w:tc>
        <w:tc>
          <w:tcPr>
            <w:tcW w:w="1559" w:type="dxa"/>
            <w:tcBorders>
              <w:bottom w:val="nil"/>
            </w:tcBorders>
          </w:tcPr>
          <w:p w14:paraId="437CF6E0" w14:textId="214EA25D" w:rsidR="00246D77" w:rsidRPr="00F9508C" w:rsidRDefault="009851FD" w:rsidP="009B7B07">
            <w:pPr>
              <w:pStyle w:val="Navadensplet"/>
              <w:rPr>
                <w:rFonts w:ascii="Candara" w:hAnsi="Candara"/>
                <w:sz w:val="22"/>
                <w:szCs w:val="22"/>
              </w:rPr>
            </w:pPr>
            <w:r w:rsidRPr="009851FD">
              <w:rPr>
                <w:rFonts w:ascii="Candara" w:hAnsi="Candara"/>
                <w:sz w:val="22"/>
                <w:szCs w:val="22"/>
              </w:rPr>
              <w:t>600-7/2026-2</w:t>
            </w:r>
          </w:p>
        </w:tc>
        <w:tc>
          <w:tcPr>
            <w:tcW w:w="11832" w:type="dxa"/>
            <w:gridSpan w:val="3"/>
            <w:tcBorders>
              <w:bottom w:val="nil"/>
            </w:tcBorders>
          </w:tcPr>
          <w:p w14:paraId="2C17BBCE" w14:textId="22AE74DC"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11. </w:t>
            </w:r>
            <w:r w:rsidRPr="009B7B07">
              <w:rPr>
                <w:rFonts w:ascii="Candara" w:hAnsi="Candara"/>
                <w:b/>
                <w:bCs/>
                <w:sz w:val="24"/>
                <w:szCs w:val="24"/>
              </w:rPr>
              <w:t xml:space="preserve">Poročilo o delu Osnovne šole Ivana Roba Šempeter pri Gorici za leto 2025 – </w:t>
            </w:r>
            <w:r w:rsidRPr="009B7B07">
              <w:rPr>
                <w:rFonts w:ascii="Candara" w:hAnsi="Candara"/>
                <w:i/>
                <w:iCs/>
                <w:sz w:val="24"/>
                <w:szCs w:val="24"/>
              </w:rPr>
              <w:t>informacija</w:t>
            </w:r>
            <w:r w:rsidRPr="009B7B07">
              <w:rPr>
                <w:rFonts w:ascii="Candara" w:hAnsi="Candara"/>
                <w:sz w:val="24"/>
                <w:szCs w:val="24"/>
              </w:rPr>
              <w:br/>
            </w:r>
            <w:hyperlink r:id="rId90" w:history="1">
              <w:r w:rsidRPr="009B7B07">
                <w:rPr>
                  <w:rStyle w:val="Hiperpovezava"/>
                  <w:rFonts w:ascii="Candara" w:hAnsi="Candara"/>
                  <w:sz w:val="24"/>
                  <w:szCs w:val="24"/>
                </w:rPr>
                <w:t xml:space="preserve">Sklep o sprejemu </w:t>
              </w:r>
              <w:r w:rsidRPr="009B7B07">
                <w:rPr>
                  <w:rStyle w:val="Hiperpovezava"/>
                  <w:rFonts w:ascii="Candara" w:hAnsi="Candara"/>
                  <w:b/>
                  <w:bCs/>
                  <w:sz w:val="24"/>
                  <w:szCs w:val="24"/>
                </w:rPr>
                <w:t>informacije</w:t>
              </w:r>
              <w:r w:rsidRPr="009B7B07">
                <w:rPr>
                  <w:rStyle w:val="Hiperpovezava"/>
                  <w:rFonts w:ascii="Candara" w:hAnsi="Candara"/>
                  <w:sz w:val="24"/>
                  <w:szCs w:val="24"/>
                </w:rPr>
                <w:t xml:space="preserve"> o poročilu o delu </w:t>
              </w:r>
              <w:r w:rsidRPr="009B7B07">
                <w:rPr>
                  <w:rStyle w:val="Hiperpovezava"/>
                  <w:rFonts w:ascii="Candara" w:hAnsi="Candara"/>
                  <w:b/>
                  <w:bCs/>
                  <w:sz w:val="24"/>
                  <w:szCs w:val="24"/>
                </w:rPr>
                <w:t>Osnovne šole Ivana Roba</w:t>
              </w:r>
              <w:r w:rsidRPr="009B7B07">
                <w:rPr>
                  <w:rStyle w:val="Hiperpovezava"/>
                  <w:rFonts w:ascii="Candara" w:hAnsi="Candara"/>
                  <w:sz w:val="24"/>
                  <w:szCs w:val="24"/>
                </w:rPr>
                <w:t xml:space="preserve"> Šempeter pri Gorici za </w:t>
              </w:r>
              <w:r w:rsidRPr="009B7B07">
                <w:rPr>
                  <w:rStyle w:val="Hiperpovezava"/>
                  <w:rFonts w:ascii="Candara" w:hAnsi="Candara"/>
                  <w:b/>
                  <w:bCs/>
                  <w:sz w:val="24"/>
                  <w:szCs w:val="24"/>
                </w:rPr>
                <w:t>leto 2025</w:t>
              </w:r>
            </w:hyperlink>
          </w:p>
        </w:tc>
      </w:tr>
      <w:tr w:rsidR="00246D77" w:rsidRPr="00B319CE" w14:paraId="4206D8AB" w14:textId="77777777" w:rsidTr="00053222">
        <w:tc>
          <w:tcPr>
            <w:tcW w:w="1412" w:type="dxa"/>
            <w:gridSpan w:val="3"/>
            <w:vMerge/>
          </w:tcPr>
          <w:p w14:paraId="1BDC19A2" w14:textId="77777777" w:rsidR="00246D77" w:rsidRDefault="00246D77" w:rsidP="009B7B07">
            <w:pPr>
              <w:outlineLvl w:val="1"/>
              <w:rPr>
                <w:rFonts w:ascii="Candara" w:hAnsi="Candara"/>
                <w:b/>
                <w:i/>
              </w:rPr>
            </w:pPr>
          </w:p>
        </w:tc>
        <w:tc>
          <w:tcPr>
            <w:tcW w:w="1559" w:type="dxa"/>
            <w:tcBorders>
              <w:bottom w:val="nil"/>
            </w:tcBorders>
          </w:tcPr>
          <w:p w14:paraId="65D00D61" w14:textId="7B3B14F3" w:rsidR="00246D77" w:rsidRPr="00F9508C" w:rsidRDefault="009851FD" w:rsidP="009B7B07">
            <w:pPr>
              <w:pStyle w:val="Navadensplet"/>
              <w:rPr>
                <w:rFonts w:ascii="Candara" w:hAnsi="Candara"/>
                <w:sz w:val="22"/>
                <w:szCs w:val="22"/>
              </w:rPr>
            </w:pPr>
            <w:r w:rsidRPr="009851FD">
              <w:rPr>
                <w:rFonts w:ascii="Candara" w:hAnsi="Candara"/>
                <w:sz w:val="22"/>
                <w:szCs w:val="22"/>
              </w:rPr>
              <w:t>602-2/2026-2</w:t>
            </w:r>
          </w:p>
        </w:tc>
        <w:tc>
          <w:tcPr>
            <w:tcW w:w="11832" w:type="dxa"/>
            <w:gridSpan w:val="3"/>
            <w:tcBorders>
              <w:bottom w:val="nil"/>
            </w:tcBorders>
          </w:tcPr>
          <w:p w14:paraId="799E1E8C" w14:textId="19C5EF05"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12. </w:t>
            </w:r>
            <w:r w:rsidRPr="009B7B07">
              <w:rPr>
                <w:rFonts w:ascii="Candara" w:hAnsi="Candara"/>
                <w:b/>
                <w:bCs/>
                <w:sz w:val="24"/>
                <w:szCs w:val="24"/>
              </w:rPr>
              <w:t>Sklep o določitvi števila oddelkov vrtca v osnovni šoli Ivana Roba Šempeter pri Gorici, za šolsko leto 2026/2027</w:t>
            </w:r>
            <w:r w:rsidRPr="009B7B07">
              <w:rPr>
                <w:rFonts w:ascii="Candara" w:hAnsi="Candara"/>
                <w:sz w:val="24"/>
                <w:szCs w:val="24"/>
              </w:rPr>
              <w:br/>
            </w:r>
            <w:hyperlink r:id="rId91" w:history="1">
              <w:r w:rsidRPr="009B7B07">
                <w:rPr>
                  <w:rStyle w:val="Hiperpovezava"/>
                  <w:rFonts w:ascii="Candara" w:hAnsi="Candara"/>
                  <w:b/>
                  <w:bCs/>
                  <w:sz w:val="24"/>
                  <w:szCs w:val="24"/>
                </w:rPr>
                <w:t>Sklep o določitvi števila oddelkov vrtca v Osnovni šoli</w:t>
              </w:r>
              <w:r w:rsidRPr="009B7B07">
                <w:rPr>
                  <w:rStyle w:val="Hiperpovezava"/>
                  <w:rFonts w:ascii="Candara" w:hAnsi="Candara"/>
                  <w:sz w:val="24"/>
                  <w:szCs w:val="24"/>
                </w:rPr>
                <w:t xml:space="preserve"> Ivana Roba Šempeter pri Gorici, </w:t>
              </w:r>
              <w:r w:rsidRPr="009B7B07">
                <w:rPr>
                  <w:rStyle w:val="Hiperpovezava"/>
                  <w:rFonts w:ascii="Candara" w:hAnsi="Candara"/>
                  <w:b/>
                  <w:bCs/>
                  <w:sz w:val="24"/>
                  <w:szCs w:val="24"/>
                </w:rPr>
                <w:t>za šolsko leto 2026/2027 </w:t>
              </w:r>
            </w:hyperlink>
          </w:p>
        </w:tc>
      </w:tr>
      <w:tr w:rsidR="00246D77" w:rsidRPr="00B319CE" w14:paraId="136D93A3" w14:textId="77777777" w:rsidTr="00053222">
        <w:tc>
          <w:tcPr>
            <w:tcW w:w="1412" w:type="dxa"/>
            <w:gridSpan w:val="3"/>
            <w:vMerge/>
          </w:tcPr>
          <w:p w14:paraId="1BB3030C" w14:textId="77777777" w:rsidR="00246D77" w:rsidRDefault="00246D77" w:rsidP="009B7B07">
            <w:pPr>
              <w:outlineLvl w:val="1"/>
              <w:rPr>
                <w:rFonts w:ascii="Candara" w:hAnsi="Candara"/>
                <w:b/>
                <w:i/>
              </w:rPr>
            </w:pPr>
          </w:p>
        </w:tc>
        <w:tc>
          <w:tcPr>
            <w:tcW w:w="1559" w:type="dxa"/>
            <w:tcBorders>
              <w:bottom w:val="nil"/>
            </w:tcBorders>
          </w:tcPr>
          <w:p w14:paraId="3D889E8E" w14:textId="16D5BAE8" w:rsidR="00246D77" w:rsidRPr="00F9508C" w:rsidRDefault="009851FD" w:rsidP="009B7B07">
            <w:pPr>
              <w:pStyle w:val="Navadensplet"/>
              <w:rPr>
                <w:rFonts w:ascii="Candara" w:hAnsi="Candara"/>
                <w:sz w:val="22"/>
                <w:szCs w:val="22"/>
              </w:rPr>
            </w:pPr>
            <w:r w:rsidRPr="009851FD">
              <w:rPr>
                <w:rFonts w:ascii="Candara" w:hAnsi="Candara"/>
                <w:sz w:val="22"/>
                <w:szCs w:val="22"/>
              </w:rPr>
              <w:t>410-1/2026-29</w:t>
            </w:r>
            <w:r>
              <w:rPr>
                <w:rFonts w:ascii="Candara" w:hAnsi="Candara"/>
                <w:sz w:val="22"/>
                <w:szCs w:val="22"/>
              </w:rPr>
              <w:t xml:space="preserve"> in </w:t>
            </w:r>
            <w:r w:rsidRPr="009851FD">
              <w:rPr>
                <w:rFonts w:ascii="Candara" w:hAnsi="Candara"/>
                <w:sz w:val="22"/>
                <w:szCs w:val="22"/>
              </w:rPr>
              <w:t>410-1/2026-</w:t>
            </w:r>
            <w:r>
              <w:rPr>
                <w:rFonts w:ascii="Candara" w:hAnsi="Candara"/>
                <w:sz w:val="22"/>
                <w:szCs w:val="22"/>
              </w:rPr>
              <w:t>30</w:t>
            </w:r>
          </w:p>
        </w:tc>
        <w:tc>
          <w:tcPr>
            <w:tcW w:w="11832" w:type="dxa"/>
            <w:gridSpan w:val="3"/>
            <w:tcBorders>
              <w:bottom w:val="nil"/>
            </w:tcBorders>
          </w:tcPr>
          <w:p w14:paraId="1D985FC5" w14:textId="77777777"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14. </w:t>
            </w:r>
            <w:r w:rsidRPr="009B7B07">
              <w:rPr>
                <w:rFonts w:ascii="Candara" w:hAnsi="Candara"/>
                <w:b/>
                <w:bCs/>
                <w:sz w:val="24"/>
                <w:szCs w:val="24"/>
              </w:rPr>
              <w:t>Odlok o zaključnem računu proračuna Občine Šempeter – Vrtojba za leto 2025</w:t>
            </w:r>
            <w:r w:rsidRPr="009B7B07">
              <w:rPr>
                <w:rFonts w:ascii="Candara" w:hAnsi="Candara"/>
                <w:sz w:val="24"/>
                <w:szCs w:val="24"/>
              </w:rPr>
              <w:br/>
            </w:r>
            <w:hyperlink r:id="rId92" w:history="1">
              <w:r w:rsidRPr="009B7B07">
                <w:rPr>
                  <w:rStyle w:val="Hiperpovezava"/>
                  <w:rFonts w:ascii="Candara" w:hAnsi="Candara"/>
                  <w:sz w:val="24"/>
                  <w:szCs w:val="24"/>
                </w:rPr>
                <w:t>Sklep o sprejemu zaključnega računa</w:t>
              </w:r>
            </w:hyperlink>
          </w:p>
          <w:p w14:paraId="4A0FDAB9" w14:textId="77777777" w:rsidR="00246D77" w:rsidRDefault="00246D77" w:rsidP="004920A7">
            <w:pPr>
              <w:pStyle w:val="Navadensplet"/>
              <w:numPr>
                <w:ilvl w:val="0"/>
                <w:numId w:val="187"/>
              </w:numPr>
              <w:spacing w:after="0"/>
              <w:rPr>
                <w:rFonts w:ascii="Candara" w:hAnsi="Candara"/>
                <w:sz w:val="24"/>
                <w:szCs w:val="24"/>
              </w:rPr>
            </w:pPr>
            <w:hyperlink r:id="rId93" w:history="1">
              <w:r w:rsidRPr="00F6592B">
                <w:rPr>
                  <w:rStyle w:val="Hiperpovezava"/>
                  <w:rFonts w:ascii="Candara" w:hAnsi="Candara"/>
                  <w:b/>
                  <w:bCs/>
                  <w:sz w:val="24"/>
                  <w:szCs w:val="24"/>
                </w:rPr>
                <w:t>Zaključni račun proračuna Občine Šempeter - Vrtojba za leto 2025</w:t>
              </w:r>
            </w:hyperlink>
            <w:r w:rsidRPr="00F6592B">
              <w:rPr>
                <w:rFonts w:ascii="Candara" w:hAnsi="Candara"/>
                <w:b/>
                <w:bCs/>
                <w:sz w:val="24"/>
                <w:szCs w:val="24"/>
              </w:rPr>
              <w:t> </w:t>
            </w:r>
            <w:r w:rsidRPr="004920A7">
              <w:rPr>
                <w:rFonts w:ascii="Candara" w:hAnsi="Candara"/>
                <w:sz w:val="24"/>
                <w:szCs w:val="24"/>
              </w:rPr>
              <w:t>Uradni list RS št. 452/2026 z dne 24. 4. 2026</w:t>
            </w:r>
          </w:p>
          <w:p w14:paraId="3D377418" w14:textId="1EB802EF" w:rsidR="009057AA" w:rsidRPr="009057AA" w:rsidRDefault="009057AA" w:rsidP="009057AA">
            <w:pPr>
              <w:pStyle w:val="Navadensplet"/>
              <w:shd w:val="clear" w:color="auto" w:fill="D0CECE" w:themeFill="background2" w:themeFillShade="E6"/>
              <w:spacing w:after="0"/>
              <w:rPr>
                <w:rFonts w:ascii="Candara" w:hAnsi="Candara"/>
                <w:i/>
                <w:iCs/>
                <w:sz w:val="24"/>
                <w:szCs w:val="24"/>
              </w:rPr>
            </w:pPr>
            <w:r w:rsidRPr="009057AA">
              <w:rPr>
                <w:rFonts w:ascii="Candara" w:hAnsi="Candara"/>
                <w:i/>
                <w:iCs/>
                <w:sz w:val="24"/>
                <w:szCs w:val="24"/>
              </w:rPr>
              <w:t>Zaključni račun proračuna Občine Šempeter - Vrtojba za leto 2025 se objavi v Uradnem listu Republike Slovenije in začne veljati naslednji dan po objavi. Podrobnejši prikaz splošnega dela proračuna, posebni del proračuna, načrt razvojnih programov in poročanje o realizaciji načrtov ravnanja s stvarnim premoženjem ter obrazložitve se objavi na internetnih straneh Občine Šempeter - Vrtojba.</w:t>
            </w:r>
          </w:p>
        </w:tc>
      </w:tr>
      <w:tr w:rsidR="00246D77" w:rsidRPr="00B319CE" w14:paraId="6CCB1851" w14:textId="77777777" w:rsidTr="00053222">
        <w:tc>
          <w:tcPr>
            <w:tcW w:w="1412" w:type="dxa"/>
            <w:gridSpan w:val="3"/>
            <w:vMerge/>
          </w:tcPr>
          <w:p w14:paraId="14A56A08" w14:textId="77777777" w:rsidR="00246D77" w:rsidRDefault="00246D77" w:rsidP="009B7B07">
            <w:pPr>
              <w:outlineLvl w:val="1"/>
              <w:rPr>
                <w:rFonts w:ascii="Candara" w:hAnsi="Candara"/>
                <w:b/>
                <w:i/>
              </w:rPr>
            </w:pPr>
          </w:p>
        </w:tc>
        <w:tc>
          <w:tcPr>
            <w:tcW w:w="1559" w:type="dxa"/>
            <w:tcBorders>
              <w:bottom w:val="nil"/>
            </w:tcBorders>
          </w:tcPr>
          <w:p w14:paraId="28E16AC8" w14:textId="0FD68CB5" w:rsidR="00246D77" w:rsidRPr="00F9508C" w:rsidRDefault="009851FD" w:rsidP="009B7B07">
            <w:pPr>
              <w:pStyle w:val="Navadensplet"/>
              <w:rPr>
                <w:rFonts w:ascii="Candara" w:hAnsi="Candara"/>
                <w:sz w:val="22"/>
                <w:szCs w:val="22"/>
              </w:rPr>
            </w:pPr>
            <w:r w:rsidRPr="009851FD">
              <w:rPr>
                <w:rFonts w:ascii="Candara" w:hAnsi="Candara"/>
                <w:sz w:val="22"/>
                <w:szCs w:val="22"/>
              </w:rPr>
              <w:t>412-1/2026-3</w:t>
            </w:r>
          </w:p>
        </w:tc>
        <w:tc>
          <w:tcPr>
            <w:tcW w:w="11832" w:type="dxa"/>
            <w:gridSpan w:val="3"/>
            <w:tcBorders>
              <w:bottom w:val="nil"/>
            </w:tcBorders>
          </w:tcPr>
          <w:p w14:paraId="6ACA4522" w14:textId="25D50F4D"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15. </w:t>
            </w:r>
            <w:r w:rsidRPr="009B7B07">
              <w:rPr>
                <w:rFonts w:ascii="Candara" w:hAnsi="Candara"/>
                <w:b/>
                <w:bCs/>
                <w:sz w:val="24"/>
                <w:szCs w:val="24"/>
              </w:rPr>
              <w:t xml:space="preserve">Soglasje za zadolževanje družbe RRA SEVERNE PRIMORSKE Regijska razvojna agencija </w:t>
            </w:r>
            <w:proofErr w:type="spellStart"/>
            <w:r w:rsidRPr="009B7B07">
              <w:rPr>
                <w:rFonts w:ascii="Candara" w:hAnsi="Candara"/>
                <w:b/>
                <w:bCs/>
                <w:sz w:val="24"/>
                <w:szCs w:val="24"/>
              </w:rPr>
              <w:t>d.o.o</w:t>
            </w:r>
            <w:proofErr w:type="spellEnd"/>
            <w:r w:rsidRPr="009B7B07">
              <w:rPr>
                <w:rFonts w:ascii="Candara" w:hAnsi="Candara"/>
                <w:b/>
                <w:bCs/>
                <w:sz w:val="24"/>
                <w:szCs w:val="24"/>
              </w:rPr>
              <w:t>. Nova Gorica</w:t>
            </w:r>
            <w:r w:rsidRPr="009B7B07">
              <w:rPr>
                <w:rFonts w:ascii="Candara" w:hAnsi="Candara"/>
                <w:sz w:val="24"/>
                <w:szCs w:val="24"/>
              </w:rPr>
              <w:br/>
            </w:r>
            <w:hyperlink r:id="rId94" w:history="1">
              <w:r w:rsidRPr="009B7B07">
                <w:rPr>
                  <w:rStyle w:val="Hiperpovezava"/>
                  <w:rFonts w:ascii="Candara" w:hAnsi="Candara"/>
                  <w:b/>
                  <w:bCs/>
                  <w:sz w:val="24"/>
                  <w:szCs w:val="24"/>
                </w:rPr>
                <w:t>Sklep o izdaji soglasja za zadolževanje</w:t>
              </w:r>
              <w:r w:rsidRPr="009B7B07">
                <w:rPr>
                  <w:rStyle w:val="Hiperpovezava"/>
                  <w:rFonts w:ascii="Candara" w:hAnsi="Candara"/>
                  <w:sz w:val="24"/>
                  <w:szCs w:val="24"/>
                </w:rPr>
                <w:t xml:space="preserve"> družbe </w:t>
              </w:r>
              <w:r w:rsidRPr="009B7B07">
                <w:rPr>
                  <w:rStyle w:val="Hiperpovezava"/>
                  <w:rFonts w:ascii="Candara" w:hAnsi="Candara"/>
                  <w:b/>
                  <w:bCs/>
                  <w:sz w:val="24"/>
                  <w:szCs w:val="24"/>
                </w:rPr>
                <w:t>RRA SEVERNE PRIMORSKE</w:t>
              </w:r>
              <w:r w:rsidRPr="009B7B07">
                <w:rPr>
                  <w:rStyle w:val="Hiperpovezava"/>
                  <w:rFonts w:ascii="Candara" w:hAnsi="Candara"/>
                  <w:sz w:val="24"/>
                  <w:szCs w:val="24"/>
                </w:rPr>
                <w:t xml:space="preserve"> Regijska razvojna agencija </w:t>
              </w:r>
              <w:proofErr w:type="spellStart"/>
              <w:r w:rsidRPr="009B7B07">
                <w:rPr>
                  <w:rStyle w:val="Hiperpovezava"/>
                  <w:rFonts w:ascii="Candara" w:hAnsi="Candara"/>
                  <w:sz w:val="24"/>
                  <w:szCs w:val="24"/>
                </w:rPr>
                <w:t>d.o.o</w:t>
              </w:r>
              <w:proofErr w:type="spellEnd"/>
              <w:r w:rsidRPr="009B7B07">
                <w:rPr>
                  <w:rStyle w:val="Hiperpovezava"/>
                  <w:rFonts w:ascii="Candara" w:hAnsi="Candara"/>
                  <w:sz w:val="24"/>
                  <w:szCs w:val="24"/>
                </w:rPr>
                <w:t>. Nova Gorica S</w:t>
              </w:r>
            </w:hyperlink>
          </w:p>
        </w:tc>
      </w:tr>
      <w:tr w:rsidR="00246D77" w:rsidRPr="00B319CE" w14:paraId="75BA98D9" w14:textId="77777777" w:rsidTr="00053222">
        <w:tc>
          <w:tcPr>
            <w:tcW w:w="1412" w:type="dxa"/>
            <w:gridSpan w:val="3"/>
            <w:vMerge/>
          </w:tcPr>
          <w:p w14:paraId="4670DC14" w14:textId="77777777" w:rsidR="00246D77" w:rsidRDefault="00246D77" w:rsidP="009B7B07">
            <w:pPr>
              <w:outlineLvl w:val="1"/>
              <w:rPr>
                <w:rFonts w:ascii="Candara" w:hAnsi="Candara"/>
                <w:b/>
                <w:i/>
              </w:rPr>
            </w:pPr>
          </w:p>
        </w:tc>
        <w:tc>
          <w:tcPr>
            <w:tcW w:w="1559" w:type="dxa"/>
            <w:tcBorders>
              <w:bottom w:val="nil"/>
            </w:tcBorders>
          </w:tcPr>
          <w:p w14:paraId="72B7C075" w14:textId="705E0C90" w:rsidR="00246D77" w:rsidRPr="00F9508C" w:rsidRDefault="009851FD" w:rsidP="009B7B07">
            <w:pPr>
              <w:pStyle w:val="Navadensplet"/>
              <w:rPr>
                <w:rFonts w:ascii="Candara" w:hAnsi="Candara"/>
                <w:sz w:val="22"/>
                <w:szCs w:val="22"/>
              </w:rPr>
            </w:pPr>
            <w:r w:rsidRPr="009851FD">
              <w:rPr>
                <w:rFonts w:ascii="Candara" w:hAnsi="Candara"/>
                <w:sz w:val="22"/>
                <w:szCs w:val="22"/>
              </w:rPr>
              <w:t>410-9/2025-15</w:t>
            </w:r>
            <w:r>
              <w:rPr>
                <w:rFonts w:ascii="Candara" w:hAnsi="Candara"/>
                <w:sz w:val="22"/>
                <w:szCs w:val="22"/>
              </w:rPr>
              <w:t xml:space="preserve"> in </w:t>
            </w:r>
            <w:r w:rsidRPr="009851FD">
              <w:rPr>
                <w:rFonts w:ascii="Candara" w:hAnsi="Candara"/>
                <w:sz w:val="22"/>
                <w:szCs w:val="22"/>
              </w:rPr>
              <w:t>410-9/2025-1</w:t>
            </w:r>
            <w:r>
              <w:rPr>
                <w:rFonts w:ascii="Candara" w:hAnsi="Candara"/>
                <w:sz w:val="22"/>
                <w:szCs w:val="22"/>
              </w:rPr>
              <w:t>6</w:t>
            </w:r>
          </w:p>
        </w:tc>
        <w:tc>
          <w:tcPr>
            <w:tcW w:w="11832" w:type="dxa"/>
            <w:gridSpan w:val="3"/>
            <w:tcBorders>
              <w:bottom w:val="nil"/>
            </w:tcBorders>
          </w:tcPr>
          <w:p w14:paraId="40AF6EDF" w14:textId="77777777"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16. </w:t>
            </w:r>
            <w:r w:rsidRPr="009B7B07">
              <w:rPr>
                <w:rFonts w:ascii="Candara" w:hAnsi="Candara"/>
                <w:b/>
                <w:bCs/>
                <w:sz w:val="24"/>
                <w:szCs w:val="24"/>
              </w:rPr>
              <w:t>Odlok o spremembah in dopolnitvah odloka o proračunu Občine Šempeter – Vrtojba za leto 2026</w:t>
            </w:r>
            <w:r w:rsidRPr="009B7B07">
              <w:rPr>
                <w:rFonts w:ascii="Candara" w:hAnsi="Candara"/>
                <w:sz w:val="24"/>
                <w:szCs w:val="24"/>
              </w:rPr>
              <w:br/>
            </w:r>
            <w:hyperlink r:id="rId95" w:history="1">
              <w:r w:rsidRPr="009B7B07">
                <w:rPr>
                  <w:rStyle w:val="Hiperpovezava"/>
                  <w:rFonts w:ascii="Candara" w:hAnsi="Candara"/>
                  <w:sz w:val="24"/>
                  <w:szCs w:val="24"/>
                </w:rPr>
                <w:t>Sklep o sprejemu Odloka o spremembah in dopolnitvah</w:t>
              </w:r>
            </w:hyperlink>
          </w:p>
          <w:p w14:paraId="35C2FDDA" w14:textId="77777777" w:rsidR="00246D77" w:rsidRDefault="004920A7" w:rsidP="00DB57A1">
            <w:pPr>
              <w:pStyle w:val="Odstavekseznama"/>
              <w:numPr>
                <w:ilvl w:val="0"/>
                <w:numId w:val="186"/>
              </w:numPr>
              <w:spacing w:before="120"/>
              <w:ind w:left="714" w:hanging="357"/>
              <w:rPr>
                <w:rFonts w:ascii="Candara" w:hAnsi="Candara" w:cs="Arial"/>
              </w:rPr>
            </w:pPr>
            <w:hyperlink r:id="rId96" w:tgtFrame="_blank" w:history="1">
              <w:r w:rsidRPr="004920A7">
                <w:rPr>
                  <w:rStyle w:val="Hiperpovezava"/>
                  <w:rFonts w:ascii="Candara" w:hAnsi="Candara" w:cs="Arial"/>
                </w:rPr>
                <w:t xml:space="preserve">Odlok o spremembah in dopolnitvah Odloka o proračunu Občine Šempeter – Vrtojba za leto 2026 </w:t>
              </w:r>
            </w:hyperlink>
            <w:r w:rsidRPr="004920A7">
              <w:rPr>
                <w:rFonts w:ascii="Candara" w:hAnsi="Candara" w:cs="Arial"/>
              </w:rPr>
              <w:t>št.1 Uradni list 461/2026 z dne 28. 4. 2026</w:t>
            </w:r>
          </w:p>
          <w:p w14:paraId="0E5F3681" w14:textId="21F841BF" w:rsidR="004920A7" w:rsidRPr="009057AA" w:rsidRDefault="004920A7" w:rsidP="004920A7">
            <w:pPr>
              <w:rPr>
                <w:rFonts w:ascii="Candara" w:hAnsi="Candara" w:cs="Arial"/>
                <w:i/>
                <w:iCs/>
              </w:rPr>
            </w:pPr>
            <w:r w:rsidRPr="009057AA">
              <w:rPr>
                <w:rFonts w:ascii="Candara" w:hAnsi="Candara" w:cs="Arial"/>
                <w:i/>
                <w:iCs/>
                <w:shd w:val="clear" w:color="auto" w:fill="D0CECE" w:themeFill="background2" w:themeFillShade="E6"/>
              </w:rPr>
              <w:t>Ta odlok začne veljati naslednji dan po objavi v Uradnem listu Republike Slovenije.</w:t>
            </w:r>
          </w:p>
        </w:tc>
      </w:tr>
      <w:bookmarkEnd w:id="0"/>
      <w:tr w:rsidR="00246D77" w:rsidRPr="00B319CE" w14:paraId="608F9867" w14:textId="77777777" w:rsidTr="00053222">
        <w:tc>
          <w:tcPr>
            <w:tcW w:w="1412" w:type="dxa"/>
            <w:gridSpan w:val="3"/>
            <w:vMerge/>
          </w:tcPr>
          <w:p w14:paraId="0C3B0A43" w14:textId="77777777" w:rsidR="00246D77" w:rsidRDefault="00246D77" w:rsidP="009B7B07">
            <w:pPr>
              <w:outlineLvl w:val="1"/>
              <w:rPr>
                <w:rFonts w:ascii="Candara" w:hAnsi="Candara"/>
                <w:b/>
                <w:i/>
              </w:rPr>
            </w:pPr>
          </w:p>
        </w:tc>
        <w:tc>
          <w:tcPr>
            <w:tcW w:w="1559" w:type="dxa"/>
            <w:tcBorders>
              <w:bottom w:val="nil"/>
            </w:tcBorders>
          </w:tcPr>
          <w:p w14:paraId="50057206" w14:textId="28F43DC4" w:rsidR="00246D77" w:rsidRPr="00F9508C" w:rsidRDefault="009851FD" w:rsidP="009B7B07">
            <w:pPr>
              <w:pStyle w:val="Navadensplet"/>
              <w:rPr>
                <w:rFonts w:ascii="Candara" w:hAnsi="Candara"/>
                <w:sz w:val="22"/>
                <w:szCs w:val="22"/>
              </w:rPr>
            </w:pPr>
            <w:r w:rsidRPr="009851FD">
              <w:rPr>
                <w:rFonts w:ascii="Candara" w:hAnsi="Candara"/>
                <w:sz w:val="22"/>
                <w:szCs w:val="22"/>
              </w:rPr>
              <w:t>3710-3/2022- 43</w:t>
            </w:r>
          </w:p>
        </w:tc>
        <w:tc>
          <w:tcPr>
            <w:tcW w:w="11832" w:type="dxa"/>
            <w:gridSpan w:val="3"/>
            <w:tcBorders>
              <w:bottom w:val="nil"/>
            </w:tcBorders>
          </w:tcPr>
          <w:p w14:paraId="7BF4272B" w14:textId="11191932"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17. </w:t>
            </w:r>
            <w:r w:rsidRPr="009B7B07">
              <w:rPr>
                <w:rFonts w:ascii="Candara" w:hAnsi="Candara"/>
                <w:b/>
                <w:bCs/>
                <w:sz w:val="24"/>
                <w:szCs w:val="24"/>
              </w:rPr>
              <w:t xml:space="preserve">Letno poročilo o izvajanju gospodarske javne službe redno vzdrževanje občinskih javnih cest za leto 2025 – </w:t>
            </w:r>
            <w:r w:rsidRPr="009B7B07">
              <w:rPr>
                <w:rFonts w:ascii="Candara" w:hAnsi="Candara"/>
                <w:i/>
                <w:iCs/>
                <w:sz w:val="24"/>
                <w:szCs w:val="24"/>
              </w:rPr>
              <w:t>informacija</w:t>
            </w:r>
            <w:r w:rsidRPr="009B7B07">
              <w:rPr>
                <w:rFonts w:ascii="Candara" w:hAnsi="Candara"/>
                <w:sz w:val="24"/>
                <w:szCs w:val="24"/>
              </w:rPr>
              <w:br/>
            </w:r>
            <w:hyperlink r:id="rId97" w:history="1">
              <w:r w:rsidRPr="009B7B07">
                <w:rPr>
                  <w:rStyle w:val="Hiperpovezava"/>
                  <w:rFonts w:ascii="Candara" w:hAnsi="Candara"/>
                  <w:sz w:val="24"/>
                  <w:szCs w:val="24"/>
                </w:rPr>
                <w:t xml:space="preserve">Sklep </w:t>
              </w:r>
              <w:r w:rsidRPr="009B7B07">
                <w:rPr>
                  <w:rStyle w:val="Hiperpovezava"/>
                  <w:rFonts w:ascii="Candara" w:hAnsi="Candara"/>
                  <w:b/>
                  <w:bCs/>
                  <w:sz w:val="24"/>
                  <w:szCs w:val="24"/>
                </w:rPr>
                <w:t xml:space="preserve">o seznanitvi </w:t>
              </w:r>
              <w:r w:rsidRPr="009B7B07">
                <w:rPr>
                  <w:rStyle w:val="Hiperpovezava"/>
                  <w:rFonts w:ascii="Candara" w:hAnsi="Candara"/>
                  <w:sz w:val="24"/>
                  <w:szCs w:val="24"/>
                </w:rPr>
                <w:t xml:space="preserve">z letnim poročilom izvajanja gospodarske javne službe redno  </w:t>
              </w:r>
              <w:r w:rsidRPr="009B7B07">
                <w:rPr>
                  <w:rStyle w:val="Hiperpovezava"/>
                  <w:rFonts w:ascii="Candara" w:hAnsi="Candara"/>
                  <w:b/>
                  <w:bCs/>
                  <w:sz w:val="24"/>
                  <w:szCs w:val="24"/>
                </w:rPr>
                <w:t xml:space="preserve">vzdrževanje občinskih javnih cest </w:t>
              </w:r>
              <w:r w:rsidRPr="009B7B07">
                <w:rPr>
                  <w:rStyle w:val="Hiperpovezava"/>
                  <w:rFonts w:ascii="Candara" w:hAnsi="Candara"/>
                  <w:sz w:val="24"/>
                  <w:szCs w:val="24"/>
                </w:rPr>
                <w:t>za leto</w:t>
              </w:r>
              <w:r w:rsidRPr="009B7B07">
                <w:rPr>
                  <w:rStyle w:val="Hiperpovezava"/>
                  <w:rFonts w:ascii="Candara" w:hAnsi="Candara"/>
                  <w:b/>
                  <w:bCs/>
                  <w:sz w:val="24"/>
                  <w:szCs w:val="24"/>
                </w:rPr>
                <w:t xml:space="preserve"> 2025, </w:t>
              </w:r>
              <w:r w:rsidRPr="009B7B07">
                <w:rPr>
                  <w:rStyle w:val="Hiperpovezava"/>
                  <w:rFonts w:ascii="Candara" w:hAnsi="Candara"/>
                  <w:sz w:val="24"/>
                  <w:szCs w:val="24"/>
                </w:rPr>
                <w:t xml:space="preserve">koncesionarja Kolektor CPG </w:t>
              </w:r>
              <w:proofErr w:type="spellStart"/>
              <w:r w:rsidRPr="009B7B07">
                <w:rPr>
                  <w:rStyle w:val="Hiperpovezava"/>
                  <w:rFonts w:ascii="Candara" w:hAnsi="Candara"/>
                  <w:sz w:val="24"/>
                  <w:szCs w:val="24"/>
                </w:rPr>
                <w:t>d.o.o</w:t>
              </w:r>
              <w:proofErr w:type="spellEnd"/>
              <w:r w:rsidRPr="009B7B07">
                <w:rPr>
                  <w:rStyle w:val="Hiperpovezava"/>
                  <w:rFonts w:ascii="Candara" w:hAnsi="Candara"/>
                  <w:sz w:val="24"/>
                  <w:szCs w:val="24"/>
                </w:rPr>
                <w:t>.</w:t>
              </w:r>
            </w:hyperlink>
          </w:p>
        </w:tc>
      </w:tr>
      <w:tr w:rsidR="00246D77" w:rsidRPr="00B319CE" w14:paraId="280D58B3" w14:textId="77777777" w:rsidTr="00053222">
        <w:tc>
          <w:tcPr>
            <w:tcW w:w="1412" w:type="dxa"/>
            <w:gridSpan w:val="3"/>
            <w:vMerge/>
          </w:tcPr>
          <w:p w14:paraId="313AB548" w14:textId="77777777" w:rsidR="00246D77" w:rsidRDefault="00246D77" w:rsidP="009B7B07">
            <w:pPr>
              <w:outlineLvl w:val="1"/>
              <w:rPr>
                <w:rFonts w:ascii="Candara" w:hAnsi="Candara"/>
                <w:b/>
                <w:i/>
              </w:rPr>
            </w:pPr>
          </w:p>
        </w:tc>
        <w:tc>
          <w:tcPr>
            <w:tcW w:w="1559" w:type="dxa"/>
            <w:tcBorders>
              <w:bottom w:val="nil"/>
            </w:tcBorders>
          </w:tcPr>
          <w:p w14:paraId="3449466D" w14:textId="3B6C9617" w:rsidR="00246D77" w:rsidRPr="00F9508C" w:rsidRDefault="009851FD" w:rsidP="009B7B07">
            <w:pPr>
              <w:pStyle w:val="Navadensplet"/>
              <w:rPr>
                <w:rFonts w:ascii="Candara" w:hAnsi="Candara"/>
                <w:sz w:val="22"/>
                <w:szCs w:val="22"/>
              </w:rPr>
            </w:pPr>
            <w:r w:rsidRPr="009851FD">
              <w:rPr>
                <w:rFonts w:ascii="Candara" w:hAnsi="Candara"/>
                <w:sz w:val="22"/>
                <w:szCs w:val="22"/>
              </w:rPr>
              <w:t>3510-0005/2026-2</w:t>
            </w:r>
          </w:p>
        </w:tc>
        <w:tc>
          <w:tcPr>
            <w:tcW w:w="11832" w:type="dxa"/>
            <w:gridSpan w:val="3"/>
            <w:tcBorders>
              <w:bottom w:val="nil"/>
            </w:tcBorders>
          </w:tcPr>
          <w:p w14:paraId="7A1F9112" w14:textId="65E957D5"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18. </w:t>
            </w:r>
            <w:r w:rsidRPr="009B7B07">
              <w:rPr>
                <w:rFonts w:ascii="Candara" w:hAnsi="Candara"/>
                <w:b/>
                <w:bCs/>
                <w:sz w:val="24"/>
                <w:szCs w:val="24"/>
              </w:rPr>
              <w:t>Idejno programsko zasnovo za Gradnjo poslovilnega objekta na pokopališču v Vrtojbi</w:t>
            </w:r>
            <w:r w:rsidRPr="009B7B07">
              <w:rPr>
                <w:rFonts w:ascii="Candara" w:hAnsi="Candara"/>
                <w:sz w:val="24"/>
                <w:szCs w:val="24"/>
              </w:rPr>
              <w:br/>
            </w:r>
            <w:hyperlink r:id="rId98" w:history="1">
              <w:r w:rsidRPr="009B7B07">
                <w:rPr>
                  <w:rStyle w:val="Hiperpovezava"/>
                  <w:rFonts w:ascii="Candara" w:hAnsi="Candara"/>
                  <w:sz w:val="24"/>
                  <w:szCs w:val="24"/>
                </w:rPr>
                <w:t xml:space="preserve">Sklep </w:t>
              </w:r>
              <w:r w:rsidRPr="009B7B07">
                <w:rPr>
                  <w:rStyle w:val="Hiperpovezava"/>
                  <w:rFonts w:ascii="Candara" w:hAnsi="Candara"/>
                  <w:b/>
                  <w:bCs/>
                  <w:sz w:val="24"/>
                  <w:szCs w:val="24"/>
                </w:rPr>
                <w:t>o seznanitvi z informacijo</w:t>
              </w:r>
              <w:r w:rsidRPr="009B7B07">
                <w:rPr>
                  <w:rStyle w:val="Hiperpovezava"/>
                  <w:rFonts w:ascii="Candara" w:hAnsi="Candara"/>
                  <w:sz w:val="24"/>
                  <w:szCs w:val="24"/>
                </w:rPr>
                <w:t xml:space="preserve"> o idejni programski zasnovi </w:t>
              </w:r>
              <w:r w:rsidRPr="009B7B07">
                <w:rPr>
                  <w:rStyle w:val="Hiperpovezava"/>
                  <w:rFonts w:ascii="Candara" w:hAnsi="Candara"/>
                  <w:b/>
                  <w:bCs/>
                  <w:sz w:val="24"/>
                  <w:szCs w:val="24"/>
                </w:rPr>
                <w:t>za gradnjo poslovilnega objekta na pokopališču v Vrtojbi</w:t>
              </w:r>
              <w:r w:rsidRPr="009B7B07">
                <w:rPr>
                  <w:rStyle w:val="Hiperpovezava"/>
                  <w:rFonts w:ascii="Candara" w:hAnsi="Candara"/>
                  <w:sz w:val="24"/>
                  <w:szCs w:val="24"/>
                </w:rPr>
                <w:t xml:space="preserve">   </w:t>
              </w:r>
            </w:hyperlink>
          </w:p>
        </w:tc>
      </w:tr>
      <w:tr w:rsidR="00246D77" w:rsidRPr="00B319CE" w14:paraId="7FDB9B31" w14:textId="77777777" w:rsidTr="00053222">
        <w:tc>
          <w:tcPr>
            <w:tcW w:w="1412" w:type="dxa"/>
            <w:gridSpan w:val="3"/>
            <w:vMerge/>
          </w:tcPr>
          <w:p w14:paraId="28788217" w14:textId="77777777" w:rsidR="00246D77" w:rsidRDefault="00246D77" w:rsidP="009B7B07">
            <w:pPr>
              <w:outlineLvl w:val="1"/>
              <w:rPr>
                <w:rFonts w:ascii="Candara" w:hAnsi="Candara"/>
                <w:b/>
                <w:i/>
              </w:rPr>
            </w:pPr>
          </w:p>
        </w:tc>
        <w:tc>
          <w:tcPr>
            <w:tcW w:w="1559" w:type="dxa"/>
            <w:tcBorders>
              <w:bottom w:val="nil"/>
            </w:tcBorders>
          </w:tcPr>
          <w:p w14:paraId="32236CCC" w14:textId="3897FB40" w:rsidR="00246D77" w:rsidRPr="00F9508C" w:rsidRDefault="009851FD" w:rsidP="009B7B07">
            <w:pPr>
              <w:pStyle w:val="Navadensplet"/>
              <w:rPr>
                <w:rFonts w:ascii="Candara" w:hAnsi="Candara"/>
                <w:sz w:val="22"/>
                <w:szCs w:val="22"/>
              </w:rPr>
            </w:pPr>
            <w:r w:rsidRPr="009851FD">
              <w:rPr>
                <w:rFonts w:ascii="Candara" w:hAnsi="Candara"/>
                <w:sz w:val="22"/>
                <w:szCs w:val="22"/>
              </w:rPr>
              <w:t>3510-0013/2025-4</w:t>
            </w:r>
          </w:p>
        </w:tc>
        <w:tc>
          <w:tcPr>
            <w:tcW w:w="11832" w:type="dxa"/>
            <w:gridSpan w:val="3"/>
            <w:tcBorders>
              <w:bottom w:val="nil"/>
            </w:tcBorders>
          </w:tcPr>
          <w:p w14:paraId="141189AE" w14:textId="17F35AB5" w:rsidR="00246D77" w:rsidRPr="009B7B07" w:rsidRDefault="00246D77" w:rsidP="009057AA">
            <w:pPr>
              <w:pStyle w:val="Navadensplet"/>
              <w:spacing w:after="0"/>
              <w:rPr>
                <w:rFonts w:ascii="Candara" w:hAnsi="Candara"/>
                <w:sz w:val="24"/>
                <w:szCs w:val="24"/>
              </w:rPr>
            </w:pPr>
            <w:r w:rsidRPr="009B7B07">
              <w:rPr>
                <w:rFonts w:ascii="Candara" w:hAnsi="Candara"/>
                <w:sz w:val="24"/>
                <w:szCs w:val="24"/>
              </w:rPr>
              <w:t xml:space="preserve">19. </w:t>
            </w:r>
            <w:r w:rsidRPr="009B7B07">
              <w:rPr>
                <w:rFonts w:ascii="Candara" w:hAnsi="Candara"/>
                <w:b/>
                <w:bCs/>
                <w:sz w:val="24"/>
                <w:szCs w:val="24"/>
              </w:rPr>
              <w:t>Potrditev dokumenta predinvesticijske zasnove (PIZ) in  investicijskega programa (IP) rekonstrukcije Kulturne dvorane v Šempetru in zagotovitev dodatnih prostorov za Zdravstveni dom Šempeter</w:t>
            </w:r>
            <w:r w:rsidRPr="009B7B07">
              <w:rPr>
                <w:rFonts w:ascii="Candara" w:hAnsi="Candara"/>
                <w:sz w:val="24"/>
                <w:szCs w:val="24"/>
              </w:rPr>
              <w:br/>
            </w:r>
            <w:hyperlink r:id="rId99" w:history="1">
              <w:r w:rsidRPr="009B7B07">
                <w:rPr>
                  <w:rStyle w:val="Hiperpovezava"/>
                  <w:rFonts w:ascii="Candara" w:hAnsi="Candara"/>
                  <w:b/>
                  <w:bCs/>
                  <w:sz w:val="24"/>
                  <w:szCs w:val="24"/>
                </w:rPr>
                <w:t>Sklep</w:t>
              </w:r>
              <w:r w:rsidRPr="009B7B07">
                <w:rPr>
                  <w:rStyle w:val="Hiperpovezava"/>
                  <w:rFonts w:ascii="Candara" w:hAnsi="Candara"/>
                  <w:sz w:val="24"/>
                  <w:szCs w:val="24"/>
                </w:rPr>
                <w:t xml:space="preserve"> </w:t>
              </w:r>
              <w:r w:rsidRPr="009B7B07">
                <w:rPr>
                  <w:rStyle w:val="Hiperpovezava"/>
                  <w:rFonts w:ascii="Candara" w:hAnsi="Candara"/>
                  <w:b/>
                  <w:bCs/>
                  <w:sz w:val="24"/>
                  <w:szCs w:val="24"/>
                </w:rPr>
                <w:t>o potrditvi</w:t>
              </w:r>
              <w:r w:rsidRPr="009B7B07">
                <w:rPr>
                  <w:rStyle w:val="Hiperpovezava"/>
                  <w:rFonts w:ascii="Candara" w:hAnsi="Candara"/>
                  <w:sz w:val="24"/>
                  <w:szCs w:val="24"/>
                </w:rPr>
                <w:t xml:space="preserve"> dokumenta predinvesticijske zasnove (</w:t>
              </w:r>
              <w:r w:rsidRPr="009B7B07">
                <w:rPr>
                  <w:rStyle w:val="Hiperpovezava"/>
                  <w:rFonts w:ascii="Candara" w:hAnsi="Candara"/>
                  <w:b/>
                  <w:bCs/>
                  <w:sz w:val="24"/>
                  <w:szCs w:val="24"/>
                </w:rPr>
                <w:t>PIZ</w:t>
              </w:r>
              <w:r w:rsidRPr="009B7B07">
                <w:rPr>
                  <w:rStyle w:val="Hiperpovezava"/>
                  <w:rFonts w:ascii="Candara" w:hAnsi="Candara"/>
                  <w:sz w:val="24"/>
                  <w:szCs w:val="24"/>
                </w:rPr>
                <w:t>) in  investicijskega programa (</w:t>
              </w:r>
              <w:r w:rsidRPr="009B7B07">
                <w:rPr>
                  <w:rStyle w:val="Hiperpovezava"/>
                  <w:rFonts w:ascii="Candara" w:hAnsi="Candara"/>
                  <w:b/>
                  <w:bCs/>
                  <w:sz w:val="24"/>
                  <w:szCs w:val="24"/>
                </w:rPr>
                <w:t>IP</w:t>
              </w:r>
              <w:r w:rsidRPr="009B7B07">
                <w:rPr>
                  <w:rStyle w:val="Hiperpovezava"/>
                  <w:rFonts w:ascii="Candara" w:hAnsi="Candara"/>
                  <w:sz w:val="24"/>
                  <w:szCs w:val="24"/>
                </w:rPr>
                <w:t xml:space="preserve">) rekonstrukcije </w:t>
              </w:r>
              <w:r w:rsidRPr="009B7B07">
                <w:rPr>
                  <w:rStyle w:val="Hiperpovezava"/>
                  <w:rFonts w:ascii="Candara" w:hAnsi="Candara"/>
                  <w:b/>
                  <w:bCs/>
                  <w:sz w:val="24"/>
                  <w:szCs w:val="24"/>
                </w:rPr>
                <w:t>Kulturne dvorane v Šempetru</w:t>
              </w:r>
              <w:r w:rsidRPr="009B7B07">
                <w:rPr>
                  <w:rStyle w:val="Hiperpovezava"/>
                  <w:rFonts w:ascii="Candara" w:hAnsi="Candara"/>
                  <w:sz w:val="24"/>
                  <w:szCs w:val="24"/>
                </w:rPr>
                <w:t xml:space="preserve"> in </w:t>
              </w:r>
              <w:r w:rsidRPr="009B7B07">
                <w:rPr>
                  <w:rStyle w:val="Hiperpovezava"/>
                  <w:rFonts w:ascii="Candara" w:hAnsi="Candara"/>
                  <w:b/>
                  <w:bCs/>
                  <w:sz w:val="24"/>
                  <w:szCs w:val="24"/>
                </w:rPr>
                <w:t>zagotovitev dodatnih prostorov za Zdravstveni dom</w:t>
              </w:r>
              <w:r w:rsidR="009057AA">
                <w:rPr>
                  <w:rStyle w:val="Hiperpovezava"/>
                  <w:rFonts w:ascii="Candara" w:hAnsi="Candara"/>
                  <w:b/>
                  <w:bCs/>
                  <w:sz w:val="24"/>
                  <w:szCs w:val="24"/>
                </w:rPr>
                <w:t xml:space="preserve"> </w:t>
              </w:r>
              <w:r w:rsidRPr="009B7B07">
                <w:rPr>
                  <w:rStyle w:val="Hiperpovezava"/>
                  <w:rFonts w:ascii="Candara" w:hAnsi="Candara"/>
                  <w:sz w:val="24"/>
                  <w:szCs w:val="24"/>
                </w:rPr>
                <w:t>Šempeter </w:t>
              </w:r>
            </w:hyperlink>
            <w:r w:rsidRPr="009B7B07">
              <w:rPr>
                <w:rFonts w:ascii="Candara" w:hAnsi="Candara"/>
                <w:sz w:val="24"/>
                <w:szCs w:val="24"/>
              </w:rPr>
              <w:t>                                                              </w:t>
            </w:r>
          </w:p>
        </w:tc>
      </w:tr>
      <w:tr w:rsidR="00246D77" w:rsidRPr="00B319CE" w14:paraId="7019B8A8" w14:textId="77777777" w:rsidTr="00053222">
        <w:tc>
          <w:tcPr>
            <w:tcW w:w="1412" w:type="dxa"/>
            <w:gridSpan w:val="3"/>
            <w:vMerge/>
          </w:tcPr>
          <w:p w14:paraId="26DDB5D7" w14:textId="77777777" w:rsidR="00246D77" w:rsidRDefault="00246D77" w:rsidP="009B7B07">
            <w:pPr>
              <w:outlineLvl w:val="1"/>
              <w:rPr>
                <w:rFonts w:ascii="Candara" w:hAnsi="Candara"/>
                <w:b/>
                <w:i/>
              </w:rPr>
            </w:pPr>
          </w:p>
        </w:tc>
        <w:tc>
          <w:tcPr>
            <w:tcW w:w="1559" w:type="dxa"/>
            <w:tcBorders>
              <w:bottom w:val="nil"/>
            </w:tcBorders>
          </w:tcPr>
          <w:p w14:paraId="2295C981" w14:textId="0FEE6D73" w:rsidR="00246D77" w:rsidRPr="00F9508C" w:rsidRDefault="009851FD" w:rsidP="009B7B07">
            <w:pPr>
              <w:pStyle w:val="Navadensplet"/>
              <w:rPr>
                <w:rFonts w:ascii="Candara" w:hAnsi="Candara"/>
                <w:sz w:val="22"/>
                <w:szCs w:val="22"/>
              </w:rPr>
            </w:pPr>
            <w:r w:rsidRPr="009851FD">
              <w:rPr>
                <w:rFonts w:ascii="Candara" w:hAnsi="Candara"/>
                <w:sz w:val="22"/>
                <w:szCs w:val="22"/>
              </w:rPr>
              <w:t>4780-1/2025-11</w:t>
            </w:r>
          </w:p>
        </w:tc>
        <w:tc>
          <w:tcPr>
            <w:tcW w:w="11832" w:type="dxa"/>
            <w:gridSpan w:val="3"/>
            <w:tcBorders>
              <w:bottom w:val="nil"/>
            </w:tcBorders>
          </w:tcPr>
          <w:p w14:paraId="67602FE1" w14:textId="4A6297A3"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20. </w:t>
            </w:r>
            <w:r w:rsidRPr="009B7B07">
              <w:rPr>
                <w:rFonts w:ascii="Candara" w:hAnsi="Candara"/>
                <w:b/>
                <w:bCs/>
                <w:sz w:val="24"/>
                <w:szCs w:val="24"/>
              </w:rPr>
              <w:t>Poročilo o realizaciji načrta ravnanja s stvarnim premoženjem za leto 2025</w:t>
            </w:r>
            <w:r w:rsidRPr="009B7B07">
              <w:rPr>
                <w:rFonts w:ascii="Candara" w:hAnsi="Candara"/>
                <w:sz w:val="24"/>
                <w:szCs w:val="24"/>
              </w:rPr>
              <w:br/>
            </w:r>
            <w:hyperlink r:id="rId100" w:history="1">
              <w:r w:rsidRPr="009B7B07">
                <w:rPr>
                  <w:rStyle w:val="Hiperpovezava"/>
                  <w:rFonts w:ascii="Candara" w:hAnsi="Candara"/>
                  <w:b/>
                  <w:bCs/>
                  <w:sz w:val="24"/>
                  <w:szCs w:val="24"/>
                </w:rPr>
                <w:t>Sklep</w:t>
              </w:r>
              <w:r w:rsidRPr="009B7B07">
                <w:rPr>
                  <w:rStyle w:val="Hiperpovezava"/>
                  <w:rFonts w:ascii="Candara" w:hAnsi="Candara"/>
                  <w:sz w:val="24"/>
                  <w:szCs w:val="24"/>
                </w:rPr>
                <w:t xml:space="preserve"> o sprejemu </w:t>
              </w:r>
              <w:r w:rsidRPr="009B7B07">
                <w:rPr>
                  <w:rStyle w:val="Hiperpovezava"/>
                  <w:rFonts w:ascii="Candara" w:hAnsi="Candara"/>
                  <w:b/>
                  <w:bCs/>
                  <w:sz w:val="24"/>
                  <w:szCs w:val="24"/>
                </w:rPr>
                <w:t xml:space="preserve">poročila o realizaciji načrta ravnanja s stvarnim premoženjem </w:t>
              </w:r>
              <w:r w:rsidRPr="009B7B07">
                <w:rPr>
                  <w:rStyle w:val="Hiperpovezava"/>
                  <w:rFonts w:ascii="Candara" w:hAnsi="Candara"/>
                  <w:sz w:val="24"/>
                  <w:szCs w:val="24"/>
                </w:rPr>
                <w:t xml:space="preserve">Občine Šempeter – Vrtojba </w:t>
              </w:r>
              <w:r w:rsidRPr="009B7B07">
                <w:rPr>
                  <w:rStyle w:val="Hiperpovezava"/>
                  <w:rFonts w:ascii="Candara" w:hAnsi="Candara"/>
                  <w:b/>
                  <w:bCs/>
                  <w:sz w:val="24"/>
                  <w:szCs w:val="24"/>
                </w:rPr>
                <w:t>za leto 2025</w:t>
              </w:r>
            </w:hyperlink>
            <w:r w:rsidRPr="009B7B07">
              <w:rPr>
                <w:rFonts w:ascii="Candara" w:hAnsi="Candara"/>
                <w:b/>
                <w:bCs/>
                <w:sz w:val="24"/>
                <w:szCs w:val="24"/>
              </w:rPr>
              <w:t>   </w:t>
            </w:r>
            <w:r w:rsidRPr="009B7B07">
              <w:rPr>
                <w:rFonts w:ascii="Candara" w:hAnsi="Candara"/>
                <w:i/>
                <w:iCs/>
                <w:sz w:val="24"/>
                <w:szCs w:val="24"/>
              </w:rPr>
              <w:t>-izvršeno in objavljeno na občinski spletni strani</w:t>
            </w:r>
          </w:p>
        </w:tc>
      </w:tr>
      <w:tr w:rsidR="00246D77" w:rsidRPr="00B319CE" w14:paraId="7FE98232" w14:textId="77777777" w:rsidTr="00053222">
        <w:tc>
          <w:tcPr>
            <w:tcW w:w="1412" w:type="dxa"/>
            <w:gridSpan w:val="3"/>
            <w:vMerge/>
          </w:tcPr>
          <w:p w14:paraId="25CDF0C8" w14:textId="77777777" w:rsidR="00246D77" w:rsidRDefault="00246D77" w:rsidP="009B7B07">
            <w:pPr>
              <w:outlineLvl w:val="1"/>
              <w:rPr>
                <w:rFonts w:ascii="Candara" w:hAnsi="Candara"/>
                <w:b/>
                <w:i/>
              </w:rPr>
            </w:pPr>
          </w:p>
        </w:tc>
        <w:tc>
          <w:tcPr>
            <w:tcW w:w="1559" w:type="dxa"/>
            <w:tcBorders>
              <w:bottom w:val="nil"/>
            </w:tcBorders>
          </w:tcPr>
          <w:p w14:paraId="689AE3EC" w14:textId="198ACEA8" w:rsidR="00246D77" w:rsidRPr="00F9508C" w:rsidRDefault="009851FD" w:rsidP="009B7B07">
            <w:pPr>
              <w:pStyle w:val="Navadensplet"/>
              <w:rPr>
                <w:rFonts w:ascii="Candara" w:hAnsi="Candara"/>
                <w:sz w:val="22"/>
                <w:szCs w:val="22"/>
              </w:rPr>
            </w:pPr>
            <w:r w:rsidRPr="009851FD">
              <w:rPr>
                <w:rFonts w:ascii="Candara" w:hAnsi="Candara"/>
                <w:sz w:val="22"/>
                <w:szCs w:val="22"/>
              </w:rPr>
              <w:t>4780-1/2025-12</w:t>
            </w:r>
          </w:p>
        </w:tc>
        <w:tc>
          <w:tcPr>
            <w:tcW w:w="11832" w:type="dxa"/>
            <w:gridSpan w:val="3"/>
            <w:tcBorders>
              <w:bottom w:val="nil"/>
            </w:tcBorders>
          </w:tcPr>
          <w:p w14:paraId="1926C894" w14:textId="41830A8F"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21. </w:t>
            </w:r>
            <w:r w:rsidRPr="009B7B07">
              <w:rPr>
                <w:rFonts w:ascii="Candara" w:hAnsi="Candara"/>
                <w:b/>
                <w:bCs/>
                <w:sz w:val="24"/>
                <w:szCs w:val="24"/>
              </w:rPr>
              <w:t>Spremembe in dopolnitve načrta ravnanja s stvarnim premoženjem Občine Šempeter – Vrtojba za leto 2026 – št. 2</w:t>
            </w:r>
            <w:r w:rsidRPr="009B7B07">
              <w:rPr>
                <w:rFonts w:ascii="Candara" w:hAnsi="Candara"/>
                <w:sz w:val="24"/>
                <w:szCs w:val="24"/>
              </w:rPr>
              <w:br/>
            </w:r>
            <w:hyperlink r:id="rId101" w:history="1">
              <w:r w:rsidRPr="009B7B07">
                <w:rPr>
                  <w:rStyle w:val="Hiperpovezava"/>
                  <w:rFonts w:ascii="Candara" w:hAnsi="Candara"/>
                  <w:b/>
                  <w:bCs/>
                  <w:sz w:val="24"/>
                  <w:szCs w:val="24"/>
                </w:rPr>
                <w:t xml:space="preserve">Sklep o sprejemu Sprememb in dopolnitev načrta ravnanja s stvarnim premoženjem Občine Šempeter – </w:t>
              </w:r>
              <w:proofErr w:type="spellStart"/>
              <w:r w:rsidRPr="009B7B07">
                <w:rPr>
                  <w:rStyle w:val="Hiperpovezava"/>
                  <w:rFonts w:ascii="Candara" w:hAnsi="Candara"/>
                  <w:b/>
                  <w:bCs/>
                  <w:sz w:val="24"/>
                  <w:szCs w:val="24"/>
                </w:rPr>
                <w:t>Vrtojbaza</w:t>
              </w:r>
              <w:proofErr w:type="spellEnd"/>
              <w:r w:rsidRPr="009B7B07">
                <w:rPr>
                  <w:rStyle w:val="Hiperpovezava"/>
                  <w:rFonts w:ascii="Candara" w:hAnsi="Candara"/>
                  <w:b/>
                  <w:bCs/>
                  <w:sz w:val="24"/>
                  <w:szCs w:val="24"/>
                </w:rPr>
                <w:t xml:space="preserve"> leto 2026 – št.2  </w:t>
              </w:r>
            </w:hyperlink>
            <w:r w:rsidRPr="009B7B07">
              <w:rPr>
                <w:rFonts w:ascii="Candara" w:hAnsi="Candara"/>
                <w:b/>
                <w:bCs/>
                <w:sz w:val="24"/>
                <w:szCs w:val="24"/>
              </w:rPr>
              <w:t>   </w:t>
            </w:r>
            <w:r w:rsidRPr="009057AA">
              <w:rPr>
                <w:rFonts w:ascii="Candara" w:hAnsi="Candara"/>
                <w:i/>
                <w:iCs/>
                <w:sz w:val="24"/>
                <w:szCs w:val="24"/>
              </w:rPr>
              <w:t>-izvršeno in objavljeno na občinski spletni strani</w:t>
            </w:r>
          </w:p>
        </w:tc>
      </w:tr>
      <w:tr w:rsidR="00246D77" w:rsidRPr="00B319CE" w14:paraId="2BE637A2" w14:textId="77777777" w:rsidTr="00053222">
        <w:tc>
          <w:tcPr>
            <w:tcW w:w="1412" w:type="dxa"/>
            <w:gridSpan w:val="3"/>
            <w:vMerge/>
          </w:tcPr>
          <w:p w14:paraId="3C34AD5A" w14:textId="77777777" w:rsidR="00246D77" w:rsidRDefault="00246D77" w:rsidP="009B7B07">
            <w:pPr>
              <w:outlineLvl w:val="1"/>
              <w:rPr>
                <w:rFonts w:ascii="Candara" w:hAnsi="Candara"/>
                <w:b/>
                <w:i/>
              </w:rPr>
            </w:pPr>
          </w:p>
        </w:tc>
        <w:tc>
          <w:tcPr>
            <w:tcW w:w="1559" w:type="dxa"/>
            <w:tcBorders>
              <w:bottom w:val="nil"/>
            </w:tcBorders>
          </w:tcPr>
          <w:p w14:paraId="4BEB32D5" w14:textId="0318B37A" w:rsidR="00246D77" w:rsidRPr="00F9508C" w:rsidRDefault="009851FD" w:rsidP="009B7B07">
            <w:pPr>
              <w:pStyle w:val="Navadensplet"/>
              <w:rPr>
                <w:rFonts w:ascii="Candara" w:hAnsi="Candara"/>
                <w:sz w:val="22"/>
                <w:szCs w:val="22"/>
              </w:rPr>
            </w:pPr>
            <w:r w:rsidRPr="009851FD">
              <w:rPr>
                <w:rFonts w:ascii="Candara" w:hAnsi="Candara"/>
                <w:sz w:val="22"/>
                <w:szCs w:val="22"/>
              </w:rPr>
              <w:t>3541-8/2026-2</w:t>
            </w:r>
          </w:p>
        </w:tc>
        <w:tc>
          <w:tcPr>
            <w:tcW w:w="11832" w:type="dxa"/>
            <w:gridSpan w:val="3"/>
            <w:tcBorders>
              <w:bottom w:val="nil"/>
            </w:tcBorders>
          </w:tcPr>
          <w:p w14:paraId="1909E6C1" w14:textId="3D43183F" w:rsidR="00246D77" w:rsidRPr="009B7B07" w:rsidRDefault="00246D77" w:rsidP="009B7B07">
            <w:pPr>
              <w:pStyle w:val="Navadensplet"/>
              <w:spacing w:after="0"/>
              <w:rPr>
                <w:rFonts w:ascii="Candara" w:hAnsi="Candara"/>
                <w:sz w:val="24"/>
                <w:szCs w:val="24"/>
              </w:rPr>
            </w:pPr>
            <w:r w:rsidRPr="009B7B07">
              <w:rPr>
                <w:rFonts w:ascii="Candara" w:hAnsi="Candara"/>
                <w:sz w:val="24"/>
                <w:szCs w:val="24"/>
              </w:rPr>
              <w:t xml:space="preserve">22. </w:t>
            </w:r>
            <w:r w:rsidRPr="009B7B07">
              <w:rPr>
                <w:rFonts w:ascii="Candara" w:hAnsi="Candara"/>
                <w:b/>
                <w:bCs/>
                <w:sz w:val="24"/>
                <w:szCs w:val="24"/>
              </w:rPr>
              <w:t xml:space="preserve">Sklep o podaji soglasja Javnemu podjetju Vodovodi in kanalizacija Nova Gorica </w:t>
            </w:r>
            <w:proofErr w:type="spellStart"/>
            <w:r w:rsidRPr="009B7B07">
              <w:rPr>
                <w:rFonts w:ascii="Candara" w:hAnsi="Candara"/>
                <w:b/>
                <w:bCs/>
                <w:sz w:val="24"/>
                <w:szCs w:val="24"/>
              </w:rPr>
              <w:t>d.d</w:t>
            </w:r>
            <w:proofErr w:type="spellEnd"/>
            <w:r w:rsidRPr="009B7B07">
              <w:rPr>
                <w:rFonts w:ascii="Candara" w:hAnsi="Candara"/>
                <w:b/>
                <w:bCs/>
                <w:sz w:val="24"/>
                <w:szCs w:val="24"/>
              </w:rPr>
              <w:t xml:space="preserve">. za upravljanje vodovodnega sistema </w:t>
            </w:r>
            <w:proofErr w:type="spellStart"/>
            <w:r w:rsidRPr="009B7B07">
              <w:rPr>
                <w:rFonts w:ascii="Candara" w:hAnsi="Candara"/>
                <w:b/>
                <w:bCs/>
                <w:sz w:val="24"/>
                <w:szCs w:val="24"/>
              </w:rPr>
              <w:t>Mrzlek</w:t>
            </w:r>
            <w:proofErr w:type="spellEnd"/>
            <w:r w:rsidRPr="009B7B07">
              <w:rPr>
                <w:rFonts w:ascii="Candara" w:hAnsi="Candara"/>
                <w:b/>
                <w:bCs/>
                <w:sz w:val="24"/>
                <w:szCs w:val="24"/>
              </w:rPr>
              <w:t xml:space="preserve"> na območju Občine Kanal ob Soči</w:t>
            </w:r>
            <w:r w:rsidRPr="009B7B07">
              <w:rPr>
                <w:rFonts w:ascii="Candara" w:hAnsi="Candara"/>
                <w:sz w:val="24"/>
                <w:szCs w:val="24"/>
              </w:rPr>
              <w:br/>
            </w:r>
            <w:hyperlink r:id="rId102" w:history="1">
              <w:r w:rsidRPr="009B7B07">
                <w:rPr>
                  <w:rStyle w:val="Hiperpovezava"/>
                  <w:rFonts w:ascii="Candara" w:hAnsi="Candara"/>
                  <w:b/>
                  <w:bCs/>
                  <w:sz w:val="24"/>
                  <w:szCs w:val="24"/>
                </w:rPr>
                <w:t xml:space="preserve">Sklep o podaji soglasja </w:t>
              </w:r>
              <w:r w:rsidRPr="009B7B07">
                <w:rPr>
                  <w:rStyle w:val="Hiperpovezava"/>
                  <w:rFonts w:ascii="Candara" w:hAnsi="Candara"/>
                  <w:sz w:val="24"/>
                  <w:szCs w:val="24"/>
                </w:rPr>
                <w:t>Javnemu podjetju</w:t>
              </w:r>
              <w:r w:rsidRPr="009B7B07">
                <w:rPr>
                  <w:rStyle w:val="Hiperpovezava"/>
                  <w:rFonts w:ascii="Candara" w:hAnsi="Candara"/>
                  <w:b/>
                  <w:bCs/>
                  <w:sz w:val="24"/>
                  <w:szCs w:val="24"/>
                </w:rPr>
                <w:t xml:space="preserve"> Vodovodi in kanalizacija </w:t>
              </w:r>
              <w:r w:rsidRPr="009B7B07">
                <w:rPr>
                  <w:rStyle w:val="Hiperpovezava"/>
                  <w:rFonts w:ascii="Candara" w:hAnsi="Candara"/>
                  <w:sz w:val="24"/>
                  <w:szCs w:val="24"/>
                </w:rPr>
                <w:t>Nova Gorica</w:t>
              </w:r>
              <w:r w:rsidR="0026258C">
                <w:rPr>
                  <w:rStyle w:val="Hiperpovezava"/>
                  <w:rFonts w:ascii="Candara" w:hAnsi="Candara"/>
                  <w:sz w:val="24"/>
                  <w:szCs w:val="24"/>
                </w:rPr>
                <w:t xml:space="preserve"> </w:t>
              </w:r>
              <w:proofErr w:type="spellStart"/>
              <w:r w:rsidRPr="009B7B07">
                <w:rPr>
                  <w:rStyle w:val="Hiperpovezava"/>
                  <w:rFonts w:ascii="Candara" w:hAnsi="Candara"/>
                  <w:sz w:val="24"/>
                  <w:szCs w:val="24"/>
                </w:rPr>
                <w:t>d.d</w:t>
              </w:r>
              <w:proofErr w:type="spellEnd"/>
              <w:r w:rsidRPr="009B7B07">
                <w:rPr>
                  <w:rStyle w:val="Hiperpovezava"/>
                  <w:rFonts w:ascii="Candara" w:hAnsi="Candara"/>
                  <w:sz w:val="24"/>
                  <w:szCs w:val="24"/>
                </w:rPr>
                <w:t xml:space="preserve">. za </w:t>
              </w:r>
              <w:r w:rsidRPr="009B7B07">
                <w:rPr>
                  <w:rStyle w:val="Hiperpovezava"/>
                  <w:rFonts w:ascii="Candara" w:hAnsi="Candara"/>
                  <w:b/>
                  <w:bCs/>
                  <w:sz w:val="24"/>
                  <w:szCs w:val="24"/>
                </w:rPr>
                <w:t xml:space="preserve">upravljanje vodovodnega sistema </w:t>
              </w:r>
              <w:proofErr w:type="spellStart"/>
              <w:r w:rsidRPr="009B7B07">
                <w:rPr>
                  <w:rStyle w:val="Hiperpovezava"/>
                  <w:rFonts w:ascii="Candara" w:hAnsi="Candara"/>
                  <w:b/>
                  <w:bCs/>
                  <w:sz w:val="24"/>
                  <w:szCs w:val="24"/>
                </w:rPr>
                <w:t>Mrzlek</w:t>
              </w:r>
              <w:proofErr w:type="spellEnd"/>
              <w:r w:rsidRPr="009B7B07">
                <w:rPr>
                  <w:rStyle w:val="Hiperpovezava"/>
                  <w:rFonts w:ascii="Candara" w:hAnsi="Candara"/>
                  <w:sz w:val="24"/>
                  <w:szCs w:val="24"/>
                </w:rPr>
                <w:t xml:space="preserve"> na območju Občine Kanal ob Soči</w:t>
              </w:r>
            </w:hyperlink>
          </w:p>
        </w:tc>
      </w:tr>
      <w:tr w:rsidR="00246D77" w:rsidRPr="00B319CE" w14:paraId="7BEACB3E" w14:textId="77777777" w:rsidTr="00053222">
        <w:tc>
          <w:tcPr>
            <w:tcW w:w="1412" w:type="dxa"/>
            <w:gridSpan w:val="3"/>
            <w:vMerge/>
          </w:tcPr>
          <w:p w14:paraId="6FC22654" w14:textId="77777777" w:rsidR="00246D77" w:rsidRDefault="00246D77" w:rsidP="009B7B07">
            <w:pPr>
              <w:outlineLvl w:val="1"/>
              <w:rPr>
                <w:rFonts w:ascii="Candara" w:hAnsi="Candara"/>
                <w:b/>
                <w:i/>
              </w:rPr>
            </w:pPr>
          </w:p>
        </w:tc>
        <w:tc>
          <w:tcPr>
            <w:tcW w:w="1559" w:type="dxa"/>
            <w:tcBorders>
              <w:bottom w:val="nil"/>
            </w:tcBorders>
          </w:tcPr>
          <w:p w14:paraId="06456612" w14:textId="22B30B34" w:rsidR="00246D77" w:rsidRPr="00F9508C" w:rsidRDefault="009851FD" w:rsidP="009851FD">
            <w:pPr>
              <w:pStyle w:val="Navadensplet"/>
              <w:jc w:val="center"/>
              <w:rPr>
                <w:rFonts w:ascii="Candara" w:hAnsi="Candara"/>
                <w:sz w:val="22"/>
                <w:szCs w:val="22"/>
              </w:rPr>
            </w:pPr>
            <w:r w:rsidRPr="009851FD">
              <w:rPr>
                <w:rFonts w:ascii="Candara" w:hAnsi="Candara"/>
                <w:sz w:val="22"/>
                <w:szCs w:val="22"/>
              </w:rPr>
              <w:t>007-5/2026-2</w:t>
            </w:r>
          </w:p>
        </w:tc>
        <w:tc>
          <w:tcPr>
            <w:tcW w:w="11832" w:type="dxa"/>
            <w:gridSpan w:val="3"/>
            <w:tcBorders>
              <w:bottom w:val="nil"/>
            </w:tcBorders>
          </w:tcPr>
          <w:p w14:paraId="2F697644" w14:textId="7A22EB22" w:rsidR="00246D77" w:rsidRPr="009B7B07" w:rsidRDefault="00246D77" w:rsidP="00F6592B">
            <w:pPr>
              <w:pStyle w:val="Navadensplet"/>
              <w:spacing w:after="0"/>
              <w:rPr>
                <w:rFonts w:ascii="Candara" w:hAnsi="Candara"/>
                <w:sz w:val="24"/>
                <w:szCs w:val="24"/>
              </w:rPr>
            </w:pPr>
            <w:r w:rsidRPr="009B7B07">
              <w:rPr>
                <w:rFonts w:ascii="Candara" w:hAnsi="Candara"/>
                <w:sz w:val="24"/>
                <w:szCs w:val="24"/>
              </w:rPr>
              <w:t xml:space="preserve">23. </w:t>
            </w:r>
            <w:r w:rsidRPr="009B7B07">
              <w:rPr>
                <w:rFonts w:ascii="Candara" w:hAnsi="Candara"/>
                <w:b/>
                <w:bCs/>
                <w:sz w:val="24"/>
                <w:szCs w:val="24"/>
              </w:rPr>
              <w:t xml:space="preserve">Odlok o načinu izvajanja gospodarske javne službe javnega linijskega prevoza v mestnem prometu in o koncesiji te javne službe v Mestni občini Nova Gorica in Občini Šempeter </w:t>
            </w:r>
            <w:r w:rsidR="009057AA">
              <w:rPr>
                <w:rFonts w:ascii="Candara" w:hAnsi="Candara"/>
                <w:b/>
                <w:bCs/>
                <w:sz w:val="24"/>
                <w:szCs w:val="24"/>
              </w:rPr>
              <w:t>-</w:t>
            </w:r>
            <w:r w:rsidRPr="009B7B07">
              <w:rPr>
                <w:rFonts w:ascii="Candara" w:hAnsi="Candara"/>
                <w:b/>
                <w:bCs/>
                <w:sz w:val="24"/>
                <w:szCs w:val="24"/>
              </w:rPr>
              <w:t xml:space="preserve"> Vrtojba</w:t>
            </w:r>
            <w:r w:rsidRPr="009B7B07">
              <w:rPr>
                <w:rFonts w:ascii="Candara" w:hAnsi="Candara"/>
                <w:sz w:val="24"/>
                <w:szCs w:val="24"/>
              </w:rPr>
              <w:br/>
            </w:r>
            <w:hyperlink r:id="rId103" w:history="1">
              <w:r w:rsidRPr="009B7B07">
                <w:rPr>
                  <w:rStyle w:val="Hiperpovezava"/>
                  <w:rFonts w:ascii="Candara" w:hAnsi="Candara"/>
                  <w:b/>
                  <w:bCs/>
                  <w:sz w:val="24"/>
                  <w:szCs w:val="24"/>
                </w:rPr>
                <w:t>Sklep o opravljani prvi obravnavi</w:t>
              </w:r>
              <w:r w:rsidRPr="009B7B07">
                <w:rPr>
                  <w:rStyle w:val="Hiperpovezava"/>
                  <w:rFonts w:ascii="Candara" w:hAnsi="Candara"/>
                  <w:sz w:val="24"/>
                  <w:szCs w:val="24"/>
                </w:rPr>
                <w:t xml:space="preserve"> Odloka o načinu izvajanja gospodarske javne službe javnega linijskega prevoza v mestnem prometu in o koncesiji te javne službe v Mestni občini Nova Gorica in Občini Šempeter </w:t>
              </w:r>
              <w:r w:rsidR="009057AA">
                <w:rPr>
                  <w:rStyle w:val="Hiperpovezava"/>
                  <w:rFonts w:ascii="Candara" w:hAnsi="Candara"/>
                  <w:sz w:val="24"/>
                  <w:szCs w:val="24"/>
                </w:rPr>
                <w:t>-</w:t>
              </w:r>
              <w:r w:rsidRPr="009B7B07">
                <w:rPr>
                  <w:rStyle w:val="Hiperpovezava"/>
                  <w:rFonts w:ascii="Candara" w:hAnsi="Candara"/>
                  <w:sz w:val="24"/>
                  <w:szCs w:val="24"/>
                </w:rPr>
                <w:t xml:space="preserve"> Vrtojba</w:t>
              </w:r>
            </w:hyperlink>
          </w:p>
        </w:tc>
      </w:tr>
      <w:tr w:rsidR="00F6592B" w:rsidRPr="00B319CE" w14:paraId="7C2C6DA9" w14:textId="77777777" w:rsidTr="00F6592B">
        <w:tc>
          <w:tcPr>
            <w:tcW w:w="14803" w:type="dxa"/>
            <w:gridSpan w:val="7"/>
            <w:shd w:val="clear" w:color="auto" w:fill="FFC000" w:themeFill="accent4"/>
          </w:tcPr>
          <w:p w14:paraId="6C75BEFA" w14:textId="77777777" w:rsidR="00F6592B" w:rsidRPr="009B7B07" w:rsidRDefault="00F6592B" w:rsidP="00F6592B">
            <w:pPr>
              <w:pStyle w:val="Navadensplet"/>
              <w:spacing w:after="0"/>
              <w:rPr>
                <w:rFonts w:ascii="Candara" w:hAnsi="Candara"/>
                <w:sz w:val="24"/>
                <w:szCs w:val="24"/>
              </w:rPr>
            </w:pPr>
          </w:p>
        </w:tc>
      </w:tr>
      <w:tr w:rsidR="00166B20" w:rsidRPr="00B319CE" w14:paraId="7D652C05" w14:textId="77777777" w:rsidTr="00053222">
        <w:tc>
          <w:tcPr>
            <w:tcW w:w="1412" w:type="dxa"/>
            <w:gridSpan w:val="3"/>
            <w:vMerge w:val="restart"/>
          </w:tcPr>
          <w:p w14:paraId="2F09FB8A" w14:textId="587637C1" w:rsidR="00166B20" w:rsidRPr="006F0B21" w:rsidRDefault="00166B20" w:rsidP="009B7B07">
            <w:pPr>
              <w:outlineLvl w:val="1"/>
              <w:rPr>
                <w:rFonts w:ascii="Candara" w:hAnsi="Candara"/>
                <w:bCs/>
                <w:i/>
              </w:rPr>
            </w:pPr>
            <w:r>
              <w:rPr>
                <w:rFonts w:ascii="Candara" w:hAnsi="Candara"/>
                <w:b/>
                <w:i/>
              </w:rPr>
              <w:t xml:space="preserve">32. redna seja občinskega sveta </w:t>
            </w:r>
          </w:p>
          <w:p w14:paraId="2D03A3CB" w14:textId="4708FBC3" w:rsidR="00166B20" w:rsidRDefault="00166B20" w:rsidP="009B7B07">
            <w:pPr>
              <w:outlineLvl w:val="1"/>
              <w:rPr>
                <w:rFonts w:ascii="Candara" w:hAnsi="Candara"/>
                <w:bCs/>
                <w:i/>
              </w:rPr>
            </w:pPr>
            <w:r>
              <w:rPr>
                <w:rFonts w:ascii="Candara" w:hAnsi="Candara"/>
                <w:bCs/>
                <w:i/>
              </w:rPr>
              <w:t>19</w:t>
            </w:r>
            <w:r w:rsidRPr="00E13C9B">
              <w:rPr>
                <w:rFonts w:ascii="Candara" w:hAnsi="Candara"/>
                <w:bCs/>
                <w:i/>
              </w:rPr>
              <w:t xml:space="preserve">. </w:t>
            </w:r>
            <w:r>
              <w:rPr>
                <w:rFonts w:ascii="Candara" w:hAnsi="Candara"/>
                <w:bCs/>
                <w:i/>
              </w:rPr>
              <w:t>3</w:t>
            </w:r>
            <w:r w:rsidRPr="00E13C9B">
              <w:rPr>
                <w:rFonts w:ascii="Candara" w:hAnsi="Candara"/>
                <w:bCs/>
                <w:i/>
              </w:rPr>
              <w:t>. 202</w:t>
            </w:r>
            <w:r>
              <w:rPr>
                <w:rFonts w:ascii="Candara" w:hAnsi="Candara"/>
                <w:bCs/>
                <w:i/>
              </w:rPr>
              <w:t>6</w:t>
            </w:r>
          </w:p>
          <w:p w14:paraId="7FAF613C" w14:textId="77777777" w:rsidR="00166B20" w:rsidRDefault="00166B20" w:rsidP="009B7B07">
            <w:pPr>
              <w:outlineLvl w:val="1"/>
              <w:rPr>
                <w:rFonts w:ascii="Candara" w:hAnsi="Candara"/>
                <w:bCs/>
                <w:i/>
              </w:rPr>
            </w:pPr>
          </w:p>
          <w:p w14:paraId="69C109F0" w14:textId="2EC4D6E6" w:rsidR="00166B20" w:rsidRDefault="00166B20" w:rsidP="009B7B07">
            <w:pPr>
              <w:outlineLvl w:val="1"/>
              <w:rPr>
                <w:rFonts w:ascii="Candara" w:hAnsi="Candara"/>
                <w:b/>
                <w:i/>
              </w:rPr>
            </w:pPr>
            <w:r w:rsidRPr="00F564A8">
              <w:rPr>
                <w:rFonts w:ascii="Candara" w:hAnsi="Candara"/>
                <w:b/>
                <w:i/>
              </w:rPr>
              <w:t>0320-</w:t>
            </w:r>
            <w:r>
              <w:rPr>
                <w:rFonts w:ascii="Candara" w:hAnsi="Candara"/>
                <w:b/>
                <w:i/>
              </w:rPr>
              <w:t>3</w:t>
            </w:r>
            <w:r w:rsidRPr="00F564A8">
              <w:rPr>
                <w:rFonts w:ascii="Candara" w:hAnsi="Candara"/>
                <w:b/>
                <w:i/>
              </w:rPr>
              <w:t>/202</w:t>
            </w:r>
            <w:r>
              <w:rPr>
                <w:rFonts w:ascii="Candara" w:hAnsi="Candara"/>
                <w:b/>
                <w:i/>
              </w:rPr>
              <w:t>6</w:t>
            </w:r>
          </w:p>
        </w:tc>
        <w:tc>
          <w:tcPr>
            <w:tcW w:w="1559" w:type="dxa"/>
            <w:tcBorders>
              <w:bottom w:val="nil"/>
            </w:tcBorders>
          </w:tcPr>
          <w:p w14:paraId="2DA72CE2" w14:textId="106C7499" w:rsidR="00166B20" w:rsidRPr="0016418E" w:rsidRDefault="009851FD" w:rsidP="009B7B07">
            <w:pPr>
              <w:pStyle w:val="Navadensplet"/>
              <w:rPr>
                <w:rFonts w:ascii="Candara" w:hAnsi="Candara"/>
                <w:sz w:val="22"/>
                <w:szCs w:val="22"/>
              </w:rPr>
            </w:pPr>
            <w:r w:rsidRPr="0016418E">
              <w:rPr>
                <w:rFonts w:ascii="Candara" w:hAnsi="Candara"/>
                <w:sz w:val="22"/>
                <w:szCs w:val="22"/>
              </w:rPr>
              <w:t>0320-1/2026-10</w:t>
            </w:r>
          </w:p>
        </w:tc>
        <w:tc>
          <w:tcPr>
            <w:tcW w:w="11832" w:type="dxa"/>
            <w:gridSpan w:val="3"/>
            <w:tcBorders>
              <w:bottom w:val="nil"/>
            </w:tcBorders>
          </w:tcPr>
          <w:p w14:paraId="017194C6" w14:textId="116E44B8" w:rsidR="00166B20" w:rsidRPr="009B7B07" w:rsidRDefault="00166B20" w:rsidP="004E76CE">
            <w:pPr>
              <w:pStyle w:val="Navadensplet"/>
              <w:spacing w:after="0"/>
              <w:rPr>
                <w:rFonts w:ascii="Candara" w:hAnsi="Candara"/>
                <w:sz w:val="24"/>
                <w:szCs w:val="24"/>
              </w:rPr>
            </w:pPr>
            <w:hyperlink r:id="rId104" w:history="1">
              <w:r w:rsidRPr="00166B20">
                <w:rPr>
                  <w:rStyle w:val="Hiperpovezava"/>
                  <w:rFonts w:ascii="Candara" w:hAnsi="Candara"/>
                  <w:sz w:val="24"/>
                  <w:szCs w:val="24"/>
                </w:rPr>
                <w:t>zapisni</w:t>
              </w:r>
              <w:r>
                <w:rPr>
                  <w:rStyle w:val="Hiperpovezava"/>
                  <w:rFonts w:ascii="Candara" w:hAnsi="Candara"/>
                  <w:sz w:val="24"/>
                  <w:szCs w:val="24"/>
                </w:rPr>
                <w:t>k 31. redne seje</w:t>
              </w:r>
            </w:hyperlink>
            <w:r w:rsidRPr="009B7B07">
              <w:rPr>
                <w:rFonts w:ascii="Candara" w:hAnsi="Candara"/>
                <w:sz w:val="24"/>
                <w:szCs w:val="24"/>
              </w:rPr>
              <w:t xml:space="preserve"> občinskega sveta, ki je bila 12. 2. 2026</w:t>
            </w:r>
          </w:p>
        </w:tc>
      </w:tr>
      <w:tr w:rsidR="00166B20" w:rsidRPr="00B319CE" w14:paraId="61EC304A" w14:textId="77777777" w:rsidTr="00053222">
        <w:tc>
          <w:tcPr>
            <w:tcW w:w="1412" w:type="dxa"/>
            <w:gridSpan w:val="3"/>
            <w:vMerge/>
          </w:tcPr>
          <w:p w14:paraId="2FC922EF" w14:textId="77777777" w:rsidR="00166B20" w:rsidRDefault="00166B20" w:rsidP="009B7B07">
            <w:pPr>
              <w:outlineLvl w:val="1"/>
              <w:rPr>
                <w:rFonts w:ascii="Candara" w:hAnsi="Candara"/>
                <w:b/>
                <w:i/>
              </w:rPr>
            </w:pPr>
          </w:p>
        </w:tc>
        <w:tc>
          <w:tcPr>
            <w:tcW w:w="1559" w:type="dxa"/>
            <w:tcBorders>
              <w:bottom w:val="nil"/>
            </w:tcBorders>
          </w:tcPr>
          <w:p w14:paraId="524DEAAA" w14:textId="476867C7" w:rsidR="00166B20" w:rsidRPr="0016418E" w:rsidRDefault="009851FD" w:rsidP="009B7B07">
            <w:pPr>
              <w:pStyle w:val="Navadensplet"/>
              <w:rPr>
                <w:rFonts w:ascii="Candara" w:hAnsi="Candara"/>
                <w:sz w:val="22"/>
                <w:szCs w:val="22"/>
              </w:rPr>
            </w:pPr>
            <w:r w:rsidRPr="0016418E">
              <w:rPr>
                <w:rFonts w:ascii="Candara" w:hAnsi="Candara"/>
                <w:sz w:val="22"/>
                <w:szCs w:val="22"/>
              </w:rPr>
              <w:t>0322-4/2026-5</w:t>
            </w:r>
          </w:p>
        </w:tc>
        <w:tc>
          <w:tcPr>
            <w:tcW w:w="11832" w:type="dxa"/>
            <w:gridSpan w:val="3"/>
            <w:tcBorders>
              <w:bottom w:val="nil"/>
            </w:tcBorders>
          </w:tcPr>
          <w:p w14:paraId="12304C4F" w14:textId="3C44A393"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2. </w:t>
            </w:r>
            <w:r w:rsidRPr="009B7B07">
              <w:rPr>
                <w:rFonts w:ascii="Candara" w:hAnsi="Candara"/>
                <w:b/>
                <w:bCs/>
                <w:sz w:val="24"/>
                <w:szCs w:val="24"/>
              </w:rPr>
              <w:t>Imenovanje kandidata za predstavnika občine Šempeter – Vrtojba v svet zavoda »Javni zavod za kulturo, šport, turizem in mladinske dejavnosti Šempeter – Vrtojba« </w:t>
            </w:r>
            <w:r w:rsidRPr="009B7B07">
              <w:rPr>
                <w:rFonts w:ascii="Candara" w:hAnsi="Candara"/>
                <w:sz w:val="24"/>
                <w:szCs w:val="24"/>
              </w:rPr>
              <w:br/>
            </w:r>
            <w:hyperlink r:id="rId105" w:history="1">
              <w:r w:rsidRPr="009B7B07">
                <w:rPr>
                  <w:rStyle w:val="Hiperpovezava"/>
                  <w:rFonts w:ascii="Candara" w:hAnsi="Candara"/>
                  <w:sz w:val="24"/>
                  <w:szCs w:val="24"/>
                </w:rPr>
                <w:t xml:space="preserve">Sklep o imenovanju </w:t>
              </w:r>
              <w:r w:rsidR="00246D77">
                <w:rPr>
                  <w:rStyle w:val="Hiperpovezava"/>
                  <w:rFonts w:ascii="Candara" w:hAnsi="Candara"/>
                  <w:sz w:val="24"/>
                  <w:szCs w:val="24"/>
                </w:rPr>
                <w:t>Erika Preglja</w:t>
              </w:r>
              <w:r w:rsidRPr="009B7B07">
                <w:rPr>
                  <w:rStyle w:val="Hiperpovezava"/>
                  <w:rFonts w:ascii="Candara" w:hAnsi="Candara"/>
                  <w:sz w:val="24"/>
                  <w:szCs w:val="24"/>
                </w:rPr>
                <w:t xml:space="preserve"> za predstavnika občine Šempeter – Vrtojba v svet zavoda »Javni zavod za kulturo, šport, turizem in mladinske dejavnosti Šempeter – Vrtojba« </w:t>
              </w:r>
            </w:hyperlink>
          </w:p>
        </w:tc>
      </w:tr>
      <w:tr w:rsidR="00166B20" w:rsidRPr="00B319CE" w14:paraId="0EDE23E1" w14:textId="77777777" w:rsidTr="00053222">
        <w:tc>
          <w:tcPr>
            <w:tcW w:w="1412" w:type="dxa"/>
            <w:gridSpan w:val="3"/>
            <w:vMerge/>
          </w:tcPr>
          <w:p w14:paraId="5D0D1EE0" w14:textId="77777777" w:rsidR="00166B20" w:rsidRDefault="00166B20" w:rsidP="009B7B07">
            <w:pPr>
              <w:outlineLvl w:val="1"/>
              <w:rPr>
                <w:rFonts w:ascii="Candara" w:hAnsi="Candara"/>
                <w:b/>
                <w:i/>
              </w:rPr>
            </w:pPr>
          </w:p>
        </w:tc>
        <w:tc>
          <w:tcPr>
            <w:tcW w:w="1559" w:type="dxa"/>
            <w:tcBorders>
              <w:bottom w:val="nil"/>
            </w:tcBorders>
          </w:tcPr>
          <w:p w14:paraId="5B665C4D" w14:textId="2588B8A1" w:rsidR="00166B20" w:rsidRPr="0016418E" w:rsidRDefault="009851FD" w:rsidP="009B7B07">
            <w:pPr>
              <w:pStyle w:val="Navadensplet"/>
              <w:rPr>
                <w:rFonts w:ascii="Candara" w:hAnsi="Candara"/>
                <w:sz w:val="22"/>
                <w:szCs w:val="22"/>
              </w:rPr>
            </w:pPr>
            <w:r w:rsidRPr="009851FD">
              <w:rPr>
                <w:rFonts w:ascii="Candara" w:hAnsi="Candara"/>
                <w:sz w:val="22"/>
                <w:szCs w:val="22"/>
              </w:rPr>
              <w:t>0322-7/2026-4</w:t>
            </w:r>
          </w:p>
        </w:tc>
        <w:tc>
          <w:tcPr>
            <w:tcW w:w="11832" w:type="dxa"/>
            <w:gridSpan w:val="3"/>
            <w:tcBorders>
              <w:bottom w:val="nil"/>
            </w:tcBorders>
          </w:tcPr>
          <w:p w14:paraId="00EFE984" w14:textId="342ED562" w:rsidR="00166B20" w:rsidRPr="009B7B07" w:rsidRDefault="00166B20" w:rsidP="00F02A62">
            <w:pPr>
              <w:pStyle w:val="Navadensplet"/>
              <w:spacing w:after="0"/>
              <w:rPr>
                <w:rFonts w:ascii="Candara" w:hAnsi="Candara"/>
                <w:sz w:val="24"/>
                <w:szCs w:val="24"/>
              </w:rPr>
            </w:pPr>
            <w:r w:rsidRPr="009B7B07">
              <w:rPr>
                <w:rFonts w:ascii="Candara" w:hAnsi="Candara"/>
                <w:sz w:val="24"/>
                <w:szCs w:val="24"/>
              </w:rPr>
              <w:t xml:space="preserve">3. </w:t>
            </w:r>
            <w:r w:rsidRPr="009B7B07">
              <w:rPr>
                <w:rFonts w:ascii="Candara" w:hAnsi="Candara"/>
                <w:b/>
                <w:bCs/>
                <w:sz w:val="24"/>
                <w:szCs w:val="24"/>
              </w:rPr>
              <w:t>Soglasje k redni delovni uspešnosti direktorja KŠTM za leto 2025</w:t>
            </w:r>
            <w:r w:rsidRPr="009B7B07">
              <w:rPr>
                <w:rFonts w:ascii="Candara" w:hAnsi="Candara"/>
                <w:sz w:val="24"/>
                <w:szCs w:val="24"/>
              </w:rPr>
              <w:br/>
            </w:r>
            <w:hyperlink r:id="rId106" w:history="1">
              <w:r w:rsidRPr="009B7B07">
                <w:rPr>
                  <w:rStyle w:val="Hiperpovezava"/>
                  <w:rFonts w:ascii="Candara" w:hAnsi="Candara"/>
                  <w:sz w:val="24"/>
                  <w:szCs w:val="24"/>
                </w:rPr>
                <w:t>Sklep o soglasju k redni delovni uspešnosti direktorja KŠTM za leto 2025</w:t>
              </w:r>
            </w:hyperlink>
          </w:p>
        </w:tc>
      </w:tr>
      <w:tr w:rsidR="00166B20" w:rsidRPr="00B319CE" w14:paraId="079C8B81" w14:textId="77777777" w:rsidTr="00053222">
        <w:tc>
          <w:tcPr>
            <w:tcW w:w="1412" w:type="dxa"/>
            <w:gridSpan w:val="3"/>
            <w:vMerge/>
          </w:tcPr>
          <w:p w14:paraId="7B1327AF" w14:textId="77777777" w:rsidR="00166B20" w:rsidRDefault="00166B20" w:rsidP="009B7B07">
            <w:pPr>
              <w:outlineLvl w:val="1"/>
              <w:rPr>
                <w:rFonts w:ascii="Candara" w:hAnsi="Candara"/>
                <w:b/>
                <w:i/>
              </w:rPr>
            </w:pPr>
          </w:p>
        </w:tc>
        <w:tc>
          <w:tcPr>
            <w:tcW w:w="1559" w:type="dxa"/>
            <w:tcBorders>
              <w:bottom w:val="nil"/>
            </w:tcBorders>
          </w:tcPr>
          <w:p w14:paraId="28E64BB7" w14:textId="77777777" w:rsidR="00166B20" w:rsidRPr="0016418E" w:rsidRDefault="00166B20" w:rsidP="009B7B07">
            <w:pPr>
              <w:pStyle w:val="Navadensplet"/>
              <w:rPr>
                <w:rFonts w:ascii="Candara" w:hAnsi="Candara"/>
                <w:sz w:val="22"/>
                <w:szCs w:val="22"/>
              </w:rPr>
            </w:pPr>
          </w:p>
        </w:tc>
        <w:tc>
          <w:tcPr>
            <w:tcW w:w="11832" w:type="dxa"/>
            <w:gridSpan w:val="3"/>
            <w:tcBorders>
              <w:bottom w:val="nil"/>
            </w:tcBorders>
          </w:tcPr>
          <w:p w14:paraId="7734A306" w14:textId="77777777" w:rsidR="004E76CE" w:rsidRDefault="00166B20" w:rsidP="004E76CE">
            <w:pPr>
              <w:pStyle w:val="Brezrazmikov"/>
              <w:contextualSpacing/>
              <w:jc w:val="both"/>
              <w:rPr>
                <w:rFonts w:ascii="Candara" w:hAnsi="Candara"/>
                <w:b/>
                <w:bCs/>
                <w:sz w:val="24"/>
                <w:szCs w:val="24"/>
              </w:rPr>
            </w:pPr>
            <w:r w:rsidRPr="009B7B07">
              <w:rPr>
                <w:rFonts w:ascii="Candara" w:hAnsi="Candara"/>
                <w:sz w:val="24"/>
                <w:szCs w:val="24"/>
              </w:rPr>
              <w:t xml:space="preserve">4. </w:t>
            </w:r>
            <w:r w:rsidRPr="009B7B07">
              <w:rPr>
                <w:rFonts w:ascii="Candara" w:hAnsi="Candara"/>
                <w:b/>
                <w:bCs/>
                <w:sz w:val="24"/>
                <w:szCs w:val="24"/>
              </w:rPr>
              <w:t>Določitev dela plače za delovno uspešnost direktorja in ostalih javnih uslužbencev Zavoda KŠTM Šempeter – Vrtojba za leto 2025 iz naslova prodaje blaga in storitev na trgu</w:t>
            </w:r>
          </w:p>
          <w:p w14:paraId="6BF11D29" w14:textId="395F01A9" w:rsidR="004E76CE" w:rsidRPr="00862142" w:rsidRDefault="004E76CE" w:rsidP="004E76CE">
            <w:pPr>
              <w:pStyle w:val="Brezrazmikov"/>
              <w:contextualSpacing/>
              <w:jc w:val="both"/>
              <w:rPr>
                <w:rFonts w:ascii="Candara" w:hAnsi="Candara"/>
                <w:sz w:val="24"/>
                <w:szCs w:val="24"/>
              </w:rPr>
            </w:pPr>
            <w:r w:rsidRPr="00862142">
              <w:rPr>
                <w:rFonts w:ascii="Candara" w:hAnsi="Candara"/>
                <w:sz w:val="24"/>
                <w:szCs w:val="24"/>
              </w:rPr>
              <w:t>Občinski svet Občine Šempeter - Vrtojba daje soglasje, da se direktorju Zavoda KŠTM izplača del plače za delovno uspešnost iz naslova prodaje blaga in storitev na trgu za leto 2025 v višini 1.209,47 EUR bruto.</w:t>
            </w:r>
          </w:p>
          <w:p w14:paraId="25F37357" w14:textId="37E2C361" w:rsidR="00166B20" w:rsidRPr="009B7B07" w:rsidRDefault="004E76CE" w:rsidP="004E76CE">
            <w:pPr>
              <w:pStyle w:val="Brezrazmikov"/>
              <w:tabs>
                <w:tab w:val="left" w:pos="1125"/>
              </w:tabs>
              <w:contextualSpacing/>
              <w:jc w:val="both"/>
              <w:rPr>
                <w:rFonts w:ascii="Candara" w:hAnsi="Candara"/>
                <w:sz w:val="24"/>
                <w:szCs w:val="24"/>
              </w:rPr>
            </w:pPr>
            <w:r w:rsidRPr="00862142">
              <w:rPr>
                <w:rFonts w:ascii="Candara" w:hAnsi="Candara"/>
                <w:sz w:val="24"/>
                <w:szCs w:val="24"/>
              </w:rPr>
              <w:t>Občinski svet Občine Šempeter - Vrtojba daje soglasje, da se preostalim petim javnim uslužbencem Zavoda KŠTM Šempeter - Vrtojba izplača del plače za delovno uspešnost iz naslova prodaje blaga in storitev na trgu za leto 2025 in sicer vsakemu v višini 1.209,47 EUR bruto.</w:t>
            </w:r>
          </w:p>
        </w:tc>
      </w:tr>
      <w:tr w:rsidR="00166B20" w:rsidRPr="00B319CE" w14:paraId="1CDCD579" w14:textId="77777777" w:rsidTr="00053222">
        <w:tc>
          <w:tcPr>
            <w:tcW w:w="1412" w:type="dxa"/>
            <w:gridSpan w:val="3"/>
            <w:vMerge/>
          </w:tcPr>
          <w:p w14:paraId="77348A3D" w14:textId="77777777" w:rsidR="00166B20" w:rsidRDefault="00166B20" w:rsidP="009B7B07">
            <w:pPr>
              <w:outlineLvl w:val="1"/>
              <w:rPr>
                <w:rFonts w:ascii="Candara" w:hAnsi="Candara"/>
                <w:b/>
                <w:i/>
              </w:rPr>
            </w:pPr>
          </w:p>
        </w:tc>
        <w:tc>
          <w:tcPr>
            <w:tcW w:w="1559" w:type="dxa"/>
            <w:tcBorders>
              <w:bottom w:val="nil"/>
            </w:tcBorders>
          </w:tcPr>
          <w:p w14:paraId="35A84756" w14:textId="14C461C5" w:rsidR="00166B20" w:rsidRPr="0016418E" w:rsidRDefault="009851FD" w:rsidP="009B7B07">
            <w:pPr>
              <w:pStyle w:val="Navadensplet"/>
              <w:rPr>
                <w:rFonts w:ascii="Candara" w:hAnsi="Candara"/>
                <w:sz w:val="22"/>
                <w:szCs w:val="22"/>
              </w:rPr>
            </w:pPr>
            <w:r w:rsidRPr="0016418E">
              <w:rPr>
                <w:rFonts w:ascii="Candara" w:hAnsi="Candara"/>
                <w:sz w:val="22"/>
                <w:szCs w:val="22"/>
              </w:rPr>
              <w:t>612-2/2026-4</w:t>
            </w:r>
          </w:p>
        </w:tc>
        <w:tc>
          <w:tcPr>
            <w:tcW w:w="11832" w:type="dxa"/>
            <w:gridSpan w:val="3"/>
            <w:tcBorders>
              <w:bottom w:val="nil"/>
            </w:tcBorders>
          </w:tcPr>
          <w:p w14:paraId="13C58DC7" w14:textId="59502C90" w:rsidR="00166B20" w:rsidRPr="009B7B07" w:rsidRDefault="00166B20" w:rsidP="00F02A62">
            <w:pPr>
              <w:pStyle w:val="Navadensplet"/>
              <w:spacing w:after="0"/>
              <w:rPr>
                <w:rFonts w:ascii="Candara" w:hAnsi="Candara"/>
                <w:sz w:val="24"/>
                <w:szCs w:val="24"/>
              </w:rPr>
            </w:pPr>
            <w:r w:rsidRPr="009B7B07">
              <w:rPr>
                <w:rFonts w:ascii="Candara" w:hAnsi="Candara"/>
                <w:sz w:val="24"/>
                <w:szCs w:val="24"/>
              </w:rPr>
              <w:t xml:space="preserve">5. </w:t>
            </w:r>
            <w:r w:rsidRPr="009B7B07">
              <w:rPr>
                <w:rFonts w:ascii="Candara" w:hAnsi="Candara"/>
                <w:b/>
                <w:bCs/>
                <w:sz w:val="24"/>
                <w:szCs w:val="24"/>
              </w:rPr>
              <w:t>Soglasje k delovni uspešnosti direktorice Goriške knjižnice Franceta Bevka Nova Gorica za leto 2025</w:t>
            </w:r>
            <w:r w:rsidRPr="009B7B07">
              <w:rPr>
                <w:rFonts w:ascii="Candara" w:hAnsi="Candara"/>
                <w:sz w:val="24"/>
                <w:szCs w:val="24"/>
              </w:rPr>
              <w:br/>
            </w:r>
            <w:hyperlink r:id="rId107" w:history="1">
              <w:r w:rsidRPr="009B7B07">
                <w:rPr>
                  <w:rStyle w:val="Hiperpovezava"/>
                  <w:rFonts w:ascii="Candara" w:hAnsi="Candara"/>
                  <w:sz w:val="24"/>
                  <w:szCs w:val="24"/>
                </w:rPr>
                <w:t>Sklep o soglasju k delovni uspešnosti direktorice Goriške knjižnice Franceta Bevka Nova Gorica za leto 2025</w:t>
              </w:r>
            </w:hyperlink>
          </w:p>
        </w:tc>
      </w:tr>
      <w:tr w:rsidR="00166B20" w:rsidRPr="00B319CE" w14:paraId="0CCC3957" w14:textId="77777777" w:rsidTr="00053222">
        <w:tc>
          <w:tcPr>
            <w:tcW w:w="1412" w:type="dxa"/>
            <w:gridSpan w:val="3"/>
            <w:vMerge/>
          </w:tcPr>
          <w:p w14:paraId="5EF6560D" w14:textId="77777777" w:rsidR="00166B20" w:rsidRDefault="00166B20" w:rsidP="009B7B07">
            <w:pPr>
              <w:outlineLvl w:val="1"/>
              <w:rPr>
                <w:rFonts w:ascii="Candara" w:hAnsi="Candara"/>
                <w:b/>
                <w:i/>
              </w:rPr>
            </w:pPr>
          </w:p>
        </w:tc>
        <w:tc>
          <w:tcPr>
            <w:tcW w:w="1559" w:type="dxa"/>
            <w:tcBorders>
              <w:bottom w:val="nil"/>
            </w:tcBorders>
          </w:tcPr>
          <w:p w14:paraId="2B501B6C" w14:textId="3535A6A1" w:rsidR="00166B20" w:rsidRPr="0016418E" w:rsidRDefault="009851FD" w:rsidP="009B7B07">
            <w:pPr>
              <w:pStyle w:val="Navadensplet"/>
              <w:rPr>
                <w:rFonts w:ascii="Candara" w:hAnsi="Candara"/>
                <w:sz w:val="22"/>
                <w:szCs w:val="22"/>
              </w:rPr>
            </w:pPr>
            <w:r w:rsidRPr="0016418E">
              <w:rPr>
                <w:rFonts w:ascii="Candara" w:hAnsi="Candara"/>
                <w:sz w:val="22"/>
                <w:szCs w:val="22"/>
              </w:rPr>
              <w:t>0322-9/2026-4</w:t>
            </w:r>
          </w:p>
        </w:tc>
        <w:tc>
          <w:tcPr>
            <w:tcW w:w="11832" w:type="dxa"/>
            <w:gridSpan w:val="3"/>
            <w:tcBorders>
              <w:bottom w:val="nil"/>
            </w:tcBorders>
          </w:tcPr>
          <w:p w14:paraId="3B38CAE3" w14:textId="73CA7C95"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6. </w:t>
            </w:r>
            <w:r w:rsidRPr="009B7B07">
              <w:rPr>
                <w:rFonts w:ascii="Candara" w:hAnsi="Candara"/>
                <w:b/>
                <w:bCs/>
                <w:sz w:val="24"/>
                <w:szCs w:val="24"/>
              </w:rPr>
              <w:t>Soglasje za izplačilo dela plače za redno delovno uspešnost ravnatelja Glasbene šole Nova Gorica za leto 2025</w:t>
            </w:r>
            <w:r w:rsidRPr="009B7B07">
              <w:rPr>
                <w:rFonts w:ascii="Candara" w:hAnsi="Candara"/>
                <w:sz w:val="24"/>
                <w:szCs w:val="24"/>
              </w:rPr>
              <w:br/>
            </w:r>
            <w:hyperlink r:id="rId108" w:history="1">
              <w:r w:rsidRPr="009B7B07">
                <w:rPr>
                  <w:rStyle w:val="Hiperpovezava"/>
                  <w:rFonts w:ascii="Candara" w:hAnsi="Candara"/>
                  <w:sz w:val="24"/>
                  <w:szCs w:val="24"/>
                </w:rPr>
                <w:t>Sklep o soglasju za izplačilo dela plače za redno delovno uspešnost ravnatelja Glasbene šole Nova Gorica za leto 2025</w:t>
              </w:r>
            </w:hyperlink>
          </w:p>
        </w:tc>
      </w:tr>
      <w:tr w:rsidR="00166B20" w:rsidRPr="00B319CE" w14:paraId="5945F30F" w14:textId="77777777" w:rsidTr="00053222">
        <w:tc>
          <w:tcPr>
            <w:tcW w:w="1412" w:type="dxa"/>
            <w:gridSpan w:val="3"/>
            <w:vMerge/>
          </w:tcPr>
          <w:p w14:paraId="11C06E0A" w14:textId="77777777" w:rsidR="00166B20" w:rsidRDefault="00166B20" w:rsidP="009B7B07">
            <w:pPr>
              <w:outlineLvl w:val="1"/>
              <w:rPr>
                <w:rFonts w:ascii="Candara" w:hAnsi="Candara"/>
                <w:b/>
                <w:i/>
              </w:rPr>
            </w:pPr>
          </w:p>
        </w:tc>
        <w:tc>
          <w:tcPr>
            <w:tcW w:w="1559" w:type="dxa"/>
            <w:tcBorders>
              <w:bottom w:val="nil"/>
            </w:tcBorders>
          </w:tcPr>
          <w:p w14:paraId="1E4A2849" w14:textId="78930B0A" w:rsidR="00166B20" w:rsidRPr="0016418E" w:rsidRDefault="009851FD" w:rsidP="009B7B07">
            <w:pPr>
              <w:pStyle w:val="Navadensplet"/>
              <w:rPr>
                <w:rFonts w:ascii="Candara" w:hAnsi="Candara"/>
                <w:sz w:val="22"/>
                <w:szCs w:val="22"/>
              </w:rPr>
            </w:pPr>
            <w:r w:rsidRPr="0016418E">
              <w:rPr>
                <w:rFonts w:ascii="Candara" w:hAnsi="Candara"/>
                <w:sz w:val="22"/>
                <w:szCs w:val="22"/>
              </w:rPr>
              <w:t>0322-5/2026-4</w:t>
            </w:r>
          </w:p>
        </w:tc>
        <w:tc>
          <w:tcPr>
            <w:tcW w:w="11832" w:type="dxa"/>
            <w:gridSpan w:val="3"/>
            <w:tcBorders>
              <w:bottom w:val="nil"/>
            </w:tcBorders>
          </w:tcPr>
          <w:p w14:paraId="1DF84A45" w14:textId="63D812CF"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7. </w:t>
            </w:r>
            <w:r w:rsidRPr="009B7B07">
              <w:rPr>
                <w:rFonts w:ascii="Candara" w:hAnsi="Candara"/>
                <w:b/>
                <w:bCs/>
                <w:sz w:val="24"/>
                <w:szCs w:val="24"/>
              </w:rPr>
              <w:t>Soglasje k redni delovni uspešnosti ravnateljice Osnovne šole Ivana Roba Šempeter pri Gorici za leto 2025</w:t>
            </w:r>
            <w:r w:rsidRPr="009B7B07">
              <w:rPr>
                <w:rFonts w:ascii="Candara" w:hAnsi="Candara"/>
                <w:sz w:val="24"/>
                <w:szCs w:val="24"/>
              </w:rPr>
              <w:br/>
            </w:r>
            <w:hyperlink r:id="rId109" w:history="1">
              <w:r w:rsidRPr="009B7B07">
                <w:rPr>
                  <w:rStyle w:val="Hiperpovezava"/>
                  <w:rFonts w:ascii="Candara" w:hAnsi="Candara"/>
                  <w:sz w:val="24"/>
                  <w:szCs w:val="24"/>
                </w:rPr>
                <w:t>Sklep o soglasju k redni delovni uspešnosti ravnateljice Osnovne šole Ivana Roba Šempeter pri Gorici za leto 202</w:t>
              </w:r>
            </w:hyperlink>
            <w:r w:rsidRPr="009B7B07">
              <w:rPr>
                <w:rFonts w:ascii="Candara" w:hAnsi="Candara"/>
                <w:sz w:val="24"/>
                <w:szCs w:val="24"/>
              </w:rPr>
              <w:t>5</w:t>
            </w:r>
          </w:p>
        </w:tc>
      </w:tr>
      <w:tr w:rsidR="00166B20" w:rsidRPr="00B319CE" w14:paraId="441F8A48" w14:textId="77777777" w:rsidTr="00053222">
        <w:tc>
          <w:tcPr>
            <w:tcW w:w="1412" w:type="dxa"/>
            <w:gridSpan w:val="3"/>
            <w:vMerge/>
          </w:tcPr>
          <w:p w14:paraId="6B8A76EA" w14:textId="77777777" w:rsidR="00166B20" w:rsidRDefault="00166B20" w:rsidP="009B7B07">
            <w:pPr>
              <w:outlineLvl w:val="1"/>
              <w:rPr>
                <w:rFonts w:ascii="Candara" w:hAnsi="Candara"/>
                <w:b/>
                <w:i/>
              </w:rPr>
            </w:pPr>
          </w:p>
        </w:tc>
        <w:tc>
          <w:tcPr>
            <w:tcW w:w="1559" w:type="dxa"/>
            <w:tcBorders>
              <w:bottom w:val="nil"/>
            </w:tcBorders>
          </w:tcPr>
          <w:p w14:paraId="3A00E180" w14:textId="5E79D31F" w:rsidR="00166B20" w:rsidRPr="0016418E" w:rsidRDefault="009851FD" w:rsidP="009B7B07">
            <w:pPr>
              <w:pStyle w:val="Navadensplet"/>
              <w:rPr>
                <w:rFonts w:ascii="Candara" w:hAnsi="Candara"/>
                <w:sz w:val="22"/>
                <w:szCs w:val="22"/>
              </w:rPr>
            </w:pPr>
            <w:r w:rsidRPr="0016418E">
              <w:rPr>
                <w:rFonts w:ascii="Candara" w:hAnsi="Candara"/>
                <w:sz w:val="22"/>
                <w:szCs w:val="22"/>
              </w:rPr>
              <w:t>0322-6/2026-4</w:t>
            </w:r>
          </w:p>
        </w:tc>
        <w:tc>
          <w:tcPr>
            <w:tcW w:w="11832" w:type="dxa"/>
            <w:gridSpan w:val="3"/>
            <w:tcBorders>
              <w:bottom w:val="nil"/>
            </w:tcBorders>
          </w:tcPr>
          <w:p w14:paraId="4ED7B3F5" w14:textId="735689B4"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8. </w:t>
            </w:r>
            <w:r w:rsidRPr="009B7B07">
              <w:rPr>
                <w:rFonts w:ascii="Candara" w:hAnsi="Candara"/>
                <w:b/>
                <w:bCs/>
                <w:sz w:val="24"/>
                <w:szCs w:val="24"/>
              </w:rPr>
              <w:t>Soglasje k redni delovni uspešnosti direktorice Ljudske univerze Nova Gorica za leto 2025</w:t>
            </w:r>
            <w:r w:rsidRPr="009B7B07">
              <w:rPr>
                <w:rFonts w:ascii="Candara" w:hAnsi="Candara"/>
                <w:sz w:val="24"/>
                <w:szCs w:val="24"/>
              </w:rPr>
              <w:br/>
            </w:r>
            <w:hyperlink r:id="rId110" w:history="1">
              <w:r w:rsidRPr="009B7B07">
                <w:rPr>
                  <w:rStyle w:val="Hiperpovezava"/>
                  <w:rFonts w:ascii="Candara" w:hAnsi="Candara"/>
                  <w:sz w:val="24"/>
                  <w:szCs w:val="24"/>
                </w:rPr>
                <w:t>Sklep o soglasju k redni delovni uspešnosti direktorice Ljudske univerze Nova Gorica za leto 2025</w:t>
              </w:r>
            </w:hyperlink>
          </w:p>
        </w:tc>
      </w:tr>
      <w:tr w:rsidR="00166B20" w:rsidRPr="00B319CE" w14:paraId="29E64C6B" w14:textId="77777777" w:rsidTr="00053222">
        <w:tc>
          <w:tcPr>
            <w:tcW w:w="1412" w:type="dxa"/>
            <w:gridSpan w:val="3"/>
            <w:vMerge/>
          </w:tcPr>
          <w:p w14:paraId="3E957662" w14:textId="77777777" w:rsidR="00166B20" w:rsidRDefault="00166B20" w:rsidP="009B7B07">
            <w:pPr>
              <w:outlineLvl w:val="1"/>
              <w:rPr>
                <w:rFonts w:ascii="Candara" w:hAnsi="Candara"/>
                <w:b/>
                <w:i/>
              </w:rPr>
            </w:pPr>
          </w:p>
        </w:tc>
        <w:tc>
          <w:tcPr>
            <w:tcW w:w="1559" w:type="dxa"/>
            <w:tcBorders>
              <w:bottom w:val="nil"/>
            </w:tcBorders>
          </w:tcPr>
          <w:p w14:paraId="06EB5670" w14:textId="2E6EBE84" w:rsidR="00166B20" w:rsidRPr="0016418E" w:rsidRDefault="009851FD" w:rsidP="009B7B07">
            <w:pPr>
              <w:pStyle w:val="Navadensplet"/>
              <w:rPr>
                <w:rFonts w:ascii="Candara" w:hAnsi="Candara"/>
                <w:sz w:val="22"/>
                <w:szCs w:val="22"/>
              </w:rPr>
            </w:pPr>
            <w:r w:rsidRPr="0016418E">
              <w:rPr>
                <w:rFonts w:ascii="Candara" w:hAnsi="Candara"/>
                <w:sz w:val="22"/>
                <w:szCs w:val="22"/>
              </w:rPr>
              <w:t>0322-10/2026-4</w:t>
            </w:r>
          </w:p>
        </w:tc>
        <w:tc>
          <w:tcPr>
            <w:tcW w:w="11832" w:type="dxa"/>
            <w:gridSpan w:val="3"/>
            <w:tcBorders>
              <w:bottom w:val="nil"/>
            </w:tcBorders>
          </w:tcPr>
          <w:p w14:paraId="0D5FA915" w14:textId="59EDBDEB"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9. </w:t>
            </w:r>
            <w:r w:rsidRPr="009B7B07">
              <w:rPr>
                <w:rFonts w:ascii="Candara" w:hAnsi="Candara"/>
                <w:b/>
                <w:bCs/>
                <w:sz w:val="24"/>
                <w:szCs w:val="24"/>
              </w:rPr>
              <w:t>Soglasje k določitvi redne delovne uspešnosti direktorju Gasilske enote Nova Gorica  za leto 2025</w:t>
            </w:r>
            <w:r w:rsidRPr="009B7B07">
              <w:rPr>
                <w:rFonts w:ascii="Candara" w:hAnsi="Candara"/>
                <w:sz w:val="24"/>
                <w:szCs w:val="24"/>
              </w:rPr>
              <w:br/>
            </w:r>
            <w:hyperlink r:id="rId111" w:history="1">
              <w:r w:rsidRPr="009B7B07">
                <w:rPr>
                  <w:rStyle w:val="Hiperpovezava"/>
                  <w:rFonts w:ascii="Candara" w:hAnsi="Candara"/>
                  <w:sz w:val="24"/>
                  <w:szCs w:val="24"/>
                </w:rPr>
                <w:t>Sklep o soglasju k določitvi redne delovne uspešnosti direktorju Gasilske enote Nova Gorica  za leto 2025</w:t>
              </w:r>
            </w:hyperlink>
          </w:p>
        </w:tc>
      </w:tr>
      <w:tr w:rsidR="00166B20" w:rsidRPr="00B319CE" w14:paraId="432AA639" w14:textId="77777777" w:rsidTr="00053222">
        <w:tc>
          <w:tcPr>
            <w:tcW w:w="1412" w:type="dxa"/>
            <w:gridSpan w:val="3"/>
            <w:vMerge/>
          </w:tcPr>
          <w:p w14:paraId="030E6AC9" w14:textId="77777777" w:rsidR="00166B20" w:rsidRDefault="00166B20" w:rsidP="009B7B07">
            <w:pPr>
              <w:outlineLvl w:val="1"/>
              <w:rPr>
                <w:rFonts w:ascii="Candara" w:hAnsi="Candara"/>
                <w:b/>
                <w:i/>
              </w:rPr>
            </w:pPr>
          </w:p>
        </w:tc>
        <w:tc>
          <w:tcPr>
            <w:tcW w:w="1559" w:type="dxa"/>
            <w:tcBorders>
              <w:bottom w:val="nil"/>
            </w:tcBorders>
          </w:tcPr>
          <w:p w14:paraId="43FCABE8" w14:textId="77777777" w:rsidR="00166B20" w:rsidRPr="0016418E" w:rsidRDefault="009851FD" w:rsidP="009B7B07">
            <w:pPr>
              <w:pStyle w:val="Navadensplet"/>
              <w:rPr>
                <w:rFonts w:ascii="Candara" w:hAnsi="Candara"/>
                <w:sz w:val="22"/>
                <w:szCs w:val="22"/>
              </w:rPr>
            </w:pPr>
            <w:r w:rsidRPr="0016418E">
              <w:rPr>
                <w:rFonts w:ascii="Candara" w:hAnsi="Candara"/>
                <w:sz w:val="22"/>
                <w:szCs w:val="22"/>
              </w:rPr>
              <w:t>35031-3/2021-122 in</w:t>
            </w:r>
          </w:p>
          <w:p w14:paraId="5B234030" w14:textId="4F5BAE95" w:rsidR="009851FD" w:rsidRPr="0016418E" w:rsidRDefault="009851FD" w:rsidP="009B7B07">
            <w:pPr>
              <w:pStyle w:val="Navadensplet"/>
              <w:rPr>
                <w:rFonts w:ascii="Candara" w:hAnsi="Candara"/>
                <w:sz w:val="22"/>
                <w:szCs w:val="22"/>
              </w:rPr>
            </w:pPr>
            <w:r w:rsidRPr="0016418E">
              <w:rPr>
                <w:rFonts w:ascii="Candara" w:hAnsi="Candara"/>
                <w:sz w:val="22"/>
                <w:szCs w:val="22"/>
              </w:rPr>
              <w:t>35031-3/2021-123</w:t>
            </w:r>
          </w:p>
        </w:tc>
        <w:tc>
          <w:tcPr>
            <w:tcW w:w="11832" w:type="dxa"/>
            <w:gridSpan w:val="3"/>
            <w:tcBorders>
              <w:bottom w:val="nil"/>
            </w:tcBorders>
          </w:tcPr>
          <w:p w14:paraId="726260DB" w14:textId="12CB73C1"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11. </w:t>
            </w:r>
            <w:r w:rsidRPr="009B7B07">
              <w:rPr>
                <w:rFonts w:ascii="Candara" w:hAnsi="Candara"/>
                <w:b/>
                <w:bCs/>
                <w:sz w:val="24"/>
                <w:szCs w:val="24"/>
              </w:rPr>
              <w:t xml:space="preserve">Predlog stališč do pripomb na javno razgrnjeni dopolnjeni osnutek OPPN za stanovanjsko sosesko Lada </w:t>
            </w:r>
            <w:r w:rsidRPr="009B7B07">
              <w:rPr>
                <w:rFonts w:ascii="Candara" w:hAnsi="Candara"/>
                <w:i/>
                <w:iCs/>
                <w:sz w:val="24"/>
                <w:szCs w:val="24"/>
              </w:rPr>
              <w:t>– obravnava in sprejem</w:t>
            </w:r>
            <w:r w:rsidRPr="009B7B07">
              <w:rPr>
                <w:rFonts w:ascii="Candara" w:hAnsi="Candara"/>
                <w:sz w:val="24"/>
                <w:szCs w:val="24"/>
              </w:rPr>
              <w:br/>
            </w:r>
            <w:hyperlink r:id="rId112" w:history="1">
              <w:r w:rsidRPr="009B7B07">
                <w:rPr>
                  <w:rStyle w:val="Hiperpovezava"/>
                  <w:rFonts w:ascii="Candara" w:hAnsi="Candara"/>
                  <w:sz w:val="24"/>
                  <w:szCs w:val="24"/>
                </w:rPr>
                <w:t>Sklep o potrditvi stališča do pripomb na javno razgrnjeni dopolnjeni osnutek Občinskega podrobnega prostorskega načrta za stanovanjsko sosesko Lada.</w:t>
              </w:r>
            </w:hyperlink>
            <w:r w:rsidRPr="009B7B07">
              <w:rPr>
                <w:rFonts w:ascii="Candara" w:hAnsi="Candara"/>
                <w:sz w:val="24"/>
                <w:szCs w:val="24"/>
              </w:rPr>
              <w:br/>
            </w:r>
            <w:hyperlink r:id="rId113" w:history="1">
              <w:r w:rsidRPr="009B7B07">
                <w:rPr>
                  <w:rStyle w:val="Hiperpovezava"/>
                  <w:rFonts w:ascii="Candara" w:hAnsi="Candara"/>
                  <w:sz w:val="24"/>
                  <w:szCs w:val="24"/>
                </w:rPr>
                <w:t>Sklep 2</w:t>
              </w:r>
            </w:hyperlink>
          </w:p>
        </w:tc>
      </w:tr>
      <w:tr w:rsidR="00166B20" w:rsidRPr="00B319CE" w14:paraId="0C1FA547" w14:textId="77777777" w:rsidTr="00053222">
        <w:tc>
          <w:tcPr>
            <w:tcW w:w="1412" w:type="dxa"/>
            <w:gridSpan w:val="3"/>
            <w:vMerge/>
          </w:tcPr>
          <w:p w14:paraId="5637AB80" w14:textId="77777777" w:rsidR="00166B20" w:rsidRDefault="00166B20" w:rsidP="009B7B07">
            <w:pPr>
              <w:outlineLvl w:val="1"/>
              <w:rPr>
                <w:rFonts w:ascii="Candara" w:hAnsi="Candara"/>
                <w:b/>
                <w:i/>
              </w:rPr>
            </w:pPr>
          </w:p>
        </w:tc>
        <w:tc>
          <w:tcPr>
            <w:tcW w:w="1559" w:type="dxa"/>
            <w:tcBorders>
              <w:bottom w:val="nil"/>
            </w:tcBorders>
          </w:tcPr>
          <w:p w14:paraId="30BB42B0" w14:textId="20D2FA8D" w:rsidR="00166B20" w:rsidRPr="0016418E" w:rsidRDefault="009851FD" w:rsidP="0016418E">
            <w:pPr>
              <w:jc w:val="both"/>
              <w:rPr>
                <w:rFonts w:ascii="Candara" w:hAnsi="Candara"/>
                <w:sz w:val="22"/>
                <w:szCs w:val="22"/>
              </w:rPr>
            </w:pPr>
            <w:r w:rsidRPr="0016418E">
              <w:rPr>
                <w:rFonts w:ascii="Candara" w:hAnsi="Candara"/>
                <w:iCs/>
                <w:sz w:val="22"/>
                <w:szCs w:val="22"/>
              </w:rPr>
              <w:t>0140-3/2026-3</w:t>
            </w:r>
          </w:p>
        </w:tc>
        <w:tc>
          <w:tcPr>
            <w:tcW w:w="11832" w:type="dxa"/>
            <w:gridSpan w:val="3"/>
            <w:tcBorders>
              <w:bottom w:val="nil"/>
            </w:tcBorders>
          </w:tcPr>
          <w:p w14:paraId="1AFA3713" w14:textId="5BAD423D" w:rsidR="0016418E" w:rsidRPr="0016418E" w:rsidRDefault="00166B20" w:rsidP="0016418E">
            <w:pPr>
              <w:pStyle w:val="Navadensplet"/>
              <w:spacing w:after="0"/>
              <w:rPr>
                <w:rFonts w:ascii="Candara" w:hAnsi="Candara"/>
                <w:color w:val="0000FF"/>
                <w:sz w:val="24"/>
                <w:szCs w:val="24"/>
                <w:u w:val="single"/>
              </w:rPr>
            </w:pPr>
            <w:r w:rsidRPr="009B7B07">
              <w:rPr>
                <w:rFonts w:ascii="Candara" w:hAnsi="Candara"/>
                <w:sz w:val="24"/>
                <w:szCs w:val="24"/>
              </w:rPr>
              <w:t xml:space="preserve">12. </w:t>
            </w:r>
            <w:r w:rsidRPr="009B7B07">
              <w:rPr>
                <w:rFonts w:ascii="Candara" w:hAnsi="Candara"/>
                <w:b/>
                <w:bCs/>
                <w:sz w:val="24"/>
                <w:szCs w:val="24"/>
              </w:rPr>
              <w:t xml:space="preserve">Letno poročilo o poslovanju Zavoda KŠTM Šempeter – Vrtojba v letu 2025 </w:t>
            </w:r>
            <w:r w:rsidRPr="009B7B07">
              <w:rPr>
                <w:rFonts w:ascii="Candara" w:hAnsi="Candara"/>
                <w:i/>
                <w:iCs/>
                <w:sz w:val="24"/>
                <w:szCs w:val="24"/>
              </w:rPr>
              <w:t>– informacija</w:t>
            </w:r>
            <w:r w:rsidRPr="009B7B07">
              <w:rPr>
                <w:rFonts w:ascii="Candara" w:hAnsi="Candara"/>
                <w:sz w:val="24"/>
                <w:szCs w:val="24"/>
              </w:rPr>
              <w:br/>
            </w:r>
            <w:hyperlink r:id="rId114" w:history="1">
              <w:r w:rsidRPr="009B7B07">
                <w:rPr>
                  <w:rStyle w:val="Hiperpovezava"/>
                  <w:rFonts w:ascii="Candara" w:hAnsi="Candara"/>
                  <w:sz w:val="24"/>
                  <w:szCs w:val="24"/>
                </w:rPr>
                <w:t>Skl</w:t>
              </w:r>
              <w:r>
                <w:rPr>
                  <w:rStyle w:val="Hiperpovezava"/>
                  <w:rFonts w:ascii="Candara" w:hAnsi="Candara"/>
                  <w:sz w:val="24"/>
                  <w:szCs w:val="24"/>
                </w:rPr>
                <w:t>e</w:t>
              </w:r>
              <w:r w:rsidRPr="009B7B07">
                <w:rPr>
                  <w:rStyle w:val="Hiperpovezava"/>
                  <w:rFonts w:ascii="Candara" w:hAnsi="Candara"/>
                  <w:sz w:val="24"/>
                  <w:szCs w:val="24"/>
                </w:rPr>
                <w:t>p o sprejetju letnega poročila o poslovanju Zavoda KŠTM Šempeter – Vrtojba v letu 2025</w:t>
              </w:r>
            </w:hyperlink>
          </w:p>
        </w:tc>
      </w:tr>
      <w:tr w:rsidR="00166B20" w:rsidRPr="00B319CE" w14:paraId="3ED9881E" w14:textId="77777777" w:rsidTr="00053222">
        <w:tc>
          <w:tcPr>
            <w:tcW w:w="1412" w:type="dxa"/>
            <w:gridSpan w:val="3"/>
            <w:vMerge/>
          </w:tcPr>
          <w:p w14:paraId="3514524F" w14:textId="77777777" w:rsidR="00166B20" w:rsidRDefault="00166B20" w:rsidP="009B7B07">
            <w:pPr>
              <w:outlineLvl w:val="1"/>
              <w:rPr>
                <w:rFonts w:ascii="Candara" w:hAnsi="Candara"/>
                <w:b/>
                <w:i/>
              </w:rPr>
            </w:pPr>
          </w:p>
        </w:tc>
        <w:tc>
          <w:tcPr>
            <w:tcW w:w="1559" w:type="dxa"/>
            <w:tcBorders>
              <w:bottom w:val="nil"/>
            </w:tcBorders>
          </w:tcPr>
          <w:p w14:paraId="67A67F68" w14:textId="6D434A91" w:rsidR="00166B20" w:rsidRPr="0016418E" w:rsidRDefault="009057AA" w:rsidP="009B7B07">
            <w:pPr>
              <w:pStyle w:val="Navadensplet"/>
              <w:rPr>
                <w:rFonts w:ascii="Candara" w:hAnsi="Candara"/>
                <w:sz w:val="22"/>
                <w:szCs w:val="22"/>
              </w:rPr>
            </w:pPr>
            <w:r w:rsidRPr="0016418E">
              <w:rPr>
                <w:rFonts w:ascii="Candara" w:hAnsi="Candara"/>
                <w:sz w:val="22"/>
                <w:szCs w:val="22"/>
              </w:rPr>
              <w:t>0140-4/2026-3</w:t>
            </w:r>
          </w:p>
        </w:tc>
        <w:tc>
          <w:tcPr>
            <w:tcW w:w="11832" w:type="dxa"/>
            <w:gridSpan w:val="3"/>
            <w:tcBorders>
              <w:bottom w:val="nil"/>
            </w:tcBorders>
          </w:tcPr>
          <w:p w14:paraId="7972A965" w14:textId="5EDEBF08"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13. </w:t>
            </w:r>
            <w:r w:rsidRPr="009B7B07">
              <w:rPr>
                <w:rFonts w:ascii="Candara" w:hAnsi="Candara"/>
                <w:b/>
                <w:bCs/>
                <w:sz w:val="24"/>
                <w:szCs w:val="24"/>
              </w:rPr>
              <w:t>Sklep o porabi presežka prihodkov nad odhodki iz preteklih let Zavoda KŠTM Šempeter – Vrtojba iz naslova prihodkov od poslovanja iz sredstev javnih financ</w:t>
            </w:r>
            <w:r w:rsidRPr="009B7B07">
              <w:rPr>
                <w:rFonts w:ascii="Candara" w:hAnsi="Candara"/>
                <w:sz w:val="24"/>
                <w:szCs w:val="24"/>
              </w:rPr>
              <w:br/>
            </w:r>
            <w:hyperlink r:id="rId115" w:history="1">
              <w:r w:rsidRPr="009B7B07">
                <w:rPr>
                  <w:rStyle w:val="Hiperpovezava"/>
                  <w:rFonts w:ascii="Candara" w:hAnsi="Candara"/>
                  <w:sz w:val="24"/>
                  <w:szCs w:val="24"/>
                </w:rPr>
                <w:t>Sklep o porabi presežka prihodkov nad odhodki iz preteklih let Zavoda KŠTM Šempeter – Vrtojba iz naslova prihodkov od poslovanja iz sredstev javnih financ</w:t>
              </w:r>
            </w:hyperlink>
          </w:p>
        </w:tc>
      </w:tr>
      <w:tr w:rsidR="00166B20" w:rsidRPr="00B319CE" w14:paraId="5A6E98CC" w14:textId="77777777" w:rsidTr="00053222">
        <w:tc>
          <w:tcPr>
            <w:tcW w:w="1412" w:type="dxa"/>
            <w:gridSpan w:val="3"/>
            <w:vMerge/>
          </w:tcPr>
          <w:p w14:paraId="77E12B37" w14:textId="77777777" w:rsidR="00166B20" w:rsidRDefault="00166B20" w:rsidP="009B7B07">
            <w:pPr>
              <w:outlineLvl w:val="1"/>
              <w:rPr>
                <w:rFonts w:ascii="Candara" w:hAnsi="Candara"/>
                <w:b/>
                <w:i/>
              </w:rPr>
            </w:pPr>
          </w:p>
        </w:tc>
        <w:tc>
          <w:tcPr>
            <w:tcW w:w="1559" w:type="dxa"/>
            <w:tcBorders>
              <w:bottom w:val="nil"/>
            </w:tcBorders>
          </w:tcPr>
          <w:p w14:paraId="1443D58B" w14:textId="1E995E18" w:rsidR="00166B20" w:rsidRPr="0016418E" w:rsidRDefault="009057AA" w:rsidP="009B7B07">
            <w:pPr>
              <w:pStyle w:val="Navadensplet"/>
              <w:rPr>
                <w:rFonts w:ascii="Candara" w:hAnsi="Candara"/>
                <w:sz w:val="22"/>
                <w:szCs w:val="22"/>
              </w:rPr>
            </w:pPr>
            <w:r w:rsidRPr="0016418E">
              <w:rPr>
                <w:rFonts w:ascii="Candara" w:hAnsi="Candara"/>
                <w:iCs/>
                <w:sz w:val="22"/>
                <w:szCs w:val="22"/>
              </w:rPr>
              <w:t xml:space="preserve">845-5/2026-4          </w:t>
            </w:r>
          </w:p>
        </w:tc>
        <w:tc>
          <w:tcPr>
            <w:tcW w:w="11832" w:type="dxa"/>
            <w:gridSpan w:val="3"/>
            <w:tcBorders>
              <w:bottom w:val="nil"/>
            </w:tcBorders>
          </w:tcPr>
          <w:p w14:paraId="0963F304" w14:textId="640C59A8" w:rsidR="00166B20" w:rsidRPr="009B7B07" w:rsidRDefault="00166B20" w:rsidP="00166B20">
            <w:pPr>
              <w:pStyle w:val="Navadensplet"/>
              <w:spacing w:after="0"/>
              <w:rPr>
                <w:rFonts w:ascii="Candara" w:hAnsi="Candara"/>
                <w:sz w:val="24"/>
                <w:szCs w:val="24"/>
              </w:rPr>
            </w:pPr>
            <w:r w:rsidRPr="009B7B07">
              <w:rPr>
                <w:rFonts w:ascii="Candara" w:hAnsi="Candara"/>
                <w:sz w:val="24"/>
                <w:szCs w:val="24"/>
              </w:rPr>
              <w:t xml:space="preserve">14. </w:t>
            </w:r>
            <w:r w:rsidRPr="009B7B07">
              <w:rPr>
                <w:rFonts w:ascii="Candara" w:hAnsi="Candara"/>
                <w:b/>
                <w:bCs/>
                <w:sz w:val="24"/>
                <w:szCs w:val="24"/>
              </w:rPr>
              <w:t>Soglasje za porabo presežka prihodkov nad odhodki za leto 2024 in 2025 Javnega zavoda za Gasilsko in reševalno dejavnost, Gasilka enota Nova Gorica</w:t>
            </w:r>
            <w:r w:rsidRPr="009B7B07">
              <w:rPr>
                <w:rFonts w:ascii="Candara" w:hAnsi="Candara"/>
                <w:sz w:val="24"/>
                <w:szCs w:val="24"/>
              </w:rPr>
              <w:br/>
            </w:r>
            <w:hyperlink r:id="rId116" w:history="1">
              <w:r w:rsidRPr="009B7B07">
                <w:rPr>
                  <w:rStyle w:val="Hiperpovezava"/>
                  <w:rFonts w:ascii="Candara" w:hAnsi="Candara"/>
                  <w:sz w:val="24"/>
                  <w:szCs w:val="24"/>
                </w:rPr>
                <w:t>Sklep o soglasju za porabo presežka prihodkov nad odhodki za leto 2024 in 2025 Javnega zavoda za Gasilsko in reševalno dejavnost, Gasilka enota Nova Gorica</w:t>
              </w:r>
            </w:hyperlink>
          </w:p>
        </w:tc>
      </w:tr>
      <w:tr w:rsidR="00166B20" w:rsidRPr="00B319CE" w14:paraId="65B6850F" w14:textId="77777777" w:rsidTr="00053222">
        <w:tc>
          <w:tcPr>
            <w:tcW w:w="1412" w:type="dxa"/>
            <w:gridSpan w:val="3"/>
            <w:vMerge/>
          </w:tcPr>
          <w:p w14:paraId="5FE8BABA" w14:textId="77777777" w:rsidR="00166B20" w:rsidRDefault="00166B20" w:rsidP="009B7B07">
            <w:pPr>
              <w:outlineLvl w:val="1"/>
              <w:rPr>
                <w:rFonts w:ascii="Candara" w:hAnsi="Candara"/>
                <w:b/>
                <w:i/>
              </w:rPr>
            </w:pPr>
          </w:p>
        </w:tc>
        <w:tc>
          <w:tcPr>
            <w:tcW w:w="1559" w:type="dxa"/>
            <w:tcBorders>
              <w:bottom w:val="nil"/>
            </w:tcBorders>
          </w:tcPr>
          <w:p w14:paraId="7E504BA1" w14:textId="18BE36D9" w:rsidR="00166B20" w:rsidRPr="0016418E" w:rsidRDefault="009057AA" w:rsidP="009B7B07">
            <w:pPr>
              <w:pStyle w:val="Navadensplet"/>
              <w:rPr>
                <w:rFonts w:ascii="Candara" w:hAnsi="Candara"/>
                <w:sz w:val="22"/>
                <w:szCs w:val="22"/>
              </w:rPr>
            </w:pPr>
            <w:r w:rsidRPr="0016418E">
              <w:rPr>
                <w:rFonts w:ascii="Candara" w:hAnsi="Candara"/>
                <w:sz w:val="22"/>
                <w:szCs w:val="22"/>
              </w:rPr>
              <w:t>360-0002/2026-3</w:t>
            </w:r>
          </w:p>
        </w:tc>
        <w:tc>
          <w:tcPr>
            <w:tcW w:w="11832" w:type="dxa"/>
            <w:gridSpan w:val="3"/>
            <w:tcBorders>
              <w:bottom w:val="nil"/>
            </w:tcBorders>
          </w:tcPr>
          <w:p w14:paraId="69726C6D" w14:textId="48D86370" w:rsidR="00166B20" w:rsidRPr="009B7B07" w:rsidRDefault="00166B20" w:rsidP="00166B20">
            <w:pPr>
              <w:pStyle w:val="Navadensplet"/>
              <w:spacing w:after="0"/>
              <w:rPr>
                <w:rFonts w:ascii="Candara" w:hAnsi="Candara"/>
                <w:sz w:val="24"/>
                <w:szCs w:val="24"/>
              </w:rPr>
            </w:pPr>
            <w:r w:rsidRPr="009B7B07">
              <w:rPr>
                <w:rFonts w:ascii="Candara" w:hAnsi="Candara"/>
                <w:sz w:val="24"/>
                <w:szCs w:val="24"/>
              </w:rPr>
              <w:t xml:space="preserve">15. </w:t>
            </w:r>
            <w:r w:rsidRPr="009B7B07">
              <w:rPr>
                <w:rFonts w:ascii="Candara" w:hAnsi="Candara"/>
                <w:b/>
                <w:bCs/>
                <w:sz w:val="24"/>
                <w:szCs w:val="24"/>
              </w:rPr>
              <w:t xml:space="preserve">Poročilo o izvedenih aktivnostih iz LEK v letu 2025 in plan aktivnosti  za leto 2026 </w:t>
            </w:r>
            <w:r w:rsidRPr="009B7B07">
              <w:rPr>
                <w:rFonts w:ascii="Candara" w:hAnsi="Candara"/>
                <w:i/>
                <w:iCs/>
                <w:sz w:val="24"/>
                <w:szCs w:val="24"/>
              </w:rPr>
              <w:t>– informacija</w:t>
            </w:r>
            <w:r w:rsidRPr="009B7B07">
              <w:rPr>
                <w:rFonts w:ascii="Candara" w:hAnsi="Candara"/>
                <w:sz w:val="24"/>
                <w:szCs w:val="24"/>
              </w:rPr>
              <w:br/>
            </w:r>
            <w:hyperlink r:id="rId117" w:history="1">
              <w:r w:rsidRPr="009B7B07">
                <w:rPr>
                  <w:rStyle w:val="Hiperpovezava"/>
                  <w:rFonts w:ascii="Candara" w:hAnsi="Candara"/>
                  <w:sz w:val="24"/>
                  <w:szCs w:val="24"/>
                </w:rPr>
                <w:t xml:space="preserve">Sklep o poročilu o izvedenih aktivnostih iz LEK v letu 2025 in plan aktivnosti  za leto 2026 </w:t>
              </w:r>
            </w:hyperlink>
          </w:p>
        </w:tc>
      </w:tr>
      <w:tr w:rsidR="00166B20" w:rsidRPr="00B319CE" w14:paraId="679DA8CD" w14:textId="77777777" w:rsidTr="00053222">
        <w:tc>
          <w:tcPr>
            <w:tcW w:w="1412" w:type="dxa"/>
            <w:gridSpan w:val="3"/>
            <w:vMerge/>
          </w:tcPr>
          <w:p w14:paraId="2BF81052" w14:textId="77777777" w:rsidR="00166B20" w:rsidRDefault="00166B20" w:rsidP="009B7B07">
            <w:pPr>
              <w:outlineLvl w:val="1"/>
              <w:rPr>
                <w:rFonts w:ascii="Candara" w:hAnsi="Candara"/>
                <w:b/>
                <w:i/>
              </w:rPr>
            </w:pPr>
          </w:p>
        </w:tc>
        <w:tc>
          <w:tcPr>
            <w:tcW w:w="1559" w:type="dxa"/>
            <w:tcBorders>
              <w:bottom w:val="nil"/>
            </w:tcBorders>
          </w:tcPr>
          <w:p w14:paraId="6696F6B3" w14:textId="2E110542" w:rsidR="00166B20" w:rsidRPr="0016418E" w:rsidRDefault="009057AA" w:rsidP="009B7B07">
            <w:pPr>
              <w:pStyle w:val="Navadensplet"/>
              <w:rPr>
                <w:rFonts w:ascii="Candara" w:hAnsi="Candara"/>
                <w:sz w:val="22"/>
                <w:szCs w:val="22"/>
              </w:rPr>
            </w:pPr>
            <w:r w:rsidRPr="0016418E">
              <w:rPr>
                <w:rFonts w:ascii="Candara" w:hAnsi="Candara"/>
                <w:sz w:val="22"/>
                <w:szCs w:val="22"/>
                <w:lang w:val="x-none"/>
              </w:rPr>
              <w:t>3541-4/2026-4</w:t>
            </w:r>
          </w:p>
        </w:tc>
        <w:tc>
          <w:tcPr>
            <w:tcW w:w="11832" w:type="dxa"/>
            <w:gridSpan w:val="3"/>
            <w:tcBorders>
              <w:bottom w:val="nil"/>
            </w:tcBorders>
          </w:tcPr>
          <w:p w14:paraId="488313DC" w14:textId="306B9E9F" w:rsidR="00166B20" w:rsidRPr="009B7B07" w:rsidRDefault="00166B20" w:rsidP="00166B20">
            <w:pPr>
              <w:pStyle w:val="Navadensplet"/>
              <w:spacing w:after="0"/>
              <w:rPr>
                <w:rFonts w:ascii="Candara" w:hAnsi="Candara"/>
                <w:sz w:val="24"/>
                <w:szCs w:val="24"/>
              </w:rPr>
            </w:pPr>
            <w:r w:rsidRPr="009B7B07">
              <w:rPr>
                <w:rFonts w:ascii="Candara" w:hAnsi="Candara"/>
                <w:sz w:val="24"/>
                <w:szCs w:val="24"/>
              </w:rPr>
              <w:t xml:space="preserve">16. </w:t>
            </w:r>
            <w:r w:rsidRPr="009B7B07">
              <w:rPr>
                <w:rFonts w:ascii="Candara" w:hAnsi="Candara"/>
                <w:b/>
                <w:bCs/>
                <w:sz w:val="24"/>
                <w:szCs w:val="24"/>
              </w:rPr>
              <w:t xml:space="preserve">Letno poročilo o izvajanju gospodarske javne službe urejanja in čiščenja javnih površin za leto 2025 </w:t>
            </w:r>
            <w:r w:rsidRPr="009B7B07">
              <w:rPr>
                <w:rFonts w:ascii="Candara" w:hAnsi="Candara"/>
                <w:i/>
                <w:iCs/>
                <w:sz w:val="24"/>
                <w:szCs w:val="24"/>
              </w:rPr>
              <w:t>– informacija</w:t>
            </w:r>
            <w:r w:rsidRPr="009B7B07">
              <w:rPr>
                <w:rFonts w:ascii="Candara" w:hAnsi="Candara"/>
                <w:sz w:val="24"/>
                <w:szCs w:val="24"/>
              </w:rPr>
              <w:br/>
            </w:r>
            <w:hyperlink r:id="rId118" w:history="1">
              <w:r w:rsidRPr="009B7B07">
                <w:rPr>
                  <w:rStyle w:val="Hiperpovezava"/>
                  <w:rFonts w:ascii="Candara" w:hAnsi="Candara"/>
                  <w:sz w:val="24"/>
                  <w:szCs w:val="24"/>
                </w:rPr>
                <w:t>Sklep o seznanitvi z letnim poročilom o izvajanju gospodarske javne službe urejanja in čiščenja javnih površin za leto 2025</w:t>
              </w:r>
            </w:hyperlink>
          </w:p>
        </w:tc>
      </w:tr>
      <w:tr w:rsidR="00166B20" w:rsidRPr="00B319CE" w14:paraId="6E935F71" w14:textId="77777777" w:rsidTr="00053222">
        <w:tc>
          <w:tcPr>
            <w:tcW w:w="1412" w:type="dxa"/>
            <w:gridSpan w:val="3"/>
            <w:vMerge/>
          </w:tcPr>
          <w:p w14:paraId="2C90B3CF" w14:textId="77777777" w:rsidR="00166B20" w:rsidRDefault="00166B20" w:rsidP="009B7B07">
            <w:pPr>
              <w:outlineLvl w:val="1"/>
              <w:rPr>
                <w:rFonts w:ascii="Candara" w:hAnsi="Candara"/>
                <w:b/>
                <w:i/>
              </w:rPr>
            </w:pPr>
          </w:p>
        </w:tc>
        <w:tc>
          <w:tcPr>
            <w:tcW w:w="1559" w:type="dxa"/>
            <w:tcBorders>
              <w:bottom w:val="nil"/>
            </w:tcBorders>
          </w:tcPr>
          <w:p w14:paraId="464EC764" w14:textId="7C68DF98" w:rsidR="00166B20" w:rsidRPr="00F9508C" w:rsidRDefault="009057AA" w:rsidP="009B7B07">
            <w:pPr>
              <w:pStyle w:val="Navadensplet"/>
              <w:rPr>
                <w:rFonts w:ascii="Candara" w:hAnsi="Candara"/>
                <w:sz w:val="22"/>
                <w:szCs w:val="22"/>
              </w:rPr>
            </w:pPr>
            <w:r w:rsidRPr="009057AA">
              <w:rPr>
                <w:rFonts w:ascii="Candara" w:hAnsi="Candara"/>
                <w:sz w:val="22"/>
                <w:szCs w:val="22"/>
                <w:lang w:val="x-none"/>
              </w:rPr>
              <w:t>3541-5/2026-4</w:t>
            </w:r>
          </w:p>
        </w:tc>
        <w:tc>
          <w:tcPr>
            <w:tcW w:w="11832" w:type="dxa"/>
            <w:gridSpan w:val="3"/>
            <w:tcBorders>
              <w:bottom w:val="nil"/>
            </w:tcBorders>
          </w:tcPr>
          <w:p w14:paraId="57443433" w14:textId="477785AA" w:rsidR="00166B20" w:rsidRPr="009B7B07" w:rsidRDefault="00166B20" w:rsidP="009B7B07">
            <w:pPr>
              <w:pStyle w:val="Navadensplet"/>
              <w:spacing w:after="0"/>
              <w:rPr>
                <w:rFonts w:ascii="Candara" w:hAnsi="Candara"/>
                <w:sz w:val="24"/>
                <w:szCs w:val="24"/>
              </w:rPr>
            </w:pPr>
            <w:r w:rsidRPr="009B7B07">
              <w:rPr>
                <w:rFonts w:ascii="Candara" w:hAnsi="Candara"/>
                <w:sz w:val="24"/>
                <w:szCs w:val="24"/>
              </w:rPr>
              <w:t xml:space="preserve">17. </w:t>
            </w:r>
            <w:r w:rsidRPr="009B7B07">
              <w:rPr>
                <w:rFonts w:ascii="Candara" w:hAnsi="Candara"/>
                <w:b/>
                <w:bCs/>
                <w:sz w:val="24"/>
                <w:szCs w:val="24"/>
              </w:rPr>
              <w:t xml:space="preserve">Program izvajanja gospodarske javne službe urejanja in čiščenja  javnih površin za leto 2026 </w:t>
            </w:r>
            <w:r w:rsidRPr="009B7B07">
              <w:rPr>
                <w:rFonts w:ascii="Candara" w:hAnsi="Candara"/>
                <w:i/>
                <w:iCs/>
                <w:sz w:val="24"/>
                <w:szCs w:val="24"/>
              </w:rPr>
              <w:t>– informacija</w:t>
            </w:r>
            <w:r w:rsidRPr="009B7B07">
              <w:rPr>
                <w:rFonts w:ascii="Candara" w:hAnsi="Candara"/>
                <w:sz w:val="24"/>
                <w:szCs w:val="24"/>
              </w:rPr>
              <w:br/>
            </w:r>
            <w:hyperlink r:id="rId119" w:history="1">
              <w:r w:rsidRPr="009B7B07">
                <w:rPr>
                  <w:rStyle w:val="Hiperpovezava"/>
                  <w:rFonts w:ascii="Candara" w:hAnsi="Candara"/>
                  <w:sz w:val="24"/>
                  <w:szCs w:val="24"/>
                </w:rPr>
                <w:t xml:space="preserve">Sklep o seznanitvi z izvajanjem gospodarske javne službe urejanja in čiščenja  javnih površin za leto 2026 </w:t>
              </w:r>
            </w:hyperlink>
          </w:p>
        </w:tc>
      </w:tr>
      <w:tr w:rsidR="00B5585C" w:rsidRPr="00B319CE" w14:paraId="164929E5" w14:textId="77777777" w:rsidTr="00FA4E86">
        <w:tc>
          <w:tcPr>
            <w:tcW w:w="14803" w:type="dxa"/>
            <w:gridSpan w:val="7"/>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14395"/>
            </w:tblGrid>
            <w:tr w:rsidR="00B5585C" w:rsidRPr="00B5585C" w14:paraId="089C71EE" w14:textId="77777777" w:rsidTr="00B5585C">
              <w:trPr>
                <w:tblCellSpacing w:w="15" w:type="dxa"/>
              </w:trPr>
              <w:tc>
                <w:tcPr>
                  <w:tcW w:w="50" w:type="dxa"/>
                  <w:vAlign w:val="center"/>
                </w:tcPr>
                <w:p w14:paraId="3E039735" w14:textId="77777777" w:rsidR="00B5585C" w:rsidRPr="00B5585C" w:rsidRDefault="00B5585C" w:rsidP="00B5585C">
                  <w:pPr>
                    <w:rPr>
                      <w:rFonts w:ascii="Candara" w:hAnsi="Candara"/>
                      <w:sz w:val="28"/>
                      <w:szCs w:val="28"/>
                    </w:rPr>
                  </w:pPr>
                </w:p>
              </w:tc>
              <w:tc>
                <w:tcPr>
                  <w:tcW w:w="14350" w:type="dxa"/>
                  <w:shd w:val="clear" w:color="auto" w:fill="DEEAF6" w:themeFill="accent5" w:themeFillTint="33"/>
                  <w:vAlign w:val="center"/>
                </w:tcPr>
                <w:p w14:paraId="2ACCA9D7" w14:textId="5F0E2897" w:rsidR="00B5585C" w:rsidRPr="00B5585C" w:rsidRDefault="00B5585C" w:rsidP="00B5585C">
                  <w:pPr>
                    <w:rPr>
                      <w:rFonts w:ascii="Candara" w:hAnsi="Candara"/>
                      <w:sz w:val="28"/>
                      <w:szCs w:val="28"/>
                    </w:rPr>
                  </w:pPr>
                  <w:r w:rsidRPr="00B5585C">
                    <w:rPr>
                      <w:rFonts w:ascii="Candara" w:hAnsi="Candara"/>
                      <w:sz w:val="28"/>
                      <w:szCs w:val="28"/>
                    </w:rPr>
                    <w:t xml:space="preserve">Prikazana vsebina je v skladu s 33. členom </w:t>
                  </w:r>
                  <w:hyperlink r:id="rId120" w:tgtFrame="blank" w:history="1">
                    <w:proofErr w:type="spellStart"/>
                    <w:r w:rsidRPr="00B5585C">
                      <w:rPr>
                        <w:rStyle w:val="Hiperpovezava"/>
                        <w:rFonts w:ascii="Candara" w:hAnsi="Candara"/>
                        <w:sz w:val="28"/>
                        <w:szCs w:val="28"/>
                      </w:rPr>
                      <w:t>ZoUL</w:t>
                    </w:r>
                    <w:proofErr w:type="spellEnd"/>
                  </w:hyperlink>
                  <w:r w:rsidRPr="00B5585C">
                    <w:rPr>
                      <w:rFonts w:ascii="Candara" w:hAnsi="Candara"/>
                      <w:sz w:val="28"/>
                      <w:szCs w:val="28"/>
                    </w:rPr>
                    <w:t xml:space="preserve"> arhivska. Izdaje </w:t>
                  </w:r>
                  <w:r w:rsidRPr="00B5585C">
                    <w:rPr>
                      <w:rFonts w:ascii="Candara" w:hAnsi="Candara"/>
                      <w:b/>
                      <w:bCs/>
                      <w:sz w:val="28"/>
                      <w:szCs w:val="28"/>
                    </w:rPr>
                    <w:t>uradnega lista</w:t>
                  </w:r>
                  <w:r w:rsidRPr="00B5585C">
                    <w:rPr>
                      <w:rFonts w:ascii="Candara" w:hAnsi="Candara"/>
                      <w:sz w:val="28"/>
                      <w:szCs w:val="28"/>
                    </w:rPr>
                    <w:t xml:space="preserve">, izdane </w:t>
                  </w:r>
                  <w:r w:rsidRPr="00B5585C">
                    <w:rPr>
                      <w:rFonts w:ascii="Candara" w:hAnsi="Candara"/>
                      <w:b/>
                      <w:bCs/>
                      <w:sz w:val="28"/>
                      <w:szCs w:val="28"/>
                    </w:rPr>
                    <w:t>po 28. 2. 2026</w:t>
                  </w:r>
                  <w:r w:rsidRPr="00B5585C">
                    <w:rPr>
                      <w:rFonts w:ascii="Candara" w:hAnsi="Candara"/>
                      <w:sz w:val="28"/>
                      <w:szCs w:val="28"/>
                    </w:rPr>
                    <w:t xml:space="preserve">, so dostopne na </w:t>
                  </w:r>
                  <w:hyperlink r:id="rId121" w:tgtFrame="blank" w:history="1">
                    <w:r w:rsidRPr="00B5585C">
                      <w:rPr>
                        <w:rStyle w:val="Hiperpovezava"/>
                        <w:rFonts w:ascii="Candara" w:hAnsi="Candara"/>
                        <w:sz w:val="28"/>
                        <w:szCs w:val="28"/>
                      </w:rPr>
                      <w:t>PISRS</w:t>
                    </w:r>
                  </w:hyperlink>
                  <w:r w:rsidRPr="00B5585C">
                    <w:rPr>
                      <w:rFonts w:ascii="Candara" w:hAnsi="Candara"/>
                      <w:sz w:val="28"/>
                      <w:szCs w:val="28"/>
                    </w:rPr>
                    <w:t>.</w:t>
                  </w:r>
                </w:p>
              </w:tc>
            </w:tr>
          </w:tbl>
          <w:p w14:paraId="61445A4D" w14:textId="77777777" w:rsidR="00B5585C" w:rsidRPr="00B5585C" w:rsidRDefault="00B5585C" w:rsidP="009B7B07">
            <w:pPr>
              <w:pStyle w:val="Navadensplet"/>
              <w:spacing w:after="0"/>
              <w:rPr>
                <w:rFonts w:ascii="Candara" w:hAnsi="Candara"/>
                <w:sz w:val="28"/>
                <w:szCs w:val="28"/>
              </w:rPr>
            </w:pPr>
          </w:p>
        </w:tc>
      </w:tr>
      <w:tr w:rsidR="00B5585C" w:rsidRPr="00B319CE" w14:paraId="07E6DF0C" w14:textId="77777777" w:rsidTr="00166B20">
        <w:tc>
          <w:tcPr>
            <w:tcW w:w="14803" w:type="dxa"/>
            <w:gridSpan w:val="7"/>
            <w:shd w:val="clear" w:color="auto" w:fill="FFF2CC" w:themeFill="accent4" w:themeFillTint="33"/>
          </w:tcPr>
          <w:p w14:paraId="7BF883D8" w14:textId="77777777" w:rsidR="00B5585C" w:rsidRPr="00166B20" w:rsidRDefault="00B5585C" w:rsidP="009B7B07">
            <w:pPr>
              <w:pStyle w:val="Navadensplet"/>
              <w:spacing w:after="0"/>
              <w:rPr>
                <w:rFonts w:ascii="Candara" w:hAnsi="Candara"/>
                <w:sz w:val="28"/>
                <w:szCs w:val="28"/>
              </w:rPr>
            </w:pPr>
          </w:p>
        </w:tc>
      </w:tr>
      <w:tr w:rsidR="00166B20" w:rsidRPr="00B319CE" w14:paraId="0C6A78FD" w14:textId="77777777" w:rsidTr="00053222">
        <w:tc>
          <w:tcPr>
            <w:tcW w:w="1412" w:type="dxa"/>
            <w:gridSpan w:val="3"/>
            <w:vMerge w:val="restart"/>
          </w:tcPr>
          <w:p w14:paraId="58CDACF5" w14:textId="5A02A122" w:rsidR="00166B20" w:rsidRPr="006F0B21" w:rsidRDefault="00166B20" w:rsidP="009B7B07">
            <w:pPr>
              <w:outlineLvl w:val="1"/>
              <w:rPr>
                <w:rFonts w:ascii="Candara" w:hAnsi="Candara"/>
                <w:bCs/>
                <w:i/>
              </w:rPr>
            </w:pPr>
            <w:bookmarkStart w:id="2" w:name="_Hlk218672146"/>
            <w:r>
              <w:rPr>
                <w:rFonts w:ascii="Candara" w:hAnsi="Candara"/>
                <w:b/>
                <w:i/>
              </w:rPr>
              <w:t xml:space="preserve">31. redna seja občinskega sveta </w:t>
            </w:r>
          </w:p>
          <w:p w14:paraId="65712B69" w14:textId="741DC393" w:rsidR="00166B20" w:rsidRDefault="00166B20" w:rsidP="009B7B07">
            <w:pPr>
              <w:outlineLvl w:val="1"/>
              <w:rPr>
                <w:rFonts w:ascii="Candara" w:hAnsi="Candara"/>
                <w:bCs/>
                <w:i/>
              </w:rPr>
            </w:pPr>
            <w:r>
              <w:rPr>
                <w:rFonts w:ascii="Candara" w:hAnsi="Candara"/>
                <w:bCs/>
                <w:i/>
              </w:rPr>
              <w:t>12</w:t>
            </w:r>
            <w:r w:rsidRPr="00E13C9B">
              <w:rPr>
                <w:rFonts w:ascii="Candara" w:hAnsi="Candara"/>
                <w:bCs/>
                <w:i/>
              </w:rPr>
              <w:t xml:space="preserve">. </w:t>
            </w:r>
            <w:r>
              <w:rPr>
                <w:rFonts w:ascii="Candara" w:hAnsi="Candara"/>
                <w:bCs/>
                <w:i/>
              </w:rPr>
              <w:t>2</w:t>
            </w:r>
            <w:r w:rsidRPr="00E13C9B">
              <w:rPr>
                <w:rFonts w:ascii="Candara" w:hAnsi="Candara"/>
                <w:bCs/>
                <w:i/>
              </w:rPr>
              <w:t>. 202</w:t>
            </w:r>
            <w:r>
              <w:rPr>
                <w:rFonts w:ascii="Candara" w:hAnsi="Candara"/>
                <w:bCs/>
                <w:i/>
              </w:rPr>
              <w:t>6</w:t>
            </w:r>
          </w:p>
          <w:p w14:paraId="419B5760" w14:textId="77777777" w:rsidR="00166B20" w:rsidRDefault="00166B20" w:rsidP="009B7B07">
            <w:pPr>
              <w:outlineLvl w:val="1"/>
              <w:rPr>
                <w:rFonts w:ascii="Candara" w:hAnsi="Candara"/>
                <w:bCs/>
                <w:i/>
              </w:rPr>
            </w:pPr>
          </w:p>
          <w:p w14:paraId="116E15AB" w14:textId="28E177B1" w:rsidR="00166B20" w:rsidRDefault="00166B20" w:rsidP="009B7B07">
            <w:pPr>
              <w:outlineLvl w:val="1"/>
              <w:rPr>
                <w:rFonts w:ascii="Candara" w:hAnsi="Candara"/>
                <w:b/>
                <w:i/>
              </w:rPr>
            </w:pPr>
            <w:r w:rsidRPr="00F564A8">
              <w:rPr>
                <w:rFonts w:ascii="Candara" w:hAnsi="Candara"/>
                <w:b/>
                <w:i/>
              </w:rPr>
              <w:t>0320-</w:t>
            </w:r>
            <w:r>
              <w:rPr>
                <w:rFonts w:ascii="Candara" w:hAnsi="Candara"/>
                <w:b/>
                <w:i/>
              </w:rPr>
              <w:t>1</w:t>
            </w:r>
            <w:r w:rsidRPr="00F564A8">
              <w:rPr>
                <w:rFonts w:ascii="Candara" w:hAnsi="Candara"/>
                <w:b/>
                <w:i/>
              </w:rPr>
              <w:t>/202</w:t>
            </w:r>
            <w:r>
              <w:rPr>
                <w:rFonts w:ascii="Candara" w:hAnsi="Candara"/>
                <w:b/>
                <w:i/>
              </w:rPr>
              <w:t>6</w:t>
            </w:r>
          </w:p>
        </w:tc>
        <w:tc>
          <w:tcPr>
            <w:tcW w:w="1559" w:type="dxa"/>
            <w:tcBorders>
              <w:bottom w:val="nil"/>
            </w:tcBorders>
          </w:tcPr>
          <w:p w14:paraId="47420B3A" w14:textId="6481DEA2" w:rsidR="00166B20" w:rsidRPr="00F9508C" w:rsidRDefault="009057AA" w:rsidP="009B7B07">
            <w:pPr>
              <w:pStyle w:val="Navadensplet"/>
              <w:rPr>
                <w:rFonts w:ascii="Candara" w:hAnsi="Candara"/>
                <w:sz w:val="22"/>
                <w:szCs w:val="22"/>
              </w:rPr>
            </w:pPr>
            <w:r w:rsidRPr="009057AA">
              <w:rPr>
                <w:rFonts w:ascii="Candara" w:hAnsi="Candara"/>
                <w:sz w:val="22"/>
                <w:szCs w:val="22"/>
              </w:rPr>
              <w:t>0320-10/2025-5</w:t>
            </w:r>
          </w:p>
        </w:tc>
        <w:tc>
          <w:tcPr>
            <w:tcW w:w="11832" w:type="dxa"/>
            <w:gridSpan w:val="3"/>
            <w:tcBorders>
              <w:bottom w:val="nil"/>
            </w:tcBorders>
          </w:tcPr>
          <w:p w14:paraId="4BB57C32" w14:textId="34AE5B76" w:rsidR="00166B20" w:rsidRPr="009B7B07" w:rsidRDefault="00246D77" w:rsidP="00166B20">
            <w:pPr>
              <w:pStyle w:val="Navadensplet"/>
              <w:spacing w:after="0"/>
              <w:rPr>
                <w:rFonts w:ascii="Candara" w:hAnsi="Candara"/>
                <w:sz w:val="24"/>
                <w:szCs w:val="24"/>
              </w:rPr>
            </w:pPr>
            <w:r w:rsidRPr="009B7B07">
              <w:rPr>
                <w:rFonts w:ascii="Candara" w:hAnsi="Candara"/>
                <w:sz w:val="24"/>
                <w:szCs w:val="24"/>
              </w:rPr>
              <w:t>P</w:t>
            </w:r>
            <w:r w:rsidR="00166B20" w:rsidRPr="009B7B07">
              <w:rPr>
                <w:rFonts w:ascii="Candara" w:hAnsi="Candara"/>
                <w:sz w:val="24"/>
                <w:szCs w:val="24"/>
              </w:rPr>
              <w:t>rejem</w:t>
            </w:r>
            <w:r>
              <w:rPr>
                <w:rFonts w:ascii="Candara" w:hAnsi="Candara"/>
                <w:sz w:val="24"/>
                <w:szCs w:val="24"/>
              </w:rPr>
              <w:t xml:space="preserve"> </w:t>
            </w:r>
            <w:hyperlink r:id="rId122" w:history="1">
              <w:r w:rsidRPr="00246D77">
                <w:rPr>
                  <w:rStyle w:val="Hiperpovezava"/>
                  <w:rFonts w:ascii="Candara" w:hAnsi="Candara"/>
                  <w:sz w:val="24"/>
                  <w:szCs w:val="24"/>
                </w:rPr>
                <w:t>zapisni</w:t>
              </w:r>
              <w:r>
                <w:rPr>
                  <w:rStyle w:val="Hiperpovezava"/>
                  <w:rFonts w:ascii="Candara" w:hAnsi="Candara"/>
                  <w:sz w:val="24"/>
                  <w:szCs w:val="24"/>
                </w:rPr>
                <w:t>ka 30. redne seje</w:t>
              </w:r>
            </w:hyperlink>
            <w:r w:rsidR="00166B20" w:rsidRPr="009B7B07">
              <w:rPr>
                <w:rFonts w:ascii="Candara" w:hAnsi="Candara"/>
                <w:sz w:val="24"/>
                <w:szCs w:val="24"/>
              </w:rPr>
              <w:t xml:space="preserve"> občinskega sveta, ki je bila 18. 12. 2025</w:t>
            </w:r>
          </w:p>
        </w:tc>
      </w:tr>
      <w:tr w:rsidR="00166B20" w:rsidRPr="00B319CE" w14:paraId="356B018D" w14:textId="77777777" w:rsidTr="00053222">
        <w:tc>
          <w:tcPr>
            <w:tcW w:w="1412" w:type="dxa"/>
            <w:gridSpan w:val="3"/>
            <w:vMerge/>
          </w:tcPr>
          <w:p w14:paraId="7EC2CE15" w14:textId="77777777" w:rsidR="00166B20" w:rsidRDefault="00166B20" w:rsidP="009B7B07">
            <w:pPr>
              <w:outlineLvl w:val="1"/>
              <w:rPr>
                <w:rFonts w:ascii="Candara" w:hAnsi="Candara"/>
                <w:b/>
                <w:i/>
              </w:rPr>
            </w:pPr>
          </w:p>
        </w:tc>
        <w:tc>
          <w:tcPr>
            <w:tcW w:w="1559" w:type="dxa"/>
            <w:tcBorders>
              <w:bottom w:val="nil"/>
            </w:tcBorders>
          </w:tcPr>
          <w:p w14:paraId="126905BA" w14:textId="2B89CB44" w:rsidR="00166B20" w:rsidRPr="00F9508C" w:rsidRDefault="009057AA" w:rsidP="009B7B07">
            <w:pPr>
              <w:pStyle w:val="Navadensplet"/>
              <w:rPr>
                <w:rFonts w:ascii="Candara" w:hAnsi="Candara"/>
                <w:sz w:val="22"/>
                <w:szCs w:val="22"/>
              </w:rPr>
            </w:pPr>
            <w:r w:rsidRPr="009057AA">
              <w:rPr>
                <w:rFonts w:ascii="Candara" w:hAnsi="Candara"/>
                <w:sz w:val="22"/>
                <w:szCs w:val="22"/>
              </w:rPr>
              <w:t>0322-0010/2022-111</w:t>
            </w:r>
          </w:p>
        </w:tc>
        <w:tc>
          <w:tcPr>
            <w:tcW w:w="11832" w:type="dxa"/>
            <w:gridSpan w:val="3"/>
            <w:tcBorders>
              <w:bottom w:val="nil"/>
            </w:tcBorders>
          </w:tcPr>
          <w:p w14:paraId="5F70D830" w14:textId="77777777" w:rsidR="00166B20" w:rsidRPr="009B7B07" w:rsidRDefault="00166B20" w:rsidP="00F6592B">
            <w:pPr>
              <w:pStyle w:val="Navadensplet"/>
              <w:spacing w:after="0"/>
              <w:rPr>
                <w:rFonts w:ascii="Candara" w:hAnsi="Candara"/>
                <w:sz w:val="24"/>
                <w:szCs w:val="24"/>
              </w:rPr>
            </w:pPr>
            <w:r w:rsidRPr="009B7B07">
              <w:rPr>
                <w:rFonts w:ascii="Candara" w:hAnsi="Candara"/>
                <w:sz w:val="24"/>
                <w:szCs w:val="24"/>
              </w:rPr>
              <w:t xml:space="preserve">1. </w:t>
            </w:r>
            <w:r w:rsidRPr="009B7B07">
              <w:rPr>
                <w:rFonts w:ascii="Candara" w:hAnsi="Candara"/>
                <w:b/>
                <w:bCs/>
                <w:sz w:val="24"/>
                <w:szCs w:val="24"/>
              </w:rPr>
              <w:t>Ugotovitveni sklep o odstopu in imenovanje novih članov v Krajevni odbor Vrtojba do izteka mandata</w:t>
            </w:r>
            <w:r w:rsidRPr="009B7B07">
              <w:rPr>
                <w:rFonts w:ascii="Candara" w:hAnsi="Candara"/>
                <w:sz w:val="24"/>
                <w:szCs w:val="24"/>
              </w:rPr>
              <w:br/>
            </w:r>
            <w:hyperlink r:id="rId123" w:history="1">
              <w:r w:rsidRPr="009B7B07">
                <w:rPr>
                  <w:rStyle w:val="Hiperpovezava"/>
                  <w:rFonts w:ascii="Candara" w:hAnsi="Candara"/>
                  <w:sz w:val="24"/>
                  <w:szCs w:val="24"/>
                </w:rPr>
                <w:t xml:space="preserve">Ugotovitveni sklep o odstopu Ide </w:t>
              </w:r>
              <w:proofErr w:type="spellStart"/>
              <w:r w:rsidRPr="009B7B07">
                <w:rPr>
                  <w:rStyle w:val="Hiperpovezava"/>
                  <w:rFonts w:ascii="Candara" w:hAnsi="Candara"/>
                  <w:sz w:val="24"/>
                  <w:szCs w:val="24"/>
                </w:rPr>
                <w:t>Mermolja</w:t>
              </w:r>
              <w:proofErr w:type="spellEnd"/>
              <w:r w:rsidRPr="009B7B07">
                <w:rPr>
                  <w:rStyle w:val="Hiperpovezava"/>
                  <w:rFonts w:ascii="Candara" w:hAnsi="Candara"/>
                  <w:sz w:val="24"/>
                  <w:szCs w:val="24"/>
                </w:rPr>
                <w:t xml:space="preserve"> in </w:t>
              </w:r>
              <w:r w:rsidRPr="009B7B07">
                <w:rPr>
                  <w:rStyle w:val="Hiperpovezava"/>
                  <w:rFonts w:ascii="Candara" w:hAnsi="Candara"/>
                  <w:b/>
                  <w:bCs/>
                  <w:sz w:val="24"/>
                  <w:szCs w:val="24"/>
                </w:rPr>
                <w:t xml:space="preserve">imenovanje Sebastjana Arčona za predsednika in Teje </w:t>
              </w:r>
              <w:proofErr w:type="spellStart"/>
              <w:r w:rsidRPr="009B7B07">
                <w:rPr>
                  <w:rStyle w:val="Hiperpovezava"/>
                  <w:rFonts w:ascii="Candara" w:hAnsi="Candara"/>
                  <w:b/>
                  <w:bCs/>
                  <w:sz w:val="24"/>
                  <w:szCs w:val="24"/>
                </w:rPr>
                <w:t>Žibernik</w:t>
              </w:r>
              <w:proofErr w:type="spellEnd"/>
              <w:r w:rsidRPr="009B7B07">
                <w:rPr>
                  <w:rStyle w:val="Hiperpovezava"/>
                  <w:rFonts w:ascii="Candara" w:hAnsi="Candara"/>
                  <w:b/>
                  <w:bCs/>
                  <w:sz w:val="24"/>
                  <w:szCs w:val="24"/>
                </w:rPr>
                <w:t xml:space="preserve"> za članico v KO Vrtojba</w:t>
              </w:r>
              <w:r w:rsidRPr="009B7B07">
                <w:rPr>
                  <w:rStyle w:val="Hiperpovezava"/>
                  <w:rFonts w:ascii="Candara" w:hAnsi="Candara"/>
                  <w:sz w:val="24"/>
                  <w:szCs w:val="24"/>
                </w:rPr>
                <w:t xml:space="preserve"> do izteka mandata</w:t>
              </w:r>
            </w:hyperlink>
          </w:p>
          <w:p w14:paraId="620D5B0E" w14:textId="77777777" w:rsidR="00166B20" w:rsidRDefault="00166B20" w:rsidP="009B7B07">
            <w:pPr>
              <w:pStyle w:val="Navadensplet"/>
              <w:spacing w:after="0"/>
              <w:jc w:val="both"/>
            </w:pPr>
          </w:p>
        </w:tc>
      </w:tr>
      <w:tr w:rsidR="00166B20" w:rsidRPr="00B319CE" w14:paraId="15730758" w14:textId="77777777" w:rsidTr="00053222">
        <w:tc>
          <w:tcPr>
            <w:tcW w:w="1412" w:type="dxa"/>
            <w:gridSpan w:val="3"/>
            <w:vMerge/>
          </w:tcPr>
          <w:p w14:paraId="6527536A" w14:textId="77777777" w:rsidR="00166B20" w:rsidRDefault="00166B20" w:rsidP="009B7B07">
            <w:pPr>
              <w:outlineLvl w:val="1"/>
              <w:rPr>
                <w:rFonts w:ascii="Candara" w:hAnsi="Candara"/>
                <w:b/>
                <w:i/>
              </w:rPr>
            </w:pPr>
          </w:p>
        </w:tc>
        <w:tc>
          <w:tcPr>
            <w:tcW w:w="1559" w:type="dxa"/>
            <w:tcBorders>
              <w:bottom w:val="nil"/>
            </w:tcBorders>
          </w:tcPr>
          <w:p w14:paraId="30B7F781" w14:textId="63CC6138" w:rsidR="00166B20" w:rsidRPr="00F9508C" w:rsidRDefault="009057AA" w:rsidP="009B7B07">
            <w:pPr>
              <w:pStyle w:val="Navadensplet"/>
              <w:rPr>
                <w:rFonts w:ascii="Candara" w:hAnsi="Candara"/>
                <w:sz w:val="22"/>
                <w:szCs w:val="22"/>
              </w:rPr>
            </w:pPr>
            <w:r w:rsidRPr="009057AA">
              <w:rPr>
                <w:rFonts w:ascii="Candara" w:hAnsi="Candara"/>
                <w:sz w:val="22"/>
                <w:szCs w:val="22"/>
              </w:rPr>
              <w:t>0322-16/2025-15</w:t>
            </w:r>
          </w:p>
        </w:tc>
        <w:tc>
          <w:tcPr>
            <w:tcW w:w="11832" w:type="dxa"/>
            <w:gridSpan w:val="3"/>
            <w:tcBorders>
              <w:bottom w:val="nil"/>
            </w:tcBorders>
          </w:tcPr>
          <w:p w14:paraId="0AD8FFAC" w14:textId="77777777" w:rsidR="00166B20" w:rsidRPr="009B7B07" w:rsidRDefault="00166B20" w:rsidP="00F6592B">
            <w:pPr>
              <w:pStyle w:val="Navadensplet"/>
              <w:spacing w:after="0"/>
              <w:rPr>
                <w:rFonts w:ascii="Candara" w:hAnsi="Candara"/>
                <w:sz w:val="24"/>
                <w:szCs w:val="24"/>
              </w:rPr>
            </w:pPr>
            <w:r w:rsidRPr="009B7B07">
              <w:rPr>
                <w:rFonts w:ascii="Candara" w:hAnsi="Candara"/>
                <w:sz w:val="24"/>
                <w:szCs w:val="24"/>
              </w:rPr>
              <w:t xml:space="preserve">2. </w:t>
            </w:r>
            <w:r w:rsidRPr="009B7B07">
              <w:rPr>
                <w:rFonts w:ascii="Candara" w:hAnsi="Candara"/>
                <w:b/>
                <w:bCs/>
                <w:sz w:val="24"/>
                <w:szCs w:val="24"/>
              </w:rPr>
              <w:t>Predlog za imenovanje kandidatov (4) za sodnike porotnike na Okrožnem sodišču v Novi Gorici</w:t>
            </w:r>
            <w:r w:rsidRPr="009B7B07">
              <w:rPr>
                <w:rFonts w:ascii="Candara" w:hAnsi="Candara"/>
                <w:sz w:val="24"/>
                <w:szCs w:val="24"/>
              </w:rPr>
              <w:br/>
            </w:r>
            <w:hyperlink r:id="rId124" w:history="1">
              <w:r w:rsidRPr="009B7B07">
                <w:rPr>
                  <w:rStyle w:val="Hiperpovezava"/>
                  <w:rFonts w:ascii="Candara" w:hAnsi="Candara"/>
                  <w:sz w:val="24"/>
                  <w:szCs w:val="24"/>
                </w:rPr>
                <w:t xml:space="preserve">Sklep o predlogu za imenovanje Jane Lukrecije Valenčak </w:t>
              </w:r>
              <w:r w:rsidRPr="009B7B07">
                <w:rPr>
                  <w:rStyle w:val="Hiperpovezava"/>
                  <w:rFonts w:ascii="Candara" w:hAnsi="Candara"/>
                  <w:b/>
                  <w:bCs/>
                  <w:sz w:val="24"/>
                  <w:szCs w:val="24"/>
                </w:rPr>
                <w:t>za sodnico porotnico</w:t>
              </w:r>
              <w:r w:rsidRPr="009B7B07">
                <w:rPr>
                  <w:rStyle w:val="Hiperpovezava"/>
                  <w:rFonts w:ascii="Candara" w:hAnsi="Candara"/>
                  <w:sz w:val="24"/>
                  <w:szCs w:val="24"/>
                </w:rPr>
                <w:t xml:space="preserve"> </w:t>
              </w:r>
              <w:r w:rsidRPr="009B7B07">
                <w:rPr>
                  <w:rStyle w:val="Hiperpovezava"/>
                  <w:rFonts w:ascii="Candara" w:hAnsi="Candara"/>
                  <w:b/>
                  <w:bCs/>
                  <w:sz w:val="24"/>
                  <w:szCs w:val="24"/>
                </w:rPr>
                <w:t>na Okrožnem sodišču v Novi Gorici</w:t>
              </w:r>
            </w:hyperlink>
          </w:p>
          <w:p w14:paraId="1C9EDC38" w14:textId="77777777" w:rsidR="00166B20" w:rsidRDefault="00166B20" w:rsidP="009B7B07">
            <w:pPr>
              <w:pStyle w:val="Navadensplet"/>
              <w:spacing w:after="0"/>
              <w:jc w:val="both"/>
            </w:pPr>
          </w:p>
        </w:tc>
      </w:tr>
      <w:tr w:rsidR="00166B20" w:rsidRPr="00B319CE" w14:paraId="6DC8827B" w14:textId="77777777" w:rsidTr="00053222">
        <w:tc>
          <w:tcPr>
            <w:tcW w:w="1412" w:type="dxa"/>
            <w:gridSpan w:val="3"/>
            <w:vMerge/>
          </w:tcPr>
          <w:p w14:paraId="0A966C1E" w14:textId="77777777" w:rsidR="00166B20" w:rsidRDefault="00166B20" w:rsidP="009B7B07">
            <w:pPr>
              <w:outlineLvl w:val="1"/>
              <w:rPr>
                <w:rFonts w:ascii="Candara" w:hAnsi="Candara"/>
                <w:b/>
                <w:i/>
              </w:rPr>
            </w:pPr>
          </w:p>
        </w:tc>
        <w:tc>
          <w:tcPr>
            <w:tcW w:w="1559" w:type="dxa"/>
            <w:tcBorders>
              <w:bottom w:val="nil"/>
            </w:tcBorders>
          </w:tcPr>
          <w:p w14:paraId="47BE6A1A" w14:textId="7758CC38" w:rsidR="00166B20" w:rsidRPr="00F9508C" w:rsidRDefault="009057AA" w:rsidP="009B7B07">
            <w:pPr>
              <w:pStyle w:val="Navadensplet"/>
              <w:rPr>
                <w:rFonts w:ascii="Candara" w:hAnsi="Candara"/>
                <w:sz w:val="22"/>
                <w:szCs w:val="22"/>
              </w:rPr>
            </w:pPr>
            <w:r w:rsidRPr="009057AA">
              <w:rPr>
                <w:rFonts w:ascii="Candara" w:hAnsi="Candara"/>
                <w:sz w:val="22"/>
                <w:szCs w:val="22"/>
              </w:rPr>
              <w:t>0322-1/2026-6</w:t>
            </w:r>
          </w:p>
        </w:tc>
        <w:tc>
          <w:tcPr>
            <w:tcW w:w="11832" w:type="dxa"/>
            <w:gridSpan w:val="3"/>
            <w:tcBorders>
              <w:bottom w:val="nil"/>
            </w:tcBorders>
          </w:tcPr>
          <w:p w14:paraId="478A677E" w14:textId="240EBD56" w:rsidR="00166B20" w:rsidRPr="009B7B07" w:rsidRDefault="00166B20" w:rsidP="00F6592B">
            <w:pPr>
              <w:pStyle w:val="Navadensplet"/>
              <w:spacing w:after="0"/>
              <w:rPr>
                <w:rFonts w:ascii="Candara" w:hAnsi="Candara"/>
                <w:sz w:val="24"/>
                <w:szCs w:val="24"/>
              </w:rPr>
            </w:pPr>
            <w:r w:rsidRPr="009B7B07">
              <w:rPr>
                <w:rFonts w:ascii="Candara" w:hAnsi="Candara"/>
                <w:sz w:val="24"/>
                <w:szCs w:val="24"/>
              </w:rPr>
              <w:t xml:space="preserve">3. </w:t>
            </w:r>
            <w:r w:rsidRPr="009B7B07">
              <w:rPr>
                <w:rFonts w:ascii="Candara" w:hAnsi="Candara"/>
                <w:b/>
                <w:bCs/>
                <w:sz w:val="24"/>
                <w:szCs w:val="24"/>
              </w:rPr>
              <w:t xml:space="preserve">Imenovanje predstavnika Občine Šempeter </w:t>
            </w:r>
            <w:r w:rsidR="0016418E">
              <w:rPr>
                <w:rFonts w:ascii="Candara" w:hAnsi="Candara"/>
                <w:b/>
                <w:bCs/>
                <w:sz w:val="24"/>
                <w:szCs w:val="24"/>
              </w:rPr>
              <w:t>-</w:t>
            </w:r>
            <w:r w:rsidRPr="009B7B07">
              <w:rPr>
                <w:rFonts w:ascii="Candara" w:hAnsi="Candara"/>
                <w:b/>
                <w:bCs/>
                <w:sz w:val="24"/>
                <w:szCs w:val="24"/>
              </w:rPr>
              <w:t xml:space="preserve"> Vrtojba v Svetu zavoda Goriška knjižnica Franceta Bevka Nova Gorica</w:t>
            </w:r>
            <w:r w:rsidRPr="009B7B07">
              <w:rPr>
                <w:rFonts w:ascii="Candara" w:hAnsi="Candara"/>
                <w:sz w:val="24"/>
                <w:szCs w:val="24"/>
              </w:rPr>
              <w:br/>
            </w:r>
            <w:hyperlink r:id="rId125" w:history="1">
              <w:r w:rsidRPr="009B7B07">
                <w:rPr>
                  <w:rStyle w:val="Hiperpovezava"/>
                  <w:rFonts w:ascii="Candara" w:hAnsi="Candara"/>
                  <w:sz w:val="24"/>
                  <w:szCs w:val="24"/>
                </w:rPr>
                <w:t xml:space="preserve">Sklep o </w:t>
              </w:r>
              <w:r w:rsidRPr="009B7B07">
                <w:rPr>
                  <w:rStyle w:val="Hiperpovezava"/>
                  <w:rFonts w:ascii="Candara" w:hAnsi="Candara"/>
                  <w:b/>
                  <w:bCs/>
                  <w:sz w:val="24"/>
                  <w:szCs w:val="24"/>
                </w:rPr>
                <w:t>imenovanju Edvarda Fona za predstavnika občine v Svetu zavoda Goriška knjižnica Franceta Bevka</w:t>
              </w:r>
              <w:r w:rsidRPr="009B7B07">
                <w:rPr>
                  <w:rStyle w:val="Hiperpovezava"/>
                  <w:rFonts w:ascii="Candara" w:hAnsi="Candara"/>
                  <w:sz w:val="24"/>
                  <w:szCs w:val="24"/>
                </w:rPr>
                <w:t xml:space="preserve"> Nova Gorica.</w:t>
              </w:r>
            </w:hyperlink>
          </w:p>
          <w:p w14:paraId="6EF951EA" w14:textId="77777777" w:rsidR="00166B20" w:rsidRDefault="00166B20" w:rsidP="009B7B07">
            <w:pPr>
              <w:pStyle w:val="Navadensplet"/>
              <w:spacing w:after="0"/>
              <w:jc w:val="both"/>
            </w:pPr>
          </w:p>
        </w:tc>
      </w:tr>
      <w:tr w:rsidR="00166B20" w:rsidRPr="00B319CE" w14:paraId="6D6E0B04" w14:textId="77777777" w:rsidTr="00053222">
        <w:tc>
          <w:tcPr>
            <w:tcW w:w="1412" w:type="dxa"/>
            <w:gridSpan w:val="3"/>
            <w:vMerge/>
          </w:tcPr>
          <w:p w14:paraId="348B757D" w14:textId="77777777" w:rsidR="00166B20" w:rsidRDefault="00166B20" w:rsidP="009B7B07">
            <w:pPr>
              <w:outlineLvl w:val="1"/>
              <w:rPr>
                <w:rFonts w:ascii="Candara" w:hAnsi="Candara"/>
                <w:b/>
                <w:i/>
              </w:rPr>
            </w:pPr>
          </w:p>
        </w:tc>
        <w:tc>
          <w:tcPr>
            <w:tcW w:w="1559" w:type="dxa"/>
            <w:tcBorders>
              <w:bottom w:val="nil"/>
            </w:tcBorders>
          </w:tcPr>
          <w:p w14:paraId="6526FF05" w14:textId="08646E72" w:rsidR="00166B20" w:rsidRPr="00F9508C" w:rsidRDefault="009057AA" w:rsidP="009B7B07">
            <w:pPr>
              <w:pStyle w:val="Navadensplet"/>
              <w:rPr>
                <w:rFonts w:ascii="Candara" w:hAnsi="Candara"/>
                <w:sz w:val="22"/>
                <w:szCs w:val="22"/>
              </w:rPr>
            </w:pPr>
            <w:r w:rsidRPr="009057AA">
              <w:rPr>
                <w:rFonts w:ascii="Candara" w:hAnsi="Candara"/>
                <w:sz w:val="22"/>
                <w:szCs w:val="22"/>
              </w:rPr>
              <w:t>1220-1/2026-2</w:t>
            </w:r>
          </w:p>
        </w:tc>
        <w:tc>
          <w:tcPr>
            <w:tcW w:w="11832" w:type="dxa"/>
            <w:gridSpan w:val="3"/>
            <w:tcBorders>
              <w:bottom w:val="nil"/>
            </w:tcBorders>
          </w:tcPr>
          <w:p w14:paraId="104A77F2" w14:textId="77777777" w:rsidR="0016418E" w:rsidRDefault="00166B20" w:rsidP="0016418E">
            <w:pPr>
              <w:pStyle w:val="Navadensplet"/>
              <w:spacing w:after="0"/>
              <w:rPr>
                <w:rFonts w:ascii="Candara" w:hAnsi="Candara"/>
                <w:sz w:val="24"/>
                <w:szCs w:val="24"/>
              </w:rPr>
            </w:pPr>
            <w:r w:rsidRPr="009B7B07">
              <w:rPr>
                <w:rFonts w:ascii="Candara" w:hAnsi="Candara"/>
                <w:sz w:val="24"/>
                <w:szCs w:val="24"/>
              </w:rPr>
              <w:t xml:space="preserve">4. </w:t>
            </w:r>
            <w:r w:rsidRPr="009B7B07">
              <w:rPr>
                <w:rFonts w:ascii="Candara" w:hAnsi="Candara"/>
                <w:b/>
                <w:bCs/>
                <w:sz w:val="24"/>
                <w:szCs w:val="24"/>
              </w:rPr>
              <w:t>Sklep o določitvi cene pomoč družini na domu v letu 2026</w:t>
            </w:r>
          </w:p>
          <w:p w14:paraId="41D05ED6" w14:textId="3310383E" w:rsidR="00166B20" w:rsidRDefault="00166B20" w:rsidP="0016418E">
            <w:pPr>
              <w:pStyle w:val="Navadensplet"/>
              <w:numPr>
                <w:ilvl w:val="0"/>
                <w:numId w:val="186"/>
              </w:numPr>
              <w:spacing w:after="0"/>
              <w:rPr>
                <w:rFonts w:ascii="Candara" w:hAnsi="Candara"/>
                <w:sz w:val="24"/>
                <w:szCs w:val="24"/>
              </w:rPr>
            </w:pPr>
            <w:hyperlink r:id="rId126" w:history="1">
              <w:r w:rsidRPr="009B7B07">
                <w:rPr>
                  <w:rStyle w:val="Hiperpovezava"/>
                  <w:rFonts w:ascii="Candara" w:hAnsi="Candara"/>
                  <w:b/>
                  <w:bCs/>
                  <w:sz w:val="24"/>
                  <w:szCs w:val="24"/>
                </w:rPr>
                <w:t>Sklep o določitvi cene storitve pomoč družini na domu</w:t>
              </w:r>
              <w:r w:rsidRPr="009B7B07">
                <w:rPr>
                  <w:rStyle w:val="Hiperpovezava"/>
                  <w:rFonts w:ascii="Candara" w:hAnsi="Candara"/>
                  <w:sz w:val="24"/>
                  <w:szCs w:val="24"/>
                </w:rPr>
                <w:t xml:space="preserve"> v letu </w:t>
              </w:r>
              <w:r w:rsidRPr="009B7B07">
                <w:rPr>
                  <w:rStyle w:val="Hiperpovezava"/>
                  <w:rFonts w:ascii="Candara" w:hAnsi="Candara"/>
                  <w:b/>
                  <w:bCs/>
                  <w:sz w:val="24"/>
                  <w:szCs w:val="24"/>
                </w:rPr>
                <w:t>v letu 2026</w:t>
              </w:r>
            </w:hyperlink>
            <w:r w:rsidRPr="009B7B07">
              <w:rPr>
                <w:rFonts w:ascii="Candara" w:hAnsi="Candara"/>
                <w:sz w:val="24"/>
                <w:szCs w:val="24"/>
              </w:rPr>
              <w:t xml:space="preserve">, objava v Uradnem listu RS št. </w:t>
            </w:r>
            <w:r>
              <w:rPr>
                <w:rFonts w:ascii="Candara" w:hAnsi="Candara"/>
                <w:sz w:val="24"/>
                <w:szCs w:val="24"/>
              </w:rPr>
              <w:t>13/</w:t>
            </w:r>
            <w:r w:rsidRPr="009B7B07">
              <w:rPr>
                <w:rFonts w:ascii="Candara" w:hAnsi="Candara"/>
                <w:sz w:val="24"/>
                <w:szCs w:val="24"/>
              </w:rPr>
              <w:t xml:space="preserve">2026 z dne </w:t>
            </w:r>
            <w:r>
              <w:rPr>
                <w:rFonts w:ascii="Candara" w:hAnsi="Candara"/>
                <w:sz w:val="24"/>
                <w:szCs w:val="24"/>
              </w:rPr>
              <w:t>20</w:t>
            </w:r>
            <w:r w:rsidRPr="009B7B07">
              <w:rPr>
                <w:rFonts w:ascii="Candara" w:hAnsi="Candara"/>
                <w:sz w:val="24"/>
                <w:szCs w:val="24"/>
              </w:rPr>
              <w:t>.</w:t>
            </w:r>
            <w:r>
              <w:rPr>
                <w:rFonts w:ascii="Candara" w:hAnsi="Candara"/>
                <w:sz w:val="24"/>
                <w:szCs w:val="24"/>
              </w:rPr>
              <w:t xml:space="preserve"> 2</w:t>
            </w:r>
            <w:r w:rsidRPr="009B7B07">
              <w:rPr>
                <w:rFonts w:ascii="Candara" w:hAnsi="Candara"/>
                <w:sz w:val="24"/>
                <w:szCs w:val="24"/>
              </w:rPr>
              <w:t>.</w:t>
            </w:r>
            <w:r>
              <w:rPr>
                <w:rFonts w:ascii="Candara" w:hAnsi="Candara"/>
                <w:sz w:val="24"/>
                <w:szCs w:val="24"/>
              </w:rPr>
              <w:t xml:space="preserve"> </w:t>
            </w:r>
            <w:r w:rsidRPr="009B7B07">
              <w:rPr>
                <w:rFonts w:ascii="Candara" w:hAnsi="Candara"/>
                <w:sz w:val="24"/>
                <w:szCs w:val="24"/>
              </w:rPr>
              <w:t>2026</w:t>
            </w:r>
          </w:p>
          <w:p w14:paraId="24124F04" w14:textId="38675D7A" w:rsidR="00166B20" w:rsidRDefault="0016418E" w:rsidP="0016418E">
            <w:pPr>
              <w:pStyle w:val="Navadensplet"/>
              <w:shd w:val="clear" w:color="auto" w:fill="D0CECE" w:themeFill="background2" w:themeFillShade="E6"/>
              <w:spacing w:after="0"/>
            </w:pPr>
            <w:r w:rsidRPr="0016418E">
              <w:rPr>
                <w:rFonts w:ascii="Candara" w:hAnsi="Candara"/>
                <w:i/>
                <w:iCs/>
                <w:sz w:val="24"/>
                <w:szCs w:val="24"/>
              </w:rPr>
              <w:t>Ta sklep začne veljati naslednji dan po objavi v Uradnem listu Republike Slovenije, uporablja pa se od 1. marca 2026 dalje.</w:t>
            </w:r>
          </w:p>
        </w:tc>
      </w:tr>
      <w:tr w:rsidR="00166B20" w:rsidRPr="00B319CE" w14:paraId="2F645866" w14:textId="77777777" w:rsidTr="00053222">
        <w:tc>
          <w:tcPr>
            <w:tcW w:w="1412" w:type="dxa"/>
            <w:gridSpan w:val="3"/>
            <w:vMerge w:val="restart"/>
          </w:tcPr>
          <w:p w14:paraId="31A98BFE" w14:textId="77777777" w:rsidR="00166B20" w:rsidRDefault="00166B20" w:rsidP="009B7B07">
            <w:pPr>
              <w:outlineLvl w:val="1"/>
              <w:rPr>
                <w:rFonts w:ascii="Candara" w:hAnsi="Candara"/>
                <w:b/>
                <w:i/>
              </w:rPr>
            </w:pPr>
          </w:p>
        </w:tc>
        <w:tc>
          <w:tcPr>
            <w:tcW w:w="1559" w:type="dxa"/>
            <w:tcBorders>
              <w:bottom w:val="nil"/>
            </w:tcBorders>
          </w:tcPr>
          <w:p w14:paraId="506C6CB5" w14:textId="3F377E8E" w:rsidR="00166B20" w:rsidRPr="00F9508C" w:rsidRDefault="009057AA" w:rsidP="009B7B07">
            <w:pPr>
              <w:pStyle w:val="Navadensplet"/>
              <w:rPr>
                <w:rFonts w:ascii="Candara" w:hAnsi="Candara"/>
                <w:sz w:val="22"/>
                <w:szCs w:val="22"/>
              </w:rPr>
            </w:pPr>
            <w:r w:rsidRPr="009057AA">
              <w:rPr>
                <w:rFonts w:ascii="Candara" w:hAnsi="Candara"/>
                <w:sz w:val="22"/>
                <w:szCs w:val="22"/>
              </w:rPr>
              <w:t>007-3/2025-7</w:t>
            </w:r>
          </w:p>
        </w:tc>
        <w:tc>
          <w:tcPr>
            <w:tcW w:w="11832" w:type="dxa"/>
            <w:gridSpan w:val="3"/>
            <w:tcBorders>
              <w:bottom w:val="nil"/>
            </w:tcBorders>
          </w:tcPr>
          <w:p w14:paraId="17D966EF" w14:textId="77777777" w:rsidR="00166B20" w:rsidRPr="009B7B07" w:rsidRDefault="00166B20" w:rsidP="00F6592B">
            <w:pPr>
              <w:pStyle w:val="Navadensplet"/>
              <w:spacing w:after="0"/>
              <w:rPr>
                <w:rFonts w:ascii="Candara" w:hAnsi="Candara"/>
                <w:sz w:val="24"/>
                <w:szCs w:val="24"/>
              </w:rPr>
            </w:pPr>
            <w:r w:rsidRPr="009B7B07">
              <w:rPr>
                <w:rFonts w:ascii="Candara" w:hAnsi="Candara"/>
                <w:sz w:val="24"/>
                <w:szCs w:val="24"/>
              </w:rPr>
              <w:t xml:space="preserve">6. </w:t>
            </w:r>
            <w:r w:rsidRPr="009B7B07">
              <w:rPr>
                <w:rFonts w:ascii="Candara" w:hAnsi="Candara"/>
                <w:b/>
                <w:bCs/>
                <w:sz w:val="24"/>
                <w:szCs w:val="24"/>
              </w:rPr>
              <w:t xml:space="preserve">Predlog Sprememb in dopolnitev Statuta Občine Šempeter – Vrtojba </w:t>
            </w:r>
            <w:r w:rsidRPr="009B7B07">
              <w:rPr>
                <w:rFonts w:ascii="Candara" w:hAnsi="Candara"/>
                <w:i/>
                <w:iCs/>
                <w:sz w:val="24"/>
                <w:szCs w:val="24"/>
              </w:rPr>
              <w:t xml:space="preserve">– prva obravnava </w:t>
            </w:r>
            <w:r w:rsidRPr="009B7B07">
              <w:rPr>
                <w:rFonts w:ascii="Candara" w:hAnsi="Candara"/>
                <w:sz w:val="24"/>
                <w:szCs w:val="24"/>
              </w:rPr>
              <w:br/>
            </w:r>
            <w:hyperlink r:id="rId127" w:history="1">
              <w:r w:rsidRPr="009B7B07">
                <w:rPr>
                  <w:rStyle w:val="Hiperpovezava"/>
                  <w:rFonts w:ascii="Candara" w:hAnsi="Candara"/>
                  <w:sz w:val="24"/>
                  <w:szCs w:val="24"/>
                </w:rPr>
                <w:t xml:space="preserve">Sklep o opravljeni </w:t>
              </w:r>
              <w:r w:rsidRPr="009B7B07">
                <w:rPr>
                  <w:rStyle w:val="Hiperpovezava"/>
                  <w:rFonts w:ascii="Candara" w:hAnsi="Candara"/>
                  <w:b/>
                  <w:bCs/>
                  <w:sz w:val="24"/>
                  <w:szCs w:val="24"/>
                </w:rPr>
                <w:t xml:space="preserve">prvi obravnavi </w:t>
              </w:r>
              <w:r w:rsidRPr="009B7B07">
                <w:rPr>
                  <w:rStyle w:val="Hiperpovezava"/>
                  <w:rFonts w:ascii="Candara" w:hAnsi="Candara"/>
                  <w:sz w:val="24"/>
                  <w:szCs w:val="24"/>
                </w:rPr>
                <w:t>Sprememb in dopolnitev Statuta Občine Šempeter – Vrtojba</w:t>
              </w:r>
            </w:hyperlink>
          </w:p>
          <w:p w14:paraId="6A9348FF" w14:textId="77777777" w:rsidR="00166B20" w:rsidRDefault="00166B20" w:rsidP="009B7B07">
            <w:pPr>
              <w:pStyle w:val="Navadensplet"/>
              <w:spacing w:after="0"/>
              <w:jc w:val="both"/>
            </w:pPr>
          </w:p>
        </w:tc>
      </w:tr>
      <w:tr w:rsidR="00166B20" w:rsidRPr="00B319CE" w14:paraId="67C5E37D" w14:textId="77777777" w:rsidTr="00053222">
        <w:tc>
          <w:tcPr>
            <w:tcW w:w="1412" w:type="dxa"/>
            <w:gridSpan w:val="3"/>
            <w:vMerge/>
          </w:tcPr>
          <w:p w14:paraId="379FFAE6" w14:textId="77777777" w:rsidR="00166B20" w:rsidRDefault="00166B20" w:rsidP="009B7B07">
            <w:pPr>
              <w:outlineLvl w:val="1"/>
              <w:rPr>
                <w:rFonts w:ascii="Candara" w:hAnsi="Candara"/>
                <w:b/>
                <w:i/>
              </w:rPr>
            </w:pPr>
          </w:p>
        </w:tc>
        <w:tc>
          <w:tcPr>
            <w:tcW w:w="1559" w:type="dxa"/>
            <w:tcBorders>
              <w:bottom w:val="nil"/>
            </w:tcBorders>
          </w:tcPr>
          <w:p w14:paraId="0F692C17" w14:textId="505A180C" w:rsidR="00166B20" w:rsidRPr="00F9508C" w:rsidRDefault="009057AA" w:rsidP="009B7B07">
            <w:pPr>
              <w:pStyle w:val="Navadensplet"/>
              <w:rPr>
                <w:rFonts w:ascii="Candara" w:hAnsi="Candara"/>
                <w:sz w:val="22"/>
                <w:szCs w:val="22"/>
              </w:rPr>
            </w:pPr>
            <w:r w:rsidRPr="009057AA">
              <w:rPr>
                <w:rFonts w:ascii="Candara" w:hAnsi="Candara"/>
                <w:sz w:val="22"/>
                <w:szCs w:val="22"/>
              </w:rPr>
              <w:t>007-4/2025-7</w:t>
            </w:r>
          </w:p>
        </w:tc>
        <w:tc>
          <w:tcPr>
            <w:tcW w:w="11832" w:type="dxa"/>
            <w:gridSpan w:val="3"/>
            <w:tcBorders>
              <w:bottom w:val="nil"/>
            </w:tcBorders>
          </w:tcPr>
          <w:p w14:paraId="77ABE7A6" w14:textId="77777777" w:rsidR="00166B20" w:rsidRPr="009B7B07" w:rsidRDefault="00166B20" w:rsidP="00F6592B">
            <w:pPr>
              <w:pStyle w:val="Navadensplet"/>
              <w:spacing w:after="0"/>
              <w:rPr>
                <w:rFonts w:ascii="Candara" w:hAnsi="Candara"/>
                <w:sz w:val="24"/>
                <w:szCs w:val="24"/>
              </w:rPr>
            </w:pPr>
            <w:r w:rsidRPr="009B7B07">
              <w:rPr>
                <w:rFonts w:ascii="Candara" w:hAnsi="Candara"/>
                <w:sz w:val="24"/>
                <w:szCs w:val="24"/>
              </w:rPr>
              <w:t xml:space="preserve">7. </w:t>
            </w:r>
            <w:r w:rsidRPr="009B7B07">
              <w:rPr>
                <w:rFonts w:ascii="Candara" w:hAnsi="Candara"/>
                <w:b/>
                <w:bCs/>
                <w:sz w:val="24"/>
                <w:szCs w:val="24"/>
              </w:rPr>
              <w:t xml:space="preserve">Predlog Sprememb in dopolnitev Poslovnika občinskega sveta Občine Šempeter – Vrtojba </w:t>
            </w:r>
            <w:r w:rsidRPr="009B7B07">
              <w:rPr>
                <w:rFonts w:ascii="Candara" w:hAnsi="Candara"/>
                <w:i/>
                <w:iCs/>
                <w:sz w:val="24"/>
                <w:szCs w:val="24"/>
              </w:rPr>
              <w:t>– prva obravnava</w:t>
            </w:r>
            <w:r w:rsidRPr="009B7B07">
              <w:rPr>
                <w:rFonts w:ascii="Candara" w:hAnsi="Candara"/>
                <w:b/>
                <w:bCs/>
                <w:i/>
                <w:iCs/>
                <w:sz w:val="24"/>
                <w:szCs w:val="24"/>
              </w:rPr>
              <w:t xml:space="preserve"> </w:t>
            </w:r>
            <w:r w:rsidRPr="009B7B07">
              <w:rPr>
                <w:rFonts w:ascii="Candara" w:hAnsi="Candara"/>
                <w:sz w:val="24"/>
                <w:szCs w:val="24"/>
              </w:rPr>
              <w:br/>
            </w:r>
            <w:hyperlink r:id="rId128" w:history="1">
              <w:r w:rsidRPr="009B7B07">
                <w:rPr>
                  <w:rStyle w:val="Hiperpovezava"/>
                  <w:rFonts w:ascii="Candara" w:hAnsi="Candara"/>
                  <w:sz w:val="24"/>
                  <w:szCs w:val="24"/>
                </w:rPr>
                <w:t xml:space="preserve">Sklep o opravljeni </w:t>
              </w:r>
              <w:r w:rsidRPr="009B7B07">
                <w:rPr>
                  <w:rStyle w:val="Hiperpovezava"/>
                  <w:rFonts w:ascii="Candara" w:hAnsi="Candara"/>
                  <w:b/>
                  <w:bCs/>
                  <w:sz w:val="24"/>
                  <w:szCs w:val="24"/>
                </w:rPr>
                <w:t xml:space="preserve">prvi obravnavi </w:t>
              </w:r>
              <w:r w:rsidRPr="009B7B07">
                <w:rPr>
                  <w:rStyle w:val="Hiperpovezava"/>
                  <w:rFonts w:ascii="Candara" w:hAnsi="Candara"/>
                  <w:sz w:val="24"/>
                  <w:szCs w:val="24"/>
                </w:rPr>
                <w:t>Sprememb in dopolnitev Poslovnika občinskega sveta Občine Šempeter – Vrtojba</w:t>
              </w:r>
            </w:hyperlink>
            <w:r w:rsidRPr="009B7B07">
              <w:rPr>
                <w:rFonts w:ascii="Candara" w:hAnsi="Candara"/>
                <w:sz w:val="24"/>
                <w:szCs w:val="24"/>
              </w:rPr>
              <w:t>       </w:t>
            </w:r>
          </w:p>
          <w:p w14:paraId="50CD1C5C" w14:textId="77777777" w:rsidR="00166B20" w:rsidRDefault="00166B20" w:rsidP="009B7B07">
            <w:pPr>
              <w:pStyle w:val="Navadensplet"/>
              <w:spacing w:after="0"/>
              <w:jc w:val="both"/>
            </w:pPr>
          </w:p>
        </w:tc>
      </w:tr>
      <w:tr w:rsidR="00166B20" w:rsidRPr="00B319CE" w14:paraId="3EB99F07" w14:textId="77777777" w:rsidTr="00053222">
        <w:tc>
          <w:tcPr>
            <w:tcW w:w="1412" w:type="dxa"/>
            <w:gridSpan w:val="3"/>
            <w:vMerge/>
          </w:tcPr>
          <w:p w14:paraId="2DB52C18" w14:textId="77777777" w:rsidR="00166B20" w:rsidRDefault="00166B20" w:rsidP="009B7B07">
            <w:pPr>
              <w:outlineLvl w:val="1"/>
              <w:rPr>
                <w:rFonts w:ascii="Candara" w:hAnsi="Candara"/>
                <w:b/>
                <w:i/>
              </w:rPr>
            </w:pPr>
          </w:p>
        </w:tc>
        <w:tc>
          <w:tcPr>
            <w:tcW w:w="1559" w:type="dxa"/>
            <w:tcBorders>
              <w:bottom w:val="nil"/>
            </w:tcBorders>
          </w:tcPr>
          <w:p w14:paraId="1A696DF6" w14:textId="6795729E" w:rsidR="00166B20" w:rsidRPr="00F9508C" w:rsidRDefault="009057AA" w:rsidP="009B7B07">
            <w:pPr>
              <w:pStyle w:val="Navadensplet"/>
              <w:rPr>
                <w:rFonts w:ascii="Candara" w:hAnsi="Candara"/>
                <w:sz w:val="22"/>
                <w:szCs w:val="22"/>
              </w:rPr>
            </w:pPr>
            <w:r w:rsidRPr="009057AA">
              <w:rPr>
                <w:rFonts w:ascii="Candara" w:hAnsi="Candara"/>
                <w:sz w:val="22"/>
                <w:szCs w:val="22"/>
              </w:rPr>
              <w:t>100-0002/2026-2</w:t>
            </w:r>
          </w:p>
        </w:tc>
        <w:tc>
          <w:tcPr>
            <w:tcW w:w="11832" w:type="dxa"/>
            <w:gridSpan w:val="3"/>
            <w:tcBorders>
              <w:bottom w:val="nil"/>
            </w:tcBorders>
          </w:tcPr>
          <w:p w14:paraId="4EFBDF71" w14:textId="25932888" w:rsidR="00166B20" w:rsidRPr="0016418E" w:rsidRDefault="00166B20" w:rsidP="00F6592B">
            <w:pPr>
              <w:pStyle w:val="Navadensplet"/>
              <w:spacing w:after="0"/>
              <w:rPr>
                <w:rFonts w:ascii="Candara" w:hAnsi="Candara"/>
                <w:i/>
                <w:iCs/>
                <w:sz w:val="22"/>
                <w:szCs w:val="22"/>
              </w:rPr>
            </w:pPr>
            <w:r w:rsidRPr="009B7B07">
              <w:rPr>
                <w:rFonts w:ascii="Candara" w:hAnsi="Candara"/>
                <w:sz w:val="24"/>
                <w:szCs w:val="24"/>
              </w:rPr>
              <w:t xml:space="preserve">8. </w:t>
            </w:r>
            <w:r w:rsidRPr="009B7B07">
              <w:rPr>
                <w:rFonts w:ascii="Candara" w:hAnsi="Candara"/>
                <w:b/>
                <w:bCs/>
                <w:sz w:val="24"/>
                <w:szCs w:val="24"/>
              </w:rPr>
              <w:t>Sprememba kadrovskega načrta delovnih mest Občine Šempeter – Vrtojba za leti 2026 in 2027</w:t>
            </w:r>
            <w:r w:rsidRPr="009B7B07">
              <w:rPr>
                <w:rFonts w:ascii="Candara" w:hAnsi="Candara"/>
                <w:sz w:val="24"/>
                <w:szCs w:val="24"/>
              </w:rPr>
              <w:br/>
            </w:r>
            <w:hyperlink r:id="rId129" w:history="1">
              <w:r w:rsidRPr="009B7B07">
                <w:rPr>
                  <w:rStyle w:val="Hiperpovezava"/>
                  <w:rFonts w:ascii="Candara" w:hAnsi="Candara"/>
                  <w:b/>
                  <w:bCs/>
                  <w:sz w:val="24"/>
                  <w:szCs w:val="24"/>
                </w:rPr>
                <w:t xml:space="preserve">Sklep </w:t>
              </w:r>
              <w:r w:rsidRPr="009B7B07">
                <w:rPr>
                  <w:rStyle w:val="Hiperpovezava"/>
                  <w:rFonts w:ascii="Candara" w:hAnsi="Candara"/>
                  <w:sz w:val="24"/>
                  <w:szCs w:val="24"/>
                </w:rPr>
                <w:t>o sprejemu </w:t>
              </w:r>
              <w:r w:rsidRPr="009B7B07">
                <w:rPr>
                  <w:rStyle w:val="Hiperpovezava"/>
                  <w:rFonts w:ascii="Candara" w:hAnsi="Candara"/>
                  <w:b/>
                  <w:bCs/>
                  <w:sz w:val="24"/>
                  <w:szCs w:val="24"/>
                </w:rPr>
                <w:t>Sprememb kadrovskega načrta delovnih mest</w:t>
              </w:r>
              <w:r w:rsidRPr="009B7B07">
                <w:rPr>
                  <w:rStyle w:val="Hiperpovezava"/>
                  <w:rFonts w:ascii="Candara" w:hAnsi="Candara"/>
                  <w:sz w:val="24"/>
                  <w:szCs w:val="24"/>
                </w:rPr>
                <w:t xml:space="preserve"> Občine Šempeter </w:t>
              </w:r>
              <w:r w:rsidR="0016418E">
                <w:rPr>
                  <w:rStyle w:val="Hiperpovezava"/>
                  <w:rFonts w:ascii="Candara" w:hAnsi="Candara"/>
                  <w:sz w:val="24"/>
                  <w:szCs w:val="24"/>
                </w:rPr>
                <w:t>-</w:t>
              </w:r>
              <w:r w:rsidRPr="009B7B07">
                <w:rPr>
                  <w:rStyle w:val="Hiperpovezava"/>
                  <w:rFonts w:ascii="Candara" w:hAnsi="Candara"/>
                  <w:sz w:val="24"/>
                  <w:szCs w:val="24"/>
                </w:rPr>
                <w:t xml:space="preserve"> Vrtojba </w:t>
              </w:r>
              <w:r w:rsidRPr="009B7B07">
                <w:rPr>
                  <w:rStyle w:val="Hiperpovezava"/>
                  <w:rFonts w:ascii="Candara" w:hAnsi="Candara"/>
                  <w:b/>
                  <w:bCs/>
                  <w:sz w:val="24"/>
                  <w:szCs w:val="24"/>
                </w:rPr>
                <w:t>za leti 2026 in 2027</w:t>
              </w:r>
            </w:hyperlink>
            <w:r w:rsidRPr="009B7B07">
              <w:rPr>
                <w:rFonts w:ascii="Candara" w:hAnsi="Candara"/>
                <w:sz w:val="24"/>
                <w:szCs w:val="24"/>
              </w:rPr>
              <w:br/>
            </w:r>
            <w:hyperlink r:id="rId130" w:history="1">
              <w:r w:rsidRPr="009B7B07">
                <w:rPr>
                  <w:rStyle w:val="Hiperpovezava"/>
                  <w:rFonts w:ascii="Candara" w:hAnsi="Candara"/>
                  <w:b/>
                  <w:bCs/>
                  <w:sz w:val="24"/>
                  <w:szCs w:val="24"/>
                </w:rPr>
                <w:t>Sprememba kadrovskega načrta delovnih mest</w:t>
              </w:r>
              <w:r w:rsidRPr="009B7B07">
                <w:rPr>
                  <w:rStyle w:val="Hiperpovezava"/>
                  <w:rFonts w:ascii="Candara" w:hAnsi="Candara"/>
                  <w:sz w:val="24"/>
                  <w:szCs w:val="24"/>
                </w:rPr>
                <w:t xml:space="preserve"> Občine Šempeter – Vrtojba </w:t>
              </w:r>
              <w:r w:rsidRPr="009B7B07">
                <w:rPr>
                  <w:rStyle w:val="Hiperpovezava"/>
                  <w:rFonts w:ascii="Candara" w:hAnsi="Candara"/>
                  <w:b/>
                  <w:bCs/>
                  <w:sz w:val="24"/>
                  <w:szCs w:val="24"/>
                </w:rPr>
                <w:t>za leti 2026 in 2027</w:t>
              </w:r>
            </w:hyperlink>
            <w:r w:rsidR="0016418E">
              <w:t xml:space="preserve">  </w:t>
            </w:r>
            <w:r w:rsidR="0016418E" w:rsidRPr="0016418E">
              <w:rPr>
                <w:rFonts w:ascii="Candara" w:hAnsi="Candara"/>
                <w:i/>
                <w:iCs/>
                <w:sz w:val="22"/>
                <w:szCs w:val="22"/>
              </w:rPr>
              <w:t>- objava na občinski spletni strani</w:t>
            </w:r>
          </w:p>
          <w:p w14:paraId="59AC36A8" w14:textId="77777777" w:rsidR="00166B20" w:rsidRDefault="00166B20" w:rsidP="009B7B07">
            <w:pPr>
              <w:pStyle w:val="Navadensplet"/>
              <w:spacing w:after="0"/>
              <w:jc w:val="both"/>
            </w:pPr>
          </w:p>
        </w:tc>
      </w:tr>
      <w:tr w:rsidR="00F6592B" w:rsidRPr="00B319CE" w14:paraId="7A38F55B" w14:textId="77777777" w:rsidTr="00F6592B">
        <w:tc>
          <w:tcPr>
            <w:tcW w:w="14803" w:type="dxa"/>
            <w:gridSpan w:val="7"/>
            <w:shd w:val="clear" w:color="auto" w:fill="FFE599" w:themeFill="accent4" w:themeFillTint="66"/>
          </w:tcPr>
          <w:p w14:paraId="5340DBB1" w14:textId="77777777" w:rsidR="00F6592B" w:rsidRPr="00F6592B" w:rsidRDefault="00F6592B" w:rsidP="009B7B07">
            <w:pPr>
              <w:pStyle w:val="Navadensplet"/>
              <w:spacing w:after="0"/>
              <w:jc w:val="both"/>
              <w:rPr>
                <w:sz w:val="28"/>
                <w:szCs w:val="28"/>
              </w:rPr>
            </w:pPr>
          </w:p>
        </w:tc>
      </w:tr>
      <w:tr w:rsidR="009B7B07" w:rsidRPr="00B319CE" w14:paraId="16267693" w14:textId="77777777" w:rsidTr="00053222">
        <w:tc>
          <w:tcPr>
            <w:tcW w:w="1412" w:type="dxa"/>
            <w:gridSpan w:val="3"/>
          </w:tcPr>
          <w:p w14:paraId="463DBBB7" w14:textId="77777777" w:rsidR="009B7B07" w:rsidRDefault="009B7B07" w:rsidP="009B7B07">
            <w:pPr>
              <w:outlineLvl w:val="1"/>
              <w:rPr>
                <w:rFonts w:ascii="Candara" w:hAnsi="Candara"/>
                <w:b/>
                <w:i/>
              </w:rPr>
            </w:pPr>
          </w:p>
        </w:tc>
        <w:tc>
          <w:tcPr>
            <w:tcW w:w="1559" w:type="dxa"/>
            <w:tcBorders>
              <w:bottom w:val="nil"/>
            </w:tcBorders>
          </w:tcPr>
          <w:p w14:paraId="49573937" w14:textId="77777777" w:rsidR="009B7B07" w:rsidRPr="00F9508C" w:rsidRDefault="009B7B07" w:rsidP="009B7B07">
            <w:pPr>
              <w:pStyle w:val="Navadensplet"/>
              <w:rPr>
                <w:rFonts w:ascii="Candara" w:hAnsi="Candara"/>
                <w:sz w:val="22"/>
                <w:szCs w:val="22"/>
              </w:rPr>
            </w:pPr>
          </w:p>
        </w:tc>
        <w:tc>
          <w:tcPr>
            <w:tcW w:w="11832" w:type="dxa"/>
            <w:gridSpan w:val="3"/>
            <w:tcBorders>
              <w:bottom w:val="nil"/>
            </w:tcBorders>
          </w:tcPr>
          <w:p w14:paraId="323AD5BD" w14:textId="77777777" w:rsidR="009B7B07" w:rsidRDefault="009B7B07" w:rsidP="009B7B07">
            <w:pPr>
              <w:pStyle w:val="Navadensplet"/>
              <w:spacing w:after="0"/>
              <w:jc w:val="both"/>
            </w:pPr>
          </w:p>
        </w:tc>
      </w:tr>
      <w:tr w:rsidR="009B7B07" w:rsidRPr="00B319CE" w14:paraId="1EA036D8" w14:textId="77777777" w:rsidTr="00040030">
        <w:tc>
          <w:tcPr>
            <w:tcW w:w="14803" w:type="dxa"/>
            <w:gridSpan w:val="7"/>
          </w:tcPr>
          <w:p w14:paraId="69CDFE43" w14:textId="1145421C" w:rsidR="009B7B07" w:rsidRPr="009B7B07" w:rsidRDefault="009B7B07" w:rsidP="009B7B07">
            <w:pPr>
              <w:pStyle w:val="Navadensplet"/>
              <w:spacing w:after="0"/>
              <w:jc w:val="both"/>
              <w:rPr>
                <w:iCs/>
                <w:sz w:val="28"/>
                <w:szCs w:val="28"/>
              </w:rPr>
            </w:pPr>
            <w:r w:rsidRPr="009B7B07">
              <w:rPr>
                <w:rFonts w:ascii="Candara" w:hAnsi="Candara"/>
                <w:b/>
                <w:iCs/>
                <w:sz w:val="28"/>
                <w:szCs w:val="28"/>
              </w:rPr>
              <w:t xml:space="preserve">Srečanje občinskih svetov Občine Gorica, Mestne občine Nova Gorica in Občine Šempeter – Vrtojba bo potekalo </w:t>
            </w:r>
            <w:r w:rsidRPr="009B7B07">
              <w:rPr>
                <w:rFonts w:ascii="Candara" w:hAnsi="Candara"/>
                <w:b/>
                <w:bCs/>
                <w:iCs/>
                <w:sz w:val="28"/>
                <w:szCs w:val="28"/>
              </w:rPr>
              <w:t>v sredo, 11. februarja 2026 ob 16.00</w:t>
            </w:r>
            <w:r w:rsidRPr="009B7B07">
              <w:rPr>
                <w:rFonts w:ascii="Candara" w:hAnsi="Candara"/>
                <w:b/>
                <w:iCs/>
                <w:sz w:val="28"/>
                <w:szCs w:val="28"/>
              </w:rPr>
              <w:t xml:space="preserve"> </w:t>
            </w:r>
            <w:r w:rsidRPr="009B7B07">
              <w:rPr>
                <w:rFonts w:ascii="Candara" w:hAnsi="Candara"/>
                <w:b/>
                <w:bCs/>
                <w:iCs/>
                <w:sz w:val="28"/>
                <w:szCs w:val="28"/>
              </w:rPr>
              <w:t>v centru EPIC v Novi Gorici, Kolodvorska pot 10</w:t>
            </w:r>
            <w:r w:rsidRPr="009B7B07">
              <w:rPr>
                <w:rFonts w:ascii="Candara" w:hAnsi="Candara"/>
                <w:b/>
                <w:iCs/>
                <w:sz w:val="28"/>
                <w:szCs w:val="28"/>
              </w:rPr>
              <w:t>.</w:t>
            </w:r>
          </w:p>
        </w:tc>
      </w:tr>
      <w:tr w:rsidR="009B7B07" w:rsidRPr="00B319CE" w14:paraId="3151180A" w14:textId="77777777" w:rsidTr="00053222">
        <w:tc>
          <w:tcPr>
            <w:tcW w:w="1412" w:type="dxa"/>
            <w:gridSpan w:val="3"/>
          </w:tcPr>
          <w:p w14:paraId="170E2817" w14:textId="77777777" w:rsidR="009B7B07" w:rsidRDefault="009B7B07" w:rsidP="009B7B07">
            <w:pPr>
              <w:outlineLvl w:val="1"/>
              <w:rPr>
                <w:rFonts w:ascii="Candara" w:hAnsi="Candara"/>
                <w:b/>
                <w:i/>
              </w:rPr>
            </w:pPr>
          </w:p>
        </w:tc>
        <w:tc>
          <w:tcPr>
            <w:tcW w:w="1559" w:type="dxa"/>
            <w:tcBorders>
              <w:bottom w:val="nil"/>
            </w:tcBorders>
          </w:tcPr>
          <w:p w14:paraId="1524B8D9" w14:textId="77777777" w:rsidR="009B7B07" w:rsidRPr="00F9508C" w:rsidRDefault="009B7B07" w:rsidP="009B7B07">
            <w:pPr>
              <w:pStyle w:val="Navadensplet"/>
              <w:rPr>
                <w:rFonts w:ascii="Candara" w:hAnsi="Candara"/>
                <w:sz w:val="22"/>
                <w:szCs w:val="22"/>
              </w:rPr>
            </w:pPr>
          </w:p>
        </w:tc>
        <w:tc>
          <w:tcPr>
            <w:tcW w:w="11832" w:type="dxa"/>
            <w:gridSpan w:val="3"/>
            <w:tcBorders>
              <w:bottom w:val="nil"/>
            </w:tcBorders>
          </w:tcPr>
          <w:p w14:paraId="3CD4230A" w14:textId="77777777" w:rsidR="009B7B07" w:rsidRDefault="009B7B07" w:rsidP="009B7B07">
            <w:pPr>
              <w:pStyle w:val="Navadensplet"/>
              <w:spacing w:after="0"/>
              <w:jc w:val="both"/>
            </w:pPr>
          </w:p>
        </w:tc>
      </w:tr>
      <w:bookmarkEnd w:id="2"/>
      <w:tr w:rsidR="009B7B07" w:rsidRPr="00B319CE" w14:paraId="6560B549" w14:textId="77777777" w:rsidTr="00B07C0F">
        <w:tc>
          <w:tcPr>
            <w:tcW w:w="14803" w:type="dxa"/>
            <w:gridSpan w:val="7"/>
            <w:shd w:val="clear" w:color="auto" w:fill="FFC000"/>
          </w:tcPr>
          <w:p w14:paraId="77E9F4C9" w14:textId="39403D13" w:rsidR="009B7B07" w:rsidRDefault="009B7B07" w:rsidP="009B7B07">
            <w:pPr>
              <w:pStyle w:val="Navadensplet"/>
              <w:spacing w:before="120" w:after="120"/>
              <w:jc w:val="center"/>
            </w:pPr>
            <w:r>
              <w:rPr>
                <w:rFonts w:ascii="Candara" w:hAnsi="Candara"/>
                <w:b/>
                <w:bCs/>
                <w:sz w:val="26"/>
                <w:szCs w:val="26"/>
              </w:rPr>
              <w:t>2 0 2 5</w:t>
            </w:r>
          </w:p>
        </w:tc>
      </w:tr>
      <w:tr w:rsidR="009B7B07" w:rsidRPr="00B319CE" w14:paraId="60EF74CD" w14:textId="77777777" w:rsidTr="00053222">
        <w:tc>
          <w:tcPr>
            <w:tcW w:w="1412" w:type="dxa"/>
            <w:gridSpan w:val="3"/>
            <w:vMerge w:val="restart"/>
          </w:tcPr>
          <w:p w14:paraId="3036E6D1" w14:textId="0DA0AAA7" w:rsidR="009B7B07" w:rsidRPr="006F0B21" w:rsidRDefault="009B7B07" w:rsidP="009B7B07">
            <w:pPr>
              <w:outlineLvl w:val="1"/>
              <w:rPr>
                <w:rFonts w:ascii="Candara" w:hAnsi="Candara"/>
                <w:bCs/>
                <w:i/>
              </w:rPr>
            </w:pPr>
            <w:r>
              <w:rPr>
                <w:rFonts w:ascii="Candara" w:hAnsi="Candara"/>
                <w:b/>
                <w:i/>
              </w:rPr>
              <w:t xml:space="preserve">30. redna seja občinskega sveta </w:t>
            </w:r>
          </w:p>
          <w:p w14:paraId="344C7A7C" w14:textId="77777777" w:rsidR="009B7B07" w:rsidRDefault="009B7B07" w:rsidP="009B7B07">
            <w:pPr>
              <w:outlineLvl w:val="1"/>
              <w:rPr>
                <w:rFonts w:ascii="Candara" w:hAnsi="Candara"/>
                <w:bCs/>
                <w:i/>
              </w:rPr>
            </w:pPr>
            <w:r>
              <w:rPr>
                <w:rFonts w:ascii="Candara" w:hAnsi="Candara"/>
                <w:bCs/>
                <w:i/>
              </w:rPr>
              <w:t>18</w:t>
            </w:r>
            <w:r w:rsidRPr="00E13C9B">
              <w:rPr>
                <w:rFonts w:ascii="Candara" w:hAnsi="Candara"/>
                <w:bCs/>
                <w:i/>
              </w:rPr>
              <w:t xml:space="preserve">. </w:t>
            </w:r>
            <w:r>
              <w:rPr>
                <w:rFonts w:ascii="Candara" w:hAnsi="Candara"/>
                <w:bCs/>
                <w:i/>
              </w:rPr>
              <w:t>12</w:t>
            </w:r>
            <w:r w:rsidRPr="00E13C9B">
              <w:rPr>
                <w:rFonts w:ascii="Candara" w:hAnsi="Candara"/>
                <w:bCs/>
                <w:i/>
              </w:rPr>
              <w:t>. 2025</w:t>
            </w:r>
          </w:p>
          <w:p w14:paraId="2ADAE3D9" w14:textId="77777777" w:rsidR="009B7B07" w:rsidRDefault="009B7B07" w:rsidP="009B7B07">
            <w:pPr>
              <w:outlineLvl w:val="1"/>
              <w:rPr>
                <w:rFonts w:ascii="Candara" w:hAnsi="Candara"/>
                <w:bCs/>
                <w:i/>
              </w:rPr>
            </w:pPr>
          </w:p>
          <w:p w14:paraId="4A178B82" w14:textId="40CE6D90" w:rsidR="009B7B07" w:rsidRDefault="009B7B07" w:rsidP="009B7B07">
            <w:pPr>
              <w:outlineLvl w:val="1"/>
              <w:rPr>
                <w:rFonts w:ascii="Candara" w:hAnsi="Candara"/>
                <w:b/>
                <w:i/>
              </w:rPr>
            </w:pPr>
            <w:r w:rsidRPr="00F564A8">
              <w:rPr>
                <w:rFonts w:ascii="Candara" w:hAnsi="Candara"/>
                <w:b/>
                <w:i/>
              </w:rPr>
              <w:t>0320-</w:t>
            </w:r>
            <w:r>
              <w:rPr>
                <w:rFonts w:ascii="Candara" w:hAnsi="Candara"/>
                <w:b/>
                <w:i/>
              </w:rPr>
              <w:t>10</w:t>
            </w:r>
            <w:r w:rsidRPr="00F564A8">
              <w:rPr>
                <w:rFonts w:ascii="Candara" w:hAnsi="Candara"/>
                <w:b/>
                <w:i/>
              </w:rPr>
              <w:t>/2025</w:t>
            </w:r>
          </w:p>
        </w:tc>
        <w:tc>
          <w:tcPr>
            <w:tcW w:w="1559" w:type="dxa"/>
            <w:tcBorders>
              <w:bottom w:val="nil"/>
            </w:tcBorders>
          </w:tcPr>
          <w:p w14:paraId="044FD9D7" w14:textId="00EADCA2"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0320-9/2025-12</w:t>
            </w:r>
          </w:p>
        </w:tc>
        <w:tc>
          <w:tcPr>
            <w:tcW w:w="11832" w:type="dxa"/>
            <w:gridSpan w:val="3"/>
            <w:tcBorders>
              <w:bottom w:val="nil"/>
            </w:tcBorders>
          </w:tcPr>
          <w:p w14:paraId="0664B7E5" w14:textId="4508D816" w:rsidR="009B7B07" w:rsidRPr="00EA1493" w:rsidRDefault="009B7B07" w:rsidP="009B7B07">
            <w:pPr>
              <w:pStyle w:val="Navadensplet"/>
              <w:spacing w:after="0"/>
              <w:jc w:val="both"/>
              <w:rPr>
                <w:rFonts w:ascii="Candara" w:hAnsi="Candara"/>
                <w:sz w:val="24"/>
                <w:szCs w:val="24"/>
              </w:rPr>
            </w:pPr>
            <w:hyperlink r:id="rId131" w:history="1">
              <w:r w:rsidRPr="00EA1493">
                <w:rPr>
                  <w:rStyle w:val="Hiperpovezava"/>
                  <w:rFonts w:ascii="Candara" w:hAnsi="Candara"/>
                  <w:sz w:val="24"/>
                  <w:szCs w:val="24"/>
                </w:rPr>
                <w:t>Zapisnik 29. redne seje občinskega sveta, ki je bila 20. 11. 2025</w:t>
              </w:r>
            </w:hyperlink>
          </w:p>
        </w:tc>
      </w:tr>
      <w:tr w:rsidR="009B7B07" w:rsidRPr="00B319CE" w14:paraId="28899068" w14:textId="77777777" w:rsidTr="00053222">
        <w:tc>
          <w:tcPr>
            <w:tcW w:w="1412" w:type="dxa"/>
            <w:gridSpan w:val="3"/>
            <w:vMerge/>
          </w:tcPr>
          <w:p w14:paraId="394F5F31" w14:textId="77777777" w:rsidR="009B7B07" w:rsidRDefault="009B7B07" w:rsidP="009B7B07">
            <w:pPr>
              <w:outlineLvl w:val="1"/>
              <w:rPr>
                <w:rFonts w:ascii="Candara" w:hAnsi="Candara"/>
                <w:b/>
                <w:i/>
              </w:rPr>
            </w:pPr>
          </w:p>
        </w:tc>
        <w:tc>
          <w:tcPr>
            <w:tcW w:w="1559" w:type="dxa"/>
            <w:tcBorders>
              <w:bottom w:val="nil"/>
            </w:tcBorders>
          </w:tcPr>
          <w:p w14:paraId="3503B41E" w14:textId="31839B4E"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0322-16/2025-6</w:t>
            </w:r>
          </w:p>
        </w:tc>
        <w:tc>
          <w:tcPr>
            <w:tcW w:w="11832" w:type="dxa"/>
            <w:gridSpan w:val="3"/>
            <w:tcBorders>
              <w:bottom w:val="nil"/>
            </w:tcBorders>
          </w:tcPr>
          <w:p w14:paraId="451A8D5E" w14:textId="77777777"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Predlog za imenovanje kandidatov (5) za sodnike porotnike</w:t>
            </w:r>
            <w:r w:rsidRPr="00EA1493">
              <w:rPr>
                <w:rFonts w:ascii="Candara" w:hAnsi="Candara"/>
                <w:sz w:val="24"/>
                <w:szCs w:val="24"/>
              </w:rPr>
              <w:t> </w:t>
            </w:r>
            <w:r w:rsidRPr="00EA1493">
              <w:rPr>
                <w:rFonts w:ascii="Candara" w:hAnsi="Candara"/>
                <w:b/>
                <w:bCs/>
                <w:sz w:val="24"/>
                <w:szCs w:val="24"/>
              </w:rPr>
              <w:t>na Okrožnem sodišču v Novi Gorici</w:t>
            </w:r>
          </w:p>
          <w:p w14:paraId="6A21AA27" w14:textId="26AE1C40" w:rsidR="009B7B07" w:rsidRPr="00EA1493" w:rsidRDefault="009B7B07" w:rsidP="009B7B07">
            <w:pPr>
              <w:pStyle w:val="Navadensplet"/>
              <w:spacing w:after="0"/>
              <w:jc w:val="both"/>
              <w:rPr>
                <w:rFonts w:ascii="Candara" w:hAnsi="Candara"/>
                <w:sz w:val="24"/>
                <w:szCs w:val="24"/>
              </w:rPr>
            </w:pPr>
            <w:hyperlink r:id="rId132" w:history="1">
              <w:r w:rsidRPr="00EA1493">
                <w:rPr>
                  <w:rStyle w:val="Hiperpovezava"/>
                  <w:rFonts w:ascii="Candara" w:hAnsi="Candara"/>
                  <w:sz w:val="24"/>
                  <w:szCs w:val="24"/>
                </w:rPr>
                <w:t>Sklep o predlogu za imenovanje Darje Zavec za sodnika porotnika na Okrožnem sodišču v Novi Gorici</w:t>
              </w:r>
            </w:hyperlink>
          </w:p>
        </w:tc>
      </w:tr>
      <w:tr w:rsidR="009B7B07" w:rsidRPr="00B319CE" w14:paraId="62EFE37C" w14:textId="77777777" w:rsidTr="00053222">
        <w:tc>
          <w:tcPr>
            <w:tcW w:w="1412" w:type="dxa"/>
            <w:gridSpan w:val="3"/>
            <w:vMerge/>
          </w:tcPr>
          <w:p w14:paraId="012B8A88" w14:textId="77777777" w:rsidR="009B7B07" w:rsidRDefault="009B7B07" w:rsidP="009B7B07">
            <w:pPr>
              <w:outlineLvl w:val="1"/>
              <w:rPr>
                <w:rFonts w:ascii="Candara" w:hAnsi="Candara"/>
                <w:b/>
                <w:i/>
              </w:rPr>
            </w:pPr>
          </w:p>
        </w:tc>
        <w:tc>
          <w:tcPr>
            <w:tcW w:w="1559" w:type="dxa"/>
            <w:tcBorders>
              <w:bottom w:val="nil"/>
            </w:tcBorders>
          </w:tcPr>
          <w:p w14:paraId="7E6E44E4" w14:textId="4834D7BC"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092-0012/2020-63</w:t>
            </w:r>
          </w:p>
        </w:tc>
        <w:tc>
          <w:tcPr>
            <w:tcW w:w="11832" w:type="dxa"/>
            <w:gridSpan w:val="3"/>
            <w:tcBorders>
              <w:bottom w:val="nil"/>
            </w:tcBorders>
          </w:tcPr>
          <w:p w14:paraId="6755D597" w14:textId="1B736E13" w:rsidR="009B7B07" w:rsidRPr="00EA1493" w:rsidRDefault="009B7B07" w:rsidP="009B7B07">
            <w:pPr>
              <w:pStyle w:val="Navadensplet"/>
              <w:spacing w:after="0"/>
              <w:jc w:val="both"/>
              <w:rPr>
                <w:rFonts w:ascii="Candara" w:hAnsi="Candara"/>
                <w:sz w:val="24"/>
                <w:szCs w:val="24"/>
              </w:rPr>
            </w:pPr>
            <w:r w:rsidRPr="00EA1493">
              <w:rPr>
                <w:rFonts w:ascii="Candara" w:hAnsi="Candara"/>
                <w:b/>
                <w:bCs/>
                <w:sz w:val="24"/>
                <w:szCs w:val="24"/>
              </w:rPr>
              <w:t>Umik asfaltne baze iz opuščene gramoznice v Vrtojbi</w:t>
            </w:r>
            <w:r w:rsidRPr="00EA1493">
              <w:rPr>
                <w:rFonts w:ascii="Candara" w:hAnsi="Candara"/>
                <w:sz w:val="24"/>
                <w:szCs w:val="24"/>
              </w:rPr>
              <w:t> – </w:t>
            </w:r>
            <w:r w:rsidRPr="00EA1493">
              <w:rPr>
                <w:rFonts w:ascii="Candara" w:hAnsi="Candara"/>
                <w:i/>
                <w:iCs/>
                <w:sz w:val="24"/>
                <w:szCs w:val="24"/>
              </w:rPr>
              <w:t>tretje vmesno poročilo</w:t>
            </w:r>
            <w:r w:rsidRPr="00EA1493">
              <w:rPr>
                <w:rFonts w:ascii="Candara" w:hAnsi="Candara"/>
                <w:sz w:val="24"/>
                <w:szCs w:val="24"/>
              </w:rPr>
              <w:br/>
            </w:r>
            <w:hyperlink r:id="rId133" w:history="1">
              <w:r w:rsidRPr="00EA1493">
                <w:rPr>
                  <w:rStyle w:val="Hiperpovezava"/>
                  <w:rFonts w:ascii="Candara" w:hAnsi="Candara"/>
                  <w:sz w:val="24"/>
                  <w:szCs w:val="24"/>
                </w:rPr>
                <w:t>Sklep o sprejemu tretjega vmesnega poročila glede umika asfaltne baze iz opuščene gramoznice v Vrtojbi</w:t>
              </w:r>
            </w:hyperlink>
          </w:p>
        </w:tc>
      </w:tr>
      <w:tr w:rsidR="009B7B07" w:rsidRPr="00B319CE" w14:paraId="7E947339" w14:textId="77777777" w:rsidTr="00053222">
        <w:tc>
          <w:tcPr>
            <w:tcW w:w="1412" w:type="dxa"/>
            <w:gridSpan w:val="3"/>
            <w:vMerge/>
          </w:tcPr>
          <w:p w14:paraId="602DCA8B" w14:textId="77777777" w:rsidR="009B7B07" w:rsidRDefault="009B7B07" w:rsidP="009B7B07">
            <w:pPr>
              <w:outlineLvl w:val="1"/>
              <w:rPr>
                <w:rFonts w:ascii="Candara" w:hAnsi="Candara"/>
                <w:b/>
                <w:i/>
              </w:rPr>
            </w:pPr>
          </w:p>
        </w:tc>
        <w:tc>
          <w:tcPr>
            <w:tcW w:w="1559" w:type="dxa"/>
            <w:tcBorders>
              <w:bottom w:val="nil"/>
            </w:tcBorders>
          </w:tcPr>
          <w:p w14:paraId="57C03367" w14:textId="10079001"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3710-2/2025-4</w:t>
            </w:r>
          </w:p>
        </w:tc>
        <w:tc>
          <w:tcPr>
            <w:tcW w:w="11832" w:type="dxa"/>
            <w:gridSpan w:val="3"/>
            <w:tcBorders>
              <w:bottom w:val="nil"/>
            </w:tcBorders>
          </w:tcPr>
          <w:p w14:paraId="0380C865" w14:textId="651E4596" w:rsidR="009B7B07" w:rsidRPr="00EA1493" w:rsidRDefault="009B7B07" w:rsidP="009B7B07">
            <w:pPr>
              <w:pStyle w:val="Navadensplet"/>
              <w:spacing w:after="0"/>
              <w:jc w:val="both"/>
              <w:rPr>
                <w:rFonts w:ascii="Candara" w:hAnsi="Candara"/>
                <w:sz w:val="24"/>
                <w:szCs w:val="24"/>
              </w:rPr>
            </w:pPr>
            <w:r w:rsidRPr="00EA1493">
              <w:rPr>
                <w:rFonts w:ascii="Candara" w:hAnsi="Candara"/>
                <w:b/>
                <w:bCs/>
                <w:sz w:val="24"/>
                <w:szCs w:val="24"/>
              </w:rPr>
              <w:t>Letni program izvajanja gospodarske javne službe rednega vzdrževanja občinskih javnih cest za leto 2026</w:t>
            </w:r>
            <w:r w:rsidRPr="00EA1493">
              <w:rPr>
                <w:rFonts w:ascii="Candara" w:hAnsi="Candara"/>
                <w:sz w:val="24"/>
                <w:szCs w:val="24"/>
              </w:rPr>
              <w:t> </w:t>
            </w:r>
            <w:r w:rsidRPr="00EA1493">
              <w:rPr>
                <w:rFonts w:ascii="Candara" w:hAnsi="Candara"/>
                <w:i/>
                <w:iCs/>
                <w:sz w:val="24"/>
                <w:szCs w:val="24"/>
              </w:rPr>
              <w:t>– seznanitev</w:t>
            </w:r>
            <w:r w:rsidRPr="00EA1493">
              <w:rPr>
                <w:rFonts w:ascii="Candara" w:hAnsi="Candara"/>
                <w:sz w:val="24"/>
                <w:szCs w:val="24"/>
              </w:rPr>
              <w:br/>
            </w:r>
            <w:hyperlink r:id="rId134" w:history="1">
              <w:r w:rsidRPr="00EA1493">
                <w:rPr>
                  <w:rStyle w:val="Hiperpovezava"/>
                  <w:rFonts w:ascii="Candara" w:hAnsi="Candara"/>
                  <w:sz w:val="24"/>
                  <w:szCs w:val="24"/>
                </w:rPr>
                <w:t>Sklep o seznanitvi z letni program izvajanja gospodarske javne službe vzdrževanja občinskih javnih cest za leto 202</w:t>
              </w:r>
            </w:hyperlink>
            <w:r w:rsidRPr="00EA1493">
              <w:rPr>
                <w:rFonts w:ascii="Candara" w:hAnsi="Candara"/>
                <w:sz w:val="24"/>
                <w:szCs w:val="24"/>
              </w:rPr>
              <w:t>6</w:t>
            </w:r>
          </w:p>
        </w:tc>
      </w:tr>
      <w:tr w:rsidR="009B7B07" w:rsidRPr="00B319CE" w14:paraId="5177C914" w14:textId="77777777" w:rsidTr="00053222">
        <w:tc>
          <w:tcPr>
            <w:tcW w:w="1412" w:type="dxa"/>
            <w:gridSpan w:val="3"/>
            <w:vMerge/>
          </w:tcPr>
          <w:p w14:paraId="20155C2D" w14:textId="77777777" w:rsidR="009B7B07" w:rsidRDefault="009B7B07" w:rsidP="009B7B07">
            <w:pPr>
              <w:outlineLvl w:val="1"/>
              <w:rPr>
                <w:rFonts w:ascii="Candara" w:hAnsi="Candara"/>
                <w:b/>
                <w:i/>
              </w:rPr>
            </w:pPr>
          </w:p>
        </w:tc>
        <w:tc>
          <w:tcPr>
            <w:tcW w:w="1559" w:type="dxa"/>
            <w:tcBorders>
              <w:bottom w:val="nil"/>
            </w:tcBorders>
          </w:tcPr>
          <w:p w14:paraId="6E7DF799" w14:textId="45114FDF"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03211-32/2014-55</w:t>
            </w:r>
          </w:p>
        </w:tc>
        <w:tc>
          <w:tcPr>
            <w:tcW w:w="11832" w:type="dxa"/>
            <w:gridSpan w:val="3"/>
            <w:tcBorders>
              <w:bottom w:val="nil"/>
            </w:tcBorders>
          </w:tcPr>
          <w:p w14:paraId="71908CD5" w14:textId="226589F0" w:rsidR="009B7B07" w:rsidRPr="00EA1493" w:rsidRDefault="009B7B07" w:rsidP="009B7B07">
            <w:pPr>
              <w:pStyle w:val="Navadensplet"/>
              <w:spacing w:after="0"/>
              <w:jc w:val="both"/>
              <w:rPr>
                <w:rFonts w:ascii="Candara" w:hAnsi="Candara"/>
                <w:sz w:val="24"/>
                <w:szCs w:val="24"/>
              </w:rPr>
            </w:pPr>
            <w:r w:rsidRPr="00EA1493">
              <w:rPr>
                <w:rFonts w:ascii="Candara" w:hAnsi="Candara"/>
                <w:b/>
                <w:bCs/>
                <w:sz w:val="24"/>
                <w:szCs w:val="24"/>
              </w:rPr>
              <w:t>Poročilo o delu koncesionarja za izvajanje izbirne gospodarske javne službe mestnega prometa v letu 2024</w:t>
            </w:r>
            <w:r w:rsidRPr="00EA1493">
              <w:rPr>
                <w:rFonts w:ascii="Candara" w:hAnsi="Candara"/>
                <w:sz w:val="24"/>
                <w:szCs w:val="24"/>
              </w:rPr>
              <w:t> </w:t>
            </w:r>
            <w:r w:rsidRPr="00EA1493">
              <w:rPr>
                <w:rFonts w:ascii="Candara" w:hAnsi="Candara"/>
                <w:i/>
                <w:iCs/>
                <w:sz w:val="24"/>
                <w:szCs w:val="24"/>
              </w:rPr>
              <w:t>– informacija</w:t>
            </w:r>
            <w:r w:rsidRPr="00EA1493">
              <w:rPr>
                <w:rFonts w:ascii="Candara" w:hAnsi="Candara"/>
                <w:sz w:val="24"/>
                <w:szCs w:val="24"/>
              </w:rPr>
              <w:br/>
            </w:r>
            <w:hyperlink r:id="rId135" w:history="1">
              <w:r w:rsidRPr="00EA1493">
                <w:rPr>
                  <w:rStyle w:val="Hiperpovezava"/>
                  <w:rFonts w:ascii="Candara" w:hAnsi="Candara"/>
                  <w:sz w:val="24"/>
                  <w:szCs w:val="24"/>
                </w:rPr>
                <w:t>Sklep o sprejemu informacije o poročilu o delu koncesionarja za izvajanje izbirne GJS mestnega prometa za leto 2024</w:t>
              </w:r>
            </w:hyperlink>
          </w:p>
        </w:tc>
      </w:tr>
      <w:tr w:rsidR="009B7B07" w:rsidRPr="00B319CE" w14:paraId="1822C765" w14:textId="77777777" w:rsidTr="00053222">
        <w:tc>
          <w:tcPr>
            <w:tcW w:w="1412" w:type="dxa"/>
            <w:gridSpan w:val="3"/>
            <w:vMerge/>
          </w:tcPr>
          <w:p w14:paraId="27F6FFE3" w14:textId="77777777" w:rsidR="009B7B07" w:rsidRDefault="009B7B07" w:rsidP="009B7B07">
            <w:pPr>
              <w:outlineLvl w:val="1"/>
              <w:rPr>
                <w:rFonts w:ascii="Candara" w:hAnsi="Candara"/>
                <w:b/>
                <w:i/>
              </w:rPr>
            </w:pPr>
          </w:p>
        </w:tc>
        <w:tc>
          <w:tcPr>
            <w:tcW w:w="1559" w:type="dxa"/>
            <w:tcBorders>
              <w:bottom w:val="nil"/>
            </w:tcBorders>
          </w:tcPr>
          <w:p w14:paraId="49C37A43" w14:textId="6A205480"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3711-5/2025-2</w:t>
            </w:r>
          </w:p>
        </w:tc>
        <w:tc>
          <w:tcPr>
            <w:tcW w:w="11832" w:type="dxa"/>
            <w:gridSpan w:val="3"/>
            <w:tcBorders>
              <w:bottom w:val="nil"/>
            </w:tcBorders>
          </w:tcPr>
          <w:p w14:paraId="19788149" w14:textId="77777777"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Potrditev spremembe seznama linij in voznih redov mestnega prometa 2026</w:t>
            </w:r>
          </w:p>
          <w:p w14:paraId="6B362B29" w14:textId="3F047CE0" w:rsidR="009B7B07" w:rsidRPr="00EA1493" w:rsidRDefault="009B7B07" w:rsidP="009B7B07">
            <w:pPr>
              <w:pStyle w:val="Navadensplet"/>
              <w:spacing w:after="0"/>
              <w:jc w:val="both"/>
              <w:rPr>
                <w:rFonts w:ascii="Candara" w:hAnsi="Candara"/>
                <w:sz w:val="24"/>
                <w:szCs w:val="24"/>
              </w:rPr>
            </w:pPr>
            <w:hyperlink r:id="rId136" w:history="1">
              <w:r w:rsidRPr="00EA1493">
                <w:rPr>
                  <w:rStyle w:val="Hiperpovezava"/>
                  <w:rFonts w:ascii="Candara" w:hAnsi="Candara"/>
                  <w:sz w:val="24"/>
                  <w:szCs w:val="24"/>
                </w:rPr>
                <w:t>Sklep o sprejemu spremembe seznama linij in voznih redov, ki so priloga A koncesijske pogodbe mestnega prometa 2026</w:t>
              </w:r>
            </w:hyperlink>
          </w:p>
        </w:tc>
      </w:tr>
      <w:tr w:rsidR="009B7B07" w:rsidRPr="00B319CE" w14:paraId="642333D0" w14:textId="77777777" w:rsidTr="00053222">
        <w:tc>
          <w:tcPr>
            <w:tcW w:w="1412" w:type="dxa"/>
            <w:gridSpan w:val="3"/>
            <w:vMerge/>
          </w:tcPr>
          <w:p w14:paraId="3E89C0DB" w14:textId="77777777" w:rsidR="009B7B07" w:rsidRDefault="009B7B07" w:rsidP="009B7B07">
            <w:pPr>
              <w:outlineLvl w:val="1"/>
              <w:rPr>
                <w:rFonts w:ascii="Candara" w:hAnsi="Candara"/>
                <w:b/>
                <w:i/>
              </w:rPr>
            </w:pPr>
          </w:p>
        </w:tc>
        <w:tc>
          <w:tcPr>
            <w:tcW w:w="1559" w:type="dxa"/>
            <w:tcBorders>
              <w:bottom w:val="nil"/>
            </w:tcBorders>
          </w:tcPr>
          <w:p w14:paraId="45B86088" w14:textId="68EA1181"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0140-12/2026-3</w:t>
            </w:r>
          </w:p>
        </w:tc>
        <w:tc>
          <w:tcPr>
            <w:tcW w:w="11832" w:type="dxa"/>
            <w:gridSpan w:val="3"/>
            <w:tcBorders>
              <w:bottom w:val="nil"/>
            </w:tcBorders>
          </w:tcPr>
          <w:p w14:paraId="51F3E5BB" w14:textId="77777777"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Soglasje k letnemu programu in finančnemu načrtu za leto 2026 Javnega zavoda Zavod za kulturo, šport, turizem in mladinske dejavnosti Šempeter – Vrtojba</w:t>
            </w:r>
          </w:p>
          <w:p w14:paraId="4D5C2C7A" w14:textId="14C110C7" w:rsidR="009B7B07" w:rsidRPr="00EA1493" w:rsidRDefault="009B7B07" w:rsidP="009B7B07">
            <w:pPr>
              <w:pStyle w:val="Navadensplet"/>
              <w:spacing w:after="0"/>
              <w:jc w:val="both"/>
              <w:rPr>
                <w:rFonts w:ascii="Candara" w:hAnsi="Candara"/>
                <w:sz w:val="24"/>
                <w:szCs w:val="24"/>
              </w:rPr>
            </w:pPr>
            <w:hyperlink r:id="rId137" w:history="1">
              <w:r w:rsidRPr="00EA1493">
                <w:rPr>
                  <w:rStyle w:val="Hiperpovezava"/>
                  <w:rFonts w:ascii="Candara" w:hAnsi="Candara"/>
                  <w:sz w:val="24"/>
                  <w:szCs w:val="24"/>
                </w:rPr>
                <w:t>Sklep o soglasju k letnemu planu in finančnemu načrtu KŠTM za leto 2026</w:t>
              </w:r>
            </w:hyperlink>
          </w:p>
        </w:tc>
      </w:tr>
      <w:tr w:rsidR="009B7B07" w:rsidRPr="00B319CE" w14:paraId="2F558ED0" w14:textId="77777777" w:rsidTr="00053222">
        <w:tc>
          <w:tcPr>
            <w:tcW w:w="1412" w:type="dxa"/>
            <w:gridSpan w:val="3"/>
            <w:vMerge/>
          </w:tcPr>
          <w:p w14:paraId="35879731" w14:textId="77777777" w:rsidR="009B7B07" w:rsidRDefault="009B7B07" w:rsidP="009B7B07">
            <w:pPr>
              <w:outlineLvl w:val="1"/>
              <w:rPr>
                <w:rFonts w:ascii="Candara" w:hAnsi="Candara"/>
                <w:b/>
                <w:i/>
              </w:rPr>
            </w:pPr>
          </w:p>
        </w:tc>
        <w:tc>
          <w:tcPr>
            <w:tcW w:w="1559" w:type="dxa"/>
            <w:tcBorders>
              <w:bottom w:val="nil"/>
            </w:tcBorders>
          </w:tcPr>
          <w:p w14:paraId="4A3B77E5" w14:textId="77777777" w:rsidR="009B7B07" w:rsidRDefault="009B7B07" w:rsidP="009B7B07">
            <w:pPr>
              <w:pStyle w:val="Navadensplet"/>
              <w:spacing w:after="0"/>
              <w:rPr>
                <w:rFonts w:ascii="Candara" w:hAnsi="Candara"/>
                <w:sz w:val="22"/>
                <w:szCs w:val="22"/>
              </w:rPr>
            </w:pPr>
            <w:r w:rsidRPr="00EA1493">
              <w:rPr>
                <w:rFonts w:ascii="Candara" w:hAnsi="Candara"/>
                <w:sz w:val="22"/>
                <w:szCs w:val="22"/>
              </w:rPr>
              <w:t>671-5/2025-2</w:t>
            </w:r>
          </w:p>
          <w:p w14:paraId="2DC00A78" w14:textId="2F622C01"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671-5/2025-</w:t>
            </w:r>
            <w:r>
              <w:rPr>
                <w:rFonts w:ascii="Candara" w:hAnsi="Candara"/>
                <w:sz w:val="22"/>
                <w:szCs w:val="22"/>
              </w:rPr>
              <w:t>3</w:t>
            </w:r>
          </w:p>
        </w:tc>
        <w:tc>
          <w:tcPr>
            <w:tcW w:w="11832" w:type="dxa"/>
            <w:gridSpan w:val="3"/>
            <w:tcBorders>
              <w:bottom w:val="nil"/>
            </w:tcBorders>
          </w:tcPr>
          <w:p w14:paraId="0C86E657" w14:textId="318119A1"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 xml:space="preserve">Letni program športa v Občini Šempeter </w:t>
            </w:r>
            <w:r>
              <w:rPr>
                <w:rFonts w:ascii="Candara" w:hAnsi="Candara"/>
                <w:b/>
                <w:bCs/>
                <w:sz w:val="24"/>
                <w:szCs w:val="24"/>
              </w:rPr>
              <w:t>-</w:t>
            </w:r>
            <w:r w:rsidRPr="00EA1493">
              <w:rPr>
                <w:rFonts w:ascii="Candara" w:hAnsi="Candara"/>
                <w:b/>
                <w:bCs/>
                <w:sz w:val="24"/>
                <w:szCs w:val="24"/>
              </w:rPr>
              <w:t xml:space="preserve"> Vrtojba za leto 2026</w:t>
            </w:r>
          </w:p>
          <w:p w14:paraId="0765F529" w14:textId="77777777" w:rsidR="00F002E6" w:rsidRDefault="009B7B07" w:rsidP="00F002E6">
            <w:pPr>
              <w:pStyle w:val="Navadensplet"/>
              <w:spacing w:after="0"/>
              <w:jc w:val="both"/>
            </w:pPr>
            <w:hyperlink r:id="rId138" w:history="1">
              <w:r w:rsidRPr="00EA1493">
                <w:rPr>
                  <w:rStyle w:val="Hiperpovezava"/>
                  <w:rFonts w:ascii="Candara" w:hAnsi="Candara"/>
                  <w:sz w:val="24"/>
                  <w:szCs w:val="24"/>
                </w:rPr>
                <w:t xml:space="preserve">Sklep o sprejemu Letnega programa športa v Občini Šempeter </w:t>
              </w:r>
              <w:r w:rsidR="00F002E6">
                <w:rPr>
                  <w:rStyle w:val="Hiperpovezava"/>
                  <w:rFonts w:ascii="Candara" w:hAnsi="Candara"/>
                  <w:sz w:val="24"/>
                  <w:szCs w:val="24"/>
                </w:rPr>
                <w:t>-</w:t>
              </w:r>
              <w:r w:rsidRPr="00EA1493">
                <w:rPr>
                  <w:rStyle w:val="Hiperpovezava"/>
                  <w:rFonts w:ascii="Candara" w:hAnsi="Candara"/>
                  <w:sz w:val="24"/>
                  <w:szCs w:val="24"/>
                </w:rPr>
                <w:t xml:space="preserve"> Vrtojba za leto 2026</w:t>
              </w:r>
            </w:hyperlink>
            <w:r w:rsidR="00F002E6">
              <w:t xml:space="preserve"> </w:t>
            </w:r>
          </w:p>
          <w:p w14:paraId="3B5E6500" w14:textId="767BD34C" w:rsidR="009B7B07" w:rsidRPr="00EA1493" w:rsidRDefault="009B7B07" w:rsidP="00F002E6">
            <w:pPr>
              <w:pStyle w:val="Navadensplet"/>
              <w:numPr>
                <w:ilvl w:val="0"/>
                <w:numId w:val="186"/>
              </w:numPr>
              <w:spacing w:after="0"/>
              <w:jc w:val="both"/>
              <w:rPr>
                <w:rFonts w:ascii="Candara" w:hAnsi="Candara"/>
                <w:sz w:val="24"/>
                <w:szCs w:val="24"/>
              </w:rPr>
            </w:pPr>
            <w:hyperlink r:id="rId139" w:history="1">
              <w:r w:rsidRPr="00EA1493">
                <w:rPr>
                  <w:rStyle w:val="Hiperpovezava"/>
                  <w:rFonts w:ascii="Candara" w:hAnsi="Candara"/>
                  <w:sz w:val="24"/>
                  <w:szCs w:val="24"/>
                </w:rPr>
                <w:t>Letni program športa v Občini Šempeter - Vrtojba za leto 2026</w:t>
              </w:r>
            </w:hyperlink>
            <w:r w:rsidRPr="00EA1493">
              <w:rPr>
                <w:rFonts w:ascii="Candara" w:hAnsi="Candara"/>
                <w:sz w:val="24"/>
                <w:szCs w:val="24"/>
              </w:rPr>
              <w:t>, Uradn</w:t>
            </w:r>
            <w:r w:rsidR="00F002E6">
              <w:rPr>
                <w:rFonts w:ascii="Candara" w:hAnsi="Candara"/>
                <w:sz w:val="24"/>
                <w:szCs w:val="24"/>
              </w:rPr>
              <w:t xml:space="preserve">i </w:t>
            </w:r>
            <w:r w:rsidRPr="00EA1493">
              <w:rPr>
                <w:rFonts w:ascii="Candara" w:hAnsi="Candara"/>
                <w:sz w:val="24"/>
                <w:szCs w:val="24"/>
              </w:rPr>
              <w:t>list RS št.</w:t>
            </w:r>
            <w:r>
              <w:rPr>
                <w:rFonts w:ascii="Candara" w:hAnsi="Candara"/>
                <w:sz w:val="24"/>
                <w:szCs w:val="24"/>
              </w:rPr>
              <w:t xml:space="preserve"> 109/</w:t>
            </w:r>
            <w:r w:rsidRPr="00EA1493">
              <w:rPr>
                <w:rFonts w:ascii="Candara" w:hAnsi="Candara"/>
                <w:sz w:val="24"/>
                <w:szCs w:val="24"/>
              </w:rPr>
              <w:t>2025 z dne</w:t>
            </w:r>
            <w:r>
              <w:rPr>
                <w:rFonts w:ascii="Candara" w:hAnsi="Candara"/>
                <w:sz w:val="24"/>
                <w:szCs w:val="24"/>
              </w:rPr>
              <w:t xml:space="preserve"> 22. 12. 2025</w:t>
            </w:r>
          </w:p>
        </w:tc>
      </w:tr>
      <w:tr w:rsidR="009B7B07" w:rsidRPr="00B319CE" w14:paraId="7DB3CE2A" w14:textId="77777777" w:rsidTr="00053222">
        <w:tc>
          <w:tcPr>
            <w:tcW w:w="1412" w:type="dxa"/>
            <w:gridSpan w:val="3"/>
            <w:vMerge/>
          </w:tcPr>
          <w:p w14:paraId="005484ED" w14:textId="77777777" w:rsidR="009B7B07" w:rsidRDefault="009B7B07" w:rsidP="009B7B07">
            <w:pPr>
              <w:outlineLvl w:val="1"/>
              <w:rPr>
                <w:rFonts w:ascii="Candara" w:hAnsi="Candara"/>
                <w:b/>
                <w:i/>
              </w:rPr>
            </w:pPr>
          </w:p>
        </w:tc>
        <w:tc>
          <w:tcPr>
            <w:tcW w:w="1559" w:type="dxa"/>
            <w:tcBorders>
              <w:bottom w:val="nil"/>
            </w:tcBorders>
          </w:tcPr>
          <w:p w14:paraId="457C36E3" w14:textId="37978F81"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4220-0005/2025-2</w:t>
            </w:r>
          </w:p>
        </w:tc>
        <w:tc>
          <w:tcPr>
            <w:tcW w:w="11832" w:type="dxa"/>
            <w:gridSpan w:val="3"/>
            <w:tcBorders>
              <w:bottom w:val="nil"/>
            </w:tcBorders>
          </w:tcPr>
          <w:p w14:paraId="08FDE450" w14:textId="77777777"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Sklep o določitvi letne vrednost točke NUSZ za leto 2026</w:t>
            </w:r>
          </w:p>
          <w:p w14:paraId="4952848C" w14:textId="0F2C8B96" w:rsidR="009B7B07" w:rsidRPr="00EA1493" w:rsidRDefault="009B7B07" w:rsidP="009B7B07">
            <w:pPr>
              <w:pStyle w:val="Navadensplet"/>
              <w:spacing w:after="0"/>
              <w:jc w:val="both"/>
              <w:rPr>
                <w:rFonts w:ascii="Candara" w:hAnsi="Candara"/>
                <w:sz w:val="24"/>
                <w:szCs w:val="24"/>
              </w:rPr>
            </w:pPr>
            <w:hyperlink r:id="rId140" w:history="1">
              <w:r w:rsidRPr="00EA1493">
                <w:rPr>
                  <w:rStyle w:val="Hiperpovezava"/>
                  <w:rFonts w:ascii="Candara" w:hAnsi="Candara"/>
                  <w:sz w:val="24"/>
                  <w:szCs w:val="24"/>
                </w:rPr>
                <w:t>Sklep o določitvi letne vrednost točke NUSZ za leto 2026</w:t>
              </w:r>
            </w:hyperlink>
            <w:r w:rsidRPr="00EA1493">
              <w:rPr>
                <w:rFonts w:ascii="Candara" w:hAnsi="Candara"/>
                <w:sz w:val="24"/>
                <w:szCs w:val="24"/>
              </w:rPr>
              <w:t>, objava v Uradnem listu RS št. 109/2025 z dne 22. 12. 2025</w:t>
            </w:r>
          </w:p>
        </w:tc>
      </w:tr>
      <w:tr w:rsidR="009B7B07" w:rsidRPr="00B319CE" w14:paraId="599137F9" w14:textId="77777777" w:rsidTr="00053222">
        <w:tc>
          <w:tcPr>
            <w:tcW w:w="1412" w:type="dxa"/>
            <w:gridSpan w:val="3"/>
            <w:vMerge/>
          </w:tcPr>
          <w:p w14:paraId="2497C5D1" w14:textId="77777777" w:rsidR="009B7B07" w:rsidRDefault="009B7B07" w:rsidP="009B7B07">
            <w:pPr>
              <w:outlineLvl w:val="1"/>
              <w:rPr>
                <w:rFonts w:ascii="Candara" w:hAnsi="Candara"/>
                <w:b/>
                <w:i/>
              </w:rPr>
            </w:pPr>
          </w:p>
        </w:tc>
        <w:tc>
          <w:tcPr>
            <w:tcW w:w="1559" w:type="dxa"/>
            <w:tcBorders>
              <w:bottom w:val="nil"/>
            </w:tcBorders>
          </w:tcPr>
          <w:p w14:paraId="6D8CAE3A" w14:textId="385E852B" w:rsidR="009B7B07" w:rsidRPr="00EA1493" w:rsidRDefault="009B7B07" w:rsidP="009B7B07">
            <w:pPr>
              <w:pStyle w:val="Navadensplet"/>
              <w:spacing w:after="0"/>
              <w:rPr>
                <w:rFonts w:ascii="Candara" w:hAnsi="Candara"/>
                <w:sz w:val="22"/>
                <w:szCs w:val="22"/>
              </w:rPr>
            </w:pPr>
            <w:r w:rsidRPr="00EA1493">
              <w:rPr>
                <w:rFonts w:ascii="Candara" w:hAnsi="Candara"/>
                <w:sz w:val="22"/>
                <w:szCs w:val="22"/>
              </w:rPr>
              <w:t>4780-3/2023-16</w:t>
            </w:r>
          </w:p>
        </w:tc>
        <w:tc>
          <w:tcPr>
            <w:tcW w:w="11832" w:type="dxa"/>
            <w:gridSpan w:val="3"/>
            <w:tcBorders>
              <w:bottom w:val="nil"/>
            </w:tcBorders>
          </w:tcPr>
          <w:p w14:paraId="4904D5F7" w14:textId="3AAB54DD" w:rsidR="009B7B07" w:rsidRPr="00EA1493" w:rsidRDefault="009B7B07" w:rsidP="009B7B07">
            <w:pPr>
              <w:pStyle w:val="Navadensplet"/>
              <w:spacing w:after="0"/>
              <w:jc w:val="both"/>
              <w:rPr>
                <w:rFonts w:ascii="Candara" w:hAnsi="Candara"/>
                <w:b/>
                <w:bCs/>
                <w:sz w:val="24"/>
                <w:szCs w:val="24"/>
              </w:rPr>
            </w:pPr>
            <w:r w:rsidRPr="00EA1493">
              <w:rPr>
                <w:rFonts w:ascii="Candara" w:hAnsi="Candara"/>
                <w:sz w:val="24"/>
                <w:szCs w:val="24"/>
              </w:rPr>
              <w:t> </w:t>
            </w:r>
            <w:r w:rsidRPr="00EA1493">
              <w:rPr>
                <w:rFonts w:ascii="Candara" w:hAnsi="Candara"/>
                <w:b/>
                <w:bCs/>
                <w:sz w:val="24"/>
                <w:szCs w:val="24"/>
              </w:rPr>
              <w:t xml:space="preserve">Spremembe in dopolnitve Načrta ravnanja s stvarnim premoženjem Občine Šempeter </w:t>
            </w:r>
            <w:r>
              <w:rPr>
                <w:rFonts w:ascii="Candara" w:hAnsi="Candara"/>
                <w:b/>
                <w:bCs/>
                <w:sz w:val="24"/>
                <w:szCs w:val="24"/>
              </w:rPr>
              <w:t>-</w:t>
            </w:r>
            <w:r w:rsidRPr="00EA1493">
              <w:rPr>
                <w:rFonts w:ascii="Candara" w:hAnsi="Candara"/>
                <w:b/>
                <w:bCs/>
                <w:sz w:val="24"/>
                <w:szCs w:val="24"/>
              </w:rPr>
              <w:t xml:space="preserve"> Vrtojba za leto 2025 – št. 6</w:t>
            </w:r>
            <w:r w:rsidRPr="00EA1493">
              <w:rPr>
                <w:rFonts w:ascii="Candara" w:hAnsi="Candara"/>
                <w:sz w:val="24"/>
                <w:szCs w:val="24"/>
              </w:rPr>
              <w:br/>
            </w:r>
            <w:hyperlink r:id="rId141" w:history="1">
              <w:r w:rsidRPr="00EA1493">
                <w:rPr>
                  <w:rStyle w:val="Hiperpovezava"/>
                  <w:rFonts w:ascii="Candara" w:hAnsi="Candara"/>
                  <w:sz w:val="24"/>
                  <w:szCs w:val="24"/>
                </w:rPr>
                <w:t>Sklep o sprejemu sprememb in dopolnitev Načrta ravnanja s stvarnim premoženjem Občine Šempeter – Vrtojba za leto 2025 – št. 6</w:t>
              </w:r>
            </w:hyperlink>
          </w:p>
        </w:tc>
      </w:tr>
      <w:tr w:rsidR="009B7B07" w:rsidRPr="00B319CE" w14:paraId="62C5EC26" w14:textId="77777777" w:rsidTr="00053222">
        <w:tc>
          <w:tcPr>
            <w:tcW w:w="1412" w:type="dxa"/>
            <w:gridSpan w:val="3"/>
            <w:vMerge/>
          </w:tcPr>
          <w:p w14:paraId="340B196C" w14:textId="77777777" w:rsidR="009B7B07" w:rsidRDefault="009B7B07" w:rsidP="009B7B07">
            <w:pPr>
              <w:outlineLvl w:val="1"/>
              <w:rPr>
                <w:rFonts w:ascii="Candara" w:hAnsi="Candara"/>
                <w:b/>
                <w:i/>
              </w:rPr>
            </w:pPr>
          </w:p>
        </w:tc>
        <w:tc>
          <w:tcPr>
            <w:tcW w:w="1559" w:type="dxa"/>
            <w:tcBorders>
              <w:bottom w:val="nil"/>
            </w:tcBorders>
          </w:tcPr>
          <w:p w14:paraId="28DB1A67" w14:textId="03F08399" w:rsidR="009B7B07" w:rsidRPr="00EA1493" w:rsidRDefault="009B7B07" w:rsidP="009B7B07">
            <w:pPr>
              <w:pStyle w:val="Navadensplet"/>
              <w:spacing w:after="0"/>
              <w:rPr>
                <w:rFonts w:ascii="Candara" w:hAnsi="Candara"/>
                <w:sz w:val="22"/>
                <w:szCs w:val="22"/>
              </w:rPr>
            </w:pPr>
            <w:r w:rsidRPr="00EA1493">
              <w:rPr>
                <w:rFonts w:ascii="Candara" w:hAnsi="Candara"/>
                <w:sz w:val="22"/>
                <w:szCs w:val="22"/>
              </w:rPr>
              <w:t>4780-1/2025-8</w:t>
            </w:r>
          </w:p>
        </w:tc>
        <w:tc>
          <w:tcPr>
            <w:tcW w:w="11832" w:type="dxa"/>
            <w:gridSpan w:val="3"/>
            <w:tcBorders>
              <w:bottom w:val="nil"/>
            </w:tcBorders>
          </w:tcPr>
          <w:p w14:paraId="73353A89" w14:textId="064EB29D"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 xml:space="preserve">Spremembe in dopolnitve Načrta ravnanja s stvarnim premoženjem Občine Šempeter </w:t>
            </w:r>
            <w:r>
              <w:rPr>
                <w:rFonts w:ascii="Candara" w:hAnsi="Candara"/>
                <w:b/>
                <w:bCs/>
                <w:sz w:val="24"/>
                <w:szCs w:val="24"/>
              </w:rPr>
              <w:t>-</w:t>
            </w:r>
            <w:r w:rsidRPr="00EA1493">
              <w:rPr>
                <w:rFonts w:ascii="Candara" w:hAnsi="Candara"/>
                <w:b/>
                <w:bCs/>
                <w:sz w:val="24"/>
                <w:szCs w:val="24"/>
              </w:rPr>
              <w:t xml:space="preserve"> Vrtojba za leto 2026 – št. 1</w:t>
            </w:r>
          </w:p>
          <w:p w14:paraId="7890B6E8" w14:textId="5C1384FE" w:rsidR="009B7B07" w:rsidRPr="00EA1493" w:rsidRDefault="009B7B07" w:rsidP="009B7B07">
            <w:pPr>
              <w:pStyle w:val="Navadensplet"/>
              <w:spacing w:after="0"/>
              <w:jc w:val="both"/>
              <w:rPr>
                <w:rFonts w:ascii="Candara" w:hAnsi="Candara"/>
                <w:b/>
                <w:bCs/>
                <w:sz w:val="24"/>
                <w:szCs w:val="24"/>
              </w:rPr>
            </w:pPr>
            <w:hyperlink r:id="rId142" w:history="1">
              <w:r w:rsidRPr="00EA1493">
                <w:rPr>
                  <w:rStyle w:val="Hiperpovezava"/>
                  <w:rFonts w:ascii="Candara" w:hAnsi="Candara"/>
                  <w:sz w:val="24"/>
                  <w:szCs w:val="24"/>
                </w:rPr>
                <w:t>Sklep o sprejemu sprememb in dopolnitev Načrta ravnanja s stvarnim premoženjem Občine Šempeter – Vrtojba za leto 2026 – št. 1</w:t>
              </w:r>
            </w:hyperlink>
          </w:p>
        </w:tc>
      </w:tr>
      <w:tr w:rsidR="009B7B07" w:rsidRPr="00B319CE" w14:paraId="1FE1E19C" w14:textId="77777777" w:rsidTr="00053222">
        <w:tc>
          <w:tcPr>
            <w:tcW w:w="1412" w:type="dxa"/>
            <w:gridSpan w:val="3"/>
            <w:vMerge/>
          </w:tcPr>
          <w:p w14:paraId="75F92341" w14:textId="77777777" w:rsidR="009B7B07" w:rsidRDefault="009B7B07" w:rsidP="009B7B07">
            <w:pPr>
              <w:outlineLvl w:val="1"/>
              <w:rPr>
                <w:rFonts w:ascii="Candara" w:hAnsi="Candara"/>
                <w:b/>
                <w:i/>
              </w:rPr>
            </w:pPr>
          </w:p>
        </w:tc>
        <w:tc>
          <w:tcPr>
            <w:tcW w:w="1559" w:type="dxa"/>
            <w:tcBorders>
              <w:bottom w:val="nil"/>
            </w:tcBorders>
          </w:tcPr>
          <w:p w14:paraId="71CA7A82" w14:textId="278AFC10" w:rsidR="009B7B07" w:rsidRPr="00F9508C" w:rsidRDefault="009B7B07" w:rsidP="009B7B07">
            <w:pPr>
              <w:pStyle w:val="Navadensplet"/>
              <w:spacing w:after="0"/>
              <w:rPr>
                <w:rFonts w:ascii="Candara" w:hAnsi="Candara"/>
                <w:sz w:val="22"/>
                <w:szCs w:val="22"/>
              </w:rPr>
            </w:pPr>
            <w:r w:rsidRPr="00EA1493">
              <w:rPr>
                <w:rFonts w:ascii="Candara" w:hAnsi="Candara"/>
                <w:sz w:val="22"/>
                <w:szCs w:val="22"/>
              </w:rPr>
              <w:t>0320-11/2025-2</w:t>
            </w:r>
          </w:p>
        </w:tc>
        <w:tc>
          <w:tcPr>
            <w:tcW w:w="11832" w:type="dxa"/>
            <w:gridSpan w:val="3"/>
            <w:tcBorders>
              <w:bottom w:val="nil"/>
            </w:tcBorders>
          </w:tcPr>
          <w:p w14:paraId="78ECE21E" w14:textId="77777777" w:rsidR="009B7B07" w:rsidRDefault="009B7B07" w:rsidP="009B7B07">
            <w:pPr>
              <w:pStyle w:val="Navadensplet"/>
              <w:spacing w:after="0"/>
              <w:jc w:val="both"/>
              <w:rPr>
                <w:rFonts w:ascii="Candara" w:hAnsi="Candara"/>
                <w:b/>
                <w:bCs/>
                <w:sz w:val="24"/>
                <w:szCs w:val="24"/>
              </w:rPr>
            </w:pPr>
            <w:r w:rsidRPr="00EA1493">
              <w:rPr>
                <w:rFonts w:ascii="Candara" w:hAnsi="Candara"/>
                <w:b/>
                <w:bCs/>
                <w:sz w:val="24"/>
                <w:szCs w:val="24"/>
              </w:rPr>
              <w:t>Program dela Občinskega sveta Občine Šempeter – Vrtojba v letu 2026</w:t>
            </w:r>
          </w:p>
          <w:p w14:paraId="7FCABDD7" w14:textId="32AB9FB2" w:rsidR="009B7B07" w:rsidRPr="00EA1493" w:rsidRDefault="009B7B07" w:rsidP="009B7B07">
            <w:pPr>
              <w:pStyle w:val="Navadensplet"/>
              <w:spacing w:after="0"/>
              <w:jc w:val="both"/>
              <w:rPr>
                <w:rFonts w:ascii="Candara" w:hAnsi="Candara"/>
                <w:sz w:val="24"/>
                <w:szCs w:val="24"/>
              </w:rPr>
            </w:pPr>
            <w:hyperlink r:id="rId143" w:history="1">
              <w:r w:rsidRPr="00EA1493">
                <w:rPr>
                  <w:rStyle w:val="Hiperpovezava"/>
                  <w:rFonts w:ascii="Candara" w:hAnsi="Candara"/>
                  <w:sz w:val="24"/>
                  <w:szCs w:val="24"/>
                </w:rPr>
                <w:t>Sklep o sprejemu Programa dela Občinskega sveta Občine Šempeter – Vrtojba v letu 2026</w:t>
              </w:r>
            </w:hyperlink>
          </w:p>
        </w:tc>
      </w:tr>
      <w:tr w:rsidR="009B7B07" w:rsidRPr="00B319CE" w14:paraId="17501529" w14:textId="77777777" w:rsidTr="00F564A8">
        <w:tc>
          <w:tcPr>
            <w:tcW w:w="14803" w:type="dxa"/>
            <w:gridSpan w:val="7"/>
            <w:shd w:val="clear" w:color="auto" w:fill="ACB9CA" w:themeFill="text2" w:themeFillTint="66"/>
          </w:tcPr>
          <w:p w14:paraId="46A54E3A" w14:textId="77777777" w:rsidR="009B7B07" w:rsidRDefault="009B7B07" w:rsidP="009B7B07">
            <w:pPr>
              <w:pStyle w:val="Navadensplet"/>
              <w:spacing w:after="0"/>
              <w:jc w:val="both"/>
            </w:pPr>
          </w:p>
          <w:p w14:paraId="24B0378E" w14:textId="77777777" w:rsidR="009B7B07" w:rsidRDefault="009B7B07" w:rsidP="009B7B07">
            <w:pPr>
              <w:pStyle w:val="Navadensplet"/>
              <w:spacing w:after="0"/>
              <w:jc w:val="both"/>
            </w:pPr>
          </w:p>
        </w:tc>
      </w:tr>
      <w:tr w:rsidR="009B7B07" w:rsidRPr="00B319CE" w14:paraId="009233C5" w14:textId="77777777" w:rsidTr="00053222">
        <w:tc>
          <w:tcPr>
            <w:tcW w:w="1412" w:type="dxa"/>
            <w:gridSpan w:val="3"/>
            <w:vMerge w:val="restart"/>
          </w:tcPr>
          <w:p w14:paraId="74ED71FE" w14:textId="313DDE6E" w:rsidR="009B7B07" w:rsidRPr="006F0B21" w:rsidRDefault="009B7B07" w:rsidP="009B7B07">
            <w:pPr>
              <w:outlineLvl w:val="1"/>
              <w:rPr>
                <w:rFonts w:ascii="Candara" w:hAnsi="Candara"/>
                <w:bCs/>
                <w:i/>
              </w:rPr>
            </w:pPr>
            <w:r>
              <w:rPr>
                <w:rFonts w:ascii="Candara" w:hAnsi="Candara"/>
                <w:b/>
                <w:i/>
              </w:rPr>
              <w:t xml:space="preserve">29. redna seja občinskega sveta </w:t>
            </w:r>
          </w:p>
          <w:p w14:paraId="1736F37F" w14:textId="77777777" w:rsidR="009B7B07" w:rsidRDefault="009B7B07" w:rsidP="009B7B07">
            <w:pPr>
              <w:outlineLvl w:val="1"/>
              <w:rPr>
                <w:rFonts w:ascii="Candara" w:hAnsi="Candara"/>
                <w:bCs/>
                <w:i/>
              </w:rPr>
            </w:pPr>
            <w:r>
              <w:rPr>
                <w:rFonts w:ascii="Candara" w:hAnsi="Candara"/>
                <w:bCs/>
                <w:i/>
              </w:rPr>
              <w:t>20</w:t>
            </w:r>
            <w:r w:rsidRPr="00E13C9B">
              <w:rPr>
                <w:rFonts w:ascii="Candara" w:hAnsi="Candara"/>
                <w:bCs/>
                <w:i/>
              </w:rPr>
              <w:t xml:space="preserve">. </w:t>
            </w:r>
            <w:r>
              <w:rPr>
                <w:rFonts w:ascii="Candara" w:hAnsi="Candara"/>
                <w:bCs/>
                <w:i/>
              </w:rPr>
              <w:t>11</w:t>
            </w:r>
            <w:r w:rsidRPr="00E13C9B">
              <w:rPr>
                <w:rFonts w:ascii="Candara" w:hAnsi="Candara"/>
                <w:bCs/>
                <w:i/>
              </w:rPr>
              <w:t>. 2025</w:t>
            </w:r>
          </w:p>
          <w:p w14:paraId="454683B5" w14:textId="77777777" w:rsidR="009B7B07" w:rsidRDefault="009B7B07" w:rsidP="009B7B07">
            <w:pPr>
              <w:outlineLvl w:val="1"/>
              <w:rPr>
                <w:rFonts w:ascii="Candara" w:hAnsi="Candara"/>
                <w:bCs/>
                <w:i/>
              </w:rPr>
            </w:pPr>
          </w:p>
          <w:p w14:paraId="260841CC" w14:textId="46A1325D" w:rsidR="009B7B07" w:rsidRPr="00F564A8" w:rsidRDefault="009B7B07" w:rsidP="009B7B07">
            <w:pPr>
              <w:outlineLvl w:val="1"/>
              <w:rPr>
                <w:rFonts w:ascii="Candara" w:hAnsi="Candara"/>
                <w:bCs/>
                <w:i/>
              </w:rPr>
            </w:pPr>
            <w:r w:rsidRPr="00F564A8">
              <w:rPr>
                <w:rFonts w:ascii="Candara" w:hAnsi="Candara"/>
                <w:bCs/>
                <w:i/>
              </w:rPr>
              <w:t>0320-9/2025-2</w:t>
            </w:r>
          </w:p>
        </w:tc>
        <w:tc>
          <w:tcPr>
            <w:tcW w:w="1559" w:type="dxa"/>
            <w:tcBorders>
              <w:bottom w:val="nil"/>
            </w:tcBorders>
          </w:tcPr>
          <w:p w14:paraId="25D0F0E6" w14:textId="6262CAED" w:rsidR="009B7B07" w:rsidRPr="00F9508C" w:rsidRDefault="009B7B07" w:rsidP="009B7B07">
            <w:pPr>
              <w:pStyle w:val="Navadensplet"/>
              <w:rPr>
                <w:rFonts w:ascii="Candara" w:hAnsi="Candara"/>
                <w:sz w:val="22"/>
                <w:szCs w:val="22"/>
              </w:rPr>
            </w:pPr>
            <w:r w:rsidRPr="006C0119">
              <w:rPr>
                <w:rFonts w:ascii="Candara" w:hAnsi="Candara"/>
                <w:sz w:val="22"/>
                <w:szCs w:val="22"/>
              </w:rPr>
              <w:t>0320-8/2025-7</w:t>
            </w:r>
          </w:p>
        </w:tc>
        <w:tc>
          <w:tcPr>
            <w:tcW w:w="11832" w:type="dxa"/>
            <w:gridSpan w:val="3"/>
            <w:tcBorders>
              <w:bottom w:val="nil"/>
            </w:tcBorders>
          </w:tcPr>
          <w:p w14:paraId="5BB66D76" w14:textId="24871E05" w:rsidR="009B7B07" w:rsidRPr="00B07C0F" w:rsidRDefault="009B7B07" w:rsidP="009B7B07">
            <w:pPr>
              <w:pStyle w:val="Navadensplet"/>
              <w:spacing w:after="0"/>
              <w:jc w:val="both"/>
              <w:rPr>
                <w:rFonts w:ascii="Candara" w:hAnsi="Candara"/>
                <w:sz w:val="24"/>
                <w:szCs w:val="24"/>
              </w:rPr>
            </w:pPr>
            <w:hyperlink r:id="rId144" w:history="1">
              <w:r w:rsidRPr="00F564A8">
                <w:rPr>
                  <w:rStyle w:val="Hiperpovezava"/>
                  <w:rFonts w:ascii="Candara" w:hAnsi="Candara"/>
                  <w:b/>
                  <w:bCs/>
                  <w:sz w:val="24"/>
                  <w:szCs w:val="24"/>
                </w:rPr>
                <w:t>Zapisnik 28. redne seje</w:t>
              </w:r>
              <w:r w:rsidRPr="00F564A8">
                <w:rPr>
                  <w:rStyle w:val="Hiperpovezava"/>
                  <w:rFonts w:ascii="Candara" w:hAnsi="Candara"/>
                  <w:sz w:val="24"/>
                  <w:szCs w:val="24"/>
                </w:rPr>
                <w:t xml:space="preserve"> občinskega sveta, ki je bila dne 23. 10. 2025</w:t>
              </w:r>
            </w:hyperlink>
          </w:p>
        </w:tc>
      </w:tr>
      <w:tr w:rsidR="009B7B07" w:rsidRPr="00B319CE" w14:paraId="5DC77112" w14:textId="77777777" w:rsidTr="00053222">
        <w:tc>
          <w:tcPr>
            <w:tcW w:w="1412" w:type="dxa"/>
            <w:gridSpan w:val="3"/>
            <w:vMerge/>
          </w:tcPr>
          <w:p w14:paraId="26F0BCCB" w14:textId="77777777" w:rsidR="009B7B07" w:rsidRDefault="009B7B07" w:rsidP="009B7B07">
            <w:pPr>
              <w:outlineLvl w:val="1"/>
              <w:rPr>
                <w:rFonts w:ascii="Candara" w:hAnsi="Candara"/>
                <w:b/>
                <w:i/>
              </w:rPr>
            </w:pPr>
          </w:p>
        </w:tc>
        <w:tc>
          <w:tcPr>
            <w:tcW w:w="1559" w:type="dxa"/>
            <w:tcBorders>
              <w:bottom w:val="nil"/>
            </w:tcBorders>
          </w:tcPr>
          <w:p w14:paraId="7C877ABB" w14:textId="76ABA2F5" w:rsidR="009B7B07" w:rsidRPr="00F9508C" w:rsidRDefault="009B7B07" w:rsidP="009B7B07">
            <w:pPr>
              <w:pStyle w:val="Navadensplet"/>
              <w:rPr>
                <w:rFonts w:ascii="Candara" w:hAnsi="Candara"/>
                <w:sz w:val="22"/>
                <w:szCs w:val="22"/>
              </w:rPr>
            </w:pPr>
            <w:r w:rsidRPr="006C0119">
              <w:rPr>
                <w:rFonts w:ascii="Candara" w:hAnsi="Candara"/>
                <w:sz w:val="22"/>
                <w:szCs w:val="22"/>
              </w:rPr>
              <w:t>0322-14/2025-4</w:t>
            </w:r>
          </w:p>
        </w:tc>
        <w:tc>
          <w:tcPr>
            <w:tcW w:w="11832" w:type="dxa"/>
            <w:gridSpan w:val="3"/>
            <w:tcBorders>
              <w:bottom w:val="nil"/>
            </w:tcBorders>
          </w:tcPr>
          <w:p w14:paraId="6DB93124" w14:textId="77777777" w:rsidR="009B7B07" w:rsidRDefault="009B7B07" w:rsidP="009B7B07">
            <w:pPr>
              <w:pStyle w:val="Navadensplet"/>
              <w:spacing w:after="0"/>
              <w:jc w:val="both"/>
              <w:rPr>
                <w:rFonts w:ascii="Candara" w:hAnsi="Candara"/>
                <w:sz w:val="24"/>
                <w:szCs w:val="24"/>
              </w:rPr>
            </w:pPr>
            <w:r w:rsidRPr="00F564A8">
              <w:rPr>
                <w:rFonts w:ascii="Candara" w:hAnsi="Candara"/>
                <w:b/>
                <w:bCs/>
                <w:sz w:val="24"/>
                <w:szCs w:val="24"/>
              </w:rPr>
              <w:t>Imenovanje predstavnika Občine Šempeter – Vrtojba v Svet zavoda Glasbena šola Nova Goric</w:t>
            </w:r>
            <w:r w:rsidRPr="00F564A8">
              <w:rPr>
                <w:rFonts w:ascii="Candara" w:hAnsi="Candara"/>
                <w:sz w:val="24"/>
                <w:szCs w:val="24"/>
              </w:rPr>
              <w:t>a</w:t>
            </w:r>
          </w:p>
          <w:p w14:paraId="747C409B" w14:textId="749F1714" w:rsidR="009B7B07" w:rsidRPr="00B07C0F" w:rsidRDefault="009B7B07" w:rsidP="009B7B07">
            <w:pPr>
              <w:pStyle w:val="Navadensplet"/>
              <w:spacing w:after="0"/>
              <w:jc w:val="both"/>
              <w:rPr>
                <w:rFonts w:ascii="Candara" w:hAnsi="Candara"/>
                <w:sz w:val="24"/>
                <w:szCs w:val="24"/>
              </w:rPr>
            </w:pPr>
            <w:hyperlink r:id="rId145" w:history="1">
              <w:r w:rsidRPr="00F564A8">
                <w:rPr>
                  <w:rStyle w:val="Hiperpovezava"/>
                  <w:rFonts w:ascii="Candara" w:hAnsi="Candara"/>
                  <w:b/>
                  <w:bCs/>
                  <w:sz w:val="24"/>
                  <w:szCs w:val="24"/>
                </w:rPr>
                <w:t>Sklep o imenovanju</w:t>
              </w:r>
              <w:r w:rsidRPr="00F564A8">
                <w:rPr>
                  <w:rStyle w:val="Hiperpovezava"/>
                  <w:rFonts w:ascii="Candara" w:hAnsi="Candara"/>
                  <w:sz w:val="24"/>
                  <w:szCs w:val="24"/>
                </w:rPr>
                <w:t xml:space="preserve"> Mateja </w:t>
              </w:r>
              <w:proofErr w:type="spellStart"/>
              <w:r w:rsidRPr="00F564A8">
                <w:rPr>
                  <w:rStyle w:val="Hiperpovezava"/>
                  <w:rFonts w:ascii="Candara" w:hAnsi="Candara"/>
                  <w:sz w:val="24"/>
                  <w:szCs w:val="24"/>
                </w:rPr>
                <w:t>Čebrona</w:t>
              </w:r>
              <w:proofErr w:type="spellEnd"/>
              <w:r w:rsidRPr="00F564A8">
                <w:rPr>
                  <w:rStyle w:val="Hiperpovezava"/>
                  <w:rFonts w:ascii="Candara" w:hAnsi="Candara"/>
                  <w:sz w:val="24"/>
                  <w:szCs w:val="24"/>
                </w:rPr>
                <w:t xml:space="preserve"> za predstavnika Občine Šempeter – Vrtojba v</w:t>
              </w:r>
              <w:r w:rsidRPr="00F564A8">
                <w:rPr>
                  <w:rStyle w:val="Hiperpovezava"/>
                  <w:rFonts w:ascii="Candara" w:hAnsi="Candara"/>
                  <w:b/>
                  <w:bCs/>
                  <w:sz w:val="24"/>
                  <w:szCs w:val="24"/>
                </w:rPr>
                <w:t xml:space="preserve"> Svet zavoda Glasbene šole </w:t>
              </w:r>
              <w:r w:rsidRPr="00F564A8">
                <w:rPr>
                  <w:rStyle w:val="Hiperpovezava"/>
                  <w:rFonts w:ascii="Candara" w:hAnsi="Candara"/>
                  <w:sz w:val="24"/>
                  <w:szCs w:val="24"/>
                </w:rPr>
                <w:t>Nova Gorica</w:t>
              </w:r>
            </w:hyperlink>
          </w:p>
        </w:tc>
      </w:tr>
      <w:tr w:rsidR="009B7B07" w:rsidRPr="00B319CE" w14:paraId="518C0517" w14:textId="77777777" w:rsidTr="00053222">
        <w:tc>
          <w:tcPr>
            <w:tcW w:w="1412" w:type="dxa"/>
            <w:gridSpan w:val="3"/>
            <w:vMerge/>
          </w:tcPr>
          <w:p w14:paraId="0C7C586F" w14:textId="77777777" w:rsidR="009B7B07" w:rsidRDefault="009B7B07" w:rsidP="009B7B07">
            <w:pPr>
              <w:outlineLvl w:val="1"/>
              <w:rPr>
                <w:rFonts w:ascii="Candara" w:hAnsi="Candara"/>
                <w:b/>
                <w:i/>
              </w:rPr>
            </w:pPr>
          </w:p>
        </w:tc>
        <w:tc>
          <w:tcPr>
            <w:tcW w:w="1559" w:type="dxa"/>
            <w:tcBorders>
              <w:bottom w:val="nil"/>
            </w:tcBorders>
          </w:tcPr>
          <w:p w14:paraId="19595D63" w14:textId="17EF79E8" w:rsidR="009B7B07" w:rsidRPr="00F9508C" w:rsidRDefault="009B7B07" w:rsidP="009B7B07">
            <w:pPr>
              <w:pStyle w:val="Navadensplet"/>
              <w:rPr>
                <w:rFonts w:ascii="Candara" w:hAnsi="Candara"/>
                <w:sz w:val="22"/>
                <w:szCs w:val="22"/>
              </w:rPr>
            </w:pPr>
            <w:r w:rsidRPr="006C0119">
              <w:rPr>
                <w:rFonts w:ascii="Candara" w:hAnsi="Candara"/>
                <w:sz w:val="22"/>
                <w:szCs w:val="22"/>
              </w:rPr>
              <w:t>0322-15/2025-9</w:t>
            </w:r>
          </w:p>
        </w:tc>
        <w:tc>
          <w:tcPr>
            <w:tcW w:w="11832" w:type="dxa"/>
            <w:gridSpan w:val="3"/>
            <w:tcBorders>
              <w:bottom w:val="nil"/>
            </w:tcBorders>
          </w:tcPr>
          <w:p w14:paraId="1460683F" w14:textId="3220D266" w:rsidR="009B7B07" w:rsidRPr="00B07C0F" w:rsidRDefault="009B7B07" w:rsidP="009B7B07">
            <w:pPr>
              <w:pStyle w:val="Navadensplet"/>
              <w:spacing w:after="0"/>
              <w:jc w:val="both"/>
              <w:rPr>
                <w:rFonts w:ascii="Candara" w:hAnsi="Candara"/>
                <w:sz w:val="24"/>
                <w:szCs w:val="24"/>
              </w:rPr>
            </w:pPr>
            <w:r w:rsidRPr="00F564A8">
              <w:rPr>
                <w:rFonts w:ascii="Candara" w:hAnsi="Candara"/>
                <w:b/>
                <w:bCs/>
                <w:sz w:val="24"/>
                <w:szCs w:val="24"/>
              </w:rPr>
              <w:t>Imenovanje treh predstavnikov Občine Šempeter – Vrtojba v Svet zavoda Osnovna šola Ivana Roba Šempeter pri Gorici</w:t>
            </w:r>
            <w:r w:rsidRPr="00F564A8">
              <w:rPr>
                <w:rFonts w:ascii="Candara" w:hAnsi="Candara"/>
                <w:sz w:val="24"/>
                <w:szCs w:val="24"/>
              </w:rPr>
              <w:br/>
            </w:r>
            <w:hyperlink r:id="rId146" w:history="1">
              <w:r w:rsidRPr="00F564A8">
                <w:rPr>
                  <w:rStyle w:val="Hiperpovezava"/>
                  <w:rFonts w:ascii="Candara" w:hAnsi="Candara"/>
                  <w:b/>
                  <w:bCs/>
                  <w:sz w:val="24"/>
                  <w:szCs w:val="24"/>
                </w:rPr>
                <w:t>Sklep o imenovanju</w:t>
              </w:r>
              <w:r w:rsidRPr="00F564A8">
                <w:rPr>
                  <w:rStyle w:val="Hiperpovezava"/>
                  <w:rFonts w:ascii="Candara" w:hAnsi="Candara"/>
                  <w:sz w:val="24"/>
                  <w:szCs w:val="24"/>
                </w:rPr>
                <w:t xml:space="preserve"> treh predstavnikov Občine Šempeter – Vrtojba Dragice Kobal, </w:t>
              </w:r>
              <w:proofErr w:type="spellStart"/>
              <w:r w:rsidRPr="00F564A8">
                <w:rPr>
                  <w:rStyle w:val="Hiperpovezava"/>
                  <w:rFonts w:ascii="Candara" w:hAnsi="Candara"/>
                  <w:sz w:val="24"/>
                  <w:szCs w:val="24"/>
                </w:rPr>
                <w:t>Haideje</w:t>
              </w:r>
              <w:proofErr w:type="spellEnd"/>
              <w:r w:rsidRPr="00F564A8">
                <w:rPr>
                  <w:rStyle w:val="Hiperpovezava"/>
                  <w:rFonts w:ascii="Candara" w:hAnsi="Candara"/>
                  <w:sz w:val="24"/>
                  <w:szCs w:val="24"/>
                </w:rPr>
                <w:t xml:space="preserve"> Černe, Vojka </w:t>
              </w:r>
              <w:proofErr w:type="spellStart"/>
              <w:r w:rsidRPr="00F564A8">
                <w:rPr>
                  <w:rStyle w:val="Hiperpovezava"/>
                  <w:rFonts w:ascii="Candara" w:hAnsi="Candara"/>
                  <w:sz w:val="24"/>
                  <w:szCs w:val="24"/>
                </w:rPr>
                <w:t>Ceja</w:t>
              </w:r>
              <w:proofErr w:type="spellEnd"/>
              <w:r w:rsidRPr="00F564A8">
                <w:rPr>
                  <w:rStyle w:val="Hiperpovezava"/>
                  <w:rFonts w:ascii="Candara" w:hAnsi="Candara"/>
                  <w:sz w:val="24"/>
                  <w:szCs w:val="24"/>
                </w:rPr>
                <w:t xml:space="preserve"> </w:t>
              </w:r>
              <w:r w:rsidRPr="00F564A8">
                <w:rPr>
                  <w:rStyle w:val="Hiperpovezava"/>
                  <w:rFonts w:ascii="Candara" w:hAnsi="Candara"/>
                  <w:b/>
                  <w:bCs/>
                  <w:sz w:val="24"/>
                  <w:szCs w:val="24"/>
                </w:rPr>
                <w:t>v Svet zavoda Osnovne šole Ivana Roba</w:t>
              </w:r>
              <w:r w:rsidRPr="00F564A8">
                <w:rPr>
                  <w:rStyle w:val="Hiperpovezava"/>
                  <w:rFonts w:ascii="Candara" w:hAnsi="Candara"/>
                  <w:sz w:val="24"/>
                  <w:szCs w:val="24"/>
                </w:rPr>
                <w:t xml:space="preserve"> Šempeter pri Gorici</w:t>
              </w:r>
            </w:hyperlink>
            <w:r w:rsidRPr="00F564A8">
              <w:rPr>
                <w:rFonts w:ascii="Candara" w:hAnsi="Candara"/>
                <w:sz w:val="24"/>
                <w:szCs w:val="24"/>
              </w:rPr>
              <w:t>.</w:t>
            </w:r>
          </w:p>
        </w:tc>
      </w:tr>
      <w:tr w:rsidR="009B7B07" w:rsidRPr="00B319CE" w14:paraId="14AE8CCF" w14:textId="77777777" w:rsidTr="00053222">
        <w:tc>
          <w:tcPr>
            <w:tcW w:w="1412" w:type="dxa"/>
            <w:gridSpan w:val="3"/>
            <w:vMerge/>
          </w:tcPr>
          <w:p w14:paraId="7D1F518A" w14:textId="77777777" w:rsidR="009B7B07" w:rsidRDefault="009B7B07" w:rsidP="009B7B07">
            <w:pPr>
              <w:outlineLvl w:val="1"/>
              <w:rPr>
                <w:rFonts w:ascii="Candara" w:hAnsi="Candara"/>
                <w:b/>
                <w:i/>
              </w:rPr>
            </w:pPr>
          </w:p>
        </w:tc>
        <w:tc>
          <w:tcPr>
            <w:tcW w:w="1559" w:type="dxa"/>
            <w:tcBorders>
              <w:bottom w:val="nil"/>
            </w:tcBorders>
          </w:tcPr>
          <w:p w14:paraId="358811F8" w14:textId="3D9D3D83" w:rsidR="009B7B07" w:rsidRPr="00F9508C" w:rsidRDefault="009B7B07" w:rsidP="009B7B07">
            <w:pPr>
              <w:pStyle w:val="Navadensplet"/>
              <w:rPr>
                <w:rFonts w:ascii="Candara" w:hAnsi="Candara"/>
                <w:sz w:val="22"/>
                <w:szCs w:val="22"/>
              </w:rPr>
            </w:pPr>
            <w:r w:rsidRPr="006C0119">
              <w:rPr>
                <w:rFonts w:ascii="Candara" w:hAnsi="Candara"/>
                <w:sz w:val="22"/>
                <w:szCs w:val="22"/>
              </w:rPr>
              <w:t>3541-0019/2025-2</w:t>
            </w:r>
          </w:p>
        </w:tc>
        <w:tc>
          <w:tcPr>
            <w:tcW w:w="11832" w:type="dxa"/>
            <w:gridSpan w:val="3"/>
            <w:tcBorders>
              <w:bottom w:val="nil"/>
            </w:tcBorders>
          </w:tcPr>
          <w:p w14:paraId="21310415" w14:textId="77777777" w:rsidR="009B7B07" w:rsidRDefault="009B7B07" w:rsidP="009B7B07">
            <w:pPr>
              <w:pStyle w:val="Navadensplet"/>
              <w:spacing w:after="0"/>
              <w:jc w:val="both"/>
              <w:rPr>
                <w:rFonts w:ascii="Candara" w:hAnsi="Candara"/>
                <w:b/>
                <w:bCs/>
                <w:sz w:val="24"/>
                <w:szCs w:val="24"/>
              </w:rPr>
            </w:pPr>
            <w:r w:rsidRPr="00F564A8">
              <w:rPr>
                <w:rFonts w:ascii="Candara" w:hAnsi="Candara"/>
                <w:b/>
                <w:bCs/>
                <w:sz w:val="24"/>
                <w:szCs w:val="24"/>
              </w:rPr>
              <w:t>Potrditev Dokumenta identifikacije investicijskega projekta (DIIP) za investicijski projekt: »Zamenjava membranskih sklopov na CČN Nova Gorica«</w:t>
            </w:r>
          </w:p>
          <w:p w14:paraId="4026343B" w14:textId="70765F9C" w:rsidR="009B7B07" w:rsidRPr="00B07C0F" w:rsidRDefault="009B7B07" w:rsidP="009B7B07">
            <w:pPr>
              <w:pStyle w:val="Navadensplet"/>
              <w:spacing w:after="0"/>
              <w:jc w:val="both"/>
              <w:rPr>
                <w:rFonts w:ascii="Candara" w:hAnsi="Candara"/>
                <w:sz w:val="24"/>
                <w:szCs w:val="24"/>
              </w:rPr>
            </w:pPr>
            <w:hyperlink r:id="rId147" w:history="1">
              <w:r w:rsidRPr="00F564A8">
                <w:rPr>
                  <w:rStyle w:val="Hiperpovezava"/>
                  <w:rFonts w:ascii="Candara" w:hAnsi="Candara"/>
                  <w:b/>
                  <w:bCs/>
                  <w:sz w:val="24"/>
                  <w:szCs w:val="24"/>
                </w:rPr>
                <w:t>Sklep</w:t>
              </w:r>
              <w:r w:rsidRPr="00F564A8">
                <w:rPr>
                  <w:rStyle w:val="Hiperpovezava"/>
                  <w:rFonts w:ascii="Candara" w:hAnsi="Candara"/>
                  <w:sz w:val="24"/>
                  <w:szCs w:val="24"/>
                </w:rPr>
                <w:t xml:space="preserve"> </w:t>
              </w:r>
              <w:r w:rsidRPr="00F564A8">
                <w:rPr>
                  <w:rStyle w:val="Hiperpovezava"/>
                  <w:rFonts w:ascii="Candara" w:hAnsi="Candara"/>
                  <w:b/>
                  <w:bCs/>
                  <w:sz w:val="24"/>
                  <w:szCs w:val="24"/>
                </w:rPr>
                <w:t xml:space="preserve">o potrditvi </w:t>
              </w:r>
              <w:r w:rsidRPr="00F564A8">
                <w:rPr>
                  <w:rStyle w:val="Hiperpovezava"/>
                  <w:rFonts w:ascii="Candara" w:hAnsi="Candara"/>
                  <w:sz w:val="24"/>
                  <w:szCs w:val="24"/>
                </w:rPr>
                <w:t>Dokumenta identifikacije investicijskega projekta (</w:t>
              </w:r>
              <w:r w:rsidRPr="00F564A8">
                <w:rPr>
                  <w:rStyle w:val="Hiperpovezava"/>
                  <w:rFonts w:ascii="Candara" w:hAnsi="Candara"/>
                  <w:b/>
                  <w:bCs/>
                  <w:sz w:val="24"/>
                  <w:szCs w:val="24"/>
                </w:rPr>
                <w:t>DIIP</w:t>
              </w:r>
              <w:r w:rsidRPr="00F564A8">
                <w:rPr>
                  <w:rStyle w:val="Hiperpovezava"/>
                  <w:rFonts w:ascii="Candara" w:hAnsi="Candara"/>
                  <w:sz w:val="24"/>
                  <w:szCs w:val="24"/>
                </w:rPr>
                <w:t>) »</w:t>
              </w:r>
              <w:r w:rsidRPr="00F564A8">
                <w:rPr>
                  <w:rStyle w:val="Hiperpovezava"/>
                  <w:rFonts w:ascii="Candara" w:hAnsi="Candara"/>
                  <w:b/>
                  <w:bCs/>
                  <w:sz w:val="24"/>
                  <w:szCs w:val="24"/>
                </w:rPr>
                <w:t>Zamenjava membranskih sklopov na CČN Nova Gorica</w:t>
              </w:r>
              <w:r w:rsidRPr="00F564A8">
                <w:rPr>
                  <w:rStyle w:val="Hiperpovezava"/>
                  <w:rFonts w:ascii="Candara" w:hAnsi="Candara"/>
                  <w:sz w:val="24"/>
                  <w:szCs w:val="24"/>
                </w:rPr>
                <w:t>«</w:t>
              </w:r>
            </w:hyperlink>
          </w:p>
        </w:tc>
      </w:tr>
      <w:tr w:rsidR="009B7B07" w:rsidRPr="00B319CE" w14:paraId="2FAC4627" w14:textId="77777777" w:rsidTr="00053222">
        <w:tc>
          <w:tcPr>
            <w:tcW w:w="1412" w:type="dxa"/>
            <w:gridSpan w:val="3"/>
            <w:vMerge/>
          </w:tcPr>
          <w:p w14:paraId="075C9EB8" w14:textId="77777777" w:rsidR="009B7B07" w:rsidRDefault="009B7B07" w:rsidP="009B7B07">
            <w:pPr>
              <w:outlineLvl w:val="1"/>
              <w:rPr>
                <w:rFonts w:ascii="Candara" w:hAnsi="Candara"/>
                <w:b/>
                <w:i/>
              </w:rPr>
            </w:pPr>
          </w:p>
        </w:tc>
        <w:tc>
          <w:tcPr>
            <w:tcW w:w="1559" w:type="dxa"/>
            <w:tcBorders>
              <w:bottom w:val="nil"/>
            </w:tcBorders>
          </w:tcPr>
          <w:p w14:paraId="0741B132" w14:textId="1169BAC0" w:rsidR="009B7B07" w:rsidRPr="00F9508C" w:rsidRDefault="009B7B07" w:rsidP="009B7B07">
            <w:pPr>
              <w:pStyle w:val="Navadensplet"/>
              <w:rPr>
                <w:rFonts w:ascii="Candara" w:hAnsi="Candara"/>
                <w:sz w:val="22"/>
                <w:szCs w:val="22"/>
              </w:rPr>
            </w:pPr>
            <w:r w:rsidRPr="006C0119">
              <w:rPr>
                <w:rFonts w:ascii="Candara" w:hAnsi="Candara"/>
                <w:sz w:val="22"/>
                <w:szCs w:val="22"/>
              </w:rPr>
              <w:t>600-12/2025-3</w:t>
            </w:r>
          </w:p>
        </w:tc>
        <w:tc>
          <w:tcPr>
            <w:tcW w:w="11832" w:type="dxa"/>
            <w:gridSpan w:val="3"/>
            <w:tcBorders>
              <w:bottom w:val="nil"/>
            </w:tcBorders>
          </w:tcPr>
          <w:p w14:paraId="7E376F0D" w14:textId="164554C7" w:rsidR="009B7B07" w:rsidRPr="00B07C0F" w:rsidRDefault="009B7B07" w:rsidP="009B7B07">
            <w:pPr>
              <w:pStyle w:val="Navadensplet"/>
              <w:spacing w:after="0"/>
              <w:jc w:val="both"/>
              <w:rPr>
                <w:rFonts w:ascii="Candara" w:hAnsi="Candara"/>
                <w:sz w:val="24"/>
                <w:szCs w:val="24"/>
              </w:rPr>
            </w:pPr>
            <w:r w:rsidRPr="00F564A8">
              <w:rPr>
                <w:rFonts w:ascii="Candara" w:hAnsi="Candara"/>
                <w:b/>
                <w:bCs/>
                <w:sz w:val="24"/>
                <w:szCs w:val="24"/>
              </w:rPr>
              <w:t>Sklep o porabi presežka prihodkov nad odhodki iz leta 2024 Javnega zavoda Osnovna šola Ivana Roba Šempeter pri Gorici</w:t>
            </w:r>
            <w:r w:rsidRPr="00F564A8">
              <w:rPr>
                <w:rFonts w:ascii="Candara" w:hAnsi="Candara"/>
                <w:sz w:val="24"/>
                <w:szCs w:val="24"/>
              </w:rPr>
              <w:br/>
            </w:r>
            <w:hyperlink r:id="rId148" w:history="1">
              <w:r w:rsidRPr="00F564A8">
                <w:rPr>
                  <w:rStyle w:val="Hiperpovezava"/>
                  <w:rFonts w:ascii="Candara" w:hAnsi="Candara"/>
                  <w:b/>
                  <w:bCs/>
                  <w:sz w:val="24"/>
                  <w:szCs w:val="24"/>
                </w:rPr>
                <w:t>Sklep</w:t>
              </w:r>
              <w:r w:rsidRPr="00F564A8">
                <w:rPr>
                  <w:rStyle w:val="Hiperpovezava"/>
                  <w:rFonts w:ascii="Candara" w:hAnsi="Candara"/>
                  <w:sz w:val="24"/>
                  <w:szCs w:val="24"/>
                </w:rPr>
                <w:t xml:space="preserve">, da </w:t>
              </w:r>
              <w:r w:rsidRPr="00F564A8">
                <w:rPr>
                  <w:rStyle w:val="Hiperpovezava"/>
                  <w:rFonts w:ascii="Candara" w:hAnsi="Candara"/>
                  <w:b/>
                  <w:bCs/>
                  <w:sz w:val="24"/>
                  <w:szCs w:val="24"/>
                </w:rPr>
                <w:t xml:space="preserve">Javni zavod Osnovna šola Ivana Roba </w:t>
              </w:r>
              <w:r w:rsidRPr="00F564A8">
                <w:rPr>
                  <w:rStyle w:val="Hiperpovezava"/>
                  <w:rFonts w:ascii="Candara" w:hAnsi="Candara"/>
                  <w:sz w:val="24"/>
                  <w:szCs w:val="24"/>
                </w:rPr>
                <w:t xml:space="preserve">Šempeter pri Gorici </w:t>
              </w:r>
              <w:r w:rsidRPr="00F564A8">
                <w:rPr>
                  <w:rStyle w:val="Hiperpovezava"/>
                  <w:rFonts w:ascii="Candara" w:hAnsi="Candara"/>
                  <w:b/>
                  <w:bCs/>
                  <w:sz w:val="24"/>
                  <w:szCs w:val="24"/>
                </w:rPr>
                <w:t>presežek prihodkov nad odhodki iz leta 2024</w:t>
              </w:r>
              <w:r w:rsidRPr="00F564A8">
                <w:rPr>
                  <w:rStyle w:val="Hiperpovezava"/>
                  <w:rFonts w:ascii="Candara" w:hAnsi="Candara"/>
                  <w:sz w:val="24"/>
                  <w:szCs w:val="24"/>
                </w:rPr>
                <w:t xml:space="preserve">, v višini 24.492,62 EUR, </w:t>
              </w:r>
              <w:r w:rsidRPr="00F564A8">
                <w:rPr>
                  <w:rStyle w:val="Hiperpovezava"/>
                  <w:rFonts w:ascii="Candara" w:hAnsi="Candara"/>
                  <w:b/>
                  <w:bCs/>
                  <w:sz w:val="24"/>
                  <w:szCs w:val="24"/>
                </w:rPr>
                <w:t>nameni za</w:t>
              </w:r>
              <w:r w:rsidRPr="00F564A8">
                <w:rPr>
                  <w:rStyle w:val="Hiperpovezava"/>
                  <w:rFonts w:ascii="Candara" w:hAnsi="Candara"/>
                  <w:sz w:val="24"/>
                  <w:szCs w:val="24"/>
                </w:rPr>
                <w:t xml:space="preserve"> nakup osnovnih sredstev, in sicer za nakup </w:t>
              </w:r>
              <w:proofErr w:type="spellStart"/>
              <w:r w:rsidRPr="00F564A8">
                <w:rPr>
                  <w:rStyle w:val="Hiperpovezava"/>
                  <w:rFonts w:ascii="Candara" w:hAnsi="Candara"/>
                  <w:sz w:val="24"/>
                  <w:szCs w:val="24"/>
                </w:rPr>
                <w:t>šokerja</w:t>
              </w:r>
              <w:proofErr w:type="spellEnd"/>
              <w:r w:rsidRPr="00F564A8">
                <w:rPr>
                  <w:rStyle w:val="Hiperpovezava"/>
                  <w:rFonts w:ascii="Candara" w:hAnsi="Candara"/>
                  <w:sz w:val="24"/>
                  <w:szCs w:val="24"/>
                </w:rPr>
                <w:t xml:space="preserve"> za centralno kuhinjo, prenosnih računalnikov in klimatskih naprav za učilnice</w:t>
              </w:r>
            </w:hyperlink>
            <w:r w:rsidRPr="00F564A8">
              <w:rPr>
                <w:rFonts w:ascii="Candara" w:hAnsi="Candara"/>
                <w:sz w:val="24"/>
                <w:szCs w:val="24"/>
              </w:rPr>
              <w:t>.</w:t>
            </w:r>
          </w:p>
        </w:tc>
      </w:tr>
      <w:tr w:rsidR="009B7B07" w:rsidRPr="00B319CE" w14:paraId="477B26F2" w14:textId="77777777" w:rsidTr="00053222">
        <w:tc>
          <w:tcPr>
            <w:tcW w:w="1412" w:type="dxa"/>
            <w:gridSpan w:val="3"/>
            <w:vMerge/>
          </w:tcPr>
          <w:p w14:paraId="28605320" w14:textId="77777777" w:rsidR="009B7B07" w:rsidRDefault="009B7B07" w:rsidP="009B7B07">
            <w:pPr>
              <w:outlineLvl w:val="1"/>
              <w:rPr>
                <w:rFonts w:ascii="Candara" w:hAnsi="Candara"/>
                <w:b/>
                <w:i/>
              </w:rPr>
            </w:pPr>
          </w:p>
        </w:tc>
        <w:tc>
          <w:tcPr>
            <w:tcW w:w="1559" w:type="dxa"/>
            <w:tcBorders>
              <w:bottom w:val="nil"/>
            </w:tcBorders>
          </w:tcPr>
          <w:p w14:paraId="07579DFC" w14:textId="77777777" w:rsidR="009B7B07" w:rsidRDefault="009B7B07" w:rsidP="009B7B07">
            <w:pPr>
              <w:pStyle w:val="Navadensplet"/>
              <w:rPr>
                <w:rFonts w:ascii="Candara" w:hAnsi="Candara"/>
                <w:sz w:val="22"/>
                <w:szCs w:val="22"/>
              </w:rPr>
            </w:pPr>
            <w:r w:rsidRPr="006C0119">
              <w:rPr>
                <w:rFonts w:ascii="Candara" w:hAnsi="Candara"/>
                <w:sz w:val="22"/>
                <w:szCs w:val="22"/>
              </w:rPr>
              <w:t>007-6/2025-2</w:t>
            </w:r>
          </w:p>
          <w:p w14:paraId="65A251C3" w14:textId="56A8F88E" w:rsidR="009B7B07" w:rsidRDefault="009B7B07" w:rsidP="009B7B07">
            <w:pPr>
              <w:pStyle w:val="Navadensplet"/>
              <w:rPr>
                <w:rFonts w:ascii="Candara" w:hAnsi="Candara"/>
                <w:sz w:val="22"/>
                <w:szCs w:val="22"/>
              </w:rPr>
            </w:pPr>
            <w:r>
              <w:rPr>
                <w:rFonts w:ascii="Candara" w:hAnsi="Candara"/>
                <w:sz w:val="22"/>
                <w:szCs w:val="22"/>
              </w:rPr>
              <w:t>in</w:t>
            </w:r>
          </w:p>
          <w:p w14:paraId="1261AA73" w14:textId="763AD13A" w:rsidR="009B7B07" w:rsidRPr="00F9508C" w:rsidRDefault="009B7B07" w:rsidP="009B7B07">
            <w:pPr>
              <w:pStyle w:val="Navadensplet"/>
              <w:rPr>
                <w:rFonts w:ascii="Candara" w:hAnsi="Candara"/>
                <w:sz w:val="22"/>
                <w:szCs w:val="22"/>
              </w:rPr>
            </w:pPr>
            <w:r w:rsidRPr="006C0119">
              <w:rPr>
                <w:rFonts w:ascii="Candara" w:hAnsi="Candara"/>
                <w:sz w:val="22"/>
                <w:szCs w:val="22"/>
              </w:rPr>
              <w:t>007-6/2025-3</w:t>
            </w:r>
          </w:p>
        </w:tc>
        <w:tc>
          <w:tcPr>
            <w:tcW w:w="11832" w:type="dxa"/>
            <w:gridSpan w:val="3"/>
            <w:tcBorders>
              <w:bottom w:val="nil"/>
            </w:tcBorders>
          </w:tcPr>
          <w:p w14:paraId="20B69D46" w14:textId="77777777" w:rsidR="009B7B07" w:rsidRDefault="009B7B07" w:rsidP="009B7B07">
            <w:pPr>
              <w:pStyle w:val="Navadensplet"/>
              <w:spacing w:after="0"/>
              <w:jc w:val="both"/>
              <w:rPr>
                <w:rFonts w:ascii="Candara" w:hAnsi="Candara"/>
                <w:i/>
                <w:iCs/>
                <w:sz w:val="24"/>
                <w:szCs w:val="24"/>
              </w:rPr>
            </w:pPr>
            <w:r w:rsidRPr="00F564A8">
              <w:rPr>
                <w:rFonts w:ascii="Candara" w:hAnsi="Candara"/>
                <w:b/>
                <w:bCs/>
                <w:sz w:val="24"/>
                <w:szCs w:val="24"/>
              </w:rPr>
              <w:t xml:space="preserve">Odlok o spremembah in dopolnitvah Odloka o sofinanciranju letnega programa športa v Občini Šempeter – Vrtojba – </w:t>
            </w:r>
            <w:r w:rsidRPr="00F564A8">
              <w:rPr>
                <w:rFonts w:ascii="Candara" w:hAnsi="Candara"/>
                <w:b/>
                <w:bCs/>
                <w:i/>
                <w:iCs/>
                <w:sz w:val="24"/>
                <w:szCs w:val="24"/>
              </w:rPr>
              <w:t>skrajšani posto</w:t>
            </w:r>
            <w:r w:rsidRPr="00F564A8">
              <w:rPr>
                <w:rFonts w:ascii="Candara" w:hAnsi="Candara"/>
                <w:i/>
                <w:iCs/>
                <w:sz w:val="24"/>
                <w:szCs w:val="24"/>
              </w:rPr>
              <w:t>pek</w:t>
            </w:r>
          </w:p>
          <w:p w14:paraId="4A6AD819" w14:textId="18BC5A94" w:rsidR="009B7B07" w:rsidRPr="00F564A8" w:rsidRDefault="009B7B07" w:rsidP="009B7B07">
            <w:pPr>
              <w:pStyle w:val="Navadensplet"/>
              <w:spacing w:after="0"/>
              <w:jc w:val="both"/>
              <w:rPr>
                <w:rFonts w:ascii="Candara" w:hAnsi="Candara"/>
                <w:sz w:val="24"/>
                <w:szCs w:val="24"/>
              </w:rPr>
            </w:pPr>
            <w:hyperlink r:id="rId149" w:history="1">
              <w:r w:rsidRPr="00F564A8">
                <w:rPr>
                  <w:rStyle w:val="Hiperpovezava"/>
                  <w:rFonts w:ascii="Candara" w:hAnsi="Candara"/>
                  <w:sz w:val="24"/>
                  <w:szCs w:val="24"/>
                </w:rPr>
                <w:t>Sklep o sprejemu Odloka o spremembah in dopolnitvah Odloka o sofinanciranju letnega programa športa v Občini Šempeter – Vrtojba.</w:t>
              </w:r>
            </w:hyperlink>
          </w:p>
          <w:p w14:paraId="47D4BD9E" w14:textId="0CEB9292" w:rsidR="009B7B07" w:rsidRPr="00B07C0F" w:rsidRDefault="009B7B07" w:rsidP="009B7B07">
            <w:pPr>
              <w:pStyle w:val="Navadensplet"/>
              <w:numPr>
                <w:ilvl w:val="0"/>
                <w:numId w:val="184"/>
              </w:numPr>
              <w:spacing w:after="0"/>
              <w:ind w:left="0"/>
              <w:jc w:val="both"/>
              <w:rPr>
                <w:rFonts w:ascii="Candara" w:hAnsi="Candara"/>
                <w:sz w:val="24"/>
                <w:szCs w:val="24"/>
              </w:rPr>
            </w:pPr>
            <w:hyperlink r:id="rId150" w:history="1">
              <w:r w:rsidRPr="00F564A8">
                <w:rPr>
                  <w:rStyle w:val="Hiperpovezava"/>
                  <w:rFonts w:ascii="Candara" w:hAnsi="Candara"/>
                  <w:sz w:val="24"/>
                  <w:szCs w:val="24"/>
                </w:rPr>
                <w:t>Odlok o spremembah in dopolnitvah Odloka o sofinanciranju letnega programa športa v Občini Šempeter – Vrtojba</w:t>
              </w:r>
            </w:hyperlink>
            <w:r w:rsidRPr="00F564A8">
              <w:rPr>
                <w:rFonts w:ascii="Candara" w:hAnsi="Candara"/>
                <w:sz w:val="24"/>
                <w:szCs w:val="24"/>
              </w:rPr>
              <w:t xml:space="preserve">, objava v Uradnem listu RS št. _/2025 z dne __ </w:t>
            </w:r>
          </w:p>
        </w:tc>
      </w:tr>
      <w:tr w:rsidR="009B7B07" w:rsidRPr="00B319CE" w14:paraId="311C9CD6" w14:textId="77777777" w:rsidTr="00053222">
        <w:tc>
          <w:tcPr>
            <w:tcW w:w="1412" w:type="dxa"/>
            <w:gridSpan w:val="3"/>
            <w:vMerge w:val="restart"/>
          </w:tcPr>
          <w:p w14:paraId="3486E9BF" w14:textId="77777777" w:rsidR="009B7B07" w:rsidRDefault="009B7B07" w:rsidP="009B7B07">
            <w:pPr>
              <w:outlineLvl w:val="1"/>
              <w:rPr>
                <w:rFonts w:ascii="Candara" w:hAnsi="Candara"/>
                <w:b/>
                <w:i/>
              </w:rPr>
            </w:pPr>
          </w:p>
        </w:tc>
        <w:tc>
          <w:tcPr>
            <w:tcW w:w="1559" w:type="dxa"/>
            <w:tcBorders>
              <w:bottom w:val="nil"/>
            </w:tcBorders>
          </w:tcPr>
          <w:p w14:paraId="36C20128" w14:textId="4ABD1387" w:rsidR="009B7B07" w:rsidRPr="00F9508C" w:rsidRDefault="009B7B07" w:rsidP="009B7B07">
            <w:pPr>
              <w:pStyle w:val="Navadensplet"/>
              <w:rPr>
                <w:rFonts w:ascii="Candara" w:hAnsi="Candara"/>
                <w:sz w:val="22"/>
                <w:szCs w:val="22"/>
              </w:rPr>
            </w:pPr>
            <w:r w:rsidRPr="006C0119">
              <w:rPr>
                <w:rFonts w:ascii="Candara" w:hAnsi="Candara"/>
                <w:sz w:val="22"/>
                <w:szCs w:val="22"/>
              </w:rPr>
              <w:t>4780-3/2023-14</w:t>
            </w:r>
          </w:p>
        </w:tc>
        <w:tc>
          <w:tcPr>
            <w:tcW w:w="11832" w:type="dxa"/>
            <w:gridSpan w:val="3"/>
            <w:tcBorders>
              <w:bottom w:val="nil"/>
            </w:tcBorders>
          </w:tcPr>
          <w:p w14:paraId="483AB9FC" w14:textId="77777777" w:rsidR="009B7B07" w:rsidRDefault="009B7B07" w:rsidP="009B7B07">
            <w:pPr>
              <w:pStyle w:val="Navadensplet"/>
              <w:spacing w:after="0"/>
              <w:jc w:val="both"/>
              <w:rPr>
                <w:rFonts w:ascii="Candara" w:hAnsi="Candara"/>
                <w:b/>
                <w:bCs/>
                <w:sz w:val="24"/>
                <w:szCs w:val="24"/>
              </w:rPr>
            </w:pPr>
            <w:r w:rsidRPr="00F564A8">
              <w:rPr>
                <w:rFonts w:ascii="Candara" w:hAnsi="Candara"/>
                <w:b/>
                <w:bCs/>
                <w:sz w:val="24"/>
                <w:szCs w:val="24"/>
              </w:rPr>
              <w:t>Spremembe in dopolnitve Načrta ravnanja s stvarnim premoženjem Občine Šempeter – Vrtojba za leto 2025 – št. 5</w:t>
            </w:r>
          </w:p>
          <w:p w14:paraId="4BB31AEC" w14:textId="0FFDE3FF" w:rsidR="009B7B07" w:rsidRPr="00B07C0F" w:rsidRDefault="009B7B07" w:rsidP="009B7B07">
            <w:pPr>
              <w:pStyle w:val="Navadensplet"/>
              <w:spacing w:after="0"/>
              <w:jc w:val="both"/>
              <w:rPr>
                <w:rFonts w:ascii="Candara" w:hAnsi="Candara"/>
                <w:sz w:val="24"/>
                <w:szCs w:val="24"/>
              </w:rPr>
            </w:pPr>
            <w:hyperlink r:id="rId151" w:history="1">
              <w:r w:rsidRPr="00F564A8">
                <w:rPr>
                  <w:rStyle w:val="Hiperpovezava"/>
                  <w:rFonts w:ascii="Candara" w:hAnsi="Candara"/>
                  <w:sz w:val="24"/>
                  <w:szCs w:val="24"/>
                </w:rPr>
                <w:t xml:space="preserve">Sklep o sprejemu </w:t>
              </w:r>
              <w:r w:rsidRPr="00F564A8">
                <w:rPr>
                  <w:rStyle w:val="Hiperpovezava"/>
                  <w:rFonts w:ascii="Candara" w:hAnsi="Candara"/>
                  <w:b/>
                  <w:bCs/>
                  <w:sz w:val="24"/>
                  <w:szCs w:val="24"/>
                </w:rPr>
                <w:t>Sprememb in dopolnitev Načrta ravnanja s stvarnim premoženjem Občine Šempeter – Vrtojba za leto 2025 – št. 5</w:t>
              </w:r>
            </w:hyperlink>
          </w:p>
        </w:tc>
      </w:tr>
      <w:tr w:rsidR="009B7B07" w:rsidRPr="00B319CE" w14:paraId="35B59E8A" w14:textId="77777777" w:rsidTr="00053222">
        <w:tc>
          <w:tcPr>
            <w:tcW w:w="1412" w:type="dxa"/>
            <w:gridSpan w:val="3"/>
            <w:vMerge/>
          </w:tcPr>
          <w:p w14:paraId="1E05DFFC" w14:textId="77777777" w:rsidR="009B7B07" w:rsidRDefault="009B7B07" w:rsidP="009B7B07">
            <w:pPr>
              <w:outlineLvl w:val="1"/>
              <w:rPr>
                <w:rFonts w:ascii="Candara" w:hAnsi="Candara"/>
                <w:b/>
                <w:i/>
              </w:rPr>
            </w:pPr>
          </w:p>
        </w:tc>
        <w:tc>
          <w:tcPr>
            <w:tcW w:w="1559" w:type="dxa"/>
            <w:tcBorders>
              <w:bottom w:val="nil"/>
            </w:tcBorders>
          </w:tcPr>
          <w:p w14:paraId="3C789B12" w14:textId="77777777" w:rsidR="009B7B07" w:rsidRDefault="009B7B07" w:rsidP="009B7B07">
            <w:pPr>
              <w:pStyle w:val="Navadensplet"/>
              <w:rPr>
                <w:rFonts w:ascii="Candara" w:hAnsi="Candara"/>
                <w:sz w:val="22"/>
                <w:szCs w:val="22"/>
              </w:rPr>
            </w:pPr>
            <w:r w:rsidRPr="006C0119">
              <w:rPr>
                <w:rFonts w:ascii="Candara" w:hAnsi="Candara"/>
                <w:sz w:val="22"/>
                <w:szCs w:val="22"/>
              </w:rPr>
              <w:t>410-0009/2025-12</w:t>
            </w:r>
          </w:p>
          <w:p w14:paraId="32FB77AA" w14:textId="70E1D946" w:rsidR="009B7B07" w:rsidRDefault="009B7B07" w:rsidP="009B7B07">
            <w:pPr>
              <w:pStyle w:val="Navadensplet"/>
              <w:rPr>
                <w:rFonts w:ascii="Candara" w:hAnsi="Candara"/>
                <w:sz w:val="22"/>
                <w:szCs w:val="22"/>
              </w:rPr>
            </w:pPr>
            <w:r>
              <w:rPr>
                <w:rFonts w:ascii="Candara" w:hAnsi="Candara"/>
                <w:sz w:val="22"/>
                <w:szCs w:val="22"/>
              </w:rPr>
              <w:lastRenderedPageBreak/>
              <w:t>in</w:t>
            </w:r>
          </w:p>
          <w:p w14:paraId="626E77FF" w14:textId="52E6FC9A" w:rsidR="009B7B07" w:rsidRPr="00F9508C" w:rsidRDefault="009B7B07" w:rsidP="009B7B07">
            <w:pPr>
              <w:pStyle w:val="Navadensplet"/>
              <w:rPr>
                <w:rFonts w:ascii="Candara" w:hAnsi="Candara"/>
                <w:sz w:val="22"/>
                <w:szCs w:val="22"/>
              </w:rPr>
            </w:pPr>
            <w:r w:rsidRPr="006C0119">
              <w:rPr>
                <w:rFonts w:ascii="Candara" w:hAnsi="Candara"/>
                <w:sz w:val="22"/>
                <w:szCs w:val="22"/>
              </w:rPr>
              <w:t>410-0001/2025-13</w:t>
            </w:r>
          </w:p>
        </w:tc>
        <w:tc>
          <w:tcPr>
            <w:tcW w:w="11832" w:type="dxa"/>
            <w:gridSpan w:val="3"/>
            <w:tcBorders>
              <w:bottom w:val="nil"/>
            </w:tcBorders>
          </w:tcPr>
          <w:p w14:paraId="388DB595" w14:textId="24086837" w:rsidR="009B7B07" w:rsidRPr="00B07C0F" w:rsidRDefault="009B7B07" w:rsidP="009B7B07">
            <w:pPr>
              <w:pStyle w:val="Navadensplet"/>
              <w:spacing w:after="0"/>
              <w:jc w:val="both"/>
              <w:rPr>
                <w:rFonts w:ascii="Candara" w:hAnsi="Candara"/>
                <w:b/>
                <w:bCs/>
                <w:sz w:val="24"/>
                <w:szCs w:val="24"/>
              </w:rPr>
            </w:pPr>
            <w:r w:rsidRPr="00F564A8">
              <w:rPr>
                <w:rFonts w:ascii="Candara" w:hAnsi="Candara"/>
                <w:b/>
                <w:bCs/>
                <w:sz w:val="24"/>
                <w:szCs w:val="24"/>
              </w:rPr>
              <w:lastRenderedPageBreak/>
              <w:t xml:space="preserve">Proračun Občine Šempeter </w:t>
            </w:r>
            <w:r>
              <w:rPr>
                <w:rFonts w:ascii="Candara" w:hAnsi="Candara"/>
                <w:b/>
                <w:bCs/>
                <w:sz w:val="24"/>
                <w:szCs w:val="24"/>
              </w:rPr>
              <w:t>-</w:t>
            </w:r>
            <w:r w:rsidRPr="00F564A8">
              <w:rPr>
                <w:rFonts w:ascii="Candara" w:hAnsi="Candara"/>
                <w:b/>
                <w:bCs/>
                <w:sz w:val="24"/>
                <w:szCs w:val="24"/>
              </w:rPr>
              <w:t xml:space="preserve"> Vrtojba za leto 2026</w:t>
            </w:r>
          </w:p>
          <w:p w14:paraId="2F7BF590" w14:textId="77777777" w:rsidR="009B7B07" w:rsidRPr="00F564A8" w:rsidRDefault="009B7B07" w:rsidP="009B7B07">
            <w:pPr>
              <w:pStyle w:val="Navadensplet"/>
              <w:spacing w:after="0"/>
              <w:jc w:val="both"/>
              <w:rPr>
                <w:rFonts w:ascii="Candara" w:hAnsi="Candara"/>
                <w:sz w:val="24"/>
                <w:szCs w:val="24"/>
              </w:rPr>
            </w:pPr>
            <w:hyperlink r:id="rId152" w:history="1">
              <w:r w:rsidRPr="00F564A8">
                <w:rPr>
                  <w:rStyle w:val="Hiperpovezava"/>
                  <w:rFonts w:ascii="Candara" w:hAnsi="Candara"/>
                  <w:sz w:val="24"/>
                  <w:szCs w:val="24"/>
                </w:rPr>
                <w:t>Sklep o sprejemu Odloka o proračunu Občine Šempeter – Vrtojba za leto 2026, vključno s pripadajočimi prilogami in sprejetimi amandmaji</w:t>
              </w:r>
            </w:hyperlink>
            <w:r w:rsidRPr="00F564A8">
              <w:rPr>
                <w:rFonts w:ascii="Candara" w:hAnsi="Candara"/>
                <w:sz w:val="24"/>
                <w:szCs w:val="24"/>
              </w:rPr>
              <w:t>.</w:t>
            </w:r>
          </w:p>
          <w:p w14:paraId="41886663" w14:textId="77777777" w:rsidR="009B7B07" w:rsidRPr="00F564A8" w:rsidRDefault="009B7B07" w:rsidP="009B7B07">
            <w:pPr>
              <w:pStyle w:val="Navadensplet"/>
              <w:numPr>
                <w:ilvl w:val="0"/>
                <w:numId w:val="185"/>
              </w:numPr>
              <w:spacing w:after="0"/>
              <w:ind w:left="0"/>
              <w:jc w:val="both"/>
              <w:rPr>
                <w:rFonts w:ascii="Candara" w:hAnsi="Candara"/>
                <w:sz w:val="24"/>
                <w:szCs w:val="24"/>
              </w:rPr>
            </w:pPr>
            <w:hyperlink r:id="rId153" w:history="1">
              <w:r w:rsidRPr="00F564A8">
                <w:rPr>
                  <w:rStyle w:val="Hiperpovezava"/>
                  <w:rFonts w:ascii="Candara" w:hAnsi="Candara"/>
                  <w:sz w:val="24"/>
                  <w:szCs w:val="24"/>
                </w:rPr>
                <w:t>Odlok o proračunu Občine Šempeter – Vrtojba za leto 2026</w:t>
              </w:r>
            </w:hyperlink>
            <w:r w:rsidRPr="00F564A8">
              <w:rPr>
                <w:rFonts w:ascii="Candara" w:hAnsi="Candara"/>
                <w:sz w:val="24"/>
                <w:szCs w:val="24"/>
              </w:rPr>
              <w:t xml:space="preserve">, objava v Uradnem listu RS št. _/2025 z dne __ </w:t>
            </w:r>
          </w:p>
          <w:p w14:paraId="42FE6D58" w14:textId="05264F30" w:rsidR="009B7B07" w:rsidRPr="00B07C0F" w:rsidRDefault="009B7B07" w:rsidP="009B7B07">
            <w:pPr>
              <w:pStyle w:val="Navadensplet"/>
              <w:spacing w:after="0"/>
              <w:rPr>
                <w:rFonts w:ascii="Candara" w:hAnsi="Candara"/>
                <w:sz w:val="24"/>
                <w:szCs w:val="24"/>
              </w:rPr>
            </w:pPr>
            <w:hyperlink r:id="rId154" w:history="1">
              <w:r w:rsidRPr="00F564A8">
                <w:rPr>
                  <w:rStyle w:val="Hiperpovezava"/>
                  <w:rFonts w:ascii="Candara" w:hAnsi="Candara"/>
                  <w:sz w:val="24"/>
                  <w:szCs w:val="24"/>
                </w:rPr>
                <w:t>Proračun – splošni del z amandmaji</w:t>
              </w:r>
            </w:hyperlink>
            <w:r w:rsidRPr="00F564A8">
              <w:rPr>
                <w:rFonts w:ascii="Candara" w:hAnsi="Candara"/>
                <w:sz w:val="24"/>
                <w:szCs w:val="24"/>
              </w:rPr>
              <w:br/>
            </w:r>
            <w:hyperlink r:id="rId155" w:history="1">
              <w:r w:rsidRPr="00F564A8">
                <w:rPr>
                  <w:rStyle w:val="Hiperpovezava"/>
                  <w:rFonts w:ascii="Candara" w:hAnsi="Candara"/>
                  <w:sz w:val="24"/>
                  <w:szCs w:val="24"/>
                </w:rPr>
                <w:t>Proračun – posebni del z amandmaji</w:t>
              </w:r>
            </w:hyperlink>
            <w:r w:rsidRPr="00F564A8">
              <w:rPr>
                <w:rFonts w:ascii="Candara" w:hAnsi="Candara"/>
                <w:sz w:val="24"/>
                <w:szCs w:val="24"/>
              </w:rPr>
              <w:br/>
            </w:r>
            <w:hyperlink r:id="rId156" w:history="1">
              <w:r w:rsidRPr="00F564A8">
                <w:rPr>
                  <w:rStyle w:val="Hiperpovezava"/>
                  <w:rFonts w:ascii="Candara" w:hAnsi="Candara"/>
                  <w:sz w:val="24"/>
                  <w:szCs w:val="24"/>
                </w:rPr>
                <w:t>Načrt razvojnih programov 2026 – 2029 z amandmaji</w:t>
              </w:r>
            </w:hyperlink>
            <w:r w:rsidRPr="00F564A8">
              <w:rPr>
                <w:rFonts w:ascii="Candara" w:hAnsi="Candara"/>
                <w:sz w:val="24"/>
                <w:szCs w:val="24"/>
              </w:rPr>
              <w:br/>
            </w:r>
            <w:hyperlink r:id="rId157" w:history="1">
              <w:r w:rsidRPr="00F564A8">
                <w:rPr>
                  <w:rStyle w:val="Hiperpovezava"/>
                  <w:rFonts w:ascii="Candara" w:hAnsi="Candara"/>
                  <w:sz w:val="24"/>
                  <w:szCs w:val="24"/>
                </w:rPr>
                <w:t>Obrazložitev splošnega dela proračuna, posebnega dela proračuna, Načrta razvojnih programov 2026 – 2029</w:t>
              </w:r>
            </w:hyperlink>
            <w:r w:rsidRPr="00F564A8">
              <w:rPr>
                <w:rFonts w:ascii="Candara" w:hAnsi="Candara"/>
                <w:sz w:val="24"/>
                <w:szCs w:val="24"/>
              </w:rPr>
              <w:br/>
            </w:r>
            <w:hyperlink r:id="rId158" w:history="1">
              <w:r w:rsidRPr="00F564A8">
                <w:rPr>
                  <w:rStyle w:val="Hiperpovezava"/>
                  <w:rFonts w:ascii="Candara" w:hAnsi="Candara"/>
                  <w:sz w:val="24"/>
                  <w:szCs w:val="24"/>
                </w:rPr>
                <w:t>Kadrovski načrt 2026 – 2027</w:t>
              </w:r>
            </w:hyperlink>
          </w:p>
        </w:tc>
      </w:tr>
      <w:tr w:rsidR="009B7B07" w:rsidRPr="00B319CE" w14:paraId="3DAF8EA9" w14:textId="77777777" w:rsidTr="00053222">
        <w:tc>
          <w:tcPr>
            <w:tcW w:w="1412" w:type="dxa"/>
            <w:gridSpan w:val="3"/>
            <w:vMerge/>
          </w:tcPr>
          <w:p w14:paraId="138FD83F" w14:textId="77777777" w:rsidR="009B7B07" w:rsidRDefault="009B7B07" w:rsidP="009B7B07">
            <w:pPr>
              <w:outlineLvl w:val="1"/>
              <w:rPr>
                <w:rFonts w:ascii="Candara" w:hAnsi="Candara"/>
                <w:b/>
                <w:i/>
              </w:rPr>
            </w:pPr>
          </w:p>
        </w:tc>
        <w:tc>
          <w:tcPr>
            <w:tcW w:w="1559" w:type="dxa"/>
            <w:tcBorders>
              <w:bottom w:val="nil"/>
            </w:tcBorders>
          </w:tcPr>
          <w:p w14:paraId="1067A0A3" w14:textId="3C075CB4" w:rsidR="009B7B07" w:rsidRPr="00F9508C" w:rsidRDefault="009B7B07" w:rsidP="009B7B07">
            <w:pPr>
              <w:pStyle w:val="Navadensplet"/>
              <w:rPr>
                <w:rFonts w:ascii="Candara" w:hAnsi="Candara"/>
                <w:sz w:val="22"/>
                <w:szCs w:val="22"/>
              </w:rPr>
            </w:pPr>
            <w:r w:rsidRPr="006C0119">
              <w:rPr>
                <w:rFonts w:ascii="Candara" w:hAnsi="Candara"/>
                <w:sz w:val="22"/>
                <w:szCs w:val="22"/>
              </w:rPr>
              <w:t>4780-1/2025-6</w:t>
            </w:r>
          </w:p>
        </w:tc>
        <w:tc>
          <w:tcPr>
            <w:tcW w:w="11832" w:type="dxa"/>
            <w:gridSpan w:val="3"/>
            <w:tcBorders>
              <w:bottom w:val="nil"/>
            </w:tcBorders>
          </w:tcPr>
          <w:p w14:paraId="184BF28B" w14:textId="77777777" w:rsidR="009B7B07" w:rsidRPr="00B07C0F" w:rsidRDefault="009B7B07" w:rsidP="009B7B07">
            <w:pPr>
              <w:pStyle w:val="Navadensplet"/>
              <w:spacing w:after="0"/>
              <w:jc w:val="both"/>
              <w:rPr>
                <w:rFonts w:ascii="Candara" w:hAnsi="Candara"/>
                <w:b/>
                <w:bCs/>
                <w:sz w:val="24"/>
                <w:szCs w:val="24"/>
              </w:rPr>
            </w:pPr>
            <w:r w:rsidRPr="00F564A8">
              <w:rPr>
                <w:rFonts w:ascii="Candara" w:hAnsi="Candara"/>
                <w:b/>
                <w:bCs/>
                <w:sz w:val="24"/>
                <w:szCs w:val="24"/>
              </w:rPr>
              <w:t>Načrt ravnanja s stvarnim premoženjem Občine Šempeter – Vrtojba za leto 2026</w:t>
            </w:r>
          </w:p>
          <w:p w14:paraId="728A4615" w14:textId="29B89A3D" w:rsidR="009B7B07" w:rsidRPr="00B07C0F" w:rsidRDefault="009B7B07" w:rsidP="009B7B07">
            <w:pPr>
              <w:pStyle w:val="Navadensplet"/>
              <w:spacing w:after="0"/>
              <w:jc w:val="both"/>
              <w:rPr>
                <w:rFonts w:ascii="Candara" w:hAnsi="Candara"/>
                <w:sz w:val="24"/>
                <w:szCs w:val="24"/>
              </w:rPr>
            </w:pPr>
            <w:hyperlink r:id="rId159" w:history="1">
              <w:r w:rsidRPr="00F564A8">
                <w:rPr>
                  <w:rStyle w:val="Hiperpovezava"/>
                  <w:rFonts w:ascii="Candara" w:hAnsi="Candara"/>
                  <w:sz w:val="24"/>
                  <w:szCs w:val="24"/>
                </w:rPr>
                <w:t xml:space="preserve">Sklep o sprejemu </w:t>
              </w:r>
              <w:r w:rsidRPr="00F564A8">
                <w:rPr>
                  <w:rStyle w:val="Hiperpovezava"/>
                  <w:rFonts w:ascii="Candara" w:hAnsi="Candara"/>
                  <w:b/>
                  <w:bCs/>
                  <w:sz w:val="24"/>
                  <w:szCs w:val="24"/>
                </w:rPr>
                <w:t>Načrta ravnanja s stvarnim premoženjem Občine Šempeter – Vrtojba za leto 2026</w:t>
              </w:r>
              <w:r w:rsidRPr="00F564A8">
                <w:rPr>
                  <w:rStyle w:val="Hiperpovezava"/>
                  <w:rFonts w:ascii="Candara" w:hAnsi="Candara"/>
                  <w:sz w:val="24"/>
                  <w:szCs w:val="24"/>
                </w:rPr>
                <w:t>. Ta sklep</w:t>
              </w:r>
              <w:r w:rsidRPr="00F564A8">
                <w:rPr>
                  <w:rStyle w:val="Hiperpovezava"/>
                  <w:rFonts w:ascii="Candara" w:hAnsi="Candara"/>
                  <w:b/>
                  <w:bCs/>
                  <w:sz w:val="24"/>
                  <w:szCs w:val="24"/>
                </w:rPr>
                <w:t xml:space="preserve"> začne veljati z dnem uveljavitve Odloka o proračunu </w:t>
              </w:r>
              <w:r w:rsidRPr="00F564A8">
                <w:rPr>
                  <w:rStyle w:val="Hiperpovezava"/>
                  <w:rFonts w:ascii="Candara" w:hAnsi="Candara"/>
                  <w:sz w:val="24"/>
                  <w:szCs w:val="24"/>
                </w:rPr>
                <w:t>Občine Šempeter – Vrtojba za leto 2026</w:t>
              </w:r>
            </w:hyperlink>
            <w:r w:rsidRPr="00F564A8">
              <w:rPr>
                <w:rFonts w:ascii="Candara" w:hAnsi="Candara"/>
                <w:sz w:val="24"/>
                <w:szCs w:val="24"/>
              </w:rPr>
              <w:t>.</w:t>
            </w:r>
          </w:p>
        </w:tc>
      </w:tr>
      <w:tr w:rsidR="009B7B07" w:rsidRPr="00B319CE" w14:paraId="2ECEA598" w14:textId="77777777" w:rsidTr="00E063EF">
        <w:tc>
          <w:tcPr>
            <w:tcW w:w="14803" w:type="dxa"/>
            <w:gridSpan w:val="7"/>
            <w:shd w:val="clear" w:color="auto" w:fill="FF6C6C"/>
          </w:tcPr>
          <w:p w14:paraId="6F03AED8" w14:textId="77777777" w:rsidR="009B7B07" w:rsidRDefault="009B7B07" w:rsidP="009B7B07">
            <w:pPr>
              <w:pStyle w:val="Navadensplet"/>
              <w:spacing w:after="0"/>
              <w:jc w:val="both"/>
            </w:pPr>
          </w:p>
          <w:p w14:paraId="698DA0A0" w14:textId="77777777" w:rsidR="009B7B07" w:rsidRDefault="009B7B07" w:rsidP="009B7B07">
            <w:pPr>
              <w:pStyle w:val="Navadensplet"/>
              <w:spacing w:after="0"/>
              <w:jc w:val="both"/>
            </w:pPr>
          </w:p>
          <w:p w14:paraId="24F38F56" w14:textId="77777777" w:rsidR="009B7B07" w:rsidRDefault="009B7B07" w:rsidP="009B7B07">
            <w:pPr>
              <w:pStyle w:val="Navadensplet"/>
              <w:spacing w:after="0"/>
              <w:jc w:val="both"/>
            </w:pPr>
          </w:p>
        </w:tc>
      </w:tr>
      <w:tr w:rsidR="009B7B07" w:rsidRPr="00B319CE" w14:paraId="3722CBAC" w14:textId="77777777" w:rsidTr="00053222">
        <w:tc>
          <w:tcPr>
            <w:tcW w:w="1412" w:type="dxa"/>
            <w:gridSpan w:val="3"/>
            <w:vMerge w:val="restart"/>
          </w:tcPr>
          <w:p w14:paraId="6B0A0AAF" w14:textId="09F5DAA1" w:rsidR="009B7B07" w:rsidRDefault="009B7B07" w:rsidP="009B7B07">
            <w:pPr>
              <w:outlineLvl w:val="1"/>
              <w:rPr>
                <w:rFonts w:ascii="Candara" w:hAnsi="Candara"/>
                <w:b/>
                <w:i/>
              </w:rPr>
            </w:pPr>
            <w:r>
              <w:rPr>
                <w:rFonts w:ascii="Candara" w:hAnsi="Candara"/>
                <w:b/>
                <w:i/>
              </w:rPr>
              <w:t xml:space="preserve">28. redna seja občinskega sveta </w:t>
            </w:r>
          </w:p>
          <w:p w14:paraId="7F8E5128" w14:textId="77777777" w:rsidR="009B7B07" w:rsidRDefault="009B7B07" w:rsidP="009B7B07">
            <w:pPr>
              <w:outlineLvl w:val="1"/>
              <w:rPr>
                <w:rFonts w:ascii="Candara" w:hAnsi="Candara"/>
                <w:bCs/>
                <w:i/>
              </w:rPr>
            </w:pPr>
            <w:r>
              <w:rPr>
                <w:rFonts w:ascii="Candara" w:hAnsi="Candara"/>
                <w:bCs/>
                <w:i/>
              </w:rPr>
              <w:t>23</w:t>
            </w:r>
            <w:r w:rsidRPr="00E13C9B">
              <w:rPr>
                <w:rFonts w:ascii="Candara" w:hAnsi="Candara"/>
                <w:bCs/>
                <w:i/>
              </w:rPr>
              <w:t xml:space="preserve">. </w:t>
            </w:r>
            <w:r>
              <w:rPr>
                <w:rFonts w:ascii="Candara" w:hAnsi="Candara"/>
                <w:bCs/>
                <w:i/>
              </w:rPr>
              <w:t>10</w:t>
            </w:r>
            <w:r w:rsidRPr="00E13C9B">
              <w:rPr>
                <w:rFonts w:ascii="Candara" w:hAnsi="Candara"/>
                <w:bCs/>
                <w:i/>
              </w:rPr>
              <w:t>. 2025</w:t>
            </w:r>
          </w:p>
          <w:p w14:paraId="684B541E" w14:textId="77777777" w:rsidR="009B7B07" w:rsidRDefault="009B7B07" w:rsidP="009B7B07">
            <w:pPr>
              <w:outlineLvl w:val="1"/>
              <w:rPr>
                <w:rFonts w:ascii="Candara" w:hAnsi="Candara"/>
                <w:bCs/>
                <w:i/>
              </w:rPr>
            </w:pPr>
          </w:p>
          <w:p w14:paraId="3E4B3344" w14:textId="155C92C8" w:rsidR="009B7B07" w:rsidRPr="00B7038B" w:rsidRDefault="009B7B07" w:rsidP="009B7B07">
            <w:pPr>
              <w:outlineLvl w:val="1"/>
              <w:rPr>
                <w:rFonts w:ascii="Candara" w:hAnsi="Candara"/>
                <w:b/>
                <w:i/>
              </w:rPr>
            </w:pPr>
            <w:r>
              <w:rPr>
                <w:rFonts w:ascii="Candara" w:hAnsi="Candara"/>
                <w:bCs/>
                <w:i/>
              </w:rPr>
              <w:t>0320-8/2025</w:t>
            </w:r>
          </w:p>
        </w:tc>
        <w:tc>
          <w:tcPr>
            <w:tcW w:w="1559" w:type="dxa"/>
            <w:tcBorders>
              <w:bottom w:val="nil"/>
            </w:tcBorders>
          </w:tcPr>
          <w:p w14:paraId="65FA7E95" w14:textId="34878342" w:rsidR="009B7B07" w:rsidRPr="00F9508C" w:rsidRDefault="009B7B07" w:rsidP="009B7B07">
            <w:pPr>
              <w:pStyle w:val="Navadensplet"/>
              <w:rPr>
                <w:rFonts w:ascii="Candara" w:hAnsi="Candara"/>
                <w:sz w:val="22"/>
                <w:szCs w:val="22"/>
              </w:rPr>
            </w:pPr>
            <w:r w:rsidRPr="00EE453E">
              <w:rPr>
                <w:rFonts w:ascii="Candara" w:hAnsi="Candara"/>
                <w:sz w:val="22"/>
                <w:szCs w:val="22"/>
              </w:rPr>
              <w:t>0320-6/2025-8</w:t>
            </w:r>
          </w:p>
        </w:tc>
        <w:tc>
          <w:tcPr>
            <w:tcW w:w="11832" w:type="dxa"/>
            <w:gridSpan w:val="3"/>
            <w:tcBorders>
              <w:bottom w:val="nil"/>
            </w:tcBorders>
          </w:tcPr>
          <w:p w14:paraId="1FC216EC" w14:textId="73F62742" w:rsidR="009B7B07" w:rsidRPr="006F0B21" w:rsidRDefault="009B7B07" w:rsidP="009B7B07">
            <w:pPr>
              <w:pStyle w:val="Navadensplet"/>
              <w:spacing w:after="0"/>
              <w:jc w:val="both"/>
              <w:rPr>
                <w:rFonts w:ascii="Candara" w:hAnsi="Candara"/>
                <w:sz w:val="24"/>
                <w:szCs w:val="24"/>
              </w:rPr>
            </w:pPr>
            <w:hyperlink r:id="rId160" w:history="1">
              <w:r w:rsidRPr="006F0B21">
                <w:rPr>
                  <w:rStyle w:val="Hiperpovezava"/>
                  <w:rFonts w:ascii="Candara" w:hAnsi="Candara"/>
                  <w:b/>
                  <w:bCs/>
                  <w:sz w:val="24"/>
                  <w:szCs w:val="24"/>
                </w:rPr>
                <w:t>Zapisnik 27. redne seje občinskega svet</w:t>
              </w:r>
              <w:r w:rsidRPr="006F0B21">
                <w:rPr>
                  <w:rStyle w:val="Hiperpovezava"/>
                  <w:rFonts w:ascii="Candara" w:hAnsi="Candara"/>
                  <w:sz w:val="24"/>
                  <w:szCs w:val="24"/>
                </w:rPr>
                <w:t>a, ki je bila 18. 9. 2025</w:t>
              </w:r>
            </w:hyperlink>
          </w:p>
          <w:p w14:paraId="55D713E3" w14:textId="77777777" w:rsidR="009B7B07" w:rsidRDefault="009B7B07" w:rsidP="009B7B07">
            <w:pPr>
              <w:pStyle w:val="Navadensplet"/>
              <w:spacing w:after="0"/>
              <w:jc w:val="both"/>
            </w:pPr>
          </w:p>
        </w:tc>
      </w:tr>
      <w:tr w:rsidR="009B7B07" w:rsidRPr="00B319CE" w14:paraId="44820946" w14:textId="77777777" w:rsidTr="00053222">
        <w:tc>
          <w:tcPr>
            <w:tcW w:w="1412" w:type="dxa"/>
            <w:gridSpan w:val="3"/>
            <w:vMerge/>
          </w:tcPr>
          <w:p w14:paraId="6205286F" w14:textId="77777777" w:rsidR="009B7B07" w:rsidRDefault="009B7B07" w:rsidP="009B7B07">
            <w:pPr>
              <w:outlineLvl w:val="1"/>
              <w:rPr>
                <w:rFonts w:ascii="Candara" w:hAnsi="Candara"/>
                <w:b/>
                <w:i/>
              </w:rPr>
            </w:pPr>
          </w:p>
        </w:tc>
        <w:tc>
          <w:tcPr>
            <w:tcW w:w="1559" w:type="dxa"/>
            <w:tcBorders>
              <w:bottom w:val="nil"/>
            </w:tcBorders>
          </w:tcPr>
          <w:p w14:paraId="18A7262F" w14:textId="77777777" w:rsidR="009B7B07" w:rsidRPr="00EE453E" w:rsidRDefault="009B7B07" w:rsidP="009B7B07">
            <w:pPr>
              <w:pStyle w:val="Navadensplet"/>
              <w:rPr>
                <w:rFonts w:ascii="Candara" w:hAnsi="Candara" w:cs="TTE1B261C8t00"/>
                <w:iCs/>
                <w:sz w:val="22"/>
                <w:szCs w:val="22"/>
              </w:rPr>
            </w:pPr>
            <w:r w:rsidRPr="00EE453E">
              <w:rPr>
                <w:rFonts w:ascii="Candara" w:hAnsi="Candara" w:cs="TTE1B261C8t00"/>
                <w:iCs/>
                <w:sz w:val="22"/>
                <w:szCs w:val="22"/>
              </w:rPr>
              <w:t>410-0001/2025-8 in</w:t>
            </w:r>
          </w:p>
          <w:p w14:paraId="7AED2414" w14:textId="0A3D2C52" w:rsidR="009B7B07" w:rsidRPr="00F9508C" w:rsidRDefault="009B7B07" w:rsidP="009B7B07">
            <w:pPr>
              <w:pStyle w:val="Navadensplet"/>
              <w:rPr>
                <w:rFonts w:ascii="Candara" w:hAnsi="Candara"/>
                <w:sz w:val="22"/>
                <w:szCs w:val="22"/>
              </w:rPr>
            </w:pPr>
            <w:r w:rsidRPr="00EE453E">
              <w:rPr>
                <w:rFonts w:ascii="Candara" w:hAnsi="Candara" w:cs="TTE1B261C8t00"/>
                <w:iCs/>
                <w:sz w:val="22"/>
                <w:szCs w:val="22"/>
              </w:rPr>
              <w:t>410-0001/2025-9</w:t>
            </w:r>
          </w:p>
        </w:tc>
        <w:tc>
          <w:tcPr>
            <w:tcW w:w="11832" w:type="dxa"/>
            <w:gridSpan w:val="3"/>
            <w:tcBorders>
              <w:bottom w:val="nil"/>
            </w:tcBorders>
          </w:tcPr>
          <w:p w14:paraId="41F43541" w14:textId="35EA2D78" w:rsidR="009B7B07" w:rsidRPr="006F0B21" w:rsidRDefault="009B7B07" w:rsidP="009B7B07">
            <w:pPr>
              <w:pStyle w:val="Navadensplet"/>
              <w:spacing w:after="0"/>
              <w:jc w:val="both"/>
              <w:rPr>
                <w:rFonts w:ascii="Candara" w:hAnsi="Candara"/>
                <w:sz w:val="24"/>
                <w:szCs w:val="24"/>
              </w:rPr>
            </w:pPr>
            <w:r w:rsidRPr="006F0B21">
              <w:rPr>
                <w:rFonts w:ascii="Candara" w:hAnsi="Candara"/>
                <w:b/>
                <w:bCs/>
                <w:sz w:val="24"/>
                <w:szCs w:val="24"/>
              </w:rPr>
              <w:t>Odlok o spremembah in dopolnitvah Odloka o proračunu Občine Šempeter – Vrtojba za leto 2025</w:t>
            </w:r>
            <w:r w:rsidRPr="006F0B21">
              <w:rPr>
                <w:rFonts w:ascii="Candara" w:hAnsi="Candara"/>
                <w:sz w:val="24"/>
                <w:szCs w:val="24"/>
              </w:rPr>
              <w:br/>
            </w:r>
            <w:hyperlink r:id="rId161" w:history="1">
              <w:r w:rsidRPr="006F0B21">
                <w:rPr>
                  <w:rStyle w:val="Hiperpovezava"/>
                  <w:rFonts w:ascii="Candara" w:hAnsi="Candara"/>
                  <w:sz w:val="24"/>
                  <w:szCs w:val="24"/>
                </w:rPr>
                <w:t>Sklep št.: 410-0001/2025-8 o sprejemu Odloka o spremembah in dopolnitvah Odloka o proračunu občine Šempeter – Vrtojba za leto 2025</w:t>
              </w:r>
            </w:hyperlink>
          </w:p>
          <w:p w14:paraId="768E19D5" w14:textId="4581E864" w:rsidR="009B7B07" w:rsidRPr="006F0B21" w:rsidRDefault="009B7B07" w:rsidP="009B7B07">
            <w:pPr>
              <w:pStyle w:val="Navadensplet"/>
              <w:spacing w:after="0"/>
              <w:jc w:val="both"/>
              <w:rPr>
                <w:rFonts w:ascii="Candara" w:hAnsi="Candara"/>
                <w:sz w:val="24"/>
                <w:szCs w:val="24"/>
              </w:rPr>
            </w:pPr>
            <w:hyperlink r:id="rId162" w:history="1">
              <w:r w:rsidRPr="000C0D34">
                <w:rPr>
                  <w:rStyle w:val="Hiperpovezava"/>
                  <w:rFonts w:ascii="Candara" w:hAnsi="Candara"/>
                  <w:b/>
                  <w:bCs/>
                  <w:sz w:val="24"/>
                  <w:szCs w:val="24"/>
                </w:rPr>
                <w:t>Odlok o spremembah in dopolnitvah Odloka o proračunu občine Šempeter - Vrtojba za leto 2025</w:t>
              </w:r>
            </w:hyperlink>
            <w:r w:rsidRPr="000C0D34">
              <w:rPr>
                <w:rFonts w:ascii="Candara" w:hAnsi="Candara"/>
                <w:b/>
                <w:bCs/>
                <w:sz w:val="24"/>
                <w:szCs w:val="24"/>
              </w:rPr>
              <w:t>, objava v Uradnem listu RS št. 84/2025 z dne 30. 10. 2025</w:t>
            </w:r>
          </w:p>
        </w:tc>
      </w:tr>
      <w:tr w:rsidR="009B7B07" w:rsidRPr="00B319CE" w14:paraId="3C774FDD" w14:textId="77777777" w:rsidTr="00053222">
        <w:tc>
          <w:tcPr>
            <w:tcW w:w="1412" w:type="dxa"/>
            <w:gridSpan w:val="3"/>
            <w:vMerge/>
          </w:tcPr>
          <w:p w14:paraId="3600A259" w14:textId="77777777" w:rsidR="009B7B07" w:rsidRDefault="009B7B07" w:rsidP="009B7B07">
            <w:pPr>
              <w:outlineLvl w:val="1"/>
              <w:rPr>
                <w:rFonts w:ascii="Candara" w:hAnsi="Candara"/>
                <w:b/>
                <w:i/>
              </w:rPr>
            </w:pPr>
          </w:p>
        </w:tc>
        <w:tc>
          <w:tcPr>
            <w:tcW w:w="1559" w:type="dxa"/>
            <w:tcBorders>
              <w:bottom w:val="nil"/>
            </w:tcBorders>
          </w:tcPr>
          <w:p w14:paraId="51611376" w14:textId="012E8D33" w:rsidR="009B7B07" w:rsidRPr="00F9508C" w:rsidRDefault="009B7B07" w:rsidP="009B7B07">
            <w:pPr>
              <w:pStyle w:val="Navadensplet"/>
              <w:rPr>
                <w:rFonts w:ascii="Candara" w:hAnsi="Candara"/>
                <w:sz w:val="22"/>
                <w:szCs w:val="22"/>
              </w:rPr>
            </w:pPr>
            <w:r w:rsidRPr="00EE453E">
              <w:rPr>
                <w:rFonts w:ascii="Candara" w:hAnsi="Candara"/>
                <w:sz w:val="22"/>
                <w:szCs w:val="22"/>
              </w:rPr>
              <w:t>4780-3/2023-12</w:t>
            </w:r>
          </w:p>
        </w:tc>
        <w:tc>
          <w:tcPr>
            <w:tcW w:w="11832" w:type="dxa"/>
            <w:gridSpan w:val="3"/>
            <w:tcBorders>
              <w:bottom w:val="nil"/>
            </w:tcBorders>
          </w:tcPr>
          <w:p w14:paraId="6673976B" w14:textId="11BED2B8" w:rsidR="009B7B07" w:rsidRPr="006F0B21" w:rsidRDefault="009B7B07" w:rsidP="009B7B07">
            <w:pPr>
              <w:pStyle w:val="Navadensplet"/>
              <w:spacing w:after="0"/>
              <w:jc w:val="both"/>
              <w:rPr>
                <w:rFonts w:ascii="Candara" w:hAnsi="Candara"/>
                <w:sz w:val="24"/>
                <w:szCs w:val="24"/>
              </w:rPr>
            </w:pPr>
            <w:r w:rsidRPr="006F0B21">
              <w:rPr>
                <w:rFonts w:ascii="Candara" w:hAnsi="Candara"/>
                <w:b/>
                <w:bCs/>
                <w:sz w:val="24"/>
                <w:szCs w:val="24"/>
              </w:rPr>
              <w:t>Spremembe Načrta ravnanja s stvarnim premoženjem Občine Šempeter – Vrtojba za leto 2025 – št. 4</w:t>
            </w:r>
            <w:hyperlink r:id="rId163" w:history="1">
              <w:r w:rsidRPr="006F0B21">
                <w:rPr>
                  <w:rStyle w:val="Hiperpovezava"/>
                  <w:rFonts w:ascii="Candara" w:hAnsi="Candara"/>
                  <w:sz w:val="24"/>
                  <w:szCs w:val="24"/>
                </w:rPr>
                <w:br/>
              </w:r>
              <w:r w:rsidRPr="006F0B21">
                <w:rPr>
                  <w:rStyle w:val="Hiperpovezava"/>
                  <w:rFonts w:ascii="Candara" w:hAnsi="Candara"/>
                  <w:b/>
                  <w:bCs/>
                  <w:sz w:val="24"/>
                  <w:szCs w:val="24"/>
                </w:rPr>
                <w:t>Sklep o spremembah Načrta ravnanja s stvarnim premoženjem Občine Šempeter – Vrtojba za leto 2025 – št. 4</w:t>
              </w:r>
            </w:hyperlink>
          </w:p>
          <w:p w14:paraId="14347B9F" w14:textId="77777777" w:rsidR="009B7B07" w:rsidRDefault="009B7B07" w:rsidP="009B7B07">
            <w:pPr>
              <w:pStyle w:val="Navadensplet"/>
              <w:spacing w:after="0"/>
              <w:jc w:val="both"/>
            </w:pPr>
          </w:p>
        </w:tc>
      </w:tr>
      <w:tr w:rsidR="009B7B07" w:rsidRPr="00B319CE" w14:paraId="43E57730" w14:textId="77777777" w:rsidTr="00053222">
        <w:tc>
          <w:tcPr>
            <w:tcW w:w="1412" w:type="dxa"/>
            <w:gridSpan w:val="3"/>
            <w:vMerge/>
          </w:tcPr>
          <w:p w14:paraId="6D79D9B1" w14:textId="77777777" w:rsidR="009B7B07" w:rsidRDefault="009B7B07" w:rsidP="009B7B07">
            <w:pPr>
              <w:outlineLvl w:val="1"/>
              <w:rPr>
                <w:rFonts w:ascii="Candara" w:hAnsi="Candara"/>
                <w:b/>
                <w:i/>
              </w:rPr>
            </w:pPr>
          </w:p>
        </w:tc>
        <w:tc>
          <w:tcPr>
            <w:tcW w:w="1559" w:type="dxa"/>
            <w:tcBorders>
              <w:bottom w:val="nil"/>
            </w:tcBorders>
          </w:tcPr>
          <w:p w14:paraId="76A1597A" w14:textId="23D61E70" w:rsidR="009B7B07" w:rsidRPr="00F9508C" w:rsidRDefault="009B7B07" w:rsidP="009B7B07">
            <w:pPr>
              <w:pStyle w:val="Navadensplet"/>
              <w:rPr>
                <w:rFonts w:ascii="Candara" w:hAnsi="Candara"/>
                <w:sz w:val="22"/>
                <w:szCs w:val="22"/>
              </w:rPr>
            </w:pPr>
            <w:r w:rsidRPr="00EE453E">
              <w:rPr>
                <w:rFonts w:ascii="Candara" w:hAnsi="Candara"/>
                <w:sz w:val="22"/>
                <w:szCs w:val="22"/>
              </w:rPr>
              <w:t>410-0009/2025-7</w:t>
            </w:r>
            <w:r>
              <w:rPr>
                <w:rFonts w:ascii="Candara" w:hAnsi="Candara"/>
                <w:sz w:val="22"/>
                <w:szCs w:val="22"/>
              </w:rPr>
              <w:t xml:space="preserve"> in </w:t>
            </w:r>
            <w:r w:rsidRPr="00EE453E">
              <w:rPr>
                <w:rFonts w:ascii="Candara" w:hAnsi="Candara"/>
                <w:sz w:val="22"/>
                <w:szCs w:val="22"/>
              </w:rPr>
              <w:t>410-0009/2025-6</w:t>
            </w:r>
          </w:p>
        </w:tc>
        <w:tc>
          <w:tcPr>
            <w:tcW w:w="11832" w:type="dxa"/>
            <w:gridSpan w:val="3"/>
            <w:tcBorders>
              <w:bottom w:val="nil"/>
            </w:tcBorders>
          </w:tcPr>
          <w:p w14:paraId="11E5D6AD" w14:textId="77777777" w:rsidR="009B7B07" w:rsidRPr="006F0B21" w:rsidRDefault="009B7B07" w:rsidP="009B7B07">
            <w:pPr>
              <w:pStyle w:val="Navadensplet"/>
              <w:spacing w:after="0"/>
              <w:jc w:val="both"/>
              <w:rPr>
                <w:rFonts w:ascii="Candara" w:hAnsi="Candara"/>
                <w:sz w:val="32"/>
                <w:szCs w:val="32"/>
              </w:rPr>
            </w:pPr>
            <w:hyperlink r:id="rId164" w:history="1">
              <w:r w:rsidRPr="006F0B21">
                <w:rPr>
                  <w:rStyle w:val="Hiperpovezava"/>
                  <w:rFonts w:ascii="Candara" w:hAnsi="Candara"/>
                  <w:b/>
                  <w:bCs/>
                  <w:sz w:val="32"/>
                  <w:szCs w:val="32"/>
                </w:rPr>
                <w:t>RAZGLAS</w:t>
              </w:r>
            </w:hyperlink>
          </w:p>
          <w:p w14:paraId="5C64B25C" w14:textId="676BC184" w:rsidR="009B7B07" w:rsidRDefault="009B7B07" w:rsidP="009B7B07">
            <w:pPr>
              <w:pStyle w:val="Navadensplet"/>
              <w:spacing w:after="0"/>
              <w:jc w:val="both"/>
              <w:rPr>
                <w:rFonts w:ascii="Candara" w:hAnsi="Candara"/>
                <w:b/>
                <w:bCs/>
                <w:sz w:val="24"/>
                <w:szCs w:val="24"/>
              </w:rPr>
            </w:pPr>
            <w:r w:rsidRPr="006F0B21">
              <w:rPr>
                <w:rFonts w:ascii="Candara" w:hAnsi="Candara"/>
                <w:b/>
                <w:bCs/>
                <w:sz w:val="24"/>
                <w:szCs w:val="24"/>
              </w:rPr>
              <w:t>Predlog Proračuna Občine Šempeter – Vrtojba za leto 2026</w:t>
            </w:r>
          </w:p>
          <w:p w14:paraId="1E1B4DF0" w14:textId="77777777" w:rsidR="009B7B07" w:rsidRPr="006F0B21" w:rsidRDefault="009B7B07" w:rsidP="009B7B07">
            <w:pPr>
              <w:pStyle w:val="Navadensplet"/>
              <w:spacing w:after="0"/>
              <w:jc w:val="both"/>
              <w:rPr>
                <w:rFonts w:ascii="Candara" w:hAnsi="Candara"/>
                <w:sz w:val="24"/>
                <w:szCs w:val="24"/>
              </w:rPr>
            </w:pPr>
            <w:hyperlink r:id="rId165" w:history="1">
              <w:r w:rsidRPr="006F0B21">
                <w:rPr>
                  <w:rStyle w:val="Hiperpovezava"/>
                  <w:rFonts w:ascii="Candara" w:hAnsi="Candara"/>
                  <w:b/>
                  <w:bCs/>
                  <w:sz w:val="24"/>
                  <w:szCs w:val="24"/>
                </w:rPr>
                <w:t>Sklep o opravljeni splošni razpravi</w:t>
              </w:r>
              <w:r w:rsidRPr="006F0B21">
                <w:rPr>
                  <w:rStyle w:val="Hiperpovezava"/>
                  <w:rFonts w:ascii="Candara" w:hAnsi="Candara"/>
                  <w:sz w:val="24"/>
                  <w:szCs w:val="24"/>
                </w:rPr>
                <w:t> o predlogu Proračuna za leto 2026 in da se opravi javna razprava.</w:t>
              </w:r>
            </w:hyperlink>
            <w:r w:rsidRPr="006F0B21">
              <w:rPr>
                <w:rFonts w:ascii="Candara" w:hAnsi="Candara"/>
                <w:sz w:val="24"/>
                <w:szCs w:val="24"/>
              </w:rPr>
              <w:t>.</w:t>
            </w:r>
          </w:p>
          <w:p w14:paraId="77ED4DA9" w14:textId="77777777" w:rsidR="009B7B07" w:rsidRPr="006F0B21" w:rsidRDefault="009B7B07" w:rsidP="009B7B07">
            <w:pPr>
              <w:pStyle w:val="Navadensplet"/>
              <w:spacing w:after="0"/>
              <w:rPr>
                <w:rFonts w:ascii="Candara" w:hAnsi="Candara"/>
                <w:sz w:val="24"/>
                <w:szCs w:val="24"/>
              </w:rPr>
            </w:pPr>
            <w:hyperlink r:id="rId166" w:history="1">
              <w:r w:rsidRPr="006F0B21">
                <w:rPr>
                  <w:rStyle w:val="Hiperpovezava"/>
                  <w:rFonts w:ascii="Candara" w:hAnsi="Candara"/>
                  <w:sz w:val="24"/>
                  <w:szCs w:val="24"/>
                </w:rPr>
                <w:t>Predlog Odloka o Proračunu Občine Šempeter – Vrtojba za leto 2026</w:t>
              </w:r>
            </w:hyperlink>
            <w:r w:rsidRPr="006F0B21">
              <w:rPr>
                <w:rFonts w:ascii="Candara" w:hAnsi="Candara"/>
                <w:sz w:val="24"/>
                <w:szCs w:val="24"/>
              </w:rPr>
              <w:br/>
            </w:r>
            <w:hyperlink r:id="rId167" w:history="1">
              <w:r w:rsidRPr="006F0B21">
                <w:rPr>
                  <w:rStyle w:val="Hiperpovezava"/>
                  <w:rFonts w:ascii="Candara" w:hAnsi="Candara"/>
                  <w:sz w:val="24"/>
                  <w:szCs w:val="24"/>
                </w:rPr>
                <w:t>Splošni del</w:t>
              </w:r>
            </w:hyperlink>
            <w:r w:rsidRPr="006F0B21">
              <w:rPr>
                <w:rFonts w:ascii="Candara" w:hAnsi="Candara"/>
                <w:sz w:val="24"/>
                <w:szCs w:val="24"/>
              </w:rPr>
              <w:br/>
            </w:r>
            <w:hyperlink r:id="rId168" w:history="1">
              <w:r w:rsidRPr="006F0B21">
                <w:rPr>
                  <w:rStyle w:val="Hiperpovezava"/>
                  <w:rFonts w:ascii="Candara" w:hAnsi="Candara"/>
                  <w:sz w:val="24"/>
                  <w:szCs w:val="24"/>
                </w:rPr>
                <w:t>Posebni del</w:t>
              </w:r>
            </w:hyperlink>
            <w:r w:rsidRPr="006F0B21">
              <w:rPr>
                <w:rFonts w:ascii="Candara" w:hAnsi="Candara"/>
                <w:sz w:val="24"/>
                <w:szCs w:val="24"/>
              </w:rPr>
              <w:br/>
            </w:r>
            <w:hyperlink r:id="rId169" w:history="1">
              <w:r w:rsidRPr="006F0B21">
                <w:rPr>
                  <w:rStyle w:val="Hiperpovezava"/>
                  <w:rFonts w:ascii="Candara" w:hAnsi="Candara"/>
                  <w:sz w:val="24"/>
                  <w:szCs w:val="24"/>
                </w:rPr>
                <w:t>Načrt razvojnih programov</w:t>
              </w:r>
            </w:hyperlink>
            <w:r w:rsidRPr="006F0B21">
              <w:rPr>
                <w:rFonts w:ascii="Candara" w:hAnsi="Candara"/>
                <w:sz w:val="24"/>
                <w:szCs w:val="24"/>
              </w:rPr>
              <w:br/>
            </w:r>
            <w:hyperlink r:id="rId170" w:history="1">
              <w:r w:rsidRPr="006F0B21">
                <w:rPr>
                  <w:rStyle w:val="Hiperpovezava"/>
                  <w:rFonts w:ascii="Candara" w:hAnsi="Candara"/>
                  <w:sz w:val="24"/>
                  <w:szCs w:val="24"/>
                </w:rPr>
                <w:t>Kadrovski načrt 2026-2027</w:t>
              </w:r>
            </w:hyperlink>
            <w:r w:rsidRPr="006F0B21">
              <w:rPr>
                <w:rFonts w:ascii="Candara" w:hAnsi="Candara"/>
                <w:sz w:val="24"/>
                <w:szCs w:val="24"/>
              </w:rPr>
              <w:br/>
            </w:r>
            <w:hyperlink r:id="rId171" w:history="1">
              <w:r w:rsidRPr="006F0B21">
                <w:rPr>
                  <w:rStyle w:val="Hiperpovezava"/>
                  <w:rFonts w:ascii="Candara" w:hAnsi="Candara"/>
                  <w:sz w:val="24"/>
                  <w:szCs w:val="24"/>
                </w:rPr>
                <w:t>Obrazložitve</w:t>
              </w:r>
            </w:hyperlink>
          </w:p>
          <w:p w14:paraId="65C952BD" w14:textId="77777777" w:rsidR="009B7B07" w:rsidRPr="006F0B21" w:rsidRDefault="009B7B07" w:rsidP="009B7B07">
            <w:pPr>
              <w:pStyle w:val="Navadensplet"/>
              <w:spacing w:after="0"/>
              <w:jc w:val="both"/>
              <w:rPr>
                <w:rFonts w:ascii="Candara" w:hAnsi="Candara"/>
                <w:sz w:val="24"/>
                <w:szCs w:val="24"/>
              </w:rPr>
            </w:pPr>
            <w:hyperlink r:id="rId172" w:history="1">
              <w:r w:rsidRPr="006F0B21">
                <w:rPr>
                  <w:rStyle w:val="Hiperpovezava"/>
                  <w:rFonts w:ascii="Candara" w:hAnsi="Candara"/>
                  <w:sz w:val="24"/>
                  <w:szCs w:val="24"/>
                </w:rPr>
                <w:t>Načrta  ravnanja s stvarnim premoženjem Občine Šempeter -Vrtojba za leto 2026</w:t>
              </w:r>
            </w:hyperlink>
          </w:p>
          <w:p w14:paraId="26F29907" w14:textId="7196B2D8" w:rsidR="009B7B07" w:rsidRPr="00EE453E" w:rsidRDefault="009B7B07" w:rsidP="009B7B07">
            <w:pPr>
              <w:pStyle w:val="Navadensplet"/>
              <w:spacing w:after="0"/>
              <w:jc w:val="both"/>
              <w:rPr>
                <w:rFonts w:ascii="Candara" w:hAnsi="Candara"/>
                <w:b/>
                <w:bCs/>
                <w:sz w:val="24"/>
                <w:szCs w:val="24"/>
              </w:rPr>
            </w:pPr>
            <w:r w:rsidRPr="006F0B21">
              <w:rPr>
                <w:rFonts w:ascii="Candara" w:hAnsi="Candara"/>
                <w:b/>
                <w:bCs/>
                <w:sz w:val="24"/>
                <w:szCs w:val="24"/>
              </w:rPr>
              <w:t>Načrt ravnanja s stvarnim premoženjem Občine Šempeter – Vrtojba za leto 2026</w:t>
            </w:r>
          </w:p>
        </w:tc>
      </w:tr>
      <w:tr w:rsidR="009B7B07" w:rsidRPr="00B319CE" w14:paraId="3D635B0B" w14:textId="77777777" w:rsidTr="00053222">
        <w:tc>
          <w:tcPr>
            <w:tcW w:w="1412" w:type="dxa"/>
            <w:gridSpan w:val="3"/>
            <w:vMerge/>
          </w:tcPr>
          <w:p w14:paraId="551A3784" w14:textId="77777777" w:rsidR="009B7B07" w:rsidRDefault="009B7B07" w:rsidP="009B7B07">
            <w:pPr>
              <w:outlineLvl w:val="1"/>
              <w:rPr>
                <w:rFonts w:ascii="Candara" w:hAnsi="Candara"/>
                <w:b/>
                <w:i/>
              </w:rPr>
            </w:pPr>
          </w:p>
        </w:tc>
        <w:tc>
          <w:tcPr>
            <w:tcW w:w="1559" w:type="dxa"/>
            <w:tcBorders>
              <w:bottom w:val="nil"/>
            </w:tcBorders>
          </w:tcPr>
          <w:p w14:paraId="69D09CF1" w14:textId="2281D9C0" w:rsidR="009B7B07" w:rsidRPr="00F9508C" w:rsidRDefault="009B7B07" w:rsidP="009B7B07">
            <w:pPr>
              <w:pStyle w:val="Navadensplet"/>
              <w:rPr>
                <w:rFonts w:ascii="Candara" w:hAnsi="Candara"/>
                <w:sz w:val="22"/>
                <w:szCs w:val="22"/>
              </w:rPr>
            </w:pPr>
            <w:r w:rsidRPr="00EE453E">
              <w:rPr>
                <w:rFonts w:ascii="Candara" w:hAnsi="Candara"/>
                <w:sz w:val="22"/>
                <w:szCs w:val="22"/>
              </w:rPr>
              <w:t>43001-1/2009-101</w:t>
            </w:r>
          </w:p>
        </w:tc>
        <w:tc>
          <w:tcPr>
            <w:tcW w:w="11832" w:type="dxa"/>
            <w:gridSpan w:val="3"/>
            <w:tcBorders>
              <w:bottom w:val="nil"/>
            </w:tcBorders>
          </w:tcPr>
          <w:p w14:paraId="3C67CD57" w14:textId="77777777" w:rsidR="009B7B07" w:rsidRDefault="009B7B07" w:rsidP="009B7B07">
            <w:pPr>
              <w:pStyle w:val="Navadensplet"/>
              <w:spacing w:after="0"/>
              <w:jc w:val="both"/>
              <w:rPr>
                <w:rFonts w:ascii="Candara" w:hAnsi="Candara"/>
                <w:i/>
                <w:iCs/>
                <w:sz w:val="24"/>
                <w:szCs w:val="24"/>
              </w:rPr>
            </w:pPr>
            <w:r w:rsidRPr="006F0B21">
              <w:rPr>
                <w:rFonts w:ascii="Candara" w:hAnsi="Candara"/>
                <w:b/>
                <w:bCs/>
                <w:sz w:val="24"/>
                <w:szCs w:val="24"/>
              </w:rPr>
              <w:t>Poročilo o delu koncesionarja za izvajanje gospodarske javne službe dejavnost sistemskega operaterja distribucijskega omrežja toplote v občini Šempeter – Vrtojba v letu 2024 </w:t>
            </w:r>
            <w:r w:rsidRPr="006F0B21">
              <w:rPr>
                <w:rFonts w:ascii="Candara" w:hAnsi="Candara"/>
                <w:i/>
                <w:iCs/>
                <w:sz w:val="24"/>
                <w:szCs w:val="24"/>
              </w:rPr>
              <w:t>– informacij</w:t>
            </w:r>
            <w:r>
              <w:rPr>
                <w:rFonts w:ascii="Candara" w:hAnsi="Candara"/>
                <w:i/>
                <w:iCs/>
                <w:sz w:val="24"/>
                <w:szCs w:val="24"/>
              </w:rPr>
              <w:t>a</w:t>
            </w:r>
          </w:p>
          <w:p w14:paraId="0321A92A" w14:textId="47477A2E" w:rsidR="009B7B07" w:rsidRDefault="009B7B07" w:rsidP="009B7B07">
            <w:pPr>
              <w:pStyle w:val="Navadensplet"/>
              <w:spacing w:after="0"/>
              <w:jc w:val="both"/>
            </w:pPr>
            <w:hyperlink r:id="rId173" w:history="1">
              <w:r w:rsidRPr="006F0B21">
                <w:rPr>
                  <w:rStyle w:val="Hiperpovezava"/>
                  <w:rFonts w:ascii="Candara" w:hAnsi="Candara"/>
                  <w:b/>
                  <w:bCs/>
                  <w:sz w:val="24"/>
                  <w:szCs w:val="24"/>
                </w:rPr>
                <w:t>Sklep o sprejemu informacije</w:t>
              </w:r>
              <w:r w:rsidRPr="006F0B21">
                <w:rPr>
                  <w:rStyle w:val="Hiperpovezava"/>
                  <w:rFonts w:ascii="Candara" w:hAnsi="Candara"/>
                  <w:sz w:val="24"/>
                  <w:szCs w:val="24"/>
                </w:rPr>
                <w:t> o</w:t>
              </w:r>
              <w:r>
                <w:rPr>
                  <w:rStyle w:val="Hiperpovezava"/>
                  <w:rFonts w:ascii="Candara" w:hAnsi="Candara"/>
                  <w:sz w:val="24"/>
                  <w:szCs w:val="24"/>
                </w:rPr>
                <w:t xml:space="preserve"> </w:t>
              </w:r>
              <w:r w:rsidRPr="006F0B21">
                <w:rPr>
                  <w:rStyle w:val="Hiperpovezava"/>
                  <w:rFonts w:ascii="Candara" w:hAnsi="Candara"/>
                  <w:sz w:val="24"/>
                  <w:szCs w:val="24"/>
                </w:rPr>
                <w:t>Poročilu o delu koncesionarja za izvajanje GJS dejavnost sistemskega operaterja distribucijskega omre</w:t>
              </w:r>
              <w:r>
                <w:rPr>
                  <w:rStyle w:val="Hiperpovezava"/>
                  <w:rFonts w:ascii="Candara" w:hAnsi="Candara"/>
                  <w:sz w:val="24"/>
                  <w:szCs w:val="24"/>
                </w:rPr>
                <w:t>žj</w:t>
              </w:r>
              <w:r w:rsidRPr="006F0B21">
                <w:rPr>
                  <w:rStyle w:val="Hiperpovezava"/>
                  <w:rFonts w:ascii="Candara" w:hAnsi="Candara"/>
                  <w:sz w:val="24"/>
                  <w:szCs w:val="24"/>
                </w:rPr>
                <w:t>a toplote v letu 2024</w:t>
              </w:r>
            </w:hyperlink>
          </w:p>
        </w:tc>
      </w:tr>
      <w:tr w:rsidR="009B7B07" w:rsidRPr="00B319CE" w14:paraId="284C3DFA" w14:textId="77777777" w:rsidTr="00053222">
        <w:tc>
          <w:tcPr>
            <w:tcW w:w="1412" w:type="dxa"/>
            <w:gridSpan w:val="3"/>
            <w:vMerge/>
          </w:tcPr>
          <w:p w14:paraId="3C0AB09F" w14:textId="77777777" w:rsidR="009B7B07" w:rsidRDefault="009B7B07" w:rsidP="009B7B07">
            <w:pPr>
              <w:outlineLvl w:val="1"/>
              <w:rPr>
                <w:rFonts w:ascii="Candara" w:hAnsi="Candara"/>
                <w:b/>
                <w:i/>
              </w:rPr>
            </w:pPr>
          </w:p>
        </w:tc>
        <w:tc>
          <w:tcPr>
            <w:tcW w:w="1559" w:type="dxa"/>
            <w:tcBorders>
              <w:bottom w:val="nil"/>
            </w:tcBorders>
          </w:tcPr>
          <w:p w14:paraId="01269750" w14:textId="6C2C5359" w:rsidR="009B7B07" w:rsidRPr="00F9508C" w:rsidRDefault="009B7B07" w:rsidP="009B7B07">
            <w:pPr>
              <w:pStyle w:val="Navadensplet"/>
              <w:rPr>
                <w:rFonts w:ascii="Candara" w:hAnsi="Candara"/>
                <w:sz w:val="22"/>
                <w:szCs w:val="22"/>
              </w:rPr>
            </w:pPr>
            <w:r w:rsidRPr="00EE453E">
              <w:rPr>
                <w:rFonts w:ascii="Candara" w:hAnsi="Candara"/>
                <w:sz w:val="22"/>
                <w:szCs w:val="22"/>
              </w:rPr>
              <w:t>3541-0009/2025-10</w:t>
            </w:r>
          </w:p>
        </w:tc>
        <w:tc>
          <w:tcPr>
            <w:tcW w:w="11832" w:type="dxa"/>
            <w:gridSpan w:val="3"/>
            <w:tcBorders>
              <w:bottom w:val="nil"/>
            </w:tcBorders>
          </w:tcPr>
          <w:p w14:paraId="4087797B" w14:textId="466F60D6" w:rsidR="009B7B07" w:rsidRPr="006F0B21" w:rsidRDefault="009B7B07" w:rsidP="009B7B07">
            <w:pPr>
              <w:pStyle w:val="Navadensplet"/>
              <w:spacing w:after="0"/>
              <w:jc w:val="both"/>
              <w:rPr>
                <w:rFonts w:ascii="Candara" w:hAnsi="Candara"/>
                <w:sz w:val="24"/>
                <w:szCs w:val="24"/>
              </w:rPr>
            </w:pPr>
            <w:r w:rsidRPr="006F0B21">
              <w:rPr>
                <w:rFonts w:ascii="Candara" w:hAnsi="Candara"/>
                <w:b/>
                <w:bCs/>
                <w:sz w:val="24"/>
                <w:szCs w:val="24"/>
              </w:rPr>
              <w:t>Seznanitev s  Pogodbo o povrnitvi stroškov izvajanja obveznosti iz okoljevarstvenega dovoljenja </w:t>
            </w:r>
            <w:r w:rsidRPr="006F0B21">
              <w:rPr>
                <w:rFonts w:ascii="Candara" w:hAnsi="Candara"/>
                <w:i/>
                <w:iCs/>
                <w:sz w:val="24"/>
                <w:szCs w:val="24"/>
              </w:rPr>
              <w:t>– informacija</w:t>
            </w:r>
            <w:r w:rsidRPr="006F0B21">
              <w:rPr>
                <w:rFonts w:ascii="Candara" w:hAnsi="Candara"/>
                <w:sz w:val="24"/>
                <w:szCs w:val="24"/>
              </w:rPr>
              <w:br/>
            </w:r>
            <w:hyperlink r:id="rId174" w:history="1">
              <w:r w:rsidRPr="006F0B21">
                <w:rPr>
                  <w:rStyle w:val="Hiperpovezava"/>
                  <w:rFonts w:ascii="Candara" w:hAnsi="Candara"/>
                  <w:b/>
                  <w:bCs/>
                  <w:sz w:val="24"/>
                  <w:szCs w:val="24"/>
                </w:rPr>
                <w:t>Sklep o seznanitvi s Pogodbo o povrnitvi stroškov izvajanja obveznosti iz okoljevarstvenega dovoljenja</w:t>
              </w:r>
            </w:hyperlink>
          </w:p>
        </w:tc>
      </w:tr>
      <w:tr w:rsidR="009B7B07" w:rsidRPr="00B319CE" w14:paraId="754147BD" w14:textId="77777777" w:rsidTr="00E57AEA">
        <w:tc>
          <w:tcPr>
            <w:tcW w:w="1412" w:type="dxa"/>
            <w:gridSpan w:val="3"/>
            <w:shd w:val="clear" w:color="auto" w:fill="EE0000"/>
          </w:tcPr>
          <w:p w14:paraId="4CEC6804" w14:textId="77777777" w:rsidR="009B7B07" w:rsidRPr="00B7038B" w:rsidRDefault="009B7B07" w:rsidP="009B7B07">
            <w:pPr>
              <w:outlineLvl w:val="1"/>
              <w:rPr>
                <w:rFonts w:ascii="Candara" w:hAnsi="Candara"/>
                <w:b/>
                <w:i/>
              </w:rPr>
            </w:pPr>
          </w:p>
        </w:tc>
        <w:tc>
          <w:tcPr>
            <w:tcW w:w="1559" w:type="dxa"/>
            <w:tcBorders>
              <w:bottom w:val="nil"/>
            </w:tcBorders>
            <w:shd w:val="clear" w:color="auto" w:fill="EE0000"/>
          </w:tcPr>
          <w:p w14:paraId="245F35D3" w14:textId="77777777" w:rsidR="009B7B07" w:rsidRPr="00F9508C" w:rsidRDefault="009B7B07" w:rsidP="009B7B07">
            <w:pPr>
              <w:pStyle w:val="Navadensplet"/>
              <w:rPr>
                <w:rFonts w:ascii="Candara" w:hAnsi="Candara"/>
                <w:sz w:val="22"/>
                <w:szCs w:val="22"/>
              </w:rPr>
            </w:pPr>
          </w:p>
        </w:tc>
        <w:tc>
          <w:tcPr>
            <w:tcW w:w="11832" w:type="dxa"/>
            <w:gridSpan w:val="3"/>
            <w:tcBorders>
              <w:bottom w:val="nil"/>
            </w:tcBorders>
            <w:shd w:val="clear" w:color="auto" w:fill="EE0000"/>
          </w:tcPr>
          <w:p w14:paraId="73A0A75B" w14:textId="77777777" w:rsidR="009B7B07" w:rsidRDefault="009B7B07" w:rsidP="009B7B07">
            <w:pPr>
              <w:pStyle w:val="Navadensplet"/>
              <w:spacing w:after="0"/>
              <w:jc w:val="both"/>
            </w:pPr>
          </w:p>
        </w:tc>
      </w:tr>
      <w:tr w:rsidR="009B7B07" w:rsidRPr="00B319CE" w14:paraId="3300CA4A" w14:textId="77777777" w:rsidTr="00053222">
        <w:tc>
          <w:tcPr>
            <w:tcW w:w="1412" w:type="dxa"/>
            <w:gridSpan w:val="3"/>
            <w:vMerge w:val="restart"/>
          </w:tcPr>
          <w:p w14:paraId="0285F8AD" w14:textId="77777777" w:rsidR="009B7B07" w:rsidRDefault="009B7B07" w:rsidP="009B7B07">
            <w:pPr>
              <w:outlineLvl w:val="1"/>
              <w:rPr>
                <w:rFonts w:ascii="Candara" w:hAnsi="Candara"/>
                <w:b/>
                <w:i/>
              </w:rPr>
            </w:pPr>
            <w:r>
              <w:rPr>
                <w:rFonts w:ascii="Candara" w:hAnsi="Candara"/>
                <w:b/>
                <w:i/>
              </w:rPr>
              <w:t xml:space="preserve">27. redna seja občinskega sveta </w:t>
            </w:r>
          </w:p>
          <w:p w14:paraId="76A545C1" w14:textId="77777777" w:rsidR="009B7B07" w:rsidRDefault="009B7B07" w:rsidP="009B7B07">
            <w:pPr>
              <w:outlineLvl w:val="1"/>
              <w:rPr>
                <w:rFonts w:ascii="Candara" w:hAnsi="Candara"/>
                <w:bCs/>
                <w:i/>
              </w:rPr>
            </w:pPr>
            <w:r w:rsidRPr="00E13C9B">
              <w:rPr>
                <w:rFonts w:ascii="Candara" w:hAnsi="Candara"/>
                <w:bCs/>
                <w:i/>
              </w:rPr>
              <w:t>18. 9. 2025</w:t>
            </w:r>
          </w:p>
          <w:p w14:paraId="71156094" w14:textId="77777777" w:rsidR="009B7B07" w:rsidRDefault="009B7B07" w:rsidP="009B7B07">
            <w:pPr>
              <w:outlineLvl w:val="1"/>
              <w:rPr>
                <w:rFonts w:ascii="Candara" w:hAnsi="Candara"/>
                <w:bCs/>
                <w:i/>
                <w:sz w:val="20"/>
                <w:szCs w:val="20"/>
              </w:rPr>
            </w:pPr>
          </w:p>
          <w:p w14:paraId="26D0444F" w14:textId="09BEA039" w:rsidR="009B7B07" w:rsidRPr="00ED5ED5" w:rsidRDefault="009B7B07" w:rsidP="009B7B07">
            <w:pPr>
              <w:outlineLvl w:val="1"/>
              <w:rPr>
                <w:rFonts w:ascii="Candara" w:hAnsi="Candara"/>
                <w:b/>
                <w:i/>
              </w:rPr>
            </w:pPr>
            <w:r w:rsidRPr="00ED5ED5">
              <w:rPr>
                <w:rFonts w:ascii="Candara" w:hAnsi="Candara"/>
                <w:bCs/>
                <w:i/>
              </w:rPr>
              <w:t>0320-6/2025</w:t>
            </w:r>
          </w:p>
        </w:tc>
        <w:tc>
          <w:tcPr>
            <w:tcW w:w="1559" w:type="dxa"/>
            <w:tcBorders>
              <w:bottom w:val="nil"/>
            </w:tcBorders>
          </w:tcPr>
          <w:p w14:paraId="1ED96271" w14:textId="44663F5D" w:rsidR="009B7B07" w:rsidRPr="006911A6" w:rsidRDefault="009B7B07" w:rsidP="009B7B07">
            <w:pPr>
              <w:pStyle w:val="Navadensplet"/>
              <w:rPr>
                <w:rFonts w:ascii="Candara" w:hAnsi="Candara"/>
                <w:sz w:val="22"/>
                <w:szCs w:val="22"/>
              </w:rPr>
            </w:pPr>
            <w:r w:rsidRPr="006911A6">
              <w:rPr>
                <w:rFonts w:ascii="Candara" w:hAnsi="Candara" w:cs="Arial"/>
                <w:sz w:val="22"/>
                <w:szCs w:val="22"/>
              </w:rPr>
              <w:t>0320-5/2025-8</w:t>
            </w:r>
          </w:p>
        </w:tc>
        <w:tc>
          <w:tcPr>
            <w:tcW w:w="11832" w:type="dxa"/>
            <w:gridSpan w:val="3"/>
            <w:tcBorders>
              <w:bottom w:val="nil"/>
            </w:tcBorders>
          </w:tcPr>
          <w:p w14:paraId="14A2576E" w14:textId="485F2C90" w:rsidR="009B7B07" w:rsidRPr="006B4458" w:rsidRDefault="009B7B07" w:rsidP="009B7B07">
            <w:pPr>
              <w:pStyle w:val="Navadensplet"/>
              <w:spacing w:after="0"/>
              <w:rPr>
                <w:rFonts w:ascii="Candara" w:hAnsi="Candara"/>
                <w:sz w:val="24"/>
                <w:szCs w:val="24"/>
              </w:rPr>
            </w:pPr>
            <w:r w:rsidRPr="006B4458">
              <w:rPr>
                <w:rFonts w:ascii="Candara" w:hAnsi="Candara"/>
                <w:sz w:val="24"/>
                <w:szCs w:val="24"/>
              </w:rPr>
              <w:br/>
            </w:r>
            <w:hyperlink r:id="rId175" w:history="1">
              <w:r w:rsidRPr="006B4458">
                <w:rPr>
                  <w:rStyle w:val="Hiperpovezava"/>
                  <w:rFonts w:ascii="Candara" w:hAnsi="Candara"/>
                  <w:b/>
                  <w:bCs/>
                  <w:sz w:val="24"/>
                  <w:szCs w:val="24"/>
                </w:rPr>
                <w:t>Zapisnik 26. redne seje občinskega sveta, ki je bila dne 18. 6. 2025</w:t>
              </w:r>
            </w:hyperlink>
          </w:p>
        </w:tc>
      </w:tr>
      <w:tr w:rsidR="009B7B07" w:rsidRPr="00B319CE" w14:paraId="7662D318" w14:textId="77777777" w:rsidTr="00053222">
        <w:tc>
          <w:tcPr>
            <w:tcW w:w="1412" w:type="dxa"/>
            <w:gridSpan w:val="3"/>
            <w:vMerge/>
          </w:tcPr>
          <w:p w14:paraId="7619FFFD" w14:textId="77777777" w:rsidR="009B7B07" w:rsidRDefault="009B7B07" w:rsidP="009B7B07">
            <w:pPr>
              <w:outlineLvl w:val="1"/>
              <w:rPr>
                <w:rFonts w:ascii="Candara" w:hAnsi="Candara"/>
                <w:b/>
                <w:i/>
              </w:rPr>
            </w:pPr>
          </w:p>
        </w:tc>
        <w:tc>
          <w:tcPr>
            <w:tcW w:w="1559" w:type="dxa"/>
            <w:tcBorders>
              <w:bottom w:val="nil"/>
            </w:tcBorders>
          </w:tcPr>
          <w:p w14:paraId="5E7E8D7C" w14:textId="2DD703D9" w:rsidR="009B7B07" w:rsidRPr="006911A6" w:rsidRDefault="009B7B07" w:rsidP="009B7B07">
            <w:pPr>
              <w:pStyle w:val="Navadensplet"/>
              <w:rPr>
                <w:rFonts w:ascii="Candara" w:hAnsi="Candara"/>
                <w:sz w:val="22"/>
                <w:szCs w:val="22"/>
              </w:rPr>
            </w:pPr>
            <w:r w:rsidRPr="006911A6">
              <w:rPr>
                <w:rFonts w:ascii="Candara" w:hAnsi="Candara"/>
                <w:sz w:val="22"/>
                <w:szCs w:val="22"/>
              </w:rPr>
              <w:t>35031-2/2024-23</w:t>
            </w:r>
          </w:p>
        </w:tc>
        <w:tc>
          <w:tcPr>
            <w:tcW w:w="11832" w:type="dxa"/>
            <w:gridSpan w:val="3"/>
            <w:tcBorders>
              <w:bottom w:val="nil"/>
            </w:tcBorders>
          </w:tcPr>
          <w:p w14:paraId="0EDFBF48" w14:textId="77777777" w:rsidR="009B7B07" w:rsidRDefault="009B7B07" w:rsidP="009B7B07">
            <w:pPr>
              <w:pStyle w:val="Navadensplet"/>
              <w:spacing w:after="0"/>
              <w:rPr>
                <w:rFonts w:ascii="Candara" w:hAnsi="Candara"/>
                <w:i/>
                <w:iCs/>
                <w:sz w:val="24"/>
                <w:szCs w:val="24"/>
              </w:rPr>
            </w:pPr>
            <w:r w:rsidRPr="006B4458">
              <w:rPr>
                <w:rFonts w:ascii="Candara" w:hAnsi="Candara"/>
                <w:b/>
                <w:bCs/>
                <w:sz w:val="24"/>
                <w:szCs w:val="24"/>
              </w:rPr>
              <w:t>Predlog Sklepa o tehnični posodobitvi grafičnega prikaza namenske rabe Občinskega prostorskega načrta Občine Šempeter – Vrtojba«</w:t>
            </w:r>
            <w:r w:rsidRPr="006B4458">
              <w:rPr>
                <w:rFonts w:ascii="Candara" w:hAnsi="Candara"/>
                <w:i/>
                <w:iCs/>
                <w:sz w:val="24"/>
                <w:szCs w:val="24"/>
              </w:rPr>
              <w:t xml:space="preserve"> – obravnava in sprejem </w:t>
            </w:r>
          </w:p>
          <w:p w14:paraId="3806C290" w14:textId="31D3059E" w:rsidR="009B7B07" w:rsidRPr="00E57AEA" w:rsidRDefault="009B7B07" w:rsidP="009B7B07">
            <w:pPr>
              <w:pStyle w:val="Navadensplet"/>
              <w:spacing w:after="0"/>
              <w:rPr>
                <w:rFonts w:ascii="Candara" w:hAnsi="Candara"/>
                <w:sz w:val="24"/>
                <w:szCs w:val="24"/>
              </w:rPr>
            </w:pPr>
            <w:hyperlink r:id="rId176" w:tgtFrame="_blank" w:history="1">
              <w:r w:rsidRPr="00E56712">
                <w:rPr>
                  <w:rStyle w:val="Hiperpovezava"/>
                  <w:rFonts w:ascii="Candara" w:hAnsi="Candara"/>
                  <w:b/>
                  <w:bCs/>
                  <w:sz w:val="24"/>
                  <w:szCs w:val="24"/>
                </w:rPr>
                <w:t>Sklep</w:t>
              </w:r>
              <w:r w:rsidRPr="00E56712">
                <w:rPr>
                  <w:rStyle w:val="Hiperpovezava"/>
                  <w:rFonts w:ascii="Candara" w:hAnsi="Candara"/>
                  <w:sz w:val="24"/>
                  <w:szCs w:val="24"/>
                </w:rPr>
                <w:t xml:space="preserve"> </w:t>
              </w:r>
              <w:r w:rsidRPr="00E56712">
                <w:rPr>
                  <w:rStyle w:val="Hiperpovezava"/>
                  <w:rFonts w:ascii="Candara" w:hAnsi="Candara"/>
                  <w:b/>
                  <w:bCs/>
                  <w:sz w:val="24"/>
                  <w:szCs w:val="24"/>
                </w:rPr>
                <w:t>o prvi tehnični posodobitvi Občinskega prostorskega načrta Občine Šempeter – Vrtojba</w:t>
              </w:r>
            </w:hyperlink>
            <w:r w:rsidRPr="006B4458">
              <w:rPr>
                <w:rFonts w:ascii="Candara" w:hAnsi="Candara"/>
                <w:sz w:val="24"/>
                <w:szCs w:val="24"/>
              </w:rPr>
              <w:t>, objava v Uradnem listu RS št.</w:t>
            </w:r>
            <w:r>
              <w:rPr>
                <w:rFonts w:ascii="Candara" w:hAnsi="Candara"/>
                <w:sz w:val="24"/>
                <w:szCs w:val="24"/>
              </w:rPr>
              <w:t xml:space="preserve"> 73</w:t>
            </w:r>
            <w:r w:rsidRPr="006B4458">
              <w:rPr>
                <w:rFonts w:ascii="Candara" w:hAnsi="Candara"/>
                <w:sz w:val="24"/>
                <w:szCs w:val="24"/>
              </w:rPr>
              <w:t>/25 z dne</w:t>
            </w:r>
            <w:r>
              <w:rPr>
                <w:rFonts w:ascii="Candara" w:hAnsi="Candara"/>
                <w:sz w:val="24"/>
                <w:szCs w:val="24"/>
              </w:rPr>
              <w:t xml:space="preserve"> 26. 9. 2025</w:t>
            </w:r>
          </w:p>
        </w:tc>
      </w:tr>
      <w:tr w:rsidR="009B7B07" w:rsidRPr="00B319CE" w14:paraId="2B904E5D" w14:textId="77777777" w:rsidTr="00053222">
        <w:tc>
          <w:tcPr>
            <w:tcW w:w="1412" w:type="dxa"/>
            <w:gridSpan w:val="3"/>
            <w:vMerge/>
          </w:tcPr>
          <w:p w14:paraId="7ACF8992" w14:textId="77777777" w:rsidR="009B7B07" w:rsidRDefault="009B7B07" w:rsidP="009B7B07">
            <w:pPr>
              <w:outlineLvl w:val="1"/>
              <w:rPr>
                <w:rFonts w:ascii="Candara" w:hAnsi="Candara"/>
                <w:b/>
                <w:i/>
              </w:rPr>
            </w:pPr>
          </w:p>
        </w:tc>
        <w:tc>
          <w:tcPr>
            <w:tcW w:w="1559" w:type="dxa"/>
            <w:tcBorders>
              <w:bottom w:val="nil"/>
            </w:tcBorders>
          </w:tcPr>
          <w:p w14:paraId="06DDA858" w14:textId="55AE1C86" w:rsidR="009B7B07" w:rsidRPr="006911A6" w:rsidRDefault="009B7B07" w:rsidP="009B7B07">
            <w:pPr>
              <w:pStyle w:val="Navadensplet"/>
              <w:rPr>
                <w:rFonts w:ascii="Candara" w:hAnsi="Candara"/>
                <w:sz w:val="22"/>
                <w:szCs w:val="22"/>
              </w:rPr>
            </w:pPr>
            <w:r w:rsidRPr="006911A6">
              <w:rPr>
                <w:rFonts w:ascii="Candara" w:hAnsi="Candara"/>
                <w:sz w:val="22"/>
                <w:szCs w:val="22"/>
              </w:rPr>
              <w:t>3510-0013/2025-2</w:t>
            </w:r>
          </w:p>
        </w:tc>
        <w:tc>
          <w:tcPr>
            <w:tcW w:w="11832" w:type="dxa"/>
            <w:gridSpan w:val="3"/>
            <w:tcBorders>
              <w:bottom w:val="nil"/>
            </w:tcBorders>
          </w:tcPr>
          <w:p w14:paraId="008FE6A7" w14:textId="3D739AB4" w:rsidR="009B7B07" w:rsidRPr="00E57AEA" w:rsidRDefault="009B7B07" w:rsidP="009B7B07">
            <w:pPr>
              <w:pStyle w:val="Navadensplet"/>
              <w:spacing w:after="0"/>
              <w:rPr>
                <w:rFonts w:ascii="Candara" w:hAnsi="Candara"/>
                <w:sz w:val="24"/>
                <w:szCs w:val="24"/>
              </w:rPr>
            </w:pPr>
            <w:r w:rsidRPr="006B4458">
              <w:rPr>
                <w:rFonts w:ascii="Candara" w:hAnsi="Candara"/>
                <w:b/>
                <w:bCs/>
                <w:sz w:val="24"/>
                <w:szCs w:val="24"/>
              </w:rPr>
              <w:t>Potrditev dokumenta Predinvesticijske zasnove (PIZ) rekonstrukcije Kulturne dvorane v Šempetru in zagotovitev dodatnih prostorov za Zdravstveni dom Šempeter</w:t>
            </w:r>
            <w:r w:rsidRPr="006B4458">
              <w:rPr>
                <w:rFonts w:ascii="Candara" w:hAnsi="Candara"/>
                <w:sz w:val="24"/>
                <w:szCs w:val="24"/>
              </w:rPr>
              <w:br/>
            </w:r>
            <w:hyperlink r:id="rId177" w:history="1">
              <w:r w:rsidRPr="006B4458">
                <w:rPr>
                  <w:rStyle w:val="Hiperpovezava"/>
                  <w:rFonts w:ascii="Candara" w:hAnsi="Candara"/>
                  <w:b/>
                  <w:bCs/>
                  <w:sz w:val="24"/>
                  <w:szCs w:val="24"/>
                </w:rPr>
                <w:t xml:space="preserve">Sklep o potrditvi Predinvesticijske zasnove (PIZ) </w:t>
              </w:r>
              <w:r w:rsidRPr="006B4458">
                <w:rPr>
                  <w:rStyle w:val="Hiperpovezava"/>
                  <w:rFonts w:ascii="Candara" w:hAnsi="Candara"/>
                  <w:sz w:val="24"/>
                  <w:szCs w:val="24"/>
                </w:rPr>
                <w:t>»Rekonstrukcija Kulturne dvorane v Šempetru in zagotovitev dodatnih prostorov za Zdravstveni dom Šempeter«</w:t>
              </w:r>
            </w:hyperlink>
          </w:p>
        </w:tc>
      </w:tr>
      <w:tr w:rsidR="009B7B07" w:rsidRPr="00B319CE" w14:paraId="3AABFEE2" w14:textId="77777777" w:rsidTr="00053222">
        <w:tc>
          <w:tcPr>
            <w:tcW w:w="1412" w:type="dxa"/>
            <w:gridSpan w:val="3"/>
            <w:vMerge/>
          </w:tcPr>
          <w:p w14:paraId="7A958ABD" w14:textId="77777777" w:rsidR="009B7B07" w:rsidRDefault="009B7B07" w:rsidP="009B7B07">
            <w:pPr>
              <w:outlineLvl w:val="1"/>
              <w:rPr>
                <w:rFonts w:ascii="Candara" w:hAnsi="Candara"/>
                <w:b/>
                <w:i/>
              </w:rPr>
            </w:pPr>
          </w:p>
        </w:tc>
        <w:tc>
          <w:tcPr>
            <w:tcW w:w="1559" w:type="dxa"/>
            <w:tcBorders>
              <w:bottom w:val="nil"/>
            </w:tcBorders>
          </w:tcPr>
          <w:p w14:paraId="4DC6EE43" w14:textId="77777777" w:rsidR="009B7B07" w:rsidRPr="006911A6" w:rsidRDefault="009B7B07" w:rsidP="009B7B07">
            <w:pPr>
              <w:pStyle w:val="Navadensplet"/>
              <w:spacing w:after="0"/>
              <w:rPr>
                <w:rFonts w:ascii="Candara" w:hAnsi="Candara"/>
                <w:sz w:val="22"/>
                <w:szCs w:val="22"/>
              </w:rPr>
            </w:pPr>
            <w:r w:rsidRPr="006911A6">
              <w:rPr>
                <w:rFonts w:ascii="Candara" w:hAnsi="Candara"/>
                <w:sz w:val="22"/>
                <w:szCs w:val="22"/>
              </w:rPr>
              <w:t>3510-0017/2025-2 in</w:t>
            </w:r>
          </w:p>
          <w:p w14:paraId="55F864AD" w14:textId="61EF26D4" w:rsidR="009B7B07" w:rsidRPr="006911A6" w:rsidRDefault="009B7B07" w:rsidP="009B7B07">
            <w:pPr>
              <w:pStyle w:val="Navadensplet"/>
              <w:rPr>
                <w:rFonts w:ascii="Candara" w:hAnsi="Candara"/>
                <w:sz w:val="22"/>
                <w:szCs w:val="22"/>
              </w:rPr>
            </w:pPr>
            <w:r w:rsidRPr="006911A6">
              <w:rPr>
                <w:rFonts w:ascii="Candara" w:hAnsi="Candara"/>
                <w:sz w:val="22"/>
                <w:szCs w:val="22"/>
              </w:rPr>
              <w:t>3510-0017/2025-3</w:t>
            </w:r>
          </w:p>
        </w:tc>
        <w:tc>
          <w:tcPr>
            <w:tcW w:w="11832" w:type="dxa"/>
            <w:gridSpan w:val="3"/>
            <w:tcBorders>
              <w:bottom w:val="nil"/>
            </w:tcBorders>
          </w:tcPr>
          <w:p w14:paraId="2355A0F0" w14:textId="77777777" w:rsidR="009B7B07" w:rsidRDefault="009B7B07" w:rsidP="009B7B07">
            <w:pPr>
              <w:pStyle w:val="Navadensplet"/>
              <w:spacing w:after="0"/>
              <w:jc w:val="both"/>
              <w:rPr>
                <w:rFonts w:ascii="Candara" w:hAnsi="Candara"/>
                <w:b/>
                <w:bCs/>
                <w:sz w:val="24"/>
                <w:szCs w:val="24"/>
              </w:rPr>
            </w:pPr>
            <w:r w:rsidRPr="006B4458">
              <w:rPr>
                <w:rFonts w:ascii="Candara" w:hAnsi="Candara"/>
                <w:b/>
                <w:bCs/>
                <w:sz w:val="24"/>
                <w:szCs w:val="24"/>
              </w:rPr>
              <w:t xml:space="preserve">Potrditev Dokumenta identifikacije investicijskega projekta (DIIP) in  Investicijskega programa (IP) investicijskega projekta: »Odvodnjavanje in kolesarska steza do </w:t>
            </w:r>
            <w:proofErr w:type="spellStart"/>
            <w:r w:rsidRPr="006B4458">
              <w:rPr>
                <w:rFonts w:ascii="Candara" w:hAnsi="Candara"/>
                <w:b/>
                <w:bCs/>
                <w:sz w:val="24"/>
                <w:szCs w:val="24"/>
              </w:rPr>
              <w:t>Križcijana</w:t>
            </w:r>
            <w:proofErr w:type="spellEnd"/>
            <w:r w:rsidRPr="006B4458">
              <w:rPr>
                <w:rFonts w:ascii="Candara" w:hAnsi="Candara"/>
                <w:b/>
                <w:bCs/>
                <w:sz w:val="24"/>
                <w:szCs w:val="24"/>
              </w:rPr>
              <w:t>«</w:t>
            </w:r>
          </w:p>
          <w:p w14:paraId="599CF82F" w14:textId="41D26F27" w:rsidR="009B7B07" w:rsidRDefault="009B7B07" w:rsidP="009B7B07">
            <w:pPr>
              <w:pStyle w:val="Navadensplet"/>
              <w:numPr>
                <w:ilvl w:val="0"/>
                <w:numId w:val="183"/>
              </w:numPr>
              <w:spacing w:after="0"/>
              <w:jc w:val="both"/>
              <w:rPr>
                <w:rFonts w:ascii="Candara" w:hAnsi="Candara"/>
                <w:sz w:val="24"/>
                <w:szCs w:val="24"/>
              </w:rPr>
            </w:pPr>
            <w:hyperlink r:id="rId178" w:history="1">
              <w:r w:rsidRPr="006B4458">
                <w:rPr>
                  <w:rStyle w:val="Hiperpovezava"/>
                  <w:rFonts w:ascii="Candara" w:hAnsi="Candara"/>
                  <w:b/>
                  <w:bCs/>
                  <w:sz w:val="24"/>
                  <w:szCs w:val="24"/>
                </w:rPr>
                <w:t xml:space="preserve">Sklep o </w:t>
              </w:r>
              <w:proofErr w:type="spellStart"/>
              <w:r w:rsidRPr="006B4458">
                <w:rPr>
                  <w:rStyle w:val="Hiperpovezava"/>
                  <w:rFonts w:ascii="Candara" w:hAnsi="Candara"/>
                  <w:b/>
                  <w:bCs/>
                  <w:sz w:val="24"/>
                  <w:szCs w:val="24"/>
                </w:rPr>
                <w:t>o</w:t>
              </w:r>
              <w:proofErr w:type="spellEnd"/>
              <w:r w:rsidRPr="006B4458">
                <w:rPr>
                  <w:rStyle w:val="Hiperpovezava"/>
                  <w:rFonts w:ascii="Candara" w:hAnsi="Candara"/>
                  <w:b/>
                  <w:bCs/>
                  <w:sz w:val="24"/>
                  <w:szCs w:val="24"/>
                </w:rPr>
                <w:t xml:space="preserve"> potrditvi Dokumenta identifikacije investicijskega projekta (DIIP)  »Odvodnjavanje in</w:t>
              </w:r>
              <w:r w:rsidRPr="006B4458">
                <w:rPr>
                  <w:rStyle w:val="Hiperpovezava"/>
                  <w:rFonts w:ascii="Candara" w:hAnsi="Candara"/>
                  <w:sz w:val="24"/>
                  <w:szCs w:val="24"/>
                </w:rPr>
                <w:t xml:space="preserve"> </w:t>
              </w:r>
              <w:r w:rsidRPr="006B4458">
                <w:rPr>
                  <w:rStyle w:val="Hiperpovezava"/>
                  <w:rFonts w:ascii="Candara" w:hAnsi="Candara"/>
                  <w:b/>
                  <w:bCs/>
                  <w:sz w:val="24"/>
                  <w:szCs w:val="24"/>
                </w:rPr>
                <w:t xml:space="preserve">kolesarska steza do </w:t>
              </w:r>
              <w:proofErr w:type="spellStart"/>
              <w:r w:rsidRPr="006B4458">
                <w:rPr>
                  <w:rStyle w:val="Hiperpovezava"/>
                  <w:rFonts w:ascii="Candara" w:hAnsi="Candara"/>
                  <w:b/>
                  <w:bCs/>
                  <w:sz w:val="24"/>
                  <w:szCs w:val="24"/>
                </w:rPr>
                <w:t>Križcijana</w:t>
              </w:r>
              <w:proofErr w:type="spellEnd"/>
              <w:r w:rsidRPr="006B4458">
                <w:rPr>
                  <w:rStyle w:val="Hiperpovezava"/>
                  <w:rFonts w:ascii="Candara" w:hAnsi="Candara"/>
                  <w:b/>
                  <w:bCs/>
                  <w:sz w:val="24"/>
                  <w:szCs w:val="24"/>
                </w:rPr>
                <w:t>«</w:t>
              </w:r>
            </w:hyperlink>
          </w:p>
          <w:p w14:paraId="353B2FF8" w14:textId="792DD834" w:rsidR="009B7B07" w:rsidRPr="00E57AEA" w:rsidRDefault="009B7B07" w:rsidP="009B7B07">
            <w:pPr>
              <w:pStyle w:val="Navadensplet"/>
              <w:numPr>
                <w:ilvl w:val="0"/>
                <w:numId w:val="183"/>
              </w:numPr>
              <w:spacing w:after="0"/>
              <w:jc w:val="both"/>
              <w:rPr>
                <w:rFonts w:ascii="Candara" w:hAnsi="Candara"/>
                <w:b/>
                <w:bCs/>
                <w:sz w:val="24"/>
                <w:szCs w:val="24"/>
              </w:rPr>
            </w:pPr>
            <w:hyperlink r:id="rId179" w:history="1">
              <w:r w:rsidRPr="006B4458">
                <w:rPr>
                  <w:rStyle w:val="Hiperpovezava"/>
                  <w:rFonts w:ascii="Candara" w:hAnsi="Candara"/>
                  <w:b/>
                  <w:bCs/>
                  <w:sz w:val="24"/>
                  <w:szCs w:val="24"/>
                </w:rPr>
                <w:t xml:space="preserve">Sklep o </w:t>
              </w:r>
              <w:proofErr w:type="spellStart"/>
              <w:r w:rsidRPr="006B4458">
                <w:rPr>
                  <w:rStyle w:val="Hiperpovezava"/>
                  <w:rFonts w:ascii="Candara" w:hAnsi="Candara"/>
                  <w:b/>
                  <w:bCs/>
                  <w:sz w:val="24"/>
                  <w:szCs w:val="24"/>
                </w:rPr>
                <w:t>o</w:t>
              </w:r>
              <w:proofErr w:type="spellEnd"/>
              <w:r w:rsidRPr="006B4458">
                <w:rPr>
                  <w:rStyle w:val="Hiperpovezava"/>
                  <w:rFonts w:ascii="Candara" w:hAnsi="Candara"/>
                  <w:b/>
                  <w:bCs/>
                  <w:sz w:val="24"/>
                  <w:szCs w:val="24"/>
                </w:rPr>
                <w:t xml:space="preserve"> potrditvi Investicijskega programa (IP)  »Odvodnjavanje in kolesarska steza do </w:t>
              </w:r>
              <w:proofErr w:type="spellStart"/>
              <w:r w:rsidRPr="006B4458">
                <w:rPr>
                  <w:rStyle w:val="Hiperpovezava"/>
                  <w:rFonts w:ascii="Candara" w:hAnsi="Candara"/>
                  <w:b/>
                  <w:bCs/>
                  <w:sz w:val="24"/>
                  <w:szCs w:val="24"/>
                </w:rPr>
                <w:t>Križcijana</w:t>
              </w:r>
              <w:proofErr w:type="spellEnd"/>
              <w:r w:rsidRPr="006B4458">
                <w:rPr>
                  <w:rStyle w:val="Hiperpovezava"/>
                  <w:rFonts w:ascii="Candara" w:hAnsi="Candara"/>
                  <w:b/>
                  <w:bCs/>
                  <w:sz w:val="24"/>
                  <w:szCs w:val="24"/>
                </w:rPr>
                <w:t>«</w:t>
              </w:r>
            </w:hyperlink>
          </w:p>
        </w:tc>
      </w:tr>
      <w:tr w:rsidR="009B7B07" w:rsidRPr="00B319CE" w14:paraId="68464BE5" w14:textId="77777777" w:rsidTr="00053222">
        <w:tc>
          <w:tcPr>
            <w:tcW w:w="1412" w:type="dxa"/>
            <w:gridSpan w:val="3"/>
            <w:vMerge/>
          </w:tcPr>
          <w:p w14:paraId="31BF2373" w14:textId="77777777" w:rsidR="009B7B07" w:rsidRDefault="009B7B07" w:rsidP="009B7B07">
            <w:pPr>
              <w:outlineLvl w:val="1"/>
              <w:rPr>
                <w:rFonts w:ascii="Candara" w:hAnsi="Candara"/>
                <w:b/>
                <w:i/>
              </w:rPr>
            </w:pPr>
          </w:p>
        </w:tc>
        <w:tc>
          <w:tcPr>
            <w:tcW w:w="1559" w:type="dxa"/>
            <w:tcBorders>
              <w:bottom w:val="nil"/>
            </w:tcBorders>
          </w:tcPr>
          <w:p w14:paraId="0CBFAF2C" w14:textId="55FC38D2" w:rsidR="009B7B07" w:rsidRPr="006911A6" w:rsidRDefault="009B7B07" w:rsidP="009B7B07">
            <w:pPr>
              <w:pStyle w:val="Navadensplet"/>
              <w:rPr>
                <w:rFonts w:ascii="Candara" w:hAnsi="Candara"/>
                <w:sz w:val="22"/>
                <w:szCs w:val="22"/>
              </w:rPr>
            </w:pPr>
            <w:r w:rsidRPr="006911A6">
              <w:rPr>
                <w:rFonts w:ascii="Candara" w:hAnsi="Candara" w:cs="TTE1B261C8t00"/>
                <w:sz w:val="22"/>
                <w:szCs w:val="22"/>
              </w:rPr>
              <w:t>412-1/2025-2</w:t>
            </w:r>
          </w:p>
        </w:tc>
        <w:tc>
          <w:tcPr>
            <w:tcW w:w="11832" w:type="dxa"/>
            <w:gridSpan w:val="3"/>
            <w:tcBorders>
              <w:bottom w:val="nil"/>
            </w:tcBorders>
          </w:tcPr>
          <w:p w14:paraId="30AFEDE6" w14:textId="5BCCDD9D" w:rsidR="009B7B07" w:rsidRPr="006B4458" w:rsidRDefault="009B7B07" w:rsidP="009B7B07">
            <w:pPr>
              <w:pStyle w:val="Navadensplet"/>
              <w:spacing w:after="0"/>
              <w:rPr>
                <w:rFonts w:ascii="Candara" w:hAnsi="Candara"/>
                <w:sz w:val="24"/>
                <w:szCs w:val="24"/>
              </w:rPr>
            </w:pPr>
            <w:r w:rsidRPr="006B4458">
              <w:rPr>
                <w:rFonts w:ascii="Candara" w:hAnsi="Candara"/>
                <w:b/>
                <w:bCs/>
                <w:sz w:val="24"/>
                <w:szCs w:val="24"/>
              </w:rPr>
              <w:t xml:space="preserve">Soglasje za zadolževanje javnega podjetja Vodovodi in kanalizacija Nova Gorica </w:t>
            </w:r>
            <w:proofErr w:type="spellStart"/>
            <w:r w:rsidRPr="006B4458">
              <w:rPr>
                <w:rFonts w:ascii="Candara" w:hAnsi="Candara"/>
                <w:b/>
                <w:bCs/>
                <w:sz w:val="24"/>
                <w:szCs w:val="24"/>
              </w:rPr>
              <w:t>d.d</w:t>
            </w:r>
            <w:proofErr w:type="spellEnd"/>
            <w:r w:rsidRPr="006B4458">
              <w:rPr>
                <w:rFonts w:ascii="Candara" w:hAnsi="Candara"/>
                <w:b/>
                <w:bCs/>
                <w:sz w:val="24"/>
                <w:szCs w:val="24"/>
              </w:rPr>
              <w:t>.</w:t>
            </w:r>
            <w:r w:rsidRPr="006B4458">
              <w:rPr>
                <w:rFonts w:ascii="Candara" w:hAnsi="Candara"/>
                <w:sz w:val="24"/>
                <w:szCs w:val="24"/>
              </w:rPr>
              <w:br/>
            </w:r>
            <w:hyperlink r:id="rId180" w:history="1">
              <w:r w:rsidRPr="006B4458">
                <w:rPr>
                  <w:rStyle w:val="Hiperpovezava"/>
                  <w:rFonts w:ascii="Candara" w:hAnsi="Candara"/>
                  <w:b/>
                  <w:bCs/>
                  <w:sz w:val="24"/>
                  <w:szCs w:val="24"/>
                </w:rPr>
                <w:t>Sklep po podaji soglasja javnemu podjetju Vodovodi in kanalizacija Nova Gorica d. d., za najem dolgoročnega kredita za nakup specialnega komunalnega vozila za čiščenje kanalizacije</w:t>
              </w:r>
              <w:r w:rsidRPr="006B4458">
                <w:rPr>
                  <w:rStyle w:val="Hiperpovezava"/>
                  <w:rFonts w:ascii="Candara" w:hAnsi="Candara"/>
                  <w:sz w:val="24"/>
                  <w:szCs w:val="24"/>
                </w:rPr>
                <w:t xml:space="preserve">. Skupna višina zadolžitve bo znašala 480.000 EUR, za dobo največ 5 let. Javno podjetje zagotovi sredstva za poplačilo dolgoročnega kredita iz </w:t>
              </w:r>
              <w:proofErr w:type="spellStart"/>
              <w:r w:rsidRPr="006B4458">
                <w:rPr>
                  <w:rStyle w:val="Hiperpovezava"/>
                  <w:rFonts w:ascii="Candara" w:hAnsi="Candara"/>
                  <w:sz w:val="24"/>
                  <w:szCs w:val="24"/>
                </w:rPr>
                <w:t>neproračunskih</w:t>
              </w:r>
              <w:proofErr w:type="spellEnd"/>
              <w:r w:rsidRPr="006B4458">
                <w:rPr>
                  <w:rStyle w:val="Hiperpovezava"/>
                  <w:rFonts w:ascii="Candara" w:hAnsi="Candara"/>
                  <w:sz w:val="24"/>
                  <w:szCs w:val="24"/>
                </w:rPr>
                <w:t xml:space="preserve"> virov.</w:t>
              </w:r>
            </w:hyperlink>
          </w:p>
        </w:tc>
      </w:tr>
      <w:tr w:rsidR="009B7B07" w:rsidRPr="00B319CE" w14:paraId="040F26B8" w14:textId="77777777" w:rsidTr="00053222">
        <w:tc>
          <w:tcPr>
            <w:tcW w:w="1412" w:type="dxa"/>
            <w:gridSpan w:val="3"/>
            <w:vMerge w:val="restart"/>
          </w:tcPr>
          <w:p w14:paraId="6BDA8AFF" w14:textId="77777777" w:rsidR="009B7B07" w:rsidRDefault="009B7B07" w:rsidP="009B7B07">
            <w:pPr>
              <w:outlineLvl w:val="1"/>
              <w:rPr>
                <w:rFonts w:ascii="Candara" w:hAnsi="Candara"/>
                <w:b/>
                <w:i/>
              </w:rPr>
            </w:pPr>
          </w:p>
        </w:tc>
        <w:tc>
          <w:tcPr>
            <w:tcW w:w="1559" w:type="dxa"/>
            <w:tcBorders>
              <w:bottom w:val="nil"/>
            </w:tcBorders>
          </w:tcPr>
          <w:p w14:paraId="3A134DAD" w14:textId="67E48EF9" w:rsidR="009B7B07" w:rsidRPr="006911A6" w:rsidRDefault="009B7B07" w:rsidP="009B7B07">
            <w:pPr>
              <w:pStyle w:val="Navadensplet"/>
              <w:rPr>
                <w:rFonts w:ascii="Candara" w:hAnsi="Candara"/>
                <w:sz w:val="22"/>
                <w:szCs w:val="22"/>
              </w:rPr>
            </w:pPr>
            <w:r w:rsidRPr="006911A6">
              <w:rPr>
                <w:rFonts w:ascii="Candara" w:hAnsi="Candara" w:cs="TTE1B261C8t00"/>
                <w:sz w:val="22"/>
                <w:szCs w:val="22"/>
              </w:rPr>
              <w:t>223-1/2025-3</w:t>
            </w:r>
          </w:p>
        </w:tc>
        <w:tc>
          <w:tcPr>
            <w:tcW w:w="11832" w:type="dxa"/>
            <w:gridSpan w:val="3"/>
            <w:tcBorders>
              <w:bottom w:val="nil"/>
            </w:tcBorders>
          </w:tcPr>
          <w:p w14:paraId="1197B533" w14:textId="0B6B5D5A" w:rsidR="009B7B07" w:rsidRPr="006B4458" w:rsidRDefault="009B7B07" w:rsidP="009B7B07">
            <w:pPr>
              <w:pStyle w:val="Navadensplet"/>
              <w:spacing w:after="0"/>
              <w:rPr>
                <w:rFonts w:ascii="Candara" w:hAnsi="Candara"/>
                <w:sz w:val="24"/>
                <w:szCs w:val="24"/>
              </w:rPr>
            </w:pPr>
            <w:r w:rsidRPr="006B4458">
              <w:rPr>
                <w:rFonts w:ascii="Candara" w:hAnsi="Candara"/>
                <w:b/>
                <w:bCs/>
                <w:sz w:val="24"/>
                <w:szCs w:val="24"/>
              </w:rPr>
              <w:t xml:space="preserve">Poročilo o varnostni problematiki v občini Šempeter – Vrtojba v letu 2024 </w:t>
            </w:r>
            <w:r w:rsidRPr="006B4458">
              <w:rPr>
                <w:rFonts w:ascii="Candara" w:hAnsi="Candara"/>
                <w:sz w:val="24"/>
                <w:szCs w:val="24"/>
              </w:rPr>
              <w:t xml:space="preserve">– </w:t>
            </w:r>
            <w:r w:rsidRPr="006B4458">
              <w:rPr>
                <w:rFonts w:ascii="Candara" w:hAnsi="Candara"/>
                <w:i/>
                <w:iCs/>
                <w:sz w:val="24"/>
                <w:szCs w:val="24"/>
              </w:rPr>
              <w:t>informacija</w:t>
            </w:r>
            <w:r w:rsidRPr="006B4458">
              <w:rPr>
                <w:rFonts w:ascii="Candara" w:hAnsi="Candara"/>
                <w:sz w:val="24"/>
                <w:szCs w:val="24"/>
              </w:rPr>
              <w:br/>
            </w:r>
            <w:hyperlink r:id="rId181" w:history="1">
              <w:r w:rsidRPr="006B4458">
                <w:rPr>
                  <w:rStyle w:val="Hiperpovezava"/>
                  <w:rFonts w:ascii="Candara" w:hAnsi="Candara"/>
                  <w:b/>
                  <w:bCs/>
                  <w:sz w:val="24"/>
                  <w:szCs w:val="24"/>
                </w:rPr>
                <w:t xml:space="preserve">Sklep o sprejemu informacije o Poročilu o varnostni problematiki </w:t>
              </w:r>
              <w:r w:rsidRPr="006B4458">
                <w:rPr>
                  <w:rStyle w:val="Hiperpovezava"/>
                  <w:rFonts w:ascii="Candara" w:hAnsi="Candara"/>
                  <w:sz w:val="24"/>
                  <w:szCs w:val="24"/>
                </w:rPr>
                <w:t xml:space="preserve">v občini Šempeter – Vrtojba </w:t>
              </w:r>
              <w:r w:rsidRPr="006B4458">
                <w:rPr>
                  <w:rStyle w:val="Hiperpovezava"/>
                  <w:rFonts w:ascii="Candara" w:hAnsi="Candara"/>
                  <w:b/>
                  <w:bCs/>
                  <w:sz w:val="24"/>
                  <w:szCs w:val="24"/>
                </w:rPr>
                <w:t>za leto 2024</w:t>
              </w:r>
              <w:r w:rsidRPr="006B4458">
                <w:rPr>
                  <w:rStyle w:val="Hiperpovezava"/>
                  <w:rFonts w:ascii="Candara" w:hAnsi="Candara"/>
                  <w:sz w:val="24"/>
                  <w:szCs w:val="24"/>
                </w:rPr>
                <w:t>.</w:t>
              </w:r>
            </w:hyperlink>
          </w:p>
        </w:tc>
      </w:tr>
      <w:tr w:rsidR="009B7B07" w:rsidRPr="00B319CE" w14:paraId="299C064A" w14:textId="77777777" w:rsidTr="00053222">
        <w:tc>
          <w:tcPr>
            <w:tcW w:w="1412" w:type="dxa"/>
            <w:gridSpan w:val="3"/>
            <w:vMerge/>
          </w:tcPr>
          <w:p w14:paraId="7951140A" w14:textId="77777777" w:rsidR="009B7B07" w:rsidRDefault="009B7B07" w:rsidP="009B7B07">
            <w:pPr>
              <w:outlineLvl w:val="1"/>
              <w:rPr>
                <w:rFonts w:ascii="Candara" w:hAnsi="Candara"/>
                <w:b/>
                <w:i/>
              </w:rPr>
            </w:pPr>
          </w:p>
        </w:tc>
        <w:tc>
          <w:tcPr>
            <w:tcW w:w="1559" w:type="dxa"/>
            <w:tcBorders>
              <w:bottom w:val="nil"/>
            </w:tcBorders>
          </w:tcPr>
          <w:p w14:paraId="367AAACF" w14:textId="2E64B091" w:rsidR="009B7B07" w:rsidRPr="006911A6" w:rsidRDefault="009B7B07" w:rsidP="009B7B07">
            <w:pPr>
              <w:pStyle w:val="Navadensplet"/>
              <w:rPr>
                <w:rFonts w:ascii="Candara" w:hAnsi="Candara"/>
                <w:sz w:val="22"/>
                <w:szCs w:val="22"/>
              </w:rPr>
            </w:pPr>
            <w:r w:rsidRPr="006911A6">
              <w:rPr>
                <w:rFonts w:ascii="Candara" w:hAnsi="Candara" w:cs="TTE1B261C8t00"/>
                <w:sz w:val="22"/>
                <w:szCs w:val="22"/>
              </w:rPr>
              <w:t>223-2/2025-2</w:t>
            </w:r>
          </w:p>
        </w:tc>
        <w:tc>
          <w:tcPr>
            <w:tcW w:w="11832" w:type="dxa"/>
            <w:gridSpan w:val="3"/>
            <w:tcBorders>
              <w:bottom w:val="nil"/>
            </w:tcBorders>
          </w:tcPr>
          <w:p w14:paraId="1AF7A5B0" w14:textId="1FE5DDA6" w:rsidR="009B7B07" w:rsidRPr="006B4458" w:rsidRDefault="009B7B07" w:rsidP="009B7B07">
            <w:pPr>
              <w:pStyle w:val="Navadensplet"/>
              <w:spacing w:after="0"/>
              <w:rPr>
                <w:rFonts w:ascii="Candara" w:hAnsi="Candara"/>
                <w:sz w:val="24"/>
                <w:szCs w:val="24"/>
              </w:rPr>
            </w:pPr>
            <w:r w:rsidRPr="006B4458">
              <w:rPr>
                <w:rFonts w:ascii="Candara" w:hAnsi="Candara"/>
                <w:b/>
                <w:bCs/>
                <w:sz w:val="24"/>
                <w:szCs w:val="24"/>
              </w:rPr>
              <w:t>Ocena izvajanja Občinskega programa varnosti za leto 2024</w:t>
            </w:r>
            <w:r w:rsidRPr="006B4458">
              <w:rPr>
                <w:rFonts w:ascii="Candara" w:hAnsi="Candara"/>
                <w:sz w:val="24"/>
                <w:szCs w:val="24"/>
              </w:rPr>
              <w:br/>
            </w:r>
            <w:hyperlink r:id="rId182" w:history="1">
              <w:r w:rsidRPr="006B4458">
                <w:rPr>
                  <w:rStyle w:val="Hiperpovezava"/>
                  <w:rFonts w:ascii="Candara" w:hAnsi="Candara"/>
                  <w:b/>
                  <w:bCs/>
                  <w:sz w:val="24"/>
                  <w:szCs w:val="24"/>
                </w:rPr>
                <w:t>Sklep o sprejemu Ocene izvajanja Občinskega programa varnost</w:t>
              </w:r>
              <w:r w:rsidRPr="006B4458">
                <w:rPr>
                  <w:rStyle w:val="Hiperpovezava"/>
                  <w:rFonts w:ascii="Candara" w:hAnsi="Candara"/>
                  <w:sz w:val="24"/>
                  <w:szCs w:val="24"/>
                </w:rPr>
                <w:t xml:space="preserve">i v Občini Šempeter – Vrtojba </w:t>
              </w:r>
              <w:r w:rsidRPr="006B4458">
                <w:rPr>
                  <w:rStyle w:val="Hiperpovezava"/>
                  <w:rFonts w:ascii="Candara" w:hAnsi="Candara"/>
                  <w:b/>
                  <w:bCs/>
                  <w:sz w:val="24"/>
                  <w:szCs w:val="24"/>
                </w:rPr>
                <w:t>za leto 2024.</w:t>
              </w:r>
            </w:hyperlink>
          </w:p>
        </w:tc>
      </w:tr>
      <w:tr w:rsidR="009B7B07" w:rsidRPr="00B319CE" w14:paraId="366F9776" w14:textId="77777777" w:rsidTr="00053222">
        <w:tc>
          <w:tcPr>
            <w:tcW w:w="1412" w:type="dxa"/>
            <w:gridSpan w:val="3"/>
            <w:vMerge/>
          </w:tcPr>
          <w:p w14:paraId="61AA04F2" w14:textId="77777777" w:rsidR="009B7B07" w:rsidRDefault="009B7B07" w:rsidP="009B7B07">
            <w:pPr>
              <w:outlineLvl w:val="1"/>
              <w:rPr>
                <w:rFonts w:ascii="Candara" w:hAnsi="Candara"/>
                <w:b/>
                <w:i/>
              </w:rPr>
            </w:pPr>
          </w:p>
        </w:tc>
        <w:tc>
          <w:tcPr>
            <w:tcW w:w="1559" w:type="dxa"/>
            <w:tcBorders>
              <w:bottom w:val="nil"/>
            </w:tcBorders>
          </w:tcPr>
          <w:p w14:paraId="528C9D5E" w14:textId="533F944B" w:rsidR="009B7B07" w:rsidRPr="006911A6" w:rsidRDefault="009B7B07" w:rsidP="009B7B07">
            <w:pPr>
              <w:pStyle w:val="Navadensplet"/>
              <w:rPr>
                <w:rFonts w:ascii="Candara" w:hAnsi="Candara"/>
                <w:sz w:val="22"/>
                <w:szCs w:val="22"/>
              </w:rPr>
            </w:pPr>
            <w:r w:rsidRPr="006911A6">
              <w:rPr>
                <w:rFonts w:ascii="Candara" w:hAnsi="Candara" w:cs="TTE1B261C8t00"/>
                <w:bCs/>
                <w:sz w:val="22"/>
                <w:szCs w:val="22"/>
              </w:rPr>
              <w:t>410-0010/2025-3</w:t>
            </w:r>
          </w:p>
        </w:tc>
        <w:tc>
          <w:tcPr>
            <w:tcW w:w="11832" w:type="dxa"/>
            <w:gridSpan w:val="3"/>
            <w:tcBorders>
              <w:bottom w:val="nil"/>
            </w:tcBorders>
          </w:tcPr>
          <w:p w14:paraId="777DF6BD" w14:textId="0960565C" w:rsidR="009B7B07" w:rsidRPr="006B4458" w:rsidRDefault="009B7B07" w:rsidP="009B7B07">
            <w:pPr>
              <w:pStyle w:val="Navadensplet"/>
              <w:spacing w:after="0"/>
              <w:rPr>
                <w:rFonts w:ascii="Candara" w:hAnsi="Candara"/>
                <w:sz w:val="24"/>
                <w:szCs w:val="24"/>
              </w:rPr>
            </w:pPr>
            <w:r w:rsidRPr="006B4458">
              <w:rPr>
                <w:rFonts w:ascii="Candara" w:hAnsi="Candara"/>
                <w:b/>
                <w:bCs/>
                <w:sz w:val="24"/>
                <w:szCs w:val="24"/>
              </w:rPr>
              <w:t>Polletna realizacija proračuna Občine Šempeter – Vrtojba za leto 2025</w:t>
            </w:r>
            <w:r w:rsidRPr="006B4458">
              <w:rPr>
                <w:rFonts w:ascii="Candara" w:hAnsi="Candara"/>
                <w:sz w:val="24"/>
                <w:szCs w:val="24"/>
              </w:rPr>
              <w:t xml:space="preserve"> </w:t>
            </w:r>
            <w:r w:rsidRPr="006B4458">
              <w:rPr>
                <w:rFonts w:ascii="Candara" w:hAnsi="Candara"/>
                <w:sz w:val="24"/>
                <w:szCs w:val="24"/>
              </w:rPr>
              <w:br/>
            </w:r>
            <w:hyperlink r:id="rId183" w:history="1">
              <w:r w:rsidRPr="006B4458">
                <w:rPr>
                  <w:rStyle w:val="Hiperpovezava"/>
                  <w:rFonts w:ascii="Candara" w:hAnsi="Candara"/>
                  <w:b/>
                  <w:bCs/>
                  <w:sz w:val="24"/>
                  <w:szCs w:val="24"/>
                </w:rPr>
                <w:t>Sklep o sprejemu informacije o polletni realizaciji proračuna Občine Šempeter – Vrtojba v letu 2025.</w:t>
              </w:r>
            </w:hyperlink>
            <w:r w:rsidRPr="006B4458">
              <w:rPr>
                <w:rFonts w:ascii="Candara" w:hAnsi="Candara"/>
                <w:sz w:val="24"/>
                <w:szCs w:val="24"/>
              </w:rPr>
              <w:br/>
            </w:r>
            <w:hyperlink r:id="rId184" w:history="1">
              <w:r w:rsidRPr="006B4458">
                <w:rPr>
                  <w:rStyle w:val="Hiperpovezava"/>
                  <w:rFonts w:ascii="Candara" w:hAnsi="Candara"/>
                  <w:sz w:val="24"/>
                  <w:szCs w:val="24"/>
                </w:rPr>
                <w:t>splošni del PR 2025</w:t>
              </w:r>
            </w:hyperlink>
            <w:r w:rsidRPr="006B4458">
              <w:rPr>
                <w:rFonts w:ascii="Candara" w:hAnsi="Candara"/>
                <w:sz w:val="24"/>
                <w:szCs w:val="24"/>
              </w:rPr>
              <w:br/>
            </w:r>
            <w:hyperlink r:id="rId185" w:history="1">
              <w:r w:rsidRPr="006B4458">
                <w:rPr>
                  <w:rStyle w:val="Hiperpovezava"/>
                  <w:rFonts w:ascii="Candara" w:hAnsi="Candara"/>
                  <w:sz w:val="24"/>
                  <w:szCs w:val="24"/>
                </w:rPr>
                <w:t>posebni del PR 2025</w:t>
              </w:r>
            </w:hyperlink>
            <w:r w:rsidRPr="006B4458">
              <w:rPr>
                <w:rFonts w:ascii="Candara" w:hAnsi="Candara"/>
                <w:sz w:val="24"/>
                <w:szCs w:val="24"/>
              </w:rPr>
              <w:br/>
            </w:r>
            <w:hyperlink r:id="rId186" w:history="1">
              <w:r w:rsidRPr="006B4458">
                <w:rPr>
                  <w:rStyle w:val="Hiperpovezava"/>
                  <w:rFonts w:ascii="Candara" w:hAnsi="Candara"/>
                  <w:sz w:val="24"/>
                  <w:szCs w:val="24"/>
                </w:rPr>
                <w:t>obrazložitve PR 2025</w:t>
              </w:r>
            </w:hyperlink>
          </w:p>
        </w:tc>
      </w:tr>
      <w:tr w:rsidR="009B7B07" w:rsidRPr="00B319CE" w14:paraId="7CD52BC6" w14:textId="77777777" w:rsidTr="00053222">
        <w:tc>
          <w:tcPr>
            <w:tcW w:w="1412" w:type="dxa"/>
            <w:gridSpan w:val="3"/>
            <w:vMerge/>
          </w:tcPr>
          <w:p w14:paraId="72126BCC" w14:textId="77777777" w:rsidR="009B7B07" w:rsidRDefault="009B7B07" w:rsidP="009B7B07">
            <w:pPr>
              <w:outlineLvl w:val="1"/>
              <w:rPr>
                <w:rFonts w:ascii="Candara" w:hAnsi="Candara"/>
                <w:b/>
                <w:i/>
              </w:rPr>
            </w:pPr>
          </w:p>
        </w:tc>
        <w:tc>
          <w:tcPr>
            <w:tcW w:w="1559" w:type="dxa"/>
            <w:tcBorders>
              <w:bottom w:val="nil"/>
            </w:tcBorders>
          </w:tcPr>
          <w:p w14:paraId="47BE5A75" w14:textId="7A315A45" w:rsidR="009B7B07" w:rsidRPr="006911A6" w:rsidRDefault="009B7B07" w:rsidP="009B7B07">
            <w:pPr>
              <w:pStyle w:val="Navadensplet"/>
              <w:rPr>
                <w:rFonts w:ascii="Candara" w:hAnsi="Candara"/>
                <w:sz w:val="22"/>
                <w:szCs w:val="22"/>
              </w:rPr>
            </w:pPr>
            <w:r w:rsidRPr="006911A6">
              <w:rPr>
                <w:rFonts w:ascii="Candara" w:hAnsi="Candara"/>
                <w:sz w:val="22"/>
                <w:szCs w:val="22"/>
              </w:rPr>
              <w:t>4780-3/2023-10</w:t>
            </w:r>
          </w:p>
        </w:tc>
        <w:tc>
          <w:tcPr>
            <w:tcW w:w="11832" w:type="dxa"/>
            <w:gridSpan w:val="3"/>
            <w:tcBorders>
              <w:bottom w:val="nil"/>
            </w:tcBorders>
          </w:tcPr>
          <w:p w14:paraId="6CA12354" w14:textId="74E84868" w:rsidR="009B7B07" w:rsidRPr="006B4458" w:rsidRDefault="009B7B07" w:rsidP="009B7B07">
            <w:pPr>
              <w:pStyle w:val="Navadensplet"/>
              <w:spacing w:after="0"/>
              <w:jc w:val="both"/>
            </w:pPr>
            <w:r w:rsidRPr="006B4458">
              <w:rPr>
                <w:rFonts w:ascii="Candara" w:hAnsi="Candara"/>
                <w:b/>
                <w:bCs/>
                <w:sz w:val="24"/>
                <w:szCs w:val="24"/>
              </w:rPr>
              <w:t>Spremembe načrta ravnanja s stvarnim premoženjem za leto 2025 – št. 3</w:t>
            </w:r>
            <w:r w:rsidRPr="006B4458">
              <w:rPr>
                <w:rFonts w:ascii="Candara" w:hAnsi="Candara"/>
                <w:sz w:val="24"/>
                <w:szCs w:val="24"/>
              </w:rPr>
              <w:br/>
            </w:r>
            <w:hyperlink r:id="rId187" w:history="1">
              <w:r w:rsidRPr="006B4458">
                <w:rPr>
                  <w:rStyle w:val="Hiperpovezava"/>
                  <w:rFonts w:ascii="Candara" w:hAnsi="Candara"/>
                  <w:b/>
                  <w:bCs/>
                  <w:sz w:val="24"/>
                  <w:szCs w:val="24"/>
                </w:rPr>
                <w:t>Sklep o sprejemu spremembe in dopolnitve načrta ravnanja s stvarnim premoženjem Občine Šempeter – Vrtojba za leto 2025, št. 3.</w:t>
              </w:r>
            </w:hyperlink>
          </w:p>
        </w:tc>
      </w:tr>
      <w:tr w:rsidR="009B7B07" w:rsidRPr="00B319CE" w14:paraId="69FFBA0E" w14:textId="77777777" w:rsidTr="00053222">
        <w:tc>
          <w:tcPr>
            <w:tcW w:w="1412" w:type="dxa"/>
            <w:gridSpan w:val="3"/>
            <w:vMerge/>
          </w:tcPr>
          <w:p w14:paraId="18FD3841" w14:textId="77777777" w:rsidR="009B7B07" w:rsidRDefault="009B7B07" w:rsidP="009B7B07">
            <w:pPr>
              <w:outlineLvl w:val="1"/>
              <w:rPr>
                <w:rFonts w:ascii="Candara" w:hAnsi="Candara"/>
                <w:b/>
                <w:i/>
              </w:rPr>
            </w:pPr>
          </w:p>
        </w:tc>
        <w:tc>
          <w:tcPr>
            <w:tcW w:w="1559" w:type="dxa"/>
            <w:tcBorders>
              <w:bottom w:val="nil"/>
            </w:tcBorders>
          </w:tcPr>
          <w:p w14:paraId="245F2053" w14:textId="77777777" w:rsidR="009B7B07" w:rsidRPr="006911A6" w:rsidRDefault="009B7B07" w:rsidP="009B7B07">
            <w:pPr>
              <w:pStyle w:val="Navadensplet"/>
              <w:rPr>
                <w:rFonts w:ascii="Candara" w:hAnsi="Candara"/>
                <w:sz w:val="22"/>
                <w:szCs w:val="22"/>
              </w:rPr>
            </w:pPr>
          </w:p>
          <w:p w14:paraId="05AEC6D3" w14:textId="7935EA01" w:rsidR="009B7B07" w:rsidRPr="006911A6" w:rsidRDefault="009B7B07" w:rsidP="009B7B07">
            <w:pPr>
              <w:pStyle w:val="Navadensplet"/>
              <w:rPr>
                <w:rFonts w:ascii="Candara" w:hAnsi="Candara"/>
                <w:sz w:val="22"/>
                <w:szCs w:val="22"/>
              </w:rPr>
            </w:pPr>
            <w:r w:rsidRPr="006911A6">
              <w:rPr>
                <w:rFonts w:ascii="Candara" w:hAnsi="Candara"/>
                <w:sz w:val="22"/>
                <w:szCs w:val="22"/>
              </w:rPr>
              <w:t>615-1/2025-2</w:t>
            </w:r>
          </w:p>
          <w:p w14:paraId="5F4C70F2" w14:textId="5C6ED39E" w:rsidR="009B7B07" w:rsidRPr="006911A6" w:rsidRDefault="009B7B07" w:rsidP="009B7B07">
            <w:pPr>
              <w:pStyle w:val="Navadensplet"/>
              <w:rPr>
                <w:rFonts w:ascii="Candara" w:hAnsi="Candara"/>
                <w:sz w:val="22"/>
                <w:szCs w:val="22"/>
              </w:rPr>
            </w:pPr>
            <w:r w:rsidRPr="006911A6">
              <w:rPr>
                <w:rFonts w:ascii="Candara" w:hAnsi="Candara"/>
                <w:sz w:val="22"/>
                <w:szCs w:val="22"/>
              </w:rPr>
              <w:t>615-2/2025-2</w:t>
            </w:r>
          </w:p>
          <w:p w14:paraId="584871D6" w14:textId="382689B1" w:rsidR="009B7B07" w:rsidRPr="006911A6" w:rsidRDefault="009B7B07" w:rsidP="009B7B07">
            <w:pPr>
              <w:pStyle w:val="Navadensplet"/>
              <w:rPr>
                <w:rFonts w:ascii="Candara" w:hAnsi="Candara"/>
                <w:sz w:val="22"/>
                <w:szCs w:val="22"/>
              </w:rPr>
            </w:pPr>
            <w:r w:rsidRPr="006911A6">
              <w:rPr>
                <w:rFonts w:ascii="Candara" w:hAnsi="Candara"/>
                <w:sz w:val="22"/>
                <w:szCs w:val="22"/>
              </w:rPr>
              <w:t>615-3/2025-2</w:t>
            </w:r>
          </w:p>
          <w:p w14:paraId="6922BB63" w14:textId="0EE48053" w:rsidR="009B7B07" w:rsidRPr="006911A6" w:rsidRDefault="009B7B07" w:rsidP="009B7B07">
            <w:pPr>
              <w:pStyle w:val="Navadensplet"/>
              <w:rPr>
                <w:rFonts w:ascii="Candara" w:hAnsi="Candara"/>
                <w:sz w:val="22"/>
                <w:szCs w:val="22"/>
              </w:rPr>
            </w:pPr>
            <w:r w:rsidRPr="006911A6">
              <w:rPr>
                <w:rFonts w:ascii="Candara" w:hAnsi="Candara"/>
                <w:sz w:val="22"/>
                <w:szCs w:val="22"/>
              </w:rPr>
              <w:t>615-4/2025-2</w:t>
            </w:r>
          </w:p>
          <w:p w14:paraId="4563C9B0" w14:textId="14AB8EC8" w:rsidR="009B7B07" w:rsidRPr="006911A6" w:rsidRDefault="009B7B07" w:rsidP="009B7B07">
            <w:pPr>
              <w:pStyle w:val="Navadensplet"/>
              <w:rPr>
                <w:rFonts w:ascii="Candara" w:hAnsi="Candara"/>
                <w:sz w:val="22"/>
                <w:szCs w:val="22"/>
              </w:rPr>
            </w:pPr>
            <w:r w:rsidRPr="006911A6">
              <w:rPr>
                <w:rFonts w:ascii="Candara" w:hAnsi="Candara"/>
                <w:sz w:val="22"/>
                <w:szCs w:val="22"/>
              </w:rPr>
              <w:t>615-6/2025-2</w:t>
            </w:r>
          </w:p>
        </w:tc>
        <w:tc>
          <w:tcPr>
            <w:tcW w:w="11832" w:type="dxa"/>
            <w:gridSpan w:val="3"/>
            <w:tcBorders>
              <w:bottom w:val="nil"/>
            </w:tcBorders>
          </w:tcPr>
          <w:p w14:paraId="441D3101" w14:textId="7089DA21" w:rsidR="009B7B07" w:rsidRDefault="009B7B07" w:rsidP="009B7B07">
            <w:pPr>
              <w:pStyle w:val="Navadensplet"/>
              <w:spacing w:after="0"/>
              <w:rPr>
                <w:rFonts w:ascii="Candara" w:hAnsi="Candara"/>
                <w:sz w:val="24"/>
                <w:szCs w:val="24"/>
              </w:rPr>
            </w:pPr>
            <w:r w:rsidRPr="006B4458">
              <w:rPr>
                <w:rFonts w:ascii="Candara" w:hAnsi="Candara"/>
                <w:b/>
                <w:bCs/>
                <w:sz w:val="24"/>
                <w:szCs w:val="24"/>
              </w:rPr>
              <w:t xml:space="preserve">Mnenje lokalne skupnosti o utemeljenosti pokrivanja območja z novim programom </w:t>
            </w:r>
          </w:p>
          <w:p w14:paraId="0E09C69A" w14:textId="12578F32" w:rsidR="009B7B07" w:rsidRPr="006B4458" w:rsidRDefault="009B7B07" w:rsidP="009B7B07">
            <w:pPr>
              <w:pStyle w:val="Navadensplet"/>
              <w:numPr>
                <w:ilvl w:val="0"/>
                <w:numId w:val="182"/>
              </w:numPr>
              <w:spacing w:after="0"/>
              <w:rPr>
                <w:rFonts w:ascii="Candara" w:hAnsi="Candara"/>
                <w:sz w:val="24"/>
                <w:szCs w:val="24"/>
              </w:rPr>
            </w:pPr>
            <w:hyperlink r:id="rId188" w:history="1">
              <w:r w:rsidRPr="006B4458">
                <w:rPr>
                  <w:rStyle w:val="Hiperpovezava"/>
                  <w:rFonts w:ascii="Candara" w:hAnsi="Candara"/>
                  <w:sz w:val="24"/>
                  <w:szCs w:val="24"/>
                </w:rPr>
                <w:t xml:space="preserve">Sklep o podaji mnenja lokalne skupnosti o utemeljenosti pokrivanja območja z novim </w:t>
              </w:r>
              <w:proofErr w:type="spellStart"/>
              <w:r w:rsidRPr="006B4458">
                <w:rPr>
                  <w:rStyle w:val="Hiperpovezava"/>
                  <w:rFonts w:ascii="Candara" w:hAnsi="Candara"/>
                  <w:sz w:val="24"/>
                  <w:szCs w:val="24"/>
                </w:rPr>
                <w:t>programom_Radio</w:t>
              </w:r>
              <w:proofErr w:type="spellEnd"/>
              <w:r w:rsidRPr="006B4458">
                <w:rPr>
                  <w:rStyle w:val="Hiperpovezava"/>
                  <w:rFonts w:ascii="Candara" w:hAnsi="Candara"/>
                  <w:sz w:val="24"/>
                  <w:szCs w:val="24"/>
                </w:rPr>
                <w:t xml:space="preserve"> </w:t>
              </w:r>
              <w:r w:rsidRPr="006B4458">
                <w:rPr>
                  <w:rStyle w:val="Hiperpovezava"/>
                  <w:rFonts w:ascii="Candara" w:hAnsi="Candara"/>
                  <w:b/>
                  <w:bCs/>
                  <w:sz w:val="24"/>
                  <w:szCs w:val="24"/>
                </w:rPr>
                <w:t>Center Primorska</w:t>
              </w:r>
            </w:hyperlink>
          </w:p>
          <w:p w14:paraId="2814CA41" w14:textId="3289E727" w:rsidR="009B7B07" w:rsidRPr="006B4458" w:rsidRDefault="009B7B07" w:rsidP="009B7B07">
            <w:pPr>
              <w:pStyle w:val="Navadensplet"/>
              <w:numPr>
                <w:ilvl w:val="0"/>
                <w:numId w:val="182"/>
              </w:numPr>
              <w:spacing w:after="0"/>
              <w:rPr>
                <w:rFonts w:ascii="Candara" w:hAnsi="Candara"/>
                <w:sz w:val="24"/>
                <w:szCs w:val="24"/>
              </w:rPr>
            </w:pPr>
            <w:hyperlink r:id="rId189" w:history="1">
              <w:r w:rsidRPr="006B4458">
                <w:rPr>
                  <w:rStyle w:val="Hiperpovezava"/>
                  <w:rFonts w:ascii="Candara" w:hAnsi="Candara"/>
                  <w:sz w:val="24"/>
                  <w:szCs w:val="24"/>
                </w:rPr>
                <w:t xml:space="preserve">Sklep o podaji mnenja lokalne skupnosti o utemeljenosti pokrivanja območja z novim </w:t>
              </w:r>
              <w:proofErr w:type="spellStart"/>
              <w:r w:rsidRPr="006B4458">
                <w:rPr>
                  <w:rStyle w:val="Hiperpovezava"/>
                  <w:rFonts w:ascii="Candara" w:hAnsi="Candara"/>
                  <w:sz w:val="24"/>
                  <w:szCs w:val="24"/>
                </w:rPr>
                <w:t>programom_</w:t>
              </w:r>
              <w:r w:rsidRPr="006B4458">
                <w:rPr>
                  <w:rStyle w:val="Hiperpovezava"/>
                  <w:rFonts w:ascii="Candara" w:hAnsi="Candara"/>
                  <w:b/>
                  <w:bCs/>
                  <w:sz w:val="24"/>
                  <w:szCs w:val="24"/>
                </w:rPr>
                <w:t>RADIA</w:t>
              </w:r>
              <w:proofErr w:type="spellEnd"/>
              <w:r w:rsidRPr="006B4458">
                <w:rPr>
                  <w:rStyle w:val="Hiperpovezava"/>
                  <w:rFonts w:ascii="Candara" w:hAnsi="Candara"/>
                  <w:b/>
                  <w:bCs/>
                  <w:sz w:val="24"/>
                  <w:szCs w:val="24"/>
                </w:rPr>
                <w:t xml:space="preserve"> 1</w:t>
              </w:r>
              <w:r w:rsidRPr="006B4458">
                <w:rPr>
                  <w:rStyle w:val="Hiperpovezava"/>
                  <w:rFonts w:ascii="Candara" w:hAnsi="Candara"/>
                  <w:sz w:val="24"/>
                  <w:szCs w:val="24"/>
                </w:rPr>
                <w:t xml:space="preserve"> PRIMORSKA; ENA NG</w:t>
              </w:r>
            </w:hyperlink>
          </w:p>
          <w:p w14:paraId="409FDDF4" w14:textId="57501042" w:rsidR="009B7B07" w:rsidRPr="006B4458" w:rsidRDefault="009B7B07" w:rsidP="009B7B07">
            <w:pPr>
              <w:pStyle w:val="Navadensplet"/>
              <w:numPr>
                <w:ilvl w:val="0"/>
                <w:numId w:val="182"/>
              </w:numPr>
              <w:spacing w:after="0"/>
              <w:rPr>
                <w:rFonts w:ascii="Candara" w:hAnsi="Candara"/>
                <w:sz w:val="24"/>
                <w:szCs w:val="24"/>
              </w:rPr>
            </w:pPr>
            <w:hyperlink r:id="rId190" w:history="1">
              <w:r w:rsidRPr="006B4458">
                <w:rPr>
                  <w:rStyle w:val="Hiperpovezava"/>
                  <w:rFonts w:ascii="Candara" w:hAnsi="Candara"/>
                  <w:sz w:val="24"/>
                  <w:szCs w:val="24"/>
                </w:rPr>
                <w:t xml:space="preserve">Sklep o podaji mnenja lokalne skupnosti o utemeljenosti pokrivanja območja z novim </w:t>
              </w:r>
              <w:proofErr w:type="spellStart"/>
              <w:r w:rsidRPr="006B4458">
                <w:rPr>
                  <w:rStyle w:val="Hiperpovezava"/>
                  <w:rFonts w:ascii="Candara" w:hAnsi="Candara"/>
                  <w:sz w:val="24"/>
                  <w:szCs w:val="24"/>
                </w:rPr>
                <w:t>programom_Radio</w:t>
              </w:r>
              <w:proofErr w:type="spellEnd"/>
              <w:r w:rsidRPr="006B4458">
                <w:rPr>
                  <w:rStyle w:val="Hiperpovezava"/>
                  <w:rFonts w:ascii="Candara" w:hAnsi="Candara"/>
                  <w:sz w:val="24"/>
                  <w:szCs w:val="24"/>
                </w:rPr>
                <w:t xml:space="preserve"> </w:t>
              </w:r>
              <w:proofErr w:type="spellStart"/>
              <w:r w:rsidRPr="006B4458">
                <w:rPr>
                  <w:rStyle w:val="Hiperpovezava"/>
                  <w:rFonts w:ascii="Candara" w:hAnsi="Candara"/>
                  <w:b/>
                  <w:bCs/>
                  <w:sz w:val="24"/>
                  <w:szCs w:val="24"/>
                </w:rPr>
                <w:t>Aktual</w:t>
              </w:r>
              <w:proofErr w:type="spellEnd"/>
              <w:r w:rsidRPr="006B4458">
                <w:rPr>
                  <w:rStyle w:val="Hiperpovezava"/>
                  <w:rFonts w:ascii="Candara" w:hAnsi="Candara"/>
                  <w:b/>
                  <w:bCs/>
                  <w:sz w:val="24"/>
                  <w:szCs w:val="24"/>
                </w:rPr>
                <w:t xml:space="preserve"> Obala</w:t>
              </w:r>
            </w:hyperlink>
          </w:p>
          <w:p w14:paraId="5012B846" w14:textId="529F6F79" w:rsidR="009B7B07" w:rsidRPr="006B4458" w:rsidRDefault="009B7B07" w:rsidP="009B7B07">
            <w:pPr>
              <w:pStyle w:val="Navadensplet"/>
              <w:numPr>
                <w:ilvl w:val="0"/>
                <w:numId w:val="182"/>
              </w:numPr>
              <w:spacing w:after="0"/>
              <w:rPr>
                <w:rFonts w:ascii="Candara" w:hAnsi="Candara"/>
                <w:sz w:val="24"/>
                <w:szCs w:val="24"/>
              </w:rPr>
            </w:pPr>
            <w:hyperlink r:id="rId191" w:history="1">
              <w:r w:rsidRPr="006B4458">
                <w:rPr>
                  <w:rStyle w:val="Hiperpovezava"/>
                  <w:rFonts w:ascii="Candara" w:hAnsi="Candara"/>
                  <w:sz w:val="24"/>
                  <w:szCs w:val="24"/>
                </w:rPr>
                <w:t xml:space="preserve">Sklep o podaji mnenja lokalne skupnosti o utemeljenosti pokrivanja območja z novim </w:t>
              </w:r>
              <w:proofErr w:type="spellStart"/>
              <w:r w:rsidRPr="006B4458">
                <w:rPr>
                  <w:rStyle w:val="Hiperpovezava"/>
                  <w:rFonts w:ascii="Candara" w:hAnsi="Candara"/>
                  <w:sz w:val="24"/>
                  <w:szCs w:val="24"/>
                </w:rPr>
                <w:t>programom_Radio</w:t>
              </w:r>
              <w:proofErr w:type="spellEnd"/>
              <w:r w:rsidRPr="006B4458">
                <w:rPr>
                  <w:rStyle w:val="Hiperpovezava"/>
                  <w:rFonts w:ascii="Candara" w:hAnsi="Candara"/>
                  <w:sz w:val="24"/>
                  <w:szCs w:val="24"/>
                </w:rPr>
                <w:t xml:space="preserve"> </w:t>
              </w:r>
              <w:proofErr w:type="spellStart"/>
              <w:r w:rsidRPr="006B4458">
                <w:rPr>
                  <w:rStyle w:val="Hiperpovezava"/>
                  <w:rFonts w:ascii="Candara" w:hAnsi="Candara"/>
                  <w:b/>
                  <w:bCs/>
                  <w:sz w:val="24"/>
                  <w:szCs w:val="24"/>
                </w:rPr>
                <w:t>Capris</w:t>
              </w:r>
              <w:proofErr w:type="spellEnd"/>
            </w:hyperlink>
          </w:p>
          <w:p w14:paraId="203D47FF" w14:textId="18BD8264" w:rsidR="009B7B07" w:rsidRPr="006B4458" w:rsidRDefault="009B7B07" w:rsidP="009B7B07">
            <w:pPr>
              <w:pStyle w:val="Navadensplet"/>
              <w:numPr>
                <w:ilvl w:val="0"/>
                <w:numId w:val="182"/>
              </w:numPr>
              <w:spacing w:after="0"/>
              <w:jc w:val="both"/>
            </w:pPr>
            <w:hyperlink r:id="rId192" w:history="1">
              <w:r w:rsidRPr="006B4458">
                <w:rPr>
                  <w:rStyle w:val="Hiperpovezava"/>
                  <w:rFonts w:ascii="Candara" w:hAnsi="Candara"/>
                  <w:sz w:val="24"/>
                  <w:szCs w:val="24"/>
                </w:rPr>
                <w:t xml:space="preserve">Sklep o podaji mnenja lokalne skupnosti o utemeljenosti pokrivanja območja z novim </w:t>
              </w:r>
              <w:proofErr w:type="spellStart"/>
              <w:r w:rsidRPr="006B4458">
                <w:rPr>
                  <w:rStyle w:val="Hiperpovezava"/>
                  <w:rFonts w:ascii="Candara" w:hAnsi="Candara"/>
                  <w:sz w:val="24"/>
                  <w:szCs w:val="24"/>
                </w:rPr>
                <w:t>programom_</w:t>
              </w:r>
              <w:r w:rsidRPr="006B4458">
                <w:rPr>
                  <w:rStyle w:val="Hiperpovezava"/>
                  <w:rFonts w:ascii="Candara" w:hAnsi="Candara"/>
                  <w:b/>
                  <w:bCs/>
                  <w:sz w:val="24"/>
                  <w:szCs w:val="24"/>
                </w:rPr>
                <w:t>Rock</w:t>
              </w:r>
              <w:proofErr w:type="spellEnd"/>
              <w:r w:rsidRPr="006B4458">
                <w:rPr>
                  <w:rStyle w:val="Hiperpovezava"/>
                  <w:rFonts w:ascii="Candara" w:hAnsi="Candara"/>
                  <w:b/>
                  <w:bCs/>
                  <w:sz w:val="24"/>
                  <w:szCs w:val="24"/>
                </w:rPr>
                <w:t xml:space="preserve"> Radio</w:t>
              </w:r>
              <w:r w:rsidRPr="006B4458">
                <w:rPr>
                  <w:rStyle w:val="Hiperpovezava"/>
                  <w:rFonts w:ascii="Candara" w:hAnsi="Candara"/>
                  <w:sz w:val="24"/>
                  <w:szCs w:val="24"/>
                </w:rPr>
                <w:t xml:space="preserve"> Ljubljana</w:t>
              </w:r>
            </w:hyperlink>
          </w:p>
        </w:tc>
      </w:tr>
      <w:tr w:rsidR="009B7B07" w:rsidRPr="00B319CE" w14:paraId="0E2AF567" w14:textId="77777777" w:rsidTr="00E13C9B">
        <w:tc>
          <w:tcPr>
            <w:tcW w:w="14803" w:type="dxa"/>
            <w:gridSpan w:val="7"/>
            <w:shd w:val="clear" w:color="auto" w:fill="6EDDFF"/>
          </w:tcPr>
          <w:p w14:paraId="07100F63" w14:textId="77777777" w:rsidR="009B7B07" w:rsidRDefault="009B7B07" w:rsidP="009B7B07">
            <w:pPr>
              <w:pStyle w:val="Navadensplet"/>
              <w:spacing w:after="0"/>
              <w:jc w:val="both"/>
            </w:pPr>
          </w:p>
        </w:tc>
      </w:tr>
      <w:tr w:rsidR="009B7B07" w:rsidRPr="00B319CE" w14:paraId="1193619A" w14:textId="77777777" w:rsidTr="00757435">
        <w:tc>
          <w:tcPr>
            <w:tcW w:w="14803" w:type="dxa"/>
            <w:gridSpan w:val="7"/>
          </w:tcPr>
          <w:p w14:paraId="578E850E" w14:textId="3AD5F16D" w:rsidR="009B7B07" w:rsidRPr="00E13C9B" w:rsidRDefault="009B7B07" w:rsidP="009B7B07">
            <w:pPr>
              <w:pStyle w:val="Navadensplet"/>
              <w:spacing w:after="0"/>
              <w:jc w:val="center"/>
              <w:rPr>
                <w:rFonts w:ascii="Candara" w:hAnsi="Candara"/>
                <w:b/>
                <w:bCs/>
                <w:i/>
                <w:iCs/>
                <w:sz w:val="28"/>
                <w:szCs w:val="28"/>
              </w:rPr>
            </w:pPr>
            <w:r w:rsidRPr="00E13C9B">
              <w:rPr>
                <w:rFonts w:ascii="Candara" w:hAnsi="Candara"/>
                <w:b/>
                <w:bCs/>
                <w:i/>
                <w:iCs/>
                <w:sz w:val="28"/>
                <w:szCs w:val="28"/>
              </w:rPr>
              <w:t>SLAVNOSTNA SEJA 17. 7. 2025</w:t>
            </w:r>
          </w:p>
        </w:tc>
      </w:tr>
      <w:tr w:rsidR="009B7B07" w:rsidRPr="00B319CE" w14:paraId="274252C9" w14:textId="77777777" w:rsidTr="00E13C9B">
        <w:tc>
          <w:tcPr>
            <w:tcW w:w="14803" w:type="dxa"/>
            <w:gridSpan w:val="7"/>
            <w:shd w:val="clear" w:color="auto" w:fill="6EDDFF"/>
          </w:tcPr>
          <w:p w14:paraId="067DE838" w14:textId="77777777" w:rsidR="009B7B07" w:rsidRDefault="009B7B07" w:rsidP="009B7B07">
            <w:pPr>
              <w:pStyle w:val="Navadensplet"/>
              <w:spacing w:after="0"/>
              <w:jc w:val="both"/>
            </w:pPr>
          </w:p>
        </w:tc>
      </w:tr>
      <w:tr w:rsidR="009B7B07" w:rsidRPr="00542F34" w14:paraId="73FFA4EF" w14:textId="77777777" w:rsidTr="00053222">
        <w:tc>
          <w:tcPr>
            <w:tcW w:w="1412" w:type="dxa"/>
            <w:gridSpan w:val="3"/>
            <w:vMerge w:val="restart"/>
          </w:tcPr>
          <w:p w14:paraId="257E5268" w14:textId="677B7868" w:rsidR="009B7B07" w:rsidRPr="00542F34" w:rsidRDefault="009B7B07" w:rsidP="009B7B07">
            <w:pPr>
              <w:outlineLvl w:val="1"/>
              <w:rPr>
                <w:rFonts w:ascii="Candara" w:hAnsi="Candara"/>
                <w:b/>
                <w:i/>
              </w:rPr>
            </w:pPr>
            <w:r w:rsidRPr="00542F34">
              <w:rPr>
                <w:rFonts w:ascii="Candara" w:hAnsi="Candara"/>
                <w:b/>
                <w:i/>
              </w:rPr>
              <w:t xml:space="preserve">26. redna seja OS.   </w:t>
            </w:r>
            <w:r w:rsidRPr="00542F34">
              <w:rPr>
                <w:rFonts w:ascii="Candara" w:hAnsi="Candara"/>
                <w:bCs/>
                <w:i/>
              </w:rPr>
              <w:t>dne 18. 6. 2025</w:t>
            </w:r>
          </w:p>
          <w:p w14:paraId="366EA377" w14:textId="1D31484A" w:rsidR="009B7B07" w:rsidRPr="00542F34" w:rsidRDefault="009B7B07" w:rsidP="009B7B07">
            <w:pPr>
              <w:outlineLvl w:val="1"/>
              <w:rPr>
                <w:rFonts w:ascii="Candara" w:hAnsi="Candara"/>
                <w:b/>
                <w:i/>
              </w:rPr>
            </w:pPr>
            <w:r w:rsidRPr="00542F34">
              <w:rPr>
                <w:rFonts w:ascii="Candara" w:hAnsi="Candara"/>
                <w:bCs/>
                <w:i/>
              </w:rPr>
              <w:t>0320-5/2025</w:t>
            </w:r>
          </w:p>
        </w:tc>
        <w:tc>
          <w:tcPr>
            <w:tcW w:w="1559" w:type="dxa"/>
            <w:tcBorders>
              <w:bottom w:val="nil"/>
            </w:tcBorders>
          </w:tcPr>
          <w:p w14:paraId="4D81D9C8" w14:textId="059A4AEF"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0320-4/2025-12</w:t>
            </w:r>
          </w:p>
        </w:tc>
        <w:tc>
          <w:tcPr>
            <w:tcW w:w="11832" w:type="dxa"/>
            <w:gridSpan w:val="3"/>
            <w:tcBorders>
              <w:bottom w:val="nil"/>
            </w:tcBorders>
          </w:tcPr>
          <w:p w14:paraId="098CA76D" w14:textId="6CDB0B9C" w:rsidR="009B7B07" w:rsidRPr="00C74010" w:rsidRDefault="009B7B07" w:rsidP="009B7B07">
            <w:pPr>
              <w:pStyle w:val="Navadensplet"/>
              <w:spacing w:after="0"/>
              <w:rPr>
                <w:rFonts w:ascii="Candara" w:hAnsi="Candara"/>
                <w:sz w:val="24"/>
                <w:szCs w:val="24"/>
              </w:rPr>
            </w:pPr>
            <w:hyperlink r:id="rId193" w:history="1">
              <w:r w:rsidRPr="00C74010">
                <w:rPr>
                  <w:rStyle w:val="Hiperpovezava"/>
                  <w:rFonts w:ascii="Candara" w:hAnsi="Candara"/>
                  <w:b/>
                  <w:bCs/>
                  <w:sz w:val="24"/>
                  <w:szCs w:val="24"/>
                </w:rPr>
                <w:t>Zapisnik 25. redne seje</w:t>
              </w:r>
              <w:r w:rsidRPr="00C74010">
                <w:rPr>
                  <w:rStyle w:val="Hiperpovezava"/>
                  <w:rFonts w:ascii="Candara" w:hAnsi="Candara"/>
                  <w:sz w:val="24"/>
                  <w:szCs w:val="24"/>
                </w:rPr>
                <w:t>, ki je bila 22. 5. 2025</w:t>
              </w:r>
            </w:hyperlink>
            <w:r w:rsidRPr="00C74010">
              <w:rPr>
                <w:rFonts w:ascii="Candara" w:hAnsi="Candara"/>
                <w:sz w:val="24"/>
                <w:szCs w:val="24"/>
              </w:rPr>
              <w:tab/>
            </w:r>
          </w:p>
        </w:tc>
      </w:tr>
      <w:tr w:rsidR="009B7B07" w:rsidRPr="00B319CE" w14:paraId="4E8006AC" w14:textId="77777777" w:rsidTr="00053222">
        <w:tc>
          <w:tcPr>
            <w:tcW w:w="1412" w:type="dxa"/>
            <w:gridSpan w:val="3"/>
            <w:vMerge/>
          </w:tcPr>
          <w:p w14:paraId="316768B3" w14:textId="77777777" w:rsidR="009B7B07" w:rsidRPr="00B7038B" w:rsidRDefault="009B7B07" w:rsidP="009B7B07">
            <w:pPr>
              <w:outlineLvl w:val="1"/>
              <w:rPr>
                <w:rFonts w:ascii="Candara" w:hAnsi="Candara"/>
                <w:b/>
                <w:i/>
              </w:rPr>
            </w:pPr>
          </w:p>
        </w:tc>
        <w:tc>
          <w:tcPr>
            <w:tcW w:w="1559" w:type="dxa"/>
            <w:tcBorders>
              <w:bottom w:val="nil"/>
            </w:tcBorders>
          </w:tcPr>
          <w:p w14:paraId="672868E0" w14:textId="4AD98DE4"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0322-07/2022-24</w:t>
            </w:r>
          </w:p>
        </w:tc>
        <w:tc>
          <w:tcPr>
            <w:tcW w:w="11832" w:type="dxa"/>
            <w:gridSpan w:val="3"/>
            <w:tcBorders>
              <w:bottom w:val="nil"/>
            </w:tcBorders>
          </w:tcPr>
          <w:p w14:paraId="144C4F04" w14:textId="234A1A2E"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Ugotovitveni sklep o odstopu in imenovanje predstavnika Občine Šempeter – Vrtojba v Svet zavoda Osnovna šola Kozara NG do izteka mandata</w:t>
            </w:r>
            <w:r w:rsidRPr="004620AA">
              <w:rPr>
                <w:rFonts w:ascii="Candara" w:hAnsi="Candara"/>
                <w:sz w:val="24"/>
                <w:szCs w:val="24"/>
              </w:rPr>
              <w:br/>
            </w:r>
            <w:hyperlink r:id="rId194" w:history="1">
              <w:r w:rsidRPr="004620AA">
                <w:rPr>
                  <w:rStyle w:val="Hiperpovezava"/>
                  <w:rFonts w:ascii="Candara" w:hAnsi="Candara"/>
                  <w:sz w:val="24"/>
                  <w:szCs w:val="24"/>
                </w:rPr>
                <w:t xml:space="preserve">Ugotovitveni sklep o odstopu in </w:t>
              </w:r>
              <w:r w:rsidRPr="004620AA">
                <w:rPr>
                  <w:rStyle w:val="Hiperpovezava"/>
                  <w:rFonts w:ascii="Candara" w:hAnsi="Candara"/>
                  <w:b/>
                  <w:bCs/>
                  <w:sz w:val="24"/>
                  <w:szCs w:val="24"/>
                </w:rPr>
                <w:t xml:space="preserve">Sklep o imenovanje Ane Turk </w:t>
              </w:r>
              <w:r w:rsidRPr="004620AA">
                <w:rPr>
                  <w:rStyle w:val="Hiperpovezava"/>
                  <w:rFonts w:ascii="Candara" w:hAnsi="Candara"/>
                  <w:sz w:val="24"/>
                  <w:szCs w:val="24"/>
                </w:rPr>
                <w:t xml:space="preserve">za predstavnico OŠ-v </w:t>
              </w:r>
              <w:r w:rsidRPr="004620AA">
                <w:rPr>
                  <w:rStyle w:val="Hiperpovezava"/>
                  <w:rFonts w:ascii="Candara" w:hAnsi="Candara"/>
                  <w:b/>
                  <w:bCs/>
                  <w:sz w:val="24"/>
                  <w:szCs w:val="24"/>
                </w:rPr>
                <w:t xml:space="preserve">v Svet zavoda Osnovna šola Kozara NG </w:t>
              </w:r>
              <w:r w:rsidRPr="004620AA">
                <w:rPr>
                  <w:rStyle w:val="Hiperpovezava"/>
                  <w:rFonts w:ascii="Candara" w:hAnsi="Candara"/>
                  <w:sz w:val="24"/>
                  <w:szCs w:val="24"/>
                </w:rPr>
                <w:t>do izteka mandata</w:t>
              </w:r>
            </w:hyperlink>
          </w:p>
        </w:tc>
      </w:tr>
      <w:tr w:rsidR="009B7B07" w:rsidRPr="00B319CE" w14:paraId="7038E3FF" w14:textId="77777777" w:rsidTr="00053222">
        <w:tc>
          <w:tcPr>
            <w:tcW w:w="1412" w:type="dxa"/>
            <w:gridSpan w:val="3"/>
            <w:vMerge/>
          </w:tcPr>
          <w:p w14:paraId="256AADD2" w14:textId="77777777" w:rsidR="009B7B07" w:rsidRPr="00B7038B" w:rsidRDefault="009B7B07" w:rsidP="009B7B07">
            <w:pPr>
              <w:outlineLvl w:val="1"/>
              <w:rPr>
                <w:rFonts w:ascii="Candara" w:hAnsi="Candara"/>
                <w:b/>
                <w:i/>
              </w:rPr>
            </w:pPr>
          </w:p>
        </w:tc>
        <w:tc>
          <w:tcPr>
            <w:tcW w:w="1559" w:type="dxa"/>
            <w:tcBorders>
              <w:bottom w:val="nil"/>
            </w:tcBorders>
          </w:tcPr>
          <w:p w14:paraId="089B054B" w14:textId="1DB8A4C1"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 xml:space="preserve">370-1/2023-41 </w:t>
            </w:r>
          </w:p>
        </w:tc>
        <w:tc>
          <w:tcPr>
            <w:tcW w:w="11832" w:type="dxa"/>
            <w:gridSpan w:val="3"/>
            <w:tcBorders>
              <w:bottom w:val="nil"/>
            </w:tcBorders>
          </w:tcPr>
          <w:p w14:paraId="5D78D3F9" w14:textId="3FE0D473" w:rsidR="009B7B07" w:rsidRPr="004620AA" w:rsidRDefault="009B7B07" w:rsidP="009B7B07">
            <w:pPr>
              <w:pStyle w:val="Navadensplet"/>
              <w:spacing w:after="0"/>
              <w:rPr>
                <w:rFonts w:ascii="Candara" w:hAnsi="Candara"/>
                <w:sz w:val="24"/>
                <w:szCs w:val="24"/>
              </w:rPr>
            </w:pPr>
            <w:r w:rsidRPr="004620AA">
              <w:rPr>
                <w:rFonts w:ascii="Candara" w:hAnsi="Candara"/>
                <w:b/>
                <w:bCs/>
                <w:sz w:val="24"/>
                <w:szCs w:val="24"/>
              </w:rPr>
              <w:t>Občinska celostna prometna strategija Občine Šempeter – Vrtojba</w:t>
            </w:r>
            <w:r w:rsidRPr="004620AA">
              <w:rPr>
                <w:rFonts w:ascii="Candara" w:hAnsi="Candara"/>
                <w:sz w:val="24"/>
                <w:szCs w:val="24"/>
              </w:rPr>
              <w:br/>
            </w:r>
            <w:hyperlink r:id="rId195" w:history="1">
              <w:r w:rsidRPr="004620AA">
                <w:rPr>
                  <w:rStyle w:val="Hiperpovezava"/>
                  <w:rFonts w:ascii="Candara" w:hAnsi="Candara"/>
                  <w:sz w:val="24"/>
                  <w:szCs w:val="24"/>
                </w:rPr>
                <w:t>Sklep o sprejemu Občinske celostne prometne strategije Občine Šempeter – Vrtojba.</w:t>
              </w:r>
            </w:hyperlink>
          </w:p>
          <w:p w14:paraId="3E26C3F8" w14:textId="4737124A" w:rsidR="009B7B07" w:rsidRPr="00C74010" w:rsidRDefault="009B7B07" w:rsidP="009B7B07">
            <w:pPr>
              <w:pStyle w:val="Navadensplet"/>
              <w:spacing w:after="0"/>
              <w:rPr>
                <w:rFonts w:ascii="Candara" w:hAnsi="Candara"/>
                <w:sz w:val="24"/>
                <w:szCs w:val="24"/>
              </w:rPr>
            </w:pPr>
            <w:hyperlink r:id="rId196" w:history="1">
              <w:r w:rsidRPr="004620AA">
                <w:rPr>
                  <w:rStyle w:val="Hiperpovezava"/>
                  <w:rFonts w:ascii="Candara" w:hAnsi="Candara"/>
                  <w:b/>
                  <w:bCs/>
                  <w:sz w:val="24"/>
                  <w:szCs w:val="24"/>
                </w:rPr>
                <w:t>Občinska celostna prometna strategija</w:t>
              </w:r>
              <w:r w:rsidRPr="004620AA">
                <w:rPr>
                  <w:rStyle w:val="Hiperpovezava"/>
                  <w:rFonts w:ascii="Candara" w:hAnsi="Candara"/>
                  <w:sz w:val="24"/>
                  <w:szCs w:val="24"/>
                </w:rPr>
                <w:t xml:space="preserve"> Občine Šempeter – Vrtojba</w:t>
              </w:r>
            </w:hyperlink>
            <w:r w:rsidRPr="004620AA">
              <w:rPr>
                <w:rFonts w:ascii="Candara" w:hAnsi="Candara"/>
                <w:sz w:val="24"/>
                <w:szCs w:val="24"/>
              </w:rPr>
              <w:t xml:space="preserve"> 18. 6. 202</w:t>
            </w:r>
          </w:p>
        </w:tc>
      </w:tr>
      <w:tr w:rsidR="009B7B07" w:rsidRPr="00B319CE" w14:paraId="6C816A5B" w14:textId="77777777" w:rsidTr="00053222">
        <w:tc>
          <w:tcPr>
            <w:tcW w:w="1412" w:type="dxa"/>
            <w:gridSpan w:val="3"/>
            <w:vMerge/>
          </w:tcPr>
          <w:p w14:paraId="518FA4D9" w14:textId="77777777" w:rsidR="009B7B07" w:rsidRPr="00B7038B" w:rsidRDefault="009B7B07" w:rsidP="009B7B07">
            <w:pPr>
              <w:outlineLvl w:val="1"/>
              <w:rPr>
                <w:rFonts w:ascii="Candara" w:hAnsi="Candara"/>
                <w:b/>
                <w:i/>
              </w:rPr>
            </w:pPr>
          </w:p>
        </w:tc>
        <w:tc>
          <w:tcPr>
            <w:tcW w:w="1559" w:type="dxa"/>
            <w:tcBorders>
              <w:bottom w:val="nil"/>
            </w:tcBorders>
          </w:tcPr>
          <w:p w14:paraId="0EB3F260" w14:textId="6FAD1B71"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4301-6/2020-47</w:t>
            </w:r>
          </w:p>
        </w:tc>
        <w:tc>
          <w:tcPr>
            <w:tcW w:w="11832" w:type="dxa"/>
            <w:gridSpan w:val="3"/>
            <w:tcBorders>
              <w:bottom w:val="nil"/>
            </w:tcBorders>
          </w:tcPr>
          <w:p w14:paraId="7CE2FA91" w14:textId="77777777" w:rsidR="009B7B07" w:rsidRDefault="009B7B07" w:rsidP="009B7B07">
            <w:pPr>
              <w:pStyle w:val="Navadensplet"/>
              <w:spacing w:after="0"/>
              <w:rPr>
                <w:rFonts w:ascii="Candara" w:hAnsi="Candara"/>
                <w:sz w:val="24"/>
                <w:szCs w:val="24"/>
              </w:rPr>
            </w:pPr>
            <w:r w:rsidRPr="004620AA">
              <w:rPr>
                <w:rFonts w:ascii="Candara" w:hAnsi="Candara"/>
                <w:b/>
                <w:bCs/>
                <w:sz w:val="24"/>
                <w:szCs w:val="24"/>
              </w:rPr>
              <w:t>Sklep o določitvi cen 24 urne dežurne službe v okviru pogrebne dejavnosti 2025</w:t>
            </w:r>
            <w:r w:rsidRPr="004620AA">
              <w:rPr>
                <w:rFonts w:ascii="Candara" w:hAnsi="Candara"/>
                <w:sz w:val="24"/>
                <w:szCs w:val="24"/>
              </w:rPr>
              <w:br/>
            </w:r>
            <w:hyperlink r:id="rId197" w:history="1">
              <w:r w:rsidRPr="003869FE">
                <w:rPr>
                  <w:rStyle w:val="Hiperpovezava"/>
                  <w:rFonts w:ascii="Candara" w:hAnsi="Candara"/>
                  <w:b/>
                  <w:bCs/>
                  <w:sz w:val="24"/>
                  <w:szCs w:val="24"/>
                </w:rPr>
                <w:t>Sklep o določitvi cen 24-urne dežurne službe v okviru pogrebne dejavnosti</w:t>
              </w:r>
              <w:r w:rsidRPr="003869FE">
                <w:rPr>
                  <w:rStyle w:val="Hiperpovezava"/>
                  <w:rFonts w:ascii="Candara" w:hAnsi="Candara"/>
                  <w:sz w:val="24"/>
                  <w:szCs w:val="24"/>
                </w:rPr>
                <w:t xml:space="preserve"> 2025</w:t>
              </w:r>
            </w:hyperlink>
          </w:p>
          <w:p w14:paraId="286602AD" w14:textId="38E3ECCF" w:rsidR="009B7B07" w:rsidRPr="00C74010" w:rsidRDefault="009B7B07" w:rsidP="009B7B07">
            <w:pPr>
              <w:pStyle w:val="Navadensplet"/>
              <w:rPr>
                <w:rFonts w:ascii="Candara" w:hAnsi="Candara"/>
                <w:sz w:val="24"/>
                <w:szCs w:val="24"/>
              </w:rPr>
            </w:pPr>
            <w:r w:rsidRPr="003869FE">
              <w:rPr>
                <w:rFonts w:ascii="Candara" w:hAnsi="Candara"/>
                <w:sz w:val="24"/>
                <w:szCs w:val="24"/>
              </w:rPr>
              <w:t>Izvajalec navedene gospodarske javne službe na območju občine, Komunala Nova Gorica</w:t>
            </w:r>
            <w:r>
              <w:rPr>
                <w:rFonts w:ascii="Candara" w:hAnsi="Candara"/>
                <w:sz w:val="24"/>
                <w:szCs w:val="24"/>
              </w:rPr>
              <w:t xml:space="preserve"> </w:t>
            </w:r>
            <w:proofErr w:type="spellStart"/>
            <w:r w:rsidRPr="003869FE">
              <w:rPr>
                <w:rFonts w:ascii="Candara" w:hAnsi="Candara"/>
                <w:sz w:val="24"/>
                <w:szCs w:val="24"/>
              </w:rPr>
              <w:t>d.d</w:t>
            </w:r>
            <w:proofErr w:type="spellEnd"/>
            <w:r w:rsidRPr="003869FE">
              <w:rPr>
                <w:rFonts w:ascii="Candara" w:hAnsi="Candara"/>
                <w:sz w:val="24"/>
                <w:szCs w:val="24"/>
              </w:rPr>
              <w:t>. na osnovi tega sklepa oblikuje cenik s potrjeno ceno in ga javno objavi na svoji spletni</w:t>
            </w:r>
            <w:r>
              <w:rPr>
                <w:rFonts w:ascii="Candara" w:hAnsi="Candara"/>
                <w:sz w:val="24"/>
                <w:szCs w:val="24"/>
              </w:rPr>
              <w:t xml:space="preserve"> </w:t>
            </w:r>
            <w:r w:rsidRPr="003869FE">
              <w:rPr>
                <w:rFonts w:ascii="Candara" w:hAnsi="Candara"/>
                <w:sz w:val="24"/>
                <w:szCs w:val="24"/>
              </w:rPr>
              <w:t>strani.</w:t>
            </w:r>
          </w:p>
        </w:tc>
      </w:tr>
      <w:tr w:rsidR="009B7B07" w:rsidRPr="00B319CE" w14:paraId="1FACA1C1" w14:textId="77777777" w:rsidTr="00053222">
        <w:tc>
          <w:tcPr>
            <w:tcW w:w="1412" w:type="dxa"/>
            <w:gridSpan w:val="3"/>
            <w:vMerge/>
          </w:tcPr>
          <w:p w14:paraId="0595122B" w14:textId="77777777" w:rsidR="009B7B07" w:rsidRPr="00B7038B" w:rsidRDefault="009B7B07" w:rsidP="009B7B07">
            <w:pPr>
              <w:outlineLvl w:val="1"/>
              <w:rPr>
                <w:rFonts w:ascii="Candara" w:hAnsi="Candara"/>
                <w:b/>
                <w:i/>
              </w:rPr>
            </w:pPr>
          </w:p>
        </w:tc>
        <w:tc>
          <w:tcPr>
            <w:tcW w:w="1559" w:type="dxa"/>
            <w:tcBorders>
              <w:bottom w:val="nil"/>
            </w:tcBorders>
          </w:tcPr>
          <w:p w14:paraId="42E6AB80" w14:textId="3FB0112B"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3510-0010/2025-2</w:t>
            </w:r>
          </w:p>
        </w:tc>
        <w:tc>
          <w:tcPr>
            <w:tcW w:w="11832" w:type="dxa"/>
            <w:gridSpan w:val="3"/>
            <w:tcBorders>
              <w:bottom w:val="nil"/>
            </w:tcBorders>
          </w:tcPr>
          <w:p w14:paraId="264E29F7" w14:textId="1DEB0567" w:rsidR="009B7B07" w:rsidRPr="00C74010" w:rsidRDefault="009B7B07" w:rsidP="009B7B07">
            <w:pPr>
              <w:pStyle w:val="Navadensplet"/>
              <w:spacing w:after="0"/>
              <w:rPr>
                <w:rFonts w:ascii="Candara" w:hAnsi="Candara"/>
                <w:sz w:val="24"/>
                <w:szCs w:val="24"/>
              </w:rPr>
            </w:pPr>
            <w:r>
              <w:rPr>
                <w:rFonts w:ascii="Candara" w:hAnsi="Candara"/>
                <w:b/>
                <w:bCs/>
                <w:sz w:val="24"/>
                <w:szCs w:val="24"/>
              </w:rPr>
              <w:t>P</w:t>
            </w:r>
            <w:r w:rsidRPr="004620AA">
              <w:rPr>
                <w:rFonts w:ascii="Candara" w:hAnsi="Candara"/>
                <w:b/>
                <w:bCs/>
                <w:sz w:val="24"/>
                <w:szCs w:val="24"/>
              </w:rPr>
              <w:t>redstavitev projektne dokumentacije projekta za izvedbo »PZI« za ureditev prireditvenega prostora v Vrtojbi</w:t>
            </w:r>
            <w:r w:rsidRPr="004620AA">
              <w:rPr>
                <w:rFonts w:ascii="Candara" w:hAnsi="Candara"/>
                <w:sz w:val="24"/>
                <w:szCs w:val="24"/>
              </w:rPr>
              <w:br/>
            </w:r>
            <w:hyperlink r:id="rId198" w:history="1">
              <w:r w:rsidRPr="004620AA">
                <w:rPr>
                  <w:rStyle w:val="Hiperpovezava"/>
                  <w:rFonts w:ascii="Candara" w:hAnsi="Candara"/>
                  <w:b/>
                  <w:bCs/>
                  <w:sz w:val="24"/>
                  <w:szCs w:val="24"/>
                </w:rPr>
                <w:t>Sklep o sprejemu informacije</w:t>
              </w:r>
              <w:r w:rsidRPr="004620AA">
                <w:rPr>
                  <w:rStyle w:val="Hiperpovezava"/>
                  <w:rFonts w:ascii="Candara" w:hAnsi="Candara"/>
                  <w:sz w:val="24"/>
                  <w:szCs w:val="24"/>
                </w:rPr>
                <w:t xml:space="preserve"> o predstavitvi projektne dokumentacije za izvedbo (PZI) za projekt »UREDITEV PRIREDITVENEGA PROSTORA V VRTOJBI«</w:t>
              </w:r>
            </w:hyperlink>
          </w:p>
        </w:tc>
      </w:tr>
      <w:tr w:rsidR="009B7B07" w:rsidRPr="00B319CE" w14:paraId="72B76A45" w14:textId="77777777" w:rsidTr="00053222">
        <w:tc>
          <w:tcPr>
            <w:tcW w:w="1412" w:type="dxa"/>
            <w:gridSpan w:val="3"/>
            <w:vMerge/>
          </w:tcPr>
          <w:p w14:paraId="3CC6255B" w14:textId="77777777" w:rsidR="009B7B07" w:rsidRPr="00B7038B" w:rsidRDefault="009B7B07" w:rsidP="009B7B07">
            <w:pPr>
              <w:outlineLvl w:val="1"/>
              <w:rPr>
                <w:rFonts w:ascii="Candara" w:hAnsi="Candara"/>
                <w:b/>
                <w:i/>
              </w:rPr>
            </w:pPr>
          </w:p>
        </w:tc>
        <w:tc>
          <w:tcPr>
            <w:tcW w:w="1559" w:type="dxa"/>
            <w:tcBorders>
              <w:bottom w:val="nil"/>
            </w:tcBorders>
          </w:tcPr>
          <w:p w14:paraId="1893EF66" w14:textId="21DE8542"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061-2/2025-3</w:t>
            </w:r>
          </w:p>
        </w:tc>
        <w:tc>
          <w:tcPr>
            <w:tcW w:w="11832" w:type="dxa"/>
            <w:gridSpan w:val="3"/>
            <w:tcBorders>
              <w:bottom w:val="nil"/>
            </w:tcBorders>
          </w:tcPr>
          <w:p w14:paraId="7E53DFA3" w14:textId="4E6430D8"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 xml:space="preserve">Poročilo o delu medobčinske uprave občin Šempeter – Vrtojba, Renče-Vogrsko, Miren-Kostanjevica in Vipava za leto 2024 </w:t>
            </w:r>
            <w:r w:rsidRPr="004620AA">
              <w:rPr>
                <w:rFonts w:ascii="Candara" w:hAnsi="Candara"/>
                <w:i/>
                <w:iCs/>
                <w:sz w:val="24"/>
                <w:szCs w:val="24"/>
              </w:rPr>
              <w:t>– informacija</w:t>
            </w:r>
            <w:r w:rsidRPr="004620AA">
              <w:rPr>
                <w:rFonts w:ascii="Candara" w:hAnsi="Candara"/>
                <w:sz w:val="24"/>
                <w:szCs w:val="24"/>
              </w:rPr>
              <w:br/>
            </w:r>
            <w:hyperlink r:id="rId199" w:history="1">
              <w:r w:rsidRPr="004620AA">
                <w:rPr>
                  <w:rStyle w:val="Hiperpovezava"/>
                  <w:rFonts w:ascii="Candara" w:hAnsi="Candara"/>
                  <w:b/>
                  <w:bCs/>
                  <w:sz w:val="24"/>
                  <w:szCs w:val="24"/>
                </w:rPr>
                <w:t xml:space="preserve">Sklep o sprejemu informacije </w:t>
              </w:r>
              <w:r w:rsidRPr="004620AA">
                <w:rPr>
                  <w:rStyle w:val="Hiperpovezava"/>
                  <w:rFonts w:ascii="Candara" w:hAnsi="Candara"/>
                  <w:sz w:val="24"/>
                  <w:szCs w:val="24"/>
                </w:rPr>
                <w:t xml:space="preserve">o poročilu o delu </w:t>
              </w:r>
              <w:r w:rsidRPr="004620AA">
                <w:rPr>
                  <w:rStyle w:val="Hiperpovezava"/>
                  <w:rFonts w:ascii="Candara" w:hAnsi="Candara"/>
                  <w:b/>
                  <w:bCs/>
                  <w:sz w:val="24"/>
                  <w:szCs w:val="24"/>
                </w:rPr>
                <w:t>Medobčinske uprave</w:t>
              </w:r>
              <w:r w:rsidRPr="004620AA">
                <w:rPr>
                  <w:rStyle w:val="Hiperpovezava"/>
                  <w:rFonts w:ascii="Candara" w:hAnsi="Candara"/>
                  <w:sz w:val="24"/>
                  <w:szCs w:val="24"/>
                </w:rPr>
                <w:t xml:space="preserve"> občin </w:t>
              </w:r>
              <w:r w:rsidRPr="004620AA">
                <w:rPr>
                  <w:rStyle w:val="Hiperpovezava"/>
                  <w:rFonts w:ascii="Candara" w:hAnsi="Candara"/>
                  <w:b/>
                  <w:bCs/>
                  <w:sz w:val="24"/>
                  <w:szCs w:val="24"/>
                </w:rPr>
                <w:t>Šempeter – Vrtojba, Renče-Vogrsko, Miren-Kostanjevica in Vipava za leto 2024</w:t>
              </w:r>
              <w:r w:rsidRPr="004620AA">
                <w:rPr>
                  <w:rStyle w:val="Hiperpovezava"/>
                  <w:rFonts w:ascii="Candara" w:hAnsi="Candara"/>
                  <w:sz w:val="24"/>
                  <w:szCs w:val="24"/>
                </w:rPr>
                <w:t>.</w:t>
              </w:r>
            </w:hyperlink>
          </w:p>
        </w:tc>
      </w:tr>
      <w:tr w:rsidR="009B7B07" w:rsidRPr="00B319CE" w14:paraId="333FEC6E" w14:textId="77777777" w:rsidTr="00053222">
        <w:tc>
          <w:tcPr>
            <w:tcW w:w="1412" w:type="dxa"/>
            <w:gridSpan w:val="3"/>
            <w:vMerge/>
          </w:tcPr>
          <w:p w14:paraId="0174D53A" w14:textId="77777777" w:rsidR="009B7B07" w:rsidRPr="00B7038B" w:rsidRDefault="009B7B07" w:rsidP="009B7B07">
            <w:pPr>
              <w:outlineLvl w:val="1"/>
              <w:rPr>
                <w:rFonts w:ascii="Candara" w:hAnsi="Candara"/>
                <w:b/>
                <w:i/>
              </w:rPr>
            </w:pPr>
          </w:p>
        </w:tc>
        <w:tc>
          <w:tcPr>
            <w:tcW w:w="1559" w:type="dxa"/>
            <w:tcBorders>
              <w:bottom w:val="nil"/>
            </w:tcBorders>
          </w:tcPr>
          <w:p w14:paraId="7A24C4CB" w14:textId="3CA7D56E"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602-6/2025-2</w:t>
            </w:r>
          </w:p>
        </w:tc>
        <w:tc>
          <w:tcPr>
            <w:tcW w:w="11832" w:type="dxa"/>
            <w:gridSpan w:val="3"/>
            <w:tcBorders>
              <w:bottom w:val="nil"/>
            </w:tcBorders>
          </w:tcPr>
          <w:p w14:paraId="6F9E9ED3" w14:textId="5B7C3FD6"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Sklep o soglasju k sistemizaciji delovnih mest v enotah vrtca v Osnovni šoli Ivana Roba Šempeter pri Gorici</w:t>
            </w:r>
            <w:r w:rsidRPr="004620AA">
              <w:rPr>
                <w:rFonts w:ascii="Candara" w:hAnsi="Candara"/>
                <w:sz w:val="24"/>
                <w:szCs w:val="24"/>
              </w:rPr>
              <w:br/>
            </w:r>
            <w:hyperlink r:id="rId200" w:history="1">
              <w:r w:rsidRPr="004620AA">
                <w:rPr>
                  <w:rStyle w:val="Hiperpovezava"/>
                  <w:rFonts w:ascii="Candara" w:hAnsi="Candara"/>
                  <w:b/>
                  <w:bCs/>
                  <w:sz w:val="24"/>
                  <w:szCs w:val="24"/>
                </w:rPr>
                <w:t xml:space="preserve">Sklep o soglasju k sistemizaciji delovnih mest v enotah vrtca </w:t>
              </w:r>
              <w:r w:rsidRPr="004620AA">
                <w:rPr>
                  <w:rStyle w:val="Hiperpovezava"/>
                  <w:rFonts w:ascii="Candara" w:hAnsi="Candara"/>
                  <w:sz w:val="24"/>
                  <w:szCs w:val="24"/>
                </w:rPr>
                <w:t>v Osnovni šoli Ivana Roba Šempeter pri Gorici 2025-26</w:t>
              </w:r>
            </w:hyperlink>
          </w:p>
        </w:tc>
      </w:tr>
      <w:tr w:rsidR="009B7B07" w:rsidRPr="00B319CE" w14:paraId="5CE67066" w14:textId="77777777" w:rsidTr="00053222">
        <w:tc>
          <w:tcPr>
            <w:tcW w:w="1412" w:type="dxa"/>
            <w:gridSpan w:val="3"/>
            <w:vMerge/>
          </w:tcPr>
          <w:p w14:paraId="365E0177" w14:textId="77777777" w:rsidR="009B7B07" w:rsidRPr="00B7038B" w:rsidRDefault="009B7B07" w:rsidP="009B7B07">
            <w:pPr>
              <w:outlineLvl w:val="1"/>
              <w:rPr>
                <w:rFonts w:ascii="Candara" w:hAnsi="Candara"/>
                <w:b/>
                <w:i/>
              </w:rPr>
            </w:pPr>
          </w:p>
        </w:tc>
        <w:tc>
          <w:tcPr>
            <w:tcW w:w="1559" w:type="dxa"/>
            <w:tcBorders>
              <w:bottom w:val="nil"/>
            </w:tcBorders>
          </w:tcPr>
          <w:p w14:paraId="4F6B1356" w14:textId="5CEC4782"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602-5/2025-2</w:t>
            </w:r>
          </w:p>
        </w:tc>
        <w:tc>
          <w:tcPr>
            <w:tcW w:w="11832" w:type="dxa"/>
            <w:gridSpan w:val="3"/>
            <w:tcBorders>
              <w:bottom w:val="nil"/>
            </w:tcBorders>
          </w:tcPr>
          <w:p w14:paraId="2E42B457" w14:textId="77777777" w:rsidR="009B7B07" w:rsidRDefault="009B7B07" w:rsidP="009B7B07">
            <w:pPr>
              <w:pStyle w:val="Navadensplet"/>
              <w:spacing w:after="0"/>
              <w:rPr>
                <w:rFonts w:ascii="Candara" w:hAnsi="Candara"/>
                <w:sz w:val="24"/>
                <w:szCs w:val="24"/>
              </w:rPr>
            </w:pPr>
            <w:r w:rsidRPr="004620AA">
              <w:rPr>
                <w:rFonts w:ascii="Candara" w:hAnsi="Candara"/>
                <w:b/>
                <w:bCs/>
                <w:sz w:val="24"/>
                <w:szCs w:val="24"/>
              </w:rPr>
              <w:t>Sklep o določitvi cene za programe vrtca za šolsko leto 2025/2026</w:t>
            </w:r>
          </w:p>
          <w:p w14:paraId="59D1B3AA" w14:textId="039BF54B" w:rsidR="009B7B07" w:rsidRPr="00C74010" w:rsidRDefault="009B7B07" w:rsidP="009B7B07">
            <w:pPr>
              <w:pStyle w:val="Navadensplet"/>
              <w:numPr>
                <w:ilvl w:val="0"/>
                <w:numId w:val="181"/>
              </w:numPr>
              <w:spacing w:after="0"/>
              <w:rPr>
                <w:rFonts w:ascii="Candara" w:hAnsi="Candara"/>
                <w:sz w:val="24"/>
                <w:szCs w:val="24"/>
              </w:rPr>
            </w:pPr>
            <w:hyperlink r:id="rId201" w:tgtFrame="_blank" w:history="1">
              <w:r w:rsidRPr="004620AA">
                <w:rPr>
                  <w:rStyle w:val="Hiperpovezava"/>
                  <w:rFonts w:ascii="Candara" w:hAnsi="Candara"/>
                  <w:b/>
                  <w:bCs/>
                  <w:sz w:val="24"/>
                  <w:szCs w:val="24"/>
                </w:rPr>
                <w:t>Sklep o določitvi cene za programe vrtca za šolsko leto 2025/2026</w:t>
              </w:r>
            </w:hyperlink>
            <w:r w:rsidRPr="004620AA">
              <w:rPr>
                <w:rFonts w:ascii="Candara" w:hAnsi="Candara"/>
                <w:sz w:val="24"/>
                <w:szCs w:val="24"/>
              </w:rPr>
              <w:t>, objava v Uradnem listu RS št.47/25 z dne 27. 6. 2025</w:t>
            </w:r>
          </w:p>
        </w:tc>
      </w:tr>
      <w:tr w:rsidR="009B7B07" w:rsidRPr="00B319CE" w14:paraId="5C7075B4" w14:textId="77777777" w:rsidTr="00053222">
        <w:tc>
          <w:tcPr>
            <w:tcW w:w="1412" w:type="dxa"/>
            <w:gridSpan w:val="3"/>
            <w:vMerge/>
          </w:tcPr>
          <w:p w14:paraId="00E01441" w14:textId="77777777" w:rsidR="009B7B07" w:rsidRPr="00B7038B" w:rsidRDefault="009B7B07" w:rsidP="009B7B07">
            <w:pPr>
              <w:outlineLvl w:val="1"/>
              <w:rPr>
                <w:rFonts w:ascii="Candara" w:hAnsi="Candara"/>
                <w:b/>
                <w:i/>
              </w:rPr>
            </w:pPr>
          </w:p>
        </w:tc>
        <w:tc>
          <w:tcPr>
            <w:tcW w:w="1559" w:type="dxa"/>
            <w:tcBorders>
              <w:bottom w:val="nil"/>
            </w:tcBorders>
          </w:tcPr>
          <w:p w14:paraId="2F759FA9" w14:textId="1F47E262"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0140-11/2025-2</w:t>
            </w:r>
          </w:p>
        </w:tc>
        <w:tc>
          <w:tcPr>
            <w:tcW w:w="11832" w:type="dxa"/>
            <w:gridSpan w:val="3"/>
            <w:tcBorders>
              <w:bottom w:val="nil"/>
            </w:tcBorders>
          </w:tcPr>
          <w:p w14:paraId="7EE3C638" w14:textId="77777777" w:rsidR="009B7B07" w:rsidRPr="004620AA" w:rsidRDefault="009B7B07" w:rsidP="009B7B07">
            <w:pPr>
              <w:pStyle w:val="Navadensplet"/>
              <w:spacing w:after="0"/>
              <w:rPr>
                <w:rFonts w:ascii="Candara" w:hAnsi="Candara"/>
                <w:sz w:val="24"/>
                <w:szCs w:val="24"/>
              </w:rPr>
            </w:pPr>
            <w:r w:rsidRPr="004620AA">
              <w:rPr>
                <w:rFonts w:ascii="Candara" w:hAnsi="Candara"/>
                <w:b/>
                <w:bCs/>
                <w:sz w:val="24"/>
                <w:szCs w:val="24"/>
              </w:rPr>
              <w:t>Soglasje k Statutu javnega zavoda »Zavod za kulturo, šport, turizem in mladinske dejavnosti Šempeter – Vrtojba«</w:t>
            </w:r>
          </w:p>
          <w:p w14:paraId="4E7AEA04" w14:textId="62BD3F7D" w:rsidR="009B7B07" w:rsidRPr="00C74010" w:rsidRDefault="009B7B07" w:rsidP="009B7B07">
            <w:pPr>
              <w:pStyle w:val="Navadensplet"/>
              <w:spacing w:after="0"/>
              <w:rPr>
                <w:rFonts w:ascii="Candara" w:hAnsi="Candara"/>
                <w:sz w:val="24"/>
                <w:szCs w:val="24"/>
              </w:rPr>
            </w:pPr>
            <w:hyperlink r:id="rId202" w:history="1">
              <w:r w:rsidRPr="004620AA">
                <w:rPr>
                  <w:rStyle w:val="Hiperpovezava"/>
                  <w:rFonts w:ascii="Candara" w:hAnsi="Candara"/>
                  <w:b/>
                  <w:bCs/>
                  <w:sz w:val="24"/>
                  <w:szCs w:val="24"/>
                </w:rPr>
                <w:t>Sklep o soglasju k Statutu</w:t>
              </w:r>
              <w:r w:rsidRPr="004620AA">
                <w:rPr>
                  <w:rStyle w:val="Hiperpovezava"/>
                  <w:rFonts w:ascii="Candara" w:hAnsi="Candara"/>
                  <w:sz w:val="24"/>
                  <w:szCs w:val="24"/>
                </w:rPr>
                <w:t xml:space="preserve"> javnega zavoda “</w:t>
              </w:r>
              <w:r w:rsidRPr="004620AA">
                <w:rPr>
                  <w:rStyle w:val="Hiperpovezava"/>
                  <w:rFonts w:ascii="Candara" w:hAnsi="Candara"/>
                  <w:b/>
                  <w:bCs/>
                  <w:sz w:val="24"/>
                  <w:szCs w:val="24"/>
                </w:rPr>
                <w:t>Zavod za kulturo, šport, turizem in mladinske dejavnosti Šempeter – Vrtojba</w:t>
              </w:r>
              <w:r w:rsidRPr="004620AA">
                <w:rPr>
                  <w:rStyle w:val="Hiperpovezava"/>
                  <w:rFonts w:ascii="Candara" w:hAnsi="Candara"/>
                  <w:sz w:val="24"/>
                  <w:szCs w:val="24"/>
                </w:rPr>
                <w:t>«</w:t>
              </w:r>
            </w:hyperlink>
            <w:r w:rsidRPr="004620AA">
              <w:rPr>
                <w:rFonts w:ascii="Candara" w:hAnsi="Candara"/>
                <w:sz w:val="24"/>
                <w:szCs w:val="24"/>
              </w:rPr>
              <w:t xml:space="preserve"> </w:t>
            </w:r>
          </w:p>
        </w:tc>
      </w:tr>
      <w:tr w:rsidR="009B7B07" w:rsidRPr="00B319CE" w14:paraId="14500690" w14:textId="77777777" w:rsidTr="00053222">
        <w:tc>
          <w:tcPr>
            <w:tcW w:w="1412" w:type="dxa"/>
            <w:gridSpan w:val="3"/>
            <w:vMerge/>
          </w:tcPr>
          <w:p w14:paraId="61605F3E" w14:textId="77777777" w:rsidR="009B7B07" w:rsidRPr="00B7038B" w:rsidRDefault="009B7B07" w:rsidP="009B7B07">
            <w:pPr>
              <w:outlineLvl w:val="1"/>
              <w:rPr>
                <w:rFonts w:ascii="Candara" w:hAnsi="Candara"/>
                <w:b/>
                <w:i/>
              </w:rPr>
            </w:pPr>
          </w:p>
        </w:tc>
        <w:tc>
          <w:tcPr>
            <w:tcW w:w="1559" w:type="dxa"/>
            <w:tcBorders>
              <w:bottom w:val="nil"/>
            </w:tcBorders>
          </w:tcPr>
          <w:p w14:paraId="4932BA18" w14:textId="1BF2B492"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1220-4/2025-2</w:t>
            </w:r>
          </w:p>
        </w:tc>
        <w:tc>
          <w:tcPr>
            <w:tcW w:w="11832" w:type="dxa"/>
            <w:gridSpan w:val="3"/>
            <w:tcBorders>
              <w:bottom w:val="nil"/>
            </w:tcBorders>
          </w:tcPr>
          <w:p w14:paraId="043285E0" w14:textId="77777777" w:rsidR="009B7B07" w:rsidRDefault="009B7B07" w:rsidP="009B7B07">
            <w:pPr>
              <w:pStyle w:val="Navadensplet"/>
              <w:spacing w:after="0"/>
              <w:rPr>
                <w:rFonts w:ascii="Candara" w:hAnsi="Candara"/>
                <w:b/>
                <w:bCs/>
                <w:sz w:val="24"/>
                <w:szCs w:val="24"/>
              </w:rPr>
            </w:pPr>
            <w:r w:rsidRPr="004620AA">
              <w:rPr>
                <w:rFonts w:ascii="Candara" w:hAnsi="Candara"/>
                <w:b/>
                <w:bCs/>
                <w:sz w:val="24"/>
                <w:szCs w:val="24"/>
              </w:rPr>
              <w:t>Sklep o določitvi načina izvajanja dolgotrajne oskrbe na domu v Občini Šempeter – Vrtojba</w:t>
            </w:r>
            <w:r>
              <w:rPr>
                <w:rFonts w:ascii="Candara" w:hAnsi="Candara"/>
                <w:b/>
                <w:bCs/>
                <w:sz w:val="24"/>
                <w:szCs w:val="24"/>
              </w:rPr>
              <w:t xml:space="preserve"> </w:t>
            </w:r>
          </w:p>
          <w:p w14:paraId="3A1A0C20" w14:textId="64E44FF4" w:rsidR="009B7B07" w:rsidRPr="00C74010" w:rsidRDefault="009B7B07" w:rsidP="009B7B07">
            <w:pPr>
              <w:pStyle w:val="Navadensplet"/>
              <w:numPr>
                <w:ilvl w:val="0"/>
                <w:numId w:val="181"/>
              </w:numPr>
              <w:spacing w:after="0"/>
              <w:rPr>
                <w:rFonts w:ascii="Candara" w:hAnsi="Candara"/>
                <w:sz w:val="24"/>
                <w:szCs w:val="24"/>
              </w:rPr>
            </w:pPr>
            <w:hyperlink r:id="rId203" w:tgtFrame="_blank" w:history="1">
              <w:r w:rsidRPr="004620AA">
                <w:rPr>
                  <w:rStyle w:val="Hiperpovezava"/>
                  <w:rFonts w:ascii="Candara" w:hAnsi="Candara"/>
                  <w:b/>
                  <w:bCs/>
                  <w:sz w:val="24"/>
                  <w:szCs w:val="24"/>
                </w:rPr>
                <w:t xml:space="preserve">Sklep o določitvi načina izvajanja dolgotrajne oskrbe na domu </w:t>
              </w:r>
              <w:r w:rsidRPr="004620AA">
                <w:rPr>
                  <w:rStyle w:val="Hiperpovezava"/>
                  <w:rFonts w:ascii="Candara" w:hAnsi="Candara"/>
                  <w:sz w:val="24"/>
                  <w:szCs w:val="24"/>
                </w:rPr>
                <w:t xml:space="preserve">v Občini Šempeter </w:t>
              </w:r>
              <w:r>
                <w:rPr>
                  <w:rStyle w:val="Hiperpovezava"/>
                  <w:rFonts w:ascii="Candara" w:hAnsi="Candara"/>
                  <w:sz w:val="24"/>
                  <w:szCs w:val="24"/>
                </w:rPr>
                <w:t>-</w:t>
              </w:r>
              <w:r w:rsidRPr="004620AA">
                <w:rPr>
                  <w:rStyle w:val="Hiperpovezava"/>
                  <w:rFonts w:ascii="Candara" w:hAnsi="Candara"/>
                  <w:sz w:val="24"/>
                  <w:szCs w:val="24"/>
                </w:rPr>
                <w:t xml:space="preserve"> Vrtojba</w:t>
              </w:r>
            </w:hyperlink>
            <w:r w:rsidRPr="004620AA">
              <w:rPr>
                <w:rFonts w:ascii="Candara" w:hAnsi="Candara"/>
                <w:sz w:val="24"/>
                <w:szCs w:val="24"/>
              </w:rPr>
              <w:t>, objava v Uradnem listu RS št.:47/2025 z dne 27. 6. 2025</w:t>
            </w:r>
          </w:p>
        </w:tc>
      </w:tr>
      <w:tr w:rsidR="009B7B07" w:rsidRPr="00B319CE" w14:paraId="3B5596F1" w14:textId="77777777" w:rsidTr="00053222">
        <w:tc>
          <w:tcPr>
            <w:tcW w:w="1412" w:type="dxa"/>
            <w:gridSpan w:val="3"/>
            <w:vMerge/>
          </w:tcPr>
          <w:p w14:paraId="5D187B1B" w14:textId="77777777" w:rsidR="009B7B07" w:rsidRPr="00B7038B" w:rsidRDefault="009B7B07" w:rsidP="009B7B07">
            <w:pPr>
              <w:outlineLvl w:val="1"/>
              <w:rPr>
                <w:rFonts w:ascii="Candara" w:hAnsi="Candara"/>
                <w:b/>
                <w:i/>
              </w:rPr>
            </w:pPr>
          </w:p>
        </w:tc>
        <w:tc>
          <w:tcPr>
            <w:tcW w:w="1559" w:type="dxa"/>
            <w:tcBorders>
              <w:bottom w:val="nil"/>
            </w:tcBorders>
          </w:tcPr>
          <w:p w14:paraId="0F37AEE0" w14:textId="521EABC5"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600-10/2025-2</w:t>
            </w:r>
          </w:p>
        </w:tc>
        <w:tc>
          <w:tcPr>
            <w:tcW w:w="11832" w:type="dxa"/>
            <w:gridSpan w:val="3"/>
            <w:tcBorders>
              <w:bottom w:val="nil"/>
            </w:tcBorders>
          </w:tcPr>
          <w:p w14:paraId="663C88B6" w14:textId="25DC249A"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Sklep o subvencioniranju dijaških vozovnic v šolskem letu 2025/2026</w:t>
            </w:r>
            <w:r w:rsidRPr="004620AA">
              <w:rPr>
                <w:rFonts w:ascii="Candara" w:hAnsi="Candara"/>
                <w:sz w:val="24"/>
                <w:szCs w:val="24"/>
              </w:rPr>
              <w:br/>
            </w:r>
            <w:hyperlink r:id="rId204" w:history="1">
              <w:r w:rsidRPr="004620AA">
                <w:rPr>
                  <w:rStyle w:val="Hiperpovezava"/>
                  <w:rFonts w:ascii="Candara" w:hAnsi="Candara"/>
                  <w:b/>
                  <w:bCs/>
                  <w:sz w:val="24"/>
                  <w:szCs w:val="24"/>
                </w:rPr>
                <w:t xml:space="preserve">Sklep o subvencioniranju dijaških vozovnic </w:t>
              </w:r>
              <w:r w:rsidRPr="004620AA">
                <w:rPr>
                  <w:rStyle w:val="Hiperpovezava"/>
                  <w:rFonts w:ascii="Candara" w:hAnsi="Candara"/>
                  <w:sz w:val="24"/>
                  <w:szCs w:val="24"/>
                </w:rPr>
                <w:t>v šolskem letu 2025/2026</w:t>
              </w:r>
            </w:hyperlink>
          </w:p>
        </w:tc>
      </w:tr>
      <w:tr w:rsidR="009B7B07" w:rsidRPr="00B319CE" w14:paraId="19A42285" w14:textId="77777777" w:rsidTr="00053222">
        <w:tc>
          <w:tcPr>
            <w:tcW w:w="1412" w:type="dxa"/>
            <w:gridSpan w:val="3"/>
            <w:vMerge/>
          </w:tcPr>
          <w:p w14:paraId="5D8C79CF" w14:textId="77777777" w:rsidR="009B7B07" w:rsidRPr="00B7038B" w:rsidRDefault="009B7B07" w:rsidP="009B7B07">
            <w:pPr>
              <w:outlineLvl w:val="1"/>
              <w:rPr>
                <w:rFonts w:ascii="Candara" w:hAnsi="Candara"/>
                <w:b/>
                <w:i/>
              </w:rPr>
            </w:pPr>
          </w:p>
        </w:tc>
        <w:tc>
          <w:tcPr>
            <w:tcW w:w="1559" w:type="dxa"/>
            <w:tcBorders>
              <w:bottom w:val="nil"/>
            </w:tcBorders>
          </w:tcPr>
          <w:p w14:paraId="7129E75E" w14:textId="4F47FF4C"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 xml:space="preserve">410-0001/2025-5 in 410-0001/2025-6 </w:t>
            </w:r>
          </w:p>
        </w:tc>
        <w:tc>
          <w:tcPr>
            <w:tcW w:w="11832" w:type="dxa"/>
            <w:gridSpan w:val="3"/>
            <w:tcBorders>
              <w:bottom w:val="nil"/>
            </w:tcBorders>
          </w:tcPr>
          <w:p w14:paraId="0374C92D" w14:textId="19B5586E" w:rsidR="009B7B07" w:rsidRDefault="009B7B07" w:rsidP="009B7B07">
            <w:pPr>
              <w:pStyle w:val="Navadensplet"/>
              <w:spacing w:after="0"/>
              <w:rPr>
                <w:rFonts w:ascii="Candara" w:hAnsi="Candara"/>
                <w:sz w:val="24"/>
                <w:szCs w:val="24"/>
              </w:rPr>
            </w:pPr>
            <w:r w:rsidRPr="004620AA">
              <w:rPr>
                <w:rFonts w:ascii="Candara" w:hAnsi="Candara"/>
                <w:b/>
                <w:bCs/>
                <w:sz w:val="24"/>
                <w:szCs w:val="24"/>
              </w:rPr>
              <w:t xml:space="preserve">Rebalans proračuna Občine Šempeter </w:t>
            </w:r>
            <w:r>
              <w:rPr>
                <w:rFonts w:ascii="Candara" w:hAnsi="Candara"/>
                <w:b/>
                <w:bCs/>
                <w:sz w:val="24"/>
                <w:szCs w:val="24"/>
              </w:rPr>
              <w:t>-</w:t>
            </w:r>
            <w:r w:rsidRPr="004620AA">
              <w:rPr>
                <w:rFonts w:ascii="Candara" w:hAnsi="Candara"/>
                <w:b/>
                <w:bCs/>
                <w:sz w:val="24"/>
                <w:szCs w:val="24"/>
              </w:rPr>
              <w:t xml:space="preserve"> Vrtojba za leto 2025 št. 2</w:t>
            </w:r>
            <w:r w:rsidRPr="004620AA">
              <w:rPr>
                <w:rFonts w:ascii="Candara" w:hAnsi="Candara"/>
                <w:sz w:val="24"/>
                <w:szCs w:val="24"/>
              </w:rPr>
              <w:br/>
            </w:r>
            <w:hyperlink r:id="rId205" w:history="1">
              <w:r w:rsidRPr="004620AA">
                <w:rPr>
                  <w:rStyle w:val="Hiperpovezava"/>
                  <w:rFonts w:ascii="Candara" w:hAnsi="Candara"/>
                  <w:sz w:val="24"/>
                  <w:szCs w:val="24"/>
                </w:rPr>
                <w:t xml:space="preserve">Sklep o sprejemu Rebalansa proračuna Občine Šempeter </w:t>
              </w:r>
              <w:r>
                <w:rPr>
                  <w:rStyle w:val="Hiperpovezava"/>
                  <w:rFonts w:ascii="Candara" w:hAnsi="Candara"/>
                  <w:sz w:val="24"/>
                  <w:szCs w:val="24"/>
                </w:rPr>
                <w:t>-</w:t>
              </w:r>
              <w:r w:rsidRPr="004620AA">
                <w:rPr>
                  <w:rStyle w:val="Hiperpovezava"/>
                  <w:rFonts w:ascii="Candara" w:hAnsi="Candara"/>
                  <w:sz w:val="24"/>
                  <w:szCs w:val="24"/>
                </w:rPr>
                <w:t xml:space="preserve"> Vrtojba za leto 2025 št. 2</w:t>
              </w:r>
            </w:hyperlink>
            <w:r>
              <w:rPr>
                <w:rFonts w:ascii="Candara" w:hAnsi="Candara"/>
                <w:sz w:val="24"/>
                <w:szCs w:val="24"/>
              </w:rPr>
              <w:t xml:space="preserve"> </w:t>
            </w:r>
          </w:p>
          <w:p w14:paraId="6F9DF3F0" w14:textId="059B27E0" w:rsidR="009B7B07" w:rsidRPr="00C74010" w:rsidRDefault="009B7B07" w:rsidP="009B7B07">
            <w:pPr>
              <w:pStyle w:val="Navadensplet"/>
              <w:numPr>
                <w:ilvl w:val="0"/>
                <w:numId w:val="181"/>
              </w:numPr>
              <w:spacing w:after="0"/>
              <w:rPr>
                <w:rFonts w:ascii="Candara" w:hAnsi="Candara"/>
                <w:sz w:val="24"/>
                <w:szCs w:val="24"/>
              </w:rPr>
            </w:pPr>
            <w:hyperlink r:id="rId206" w:tgtFrame="_blank" w:history="1">
              <w:r w:rsidRPr="004620AA">
                <w:rPr>
                  <w:rStyle w:val="Hiperpovezava"/>
                  <w:rFonts w:ascii="Candara" w:hAnsi="Candara"/>
                  <w:b/>
                  <w:bCs/>
                  <w:sz w:val="24"/>
                  <w:szCs w:val="24"/>
                </w:rPr>
                <w:t>Odlok o</w:t>
              </w:r>
              <w:r w:rsidRPr="004620AA">
                <w:rPr>
                  <w:rStyle w:val="Hiperpovezava"/>
                  <w:rFonts w:ascii="Candara" w:hAnsi="Candara"/>
                  <w:sz w:val="24"/>
                  <w:szCs w:val="24"/>
                </w:rPr>
                <w:t xml:space="preserve"> </w:t>
              </w:r>
              <w:r w:rsidRPr="004620AA">
                <w:rPr>
                  <w:rStyle w:val="Hiperpovezava"/>
                  <w:rFonts w:ascii="Candara" w:hAnsi="Candara"/>
                  <w:b/>
                  <w:bCs/>
                  <w:sz w:val="24"/>
                  <w:szCs w:val="24"/>
                </w:rPr>
                <w:t xml:space="preserve">Rebalans proračuna Občine Šempeter </w:t>
              </w:r>
              <w:r>
                <w:rPr>
                  <w:rStyle w:val="Hiperpovezava"/>
                  <w:rFonts w:ascii="Candara" w:hAnsi="Candara"/>
                  <w:b/>
                  <w:bCs/>
                  <w:sz w:val="24"/>
                  <w:szCs w:val="24"/>
                </w:rPr>
                <w:t>-</w:t>
              </w:r>
              <w:r w:rsidRPr="004620AA">
                <w:rPr>
                  <w:rStyle w:val="Hiperpovezava"/>
                  <w:rFonts w:ascii="Candara" w:hAnsi="Candara"/>
                  <w:b/>
                  <w:bCs/>
                  <w:sz w:val="24"/>
                  <w:szCs w:val="24"/>
                </w:rPr>
                <w:t xml:space="preserve"> Vrtojba za leto 2025 št. 2</w:t>
              </w:r>
            </w:hyperlink>
            <w:r w:rsidRPr="004620AA">
              <w:rPr>
                <w:rFonts w:ascii="Candara" w:hAnsi="Candara"/>
                <w:sz w:val="24"/>
                <w:szCs w:val="24"/>
              </w:rPr>
              <w:t>, objava v Uradnem listu RS št.47/2025 z dne 27. 6. 2025</w:t>
            </w:r>
            <w:r w:rsidRPr="004620AA">
              <w:rPr>
                <w:rFonts w:ascii="Candara" w:hAnsi="Candara"/>
                <w:sz w:val="24"/>
                <w:szCs w:val="24"/>
              </w:rPr>
              <w:br/>
            </w:r>
            <w:hyperlink r:id="rId207" w:history="1">
              <w:r w:rsidRPr="004620AA">
                <w:rPr>
                  <w:rStyle w:val="Hiperpovezava"/>
                  <w:rFonts w:ascii="Candara" w:hAnsi="Candara"/>
                  <w:sz w:val="24"/>
                  <w:szCs w:val="24"/>
                </w:rPr>
                <w:t>Rebalans Splošni del</w:t>
              </w:r>
            </w:hyperlink>
            <w:r w:rsidRPr="004620AA">
              <w:rPr>
                <w:rFonts w:ascii="Candara" w:hAnsi="Candara"/>
                <w:sz w:val="24"/>
                <w:szCs w:val="24"/>
              </w:rPr>
              <w:t xml:space="preserve"> </w:t>
            </w:r>
            <w:r w:rsidRPr="004620AA">
              <w:rPr>
                <w:rFonts w:ascii="Candara" w:hAnsi="Candara"/>
                <w:sz w:val="24"/>
                <w:szCs w:val="24"/>
              </w:rPr>
              <w:br/>
            </w:r>
            <w:hyperlink r:id="rId208" w:history="1">
              <w:r w:rsidRPr="004620AA">
                <w:rPr>
                  <w:rStyle w:val="Hiperpovezava"/>
                  <w:rFonts w:ascii="Candara" w:hAnsi="Candara"/>
                  <w:sz w:val="24"/>
                  <w:szCs w:val="24"/>
                </w:rPr>
                <w:t>Rebalans Posebni del</w:t>
              </w:r>
            </w:hyperlink>
            <w:r w:rsidRPr="004620AA">
              <w:rPr>
                <w:rFonts w:ascii="Candara" w:hAnsi="Candara"/>
                <w:sz w:val="24"/>
                <w:szCs w:val="24"/>
              </w:rPr>
              <w:br/>
            </w:r>
            <w:hyperlink r:id="rId209" w:history="1">
              <w:r w:rsidRPr="004620AA">
                <w:rPr>
                  <w:rStyle w:val="Hiperpovezava"/>
                  <w:rFonts w:ascii="Candara" w:hAnsi="Candara"/>
                  <w:sz w:val="24"/>
                  <w:szCs w:val="24"/>
                </w:rPr>
                <w:t>Rebalans Načrt razvojnih programov</w:t>
              </w:r>
            </w:hyperlink>
            <w:r w:rsidRPr="004620AA">
              <w:rPr>
                <w:rFonts w:ascii="Candara" w:hAnsi="Candara"/>
                <w:sz w:val="24"/>
                <w:szCs w:val="24"/>
              </w:rPr>
              <w:br/>
            </w:r>
            <w:hyperlink r:id="rId210" w:history="1">
              <w:r w:rsidRPr="004620AA">
                <w:rPr>
                  <w:rStyle w:val="Hiperpovezava"/>
                  <w:rFonts w:ascii="Candara" w:hAnsi="Candara"/>
                  <w:sz w:val="24"/>
                  <w:szCs w:val="24"/>
                </w:rPr>
                <w:t>Rebalans Kadrovski načrt 2025-2026</w:t>
              </w:r>
            </w:hyperlink>
            <w:r w:rsidRPr="004620AA">
              <w:rPr>
                <w:rFonts w:ascii="Candara" w:hAnsi="Candara"/>
                <w:sz w:val="24"/>
                <w:szCs w:val="24"/>
              </w:rPr>
              <w:br/>
            </w:r>
            <w:hyperlink r:id="rId211" w:history="1">
              <w:r w:rsidRPr="004620AA">
                <w:rPr>
                  <w:rStyle w:val="Hiperpovezava"/>
                  <w:rFonts w:ascii="Candara" w:hAnsi="Candara"/>
                  <w:sz w:val="24"/>
                  <w:szCs w:val="24"/>
                </w:rPr>
                <w:t>Rebalans Obrazložitve</w:t>
              </w:r>
            </w:hyperlink>
          </w:p>
        </w:tc>
      </w:tr>
      <w:tr w:rsidR="009B7B07" w:rsidRPr="00B319CE" w14:paraId="6498D559" w14:textId="77777777" w:rsidTr="00053222">
        <w:tc>
          <w:tcPr>
            <w:tcW w:w="1412" w:type="dxa"/>
            <w:gridSpan w:val="3"/>
            <w:vMerge/>
          </w:tcPr>
          <w:p w14:paraId="48CD042F" w14:textId="77777777" w:rsidR="009B7B07" w:rsidRPr="00B7038B" w:rsidRDefault="009B7B07" w:rsidP="009B7B07">
            <w:pPr>
              <w:outlineLvl w:val="1"/>
              <w:rPr>
                <w:rFonts w:ascii="Candara" w:hAnsi="Candara"/>
                <w:b/>
                <w:i/>
              </w:rPr>
            </w:pPr>
          </w:p>
        </w:tc>
        <w:tc>
          <w:tcPr>
            <w:tcW w:w="1559" w:type="dxa"/>
            <w:tcBorders>
              <w:bottom w:val="nil"/>
            </w:tcBorders>
          </w:tcPr>
          <w:p w14:paraId="7C265DEE" w14:textId="77777777" w:rsidR="009B7B07" w:rsidRPr="00C302F9" w:rsidRDefault="009B7B07" w:rsidP="009B7B07">
            <w:pPr>
              <w:pStyle w:val="Navadensplet"/>
              <w:spacing w:after="0"/>
              <w:rPr>
                <w:rFonts w:ascii="Candara" w:hAnsi="Candara"/>
                <w:sz w:val="22"/>
                <w:szCs w:val="22"/>
              </w:rPr>
            </w:pPr>
          </w:p>
        </w:tc>
        <w:tc>
          <w:tcPr>
            <w:tcW w:w="11832" w:type="dxa"/>
            <w:gridSpan w:val="3"/>
            <w:tcBorders>
              <w:bottom w:val="nil"/>
            </w:tcBorders>
          </w:tcPr>
          <w:p w14:paraId="66EE7203" w14:textId="25955D93"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Spremembe načrta ravnanja s stvarnim premoženjem za leto 2025 št. 2</w:t>
            </w:r>
            <w:r w:rsidRPr="004620AA">
              <w:rPr>
                <w:rFonts w:ascii="Candara" w:hAnsi="Candara"/>
                <w:sz w:val="24"/>
                <w:szCs w:val="24"/>
              </w:rPr>
              <w:br/>
            </w:r>
            <w:hyperlink r:id="rId212" w:history="1">
              <w:r w:rsidRPr="004620AA">
                <w:rPr>
                  <w:rStyle w:val="Hiperpovezava"/>
                  <w:rFonts w:ascii="Candara" w:hAnsi="Candara"/>
                  <w:sz w:val="24"/>
                  <w:szCs w:val="24"/>
                </w:rPr>
                <w:t xml:space="preserve">Sklep o </w:t>
              </w:r>
              <w:r w:rsidRPr="004620AA">
                <w:rPr>
                  <w:rStyle w:val="Hiperpovezava"/>
                  <w:rFonts w:ascii="Candara" w:hAnsi="Candara"/>
                  <w:b/>
                  <w:bCs/>
                  <w:sz w:val="24"/>
                  <w:szCs w:val="24"/>
                </w:rPr>
                <w:t>spremembah Načrta ravnanja s stvarnim premoženjem za leto 2025 št. 2</w:t>
              </w:r>
            </w:hyperlink>
          </w:p>
        </w:tc>
      </w:tr>
      <w:tr w:rsidR="009B7B07" w:rsidRPr="00B319CE" w14:paraId="5A70F8D0" w14:textId="77777777" w:rsidTr="00053222">
        <w:tc>
          <w:tcPr>
            <w:tcW w:w="1412" w:type="dxa"/>
            <w:gridSpan w:val="3"/>
            <w:vMerge/>
          </w:tcPr>
          <w:p w14:paraId="563DA5A0" w14:textId="77777777" w:rsidR="009B7B07" w:rsidRPr="00B7038B" w:rsidRDefault="009B7B07" w:rsidP="009B7B07">
            <w:pPr>
              <w:outlineLvl w:val="1"/>
              <w:rPr>
                <w:rFonts w:ascii="Candara" w:hAnsi="Candara"/>
                <w:b/>
                <w:i/>
              </w:rPr>
            </w:pPr>
          </w:p>
        </w:tc>
        <w:tc>
          <w:tcPr>
            <w:tcW w:w="1559" w:type="dxa"/>
            <w:tcBorders>
              <w:bottom w:val="nil"/>
            </w:tcBorders>
          </w:tcPr>
          <w:p w14:paraId="1607D35A" w14:textId="7241D7EA"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410-9/2025-2 in 4780-1/2025-2</w:t>
            </w:r>
          </w:p>
        </w:tc>
        <w:tc>
          <w:tcPr>
            <w:tcW w:w="11832" w:type="dxa"/>
            <w:gridSpan w:val="3"/>
            <w:tcBorders>
              <w:bottom w:val="nil"/>
            </w:tcBorders>
          </w:tcPr>
          <w:p w14:paraId="236D003B" w14:textId="0155745D" w:rsidR="009B7B07" w:rsidRPr="004620AA" w:rsidRDefault="009B7B07" w:rsidP="009B7B07">
            <w:pPr>
              <w:pStyle w:val="Navadensplet"/>
              <w:spacing w:after="0"/>
              <w:rPr>
                <w:rFonts w:ascii="Candara" w:hAnsi="Candara"/>
                <w:sz w:val="24"/>
                <w:szCs w:val="24"/>
              </w:rPr>
            </w:pPr>
            <w:r w:rsidRPr="004620AA">
              <w:rPr>
                <w:rFonts w:ascii="Candara" w:hAnsi="Candara"/>
                <w:b/>
                <w:bCs/>
                <w:sz w:val="24"/>
                <w:szCs w:val="24"/>
              </w:rPr>
              <w:t>Odlok o proračunu Občine Šempeter – Vrtojba za leto 2026</w:t>
            </w:r>
            <w:r w:rsidRPr="004620AA">
              <w:rPr>
                <w:rFonts w:ascii="Candara" w:hAnsi="Candara"/>
                <w:sz w:val="24"/>
                <w:szCs w:val="24"/>
              </w:rPr>
              <w:t xml:space="preserve"> </w:t>
            </w:r>
            <w:r w:rsidRPr="004620AA">
              <w:rPr>
                <w:rFonts w:ascii="Candara" w:hAnsi="Candara"/>
                <w:i/>
                <w:iCs/>
                <w:sz w:val="24"/>
                <w:szCs w:val="24"/>
              </w:rPr>
              <w:t>– prva obravnava</w:t>
            </w:r>
            <w:r w:rsidRPr="00C74010">
              <w:rPr>
                <w:rFonts w:ascii="Candara" w:hAnsi="Candara"/>
                <w:i/>
                <w:iCs/>
                <w:sz w:val="24"/>
                <w:szCs w:val="24"/>
              </w:rPr>
              <w:t xml:space="preserve"> in </w:t>
            </w:r>
            <w:r w:rsidRPr="004620AA">
              <w:rPr>
                <w:rFonts w:ascii="Candara" w:hAnsi="Candara"/>
                <w:b/>
                <w:bCs/>
                <w:sz w:val="24"/>
                <w:szCs w:val="24"/>
              </w:rPr>
              <w:t>Načrt ravnanja s stvarnim premoženjem za leto 2026</w:t>
            </w:r>
          </w:p>
          <w:p w14:paraId="27AE9D32" w14:textId="77777777" w:rsidR="009B7B07" w:rsidRPr="004620AA" w:rsidRDefault="009B7B07" w:rsidP="009B7B07">
            <w:pPr>
              <w:pStyle w:val="Navadensplet"/>
              <w:spacing w:after="0"/>
              <w:rPr>
                <w:rFonts w:ascii="Candara" w:hAnsi="Candara"/>
                <w:sz w:val="24"/>
                <w:szCs w:val="24"/>
              </w:rPr>
            </w:pPr>
            <w:hyperlink r:id="rId213" w:history="1">
              <w:r w:rsidRPr="004620AA">
                <w:rPr>
                  <w:rStyle w:val="Hiperpovezava"/>
                  <w:rFonts w:ascii="Candara" w:hAnsi="Candara"/>
                  <w:b/>
                  <w:bCs/>
                  <w:sz w:val="24"/>
                  <w:szCs w:val="24"/>
                </w:rPr>
                <w:t>Sklep o opravljeni splošni razpravi</w:t>
              </w:r>
              <w:r w:rsidRPr="004620AA">
                <w:rPr>
                  <w:rStyle w:val="Hiperpovezava"/>
                  <w:rFonts w:ascii="Candara" w:hAnsi="Candara"/>
                  <w:sz w:val="24"/>
                  <w:szCs w:val="24"/>
                </w:rPr>
                <w:t xml:space="preserve"> o predlogu Proračuna za leto 2026 in da se opravi javna razprava</w:t>
              </w:r>
            </w:hyperlink>
            <w:r w:rsidRPr="004620AA">
              <w:rPr>
                <w:rFonts w:ascii="Candara" w:hAnsi="Candara"/>
                <w:sz w:val="24"/>
                <w:szCs w:val="24"/>
              </w:rPr>
              <w:t>.</w:t>
            </w:r>
          </w:p>
          <w:p w14:paraId="70D13EC2" w14:textId="77777777" w:rsidR="009B7B07" w:rsidRPr="00214D6C" w:rsidRDefault="009B7B07" w:rsidP="009B7B07">
            <w:pPr>
              <w:pStyle w:val="Navadensplet"/>
              <w:spacing w:after="0"/>
              <w:rPr>
                <w:rFonts w:ascii="Candara" w:hAnsi="Candara"/>
                <w:sz w:val="32"/>
                <w:szCs w:val="32"/>
              </w:rPr>
            </w:pPr>
            <w:hyperlink r:id="rId214" w:history="1">
              <w:r w:rsidRPr="00214D6C">
                <w:rPr>
                  <w:rStyle w:val="Hiperpovezava"/>
                  <w:rFonts w:ascii="Candara" w:hAnsi="Candara"/>
                  <w:b/>
                  <w:bCs/>
                  <w:sz w:val="32"/>
                  <w:szCs w:val="32"/>
                </w:rPr>
                <w:t>RAZGLAS</w:t>
              </w:r>
            </w:hyperlink>
          </w:p>
          <w:p w14:paraId="26619024" w14:textId="678AEF04" w:rsidR="009B7B07" w:rsidRPr="004620AA" w:rsidRDefault="009B7B07" w:rsidP="009B7B07">
            <w:pPr>
              <w:pStyle w:val="Navadensplet"/>
              <w:spacing w:after="0"/>
              <w:rPr>
                <w:rFonts w:ascii="Candara" w:hAnsi="Candara"/>
                <w:sz w:val="24"/>
                <w:szCs w:val="24"/>
              </w:rPr>
            </w:pPr>
            <w:hyperlink r:id="rId215" w:history="1">
              <w:r w:rsidRPr="004620AA">
                <w:rPr>
                  <w:rStyle w:val="Hiperpovezava"/>
                  <w:rFonts w:ascii="Candara" w:hAnsi="Candara"/>
                  <w:sz w:val="24"/>
                  <w:szCs w:val="24"/>
                </w:rPr>
                <w:t xml:space="preserve">Predlog Odloka o Proračunu Občine Šempeter </w:t>
              </w:r>
              <w:r>
                <w:rPr>
                  <w:rStyle w:val="Hiperpovezava"/>
                  <w:rFonts w:ascii="Candara" w:hAnsi="Candara"/>
                  <w:sz w:val="24"/>
                  <w:szCs w:val="24"/>
                </w:rPr>
                <w:t>-</w:t>
              </w:r>
              <w:r w:rsidRPr="004620AA">
                <w:rPr>
                  <w:rStyle w:val="Hiperpovezava"/>
                  <w:rFonts w:ascii="Candara" w:hAnsi="Candara"/>
                  <w:sz w:val="24"/>
                  <w:szCs w:val="24"/>
                </w:rPr>
                <w:t xml:space="preserve"> Vrtojba za leto 2026</w:t>
              </w:r>
            </w:hyperlink>
            <w:r w:rsidRPr="004620AA">
              <w:rPr>
                <w:rFonts w:ascii="Candara" w:hAnsi="Candara"/>
                <w:sz w:val="24"/>
                <w:szCs w:val="24"/>
              </w:rPr>
              <w:br/>
            </w:r>
            <w:hyperlink r:id="rId216" w:history="1">
              <w:r w:rsidRPr="004620AA">
                <w:rPr>
                  <w:rStyle w:val="Hiperpovezava"/>
                  <w:rFonts w:ascii="Candara" w:hAnsi="Candara"/>
                  <w:sz w:val="24"/>
                  <w:szCs w:val="24"/>
                </w:rPr>
                <w:t>Splošni del</w:t>
              </w:r>
            </w:hyperlink>
            <w:r w:rsidRPr="004620AA">
              <w:rPr>
                <w:rFonts w:ascii="Candara" w:hAnsi="Candara"/>
                <w:sz w:val="24"/>
                <w:szCs w:val="24"/>
              </w:rPr>
              <w:br/>
            </w:r>
            <w:hyperlink r:id="rId217" w:history="1">
              <w:r w:rsidRPr="004620AA">
                <w:rPr>
                  <w:rStyle w:val="Hiperpovezava"/>
                  <w:rFonts w:ascii="Candara" w:hAnsi="Candara"/>
                  <w:sz w:val="24"/>
                  <w:szCs w:val="24"/>
                </w:rPr>
                <w:t>Posebni del</w:t>
              </w:r>
            </w:hyperlink>
            <w:r w:rsidRPr="004620AA">
              <w:rPr>
                <w:rFonts w:ascii="Candara" w:hAnsi="Candara"/>
                <w:sz w:val="24"/>
                <w:szCs w:val="24"/>
              </w:rPr>
              <w:br/>
            </w:r>
            <w:hyperlink r:id="rId218" w:history="1">
              <w:r w:rsidRPr="004620AA">
                <w:rPr>
                  <w:rStyle w:val="Hiperpovezava"/>
                  <w:rFonts w:ascii="Candara" w:hAnsi="Candara"/>
                  <w:sz w:val="24"/>
                  <w:szCs w:val="24"/>
                </w:rPr>
                <w:t>Načrt razvojnih programov</w:t>
              </w:r>
            </w:hyperlink>
            <w:r w:rsidRPr="004620AA">
              <w:rPr>
                <w:rFonts w:ascii="Candara" w:hAnsi="Candara"/>
                <w:sz w:val="24"/>
                <w:szCs w:val="24"/>
              </w:rPr>
              <w:br/>
            </w:r>
            <w:hyperlink r:id="rId219" w:history="1">
              <w:r w:rsidRPr="004620AA">
                <w:rPr>
                  <w:rStyle w:val="Hiperpovezava"/>
                  <w:rFonts w:ascii="Candara" w:hAnsi="Candara"/>
                  <w:sz w:val="24"/>
                  <w:szCs w:val="24"/>
                </w:rPr>
                <w:t>Kadrovski načrt</w:t>
              </w:r>
            </w:hyperlink>
            <w:r w:rsidRPr="004620AA">
              <w:rPr>
                <w:rFonts w:ascii="Candara" w:hAnsi="Candara"/>
                <w:sz w:val="24"/>
                <w:szCs w:val="24"/>
              </w:rPr>
              <w:t xml:space="preserve"> 2026-2027</w:t>
            </w:r>
            <w:r w:rsidRPr="004620AA">
              <w:rPr>
                <w:rFonts w:ascii="Candara" w:hAnsi="Candara"/>
                <w:sz w:val="24"/>
                <w:szCs w:val="24"/>
              </w:rPr>
              <w:br/>
            </w:r>
            <w:hyperlink r:id="rId220" w:history="1">
              <w:r w:rsidRPr="004620AA">
                <w:rPr>
                  <w:rStyle w:val="Hiperpovezava"/>
                  <w:rFonts w:ascii="Candara" w:hAnsi="Candara"/>
                  <w:sz w:val="24"/>
                  <w:szCs w:val="24"/>
                </w:rPr>
                <w:t>Obrazložitve</w:t>
              </w:r>
            </w:hyperlink>
          </w:p>
          <w:p w14:paraId="4543F092" w14:textId="419B4F5C" w:rsidR="009B7B07" w:rsidRPr="00C74010" w:rsidRDefault="009B7B07" w:rsidP="009B7B07">
            <w:pPr>
              <w:pStyle w:val="Navadensplet"/>
              <w:spacing w:after="0"/>
              <w:rPr>
                <w:rFonts w:ascii="Candara" w:hAnsi="Candara"/>
                <w:sz w:val="24"/>
                <w:szCs w:val="24"/>
              </w:rPr>
            </w:pPr>
            <w:hyperlink r:id="rId221" w:history="1">
              <w:r w:rsidRPr="004620AA">
                <w:rPr>
                  <w:rStyle w:val="Hiperpovezava"/>
                  <w:rFonts w:ascii="Candara" w:hAnsi="Candara"/>
                  <w:sz w:val="24"/>
                  <w:szCs w:val="24"/>
                </w:rPr>
                <w:t>Načrta  ravnanja s stvarnim premoženjem Občine Šempeter -Vrtojba za leto 2026</w:t>
              </w:r>
            </w:hyperlink>
          </w:p>
        </w:tc>
      </w:tr>
      <w:tr w:rsidR="009B7B07" w:rsidRPr="00B319CE" w14:paraId="1A81122D" w14:textId="77777777" w:rsidTr="00053222">
        <w:tc>
          <w:tcPr>
            <w:tcW w:w="1412" w:type="dxa"/>
            <w:gridSpan w:val="3"/>
            <w:vMerge/>
          </w:tcPr>
          <w:p w14:paraId="3B06335B" w14:textId="77777777" w:rsidR="009B7B07" w:rsidRPr="00B7038B" w:rsidRDefault="009B7B07" w:rsidP="009B7B07">
            <w:pPr>
              <w:outlineLvl w:val="1"/>
              <w:rPr>
                <w:rFonts w:ascii="Candara" w:hAnsi="Candara"/>
                <w:b/>
                <w:i/>
              </w:rPr>
            </w:pPr>
          </w:p>
        </w:tc>
        <w:tc>
          <w:tcPr>
            <w:tcW w:w="1559" w:type="dxa"/>
            <w:tcBorders>
              <w:bottom w:val="nil"/>
            </w:tcBorders>
          </w:tcPr>
          <w:p w14:paraId="77ED0432" w14:textId="04627446"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007-005/2025-2</w:t>
            </w:r>
          </w:p>
        </w:tc>
        <w:tc>
          <w:tcPr>
            <w:tcW w:w="11832" w:type="dxa"/>
            <w:gridSpan w:val="3"/>
            <w:tcBorders>
              <w:bottom w:val="nil"/>
            </w:tcBorders>
          </w:tcPr>
          <w:p w14:paraId="5AC6DFB5" w14:textId="5225E398" w:rsidR="009B7B07" w:rsidRPr="00C74010" w:rsidRDefault="009B7B07" w:rsidP="009B7B07">
            <w:pPr>
              <w:pStyle w:val="Navadensplet"/>
              <w:spacing w:after="0"/>
              <w:rPr>
                <w:rFonts w:ascii="Candara" w:hAnsi="Candara"/>
                <w:sz w:val="24"/>
                <w:szCs w:val="24"/>
              </w:rPr>
            </w:pPr>
            <w:r w:rsidRPr="004620AA">
              <w:rPr>
                <w:rFonts w:ascii="Candara" w:hAnsi="Candara"/>
                <w:b/>
                <w:bCs/>
                <w:sz w:val="24"/>
                <w:szCs w:val="24"/>
              </w:rPr>
              <w:t>Sklep o določitvi cene storitev in tarife obveznih gospodarskih javnih služb ravnanja s komunalnimi odpadki</w:t>
            </w:r>
            <w:r w:rsidRPr="004620AA">
              <w:rPr>
                <w:rFonts w:ascii="Candara" w:hAnsi="Candara"/>
                <w:sz w:val="24"/>
                <w:szCs w:val="24"/>
              </w:rPr>
              <w:br/>
            </w:r>
            <w:hyperlink r:id="rId222" w:history="1">
              <w:r w:rsidRPr="004620AA">
                <w:rPr>
                  <w:rStyle w:val="Hiperpovezava"/>
                  <w:rFonts w:ascii="Candara" w:hAnsi="Candara"/>
                  <w:b/>
                  <w:bCs/>
                  <w:sz w:val="24"/>
                  <w:szCs w:val="24"/>
                </w:rPr>
                <w:t>Sklep o določitvi cene storitev in tarife obveznih gospodarskih javnih služb ravnanja s komunalnimi odpadki</w:t>
              </w:r>
            </w:hyperlink>
            <w:r w:rsidRPr="004620AA">
              <w:rPr>
                <w:rFonts w:ascii="Candara" w:hAnsi="Candara"/>
                <w:sz w:val="24"/>
                <w:szCs w:val="24"/>
              </w:rPr>
              <w:t>.</w:t>
            </w:r>
            <w:r w:rsidRPr="004620AA">
              <w:rPr>
                <w:rFonts w:ascii="Candara" w:hAnsi="Candara"/>
                <w:sz w:val="24"/>
                <w:szCs w:val="24"/>
              </w:rPr>
              <w:br/>
              <w:t>Ta sklep začne veljati takoj, uporabljati pa se začne s 1. 7. 2025. Istočasno preneha veljati sklep številka  007-6/2024-2.</w:t>
            </w:r>
          </w:p>
        </w:tc>
      </w:tr>
      <w:tr w:rsidR="009B7B07" w:rsidRPr="00B319CE" w14:paraId="3D35F910" w14:textId="77777777" w:rsidTr="00053222">
        <w:tc>
          <w:tcPr>
            <w:tcW w:w="1412" w:type="dxa"/>
            <w:gridSpan w:val="3"/>
            <w:vMerge/>
          </w:tcPr>
          <w:p w14:paraId="64A2FFA5" w14:textId="77777777" w:rsidR="009B7B07" w:rsidRPr="00B7038B" w:rsidRDefault="009B7B07" w:rsidP="009B7B07">
            <w:pPr>
              <w:outlineLvl w:val="1"/>
              <w:rPr>
                <w:rFonts w:ascii="Candara" w:hAnsi="Candara"/>
                <w:b/>
                <w:i/>
              </w:rPr>
            </w:pPr>
          </w:p>
        </w:tc>
        <w:tc>
          <w:tcPr>
            <w:tcW w:w="1559" w:type="dxa"/>
            <w:tcBorders>
              <w:bottom w:val="nil"/>
            </w:tcBorders>
          </w:tcPr>
          <w:p w14:paraId="5C3638BA" w14:textId="732968C8" w:rsidR="009B7B07" w:rsidRPr="00C302F9" w:rsidRDefault="009B7B07" w:rsidP="009B7B07">
            <w:pPr>
              <w:pStyle w:val="Navadensplet"/>
              <w:spacing w:after="0"/>
              <w:rPr>
                <w:rFonts w:ascii="Candara" w:hAnsi="Candara"/>
                <w:sz w:val="22"/>
                <w:szCs w:val="22"/>
              </w:rPr>
            </w:pPr>
            <w:r w:rsidRPr="00C302F9">
              <w:rPr>
                <w:rFonts w:ascii="Candara" w:hAnsi="Candara"/>
                <w:sz w:val="22"/>
                <w:szCs w:val="22"/>
              </w:rPr>
              <w:t>0322-010/2025-11</w:t>
            </w:r>
          </w:p>
        </w:tc>
        <w:tc>
          <w:tcPr>
            <w:tcW w:w="11832" w:type="dxa"/>
            <w:gridSpan w:val="3"/>
            <w:tcBorders>
              <w:bottom w:val="nil"/>
            </w:tcBorders>
          </w:tcPr>
          <w:p w14:paraId="0459670C" w14:textId="5C1D332D" w:rsidR="009B7B07" w:rsidRDefault="009B7B07" w:rsidP="009B7B07">
            <w:pPr>
              <w:pStyle w:val="Navadensplet"/>
              <w:spacing w:after="0"/>
              <w:rPr>
                <w:rFonts w:ascii="Candara" w:hAnsi="Candara"/>
                <w:b/>
                <w:bCs/>
                <w:sz w:val="24"/>
                <w:szCs w:val="24"/>
              </w:rPr>
            </w:pPr>
            <w:r w:rsidRPr="00C74010">
              <w:rPr>
                <w:rFonts w:ascii="Candara" w:hAnsi="Candara"/>
                <w:b/>
                <w:bCs/>
                <w:sz w:val="24"/>
                <w:szCs w:val="24"/>
              </w:rPr>
              <w:t xml:space="preserve">Priznanja in nagrade Občine Šempeter </w:t>
            </w:r>
            <w:r>
              <w:rPr>
                <w:rFonts w:ascii="Candara" w:hAnsi="Candara"/>
                <w:b/>
                <w:bCs/>
                <w:sz w:val="24"/>
                <w:szCs w:val="24"/>
              </w:rPr>
              <w:t>–</w:t>
            </w:r>
            <w:r w:rsidRPr="00C74010">
              <w:rPr>
                <w:rFonts w:ascii="Candara" w:hAnsi="Candara"/>
                <w:b/>
                <w:bCs/>
                <w:sz w:val="24"/>
                <w:szCs w:val="24"/>
              </w:rPr>
              <w:t xml:space="preserve"> Vrtojb</w:t>
            </w:r>
            <w:r>
              <w:rPr>
                <w:rFonts w:ascii="Candara" w:hAnsi="Candara"/>
                <w:b/>
                <w:bCs/>
                <w:sz w:val="24"/>
                <w:szCs w:val="24"/>
              </w:rPr>
              <w:t>a</w:t>
            </w:r>
          </w:p>
          <w:p w14:paraId="2A6F3649" w14:textId="5B670D72" w:rsidR="009B7B07" w:rsidRDefault="009B7B07" w:rsidP="009B7B07">
            <w:pPr>
              <w:pStyle w:val="Navadensplet"/>
              <w:spacing w:after="0"/>
              <w:rPr>
                <w:rFonts w:ascii="Candara" w:hAnsi="Candara"/>
                <w:sz w:val="24"/>
                <w:szCs w:val="24"/>
              </w:rPr>
            </w:pPr>
            <w:hyperlink r:id="rId223" w:history="1">
              <w:r w:rsidRPr="00D30E4F">
                <w:rPr>
                  <w:rStyle w:val="Hiperpovezava"/>
                  <w:rFonts w:ascii="Candara" w:hAnsi="Candara"/>
                  <w:sz w:val="24"/>
                  <w:szCs w:val="24"/>
                </w:rPr>
                <w:t>Sklep o podelitvi priznanji in nagrad OŠ-V v letu 2025</w:t>
              </w:r>
            </w:hyperlink>
          </w:p>
          <w:p w14:paraId="4A22B25D" w14:textId="77777777" w:rsidR="009B7B07" w:rsidRDefault="009B7B07" w:rsidP="009B7B07">
            <w:pPr>
              <w:pStyle w:val="Navadensplet"/>
              <w:spacing w:after="0"/>
              <w:rPr>
                <w:rFonts w:ascii="Candara" w:hAnsi="Candara"/>
                <w:sz w:val="24"/>
                <w:szCs w:val="24"/>
              </w:rPr>
            </w:pPr>
            <w:r>
              <w:rPr>
                <w:rFonts w:ascii="Candara" w:hAnsi="Candara"/>
                <w:sz w:val="24"/>
                <w:szCs w:val="24"/>
              </w:rPr>
              <w:t>NAZIV ČASTNI OBČAN</w:t>
            </w:r>
          </w:p>
          <w:p w14:paraId="46E1CBF8" w14:textId="7D90ECAF" w:rsidR="009B7B07" w:rsidRDefault="009B7B07" w:rsidP="009B7B07">
            <w:pPr>
              <w:pStyle w:val="Navadensplet"/>
              <w:numPr>
                <w:ilvl w:val="0"/>
                <w:numId w:val="181"/>
              </w:numPr>
              <w:spacing w:after="0"/>
              <w:rPr>
                <w:rFonts w:ascii="Candara" w:hAnsi="Candara"/>
                <w:sz w:val="24"/>
                <w:szCs w:val="24"/>
              </w:rPr>
            </w:pPr>
            <w:r>
              <w:rPr>
                <w:rFonts w:ascii="Candara" w:hAnsi="Candara"/>
                <w:sz w:val="24"/>
                <w:szCs w:val="24"/>
              </w:rPr>
              <w:t>DRAGAN VALENČIČ</w:t>
            </w:r>
            <w:r w:rsidRPr="00D30E4F">
              <w:rPr>
                <w:rFonts w:ascii="Candara" w:hAnsi="Candara"/>
                <w:sz w:val="24"/>
                <w:szCs w:val="24"/>
              </w:rPr>
              <w:t>, predlagatelj Socialni demokrati in Stranka Gibanje Svoboda</w:t>
            </w:r>
          </w:p>
          <w:p w14:paraId="27BC8DA6" w14:textId="6EE5EB29" w:rsidR="009B7B07" w:rsidRDefault="009B7B07" w:rsidP="009B7B07">
            <w:pPr>
              <w:pStyle w:val="Navadensplet"/>
              <w:spacing w:after="0"/>
              <w:rPr>
                <w:rFonts w:ascii="Candara" w:hAnsi="Candara"/>
                <w:sz w:val="24"/>
                <w:szCs w:val="24"/>
              </w:rPr>
            </w:pPr>
            <w:r w:rsidRPr="00D30E4F">
              <w:rPr>
                <w:rFonts w:ascii="Candara" w:hAnsi="Candara"/>
                <w:sz w:val="24"/>
                <w:szCs w:val="24"/>
              </w:rPr>
              <w:t xml:space="preserve">NAGRADA OBČINE ŠEMPETER </w:t>
            </w:r>
            <w:r>
              <w:rPr>
                <w:rFonts w:ascii="Candara" w:hAnsi="Candara"/>
                <w:sz w:val="24"/>
                <w:szCs w:val="24"/>
              </w:rPr>
              <w:t>–</w:t>
            </w:r>
            <w:r w:rsidRPr="00D30E4F">
              <w:rPr>
                <w:rFonts w:ascii="Candara" w:hAnsi="Candara"/>
                <w:sz w:val="24"/>
                <w:szCs w:val="24"/>
              </w:rPr>
              <w:t xml:space="preserve"> VRTOJBA</w:t>
            </w:r>
          </w:p>
          <w:p w14:paraId="5B4DE60A" w14:textId="77777777" w:rsidR="009B7B07" w:rsidRDefault="009B7B07" w:rsidP="009B7B07">
            <w:pPr>
              <w:pStyle w:val="Navadensplet"/>
              <w:numPr>
                <w:ilvl w:val="0"/>
                <w:numId w:val="181"/>
              </w:numPr>
              <w:spacing w:after="0"/>
              <w:rPr>
                <w:rFonts w:ascii="Candara" w:hAnsi="Candara"/>
                <w:sz w:val="24"/>
                <w:szCs w:val="24"/>
              </w:rPr>
            </w:pPr>
            <w:r w:rsidRPr="00D30E4F">
              <w:rPr>
                <w:rFonts w:ascii="Candara" w:hAnsi="Candara"/>
                <w:sz w:val="24"/>
                <w:szCs w:val="24"/>
              </w:rPr>
              <w:t>STANISLAV ČRVIČ, predlagatelj Socialni demokrati in Stranka Gibanje Svoboda</w:t>
            </w:r>
          </w:p>
          <w:p w14:paraId="272B24F8" w14:textId="64F5FCD6" w:rsidR="009B7B07" w:rsidRPr="00D30E4F" w:rsidRDefault="009B7B07" w:rsidP="009B7B07">
            <w:pPr>
              <w:pStyle w:val="Navadensplet"/>
              <w:numPr>
                <w:ilvl w:val="0"/>
                <w:numId w:val="181"/>
              </w:numPr>
              <w:spacing w:after="0"/>
              <w:rPr>
                <w:rFonts w:ascii="Candara" w:hAnsi="Candara"/>
                <w:sz w:val="24"/>
                <w:szCs w:val="24"/>
              </w:rPr>
            </w:pPr>
            <w:r w:rsidRPr="00D30E4F">
              <w:rPr>
                <w:rFonts w:ascii="Candara" w:hAnsi="Candara"/>
                <w:sz w:val="24"/>
                <w:szCs w:val="24"/>
              </w:rPr>
              <w:t>NASTJA BREMEC RYNIA IN MICHAL RYNIA</w:t>
            </w:r>
            <w:r>
              <w:rPr>
                <w:rFonts w:ascii="Candara" w:hAnsi="Candara"/>
                <w:sz w:val="24"/>
                <w:szCs w:val="24"/>
              </w:rPr>
              <w:t xml:space="preserve">, </w:t>
            </w:r>
            <w:r w:rsidRPr="00585697">
              <w:rPr>
                <w:rFonts w:ascii="Candara" w:hAnsi="Candara"/>
                <w:sz w:val="24"/>
                <w:szCs w:val="24"/>
              </w:rPr>
              <w:t xml:space="preserve">predlagatelj Matej </w:t>
            </w:r>
            <w:proofErr w:type="spellStart"/>
            <w:r w:rsidRPr="00585697">
              <w:rPr>
                <w:rFonts w:ascii="Candara" w:hAnsi="Candara"/>
                <w:sz w:val="24"/>
                <w:szCs w:val="24"/>
              </w:rPr>
              <w:t>Čebron</w:t>
            </w:r>
            <w:proofErr w:type="spellEnd"/>
            <w:r w:rsidRPr="00585697">
              <w:rPr>
                <w:rFonts w:ascii="Candara" w:hAnsi="Candara"/>
                <w:sz w:val="24"/>
                <w:szCs w:val="24"/>
              </w:rPr>
              <w:t xml:space="preserve"> Stranka Gibanje Svoboda</w:t>
            </w:r>
          </w:p>
        </w:tc>
      </w:tr>
      <w:tr w:rsidR="009B7B07" w:rsidRPr="00B319CE" w14:paraId="72050326" w14:textId="77777777" w:rsidTr="00472B6C">
        <w:tc>
          <w:tcPr>
            <w:tcW w:w="14803" w:type="dxa"/>
            <w:gridSpan w:val="7"/>
            <w:shd w:val="clear" w:color="auto" w:fill="FF6C6C"/>
          </w:tcPr>
          <w:p w14:paraId="4A45C78B" w14:textId="77777777" w:rsidR="009B7B07" w:rsidRPr="00875B5F" w:rsidRDefault="009B7B07" w:rsidP="009B7B07">
            <w:pPr>
              <w:pStyle w:val="Navadensplet"/>
              <w:spacing w:after="0"/>
              <w:jc w:val="both"/>
              <w:rPr>
                <w:sz w:val="28"/>
                <w:szCs w:val="28"/>
              </w:rPr>
            </w:pPr>
          </w:p>
        </w:tc>
      </w:tr>
      <w:tr w:rsidR="009B7B07" w:rsidRPr="00B319CE" w14:paraId="6F0A1723" w14:textId="77777777" w:rsidTr="00053222">
        <w:tc>
          <w:tcPr>
            <w:tcW w:w="1412" w:type="dxa"/>
            <w:gridSpan w:val="3"/>
            <w:vMerge w:val="restart"/>
          </w:tcPr>
          <w:p w14:paraId="5FBBAB1C" w14:textId="01D9567C" w:rsidR="009B7B07" w:rsidRPr="00F34032" w:rsidRDefault="009B7B07" w:rsidP="009B7B07">
            <w:pPr>
              <w:outlineLvl w:val="1"/>
              <w:rPr>
                <w:rFonts w:ascii="Candara" w:hAnsi="Candara"/>
                <w:b/>
                <w:i/>
              </w:rPr>
            </w:pPr>
            <w:r w:rsidRPr="00B7038B">
              <w:rPr>
                <w:rFonts w:ascii="Candara" w:hAnsi="Candara"/>
                <w:b/>
                <w:i/>
              </w:rPr>
              <w:t>2</w:t>
            </w:r>
            <w:r>
              <w:rPr>
                <w:rFonts w:ascii="Candara" w:hAnsi="Candara"/>
                <w:b/>
                <w:i/>
              </w:rPr>
              <w:t>5</w:t>
            </w:r>
            <w:r w:rsidRPr="00B7038B">
              <w:rPr>
                <w:rFonts w:ascii="Candara" w:hAnsi="Candara"/>
                <w:b/>
                <w:i/>
              </w:rPr>
              <w:t xml:space="preserve">. redna seja OS.  </w:t>
            </w:r>
            <w:r>
              <w:rPr>
                <w:rFonts w:ascii="Candara" w:hAnsi="Candara"/>
                <w:b/>
                <w:i/>
              </w:rPr>
              <w:t xml:space="preserve"> </w:t>
            </w:r>
            <w:r w:rsidRPr="00A626E9">
              <w:rPr>
                <w:rFonts w:ascii="Candara" w:hAnsi="Candara"/>
                <w:bCs/>
                <w:i/>
                <w:sz w:val="20"/>
                <w:szCs w:val="20"/>
              </w:rPr>
              <w:t xml:space="preserve">dne </w:t>
            </w:r>
            <w:r>
              <w:rPr>
                <w:rFonts w:ascii="Candara" w:hAnsi="Candara"/>
                <w:bCs/>
                <w:i/>
                <w:sz w:val="20"/>
                <w:szCs w:val="20"/>
              </w:rPr>
              <w:t>22. 5. 2025</w:t>
            </w:r>
          </w:p>
          <w:p w14:paraId="4556B8F9" w14:textId="5C20A603" w:rsidR="009B7B07" w:rsidRPr="00B7038B" w:rsidRDefault="009B7B07" w:rsidP="009B7B07">
            <w:pPr>
              <w:outlineLvl w:val="1"/>
              <w:rPr>
                <w:rFonts w:ascii="Candara" w:hAnsi="Candara"/>
                <w:b/>
                <w:i/>
              </w:rPr>
            </w:pPr>
            <w:r w:rsidRPr="00A626E9">
              <w:rPr>
                <w:rFonts w:ascii="Candara" w:hAnsi="Candara"/>
                <w:bCs/>
                <w:i/>
                <w:sz w:val="20"/>
                <w:szCs w:val="20"/>
              </w:rPr>
              <w:t>0320-</w:t>
            </w:r>
            <w:r>
              <w:rPr>
                <w:rFonts w:ascii="Candara" w:hAnsi="Candara"/>
                <w:bCs/>
                <w:i/>
                <w:sz w:val="20"/>
                <w:szCs w:val="20"/>
              </w:rPr>
              <w:t>4</w:t>
            </w:r>
            <w:r w:rsidRPr="00A626E9">
              <w:rPr>
                <w:rFonts w:ascii="Candara" w:hAnsi="Candara"/>
                <w:bCs/>
                <w:i/>
                <w:sz w:val="20"/>
                <w:szCs w:val="20"/>
              </w:rPr>
              <w:t>/202</w:t>
            </w:r>
            <w:r>
              <w:rPr>
                <w:rFonts w:ascii="Candara" w:hAnsi="Candara"/>
                <w:bCs/>
                <w:i/>
                <w:sz w:val="20"/>
                <w:szCs w:val="20"/>
              </w:rPr>
              <w:t>5</w:t>
            </w:r>
          </w:p>
        </w:tc>
        <w:tc>
          <w:tcPr>
            <w:tcW w:w="1559" w:type="dxa"/>
            <w:tcBorders>
              <w:bottom w:val="nil"/>
            </w:tcBorders>
          </w:tcPr>
          <w:p w14:paraId="2B02FF27" w14:textId="1C3E4594" w:rsidR="009B7B07" w:rsidRPr="00F9508C" w:rsidRDefault="009B7B07" w:rsidP="009B7B07">
            <w:pPr>
              <w:pStyle w:val="Navadensplet"/>
              <w:rPr>
                <w:rFonts w:ascii="Candara" w:hAnsi="Candara"/>
                <w:sz w:val="22"/>
                <w:szCs w:val="22"/>
              </w:rPr>
            </w:pPr>
            <w:r w:rsidRPr="00875B5F">
              <w:rPr>
                <w:rFonts w:ascii="Candara" w:hAnsi="Candara"/>
                <w:sz w:val="22"/>
                <w:szCs w:val="22"/>
              </w:rPr>
              <w:t>0320-3/2025-6</w:t>
            </w:r>
          </w:p>
        </w:tc>
        <w:tc>
          <w:tcPr>
            <w:tcW w:w="11832" w:type="dxa"/>
            <w:gridSpan w:val="3"/>
            <w:tcBorders>
              <w:bottom w:val="nil"/>
            </w:tcBorders>
          </w:tcPr>
          <w:p w14:paraId="2D0334B7" w14:textId="697311F4" w:rsidR="009B7B07" w:rsidRPr="00542F34" w:rsidRDefault="009B7B07" w:rsidP="009B7B07">
            <w:pPr>
              <w:pStyle w:val="Navadensplet"/>
              <w:spacing w:after="0"/>
              <w:jc w:val="both"/>
              <w:rPr>
                <w:rFonts w:ascii="Candara" w:hAnsi="Candara"/>
                <w:sz w:val="24"/>
                <w:szCs w:val="24"/>
              </w:rPr>
            </w:pPr>
            <w:hyperlink r:id="rId224" w:history="1">
              <w:r w:rsidRPr="00DE728E">
                <w:rPr>
                  <w:rStyle w:val="Hiperpovezava"/>
                  <w:rFonts w:ascii="Candara" w:hAnsi="Candara"/>
                  <w:sz w:val="24"/>
                  <w:szCs w:val="24"/>
                </w:rPr>
                <w:t>Zapisnik 24. redne seje, ki je bila dne 24. 4. 2025</w:t>
              </w:r>
            </w:hyperlink>
          </w:p>
        </w:tc>
      </w:tr>
      <w:tr w:rsidR="009B7B07" w:rsidRPr="00B319CE" w14:paraId="526B31B3" w14:textId="77777777" w:rsidTr="00053222">
        <w:tc>
          <w:tcPr>
            <w:tcW w:w="1412" w:type="dxa"/>
            <w:gridSpan w:val="3"/>
            <w:vMerge/>
          </w:tcPr>
          <w:p w14:paraId="5483186B" w14:textId="77777777" w:rsidR="009B7B07" w:rsidRPr="00B7038B" w:rsidRDefault="009B7B07" w:rsidP="009B7B07">
            <w:pPr>
              <w:outlineLvl w:val="1"/>
              <w:rPr>
                <w:rFonts w:ascii="Candara" w:hAnsi="Candara"/>
                <w:b/>
                <w:i/>
              </w:rPr>
            </w:pPr>
          </w:p>
        </w:tc>
        <w:tc>
          <w:tcPr>
            <w:tcW w:w="1559" w:type="dxa"/>
            <w:tcBorders>
              <w:bottom w:val="nil"/>
            </w:tcBorders>
          </w:tcPr>
          <w:p w14:paraId="444CA5BA" w14:textId="353BF1AE" w:rsidR="009B7B07" w:rsidRPr="00F9508C" w:rsidRDefault="009B7B07" w:rsidP="009B7B07">
            <w:pPr>
              <w:pStyle w:val="Navadensplet"/>
              <w:rPr>
                <w:rFonts w:ascii="Candara" w:hAnsi="Candara"/>
                <w:sz w:val="22"/>
                <w:szCs w:val="22"/>
              </w:rPr>
            </w:pPr>
            <w:r w:rsidRPr="00875B5F">
              <w:rPr>
                <w:rFonts w:ascii="Candara" w:hAnsi="Candara"/>
                <w:sz w:val="22"/>
                <w:szCs w:val="22"/>
              </w:rPr>
              <w:t>0322-11/2025-6</w:t>
            </w:r>
          </w:p>
        </w:tc>
        <w:tc>
          <w:tcPr>
            <w:tcW w:w="11832" w:type="dxa"/>
            <w:gridSpan w:val="3"/>
            <w:tcBorders>
              <w:bottom w:val="nil"/>
            </w:tcBorders>
          </w:tcPr>
          <w:p w14:paraId="4B7E96C7" w14:textId="325E5F19" w:rsidR="009B7B07" w:rsidRPr="00542F34" w:rsidRDefault="009B7B07" w:rsidP="009B7B07">
            <w:pPr>
              <w:pStyle w:val="Navadensplet"/>
              <w:spacing w:after="0"/>
              <w:rPr>
                <w:rFonts w:ascii="Candara" w:hAnsi="Candara"/>
                <w:sz w:val="24"/>
                <w:szCs w:val="24"/>
              </w:rPr>
            </w:pPr>
            <w:r w:rsidRPr="00DE728E">
              <w:rPr>
                <w:rFonts w:ascii="Candara" w:hAnsi="Candara"/>
                <w:b/>
                <w:bCs/>
                <w:sz w:val="24"/>
                <w:szCs w:val="24"/>
              </w:rPr>
              <w:t>Soglasje za izplačilo dela plače za redno delovno uspešnost ravnatelja Glasbene šole Nova Gorica za leto 2024</w:t>
            </w:r>
            <w:r w:rsidRPr="00DE728E">
              <w:rPr>
                <w:rFonts w:ascii="Candara" w:hAnsi="Candara"/>
                <w:sz w:val="24"/>
                <w:szCs w:val="24"/>
              </w:rPr>
              <w:br/>
            </w:r>
            <w:hyperlink r:id="rId225" w:history="1">
              <w:r w:rsidRPr="00DE728E">
                <w:rPr>
                  <w:rStyle w:val="Hiperpovezava"/>
                  <w:rFonts w:ascii="Candara" w:hAnsi="Candara"/>
                  <w:b/>
                  <w:bCs/>
                  <w:sz w:val="24"/>
                  <w:szCs w:val="24"/>
                </w:rPr>
                <w:t>Sklep o soglasju</w:t>
              </w:r>
              <w:r w:rsidRPr="00DE728E">
                <w:rPr>
                  <w:rStyle w:val="Hiperpovezava"/>
                  <w:rFonts w:ascii="Candara" w:hAnsi="Candara"/>
                  <w:sz w:val="24"/>
                  <w:szCs w:val="24"/>
                </w:rPr>
                <w:t xml:space="preserve"> k izplačilu dela plače za </w:t>
              </w:r>
              <w:r w:rsidRPr="00DE728E">
                <w:rPr>
                  <w:rStyle w:val="Hiperpovezava"/>
                  <w:rFonts w:ascii="Candara" w:hAnsi="Candara"/>
                  <w:b/>
                  <w:bCs/>
                  <w:sz w:val="24"/>
                  <w:szCs w:val="24"/>
                </w:rPr>
                <w:t>redno delovno uspešnost ravnatelja</w:t>
              </w:r>
              <w:r w:rsidRPr="00DE728E">
                <w:rPr>
                  <w:rStyle w:val="Hiperpovezava"/>
                  <w:rFonts w:ascii="Candara" w:hAnsi="Candara"/>
                  <w:sz w:val="24"/>
                  <w:szCs w:val="24"/>
                </w:rPr>
                <w:t xml:space="preserve"> </w:t>
              </w:r>
              <w:r w:rsidRPr="00DE728E">
                <w:rPr>
                  <w:rStyle w:val="Hiperpovezava"/>
                  <w:rFonts w:ascii="Candara" w:hAnsi="Candara"/>
                  <w:b/>
                  <w:bCs/>
                  <w:sz w:val="24"/>
                  <w:szCs w:val="24"/>
                </w:rPr>
                <w:t>Glasbene šole</w:t>
              </w:r>
              <w:r w:rsidRPr="00DE728E">
                <w:rPr>
                  <w:rStyle w:val="Hiperpovezava"/>
                  <w:rFonts w:ascii="Candara" w:hAnsi="Candara"/>
                  <w:sz w:val="24"/>
                  <w:szCs w:val="24"/>
                </w:rPr>
                <w:t xml:space="preserve"> Nova Gorica za leto </w:t>
              </w:r>
              <w:r w:rsidRPr="00DE728E">
                <w:rPr>
                  <w:rStyle w:val="Hiperpovezava"/>
                  <w:rFonts w:ascii="Candara" w:hAnsi="Candara"/>
                  <w:b/>
                  <w:bCs/>
                  <w:sz w:val="24"/>
                  <w:szCs w:val="24"/>
                </w:rPr>
                <w:t>2024</w:t>
              </w:r>
            </w:hyperlink>
          </w:p>
        </w:tc>
      </w:tr>
      <w:tr w:rsidR="009B7B07" w:rsidRPr="00B319CE" w14:paraId="42ED6902" w14:textId="77777777" w:rsidTr="00053222">
        <w:tc>
          <w:tcPr>
            <w:tcW w:w="1412" w:type="dxa"/>
            <w:gridSpan w:val="3"/>
            <w:vMerge/>
          </w:tcPr>
          <w:p w14:paraId="5018B936" w14:textId="77777777" w:rsidR="009B7B07" w:rsidRPr="00B7038B" w:rsidRDefault="009B7B07" w:rsidP="009B7B07">
            <w:pPr>
              <w:outlineLvl w:val="1"/>
              <w:rPr>
                <w:rFonts w:ascii="Candara" w:hAnsi="Candara"/>
                <w:b/>
                <w:i/>
              </w:rPr>
            </w:pPr>
          </w:p>
        </w:tc>
        <w:tc>
          <w:tcPr>
            <w:tcW w:w="1559" w:type="dxa"/>
            <w:tcBorders>
              <w:bottom w:val="nil"/>
            </w:tcBorders>
          </w:tcPr>
          <w:p w14:paraId="5F8631EB" w14:textId="7456D991" w:rsidR="009B7B07" w:rsidRPr="00F9508C" w:rsidRDefault="009B7B07" w:rsidP="009B7B07">
            <w:pPr>
              <w:pStyle w:val="Navadensplet"/>
              <w:rPr>
                <w:rFonts w:ascii="Candara" w:hAnsi="Candara"/>
                <w:sz w:val="22"/>
                <w:szCs w:val="22"/>
              </w:rPr>
            </w:pPr>
            <w:r w:rsidRPr="00875B5F">
              <w:rPr>
                <w:rFonts w:ascii="Candara" w:hAnsi="Candara"/>
                <w:sz w:val="22"/>
                <w:szCs w:val="22"/>
              </w:rPr>
              <w:t>600-9/2025-3</w:t>
            </w:r>
          </w:p>
        </w:tc>
        <w:tc>
          <w:tcPr>
            <w:tcW w:w="11832" w:type="dxa"/>
            <w:gridSpan w:val="3"/>
            <w:tcBorders>
              <w:bottom w:val="nil"/>
            </w:tcBorders>
          </w:tcPr>
          <w:p w14:paraId="3A35F464" w14:textId="6A21EBC2" w:rsidR="009B7B07" w:rsidRPr="00542F34" w:rsidRDefault="009B7B07" w:rsidP="009B7B07">
            <w:pPr>
              <w:pStyle w:val="Navadensplet"/>
              <w:spacing w:after="0"/>
              <w:rPr>
                <w:rFonts w:ascii="Candara" w:hAnsi="Candara"/>
                <w:sz w:val="24"/>
                <w:szCs w:val="24"/>
              </w:rPr>
            </w:pPr>
            <w:r w:rsidRPr="00DE728E">
              <w:rPr>
                <w:rFonts w:ascii="Candara" w:hAnsi="Candara"/>
                <w:b/>
                <w:bCs/>
                <w:sz w:val="24"/>
                <w:szCs w:val="24"/>
              </w:rPr>
              <w:t>Sklep o porabi presežka prihodkov nad odhodki Javnega zavoda Glasbena šola Nova Gorica iz leta 2024</w:t>
            </w:r>
            <w:r w:rsidRPr="00DE728E">
              <w:rPr>
                <w:rFonts w:ascii="Candara" w:hAnsi="Candara"/>
                <w:sz w:val="24"/>
                <w:szCs w:val="24"/>
              </w:rPr>
              <w:br/>
            </w:r>
            <w:hyperlink r:id="rId226" w:history="1">
              <w:r w:rsidRPr="00DE728E">
                <w:rPr>
                  <w:rStyle w:val="Hiperpovezava"/>
                  <w:rFonts w:ascii="Candara" w:hAnsi="Candara"/>
                  <w:b/>
                  <w:bCs/>
                  <w:sz w:val="24"/>
                  <w:szCs w:val="24"/>
                </w:rPr>
                <w:t>Sklep o porabi presežka</w:t>
              </w:r>
              <w:r w:rsidRPr="00DE728E">
                <w:rPr>
                  <w:rStyle w:val="Hiperpovezava"/>
                  <w:rFonts w:ascii="Candara" w:hAnsi="Candara"/>
                  <w:sz w:val="24"/>
                  <w:szCs w:val="24"/>
                </w:rPr>
                <w:t xml:space="preserve"> prihodkov nad odhodki Javnega zavoda </w:t>
              </w:r>
              <w:r w:rsidRPr="00DE728E">
                <w:rPr>
                  <w:rStyle w:val="Hiperpovezava"/>
                  <w:rFonts w:ascii="Candara" w:hAnsi="Candara"/>
                  <w:b/>
                  <w:bCs/>
                  <w:sz w:val="24"/>
                  <w:szCs w:val="24"/>
                </w:rPr>
                <w:t>Glasbena šola Nova Gorica iz leta 202</w:t>
              </w:r>
              <w:r w:rsidRPr="00DE728E">
                <w:rPr>
                  <w:rStyle w:val="Hiperpovezava"/>
                  <w:rFonts w:ascii="Candara" w:hAnsi="Candara"/>
                  <w:sz w:val="24"/>
                  <w:szCs w:val="24"/>
                </w:rPr>
                <w:t>4</w:t>
              </w:r>
            </w:hyperlink>
            <w:r w:rsidRPr="00DE728E">
              <w:rPr>
                <w:rFonts w:ascii="Candara" w:hAnsi="Candara"/>
                <w:sz w:val="24"/>
                <w:szCs w:val="24"/>
              </w:rPr>
              <w:t>, v višini 12.995,27 EUR, nameni za nakup osnovnih sredstev, in sicer za naslednje glasbene inštrumente: rog, 2x klarinet, pianino in električna klaviatura.</w:t>
            </w:r>
          </w:p>
        </w:tc>
      </w:tr>
      <w:tr w:rsidR="009B7B07" w:rsidRPr="00B319CE" w14:paraId="7B9B6760" w14:textId="77777777" w:rsidTr="00053222">
        <w:tc>
          <w:tcPr>
            <w:tcW w:w="1412" w:type="dxa"/>
            <w:gridSpan w:val="3"/>
            <w:vMerge/>
          </w:tcPr>
          <w:p w14:paraId="522A5CFF" w14:textId="77777777" w:rsidR="009B7B07" w:rsidRPr="00B7038B" w:rsidRDefault="009B7B07" w:rsidP="009B7B07">
            <w:pPr>
              <w:outlineLvl w:val="1"/>
              <w:rPr>
                <w:rFonts w:ascii="Candara" w:hAnsi="Candara"/>
                <w:b/>
                <w:i/>
              </w:rPr>
            </w:pPr>
          </w:p>
        </w:tc>
        <w:tc>
          <w:tcPr>
            <w:tcW w:w="1559" w:type="dxa"/>
            <w:tcBorders>
              <w:bottom w:val="nil"/>
            </w:tcBorders>
          </w:tcPr>
          <w:p w14:paraId="3E3E9607" w14:textId="2AF039FD" w:rsidR="009B7B07" w:rsidRPr="00F9508C" w:rsidRDefault="009B7B07" w:rsidP="009B7B07">
            <w:pPr>
              <w:pStyle w:val="Navadensplet"/>
              <w:rPr>
                <w:rFonts w:ascii="Candara" w:hAnsi="Candara"/>
                <w:sz w:val="22"/>
                <w:szCs w:val="22"/>
              </w:rPr>
            </w:pPr>
            <w:r w:rsidRPr="00875B5F">
              <w:rPr>
                <w:rFonts w:ascii="Candara" w:hAnsi="Candara"/>
                <w:sz w:val="22"/>
                <w:szCs w:val="22"/>
              </w:rPr>
              <w:t>602-4/2025-3</w:t>
            </w:r>
          </w:p>
        </w:tc>
        <w:tc>
          <w:tcPr>
            <w:tcW w:w="11832" w:type="dxa"/>
            <w:gridSpan w:val="3"/>
            <w:tcBorders>
              <w:bottom w:val="nil"/>
            </w:tcBorders>
          </w:tcPr>
          <w:p w14:paraId="387165F5" w14:textId="61E5F80D" w:rsidR="009B7B07" w:rsidRPr="00DE728E" w:rsidRDefault="009B7B07" w:rsidP="009B7B07">
            <w:pPr>
              <w:pStyle w:val="Navadensplet"/>
              <w:spacing w:after="0"/>
              <w:rPr>
                <w:rFonts w:ascii="Candara" w:hAnsi="Candara"/>
                <w:sz w:val="24"/>
                <w:szCs w:val="24"/>
              </w:rPr>
            </w:pPr>
            <w:r w:rsidRPr="00DE728E">
              <w:rPr>
                <w:rFonts w:ascii="Candara" w:hAnsi="Candara"/>
                <w:b/>
                <w:bCs/>
                <w:sz w:val="24"/>
                <w:szCs w:val="24"/>
              </w:rPr>
              <w:t>Sklep o določitvi cene prilagojenega programa za predšolske otroke v Osnovni šoli Kozara Nova Gorica</w:t>
            </w:r>
            <w:r w:rsidRPr="00DE728E">
              <w:rPr>
                <w:rFonts w:ascii="Candara" w:hAnsi="Candara"/>
                <w:sz w:val="24"/>
                <w:szCs w:val="24"/>
              </w:rPr>
              <w:br/>
            </w:r>
            <w:hyperlink r:id="rId227" w:history="1">
              <w:r w:rsidRPr="00DE728E">
                <w:rPr>
                  <w:rStyle w:val="Hiperpovezava"/>
                  <w:rFonts w:ascii="Candara" w:hAnsi="Candara"/>
                  <w:sz w:val="24"/>
                  <w:szCs w:val="24"/>
                </w:rPr>
                <w:t xml:space="preserve">Občinski svet Občine Šempeter - Vrtojba sprejme </w:t>
              </w:r>
              <w:r w:rsidRPr="00DE728E">
                <w:rPr>
                  <w:rStyle w:val="Hiperpovezava"/>
                  <w:rFonts w:ascii="Candara" w:hAnsi="Candara"/>
                  <w:b/>
                  <w:bCs/>
                  <w:sz w:val="24"/>
                  <w:szCs w:val="24"/>
                </w:rPr>
                <w:t>Sklep o določitvi cene prilagojenega programa za predšolske otroke v Osnovni šoli Kozara Nova Gorica.</w:t>
              </w:r>
            </w:hyperlink>
            <w:r w:rsidRPr="00DE728E">
              <w:rPr>
                <w:rFonts w:ascii="Candara" w:hAnsi="Candara"/>
                <w:sz w:val="24"/>
                <w:szCs w:val="24"/>
              </w:rPr>
              <w:t xml:space="preserve"> </w:t>
            </w:r>
            <w:r w:rsidRPr="00DE728E">
              <w:rPr>
                <w:rFonts w:ascii="Candara" w:hAnsi="Candara"/>
                <w:b/>
                <w:bCs/>
                <w:sz w:val="24"/>
                <w:szCs w:val="24"/>
              </w:rPr>
              <w:t> </w:t>
            </w:r>
            <w:r w:rsidRPr="00DE728E">
              <w:rPr>
                <w:rFonts w:ascii="Candara" w:hAnsi="Candara"/>
                <w:sz w:val="24"/>
                <w:szCs w:val="24"/>
              </w:rPr>
              <w:t>Sklep je sprejet, ko ga v enakem besedilu sprejmejo občinski sveti vseh občin ustanoviteljic in začne veljati 1. junija 2025.</w:t>
            </w:r>
          </w:p>
          <w:p w14:paraId="50C8314A" w14:textId="77777777" w:rsidR="009B7B07" w:rsidRPr="007660BD" w:rsidRDefault="009B7B07" w:rsidP="009B7B07">
            <w:pPr>
              <w:rPr>
                <w:rFonts w:ascii="Candara" w:hAnsi="Candara"/>
              </w:rPr>
            </w:pPr>
            <w:hyperlink r:id="rId228" w:tgtFrame="_blank" w:history="1">
              <w:r w:rsidRPr="007660BD">
                <w:rPr>
                  <w:rStyle w:val="Hiperpovezava"/>
                  <w:rFonts w:ascii="Candara" w:hAnsi="Candara"/>
                </w:rPr>
                <w:t>Sklep o določitvi cene prilagojenega programa za predšolske otroke v Osnovni šoli Kozara Nova Gorica</w:t>
              </w:r>
            </w:hyperlink>
            <w:r w:rsidRPr="007660BD">
              <w:rPr>
                <w:rFonts w:ascii="Candara" w:hAnsi="Candara"/>
              </w:rPr>
              <w:t xml:space="preserve"> </w:t>
            </w:r>
          </w:p>
          <w:p w14:paraId="020E59E5" w14:textId="5CCA87E3" w:rsidR="009B7B07" w:rsidRPr="00542F34" w:rsidRDefault="009B7B07" w:rsidP="009B7B07">
            <w:pPr>
              <w:pStyle w:val="Navadensplet"/>
              <w:spacing w:after="0"/>
              <w:jc w:val="both"/>
              <w:rPr>
                <w:rFonts w:ascii="Candara" w:hAnsi="Candara"/>
                <w:sz w:val="24"/>
                <w:szCs w:val="24"/>
              </w:rPr>
            </w:pPr>
            <w:r w:rsidRPr="00DE728E">
              <w:rPr>
                <w:rFonts w:ascii="Candara" w:hAnsi="Candara"/>
                <w:sz w:val="24"/>
                <w:szCs w:val="24"/>
              </w:rPr>
              <w:lastRenderedPageBreak/>
              <w:t xml:space="preserve">, objava v Uradnem listu RS št.: </w:t>
            </w:r>
            <w:r>
              <w:rPr>
                <w:rFonts w:ascii="Candara" w:hAnsi="Candara"/>
                <w:sz w:val="24"/>
                <w:szCs w:val="24"/>
              </w:rPr>
              <w:t>50</w:t>
            </w:r>
            <w:r w:rsidRPr="00DE728E">
              <w:rPr>
                <w:rFonts w:ascii="Candara" w:hAnsi="Candara"/>
                <w:sz w:val="24"/>
                <w:szCs w:val="24"/>
              </w:rPr>
              <w:t xml:space="preserve">/25 z dne </w:t>
            </w:r>
            <w:r>
              <w:rPr>
                <w:rFonts w:ascii="Candara" w:hAnsi="Candara"/>
                <w:sz w:val="24"/>
                <w:szCs w:val="24"/>
              </w:rPr>
              <w:t>4</w:t>
            </w:r>
            <w:r w:rsidRPr="00DE728E">
              <w:rPr>
                <w:rFonts w:ascii="Candara" w:hAnsi="Candara"/>
                <w:sz w:val="24"/>
                <w:szCs w:val="24"/>
              </w:rPr>
              <w:t xml:space="preserve">. </w:t>
            </w:r>
            <w:r>
              <w:rPr>
                <w:rFonts w:ascii="Candara" w:hAnsi="Candara"/>
                <w:sz w:val="24"/>
                <w:szCs w:val="24"/>
              </w:rPr>
              <w:t>7</w:t>
            </w:r>
            <w:r w:rsidRPr="00DE728E">
              <w:rPr>
                <w:rFonts w:ascii="Candara" w:hAnsi="Candara"/>
                <w:sz w:val="24"/>
                <w:szCs w:val="24"/>
              </w:rPr>
              <w:t>. 2025</w:t>
            </w:r>
          </w:p>
        </w:tc>
      </w:tr>
      <w:tr w:rsidR="009B7B07" w:rsidRPr="00B319CE" w14:paraId="19874144" w14:textId="77777777" w:rsidTr="00053222">
        <w:tc>
          <w:tcPr>
            <w:tcW w:w="1412" w:type="dxa"/>
            <w:gridSpan w:val="3"/>
            <w:vMerge/>
          </w:tcPr>
          <w:p w14:paraId="13D9CF22" w14:textId="77777777" w:rsidR="009B7B07" w:rsidRPr="00B7038B" w:rsidRDefault="009B7B07" w:rsidP="009B7B07">
            <w:pPr>
              <w:outlineLvl w:val="1"/>
              <w:rPr>
                <w:rFonts w:ascii="Candara" w:hAnsi="Candara"/>
                <w:b/>
                <w:i/>
              </w:rPr>
            </w:pPr>
          </w:p>
        </w:tc>
        <w:tc>
          <w:tcPr>
            <w:tcW w:w="1559" w:type="dxa"/>
            <w:tcBorders>
              <w:bottom w:val="nil"/>
            </w:tcBorders>
          </w:tcPr>
          <w:p w14:paraId="25EBFC22" w14:textId="6DDA3C82" w:rsidR="009B7B07" w:rsidRPr="00F9508C" w:rsidRDefault="009B7B07" w:rsidP="009B7B07">
            <w:pPr>
              <w:pStyle w:val="Navadensplet"/>
              <w:rPr>
                <w:rFonts w:ascii="Candara" w:hAnsi="Candara"/>
                <w:sz w:val="22"/>
                <w:szCs w:val="22"/>
              </w:rPr>
            </w:pPr>
            <w:r w:rsidRPr="00875B5F">
              <w:rPr>
                <w:rFonts w:ascii="Candara" w:hAnsi="Candara"/>
                <w:sz w:val="22"/>
                <w:szCs w:val="22"/>
              </w:rPr>
              <w:t>0140-10/2025-3</w:t>
            </w:r>
          </w:p>
        </w:tc>
        <w:tc>
          <w:tcPr>
            <w:tcW w:w="11832" w:type="dxa"/>
            <w:gridSpan w:val="3"/>
            <w:tcBorders>
              <w:bottom w:val="nil"/>
            </w:tcBorders>
          </w:tcPr>
          <w:p w14:paraId="69346157" w14:textId="5FA2A054" w:rsidR="009B7B07" w:rsidRPr="00542F34" w:rsidRDefault="009B7B07" w:rsidP="009B7B07">
            <w:pPr>
              <w:pStyle w:val="Navadensplet"/>
              <w:spacing w:after="0"/>
              <w:rPr>
                <w:rFonts w:ascii="Candara" w:hAnsi="Candara"/>
                <w:sz w:val="24"/>
                <w:szCs w:val="24"/>
              </w:rPr>
            </w:pPr>
            <w:r w:rsidRPr="00DE728E">
              <w:rPr>
                <w:rFonts w:ascii="Candara" w:hAnsi="Candara"/>
                <w:b/>
                <w:bCs/>
                <w:sz w:val="24"/>
                <w:szCs w:val="24"/>
              </w:rPr>
              <w:t xml:space="preserve">Poročilo o delu družbe Primorski tehnološki park </w:t>
            </w:r>
            <w:proofErr w:type="spellStart"/>
            <w:r w:rsidRPr="00DE728E">
              <w:rPr>
                <w:rFonts w:ascii="Candara" w:hAnsi="Candara"/>
                <w:b/>
                <w:bCs/>
                <w:sz w:val="24"/>
                <w:szCs w:val="24"/>
              </w:rPr>
              <w:t>d.o.o</w:t>
            </w:r>
            <w:proofErr w:type="spellEnd"/>
            <w:r w:rsidRPr="00DE728E">
              <w:rPr>
                <w:rFonts w:ascii="Candara" w:hAnsi="Candara"/>
                <w:b/>
                <w:bCs/>
                <w:sz w:val="24"/>
                <w:szCs w:val="24"/>
              </w:rPr>
              <w:t xml:space="preserve">. za leto 2024 </w:t>
            </w:r>
            <w:r w:rsidRPr="00DE728E">
              <w:rPr>
                <w:rFonts w:ascii="Candara" w:hAnsi="Candara"/>
                <w:b/>
                <w:bCs/>
                <w:i/>
                <w:iCs/>
                <w:sz w:val="24"/>
                <w:szCs w:val="24"/>
              </w:rPr>
              <w:t>- informacija</w:t>
            </w:r>
            <w:r w:rsidRPr="00DE728E">
              <w:rPr>
                <w:rFonts w:ascii="Candara" w:hAnsi="Candara"/>
                <w:sz w:val="24"/>
                <w:szCs w:val="24"/>
              </w:rPr>
              <w:br/>
            </w:r>
            <w:hyperlink r:id="rId229" w:history="1">
              <w:r w:rsidRPr="00DE728E">
                <w:rPr>
                  <w:rStyle w:val="Hiperpovezava"/>
                  <w:rFonts w:ascii="Candara" w:hAnsi="Candara"/>
                  <w:sz w:val="24"/>
                  <w:szCs w:val="24"/>
                </w:rPr>
                <w:t xml:space="preserve">Sklep o sprejemu </w:t>
              </w:r>
              <w:r w:rsidRPr="00DE728E">
                <w:rPr>
                  <w:rStyle w:val="Hiperpovezava"/>
                  <w:rFonts w:ascii="Candara" w:hAnsi="Candara"/>
                  <w:b/>
                  <w:bCs/>
                  <w:sz w:val="24"/>
                  <w:szCs w:val="24"/>
                </w:rPr>
                <w:t xml:space="preserve">informacije </w:t>
              </w:r>
              <w:r w:rsidRPr="00DE728E">
                <w:rPr>
                  <w:rStyle w:val="Hiperpovezava"/>
                  <w:rFonts w:ascii="Candara" w:hAnsi="Candara"/>
                  <w:sz w:val="24"/>
                  <w:szCs w:val="24"/>
                </w:rPr>
                <w:t xml:space="preserve">o letnem poročilu </w:t>
              </w:r>
              <w:r w:rsidRPr="00DE728E">
                <w:rPr>
                  <w:rStyle w:val="Hiperpovezava"/>
                  <w:rFonts w:ascii="Candara" w:hAnsi="Candara"/>
                  <w:b/>
                  <w:bCs/>
                  <w:sz w:val="24"/>
                  <w:szCs w:val="24"/>
                </w:rPr>
                <w:t xml:space="preserve">družbe Primorski tehnološki park </w:t>
              </w:r>
              <w:proofErr w:type="spellStart"/>
              <w:r w:rsidRPr="00DE728E">
                <w:rPr>
                  <w:rStyle w:val="Hiperpovezava"/>
                  <w:rFonts w:ascii="Candara" w:hAnsi="Candara"/>
                  <w:b/>
                  <w:bCs/>
                  <w:sz w:val="24"/>
                  <w:szCs w:val="24"/>
                </w:rPr>
                <w:t>d.o.o</w:t>
              </w:r>
              <w:proofErr w:type="spellEnd"/>
              <w:r w:rsidRPr="00DE728E">
                <w:rPr>
                  <w:rStyle w:val="Hiperpovezava"/>
                  <w:rFonts w:ascii="Candara" w:hAnsi="Candara"/>
                  <w:b/>
                  <w:bCs/>
                  <w:sz w:val="24"/>
                  <w:szCs w:val="24"/>
                </w:rPr>
                <w:t>. za leto 2024</w:t>
              </w:r>
              <w:r w:rsidRPr="00DE728E">
                <w:rPr>
                  <w:rStyle w:val="Hiperpovezava"/>
                  <w:rFonts w:ascii="Candara" w:hAnsi="Candara"/>
                  <w:sz w:val="24"/>
                  <w:szCs w:val="24"/>
                </w:rPr>
                <w:t>.</w:t>
              </w:r>
            </w:hyperlink>
          </w:p>
        </w:tc>
      </w:tr>
      <w:tr w:rsidR="009B7B07" w:rsidRPr="00B319CE" w14:paraId="137BB873" w14:textId="77777777" w:rsidTr="00053222">
        <w:tc>
          <w:tcPr>
            <w:tcW w:w="1412" w:type="dxa"/>
            <w:gridSpan w:val="3"/>
            <w:vMerge w:val="restart"/>
          </w:tcPr>
          <w:p w14:paraId="24270543" w14:textId="77777777" w:rsidR="009B7B07" w:rsidRPr="00B7038B" w:rsidRDefault="009B7B07" w:rsidP="009B7B07">
            <w:pPr>
              <w:outlineLvl w:val="1"/>
              <w:rPr>
                <w:rFonts w:ascii="Candara" w:hAnsi="Candara"/>
                <w:b/>
                <w:i/>
              </w:rPr>
            </w:pPr>
          </w:p>
        </w:tc>
        <w:tc>
          <w:tcPr>
            <w:tcW w:w="1559" w:type="dxa"/>
            <w:tcBorders>
              <w:bottom w:val="nil"/>
            </w:tcBorders>
          </w:tcPr>
          <w:p w14:paraId="08019976" w14:textId="08926DAC" w:rsidR="009B7B07" w:rsidRPr="00F9508C" w:rsidRDefault="009B7B07" w:rsidP="009B7B07">
            <w:pPr>
              <w:pStyle w:val="Navadensplet"/>
              <w:rPr>
                <w:rFonts w:ascii="Candara" w:hAnsi="Candara"/>
                <w:sz w:val="22"/>
                <w:szCs w:val="22"/>
              </w:rPr>
            </w:pPr>
            <w:r w:rsidRPr="00875B5F">
              <w:rPr>
                <w:rFonts w:ascii="Candara" w:hAnsi="Candara"/>
                <w:sz w:val="22"/>
                <w:szCs w:val="22"/>
              </w:rPr>
              <w:t>0140-8/2025-3</w:t>
            </w:r>
          </w:p>
        </w:tc>
        <w:tc>
          <w:tcPr>
            <w:tcW w:w="11832" w:type="dxa"/>
            <w:gridSpan w:val="3"/>
            <w:tcBorders>
              <w:bottom w:val="nil"/>
            </w:tcBorders>
          </w:tcPr>
          <w:p w14:paraId="4068E73C" w14:textId="7E84AF9A" w:rsidR="009B7B07" w:rsidRPr="00542F34" w:rsidRDefault="009B7B07" w:rsidP="009B7B07">
            <w:pPr>
              <w:pStyle w:val="Navadensplet"/>
              <w:spacing w:after="0"/>
              <w:rPr>
                <w:rFonts w:ascii="Candara" w:hAnsi="Candara"/>
                <w:sz w:val="24"/>
                <w:szCs w:val="24"/>
              </w:rPr>
            </w:pPr>
            <w:r w:rsidRPr="00DE728E">
              <w:rPr>
                <w:rFonts w:ascii="Candara" w:hAnsi="Candara"/>
                <w:b/>
                <w:bCs/>
                <w:sz w:val="24"/>
                <w:szCs w:val="24"/>
              </w:rPr>
              <w:t>Soglasje k letnemu poročilu Javnega sklada malega gospodarstva Goriške za leto 2024 in soglasje k poslovnemu in finančnemu načrtu za leto 2025</w:t>
            </w:r>
            <w:r w:rsidRPr="00DE728E">
              <w:rPr>
                <w:rFonts w:ascii="Candara" w:hAnsi="Candara"/>
                <w:sz w:val="24"/>
                <w:szCs w:val="24"/>
              </w:rPr>
              <w:br/>
            </w:r>
            <w:hyperlink r:id="rId230" w:history="1">
              <w:r w:rsidRPr="00DE728E">
                <w:rPr>
                  <w:rStyle w:val="Hiperpovezava"/>
                  <w:rFonts w:ascii="Candara" w:hAnsi="Candara"/>
                  <w:sz w:val="24"/>
                  <w:szCs w:val="24"/>
                </w:rPr>
                <w:t xml:space="preserve">Sklep o </w:t>
              </w:r>
              <w:r w:rsidRPr="00DE728E">
                <w:rPr>
                  <w:rStyle w:val="Hiperpovezava"/>
                  <w:rFonts w:ascii="Candara" w:hAnsi="Candara"/>
                  <w:b/>
                  <w:bCs/>
                  <w:sz w:val="24"/>
                  <w:szCs w:val="24"/>
                </w:rPr>
                <w:t>soglasju k letnemu poročilu Javnega sklada malega gospodarstva Goriške za leto 2024 in soglasju k poslovnemu in finančnemu načrtu za leto 2025</w:t>
              </w:r>
            </w:hyperlink>
            <w:r w:rsidRPr="00DE728E">
              <w:rPr>
                <w:rFonts w:ascii="Candara" w:hAnsi="Candara"/>
                <w:sz w:val="24"/>
                <w:szCs w:val="24"/>
              </w:rPr>
              <w:t>.</w:t>
            </w:r>
          </w:p>
        </w:tc>
      </w:tr>
      <w:tr w:rsidR="009B7B07" w:rsidRPr="00B319CE" w14:paraId="3C1B6097" w14:textId="77777777" w:rsidTr="00053222">
        <w:tc>
          <w:tcPr>
            <w:tcW w:w="1412" w:type="dxa"/>
            <w:gridSpan w:val="3"/>
            <w:vMerge/>
          </w:tcPr>
          <w:p w14:paraId="0C5FCA7A" w14:textId="77777777" w:rsidR="009B7B07" w:rsidRPr="00B7038B" w:rsidRDefault="009B7B07" w:rsidP="009B7B07">
            <w:pPr>
              <w:outlineLvl w:val="1"/>
              <w:rPr>
                <w:rFonts w:ascii="Candara" w:hAnsi="Candara"/>
                <w:b/>
                <w:i/>
              </w:rPr>
            </w:pPr>
          </w:p>
        </w:tc>
        <w:tc>
          <w:tcPr>
            <w:tcW w:w="1559" w:type="dxa"/>
            <w:tcBorders>
              <w:bottom w:val="nil"/>
            </w:tcBorders>
          </w:tcPr>
          <w:p w14:paraId="51E774B9" w14:textId="7C089274" w:rsidR="009B7B07" w:rsidRPr="00F9508C" w:rsidRDefault="009B7B07" w:rsidP="009B7B07">
            <w:pPr>
              <w:pStyle w:val="Navadensplet"/>
              <w:rPr>
                <w:rFonts w:ascii="Candara" w:hAnsi="Candara"/>
                <w:sz w:val="22"/>
                <w:szCs w:val="22"/>
              </w:rPr>
            </w:pPr>
            <w:r w:rsidRPr="00875B5F">
              <w:rPr>
                <w:rFonts w:ascii="Candara" w:hAnsi="Candara"/>
                <w:sz w:val="22"/>
                <w:szCs w:val="22"/>
              </w:rPr>
              <w:t>007-03/2025-2</w:t>
            </w:r>
            <w:r>
              <w:rPr>
                <w:rFonts w:ascii="Candara" w:hAnsi="Candara"/>
                <w:sz w:val="22"/>
                <w:szCs w:val="22"/>
              </w:rPr>
              <w:t xml:space="preserve"> in </w:t>
            </w:r>
            <w:r w:rsidRPr="00875B5F">
              <w:rPr>
                <w:rFonts w:ascii="Candara" w:hAnsi="Candara"/>
                <w:sz w:val="22"/>
                <w:szCs w:val="22"/>
              </w:rPr>
              <w:t>007-03/2025-</w:t>
            </w:r>
            <w:r>
              <w:rPr>
                <w:rFonts w:ascii="Candara" w:hAnsi="Candara"/>
                <w:sz w:val="22"/>
                <w:szCs w:val="22"/>
              </w:rPr>
              <w:t>3</w:t>
            </w:r>
          </w:p>
        </w:tc>
        <w:tc>
          <w:tcPr>
            <w:tcW w:w="11832" w:type="dxa"/>
            <w:gridSpan w:val="3"/>
            <w:tcBorders>
              <w:bottom w:val="nil"/>
            </w:tcBorders>
          </w:tcPr>
          <w:p w14:paraId="45CC7CC1" w14:textId="6F7394C4" w:rsidR="009B7B07" w:rsidRPr="00DE728E" w:rsidRDefault="009B7B07" w:rsidP="009B7B07">
            <w:pPr>
              <w:pStyle w:val="Navadensplet"/>
              <w:spacing w:after="0"/>
              <w:rPr>
                <w:rFonts w:ascii="Candara" w:hAnsi="Candara"/>
                <w:sz w:val="24"/>
                <w:szCs w:val="24"/>
              </w:rPr>
            </w:pPr>
            <w:r w:rsidRPr="00DE728E">
              <w:rPr>
                <w:rFonts w:ascii="Candara" w:hAnsi="Candara"/>
                <w:b/>
                <w:bCs/>
                <w:sz w:val="24"/>
                <w:szCs w:val="24"/>
              </w:rPr>
              <w:t xml:space="preserve">Spremembe Statuta Občine Šempeter - Vrtojba </w:t>
            </w:r>
            <w:r w:rsidRPr="00DE728E">
              <w:rPr>
                <w:rFonts w:ascii="Candara" w:hAnsi="Candara"/>
                <w:b/>
                <w:bCs/>
                <w:i/>
                <w:iCs/>
                <w:sz w:val="24"/>
                <w:szCs w:val="24"/>
              </w:rPr>
              <w:t>– skrajšani postopek</w:t>
            </w:r>
            <w:r w:rsidRPr="00DE728E">
              <w:rPr>
                <w:rFonts w:ascii="Candara" w:hAnsi="Candara"/>
                <w:sz w:val="24"/>
                <w:szCs w:val="24"/>
              </w:rPr>
              <w:br/>
            </w:r>
            <w:hyperlink r:id="rId231" w:history="1">
              <w:r w:rsidRPr="00DE728E">
                <w:rPr>
                  <w:rStyle w:val="Hiperpovezava"/>
                  <w:rFonts w:ascii="Candara" w:hAnsi="Candara"/>
                  <w:b/>
                  <w:bCs/>
                  <w:sz w:val="24"/>
                  <w:szCs w:val="24"/>
                </w:rPr>
                <w:t>Sklep</w:t>
              </w:r>
              <w:r w:rsidRPr="00DE728E">
                <w:rPr>
                  <w:rStyle w:val="Hiperpovezava"/>
                  <w:rFonts w:ascii="Candara" w:hAnsi="Candara"/>
                  <w:sz w:val="24"/>
                  <w:szCs w:val="24"/>
                </w:rPr>
                <w:t xml:space="preserve"> o sprejemu Spremembe Statuta Občine Šempeter - Vrtojba</w:t>
              </w:r>
            </w:hyperlink>
          </w:p>
          <w:p w14:paraId="3775C535" w14:textId="12D9DBAF" w:rsidR="009B7B07" w:rsidRPr="00542F34" w:rsidRDefault="009B7B07" w:rsidP="009B7B07">
            <w:pPr>
              <w:pStyle w:val="Navadensplet"/>
              <w:numPr>
                <w:ilvl w:val="0"/>
                <w:numId w:val="178"/>
              </w:numPr>
              <w:spacing w:after="0"/>
              <w:jc w:val="both"/>
              <w:rPr>
                <w:rFonts w:ascii="Candara" w:hAnsi="Candara"/>
                <w:sz w:val="24"/>
                <w:szCs w:val="24"/>
              </w:rPr>
            </w:pPr>
            <w:hyperlink r:id="rId232" w:tgtFrame="_blank" w:history="1">
              <w:r w:rsidRPr="00DE728E">
                <w:rPr>
                  <w:rStyle w:val="Hiperpovezava"/>
                  <w:rFonts w:ascii="Candara" w:hAnsi="Candara"/>
                  <w:b/>
                  <w:bCs/>
                  <w:sz w:val="24"/>
                  <w:szCs w:val="24"/>
                </w:rPr>
                <w:t>Spremembe Statuta Občine Šempeter - Vrtojba</w:t>
              </w:r>
            </w:hyperlink>
            <w:r w:rsidRPr="00DE728E">
              <w:rPr>
                <w:rFonts w:ascii="Candara" w:hAnsi="Candara"/>
                <w:sz w:val="24"/>
                <w:szCs w:val="24"/>
              </w:rPr>
              <w:t xml:space="preserve"> , objava v Uradnem listu RS št.: 39/25 z dne 30. 5. 2025</w:t>
            </w:r>
          </w:p>
        </w:tc>
      </w:tr>
      <w:tr w:rsidR="009B7B07" w:rsidRPr="00B319CE" w14:paraId="116AABE6" w14:textId="77777777" w:rsidTr="00053222">
        <w:tc>
          <w:tcPr>
            <w:tcW w:w="1412" w:type="dxa"/>
            <w:gridSpan w:val="3"/>
            <w:vMerge/>
          </w:tcPr>
          <w:p w14:paraId="01554EA3" w14:textId="77777777" w:rsidR="009B7B07" w:rsidRPr="00B7038B" w:rsidRDefault="009B7B07" w:rsidP="009B7B07">
            <w:pPr>
              <w:outlineLvl w:val="1"/>
              <w:rPr>
                <w:rFonts w:ascii="Candara" w:hAnsi="Candara"/>
                <w:b/>
                <w:i/>
              </w:rPr>
            </w:pPr>
          </w:p>
        </w:tc>
        <w:tc>
          <w:tcPr>
            <w:tcW w:w="1559" w:type="dxa"/>
            <w:tcBorders>
              <w:bottom w:val="nil"/>
            </w:tcBorders>
          </w:tcPr>
          <w:p w14:paraId="40B66528" w14:textId="5FC53514" w:rsidR="009B7B07" w:rsidRPr="00F9508C" w:rsidRDefault="009B7B07" w:rsidP="009B7B07">
            <w:pPr>
              <w:pStyle w:val="Navadensplet"/>
              <w:rPr>
                <w:rFonts w:ascii="Candara" w:hAnsi="Candara"/>
                <w:sz w:val="22"/>
                <w:szCs w:val="22"/>
              </w:rPr>
            </w:pPr>
            <w:r w:rsidRPr="00875B5F">
              <w:rPr>
                <w:rFonts w:ascii="Candara" w:hAnsi="Candara"/>
                <w:sz w:val="22"/>
                <w:szCs w:val="22"/>
              </w:rPr>
              <w:t>007-04/2025-2</w:t>
            </w:r>
            <w:r>
              <w:rPr>
                <w:rFonts w:ascii="Candara" w:hAnsi="Candara"/>
                <w:sz w:val="22"/>
                <w:szCs w:val="22"/>
              </w:rPr>
              <w:t xml:space="preserve"> in </w:t>
            </w:r>
            <w:r w:rsidRPr="00875B5F">
              <w:rPr>
                <w:rFonts w:ascii="Candara" w:hAnsi="Candara"/>
                <w:sz w:val="22"/>
                <w:szCs w:val="22"/>
              </w:rPr>
              <w:t>007-04/2025-</w:t>
            </w:r>
            <w:r>
              <w:rPr>
                <w:rFonts w:ascii="Candara" w:hAnsi="Candara"/>
                <w:sz w:val="22"/>
                <w:szCs w:val="22"/>
              </w:rPr>
              <w:t>3</w:t>
            </w:r>
          </w:p>
        </w:tc>
        <w:tc>
          <w:tcPr>
            <w:tcW w:w="11832" w:type="dxa"/>
            <w:gridSpan w:val="3"/>
            <w:tcBorders>
              <w:bottom w:val="nil"/>
            </w:tcBorders>
          </w:tcPr>
          <w:p w14:paraId="34CDA7FA" w14:textId="29BD4BE8" w:rsidR="009B7B07" w:rsidRPr="00DE728E" w:rsidRDefault="009B7B07" w:rsidP="009B7B07">
            <w:pPr>
              <w:pStyle w:val="Navadensplet"/>
              <w:spacing w:after="0"/>
              <w:rPr>
                <w:rFonts w:ascii="Candara" w:hAnsi="Candara"/>
                <w:sz w:val="24"/>
                <w:szCs w:val="24"/>
              </w:rPr>
            </w:pPr>
            <w:r w:rsidRPr="00DE728E">
              <w:rPr>
                <w:rFonts w:ascii="Candara" w:hAnsi="Candara"/>
                <w:b/>
                <w:bCs/>
                <w:sz w:val="24"/>
                <w:szCs w:val="24"/>
              </w:rPr>
              <w:t xml:space="preserve">Spremembe Poslovnika Občinskega sveta Občine Šempeter - Vrtojba </w:t>
            </w:r>
            <w:r w:rsidRPr="00DE728E">
              <w:rPr>
                <w:rFonts w:ascii="Candara" w:hAnsi="Candara"/>
                <w:b/>
                <w:bCs/>
                <w:i/>
                <w:iCs/>
                <w:sz w:val="24"/>
                <w:szCs w:val="24"/>
              </w:rPr>
              <w:t>– skrajšani postopek</w:t>
            </w:r>
            <w:r w:rsidRPr="00DE728E">
              <w:rPr>
                <w:rFonts w:ascii="Candara" w:hAnsi="Candara"/>
                <w:sz w:val="24"/>
                <w:szCs w:val="24"/>
              </w:rPr>
              <w:br/>
            </w:r>
            <w:hyperlink r:id="rId233" w:history="1">
              <w:r w:rsidRPr="00DE728E">
                <w:rPr>
                  <w:rStyle w:val="Hiperpovezava"/>
                  <w:rFonts w:ascii="Candara" w:hAnsi="Candara"/>
                  <w:b/>
                  <w:bCs/>
                  <w:sz w:val="24"/>
                  <w:szCs w:val="24"/>
                </w:rPr>
                <w:t>Sklep</w:t>
              </w:r>
              <w:r w:rsidRPr="00DE728E">
                <w:rPr>
                  <w:rStyle w:val="Hiperpovezava"/>
                  <w:rFonts w:ascii="Candara" w:hAnsi="Candara"/>
                  <w:sz w:val="24"/>
                  <w:szCs w:val="24"/>
                </w:rPr>
                <w:t xml:space="preserve"> o sprejemu Spremembe Poslovnika Občinskega sveta Občine Šempeter - Vrtojba</w:t>
              </w:r>
            </w:hyperlink>
          </w:p>
          <w:p w14:paraId="3053943D" w14:textId="1ACD1267" w:rsidR="009B7B07" w:rsidRPr="00542F34" w:rsidRDefault="009B7B07" w:rsidP="009B7B07">
            <w:pPr>
              <w:pStyle w:val="Navadensplet"/>
              <w:numPr>
                <w:ilvl w:val="0"/>
                <w:numId w:val="179"/>
              </w:numPr>
              <w:spacing w:after="0"/>
              <w:jc w:val="both"/>
              <w:rPr>
                <w:rFonts w:ascii="Candara" w:hAnsi="Candara"/>
                <w:sz w:val="24"/>
                <w:szCs w:val="24"/>
              </w:rPr>
            </w:pPr>
            <w:hyperlink r:id="rId234" w:tgtFrame="_blank" w:history="1">
              <w:r w:rsidRPr="00DE728E">
                <w:rPr>
                  <w:rStyle w:val="Hiperpovezava"/>
                  <w:rFonts w:ascii="Candara" w:hAnsi="Candara"/>
                  <w:b/>
                  <w:bCs/>
                  <w:sz w:val="24"/>
                  <w:szCs w:val="24"/>
                </w:rPr>
                <w:t>Spremembe Poslovnika Občinskega sveta Občine Šempeter - Vrtojba</w:t>
              </w:r>
            </w:hyperlink>
            <w:r w:rsidRPr="00DE728E">
              <w:rPr>
                <w:rFonts w:ascii="Candara" w:hAnsi="Candara"/>
                <w:b/>
                <w:bCs/>
                <w:sz w:val="24"/>
                <w:szCs w:val="24"/>
              </w:rPr>
              <w:t xml:space="preserve">, </w:t>
            </w:r>
            <w:r w:rsidRPr="00DE728E">
              <w:rPr>
                <w:rFonts w:ascii="Candara" w:hAnsi="Candara"/>
                <w:sz w:val="24"/>
                <w:szCs w:val="24"/>
              </w:rPr>
              <w:t>objava v Uradnem listu RS št.: 39/25 z dne 30. 5. 2025</w:t>
            </w:r>
          </w:p>
        </w:tc>
      </w:tr>
      <w:tr w:rsidR="009B7B07" w:rsidRPr="00B319CE" w14:paraId="693282EB" w14:textId="77777777" w:rsidTr="00053222">
        <w:tc>
          <w:tcPr>
            <w:tcW w:w="1412" w:type="dxa"/>
            <w:gridSpan w:val="3"/>
            <w:vMerge/>
          </w:tcPr>
          <w:p w14:paraId="445151D3" w14:textId="77777777" w:rsidR="009B7B07" w:rsidRPr="00B7038B" w:rsidRDefault="009B7B07" w:rsidP="009B7B07">
            <w:pPr>
              <w:outlineLvl w:val="1"/>
              <w:rPr>
                <w:rFonts w:ascii="Candara" w:hAnsi="Candara"/>
                <w:b/>
                <w:i/>
              </w:rPr>
            </w:pPr>
          </w:p>
        </w:tc>
        <w:tc>
          <w:tcPr>
            <w:tcW w:w="1559" w:type="dxa"/>
            <w:tcBorders>
              <w:bottom w:val="nil"/>
            </w:tcBorders>
          </w:tcPr>
          <w:p w14:paraId="7EBCD920" w14:textId="501E8DA6" w:rsidR="009B7B07" w:rsidRPr="00F9508C" w:rsidRDefault="009B7B07" w:rsidP="009B7B07">
            <w:pPr>
              <w:pStyle w:val="Navadensplet"/>
              <w:rPr>
                <w:rFonts w:ascii="Candara" w:hAnsi="Candara"/>
                <w:sz w:val="22"/>
                <w:szCs w:val="22"/>
              </w:rPr>
            </w:pPr>
            <w:r w:rsidRPr="00875B5F">
              <w:rPr>
                <w:rFonts w:ascii="Candara" w:hAnsi="Candara"/>
                <w:sz w:val="22"/>
                <w:szCs w:val="22"/>
              </w:rPr>
              <w:t>007-05/2023-7</w:t>
            </w:r>
            <w:r>
              <w:rPr>
                <w:rFonts w:ascii="Candara" w:hAnsi="Candara"/>
                <w:sz w:val="22"/>
                <w:szCs w:val="22"/>
              </w:rPr>
              <w:t xml:space="preserve"> in </w:t>
            </w:r>
            <w:r w:rsidRPr="00875B5F">
              <w:rPr>
                <w:rFonts w:ascii="Candara" w:hAnsi="Candara"/>
                <w:sz w:val="22"/>
                <w:szCs w:val="22"/>
              </w:rPr>
              <w:t>007-05/2023-</w:t>
            </w:r>
            <w:r>
              <w:rPr>
                <w:rFonts w:ascii="Candara" w:hAnsi="Candara"/>
                <w:sz w:val="22"/>
                <w:szCs w:val="22"/>
              </w:rPr>
              <w:t>8</w:t>
            </w:r>
          </w:p>
        </w:tc>
        <w:tc>
          <w:tcPr>
            <w:tcW w:w="11832" w:type="dxa"/>
            <w:gridSpan w:val="3"/>
            <w:tcBorders>
              <w:bottom w:val="nil"/>
            </w:tcBorders>
          </w:tcPr>
          <w:p w14:paraId="50AFB7A7" w14:textId="5C19CA71" w:rsidR="009B7B07" w:rsidRPr="00DE728E" w:rsidRDefault="009B7B07" w:rsidP="009B7B07">
            <w:pPr>
              <w:pStyle w:val="Navadensplet"/>
              <w:spacing w:after="0"/>
              <w:jc w:val="both"/>
              <w:rPr>
                <w:rFonts w:ascii="Candara" w:hAnsi="Candara"/>
                <w:sz w:val="24"/>
                <w:szCs w:val="24"/>
              </w:rPr>
            </w:pPr>
            <w:r w:rsidRPr="00DE728E">
              <w:rPr>
                <w:rFonts w:ascii="Candara" w:hAnsi="Candara"/>
                <w:b/>
                <w:bCs/>
                <w:sz w:val="24"/>
                <w:szCs w:val="24"/>
              </w:rPr>
              <w:t xml:space="preserve">Odlok o spremembah in dopolnitvah  Odloka o gospodarskih javnih službah v Občini Šempeter - Vrtojba – </w:t>
            </w:r>
            <w:r w:rsidRPr="00DE728E">
              <w:rPr>
                <w:rFonts w:ascii="Candara" w:hAnsi="Candara"/>
                <w:b/>
                <w:bCs/>
                <w:i/>
                <w:iCs/>
                <w:sz w:val="24"/>
                <w:szCs w:val="24"/>
              </w:rPr>
              <w:t>skrajšani postopek</w:t>
            </w:r>
            <w:r w:rsidRPr="00DE728E">
              <w:rPr>
                <w:rFonts w:ascii="Candara" w:hAnsi="Candara"/>
                <w:sz w:val="24"/>
                <w:szCs w:val="24"/>
              </w:rPr>
              <w:br/>
            </w:r>
            <w:hyperlink r:id="rId235" w:history="1">
              <w:r w:rsidRPr="00DE728E">
                <w:rPr>
                  <w:rStyle w:val="Hiperpovezava"/>
                  <w:rFonts w:ascii="Candara" w:hAnsi="Candara"/>
                  <w:b/>
                  <w:bCs/>
                  <w:sz w:val="24"/>
                  <w:szCs w:val="24"/>
                </w:rPr>
                <w:t>Sklep</w:t>
              </w:r>
              <w:r w:rsidRPr="00DE728E">
                <w:rPr>
                  <w:rStyle w:val="Hiperpovezava"/>
                  <w:rFonts w:ascii="Candara" w:hAnsi="Candara"/>
                  <w:sz w:val="24"/>
                  <w:szCs w:val="24"/>
                </w:rPr>
                <w:t xml:space="preserve"> o sprejemu Odloka o s</w:t>
              </w:r>
              <w:r>
                <w:rPr>
                  <w:rStyle w:val="Hiperpovezava"/>
                  <w:rFonts w:ascii="Candara" w:hAnsi="Candara"/>
                  <w:sz w:val="24"/>
                  <w:szCs w:val="24"/>
                </w:rPr>
                <w:t>p</w:t>
              </w:r>
              <w:r w:rsidRPr="00DE728E">
                <w:rPr>
                  <w:rStyle w:val="Hiperpovezava"/>
                  <w:rFonts w:ascii="Candara" w:hAnsi="Candara"/>
                  <w:sz w:val="24"/>
                  <w:szCs w:val="24"/>
                </w:rPr>
                <w:t>remembah in dopolnitvah Odloka o gospodarskih javnih službah v Občini Šempeter - Vrtojba</w:t>
              </w:r>
            </w:hyperlink>
          </w:p>
          <w:p w14:paraId="2DE299C9" w14:textId="624340F0" w:rsidR="009B7B07" w:rsidRPr="00542F34" w:rsidRDefault="009B7B07" w:rsidP="009B7B07">
            <w:pPr>
              <w:pStyle w:val="Navadensplet"/>
              <w:numPr>
                <w:ilvl w:val="0"/>
                <w:numId w:val="179"/>
              </w:numPr>
              <w:spacing w:after="0"/>
              <w:jc w:val="both"/>
              <w:rPr>
                <w:rFonts w:ascii="Candara" w:hAnsi="Candara"/>
                <w:sz w:val="24"/>
                <w:szCs w:val="24"/>
              </w:rPr>
            </w:pPr>
            <w:hyperlink r:id="rId236" w:tgtFrame="_blank" w:history="1">
              <w:r w:rsidRPr="00DE728E">
                <w:rPr>
                  <w:rStyle w:val="Hiperpovezava"/>
                  <w:rFonts w:ascii="Candara" w:hAnsi="Candara"/>
                  <w:sz w:val="24"/>
                  <w:szCs w:val="24"/>
                </w:rPr>
                <w:t>Odlok o spremembah in dopolnitvah Odloka o gospodarskih javnih službah v Občini Šempeter - Vrtojba</w:t>
              </w:r>
            </w:hyperlink>
            <w:r w:rsidRPr="00DE728E">
              <w:rPr>
                <w:rFonts w:ascii="Candara" w:hAnsi="Candara"/>
                <w:sz w:val="24"/>
                <w:szCs w:val="24"/>
              </w:rPr>
              <w:t xml:space="preserve"> , objava v Uradnem listu RS št.: 39/25 z dne 30. 5. 2025</w:t>
            </w:r>
          </w:p>
        </w:tc>
      </w:tr>
      <w:tr w:rsidR="009B7B07" w:rsidRPr="00B319CE" w14:paraId="24BB80B0" w14:textId="77777777" w:rsidTr="00053222">
        <w:tc>
          <w:tcPr>
            <w:tcW w:w="1412" w:type="dxa"/>
            <w:gridSpan w:val="3"/>
            <w:vMerge/>
          </w:tcPr>
          <w:p w14:paraId="5B72CF6F" w14:textId="77777777" w:rsidR="009B7B07" w:rsidRPr="00B7038B" w:rsidRDefault="009B7B07" w:rsidP="009B7B07">
            <w:pPr>
              <w:outlineLvl w:val="1"/>
              <w:rPr>
                <w:rFonts w:ascii="Candara" w:hAnsi="Candara"/>
                <w:b/>
                <w:i/>
              </w:rPr>
            </w:pPr>
          </w:p>
        </w:tc>
        <w:tc>
          <w:tcPr>
            <w:tcW w:w="1559" w:type="dxa"/>
            <w:tcBorders>
              <w:bottom w:val="nil"/>
            </w:tcBorders>
          </w:tcPr>
          <w:p w14:paraId="5E8CBFB9" w14:textId="4A811473" w:rsidR="009B7B07" w:rsidRPr="00F9508C" w:rsidRDefault="009B7B07" w:rsidP="009B7B07">
            <w:pPr>
              <w:pStyle w:val="Navadensplet"/>
              <w:rPr>
                <w:rFonts w:ascii="Candara" w:hAnsi="Candara"/>
                <w:sz w:val="22"/>
                <w:szCs w:val="22"/>
              </w:rPr>
            </w:pPr>
            <w:r w:rsidRPr="00875B5F">
              <w:rPr>
                <w:rFonts w:ascii="Candara" w:hAnsi="Candara"/>
                <w:sz w:val="22"/>
                <w:szCs w:val="22"/>
              </w:rPr>
              <w:t>007-2/2025-4</w:t>
            </w:r>
            <w:r>
              <w:rPr>
                <w:rFonts w:ascii="Candara" w:hAnsi="Candara"/>
                <w:sz w:val="22"/>
                <w:szCs w:val="22"/>
              </w:rPr>
              <w:t xml:space="preserve"> in </w:t>
            </w:r>
            <w:r w:rsidRPr="00875B5F">
              <w:rPr>
                <w:rFonts w:ascii="Candara" w:hAnsi="Candara"/>
                <w:sz w:val="22"/>
                <w:szCs w:val="22"/>
              </w:rPr>
              <w:t>007-2/2025-</w:t>
            </w:r>
            <w:r>
              <w:rPr>
                <w:rFonts w:ascii="Candara" w:hAnsi="Candara"/>
                <w:sz w:val="22"/>
                <w:szCs w:val="22"/>
              </w:rPr>
              <w:t>5</w:t>
            </w:r>
          </w:p>
        </w:tc>
        <w:tc>
          <w:tcPr>
            <w:tcW w:w="11832" w:type="dxa"/>
            <w:gridSpan w:val="3"/>
            <w:tcBorders>
              <w:bottom w:val="nil"/>
            </w:tcBorders>
          </w:tcPr>
          <w:p w14:paraId="11878BD9" w14:textId="3063C35B" w:rsidR="009B7B07" w:rsidRPr="00DE728E" w:rsidRDefault="009B7B07" w:rsidP="009B7B07">
            <w:pPr>
              <w:pStyle w:val="Navadensplet"/>
              <w:spacing w:after="0"/>
              <w:rPr>
                <w:rFonts w:ascii="Candara" w:hAnsi="Candara"/>
                <w:sz w:val="24"/>
                <w:szCs w:val="24"/>
              </w:rPr>
            </w:pPr>
            <w:r w:rsidRPr="00DE728E">
              <w:rPr>
                <w:rFonts w:ascii="Candara" w:hAnsi="Candara"/>
                <w:b/>
                <w:bCs/>
                <w:sz w:val="24"/>
                <w:szCs w:val="24"/>
              </w:rPr>
              <w:t xml:space="preserve">Odlok o podelitvi koncesije za izvajanje izbirne gospodarske javne službe upravljanja in vzdrževanja sistema za izposojo koles GO2GO v Občini Šempeter - Vrtojba - </w:t>
            </w:r>
            <w:r w:rsidRPr="00DE728E">
              <w:rPr>
                <w:rFonts w:ascii="Candara" w:hAnsi="Candara"/>
                <w:b/>
                <w:bCs/>
                <w:i/>
                <w:iCs/>
                <w:sz w:val="24"/>
                <w:szCs w:val="24"/>
              </w:rPr>
              <w:t>druga obravnava</w:t>
            </w:r>
            <w:r w:rsidRPr="00DE728E">
              <w:rPr>
                <w:rFonts w:ascii="Candara" w:hAnsi="Candara"/>
                <w:sz w:val="24"/>
                <w:szCs w:val="24"/>
              </w:rPr>
              <w:br/>
            </w:r>
            <w:hyperlink r:id="rId237" w:history="1">
              <w:r w:rsidRPr="00DE728E">
                <w:rPr>
                  <w:rStyle w:val="Hiperpovezava"/>
                  <w:rFonts w:ascii="Candara" w:hAnsi="Candara"/>
                  <w:b/>
                  <w:bCs/>
                  <w:sz w:val="24"/>
                  <w:szCs w:val="24"/>
                </w:rPr>
                <w:t>Sklep</w:t>
              </w:r>
              <w:r w:rsidRPr="00DE728E">
                <w:rPr>
                  <w:rStyle w:val="Hiperpovezava"/>
                  <w:rFonts w:ascii="Candara" w:hAnsi="Candara"/>
                  <w:sz w:val="24"/>
                  <w:szCs w:val="24"/>
                </w:rPr>
                <w:t xml:space="preserve"> o sprejemu Odloka o podelitvi koncesije za izvajanje izbirne gospodarske javne službe upravljanja in vzdrževanja sistema za izposojo koles GO2GO v Občini Šempeter - Vrtojba</w:t>
              </w:r>
            </w:hyperlink>
            <w:r w:rsidRPr="00DE728E">
              <w:rPr>
                <w:rFonts w:ascii="Candara" w:hAnsi="Candara"/>
                <w:sz w:val="24"/>
                <w:szCs w:val="24"/>
              </w:rPr>
              <w:t xml:space="preserve"> </w:t>
            </w:r>
          </w:p>
          <w:p w14:paraId="58A3F359" w14:textId="3FFA608A" w:rsidR="009B7B07" w:rsidRPr="00542F34" w:rsidRDefault="009B7B07" w:rsidP="009B7B07">
            <w:pPr>
              <w:pStyle w:val="Navadensplet"/>
              <w:numPr>
                <w:ilvl w:val="0"/>
                <w:numId w:val="180"/>
              </w:numPr>
              <w:spacing w:after="0"/>
              <w:jc w:val="both"/>
              <w:rPr>
                <w:rFonts w:ascii="Candara" w:hAnsi="Candara"/>
                <w:sz w:val="24"/>
                <w:szCs w:val="24"/>
              </w:rPr>
            </w:pPr>
            <w:hyperlink r:id="rId238" w:tgtFrame="_blank" w:history="1">
              <w:r w:rsidRPr="00DE728E">
                <w:rPr>
                  <w:rStyle w:val="Hiperpovezava"/>
                  <w:rFonts w:ascii="Candara" w:hAnsi="Candara"/>
                  <w:sz w:val="24"/>
                  <w:szCs w:val="24"/>
                </w:rPr>
                <w:t>Odlok o podelitvi koncesije za izvajanje izbirne gospodarske javne službe upravljanja in vzdrževanja sistema za izposojo koles GO2GO v Občini Šempeter - Vrtojba</w:t>
              </w:r>
            </w:hyperlink>
            <w:r w:rsidRPr="00DE728E">
              <w:rPr>
                <w:rFonts w:ascii="Candara" w:hAnsi="Candara"/>
                <w:sz w:val="24"/>
                <w:szCs w:val="24"/>
              </w:rPr>
              <w:t xml:space="preserve"> , objava v Uradnem listu RS št.: 39/25 z dne 30. 5. 2025</w:t>
            </w:r>
          </w:p>
        </w:tc>
      </w:tr>
      <w:tr w:rsidR="009B7B07" w:rsidRPr="00B319CE" w14:paraId="6F9E257B" w14:textId="77777777" w:rsidTr="00053222">
        <w:tc>
          <w:tcPr>
            <w:tcW w:w="1412" w:type="dxa"/>
            <w:gridSpan w:val="3"/>
            <w:vMerge/>
          </w:tcPr>
          <w:p w14:paraId="4844B43B" w14:textId="77777777" w:rsidR="009B7B07" w:rsidRPr="00B7038B" w:rsidRDefault="009B7B07" w:rsidP="009B7B07">
            <w:pPr>
              <w:outlineLvl w:val="1"/>
              <w:rPr>
                <w:rFonts w:ascii="Candara" w:hAnsi="Candara"/>
                <w:b/>
                <w:i/>
              </w:rPr>
            </w:pPr>
          </w:p>
        </w:tc>
        <w:tc>
          <w:tcPr>
            <w:tcW w:w="1559" w:type="dxa"/>
            <w:tcBorders>
              <w:bottom w:val="nil"/>
            </w:tcBorders>
          </w:tcPr>
          <w:p w14:paraId="0EC3228A" w14:textId="3647A044" w:rsidR="009B7B07" w:rsidRPr="00F9508C" w:rsidRDefault="009B7B07" w:rsidP="009B7B07">
            <w:pPr>
              <w:pStyle w:val="Navadensplet"/>
              <w:rPr>
                <w:rFonts w:ascii="Candara" w:hAnsi="Candara"/>
                <w:sz w:val="22"/>
                <w:szCs w:val="22"/>
              </w:rPr>
            </w:pPr>
            <w:r w:rsidRPr="00875B5F">
              <w:rPr>
                <w:rFonts w:ascii="Candara" w:hAnsi="Candara"/>
                <w:sz w:val="22"/>
                <w:szCs w:val="22"/>
              </w:rPr>
              <w:t>3541-9/2025-2</w:t>
            </w:r>
          </w:p>
        </w:tc>
        <w:tc>
          <w:tcPr>
            <w:tcW w:w="11832" w:type="dxa"/>
            <w:gridSpan w:val="3"/>
            <w:tcBorders>
              <w:bottom w:val="nil"/>
            </w:tcBorders>
          </w:tcPr>
          <w:p w14:paraId="6F10B935" w14:textId="0356541F" w:rsidR="009B7B07" w:rsidRPr="00542F34" w:rsidRDefault="009B7B07" w:rsidP="009B7B07">
            <w:pPr>
              <w:pStyle w:val="Navadensplet"/>
              <w:spacing w:after="0"/>
              <w:rPr>
                <w:rFonts w:ascii="Candara" w:hAnsi="Candara"/>
                <w:sz w:val="24"/>
                <w:szCs w:val="24"/>
              </w:rPr>
            </w:pPr>
            <w:r w:rsidRPr="00DE728E">
              <w:rPr>
                <w:rFonts w:ascii="Candara" w:hAnsi="Candara"/>
                <w:b/>
                <w:bCs/>
                <w:sz w:val="24"/>
                <w:szCs w:val="24"/>
              </w:rPr>
              <w:t xml:space="preserve">Pogodba o povrnitvi stroškov izvajanja obveznosti iz okoljevarstvenega dovoljenja </w:t>
            </w:r>
            <w:r w:rsidRPr="00DE728E">
              <w:rPr>
                <w:rFonts w:ascii="Candara" w:hAnsi="Candara"/>
                <w:b/>
                <w:bCs/>
                <w:i/>
                <w:iCs/>
                <w:sz w:val="24"/>
                <w:szCs w:val="24"/>
              </w:rPr>
              <w:t>- informacija</w:t>
            </w:r>
            <w:r w:rsidRPr="00DE728E">
              <w:rPr>
                <w:rFonts w:ascii="Candara" w:hAnsi="Candara"/>
                <w:sz w:val="24"/>
                <w:szCs w:val="24"/>
              </w:rPr>
              <w:br/>
            </w:r>
            <w:hyperlink r:id="rId239" w:history="1">
              <w:r w:rsidRPr="00DE728E">
                <w:rPr>
                  <w:rStyle w:val="Hiperpovezava"/>
                  <w:rFonts w:ascii="Candara" w:hAnsi="Candara"/>
                  <w:sz w:val="24"/>
                  <w:szCs w:val="24"/>
                </w:rPr>
                <w:t>Sklep</w:t>
              </w:r>
              <w:r w:rsidRPr="00DE728E">
                <w:rPr>
                  <w:rStyle w:val="Hiperpovezava"/>
                  <w:rFonts w:ascii="Candara" w:hAnsi="Candara"/>
                  <w:b/>
                  <w:bCs/>
                  <w:sz w:val="24"/>
                  <w:szCs w:val="24"/>
                </w:rPr>
                <w:t xml:space="preserve"> o seznanitvi</w:t>
              </w:r>
              <w:r w:rsidRPr="00DE728E">
                <w:rPr>
                  <w:rStyle w:val="Hiperpovezava"/>
                  <w:rFonts w:ascii="Candara" w:hAnsi="Candara"/>
                  <w:sz w:val="24"/>
                  <w:szCs w:val="24"/>
                </w:rPr>
                <w:t xml:space="preserve"> občinskega sveta </w:t>
              </w:r>
              <w:r w:rsidRPr="00DE728E">
                <w:rPr>
                  <w:rStyle w:val="Hiperpovezava"/>
                  <w:rFonts w:ascii="Candara" w:hAnsi="Candara"/>
                  <w:b/>
                  <w:bCs/>
                  <w:sz w:val="24"/>
                  <w:szCs w:val="24"/>
                </w:rPr>
                <w:t xml:space="preserve">s Pogodbo o povrnitvi stroškov izvajanja </w:t>
              </w:r>
              <w:proofErr w:type="spellStart"/>
              <w:r w:rsidRPr="00DE728E">
                <w:rPr>
                  <w:rStyle w:val="Hiperpovezava"/>
                  <w:rFonts w:ascii="Candara" w:hAnsi="Candara"/>
                  <w:b/>
                  <w:bCs/>
                  <w:sz w:val="24"/>
                  <w:szCs w:val="24"/>
                </w:rPr>
                <w:t>obv</w:t>
              </w:r>
              <w:proofErr w:type="spellEnd"/>
            </w:hyperlink>
          </w:p>
        </w:tc>
      </w:tr>
      <w:tr w:rsidR="009B7B07" w:rsidRPr="00B319CE" w14:paraId="1402F489" w14:textId="77777777" w:rsidTr="00AC6E21">
        <w:tc>
          <w:tcPr>
            <w:tcW w:w="14803" w:type="dxa"/>
            <w:gridSpan w:val="7"/>
            <w:shd w:val="clear" w:color="auto" w:fill="FFBFBF"/>
          </w:tcPr>
          <w:p w14:paraId="300D9467" w14:textId="77777777" w:rsidR="009B7B07" w:rsidRDefault="009B7B07" w:rsidP="009B7B07">
            <w:pPr>
              <w:pStyle w:val="Navadensplet"/>
              <w:spacing w:after="0"/>
              <w:jc w:val="both"/>
            </w:pPr>
          </w:p>
        </w:tc>
      </w:tr>
      <w:tr w:rsidR="009B7B07" w:rsidRPr="00B319CE" w14:paraId="1F120FD0" w14:textId="77777777" w:rsidTr="00053222">
        <w:tc>
          <w:tcPr>
            <w:tcW w:w="1412" w:type="dxa"/>
            <w:gridSpan w:val="3"/>
            <w:vMerge w:val="restart"/>
          </w:tcPr>
          <w:p w14:paraId="400B39BE" w14:textId="7AF2B0CE" w:rsidR="009B7B07" w:rsidRPr="00F34032" w:rsidRDefault="009B7B07" w:rsidP="009B7B07">
            <w:pPr>
              <w:outlineLvl w:val="1"/>
              <w:rPr>
                <w:rFonts w:ascii="Candara" w:hAnsi="Candara"/>
                <w:b/>
                <w:i/>
              </w:rPr>
            </w:pPr>
            <w:bookmarkStart w:id="3" w:name="_Hlk196816347"/>
            <w:r w:rsidRPr="00B7038B">
              <w:rPr>
                <w:rFonts w:ascii="Candara" w:hAnsi="Candara"/>
                <w:b/>
                <w:i/>
              </w:rPr>
              <w:t>2</w:t>
            </w:r>
            <w:r>
              <w:rPr>
                <w:rFonts w:ascii="Candara" w:hAnsi="Candara"/>
                <w:b/>
                <w:i/>
              </w:rPr>
              <w:t>4</w:t>
            </w:r>
            <w:r w:rsidRPr="00B7038B">
              <w:rPr>
                <w:rFonts w:ascii="Candara" w:hAnsi="Candara"/>
                <w:b/>
                <w:i/>
              </w:rPr>
              <w:t xml:space="preserve">. redna seja OS.  </w:t>
            </w:r>
            <w:r w:rsidRPr="00A626E9">
              <w:rPr>
                <w:rFonts w:ascii="Candara" w:hAnsi="Candara"/>
                <w:bCs/>
                <w:i/>
                <w:sz w:val="20"/>
                <w:szCs w:val="20"/>
              </w:rPr>
              <w:t xml:space="preserve">dne </w:t>
            </w:r>
            <w:r>
              <w:rPr>
                <w:rFonts w:ascii="Candara" w:hAnsi="Candara"/>
                <w:bCs/>
                <w:i/>
                <w:sz w:val="20"/>
                <w:szCs w:val="20"/>
              </w:rPr>
              <w:t>24. 4. 2025</w:t>
            </w:r>
          </w:p>
          <w:p w14:paraId="506BD953" w14:textId="01132A47" w:rsidR="009B7B07" w:rsidRPr="00B7038B" w:rsidRDefault="009B7B07" w:rsidP="009B7B07">
            <w:pPr>
              <w:outlineLvl w:val="1"/>
              <w:rPr>
                <w:rFonts w:ascii="Candara" w:hAnsi="Candara"/>
                <w:b/>
                <w:i/>
              </w:rPr>
            </w:pPr>
            <w:r w:rsidRPr="00A626E9">
              <w:rPr>
                <w:rFonts w:ascii="Candara" w:hAnsi="Candara"/>
                <w:bCs/>
                <w:i/>
                <w:sz w:val="20"/>
                <w:szCs w:val="20"/>
              </w:rPr>
              <w:t>0320-</w:t>
            </w:r>
            <w:r>
              <w:rPr>
                <w:rFonts w:ascii="Candara" w:hAnsi="Candara"/>
                <w:bCs/>
                <w:i/>
                <w:sz w:val="20"/>
                <w:szCs w:val="20"/>
              </w:rPr>
              <w:t>3</w:t>
            </w:r>
            <w:r w:rsidRPr="00A626E9">
              <w:rPr>
                <w:rFonts w:ascii="Candara" w:hAnsi="Candara"/>
                <w:bCs/>
                <w:i/>
                <w:sz w:val="20"/>
                <w:szCs w:val="20"/>
              </w:rPr>
              <w:t>/202</w:t>
            </w:r>
            <w:r>
              <w:rPr>
                <w:rFonts w:ascii="Candara" w:hAnsi="Candara"/>
                <w:bCs/>
                <w:i/>
                <w:sz w:val="20"/>
                <w:szCs w:val="20"/>
              </w:rPr>
              <w:t>5</w:t>
            </w:r>
          </w:p>
        </w:tc>
        <w:tc>
          <w:tcPr>
            <w:tcW w:w="1559" w:type="dxa"/>
            <w:tcBorders>
              <w:bottom w:val="nil"/>
            </w:tcBorders>
          </w:tcPr>
          <w:p w14:paraId="547D2FC6" w14:textId="66CB5EDF" w:rsidR="009B7B07" w:rsidRPr="00F9508C" w:rsidRDefault="009B7B07" w:rsidP="009B7B07">
            <w:pPr>
              <w:pStyle w:val="Navadensplet"/>
              <w:rPr>
                <w:rFonts w:ascii="Candara" w:hAnsi="Candara"/>
                <w:sz w:val="22"/>
                <w:szCs w:val="22"/>
              </w:rPr>
            </w:pPr>
            <w:r w:rsidRPr="00AC6E21">
              <w:rPr>
                <w:rFonts w:ascii="Candara" w:hAnsi="Candara"/>
                <w:sz w:val="22"/>
                <w:szCs w:val="22"/>
              </w:rPr>
              <w:t>0320-2/2025-7</w:t>
            </w:r>
          </w:p>
        </w:tc>
        <w:tc>
          <w:tcPr>
            <w:tcW w:w="11832" w:type="dxa"/>
            <w:gridSpan w:val="3"/>
            <w:tcBorders>
              <w:bottom w:val="nil"/>
            </w:tcBorders>
          </w:tcPr>
          <w:p w14:paraId="619EAAF9" w14:textId="3ECB3CD8" w:rsidR="009B7B07" w:rsidRDefault="009B7B07" w:rsidP="009B7B07">
            <w:pPr>
              <w:pStyle w:val="Navadensplet"/>
              <w:spacing w:before="60" w:after="0"/>
              <w:jc w:val="both"/>
            </w:pPr>
            <w:hyperlink r:id="rId240" w:history="1">
              <w:r w:rsidRPr="00946065">
                <w:rPr>
                  <w:rStyle w:val="Hiperpovezava"/>
                  <w:rFonts w:ascii="Candara" w:hAnsi="Candara"/>
                  <w:b/>
                  <w:bCs/>
                  <w:sz w:val="24"/>
                  <w:szCs w:val="24"/>
                </w:rPr>
                <w:t>zapisnik 23. redne seje</w:t>
              </w:r>
              <w:r w:rsidRPr="00946065">
                <w:rPr>
                  <w:rStyle w:val="Hiperpovezava"/>
                  <w:rFonts w:ascii="Candara" w:hAnsi="Candara"/>
                  <w:sz w:val="24"/>
                  <w:szCs w:val="24"/>
                </w:rPr>
                <w:t xml:space="preserve"> </w:t>
              </w:r>
              <w:r w:rsidRPr="00946065">
                <w:rPr>
                  <w:rStyle w:val="Hiperpovezava"/>
                  <w:rFonts w:ascii="Candara" w:hAnsi="Candara"/>
                  <w:b/>
                  <w:bCs/>
                  <w:sz w:val="24"/>
                  <w:szCs w:val="24"/>
                </w:rPr>
                <w:t>občinskega sveta</w:t>
              </w:r>
            </w:hyperlink>
            <w:r w:rsidRPr="00946065">
              <w:rPr>
                <w:rFonts w:ascii="Candara" w:hAnsi="Candara"/>
                <w:sz w:val="24"/>
                <w:szCs w:val="24"/>
              </w:rPr>
              <w:t xml:space="preserve"> z dne 20. 3. 2025</w:t>
            </w:r>
          </w:p>
        </w:tc>
      </w:tr>
      <w:tr w:rsidR="009B7B07" w:rsidRPr="00B319CE" w14:paraId="495791CC" w14:textId="77777777" w:rsidTr="00053222">
        <w:tc>
          <w:tcPr>
            <w:tcW w:w="1412" w:type="dxa"/>
            <w:gridSpan w:val="3"/>
            <w:vMerge/>
          </w:tcPr>
          <w:p w14:paraId="12F573FC" w14:textId="77777777" w:rsidR="009B7B07" w:rsidRPr="00B7038B" w:rsidRDefault="009B7B07" w:rsidP="009B7B07">
            <w:pPr>
              <w:outlineLvl w:val="1"/>
              <w:rPr>
                <w:rFonts w:ascii="Candara" w:hAnsi="Candara"/>
                <w:b/>
                <w:i/>
              </w:rPr>
            </w:pPr>
          </w:p>
        </w:tc>
        <w:tc>
          <w:tcPr>
            <w:tcW w:w="1559" w:type="dxa"/>
            <w:tcBorders>
              <w:bottom w:val="nil"/>
            </w:tcBorders>
          </w:tcPr>
          <w:p w14:paraId="6D6F40B8" w14:textId="5F186519" w:rsidR="009B7B07" w:rsidRPr="00F9508C" w:rsidRDefault="009B7B07" w:rsidP="009B7B07">
            <w:pPr>
              <w:pStyle w:val="Navadensplet"/>
              <w:rPr>
                <w:rFonts w:ascii="Candara" w:hAnsi="Candara"/>
                <w:sz w:val="22"/>
                <w:szCs w:val="22"/>
              </w:rPr>
            </w:pPr>
            <w:r w:rsidRPr="00AC6E21">
              <w:rPr>
                <w:rFonts w:ascii="Candara" w:hAnsi="Candara"/>
                <w:sz w:val="22"/>
                <w:szCs w:val="22"/>
              </w:rPr>
              <w:t>0322-9/2025-3</w:t>
            </w:r>
          </w:p>
        </w:tc>
        <w:tc>
          <w:tcPr>
            <w:tcW w:w="11832" w:type="dxa"/>
            <w:gridSpan w:val="3"/>
            <w:tcBorders>
              <w:bottom w:val="nil"/>
            </w:tcBorders>
          </w:tcPr>
          <w:p w14:paraId="6012B932" w14:textId="14DB31A5" w:rsidR="009B7B07" w:rsidRPr="00946065" w:rsidRDefault="009B7B07" w:rsidP="009B7B07">
            <w:pPr>
              <w:pStyle w:val="Navadensplet"/>
              <w:spacing w:before="60" w:after="0"/>
              <w:rPr>
                <w:rFonts w:ascii="Candara" w:hAnsi="Candara"/>
                <w:sz w:val="24"/>
                <w:szCs w:val="24"/>
              </w:rPr>
            </w:pPr>
            <w:r w:rsidRPr="00946065">
              <w:rPr>
                <w:rFonts w:ascii="Candara" w:hAnsi="Candara"/>
                <w:b/>
                <w:bCs/>
                <w:sz w:val="24"/>
                <w:szCs w:val="24"/>
              </w:rPr>
              <w:t>Soglasje za izplačilo dela plače za redno delovno uspešnost ravnateljice Osnovne šole Ivana Roba Šempeter pri Gorici za leto 2024</w:t>
            </w:r>
            <w:r w:rsidRPr="00946065">
              <w:rPr>
                <w:rFonts w:ascii="Candara" w:hAnsi="Candara"/>
                <w:sz w:val="24"/>
                <w:szCs w:val="24"/>
              </w:rPr>
              <w:br/>
            </w:r>
            <w:hyperlink r:id="rId241" w:history="1">
              <w:r w:rsidRPr="00946065">
                <w:rPr>
                  <w:rStyle w:val="Hiperpovezava"/>
                  <w:rFonts w:ascii="Candara" w:hAnsi="Candara"/>
                  <w:b/>
                  <w:bCs/>
                  <w:sz w:val="24"/>
                  <w:szCs w:val="24"/>
                </w:rPr>
                <w:t>Sklep o soglasju</w:t>
              </w:r>
              <w:r w:rsidRPr="00946065">
                <w:rPr>
                  <w:rStyle w:val="Hiperpovezava"/>
                  <w:rFonts w:ascii="Candara" w:hAnsi="Candara"/>
                  <w:sz w:val="24"/>
                  <w:szCs w:val="24"/>
                </w:rPr>
                <w:t xml:space="preserve"> k izplačilu dela plače za </w:t>
              </w:r>
              <w:r w:rsidRPr="00946065">
                <w:rPr>
                  <w:rStyle w:val="Hiperpovezava"/>
                  <w:rFonts w:ascii="Candara" w:hAnsi="Candara"/>
                  <w:b/>
                  <w:bCs/>
                  <w:sz w:val="24"/>
                  <w:szCs w:val="24"/>
                </w:rPr>
                <w:t>redno delovno uspešnost ravnateljice</w:t>
              </w:r>
              <w:r w:rsidRPr="00946065">
                <w:rPr>
                  <w:rStyle w:val="Hiperpovezava"/>
                  <w:rFonts w:ascii="Candara" w:hAnsi="Candara"/>
                  <w:sz w:val="24"/>
                  <w:szCs w:val="24"/>
                </w:rPr>
                <w:t xml:space="preserve"> </w:t>
              </w:r>
              <w:r w:rsidRPr="00946065">
                <w:rPr>
                  <w:rStyle w:val="Hiperpovezava"/>
                  <w:rFonts w:ascii="Candara" w:hAnsi="Candara"/>
                  <w:b/>
                  <w:bCs/>
                  <w:sz w:val="24"/>
                  <w:szCs w:val="24"/>
                </w:rPr>
                <w:t>Osnovne šole Ivana Roba</w:t>
              </w:r>
              <w:r w:rsidRPr="00946065">
                <w:rPr>
                  <w:rStyle w:val="Hiperpovezava"/>
                  <w:rFonts w:ascii="Candara" w:hAnsi="Candara"/>
                  <w:sz w:val="24"/>
                  <w:szCs w:val="24"/>
                </w:rPr>
                <w:t xml:space="preserve"> Šempeter pri Gorici za leto </w:t>
              </w:r>
              <w:r w:rsidRPr="00946065">
                <w:rPr>
                  <w:rStyle w:val="Hiperpovezava"/>
                  <w:rFonts w:ascii="Candara" w:hAnsi="Candara"/>
                  <w:b/>
                  <w:bCs/>
                  <w:sz w:val="24"/>
                  <w:szCs w:val="24"/>
                </w:rPr>
                <w:t>2024</w:t>
              </w:r>
            </w:hyperlink>
          </w:p>
        </w:tc>
      </w:tr>
      <w:tr w:rsidR="009B7B07" w:rsidRPr="00B319CE" w14:paraId="1B5FAB22" w14:textId="77777777" w:rsidTr="00053222">
        <w:tc>
          <w:tcPr>
            <w:tcW w:w="1412" w:type="dxa"/>
            <w:gridSpan w:val="3"/>
            <w:vMerge/>
          </w:tcPr>
          <w:p w14:paraId="3F8128C2" w14:textId="77777777" w:rsidR="009B7B07" w:rsidRPr="00B7038B" w:rsidRDefault="009B7B07" w:rsidP="009B7B07">
            <w:pPr>
              <w:outlineLvl w:val="1"/>
              <w:rPr>
                <w:rFonts w:ascii="Candara" w:hAnsi="Candara"/>
                <w:b/>
                <w:i/>
              </w:rPr>
            </w:pPr>
          </w:p>
        </w:tc>
        <w:tc>
          <w:tcPr>
            <w:tcW w:w="1559" w:type="dxa"/>
            <w:tcBorders>
              <w:bottom w:val="nil"/>
            </w:tcBorders>
          </w:tcPr>
          <w:p w14:paraId="590578A9" w14:textId="00576360" w:rsidR="009B7B07" w:rsidRPr="00F9508C" w:rsidRDefault="009B7B07" w:rsidP="009B7B07">
            <w:pPr>
              <w:pStyle w:val="Navadensplet"/>
              <w:rPr>
                <w:rFonts w:ascii="Candara" w:hAnsi="Candara"/>
                <w:sz w:val="22"/>
                <w:szCs w:val="22"/>
              </w:rPr>
            </w:pPr>
            <w:r w:rsidRPr="00AC6E21">
              <w:rPr>
                <w:rFonts w:ascii="Candara" w:hAnsi="Candara"/>
                <w:sz w:val="22"/>
                <w:szCs w:val="22"/>
              </w:rPr>
              <w:t>0322-11/2025-3</w:t>
            </w:r>
          </w:p>
        </w:tc>
        <w:tc>
          <w:tcPr>
            <w:tcW w:w="11832" w:type="dxa"/>
            <w:gridSpan w:val="3"/>
            <w:tcBorders>
              <w:bottom w:val="nil"/>
            </w:tcBorders>
          </w:tcPr>
          <w:p w14:paraId="42D00D53" w14:textId="77777777" w:rsidR="009B7B07" w:rsidRPr="00C74010" w:rsidRDefault="009B7B07" w:rsidP="009B7B07">
            <w:pPr>
              <w:pStyle w:val="Navadensplet"/>
              <w:spacing w:before="60" w:after="0"/>
              <w:jc w:val="both"/>
              <w:rPr>
                <w:rFonts w:ascii="Candara" w:hAnsi="Candara"/>
                <w:strike/>
              </w:rPr>
            </w:pPr>
            <w:r w:rsidRPr="00C74010">
              <w:rPr>
                <w:rFonts w:ascii="Candara" w:hAnsi="Candara"/>
                <w:b/>
                <w:bCs/>
                <w:strike/>
                <w:sz w:val="24"/>
                <w:szCs w:val="24"/>
              </w:rPr>
              <w:t>Soglasje za izplačilo dela plače za redno delovno uspešnost ravnatelja Glasbene šole Nova Gorica za leto 2024</w:t>
            </w:r>
            <w:r w:rsidRPr="00C74010">
              <w:rPr>
                <w:rFonts w:ascii="Candara" w:hAnsi="Candara"/>
                <w:strike/>
                <w:sz w:val="24"/>
                <w:szCs w:val="24"/>
              </w:rPr>
              <w:br/>
            </w:r>
            <w:hyperlink r:id="rId242" w:history="1">
              <w:r w:rsidRPr="00C74010">
                <w:rPr>
                  <w:rStyle w:val="Hiperpovezava"/>
                  <w:rFonts w:ascii="Candara" w:hAnsi="Candara"/>
                  <w:b/>
                  <w:bCs/>
                  <w:strike/>
                  <w:sz w:val="24"/>
                  <w:szCs w:val="24"/>
                </w:rPr>
                <w:t>Sklep o soglasju</w:t>
              </w:r>
              <w:r w:rsidRPr="00C74010">
                <w:rPr>
                  <w:rStyle w:val="Hiperpovezava"/>
                  <w:rFonts w:ascii="Candara" w:hAnsi="Candara"/>
                  <w:strike/>
                  <w:sz w:val="24"/>
                  <w:szCs w:val="24"/>
                </w:rPr>
                <w:t xml:space="preserve"> k izplačilu dela plače za </w:t>
              </w:r>
              <w:r w:rsidRPr="00C74010">
                <w:rPr>
                  <w:rStyle w:val="Hiperpovezava"/>
                  <w:rFonts w:ascii="Candara" w:hAnsi="Candara"/>
                  <w:b/>
                  <w:bCs/>
                  <w:strike/>
                  <w:sz w:val="24"/>
                  <w:szCs w:val="24"/>
                </w:rPr>
                <w:t>redno delovno uspešnost ravnatelja</w:t>
              </w:r>
              <w:r w:rsidRPr="00C74010">
                <w:rPr>
                  <w:rStyle w:val="Hiperpovezava"/>
                  <w:rFonts w:ascii="Candara" w:hAnsi="Candara"/>
                  <w:strike/>
                  <w:sz w:val="24"/>
                  <w:szCs w:val="24"/>
                </w:rPr>
                <w:t xml:space="preserve"> </w:t>
              </w:r>
              <w:r w:rsidRPr="00C74010">
                <w:rPr>
                  <w:rStyle w:val="Hiperpovezava"/>
                  <w:rFonts w:ascii="Candara" w:hAnsi="Candara"/>
                  <w:b/>
                  <w:bCs/>
                  <w:strike/>
                  <w:sz w:val="24"/>
                  <w:szCs w:val="24"/>
                </w:rPr>
                <w:t>Glasbene šole</w:t>
              </w:r>
              <w:r w:rsidRPr="00C74010">
                <w:rPr>
                  <w:rStyle w:val="Hiperpovezava"/>
                  <w:rFonts w:ascii="Candara" w:hAnsi="Candara"/>
                  <w:strike/>
                  <w:sz w:val="24"/>
                  <w:szCs w:val="24"/>
                </w:rPr>
                <w:t xml:space="preserve"> Nova Gorica za leto </w:t>
              </w:r>
              <w:r w:rsidRPr="00C74010">
                <w:rPr>
                  <w:rStyle w:val="Hiperpovezava"/>
                  <w:rFonts w:ascii="Candara" w:hAnsi="Candara"/>
                  <w:b/>
                  <w:bCs/>
                  <w:strike/>
                  <w:sz w:val="24"/>
                  <w:szCs w:val="24"/>
                </w:rPr>
                <w:t>2024</w:t>
              </w:r>
            </w:hyperlink>
          </w:p>
          <w:p w14:paraId="41F2D199" w14:textId="363EC3A4" w:rsidR="009B7B07" w:rsidRPr="00C74010" w:rsidRDefault="009B7B07" w:rsidP="009B7B07">
            <w:pPr>
              <w:pStyle w:val="Navadensplet"/>
              <w:spacing w:before="60" w:after="0"/>
              <w:jc w:val="both"/>
              <w:rPr>
                <w:sz w:val="24"/>
                <w:szCs w:val="24"/>
              </w:rPr>
            </w:pPr>
            <w:r w:rsidRPr="00C74010">
              <w:rPr>
                <w:rFonts w:ascii="Candara" w:hAnsi="Candara"/>
                <w:sz w:val="24"/>
                <w:szCs w:val="24"/>
              </w:rPr>
              <w:t>POPRAVEK SPREJET NA 25. REDNI SEJI Sklep št.: 0322-11/2025-6</w:t>
            </w:r>
          </w:p>
        </w:tc>
      </w:tr>
      <w:tr w:rsidR="009B7B07" w:rsidRPr="00B319CE" w14:paraId="28A5BD1E" w14:textId="77777777" w:rsidTr="00053222">
        <w:tc>
          <w:tcPr>
            <w:tcW w:w="1412" w:type="dxa"/>
            <w:gridSpan w:val="3"/>
            <w:vMerge/>
          </w:tcPr>
          <w:p w14:paraId="4034F4F1" w14:textId="77777777" w:rsidR="009B7B07" w:rsidRPr="00B7038B" w:rsidRDefault="009B7B07" w:rsidP="009B7B07">
            <w:pPr>
              <w:outlineLvl w:val="1"/>
              <w:rPr>
                <w:rFonts w:ascii="Candara" w:hAnsi="Candara"/>
                <w:b/>
                <w:i/>
              </w:rPr>
            </w:pPr>
          </w:p>
        </w:tc>
        <w:tc>
          <w:tcPr>
            <w:tcW w:w="1559" w:type="dxa"/>
            <w:tcBorders>
              <w:bottom w:val="nil"/>
            </w:tcBorders>
          </w:tcPr>
          <w:p w14:paraId="4AA5A73A" w14:textId="6C8E4EB5" w:rsidR="009B7B07" w:rsidRPr="00F9508C" w:rsidRDefault="009B7B07" w:rsidP="009B7B07">
            <w:pPr>
              <w:pStyle w:val="Navadensplet"/>
              <w:rPr>
                <w:rFonts w:ascii="Candara" w:hAnsi="Candara"/>
                <w:sz w:val="22"/>
                <w:szCs w:val="22"/>
              </w:rPr>
            </w:pPr>
            <w:r w:rsidRPr="00AC6E21">
              <w:rPr>
                <w:rFonts w:ascii="Candara" w:hAnsi="Candara"/>
                <w:sz w:val="22"/>
                <w:szCs w:val="22"/>
              </w:rPr>
              <w:t>0322-12/2025-3</w:t>
            </w:r>
          </w:p>
        </w:tc>
        <w:tc>
          <w:tcPr>
            <w:tcW w:w="11832" w:type="dxa"/>
            <w:gridSpan w:val="3"/>
            <w:tcBorders>
              <w:bottom w:val="nil"/>
            </w:tcBorders>
          </w:tcPr>
          <w:p w14:paraId="500D4891" w14:textId="2760A6B5" w:rsidR="009B7B07" w:rsidRPr="00946065"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Soglasje za izplačilo dela plače za redno delovno uspešnost direktorice Ljudske univerze Nova Gorica za leto 2024</w:t>
            </w:r>
            <w:r w:rsidRPr="00946065">
              <w:rPr>
                <w:rFonts w:ascii="Candara" w:hAnsi="Candara"/>
                <w:sz w:val="24"/>
                <w:szCs w:val="24"/>
              </w:rPr>
              <w:br/>
            </w:r>
            <w:hyperlink r:id="rId243" w:history="1">
              <w:r w:rsidRPr="00946065">
                <w:rPr>
                  <w:rStyle w:val="Hiperpovezava"/>
                  <w:rFonts w:ascii="Candara" w:hAnsi="Candara"/>
                  <w:b/>
                  <w:bCs/>
                  <w:sz w:val="24"/>
                  <w:szCs w:val="24"/>
                </w:rPr>
                <w:t>Sklep o soglasju</w:t>
              </w:r>
              <w:r w:rsidRPr="00946065">
                <w:rPr>
                  <w:rStyle w:val="Hiperpovezava"/>
                  <w:rFonts w:ascii="Candara" w:hAnsi="Candara"/>
                  <w:sz w:val="24"/>
                  <w:szCs w:val="24"/>
                </w:rPr>
                <w:t xml:space="preserve"> k izplačilu dela plače za </w:t>
              </w:r>
              <w:r w:rsidRPr="00946065">
                <w:rPr>
                  <w:rStyle w:val="Hiperpovezava"/>
                  <w:rFonts w:ascii="Candara" w:hAnsi="Candara"/>
                  <w:b/>
                  <w:bCs/>
                  <w:sz w:val="24"/>
                  <w:szCs w:val="24"/>
                </w:rPr>
                <w:t>redno delovno uspešnost direktorice</w:t>
              </w:r>
              <w:r w:rsidRPr="00946065">
                <w:rPr>
                  <w:rStyle w:val="Hiperpovezava"/>
                  <w:rFonts w:ascii="Candara" w:hAnsi="Candara"/>
                  <w:sz w:val="24"/>
                  <w:szCs w:val="24"/>
                </w:rPr>
                <w:t xml:space="preserve"> </w:t>
              </w:r>
              <w:r w:rsidRPr="00946065">
                <w:rPr>
                  <w:rStyle w:val="Hiperpovezava"/>
                  <w:rFonts w:ascii="Candara" w:hAnsi="Candara"/>
                  <w:b/>
                  <w:bCs/>
                  <w:sz w:val="24"/>
                  <w:szCs w:val="24"/>
                </w:rPr>
                <w:t>Ljudske univerze</w:t>
              </w:r>
              <w:r w:rsidRPr="00946065">
                <w:rPr>
                  <w:rStyle w:val="Hiperpovezava"/>
                  <w:rFonts w:ascii="Candara" w:hAnsi="Candara"/>
                  <w:sz w:val="24"/>
                  <w:szCs w:val="24"/>
                </w:rPr>
                <w:t xml:space="preserve"> Nova Gorica za leto </w:t>
              </w:r>
              <w:r w:rsidRPr="00946065">
                <w:rPr>
                  <w:rStyle w:val="Hiperpovezava"/>
                  <w:rFonts w:ascii="Candara" w:hAnsi="Candara"/>
                  <w:b/>
                  <w:bCs/>
                  <w:sz w:val="24"/>
                  <w:szCs w:val="24"/>
                </w:rPr>
                <w:t>2024</w:t>
              </w:r>
            </w:hyperlink>
          </w:p>
        </w:tc>
      </w:tr>
      <w:tr w:rsidR="009B7B07" w:rsidRPr="00B319CE" w14:paraId="6605ED49" w14:textId="77777777" w:rsidTr="00053222">
        <w:tc>
          <w:tcPr>
            <w:tcW w:w="1412" w:type="dxa"/>
            <w:gridSpan w:val="3"/>
            <w:vMerge/>
          </w:tcPr>
          <w:p w14:paraId="7954E496" w14:textId="77777777" w:rsidR="009B7B07" w:rsidRPr="00B7038B" w:rsidRDefault="009B7B07" w:rsidP="009B7B07">
            <w:pPr>
              <w:outlineLvl w:val="1"/>
              <w:rPr>
                <w:rFonts w:ascii="Candara" w:hAnsi="Candara"/>
                <w:b/>
                <w:i/>
              </w:rPr>
            </w:pPr>
          </w:p>
        </w:tc>
        <w:tc>
          <w:tcPr>
            <w:tcW w:w="1559" w:type="dxa"/>
            <w:tcBorders>
              <w:bottom w:val="nil"/>
            </w:tcBorders>
          </w:tcPr>
          <w:p w14:paraId="48D253A4" w14:textId="1A2E49D6" w:rsidR="009B7B07" w:rsidRPr="00F9508C" w:rsidRDefault="009B7B07" w:rsidP="009B7B07">
            <w:pPr>
              <w:pStyle w:val="Navadensplet"/>
              <w:rPr>
                <w:rFonts w:ascii="Candara" w:hAnsi="Candara"/>
                <w:sz w:val="22"/>
                <w:szCs w:val="22"/>
              </w:rPr>
            </w:pPr>
            <w:r w:rsidRPr="00AC6E21">
              <w:rPr>
                <w:rFonts w:ascii="Candara" w:hAnsi="Candara"/>
                <w:sz w:val="22"/>
                <w:szCs w:val="22"/>
              </w:rPr>
              <w:t>0322-13/2025-3</w:t>
            </w:r>
          </w:p>
        </w:tc>
        <w:tc>
          <w:tcPr>
            <w:tcW w:w="11832" w:type="dxa"/>
            <w:gridSpan w:val="3"/>
            <w:tcBorders>
              <w:bottom w:val="nil"/>
            </w:tcBorders>
          </w:tcPr>
          <w:p w14:paraId="47DF8BE0" w14:textId="38F7801D" w:rsidR="009B7B07" w:rsidRDefault="009B7B07" w:rsidP="009B7B07">
            <w:pPr>
              <w:pStyle w:val="Navadensplet"/>
              <w:spacing w:before="60" w:after="0"/>
              <w:jc w:val="both"/>
            </w:pPr>
            <w:r w:rsidRPr="00946065">
              <w:rPr>
                <w:rFonts w:ascii="Candara" w:hAnsi="Candara"/>
                <w:b/>
                <w:bCs/>
                <w:sz w:val="24"/>
                <w:szCs w:val="24"/>
              </w:rPr>
              <w:t>Soglasje za izplačilo dela plače za redno delovno uspešnost direktorice Javnega sklada za razvoj malega gospodarstva Goriške za leto 2024</w:t>
            </w:r>
            <w:r w:rsidRPr="00946065">
              <w:rPr>
                <w:rFonts w:ascii="Candara" w:hAnsi="Candara"/>
                <w:sz w:val="24"/>
                <w:szCs w:val="24"/>
              </w:rPr>
              <w:br/>
            </w:r>
            <w:hyperlink r:id="rId244" w:history="1">
              <w:r w:rsidRPr="00946065">
                <w:rPr>
                  <w:rStyle w:val="Hiperpovezava"/>
                  <w:rFonts w:ascii="Candara" w:hAnsi="Candara"/>
                  <w:b/>
                  <w:bCs/>
                  <w:sz w:val="24"/>
                  <w:szCs w:val="24"/>
                </w:rPr>
                <w:t>Sklep o soglasju</w:t>
              </w:r>
              <w:r w:rsidRPr="00946065">
                <w:rPr>
                  <w:rStyle w:val="Hiperpovezava"/>
                  <w:rFonts w:ascii="Candara" w:hAnsi="Candara"/>
                  <w:sz w:val="24"/>
                  <w:szCs w:val="24"/>
                </w:rPr>
                <w:t xml:space="preserve"> k izplačilu dela plače </w:t>
              </w:r>
              <w:r w:rsidRPr="00946065">
                <w:rPr>
                  <w:rStyle w:val="Hiperpovezava"/>
                  <w:rFonts w:ascii="Candara" w:hAnsi="Candara"/>
                  <w:b/>
                  <w:bCs/>
                  <w:sz w:val="24"/>
                  <w:szCs w:val="24"/>
                </w:rPr>
                <w:t>za redno delovno uspešnost direktorice Javnega sklada za razvoj malega gospodarstva Goriške</w:t>
              </w:r>
              <w:r w:rsidRPr="00946065">
                <w:rPr>
                  <w:rStyle w:val="Hiperpovezava"/>
                  <w:rFonts w:ascii="Candara" w:hAnsi="Candara"/>
                  <w:sz w:val="24"/>
                  <w:szCs w:val="24"/>
                </w:rPr>
                <w:t xml:space="preserve"> za leto </w:t>
              </w:r>
              <w:r w:rsidRPr="00946065">
                <w:rPr>
                  <w:rStyle w:val="Hiperpovezava"/>
                  <w:rFonts w:ascii="Candara" w:hAnsi="Candara"/>
                  <w:b/>
                  <w:bCs/>
                  <w:sz w:val="24"/>
                  <w:szCs w:val="24"/>
                </w:rPr>
                <w:t>2024</w:t>
              </w:r>
            </w:hyperlink>
          </w:p>
        </w:tc>
      </w:tr>
      <w:bookmarkEnd w:id="3"/>
      <w:tr w:rsidR="009B7B07" w:rsidRPr="00B319CE" w14:paraId="668724BA" w14:textId="77777777" w:rsidTr="00053222">
        <w:tc>
          <w:tcPr>
            <w:tcW w:w="1412" w:type="dxa"/>
            <w:gridSpan w:val="3"/>
            <w:vMerge/>
          </w:tcPr>
          <w:p w14:paraId="0C6CEC5A" w14:textId="77777777" w:rsidR="009B7B07" w:rsidRPr="00B7038B" w:rsidRDefault="009B7B07" w:rsidP="009B7B07">
            <w:pPr>
              <w:outlineLvl w:val="1"/>
              <w:rPr>
                <w:rFonts w:ascii="Candara" w:hAnsi="Candara"/>
                <w:b/>
                <w:i/>
              </w:rPr>
            </w:pPr>
          </w:p>
        </w:tc>
        <w:tc>
          <w:tcPr>
            <w:tcW w:w="1559" w:type="dxa"/>
            <w:tcBorders>
              <w:bottom w:val="nil"/>
            </w:tcBorders>
          </w:tcPr>
          <w:p w14:paraId="49B40293" w14:textId="4AAB9823" w:rsidR="009B7B07" w:rsidRPr="00F9508C" w:rsidRDefault="009B7B07" w:rsidP="009B7B07">
            <w:pPr>
              <w:pStyle w:val="Navadensplet"/>
              <w:rPr>
                <w:rFonts w:ascii="Candara" w:hAnsi="Candara"/>
                <w:sz w:val="22"/>
                <w:szCs w:val="22"/>
              </w:rPr>
            </w:pPr>
            <w:r w:rsidRPr="00AC6E21">
              <w:rPr>
                <w:rFonts w:ascii="Candara" w:hAnsi="Candara"/>
                <w:sz w:val="22"/>
                <w:szCs w:val="22"/>
              </w:rPr>
              <w:t>3710-3/2022-38</w:t>
            </w:r>
          </w:p>
        </w:tc>
        <w:tc>
          <w:tcPr>
            <w:tcW w:w="11832" w:type="dxa"/>
            <w:gridSpan w:val="3"/>
            <w:tcBorders>
              <w:bottom w:val="nil"/>
            </w:tcBorders>
          </w:tcPr>
          <w:p w14:paraId="19D39EFE" w14:textId="3C23472E" w:rsidR="009B7B07" w:rsidRDefault="009B7B07" w:rsidP="009B7B07">
            <w:pPr>
              <w:pStyle w:val="Navadensplet"/>
              <w:spacing w:before="60" w:after="0"/>
              <w:jc w:val="both"/>
            </w:pPr>
            <w:r w:rsidRPr="00946065">
              <w:rPr>
                <w:rFonts w:ascii="Candara" w:hAnsi="Candara"/>
                <w:b/>
                <w:bCs/>
                <w:sz w:val="24"/>
                <w:szCs w:val="24"/>
              </w:rPr>
              <w:t>Letno poročilo izvajanja gospodarske javne službe redno vzdrževanje občinskih javnih cest za leto 2024</w:t>
            </w:r>
            <w:r w:rsidRPr="00946065">
              <w:rPr>
                <w:rFonts w:ascii="Candara" w:hAnsi="Candara"/>
                <w:sz w:val="24"/>
                <w:szCs w:val="24"/>
              </w:rPr>
              <w:t xml:space="preserve"> – </w:t>
            </w:r>
            <w:r w:rsidRPr="00946065">
              <w:rPr>
                <w:rFonts w:ascii="Candara" w:hAnsi="Candara"/>
                <w:i/>
                <w:iCs/>
                <w:sz w:val="24"/>
                <w:szCs w:val="24"/>
              </w:rPr>
              <w:t>seznanitev</w:t>
            </w:r>
            <w:r w:rsidRPr="00946065">
              <w:rPr>
                <w:rFonts w:ascii="Candara" w:hAnsi="Candara"/>
                <w:sz w:val="24"/>
                <w:szCs w:val="24"/>
              </w:rPr>
              <w:br/>
            </w:r>
            <w:hyperlink r:id="rId245" w:history="1">
              <w:r w:rsidRPr="00946065">
                <w:rPr>
                  <w:rStyle w:val="Hiperpovezava"/>
                  <w:rFonts w:ascii="Candara" w:hAnsi="Candara"/>
                  <w:b/>
                  <w:bCs/>
                  <w:sz w:val="24"/>
                  <w:szCs w:val="24"/>
                </w:rPr>
                <w:t>Sklep o seznanitvi</w:t>
              </w:r>
              <w:r w:rsidRPr="00946065">
                <w:rPr>
                  <w:rStyle w:val="Hiperpovezava"/>
                  <w:rFonts w:ascii="Candara" w:hAnsi="Candara"/>
                  <w:sz w:val="24"/>
                  <w:szCs w:val="24"/>
                </w:rPr>
                <w:t xml:space="preserve"> z letnim poročilom izvajanja gospodarske javne službe </w:t>
              </w:r>
              <w:r w:rsidRPr="00946065">
                <w:rPr>
                  <w:rStyle w:val="Hiperpovezava"/>
                  <w:rFonts w:ascii="Candara" w:hAnsi="Candara"/>
                  <w:b/>
                  <w:bCs/>
                  <w:sz w:val="24"/>
                  <w:szCs w:val="24"/>
                </w:rPr>
                <w:t>redno vzdrževanje občinskih javnih cest</w:t>
              </w:r>
              <w:r w:rsidRPr="00946065">
                <w:rPr>
                  <w:rStyle w:val="Hiperpovezava"/>
                  <w:rFonts w:ascii="Candara" w:hAnsi="Candara"/>
                  <w:sz w:val="24"/>
                  <w:szCs w:val="24"/>
                </w:rPr>
                <w:t xml:space="preserve"> za leto </w:t>
              </w:r>
              <w:r w:rsidRPr="00946065">
                <w:rPr>
                  <w:rStyle w:val="Hiperpovezava"/>
                  <w:rFonts w:ascii="Candara" w:hAnsi="Candara"/>
                  <w:b/>
                  <w:bCs/>
                  <w:sz w:val="24"/>
                  <w:szCs w:val="24"/>
                </w:rPr>
                <w:t>2024</w:t>
              </w:r>
            </w:hyperlink>
          </w:p>
        </w:tc>
      </w:tr>
      <w:tr w:rsidR="009B7B07" w:rsidRPr="00B319CE" w14:paraId="126146BA" w14:textId="77777777" w:rsidTr="00053222">
        <w:tc>
          <w:tcPr>
            <w:tcW w:w="1412" w:type="dxa"/>
            <w:gridSpan w:val="3"/>
            <w:vMerge/>
          </w:tcPr>
          <w:p w14:paraId="6998E516" w14:textId="77777777" w:rsidR="009B7B07" w:rsidRPr="00B7038B" w:rsidRDefault="009B7B07" w:rsidP="009B7B07">
            <w:pPr>
              <w:outlineLvl w:val="1"/>
              <w:rPr>
                <w:rFonts w:ascii="Candara" w:hAnsi="Candara"/>
                <w:b/>
                <w:i/>
              </w:rPr>
            </w:pPr>
          </w:p>
        </w:tc>
        <w:tc>
          <w:tcPr>
            <w:tcW w:w="1559" w:type="dxa"/>
            <w:tcBorders>
              <w:bottom w:val="nil"/>
            </w:tcBorders>
          </w:tcPr>
          <w:p w14:paraId="29995DF3" w14:textId="5EF14FBA" w:rsidR="009B7B07" w:rsidRPr="00F9508C" w:rsidRDefault="009B7B07" w:rsidP="009B7B07">
            <w:pPr>
              <w:pStyle w:val="Navadensplet"/>
              <w:rPr>
                <w:rFonts w:ascii="Candara" w:hAnsi="Candara"/>
                <w:sz w:val="22"/>
                <w:szCs w:val="22"/>
              </w:rPr>
            </w:pPr>
            <w:r w:rsidRPr="00AC6E21">
              <w:rPr>
                <w:rFonts w:ascii="Candara" w:hAnsi="Candara"/>
                <w:sz w:val="22"/>
                <w:szCs w:val="22"/>
              </w:rPr>
              <w:t>612-3/2025-2</w:t>
            </w:r>
          </w:p>
        </w:tc>
        <w:tc>
          <w:tcPr>
            <w:tcW w:w="11832" w:type="dxa"/>
            <w:gridSpan w:val="3"/>
            <w:tcBorders>
              <w:bottom w:val="nil"/>
            </w:tcBorders>
          </w:tcPr>
          <w:p w14:paraId="7BB60EC3" w14:textId="3251AB2D" w:rsidR="009B7B07" w:rsidRPr="00AC6E21"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Poročilo o delu Goriške knjižnice Franceta Bevka Nova Gorica za leto 2024</w:t>
            </w:r>
            <w:r w:rsidRPr="00946065">
              <w:rPr>
                <w:rFonts w:ascii="Candara" w:hAnsi="Candara"/>
                <w:sz w:val="24"/>
                <w:szCs w:val="24"/>
              </w:rPr>
              <w:t xml:space="preserve"> –</w:t>
            </w:r>
            <w:r w:rsidRPr="00946065">
              <w:rPr>
                <w:rFonts w:ascii="Candara" w:hAnsi="Candara"/>
                <w:i/>
                <w:iCs/>
                <w:sz w:val="24"/>
                <w:szCs w:val="24"/>
              </w:rPr>
              <w:t xml:space="preserve"> informacija</w:t>
            </w:r>
            <w:r w:rsidRPr="00946065">
              <w:rPr>
                <w:rFonts w:ascii="Candara" w:hAnsi="Candara"/>
                <w:sz w:val="24"/>
                <w:szCs w:val="24"/>
              </w:rPr>
              <w:br/>
            </w:r>
            <w:hyperlink r:id="rId246" w:history="1">
              <w:r w:rsidRPr="00946065">
                <w:rPr>
                  <w:rStyle w:val="Hiperpovezava"/>
                  <w:rFonts w:ascii="Candara" w:hAnsi="Candara"/>
                  <w:b/>
                  <w:bCs/>
                  <w:sz w:val="24"/>
                  <w:szCs w:val="24"/>
                </w:rPr>
                <w:t xml:space="preserve">Sklep o sprejemu informacije </w:t>
              </w:r>
              <w:r w:rsidRPr="00946065">
                <w:rPr>
                  <w:rStyle w:val="Hiperpovezava"/>
                  <w:rFonts w:ascii="Candara" w:hAnsi="Candara"/>
                  <w:sz w:val="24"/>
                  <w:szCs w:val="24"/>
                </w:rPr>
                <w:t xml:space="preserve">o poročilu o delu za leto 2024 </w:t>
              </w:r>
              <w:r w:rsidRPr="00946065">
                <w:rPr>
                  <w:rStyle w:val="Hiperpovezava"/>
                  <w:rFonts w:ascii="Candara" w:hAnsi="Candara"/>
                  <w:b/>
                  <w:bCs/>
                  <w:sz w:val="24"/>
                  <w:szCs w:val="24"/>
                </w:rPr>
                <w:t>Goriške knjižnice Franceta Bevka</w:t>
              </w:r>
              <w:r w:rsidRPr="00946065">
                <w:rPr>
                  <w:rStyle w:val="Hiperpovezava"/>
                  <w:rFonts w:ascii="Candara" w:hAnsi="Candara"/>
                  <w:sz w:val="24"/>
                  <w:szCs w:val="24"/>
                </w:rPr>
                <w:t xml:space="preserve"> Nova Gorica</w:t>
              </w:r>
            </w:hyperlink>
          </w:p>
        </w:tc>
      </w:tr>
      <w:tr w:rsidR="009B7B07" w:rsidRPr="00B319CE" w14:paraId="57B5E1CB" w14:textId="77777777" w:rsidTr="00053222">
        <w:tc>
          <w:tcPr>
            <w:tcW w:w="1412" w:type="dxa"/>
            <w:gridSpan w:val="3"/>
            <w:vMerge/>
          </w:tcPr>
          <w:p w14:paraId="38E31906" w14:textId="77777777" w:rsidR="009B7B07" w:rsidRPr="00B7038B" w:rsidRDefault="009B7B07" w:rsidP="009B7B07">
            <w:pPr>
              <w:outlineLvl w:val="1"/>
              <w:rPr>
                <w:rFonts w:ascii="Candara" w:hAnsi="Candara"/>
                <w:b/>
                <w:i/>
              </w:rPr>
            </w:pPr>
          </w:p>
        </w:tc>
        <w:tc>
          <w:tcPr>
            <w:tcW w:w="1559" w:type="dxa"/>
            <w:tcBorders>
              <w:bottom w:val="nil"/>
            </w:tcBorders>
          </w:tcPr>
          <w:p w14:paraId="7B43D1A5" w14:textId="7B797612" w:rsidR="009B7B07" w:rsidRPr="00F9508C" w:rsidRDefault="009B7B07" w:rsidP="009B7B07">
            <w:pPr>
              <w:pStyle w:val="Navadensplet"/>
              <w:rPr>
                <w:rFonts w:ascii="Candara" w:hAnsi="Candara"/>
                <w:sz w:val="22"/>
                <w:szCs w:val="22"/>
              </w:rPr>
            </w:pPr>
            <w:r w:rsidRPr="00AC6E21">
              <w:rPr>
                <w:rFonts w:ascii="Candara" w:hAnsi="Candara"/>
                <w:sz w:val="22"/>
                <w:szCs w:val="22"/>
              </w:rPr>
              <w:t>600-8/2025-2</w:t>
            </w:r>
          </w:p>
        </w:tc>
        <w:tc>
          <w:tcPr>
            <w:tcW w:w="11832" w:type="dxa"/>
            <w:gridSpan w:val="3"/>
            <w:tcBorders>
              <w:bottom w:val="nil"/>
            </w:tcBorders>
          </w:tcPr>
          <w:p w14:paraId="73CE984E" w14:textId="68D0EE45" w:rsidR="009B7B07" w:rsidRPr="00AC6E21" w:rsidRDefault="009B7B07" w:rsidP="009B7B07">
            <w:pPr>
              <w:pStyle w:val="Navadensplet"/>
              <w:spacing w:before="60" w:after="0"/>
              <w:jc w:val="both"/>
              <w:rPr>
                <w:rFonts w:ascii="Candara" w:hAnsi="Candara"/>
                <w:sz w:val="24"/>
                <w:szCs w:val="24"/>
              </w:rPr>
            </w:pPr>
            <w:r>
              <w:rPr>
                <w:rFonts w:ascii="Candara" w:hAnsi="Candara"/>
                <w:b/>
                <w:bCs/>
                <w:sz w:val="24"/>
                <w:szCs w:val="24"/>
              </w:rPr>
              <w:t>P</w:t>
            </w:r>
            <w:r w:rsidRPr="00946065">
              <w:rPr>
                <w:rFonts w:ascii="Candara" w:hAnsi="Candara"/>
                <w:b/>
                <w:bCs/>
                <w:sz w:val="24"/>
                <w:szCs w:val="24"/>
              </w:rPr>
              <w:t>oročilo o delu Osnovne šole Kozara Nova Gorica za leto 2024</w:t>
            </w:r>
            <w:r w:rsidRPr="00946065">
              <w:rPr>
                <w:rFonts w:ascii="Candara" w:hAnsi="Candara"/>
                <w:sz w:val="24"/>
                <w:szCs w:val="24"/>
              </w:rPr>
              <w:t xml:space="preserve"> –</w:t>
            </w:r>
            <w:r w:rsidRPr="00946065">
              <w:rPr>
                <w:rFonts w:ascii="Candara" w:hAnsi="Candara"/>
                <w:i/>
                <w:iCs/>
                <w:sz w:val="24"/>
                <w:szCs w:val="24"/>
              </w:rPr>
              <w:t xml:space="preserve"> informacija</w:t>
            </w:r>
            <w:r w:rsidRPr="00946065">
              <w:rPr>
                <w:rFonts w:ascii="Candara" w:hAnsi="Candara"/>
                <w:sz w:val="24"/>
                <w:szCs w:val="24"/>
              </w:rPr>
              <w:br/>
            </w:r>
            <w:hyperlink r:id="rId247" w:history="1">
              <w:r w:rsidRPr="00946065">
                <w:rPr>
                  <w:rStyle w:val="Hiperpovezava"/>
                  <w:rFonts w:ascii="Candara" w:hAnsi="Candara"/>
                  <w:b/>
                  <w:bCs/>
                  <w:sz w:val="24"/>
                  <w:szCs w:val="24"/>
                </w:rPr>
                <w:t xml:space="preserve">Sklep o sprejemu informacije </w:t>
              </w:r>
              <w:r w:rsidRPr="00946065">
                <w:rPr>
                  <w:rStyle w:val="Hiperpovezava"/>
                  <w:rFonts w:ascii="Candara" w:hAnsi="Candara"/>
                  <w:sz w:val="24"/>
                  <w:szCs w:val="24"/>
                </w:rPr>
                <w:t xml:space="preserve">o poročilu o delu za leto 2024 </w:t>
              </w:r>
              <w:r w:rsidRPr="00946065">
                <w:rPr>
                  <w:rStyle w:val="Hiperpovezava"/>
                  <w:rFonts w:ascii="Candara" w:hAnsi="Candara"/>
                  <w:b/>
                  <w:bCs/>
                  <w:sz w:val="24"/>
                  <w:szCs w:val="24"/>
                </w:rPr>
                <w:t>Osnovne šole Kozara</w:t>
              </w:r>
              <w:r w:rsidRPr="00946065">
                <w:rPr>
                  <w:rStyle w:val="Hiperpovezava"/>
                  <w:rFonts w:ascii="Candara" w:hAnsi="Candara"/>
                  <w:sz w:val="24"/>
                  <w:szCs w:val="24"/>
                </w:rPr>
                <w:t xml:space="preserve"> Nova Gorica za leto </w:t>
              </w:r>
              <w:r w:rsidRPr="00946065">
                <w:rPr>
                  <w:rStyle w:val="Hiperpovezava"/>
                  <w:rFonts w:ascii="Candara" w:hAnsi="Candara"/>
                  <w:b/>
                  <w:bCs/>
                  <w:sz w:val="24"/>
                  <w:szCs w:val="24"/>
                </w:rPr>
                <w:t>2024</w:t>
              </w:r>
            </w:hyperlink>
          </w:p>
        </w:tc>
      </w:tr>
      <w:tr w:rsidR="009B7B07" w:rsidRPr="00B319CE" w14:paraId="5C2C082A" w14:textId="77777777" w:rsidTr="00053222">
        <w:tc>
          <w:tcPr>
            <w:tcW w:w="1412" w:type="dxa"/>
            <w:gridSpan w:val="3"/>
            <w:vMerge/>
          </w:tcPr>
          <w:p w14:paraId="2A801A78" w14:textId="77777777" w:rsidR="009B7B07" w:rsidRPr="00B7038B" w:rsidRDefault="009B7B07" w:rsidP="009B7B07">
            <w:pPr>
              <w:outlineLvl w:val="1"/>
              <w:rPr>
                <w:rFonts w:ascii="Candara" w:hAnsi="Candara"/>
                <w:b/>
                <w:i/>
              </w:rPr>
            </w:pPr>
          </w:p>
        </w:tc>
        <w:tc>
          <w:tcPr>
            <w:tcW w:w="1559" w:type="dxa"/>
            <w:tcBorders>
              <w:bottom w:val="nil"/>
            </w:tcBorders>
          </w:tcPr>
          <w:p w14:paraId="0F8427D1" w14:textId="593627D5" w:rsidR="009B7B07" w:rsidRPr="00F9508C" w:rsidRDefault="009B7B07" w:rsidP="009B7B07">
            <w:pPr>
              <w:pStyle w:val="Navadensplet"/>
              <w:rPr>
                <w:rFonts w:ascii="Candara" w:hAnsi="Candara"/>
                <w:sz w:val="22"/>
                <w:szCs w:val="22"/>
              </w:rPr>
            </w:pPr>
            <w:r w:rsidRPr="00AC6E21">
              <w:rPr>
                <w:rFonts w:ascii="Candara" w:hAnsi="Candara"/>
                <w:sz w:val="22"/>
                <w:szCs w:val="22"/>
              </w:rPr>
              <w:t>600-7/2025-2</w:t>
            </w:r>
          </w:p>
        </w:tc>
        <w:tc>
          <w:tcPr>
            <w:tcW w:w="11832" w:type="dxa"/>
            <w:gridSpan w:val="3"/>
            <w:tcBorders>
              <w:bottom w:val="nil"/>
            </w:tcBorders>
          </w:tcPr>
          <w:p w14:paraId="5BF83592" w14:textId="630A1887" w:rsidR="009B7B07" w:rsidRPr="00741AF9"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Poročilo o delu Glasbene šole Nova Gorica za leto 2024</w:t>
            </w:r>
            <w:r w:rsidRPr="00946065">
              <w:rPr>
                <w:rFonts w:ascii="Candara" w:hAnsi="Candara"/>
                <w:i/>
                <w:iCs/>
                <w:sz w:val="24"/>
                <w:szCs w:val="24"/>
              </w:rPr>
              <w:t xml:space="preserve"> – informacija</w:t>
            </w:r>
            <w:r w:rsidRPr="00946065">
              <w:rPr>
                <w:rFonts w:ascii="Candara" w:hAnsi="Candara"/>
                <w:sz w:val="24"/>
                <w:szCs w:val="24"/>
              </w:rPr>
              <w:br/>
            </w:r>
            <w:hyperlink r:id="rId248" w:history="1">
              <w:r w:rsidRPr="00946065">
                <w:rPr>
                  <w:rStyle w:val="Hiperpovezava"/>
                  <w:rFonts w:ascii="Candara" w:hAnsi="Candara"/>
                  <w:b/>
                  <w:bCs/>
                  <w:sz w:val="24"/>
                  <w:szCs w:val="24"/>
                </w:rPr>
                <w:t xml:space="preserve">Sklep o sprejemu informacije </w:t>
              </w:r>
              <w:r w:rsidRPr="00946065">
                <w:rPr>
                  <w:rStyle w:val="Hiperpovezava"/>
                  <w:rFonts w:ascii="Candara" w:hAnsi="Candara"/>
                  <w:sz w:val="24"/>
                  <w:szCs w:val="24"/>
                </w:rPr>
                <w:t xml:space="preserve">o poročilu o delu za leto 2024 </w:t>
              </w:r>
              <w:r w:rsidRPr="00946065">
                <w:rPr>
                  <w:rStyle w:val="Hiperpovezava"/>
                  <w:rFonts w:ascii="Candara" w:hAnsi="Candara"/>
                  <w:b/>
                  <w:bCs/>
                  <w:sz w:val="24"/>
                  <w:szCs w:val="24"/>
                </w:rPr>
                <w:t>Glasbene šole Nova Gorica</w:t>
              </w:r>
              <w:r w:rsidRPr="00946065">
                <w:rPr>
                  <w:rStyle w:val="Hiperpovezava"/>
                  <w:rFonts w:ascii="Candara" w:hAnsi="Candara"/>
                  <w:sz w:val="24"/>
                  <w:szCs w:val="24"/>
                </w:rPr>
                <w:t xml:space="preserve"> za leto </w:t>
              </w:r>
              <w:r w:rsidRPr="00946065">
                <w:rPr>
                  <w:rStyle w:val="Hiperpovezava"/>
                  <w:rFonts w:ascii="Candara" w:hAnsi="Candara"/>
                  <w:b/>
                  <w:bCs/>
                  <w:sz w:val="24"/>
                  <w:szCs w:val="24"/>
                </w:rPr>
                <w:t>2024</w:t>
              </w:r>
            </w:hyperlink>
          </w:p>
        </w:tc>
      </w:tr>
      <w:tr w:rsidR="009B7B07" w:rsidRPr="00B319CE" w14:paraId="563E70E7" w14:textId="77777777" w:rsidTr="00053222">
        <w:tc>
          <w:tcPr>
            <w:tcW w:w="1412" w:type="dxa"/>
            <w:gridSpan w:val="3"/>
            <w:vMerge/>
          </w:tcPr>
          <w:p w14:paraId="20422334" w14:textId="77777777" w:rsidR="009B7B07" w:rsidRPr="00B7038B" w:rsidRDefault="009B7B07" w:rsidP="009B7B07">
            <w:pPr>
              <w:outlineLvl w:val="1"/>
              <w:rPr>
                <w:rFonts w:ascii="Candara" w:hAnsi="Candara"/>
                <w:b/>
                <w:i/>
              </w:rPr>
            </w:pPr>
          </w:p>
        </w:tc>
        <w:tc>
          <w:tcPr>
            <w:tcW w:w="1559" w:type="dxa"/>
            <w:tcBorders>
              <w:bottom w:val="nil"/>
            </w:tcBorders>
          </w:tcPr>
          <w:p w14:paraId="244D439B" w14:textId="1BFEB409" w:rsidR="009B7B07" w:rsidRPr="00F9508C" w:rsidRDefault="009B7B07" w:rsidP="009B7B07">
            <w:pPr>
              <w:pStyle w:val="Navadensplet"/>
              <w:rPr>
                <w:rFonts w:ascii="Candara" w:hAnsi="Candara"/>
                <w:sz w:val="22"/>
                <w:szCs w:val="22"/>
              </w:rPr>
            </w:pPr>
            <w:r w:rsidRPr="00AC6E21">
              <w:rPr>
                <w:rFonts w:ascii="Candara" w:hAnsi="Candara"/>
                <w:sz w:val="22"/>
                <w:szCs w:val="22"/>
              </w:rPr>
              <w:t>600-6/2025-2</w:t>
            </w:r>
          </w:p>
        </w:tc>
        <w:tc>
          <w:tcPr>
            <w:tcW w:w="11832" w:type="dxa"/>
            <w:gridSpan w:val="3"/>
            <w:tcBorders>
              <w:bottom w:val="nil"/>
            </w:tcBorders>
          </w:tcPr>
          <w:p w14:paraId="43275040" w14:textId="28767242" w:rsidR="009B7B07" w:rsidRPr="00741AF9"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Poročilo o delu Osnovne šole Ivana Roba Šempeter pri Gorici za leto 2024</w:t>
            </w:r>
            <w:r w:rsidRPr="00946065">
              <w:rPr>
                <w:rFonts w:ascii="Candara" w:hAnsi="Candara"/>
                <w:sz w:val="24"/>
                <w:szCs w:val="24"/>
              </w:rPr>
              <w:t xml:space="preserve"> –</w:t>
            </w:r>
            <w:r w:rsidRPr="00946065">
              <w:rPr>
                <w:rFonts w:ascii="Candara" w:hAnsi="Candara"/>
                <w:i/>
                <w:iCs/>
                <w:sz w:val="24"/>
                <w:szCs w:val="24"/>
              </w:rPr>
              <w:t xml:space="preserve"> informacija</w:t>
            </w:r>
            <w:r w:rsidRPr="00946065">
              <w:rPr>
                <w:rFonts w:ascii="Candara" w:hAnsi="Candara"/>
                <w:sz w:val="24"/>
                <w:szCs w:val="24"/>
              </w:rPr>
              <w:br/>
            </w:r>
            <w:hyperlink r:id="rId249" w:history="1">
              <w:r w:rsidRPr="00946065">
                <w:rPr>
                  <w:rStyle w:val="Hiperpovezava"/>
                  <w:rFonts w:ascii="Candara" w:hAnsi="Candara"/>
                  <w:b/>
                  <w:bCs/>
                  <w:sz w:val="24"/>
                  <w:szCs w:val="24"/>
                </w:rPr>
                <w:t xml:space="preserve">Sklep o sprejemu informacije </w:t>
              </w:r>
              <w:r w:rsidRPr="00946065">
                <w:rPr>
                  <w:rStyle w:val="Hiperpovezava"/>
                  <w:rFonts w:ascii="Candara" w:hAnsi="Candara"/>
                  <w:sz w:val="24"/>
                  <w:szCs w:val="24"/>
                </w:rPr>
                <w:t xml:space="preserve">o poročilu o delu za leto 2024 </w:t>
              </w:r>
              <w:r w:rsidRPr="00946065">
                <w:rPr>
                  <w:rStyle w:val="Hiperpovezava"/>
                  <w:rFonts w:ascii="Candara" w:hAnsi="Candara"/>
                  <w:b/>
                  <w:bCs/>
                  <w:sz w:val="24"/>
                  <w:szCs w:val="24"/>
                </w:rPr>
                <w:t>Osnovne šole Ivana Roba</w:t>
              </w:r>
              <w:r w:rsidRPr="00946065">
                <w:rPr>
                  <w:rStyle w:val="Hiperpovezava"/>
                  <w:rFonts w:ascii="Candara" w:hAnsi="Candara"/>
                  <w:sz w:val="24"/>
                  <w:szCs w:val="24"/>
                </w:rPr>
                <w:t xml:space="preserve"> Šempeter pri Gorici za leto </w:t>
              </w:r>
              <w:r w:rsidRPr="00946065">
                <w:rPr>
                  <w:rStyle w:val="Hiperpovezava"/>
                  <w:rFonts w:ascii="Candara" w:hAnsi="Candara"/>
                  <w:b/>
                  <w:bCs/>
                  <w:sz w:val="24"/>
                  <w:szCs w:val="24"/>
                </w:rPr>
                <w:t>2024</w:t>
              </w:r>
            </w:hyperlink>
          </w:p>
        </w:tc>
      </w:tr>
      <w:tr w:rsidR="009B7B07" w:rsidRPr="00B319CE" w14:paraId="6DF63BC5" w14:textId="77777777" w:rsidTr="00053222">
        <w:tc>
          <w:tcPr>
            <w:tcW w:w="1412" w:type="dxa"/>
            <w:gridSpan w:val="3"/>
            <w:vMerge/>
          </w:tcPr>
          <w:p w14:paraId="347E3CF6" w14:textId="77777777" w:rsidR="009B7B07" w:rsidRPr="00B7038B" w:rsidRDefault="009B7B07" w:rsidP="009B7B07">
            <w:pPr>
              <w:outlineLvl w:val="1"/>
              <w:rPr>
                <w:rFonts w:ascii="Candara" w:hAnsi="Candara"/>
                <w:b/>
                <w:i/>
              </w:rPr>
            </w:pPr>
          </w:p>
        </w:tc>
        <w:tc>
          <w:tcPr>
            <w:tcW w:w="1559" w:type="dxa"/>
            <w:tcBorders>
              <w:bottom w:val="nil"/>
            </w:tcBorders>
          </w:tcPr>
          <w:p w14:paraId="69F58A8C" w14:textId="1540F8BC" w:rsidR="009B7B07" w:rsidRPr="00F9508C" w:rsidRDefault="009B7B07" w:rsidP="009B7B07">
            <w:pPr>
              <w:pStyle w:val="Navadensplet"/>
              <w:rPr>
                <w:rFonts w:ascii="Candara" w:hAnsi="Candara"/>
                <w:sz w:val="22"/>
                <w:szCs w:val="22"/>
              </w:rPr>
            </w:pPr>
            <w:r w:rsidRPr="00AC6E21">
              <w:rPr>
                <w:rFonts w:ascii="Candara" w:hAnsi="Candara"/>
                <w:sz w:val="22"/>
                <w:szCs w:val="22"/>
              </w:rPr>
              <w:t>602-3/2025-2</w:t>
            </w:r>
          </w:p>
        </w:tc>
        <w:tc>
          <w:tcPr>
            <w:tcW w:w="11832" w:type="dxa"/>
            <w:gridSpan w:val="3"/>
            <w:tcBorders>
              <w:bottom w:val="nil"/>
            </w:tcBorders>
          </w:tcPr>
          <w:p w14:paraId="0BD10D41" w14:textId="28CBF0F2" w:rsidR="009B7B07" w:rsidRDefault="009B7B07" w:rsidP="009B7B07">
            <w:pPr>
              <w:pStyle w:val="Navadensplet"/>
              <w:spacing w:before="60" w:after="0"/>
              <w:jc w:val="both"/>
            </w:pPr>
            <w:r w:rsidRPr="00946065">
              <w:rPr>
                <w:rFonts w:ascii="Candara" w:hAnsi="Candara"/>
                <w:b/>
                <w:bCs/>
                <w:sz w:val="24"/>
                <w:szCs w:val="24"/>
              </w:rPr>
              <w:t>Sklep o določitvi števila oddelkov vrtca v Osnovni šoli Ivana Roba Šempeter pri Gorici za šolsko leto 2025/2026</w:t>
            </w:r>
            <w:r w:rsidRPr="00946065">
              <w:rPr>
                <w:rFonts w:ascii="Candara" w:hAnsi="Candara"/>
                <w:sz w:val="24"/>
                <w:szCs w:val="24"/>
              </w:rPr>
              <w:br/>
            </w:r>
            <w:hyperlink r:id="rId250" w:history="1">
              <w:r w:rsidRPr="00946065">
                <w:rPr>
                  <w:rStyle w:val="Hiperpovezava"/>
                  <w:rFonts w:ascii="Candara" w:hAnsi="Candara"/>
                  <w:sz w:val="24"/>
                  <w:szCs w:val="24"/>
                </w:rPr>
                <w:t xml:space="preserve">Sklep o </w:t>
              </w:r>
              <w:r w:rsidRPr="00946065">
                <w:rPr>
                  <w:rStyle w:val="Hiperpovezava"/>
                  <w:rFonts w:ascii="Candara" w:hAnsi="Candara"/>
                  <w:b/>
                  <w:bCs/>
                  <w:sz w:val="24"/>
                  <w:szCs w:val="24"/>
                </w:rPr>
                <w:t>določitvi števila oddelkov za programe vrtca</w:t>
              </w:r>
              <w:r w:rsidRPr="00946065">
                <w:rPr>
                  <w:rStyle w:val="Hiperpovezava"/>
                  <w:rFonts w:ascii="Candara" w:hAnsi="Candara"/>
                  <w:sz w:val="24"/>
                  <w:szCs w:val="24"/>
                </w:rPr>
                <w:t xml:space="preserve"> v Osnovni šoli Ivana Roba Šempeter pri Gorici</w:t>
              </w:r>
            </w:hyperlink>
            <w:r w:rsidRPr="00946065">
              <w:rPr>
                <w:rFonts w:ascii="Candara" w:hAnsi="Candara"/>
                <w:sz w:val="24"/>
                <w:szCs w:val="24"/>
              </w:rPr>
              <w:t xml:space="preserve"> </w:t>
            </w:r>
            <w:hyperlink r:id="rId251" w:history="1">
              <w:r w:rsidRPr="00946065">
                <w:rPr>
                  <w:rStyle w:val="Hiperpovezava"/>
                  <w:rFonts w:ascii="Candara" w:hAnsi="Candara"/>
                  <w:sz w:val="24"/>
                  <w:szCs w:val="24"/>
                </w:rPr>
                <w:t>v šolskem letu 2025/2026</w:t>
              </w:r>
            </w:hyperlink>
          </w:p>
        </w:tc>
      </w:tr>
      <w:tr w:rsidR="009B7B07" w:rsidRPr="00B319CE" w14:paraId="606F4B7D" w14:textId="77777777" w:rsidTr="00053222">
        <w:tc>
          <w:tcPr>
            <w:tcW w:w="1412" w:type="dxa"/>
            <w:gridSpan w:val="3"/>
            <w:vMerge/>
          </w:tcPr>
          <w:p w14:paraId="1A5FE782" w14:textId="77777777" w:rsidR="009B7B07" w:rsidRPr="00B7038B" w:rsidRDefault="009B7B07" w:rsidP="009B7B07">
            <w:pPr>
              <w:outlineLvl w:val="1"/>
              <w:rPr>
                <w:rFonts w:ascii="Candara" w:hAnsi="Candara"/>
                <w:b/>
                <w:i/>
              </w:rPr>
            </w:pPr>
          </w:p>
        </w:tc>
        <w:tc>
          <w:tcPr>
            <w:tcW w:w="1559" w:type="dxa"/>
            <w:tcBorders>
              <w:bottom w:val="nil"/>
            </w:tcBorders>
          </w:tcPr>
          <w:p w14:paraId="6C413247" w14:textId="77A296BF" w:rsidR="009B7B07" w:rsidRPr="00F9508C" w:rsidRDefault="009B7B07" w:rsidP="009B7B07">
            <w:pPr>
              <w:pStyle w:val="Navadensplet"/>
              <w:rPr>
                <w:rFonts w:ascii="Candara" w:hAnsi="Candara"/>
                <w:sz w:val="22"/>
                <w:szCs w:val="22"/>
              </w:rPr>
            </w:pPr>
            <w:r w:rsidRPr="00AC6E21">
              <w:rPr>
                <w:rFonts w:ascii="Candara" w:hAnsi="Candara"/>
                <w:sz w:val="22"/>
                <w:szCs w:val="22"/>
              </w:rPr>
              <w:t>3510-007/2025-2</w:t>
            </w:r>
          </w:p>
        </w:tc>
        <w:tc>
          <w:tcPr>
            <w:tcW w:w="11832" w:type="dxa"/>
            <w:gridSpan w:val="3"/>
            <w:tcBorders>
              <w:bottom w:val="nil"/>
            </w:tcBorders>
          </w:tcPr>
          <w:p w14:paraId="1C32B5A5" w14:textId="155BE8FC" w:rsidR="009B7B07" w:rsidRPr="00741AF9"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Predstavitev projektne dokumentacije za pridobitev projektnih in drugih pogojev »DPP« za umestitev dodatnih zunanjih programov Športnega centra Šempeter - Vrtojba</w:t>
            </w:r>
            <w:r w:rsidRPr="00946065">
              <w:rPr>
                <w:rFonts w:ascii="Candara" w:hAnsi="Candara"/>
                <w:sz w:val="24"/>
                <w:szCs w:val="24"/>
              </w:rPr>
              <w:t xml:space="preserve"> </w:t>
            </w:r>
            <w:r w:rsidRPr="00946065">
              <w:rPr>
                <w:rFonts w:ascii="Candara" w:hAnsi="Candara"/>
                <w:i/>
                <w:iCs/>
                <w:sz w:val="24"/>
                <w:szCs w:val="24"/>
              </w:rPr>
              <w:t>– informacija</w:t>
            </w:r>
            <w:r w:rsidRPr="00946065">
              <w:rPr>
                <w:rFonts w:ascii="Candara" w:hAnsi="Candara"/>
                <w:sz w:val="24"/>
                <w:szCs w:val="24"/>
              </w:rPr>
              <w:t xml:space="preserve">  </w:t>
            </w:r>
            <w:r w:rsidRPr="00946065">
              <w:rPr>
                <w:rFonts w:ascii="Candara" w:hAnsi="Candara"/>
                <w:sz w:val="24"/>
                <w:szCs w:val="24"/>
              </w:rPr>
              <w:br/>
            </w:r>
            <w:hyperlink r:id="rId252" w:history="1">
              <w:r w:rsidRPr="00946065">
                <w:rPr>
                  <w:rStyle w:val="Hiperpovezava"/>
                  <w:rFonts w:ascii="Candara" w:hAnsi="Candara"/>
                  <w:b/>
                  <w:bCs/>
                  <w:sz w:val="24"/>
                  <w:szCs w:val="24"/>
                </w:rPr>
                <w:t xml:space="preserve">Sklep o sprejemu informacije </w:t>
              </w:r>
              <w:r w:rsidRPr="00946065">
                <w:rPr>
                  <w:rStyle w:val="Hiperpovezava"/>
                  <w:rFonts w:ascii="Candara" w:hAnsi="Candara"/>
                  <w:sz w:val="24"/>
                  <w:szCs w:val="24"/>
                </w:rPr>
                <w:t xml:space="preserve">o predstavitvi projektne dokumentacije za pridobitev projektnih in drugih pogojev </w:t>
              </w:r>
              <w:r w:rsidRPr="00946065">
                <w:rPr>
                  <w:rStyle w:val="Hiperpovezava"/>
                  <w:rFonts w:ascii="Candara" w:hAnsi="Candara"/>
                  <w:b/>
                  <w:bCs/>
                  <w:sz w:val="24"/>
                  <w:szCs w:val="24"/>
                </w:rPr>
                <w:t>»DPP« za umestitev dodatnih zunanjih programov Športnega centra</w:t>
              </w:r>
              <w:r w:rsidRPr="00946065">
                <w:rPr>
                  <w:rStyle w:val="Hiperpovezava"/>
                  <w:rFonts w:ascii="Candara" w:hAnsi="Candara"/>
                  <w:sz w:val="24"/>
                  <w:szCs w:val="24"/>
                </w:rPr>
                <w:t xml:space="preserve"> Šempeter - Vrtojba</w:t>
              </w:r>
            </w:hyperlink>
          </w:p>
        </w:tc>
      </w:tr>
      <w:tr w:rsidR="009B7B07" w:rsidRPr="00B319CE" w14:paraId="2D6CAC3A" w14:textId="77777777" w:rsidTr="00053222">
        <w:tc>
          <w:tcPr>
            <w:tcW w:w="1412" w:type="dxa"/>
            <w:gridSpan w:val="3"/>
            <w:vMerge/>
          </w:tcPr>
          <w:p w14:paraId="28AFDE5E" w14:textId="77777777" w:rsidR="009B7B07" w:rsidRPr="00B7038B" w:rsidRDefault="009B7B07" w:rsidP="009B7B07">
            <w:pPr>
              <w:outlineLvl w:val="1"/>
              <w:rPr>
                <w:rFonts w:ascii="Candara" w:hAnsi="Candara"/>
                <w:b/>
                <w:i/>
              </w:rPr>
            </w:pPr>
          </w:p>
        </w:tc>
        <w:tc>
          <w:tcPr>
            <w:tcW w:w="1559" w:type="dxa"/>
            <w:tcBorders>
              <w:bottom w:val="nil"/>
            </w:tcBorders>
          </w:tcPr>
          <w:p w14:paraId="46EF2BA1" w14:textId="77777777" w:rsidR="009B7B07" w:rsidRDefault="009B7B07" w:rsidP="009B7B07">
            <w:pPr>
              <w:pStyle w:val="Navadensplet"/>
              <w:rPr>
                <w:rFonts w:ascii="Candara" w:hAnsi="Candara"/>
                <w:sz w:val="22"/>
                <w:szCs w:val="22"/>
              </w:rPr>
            </w:pPr>
            <w:r w:rsidRPr="00DA3E52">
              <w:rPr>
                <w:rFonts w:ascii="Candara" w:hAnsi="Candara"/>
                <w:sz w:val="22"/>
                <w:szCs w:val="22"/>
              </w:rPr>
              <w:t>410-2/2025-25</w:t>
            </w:r>
          </w:p>
          <w:p w14:paraId="6BD0B724" w14:textId="7303F8CC" w:rsidR="009B7B07" w:rsidRDefault="009B7B07" w:rsidP="009B7B07">
            <w:pPr>
              <w:pStyle w:val="Navadensplet"/>
              <w:rPr>
                <w:rFonts w:ascii="Candara" w:hAnsi="Candara"/>
                <w:sz w:val="22"/>
                <w:szCs w:val="22"/>
              </w:rPr>
            </w:pPr>
            <w:r>
              <w:rPr>
                <w:rFonts w:ascii="Candara" w:hAnsi="Candara"/>
                <w:sz w:val="22"/>
                <w:szCs w:val="22"/>
              </w:rPr>
              <w:t>In</w:t>
            </w:r>
          </w:p>
          <w:p w14:paraId="7DF27B76" w14:textId="4920C030" w:rsidR="009B7B07" w:rsidRPr="00F9508C" w:rsidRDefault="009B7B07" w:rsidP="009B7B07">
            <w:pPr>
              <w:pStyle w:val="Navadensplet"/>
              <w:rPr>
                <w:rFonts w:ascii="Candara" w:hAnsi="Candara"/>
                <w:sz w:val="22"/>
                <w:szCs w:val="22"/>
              </w:rPr>
            </w:pPr>
            <w:r w:rsidRPr="00DA3E52">
              <w:rPr>
                <w:rFonts w:ascii="Candara" w:hAnsi="Candara"/>
                <w:sz w:val="22"/>
                <w:szCs w:val="22"/>
              </w:rPr>
              <w:lastRenderedPageBreak/>
              <w:t>410-2/2025-2</w:t>
            </w:r>
            <w:r>
              <w:rPr>
                <w:rFonts w:ascii="Candara" w:hAnsi="Candara"/>
                <w:sz w:val="22"/>
                <w:szCs w:val="22"/>
              </w:rPr>
              <w:t>6</w:t>
            </w:r>
          </w:p>
        </w:tc>
        <w:tc>
          <w:tcPr>
            <w:tcW w:w="11832" w:type="dxa"/>
            <w:gridSpan w:val="3"/>
            <w:tcBorders>
              <w:bottom w:val="nil"/>
            </w:tcBorders>
          </w:tcPr>
          <w:p w14:paraId="5A774A5D" w14:textId="6BB76021" w:rsidR="009B7B07" w:rsidRDefault="009B7B07" w:rsidP="009B7B07">
            <w:pPr>
              <w:pStyle w:val="Navadensplet"/>
              <w:spacing w:before="60" w:after="0"/>
            </w:pPr>
            <w:r w:rsidRPr="00946065">
              <w:rPr>
                <w:rFonts w:ascii="Candara" w:hAnsi="Candara"/>
                <w:b/>
                <w:bCs/>
                <w:sz w:val="24"/>
                <w:szCs w:val="24"/>
              </w:rPr>
              <w:lastRenderedPageBreak/>
              <w:t>Zaključni račun proračuna Občine Šempeter - Vrtojba za  leto 2024</w:t>
            </w:r>
            <w:r w:rsidRPr="00946065">
              <w:rPr>
                <w:rFonts w:ascii="Candara" w:hAnsi="Candara"/>
                <w:sz w:val="24"/>
                <w:szCs w:val="24"/>
              </w:rPr>
              <w:t> </w:t>
            </w:r>
            <w:r w:rsidRPr="00946065">
              <w:rPr>
                <w:rFonts w:ascii="Candara" w:hAnsi="Candara"/>
                <w:sz w:val="24"/>
                <w:szCs w:val="24"/>
              </w:rPr>
              <w:br/>
            </w:r>
            <w:hyperlink r:id="rId253" w:history="1">
              <w:r w:rsidRPr="00946065">
                <w:rPr>
                  <w:rStyle w:val="Hiperpovezava"/>
                  <w:rFonts w:ascii="Candara" w:hAnsi="Candara"/>
                  <w:sz w:val="24"/>
                  <w:szCs w:val="24"/>
                </w:rPr>
                <w:t>Sklep o sprejemu Zaključnega računa Občine Šempeter - Vrtojba za leto 2024, vključno s pripadajočimi prilogami</w:t>
              </w:r>
            </w:hyperlink>
            <w:r w:rsidRPr="00946065">
              <w:rPr>
                <w:rFonts w:ascii="Candara" w:hAnsi="Candara"/>
                <w:sz w:val="24"/>
                <w:szCs w:val="24"/>
              </w:rPr>
              <w:t xml:space="preserve"> </w:t>
            </w:r>
            <w:r w:rsidRPr="00946065">
              <w:rPr>
                <w:rFonts w:ascii="Candara" w:hAnsi="Candara"/>
                <w:sz w:val="24"/>
                <w:szCs w:val="24"/>
              </w:rPr>
              <w:br/>
            </w:r>
            <w:r w:rsidRPr="00946065">
              <w:rPr>
                <w:rFonts w:ascii="Candara" w:hAnsi="Candara"/>
                <w:b/>
                <w:bCs/>
                <w:sz w:val="24"/>
                <w:szCs w:val="24"/>
              </w:rPr>
              <w:t xml:space="preserve">Zaključni račun proračuna Občine Šempeter - Vrtojba za  leto 2024, </w:t>
            </w:r>
            <w:r w:rsidRPr="00946065">
              <w:rPr>
                <w:rFonts w:ascii="Candara" w:hAnsi="Candara"/>
                <w:sz w:val="24"/>
                <w:szCs w:val="24"/>
              </w:rPr>
              <w:t xml:space="preserve">objava v Uradnem listu RS št._/2025 z dne _. _. </w:t>
            </w:r>
            <w:r w:rsidRPr="00946065">
              <w:rPr>
                <w:rFonts w:ascii="Candara" w:hAnsi="Candara"/>
                <w:sz w:val="24"/>
                <w:szCs w:val="24"/>
              </w:rPr>
              <w:lastRenderedPageBreak/>
              <w:t>2025    </w:t>
            </w:r>
            <w:r w:rsidRPr="00946065">
              <w:rPr>
                <w:rFonts w:ascii="Candara" w:hAnsi="Candara"/>
                <w:sz w:val="24"/>
                <w:szCs w:val="24"/>
              </w:rPr>
              <w:br/>
            </w:r>
            <w:hyperlink r:id="rId254" w:history="1">
              <w:r w:rsidRPr="00946065">
                <w:rPr>
                  <w:rStyle w:val="Hiperpovezava"/>
                  <w:rFonts w:ascii="Candara" w:hAnsi="Candara"/>
                  <w:sz w:val="24"/>
                  <w:szCs w:val="24"/>
                </w:rPr>
                <w:t>splošni del ZR</w:t>
              </w:r>
            </w:hyperlink>
            <w:r w:rsidRPr="00946065">
              <w:rPr>
                <w:rFonts w:ascii="Candara" w:hAnsi="Candara"/>
                <w:sz w:val="24"/>
                <w:szCs w:val="24"/>
              </w:rPr>
              <w:br/>
            </w:r>
            <w:hyperlink r:id="rId255" w:history="1">
              <w:r w:rsidRPr="00946065">
                <w:rPr>
                  <w:rStyle w:val="Hiperpovezava"/>
                  <w:rFonts w:ascii="Candara" w:hAnsi="Candara"/>
                  <w:sz w:val="24"/>
                  <w:szCs w:val="24"/>
                </w:rPr>
                <w:t>posebni del ZR</w:t>
              </w:r>
            </w:hyperlink>
            <w:r w:rsidRPr="00946065">
              <w:rPr>
                <w:rFonts w:ascii="Candara" w:hAnsi="Candara"/>
                <w:sz w:val="24"/>
                <w:szCs w:val="24"/>
              </w:rPr>
              <w:br/>
            </w:r>
            <w:hyperlink r:id="rId256" w:history="1">
              <w:r w:rsidRPr="00946065">
                <w:rPr>
                  <w:rStyle w:val="Hiperpovezava"/>
                  <w:rFonts w:ascii="Candara" w:hAnsi="Candara"/>
                  <w:sz w:val="24"/>
                  <w:szCs w:val="24"/>
                </w:rPr>
                <w:t>NRP ZR</w:t>
              </w:r>
            </w:hyperlink>
            <w:r w:rsidRPr="00946065">
              <w:rPr>
                <w:rFonts w:ascii="Candara" w:hAnsi="Candara"/>
                <w:sz w:val="24"/>
                <w:szCs w:val="24"/>
              </w:rPr>
              <w:br/>
            </w:r>
            <w:hyperlink r:id="rId257" w:history="1">
              <w:r w:rsidRPr="00946065">
                <w:rPr>
                  <w:rStyle w:val="Hiperpovezava"/>
                  <w:rFonts w:ascii="Candara" w:hAnsi="Candara"/>
                  <w:sz w:val="24"/>
                  <w:szCs w:val="24"/>
                </w:rPr>
                <w:t>obrazložitve ZR</w:t>
              </w:r>
            </w:hyperlink>
          </w:p>
        </w:tc>
      </w:tr>
      <w:tr w:rsidR="009B7B07" w:rsidRPr="00B319CE" w14:paraId="68208746" w14:textId="77777777" w:rsidTr="00053222">
        <w:tc>
          <w:tcPr>
            <w:tcW w:w="1412" w:type="dxa"/>
            <w:gridSpan w:val="3"/>
            <w:vMerge/>
          </w:tcPr>
          <w:p w14:paraId="3D17E9C3" w14:textId="77777777" w:rsidR="009B7B07" w:rsidRPr="00B7038B" w:rsidRDefault="009B7B07" w:rsidP="009B7B07">
            <w:pPr>
              <w:outlineLvl w:val="1"/>
              <w:rPr>
                <w:rFonts w:ascii="Candara" w:hAnsi="Candara"/>
                <w:b/>
                <w:i/>
              </w:rPr>
            </w:pPr>
          </w:p>
        </w:tc>
        <w:tc>
          <w:tcPr>
            <w:tcW w:w="1559" w:type="dxa"/>
            <w:tcBorders>
              <w:bottom w:val="nil"/>
            </w:tcBorders>
          </w:tcPr>
          <w:p w14:paraId="596FBC9F" w14:textId="5C2C6C41" w:rsidR="009B7B07" w:rsidRPr="00F9508C" w:rsidRDefault="009B7B07" w:rsidP="009B7B07">
            <w:pPr>
              <w:pStyle w:val="Navadensplet"/>
              <w:rPr>
                <w:rFonts w:ascii="Candara" w:hAnsi="Candara"/>
                <w:sz w:val="22"/>
                <w:szCs w:val="22"/>
              </w:rPr>
            </w:pPr>
            <w:r w:rsidRPr="00DA3E52">
              <w:rPr>
                <w:rFonts w:ascii="Candara" w:hAnsi="Candara"/>
                <w:sz w:val="22"/>
                <w:szCs w:val="22"/>
              </w:rPr>
              <w:t>4780-2/2023-17</w:t>
            </w:r>
          </w:p>
        </w:tc>
        <w:tc>
          <w:tcPr>
            <w:tcW w:w="11832" w:type="dxa"/>
            <w:gridSpan w:val="3"/>
            <w:tcBorders>
              <w:bottom w:val="nil"/>
            </w:tcBorders>
          </w:tcPr>
          <w:p w14:paraId="2EA41759" w14:textId="0205BB48" w:rsidR="009B7B07" w:rsidRPr="00741AF9"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Poročilo o realizaciji načrta ravnanja s stvarnim premoženjem za leto 2024</w:t>
            </w:r>
            <w:r w:rsidRPr="00946065">
              <w:rPr>
                <w:rFonts w:ascii="Candara" w:hAnsi="Candara"/>
                <w:sz w:val="24"/>
                <w:szCs w:val="24"/>
              </w:rPr>
              <w:br/>
            </w:r>
            <w:hyperlink r:id="rId258" w:history="1">
              <w:r w:rsidRPr="00946065">
                <w:rPr>
                  <w:rStyle w:val="Hiperpovezava"/>
                  <w:rFonts w:ascii="Candara" w:hAnsi="Candara"/>
                  <w:b/>
                  <w:bCs/>
                  <w:sz w:val="24"/>
                  <w:szCs w:val="24"/>
                </w:rPr>
                <w:t xml:space="preserve">Sklep </w:t>
              </w:r>
              <w:r w:rsidRPr="00946065">
                <w:rPr>
                  <w:rStyle w:val="Hiperpovezava"/>
                  <w:rFonts w:ascii="Candara" w:hAnsi="Candara"/>
                  <w:sz w:val="24"/>
                  <w:szCs w:val="24"/>
                </w:rPr>
                <w:t>o sprejemu</w:t>
              </w:r>
              <w:r w:rsidRPr="00946065">
                <w:rPr>
                  <w:rStyle w:val="Hiperpovezava"/>
                  <w:rFonts w:ascii="Candara" w:hAnsi="Candara"/>
                  <w:b/>
                  <w:bCs/>
                  <w:sz w:val="24"/>
                  <w:szCs w:val="24"/>
                </w:rPr>
                <w:t xml:space="preserve"> poročila o realizaciji načrta ravnanja s stvarnim premoženjem</w:t>
              </w:r>
              <w:r w:rsidRPr="00946065">
                <w:rPr>
                  <w:rStyle w:val="Hiperpovezava"/>
                  <w:rFonts w:ascii="Candara" w:hAnsi="Candara"/>
                  <w:sz w:val="24"/>
                  <w:szCs w:val="24"/>
                </w:rPr>
                <w:t xml:space="preserve"> za leto </w:t>
              </w:r>
              <w:r w:rsidRPr="00946065">
                <w:rPr>
                  <w:rStyle w:val="Hiperpovezava"/>
                  <w:rFonts w:ascii="Candara" w:hAnsi="Candara"/>
                  <w:b/>
                  <w:bCs/>
                  <w:sz w:val="24"/>
                  <w:szCs w:val="24"/>
                </w:rPr>
                <w:t>2024</w:t>
              </w:r>
            </w:hyperlink>
          </w:p>
        </w:tc>
      </w:tr>
      <w:tr w:rsidR="009B7B07" w:rsidRPr="00B319CE" w14:paraId="7DB8E26E" w14:textId="77777777" w:rsidTr="00053222">
        <w:tc>
          <w:tcPr>
            <w:tcW w:w="1412" w:type="dxa"/>
            <w:gridSpan w:val="3"/>
            <w:vMerge/>
          </w:tcPr>
          <w:p w14:paraId="42F26F62" w14:textId="77777777" w:rsidR="009B7B07" w:rsidRPr="00B7038B" w:rsidRDefault="009B7B07" w:rsidP="009B7B07">
            <w:pPr>
              <w:outlineLvl w:val="1"/>
              <w:rPr>
                <w:rFonts w:ascii="Candara" w:hAnsi="Candara"/>
                <w:b/>
                <w:i/>
              </w:rPr>
            </w:pPr>
          </w:p>
        </w:tc>
        <w:tc>
          <w:tcPr>
            <w:tcW w:w="1559" w:type="dxa"/>
            <w:tcBorders>
              <w:bottom w:val="nil"/>
            </w:tcBorders>
          </w:tcPr>
          <w:p w14:paraId="69A7CC1B" w14:textId="6787EA1D" w:rsidR="009B7B07" w:rsidRPr="00F9508C" w:rsidRDefault="009B7B07" w:rsidP="009B7B07">
            <w:pPr>
              <w:pStyle w:val="Navadensplet"/>
              <w:rPr>
                <w:rFonts w:ascii="Candara" w:hAnsi="Candara"/>
                <w:sz w:val="22"/>
                <w:szCs w:val="22"/>
              </w:rPr>
            </w:pPr>
            <w:r w:rsidRPr="00DA3E52">
              <w:rPr>
                <w:rFonts w:ascii="Candara" w:hAnsi="Candara"/>
                <w:sz w:val="22"/>
                <w:szCs w:val="22"/>
              </w:rPr>
              <w:t>4780-3/2023-6</w:t>
            </w:r>
          </w:p>
        </w:tc>
        <w:tc>
          <w:tcPr>
            <w:tcW w:w="11832" w:type="dxa"/>
            <w:gridSpan w:val="3"/>
            <w:tcBorders>
              <w:bottom w:val="nil"/>
            </w:tcBorders>
          </w:tcPr>
          <w:p w14:paraId="654E08EA" w14:textId="30EE6152" w:rsidR="009B7B07" w:rsidRPr="00741AF9"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Spremembe in dopolnitve načrta ravnanja s stvarnim premoženjem za leto 2025</w:t>
            </w:r>
            <w:r w:rsidRPr="00946065">
              <w:rPr>
                <w:rFonts w:ascii="Candara" w:hAnsi="Candara"/>
                <w:sz w:val="24"/>
                <w:szCs w:val="24"/>
              </w:rPr>
              <w:br/>
            </w:r>
            <w:hyperlink r:id="rId259" w:history="1">
              <w:r w:rsidRPr="00946065">
                <w:rPr>
                  <w:rStyle w:val="Hiperpovezava"/>
                  <w:rFonts w:ascii="Candara" w:hAnsi="Candara"/>
                  <w:b/>
                  <w:bCs/>
                  <w:sz w:val="24"/>
                  <w:szCs w:val="24"/>
                </w:rPr>
                <w:t xml:space="preserve">Sklep </w:t>
              </w:r>
              <w:r w:rsidRPr="00946065">
                <w:rPr>
                  <w:rStyle w:val="Hiperpovezava"/>
                  <w:rFonts w:ascii="Candara" w:hAnsi="Candara"/>
                  <w:sz w:val="24"/>
                  <w:szCs w:val="24"/>
                </w:rPr>
                <w:t xml:space="preserve">o sprejemu </w:t>
              </w:r>
              <w:r w:rsidRPr="00946065">
                <w:rPr>
                  <w:rStyle w:val="Hiperpovezava"/>
                  <w:rFonts w:ascii="Candara" w:hAnsi="Candara"/>
                  <w:b/>
                  <w:bCs/>
                  <w:sz w:val="24"/>
                  <w:szCs w:val="24"/>
                </w:rPr>
                <w:t>Sprememb in dopolnitev Načrta ravnanja s stvarnim premoženjem za leto 2025 št. 1</w:t>
              </w:r>
            </w:hyperlink>
          </w:p>
        </w:tc>
      </w:tr>
      <w:tr w:rsidR="009B7B07" w:rsidRPr="00B319CE" w14:paraId="7FE99163" w14:textId="77777777" w:rsidTr="00053222">
        <w:tc>
          <w:tcPr>
            <w:tcW w:w="1412" w:type="dxa"/>
            <w:gridSpan w:val="3"/>
            <w:vMerge/>
          </w:tcPr>
          <w:p w14:paraId="38D3859B" w14:textId="77777777" w:rsidR="009B7B07" w:rsidRPr="00B7038B" w:rsidRDefault="009B7B07" w:rsidP="009B7B07">
            <w:pPr>
              <w:outlineLvl w:val="1"/>
              <w:rPr>
                <w:rFonts w:ascii="Candara" w:hAnsi="Candara"/>
                <w:b/>
                <w:i/>
              </w:rPr>
            </w:pPr>
          </w:p>
        </w:tc>
        <w:tc>
          <w:tcPr>
            <w:tcW w:w="1559" w:type="dxa"/>
            <w:tcBorders>
              <w:bottom w:val="nil"/>
            </w:tcBorders>
          </w:tcPr>
          <w:p w14:paraId="25B957AA" w14:textId="2EF226FD" w:rsidR="009B7B07" w:rsidRPr="00946065" w:rsidRDefault="009B7B07" w:rsidP="009B7B07">
            <w:pPr>
              <w:pStyle w:val="Navadensplet"/>
              <w:rPr>
                <w:rFonts w:ascii="Candara" w:hAnsi="Candara"/>
                <w:sz w:val="24"/>
                <w:szCs w:val="24"/>
              </w:rPr>
            </w:pPr>
            <w:r w:rsidRPr="00DA3E52">
              <w:rPr>
                <w:rFonts w:ascii="Candara" w:hAnsi="Candara"/>
                <w:sz w:val="24"/>
                <w:szCs w:val="24"/>
              </w:rPr>
              <w:t>007-0002/2025-2</w:t>
            </w:r>
          </w:p>
        </w:tc>
        <w:tc>
          <w:tcPr>
            <w:tcW w:w="11832" w:type="dxa"/>
            <w:gridSpan w:val="3"/>
            <w:tcBorders>
              <w:bottom w:val="nil"/>
            </w:tcBorders>
          </w:tcPr>
          <w:p w14:paraId="5264CBC1" w14:textId="39929A0C" w:rsidR="009B7B07" w:rsidRPr="00946065" w:rsidRDefault="009B7B07" w:rsidP="009B7B07">
            <w:pPr>
              <w:pStyle w:val="Navadensplet"/>
              <w:spacing w:before="60" w:after="0"/>
              <w:jc w:val="both"/>
              <w:rPr>
                <w:rFonts w:ascii="Candara" w:hAnsi="Candara"/>
                <w:sz w:val="24"/>
                <w:szCs w:val="24"/>
              </w:rPr>
            </w:pPr>
            <w:r w:rsidRPr="00946065">
              <w:rPr>
                <w:rFonts w:ascii="Candara" w:hAnsi="Candara"/>
                <w:b/>
                <w:bCs/>
                <w:sz w:val="24"/>
                <w:szCs w:val="24"/>
              </w:rPr>
              <w:t>Odlok o podelitvi koncesije za izvajanje izbirne gospodarske javne službe upravljanja in vzdrževanja sistema za izposojo koles GO2GO v Občini Šempeter - Vrtojba</w:t>
            </w:r>
            <w:r w:rsidRPr="00946065">
              <w:rPr>
                <w:rFonts w:ascii="Candara" w:hAnsi="Candara"/>
                <w:sz w:val="24"/>
                <w:szCs w:val="24"/>
              </w:rPr>
              <w:t xml:space="preserve"> </w:t>
            </w:r>
            <w:r w:rsidRPr="00946065">
              <w:rPr>
                <w:rFonts w:ascii="Candara" w:hAnsi="Candara"/>
                <w:i/>
                <w:iCs/>
                <w:sz w:val="24"/>
                <w:szCs w:val="24"/>
              </w:rPr>
              <w:t>– prva obravnava</w:t>
            </w:r>
            <w:r w:rsidRPr="00946065">
              <w:rPr>
                <w:rFonts w:ascii="Candara" w:hAnsi="Candara"/>
                <w:sz w:val="24"/>
                <w:szCs w:val="24"/>
              </w:rPr>
              <w:br/>
            </w:r>
            <w:hyperlink r:id="rId260" w:history="1">
              <w:r w:rsidRPr="00946065">
                <w:rPr>
                  <w:rStyle w:val="Hiperpovezava"/>
                  <w:rFonts w:ascii="Candara" w:hAnsi="Candara"/>
                  <w:b/>
                  <w:bCs/>
                  <w:sz w:val="24"/>
                  <w:szCs w:val="24"/>
                </w:rPr>
                <w:t>Sklep o opravljeni prvi obravnavi</w:t>
              </w:r>
              <w:r w:rsidRPr="00946065">
                <w:rPr>
                  <w:rStyle w:val="Hiperpovezava"/>
                  <w:rFonts w:ascii="Candara" w:hAnsi="Candara"/>
                  <w:sz w:val="24"/>
                  <w:szCs w:val="24"/>
                </w:rPr>
                <w:t xml:space="preserve"> Odloka o podelitvi koncesije za izvajanje izbirne gospodarske javne službe upravljanja in vzdrževanja sistema za izposojo koles GO2GO v Občini Šempeter - Vrtojba</w:t>
              </w:r>
            </w:hyperlink>
          </w:p>
        </w:tc>
      </w:tr>
      <w:tr w:rsidR="009B7B07" w:rsidRPr="00B319CE" w14:paraId="4B5BFA8B" w14:textId="77777777" w:rsidTr="00053222">
        <w:tc>
          <w:tcPr>
            <w:tcW w:w="1412" w:type="dxa"/>
            <w:gridSpan w:val="3"/>
          </w:tcPr>
          <w:p w14:paraId="0BB10B3A" w14:textId="77777777" w:rsidR="009B7B07" w:rsidRPr="00B7038B" w:rsidRDefault="009B7B07" w:rsidP="009B7B07">
            <w:pPr>
              <w:outlineLvl w:val="1"/>
              <w:rPr>
                <w:rFonts w:ascii="Candara" w:hAnsi="Candara"/>
                <w:b/>
                <w:i/>
              </w:rPr>
            </w:pPr>
          </w:p>
        </w:tc>
        <w:tc>
          <w:tcPr>
            <w:tcW w:w="1559" w:type="dxa"/>
            <w:tcBorders>
              <w:bottom w:val="nil"/>
            </w:tcBorders>
          </w:tcPr>
          <w:p w14:paraId="22085D8E" w14:textId="6810DD3E" w:rsidR="009B7B07" w:rsidRPr="00946065" w:rsidRDefault="009B7B07" w:rsidP="009B7B07">
            <w:pPr>
              <w:pStyle w:val="Navadensplet"/>
              <w:rPr>
                <w:rFonts w:ascii="Candara" w:hAnsi="Candara"/>
                <w:sz w:val="24"/>
                <w:szCs w:val="24"/>
              </w:rPr>
            </w:pPr>
            <w:r w:rsidRPr="00DA3E52">
              <w:rPr>
                <w:rFonts w:ascii="Candara" w:hAnsi="Candara"/>
                <w:sz w:val="24"/>
                <w:szCs w:val="24"/>
              </w:rPr>
              <w:t>3525-1/2025-2</w:t>
            </w:r>
          </w:p>
        </w:tc>
        <w:tc>
          <w:tcPr>
            <w:tcW w:w="11832" w:type="dxa"/>
            <w:gridSpan w:val="3"/>
            <w:tcBorders>
              <w:bottom w:val="nil"/>
            </w:tcBorders>
          </w:tcPr>
          <w:p w14:paraId="35F9CDE1" w14:textId="1546009F" w:rsidR="009B7B07" w:rsidRPr="00946065" w:rsidRDefault="009B7B07" w:rsidP="009B7B07">
            <w:pPr>
              <w:pStyle w:val="Navadensplet"/>
              <w:spacing w:before="60" w:after="0"/>
              <w:jc w:val="both"/>
              <w:rPr>
                <w:rFonts w:ascii="Candara" w:hAnsi="Candara"/>
                <w:b/>
                <w:bCs/>
                <w:sz w:val="24"/>
                <w:szCs w:val="24"/>
              </w:rPr>
            </w:pPr>
            <w:r w:rsidRPr="00946065">
              <w:rPr>
                <w:rFonts w:ascii="Candara" w:hAnsi="Candara"/>
                <w:b/>
                <w:bCs/>
                <w:sz w:val="24"/>
                <w:szCs w:val="24"/>
              </w:rPr>
              <w:t>Seznanitev Občinskega sveta Občine Šempeter - Vrtojba o izjemni dodelitvi neprofitnega stanovanja</w:t>
            </w:r>
            <w:r w:rsidRPr="00946065">
              <w:rPr>
                <w:rFonts w:ascii="Candara" w:hAnsi="Candara"/>
                <w:sz w:val="24"/>
                <w:szCs w:val="24"/>
              </w:rPr>
              <w:t xml:space="preserve"> – </w:t>
            </w:r>
            <w:r w:rsidRPr="00946065">
              <w:rPr>
                <w:rFonts w:ascii="Candara" w:hAnsi="Candara"/>
                <w:i/>
                <w:iCs/>
                <w:sz w:val="24"/>
                <w:szCs w:val="24"/>
              </w:rPr>
              <w:t>informacija</w:t>
            </w:r>
            <w:r w:rsidRPr="00946065">
              <w:rPr>
                <w:rFonts w:ascii="Candara" w:hAnsi="Candara"/>
                <w:sz w:val="24"/>
                <w:szCs w:val="24"/>
              </w:rPr>
              <w:br/>
            </w:r>
            <w:hyperlink r:id="rId261" w:history="1">
              <w:r w:rsidRPr="00946065">
                <w:rPr>
                  <w:rStyle w:val="Hiperpovezava"/>
                  <w:rFonts w:ascii="Candara" w:hAnsi="Candara"/>
                  <w:b/>
                  <w:bCs/>
                  <w:sz w:val="24"/>
                  <w:szCs w:val="24"/>
                </w:rPr>
                <w:t>Sklep o seznanitvi</w:t>
              </w:r>
              <w:r w:rsidRPr="00946065">
                <w:rPr>
                  <w:rStyle w:val="Hiperpovezava"/>
                  <w:rFonts w:ascii="Candara" w:hAnsi="Candara"/>
                  <w:sz w:val="24"/>
                  <w:szCs w:val="24"/>
                </w:rPr>
                <w:t xml:space="preserve"> Občinskega sveta Občine Šempeter - Vrtojba </w:t>
              </w:r>
              <w:r w:rsidRPr="00946065">
                <w:rPr>
                  <w:rStyle w:val="Hiperpovezava"/>
                  <w:rFonts w:ascii="Candara" w:hAnsi="Candara"/>
                  <w:b/>
                  <w:bCs/>
                  <w:sz w:val="24"/>
                  <w:szCs w:val="24"/>
                </w:rPr>
                <w:t>z izjemno dodelitvijo neprofitnega stanovanja</w:t>
              </w:r>
            </w:hyperlink>
          </w:p>
        </w:tc>
      </w:tr>
      <w:tr w:rsidR="009B7B07" w:rsidRPr="00B319CE" w14:paraId="6167466E" w14:textId="77777777" w:rsidTr="0023287E">
        <w:tc>
          <w:tcPr>
            <w:tcW w:w="14803" w:type="dxa"/>
            <w:gridSpan w:val="7"/>
            <w:shd w:val="clear" w:color="auto" w:fill="E2EFD9" w:themeFill="accent6" w:themeFillTint="33"/>
          </w:tcPr>
          <w:p w14:paraId="039D35C5" w14:textId="77777777" w:rsidR="009B7B07" w:rsidRDefault="009B7B07" w:rsidP="009B7B07">
            <w:pPr>
              <w:pStyle w:val="Navadensplet"/>
              <w:spacing w:after="0"/>
              <w:jc w:val="both"/>
            </w:pPr>
          </w:p>
          <w:p w14:paraId="1196CDF1" w14:textId="77777777" w:rsidR="009B7B07" w:rsidRDefault="009B7B07" w:rsidP="009B7B07">
            <w:pPr>
              <w:pStyle w:val="Navadensplet"/>
              <w:spacing w:after="0"/>
              <w:jc w:val="both"/>
            </w:pPr>
          </w:p>
        </w:tc>
      </w:tr>
      <w:tr w:rsidR="009B7B07" w:rsidRPr="00B319CE" w14:paraId="62A82DB3" w14:textId="77777777" w:rsidTr="00053222">
        <w:tc>
          <w:tcPr>
            <w:tcW w:w="1412" w:type="dxa"/>
            <w:gridSpan w:val="3"/>
            <w:vMerge w:val="restart"/>
          </w:tcPr>
          <w:p w14:paraId="1843CCE9" w14:textId="5543B16C" w:rsidR="009B7B07" w:rsidRPr="00F34032" w:rsidRDefault="009B7B07" w:rsidP="009B7B07">
            <w:pPr>
              <w:outlineLvl w:val="1"/>
              <w:rPr>
                <w:rFonts w:ascii="Candara" w:hAnsi="Candara"/>
                <w:b/>
                <w:i/>
              </w:rPr>
            </w:pPr>
            <w:bookmarkStart w:id="4" w:name="_Hlk196816435"/>
            <w:r w:rsidRPr="00B7038B">
              <w:rPr>
                <w:rFonts w:ascii="Candara" w:hAnsi="Candara"/>
                <w:b/>
                <w:i/>
              </w:rPr>
              <w:t>2</w:t>
            </w:r>
            <w:r>
              <w:rPr>
                <w:rFonts w:ascii="Candara" w:hAnsi="Candara"/>
                <w:b/>
                <w:i/>
              </w:rPr>
              <w:t>3</w:t>
            </w:r>
            <w:r w:rsidRPr="00B7038B">
              <w:rPr>
                <w:rFonts w:ascii="Candara" w:hAnsi="Candara"/>
                <w:b/>
                <w:i/>
              </w:rPr>
              <w:t xml:space="preserve">. redna seja OS.  </w:t>
            </w:r>
            <w:r w:rsidRPr="00A626E9">
              <w:rPr>
                <w:rFonts w:ascii="Candara" w:hAnsi="Candara"/>
                <w:bCs/>
                <w:i/>
                <w:sz w:val="20"/>
                <w:szCs w:val="20"/>
              </w:rPr>
              <w:t xml:space="preserve">dne </w:t>
            </w:r>
            <w:r>
              <w:rPr>
                <w:rFonts w:ascii="Candara" w:hAnsi="Candara"/>
                <w:bCs/>
                <w:i/>
                <w:sz w:val="20"/>
                <w:szCs w:val="20"/>
              </w:rPr>
              <w:t>20. 3. 2025</w:t>
            </w:r>
          </w:p>
          <w:p w14:paraId="5205C66C" w14:textId="11B55DC5" w:rsidR="009B7B07" w:rsidRPr="00B7038B" w:rsidRDefault="009B7B07" w:rsidP="009B7B07">
            <w:pPr>
              <w:outlineLvl w:val="1"/>
              <w:rPr>
                <w:rFonts w:ascii="Candara" w:hAnsi="Candara"/>
                <w:b/>
                <w:i/>
              </w:rPr>
            </w:pPr>
            <w:r w:rsidRPr="00A626E9">
              <w:rPr>
                <w:rFonts w:ascii="Candara" w:hAnsi="Candara"/>
                <w:bCs/>
                <w:i/>
                <w:sz w:val="20"/>
                <w:szCs w:val="20"/>
              </w:rPr>
              <w:t>0320</w:t>
            </w:r>
            <w:r>
              <w:rPr>
                <w:rFonts w:ascii="Candara" w:hAnsi="Candara"/>
                <w:bCs/>
                <w:i/>
                <w:sz w:val="20"/>
                <w:szCs w:val="20"/>
              </w:rPr>
              <w:t>-2</w:t>
            </w:r>
            <w:r w:rsidRPr="00A626E9">
              <w:rPr>
                <w:rFonts w:ascii="Candara" w:hAnsi="Candara"/>
                <w:bCs/>
                <w:i/>
                <w:sz w:val="20"/>
                <w:szCs w:val="20"/>
              </w:rPr>
              <w:t>/202</w:t>
            </w:r>
            <w:r>
              <w:rPr>
                <w:rFonts w:ascii="Candara" w:hAnsi="Candara"/>
                <w:bCs/>
                <w:i/>
                <w:sz w:val="20"/>
                <w:szCs w:val="20"/>
              </w:rPr>
              <w:t>5</w:t>
            </w:r>
          </w:p>
        </w:tc>
        <w:tc>
          <w:tcPr>
            <w:tcW w:w="1559" w:type="dxa"/>
            <w:tcBorders>
              <w:bottom w:val="nil"/>
            </w:tcBorders>
          </w:tcPr>
          <w:p w14:paraId="4299FC9E" w14:textId="50185592" w:rsidR="009B7B07" w:rsidRPr="00F9508C" w:rsidRDefault="009B7B07" w:rsidP="009B7B07">
            <w:pPr>
              <w:pStyle w:val="Navadensplet"/>
              <w:rPr>
                <w:rFonts w:ascii="Candara" w:hAnsi="Candara"/>
                <w:sz w:val="22"/>
                <w:szCs w:val="22"/>
              </w:rPr>
            </w:pPr>
            <w:r w:rsidRPr="006A0768">
              <w:rPr>
                <w:rFonts w:ascii="Candara" w:hAnsi="Candara"/>
                <w:sz w:val="22"/>
                <w:szCs w:val="22"/>
              </w:rPr>
              <w:t>0320-1/2025-6</w:t>
            </w:r>
          </w:p>
        </w:tc>
        <w:tc>
          <w:tcPr>
            <w:tcW w:w="11832" w:type="dxa"/>
            <w:gridSpan w:val="3"/>
            <w:tcBorders>
              <w:bottom w:val="nil"/>
            </w:tcBorders>
          </w:tcPr>
          <w:p w14:paraId="287D1C01" w14:textId="3B18BCF2" w:rsidR="009B7B07" w:rsidRPr="001C6CA3" w:rsidRDefault="009B7B07" w:rsidP="009B7B07">
            <w:pPr>
              <w:pStyle w:val="Navadensplet"/>
              <w:spacing w:before="60" w:after="0"/>
              <w:jc w:val="both"/>
              <w:rPr>
                <w:rFonts w:ascii="Candara" w:hAnsi="Candara"/>
                <w:sz w:val="24"/>
                <w:szCs w:val="24"/>
              </w:rPr>
            </w:pPr>
            <w:hyperlink r:id="rId262" w:history="1">
              <w:r w:rsidRPr="00527707">
                <w:rPr>
                  <w:rStyle w:val="Hiperpovezava"/>
                  <w:rFonts w:ascii="Candara" w:hAnsi="Candara"/>
                  <w:sz w:val="24"/>
                  <w:szCs w:val="24"/>
                </w:rPr>
                <w:t>Zapisnik 22. redne seje občinskega sveta, ki je bila 20. 2. 2025</w:t>
              </w:r>
            </w:hyperlink>
          </w:p>
        </w:tc>
      </w:tr>
      <w:tr w:rsidR="009B7B07" w:rsidRPr="00B319CE" w14:paraId="5A7A2488" w14:textId="77777777" w:rsidTr="00053222">
        <w:tc>
          <w:tcPr>
            <w:tcW w:w="1412" w:type="dxa"/>
            <w:gridSpan w:val="3"/>
            <w:vMerge/>
          </w:tcPr>
          <w:p w14:paraId="68EE15F9" w14:textId="77777777" w:rsidR="009B7B07" w:rsidRPr="00B7038B" w:rsidRDefault="009B7B07" w:rsidP="009B7B07">
            <w:pPr>
              <w:outlineLvl w:val="1"/>
              <w:rPr>
                <w:rFonts w:ascii="Candara" w:hAnsi="Candara"/>
                <w:b/>
                <w:i/>
              </w:rPr>
            </w:pPr>
          </w:p>
        </w:tc>
        <w:tc>
          <w:tcPr>
            <w:tcW w:w="1559" w:type="dxa"/>
            <w:tcBorders>
              <w:bottom w:val="nil"/>
            </w:tcBorders>
          </w:tcPr>
          <w:p w14:paraId="10CDEB85" w14:textId="7EDDA541" w:rsidR="009B7B07" w:rsidRPr="00F9508C" w:rsidRDefault="009B7B07" w:rsidP="009B7B07">
            <w:pPr>
              <w:pStyle w:val="Navadensplet"/>
              <w:rPr>
                <w:rFonts w:ascii="Candara" w:hAnsi="Candara"/>
                <w:sz w:val="22"/>
                <w:szCs w:val="22"/>
              </w:rPr>
            </w:pPr>
            <w:r w:rsidRPr="00DA4E81">
              <w:rPr>
                <w:rFonts w:ascii="Candara" w:hAnsi="Candara"/>
                <w:sz w:val="22"/>
                <w:szCs w:val="22"/>
              </w:rPr>
              <w:t>0322-003/2025-18</w:t>
            </w:r>
          </w:p>
        </w:tc>
        <w:tc>
          <w:tcPr>
            <w:tcW w:w="11832" w:type="dxa"/>
            <w:gridSpan w:val="3"/>
            <w:tcBorders>
              <w:bottom w:val="nil"/>
            </w:tcBorders>
          </w:tcPr>
          <w:p w14:paraId="79A020D2" w14:textId="77777777" w:rsidR="009B7B07" w:rsidRPr="001C6CA3" w:rsidRDefault="009B7B07" w:rsidP="009B7B07">
            <w:pPr>
              <w:pStyle w:val="Navadensplet"/>
              <w:spacing w:before="60" w:after="0"/>
              <w:jc w:val="both"/>
              <w:rPr>
                <w:rFonts w:ascii="Candara" w:hAnsi="Candara"/>
                <w:sz w:val="24"/>
                <w:szCs w:val="24"/>
              </w:rPr>
            </w:pPr>
            <w:r w:rsidRPr="00527707">
              <w:rPr>
                <w:rFonts w:ascii="Candara" w:hAnsi="Candara"/>
                <w:b/>
                <w:bCs/>
                <w:sz w:val="24"/>
                <w:szCs w:val="24"/>
              </w:rPr>
              <w:t>Imenovanje dveh članov Občine Šempeter - Vrtojba v Svet zavoda »Zavod za kulturo, šport, turizem in mladinske dejavnosti Šempeter - Vrtojba«</w:t>
            </w:r>
          </w:p>
          <w:p w14:paraId="46D0FCAC" w14:textId="0F1823BC" w:rsidR="009B7B07" w:rsidRPr="001C6CA3" w:rsidRDefault="009B7B07" w:rsidP="009B7B07">
            <w:pPr>
              <w:pStyle w:val="Navadensplet"/>
              <w:spacing w:before="60" w:after="0"/>
              <w:jc w:val="both"/>
              <w:rPr>
                <w:rFonts w:ascii="Candara" w:hAnsi="Candara"/>
                <w:sz w:val="24"/>
                <w:szCs w:val="24"/>
              </w:rPr>
            </w:pPr>
            <w:hyperlink r:id="rId263" w:history="1">
              <w:r w:rsidRPr="00527707">
                <w:rPr>
                  <w:rStyle w:val="Hiperpovezava"/>
                  <w:rFonts w:ascii="Candara" w:hAnsi="Candara"/>
                  <w:b/>
                  <w:bCs/>
                  <w:sz w:val="24"/>
                  <w:szCs w:val="24"/>
                </w:rPr>
                <w:t>Sklep o imenovanju</w:t>
              </w:r>
              <w:r w:rsidRPr="00527707">
                <w:rPr>
                  <w:rStyle w:val="Hiperpovezava"/>
                  <w:rFonts w:ascii="Candara" w:hAnsi="Candara"/>
                  <w:sz w:val="24"/>
                  <w:szCs w:val="24"/>
                </w:rPr>
                <w:t xml:space="preserve"> Matejke Maver Pregelj in Luke Sobana za </w:t>
              </w:r>
              <w:r w:rsidRPr="00527707">
                <w:rPr>
                  <w:rStyle w:val="Hiperpovezava"/>
                  <w:rFonts w:ascii="Candara" w:hAnsi="Candara"/>
                  <w:b/>
                  <w:bCs/>
                  <w:sz w:val="24"/>
                  <w:szCs w:val="24"/>
                </w:rPr>
                <w:t>predstavnika Občine</w:t>
              </w:r>
              <w:r w:rsidRPr="00527707">
                <w:rPr>
                  <w:rStyle w:val="Hiperpovezava"/>
                  <w:rFonts w:ascii="Candara" w:hAnsi="Candara"/>
                  <w:sz w:val="24"/>
                  <w:szCs w:val="24"/>
                </w:rPr>
                <w:t xml:space="preserve"> Šempeter – Vrtojba </w:t>
              </w:r>
              <w:r w:rsidRPr="00527707">
                <w:rPr>
                  <w:rStyle w:val="Hiperpovezava"/>
                  <w:rFonts w:ascii="Candara" w:hAnsi="Candara"/>
                  <w:b/>
                  <w:bCs/>
                  <w:sz w:val="24"/>
                  <w:szCs w:val="24"/>
                </w:rPr>
                <w:t>v svet zavoda Zavod KŠTM Šempeter - Vrtojba</w:t>
              </w:r>
            </w:hyperlink>
            <w:r w:rsidRPr="00527707">
              <w:rPr>
                <w:rFonts w:ascii="Candara" w:hAnsi="Candara"/>
                <w:sz w:val="24"/>
                <w:szCs w:val="24"/>
              </w:rPr>
              <w:t xml:space="preserve">      </w:t>
            </w:r>
          </w:p>
        </w:tc>
      </w:tr>
      <w:tr w:rsidR="009B7B07" w:rsidRPr="00B319CE" w14:paraId="70706515" w14:textId="77777777" w:rsidTr="00053222">
        <w:tc>
          <w:tcPr>
            <w:tcW w:w="1412" w:type="dxa"/>
            <w:gridSpan w:val="3"/>
            <w:vMerge/>
          </w:tcPr>
          <w:p w14:paraId="1AD84B47" w14:textId="77777777" w:rsidR="009B7B07" w:rsidRPr="00B7038B" w:rsidRDefault="009B7B07" w:rsidP="009B7B07">
            <w:pPr>
              <w:outlineLvl w:val="1"/>
              <w:rPr>
                <w:rFonts w:ascii="Candara" w:hAnsi="Candara"/>
                <w:b/>
                <w:i/>
              </w:rPr>
            </w:pPr>
          </w:p>
        </w:tc>
        <w:tc>
          <w:tcPr>
            <w:tcW w:w="1559" w:type="dxa"/>
            <w:tcBorders>
              <w:bottom w:val="nil"/>
            </w:tcBorders>
          </w:tcPr>
          <w:p w14:paraId="76CC9C69" w14:textId="4113AA9D" w:rsidR="009B7B07" w:rsidRPr="00F9508C" w:rsidRDefault="009B7B07" w:rsidP="009B7B07">
            <w:pPr>
              <w:pStyle w:val="Navadensplet"/>
              <w:rPr>
                <w:rFonts w:ascii="Candara" w:hAnsi="Candara"/>
                <w:sz w:val="22"/>
                <w:szCs w:val="22"/>
              </w:rPr>
            </w:pPr>
            <w:r w:rsidRPr="00DA4E81">
              <w:rPr>
                <w:rFonts w:ascii="Candara" w:hAnsi="Candara"/>
                <w:sz w:val="22"/>
                <w:szCs w:val="22"/>
              </w:rPr>
              <w:t>0322-003/2025-1</w:t>
            </w:r>
            <w:r>
              <w:rPr>
                <w:rFonts w:ascii="Candara" w:hAnsi="Candara"/>
                <w:sz w:val="22"/>
                <w:szCs w:val="22"/>
              </w:rPr>
              <w:t>9</w:t>
            </w:r>
          </w:p>
        </w:tc>
        <w:tc>
          <w:tcPr>
            <w:tcW w:w="11832" w:type="dxa"/>
            <w:gridSpan w:val="3"/>
            <w:tcBorders>
              <w:bottom w:val="nil"/>
            </w:tcBorders>
          </w:tcPr>
          <w:p w14:paraId="0B0CC516"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Imenovanje dveh  predstavnikov zainteresirane javnosti v Svet zavoda »Zavod za kulturo, šport, turizem in mladinske dejavnosti Šempeter - Vrtojba«</w:t>
            </w:r>
          </w:p>
          <w:p w14:paraId="22995C23" w14:textId="7F5554AF" w:rsidR="009B7B07" w:rsidRPr="001C6CA3" w:rsidRDefault="009B7B07" w:rsidP="009B7B07">
            <w:pPr>
              <w:pStyle w:val="Navadensplet"/>
              <w:spacing w:before="60" w:after="0"/>
              <w:jc w:val="both"/>
              <w:rPr>
                <w:rFonts w:ascii="Candara" w:hAnsi="Candara"/>
                <w:sz w:val="24"/>
                <w:szCs w:val="24"/>
              </w:rPr>
            </w:pPr>
            <w:hyperlink r:id="rId264" w:history="1">
              <w:r w:rsidRPr="00527707">
                <w:rPr>
                  <w:rStyle w:val="Hiperpovezava"/>
                  <w:rFonts w:ascii="Candara" w:hAnsi="Candara"/>
                  <w:b/>
                  <w:bCs/>
                  <w:sz w:val="24"/>
                  <w:szCs w:val="24"/>
                </w:rPr>
                <w:t>Sklep o imenovanju</w:t>
              </w:r>
              <w:r w:rsidRPr="00527707">
                <w:rPr>
                  <w:rStyle w:val="Hiperpovezava"/>
                  <w:rFonts w:ascii="Candara" w:hAnsi="Candara"/>
                  <w:sz w:val="24"/>
                  <w:szCs w:val="24"/>
                </w:rPr>
                <w:t xml:space="preserve"> Gabrijele Kodre in Jane </w:t>
              </w:r>
              <w:proofErr w:type="spellStart"/>
              <w:r w:rsidRPr="00527707">
                <w:rPr>
                  <w:rStyle w:val="Hiperpovezava"/>
                  <w:rFonts w:ascii="Candara" w:hAnsi="Candara"/>
                  <w:sz w:val="24"/>
                  <w:szCs w:val="24"/>
                </w:rPr>
                <w:t>Korečič</w:t>
              </w:r>
              <w:proofErr w:type="spellEnd"/>
              <w:r w:rsidRPr="00527707">
                <w:rPr>
                  <w:rStyle w:val="Hiperpovezava"/>
                  <w:rFonts w:ascii="Candara" w:hAnsi="Candara"/>
                  <w:sz w:val="24"/>
                  <w:szCs w:val="24"/>
                </w:rPr>
                <w:t xml:space="preserve"> </w:t>
              </w:r>
              <w:proofErr w:type="spellStart"/>
              <w:r w:rsidRPr="00527707">
                <w:rPr>
                  <w:rStyle w:val="Hiperpovezava"/>
                  <w:rFonts w:ascii="Candara" w:hAnsi="Candara"/>
                  <w:sz w:val="24"/>
                  <w:szCs w:val="24"/>
                </w:rPr>
                <w:t>Cernatič</w:t>
              </w:r>
              <w:proofErr w:type="spellEnd"/>
              <w:r w:rsidRPr="00527707">
                <w:rPr>
                  <w:rStyle w:val="Hiperpovezava"/>
                  <w:rFonts w:ascii="Candara" w:hAnsi="Candara"/>
                  <w:sz w:val="24"/>
                  <w:szCs w:val="24"/>
                </w:rPr>
                <w:t xml:space="preserve">, </w:t>
              </w:r>
              <w:r w:rsidRPr="00527707">
                <w:rPr>
                  <w:rStyle w:val="Hiperpovezava"/>
                  <w:rFonts w:ascii="Candara" w:hAnsi="Candara"/>
                  <w:b/>
                  <w:bCs/>
                  <w:sz w:val="24"/>
                  <w:szCs w:val="24"/>
                </w:rPr>
                <w:t>predstavnici zainteresirane javnosti v svet zavoda Zavod KŠTM Šempeter - Vrtojba</w:t>
              </w:r>
            </w:hyperlink>
          </w:p>
        </w:tc>
      </w:tr>
      <w:tr w:rsidR="009B7B07" w:rsidRPr="00B319CE" w14:paraId="56F12594" w14:textId="77777777" w:rsidTr="00053222">
        <w:tc>
          <w:tcPr>
            <w:tcW w:w="1412" w:type="dxa"/>
            <w:gridSpan w:val="3"/>
            <w:vMerge/>
          </w:tcPr>
          <w:p w14:paraId="22E2C394" w14:textId="77777777" w:rsidR="009B7B07" w:rsidRPr="00B7038B" w:rsidRDefault="009B7B07" w:rsidP="009B7B07">
            <w:pPr>
              <w:outlineLvl w:val="1"/>
              <w:rPr>
                <w:rFonts w:ascii="Candara" w:hAnsi="Candara"/>
                <w:b/>
                <w:i/>
              </w:rPr>
            </w:pPr>
          </w:p>
        </w:tc>
        <w:tc>
          <w:tcPr>
            <w:tcW w:w="1559" w:type="dxa"/>
            <w:tcBorders>
              <w:bottom w:val="nil"/>
            </w:tcBorders>
          </w:tcPr>
          <w:p w14:paraId="7075BC6F" w14:textId="3A9EF622" w:rsidR="009B7B07" w:rsidRPr="00F9508C" w:rsidRDefault="009B7B07" w:rsidP="009B7B07">
            <w:pPr>
              <w:pStyle w:val="Navadensplet"/>
              <w:rPr>
                <w:rFonts w:ascii="Candara" w:hAnsi="Candara"/>
                <w:sz w:val="22"/>
                <w:szCs w:val="22"/>
              </w:rPr>
            </w:pPr>
            <w:r w:rsidRPr="00DA4E81">
              <w:rPr>
                <w:rFonts w:ascii="Candara" w:hAnsi="Candara"/>
                <w:sz w:val="22"/>
                <w:szCs w:val="22"/>
              </w:rPr>
              <w:t>0322-003/2025-</w:t>
            </w:r>
            <w:r>
              <w:rPr>
                <w:rFonts w:ascii="Candara" w:hAnsi="Candara"/>
                <w:sz w:val="22"/>
                <w:szCs w:val="22"/>
              </w:rPr>
              <w:t>20</w:t>
            </w:r>
          </w:p>
        </w:tc>
        <w:tc>
          <w:tcPr>
            <w:tcW w:w="11832" w:type="dxa"/>
            <w:gridSpan w:val="3"/>
            <w:tcBorders>
              <w:bottom w:val="nil"/>
            </w:tcBorders>
          </w:tcPr>
          <w:p w14:paraId="29081C83" w14:textId="77777777" w:rsidR="009B7B07" w:rsidRDefault="009B7B07" w:rsidP="009B7B07">
            <w:pPr>
              <w:pStyle w:val="Navadensplet"/>
              <w:spacing w:before="60" w:after="0"/>
              <w:jc w:val="both"/>
              <w:rPr>
                <w:rFonts w:ascii="Candara" w:hAnsi="Candara"/>
                <w:sz w:val="24"/>
                <w:szCs w:val="24"/>
              </w:rPr>
            </w:pPr>
            <w:r w:rsidRPr="00527707">
              <w:rPr>
                <w:rFonts w:ascii="Candara" w:hAnsi="Candara"/>
                <w:b/>
                <w:bCs/>
                <w:sz w:val="24"/>
                <w:szCs w:val="24"/>
              </w:rPr>
              <w:t>Imenovanje predstavnikov zaposlenih v Svet zavoda »Zavod za kulturo, šport, turizem in mladinske dejavnosti Šempeter - Vrtojba</w:t>
            </w:r>
            <w:r w:rsidRPr="00527707">
              <w:rPr>
                <w:rFonts w:ascii="Candara" w:hAnsi="Candara"/>
                <w:sz w:val="24"/>
                <w:szCs w:val="24"/>
              </w:rPr>
              <w:t>«</w:t>
            </w:r>
          </w:p>
          <w:p w14:paraId="6FCAECF3" w14:textId="373A9226" w:rsidR="009B7B07" w:rsidRPr="001C6CA3" w:rsidRDefault="009B7B07" w:rsidP="009B7B07">
            <w:pPr>
              <w:pStyle w:val="Navadensplet"/>
              <w:spacing w:before="60" w:after="0"/>
              <w:jc w:val="both"/>
              <w:rPr>
                <w:rFonts w:ascii="Candara" w:hAnsi="Candara"/>
                <w:sz w:val="24"/>
                <w:szCs w:val="24"/>
              </w:rPr>
            </w:pPr>
            <w:hyperlink r:id="rId265" w:history="1">
              <w:r w:rsidRPr="00527707">
                <w:rPr>
                  <w:rStyle w:val="Hiperpovezava"/>
                  <w:rFonts w:ascii="Candara" w:hAnsi="Candara"/>
                  <w:b/>
                  <w:bCs/>
                  <w:sz w:val="24"/>
                  <w:szCs w:val="24"/>
                </w:rPr>
                <w:t>Sklep o imenovanju</w:t>
              </w:r>
              <w:r w:rsidRPr="00527707">
                <w:rPr>
                  <w:rStyle w:val="Hiperpovezava"/>
                  <w:rFonts w:ascii="Candara" w:hAnsi="Candara"/>
                  <w:sz w:val="24"/>
                  <w:szCs w:val="24"/>
                </w:rPr>
                <w:t xml:space="preserve"> Črta Petroviča, </w:t>
              </w:r>
              <w:r w:rsidRPr="00527707">
                <w:rPr>
                  <w:rStyle w:val="Hiperpovezava"/>
                  <w:rFonts w:ascii="Candara" w:hAnsi="Candara"/>
                  <w:b/>
                  <w:bCs/>
                  <w:sz w:val="24"/>
                  <w:szCs w:val="24"/>
                </w:rPr>
                <w:t>predstavnika zaposlenih v svet zavoda Zavod KŠTM Šempeter - Vrtojba</w:t>
              </w:r>
            </w:hyperlink>
          </w:p>
        </w:tc>
      </w:tr>
      <w:tr w:rsidR="009B7B07" w:rsidRPr="00B319CE" w14:paraId="474CF65D" w14:textId="77777777" w:rsidTr="00053222">
        <w:tc>
          <w:tcPr>
            <w:tcW w:w="1412" w:type="dxa"/>
            <w:gridSpan w:val="3"/>
            <w:vMerge/>
          </w:tcPr>
          <w:p w14:paraId="048B930C" w14:textId="77777777" w:rsidR="009B7B07" w:rsidRPr="00B7038B" w:rsidRDefault="009B7B07" w:rsidP="009B7B07">
            <w:pPr>
              <w:outlineLvl w:val="1"/>
              <w:rPr>
                <w:rFonts w:ascii="Candara" w:hAnsi="Candara"/>
                <w:b/>
                <w:i/>
              </w:rPr>
            </w:pPr>
          </w:p>
        </w:tc>
        <w:tc>
          <w:tcPr>
            <w:tcW w:w="1559" w:type="dxa"/>
            <w:tcBorders>
              <w:bottom w:val="nil"/>
            </w:tcBorders>
          </w:tcPr>
          <w:p w14:paraId="7994E482" w14:textId="091DCBC7" w:rsidR="009B7B07" w:rsidRPr="00F9508C" w:rsidRDefault="009B7B07" w:rsidP="009B7B07">
            <w:pPr>
              <w:pStyle w:val="Navadensplet"/>
              <w:rPr>
                <w:rFonts w:ascii="Candara" w:hAnsi="Candara"/>
                <w:sz w:val="22"/>
                <w:szCs w:val="22"/>
              </w:rPr>
            </w:pPr>
            <w:r w:rsidRPr="00DA4E81">
              <w:rPr>
                <w:rFonts w:ascii="Candara" w:hAnsi="Candara"/>
                <w:sz w:val="22"/>
                <w:szCs w:val="22"/>
              </w:rPr>
              <w:t>0322-5/2025-</w:t>
            </w:r>
            <w:r>
              <w:rPr>
                <w:rFonts w:ascii="Candara" w:hAnsi="Candara"/>
                <w:sz w:val="22"/>
                <w:szCs w:val="22"/>
              </w:rPr>
              <w:t>4</w:t>
            </w:r>
          </w:p>
        </w:tc>
        <w:tc>
          <w:tcPr>
            <w:tcW w:w="11832" w:type="dxa"/>
            <w:gridSpan w:val="3"/>
            <w:tcBorders>
              <w:bottom w:val="nil"/>
            </w:tcBorders>
          </w:tcPr>
          <w:p w14:paraId="3B2695A1"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Soglasje k redni delovni uspešnosti direktorja Zavoda KŠTM Šempeter - Vrtojba za leto 2024</w:t>
            </w:r>
          </w:p>
          <w:p w14:paraId="600F556C" w14:textId="0B5529AF" w:rsidR="009B7B07" w:rsidRPr="001C6CA3" w:rsidRDefault="009B7B07" w:rsidP="009B7B07">
            <w:pPr>
              <w:pStyle w:val="Navadensplet"/>
              <w:spacing w:before="60" w:after="0"/>
              <w:jc w:val="both"/>
              <w:rPr>
                <w:rFonts w:ascii="Candara" w:hAnsi="Candara"/>
                <w:sz w:val="24"/>
                <w:szCs w:val="24"/>
              </w:rPr>
            </w:pPr>
            <w:hyperlink r:id="rId266" w:history="1">
              <w:r w:rsidRPr="00527707">
                <w:rPr>
                  <w:rStyle w:val="Hiperpovezava"/>
                  <w:rFonts w:ascii="Candara" w:hAnsi="Candara"/>
                  <w:b/>
                  <w:bCs/>
                  <w:sz w:val="24"/>
                  <w:szCs w:val="24"/>
                </w:rPr>
                <w:t>Sklep o soglasju k redni delovni uspešnosti</w:t>
              </w:r>
              <w:r w:rsidRPr="00527707">
                <w:rPr>
                  <w:rStyle w:val="Hiperpovezava"/>
                  <w:rFonts w:ascii="Candara" w:hAnsi="Candara"/>
                  <w:sz w:val="24"/>
                  <w:szCs w:val="24"/>
                </w:rPr>
                <w:t xml:space="preserve"> </w:t>
              </w:r>
              <w:r w:rsidRPr="00527707">
                <w:rPr>
                  <w:rStyle w:val="Hiperpovezava"/>
                  <w:rFonts w:ascii="Candara" w:hAnsi="Candara"/>
                  <w:b/>
                  <w:bCs/>
                  <w:sz w:val="24"/>
                  <w:szCs w:val="24"/>
                </w:rPr>
                <w:t>direktorja Zavoda KŠTM Šempeter - Vrtojba</w:t>
              </w:r>
              <w:r w:rsidRPr="00527707">
                <w:rPr>
                  <w:rStyle w:val="Hiperpovezava"/>
                  <w:rFonts w:ascii="Candara" w:hAnsi="Candara"/>
                  <w:sz w:val="24"/>
                  <w:szCs w:val="24"/>
                </w:rPr>
                <w:t xml:space="preserve"> za leto 2024</w:t>
              </w:r>
            </w:hyperlink>
          </w:p>
        </w:tc>
      </w:tr>
      <w:tr w:rsidR="009B7B07" w:rsidRPr="00B319CE" w14:paraId="1B39E599" w14:textId="77777777" w:rsidTr="00053222">
        <w:tc>
          <w:tcPr>
            <w:tcW w:w="1412" w:type="dxa"/>
            <w:gridSpan w:val="3"/>
            <w:vMerge/>
          </w:tcPr>
          <w:p w14:paraId="6E94175D" w14:textId="77777777" w:rsidR="009B7B07" w:rsidRPr="00B7038B" w:rsidRDefault="009B7B07" w:rsidP="009B7B07">
            <w:pPr>
              <w:outlineLvl w:val="1"/>
              <w:rPr>
                <w:rFonts w:ascii="Candara" w:hAnsi="Candara"/>
                <w:b/>
                <w:i/>
              </w:rPr>
            </w:pPr>
          </w:p>
        </w:tc>
        <w:tc>
          <w:tcPr>
            <w:tcW w:w="1559" w:type="dxa"/>
            <w:tcBorders>
              <w:bottom w:val="nil"/>
            </w:tcBorders>
          </w:tcPr>
          <w:p w14:paraId="425132DC" w14:textId="10AE60CA" w:rsidR="009B7B07" w:rsidRPr="00F9508C" w:rsidRDefault="009B7B07" w:rsidP="009B7B07">
            <w:pPr>
              <w:pStyle w:val="Navadensplet"/>
              <w:rPr>
                <w:rFonts w:ascii="Candara" w:hAnsi="Candara"/>
                <w:sz w:val="22"/>
                <w:szCs w:val="22"/>
              </w:rPr>
            </w:pPr>
            <w:r w:rsidRPr="00DA4E81">
              <w:rPr>
                <w:rFonts w:ascii="Candara" w:hAnsi="Candara"/>
                <w:sz w:val="22"/>
                <w:szCs w:val="22"/>
              </w:rPr>
              <w:t>0322-4/2025-4</w:t>
            </w:r>
          </w:p>
        </w:tc>
        <w:tc>
          <w:tcPr>
            <w:tcW w:w="11832" w:type="dxa"/>
            <w:gridSpan w:val="3"/>
            <w:tcBorders>
              <w:bottom w:val="nil"/>
            </w:tcBorders>
          </w:tcPr>
          <w:p w14:paraId="2ED9ADF1"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Določitev dela plače za delovno uspešnost direktorja in ostalih javnih uslužbencev Zavoda KŠTM Šempeter - Vrtojba za leto 2024 iz naslova prodaje blaga in storitev na trgu</w:t>
            </w:r>
          </w:p>
          <w:p w14:paraId="4019074D" w14:textId="6FF2BFD4" w:rsidR="009B7B07" w:rsidRPr="001C6CA3" w:rsidRDefault="009B7B07" w:rsidP="009B7B07">
            <w:pPr>
              <w:pStyle w:val="Navadensplet"/>
              <w:spacing w:before="60" w:after="0"/>
              <w:jc w:val="both"/>
              <w:rPr>
                <w:rFonts w:ascii="Candara" w:hAnsi="Candara"/>
                <w:sz w:val="24"/>
                <w:szCs w:val="24"/>
              </w:rPr>
            </w:pPr>
            <w:hyperlink r:id="rId267" w:history="1">
              <w:r w:rsidRPr="00527707">
                <w:rPr>
                  <w:rStyle w:val="Hiperpovezava"/>
                  <w:rFonts w:ascii="Candara" w:hAnsi="Candara"/>
                  <w:b/>
                  <w:bCs/>
                  <w:sz w:val="24"/>
                  <w:szCs w:val="24"/>
                </w:rPr>
                <w:t>Sklep o določiti dela plače za delovno uspešnost direktorja in ostalih javnih uslužbencev Zavoda KŠTM Šempeter - Vrtojba</w:t>
              </w:r>
              <w:r w:rsidRPr="00527707">
                <w:rPr>
                  <w:rStyle w:val="Hiperpovezava"/>
                  <w:rFonts w:ascii="Candara" w:hAnsi="Candara"/>
                  <w:sz w:val="24"/>
                  <w:szCs w:val="24"/>
                </w:rPr>
                <w:t xml:space="preserve"> za leto 2024 iz naslova </w:t>
              </w:r>
              <w:r w:rsidRPr="00527707">
                <w:rPr>
                  <w:rStyle w:val="Hiperpovezava"/>
                  <w:rFonts w:ascii="Candara" w:hAnsi="Candara"/>
                  <w:b/>
                  <w:bCs/>
                  <w:sz w:val="24"/>
                  <w:szCs w:val="24"/>
                </w:rPr>
                <w:t>prodaje blaga in storitev na trgu</w:t>
              </w:r>
            </w:hyperlink>
          </w:p>
        </w:tc>
      </w:tr>
      <w:tr w:rsidR="009B7B07" w:rsidRPr="00B319CE" w14:paraId="3C6E7C20" w14:textId="77777777" w:rsidTr="00053222">
        <w:tc>
          <w:tcPr>
            <w:tcW w:w="1412" w:type="dxa"/>
            <w:gridSpan w:val="3"/>
            <w:vMerge/>
          </w:tcPr>
          <w:p w14:paraId="1729E325" w14:textId="77777777" w:rsidR="009B7B07" w:rsidRPr="00B7038B" w:rsidRDefault="009B7B07" w:rsidP="009B7B07">
            <w:pPr>
              <w:outlineLvl w:val="1"/>
              <w:rPr>
                <w:rFonts w:ascii="Candara" w:hAnsi="Candara"/>
                <w:b/>
                <w:i/>
              </w:rPr>
            </w:pPr>
          </w:p>
        </w:tc>
        <w:tc>
          <w:tcPr>
            <w:tcW w:w="1559" w:type="dxa"/>
            <w:tcBorders>
              <w:bottom w:val="nil"/>
            </w:tcBorders>
          </w:tcPr>
          <w:p w14:paraId="3CFBBDA3" w14:textId="4BCBAFA4" w:rsidR="009B7B07" w:rsidRPr="00F9508C" w:rsidRDefault="009B7B07" w:rsidP="009B7B07">
            <w:pPr>
              <w:pStyle w:val="Navadensplet"/>
              <w:rPr>
                <w:rFonts w:ascii="Candara" w:hAnsi="Candara"/>
                <w:sz w:val="22"/>
                <w:szCs w:val="22"/>
              </w:rPr>
            </w:pPr>
            <w:r w:rsidRPr="00DA4E81">
              <w:rPr>
                <w:rFonts w:ascii="Candara" w:hAnsi="Candara"/>
                <w:sz w:val="22"/>
                <w:szCs w:val="22"/>
              </w:rPr>
              <w:t>0322-006/2025-4</w:t>
            </w:r>
          </w:p>
        </w:tc>
        <w:tc>
          <w:tcPr>
            <w:tcW w:w="11832" w:type="dxa"/>
            <w:gridSpan w:val="3"/>
            <w:tcBorders>
              <w:bottom w:val="nil"/>
            </w:tcBorders>
          </w:tcPr>
          <w:p w14:paraId="20A6DCB9" w14:textId="76A7C599" w:rsidR="009B7B07" w:rsidRPr="001C6CA3" w:rsidRDefault="009B7B07" w:rsidP="009B7B07">
            <w:pPr>
              <w:pStyle w:val="Navadensplet"/>
              <w:spacing w:before="60" w:after="0"/>
              <w:jc w:val="both"/>
              <w:rPr>
                <w:rFonts w:ascii="Candara" w:hAnsi="Candara"/>
                <w:sz w:val="24"/>
                <w:szCs w:val="24"/>
              </w:rPr>
            </w:pPr>
            <w:r w:rsidRPr="00527707">
              <w:rPr>
                <w:rFonts w:ascii="Candara" w:hAnsi="Candara"/>
                <w:b/>
                <w:bCs/>
                <w:sz w:val="24"/>
                <w:szCs w:val="24"/>
              </w:rPr>
              <w:t>Soglasje k redni delovni uspešnosti direktorja Gasilske enote Nova Gorica za leto 2024</w:t>
            </w:r>
            <w:r w:rsidRPr="00527707">
              <w:rPr>
                <w:rFonts w:ascii="Candara" w:hAnsi="Candara"/>
                <w:sz w:val="24"/>
                <w:szCs w:val="24"/>
              </w:rPr>
              <w:br/>
            </w:r>
            <w:hyperlink r:id="rId268" w:history="1">
              <w:r w:rsidRPr="00527707">
                <w:rPr>
                  <w:rStyle w:val="Hiperpovezava"/>
                  <w:rFonts w:ascii="Candara" w:hAnsi="Candara"/>
                  <w:b/>
                  <w:bCs/>
                  <w:sz w:val="24"/>
                  <w:szCs w:val="24"/>
                </w:rPr>
                <w:t>Sklep o soglasju k redni delovni uspešnosti direktorja Gasilske enote Nova Gorica</w:t>
              </w:r>
              <w:r w:rsidRPr="00527707">
                <w:rPr>
                  <w:rStyle w:val="Hiperpovezava"/>
                  <w:rFonts w:ascii="Candara" w:hAnsi="Candara"/>
                  <w:sz w:val="24"/>
                  <w:szCs w:val="24"/>
                </w:rPr>
                <w:t xml:space="preserve"> za leto 2024</w:t>
              </w:r>
            </w:hyperlink>
          </w:p>
        </w:tc>
      </w:tr>
      <w:tr w:rsidR="009B7B07" w:rsidRPr="00B319CE" w14:paraId="70ACCBD8" w14:textId="77777777" w:rsidTr="00053222">
        <w:tc>
          <w:tcPr>
            <w:tcW w:w="1412" w:type="dxa"/>
            <w:gridSpan w:val="3"/>
            <w:vMerge/>
          </w:tcPr>
          <w:p w14:paraId="759CA612" w14:textId="77777777" w:rsidR="009B7B07" w:rsidRPr="00B7038B" w:rsidRDefault="009B7B07" w:rsidP="009B7B07">
            <w:pPr>
              <w:outlineLvl w:val="1"/>
              <w:rPr>
                <w:rFonts w:ascii="Candara" w:hAnsi="Candara"/>
                <w:b/>
                <w:i/>
              </w:rPr>
            </w:pPr>
          </w:p>
        </w:tc>
        <w:tc>
          <w:tcPr>
            <w:tcW w:w="1559" w:type="dxa"/>
            <w:tcBorders>
              <w:bottom w:val="nil"/>
            </w:tcBorders>
          </w:tcPr>
          <w:p w14:paraId="159C0790" w14:textId="5AA5FCFE" w:rsidR="009B7B07" w:rsidRPr="00F9508C" w:rsidRDefault="009B7B07" w:rsidP="009B7B07">
            <w:pPr>
              <w:pStyle w:val="Navadensplet"/>
              <w:rPr>
                <w:rFonts w:ascii="Candara" w:hAnsi="Candara"/>
                <w:sz w:val="22"/>
                <w:szCs w:val="22"/>
              </w:rPr>
            </w:pPr>
            <w:r w:rsidRPr="00DA4E81">
              <w:rPr>
                <w:rFonts w:ascii="Candara" w:hAnsi="Candara"/>
                <w:sz w:val="22"/>
                <w:szCs w:val="22"/>
              </w:rPr>
              <w:t>612-1/2025-4</w:t>
            </w:r>
          </w:p>
        </w:tc>
        <w:tc>
          <w:tcPr>
            <w:tcW w:w="11832" w:type="dxa"/>
            <w:gridSpan w:val="3"/>
            <w:tcBorders>
              <w:bottom w:val="nil"/>
            </w:tcBorders>
          </w:tcPr>
          <w:p w14:paraId="65D54B8F"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Soglasje k redni delovni uspešnosti direktorice Goriške knjižnice Franceta Bevka Nova Gorica za leto 2024</w:t>
            </w:r>
          </w:p>
          <w:p w14:paraId="1DDADF14" w14:textId="42C0952D" w:rsidR="009B7B07" w:rsidRPr="001C6CA3" w:rsidRDefault="009B7B07" w:rsidP="009B7B07">
            <w:pPr>
              <w:pStyle w:val="Navadensplet"/>
              <w:spacing w:before="60" w:after="0"/>
              <w:jc w:val="both"/>
              <w:rPr>
                <w:rFonts w:ascii="Candara" w:hAnsi="Candara"/>
                <w:sz w:val="24"/>
                <w:szCs w:val="24"/>
              </w:rPr>
            </w:pPr>
            <w:hyperlink r:id="rId269" w:history="1">
              <w:r w:rsidRPr="00527707">
                <w:rPr>
                  <w:rStyle w:val="Hiperpovezava"/>
                  <w:rFonts w:ascii="Candara" w:hAnsi="Candara"/>
                  <w:b/>
                  <w:bCs/>
                  <w:sz w:val="24"/>
                  <w:szCs w:val="24"/>
                </w:rPr>
                <w:t>Sklep o soglasju k redni delovni uspešnosti direktorice Goriške knjižnice Franceta Bevka</w:t>
              </w:r>
              <w:r w:rsidRPr="00527707">
                <w:rPr>
                  <w:rStyle w:val="Hiperpovezava"/>
                  <w:rFonts w:ascii="Candara" w:hAnsi="Candara"/>
                  <w:sz w:val="24"/>
                  <w:szCs w:val="24"/>
                </w:rPr>
                <w:t xml:space="preserve"> Nova Gorica za leto 2024</w:t>
              </w:r>
            </w:hyperlink>
          </w:p>
        </w:tc>
      </w:tr>
      <w:tr w:rsidR="009B7B07" w:rsidRPr="00B319CE" w14:paraId="12D2B890" w14:textId="77777777" w:rsidTr="00053222">
        <w:tc>
          <w:tcPr>
            <w:tcW w:w="1412" w:type="dxa"/>
            <w:gridSpan w:val="3"/>
            <w:vMerge/>
          </w:tcPr>
          <w:p w14:paraId="3015058C" w14:textId="77777777" w:rsidR="009B7B07" w:rsidRPr="00B7038B" w:rsidRDefault="009B7B07" w:rsidP="009B7B07">
            <w:pPr>
              <w:outlineLvl w:val="1"/>
              <w:rPr>
                <w:rFonts w:ascii="Candara" w:hAnsi="Candara"/>
                <w:b/>
                <w:i/>
              </w:rPr>
            </w:pPr>
          </w:p>
        </w:tc>
        <w:tc>
          <w:tcPr>
            <w:tcW w:w="1559" w:type="dxa"/>
            <w:tcBorders>
              <w:bottom w:val="nil"/>
            </w:tcBorders>
          </w:tcPr>
          <w:p w14:paraId="31828AE0" w14:textId="7333EF24" w:rsidR="009B7B07" w:rsidRPr="00F9508C" w:rsidRDefault="009B7B07" w:rsidP="009B7B07">
            <w:pPr>
              <w:pStyle w:val="Navadensplet"/>
              <w:rPr>
                <w:rFonts w:ascii="Candara" w:hAnsi="Candara"/>
                <w:sz w:val="22"/>
                <w:szCs w:val="22"/>
              </w:rPr>
            </w:pPr>
            <w:r w:rsidRPr="00DA4E81">
              <w:rPr>
                <w:rFonts w:ascii="Candara" w:hAnsi="Candara"/>
                <w:sz w:val="22"/>
                <w:szCs w:val="22"/>
              </w:rPr>
              <w:t>600-004/2025-5</w:t>
            </w:r>
          </w:p>
        </w:tc>
        <w:tc>
          <w:tcPr>
            <w:tcW w:w="11832" w:type="dxa"/>
            <w:gridSpan w:val="3"/>
            <w:tcBorders>
              <w:bottom w:val="nil"/>
            </w:tcBorders>
          </w:tcPr>
          <w:p w14:paraId="3E8C0A5F"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Soglasje k redni delovni uspešnosti ravnatelja OŠ Kozara Nova Gorica za leto 2024</w:t>
            </w:r>
          </w:p>
          <w:p w14:paraId="781683FF" w14:textId="1D76A685" w:rsidR="009B7B07" w:rsidRPr="001C6CA3" w:rsidRDefault="009B7B07" w:rsidP="009B7B07">
            <w:pPr>
              <w:pStyle w:val="Navadensplet"/>
              <w:spacing w:before="60" w:after="0"/>
              <w:jc w:val="both"/>
              <w:rPr>
                <w:rFonts w:ascii="Candara" w:hAnsi="Candara"/>
                <w:sz w:val="24"/>
                <w:szCs w:val="24"/>
              </w:rPr>
            </w:pPr>
            <w:hyperlink r:id="rId270" w:history="1">
              <w:r w:rsidRPr="00527707">
                <w:rPr>
                  <w:rStyle w:val="Hiperpovezava"/>
                  <w:rFonts w:ascii="Candara" w:hAnsi="Candara"/>
                  <w:b/>
                  <w:bCs/>
                  <w:sz w:val="24"/>
                  <w:szCs w:val="24"/>
                </w:rPr>
                <w:t>Sklep o soglasju k redni delovni uspešnosti ravnatelja OŠ Kozara Nova Gorica</w:t>
              </w:r>
              <w:r w:rsidRPr="00527707">
                <w:rPr>
                  <w:rStyle w:val="Hiperpovezava"/>
                  <w:rFonts w:ascii="Candara" w:hAnsi="Candara"/>
                  <w:sz w:val="24"/>
                  <w:szCs w:val="24"/>
                </w:rPr>
                <w:t xml:space="preserve"> za leto 2024</w:t>
              </w:r>
            </w:hyperlink>
          </w:p>
        </w:tc>
      </w:tr>
      <w:bookmarkEnd w:id="4"/>
      <w:tr w:rsidR="009B7B07" w:rsidRPr="00B319CE" w14:paraId="467D3FA2" w14:textId="77777777" w:rsidTr="00053222">
        <w:tc>
          <w:tcPr>
            <w:tcW w:w="1412" w:type="dxa"/>
            <w:gridSpan w:val="3"/>
            <w:vMerge/>
          </w:tcPr>
          <w:p w14:paraId="38FF2795" w14:textId="77777777" w:rsidR="009B7B07" w:rsidRPr="00B7038B" w:rsidRDefault="009B7B07" w:rsidP="009B7B07">
            <w:pPr>
              <w:outlineLvl w:val="1"/>
              <w:rPr>
                <w:rFonts w:ascii="Candara" w:hAnsi="Candara"/>
                <w:b/>
                <w:i/>
              </w:rPr>
            </w:pPr>
          </w:p>
        </w:tc>
        <w:tc>
          <w:tcPr>
            <w:tcW w:w="1559" w:type="dxa"/>
            <w:tcBorders>
              <w:bottom w:val="nil"/>
            </w:tcBorders>
          </w:tcPr>
          <w:p w14:paraId="2F9E4C9B" w14:textId="1BDFF6DC" w:rsidR="009B7B07" w:rsidRPr="00F9508C" w:rsidRDefault="009B7B07" w:rsidP="009B7B07">
            <w:pPr>
              <w:pStyle w:val="Navadensplet"/>
              <w:rPr>
                <w:rFonts w:ascii="Candara" w:hAnsi="Candara"/>
                <w:sz w:val="22"/>
                <w:szCs w:val="22"/>
              </w:rPr>
            </w:pPr>
            <w:r w:rsidRPr="00DA4E81">
              <w:rPr>
                <w:rFonts w:ascii="Candara" w:hAnsi="Candara"/>
                <w:sz w:val="22"/>
                <w:szCs w:val="22"/>
              </w:rPr>
              <w:t>0140-3/2025-3</w:t>
            </w:r>
          </w:p>
        </w:tc>
        <w:tc>
          <w:tcPr>
            <w:tcW w:w="11832" w:type="dxa"/>
            <w:gridSpan w:val="3"/>
            <w:tcBorders>
              <w:bottom w:val="nil"/>
            </w:tcBorders>
          </w:tcPr>
          <w:p w14:paraId="53758004"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 xml:space="preserve">Poročilo o delu za leto 2024 Javnega zavoda </w:t>
            </w:r>
            <w:proofErr w:type="spellStart"/>
            <w:r w:rsidRPr="00527707">
              <w:rPr>
                <w:rFonts w:ascii="Candara" w:hAnsi="Candara"/>
                <w:b/>
                <w:bCs/>
                <w:sz w:val="24"/>
                <w:szCs w:val="24"/>
              </w:rPr>
              <w:t>Zavoda</w:t>
            </w:r>
            <w:proofErr w:type="spellEnd"/>
            <w:r w:rsidRPr="00527707">
              <w:rPr>
                <w:rFonts w:ascii="Candara" w:hAnsi="Candara"/>
                <w:b/>
                <w:bCs/>
                <w:sz w:val="24"/>
                <w:szCs w:val="24"/>
              </w:rPr>
              <w:t xml:space="preserve"> KŠTM Šempeter - Vrtojba v letu 2024</w:t>
            </w:r>
          </w:p>
          <w:p w14:paraId="66EDA91A" w14:textId="360A87B1" w:rsidR="009B7B07" w:rsidRPr="001C6CA3" w:rsidRDefault="009B7B07" w:rsidP="009B7B07">
            <w:pPr>
              <w:pStyle w:val="Navadensplet"/>
              <w:spacing w:before="60" w:after="0"/>
              <w:jc w:val="both"/>
              <w:rPr>
                <w:rFonts w:ascii="Candara" w:hAnsi="Candara"/>
                <w:sz w:val="24"/>
                <w:szCs w:val="24"/>
              </w:rPr>
            </w:pPr>
            <w:hyperlink r:id="rId271" w:history="1">
              <w:r w:rsidRPr="00527707">
                <w:rPr>
                  <w:rStyle w:val="Hiperpovezava"/>
                  <w:rFonts w:ascii="Candara" w:hAnsi="Candara"/>
                  <w:b/>
                  <w:bCs/>
                  <w:sz w:val="24"/>
                  <w:szCs w:val="24"/>
                </w:rPr>
                <w:t xml:space="preserve">Sklep o sprejemu informacije </w:t>
              </w:r>
              <w:r w:rsidRPr="00527707">
                <w:rPr>
                  <w:rStyle w:val="Hiperpovezava"/>
                  <w:rFonts w:ascii="Candara" w:hAnsi="Candara"/>
                  <w:sz w:val="24"/>
                  <w:szCs w:val="24"/>
                </w:rPr>
                <w:t xml:space="preserve">o poročilu o delu za leto 2024 Javnega zavoda </w:t>
              </w:r>
              <w:r w:rsidRPr="00527707">
                <w:rPr>
                  <w:rStyle w:val="Hiperpovezava"/>
                  <w:rFonts w:ascii="Candara" w:hAnsi="Candara"/>
                  <w:b/>
                  <w:bCs/>
                  <w:sz w:val="24"/>
                  <w:szCs w:val="24"/>
                </w:rPr>
                <w:t>Zavod KŠTM Šempeter - Vrtojba v letu 2024</w:t>
              </w:r>
            </w:hyperlink>
            <w:r w:rsidRPr="00527707">
              <w:rPr>
                <w:rFonts w:ascii="Candara" w:hAnsi="Candara"/>
                <w:sz w:val="24"/>
                <w:szCs w:val="24"/>
              </w:rPr>
              <w:t>                    </w:t>
            </w:r>
          </w:p>
        </w:tc>
      </w:tr>
      <w:tr w:rsidR="009B7B07" w:rsidRPr="00B319CE" w14:paraId="7F0B5EFA" w14:textId="77777777" w:rsidTr="00053222">
        <w:tc>
          <w:tcPr>
            <w:tcW w:w="1412" w:type="dxa"/>
            <w:gridSpan w:val="3"/>
            <w:vMerge/>
          </w:tcPr>
          <w:p w14:paraId="4DFF06FD" w14:textId="77777777" w:rsidR="009B7B07" w:rsidRPr="00B7038B" w:rsidRDefault="009B7B07" w:rsidP="009B7B07">
            <w:pPr>
              <w:outlineLvl w:val="1"/>
              <w:rPr>
                <w:rFonts w:ascii="Candara" w:hAnsi="Candara"/>
                <w:b/>
                <w:i/>
              </w:rPr>
            </w:pPr>
          </w:p>
        </w:tc>
        <w:tc>
          <w:tcPr>
            <w:tcW w:w="1559" w:type="dxa"/>
            <w:tcBorders>
              <w:bottom w:val="nil"/>
            </w:tcBorders>
          </w:tcPr>
          <w:p w14:paraId="4BBBE948" w14:textId="15F63E32" w:rsidR="009B7B07" w:rsidRPr="00F9508C" w:rsidRDefault="009B7B07" w:rsidP="009B7B07">
            <w:pPr>
              <w:pStyle w:val="Navadensplet"/>
              <w:rPr>
                <w:rFonts w:ascii="Candara" w:hAnsi="Candara"/>
                <w:sz w:val="22"/>
                <w:szCs w:val="22"/>
              </w:rPr>
            </w:pPr>
            <w:r w:rsidRPr="00DA4E81">
              <w:rPr>
                <w:rFonts w:ascii="Candara" w:hAnsi="Candara"/>
                <w:sz w:val="22"/>
                <w:szCs w:val="22"/>
              </w:rPr>
              <w:t>0140-4/2025-3</w:t>
            </w:r>
          </w:p>
        </w:tc>
        <w:tc>
          <w:tcPr>
            <w:tcW w:w="11832" w:type="dxa"/>
            <w:gridSpan w:val="3"/>
            <w:tcBorders>
              <w:bottom w:val="nil"/>
            </w:tcBorders>
          </w:tcPr>
          <w:p w14:paraId="355C386D"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Sklep o porabi presežkov prihodkov nad odhodki iz preteklih let Zavoda KŠTM Šempeter - Vrtojba iz naslova prihodkov od poslovanja iz sredstev javnih financ</w:t>
            </w:r>
          </w:p>
          <w:p w14:paraId="02F1530A" w14:textId="7127AC39" w:rsidR="009B7B07" w:rsidRPr="001C6CA3" w:rsidRDefault="009B7B07" w:rsidP="009B7B07">
            <w:pPr>
              <w:pStyle w:val="Navadensplet"/>
              <w:spacing w:before="60" w:after="0"/>
              <w:jc w:val="both"/>
              <w:rPr>
                <w:rFonts w:ascii="Candara" w:hAnsi="Candara"/>
                <w:sz w:val="24"/>
                <w:szCs w:val="24"/>
              </w:rPr>
            </w:pPr>
            <w:hyperlink r:id="rId272" w:history="1">
              <w:r w:rsidRPr="00527707">
                <w:rPr>
                  <w:rStyle w:val="Hiperpovezava"/>
                  <w:rFonts w:ascii="Candara" w:hAnsi="Candara"/>
                  <w:b/>
                  <w:bCs/>
                  <w:sz w:val="24"/>
                  <w:szCs w:val="24"/>
                </w:rPr>
                <w:t>Sklep o porabi presežkov prihodkov nad odhodki</w:t>
              </w:r>
              <w:r w:rsidRPr="00527707">
                <w:rPr>
                  <w:rStyle w:val="Hiperpovezava"/>
                  <w:rFonts w:ascii="Candara" w:hAnsi="Candara"/>
                  <w:sz w:val="24"/>
                  <w:szCs w:val="24"/>
                </w:rPr>
                <w:t xml:space="preserve"> iz preteklih let Zavoda KŠTM Šempeter - Vrtojba iz naslova prihodkov od poslovanja iz sredstev javnih financ</w:t>
              </w:r>
            </w:hyperlink>
          </w:p>
        </w:tc>
      </w:tr>
      <w:tr w:rsidR="009B7B07" w:rsidRPr="00B319CE" w14:paraId="3938E0F1" w14:textId="77777777" w:rsidTr="00053222">
        <w:tc>
          <w:tcPr>
            <w:tcW w:w="1412" w:type="dxa"/>
            <w:gridSpan w:val="3"/>
            <w:vMerge/>
          </w:tcPr>
          <w:p w14:paraId="1FB06406" w14:textId="77777777" w:rsidR="009B7B07" w:rsidRPr="00B7038B" w:rsidRDefault="009B7B07" w:rsidP="009B7B07">
            <w:pPr>
              <w:outlineLvl w:val="1"/>
              <w:rPr>
                <w:rFonts w:ascii="Candara" w:hAnsi="Candara"/>
                <w:b/>
                <w:i/>
              </w:rPr>
            </w:pPr>
          </w:p>
        </w:tc>
        <w:tc>
          <w:tcPr>
            <w:tcW w:w="1559" w:type="dxa"/>
            <w:tcBorders>
              <w:bottom w:val="nil"/>
            </w:tcBorders>
          </w:tcPr>
          <w:p w14:paraId="4CF9F932" w14:textId="7D2D66B1" w:rsidR="009B7B07" w:rsidRPr="00F9508C" w:rsidRDefault="009B7B07" w:rsidP="009B7B07">
            <w:pPr>
              <w:pStyle w:val="Navadensplet"/>
              <w:rPr>
                <w:rFonts w:ascii="Candara" w:hAnsi="Candara"/>
                <w:sz w:val="22"/>
                <w:szCs w:val="22"/>
              </w:rPr>
            </w:pPr>
            <w:r w:rsidRPr="00DA4E81">
              <w:rPr>
                <w:rFonts w:ascii="Candara" w:hAnsi="Candara"/>
                <w:sz w:val="22"/>
                <w:szCs w:val="22"/>
              </w:rPr>
              <w:t>0140-5/2025-3</w:t>
            </w:r>
          </w:p>
        </w:tc>
        <w:tc>
          <w:tcPr>
            <w:tcW w:w="11832" w:type="dxa"/>
            <w:gridSpan w:val="3"/>
            <w:tcBorders>
              <w:bottom w:val="nil"/>
            </w:tcBorders>
          </w:tcPr>
          <w:p w14:paraId="7B5F91D3" w14:textId="77777777"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Sklep o porabi presežkov prihodkov nad odhodki iz leta 2024 Zavoda KŠTM Šempeter - Vrtojba iz naslova prodaje blaga in storitev na trgu</w:t>
            </w:r>
          </w:p>
          <w:p w14:paraId="2CD9C3CA" w14:textId="1C6A33BB" w:rsidR="009B7B07" w:rsidRPr="001C6CA3" w:rsidRDefault="009B7B07" w:rsidP="009B7B07">
            <w:pPr>
              <w:pStyle w:val="Navadensplet"/>
              <w:spacing w:before="60" w:after="0"/>
              <w:jc w:val="both"/>
              <w:rPr>
                <w:rFonts w:ascii="Candara" w:hAnsi="Candara"/>
                <w:sz w:val="24"/>
                <w:szCs w:val="24"/>
              </w:rPr>
            </w:pPr>
            <w:hyperlink r:id="rId273" w:history="1">
              <w:r w:rsidRPr="00527707">
                <w:rPr>
                  <w:rStyle w:val="Hiperpovezava"/>
                  <w:rFonts w:ascii="Candara" w:hAnsi="Candara"/>
                  <w:b/>
                  <w:bCs/>
                  <w:sz w:val="24"/>
                  <w:szCs w:val="24"/>
                </w:rPr>
                <w:t>Sklep o porabi presežkov prihodkov nad odhodki</w:t>
              </w:r>
              <w:r w:rsidRPr="00527707">
                <w:rPr>
                  <w:rStyle w:val="Hiperpovezava"/>
                  <w:rFonts w:ascii="Candara" w:hAnsi="Candara"/>
                  <w:sz w:val="24"/>
                  <w:szCs w:val="24"/>
                </w:rPr>
                <w:t xml:space="preserve"> iz leta 2024 Zavoda KŠTM Šempeter - Vrtojba iz naslova prodaje blaga in storitev na trgu</w:t>
              </w:r>
            </w:hyperlink>
          </w:p>
        </w:tc>
      </w:tr>
      <w:tr w:rsidR="009B7B07" w:rsidRPr="00B319CE" w14:paraId="24175571" w14:textId="77777777" w:rsidTr="00053222">
        <w:tc>
          <w:tcPr>
            <w:tcW w:w="1412" w:type="dxa"/>
            <w:gridSpan w:val="3"/>
            <w:vMerge/>
          </w:tcPr>
          <w:p w14:paraId="561A5F1B" w14:textId="77777777" w:rsidR="009B7B07" w:rsidRPr="00B7038B" w:rsidRDefault="009B7B07" w:rsidP="009B7B07">
            <w:pPr>
              <w:outlineLvl w:val="1"/>
              <w:rPr>
                <w:rFonts w:ascii="Candara" w:hAnsi="Candara"/>
                <w:b/>
                <w:i/>
              </w:rPr>
            </w:pPr>
          </w:p>
        </w:tc>
        <w:tc>
          <w:tcPr>
            <w:tcW w:w="1559" w:type="dxa"/>
            <w:tcBorders>
              <w:bottom w:val="nil"/>
            </w:tcBorders>
          </w:tcPr>
          <w:p w14:paraId="4CBF7BAE" w14:textId="4A5FB9BA" w:rsidR="009B7B07" w:rsidRPr="00F9508C" w:rsidRDefault="009B7B07" w:rsidP="009B7B07">
            <w:pPr>
              <w:pStyle w:val="Navadensplet"/>
              <w:rPr>
                <w:rFonts w:ascii="Candara" w:hAnsi="Candara"/>
                <w:sz w:val="22"/>
                <w:szCs w:val="22"/>
              </w:rPr>
            </w:pPr>
            <w:r w:rsidRPr="0023287E">
              <w:rPr>
                <w:rFonts w:ascii="Candara" w:hAnsi="Candara"/>
                <w:sz w:val="22"/>
                <w:szCs w:val="22"/>
              </w:rPr>
              <w:t>0140-6/2025-3</w:t>
            </w:r>
          </w:p>
        </w:tc>
        <w:tc>
          <w:tcPr>
            <w:tcW w:w="11832" w:type="dxa"/>
            <w:gridSpan w:val="3"/>
            <w:tcBorders>
              <w:bottom w:val="nil"/>
            </w:tcBorders>
          </w:tcPr>
          <w:p w14:paraId="1CF7810A" w14:textId="44F1F619" w:rsidR="009B7B07" w:rsidRDefault="009B7B07" w:rsidP="009B7B07">
            <w:pPr>
              <w:pStyle w:val="Navadensplet"/>
              <w:spacing w:before="60" w:after="0"/>
              <w:jc w:val="both"/>
              <w:rPr>
                <w:rFonts w:ascii="Candara" w:hAnsi="Candara"/>
                <w:b/>
                <w:bCs/>
                <w:sz w:val="24"/>
                <w:szCs w:val="24"/>
              </w:rPr>
            </w:pPr>
            <w:r w:rsidRPr="00527707">
              <w:rPr>
                <w:rFonts w:ascii="Candara" w:hAnsi="Candara"/>
                <w:b/>
                <w:bCs/>
                <w:sz w:val="24"/>
                <w:szCs w:val="24"/>
              </w:rPr>
              <w:t xml:space="preserve">Soglasje k letnemu programu in finančnemu načrtu za leto 2025 Zavoda KŠTM Šempeter </w:t>
            </w:r>
            <w:r>
              <w:rPr>
                <w:rFonts w:ascii="Candara" w:hAnsi="Candara"/>
                <w:b/>
                <w:bCs/>
                <w:sz w:val="24"/>
                <w:szCs w:val="24"/>
              </w:rPr>
              <w:t>–</w:t>
            </w:r>
            <w:r w:rsidRPr="00527707">
              <w:rPr>
                <w:rFonts w:ascii="Candara" w:hAnsi="Candara"/>
                <w:b/>
                <w:bCs/>
                <w:sz w:val="24"/>
                <w:szCs w:val="24"/>
              </w:rPr>
              <w:t xml:space="preserve"> Vrtojba</w:t>
            </w:r>
          </w:p>
          <w:p w14:paraId="68F89920" w14:textId="117B01B7" w:rsidR="009B7B07" w:rsidRPr="001C6CA3" w:rsidRDefault="009B7B07" w:rsidP="009B7B07">
            <w:pPr>
              <w:pStyle w:val="Navadensplet"/>
              <w:spacing w:before="60" w:after="0"/>
              <w:jc w:val="both"/>
              <w:rPr>
                <w:rFonts w:ascii="Candara" w:hAnsi="Candara"/>
                <w:sz w:val="24"/>
                <w:szCs w:val="24"/>
              </w:rPr>
            </w:pPr>
            <w:hyperlink r:id="rId274" w:history="1">
              <w:r w:rsidRPr="00527707">
                <w:rPr>
                  <w:rStyle w:val="Hiperpovezava"/>
                  <w:rFonts w:ascii="Candara" w:hAnsi="Candara"/>
                  <w:b/>
                  <w:bCs/>
                  <w:sz w:val="24"/>
                  <w:szCs w:val="24"/>
                </w:rPr>
                <w:t>Sklep o soglasju k letnemu programu in finančnemu načrtu za leto 2025 Zavoda KŠTM</w:t>
              </w:r>
              <w:r w:rsidRPr="00527707">
                <w:rPr>
                  <w:rStyle w:val="Hiperpovezava"/>
                  <w:rFonts w:ascii="Candara" w:hAnsi="Candara"/>
                  <w:sz w:val="24"/>
                  <w:szCs w:val="24"/>
                </w:rPr>
                <w:t xml:space="preserve"> Šempeter - Vrtojba</w:t>
              </w:r>
            </w:hyperlink>
          </w:p>
        </w:tc>
      </w:tr>
      <w:tr w:rsidR="009B7B07" w:rsidRPr="00B319CE" w14:paraId="745FC7B0" w14:textId="77777777" w:rsidTr="00053222">
        <w:tc>
          <w:tcPr>
            <w:tcW w:w="1412" w:type="dxa"/>
            <w:gridSpan w:val="3"/>
            <w:vMerge/>
          </w:tcPr>
          <w:p w14:paraId="2E358A59" w14:textId="77777777" w:rsidR="009B7B07" w:rsidRPr="00B7038B" w:rsidRDefault="009B7B07" w:rsidP="009B7B07">
            <w:pPr>
              <w:outlineLvl w:val="1"/>
              <w:rPr>
                <w:rFonts w:ascii="Candara" w:hAnsi="Candara"/>
                <w:b/>
                <w:i/>
              </w:rPr>
            </w:pPr>
          </w:p>
        </w:tc>
        <w:tc>
          <w:tcPr>
            <w:tcW w:w="1559" w:type="dxa"/>
            <w:tcBorders>
              <w:bottom w:val="nil"/>
            </w:tcBorders>
          </w:tcPr>
          <w:p w14:paraId="570937F2" w14:textId="383237E3" w:rsidR="009B7B07" w:rsidRPr="00F9508C" w:rsidRDefault="009B7B07" w:rsidP="009B7B07">
            <w:pPr>
              <w:pStyle w:val="Navadensplet"/>
              <w:rPr>
                <w:rFonts w:ascii="Candara" w:hAnsi="Candara"/>
                <w:sz w:val="22"/>
                <w:szCs w:val="22"/>
              </w:rPr>
            </w:pPr>
            <w:r w:rsidRPr="0023287E">
              <w:rPr>
                <w:rFonts w:ascii="Candara" w:hAnsi="Candara"/>
                <w:sz w:val="22"/>
                <w:szCs w:val="22"/>
              </w:rPr>
              <w:t>360-4/2025-2</w:t>
            </w:r>
          </w:p>
        </w:tc>
        <w:tc>
          <w:tcPr>
            <w:tcW w:w="11832" w:type="dxa"/>
            <w:gridSpan w:val="3"/>
            <w:tcBorders>
              <w:bottom w:val="nil"/>
            </w:tcBorders>
          </w:tcPr>
          <w:p w14:paraId="4A2179E6" w14:textId="77777777" w:rsidR="009B7B07" w:rsidRDefault="009B7B07" w:rsidP="009B7B07">
            <w:pPr>
              <w:pStyle w:val="Navadensplet"/>
              <w:spacing w:before="60" w:after="0"/>
              <w:jc w:val="both"/>
              <w:rPr>
                <w:rFonts w:ascii="Candara" w:hAnsi="Candara"/>
                <w:i/>
                <w:iCs/>
                <w:sz w:val="24"/>
                <w:szCs w:val="24"/>
              </w:rPr>
            </w:pPr>
            <w:r w:rsidRPr="00527707">
              <w:rPr>
                <w:rFonts w:ascii="Candara" w:hAnsi="Candara"/>
                <w:b/>
                <w:bCs/>
                <w:sz w:val="24"/>
                <w:szCs w:val="24"/>
              </w:rPr>
              <w:t xml:space="preserve">Poročilo o izvedenih aktivnostih iz LEK v letu 2024 in plan aktivnosti za leto 2025 </w:t>
            </w:r>
            <w:r w:rsidRPr="00527707">
              <w:rPr>
                <w:rFonts w:ascii="Candara" w:hAnsi="Candara"/>
                <w:i/>
                <w:iCs/>
                <w:sz w:val="24"/>
                <w:szCs w:val="24"/>
              </w:rPr>
              <w:t>– informacija</w:t>
            </w:r>
          </w:p>
          <w:p w14:paraId="17B420EC" w14:textId="357EC4E1" w:rsidR="009B7B07" w:rsidRPr="001C6CA3" w:rsidRDefault="009B7B07" w:rsidP="009B7B07">
            <w:pPr>
              <w:pStyle w:val="Navadensplet"/>
              <w:spacing w:before="60" w:after="0"/>
              <w:jc w:val="both"/>
              <w:rPr>
                <w:rFonts w:ascii="Candara" w:hAnsi="Candara"/>
                <w:sz w:val="24"/>
                <w:szCs w:val="24"/>
              </w:rPr>
            </w:pPr>
            <w:r w:rsidRPr="00527707">
              <w:rPr>
                <w:rFonts w:ascii="Candara" w:hAnsi="Candara"/>
                <w:b/>
                <w:bCs/>
                <w:sz w:val="24"/>
                <w:szCs w:val="24"/>
              </w:rPr>
              <w:t>S</w:t>
            </w:r>
            <w:hyperlink r:id="rId275" w:history="1">
              <w:r w:rsidRPr="00527707">
                <w:rPr>
                  <w:rStyle w:val="Hiperpovezava"/>
                  <w:rFonts w:ascii="Candara" w:hAnsi="Candara"/>
                  <w:b/>
                  <w:bCs/>
                  <w:sz w:val="24"/>
                  <w:szCs w:val="24"/>
                </w:rPr>
                <w:t>klep o seznanitvi s poročilom o izvedenih aktivnostih iz LEK v letu 2024 in plan aktivnosti za leto 2025</w:t>
              </w:r>
            </w:hyperlink>
          </w:p>
        </w:tc>
      </w:tr>
      <w:tr w:rsidR="009B7B07" w:rsidRPr="00B319CE" w14:paraId="1589EC44" w14:textId="77777777" w:rsidTr="00053222">
        <w:tc>
          <w:tcPr>
            <w:tcW w:w="1412" w:type="dxa"/>
            <w:gridSpan w:val="3"/>
            <w:vMerge/>
          </w:tcPr>
          <w:p w14:paraId="197C8F7E" w14:textId="77777777" w:rsidR="009B7B07" w:rsidRPr="00B7038B" w:rsidRDefault="009B7B07" w:rsidP="009B7B07">
            <w:pPr>
              <w:outlineLvl w:val="1"/>
              <w:rPr>
                <w:rFonts w:ascii="Candara" w:hAnsi="Candara"/>
                <w:b/>
                <w:i/>
              </w:rPr>
            </w:pPr>
          </w:p>
        </w:tc>
        <w:tc>
          <w:tcPr>
            <w:tcW w:w="1559" w:type="dxa"/>
            <w:tcBorders>
              <w:bottom w:val="nil"/>
            </w:tcBorders>
          </w:tcPr>
          <w:p w14:paraId="0A5439CA" w14:textId="77777777" w:rsidR="009B7B07" w:rsidRDefault="009B7B07" w:rsidP="009B7B07">
            <w:pPr>
              <w:pStyle w:val="Navadensplet"/>
              <w:rPr>
                <w:rFonts w:ascii="Candara" w:hAnsi="Candara"/>
                <w:sz w:val="22"/>
                <w:szCs w:val="22"/>
              </w:rPr>
            </w:pPr>
            <w:r w:rsidRPr="0023287E">
              <w:rPr>
                <w:rFonts w:ascii="Candara" w:hAnsi="Candara"/>
                <w:sz w:val="22"/>
                <w:szCs w:val="22"/>
              </w:rPr>
              <w:t>007-2/2022-9</w:t>
            </w:r>
          </w:p>
          <w:p w14:paraId="353E37F0" w14:textId="0146AE94" w:rsidR="009B7B07" w:rsidRDefault="009B7B07" w:rsidP="009B7B07">
            <w:pPr>
              <w:pStyle w:val="Navadensplet"/>
              <w:rPr>
                <w:rFonts w:ascii="Candara" w:hAnsi="Candara"/>
                <w:sz w:val="22"/>
                <w:szCs w:val="22"/>
              </w:rPr>
            </w:pPr>
            <w:r>
              <w:rPr>
                <w:rFonts w:ascii="Candara" w:hAnsi="Candara"/>
                <w:sz w:val="22"/>
                <w:szCs w:val="22"/>
              </w:rPr>
              <w:t>In</w:t>
            </w:r>
          </w:p>
          <w:p w14:paraId="5A99A59F" w14:textId="7F41651E" w:rsidR="009B7B07" w:rsidRPr="00F9508C" w:rsidRDefault="009B7B07" w:rsidP="009B7B07">
            <w:pPr>
              <w:pStyle w:val="Navadensplet"/>
              <w:rPr>
                <w:rFonts w:ascii="Candara" w:hAnsi="Candara"/>
                <w:sz w:val="22"/>
                <w:szCs w:val="22"/>
              </w:rPr>
            </w:pPr>
            <w:r w:rsidRPr="0023287E">
              <w:rPr>
                <w:rFonts w:ascii="Candara" w:hAnsi="Candara"/>
                <w:sz w:val="22"/>
                <w:szCs w:val="22"/>
              </w:rPr>
              <w:t>007-2/2022-</w:t>
            </w:r>
            <w:r>
              <w:rPr>
                <w:rFonts w:ascii="Candara" w:hAnsi="Candara"/>
                <w:sz w:val="22"/>
                <w:szCs w:val="22"/>
              </w:rPr>
              <w:t>10</w:t>
            </w:r>
          </w:p>
        </w:tc>
        <w:tc>
          <w:tcPr>
            <w:tcW w:w="11832" w:type="dxa"/>
            <w:gridSpan w:val="3"/>
            <w:tcBorders>
              <w:bottom w:val="nil"/>
            </w:tcBorders>
          </w:tcPr>
          <w:p w14:paraId="34E9FD45" w14:textId="77777777" w:rsidR="009B7B07" w:rsidRDefault="009B7B07" w:rsidP="009B7B07">
            <w:pPr>
              <w:pStyle w:val="Navadensplet"/>
              <w:spacing w:before="60" w:after="0"/>
              <w:jc w:val="both"/>
              <w:rPr>
                <w:rFonts w:ascii="Candara" w:hAnsi="Candara"/>
                <w:i/>
                <w:iCs/>
                <w:sz w:val="24"/>
                <w:szCs w:val="24"/>
              </w:rPr>
            </w:pPr>
            <w:r w:rsidRPr="00527707">
              <w:rPr>
                <w:rFonts w:ascii="Candara" w:hAnsi="Candara"/>
                <w:b/>
                <w:bCs/>
                <w:sz w:val="24"/>
                <w:szCs w:val="24"/>
              </w:rPr>
              <w:t xml:space="preserve">Odlok o spremembah in dopolnitvah odloka o sofinanciranju brezplačnih prevozov za starejše v Občini Šempeter - Vrtojba  - </w:t>
            </w:r>
            <w:r w:rsidRPr="00527707">
              <w:rPr>
                <w:rFonts w:ascii="Candara" w:hAnsi="Candara"/>
                <w:i/>
                <w:iCs/>
                <w:sz w:val="24"/>
                <w:szCs w:val="24"/>
              </w:rPr>
              <w:t>skrajšani postopek</w:t>
            </w:r>
          </w:p>
          <w:p w14:paraId="7BE8F247" w14:textId="0FA60681" w:rsidR="009B7B07" w:rsidRPr="001C6CA3" w:rsidRDefault="009B7B07" w:rsidP="009B7B07">
            <w:pPr>
              <w:pStyle w:val="Navadensplet"/>
              <w:spacing w:before="60" w:after="0"/>
              <w:jc w:val="both"/>
              <w:rPr>
                <w:rFonts w:ascii="Candara" w:hAnsi="Candara"/>
                <w:sz w:val="24"/>
                <w:szCs w:val="24"/>
              </w:rPr>
            </w:pPr>
            <w:hyperlink r:id="rId276" w:history="1">
              <w:r w:rsidRPr="00527707">
                <w:rPr>
                  <w:rStyle w:val="Hiperpovezava"/>
                  <w:rFonts w:ascii="Candara" w:hAnsi="Candara"/>
                  <w:sz w:val="24"/>
                  <w:szCs w:val="24"/>
                </w:rPr>
                <w:t xml:space="preserve">Sklep o sprejemu Odloka </w:t>
              </w:r>
            </w:hyperlink>
          </w:p>
          <w:p w14:paraId="1EC0B3B1" w14:textId="77777777" w:rsidR="008C2B48" w:rsidRDefault="008C2B48" w:rsidP="008C2B48">
            <w:pPr>
              <w:spacing w:before="120"/>
              <w:jc w:val="both"/>
              <w:rPr>
                <w:rFonts w:ascii="Candara" w:hAnsi="Candara"/>
                <w:b/>
                <w:bCs/>
                <w:color w:val="333333"/>
              </w:rPr>
            </w:pPr>
            <w:hyperlink r:id="rId277" w:tgtFrame="_blank" w:history="1">
              <w:r w:rsidRPr="008C2B48">
                <w:rPr>
                  <w:rStyle w:val="Hiperpovezava"/>
                  <w:rFonts w:ascii="Candara" w:hAnsi="Candara"/>
                  <w:b/>
                  <w:bCs/>
                </w:rPr>
                <w:t>Odlok o spremembah in dopolnitvah Odloka o sofinanciranju brezplačnih prevozov za starejše v Občini Šempeter – Vrtojba</w:t>
              </w:r>
            </w:hyperlink>
            <w:r w:rsidRPr="008C2B48">
              <w:rPr>
                <w:rFonts w:ascii="Candara" w:hAnsi="Candara"/>
                <w:b/>
                <w:bCs/>
                <w:color w:val="333333"/>
              </w:rPr>
              <w:t>, objava v Uradnem listu RS št.:22/25 z dne 4. 4. 2025</w:t>
            </w:r>
          </w:p>
          <w:p w14:paraId="53739E3A" w14:textId="521585F4" w:rsidR="009B7B07" w:rsidRPr="0023287E" w:rsidRDefault="008C2B48" w:rsidP="009B7B07">
            <w:pPr>
              <w:jc w:val="both"/>
              <w:rPr>
                <w:rFonts w:ascii="Candara" w:hAnsi="Candara"/>
                <w:sz w:val="20"/>
                <w:szCs w:val="20"/>
              </w:rPr>
            </w:pPr>
            <w:r w:rsidRPr="008C2B48">
              <w:rPr>
                <w:rFonts w:ascii="Candara" w:hAnsi="Candara"/>
                <w:b/>
                <w:bCs/>
                <w:color w:val="333333"/>
              </w:rPr>
              <w:lastRenderedPageBreak/>
              <w:t> </w:t>
            </w:r>
            <w:r w:rsidR="009B7B07" w:rsidRPr="0023287E">
              <w:rPr>
                <w:rFonts w:ascii="Candara" w:hAnsi="Candara"/>
                <w:i/>
                <w:iCs/>
                <w:sz w:val="20"/>
                <w:szCs w:val="20"/>
                <w:highlight w:val="lightGray"/>
              </w:rPr>
              <w:t xml:space="preserve">Z dnem uveljavitve tega odloka preneha veljati Odlok o spremembi in dopolnitvi odloka o sofinanciranju izvajanja brezplačnih prevozov za starejše v Občini Šempeter - Vrtojba </w:t>
            </w:r>
            <w:bookmarkStart w:id="5" w:name="_Hlk192673429"/>
            <w:r w:rsidR="009B7B07" w:rsidRPr="0023287E">
              <w:rPr>
                <w:rFonts w:ascii="Candara" w:hAnsi="Candara"/>
                <w:i/>
                <w:iCs/>
                <w:sz w:val="20"/>
                <w:szCs w:val="20"/>
                <w:highlight w:val="lightGray"/>
              </w:rPr>
              <w:t>(Uradni list RS, št. 58/23</w:t>
            </w:r>
            <w:r w:rsidR="009B7B07" w:rsidRPr="0023287E">
              <w:rPr>
                <w:rFonts w:ascii="Candara" w:hAnsi="Candara"/>
                <w:i/>
                <w:iCs/>
                <w:sz w:val="20"/>
                <w:szCs w:val="20"/>
              </w:rPr>
              <w:t>).</w:t>
            </w:r>
            <w:bookmarkEnd w:id="5"/>
          </w:p>
        </w:tc>
      </w:tr>
      <w:tr w:rsidR="009B7B07" w:rsidRPr="00B319CE" w14:paraId="3479B565" w14:textId="77777777" w:rsidTr="00053222">
        <w:tc>
          <w:tcPr>
            <w:tcW w:w="1412" w:type="dxa"/>
            <w:gridSpan w:val="3"/>
            <w:vMerge/>
          </w:tcPr>
          <w:p w14:paraId="4F95F88A" w14:textId="77777777" w:rsidR="009B7B07" w:rsidRPr="00B7038B" w:rsidRDefault="009B7B07" w:rsidP="009B7B07">
            <w:pPr>
              <w:outlineLvl w:val="1"/>
              <w:rPr>
                <w:rFonts w:ascii="Candara" w:hAnsi="Candara"/>
                <w:b/>
                <w:i/>
              </w:rPr>
            </w:pPr>
          </w:p>
        </w:tc>
        <w:tc>
          <w:tcPr>
            <w:tcW w:w="1559" w:type="dxa"/>
            <w:tcBorders>
              <w:bottom w:val="nil"/>
            </w:tcBorders>
          </w:tcPr>
          <w:p w14:paraId="476CA0A5" w14:textId="3A2F6C87" w:rsidR="009B7B07" w:rsidRPr="00F9508C" w:rsidRDefault="009B7B07" w:rsidP="009B7B07">
            <w:pPr>
              <w:pStyle w:val="Navadensplet"/>
              <w:rPr>
                <w:rFonts w:ascii="Candara" w:hAnsi="Candara"/>
                <w:sz w:val="22"/>
                <w:szCs w:val="22"/>
              </w:rPr>
            </w:pPr>
            <w:r w:rsidRPr="0023287E">
              <w:rPr>
                <w:rFonts w:ascii="Candara" w:hAnsi="Candara"/>
                <w:sz w:val="22"/>
                <w:szCs w:val="22"/>
              </w:rPr>
              <w:t>3541-4/2025-4</w:t>
            </w:r>
          </w:p>
        </w:tc>
        <w:tc>
          <w:tcPr>
            <w:tcW w:w="11832" w:type="dxa"/>
            <w:gridSpan w:val="3"/>
            <w:tcBorders>
              <w:bottom w:val="nil"/>
            </w:tcBorders>
          </w:tcPr>
          <w:p w14:paraId="76E6C354" w14:textId="77777777" w:rsidR="009B7B07" w:rsidRDefault="009B7B07" w:rsidP="009B7B07">
            <w:pPr>
              <w:pStyle w:val="Navadensplet"/>
              <w:spacing w:before="60" w:after="0"/>
              <w:jc w:val="both"/>
              <w:rPr>
                <w:rFonts w:ascii="Candara" w:hAnsi="Candara"/>
                <w:i/>
                <w:iCs/>
                <w:sz w:val="24"/>
                <w:szCs w:val="24"/>
              </w:rPr>
            </w:pPr>
            <w:r w:rsidRPr="00527707">
              <w:rPr>
                <w:rFonts w:ascii="Candara" w:hAnsi="Candara"/>
                <w:b/>
                <w:bCs/>
                <w:sz w:val="24"/>
                <w:szCs w:val="24"/>
              </w:rPr>
              <w:t xml:space="preserve">Letno poročilo o izvajanju gospodarske javne službe urejanja in čiščenja javnih površin za leto 2024 </w:t>
            </w:r>
            <w:r w:rsidRPr="00527707">
              <w:rPr>
                <w:rFonts w:ascii="Candara" w:hAnsi="Candara"/>
                <w:i/>
                <w:iCs/>
                <w:sz w:val="24"/>
                <w:szCs w:val="24"/>
              </w:rPr>
              <w:t>– informacija</w:t>
            </w:r>
          </w:p>
          <w:p w14:paraId="2D5BC3F7" w14:textId="03CC6AFA" w:rsidR="009B7B07" w:rsidRPr="001C6CA3" w:rsidRDefault="009B7B07" w:rsidP="009B7B07">
            <w:pPr>
              <w:pStyle w:val="Navadensplet"/>
              <w:spacing w:before="60" w:after="0"/>
              <w:jc w:val="both"/>
              <w:rPr>
                <w:rFonts w:ascii="Candara" w:hAnsi="Candara"/>
                <w:sz w:val="24"/>
                <w:szCs w:val="24"/>
              </w:rPr>
            </w:pPr>
            <w:hyperlink r:id="rId278" w:history="1">
              <w:r w:rsidRPr="00527707">
                <w:rPr>
                  <w:rStyle w:val="Hiperpovezava"/>
                  <w:rFonts w:ascii="Candara" w:hAnsi="Candara"/>
                  <w:b/>
                  <w:bCs/>
                  <w:sz w:val="24"/>
                  <w:szCs w:val="24"/>
                </w:rPr>
                <w:t xml:space="preserve">Sklep o seznanitvi </w:t>
              </w:r>
              <w:r w:rsidRPr="00527707">
                <w:rPr>
                  <w:rStyle w:val="Hiperpovezava"/>
                  <w:rFonts w:ascii="Candara" w:hAnsi="Candara"/>
                  <w:sz w:val="24"/>
                  <w:szCs w:val="24"/>
                </w:rPr>
                <w:t>z letnim poročilom</w:t>
              </w:r>
              <w:r w:rsidRPr="00527707">
                <w:rPr>
                  <w:rStyle w:val="Hiperpovezava"/>
                  <w:rFonts w:ascii="Candara" w:hAnsi="Candara"/>
                  <w:b/>
                  <w:bCs/>
                  <w:sz w:val="24"/>
                  <w:szCs w:val="24"/>
                </w:rPr>
                <w:t xml:space="preserve"> o izvajanju </w:t>
              </w:r>
              <w:r w:rsidRPr="00527707">
                <w:rPr>
                  <w:rStyle w:val="Hiperpovezava"/>
                  <w:rFonts w:ascii="Candara" w:hAnsi="Candara"/>
                  <w:sz w:val="24"/>
                  <w:szCs w:val="24"/>
                </w:rPr>
                <w:t>gospodarske javne službe</w:t>
              </w:r>
              <w:r w:rsidRPr="00527707">
                <w:rPr>
                  <w:rStyle w:val="Hiperpovezava"/>
                  <w:rFonts w:ascii="Candara" w:hAnsi="Candara"/>
                  <w:b/>
                  <w:bCs/>
                  <w:sz w:val="24"/>
                  <w:szCs w:val="24"/>
                </w:rPr>
                <w:t xml:space="preserve"> urejanja in čiščenja javnih površin</w:t>
              </w:r>
              <w:r w:rsidRPr="00527707">
                <w:rPr>
                  <w:rStyle w:val="Hiperpovezava"/>
                  <w:rFonts w:ascii="Candara" w:hAnsi="Candara"/>
                  <w:sz w:val="24"/>
                  <w:szCs w:val="24"/>
                </w:rPr>
                <w:t xml:space="preserve"> </w:t>
              </w:r>
              <w:r w:rsidRPr="00527707">
                <w:rPr>
                  <w:rStyle w:val="Hiperpovezava"/>
                  <w:rFonts w:ascii="Candara" w:hAnsi="Candara"/>
                  <w:b/>
                  <w:bCs/>
                  <w:sz w:val="24"/>
                  <w:szCs w:val="24"/>
                </w:rPr>
                <w:t>za leto 2024</w:t>
              </w:r>
              <w:r w:rsidRPr="00527707">
                <w:rPr>
                  <w:rStyle w:val="Hiperpovezava"/>
                  <w:rFonts w:ascii="Candara" w:hAnsi="Candara"/>
                  <w:sz w:val="24"/>
                  <w:szCs w:val="24"/>
                </w:rPr>
                <w:t xml:space="preserve"> </w:t>
              </w:r>
            </w:hyperlink>
            <w:r w:rsidRPr="00527707">
              <w:rPr>
                <w:rFonts w:ascii="Candara" w:hAnsi="Candara"/>
                <w:sz w:val="24"/>
                <w:szCs w:val="24"/>
              </w:rPr>
              <w:t>– informacija</w:t>
            </w:r>
          </w:p>
        </w:tc>
      </w:tr>
      <w:tr w:rsidR="009B7B07" w:rsidRPr="00B319CE" w14:paraId="6035CAEA" w14:textId="77777777" w:rsidTr="00053222">
        <w:tc>
          <w:tcPr>
            <w:tcW w:w="1412" w:type="dxa"/>
            <w:gridSpan w:val="3"/>
            <w:vMerge/>
          </w:tcPr>
          <w:p w14:paraId="25BDDBF0" w14:textId="77777777" w:rsidR="009B7B07" w:rsidRPr="00B7038B" w:rsidRDefault="009B7B07" w:rsidP="009B7B07">
            <w:pPr>
              <w:outlineLvl w:val="1"/>
              <w:rPr>
                <w:rFonts w:ascii="Candara" w:hAnsi="Candara"/>
                <w:b/>
                <w:i/>
              </w:rPr>
            </w:pPr>
          </w:p>
        </w:tc>
        <w:tc>
          <w:tcPr>
            <w:tcW w:w="1559" w:type="dxa"/>
            <w:tcBorders>
              <w:bottom w:val="nil"/>
            </w:tcBorders>
          </w:tcPr>
          <w:p w14:paraId="7FAB44F9" w14:textId="35F8CA27" w:rsidR="009B7B07" w:rsidRPr="00F9508C" w:rsidRDefault="009B7B07" w:rsidP="009B7B07">
            <w:pPr>
              <w:pStyle w:val="Navadensplet"/>
              <w:rPr>
                <w:rFonts w:ascii="Candara" w:hAnsi="Candara"/>
                <w:sz w:val="22"/>
                <w:szCs w:val="22"/>
              </w:rPr>
            </w:pPr>
            <w:r w:rsidRPr="0023287E">
              <w:rPr>
                <w:rFonts w:ascii="Candara" w:hAnsi="Candara"/>
                <w:sz w:val="22"/>
                <w:szCs w:val="22"/>
              </w:rPr>
              <w:t>3541-5/2025-4</w:t>
            </w:r>
          </w:p>
        </w:tc>
        <w:tc>
          <w:tcPr>
            <w:tcW w:w="11832" w:type="dxa"/>
            <w:gridSpan w:val="3"/>
            <w:tcBorders>
              <w:bottom w:val="nil"/>
            </w:tcBorders>
          </w:tcPr>
          <w:p w14:paraId="0B3A0A5A" w14:textId="77777777" w:rsidR="009B7B07" w:rsidRDefault="009B7B07" w:rsidP="009B7B07">
            <w:pPr>
              <w:pStyle w:val="Navadensplet"/>
              <w:spacing w:before="60" w:after="0"/>
              <w:jc w:val="both"/>
              <w:rPr>
                <w:rFonts w:ascii="Candara" w:hAnsi="Candara"/>
                <w:i/>
                <w:iCs/>
                <w:sz w:val="24"/>
                <w:szCs w:val="24"/>
              </w:rPr>
            </w:pPr>
            <w:r w:rsidRPr="00527707">
              <w:rPr>
                <w:rFonts w:ascii="Candara" w:hAnsi="Candara"/>
                <w:b/>
                <w:bCs/>
                <w:sz w:val="24"/>
                <w:szCs w:val="24"/>
              </w:rPr>
              <w:t xml:space="preserve">Program izvajanja gospodarske javne službe urejanja in čiščenja javnih površin za leto 2025 </w:t>
            </w:r>
            <w:r w:rsidRPr="00527707">
              <w:rPr>
                <w:rFonts w:ascii="Candara" w:hAnsi="Candara"/>
                <w:i/>
                <w:iCs/>
                <w:sz w:val="24"/>
                <w:szCs w:val="24"/>
              </w:rPr>
              <w:t>– informacija</w:t>
            </w:r>
          </w:p>
          <w:p w14:paraId="68820CE6" w14:textId="4CABD8C4" w:rsidR="009B7B07" w:rsidRPr="001C6CA3" w:rsidRDefault="009B7B07" w:rsidP="009B7B07">
            <w:pPr>
              <w:pStyle w:val="Navadensplet"/>
              <w:spacing w:before="60" w:after="0"/>
              <w:jc w:val="both"/>
              <w:rPr>
                <w:rFonts w:ascii="Candara" w:hAnsi="Candara"/>
                <w:sz w:val="24"/>
                <w:szCs w:val="24"/>
              </w:rPr>
            </w:pPr>
            <w:hyperlink r:id="rId279" w:history="1">
              <w:r w:rsidRPr="00527707">
                <w:rPr>
                  <w:rStyle w:val="Hiperpovezava"/>
                  <w:rFonts w:ascii="Candara" w:hAnsi="Candara"/>
                  <w:b/>
                  <w:bCs/>
                  <w:sz w:val="24"/>
                  <w:szCs w:val="24"/>
                </w:rPr>
                <w:t>Sklep o seznanitvi</w:t>
              </w:r>
              <w:r w:rsidRPr="00527707">
                <w:rPr>
                  <w:rStyle w:val="Hiperpovezava"/>
                  <w:rFonts w:ascii="Candara" w:hAnsi="Candara"/>
                  <w:sz w:val="24"/>
                  <w:szCs w:val="24"/>
                </w:rPr>
                <w:t xml:space="preserve"> s programom </w:t>
              </w:r>
              <w:r w:rsidRPr="00527707">
                <w:rPr>
                  <w:rStyle w:val="Hiperpovezava"/>
                  <w:rFonts w:ascii="Candara" w:hAnsi="Candara"/>
                  <w:b/>
                  <w:bCs/>
                  <w:sz w:val="24"/>
                  <w:szCs w:val="24"/>
                </w:rPr>
                <w:t>izvajanja</w:t>
              </w:r>
              <w:r w:rsidRPr="00527707">
                <w:rPr>
                  <w:rStyle w:val="Hiperpovezava"/>
                  <w:rFonts w:ascii="Candara" w:hAnsi="Candara"/>
                  <w:sz w:val="24"/>
                  <w:szCs w:val="24"/>
                </w:rPr>
                <w:t xml:space="preserve"> gospodarske javne službe </w:t>
              </w:r>
              <w:r w:rsidRPr="00527707">
                <w:rPr>
                  <w:rStyle w:val="Hiperpovezava"/>
                  <w:rFonts w:ascii="Candara" w:hAnsi="Candara"/>
                  <w:b/>
                  <w:bCs/>
                  <w:sz w:val="24"/>
                  <w:szCs w:val="24"/>
                </w:rPr>
                <w:t>urejanja in čiščenja javnih površin za leto 2025</w:t>
              </w:r>
              <w:r w:rsidRPr="00527707">
                <w:rPr>
                  <w:rStyle w:val="Hiperpovezava"/>
                  <w:rFonts w:ascii="Candara" w:hAnsi="Candara"/>
                  <w:sz w:val="24"/>
                  <w:szCs w:val="24"/>
                </w:rPr>
                <w:t xml:space="preserve"> </w:t>
              </w:r>
            </w:hyperlink>
            <w:r w:rsidRPr="00527707">
              <w:rPr>
                <w:rFonts w:ascii="Candara" w:hAnsi="Candara"/>
                <w:sz w:val="24"/>
                <w:szCs w:val="24"/>
              </w:rPr>
              <w:t>– informacija</w:t>
            </w:r>
          </w:p>
        </w:tc>
      </w:tr>
      <w:tr w:rsidR="009B7B07" w:rsidRPr="00B319CE" w14:paraId="3F65EFFF" w14:textId="77777777" w:rsidTr="0023287E">
        <w:tc>
          <w:tcPr>
            <w:tcW w:w="14803" w:type="dxa"/>
            <w:gridSpan w:val="7"/>
            <w:shd w:val="clear" w:color="auto" w:fill="DEEAF6" w:themeFill="accent5" w:themeFillTint="33"/>
          </w:tcPr>
          <w:p w14:paraId="2F6509EE" w14:textId="77777777" w:rsidR="009B7B07" w:rsidRDefault="009B7B07" w:rsidP="009B7B07">
            <w:pPr>
              <w:pStyle w:val="Navadensplet"/>
              <w:spacing w:after="0"/>
              <w:jc w:val="both"/>
            </w:pPr>
          </w:p>
          <w:p w14:paraId="225C062F" w14:textId="77777777" w:rsidR="009B7B07" w:rsidRDefault="009B7B07" w:rsidP="009B7B07">
            <w:pPr>
              <w:pStyle w:val="Navadensplet"/>
              <w:spacing w:after="0"/>
              <w:jc w:val="both"/>
            </w:pPr>
          </w:p>
        </w:tc>
      </w:tr>
      <w:tr w:rsidR="009B7B07" w:rsidRPr="00B319CE" w14:paraId="7D7CC2DE" w14:textId="77777777" w:rsidTr="00053222">
        <w:tc>
          <w:tcPr>
            <w:tcW w:w="1412" w:type="dxa"/>
            <w:gridSpan w:val="3"/>
            <w:vMerge w:val="restart"/>
          </w:tcPr>
          <w:p w14:paraId="3C4D900F" w14:textId="66BE279B" w:rsidR="009B7B07" w:rsidRPr="00F34032" w:rsidRDefault="009B7B07" w:rsidP="009B7B07">
            <w:pPr>
              <w:outlineLvl w:val="1"/>
              <w:rPr>
                <w:rFonts w:ascii="Candara" w:hAnsi="Candara"/>
                <w:b/>
                <w:i/>
              </w:rPr>
            </w:pPr>
            <w:r w:rsidRPr="00B7038B">
              <w:rPr>
                <w:rFonts w:ascii="Candara" w:hAnsi="Candara"/>
                <w:b/>
                <w:i/>
              </w:rPr>
              <w:t>2</w:t>
            </w:r>
            <w:r>
              <w:rPr>
                <w:rFonts w:ascii="Candara" w:hAnsi="Candara"/>
                <w:b/>
                <w:i/>
              </w:rPr>
              <w:t>2</w:t>
            </w:r>
            <w:r w:rsidRPr="00B7038B">
              <w:rPr>
                <w:rFonts w:ascii="Candara" w:hAnsi="Candara"/>
                <w:b/>
                <w:i/>
              </w:rPr>
              <w:t xml:space="preserve">. redna seja OS.  </w:t>
            </w:r>
            <w:r w:rsidRPr="00A626E9">
              <w:rPr>
                <w:rFonts w:ascii="Candara" w:hAnsi="Candara"/>
                <w:bCs/>
                <w:i/>
                <w:sz w:val="20"/>
                <w:szCs w:val="20"/>
              </w:rPr>
              <w:t xml:space="preserve">dne </w:t>
            </w:r>
            <w:r>
              <w:rPr>
                <w:rFonts w:ascii="Candara" w:hAnsi="Candara"/>
                <w:bCs/>
                <w:i/>
                <w:sz w:val="20"/>
                <w:szCs w:val="20"/>
              </w:rPr>
              <w:t>20. 2. 2025</w:t>
            </w:r>
          </w:p>
          <w:p w14:paraId="6FD62513" w14:textId="49A0AFCC" w:rsidR="009B7B07" w:rsidRPr="00B7038B" w:rsidRDefault="009B7B07" w:rsidP="009B7B07">
            <w:pPr>
              <w:outlineLvl w:val="1"/>
              <w:rPr>
                <w:rFonts w:ascii="Candara" w:hAnsi="Candara"/>
                <w:b/>
                <w:i/>
              </w:rPr>
            </w:pPr>
            <w:r w:rsidRPr="00A626E9">
              <w:rPr>
                <w:rFonts w:ascii="Candara" w:hAnsi="Candara"/>
                <w:bCs/>
                <w:i/>
                <w:sz w:val="20"/>
                <w:szCs w:val="20"/>
              </w:rPr>
              <w:t>0320-</w:t>
            </w:r>
            <w:r>
              <w:rPr>
                <w:rFonts w:ascii="Candara" w:hAnsi="Candara"/>
                <w:bCs/>
                <w:i/>
                <w:sz w:val="20"/>
                <w:szCs w:val="20"/>
              </w:rPr>
              <w:t>1</w:t>
            </w:r>
            <w:r w:rsidRPr="00A626E9">
              <w:rPr>
                <w:rFonts w:ascii="Candara" w:hAnsi="Candara"/>
                <w:bCs/>
                <w:i/>
                <w:sz w:val="20"/>
                <w:szCs w:val="20"/>
              </w:rPr>
              <w:t>/202</w:t>
            </w:r>
            <w:r>
              <w:rPr>
                <w:rFonts w:ascii="Candara" w:hAnsi="Candara"/>
                <w:bCs/>
                <w:i/>
                <w:sz w:val="20"/>
                <w:szCs w:val="20"/>
              </w:rPr>
              <w:t>5</w:t>
            </w:r>
          </w:p>
        </w:tc>
        <w:tc>
          <w:tcPr>
            <w:tcW w:w="1559" w:type="dxa"/>
            <w:tcBorders>
              <w:bottom w:val="nil"/>
            </w:tcBorders>
          </w:tcPr>
          <w:p w14:paraId="0559343B" w14:textId="56A5E2A2" w:rsidR="009B7B07" w:rsidRPr="00F9508C" w:rsidRDefault="009B7B07" w:rsidP="009B7B07">
            <w:pPr>
              <w:pStyle w:val="Navadensplet"/>
              <w:rPr>
                <w:rFonts w:ascii="Candara" w:hAnsi="Candara"/>
                <w:sz w:val="22"/>
                <w:szCs w:val="22"/>
              </w:rPr>
            </w:pPr>
            <w:r w:rsidRPr="00F9508C">
              <w:rPr>
                <w:rFonts w:ascii="Candara" w:hAnsi="Candara"/>
                <w:sz w:val="22"/>
                <w:szCs w:val="22"/>
              </w:rPr>
              <w:t>0320-10/2024-22</w:t>
            </w:r>
          </w:p>
        </w:tc>
        <w:tc>
          <w:tcPr>
            <w:tcW w:w="11832" w:type="dxa"/>
            <w:gridSpan w:val="3"/>
            <w:tcBorders>
              <w:bottom w:val="nil"/>
            </w:tcBorders>
          </w:tcPr>
          <w:p w14:paraId="4A356551" w14:textId="6D6FB8B1" w:rsidR="009B7B07" w:rsidRPr="00527707" w:rsidRDefault="009B7B07" w:rsidP="009B7B07">
            <w:pPr>
              <w:pStyle w:val="Navadensplet"/>
              <w:spacing w:after="0"/>
              <w:jc w:val="both"/>
              <w:rPr>
                <w:rFonts w:ascii="Candara" w:hAnsi="Candara"/>
                <w:sz w:val="24"/>
                <w:szCs w:val="24"/>
              </w:rPr>
            </w:pPr>
            <w:hyperlink r:id="rId280" w:history="1">
              <w:r w:rsidRPr="00527707">
                <w:rPr>
                  <w:rStyle w:val="Hiperpovezava"/>
                  <w:rFonts w:ascii="Candara" w:hAnsi="Candara"/>
                  <w:sz w:val="24"/>
                  <w:szCs w:val="24"/>
                </w:rPr>
                <w:t>Zapisnik 21. redne seje z dne 23. 1. 202</w:t>
              </w:r>
            </w:hyperlink>
            <w:r w:rsidRPr="00527707">
              <w:rPr>
                <w:rFonts w:ascii="Candara" w:hAnsi="Candara"/>
                <w:sz w:val="24"/>
                <w:szCs w:val="24"/>
              </w:rPr>
              <w:t>5</w:t>
            </w:r>
          </w:p>
        </w:tc>
      </w:tr>
      <w:tr w:rsidR="009B7B07" w:rsidRPr="00B319CE" w14:paraId="14C9B495" w14:textId="77777777" w:rsidTr="00053222">
        <w:tc>
          <w:tcPr>
            <w:tcW w:w="1412" w:type="dxa"/>
            <w:gridSpan w:val="3"/>
            <w:vMerge/>
          </w:tcPr>
          <w:p w14:paraId="364CB4D0" w14:textId="77777777" w:rsidR="009B7B07" w:rsidRPr="00B7038B" w:rsidRDefault="009B7B07" w:rsidP="009B7B07">
            <w:pPr>
              <w:outlineLvl w:val="1"/>
              <w:rPr>
                <w:rFonts w:ascii="Candara" w:hAnsi="Candara"/>
                <w:b/>
                <w:i/>
              </w:rPr>
            </w:pPr>
          </w:p>
        </w:tc>
        <w:tc>
          <w:tcPr>
            <w:tcW w:w="1559" w:type="dxa"/>
            <w:tcBorders>
              <w:bottom w:val="nil"/>
            </w:tcBorders>
          </w:tcPr>
          <w:p w14:paraId="37C15446" w14:textId="69D3BC55" w:rsidR="009B7B07" w:rsidRPr="00F9508C" w:rsidRDefault="009B7B07" w:rsidP="009B7B07">
            <w:pPr>
              <w:pStyle w:val="Navadensplet"/>
              <w:rPr>
                <w:rFonts w:ascii="Candara" w:hAnsi="Candara"/>
                <w:sz w:val="22"/>
                <w:szCs w:val="22"/>
              </w:rPr>
            </w:pPr>
            <w:r w:rsidRPr="00F9508C">
              <w:rPr>
                <w:rFonts w:ascii="Candara" w:hAnsi="Candara"/>
                <w:sz w:val="22"/>
                <w:szCs w:val="22"/>
              </w:rPr>
              <w:t>3510-7/2024-8</w:t>
            </w:r>
          </w:p>
        </w:tc>
        <w:tc>
          <w:tcPr>
            <w:tcW w:w="11832" w:type="dxa"/>
            <w:gridSpan w:val="3"/>
            <w:tcBorders>
              <w:bottom w:val="nil"/>
            </w:tcBorders>
          </w:tcPr>
          <w:p w14:paraId="17E33F30" w14:textId="77777777" w:rsidR="009B7B07" w:rsidRPr="00527707" w:rsidRDefault="009B7B07" w:rsidP="009B7B07">
            <w:pPr>
              <w:pStyle w:val="Navadensplet"/>
              <w:spacing w:after="0"/>
              <w:jc w:val="both"/>
              <w:rPr>
                <w:rFonts w:ascii="Candara" w:hAnsi="Candara"/>
                <w:sz w:val="24"/>
                <w:szCs w:val="24"/>
              </w:rPr>
            </w:pPr>
            <w:r w:rsidRPr="00527707">
              <w:rPr>
                <w:rFonts w:ascii="Candara" w:hAnsi="Candara"/>
                <w:sz w:val="24"/>
                <w:szCs w:val="24"/>
              </w:rPr>
              <w:t>Sklep o potrditvi DIIP za projekt Razširitev pokopališča v Šempetru – 2. faza</w:t>
            </w:r>
          </w:p>
          <w:p w14:paraId="0ECACA90" w14:textId="70AF2575" w:rsidR="009B7B07" w:rsidRPr="00527707" w:rsidRDefault="009B7B07" w:rsidP="009B7B07">
            <w:pPr>
              <w:pStyle w:val="Navadensplet"/>
              <w:spacing w:after="0"/>
              <w:jc w:val="both"/>
              <w:rPr>
                <w:rFonts w:ascii="Candara" w:hAnsi="Candara"/>
                <w:sz w:val="24"/>
                <w:szCs w:val="24"/>
              </w:rPr>
            </w:pPr>
            <w:hyperlink r:id="rId281" w:history="1">
              <w:r w:rsidRPr="00527707">
                <w:rPr>
                  <w:rStyle w:val="Hiperpovezava"/>
                  <w:rFonts w:ascii="Candara" w:hAnsi="Candara"/>
                  <w:sz w:val="24"/>
                  <w:szCs w:val="24"/>
                </w:rPr>
                <w:t>Sklep o potrditvi dokumenta identifikacije investicijskega projekta DIIP »</w:t>
              </w:r>
              <w:proofErr w:type="spellStart"/>
              <w:r w:rsidRPr="00527707">
                <w:rPr>
                  <w:rStyle w:val="Hiperpovezava"/>
                  <w:rFonts w:ascii="Candara" w:hAnsi="Candara"/>
                  <w:sz w:val="24"/>
                  <w:szCs w:val="24"/>
                </w:rPr>
                <w:t>razšitirev</w:t>
              </w:r>
              <w:proofErr w:type="spellEnd"/>
              <w:r w:rsidRPr="00527707">
                <w:rPr>
                  <w:rStyle w:val="Hiperpovezava"/>
                  <w:rFonts w:ascii="Candara" w:hAnsi="Candara"/>
                  <w:sz w:val="24"/>
                  <w:szCs w:val="24"/>
                </w:rPr>
                <w:t xml:space="preserve"> pokopališča v Šempetru – 2 faza«</w:t>
              </w:r>
            </w:hyperlink>
          </w:p>
        </w:tc>
      </w:tr>
      <w:tr w:rsidR="009B7B07" w:rsidRPr="00B319CE" w14:paraId="2F4D4225" w14:textId="77777777" w:rsidTr="00053222">
        <w:tc>
          <w:tcPr>
            <w:tcW w:w="1412" w:type="dxa"/>
            <w:gridSpan w:val="3"/>
            <w:vMerge/>
          </w:tcPr>
          <w:p w14:paraId="675A797A" w14:textId="77777777" w:rsidR="009B7B07" w:rsidRPr="00B7038B" w:rsidRDefault="009B7B07" w:rsidP="009B7B07">
            <w:pPr>
              <w:outlineLvl w:val="1"/>
              <w:rPr>
                <w:rFonts w:ascii="Candara" w:hAnsi="Candara"/>
                <w:b/>
                <w:i/>
              </w:rPr>
            </w:pPr>
          </w:p>
        </w:tc>
        <w:tc>
          <w:tcPr>
            <w:tcW w:w="1559" w:type="dxa"/>
            <w:tcBorders>
              <w:bottom w:val="nil"/>
            </w:tcBorders>
          </w:tcPr>
          <w:p w14:paraId="14F331D6" w14:textId="4E44B5E1" w:rsidR="009B7B07" w:rsidRPr="00F9508C" w:rsidRDefault="009B7B07" w:rsidP="009B7B07">
            <w:pPr>
              <w:pStyle w:val="Navadensplet"/>
              <w:rPr>
                <w:rFonts w:ascii="Candara" w:hAnsi="Candara"/>
                <w:sz w:val="22"/>
                <w:szCs w:val="22"/>
              </w:rPr>
            </w:pPr>
            <w:r w:rsidRPr="00F9508C">
              <w:rPr>
                <w:rFonts w:ascii="Candara" w:hAnsi="Candara"/>
                <w:sz w:val="22"/>
                <w:szCs w:val="22"/>
              </w:rPr>
              <w:t>330-4/2024-10</w:t>
            </w:r>
          </w:p>
        </w:tc>
        <w:tc>
          <w:tcPr>
            <w:tcW w:w="11832" w:type="dxa"/>
            <w:gridSpan w:val="3"/>
            <w:tcBorders>
              <w:bottom w:val="nil"/>
            </w:tcBorders>
          </w:tcPr>
          <w:p w14:paraId="50CBA387" w14:textId="766574BE" w:rsidR="009B7B07" w:rsidRPr="00527707" w:rsidRDefault="009B7B07" w:rsidP="009B7B07">
            <w:pPr>
              <w:pStyle w:val="Navadensplet"/>
              <w:spacing w:after="0"/>
              <w:jc w:val="both"/>
              <w:rPr>
                <w:rFonts w:ascii="Candara" w:hAnsi="Candara"/>
                <w:sz w:val="24"/>
                <w:szCs w:val="24"/>
              </w:rPr>
            </w:pPr>
            <w:r w:rsidRPr="00527707">
              <w:rPr>
                <w:rFonts w:ascii="Candara" w:hAnsi="Candara"/>
                <w:sz w:val="24"/>
                <w:szCs w:val="24"/>
              </w:rPr>
              <w:t>Potrditev dokumenta identifikacije investicijskega projekta (DIIP) Kmetijska cona Vrtojba (KCV)</w:t>
            </w:r>
            <w:r w:rsidRPr="00527707">
              <w:rPr>
                <w:rFonts w:ascii="Candara" w:hAnsi="Candara"/>
                <w:sz w:val="24"/>
                <w:szCs w:val="24"/>
              </w:rPr>
              <w:br/>
            </w:r>
            <w:hyperlink r:id="rId282" w:history="1">
              <w:r w:rsidRPr="00527707">
                <w:rPr>
                  <w:rStyle w:val="Hiperpovezava"/>
                  <w:rFonts w:ascii="Candara" w:hAnsi="Candara"/>
                  <w:sz w:val="24"/>
                  <w:szCs w:val="24"/>
                </w:rPr>
                <w:t>Sklep o potrditvi Dokumenta identifikacije investicijskega projekta (DIIP) Kmetijska cona Vrtojba (KCV)</w:t>
              </w:r>
            </w:hyperlink>
          </w:p>
        </w:tc>
      </w:tr>
      <w:tr w:rsidR="009B7B07" w:rsidRPr="00B319CE" w14:paraId="1789D23D" w14:textId="77777777" w:rsidTr="00053222">
        <w:tc>
          <w:tcPr>
            <w:tcW w:w="1412" w:type="dxa"/>
            <w:gridSpan w:val="3"/>
            <w:vMerge/>
          </w:tcPr>
          <w:p w14:paraId="41EF3F96" w14:textId="77777777" w:rsidR="009B7B07" w:rsidRPr="00B7038B" w:rsidRDefault="009B7B07" w:rsidP="009B7B07">
            <w:pPr>
              <w:outlineLvl w:val="1"/>
              <w:rPr>
                <w:rFonts w:ascii="Candara" w:hAnsi="Candara"/>
                <w:b/>
                <w:i/>
              </w:rPr>
            </w:pPr>
          </w:p>
        </w:tc>
        <w:tc>
          <w:tcPr>
            <w:tcW w:w="1559" w:type="dxa"/>
            <w:tcBorders>
              <w:bottom w:val="nil"/>
            </w:tcBorders>
          </w:tcPr>
          <w:p w14:paraId="12673589" w14:textId="7D8839D8" w:rsidR="009B7B07" w:rsidRPr="00F9508C" w:rsidRDefault="009B7B07" w:rsidP="009B7B07">
            <w:pPr>
              <w:pStyle w:val="Navadensplet"/>
              <w:rPr>
                <w:rFonts w:ascii="Candara" w:hAnsi="Candara"/>
                <w:sz w:val="22"/>
                <w:szCs w:val="22"/>
              </w:rPr>
            </w:pPr>
            <w:r w:rsidRPr="00F9508C">
              <w:rPr>
                <w:rFonts w:ascii="Candara" w:hAnsi="Candara"/>
                <w:sz w:val="22"/>
                <w:szCs w:val="22"/>
              </w:rPr>
              <w:t>3510</w:t>
            </w:r>
            <w:r>
              <w:rPr>
                <w:rFonts w:ascii="Candara" w:hAnsi="Candara"/>
                <w:sz w:val="22"/>
                <w:szCs w:val="22"/>
              </w:rPr>
              <w:t>-</w:t>
            </w:r>
            <w:r w:rsidRPr="00F9508C">
              <w:rPr>
                <w:rFonts w:ascii="Candara" w:hAnsi="Candara"/>
                <w:sz w:val="22"/>
                <w:szCs w:val="22"/>
              </w:rPr>
              <w:t>4/2025-2</w:t>
            </w:r>
          </w:p>
        </w:tc>
        <w:tc>
          <w:tcPr>
            <w:tcW w:w="11832" w:type="dxa"/>
            <w:gridSpan w:val="3"/>
            <w:tcBorders>
              <w:bottom w:val="nil"/>
            </w:tcBorders>
          </w:tcPr>
          <w:p w14:paraId="41BF61F6" w14:textId="77777777" w:rsidR="009B7B07" w:rsidRPr="00527707" w:rsidRDefault="009B7B07" w:rsidP="009B7B07">
            <w:pPr>
              <w:pStyle w:val="Navadensplet"/>
              <w:spacing w:after="0"/>
              <w:jc w:val="both"/>
              <w:rPr>
                <w:rFonts w:ascii="Candara" w:hAnsi="Candara"/>
                <w:sz w:val="24"/>
                <w:szCs w:val="24"/>
              </w:rPr>
            </w:pPr>
            <w:r w:rsidRPr="00527707">
              <w:rPr>
                <w:rFonts w:ascii="Candara" w:hAnsi="Candara"/>
                <w:sz w:val="24"/>
                <w:szCs w:val="24"/>
              </w:rPr>
              <w:t>Predstavitev PZI Kulturna dvorana Šempeter</w:t>
            </w:r>
          </w:p>
          <w:p w14:paraId="1C7D8CA8" w14:textId="661E03CA" w:rsidR="009B7B07" w:rsidRPr="00527707" w:rsidRDefault="009B7B07" w:rsidP="009B7B07">
            <w:pPr>
              <w:pStyle w:val="Navadensplet"/>
              <w:spacing w:after="0"/>
              <w:jc w:val="both"/>
              <w:rPr>
                <w:rFonts w:ascii="Candara" w:hAnsi="Candara"/>
                <w:sz w:val="24"/>
                <w:szCs w:val="24"/>
              </w:rPr>
            </w:pPr>
            <w:hyperlink r:id="rId283" w:history="1">
              <w:r w:rsidRPr="00527707">
                <w:rPr>
                  <w:rStyle w:val="Hiperpovezava"/>
                  <w:rFonts w:ascii="Candara" w:hAnsi="Candara"/>
                  <w:sz w:val="24"/>
                  <w:szCs w:val="24"/>
                </w:rPr>
                <w:t>Sklep o seznanitvi s predstavitvijo projektne dokumentacije za izvedbo gradnje (PZI) za projekt »Kulturna dvorana Šempeter«</w:t>
              </w:r>
            </w:hyperlink>
          </w:p>
        </w:tc>
      </w:tr>
      <w:tr w:rsidR="009B7B07" w:rsidRPr="00B319CE" w14:paraId="7E4B593B" w14:textId="77777777" w:rsidTr="009442CD">
        <w:tc>
          <w:tcPr>
            <w:tcW w:w="1412" w:type="dxa"/>
            <w:gridSpan w:val="3"/>
            <w:vMerge/>
            <w:tcBorders>
              <w:bottom w:val="nil"/>
            </w:tcBorders>
          </w:tcPr>
          <w:p w14:paraId="5B9F0F5C" w14:textId="77777777" w:rsidR="009B7B07" w:rsidRPr="00B7038B" w:rsidRDefault="009B7B07" w:rsidP="009B7B07">
            <w:pPr>
              <w:outlineLvl w:val="1"/>
              <w:rPr>
                <w:rFonts w:ascii="Candara" w:hAnsi="Candara"/>
                <w:b/>
                <w:i/>
              </w:rPr>
            </w:pPr>
          </w:p>
        </w:tc>
        <w:tc>
          <w:tcPr>
            <w:tcW w:w="1559" w:type="dxa"/>
            <w:tcBorders>
              <w:bottom w:val="nil"/>
            </w:tcBorders>
          </w:tcPr>
          <w:p w14:paraId="46E23F83" w14:textId="77777777" w:rsidR="009B7B07" w:rsidRPr="00F9508C" w:rsidRDefault="009B7B07" w:rsidP="009B7B07">
            <w:pPr>
              <w:pStyle w:val="Navadensplet"/>
              <w:rPr>
                <w:rFonts w:ascii="Candara" w:hAnsi="Candara"/>
                <w:sz w:val="22"/>
                <w:szCs w:val="22"/>
              </w:rPr>
            </w:pPr>
            <w:r w:rsidRPr="00F9508C">
              <w:rPr>
                <w:rFonts w:ascii="Candara" w:hAnsi="Candara"/>
                <w:sz w:val="22"/>
                <w:szCs w:val="22"/>
              </w:rPr>
              <w:t>007-1/2025-2 in</w:t>
            </w:r>
          </w:p>
          <w:p w14:paraId="001D19DD" w14:textId="69A1CAA5" w:rsidR="009B7B07" w:rsidRPr="00F9508C" w:rsidRDefault="009B7B07" w:rsidP="009B7B07">
            <w:pPr>
              <w:pStyle w:val="Navadensplet"/>
              <w:rPr>
                <w:rFonts w:ascii="Candara" w:hAnsi="Candara"/>
                <w:sz w:val="22"/>
                <w:szCs w:val="22"/>
              </w:rPr>
            </w:pPr>
            <w:r w:rsidRPr="00F9508C">
              <w:rPr>
                <w:rFonts w:ascii="Candara" w:hAnsi="Candara"/>
                <w:sz w:val="22"/>
                <w:szCs w:val="22"/>
              </w:rPr>
              <w:t>007-1/2025-3</w:t>
            </w:r>
          </w:p>
        </w:tc>
        <w:tc>
          <w:tcPr>
            <w:tcW w:w="11832" w:type="dxa"/>
            <w:gridSpan w:val="3"/>
            <w:tcBorders>
              <w:bottom w:val="nil"/>
            </w:tcBorders>
          </w:tcPr>
          <w:p w14:paraId="44A1BCAF" w14:textId="0BD0645D" w:rsidR="009B7B07" w:rsidRPr="00527707" w:rsidRDefault="009B7B07" w:rsidP="009B7B07">
            <w:pPr>
              <w:pStyle w:val="Navadensplet"/>
              <w:spacing w:after="0"/>
              <w:jc w:val="both"/>
              <w:rPr>
                <w:rFonts w:ascii="Candara" w:hAnsi="Candara"/>
                <w:sz w:val="24"/>
                <w:szCs w:val="24"/>
              </w:rPr>
            </w:pPr>
            <w:r w:rsidRPr="00527707">
              <w:rPr>
                <w:rFonts w:ascii="Candara" w:hAnsi="Candara"/>
                <w:sz w:val="24"/>
                <w:szCs w:val="24"/>
              </w:rPr>
              <w:t xml:space="preserve">Odlok o dodeljevanju finančnih sredstev za spodbujanje razvoja podjetništva in zaposlovanja v Občini Šempeter - Vrtojba </w:t>
            </w:r>
            <w:r w:rsidRPr="00527707">
              <w:rPr>
                <w:rFonts w:ascii="Candara" w:hAnsi="Candara"/>
                <w:i/>
                <w:iCs/>
                <w:sz w:val="24"/>
                <w:szCs w:val="24"/>
              </w:rPr>
              <w:t>– prva obravnava</w:t>
            </w:r>
          </w:p>
          <w:p w14:paraId="6AB91272" w14:textId="44D54415" w:rsidR="009B7B07" w:rsidRPr="00527707" w:rsidRDefault="009B7B07" w:rsidP="009B7B07">
            <w:pPr>
              <w:pStyle w:val="Navadensplet"/>
              <w:spacing w:after="0"/>
              <w:jc w:val="both"/>
              <w:rPr>
                <w:rFonts w:ascii="Candara" w:hAnsi="Candara"/>
                <w:sz w:val="24"/>
                <w:szCs w:val="24"/>
              </w:rPr>
            </w:pPr>
            <w:hyperlink r:id="rId284" w:history="1">
              <w:r w:rsidRPr="00527707">
                <w:rPr>
                  <w:rStyle w:val="Hiperpovezava"/>
                  <w:rFonts w:ascii="Candara" w:hAnsi="Candara"/>
                  <w:sz w:val="24"/>
                  <w:szCs w:val="24"/>
                </w:rPr>
                <w:t>Sklep o sprejem Odloka</w:t>
              </w:r>
            </w:hyperlink>
          </w:p>
          <w:p w14:paraId="29838120" w14:textId="77777777" w:rsidR="009B7B07" w:rsidRDefault="009B7B07" w:rsidP="009B7B07">
            <w:pPr>
              <w:pStyle w:val="Navadensplet"/>
              <w:spacing w:after="0"/>
              <w:jc w:val="both"/>
              <w:rPr>
                <w:rFonts w:ascii="Candara" w:hAnsi="Candara"/>
                <w:sz w:val="24"/>
                <w:szCs w:val="24"/>
              </w:rPr>
            </w:pPr>
            <w:hyperlink r:id="rId285" w:history="1">
              <w:r w:rsidRPr="006A0768">
                <w:rPr>
                  <w:rStyle w:val="Hiperpovezava"/>
                  <w:rFonts w:ascii="Candara" w:hAnsi="Candara"/>
                  <w:b/>
                  <w:bCs/>
                  <w:sz w:val="24"/>
                  <w:szCs w:val="24"/>
                </w:rPr>
                <w:t>Odlok o dodeljevanju finančnih sredstev za spodbujanje razvoja podjetništva in zaposlovanja v Občini Šempeter - Vrtojba</w:t>
              </w:r>
            </w:hyperlink>
            <w:r w:rsidRPr="00527707">
              <w:rPr>
                <w:rFonts w:ascii="Candara" w:hAnsi="Candara"/>
                <w:sz w:val="24"/>
                <w:szCs w:val="24"/>
              </w:rPr>
              <w:t>, objava v Uradnem listu RS št.:</w:t>
            </w:r>
            <w:r>
              <w:rPr>
                <w:rFonts w:ascii="Candara" w:hAnsi="Candara"/>
                <w:sz w:val="24"/>
                <w:szCs w:val="24"/>
              </w:rPr>
              <w:t xml:space="preserve"> 13</w:t>
            </w:r>
            <w:r w:rsidRPr="00527707">
              <w:rPr>
                <w:rFonts w:ascii="Candara" w:hAnsi="Candara"/>
                <w:sz w:val="24"/>
                <w:szCs w:val="24"/>
              </w:rPr>
              <w:t xml:space="preserve">/2025 z dne </w:t>
            </w:r>
            <w:r>
              <w:rPr>
                <w:rFonts w:ascii="Candara" w:hAnsi="Candara"/>
                <w:sz w:val="24"/>
                <w:szCs w:val="24"/>
              </w:rPr>
              <w:t>28</w:t>
            </w:r>
            <w:r w:rsidRPr="00527707">
              <w:rPr>
                <w:rFonts w:ascii="Candara" w:hAnsi="Candara"/>
                <w:sz w:val="24"/>
                <w:szCs w:val="24"/>
              </w:rPr>
              <w:t xml:space="preserve">. </w:t>
            </w:r>
            <w:r>
              <w:rPr>
                <w:rFonts w:ascii="Candara" w:hAnsi="Candara"/>
                <w:sz w:val="24"/>
                <w:szCs w:val="24"/>
              </w:rPr>
              <w:t>2.</w:t>
            </w:r>
            <w:r w:rsidRPr="00527707">
              <w:rPr>
                <w:rFonts w:ascii="Candara" w:hAnsi="Candara"/>
                <w:sz w:val="24"/>
                <w:szCs w:val="24"/>
              </w:rPr>
              <w:t xml:space="preserve"> 2025</w:t>
            </w:r>
          </w:p>
          <w:p w14:paraId="7ED7D645" w14:textId="77777777" w:rsidR="009B7B07" w:rsidRDefault="009B7B07" w:rsidP="009B7B07">
            <w:pPr>
              <w:pStyle w:val="Navadensplet"/>
              <w:jc w:val="both"/>
              <w:rPr>
                <w:rFonts w:ascii="Candara" w:hAnsi="Candara"/>
                <w:i/>
                <w:iCs/>
                <w:sz w:val="20"/>
                <w:szCs w:val="20"/>
                <w:highlight w:val="lightGray"/>
              </w:rPr>
            </w:pPr>
            <w:r w:rsidRPr="006A0768">
              <w:rPr>
                <w:rFonts w:ascii="Candara" w:hAnsi="Candara"/>
                <w:i/>
                <w:iCs/>
                <w:sz w:val="20"/>
                <w:szCs w:val="20"/>
                <w:highlight w:val="lightGray"/>
              </w:rPr>
              <w:t xml:space="preserve">Z dnem uveljavitve tega odloka preneha veljati Odlok o dodeljevanju finančnih sredstev za spodbujanje razvoja podjetništva in zaposlovanja v Občini Šempeter - Vrtojba (Uradni list RS, št. 67/11, 107/13, 21/14 in 97/14). </w:t>
            </w:r>
          </w:p>
          <w:p w14:paraId="7775D3CD" w14:textId="74ABD358" w:rsidR="009B7B07" w:rsidRPr="006A0768" w:rsidRDefault="009B7B07" w:rsidP="009B7B07">
            <w:pPr>
              <w:pStyle w:val="Navadensplet"/>
              <w:jc w:val="both"/>
              <w:rPr>
                <w:rFonts w:ascii="Candara" w:hAnsi="Candara"/>
              </w:rPr>
            </w:pPr>
            <w:r w:rsidRPr="006A0768">
              <w:rPr>
                <w:rFonts w:ascii="Candara" w:hAnsi="Candara"/>
                <w:i/>
                <w:iCs/>
                <w:sz w:val="20"/>
                <w:szCs w:val="20"/>
                <w:highlight w:val="lightGray"/>
              </w:rPr>
              <w:t>Vsi postopki, ki so se začeli na podlagi odloka iz prejšnjega odstavka tega člena, se dokončajo po določbah odloka iz prejšnjega odstavka tega člena.</w:t>
            </w:r>
            <w:r w:rsidRPr="006A0768">
              <w:rPr>
                <w:rFonts w:ascii="Candara" w:hAnsi="Candara"/>
              </w:rPr>
              <w:t xml:space="preserve"> </w:t>
            </w:r>
          </w:p>
        </w:tc>
      </w:tr>
      <w:tr w:rsidR="009B7B07" w:rsidRPr="00B319CE" w14:paraId="571B8819" w14:textId="77777777" w:rsidTr="00F34032">
        <w:tc>
          <w:tcPr>
            <w:tcW w:w="14803" w:type="dxa"/>
            <w:gridSpan w:val="7"/>
            <w:tcBorders>
              <w:bottom w:val="nil"/>
            </w:tcBorders>
            <w:shd w:val="clear" w:color="auto" w:fill="D0CECE" w:themeFill="background2" w:themeFillShade="E6"/>
          </w:tcPr>
          <w:p w14:paraId="7947EB51" w14:textId="77777777" w:rsidR="009B7B07" w:rsidRPr="006A5520" w:rsidRDefault="009B7B07" w:rsidP="009B7B07">
            <w:pPr>
              <w:pStyle w:val="Navadensplet"/>
              <w:jc w:val="center"/>
              <w:rPr>
                <w:rFonts w:ascii="Candara" w:hAnsi="Candara"/>
                <w:b/>
                <w:bCs/>
                <w:sz w:val="26"/>
                <w:szCs w:val="26"/>
              </w:rPr>
            </w:pPr>
          </w:p>
        </w:tc>
      </w:tr>
      <w:tr w:rsidR="009B7B07" w:rsidRPr="00B319CE" w14:paraId="15F6FDE8" w14:textId="77777777" w:rsidTr="0069058D">
        <w:tc>
          <w:tcPr>
            <w:tcW w:w="1412" w:type="dxa"/>
            <w:gridSpan w:val="3"/>
            <w:vMerge w:val="restart"/>
          </w:tcPr>
          <w:p w14:paraId="13E06631" w14:textId="77777777" w:rsidR="009B7B07" w:rsidRPr="00B7038B" w:rsidRDefault="009B7B07" w:rsidP="009B7B07">
            <w:pPr>
              <w:outlineLvl w:val="1"/>
              <w:rPr>
                <w:rFonts w:ascii="Candara" w:hAnsi="Candara"/>
                <w:b/>
                <w:i/>
              </w:rPr>
            </w:pPr>
            <w:bookmarkStart w:id="6" w:name="_Hlk196816679"/>
            <w:r w:rsidRPr="00B7038B">
              <w:rPr>
                <w:rFonts w:ascii="Candara" w:hAnsi="Candara"/>
                <w:b/>
                <w:i/>
              </w:rPr>
              <w:t xml:space="preserve">21. redna seja OS.  </w:t>
            </w:r>
          </w:p>
          <w:p w14:paraId="22BD0F2A" w14:textId="0C5CBE01" w:rsidR="009B7B07" w:rsidRPr="00A626E9" w:rsidRDefault="009B7B07" w:rsidP="009B7B07">
            <w:pPr>
              <w:outlineLvl w:val="1"/>
              <w:rPr>
                <w:rFonts w:ascii="Candara" w:hAnsi="Candara"/>
                <w:bCs/>
                <w:i/>
                <w:sz w:val="20"/>
                <w:szCs w:val="20"/>
              </w:rPr>
            </w:pPr>
            <w:r w:rsidRPr="00A626E9">
              <w:rPr>
                <w:rFonts w:ascii="Candara" w:hAnsi="Candara"/>
                <w:bCs/>
                <w:i/>
                <w:sz w:val="20"/>
                <w:szCs w:val="20"/>
              </w:rPr>
              <w:t xml:space="preserve">dne </w:t>
            </w:r>
            <w:r>
              <w:rPr>
                <w:rFonts w:ascii="Candara" w:hAnsi="Candara"/>
                <w:bCs/>
                <w:i/>
                <w:sz w:val="20"/>
                <w:szCs w:val="20"/>
              </w:rPr>
              <w:t>23. 1. 2025</w:t>
            </w:r>
          </w:p>
          <w:p w14:paraId="76D87D56" w14:textId="49FB7BEC" w:rsidR="009B7B07" w:rsidRPr="006A5520" w:rsidRDefault="009B7B07" w:rsidP="009B7B07">
            <w:pPr>
              <w:pStyle w:val="Navadensplet"/>
              <w:rPr>
                <w:rFonts w:ascii="Candara" w:hAnsi="Candara"/>
                <w:b/>
                <w:bCs/>
                <w:sz w:val="26"/>
                <w:szCs w:val="26"/>
              </w:rPr>
            </w:pPr>
            <w:r w:rsidRPr="00A626E9">
              <w:rPr>
                <w:rFonts w:ascii="Candara" w:hAnsi="Candara"/>
                <w:bCs/>
                <w:i/>
                <w:sz w:val="20"/>
                <w:szCs w:val="20"/>
              </w:rPr>
              <w:lastRenderedPageBreak/>
              <w:t>0320-</w:t>
            </w:r>
            <w:r>
              <w:rPr>
                <w:rFonts w:ascii="Candara" w:hAnsi="Candara"/>
                <w:bCs/>
                <w:i/>
                <w:sz w:val="20"/>
                <w:szCs w:val="20"/>
              </w:rPr>
              <w:t>10</w:t>
            </w:r>
            <w:r w:rsidRPr="00A626E9">
              <w:rPr>
                <w:rFonts w:ascii="Candara" w:hAnsi="Candara"/>
                <w:bCs/>
                <w:i/>
                <w:sz w:val="20"/>
                <w:szCs w:val="20"/>
              </w:rPr>
              <w:t>/2024</w:t>
            </w:r>
          </w:p>
        </w:tc>
        <w:tc>
          <w:tcPr>
            <w:tcW w:w="1559" w:type="dxa"/>
            <w:tcBorders>
              <w:bottom w:val="nil"/>
            </w:tcBorders>
          </w:tcPr>
          <w:p w14:paraId="6A4D3A62" w14:textId="69FEFD62"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lastRenderedPageBreak/>
              <w:t>0320-8/2024-7</w:t>
            </w:r>
          </w:p>
        </w:tc>
        <w:tc>
          <w:tcPr>
            <w:tcW w:w="11832" w:type="dxa"/>
            <w:gridSpan w:val="3"/>
            <w:tcBorders>
              <w:bottom w:val="nil"/>
            </w:tcBorders>
          </w:tcPr>
          <w:p w14:paraId="562CF670" w14:textId="5F17957E" w:rsidR="009B7B07" w:rsidRPr="00C03590" w:rsidRDefault="009B7B07" w:rsidP="009B7B07">
            <w:pPr>
              <w:pStyle w:val="Navadensplet"/>
              <w:spacing w:after="0"/>
              <w:jc w:val="both"/>
              <w:rPr>
                <w:rFonts w:ascii="Candara" w:hAnsi="Candara"/>
                <w:b/>
                <w:bCs/>
                <w:sz w:val="24"/>
                <w:szCs w:val="24"/>
              </w:rPr>
            </w:pPr>
            <w:hyperlink r:id="rId286" w:history="1">
              <w:r w:rsidRPr="00F34032">
                <w:rPr>
                  <w:rStyle w:val="Hiperpovezava"/>
                  <w:rFonts w:ascii="Candara" w:hAnsi="Candara"/>
                  <w:b/>
                  <w:bCs/>
                  <w:sz w:val="24"/>
                  <w:szCs w:val="24"/>
                </w:rPr>
                <w:t>Zapisnik 20. redne seje občinskega sveta</w:t>
              </w:r>
            </w:hyperlink>
            <w:r w:rsidRPr="00F34032">
              <w:rPr>
                <w:rFonts w:ascii="Candara" w:hAnsi="Candara"/>
                <w:b/>
                <w:bCs/>
                <w:sz w:val="24"/>
                <w:szCs w:val="24"/>
              </w:rPr>
              <w:t>, ki je bila dne 21. 11. 2024</w:t>
            </w:r>
          </w:p>
        </w:tc>
      </w:tr>
      <w:tr w:rsidR="009B7B07" w:rsidRPr="00B319CE" w14:paraId="41B1B5E7" w14:textId="77777777" w:rsidTr="0069058D">
        <w:tc>
          <w:tcPr>
            <w:tcW w:w="1412" w:type="dxa"/>
            <w:gridSpan w:val="3"/>
            <w:vMerge/>
          </w:tcPr>
          <w:p w14:paraId="050157C0" w14:textId="77777777" w:rsidR="009B7B07" w:rsidRPr="00B7038B" w:rsidRDefault="009B7B07" w:rsidP="009B7B07">
            <w:pPr>
              <w:outlineLvl w:val="1"/>
              <w:rPr>
                <w:rFonts w:ascii="Candara" w:hAnsi="Candara"/>
                <w:b/>
                <w:i/>
              </w:rPr>
            </w:pPr>
          </w:p>
        </w:tc>
        <w:tc>
          <w:tcPr>
            <w:tcW w:w="1559" w:type="dxa"/>
            <w:tcBorders>
              <w:bottom w:val="nil"/>
            </w:tcBorders>
          </w:tcPr>
          <w:p w14:paraId="1F901F8B" w14:textId="76664CFB" w:rsidR="009B7B07" w:rsidRPr="00C03590" w:rsidRDefault="009B7B07" w:rsidP="009B7B07">
            <w:pPr>
              <w:pStyle w:val="Navadensplet"/>
              <w:spacing w:after="0"/>
              <w:jc w:val="both"/>
              <w:rPr>
                <w:rFonts w:ascii="Candara" w:hAnsi="Candara"/>
                <w:sz w:val="22"/>
                <w:szCs w:val="22"/>
              </w:rPr>
            </w:pPr>
            <w:r w:rsidRPr="00F34032">
              <w:rPr>
                <w:rFonts w:ascii="Candara" w:hAnsi="Candara"/>
                <w:sz w:val="22"/>
                <w:szCs w:val="22"/>
              </w:rPr>
              <w:t>0322-10/2022-10</w:t>
            </w:r>
          </w:p>
        </w:tc>
        <w:tc>
          <w:tcPr>
            <w:tcW w:w="11832" w:type="dxa"/>
            <w:gridSpan w:val="3"/>
            <w:tcBorders>
              <w:bottom w:val="nil"/>
            </w:tcBorders>
          </w:tcPr>
          <w:p w14:paraId="7716D336" w14:textId="78341C5A" w:rsidR="009B7B07" w:rsidRPr="00C03590" w:rsidRDefault="009B7B07" w:rsidP="009B7B07">
            <w:pPr>
              <w:pStyle w:val="Navadensplet"/>
              <w:spacing w:after="0"/>
              <w:jc w:val="both"/>
              <w:rPr>
                <w:rFonts w:ascii="Candara" w:hAnsi="Candara"/>
                <w:b/>
                <w:bCs/>
                <w:sz w:val="24"/>
                <w:szCs w:val="24"/>
              </w:rPr>
            </w:pPr>
            <w:r w:rsidRPr="00F34032">
              <w:rPr>
                <w:rFonts w:ascii="Candara" w:hAnsi="Candara"/>
                <w:b/>
                <w:bCs/>
                <w:sz w:val="24"/>
                <w:szCs w:val="24"/>
              </w:rPr>
              <w:t>Ugotovitveni sklep o odstopu in imenovanje novih članov v Krajevni odbor Vrtojba do izteka mandata</w:t>
            </w:r>
            <w:r w:rsidRPr="00F34032">
              <w:rPr>
                <w:rFonts w:ascii="Candara" w:hAnsi="Candara"/>
                <w:b/>
                <w:bCs/>
                <w:sz w:val="24"/>
                <w:szCs w:val="24"/>
              </w:rPr>
              <w:br/>
            </w:r>
            <w:hyperlink r:id="rId287" w:history="1">
              <w:r w:rsidRPr="00F34032">
                <w:rPr>
                  <w:rStyle w:val="Hiperpovezava"/>
                  <w:rFonts w:ascii="Candara" w:hAnsi="Candara"/>
                  <w:sz w:val="24"/>
                  <w:szCs w:val="24"/>
                </w:rPr>
                <w:t>Ugotovitveni sklep o odstopu Erika Bajuka in</w:t>
              </w:r>
              <w:r w:rsidRPr="00F34032">
                <w:rPr>
                  <w:rStyle w:val="Hiperpovezava"/>
                  <w:rFonts w:ascii="Candara" w:hAnsi="Candara"/>
                  <w:b/>
                  <w:bCs/>
                  <w:sz w:val="24"/>
                  <w:szCs w:val="24"/>
                </w:rPr>
                <w:t xml:space="preserve"> imenovanje novega člana Mikuž Zorana v Krajevni odbor Vrtojba do izteka mandata</w:t>
              </w:r>
            </w:hyperlink>
            <w:r w:rsidRPr="00F34032">
              <w:rPr>
                <w:rFonts w:ascii="Candara" w:hAnsi="Candara"/>
                <w:b/>
                <w:bCs/>
                <w:sz w:val="24"/>
                <w:szCs w:val="24"/>
              </w:rPr>
              <w:t xml:space="preserve"> </w:t>
            </w:r>
          </w:p>
        </w:tc>
      </w:tr>
      <w:tr w:rsidR="009B7B07" w:rsidRPr="00B319CE" w14:paraId="24B3793C" w14:textId="77777777" w:rsidTr="0069058D">
        <w:tc>
          <w:tcPr>
            <w:tcW w:w="1412" w:type="dxa"/>
            <w:gridSpan w:val="3"/>
            <w:vMerge/>
          </w:tcPr>
          <w:p w14:paraId="599C3F59" w14:textId="77777777" w:rsidR="009B7B07" w:rsidRPr="00B7038B" w:rsidRDefault="009B7B07" w:rsidP="009B7B07">
            <w:pPr>
              <w:outlineLvl w:val="1"/>
              <w:rPr>
                <w:rFonts w:ascii="Candara" w:hAnsi="Candara"/>
                <w:b/>
                <w:i/>
              </w:rPr>
            </w:pPr>
          </w:p>
        </w:tc>
        <w:tc>
          <w:tcPr>
            <w:tcW w:w="1559" w:type="dxa"/>
            <w:tcBorders>
              <w:bottom w:val="nil"/>
            </w:tcBorders>
          </w:tcPr>
          <w:p w14:paraId="5A3730C4" w14:textId="4C1580E2"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0322-0021/2024-3</w:t>
            </w:r>
          </w:p>
        </w:tc>
        <w:tc>
          <w:tcPr>
            <w:tcW w:w="11832" w:type="dxa"/>
            <w:gridSpan w:val="3"/>
            <w:tcBorders>
              <w:bottom w:val="nil"/>
            </w:tcBorders>
          </w:tcPr>
          <w:p w14:paraId="1256BD93" w14:textId="36E7A6BE" w:rsidR="009B7B07" w:rsidRPr="00C03590" w:rsidRDefault="009B7B07" w:rsidP="009B7B07">
            <w:pPr>
              <w:pStyle w:val="Navadensplet"/>
              <w:spacing w:after="0"/>
              <w:jc w:val="both"/>
              <w:rPr>
                <w:rFonts w:ascii="Candara" w:hAnsi="Candara"/>
                <w:b/>
                <w:bCs/>
                <w:sz w:val="24"/>
                <w:szCs w:val="24"/>
              </w:rPr>
            </w:pPr>
            <w:r w:rsidRPr="00F34032">
              <w:rPr>
                <w:rFonts w:ascii="Candara" w:hAnsi="Candara"/>
                <w:b/>
                <w:bCs/>
                <w:sz w:val="24"/>
                <w:szCs w:val="24"/>
              </w:rPr>
              <w:t>Določitev plačnega razreda direktorja Javnega sklada malega gospodarstva Goriške, v povezavi z novim Zakonom o skupnih temeljih sistema plač v javnem sektorju in Uredbo o plačah javnih uslužbencev plačne skupine B</w:t>
            </w:r>
            <w:r w:rsidRPr="00F34032">
              <w:rPr>
                <w:rFonts w:ascii="Candara" w:hAnsi="Candara"/>
                <w:b/>
                <w:bCs/>
                <w:sz w:val="24"/>
                <w:szCs w:val="24"/>
              </w:rPr>
              <w:br/>
            </w:r>
            <w:hyperlink r:id="rId288" w:history="1">
              <w:r w:rsidRPr="00F34032">
                <w:rPr>
                  <w:rStyle w:val="Hiperpovezava"/>
                  <w:rFonts w:ascii="Candara" w:hAnsi="Candara"/>
                  <w:b/>
                  <w:bCs/>
                  <w:sz w:val="24"/>
                  <w:szCs w:val="24"/>
                </w:rPr>
                <w:t>Sklep o določitvi plačnega razreda direktorja JSMGG</w:t>
              </w:r>
            </w:hyperlink>
            <w:r w:rsidRPr="00F34032">
              <w:rPr>
                <w:rFonts w:ascii="Candara" w:hAnsi="Candara"/>
                <w:b/>
                <w:bCs/>
                <w:sz w:val="24"/>
                <w:szCs w:val="24"/>
              </w:rPr>
              <w:t xml:space="preserve"> </w:t>
            </w:r>
            <w:r w:rsidRPr="00F34032">
              <w:rPr>
                <w:rFonts w:ascii="Candara" w:hAnsi="Candara"/>
                <w:sz w:val="24"/>
                <w:szCs w:val="24"/>
              </w:rPr>
              <w:t>v povezavi z novim Zakonom o skupnih temeljih sistema plač v javnem sektorju in Uredbo o plačah javnih uslužbencev plačne skupine B</w:t>
            </w:r>
          </w:p>
        </w:tc>
      </w:tr>
      <w:bookmarkEnd w:id="6"/>
      <w:tr w:rsidR="009B7B07" w:rsidRPr="00B319CE" w14:paraId="29A8248E" w14:textId="77777777" w:rsidTr="0069058D">
        <w:tc>
          <w:tcPr>
            <w:tcW w:w="1412" w:type="dxa"/>
            <w:gridSpan w:val="3"/>
            <w:vMerge/>
          </w:tcPr>
          <w:p w14:paraId="143EBB8E" w14:textId="77777777" w:rsidR="009B7B07" w:rsidRPr="00B7038B" w:rsidRDefault="009B7B07" w:rsidP="009B7B07">
            <w:pPr>
              <w:outlineLvl w:val="1"/>
              <w:rPr>
                <w:rFonts w:ascii="Candara" w:hAnsi="Candara"/>
                <w:b/>
                <w:i/>
              </w:rPr>
            </w:pPr>
          </w:p>
        </w:tc>
        <w:tc>
          <w:tcPr>
            <w:tcW w:w="1559" w:type="dxa"/>
            <w:tcBorders>
              <w:bottom w:val="nil"/>
            </w:tcBorders>
          </w:tcPr>
          <w:p w14:paraId="45ADF85F" w14:textId="0CAC3D6A"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3710-3/2022-34</w:t>
            </w:r>
          </w:p>
        </w:tc>
        <w:tc>
          <w:tcPr>
            <w:tcW w:w="11832" w:type="dxa"/>
            <w:gridSpan w:val="3"/>
            <w:tcBorders>
              <w:bottom w:val="nil"/>
            </w:tcBorders>
          </w:tcPr>
          <w:p w14:paraId="3E1E40C9" w14:textId="163C566D" w:rsidR="009B7B07" w:rsidRPr="00C03590" w:rsidRDefault="009B7B07" w:rsidP="009B7B07">
            <w:pPr>
              <w:pStyle w:val="Navadensplet"/>
              <w:spacing w:after="0"/>
              <w:rPr>
                <w:rFonts w:ascii="Candara" w:hAnsi="Candara"/>
                <w:b/>
                <w:bCs/>
                <w:sz w:val="24"/>
                <w:szCs w:val="24"/>
              </w:rPr>
            </w:pPr>
            <w:r w:rsidRPr="00F34032">
              <w:rPr>
                <w:rFonts w:ascii="Candara" w:hAnsi="Candara"/>
                <w:b/>
                <w:bCs/>
                <w:sz w:val="24"/>
                <w:szCs w:val="24"/>
              </w:rPr>
              <w:t xml:space="preserve">Letni program izvajanja gospodarske javne službe o vzdrževanju občinskih javnih cest za leto 2025 – </w:t>
            </w:r>
            <w:r w:rsidRPr="00F34032">
              <w:rPr>
                <w:rFonts w:ascii="Candara" w:hAnsi="Candara"/>
                <w:b/>
                <w:bCs/>
                <w:i/>
                <w:iCs/>
                <w:sz w:val="24"/>
                <w:szCs w:val="24"/>
              </w:rPr>
              <w:t>seznanitev</w:t>
            </w:r>
            <w:r w:rsidRPr="00F34032">
              <w:rPr>
                <w:rFonts w:ascii="Candara" w:hAnsi="Candara"/>
                <w:b/>
                <w:bCs/>
                <w:sz w:val="24"/>
                <w:szCs w:val="24"/>
              </w:rPr>
              <w:br/>
            </w:r>
            <w:hyperlink r:id="rId289" w:history="1">
              <w:r w:rsidRPr="00F34032">
                <w:rPr>
                  <w:rStyle w:val="Hiperpovezava"/>
                  <w:rFonts w:ascii="Candara" w:hAnsi="Candara"/>
                  <w:b/>
                  <w:bCs/>
                  <w:sz w:val="24"/>
                  <w:szCs w:val="24"/>
                </w:rPr>
                <w:t xml:space="preserve">Sklep o seznanitvi s programom izvajanja gospodarske javne službe vzdrževanja občinskih javnih cest </w:t>
              </w:r>
              <w:r w:rsidRPr="00F34032">
                <w:rPr>
                  <w:rStyle w:val="Hiperpovezava"/>
                  <w:rFonts w:ascii="Candara" w:hAnsi="Candara"/>
                  <w:sz w:val="24"/>
                  <w:szCs w:val="24"/>
                </w:rPr>
                <w:t xml:space="preserve">v Občini Šempeter – Vrtojba za leto 2025, koncesionarja Kolektor CPG </w:t>
              </w:r>
              <w:proofErr w:type="spellStart"/>
              <w:r w:rsidRPr="00F34032">
                <w:rPr>
                  <w:rStyle w:val="Hiperpovezava"/>
                  <w:rFonts w:ascii="Candara" w:hAnsi="Candara"/>
                  <w:sz w:val="24"/>
                  <w:szCs w:val="24"/>
                </w:rPr>
                <w:t>d.o.o</w:t>
              </w:r>
              <w:proofErr w:type="spellEnd"/>
              <w:r w:rsidRPr="00F34032">
                <w:rPr>
                  <w:rStyle w:val="Hiperpovezava"/>
                  <w:rFonts w:ascii="Candara" w:hAnsi="Candara"/>
                  <w:sz w:val="24"/>
                  <w:szCs w:val="24"/>
                </w:rPr>
                <w:t>., ki ga je potrdila občinska uprava Občine Šempeter – Vrtojba.</w:t>
              </w:r>
              <w:r w:rsidRPr="00C03590">
                <w:rPr>
                  <w:rStyle w:val="Hiperpovezava"/>
                  <w:rFonts w:ascii="Candara" w:hAnsi="Candara"/>
                  <w:sz w:val="24"/>
                  <w:szCs w:val="24"/>
                </w:rPr>
                <w:t xml:space="preserve"> </w:t>
              </w:r>
            </w:hyperlink>
          </w:p>
        </w:tc>
      </w:tr>
      <w:tr w:rsidR="009B7B07" w:rsidRPr="00B319CE" w14:paraId="0D07325E" w14:textId="77777777" w:rsidTr="00867045">
        <w:tc>
          <w:tcPr>
            <w:tcW w:w="1412" w:type="dxa"/>
            <w:gridSpan w:val="3"/>
            <w:vMerge/>
          </w:tcPr>
          <w:p w14:paraId="0968976D" w14:textId="77777777" w:rsidR="009B7B07" w:rsidRPr="00B7038B" w:rsidRDefault="009B7B07" w:rsidP="009B7B07">
            <w:pPr>
              <w:outlineLvl w:val="1"/>
              <w:rPr>
                <w:rFonts w:ascii="Candara" w:hAnsi="Candara"/>
                <w:b/>
                <w:i/>
              </w:rPr>
            </w:pPr>
          </w:p>
        </w:tc>
        <w:tc>
          <w:tcPr>
            <w:tcW w:w="1559" w:type="dxa"/>
            <w:tcBorders>
              <w:bottom w:val="nil"/>
            </w:tcBorders>
          </w:tcPr>
          <w:p w14:paraId="0C85F78F" w14:textId="24D253B1"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1220-1/2025-2</w:t>
            </w:r>
          </w:p>
        </w:tc>
        <w:tc>
          <w:tcPr>
            <w:tcW w:w="11832" w:type="dxa"/>
            <w:gridSpan w:val="3"/>
            <w:tcBorders>
              <w:bottom w:val="nil"/>
            </w:tcBorders>
          </w:tcPr>
          <w:p w14:paraId="2BC26DBB" w14:textId="77777777" w:rsidR="009B7B07" w:rsidRPr="00C03590" w:rsidRDefault="009B7B07" w:rsidP="009B7B07">
            <w:pPr>
              <w:pStyle w:val="Navadensplet"/>
              <w:spacing w:after="0"/>
              <w:jc w:val="both"/>
              <w:rPr>
                <w:rFonts w:ascii="Candara" w:hAnsi="Candara"/>
                <w:b/>
                <w:bCs/>
                <w:sz w:val="24"/>
                <w:szCs w:val="24"/>
              </w:rPr>
            </w:pPr>
            <w:r w:rsidRPr="00F34032">
              <w:rPr>
                <w:rFonts w:ascii="Candara" w:hAnsi="Candara"/>
                <w:b/>
                <w:bCs/>
                <w:sz w:val="24"/>
                <w:szCs w:val="24"/>
              </w:rPr>
              <w:t xml:space="preserve">Sklep o določitvi cene pomoč družini na domu v letu 2025 </w:t>
            </w:r>
          </w:p>
          <w:p w14:paraId="0A76DCF4" w14:textId="57C24CCF" w:rsidR="009B7B07" w:rsidRPr="00467B0E" w:rsidRDefault="009B7B07" w:rsidP="009B7B07">
            <w:pPr>
              <w:pStyle w:val="Navadensplet"/>
              <w:spacing w:after="0"/>
              <w:jc w:val="both"/>
              <w:rPr>
                <w:rFonts w:ascii="Candara" w:hAnsi="Candara"/>
                <w:b/>
                <w:bCs/>
                <w:sz w:val="24"/>
                <w:szCs w:val="24"/>
              </w:rPr>
            </w:pPr>
            <w:hyperlink r:id="rId290" w:history="1">
              <w:r w:rsidRPr="00467B0E">
                <w:rPr>
                  <w:rStyle w:val="Hiperpovezava"/>
                  <w:rFonts w:ascii="Candara" w:hAnsi="Candara"/>
                  <w:sz w:val="24"/>
                  <w:szCs w:val="24"/>
                </w:rPr>
                <w:t>Sklep o</w:t>
              </w:r>
              <w:r w:rsidRPr="00467B0E">
                <w:rPr>
                  <w:rStyle w:val="Hiperpovezava"/>
                  <w:rFonts w:ascii="Candara" w:hAnsi="Candara"/>
                  <w:b/>
                  <w:bCs/>
                  <w:sz w:val="24"/>
                  <w:szCs w:val="24"/>
                </w:rPr>
                <w:t xml:space="preserve"> soglasju k ceni storitve pomoč družini na domu</w:t>
              </w:r>
            </w:hyperlink>
            <w:r w:rsidRPr="00467B0E">
              <w:rPr>
                <w:rFonts w:ascii="Candara" w:hAnsi="Candara"/>
                <w:sz w:val="24"/>
                <w:szCs w:val="24"/>
              </w:rPr>
              <w:t xml:space="preserve">. Ta sklep prične veljati naslednji dan po objavi v Uradnem listu Republike Slovenije, uporablja pa se od 1. 2. 2025 dalje, </w:t>
            </w:r>
            <w:r w:rsidRPr="00467B0E">
              <w:rPr>
                <w:rFonts w:ascii="Candara" w:hAnsi="Candara"/>
                <w:b/>
                <w:bCs/>
                <w:sz w:val="24"/>
                <w:szCs w:val="24"/>
              </w:rPr>
              <w:t>objava v Uradnem listu RS</w:t>
            </w:r>
            <w:r w:rsidRPr="00467B0E">
              <w:rPr>
                <w:rFonts w:ascii="Candara" w:hAnsi="Candara"/>
                <w:sz w:val="24"/>
                <w:szCs w:val="24"/>
              </w:rPr>
              <w:t xml:space="preserve"> št. 5/2025 z dne 31. 1. 2025</w:t>
            </w:r>
          </w:p>
        </w:tc>
      </w:tr>
      <w:tr w:rsidR="009B7B07" w:rsidRPr="00B319CE" w14:paraId="5127E642" w14:textId="77777777" w:rsidTr="00867045">
        <w:tc>
          <w:tcPr>
            <w:tcW w:w="1412" w:type="dxa"/>
            <w:gridSpan w:val="3"/>
            <w:vMerge/>
          </w:tcPr>
          <w:p w14:paraId="6823FCB0" w14:textId="77777777" w:rsidR="009B7B07" w:rsidRPr="00B7038B" w:rsidRDefault="009B7B07" w:rsidP="009B7B07">
            <w:pPr>
              <w:outlineLvl w:val="1"/>
              <w:rPr>
                <w:rFonts w:ascii="Candara" w:hAnsi="Candara"/>
                <w:b/>
                <w:i/>
              </w:rPr>
            </w:pPr>
          </w:p>
        </w:tc>
        <w:tc>
          <w:tcPr>
            <w:tcW w:w="1559" w:type="dxa"/>
            <w:tcBorders>
              <w:bottom w:val="nil"/>
            </w:tcBorders>
          </w:tcPr>
          <w:p w14:paraId="10D9C930" w14:textId="77777777"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007-9/2024-5 in</w:t>
            </w:r>
          </w:p>
          <w:p w14:paraId="630417E4" w14:textId="16F996C9"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007-9/2024-6</w:t>
            </w:r>
          </w:p>
          <w:p w14:paraId="47A1E326" w14:textId="206C9462" w:rsidR="009B7B07" w:rsidRPr="00C03590" w:rsidRDefault="009B7B07" w:rsidP="009B7B07">
            <w:pPr>
              <w:pStyle w:val="Navadensplet"/>
              <w:spacing w:after="0"/>
              <w:jc w:val="both"/>
              <w:rPr>
                <w:rFonts w:ascii="Candara" w:hAnsi="Candara"/>
                <w:sz w:val="22"/>
                <w:szCs w:val="22"/>
              </w:rPr>
            </w:pPr>
          </w:p>
        </w:tc>
        <w:tc>
          <w:tcPr>
            <w:tcW w:w="11832" w:type="dxa"/>
            <w:gridSpan w:val="3"/>
            <w:tcBorders>
              <w:bottom w:val="nil"/>
            </w:tcBorders>
          </w:tcPr>
          <w:p w14:paraId="49FE40CC" w14:textId="77777777" w:rsidR="009B7B07" w:rsidRPr="00F34032" w:rsidRDefault="009B7B07" w:rsidP="009B7B07">
            <w:pPr>
              <w:pStyle w:val="Navadensplet"/>
              <w:spacing w:after="0"/>
              <w:rPr>
                <w:rFonts w:ascii="Candara" w:hAnsi="Candara"/>
                <w:b/>
                <w:bCs/>
                <w:sz w:val="24"/>
                <w:szCs w:val="24"/>
              </w:rPr>
            </w:pPr>
            <w:r w:rsidRPr="00F34032">
              <w:rPr>
                <w:rFonts w:ascii="Candara" w:hAnsi="Candara"/>
                <w:b/>
                <w:bCs/>
                <w:sz w:val="24"/>
                <w:szCs w:val="24"/>
              </w:rPr>
              <w:t xml:space="preserve">Odlok o ustanovitvi javnega zavoda Zavod za kulturo, šport, turizem in mladinske dejavnosti Šempeter – Vrtojba – </w:t>
            </w:r>
            <w:r w:rsidRPr="00F34032">
              <w:rPr>
                <w:rFonts w:ascii="Candara" w:hAnsi="Candara"/>
                <w:b/>
                <w:bCs/>
                <w:i/>
                <w:iCs/>
                <w:sz w:val="24"/>
                <w:szCs w:val="24"/>
              </w:rPr>
              <w:t>druga obravnava</w:t>
            </w:r>
            <w:r w:rsidRPr="00F34032">
              <w:rPr>
                <w:rFonts w:ascii="Candara" w:hAnsi="Candara"/>
                <w:b/>
                <w:bCs/>
                <w:sz w:val="24"/>
                <w:szCs w:val="24"/>
              </w:rPr>
              <w:br/>
            </w:r>
            <w:hyperlink r:id="rId291" w:history="1">
              <w:r w:rsidRPr="00F34032">
                <w:rPr>
                  <w:rStyle w:val="Hiperpovezava"/>
                  <w:rFonts w:ascii="Candara" w:hAnsi="Candara"/>
                  <w:b/>
                  <w:bCs/>
                  <w:sz w:val="24"/>
                  <w:szCs w:val="24"/>
                </w:rPr>
                <w:t xml:space="preserve">Sklep </w:t>
              </w:r>
              <w:r w:rsidRPr="00F34032">
                <w:rPr>
                  <w:rStyle w:val="Hiperpovezava"/>
                  <w:rFonts w:ascii="Candara" w:hAnsi="Candara"/>
                  <w:sz w:val="24"/>
                  <w:szCs w:val="24"/>
                </w:rPr>
                <w:t>o sprejemu Odloka, vključno s sprejetim amandmajem</w:t>
              </w:r>
            </w:hyperlink>
          </w:p>
          <w:p w14:paraId="28940245" w14:textId="39CC4B6C" w:rsidR="009B7B07" w:rsidRPr="00C03590" w:rsidRDefault="009B7B07" w:rsidP="009B7B07">
            <w:pPr>
              <w:pStyle w:val="Navadensplet"/>
              <w:spacing w:after="0"/>
              <w:jc w:val="both"/>
              <w:rPr>
                <w:rFonts w:ascii="Candara" w:hAnsi="Candara"/>
                <w:b/>
                <w:bCs/>
                <w:sz w:val="24"/>
                <w:szCs w:val="24"/>
              </w:rPr>
            </w:pPr>
            <w:hyperlink r:id="rId292" w:history="1">
              <w:r w:rsidRPr="00467B0E">
                <w:rPr>
                  <w:rStyle w:val="Hiperpovezava"/>
                  <w:rFonts w:ascii="Candara" w:hAnsi="Candara"/>
                  <w:b/>
                  <w:bCs/>
                  <w:sz w:val="24"/>
                  <w:szCs w:val="24"/>
                </w:rPr>
                <w:t>Odlok o ustanovitvi javnega zavoda Zavod za kulturo, šport, turizem in mladinske dejavnosti Šempeter - Vrtojba</w:t>
              </w:r>
            </w:hyperlink>
            <w:r w:rsidRPr="00467B0E">
              <w:rPr>
                <w:rFonts w:ascii="Candara" w:hAnsi="Candara"/>
                <w:b/>
                <w:bCs/>
                <w:sz w:val="24"/>
                <w:szCs w:val="24"/>
              </w:rPr>
              <w:t>,</w:t>
            </w:r>
            <w:r w:rsidRPr="00467B0E">
              <w:rPr>
                <w:rFonts w:ascii="Candara" w:hAnsi="Candara"/>
                <w:sz w:val="24"/>
                <w:szCs w:val="24"/>
              </w:rPr>
              <w:t xml:space="preserve"> </w:t>
            </w:r>
            <w:r w:rsidRPr="00467B0E">
              <w:rPr>
                <w:rFonts w:ascii="Candara" w:hAnsi="Candara"/>
                <w:b/>
                <w:bCs/>
                <w:sz w:val="24"/>
                <w:szCs w:val="24"/>
              </w:rPr>
              <w:t>objava v Uradnem listu RS</w:t>
            </w:r>
            <w:r w:rsidRPr="00467B0E">
              <w:rPr>
                <w:rFonts w:ascii="Candara" w:hAnsi="Candara"/>
                <w:sz w:val="24"/>
                <w:szCs w:val="24"/>
              </w:rPr>
              <w:t xml:space="preserve"> št. 5/2025 z dne 31. 1. 2025</w:t>
            </w:r>
            <w:r w:rsidRPr="00C03590">
              <w:rPr>
                <w:rFonts w:ascii="Candara" w:hAnsi="Candara"/>
                <w:b/>
                <w:bCs/>
                <w:sz w:val="24"/>
                <w:szCs w:val="24"/>
              </w:rPr>
              <w:t>___</w:t>
            </w:r>
          </w:p>
        </w:tc>
      </w:tr>
      <w:tr w:rsidR="009B7B07" w:rsidRPr="00B319CE" w14:paraId="677A5C3A" w14:textId="77777777" w:rsidTr="00867045">
        <w:tc>
          <w:tcPr>
            <w:tcW w:w="1412" w:type="dxa"/>
            <w:gridSpan w:val="3"/>
            <w:vMerge/>
          </w:tcPr>
          <w:p w14:paraId="02B95FFA" w14:textId="77777777" w:rsidR="009B7B07" w:rsidRPr="00B7038B" w:rsidRDefault="009B7B07" w:rsidP="009B7B07">
            <w:pPr>
              <w:outlineLvl w:val="1"/>
              <w:rPr>
                <w:rFonts w:ascii="Candara" w:hAnsi="Candara"/>
                <w:b/>
                <w:i/>
              </w:rPr>
            </w:pPr>
          </w:p>
        </w:tc>
        <w:tc>
          <w:tcPr>
            <w:tcW w:w="1559" w:type="dxa"/>
            <w:tcBorders>
              <w:bottom w:val="nil"/>
            </w:tcBorders>
          </w:tcPr>
          <w:p w14:paraId="26303696" w14:textId="77777777"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 xml:space="preserve">410-0001/2025-2 in </w:t>
            </w:r>
          </w:p>
          <w:p w14:paraId="1CA39FD0" w14:textId="600162BD"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410-0001/2025-3</w:t>
            </w:r>
          </w:p>
        </w:tc>
        <w:tc>
          <w:tcPr>
            <w:tcW w:w="11832" w:type="dxa"/>
            <w:gridSpan w:val="3"/>
            <w:tcBorders>
              <w:bottom w:val="nil"/>
            </w:tcBorders>
          </w:tcPr>
          <w:p w14:paraId="44D0FE33" w14:textId="77777777" w:rsidR="009B7B07" w:rsidRPr="00467B0E" w:rsidRDefault="009B7B07" w:rsidP="009B7B07">
            <w:pPr>
              <w:pStyle w:val="Navadensplet"/>
              <w:spacing w:after="0"/>
              <w:rPr>
                <w:rFonts w:ascii="Candara" w:hAnsi="Candara"/>
                <w:sz w:val="24"/>
                <w:szCs w:val="24"/>
              </w:rPr>
            </w:pPr>
            <w:r w:rsidRPr="00F34032">
              <w:rPr>
                <w:rFonts w:ascii="Candara" w:hAnsi="Candara"/>
                <w:b/>
                <w:bCs/>
                <w:sz w:val="24"/>
                <w:szCs w:val="24"/>
              </w:rPr>
              <w:t>Odlok o rebalansu proračuna Občine Šempeter – Vrtojba za leto 2025</w:t>
            </w:r>
            <w:r w:rsidRPr="00F34032">
              <w:rPr>
                <w:rFonts w:ascii="Candara" w:hAnsi="Candara"/>
                <w:b/>
                <w:bCs/>
                <w:sz w:val="24"/>
                <w:szCs w:val="24"/>
              </w:rPr>
              <w:br/>
            </w:r>
            <w:hyperlink r:id="rId293" w:history="1">
              <w:r w:rsidRPr="00467B0E">
                <w:rPr>
                  <w:rStyle w:val="Hiperpovezava"/>
                  <w:rFonts w:ascii="Candara" w:hAnsi="Candara"/>
                  <w:b/>
                  <w:bCs/>
                  <w:sz w:val="24"/>
                  <w:szCs w:val="24"/>
                </w:rPr>
                <w:t>Sklep</w:t>
              </w:r>
              <w:r w:rsidRPr="00467B0E">
                <w:rPr>
                  <w:rStyle w:val="Hiperpovezava"/>
                  <w:rFonts w:ascii="Candara" w:hAnsi="Candara"/>
                  <w:sz w:val="24"/>
                  <w:szCs w:val="24"/>
                </w:rPr>
                <w:t xml:space="preserve">, da občinski svet </w:t>
              </w:r>
              <w:r w:rsidRPr="00467B0E">
                <w:rPr>
                  <w:rStyle w:val="Hiperpovezava"/>
                  <w:rFonts w:ascii="Candara" w:hAnsi="Candara"/>
                  <w:b/>
                  <w:bCs/>
                  <w:sz w:val="24"/>
                  <w:szCs w:val="24"/>
                </w:rPr>
                <w:t xml:space="preserve">sprejme Odlok o rebalansu proračuna </w:t>
              </w:r>
              <w:r w:rsidRPr="00467B0E">
                <w:rPr>
                  <w:rStyle w:val="Hiperpovezava"/>
                  <w:rFonts w:ascii="Candara" w:hAnsi="Candara"/>
                  <w:sz w:val="24"/>
                  <w:szCs w:val="24"/>
                </w:rPr>
                <w:t>Občine Šempeter - Vrtojba za leto 2025, vključno s</w:t>
              </w:r>
              <w:r w:rsidRPr="00467B0E">
                <w:rPr>
                  <w:rStyle w:val="Hiperpovezava"/>
                  <w:rFonts w:ascii="Candara" w:hAnsi="Candara"/>
                  <w:b/>
                  <w:bCs/>
                  <w:sz w:val="24"/>
                  <w:szCs w:val="24"/>
                </w:rPr>
                <w:t xml:space="preserve"> pripadajočimi prilogami</w:t>
              </w:r>
            </w:hyperlink>
            <w:r w:rsidRPr="00467B0E">
              <w:rPr>
                <w:rFonts w:ascii="Candara" w:hAnsi="Candara"/>
                <w:sz w:val="24"/>
                <w:szCs w:val="24"/>
              </w:rPr>
              <w:t>.</w:t>
            </w:r>
          </w:p>
          <w:p w14:paraId="4C36A590" w14:textId="4E6D5C24" w:rsidR="009B7B07" w:rsidRPr="00467B0E" w:rsidRDefault="009B7B07" w:rsidP="009B7B07">
            <w:pPr>
              <w:pStyle w:val="Navadensplet"/>
              <w:spacing w:after="0"/>
            </w:pPr>
            <w:hyperlink r:id="rId294" w:history="1">
              <w:r w:rsidRPr="00467B0E">
                <w:rPr>
                  <w:rStyle w:val="Hiperpovezava"/>
                  <w:rFonts w:ascii="Candara" w:hAnsi="Candara"/>
                  <w:b/>
                  <w:bCs/>
                  <w:sz w:val="24"/>
                  <w:szCs w:val="24"/>
                </w:rPr>
                <w:t>Odlok o rebalansu proračuna Občine Šempeter - Vrtojba za leto 2025</w:t>
              </w:r>
            </w:hyperlink>
            <w:r w:rsidRPr="00467B0E">
              <w:rPr>
                <w:rFonts w:ascii="Candara" w:hAnsi="Candara"/>
                <w:sz w:val="24"/>
                <w:szCs w:val="24"/>
              </w:rPr>
              <w:t xml:space="preserve">, </w:t>
            </w:r>
            <w:r w:rsidRPr="00467B0E">
              <w:rPr>
                <w:rFonts w:ascii="Candara" w:hAnsi="Candara"/>
                <w:b/>
                <w:bCs/>
                <w:sz w:val="24"/>
                <w:szCs w:val="24"/>
              </w:rPr>
              <w:t>objava v Uradnem listu RS</w:t>
            </w:r>
            <w:r w:rsidRPr="00467B0E">
              <w:rPr>
                <w:rFonts w:ascii="Candara" w:hAnsi="Candara"/>
                <w:sz w:val="24"/>
                <w:szCs w:val="24"/>
              </w:rPr>
              <w:t xml:space="preserve"> št. 5/2025 z dne 31. 1. 2025</w:t>
            </w:r>
            <w:r w:rsidRPr="00467B0E">
              <w:rPr>
                <w:rFonts w:ascii="Candara" w:hAnsi="Candara"/>
                <w:sz w:val="24"/>
                <w:szCs w:val="24"/>
              </w:rPr>
              <w:br/>
            </w:r>
            <w:hyperlink r:id="rId295" w:history="1">
              <w:r w:rsidRPr="00467B0E">
                <w:rPr>
                  <w:rStyle w:val="Hiperpovezava"/>
                  <w:rFonts w:ascii="Candara" w:hAnsi="Candara"/>
                  <w:sz w:val="24"/>
                  <w:szCs w:val="24"/>
                </w:rPr>
                <w:t>obrazložitve</w:t>
              </w:r>
            </w:hyperlink>
            <w:r w:rsidRPr="00467B0E">
              <w:rPr>
                <w:rFonts w:ascii="Candara" w:hAnsi="Candara"/>
                <w:sz w:val="24"/>
                <w:szCs w:val="24"/>
              </w:rPr>
              <w:t xml:space="preserve"> </w:t>
            </w:r>
            <w:r w:rsidRPr="00467B0E">
              <w:rPr>
                <w:rFonts w:ascii="Candara" w:hAnsi="Candara"/>
                <w:sz w:val="24"/>
                <w:szCs w:val="24"/>
              </w:rPr>
              <w:br/>
            </w:r>
            <w:hyperlink r:id="rId296" w:history="1">
              <w:r w:rsidRPr="00467B0E">
                <w:rPr>
                  <w:rStyle w:val="Hiperpovezava"/>
                  <w:rFonts w:ascii="Candara" w:hAnsi="Candara"/>
                  <w:sz w:val="24"/>
                  <w:szCs w:val="24"/>
                </w:rPr>
                <w:t>Proračun – splošni del</w:t>
              </w:r>
            </w:hyperlink>
            <w:r w:rsidRPr="00467B0E">
              <w:rPr>
                <w:rFonts w:ascii="Candara" w:hAnsi="Candara"/>
                <w:sz w:val="24"/>
                <w:szCs w:val="24"/>
              </w:rPr>
              <w:br/>
            </w:r>
            <w:hyperlink r:id="rId297" w:history="1">
              <w:r w:rsidRPr="00467B0E">
                <w:rPr>
                  <w:rStyle w:val="Hiperpovezava"/>
                  <w:rFonts w:ascii="Candara" w:hAnsi="Candara"/>
                  <w:sz w:val="24"/>
                  <w:szCs w:val="24"/>
                </w:rPr>
                <w:t>Proračun – posebni del</w:t>
              </w:r>
            </w:hyperlink>
            <w:r w:rsidRPr="00467B0E">
              <w:rPr>
                <w:rFonts w:ascii="Candara" w:hAnsi="Candara"/>
                <w:sz w:val="24"/>
                <w:szCs w:val="24"/>
              </w:rPr>
              <w:br/>
            </w:r>
            <w:hyperlink r:id="rId298" w:history="1">
              <w:r w:rsidRPr="00467B0E">
                <w:rPr>
                  <w:rStyle w:val="Hiperpovezava"/>
                  <w:rFonts w:ascii="Candara" w:hAnsi="Candara"/>
                  <w:sz w:val="24"/>
                  <w:szCs w:val="24"/>
                </w:rPr>
                <w:t>Načrt razvojnih programov 2024 – 2027</w:t>
              </w:r>
            </w:hyperlink>
          </w:p>
        </w:tc>
      </w:tr>
      <w:tr w:rsidR="009B7B07" w:rsidRPr="00B319CE" w14:paraId="7563DF25" w14:textId="77777777" w:rsidTr="009442CD">
        <w:tc>
          <w:tcPr>
            <w:tcW w:w="1412" w:type="dxa"/>
            <w:gridSpan w:val="3"/>
            <w:vMerge/>
            <w:tcBorders>
              <w:bottom w:val="nil"/>
            </w:tcBorders>
          </w:tcPr>
          <w:p w14:paraId="5C3111E2" w14:textId="77777777" w:rsidR="009B7B07" w:rsidRPr="00B7038B" w:rsidRDefault="009B7B07" w:rsidP="009B7B07">
            <w:pPr>
              <w:outlineLvl w:val="1"/>
              <w:rPr>
                <w:rFonts w:ascii="Candara" w:hAnsi="Candara"/>
                <w:b/>
                <w:i/>
              </w:rPr>
            </w:pPr>
          </w:p>
        </w:tc>
        <w:tc>
          <w:tcPr>
            <w:tcW w:w="1559" w:type="dxa"/>
            <w:tcBorders>
              <w:bottom w:val="nil"/>
            </w:tcBorders>
          </w:tcPr>
          <w:p w14:paraId="6187EBC2" w14:textId="08833FC3" w:rsidR="009B7B07" w:rsidRPr="00C03590" w:rsidRDefault="009B7B07" w:rsidP="009B7B07">
            <w:pPr>
              <w:pStyle w:val="Navadensplet"/>
              <w:spacing w:after="0"/>
              <w:jc w:val="both"/>
              <w:rPr>
                <w:rFonts w:ascii="Candara" w:hAnsi="Candara"/>
                <w:sz w:val="22"/>
                <w:szCs w:val="22"/>
              </w:rPr>
            </w:pPr>
            <w:r w:rsidRPr="00C03590">
              <w:rPr>
                <w:rFonts w:ascii="Candara" w:hAnsi="Candara"/>
                <w:sz w:val="22"/>
                <w:szCs w:val="22"/>
              </w:rPr>
              <w:t>0320 - 10 /2024-18</w:t>
            </w:r>
          </w:p>
        </w:tc>
        <w:tc>
          <w:tcPr>
            <w:tcW w:w="11832" w:type="dxa"/>
            <w:gridSpan w:val="3"/>
            <w:tcBorders>
              <w:bottom w:val="nil"/>
            </w:tcBorders>
          </w:tcPr>
          <w:p w14:paraId="63B9D524" w14:textId="6B329F04" w:rsidR="009B7B07" w:rsidRPr="00C03590" w:rsidRDefault="009B7B07" w:rsidP="009B7B07">
            <w:pPr>
              <w:pStyle w:val="Navadensplet"/>
              <w:spacing w:after="0"/>
              <w:jc w:val="both"/>
              <w:rPr>
                <w:rFonts w:ascii="Candara" w:hAnsi="Candara"/>
                <w:b/>
                <w:bCs/>
                <w:sz w:val="24"/>
                <w:szCs w:val="24"/>
              </w:rPr>
            </w:pPr>
            <w:r w:rsidRPr="00F34032">
              <w:rPr>
                <w:rFonts w:ascii="Candara" w:hAnsi="Candara"/>
                <w:b/>
                <w:bCs/>
                <w:sz w:val="24"/>
                <w:szCs w:val="24"/>
              </w:rPr>
              <w:t>Program dela občinskega sveta za leto 2025</w:t>
            </w:r>
          </w:p>
          <w:p w14:paraId="366C5774" w14:textId="5FC355A7" w:rsidR="009B7B07" w:rsidRPr="00C03590" w:rsidRDefault="009B7B07" w:rsidP="009B7B07">
            <w:pPr>
              <w:pStyle w:val="Navadensplet"/>
              <w:spacing w:after="0"/>
              <w:jc w:val="both"/>
              <w:rPr>
                <w:rFonts w:ascii="Candara" w:hAnsi="Candara"/>
                <w:b/>
                <w:bCs/>
                <w:sz w:val="24"/>
                <w:szCs w:val="24"/>
              </w:rPr>
            </w:pPr>
            <w:hyperlink r:id="rId299" w:history="1">
              <w:r w:rsidRPr="00F34032">
                <w:rPr>
                  <w:rStyle w:val="Hiperpovezava"/>
                  <w:rFonts w:ascii="Candara" w:hAnsi="Candara"/>
                  <w:sz w:val="24"/>
                  <w:szCs w:val="24"/>
                </w:rPr>
                <w:t xml:space="preserve">Sklep o sprejemu </w:t>
              </w:r>
              <w:r w:rsidRPr="00F34032">
                <w:rPr>
                  <w:rStyle w:val="Hiperpovezava"/>
                  <w:rFonts w:ascii="Candara" w:hAnsi="Candara"/>
                  <w:b/>
                  <w:bCs/>
                  <w:sz w:val="24"/>
                  <w:szCs w:val="24"/>
                </w:rPr>
                <w:t>programa dela občinskega sveta v letu 2025</w:t>
              </w:r>
            </w:hyperlink>
          </w:p>
        </w:tc>
      </w:tr>
      <w:tr w:rsidR="009B7B07" w:rsidRPr="00B319CE" w14:paraId="185AD779" w14:textId="77777777" w:rsidTr="00D7594B">
        <w:tc>
          <w:tcPr>
            <w:tcW w:w="14803" w:type="dxa"/>
            <w:gridSpan w:val="7"/>
            <w:tcBorders>
              <w:bottom w:val="nil"/>
            </w:tcBorders>
            <w:shd w:val="clear" w:color="auto" w:fill="FFF2CC" w:themeFill="accent4" w:themeFillTint="33"/>
          </w:tcPr>
          <w:p w14:paraId="749878AF" w14:textId="3DD276F1" w:rsidR="009B7B07" w:rsidRPr="006A5520" w:rsidRDefault="009B7B07" w:rsidP="009B7B07">
            <w:pPr>
              <w:pStyle w:val="Navadensplet"/>
              <w:jc w:val="center"/>
              <w:rPr>
                <w:rFonts w:ascii="Candara" w:hAnsi="Candara"/>
                <w:b/>
                <w:bCs/>
                <w:sz w:val="26"/>
                <w:szCs w:val="26"/>
              </w:rPr>
            </w:pPr>
            <w:r w:rsidRPr="006A5520">
              <w:rPr>
                <w:rFonts w:ascii="Candara" w:hAnsi="Candara"/>
                <w:b/>
                <w:bCs/>
                <w:sz w:val="26"/>
                <w:szCs w:val="26"/>
              </w:rPr>
              <w:t>2</w:t>
            </w:r>
            <w:r>
              <w:rPr>
                <w:rFonts w:ascii="Candara" w:hAnsi="Candara"/>
                <w:b/>
                <w:bCs/>
                <w:sz w:val="26"/>
                <w:szCs w:val="26"/>
              </w:rPr>
              <w:t xml:space="preserve"> </w:t>
            </w:r>
            <w:r w:rsidRPr="006A5520">
              <w:rPr>
                <w:rFonts w:ascii="Candara" w:hAnsi="Candara"/>
                <w:b/>
                <w:bCs/>
                <w:sz w:val="26"/>
                <w:szCs w:val="26"/>
              </w:rPr>
              <w:t>0</w:t>
            </w:r>
            <w:r>
              <w:rPr>
                <w:rFonts w:ascii="Candara" w:hAnsi="Candara"/>
                <w:b/>
                <w:bCs/>
                <w:sz w:val="26"/>
                <w:szCs w:val="26"/>
              </w:rPr>
              <w:t xml:space="preserve"> </w:t>
            </w:r>
            <w:r w:rsidRPr="006A5520">
              <w:rPr>
                <w:rFonts w:ascii="Candara" w:hAnsi="Candara"/>
                <w:b/>
                <w:bCs/>
                <w:sz w:val="26"/>
                <w:szCs w:val="26"/>
              </w:rPr>
              <w:t>2</w:t>
            </w:r>
            <w:r>
              <w:rPr>
                <w:rFonts w:ascii="Candara" w:hAnsi="Candara"/>
                <w:b/>
                <w:bCs/>
                <w:sz w:val="26"/>
                <w:szCs w:val="26"/>
              </w:rPr>
              <w:t xml:space="preserve"> </w:t>
            </w:r>
            <w:r w:rsidRPr="006A5520">
              <w:rPr>
                <w:rFonts w:ascii="Candara" w:hAnsi="Candara"/>
                <w:b/>
                <w:bCs/>
                <w:sz w:val="26"/>
                <w:szCs w:val="26"/>
              </w:rPr>
              <w:t>4</w:t>
            </w:r>
          </w:p>
        </w:tc>
      </w:tr>
      <w:tr w:rsidR="009B7B07" w:rsidRPr="00B319CE" w14:paraId="7738654A" w14:textId="77777777" w:rsidTr="009442CD">
        <w:tc>
          <w:tcPr>
            <w:tcW w:w="1383" w:type="dxa"/>
            <w:gridSpan w:val="2"/>
            <w:shd w:val="clear" w:color="auto" w:fill="44546A" w:themeFill="text2"/>
          </w:tcPr>
          <w:p w14:paraId="75B4C144" w14:textId="77777777" w:rsidR="009B7B07" w:rsidRPr="00C2116C" w:rsidRDefault="009B7B07" w:rsidP="009B7B07">
            <w:pPr>
              <w:outlineLvl w:val="1"/>
              <w:rPr>
                <w:rFonts w:ascii="Candara" w:hAnsi="Candara"/>
                <w:b/>
                <w:i/>
              </w:rPr>
            </w:pPr>
          </w:p>
        </w:tc>
        <w:tc>
          <w:tcPr>
            <w:tcW w:w="1701" w:type="dxa"/>
            <w:gridSpan w:val="4"/>
            <w:tcBorders>
              <w:bottom w:val="nil"/>
            </w:tcBorders>
            <w:shd w:val="clear" w:color="auto" w:fill="44546A" w:themeFill="text2"/>
          </w:tcPr>
          <w:p w14:paraId="32674630" w14:textId="77777777" w:rsidR="009B7B07" w:rsidRPr="00562DB9" w:rsidRDefault="009B7B07" w:rsidP="009B7B07">
            <w:pPr>
              <w:outlineLvl w:val="1"/>
              <w:rPr>
                <w:rFonts w:ascii="Candara" w:hAnsi="Candara"/>
                <w:bCs/>
                <w:iCs/>
                <w:sz w:val="22"/>
                <w:szCs w:val="22"/>
              </w:rPr>
            </w:pPr>
          </w:p>
        </w:tc>
        <w:tc>
          <w:tcPr>
            <w:tcW w:w="11719" w:type="dxa"/>
            <w:tcBorders>
              <w:bottom w:val="nil"/>
            </w:tcBorders>
            <w:shd w:val="clear" w:color="auto" w:fill="44546A" w:themeFill="text2"/>
          </w:tcPr>
          <w:p w14:paraId="3EFC7C46" w14:textId="77777777" w:rsidR="009B7B07" w:rsidRDefault="009B7B07" w:rsidP="009B7B07">
            <w:pPr>
              <w:pStyle w:val="Navadensplet"/>
              <w:spacing w:after="0"/>
            </w:pPr>
          </w:p>
        </w:tc>
      </w:tr>
      <w:tr w:rsidR="009B7B07" w:rsidRPr="00B319CE" w14:paraId="49AB3DE2" w14:textId="77777777" w:rsidTr="00CC20F4">
        <w:tc>
          <w:tcPr>
            <w:tcW w:w="14803" w:type="dxa"/>
            <w:gridSpan w:val="7"/>
          </w:tcPr>
          <w:p w14:paraId="7B14AA7E" w14:textId="77777777" w:rsidR="009B7B07" w:rsidRDefault="009B7B07" w:rsidP="009B7B07">
            <w:pPr>
              <w:pStyle w:val="Navadensplet"/>
              <w:spacing w:after="0"/>
              <w:jc w:val="both"/>
              <w:rPr>
                <w:rFonts w:ascii="Candara" w:hAnsi="Candara"/>
                <w:bCs/>
                <w:i/>
                <w:sz w:val="20"/>
                <w:szCs w:val="20"/>
              </w:rPr>
            </w:pPr>
            <w:r>
              <w:rPr>
                <w:rFonts w:ascii="Candara" w:hAnsi="Candara"/>
                <w:bCs/>
                <w:i/>
                <w:sz w:val="20"/>
                <w:szCs w:val="20"/>
              </w:rPr>
              <w:t xml:space="preserve">Št.: </w:t>
            </w:r>
            <w:r w:rsidRPr="00A626E9">
              <w:rPr>
                <w:rFonts w:ascii="Candara" w:hAnsi="Candara"/>
                <w:bCs/>
                <w:i/>
                <w:sz w:val="20"/>
                <w:szCs w:val="20"/>
              </w:rPr>
              <w:t>0320-</w:t>
            </w:r>
            <w:r>
              <w:rPr>
                <w:rFonts w:ascii="Candara" w:hAnsi="Candara"/>
                <w:bCs/>
                <w:i/>
                <w:sz w:val="20"/>
                <w:szCs w:val="20"/>
              </w:rPr>
              <w:t>9</w:t>
            </w:r>
            <w:r w:rsidRPr="00A626E9">
              <w:rPr>
                <w:rFonts w:ascii="Candara" w:hAnsi="Candara"/>
                <w:bCs/>
                <w:i/>
                <w:sz w:val="20"/>
                <w:szCs w:val="20"/>
              </w:rPr>
              <w:t>/2024</w:t>
            </w:r>
            <w:r>
              <w:rPr>
                <w:rFonts w:ascii="Candara" w:hAnsi="Candara"/>
                <w:bCs/>
                <w:i/>
                <w:sz w:val="20"/>
                <w:szCs w:val="20"/>
              </w:rPr>
              <w:t xml:space="preserve"> </w:t>
            </w:r>
          </w:p>
          <w:p w14:paraId="1EC3694C" w14:textId="5AAB5CD1" w:rsidR="009B7B07" w:rsidRPr="008C0ED0" w:rsidRDefault="009B7B07" w:rsidP="009B7B07">
            <w:pPr>
              <w:pStyle w:val="Navadensplet"/>
              <w:spacing w:after="0"/>
              <w:jc w:val="both"/>
              <w:rPr>
                <w:rFonts w:ascii="Candara" w:hAnsi="Candara"/>
                <w:b/>
                <w:bCs/>
                <w:sz w:val="24"/>
                <w:szCs w:val="24"/>
              </w:rPr>
            </w:pPr>
            <w:hyperlink r:id="rId300" w:history="1">
              <w:r w:rsidRPr="00B7038B">
                <w:rPr>
                  <w:rStyle w:val="Hiperpovezava"/>
                  <w:rFonts w:ascii="Candara" w:hAnsi="Candara"/>
                  <w:sz w:val="24"/>
                  <w:szCs w:val="24"/>
                </w:rPr>
                <w:t>Srečanje občinskih svetov</w:t>
              </w:r>
            </w:hyperlink>
            <w:r w:rsidRPr="00C2116C">
              <w:rPr>
                <w:rFonts w:ascii="Candara" w:hAnsi="Candara"/>
                <w:sz w:val="24"/>
                <w:szCs w:val="24"/>
              </w:rPr>
              <w:t xml:space="preserve"> Občine Gorica, Mestne občine Nova Gorica in Občine Šempeter </w:t>
            </w:r>
            <w:r>
              <w:rPr>
                <w:rFonts w:ascii="Candara" w:hAnsi="Candara"/>
                <w:sz w:val="24"/>
                <w:szCs w:val="24"/>
              </w:rPr>
              <w:t>-</w:t>
            </w:r>
            <w:r w:rsidRPr="00C2116C">
              <w:rPr>
                <w:rFonts w:ascii="Candara" w:hAnsi="Candara"/>
                <w:sz w:val="24"/>
                <w:szCs w:val="24"/>
              </w:rPr>
              <w:t xml:space="preserve"> Vrtojba</w:t>
            </w:r>
            <w:r w:rsidRPr="00B7038B">
              <w:rPr>
                <w:rFonts w:ascii="Candara" w:hAnsi="Candara"/>
                <w:sz w:val="24"/>
                <w:szCs w:val="24"/>
              </w:rPr>
              <w:t xml:space="preserve"> 11. decembra 2024, ob 16.30 v Veliki dvorani MONG</w:t>
            </w:r>
            <w:r>
              <w:rPr>
                <w:rFonts w:ascii="Candara" w:hAnsi="Candara"/>
                <w:sz w:val="24"/>
                <w:szCs w:val="24"/>
              </w:rPr>
              <w:t xml:space="preserve"> </w:t>
            </w:r>
            <w:r w:rsidRPr="008C0ED0">
              <w:rPr>
                <w:rFonts w:ascii="Candara" w:hAnsi="Candara"/>
                <w:i/>
                <w:iCs/>
                <w:sz w:val="24"/>
                <w:szCs w:val="24"/>
              </w:rPr>
              <w:t>v sklopu 6. izredn</w:t>
            </w:r>
            <w:r>
              <w:rPr>
                <w:rFonts w:ascii="Candara" w:hAnsi="Candara"/>
                <w:i/>
                <w:iCs/>
                <w:sz w:val="24"/>
                <w:szCs w:val="24"/>
              </w:rPr>
              <w:t>e</w:t>
            </w:r>
            <w:r w:rsidRPr="008C0ED0">
              <w:rPr>
                <w:rFonts w:ascii="Candara" w:hAnsi="Candara"/>
                <w:i/>
                <w:iCs/>
                <w:sz w:val="24"/>
                <w:szCs w:val="24"/>
              </w:rPr>
              <w:t xml:space="preserve"> sej</w:t>
            </w:r>
            <w:r>
              <w:rPr>
                <w:rFonts w:ascii="Candara" w:hAnsi="Candara"/>
                <w:i/>
                <w:iCs/>
                <w:sz w:val="24"/>
                <w:szCs w:val="24"/>
              </w:rPr>
              <w:t>e</w:t>
            </w:r>
            <w:r w:rsidRPr="008C0ED0">
              <w:rPr>
                <w:rFonts w:ascii="Candara" w:hAnsi="Candara"/>
                <w:i/>
                <w:iCs/>
                <w:sz w:val="24"/>
                <w:szCs w:val="24"/>
              </w:rPr>
              <w:t xml:space="preserve"> Mestnega sveta MONG</w:t>
            </w:r>
            <w:r>
              <w:rPr>
                <w:rFonts w:ascii="Candara" w:hAnsi="Candara"/>
                <w:b/>
                <w:bCs/>
                <w:sz w:val="24"/>
                <w:szCs w:val="24"/>
              </w:rPr>
              <w:t xml:space="preserve"> </w:t>
            </w:r>
            <w:r w:rsidRPr="00B7038B">
              <w:rPr>
                <w:rFonts w:ascii="Candara" w:hAnsi="Candara"/>
                <w:b/>
                <w:bCs/>
                <w:i/>
                <w:iCs/>
                <w:sz w:val="24"/>
                <w:szCs w:val="24"/>
              </w:rPr>
              <w:t>(Predstavitev programa Evropske prestolnice kulture 2025 Nova Gorica – Gorica)</w:t>
            </w:r>
          </w:p>
        </w:tc>
      </w:tr>
      <w:tr w:rsidR="009B7B07" w:rsidRPr="00B319CE" w14:paraId="0828F304" w14:textId="77777777" w:rsidTr="0016612F">
        <w:tc>
          <w:tcPr>
            <w:tcW w:w="14803" w:type="dxa"/>
            <w:gridSpan w:val="7"/>
            <w:shd w:val="clear" w:color="auto" w:fill="1F3864" w:themeFill="accent1" w:themeFillShade="80"/>
          </w:tcPr>
          <w:p w14:paraId="4F23CA16" w14:textId="77777777" w:rsidR="009B7B07" w:rsidRDefault="009B7B07" w:rsidP="009B7B07">
            <w:pPr>
              <w:pStyle w:val="Navadensplet"/>
              <w:spacing w:after="0"/>
            </w:pPr>
          </w:p>
          <w:p w14:paraId="018FE3F6" w14:textId="77777777" w:rsidR="009B7B07" w:rsidRDefault="009B7B07" w:rsidP="009B7B07">
            <w:pPr>
              <w:pStyle w:val="Navadensplet"/>
              <w:spacing w:after="0"/>
            </w:pPr>
          </w:p>
        </w:tc>
      </w:tr>
      <w:tr w:rsidR="009B7B07" w:rsidRPr="00B319CE" w14:paraId="5FAD917B" w14:textId="77777777" w:rsidTr="00C61500">
        <w:tc>
          <w:tcPr>
            <w:tcW w:w="1383" w:type="dxa"/>
            <w:gridSpan w:val="2"/>
            <w:vMerge w:val="restart"/>
          </w:tcPr>
          <w:p w14:paraId="48568DD6" w14:textId="79E81726" w:rsidR="009B7B07" w:rsidRPr="00A626E9" w:rsidRDefault="009B7B07" w:rsidP="009B7B07">
            <w:pPr>
              <w:outlineLvl w:val="1"/>
              <w:rPr>
                <w:rFonts w:ascii="Candara" w:hAnsi="Candara"/>
                <w:bCs/>
                <w:i/>
                <w:sz w:val="20"/>
                <w:szCs w:val="20"/>
              </w:rPr>
            </w:pPr>
            <w:r w:rsidRPr="00E87F55">
              <w:rPr>
                <w:rFonts w:ascii="Candara" w:hAnsi="Candara"/>
                <w:b/>
                <w:i/>
              </w:rPr>
              <w:t>20. redna seja OS</w:t>
            </w:r>
            <w:r>
              <w:rPr>
                <w:rFonts w:ascii="Candara" w:hAnsi="Candara"/>
                <w:b/>
                <w:i/>
              </w:rPr>
              <w:t xml:space="preserve"> </w:t>
            </w:r>
            <w:r w:rsidRPr="00A626E9">
              <w:rPr>
                <w:rFonts w:ascii="Candara" w:hAnsi="Candara"/>
                <w:bCs/>
                <w:i/>
                <w:sz w:val="20"/>
                <w:szCs w:val="20"/>
              </w:rPr>
              <w:t>dne 21. 11. 2024</w:t>
            </w:r>
          </w:p>
          <w:p w14:paraId="22FC0EF4" w14:textId="01BFDE54" w:rsidR="009B7B07" w:rsidRDefault="009B7B07" w:rsidP="009B7B07">
            <w:pPr>
              <w:outlineLvl w:val="1"/>
              <w:rPr>
                <w:rFonts w:ascii="Candara" w:hAnsi="Candara"/>
                <w:b/>
                <w:i/>
              </w:rPr>
            </w:pPr>
            <w:r w:rsidRPr="00A626E9">
              <w:rPr>
                <w:rFonts w:ascii="Candara" w:hAnsi="Candara"/>
                <w:bCs/>
                <w:i/>
                <w:sz w:val="20"/>
                <w:szCs w:val="20"/>
              </w:rPr>
              <w:t>0320-8/2024</w:t>
            </w:r>
          </w:p>
        </w:tc>
        <w:tc>
          <w:tcPr>
            <w:tcW w:w="1701" w:type="dxa"/>
            <w:gridSpan w:val="4"/>
            <w:tcBorders>
              <w:bottom w:val="nil"/>
            </w:tcBorders>
          </w:tcPr>
          <w:p w14:paraId="3AD665BB" w14:textId="67A81ACE" w:rsidR="009B7B07" w:rsidRPr="00562DB9" w:rsidRDefault="009B7B07" w:rsidP="009B7B07">
            <w:pPr>
              <w:outlineLvl w:val="1"/>
              <w:rPr>
                <w:rFonts w:ascii="Candara" w:hAnsi="Candara"/>
                <w:bCs/>
                <w:iCs/>
                <w:sz w:val="22"/>
                <w:szCs w:val="22"/>
              </w:rPr>
            </w:pPr>
            <w:r w:rsidRPr="008D747E">
              <w:rPr>
                <w:rFonts w:ascii="Candara" w:hAnsi="Candara"/>
                <w:bCs/>
                <w:iCs/>
                <w:sz w:val="22"/>
                <w:szCs w:val="22"/>
              </w:rPr>
              <w:t>0320-7/2024-6</w:t>
            </w:r>
          </w:p>
        </w:tc>
        <w:tc>
          <w:tcPr>
            <w:tcW w:w="11719" w:type="dxa"/>
            <w:tcBorders>
              <w:bottom w:val="nil"/>
            </w:tcBorders>
          </w:tcPr>
          <w:p w14:paraId="4E098E86" w14:textId="4D61FBAC" w:rsidR="009B7B07" w:rsidRPr="005E3286" w:rsidRDefault="009B7B07" w:rsidP="009B7B07">
            <w:pPr>
              <w:pStyle w:val="Navadensplet"/>
              <w:spacing w:after="0"/>
              <w:rPr>
                <w:rFonts w:ascii="Candara" w:hAnsi="Candara"/>
                <w:sz w:val="24"/>
                <w:szCs w:val="24"/>
              </w:rPr>
            </w:pPr>
            <w:hyperlink r:id="rId301" w:history="1">
              <w:r w:rsidRPr="008D747E">
                <w:rPr>
                  <w:rStyle w:val="Hiperpovezava"/>
                  <w:rFonts w:ascii="Candara" w:hAnsi="Candara"/>
                  <w:sz w:val="24"/>
                  <w:szCs w:val="24"/>
                </w:rPr>
                <w:t>Zapisnik 19. seje občinskega sveta</w:t>
              </w:r>
            </w:hyperlink>
            <w:r w:rsidRPr="008D747E">
              <w:rPr>
                <w:rFonts w:ascii="Candara" w:hAnsi="Candara"/>
                <w:sz w:val="24"/>
                <w:szCs w:val="24"/>
              </w:rPr>
              <w:t>, ki je bila 24. 10. 2024</w:t>
            </w:r>
          </w:p>
        </w:tc>
      </w:tr>
      <w:tr w:rsidR="009B7B07" w:rsidRPr="00B319CE" w14:paraId="6E470334" w14:textId="77777777" w:rsidTr="00C61500">
        <w:tc>
          <w:tcPr>
            <w:tcW w:w="1383" w:type="dxa"/>
            <w:gridSpan w:val="2"/>
            <w:vMerge/>
          </w:tcPr>
          <w:p w14:paraId="2372B8D0" w14:textId="77777777" w:rsidR="009B7B07" w:rsidRDefault="009B7B07" w:rsidP="009B7B07">
            <w:pPr>
              <w:outlineLvl w:val="1"/>
              <w:rPr>
                <w:rFonts w:ascii="Candara" w:hAnsi="Candara"/>
                <w:b/>
                <w:i/>
              </w:rPr>
            </w:pPr>
          </w:p>
        </w:tc>
        <w:tc>
          <w:tcPr>
            <w:tcW w:w="1701" w:type="dxa"/>
            <w:gridSpan w:val="4"/>
            <w:tcBorders>
              <w:bottom w:val="nil"/>
            </w:tcBorders>
          </w:tcPr>
          <w:p w14:paraId="0328C80E" w14:textId="5D9DF2E8" w:rsidR="009B7B07" w:rsidRPr="00562DB9" w:rsidRDefault="009B7B07" w:rsidP="009B7B07">
            <w:pPr>
              <w:outlineLvl w:val="1"/>
              <w:rPr>
                <w:rFonts w:ascii="Candara" w:hAnsi="Candara"/>
                <w:bCs/>
                <w:iCs/>
                <w:sz w:val="22"/>
                <w:szCs w:val="22"/>
              </w:rPr>
            </w:pPr>
            <w:r>
              <w:rPr>
                <w:rFonts w:ascii="Candara" w:hAnsi="Candara"/>
                <w:bCs/>
                <w:iCs/>
                <w:sz w:val="22"/>
                <w:szCs w:val="22"/>
              </w:rPr>
              <w:t>0</w:t>
            </w:r>
            <w:r w:rsidRPr="008D747E">
              <w:rPr>
                <w:rFonts w:ascii="Candara" w:hAnsi="Candara"/>
                <w:bCs/>
                <w:iCs/>
                <w:sz w:val="22"/>
                <w:szCs w:val="22"/>
              </w:rPr>
              <w:t>322-0019/2024-7</w:t>
            </w:r>
          </w:p>
        </w:tc>
        <w:tc>
          <w:tcPr>
            <w:tcW w:w="11719" w:type="dxa"/>
            <w:tcBorders>
              <w:bottom w:val="nil"/>
            </w:tcBorders>
          </w:tcPr>
          <w:p w14:paraId="4E8F65F3" w14:textId="3BB4400F" w:rsidR="009B7B07" w:rsidRPr="005E3286" w:rsidRDefault="009B7B07" w:rsidP="009B7B07">
            <w:pPr>
              <w:pStyle w:val="Navadensplet"/>
              <w:spacing w:after="0"/>
              <w:rPr>
                <w:rFonts w:ascii="Candara" w:hAnsi="Candara"/>
                <w:sz w:val="24"/>
                <w:szCs w:val="24"/>
              </w:rPr>
            </w:pPr>
            <w:r w:rsidRPr="008D747E">
              <w:rPr>
                <w:rFonts w:ascii="Candara" w:hAnsi="Candara"/>
                <w:b/>
                <w:bCs/>
                <w:sz w:val="24"/>
                <w:szCs w:val="24"/>
              </w:rPr>
              <w:t>Imenovanja predstavnika občine v Svet zavoda Zdravstveni dom Osnovno varstvo Nova Gorica</w:t>
            </w:r>
            <w:r w:rsidRPr="008D747E">
              <w:rPr>
                <w:rFonts w:ascii="Candara" w:hAnsi="Candara"/>
                <w:sz w:val="24"/>
                <w:szCs w:val="24"/>
              </w:rPr>
              <w:br/>
            </w:r>
            <w:hyperlink r:id="rId302" w:history="1">
              <w:r w:rsidRPr="008D747E">
                <w:rPr>
                  <w:rStyle w:val="Hiperpovezava"/>
                  <w:rFonts w:ascii="Candara" w:hAnsi="Candara"/>
                  <w:sz w:val="24"/>
                  <w:szCs w:val="24"/>
                </w:rPr>
                <w:t>Sklep o</w:t>
              </w:r>
              <w:r w:rsidRPr="008D747E">
                <w:rPr>
                  <w:rStyle w:val="Hiperpovezava"/>
                  <w:rFonts w:ascii="Candara" w:hAnsi="Candara"/>
                  <w:b/>
                  <w:bCs/>
                  <w:sz w:val="24"/>
                  <w:szCs w:val="24"/>
                </w:rPr>
                <w:t xml:space="preserve"> imenovanju</w:t>
              </w:r>
              <w:r w:rsidRPr="008D747E">
                <w:rPr>
                  <w:rStyle w:val="Hiperpovezava"/>
                  <w:rFonts w:ascii="Candara" w:hAnsi="Candara"/>
                  <w:sz w:val="24"/>
                  <w:szCs w:val="24"/>
                </w:rPr>
                <w:t xml:space="preserve"> Jane Lukrecije Valenčak za </w:t>
              </w:r>
              <w:r w:rsidRPr="008D747E">
                <w:rPr>
                  <w:rStyle w:val="Hiperpovezava"/>
                  <w:rFonts w:ascii="Candara" w:hAnsi="Candara"/>
                  <w:b/>
                  <w:bCs/>
                  <w:sz w:val="24"/>
                  <w:szCs w:val="24"/>
                </w:rPr>
                <w:t>predstavnico občine v Svetu zavoda Zdravstveni dom Zobozdravstveno varstvo</w:t>
              </w:r>
              <w:r w:rsidRPr="008D747E">
                <w:rPr>
                  <w:rStyle w:val="Hiperpovezava"/>
                  <w:rFonts w:ascii="Candara" w:hAnsi="Candara"/>
                  <w:sz w:val="24"/>
                  <w:szCs w:val="24"/>
                </w:rPr>
                <w:t xml:space="preserve"> NG</w:t>
              </w:r>
            </w:hyperlink>
            <w:r w:rsidRPr="008D747E">
              <w:rPr>
                <w:rFonts w:ascii="Candara" w:hAnsi="Candara"/>
                <w:sz w:val="24"/>
                <w:szCs w:val="24"/>
              </w:rPr>
              <w:t xml:space="preserve"> za 4- letno mandatno obdobje.</w:t>
            </w:r>
          </w:p>
        </w:tc>
      </w:tr>
      <w:tr w:rsidR="009B7B07" w:rsidRPr="00B319CE" w14:paraId="77984054" w14:textId="77777777" w:rsidTr="00C61500">
        <w:tc>
          <w:tcPr>
            <w:tcW w:w="1383" w:type="dxa"/>
            <w:gridSpan w:val="2"/>
            <w:vMerge/>
          </w:tcPr>
          <w:p w14:paraId="660E2BDA" w14:textId="77777777" w:rsidR="009B7B07" w:rsidRDefault="009B7B07" w:rsidP="009B7B07">
            <w:pPr>
              <w:outlineLvl w:val="1"/>
              <w:rPr>
                <w:rFonts w:ascii="Candara" w:hAnsi="Candara"/>
                <w:b/>
                <w:i/>
              </w:rPr>
            </w:pPr>
          </w:p>
        </w:tc>
        <w:tc>
          <w:tcPr>
            <w:tcW w:w="1701" w:type="dxa"/>
            <w:gridSpan w:val="4"/>
            <w:tcBorders>
              <w:bottom w:val="nil"/>
            </w:tcBorders>
          </w:tcPr>
          <w:p w14:paraId="48B5429B" w14:textId="5F0613ED" w:rsidR="009B7B07" w:rsidRPr="00562DB9" w:rsidRDefault="009B7B07" w:rsidP="009B7B07">
            <w:pPr>
              <w:outlineLvl w:val="1"/>
              <w:rPr>
                <w:rFonts w:ascii="Candara" w:hAnsi="Candara"/>
                <w:bCs/>
                <w:iCs/>
                <w:sz w:val="22"/>
                <w:szCs w:val="22"/>
              </w:rPr>
            </w:pPr>
            <w:r w:rsidRPr="005E3286">
              <w:rPr>
                <w:rFonts w:ascii="Candara" w:hAnsi="Candara"/>
                <w:bCs/>
                <w:iCs/>
                <w:sz w:val="22"/>
                <w:szCs w:val="22"/>
              </w:rPr>
              <w:t>03211-32/2014-49</w:t>
            </w:r>
          </w:p>
        </w:tc>
        <w:tc>
          <w:tcPr>
            <w:tcW w:w="11719" w:type="dxa"/>
            <w:tcBorders>
              <w:bottom w:val="nil"/>
            </w:tcBorders>
          </w:tcPr>
          <w:p w14:paraId="0D2F3C66" w14:textId="77777777" w:rsidR="009B7B07" w:rsidRPr="005E3286" w:rsidRDefault="009B7B07" w:rsidP="009B7B07">
            <w:pPr>
              <w:pStyle w:val="Navadensplet"/>
              <w:spacing w:after="0"/>
              <w:rPr>
                <w:rFonts w:ascii="Candara" w:hAnsi="Candara"/>
                <w:sz w:val="24"/>
                <w:szCs w:val="24"/>
              </w:rPr>
            </w:pPr>
            <w:r w:rsidRPr="008D747E">
              <w:rPr>
                <w:rFonts w:ascii="Candara" w:hAnsi="Candara"/>
                <w:b/>
                <w:bCs/>
                <w:sz w:val="24"/>
                <w:szCs w:val="24"/>
              </w:rPr>
              <w:t xml:space="preserve">Poročilo o delu koncesionarja za izvajanje izbirne gospodarske javne službe mestnega prometa v letu 2023, </w:t>
            </w:r>
            <w:proofErr w:type="spellStart"/>
            <w:r w:rsidRPr="008D747E">
              <w:rPr>
                <w:rFonts w:ascii="Candara" w:hAnsi="Candara"/>
                <w:b/>
                <w:bCs/>
                <w:sz w:val="24"/>
                <w:szCs w:val="24"/>
              </w:rPr>
              <w:t>Nomago</w:t>
            </w:r>
            <w:proofErr w:type="spellEnd"/>
            <w:r w:rsidRPr="008D747E">
              <w:rPr>
                <w:rFonts w:ascii="Candara" w:hAnsi="Candara"/>
                <w:b/>
                <w:bCs/>
                <w:sz w:val="24"/>
                <w:szCs w:val="24"/>
              </w:rPr>
              <w:t xml:space="preserve"> </w:t>
            </w:r>
            <w:proofErr w:type="spellStart"/>
            <w:r w:rsidRPr="008D747E">
              <w:rPr>
                <w:rFonts w:ascii="Candara" w:hAnsi="Candara"/>
                <w:b/>
                <w:bCs/>
                <w:sz w:val="24"/>
                <w:szCs w:val="24"/>
              </w:rPr>
              <w:t>d.o.o</w:t>
            </w:r>
            <w:proofErr w:type="spellEnd"/>
            <w:r w:rsidRPr="008D747E">
              <w:rPr>
                <w:rFonts w:ascii="Candara" w:hAnsi="Candara"/>
                <w:b/>
                <w:bCs/>
                <w:sz w:val="24"/>
                <w:szCs w:val="24"/>
              </w:rPr>
              <w:t xml:space="preserve">. </w:t>
            </w:r>
            <w:r w:rsidRPr="008D747E">
              <w:rPr>
                <w:rFonts w:ascii="Candara" w:hAnsi="Candara"/>
                <w:sz w:val="24"/>
                <w:szCs w:val="24"/>
              </w:rPr>
              <w:t> </w:t>
            </w:r>
            <w:r w:rsidRPr="008D747E">
              <w:rPr>
                <w:rFonts w:ascii="Candara" w:hAnsi="Candara"/>
                <w:i/>
                <w:iCs/>
                <w:sz w:val="24"/>
                <w:szCs w:val="24"/>
              </w:rPr>
              <w:t>– informacija</w:t>
            </w:r>
            <w:r w:rsidRPr="008D747E">
              <w:rPr>
                <w:rFonts w:ascii="Candara" w:hAnsi="Candara"/>
                <w:sz w:val="24"/>
                <w:szCs w:val="24"/>
              </w:rPr>
              <w:t xml:space="preserve">   </w:t>
            </w:r>
          </w:p>
          <w:p w14:paraId="6CC90A2D" w14:textId="2513585A" w:rsidR="009B7B07" w:rsidRPr="005E3286" w:rsidRDefault="009B7B07" w:rsidP="009B7B07">
            <w:pPr>
              <w:pStyle w:val="Navadensplet"/>
              <w:spacing w:after="0"/>
              <w:rPr>
                <w:rFonts w:ascii="Candara" w:hAnsi="Candara"/>
                <w:sz w:val="24"/>
                <w:szCs w:val="24"/>
              </w:rPr>
            </w:pPr>
            <w:hyperlink r:id="rId303" w:history="1">
              <w:r w:rsidRPr="005E3286">
                <w:rPr>
                  <w:rStyle w:val="Hiperpovezava"/>
                  <w:rFonts w:ascii="Candara" w:hAnsi="Candara"/>
                  <w:sz w:val="24"/>
                  <w:szCs w:val="24"/>
                </w:rPr>
                <w:t xml:space="preserve">Sklep o sprejemu </w:t>
              </w:r>
              <w:r w:rsidRPr="005E3286">
                <w:rPr>
                  <w:rStyle w:val="Hiperpovezava"/>
                  <w:rFonts w:ascii="Candara" w:hAnsi="Candara"/>
                  <w:b/>
                  <w:bCs/>
                  <w:sz w:val="24"/>
                  <w:szCs w:val="24"/>
                </w:rPr>
                <w:t>informacije o delu za leto 2023, koncesionarja za izvajanje izbirne gospodarske javne službe mestnega prometa</w:t>
              </w:r>
              <w:r w:rsidRPr="005E3286">
                <w:rPr>
                  <w:rStyle w:val="Hiperpovezava"/>
                  <w:rFonts w:ascii="Candara" w:hAnsi="Candara"/>
                  <w:sz w:val="24"/>
                  <w:szCs w:val="24"/>
                </w:rPr>
                <w:t xml:space="preserve"> v Občini Šempeter - Vrtojba</w:t>
              </w:r>
            </w:hyperlink>
            <w:hyperlink w:history="1">
              <w:r w:rsidRPr="005E3286">
                <w:rPr>
                  <w:rStyle w:val="Hiperpovezava"/>
                  <w:rFonts w:ascii="Candara" w:hAnsi="Candara"/>
                  <w:sz w:val="24"/>
                  <w:szCs w:val="24"/>
                </w:rPr>
                <w:t xml:space="preserve"> </w:t>
              </w:r>
            </w:hyperlink>
            <w:r w:rsidRPr="005E3286">
              <w:rPr>
                <w:rFonts w:ascii="Candara" w:hAnsi="Candara"/>
                <w:sz w:val="24"/>
                <w:szCs w:val="24"/>
              </w:rPr>
              <w:t xml:space="preserve">NOMAGO </w:t>
            </w:r>
            <w:proofErr w:type="spellStart"/>
            <w:r w:rsidRPr="005E3286">
              <w:rPr>
                <w:rFonts w:ascii="Candara" w:hAnsi="Candara"/>
                <w:sz w:val="24"/>
                <w:szCs w:val="24"/>
              </w:rPr>
              <w:t>d.o.o</w:t>
            </w:r>
            <w:proofErr w:type="spellEnd"/>
            <w:r w:rsidRPr="005E3286">
              <w:rPr>
                <w:rFonts w:ascii="Candara" w:hAnsi="Candara"/>
                <w:sz w:val="24"/>
                <w:szCs w:val="24"/>
              </w:rPr>
              <w:t>..</w:t>
            </w:r>
          </w:p>
        </w:tc>
      </w:tr>
      <w:tr w:rsidR="009B7B07" w:rsidRPr="00B319CE" w14:paraId="48FDE09D" w14:textId="77777777" w:rsidTr="00C61500">
        <w:tc>
          <w:tcPr>
            <w:tcW w:w="1383" w:type="dxa"/>
            <w:gridSpan w:val="2"/>
            <w:vMerge/>
          </w:tcPr>
          <w:p w14:paraId="04AD79C4" w14:textId="77777777" w:rsidR="009B7B07" w:rsidRDefault="009B7B07" w:rsidP="009B7B07">
            <w:pPr>
              <w:outlineLvl w:val="1"/>
              <w:rPr>
                <w:rFonts w:ascii="Candara" w:hAnsi="Candara"/>
                <w:b/>
                <w:i/>
              </w:rPr>
            </w:pPr>
          </w:p>
        </w:tc>
        <w:tc>
          <w:tcPr>
            <w:tcW w:w="1701" w:type="dxa"/>
            <w:gridSpan w:val="4"/>
            <w:tcBorders>
              <w:bottom w:val="nil"/>
            </w:tcBorders>
          </w:tcPr>
          <w:p w14:paraId="0E25037C" w14:textId="10EA077B" w:rsidR="009B7B07" w:rsidRPr="00562DB9" w:rsidRDefault="009B7B07" w:rsidP="009B7B07">
            <w:pPr>
              <w:outlineLvl w:val="1"/>
              <w:rPr>
                <w:rFonts w:ascii="Candara" w:hAnsi="Candara"/>
                <w:bCs/>
                <w:iCs/>
                <w:sz w:val="22"/>
                <w:szCs w:val="22"/>
              </w:rPr>
            </w:pPr>
            <w:r w:rsidRPr="008D747E">
              <w:rPr>
                <w:rFonts w:ascii="Candara" w:hAnsi="Candara"/>
                <w:bCs/>
                <w:iCs/>
                <w:sz w:val="22"/>
                <w:szCs w:val="22"/>
              </w:rPr>
              <w:t>43001-1/2009-97</w:t>
            </w:r>
          </w:p>
        </w:tc>
        <w:tc>
          <w:tcPr>
            <w:tcW w:w="11719" w:type="dxa"/>
            <w:tcBorders>
              <w:bottom w:val="nil"/>
            </w:tcBorders>
          </w:tcPr>
          <w:p w14:paraId="3D037720" w14:textId="0E73A93A" w:rsidR="009B7B07" w:rsidRPr="005E3286" w:rsidRDefault="009B7B07" w:rsidP="009B7B07">
            <w:pPr>
              <w:pStyle w:val="Navadensplet"/>
              <w:spacing w:after="0"/>
              <w:rPr>
                <w:rFonts w:ascii="Candara" w:hAnsi="Candara"/>
                <w:sz w:val="24"/>
                <w:szCs w:val="24"/>
              </w:rPr>
            </w:pPr>
            <w:r w:rsidRPr="008D747E">
              <w:rPr>
                <w:rFonts w:ascii="Candara" w:hAnsi="Candara"/>
                <w:b/>
                <w:bCs/>
                <w:sz w:val="24"/>
                <w:szCs w:val="24"/>
              </w:rPr>
              <w:t xml:space="preserve">Poročilo o delu koncesionarja za izvajanje gospodarske javne službe dejavnosti sistemskega operaterja distribucijskega omrežja toplote na območju Občine Šempeter – Vrtojba v letu 2023, E3 </w:t>
            </w:r>
            <w:proofErr w:type="spellStart"/>
            <w:r w:rsidRPr="008D747E">
              <w:rPr>
                <w:rFonts w:ascii="Candara" w:hAnsi="Candara"/>
                <w:b/>
                <w:bCs/>
                <w:sz w:val="24"/>
                <w:szCs w:val="24"/>
              </w:rPr>
              <w:t>d.o.o</w:t>
            </w:r>
            <w:proofErr w:type="spellEnd"/>
            <w:r w:rsidRPr="008D747E">
              <w:rPr>
                <w:rFonts w:ascii="Candara" w:hAnsi="Candara"/>
                <w:b/>
                <w:bCs/>
                <w:sz w:val="24"/>
                <w:szCs w:val="24"/>
              </w:rPr>
              <w:t>.</w:t>
            </w:r>
            <w:r w:rsidRPr="008D747E">
              <w:rPr>
                <w:rFonts w:ascii="Candara" w:hAnsi="Candara"/>
                <w:sz w:val="24"/>
                <w:szCs w:val="24"/>
              </w:rPr>
              <w:t xml:space="preserve"> </w:t>
            </w:r>
            <w:r w:rsidRPr="008D747E">
              <w:rPr>
                <w:rFonts w:ascii="Candara" w:hAnsi="Candara"/>
                <w:b/>
                <w:bCs/>
                <w:i/>
                <w:iCs/>
                <w:sz w:val="24"/>
                <w:szCs w:val="24"/>
              </w:rPr>
              <w:t> </w:t>
            </w:r>
            <w:r w:rsidRPr="008D747E">
              <w:rPr>
                <w:rFonts w:ascii="Candara" w:hAnsi="Candara"/>
                <w:i/>
                <w:iCs/>
                <w:sz w:val="24"/>
                <w:szCs w:val="24"/>
              </w:rPr>
              <w:t>– informacija</w:t>
            </w:r>
            <w:r w:rsidRPr="008D747E">
              <w:rPr>
                <w:rFonts w:ascii="Candara" w:hAnsi="Candara"/>
                <w:sz w:val="24"/>
                <w:szCs w:val="24"/>
              </w:rPr>
              <w:t xml:space="preserve">   </w:t>
            </w:r>
            <w:r w:rsidRPr="008D747E">
              <w:rPr>
                <w:rFonts w:ascii="Candara" w:hAnsi="Candara"/>
                <w:sz w:val="24"/>
                <w:szCs w:val="24"/>
              </w:rPr>
              <w:br/>
            </w:r>
            <w:hyperlink r:id="rId304" w:history="1">
              <w:r w:rsidRPr="008D747E">
                <w:rPr>
                  <w:rStyle w:val="Hiperpovezava"/>
                  <w:rFonts w:ascii="Candara" w:hAnsi="Candara"/>
                  <w:sz w:val="24"/>
                  <w:szCs w:val="24"/>
                </w:rPr>
                <w:t xml:space="preserve">Sklep o sprejemu </w:t>
              </w:r>
              <w:r w:rsidRPr="008D747E">
                <w:rPr>
                  <w:rStyle w:val="Hiperpovezava"/>
                  <w:rFonts w:ascii="Candara" w:hAnsi="Candara"/>
                  <w:b/>
                  <w:bCs/>
                  <w:sz w:val="24"/>
                  <w:szCs w:val="24"/>
                </w:rPr>
                <w:t xml:space="preserve">informacije o letnem poročilu koncesionarja, družbe E3 </w:t>
              </w:r>
              <w:proofErr w:type="spellStart"/>
              <w:r w:rsidRPr="008D747E">
                <w:rPr>
                  <w:rStyle w:val="Hiperpovezava"/>
                  <w:rFonts w:ascii="Candara" w:hAnsi="Candara"/>
                  <w:b/>
                  <w:bCs/>
                  <w:sz w:val="24"/>
                  <w:szCs w:val="24"/>
                </w:rPr>
                <w:t>d.o.o</w:t>
              </w:r>
              <w:proofErr w:type="spellEnd"/>
              <w:r w:rsidRPr="008D747E">
                <w:rPr>
                  <w:rStyle w:val="Hiperpovezava"/>
                  <w:rFonts w:ascii="Candara" w:hAnsi="Candara"/>
                  <w:b/>
                  <w:bCs/>
                  <w:sz w:val="24"/>
                  <w:szCs w:val="24"/>
                </w:rPr>
                <w:t>., za izvajanje izbirne gospodarske javne službe dejavnost sistemskega operaterja distribucijskega omrežja toplote v občini Šempeter – Vrtojba v letu 2023</w:t>
              </w:r>
              <w:r w:rsidRPr="008D747E">
                <w:rPr>
                  <w:rStyle w:val="Hiperpovezava"/>
                  <w:rFonts w:ascii="Candara" w:hAnsi="Candara"/>
                  <w:sz w:val="24"/>
                  <w:szCs w:val="24"/>
                </w:rPr>
                <w:t>.</w:t>
              </w:r>
            </w:hyperlink>
          </w:p>
        </w:tc>
      </w:tr>
      <w:tr w:rsidR="009B7B07" w:rsidRPr="00B319CE" w14:paraId="5C8A1F96" w14:textId="77777777" w:rsidTr="00C61500">
        <w:tc>
          <w:tcPr>
            <w:tcW w:w="1383" w:type="dxa"/>
            <w:gridSpan w:val="2"/>
            <w:vMerge/>
          </w:tcPr>
          <w:p w14:paraId="4E9EC6A5" w14:textId="77777777" w:rsidR="009B7B07" w:rsidRDefault="009B7B07" w:rsidP="009B7B07">
            <w:pPr>
              <w:outlineLvl w:val="1"/>
              <w:rPr>
                <w:rFonts w:ascii="Candara" w:hAnsi="Candara"/>
                <w:b/>
                <w:i/>
              </w:rPr>
            </w:pPr>
          </w:p>
        </w:tc>
        <w:tc>
          <w:tcPr>
            <w:tcW w:w="1701" w:type="dxa"/>
            <w:gridSpan w:val="4"/>
            <w:tcBorders>
              <w:bottom w:val="nil"/>
            </w:tcBorders>
          </w:tcPr>
          <w:p w14:paraId="3C377917" w14:textId="5DEFB0CB" w:rsidR="009B7B07" w:rsidRPr="00562DB9" w:rsidRDefault="009B7B07" w:rsidP="009B7B07">
            <w:pPr>
              <w:outlineLvl w:val="1"/>
              <w:rPr>
                <w:rFonts w:ascii="Candara" w:hAnsi="Candara"/>
                <w:bCs/>
                <w:iCs/>
                <w:sz w:val="22"/>
                <w:szCs w:val="22"/>
              </w:rPr>
            </w:pPr>
            <w:r w:rsidRPr="008D747E">
              <w:rPr>
                <w:rFonts w:ascii="Candara" w:hAnsi="Candara"/>
                <w:bCs/>
                <w:iCs/>
                <w:sz w:val="22"/>
                <w:szCs w:val="22"/>
              </w:rPr>
              <w:t>007-9/2024-</w:t>
            </w:r>
            <w:r>
              <w:rPr>
                <w:rFonts w:ascii="Candara" w:hAnsi="Candara"/>
                <w:bCs/>
                <w:iCs/>
                <w:sz w:val="22"/>
                <w:szCs w:val="22"/>
              </w:rPr>
              <w:t>2</w:t>
            </w:r>
          </w:p>
        </w:tc>
        <w:tc>
          <w:tcPr>
            <w:tcW w:w="11719" w:type="dxa"/>
            <w:tcBorders>
              <w:bottom w:val="nil"/>
            </w:tcBorders>
          </w:tcPr>
          <w:p w14:paraId="372D3655" w14:textId="161BEECA" w:rsidR="009B7B07" w:rsidRPr="005E3286" w:rsidRDefault="009B7B07" w:rsidP="009B7B07">
            <w:pPr>
              <w:pStyle w:val="Navadensplet"/>
              <w:spacing w:after="0"/>
              <w:rPr>
                <w:rFonts w:ascii="Candara" w:hAnsi="Candara"/>
                <w:sz w:val="24"/>
                <w:szCs w:val="24"/>
              </w:rPr>
            </w:pPr>
            <w:r w:rsidRPr="008D747E">
              <w:rPr>
                <w:rFonts w:ascii="Candara" w:hAnsi="Candara"/>
                <w:b/>
                <w:bCs/>
                <w:sz w:val="24"/>
                <w:szCs w:val="24"/>
              </w:rPr>
              <w:t>Odlok o ustanovitvi javnega zavoda Zavod za kulturo, šport, turizem in mladinske dejavnosti Šempeter – Vrtojba</w:t>
            </w:r>
            <w:r w:rsidRPr="008D747E">
              <w:rPr>
                <w:rFonts w:ascii="Candara" w:hAnsi="Candara"/>
                <w:sz w:val="24"/>
                <w:szCs w:val="24"/>
              </w:rPr>
              <w:t xml:space="preserve"> – </w:t>
            </w:r>
            <w:r w:rsidRPr="008D747E">
              <w:rPr>
                <w:rFonts w:ascii="Candara" w:hAnsi="Candara"/>
                <w:i/>
                <w:iCs/>
                <w:sz w:val="24"/>
                <w:szCs w:val="24"/>
              </w:rPr>
              <w:t>prva obravnava</w:t>
            </w:r>
            <w:r w:rsidRPr="008D747E">
              <w:rPr>
                <w:rFonts w:ascii="Candara" w:hAnsi="Candara"/>
                <w:sz w:val="24"/>
                <w:szCs w:val="24"/>
              </w:rPr>
              <w:br/>
            </w:r>
            <w:hyperlink r:id="rId305" w:history="1">
              <w:r w:rsidRPr="008D747E">
                <w:rPr>
                  <w:rStyle w:val="Hiperpovezava"/>
                  <w:rFonts w:ascii="Candara" w:hAnsi="Candara"/>
                  <w:b/>
                  <w:bCs/>
                  <w:sz w:val="24"/>
                  <w:szCs w:val="24"/>
                </w:rPr>
                <w:t>Sklep o opravljeni prvi obravnavi</w:t>
              </w:r>
              <w:r w:rsidRPr="008D747E">
                <w:rPr>
                  <w:rStyle w:val="Hiperpovezava"/>
                  <w:rFonts w:ascii="Candara" w:hAnsi="Candara"/>
                  <w:sz w:val="24"/>
                  <w:szCs w:val="24"/>
                </w:rPr>
                <w:t xml:space="preserve"> Odloka o ustanovitvi javnega zavoda Zavod za kulturo, šport, turizem in mladinske dejavnosti Šempeter – Vrtojba. Upoštevajoč podane pripombe se pripravi Odlok za sprejem v drugi obravnavi</w:t>
              </w:r>
            </w:hyperlink>
            <w:r w:rsidRPr="008D747E">
              <w:rPr>
                <w:rFonts w:ascii="Candara" w:hAnsi="Candara"/>
                <w:sz w:val="24"/>
                <w:szCs w:val="24"/>
              </w:rPr>
              <w:t>.</w:t>
            </w:r>
          </w:p>
        </w:tc>
      </w:tr>
      <w:tr w:rsidR="009B7B07" w:rsidRPr="00B319CE" w14:paraId="315C402B" w14:textId="77777777" w:rsidTr="00C61500">
        <w:tc>
          <w:tcPr>
            <w:tcW w:w="1383" w:type="dxa"/>
            <w:gridSpan w:val="2"/>
            <w:vMerge/>
          </w:tcPr>
          <w:p w14:paraId="62A092AD" w14:textId="77777777" w:rsidR="009B7B07" w:rsidRDefault="009B7B07" w:rsidP="009B7B07">
            <w:pPr>
              <w:outlineLvl w:val="1"/>
              <w:rPr>
                <w:rFonts w:ascii="Candara" w:hAnsi="Candara"/>
                <w:b/>
                <w:i/>
              </w:rPr>
            </w:pPr>
          </w:p>
        </w:tc>
        <w:tc>
          <w:tcPr>
            <w:tcW w:w="1701" w:type="dxa"/>
            <w:gridSpan w:val="4"/>
            <w:tcBorders>
              <w:bottom w:val="nil"/>
            </w:tcBorders>
          </w:tcPr>
          <w:p w14:paraId="4527E4B2" w14:textId="077D2222" w:rsidR="009B7B07" w:rsidRPr="00562DB9" w:rsidRDefault="009B7B07" w:rsidP="009B7B07">
            <w:pPr>
              <w:outlineLvl w:val="1"/>
              <w:rPr>
                <w:rFonts w:ascii="Candara" w:hAnsi="Candara"/>
                <w:bCs/>
                <w:iCs/>
                <w:sz w:val="22"/>
                <w:szCs w:val="22"/>
              </w:rPr>
            </w:pPr>
            <w:r w:rsidRPr="008D747E">
              <w:rPr>
                <w:rFonts w:ascii="Candara" w:hAnsi="Candara"/>
                <w:bCs/>
                <w:iCs/>
                <w:sz w:val="22"/>
                <w:szCs w:val="22"/>
              </w:rPr>
              <w:t>610-1/2024-2</w:t>
            </w:r>
            <w:r>
              <w:rPr>
                <w:rFonts w:ascii="Candara" w:hAnsi="Candara"/>
                <w:bCs/>
                <w:iCs/>
                <w:sz w:val="22"/>
                <w:szCs w:val="22"/>
              </w:rPr>
              <w:t xml:space="preserve"> in </w:t>
            </w:r>
            <w:r w:rsidRPr="008D747E">
              <w:rPr>
                <w:rFonts w:ascii="Candara" w:hAnsi="Candara"/>
                <w:bCs/>
                <w:iCs/>
                <w:sz w:val="22"/>
                <w:szCs w:val="22"/>
              </w:rPr>
              <w:t>610-1/2024-</w:t>
            </w:r>
            <w:r>
              <w:rPr>
                <w:rFonts w:ascii="Candara" w:hAnsi="Candara"/>
                <w:bCs/>
                <w:iCs/>
                <w:sz w:val="22"/>
                <w:szCs w:val="22"/>
              </w:rPr>
              <w:t>3</w:t>
            </w:r>
          </w:p>
        </w:tc>
        <w:tc>
          <w:tcPr>
            <w:tcW w:w="11719" w:type="dxa"/>
            <w:tcBorders>
              <w:bottom w:val="nil"/>
            </w:tcBorders>
          </w:tcPr>
          <w:p w14:paraId="7E2E1E8D" w14:textId="77EAD129" w:rsidR="009B7B07" w:rsidRPr="008D747E" w:rsidRDefault="009B7B07" w:rsidP="009B7B07">
            <w:pPr>
              <w:pStyle w:val="Navadensplet"/>
              <w:spacing w:after="0"/>
              <w:rPr>
                <w:rFonts w:ascii="Candara" w:hAnsi="Candara"/>
                <w:sz w:val="24"/>
                <w:szCs w:val="24"/>
              </w:rPr>
            </w:pPr>
            <w:r w:rsidRPr="008D747E">
              <w:rPr>
                <w:rFonts w:ascii="Candara" w:hAnsi="Candara"/>
                <w:b/>
                <w:bCs/>
                <w:sz w:val="24"/>
                <w:szCs w:val="24"/>
              </w:rPr>
              <w:t>Lokalni program za kulturo 2025 –2029 v Občini Šempeter – Vrtojb</w:t>
            </w:r>
            <w:r w:rsidRPr="008D747E">
              <w:rPr>
                <w:rFonts w:ascii="Candara" w:hAnsi="Candara"/>
                <w:sz w:val="24"/>
                <w:szCs w:val="24"/>
              </w:rPr>
              <w:t>a</w:t>
            </w:r>
            <w:r w:rsidRPr="008D747E">
              <w:rPr>
                <w:rFonts w:ascii="Candara" w:hAnsi="Candara"/>
                <w:sz w:val="24"/>
                <w:szCs w:val="24"/>
              </w:rPr>
              <w:br/>
            </w:r>
            <w:hyperlink r:id="rId306" w:history="1">
              <w:r w:rsidRPr="008D747E">
                <w:rPr>
                  <w:rStyle w:val="Hiperpovezava"/>
                  <w:rFonts w:ascii="Candara" w:hAnsi="Candara"/>
                  <w:b/>
                  <w:bCs/>
                  <w:sz w:val="24"/>
                  <w:szCs w:val="24"/>
                </w:rPr>
                <w:t>Sklep o sprejemu</w:t>
              </w:r>
              <w:r w:rsidRPr="008D747E">
                <w:rPr>
                  <w:rStyle w:val="Hiperpovezava"/>
                  <w:rFonts w:ascii="Candara" w:hAnsi="Candara"/>
                  <w:sz w:val="24"/>
                  <w:szCs w:val="24"/>
                </w:rPr>
                <w:t xml:space="preserve"> »Lokalnega programa za kulturo 2025 – 2029 v Občini Šempeter – Vrtojba«.</w:t>
              </w:r>
            </w:hyperlink>
          </w:p>
          <w:p w14:paraId="267D5616" w14:textId="55A6BBBF" w:rsidR="009B7B07" w:rsidRPr="005E3286" w:rsidRDefault="009B7B07" w:rsidP="009B7B07">
            <w:pPr>
              <w:pStyle w:val="Navadensplet"/>
              <w:spacing w:after="0"/>
              <w:rPr>
                <w:rFonts w:ascii="Candara" w:hAnsi="Candara"/>
                <w:sz w:val="24"/>
                <w:szCs w:val="24"/>
              </w:rPr>
            </w:pPr>
            <w:hyperlink r:id="rId307" w:history="1">
              <w:r w:rsidRPr="00BE0675">
                <w:rPr>
                  <w:rStyle w:val="Hiperpovezava"/>
                  <w:rFonts w:ascii="Candara" w:hAnsi="Candara"/>
                  <w:b/>
                  <w:bCs/>
                  <w:sz w:val="24"/>
                  <w:szCs w:val="24"/>
                </w:rPr>
                <w:t>Lokalni program za kulturo 2025 – 2029 v Občini Šempeter – Vrtojba</w:t>
              </w:r>
            </w:hyperlink>
            <w:r w:rsidRPr="008D747E">
              <w:rPr>
                <w:rFonts w:ascii="Candara" w:hAnsi="Candara"/>
                <w:sz w:val="24"/>
                <w:szCs w:val="24"/>
              </w:rPr>
              <w:t>, objava v Uradnem listu RS št.</w:t>
            </w:r>
            <w:r>
              <w:rPr>
                <w:rFonts w:ascii="Candara" w:hAnsi="Candara"/>
                <w:sz w:val="24"/>
                <w:szCs w:val="24"/>
              </w:rPr>
              <w:t xml:space="preserve"> 101</w:t>
            </w:r>
            <w:r w:rsidRPr="008D747E">
              <w:rPr>
                <w:rFonts w:ascii="Candara" w:hAnsi="Candara"/>
                <w:sz w:val="24"/>
                <w:szCs w:val="24"/>
              </w:rPr>
              <w:t xml:space="preserve">/2024 z dne </w:t>
            </w:r>
            <w:r>
              <w:rPr>
                <w:rFonts w:ascii="Candara" w:hAnsi="Candara"/>
                <w:sz w:val="24"/>
                <w:szCs w:val="24"/>
              </w:rPr>
              <w:t xml:space="preserve">29. 11. </w:t>
            </w:r>
            <w:r w:rsidRPr="008D747E">
              <w:rPr>
                <w:rFonts w:ascii="Candara" w:hAnsi="Candara"/>
                <w:sz w:val="24"/>
                <w:szCs w:val="24"/>
              </w:rPr>
              <w:t>2024</w:t>
            </w:r>
          </w:p>
        </w:tc>
      </w:tr>
      <w:tr w:rsidR="009B7B07" w:rsidRPr="00B319CE" w14:paraId="41A418B8" w14:textId="77777777" w:rsidTr="00C61500">
        <w:tc>
          <w:tcPr>
            <w:tcW w:w="1383" w:type="dxa"/>
            <w:gridSpan w:val="2"/>
            <w:vMerge/>
          </w:tcPr>
          <w:p w14:paraId="33FA9125" w14:textId="77777777" w:rsidR="009B7B07" w:rsidRDefault="009B7B07" w:rsidP="009B7B07">
            <w:pPr>
              <w:outlineLvl w:val="1"/>
              <w:rPr>
                <w:rFonts w:ascii="Candara" w:hAnsi="Candara"/>
                <w:b/>
                <w:i/>
              </w:rPr>
            </w:pPr>
          </w:p>
        </w:tc>
        <w:tc>
          <w:tcPr>
            <w:tcW w:w="1701" w:type="dxa"/>
            <w:gridSpan w:val="4"/>
            <w:tcBorders>
              <w:bottom w:val="nil"/>
            </w:tcBorders>
          </w:tcPr>
          <w:p w14:paraId="3A30E77C" w14:textId="77777777" w:rsidR="009B7B07" w:rsidRDefault="009B7B07" w:rsidP="009B7B07">
            <w:pPr>
              <w:outlineLvl w:val="1"/>
              <w:rPr>
                <w:rFonts w:ascii="Candara" w:hAnsi="Candara"/>
                <w:bCs/>
                <w:iCs/>
                <w:sz w:val="22"/>
                <w:szCs w:val="22"/>
              </w:rPr>
            </w:pPr>
            <w:r w:rsidRPr="008D747E">
              <w:rPr>
                <w:rFonts w:ascii="Candara" w:hAnsi="Candara"/>
                <w:bCs/>
                <w:iCs/>
                <w:sz w:val="22"/>
                <w:szCs w:val="22"/>
              </w:rPr>
              <w:t>671-5/2024-2</w:t>
            </w:r>
            <w:r>
              <w:rPr>
                <w:rFonts w:ascii="Candara" w:hAnsi="Candara"/>
                <w:bCs/>
                <w:iCs/>
                <w:sz w:val="22"/>
                <w:szCs w:val="22"/>
              </w:rPr>
              <w:t xml:space="preserve"> in</w:t>
            </w:r>
          </w:p>
          <w:p w14:paraId="2E9F1162" w14:textId="622DC587" w:rsidR="009B7B07" w:rsidRPr="00562DB9" w:rsidRDefault="009B7B07" w:rsidP="009B7B07">
            <w:pPr>
              <w:outlineLvl w:val="1"/>
              <w:rPr>
                <w:rFonts w:ascii="Candara" w:hAnsi="Candara"/>
                <w:bCs/>
                <w:iCs/>
                <w:sz w:val="22"/>
                <w:szCs w:val="22"/>
              </w:rPr>
            </w:pPr>
            <w:r w:rsidRPr="008D747E">
              <w:rPr>
                <w:rFonts w:ascii="Candara" w:hAnsi="Candara"/>
                <w:bCs/>
                <w:iCs/>
                <w:sz w:val="22"/>
                <w:szCs w:val="22"/>
              </w:rPr>
              <w:t>671-5/2024-</w:t>
            </w:r>
            <w:r>
              <w:rPr>
                <w:rFonts w:ascii="Candara" w:hAnsi="Candara"/>
                <w:bCs/>
                <w:iCs/>
                <w:sz w:val="22"/>
                <w:szCs w:val="22"/>
              </w:rPr>
              <w:t>3</w:t>
            </w:r>
          </w:p>
        </w:tc>
        <w:tc>
          <w:tcPr>
            <w:tcW w:w="11719" w:type="dxa"/>
            <w:tcBorders>
              <w:bottom w:val="nil"/>
            </w:tcBorders>
          </w:tcPr>
          <w:p w14:paraId="5041FC31" w14:textId="77777777" w:rsidR="009B7B07" w:rsidRPr="008D747E" w:rsidRDefault="009B7B07" w:rsidP="009B7B07">
            <w:pPr>
              <w:pStyle w:val="Navadensplet"/>
              <w:spacing w:after="0"/>
              <w:rPr>
                <w:rFonts w:ascii="Candara" w:hAnsi="Candara"/>
                <w:sz w:val="24"/>
                <w:szCs w:val="24"/>
              </w:rPr>
            </w:pPr>
            <w:r w:rsidRPr="008D747E">
              <w:rPr>
                <w:rFonts w:ascii="Candara" w:hAnsi="Candara"/>
                <w:b/>
                <w:bCs/>
                <w:sz w:val="24"/>
                <w:szCs w:val="24"/>
              </w:rPr>
              <w:t>Letni programa športa Občine Šempeter – Vrtojba za leto 2025</w:t>
            </w:r>
            <w:r w:rsidRPr="008D747E">
              <w:rPr>
                <w:rFonts w:ascii="Candara" w:hAnsi="Candara"/>
                <w:sz w:val="24"/>
                <w:szCs w:val="24"/>
              </w:rPr>
              <w:br/>
            </w:r>
            <w:hyperlink r:id="rId308" w:history="1">
              <w:r w:rsidRPr="008D747E">
                <w:rPr>
                  <w:rStyle w:val="Hiperpovezava"/>
                  <w:rFonts w:ascii="Candara" w:hAnsi="Candara"/>
                  <w:b/>
                  <w:bCs/>
                  <w:sz w:val="24"/>
                  <w:szCs w:val="24"/>
                </w:rPr>
                <w:t xml:space="preserve">Sklep o sprejemu </w:t>
              </w:r>
              <w:r w:rsidRPr="008D747E">
                <w:rPr>
                  <w:rStyle w:val="Hiperpovezava"/>
                  <w:rFonts w:ascii="Candara" w:hAnsi="Candara"/>
                  <w:sz w:val="24"/>
                  <w:szCs w:val="24"/>
                </w:rPr>
                <w:t>Letnega programa športa v Občini Šempeter – Vrtojba za leto 2025</w:t>
              </w:r>
            </w:hyperlink>
            <w:r w:rsidRPr="008D747E">
              <w:rPr>
                <w:rFonts w:ascii="Candara" w:hAnsi="Candara"/>
                <w:sz w:val="24"/>
                <w:szCs w:val="24"/>
              </w:rPr>
              <w:t>.</w:t>
            </w:r>
          </w:p>
          <w:p w14:paraId="276AA762" w14:textId="62A57E4C" w:rsidR="009B7B07" w:rsidRPr="005E3286" w:rsidRDefault="009B7B07" w:rsidP="009B7B07">
            <w:pPr>
              <w:pStyle w:val="Navadensplet"/>
              <w:spacing w:after="0"/>
              <w:rPr>
                <w:rFonts w:ascii="Candara" w:hAnsi="Candara"/>
                <w:sz w:val="24"/>
                <w:szCs w:val="24"/>
              </w:rPr>
            </w:pPr>
            <w:hyperlink r:id="rId309" w:history="1">
              <w:r w:rsidRPr="00BE0675">
                <w:rPr>
                  <w:rStyle w:val="Hiperpovezava"/>
                  <w:rFonts w:ascii="Candara" w:hAnsi="Candara"/>
                  <w:b/>
                  <w:bCs/>
                  <w:sz w:val="24"/>
                  <w:szCs w:val="24"/>
                </w:rPr>
                <w:t>Letni program športa v Občini Šempeter – Vrtojba za leto 2025</w:t>
              </w:r>
            </w:hyperlink>
            <w:r w:rsidRPr="008D747E">
              <w:rPr>
                <w:rFonts w:ascii="Candara" w:hAnsi="Candara"/>
                <w:sz w:val="24"/>
                <w:szCs w:val="24"/>
              </w:rPr>
              <w:t>, objava v Uradnem listu RS št.</w:t>
            </w:r>
            <w:r>
              <w:rPr>
                <w:rFonts w:ascii="Candara" w:hAnsi="Candara"/>
                <w:sz w:val="24"/>
                <w:szCs w:val="24"/>
              </w:rPr>
              <w:t xml:space="preserve"> 101</w:t>
            </w:r>
            <w:r w:rsidRPr="008D747E">
              <w:rPr>
                <w:rFonts w:ascii="Candara" w:hAnsi="Candara"/>
                <w:sz w:val="24"/>
                <w:szCs w:val="24"/>
              </w:rPr>
              <w:t xml:space="preserve">/2024 z dne </w:t>
            </w:r>
            <w:r>
              <w:rPr>
                <w:rFonts w:ascii="Candara" w:hAnsi="Candara"/>
                <w:sz w:val="24"/>
                <w:szCs w:val="24"/>
              </w:rPr>
              <w:t>29</w:t>
            </w:r>
            <w:r w:rsidRPr="008D747E">
              <w:rPr>
                <w:rFonts w:ascii="Candara" w:hAnsi="Candara"/>
                <w:sz w:val="24"/>
                <w:szCs w:val="24"/>
              </w:rPr>
              <w:t>.</w:t>
            </w:r>
            <w:r>
              <w:rPr>
                <w:rFonts w:ascii="Candara" w:hAnsi="Candara"/>
                <w:sz w:val="24"/>
                <w:szCs w:val="24"/>
              </w:rPr>
              <w:t xml:space="preserve"> 11</w:t>
            </w:r>
            <w:r w:rsidRPr="008D747E">
              <w:rPr>
                <w:rFonts w:ascii="Candara" w:hAnsi="Candara"/>
                <w:sz w:val="24"/>
                <w:szCs w:val="24"/>
              </w:rPr>
              <w:t>.</w:t>
            </w:r>
            <w:r>
              <w:rPr>
                <w:rFonts w:ascii="Candara" w:hAnsi="Candara"/>
                <w:sz w:val="24"/>
                <w:szCs w:val="24"/>
              </w:rPr>
              <w:t xml:space="preserve"> </w:t>
            </w:r>
            <w:r w:rsidRPr="008D747E">
              <w:rPr>
                <w:rFonts w:ascii="Candara" w:hAnsi="Candara"/>
                <w:sz w:val="24"/>
                <w:szCs w:val="24"/>
              </w:rPr>
              <w:t>2024</w:t>
            </w:r>
          </w:p>
        </w:tc>
      </w:tr>
      <w:tr w:rsidR="009B7B07" w:rsidRPr="00B319CE" w14:paraId="3EDAB3DD" w14:textId="77777777" w:rsidTr="00436F76">
        <w:tc>
          <w:tcPr>
            <w:tcW w:w="14803" w:type="dxa"/>
            <w:gridSpan w:val="7"/>
            <w:shd w:val="clear" w:color="auto" w:fill="0070C0"/>
          </w:tcPr>
          <w:p w14:paraId="2A955B42" w14:textId="77777777" w:rsidR="009B7B07" w:rsidRDefault="009B7B07" w:rsidP="009B7B07">
            <w:pPr>
              <w:pStyle w:val="Navadensplet"/>
              <w:spacing w:after="0"/>
            </w:pPr>
          </w:p>
        </w:tc>
      </w:tr>
      <w:tr w:rsidR="009B7B07" w:rsidRPr="00B319CE" w14:paraId="74C57673" w14:textId="77777777" w:rsidTr="00C61500">
        <w:tc>
          <w:tcPr>
            <w:tcW w:w="1383" w:type="dxa"/>
            <w:gridSpan w:val="2"/>
            <w:vMerge w:val="restart"/>
          </w:tcPr>
          <w:p w14:paraId="1A20154B" w14:textId="1574E4CC" w:rsidR="009B7B07" w:rsidRPr="006A5520" w:rsidRDefault="009B7B07" w:rsidP="009B7B07">
            <w:pPr>
              <w:outlineLvl w:val="1"/>
              <w:rPr>
                <w:rFonts w:ascii="Candara" w:hAnsi="Candara"/>
                <w:bCs/>
                <w:i/>
              </w:rPr>
            </w:pPr>
            <w:r>
              <w:rPr>
                <w:rFonts w:ascii="Candara" w:hAnsi="Candara"/>
                <w:b/>
                <w:i/>
              </w:rPr>
              <w:t xml:space="preserve">19. redna seja OS </w:t>
            </w:r>
            <w:r w:rsidRPr="006A5520">
              <w:rPr>
                <w:rFonts w:ascii="Candara" w:hAnsi="Candara"/>
                <w:bCs/>
                <w:i/>
              </w:rPr>
              <w:t>dne 2</w:t>
            </w:r>
            <w:r>
              <w:rPr>
                <w:rFonts w:ascii="Candara" w:hAnsi="Candara"/>
                <w:bCs/>
                <w:i/>
              </w:rPr>
              <w:t>4</w:t>
            </w:r>
            <w:r w:rsidRPr="006A5520">
              <w:rPr>
                <w:rFonts w:ascii="Candara" w:hAnsi="Candara"/>
                <w:bCs/>
                <w:i/>
              </w:rPr>
              <w:t xml:space="preserve">. </w:t>
            </w:r>
            <w:r>
              <w:rPr>
                <w:rFonts w:ascii="Candara" w:hAnsi="Candara"/>
                <w:bCs/>
                <w:i/>
              </w:rPr>
              <w:t>10</w:t>
            </w:r>
            <w:r w:rsidRPr="006A5520">
              <w:rPr>
                <w:rFonts w:ascii="Candara" w:hAnsi="Candara"/>
                <w:bCs/>
                <w:i/>
              </w:rPr>
              <w:t>. 2024</w:t>
            </w:r>
          </w:p>
          <w:p w14:paraId="5BDD9923" w14:textId="77777777" w:rsidR="009B7B07" w:rsidRDefault="009B7B07" w:rsidP="009B7B07">
            <w:pPr>
              <w:outlineLvl w:val="1"/>
              <w:rPr>
                <w:rFonts w:ascii="Candara" w:hAnsi="Candara"/>
                <w:b/>
                <w:i/>
              </w:rPr>
            </w:pPr>
          </w:p>
          <w:p w14:paraId="67330AA9" w14:textId="14DB7B6E" w:rsidR="009B7B07" w:rsidRDefault="009B7B07" w:rsidP="009B7B07">
            <w:pPr>
              <w:outlineLvl w:val="1"/>
              <w:rPr>
                <w:rFonts w:ascii="Candara" w:hAnsi="Candara"/>
                <w:b/>
                <w:i/>
              </w:rPr>
            </w:pPr>
            <w:r w:rsidRPr="006A5520">
              <w:rPr>
                <w:rFonts w:ascii="Candara" w:hAnsi="Candara"/>
                <w:bCs/>
                <w:i/>
              </w:rPr>
              <w:t>0320-</w:t>
            </w:r>
            <w:r>
              <w:rPr>
                <w:rFonts w:ascii="Candara" w:hAnsi="Candara"/>
                <w:bCs/>
                <w:i/>
              </w:rPr>
              <w:t>7</w:t>
            </w:r>
            <w:r w:rsidRPr="006A5520">
              <w:rPr>
                <w:rFonts w:ascii="Candara" w:hAnsi="Candara"/>
                <w:bCs/>
                <w:i/>
              </w:rPr>
              <w:t>/2024</w:t>
            </w:r>
          </w:p>
        </w:tc>
        <w:tc>
          <w:tcPr>
            <w:tcW w:w="1701" w:type="dxa"/>
            <w:gridSpan w:val="4"/>
            <w:tcBorders>
              <w:bottom w:val="nil"/>
            </w:tcBorders>
          </w:tcPr>
          <w:p w14:paraId="2C2CEC62" w14:textId="561611F0"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0320-6/2024-8</w:t>
            </w:r>
          </w:p>
        </w:tc>
        <w:tc>
          <w:tcPr>
            <w:tcW w:w="11719" w:type="dxa"/>
            <w:tcBorders>
              <w:bottom w:val="nil"/>
            </w:tcBorders>
          </w:tcPr>
          <w:p w14:paraId="52753029" w14:textId="568FCFA9" w:rsidR="009B7B07" w:rsidRPr="0016612F" w:rsidRDefault="009B7B07" w:rsidP="009B7B07">
            <w:pPr>
              <w:pStyle w:val="Navadensplet"/>
              <w:spacing w:after="0"/>
              <w:rPr>
                <w:rFonts w:ascii="Candara" w:hAnsi="Candara"/>
                <w:sz w:val="24"/>
                <w:szCs w:val="24"/>
              </w:rPr>
            </w:pPr>
            <w:hyperlink r:id="rId310" w:history="1">
              <w:r w:rsidRPr="0016612F">
                <w:rPr>
                  <w:rStyle w:val="Hiperpovezava"/>
                  <w:rFonts w:ascii="Candara" w:hAnsi="Candara"/>
                  <w:sz w:val="24"/>
                  <w:szCs w:val="24"/>
                </w:rPr>
                <w:t>Zapisnik 18. seje občinskega sveta, ki je bila 26. 9. 2024</w:t>
              </w:r>
            </w:hyperlink>
          </w:p>
        </w:tc>
      </w:tr>
      <w:tr w:rsidR="009B7B07" w:rsidRPr="00B319CE" w14:paraId="538E6B14" w14:textId="77777777" w:rsidTr="00C61500">
        <w:tc>
          <w:tcPr>
            <w:tcW w:w="1383" w:type="dxa"/>
            <w:gridSpan w:val="2"/>
            <w:vMerge/>
          </w:tcPr>
          <w:p w14:paraId="565E06A6" w14:textId="77777777" w:rsidR="009B7B07" w:rsidRDefault="009B7B07" w:rsidP="009B7B07">
            <w:pPr>
              <w:outlineLvl w:val="1"/>
              <w:rPr>
                <w:rFonts w:ascii="Candara" w:hAnsi="Candara"/>
                <w:b/>
                <w:i/>
              </w:rPr>
            </w:pPr>
          </w:p>
        </w:tc>
        <w:tc>
          <w:tcPr>
            <w:tcW w:w="1701" w:type="dxa"/>
            <w:gridSpan w:val="4"/>
            <w:tcBorders>
              <w:bottom w:val="nil"/>
            </w:tcBorders>
          </w:tcPr>
          <w:p w14:paraId="4295C0FA" w14:textId="27E9CBF2" w:rsidR="009B7B07" w:rsidRDefault="009B7B07" w:rsidP="009B7B07">
            <w:pPr>
              <w:outlineLvl w:val="1"/>
              <w:rPr>
                <w:rFonts w:ascii="Candara" w:hAnsi="Candara"/>
                <w:bCs/>
                <w:iCs/>
                <w:sz w:val="22"/>
                <w:szCs w:val="22"/>
              </w:rPr>
            </w:pPr>
            <w:r w:rsidRPr="0016612F">
              <w:rPr>
                <w:rFonts w:ascii="Candara" w:hAnsi="Candara"/>
                <w:bCs/>
                <w:iCs/>
                <w:sz w:val="22"/>
                <w:szCs w:val="22"/>
              </w:rPr>
              <w:t>0322-10/2022-92</w:t>
            </w:r>
          </w:p>
          <w:p w14:paraId="7031E54B" w14:textId="733C15D6"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0322-10/2022-93</w:t>
            </w:r>
          </w:p>
        </w:tc>
        <w:tc>
          <w:tcPr>
            <w:tcW w:w="11719" w:type="dxa"/>
            <w:tcBorders>
              <w:bottom w:val="nil"/>
            </w:tcBorders>
          </w:tcPr>
          <w:p w14:paraId="5655C3EA" w14:textId="77777777"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Ugotovitvena sklepa o odstopu iz KO Vrtojba in imenovanje dveh članov v KO Vrtojba do izteka mandata  </w:t>
            </w:r>
            <w:r w:rsidRPr="0016612F">
              <w:rPr>
                <w:rFonts w:ascii="Candara" w:hAnsi="Candara"/>
                <w:sz w:val="24"/>
                <w:szCs w:val="24"/>
              </w:rPr>
              <w:t xml:space="preserve"> </w:t>
            </w:r>
          </w:p>
          <w:p w14:paraId="5CBD6F86" w14:textId="321C96CB" w:rsidR="009B7B07" w:rsidRPr="0016612F" w:rsidRDefault="009B7B07" w:rsidP="009B7B07">
            <w:pPr>
              <w:pStyle w:val="Navadensplet"/>
              <w:spacing w:after="0"/>
              <w:rPr>
                <w:rFonts w:ascii="Candara" w:hAnsi="Candara"/>
                <w:sz w:val="24"/>
                <w:szCs w:val="24"/>
              </w:rPr>
            </w:pPr>
            <w:hyperlink r:id="rId311" w:history="1">
              <w:r w:rsidRPr="0016612F">
                <w:rPr>
                  <w:rStyle w:val="Hiperpovezava"/>
                  <w:rFonts w:ascii="Candara" w:hAnsi="Candara"/>
                  <w:sz w:val="24"/>
                  <w:szCs w:val="24"/>
                </w:rPr>
                <w:t>Ugotovitveni sklep o odstopu iz KO Vrtojba</w:t>
              </w:r>
            </w:hyperlink>
            <w:r w:rsidRPr="0016612F">
              <w:rPr>
                <w:rFonts w:ascii="Candara" w:hAnsi="Candara"/>
                <w:sz w:val="24"/>
                <w:szCs w:val="24"/>
              </w:rPr>
              <w:t xml:space="preserve"> Olge Leban in Naje Oblak</w:t>
            </w:r>
          </w:p>
          <w:p w14:paraId="45366A07" w14:textId="15BA24E5" w:rsidR="009B7B07" w:rsidRPr="0016612F" w:rsidRDefault="009B7B07" w:rsidP="009B7B07">
            <w:pPr>
              <w:pStyle w:val="Navadensplet"/>
              <w:spacing w:after="0"/>
              <w:rPr>
                <w:rFonts w:ascii="Candara" w:hAnsi="Candara"/>
                <w:sz w:val="24"/>
                <w:szCs w:val="24"/>
              </w:rPr>
            </w:pPr>
            <w:r w:rsidRPr="0016612F">
              <w:rPr>
                <w:rFonts w:ascii="Candara" w:hAnsi="Candara"/>
                <w:sz w:val="24"/>
                <w:szCs w:val="24"/>
              </w:rPr>
              <w:t xml:space="preserve">Sklep o </w:t>
            </w:r>
            <w:hyperlink r:id="rId312" w:history="1">
              <w:r w:rsidRPr="0016612F">
                <w:rPr>
                  <w:rStyle w:val="Hiperpovezava"/>
                  <w:rFonts w:ascii="Candara" w:hAnsi="Candara"/>
                  <w:b/>
                  <w:bCs/>
                  <w:sz w:val="24"/>
                  <w:szCs w:val="24"/>
                </w:rPr>
                <w:t>imenovanju Kenny Jana za člana v KO Vrtojba</w:t>
              </w:r>
              <w:r w:rsidRPr="0016612F">
                <w:rPr>
                  <w:rStyle w:val="Hiperpovezava"/>
                  <w:rFonts w:ascii="Candara" w:hAnsi="Candara"/>
                  <w:sz w:val="24"/>
                  <w:szCs w:val="24"/>
                </w:rPr>
                <w:t xml:space="preserve"> do izteka mandata</w:t>
              </w:r>
            </w:hyperlink>
          </w:p>
        </w:tc>
      </w:tr>
      <w:tr w:rsidR="009B7B07" w:rsidRPr="00B319CE" w14:paraId="7ECB660B" w14:textId="77777777" w:rsidTr="00C61500">
        <w:tc>
          <w:tcPr>
            <w:tcW w:w="1383" w:type="dxa"/>
            <w:gridSpan w:val="2"/>
            <w:vMerge/>
          </w:tcPr>
          <w:p w14:paraId="3A956B28" w14:textId="77777777" w:rsidR="009B7B07" w:rsidRDefault="009B7B07" w:rsidP="009B7B07">
            <w:pPr>
              <w:outlineLvl w:val="1"/>
              <w:rPr>
                <w:rFonts w:ascii="Candara" w:hAnsi="Candara"/>
                <w:b/>
                <w:i/>
              </w:rPr>
            </w:pPr>
          </w:p>
        </w:tc>
        <w:tc>
          <w:tcPr>
            <w:tcW w:w="1701" w:type="dxa"/>
            <w:gridSpan w:val="4"/>
            <w:tcBorders>
              <w:bottom w:val="nil"/>
            </w:tcBorders>
          </w:tcPr>
          <w:p w14:paraId="113CA10B" w14:textId="5FE85DAA"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0322-0018/2024-5</w:t>
            </w:r>
          </w:p>
        </w:tc>
        <w:tc>
          <w:tcPr>
            <w:tcW w:w="11719" w:type="dxa"/>
            <w:tcBorders>
              <w:bottom w:val="nil"/>
            </w:tcBorders>
          </w:tcPr>
          <w:p w14:paraId="5DFAEFB9" w14:textId="220ADC82"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Imenovanje predstavnika občine v Svetu zavoda Zdravstveni dom Zobozdravstveno varstvo Nova Gorica</w:t>
            </w:r>
            <w:r w:rsidRPr="0016612F">
              <w:rPr>
                <w:rFonts w:ascii="Candara" w:hAnsi="Candara"/>
                <w:sz w:val="24"/>
                <w:szCs w:val="24"/>
              </w:rPr>
              <w:br/>
            </w:r>
            <w:hyperlink r:id="rId313" w:history="1">
              <w:r w:rsidRPr="0016612F">
                <w:rPr>
                  <w:rStyle w:val="Hiperpovezava"/>
                  <w:rFonts w:ascii="Candara" w:hAnsi="Candara"/>
                  <w:sz w:val="24"/>
                  <w:szCs w:val="24"/>
                </w:rPr>
                <w:t xml:space="preserve">Sklep o </w:t>
              </w:r>
              <w:r w:rsidRPr="0016612F">
                <w:rPr>
                  <w:rStyle w:val="Hiperpovezava"/>
                  <w:rFonts w:ascii="Candara" w:hAnsi="Candara"/>
                  <w:b/>
                  <w:bCs/>
                  <w:sz w:val="24"/>
                  <w:szCs w:val="24"/>
                </w:rPr>
                <w:t>imenovanju</w:t>
              </w:r>
              <w:r w:rsidRPr="0016612F">
                <w:rPr>
                  <w:rStyle w:val="Hiperpovezava"/>
                  <w:rFonts w:ascii="Candara" w:hAnsi="Candara"/>
                  <w:sz w:val="24"/>
                  <w:szCs w:val="24"/>
                </w:rPr>
                <w:t xml:space="preserve"> Maje Krump Pangos za </w:t>
              </w:r>
              <w:r w:rsidRPr="0016612F">
                <w:rPr>
                  <w:rStyle w:val="Hiperpovezava"/>
                  <w:rFonts w:ascii="Candara" w:hAnsi="Candara"/>
                  <w:b/>
                  <w:bCs/>
                  <w:sz w:val="24"/>
                  <w:szCs w:val="24"/>
                </w:rPr>
                <w:t>predstavnico</w:t>
              </w:r>
              <w:r w:rsidRPr="0016612F">
                <w:rPr>
                  <w:rStyle w:val="Hiperpovezava"/>
                  <w:rFonts w:ascii="Candara" w:hAnsi="Candara"/>
                  <w:sz w:val="24"/>
                  <w:szCs w:val="24"/>
                </w:rPr>
                <w:t xml:space="preserve"> Občine Šempeter - Vrtojba </w:t>
              </w:r>
              <w:r w:rsidRPr="0016612F">
                <w:rPr>
                  <w:rStyle w:val="Hiperpovezava"/>
                  <w:rFonts w:ascii="Candara" w:hAnsi="Candara"/>
                  <w:b/>
                  <w:bCs/>
                  <w:sz w:val="24"/>
                  <w:szCs w:val="24"/>
                </w:rPr>
                <w:t>v Svet javnega zavoda Zdravstveni dom Zobozdravstveno varstvo Nova Gorica</w:t>
              </w:r>
              <w:r w:rsidRPr="0016612F">
                <w:rPr>
                  <w:rStyle w:val="Hiperpovezava"/>
                  <w:rFonts w:ascii="Candara" w:hAnsi="Candara"/>
                  <w:sz w:val="24"/>
                  <w:szCs w:val="24"/>
                </w:rPr>
                <w:t xml:space="preserve"> za 4-letno mandatno obdobje</w:t>
              </w:r>
            </w:hyperlink>
            <w:r w:rsidRPr="0016612F">
              <w:rPr>
                <w:rFonts w:ascii="Candara" w:hAnsi="Candara"/>
                <w:sz w:val="24"/>
                <w:szCs w:val="24"/>
              </w:rPr>
              <w:t>.</w:t>
            </w:r>
          </w:p>
        </w:tc>
      </w:tr>
      <w:tr w:rsidR="009B7B07" w:rsidRPr="00B319CE" w14:paraId="0E82669D" w14:textId="77777777" w:rsidTr="00C61500">
        <w:tc>
          <w:tcPr>
            <w:tcW w:w="1383" w:type="dxa"/>
            <w:gridSpan w:val="2"/>
            <w:vMerge/>
          </w:tcPr>
          <w:p w14:paraId="3E7E466D" w14:textId="77777777" w:rsidR="009B7B07" w:rsidRDefault="009B7B07" w:rsidP="009B7B07">
            <w:pPr>
              <w:outlineLvl w:val="1"/>
              <w:rPr>
                <w:rFonts w:ascii="Candara" w:hAnsi="Candara"/>
                <w:b/>
                <w:i/>
              </w:rPr>
            </w:pPr>
          </w:p>
        </w:tc>
        <w:tc>
          <w:tcPr>
            <w:tcW w:w="1701" w:type="dxa"/>
            <w:gridSpan w:val="4"/>
            <w:tcBorders>
              <w:bottom w:val="nil"/>
            </w:tcBorders>
          </w:tcPr>
          <w:p w14:paraId="0D609E44" w14:textId="45F3222B"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0322-0020/2024-3</w:t>
            </w:r>
          </w:p>
        </w:tc>
        <w:tc>
          <w:tcPr>
            <w:tcW w:w="11719" w:type="dxa"/>
            <w:tcBorders>
              <w:bottom w:val="nil"/>
            </w:tcBorders>
          </w:tcPr>
          <w:p w14:paraId="4EA441F0" w14:textId="21262B7A"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Imenovanje direktorice Javnega sklada malega gospodarstva Goriške</w:t>
            </w:r>
            <w:r w:rsidRPr="0016612F">
              <w:rPr>
                <w:rFonts w:ascii="Candara" w:hAnsi="Candara"/>
                <w:sz w:val="24"/>
                <w:szCs w:val="24"/>
              </w:rPr>
              <w:br/>
            </w:r>
            <w:hyperlink r:id="rId314" w:history="1">
              <w:r w:rsidRPr="0016612F">
                <w:rPr>
                  <w:rStyle w:val="Hiperpovezava"/>
                  <w:rFonts w:ascii="Candara" w:hAnsi="Candara"/>
                  <w:sz w:val="24"/>
                  <w:szCs w:val="24"/>
                </w:rPr>
                <w:t>Sklep o</w:t>
              </w:r>
              <w:r w:rsidRPr="0016612F">
                <w:rPr>
                  <w:rStyle w:val="Hiperpovezava"/>
                  <w:rFonts w:ascii="Candara" w:hAnsi="Candara"/>
                  <w:b/>
                  <w:bCs/>
                  <w:sz w:val="24"/>
                  <w:szCs w:val="24"/>
                </w:rPr>
                <w:t xml:space="preserve"> imenovanju</w:t>
              </w:r>
              <w:r w:rsidRPr="0016612F">
                <w:rPr>
                  <w:rStyle w:val="Hiperpovezava"/>
                  <w:rFonts w:ascii="Candara" w:hAnsi="Candara"/>
                  <w:sz w:val="24"/>
                  <w:szCs w:val="24"/>
                </w:rPr>
                <w:t xml:space="preserve"> Iris Podobnik </w:t>
              </w:r>
              <w:r w:rsidRPr="0016612F">
                <w:rPr>
                  <w:rStyle w:val="Hiperpovezava"/>
                  <w:rFonts w:ascii="Candara" w:hAnsi="Candara"/>
                  <w:b/>
                  <w:bCs/>
                  <w:sz w:val="24"/>
                  <w:szCs w:val="24"/>
                </w:rPr>
                <w:t>za direktorico Javnega sklada malega gospodarstva Goriške</w:t>
              </w:r>
              <w:r w:rsidRPr="0016612F">
                <w:rPr>
                  <w:rStyle w:val="Hiperpovezava"/>
                  <w:rFonts w:ascii="Candara" w:hAnsi="Candara"/>
                  <w:sz w:val="24"/>
                  <w:szCs w:val="24"/>
                </w:rPr>
                <w:t xml:space="preserve"> za 4-letno mandatno obdobje</w:t>
              </w:r>
            </w:hyperlink>
          </w:p>
        </w:tc>
      </w:tr>
      <w:tr w:rsidR="009B7B07" w:rsidRPr="00B319CE" w14:paraId="4F41A9E2" w14:textId="77777777" w:rsidTr="00C61500">
        <w:tc>
          <w:tcPr>
            <w:tcW w:w="1383" w:type="dxa"/>
            <w:gridSpan w:val="2"/>
            <w:vMerge/>
          </w:tcPr>
          <w:p w14:paraId="3BA74105" w14:textId="77777777" w:rsidR="009B7B07" w:rsidRDefault="009B7B07" w:rsidP="009B7B07">
            <w:pPr>
              <w:outlineLvl w:val="1"/>
              <w:rPr>
                <w:rFonts w:ascii="Candara" w:hAnsi="Candara"/>
                <w:b/>
                <w:i/>
              </w:rPr>
            </w:pPr>
          </w:p>
        </w:tc>
        <w:tc>
          <w:tcPr>
            <w:tcW w:w="1701" w:type="dxa"/>
            <w:gridSpan w:val="4"/>
            <w:tcBorders>
              <w:bottom w:val="nil"/>
            </w:tcBorders>
          </w:tcPr>
          <w:p w14:paraId="1A762832" w14:textId="0ECCD5CF"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35051-1/2016-96</w:t>
            </w:r>
          </w:p>
        </w:tc>
        <w:tc>
          <w:tcPr>
            <w:tcW w:w="11719" w:type="dxa"/>
            <w:tcBorders>
              <w:bottom w:val="nil"/>
            </w:tcBorders>
          </w:tcPr>
          <w:p w14:paraId="41F0D5AA" w14:textId="3A6ACB91"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 xml:space="preserve">Predlog stališč do pripomb na javno razgrnjeni dopolnjeni osnutek OPPN </w:t>
            </w:r>
            <w:proofErr w:type="spellStart"/>
            <w:r w:rsidRPr="0016612F">
              <w:rPr>
                <w:rFonts w:ascii="Candara" w:hAnsi="Candara"/>
                <w:b/>
                <w:bCs/>
                <w:sz w:val="24"/>
                <w:szCs w:val="24"/>
              </w:rPr>
              <w:t>Lavžnik</w:t>
            </w:r>
            <w:proofErr w:type="spellEnd"/>
            <w:r w:rsidRPr="0016612F">
              <w:rPr>
                <w:rFonts w:ascii="Candara" w:hAnsi="Candara"/>
                <w:b/>
                <w:bCs/>
                <w:sz w:val="24"/>
                <w:szCs w:val="24"/>
              </w:rPr>
              <w:t xml:space="preserve"> v Šempetru pri Gorici in na </w:t>
            </w:r>
            <w:proofErr w:type="spellStart"/>
            <w:r w:rsidRPr="0016612F">
              <w:rPr>
                <w:rFonts w:ascii="Candara" w:hAnsi="Candara"/>
                <w:b/>
                <w:bCs/>
                <w:sz w:val="24"/>
                <w:szCs w:val="24"/>
              </w:rPr>
              <w:t>okoljsko</w:t>
            </w:r>
            <w:proofErr w:type="spellEnd"/>
            <w:r w:rsidRPr="0016612F">
              <w:rPr>
                <w:rFonts w:ascii="Candara" w:hAnsi="Candara"/>
                <w:b/>
                <w:bCs/>
                <w:sz w:val="24"/>
                <w:szCs w:val="24"/>
              </w:rPr>
              <w:t xml:space="preserve"> poročilo za OPPN</w:t>
            </w:r>
            <w:r w:rsidRPr="0016612F">
              <w:rPr>
                <w:rFonts w:ascii="Candara" w:hAnsi="Candara"/>
                <w:sz w:val="24"/>
                <w:szCs w:val="24"/>
              </w:rPr>
              <w:t xml:space="preserve"> – </w:t>
            </w:r>
            <w:r w:rsidRPr="0016612F">
              <w:rPr>
                <w:rFonts w:ascii="Candara" w:hAnsi="Candara"/>
                <w:i/>
                <w:iCs/>
                <w:sz w:val="24"/>
                <w:szCs w:val="24"/>
              </w:rPr>
              <w:t>obravnava in sprejem</w:t>
            </w:r>
            <w:r w:rsidRPr="0016612F">
              <w:rPr>
                <w:rFonts w:ascii="Candara" w:hAnsi="Candara"/>
                <w:sz w:val="24"/>
                <w:szCs w:val="24"/>
              </w:rPr>
              <w:br/>
            </w:r>
            <w:hyperlink r:id="rId315" w:history="1">
              <w:r w:rsidRPr="0016612F">
                <w:rPr>
                  <w:rStyle w:val="Hiperpovezava"/>
                  <w:rFonts w:ascii="Candara" w:hAnsi="Candara"/>
                  <w:b/>
                  <w:bCs/>
                  <w:sz w:val="24"/>
                  <w:szCs w:val="24"/>
                </w:rPr>
                <w:t xml:space="preserve">Sklep o potrditvi </w:t>
              </w:r>
              <w:proofErr w:type="spellStart"/>
              <w:r w:rsidRPr="0016612F">
                <w:rPr>
                  <w:rStyle w:val="Hiperpovezava"/>
                  <w:rFonts w:ascii="Candara" w:hAnsi="Candara"/>
                  <w:b/>
                  <w:bCs/>
                  <w:sz w:val="24"/>
                  <w:szCs w:val="24"/>
                </w:rPr>
                <w:t>potrditvi</w:t>
              </w:r>
              <w:proofErr w:type="spellEnd"/>
              <w:r w:rsidRPr="0016612F">
                <w:rPr>
                  <w:rStyle w:val="Hiperpovezava"/>
                  <w:rFonts w:ascii="Candara" w:hAnsi="Candara"/>
                  <w:b/>
                  <w:bCs/>
                  <w:sz w:val="24"/>
                  <w:szCs w:val="24"/>
                </w:rPr>
                <w:t xml:space="preserve"> stališča do pripomb </w:t>
              </w:r>
              <w:r w:rsidRPr="0016612F">
                <w:rPr>
                  <w:rStyle w:val="Hiperpovezava"/>
                  <w:rFonts w:ascii="Candara" w:hAnsi="Candara"/>
                  <w:sz w:val="24"/>
                  <w:szCs w:val="24"/>
                </w:rPr>
                <w:t xml:space="preserve">na javno razgrnjeni dopolnjeni osnutek občinskega podrobnega prostorskega načrta </w:t>
              </w:r>
              <w:proofErr w:type="spellStart"/>
              <w:r w:rsidRPr="0016612F">
                <w:rPr>
                  <w:rStyle w:val="Hiperpovezava"/>
                  <w:rFonts w:ascii="Candara" w:hAnsi="Candara"/>
                  <w:sz w:val="24"/>
                  <w:szCs w:val="24"/>
                </w:rPr>
                <w:t>Lavžnik</w:t>
              </w:r>
              <w:proofErr w:type="spellEnd"/>
              <w:r w:rsidRPr="0016612F">
                <w:rPr>
                  <w:rStyle w:val="Hiperpovezava"/>
                  <w:rFonts w:ascii="Candara" w:hAnsi="Candara"/>
                  <w:sz w:val="24"/>
                  <w:szCs w:val="24"/>
                </w:rPr>
                <w:t xml:space="preserve"> v Šempetru pri Gorici in </w:t>
              </w:r>
              <w:proofErr w:type="spellStart"/>
              <w:r w:rsidRPr="0016612F">
                <w:rPr>
                  <w:rStyle w:val="Hiperpovezava"/>
                  <w:rFonts w:ascii="Candara" w:hAnsi="Candara"/>
                  <w:sz w:val="24"/>
                  <w:szCs w:val="24"/>
                </w:rPr>
                <w:t>okoljsko</w:t>
              </w:r>
              <w:proofErr w:type="spellEnd"/>
              <w:r w:rsidRPr="0016612F">
                <w:rPr>
                  <w:rStyle w:val="Hiperpovezava"/>
                  <w:rFonts w:ascii="Candara" w:hAnsi="Candara"/>
                  <w:sz w:val="24"/>
                  <w:szCs w:val="24"/>
                </w:rPr>
                <w:t xml:space="preserve"> poročilo prostorskega načrta</w:t>
              </w:r>
            </w:hyperlink>
          </w:p>
        </w:tc>
      </w:tr>
      <w:tr w:rsidR="009B7B07" w:rsidRPr="00B319CE" w14:paraId="00CD9CF5" w14:textId="77777777" w:rsidTr="00C61500">
        <w:tc>
          <w:tcPr>
            <w:tcW w:w="1383" w:type="dxa"/>
            <w:gridSpan w:val="2"/>
            <w:vMerge/>
          </w:tcPr>
          <w:p w14:paraId="486A00D7" w14:textId="77777777" w:rsidR="009B7B07" w:rsidRDefault="009B7B07" w:rsidP="009B7B07">
            <w:pPr>
              <w:outlineLvl w:val="1"/>
              <w:rPr>
                <w:rFonts w:ascii="Candara" w:hAnsi="Candara"/>
                <w:b/>
                <w:i/>
              </w:rPr>
            </w:pPr>
          </w:p>
        </w:tc>
        <w:tc>
          <w:tcPr>
            <w:tcW w:w="1701" w:type="dxa"/>
            <w:gridSpan w:val="4"/>
            <w:tcBorders>
              <w:bottom w:val="nil"/>
            </w:tcBorders>
          </w:tcPr>
          <w:p w14:paraId="25AF2308" w14:textId="1F4F7DD2"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3510-0007/2024-3</w:t>
            </w:r>
          </w:p>
        </w:tc>
        <w:tc>
          <w:tcPr>
            <w:tcW w:w="11719" w:type="dxa"/>
            <w:tcBorders>
              <w:bottom w:val="nil"/>
            </w:tcBorders>
          </w:tcPr>
          <w:p w14:paraId="4ADFA519" w14:textId="2ED0074D"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Razširitev pokopališča v Šempetru pri Gorici – 2. faza</w:t>
            </w:r>
            <w:r w:rsidRPr="0016612F">
              <w:rPr>
                <w:rFonts w:ascii="Candara" w:hAnsi="Candara"/>
                <w:sz w:val="24"/>
                <w:szCs w:val="24"/>
              </w:rPr>
              <w:t xml:space="preserve"> – </w:t>
            </w:r>
            <w:r w:rsidRPr="0016612F">
              <w:rPr>
                <w:rFonts w:ascii="Candara" w:hAnsi="Candara"/>
                <w:i/>
                <w:iCs/>
                <w:sz w:val="24"/>
                <w:szCs w:val="24"/>
              </w:rPr>
              <w:t>informacija</w:t>
            </w:r>
            <w:r w:rsidRPr="0016612F">
              <w:rPr>
                <w:rFonts w:ascii="Candara" w:hAnsi="Candara"/>
                <w:sz w:val="24"/>
                <w:szCs w:val="24"/>
              </w:rPr>
              <w:br/>
            </w:r>
            <w:hyperlink r:id="rId316" w:history="1">
              <w:r w:rsidRPr="0016612F">
                <w:rPr>
                  <w:rStyle w:val="Hiperpovezava"/>
                  <w:rFonts w:ascii="Candara" w:hAnsi="Candara"/>
                  <w:sz w:val="24"/>
                  <w:szCs w:val="24"/>
                </w:rPr>
                <w:t xml:space="preserve">Sklep o potrditvi </w:t>
              </w:r>
              <w:proofErr w:type="spellStart"/>
              <w:r w:rsidRPr="0016612F">
                <w:rPr>
                  <w:rStyle w:val="Hiperpovezava"/>
                  <w:rFonts w:ascii="Candara" w:hAnsi="Candara"/>
                  <w:sz w:val="24"/>
                  <w:szCs w:val="24"/>
                </w:rPr>
                <w:t>sprejma</w:t>
              </w:r>
              <w:proofErr w:type="spellEnd"/>
              <w:r w:rsidRPr="0016612F">
                <w:rPr>
                  <w:rStyle w:val="Hiperpovezava"/>
                  <w:rFonts w:ascii="Candara" w:hAnsi="Candara"/>
                  <w:sz w:val="24"/>
                  <w:szCs w:val="24"/>
                </w:rPr>
                <w:t xml:space="preserve"> </w:t>
              </w:r>
              <w:r w:rsidRPr="0016612F">
                <w:rPr>
                  <w:rStyle w:val="Hiperpovezava"/>
                  <w:rFonts w:ascii="Candara" w:hAnsi="Candara"/>
                  <w:b/>
                  <w:bCs/>
                  <w:sz w:val="24"/>
                  <w:szCs w:val="24"/>
                </w:rPr>
                <w:t>informacije</w:t>
              </w:r>
              <w:r w:rsidRPr="0016612F">
                <w:rPr>
                  <w:rStyle w:val="Hiperpovezava"/>
                  <w:rFonts w:ascii="Candara" w:hAnsi="Candara"/>
                  <w:sz w:val="24"/>
                  <w:szCs w:val="24"/>
                </w:rPr>
                <w:t xml:space="preserve"> o idejno programski zasnovi IPN za razširitev pokopališča v Šempetru – 2 faza</w:t>
              </w:r>
            </w:hyperlink>
          </w:p>
        </w:tc>
      </w:tr>
      <w:tr w:rsidR="009B7B07" w:rsidRPr="00B319CE" w14:paraId="525B1DB9" w14:textId="77777777" w:rsidTr="00C61500">
        <w:tc>
          <w:tcPr>
            <w:tcW w:w="1383" w:type="dxa"/>
            <w:gridSpan w:val="2"/>
            <w:vMerge/>
          </w:tcPr>
          <w:p w14:paraId="3F3692D5" w14:textId="77777777" w:rsidR="009B7B07" w:rsidRDefault="009B7B07" w:rsidP="009B7B07">
            <w:pPr>
              <w:outlineLvl w:val="1"/>
              <w:rPr>
                <w:rFonts w:ascii="Candara" w:hAnsi="Candara"/>
                <w:b/>
                <w:i/>
              </w:rPr>
            </w:pPr>
          </w:p>
        </w:tc>
        <w:tc>
          <w:tcPr>
            <w:tcW w:w="1701" w:type="dxa"/>
            <w:gridSpan w:val="4"/>
            <w:tcBorders>
              <w:bottom w:val="nil"/>
            </w:tcBorders>
          </w:tcPr>
          <w:p w14:paraId="2BABBC1D" w14:textId="6C463D45"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4780-2/2023-16</w:t>
            </w:r>
          </w:p>
        </w:tc>
        <w:tc>
          <w:tcPr>
            <w:tcW w:w="11719" w:type="dxa"/>
            <w:tcBorders>
              <w:bottom w:val="nil"/>
            </w:tcBorders>
          </w:tcPr>
          <w:p w14:paraId="765C69FE" w14:textId="24E89C77" w:rsidR="009B7B07" w:rsidRPr="0016612F" w:rsidRDefault="009B7B07" w:rsidP="009B7B07">
            <w:pPr>
              <w:pStyle w:val="Navadensplet"/>
              <w:spacing w:after="0"/>
              <w:rPr>
                <w:rFonts w:ascii="Candara" w:hAnsi="Candara"/>
                <w:b/>
                <w:bCs/>
                <w:sz w:val="24"/>
                <w:szCs w:val="24"/>
              </w:rPr>
            </w:pPr>
            <w:r w:rsidRPr="0016612F">
              <w:rPr>
                <w:rFonts w:ascii="Candara" w:hAnsi="Candara"/>
                <w:b/>
                <w:bCs/>
                <w:sz w:val="24"/>
                <w:szCs w:val="24"/>
              </w:rPr>
              <w:t>Spremembe in dopolnitve Načrta ravnanja s stvarnim premoženjem št. 5</w:t>
            </w:r>
            <w:r w:rsidRPr="0016612F">
              <w:rPr>
                <w:rFonts w:ascii="Candara" w:hAnsi="Candara"/>
                <w:sz w:val="24"/>
                <w:szCs w:val="24"/>
              </w:rPr>
              <w:br/>
            </w:r>
            <w:hyperlink r:id="rId317" w:history="1">
              <w:r w:rsidRPr="0016612F">
                <w:rPr>
                  <w:rStyle w:val="Hiperpovezava"/>
                  <w:rFonts w:ascii="Candara" w:hAnsi="Candara"/>
                  <w:sz w:val="24"/>
                  <w:szCs w:val="24"/>
                </w:rPr>
                <w:t xml:space="preserve">Sklep </w:t>
              </w:r>
              <w:r w:rsidRPr="0016612F">
                <w:rPr>
                  <w:rStyle w:val="Hiperpovezava"/>
                  <w:rFonts w:ascii="Candara" w:hAnsi="Candara"/>
                  <w:b/>
                  <w:bCs/>
                  <w:sz w:val="24"/>
                  <w:szCs w:val="24"/>
                </w:rPr>
                <w:t>spremembe in dopolnitve Načrta ravnanja s stvarnim premoženjem Občine Šempeter - Vrtojba za leto 2024, št. 5</w:t>
              </w:r>
            </w:hyperlink>
          </w:p>
        </w:tc>
      </w:tr>
      <w:tr w:rsidR="009B7B07" w:rsidRPr="00B319CE" w14:paraId="6373180C" w14:textId="77777777" w:rsidTr="00C61500">
        <w:tc>
          <w:tcPr>
            <w:tcW w:w="1383" w:type="dxa"/>
            <w:gridSpan w:val="2"/>
            <w:vMerge/>
          </w:tcPr>
          <w:p w14:paraId="6B0B138E" w14:textId="77777777" w:rsidR="009B7B07" w:rsidRDefault="009B7B07" w:rsidP="009B7B07">
            <w:pPr>
              <w:outlineLvl w:val="1"/>
              <w:rPr>
                <w:rFonts w:ascii="Candara" w:hAnsi="Candara"/>
                <w:b/>
                <w:i/>
              </w:rPr>
            </w:pPr>
          </w:p>
        </w:tc>
        <w:tc>
          <w:tcPr>
            <w:tcW w:w="1701" w:type="dxa"/>
            <w:gridSpan w:val="4"/>
            <w:tcBorders>
              <w:bottom w:val="nil"/>
            </w:tcBorders>
          </w:tcPr>
          <w:p w14:paraId="1D52F12F" w14:textId="77777777" w:rsidR="009B7B07" w:rsidRDefault="009B7B07" w:rsidP="009B7B07">
            <w:pPr>
              <w:outlineLvl w:val="1"/>
              <w:rPr>
                <w:rFonts w:ascii="Candara" w:hAnsi="Candara"/>
                <w:bCs/>
                <w:iCs/>
                <w:sz w:val="22"/>
                <w:szCs w:val="22"/>
              </w:rPr>
            </w:pPr>
            <w:r w:rsidRPr="0016612F">
              <w:rPr>
                <w:rFonts w:ascii="Candara" w:hAnsi="Candara"/>
                <w:bCs/>
                <w:iCs/>
                <w:sz w:val="22"/>
                <w:szCs w:val="22"/>
              </w:rPr>
              <w:t>007-2/2024-10</w:t>
            </w:r>
          </w:p>
          <w:p w14:paraId="71B92471" w14:textId="77777777" w:rsidR="009B7B07" w:rsidRDefault="009B7B07" w:rsidP="009B7B07">
            <w:pPr>
              <w:outlineLvl w:val="1"/>
              <w:rPr>
                <w:rFonts w:ascii="Candara" w:hAnsi="Candara"/>
                <w:bCs/>
                <w:iCs/>
                <w:sz w:val="22"/>
                <w:szCs w:val="22"/>
              </w:rPr>
            </w:pPr>
          </w:p>
          <w:p w14:paraId="22FA2367" w14:textId="2AC64488" w:rsidR="009B7B07" w:rsidRPr="00562DB9" w:rsidRDefault="009B7B07" w:rsidP="009B7B07">
            <w:pPr>
              <w:outlineLvl w:val="1"/>
              <w:rPr>
                <w:rFonts w:ascii="Candara" w:hAnsi="Candara"/>
                <w:bCs/>
                <w:iCs/>
                <w:sz w:val="22"/>
                <w:szCs w:val="22"/>
              </w:rPr>
            </w:pPr>
            <w:r w:rsidRPr="0016612F">
              <w:rPr>
                <w:rFonts w:ascii="Candara" w:hAnsi="Candara"/>
                <w:bCs/>
                <w:iCs/>
                <w:sz w:val="22"/>
                <w:szCs w:val="22"/>
              </w:rPr>
              <w:t>007-2/2024-11</w:t>
            </w:r>
          </w:p>
        </w:tc>
        <w:tc>
          <w:tcPr>
            <w:tcW w:w="11719" w:type="dxa"/>
            <w:tcBorders>
              <w:bottom w:val="nil"/>
            </w:tcBorders>
          </w:tcPr>
          <w:p w14:paraId="33459D2A" w14:textId="7DCC7689" w:rsidR="009B7B07" w:rsidRPr="0016612F" w:rsidRDefault="009B7B07" w:rsidP="009B7B07">
            <w:pPr>
              <w:pStyle w:val="Navadensplet"/>
              <w:spacing w:after="0"/>
              <w:rPr>
                <w:rFonts w:ascii="Candara" w:hAnsi="Candara"/>
                <w:sz w:val="24"/>
                <w:szCs w:val="24"/>
              </w:rPr>
            </w:pPr>
            <w:r w:rsidRPr="0016612F">
              <w:rPr>
                <w:rFonts w:ascii="Candara" w:hAnsi="Candara"/>
                <w:b/>
                <w:bCs/>
                <w:sz w:val="24"/>
                <w:szCs w:val="24"/>
              </w:rPr>
              <w:t>Pravilnik o plačah in plačilih za opravljanje funkcije funkcionarjev, plačilih članom delovnih teles, članom nadzornega odbora, krajevnih odborov, uredniškega odbora, komisij ter o povračilih stroškov in drugih prejemkih v Občini Šempeter - Vrtojba</w:t>
            </w:r>
            <w:r w:rsidRPr="0016612F">
              <w:rPr>
                <w:rFonts w:ascii="Candara" w:hAnsi="Candara"/>
                <w:sz w:val="24"/>
                <w:szCs w:val="24"/>
              </w:rPr>
              <w:t xml:space="preserve"> - </w:t>
            </w:r>
            <w:r w:rsidRPr="0016612F">
              <w:rPr>
                <w:rFonts w:ascii="Candara" w:hAnsi="Candara"/>
                <w:i/>
                <w:iCs/>
                <w:sz w:val="24"/>
                <w:szCs w:val="24"/>
              </w:rPr>
              <w:t>druga obravnava</w:t>
            </w:r>
            <w:r w:rsidRPr="0016612F">
              <w:rPr>
                <w:rFonts w:ascii="Candara" w:hAnsi="Candara"/>
                <w:sz w:val="24"/>
                <w:szCs w:val="24"/>
              </w:rPr>
              <w:br/>
            </w:r>
            <w:hyperlink r:id="rId318" w:history="1">
              <w:r w:rsidRPr="0016612F">
                <w:rPr>
                  <w:rStyle w:val="Hiperpovezava"/>
                  <w:rFonts w:ascii="Candara" w:hAnsi="Candara"/>
                  <w:b/>
                  <w:bCs/>
                  <w:sz w:val="24"/>
                  <w:szCs w:val="24"/>
                </w:rPr>
                <w:t xml:space="preserve">Sklep o sprejemu </w:t>
              </w:r>
              <w:r w:rsidRPr="0016612F">
                <w:rPr>
                  <w:rStyle w:val="Hiperpovezava"/>
                  <w:rFonts w:ascii="Candara" w:hAnsi="Candara"/>
                  <w:sz w:val="24"/>
                  <w:szCs w:val="24"/>
                </w:rPr>
                <w:t>Pravilnika o plačah in plačilih za opravljanje funkcije funkcionarjev, plačilih članom delovnih teles, članom nadzornega odbora, krajevnih odborov, uredniškega odbora, komisij ter o povračilih stroškov in drugih prejemkih v Občini Šempeter - Vrtojba</w:t>
              </w:r>
            </w:hyperlink>
          </w:p>
          <w:p w14:paraId="712CEC53" w14:textId="0FB47F01" w:rsidR="009B7B07" w:rsidRPr="0016612F" w:rsidRDefault="009B7B07" w:rsidP="009B7B07">
            <w:pPr>
              <w:pStyle w:val="Navadensplet"/>
              <w:numPr>
                <w:ilvl w:val="0"/>
                <w:numId w:val="177"/>
              </w:numPr>
              <w:spacing w:after="0"/>
              <w:rPr>
                <w:rFonts w:ascii="Candara" w:hAnsi="Candara"/>
                <w:sz w:val="24"/>
                <w:szCs w:val="24"/>
              </w:rPr>
            </w:pPr>
            <w:hyperlink r:id="rId319" w:history="1">
              <w:r w:rsidRPr="0016612F">
                <w:rPr>
                  <w:rStyle w:val="Hiperpovezava"/>
                  <w:rFonts w:ascii="Candara" w:hAnsi="Candara"/>
                  <w:b/>
                  <w:bCs/>
                  <w:sz w:val="24"/>
                  <w:szCs w:val="24"/>
                </w:rPr>
                <w:t>Pravilnik o plačah in plačilih za opravljanje funkcije funkcionarjev, plačilih članom delovnih teles, članom nadzornega odbora, krajevnih odborov, uredniškega odbora, komisij ter o povračilih stroškov in drugih prejemkih v Občini Šempeter - Vrtojba</w:t>
              </w:r>
            </w:hyperlink>
            <w:r w:rsidRPr="0016612F">
              <w:rPr>
                <w:rFonts w:ascii="Candara" w:hAnsi="Candara"/>
                <w:sz w:val="24"/>
                <w:szCs w:val="24"/>
              </w:rPr>
              <w:t xml:space="preserve">, objavljeno v Uradnem listu RS št.94/2024 z dne 30. 10. 2024 </w:t>
            </w:r>
          </w:p>
        </w:tc>
      </w:tr>
      <w:tr w:rsidR="009B7B07" w:rsidRPr="00B319CE" w14:paraId="7F753DFC" w14:textId="77777777" w:rsidTr="00735975">
        <w:tc>
          <w:tcPr>
            <w:tcW w:w="14803" w:type="dxa"/>
            <w:gridSpan w:val="7"/>
            <w:shd w:val="clear" w:color="auto" w:fill="00B0F0"/>
          </w:tcPr>
          <w:p w14:paraId="51031CD0" w14:textId="77777777" w:rsidR="009B7B07" w:rsidRPr="005335EB" w:rsidRDefault="009B7B07" w:rsidP="009B7B07">
            <w:pPr>
              <w:pStyle w:val="Navadensplet"/>
              <w:spacing w:after="0"/>
              <w:rPr>
                <w:rFonts w:ascii="Candara" w:hAnsi="Candara"/>
                <w:sz w:val="24"/>
                <w:szCs w:val="24"/>
              </w:rPr>
            </w:pPr>
          </w:p>
        </w:tc>
      </w:tr>
      <w:tr w:rsidR="009B7B07" w:rsidRPr="00B319CE" w14:paraId="274292DC" w14:textId="77777777" w:rsidTr="00C61500">
        <w:tc>
          <w:tcPr>
            <w:tcW w:w="1383" w:type="dxa"/>
            <w:gridSpan w:val="2"/>
            <w:vMerge w:val="restart"/>
          </w:tcPr>
          <w:p w14:paraId="67DB6E83" w14:textId="7F20FE8C" w:rsidR="009B7B07" w:rsidRPr="006A5520" w:rsidRDefault="009B7B07" w:rsidP="009B7B07">
            <w:pPr>
              <w:outlineLvl w:val="1"/>
              <w:rPr>
                <w:rFonts w:ascii="Candara" w:hAnsi="Candara"/>
                <w:bCs/>
                <w:i/>
              </w:rPr>
            </w:pPr>
            <w:r>
              <w:rPr>
                <w:rFonts w:ascii="Candara" w:hAnsi="Candara"/>
                <w:b/>
                <w:i/>
              </w:rPr>
              <w:t xml:space="preserve">18. redna seja OS. </w:t>
            </w:r>
            <w:r w:rsidRPr="006A5520">
              <w:rPr>
                <w:rFonts w:ascii="Candara" w:hAnsi="Candara"/>
                <w:bCs/>
                <w:i/>
              </w:rPr>
              <w:t>dne 2</w:t>
            </w:r>
            <w:r>
              <w:rPr>
                <w:rFonts w:ascii="Candara" w:hAnsi="Candara"/>
                <w:bCs/>
                <w:i/>
              </w:rPr>
              <w:t>6</w:t>
            </w:r>
            <w:r w:rsidRPr="006A5520">
              <w:rPr>
                <w:rFonts w:ascii="Candara" w:hAnsi="Candara"/>
                <w:bCs/>
                <w:i/>
              </w:rPr>
              <w:t xml:space="preserve">. </w:t>
            </w:r>
            <w:r>
              <w:rPr>
                <w:rFonts w:ascii="Candara" w:hAnsi="Candara"/>
                <w:bCs/>
                <w:i/>
              </w:rPr>
              <w:t>9</w:t>
            </w:r>
            <w:r w:rsidRPr="006A5520">
              <w:rPr>
                <w:rFonts w:ascii="Candara" w:hAnsi="Candara"/>
                <w:bCs/>
                <w:i/>
              </w:rPr>
              <w:t>. 2024</w:t>
            </w:r>
          </w:p>
          <w:p w14:paraId="682B8967" w14:textId="77777777" w:rsidR="009B7B07" w:rsidRDefault="009B7B07" w:rsidP="009B7B07">
            <w:pPr>
              <w:outlineLvl w:val="1"/>
              <w:rPr>
                <w:rFonts w:ascii="Candara" w:hAnsi="Candara"/>
                <w:b/>
                <w:i/>
              </w:rPr>
            </w:pPr>
          </w:p>
          <w:p w14:paraId="358A69F2" w14:textId="7B9480AC" w:rsidR="009B7B07" w:rsidRDefault="009B7B07" w:rsidP="009B7B07">
            <w:pPr>
              <w:outlineLvl w:val="1"/>
              <w:rPr>
                <w:rFonts w:ascii="Candara" w:hAnsi="Candara"/>
                <w:b/>
                <w:i/>
              </w:rPr>
            </w:pPr>
            <w:r w:rsidRPr="006A5520">
              <w:rPr>
                <w:rFonts w:ascii="Candara" w:hAnsi="Candara"/>
                <w:bCs/>
                <w:i/>
              </w:rPr>
              <w:t>0320-</w:t>
            </w:r>
            <w:r>
              <w:rPr>
                <w:rFonts w:ascii="Candara" w:hAnsi="Candara"/>
                <w:bCs/>
                <w:i/>
              </w:rPr>
              <w:t>6</w:t>
            </w:r>
            <w:r w:rsidRPr="006A5520">
              <w:rPr>
                <w:rFonts w:ascii="Candara" w:hAnsi="Candara"/>
                <w:bCs/>
                <w:i/>
              </w:rPr>
              <w:t>/2024</w:t>
            </w:r>
          </w:p>
        </w:tc>
        <w:tc>
          <w:tcPr>
            <w:tcW w:w="1701" w:type="dxa"/>
            <w:gridSpan w:val="4"/>
            <w:tcBorders>
              <w:bottom w:val="nil"/>
            </w:tcBorders>
          </w:tcPr>
          <w:p w14:paraId="1A0F398A" w14:textId="44F8D072" w:rsidR="009B7B07" w:rsidRPr="00562DB9" w:rsidRDefault="009B7B07" w:rsidP="009B7B07">
            <w:pPr>
              <w:outlineLvl w:val="1"/>
              <w:rPr>
                <w:rFonts w:ascii="Candara" w:hAnsi="Candara"/>
                <w:bCs/>
                <w:iCs/>
                <w:sz w:val="22"/>
                <w:szCs w:val="22"/>
              </w:rPr>
            </w:pPr>
            <w:r>
              <w:rPr>
                <w:rFonts w:ascii="Candara" w:hAnsi="Candara"/>
                <w:bCs/>
                <w:iCs/>
                <w:sz w:val="22"/>
                <w:szCs w:val="22"/>
              </w:rPr>
              <w:t>0320-5/2024-5</w:t>
            </w:r>
          </w:p>
        </w:tc>
        <w:tc>
          <w:tcPr>
            <w:tcW w:w="11719" w:type="dxa"/>
            <w:tcBorders>
              <w:bottom w:val="nil"/>
            </w:tcBorders>
          </w:tcPr>
          <w:p w14:paraId="551F27B1" w14:textId="22912D42" w:rsidR="009B7B07" w:rsidRPr="005335EB" w:rsidRDefault="009B7B07" w:rsidP="009B7B07">
            <w:pPr>
              <w:pStyle w:val="Navadensplet"/>
              <w:spacing w:after="0"/>
              <w:rPr>
                <w:rFonts w:ascii="Candara" w:hAnsi="Candara"/>
                <w:sz w:val="24"/>
                <w:szCs w:val="24"/>
              </w:rPr>
            </w:pPr>
            <w:hyperlink r:id="rId320" w:history="1">
              <w:r w:rsidRPr="00735975">
                <w:rPr>
                  <w:rStyle w:val="Hiperpovezava"/>
                  <w:rFonts w:ascii="Candara" w:hAnsi="Candara"/>
                  <w:b/>
                  <w:bCs/>
                  <w:sz w:val="24"/>
                  <w:szCs w:val="24"/>
                </w:rPr>
                <w:t>Zapisnik 17. seje občinskega sveta</w:t>
              </w:r>
            </w:hyperlink>
            <w:r w:rsidRPr="00735975">
              <w:rPr>
                <w:rFonts w:ascii="Candara" w:hAnsi="Candara"/>
                <w:b/>
                <w:bCs/>
                <w:sz w:val="24"/>
                <w:szCs w:val="24"/>
              </w:rPr>
              <w:t xml:space="preserve">, </w:t>
            </w:r>
            <w:r w:rsidRPr="00735975">
              <w:rPr>
                <w:rFonts w:ascii="Candara" w:hAnsi="Candara"/>
                <w:sz w:val="24"/>
                <w:szCs w:val="24"/>
              </w:rPr>
              <w:t>ki je bila 20. 6. 2024</w:t>
            </w:r>
          </w:p>
        </w:tc>
      </w:tr>
      <w:tr w:rsidR="009B7B07" w:rsidRPr="00B319CE" w14:paraId="74DA0A18" w14:textId="77777777" w:rsidTr="00C61500">
        <w:tc>
          <w:tcPr>
            <w:tcW w:w="1383" w:type="dxa"/>
            <w:gridSpan w:val="2"/>
            <w:vMerge/>
          </w:tcPr>
          <w:p w14:paraId="4008C86E" w14:textId="77777777" w:rsidR="009B7B07" w:rsidRDefault="009B7B07" w:rsidP="009B7B07">
            <w:pPr>
              <w:outlineLvl w:val="1"/>
              <w:rPr>
                <w:rFonts w:ascii="Candara" w:hAnsi="Candara"/>
                <w:b/>
                <w:i/>
              </w:rPr>
            </w:pPr>
          </w:p>
        </w:tc>
        <w:tc>
          <w:tcPr>
            <w:tcW w:w="1701" w:type="dxa"/>
            <w:gridSpan w:val="4"/>
            <w:tcBorders>
              <w:bottom w:val="nil"/>
            </w:tcBorders>
          </w:tcPr>
          <w:p w14:paraId="2BFDFAE1" w14:textId="21F3A845"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0322-16/2024-6</w:t>
            </w:r>
          </w:p>
        </w:tc>
        <w:tc>
          <w:tcPr>
            <w:tcW w:w="11719" w:type="dxa"/>
            <w:tcBorders>
              <w:bottom w:val="nil"/>
            </w:tcBorders>
          </w:tcPr>
          <w:p w14:paraId="498E5830" w14:textId="5C935657" w:rsidR="009B7B07" w:rsidRPr="005335EB" w:rsidRDefault="009B7B07" w:rsidP="009B7B07">
            <w:pPr>
              <w:pStyle w:val="Navadensplet"/>
              <w:spacing w:after="0"/>
              <w:rPr>
                <w:rFonts w:ascii="Candara" w:hAnsi="Candara"/>
                <w:sz w:val="24"/>
                <w:szCs w:val="24"/>
              </w:rPr>
            </w:pPr>
            <w:hyperlink r:id="rId321" w:history="1">
              <w:r w:rsidRPr="00735975">
                <w:rPr>
                  <w:rStyle w:val="Hiperpovezava"/>
                  <w:rFonts w:ascii="Candara" w:hAnsi="Candara"/>
                  <w:sz w:val="24"/>
                  <w:szCs w:val="24"/>
                </w:rPr>
                <w:t xml:space="preserve">Sklep, da občinski svet </w:t>
              </w:r>
              <w:r w:rsidRPr="00735975">
                <w:rPr>
                  <w:rStyle w:val="Hiperpovezava"/>
                  <w:rFonts w:ascii="Candara" w:hAnsi="Candara"/>
                  <w:b/>
                  <w:bCs/>
                  <w:sz w:val="24"/>
                  <w:szCs w:val="24"/>
                </w:rPr>
                <w:t xml:space="preserve">predlaga imenovanje </w:t>
              </w:r>
              <w:r w:rsidRPr="00735975">
                <w:rPr>
                  <w:rStyle w:val="Hiperpovezava"/>
                  <w:rFonts w:ascii="Candara" w:hAnsi="Candara"/>
                  <w:sz w:val="24"/>
                  <w:szCs w:val="24"/>
                </w:rPr>
                <w:t xml:space="preserve">Mateja </w:t>
              </w:r>
              <w:proofErr w:type="spellStart"/>
              <w:r w:rsidRPr="00735975">
                <w:rPr>
                  <w:rStyle w:val="Hiperpovezava"/>
                  <w:rFonts w:ascii="Candara" w:hAnsi="Candara"/>
                  <w:sz w:val="24"/>
                  <w:szCs w:val="24"/>
                </w:rPr>
                <w:t>Čebrona</w:t>
              </w:r>
              <w:proofErr w:type="spellEnd"/>
              <w:r w:rsidRPr="00735975">
                <w:rPr>
                  <w:rStyle w:val="Hiperpovezava"/>
                  <w:rFonts w:ascii="Candara" w:hAnsi="Candara"/>
                  <w:sz w:val="24"/>
                  <w:szCs w:val="24"/>
                </w:rPr>
                <w:t xml:space="preserve">, Vrtojba, </w:t>
              </w:r>
              <w:r w:rsidRPr="00735975">
                <w:rPr>
                  <w:rStyle w:val="Hiperpovezava"/>
                  <w:rFonts w:ascii="Candara" w:hAnsi="Candara"/>
                  <w:b/>
                  <w:bCs/>
                  <w:sz w:val="24"/>
                  <w:szCs w:val="24"/>
                </w:rPr>
                <w:t>za člana Sveta OI JSKD Nova Gorica</w:t>
              </w:r>
            </w:hyperlink>
            <w:r w:rsidRPr="00735975">
              <w:rPr>
                <w:rFonts w:ascii="Candara" w:hAnsi="Candara"/>
                <w:b/>
                <w:bCs/>
                <w:sz w:val="24"/>
                <w:szCs w:val="24"/>
              </w:rPr>
              <w:t>.</w:t>
            </w:r>
            <w:r w:rsidRPr="00735975">
              <w:rPr>
                <w:rFonts w:ascii="Candara" w:hAnsi="Candara"/>
                <w:sz w:val="24"/>
                <w:szCs w:val="24"/>
              </w:rPr>
              <w:t xml:space="preserve"> Mandat članov traja štiri leta z možnostjo ponovnega imenovanja.</w:t>
            </w:r>
          </w:p>
        </w:tc>
      </w:tr>
      <w:tr w:rsidR="009B7B07" w:rsidRPr="00B319CE" w14:paraId="36EEED82" w14:textId="77777777" w:rsidTr="00C61500">
        <w:tc>
          <w:tcPr>
            <w:tcW w:w="1383" w:type="dxa"/>
            <w:gridSpan w:val="2"/>
            <w:vMerge/>
          </w:tcPr>
          <w:p w14:paraId="3B786501" w14:textId="77777777" w:rsidR="009B7B07" w:rsidRDefault="009B7B07" w:rsidP="009B7B07">
            <w:pPr>
              <w:outlineLvl w:val="1"/>
              <w:rPr>
                <w:rFonts w:ascii="Candara" w:hAnsi="Candara"/>
                <w:b/>
                <w:i/>
              </w:rPr>
            </w:pPr>
          </w:p>
        </w:tc>
        <w:tc>
          <w:tcPr>
            <w:tcW w:w="1701" w:type="dxa"/>
            <w:gridSpan w:val="4"/>
            <w:tcBorders>
              <w:bottom w:val="nil"/>
            </w:tcBorders>
          </w:tcPr>
          <w:p w14:paraId="14C7A451" w14:textId="463E6BC7"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370-1/2023-21</w:t>
            </w:r>
          </w:p>
        </w:tc>
        <w:tc>
          <w:tcPr>
            <w:tcW w:w="11719" w:type="dxa"/>
            <w:tcBorders>
              <w:bottom w:val="nil"/>
            </w:tcBorders>
          </w:tcPr>
          <w:p w14:paraId="49F77FCE" w14:textId="41B01976" w:rsidR="009B7B07" w:rsidRPr="005335EB" w:rsidRDefault="009B7B07" w:rsidP="009B7B07">
            <w:pPr>
              <w:pStyle w:val="Navadensplet"/>
              <w:spacing w:after="0"/>
              <w:rPr>
                <w:rFonts w:ascii="Candara" w:hAnsi="Candara"/>
                <w:sz w:val="24"/>
                <w:szCs w:val="24"/>
              </w:rPr>
            </w:pPr>
            <w:hyperlink r:id="rId322" w:history="1">
              <w:r w:rsidRPr="00735975">
                <w:rPr>
                  <w:rStyle w:val="Hiperpovezava"/>
                  <w:rFonts w:ascii="Candara" w:hAnsi="Candara"/>
                  <w:sz w:val="24"/>
                  <w:szCs w:val="24"/>
                </w:rPr>
                <w:t xml:space="preserve">Sklep, da se Občinski svet </w:t>
              </w:r>
              <w:r w:rsidRPr="00735975">
                <w:rPr>
                  <w:rStyle w:val="Hiperpovezava"/>
                  <w:rFonts w:ascii="Candara" w:hAnsi="Candara"/>
                  <w:b/>
                  <w:bCs/>
                  <w:sz w:val="24"/>
                  <w:szCs w:val="24"/>
                </w:rPr>
                <w:t>seznani s postopkom priprave</w:t>
              </w:r>
              <w:r w:rsidRPr="00735975">
                <w:rPr>
                  <w:rStyle w:val="Hiperpovezava"/>
                  <w:rFonts w:ascii="Candara" w:hAnsi="Candara"/>
                  <w:sz w:val="24"/>
                  <w:szCs w:val="24"/>
                </w:rPr>
                <w:t xml:space="preserve"> Občinske celostne prometne strategije Občine Šempeter - Vrtojba</w:t>
              </w:r>
            </w:hyperlink>
            <w:r w:rsidRPr="00735975">
              <w:rPr>
                <w:rFonts w:ascii="Candara" w:hAnsi="Candara"/>
                <w:sz w:val="24"/>
                <w:szCs w:val="24"/>
              </w:rPr>
              <w:t>.</w:t>
            </w:r>
          </w:p>
        </w:tc>
      </w:tr>
      <w:tr w:rsidR="009B7B07" w:rsidRPr="00B319CE" w14:paraId="41607BC2" w14:textId="77777777" w:rsidTr="00C61500">
        <w:tc>
          <w:tcPr>
            <w:tcW w:w="1383" w:type="dxa"/>
            <w:gridSpan w:val="2"/>
            <w:vMerge/>
          </w:tcPr>
          <w:p w14:paraId="071A6EBE" w14:textId="77777777" w:rsidR="009B7B07" w:rsidRDefault="009B7B07" w:rsidP="009B7B07">
            <w:pPr>
              <w:outlineLvl w:val="1"/>
              <w:rPr>
                <w:rFonts w:ascii="Candara" w:hAnsi="Candara"/>
                <w:b/>
                <w:i/>
              </w:rPr>
            </w:pPr>
          </w:p>
        </w:tc>
        <w:tc>
          <w:tcPr>
            <w:tcW w:w="1701" w:type="dxa"/>
            <w:gridSpan w:val="4"/>
            <w:tcBorders>
              <w:bottom w:val="nil"/>
            </w:tcBorders>
          </w:tcPr>
          <w:p w14:paraId="1C1732B0" w14:textId="10C51B46"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303-4/2024-2</w:t>
            </w:r>
          </w:p>
        </w:tc>
        <w:tc>
          <w:tcPr>
            <w:tcW w:w="11719" w:type="dxa"/>
            <w:tcBorders>
              <w:bottom w:val="nil"/>
            </w:tcBorders>
          </w:tcPr>
          <w:p w14:paraId="41003E3D" w14:textId="4C3B1C33" w:rsidR="009B7B07" w:rsidRPr="005335EB" w:rsidRDefault="009B7B07" w:rsidP="009B7B07">
            <w:pPr>
              <w:pStyle w:val="Navadensplet"/>
              <w:spacing w:after="0"/>
              <w:rPr>
                <w:rFonts w:ascii="Candara" w:hAnsi="Candara"/>
                <w:sz w:val="24"/>
                <w:szCs w:val="24"/>
              </w:rPr>
            </w:pPr>
            <w:hyperlink r:id="rId323" w:history="1">
              <w:r w:rsidRPr="00735975">
                <w:rPr>
                  <w:rStyle w:val="Hiperpovezava"/>
                  <w:rFonts w:ascii="Candara" w:hAnsi="Candara"/>
                  <w:sz w:val="24"/>
                  <w:szCs w:val="24"/>
                </w:rPr>
                <w:t xml:space="preserve">Sklep, da </w:t>
              </w:r>
              <w:proofErr w:type="spellStart"/>
              <w:r w:rsidRPr="00735975">
                <w:rPr>
                  <w:rStyle w:val="Hiperpovezava"/>
                  <w:rFonts w:ascii="Candara" w:hAnsi="Candara"/>
                  <w:sz w:val="24"/>
                  <w:szCs w:val="24"/>
                </w:rPr>
                <w:t>občinksi</w:t>
              </w:r>
              <w:proofErr w:type="spellEnd"/>
              <w:r w:rsidRPr="00735975">
                <w:rPr>
                  <w:rStyle w:val="Hiperpovezava"/>
                  <w:rFonts w:ascii="Candara" w:hAnsi="Candara"/>
                  <w:sz w:val="24"/>
                  <w:szCs w:val="24"/>
                </w:rPr>
                <w:t xml:space="preserve"> svet </w:t>
              </w:r>
              <w:r w:rsidRPr="00735975">
                <w:rPr>
                  <w:rStyle w:val="Hiperpovezava"/>
                  <w:rFonts w:ascii="Candara" w:hAnsi="Candara"/>
                  <w:b/>
                  <w:bCs/>
                  <w:sz w:val="24"/>
                  <w:szCs w:val="24"/>
                </w:rPr>
                <w:t>potrdi dokument identifikacije investicijskega projekta (DIIP) za naložbo: UREDITEV BOTANIČNEGA PARKA V OBČINI ŠEMPETER-VRTOJBA</w:t>
              </w:r>
            </w:hyperlink>
            <w:r w:rsidRPr="00735975">
              <w:rPr>
                <w:rFonts w:ascii="Candara" w:hAnsi="Candara"/>
                <w:sz w:val="24"/>
                <w:szCs w:val="24"/>
              </w:rPr>
              <w:t xml:space="preserve">, ki ga je izdelal POSLOVNI STUDIO, Tanja Golja </w:t>
            </w:r>
            <w:proofErr w:type="spellStart"/>
            <w:r w:rsidRPr="00735975">
              <w:rPr>
                <w:rFonts w:ascii="Candara" w:hAnsi="Candara"/>
                <w:sz w:val="24"/>
                <w:szCs w:val="24"/>
              </w:rPr>
              <w:t>s.p</w:t>
            </w:r>
            <w:proofErr w:type="spellEnd"/>
            <w:r w:rsidRPr="00735975">
              <w:rPr>
                <w:rFonts w:ascii="Candara" w:hAnsi="Candara"/>
                <w:sz w:val="24"/>
                <w:szCs w:val="24"/>
              </w:rPr>
              <w:t>., Grgarske Ravne 7, 5251 Grgar, v septembru 2024.</w:t>
            </w:r>
          </w:p>
        </w:tc>
      </w:tr>
      <w:tr w:rsidR="009B7B07" w:rsidRPr="00B319CE" w14:paraId="7E6204BF" w14:textId="77777777" w:rsidTr="00C61500">
        <w:tc>
          <w:tcPr>
            <w:tcW w:w="1383" w:type="dxa"/>
            <w:gridSpan w:val="2"/>
            <w:vMerge/>
          </w:tcPr>
          <w:p w14:paraId="145C3E90" w14:textId="77777777" w:rsidR="009B7B07" w:rsidRDefault="009B7B07" w:rsidP="009B7B07">
            <w:pPr>
              <w:outlineLvl w:val="1"/>
              <w:rPr>
                <w:rFonts w:ascii="Candara" w:hAnsi="Candara"/>
                <w:b/>
                <w:i/>
              </w:rPr>
            </w:pPr>
          </w:p>
        </w:tc>
        <w:tc>
          <w:tcPr>
            <w:tcW w:w="1701" w:type="dxa"/>
            <w:gridSpan w:val="4"/>
            <w:tcBorders>
              <w:bottom w:val="nil"/>
            </w:tcBorders>
          </w:tcPr>
          <w:p w14:paraId="31D8DE0D" w14:textId="7C3D7E80"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303-5/2024-2</w:t>
            </w:r>
          </w:p>
        </w:tc>
        <w:tc>
          <w:tcPr>
            <w:tcW w:w="11719" w:type="dxa"/>
            <w:tcBorders>
              <w:bottom w:val="nil"/>
            </w:tcBorders>
          </w:tcPr>
          <w:p w14:paraId="67CB53FD" w14:textId="55E01313" w:rsidR="009B7B07" w:rsidRPr="005335EB" w:rsidRDefault="009B7B07" w:rsidP="009B7B07">
            <w:pPr>
              <w:pStyle w:val="Navadensplet"/>
              <w:spacing w:after="0"/>
              <w:rPr>
                <w:rFonts w:ascii="Candara" w:hAnsi="Candara"/>
                <w:sz w:val="24"/>
                <w:szCs w:val="24"/>
              </w:rPr>
            </w:pPr>
            <w:hyperlink r:id="rId324" w:history="1">
              <w:r w:rsidRPr="00735975">
                <w:rPr>
                  <w:rStyle w:val="Hiperpovezava"/>
                  <w:rFonts w:ascii="Candara" w:hAnsi="Candara"/>
                  <w:sz w:val="24"/>
                  <w:szCs w:val="24"/>
                </w:rPr>
                <w:t xml:space="preserve">Sklep, da občinski svet </w:t>
              </w:r>
              <w:r w:rsidRPr="00735975">
                <w:rPr>
                  <w:rStyle w:val="Hiperpovezava"/>
                  <w:rFonts w:ascii="Candara" w:hAnsi="Candara"/>
                  <w:b/>
                  <w:bCs/>
                  <w:sz w:val="24"/>
                  <w:szCs w:val="24"/>
                </w:rPr>
                <w:t xml:space="preserve">potrdi dokument identifikacije investicijskega projekta (DIIP) za naložbo: Kanalizacija v aglomeraciji 1515 Nova Gorica 2019. DIIP ima naslov Odvajanje in čiščenje odpadne vode v aglomeraciji 1515 Nova </w:t>
              </w:r>
              <w:r w:rsidRPr="00735975">
                <w:rPr>
                  <w:rStyle w:val="Hiperpovezava"/>
                  <w:rFonts w:ascii="Candara" w:hAnsi="Candara"/>
                  <w:b/>
                  <w:bCs/>
                  <w:sz w:val="24"/>
                  <w:szCs w:val="24"/>
                </w:rPr>
                <w:lastRenderedPageBreak/>
                <w:t>Gorica 2019</w:t>
              </w:r>
              <w:r w:rsidRPr="00735975">
                <w:rPr>
                  <w:rStyle w:val="Hiperpovezava"/>
                  <w:rFonts w:ascii="Candara" w:hAnsi="Candara"/>
                  <w:sz w:val="24"/>
                  <w:szCs w:val="24"/>
                </w:rPr>
                <w:t xml:space="preserve"> </w:t>
              </w:r>
            </w:hyperlink>
            <w:r w:rsidRPr="00735975">
              <w:rPr>
                <w:rFonts w:ascii="Candara" w:hAnsi="Candara"/>
                <w:sz w:val="24"/>
                <w:szCs w:val="24"/>
              </w:rPr>
              <w:t>in ga je izdelala Goriška lokalna energetska agencija Nova Gorica, Trg Edvarda Kardelja 1, 5000 Nova Gorica, v septembru 2024.</w:t>
            </w:r>
          </w:p>
        </w:tc>
      </w:tr>
      <w:tr w:rsidR="009B7B07" w:rsidRPr="00B319CE" w14:paraId="56028C61" w14:textId="77777777" w:rsidTr="00C61500">
        <w:tc>
          <w:tcPr>
            <w:tcW w:w="1383" w:type="dxa"/>
            <w:gridSpan w:val="2"/>
            <w:vMerge/>
          </w:tcPr>
          <w:p w14:paraId="115D0C8D" w14:textId="77777777" w:rsidR="009B7B07" w:rsidRDefault="009B7B07" w:rsidP="009B7B07">
            <w:pPr>
              <w:outlineLvl w:val="1"/>
              <w:rPr>
                <w:rFonts w:ascii="Candara" w:hAnsi="Candara"/>
                <w:b/>
                <w:i/>
              </w:rPr>
            </w:pPr>
          </w:p>
        </w:tc>
        <w:tc>
          <w:tcPr>
            <w:tcW w:w="1701" w:type="dxa"/>
            <w:gridSpan w:val="4"/>
            <w:tcBorders>
              <w:bottom w:val="nil"/>
            </w:tcBorders>
          </w:tcPr>
          <w:p w14:paraId="39B725C2" w14:textId="185D1B3F"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602-6/2024-3</w:t>
            </w:r>
          </w:p>
        </w:tc>
        <w:tc>
          <w:tcPr>
            <w:tcW w:w="11719" w:type="dxa"/>
            <w:tcBorders>
              <w:bottom w:val="nil"/>
            </w:tcBorders>
          </w:tcPr>
          <w:p w14:paraId="42306795" w14:textId="7A5C4927" w:rsidR="009B7B07" w:rsidRPr="005335EB" w:rsidRDefault="009B7B07" w:rsidP="009B7B07">
            <w:pPr>
              <w:pStyle w:val="Navadensplet"/>
              <w:spacing w:after="0"/>
              <w:rPr>
                <w:rFonts w:ascii="Candara" w:hAnsi="Candara"/>
                <w:sz w:val="24"/>
                <w:szCs w:val="24"/>
              </w:rPr>
            </w:pPr>
            <w:hyperlink r:id="rId325" w:history="1">
              <w:r w:rsidRPr="00735975">
                <w:rPr>
                  <w:rStyle w:val="Hiperpovezava"/>
                  <w:rFonts w:ascii="Candara" w:hAnsi="Candara"/>
                  <w:sz w:val="24"/>
                  <w:szCs w:val="24"/>
                </w:rPr>
                <w:t>Sklep občinskega sveta, da se del povišanja nove cene za programe vrtca v OŠ Ivana Roba za leto 2024/2025 krije iz sredstev občine Šempeter - Vrtojba</w:t>
              </w:r>
            </w:hyperlink>
            <w:r w:rsidRPr="00735975">
              <w:rPr>
                <w:rFonts w:ascii="Candara" w:hAnsi="Candara"/>
                <w:sz w:val="24"/>
                <w:szCs w:val="24"/>
              </w:rPr>
              <w:t>.</w:t>
            </w:r>
          </w:p>
        </w:tc>
      </w:tr>
      <w:tr w:rsidR="009B7B07" w:rsidRPr="00B319CE" w14:paraId="6571A32C" w14:textId="77777777" w:rsidTr="00C61500">
        <w:tc>
          <w:tcPr>
            <w:tcW w:w="1383" w:type="dxa"/>
            <w:gridSpan w:val="2"/>
            <w:vMerge/>
          </w:tcPr>
          <w:p w14:paraId="3AD0497E" w14:textId="77777777" w:rsidR="009B7B07" w:rsidRDefault="009B7B07" w:rsidP="009B7B07">
            <w:pPr>
              <w:outlineLvl w:val="1"/>
              <w:rPr>
                <w:rFonts w:ascii="Candara" w:hAnsi="Candara"/>
                <w:b/>
                <w:i/>
              </w:rPr>
            </w:pPr>
          </w:p>
        </w:tc>
        <w:tc>
          <w:tcPr>
            <w:tcW w:w="1701" w:type="dxa"/>
            <w:gridSpan w:val="4"/>
            <w:tcBorders>
              <w:bottom w:val="nil"/>
            </w:tcBorders>
          </w:tcPr>
          <w:p w14:paraId="63A041F6" w14:textId="41DA754D"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602-6/2024-2</w:t>
            </w:r>
          </w:p>
        </w:tc>
        <w:tc>
          <w:tcPr>
            <w:tcW w:w="11719" w:type="dxa"/>
            <w:tcBorders>
              <w:bottom w:val="nil"/>
            </w:tcBorders>
          </w:tcPr>
          <w:p w14:paraId="160F5662" w14:textId="1458F063" w:rsidR="009B7B07" w:rsidRPr="005335EB" w:rsidRDefault="009B7B07" w:rsidP="009B7B07">
            <w:pPr>
              <w:pStyle w:val="Navadensplet"/>
              <w:spacing w:after="0"/>
              <w:rPr>
                <w:rFonts w:ascii="Candara" w:hAnsi="Candara"/>
                <w:sz w:val="24"/>
                <w:szCs w:val="24"/>
              </w:rPr>
            </w:pPr>
            <w:hyperlink r:id="rId326" w:history="1">
              <w:r w:rsidRPr="00735975">
                <w:rPr>
                  <w:rStyle w:val="Hiperpovezava"/>
                  <w:rFonts w:ascii="Candara" w:hAnsi="Candara"/>
                  <w:sz w:val="24"/>
                  <w:szCs w:val="24"/>
                </w:rPr>
                <w:t xml:space="preserve">Sklep </w:t>
              </w:r>
              <w:r w:rsidRPr="00735975">
                <w:rPr>
                  <w:rStyle w:val="Hiperpovezava"/>
                  <w:rFonts w:ascii="Candara" w:hAnsi="Candara"/>
                  <w:b/>
                  <w:bCs/>
                  <w:sz w:val="24"/>
                  <w:szCs w:val="24"/>
                </w:rPr>
                <w:t>o določitvi nove cene za programe vrtca za šolsko leto 2024/2025</w:t>
              </w:r>
            </w:hyperlink>
            <w:r w:rsidRPr="00735975">
              <w:rPr>
                <w:rFonts w:ascii="Candara" w:hAnsi="Candara"/>
                <w:sz w:val="24"/>
                <w:szCs w:val="24"/>
              </w:rPr>
              <w:t>, objava v Uradnem listu RS št.84/24 z dne 2. 10. 2024</w:t>
            </w:r>
          </w:p>
        </w:tc>
      </w:tr>
      <w:tr w:rsidR="009B7B07" w:rsidRPr="00B319CE" w14:paraId="6FFF6A5B" w14:textId="77777777" w:rsidTr="00C61500">
        <w:tc>
          <w:tcPr>
            <w:tcW w:w="1383" w:type="dxa"/>
            <w:gridSpan w:val="2"/>
            <w:vMerge/>
          </w:tcPr>
          <w:p w14:paraId="538DCA51" w14:textId="77777777" w:rsidR="009B7B07" w:rsidRDefault="009B7B07" w:rsidP="009B7B07">
            <w:pPr>
              <w:outlineLvl w:val="1"/>
              <w:rPr>
                <w:rFonts w:ascii="Candara" w:hAnsi="Candara"/>
                <w:b/>
                <w:i/>
              </w:rPr>
            </w:pPr>
          </w:p>
        </w:tc>
        <w:tc>
          <w:tcPr>
            <w:tcW w:w="1701" w:type="dxa"/>
            <w:gridSpan w:val="4"/>
            <w:tcBorders>
              <w:bottom w:val="nil"/>
            </w:tcBorders>
          </w:tcPr>
          <w:p w14:paraId="01975E85" w14:textId="673B2ADB"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602-9/2024-2</w:t>
            </w:r>
          </w:p>
        </w:tc>
        <w:tc>
          <w:tcPr>
            <w:tcW w:w="11719" w:type="dxa"/>
            <w:tcBorders>
              <w:bottom w:val="nil"/>
            </w:tcBorders>
          </w:tcPr>
          <w:p w14:paraId="2711C6AC" w14:textId="46858DA6" w:rsidR="009B7B07" w:rsidRPr="005335EB" w:rsidRDefault="009B7B07" w:rsidP="009B7B07">
            <w:pPr>
              <w:pStyle w:val="Navadensplet"/>
              <w:spacing w:after="0"/>
              <w:rPr>
                <w:rFonts w:ascii="Candara" w:hAnsi="Candara"/>
                <w:sz w:val="24"/>
                <w:szCs w:val="24"/>
              </w:rPr>
            </w:pPr>
            <w:hyperlink r:id="rId327" w:history="1">
              <w:r w:rsidRPr="00735975">
                <w:rPr>
                  <w:rStyle w:val="Hiperpovezava"/>
                  <w:rFonts w:ascii="Candara" w:hAnsi="Candara"/>
                  <w:sz w:val="24"/>
                  <w:szCs w:val="24"/>
                </w:rPr>
                <w:t xml:space="preserve">Sklep </w:t>
              </w:r>
              <w:r w:rsidRPr="00735975">
                <w:rPr>
                  <w:rStyle w:val="Hiperpovezava"/>
                  <w:rFonts w:ascii="Candara" w:hAnsi="Candara"/>
                  <w:b/>
                  <w:bCs/>
                  <w:sz w:val="24"/>
                  <w:szCs w:val="24"/>
                </w:rPr>
                <w:t xml:space="preserve">o soglasju k sistemizaciji delovnih mest v enotah vrtca </w:t>
              </w:r>
              <w:r w:rsidRPr="00735975">
                <w:rPr>
                  <w:rStyle w:val="Hiperpovezava"/>
                  <w:rFonts w:ascii="Candara" w:hAnsi="Candara"/>
                  <w:sz w:val="24"/>
                  <w:szCs w:val="24"/>
                </w:rPr>
                <w:t>Osnovne šole Ivana Roba Šempeter pri Gorici za šolsko leto 2024/2025</w:t>
              </w:r>
            </w:hyperlink>
          </w:p>
        </w:tc>
      </w:tr>
      <w:tr w:rsidR="009B7B07" w:rsidRPr="00B319CE" w14:paraId="21EC606A" w14:textId="77777777" w:rsidTr="00C61500">
        <w:tc>
          <w:tcPr>
            <w:tcW w:w="1383" w:type="dxa"/>
            <w:gridSpan w:val="2"/>
            <w:vMerge/>
          </w:tcPr>
          <w:p w14:paraId="34A02167" w14:textId="77777777" w:rsidR="009B7B07" w:rsidRDefault="009B7B07" w:rsidP="009B7B07">
            <w:pPr>
              <w:outlineLvl w:val="1"/>
              <w:rPr>
                <w:rFonts w:ascii="Candara" w:hAnsi="Candara"/>
                <w:b/>
                <w:i/>
              </w:rPr>
            </w:pPr>
          </w:p>
        </w:tc>
        <w:tc>
          <w:tcPr>
            <w:tcW w:w="1701" w:type="dxa"/>
            <w:gridSpan w:val="4"/>
            <w:tcBorders>
              <w:bottom w:val="nil"/>
            </w:tcBorders>
          </w:tcPr>
          <w:p w14:paraId="10BC50CE" w14:textId="77777777" w:rsidR="009B7B07" w:rsidRDefault="009B7B07" w:rsidP="009B7B07">
            <w:pPr>
              <w:outlineLvl w:val="1"/>
              <w:rPr>
                <w:rFonts w:ascii="Candara" w:hAnsi="Candara"/>
                <w:bCs/>
                <w:iCs/>
                <w:sz w:val="22"/>
                <w:szCs w:val="22"/>
              </w:rPr>
            </w:pPr>
            <w:r w:rsidRPr="005335EB">
              <w:rPr>
                <w:rFonts w:ascii="Candara" w:hAnsi="Candara"/>
                <w:bCs/>
                <w:iCs/>
                <w:sz w:val="22"/>
                <w:szCs w:val="22"/>
              </w:rPr>
              <w:t>007-001/2024-18</w:t>
            </w:r>
          </w:p>
          <w:p w14:paraId="4CE84435" w14:textId="77777777" w:rsidR="009B7B07" w:rsidRDefault="009B7B07" w:rsidP="009B7B07">
            <w:pPr>
              <w:outlineLvl w:val="1"/>
              <w:rPr>
                <w:rFonts w:ascii="Candara" w:hAnsi="Candara"/>
                <w:bCs/>
                <w:iCs/>
                <w:sz w:val="22"/>
                <w:szCs w:val="22"/>
              </w:rPr>
            </w:pPr>
          </w:p>
          <w:p w14:paraId="7E2E43B5" w14:textId="2374A4F0"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007-001/2024-19</w:t>
            </w:r>
          </w:p>
        </w:tc>
        <w:tc>
          <w:tcPr>
            <w:tcW w:w="11719" w:type="dxa"/>
            <w:tcBorders>
              <w:bottom w:val="nil"/>
            </w:tcBorders>
          </w:tcPr>
          <w:p w14:paraId="6559B0CF" w14:textId="77777777" w:rsidR="009B7B07" w:rsidRPr="00735975" w:rsidRDefault="009B7B07" w:rsidP="009B7B07">
            <w:pPr>
              <w:pStyle w:val="Navadensplet"/>
              <w:spacing w:after="0"/>
              <w:rPr>
                <w:rFonts w:ascii="Candara" w:hAnsi="Candara"/>
                <w:sz w:val="24"/>
                <w:szCs w:val="24"/>
              </w:rPr>
            </w:pPr>
            <w:hyperlink r:id="rId328" w:history="1">
              <w:r w:rsidRPr="00735975">
                <w:rPr>
                  <w:rStyle w:val="Hiperpovezava"/>
                  <w:rFonts w:ascii="Candara" w:hAnsi="Candara"/>
                  <w:sz w:val="24"/>
                  <w:szCs w:val="24"/>
                </w:rPr>
                <w:t>Sklep o opravljeni 2. obravnavi odloka o nadomestilu za uporabo stavbnega zemljišča</w:t>
              </w:r>
            </w:hyperlink>
          </w:p>
          <w:p w14:paraId="61EC3263" w14:textId="77777777" w:rsidR="009B7B07" w:rsidRDefault="009B7B07" w:rsidP="009B7B07">
            <w:pPr>
              <w:pStyle w:val="Navadensplet"/>
              <w:spacing w:after="0"/>
              <w:rPr>
                <w:rFonts w:ascii="Candara" w:hAnsi="Candara"/>
                <w:sz w:val="24"/>
                <w:szCs w:val="24"/>
              </w:rPr>
            </w:pPr>
          </w:p>
          <w:p w14:paraId="4FE8680B" w14:textId="736F8F46" w:rsidR="009B7B07" w:rsidRPr="005335EB" w:rsidRDefault="009B7B07" w:rsidP="009B7B07">
            <w:pPr>
              <w:pStyle w:val="Navadensplet"/>
              <w:spacing w:after="0"/>
              <w:rPr>
                <w:rFonts w:ascii="Candara" w:hAnsi="Candara"/>
                <w:sz w:val="24"/>
                <w:szCs w:val="24"/>
              </w:rPr>
            </w:pPr>
            <w:hyperlink r:id="rId329" w:history="1">
              <w:r w:rsidRPr="00735975">
                <w:rPr>
                  <w:rStyle w:val="Hiperpovezava"/>
                  <w:rFonts w:ascii="Candara" w:hAnsi="Candara"/>
                  <w:b/>
                  <w:bCs/>
                  <w:sz w:val="24"/>
                  <w:szCs w:val="24"/>
                </w:rPr>
                <w:t>Odlok o nadomestilu za uporabo stavbnega zemljišča v Občini Šempeter - Vrtojba</w:t>
              </w:r>
            </w:hyperlink>
            <w:r w:rsidRPr="00735975">
              <w:rPr>
                <w:rFonts w:ascii="Candara" w:hAnsi="Candara"/>
                <w:sz w:val="24"/>
                <w:szCs w:val="24"/>
              </w:rPr>
              <w:t>, objava v Uradnem listu RS št.87/2024 z dne 11. 10. 2024</w:t>
            </w:r>
          </w:p>
        </w:tc>
      </w:tr>
      <w:tr w:rsidR="009B7B07" w:rsidRPr="00B319CE" w14:paraId="705D9105" w14:textId="77777777" w:rsidTr="00C61500">
        <w:tc>
          <w:tcPr>
            <w:tcW w:w="1383" w:type="dxa"/>
            <w:gridSpan w:val="2"/>
            <w:vMerge/>
          </w:tcPr>
          <w:p w14:paraId="4A1B4F29" w14:textId="77777777" w:rsidR="009B7B07" w:rsidRDefault="009B7B07" w:rsidP="009B7B07">
            <w:pPr>
              <w:outlineLvl w:val="1"/>
              <w:rPr>
                <w:rFonts w:ascii="Candara" w:hAnsi="Candara"/>
                <w:b/>
                <w:i/>
              </w:rPr>
            </w:pPr>
          </w:p>
        </w:tc>
        <w:tc>
          <w:tcPr>
            <w:tcW w:w="1701" w:type="dxa"/>
            <w:gridSpan w:val="4"/>
            <w:tcBorders>
              <w:bottom w:val="nil"/>
            </w:tcBorders>
          </w:tcPr>
          <w:p w14:paraId="14B8A48D" w14:textId="19778214"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410-6/2024-3</w:t>
            </w:r>
          </w:p>
        </w:tc>
        <w:tc>
          <w:tcPr>
            <w:tcW w:w="11719" w:type="dxa"/>
            <w:tcBorders>
              <w:bottom w:val="nil"/>
            </w:tcBorders>
          </w:tcPr>
          <w:p w14:paraId="7219A508" w14:textId="3F413F10" w:rsidR="009B7B07" w:rsidRPr="00735975" w:rsidRDefault="009B7B07" w:rsidP="009B7B07">
            <w:pPr>
              <w:pStyle w:val="Navadensplet"/>
              <w:spacing w:after="0"/>
              <w:rPr>
                <w:rFonts w:ascii="Candara" w:hAnsi="Candara"/>
                <w:sz w:val="24"/>
                <w:szCs w:val="24"/>
              </w:rPr>
            </w:pPr>
            <w:r w:rsidRPr="00735975">
              <w:rPr>
                <w:rFonts w:ascii="Candara" w:hAnsi="Candara"/>
                <w:b/>
                <w:bCs/>
                <w:sz w:val="24"/>
                <w:szCs w:val="24"/>
              </w:rPr>
              <w:t>Polletna realizacija proračuna Občine Šempeter - Vrtojba za leto 2024</w:t>
            </w:r>
            <w:r w:rsidRPr="00735975">
              <w:rPr>
                <w:rFonts w:ascii="Candara" w:hAnsi="Candara"/>
                <w:sz w:val="24"/>
                <w:szCs w:val="24"/>
              </w:rPr>
              <w:br/>
            </w:r>
            <w:hyperlink r:id="rId330" w:history="1">
              <w:r w:rsidRPr="00735975">
                <w:rPr>
                  <w:rStyle w:val="Hiperpovezava"/>
                  <w:rFonts w:ascii="Candara" w:hAnsi="Candara"/>
                  <w:sz w:val="24"/>
                  <w:szCs w:val="24"/>
                </w:rPr>
                <w:t>gradivo a</w:t>
              </w:r>
            </w:hyperlink>
            <w:r>
              <w:rPr>
                <w:rFonts w:ascii="Candara" w:hAnsi="Candara"/>
                <w:sz w:val="24"/>
                <w:szCs w:val="24"/>
              </w:rPr>
              <w:t xml:space="preserve"> , </w:t>
            </w:r>
            <w:hyperlink r:id="rId331" w:history="1">
              <w:r w:rsidRPr="00735975">
                <w:rPr>
                  <w:rStyle w:val="Hiperpovezava"/>
                  <w:rFonts w:ascii="Candara" w:hAnsi="Candara"/>
                  <w:sz w:val="24"/>
                  <w:szCs w:val="24"/>
                </w:rPr>
                <w:t>gradivo b</w:t>
              </w:r>
            </w:hyperlink>
            <w:r>
              <w:rPr>
                <w:rFonts w:ascii="Candara" w:hAnsi="Candara"/>
                <w:sz w:val="24"/>
                <w:szCs w:val="24"/>
              </w:rPr>
              <w:t xml:space="preserve"> , </w:t>
            </w:r>
            <w:hyperlink r:id="rId332" w:history="1">
              <w:r w:rsidRPr="00735975">
                <w:rPr>
                  <w:rStyle w:val="Hiperpovezava"/>
                  <w:rFonts w:ascii="Candara" w:hAnsi="Candara"/>
                  <w:sz w:val="24"/>
                  <w:szCs w:val="24"/>
                </w:rPr>
                <w:t>gradivo c</w:t>
              </w:r>
            </w:hyperlink>
            <w:r>
              <w:rPr>
                <w:rFonts w:ascii="Candara" w:hAnsi="Candara"/>
                <w:sz w:val="24"/>
                <w:szCs w:val="24"/>
              </w:rPr>
              <w:t xml:space="preserve"> , </w:t>
            </w:r>
            <w:hyperlink r:id="rId333" w:history="1">
              <w:r w:rsidRPr="00735975">
                <w:rPr>
                  <w:rStyle w:val="Hiperpovezava"/>
                  <w:rFonts w:ascii="Candara" w:hAnsi="Candara"/>
                  <w:sz w:val="24"/>
                  <w:szCs w:val="24"/>
                </w:rPr>
                <w:t>gradivo d</w:t>
              </w:r>
            </w:hyperlink>
          </w:p>
          <w:p w14:paraId="0A8D78BD" w14:textId="4DD45C04" w:rsidR="009B7B07" w:rsidRPr="005335EB" w:rsidRDefault="009B7B07" w:rsidP="009B7B07">
            <w:pPr>
              <w:pStyle w:val="Navadensplet"/>
              <w:spacing w:after="0"/>
              <w:rPr>
                <w:rFonts w:ascii="Candara" w:hAnsi="Candara"/>
                <w:sz w:val="24"/>
                <w:szCs w:val="24"/>
              </w:rPr>
            </w:pPr>
            <w:hyperlink r:id="rId334" w:history="1">
              <w:r w:rsidRPr="00735975">
                <w:rPr>
                  <w:rStyle w:val="Hiperpovezava"/>
                  <w:rFonts w:ascii="Candara" w:hAnsi="Candara"/>
                  <w:sz w:val="24"/>
                  <w:szCs w:val="24"/>
                </w:rPr>
                <w:t xml:space="preserve">Sklep da občinski svet sprejme </w:t>
              </w:r>
              <w:r w:rsidRPr="00735975">
                <w:rPr>
                  <w:rStyle w:val="Hiperpovezava"/>
                  <w:rFonts w:ascii="Candara" w:hAnsi="Candara"/>
                  <w:b/>
                  <w:bCs/>
                  <w:sz w:val="24"/>
                  <w:szCs w:val="24"/>
                </w:rPr>
                <w:t>informacijo o polletni realizaciji</w:t>
              </w:r>
              <w:r w:rsidRPr="00735975">
                <w:rPr>
                  <w:rStyle w:val="Hiperpovezava"/>
                  <w:rFonts w:ascii="Candara" w:hAnsi="Candara"/>
                  <w:sz w:val="24"/>
                  <w:szCs w:val="24"/>
                </w:rPr>
                <w:t xml:space="preserve"> proračuna Občine Šempeter - Vrtojba v letu 2024</w:t>
              </w:r>
            </w:hyperlink>
            <w:r w:rsidRPr="00735975">
              <w:rPr>
                <w:rFonts w:ascii="Candara" w:hAnsi="Candara"/>
                <w:sz w:val="24"/>
                <w:szCs w:val="24"/>
              </w:rPr>
              <w:t>.</w:t>
            </w:r>
          </w:p>
        </w:tc>
      </w:tr>
      <w:tr w:rsidR="009B7B07" w:rsidRPr="00B319CE" w14:paraId="0B95AEBE" w14:textId="77777777" w:rsidTr="00C61500">
        <w:tc>
          <w:tcPr>
            <w:tcW w:w="1383" w:type="dxa"/>
            <w:gridSpan w:val="2"/>
            <w:vMerge/>
          </w:tcPr>
          <w:p w14:paraId="50916D05" w14:textId="77777777" w:rsidR="009B7B07" w:rsidRDefault="009B7B07" w:rsidP="009B7B07">
            <w:pPr>
              <w:outlineLvl w:val="1"/>
              <w:rPr>
                <w:rFonts w:ascii="Candara" w:hAnsi="Candara"/>
                <w:b/>
                <w:i/>
              </w:rPr>
            </w:pPr>
          </w:p>
        </w:tc>
        <w:tc>
          <w:tcPr>
            <w:tcW w:w="1701" w:type="dxa"/>
            <w:gridSpan w:val="4"/>
            <w:tcBorders>
              <w:bottom w:val="nil"/>
            </w:tcBorders>
          </w:tcPr>
          <w:p w14:paraId="2AEE0A87" w14:textId="77777777" w:rsidR="009B7B07" w:rsidRDefault="009B7B07" w:rsidP="009B7B07">
            <w:pPr>
              <w:outlineLvl w:val="1"/>
              <w:rPr>
                <w:rFonts w:ascii="Candara" w:hAnsi="Candara"/>
                <w:bCs/>
                <w:iCs/>
                <w:sz w:val="22"/>
                <w:szCs w:val="22"/>
              </w:rPr>
            </w:pPr>
          </w:p>
          <w:p w14:paraId="337602FA" w14:textId="15DBC3AA" w:rsidR="009B7B07" w:rsidRDefault="009B7B07" w:rsidP="009B7B07">
            <w:pPr>
              <w:outlineLvl w:val="1"/>
              <w:rPr>
                <w:rFonts w:ascii="Candara" w:hAnsi="Candara"/>
                <w:bCs/>
                <w:iCs/>
                <w:sz w:val="22"/>
                <w:szCs w:val="22"/>
              </w:rPr>
            </w:pPr>
            <w:r w:rsidRPr="005335EB">
              <w:rPr>
                <w:rFonts w:ascii="Candara" w:hAnsi="Candara"/>
                <w:bCs/>
                <w:iCs/>
                <w:sz w:val="22"/>
                <w:szCs w:val="22"/>
              </w:rPr>
              <w:t>410-0003/2023- 16</w:t>
            </w:r>
          </w:p>
          <w:p w14:paraId="794688E0" w14:textId="77777777" w:rsidR="009B7B07" w:rsidRDefault="009B7B07" w:rsidP="009B7B07">
            <w:pPr>
              <w:outlineLvl w:val="1"/>
              <w:rPr>
                <w:rFonts w:ascii="Candara" w:hAnsi="Candara"/>
                <w:bCs/>
                <w:iCs/>
                <w:sz w:val="22"/>
                <w:szCs w:val="22"/>
              </w:rPr>
            </w:pPr>
          </w:p>
          <w:p w14:paraId="76102A8F" w14:textId="002E33D9" w:rsidR="009B7B07" w:rsidRPr="00562DB9" w:rsidRDefault="009B7B07" w:rsidP="009B7B07">
            <w:pPr>
              <w:outlineLvl w:val="1"/>
              <w:rPr>
                <w:rFonts w:ascii="Candara" w:hAnsi="Candara"/>
                <w:bCs/>
                <w:iCs/>
                <w:sz w:val="22"/>
                <w:szCs w:val="22"/>
              </w:rPr>
            </w:pPr>
            <w:r w:rsidRPr="005335EB">
              <w:rPr>
                <w:rFonts w:ascii="Candara" w:hAnsi="Candara"/>
                <w:bCs/>
                <w:iCs/>
                <w:sz w:val="22"/>
                <w:szCs w:val="22"/>
              </w:rPr>
              <w:t>410-0003/2023- 1</w:t>
            </w:r>
            <w:r>
              <w:rPr>
                <w:rFonts w:ascii="Candara" w:hAnsi="Candara"/>
                <w:bCs/>
                <w:iCs/>
                <w:sz w:val="22"/>
                <w:szCs w:val="22"/>
              </w:rPr>
              <w:t>7</w:t>
            </w:r>
          </w:p>
        </w:tc>
        <w:tc>
          <w:tcPr>
            <w:tcW w:w="11719" w:type="dxa"/>
            <w:tcBorders>
              <w:bottom w:val="nil"/>
            </w:tcBorders>
          </w:tcPr>
          <w:p w14:paraId="4FF1F26C" w14:textId="7CBD4E06" w:rsidR="009B7B07" w:rsidRPr="005335EB" w:rsidRDefault="009B7B07" w:rsidP="009B7B07">
            <w:pPr>
              <w:pStyle w:val="Navadensplet"/>
              <w:spacing w:after="0"/>
              <w:rPr>
                <w:rFonts w:ascii="Candara" w:hAnsi="Candara"/>
                <w:sz w:val="24"/>
                <w:szCs w:val="24"/>
              </w:rPr>
            </w:pPr>
            <w:r w:rsidRPr="00735975">
              <w:rPr>
                <w:rFonts w:ascii="Candara" w:hAnsi="Candara"/>
                <w:b/>
                <w:bCs/>
                <w:sz w:val="24"/>
                <w:szCs w:val="24"/>
              </w:rPr>
              <w:t xml:space="preserve">Odlok o </w:t>
            </w:r>
            <w:r w:rsidRPr="005335EB">
              <w:rPr>
                <w:rFonts w:ascii="Candara" w:hAnsi="Candara"/>
                <w:b/>
                <w:bCs/>
                <w:sz w:val="24"/>
                <w:szCs w:val="24"/>
              </w:rPr>
              <w:t xml:space="preserve">rebalansu </w:t>
            </w:r>
            <w:r w:rsidRPr="00735975">
              <w:rPr>
                <w:rFonts w:ascii="Candara" w:hAnsi="Candara"/>
                <w:b/>
                <w:bCs/>
                <w:sz w:val="24"/>
                <w:szCs w:val="24"/>
              </w:rPr>
              <w:t>proračuna Občine Šempeter - Vrtojba za leto 202</w:t>
            </w:r>
            <w:r w:rsidRPr="005335EB">
              <w:rPr>
                <w:rFonts w:ascii="Candara" w:hAnsi="Candara"/>
                <w:b/>
                <w:bCs/>
                <w:sz w:val="24"/>
                <w:szCs w:val="24"/>
              </w:rPr>
              <w:t>4</w:t>
            </w:r>
          </w:p>
          <w:p w14:paraId="5AC63E78" w14:textId="2D41CA12" w:rsidR="009B7B07" w:rsidRPr="00735975" w:rsidRDefault="009B7B07" w:rsidP="009B7B07">
            <w:pPr>
              <w:pStyle w:val="Navadensplet"/>
              <w:spacing w:after="0"/>
              <w:rPr>
                <w:rFonts w:ascii="Candara" w:hAnsi="Candara"/>
                <w:sz w:val="24"/>
                <w:szCs w:val="24"/>
              </w:rPr>
            </w:pPr>
            <w:hyperlink r:id="rId335" w:history="1">
              <w:r w:rsidRPr="00735975">
                <w:rPr>
                  <w:rStyle w:val="Hiperpovezava"/>
                  <w:rFonts w:ascii="Candara" w:hAnsi="Candara"/>
                  <w:b/>
                  <w:bCs/>
                  <w:sz w:val="24"/>
                  <w:szCs w:val="24"/>
                </w:rPr>
                <w:t>Sklep</w:t>
              </w:r>
              <w:r w:rsidRPr="00735975">
                <w:rPr>
                  <w:rStyle w:val="Hiperpovezava"/>
                  <w:rFonts w:ascii="Candara" w:hAnsi="Candara"/>
                  <w:sz w:val="24"/>
                  <w:szCs w:val="24"/>
                </w:rPr>
                <w:t xml:space="preserve">, da občinski svet </w:t>
              </w:r>
              <w:r w:rsidRPr="00735975">
                <w:rPr>
                  <w:rStyle w:val="Hiperpovezava"/>
                  <w:rFonts w:ascii="Candara" w:hAnsi="Candara"/>
                  <w:b/>
                  <w:bCs/>
                  <w:sz w:val="24"/>
                  <w:szCs w:val="24"/>
                </w:rPr>
                <w:t xml:space="preserve">sprejme Odlok o rebalansu proračuna </w:t>
              </w:r>
              <w:r w:rsidRPr="00735975">
                <w:rPr>
                  <w:rStyle w:val="Hiperpovezava"/>
                  <w:rFonts w:ascii="Candara" w:hAnsi="Candara"/>
                  <w:sz w:val="24"/>
                  <w:szCs w:val="24"/>
                </w:rPr>
                <w:t xml:space="preserve">Občine Šempeter – Vrtojba za leto 2024, vključno s sprejetimi </w:t>
              </w:r>
              <w:r w:rsidRPr="00735975">
                <w:rPr>
                  <w:rStyle w:val="Hiperpovezava"/>
                  <w:rFonts w:ascii="Candara" w:hAnsi="Candara"/>
                  <w:b/>
                  <w:bCs/>
                  <w:sz w:val="24"/>
                  <w:szCs w:val="24"/>
                </w:rPr>
                <w:t>amandmaji in pripadajočimi prilogami</w:t>
              </w:r>
              <w:r w:rsidRPr="00735975">
                <w:rPr>
                  <w:rStyle w:val="Hiperpovezava"/>
                  <w:rFonts w:ascii="Candara" w:hAnsi="Candara"/>
                  <w:sz w:val="24"/>
                  <w:szCs w:val="24"/>
                </w:rPr>
                <w:t>.</w:t>
              </w:r>
            </w:hyperlink>
          </w:p>
          <w:p w14:paraId="57D4DEB9" w14:textId="77777777" w:rsidR="009B7B07" w:rsidRDefault="009B7B07" w:rsidP="009B7B07">
            <w:pPr>
              <w:pStyle w:val="Navadensplet"/>
              <w:spacing w:after="0"/>
              <w:rPr>
                <w:rFonts w:ascii="Candara" w:hAnsi="Candara"/>
                <w:b/>
                <w:bCs/>
                <w:sz w:val="24"/>
                <w:szCs w:val="24"/>
              </w:rPr>
            </w:pPr>
          </w:p>
          <w:p w14:paraId="653DB6AB" w14:textId="32C20209" w:rsidR="009B7B07" w:rsidRPr="005335EB" w:rsidRDefault="009B7B07" w:rsidP="009B7B07">
            <w:pPr>
              <w:pStyle w:val="Navadensplet"/>
              <w:spacing w:after="0"/>
              <w:rPr>
                <w:rFonts w:ascii="Candara" w:hAnsi="Candara"/>
                <w:sz w:val="24"/>
                <w:szCs w:val="24"/>
              </w:rPr>
            </w:pPr>
            <w:hyperlink r:id="rId336" w:history="1">
              <w:r w:rsidRPr="00735975">
                <w:rPr>
                  <w:rStyle w:val="Hiperpovezava"/>
                  <w:rFonts w:ascii="Candara" w:hAnsi="Candara"/>
                  <w:b/>
                  <w:bCs/>
                  <w:sz w:val="24"/>
                  <w:szCs w:val="24"/>
                </w:rPr>
                <w:t>Odlok o rebalansu proračuna Občine Šempeter – Vrtojba za leto 2024</w:t>
              </w:r>
            </w:hyperlink>
            <w:r w:rsidRPr="00735975">
              <w:rPr>
                <w:rFonts w:ascii="Candara" w:hAnsi="Candara"/>
                <w:sz w:val="24"/>
                <w:szCs w:val="24"/>
              </w:rPr>
              <w:t>, objava v Uradnem listu RS št.84/24 z dne 2. 10. 2024</w:t>
            </w:r>
            <w:r w:rsidRPr="00735975">
              <w:rPr>
                <w:rFonts w:ascii="Candara" w:hAnsi="Candara"/>
                <w:sz w:val="24"/>
                <w:szCs w:val="24"/>
              </w:rPr>
              <w:br/>
            </w:r>
            <w:hyperlink r:id="rId337" w:history="1">
              <w:r w:rsidRPr="00735975">
                <w:rPr>
                  <w:rStyle w:val="Hiperpovezava"/>
                  <w:rFonts w:ascii="Candara" w:hAnsi="Candara"/>
                  <w:sz w:val="24"/>
                  <w:szCs w:val="24"/>
                </w:rPr>
                <w:t>obrazložitve z amandmaji</w:t>
              </w:r>
            </w:hyperlink>
            <w:r w:rsidRPr="00735975">
              <w:rPr>
                <w:rFonts w:ascii="Candara" w:hAnsi="Candara"/>
                <w:sz w:val="24"/>
                <w:szCs w:val="24"/>
              </w:rPr>
              <w:br/>
            </w:r>
            <w:hyperlink r:id="rId338" w:history="1">
              <w:r w:rsidRPr="00735975">
                <w:rPr>
                  <w:rStyle w:val="Hiperpovezava"/>
                  <w:rFonts w:ascii="Candara" w:hAnsi="Candara"/>
                  <w:sz w:val="24"/>
                  <w:szCs w:val="24"/>
                </w:rPr>
                <w:t>Proračun – splošni del</w:t>
              </w:r>
            </w:hyperlink>
            <w:r w:rsidRPr="00735975">
              <w:rPr>
                <w:rFonts w:ascii="Candara" w:hAnsi="Candara"/>
                <w:sz w:val="24"/>
                <w:szCs w:val="24"/>
              </w:rPr>
              <w:br/>
            </w:r>
            <w:hyperlink r:id="rId339" w:history="1">
              <w:r w:rsidRPr="00735975">
                <w:rPr>
                  <w:rStyle w:val="Hiperpovezava"/>
                  <w:rFonts w:ascii="Candara" w:hAnsi="Candara"/>
                  <w:sz w:val="24"/>
                  <w:szCs w:val="24"/>
                </w:rPr>
                <w:t>Proračun – posebni del</w:t>
              </w:r>
            </w:hyperlink>
            <w:r w:rsidRPr="00735975">
              <w:rPr>
                <w:rFonts w:ascii="Candara" w:hAnsi="Candara"/>
                <w:sz w:val="24"/>
                <w:szCs w:val="24"/>
              </w:rPr>
              <w:br/>
            </w:r>
            <w:hyperlink r:id="rId340" w:history="1">
              <w:r w:rsidRPr="00735975">
                <w:rPr>
                  <w:rStyle w:val="Hiperpovezava"/>
                  <w:rFonts w:ascii="Candara" w:hAnsi="Candara"/>
                  <w:sz w:val="24"/>
                  <w:szCs w:val="24"/>
                </w:rPr>
                <w:t>Načrt razvojnih programov 2024 – 2027</w:t>
              </w:r>
            </w:hyperlink>
            <w:r w:rsidRPr="00735975">
              <w:rPr>
                <w:rFonts w:ascii="Candara" w:hAnsi="Candara"/>
                <w:sz w:val="24"/>
                <w:szCs w:val="24"/>
              </w:rPr>
              <w:br/>
            </w:r>
            <w:hyperlink r:id="rId341" w:history="1">
              <w:r w:rsidRPr="00735975">
                <w:rPr>
                  <w:rStyle w:val="Hiperpovezava"/>
                  <w:rFonts w:ascii="Candara" w:hAnsi="Candara"/>
                  <w:sz w:val="24"/>
                  <w:szCs w:val="24"/>
                </w:rPr>
                <w:t>Kadrovski načrt 2024 – 2025</w:t>
              </w:r>
            </w:hyperlink>
          </w:p>
        </w:tc>
      </w:tr>
      <w:tr w:rsidR="009B7B07" w:rsidRPr="00B319CE" w14:paraId="2E5918B6" w14:textId="77777777" w:rsidTr="00C61500">
        <w:tc>
          <w:tcPr>
            <w:tcW w:w="1383" w:type="dxa"/>
            <w:gridSpan w:val="2"/>
            <w:vMerge/>
          </w:tcPr>
          <w:p w14:paraId="085D62BA" w14:textId="77777777" w:rsidR="009B7B07" w:rsidRDefault="009B7B07" w:rsidP="009B7B07">
            <w:pPr>
              <w:outlineLvl w:val="1"/>
              <w:rPr>
                <w:rFonts w:ascii="Candara" w:hAnsi="Candara"/>
                <w:b/>
                <w:i/>
              </w:rPr>
            </w:pPr>
          </w:p>
        </w:tc>
        <w:tc>
          <w:tcPr>
            <w:tcW w:w="1701" w:type="dxa"/>
            <w:gridSpan w:val="4"/>
            <w:tcBorders>
              <w:bottom w:val="nil"/>
            </w:tcBorders>
          </w:tcPr>
          <w:p w14:paraId="01A139CA" w14:textId="5FEC8FEB" w:rsidR="009B7B07" w:rsidRPr="00562DB9" w:rsidRDefault="009B7B07" w:rsidP="009B7B07">
            <w:pPr>
              <w:outlineLvl w:val="1"/>
              <w:rPr>
                <w:rFonts w:ascii="Candara" w:hAnsi="Candara"/>
                <w:bCs/>
                <w:iCs/>
                <w:sz w:val="22"/>
                <w:szCs w:val="22"/>
              </w:rPr>
            </w:pPr>
            <w:r w:rsidRPr="00436F76">
              <w:rPr>
                <w:rFonts w:ascii="Candara" w:hAnsi="Candara"/>
                <w:bCs/>
                <w:iCs/>
                <w:sz w:val="22"/>
                <w:szCs w:val="22"/>
              </w:rPr>
              <w:t>4780-2/2023-14</w:t>
            </w:r>
          </w:p>
        </w:tc>
        <w:tc>
          <w:tcPr>
            <w:tcW w:w="11719" w:type="dxa"/>
            <w:tcBorders>
              <w:bottom w:val="nil"/>
            </w:tcBorders>
          </w:tcPr>
          <w:p w14:paraId="60510118" w14:textId="77777777" w:rsidR="009B7B07" w:rsidRPr="005335EB" w:rsidRDefault="009B7B07" w:rsidP="009B7B07">
            <w:pPr>
              <w:pStyle w:val="Navadensplet"/>
              <w:spacing w:after="0"/>
              <w:rPr>
                <w:rFonts w:ascii="Candara" w:hAnsi="Candara"/>
                <w:sz w:val="24"/>
                <w:szCs w:val="24"/>
              </w:rPr>
            </w:pPr>
            <w:r w:rsidRPr="00735975">
              <w:rPr>
                <w:rFonts w:ascii="Candara" w:hAnsi="Candara"/>
                <w:b/>
                <w:bCs/>
                <w:sz w:val="24"/>
                <w:szCs w:val="24"/>
              </w:rPr>
              <w:t>Spremembe in dopolnitve Načrta ravnanja s stvarnim premoženjem za leto 2024 št. 4</w:t>
            </w:r>
          </w:p>
          <w:p w14:paraId="2132A10C" w14:textId="66DAE43C" w:rsidR="009B7B07" w:rsidRPr="005335EB" w:rsidRDefault="009B7B07" w:rsidP="009B7B07">
            <w:pPr>
              <w:pStyle w:val="Navadensplet"/>
              <w:spacing w:after="0"/>
              <w:rPr>
                <w:rFonts w:ascii="Candara" w:hAnsi="Candara"/>
                <w:sz w:val="24"/>
                <w:szCs w:val="24"/>
              </w:rPr>
            </w:pPr>
            <w:hyperlink r:id="rId342" w:history="1">
              <w:r w:rsidRPr="00735975">
                <w:rPr>
                  <w:rStyle w:val="Hiperpovezava"/>
                  <w:rFonts w:ascii="Candara" w:hAnsi="Candara"/>
                  <w:sz w:val="24"/>
                  <w:szCs w:val="24"/>
                </w:rPr>
                <w:t xml:space="preserve">Sklep, da Občinski svet sprejme </w:t>
              </w:r>
              <w:r w:rsidRPr="00735975">
                <w:rPr>
                  <w:rStyle w:val="Hiperpovezava"/>
                  <w:rFonts w:ascii="Candara" w:hAnsi="Candara"/>
                  <w:b/>
                  <w:bCs/>
                  <w:sz w:val="24"/>
                  <w:szCs w:val="24"/>
                </w:rPr>
                <w:t>spremembe in dopolnitve Načrta ravnanja s stvarnim premoženjem Občine Šempeter – Vrtojba za leto 2024, št. 4</w:t>
              </w:r>
              <w:r w:rsidRPr="00735975">
                <w:rPr>
                  <w:rStyle w:val="Hiperpovezava"/>
                  <w:rFonts w:ascii="Candara" w:hAnsi="Candara"/>
                  <w:sz w:val="24"/>
                  <w:szCs w:val="24"/>
                </w:rPr>
                <w:t>.</w:t>
              </w:r>
            </w:hyperlink>
          </w:p>
        </w:tc>
      </w:tr>
      <w:tr w:rsidR="009B7B07" w:rsidRPr="00B319CE" w14:paraId="7343C2EA" w14:textId="77777777" w:rsidTr="00C61500">
        <w:tc>
          <w:tcPr>
            <w:tcW w:w="1383" w:type="dxa"/>
            <w:gridSpan w:val="2"/>
            <w:vMerge/>
          </w:tcPr>
          <w:p w14:paraId="4A1DAD54" w14:textId="77777777" w:rsidR="009B7B07" w:rsidRDefault="009B7B07" w:rsidP="009B7B07">
            <w:pPr>
              <w:outlineLvl w:val="1"/>
              <w:rPr>
                <w:rFonts w:ascii="Candara" w:hAnsi="Candara"/>
                <w:b/>
                <w:i/>
              </w:rPr>
            </w:pPr>
          </w:p>
        </w:tc>
        <w:tc>
          <w:tcPr>
            <w:tcW w:w="1701" w:type="dxa"/>
            <w:gridSpan w:val="4"/>
            <w:tcBorders>
              <w:bottom w:val="nil"/>
            </w:tcBorders>
          </w:tcPr>
          <w:p w14:paraId="3CF45424" w14:textId="77777777" w:rsidR="009B7B07" w:rsidRDefault="009B7B07" w:rsidP="009B7B07">
            <w:pPr>
              <w:outlineLvl w:val="1"/>
              <w:rPr>
                <w:rFonts w:ascii="Candara" w:hAnsi="Candara"/>
                <w:bCs/>
                <w:iCs/>
                <w:sz w:val="22"/>
                <w:szCs w:val="22"/>
              </w:rPr>
            </w:pPr>
            <w:r w:rsidRPr="00436F76">
              <w:rPr>
                <w:rFonts w:ascii="Candara" w:hAnsi="Candara"/>
                <w:bCs/>
                <w:iCs/>
                <w:sz w:val="22"/>
                <w:szCs w:val="22"/>
              </w:rPr>
              <w:t>410-0017/2023-8</w:t>
            </w:r>
          </w:p>
          <w:p w14:paraId="11A1CEBE" w14:textId="77777777" w:rsidR="009B7B07" w:rsidRDefault="009B7B07" w:rsidP="009B7B07">
            <w:pPr>
              <w:outlineLvl w:val="1"/>
              <w:rPr>
                <w:rFonts w:ascii="Candara" w:hAnsi="Candara"/>
                <w:bCs/>
                <w:iCs/>
                <w:sz w:val="22"/>
                <w:szCs w:val="22"/>
              </w:rPr>
            </w:pPr>
          </w:p>
          <w:p w14:paraId="1572D207" w14:textId="77777777" w:rsidR="009B7B07" w:rsidRDefault="009B7B07" w:rsidP="009B7B07">
            <w:pPr>
              <w:outlineLvl w:val="1"/>
              <w:rPr>
                <w:rFonts w:ascii="Candara" w:hAnsi="Candara"/>
                <w:bCs/>
                <w:iCs/>
                <w:sz w:val="22"/>
                <w:szCs w:val="22"/>
              </w:rPr>
            </w:pPr>
          </w:p>
          <w:p w14:paraId="450204E0" w14:textId="77777777" w:rsidR="009B7B07" w:rsidRDefault="009B7B07" w:rsidP="009B7B07">
            <w:pPr>
              <w:outlineLvl w:val="1"/>
              <w:rPr>
                <w:rFonts w:ascii="Candara" w:hAnsi="Candara"/>
                <w:bCs/>
                <w:iCs/>
                <w:sz w:val="22"/>
                <w:szCs w:val="22"/>
              </w:rPr>
            </w:pPr>
          </w:p>
          <w:p w14:paraId="10DEB6EF" w14:textId="77777777" w:rsidR="009B7B07" w:rsidRDefault="009B7B07" w:rsidP="009B7B07">
            <w:pPr>
              <w:outlineLvl w:val="1"/>
              <w:rPr>
                <w:rFonts w:ascii="Candara" w:hAnsi="Candara"/>
                <w:bCs/>
                <w:iCs/>
                <w:sz w:val="22"/>
                <w:szCs w:val="22"/>
              </w:rPr>
            </w:pPr>
          </w:p>
          <w:p w14:paraId="6F8F5138" w14:textId="7A42C77E" w:rsidR="009B7B07" w:rsidRPr="00562DB9" w:rsidRDefault="009B7B07" w:rsidP="009B7B07">
            <w:pPr>
              <w:outlineLvl w:val="1"/>
              <w:rPr>
                <w:rFonts w:ascii="Candara" w:hAnsi="Candara"/>
                <w:bCs/>
                <w:iCs/>
                <w:sz w:val="22"/>
                <w:szCs w:val="22"/>
              </w:rPr>
            </w:pPr>
            <w:r w:rsidRPr="00436F76">
              <w:rPr>
                <w:rFonts w:ascii="Candara" w:hAnsi="Candara"/>
                <w:bCs/>
                <w:iCs/>
                <w:sz w:val="22"/>
                <w:szCs w:val="22"/>
              </w:rPr>
              <w:t>410-0017/2023-9</w:t>
            </w:r>
          </w:p>
        </w:tc>
        <w:tc>
          <w:tcPr>
            <w:tcW w:w="11719" w:type="dxa"/>
            <w:tcBorders>
              <w:bottom w:val="nil"/>
            </w:tcBorders>
          </w:tcPr>
          <w:p w14:paraId="011B35D3" w14:textId="77777777" w:rsidR="009B7B07" w:rsidRPr="00735975" w:rsidRDefault="009B7B07" w:rsidP="009B7B07">
            <w:pPr>
              <w:pStyle w:val="Navadensplet"/>
              <w:spacing w:after="0"/>
              <w:rPr>
                <w:rFonts w:ascii="Candara" w:hAnsi="Candara"/>
                <w:sz w:val="24"/>
                <w:szCs w:val="24"/>
              </w:rPr>
            </w:pPr>
            <w:r w:rsidRPr="00735975">
              <w:rPr>
                <w:rFonts w:ascii="Candara" w:hAnsi="Candara"/>
                <w:b/>
                <w:bCs/>
                <w:sz w:val="24"/>
                <w:szCs w:val="24"/>
              </w:rPr>
              <w:t>Odlok o spremembi proračuna Občine Šempeter - Vrtojba za leto 2025</w:t>
            </w:r>
            <w:r w:rsidRPr="00735975">
              <w:rPr>
                <w:rFonts w:ascii="Candara" w:hAnsi="Candara"/>
                <w:sz w:val="24"/>
                <w:szCs w:val="24"/>
              </w:rPr>
              <w:br/>
            </w:r>
            <w:hyperlink r:id="rId343" w:history="1">
              <w:r w:rsidRPr="00735975">
                <w:rPr>
                  <w:rStyle w:val="Hiperpovezava"/>
                  <w:rFonts w:ascii="Candara" w:hAnsi="Candara"/>
                  <w:b/>
                  <w:bCs/>
                  <w:sz w:val="24"/>
                  <w:szCs w:val="24"/>
                </w:rPr>
                <w:t>Sklep</w:t>
              </w:r>
              <w:r w:rsidRPr="00735975">
                <w:rPr>
                  <w:rStyle w:val="Hiperpovezava"/>
                  <w:rFonts w:ascii="Candara" w:hAnsi="Candara"/>
                  <w:sz w:val="24"/>
                  <w:szCs w:val="24"/>
                </w:rPr>
                <w:t xml:space="preserve">, da občinski svet </w:t>
              </w:r>
              <w:r w:rsidRPr="00735975">
                <w:rPr>
                  <w:rStyle w:val="Hiperpovezava"/>
                  <w:rFonts w:ascii="Candara" w:hAnsi="Candara"/>
                  <w:b/>
                  <w:bCs/>
                  <w:sz w:val="24"/>
                  <w:szCs w:val="24"/>
                </w:rPr>
                <w:t xml:space="preserve">sprejme Odlok o spremembi proračuna </w:t>
              </w:r>
              <w:r w:rsidRPr="00735975">
                <w:rPr>
                  <w:rStyle w:val="Hiperpovezava"/>
                  <w:rFonts w:ascii="Candara" w:hAnsi="Candara"/>
                  <w:sz w:val="24"/>
                  <w:szCs w:val="24"/>
                </w:rPr>
                <w:t xml:space="preserve">Občine Šempeter – Vrtojba za leto 2025, vključno s sprejetimi </w:t>
              </w:r>
              <w:r w:rsidRPr="00735975">
                <w:rPr>
                  <w:rStyle w:val="Hiperpovezava"/>
                  <w:rFonts w:ascii="Candara" w:hAnsi="Candara"/>
                  <w:b/>
                  <w:bCs/>
                  <w:sz w:val="24"/>
                  <w:szCs w:val="24"/>
                </w:rPr>
                <w:t>amandmaji in pripadajočimi prilogami</w:t>
              </w:r>
              <w:r w:rsidRPr="00735975">
                <w:rPr>
                  <w:rStyle w:val="Hiperpovezava"/>
                  <w:rFonts w:ascii="Candara" w:hAnsi="Candara"/>
                  <w:sz w:val="24"/>
                  <w:szCs w:val="24"/>
                </w:rPr>
                <w:t>.</w:t>
              </w:r>
            </w:hyperlink>
          </w:p>
          <w:p w14:paraId="682BCC26" w14:textId="0C4E3C41" w:rsidR="009B7B07" w:rsidRPr="005335EB" w:rsidRDefault="009B7B07" w:rsidP="009B7B07">
            <w:pPr>
              <w:pStyle w:val="Navadensplet"/>
              <w:spacing w:after="0"/>
              <w:rPr>
                <w:rFonts w:ascii="Candara" w:hAnsi="Candara"/>
                <w:sz w:val="24"/>
                <w:szCs w:val="24"/>
              </w:rPr>
            </w:pPr>
            <w:hyperlink r:id="rId344" w:history="1">
              <w:r w:rsidRPr="00735975">
                <w:rPr>
                  <w:rStyle w:val="Hiperpovezava"/>
                  <w:rFonts w:ascii="Candara" w:hAnsi="Candara"/>
                  <w:b/>
                  <w:bCs/>
                  <w:sz w:val="24"/>
                  <w:szCs w:val="24"/>
                </w:rPr>
                <w:t>Odlok o spremembi proračuna Občine Šempeter - Vrtojba za leto 2025</w:t>
              </w:r>
            </w:hyperlink>
            <w:r w:rsidRPr="00735975">
              <w:rPr>
                <w:rFonts w:ascii="Candara" w:hAnsi="Candara"/>
                <w:sz w:val="24"/>
                <w:szCs w:val="24"/>
              </w:rPr>
              <w:t>, objava v Uradnem listu RS št.84/2024 z dne 2. 10. 2024</w:t>
            </w:r>
            <w:r w:rsidRPr="00735975">
              <w:rPr>
                <w:rFonts w:ascii="Candara" w:hAnsi="Candara"/>
                <w:sz w:val="24"/>
                <w:szCs w:val="24"/>
              </w:rPr>
              <w:br/>
            </w:r>
            <w:hyperlink r:id="rId345" w:history="1">
              <w:r w:rsidRPr="00735975">
                <w:rPr>
                  <w:rStyle w:val="Hiperpovezava"/>
                  <w:rFonts w:ascii="Candara" w:hAnsi="Candara"/>
                  <w:sz w:val="24"/>
                  <w:szCs w:val="24"/>
                </w:rPr>
                <w:t>obrazložitve z amandmaji</w:t>
              </w:r>
            </w:hyperlink>
            <w:r w:rsidRPr="00735975">
              <w:rPr>
                <w:rFonts w:ascii="Candara" w:hAnsi="Candara"/>
                <w:sz w:val="24"/>
                <w:szCs w:val="24"/>
              </w:rPr>
              <w:br/>
            </w:r>
            <w:hyperlink r:id="rId346" w:history="1">
              <w:r w:rsidRPr="00735975">
                <w:rPr>
                  <w:rStyle w:val="Hiperpovezava"/>
                  <w:rFonts w:ascii="Candara" w:hAnsi="Candara"/>
                  <w:sz w:val="24"/>
                  <w:szCs w:val="24"/>
                </w:rPr>
                <w:t>Proračun – splošni del</w:t>
              </w:r>
            </w:hyperlink>
            <w:r w:rsidRPr="00735975">
              <w:rPr>
                <w:rFonts w:ascii="Candara" w:hAnsi="Candara"/>
                <w:sz w:val="24"/>
                <w:szCs w:val="24"/>
              </w:rPr>
              <w:br/>
            </w:r>
            <w:hyperlink r:id="rId347" w:history="1">
              <w:r w:rsidRPr="00735975">
                <w:rPr>
                  <w:rStyle w:val="Hiperpovezava"/>
                  <w:rFonts w:ascii="Candara" w:hAnsi="Candara"/>
                  <w:sz w:val="24"/>
                  <w:szCs w:val="24"/>
                </w:rPr>
                <w:t>Proračun – posebni del</w:t>
              </w:r>
            </w:hyperlink>
            <w:r w:rsidRPr="00735975">
              <w:rPr>
                <w:rFonts w:ascii="Candara" w:hAnsi="Candara"/>
                <w:sz w:val="24"/>
                <w:szCs w:val="24"/>
              </w:rPr>
              <w:br/>
            </w:r>
            <w:hyperlink r:id="rId348" w:history="1">
              <w:r w:rsidRPr="00735975">
                <w:rPr>
                  <w:rStyle w:val="Hiperpovezava"/>
                  <w:rFonts w:ascii="Candara" w:hAnsi="Candara"/>
                  <w:sz w:val="24"/>
                  <w:szCs w:val="24"/>
                </w:rPr>
                <w:t>Načrt razvojnih programov 2025 – 2028</w:t>
              </w:r>
            </w:hyperlink>
            <w:r w:rsidRPr="00735975">
              <w:rPr>
                <w:rFonts w:ascii="Candara" w:hAnsi="Candara"/>
                <w:sz w:val="24"/>
                <w:szCs w:val="24"/>
              </w:rPr>
              <w:br/>
            </w:r>
            <w:hyperlink r:id="rId349" w:history="1">
              <w:r w:rsidRPr="00735975">
                <w:rPr>
                  <w:rStyle w:val="Hiperpovezava"/>
                  <w:rFonts w:ascii="Candara" w:hAnsi="Candara"/>
                  <w:sz w:val="24"/>
                  <w:szCs w:val="24"/>
                </w:rPr>
                <w:t>Kadrovski načrt 2025 – 2026</w:t>
              </w:r>
            </w:hyperlink>
          </w:p>
        </w:tc>
      </w:tr>
      <w:tr w:rsidR="009B7B07" w:rsidRPr="00B319CE" w14:paraId="6C3EB3F6" w14:textId="77777777" w:rsidTr="00C61500">
        <w:tc>
          <w:tcPr>
            <w:tcW w:w="1383" w:type="dxa"/>
            <w:gridSpan w:val="2"/>
            <w:vMerge/>
          </w:tcPr>
          <w:p w14:paraId="462DC51C" w14:textId="77777777" w:rsidR="009B7B07" w:rsidRDefault="009B7B07" w:rsidP="009B7B07">
            <w:pPr>
              <w:outlineLvl w:val="1"/>
              <w:rPr>
                <w:rFonts w:ascii="Candara" w:hAnsi="Candara"/>
                <w:b/>
                <w:i/>
              </w:rPr>
            </w:pPr>
          </w:p>
        </w:tc>
        <w:tc>
          <w:tcPr>
            <w:tcW w:w="1701" w:type="dxa"/>
            <w:gridSpan w:val="4"/>
            <w:tcBorders>
              <w:bottom w:val="nil"/>
            </w:tcBorders>
          </w:tcPr>
          <w:p w14:paraId="64EF9B23" w14:textId="42847410" w:rsidR="009B7B07" w:rsidRPr="00562DB9" w:rsidRDefault="009B7B07" w:rsidP="009B7B07">
            <w:pPr>
              <w:outlineLvl w:val="1"/>
              <w:rPr>
                <w:rFonts w:ascii="Candara" w:hAnsi="Candara"/>
                <w:bCs/>
                <w:iCs/>
                <w:sz w:val="22"/>
                <w:szCs w:val="22"/>
              </w:rPr>
            </w:pPr>
            <w:r w:rsidRPr="00436F76">
              <w:rPr>
                <w:rFonts w:ascii="Candara" w:hAnsi="Candara"/>
                <w:bCs/>
                <w:iCs/>
                <w:sz w:val="22"/>
                <w:szCs w:val="22"/>
              </w:rPr>
              <w:t>711-</w:t>
            </w:r>
            <w:r>
              <w:rPr>
                <w:rFonts w:ascii="Candara" w:hAnsi="Candara"/>
                <w:bCs/>
                <w:iCs/>
                <w:sz w:val="22"/>
                <w:szCs w:val="22"/>
              </w:rPr>
              <w:t>1</w:t>
            </w:r>
            <w:r w:rsidRPr="00436F76">
              <w:rPr>
                <w:rFonts w:ascii="Candara" w:hAnsi="Candara"/>
                <w:bCs/>
                <w:iCs/>
                <w:sz w:val="22"/>
                <w:szCs w:val="22"/>
              </w:rPr>
              <w:t>4/2024-</w:t>
            </w:r>
            <w:r>
              <w:rPr>
                <w:rFonts w:ascii="Candara" w:hAnsi="Candara"/>
                <w:bCs/>
                <w:iCs/>
                <w:sz w:val="22"/>
                <w:szCs w:val="22"/>
              </w:rPr>
              <w:t>2</w:t>
            </w:r>
          </w:p>
        </w:tc>
        <w:tc>
          <w:tcPr>
            <w:tcW w:w="11719" w:type="dxa"/>
            <w:tcBorders>
              <w:bottom w:val="nil"/>
            </w:tcBorders>
          </w:tcPr>
          <w:p w14:paraId="571F70FE" w14:textId="38644B69" w:rsidR="009B7B07" w:rsidRPr="005335EB" w:rsidRDefault="009B7B07" w:rsidP="009B7B07">
            <w:pPr>
              <w:pStyle w:val="Navadensplet"/>
              <w:spacing w:after="0"/>
              <w:rPr>
                <w:rFonts w:ascii="Candara" w:hAnsi="Candara"/>
                <w:sz w:val="24"/>
                <w:szCs w:val="24"/>
              </w:rPr>
            </w:pPr>
            <w:hyperlink r:id="rId350" w:history="1">
              <w:r w:rsidRPr="00735975">
                <w:rPr>
                  <w:rStyle w:val="Hiperpovezava"/>
                  <w:rFonts w:ascii="Candara" w:hAnsi="Candara"/>
                  <w:b/>
                  <w:bCs/>
                  <w:sz w:val="24"/>
                  <w:szCs w:val="24"/>
                </w:rPr>
                <w:t>Sklep</w:t>
              </w:r>
              <w:r w:rsidRPr="00735975">
                <w:rPr>
                  <w:rStyle w:val="Hiperpovezava"/>
                  <w:rFonts w:ascii="Candara" w:hAnsi="Candara"/>
                  <w:sz w:val="24"/>
                  <w:szCs w:val="24"/>
                </w:rPr>
                <w:t xml:space="preserve"> </w:t>
              </w:r>
              <w:r w:rsidRPr="00735975">
                <w:rPr>
                  <w:rStyle w:val="Hiperpovezava"/>
                  <w:rFonts w:ascii="Candara" w:hAnsi="Candara"/>
                  <w:b/>
                  <w:bCs/>
                  <w:sz w:val="24"/>
                  <w:szCs w:val="24"/>
                </w:rPr>
                <w:t xml:space="preserve">o ukinitvi javnega dobra na nepremičnini s </w:t>
              </w:r>
              <w:proofErr w:type="spellStart"/>
              <w:r w:rsidRPr="00735975">
                <w:rPr>
                  <w:rStyle w:val="Hiperpovezava"/>
                  <w:rFonts w:ascii="Candara" w:hAnsi="Candara"/>
                  <w:b/>
                  <w:bCs/>
                  <w:sz w:val="24"/>
                  <w:szCs w:val="24"/>
                </w:rPr>
                <w:t>parc</w:t>
              </w:r>
              <w:proofErr w:type="spellEnd"/>
              <w:r w:rsidRPr="00735975">
                <w:rPr>
                  <w:rStyle w:val="Hiperpovezava"/>
                  <w:rFonts w:ascii="Candara" w:hAnsi="Candara"/>
                  <w:b/>
                  <w:bCs/>
                  <w:sz w:val="24"/>
                  <w:szCs w:val="24"/>
                </w:rPr>
                <w:t xml:space="preserve">. št. 3416/11 </w:t>
              </w:r>
              <w:proofErr w:type="spellStart"/>
              <w:r w:rsidRPr="00735975">
                <w:rPr>
                  <w:rStyle w:val="Hiperpovezava"/>
                  <w:rFonts w:ascii="Candara" w:hAnsi="Candara"/>
                  <w:b/>
                  <w:bCs/>
                  <w:sz w:val="24"/>
                  <w:szCs w:val="24"/>
                </w:rPr>
                <w:t>k.o</w:t>
              </w:r>
              <w:proofErr w:type="spellEnd"/>
              <w:r w:rsidRPr="00735975">
                <w:rPr>
                  <w:rStyle w:val="Hiperpovezava"/>
                  <w:rFonts w:ascii="Candara" w:hAnsi="Candara"/>
                  <w:b/>
                  <w:bCs/>
                  <w:sz w:val="24"/>
                  <w:szCs w:val="24"/>
                </w:rPr>
                <w:t xml:space="preserve">. Šempeter in </w:t>
              </w:r>
              <w:proofErr w:type="spellStart"/>
              <w:r w:rsidRPr="00735975">
                <w:rPr>
                  <w:rStyle w:val="Hiperpovezava"/>
                  <w:rFonts w:ascii="Candara" w:hAnsi="Candara"/>
                  <w:b/>
                  <w:bCs/>
                  <w:sz w:val="24"/>
                  <w:szCs w:val="24"/>
                </w:rPr>
                <w:t>parc</w:t>
              </w:r>
              <w:proofErr w:type="spellEnd"/>
              <w:r w:rsidRPr="00735975">
                <w:rPr>
                  <w:rStyle w:val="Hiperpovezava"/>
                  <w:rFonts w:ascii="Candara" w:hAnsi="Candara"/>
                  <w:b/>
                  <w:bCs/>
                  <w:sz w:val="24"/>
                  <w:szCs w:val="24"/>
                </w:rPr>
                <w:t xml:space="preserve">. št. 2324 </w:t>
              </w:r>
              <w:proofErr w:type="spellStart"/>
              <w:r w:rsidRPr="00735975">
                <w:rPr>
                  <w:rStyle w:val="Hiperpovezava"/>
                  <w:rFonts w:ascii="Candara" w:hAnsi="Candara"/>
                  <w:b/>
                  <w:bCs/>
                  <w:sz w:val="24"/>
                  <w:szCs w:val="24"/>
                </w:rPr>
                <w:t>k.o</w:t>
              </w:r>
              <w:proofErr w:type="spellEnd"/>
              <w:r w:rsidRPr="00735975">
                <w:rPr>
                  <w:rStyle w:val="Hiperpovezava"/>
                  <w:rFonts w:ascii="Candara" w:hAnsi="Candara"/>
                  <w:b/>
                  <w:bCs/>
                  <w:sz w:val="24"/>
                  <w:szCs w:val="24"/>
                </w:rPr>
                <w:t>. Vrtojba</w:t>
              </w:r>
            </w:hyperlink>
            <w:r w:rsidRPr="00735975">
              <w:rPr>
                <w:rFonts w:ascii="Candara" w:hAnsi="Candara"/>
                <w:sz w:val="24"/>
                <w:szCs w:val="24"/>
              </w:rPr>
              <w:t>, objava v Uradnem listu RS št.84/2024 z dne 2. 10. 2024</w:t>
            </w:r>
          </w:p>
        </w:tc>
      </w:tr>
      <w:tr w:rsidR="009B7B07" w:rsidRPr="00B319CE" w14:paraId="3AACEFB3" w14:textId="77777777" w:rsidTr="00C61500">
        <w:tc>
          <w:tcPr>
            <w:tcW w:w="1383" w:type="dxa"/>
            <w:gridSpan w:val="2"/>
            <w:vMerge/>
          </w:tcPr>
          <w:p w14:paraId="3655576F" w14:textId="77777777" w:rsidR="009B7B07" w:rsidRDefault="009B7B07" w:rsidP="009B7B07">
            <w:pPr>
              <w:outlineLvl w:val="1"/>
              <w:rPr>
                <w:rFonts w:ascii="Candara" w:hAnsi="Candara"/>
                <w:b/>
                <w:i/>
              </w:rPr>
            </w:pPr>
          </w:p>
        </w:tc>
        <w:tc>
          <w:tcPr>
            <w:tcW w:w="1701" w:type="dxa"/>
            <w:gridSpan w:val="4"/>
            <w:tcBorders>
              <w:bottom w:val="nil"/>
            </w:tcBorders>
          </w:tcPr>
          <w:p w14:paraId="344ADA6C" w14:textId="77777777" w:rsidR="009B7B07" w:rsidRDefault="009B7B07" w:rsidP="009B7B07">
            <w:pPr>
              <w:outlineLvl w:val="1"/>
              <w:rPr>
                <w:rFonts w:ascii="Candara" w:hAnsi="Candara"/>
                <w:bCs/>
                <w:iCs/>
                <w:sz w:val="22"/>
                <w:szCs w:val="22"/>
              </w:rPr>
            </w:pPr>
            <w:r w:rsidRPr="00436F76">
              <w:rPr>
                <w:rFonts w:ascii="Candara" w:hAnsi="Candara"/>
                <w:bCs/>
                <w:iCs/>
                <w:sz w:val="22"/>
                <w:szCs w:val="22"/>
              </w:rPr>
              <w:t>007-07/2024-2</w:t>
            </w:r>
          </w:p>
          <w:p w14:paraId="3B869B20" w14:textId="77777777" w:rsidR="009B7B07" w:rsidRDefault="009B7B07" w:rsidP="009B7B07">
            <w:pPr>
              <w:outlineLvl w:val="1"/>
              <w:rPr>
                <w:rFonts w:ascii="Candara" w:hAnsi="Candara"/>
                <w:bCs/>
                <w:iCs/>
                <w:sz w:val="22"/>
                <w:szCs w:val="22"/>
              </w:rPr>
            </w:pPr>
          </w:p>
          <w:p w14:paraId="52BC788A" w14:textId="77777777" w:rsidR="009B7B07" w:rsidRDefault="009B7B07" w:rsidP="009B7B07">
            <w:pPr>
              <w:outlineLvl w:val="1"/>
              <w:rPr>
                <w:rFonts w:ascii="Candara" w:hAnsi="Candara"/>
                <w:bCs/>
                <w:iCs/>
                <w:sz w:val="22"/>
                <w:szCs w:val="22"/>
              </w:rPr>
            </w:pPr>
          </w:p>
          <w:p w14:paraId="117576B8" w14:textId="77777777" w:rsidR="009B7B07" w:rsidRDefault="009B7B07" w:rsidP="009B7B07">
            <w:pPr>
              <w:outlineLvl w:val="1"/>
              <w:rPr>
                <w:rFonts w:ascii="Candara" w:hAnsi="Candara"/>
                <w:bCs/>
                <w:iCs/>
                <w:sz w:val="22"/>
                <w:szCs w:val="22"/>
              </w:rPr>
            </w:pPr>
          </w:p>
          <w:p w14:paraId="6DE5C7E2" w14:textId="77777777" w:rsidR="009B7B07" w:rsidRDefault="009B7B07" w:rsidP="009B7B07">
            <w:pPr>
              <w:outlineLvl w:val="1"/>
              <w:rPr>
                <w:rFonts w:ascii="Candara" w:hAnsi="Candara"/>
                <w:bCs/>
                <w:iCs/>
                <w:sz w:val="22"/>
                <w:szCs w:val="22"/>
              </w:rPr>
            </w:pPr>
          </w:p>
          <w:p w14:paraId="5F0CFF5A" w14:textId="77777777" w:rsidR="009B7B07" w:rsidRDefault="009B7B07" w:rsidP="009B7B07">
            <w:pPr>
              <w:outlineLvl w:val="1"/>
              <w:rPr>
                <w:rFonts w:ascii="Candara" w:hAnsi="Candara"/>
                <w:bCs/>
                <w:iCs/>
                <w:sz w:val="22"/>
                <w:szCs w:val="22"/>
              </w:rPr>
            </w:pPr>
          </w:p>
          <w:p w14:paraId="56BA10C5" w14:textId="77777777" w:rsidR="009B7B07" w:rsidRDefault="009B7B07" w:rsidP="009B7B07">
            <w:pPr>
              <w:outlineLvl w:val="1"/>
              <w:rPr>
                <w:rFonts w:ascii="Candara" w:hAnsi="Candara"/>
                <w:bCs/>
                <w:iCs/>
                <w:sz w:val="22"/>
                <w:szCs w:val="22"/>
              </w:rPr>
            </w:pPr>
          </w:p>
          <w:p w14:paraId="03081ECF" w14:textId="10ACF830" w:rsidR="009B7B07" w:rsidRPr="00562DB9" w:rsidRDefault="009B7B07" w:rsidP="009B7B07">
            <w:pPr>
              <w:outlineLvl w:val="1"/>
              <w:rPr>
                <w:rFonts w:ascii="Candara" w:hAnsi="Candara"/>
                <w:bCs/>
                <w:iCs/>
                <w:sz w:val="22"/>
                <w:szCs w:val="22"/>
              </w:rPr>
            </w:pPr>
            <w:r w:rsidRPr="00436F76">
              <w:rPr>
                <w:rFonts w:ascii="Candara" w:hAnsi="Candara"/>
                <w:bCs/>
                <w:iCs/>
                <w:sz w:val="22"/>
                <w:szCs w:val="22"/>
              </w:rPr>
              <w:t>007-07/2024-3</w:t>
            </w:r>
          </w:p>
        </w:tc>
        <w:tc>
          <w:tcPr>
            <w:tcW w:w="11719" w:type="dxa"/>
            <w:tcBorders>
              <w:bottom w:val="nil"/>
            </w:tcBorders>
          </w:tcPr>
          <w:p w14:paraId="3464CC6E" w14:textId="648A3AF5" w:rsidR="009B7B07" w:rsidRDefault="009B7B07" w:rsidP="009B7B07">
            <w:pPr>
              <w:pStyle w:val="Navadensplet"/>
              <w:spacing w:after="0"/>
              <w:rPr>
                <w:rFonts w:ascii="Candara" w:hAnsi="Candara"/>
                <w:sz w:val="24"/>
                <w:szCs w:val="24"/>
              </w:rPr>
            </w:pPr>
            <w:r w:rsidRPr="00735975">
              <w:rPr>
                <w:rFonts w:ascii="Candara" w:hAnsi="Candara"/>
                <w:sz w:val="24"/>
                <w:szCs w:val="24"/>
              </w:rPr>
              <w:t xml:space="preserve"> </w:t>
            </w:r>
            <w:r w:rsidRPr="00735975">
              <w:rPr>
                <w:rFonts w:ascii="Candara" w:hAnsi="Candara"/>
                <w:b/>
                <w:bCs/>
                <w:sz w:val="24"/>
                <w:szCs w:val="24"/>
              </w:rPr>
              <w:t>Pravilnik o ohranjanju in spodbujanju razvoja kmetijstva in podeželja v Občini Šempeter - Vrtojba</w:t>
            </w:r>
            <w:r w:rsidRPr="00735975">
              <w:rPr>
                <w:rFonts w:ascii="Candara" w:hAnsi="Candara"/>
                <w:i/>
                <w:iCs/>
                <w:sz w:val="24"/>
                <w:szCs w:val="24"/>
              </w:rPr>
              <w:t xml:space="preserve"> – prva obravnava</w:t>
            </w:r>
            <w:r w:rsidRPr="00735975">
              <w:rPr>
                <w:rFonts w:ascii="Candara" w:hAnsi="Candara"/>
                <w:sz w:val="24"/>
                <w:szCs w:val="24"/>
              </w:rPr>
              <w:br/>
            </w:r>
            <w:hyperlink r:id="rId351" w:history="1">
              <w:r w:rsidRPr="00735975">
                <w:rPr>
                  <w:rStyle w:val="Hiperpovezava"/>
                  <w:rFonts w:ascii="Candara" w:hAnsi="Candara"/>
                  <w:b/>
                  <w:bCs/>
                  <w:sz w:val="24"/>
                  <w:szCs w:val="24"/>
                </w:rPr>
                <w:t>Sklep</w:t>
              </w:r>
              <w:r w:rsidRPr="00735975">
                <w:rPr>
                  <w:rStyle w:val="Hiperpovezava"/>
                  <w:rFonts w:ascii="Candara" w:hAnsi="Candara"/>
                  <w:sz w:val="24"/>
                  <w:szCs w:val="24"/>
                </w:rPr>
                <w:t>, da je občinski svet opravil prvo obravnavo  Pravilnika o ohranjanju in spodbujanju razvoja kmetijstva in podeželja v Občini Šempeter - Vrtojba. Ker ni bilo podanih pripomb, sta se</w:t>
              </w:r>
              <w:r w:rsidRPr="00735975">
                <w:rPr>
                  <w:rStyle w:val="Hiperpovezava"/>
                  <w:rFonts w:ascii="Candara" w:hAnsi="Candara"/>
                  <w:b/>
                  <w:bCs/>
                  <w:sz w:val="24"/>
                  <w:szCs w:val="24"/>
                </w:rPr>
                <w:t xml:space="preserve"> združili prva in druga obravnava. Sprejme se Pravilnik o ohranjanju in spodbujanju razvoja kmetijstva in podeželja v Občini Šempeter - Vrtojba</w:t>
              </w:r>
            </w:hyperlink>
            <w:r w:rsidRPr="00735975">
              <w:rPr>
                <w:rFonts w:ascii="Candara" w:hAnsi="Candara"/>
                <w:sz w:val="24"/>
                <w:szCs w:val="24"/>
              </w:rPr>
              <w:t>.</w:t>
            </w:r>
          </w:p>
          <w:p w14:paraId="68E147F0" w14:textId="77777777" w:rsidR="009B7B07" w:rsidRPr="00735975" w:rsidRDefault="009B7B07" w:rsidP="009B7B07">
            <w:pPr>
              <w:pStyle w:val="Navadensplet"/>
              <w:spacing w:after="0"/>
              <w:rPr>
                <w:rFonts w:ascii="Candara" w:hAnsi="Candara"/>
                <w:sz w:val="24"/>
                <w:szCs w:val="24"/>
              </w:rPr>
            </w:pPr>
          </w:p>
          <w:p w14:paraId="6992AABC" w14:textId="7672C961" w:rsidR="009B7B07" w:rsidRPr="005335EB" w:rsidRDefault="009B7B07" w:rsidP="009B7B07">
            <w:pPr>
              <w:pStyle w:val="Navadensplet"/>
              <w:spacing w:after="0"/>
              <w:rPr>
                <w:rFonts w:ascii="Candara" w:hAnsi="Candara"/>
                <w:sz w:val="24"/>
                <w:szCs w:val="24"/>
              </w:rPr>
            </w:pPr>
            <w:hyperlink r:id="rId352" w:history="1">
              <w:r w:rsidRPr="00735975">
                <w:rPr>
                  <w:rStyle w:val="Hiperpovezava"/>
                  <w:rFonts w:ascii="Candara" w:hAnsi="Candara"/>
                  <w:b/>
                  <w:bCs/>
                  <w:sz w:val="24"/>
                  <w:szCs w:val="24"/>
                </w:rPr>
                <w:t>Pravilnik o ohranjanju in spodbujanju razvoja kmetijstva in podeželja v Občini Šempeter - Vrtojba</w:t>
              </w:r>
            </w:hyperlink>
            <w:r w:rsidRPr="00735975">
              <w:rPr>
                <w:rFonts w:ascii="Candara" w:hAnsi="Candara"/>
                <w:sz w:val="24"/>
                <w:szCs w:val="24"/>
              </w:rPr>
              <w:t>, objava v Uradnem listu RS št.: 84/24 z dne 2. 10. 2024.</w:t>
            </w:r>
          </w:p>
        </w:tc>
      </w:tr>
      <w:tr w:rsidR="009B7B07" w:rsidRPr="00B319CE" w14:paraId="0A0A296E" w14:textId="77777777" w:rsidTr="00735975">
        <w:tc>
          <w:tcPr>
            <w:tcW w:w="14803" w:type="dxa"/>
            <w:gridSpan w:val="7"/>
            <w:shd w:val="clear" w:color="auto" w:fill="BF8F00" w:themeFill="accent4" w:themeFillShade="BF"/>
          </w:tcPr>
          <w:p w14:paraId="1C97E3C8" w14:textId="77777777" w:rsidR="009B7B07" w:rsidRPr="005335EB" w:rsidRDefault="009B7B07" w:rsidP="009B7B07">
            <w:pPr>
              <w:pStyle w:val="Navadensplet"/>
              <w:spacing w:after="0"/>
              <w:rPr>
                <w:sz w:val="24"/>
                <w:szCs w:val="24"/>
              </w:rPr>
            </w:pPr>
          </w:p>
        </w:tc>
      </w:tr>
      <w:tr w:rsidR="009B7B07" w:rsidRPr="00B319CE" w14:paraId="49D32AB8" w14:textId="77777777" w:rsidTr="00C61500">
        <w:tc>
          <w:tcPr>
            <w:tcW w:w="1383" w:type="dxa"/>
            <w:gridSpan w:val="2"/>
            <w:vMerge w:val="restart"/>
          </w:tcPr>
          <w:p w14:paraId="0D0DE4CC" w14:textId="77777777" w:rsidR="009B7B07" w:rsidRPr="006A5520" w:rsidRDefault="009B7B07" w:rsidP="009B7B07">
            <w:pPr>
              <w:outlineLvl w:val="1"/>
              <w:rPr>
                <w:rFonts w:ascii="Candara" w:hAnsi="Candara"/>
                <w:bCs/>
                <w:i/>
              </w:rPr>
            </w:pPr>
            <w:r>
              <w:rPr>
                <w:rFonts w:ascii="Candara" w:hAnsi="Candara"/>
                <w:b/>
                <w:i/>
              </w:rPr>
              <w:t xml:space="preserve">17. redna seja OS. </w:t>
            </w:r>
            <w:r w:rsidRPr="006A5520">
              <w:rPr>
                <w:rFonts w:ascii="Candara" w:hAnsi="Candara"/>
                <w:bCs/>
                <w:i/>
              </w:rPr>
              <w:t>dne 20. 6. 2024</w:t>
            </w:r>
          </w:p>
          <w:p w14:paraId="690F269F" w14:textId="77777777" w:rsidR="009B7B07" w:rsidRDefault="009B7B07" w:rsidP="009B7B07">
            <w:pPr>
              <w:outlineLvl w:val="1"/>
              <w:rPr>
                <w:rFonts w:ascii="Candara" w:hAnsi="Candara"/>
                <w:b/>
                <w:i/>
              </w:rPr>
            </w:pPr>
          </w:p>
          <w:p w14:paraId="3C56094C" w14:textId="05498AAA" w:rsidR="009B7B07" w:rsidRPr="006A5520" w:rsidRDefault="009B7B07" w:rsidP="009B7B07">
            <w:pPr>
              <w:outlineLvl w:val="1"/>
              <w:rPr>
                <w:rFonts w:ascii="Candara" w:hAnsi="Candara"/>
                <w:bCs/>
                <w:i/>
              </w:rPr>
            </w:pPr>
            <w:r w:rsidRPr="006A5520">
              <w:rPr>
                <w:rFonts w:ascii="Candara" w:hAnsi="Candara"/>
                <w:bCs/>
                <w:i/>
              </w:rPr>
              <w:t>0320-5/2024</w:t>
            </w:r>
          </w:p>
        </w:tc>
        <w:tc>
          <w:tcPr>
            <w:tcW w:w="1701" w:type="dxa"/>
            <w:gridSpan w:val="4"/>
            <w:tcBorders>
              <w:bottom w:val="nil"/>
            </w:tcBorders>
          </w:tcPr>
          <w:p w14:paraId="4BAF6AC5" w14:textId="0BF66ED1" w:rsidR="009B7B07" w:rsidRPr="00A905D4" w:rsidRDefault="009B7B07" w:rsidP="009B7B07">
            <w:pPr>
              <w:outlineLvl w:val="1"/>
              <w:rPr>
                <w:rFonts w:ascii="Candara" w:hAnsi="Candara"/>
                <w:bCs/>
                <w:iCs/>
                <w:sz w:val="22"/>
                <w:szCs w:val="22"/>
              </w:rPr>
            </w:pPr>
            <w:r w:rsidRPr="00562DB9">
              <w:rPr>
                <w:rFonts w:ascii="Candara" w:hAnsi="Candara"/>
                <w:bCs/>
                <w:iCs/>
                <w:sz w:val="22"/>
                <w:szCs w:val="22"/>
              </w:rPr>
              <w:t>0320-4/2024-8</w:t>
            </w:r>
          </w:p>
        </w:tc>
        <w:tc>
          <w:tcPr>
            <w:tcW w:w="11719" w:type="dxa"/>
            <w:tcBorders>
              <w:bottom w:val="nil"/>
            </w:tcBorders>
          </w:tcPr>
          <w:p w14:paraId="239FF051" w14:textId="669C0655" w:rsidR="009B7B07" w:rsidRPr="007D7847" w:rsidRDefault="009B7B07" w:rsidP="009B7B07">
            <w:pPr>
              <w:pStyle w:val="Navadensplet"/>
              <w:spacing w:after="0"/>
              <w:rPr>
                <w:rFonts w:ascii="Candara" w:hAnsi="Candara"/>
                <w:sz w:val="24"/>
                <w:szCs w:val="24"/>
              </w:rPr>
            </w:pPr>
            <w:hyperlink r:id="rId353" w:history="1">
              <w:r w:rsidRPr="007D7847">
                <w:rPr>
                  <w:rStyle w:val="Hiperpovezava"/>
                  <w:rFonts w:ascii="Candara" w:hAnsi="Candara"/>
                  <w:sz w:val="24"/>
                  <w:szCs w:val="24"/>
                </w:rPr>
                <w:t>Zapisnik 16. redne seje občinskega sveta</w:t>
              </w:r>
            </w:hyperlink>
            <w:r w:rsidRPr="007D7847">
              <w:rPr>
                <w:rFonts w:ascii="Candara" w:hAnsi="Candara"/>
                <w:sz w:val="24"/>
                <w:szCs w:val="24"/>
              </w:rPr>
              <w:t xml:space="preserve"> z dne 16. 5. 2024</w:t>
            </w:r>
          </w:p>
        </w:tc>
      </w:tr>
      <w:tr w:rsidR="009B7B07" w:rsidRPr="00B319CE" w14:paraId="3214AD3E" w14:textId="77777777" w:rsidTr="00C61500">
        <w:tc>
          <w:tcPr>
            <w:tcW w:w="1383" w:type="dxa"/>
            <w:gridSpan w:val="2"/>
            <w:vMerge/>
          </w:tcPr>
          <w:p w14:paraId="2478AA24" w14:textId="77777777" w:rsidR="009B7B07" w:rsidRDefault="009B7B07" w:rsidP="009B7B07">
            <w:pPr>
              <w:outlineLvl w:val="1"/>
              <w:rPr>
                <w:rFonts w:ascii="Candara" w:hAnsi="Candara"/>
                <w:b/>
                <w:i/>
              </w:rPr>
            </w:pPr>
          </w:p>
        </w:tc>
        <w:tc>
          <w:tcPr>
            <w:tcW w:w="1701" w:type="dxa"/>
            <w:gridSpan w:val="4"/>
            <w:tcBorders>
              <w:bottom w:val="nil"/>
            </w:tcBorders>
          </w:tcPr>
          <w:p w14:paraId="7D52B9BC" w14:textId="77777777" w:rsidR="009B7B07" w:rsidRDefault="009B7B07" w:rsidP="009B7B07">
            <w:pPr>
              <w:outlineLvl w:val="1"/>
              <w:rPr>
                <w:rFonts w:ascii="Candara" w:hAnsi="Candara"/>
                <w:bCs/>
                <w:iCs/>
                <w:sz w:val="22"/>
                <w:szCs w:val="22"/>
              </w:rPr>
            </w:pPr>
            <w:r>
              <w:rPr>
                <w:rFonts w:ascii="Candara" w:hAnsi="Candara"/>
                <w:bCs/>
                <w:iCs/>
                <w:sz w:val="22"/>
                <w:szCs w:val="22"/>
              </w:rPr>
              <w:t>0322-13/2024-6</w:t>
            </w:r>
          </w:p>
          <w:p w14:paraId="69AC4B51" w14:textId="77777777" w:rsidR="009B7B07" w:rsidRDefault="009B7B07" w:rsidP="009B7B07">
            <w:pPr>
              <w:outlineLvl w:val="1"/>
              <w:rPr>
                <w:rFonts w:ascii="Candara" w:hAnsi="Candara"/>
                <w:bCs/>
                <w:iCs/>
                <w:sz w:val="22"/>
                <w:szCs w:val="22"/>
              </w:rPr>
            </w:pPr>
            <w:r>
              <w:rPr>
                <w:rFonts w:ascii="Candara" w:hAnsi="Candara"/>
                <w:bCs/>
                <w:iCs/>
                <w:sz w:val="22"/>
                <w:szCs w:val="22"/>
              </w:rPr>
              <w:t>In</w:t>
            </w:r>
          </w:p>
          <w:p w14:paraId="4423D9F4" w14:textId="11D26388" w:rsidR="009B7B07" w:rsidRPr="00A905D4" w:rsidRDefault="009B7B07" w:rsidP="009B7B07">
            <w:pPr>
              <w:outlineLvl w:val="1"/>
              <w:rPr>
                <w:rFonts w:ascii="Candara" w:hAnsi="Candara"/>
                <w:bCs/>
                <w:iCs/>
                <w:sz w:val="22"/>
                <w:szCs w:val="22"/>
              </w:rPr>
            </w:pPr>
            <w:r>
              <w:rPr>
                <w:rFonts w:ascii="Candara" w:hAnsi="Candara"/>
                <w:bCs/>
                <w:iCs/>
                <w:sz w:val="22"/>
                <w:szCs w:val="22"/>
              </w:rPr>
              <w:t>0322-13/2024-7</w:t>
            </w:r>
          </w:p>
        </w:tc>
        <w:tc>
          <w:tcPr>
            <w:tcW w:w="11719" w:type="dxa"/>
            <w:tcBorders>
              <w:bottom w:val="nil"/>
            </w:tcBorders>
          </w:tcPr>
          <w:p w14:paraId="0D40D0FA" w14:textId="77777777" w:rsidR="009B7B07" w:rsidRPr="007D7847" w:rsidRDefault="009B7B07" w:rsidP="009B7B07">
            <w:pPr>
              <w:pStyle w:val="Navadensplet"/>
              <w:spacing w:after="0"/>
              <w:rPr>
                <w:rFonts w:ascii="Candara" w:hAnsi="Candara"/>
                <w:sz w:val="24"/>
                <w:szCs w:val="24"/>
              </w:rPr>
            </w:pPr>
            <w:hyperlink r:id="rId354" w:history="1">
              <w:r w:rsidRPr="007D7847">
                <w:rPr>
                  <w:rStyle w:val="Hiperpovezava"/>
                  <w:rFonts w:ascii="Candara" w:hAnsi="Candara"/>
                  <w:sz w:val="24"/>
                  <w:szCs w:val="24"/>
                </w:rPr>
                <w:t xml:space="preserve">Ugotovitveni sklep </w:t>
              </w:r>
              <w:r w:rsidRPr="007D7847">
                <w:rPr>
                  <w:rStyle w:val="Krepko"/>
                  <w:rFonts w:ascii="Candara" w:hAnsi="Candara"/>
                  <w:color w:val="0000FF"/>
                  <w:sz w:val="24"/>
                  <w:szCs w:val="24"/>
                  <w:u w:val="single"/>
                </w:rPr>
                <w:t>o prenehanju mandata</w:t>
              </w:r>
              <w:r w:rsidRPr="007D7847">
                <w:rPr>
                  <w:rStyle w:val="Hiperpovezava"/>
                  <w:rFonts w:ascii="Candara" w:hAnsi="Candara"/>
                  <w:sz w:val="24"/>
                  <w:szCs w:val="24"/>
                </w:rPr>
                <w:t xml:space="preserve"> zaradi odstopa Darje Zavec iz mesta predstavnice ustanovitelja v Svetu zavoda Osnovne šole Ivana Roba Šempeter pri Gorici</w:t>
              </w:r>
            </w:hyperlink>
            <w:r w:rsidRPr="007D7847">
              <w:rPr>
                <w:rFonts w:ascii="Candara" w:hAnsi="Candara"/>
                <w:sz w:val="24"/>
                <w:szCs w:val="24"/>
              </w:rPr>
              <w:t>, v katerega je bila imenovana s Sklepom občinskega sveta št: 0322-6/2021-7 z dne 16. 9. 2021, za  4-letno mandatno obdobje.</w:t>
            </w:r>
          </w:p>
          <w:p w14:paraId="2E6D4C4B" w14:textId="0A9DB32E" w:rsidR="009B7B07" w:rsidRPr="007D7847" w:rsidRDefault="009B7B07" w:rsidP="009B7B07">
            <w:pPr>
              <w:pStyle w:val="Navadensplet"/>
              <w:spacing w:after="0"/>
              <w:rPr>
                <w:rFonts w:ascii="Candara" w:hAnsi="Candara"/>
                <w:sz w:val="24"/>
                <w:szCs w:val="24"/>
              </w:rPr>
            </w:pPr>
            <w:hyperlink r:id="rId355" w:history="1">
              <w:r w:rsidRPr="007D7847">
                <w:rPr>
                  <w:rStyle w:val="Hiperpovezava"/>
                  <w:rFonts w:ascii="Candara" w:hAnsi="Candara"/>
                  <w:sz w:val="24"/>
                  <w:szCs w:val="24"/>
                </w:rPr>
                <w:t xml:space="preserve">Sklep o </w:t>
              </w:r>
              <w:r w:rsidRPr="007D7847">
                <w:rPr>
                  <w:rStyle w:val="Krepko"/>
                  <w:rFonts w:ascii="Candara" w:hAnsi="Candara"/>
                  <w:color w:val="0000FF"/>
                  <w:sz w:val="24"/>
                  <w:szCs w:val="24"/>
                  <w:u w:val="single"/>
                </w:rPr>
                <w:t>imenovanju v Svet zavoda Osnovne šole Ivana Roba</w:t>
              </w:r>
              <w:r w:rsidRPr="007D7847">
                <w:rPr>
                  <w:rStyle w:val="Hiperpovezava"/>
                  <w:rFonts w:ascii="Candara" w:hAnsi="Candara"/>
                  <w:sz w:val="24"/>
                  <w:szCs w:val="24"/>
                </w:rPr>
                <w:t xml:space="preserve"> Šempeter pri Gorici, </w:t>
              </w:r>
              <w:proofErr w:type="spellStart"/>
              <w:r w:rsidRPr="007D7847">
                <w:rPr>
                  <w:rStyle w:val="Hiperpovezava"/>
                  <w:rFonts w:ascii="Candara" w:hAnsi="Candara"/>
                  <w:sz w:val="24"/>
                  <w:szCs w:val="24"/>
                </w:rPr>
                <w:t>Haidejo</w:t>
              </w:r>
              <w:proofErr w:type="spellEnd"/>
              <w:r w:rsidRPr="007D7847">
                <w:rPr>
                  <w:rStyle w:val="Hiperpovezava"/>
                  <w:rFonts w:ascii="Candara" w:hAnsi="Candara"/>
                  <w:sz w:val="24"/>
                  <w:szCs w:val="24"/>
                </w:rPr>
                <w:t xml:space="preserve"> Černe iz Vrtojbe, do izteka mandata aktualnemu svetu zavoda.</w:t>
              </w:r>
            </w:hyperlink>
          </w:p>
        </w:tc>
      </w:tr>
      <w:tr w:rsidR="009B7B07" w:rsidRPr="00B319CE" w14:paraId="68575C30" w14:textId="77777777" w:rsidTr="00C61500">
        <w:tc>
          <w:tcPr>
            <w:tcW w:w="1383" w:type="dxa"/>
            <w:gridSpan w:val="2"/>
            <w:vMerge/>
          </w:tcPr>
          <w:p w14:paraId="0DED2189" w14:textId="77777777" w:rsidR="009B7B07" w:rsidRDefault="009B7B07" w:rsidP="009B7B07">
            <w:pPr>
              <w:outlineLvl w:val="1"/>
              <w:rPr>
                <w:rFonts w:ascii="Candara" w:hAnsi="Candara"/>
                <w:b/>
                <w:i/>
              </w:rPr>
            </w:pPr>
          </w:p>
        </w:tc>
        <w:tc>
          <w:tcPr>
            <w:tcW w:w="1701" w:type="dxa"/>
            <w:gridSpan w:val="4"/>
            <w:tcBorders>
              <w:bottom w:val="nil"/>
            </w:tcBorders>
          </w:tcPr>
          <w:p w14:paraId="5D2C497A" w14:textId="2CC8A2EF" w:rsidR="009B7B07" w:rsidRPr="00A905D4" w:rsidRDefault="009B7B07" w:rsidP="009B7B07">
            <w:pPr>
              <w:outlineLvl w:val="1"/>
              <w:rPr>
                <w:rFonts w:ascii="Candara" w:hAnsi="Candara"/>
                <w:bCs/>
                <w:iCs/>
                <w:sz w:val="22"/>
                <w:szCs w:val="22"/>
              </w:rPr>
            </w:pPr>
            <w:r>
              <w:rPr>
                <w:rFonts w:ascii="Candara" w:hAnsi="Candara"/>
                <w:bCs/>
                <w:iCs/>
                <w:sz w:val="22"/>
                <w:szCs w:val="22"/>
              </w:rPr>
              <w:t>0322-11/2024-9</w:t>
            </w:r>
          </w:p>
        </w:tc>
        <w:tc>
          <w:tcPr>
            <w:tcW w:w="11719" w:type="dxa"/>
            <w:tcBorders>
              <w:bottom w:val="nil"/>
            </w:tcBorders>
          </w:tcPr>
          <w:p w14:paraId="070BBCD1" w14:textId="5ADE0EB0"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da se </w:t>
            </w:r>
            <w:hyperlink r:id="rId356" w:history="1">
              <w:r w:rsidRPr="007D7847">
                <w:rPr>
                  <w:rStyle w:val="Hiperpovezava"/>
                  <w:rFonts w:ascii="Candara" w:hAnsi="Candara"/>
                  <w:sz w:val="24"/>
                  <w:szCs w:val="24"/>
                </w:rPr>
                <w:t xml:space="preserve">potrdi imenovano članico Lučko </w:t>
              </w:r>
              <w:proofErr w:type="spellStart"/>
              <w:r w:rsidRPr="007D7847">
                <w:rPr>
                  <w:rStyle w:val="Hiperpovezava"/>
                  <w:rFonts w:ascii="Candara" w:hAnsi="Candara"/>
                  <w:sz w:val="24"/>
                  <w:szCs w:val="24"/>
                </w:rPr>
                <w:t>Bofulin</w:t>
              </w:r>
              <w:proofErr w:type="spellEnd"/>
              <w:r w:rsidRPr="007D7847">
                <w:rPr>
                  <w:rStyle w:val="Hiperpovezava"/>
                  <w:rFonts w:ascii="Candara" w:hAnsi="Candara"/>
                  <w:sz w:val="24"/>
                  <w:szCs w:val="24"/>
                </w:rPr>
                <w:t xml:space="preserve"> Boltar v strokovni komisiji JSMGG in predlaga za nadomestnega člana v strokovni komisiji predstavnika občinske uprave</w:t>
              </w:r>
            </w:hyperlink>
            <w:r w:rsidRPr="007D7847">
              <w:rPr>
                <w:rFonts w:ascii="Candara" w:hAnsi="Candara"/>
                <w:sz w:val="24"/>
                <w:szCs w:val="24"/>
              </w:rPr>
              <w:t xml:space="preserve"> Občine Šempeter - Vrtojba.</w:t>
            </w:r>
          </w:p>
        </w:tc>
      </w:tr>
      <w:tr w:rsidR="009B7B07" w:rsidRPr="00B319CE" w14:paraId="343A39DF" w14:textId="77777777" w:rsidTr="00C61500">
        <w:tc>
          <w:tcPr>
            <w:tcW w:w="1383" w:type="dxa"/>
            <w:gridSpan w:val="2"/>
            <w:vMerge/>
          </w:tcPr>
          <w:p w14:paraId="7A789B77" w14:textId="77777777" w:rsidR="009B7B07" w:rsidRDefault="009B7B07" w:rsidP="009B7B07">
            <w:pPr>
              <w:outlineLvl w:val="1"/>
              <w:rPr>
                <w:rFonts w:ascii="Candara" w:hAnsi="Candara"/>
                <w:b/>
                <w:i/>
              </w:rPr>
            </w:pPr>
          </w:p>
        </w:tc>
        <w:tc>
          <w:tcPr>
            <w:tcW w:w="1701" w:type="dxa"/>
            <w:gridSpan w:val="4"/>
            <w:tcBorders>
              <w:bottom w:val="nil"/>
            </w:tcBorders>
          </w:tcPr>
          <w:p w14:paraId="7FF111FF" w14:textId="0960AAFF"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0322-014/2024-3</w:t>
            </w:r>
          </w:p>
        </w:tc>
        <w:tc>
          <w:tcPr>
            <w:tcW w:w="11719" w:type="dxa"/>
            <w:tcBorders>
              <w:bottom w:val="nil"/>
            </w:tcBorders>
          </w:tcPr>
          <w:p w14:paraId="5E4C67E2" w14:textId="1E5FC76E"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da občinski svet </w:t>
            </w:r>
            <w:hyperlink r:id="rId357" w:history="1">
              <w:r w:rsidRPr="007D7847">
                <w:rPr>
                  <w:rStyle w:val="Hiperpovezava"/>
                  <w:rFonts w:ascii="Candara" w:hAnsi="Candara"/>
                  <w:b/>
                  <w:bCs/>
                  <w:sz w:val="24"/>
                  <w:szCs w:val="24"/>
                </w:rPr>
                <w:t>ne daje soglasja</w:t>
              </w:r>
            </w:hyperlink>
            <w:r w:rsidRPr="007D7847">
              <w:rPr>
                <w:rFonts w:ascii="Candara" w:hAnsi="Candara"/>
                <w:sz w:val="24"/>
                <w:szCs w:val="24"/>
              </w:rPr>
              <w:t xml:space="preserve"> Svetu zavoda KŠTM k določitvi dela plače za delovno uspešnost direktorja in ostalih javnih uslužbencev Zavoda KŠTM Šempeter - Vrtojba za leto 2023, iz naslova prodaje blaga in storitev na trgu.</w:t>
            </w:r>
          </w:p>
        </w:tc>
      </w:tr>
      <w:tr w:rsidR="009B7B07" w:rsidRPr="00B319CE" w14:paraId="03533006" w14:textId="77777777" w:rsidTr="00C61500">
        <w:tc>
          <w:tcPr>
            <w:tcW w:w="1383" w:type="dxa"/>
            <w:gridSpan w:val="2"/>
            <w:vMerge/>
          </w:tcPr>
          <w:p w14:paraId="6172E626" w14:textId="77777777" w:rsidR="009B7B07" w:rsidRDefault="009B7B07" w:rsidP="009B7B07">
            <w:pPr>
              <w:outlineLvl w:val="1"/>
              <w:rPr>
                <w:rFonts w:ascii="Candara" w:hAnsi="Candara"/>
                <w:b/>
                <w:i/>
              </w:rPr>
            </w:pPr>
          </w:p>
        </w:tc>
        <w:tc>
          <w:tcPr>
            <w:tcW w:w="1701" w:type="dxa"/>
            <w:gridSpan w:val="4"/>
            <w:tcBorders>
              <w:bottom w:val="nil"/>
            </w:tcBorders>
          </w:tcPr>
          <w:p w14:paraId="0FF43C30" w14:textId="2E4E7217"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600-08/2024-3</w:t>
            </w:r>
          </w:p>
        </w:tc>
        <w:tc>
          <w:tcPr>
            <w:tcW w:w="11719" w:type="dxa"/>
            <w:tcBorders>
              <w:bottom w:val="nil"/>
            </w:tcBorders>
          </w:tcPr>
          <w:p w14:paraId="27B5C4FF" w14:textId="597480E2"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o sprejemu </w:t>
            </w:r>
            <w:hyperlink r:id="rId358" w:history="1">
              <w:r w:rsidRPr="007D7847">
                <w:rPr>
                  <w:rStyle w:val="Krepko"/>
                  <w:rFonts w:ascii="Candara" w:hAnsi="Candara"/>
                  <w:color w:val="0000FF"/>
                  <w:sz w:val="24"/>
                  <w:szCs w:val="24"/>
                  <w:u w:val="single"/>
                </w:rPr>
                <w:t xml:space="preserve">informacije </w:t>
              </w:r>
              <w:r w:rsidRPr="007D7847">
                <w:rPr>
                  <w:rStyle w:val="Hiperpovezava"/>
                  <w:rFonts w:ascii="Candara" w:hAnsi="Candara"/>
                  <w:sz w:val="24"/>
                  <w:szCs w:val="24"/>
                </w:rPr>
                <w:t>o letnem poročilu za leto 2023 Javnega zavoda Glasbena šola Nova Gorica</w:t>
              </w:r>
            </w:hyperlink>
            <w:r w:rsidRPr="007D7847">
              <w:rPr>
                <w:rFonts w:ascii="Candara" w:hAnsi="Candara"/>
                <w:sz w:val="24"/>
                <w:szCs w:val="24"/>
              </w:rPr>
              <w:t>.</w:t>
            </w:r>
          </w:p>
        </w:tc>
      </w:tr>
      <w:tr w:rsidR="009B7B07" w:rsidRPr="00B319CE" w14:paraId="313AAFA3" w14:textId="77777777" w:rsidTr="00C61500">
        <w:tc>
          <w:tcPr>
            <w:tcW w:w="1383" w:type="dxa"/>
            <w:gridSpan w:val="2"/>
            <w:vMerge/>
          </w:tcPr>
          <w:p w14:paraId="32190AB2" w14:textId="77777777" w:rsidR="009B7B07" w:rsidRDefault="009B7B07" w:rsidP="009B7B07">
            <w:pPr>
              <w:outlineLvl w:val="1"/>
              <w:rPr>
                <w:rFonts w:ascii="Candara" w:hAnsi="Candara"/>
                <w:b/>
                <w:i/>
              </w:rPr>
            </w:pPr>
          </w:p>
        </w:tc>
        <w:tc>
          <w:tcPr>
            <w:tcW w:w="1701" w:type="dxa"/>
            <w:gridSpan w:val="4"/>
            <w:tcBorders>
              <w:bottom w:val="nil"/>
            </w:tcBorders>
          </w:tcPr>
          <w:p w14:paraId="05BC1BD8" w14:textId="49A2F2C2"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4301-0006/2020-44</w:t>
            </w:r>
          </w:p>
        </w:tc>
        <w:tc>
          <w:tcPr>
            <w:tcW w:w="11719" w:type="dxa"/>
            <w:tcBorders>
              <w:bottom w:val="nil"/>
            </w:tcBorders>
          </w:tcPr>
          <w:p w14:paraId="1C84E465" w14:textId="02A96912" w:rsidR="009B7B07" w:rsidRPr="007D7847" w:rsidRDefault="009B7B07" w:rsidP="009B7B07">
            <w:pPr>
              <w:pStyle w:val="Navadensplet"/>
              <w:spacing w:after="0"/>
              <w:rPr>
                <w:rFonts w:ascii="Candara" w:hAnsi="Candara"/>
                <w:sz w:val="24"/>
                <w:szCs w:val="24"/>
              </w:rPr>
            </w:pPr>
            <w:hyperlink r:id="rId359" w:history="1">
              <w:r w:rsidRPr="007D7847">
                <w:rPr>
                  <w:rStyle w:val="Hiperpovezava"/>
                  <w:rFonts w:ascii="Candara" w:hAnsi="Candara"/>
                  <w:sz w:val="24"/>
                  <w:szCs w:val="24"/>
                </w:rPr>
                <w:t xml:space="preserve">Sklep o </w:t>
              </w:r>
              <w:r w:rsidRPr="007D7847">
                <w:rPr>
                  <w:rStyle w:val="Krepko"/>
                  <w:rFonts w:ascii="Candara" w:hAnsi="Candara"/>
                  <w:color w:val="0000FF"/>
                  <w:sz w:val="24"/>
                  <w:szCs w:val="24"/>
                  <w:u w:val="single"/>
                </w:rPr>
                <w:t>potrditvi cene storitve obvezne občinske gospodarske javne službe zagotavljanja 24-urne dežurne pogrebne službe v Občine Šempeter-Vrtojba za leto 2024</w:t>
              </w:r>
              <w:r w:rsidRPr="007D7847">
                <w:rPr>
                  <w:rStyle w:val="Hiperpovezava"/>
                  <w:rFonts w:ascii="Candara" w:hAnsi="Candara"/>
                  <w:sz w:val="24"/>
                  <w:szCs w:val="24"/>
                </w:rPr>
                <w:t xml:space="preserve"> iz elaborata gospodarske družbe Komunala Nova Gorica </w:t>
              </w:r>
              <w:proofErr w:type="spellStart"/>
              <w:r w:rsidRPr="007D7847">
                <w:rPr>
                  <w:rStyle w:val="Hiperpovezava"/>
                  <w:rFonts w:ascii="Candara" w:hAnsi="Candara"/>
                  <w:sz w:val="24"/>
                  <w:szCs w:val="24"/>
                </w:rPr>
                <w:t>d.d</w:t>
              </w:r>
              <w:proofErr w:type="spellEnd"/>
              <w:r w:rsidRPr="007D7847">
                <w:rPr>
                  <w:rStyle w:val="Hiperpovezava"/>
                  <w:rFonts w:ascii="Candara" w:hAnsi="Candara"/>
                  <w:sz w:val="24"/>
                  <w:szCs w:val="24"/>
                </w:rPr>
                <w:t>., ki znaša 160,12 EUR brez DDV/pokojnika.</w:t>
              </w:r>
            </w:hyperlink>
            <w:r w:rsidRPr="007D7847">
              <w:rPr>
                <w:rFonts w:ascii="Candara" w:hAnsi="Candara"/>
                <w:sz w:val="24"/>
                <w:szCs w:val="24"/>
              </w:rPr>
              <w:br/>
              <w:t xml:space="preserve">Izvajalec navedene gospodarske javne službe na območju občine, Komunala Nova Gorica </w:t>
            </w:r>
            <w:proofErr w:type="spellStart"/>
            <w:r w:rsidRPr="007D7847">
              <w:rPr>
                <w:rFonts w:ascii="Candara" w:hAnsi="Candara"/>
                <w:sz w:val="24"/>
                <w:szCs w:val="24"/>
              </w:rPr>
              <w:t>d.d</w:t>
            </w:r>
            <w:proofErr w:type="spellEnd"/>
            <w:r w:rsidRPr="007D7847">
              <w:rPr>
                <w:rFonts w:ascii="Candara" w:hAnsi="Candara"/>
                <w:sz w:val="24"/>
                <w:szCs w:val="24"/>
              </w:rPr>
              <w:t>. na osnovi tega sklepa oblikuje cenik s potrjeno ceno in ga javno objavi na svoji spletni strani.</w:t>
            </w:r>
          </w:p>
        </w:tc>
      </w:tr>
      <w:tr w:rsidR="009B7B07" w:rsidRPr="00B319CE" w14:paraId="326DF2BE" w14:textId="77777777" w:rsidTr="00C61500">
        <w:tc>
          <w:tcPr>
            <w:tcW w:w="1383" w:type="dxa"/>
            <w:gridSpan w:val="2"/>
            <w:vMerge/>
          </w:tcPr>
          <w:p w14:paraId="3370DBDA" w14:textId="77777777" w:rsidR="009B7B07" w:rsidRDefault="009B7B07" w:rsidP="009B7B07">
            <w:pPr>
              <w:outlineLvl w:val="1"/>
              <w:rPr>
                <w:rFonts w:ascii="Candara" w:hAnsi="Candara"/>
                <w:b/>
                <w:i/>
              </w:rPr>
            </w:pPr>
          </w:p>
        </w:tc>
        <w:tc>
          <w:tcPr>
            <w:tcW w:w="1701" w:type="dxa"/>
            <w:gridSpan w:val="4"/>
            <w:tcBorders>
              <w:bottom w:val="nil"/>
            </w:tcBorders>
          </w:tcPr>
          <w:p w14:paraId="0BAF19A8" w14:textId="1DDACBA3"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007-1/2024-13</w:t>
            </w:r>
          </w:p>
        </w:tc>
        <w:tc>
          <w:tcPr>
            <w:tcW w:w="11719" w:type="dxa"/>
            <w:tcBorders>
              <w:bottom w:val="nil"/>
            </w:tcBorders>
          </w:tcPr>
          <w:p w14:paraId="5778053E" w14:textId="679D5134" w:rsidR="009B7B07" w:rsidRPr="007D7847" w:rsidRDefault="009B7B07" w:rsidP="009B7B07">
            <w:pPr>
              <w:pStyle w:val="Navadensplet"/>
              <w:spacing w:after="0"/>
              <w:rPr>
                <w:rFonts w:ascii="Candara" w:hAnsi="Candara"/>
                <w:sz w:val="24"/>
                <w:szCs w:val="24"/>
              </w:rPr>
            </w:pPr>
            <w:hyperlink r:id="rId360" w:history="1">
              <w:r w:rsidRPr="007D7847">
                <w:rPr>
                  <w:rStyle w:val="Krepko"/>
                  <w:rFonts w:ascii="Candara" w:hAnsi="Candara"/>
                  <w:color w:val="0000FF"/>
                  <w:sz w:val="24"/>
                  <w:szCs w:val="24"/>
                  <w:u w:val="single"/>
                </w:rPr>
                <w:t xml:space="preserve">Sklep o opravljeni prvi obravnavi </w:t>
              </w:r>
              <w:r w:rsidRPr="007D7847">
                <w:rPr>
                  <w:rStyle w:val="Hiperpovezava"/>
                  <w:rFonts w:ascii="Candara" w:hAnsi="Candara"/>
                  <w:sz w:val="24"/>
                  <w:szCs w:val="24"/>
                </w:rPr>
                <w:t>Odloka o nadomestilu  za uporabo stavbnega zemljišča v Občini Šempeter - Vrtojba. Upoštevajoč podane pripombe se pripravi Odlok za sprejem v drugi obravnavi</w:t>
              </w:r>
            </w:hyperlink>
            <w:r w:rsidRPr="007D7847">
              <w:rPr>
                <w:rFonts w:ascii="Candara" w:hAnsi="Candara"/>
                <w:sz w:val="24"/>
                <w:szCs w:val="24"/>
              </w:rPr>
              <w:t>.</w:t>
            </w:r>
          </w:p>
        </w:tc>
      </w:tr>
      <w:tr w:rsidR="009B7B07" w:rsidRPr="00B319CE" w14:paraId="5DBA33A5" w14:textId="77777777" w:rsidTr="00C61500">
        <w:tc>
          <w:tcPr>
            <w:tcW w:w="1383" w:type="dxa"/>
            <w:gridSpan w:val="2"/>
            <w:vMerge/>
          </w:tcPr>
          <w:p w14:paraId="02BB3B5E" w14:textId="77777777" w:rsidR="009B7B07" w:rsidRDefault="009B7B07" w:rsidP="009B7B07">
            <w:pPr>
              <w:outlineLvl w:val="1"/>
              <w:rPr>
                <w:rFonts w:ascii="Candara" w:hAnsi="Candara"/>
                <w:b/>
                <w:i/>
              </w:rPr>
            </w:pPr>
          </w:p>
        </w:tc>
        <w:tc>
          <w:tcPr>
            <w:tcW w:w="1701" w:type="dxa"/>
            <w:gridSpan w:val="4"/>
            <w:tcBorders>
              <w:bottom w:val="nil"/>
            </w:tcBorders>
          </w:tcPr>
          <w:p w14:paraId="63E1437D" w14:textId="7363D3AB"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0140-10/2024-2</w:t>
            </w:r>
          </w:p>
        </w:tc>
        <w:tc>
          <w:tcPr>
            <w:tcW w:w="11719" w:type="dxa"/>
            <w:tcBorders>
              <w:bottom w:val="nil"/>
            </w:tcBorders>
          </w:tcPr>
          <w:p w14:paraId="53E6F10C" w14:textId="7DFED468"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da </w:t>
            </w:r>
            <w:hyperlink r:id="rId361" w:history="1">
              <w:r w:rsidRPr="007D7847">
                <w:rPr>
                  <w:rStyle w:val="Hiperpovezava"/>
                  <w:rFonts w:ascii="Candara" w:hAnsi="Candara"/>
                  <w:sz w:val="24"/>
                  <w:szCs w:val="24"/>
                </w:rPr>
                <w:t xml:space="preserve">Javni zavod za kulturo, šport, turizem in mladinske dejavnosti Šempeter - Vrtojba, </w:t>
              </w:r>
              <w:r w:rsidRPr="007D7847">
                <w:rPr>
                  <w:rStyle w:val="Krepko"/>
                  <w:rFonts w:ascii="Candara" w:hAnsi="Candara"/>
                  <w:color w:val="0000FF"/>
                  <w:sz w:val="24"/>
                  <w:szCs w:val="24"/>
                  <w:u w:val="single"/>
                </w:rPr>
                <w:t xml:space="preserve">presežek </w:t>
              </w:r>
              <w:r w:rsidRPr="007D7847">
                <w:rPr>
                  <w:rStyle w:val="Hiperpovezava"/>
                  <w:rFonts w:ascii="Candara" w:hAnsi="Candara"/>
                  <w:sz w:val="24"/>
                  <w:szCs w:val="24"/>
                </w:rPr>
                <w:t>prihodkov nad odhodki iz naslova prihodkov od poslovanja iz sredstev javnih financ iz leta 2023 v višini 9.053,81 EUR, razporedi za nakup pisarniške opreme in osnovnih sredstev za vzdrževanje objektov v upravljanju</w:t>
              </w:r>
            </w:hyperlink>
            <w:r w:rsidRPr="007D7847">
              <w:rPr>
                <w:rFonts w:ascii="Candara" w:hAnsi="Candara"/>
                <w:sz w:val="24"/>
                <w:szCs w:val="24"/>
              </w:rPr>
              <w:t>.</w:t>
            </w:r>
          </w:p>
        </w:tc>
      </w:tr>
      <w:tr w:rsidR="009B7B07" w:rsidRPr="00B319CE" w14:paraId="7F96AC8C" w14:textId="77777777" w:rsidTr="00C61500">
        <w:tc>
          <w:tcPr>
            <w:tcW w:w="1383" w:type="dxa"/>
            <w:gridSpan w:val="2"/>
            <w:vMerge/>
          </w:tcPr>
          <w:p w14:paraId="4B5C3C6C" w14:textId="77777777" w:rsidR="009B7B07" w:rsidRDefault="009B7B07" w:rsidP="009B7B07">
            <w:pPr>
              <w:outlineLvl w:val="1"/>
              <w:rPr>
                <w:rFonts w:ascii="Candara" w:hAnsi="Candara"/>
                <w:b/>
                <w:i/>
              </w:rPr>
            </w:pPr>
          </w:p>
        </w:tc>
        <w:tc>
          <w:tcPr>
            <w:tcW w:w="1701" w:type="dxa"/>
            <w:gridSpan w:val="4"/>
            <w:tcBorders>
              <w:bottom w:val="nil"/>
            </w:tcBorders>
          </w:tcPr>
          <w:p w14:paraId="2C86E243" w14:textId="3C8B9D27" w:rsidR="009B7B07" w:rsidRPr="00A905D4" w:rsidRDefault="009B7B07" w:rsidP="009B7B07">
            <w:pPr>
              <w:outlineLvl w:val="1"/>
              <w:rPr>
                <w:rFonts w:ascii="Candara" w:hAnsi="Candara"/>
                <w:bCs/>
                <w:iCs/>
                <w:sz w:val="22"/>
                <w:szCs w:val="22"/>
              </w:rPr>
            </w:pPr>
            <w:r w:rsidRPr="007D7847">
              <w:rPr>
                <w:rFonts w:ascii="Candara" w:hAnsi="Candara"/>
                <w:bCs/>
                <w:iCs/>
                <w:sz w:val="22"/>
                <w:szCs w:val="22"/>
              </w:rPr>
              <w:t>0140-</w:t>
            </w:r>
            <w:r>
              <w:rPr>
                <w:rFonts w:ascii="Candara" w:hAnsi="Candara"/>
                <w:bCs/>
                <w:iCs/>
                <w:sz w:val="22"/>
                <w:szCs w:val="22"/>
              </w:rPr>
              <w:t>09</w:t>
            </w:r>
            <w:r w:rsidRPr="007D7847">
              <w:rPr>
                <w:rFonts w:ascii="Candara" w:hAnsi="Candara"/>
                <w:bCs/>
                <w:iCs/>
                <w:sz w:val="22"/>
                <w:szCs w:val="22"/>
              </w:rPr>
              <w:t>/2024-2</w:t>
            </w:r>
          </w:p>
        </w:tc>
        <w:tc>
          <w:tcPr>
            <w:tcW w:w="11719" w:type="dxa"/>
            <w:tcBorders>
              <w:bottom w:val="nil"/>
            </w:tcBorders>
          </w:tcPr>
          <w:p w14:paraId="4DA2F4D0" w14:textId="6E216CAB"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da </w:t>
            </w:r>
            <w:hyperlink r:id="rId362" w:history="1">
              <w:r w:rsidRPr="007D7847">
                <w:rPr>
                  <w:rStyle w:val="Hiperpovezava"/>
                  <w:rFonts w:ascii="Candara" w:hAnsi="Candara"/>
                  <w:sz w:val="24"/>
                  <w:szCs w:val="24"/>
                </w:rPr>
                <w:t xml:space="preserve">Javni zavod za kulturo, šport, turizem in mladinske dejavnosti Šempeter - Vrtojba, </w:t>
              </w:r>
              <w:r w:rsidRPr="007D7847">
                <w:rPr>
                  <w:rStyle w:val="Krepko"/>
                  <w:rFonts w:ascii="Candara" w:hAnsi="Candara"/>
                  <w:color w:val="0000FF"/>
                  <w:sz w:val="24"/>
                  <w:szCs w:val="24"/>
                  <w:u w:val="single"/>
                </w:rPr>
                <w:t xml:space="preserve">presežek </w:t>
              </w:r>
              <w:r w:rsidRPr="007D7847">
                <w:rPr>
                  <w:rStyle w:val="Hiperpovezava"/>
                  <w:rFonts w:ascii="Candara" w:hAnsi="Candara"/>
                  <w:sz w:val="24"/>
                  <w:szCs w:val="24"/>
                </w:rPr>
                <w:t>prihodkov nad odhodki iz naslova prodaje blaga in storitev na trgu, iz leta 2023 v višini 11.491,00 EUR, nameni za nakup miz in opreme za gostinsko dejavnost zavoda</w:t>
              </w:r>
            </w:hyperlink>
            <w:r w:rsidRPr="007D7847">
              <w:rPr>
                <w:rFonts w:ascii="Candara" w:hAnsi="Candara"/>
                <w:sz w:val="24"/>
                <w:szCs w:val="24"/>
              </w:rPr>
              <w:t>.</w:t>
            </w:r>
          </w:p>
        </w:tc>
      </w:tr>
      <w:tr w:rsidR="009B7B07" w:rsidRPr="00B319CE" w14:paraId="0740624A" w14:textId="77777777" w:rsidTr="003D6E9C">
        <w:tc>
          <w:tcPr>
            <w:tcW w:w="1383" w:type="dxa"/>
            <w:gridSpan w:val="2"/>
            <w:vMerge/>
          </w:tcPr>
          <w:p w14:paraId="526660A8" w14:textId="77777777" w:rsidR="009B7B07" w:rsidRDefault="009B7B07" w:rsidP="009B7B07">
            <w:pPr>
              <w:outlineLvl w:val="1"/>
              <w:rPr>
                <w:rFonts w:ascii="Candara" w:hAnsi="Candara"/>
                <w:b/>
                <w:i/>
              </w:rPr>
            </w:pPr>
          </w:p>
        </w:tc>
        <w:tc>
          <w:tcPr>
            <w:tcW w:w="1701" w:type="dxa"/>
            <w:gridSpan w:val="4"/>
            <w:tcBorders>
              <w:bottom w:val="nil"/>
            </w:tcBorders>
          </w:tcPr>
          <w:p w14:paraId="3C96F927" w14:textId="3774E26A" w:rsidR="009B7B07" w:rsidRPr="00A905D4" w:rsidRDefault="009B7B07" w:rsidP="009B7B07">
            <w:pPr>
              <w:outlineLvl w:val="1"/>
              <w:rPr>
                <w:rFonts w:ascii="Candara" w:hAnsi="Candara"/>
                <w:bCs/>
                <w:iCs/>
                <w:sz w:val="22"/>
                <w:szCs w:val="22"/>
              </w:rPr>
            </w:pPr>
            <w:r w:rsidRPr="00562DB9">
              <w:rPr>
                <w:rFonts w:ascii="Candara" w:hAnsi="Candara"/>
                <w:bCs/>
                <w:iCs/>
                <w:sz w:val="22"/>
                <w:szCs w:val="22"/>
              </w:rPr>
              <w:t>600-07/2024-2</w:t>
            </w:r>
          </w:p>
        </w:tc>
        <w:tc>
          <w:tcPr>
            <w:tcW w:w="11719" w:type="dxa"/>
            <w:tcBorders>
              <w:bottom w:val="nil"/>
            </w:tcBorders>
          </w:tcPr>
          <w:p w14:paraId="06E12B22" w14:textId="656D21AD" w:rsidR="009B7B07" w:rsidRPr="007D7847" w:rsidRDefault="009B7B07" w:rsidP="009B7B07">
            <w:pPr>
              <w:pStyle w:val="Navadensplet"/>
              <w:spacing w:after="0"/>
              <w:rPr>
                <w:rFonts w:ascii="Candara" w:hAnsi="Candara"/>
                <w:sz w:val="24"/>
                <w:szCs w:val="24"/>
              </w:rPr>
            </w:pPr>
            <w:hyperlink r:id="rId363" w:history="1">
              <w:r w:rsidRPr="007D7847">
                <w:rPr>
                  <w:rStyle w:val="Hiperpovezava"/>
                  <w:rFonts w:ascii="Candara" w:hAnsi="Candara"/>
                  <w:sz w:val="24"/>
                  <w:szCs w:val="24"/>
                </w:rPr>
                <w:t>Sklep o subvencioniranju dijaških vozovnic v šolskem letu 2024/2025</w:t>
              </w:r>
            </w:hyperlink>
            <w:r w:rsidRPr="007D7847">
              <w:rPr>
                <w:rFonts w:ascii="Candara" w:hAnsi="Candara"/>
                <w:sz w:val="24"/>
                <w:szCs w:val="24"/>
              </w:rPr>
              <w:t>, od 1. septembra 2024 dalje,  subvencioniranje mesečnih dijaških vozovnic za dijake s stalnim bivališčem v Občini Šempeter - Vrtojba, v višini 40% od končne cene vozovnice, ki jo dijak plača javnemu prevozniku.</w:t>
            </w:r>
          </w:p>
        </w:tc>
      </w:tr>
      <w:tr w:rsidR="009B7B07" w:rsidRPr="00B319CE" w14:paraId="455DD203" w14:textId="77777777" w:rsidTr="003D6E9C">
        <w:tc>
          <w:tcPr>
            <w:tcW w:w="1383" w:type="dxa"/>
            <w:gridSpan w:val="2"/>
            <w:vMerge/>
          </w:tcPr>
          <w:p w14:paraId="35EAAFB6" w14:textId="77777777" w:rsidR="009B7B07" w:rsidRDefault="009B7B07" w:rsidP="009B7B07">
            <w:pPr>
              <w:outlineLvl w:val="1"/>
              <w:rPr>
                <w:rFonts w:ascii="Candara" w:hAnsi="Candara"/>
                <w:b/>
                <w:i/>
              </w:rPr>
            </w:pPr>
          </w:p>
        </w:tc>
        <w:tc>
          <w:tcPr>
            <w:tcW w:w="1701" w:type="dxa"/>
            <w:gridSpan w:val="4"/>
            <w:tcBorders>
              <w:bottom w:val="nil"/>
            </w:tcBorders>
          </w:tcPr>
          <w:p w14:paraId="0763A985" w14:textId="792BB54A" w:rsidR="009B7B07" w:rsidRPr="00A905D4" w:rsidRDefault="009B7B07" w:rsidP="009B7B07">
            <w:pPr>
              <w:outlineLvl w:val="1"/>
              <w:rPr>
                <w:rFonts w:ascii="Candara" w:hAnsi="Candara"/>
                <w:bCs/>
                <w:iCs/>
                <w:sz w:val="22"/>
                <w:szCs w:val="22"/>
              </w:rPr>
            </w:pPr>
            <w:r w:rsidRPr="00562DB9">
              <w:rPr>
                <w:rFonts w:ascii="Candara" w:hAnsi="Candara"/>
                <w:bCs/>
                <w:iCs/>
                <w:sz w:val="22"/>
                <w:szCs w:val="22"/>
              </w:rPr>
              <w:t>007-6/2024-2</w:t>
            </w:r>
          </w:p>
        </w:tc>
        <w:tc>
          <w:tcPr>
            <w:tcW w:w="11719" w:type="dxa"/>
            <w:tcBorders>
              <w:bottom w:val="nil"/>
            </w:tcBorders>
          </w:tcPr>
          <w:p w14:paraId="156B02F9" w14:textId="52C92A68" w:rsidR="009B7B07" w:rsidRPr="00562DB9" w:rsidRDefault="009B7B07" w:rsidP="009B7B07">
            <w:pPr>
              <w:pStyle w:val="Navadensplet"/>
              <w:spacing w:after="0"/>
              <w:rPr>
                <w:rFonts w:ascii="Candara" w:hAnsi="Candara"/>
                <w:sz w:val="24"/>
                <w:szCs w:val="24"/>
              </w:rPr>
            </w:pPr>
            <w:hyperlink r:id="rId364" w:history="1">
              <w:r w:rsidRPr="00562DB9">
                <w:rPr>
                  <w:rStyle w:val="Hiperpovezava"/>
                  <w:rFonts w:ascii="Candara" w:hAnsi="Candara"/>
                  <w:b/>
                  <w:bCs/>
                  <w:sz w:val="24"/>
                  <w:szCs w:val="24"/>
                </w:rPr>
                <w:t>Sklep o določitvi cene storitev in tarife obveznih gospodarskih javnih služb ravnanja s komunalnimi odpadki.</w:t>
              </w:r>
            </w:hyperlink>
            <w:r w:rsidRPr="00562DB9">
              <w:rPr>
                <w:rFonts w:ascii="Candara" w:hAnsi="Candara"/>
                <w:sz w:val="24"/>
                <w:szCs w:val="24"/>
              </w:rPr>
              <w:br/>
              <w:t>Ta sklep začne veljati takoj, uporabljati pa se začne s 1. 7. 2024. Istočasno preneha veljati sklep številka  007-3/2023-4.</w:t>
            </w:r>
          </w:p>
        </w:tc>
      </w:tr>
      <w:tr w:rsidR="009B7B07" w:rsidRPr="00B319CE" w14:paraId="0708FEB7" w14:textId="77777777" w:rsidTr="003D6E9C">
        <w:tc>
          <w:tcPr>
            <w:tcW w:w="1383" w:type="dxa"/>
            <w:gridSpan w:val="2"/>
            <w:vMerge/>
          </w:tcPr>
          <w:p w14:paraId="3B4EA8D6" w14:textId="77777777" w:rsidR="009B7B07" w:rsidRDefault="009B7B07" w:rsidP="009B7B07">
            <w:pPr>
              <w:outlineLvl w:val="1"/>
              <w:rPr>
                <w:rFonts w:ascii="Candara" w:hAnsi="Candara"/>
                <w:b/>
                <w:i/>
              </w:rPr>
            </w:pPr>
          </w:p>
        </w:tc>
        <w:tc>
          <w:tcPr>
            <w:tcW w:w="1701" w:type="dxa"/>
            <w:gridSpan w:val="4"/>
            <w:tcBorders>
              <w:bottom w:val="nil"/>
            </w:tcBorders>
          </w:tcPr>
          <w:p w14:paraId="53AFFB39" w14:textId="0298FD72" w:rsidR="009B7B07" w:rsidRPr="00A905D4" w:rsidRDefault="009B7B07" w:rsidP="009B7B07">
            <w:pPr>
              <w:outlineLvl w:val="1"/>
              <w:rPr>
                <w:rFonts w:ascii="Candara" w:hAnsi="Candara"/>
                <w:bCs/>
                <w:iCs/>
                <w:sz w:val="22"/>
                <w:szCs w:val="22"/>
              </w:rPr>
            </w:pPr>
            <w:r w:rsidRPr="00562DB9">
              <w:rPr>
                <w:rFonts w:ascii="Candara" w:hAnsi="Candara"/>
                <w:bCs/>
                <w:iCs/>
                <w:sz w:val="22"/>
                <w:szCs w:val="22"/>
              </w:rPr>
              <w:t>4780-2/2023-12</w:t>
            </w:r>
          </w:p>
        </w:tc>
        <w:tc>
          <w:tcPr>
            <w:tcW w:w="11719" w:type="dxa"/>
            <w:tcBorders>
              <w:bottom w:val="nil"/>
            </w:tcBorders>
          </w:tcPr>
          <w:p w14:paraId="21459F9D" w14:textId="3C89D94D"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da </w:t>
            </w:r>
            <w:hyperlink r:id="rId365" w:history="1">
              <w:r w:rsidRPr="007D7847">
                <w:rPr>
                  <w:rStyle w:val="Hiperpovezava"/>
                  <w:rFonts w:ascii="Candara" w:hAnsi="Candara"/>
                  <w:sz w:val="24"/>
                  <w:szCs w:val="24"/>
                </w:rPr>
                <w:t xml:space="preserve">Občinski svet sprejme </w:t>
              </w:r>
              <w:r w:rsidRPr="007D7847">
                <w:rPr>
                  <w:rStyle w:val="Krepko"/>
                  <w:rFonts w:ascii="Candara" w:hAnsi="Candara"/>
                  <w:color w:val="0000FF"/>
                  <w:sz w:val="24"/>
                  <w:szCs w:val="24"/>
                  <w:u w:val="single"/>
                </w:rPr>
                <w:t>spremembe in dopolnitve Načrta ravnanja s stvarnim premoženjem Občine Šempeter - Vrtojba za leto 2024, št. 3</w:t>
              </w:r>
              <w:r w:rsidRPr="007D7847">
                <w:rPr>
                  <w:rStyle w:val="Hiperpovezava"/>
                  <w:rFonts w:ascii="Candara" w:hAnsi="Candara"/>
                  <w:sz w:val="24"/>
                  <w:szCs w:val="24"/>
                </w:rPr>
                <w:t>.</w:t>
              </w:r>
            </w:hyperlink>
          </w:p>
        </w:tc>
      </w:tr>
      <w:tr w:rsidR="009B7B07" w:rsidRPr="00B319CE" w14:paraId="209B516D" w14:textId="77777777" w:rsidTr="003D6E9C">
        <w:tc>
          <w:tcPr>
            <w:tcW w:w="1383" w:type="dxa"/>
            <w:gridSpan w:val="2"/>
            <w:vMerge/>
          </w:tcPr>
          <w:p w14:paraId="7F205A30" w14:textId="77777777" w:rsidR="009B7B07" w:rsidRDefault="009B7B07" w:rsidP="009B7B07">
            <w:pPr>
              <w:outlineLvl w:val="1"/>
              <w:rPr>
                <w:rFonts w:ascii="Candara" w:hAnsi="Candara"/>
                <w:b/>
                <w:i/>
              </w:rPr>
            </w:pPr>
          </w:p>
        </w:tc>
        <w:tc>
          <w:tcPr>
            <w:tcW w:w="1701" w:type="dxa"/>
            <w:gridSpan w:val="4"/>
            <w:tcBorders>
              <w:bottom w:val="nil"/>
            </w:tcBorders>
          </w:tcPr>
          <w:p w14:paraId="1730EDFC" w14:textId="7D754444" w:rsidR="009B7B07" w:rsidRPr="00A905D4" w:rsidRDefault="009B7B07" w:rsidP="009B7B07">
            <w:pPr>
              <w:outlineLvl w:val="1"/>
              <w:rPr>
                <w:rFonts w:ascii="Candara" w:hAnsi="Candara"/>
                <w:bCs/>
                <w:iCs/>
                <w:sz w:val="22"/>
                <w:szCs w:val="22"/>
              </w:rPr>
            </w:pPr>
            <w:r w:rsidRPr="00562DB9">
              <w:rPr>
                <w:rFonts w:ascii="Candara" w:hAnsi="Candara"/>
                <w:bCs/>
                <w:iCs/>
                <w:sz w:val="22"/>
                <w:szCs w:val="22"/>
              </w:rPr>
              <w:t>47801-2/2016-111</w:t>
            </w:r>
          </w:p>
        </w:tc>
        <w:tc>
          <w:tcPr>
            <w:tcW w:w="11719" w:type="dxa"/>
            <w:tcBorders>
              <w:bottom w:val="nil"/>
            </w:tcBorders>
          </w:tcPr>
          <w:p w14:paraId="4B268A7A" w14:textId="6D5B8170" w:rsidR="009B7B07" w:rsidRPr="007D7847" w:rsidRDefault="009B7B07" w:rsidP="009B7B07">
            <w:pPr>
              <w:pStyle w:val="Navadensplet"/>
              <w:spacing w:after="0"/>
              <w:rPr>
                <w:rFonts w:ascii="Candara" w:hAnsi="Candara"/>
                <w:sz w:val="24"/>
                <w:szCs w:val="24"/>
              </w:rPr>
            </w:pPr>
            <w:r w:rsidRPr="007D7847">
              <w:rPr>
                <w:rFonts w:ascii="Candara" w:hAnsi="Candara"/>
                <w:sz w:val="24"/>
                <w:szCs w:val="24"/>
              </w:rPr>
              <w:t xml:space="preserve">Sklep </w:t>
            </w:r>
            <w:hyperlink r:id="rId366" w:history="1">
              <w:r w:rsidRPr="007D7847">
                <w:rPr>
                  <w:rStyle w:val="Hiperpovezava"/>
                  <w:rFonts w:ascii="Candara" w:hAnsi="Candara"/>
                  <w:sz w:val="24"/>
                  <w:szCs w:val="24"/>
                </w:rPr>
                <w:t xml:space="preserve">Občinski svet Občine Šempeter - Vrtojba </w:t>
              </w:r>
              <w:r w:rsidRPr="007D7847">
                <w:rPr>
                  <w:rStyle w:val="Krepko"/>
                  <w:rFonts w:ascii="Candara" w:hAnsi="Candara"/>
                  <w:color w:val="0000FF"/>
                  <w:sz w:val="24"/>
                  <w:szCs w:val="24"/>
                  <w:u w:val="single"/>
                </w:rPr>
                <w:t xml:space="preserve">potrdi </w:t>
              </w:r>
              <w:r w:rsidRPr="007D7847">
                <w:rPr>
                  <w:rStyle w:val="Hiperpovezava"/>
                  <w:rFonts w:ascii="Candara" w:hAnsi="Candara"/>
                  <w:sz w:val="24"/>
                  <w:szCs w:val="24"/>
                </w:rPr>
                <w:t>Dogovor št. 2024/OŠV/VI z dne 21. 5. 2024.</w:t>
              </w:r>
            </w:hyperlink>
          </w:p>
        </w:tc>
      </w:tr>
      <w:tr w:rsidR="009B7B07" w:rsidRPr="00B319CE" w14:paraId="3E586719" w14:textId="77777777" w:rsidTr="008F75C6">
        <w:tc>
          <w:tcPr>
            <w:tcW w:w="1383" w:type="dxa"/>
            <w:gridSpan w:val="2"/>
            <w:vMerge/>
            <w:tcBorders>
              <w:bottom w:val="nil"/>
            </w:tcBorders>
          </w:tcPr>
          <w:p w14:paraId="018F73AE" w14:textId="77777777" w:rsidR="009B7B07" w:rsidRDefault="009B7B07" w:rsidP="009B7B07">
            <w:pPr>
              <w:outlineLvl w:val="1"/>
              <w:rPr>
                <w:rFonts w:ascii="Candara" w:hAnsi="Candara"/>
                <w:b/>
                <w:i/>
              </w:rPr>
            </w:pPr>
          </w:p>
        </w:tc>
        <w:tc>
          <w:tcPr>
            <w:tcW w:w="1701" w:type="dxa"/>
            <w:gridSpan w:val="4"/>
            <w:tcBorders>
              <w:bottom w:val="nil"/>
            </w:tcBorders>
          </w:tcPr>
          <w:p w14:paraId="77558CB6" w14:textId="00F875E5" w:rsidR="009B7B07" w:rsidRPr="00A905D4" w:rsidRDefault="009B7B07" w:rsidP="009B7B07">
            <w:pPr>
              <w:outlineLvl w:val="1"/>
              <w:rPr>
                <w:rFonts w:ascii="Candara" w:hAnsi="Candara"/>
                <w:bCs/>
                <w:iCs/>
                <w:sz w:val="22"/>
                <w:szCs w:val="22"/>
              </w:rPr>
            </w:pPr>
            <w:r>
              <w:rPr>
                <w:rFonts w:ascii="Candara" w:hAnsi="Candara"/>
                <w:bCs/>
                <w:iCs/>
                <w:sz w:val="22"/>
                <w:szCs w:val="22"/>
              </w:rPr>
              <w:t>0322-06/2024-9</w:t>
            </w:r>
          </w:p>
        </w:tc>
        <w:tc>
          <w:tcPr>
            <w:tcW w:w="11719" w:type="dxa"/>
            <w:tcBorders>
              <w:bottom w:val="nil"/>
            </w:tcBorders>
          </w:tcPr>
          <w:p w14:paraId="28040C4B" w14:textId="5DAA1D94" w:rsidR="009B7B07" w:rsidRPr="007D7847" w:rsidRDefault="009B7B07" w:rsidP="009B7B07">
            <w:pPr>
              <w:pStyle w:val="Navadensplet"/>
              <w:spacing w:after="0"/>
              <w:rPr>
                <w:rFonts w:ascii="Candara" w:hAnsi="Candara"/>
                <w:sz w:val="24"/>
                <w:szCs w:val="24"/>
              </w:rPr>
            </w:pPr>
            <w:hyperlink r:id="rId367" w:history="1">
              <w:r w:rsidRPr="006D6582">
                <w:rPr>
                  <w:rStyle w:val="Hiperpovezava"/>
                  <w:rFonts w:ascii="Candara" w:hAnsi="Candara"/>
                  <w:sz w:val="24"/>
                  <w:szCs w:val="24"/>
                </w:rPr>
                <w:t>Priznanja in nagrade Občine Šempeter - Vrtojba</w:t>
              </w:r>
              <w:r w:rsidRPr="006D6582">
                <w:rPr>
                  <w:rStyle w:val="Hiperpovezava"/>
                  <w:rFonts w:ascii="Candara" w:hAnsi="Candara"/>
                  <w:b/>
                  <w:bCs/>
                  <w:sz w:val="24"/>
                  <w:szCs w:val="24"/>
                </w:rPr>
                <w:t> </w:t>
              </w:r>
              <w:r w:rsidRPr="006D6582">
                <w:rPr>
                  <w:rStyle w:val="Hiperpovezava"/>
                  <w:rFonts w:ascii="Candara" w:hAnsi="Candara"/>
                  <w:sz w:val="24"/>
                  <w:szCs w:val="24"/>
                </w:rPr>
                <w:t>v letu 2024</w:t>
              </w:r>
            </w:hyperlink>
          </w:p>
        </w:tc>
      </w:tr>
      <w:tr w:rsidR="009B7B07" w:rsidRPr="00B319CE" w14:paraId="2B67C703" w14:textId="77777777" w:rsidTr="00A905D4">
        <w:tc>
          <w:tcPr>
            <w:tcW w:w="14803" w:type="dxa"/>
            <w:gridSpan w:val="7"/>
            <w:tcBorders>
              <w:bottom w:val="nil"/>
            </w:tcBorders>
            <w:shd w:val="clear" w:color="auto" w:fill="E2EFD9" w:themeFill="accent6" w:themeFillTint="33"/>
          </w:tcPr>
          <w:p w14:paraId="4153155F" w14:textId="77777777" w:rsidR="009B7B07" w:rsidRDefault="009B7B07" w:rsidP="009B7B07">
            <w:pPr>
              <w:pStyle w:val="Navadensplet"/>
            </w:pPr>
          </w:p>
        </w:tc>
      </w:tr>
      <w:tr w:rsidR="009B7B07" w:rsidRPr="00B319CE" w14:paraId="54F75BC1" w14:textId="77777777" w:rsidTr="006A6EE3">
        <w:tc>
          <w:tcPr>
            <w:tcW w:w="1383" w:type="dxa"/>
            <w:gridSpan w:val="2"/>
            <w:vMerge w:val="restart"/>
          </w:tcPr>
          <w:p w14:paraId="5D93517F" w14:textId="77777777" w:rsidR="009B7B07" w:rsidRDefault="009B7B07" w:rsidP="009B7B07">
            <w:pPr>
              <w:outlineLvl w:val="1"/>
              <w:rPr>
                <w:rFonts w:ascii="Candara" w:hAnsi="Candara"/>
                <w:bCs/>
                <w:i/>
              </w:rPr>
            </w:pPr>
            <w:r>
              <w:rPr>
                <w:rFonts w:ascii="Candara" w:hAnsi="Candara"/>
                <w:b/>
                <w:i/>
              </w:rPr>
              <w:t xml:space="preserve">16. redna seja OS, </w:t>
            </w:r>
            <w:r w:rsidRPr="00E72E0E">
              <w:rPr>
                <w:rFonts w:ascii="Candara" w:hAnsi="Candara"/>
                <w:bCs/>
                <w:i/>
              </w:rPr>
              <w:t xml:space="preserve"> dne 16. 5. 2024</w:t>
            </w:r>
          </w:p>
          <w:p w14:paraId="0E1A0AA6" w14:textId="77777777" w:rsidR="009B7B07" w:rsidRDefault="009B7B07" w:rsidP="009B7B07">
            <w:pPr>
              <w:outlineLvl w:val="1"/>
              <w:rPr>
                <w:rFonts w:ascii="Candara" w:hAnsi="Candara"/>
                <w:bCs/>
                <w:i/>
              </w:rPr>
            </w:pPr>
          </w:p>
          <w:p w14:paraId="74145B0C" w14:textId="457E01DB" w:rsidR="009B7B07" w:rsidRPr="00FF487F" w:rsidRDefault="009B7B07" w:rsidP="009B7B07">
            <w:pPr>
              <w:outlineLvl w:val="1"/>
              <w:rPr>
                <w:rFonts w:ascii="Candara" w:hAnsi="Candara"/>
                <w:b/>
                <w:i/>
              </w:rPr>
            </w:pPr>
            <w:r>
              <w:rPr>
                <w:rFonts w:ascii="Candara" w:hAnsi="Candara"/>
                <w:bCs/>
                <w:i/>
              </w:rPr>
              <w:t>0320-4/2024</w:t>
            </w:r>
          </w:p>
        </w:tc>
        <w:tc>
          <w:tcPr>
            <w:tcW w:w="1701" w:type="dxa"/>
            <w:gridSpan w:val="4"/>
            <w:tcBorders>
              <w:bottom w:val="nil"/>
            </w:tcBorders>
          </w:tcPr>
          <w:p w14:paraId="07569705" w14:textId="7625347F"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0320-2/2024-8</w:t>
            </w:r>
          </w:p>
          <w:p w14:paraId="4BF5CA8D" w14:textId="58D44D7E"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0320-3/2024-6</w:t>
            </w:r>
          </w:p>
        </w:tc>
        <w:tc>
          <w:tcPr>
            <w:tcW w:w="11719" w:type="dxa"/>
            <w:tcBorders>
              <w:bottom w:val="nil"/>
            </w:tcBorders>
          </w:tcPr>
          <w:p w14:paraId="2F687258" w14:textId="35064C09" w:rsidR="009B7B07" w:rsidRPr="00A905D4" w:rsidRDefault="009B7B07" w:rsidP="009B7B07">
            <w:pPr>
              <w:pStyle w:val="Navadensplet"/>
              <w:spacing w:after="0"/>
              <w:rPr>
                <w:rFonts w:ascii="Candara" w:hAnsi="Candara"/>
                <w:sz w:val="24"/>
                <w:szCs w:val="24"/>
              </w:rPr>
            </w:pPr>
            <w:hyperlink r:id="rId368" w:history="1">
              <w:r w:rsidRPr="00A905D4">
                <w:rPr>
                  <w:rStyle w:val="Hiperpovezava"/>
                  <w:rFonts w:ascii="Candara" w:hAnsi="Candara"/>
                  <w:sz w:val="24"/>
                  <w:szCs w:val="24"/>
                </w:rPr>
                <w:t>zapisnik 14. redne seje občinskega sveta</w:t>
              </w:r>
            </w:hyperlink>
            <w:r w:rsidRPr="00A905D4">
              <w:rPr>
                <w:rFonts w:ascii="Candara" w:hAnsi="Candara"/>
                <w:sz w:val="24"/>
                <w:szCs w:val="24"/>
              </w:rPr>
              <w:t xml:space="preserve"> z dne 14. 3. 2024 ter nadaljevanje dne 18. 4. 2024</w:t>
            </w:r>
            <w:r w:rsidRPr="00A905D4">
              <w:rPr>
                <w:rFonts w:ascii="Candara" w:hAnsi="Candara"/>
                <w:sz w:val="24"/>
                <w:szCs w:val="24"/>
              </w:rPr>
              <w:br/>
              <w:t>z</w:t>
            </w:r>
            <w:hyperlink r:id="rId369" w:history="1">
              <w:r w:rsidRPr="00A905D4">
                <w:rPr>
                  <w:rStyle w:val="Hiperpovezava"/>
                  <w:rFonts w:ascii="Candara" w:hAnsi="Candara"/>
                  <w:sz w:val="24"/>
                  <w:szCs w:val="24"/>
                </w:rPr>
                <w:t>apisnik 15. seje občinskega sveta</w:t>
              </w:r>
            </w:hyperlink>
            <w:r w:rsidRPr="00A905D4">
              <w:rPr>
                <w:rFonts w:ascii="Candara" w:hAnsi="Candara"/>
                <w:sz w:val="24"/>
                <w:szCs w:val="24"/>
              </w:rPr>
              <w:t xml:space="preserve"> z dne 18. 4. 2024</w:t>
            </w:r>
          </w:p>
        </w:tc>
      </w:tr>
      <w:tr w:rsidR="009B7B07" w:rsidRPr="00B319CE" w14:paraId="07A41640" w14:textId="77777777" w:rsidTr="006A6EE3">
        <w:tc>
          <w:tcPr>
            <w:tcW w:w="1383" w:type="dxa"/>
            <w:gridSpan w:val="2"/>
            <w:vMerge/>
          </w:tcPr>
          <w:p w14:paraId="3087E763" w14:textId="77777777" w:rsidR="009B7B07" w:rsidRPr="00FF487F" w:rsidRDefault="009B7B07" w:rsidP="009B7B07">
            <w:pPr>
              <w:outlineLvl w:val="1"/>
              <w:rPr>
                <w:rFonts w:ascii="Candara" w:hAnsi="Candara"/>
                <w:b/>
                <w:i/>
              </w:rPr>
            </w:pPr>
          </w:p>
        </w:tc>
        <w:tc>
          <w:tcPr>
            <w:tcW w:w="1701" w:type="dxa"/>
            <w:gridSpan w:val="4"/>
            <w:tcBorders>
              <w:bottom w:val="nil"/>
            </w:tcBorders>
          </w:tcPr>
          <w:p w14:paraId="68C4867F" w14:textId="3B6E95B5"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0322-009/2024-7</w:t>
            </w:r>
          </w:p>
        </w:tc>
        <w:tc>
          <w:tcPr>
            <w:tcW w:w="11719" w:type="dxa"/>
            <w:tcBorders>
              <w:bottom w:val="nil"/>
            </w:tcBorders>
          </w:tcPr>
          <w:p w14:paraId="5668A58E" w14:textId="60F83216" w:rsidR="009B7B07" w:rsidRPr="00A905D4" w:rsidRDefault="009B7B07" w:rsidP="009B7B07">
            <w:pPr>
              <w:pStyle w:val="Navadensplet"/>
              <w:spacing w:after="0"/>
              <w:rPr>
                <w:rFonts w:ascii="Candara" w:hAnsi="Candara"/>
                <w:sz w:val="24"/>
                <w:szCs w:val="24"/>
              </w:rPr>
            </w:pPr>
            <w:hyperlink r:id="rId370" w:history="1">
              <w:r w:rsidRPr="00A905D4">
                <w:rPr>
                  <w:rStyle w:val="Hiperpovezava"/>
                  <w:rFonts w:ascii="Candara" w:hAnsi="Candara"/>
                  <w:sz w:val="24"/>
                  <w:szCs w:val="24"/>
                </w:rPr>
                <w:t>Sklep o imenovanju Stanislava Rijavca za predstavnika Občine Šempeter - Vrtojba v Svetu zavoda Goriška lekarna Nova Gorica.</w:t>
              </w:r>
            </w:hyperlink>
            <w:r w:rsidRPr="00A905D4">
              <w:rPr>
                <w:rFonts w:ascii="Candara" w:hAnsi="Candara"/>
                <w:sz w:val="24"/>
                <w:szCs w:val="24"/>
              </w:rPr>
              <w:t xml:space="preserve"> Mandat članu sveta javnega zavoda traja 5 let in začne teči z dnem konstituiranja sveta.</w:t>
            </w:r>
          </w:p>
        </w:tc>
      </w:tr>
      <w:tr w:rsidR="009B7B07" w:rsidRPr="00B319CE" w14:paraId="0D9435AC" w14:textId="77777777" w:rsidTr="006A6EE3">
        <w:tc>
          <w:tcPr>
            <w:tcW w:w="1383" w:type="dxa"/>
            <w:gridSpan w:val="2"/>
            <w:vMerge/>
          </w:tcPr>
          <w:p w14:paraId="738D9840" w14:textId="77777777" w:rsidR="009B7B07" w:rsidRPr="00FF487F" w:rsidRDefault="009B7B07" w:rsidP="009B7B07">
            <w:pPr>
              <w:outlineLvl w:val="1"/>
              <w:rPr>
                <w:rFonts w:ascii="Candara" w:hAnsi="Candara"/>
                <w:b/>
                <w:i/>
              </w:rPr>
            </w:pPr>
          </w:p>
        </w:tc>
        <w:tc>
          <w:tcPr>
            <w:tcW w:w="1701" w:type="dxa"/>
            <w:gridSpan w:val="4"/>
            <w:tcBorders>
              <w:bottom w:val="nil"/>
            </w:tcBorders>
          </w:tcPr>
          <w:p w14:paraId="1A16BB99" w14:textId="628D0857"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0322-10/2024-5</w:t>
            </w:r>
          </w:p>
        </w:tc>
        <w:tc>
          <w:tcPr>
            <w:tcW w:w="11719" w:type="dxa"/>
            <w:tcBorders>
              <w:bottom w:val="nil"/>
            </w:tcBorders>
          </w:tcPr>
          <w:p w14:paraId="7527A93B" w14:textId="7CD7AEEB" w:rsidR="009B7B07" w:rsidRPr="00A905D4" w:rsidRDefault="009B7B07" w:rsidP="009B7B07">
            <w:pPr>
              <w:pStyle w:val="Navadensplet"/>
              <w:spacing w:after="0"/>
              <w:rPr>
                <w:rFonts w:ascii="Candara" w:hAnsi="Candara"/>
                <w:sz w:val="24"/>
                <w:szCs w:val="24"/>
              </w:rPr>
            </w:pPr>
            <w:r w:rsidRPr="00A905D4">
              <w:rPr>
                <w:rFonts w:ascii="Candara" w:hAnsi="Candara"/>
                <w:sz w:val="24"/>
                <w:szCs w:val="24"/>
              </w:rPr>
              <w:t xml:space="preserve">Sklep o </w:t>
            </w:r>
            <w:hyperlink r:id="rId371" w:history="1">
              <w:r w:rsidRPr="00A905D4">
                <w:rPr>
                  <w:rStyle w:val="Krepko"/>
                  <w:rFonts w:ascii="Candara" w:hAnsi="Candara"/>
                  <w:color w:val="0000FF"/>
                  <w:sz w:val="24"/>
                  <w:szCs w:val="24"/>
                  <w:u w:val="single"/>
                </w:rPr>
                <w:t>soglasj</w:t>
              </w:r>
              <w:r w:rsidRPr="00A905D4">
                <w:rPr>
                  <w:rStyle w:val="Hiperpovezava"/>
                  <w:rFonts w:ascii="Candara" w:hAnsi="Candara"/>
                  <w:sz w:val="24"/>
                  <w:szCs w:val="24"/>
                </w:rPr>
                <w:t>u k določitvi redne delovne uspešnosti Iris Podobnik, direktorice Javnega sklada malega gospodarstva Goriške za leto 2023</w:t>
              </w:r>
            </w:hyperlink>
          </w:p>
        </w:tc>
      </w:tr>
      <w:tr w:rsidR="009B7B07" w:rsidRPr="00B319CE" w14:paraId="26C9C7DD" w14:textId="77777777" w:rsidTr="006A6EE3">
        <w:tc>
          <w:tcPr>
            <w:tcW w:w="1383" w:type="dxa"/>
            <w:gridSpan w:val="2"/>
            <w:vMerge/>
          </w:tcPr>
          <w:p w14:paraId="09DBB711" w14:textId="77777777" w:rsidR="009B7B07" w:rsidRPr="00FF487F" w:rsidRDefault="009B7B07" w:rsidP="009B7B07">
            <w:pPr>
              <w:outlineLvl w:val="1"/>
              <w:rPr>
                <w:rFonts w:ascii="Candara" w:hAnsi="Candara"/>
                <w:b/>
                <w:i/>
              </w:rPr>
            </w:pPr>
          </w:p>
        </w:tc>
        <w:tc>
          <w:tcPr>
            <w:tcW w:w="1701" w:type="dxa"/>
            <w:gridSpan w:val="4"/>
            <w:tcBorders>
              <w:bottom w:val="nil"/>
            </w:tcBorders>
          </w:tcPr>
          <w:p w14:paraId="4D0AC7C3" w14:textId="3DDAE903"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0322-0012/2024-4</w:t>
            </w:r>
          </w:p>
        </w:tc>
        <w:tc>
          <w:tcPr>
            <w:tcW w:w="11719" w:type="dxa"/>
            <w:tcBorders>
              <w:bottom w:val="nil"/>
            </w:tcBorders>
          </w:tcPr>
          <w:p w14:paraId="319E73B6" w14:textId="218159D1" w:rsidR="009B7B07" w:rsidRPr="00A905D4" w:rsidRDefault="009B7B07" w:rsidP="009B7B07">
            <w:pPr>
              <w:pStyle w:val="Navadensplet"/>
              <w:spacing w:after="0"/>
              <w:rPr>
                <w:rFonts w:ascii="Candara" w:hAnsi="Candara"/>
                <w:sz w:val="24"/>
                <w:szCs w:val="24"/>
              </w:rPr>
            </w:pPr>
            <w:r w:rsidRPr="00A905D4">
              <w:rPr>
                <w:rFonts w:ascii="Candara" w:hAnsi="Candara"/>
                <w:sz w:val="24"/>
                <w:szCs w:val="24"/>
              </w:rPr>
              <w:t xml:space="preserve">Sklep o </w:t>
            </w:r>
            <w:hyperlink r:id="rId372" w:history="1">
              <w:r w:rsidRPr="00A905D4">
                <w:rPr>
                  <w:rStyle w:val="Krepko"/>
                  <w:rFonts w:ascii="Candara" w:hAnsi="Candara"/>
                  <w:color w:val="0000FF"/>
                  <w:sz w:val="24"/>
                  <w:szCs w:val="24"/>
                  <w:u w:val="single"/>
                </w:rPr>
                <w:t xml:space="preserve">soglasju </w:t>
              </w:r>
              <w:r w:rsidRPr="00A905D4">
                <w:rPr>
                  <w:rStyle w:val="Hiperpovezava"/>
                  <w:rFonts w:ascii="Candara" w:hAnsi="Candara"/>
                  <w:sz w:val="24"/>
                  <w:szCs w:val="24"/>
                </w:rPr>
                <w:t>k določitvi redne delovne uspešnosti direktorija Gasilske enote Nova Gorica za leto 2023</w:t>
              </w:r>
            </w:hyperlink>
            <w:r w:rsidRPr="00A905D4">
              <w:rPr>
                <w:rFonts w:ascii="Candara" w:hAnsi="Candara"/>
                <w:sz w:val="24"/>
                <w:szCs w:val="24"/>
              </w:rPr>
              <w:t xml:space="preserve"> in sicer: direktorju Alešu Markočiču za obdobje od 1. 1. 2023 do 18. 6. 2023 in direktorju Alešu Bajcu</w:t>
            </w:r>
            <w:r w:rsidRPr="00A905D4">
              <w:rPr>
                <w:rStyle w:val="Krepko"/>
                <w:rFonts w:ascii="Candara" w:hAnsi="Candara"/>
                <w:sz w:val="24"/>
                <w:szCs w:val="24"/>
              </w:rPr>
              <w:t xml:space="preserve"> </w:t>
            </w:r>
            <w:r w:rsidRPr="00A905D4">
              <w:rPr>
                <w:rFonts w:ascii="Candara" w:hAnsi="Candara"/>
                <w:sz w:val="24"/>
                <w:szCs w:val="24"/>
              </w:rPr>
              <w:t>za obdobje od 19. 6. 2023 do 31. 12. 2023</w:t>
            </w:r>
          </w:p>
        </w:tc>
      </w:tr>
      <w:tr w:rsidR="009B7B07" w:rsidRPr="00B319CE" w14:paraId="36B16F26" w14:textId="77777777" w:rsidTr="006A6EE3">
        <w:tc>
          <w:tcPr>
            <w:tcW w:w="1383" w:type="dxa"/>
            <w:gridSpan w:val="2"/>
            <w:vMerge/>
          </w:tcPr>
          <w:p w14:paraId="50061D3A" w14:textId="77777777" w:rsidR="009B7B07" w:rsidRPr="00FF487F" w:rsidRDefault="009B7B07" w:rsidP="009B7B07">
            <w:pPr>
              <w:outlineLvl w:val="1"/>
              <w:rPr>
                <w:rFonts w:ascii="Candara" w:hAnsi="Candara"/>
                <w:b/>
                <w:i/>
              </w:rPr>
            </w:pPr>
          </w:p>
        </w:tc>
        <w:tc>
          <w:tcPr>
            <w:tcW w:w="1701" w:type="dxa"/>
            <w:gridSpan w:val="4"/>
            <w:tcBorders>
              <w:bottom w:val="nil"/>
            </w:tcBorders>
          </w:tcPr>
          <w:p w14:paraId="159C187C" w14:textId="3D7D4483"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007-002/2024-2</w:t>
            </w:r>
          </w:p>
        </w:tc>
        <w:tc>
          <w:tcPr>
            <w:tcW w:w="11719" w:type="dxa"/>
            <w:tcBorders>
              <w:bottom w:val="nil"/>
            </w:tcBorders>
          </w:tcPr>
          <w:p w14:paraId="2063FB6E" w14:textId="45936EB3" w:rsidR="009B7B07" w:rsidRPr="00A905D4" w:rsidRDefault="009B7B07" w:rsidP="009B7B07">
            <w:pPr>
              <w:pStyle w:val="Navadensplet"/>
              <w:spacing w:after="0"/>
              <w:rPr>
                <w:rFonts w:ascii="Candara" w:hAnsi="Candara"/>
                <w:sz w:val="24"/>
                <w:szCs w:val="24"/>
              </w:rPr>
            </w:pPr>
            <w:hyperlink r:id="rId373" w:history="1">
              <w:r w:rsidRPr="00A905D4">
                <w:rPr>
                  <w:rStyle w:val="Hiperpovezava"/>
                  <w:rFonts w:ascii="Candara" w:hAnsi="Candara"/>
                  <w:sz w:val="24"/>
                  <w:szCs w:val="24"/>
                </w:rPr>
                <w:t>Sklep o opravljeni prvi obravnavi  Pravilnika o plačah in plačilih za opravljanje funkcije funkcionarjev, plačilih članom delovnih teles, članom nadzornega odbora, krajevnih odborov, uredniškega odbora, komisij ter o povračilih stroškov in drugih prejemkih v Občini Šempeter - Vrtojba</w:t>
              </w:r>
            </w:hyperlink>
            <w:r w:rsidRPr="00A905D4">
              <w:rPr>
                <w:rFonts w:ascii="Candara" w:hAnsi="Candara"/>
                <w:sz w:val="24"/>
                <w:szCs w:val="24"/>
              </w:rPr>
              <w:t>. Upoštevajoč podane pripombe se pripravi za drugo obravnavo.</w:t>
            </w:r>
          </w:p>
        </w:tc>
      </w:tr>
      <w:tr w:rsidR="009B7B07" w:rsidRPr="00B319CE" w14:paraId="703D137E" w14:textId="77777777" w:rsidTr="006A6EE3">
        <w:tc>
          <w:tcPr>
            <w:tcW w:w="1383" w:type="dxa"/>
            <w:gridSpan w:val="2"/>
            <w:vMerge/>
          </w:tcPr>
          <w:p w14:paraId="5001C385" w14:textId="77777777" w:rsidR="009B7B07" w:rsidRPr="00FF487F" w:rsidRDefault="009B7B07" w:rsidP="009B7B07">
            <w:pPr>
              <w:outlineLvl w:val="1"/>
              <w:rPr>
                <w:rFonts w:ascii="Candara" w:hAnsi="Candara"/>
                <w:b/>
                <w:i/>
              </w:rPr>
            </w:pPr>
          </w:p>
        </w:tc>
        <w:tc>
          <w:tcPr>
            <w:tcW w:w="1701" w:type="dxa"/>
            <w:gridSpan w:val="4"/>
            <w:tcBorders>
              <w:bottom w:val="nil"/>
            </w:tcBorders>
          </w:tcPr>
          <w:p w14:paraId="6EB6A06D" w14:textId="5AB04313"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223-3/2024-3</w:t>
            </w:r>
          </w:p>
        </w:tc>
        <w:tc>
          <w:tcPr>
            <w:tcW w:w="11719" w:type="dxa"/>
            <w:tcBorders>
              <w:bottom w:val="nil"/>
            </w:tcBorders>
          </w:tcPr>
          <w:p w14:paraId="6F357101" w14:textId="35C377E0" w:rsidR="009B7B07" w:rsidRPr="00A905D4" w:rsidRDefault="009B7B07" w:rsidP="009B7B07">
            <w:pPr>
              <w:pStyle w:val="Navadensplet"/>
              <w:spacing w:after="0"/>
              <w:rPr>
                <w:rFonts w:ascii="Candara" w:hAnsi="Candara"/>
                <w:sz w:val="24"/>
                <w:szCs w:val="24"/>
              </w:rPr>
            </w:pPr>
            <w:hyperlink r:id="rId374" w:history="1">
              <w:r w:rsidRPr="00A905D4">
                <w:rPr>
                  <w:rStyle w:val="Hiperpovezava"/>
                  <w:rFonts w:ascii="Candara" w:hAnsi="Candara"/>
                  <w:sz w:val="24"/>
                  <w:szCs w:val="24"/>
                </w:rPr>
                <w:t xml:space="preserve">Sklep o sprejemu </w:t>
              </w:r>
              <w:r w:rsidRPr="00A905D4">
                <w:rPr>
                  <w:rStyle w:val="Krepko"/>
                  <w:rFonts w:ascii="Candara" w:hAnsi="Candara"/>
                  <w:color w:val="0000FF"/>
                  <w:sz w:val="24"/>
                  <w:szCs w:val="24"/>
                  <w:u w:val="single"/>
                </w:rPr>
                <w:t>informacije</w:t>
              </w:r>
              <w:r w:rsidRPr="00A905D4">
                <w:rPr>
                  <w:rStyle w:val="Hiperpovezava"/>
                  <w:rFonts w:ascii="Candara" w:hAnsi="Candara"/>
                  <w:sz w:val="24"/>
                  <w:szCs w:val="24"/>
                </w:rPr>
                <w:t xml:space="preserve"> o Poročilu o varnostni problematiki v občini Šempeter - Vrtojba za leto 2023</w:t>
              </w:r>
            </w:hyperlink>
            <w:r w:rsidRPr="00A905D4">
              <w:rPr>
                <w:rFonts w:ascii="Candara" w:hAnsi="Candara"/>
                <w:sz w:val="24"/>
                <w:szCs w:val="24"/>
              </w:rPr>
              <w:t>.</w:t>
            </w:r>
          </w:p>
        </w:tc>
      </w:tr>
      <w:tr w:rsidR="009B7B07" w:rsidRPr="00B319CE" w14:paraId="1158471D" w14:textId="77777777" w:rsidTr="006A6EE3">
        <w:tc>
          <w:tcPr>
            <w:tcW w:w="1383" w:type="dxa"/>
            <w:gridSpan w:val="2"/>
            <w:vMerge/>
          </w:tcPr>
          <w:p w14:paraId="7221CAC5" w14:textId="77777777" w:rsidR="009B7B07" w:rsidRPr="00FF487F" w:rsidRDefault="009B7B07" w:rsidP="009B7B07">
            <w:pPr>
              <w:outlineLvl w:val="1"/>
              <w:rPr>
                <w:rFonts w:ascii="Candara" w:hAnsi="Candara"/>
                <w:b/>
                <w:i/>
              </w:rPr>
            </w:pPr>
          </w:p>
        </w:tc>
        <w:tc>
          <w:tcPr>
            <w:tcW w:w="1701" w:type="dxa"/>
            <w:gridSpan w:val="4"/>
            <w:tcBorders>
              <w:bottom w:val="nil"/>
            </w:tcBorders>
          </w:tcPr>
          <w:p w14:paraId="156CED77" w14:textId="344A8D4F"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061-1/2024-3</w:t>
            </w:r>
          </w:p>
        </w:tc>
        <w:tc>
          <w:tcPr>
            <w:tcW w:w="11719" w:type="dxa"/>
            <w:tcBorders>
              <w:bottom w:val="nil"/>
            </w:tcBorders>
          </w:tcPr>
          <w:p w14:paraId="0EDEB87D" w14:textId="3DCFD19D" w:rsidR="009B7B07" w:rsidRPr="00A905D4" w:rsidRDefault="009B7B07" w:rsidP="009B7B07">
            <w:pPr>
              <w:pStyle w:val="Navadensplet"/>
              <w:spacing w:after="0"/>
              <w:rPr>
                <w:rFonts w:ascii="Candara" w:hAnsi="Candara"/>
                <w:sz w:val="24"/>
                <w:szCs w:val="24"/>
              </w:rPr>
            </w:pPr>
            <w:hyperlink r:id="rId375" w:history="1">
              <w:r w:rsidRPr="00A905D4">
                <w:rPr>
                  <w:rStyle w:val="Hiperpovezava"/>
                  <w:rFonts w:ascii="Candara" w:hAnsi="Candara"/>
                  <w:sz w:val="24"/>
                  <w:szCs w:val="24"/>
                </w:rPr>
                <w:t xml:space="preserve">Sklep o sprejemu </w:t>
              </w:r>
              <w:r w:rsidRPr="00A905D4">
                <w:rPr>
                  <w:rStyle w:val="Krepko"/>
                  <w:rFonts w:ascii="Candara" w:hAnsi="Candara"/>
                  <w:color w:val="0000FF"/>
                  <w:sz w:val="24"/>
                  <w:szCs w:val="24"/>
                  <w:u w:val="single"/>
                </w:rPr>
                <w:t xml:space="preserve">informacije </w:t>
              </w:r>
              <w:r w:rsidRPr="00A905D4">
                <w:rPr>
                  <w:rStyle w:val="Hiperpovezava"/>
                  <w:rFonts w:ascii="Candara" w:hAnsi="Candara"/>
                  <w:sz w:val="24"/>
                  <w:szCs w:val="24"/>
                </w:rPr>
                <w:t>o Poročilu o delu Medobčinske uprave občin Šempeter - Vrtojba, Renče-Vogrsko, Miren-Kostanjevica in Vipava za leto 2023</w:t>
              </w:r>
            </w:hyperlink>
            <w:r w:rsidRPr="00A905D4">
              <w:rPr>
                <w:rFonts w:ascii="Candara" w:hAnsi="Candara"/>
                <w:sz w:val="24"/>
                <w:szCs w:val="24"/>
              </w:rPr>
              <w:t>.</w:t>
            </w:r>
          </w:p>
        </w:tc>
      </w:tr>
      <w:tr w:rsidR="009B7B07" w:rsidRPr="00B319CE" w14:paraId="6F087458" w14:textId="77777777" w:rsidTr="006A6EE3">
        <w:tc>
          <w:tcPr>
            <w:tcW w:w="1383" w:type="dxa"/>
            <w:gridSpan w:val="2"/>
            <w:vMerge/>
          </w:tcPr>
          <w:p w14:paraId="118945B7" w14:textId="77777777" w:rsidR="009B7B07" w:rsidRPr="00FF487F" w:rsidRDefault="009B7B07" w:rsidP="009B7B07">
            <w:pPr>
              <w:outlineLvl w:val="1"/>
              <w:rPr>
                <w:rFonts w:ascii="Candara" w:hAnsi="Candara"/>
                <w:b/>
                <w:i/>
              </w:rPr>
            </w:pPr>
          </w:p>
        </w:tc>
        <w:tc>
          <w:tcPr>
            <w:tcW w:w="1701" w:type="dxa"/>
            <w:gridSpan w:val="4"/>
            <w:tcBorders>
              <w:bottom w:val="nil"/>
            </w:tcBorders>
          </w:tcPr>
          <w:p w14:paraId="5A4430E1" w14:textId="3B70B55C"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223-2/2024-2</w:t>
            </w:r>
          </w:p>
        </w:tc>
        <w:tc>
          <w:tcPr>
            <w:tcW w:w="11719" w:type="dxa"/>
            <w:tcBorders>
              <w:bottom w:val="nil"/>
            </w:tcBorders>
          </w:tcPr>
          <w:p w14:paraId="051418CF" w14:textId="64B87A95" w:rsidR="009B7B07" w:rsidRPr="00A905D4" w:rsidRDefault="009B7B07" w:rsidP="009B7B07">
            <w:pPr>
              <w:pStyle w:val="Navadensplet"/>
              <w:spacing w:after="0"/>
              <w:rPr>
                <w:rFonts w:ascii="Candara" w:hAnsi="Candara"/>
                <w:sz w:val="24"/>
                <w:szCs w:val="24"/>
              </w:rPr>
            </w:pPr>
            <w:hyperlink r:id="rId376" w:history="1">
              <w:r w:rsidRPr="00A905D4">
                <w:rPr>
                  <w:rStyle w:val="Hiperpovezava"/>
                  <w:rFonts w:ascii="Candara" w:hAnsi="Candara"/>
                  <w:sz w:val="24"/>
                  <w:szCs w:val="24"/>
                </w:rPr>
                <w:t>Sklep o sprejemu Ocene izvajanja Občinskega programa varnosti v Občini Šempeter - Vrtojba za leto 2023</w:t>
              </w:r>
            </w:hyperlink>
            <w:r w:rsidRPr="00A905D4">
              <w:rPr>
                <w:rFonts w:ascii="Candara" w:hAnsi="Candara"/>
                <w:sz w:val="24"/>
                <w:szCs w:val="24"/>
              </w:rPr>
              <w:t>.</w:t>
            </w:r>
          </w:p>
        </w:tc>
      </w:tr>
      <w:tr w:rsidR="009B7B07" w:rsidRPr="00B319CE" w14:paraId="02BD89E9" w14:textId="77777777" w:rsidTr="006A6EE3">
        <w:tc>
          <w:tcPr>
            <w:tcW w:w="1383" w:type="dxa"/>
            <w:gridSpan w:val="2"/>
            <w:vMerge/>
          </w:tcPr>
          <w:p w14:paraId="3264482F" w14:textId="77777777" w:rsidR="009B7B07" w:rsidRPr="00FF487F" w:rsidRDefault="009B7B07" w:rsidP="009B7B07">
            <w:pPr>
              <w:outlineLvl w:val="1"/>
              <w:rPr>
                <w:rFonts w:ascii="Candara" w:hAnsi="Candara"/>
                <w:b/>
                <w:i/>
              </w:rPr>
            </w:pPr>
          </w:p>
        </w:tc>
        <w:tc>
          <w:tcPr>
            <w:tcW w:w="1701" w:type="dxa"/>
            <w:gridSpan w:val="4"/>
            <w:tcBorders>
              <w:bottom w:val="nil"/>
            </w:tcBorders>
          </w:tcPr>
          <w:p w14:paraId="4C32026C" w14:textId="5B4F4198"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845-2/2024-4</w:t>
            </w:r>
          </w:p>
        </w:tc>
        <w:tc>
          <w:tcPr>
            <w:tcW w:w="11719" w:type="dxa"/>
            <w:tcBorders>
              <w:bottom w:val="nil"/>
            </w:tcBorders>
          </w:tcPr>
          <w:p w14:paraId="3593D0C9" w14:textId="2FB9A2D0" w:rsidR="009B7B07" w:rsidRPr="00A905D4" w:rsidRDefault="009B7B07" w:rsidP="009B7B07">
            <w:pPr>
              <w:pStyle w:val="Navadensplet"/>
              <w:spacing w:after="0"/>
              <w:rPr>
                <w:rFonts w:ascii="Candara" w:hAnsi="Candara"/>
                <w:sz w:val="24"/>
                <w:szCs w:val="24"/>
              </w:rPr>
            </w:pPr>
            <w:hyperlink r:id="rId377" w:history="1">
              <w:r w:rsidRPr="00A905D4">
                <w:rPr>
                  <w:rStyle w:val="Hiperpovezava"/>
                  <w:rFonts w:ascii="Candara" w:hAnsi="Candara"/>
                  <w:sz w:val="24"/>
                  <w:szCs w:val="24"/>
                </w:rPr>
                <w:t xml:space="preserve">Sklep o podaji </w:t>
              </w:r>
              <w:r w:rsidRPr="00A905D4">
                <w:rPr>
                  <w:rStyle w:val="Krepko"/>
                  <w:rFonts w:ascii="Candara" w:hAnsi="Candara"/>
                  <w:color w:val="0000FF"/>
                  <w:sz w:val="24"/>
                  <w:szCs w:val="24"/>
                  <w:u w:val="single"/>
                </w:rPr>
                <w:t>soglasja</w:t>
              </w:r>
              <w:r w:rsidRPr="00A905D4">
                <w:rPr>
                  <w:rStyle w:val="Hiperpovezava"/>
                  <w:rFonts w:ascii="Candara" w:hAnsi="Candara"/>
                  <w:sz w:val="24"/>
                  <w:szCs w:val="24"/>
                </w:rPr>
                <w:t xml:space="preserve"> Javnemu zavoda za gasilsko in reševalno dejavnost – Gasilska enota Nova Gorica za porabo presežka prihodkov nad odhodki iz leta 2022 in leta 2023. </w:t>
              </w:r>
            </w:hyperlink>
          </w:p>
        </w:tc>
      </w:tr>
      <w:tr w:rsidR="009B7B07" w:rsidRPr="00B319CE" w14:paraId="28DFCDC6" w14:textId="77777777" w:rsidTr="006A6EE3">
        <w:tc>
          <w:tcPr>
            <w:tcW w:w="1383" w:type="dxa"/>
            <w:gridSpan w:val="2"/>
            <w:vMerge/>
          </w:tcPr>
          <w:p w14:paraId="3C606FC9" w14:textId="77777777" w:rsidR="009B7B07" w:rsidRPr="00FF487F" w:rsidRDefault="009B7B07" w:rsidP="009B7B07">
            <w:pPr>
              <w:outlineLvl w:val="1"/>
              <w:rPr>
                <w:rFonts w:ascii="Candara" w:hAnsi="Candara"/>
                <w:b/>
                <w:i/>
              </w:rPr>
            </w:pPr>
          </w:p>
        </w:tc>
        <w:tc>
          <w:tcPr>
            <w:tcW w:w="1701" w:type="dxa"/>
            <w:gridSpan w:val="4"/>
            <w:tcBorders>
              <w:bottom w:val="nil"/>
            </w:tcBorders>
          </w:tcPr>
          <w:p w14:paraId="5AAD3814" w14:textId="39750EB8"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0140-6/2024-3</w:t>
            </w:r>
          </w:p>
        </w:tc>
        <w:tc>
          <w:tcPr>
            <w:tcW w:w="11719" w:type="dxa"/>
            <w:tcBorders>
              <w:bottom w:val="nil"/>
            </w:tcBorders>
          </w:tcPr>
          <w:p w14:paraId="424D41BD" w14:textId="5EB5011A" w:rsidR="009B7B07" w:rsidRPr="00A905D4" w:rsidRDefault="009B7B07" w:rsidP="009B7B07">
            <w:pPr>
              <w:pStyle w:val="Navadensplet"/>
              <w:spacing w:after="0"/>
              <w:rPr>
                <w:rFonts w:ascii="Candara" w:hAnsi="Candara"/>
                <w:sz w:val="24"/>
                <w:szCs w:val="24"/>
              </w:rPr>
            </w:pPr>
            <w:hyperlink r:id="rId378" w:history="1">
              <w:r w:rsidRPr="00A905D4">
                <w:rPr>
                  <w:rStyle w:val="Hiperpovezava"/>
                  <w:rFonts w:ascii="Candara" w:hAnsi="Candara"/>
                  <w:sz w:val="24"/>
                  <w:szCs w:val="24"/>
                </w:rPr>
                <w:t xml:space="preserve">Sklep o sprejemu </w:t>
              </w:r>
              <w:r w:rsidRPr="000B7FEC">
                <w:rPr>
                  <w:rStyle w:val="Hiperpovezava"/>
                  <w:rFonts w:ascii="Candara" w:hAnsi="Candara"/>
                  <w:b/>
                  <w:bCs/>
                  <w:sz w:val="24"/>
                  <w:szCs w:val="24"/>
                </w:rPr>
                <w:t>soglasja</w:t>
              </w:r>
              <w:r w:rsidRPr="00A905D4">
                <w:rPr>
                  <w:rStyle w:val="Hiperpovezava"/>
                  <w:rFonts w:ascii="Candara" w:hAnsi="Candara"/>
                  <w:sz w:val="24"/>
                  <w:szCs w:val="24"/>
                </w:rPr>
                <w:t xml:space="preserve"> k letnemu poročilu Javnega sklada malega gospodarstva Goriške za leto 2023 in soglasje k poslovnemu in finančnemu načrtu za leto 2024</w:t>
              </w:r>
            </w:hyperlink>
          </w:p>
        </w:tc>
      </w:tr>
      <w:tr w:rsidR="009B7B07" w:rsidRPr="00B319CE" w14:paraId="72EA443A" w14:textId="77777777" w:rsidTr="006A6EE3">
        <w:tc>
          <w:tcPr>
            <w:tcW w:w="1383" w:type="dxa"/>
            <w:gridSpan w:val="2"/>
            <w:vMerge/>
          </w:tcPr>
          <w:p w14:paraId="2CE5DDCD" w14:textId="77777777" w:rsidR="009B7B07" w:rsidRPr="00FF487F" w:rsidRDefault="009B7B07" w:rsidP="009B7B07">
            <w:pPr>
              <w:outlineLvl w:val="1"/>
              <w:rPr>
                <w:rFonts w:ascii="Candara" w:hAnsi="Candara"/>
                <w:b/>
                <w:i/>
              </w:rPr>
            </w:pPr>
          </w:p>
        </w:tc>
        <w:tc>
          <w:tcPr>
            <w:tcW w:w="1701" w:type="dxa"/>
            <w:gridSpan w:val="4"/>
            <w:tcBorders>
              <w:bottom w:val="nil"/>
            </w:tcBorders>
          </w:tcPr>
          <w:p w14:paraId="097AD625" w14:textId="6CF15389"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0140-8/2023-3</w:t>
            </w:r>
          </w:p>
        </w:tc>
        <w:tc>
          <w:tcPr>
            <w:tcW w:w="11719" w:type="dxa"/>
            <w:tcBorders>
              <w:bottom w:val="nil"/>
            </w:tcBorders>
          </w:tcPr>
          <w:p w14:paraId="487606A8" w14:textId="246AF517" w:rsidR="009B7B07" w:rsidRPr="00A905D4" w:rsidRDefault="009B7B07" w:rsidP="009B7B07">
            <w:pPr>
              <w:pStyle w:val="Navadensplet"/>
              <w:spacing w:after="0"/>
              <w:rPr>
                <w:rFonts w:ascii="Candara" w:hAnsi="Candara"/>
                <w:sz w:val="24"/>
                <w:szCs w:val="24"/>
              </w:rPr>
            </w:pPr>
            <w:hyperlink r:id="rId379" w:history="1">
              <w:r w:rsidRPr="00A905D4">
                <w:rPr>
                  <w:rStyle w:val="Hiperpovezava"/>
                  <w:rFonts w:ascii="Candara" w:hAnsi="Candara"/>
                  <w:sz w:val="24"/>
                  <w:szCs w:val="24"/>
                </w:rPr>
                <w:t xml:space="preserve">Sklep </w:t>
              </w:r>
              <w:r w:rsidRPr="00A905D4">
                <w:rPr>
                  <w:rStyle w:val="Krepko"/>
                  <w:rFonts w:ascii="Candara" w:hAnsi="Candara"/>
                  <w:color w:val="0000FF"/>
                  <w:sz w:val="24"/>
                  <w:szCs w:val="24"/>
                  <w:u w:val="single"/>
                </w:rPr>
                <w:t>o soglasj</w:t>
              </w:r>
              <w:r>
                <w:rPr>
                  <w:rStyle w:val="Krepko"/>
                  <w:rFonts w:ascii="Candara" w:hAnsi="Candara"/>
                  <w:color w:val="0000FF"/>
                  <w:sz w:val="24"/>
                  <w:szCs w:val="24"/>
                  <w:u w:val="single"/>
                </w:rPr>
                <w:t>u</w:t>
              </w:r>
              <w:r w:rsidRPr="00A905D4">
                <w:rPr>
                  <w:rStyle w:val="Krepko"/>
                  <w:rFonts w:ascii="Candara" w:hAnsi="Candara"/>
                  <w:color w:val="0000FF"/>
                  <w:sz w:val="24"/>
                  <w:szCs w:val="24"/>
                  <w:u w:val="single"/>
                </w:rPr>
                <w:t xml:space="preserve"> k Splošnim pogojem poslovanja Javnega sklada malega gospodarstva Goriške po skupinski izjemi v kmetijstvu</w:t>
              </w:r>
              <w:r w:rsidRPr="00A905D4">
                <w:rPr>
                  <w:rStyle w:val="Hiperpovezava"/>
                  <w:rFonts w:ascii="Candara" w:hAnsi="Candara"/>
                  <w:sz w:val="24"/>
                  <w:szCs w:val="24"/>
                </w:rPr>
                <w:t>, št. 014-0002/2023-1 z dne 28. 8. 2023</w:t>
              </w:r>
            </w:hyperlink>
          </w:p>
        </w:tc>
      </w:tr>
      <w:tr w:rsidR="009B7B07" w:rsidRPr="00B319CE" w14:paraId="1DEEEE0C" w14:textId="77777777" w:rsidTr="006A6EE3">
        <w:tc>
          <w:tcPr>
            <w:tcW w:w="1383" w:type="dxa"/>
            <w:gridSpan w:val="2"/>
            <w:vMerge/>
          </w:tcPr>
          <w:p w14:paraId="2C34EBEB" w14:textId="77777777" w:rsidR="009B7B07" w:rsidRPr="00FF487F" w:rsidRDefault="009B7B07" w:rsidP="009B7B07">
            <w:pPr>
              <w:outlineLvl w:val="1"/>
              <w:rPr>
                <w:rFonts w:ascii="Candara" w:hAnsi="Candara"/>
                <w:b/>
                <w:i/>
              </w:rPr>
            </w:pPr>
          </w:p>
        </w:tc>
        <w:tc>
          <w:tcPr>
            <w:tcW w:w="1701" w:type="dxa"/>
            <w:gridSpan w:val="4"/>
            <w:tcBorders>
              <w:bottom w:val="nil"/>
            </w:tcBorders>
          </w:tcPr>
          <w:p w14:paraId="054B61FA" w14:textId="370E0E4C"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0140-7/2024-3</w:t>
            </w:r>
          </w:p>
        </w:tc>
        <w:tc>
          <w:tcPr>
            <w:tcW w:w="11719" w:type="dxa"/>
            <w:tcBorders>
              <w:bottom w:val="nil"/>
            </w:tcBorders>
          </w:tcPr>
          <w:p w14:paraId="37FA71DD" w14:textId="7E90DB66" w:rsidR="009B7B07" w:rsidRPr="00A905D4" w:rsidRDefault="009B7B07" w:rsidP="009B7B07">
            <w:pPr>
              <w:pStyle w:val="Navadensplet"/>
              <w:spacing w:after="0"/>
              <w:rPr>
                <w:rFonts w:ascii="Candara" w:hAnsi="Candara"/>
                <w:sz w:val="24"/>
                <w:szCs w:val="24"/>
              </w:rPr>
            </w:pPr>
            <w:hyperlink r:id="rId380" w:history="1">
              <w:r w:rsidRPr="00A905D4">
                <w:rPr>
                  <w:rStyle w:val="Hiperpovezava"/>
                  <w:rFonts w:ascii="Candara" w:hAnsi="Candara"/>
                  <w:sz w:val="24"/>
                  <w:szCs w:val="24"/>
                </w:rPr>
                <w:t xml:space="preserve">Sklep o </w:t>
              </w:r>
              <w:r w:rsidRPr="00A905D4">
                <w:rPr>
                  <w:rStyle w:val="Krepko"/>
                  <w:rFonts w:ascii="Candara" w:hAnsi="Candara"/>
                  <w:color w:val="0000FF"/>
                  <w:sz w:val="24"/>
                  <w:szCs w:val="24"/>
                  <w:u w:val="single"/>
                </w:rPr>
                <w:t xml:space="preserve">soglasju k Splošnim pogojem poslovanja Javnega sklada malega gospodarstva Goriške za pomoči de </w:t>
              </w:r>
              <w:proofErr w:type="spellStart"/>
              <w:r w:rsidRPr="00A905D4">
                <w:rPr>
                  <w:rStyle w:val="Krepko"/>
                  <w:rFonts w:ascii="Candara" w:hAnsi="Candara"/>
                  <w:color w:val="0000FF"/>
                  <w:sz w:val="24"/>
                  <w:szCs w:val="24"/>
                  <w:u w:val="single"/>
                </w:rPr>
                <w:t>minimis</w:t>
              </w:r>
              <w:proofErr w:type="spellEnd"/>
              <w:r w:rsidRPr="00A905D4">
                <w:rPr>
                  <w:rStyle w:val="Hiperpovezava"/>
                  <w:rFonts w:ascii="Candara" w:hAnsi="Candara"/>
                  <w:sz w:val="24"/>
                  <w:szCs w:val="24"/>
                </w:rPr>
                <w:t>, št. 014-0001/2024-1 z dne 18. 4. 2024</w:t>
              </w:r>
            </w:hyperlink>
            <w:r w:rsidRPr="00A905D4">
              <w:rPr>
                <w:rFonts w:ascii="Candara" w:hAnsi="Candara"/>
                <w:sz w:val="24"/>
                <w:szCs w:val="24"/>
              </w:rPr>
              <w:t>.</w:t>
            </w:r>
          </w:p>
        </w:tc>
      </w:tr>
      <w:tr w:rsidR="009B7B07" w:rsidRPr="00B319CE" w14:paraId="78E823F4" w14:textId="77777777" w:rsidTr="006A6EE3">
        <w:tc>
          <w:tcPr>
            <w:tcW w:w="1383" w:type="dxa"/>
            <w:gridSpan w:val="2"/>
            <w:vMerge/>
          </w:tcPr>
          <w:p w14:paraId="7607200A" w14:textId="77777777" w:rsidR="009B7B07" w:rsidRPr="00FF487F" w:rsidRDefault="009B7B07" w:rsidP="009B7B07">
            <w:pPr>
              <w:outlineLvl w:val="1"/>
              <w:rPr>
                <w:rFonts w:ascii="Candara" w:hAnsi="Candara"/>
                <w:b/>
                <w:i/>
              </w:rPr>
            </w:pPr>
          </w:p>
        </w:tc>
        <w:tc>
          <w:tcPr>
            <w:tcW w:w="1701" w:type="dxa"/>
            <w:gridSpan w:val="4"/>
            <w:tcBorders>
              <w:bottom w:val="nil"/>
            </w:tcBorders>
          </w:tcPr>
          <w:p w14:paraId="0A651E57" w14:textId="0A3DC7B2"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602-5/2024-2</w:t>
            </w:r>
          </w:p>
        </w:tc>
        <w:tc>
          <w:tcPr>
            <w:tcW w:w="11719" w:type="dxa"/>
            <w:tcBorders>
              <w:bottom w:val="nil"/>
            </w:tcBorders>
          </w:tcPr>
          <w:p w14:paraId="6449A913" w14:textId="7349E4A1" w:rsidR="009B7B07" w:rsidRPr="00A905D4" w:rsidRDefault="009B7B07" w:rsidP="009B7B07">
            <w:pPr>
              <w:pStyle w:val="Navadensplet"/>
              <w:spacing w:after="0"/>
              <w:rPr>
                <w:rFonts w:ascii="Candara" w:hAnsi="Candara"/>
                <w:sz w:val="24"/>
                <w:szCs w:val="24"/>
              </w:rPr>
            </w:pPr>
            <w:hyperlink r:id="rId381" w:history="1">
              <w:r w:rsidRPr="00A905D4">
                <w:rPr>
                  <w:rStyle w:val="Hiperpovezava"/>
                  <w:rFonts w:ascii="Candara" w:hAnsi="Candara"/>
                  <w:sz w:val="24"/>
                  <w:szCs w:val="24"/>
                </w:rPr>
                <w:t>Sklep o določitvi števila oddelkov za programe vrtca v šolskem letu 2024/2025</w:t>
              </w:r>
            </w:hyperlink>
          </w:p>
        </w:tc>
      </w:tr>
      <w:tr w:rsidR="009B7B07" w:rsidRPr="00B319CE" w14:paraId="5D42124A" w14:textId="77777777" w:rsidTr="006A6EE3">
        <w:tc>
          <w:tcPr>
            <w:tcW w:w="1383" w:type="dxa"/>
            <w:gridSpan w:val="2"/>
            <w:vMerge/>
          </w:tcPr>
          <w:p w14:paraId="2048662D" w14:textId="77777777" w:rsidR="009B7B07" w:rsidRPr="00FF487F" w:rsidRDefault="009B7B07" w:rsidP="009B7B07">
            <w:pPr>
              <w:outlineLvl w:val="1"/>
              <w:rPr>
                <w:rFonts w:ascii="Candara" w:hAnsi="Candara"/>
                <w:b/>
                <w:i/>
              </w:rPr>
            </w:pPr>
          </w:p>
        </w:tc>
        <w:tc>
          <w:tcPr>
            <w:tcW w:w="1701" w:type="dxa"/>
            <w:gridSpan w:val="4"/>
            <w:tcBorders>
              <w:bottom w:val="nil"/>
            </w:tcBorders>
          </w:tcPr>
          <w:p w14:paraId="14847EA1" w14:textId="4240438C"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0140-8/2024-2</w:t>
            </w:r>
          </w:p>
        </w:tc>
        <w:tc>
          <w:tcPr>
            <w:tcW w:w="11719" w:type="dxa"/>
            <w:tcBorders>
              <w:bottom w:val="nil"/>
            </w:tcBorders>
          </w:tcPr>
          <w:p w14:paraId="39FA9565" w14:textId="1BBBF53D" w:rsidR="009B7B07" w:rsidRPr="00A905D4" w:rsidRDefault="009B7B07" w:rsidP="009B7B07">
            <w:pPr>
              <w:pStyle w:val="Navadensplet"/>
              <w:spacing w:after="0"/>
              <w:rPr>
                <w:rFonts w:ascii="Candara" w:hAnsi="Candara"/>
                <w:sz w:val="24"/>
                <w:szCs w:val="24"/>
              </w:rPr>
            </w:pPr>
            <w:hyperlink r:id="rId382" w:history="1">
              <w:r w:rsidRPr="00A905D4">
                <w:rPr>
                  <w:rStyle w:val="Hiperpovezava"/>
                  <w:rFonts w:ascii="Candara" w:hAnsi="Candara"/>
                  <w:sz w:val="24"/>
                  <w:szCs w:val="24"/>
                </w:rPr>
                <w:t xml:space="preserve">Sklep o </w:t>
              </w:r>
              <w:r w:rsidRPr="00A905D4">
                <w:rPr>
                  <w:rStyle w:val="Krepko"/>
                  <w:rFonts w:ascii="Candara" w:hAnsi="Candara"/>
                  <w:color w:val="0000FF"/>
                  <w:sz w:val="24"/>
                  <w:szCs w:val="24"/>
                  <w:u w:val="single"/>
                </w:rPr>
                <w:t xml:space="preserve">soglasju k letnemu programu in finančnemu načrtu za leto 2024 </w:t>
              </w:r>
              <w:r w:rsidRPr="00A905D4">
                <w:rPr>
                  <w:rStyle w:val="Hiperpovezava"/>
                  <w:rFonts w:ascii="Candara" w:hAnsi="Candara"/>
                  <w:sz w:val="24"/>
                  <w:szCs w:val="24"/>
                </w:rPr>
                <w:t>Javnega zavoda za kulturo, šport, turizem in mladinske dejavnosti Šempeter - Vrtojba</w:t>
              </w:r>
            </w:hyperlink>
            <w:r w:rsidRPr="00A905D4">
              <w:rPr>
                <w:rFonts w:ascii="Candara" w:hAnsi="Candara"/>
                <w:sz w:val="24"/>
                <w:szCs w:val="24"/>
              </w:rPr>
              <w:t>.</w:t>
            </w:r>
          </w:p>
        </w:tc>
      </w:tr>
      <w:tr w:rsidR="009B7B07" w:rsidRPr="00B319CE" w14:paraId="2FF1F188" w14:textId="77777777" w:rsidTr="008F75C6">
        <w:tc>
          <w:tcPr>
            <w:tcW w:w="1383" w:type="dxa"/>
            <w:gridSpan w:val="2"/>
            <w:vMerge/>
            <w:tcBorders>
              <w:bottom w:val="nil"/>
            </w:tcBorders>
          </w:tcPr>
          <w:p w14:paraId="4AC48F7A" w14:textId="77777777" w:rsidR="009B7B07" w:rsidRPr="00FF487F" w:rsidRDefault="009B7B07" w:rsidP="009B7B07">
            <w:pPr>
              <w:outlineLvl w:val="1"/>
              <w:rPr>
                <w:rFonts w:ascii="Candara" w:hAnsi="Candara"/>
                <w:b/>
                <w:i/>
              </w:rPr>
            </w:pPr>
          </w:p>
        </w:tc>
        <w:tc>
          <w:tcPr>
            <w:tcW w:w="1701" w:type="dxa"/>
            <w:gridSpan w:val="4"/>
            <w:tcBorders>
              <w:bottom w:val="nil"/>
            </w:tcBorders>
          </w:tcPr>
          <w:p w14:paraId="71C1190E" w14:textId="7430A5D7" w:rsidR="009B7B07" w:rsidRPr="00A905D4" w:rsidRDefault="009B7B07" w:rsidP="009B7B07">
            <w:pPr>
              <w:outlineLvl w:val="1"/>
              <w:rPr>
                <w:rFonts w:ascii="Candara" w:hAnsi="Candara"/>
                <w:bCs/>
                <w:iCs/>
                <w:sz w:val="22"/>
                <w:szCs w:val="22"/>
              </w:rPr>
            </w:pPr>
            <w:r w:rsidRPr="00A905D4">
              <w:rPr>
                <w:rFonts w:ascii="Candara" w:hAnsi="Candara"/>
                <w:bCs/>
                <w:iCs/>
                <w:sz w:val="22"/>
                <w:szCs w:val="22"/>
              </w:rPr>
              <w:t>3510-004/2024-2</w:t>
            </w:r>
          </w:p>
        </w:tc>
        <w:tc>
          <w:tcPr>
            <w:tcW w:w="11719" w:type="dxa"/>
            <w:tcBorders>
              <w:bottom w:val="nil"/>
            </w:tcBorders>
          </w:tcPr>
          <w:p w14:paraId="17EB10D8" w14:textId="3034BB6D" w:rsidR="009B7B07" w:rsidRPr="00A905D4" w:rsidRDefault="009B7B07" w:rsidP="009B7B07">
            <w:pPr>
              <w:pStyle w:val="Navadensplet"/>
              <w:spacing w:after="0"/>
              <w:rPr>
                <w:rFonts w:ascii="Candara" w:hAnsi="Candara"/>
                <w:sz w:val="24"/>
                <w:szCs w:val="24"/>
              </w:rPr>
            </w:pPr>
            <w:hyperlink r:id="rId383" w:history="1">
              <w:r w:rsidRPr="00A905D4">
                <w:rPr>
                  <w:rStyle w:val="Hiperpovezava"/>
                  <w:rFonts w:ascii="Candara" w:hAnsi="Candara"/>
                  <w:sz w:val="24"/>
                  <w:szCs w:val="24"/>
                </w:rPr>
                <w:t xml:space="preserve">Sklep o sprejemu </w:t>
              </w:r>
              <w:r w:rsidRPr="00A905D4">
                <w:rPr>
                  <w:rStyle w:val="Krepko"/>
                  <w:rFonts w:ascii="Candara" w:hAnsi="Candara"/>
                  <w:color w:val="0000FF"/>
                  <w:sz w:val="24"/>
                  <w:szCs w:val="24"/>
                  <w:u w:val="single"/>
                </w:rPr>
                <w:t>informacije o letnem poročilu o izvedenih investicijah</w:t>
              </w:r>
              <w:r w:rsidRPr="00A905D4">
                <w:rPr>
                  <w:rStyle w:val="Hiperpovezava"/>
                  <w:rFonts w:ascii="Candara" w:hAnsi="Candara"/>
                  <w:sz w:val="24"/>
                  <w:szCs w:val="24"/>
                </w:rPr>
                <w:t xml:space="preserve"> v Občini Šempeter - Vrtojba v letu 2023.</w:t>
              </w:r>
            </w:hyperlink>
          </w:p>
        </w:tc>
      </w:tr>
      <w:tr w:rsidR="009B7B07" w:rsidRPr="00B319CE" w14:paraId="5FDC676A" w14:textId="77777777" w:rsidTr="00E72E0E">
        <w:tc>
          <w:tcPr>
            <w:tcW w:w="14803" w:type="dxa"/>
            <w:gridSpan w:val="7"/>
            <w:tcBorders>
              <w:bottom w:val="nil"/>
            </w:tcBorders>
            <w:shd w:val="clear" w:color="auto" w:fill="9CC2E5" w:themeFill="accent5" w:themeFillTint="99"/>
          </w:tcPr>
          <w:p w14:paraId="33D72613" w14:textId="77777777" w:rsidR="009B7B07" w:rsidRDefault="009B7B07" w:rsidP="009B7B07">
            <w:pPr>
              <w:pStyle w:val="Navadensplet"/>
            </w:pPr>
          </w:p>
        </w:tc>
      </w:tr>
      <w:tr w:rsidR="009B7B07" w:rsidRPr="00B319CE" w14:paraId="21898119" w14:textId="77777777" w:rsidTr="003F5080">
        <w:tc>
          <w:tcPr>
            <w:tcW w:w="1383" w:type="dxa"/>
            <w:gridSpan w:val="2"/>
            <w:vMerge w:val="restart"/>
          </w:tcPr>
          <w:p w14:paraId="77330C83" w14:textId="28BE0196" w:rsidR="009B7B07" w:rsidRPr="001A1204" w:rsidRDefault="009B7B07" w:rsidP="009B7B07">
            <w:pPr>
              <w:outlineLvl w:val="1"/>
              <w:rPr>
                <w:rFonts w:ascii="Candara" w:hAnsi="Candara"/>
                <w:b/>
                <w:i/>
              </w:rPr>
            </w:pPr>
            <w:r w:rsidRPr="001A1204">
              <w:rPr>
                <w:rFonts w:ascii="Candara" w:hAnsi="Candara"/>
                <w:b/>
                <w:i/>
              </w:rPr>
              <w:t>1</w:t>
            </w:r>
            <w:r>
              <w:rPr>
                <w:rFonts w:ascii="Candara" w:hAnsi="Candara"/>
                <w:b/>
                <w:i/>
              </w:rPr>
              <w:t>5</w:t>
            </w:r>
            <w:r w:rsidRPr="001A1204">
              <w:rPr>
                <w:rFonts w:ascii="Candara" w:hAnsi="Candara"/>
                <w:b/>
                <w:i/>
              </w:rPr>
              <w:t xml:space="preserve">. redna seja </w:t>
            </w:r>
          </w:p>
          <w:p w14:paraId="7C73EF67" w14:textId="216BB0DC" w:rsidR="009B7B07" w:rsidRPr="001A1204" w:rsidRDefault="009B7B07" w:rsidP="009B7B07">
            <w:pPr>
              <w:outlineLvl w:val="1"/>
              <w:rPr>
                <w:rFonts w:ascii="Candara" w:hAnsi="Candara"/>
                <w:bCs/>
                <w:i/>
              </w:rPr>
            </w:pPr>
            <w:r w:rsidRPr="001A1204">
              <w:rPr>
                <w:rFonts w:ascii="Candara" w:hAnsi="Candara"/>
                <w:bCs/>
                <w:i/>
              </w:rPr>
              <w:t>dne 1</w:t>
            </w:r>
            <w:r>
              <w:rPr>
                <w:rFonts w:ascii="Candara" w:hAnsi="Candara"/>
                <w:bCs/>
                <w:i/>
              </w:rPr>
              <w:t>8</w:t>
            </w:r>
            <w:r w:rsidRPr="001A1204">
              <w:rPr>
                <w:rFonts w:ascii="Candara" w:hAnsi="Candara"/>
                <w:bCs/>
                <w:i/>
              </w:rPr>
              <w:t xml:space="preserve">. </w:t>
            </w:r>
            <w:r>
              <w:rPr>
                <w:rFonts w:ascii="Candara" w:hAnsi="Candara"/>
                <w:bCs/>
                <w:i/>
              </w:rPr>
              <w:t>4</w:t>
            </w:r>
            <w:r w:rsidRPr="001A1204">
              <w:rPr>
                <w:rFonts w:ascii="Candara" w:hAnsi="Candara"/>
                <w:bCs/>
                <w:i/>
              </w:rPr>
              <w:t>. 2024</w:t>
            </w:r>
          </w:p>
          <w:p w14:paraId="25783669" w14:textId="558EB04E" w:rsidR="009B7B07" w:rsidRPr="00FF487F" w:rsidRDefault="009B7B07" w:rsidP="009B7B07">
            <w:pPr>
              <w:outlineLvl w:val="1"/>
              <w:rPr>
                <w:rFonts w:ascii="Candara" w:hAnsi="Candara"/>
                <w:b/>
                <w:i/>
              </w:rPr>
            </w:pPr>
            <w:r w:rsidRPr="001A1204">
              <w:rPr>
                <w:rFonts w:ascii="Candara" w:hAnsi="Candara"/>
                <w:bCs/>
                <w:i/>
              </w:rPr>
              <w:t>Št. 0320-</w:t>
            </w:r>
            <w:r>
              <w:rPr>
                <w:rFonts w:ascii="Candara" w:hAnsi="Candara"/>
                <w:bCs/>
                <w:i/>
              </w:rPr>
              <w:t>3</w:t>
            </w:r>
            <w:r w:rsidRPr="001A1204">
              <w:rPr>
                <w:rFonts w:ascii="Candara" w:hAnsi="Candara"/>
                <w:bCs/>
                <w:i/>
              </w:rPr>
              <w:t>/2024</w:t>
            </w:r>
          </w:p>
        </w:tc>
        <w:tc>
          <w:tcPr>
            <w:tcW w:w="1701" w:type="dxa"/>
            <w:gridSpan w:val="4"/>
            <w:tcBorders>
              <w:bottom w:val="nil"/>
            </w:tcBorders>
          </w:tcPr>
          <w:p w14:paraId="0FCC1903" w14:textId="0F28640C"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0322-005/2024-7</w:t>
            </w:r>
          </w:p>
        </w:tc>
        <w:tc>
          <w:tcPr>
            <w:tcW w:w="11719" w:type="dxa"/>
            <w:tcBorders>
              <w:bottom w:val="nil"/>
            </w:tcBorders>
          </w:tcPr>
          <w:p w14:paraId="23E84AC7" w14:textId="3BF25FF2" w:rsidR="009B7B07" w:rsidRPr="00170F57" w:rsidRDefault="009B7B07" w:rsidP="009B7B07">
            <w:pPr>
              <w:pStyle w:val="Navadensplet"/>
              <w:spacing w:after="0"/>
              <w:rPr>
                <w:rFonts w:ascii="Candara" w:hAnsi="Candara"/>
                <w:sz w:val="24"/>
                <w:szCs w:val="24"/>
              </w:rPr>
            </w:pPr>
            <w:hyperlink r:id="rId384" w:history="1">
              <w:r w:rsidRPr="00170F57">
                <w:rPr>
                  <w:rStyle w:val="Hiperpovezava"/>
                  <w:rFonts w:ascii="Candara" w:hAnsi="Candara"/>
                  <w:sz w:val="24"/>
                  <w:szCs w:val="24"/>
                </w:rPr>
                <w:t xml:space="preserve">Sklep o izdaji </w:t>
              </w:r>
              <w:r w:rsidRPr="00170F57">
                <w:rPr>
                  <w:rStyle w:val="Krepko"/>
                  <w:rFonts w:ascii="Candara" w:hAnsi="Candara"/>
                  <w:color w:val="0000FF"/>
                  <w:sz w:val="24"/>
                  <w:szCs w:val="24"/>
                  <w:u w:val="single"/>
                </w:rPr>
                <w:t>pozitivnega mnenj</w:t>
              </w:r>
              <w:r w:rsidRPr="00170F57">
                <w:rPr>
                  <w:rStyle w:val="Hiperpovezava"/>
                  <w:rFonts w:ascii="Candara" w:hAnsi="Candara"/>
                  <w:sz w:val="24"/>
                  <w:szCs w:val="24"/>
                </w:rPr>
                <w:t>a kandidatu Edvardu Vrabiču za ravnatelja Osnovne šole Kozara Nova Gorica, za 5 - letno mandatno obdobje</w:t>
              </w:r>
            </w:hyperlink>
            <w:r w:rsidRPr="00170F57">
              <w:rPr>
                <w:rFonts w:ascii="Candara" w:hAnsi="Candara"/>
                <w:sz w:val="24"/>
                <w:szCs w:val="24"/>
              </w:rPr>
              <w:t>.</w:t>
            </w:r>
          </w:p>
        </w:tc>
      </w:tr>
      <w:tr w:rsidR="009B7B07" w:rsidRPr="00B319CE" w14:paraId="5DBEA466" w14:textId="77777777" w:rsidTr="003F5080">
        <w:tc>
          <w:tcPr>
            <w:tcW w:w="1383" w:type="dxa"/>
            <w:gridSpan w:val="2"/>
            <w:vMerge/>
          </w:tcPr>
          <w:p w14:paraId="332A5687" w14:textId="77777777" w:rsidR="009B7B07" w:rsidRPr="00FF487F" w:rsidRDefault="009B7B07" w:rsidP="009B7B07">
            <w:pPr>
              <w:outlineLvl w:val="1"/>
              <w:rPr>
                <w:rFonts w:ascii="Candara" w:hAnsi="Candara"/>
                <w:b/>
                <w:i/>
              </w:rPr>
            </w:pPr>
          </w:p>
        </w:tc>
        <w:tc>
          <w:tcPr>
            <w:tcW w:w="1701" w:type="dxa"/>
            <w:gridSpan w:val="4"/>
            <w:tcBorders>
              <w:bottom w:val="nil"/>
            </w:tcBorders>
          </w:tcPr>
          <w:p w14:paraId="7A464697" w14:textId="3E1C9485"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0322-007/2024-4</w:t>
            </w:r>
          </w:p>
        </w:tc>
        <w:tc>
          <w:tcPr>
            <w:tcW w:w="11719" w:type="dxa"/>
            <w:tcBorders>
              <w:bottom w:val="nil"/>
            </w:tcBorders>
          </w:tcPr>
          <w:p w14:paraId="750F0EFB" w14:textId="70485493" w:rsidR="009B7B07" w:rsidRPr="00170F57" w:rsidRDefault="009B7B07" w:rsidP="009B7B07">
            <w:pPr>
              <w:pStyle w:val="Navadensplet"/>
              <w:spacing w:after="0"/>
              <w:rPr>
                <w:rFonts w:ascii="Candara" w:hAnsi="Candara"/>
                <w:sz w:val="24"/>
                <w:szCs w:val="24"/>
              </w:rPr>
            </w:pPr>
            <w:hyperlink r:id="rId385" w:history="1">
              <w:r w:rsidRPr="00170F57">
                <w:rPr>
                  <w:rStyle w:val="Hiperpovezava"/>
                  <w:rFonts w:ascii="Candara" w:hAnsi="Candara"/>
                  <w:sz w:val="24"/>
                  <w:szCs w:val="24"/>
                </w:rPr>
                <w:t xml:space="preserve">Sklep o izdaji </w:t>
              </w:r>
              <w:r w:rsidRPr="00170F57">
                <w:rPr>
                  <w:rStyle w:val="Krepko"/>
                  <w:rFonts w:ascii="Candara" w:hAnsi="Candara"/>
                  <w:color w:val="0000FF"/>
                  <w:sz w:val="24"/>
                  <w:szCs w:val="24"/>
                  <w:u w:val="single"/>
                </w:rPr>
                <w:t xml:space="preserve">soglasja </w:t>
              </w:r>
              <w:r w:rsidRPr="00170F57">
                <w:rPr>
                  <w:rStyle w:val="Hiperpovezava"/>
                  <w:rFonts w:ascii="Candara" w:hAnsi="Candara"/>
                  <w:sz w:val="24"/>
                  <w:szCs w:val="24"/>
                </w:rPr>
                <w:t xml:space="preserve">k določitvi delovne uspešnosti Aleše Velikonja, </w:t>
              </w:r>
              <w:proofErr w:type="spellStart"/>
              <w:r w:rsidRPr="00170F57">
                <w:rPr>
                  <w:rStyle w:val="Hiperpovezava"/>
                  <w:rFonts w:ascii="Candara" w:hAnsi="Candara"/>
                  <w:sz w:val="24"/>
                  <w:szCs w:val="24"/>
                </w:rPr>
                <w:t>v.d</w:t>
              </w:r>
              <w:proofErr w:type="spellEnd"/>
              <w:r w:rsidRPr="00170F57">
                <w:rPr>
                  <w:rStyle w:val="Hiperpovezava"/>
                  <w:rFonts w:ascii="Candara" w:hAnsi="Candara"/>
                  <w:sz w:val="24"/>
                  <w:szCs w:val="24"/>
                </w:rPr>
                <w:t>. ravnatelja Osnovne šole Ivana Roba Šempeter pri Gorici, za leto 2023</w:t>
              </w:r>
            </w:hyperlink>
            <w:r w:rsidRPr="00170F57">
              <w:rPr>
                <w:rFonts w:ascii="Candara" w:hAnsi="Candara"/>
                <w:sz w:val="24"/>
                <w:szCs w:val="24"/>
              </w:rPr>
              <w:t>.</w:t>
            </w:r>
          </w:p>
        </w:tc>
      </w:tr>
      <w:tr w:rsidR="009B7B07" w:rsidRPr="00B319CE" w14:paraId="1EBB65AB" w14:textId="77777777" w:rsidTr="003F5080">
        <w:tc>
          <w:tcPr>
            <w:tcW w:w="1383" w:type="dxa"/>
            <w:gridSpan w:val="2"/>
            <w:vMerge/>
          </w:tcPr>
          <w:p w14:paraId="75B5C893" w14:textId="77777777" w:rsidR="009B7B07" w:rsidRPr="00FF487F" w:rsidRDefault="009B7B07" w:rsidP="009B7B07">
            <w:pPr>
              <w:outlineLvl w:val="1"/>
              <w:rPr>
                <w:rFonts w:ascii="Candara" w:hAnsi="Candara"/>
                <w:b/>
                <w:i/>
              </w:rPr>
            </w:pPr>
          </w:p>
        </w:tc>
        <w:tc>
          <w:tcPr>
            <w:tcW w:w="1701" w:type="dxa"/>
            <w:gridSpan w:val="4"/>
            <w:tcBorders>
              <w:bottom w:val="nil"/>
            </w:tcBorders>
          </w:tcPr>
          <w:p w14:paraId="59DCA257" w14:textId="6C955B9C"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0322-008/2024-4</w:t>
            </w:r>
          </w:p>
        </w:tc>
        <w:tc>
          <w:tcPr>
            <w:tcW w:w="11719" w:type="dxa"/>
            <w:tcBorders>
              <w:bottom w:val="nil"/>
            </w:tcBorders>
          </w:tcPr>
          <w:p w14:paraId="004CD606" w14:textId="0D4C5AB5" w:rsidR="009B7B07" w:rsidRPr="00170F57" w:rsidRDefault="009B7B07" w:rsidP="009B7B07">
            <w:pPr>
              <w:pStyle w:val="Navadensplet"/>
              <w:spacing w:after="0"/>
              <w:rPr>
                <w:rFonts w:ascii="Candara" w:hAnsi="Candara"/>
                <w:sz w:val="24"/>
                <w:szCs w:val="24"/>
              </w:rPr>
            </w:pPr>
            <w:hyperlink r:id="rId386" w:history="1">
              <w:r w:rsidRPr="00170F57">
                <w:rPr>
                  <w:rStyle w:val="Hiperpovezava"/>
                  <w:rFonts w:ascii="Candara" w:hAnsi="Candara"/>
                  <w:sz w:val="24"/>
                  <w:szCs w:val="24"/>
                </w:rPr>
                <w:t xml:space="preserve">Sklep o izdaji </w:t>
              </w:r>
              <w:r w:rsidRPr="00170F57">
                <w:rPr>
                  <w:rStyle w:val="Krepko"/>
                  <w:rFonts w:ascii="Candara" w:hAnsi="Candara"/>
                  <w:color w:val="0000FF"/>
                  <w:sz w:val="24"/>
                  <w:szCs w:val="24"/>
                  <w:u w:val="single"/>
                </w:rPr>
                <w:t xml:space="preserve">soglasja </w:t>
              </w:r>
              <w:r w:rsidRPr="00170F57">
                <w:rPr>
                  <w:rStyle w:val="Hiperpovezava"/>
                  <w:rFonts w:ascii="Candara" w:hAnsi="Candara"/>
                  <w:sz w:val="24"/>
                  <w:szCs w:val="24"/>
                </w:rPr>
                <w:t xml:space="preserve">k določitvi delovne uspešnosti: </w:t>
              </w:r>
              <w:proofErr w:type="spellStart"/>
              <w:r w:rsidRPr="00170F57">
                <w:rPr>
                  <w:rStyle w:val="Hiperpovezava"/>
                  <w:rFonts w:ascii="Candara" w:hAnsi="Candara"/>
                  <w:sz w:val="24"/>
                  <w:szCs w:val="24"/>
                </w:rPr>
                <w:t>v.d</w:t>
              </w:r>
              <w:proofErr w:type="spellEnd"/>
              <w:r w:rsidRPr="00170F57">
                <w:rPr>
                  <w:rStyle w:val="Hiperpovezava"/>
                  <w:rFonts w:ascii="Candara" w:hAnsi="Candara"/>
                  <w:sz w:val="24"/>
                  <w:szCs w:val="24"/>
                </w:rPr>
                <w:t xml:space="preserve">. ravnatelja javnega zavoda Glasbena šola Nova Gorica </w:t>
              </w:r>
              <w:proofErr w:type="spellStart"/>
              <w:r w:rsidRPr="00170F57">
                <w:rPr>
                  <w:rStyle w:val="Hiperpovezava"/>
                  <w:rFonts w:ascii="Candara" w:hAnsi="Candara"/>
                  <w:sz w:val="24"/>
                  <w:szCs w:val="24"/>
                </w:rPr>
                <w:t>Alessandru</w:t>
              </w:r>
              <w:proofErr w:type="spellEnd"/>
              <w:r w:rsidRPr="00170F57">
                <w:rPr>
                  <w:rStyle w:val="Hiperpovezava"/>
                  <w:rFonts w:ascii="Candara" w:hAnsi="Candara"/>
                  <w:sz w:val="24"/>
                  <w:szCs w:val="24"/>
                </w:rPr>
                <w:t xml:space="preserve"> Sluga in ravnatelju javnega zavoda Glasbena šola Nova Gorica Vladimirju Čadežu za leto 2023</w:t>
              </w:r>
            </w:hyperlink>
            <w:r w:rsidRPr="00170F57">
              <w:rPr>
                <w:rFonts w:ascii="Candara" w:hAnsi="Candara"/>
                <w:sz w:val="24"/>
                <w:szCs w:val="24"/>
              </w:rPr>
              <w:t>.</w:t>
            </w:r>
          </w:p>
        </w:tc>
      </w:tr>
      <w:tr w:rsidR="009B7B07" w:rsidRPr="00B319CE" w14:paraId="6F07E425" w14:textId="77777777" w:rsidTr="003F5080">
        <w:tc>
          <w:tcPr>
            <w:tcW w:w="1383" w:type="dxa"/>
            <w:gridSpan w:val="2"/>
            <w:vMerge/>
          </w:tcPr>
          <w:p w14:paraId="44088FBE" w14:textId="77777777" w:rsidR="009B7B07" w:rsidRPr="00FF487F" w:rsidRDefault="009B7B07" w:rsidP="009B7B07">
            <w:pPr>
              <w:outlineLvl w:val="1"/>
              <w:rPr>
                <w:rFonts w:ascii="Candara" w:hAnsi="Candara"/>
                <w:b/>
                <w:i/>
              </w:rPr>
            </w:pPr>
          </w:p>
        </w:tc>
        <w:tc>
          <w:tcPr>
            <w:tcW w:w="1701" w:type="dxa"/>
            <w:gridSpan w:val="4"/>
            <w:tcBorders>
              <w:bottom w:val="nil"/>
            </w:tcBorders>
          </w:tcPr>
          <w:p w14:paraId="177F4E42" w14:textId="7EDC79BA"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3525-3/2024-2</w:t>
            </w:r>
          </w:p>
        </w:tc>
        <w:tc>
          <w:tcPr>
            <w:tcW w:w="11719" w:type="dxa"/>
            <w:tcBorders>
              <w:bottom w:val="nil"/>
            </w:tcBorders>
          </w:tcPr>
          <w:p w14:paraId="09E9F27A" w14:textId="388D8CF2" w:rsidR="009B7B07" w:rsidRPr="00170F57" w:rsidRDefault="009B7B07" w:rsidP="009B7B07">
            <w:pPr>
              <w:pStyle w:val="Navadensplet"/>
              <w:spacing w:after="0"/>
              <w:rPr>
                <w:rFonts w:ascii="Candara" w:hAnsi="Candara"/>
                <w:sz w:val="24"/>
                <w:szCs w:val="24"/>
              </w:rPr>
            </w:pPr>
            <w:hyperlink r:id="rId387" w:history="1">
              <w:r w:rsidRPr="00170F57">
                <w:rPr>
                  <w:rStyle w:val="Hiperpovezava"/>
                  <w:rFonts w:ascii="Candara" w:hAnsi="Candara"/>
                  <w:sz w:val="24"/>
                  <w:szCs w:val="24"/>
                </w:rPr>
                <w:t xml:space="preserve">Sklep </w:t>
              </w:r>
              <w:r w:rsidRPr="00170F57">
                <w:rPr>
                  <w:rStyle w:val="Krepko"/>
                  <w:rFonts w:ascii="Candara" w:hAnsi="Candara"/>
                  <w:color w:val="0000FF"/>
                  <w:sz w:val="24"/>
                  <w:szCs w:val="24"/>
                  <w:u w:val="single"/>
                </w:rPr>
                <w:t>o seznanitvi z izjemno dodelitvijo neprofitnega stanovanja št. 17</w:t>
              </w:r>
              <w:r w:rsidRPr="00170F57">
                <w:rPr>
                  <w:rStyle w:val="Hiperpovezava"/>
                  <w:rFonts w:ascii="Candara" w:hAnsi="Candara"/>
                  <w:sz w:val="24"/>
                  <w:szCs w:val="24"/>
                </w:rPr>
                <w:t>, na naslovu Cesta Prekomorskih brigad 62/a, 5290 Šempeter pri Gorici, v najem za določen čas</w:t>
              </w:r>
            </w:hyperlink>
            <w:r w:rsidRPr="00170F57">
              <w:rPr>
                <w:rFonts w:ascii="Candara" w:hAnsi="Candara"/>
                <w:sz w:val="24"/>
                <w:szCs w:val="24"/>
              </w:rPr>
              <w:t>.</w:t>
            </w:r>
          </w:p>
        </w:tc>
      </w:tr>
      <w:tr w:rsidR="009B7B07" w:rsidRPr="00B319CE" w14:paraId="20E97C21" w14:textId="77777777" w:rsidTr="003F5080">
        <w:tc>
          <w:tcPr>
            <w:tcW w:w="1383" w:type="dxa"/>
            <w:gridSpan w:val="2"/>
            <w:vMerge/>
          </w:tcPr>
          <w:p w14:paraId="1CC857A1" w14:textId="77777777" w:rsidR="009B7B07" w:rsidRPr="00FF487F" w:rsidRDefault="009B7B07" w:rsidP="009B7B07">
            <w:pPr>
              <w:outlineLvl w:val="1"/>
              <w:rPr>
                <w:rFonts w:ascii="Candara" w:hAnsi="Candara"/>
                <w:b/>
                <w:i/>
              </w:rPr>
            </w:pPr>
          </w:p>
        </w:tc>
        <w:tc>
          <w:tcPr>
            <w:tcW w:w="1701" w:type="dxa"/>
            <w:gridSpan w:val="4"/>
            <w:tcBorders>
              <w:bottom w:val="nil"/>
            </w:tcBorders>
          </w:tcPr>
          <w:p w14:paraId="4CD67C73" w14:textId="7280CE99"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710-3/2022-31</w:t>
            </w:r>
          </w:p>
        </w:tc>
        <w:tc>
          <w:tcPr>
            <w:tcW w:w="11719" w:type="dxa"/>
            <w:tcBorders>
              <w:bottom w:val="nil"/>
            </w:tcBorders>
          </w:tcPr>
          <w:p w14:paraId="5B71341F" w14:textId="1DB828A9" w:rsidR="009B7B07" w:rsidRPr="00170F57" w:rsidRDefault="009B7B07" w:rsidP="009B7B07">
            <w:pPr>
              <w:pStyle w:val="Navadensplet"/>
              <w:spacing w:after="0"/>
              <w:rPr>
                <w:rFonts w:ascii="Candara" w:hAnsi="Candara"/>
                <w:sz w:val="24"/>
                <w:szCs w:val="24"/>
              </w:rPr>
            </w:pPr>
            <w:hyperlink r:id="rId388" w:history="1">
              <w:r w:rsidRPr="00170F57">
                <w:rPr>
                  <w:rStyle w:val="Hiperpovezava"/>
                  <w:rFonts w:ascii="Candara" w:hAnsi="Candara"/>
                  <w:sz w:val="24"/>
                  <w:szCs w:val="24"/>
                </w:rPr>
                <w:t xml:space="preserve">Sklep </w:t>
              </w:r>
              <w:r w:rsidRPr="00170F57">
                <w:rPr>
                  <w:rStyle w:val="Krepko"/>
                  <w:rFonts w:ascii="Candara" w:hAnsi="Candara"/>
                  <w:color w:val="0000FF"/>
                  <w:sz w:val="24"/>
                  <w:szCs w:val="24"/>
                  <w:u w:val="single"/>
                </w:rPr>
                <w:t>o seznanitvi z letnim poročilom izvajanja gospodarske javne službe redno vzdrževanje občinskih javnih cest za leto 2023</w:t>
              </w:r>
              <w:r w:rsidRPr="00170F57">
                <w:rPr>
                  <w:rStyle w:val="Hiperpovezava"/>
                  <w:rFonts w:ascii="Candara" w:hAnsi="Candara"/>
                  <w:sz w:val="24"/>
                  <w:szCs w:val="24"/>
                </w:rPr>
                <w:t xml:space="preserve"> koncesionarja Kolektor CPG </w:t>
              </w:r>
              <w:proofErr w:type="spellStart"/>
              <w:r w:rsidRPr="00170F57">
                <w:rPr>
                  <w:rStyle w:val="Hiperpovezava"/>
                  <w:rFonts w:ascii="Candara" w:hAnsi="Candara"/>
                  <w:sz w:val="24"/>
                  <w:szCs w:val="24"/>
                </w:rPr>
                <w:t>d.o.o</w:t>
              </w:r>
              <w:proofErr w:type="spellEnd"/>
              <w:r w:rsidRPr="00170F57">
                <w:rPr>
                  <w:rStyle w:val="Hiperpovezava"/>
                  <w:rFonts w:ascii="Candara" w:hAnsi="Candara"/>
                  <w:sz w:val="24"/>
                  <w:szCs w:val="24"/>
                </w:rPr>
                <w:t>., ki ga je potrdila občinska uprava</w:t>
              </w:r>
            </w:hyperlink>
            <w:r w:rsidRPr="00170F57">
              <w:rPr>
                <w:rFonts w:ascii="Candara" w:hAnsi="Candara"/>
                <w:sz w:val="24"/>
                <w:szCs w:val="24"/>
              </w:rPr>
              <w:t>.</w:t>
            </w:r>
          </w:p>
        </w:tc>
      </w:tr>
      <w:tr w:rsidR="009B7B07" w:rsidRPr="00B319CE" w14:paraId="381DF0DB" w14:textId="77777777" w:rsidTr="003F5080">
        <w:tc>
          <w:tcPr>
            <w:tcW w:w="1383" w:type="dxa"/>
            <w:gridSpan w:val="2"/>
            <w:vMerge/>
          </w:tcPr>
          <w:p w14:paraId="6BD6AA2B" w14:textId="77777777" w:rsidR="009B7B07" w:rsidRPr="00FF487F" w:rsidRDefault="009B7B07" w:rsidP="009B7B07">
            <w:pPr>
              <w:outlineLvl w:val="1"/>
              <w:rPr>
                <w:rFonts w:ascii="Candara" w:hAnsi="Candara"/>
                <w:b/>
                <w:i/>
              </w:rPr>
            </w:pPr>
          </w:p>
        </w:tc>
        <w:tc>
          <w:tcPr>
            <w:tcW w:w="1701" w:type="dxa"/>
            <w:gridSpan w:val="4"/>
            <w:tcBorders>
              <w:bottom w:val="nil"/>
            </w:tcBorders>
          </w:tcPr>
          <w:p w14:paraId="254B16D4" w14:textId="36633952"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3541-26/2024-8</w:t>
            </w:r>
          </w:p>
        </w:tc>
        <w:tc>
          <w:tcPr>
            <w:tcW w:w="11719" w:type="dxa"/>
            <w:tcBorders>
              <w:bottom w:val="nil"/>
            </w:tcBorders>
          </w:tcPr>
          <w:p w14:paraId="4CB7895F" w14:textId="1D79CE37" w:rsidR="009B7B07" w:rsidRPr="00170F57" w:rsidRDefault="009B7B07" w:rsidP="009B7B07">
            <w:pPr>
              <w:pStyle w:val="Navadensplet"/>
              <w:spacing w:after="0"/>
              <w:rPr>
                <w:rFonts w:ascii="Candara" w:hAnsi="Candara"/>
                <w:sz w:val="24"/>
                <w:szCs w:val="24"/>
              </w:rPr>
            </w:pPr>
            <w:hyperlink r:id="rId389" w:history="1">
              <w:r w:rsidRPr="00170F57">
                <w:rPr>
                  <w:rStyle w:val="Hiperpovezava"/>
                  <w:rFonts w:ascii="Candara" w:hAnsi="Candara"/>
                  <w:sz w:val="24"/>
                  <w:szCs w:val="24"/>
                </w:rPr>
                <w:t xml:space="preserve">Sklep </w:t>
              </w:r>
              <w:r w:rsidRPr="00170F57">
                <w:rPr>
                  <w:rStyle w:val="Krepko"/>
                  <w:rFonts w:ascii="Candara" w:hAnsi="Candara"/>
                  <w:color w:val="0000FF"/>
                  <w:sz w:val="24"/>
                  <w:szCs w:val="24"/>
                  <w:u w:val="single"/>
                </w:rPr>
                <w:t>o seznanitvi z Letnim poročilom izvajanja gospodarske javne službe urejanje in čiščenje javnih površin za leto 2023</w:t>
              </w:r>
              <w:r w:rsidRPr="00170F57">
                <w:rPr>
                  <w:rStyle w:val="Hiperpovezava"/>
                  <w:rFonts w:ascii="Candara" w:hAnsi="Candara"/>
                  <w:sz w:val="24"/>
                  <w:szCs w:val="24"/>
                </w:rPr>
                <w:t>, izvajalca gospodarske javne službe Režijskega obrata občine Šempeter - Vrtojba, ki ga je potrdila občinska uprava Občine Šempeter - Vrtojba.</w:t>
              </w:r>
            </w:hyperlink>
          </w:p>
        </w:tc>
      </w:tr>
      <w:tr w:rsidR="009B7B07" w:rsidRPr="00B319CE" w14:paraId="6A870C26" w14:textId="77777777" w:rsidTr="003F5080">
        <w:tc>
          <w:tcPr>
            <w:tcW w:w="1383" w:type="dxa"/>
            <w:gridSpan w:val="2"/>
            <w:vMerge/>
          </w:tcPr>
          <w:p w14:paraId="6FADD83F" w14:textId="77777777" w:rsidR="009B7B07" w:rsidRPr="00FF487F" w:rsidRDefault="009B7B07" w:rsidP="009B7B07">
            <w:pPr>
              <w:outlineLvl w:val="1"/>
              <w:rPr>
                <w:rFonts w:ascii="Candara" w:hAnsi="Candara"/>
                <w:b/>
                <w:i/>
              </w:rPr>
            </w:pPr>
          </w:p>
        </w:tc>
        <w:tc>
          <w:tcPr>
            <w:tcW w:w="1701" w:type="dxa"/>
            <w:gridSpan w:val="4"/>
            <w:tcBorders>
              <w:bottom w:val="nil"/>
            </w:tcBorders>
          </w:tcPr>
          <w:p w14:paraId="7B4DEF28" w14:textId="07A60193"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3541-26/2024-8</w:t>
            </w:r>
          </w:p>
        </w:tc>
        <w:tc>
          <w:tcPr>
            <w:tcW w:w="11719" w:type="dxa"/>
            <w:tcBorders>
              <w:bottom w:val="nil"/>
            </w:tcBorders>
          </w:tcPr>
          <w:p w14:paraId="77DCBE8D" w14:textId="39A749C7" w:rsidR="009B7B07" w:rsidRPr="00170F57" w:rsidRDefault="009B7B07" w:rsidP="009B7B07">
            <w:pPr>
              <w:pStyle w:val="Navadensplet"/>
              <w:spacing w:after="0"/>
              <w:rPr>
                <w:rFonts w:ascii="Candara" w:hAnsi="Candara"/>
                <w:sz w:val="24"/>
                <w:szCs w:val="24"/>
              </w:rPr>
            </w:pPr>
            <w:hyperlink r:id="rId390" w:history="1">
              <w:r w:rsidRPr="00170F57">
                <w:rPr>
                  <w:rStyle w:val="Hiperpovezava"/>
                  <w:rFonts w:ascii="Candara" w:hAnsi="Candara"/>
                  <w:sz w:val="24"/>
                  <w:szCs w:val="24"/>
                </w:rPr>
                <w:t xml:space="preserve">Sklep </w:t>
              </w:r>
              <w:r w:rsidRPr="00170F57">
                <w:rPr>
                  <w:rStyle w:val="Krepko"/>
                  <w:rFonts w:ascii="Candara" w:hAnsi="Candara"/>
                  <w:color w:val="0000FF"/>
                  <w:sz w:val="24"/>
                  <w:szCs w:val="24"/>
                  <w:u w:val="single"/>
                </w:rPr>
                <w:t>o seznanitvi z Letnim poročilom izvajanja gospodarske javne službe urejanje in čiščenje javnih površin za leto 2023</w:t>
              </w:r>
              <w:r w:rsidRPr="00170F57">
                <w:rPr>
                  <w:rStyle w:val="Hiperpovezava"/>
                  <w:rFonts w:ascii="Candara" w:hAnsi="Candara"/>
                  <w:sz w:val="24"/>
                  <w:szCs w:val="24"/>
                </w:rPr>
                <w:t>, izvajalca gospodarske javne službe Režijskega obrata občine Šempeter - Vrtojba, ki ga je potrdila občinska uprava Občine Šempeter - Vrtojba.</w:t>
              </w:r>
            </w:hyperlink>
          </w:p>
        </w:tc>
      </w:tr>
      <w:tr w:rsidR="009B7B07" w:rsidRPr="00B319CE" w14:paraId="6C426F93" w14:textId="77777777" w:rsidTr="003F5080">
        <w:tc>
          <w:tcPr>
            <w:tcW w:w="1383" w:type="dxa"/>
            <w:gridSpan w:val="2"/>
            <w:vMerge/>
          </w:tcPr>
          <w:p w14:paraId="59EA016B" w14:textId="77777777" w:rsidR="009B7B07" w:rsidRPr="00FF487F" w:rsidRDefault="009B7B07" w:rsidP="009B7B07">
            <w:pPr>
              <w:outlineLvl w:val="1"/>
              <w:rPr>
                <w:rFonts w:ascii="Candara" w:hAnsi="Candara"/>
                <w:b/>
                <w:i/>
              </w:rPr>
            </w:pPr>
          </w:p>
        </w:tc>
        <w:tc>
          <w:tcPr>
            <w:tcW w:w="1701" w:type="dxa"/>
            <w:gridSpan w:val="4"/>
            <w:tcBorders>
              <w:bottom w:val="nil"/>
            </w:tcBorders>
          </w:tcPr>
          <w:p w14:paraId="01454A21" w14:textId="311E417E"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410-1/2024-36</w:t>
            </w:r>
          </w:p>
        </w:tc>
        <w:tc>
          <w:tcPr>
            <w:tcW w:w="11719" w:type="dxa"/>
            <w:tcBorders>
              <w:bottom w:val="nil"/>
            </w:tcBorders>
          </w:tcPr>
          <w:p w14:paraId="7854C797" w14:textId="77777777" w:rsidR="009B7B07" w:rsidRPr="00170F57" w:rsidRDefault="009B7B07" w:rsidP="009B7B07">
            <w:pPr>
              <w:pStyle w:val="Navadensplet"/>
              <w:spacing w:after="0"/>
              <w:rPr>
                <w:rFonts w:ascii="Candara" w:hAnsi="Candara"/>
                <w:sz w:val="24"/>
                <w:szCs w:val="24"/>
              </w:rPr>
            </w:pPr>
            <w:hyperlink r:id="rId391" w:history="1">
              <w:r w:rsidRPr="00170F57">
                <w:rPr>
                  <w:rStyle w:val="Hiperpovezava"/>
                  <w:rFonts w:ascii="Candara" w:hAnsi="Candara"/>
                  <w:sz w:val="24"/>
                  <w:szCs w:val="24"/>
                </w:rPr>
                <w:t>Sklep o sprejemu Odloka o zaključnem računu Občine Šempeter - Vrtojba za leto 2023, vključno s pripadajočimi prilogami</w:t>
              </w:r>
            </w:hyperlink>
            <w:r w:rsidRPr="00170F57">
              <w:rPr>
                <w:rFonts w:ascii="Candara" w:hAnsi="Candara"/>
                <w:sz w:val="24"/>
                <w:szCs w:val="24"/>
              </w:rPr>
              <w:t>.</w:t>
            </w:r>
          </w:p>
          <w:p w14:paraId="5A3988D0" w14:textId="0F017AF7" w:rsidR="009B7B07" w:rsidRPr="00170F57" w:rsidRDefault="009B7B07" w:rsidP="009B7B07">
            <w:pPr>
              <w:pStyle w:val="Navadensplet"/>
              <w:spacing w:after="0"/>
              <w:rPr>
                <w:rFonts w:ascii="Candara" w:hAnsi="Candara"/>
                <w:sz w:val="24"/>
                <w:szCs w:val="24"/>
              </w:rPr>
            </w:pPr>
            <w:hyperlink r:id="rId392" w:history="1">
              <w:r w:rsidRPr="00BB12ED">
                <w:rPr>
                  <w:rStyle w:val="Hiperpovezava"/>
                  <w:rFonts w:ascii="Candara" w:hAnsi="Candara"/>
                  <w:sz w:val="24"/>
                  <w:szCs w:val="24"/>
                </w:rPr>
                <w:t>Odlok o zaključnem računu Občine Šempeter - Vrtojba za leto 2023</w:t>
              </w:r>
            </w:hyperlink>
            <w:r w:rsidRPr="00170F57">
              <w:rPr>
                <w:rFonts w:ascii="Candara" w:hAnsi="Candara"/>
                <w:sz w:val="24"/>
                <w:szCs w:val="24"/>
              </w:rPr>
              <w:t>, Uradni list RS št.</w:t>
            </w:r>
            <w:r>
              <w:rPr>
                <w:rFonts w:ascii="Candara" w:hAnsi="Candara"/>
                <w:sz w:val="24"/>
                <w:szCs w:val="24"/>
              </w:rPr>
              <w:t xml:space="preserve"> 35</w:t>
            </w:r>
            <w:r w:rsidRPr="00170F57">
              <w:rPr>
                <w:rFonts w:ascii="Candara" w:hAnsi="Candara"/>
                <w:sz w:val="24"/>
                <w:szCs w:val="24"/>
              </w:rPr>
              <w:t xml:space="preserve">/ 2024 z dne </w:t>
            </w:r>
            <w:r>
              <w:rPr>
                <w:rFonts w:ascii="Candara" w:hAnsi="Candara"/>
                <w:sz w:val="24"/>
                <w:szCs w:val="24"/>
              </w:rPr>
              <w:t>26. 4</w:t>
            </w:r>
            <w:r w:rsidRPr="00170F57">
              <w:rPr>
                <w:rFonts w:ascii="Candara" w:hAnsi="Candara"/>
                <w:sz w:val="24"/>
                <w:szCs w:val="24"/>
              </w:rPr>
              <w:t>. 2024</w:t>
            </w:r>
            <w:r w:rsidRPr="00170F57">
              <w:rPr>
                <w:rFonts w:ascii="Candara" w:hAnsi="Candara"/>
                <w:sz w:val="24"/>
                <w:szCs w:val="24"/>
              </w:rPr>
              <w:br/>
              <w:t>-</w:t>
            </w:r>
            <w:hyperlink r:id="rId393" w:history="1">
              <w:r w:rsidRPr="00170F57">
                <w:rPr>
                  <w:rStyle w:val="Hiperpovezava"/>
                  <w:rFonts w:ascii="Candara" w:hAnsi="Candara"/>
                  <w:sz w:val="24"/>
                  <w:szCs w:val="24"/>
                </w:rPr>
                <w:t xml:space="preserve"> splošni del ZR</w:t>
              </w:r>
            </w:hyperlink>
            <w:r w:rsidRPr="00170F57">
              <w:rPr>
                <w:rFonts w:ascii="Candara" w:hAnsi="Candara"/>
                <w:sz w:val="24"/>
                <w:szCs w:val="24"/>
              </w:rPr>
              <w:br/>
              <w:t xml:space="preserve">- </w:t>
            </w:r>
            <w:hyperlink r:id="rId394" w:history="1">
              <w:r w:rsidRPr="00170F57">
                <w:rPr>
                  <w:rStyle w:val="Hiperpovezava"/>
                  <w:rFonts w:ascii="Candara" w:hAnsi="Candara"/>
                  <w:sz w:val="24"/>
                  <w:szCs w:val="24"/>
                </w:rPr>
                <w:t>posebni del ZR</w:t>
              </w:r>
            </w:hyperlink>
            <w:r w:rsidRPr="00170F57">
              <w:rPr>
                <w:rFonts w:ascii="Candara" w:hAnsi="Candara"/>
                <w:sz w:val="24"/>
                <w:szCs w:val="24"/>
              </w:rPr>
              <w:br/>
              <w:t xml:space="preserve">- </w:t>
            </w:r>
            <w:hyperlink r:id="rId395" w:history="1">
              <w:r w:rsidRPr="00170F57">
                <w:rPr>
                  <w:rStyle w:val="Hiperpovezava"/>
                  <w:rFonts w:ascii="Candara" w:hAnsi="Candara"/>
                  <w:sz w:val="24"/>
                  <w:szCs w:val="24"/>
                </w:rPr>
                <w:t>NRP 2023 - 2026 ZR</w:t>
              </w:r>
            </w:hyperlink>
            <w:r w:rsidRPr="00170F57">
              <w:rPr>
                <w:rFonts w:ascii="Candara" w:hAnsi="Candara"/>
                <w:sz w:val="24"/>
                <w:szCs w:val="24"/>
              </w:rPr>
              <w:br/>
              <w:t xml:space="preserve">- </w:t>
            </w:r>
            <w:hyperlink r:id="rId396" w:history="1">
              <w:r w:rsidRPr="00170F57">
                <w:rPr>
                  <w:rStyle w:val="Hiperpovezava"/>
                  <w:rFonts w:ascii="Candara" w:hAnsi="Candara"/>
                  <w:sz w:val="24"/>
                  <w:szCs w:val="24"/>
                </w:rPr>
                <w:t>Obrazložitve ZR</w:t>
              </w:r>
            </w:hyperlink>
          </w:p>
        </w:tc>
      </w:tr>
      <w:tr w:rsidR="009B7B07" w:rsidRPr="00B319CE" w14:paraId="7DC86583" w14:textId="77777777" w:rsidTr="003F5080">
        <w:tc>
          <w:tcPr>
            <w:tcW w:w="1383" w:type="dxa"/>
            <w:gridSpan w:val="2"/>
            <w:vMerge/>
          </w:tcPr>
          <w:p w14:paraId="4BBF41CE" w14:textId="77777777" w:rsidR="009B7B07" w:rsidRPr="00FF487F" w:rsidRDefault="009B7B07" w:rsidP="009B7B07">
            <w:pPr>
              <w:outlineLvl w:val="1"/>
              <w:rPr>
                <w:rFonts w:ascii="Candara" w:hAnsi="Candara"/>
                <w:b/>
                <w:i/>
              </w:rPr>
            </w:pPr>
          </w:p>
        </w:tc>
        <w:tc>
          <w:tcPr>
            <w:tcW w:w="1701" w:type="dxa"/>
            <w:gridSpan w:val="4"/>
            <w:tcBorders>
              <w:bottom w:val="nil"/>
            </w:tcBorders>
          </w:tcPr>
          <w:p w14:paraId="034C48CB" w14:textId="18CE689C"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4780-1/2023-7</w:t>
            </w:r>
          </w:p>
        </w:tc>
        <w:tc>
          <w:tcPr>
            <w:tcW w:w="11719" w:type="dxa"/>
            <w:tcBorders>
              <w:bottom w:val="nil"/>
            </w:tcBorders>
          </w:tcPr>
          <w:p w14:paraId="209135C4" w14:textId="3930F586" w:rsidR="009B7B07" w:rsidRPr="00170F57" w:rsidRDefault="009B7B07" w:rsidP="009B7B07">
            <w:pPr>
              <w:pStyle w:val="Navadensplet"/>
              <w:spacing w:after="0"/>
              <w:rPr>
                <w:rFonts w:ascii="Candara" w:hAnsi="Candara"/>
                <w:sz w:val="24"/>
                <w:szCs w:val="24"/>
              </w:rPr>
            </w:pPr>
            <w:hyperlink r:id="rId397" w:history="1">
              <w:r w:rsidRPr="00170F57">
                <w:rPr>
                  <w:rStyle w:val="Hiperpovezava"/>
                  <w:rFonts w:ascii="Candara" w:hAnsi="Candara"/>
                  <w:sz w:val="24"/>
                  <w:szCs w:val="24"/>
                </w:rPr>
                <w:t xml:space="preserve">Sklep o sprejemu </w:t>
              </w:r>
              <w:r w:rsidRPr="00170F57">
                <w:rPr>
                  <w:rStyle w:val="Krepko"/>
                  <w:rFonts w:ascii="Candara" w:hAnsi="Candara"/>
                  <w:color w:val="0000FF"/>
                  <w:sz w:val="24"/>
                  <w:szCs w:val="24"/>
                  <w:u w:val="single"/>
                </w:rPr>
                <w:t>poročila o realizaciji načrta ravnanja s stvarnim premoženjem Občine Šempeter - Vrtojba za leto 2023</w:t>
              </w:r>
              <w:r w:rsidRPr="00170F57">
                <w:rPr>
                  <w:rStyle w:val="Hiperpovezava"/>
                  <w:rFonts w:ascii="Candara" w:hAnsi="Candara"/>
                  <w:sz w:val="24"/>
                  <w:szCs w:val="24"/>
                </w:rPr>
                <w:t>.</w:t>
              </w:r>
            </w:hyperlink>
          </w:p>
        </w:tc>
      </w:tr>
      <w:tr w:rsidR="009B7B07" w:rsidRPr="00B319CE" w14:paraId="5D0D32B4" w14:textId="77777777" w:rsidTr="003F5080">
        <w:tc>
          <w:tcPr>
            <w:tcW w:w="1383" w:type="dxa"/>
            <w:gridSpan w:val="2"/>
            <w:vMerge/>
          </w:tcPr>
          <w:p w14:paraId="139E73B7" w14:textId="77777777" w:rsidR="009B7B07" w:rsidRPr="00FF487F" w:rsidRDefault="009B7B07" w:rsidP="009B7B07">
            <w:pPr>
              <w:outlineLvl w:val="1"/>
              <w:rPr>
                <w:rFonts w:ascii="Candara" w:hAnsi="Candara"/>
                <w:b/>
                <w:i/>
              </w:rPr>
            </w:pPr>
          </w:p>
        </w:tc>
        <w:tc>
          <w:tcPr>
            <w:tcW w:w="1701" w:type="dxa"/>
            <w:gridSpan w:val="4"/>
            <w:tcBorders>
              <w:bottom w:val="nil"/>
            </w:tcBorders>
          </w:tcPr>
          <w:p w14:paraId="40C9FF4F" w14:textId="77E3C501"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4780-2/2023-10</w:t>
            </w:r>
          </w:p>
        </w:tc>
        <w:tc>
          <w:tcPr>
            <w:tcW w:w="11719" w:type="dxa"/>
            <w:tcBorders>
              <w:bottom w:val="nil"/>
            </w:tcBorders>
          </w:tcPr>
          <w:p w14:paraId="20544CA6" w14:textId="3E544CF6" w:rsidR="009B7B07" w:rsidRPr="00170F57" w:rsidRDefault="009B7B07" w:rsidP="009B7B07">
            <w:pPr>
              <w:pStyle w:val="Navadensplet"/>
              <w:spacing w:after="0"/>
              <w:rPr>
                <w:rFonts w:ascii="Candara" w:hAnsi="Candara"/>
                <w:sz w:val="24"/>
                <w:szCs w:val="24"/>
              </w:rPr>
            </w:pPr>
            <w:hyperlink r:id="rId398" w:history="1">
              <w:r w:rsidRPr="00170F57">
                <w:rPr>
                  <w:rStyle w:val="Hiperpovezava"/>
                  <w:rFonts w:ascii="Candara" w:hAnsi="Candara"/>
                  <w:sz w:val="24"/>
                  <w:szCs w:val="24"/>
                </w:rPr>
                <w:t xml:space="preserve">Sklep o sprejemu </w:t>
              </w:r>
              <w:r w:rsidRPr="00170F57">
                <w:rPr>
                  <w:rStyle w:val="Krepko"/>
                  <w:rFonts w:ascii="Candara" w:hAnsi="Candara"/>
                  <w:color w:val="0000FF"/>
                  <w:sz w:val="24"/>
                  <w:szCs w:val="24"/>
                  <w:u w:val="single"/>
                </w:rPr>
                <w:t>spremembe in dopolnitve Načrta ravnanja s stvarnim premoženjem Občine Šempeter - Vrtojba za leto 2024, št. 2</w:t>
              </w:r>
              <w:r w:rsidRPr="00170F57">
                <w:rPr>
                  <w:rStyle w:val="Hiperpovezava"/>
                  <w:rFonts w:ascii="Candara" w:hAnsi="Candara"/>
                  <w:sz w:val="24"/>
                  <w:szCs w:val="24"/>
                </w:rPr>
                <w:t>.</w:t>
              </w:r>
            </w:hyperlink>
          </w:p>
        </w:tc>
      </w:tr>
      <w:tr w:rsidR="009B7B07" w:rsidRPr="00B319CE" w14:paraId="2826484A" w14:textId="77777777" w:rsidTr="008F75C6">
        <w:tc>
          <w:tcPr>
            <w:tcW w:w="1383" w:type="dxa"/>
            <w:gridSpan w:val="2"/>
            <w:vMerge/>
            <w:tcBorders>
              <w:bottom w:val="nil"/>
            </w:tcBorders>
          </w:tcPr>
          <w:p w14:paraId="755C318B" w14:textId="77777777" w:rsidR="009B7B07" w:rsidRPr="00FF487F" w:rsidRDefault="009B7B07" w:rsidP="009B7B07">
            <w:pPr>
              <w:outlineLvl w:val="1"/>
              <w:rPr>
                <w:rFonts w:ascii="Candara" w:hAnsi="Candara"/>
                <w:b/>
                <w:i/>
              </w:rPr>
            </w:pPr>
          </w:p>
        </w:tc>
        <w:tc>
          <w:tcPr>
            <w:tcW w:w="1701" w:type="dxa"/>
            <w:gridSpan w:val="4"/>
            <w:tcBorders>
              <w:bottom w:val="nil"/>
            </w:tcBorders>
          </w:tcPr>
          <w:p w14:paraId="6CE58706" w14:textId="11F6813C" w:rsidR="009B7B07" w:rsidRPr="00170F57" w:rsidRDefault="009B7B07" w:rsidP="009B7B07">
            <w:pPr>
              <w:outlineLvl w:val="1"/>
              <w:rPr>
                <w:rFonts w:ascii="Candara" w:hAnsi="Candara"/>
                <w:bCs/>
                <w:iCs/>
                <w:sz w:val="22"/>
                <w:szCs w:val="22"/>
              </w:rPr>
            </w:pPr>
            <w:r w:rsidRPr="00170F57">
              <w:rPr>
                <w:rFonts w:ascii="Candara" w:hAnsi="Candara"/>
                <w:bCs/>
                <w:iCs/>
                <w:sz w:val="22"/>
                <w:szCs w:val="22"/>
              </w:rPr>
              <w:t>711-4/2024-2</w:t>
            </w:r>
          </w:p>
        </w:tc>
        <w:tc>
          <w:tcPr>
            <w:tcW w:w="11719" w:type="dxa"/>
            <w:tcBorders>
              <w:bottom w:val="nil"/>
            </w:tcBorders>
          </w:tcPr>
          <w:p w14:paraId="3C79CFD1" w14:textId="3A5E1DAE" w:rsidR="009B7B07" w:rsidRPr="00170F57" w:rsidRDefault="009B7B07" w:rsidP="009B7B07">
            <w:pPr>
              <w:pStyle w:val="Navadensplet"/>
              <w:spacing w:after="0"/>
              <w:rPr>
                <w:rFonts w:ascii="Candara" w:hAnsi="Candara"/>
                <w:sz w:val="24"/>
                <w:szCs w:val="24"/>
              </w:rPr>
            </w:pPr>
            <w:hyperlink r:id="rId399" w:history="1">
              <w:r w:rsidRPr="00BB12ED">
                <w:rPr>
                  <w:rStyle w:val="Hiperpovezava"/>
                  <w:rFonts w:ascii="Candara" w:hAnsi="Candara"/>
                  <w:sz w:val="24"/>
                  <w:szCs w:val="24"/>
                </w:rPr>
                <w:t xml:space="preserve">Sklep o ukinitvi statusa javnega dobra na nepremičninah s </w:t>
              </w:r>
              <w:proofErr w:type="spellStart"/>
              <w:r w:rsidRPr="00BB12ED">
                <w:rPr>
                  <w:rStyle w:val="Hiperpovezava"/>
                  <w:rFonts w:ascii="Candara" w:hAnsi="Candara"/>
                  <w:sz w:val="24"/>
                  <w:szCs w:val="24"/>
                </w:rPr>
                <w:t>parc</w:t>
              </w:r>
              <w:proofErr w:type="spellEnd"/>
              <w:r w:rsidRPr="00BB12ED">
                <w:rPr>
                  <w:rStyle w:val="Hiperpovezava"/>
                  <w:rFonts w:ascii="Candara" w:hAnsi="Candara"/>
                  <w:sz w:val="24"/>
                  <w:szCs w:val="24"/>
                </w:rPr>
                <w:t>. št. 1495, 3589/3 in 3590/5, vse k. o. 2316 Vrtojba</w:t>
              </w:r>
            </w:hyperlink>
            <w:r w:rsidRPr="00170F57">
              <w:rPr>
                <w:rFonts w:ascii="Candara" w:hAnsi="Candara"/>
                <w:sz w:val="24"/>
                <w:szCs w:val="24"/>
              </w:rPr>
              <w:t>, Uradni list RS št.</w:t>
            </w:r>
            <w:r>
              <w:rPr>
                <w:rFonts w:ascii="Candara" w:hAnsi="Candara"/>
                <w:sz w:val="24"/>
                <w:szCs w:val="24"/>
              </w:rPr>
              <w:t xml:space="preserve"> 35</w:t>
            </w:r>
            <w:r w:rsidRPr="00170F57">
              <w:rPr>
                <w:rFonts w:ascii="Candara" w:hAnsi="Candara"/>
                <w:sz w:val="24"/>
                <w:szCs w:val="24"/>
              </w:rPr>
              <w:t xml:space="preserve">/ 2024 z dne </w:t>
            </w:r>
            <w:r>
              <w:rPr>
                <w:rFonts w:ascii="Candara" w:hAnsi="Candara"/>
                <w:sz w:val="24"/>
                <w:szCs w:val="24"/>
              </w:rPr>
              <w:t>26. 4</w:t>
            </w:r>
            <w:r w:rsidRPr="00170F57">
              <w:rPr>
                <w:rFonts w:ascii="Candara" w:hAnsi="Candara"/>
                <w:sz w:val="24"/>
                <w:szCs w:val="24"/>
              </w:rPr>
              <w:t>. 2024</w:t>
            </w:r>
          </w:p>
        </w:tc>
      </w:tr>
      <w:tr w:rsidR="009B7B07" w:rsidRPr="00B319CE" w14:paraId="58543529" w14:textId="77777777" w:rsidTr="003B59E4">
        <w:tc>
          <w:tcPr>
            <w:tcW w:w="14803" w:type="dxa"/>
            <w:gridSpan w:val="7"/>
            <w:tcBorders>
              <w:bottom w:val="nil"/>
            </w:tcBorders>
            <w:shd w:val="clear" w:color="auto" w:fill="B4C6E7" w:themeFill="accent1" w:themeFillTint="66"/>
          </w:tcPr>
          <w:p w14:paraId="31B06D0C" w14:textId="77777777" w:rsidR="009B7B07" w:rsidRDefault="009B7B07" w:rsidP="009B7B07">
            <w:pPr>
              <w:pStyle w:val="Navadensplet"/>
            </w:pPr>
            <w:bookmarkStart w:id="7" w:name="_Hlk164158766"/>
          </w:p>
        </w:tc>
      </w:tr>
      <w:tr w:rsidR="009B7B07" w:rsidRPr="001A1204" w14:paraId="284E3CD3" w14:textId="77777777" w:rsidTr="00A72DBA">
        <w:tc>
          <w:tcPr>
            <w:tcW w:w="1383" w:type="dxa"/>
            <w:gridSpan w:val="2"/>
            <w:vMerge w:val="restart"/>
          </w:tcPr>
          <w:p w14:paraId="376CFD69" w14:textId="58D5CA28" w:rsidR="009B7B07" w:rsidRPr="001A1204" w:rsidRDefault="009B7B07" w:rsidP="009B7B07">
            <w:pPr>
              <w:outlineLvl w:val="1"/>
              <w:rPr>
                <w:rFonts w:ascii="Candara" w:hAnsi="Candara"/>
                <w:b/>
                <w:i/>
              </w:rPr>
            </w:pPr>
            <w:bookmarkStart w:id="8" w:name="_Hlk161747964"/>
            <w:r w:rsidRPr="001A1204">
              <w:rPr>
                <w:rFonts w:ascii="Candara" w:hAnsi="Candara"/>
                <w:b/>
                <w:i/>
              </w:rPr>
              <w:t xml:space="preserve">14. redna seja </w:t>
            </w:r>
          </w:p>
          <w:p w14:paraId="04A03961" w14:textId="3EFF61FC" w:rsidR="009B7B07" w:rsidRPr="001A1204" w:rsidRDefault="009B7B07" w:rsidP="009B7B07">
            <w:pPr>
              <w:outlineLvl w:val="1"/>
              <w:rPr>
                <w:rFonts w:ascii="Candara" w:hAnsi="Candara"/>
                <w:bCs/>
                <w:i/>
              </w:rPr>
            </w:pPr>
            <w:r w:rsidRPr="001A1204">
              <w:rPr>
                <w:rFonts w:ascii="Candara" w:hAnsi="Candara"/>
                <w:bCs/>
                <w:i/>
              </w:rPr>
              <w:t>dne 14. 3. 2024</w:t>
            </w:r>
          </w:p>
          <w:p w14:paraId="0BB80E82" w14:textId="77777777" w:rsidR="009B7B07" w:rsidRPr="001A1204" w:rsidRDefault="009B7B07" w:rsidP="009B7B07">
            <w:pPr>
              <w:outlineLvl w:val="1"/>
              <w:rPr>
                <w:rFonts w:ascii="Candara" w:hAnsi="Candara"/>
                <w:bCs/>
                <w:i/>
              </w:rPr>
            </w:pPr>
            <w:r w:rsidRPr="001A1204">
              <w:rPr>
                <w:rFonts w:ascii="Candara" w:hAnsi="Candara"/>
                <w:bCs/>
                <w:i/>
              </w:rPr>
              <w:t xml:space="preserve">Št. 0320-2/2024 </w:t>
            </w:r>
          </w:p>
          <w:p w14:paraId="703D8FD4" w14:textId="530D9601" w:rsidR="009B7B07" w:rsidRPr="001A1204" w:rsidRDefault="009B7B07" w:rsidP="009B7B07">
            <w:pPr>
              <w:outlineLvl w:val="1"/>
              <w:rPr>
                <w:rFonts w:ascii="Candara" w:hAnsi="Candara"/>
                <w:bCs/>
                <w:i/>
              </w:rPr>
            </w:pPr>
            <w:r w:rsidRPr="001A1204">
              <w:rPr>
                <w:rFonts w:ascii="Candara" w:hAnsi="Candara"/>
                <w:bCs/>
                <w:i/>
              </w:rPr>
              <w:t xml:space="preserve">In </w:t>
            </w:r>
            <w:r w:rsidRPr="001A1204">
              <w:rPr>
                <w:rFonts w:ascii="Candara" w:hAnsi="Candara"/>
                <w:b/>
                <w:i/>
              </w:rPr>
              <w:t xml:space="preserve">nadaljevanje </w:t>
            </w:r>
            <w:r w:rsidRPr="001A1204">
              <w:rPr>
                <w:rFonts w:ascii="Candara" w:hAnsi="Candara"/>
                <w:bCs/>
                <w:i/>
              </w:rPr>
              <w:t xml:space="preserve">dne </w:t>
            </w:r>
            <w:r>
              <w:rPr>
                <w:rFonts w:ascii="Candara" w:hAnsi="Candara"/>
                <w:bCs/>
                <w:i/>
              </w:rPr>
              <w:t>18. 4. 2024</w:t>
            </w:r>
          </w:p>
          <w:p w14:paraId="1B8A49BF" w14:textId="43BB4213" w:rsidR="009B7B07" w:rsidRPr="001A1204" w:rsidRDefault="009B7B07" w:rsidP="009B7B07">
            <w:pPr>
              <w:outlineLvl w:val="1"/>
              <w:rPr>
                <w:rFonts w:ascii="Candara" w:hAnsi="Candara"/>
                <w:bCs/>
                <w:i/>
              </w:rPr>
            </w:pPr>
          </w:p>
        </w:tc>
        <w:tc>
          <w:tcPr>
            <w:tcW w:w="1701" w:type="dxa"/>
            <w:gridSpan w:val="4"/>
            <w:tcBorders>
              <w:bottom w:val="nil"/>
            </w:tcBorders>
          </w:tcPr>
          <w:p w14:paraId="233BE547" w14:textId="789CC702" w:rsidR="009B7B07" w:rsidRPr="001A1204" w:rsidRDefault="009B7B07" w:rsidP="009B7B07">
            <w:pPr>
              <w:outlineLvl w:val="1"/>
              <w:rPr>
                <w:rFonts w:ascii="Candara" w:hAnsi="Candara"/>
                <w:bCs/>
                <w:iCs/>
              </w:rPr>
            </w:pPr>
            <w:r w:rsidRPr="001A1204">
              <w:rPr>
                <w:rFonts w:ascii="Candara" w:hAnsi="Candara"/>
                <w:bCs/>
                <w:iCs/>
              </w:rPr>
              <w:t>0320-1/2024-7</w:t>
            </w:r>
          </w:p>
        </w:tc>
        <w:tc>
          <w:tcPr>
            <w:tcW w:w="11719" w:type="dxa"/>
            <w:tcBorders>
              <w:bottom w:val="nil"/>
            </w:tcBorders>
          </w:tcPr>
          <w:p w14:paraId="4BD793CF" w14:textId="318BA125" w:rsidR="009B7B07" w:rsidRPr="001A1204" w:rsidRDefault="009B7B07" w:rsidP="009B7B07">
            <w:pPr>
              <w:pStyle w:val="Navadensplet"/>
              <w:spacing w:after="0"/>
              <w:rPr>
                <w:rFonts w:ascii="Candara" w:hAnsi="Candara"/>
                <w:sz w:val="24"/>
                <w:szCs w:val="24"/>
              </w:rPr>
            </w:pPr>
            <w:hyperlink r:id="rId400" w:history="1">
              <w:r w:rsidRPr="001A1204">
                <w:rPr>
                  <w:rStyle w:val="Hiperpovezava"/>
                  <w:rFonts w:ascii="Candara" w:hAnsi="Candara"/>
                  <w:sz w:val="24"/>
                  <w:szCs w:val="24"/>
                </w:rPr>
                <w:t>Zapisnik 13. redne seje OS</w:t>
              </w:r>
            </w:hyperlink>
          </w:p>
        </w:tc>
      </w:tr>
      <w:tr w:rsidR="009B7B07" w:rsidRPr="00B319CE" w14:paraId="2C880577" w14:textId="77777777" w:rsidTr="00A72DBA">
        <w:tc>
          <w:tcPr>
            <w:tcW w:w="1383" w:type="dxa"/>
            <w:gridSpan w:val="2"/>
            <w:vMerge/>
          </w:tcPr>
          <w:p w14:paraId="66BCDF23" w14:textId="77777777" w:rsidR="009B7B07" w:rsidRPr="00FF487F" w:rsidRDefault="009B7B07" w:rsidP="009B7B07">
            <w:pPr>
              <w:outlineLvl w:val="1"/>
              <w:rPr>
                <w:rFonts w:ascii="Candara" w:hAnsi="Candara"/>
                <w:b/>
                <w:i/>
              </w:rPr>
            </w:pPr>
          </w:p>
        </w:tc>
        <w:tc>
          <w:tcPr>
            <w:tcW w:w="1701" w:type="dxa"/>
            <w:gridSpan w:val="4"/>
            <w:tcBorders>
              <w:bottom w:val="nil"/>
            </w:tcBorders>
          </w:tcPr>
          <w:p w14:paraId="76C92C09" w14:textId="380C34CC" w:rsidR="009B7B07" w:rsidRPr="009D7BBA" w:rsidRDefault="009B7B07" w:rsidP="009B7B07">
            <w:pPr>
              <w:outlineLvl w:val="1"/>
              <w:rPr>
                <w:rFonts w:ascii="Candara" w:hAnsi="Candara"/>
                <w:bCs/>
                <w:iCs/>
                <w:sz w:val="22"/>
                <w:szCs w:val="22"/>
              </w:rPr>
            </w:pPr>
            <w:r w:rsidRPr="009D7BBA">
              <w:rPr>
                <w:rFonts w:ascii="Candara" w:hAnsi="Candara"/>
                <w:bCs/>
                <w:iCs/>
                <w:sz w:val="22"/>
                <w:szCs w:val="22"/>
              </w:rPr>
              <w:t>0322-004/2024-7</w:t>
            </w:r>
          </w:p>
        </w:tc>
        <w:tc>
          <w:tcPr>
            <w:tcW w:w="11719" w:type="dxa"/>
            <w:tcBorders>
              <w:bottom w:val="nil"/>
            </w:tcBorders>
          </w:tcPr>
          <w:p w14:paraId="1EAB4BCF" w14:textId="54B1E760" w:rsidR="009B7B07" w:rsidRPr="008E4055" w:rsidRDefault="009B7B07" w:rsidP="009B7B07">
            <w:pPr>
              <w:pStyle w:val="Navadensplet"/>
              <w:spacing w:after="0"/>
              <w:rPr>
                <w:rFonts w:ascii="Candara" w:hAnsi="Candara"/>
                <w:sz w:val="24"/>
                <w:szCs w:val="24"/>
              </w:rPr>
            </w:pPr>
            <w:hyperlink r:id="rId401" w:history="1">
              <w:r w:rsidRPr="008E4055">
                <w:rPr>
                  <w:rStyle w:val="Hiperpovezava"/>
                  <w:rFonts w:ascii="Candara" w:hAnsi="Candara"/>
                  <w:sz w:val="24"/>
                  <w:szCs w:val="24"/>
                </w:rPr>
                <w:t xml:space="preserve">Sklep o </w:t>
              </w:r>
              <w:r w:rsidRPr="008E4055">
                <w:rPr>
                  <w:rStyle w:val="Krepko"/>
                  <w:rFonts w:ascii="Candara" w:hAnsi="Candara"/>
                  <w:color w:val="0000FF"/>
                  <w:sz w:val="24"/>
                  <w:szCs w:val="24"/>
                  <w:u w:val="single"/>
                </w:rPr>
                <w:t>soglasju</w:t>
              </w:r>
              <w:r w:rsidRPr="008E4055">
                <w:rPr>
                  <w:rStyle w:val="Hiperpovezava"/>
                  <w:rFonts w:ascii="Candara" w:hAnsi="Candara"/>
                  <w:sz w:val="24"/>
                  <w:szCs w:val="24"/>
                </w:rPr>
                <w:t xml:space="preserve"> k izbiri kandidata Dejana </w:t>
              </w:r>
              <w:proofErr w:type="spellStart"/>
              <w:r w:rsidRPr="008E4055">
                <w:rPr>
                  <w:rStyle w:val="Hiperpovezava"/>
                  <w:rFonts w:ascii="Candara" w:hAnsi="Candara"/>
                  <w:sz w:val="24"/>
                  <w:szCs w:val="24"/>
                </w:rPr>
                <w:t>Koglota</w:t>
              </w:r>
              <w:proofErr w:type="spellEnd"/>
              <w:r w:rsidRPr="008E4055">
                <w:rPr>
                  <w:rStyle w:val="Hiperpovezava"/>
                  <w:rFonts w:ascii="Candara" w:hAnsi="Candara"/>
                  <w:sz w:val="24"/>
                  <w:szCs w:val="24"/>
                </w:rPr>
                <w:t xml:space="preserve"> za direktorja Javnega zavoda za kulturo, šport, turizem in mladinske dejavnosti Šempeter – Vrtojba za dobo 5 let.</w:t>
              </w:r>
            </w:hyperlink>
          </w:p>
        </w:tc>
      </w:tr>
      <w:tr w:rsidR="009B7B07" w:rsidRPr="00B319CE" w14:paraId="0D62087B" w14:textId="77777777" w:rsidTr="00A72DBA">
        <w:tc>
          <w:tcPr>
            <w:tcW w:w="1383" w:type="dxa"/>
            <w:gridSpan w:val="2"/>
            <w:vMerge/>
          </w:tcPr>
          <w:p w14:paraId="5C802F36" w14:textId="77777777" w:rsidR="009B7B07" w:rsidRDefault="009B7B07" w:rsidP="009B7B07">
            <w:pPr>
              <w:outlineLvl w:val="1"/>
              <w:rPr>
                <w:rFonts w:ascii="Candara" w:hAnsi="Candara"/>
                <w:bCs/>
                <w:i/>
              </w:rPr>
            </w:pPr>
          </w:p>
        </w:tc>
        <w:tc>
          <w:tcPr>
            <w:tcW w:w="1701" w:type="dxa"/>
            <w:gridSpan w:val="4"/>
            <w:tcBorders>
              <w:bottom w:val="nil"/>
            </w:tcBorders>
          </w:tcPr>
          <w:p w14:paraId="3CA00C2D" w14:textId="19F7ABC8" w:rsidR="009B7B07" w:rsidRPr="009D7BBA" w:rsidRDefault="009B7B07" w:rsidP="009B7B07">
            <w:pPr>
              <w:outlineLvl w:val="1"/>
              <w:rPr>
                <w:rFonts w:ascii="Candara" w:hAnsi="Candara"/>
                <w:bCs/>
                <w:iCs/>
                <w:sz w:val="22"/>
                <w:szCs w:val="22"/>
              </w:rPr>
            </w:pPr>
            <w:r w:rsidRPr="009D7BBA">
              <w:rPr>
                <w:rFonts w:ascii="Candara" w:hAnsi="Candara"/>
                <w:bCs/>
                <w:iCs/>
                <w:sz w:val="22"/>
                <w:szCs w:val="22"/>
              </w:rPr>
              <w:t>0140-2/2024-3</w:t>
            </w:r>
          </w:p>
        </w:tc>
        <w:tc>
          <w:tcPr>
            <w:tcW w:w="11719" w:type="dxa"/>
            <w:tcBorders>
              <w:bottom w:val="nil"/>
            </w:tcBorders>
          </w:tcPr>
          <w:p w14:paraId="62FFE0DA" w14:textId="4D85E415" w:rsidR="009B7B07" w:rsidRPr="008E4055" w:rsidRDefault="009B7B07" w:rsidP="009B7B07">
            <w:pPr>
              <w:pStyle w:val="Navadensplet"/>
              <w:spacing w:after="0"/>
              <w:rPr>
                <w:rFonts w:ascii="Candara" w:hAnsi="Candara"/>
                <w:sz w:val="24"/>
                <w:szCs w:val="24"/>
              </w:rPr>
            </w:pPr>
            <w:r w:rsidRPr="008E4055">
              <w:rPr>
                <w:rFonts w:ascii="Candara" w:hAnsi="Candara"/>
                <w:sz w:val="24"/>
                <w:szCs w:val="24"/>
              </w:rPr>
              <w:t xml:space="preserve">Sklep, da občinski svet </w:t>
            </w:r>
            <w:hyperlink r:id="rId402" w:history="1">
              <w:r w:rsidRPr="008E4055">
                <w:rPr>
                  <w:rStyle w:val="Krepko"/>
                  <w:rFonts w:ascii="Candara" w:hAnsi="Candara"/>
                  <w:color w:val="0000FF"/>
                  <w:sz w:val="24"/>
                  <w:szCs w:val="24"/>
                  <w:u w:val="single"/>
                </w:rPr>
                <w:t>ne soglaša</w:t>
              </w:r>
              <w:r w:rsidRPr="008E4055">
                <w:rPr>
                  <w:rStyle w:val="Hiperpovezava"/>
                  <w:rFonts w:ascii="Candara" w:hAnsi="Candara"/>
                  <w:sz w:val="24"/>
                  <w:szCs w:val="24"/>
                </w:rPr>
                <w:t xml:space="preserve"> </w:t>
              </w:r>
            </w:hyperlink>
            <w:r w:rsidRPr="008E4055">
              <w:rPr>
                <w:rFonts w:ascii="Candara" w:hAnsi="Candara"/>
                <w:sz w:val="24"/>
                <w:szCs w:val="24"/>
              </w:rPr>
              <w:t>k povečanemu obsegu dela direktorja Javnega zavoda KŠTM Šempeter – Vrtojba, ki ga je predlagal Svet zavoda KŠTM.</w:t>
            </w:r>
          </w:p>
        </w:tc>
      </w:tr>
      <w:tr w:rsidR="009B7B07" w:rsidRPr="00B319CE" w14:paraId="7BEDE2AF" w14:textId="77777777" w:rsidTr="00393D8E">
        <w:tc>
          <w:tcPr>
            <w:tcW w:w="1383" w:type="dxa"/>
            <w:gridSpan w:val="2"/>
            <w:vMerge/>
          </w:tcPr>
          <w:p w14:paraId="77B9C9B3" w14:textId="77777777" w:rsidR="009B7B07" w:rsidRDefault="009B7B07" w:rsidP="009B7B07">
            <w:pPr>
              <w:outlineLvl w:val="1"/>
              <w:rPr>
                <w:rFonts w:ascii="Candara" w:hAnsi="Candara"/>
                <w:bCs/>
                <w:i/>
              </w:rPr>
            </w:pPr>
          </w:p>
        </w:tc>
        <w:tc>
          <w:tcPr>
            <w:tcW w:w="1701" w:type="dxa"/>
            <w:gridSpan w:val="4"/>
            <w:tcBorders>
              <w:bottom w:val="nil"/>
            </w:tcBorders>
          </w:tcPr>
          <w:p w14:paraId="2D7BCCD8" w14:textId="42936EF8"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0140-4/2023-17</w:t>
            </w:r>
          </w:p>
        </w:tc>
        <w:tc>
          <w:tcPr>
            <w:tcW w:w="11719" w:type="dxa"/>
            <w:tcBorders>
              <w:bottom w:val="nil"/>
            </w:tcBorders>
          </w:tcPr>
          <w:p w14:paraId="016E34D8" w14:textId="248BDDF6" w:rsidR="009B7B07" w:rsidRPr="008E4055" w:rsidRDefault="009B7B07" w:rsidP="009B7B07">
            <w:pPr>
              <w:pStyle w:val="Navadensplet"/>
              <w:spacing w:after="0"/>
              <w:rPr>
                <w:rFonts w:ascii="Candara" w:hAnsi="Candara"/>
                <w:sz w:val="24"/>
                <w:szCs w:val="24"/>
              </w:rPr>
            </w:pPr>
            <w:hyperlink r:id="rId403" w:history="1">
              <w:r w:rsidRPr="008E4055">
                <w:rPr>
                  <w:rStyle w:val="Hiperpovezava"/>
                  <w:rFonts w:ascii="Candara" w:hAnsi="Candara"/>
                  <w:sz w:val="24"/>
                  <w:szCs w:val="24"/>
                </w:rPr>
                <w:t xml:space="preserve">Sklep o izdaji </w:t>
              </w:r>
              <w:r w:rsidRPr="008E4055">
                <w:rPr>
                  <w:rStyle w:val="Krepko"/>
                  <w:rFonts w:ascii="Candara" w:hAnsi="Candara"/>
                  <w:color w:val="0000FF"/>
                  <w:sz w:val="24"/>
                  <w:szCs w:val="24"/>
                  <w:u w:val="single"/>
                </w:rPr>
                <w:t>soglasja</w:t>
              </w:r>
              <w:r w:rsidRPr="008E4055">
                <w:rPr>
                  <w:rStyle w:val="Hiperpovezava"/>
                  <w:rFonts w:ascii="Candara" w:hAnsi="Candara"/>
                  <w:sz w:val="24"/>
                  <w:szCs w:val="24"/>
                </w:rPr>
                <w:t xml:space="preserve"> </w:t>
              </w:r>
              <w:r w:rsidRPr="008E4055">
                <w:rPr>
                  <w:rStyle w:val="Krepko"/>
                  <w:rFonts w:ascii="Candara" w:hAnsi="Candara"/>
                  <w:color w:val="0000FF"/>
                  <w:sz w:val="24"/>
                  <w:szCs w:val="24"/>
                  <w:u w:val="single"/>
                </w:rPr>
                <w:t>k določitvi delovne uspešnosti</w:t>
              </w:r>
              <w:r w:rsidRPr="008E4055">
                <w:rPr>
                  <w:rStyle w:val="Hiperpovezava"/>
                  <w:rFonts w:ascii="Candara" w:hAnsi="Candara"/>
                  <w:sz w:val="24"/>
                  <w:szCs w:val="24"/>
                </w:rPr>
                <w:t xml:space="preserve"> direktorja Javnega zavoda KŠTM Šempeter – Vrtojba za leto 2023.</w:t>
              </w:r>
            </w:hyperlink>
          </w:p>
        </w:tc>
      </w:tr>
      <w:tr w:rsidR="009B7B07" w:rsidRPr="00B319CE" w14:paraId="0FFB3E5D" w14:textId="77777777" w:rsidTr="00393D8E">
        <w:tc>
          <w:tcPr>
            <w:tcW w:w="1383" w:type="dxa"/>
            <w:gridSpan w:val="2"/>
            <w:vMerge/>
          </w:tcPr>
          <w:p w14:paraId="701E57D2" w14:textId="77777777" w:rsidR="009B7B07" w:rsidRDefault="009B7B07" w:rsidP="009B7B07">
            <w:pPr>
              <w:outlineLvl w:val="1"/>
              <w:rPr>
                <w:rFonts w:ascii="Candara" w:hAnsi="Candara"/>
                <w:bCs/>
                <w:i/>
              </w:rPr>
            </w:pPr>
          </w:p>
        </w:tc>
        <w:tc>
          <w:tcPr>
            <w:tcW w:w="1701" w:type="dxa"/>
            <w:gridSpan w:val="4"/>
            <w:tcBorders>
              <w:bottom w:val="nil"/>
            </w:tcBorders>
          </w:tcPr>
          <w:p w14:paraId="571C0F98" w14:textId="2BA23E0C"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612-2/2024-3</w:t>
            </w:r>
          </w:p>
        </w:tc>
        <w:tc>
          <w:tcPr>
            <w:tcW w:w="11719" w:type="dxa"/>
            <w:tcBorders>
              <w:bottom w:val="nil"/>
            </w:tcBorders>
          </w:tcPr>
          <w:p w14:paraId="6A8F213E" w14:textId="5BDAF622" w:rsidR="009B7B07" w:rsidRPr="008E4055" w:rsidRDefault="009B7B07" w:rsidP="009B7B07">
            <w:pPr>
              <w:pStyle w:val="Navadensplet"/>
              <w:spacing w:after="0"/>
              <w:rPr>
                <w:rFonts w:ascii="Candara" w:hAnsi="Candara"/>
                <w:sz w:val="24"/>
                <w:szCs w:val="24"/>
              </w:rPr>
            </w:pPr>
            <w:hyperlink r:id="rId404" w:history="1">
              <w:r w:rsidRPr="008E4055">
                <w:rPr>
                  <w:rStyle w:val="Hiperpovezava"/>
                  <w:rFonts w:ascii="Candara" w:hAnsi="Candara"/>
                  <w:sz w:val="24"/>
                  <w:szCs w:val="24"/>
                </w:rPr>
                <w:t xml:space="preserve">Sklep o izdaji </w:t>
              </w:r>
              <w:r w:rsidRPr="008E4055">
                <w:rPr>
                  <w:rStyle w:val="Krepko"/>
                  <w:rFonts w:ascii="Candara" w:hAnsi="Candara"/>
                  <w:color w:val="0000FF"/>
                  <w:sz w:val="24"/>
                  <w:szCs w:val="24"/>
                  <w:u w:val="single"/>
                </w:rPr>
                <w:t>soglasja</w:t>
              </w:r>
              <w:r w:rsidRPr="008E4055">
                <w:rPr>
                  <w:rStyle w:val="Hiperpovezava"/>
                  <w:rFonts w:ascii="Candara" w:hAnsi="Candara"/>
                  <w:sz w:val="24"/>
                  <w:szCs w:val="24"/>
                </w:rPr>
                <w:t xml:space="preserve"> </w:t>
              </w:r>
              <w:r w:rsidRPr="008E4055">
                <w:rPr>
                  <w:rStyle w:val="Krepko"/>
                  <w:rFonts w:ascii="Candara" w:hAnsi="Candara"/>
                  <w:color w:val="0000FF"/>
                  <w:sz w:val="24"/>
                  <w:szCs w:val="24"/>
                  <w:u w:val="single"/>
                </w:rPr>
                <w:t>k določitvi delovne uspešnosti</w:t>
              </w:r>
              <w:r w:rsidRPr="008E4055">
                <w:rPr>
                  <w:rStyle w:val="Hiperpovezava"/>
                  <w:rFonts w:ascii="Candara" w:hAnsi="Candara"/>
                  <w:sz w:val="24"/>
                  <w:szCs w:val="24"/>
                </w:rPr>
                <w:t xml:space="preserve"> direktorice Goriške knjižnice Franceta Bevka Nova Gorica za leto 2023.</w:t>
              </w:r>
            </w:hyperlink>
          </w:p>
        </w:tc>
      </w:tr>
      <w:tr w:rsidR="009B7B07" w:rsidRPr="00B319CE" w14:paraId="4E0C8A6D" w14:textId="77777777" w:rsidTr="00393D8E">
        <w:tc>
          <w:tcPr>
            <w:tcW w:w="1383" w:type="dxa"/>
            <w:gridSpan w:val="2"/>
            <w:vMerge/>
          </w:tcPr>
          <w:p w14:paraId="34942C69" w14:textId="77777777" w:rsidR="009B7B07" w:rsidRDefault="009B7B07" w:rsidP="009B7B07">
            <w:pPr>
              <w:outlineLvl w:val="1"/>
              <w:rPr>
                <w:rFonts w:ascii="Candara" w:hAnsi="Candara"/>
                <w:bCs/>
                <w:i/>
              </w:rPr>
            </w:pPr>
          </w:p>
        </w:tc>
        <w:tc>
          <w:tcPr>
            <w:tcW w:w="1701" w:type="dxa"/>
            <w:gridSpan w:val="4"/>
            <w:tcBorders>
              <w:bottom w:val="nil"/>
            </w:tcBorders>
          </w:tcPr>
          <w:p w14:paraId="33787B95" w14:textId="0F691ACB"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600-5/2024-2</w:t>
            </w:r>
          </w:p>
        </w:tc>
        <w:tc>
          <w:tcPr>
            <w:tcW w:w="11719" w:type="dxa"/>
            <w:tcBorders>
              <w:bottom w:val="nil"/>
            </w:tcBorders>
          </w:tcPr>
          <w:p w14:paraId="3029C8E3" w14:textId="31DF3AAE" w:rsidR="009B7B07" w:rsidRPr="008E4055" w:rsidRDefault="009B7B07" w:rsidP="009B7B07">
            <w:pPr>
              <w:pStyle w:val="Navadensplet"/>
              <w:spacing w:after="0"/>
              <w:rPr>
                <w:rFonts w:ascii="Candara" w:hAnsi="Candara"/>
                <w:sz w:val="24"/>
                <w:szCs w:val="24"/>
              </w:rPr>
            </w:pPr>
            <w:hyperlink r:id="rId405" w:history="1">
              <w:r w:rsidRPr="008E4055">
                <w:rPr>
                  <w:rStyle w:val="Hiperpovezava"/>
                  <w:rFonts w:ascii="Candara" w:hAnsi="Candara"/>
                  <w:sz w:val="24"/>
                  <w:szCs w:val="24"/>
                </w:rPr>
                <w:t xml:space="preserve">Sklep o izdaji soglasja </w:t>
              </w:r>
              <w:r w:rsidRPr="008E4055">
                <w:rPr>
                  <w:rStyle w:val="Krepko"/>
                  <w:rFonts w:ascii="Candara" w:hAnsi="Candara"/>
                  <w:color w:val="0000FF"/>
                  <w:sz w:val="24"/>
                  <w:szCs w:val="24"/>
                  <w:u w:val="single"/>
                </w:rPr>
                <w:t>z izplačilom dela plače za delovno uspešnost</w:t>
              </w:r>
              <w:r w:rsidRPr="008E4055">
                <w:rPr>
                  <w:rStyle w:val="Hiperpovezava"/>
                  <w:rFonts w:ascii="Candara" w:hAnsi="Candara"/>
                  <w:sz w:val="24"/>
                  <w:szCs w:val="24"/>
                </w:rPr>
                <w:t xml:space="preserve"> ravnatelja Osnovne šole Kozara Nova Gorica za leto 2023</w:t>
              </w:r>
            </w:hyperlink>
          </w:p>
        </w:tc>
      </w:tr>
      <w:tr w:rsidR="009B7B07" w:rsidRPr="00B319CE" w14:paraId="2E249606" w14:textId="77777777" w:rsidTr="00393D8E">
        <w:tc>
          <w:tcPr>
            <w:tcW w:w="1383" w:type="dxa"/>
            <w:gridSpan w:val="2"/>
            <w:vMerge/>
          </w:tcPr>
          <w:p w14:paraId="0166F344" w14:textId="77777777" w:rsidR="009B7B07" w:rsidRDefault="009B7B07" w:rsidP="009B7B07">
            <w:pPr>
              <w:outlineLvl w:val="1"/>
              <w:rPr>
                <w:rFonts w:ascii="Candara" w:hAnsi="Candara"/>
                <w:bCs/>
                <w:i/>
              </w:rPr>
            </w:pPr>
          </w:p>
        </w:tc>
        <w:tc>
          <w:tcPr>
            <w:tcW w:w="1701" w:type="dxa"/>
            <w:gridSpan w:val="4"/>
            <w:tcBorders>
              <w:bottom w:val="nil"/>
            </w:tcBorders>
          </w:tcPr>
          <w:p w14:paraId="658F3046" w14:textId="0930A9EB"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0322-003/2024-3</w:t>
            </w:r>
          </w:p>
        </w:tc>
        <w:tc>
          <w:tcPr>
            <w:tcW w:w="11719" w:type="dxa"/>
            <w:tcBorders>
              <w:bottom w:val="nil"/>
            </w:tcBorders>
          </w:tcPr>
          <w:p w14:paraId="413BCC97" w14:textId="7A2156C8" w:rsidR="009B7B07" w:rsidRPr="008E4055" w:rsidRDefault="009B7B07" w:rsidP="009B7B07">
            <w:pPr>
              <w:pStyle w:val="Navadensplet"/>
              <w:spacing w:after="0"/>
              <w:rPr>
                <w:rFonts w:ascii="Candara" w:hAnsi="Candara"/>
                <w:sz w:val="24"/>
                <w:szCs w:val="24"/>
              </w:rPr>
            </w:pPr>
            <w:hyperlink r:id="rId406" w:history="1">
              <w:r w:rsidRPr="008E4055">
                <w:rPr>
                  <w:rStyle w:val="Hiperpovezava"/>
                  <w:rFonts w:ascii="Candara" w:hAnsi="Candara"/>
                  <w:sz w:val="24"/>
                  <w:szCs w:val="24"/>
                </w:rPr>
                <w:t xml:space="preserve">Sklep o izdaji </w:t>
              </w:r>
              <w:r w:rsidRPr="008E4055">
                <w:rPr>
                  <w:rStyle w:val="Krepko"/>
                  <w:rFonts w:ascii="Candara" w:hAnsi="Candara"/>
                  <w:color w:val="0000FF"/>
                  <w:sz w:val="24"/>
                  <w:szCs w:val="24"/>
                  <w:u w:val="single"/>
                </w:rPr>
                <w:t xml:space="preserve">pozitivnega mnenja </w:t>
              </w:r>
              <w:r w:rsidRPr="008E4055">
                <w:rPr>
                  <w:rStyle w:val="Hiperpovezava"/>
                  <w:rFonts w:ascii="Candara" w:hAnsi="Candara"/>
                  <w:sz w:val="24"/>
                  <w:szCs w:val="24"/>
                </w:rPr>
                <w:t>kandidatki Aleši Velikonja za ravnateljico Osnovne šole Ivana Roba Šempeter pri Gorici.</w:t>
              </w:r>
            </w:hyperlink>
          </w:p>
        </w:tc>
      </w:tr>
      <w:tr w:rsidR="009B7B07" w:rsidRPr="00B319CE" w14:paraId="286D61B3" w14:textId="77777777" w:rsidTr="00393D8E">
        <w:tc>
          <w:tcPr>
            <w:tcW w:w="1383" w:type="dxa"/>
            <w:gridSpan w:val="2"/>
            <w:vMerge/>
          </w:tcPr>
          <w:p w14:paraId="4C9C1D80" w14:textId="77777777" w:rsidR="009B7B07" w:rsidRDefault="009B7B07" w:rsidP="009B7B07">
            <w:pPr>
              <w:outlineLvl w:val="1"/>
              <w:rPr>
                <w:rFonts w:ascii="Candara" w:hAnsi="Candara"/>
                <w:bCs/>
                <w:i/>
              </w:rPr>
            </w:pPr>
          </w:p>
        </w:tc>
        <w:tc>
          <w:tcPr>
            <w:tcW w:w="1701" w:type="dxa"/>
            <w:gridSpan w:val="4"/>
            <w:tcBorders>
              <w:bottom w:val="nil"/>
            </w:tcBorders>
          </w:tcPr>
          <w:p w14:paraId="1C248F9E" w14:textId="08540383"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0322-002/2024-3</w:t>
            </w:r>
          </w:p>
        </w:tc>
        <w:tc>
          <w:tcPr>
            <w:tcW w:w="11719" w:type="dxa"/>
            <w:tcBorders>
              <w:bottom w:val="nil"/>
            </w:tcBorders>
          </w:tcPr>
          <w:p w14:paraId="41A66B41" w14:textId="6C0B2E17" w:rsidR="009B7B07" w:rsidRPr="008E4055" w:rsidRDefault="009B7B07" w:rsidP="009B7B07">
            <w:pPr>
              <w:pStyle w:val="Navadensplet"/>
              <w:spacing w:after="0"/>
              <w:rPr>
                <w:rFonts w:ascii="Candara" w:hAnsi="Candara"/>
                <w:sz w:val="24"/>
                <w:szCs w:val="24"/>
              </w:rPr>
            </w:pPr>
            <w:hyperlink r:id="rId407" w:history="1">
              <w:r w:rsidRPr="008E4055">
                <w:rPr>
                  <w:rStyle w:val="Hiperpovezava"/>
                  <w:rFonts w:ascii="Candara" w:hAnsi="Candara"/>
                  <w:sz w:val="24"/>
                  <w:szCs w:val="24"/>
                </w:rPr>
                <w:t xml:space="preserve">Sklep o izdaji </w:t>
              </w:r>
              <w:r w:rsidRPr="008E4055">
                <w:rPr>
                  <w:rStyle w:val="Krepko"/>
                  <w:rFonts w:ascii="Candara" w:hAnsi="Candara"/>
                  <w:color w:val="0000FF"/>
                  <w:sz w:val="24"/>
                  <w:szCs w:val="24"/>
                  <w:u w:val="single"/>
                </w:rPr>
                <w:t xml:space="preserve">soglasja k imenovanju </w:t>
              </w:r>
              <w:r w:rsidRPr="008E4055">
                <w:rPr>
                  <w:rStyle w:val="Hiperpovezava"/>
                  <w:rFonts w:ascii="Candara" w:hAnsi="Candara"/>
                  <w:sz w:val="24"/>
                  <w:szCs w:val="24"/>
                </w:rPr>
                <w:t>Ester Košiček, mag.farm.,</w:t>
              </w:r>
              <w:proofErr w:type="spellStart"/>
              <w:r w:rsidRPr="008E4055">
                <w:rPr>
                  <w:rStyle w:val="Hiperpovezava"/>
                  <w:rFonts w:ascii="Candara" w:hAnsi="Candara"/>
                  <w:sz w:val="24"/>
                  <w:szCs w:val="24"/>
                </w:rPr>
                <w:t>spec</w:t>
              </w:r>
              <w:proofErr w:type="spellEnd"/>
              <w:r w:rsidRPr="008E4055">
                <w:rPr>
                  <w:rStyle w:val="Hiperpovezava"/>
                  <w:rFonts w:ascii="Candara" w:hAnsi="Candara"/>
                  <w:sz w:val="24"/>
                  <w:szCs w:val="24"/>
                </w:rPr>
                <w:t xml:space="preserve"> za </w:t>
              </w:r>
              <w:r w:rsidRPr="008E4055">
                <w:rPr>
                  <w:rStyle w:val="Krepko"/>
                  <w:rFonts w:ascii="Candara" w:hAnsi="Candara"/>
                  <w:color w:val="0000FF"/>
                  <w:sz w:val="24"/>
                  <w:szCs w:val="24"/>
                  <w:u w:val="single"/>
                </w:rPr>
                <w:t>direktorico Goriške lekarne</w:t>
              </w:r>
              <w:r w:rsidRPr="008E4055">
                <w:rPr>
                  <w:rStyle w:val="Hiperpovezava"/>
                  <w:rFonts w:ascii="Candara" w:hAnsi="Candara"/>
                  <w:sz w:val="24"/>
                  <w:szCs w:val="24"/>
                </w:rPr>
                <w:t xml:space="preserve"> Nova Gorica, za 5 – letno mandatno obdobje</w:t>
              </w:r>
            </w:hyperlink>
            <w:r w:rsidRPr="008E4055">
              <w:rPr>
                <w:rFonts w:ascii="Candara" w:hAnsi="Candara"/>
                <w:sz w:val="24"/>
                <w:szCs w:val="24"/>
              </w:rPr>
              <w:t>.</w:t>
            </w:r>
          </w:p>
        </w:tc>
      </w:tr>
      <w:tr w:rsidR="009B7B07" w:rsidRPr="00B319CE" w14:paraId="68D1A630" w14:textId="77777777" w:rsidTr="00393D8E">
        <w:tc>
          <w:tcPr>
            <w:tcW w:w="1383" w:type="dxa"/>
            <w:gridSpan w:val="2"/>
            <w:vMerge/>
          </w:tcPr>
          <w:p w14:paraId="0749D5A4" w14:textId="77777777" w:rsidR="009B7B07" w:rsidRDefault="009B7B07" w:rsidP="009B7B07">
            <w:pPr>
              <w:outlineLvl w:val="1"/>
              <w:rPr>
                <w:rFonts w:ascii="Candara" w:hAnsi="Candara"/>
                <w:bCs/>
                <w:i/>
              </w:rPr>
            </w:pPr>
          </w:p>
        </w:tc>
        <w:tc>
          <w:tcPr>
            <w:tcW w:w="1701" w:type="dxa"/>
            <w:gridSpan w:val="4"/>
            <w:tcBorders>
              <w:bottom w:val="nil"/>
            </w:tcBorders>
          </w:tcPr>
          <w:p w14:paraId="36959E3D" w14:textId="6743DF6D"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092-12/2020-46</w:t>
            </w:r>
          </w:p>
        </w:tc>
        <w:tc>
          <w:tcPr>
            <w:tcW w:w="11719" w:type="dxa"/>
            <w:tcBorders>
              <w:bottom w:val="nil"/>
            </w:tcBorders>
          </w:tcPr>
          <w:p w14:paraId="24E463B4" w14:textId="03F416E1" w:rsidR="009B7B07" w:rsidRPr="008E4055" w:rsidRDefault="009B7B07" w:rsidP="009B7B07">
            <w:pPr>
              <w:pStyle w:val="Navadensplet"/>
              <w:spacing w:after="0"/>
              <w:rPr>
                <w:rFonts w:ascii="Candara" w:hAnsi="Candara"/>
                <w:sz w:val="24"/>
                <w:szCs w:val="24"/>
              </w:rPr>
            </w:pPr>
            <w:hyperlink r:id="rId408" w:history="1">
              <w:r w:rsidRPr="008E4055">
                <w:rPr>
                  <w:rStyle w:val="Hiperpovezava"/>
                  <w:rFonts w:ascii="Candara" w:hAnsi="Candara"/>
                  <w:sz w:val="24"/>
                  <w:szCs w:val="24"/>
                </w:rPr>
                <w:t xml:space="preserve">Občinski svet sprejme </w:t>
              </w:r>
              <w:r w:rsidRPr="008E4055">
                <w:rPr>
                  <w:rStyle w:val="Krepko"/>
                  <w:rFonts w:ascii="Candara" w:hAnsi="Candara"/>
                  <w:color w:val="0000FF"/>
                  <w:sz w:val="24"/>
                  <w:szCs w:val="24"/>
                  <w:u w:val="single"/>
                </w:rPr>
                <w:t>informacijo o drugem vmesnem poročilu</w:t>
              </w:r>
              <w:r w:rsidRPr="008E4055">
                <w:rPr>
                  <w:rStyle w:val="Hiperpovezava"/>
                  <w:rFonts w:ascii="Candara" w:hAnsi="Candara"/>
                  <w:sz w:val="24"/>
                  <w:szCs w:val="24"/>
                </w:rPr>
                <w:t xml:space="preserve"> župana glede izvrševanja sklepov 092-12/2020-6 z dne 18. 3. 2021  in 092-12/2020-21 z dne 3. 2. 2022</w:t>
              </w:r>
            </w:hyperlink>
          </w:p>
        </w:tc>
      </w:tr>
      <w:tr w:rsidR="009B7B07" w:rsidRPr="00B319CE" w14:paraId="14A37D62" w14:textId="77777777" w:rsidTr="00393D8E">
        <w:tc>
          <w:tcPr>
            <w:tcW w:w="1383" w:type="dxa"/>
            <w:gridSpan w:val="2"/>
            <w:vMerge/>
          </w:tcPr>
          <w:p w14:paraId="4DE16950" w14:textId="77777777" w:rsidR="009B7B07" w:rsidRDefault="009B7B07" w:rsidP="009B7B07">
            <w:pPr>
              <w:outlineLvl w:val="1"/>
              <w:rPr>
                <w:rFonts w:ascii="Candara" w:hAnsi="Candara"/>
                <w:bCs/>
                <w:i/>
              </w:rPr>
            </w:pPr>
          </w:p>
        </w:tc>
        <w:tc>
          <w:tcPr>
            <w:tcW w:w="1701" w:type="dxa"/>
            <w:gridSpan w:val="4"/>
            <w:tcBorders>
              <w:bottom w:val="nil"/>
            </w:tcBorders>
          </w:tcPr>
          <w:p w14:paraId="5B91EECA" w14:textId="3F60B990"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612-3 /2024-3</w:t>
            </w:r>
          </w:p>
        </w:tc>
        <w:tc>
          <w:tcPr>
            <w:tcW w:w="11719" w:type="dxa"/>
            <w:tcBorders>
              <w:bottom w:val="nil"/>
            </w:tcBorders>
          </w:tcPr>
          <w:p w14:paraId="0882953A" w14:textId="461E6638" w:rsidR="009B7B07" w:rsidRPr="008E4055" w:rsidRDefault="009B7B07" w:rsidP="009B7B07">
            <w:pPr>
              <w:pStyle w:val="Navadensplet"/>
              <w:spacing w:after="0"/>
              <w:rPr>
                <w:rFonts w:ascii="Candara" w:hAnsi="Candara"/>
                <w:sz w:val="24"/>
                <w:szCs w:val="24"/>
              </w:rPr>
            </w:pPr>
            <w:hyperlink r:id="rId409" w:history="1">
              <w:r w:rsidRPr="008E4055">
                <w:rPr>
                  <w:rStyle w:val="Hiperpovezava"/>
                  <w:rFonts w:ascii="Candara" w:hAnsi="Candara"/>
                  <w:sz w:val="24"/>
                  <w:szCs w:val="24"/>
                </w:rPr>
                <w:t xml:space="preserve">Sklep o sprejemu </w:t>
              </w:r>
              <w:r w:rsidRPr="008E4055">
                <w:rPr>
                  <w:rStyle w:val="Krepko"/>
                  <w:rFonts w:ascii="Candara" w:hAnsi="Candara"/>
                  <w:color w:val="0000FF"/>
                  <w:sz w:val="24"/>
                  <w:szCs w:val="24"/>
                  <w:u w:val="single"/>
                </w:rPr>
                <w:t>informacijo</w:t>
              </w:r>
              <w:r w:rsidRPr="008E4055">
                <w:rPr>
                  <w:rStyle w:val="Hiperpovezava"/>
                  <w:rFonts w:ascii="Candara" w:hAnsi="Candara"/>
                  <w:sz w:val="24"/>
                  <w:szCs w:val="24"/>
                </w:rPr>
                <w:t xml:space="preserve"> o letnem poročilu Goriške knjižnice »Franceta Bevka« Nova Gorica za leto 2023.</w:t>
              </w:r>
            </w:hyperlink>
          </w:p>
        </w:tc>
      </w:tr>
      <w:tr w:rsidR="009B7B07" w:rsidRPr="00B319CE" w14:paraId="0993F6C7" w14:textId="77777777" w:rsidTr="00393D8E">
        <w:tc>
          <w:tcPr>
            <w:tcW w:w="1383" w:type="dxa"/>
            <w:gridSpan w:val="2"/>
            <w:vMerge/>
          </w:tcPr>
          <w:p w14:paraId="5F0DCBA0" w14:textId="77777777" w:rsidR="009B7B07" w:rsidRDefault="009B7B07" w:rsidP="009B7B07">
            <w:pPr>
              <w:outlineLvl w:val="1"/>
              <w:rPr>
                <w:rFonts w:ascii="Candara" w:hAnsi="Candara"/>
                <w:bCs/>
                <w:i/>
              </w:rPr>
            </w:pPr>
          </w:p>
        </w:tc>
        <w:tc>
          <w:tcPr>
            <w:tcW w:w="1701" w:type="dxa"/>
            <w:gridSpan w:val="4"/>
            <w:tcBorders>
              <w:bottom w:val="nil"/>
            </w:tcBorders>
          </w:tcPr>
          <w:p w14:paraId="2F49ADB7" w14:textId="7B194407"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612-4/2024-</w:t>
            </w:r>
            <w:r>
              <w:rPr>
                <w:rFonts w:ascii="Candara" w:hAnsi="Candara"/>
                <w:bCs/>
                <w:iCs/>
                <w:sz w:val="22"/>
                <w:szCs w:val="22"/>
              </w:rPr>
              <w:t>3</w:t>
            </w:r>
          </w:p>
        </w:tc>
        <w:tc>
          <w:tcPr>
            <w:tcW w:w="11719" w:type="dxa"/>
            <w:tcBorders>
              <w:bottom w:val="nil"/>
            </w:tcBorders>
          </w:tcPr>
          <w:p w14:paraId="389A113C" w14:textId="7CBBAED6" w:rsidR="009B7B07" w:rsidRPr="008E4055" w:rsidRDefault="009B7B07" w:rsidP="009B7B07">
            <w:pPr>
              <w:pStyle w:val="Navadensplet"/>
              <w:spacing w:after="0"/>
              <w:rPr>
                <w:rFonts w:ascii="Candara" w:hAnsi="Candara"/>
                <w:sz w:val="24"/>
                <w:szCs w:val="24"/>
              </w:rPr>
            </w:pPr>
            <w:hyperlink r:id="rId410" w:history="1">
              <w:r w:rsidRPr="008E4055">
                <w:rPr>
                  <w:rStyle w:val="Hiperpovezava"/>
                  <w:rFonts w:ascii="Candara" w:hAnsi="Candara"/>
                  <w:sz w:val="24"/>
                  <w:szCs w:val="24"/>
                </w:rPr>
                <w:t xml:space="preserve">Sklep o </w:t>
              </w:r>
              <w:r w:rsidRPr="008E4055">
                <w:rPr>
                  <w:rStyle w:val="Krepko"/>
                  <w:rFonts w:ascii="Candara" w:hAnsi="Candara"/>
                  <w:color w:val="0000FF"/>
                  <w:sz w:val="24"/>
                  <w:szCs w:val="24"/>
                  <w:u w:val="single"/>
                </w:rPr>
                <w:t>porabi presežka prihodkov nad odhodki iz leta 2023,</w:t>
              </w:r>
              <w:r w:rsidRPr="008E4055">
                <w:rPr>
                  <w:rStyle w:val="Hiperpovezava"/>
                  <w:rFonts w:ascii="Candara" w:hAnsi="Candara"/>
                  <w:sz w:val="24"/>
                  <w:szCs w:val="24"/>
                </w:rPr>
                <w:t xml:space="preserve"> v višini 530,28 EUR se nameni za nakup osnovnih sredstev in sicer nakup informacijsko komunikacijske opreme (IKT).</w:t>
              </w:r>
            </w:hyperlink>
          </w:p>
        </w:tc>
      </w:tr>
      <w:tr w:rsidR="009B7B07" w:rsidRPr="00B319CE" w14:paraId="63AE0982" w14:textId="77777777" w:rsidTr="00393D8E">
        <w:tc>
          <w:tcPr>
            <w:tcW w:w="1383" w:type="dxa"/>
            <w:gridSpan w:val="2"/>
            <w:vMerge/>
          </w:tcPr>
          <w:p w14:paraId="0C6EEAD1" w14:textId="77777777" w:rsidR="009B7B07" w:rsidRDefault="009B7B07" w:rsidP="009B7B07">
            <w:pPr>
              <w:outlineLvl w:val="1"/>
              <w:rPr>
                <w:rFonts w:ascii="Candara" w:hAnsi="Candara"/>
                <w:bCs/>
                <w:i/>
              </w:rPr>
            </w:pPr>
          </w:p>
        </w:tc>
        <w:tc>
          <w:tcPr>
            <w:tcW w:w="1701" w:type="dxa"/>
            <w:gridSpan w:val="4"/>
            <w:tcBorders>
              <w:bottom w:val="nil"/>
            </w:tcBorders>
          </w:tcPr>
          <w:p w14:paraId="16330216" w14:textId="3A48E318"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602-3/2024-2</w:t>
            </w:r>
          </w:p>
        </w:tc>
        <w:tc>
          <w:tcPr>
            <w:tcW w:w="11719" w:type="dxa"/>
            <w:tcBorders>
              <w:bottom w:val="nil"/>
            </w:tcBorders>
          </w:tcPr>
          <w:p w14:paraId="3DE3B546" w14:textId="14E23BBA" w:rsidR="009B7B07" w:rsidRPr="008E4055" w:rsidRDefault="009B7B07" w:rsidP="009B7B07">
            <w:pPr>
              <w:pStyle w:val="Navadensplet"/>
              <w:spacing w:after="0"/>
              <w:rPr>
                <w:rFonts w:ascii="Candara" w:hAnsi="Candara"/>
                <w:sz w:val="24"/>
                <w:szCs w:val="24"/>
              </w:rPr>
            </w:pPr>
            <w:hyperlink r:id="rId411" w:history="1">
              <w:r w:rsidRPr="008E4055">
                <w:rPr>
                  <w:rStyle w:val="Hiperpovezava"/>
                  <w:rFonts w:ascii="Candara" w:hAnsi="Candara"/>
                  <w:sz w:val="24"/>
                  <w:szCs w:val="24"/>
                </w:rPr>
                <w:t>Sklep o oblikovanju oddelkov vrtca v Osnovni šoli Ivana Roba Šempeter pri Gorici, za šolsko leto 2023/2024</w:t>
              </w:r>
            </w:hyperlink>
          </w:p>
        </w:tc>
      </w:tr>
      <w:tr w:rsidR="009B7B07" w:rsidRPr="00B319CE" w14:paraId="1FF83998" w14:textId="77777777" w:rsidTr="00393D8E">
        <w:tc>
          <w:tcPr>
            <w:tcW w:w="1383" w:type="dxa"/>
            <w:gridSpan w:val="2"/>
            <w:vMerge/>
          </w:tcPr>
          <w:p w14:paraId="5A76BD9B" w14:textId="77777777" w:rsidR="009B7B07" w:rsidRDefault="009B7B07" w:rsidP="009B7B07">
            <w:pPr>
              <w:outlineLvl w:val="1"/>
              <w:rPr>
                <w:rFonts w:ascii="Candara" w:hAnsi="Candara"/>
                <w:bCs/>
                <w:i/>
              </w:rPr>
            </w:pPr>
          </w:p>
        </w:tc>
        <w:tc>
          <w:tcPr>
            <w:tcW w:w="1701" w:type="dxa"/>
            <w:gridSpan w:val="4"/>
            <w:tcBorders>
              <w:bottom w:val="nil"/>
            </w:tcBorders>
          </w:tcPr>
          <w:p w14:paraId="1854CAF0" w14:textId="4B893F43"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0140-3/2024-</w:t>
            </w:r>
            <w:r>
              <w:rPr>
                <w:rFonts w:ascii="Candara" w:hAnsi="Candara"/>
                <w:bCs/>
                <w:iCs/>
                <w:sz w:val="22"/>
                <w:szCs w:val="22"/>
              </w:rPr>
              <w:t>2</w:t>
            </w:r>
          </w:p>
        </w:tc>
        <w:tc>
          <w:tcPr>
            <w:tcW w:w="11719" w:type="dxa"/>
            <w:tcBorders>
              <w:bottom w:val="nil"/>
            </w:tcBorders>
          </w:tcPr>
          <w:p w14:paraId="07FA14AF" w14:textId="1353C9AA" w:rsidR="009B7B07" w:rsidRPr="008E4055" w:rsidRDefault="009B7B07" w:rsidP="009B7B07">
            <w:pPr>
              <w:pStyle w:val="Navadensplet"/>
              <w:spacing w:after="0"/>
              <w:rPr>
                <w:rFonts w:ascii="Candara" w:hAnsi="Candara"/>
                <w:sz w:val="24"/>
                <w:szCs w:val="24"/>
              </w:rPr>
            </w:pPr>
            <w:hyperlink r:id="rId412" w:history="1">
              <w:r w:rsidRPr="008E4055">
                <w:rPr>
                  <w:rStyle w:val="Hiperpovezava"/>
                  <w:rFonts w:ascii="Candara" w:hAnsi="Candara"/>
                  <w:sz w:val="24"/>
                  <w:szCs w:val="24"/>
                </w:rPr>
                <w:t>Sklep o sprejemu informacije o letnem poročilu za leto 2023 Javnega zavoda za kulturo, šport, turizem in mladinske dejavnosti Šempeter – Vrtojba.</w:t>
              </w:r>
            </w:hyperlink>
          </w:p>
        </w:tc>
      </w:tr>
      <w:tr w:rsidR="009B7B07" w:rsidRPr="00B319CE" w14:paraId="69707D60" w14:textId="77777777" w:rsidTr="00393D8E">
        <w:tc>
          <w:tcPr>
            <w:tcW w:w="1383" w:type="dxa"/>
            <w:gridSpan w:val="2"/>
            <w:vMerge/>
          </w:tcPr>
          <w:p w14:paraId="10C642A8" w14:textId="77777777" w:rsidR="009B7B07" w:rsidRDefault="009B7B07" w:rsidP="009B7B07">
            <w:pPr>
              <w:outlineLvl w:val="1"/>
              <w:rPr>
                <w:rFonts w:ascii="Candara" w:hAnsi="Candara"/>
                <w:bCs/>
                <w:i/>
              </w:rPr>
            </w:pPr>
          </w:p>
        </w:tc>
        <w:tc>
          <w:tcPr>
            <w:tcW w:w="1701" w:type="dxa"/>
            <w:gridSpan w:val="4"/>
            <w:tcBorders>
              <w:bottom w:val="nil"/>
            </w:tcBorders>
          </w:tcPr>
          <w:p w14:paraId="20F7D09E" w14:textId="6098D376"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360-3/2024-3</w:t>
            </w:r>
          </w:p>
        </w:tc>
        <w:tc>
          <w:tcPr>
            <w:tcW w:w="11719" w:type="dxa"/>
            <w:tcBorders>
              <w:bottom w:val="nil"/>
            </w:tcBorders>
          </w:tcPr>
          <w:p w14:paraId="5E0B0FF8" w14:textId="106C41D2" w:rsidR="009B7B07" w:rsidRPr="008E4055" w:rsidRDefault="009B7B07" w:rsidP="009B7B07">
            <w:pPr>
              <w:pStyle w:val="Navadensplet"/>
              <w:spacing w:after="0"/>
              <w:rPr>
                <w:rFonts w:ascii="Candara" w:hAnsi="Candara"/>
                <w:sz w:val="24"/>
                <w:szCs w:val="24"/>
              </w:rPr>
            </w:pPr>
            <w:hyperlink r:id="rId413" w:history="1">
              <w:r w:rsidRPr="008E4055">
                <w:rPr>
                  <w:rStyle w:val="Hiperpovezava"/>
                  <w:rFonts w:ascii="Candara" w:hAnsi="Candara"/>
                  <w:sz w:val="24"/>
                  <w:szCs w:val="24"/>
                </w:rPr>
                <w:t>Potrdi se Letno poročilo o izvedenih ukrepih iz akcijskega načrta Lokalnega energetskega koncepta in njihovih učinkih za leto 2023</w:t>
              </w:r>
            </w:hyperlink>
            <w:r w:rsidRPr="008E4055">
              <w:rPr>
                <w:rFonts w:ascii="Candara" w:hAnsi="Candara"/>
                <w:sz w:val="24"/>
                <w:szCs w:val="24"/>
              </w:rPr>
              <w:t>.</w:t>
            </w:r>
          </w:p>
        </w:tc>
      </w:tr>
      <w:tr w:rsidR="009B7B07" w:rsidRPr="00B319CE" w14:paraId="6C67EA8D" w14:textId="77777777" w:rsidTr="00393D8E">
        <w:tc>
          <w:tcPr>
            <w:tcW w:w="1383" w:type="dxa"/>
            <w:gridSpan w:val="2"/>
            <w:vMerge/>
          </w:tcPr>
          <w:p w14:paraId="1B86B560" w14:textId="77777777" w:rsidR="009B7B07" w:rsidRDefault="009B7B07" w:rsidP="009B7B07">
            <w:pPr>
              <w:outlineLvl w:val="1"/>
              <w:rPr>
                <w:rFonts w:ascii="Candara" w:hAnsi="Candara"/>
                <w:bCs/>
                <w:i/>
              </w:rPr>
            </w:pPr>
          </w:p>
        </w:tc>
        <w:tc>
          <w:tcPr>
            <w:tcW w:w="1701" w:type="dxa"/>
            <w:gridSpan w:val="4"/>
            <w:tcBorders>
              <w:bottom w:val="nil"/>
            </w:tcBorders>
          </w:tcPr>
          <w:p w14:paraId="19E8F420" w14:textId="1B50F210"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3510-2/2024-2</w:t>
            </w:r>
          </w:p>
        </w:tc>
        <w:tc>
          <w:tcPr>
            <w:tcW w:w="11719" w:type="dxa"/>
            <w:tcBorders>
              <w:bottom w:val="nil"/>
            </w:tcBorders>
          </w:tcPr>
          <w:p w14:paraId="18EA37B5" w14:textId="2425DE92" w:rsidR="009B7B07" w:rsidRPr="008E4055" w:rsidRDefault="009B7B07" w:rsidP="009B7B07">
            <w:pPr>
              <w:pStyle w:val="Navadensplet"/>
              <w:spacing w:after="0"/>
              <w:rPr>
                <w:rFonts w:ascii="Candara" w:hAnsi="Candara"/>
                <w:sz w:val="24"/>
                <w:szCs w:val="24"/>
              </w:rPr>
            </w:pPr>
            <w:hyperlink r:id="rId414" w:history="1">
              <w:r w:rsidRPr="008E4055">
                <w:rPr>
                  <w:rStyle w:val="Hiperpovezava"/>
                  <w:rFonts w:ascii="Candara" w:hAnsi="Candara"/>
                  <w:sz w:val="24"/>
                  <w:szCs w:val="24"/>
                </w:rPr>
                <w:t>Sklep o potrditvi dokumenta identifikacije investicijskega projekta (DIIP) – rekonstrukcija športnega centra</w:t>
              </w:r>
            </w:hyperlink>
          </w:p>
        </w:tc>
      </w:tr>
      <w:tr w:rsidR="009B7B07" w:rsidRPr="00B319CE" w14:paraId="1B6B6B80" w14:textId="77777777" w:rsidTr="00393D8E">
        <w:tc>
          <w:tcPr>
            <w:tcW w:w="1383" w:type="dxa"/>
            <w:gridSpan w:val="2"/>
            <w:vMerge/>
          </w:tcPr>
          <w:p w14:paraId="699E0E38" w14:textId="77777777" w:rsidR="009B7B07" w:rsidRDefault="009B7B07" w:rsidP="009B7B07">
            <w:pPr>
              <w:outlineLvl w:val="1"/>
              <w:rPr>
                <w:rFonts w:ascii="Candara" w:hAnsi="Candara"/>
                <w:bCs/>
                <w:i/>
              </w:rPr>
            </w:pPr>
          </w:p>
        </w:tc>
        <w:tc>
          <w:tcPr>
            <w:tcW w:w="1701" w:type="dxa"/>
            <w:gridSpan w:val="4"/>
            <w:tcBorders>
              <w:bottom w:val="nil"/>
            </w:tcBorders>
          </w:tcPr>
          <w:p w14:paraId="6F9462DE" w14:textId="797BA23D" w:rsidR="009B7B07" w:rsidRPr="009D7BBA" w:rsidRDefault="009B7B07" w:rsidP="009B7B07">
            <w:pPr>
              <w:outlineLvl w:val="1"/>
              <w:rPr>
                <w:rFonts w:ascii="Candara" w:hAnsi="Candara"/>
                <w:bCs/>
                <w:iCs/>
                <w:sz w:val="22"/>
                <w:szCs w:val="22"/>
              </w:rPr>
            </w:pPr>
            <w:r w:rsidRPr="00A35B15">
              <w:rPr>
                <w:rFonts w:ascii="Candara" w:hAnsi="Candara"/>
                <w:bCs/>
                <w:iCs/>
                <w:sz w:val="22"/>
                <w:szCs w:val="22"/>
              </w:rPr>
              <w:t>4780-2/2023-8</w:t>
            </w:r>
          </w:p>
        </w:tc>
        <w:tc>
          <w:tcPr>
            <w:tcW w:w="11719" w:type="dxa"/>
            <w:tcBorders>
              <w:bottom w:val="nil"/>
            </w:tcBorders>
          </w:tcPr>
          <w:p w14:paraId="2AA1C766" w14:textId="5BD8533D" w:rsidR="009B7B07" w:rsidRPr="008E4055" w:rsidRDefault="009B7B07" w:rsidP="009B7B07">
            <w:pPr>
              <w:pStyle w:val="Navadensplet"/>
              <w:spacing w:after="0"/>
              <w:rPr>
                <w:rFonts w:ascii="Candara" w:hAnsi="Candara"/>
                <w:sz w:val="24"/>
                <w:szCs w:val="24"/>
              </w:rPr>
            </w:pPr>
            <w:hyperlink r:id="rId415" w:history="1">
              <w:r w:rsidRPr="008E4055">
                <w:rPr>
                  <w:rStyle w:val="Hiperpovezava"/>
                  <w:rFonts w:ascii="Candara" w:hAnsi="Candara"/>
                  <w:sz w:val="24"/>
                  <w:szCs w:val="24"/>
                </w:rPr>
                <w:t>Spremembe in dopolnitve načrta ravnanja s stvarnim premoženjem za leto 2024 št. 1</w:t>
              </w:r>
            </w:hyperlink>
          </w:p>
        </w:tc>
      </w:tr>
      <w:tr w:rsidR="009B7B07" w:rsidRPr="00B319CE" w14:paraId="71D4F94C" w14:textId="77777777" w:rsidTr="008F75C6">
        <w:tc>
          <w:tcPr>
            <w:tcW w:w="1383" w:type="dxa"/>
            <w:gridSpan w:val="2"/>
            <w:vMerge/>
            <w:tcBorders>
              <w:bottom w:val="nil"/>
            </w:tcBorders>
          </w:tcPr>
          <w:p w14:paraId="5B5DAA2C" w14:textId="77777777" w:rsidR="009B7B07" w:rsidRDefault="009B7B07" w:rsidP="009B7B07">
            <w:pPr>
              <w:outlineLvl w:val="1"/>
              <w:rPr>
                <w:rFonts w:ascii="Candara" w:hAnsi="Candara"/>
                <w:bCs/>
                <w:i/>
              </w:rPr>
            </w:pPr>
          </w:p>
        </w:tc>
        <w:tc>
          <w:tcPr>
            <w:tcW w:w="1701" w:type="dxa"/>
            <w:gridSpan w:val="4"/>
            <w:tcBorders>
              <w:bottom w:val="nil"/>
            </w:tcBorders>
          </w:tcPr>
          <w:p w14:paraId="33564296" w14:textId="13C051AA" w:rsidR="009B7B07" w:rsidRPr="00ED5794" w:rsidRDefault="009B7B07" w:rsidP="009B7B07">
            <w:pPr>
              <w:outlineLvl w:val="1"/>
              <w:rPr>
                <w:rFonts w:ascii="Candara" w:hAnsi="Candara"/>
                <w:iCs/>
                <w:sz w:val="22"/>
                <w:szCs w:val="22"/>
              </w:rPr>
            </w:pPr>
            <w:r w:rsidRPr="00ED5794">
              <w:rPr>
                <w:rFonts w:ascii="Candara" w:hAnsi="Candara"/>
                <w:color w:val="000000"/>
                <w:sz w:val="22"/>
                <w:szCs w:val="22"/>
              </w:rPr>
              <w:t>711-3/2024-3</w:t>
            </w:r>
          </w:p>
        </w:tc>
        <w:tc>
          <w:tcPr>
            <w:tcW w:w="11719" w:type="dxa"/>
            <w:tcBorders>
              <w:bottom w:val="nil"/>
            </w:tcBorders>
          </w:tcPr>
          <w:p w14:paraId="0F4554DA" w14:textId="6AFCB996" w:rsidR="009B7B07" w:rsidRPr="001A1204" w:rsidRDefault="009B7B07" w:rsidP="009B7B07">
            <w:pPr>
              <w:pStyle w:val="Navadensplet"/>
              <w:spacing w:after="0"/>
              <w:rPr>
                <w:rFonts w:ascii="Candara" w:hAnsi="Candara"/>
                <w:sz w:val="24"/>
                <w:szCs w:val="24"/>
              </w:rPr>
            </w:pPr>
            <w:hyperlink r:id="rId416" w:history="1">
              <w:r w:rsidRPr="001A1204">
                <w:rPr>
                  <w:rStyle w:val="Hiperpovezava"/>
                  <w:rFonts w:ascii="Candara" w:hAnsi="Candara"/>
                  <w:sz w:val="24"/>
                  <w:szCs w:val="24"/>
                </w:rPr>
                <w:t xml:space="preserve">Sklep o ukinitvi statusa javnega dobra na nepremičninah s </w:t>
              </w:r>
              <w:proofErr w:type="spellStart"/>
              <w:r w:rsidRPr="001A1204">
                <w:rPr>
                  <w:rStyle w:val="Hiperpovezava"/>
                  <w:rFonts w:ascii="Candara" w:hAnsi="Candara"/>
                  <w:sz w:val="24"/>
                  <w:szCs w:val="24"/>
                </w:rPr>
                <w:t>parc</w:t>
              </w:r>
              <w:proofErr w:type="spellEnd"/>
              <w:r w:rsidRPr="001A1204">
                <w:rPr>
                  <w:rStyle w:val="Hiperpovezava"/>
                  <w:rFonts w:ascii="Candara" w:hAnsi="Candara"/>
                  <w:sz w:val="24"/>
                  <w:szCs w:val="24"/>
                </w:rPr>
                <w:t>. št. 3396/6, 3396/7 in 3425/5, vse 2316 k. o. Vrtojba</w:t>
              </w:r>
            </w:hyperlink>
            <w:r w:rsidRPr="001A1204">
              <w:rPr>
                <w:rFonts w:ascii="Candara" w:hAnsi="Candara"/>
                <w:sz w:val="24"/>
                <w:szCs w:val="24"/>
              </w:rPr>
              <w:t xml:space="preserve"> , Uradni list RS št. 24/2024 z dne 22. 3. 2024</w:t>
            </w:r>
          </w:p>
        </w:tc>
      </w:tr>
      <w:bookmarkEnd w:id="8"/>
      <w:tr w:rsidR="009B7B07" w:rsidRPr="00B319CE" w14:paraId="5392A2B5" w14:textId="77777777" w:rsidTr="008C2F3E">
        <w:tc>
          <w:tcPr>
            <w:tcW w:w="14803" w:type="dxa"/>
            <w:gridSpan w:val="7"/>
            <w:tcBorders>
              <w:bottom w:val="nil"/>
            </w:tcBorders>
          </w:tcPr>
          <w:p w14:paraId="2836A632" w14:textId="7D8228E6" w:rsidR="009B7B07" w:rsidRPr="008E4055" w:rsidRDefault="009B7B07" w:rsidP="009B7B07">
            <w:pPr>
              <w:pStyle w:val="Navadensplet"/>
              <w:spacing w:after="0"/>
              <w:rPr>
                <w:rFonts w:ascii="Candara" w:hAnsi="Candara"/>
                <w:sz w:val="24"/>
                <w:szCs w:val="24"/>
              </w:rPr>
            </w:pPr>
            <w:r w:rsidRPr="008E4055">
              <w:rPr>
                <w:rFonts w:ascii="Candara" w:hAnsi="Candara"/>
                <w:sz w:val="24"/>
                <w:szCs w:val="24"/>
              </w:rPr>
              <w:t xml:space="preserve">Prekinitev 14. redne seje in nadaljevanje </w:t>
            </w:r>
            <w:r>
              <w:rPr>
                <w:rFonts w:ascii="Candara" w:hAnsi="Candara"/>
                <w:sz w:val="24"/>
                <w:szCs w:val="24"/>
              </w:rPr>
              <w:t>18. 4. 2024</w:t>
            </w:r>
            <w:r w:rsidRPr="008E4055">
              <w:rPr>
                <w:rFonts w:ascii="Candara" w:hAnsi="Candara"/>
                <w:sz w:val="24"/>
                <w:szCs w:val="24"/>
              </w:rPr>
              <w:t>_______________</w:t>
            </w:r>
          </w:p>
        </w:tc>
      </w:tr>
      <w:tr w:rsidR="009B7B07" w:rsidRPr="00B319CE" w14:paraId="10D33848" w14:textId="77777777" w:rsidTr="00DA62A1">
        <w:tc>
          <w:tcPr>
            <w:tcW w:w="1383" w:type="dxa"/>
            <w:gridSpan w:val="2"/>
            <w:vMerge w:val="restart"/>
          </w:tcPr>
          <w:p w14:paraId="3B78CBBA" w14:textId="77777777" w:rsidR="009B7B07" w:rsidRDefault="009B7B07" w:rsidP="009B7B07">
            <w:pPr>
              <w:outlineLvl w:val="1"/>
              <w:rPr>
                <w:rFonts w:ascii="Candara" w:hAnsi="Candara"/>
                <w:bCs/>
                <w:i/>
              </w:rPr>
            </w:pPr>
          </w:p>
        </w:tc>
        <w:tc>
          <w:tcPr>
            <w:tcW w:w="1701" w:type="dxa"/>
            <w:gridSpan w:val="4"/>
            <w:tcBorders>
              <w:bottom w:val="nil"/>
            </w:tcBorders>
          </w:tcPr>
          <w:p w14:paraId="242C6D79" w14:textId="2B6D513E" w:rsidR="009B7B07" w:rsidRPr="00E72E0E" w:rsidRDefault="009B7B07" w:rsidP="009B7B07">
            <w:pPr>
              <w:outlineLvl w:val="1"/>
              <w:rPr>
                <w:rFonts w:ascii="Candara" w:hAnsi="Candara"/>
                <w:bCs/>
                <w:iCs/>
                <w:sz w:val="22"/>
                <w:szCs w:val="22"/>
              </w:rPr>
            </w:pPr>
            <w:r w:rsidRPr="00E72E0E">
              <w:rPr>
                <w:rFonts w:ascii="Candara" w:hAnsi="Candara"/>
                <w:bCs/>
                <w:iCs/>
                <w:sz w:val="22"/>
                <w:szCs w:val="22"/>
              </w:rPr>
              <w:t>710-1/2024-2</w:t>
            </w:r>
          </w:p>
        </w:tc>
        <w:tc>
          <w:tcPr>
            <w:tcW w:w="11719" w:type="dxa"/>
            <w:tcBorders>
              <w:bottom w:val="nil"/>
            </w:tcBorders>
          </w:tcPr>
          <w:p w14:paraId="577078B2" w14:textId="033B8860" w:rsidR="009B7B07" w:rsidRPr="00E72E0E" w:rsidRDefault="009B7B07" w:rsidP="009B7B07">
            <w:pPr>
              <w:pStyle w:val="Navadensplet"/>
              <w:spacing w:after="0"/>
              <w:rPr>
                <w:rFonts w:ascii="Candara" w:hAnsi="Candara"/>
                <w:sz w:val="24"/>
                <w:szCs w:val="24"/>
              </w:rPr>
            </w:pPr>
            <w:r w:rsidRPr="00E72E0E">
              <w:rPr>
                <w:rFonts w:ascii="Candara" w:hAnsi="Candara"/>
                <w:sz w:val="24"/>
                <w:szCs w:val="24"/>
              </w:rPr>
              <w:t xml:space="preserve">Sklep o </w:t>
            </w:r>
            <w:hyperlink r:id="rId417" w:history="1">
              <w:r w:rsidRPr="00E72E0E">
                <w:rPr>
                  <w:rStyle w:val="Krepko"/>
                  <w:rFonts w:ascii="Candara" w:hAnsi="Candara"/>
                  <w:color w:val="0000FF"/>
                  <w:sz w:val="24"/>
                  <w:szCs w:val="24"/>
                  <w:u w:val="single"/>
                </w:rPr>
                <w:t>seznanitvi z Letnim programom izvajanja gospodarske javne službe urejanje in čiščenje javnih površin za leto 2024</w:t>
              </w:r>
              <w:r w:rsidRPr="00E72E0E">
                <w:rPr>
                  <w:rStyle w:val="Hiperpovezava"/>
                  <w:rFonts w:ascii="Candara" w:hAnsi="Candara"/>
                  <w:sz w:val="24"/>
                  <w:szCs w:val="24"/>
                </w:rPr>
                <w:t>,</w:t>
              </w:r>
            </w:hyperlink>
            <w:r w:rsidRPr="00E72E0E">
              <w:rPr>
                <w:rFonts w:ascii="Candara" w:hAnsi="Candara"/>
                <w:sz w:val="24"/>
                <w:szCs w:val="24"/>
              </w:rPr>
              <w:t xml:space="preserve"> izvajalca gospodarske javne službe Režijskega obrata občine Šempeter - Vrtojba, ki ga je potrdila občinska uprava Občine Šempeter - Vrtojba</w:t>
            </w:r>
          </w:p>
        </w:tc>
      </w:tr>
      <w:tr w:rsidR="009B7B07" w:rsidRPr="00B319CE" w14:paraId="5EB783F2" w14:textId="77777777" w:rsidTr="008F75C6">
        <w:tc>
          <w:tcPr>
            <w:tcW w:w="1383" w:type="dxa"/>
            <w:gridSpan w:val="2"/>
            <w:vMerge/>
            <w:tcBorders>
              <w:bottom w:val="nil"/>
            </w:tcBorders>
          </w:tcPr>
          <w:p w14:paraId="1222E00D" w14:textId="77777777" w:rsidR="009B7B07" w:rsidRDefault="009B7B07" w:rsidP="009B7B07">
            <w:pPr>
              <w:outlineLvl w:val="1"/>
              <w:rPr>
                <w:rFonts w:ascii="Candara" w:hAnsi="Candara"/>
                <w:bCs/>
                <w:i/>
              </w:rPr>
            </w:pPr>
          </w:p>
        </w:tc>
        <w:tc>
          <w:tcPr>
            <w:tcW w:w="1701" w:type="dxa"/>
            <w:gridSpan w:val="4"/>
            <w:tcBorders>
              <w:bottom w:val="nil"/>
            </w:tcBorders>
          </w:tcPr>
          <w:p w14:paraId="5EFA078C" w14:textId="778C8AED" w:rsidR="009B7B07" w:rsidRPr="00E72E0E" w:rsidRDefault="009B7B07" w:rsidP="009B7B07">
            <w:pPr>
              <w:outlineLvl w:val="1"/>
              <w:rPr>
                <w:rFonts w:ascii="Candara" w:hAnsi="Candara"/>
                <w:bCs/>
                <w:iCs/>
                <w:sz w:val="22"/>
                <w:szCs w:val="22"/>
              </w:rPr>
            </w:pPr>
            <w:r w:rsidRPr="00E72E0E">
              <w:rPr>
                <w:rFonts w:ascii="Candara" w:hAnsi="Candara"/>
                <w:bCs/>
                <w:iCs/>
                <w:sz w:val="22"/>
                <w:szCs w:val="22"/>
              </w:rPr>
              <w:t>3710-1/2024-2</w:t>
            </w:r>
          </w:p>
        </w:tc>
        <w:tc>
          <w:tcPr>
            <w:tcW w:w="11719" w:type="dxa"/>
            <w:tcBorders>
              <w:bottom w:val="nil"/>
            </w:tcBorders>
          </w:tcPr>
          <w:p w14:paraId="32C70038" w14:textId="77777777" w:rsidR="009B7B07" w:rsidRPr="00E72E0E" w:rsidRDefault="009B7B07" w:rsidP="009B7B07">
            <w:pPr>
              <w:pStyle w:val="Navadensplet"/>
              <w:spacing w:after="0"/>
              <w:rPr>
                <w:rFonts w:ascii="Candara" w:hAnsi="Candara"/>
                <w:sz w:val="24"/>
                <w:szCs w:val="24"/>
              </w:rPr>
            </w:pPr>
            <w:hyperlink r:id="rId418" w:history="1">
              <w:r w:rsidRPr="00E72E0E">
                <w:rPr>
                  <w:rStyle w:val="Hiperpovezava"/>
                  <w:rFonts w:ascii="Candara" w:hAnsi="Candara"/>
                  <w:sz w:val="24"/>
                  <w:szCs w:val="24"/>
                </w:rPr>
                <w:t xml:space="preserve">Sklep o </w:t>
              </w:r>
              <w:proofErr w:type="spellStart"/>
              <w:r w:rsidRPr="00E72E0E">
                <w:rPr>
                  <w:rStyle w:val="Hiperpovezava"/>
                  <w:rFonts w:ascii="Candara" w:hAnsi="Candara"/>
                  <w:sz w:val="24"/>
                  <w:szCs w:val="24"/>
                </w:rPr>
                <w:t>sprejetu</w:t>
              </w:r>
              <w:proofErr w:type="spellEnd"/>
              <w:r w:rsidRPr="00E72E0E">
                <w:rPr>
                  <w:rStyle w:val="Hiperpovezava"/>
                  <w:rFonts w:ascii="Candara" w:hAnsi="Candara"/>
                  <w:sz w:val="24"/>
                  <w:szCs w:val="24"/>
                </w:rPr>
                <w:t xml:space="preserve"> </w:t>
              </w:r>
              <w:r w:rsidRPr="00E72E0E">
                <w:rPr>
                  <w:rStyle w:val="Krepko"/>
                  <w:rFonts w:ascii="Candara" w:hAnsi="Candara"/>
                  <w:color w:val="0000FF"/>
                  <w:sz w:val="24"/>
                  <w:szCs w:val="24"/>
                  <w:u w:val="single"/>
                </w:rPr>
                <w:t>Programa razvoja in vzdrževanja občinskih cest 2024</w:t>
              </w:r>
              <w:r w:rsidRPr="00E72E0E">
                <w:rPr>
                  <w:rStyle w:val="Hiperpovezava"/>
                  <w:rFonts w:ascii="Candara" w:hAnsi="Candara"/>
                  <w:sz w:val="24"/>
                  <w:szCs w:val="24"/>
                </w:rPr>
                <w:t xml:space="preserve"> </w:t>
              </w:r>
              <w:r w:rsidRPr="00E72E0E">
                <w:rPr>
                  <w:rStyle w:val="Krepko"/>
                  <w:rFonts w:ascii="Candara" w:hAnsi="Candara"/>
                  <w:color w:val="0000FF"/>
                  <w:sz w:val="24"/>
                  <w:szCs w:val="24"/>
                  <w:u w:val="single"/>
                </w:rPr>
                <w:t>- 2027</w:t>
              </w:r>
              <w:r w:rsidRPr="00E72E0E">
                <w:rPr>
                  <w:rStyle w:val="Hiperpovezava"/>
                  <w:rFonts w:ascii="Candara" w:hAnsi="Candara"/>
                  <w:sz w:val="24"/>
                  <w:szCs w:val="24"/>
                </w:rPr>
                <w:t>.</w:t>
              </w:r>
            </w:hyperlink>
          </w:p>
          <w:p w14:paraId="390061DF" w14:textId="7D85708B" w:rsidR="009B7B07" w:rsidRPr="00E72E0E" w:rsidRDefault="009B7B07" w:rsidP="009B7B07">
            <w:pPr>
              <w:pStyle w:val="Navadensplet"/>
              <w:spacing w:after="0"/>
              <w:rPr>
                <w:rFonts w:ascii="Candara" w:hAnsi="Candara"/>
                <w:sz w:val="24"/>
                <w:szCs w:val="24"/>
              </w:rPr>
            </w:pPr>
            <w:hyperlink r:id="rId419" w:history="1">
              <w:r w:rsidRPr="00E72E0E">
                <w:rPr>
                  <w:rStyle w:val="Krepko"/>
                  <w:rFonts w:ascii="Candara" w:hAnsi="Candara"/>
                  <w:color w:val="0000FF"/>
                  <w:sz w:val="24"/>
                  <w:szCs w:val="24"/>
                  <w:u w:val="single"/>
                </w:rPr>
                <w:t>Program razvoja in vzdrževanja občinskih javnih cest 2024–2027</w:t>
              </w:r>
            </w:hyperlink>
          </w:p>
        </w:tc>
      </w:tr>
      <w:tr w:rsidR="009B7B07" w:rsidRPr="00B319CE" w14:paraId="1E3225DF" w14:textId="77777777" w:rsidTr="00D7594B">
        <w:tc>
          <w:tcPr>
            <w:tcW w:w="14803" w:type="dxa"/>
            <w:gridSpan w:val="7"/>
            <w:tcBorders>
              <w:bottom w:val="nil"/>
            </w:tcBorders>
            <w:shd w:val="clear" w:color="auto" w:fill="8EAADB" w:themeFill="accent1" w:themeFillTint="99"/>
          </w:tcPr>
          <w:p w14:paraId="16DFAE65" w14:textId="77777777" w:rsidR="009B7B07" w:rsidRDefault="009B7B07" w:rsidP="009B7B07">
            <w:pPr>
              <w:pStyle w:val="Navadensplet"/>
            </w:pPr>
          </w:p>
        </w:tc>
      </w:tr>
      <w:tr w:rsidR="009B7B07" w:rsidRPr="00B319CE" w14:paraId="12BE4663" w14:textId="77777777" w:rsidTr="00D440E9">
        <w:tc>
          <w:tcPr>
            <w:tcW w:w="1383" w:type="dxa"/>
            <w:gridSpan w:val="2"/>
            <w:vMerge w:val="restart"/>
          </w:tcPr>
          <w:p w14:paraId="4980F25D" w14:textId="012EF488" w:rsidR="009B7B07" w:rsidRPr="00FF487F" w:rsidRDefault="009B7B07" w:rsidP="009B7B07">
            <w:pPr>
              <w:outlineLvl w:val="1"/>
              <w:rPr>
                <w:rFonts w:ascii="Candara" w:hAnsi="Candara"/>
                <w:b/>
                <w:i/>
              </w:rPr>
            </w:pPr>
            <w:r w:rsidRPr="00FF487F">
              <w:rPr>
                <w:rFonts w:ascii="Candara" w:hAnsi="Candara"/>
                <w:b/>
                <w:i/>
              </w:rPr>
              <w:t xml:space="preserve">13. redna seja </w:t>
            </w:r>
          </w:p>
          <w:p w14:paraId="09A8B21A" w14:textId="050FE633" w:rsidR="009B7B07" w:rsidRDefault="009B7B07" w:rsidP="009B7B07">
            <w:pPr>
              <w:outlineLvl w:val="1"/>
              <w:rPr>
                <w:rFonts w:ascii="Candara" w:hAnsi="Candara"/>
                <w:bCs/>
                <w:i/>
              </w:rPr>
            </w:pPr>
            <w:r>
              <w:rPr>
                <w:rFonts w:ascii="Candara" w:hAnsi="Candara"/>
                <w:bCs/>
                <w:i/>
              </w:rPr>
              <w:t>dne 25. 1. 2024</w:t>
            </w:r>
          </w:p>
          <w:p w14:paraId="3F3C43DE" w14:textId="6C2E2A7D" w:rsidR="009B7B07" w:rsidRDefault="009B7B07" w:rsidP="009B7B07">
            <w:pPr>
              <w:outlineLvl w:val="1"/>
              <w:rPr>
                <w:rFonts w:ascii="Candara" w:hAnsi="Candara"/>
                <w:bCs/>
                <w:i/>
              </w:rPr>
            </w:pPr>
            <w:r>
              <w:rPr>
                <w:rFonts w:ascii="Candara" w:hAnsi="Candara"/>
                <w:bCs/>
                <w:i/>
              </w:rPr>
              <w:t>Št. 03201-/2024</w:t>
            </w:r>
          </w:p>
        </w:tc>
        <w:tc>
          <w:tcPr>
            <w:tcW w:w="1701" w:type="dxa"/>
            <w:gridSpan w:val="4"/>
            <w:tcBorders>
              <w:bottom w:val="nil"/>
            </w:tcBorders>
          </w:tcPr>
          <w:p w14:paraId="060465AF" w14:textId="6BDFC4E1" w:rsidR="009B7B07" w:rsidRPr="00E656E4" w:rsidRDefault="009B7B07" w:rsidP="009B7B07">
            <w:pPr>
              <w:outlineLvl w:val="1"/>
              <w:rPr>
                <w:rFonts w:ascii="Candara" w:hAnsi="Candara"/>
                <w:bCs/>
                <w:iCs/>
                <w:sz w:val="22"/>
                <w:szCs w:val="22"/>
              </w:rPr>
            </w:pPr>
            <w:r w:rsidRPr="00E656E4">
              <w:rPr>
                <w:rFonts w:ascii="Candara" w:hAnsi="Candara"/>
                <w:bCs/>
                <w:iCs/>
                <w:sz w:val="22"/>
                <w:szCs w:val="22"/>
              </w:rPr>
              <w:t>0320-14/2023-7</w:t>
            </w:r>
          </w:p>
        </w:tc>
        <w:tc>
          <w:tcPr>
            <w:tcW w:w="11719" w:type="dxa"/>
            <w:tcBorders>
              <w:bottom w:val="nil"/>
            </w:tcBorders>
          </w:tcPr>
          <w:p w14:paraId="71BDA05F" w14:textId="03B76650" w:rsidR="009B7B07" w:rsidRPr="00E656E4" w:rsidRDefault="009B7B07" w:rsidP="009B7B07">
            <w:pPr>
              <w:pStyle w:val="Navadensplet"/>
              <w:spacing w:after="0"/>
              <w:rPr>
                <w:rFonts w:ascii="Candara" w:hAnsi="Candara"/>
                <w:sz w:val="24"/>
                <w:szCs w:val="24"/>
              </w:rPr>
            </w:pPr>
            <w:hyperlink r:id="rId420" w:history="1">
              <w:r w:rsidRPr="00E656E4">
                <w:rPr>
                  <w:rStyle w:val="Hiperpovezava"/>
                  <w:rFonts w:ascii="Candara" w:hAnsi="Candara"/>
                  <w:sz w:val="24"/>
                  <w:szCs w:val="24"/>
                </w:rPr>
                <w:t>Zapisnik 12. redne seje</w:t>
              </w:r>
            </w:hyperlink>
            <w:r w:rsidRPr="00E656E4">
              <w:rPr>
                <w:rFonts w:ascii="Candara" w:hAnsi="Candara"/>
                <w:sz w:val="24"/>
                <w:szCs w:val="24"/>
              </w:rPr>
              <w:t xml:space="preserve"> občinskega sveta, ki je bila 14. 12. 2023</w:t>
            </w:r>
          </w:p>
        </w:tc>
      </w:tr>
      <w:tr w:rsidR="009B7B07" w:rsidRPr="00B319CE" w14:paraId="0D483E9E" w14:textId="77777777" w:rsidTr="00D440E9">
        <w:tc>
          <w:tcPr>
            <w:tcW w:w="1383" w:type="dxa"/>
            <w:gridSpan w:val="2"/>
            <w:vMerge/>
          </w:tcPr>
          <w:p w14:paraId="081453F1" w14:textId="77777777" w:rsidR="009B7B07" w:rsidRPr="00FF487F" w:rsidRDefault="009B7B07" w:rsidP="009B7B07">
            <w:pPr>
              <w:outlineLvl w:val="1"/>
              <w:rPr>
                <w:rFonts w:ascii="Candara" w:hAnsi="Candara"/>
                <w:b/>
                <w:i/>
              </w:rPr>
            </w:pPr>
          </w:p>
        </w:tc>
        <w:tc>
          <w:tcPr>
            <w:tcW w:w="1701" w:type="dxa"/>
            <w:gridSpan w:val="4"/>
            <w:tcBorders>
              <w:bottom w:val="nil"/>
            </w:tcBorders>
          </w:tcPr>
          <w:p w14:paraId="0EE50BBC" w14:textId="380046E1" w:rsidR="009B7B07" w:rsidRPr="00E656E4" w:rsidRDefault="009B7B07" w:rsidP="009B7B07">
            <w:pPr>
              <w:outlineLvl w:val="1"/>
              <w:rPr>
                <w:rFonts w:ascii="Candara" w:hAnsi="Candara"/>
                <w:bCs/>
                <w:iCs/>
                <w:sz w:val="22"/>
                <w:szCs w:val="22"/>
              </w:rPr>
            </w:pPr>
            <w:r>
              <w:rPr>
                <w:rFonts w:ascii="Candara" w:hAnsi="Candara"/>
                <w:bCs/>
                <w:iCs/>
                <w:sz w:val="22"/>
                <w:szCs w:val="22"/>
              </w:rPr>
              <w:t>0322-10/2022-81</w:t>
            </w:r>
          </w:p>
        </w:tc>
        <w:tc>
          <w:tcPr>
            <w:tcW w:w="11719" w:type="dxa"/>
            <w:tcBorders>
              <w:bottom w:val="nil"/>
            </w:tcBorders>
          </w:tcPr>
          <w:p w14:paraId="03FFF435" w14:textId="696BF02C" w:rsidR="009B7B07" w:rsidRPr="00E656E4" w:rsidRDefault="009B7B07" w:rsidP="009B7B07">
            <w:pPr>
              <w:pStyle w:val="Navadensplet"/>
              <w:spacing w:after="0"/>
              <w:jc w:val="both"/>
              <w:rPr>
                <w:rFonts w:ascii="Candara" w:hAnsi="Candara"/>
                <w:sz w:val="24"/>
                <w:szCs w:val="24"/>
              </w:rPr>
            </w:pPr>
            <w:r w:rsidRPr="00E656E4">
              <w:rPr>
                <w:rFonts w:ascii="Candara" w:hAnsi="Candara"/>
                <w:sz w:val="24"/>
                <w:szCs w:val="24"/>
              </w:rPr>
              <w:t xml:space="preserve">Sklep o dopolnitvi Sklepa o imenovanju posvetovalnih delovnih teles Občinskega sveta Občine Šempeter </w:t>
            </w:r>
            <w:r>
              <w:rPr>
                <w:rFonts w:ascii="Candara" w:hAnsi="Candara"/>
                <w:sz w:val="24"/>
                <w:szCs w:val="24"/>
              </w:rPr>
              <w:t>-</w:t>
            </w:r>
            <w:r w:rsidRPr="00E656E4">
              <w:rPr>
                <w:rFonts w:ascii="Candara" w:hAnsi="Candara"/>
                <w:sz w:val="24"/>
                <w:szCs w:val="24"/>
              </w:rPr>
              <w:t xml:space="preserve"> Vrtojba, </w:t>
            </w:r>
            <w:hyperlink r:id="rId421" w:history="1">
              <w:r w:rsidRPr="00E656E4">
                <w:rPr>
                  <w:rStyle w:val="Hiperpovezava"/>
                  <w:rFonts w:ascii="Candara" w:hAnsi="Candara"/>
                  <w:sz w:val="24"/>
                  <w:szCs w:val="24"/>
                </w:rPr>
                <w:t>imenovanje za člana KO Vrtojba Vladimirja Plešnarja do izteka mandata</w:t>
              </w:r>
            </w:hyperlink>
          </w:p>
        </w:tc>
      </w:tr>
      <w:tr w:rsidR="009B7B07" w:rsidRPr="00B319CE" w14:paraId="7A8BA946" w14:textId="77777777" w:rsidTr="00D440E9">
        <w:tc>
          <w:tcPr>
            <w:tcW w:w="1383" w:type="dxa"/>
            <w:gridSpan w:val="2"/>
            <w:vMerge/>
          </w:tcPr>
          <w:p w14:paraId="0BA9598E" w14:textId="77777777" w:rsidR="009B7B07" w:rsidRPr="00FF487F" w:rsidRDefault="009B7B07" w:rsidP="009B7B07">
            <w:pPr>
              <w:outlineLvl w:val="1"/>
              <w:rPr>
                <w:rFonts w:ascii="Candara" w:hAnsi="Candara"/>
                <w:b/>
                <w:i/>
              </w:rPr>
            </w:pPr>
          </w:p>
        </w:tc>
        <w:tc>
          <w:tcPr>
            <w:tcW w:w="1701" w:type="dxa"/>
            <w:gridSpan w:val="4"/>
            <w:tcBorders>
              <w:bottom w:val="nil"/>
            </w:tcBorders>
          </w:tcPr>
          <w:p w14:paraId="314854BF" w14:textId="77777777" w:rsidR="009B7B07" w:rsidRDefault="009B7B07" w:rsidP="009B7B07">
            <w:pPr>
              <w:outlineLvl w:val="1"/>
              <w:rPr>
                <w:rFonts w:ascii="Candara" w:hAnsi="Candara"/>
                <w:bCs/>
                <w:iCs/>
                <w:sz w:val="22"/>
                <w:szCs w:val="22"/>
              </w:rPr>
            </w:pPr>
            <w:r>
              <w:rPr>
                <w:rFonts w:ascii="Candara" w:hAnsi="Candara"/>
                <w:bCs/>
                <w:iCs/>
                <w:sz w:val="22"/>
                <w:szCs w:val="22"/>
              </w:rPr>
              <w:t>0322-13/2023-17</w:t>
            </w:r>
          </w:p>
          <w:p w14:paraId="428162C9" w14:textId="78FB339E" w:rsidR="009B7B07" w:rsidRDefault="009B7B07" w:rsidP="009B7B07">
            <w:pPr>
              <w:outlineLvl w:val="1"/>
              <w:rPr>
                <w:rFonts w:ascii="Candara" w:hAnsi="Candara"/>
                <w:bCs/>
                <w:iCs/>
                <w:sz w:val="22"/>
                <w:szCs w:val="22"/>
              </w:rPr>
            </w:pPr>
            <w:r>
              <w:rPr>
                <w:rFonts w:ascii="Candara" w:hAnsi="Candara"/>
                <w:bCs/>
                <w:iCs/>
                <w:sz w:val="22"/>
                <w:szCs w:val="22"/>
              </w:rPr>
              <w:t xml:space="preserve">in </w:t>
            </w:r>
          </w:p>
          <w:p w14:paraId="6A2F99B6" w14:textId="178CA3FF" w:rsidR="009B7B07" w:rsidRDefault="009B7B07" w:rsidP="009B7B07">
            <w:pPr>
              <w:outlineLvl w:val="1"/>
              <w:rPr>
                <w:rFonts w:ascii="Candara" w:hAnsi="Candara"/>
                <w:bCs/>
                <w:iCs/>
                <w:sz w:val="22"/>
                <w:szCs w:val="22"/>
              </w:rPr>
            </w:pPr>
            <w:r>
              <w:rPr>
                <w:rFonts w:ascii="Candara" w:hAnsi="Candara"/>
                <w:bCs/>
                <w:iCs/>
                <w:sz w:val="22"/>
                <w:szCs w:val="22"/>
              </w:rPr>
              <w:t>0322-13/2023-18</w:t>
            </w:r>
          </w:p>
          <w:p w14:paraId="7ADD55C1" w14:textId="7556B563" w:rsidR="009B7B07" w:rsidRPr="00E656E4" w:rsidRDefault="009B7B07" w:rsidP="009B7B07">
            <w:pPr>
              <w:outlineLvl w:val="1"/>
              <w:rPr>
                <w:rFonts w:ascii="Candara" w:hAnsi="Candara"/>
                <w:bCs/>
                <w:iCs/>
                <w:sz w:val="22"/>
                <w:szCs w:val="22"/>
              </w:rPr>
            </w:pPr>
          </w:p>
        </w:tc>
        <w:tc>
          <w:tcPr>
            <w:tcW w:w="11719" w:type="dxa"/>
            <w:tcBorders>
              <w:bottom w:val="nil"/>
            </w:tcBorders>
          </w:tcPr>
          <w:p w14:paraId="167BA7B3" w14:textId="47B50348" w:rsidR="009B7B07" w:rsidRPr="00E24C8A" w:rsidRDefault="009B7B07" w:rsidP="009B7B07">
            <w:pPr>
              <w:pStyle w:val="Navadensplet"/>
              <w:spacing w:after="0"/>
              <w:jc w:val="both"/>
              <w:rPr>
                <w:rFonts w:ascii="Candara" w:hAnsi="Candara"/>
                <w:b/>
                <w:bCs/>
                <w:sz w:val="24"/>
                <w:szCs w:val="24"/>
              </w:rPr>
            </w:pPr>
            <w:r w:rsidRPr="00E656E4">
              <w:rPr>
                <w:rFonts w:ascii="Candara" w:hAnsi="Candara"/>
                <w:sz w:val="24"/>
                <w:szCs w:val="24"/>
              </w:rPr>
              <w:t xml:space="preserve">Občinski svet Občine Šempeter - Vrtojba sprejme </w:t>
            </w:r>
            <w:hyperlink r:id="rId422" w:history="1">
              <w:r w:rsidRPr="00E656E4">
                <w:rPr>
                  <w:rStyle w:val="Hiperpovezava"/>
                  <w:rFonts w:ascii="Candara" w:hAnsi="Candara"/>
                  <w:sz w:val="24"/>
                  <w:szCs w:val="24"/>
                </w:rPr>
                <w:t>ugotovitveni sklep o odstopu</w:t>
              </w:r>
            </w:hyperlink>
            <w:r w:rsidRPr="00E656E4">
              <w:rPr>
                <w:rFonts w:ascii="Candara" w:hAnsi="Candara"/>
                <w:sz w:val="24"/>
                <w:szCs w:val="24"/>
              </w:rPr>
              <w:t xml:space="preserve"> Tjaše Frančeškin</w:t>
            </w:r>
            <w:r>
              <w:rPr>
                <w:rFonts w:ascii="Candara" w:hAnsi="Candara"/>
                <w:sz w:val="24"/>
                <w:szCs w:val="24"/>
              </w:rPr>
              <w:t xml:space="preserve"> kot </w:t>
            </w:r>
            <w:r w:rsidRPr="00E24C8A">
              <w:rPr>
                <w:rStyle w:val="Krepko"/>
                <w:rFonts w:ascii="Candara" w:hAnsi="Candara"/>
                <w:b w:val="0"/>
                <w:bCs w:val="0"/>
                <w:sz w:val="24"/>
                <w:szCs w:val="24"/>
              </w:rPr>
              <w:t>predstavnice Občine Šempeter – Vrtojba v Svetu zavoda Osnovna šola Kozara Nova Gorica</w:t>
            </w:r>
            <w:r w:rsidRPr="00E24C8A">
              <w:rPr>
                <w:rFonts w:ascii="Candara" w:hAnsi="Candara"/>
                <w:b/>
                <w:bCs/>
                <w:sz w:val="24"/>
                <w:szCs w:val="24"/>
              </w:rPr>
              <w:t xml:space="preserve">. </w:t>
            </w:r>
          </w:p>
          <w:p w14:paraId="182FBDA9" w14:textId="6FD7A1D0" w:rsidR="009B7B07" w:rsidRPr="00E656E4" w:rsidRDefault="009B7B07" w:rsidP="009B7B07">
            <w:pPr>
              <w:pStyle w:val="Navadensplet"/>
              <w:spacing w:after="0"/>
              <w:jc w:val="both"/>
              <w:rPr>
                <w:rFonts w:ascii="Candara" w:hAnsi="Candara"/>
                <w:sz w:val="24"/>
                <w:szCs w:val="24"/>
              </w:rPr>
            </w:pPr>
            <w:hyperlink r:id="rId423" w:history="1">
              <w:r w:rsidRPr="00E656E4">
                <w:rPr>
                  <w:rStyle w:val="Hiperpovezava"/>
                  <w:rFonts w:ascii="Candara" w:hAnsi="Candara"/>
                  <w:sz w:val="24"/>
                  <w:szCs w:val="24"/>
                </w:rPr>
                <w:t xml:space="preserve">Sklep o imenovanju nove predstavnice Občine Šempeter </w:t>
              </w:r>
              <w:r>
                <w:rPr>
                  <w:rStyle w:val="Hiperpovezava"/>
                  <w:rFonts w:ascii="Candara" w:hAnsi="Candara"/>
                  <w:sz w:val="24"/>
                  <w:szCs w:val="24"/>
                </w:rPr>
                <w:t>-</w:t>
              </w:r>
              <w:r w:rsidRPr="00E656E4">
                <w:rPr>
                  <w:rStyle w:val="Hiperpovezava"/>
                  <w:rFonts w:ascii="Candara" w:hAnsi="Candara"/>
                  <w:sz w:val="24"/>
                  <w:szCs w:val="24"/>
                </w:rPr>
                <w:t xml:space="preserve"> Vrtojba Kaje </w:t>
              </w:r>
              <w:proofErr w:type="spellStart"/>
              <w:r w:rsidRPr="00E656E4">
                <w:rPr>
                  <w:rStyle w:val="Hiperpovezava"/>
                  <w:rFonts w:ascii="Candara" w:hAnsi="Candara"/>
                  <w:sz w:val="24"/>
                  <w:szCs w:val="24"/>
                </w:rPr>
                <w:t>Koglot</w:t>
              </w:r>
              <w:proofErr w:type="spellEnd"/>
              <w:r w:rsidRPr="00E656E4">
                <w:rPr>
                  <w:rStyle w:val="Hiperpovezava"/>
                  <w:rFonts w:ascii="Candara" w:hAnsi="Candara"/>
                  <w:sz w:val="24"/>
                  <w:szCs w:val="24"/>
                </w:rPr>
                <w:t xml:space="preserve"> v Svetu zavoda Osnovna šola Kozara Nova Gorica do izteka mandata</w:t>
              </w:r>
            </w:hyperlink>
            <w:r w:rsidRPr="00E656E4">
              <w:rPr>
                <w:rFonts w:ascii="Candara" w:hAnsi="Candara"/>
                <w:sz w:val="24"/>
                <w:szCs w:val="24"/>
              </w:rPr>
              <w:t>,</w:t>
            </w:r>
          </w:p>
        </w:tc>
      </w:tr>
      <w:tr w:rsidR="009B7B07" w:rsidRPr="00B319CE" w14:paraId="48C46811" w14:textId="77777777" w:rsidTr="00D440E9">
        <w:tc>
          <w:tcPr>
            <w:tcW w:w="1383" w:type="dxa"/>
            <w:gridSpan w:val="2"/>
            <w:vMerge/>
          </w:tcPr>
          <w:p w14:paraId="5AE9DB10" w14:textId="77777777" w:rsidR="009B7B07" w:rsidRPr="00FF487F" w:rsidRDefault="009B7B07" w:rsidP="009B7B07">
            <w:pPr>
              <w:outlineLvl w:val="1"/>
              <w:rPr>
                <w:rFonts w:ascii="Candara" w:hAnsi="Candara"/>
                <w:b/>
                <w:i/>
              </w:rPr>
            </w:pPr>
          </w:p>
        </w:tc>
        <w:tc>
          <w:tcPr>
            <w:tcW w:w="1701" w:type="dxa"/>
            <w:gridSpan w:val="4"/>
            <w:tcBorders>
              <w:bottom w:val="nil"/>
            </w:tcBorders>
          </w:tcPr>
          <w:p w14:paraId="5885DFBC" w14:textId="42DD0575" w:rsidR="009B7B07" w:rsidRPr="00E656E4" w:rsidRDefault="009B7B07" w:rsidP="009B7B07">
            <w:pPr>
              <w:outlineLvl w:val="1"/>
              <w:rPr>
                <w:rFonts w:ascii="Candara" w:hAnsi="Candara"/>
                <w:bCs/>
                <w:iCs/>
                <w:sz w:val="22"/>
                <w:szCs w:val="22"/>
              </w:rPr>
            </w:pPr>
            <w:r>
              <w:rPr>
                <w:rFonts w:ascii="Candara" w:hAnsi="Candara"/>
                <w:bCs/>
                <w:iCs/>
                <w:sz w:val="22"/>
                <w:szCs w:val="22"/>
              </w:rPr>
              <w:t>1220-5/2023-3</w:t>
            </w:r>
          </w:p>
        </w:tc>
        <w:tc>
          <w:tcPr>
            <w:tcW w:w="11719" w:type="dxa"/>
            <w:tcBorders>
              <w:bottom w:val="nil"/>
            </w:tcBorders>
          </w:tcPr>
          <w:p w14:paraId="22E510DB" w14:textId="1EDAF3F6" w:rsidR="009B7B07" w:rsidRPr="00F26B8A" w:rsidRDefault="009B7B07" w:rsidP="009B7B07">
            <w:pPr>
              <w:pStyle w:val="Navadensplet"/>
              <w:spacing w:after="0"/>
              <w:jc w:val="both"/>
              <w:rPr>
                <w:rFonts w:ascii="Candara" w:hAnsi="Candara"/>
                <w:sz w:val="24"/>
                <w:szCs w:val="24"/>
              </w:rPr>
            </w:pPr>
            <w:hyperlink r:id="rId424" w:history="1">
              <w:r w:rsidRPr="00F26B8A">
                <w:rPr>
                  <w:rStyle w:val="Hiperpovezava"/>
                  <w:rFonts w:ascii="Candara" w:hAnsi="Candara"/>
                  <w:sz w:val="24"/>
                  <w:szCs w:val="24"/>
                </w:rPr>
                <w:t>Sklep o določitvi cene pomoč družini na domu v letu 2024</w:t>
              </w:r>
            </w:hyperlink>
            <w:r w:rsidRPr="00F26B8A">
              <w:rPr>
                <w:rFonts w:ascii="Candara" w:hAnsi="Candara"/>
                <w:sz w:val="24"/>
                <w:szCs w:val="24"/>
              </w:rPr>
              <w:t>, objava v UL RS št. 9/2024 z dne 2. 2. 2024</w:t>
            </w:r>
          </w:p>
        </w:tc>
      </w:tr>
      <w:tr w:rsidR="009B7B07" w:rsidRPr="00B319CE" w14:paraId="180A09EC" w14:textId="77777777" w:rsidTr="00D440E9">
        <w:tc>
          <w:tcPr>
            <w:tcW w:w="1383" w:type="dxa"/>
            <w:gridSpan w:val="2"/>
            <w:vMerge/>
          </w:tcPr>
          <w:p w14:paraId="31D92B18" w14:textId="77777777" w:rsidR="009B7B07" w:rsidRPr="00FF487F" w:rsidRDefault="009B7B07" w:rsidP="009B7B07">
            <w:pPr>
              <w:outlineLvl w:val="1"/>
              <w:rPr>
                <w:rFonts w:ascii="Candara" w:hAnsi="Candara"/>
                <w:b/>
                <w:i/>
              </w:rPr>
            </w:pPr>
          </w:p>
        </w:tc>
        <w:tc>
          <w:tcPr>
            <w:tcW w:w="1701" w:type="dxa"/>
            <w:gridSpan w:val="4"/>
            <w:tcBorders>
              <w:bottom w:val="nil"/>
            </w:tcBorders>
          </w:tcPr>
          <w:p w14:paraId="7357062A" w14:textId="5BE72B4C" w:rsidR="009B7B07" w:rsidRPr="00E656E4" w:rsidRDefault="009B7B07" w:rsidP="009B7B07">
            <w:pPr>
              <w:outlineLvl w:val="1"/>
              <w:rPr>
                <w:rFonts w:ascii="Candara" w:hAnsi="Candara"/>
                <w:bCs/>
                <w:iCs/>
                <w:sz w:val="22"/>
                <w:szCs w:val="22"/>
              </w:rPr>
            </w:pPr>
            <w:r w:rsidRPr="00E24C8A">
              <w:rPr>
                <w:rFonts w:ascii="Candara" w:hAnsi="Candara"/>
                <w:bCs/>
                <w:iCs/>
                <w:sz w:val="22"/>
                <w:szCs w:val="22"/>
              </w:rPr>
              <w:t>3510-10/2022-5</w:t>
            </w:r>
          </w:p>
        </w:tc>
        <w:tc>
          <w:tcPr>
            <w:tcW w:w="11719" w:type="dxa"/>
            <w:tcBorders>
              <w:bottom w:val="nil"/>
            </w:tcBorders>
          </w:tcPr>
          <w:p w14:paraId="6C948047" w14:textId="41C9018A" w:rsidR="009B7B07" w:rsidRPr="00E656E4" w:rsidRDefault="009B7B07" w:rsidP="009B7B07">
            <w:pPr>
              <w:pStyle w:val="Navadensplet"/>
              <w:spacing w:after="0"/>
              <w:jc w:val="both"/>
              <w:rPr>
                <w:rFonts w:ascii="Candara" w:hAnsi="Candara"/>
                <w:sz w:val="24"/>
                <w:szCs w:val="24"/>
              </w:rPr>
            </w:pPr>
            <w:hyperlink r:id="rId425" w:history="1">
              <w:r w:rsidRPr="00E656E4">
                <w:rPr>
                  <w:rStyle w:val="Hiperpovezava"/>
                  <w:rFonts w:ascii="Candara" w:hAnsi="Candara"/>
                  <w:sz w:val="24"/>
                  <w:szCs w:val="24"/>
                </w:rPr>
                <w:t>Sklep o potrditvi Dokumenta identifikacije investicijskega projekta (DIIP) Poslovna cona Vrtojba ob HC</w:t>
              </w:r>
            </w:hyperlink>
          </w:p>
        </w:tc>
      </w:tr>
      <w:tr w:rsidR="009B7B07" w:rsidRPr="00B319CE" w14:paraId="3D1ED6AD" w14:textId="77777777" w:rsidTr="008F75C6">
        <w:tc>
          <w:tcPr>
            <w:tcW w:w="1383" w:type="dxa"/>
            <w:gridSpan w:val="2"/>
            <w:vMerge/>
            <w:tcBorders>
              <w:bottom w:val="nil"/>
            </w:tcBorders>
          </w:tcPr>
          <w:p w14:paraId="542B6C63" w14:textId="77777777" w:rsidR="009B7B07" w:rsidRPr="00FF487F" w:rsidRDefault="009B7B07" w:rsidP="009B7B07">
            <w:pPr>
              <w:outlineLvl w:val="1"/>
              <w:rPr>
                <w:rFonts w:ascii="Candara" w:hAnsi="Candara"/>
                <w:b/>
                <w:i/>
              </w:rPr>
            </w:pPr>
          </w:p>
        </w:tc>
        <w:tc>
          <w:tcPr>
            <w:tcW w:w="1701" w:type="dxa"/>
            <w:gridSpan w:val="4"/>
            <w:tcBorders>
              <w:bottom w:val="nil"/>
            </w:tcBorders>
          </w:tcPr>
          <w:p w14:paraId="20EA0103" w14:textId="609C2AA6" w:rsidR="009B7B07" w:rsidRPr="00E656E4" w:rsidRDefault="009B7B07" w:rsidP="009B7B07">
            <w:pPr>
              <w:outlineLvl w:val="1"/>
              <w:rPr>
                <w:rFonts w:ascii="Candara" w:hAnsi="Candara"/>
                <w:bCs/>
                <w:iCs/>
                <w:sz w:val="22"/>
                <w:szCs w:val="22"/>
              </w:rPr>
            </w:pPr>
            <w:r w:rsidRPr="00E24C8A">
              <w:rPr>
                <w:rFonts w:ascii="Candara" w:hAnsi="Candara"/>
                <w:bCs/>
                <w:iCs/>
                <w:sz w:val="22"/>
                <w:szCs w:val="22"/>
              </w:rPr>
              <w:t>3710-3/2022- 26</w:t>
            </w:r>
          </w:p>
        </w:tc>
        <w:tc>
          <w:tcPr>
            <w:tcW w:w="11719" w:type="dxa"/>
            <w:tcBorders>
              <w:bottom w:val="nil"/>
            </w:tcBorders>
          </w:tcPr>
          <w:p w14:paraId="4C358AE8" w14:textId="2D1B064E" w:rsidR="009B7B07" w:rsidRPr="00E656E4" w:rsidRDefault="009B7B07" w:rsidP="009B7B07">
            <w:pPr>
              <w:pStyle w:val="Navadensplet"/>
              <w:spacing w:after="0"/>
              <w:jc w:val="both"/>
              <w:rPr>
                <w:rFonts w:ascii="Candara" w:hAnsi="Candara"/>
                <w:sz w:val="24"/>
                <w:szCs w:val="24"/>
              </w:rPr>
            </w:pPr>
            <w:r w:rsidRPr="00E656E4">
              <w:rPr>
                <w:rFonts w:ascii="Candara" w:hAnsi="Candara"/>
                <w:sz w:val="24"/>
                <w:szCs w:val="24"/>
              </w:rPr>
              <w:t xml:space="preserve">Sklep: Občinski svet Občine Šempeter </w:t>
            </w:r>
            <w:r>
              <w:rPr>
                <w:rFonts w:ascii="Candara" w:hAnsi="Candara"/>
                <w:sz w:val="24"/>
                <w:szCs w:val="24"/>
              </w:rPr>
              <w:t>-</w:t>
            </w:r>
            <w:r w:rsidRPr="00E656E4">
              <w:rPr>
                <w:rFonts w:ascii="Candara" w:hAnsi="Candara"/>
                <w:sz w:val="24"/>
                <w:szCs w:val="24"/>
              </w:rPr>
              <w:t xml:space="preserve"> Vrtojba </w:t>
            </w:r>
            <w:hyperlink r:id="rId426" w:history="1">
              <w:r w:rsidRPr="00E656E4">
                <w:rPr>
                  <w:rStyle w:val="Hiperpovezava"/>
                  <w:rFonts w:ascii="Candara" w:hAnsi="Candara"/>
                  <w:sz w:val="24"/>
                  <w:szCs w:val="24"/>
                </w:rPr>
                <w:t xml:space="preserve">se seznani s programom izvajanja gospodarske javne službe o vzdrževanju občinskih javnih cest v Občini Šempeter – Vrtojba v letu 2024, koncesionarja Kolektor CPG </w:t>
              </w:r>
              <w:proofErr w:type="spellStart"/>
              <w:r w:rsidRPr="00E656E4">
                <w:rPr>
                  <w:rStyle w:val="Hiperpovezava"/>
                  <w:rFonts w:ascii="Candara" w:hAnsi="Candara"/>
                  <w:sz w:val="24"/>
                  <w:szCs w:val="24"/>
                </w:rPr>
                <w:t>d.o.o</w:t>
              </w:r>
              <w:proofErr w:type="spellEnd"/>
              <w:r w:rsidRPr="00E656E4">
                <w:rPr>
                  <w:rStyle w:val="Hiperpovezava"/>
                  <w:rFonts w:ascii="Candara" w:hAnsi="Candara"/>
                  <w:sz w:val="24"/>
                  <w:szCs w:val="24"/>
                </w:rPr>
                <w:t>., ki ga je potrdila občinska uprava</w:t>
              </w:r>
            </w:hyperlink>
            <w:r w:rsidRPr="00E656E4">
              <w:rPr>
                <w:rFonts w:ascii="Candara" w:hAnsi="Candara"/>
                <w:sz w:val="24"/>
                <w:szCs w:val="24"/>
              </w:rPr>
              <w:t xml:space="preserve"> Občine Šempeter </w:t>
            </w:r>
            <w:r>
              <w:rPr>
                <w:rFonts w:ascii="Candara" w:hAnsi="Candara"/>
                <w:sz w:val="24"/>
                <w:szCs w:val="24"/>
              </w:rPr>
              <w:t>-</w:t>
            </w:r>
            <w:r w:rsidRPr="00E656E4">
              <w:rPr>
                <w:rFonts w:ascii="Candara" w:hAnsi="Candara"/>
                <w:sz w:val="24"/>
                <w:szCs w:val="24"/>
              </w:rPr>
              <w:t xml:space="preserve"> Vrtojba.</w:t>
            </w:r>
          </w:p>
        </w:tc>
      </w:tr>
      <w:tr w:rsidR="009B7B07" w:rsidRPr="00B319CE" w14:paraId="025E8CC7" w14:textId="77777777" w:rsidTr="001132F8">
        <w:tc>
          <w:tcPr>
            <w:tcW w:w="14803" w:type="dxa"/>
            <w:gridSpan w:val="7"/>
            <w:tcBorders>
              <w:bottom w:val="nil"/>
            </w:tcBorders>
            <w:shd w:val="clear" w:color="auto" w:fill="D5DCE4" w:themeFill="text2" w:themeFillTint="33"/>
          </w:tcPr>
          <w:p w14:paraId="15BCADA7" w14:textId="78EDC3AD" w:rsidR="009B7B07" w:rsidRPr="001132F8" w:rsidRDefault="009B7B07" w:rsidP="009B7B07">
            <w:pPr>
              <w:pStyle w:val="Navadensplet"/>
              <w:jc w:val="center"/>
              <w:rPr>
                <w:sz w:val="26"/>
                <w:szCs w:val="26"/>
              </w:rPr>
            </w:pPr>
            <w:r w:rsidRPr="001132F8">
              <w:rPr>
                <w:sz w:val="26"/>
                <w:szCs w:val="26"/>
              </w:rPr>
              <w:t>2023</w:t>
            </w:r>
          </w:p>
        </w:tc>
      </w:tr>
      <w:tr w:rsidR="009B7B07" w:rsidRPr="00B319CE" w14:paraId="5E8608E5" w14:textId="77777777" w:rsidTr="00CB496C">
        <w:tc>
          <w:tcPr>
            <w:tcW w:w="1383" w:type="dxa"/>
            <w:gridSpan w:val="2"/>
            <w:vMerge w:val="restart"/>
          </w:tcPr>
          <w:p w14:paraId="67CB0321" w14:textId="77777777" w:rsidR="009B7B07" w:rsidRDefault="009B7B07" w:rsidP="009B7B07">
            <w:pPr>
              <w:outlineLvl w:val="1"/>
              <w:rPr>
                <w:rFonts w:ascii="Candara" w:hAnsi="Candara"/>
                <w:bCs/>
                <w:i/>
              </w:rPr>
            </w:pPr>
            <w:r w:rsidRPr="00FF487F">
              <w:rPr>
                <w:rFonts w:ascii="Candara" w:hAnsi="Candara"/>
                <w:b/>
                <w:i/>
              </w:rPr>
              <w:t>12. redna seja</w:t>
            </w:r>
            <w:r>
              <w:rPr>
                <w:rFonts w:ascii="Candara" w:hAnsi="Candara"/>
                <w:bCs/>
                <w:i/>
              </w:rPr>
              <w:t xml:space="preserve"> dne 14. 12. 2023</w:t>
            </w:r>
          </w:p>
          <w:p w14:paraId="49CBB93C" w14:textId="4529B5BF" w:rsidR="009B7B07" w:rsidRDefault="009B7B07" w:rsidP="009B7B07">
            <w:pPr>
              <w:outlineLvl w:val="1"/>
              <w:rPr>
                <w:rFonts w:ascii="Candara" w:hAnsi="Candara"/>
                <w:bCs/>
                <w:i/>
              </w:rPr>
            </w:pPr>
            <w:r>
              <w:rPr>
                <w:rFonts w:ascii="Candara" w:hAnsi="Candara"/>
                <w:bCs/>
                <w:i/>
              </w:rPr>
              <w:lastRenderedPageBreak/>
              <w:t>Št. 0320-14/2023</w:t>
            </w:r>
          </w:p>
        </w:tc>
        <w:tc>
          <w:tcPr>
            <w:tcW w:w="1701" w:type="dxa"/>
            <w:gridSpan w:val="4"/>
            <w:tcBorders>
              <w:bottom w:val="nil"/>
            </w:tcBorders>
          </w:tcPr>
          <w:p w14:paraId="278E0512" w14:textId="1D6CB1EB" w:rsidR="009B7B07" w:rsidRPr="00B40FE2" w:rsidRDefault="009B7B07" w:rsidP="009B7B07">
            <w:pPr>
              <w:outlineLvl w:val="1"/>
              <w:rPr>
                <w:rFonts w:ascii="Candara" w:hAnsi="Candara"/>
                <w:bCs/>
                <w:iCs/>
                <w:sz w:val="22"/>
                <w:szCs w:val="22"/>
              </w:rPr>
            </w:pPr>
            <w:r w:rsidRPr="00B40FE2">
              <w:rPr>
                <w:rFonts w:ascii="Candara" w:hAnsi="Candara"/>
                <w:bCs/>
                <w:iCs/>
                <w:sz w:val="22"/>
                <w:szCs w:val="22"/>
              </w:rPr>
              <w:lastRenderedPageBreak/>
              <w:t>0320-12/2023-5</w:t>
            </w:r>
          </w:p>
        </w:tc>
        <w:tc>
          <w:tcPr>
            <w:tcW w:w="11719" w:type="dxa"/>
            <w:tcBorders>
              <w:bottom w:val="nil"/>
            </w:tcBorders>
          </w:tcPr>
          <w:p w14:paraId="0E6547F4" w14:textId="0167A841" w:rsidR="009B7B07" w:rsidRPr="00B40FE2" w:rsidRDefault="009B7B07" w:rsidP="009B7B07">
            <w:pPr>
              <w:pStyle w:val="Navadensplet"/>
              <w:spacing w:after="0"/>
              <w:rPr>
                <w:rFonts w:ascii="Candara" w:hAnsi="Candara"/>
                <w:sz w:val="24"/>
                <w:szCs w:val="24"/>
              </w:rPr>
            </w:pPr>
            <w:hyperlink r:id="rId427" w:history="1">
              <w:r w:rsidRPr="00B40FE2">
                <w:rPr>
                  <w:rStyle w:val="Hiperpovezava"/>
                  <w:rFonts w:ascii="Candara" w:hAnsi="Candara"/>
                  <w:sz w:val="24"/>
                  <w:szCs w:val="24"/>
                </w:rPr>
                <w:t>Zapisnik 11. redne seje,</w:t>
              </w:r>
            </w:hyperlink>
            <w:r w:rsidRPr="00B40FE2">
              <w:rPr>
                <w:rFonts w:ascii="Candara" w:hAnsi="Candara"/>
                <w:sz w:val="24"/>
                <w:szCs w:val="24"/>
              </w:rPr>
              <w:t xml:space="preserve"> ki je bila dne 30. 11. 2023</w:t>
            </w:r>
          </w:p>
        </w:tc>
      </w:tr>
      <w:tr w:rsidR="009B7B07" w:rsidRPr="00B319CE" w14:paraId="5D7BAF5F" w14:textId="77777777" w:rsidTr="00CB496C">
        <w:tc>
          <w:tcPr>
            <w:tcW w:w="1383" w:type="dxa"/>
            <w:gridSpan w:val="2"/>
            <w:vMerge/>
          </w:tcPr>
          <w:p w14:paraId="1E67CA6A" w14:textId="77777777" w:rsidR="009B7B07" w:rsidRDefault="009B7B07" w:rsidP="009B7B07">
            <w:pPr>
              <w:outlineLvl w:val="1"/>
              <w:rPr>
                <w:rFonts w:ascii="Candara" w:hAnsi="Candara"/>
                <w:bCs/>
                <w:i/>
              </w:rPr>
            </w:pPr>
          </w:p>
        </w:tc>
        <w:tc>
          <w:tcPr>
            <w:tcW w:w="1701" w:type="dxa"/>
            <w:gridSpan w:val="4"/>
            <w:tcBorders>
              <w:bottom w:val="nil"/>
            </w:tcBorders>
          </w:tcPr>
          <w:p w14:paraId="0ECD17C2" w14:textId="3468B91D"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43001-1/2009-92</w:t>
            </w:r>
          </w:p>
        </w:tc>
        <w:tc>
          <w:tcPr>
            <w:tcW w:w="11719" w:type="dxa"/>
            <w:tcBorders>
              <w:bottom w:val="nil"/>
            </w:tcBorders>
          </w:tcPr>
          <w:p w14:paraId="6D151962" w14:textId="6D4DBCF8" w:rsidR="009B7B07" w:rsidRPr="00B40FE2"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Šempeter </w:t>
            </w:r>
            <w:r>
              <w:rPr>
                <w:rFonts w:ascii="Candara" w:hAnsi="Candara"/>
                <w:sz w:val="24"/>
                <w:szCs w:val="24"/>
              </w:rPr>
              <w:t>-</w:t>
            </w:r>
            <w:r w:rsidRPr="00B40FE2">
              <w:rPr>
                <w:rFonts w:ascii="Candara" w:hAnsi="Candara"/>
                <w:sz w:val="24"/>
                <w:szCs w:val="24"/>
              </w:rPr>
              <w:t xml:space="preserve"> Vrtojba sprejme </w:t>
            </w:r>
            <w:hyperlink r:id="rId428" w:history="1">
              <w:r w:rsidRPr="00B40FE2">
                <w:rPr>
                  <w:rStyle w:val="Krepko"/>
                  <w:rFonts w:ascii="Candara" w:hAnsi="Candara"/>
                  <w:color w:val="0000FF"/>
                  <w:sz w:val="24"/>
                  <w:szCs w:val="24"/>
                  <w:u w:val="single"/>
                </w:rPr>
                <w:t>informacijo</w:t>
              </w:r>
              <w:r w:rsidRPr="00B40FE2">
                <w:rPr>
                  <w:rStyle w:val="Hiperpovezava"/>
                  <w:rFonts w:ascii="Candara" w:hAnsi="Candara"/>
                  <w:sz w:val="24"/>
                  <w:szCs w:val="24"/>
                </w:rPr>
                <w:t xml:space="preserve"> o letnem poročilu koncesionarja, družbe E3 </w:t>
              </w:r>
              <w:proofErr w:type="spellStart"/>
              <w:r w:rsidRPr="00B40FE2">
                <w:rPr>
                  <w:rStyle w:val="Hiperpovezava"/>
                  <w:rFonts w:ascii="Candara" w:hAnsi="Candara"/>
                  <w:sz w:val="24"/>
                  <w:szCs w:val="24"/>
                </w:rPr>
                <w:t>d.o.o</w:t>
              </w:r>
              <w:proofErr w:type="spellEnd"/>
              <w:r w:rsidRPr="00B40FE2">
                <w:rPr>
                  <w:rStyle w:val="Hiperpovezava"/>
                  <w:rFonts w:ascii="Candara" w:hAnsi="Candara"/>
                  <w:sz w:val="24"/>
                  <w:szCs w:val="24"/>
                </w:rPr>
                <w:t>., za izvajanje izbirne gospodarske javne službe dejavnost sistemskega operaterja distribucijskega omrežja toplote v Občini Šempeter – Vrtojba v letu 2022.</w:t>
              </w:r>
            </w:hyperlink>
          </w:p>
        </w:tc>
      </w:tr>
      <w:tr w:rsidR="009B7B07" w:rsidRPr="00B319CE" w14:paraId="5CF82271" w14:textId="77777777" w:rsidTr="00CB496C">
        <w:tc>
          <w:tcPr>
            <w:tcW w:w="1383" w:type="dxa"/>
            <w:gridSpan w:val="2"/>
            <w:vMerge/>
          </w:tcPr>
          <w:p w14:paraId="5BE91237" w14:textId="77777777" w:rsidR="009B7B07" w:rsidRDefault="009B7B07" w:rsidP="009B7B07">
            <w:pPr>
              <w:outlineLvl w:val="1"/>
              <w:rPr>
                <w:rFonts w:ascii="Candara" w:hAnsi="Candara"/>
                <w:bCs/>
                <w:i/>
              </w:rPr>
            </w:pPr>
          </w:p>
        </w:tc>
        <w:tc>
          <w:tcPr>
            <w:tcW w:w="1701" w:type="dxa"/>
            <w:gridSpan w:val="4"/>
            <w:tcBorders>
              <w:bottom w:val="nil"/>
            </w:tcBorders>
          </w:tcPr>
          <w:p w14:paraId="176C9DED" w14:textId="21EFA1CA"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600-1/2023-41</w:t>
            </w:r>
          </w:p>
        </w:tc>
        <w:tc>
          <w:tcPr>
            <w:tcW w:w="11719" w:type="dxa"/>
            <w:tcBorders>
              <w:bottom w:val="nil"/>
            </w:tcBorders>
          </w:tcPr>
          <w:p w14:paraId="3CF34DB0" w14:textId="7176E349" w:rsidR="009B7B07" w:rsidRPr="00B40FE2"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Šempeter – Vrtojba sprejme </w:t>
            </w:r>
            <w:hyperlink r:id="rId429" w:history="1">
              <w:r w:rsidRPr="00B40FE2">
                <w:rPr>
                  <w:rStyle w:val="Hiperpovezava"/>
                  <w:rFonts w:ascii="Candara" w:hAnsi="Candara"/>
                  <w:sz w:val="24"/>
                  <w:szCs w:val="24"/>
                </w:rPr>
                <w:t xml:space="preserve">Poročilo o delu Osnovne šole Ivana Roba Šempeter pri Gorici za šolsko leto 2022/2023 – </w:t>
              </w:r>
              <w:r w:rsidRPr="00B40FE2">
                <w:rPr>
                  <w:rStyle w:val="Krepko"/>
                  <w:rFonts w:ascii="Candara" w:hAnsi="Candara"/>
                  <w:color w:val="0000FF"/>
                  <w:sz w:val="24"/>
                  <w:szCs w:val="24"/>
                  <w:u w:val="single"/>
                </w:rPr>
                <w:t>informacija</w:t>
              </w:r>
            </w:hyperlink>
            <w:r w:rsidRPr="00B40FE2">
              <w:rPr>
                <w:rFonts w:ascii="Candara" w:hAnsi="Candara"/>
                <w:sz w:val="24"/>
                <w:szCs w:val="24"/>
              </w:rPr>
              <w:t>.</w:t>
            </w:r>
          </w:p>
        </w:tc>
      </w:tr>
      <w:tr w:rsidR="009B7B07" w:rsidRPr="00B319CE" w14:paraId="03003C61" w14:textId="77777777" w:rsidTr="00CB496C">
        <w:tc>
          <w:tcPr>
            <w:tcW w:w="1383" w:type="dxa"/>
            <w:gridSpan w:val="2"/>
            <w:vMerge/>
          </w:tcPr>
          <w:p w14:paraId="65195D36" w14:textId="77777777" w:rsidR="009B7B07" w:rsidRDefault="009B7B07" w:rsidP="009B7B07">
            <w:pPr>
              <w:outlineLvl w:val="1"/>
              <w:rPr>
                <w:rFonts w:ascii="Candara" w:hAnsi="Candara"/>
                <w:bCs/>
                <w:i/>
              </w:rPr>
            </w:pPr>
          </w:p>
        </w:tc>
        <w:tc>
          <w:tcPr>
            <w:tcW w:w="1701" w:type="dxa"/>
            <w:gridSpan w:val="4"/>
            <w:tcBorders>
              <w:bottom w:val="nil"/>
            </w:tcBorders>
          </w:tcPr>
          <w:p w14:paraId="1919D56F" w14:textId="0E973781"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671-5/2023-</w:t>
            </w:r>
            <w:r>
              <w:rPr>
                <w:rFonts w:ascii="Candara" w:hAnsi="Candara"/>
                <w:bCs/>
                <w:iCs/>
                <w:sz w:val="22"/>
                <w:szCs w:val="22"/>
              </w:rPr>
              <w:t>2/</w:t>
            </w:r>
            <w:r w:rsidRPr="00B40FE2">
              <w:rPr>
                <w:rFonts w:ascii="Candara" w:hAnsi="Candara"/>
                <w:bCs/>
                <w:iCs/>
                <w:sz w:val="22"/>
                <w:szCs w:val="22"/>
              </w:rPr>
              <w:t>3</w:t>
            </w:r>
          </w:p>
        </w:tc>
        <w:tc>
          <w:tcPr>
            <w:tcW w:w="11719" w:type="dxa"/>
            <w:tcBorders>
              <w:bottom w:val="nil"/>
            </w:tcBorders>
          </w:tcPr>
          <w:p w14:paraId="627EB013" w14:textId="64E1473E" w:rsidR="009B7B07" w:rsidRPr="008151A9"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Šempeter </w:t>
            </w:r>
            <w:r>
              <w:rPr>
                <w:rFonts w:ascii="Candara" w:hAnsi="Candara"/>
                <w:sz w:val="24"/>
                <w:szCs w:val="24"/>
              </w:rPr>
              <w:t>-</w:t>
            </w:r>
            <w:r w:rsidRPr="00B40FE2">
              <w:rPr>
                <w:rFonts w:ascii="Candara" w:hAnsi="Candara"/>
                <w:sz w:val="24"/>
                <w:szCs w:val="24"/>
              </w:rPr>
              <w:t xml:space="preserve"> </w:t>
            </w:r>
            <w:r w:rsidRPr="008151A9">
              <w:rPr>
                <w:rFonts w:ascii="Candara" w:hAnsi="Candara"/>
                <w:sz w:val="24"/>
                <w:szCs w:val="24"/>
              </w:rPr>
              <w:t xml:space="preserve">Vrtojba </w:t>
            </w:r>
            <w:hyperlink r:id="rId430" w:history="1">
              <w:r w:rsidRPr="008151A9">
                <w:rPr>
                  <w:rStyle w:val="Hiperpovezava"/>
                  <w:rFonts w:ascii="Candara" w:hAnsi="Candara"/>
                  <w:sz w:val="24"/>
                  <w:szCs w:val="24"/>
                </w:rPr>
                <w:t>sprejme Letni program športa v Občini Šempeter – Vrtojba za leto 2024</w:t>
              </w:r>
            </w:hyperlink>
          </w:p>
          <w:p w14:paraId="0F1DBD9F" w14:textId="0C3EDD16" w:rsidR="009B7B07" w:rsidRPr="008151A9" w:rsidRDefault="009B7B07" w:rsidP="009B7B07">
            <w:pPr>
              <w:pStyle w:val="Odstavekseznama"/>
              <w:numPr>
                <w:ilvl w:val="0"/>
                <w:numId w:val="176"/>
              </w:numPr>
            </w:pPr>
            <w:hyperlink r:id="rId431" w:tgtFrame="_blank" w:history="1">
              <w:r w:rsidRPr="008151A9">
                <w:rPr>
                  <w:rStyle w:val="Hiperpovezava"/>
                  <w:rFonts w:ascii="Candara" w:hAnsi="Candara"/>
                </w:rPr>
                <w:t>Letni program športa v Občini Šempeter - Vrtojba za leto 2024</w:t>
              </w:r>
            </w:hyperlink>
            <w:r w:rsidRPr="008151A9">
              <w:rPr>
                <w:rFonts w:ascii="Candara" w:hAnsi="Candara"/>
              </w:rPr>
              <w:t xml:space="preserve"> UL št. </w:t>
            </w:r>
            <w:r w:rsidRPr="008151A9">
              <w:rPr>
                <w:rStyle w:val="bold"/>
                <w:rFonts w:ascii="Candara" w:hAnsi="Candara"/>
              </w:rPr>
              <w:t>129/12023</w:t>
            </w:r>
            <w:r w:rsidRPr="008151A9">
              <w:rPr>
                <w:rFonts w:ascii="Candara" w:hAnsi="Candara"/>
              </w:rPr>
              <w:t xml:space="preserve"> z dne 20. 12. 2023</w:t>
            </w:r>
          </w:p>
        </w:tc>
      </w:tr>
      <w:tr w:rsidR="009B7B07" w:rsidRPr="00B319CE" w14:paraId="7E24A93B" w14:textId="77777777" w:rsidTr="00CB496C">
        <w:tc>
          <w:tcPr>
            <w:tcW w:w="1383" w:type="dxa"/>
            <w:gridSpan w:val="2"/>
            <w:vMerge/>
          </w:tcPr>
          <w:p w14:paraId="3A3EFD93" w14:textId="77777777" w:rsidR="009B7B07" w:rsidRDefault="009B7B07" w:rsidP="009B7B07">
            <w:pPr>
              <w:outlineLvl w:val="1"/>
              <w:rPr>
                <w:rFonts w:ascii="Candara" w:hAnsi="Candara"/>
                <w:bCs/>
                <w:i/>
              </w:rPr>
            </w:pPr>
          </w:p>
        </w:tc>
        <w:tc>
          <w:tcPr>
            <w:tcW w:w="1701" w:type="dxa"/>
            <w:gridSpan w:val="4"/>
            <w:tcBorders>
              <w:bottom w:val="nil"/>
            </w:tcBorders>
          </w:tcPr>
          <w:p w14:paraId="1D92BCC2" w14:textId="6AC1A1E2"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007-005/2023-</w:t>
            </w:r>
            <w:r>
              <w:rPr>
                <w:rFonts w:ascii="Candara" w:hAnsi="Candara"/>
                <w:bCs/>
                <w:iCs/>
                <w:sz w:val="22"/>
                <w:szCs w:val="22"/>
              </w:rPr>
              <w:t>4/</w:t>
            </w:r>
            <w:r w:rsidRPr="00B40FE2">
              <w:rPr>
                <w:rFonts w:ascii="Candara" w:hAnsi="Candara"/>
                <w:bCs/>
                <w:iCs/>
                <w:sz w:val="22"/>
                <w:szCs w:val="22"/>
              </w:rPr>
              <w:t>5</w:t>
            </w:r>
          </w:p>
        </w:tc>
        <w:tc>
          <w:tcPr>
            <w:tcW w:w="11719" w:type="dxa"/>
            <w:tcBorders>
              <w:bottom w:val="nil"/>
            </w:tcBorders>
          </w:tcPr>
          <w:p w14:paraId="3E6B9576" w14:textId="77777777" w:rsidR="009B7B07" w:rsidRPr="008151A9"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w:t>
            </w:r>
            <w:r w:rsidRPr="008151A9">
              <w:rPr>
                <w:rFonts w:ascii="Candara" w:hAnsi="Candara"/>
                <w:sz w:val="24"/>
                <w:szCs w:val="24"/>
              </w:rPr>
              <w:t>Šempeter – Vrtojba</w:t>
            </w:r>
            <w:hyperlink r:id="rId432" w:history="1">
              <w:r w:rsidRPr="008151A9">
                <w:rPr>
                  <w:rStyle w:val="Hiperpovezava"/>
                  <w:rFonts w:ascii="Candara" w:hAnsi="Candara"/>
                  <w:sz w:val="24"/>
                  <w:szCs w:val="24"/>
                </w:rPr>
                <w:t xml:space="preserve"> sprejme Odlok o gospodarskih javnih službah v Občini Šempeter – Vrtojba</w:t>
              </w:r>
            </w:hyperlink>
            <w:r w:rsidRPr="008151A9">
              <w:rPr>
                <w:rFonts w:ascii="Candara" w:hAnsi="Candara"/>
                <w:sz w:val="24"/>
                <w:szCs w:val="24"/>
              </w:rPr>
              <w:t>.</w:t>
            </w:r>
          </w:p>
          <w:p w14:paraId="0D95ECEB" w14:textId="2CD4B4F8" w:rsidR="009B7B07" w:rsidRPr="008151A9" w:rsidRDefault="009B7B07" w:rsidP="009B7B07">
            <w:pPr>
              <w:pStyle w:val="Odstavekseznama"/>
              <w:numPr>
                <w:ilvl w:val="0"/>
                <w:numId w:val="175"/>
              </w:numPr>
              <w:rPr>
                <w:rFonts w:ascii="Candara" w:hAnsi="Candara"/>
              </w:rPr>
            </w:pPr>
            <w:hyperlink r:id="rId433" w:tgtFrame="_blank" w:history="1">
              <w:r w:rsidRPr="008151A9">
                <w:rPr>
                  <w:rStyle w:val="Hiperpovezava"/>
                  <w:rFonts w:ascii="Candara" w:hAnsi="Candara"/>
                </w:rPr>
                <w:t>Odlok o gospodarskih javnih službah v Občini Šempeter - Vrtojba</w:t>
              </w:r>
            </w:hyperlink>
            <w:r w:rsidRPr="008151A9">
              <w:rPr>
                <w:rFonts w:ascii="Candara" w:hAnsi="Candara"/>
              </w:rPr>
              <w:t xml:space="preserve"> UL št. </w:t>
            </w:r>
            <w:r w:rsidRPr="008151A9">
              <w:rPr>
                <w:rStyle w:val="bold"/>
                <w:rFonts w:ascii="Candara" w:hAnsi="Candara"/>
              </w:rPr>
              <w:t>134/20</w:t>
            </w:r>
            <w:r w:rsidRPr="008151A9">
              <w:rPr>
                <w:rFonts w:ascii="Candara" w:hAnsi="Candara"/>
              </w:rPr>
              <w:t>23 z dne 28. 12. 2023</w:t>
            </w:r>
          </w:p>
          <w:p w14:paraId="2160157A" w14:textId="4E5A9137" w:rsidR="009B7B07" w:rsidRPr="00127BDD" w:rsidRDefault="009B7B07" w:rsidP="009B7B07">
            <w:pPr>
              <w:pStyle w:val="Navadensplet"/>
              <w:spacing w:after="0"/>
              <w:jc w:val="both"/>
              <w:rPr>
                <w:rFonts w:ascii="Arial" w:hAnsi="Arial" w:cs="Arial"/>
                <w:sz w:val="20"/>
                <w:szCs w:val="20"/>
              </w:rPr>
            </w:pPr>
            <w:r w:rsidRPr="00127BDD">
              <w:rPr>
                <w:rFonts w:ascii="Arial" w:hAnsi="Arial" w:cs="Arial"/>
                <w:i/>
                <w:iCs/>
                <w:color w:val="808080" w:themeColor="background1" w:themeShade="80"/>
                <w:sz w:val="20"/>
                <w:szCs w:val="20"/>
              </w:rPr>
              <w:t>Koncesijske in druge veljavne pogodbe, sklenjene v skladu z doslej veljavnim odlokom, veljajo do njihovega izteka. Z dnem uveljavitve tega odloka preneha veljati Odlok o gospodarskih javnih službah v Občini Šempeter - Vrtojba (Uradni list RS, št. 128/2020).</w:t>
            </w:r>
          </w:p>
        </w:tc>
      </w:tr>
      <w:tr w:rsidR="009B7B07" w:rsidRPr="00B319CE" w14:paraId="431A0C80" w14:textId="77777777" w:rsidTr="00CB496C">
        <w:tc>
          <w:tcPr>
            <w:tcW w:w="1383" w:type="dxa"/>
            <w:gridSpan w:val="2"/>
            <w:vMerge/>
          </w:tcPr>
          <w:p w14:paraId="5F7D3A50" w14:textId="77777777" w:rsidR="009B7B07" w:rsidRDefault="009B7B07" w:rsidP="009B7B07">
            <w:pPr>
              <w:outlineLvl w:val="1"/>
              <w:rPr>
                <w:rFonts w:ascii="Candara" w:hAnsi="Candara"/>
                <w:bCs/>
                <w:i/>
              </w:rPr>
            </w:pPr>
          </w:p>
        </w:tc>
        <w:tc>
          <w:tcPr>
            <w:tcW w:w="1701" w:type="dxa"/>
            <w:gridSpan w:val="4"/>
            <w:tcBorders>
              <w:bottom w:val="nil"/>
            </w:tcBorders>
          </w:tcPr>
          <w:p w14:paraId="6232EEE5" w14:textId="7ED51104"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007-006/2023-4</w:t>
            </w:r>
            <w:r>
              <w:rPr>
                <w:rFonts w:ascii="Candara" w:hAnsi="Candara"/>
                <w:bCs/>
                <w:iCs/>
                <w:sz w:val="22"/>
                <w:szCs w:val="22"/>
              </w:rPr>
              <w:t>/5</w:t>
            </w:r>
          </w:p>
        </w:tc>
        <w:tc>
          <w:tcPr>
            <w:tcW w:w="11719" w:type="dxa"/>
            <w:tcBorders>
              <w:bottom w:val="nil"/>
            </w:tcBorders>
          </w:tcPr>
          <w:p w14:paraId="050DB2D7" w14:textId="51706C77" w:rsidR="009B7B07" w:rsidRPr="00B40FE2"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Šempeter </w:t>
            </w:r>
            <w:r>
              <w:rPr>
                <w:rFonts w:ascii="Candara" w:hAnsi="Candara"/>
                <w:sz w:val="24"/>
                <w:szCs w:val="24"/>
              </w:rPr>
              <w:t>-</w:t>
            </w:r>
            <w:r w:rsidRPr="00B40FE2">
              <w:rPr>
                <w:rFonts w:ascii="Candara" w:hAnsi="Candara"/>
                <w:sz w:val="24"/>
                <w:szCs w:val="24"/>
              </w:rPr>
              <w:t xml:space="preserve"> Vrtojba </w:t>
            </w:r>
            <w:hyperlink r:id="rId434" w:history="1">
              <w:r w:rsidRPr="00B40FE2">
                <w:rPr>
                  <w:rStyle w:val="Hiperpovezava"/>
                  <w:rFonts w:ascii="Candara" w:hAnsi="Candara"/>
                  <w:sz w:val="24"/>
                  <w:szCs w:val="24"/>
                </w:rPr>
                <w:t xml:space="preserve">sprejme Odlok o namakalnem sistemu Namakalni razvod </w:t>
              </w:r>
              <w:proofErr w:type="spellStart"/>
              <w:r w:rsidRPr="00B40FE2">
                <w:rPr>
                  <w:rStyle w:val="Hiperpovezava"/>
                  <w:rFonts w:ascii="Candara" w:hAnsi="Candara"/>
                  <w:sz w:val="24"/>
                  <w:szCs w:val="24"/>
                </w:rPr>
                <w:t>Vogršček</w:t>
              </w:r>
              <w:proofErr w:type="spellEnd"/>
              <w:r w:rsidRPr="00B40FE2">
                <w:rPr>
                  <w:rStyle w:val="Hiperpovezava"/>
                  <w:rFonts w:ascii="Candara" w:hAnsi="Candara"/>
                  <w:sz w:val="24"/>
                  <w:szCs w:val="24"/>
                </w:rPr>
                <w:t xml:space="preserve"> in o izvajanju gospodarske javne službe upravljanja, vzdrževanja in delovanja namakalnega sistema v Občini Šempeter – Vrtojba</w:t>
              </w:r>
            </w:hyperlink>
            <w:r w:rsidRPr="00B40FE2">
              <w:rPr>
                <w:rFonts w:ascii="Candara" w:hAnsi="Candara"/>
                <w:sz w:val="24"/>
                <w:szCs w:val="24"/>
              </w:rPr>
              <w:t>.</w:t>
            </w:r>
          </w:p>
          <w:p w14:paraId="5AFA2CF7" w14:textId="57081DF8" w:rsidR="009B7B07" w:rsidRPr="008151A9" w:rsidRDefault="009B7B07" w:rsidP="009B7B07">
            <w:pPr>
              <w:pStyle w:val="Odstavekseznama"/>
              <w:numPr>
                <w:ilvl w:val="0"/>
                <w:numId w:val="174"/>
              </w:numPr>
              <w:rPr>
                <w:rFonts w:ascii="Candara" w:hAnsi="Candara"/>
              </w:rPr>
            </w:pPr>
            <w:hyperlink r:id="rId435" w:tgtFrame="_blank" w:history="1">
              <w:r w:rsidRPr="008151A9">
                <w:rPr>
                  <w:rStyle w:val="Hiperpovezava"/>
                  <w:rFonts w:ascii="Candara" w:hAnsi="Candara"/>
                </w:rPr>
                <w:t xml:space="preserve">Odlok o namakalnem sistemu Namakalni razvod </w:t>
              </w:r>
              <w:proofErr w:type="spellStart"/>
              <w:r w:rsidRPr="008151A9">
                <w:rPr>
                  <w:rStyle w:val="Hiperpovezava"/>
                  <w:rFonts w:ascii="Candara" w:hAnsi="Candara"/>
                </w:rPr>
                <w:t>Vogršček</w:t>
              </w:r>
              <w:proofErr w:type="spellEnd"/>
              <w:r w:rsidRPr="008151A9">
                <w:rPr>
                  <w:rStyle w:val="Hiperpovezava"/>
                  <w:rFonts w:ascii="Candara" w:hAnsi="Candara"/>
                </w:rPr>
                <w:t xml:space="preserve"> in o izvajanju gospodarske javne službe upravljanja, vzdrževanja in delovanja namakalnega sistema v Občini Šempeter - Vrtojba</w:t>
              </w:r>
            </w:hyperlink>
            <w:r w:rsidRPr="008151A9">
              <w:rPr>
                <w:rFonts w:ascii="Candara" w:hAnsi="Candara"/>
              </w:rPr>
              <w:t xml:space="preserve">  UL št. </w:t>
            </w:r>
            <w:r w:rsidRPr="008151A9">
              <w:rPr>
                <w:rStyle w:val="bold"/>
                <w:rFonts w:ascii="Candara" w:hAnsi="Candara"/>
              </w:rPr>
              <w:t xml:space="preserve">134/2023 </w:t>
            </w:r>
            <w:r w:rsidRPr="008151A9">
              <w:rPr>
                <w:rFonts w:ascii="Candara" w:hAnsi="Candara"/>
              </w:rPr>
              <w:t>z dne 28. 12. 2023</w:t>
            </w:r>
          </w:p>
          <w:p w14:paraId="423C160F" w14:textId="2209B550" w:rsidR="009B7B07" w:rsidRPr="00127BDD" w:rsidRDefault="009B7B07" w:rsidP="009B7B07">
            <w:pPr>
              <w:pStyle w:val="Navadensplet"/>
              <w:spacing w:after="0"/>
              <w:jc w:val="both"/>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Prvi predlog Programa razvoja in vzdrževanja namakalnega sistema upravljavec namakalnega sistema predloži svetu ustanoviteljic v šestih mesecih po uveljavitvi tega odloka.</w:t>
            </w:r>
          </w:p>
          <w:p w14:paraId="5703AD3E" w14:textId="67573241" w:rsidR="009B7B07" w:rsidRPr="00B40FE2" w:rsidRDefault="009B7B07" w:rsidP="009B7B07">
            <w:pPr>
              <w:pStyle w:val="Navadensplet"/>
              <w:spacing w:after="0"/>
              <w:rPr>
                <w:rFonts w:ascii="Candara" w:hAnsi="Candara"/>
                <w:sz w:val="24"/>
                <w:szCs w:val="24"/>
              </w:rPr>
            </w:pPr>
            <w:r w:rsidRPr="00127BDD">
              <w:rPr>
                <w:rFonts w:ascii="Arial" w:hAnsi="Arial" w:cs="Arial"/>
                <w:i/>
                <w:iCs/>
                <w:color w:val="808080" w:themeColor="background1" w:themeShade="80"/>
                <w:sz w:val="20"/>
                <w:szCs w:val="20"/>
              </w:rPr>
              <w:t>Ta odlok začne veljati dan po objavi v Uradnem listu Republike Slovenije, uporabljati pa se začne 1. 1. 2024.</w:t>
            </w:r>
          </w:p>
        </w:tc>
      </w:tr>
      <w:tr w:rsidR="009B7B07" w:rsidRPr="00B319CE" w14:paraId="2A86832A" w14:textId="77777777" w:rsidTr="008F75C6">
        <w:tc>
          <w:tcPr>
            <w:tcW w:w="1383" w:type="dxa"/>
            <w:gridSpan w:val="2"/>
            <w:vMerge/>
            <w:tcBorders>
              <w:bottom w:val="nil"/>
            </w:tcBorders>
          </w:tcPr>
          <w:p w14:paraId="595E5055" w14:textId="77777777" w:rsidR="009B7B07" w:rsidRDefault="009B7B07" w:rsidP="009B7B07">
            <w:pPr>
              <w:outlineLvl w:val="1"/>
              <w:rPr>
                <w:rFonts w:ascii="Candara" w:hAnsi="Candara"/>
                <w:bCs/>
                <w:i/>
              </w:rPr>
            </w:pPr>
          </w:p>
        </w:tc>
        <w:tc>
          <w:tcPr>
            <w:tcW w:w="1701" w:type="dxa"/>
            <w:gridSpan w:val="4"/>
            <w:tcBorders>
              <w:bottom w:val="nil"/>
            </w:tcBorders>
          </w:tcPr>
          <w:p w14:paraId="123CB1CF" w14:textId="2A154662" w:rsidR="009B7B07" w:rsidRPr="00B40FE2" w:rsidRDefault="009B7B07" w:rsidP="009B7B07">
            <w:pPr>
              <w:outlineLvl w:val="1"/>
              <w:rPr>
                <w:rFonts w:ascii="Candara" w:hAnsi="Candara"/>
                <w:bCs/>
                <w:iCs/>
                <w:sz w:val="22"/>
                <w:szCs w:val="22"/>
              </w:rPr>
            </w:pPr>
            <w:r w:rsidRPr="00B40FE2">
              <w:rPr>
                <w:rFonts w:ascii="Candara" w:hAnsi="Candara"/>
                <w:bCs/>
                <w:iCs/>
                <w:sz w:val="22"/>
                <w:szCs w:val="22"/>
              </w:rPr>
              <w:t>0320-14/2023-4</w:t>
            </w:r>
          </w:p>
        </w:tc>
        <w:tc>
          <w:tcPr>
            <w:tcW w:w="11719" w:type="dxa"/>
            <w:tcBorders>
              <w:bottom w:val="nil"/>
            </w:tcBorders>
          </w:tcPr>
          <w:p w14:paraId="3D7E1F60" w14:textId="0AB6A61E" w:rsidR="009B7B07" w:rsidRPr="00B40FE2" w:rsidRDefault="009B7B07" w:rsidP="009B7B07">
            <w:pPr>
              <w:pStyle w:val="Navadensplet"/>
              <w:spacing w:after="0"/>
              <w:rPr>
                <w:rFonts w:ascii="Candara" w:hAnsi="Candara"/>
                <w:sz w:val="24"/>
                <w:szCs w:val="24"/>
              </w:rPr>
            </w:pPr>
            <w:r w:rsidRPr="00B40FE2">
              <w:rPr>
                <w:rFonts w:ascii="Candara" w:hAnsi="Candara"/>
                <w:sz w:val="24"/>
                <w:szCs w:val="24"/>
              </w:rPr>
              <w:t xml:space="preserve">Občinski svet Občine Šempeter </w:t>
            </w:r>
            <w:r>
              <w:rPr>
                <w:rFonts w:ascii="Candara" w:hAnsi="Candara"/>
                <w:sz w:val="24"/>
                <w:szCs w:val="24"/>
              </w:rPr>
              <w:t>-</w:t>
            </w:r>
            <w:r w:rsidRPr="00B40FE2">
              <w:rPr>
                <w:rFonts w:ascii="Candara" w:hAnsi="Candara"/>
                <w:sz w:val="24"/>
                <w:szCs w:val="24"/>
              </w:rPr>
              <w:t xml:space="preserve"> Vrtojba</w:t>
            </w:r>
            <w:hyperlink r:id="rId436" w:history="1">
              <w:r w:rsidRPr="00B40FE2">
                <w:rPr>
                  <w:rStyle w:val="Hiperpovezava"/>
                  <w:rFonts w:ascii="Candara" w:hAnsi="Candara"/>
                  <w:sz w:val="24"/>
                  <w:szCs w:val="24"/>
                </w:rPr>
                <w:t xml:space="preserve"> sprejme program dela Občinskega sveta Občine Šempeter </w:t>
              </w:r>
              <w:r>
                <w:rPr>
                  <w:rStyle w:val="Hiperpovezava"/>
                  <w:rFonts w:ascii="Candara" w:hAnsi="Candara"/>
                  <w:sz w:val="24"/>
                  <w:szCs w:val="24"/>
                </w:rPr>
                <w:t>-</w:t>
              </w:r>
              <w:r w:rsidRPr="00B40FE2">
                <w:rPr>
                  <w:rStyle w:val="Hiperpovezava"/>
                  <w:rFonts w:ascii="Candara" w:hAnsi="Candara"/>
                  <w:sz w:val="24"/>
                  <w:szCs w:val="24"/>
                </w:rPr>
                <w:t xml:space="preserve"> Vrtojba za leto 2024</w:t>
              </w:r>
            </w:hyperlink>
            <w:r w:rsidRPr="00B40FE2">
              <w:rPr>
                <w:rFonts w:ascii="Candara" w:hAnsi="Candara"/>
                <w:sz w:val="24"/>
                <w:szCs w:val="24"/>
              </w:rPr>
              <w:t>.</w:t>
            </w:r>
          </w:p>
        </w:tc>
      </w:tr>
      <w:tr w:rsidR="009B7B07" w:rsidRPr="00B319CE" w14:paraId="22CD3C81" w14:textId="77777777" w:rsidTr="008C42BC">
        <w:tc>
          <w:tcPr>
            <w:tcW w:w="14803" w:type="dxa"/>
            <w:gridSpan w:val="7"/>
            <w:tcBorders>
              <w:bottom w:val="nil"/>
            </w:tcBorders>
            <w:shd w:val="clear" w:color="auto" w:fill="D5DCE4"/>
          </w:tcPr>
          <w:p w14:paraId="57102E4E" w14:textId="77777777" w:rsidR="009B7B07" w:rsidRDefault="009B7B07" w:rsidP="009B7B07">
            <w:pPr>
              <w:pStyle w:val="Navadensplet"/>
            </w:pPr>
          </w:p>
        </w:tc>
      </w:tr>
      <w:tr w:rsidR="009B7B07" w:rsidRPr="00B319CE" w14:paraId="00849C41" w14:textId="77777777" w:rsidTr="008C42BC">
        <w:tc>
          <w:tcPr>
            <w:tcW w:w="1383" w:type="dxa"/>
            <w:gridSpan w:val="2"/>
            <w:vMerge w:val="restart"/>
          </w:tcPr>
          <w:p w14:paraId="3696F65B" w14:textId="77777777" w:rsidR="009B7B07" w:rsidRDefault="009B7B07" w:rsidP="009B7B07">
            <w:pPr>
              <w:outlineLvl w:val="1"/>
              <w:rPr>
                <w:rFonts w:ascii="Candara" w:hAnsi="Candara"/>
                <w:bCs/>
                <w:i/>
              </w:rPr>
            </w:pPr>
            <w:r w:rsidRPr="00FF487F">
              <w:rPr>
                <w:rFonts w:ascii="Candara" w:hAnsi="Candara"/>
                <w:b/>
                <w:i/>
              </w:rPr>
              <w:t>11. redna seja</w:t>
            </w:r>
            <w:r>
              <w:rPr>
                <w:rFonts w:ascii="Candara" w:hAnsi="Candara"/>
                <w:bCs/>
                <w:i/>
              </w:rPr>
              <w:t xml:space="preserve"> dne 30. 11. 2023</w:t>
            </w:r>
          </w:p>
        </w:tc>
        <w:tc>
          <w:tcPr>
            <w:tcW w:w="1701" w:type="dxa"/>
            <w:gridSpan w:val="4"/>
            <w:tcBorders>
              <w:bottom w:val="nil"/>
            </w:tcBorders>
          </w:tcPr>
          <w:p w14:paraId="5875E490" w14:textId="77777777" w:rsidR="009B7B07" w:rsidRPr="0017590B" w:rsidRDefault="009B7B07" w:rsidP="009B7B07">
            <w:pPr>
              <w:outlineLvl w:val="1"/>
              <w:rPr>
                <w:rFonts w:ascii="Candara" w:hAnsi="Candara"/>
                <w:b/>
                <w:i/>
                <w:sz w:val="22"/>
                <w:szCs w:val="22"/>
              </w:rPr>
            </w:pPr>
          </w:p>
        </w:tc>
        <w:tc>
          <w:tcPr>
            <w:tcW w:w="11719" w:type="dxa"/>
            <w:tcBorders>
              <w:bottom w:val="nil"/>
            </w:tcBorders>
          </w:tcPr>
          <w:p w14:paraId="2E0E955B" w14:textId="00AE647D" w:rsidR="009B7B07" w:rsidRPr="0017590B" w:rsidRDefault="009B7B07" w:rsidP="009B7B07">
            <w:pPr>
              <w:pStyle w:val="Navadensplet"/>
              <w:spacing w:after="0"/>
              <w:rPr>
                <w:rFonts w:ascii="Candara" w:hAnsi="Candara"/>
                <w:sz w:val="24"/>
                <w:szCs w:val="24"/>
              </w:rPr>
            </w:pPr>
            <w:hyperlink r:id="rId437" w:history="1">
              <w:r w:rsidRPr="0017590B">
                <w:rPr>
                  <w:rStyle w:val="Hiperpovezava"/>
                  <w:rFonts w:ascii="Candara" w:hAnsi="Candara"/>
                  <w:sz w:val="24"/>
                  <w:szCs w:val="24"/>
                </w:rPr>
                <w:t>zapisnik 10. redne seje</w:t>
              </w:r>
            </w:hyperlink>
          </w:p>
        </w:tc>
      </w:tr>
      <w:tr w:rsidR="009B7B07" w:rsidRPr="00B319CE" w14:paraId="17CBCB63" w14:textId="77777777" w:rsidTr="008C42BC">
        <w:tc>
          <w:tcPr>
            <w:tcW w:w="1383" w:type="dxa"/>
            <w:gridSpan w:val="2"/>
            <w:vMerge/>
          </w:tcPr>
          <w:p w14:paraId="7A6B1512" w14:textId="77777777" w:rsidR="009B7B07" w:rsidRDefault="009B7B07" w:rsidP="009B7B07">
            <w:pPr>
              <w:outlineLvl w:val="1"/>
              <w:rPr>
                <w:rFonts w:ascii="Candara" w:hAnsi="Candara"/>
                <w:bCs/>
                <w:i/>
              </w:rPr>
            </w:pPr>
          </w:p>
        </w:tc>
        <w:tc>
          <w:tcPr>
            <w:tcW w:w="1701" w:type="dxa"/>
            <w:gridSpan w:val="4"/>
            <w:tcBorders>
              <w:bottom w:val="nil"/>
            </w:tcBorders>
          </w:tcPr>
          <w:p w14:paraId="79143ADD"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0322-15/2023-10</w:t>
            </w:r>
          </w:p>
        </w:tc>
        <w:tc>
          <w:tcPr>
            <w:tcW w:w="11719" w:type="dxa"/>
            <w:tcBorders>
              <w:bottom w:val="nil"/>
            </w:tcBorders>
          </w:tcPr>
          <w:p w14:paraId="18232840" w14:textId="77777777" w:rsidR="009B7B07" w:rsidRPr="0017590B" w:rsidRDefault="009B7B07" w:rsidP="009B7B07">
            <w:pPr>
              <w:pStyle w:val="Navadensplet"/>
              <w:spacing w:after="0"/>
              <w:rPr>
                <w:rFonts w:ascii="Candara" w:hAnsi="Candara"/>
                <w:sz w:val="24"/>
                <w:szCs w:val="24"/>
              </w:rPr>
            </w:pPr>
            <w:r w:rsidRPr="0017590B">
              <w:rPr>
                <w:rFonts w:ascii="Candara" w:hAnsi="Candara"/>
                <w:sz w:val="24"/>
                <w:szCs w:val="24"/>
              </w:rPr>
              <w:t xml:space="preserve">Občinski svet </w:t>
            </w:r>
            <w:hyperlink r:id="rId438" w:history="1">
              <w:r w:rsidRPr="0017590B">
                <w:rPr>
                  <w:rStyle w:val="Hiperpovezava"/>
                  <w:rFonts w:ascii="Candara" w:hAnsi="Candara"/>
                  <w:sz w:val="24"/>
                  <w:szCs w:val="24"/>
                </w:rPr>
                <w:t>imenuje Bogdana Potokarja za kandidata za predstavnika javnosti v senatih za reševanje pritožb zoper policiste</w:t>
              </w:r>
            </w:hyperlink>
          </w:p>
        </w:tc>
      </w:tr>
      <w:tr w:rsidR="009B7B07" w:rsidRPr="00B319CE" w14:paraId="2A31CAC7" w14:textId="77777777" w:rsidTr="008C42BC">
        <w:tc>
          <w:tcPr>
            <w:tcW w:w="1383" w:type="dxa"/>
            <w:gridSpan w:val="2"/>
            <w:vMerge/>
          </w:tcPr>
          <w:p w14:paraId="004647EC" w14:textId="77777777" w:rsidR="009B7B07" w:rsidRDefault="009B7B07" w:rsidP="009B7B07">
            <w:pPr>
              <w:outlineLvl w:val="1"/>
              <w:rPr>
                <w:rFonts w:ascii="Candara" w:hAnsi="Candara"/>
                <w:bCs/>
                <w:i/>
              </w:rPr>
            </w:pPr>
          </w:p>
        </w:tc>
        <w:tc>
          <w:tcPr>
            <w:tcW w:w="1701" w:type="dxa"/>
            <w:gridSpan w:val="4"/>
            <w:tcBorders>
              <w:bottom w:val="nil"/>
            </w:tcBorders>
          </w:tcPr>
          <w:p w14:paraId="2341C9A1"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03211-32/2014-44</w:t>
            </w:r>
          </w:p>
        </w:tc>
        <w:tc>
          <w:tcPr>
            <w:tcW w:w="11719" w:type="dxa"/>
            <w:tcBorders>
              <w:bottom w:val="nil"/>
            </w:tcBorders>
          </w:tcPr>
          <w:p w14:paraId="2DE0F55D" w14:textId="77777777" w:rsidR="009B7B07" w:rsidRPr="0017590B" w:rsidRDefault="009B7B07" w:rsidP="009B7B07">
            <w:pPr>
              <w:pStyle w:val="Navadensplet"/>
              <w:spacing w:after="0"/>
              <w:rPr>
                <w:rFonts w:ascii="Candara" w:hAnsi="Candara"/>
                <w:sz w:val="24"/>
                <w:szCs w:val="24"/>
              </w:rPr>
            </w:pPr>
            <w:r w:rsidRPr="0017590B">
              <w:rPr>
                <w:rFonts w:ascii="Candara" w:hAnsi="Candara"/>
                <w:sz w:val="24"/>
                <w:szCs w:val="24"/>
              </w:rPr>
              <w:t xml:space="preserve">Občinski svet </w:t>
            </w:r>
            <w:hyperlink r:id="rId439" w:history="1">
              <w:r w:rsidRPr="0017590B">
                <w:rPr>
                  <w:rStyle w:val="Hiperpovezava"/>
                  <w:rFonts w:ascii="Candara" w:hAnsi="Candara"/>
                  <w:sz w:val="24"/>
                  <w:szCs w:val="24"/>
                </w:rPr>
                <w:t xml:space="preserve">sprejme </w:t>
              </w:r>
              <w:r w:rsidRPr="0017590B">
                <w:rPr>
                  <w:rStyle w:val="Krepko"/>
                  <w:rFonts w:ascii="Candara" w:hAnsi="Candara"/>
                  <w:color w:val="0000FF"/>
                  <w:sz w:val="24"/>
                  <w:szCs w:val="24"/>
                  <w:u w:val="single"/>
                </w:rPr>
                <w:t>informacij</w:t>
              </w:r>
              <w:r w:rsidRPr="0017590B">
                <w:rPr>
                  <w:rStyle w:val="Hiperpovezava"/>
                  <w:rFonts w:ascii="Candara" w:hAnsi="Candara"/>
                  <w:sz w:val="24"/>
                  <w:szCs w:val="24"/>
                </w:rPr>
                <w:t xml:space="preserve">o o delu za leto 2022, koncesionarja za izvajanje izbirne gospodarske javne službe mestnega prometa v Občini Šempeter – Vrtojba NOMAGO </w:t>
              </w:r>
              <w:proofErr w:type="spellStart"/>
              <w:r w:rsidRPr="0017590B">
                <w:rPr>
                  <w:rStyle w:val="Hiperpovezava"/>
                  <w:rFonts w:ascii="Candara" w:hAnsi="Candara"/>
                  <w:sz w:val="24"/>
                  <w:szCs w:val="24"/>
                </w:rPr>
                <w:t>d.o.o</w:t>
              </w:r>
              <w:proofErr w:type="spellEnd"/>
              <w:r w:rsidRPr="0017590B">
                <w:rPr>
                  <w:rStyle w:val="Hiperpovezava"/>
                  <w:rFonts w:ascii="Candara" w:hAnsi="Candara"/>
                  <w:sz w:val="24"/>
                  <w:szCs w:val="24"/>
                </w:rPr>
                <w:t>.</w:t>
              </w:r>
            </w:hyperlink>
          </w:p>
        </w:tc>
      </w:tr>
      <w:tr w:rsidR="009B7B07" w:rsidRPr="00B319CE" w14:paraId="7A9B522D" w14:textId="77777777" w:rsidTr="008C42BC">
        <w:tc>
          <w:tcPr>
            <w:tcW w:w="1383" w:type="dxa"/>
            <w:gridSpan w:val="2"/>
            <w:vMerge/>
          </w:tcPr>
          <w:p w14:paraId="533CED8A" w14:textId="77777777" w:rsidR="009B7B07" w:rsidRDefault="009B7B07" w:rsidP="009B7B07">
            <w:pPr>
              <w:outlineLvl w:val="1"/>
              <w:rPr>
                <w:rFonts w:ascii="Candara" w:hAnsi="Candara"/>
                <w:bCs/>
                <w:i/>
              </w:rPr>
            </w:pPr>
          </w:p>
        </w:tc>
        <w:tc>
          <w:tcPr>
            <w:tcW w:w="1701" w:type="dxa"/>
            <w:gridSpan w:val="4"/>
            <w:tcBorders>
              <w:bottom w:val="nil"/>
            </w:tcBorders>
          </w:tcPr>
          <w:p w14:paraId="63719847" w14:textId="77777777" w:rsidR="009B7B07" w:rsidRPr="0017590B" w:rsidRDefault="009B7B07" w:rsidP="009B7B07">
            <w:pPr>
              <w:pStyle w:val="Navadensplet"/>
              <w:rPr>
                <w:rFonts w:ascii="Candara" w:hAnsi="Candara"/>
                <w:sz w:val="22"/>
                <w:szCs w:val="22"/>
              </w:rPr>
            </w:pPr>
            <w:r w:rsidRPr="0017590B">
              <w:rPr>
                <w:rFonts w:ascii="Candara" w:hAnsi="Candara"/>
                <w:sz w:val="22"/>
                <w:szCs w:val="22"/>
              </w:rPr>
              <w:t>007-007/2023-2</w:t>
            </w:r>
          </w:p>
          <w:p w14:paraId="17EBD122" w14:textId="77777777" w:rsidR="009B7B07" w:rsidRPr="0017590B" w:rsidRDefault="009B7B07" w:rsidP="009B7B07">
            <w:pPr>
              <w:outlineLvl w:val="1"/>
              <w:rPr>
                <w:rFonts w:ascii="Candara" w:hAnsi="Candara"/>
                <w:b/>
                <w:i/>
                <w:sz w:val="22"/>
                <w:szCs w:val="22"/>
              </w:rPr>
            </w:pPr>
          </w:p>
        </w:tc>
        <w:tc>
          <w:tcPr>
            <w:tcW w:w="11719" w:type="dxa"/>
            <w:tcBorders>
              <w:bottom w:val="nil"/>
            </w:tcBorders>
          </w:tcPr>
          <w:p w14:paraId="4CC2CA0F" w14:textId="77777777" w:rsidR="009B7B07" w:rsidRPr="00654433" w:rsidRDefault="009B7B07" w:rsidP="009B7B07">
            <w:pPr>
              <w:pStyle w:val="Navadensplet"/>
              <w:spacing w:after="0"/>
              <w:rPr>
                <w:rFonts w:ascii="Candara" w:hAnsi="Candara"/>
                <w:sz w:val="24"/>
                <w:szCs w:val="24"/>
              </w:rPr>
            </w:pPr>
            <w:r w:rsidRPr="00654433">
              <w:rPr>
                <w:rFonts w:ascii="Candara" w:hAnsi="Candara"/>
                <w:sz w:val="24"/>
                <w:szCs w:val="24"/>
              </w:rPr>
              <w:t xml:space="preserve">Občinski svet </w:t>
            </w:r>
            <w:hyperlink r:id="rId440" w:history="1">
              <w:r w:rsidRPr="00654433">
                <w:rPr>
                  <w:rStyle w:val="Hiperpovezava"/>
                  <w:rFonts w:ascii="Candara" w:hAnsi="Candara"/>
                  <w:sz w:val="24"/>
                  <w:szCs w:val="24"/>
                </w:rPr>
                <w:t xml:space="preserve">sprejme Odlok </w:t>
              </w:r>
            </w:hyperlink>
            <w:r w:rsidRPr="00654433">
              <w:rPr>
                <w:rFonts w:ascii="Candara" w:hAnsi="Candara"/>
                <w:sz w:val="24"/>
                <w:szCs w:val="24"/>
              </w:rPr>
              <w:t>o ustanovitvi javnega vzgojno-izobraževalnega zavoda Osnovna šola Ivana Roba Šempeter pri Gorici</w:t>
            </w:r>
          </w:p>
          <w:p w14:paraId="2344B574" w14:textId="77777777" w:rsidR="009B7B07" w:rsidRDefault="009B7B07" w:rsidP="009B7B07">
            <w:pPr>
              <w:numPr>
                <w:ilvl w:val="0"/>
                <w:numId w:val="169"/>
              </w:numPr>
              <w:rPr>
                <w:rFonts w:ascii="Candara" w:hAnsi="Candara"/>
              </w:rPr>
            </w:pPr>
            <w:hyperlink r:id="rId441" w:tgtFrame="_blank" w:history="1">
              <w:r w:rsidRPr="00654433">
                <w:rPr>
                  <w:rStyle w:val="Hiperpovezava"/>
                  <w:rFonts w:ascii="Candara" w:hAnsi="Candara"/>
                </w:rPr>
                <w:t>Odlok o ustanovitvi javnega vzgojno-izobraževalnega zavoda Osnovna šola Ivana Roba Šempeter pri Gorici</w:t>
              </w:r>
            </w:hyperlink>
            <w:r w:rsidRPr="00654433">
              <w:rPr>
                <w:rFonts w:ascii="Candara" w:hAnsi="Candara"/>
              </w:rPr>
              <w:t xml:space="preserve"> objavljeno v UL RS št.:124/2023 z dne 8. 12. 2023</w:t>
            </w:r>
          </w:p>
          <w:p w14:paraId="57F4D981"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 xml:space="preserve">Z dnem uveljavitve tega odloka preneha veljati Odlok o ustanovitvi javnega vzgojno-izobraževalnega zavoda Osnovna šola Ivana Roba Šempeter pri Gorici (Uradni list RS, št. 25/08, 71/08 in 107/09). </w:t>
            </w:r>
          </w:p>
          <w:p w14:paraId="1980993C"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 xml:space="preserve">Zavod mora uskladiti splošne in druge akte zavoda s tem odlokom najkasneje v šestih mesecih od uveljavitve tega odloka. Do uskladitve splošnih in drugih aktov zavoda s tem odlokom se smiselno uporabljajo določila obstoječih aktov zavoda, če niso v nasprotju s tem odlokom. </w:t>
            </w:r>
          </w:p>
          <w:p w14:paraId="157B6C8E"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 xml:space="preserve">Ravnatelju zavoda preneha mandat z iztekom dobe, za katero je bil imenovan. </w:t>
            </w:r>
          </w:p>
          <w:p w14:paraId="4B780611"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lastRenderedPageBreak/>
              <w:t xml:space="preserve">Svet zavoda opravlja svoje naloge do izteka mandata v nespremenjeni sestavi. </w:t>
            </w:r>
          </w:p>
          <w:p w14:paraId="67CE90F1" w14:textId="3125FF38" w:rsidR="009B7B07" w:rsidRPr="00654433" w:rsidRDefault="009B7B07" w:rsidP="009B7B07">
            <w:pPr>
              <w:rPr>
                <w:rFonts w:ascii="Candara" w:hAnsi="Candara"/>
              </w:rPr>
            </w:pPr>
            <w:r w:rsidRPr="00127BDD">
              <w:rPr>
                <w:rFonts w:ascii="Arial" w:hAnsi="Arial" w:cs="Arial"/>
                <w:i/>
                <w:iCs/>
                <w:color w:val="808080" w:themeColor="background1" w:themeShade="80"/>
                <w:sz w:val="20"/>
                <w:szCs w:val="20"/>
              </w:rPr>
              <w:t>Ta odlok začne veljati naslednji dan po objavi v Uradnem listu Republike Slovenije.</w:t>
            </w:r>
            <w:r w:rsidRPr="00127BDD">
              <w:rPr>
                <w:color w:val="808080" w:themeColor="background1" w:themeShade="80"/>
              </w:rPr>
              <w:t xml:space="preserve"> </w:t>
            </w:r>
          </w:p>
        </w:tc>
      </w:tr>
      <w:tr w:rsidR="009B7B07" w:rsidRPr="00B319CE" w14:paraId="66A31E8C" w14:textId="77777777" w:rsidTr="008C42BC">
        <w:tc>
          <w:tcPr>
            <w:tcW w:w="1383" w:type="dxa"/>
            <w:gridSpan w:val="2"/>
            <w:vMerge/>
          </w:tcPr>
          <w:p w14:paraId="33AC8661" w14:textId="77777777" w:rsidR="009B7B07" w:rsidRDefault="009B7B07" w:rsidP="009B7B07">
            <w:pPr>
              <w:outlineLvl w:val="1"/>
              <w:rPr>
                <w:rFonts w:ascii="Candara" w:hAnsi="Candara"/>
                <w:bCs/>
                <w:i/>
              </w:rPr>
            </w:pPr>
          </w:p>
        </w:tc>
        <w:tc>
          <w:tcPr>
            <w:tcW w:w="1701" w:type="dxa"/>
            <w:gridSpan w:val="4"/>
            <w:tcBorders>
              <w:bottom w:val="nil"/>
            </w:tcBorders>
          </w:tcPr>
          <w:p w14:paraId="7CABFECB"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410-3/2023-12</w:t>
            </w:r>
          </w:p>
        </w:tc>
        <w:tc>
          <w:tcPr>
            <w:tcW w:w="11719" w:type="dxa"/>
            <w:tcBorders>
              <w:bottom w:val="nil"/>
            </w:tcBorders>
          </w:tcPr>
          <w:p w14:paraId="6D5A9D7E" w14:textId="7A2322F2" w:rsidR="009B7B07" w:rsidRPr="00654433" w:rsidRDefault="009B7B07" w:rsidP="009B7B07">
            <w:pPr>
              <w:pStyle w:val="Navadensplet"/>
              <w:spacing w:after="0"/>
              <w:rPr>
                <w:rFonts w:ascii="Candara" w:hAnsi="Candara"/>
                <w:sz w:val="24"/>
                <w:szCs w:val="24"/>
              </w:rPr>
            </w:pPr>
            <w:hyperlink r:id="rId442" w:history="1">
              <w:r w:rsidRPr="00654433">
                <w:rPr>
                  <w:rStyle w:val="Hiperpovezava"/>
                  <w:rFonts w:ascii="Candara" w:hAnsi="Candara"/>
                  <w:sz w:val="24"/>
                  <w:szCs w:val="24"/>
                </w:rPr>
                <w:t xml:space="preserve">Občinski svet Občine Šempeter – Vrtojba sprejme Odlok o proračunu Občine Šempeter </w:t>
              </w:r>
              <w:r>
                <w:rPr>
                  <w:rStyle w:val="Hiperpovezava"/>
                  <w:rFonts w:ascii="Candara" w:hAnsi="Candara"/>
                  <w:sz w:val="24"/>
                  <w:szCs w:val="24"/>
                </w:rPr>
                <w:t>-</w:t>
              </w:r>
              <w:r w:rsidRPr="00654433">
                <w:rPr>
                  <w:rStyle w:val="Hiperpovezava"/>
                  <w:rFonts w:ascii="Candara" w:hAnsi="Candara"/>
                  <w:sz w:val="24"/>
                  <w:szCs w:val="24"/>
                </w:rPr>
                <w:t xml:space="preserve"> Vrtojba za leto 2024, vključno s sprejetimi amandmaji in pripadajočimi prilogami</w:t>
              </w:r>
            </w:hyperlink>
            <w:r w:rsidRPr="00654433">
              <w:rPr>
                <w:rFonts w:ascii="Candara" w:hAnsi="Candara"/>
                <w:sz w:val="24"/>
                <w:szCs w:val="24"/>
              </w:rPr>
              <w:t>.</w:t>
            </w:r>
          </w:p>
          <w:p w14:paraId="04A08D4D" w14:textId="77777777" w:rsidR="009B7B07" w:rsidRPr="00654433" w:rsidRDefault="009B7B07" w:rsidP="009B7B07">
            <w:pPr>
              <w:numPr>
                <w:ilvl w:val="0"/>
                <w:numId w:val="170"/>
              </w:numPr>
              <w:rPr>
                <w:rFonts w:ascii="Candara" w:hAnsi="Candara"/>
              </w:rPr>
            </w:pPr>
            <w:hyperlink r:id="rId443" w:history="1">
              <w:r w:rsidRPr="00654433">
                <w:rPr>
                  <w:rStyle w:val="Hiperpovezava"/>
                  <w:rFonts w:ascii="Candara" w:hAnsi="Candara"/>
                </w:rPr>
                <w:t>Odlok o proračunu Občine Šempeter - Vrtojba za leto 2024</w:t>
              </w:r>
            </w:hyperlink>
            <w:r w:rsidRPr="00654433">
              <w:rPr>
                <w:rFonts w:ascii="Candara" w:hAnsi="Candara"/>
              </w:rPr>
              <w:t>, objava v UL RS št.: 124/2023 z dne 8. 12. 2023</w:t>
            </w:r>
          </w:p>
          <w:p w14:paraId="27FB79E3" w14:textId="77777777" w:rsidR="009B7B07" w:rsidRPr="00654433" w:rsidRDefault="009B7B07" w:rsidP="009B7B07">
            <w:pPr>
              <w:numPr>
                <w:ilvl w:val="0"/>
                <w:numId w:val="170"/>
              </w:numPr>
              <w:rPr>
                <w:rFonts w:ascii="Candara" w:hAnsi="Candara"/>
              </w:rPr>
            </w:pPr>
            <w:hyperlink r:id="rId444" w:history="1">
              <w:r w:rsidRPr="00654433">
                <w:rPr>
                  <w:rStyle w:val="Hiperpovezava"/>
                  <w:rFonts w:ascii="Candara" w:hAnsi="Candara"/>
                </w:rPr>
                <w:t>Proračun – splošni del</w:t>
              </w:r>
            </w:hyperlink>
          </w:p>
          <w:p w14:paraId="757FCD62" w14:textId="77777777" w:rsidR="009B7B07" w:rsidRPr="00654433" w:rsidRDefault="009B7B07" w:rsidP="009B7B07">
            <w:pPr>
              <w:numPr>
                <w:ilvl w:val="0"/>
                <w:numId w:val="170"/>
              </w:numPr>
              <w:rPr>
                <w:rFonts w:ascii="Candara" w:hAnsi="Candara"/>
              </w:rPr>
            </w:pPr>
            <w:hyperlink r:id="rId445" w:history="1">
              <w:r w:rsidRPr="00654433">
                <w:rPr>
                  <w:rStyle w:val="Hiperpovezava"/>
                  <w:rFonts w:ascii="Candara" w:hAnsi="Candara"/>
                </w:rPr>
                <w:t>Proračun – posebni del</w:t>
              </w:r>
            </w:hyperlink>
          </w:p>
          <w:p w14:paraId="42F7133A" w14:textId="77777777" w:rsidR="009B7B07" w:rsidRPr="00654433" w:rsidRDefault="009B7B07" w:rsidP="009B7B07">
            <w:pPr>
              <w:numPr>
                <w:ilvl w:val="0"/>
                <w:numId w:val="170"/>
              </w:numPr>
              <w:rPr>
                <w:rFonts w:ascii="Candara" w:hAnsi="Candara"/>
              </w:rPr>
            </w:pPr>
            <w:hyperlink r:id="rId446" w:history="1">
              <w:r w:rsidRPr="00654433">
                <w:rPr>
                  <w:rStyle w:val="Hiperpovezava"/>
                  <w:rFonts w:ascii="Candara" w:hAnsi="Candara"/>
                </w:rPr>
                <w:t>Načrt razvojnih programov 2024 - 2027</w:t>
              </w:r>
            </w:hyperlink>
          </w:p>
          <w:p w14:paraId="1BA95DD5" w14:textId="77777777" w:rsidR="009B7B07" w:rsidRPr="00654433" w:rsidRDefault="009B7B07" w:rsidP="009B7B07">
            <w:pPr>
              <w:numPr>
                <w:ilvl w:val="0"/>
                <w:numId w:val="170"/>
              </w:numPr>
              <w:rPr>
                <w:rFonts w:ascii="Candara" w:hAnsi="Candara"/>
              </w:rPr>
            </w:pPr>
            <w:hyperlink r:id="rId447" w:history="1">
              <w:r w:rsidRPr="00654433">
                <w:rPr>
                  <w:rStyle w:val="Hiperpovezava"/>
                  <w:rFonts w:ascii="Candara" w:hAnsi="Candara"/>
                </w:rPr>
                <w:t>Kadrovski načrt 2024 – 2025</w:t>
              </w:r>
            </w:hyperlink>
          </w:p>
          <w:p w14:paraId="77CF4BFD" w14:textId="5353A4B7" w:rsidR="009B7B07" w:rsidRPr="00654433" w:rsidRDefault="009B7B07" w:rsidP="009B7B07">
            <w:pPr>
              <w:numPr>
                <w:ilvl w:val="0"/>
                <w:numId w:val="170"/>
              </w:numPr>
              <w:rPr>
                <w:rFonts w:ascii="Candara" w:hAnsi="Candara"/>
              </w:rPr>
            </w:pPr>
            <w:hyperlink r:id="rId448" w:history="1">
              <w:r w:rsidRPr="00654433">
                <w:rPr>
                  <w:rStyle w:val="Hiperpovezava"/>
                  <w:rFonts w:ascii="Candara" w:hAnsi="Candara"/>
                </w:rPr>
                <w:t>obrazložitve</w:t>
              </w:r>
            </w:hyperlink>
          </w:p>
        </w:tc>
      </w:tr>
      <w:tr w:rsidR="009B7B07" w:rsidRPr="00B319CE" w14:paraId="5B358BC0" w14:textId="77777777" w:rsidTr="008C42BC">
        <w:tc>
          <w:tcPr>
            <w:tcW w:w="1383" w:type="dxa"/>
            <w:gridSpan w:val="2"/>
            <w:vMerge/>
          </w:tcPr>
          <w:p w14:paraId="1AD7C198" w14:textId="77777777" w:rsidR="009B7B07" w:rsidRDefault="009B7B07" w:rsidP="009B7B07">
            <w:pPr>
              <w:outlineLvl w:val="1"/>
              <w:rPr>
                <w:rFonts w:ascii="Candara" w:hAnsi="Candara"/>
                <w:bCs/>
                <w:i/>
              </w:rPr>
            </w:pPr>
          </w:p>
        </w:tc>
        <w:tc>
          <w:tcPr>
            <w:tcW w:w="1701" w:type="dxa"/>
            <w:gridSpan w:val="4"/>
            <w:tcBorders>
              <w:bottom w:val="nil"/>
            </w:tcBorders>
          </w:tcPr>
          <w:p w14:paraId="622AAACD"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4780-2/2023-6</w:t>
            </w:r>
          </w:p>
        </w:tc>
        <w:tc>
          <w:tcPr>
            <w:tcW w:w="11719" w:type="dxa"/>
            <w:tcBorders>
              <w:bottom w:val="nil"/>
            </w:tcBorders>
          </w:tcPr>
          <w:p w14:paraId="19E7585C" w14:textId="77777777" w:rsidR="009B7B07" w:rsidRPr="0017590B" w:rsidRDefault="009B7B07" w:rsidP="009B7B07">
            <w:pPr>
              <w:pStyle w:val="Navadensplet"/>
              <w:spacing w:after="0"/>
              <w:rPr>
                <w:rFonts w:ascii="Candara" w:hAnsi="Candara"/>
                <w:sz w:val="24"/>
                <w:szCs w:val="24"/>
              </w:rPr>
            </w:pPr>
            <w:r w:rsidRPr="0017590B">
              <w:rPr>
                <w:rFonts w:ascii="Candara" w:hAnsi="Candara"/>
                <w:sz w:val="24"/>
                <w:szCs w:val="24"/>
              </w:rPr>
              <w:t xml:space="preserve">Občinski svet sprejme </w:t>
            </w:r>
            <w:hyperlink r:id="rId449" w:history="1">
              <w:r w:rsidRPr="0017590B">
                <w:rPr>
                  <w:rStyle w:val="Hiperpovezava"/>
                  <w:rFonts w:ascii="Candara" w:hAnsi="Candara"/>
                  <w:sz w:val="24"/>
                  <w:szCs w:val="24"/>
                </w:rPr>
                <w:t xml:space="preserve">Načrt ravnanja s stvarnim premoženjem Občine Šempeter – Vrtojba za leto 2024. Ta sklep začne veljati z dnem uveljavitve Odloka o proračunu Občine Šempeter – Vrtojba za leto 2024 </w:t>
              </w:r>
            </w:hyperlink>
            <w:r w:rsidRPr="0017590B">
              <w:rPr>
                <w:rFonts w:ascii="Candara" w:hAnsi="Candara"/>
                <w:sz w:val="24"/>
                <w:szCs w:val="24"/>
              </w:rPr>
              <w:t>.</w:t>
            </w:r>
          </w:p>
        </w:tc>
      </w:tr>
      <w:tr w:rsidR="009B7B07" w:rsidRPr="00B319CE" w14:paraId="17C7D9A4" w14:textId="77777777" w:rsidTr="008F75C6">
        <w:tc>
          <w:tcPr>
            <w:tcW w:w="1383" w:type="dxa"/>
            <w:gridSpan w:val="2"/>
            <w:vMerge/>
            <w:tcBorders>
              <w:bottom w:val="nil"/>
            </w:tcBorders>
          </w:tcPr>
          <w:p w14:paraId="303F25C9" w14:textId="77777777" w:rsidR="009B7B07" w:rsidRDefault="009B7B07" w:rsidP="009B7B07">
            <w:pPr>
              <w:outlineLvl w:val="1"/>
              <w:rPr>
                <w:rFonts w:ascii="Candara" w:hAnsi="Candara"/>
                <w:bCs/>
                <w:i/>
              </w:rPr>
            </w:pPr>
          </w:p>
        </w:tc>
        <w:tc>
          <w:tcPr>
            <w:tcW w:w="1701" w:type="dxa"/>
            <w:gridSpan w:val="4"/>
            <w:tcBorders>
              <w:bottom w:val="nil"/>
            </w:tcBorders>
          </w:tcPr>
          <w:p w14:paraId="01994C1E"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410-17/2023-4</w:t>
            </w:r>
          </w:p>
        </w:tc>
        <w:tc>
          <w:tcPr>
            <w:tcW w:w="11719" w:type="dxa"/>
            <w:tcBorders>
              <w:bottom w:val="nil"/>
            </w:tcBorders>
          </w:tcPr>
          <w:p w14:paraId="7109C1EF" w14:textId="77777777" w:rsidR="009B7B07" w:rsidRPr="00654433" w:rsidRDefault="009B7B07" w:rsidP="009B7B07">
            <w:pPr>
              <w:pStyle w:val="Navadensplet"/>
              <w:spacing w:after="0"/>
              <w:rPr>
                <w:rFonts w:ascii="Candara" w:hAnsi="Candara"/>
                <w:sz w:val="24"/>
                <w:szCs w:val="24"/>
              </w:rPr>
            </w:pPr>
            <w:hyperlink r:id="rId450" w:history="1">
              <w:r w:rsidRPr="00654433">
                <w:rPr>
                  <w:rStyle w:val="Hiperpovezava"/>
                  <w:rFonts w:ascii="Candara" w:hAnsi="Candara"/>
                  <w:sz w:val="24"/>
                  <w:szCs w:val="24"/>
                </w:rPr>
                <w:t>Občinski svet Občine Šempeter – Vrtojba sprejme Odlok o proračunu Občine Šempeter – Vrtojba za leto 2025, vključno s pripadajočimi prilogami</w:t>
              </w:r>
            </w:hyperlink>
            <w:r w:rsidRPr="00654433">
              <w:rPr>
                <w:rFonts w:ascii="Candara" w:hAnsi="Candara"/>
                <w:sz w:val="24"/>
                <w:szCs w:val="24"/>
              </w:rPr>
              <w:t>.</w:t>
            </w:r>
          </w:p>
          <w:p w14:paraId="18E2E369" w14:textId="77777777" w:rsidR="009B7B07" w:rsidRDefault="009B7B07" w:rsidP="009B7B07">
            <w:pPr>
              <w:numPr>
                <w:ilvl w:val="0"/>
                <w:numId w:val="171"/>
              </w:numPr>
              <w:rPr>
                <w:rFonts w:ascii="Candara" w:hAnsi="Candara"/>
              </w:rPr>
            </w:pPr>
            <w:hyperlink r:id="rId451" w:history="1">
              <w:r w:rsidRPr="00654433">
                <w:rPr>
                  <w:rStyle w:val="Hiperpovezava"/>
                  <w:rFonts w:ascii="Candara" w:hAnsi="Candara"/>
                </w:rPr>
                <w:t>Odlok o proračunu Občine Šempeter - Vrtojba za leto 2025</w:t>
              </w:r>
            </w:hyperlink>
            <w:r w:rsidRPr="00654433">
              <w:rPr>
                <w:rFonts w:ascii="Candara" w:hAnsi="Candara"/>
              </w:rPr>
              <w:t>, objava v UL RS št.: 124/2023 z dne 8. 12. 2023</w:t>
            </w:r>
          </w:p>
          <w:p w14:paraId="787BD6EF" w14:textId="0E8B810F" w:rsidR="009B7B07" w:rsidRPr="00654433" w:rsidRDefault="009B7B07" w:rsidP="009B7B07">
            <w:pPr>
              <w:numPr>
                <w:ilvl w:val="0"/>
                <w:numId w:val="171"/>
              </w:numPr>
              <w:rPr>
                <w:rFonts w:ascii="Candara" w:hAnsi="Candara"/>
              </w:rPr>
            </w:pPr>
            <w:hyperlink r:id="rId452" w:history="1">
              <w:r w:rsidRPr="00654433">
                <w:rPr>
                  <w:rStyle w:val="Hiperpovezava"/>
                  <w:rFonts w:ascii="Candara" w:hAnsi="Candara"/>
                </w:rPr>
                <w:t>Proračun – splošni del</w:t>
              </w:r>
            </w:hyperlink>
          </w:p>
          <w:p w14:paraId="41F17A32" w14:textId="77777777" w:rsidR="009B7B07" w:rsidRPr="00654433" w:rsidRDefault="009B7B07" w:rsidP="009B7B07">
            <w:pPr>
              <w:numPr>
                <w:ilvl w:val="0"/>
                <w:numId w:val="171"/>
              </w:numPr>
              <w:rPr>
                <w:rFonts w:ascii="Candara" w:hAnsi="Candara"/>
              </w:rPr>
            </w:pPr>
            <w:hyperlink r:id="rId453" w:history="1">
              <w:r w:rsidRPr="00654433">
                <w:rPr>
                  <w:rStyle w:val="Hiperpovezava"/>
                  <w:rFonts w:ascii="Candara" w:hAnsi="Candara"/>
                </w:rPr>
                <w:t>Proračun – posebni del</w:t>
              </w:r>
            </w:hyperlink>
          </w:p>
          <w:p w14:paraId="67E9B53D" w14:textId="77777777" w:rsidR="009B7B07" w:rsidRPr="00654433" w:rsidRDefault="009B7B07" w:rsidP="009B7B07">
            <w:pPr>
              <w:numPr>
                <w:ilvl w:val="0"/>
                <w:numId w:val="171"/>
              </w:numPr>
              <w:rPr>
                <w:rFonts w:ascii="Candara" w:hAnsi="Candara"/>
              </w:rPr>
            </w:pPr>
            <w:hyperlink r:id="rId454" w:history="1">
              <w:r w:rsidRPr="00654433">
                <w:rPr>
                  <w:rStyle w:val="Hiperpovezava"/>
                  <w:rFonts w:ascii="Candara" w:hAnsi="Candara"/>
                </w:rPr>
                <w:t>Načrt razvojnih programov 2025 - 2027</w:t>
              </w:r>
            </w:hyperlink>
          </w:p>
          <w:p w14:paraId="0BDAE6A4" w14:textId="77777777" w:rsidR="009B7B07" w:rsidRPr="00654433" w:rsidRDefault="009B7B07" w:rsidP="009B7B07">
            <w:pPr>
              <w:numPr>
                <w:ilvl w:val="0"/>
                <w:numId w:val="171"/>
              </w:numPr>
              <w:rPr>
                <w:rFonts w:ascii="Candara" w:hAnsi="Candara"/>
              </w:rPr>
            </w:pPr>
            <w:hyperlink r:id="rId455" w:history="1">
              <w:r w:rsidRPr="00654433">
                <w:rPr>
                  <w:rStyle w:val="Hiperpovezava"/>
                  <w:rFonts w:ascii="Candara" w:hAnsi="Candara"/>
                </w:rPr>
                <w:t>Kadrovski načrt 2025 – 2026</w:t>
              </w:r>
            </w:hyperlink>
          </w:p>
          <w:p w14:paraId="12A324CF" w14:textId="2D5F5851" w:rsidR="009B7B07" w:rsidRPr="00654433" w:rsidRDefault="009B7B07" w:rsidP="009B7B07">
            <w:pPr>
              <w:numPr>
                <w:ilvl w:val="0"/>
                <w:numId w:val="171"/>
              </w:numPr>
            </w:pPr>
            <w:hyperlink r:id="rId456" w:history="1">
              <w:r w:rsidRPr="00654433">
                <w:rPr>
                  <w:rStyle w:val="Hiperpovezava"/>
                  <w:rFonts w:ascii="Candara" w:hAnsi="Candara"/>
                </w:rPr>
                <w:t>obrazložitve</w:t>
              </w:r>
            </w:hyperlink>
          </w:p>
        </w:tc>
      </w:tr>
      <w:tr w:rsidR="009B7B07" w:rsidRPr="00B319CE" w14:paraId="1354B3FB" w14:textId="77777777" w:rsidTr="008C42BC">
        <w:tc>
          <w:tcPr>
            <w:tcW w:w="1383" w:type="dxa"/>
            <w:gridSpan w:val="2"/>
            <w:vMerge w:val="restart"/>
          </w:tcPr>
          <w:p w14:paraId="68F52425" w14:textId="77777777" w:rsidR="009B7B07" w:rsidRDefault="009B7B07" w:rsidP="009B7B07">
            <w:pPr>
              <w:outlineLvl w:val="1"/>
              <w:rPr>
                <w:rFonts w:ascii="Candara" w:hAnsi="Candara"/>
                <w:bCs/>
                <w:i/>
              </w:rPr>
            </w:pPr>
          </w:p>
        </w:tc>
        <w:tc>
          <w:tcPr>
            <w:tcW w:w="1701" w:type="dxa"/>
            <w:gridSpan w:val="4"/>
            <w:tcBorders>
              <w:bottom w:val="nil"/>
            </w:tcBorders>
          </w:tcPr>
          <w:p w14:paraId="1F7888CB" w14:textId="77777777" w:rsidR="009B7B07" w:rsidRPr="0017590B" w:rsidRDefault="009B7B07" w:rsidP="009B7B07">
            <w:pPr>
              <w:pStyle w:val="Navadensplet"/>
              <w:rPr>
                <w:rFonts w:ascii="Candara" w:hAnsi="Candara"/>
                <w:sz w:val="22"/>
                <w:szCs w:val="22"/>
              </w:rPr>
            </w:pPr>
            <w:r w:rsidRPr="0017590B">
              <w:rPr>
                <w:rFonts w:ascii="Candara" w:hAnsi="Candara"/>
                <w:sz w:val="22"/>
                <w:szCs w:val="22"/>
              </w:rPr>
              <w:t>4780-3/2023-4</w:t>
            </w:r>
          </w:p>
          <w:p w14:paraId="6E24960E" w14:textId="77777777" w:rsidR="009B7B07" w:rsidRPr="0017590B" w:rsidRDefault="009B7B07" w:rsidP="009B7B07">
            <w:pPr>
              <w:outlineLvl w:val="1"/>
              <w:rPr>
                <w:rFonts w:ascii="Candara" w:hAnsi="Candara"/>
                <w:b/>
                <w:i/>
                <w:sz w:val="22"/>
                <w:szCs w:val="22"/>
              </w:rPr>
            </w:pPr>
          </w:p>
        </w:tc>
        <w:tc>
          <w:tcPr>
            <w:tcW w:w="11719" w:type="dxa"/>
            <w:tcBorders>
              <w:bottom w:val="nil"/>
            </w:tcBorders>
          </w:tcPr>
          <w:p w14:paraId="0C9D8DC7" w14:textId="18B16094" w:rsidR="009B7B07" w:rsidRPr="00654433" w:rsidRDefault="009B7B07" w:rsidP="009B7B07">
            <w:pPr>
              <w:pStyle w:val="Navadensplet"/>
              <w:spacing w:after="0"/>
              <w:rPr>
                <w:rFonts w:ascii="Candara" w:hAnsi="Candara"/>
                <w:sz w:val="24"/>
                <w:szCs w:val="24"/>
              </w:rPr>
            </w:pPr>
            <w:r w:rsidRPr="00654433">
              <w:rPr>
                <w:rFonts w:ascii="Candara" w:hAnsi="Candara"/>
                <w:sz w:val="24"/>
                <w:szCs w:val="24"/>
              </w:rPr>
              <w:t xml:space="preserve">Občinski svet sprejme </w:t>
            </w:r>
            <w:hyperlink r:id="rId457" w:history="1">
              <w:r w:rsidRPr="00654433">
                <w:rPr>
                  <w:rStyle w:val="Hiperpovezava"/>
                  <w:rFonts w:ascii="Candara" w:hAnsi="Candara"/>
                  <w:sz w:val="24"/>
                  <w:szCs w:val="24"/>
                </w:rPr>
                <w:t xml:space="preserve">Načrt ravnanja s stvarnim premoženjem Občine Šempeter </w:t>
              </w:r>
              <w:r>
                <w:rPr>
                  <w:rStyle w:val="Hiperpovezava"/>
                  <w:rFonts w:ascii="Candara" w:hAnsi="Candara"/>
                  <w:sz w:val="24"/>
                  <w:szCs w:val="24"/>
                </w:rPr>
                <w:t>-</w:t>
              </w:r>
              <w:r w:rsidRPr="00654433">
                <w:rPr>
                  <w:rStyle w:val="Hiperpovezava"/>
                  <w:rFonts w:ascii="Candara" w:hAnsi="Candara"/>
                  <w:sz w:val="24"/>
                  <w:szCs w:val="24"/>
                </w:rPr>
                <w:t xml:space="preserve"> Vrtojba za leto 2024. Ta sklep začne veljati z dnem uveljavitve Odloka o proračunu Občine Šempeter – Vrtojba za leto 2025 </w:t>
              </w:r>
            </w:hyperlink>
            <w:r w:rsidRPr="00654433">
              <w:rPr>
                <w:rFonts w:ascii="Candara" w:hAnsi="Candara"/>
                <w:sz w:val="24"/>
                <w:szCs w:val="24"/>
              </w:rPr>
              <w:t>.</w:t>
            </w:r>
          </w:p>
        </w:tc>
      </w:tr>
      <w:tr w:rsidR="009B7B07" w:rsidRPr="00B319CE" w14:paraId="74499ADA" w14:textId="77777777" w:rsidTr="008C42BC">
        <w:tc>
          <w:tcPr>
            <w:tcW w:w="1383" w:type="dxa"/>
            <w:gridSpan w:val="2"/>
            <w:vMerge/>
          </w:tcPr>
          <w:p w14:paraId="33896FDD" w14:textId="77777777" w:rsidR="009B7B07" w:rsidRDefault="009B7B07" w:rsidP="009B7B07">
            <w:pPr>
              <w:outlineLvl w:val="1"/>
              <w:rPr>
                <w:rFonts w:ascii="Candara" w:hAnsi="Candara"/>
                <w:bCs/>
                <w:i/>
              </w:rPr>
            </w:pPr>
          </w:p>
        </w:tc>
        <w:tc>
          <w:tcPr>
            <w:tcW w:w="1701" w:type="dxa"/>
            <w:gridSpan w:val="4"/>
            <w:tcBorders>
              <w:bottom w:val="nil"/>
            </w:tcBorders>
          </w:tcPr>
          <w:p w14:paraId="3A95364B" w14:textId="77777777" w:rsidR="009B7B07" w:rsidRPr="0017590B" w:rsidRDefault="009B7B07" w:rsidP="009B7B07">
            <w:pPr>
              <w:pStyle w:val="Navadensplet"/>
              <w:rPr>
                <w:rFonts w:ascii="Candara" w:hAnsi="Candara"/>
                <w:sz w:val="22"/>
                <w:szCs w:val="22"/>
              </w:rPr>
            </w:pPr>
            <w:r w:rsidRPr="0017590B">
              <w:rPr>
                <w:rFonts w:ascii="Candara" w:hAnsi="Candara"/>
                <w:sz w:val="22"/>
                <w:szCs w:val="22"/>
              </w:rPr>
              <w:t>711-29/2023-2</w:t>
            </w:r>
          </w:p>
          <w:p w14:paraId="0950C041" w14:textId="77777777" w:rsidR="009B7B07" w:rsidRPr="0017590B" w:rsidRDefault="009B7B07" w:rsidP="009B7B07">
            <w:pPr>
              <w:outlineLvl w:val="1"/>
              <w:rPr>
                <w:rFonts w:ascii="Candara" w:hAnsi="Candara"/>
                <w:b/>
                <w:i/>
                <w:sz w:val="22"/>
                <w:szCs w:val="22"/>
              </w:rPr>
            </w:pPr>
          </w:p>
        </w:tc>
        <w:tc>
          <w:tcPr>
            <w:tcW w:w="11719" w:type="dxa"/>
            <w:tcBorders>
              <w:bottom w:val="nil"/>
            </w:tcBorders>
          </w:tcPr>
          <w:p w14:paraId="79EC2B64" w14:textId="3862EA79" w:rsidR="009B7B07" w:rsidRPr="00654433" w:rsidRDefault="009B7B07" w:rsidP="009B7B07">
            <w:pPr>
              <w:pStyle w:val="Navadensplet"/>
              <w:spacing w:after="0"/>
              <w:rPr>
                <w:rFonts w:ascii="Candara" w:hAnsi="Candara"/>
                <w:sz w:val="24"/>
                <w:szCs w:val="24"/>
              </w:rPr>
            </w:pPr>
            <w:hyperlink r:id="rId458" w:history="1">
              <w:r w:rsidRPr="00654433">
                <w:rPr>
                  <w:rStyle w:val="Hiperpovezava"/>
                  <w:rFonts w:ascii="Candara" w:hAnsi="Candara"/>
                  <w:sz w:val="24"/>
                  <w:szCs w:val="24"/>
                </w:rPr>
                <w:t xml:space="preserve">Sklep o ukinitvi statusa grajenega javnega dobra lokalnega pomena na nepremičninah s </w:t>
              </w:r>
              <w:proofErr w:type="spellStart"/>
              <w:r w:rsidRPr="00654433">
                <w:rPr>
                  <w:rStyle w:val="Hiperpovezava"/>
                  <w:rFonts w:ascii="Candara" w:hAnsi="Candara"/>
                  <w:sz w:val="24"/>
                  <w:szCs w:val="24"/>
                </w:rPr>
                <w:t>parc</w:t>
              </w:r>
              <w:proofErr w:type="spellEnd"/>
              <w:r w:rsidRPr="00654433">
                <w:rPr>
                  <w:rStyle w:val="Hiperpovezava"/>
                  <w:rFonts w:ascii="Candara" w:hAnsi="Candara"/>
                  <w:sz w:val="24"/>
                  <w:szCs w:val="24"/>
                </w:rPr>
                <w:t>. št. 78/1 in 3417/3, obe k. o. 2315 Šempeter</w:t>
              </w:r>
            </w:hyperlink>
            <w:r w:rsidRPr="00654433">
              <w:rPr>
                <w:rFonts w:ascii="Candara" w:hAnsi="Candara"/>
                <w:sz w:val="24"/>
                <w:szCs w:val="24"/>
              </w:rPr>
              <w:t>, objava v UL RS št.: 124/2023 z dne 8. 12. 2023</w:t>
            </w:r>
          </w:p>
        </w:tc>
      </w:tr>
      <w:tr w:rsidR="009B7B07" w:rsidRPr="00B319CE" w14:paraId="571E76C4" w14:textId="77777777" w:rsidTr="008C42BC">
        <w:tc>
          <w:tcPr>
            <w:tcW w:w="1383" w:type="dxa"/>
            <w:gridSpan w:val="2"/>
            <w:vMerge/>
          </w:tcPr>
          <w:p w14:paraId="46C6A364" w14:textId="77777777" w:rsidR="009B7B07" w:rsidRDefault="009B7B07" w:rsidP="009B7B07">
            <w:pPr>
              <w:outlineLvl w:val="1"/>
              <w:rPr>
                <w:rFonts w:ascii="Candara" w:hAnsi="Candara"/>
                <w:bCs/>
                <w:i/>
              </w:rPr>
            </w:pPr>
          </w:p>
        </w:tc>
        <w:tc>
          <w:tcPr>
            <w:tcW w:w="1701" w:type="dxa"/>
            <w:gridSpan w:val="4"/>
            <w:tcBorders>
              <w:bottom w:val="nil"/>
            </w:tcBorders>
          </w:tcPr>
          <w:p w14:paraId="4D771974" w14:textId="77777777" w:rsidR="009B7B07" w:rsidRPr="0017590B" w:rsidRDefault="009B7B07" w:rsidP="009B7B07">
            <w:pPr>
              <w:pStyle w:val="Navadensplet"/>
              <w:rPr>
                <w:rFonts w:ascii="Candara" w:hAnsi="Candara"/>
                <w:sz w:val="22"/>
                <w:szCs w:val="22"/>
              </w:rPr>
            </w:pPr>
            <w:r w:rsidRPr="0017590B">
              <w:rPr>
                <w:rFonts w:ascii="Candara" w:hAnsi="Candara"/>
                <w:sz w:val="22"/>
                <w:szCs w:val="22"/>
              </w:rPr>
              <w:t>03211-0014/2017-42</w:t>
            </w:r>
          </w:p>
          <w:p w14:paraId="6D186715" w14:textId="77777777" w:rsidR="009B7B07" w:rsidRPr="0017590B" w:rsidRDefault="009B7B07" w:rsidP="009B7B07">
            <w:pPr>
              <w:outlineLvl w:val="1"/>
              <w:rPr>
                <w:rFonts w:ascii="Candara" w:hAnsi="Candara"/>
                <w:b/>
                <w:i/>
                <w:sz w:val="22"/>
                <w:szCs w:val="22"/>
              </w:rPr>
            </w:pPr>
          </w:p>
        </w:tc>
        <w:tc>
          <w:tcPr>
            <w:tcW w:w="11719" w:type="dxa"/>
            <w:tcBorders>
              <w:bottom w:val="nil"/>
            </w:tcBorders>
          </w:tcPr>
          <w:p w14:paraId="5C3778B4" w14:textId="1B2C9A9F" w:rsidR="009B7B07" w:rsidRPr="0017590B" w:rsidRDefault="009B7B07" w:rsidP="009B7B07">
            <w:pPr>
              <w:pStyle w:val="Navadensplet"/>
              <w:spacing w:after="0"/>
              <w:rPr>
                <w:rFonts w:ascii="Candara" w:hAnsi="Candara"/>
                <w:sz w:val="24"/>
                <w:szCs w:val="24"/>
              </w:rPr>
            </w:pPr>
            <w:hyperlink r:id="rId459" w:history="1">
              <w:r w:rsidRPr="0017590B">
                <w:rPr>
                  <w:rStyle w:val="Hiperpovezava"/>
                  <w:rFonts w:ascii="Candara" w:hAnsi="Candara"/>
                  <w:sz w:val="24"/>
                  <w:szCs w:val="24"/>
                </w:rPr>
                <w:t xml:space="preserve">Občinski svet Občine Šempeter – Vrtojba </w:t>
              </w:r>
              <w:r w:rsidRPr="0017590B">
                <w:rPr>
                  <w:rStyle w:val="Krepko"/>
                  <w:rFonts w:ascii="Candara" w:hAnsi="Candara"/>
                  <w:color w:val="0000FF"/>
                  <w:sz w:val="24"/>
                  <w:szCs w:val="24"/>
                  <w:u w:val="single"/>
                </w:rPr>
                <w:t xml:space="preserve">pooblašča Župana </w:t>
              </w:r>
              <w:r w:rsidRPr="0017590B">
                <w:rPr>
                  <w:rStyle w:val="Hiperpovezava"/>
                  <w:rFonts w:ascii="Candara" w:hAnsi="Candara"/>
                  <w:sz w:val="24"/>
                  <w:szCs w:val="24"/>
                </w:rPr>
                <w:t xml:space="preserve">Občine Šempeter </w:t>
              </w:r>
              <w:r>
                <w:rPr>
                  <w:rStyle w:val="Hiperpovezava"/>
                  <w:rFonts w:ascii="Candara" w:hAnsi="Candara"/>
                  <w:sz w:val="24"/>
                  <w:szCs w:val="24"/>
                </w:rPr>
                <w:t>-</w:t>
              </w:r>
              <w:r w:rsidRPr="0017590B">
                <w:rPr>
                  <w:rStyle w:val="Hiperpovezava"/>
                  <w:rFonts w:ascii="Candara" w:hAnsi="Candara"/>
                  <w:sz w:val="24"/>
                  <w:szCs w:val="24"/>
                </w:rPr>
                <w:t xml:space="preserve"> Vrtojba, da v imenu občine sklene Aneks št. 1 k Pogodbi o prenosu lastninske pravice ter upravljanja in vzdrževanja državnega namakalnega sistema Namakalni razvod </w:t>
              </w:r>
              <w:proofErr w:type="spellStart"/>
              <w:r w:rsidRPr="0017590B">
                <w:rPr>
                  <w:rStyle w:val="Hiperpovezava"/>
                  <w:rFonts w:ascii="Candara" w:hAnsi="Candara"/>
                  <w:sz w:val="24"/>
                  <w:szCs w:val="24"/>
                </w:rPr>
                <w:t>Vogršček</w:t>
              </w:r>
              <w:proofErr w:type="spellEnd"/>
            </w:hyperlink>
          </w:p>
        </w:tc>
      </w:tr>
      <w:tr w:rsidR="009B7B07" w:rsidRPr="00B319CE" w14:paraId="45E2CE4B" w14:textId="77777777" w:rsidTr="008C42BC">
        <w:tc>
          <w:tcPr>
            <w:tcW w:w="1383" w:type="dxa"/>
            <w:gridSpan w:val="2"/>
            <w:vMerge/>
          </w:tcPr>
          <w:p w14:paraId="46BF3430" w14:textId="77777777" w:rsidR="009B7B07" w:rsidRDefault="009B7B07" w:rsidP="009B7B07">
            <w:pPr>
              <w:outlineLvl w:val="1"/>
              <w:rPr>
                <w:rFonts w:ascii="Candara" w:hAnsi="Candara"/>
                <w:bCs/>
                <w:i/>
              </w:rPr>
            </w:pPr>
          </w:p>
        </w:tc>
        <w:tc>
          <w:tcPr>
            <w:tcW w:w="1701" w:type="dxa"/>
            <w:gridSpan w:val="4"/>
            <w:tcBorders>
              <w:bottom w:val="nil"/>
            </w:tcBorders>
          </w:tcPr>
          <w:p w14:paraId="3042005D"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007-0008/2023</w:t>
            </w:r>
            <w:r w:rsidRPr="0017590B">
              <w:rPr>
                <w:rStyle w:val="Krepko"/>
                <w:rFonts w:ascii="Candara" w:hAnsi="Candara"/>
                <w:sz w:val="22"/>
                <w:szCs w:val="22"/>
              </w:rPr>
              <w:t>–</w:t>
            </w:r>
            <w:r w:rsidRPr="0017590B">
              <w:rPr>
                <w:rFonts w:ascii="Candara" w:hAnsi="Candara"/>
                <w:sz w:val="22"/>
                <w:szCs w:val="22"/>
              </w:rPr>
              <w:t>2</w:t>
            </w:r>
          </w:p>
        </w:tc>
        <w:tc>
          <w:tcPr>
            <w:tcW w:w="11719" w:type="dxa"/>
            <w:tcBorders>
              <w:bottom w:val="nil"/>
            </w:tcBorders>
          </w:tcPr>
          <w:p w14:paraId="6F14AAFA" w14:textId="77777777" w:rsidR="009B7B07" w:rsidRPr="0017590B" w:rsidRDefault="009B7B07" w:rsidP="009B7B07">
            <w:pPr>
              <w:pStyle w:val="Navadensplet"/>
              <w:spacing w:after="0"/>
              <w:rPr>
                <w:rFonts w:ascii="Candara" w:hAnsi="Candara"/>
                <w:sz w:val="24"/>
                <w:szCs w:val="24"/>
              </w:rPr>
            </w:pPr>
            <w:hyperlink r:id="rId460" w:history="1">
              <w:r w:rsidRPr="0017590B">
                <w:rPr>
                  <w:rStyle w:val="Hiperpovezava"/>
                  <w:rFonts w:ascii="Candara" w:hAnsi="Candara"/>
                  <w:sz w:val="24"/>
                  <w:szCs w:val="24"/>
                </w:rPr>
                <w:t>Občinski svet Občine Šempeter – Vrtojba sprejme Odlok o izvajanju izbirne gospodarske javne službe upravljanje in urejanje plačljivih javnih parkirišč v Občini Šempeter – Vrtojba</w:t>
              </w:r>
            </w:hyperlink>
            <w:r w:rsidRPr="0017590B">
              <w:rPr>
                <w:rFonts w:ascii="Candara" w:hAnsi="Candara"/>
                <w:sz w:val="24"/>
                <w:szCs w:val="24"/>
              </w:rPr>
              <w:t>.</w:t>
            </w:r>
          </w:p>
          <w:p w14:paraId="56CE080D" w14:textId="77777777" w:rsidR="009B7B07" w:rsidRDefault="009B7B07" w:rsidP="009B7B07">
            <w:pPr>
              <w:numPr>
                <w:ilvl w:val="0"/>
                <w:numId w:val="172"/>
              </w:numPr>
              <w:rPr>
                <w:rFonts w:ascii="Candara" w:hAnsi="Candara"/>
              </w:rPr>
            </w:pPr>
            <w:hyperlink r:id="rId461" w:history="1">
              <w:r w:rsidRPr="00654433">
                <w:rPr>
                  <w:rStyle w:val="Hiperpovezava"/>
                  <w:rFonts w:ascii="Candara" w:hAnsi="Candara"/>
                </w:rPr>
                <w:t>Odlok o izvajanju izbirne gospodarske javne službe upravljanje in urejanje plačljivih javnih parkirišč v Občini Šempeter - Vrtojba</w:t>
              </w:r>
            </w:hyperlink>
            <w:r w:rsidRPr="00654433">
              <w:rPr>
                <w:rFonts w:ascii="Candara" w:hAnsi="Candara"/>
              </w:rPr>
              <w:t>, objava v UL RS št.: 124/2023 z dne 8. 12. 2023</w:t>
            </w:r>
          </w:p>
          <w:p w14:paraId="73018C30"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 xml:space="preserve">Nove pogodbe za mesečno parkiranje v skladu s tem odlokom bodo z uporabniki sklenjene do 31. 1. 2024. Do takrat veljajo stare pogodbe za mesečno parkiranje po ceniku, ki ga sprejme občinski svet. </w:t>
            </w:r>
          </w:p>
          <w:p w14:paraId="7F8B8E8F"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lastRenderedPageBreak/>
              <w:t xml:space="preserve">Z dnem, ko začne veljati ta odlok, preneha veljati Odlok o izvajanju izbirne gospodarske javne službe upravljanje in urejanje plačljivih javnih parkirišč v Občini Šempeter - Vrtojba (Uradni list RS, št. 74/20), ki pa se uporablja do 31. 12. 2023. </w:t>
            </w:r>
          </w:p>
          <w:p w14:paraId="06F025B2" w14:textId="48191CF2" w:rsidR="009B7B07" w:rsidRPr="00654433" w:rsidRDefault="009B7B07" w:rsidP="009B7B07">
            <w:pPr>
              <w:rPr>
                <w:rFonts w:ascii="Candara" w:hAnsi="Candara"/>
              </w:rPr>
            </w:pPr>
            <w:r w:rsidRPr="00127BDD">
              <w:rPr>
                <w:rFonts w:ascii="Arial" w:hAnsi="Arial" w:cs="Arial"/>
                <w:i/>
                <w:iCs/>
                <w:color w:val="808080" w:themeColor="background1" w:themeShade="80"/>
                <w:sz w:val="20"/>
                <w:szCs w:val="20"/>
              </w:rPr>
              <w:t>Ta odlok začne veljati naslednji dan po objavi v Uradnem listu Republike Slovenije, uporabljati pa se začne 1. januarja 2024.</w:t>
            </w:r>
            <w:r w:rsidRPr="00127BDD">
              <w:rPr>
                <w:color w:val="808080" w:themeColor="background1" w:themeShade="80"/>
              </w:rPr>
              <w:t xml:space="preserve"> </w:t>
            </w:r>
          </w:p>
        </w:tc>
      </w:tr>
      <w:tr w:rsidR="009B7B07" w:rsidRPr="00B319CE" w14:paraId="09985090" w14:textId="77777777" w:rsidTr="008F75C6">
        <w:tc>
          <w:tcPr>
            <w:tcW w:w="1383" w:type="dxa"/>
            <w:gridSpan w:val="2"/>
            <w:vMerge/>
            <w:tcBorders>
              <w:bottom w:val="nil"/>
            </w:tcBorders>
          </w:tcPr>
          <w:p w14:paraId="2D3814F7" w14:textId="77777777" w:rsidR="009B7B07" w:rsidRDefault="009B7B07" w:rsidP="009B7B07">
            <w:pPr>
              <w:outlineLvl w:val="1"/>
              <w:rPr>
                <w:rFonts w:ascii="Candara" w:hAnsi="Candara"/>
                <w:bCs/>
                <w:i/>
              </w:rPr>
            </w:pPr>
          </w:p>
        </w:tc>
        <w:tc>
          <w:tcPr>
            <w:tcW w:w="1701" w:type="dxa"/>
            <w:gridSpan w:val="4"/>
            <w:tcBorders>
              <w:bottom w:val="nil"/>
            </w:tcBorders>
          </w:tcPr>
          <w:p w14:paraId="5B890EC3" w14:textId="77777777" w:rsidR="009B7B07" w:rsidRPr="0017590B" w:rsidRDefault="009B7B07" w:rsidP="009B7B07">
            <w:pPr>
              <w:outlineLvl w:val="1"/>
              <w:rPr>
                <w:rFonts w:ascii="Candara" w:hAnsi="Candara"/>
                <w:b/>
                <w:i/>
                <w:sz w:val="22"/>
                <w:szCs w:val="22"/>
              </w:rPr>
            </w:pPr>
            <w:r w:rsidRPr="0017590B">
              <w:rPr>
                <w:rFonts w:ascii="Candara" w:hAnsi="Candara"/>
                <w:sz w:val="22"/>
                <w:szCs w:val="22"/>
              </w:rPr>
              <w:t>007-9/2023-2</w:t>
            </w:r>
          </w:p>
        </w:tc>
        <w:tc>
          <w:tcPr>
            <w:tcW w:w="11719" w:type="dxa"/>
            <w:tcBorders>
              <w:bottom w:val="nil"/>
            </w:tcBorders>
          </w:tcPr>
          <w:p w14:paraId="3408302C" w14:textId="77777777" w:rsidR="009B7B07" w:rsidRPr="0017590B" w:rsidRDefault="009B7B07" w:rsidP="009B7B07">
            <w:pPr>
              <w:pStyle w:val="Navadensplet"/>
              <w:spacing w:after="0"/>
              <w:rPr>
                <w:rFonts w:ascii="Candara" w:hAnsi="Candara"/>
                <w:sz w:val="24"/>
                <w:szCs w:val="24"/>
              </w:rPr>
            </w:pPr>
            <w:hyperlink r:id="rId462" w:history="1">
              <w:r w:rsidRPr="0017590B">
                <w:rPr>
                  <w:rStyle w:val="Hiperpovezava"/>
                  <w:rFonts w:ascii="Candara" w:hAnsi="Candara"/>
                  <w:sz w:val="24"/>
                  <w:szCs w:val="24"/>
                </w:rPr>
                <w:t xml:space="preserve">Občinski svet Občine Šempeter – Vrtojba sprejme Cenik storitev javne službe na parkirnem prostoru za tovorna vozila »D« na Mednarodnem prehodu 1b, Vrtojba, Cenik storitev javne službe na parkirnem prostoru za osebna vozila ob parkirišču za tovorna vozila »D« na Mednarodnem prehodu 1b, Vrtojba in Cenik storitev javne službe na Postajališču za avtodome, </w:t>
              </w:r>
              <w:proofErr w:type="spellStart"/>
              <w:r w:rsidRPr="0017590B">
                <w:rPr>
                  <w:rStyle w:val="Hiperpovezava"/>
                  <w:rFonts w:ascii="Candara" w:hAnsi="Candara"/>
                  <w:sz w:val="24"/>
                  <w:szCs w:val="24"/>
                </w:rPr>
                <w:t>Opekarniškacesta</w:t>
              </w:r>
              <w:proofErr w:type="spellEnd"/>
              <w:r w:rsidRPr="0017590B">
                <w:rPr>
                  <w:rStyle w:val="Hiperpovezava"/>
                  <w:rFonts w:ascii="Candara" w:hAnsi="Candara"/>
                  <w:sz w:val="24"/>
                  <w:szCs w:val="24"/>
                </w:rPr>
                <w:t>, Vrtojba.</w:t>
              </w:r>
            </w:hyperlink>
          </w:p>
          <w:p w14:paraId="25B78565" w14:textId="77777777" w:rsidR="009B7B07" w:rsidRDefault="009B7B07" w:rsidP="009B7B07">
            <w:pPr>
              <w:numPr>
                <w:ilvl w:val="0"/>
                <w:numId w:val="173"/>
              </w:numPr>
              <w:rPr>
                <w:rFonts w:ascii="Candara" w:hAnsi="Candara"/>
              </w:rPr>
            </w:pPr>
            <w:hyperlink r:id="rId463" w:tgtFrame="_blank" w:history="1">
              <w:r w:rsidRPr="00D959B6">
                <w:rPr>
                  <w:rStyle w:val="Hiperpovezava"/>
                  <w:rFonts w:ascii="Candara" w:hAnsi="Candara"/>
                </w:rPr>
                <w:t>Cenik storitev javne službe na parkirnem prostoru za tovorna vozila »D« na Mednarodnem prehodu 1b, Vrtojba in Cenik storitev javne službe na parkirnem prostoru za osebna vozila ob parkirišču za tovorna vozila »D« na Mednarodnem prehodu 1b, Vrtojba in Cenik storitev javne službe na Postajališču za avtodome, Opekarniška cesta, Vrtojba</w:t>
              </w:r>
            </w:hyperlink>
            <w:r w:rsidRPr="00D959B6">
              <w:rPr>
                <w:rFonts w:ascii="Candara" w:hAnsi="Candara"/>
              </w:rPr>
              <w:t>, objava v UL RS št.: 124/2023 z dne 8. 12. 2023</w:t>
            </w:r>
          </w:p>
          <w:p w14:paraId="63BA9086" w14:textId="77777777" w:rsidR="009B7B07" w:rsidRPr="00127BDD" w:rsidRDefault="009B7B07" w:rsidP="009B7B07">
            <w:pPr>
              <w:rPr>
                <w:rFonts w:ascii="Arial" w:hAnsi="Arial" w:cs="Arial"/>
                <w:i/>
                <w:iCs/>
                <w:color w:val="808080" w:themeColor="background1" w:themeShade="80"/>
                <w:sz w:val="20"/>
                <w:szCs w:val="20"/>
              </w:rPr>
            </w:pPr>
            <w:r w:rsidRPr="00127BDD">
              <w:rPr>
                <w:rFonts w:ascii="Arial" w:hAnsi="Arial" w:cs="Arial"/>
                <w:i/>
                <w:iCs/>
                <w:color w:val="808080" w:themeColor="background1" w:themeShade="80"/>
                <w:sz w:val="20"/>
                <w:szCs w:val="20"/>
              </w:rPr>
              <w:t xml:space="preserve">Z uveljavitvijo teh cenikov prenehata veljati cenika št. 01101-10/2019-13, z dne 30. 4. 2020, objavljena v Uradnem listu RS, št. 74/20 in Cenik za Postajališče za avtodome, objavljen na spletni strani Občine Šempeter - Vrtojba. </w:t>
            </w:r>
          </w:p>
          <w:p w14:paraId="392CDFF3" w14:textId="769935F1" w:rsidR="009B7B07" w:rsidRPr="00D959B6" w:rsidRDefault="009B7B07" w:rsidP="009B7B07">
            <w:pPr>
              <w:rPr>
                <w:rFonts w:ascii="Candara" w:hAnsi="Candara"/>
              </w:rPr>
            </w:pPr>
            <w:r w:rsidRPr="00127BDD">
              <w:rPr>
                <w:rFonts w:ascii="Arial" w:hAnsi="Arial" w:cs="Arial"/>
                <w:i/>
                <w:iCs/>
                <w:color w:val="808080" w:themeColor="background1" w:themeShade="80"/>
                <w:sz w:val="20"/>
                <w:szCs w:val="20"/>
              </w:rPr>
              <w:t>Ceniki začnejo veljati naslednji dan po objavi v Uradnem listu Republike Slovenije. Uporabljajo pa se od 1. januarja 2024.</w:t>
            </w:r>
            <w:r w:rsidRPr="00127BDD">
              <w:rPr>
                <w:color w:val="808080" w:themeColor="background1" w:themeShade="80"/>
              </w:rPr>
              <w:t xml:space="preserve"> </w:t>
            </w:r>
          </w:p>
        </w:tc>
      </w:tr>
      <w:tr w:rsidR="009B7B07" w:rsidRPr="00B319CE" w14:paraId="36EFA7A7" w14:textId="77777777" w:rsidTr="008C42BC">
        <w:tc>
          <w:tcPr>
            <w:tcW w:w="14803" w:type="dxa"/>
            <w:gridSpan w:val="7"/>
            <w:tcBorders>
              <w:bottom w:val="nil"/>
            </w:tcBorders>
            <w:shd w:val="clear" w:color="auto" w:fill="ACB9CA"/>
          </w:tcPr>
          <w:p w14:paraId="33574B47" w14:textId="77777777" w:rsidR="009B7B07" w:rsidRDefault="009B7B07" w:rsidP="009B7B07">
            <w:pPr>
              <w:pStyle w:val="Navadensplet"/>
            </w:pPr>
          </w:p>
        </w:tc>
      </w:tr>
      <w:tr w:rsidR="009B7B07" w:rsidRPr="00B319CE" w14:paraId="2E612F4C" w14:textId="77777777" w:rsidTr="00F33C8C">
        <w:tc>
          <w:tcPr>
            <w:tcW w:w="14803" w:type="dxa"/>
            <w:gridSpan w:val="7"/>
            <w:tcBorders>
              <w:bottom w:val="nil"/>
            </w:tcBorders>
          </w:tcPr>
          <w:p w14:paraId="22FF88BD" w14:textId="77777777" w:rsidR="009B7B07" w:rsidRPr="00330704" w:rsidRDefault="009B7B07" w:rsidP="009B7B07">
            <w:pPr>
              <w:pStyle w:val="Navadensplet"/>
              <w:spacing w:after="0"/>
              <w:rPr>
                <w:rFonts w:ascii="Candara" w:hAnsi="Candara"/>
                <w:sz w:val="24"/>
                <w:szCs w:val="24"/>
              </w:rPr>
            </w:pPr>
            <w:hyperlink r:id="rId464" w:history="1">
              <w:r w:rsidRPr="00330704">
                <w:rPr>
                  <w:rStyle w:val="Hiperpovezava"/>
                  <w:rFonts w:ascii="Candara" w:hAnsi="Candara"/>
                  <w:sz w:val="24"/>
                  <w:szCs w:val="24"/>
                </w:rPr>
                <w:t>JAVNA RAZPRAVA O PREDLOGU PRORAČUNA ZA LETI 2024 IN 2025</w:t>
              </w:r>
            </w:hyperlink>
          </w:p>
          <w:p w14:paraId="402D70AF"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Na podlagi 15. in 89. člena Statuta Občine Šempeter – Vrtojba (Uradni list RS, št. 5/18) in 86. člena Poslovnika Občinskega sveta Občine Šempeter – Vrtojba (Uradni list RS, št. 5/18) je Občinski svet Občine Šempeter – Vrtojba na 10. redni seji dne 26. 10. 2023, opravil splošno razpravo in sprejel sklep, da se o predlogu proračuna opravi</w:t>
            </w:r>
          </w:p>
          <w:p w14:paraId="2A48C1FE"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JAVNA RAZPRAVA</w:t>
            </w:r>
          </w:p>
          <w:p w14:paraId="4446EDA3"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o predlogu Proračuna za leto 2024 in 2025</w:t>
            </w:r>
          </w:p>
          <w:p w14:paraId="7017612D"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Vpogled v predlog Proračuna Občine Šempeter – Vrtojba za leto 2024 in predlog Proračuna Občine Šempeter – Vrtojba za leto 2025, vključno s pripadajočimi prilogami, je možen:</w:t>
            </w:r>
          </w:p>
          <w:p w14:paraId="4BF7E8D1" w14:textId="77777777" w:rsidR="009B7B07" w:rsidRPr="00330704" w:rsidRDefault="009B7B07" w:rsidP="009B7B07">
            <w:pPr>
              <w:numPr>
                <w:ilvl w:val="0"/>
                <w:numId w:val="168"/>
              </w:numPr>
              <w:rPr>
                <w:rFonts w:ascii="Candara" w:hAnsi="Candara"/>
              </w:rPr>
            </w:pPr>
            <w:r w:rsidRPr="00330704">
              <w:rPr>
                <w:rFonts w:ascii="Candara" w:hAnsi="Candara"/>
              </w:rPr>
              <w:t>v prostorih Občine Šempeter – Vrtojba v poslovnem času;</w:t>
            </w:r>
          </w:p>
          <w:p w14:paraId="00AB824E" w14:textId="77777777" w:rsidR="009B7B07" w:rsidRPr="00330704" w:rsidRDefault="009B7B07" w:rsidP="009B7B07">
            <w:pPr>
              <w:numPr>
                <w:ilvl w:val="0"/>
                <w:numId w:val="168"/>
              </w:numPr>
              <w:rPr>
                <w:rFonts w:ascii="Candara" w:hAnsi="Candara"/>
              </w:rPr>
            </w:pPr>
            <w:r w:rsidRPr="00330704">
              <w:rPr>
                <w:rFonts w:ascii="Candara" w:hAnsi="Candara"/>
              </w:rPr>
              <w:t xml:space="preserve">objavljen je na občinski spletni strani </w:t>
            </w:r>
            <w:hyperlink r:id="rId465" w:history="1">
              <w:r w:rsidRPr="00330704">
                <w:rPr>
                  <w:rStyle w:val="Hiperpovezava"/>
                  <w:rFonts w:ascii="Candara" w:hAnsi="Candara"/>
                </w:rPr>
                <w:t>www.sempeter-vrtojba.si</w:t>
              </w:r>
            </w:hyperlink>
            <w:r w:rsidRPr="00330704">
              <w:rPr>
                <w:rFonts w:ascii="Candara" w:hAnsi="Candara"/>
              </w:rPr>
              <w:t xml:space="preserve"> .</w:t>
            </w:r>
          </w:p>
          <w:p w14:paraId="4EB29EC9"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Pripombe na predlog proračuna se pisno pošlje po pošti</w:t>
            </w:r>
            <w:r w:rsidRPr="00330704">
              <w:rPr>
                <w:rFonts w:ascii="Candara" w:hAnsi="Candara"/>
                <w:sz w:val="24"/>
                <w:szCs w:val="24"/>
              </w:rPr>
              <w:t xml:space="preserve"> na Občina Šempeter – Vrtojba, Trg Ivana Roba 3a, 5290 Šempeter pri Gorici s pripisom: »pripombe proračun 2024« in/ali »pripombe proračun 2025« </w:t>
            </w:r>
          </w:p>
          <w:p w14:paraId="3582648E"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 xml:space="preserve">ali po e-pošti </w:t>
            </w:r>
            <w:r w:rsidRPr="00330704">
              <w:rPr>
                <w:rFonts w:ascii="Candara" w:hAnsi="Candara"/>
                <w:sz w:val="24"/>
                <w:szCs w:val="24"/>
              </w:rPr>
              <w:t xml:space="preserve">županu na </w:t>
            </w:r>
            <w:hyperlink r:id="rId466" w:history="1">
              <w:r w:rsidRPr="00330704">
                <w:rPr>
                  <w:rStyle w:val="Hiperpovezava"/>
                  <w:rFonts w:ascii="Candara" w:hAnsi="Candara"/>
                  <w:sz w:val="24"/>
                  <w:szCs w:val="24"/>
                </w:rPr>
                <w:t>info@sempeter-vrtojba.si</w:t>
              </w:r>
            </w:hyperlink>
            <w:r w:rsidRPr="00330704">
              <w:rPr>
                <w:rFonts w:ascii="Candara" w:hAnsi="Candara"/>
                <w:sz w:val="24"/>
                <w:szCs w:val="24"/>
              </w:rPr>
              <w:t xml:space="preserve"> s pripisom: »pripombe proračun 2024« in/ali »pripombe proračun 2025«, da bo </w:t>
            </w:r>
            <w:r w:rsidRPr="00330704">
              <w:rPr>
                <w:rStyle w:val="Krepko"/>
                <w:rFonts w:ascii="Candara" w:hAnsi="Candara"/>
                <w:sz w:val="24"/>
                <w:szCs w:val="24"/>
              </w:rPr>
              <w:t>dostavljeno do vključno 13. 11. 2023.</w:t>
            </w:r>
            <w:r w:rsidRPr="00330704">
              <w:rPr>
                <w:rFonts w:ascii="Candara" w:hAnsi="Candara"/>
                <w:sz w:val="24"/>
                <w:szCs w:val="24"/>
              </w:rPr>
              <w:br/>
              <w:t>Župan</w:t>
            </w:r>
            <w:r w:rsidRPr="00330704">
              <w:rPr>
                <w:rFonts w:ascii="Candara" w:hAnsi="Candara"/>
                <w:sz w:val="24"/>
                <w:szCs w:val="24"/>
              </w:rPr>
              <w:br/>
              <w:t>mag. Milan Turk</w:t>
            </w:r>
          </w:p>
          <w:p w14:paraId="6658713A"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 xml:space="preserve">Odlok o proračunu Občine Šempeter – Vrtojba za leto 2024 </w:t>
            </w:r>
            <w:r w:rsidRPr="00330704">
              <w:rPr>
                <w:rStyle w:val="Poudarek"/>
                <w:rFonts w:ascii="Candara" w:hAnsi="Candara"/>
                <w:sz w:val="24"/>
                <w:szCs w:val="24"/>
              </w:rPr>
              <w:t>– prva obravnava</w:t>
            </w:r>
          </w:p>
          <w:p w14:paraId="69FCAF82" w14:textId="77777777" w:rsidR="009B7B07" w:rsidRPr="00330704" w:rsidRDefault="009B7B07" w:rsidP="009B7B07">
            <w:pPr>
              <w:pStyle w:val="Navadensplet"/>
              <w:spacing w:after="0"/>
              <w:rPr>
                <w:rFonts w:ascii="Candara" w:hAnsi="Candara"/>
                <w:sz w:val="24"/>
                <w:szCs w:val="24"/>
              </w:rPr>
            </w:pPr>
            <w:hyperlink r:id="rId467" w:history="1">
              <w:r w:rsidRPr="00330704">
                <w:rPr>
                  <w:rStyle w:val="Hiperpovezava"/>
                  <w:rFonts w:ascii="Candara" w:hAnsi="Candara"/>
                  <w:sz w:val="24"/>
                  <w:szCs w:val="24"/>
                </w:rPr>
                <w:t>gradivo a</w:t>
              </w:r>
            </w:hyperlink>
            <w:r w:rsidRPr="00330704">
              <w:rPr>
                <w:rFonts w:ascii="Candara" w:hAnsi="Candara"/>
                <w:sz w:val="24"/>
                <w:szCs w:val="24"/>
              </w:rPr>
              <w:t xml:space="preserve"> – Odlok o proračunu Občine Šempeter – Vrtojba za leto 2024 in predlog sklepa</w:t>
            </w:r>
            <w:r w:rsidRPr="00330704">
              <w:rPr>
                <w:rFonts w:ascii="Candara" w:hAnsi="Candara"/>
                <w:sz w:val="24"/>
                <w:szCs w:val="24"/>
              </w:rPr>
              <w:br/>
            </w:r>
            <w:hyperlink r:id="rId468" w:history="1">
              <w:r w:rsidRPr="00330704">
                <w:rPr>
                  <w:rStyle w:val="Hiperpovezava"/>
                  <w:rFonts w:ascii="Candara" w:hAnsi="Candara"/>
                  <w:sz w:val="24"/>
                  <w:szCs w:val="24"/>
                </w:rPr>
                <w:t>gradivo b</w:t>
              </w:r>
            </w:hyperlink>
            <w:r w:rsidRPr="00330704">
              <w:rPr>
                <w:rFonts w:ascii="Candara" w:hAnsi="Candara"/>
                <w:sz w:val="24"/>
                <w:szCs w:val="24"/>
              </w:rPr>
              <w:t xml:space="preserve"> – Splošni </w:t>
            </w:r>
            <w:proofErr w:type="spellStart"/>
            <w:r w:rsidRPr="00330704">
              <w:rPr>
                <w:rFonts w:ascii="Candara" w:hAnsi="Candara"/>
                <w:sz w:val="24"/>
                <w:szCs w:val="24"/>
              </w:rPr>
              <w:t>del_Proračun</w:t>
            </w:r>
            <w:proofErr w:type="spellEnd"/>
            <w:r w:rsidRPr="00330704">
              <w:rPr>
                <w:rFonts w:ascii="Candara" w:hAnsi="Candara"/>
                <w:sz w:val="24"/>
                <w:szCs w:val="24"/>
              </w:rPr>
              <w:t xml:space="preserve"> 2024</w:t>
            </w:r>
            <w:r w:rsidRPr="00330704">
              <w:rPr>
                <w:rFonts w:ascii="Candara" w:hAnsi="Candara"/>
                <w:sz w:val="24"/>
                <w:szCs w:val="24"/>
              </w:rPr>
              <w:br/>
            </w:r>
            <w:hyperlink r:id="rId469" w:history="1">
              <w:r w:rsidRPr="00330704">
                <w:rPr>
                  <w:rStyle w:val="Hiperpovezava"/>
                  <w:rFonts w:ascii="Candara" w:hAnsi="Candara"/>
                  <w:sz w:val="24"/>
                  <w:szCs w:val="24"/>
                </w:rPr>
                <w:t>gradivo c</w:t>
              </w:r>
            </w:hyperlink>
            <w:r w:rsidRPr="00330704">
              <w:rPr>
                <w:rFonts w:ascii="Candara" w:hAnsi="Candara"/>
                <w:sz w:val="24"/>
                <w:szCs w:val="24"/>
              </w:rPr>
              <w:t xml:space="preserve"> – Posebni </w:t>
            </w:r>
            <w:proofErr w:type="spellStart"/>
            <w:r w:rsidRPr="00330704">
              <w:rPr>
                <w:rFonts w:ascii="Candara" w:hAnsi="Candara"/>
                <w:sz w:val="24"/>
                <w:szCs w:val="24"/>
              </w:rPr>
              <w:t>del_Proračun</w:t>
            </w:r>
            <w:proofErr w:type="spellEnd"/>
            <w:r w:rsidRPr="00330704">
              <w:rPr>
                <w:rFonts w:ascii="Candara" w:hAnsi="Candara"/>
                <w:sz w:val="24"/>
                <w:szCs w:val="24"/>
              </w:rPr>
              <w:t xml:space="preserve"> 2024</w:t>
            </w:r>
            <w:r w:rsidRPr="00330704">
              <w:rPr>
                <w:rFonts w:ascii="Candara" w:hAnsi="Candara"/>
                <w:sz w:val="24"/>
                <w:szCs w:val="24"/>
              </w:rPr>
              <w:br/>
            </w:r>
            <w:hyperlink r:id="rId470" w:history="1">
              <w:r w:rsidRPr="00330704">
                <w:rPr>
                  <w:rStyle w:val="Hiperpovezava"/>
                  <w:rFonts w:ascii="Candara" w:hAnsi="Candara"/>
                  <w:sz w:val="24"/>
                  <w:szCs w:val="24"/>
                </w:rPr>
                <w:t>gradivo d</w:t>
              </w:r>
            </w:hyperlink>
            <w:r w:rsidRPr="00330704">
              <w:rPr>
                <w:rFonts w:ascii="Candara" w:hAnsi="Candara"/>
                <w:sz w:val="24"/>
                <w:szCs w:val="24"/>
              </w:rPr>
              <w:t xml:space="preserve"> – NRP 2024-2027_Proračun 2024</w:t>
            </w:r>
            <w:r w:rsidRPr="00330704">
              <w:rPr>
                <w:rFonts w:ascii="Candara" w:hAnsi="Candara"/>
                <w:sz w:val="24"/>
                <w:szCs w:val="24"/>
              </w:rPr>
              <w:br/>
            </w:r>
            <w:hyperlink r:id="rId471" w:history="1">
              <w:r w:rsidRPr="00330704">
                <w:rPr>
                  <w:rStyle w:val="Hiperpovezava"/>
                  <w:rFonts w:ascii="Candara" w:hAnsi="Candara"/>
                  <w:sz w:val="24"/>
                  <w:szCs w:val="24"/>
                </w:rPr>
                <w:t>gradivo e</w:t>
              </w:r>
            </w:hyperlink>
            <w:r w:rsidRPr="00330704">
              <w:rPr>
                <w:rFonts w:ascii="Candara" w:hAnsi="Candara"/>
                <w:sz w:val="24"/>
                <w:szCs w:val="24"/>
              </w:rPr>
              <w:t xml:space="preserve"> – Obrazložitve PRORAČUN 20254</w:t>
            </w:r>
            <w:r w:rsidRPr="00330704">
              <w:rPr>
                <w:rFonts w:ascii="Candara" w:hAnsi="Candara"/>
                <w:sz w:val="24"/>
                <w:szCs w:val="24"/>
              </w:rPr>
              <w:br/>
            </w:r>
            <w:hyperlink r:id="rId472" w:history="1">
              <w:r w:rsidRPr="00330704">
                <w:rPr>
                  <w:rStyle w:val="Hiperpovezava"/>
                  <w:rFonts w:ascii="Candara" w:hAnsi="Candara"/>
                  <w:sz w:val="24"/>
                  <w:szCs w:val="24"/>
                </w:rPr>
                <w:t>gradivo f</w:t>
              </w:r>
            </w:hyperlink>
            <w:r w:rsidRPr="00330704">
              <w:rPr>
                <w:rFonts w:ascii="Candara" w:hAnsi="Candara"/>
                <w:sz w:val="24"/>
                <w:szCs w:val="24"/>
              </w:rPr>
              <w:t xml:space="preserve"> – Kadrovski načrt 2024-2025</w:t>
            </w:r>
          </w:p>
          <w:p w14:paraId="1DE60E95"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SPREJETO</w:t>
            </w:r>
            <w:r w:rsidRPr="00330704">
              <w:rPr>
                <w:rFonts w:ascii="Candara" w:hAnsi="Candara"/>
                <w:sz w:val="24"/>
                <w:szCs w:val="24"/>
              </w:rPr>
              <w:t xml:space="preserve"> </w:t>
            </w:r>
          </w:p>
          <w:p w14:paraId="1DCA2360"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 xml:space="preserve">Sklep št. 410-3/2023-5 </w:t>
            </w:r>
          </w:p>
          <w:p w14:paraId="6EBBEB05"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 xml:space="preserve">Občinski svet Občine Šempeter – Vrtojba je opravil </w:t>
            </w:r>
            <w:hyperlink r:id="rId473" w:history="1">
              <w:r w:rsidRPr="00330704">
                <w:rPr>
                  <w:rStyle w:val="Hiperpovezava"/>
                  <w:rFonts w:ascii="Candara" w:hAnsi="Candara"/>
                  <w:sz w:val="24"/>
                  <w:szCs w:val="24"/>
                </w:rPr>
                <w:t>splošno razpravo o predlogu proračuna Občine Šempeter – Vrtojba za leto 2024. O predlogu proračuna se opravi javna razprava</w:t>
              </w:r>
            </w:hyperlink>
            <w:r w:rsidRPr="00330704">
              <w:rPr>
                <w:rFonts w:ascii="Candara" w:hAnsi="Candara"/>
                <w:sz w:val="24"/>
                <w:szCs w:val="24"/>
              </w:rPr>
              <w:t>.</w:t>
            </w:r>
          </w:p>
          <w:p w14:paraId="3A341428"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Načrta ravnanja s stvarnim premoženjem Občine Šempeter – Vrtojba za leto 2024</w:t>
            </w:r>
            <w:r w:rsidRPr="00330704">
              <w:rPr>
                <w:rFonts w:ascii="Candara" w:hAnsi="Candara"/>
                <w:sz w:val="24"/>
                <w:szCs w:val="24"/>
              </w:rPr>
              <w:br/>
            </w:r>
            <w:hyperlink r:id="rId474" w:history="1">
              <w:r w:rsidRPr="00330704">
                <w:rPr>
                  <w:rStyle w:val="Hiperpovezava"/>
                  <w:rFonts w:ascii="Candara" w:hAnsi="Candara"/>
                  <w:sz w:val="24"/>
                  <w:szCs w:val="24"/>
                </w:rPr>
                <w:t>gradivo a</w:t>
              </w:r>
            </w:hyperlink>
          </w:p>
          <w:p w14:paraId="7AF60763"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 xml:space="preserve">Odlok o proračunu Občine Šempeter – Vrtojba za leto 2025 </w:t>
            </w:r>
            <w:r w:rsidRPr="00330704">
              <w:rPr>
                <w:rStyle w:val="Poudarek"/>
                <w:rFonts w:ascii="Candara" w:hAnsi="Candara"/>
                <w:sz w:val="24"/>
                <w:szCs w:val="24"/>
              </w:rPr>
              <w:t>– prva obravnava</w:t>
            </w:r>
            <w:r w:rsidRPr="00330704">
              <w:rPr>
                <w:rFonts w:ascii="Candara" w:hAnsi="Candara"/>
                <w:sz w:val="24"/>
                <w:szCs w:val="24"/>
              </w:rPr>
              <w:br/>
            </w:r>
            <w:hyperlink r:id="rId475" w:history="1">
              <w:r w:rsidRPr="00330704">
                <w:rPr>
                  <w:rStyle w:val="Hiperpovezava"/>
                  <w:rFonts w:ascii="Candara" w:hAnsi="Candara"/>
                  <w:sz w:val="24"/>
                  <w:szCs w:val="24"/>
                </w:rPr>
                <w:t>gradivo a</w:t>
              </w:r>
            </w:hyperlink>
            <w:r w:rsidRPr="00330704">
              <w:rPr>
                <w:rFonts w:ascii="Candara" w:hAnsi="Candara"/>
                <w:sz w:val="24"/>
                <w:szCs w:val="24"/>
              </w:rPr>
              <w:t xml:space="preserve"> – Odlok o proračunu Občine Šempeter – Vrtojba za leto 2024 in predlog sklepa</w:t>
            </w:r>
            <w:r w:rsidRPr="00330704">
              <w:rPr>
                <w:rFonts w:ascii="Candara" w:hAnsi="Candara"/>
                <w:sz w:val="24"/>
                <w:szCs w:val="24"/>
              </w:rPr>
              <w:br/>
            </w:r>
            <w:hyperlink r:id="rId476" w:history="1">
              <w:r w:rsidRPr="00330704">
                <w:rPr>
                  <w:rStyle w:val="Hiperpovezava"/>
                  <w:rFonts w:ascii="Candara" w:hAnsi="Candara"/>
                  <w:sz w:val="24"/>
                  <w:szCs w:val="24"/>
                </w:rPr>
                <w:t>gradivo b</w:t>
              </w:r>
            </w:hyperlink>
            <w:r w:rsidRPr="00330704">
              <w:rPr>
                <w:rFonts w:ascii="Candara" w:hAnsi="Candara"/>
                <w:sz w:val="24"/>
                <w:szCs w:val="24"/>
              </w:rPr>
              <w:t xml:space="preserve"> – Splošni </w:t>
            </w:r>
            <w:proofErr w:type="spellStart"/>
            <w:r w:rsidRPr="00330704">
              <w:rPr>
                <w:rFonts w:ascii="Candara" w:hAnsi="Candara"/>
                <w:sz w:val="24"/>
                <w:szCs w:val="24"/>
              </w:rPr>
              <w:t>del_Proračun</w:t>
            </w:r>
            <w:proofErr w:type="spellEnd"/>
            <w:r w:rsidRPr="00330704">
              <w:rPr>
                <w:rFonts w:ascii="Candara" w:hAnsi="Candara"/>
                <w:sz w:val="24"/>
                <w:szCs w:val="24"/>
              </w:rPr>
              <w:t xml:space="preserve"> 2025</w:t>
            </w:r>
            <w:r w:rsidRPr="00330704">
              <w:rPr>
                <w:rFonts w:ascii="Candara" w:hAnsi="Candara"/>
                <w:sz w:val="24"/>
                <w:szCs w:val="24"/>
              </w:rPr>
              <w:br/>
            </w:r>
            <w:hyperlink r:id="rId477" w:history="1">
              <w:r w:rsidRPr="00330704">
                <w:rPr>
                  <w:rStyle w:val="Hiperpovezava"/>
                  <w:rFonts w:ascii="Candara" w:hAnsi="Candara"/>
                  <w:sz w:val="24"/>
                  <w:szCs w:val="24"/>
                </w:rPr>
                <w:t>gradivo c</w:t>
              </w:r>
            </w:hyperlink>
            <w:r w:rsidRPr="00330704">
              <w:rPr>
                <w:rFonts w:ascii="Candara" w:hAnsi="Candara"/>
                <w:sz w:val="24"/>
                <w:szCs w:val="24"/>
              </w:rPr>
              <w:t xml:space="preserve"> – Posebni </w:t>
            </w:r>
            <w:proofErr w:type="spellStart"/>
            <w:r w:rsidRPr="00330704">
              <w:rPr>
                <w:rFonts w:ascii="Candara" w:hAnsi="Candara"/>
                <w:sz w:val="24"/>
                <w:szCs w:val="24"/>
              </w:rPr>
              <w:t>del_Proračun</w:t>
            </w:r>
            <w:proofErr w:type="spellEnd"/>
            <w:r w:rsidRPr="00330704">
              <w:rPr>
                <w:rFonts w:ascii="Candara" w:hAnsi="Candara"/>
                <w:sz w:val="24"/>
                <w:szCs w:val="24"/>
              </w:rPr>
              <w:t xml:space="preserve"> 2025</w:t>
            </w:r>
            <w:r w:rsidRPr="00330704">
              <w:rPr>
                <w:rFonts w:ascii="Candara" w:hAnsi="Candara"/>
                <w:sz w:val="24"/>
                <w:szCs w:val="24"/>
              </w:rPr>
              <w:br/>
            </w:r>
            <w:hyperlink r:id="rId478" w:history="1">
              <w:r w:rsidRPr="00330704">
                <w:rPr>
                  <w:rStyle w:val="Hiperpovezava"/>
                  <w:rFonts w:ascii="Candara" w:hAnsi="Candara"/>
                  <w:sz w:val="24"/>
                  <w:szCs w:val="24"/>
                </w:rPr>
                <w:t>gradivo d</w:t>
              </w:r>
            </w:hyperlink>
            <w:r w:rsidRPr="00330704">
              <w:rPr>
                <w:rFonts w:ascii="Candara" w:hAnsi="Candara"/>
                <w:sz w:val="24"/>
                <w:szCs w:val="24"/>
              </w:rPr>
              <w:t xml:space="preserve"> – NRP 2024-2028_Proračun 2025</w:t>
            </w:r>
            <w:r w:rsidRPr="00330704">
              <w:rPr>
                <w:rFonts w:ascii="Candara" w:hAnsi="Candara"/>
                <w:sz w:val="24"/>
                <w:szCs w:val="24"/>
              </w:rPr>
              <w:br/>
            </w:r>
            <w:hyperlink r:id="rId479" w:history="1">
              <w:r w:rsidRPr="00330704">
                <w:rPr>
                  <w:rStyle w:val="Hiperpovezava"/>
                  <w:rFonts w:ascii="Candara" w:hAnsi="Candara"/>
                  <w:sz w:val="24"/>
                  <w:szCs w:val="24"/>
                </w:rPr>
                <w:t>gradivo e</w:t>
              </w:r>
            </w:hyperlink>
            <w:r w:rsidRPr="00330704">
              <w:rPr>
                <w:rFonts w:ascii="Candara" w:hAnsi="Candara"/>
                <w:sz w:val="24"/>
                <w:szCs w:val="24"/>
              </w:rPr>
              <w:t xml:space="preserve"> – Obrazložitve PRORAČUN 2025</w:t>
            </w:r>
            <w:r w:rsidRPr="00330704">
              <w:rPr>
                <w:rFonts w:ascii="Candara" w:hAnsi="Candara"/>
                <w:sz w:val="24"/>
                <w:szCs w:val="24"/>
              </w:rPr>
              <w:br/>
            </w:r>
            <w:hyperlink r:id="rId480" w:history="1">
              <w:r w:rsidRPr="00330704">
                <w:rPr>
                  <w:rStyle w:val="Hiperpovezava"/>
                  <w:rFonts w:ascii="Candara" w:hAnsi="Candara"/>
                  <w:sz w:val="24"/>
                  <w:szCs w:val="24"/>
                </w:rPr>
                <w:t>gradivo f</w:t>
              </w:r>
            </w:hyperlink>
            <w:r w:rsidRPr="00330704">
              <w:rPr>
                <w:rFonts w:ascii="Candara" w:hAnsi="Candara"/>
                <w:sz w:val="24"/>
                <w:szCs w:val="24"/>
              </w:rPr>
              <w:t xml:space="preserve"> – Kadrovski načrt 2025-2026</w:t>
            </w:r>
          </w:p>
          <w:p w14:paraId="4B865E65" w14:textId="77777777" w:rsidR="009B7B07" w:rsidRPr="00330704" w:rsidRDefault="009B7B07" w:rsidP="009B7B07">
            <w:pPr>
              <w:pStyle w:val="Navadensplet"/>
              <w:spacing w:after="0"/>
              <w:rPr>
                <w:rFonts w:ascii="Candara" w:hAnsi="Candara"/>
                <w:sz w:val="24"/>
                <w:szCs w:val="24"/>
              </w:rPr>
            </w:pPr>
            <w:r w:rsidRPr="00330704">
              <w:rPr>
                <w:rStyle w:val="Krepko"/>
                <w:rFonts w:ascii="Candara" w:hAnsi="Candara"/>
                <w:sz w:val="24"/>
                <w:szCs w:val="24"/>
              </w:rPr>
              <w:t>SPREJETO</w:t>
            </w:r>
            <w:r w:rsidRPr="00330704">
              <w:rPr>
                <w:rFonts w:ascii="Candara" w:hAnsi="Candara"/>
                <w:sz w:val="24"/>
                <w:szCs w:val="24"/>
              </w:rPr>
              <w:t xml:space="preserve"> </w:t>
            </w:r>
          </w:p>
          <w:p w14:paraId="7CE02539"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Sklep št. 410-17/2023-2</w:t>
            </w:r>
          </w:p>
          <w:p w14:paraId="3E01086C" w14:textId="77777777" w:rsidR="009B7B07" w:rsidRPr="00330704" w:rsidRDefault="009B7B07" w:rsidP="009B7B07">
            <w:pPr>
              <w:pStyle w:val="Navadensplet"/>
              <w:spacing w:after="0"/>
              <w:rPr>
                <w:rFonts w:ascii="Candara" w:hAnsi="Candara"/>
                <w:sz w:val="24"/>
                <w:szCs w:val="24"/>
              </w:rPr>
            </w:pPr>
            <w:r w:rsidRPr="00330704">
              <w:rPr>
                <w:rFonts w:ascii="Candara" w:hAnsi="Candara"/>
                <w:sz w:val="24"/>
                <w:szCs w:val="24"/>
              </w:rPr>
              <w:t xml:space="preserve">Občinski svet Občine Šempeter – Vrtojba je opravil </w:t>
            </w:r>
            <w:hyperlink r:id="rId481" w:history="1">
              <w:r w:rsidRPr="00330704">
                <w:rPr>
                  <w:rStyle w:val="Hiperpovezava"/>
                  <w:rFonts w:ascii="Candara" w:hAnsi="Candara"/>
                  <w:sz w:val="24"/>
                  <w:szCs w:val="24"/>
                </w:rPr>
                <w:t>splošno razpravo o predlogu proračuna Občine Šempeter – Vrtojba za leto 2025. O predlogu proračuna se opravi javna razprava</w:t>
              </w:r>
            </w:hyperlink>
          </w:p>
          <w:p w14:paraId="48ACF5DE" w14:textId="77777777" w:rsidR="009B7B07" w:rsidRDefault="009B7B07" w:rsidP="009B7B07">
            <w:pPr>
              <w:pStyle w:val="Navadensplet"/>
              <w:spacing w:after="0"/>
            </w:pPr>
            <w:r w:rsidRPr="00330704">
              <w:rPr>
                <w:rFonts w:ascii="Candara" w:hAnsi="Candara"/>
                <w:sz w:val="24"/>
                <w:szCs w:val="24"/>
              </w:rPr>
              <w:t>N</w:t>
            </w:r>
            <w:r w:rsidRPr="00330704">
              <w:rPr>
                <w:rStyle w:val="Krepko"/>
                <w:rFonts w:ascii="Candara" w:hAnsi="Candara"/>
                <w:sz w:val="24"/>
                <w:szCs w:val="24"/>
              </w:rPr>
              <w:t>ačrta ravnanja s stvarnim premoženjem Občine Šempeter – Vrtojba za leto 2025</w:t>
            </w:r>
            <w:r w:rsidRPr="00330704">
              <w:rPr>
                <w:rFonts w:ascii="Candara" w:hAnsi="Candara"/>
                <w:sz w:val="24"/>
                <w:szCs w:val="24"/>
              </w:rPr>
              <w:br/>
            </w:r>
            <w:hyperlink r:id="rId482" w:history="1">
              <w:r w:rsidRPr="00330704">
                <w:rPr>
                  <w:rStyle w:val="Hiperpovezava"/>
                  <w:rFonts w:ascii="Candara" w:hAnsi="Candara"/>
                  <w:sz w:val="24"/>
                  <w:szCs w:val="24"/>
                </w:rPr>
                <w:t>gradivo a</w:t>
              </w:r>
            </w:hyperlink>
          </w:p>
        </w:tc>
      </w:tr>
      <w:tr w:rsidR="009B7B07" w:rsidRPr="00B319CE" w14:paraId="70A50CFC" w14:textId="77777777" w:rsidTr="00F33C8C">
        <w:tc>
          <w:tcPr>
            <w:tcW w:w="1383" w:type="dxa"/>
            <w:gridSpan w:val="2"/>
            <w:vMerge w:val="restart"/>
          </w:tcPr>
          <w:p w14:paraId="616054CB" w14:textId="1AEE66DE" w:rsidR="009B7B07" w:rsidRDefault="009B7B07" w:rsidP="009B7B07">
            <w:pPr>
              <w:outlineLvl w:val="1"/>
              <w:rPr>
                <w:rFonts w:ascii="Candara" w:hAnsi="Candara"/>
                <w:bCs/>
                <w:i/>
              </w:rPr>
            </w:pPr>
            <w:r w:rsidRPr="00FF487F">
              <w:rPr>
                <w:rFonts w:ascii="Candara" w:hAnsi="Candara"/>
                <w:b/>
                <w:i/>
              </w:rPr>
              <w:lastRenderedPageBreak/>
              <w:t>10. redna seja OS</w:t>
            </w:r>
            <w:r>
              <w:rPr>
                <w:rFonts w:ascii="Candara" w:hAnsi="Candara"/>
                <w:bCs/>
                <w:i/>
              </w:rPr>
              <w:t>, dne</w:t>
            </w:r>
          </w:p>
          <w:p w14:paraId="47A1D5F3" w14:textId="77777777" w:rsidR="009B7B07" w:rsidRPr="00141A52" w:rsidRDefault="009B7B07" w:rsidP="009B7B07">
            <w:pPr>
              <w:outlineLvl w:val="1"/>
              <w:rPr>
                <w:rFonts w:ascii="Candara" w:hAnsi="Candara"/>
                <w:bCs/>
                <w:i/>
              </w:rPr>
            </w:pPr>
            <w:r>
              <w:rPr>
                <w:rFonts w:ascii="Candara" w:hAnsi="Candara"/>
                <w:bCs/>
                <w:i/>
              </w:rPr>
              <w:t>26. 10. 2023</w:t>
            </w:r>
          </w:p>
        </w:tc>
        <w:tc>
          <w:tcPr>
            <w:tcW w:w="1701" w:type="dxa"/>
            <w:gridSpan w:val="4"/>
            <w:tcBorders>
              <w:bottom w:val="nil"/>
            </w:tcBorders>
          </w:tcPr>
          <w:p w14:paraId="26999BD4" w14:textId="77777777" w:rsidR="009B7B07" w:rsidRDefault="009B7B07" w:rsidP="009B7B07">
            <w:pPr>
              <w:outlineLvl w:val="1"/>
              <w:rPr>
                <w:rFonts w:ascii="Candara" w:hAnsi="Candara"/>
                <w:b/>
                <w:i/>
              </w:rPr>
            </w:pPr>
          </w:p>
        </w:tc>
        <w:tc>
          <w:tcPr>
            <w:tcW w:w="11719" w:type="dxa"/>
            <w:tcBorders>
              <w:bottom w:val="nil"/>
            </w:tcBorders>
          </w:tcPr>
          <w:p w14:paraId="6DFBD19B" w14:textId="77777777" w:rsidR="009B7B07" w:rsidRPr="009774DD" w:rsidRDefault="009B7B07" w:rsidP="009B7B07">
            <w:pPr>
              <w:pStyle w:val="Navadensplet"/>
              <w:spacing w:after="0"/>
              <w:rPr>
                <w:rFonts w:ascii="Candara" w:hAnsi="Candara"/>
                <w:sz w:val="24"/>
                <w:szCs w:val="24"/>
              </w:rPr>
            </w:pPr>
            <w:hyperlink r:id="rId483" w:history="1">
              <w:r w:rsidRPr="009774DD">
                <w:rPr>
                  <w:rStyle w:val="Hiperpovezava"/>
                  <w:rFonts w:ascii="Candara" w:hAnsi="Candara"/>
                  <w:sz w:val="24"/>
                  <w:szCs w:val="24"/>
                </w:rPr>
                <w:t>Zapisnik 9. redne seje</w:t>
              </w:r>
            </w:hyperlink>
            <w:r w:rsidRPr="009774DD">
              <w:rPr>
                <w:rFonts w:ascii="Candara" w:hAnsi="Candara"/>
                <w:sz w:val="24"/>
                <w:szCs w:val="24"/>
              </w:rPr>
              <w:t>, ki je bila dne 20. 9. 2023</w:t>
            </w:r>
          </w:p>
        </w:tc>
      </w:tr>
      <w:tr w:rsidR="009B7B07" w:rsidRPr="00B319CE" w14:paraId="6372B7A2" w14:textId="77777777" w:rsidTr="00F33C8C">
        <w:tc>
          <w:tcPr>
            <w:tcW w:w="1383" w:type="dxa"/>
            <w:gridSpan w:val="2"/>
            <w:vMerge/>
          </w:tcPr>
          <w:p w14:paraId="06F00C1F" w14:textId="77777777" w:rsidR="009B7B07" w:rsidRDefault="009B7B07" w:rsidP="009B7B07">
            <w:pPr>
              <w:outlineLvl w:val="1"/>
              <w:rPr>
                <w:rFonts w:ascii="Candara" w:hAnsi="Candara"/>
                <w:bCs/>
                <w:i/>
              </w:rPr>
            </w:pPr>
          </w:p>
        </w:tc>
        <w:tc>
          <w:tcPr>
            <w:tcW w:w="1701" w:type="dxa"/>
            <w:gridSpan w:val="4"/>
            <w:tcBorders>
              <w:bottom w:val="nil"/>
            </w:tcBorders>
          </w:tcPr>
          <w:p w14:paraId="20F7D0BC" w14:textId="24AE64DC"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0322-10/2022-70 in</w:t>
            </w:r>
          </w:p>
          <w:p w14:paraId="6CD566B4" w14:textId="7B0E7A85"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0320-8/2022-71</w:t>
            </w:r>
          </w:p>
          <w:p w14:paraId="420DBC61" w14:textId="05760028" w:rsidR="009B7B07" w:rsidRDefault="009B7B07" w:rsidP="009B7B07">
            <w:pPr>
              <w:outlineLvl w:val="1"/>
              <w:rPr>
                <w:rFonts w:ascii="Candara" w:hAnsi="Candara"/>
                <w:b/>
                <w:i/>
              </w:rPr>
            </w:pPr>
          </w:p>
        </w:tc>
        <w:tc>
          <w:tcPr>
            <w:tcW w:w="11719" w:type="dxa"/>
            <w:tcBorders>
              <w:bottom w:val="nil"/>
            </w:tcBorders>
          </w:tcPr>
          <w:p w14:paraId="2400BB25" w14:textId="77777777" w:rsidR="009B7B07" w:rsidRPr="003F66F8" w:rsidRDefault="009B7B07" w:rsidP="009B7B07">
            <w:pPr>
              <w:pStyle w:val="Navadensplet"/>
              <w:spacing w:after="0"/>
              <w:rPr>
                <w:rFonts w:ascii="Candara" w:hAnsi="Candara"/>
                <w:b/>
                <w:bCs/>
                <w:sz w:val="24"/>
                <w:szCs w:val="24"/>
              </w:rPr>
            </w:pPr>
            <w:r w:rsidRPr="003F66F8">
              <w:rPr>
                <w:rStyle w:val="Krepko"/>
                <w:rFonts w:ascii="Candara" w:hAnsi="Candara"/>
                <w:b w:val="0"/>
                <w:bCs w:val="0"/>
                <w:sz w:val="24"/>
                <w:szCs w:val="24"/>
              </w:rPr>
              <w:t>Ugotovitveni sklep o prenehanju mandata in imenovanje novega člana v Komisijo za mandatna vprašanja, volitve in imenovanja do izteka mandata občinskemu svetu</w:t>
            </w:r>
          </w:p>
          <w:p w14:paraId="4B182F1E" w14:textId="77777777" w:rsidR="009B7B07" w:rsidRPr="009774DD" w:rsidRDefault="009B7B07" w:rsidP="009B7B07">
            <w:pPr>
              <w:pStyle w:val="Navadensplet"/>
              <w:spacing w:after="0"/>
              <w:rPr>
                <w:rFonts w:ascii="Candara" w:hAnsi="Candara"/>
                <w:sz w:val="24"/>
                <w:szCs w:val="24"/>
              </w:rPr>
            </w:pPr>
            <w:hyperlink r:id="rId484" w:history="1">
              <w:r w:rsidRPr="009774DD">
                <w:rPr>
                  <w:rStyle w:val="Hiperpovezava"/>
                  <w:rFonts w:ascii="Candara" w:hAnsi="Candara"/>
                  <w:sz w:val="24"/>
                  <w:szCs w:val="24"/>
                </w:rPr>
                <w:t>Ugotovitveni sklep o prenehanju mandata Roka Filipiča kot člana Komisije za mandatna vprašanja</w:t>
              </w:r>
            </w:hyperlink>
            <w:r w:rsidRPr="009774DD">
              <w:rPr>
                <w:rFonts w:ascii="Candara" w:hAnsi="Candara"/>
                <w:sz w:val="24"/>
                <w:szCs w:val="24"/>
              </w:rPr>
              <w:t xml:space="preserve"> </w:t>
            </w:r>
          </w:p>
          <w:p w14:paraId="79D45FF8" w14:textId="77777777" w:rsidR="009B7B07" w:rsidRPr="009774DD" w:rsidRDefault="009B7B07" w:rsidP="009B7B07">
            <w:pPr>
              <w:pStyle w:val="Navadensplet"/>
              <w:spacing w:after="0"/>
              <w:rPr>
                <w:rFonts w:ascii="Candara" w:hAnsi="Candara"/>
                <w:sz w:val="24"/>
                <w:szCs w:val="24"/>
              </w:rPr>
            </w:pPr>
            <w:hyperlink r:id="rId485" w:history="1">
              <w:r w:rsidRPr="009774DD">
                <w:rPr>
                  <w:rStyle w:val="Hiperpovezava"/>
                  <w:rFonts w:ascii="Candara" w:hAnsi="Candara"/>
                  <w:sz w:val="24"/>
                  <w:szCs w:val="24"/>
                </w:rPr>
                <w:t>Sklep o spremembi in dopolnitvi sklepa imenovanju komisije za mandatna vprašanja, volitve in imenovanja</w:t>
              </w:r>
            </w:hyperlink>
          </w:p>
        </w:tc>
      </w:tr>
      <w:tr w:rsidR="009B7B07" w:rsidRPr="00B319CE" w14:paraId="48EB4CB4" w14:textId="77777777" w:rsidTr="00F33C8C">
        <w:tc>
          <w:tcPr>
            <w:tcW w:w="1383" w:type="dxa"/>
            <w:gridSpan w:val="2"/>
            <w:vMerge/>
          </w:tcPr>
          <w:p w14:paraId="42FBBC82" w14:textId="77777777" w:rsidR="009B7B07" w:rsidRDefault="009B7B07" w:rsidP="009B7B07">
            <w:pPr>
              <w:outlineLvl w:val="1"/>
              <w:rPr>
                <w:rFonts w:ascii="Candara" w:hAnsi="Candara"/>
                <w:bCs/>
                <w:i/>
              </w:rPr>
            </w:pPr>
          </w:p>
        </w:tc>
        <w:tc>
          <w:tcPr>
            <w:tcW w:w="1701" w:type="dxa"/>
            <w:gridSpan w:val="4"/>
            <w:tcBorders>
              <w:bottom w:val="nil"/>
            </w:tcBorders>
          </w:tcPr>
          <w:p w14:paraId="7CE87F93" w14:textId="77777777"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0322-10/2022-72</w:t>
            </w:r>
          </w:p>
          <w:p w14:paraId="0A8AC6DC" w14:textId="3A2F8D96"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In</w:t>
            </w:r>
          </w:p>
          <w:p w14:paraId="4E7BAE54" w14:textId="7612AE62" w:rsidR="009B7B07" w:rsidRDefault="009B7B07" w:rsidP="009B7B07">
            <w:pPr>
              <w:outlineLvl w:val="1"/>
              <w:rPr>
                <w:rFonts w:ascii="Candara" w:hAnsi="Candara"/>
                <w:b/>
                <w:i/>
              </w:rPr>
            </w:pPr>
            <w:r w:rsidRPr="001132F8">
              <w:rPr>
                <w:rFonts w:ascii="Candara" w:hAnsi="Candara"/>
                <w:bCs/>
                <w:iCs/>
                <w:sz w:val="22"/>
                <w:szCs w:val="22"/>
              </w:rPr>
              <w:t>0322-0010/2022-73</w:t>
            </w:r>
          </w:p>
        </w:tc>
        <w:tc>
          <w:tcPr>
            <w:tcW w:w="11719" w:type="dxa"/>
            <w:tcBorders>
              <w:bottom w:val="nil"/>
            </w:tcBorders>
          </w:tcPr>
          <w:p w14:paraId="79DBA3F4" w14:textId="77777777" w:rsidR="009B7B07" w:rsidRPr="003F66F8" w:rsidRDefault="009B7B07" w:rsidP="009B7B07">
            <w:pPr>
              <w:pStyle w:val="Navadensplet"/>
              <w:spacing w:after="0"/>
              <w:rPr>
                <w:rFonts w:ascii="Candara" w:hAnsi="Candara"/>
                <w:b/>
                <w:bCs/>
                <w:sz w:val="24"/>
                <w:szCs w:val="24"/>
              </w:rPr>
            </w:pPr>
            <w:r w:rsidRPr="003F66F8">
              <w:rPr>
                <w:rStyle w:val="Krepko"/>
                <w:rFonts w:ascii="Candara" w:hAnsi="Candara"/>
                <w:b w:val="0"/>
                <w:bCs w:val="0"/>
                <w:sz w:val="24"/>
                <w:szCs w:val="24"/>
              </w:rPr>
              <w:t>Sklep o razrešitvi člana iz stalnega delovnega telesa: Odbora okolje in prostor in imenovanje novega člana do izteka mandata</w:t>
            </w:r>
          </w:p>
          <w:p w14:paraId="7A2DC6DE" w14:textId="77777777" w:rsidR="009B7B07" w:rsidRPr="009774DD" w:rsidRDefault="009B7B07" w:rsidP="009B7B07">
            <w:pPr>
              <w:pStyle w:val="Navadensplet"/>
              <w:spacing w:after="0"/>
              <w:rPr>
                <w:rFonts w:ascii="Candara" w:hAnsi="Candara"/>
                <w:sz w:val="24"/>
                <w:szCs w:val="24"/>
              </w:rPr>
            </w:pPr>
            <w:hyperlink r:id="rId486" w:history="1">
              <w:r w:rsidRPr="009774DD">
                <w:rPr>
                  <w:rStyle w:val="Hiperpovezava"/>
                  <w:rFonts w:ascii="Candara" w:hAnsi="Candara"/>
                  <w:sz w:val="24"/>
                  <w:szCs w:val="24"/>
                </w:rPr>
                <w:t>Sklep o razrešitvi Roka Filipiča iz mesta člana stalnega delovnega telesa: Odbora za okolje in prostor</w:t>
              </w:r>
            </w:hyperlink>
          </w:p>
          <w:p w14:paraId="49331CF9" w14:textId="77777777" w:rsidR="009B7B07" w:rsidRPr="009774DD" w:rsidRDefault="009B7B07" w:rsidP="009B7B07">
            <w:pPr>
              <w:pStyle w:val="Navadensplet"/>
              <w:spacing w:after="0"/>
              <w:rPr>
                <w:rFonts w:ascii="Candara" w:hAnsi="Candara"/>
                <w:sz w:val="24"/>
                <w:szCs w:val="24"/>
              </w:rPr>
            </w:pPr>
            <w:hyperlink r:id="rId487" w:history="1">
              <w:r w:rsidRPr="009774DD">
                <w:rPr>
                  <w:rStyle w:val="Hiperpovezava"/>
                  <w:rFonts w:ascii="Candara" w:hAnsi="Candara"/>
                  <w:sz w:val="24"/>
                  <w:szCs w:val="24"/>
                </w:rPr>
                <w:t>Sklep o spremembi in dopolnitvi sklepa o imenovanju stalnega delovnega telesa Občinskega sveta Občine Šempeter – Vrtojba – Odbora za okolje in prostor</w:t>
              </w:r>
            </w:hyperlink>
          </w:p>
        </w:tc>
      </w:tr>
      <w:tr w:rsidR="009B7B07" w:rsidRPr="00B319CE" w14:paraId="73213556" w14:textId="77777777" w:rsidTr="00F33C8C">
        <w:tc>
          <w:tcPr>
            <w:tcW w:w="1383" w:type="dxa"/>
            <w:gridSpan w:val="2"/>
            <w:vMerge/>
          </w:tcPr>
          <w:p w14:paraId="05EA83D7" w14:textId="77777777" w:rsidR="009B7B07" w:rsidRDefault="009B7B07" w:rsidP="009B7B07">
            <w:pPr>
              <w:outlineLvl w:val="1"/>
              <w:rPr>
                <w:rFonts w:ascii="Candara" w:hAnsi="Candara"/>
                <w:bCs/>
                <w:i/>
              </w:rPr>
            </w:pPr>
          </w:p>
        </w:tc>
        <w:tc>
          <w:tcPr>
            <w:tcW w:w="1701" w:type="dxa"/>
            <w:gridSpan w:val="4"/>
            <w:tcBorders>
              <w:bottom w:val="nil"/>
            </w:tcBorders>
          </w:tcPr>
          <w:p w14:paraId="3C3962D8" w14:textId="77777777"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0322-10/2022-74 in</w:t>
            </w:r>
          </w:p>
          <w:p w14:paraId="10D0788B" w14:textId="0C6485C9" w:rsidR="009B7B07" w:rsidRDefault="009B7B07" w:rsidP="009B7B07">
            <w:pPr>
              <w:outlineLvl w:val="1"/>
              <w:rPr>
                <w:rFonts w:ascii="Candara" w:hAnsi="Candara"/>
                <w:b/>
                <w:i/>
              </w:rPr>
            </w:pPr>
            <w:r w:rsidRPr="001132F8">
              <w:rPr>
                <w:rFonts w:ascii="Candara" w:hAnsi="Candara"/>
                <w:bCs/>
                <w:iCs/>
                <w:sz w:val="22"/>
                <w:szCs w:val="22"/>
              </w:rPr>
              <w:t>0322-0010/2022-75</w:t>
            </w:r>
          </w:p>
        </w:tc>
        <w:tc>
          <w:tcPr>
            <w:tcW w:w="11719" w:type="dxa"/>
            <w:tcBorders>
              <w:bottom w:val="nil"/>
            </w:tcBorders>
          </w:tcPr>
          <w:p w14:paraId="28AD3122" w14:textId="77777777" w:rsidR="009B7B07" w:rsidRPr="00D8051F" w:rsidRDefault="009B7B07" w:rsidP="009B7B07">
            <w:pPr>
              <w:pStyle w:val="Navadensplet"/>
              <w:spacing w:after="0"/>
              <w:rPr>
                <w:rFonts w:ascii="Candara" w:hAnsi="Candara"/>
                <w:strike/>
                <w:sz w:val="24"/>
                <w:szCs w:val="24"/>
              </w:rPr>
            </w:pPr>
            <w:r w:rsidRPr="00D8051F">
              <w:rPr>
                <w:rStyle w:val="Krepko"/>
                <w:rFonts w:ascii="Candara" w:hAnsi="Candara"/>
                <w:b w:val="0"/>
                <w:bCs w:val="0"/>
                <w:strike/>
                <w:sz w:val="24"/>
                <w:szCs w:val="24"/>
              </w:rPr>
              <w:t>Ugotovitveni sklep o odstopu dveh članov iz Krajevnega odbora naselja Vrtojba in imenovanje novih članov do izteka mandata</w:t>
            </w:r>
            <w:r w:rsidRPr="00D8051F">
              <w:rPr>
                <w:rFonts w:ascii="Candara" w:hAnsi="Candara"/>
                <w:strike/>
                <w:sz w:val="24"/>
                <w:szCs w:val="24"/>
              </w:rPr>
              <w:br/>
            </w:r>
            <w:hyperlink r:id="rId488" w:history="1">
              <w:r w:rsidRPr="00D8051F">
                <w:rPr>
                  <w:rStyle w:val="Hiperpovezava"/>
                  <w:rFonts w:ascii="Candara" w:hAnsi="Candara"/>
                  <w:strike/>
                  <w:sz w:val="24"/>
                  <w:szCs w:val="24"/>
                </w:rPr>
                <w:t>Ugotovitveni sklep o odstopu</w:t>
              </w:r>
            </w:hyperlink>
            <w:r w:rsidRPr="00D8051F">
              <w:rPr>
                <w:rFonts w:ascii="Candara" w:hAnsi="Candara"/>
                <w:strike/>
                <w:sz w:val="24"/>
                <w:szCs w:val="24"/>
              </w:rPr>
              <w:t xml:space="preserve"> Erike Škrlep in Severina Kovačiča iz mesta člana krajevnega odbora naselja Vrtojba</w:t>
            </w:r>
          </w:p>
          <w:p w14:paraId="1742A784" w14:textId="77777777" w:rsidR="009B7B07" w:rsidRPr="009774DD" w:rsidRDefault="009B7B07" w:rsidP="009B7B07">
            <w:pPr>
              <w:pStyle w:val="Navadensplet"/>
              <w:spacing w:after="0"/>
              <w:rPr>
                <w:rFonts w:ascii="Candara" w:hAnsi="Candara"/>
                <w:sz w:val="24"/>
                <w:szCs w:val="24"/>
              </w:rPr>
            </w:pPr>
            <w:r w:rsidRPr="00D8051F">
              <w:rPr>
                <w:rFonts w:ascii="Candara" w:hAnsi="Candara"/>
                <w:strike/>
                <w:sz w:val="24"/>
                <w:szCs w:val="24"/>
              </w:rPr>
              <w:lastRenderedPageBreak/>
              <w:t xml:space="preserve">Sklep o spremembi in dopolnitvi </w:t>
            </w:r>
            <w:hyperlink r:id="rId489" w:history="1">
              <w:r w:rsidRPr="00D8051F">
                <w:rPr>
                  <w:rStyle w:val="Hiperpovezava"/>
                  <w:rFonts w:ascii="Candara" w:hAnsi="Candara"/>
                  <w:strike/>
                  <w:sz w:val="24"/>
                  <w:szCs w:val="24"/>
                </w:rPr>
                <w:t>Sklepa o imenovanju posvetovalnih delovnih teles Občinskega sveta Občine Šempeter – Vrtojba: KO Vrtojba</w:t>
              </w:r>
            </w:hyperlink>
          </w:p>
        </w:tc>
      </w:tr>
      <w:tr w:rsidR="009B7B07" w:rsidRPr="00B319CE" w14:paraId="5EE8C4D2" w14:textId="77777777" w:rsidTr="00F33C8C">
        <w:tc>
          <w:tcPr>
            <w:tcW w:w="1383" w:type="dxa"/>
            <w:gridSpan w:val="2"/>
            <w:vMerge/>
          </w:tcPr>
          <w:p w14:paraId="5C0821E5" w14:textId="77777777" w:rsidR="009B7B07" w:rsidRDefault="009B7B07" w:rsidP="009B7B07">
            <w:pPr>
              <w:outlineLvl w:val="1"/>
              <w:rPr>
                <w:rFonts w:ascii="Candara" w:hAnsi="Candara"/>
                <w:bCs/>
                <w:i/>
              </w:rPr>
            </w:pPr>
          </w:p>
        </w:tc>
        <w:tc>
          <w:tcPr>
            <w:tcW w:w="1701" w:type="dxa"/>
            <w:gridSpan w:val="4"/>
            <w:tcBorders>
              <w:bottom w:val="nil"/>
            </w:tcBorders>
          </w:tcPr>
          <w:p w14:paraId="3F093F8F" w14:textId="33FEBA2A"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0140-6/2023-3</w:t>
            </w:r>
          </w:p>
        </w:tc>
        <w:tc>
          <w:tcPr>
            <w:tcW w:w="11719" w:type="dxa"/>
            <w:tcBorders>
              <w:bottom w:val="nil"/>
            </w:tcBorders>
          </w:tcPr>
          <w:p w14:paraId="60D823F8" w14:textId="77777777"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 xml:space="preserve">Sklep o soglasju, da se v 2. členu Pogodbe o ustanovitvi družbe z omejeno odgovornostjo  RRA SEVERNE PRIMORSKE Regijska razvojna agencija d. o. o. Nova Gorica (prečiščeno besedilo potrjeno dne 1. 6. 2021 z notarskim potrdilom SV 419/2021) </w:t>
            </w:r>
            <w:hyperlink r:id="rId490" w:history="1">
              <w:r w:rsidRPr="009774DD">
                <w:rPr>
                  <w:rStyle w:val="Hiperpovezava"/>
                  <w:rFonts w:ascii="Candara" w:hAnsi="Candara"/>
                  <w:sz w:val="24"/>
                  <w:szCs w:val="24"/>
                </w:rPr>
                <w:t>spremeni tako, da se beseda »Kromberk« nadomesti z besedilom »Nova Gorica«</w:t>
              </w:r>
            </w:hyperlink>
          </w:p>
        </w:tc>
      </w:tr>
      <w:tr w:rsidR="009B7B07" w:rsidRPr="00B319CE" w14:paraId="67DA2186" w14:textId="77777777" w:rsidTr="00F33C8C">
        <w:tc>
          <w:tcPr>
            <w:tcW w:w="1383" w:type="dxa"/>
            <w:gridSpan w:val="2"/>
            <w:vMerge/>
          </w:tcPr>
          <w:p w14:paraId="22D3A36D" w14:textId="77777777" w:rsidR="009B7B07" w:rsidRDefault="009B7B07" w:rsidP="009B7B07">
            <w:pPr>
              <w:outlineLvl w:val="1"/>
              <w:rPr>
                <w:rFonts w:ascii="Candara" w:hAnsi="Candara"/>
                <w:bCs/>
                <w:i/>
              </w:rPr>
            </w:pPr>
          </w:p>
        </w:tc>
        <w:tc>
          <w:tcPr>
            <w:tcW w:w="1701" w:type="dxa"/>
            <w:gridSpan w:val="4"/>
            <w:tcBorders>
              <w:bottom w:val="nil"/>
            </w:tcBorders>
          </w:tcPr>
          <w:p w14:paraId="2C315F18" w14:textId="7A055DC6" w:rsidR="009B7B07" w:rsidRPr="001132F8" w:rsidRDefault="009B7B07" w:rsidP="009B7B07">
            <w:pPr>
              <w:outlineLvl w:val="1"/>
              <w:rPr>
                <w:rFonts w:ascii="Candara" w:hAnsi="Candara"/>
                <w:bCs/>
                <w:iCs/>
                <w:sz w:val="22"/>
                <w:szCs w:val="22"/>
              </w:rPr>
            </w:pPr>
            <w:r w:rsidRPr="001132F8">
              <w:rPr>
                <w:rFonts w:ascii="Candara" w:hAnsi="Candara"/>
                <w:bCs/>
                <w:iCs/>
                <w:sz w:val="22"/>
                <w:szCs w:val="22"/>
              </w:rPr>
              <w:t>35033-1/2023-22</w:t>
            </w:r>
          </w:p>
        </w:tc>
        <w:tc>
          <w:tcPr>
            <w:tcW w:w="11719" w:type="dxa"/>
            <w:tcBorders>
              <w:bottom w:val="nil"/>
            </w:tcBorders>
          </w:tcPr>
          <w:p w14:paraId="7D19F508" w14:textId="77777777" w:rsidR="009B7B07" w:rsidRPr="009774DD" w:rsidRDefault="009B7B07" w:rsidP="009B7B07">
            <w:pPr>
              <w:pStyle w:val="Navadensplet"/>
              <w:spacing w:after="0"/>
              <w:rPr>
                <w:rFonts w:ascii="Candara" w:hAnsi="Candara"/>
                <w:sz w:val="24"/>
                <w:szCs w:val="24"/>
              </w:rPr>
            </w:pPr>
            <w:hyperlink r:id="rId491" w:history="1">
              <w:r w:rsidRPr="009774DD">
                <w:rPr>
                  <w:rStyle w:val="Hiperpovezava"/>
                  <w:rFonts w:ascii="Candara" w:hAnsi="Candara"/>
                  <w:sz w:val="24"/>
                  <w:szCs w:val="24"/>
                </w:rPr>
                <w:t xml:space="preserve">Sklep o lokacijski preveritvi »Skladiščni objekt </w:t>
              </w:r>
              <w:proofErr w:type="spellStart"/>
              <w:r w:rsidRPr="009774DD">
                <w:rPr>
                  <w:rStyle w:val="Hiperpovezava"/>
                  <w:rFonts w:ascii="Candara" w:hAnsi="Candara"/>
                  <w:sz w:val="24"/>
                  <w:szCs w:val="24"/>
                </w:rPr>
                <w:t>Pepi</w:t>
              </w:r>
              <w:proofErr w:type="spellEnd"/>
              <w:r w:rsidRPr="009774DD">
                <w:rPr>
                  <w:rStyle w:val="Hiperpovezava"/>
                  <w:rFonts w:ascii="Candara" w:hAnsi="Candara"/>
                  <w:sz w:val="24"/>
                  <w:szCs w:val="24"/>
                </w:rPr>
                <w:t xml:space="preserve"> plast </w:t>
              </w:r>
              <w:proofErr w:type="spellStart"/>
              <w:r w:rsidRPr="009774DD">
                <w:rPr>
                  <w:rStyle w:val="Hiperpovezava"/>
                  <w:rFonts w:ascii="Candara" w:hAnsi="Candara"/>
                  <w:sz w:val="24"/>
                  <w:szCs w:val="24"/>
                </w:rPr>
                <w:t>d.o.o</w:t>
              </w:r>
              <w:proofErr w:type="spellEnd"/>
              <w:r w:rsidRPr="009774DD">
                <w:rPr>
                  <w:rStyle w:val="Hiperpovezava"/>
                  <w:rFonts w:ascii="Candara" w:hAnsi="Candara"/>
                  <w:sz w:val="24"/>
                  <w:szCs w:val="24"/>
                </w:rPr>
                <w:t>. v Šempetru pri Gorici«</w:t>
              </w:r>
            </w:hyperlink>
            <w:r w:rsidRPr="009774DD">
              <w:rPr>
                <w:rFonts w:ascii="Candara" w:hAnsi="Candara"/>
                <w:sz w:val="24"/>
                <w:szCs w:val="24"/>
              </w:rPr>
              <w:t xml:space="preserve">, objava v UL RS </w:t>
            </w:r>
            <w:r>
              <w:rPr>
                <w:rFonts w:ascii="Candara" w:hAnsi="Candara"/>
                <w:sz w:val="24"/>
                <w:szCs w:val="24"/>
              </w:rPr>
              <w:t>112</w:t>
            </w:r>
            <w:r w:rsidRPr="009774DD">
              <w:rPr>
                <w:rFonts w:ascii="Candara" w:hAnsi="Candara"/>
                <w:sz w:val="24"/>
                <w:szCs w:val="24"/>
              </w:rPr>
              <w:t>/2023 z dne</w:t>
            </w:r>
            <w:r>
              <w:rPr>
                <w:rFonts w:ascii="Candara" w:hAnsi="Candara"/>
                <w:sz w:val="24"/>
                <w:szCs w:val="24"/>
              </w:rPr>
              <w:t xml:space="preserve"> 3. 11. 2023</w:t>
            </w:r>
          </w:p>
        </w:tc>
      </w:tr>
      <w:tr w:rsidR="009B7B07" w:rsidRPr="00B319CE" w14:paraId="7D6BCA3F" w14:textId="77777777" w:rsidTr="00F33C8C">
        <w:tc>
          <w:tcPr>
            <w:tcW w:w="1383" w:type="dxa"/>
            <w:gridSpan w:val="2"/>
            <w:vMerge/>
          </w:tcPr>
          <w:p w14:paraId="364507FE" w14:textId="77777777" w:rsidR="009B7B07" w:rsidRDefault="009B7B07" w:rsidP="009B7B07">
            <w:pPr>
              <w:outlineLvl w:val="1"/>
              <w:rPr>
                <w:rFonts w:ascii="Candara" w:hAnsi="Candara"/>
                <w:bCs/>
                <w:i/>
              </w:rPr>
            </w:pPr>
          </w:p>
        </w:tc>
        <w:tc>
          <w:tcPr>
            <w:tcW w:w="1701" w:type="dxa"/>
            <w:gridSpan w:val="4"/>
            <w:tcBorders>
              <w:bottom w:val="nil"/>
            </w:tcBorders>
          </w:tcPr>
          <w:p w14:paraId="08B4ECE9" w14:textId="77777777" w:rsidR="009B7B07" w:rsidRDefault="009B7B07" w:rsidP="009B7B07">
            <w:pPr>
              <w:outlineLvl w:val="1"/>
              <w:rPr>
                <w:rFonts w:ascii="Candara" w:hAnsi="Candara"/>
                <w:bCs/>
                <w:iCs/>
                <w:sz w:val="22"/>
                <w:szCs w:val="22"/>
              </w:rPr>
            </w:pPr>
            <w:r w:rsidRPr="00D24B97">
              <w:rPr>
                <w:rFonts w:ascii="Candara" w:hAnsi="Candara"/>
                <w:bCs/>
                <w:iCs/>
                <w:sz w:val="22"/>
                <w:szCs w:val="22"/>
              </w:rPr>
              <w:t>600-3/2023-34</w:t>
            </w:r>
          </w:p>
          <w:p w14:paraId="11506DD9" w14:textId="20A9A31E" w:rsidR="009B7B07" w:rsidRPr="001132F8" w:rsidRDefault="009B7B07" w:rsidP="009B7B07">
            <w:pPr>
              <w:outlineLvl w:val="1"/>
              <w:rPr>
                <w:rFonts w:ascii="Candara" w:hAnsi="Candara"/>
                <w:bCs/>
                <w:iCs/>
                <w:sz w:val="22"/>
                <w:szCs w:val="22"/>
              </w:rPr>
            </w:pPr>
            <w:r>
              <w:rPr>
                <w:rFonts w:ascii="Candara" w:hAnsi="Candara"/>
                <w:bCs/>
                <w:iCs/>
                <w:sz w:val="22"/>
                <w:szCs w:val="22"/>
              </w:rPr>
              <w:t>NI ŠE objavljeno v UL RS</w:t>
            </w:r>
          </w:p>
        </w:tc>
        <w:tc>
          <w:tcPr>
            <w:tcW w:w="11719" w:type="dxa"/>
            <w:tcBorders>
              <w:bottom w:val="nil"/>
            </w:tcBorders>
          </w:tcPr>
          <w:p w14:paraId="5592D7C0" w14:textId="77777777" w:rsidR="009B7B07" w:rsidRPr="009774DD" w:rsidRDefault="009B7B07" w:rsidP="009B7B07">
            <w:pPr>
              <w:pStyle w:val="Navadensplet"/>
              <w:spacing w:after="0"/>
              <w:rPr>
                <w:rFonts w:ascii="Candara" w:hAnsi="Candara"/>
                <w:sz w:val="24"/>
                <w:szCs w:val="24"/>
              </w:rPr>
            </w:pPr>
            <w:r w:rsidRPr="009774DD">
              <w:rPr>
                <w:rStyle w:val="Krepko"/>
                <w:rFonts w:ascii="Candara" w:hAnsi="Candara"/>
                <w:sz w:val="24"/>
                <w:szCs w:val="24"/>
              </w:rPr>
              <w:t>Odlok  o spremembah in dopolnitvah Odloka o ustanovitvi Javnega zavoda Osnovna šola Kozara Nova Gorica</w:t>
            </w:r>
            <w:r w:rsidRPr="009774DD">
              <w:rPr>
                <w:rFonts w:ascii="Candara" w:hAnsi="Candara"/>
                <w:sz w:val="24"/>
                <w:szCs w:val="24"/>
              </w:rPr>
              <w:t xml:space="preserve"> – </w:t>
            </w:r>
            <w:r w:rsidRPr="009774DD">
              <w:rPr>
                <w:rStyle w:val="Poudarek"/>
                <w:rFonts w:ascii="Candara" w:hAnsi="Candara"/>
                <w:sz w:val="24"/>
                <w:szCs w:val="24"/>
              </w:rPr>
              <w:t>skrajšani postopek</w:t>
            </w:r>
            <w:r w:rsidRPr="009774DD">
              <w:rPr>
                <w:rFonts w:ascii="Candara" w:hAnsi="Candara"/>
                <w:sz w:val="24"/>
                <w:szCs w:val="24"/>
              </w:rPr>
              <w:br/>
              <w:t xml:space="preserve">Sklep: </w:t>
            </w:r>
            <w:hyperlink r:id="rId492" w:history="1">
              <w:r w:rsidRPr="009774DD">
                <w:rPr>
                  <w:rStyle w:val="Hiperpovezava"/>
                  <w:rFonts w:ascii="Candara" w:hAnsi="Candara"/>
                  <w:sz w:val="24"/>
                  <w:szCs w:val="24"/>
                </w:rPr>
                <w:t>Občinski svet Občine Šempeter – Vrtojba sprejme Odlok o spremembah in dopolnitvah Odloka o ustanovitvi javnega zavoda Osnovna šola Kozara Nova Goric</w:t>
              </w:r>
            </w:hyperlink>
            <w:r w:rsidRPr="009774DD">
              <w:rPr>
                <w:rFonts w:ascii="Candara" w:hAnsi="Candara"/>
                <w:sz w:val="24"/>
                <w:szCs w:val="24"/>
              </w:rPr>
              <w:t>a. Odlok bo objavila MONG po sprejemu Odloka na vseh občinah.</w:t>
            </w:r>
          </w:p>
        </w:tc>
      </w:tr>
      <w:tr w:rsidR="009B7B07" w:rsidRPr="00B319CE" w14:paraId="5F898672" w14:textId="77777777" w:rsidTr="00F33C8C">
        <w:tc>
          <w:tcPr>
            <w:tcW w:w="1383" w:type="dxa"/>
            <w:gridSpan w:val="2"/>
            <w:vMerge/>
          </w:tcPr>
          <w:p w14:paraId="2B3AC980" w14:textId="77777777" w:rsidR="009B7B07" w:rsidRDefault="009B7B07" w:rsidP="009B7B07">
            <w:pPr>
              <w:outlineLvl w:val="1"/>
              <w:rPr>
                <w:rFonts w:ascii="Candara" w:hAnsi="Candara"/>
                <w:bCs/>
                <w:i/>
              </w:rPr>
            </w:pPr>
          </w:p>
        </w:tc>
        <w:tc>
          <w:tcPr>
            <w:tcW w:w="1701" w:type="dxa"/>
            <w:gridSpan w:val="4"/>
            <w:tcBorders>
              <w:bottom w:val="nil"/>
            </w:tcBorders>
          </w:tcPr>
          <w:p w14:paraId="0950FBA9" w14:textId="40F45D80" w:rsidR="009B7B07" w:rsidRPr="001132F8" w:rsidRDefault="009B7B07" w:rsidP="009B7B07">
            <w:pPr>
              <w:outlineLvl w:val="1"/>
              <w:rPr>
                <w:rFonts w:ascii="Candara" w:hAnsi="Candara"/>
                <w:bCs/>
                <w:iCs/>
                <w:sz w:val="22"/>
                <w:szCs w:val="22"/>
              </w:rPr>
            </w:pPr>
            <w:r w:rsidRPr="00D24B97">
              <w:rPr>
                <w:rFonts w:ascii="Candara" w:hAnsi="Candara"/>
                <w:bCs/>
                <w:iCs/>
                <w:sz w:val="22"/>
                <w:szCs w:val="22"/>
              </w:rPr>
              <w:t>510-001/2023-2</w:t>
            </w:r>
          </w:p>
        </w:tc>
        <w:tc>
          <w:tcPr>
            <w:tcW w:w="11719" w:type="dxa"/>
            <w:tcBorders>
              <w:bottom w:val="nil"/>
            </w:tcBorders>
          </w:tcPr>
          <w:p w14:paraId="02D332CD" w14:textId="77777777" w:rsidR="009B7B07" w:rsidRPr="009774DD" w:rsidRDefault="009B7B07" w:rsidP="009B7B07">
            <w:pPr>
              <w:pStyle w:val="Navadensplet"/>
              <w:spacing w:after="0"/>
              <w:rPr>
                <w:rFonts w:ascii="Candara" w:hAnsi="Candara"/>
                <w:sz w:val="24"/>
                <w:szCs w:val="24"/>
              </w:rPr>
            </w:pPr>
            <w:r w:rsidRPr="009774DD">
              <w:rPr>
                <w:rStyle w:val="Krepko"/>
                <w:rFonts w:ascii="Candara" w:hAnsi="Candara"/>
                <w:sz w:val="24"/>
                <w:szCs w:val="24"/>
              </w:rPr>
              <w:t xml:space="preserve">Izjava o pobratenju z Občino </w:t>
            </w:r>
            <w:proofErr w:type="spellStart"/>
            <w:r w:rsidRPr="009774DD">
              <w:rPr>
                <w:rStyle w:val="Krepko"/>
                <w:rFonts w:ascii="Candara" w:hAnsi="Candara"/>
                <w:sz w:val="24"/>
                <w:szCs w:val="24"/>
              </w:rPr>
              <w:t>Castelculier</w:t>
            </w:r>
            <w:proofErr w:type="spellEnd"/>
          </w:p>
          <w:p w14:paraId="7B50A2FC" w14:textId="77777777"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 xml:space="preserve">Sklep: Občinski svet Občine Šempeter – Vrtojba </w:t>
            </w:r>
            <w:hyperlink r:id="rId493" w:history="1">
              <w:r w:rsidRPr="009774DD">
                <w:rPr>
                  <w:rStyle w:val="Hiperpovezava"/>
                  <w:rFonts w:ascii="Candara" w:hAnsi="Candara"/>
                  <w:sz w:val="24"/>
                  <w:szCs w:val="24"/>
                </w:rPr>
                <w:t xml:space="preserve">pooblašča župana Občine Šempeter – Vrtojba, da podpiše listino o pobratenju med Občino Šempeter – Vrtojba  in Občino </w:t>
              </w:r>
              <w:proofErr w:type="spellStart"/>
              <w:r w:rsidRPr="009774DD">
                <w:rPr>
                  <w:rStyle w:val="Hiperpovezava"/>
                  <w:rFonts w:ascii="Candara" w:hAnsi="Candara"/>
                  <w:sz w:val="24"/>
                  <w:szCs w:val="24"/>
                </w:rPr>
                <w:t>Castelculier</w:t>
              </w:r>
              <w:proofErr w:type="spellEnd"/>
              <w:r w:rsidRPr="009774DD">
                <w:rPr>
                  <w:rStyle w:val="Hiperpovezava"/>
                  <w:rFonts w:ascii="Candara" w:hAnsi="Candara"/>
                  <w:sz w:val="24"/>
                  <w:szCs w:val="24"/>
                </w:rPr>
                <w:t>.</w:t>
              </w:r>
            </w:hyperlink>
          </w:p>
        </w:tc>
      </w:tr>
      <w:tr w:rsidR="009B7B07" w:rsidRPr="00B319CE" w14:paraId="4848E909" w14:textId="77777777" w:rsidTr="00F33C8C">
        <w:tc>
          <w:tcPr>
            <w:tcW w:w="1383" w:type="dxa"/>
            <w:gridSpan w:val="2"/>
            <w:vMerge/>
          </w:tcPr>
          <w:p w14:paraId="39F7BFB9" w14:textId="77777777" w:rsidR="009B7B07" w:rsidRDefault="009B7B07" w:rsidP="009B7B07">
            <w:pPr>
              <w:outlineLvl w:val="1"/>
              <w:rPr>
                <w:rFonts w:ascii="Candara" w:hAnsi="Candara"/>
                <w:bCs/>
                <w:i/>
              </w:rPr>
            </w:pPr>
          </w:p>
        </w:tc>
        <w:tc>
          <w:tcPr>
            <w:tcW w:w="1701" w:type="dxa"/>
            <w:gridSpan w:val="4"/>
            <w:tcBorders>
              <w:bottom w:val="nil"/>
            </w:tcBorders>
          </w:tcPr>
          <w:p w14:paraId="7082DCCB" w14:textId="0FBA65AF" w:rsidR="009B7B07" w:rsidRPr="001132F8" w:rsidRDefault="009B7B07" w:rsidP="009B7B07">
            <w:pPr>
              <w:outlineLvl w:val="1"/>
              <w:rPr>
                <w:rFonts w:ascii="Candara" w:hAnsi="Candara"/>
                <w:bCs/>
                <w:iCs/>
                <w:sz w:val="22"/>
                <w:szCs w:val="22"/>
              </w:rPr>
            </w:pPr>
            <w:r w:rsidRPr="009774DD">
              <w:rPr>
                <w:rFonts w:ascii="Candara" w:hAnsi="Candara"/>
              </w:rPr>
              <w:t>410-3/2023-5</w:t>
            </w:r>
          </w:p>
        </w:tc>
        <w:tc>
          <w:tcPr>
            <w:tcW w:w="11719" w:type="dxa"/>
            <w:tcBorders>
              <w:bottom w:val="nil"/>
            </w:tcBorders>
          </w:tcPr>
          <w:p w14:paraId="675D479D" w14:textId="77777777" w:rsidR="009B7B07" w:rsidRPr="009774DD" w:rsidRDefault="009B7B07" w:rsidP="009B7B07">
            <w:pPr>
              <w:pStyle w:val="Navadensplet"/>
              <w:spacing w:after="0"/>
              <w:rPr>
                <w:rFonts w:ascii="Candara" w:hAnsi="Candara"/>
                <w:sz w:val="24"/>
                <w:szCs w:val="24"/>
              </w:rPr>
            </w:pPr>
            <w:r w:rsidRPr="009774DD">
              <w:rPr>
                <w:rStyle w:val="Krepko"/>
                <w:rFonts w:ascii="Candara" w:hAnsi="Candara"/>
                <w:sz w:val="24"/>
                <w:szCs w:val="24"/>
              </w:rPr>
              <w:t xml:space="preserve">Odlok o proračunu Občine Šempeter – Vrtojba za leto 2024 </w:t>
            </w:r>
            <w:r w:rsidRPr="009774DD">
              <w:rPr>
                <w:rStyle w:val="Poudarek"/>
                <w:rFonts w:ascii="Candara" w:hAnsi="Candara"/>
                <w:sz w:val="24"/>
                <w:szCs w:val="24"/>
              </w:rPr>
              <w:t>– prva obravnava</w:t>
            </w:r>
          </w:p>
          <w:p w14:paraId="00913339" w14:textId="77777777"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 xml:space="preserve">Sklep št. 410-3/2023-5 </w:t>
            </w:r>
          </w:p>
          <w:p w14:paraId="5D66B55F" w14:textId="77777777"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 xml:space="preserve">Občinski svet Občine Šempeter – Vrtojba je opravil </w:t>
            </w:r>
            <w:hyperlink r:id="rId494" w:history="1">
              <w:r w:rsidRPr="009774DD">
                <w:rPr>
                  <w:rStyle w:val="Hiperpovezava"/>
                  <w:rFonts w:ascii="Candara" w:hAnsi="Candara"/>
                  <w:sz w:val="24"/>
                  <w:szCs w:val="24"/>
                </w:rPr>
                <w:t>splošno razpravo o predlogu proračuna Občine Šempeter – Vrtojba za leto 2024. O predlogu proračuna se opravi javna razprava</w:t>
              </w:r>
            </w:hyperlink>
            <w:r w:rsidRPr="009774DD">
              <w:rPr>
                <w:rFonts w:ascii="Candara" w:hAnsi="Candara"/>
                <w:sz w:val="24"/>
                <w:szCs w:val="24"/>
              </w:rPr>
              <w:t>.</w:t>
            </w:r>
          </w:p>
        </w:tc>
      </w:tr>
      <w:tr w:rsidR="009B7B07" w:rsidRPr="00B319CE" w14:paraId="0F93CF5C" w14:textId="77777777" w:rsidTr="00F33C8C">
        <w:tc>
          <w:tcPr>
            <w:tcW w:w="1383" w:type="dxa"/>
            <w:gridSpan w:val="2"/>
            <w:vMerge/>
          </w:tcPr>
          <w:p w14:paraId="3020D650" w14:textId="77777777" w:rsidR="009B7B07" w:rsidRDefault="009B7B07" w:rsidP="009B7B07">
            <w:pPr>
              <w:outlineLvl w:val="1"/>
              <w:rPr>
                <w:rFonts w:ascii="Candara" w:hAnsi="Candara"/>
                <w:bCs/>
                <w:i/>
              </w:rPr>
            </w:pPr>
          </w:p>
        </w:tc>
        <w:tc>
          <w:tcPr>
            <w:tcW w:w="1701" w:type="dxa"/>
            <w:gridSpan w:val="4"/>
            <w:tcBorders>
              <w:bottom w:val="nil"/>
            </w:tcBorders>
          </w:tcPr>
          <w:p w14:paraId="76CA7EF2" w14:textId="77777777" w:rsidR="009B7B07" w:rsidRDefault="009B7B07" w:rsidP="009B7B07">
            <w:pPr>
              <w:outlineLvl w:val="1"/>
              <w:rPr>
                <w:rFonts w:ascii="Candara" w:hAnsi="Candara"/>
                <w:b/>
                <w:i/>
              </w:rPr>
            </w:pPr>
          </w:p>
        </w:tc>
        <w:tc>
          <w:tcPr>
            <w:tcW w:w="11719" w:type="dxa"/>
            <w:tcBorders>
              <w:bottom w:val="nil"/>
            </w:tcBorders>
          </w:tcPr>
          <w:p w14:paraId="5174F97B" w14:textId="22EB494E" w:rsidR="009B7B07" w:rsidRPr="009774DD" w:rsidRDefault="009B7B07" w:rsidP="009B7B07">
            <w:pPr>
              <w:pStyle w:val="Navadensplet"/>
              <w:spacing w:after="0"/>
              <w:rPr>
                <w:rFonts w:ascii="Candara" w:hAnsi="Candara"/>
                <w:sz w:val="24"/>
                <w:szCs w:val="24"/>
              </w:rPr>
            </w:pPr>
            <w:r w:rsidRPr="009774DD">
              <w:rPr>
                <w:rStyle w:val="Krepko"/>
                <w:rFonts w:ascii="Candara" w:hAnsi="Candara"/>
                <w:sz w:val="24"/>
                <w:szCs w:val="24"/>
              </w:rPr>
              <w:t>Načrta ravnanja s stvarnim premoženjem Občine Šempeter – Vrtojba za leto 2024</w:t>
            </w:r>
            <w:r w:rsidRPr="009774DD">
              <w:rPr>
                <w:rFonts w:ascii="Candara" w:hAnsi="Candara"/>
                <w:sz w:val="24"/>
                <w:szCs w:val="24"/>
              </w:rPr>
              <w:br/>
            </w:r>
            <w:r w:rsidRPr="009774DD">
              <w:rPr>
                <w:rStyle w:val="Krepko"/>
                <w:rFonts w:ascii="Candara" w:hAnsi="Candara"/>
                <w:sz w:val="24"/>
                <w:szCs w:val="24"/>
              </w:rPr>
              <w:t>O</w:t>
            </w:r>
            <w:r w:rsidRPr="009774DD">
              <w:rPr>
                <w:rFonts w:ascii="Candara" w:hAnsi="Candara"/>
                <w:sz w:val="24"/>
                <w:szCs w:val="24"/>
              </w:rPr>
              <w:t>pravljena je bila 1. obravnava</w:t>
            </w:r>
          </w:p>
        </w:tc>
      </w:tr>
      <w:tr w:rsidR="009B7B07" w:rsidRPr="00B319CE" w14:paraId="6E7705CA" w14:textId="77777777" w:rsidTr="00F33C8C">
        <w:tc>
          <w:tcPr>
            <w:tcW w:w="1383" w:type="dxa"/>
            <w:gridSpan w:val="2"/>
            <w:vMerge/>
          </w:tcPr>
          <w:p w14:paraId="3486B093" w14:textId="77777777" w:rsidR="009B7B07" w:rsidRDefault="009B7B07" w:rsidP="009B7B07">
            <w:pPr>
              <w:outlineLvl w:val="1"/>
              <w:rPr>
                <w:rFonts w:ascii="Candara" w:hAnsi="Candara"/>
                <w:bCs/>
                <w:i/>
              </w:rPr>
            </w:pPr>
          </w:p>
        </w:tc>
        <w:tc>
          <w:tcPr>
            <w:tcW w:w="1701" w:type="dxa"/>
            <w:gridSpan w:val="4"/>
            <w:tcBorders>
              <w:bottom w:val="nil"/>
            </w:tcBorders>
          </w:tcPr>
          <w:p w14:paraId="2E30BB10" w14:textId="1C476163" w:rsidR="009B7B07" w:rsidRDefault="009B7B07" w:rsidP="009B7B07">
            <w:pPr>
              <w:outlineLvl w:val="1"/>
              <w:rPr>
                <w:rFonts w:ascii="Candara" w:hAnsi="Candara"/>
                <w:b/>
                <w:i/>
              </w:rPr>
            </w:pPr>
            <w:r w:rsidRPr="009774DD">
              <w:rPr>
                <w:rFonts w:ascii="Candara" w:hAnsi="Candara"/>
              </w:rPr>
              <w:t>410-17/2023-2</w:t>
            </w:r>
          </w:p>
        </w:tc>
        <w:tc>
          <w:tcPr>
            <w:tcW w:w="11719" w:type="dxa"/>
            <w:tcBorders>
              <w:bottom w:val="nil"/>
            </w:tcBorders>
          </w:tcPr>
          <w:p w14:paraId="1E852F7A" w14:textId="77777777" w:rsidR="009B7B07" w:rsidRPr="009774DD" w:rsidRDefault="009B7B07" w:rsidP="009B7B07">
            <w:pPr>
              <w:pStyle w:val="Navadensplet"/>
              <w:spacing w:after="0"/>
              <w:rPr>
                <w:rFonts w:ascii="Candara" w:hAnsi="Candara"/>
                <w:sz w:val="24"/>
                <w:szCs w:val="24"/>
              </w:rPr>
            </w:pPr>
            <w:r w:rsidRPr="009774DD">
              <w:rPr>
                <w:rStyle w:val="Krepko"/>
                <w:rFonts w:ascii="Candara" w:hAnsi="Candara"/>
                <w:sz w:val="24"/>
                <w:szCs w:val="24"/>
              </w:rPr>
              <w:t xml:space="preserve">Odlok o proračunu Občine Šempeter – Vrtojba za leto 2025 </w:t>
            </w:r>
            <w:r w:rsidRPr="009774DD">
              <w:rPr>
                <w:rStyle w:val="Poudarek"/>
                <w:rFonts w:ascii="Candara" w:hAnsi="Candara"/>
                <w:sz w:val="24"/>
                <w:szCs w:val="24"/>
              </w:rPr>
              <w:t>– prva obravnava</w:t>
            </w:r>
            <w:r w:rsidRPr="009774DD">
              <w:rPr>
                <w:rFonts w:ascii="Candara" w:hAnsi="Candara"/>
                <w:sz w:val="24"/>
                <w:szCs w:val="24"/>
              </w:rPr>
              <w:br/>
              <w:t>Sklep št. 410-17/2023-2</w:t>
            </w:r>
          </w:p>
          <w:p w14:paraId="767B2CEA" w14:textId="77777777"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 xml:space="preserve">Občinski svet Občine Šempeter – Vrtojba je opravil </w:t>
            </w:r>
            <w:hyperlink r:id="rId495" w:history="1">
              <w:r w:rsidRPr="009774DD">
                <w:rPr>
                  <w:rStyle w:val="Hiperpovezava"/>
                  <w:rFonts w:ascii="Candara" w:hAnsi="Candara"/>
                  <w:sz w:val="24"/>
                  <w:szCs w:val="24"/>
                </w:rPr>
                <w:t>splošno razpravo o predlogu proračuna Občine Šempeter – Vrtojba za leto 2025. O predlogu proračuna se opravi javna razprava</w:t>
              </w:r>
            </w:hyperlink>
          </w:p>
        </w:tc>
      </w:tr>
      <w:tr w:rsidR="009B7B07" w:rsidRPr="00B319CE" w14:paraId="65A9F224" w14:textId="77777777" w:rsidTr="00F33C8C">
        <w:tc>
          <w:tcPr>
            <w:tcW w:w="1383" w:type="dxa"/>
            <w:gridSpan w:val="2"/>
            <w:vMerge/>
          </w:tcPr>
          <w:p w14:paraId="67260F17" w14:textId="77777777" w:rsidR="009B7B07" w:rsidRDefault="009B7B07" w:rsidP="009B7B07">
            <w:pPr>
              <w:outlineLvl w:val="1"/>
              <w:rPr>
                <w:rFonts w:ascii="Candara" w:hAnsi="Candara"/>
                <w:bCs/>
                <w:i/>
              </w:rPr>
            </w:pPr>
          </w:p>
        </w:tc>
        <w:tc>
          <w:tcPr>
            <w:tcW w:w="1701" w:type="dxa"/>
            <w:gridSpan w:val="4"/>
            <w:tcBorders>
              <w:bottom w:val="nil"/>
            </w:tcBorders>
          </w:tcPr>
          <w:p w14:paraId="3A1DD72C" w14:textId="77777777" w:rsidR="009B7B07" w:rsidRPr="00D24B97" w:rsidRDefault="009B7B07" w:rsidP="009B7B07">
            <w:pPr>
              <w:outlineLvl w:val="1"/>
              <w:rPr>
                <w:rFonts w:ascii="Candara" w:hAnsi="Candara"/>
                <w:b/>
                <w:i/>
                <w:sz w:val="22"/>
                <w:szCs w:val="22"/>
              </w:rPr>
            </w:pPr>
          </w:p>
        </w:tc>
        <w:tc>
          <w:tcPr>
            <w:tcW w:w="11719" w:type="dxa"/>
            <w:tcBorders>
              <w:bottom w:val="nil"/>
            </w:tcBorders>
          </w:tcPr>
          <w:p w14:paraId="25D48974" w14:textId="4B92B966" w:rsidR="009B7B07" w:rsidRPr="009774DD" w:rsidRDefault="009B7B07" w:rsidP="009B7B07">
            <w:pPr>
              <w:pStyle w:val="Navadensplet"/>
              <w:spacing w:after="0"/>
              <w:rPr>
                <w:rFonts w:ascii="Candara" w:hAnsi="Candara"/>
                <w:sz w:val="24"/>
                <w:szCs w:val="24"/>
              </w:rPr>
            </w:pPr>
            <w:r w:rsidRPr="009774DD">
              <w:rPr>
                <w:rFonts w:ascii="Candara" w:hAnsi="Candara"/>
                <w:sz w:val="24"/>
                <w:szCs w:val="24"/>
              </w:rPr>
              <w:t>N</w:t>
            </w:r>
            <w:r w:rsidRPr="009774DD">
              <w:rPr>
                <w:rStyle w:val="Krepko"/>
                <w:rFonts w:ascii="Candara" w:hAnsi="Candara"/>
                <w:sz w:val="24"/>
                <w:szCs w:val="24"/>
              </w:rPr>
              <w:t>ačrta ravnanja s stvarnim premoženjem Občine Šempeter – Vrtojba za leto 2025</w:t>
            </w:r>
            <w:r w:rsidRPr="009774DD">
              <w:rPr>
                <w:rFonts w:ascii="Candara" w:hAnsi="Candara"/>
                <w:sz w:val="24"/>
                <w:szCs w:val="24"/>
              </w:rPr>
              <w:br/>
            </w:r>
            <w:r w:rsidRPr="009774DD">
              <w:rPr>
                <w:rStyle w:val="Krepko"/>
                <w:rFonts w:ascii="Candara" w:hAnsi="Candara"/>
                <w:sz w:val="24"/>
                <w:szCs w:val="24"/>
              </w:rPr>
              <w:t>Opravljena je bila 1. obravnava</w:t>
            </w:r>
            <w:r w:rsidRPr="009774DD">
              <w:rPr>
                <w:rFonts w:ascii="Candara" w:hAnsi="Candara"/>
                <w:sz w:val="24"/>
                <w:szCs w:val="24"/>
              </w:rPr>
              <w:t xml:space="preserve"> </w:t>
            </w:r>
          </w:p>
        </w:tc>
      </w:tr>
      <w:tr w:rsidR="009B7B07" w:rsidRPr="00B319CE" w14:paraId="0AFD8590" w14:textId="77777777" w:rsidTr="008F75C6">
        <w:tc>
          <w:tcPr>
            <w:tcW w:w="1383" w:type="dxa"/>
            <w:gridSpan w:val="2"/>
            <w:vMerge/>
            <w:tcBorders>
              <w:bottom w:val="nil"/>
            </w:tcBorders>
          </w:tcPr>
          <w:p w14:paraId="43BB4876" w14:textId="77777777" w:rsidR="009B7B07" w:rsidRDefault="009B7B07" w:rsidP="009B7B07">
            <w:pPr>
              <w:outlineLvl w:val="1"/>
              <w:rPr>
                <w:rFonts w:ascii="Candara" w:hAnsi="Candara"/>
                <w:bCs/>
                <w:i/>
              </w:rPr>
            </w:pPr>
          </w:p>
        </w:tc>
        <w:tc>
          <w:tcPr>
            <w:tcW w:w="1701" w:type="dxa"/>
            <w:gridSpan w:val="4"/>
            <w:tcBorders>
              <w:bottom w:val="nil"/>
            </w:tcBorders>
          </w:tcPr>
          <w:p w14:paraId="02D7BA9A" w14:textId="461780D3" w:rsidR="009B7B07" w:rsidRPr="00D24B97" w:rsidRDefault="009B7B07" w:rsidP="009B7B07">
            <w:pPr>
              <w:outlineLvl w:val="1"/>
              <w:rPr>
                <w:rFonts w:ascii="Candara" w:hAnsi="Candara"/>
                <w:b/>
                <w:i/>
                <w:sz w:val="22"/>
                <w:szCs w:val="22"/>
              </w:rPr>
            </w:pPr>
            <w:r w:rsidRPr="00D24B97">
              <w:rPr>
                <w:rFonts w:ascii="Candara" w:hAnsi="Candara"/>
                <w:sz w:val="22"/>
                <w:szCs w:val="22"/>
              </w:rPr>
              <w:t>711-0027/2023-2</w:t>
            </w:r>
          </w:p>
        </w:tc>
        <w:tc>
          <w:tcPr>
            <w:tcW w:w="11719" w:type="dxa"/>
            <w:tcBorders>
              <w:bottom w:val="nil"/>
            </w:tcBorders>
          </w:tcPr>
          <w:p w14:paraId="291E505B" w14:textId="77777777" w:rsidR="009B7B07" w:rsidRPr="009774DD" w:rsidRDefault="009B7B07" w:rsidP="009B7B07">
            <w:pPr>
              <w:pStyle w:val="Navadensplet"/>
              <w:spacing w:after="0"/>
              <w:rPr>
                <w:rFonts w:ascii="Candara" w:hAnsi="Candara"/>
                <w:sz w:val="24"/>
                <w:szCs w:val="24"/>
              </w:rPr>
            </w:pPr>
            <w:hyperlink r:id="rId496" w:history="1">
              <w:r w:rsidRPr="009774DD">
                <w:rPr>
                  <w:rStyle w:val="Hiperpovezava"/>
                  <w:rFonts w:ascii="Candara" w:hAnsi="Candara"/>
                  <w:sz w:val="24"/>
                  <w:szCs w:val="24"/>
                </w:rPr>
                <w:t xml:space="preserve">Sklep </w:t>
              </w:r>
              <w:r w:rsidRPr="009774DD">
                <w:rPr>
                  <w:rStyle w:val="Krepko"/>
                  <w:rFonts w:ascii="Candara" w:hAnsi="Candara"/>
                  <w:color w:val="0000FF"/>
                  <w:sz w:val="24"/>
                  <w:szCs w:val="24"/>
                  <w:u w:val="single"/>
                </w:rPr>
                <w:t xml:space="preserve">o </w:t>
              </w:r>
              <w:r w:rsidRPr="009774DD">
                <w:rPr>
                  <w:rStyle w:val="Hiperpovezava"/>
                  <w:rFonts w:ascii="Candara" w:hAnsi="Candara"/>
                  <w:sz w:val="24"/>
                  <w:szCs w:val="24"/>
                </w:rPr>
                <w:t xml:space="preserve">ukinitvi statusa javnega dobra na nepremičninah s </w:t>
              </w:r>
              <w:proofErr w:type="spellStart"/>
              <w:r w:rsidRPr="009774DD">
                <w:rPr>
                  <w:rStyle w:val="Hiperpovezava"/>
                  <w:rFonts w:ascii="Candara" w:hAnsi="Candara"/>
                  <w:sz w:val="24"/>
                  <w:szCs w:val="24"/>
                </w:rPr>
                <w:t>parc</w:t>
              </w:r>
              <w:proofErr w:type="spellEnd"/>
              <w:r w:rsidRPr="009774DD">
                <w:rPr>
                  <w:rStyle w:val="Hiperpovezava"/>
                  <w:rFonts w:ascii="Candara" w:hAnsi="Candara"/>
                  <w:sz w:val="24"/>
                  <w:szCs w:val="24"/>
                </w:rPr>
                <w:t>. št. 528/9, 528/10 in 528/12, vse k. o. 2315 Šempeter</w:t>
              </w:r>
            </w:hyperlink>
            <w:r w:rsidRPr="009774DD">
              <w:rPr>
                <w:rFonts w:ascii="Candara" w:hAnsi="Candara"/>
                <w:sz w:val="24"/>
                <w:szCs w:val="24"/>
              </w:rPr>
              <w:t>, objava v UL RS št</w:t>
            </w:r>
            <w:r>
              <w:rPr>
                <w:rFonts w:ascii="Candara" w:hAnsi="Candara"/>
                <w:sz w:val="24"/>
                <w:szCs w:val="24"/>
              </w:rPr>
              <w:t xml:space="preserve"> 112</w:t>
            </w:r>
            <w:r w:rsidRPr="009774DD">
              <w:rPr>
                <w:rFonts w:ascii="Candara" w:hAnsi="Candara"/>
                <w:sz w:val="24"/>
                <w:szCs w:val="24"/>
              </w:rPr>
              <w:t>/23 z dne</w:t>
            </w:r>
            <w:r>
              <w:rPr>
                <w:rFonts w:ascii="Candara" w:hAnsi="Candara"/>
                <w:sz w:val="24"/>
                <w:szCs w:val="24"/>
              </w:rPr>
              <w:t xml:space="preserve"> 3. 11. 2023</w:t>
            </w:r>
          </w:p>
        </w:tc>
      </w:tr>
      <w:tr w:rsidR="009B7B07" w:rsidRPr="00B319CE" w14:paraId="27B69C90" w14:textId="77777777" w:rsidTr="007B74E9">
        <w:tc>
          <w:tcPr>
            <w:tcW w:w="1383" w:type="dxa"/>
            <w:gridSpan w:val="2"/>
            <w:tcBorders>
              <w:bottom w:val="nil"/>
            </w:tcBorders>
            <w:shd w:val="clear" w:color="auto" w:fill="C45911"/>
          </w:tcPr>
          <w:p w14:paraId="3AF988E7" w14:textId="77777777" w:rsidR="009B7B07" w:rsidRPr="00141A52" w:rsidRDefault="009B7B07" w:rsidP="009B7B07">
            <w:pPr>
              <w:outlineLvl w:val="1"/>
              <w:rPr>
                <w:rFonts w:ascii="Candara" w:hAnsi="Candara"/>
                <w:bCs/>
                <w:i/>
              </w:rPr>
            </w:pPr>
          </w:p>
        </w:tc>
        <w:tc>
          <w:tcPr>
            <w:tcW w:w="1701" w:type="dxa"/>
            <w:gridSpan w:val="4"/>
            <w:tcBorders>
              <w:bottom w:val="nil"/>
            </w:tcBorders>
            <w:shd w:val="clear" w:color="auto" w:fill="C45911"/>
          </w:tcPr>
          <w:p w14:paraId="1205EA7A" w14:textId="77777777" w:rsidR="009B7B07" w:rsidRDefault="009B7B07" w:rsidP="009B7B07">
            <w:pPr>
              <w:outlineLvl w:val="1"/>
              <w:rPr>
                <w:rFonts w:ascii="Candara" w:hAnsi="Candara"/>
                <w:b/>
                <w:i/>
              </w:rPr>
            </w:pPr>
          </w:p>
        </w:tc>
        <w:tc>
          <w:tcPr>
            <w:tcW w:w="11719" w:type="dxa"/>
            <w:tcBorders>
              <w:bottom w:val="nil"/>
            </w:tcBorders>
            <w:shd w:val="clear" w:color="auto" w:fill="C45911"/>
          </w:tcPr>
          <w:p w14:paraId="0800F4A9" w14:textId="77777777" w:rsidR="009B7B07" w:rsidRDefault="009B7B07" w:rsidP="009B7B07">
            <w:pPr>
              <w:pStyle w:val="Navadensplet"/>
            </w:pPr>
          </w:p>
        </w:tc>
      </w:tr>
      <w:tr w:rsidR="009B7B07" w:rsidRPr="00B319CE" w14:paraId="49F0C6A7" w14:textId="77777777" w:rsidTr="007B74E9">
        <w:tc>
          <w:tcPr>
            <w:tcW w:w="1383" w:type="dxa"/>
            <w:gridSpan w:val="2"/>
            <w:vMerge w:val="restart"/>
          </w:tcPr>
          <w:p w14:paraId="23A0F763" w14:textId="77777777" w:rsidR="009B7B07" w:rsidRPr="00FE20F0" w:rsidRDefault="009B7B07" w:rsidP="009B7B07">
            <w:pPr>
              <w:outlineLvl w:val="1"/>
              <w:rPr>
                <w:rFonts w:ascii="Candara" w:hAnsi="Candara"/>
                <w:b/>
                <w:i/>
              </w:rPr>
            </w:pPr>
            <w:r w:rsidRPr="00FE20F0">
              <w:rPr>
                <w:rFonts w:ascii="Candara" w:hAnsi="Candara"/>
                <w:b/>
                <w:i/>
              </w:rPr>
              <w:t xml:space="preserve">9. redna seja OS, </w:t>
            </w:r>
          </w:p>
          <w:p w14:paraId="713F57D8" w14:textId="77777777" w:rsidR="009B7B07" w:rsidRDefault="009B7B07" w:rsidP="009B7B07">
            <w:pPr>
              <w:outlineLvl w:val="1"/>
              <w:rPr>
                <w:rFonts w:ascii="Candara" w:hAnsi="Candara"/>
                <w:b/>
                <w:i/>
              </w:rPr>
            </w:pPr>
            <w:r w:rsidRPr="00FE20F0">
              <w:rPr>
                <w:rFonts w:ascii="Candara" w:hAnsi="Candara"/>
                <w:b/>
                <w:i/>
              </w:rPr>
              <w:t>dne 20. 9. 2023</w:t>
            </w:r>
          </w:p>
          <w:p w14:paraId="2619F33B" w14:textId="77777777" w:rsidR="009B7B07" w:rsidRDefault="009B7B07" w:rsidP="009B7B07">
            <w:pPr>
              <w:outlineLvl w:val="1"/>
              <w:rPr>
                <w:rFonts w:ascii="Candara" w:hAnsi="Candara"/>
                <w:b/>
                <w:i/>
              </w:rPr>
            </w:pPr>
          </w:p>
          <w:p w14:paraId="4C94D85A" w14:textId="77777777" w:rsidR="009B7B07" w:rsidRPr="00FE20F0" w:rsidRDefault="009B7B07" w:rsidP="009B7B07">
            <w:pPr>
              <w:outlineLvl w:val="1"/>
              <w:rPr>
                <w:rFonts w:ascii="Candara" w:hAnsi="Candara"/>
                <w:b/>
                <w:i/>
              </w:rPr>
            </w:pPr>
            <w:r>
              <w:rPr>
                <w:rFonts w:ascii="Candara" w:hAnsi="Candara"/>
                <w:b/>
                <w:i/>
              </w:rPr>
              <w:t>0320-10-2023</w:t>
            </w:r>
          </w:p>
        </w:tc>
        <w:tc>
          <w:tcPr>
            <w:tcW w:w="1701" w:type="dxa"/>
            <w:gridSpan w:val="4"/>
            <w:tcBorders>
              <w:bottom w:val="nil"/>
            </w:tcBorders>
          </w:tcPr>
          <w:p w14:paraId="053CDE33" w14:textId="77777777" w:rsidR="009B7B07" w:rsidRPr="00D24B97" w:rsidRDefault="009B7B07" w:rsidP="009B7B07">
            <w:pPr>
              <w:outlineLvl w:val="1"/>
              <w:rPr>
                <w:rFonts w:ascii="Candara" w:hAnsi="Candara"/>
                <w:bCs/>
                <w:i/>
                <w:sz w:val="22"/>
                <w:szCs w:val="22"/>
              </w:rPr>
            </w:pPr>
          </w:p>
        </w:tc>
        <w:tc>
          <w:tcPr>
            <w:tcW w:w="11719" w:type="dxa"/>
            <w:tcBorders>
              <w:bottom w:val="nil"/>
            </w:tcBorders>
          </w:tcPr>
          <w:p w14:paraId="0B24F46A" w14:textId="77777777" w:rsidR="009B7B07" w:rsidRPr="00FE20F0" w:rsidRDefault="009B7B07" w:rsidP="009B7B07">
            <w:pPr>
              <w:pStyle w:val="Navadensplet"/>
              <w:spacing w:after="0"/>
              <w:rPr>
                <w:rFonts w:ascii="Candara" w:hAnsi="Candara"/>
                <w:sz w:val="24"/>
                <w:szCs w:val="24"/>
              </w:rPr>
            </w:pPr>
            <w:hyperlink r:id="rId497" w:history="1">
              <w:r w:rsidRPr="00FE20F0">
                <w:rPr>
                  <w:rStyle w:val="Hiperpovezava"/>
                  <w:rFonts w:ascii="Candara" w:hAnsi="Candara"/>
                  <w:sz w:val="24"/>
                  <w:szCs w:val="24"/>
                </w:rPr>
                <w:t>Zapisnik 8. redne seje OS z dne 15. 6. 2023</w:t>
              </w:r>
            </w:hyperlink>
          </w:p>
          <w:p w14:paraId="23C14E97" w14:textId="77777777" w:rsidR="009B7B07" w:rsidRPr="00FE20F0" w:rsidRDefault="009B7B07" w:rsidP="009B7B07">
            <w:pPr>
              <w:pStyle w:val="Navadensplet"/>
              <w:spacing w:after="0"/>
              <w:rPr>
                <w:rFonts w:ascii="Candara" w:hAnsi="Candara"/>
                <w:sz w:val="24"/>
                <w:szCs w:val="24"/>
              </w:rPr>
            </w:pPr>
            <w:hyperlink r:id="rId498" w:history="1">
              <w:r w:rsidRPr="00FE20F0">
                <w:rPr>
                  <w:rStyle w:val="Hiperpovezava"/>
                  <w:rFonts w:ascii="Candara" w:hAnsi="Candara"/>
                  <w:sz w:val="24"/>
                  <w:szCs w:val="24"/>
                </w:rPr>
                <w:t>Zapisnik 1. izredne seje OS z dne 20. 7. 2023</w:t>
              </w:r>
            </w:hyperlink>
          </w:p>
        </w:tc>
      </w:tr>
      <w:tr w:rsidR="009B7B07" w:rsidRPr="00B319CE" w14:paraId="5004DC54" w14:textId="77777777" w:rsidTr="007B74E9">
        <w:tc>
          <w:tcPr>
            <w:tcW w:w="1383" w:type="dxa"/>
            <w:gridSpan w:val="2"/>
            <w:vMerge/>
          </w:tcPr>
          <w:p w14:paraId="3501DFAB"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23EE6549" w14:textId="3BDB61DF" w:rsidR="009B7B07" w:rsidRPr="00D24B97" w:rsidRDefault="009B7B07" w:rsidP="009B7B07">
            <w:pPr>
              <w:outlineLvl w:val="1"/>
              <w:rPr>
                <w:rFonts w:ascii="Candara" w:hAnsi="Candara"/>
                <w:bCs/>
                <w:i/>
                <w:sz w:val="22"/>
                <w:szCs w:val="22"/>
              </w:rPr>
            </w:pPr>
            <w:r w:rsidRPr="00D24B97">
              <w:rPr>
                <w:rFonts w:ascii="Candara" w:hAnsi="Candara"/>
                <w:bCs/>
                <w:sz w:val="22"/>
                <w:szCs w:val="22"/>
              </w:rPr>
              <w:t>0320-10/2023-4</w:t>
            </w:r>
          </w:p>
        </w:tc>
        <w:tc>
          <w:tcPr>
            <w:tcW w:w="11719" w:type="dxa"/>
            <w:tcBorders>
              <w:bottom w:val="nil"/>
            </w:tcBorders>
          </w:tcPr>
          <w:p w14:paraId="0BB063E9" w14:textId="73CC1CF6" w:rsidR="009B7B07" w:rsidRPr="00FE20F0" w:rsidRDefault="009B7B07" w:rsidP="009B7B07">
            <w:pPr>
              <w:pStyle w:val="Navadensplet"/>
              <w:spacing w:after="0"/>
              <w:rPr>
                <w:rFonts w:ascii="Candara" w:hAnsi="Candara"/>
                <w:sz w:val="24"/>
                <w:szCs w:val="24"/>
              </w:rPr>
            </w:pPr>
            <w:r w:rsidRPr="00FE20F0">
              <w:rPr>
                <w:rStyle w:val="Krepko"/>
                <w:rFonts w:ascii="Candara" w:hAnsi="Candara"/>
                <w:sz w:val="24"/>
                <w:szCs w:val="24"/>
              </w:rPr>
              <w:t xml:space="preserve">Potrditev mandata Damijanu </w:t>
            </w:r>
            <w:proofErr w:type="spellStart"/>
            <w:r w:rsidRPr="00FE20F0">
              <w:rPr>
                <w:rStyle w:val="Krepko"/>
                <w:rFonts w:ascii="Candara" w:hAnsi="Candara"/>
                <w:sz w:val="24"/>
                <w:szCs w:val="24"/>
              </w:rPr>
              <w:t>Skrtu</w:t>
            </w:r>
            <w:proofErr w:type="spellEnd"/>
            <w:r w:rsidRPr="00FE20F0">
              <w:rPr>
                <w:rStyle w:val="Krepko"/>
                <w:rFonts w:ascii="Candara" w:hAnsi="Candara"/>
                <w:sz w:val="24"/>
                <w:szCs w:val="24"/>
              </w:rPr>
              <w:t xml:space="preserve"> za člana občinskega sveta Občine Šempeter - Vrtojba za preostanek mandatne dobe</w:t>
            </w:r>
          </w:p>
          <w:p w14:paraId="08F59294" w14:textId="77777777" w:rsidR="009B7B07" w:rsidRPr="00FE20F0" w:rsidRDefault="009B7B07" w:rsidP="009B7B07">
            <w:pPr>
              <w:pStyle w:val="Navadensplet"/>
              <w:spacing w:after="0"/>
              <w:rPr>
                <w:rFonts w:ascii="Candara" w:hAnsi="Candara"/>
                <w:sz w:val="24"/>
                <w:szCs w:val="24"/>
              </w:rPr>
            </w:pPr>
            <w:hyperlink r:id="rId499" w:history="1">
              <w:r w:rsidRPr="00FE20F0">
                <w:rPr>
                  <w:rStyle w:val="Hiperpovezava"/>
                  <w:rFonts w:ascii="Candara" w:hAnsi="Candara"/>
                  <w:sz w:val="24"/>
                  <w:szCs w:val="24"/>
                </w:rPr>
                <w:t xml:space="preserve">Sklep o potrditvi mandata Damjanu </w:t>
              </w:r>
              <w:proofErr w:type="spellStart"/>
              <w:r w:rsidRPr="00FE20F0">
                <w:rPr>
                  <w:rStyle w:val="Hiperpovezava"/>
                  <w:rFonts w:ascii="Candara" w:hAnsi="Candara"/>
                  <w:sz w:val="24"/>
                  <w:szCs w:val="24"/>
                </w:rPr>
                <w:t>Skrtu</w:t>
              </w:r>
              <w:proofErr w:type="spellEnd"/>
              <w:r w:rsidRPr="00FE20F0">
                <w:rPr>
                  <w:rStyle w:val="Hiperpovezava"/>
                  <w:rFonts w:ascii="Candara" w:hAnsi="Candara"/>
                  <w:sz w:val="24"/>
                  <w:szCs w:val="24"/>
                </w:rPr>
                <w:t xml:space="preserve"> za člana občinskega sveta do izteka mandata</w:t>
              </w:r>
            </w:hyperlink>
            <w:r w:rsidRPr="00FE20F0">
              <w:rPr>
                <w:rFonts w:ascii="Candara" w:hAnsi="Candara"/>
                <w:sz w:val="24"/>
                <w:szCs w:val="24"/>
              </w:rPr>
              <w:t>, objava v Uradnem listu RS št.</w:t>
            </w:r>
            <w:r>
              <w:rPr>
                <w:rFonts w:ascii="Candara" w:hAnsi="Candara"/>
                <w:sz w:val="24"/>
                <w:szCs w:val="24"/>
              </w:rPr>
              <w:t>100</w:t>
            </w:r>
            <w:r w:rsidRPr="00FE20F0">
              <w:rPr>
                <w:rFonts w:ascii="Candara" w:hAnsi="Candara"/>
                <w:sz w:val="24"/>
                <w:szCs w:val="24"/>
              </w:rPr>
              <w:t>/2023</w:t>
            </w:r>
            <w:r>
              <w:rPr>
                <w:rFonts w:ascii="Candara" w:hAnsi="Candara"/>
                <w:sz w:val="24"/>
                <w:szCs w:val="24"/>
              </w:rPr>
              <w:t xml:space="preserve"> z dne 29. 9. 2023</w:t>
            </w:r>
          </w:p>
        </w:tc>
      </w:tr>
      <w:tr w:rsidR="009B7B07" w:rsidRPr="00B319CE" w14:paraId="6D850290" w14:textId="77777777" w:rsidTr="007B74E9">
        <w:tc>
          <w:tcPr>
            <w:tcW w:w="1383" w:type="dxa"/>
            <w:gridSpan w:val="2"/>
            <w:vMerge/>
          </w:tcPr>
          <w:p w14:paraId="658574EE"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08725CBF" w14:textId="399DD1BE"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 xml:space="preserve">0322-2/2022-35 in  </w:t>
            </w:r>
          </w:p>
          <w:p w14:paraId="4BE3B650" w14:textId="108D9BCE"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0322-2/2022-36</w:t>
            </w:r>
          </w:p>
        </w:tc>
        <w:tc>
          <w:tcPr>
            <w:tcW w:w="11719" w:type="dxa"/>
            <w:tcBorders>
              <w:bottom w:val="nil"/>
            </w:tcBorders>
          </w:tcPr>
          <w:p w14:paraId="79D5EB75" w14:textId="1E08D5ED" w:rsidR="009B7B07" w:rsidRPr="00D8051F" w:rsidRDefault="009B7B07" w:rsidP="009B7B07">
            <w:pPr>
              <w:pStyle w:val="Navadensplet"/>
              <w:spacing w:after="0"/>
              <w:rPr>
                <w:rFonts w:ascii="Candara" w:hAnsi="Candara"/>
                <w:b/>
                <w:bCs/>
                <w:sz w:val="24"/>
                <w:szCs w:val="24"/>
              </w:rPr>
            </w:pPr>
            <w:r w:rsidRPr="00D8051F">
              <w:rPr>
                <w:rStyle w:val="Krepko"/>
                <w:rFonts w:ascii="Candara" w:hAnsi="Candara"/>
                <w:b w:val="0"/>
                <w:bCs w:val="0"/>
                <w:sz w:val="24"/>
                <w:szCs w:val="24"/>
              </w:rPr>
              <w:t>Ugotovitveni sklep o odstopu članice Občinske volilne komisije Občine Šempeter - Vrtojba in imenovanje novega člana do izteka mandata</w:t>
            </w:r>
          </w:p>
          <w:p w14:paraId="1EB6E3E3" w14:textId="77777777" w:rsidR="009B7B07" w:rsidRPr="00FE20F0" w:rsidRDefault="009B7B07" w:rsidP="009B7B07">
            <w:pPr>
              <w:pStyle w:val="Navadensplet"/>
              <w:spacing w:after="0"/>
              <w:rPr>
                <w:rFonts w:ascii="Candara" w:hAnsi="Candara"/>
                <w:sz w:val="24"/>
                <w:szCs w:val="24"/>
              </w:rPr>
            </w:pPr>
            <w:hyperlink r:id="rId500" w:history="1">
              <w:r w:rsidRPr="00FE20F0">
                <w:rPr>
                  <w:rStyle w:val="Hiperpovezava"/>
                  <w:rFonts w:ascii="Candara" w:hAnsi="Candara"/>
                  <w:sz w:val="24"/>
                  <w:szCs w:val="24"/>
                </w:rPr>
                <w:t>Ugotovitveni sklep o odstopu članice Občinske volilne komisije Občine Šempeter - Vrtojba</w:t>
              </w:r>
            </w:hyperlink>
            <w:r w:rsidRPr="00FE20F0">
              <w:rPr>
                <w:rFonts w:ascii="Candara" w:hAnsi="Candara"/>
                <w:sz w:val="24"/>
                <w:szCs w:val="24"/>
              </w:rPr>
              <w:t xml:space="preserve"> </w:t>
            </w:r>
          </w:p>
          <w:p w14:paraId="69514305" w14:textId="77777777" w:rsidR="009B7B07" w:rsidRPr="00FE20F0" w:rsidRDefault="009B7B07" w:rsidP="009B7B07">
            <w:pPr>
              <w:pStyle w:val="Navadensplet"/>
              <w:spacing w:after="0"/>
              <w:rPr>
                <w:rFonts w:ascii="Candara" w:hAnsi="Candara"/>
                <w:sz w:val="24"/>
                <w:szCs w:val="24"/>
              </w:rPr>
            </w:pPr>
            <w:hyperlink r:id="rId501" w:history="1">
              <w:r w:rsidRPr="00FE20F0">
                <w:rPr>
                  <w:rStyle w:val="Hiperpovezava"/>
                  <w:rFonts w:ascii="Candara" w:hAnsi="Candara"/>
                  <w:sz w:val="24"/>
                  <w:szCs w:val="24"/>
                </w:rPr>
                <w:t>Imenovanje novega člana Občinske volilne komisije Občine Šempeter - Vrtojba do izteka mandata</w:t>
              </w:r>
            </w:hyperlink>
            <w:r w:rsidRPr="00FE20F0">
              <w:rPr>
                <w:rFonts w:ascii="Candara" w:hAnsi="Candara"/>
                <w:sz w:val="24"/>
                <w:szCs w:val="24"/>
              </w:rPr>
              <w:t>, objava v Uradnem listu RS št.</w:t>
            </w:r>
            <w:r>
              <w:rPr>
                <w:rFonts w:ascii="Candara" w:hAnsi="Candara"/>
                <w:sz w:val="24"/>
                <w:szCs w:val="24"/>
              </w:rPr>
              <w:t>100</w:t>
            </w:r>
            <w:r w:rsidRPr="00FE20F0">
              <w:rPr>
                <w:rFonts w:ascii="Candara" w:hAnsi="Candara"/>
                <w:sz w:val="24"/>
                <w:szCs w:val="24"/>
              </w:rPr>
              <w:t>/2023</w:t>
            </w:r>
            <w:r>
              <w:rPr>
                <w:rFonts w:ascii="Candara" w:hAnsi="Candara"/>
                <w:sz w:val="24"/>
                <w:szCs w:val="24"/>
              </w:rPr>
              <w:t xml:space="preserve"> z dne 29. 9. 2023</w:t>
            </w:r>
          </w:p>
        </w:tc>
      </w:tr>
      <w:tr w:rsidR="009B7B07" w:rsidRPr="00B319CE" w14:paraId="379F44F0" w14:textId="77777777" w:rsidTr="007B74E9">
        <w:tc>
          <w:tcPr>
            <w:tcW w:w="1383" w:type="dxa"/>
            <w:gridSpan w:val="2"/>
            <w:vMerge/>
          </w:tcPr>
          <w:p w14:paraId="22C02FCC"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41F664B9" w14:textId="4A445E90" w:rsidR="009B7B07" w:rsidRPr="00D8051F" w:rsidRDefault="009B7B07" w:rsidP="009B7B07">
            <w:pPr>
              <w:outlineLvl w:val="1"/>
              <w:rPr>
                <w:rFonts w:ascii="Candara" w:hAnsi="Candara"/>
                <w:bCs/>
                <w:iCs/>
                <w:strike/>
                <w:sz w:val="22"/>
                <w:szCs w:val="22"/>
              </w:rPr>
            </w:pPr>
            <w:r w:rsidRPr="00D8051F">
              <w:rPr>
                <w:rFonts w:ascii="Candara" w:hAnsi="Candara"/>
                <w:bCs/>
                <w:iCs/>
                <w:strike/>
                <w:sz w:val="22"/>
                <w:szCs w:val="22"/>
              </w:rPr>
              <w:t xml:space="preserve">0322-10/2022-57 in 0322-0010/2022-58 </w:t>
            </w:r>
          </w:p>
        </w:tc>
        <w:tc>
          <w:tcPr>
            <w:tcW w:w="11719" w:type="dxa"/>
            <w:tcBorders>
              <w:bottom w:val="nil"/>
            </w:tcBorders>
          </w:tcPr>
          <w:p w14:paraId="2482EF37" w14:textId="5F43F97A" w:rsidR="009B7B07" w:rsidRPr="00D8051F" w:rsidRDefault="009B7B07" w:rsidP="009B7B07">
            <w:pPr>
              <w:pStyle w:val="Navadensplet"/>
              <w:spacing w:after="0"/>
              <w:rPr>
                <w:rFonts w:ascii="Candara" w:hAnsi="Candara"/>
                <w:b/>
                <w:bCs/>
                <w:strike/>
                <w:sz w:val="24"/>
                <w:szCs w:val="24"/>
              </w:rPr>
            </w:pPr>
            <w:r w:rsidRPr="00D8051F">
              <w:rPr>
                <w:rStyle w:val="Krepko"/>
                <w:rFonts w:ascii="Candara" w:hAnsi="Candara"/>
                <w:b w:val="0"/>
                <w:bCs w:val="0"/>
                <w:strike/>
                <w:sz w:val="24"/>
                <w:szCs w:val="24"/>
              </w:rPr>
              <w:t>Ugotovitveni sklep o odstopu članice iz Krajevnega odbora naselja Vrtojba in imenovanje novega člana do izteka mandata</w:t>
            </w:r>
          </w:p>
          <w:p w14:paraId="4E1FDAEF" w14:textId="77777777" w:rsidR="009B7B07" w:rsidRPr="00D8051F" w:rsidRDefault="009B7B07" w:rsidP="009B7B07">
            <w:pPr>
              <w:pStyle w:val="Navadensplet"/>
              <w:spacing w:after="0"/>
              <w:rPr>
                <w:rFonts w:ascii="Candara" w:hAnsi="Candara"/>
                <w:strike/>
                <w:sz w:val="24"/>
                <w:szCs w:val="24"/>
              </w:rPr>
            </w:pPr>
            <w:hyperlink r:id="rId502" w:history="1">
              <w:r w:rsidRPr="00D8051F">
                <w:rPr>
                  <w:rStyle w:val="Hiperpovezava"/>
                  <w:rFonts w:ascii="Candara" w:hAnsi="Candara"/>
                  <w:strike/>
                  <w:sz w:val="24"/>
                  <w:szCs w:val="24"/>
                </w:rPr>
                <w:t>Ugotovitveni sklep o odstopu članice iz Krajevnega odbora naselja Vrtojba</w:t>
              </w:r>
            </w:hyperlink>
            <w:r w:rsidRPr="00D8051F">
              <w:rPr>
                <w:rFonts w:ascii="Candara" w:hAnsi="Candara"/>
                <w:strike/>
                <w:sz w:val="24"/>
                <w:szCs w:val="24"/>
              </w:rPr>
              <w:t xml:space="preserve"> </w:t>
            </w:r>
          </w:p>
          <w:p w14:paraId="371EE761" w14:textId="77777777" w:rsidR="009B7B07" w:rsidRPr="00D8051F" w:rsidRDefault="009B7B07" w:rsidP="009B7B07">
            <w:pPr>
              <w:pStyle w:val="Navadensplet"/>
              <w:spacing w:after="0"/>
              <w:rPr>
                <w:rFonts w:ascii="Candara" w:hAnsi="Candara"/>
                <w:strike/>
                <w:sz w:val="24"/>
                <w:szCs w:val="24"/>
              </w:rPr>
            </w:pPr>
            <w:hyperlink r:id="rId503" w:history="1">
              <w:r w:rsidRPr="00D8051F">
                <w:rPr>
                  <w:rStyle w:val="Hiperpovezava"/>
                  <w:rFonts w:ascii="Candara" w:hAnsi="Candara"/>
                  <w:strike/>
                  <w:sz w:val="24"/>
                  <w:szCs w:val="24"/>
                </w:rPr>
                <w:t>Imenovanje novega člana Krajevnega odbora naselja Vrtojba do izteka mandata</w:t>
              </w:r>
            </w:hyperlink>
          </w:p>
        </w:tc>
      </w:tr>
      <w:tr w:rsidR="009B7B07" w:rsidRPr="00B319CE" w14:paraId="25A955E2" w14:textId="77777777" w:rsidTr="007B74E9">
        <w:tc>
          <w:tcPr>
            <w:tcW w:w="1383" w:type="dxa"/>
            <w:gridSpan w:val="2"/>
            <w:vMerge/>
          </w:tcPr>
          <w:p w14:paraId="742476B6"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35EB27EB" w14:textId="7675695D"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223-2/2023-3</w:t>
            </w:r>
          </w:p>
        </w:tc>
        <w:tc>
          <w:tcPr>
            <w:tcW w:w="11719" w:type="dxa"/>
            <w:tcBorders>
              <w:bottom w:val="nil"/>
            </w:tcBorders>
          </w:tcPr>
          <w:p w14:paraId="19672955" w14:textId="2885F8E6" w:rsidR="009B7B07" w:rsidRPr="00FE20F0" w:rsidRDefault="009B7B07" w:rsidP="009B7B07">
            <w:pPr>
              <w:pStyle w:val="Navadensplet"/>
              <w:spacing w:after="0"/>
              <w:rPr>
                <w:rFonts w:ascii="Candara" w:hAnsi="Candara"/>
                <w:sz w:val="24"/>
                <w:szCs w:val="24"/>
              </w:rPr>
            </w:pPr>
            <w:r w:rsidRPr="00FE20F0">
              <w:rPr>
                <w:rStyle w:val="Krepko"/>
                <w:rFonts w:ascii="Candara" w:hAnsi="Candara"/>
                <w:sz w:val="24"/>
                <w:szCs w:val="24"/>
              </w:rPr>
              <w:t>Varnostna problematika v Občini Šempeter - Vrtojba v letu 2022</w:t>
            </w:r>
            <w:r w:rsidRPr="00FE20F0">
              <w:rPr>
                <w:rFonts w:ascii="Candara" w:hAnsi="Candara"/>
                <w:sz w:val="24"/>
                <w:szCs w:val="24"/>
              </w:rPr>
              <w:t xml:space="preserve"> </w:t>
            </w:r>
            <w:r w:rsidRPr="00FE20F0">
              <w:rPr>
                <w:rStyle w:val="Poudarek"/>
                <w:rFonts w:ascii="Candara" w:hAnsi="Candara"/>
                <w:sz w:val="24"/>
                <w:szCs w:val="24"/>
              </w:rPr>
              <w:t>- informacija</w:t>
            </w:r>
            <w:r w:rsidRPr="00FE20F0">
              <w:rPr>
                <w:rFonts w:ascii="Candara" w:hAnsi="Candara"/>
                <w:sz w:val="24"/>
                <w:szCs w:val="24"/>
              </w:rPr>
              <w:br/>
            </w:r>
            <w:hyperlink r:id="rId504" w:history="1">
              <w:r w:rsidRPr="00FE20F0">
                <w:rPr>
                  <w:rStyle w:val="Hiperpovezava"/>
                  <w:rFonts w:ascii="Candara" w:hAnsi="Candara"/>
                  <w:sz w:val="24"/>
                  <w:szCs w:val="24"/>
                </w:rPr>
                <w:t>Sklep o sprejemu informacije o varnostni problematiki v letu 2022</w:t>
              </w:r>
            </w:hyperlink>
          </w:p>
        </w:tc>
      </w:tr>
      <w:tr w:rsidR="009B7B07" w:rsidRPr="00B319CE" w14:paraId="2F74A299" w14:textId="77777777" w:rsidTr="007B74E9">
        <w:tc>
          <w:tcPr>
            <w:tcW w:w="1383" w:type="dxa"/>
            <w:gridSpan w:val="2"/>
            <w:vMerge/>
          </w:tcPr>
          <w:p w14:paraId="6C5074D3"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659EA58E" w14:textId="02A89E45"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0223-3/2023-2</w:t>
            </w:r>
          </w:p>
        </w:tc>
        <w:tc>
          <w:tcPr>
            <w:tcW w:w="11719" w:type="dxa"/>
            <w:tcBorders>
              <w:bottom w:val="nil"/>
            </w:tcBorders>
          </w:tcPr>
          <w:p w14:paraId="12422FCD" w14:textId="293C5043" w:rsidR="009B7B07" w:rsidRPr="00FE20F0" w:rsidRDefault="009B7B07" w:rsidP="009B7B07">
            <w:pPr>
              <w:pStyle w:val="Navadensplet"/>
              <w:spacing w:after="0"/>
              <w:rPr>
                <w:rFonts w:ascii="Candara" w:hAnsi="Candara"/>
                <w:sz w:val="24"/>
                <w:szCs w:val="24"/>
              </w:rPr>
            </w:pPr>
            <w:r w:rsidRPr="00FE20F0">
              <w:rPr>
                <w:rStyle w:val="Krepko"/>
                <w:rFonts w:ascii="Candara" w:hAnsi="Candara"/>
                <w:sz w:val="24"/>
                <w:szCs w:val="24"/>
              </w:rPr>
              <w:t xml:space="preserve">Ocena izvajanja OPV - občinskega programa varnosti v letu 2022 </w:t>
            </w:r>
            <w:r w:rsidRPr="00FE20F0">
              <w:rPr>
                <w:rStyle w:val="Poudarek"/>
                <w:rFonts w:ascii="Candara" w:hAnsi="Candara"/>
                <w:sz w:val="24"/>
                <w:szCs w:val="24"/>
              </w:rPr>
              <w:t>- informacija</w:t>
            </w:r>
          </w:p>
          <w:p w14:paraId="10307E94" w14:textId="77777777" w:rsidR="009B7B07" w:rsidRPr="00FE20F0" w:rsidRDefault="009B7B07" w:rsidP="009B7B07">
            <w:pPr>
              <w:pStyle w:val="Navadensplet"/>
              <w:spacing w:after="0"/>
              <w:rPr>
                <w:rFonts w:ascii="Candara" w:hAnsi="Candara"/>
                <w:sz w:val="24"/>
                <w:szCs w:val="24"/>
              </w:rPr>
            </w:pPr>
            <w:hyperlink r:id="rId505" w:history="1">
              <w:r w:rsidRPr="00FE20F0">
                <w:rPr>
                  <w:rStyle w:val="Hiperpovezava"/>
                  <w:rFonts w:ascii="Candara" w:hAnsi="Candara"/>
                  <w:sz w:val="24"/>
                  <w:szCs w:val="24"/>
                </w:rPr>
                <w:t>Sklep o sprejemu informacije o izvajanju OPV v letu 2022</w:t>
              </w:r>
            </w:hyperlink>
          </w:p>
        </w:tc>
      </w:tr>
      <w:tr w:rsidR="009B7B07" w:rsidRPr="00B319CE" w14:paraId="588C2AD7" w14:textId="77777777" w:rsidTr="007B74E9">
        <w:tc>
          <w:tcPr>
            <w:tcW w:w="1383" w:type="dxa"/>
            <w:gridSpan w:val="2"/>
            <w:vMerge/>
          </w:tcPr>
          <w:p w14:paraId="288E8F37"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0018FD56" w14:textId="3BEC8C0F"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007-005/2023-</w:t>
            </w:r>
            <w:r>
              <w:rPr>
                <w:rFonts w:ascii="Candara" w:hAnsi="Candara"/>
                <w:bCs/>
                <w:iCs/>
                <w:sz w:val="22"/>
                <w:szCs w:val="22"/>
              </w:rPr>
              <w:t>2</w:t>
            </w:r>
          </w:p>
        </w:tc>
        <w:tc>
          <w:tcPr>
            <w:tcW w:w="11719" w:type="dxa"/>
            <w:tcBorders>
              <w:bottom w:val="nil"/>
            </w:tcBorders>
          </w:tcPr>
          <w:p w14:paraId="59BB833D" w14:textId="457AE868" w:rsidR="009B7B07" w:rsidRPr="006609C9" w:rsidRDefault="009B7B07" w:rsidP="009B7B07">
            <w:pPr>
              <w:pStyle w:val="Navadensplet"/>
              <w:spacing w:after="0"/>
              <w:rPr>
                <w:rFonts w:ascii="Candara" w:hAnsi="Candara"/>
                <w:sz w:val="24"/>
                <w:szCs w:val="24"/>
              </w:rPr>
            </w:pPr>
            <w:r w:rsidRPr="006609C9">
              <w:rPr>
                <w:rStyle w:val="Krepko"/>
                <w:rFonts w:ascii="Candara" w:hAnsi="Candara"/>
                <w:sz w:val="24"/>
                <w:szCs w:val="24"/>
              </w:rPr>
              <w:t>Odlok o gospodarskih javnih službah v Občini Šempeter - Vrtojba</w:t>
            </w:r>
            <w:r w:rsidRPr="006609C9">
              <w:rPr>
                <w:rFonts w:ascii="Candara" w:hAnsi="Candara"/>
                <w:sz w:val="24"/>
                <w:szCs w:val="24"/>
              </w:rPr>
              <w:t xml:space="preserve"> – </w:t>
            </w:r>
            <w:r w:rsidRPr="006609C9">
              <w:rPr>
                <w:rStyle w:val="Poudarek"/>
                <w:rFonts w:ascii="Candara" w:hAnsi="Candara"/>
                <w:sz w:val="24"/>
                <w:szCs w:val="24"/>
              </w:rPr>
              <w:t>prva obravnava</w:t>
            </w:r>
          </w:p>
          <w:p w14:paraId="09A6A171" w14:textId="77777777" w:rsidR="009B7B07" w:rsidRPr="006609C9" w:rsidRDefault="009B7B07" w:rsidP="009B7B07">
            <w:pPr>
              <w:pStyle w:val="Navadensplet"/>
              <w:spacing w:after="0"/>
              <w:rPr>
                <w:rFonts w:ascii="Candara" w:hAnsi="Candara"/>
                <w:sz w:val="24"/>
                <w:szCs w:val="24"/>
              </w:rPr>
            </w:pPr>
            <w:hyperlink r:id="rId506" w:history="1">
              <w:r w:rsidRPr="006609C9">
                <w:rPr>
                  <w:rStyle w:val="Hiperpovezava"/>
                  <w:rFonts w:ascii="Candara" w:hAnsi="Candara"/>
                  <w:sz w:val="24"/>
                  <w:szCs w:val="24"/>
                </w:rPr>
                <w:t>Sklep o opravljeni prvi obravnavi</w:t>
              </w:r>
            </w:hyperlink>
          </w:p>
        </w:tc>
      </w:tr>
      <w:tr w:rsidR="009B7B07" w:rsidRPr="00B319CE" w14:paraId="274FBFDC" w14:textId="77777777" w:rsidTr="007B74E9">
        <w:tc>
          <w:tcPr>
            <w:tcW w:w="1383" w:type="dxa"/>
            <w:gridSpan w:val="2"/>
            <w:vMerge/>
          </w:tcPr>
          <w:p w14:paraId="14545C31"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03616E5D" w14:textId="617DC289" w:rsidR="009B7B07" w:rsidRPr="00D24B97" w:rsidRDefault="009B7B07" w:rsidP="009B7B07">
            <w:pPr>
              <w:outlineLvl w:val="1"/>
              <w:rPr>
                <w:rFonts w:ascii="Candara" w:hAnsi="Candara"/>
                <w:bCs/>
                <w:iCs/>
                <w:sz w:val="22"/>
                <w:szCs w:val="22"/>
              </w:rPr>
            </w:pPr>
            <w:r w:rsidRPr="00D24B97">
              <w:rPr>
                <w:rFonts w:ascii="Candara" w:hAnsi="Candara"/>
                <w:bCs/>
                <w:iCs/>
                <w:sz w:val="22"/>
                <w:szCs w:val="22"/>
              </w:rPr>
              <w:t>007-006/2023-2</w:t>
            </w:r>
          </w:p>
        </w:tc>
        <w:tc>
          <w:tcPr>
            <w:tcW w:w="11719" w:type="dxa"/>
            <w:tcBorders>
              <w:bottom w:val="nil"/>
            </w:tcBorders>
          </w:tcPr>
          <w:p w14:paraId="4BD39FDB" w14:textId="3DF3F1C8" w:rsidR="009B7B07" w:rsidRPr="006609C9" w:rsidRDefault="009B7B07" w:rsidP="009B7B07">
            <w:pPr>
              <w:pStyle w:val="Navadensplet"/>
              <w:spacing w:after="0"/>
              <w:rPr>
                <w:rFonts w:ascii="Candara" w:hAnsi="Candara"/>
                <w:sz w:val="24"/>
                <w:szCs w:val="24"/>
              </w:rPr>
            </w:pPr>
            <w:r w:rsidRPr="006609C9">
              <w:rPr>
                <w:rStyle w:val="Krepko"/>
                <w:rFonts w:ascii="Candara" w:hAnsi="Candara"/>
                <w:sz w:val="24"/>
                <w:szCs w:val="24"/>
              </w:rPr>
              <w:t xml:space="preserve">Odlok o namakalnem sistemu Namakalni razvod </w:t>
            </w:r>
            <w:proofErr w:type="spellStart"/>
            <w:r w:rsidRPr="006609C9">
              <w:rPr>
                <w:rStyle w:val="Krepko"/>
                <w:rFonts w:ascii="Candara" w:hAnsi="Candara"/>
                <w:sz w:val="24"/>
                <w:szCs w:val="24"/>
              </w:rPr>
              <w:t>Vogršček</w:t>
            </w:r>
            <w:proofErr w:type="spellEnd"/>
            <w:r w:rsidRPr="006609C9">
              <w:rPr>
                <w:rStyle w:val="Krepko"/>
                <w:rFonts w:ascii="Candara" w:hAnsi="Candara"/>
                <w:sz w:val="24"/>
                <w:szCs w:val="24"/>
              </w:rPr>
              <w:t xml:space="preserve"> in o izvajanju gospodarske javne službe upravljanja, vzdrževanja in delovanja namakalnega sistema v Občini Šempeter - Vrtojba</w:t>
            </w:r>
            <w:r w:rsidRPr="006609C9">
              <w:rPr>
                <w:rFonts w:ascii="Candara" w:hAnsi="Candara"/>
                <w:sz w:val="24"/>
                <w:szCs w:val="24"/>
              </w:rPr>
              <w:t xml:space="preserve"> – </w:t>
            </w:r>
            <w:r w:rsidRPr="006609C9">
              <w:rPr>
                <w:rStyle w:val="Poudarek"/>
                <w:rFonts w:ascii="Candara" w:hAnsi="Candara"/>
                <w:sz w:val="24"/>
                <w:szCs w:val="24"/>
              </w:rPr>
              <w:t>prva obravnava</w:t>
            </w:r>
          </w:p>
          <w:p w14:paraId="10A865A2" w14:textId="77777777" w:rsidR="009B7B07" w:rsidRPr="006609C9" w:rsidRDefault="009B7B07" w:rsidP="009B7B07">
            <w:pPr>
              <w:pStyle w:val="Navadensplet"/>
              <w:spacing w:after="0"/>
              <w:rPr>
                <w:rFonts w:ascii="Candara" w:hAnsi="Candara"/>
                <w:sz w:val="24"/>
                <w:szCs w:val="24"/>
              </w:rPr>
            </w:pPr>
            <w:hyperlink r:id="rId507" w:history="1">
              <w:r w:rsidRPr="006609C9">
                <w:rPr>
                  <w:rStyle w:val="Hiperpovezava"/>
                  <w:rFonts w:ascii="Candara" w:hAnsi="Candara"/>
                  <w:sz w:val="24"/>
                  <w:szCs w:val="24"/>
                </w:rPr>
                <w:t>Sklep o opravljeni prvi obravnavi</w:t>
              </w:r>
            </w:hyperlink>
          </w:p>
        </w:tc>
      </w:tr>
      <w:tr w:rsidR="009B7B07" w:rsidRPr="00B319CE" w14:paraId="6CA8ADC4" w14:textId="77777777" w:rsidTr="007B74E9">
        <w:tc>
          <w:tcPr>
            <w:tcW w:w="1383" w:type="dxa"/>
            <w:gridSpan w:val="2"/>
            <w:vMerge/>
          </w:tcPr>
          <w:p w14:paraId="398023C1"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03E86BDF" w14:textId="611B6F93" w:rsidR="009B7B07" w:rsidRPr="00D8051F" w:rsidRDefault="009B7B07" w:rsidP="009B7B07">
            <w:pPr>
              <w:outlineLvl w:val="1"/>
              <w:rPr>
                <w:rFonts w:ascii="Candara" w:hAnsi="Candara"/>
                <w:bCs/>
                <w:iCs/>
                <w:strike/>
                <w:sz w:val="22"/>
                <w:szCs w:val="22"/>
              </w:rPr>
            </w:pPr>
            <w:r w:rsidRPr="00D8051F">
              <w:rPr>
                <w:rFonts w:ascii="Candara" w:hAnsi="Candara"/>
                <w:bCs/>
                <w:iCs/>
                <w:strike/>
                <w:sz w:val="22"/>
                <w:szCs w:val="22"/>
              </w:rPr>
              <w:t>410-13/2023- 3</w:t>
            </w:r>
          </w:p>
        </w:tc>
        <w:tc>
          <w:tcPr>
            <w:tcW w:w="11719" w:type="dxa"/>
            <w:tcBorders>
              <w:bottom w:val="nil"/>
            </w:tcBorders>
          </w:tcPr>
          <w:p w14:paraId="067F0BCD" w14:textId="1CDE7E6A" w:rsidR="009B7B07" w:rsidRPr="006609C9" w:rsidRDefault="009B7B07" w:rsidP="009B7B07">
            <w:pPr>
              <w:pStyle w:val="Navadensplet"/>
              <w:spacing w:after="0"/>
              <w:rPr>
                <w:rFonts w:ascii="Candara" w:hAnsi="Candara"/>
                <w:sz w:val="24"/>
                <w:szCs w:val="24"/>
              </w:rPr>
            </w:pPr>
            <w:r w:rsidRPr="006609C9">
              <w:rPr>
                <w:rStyle w:val="Krepko"/>
                <w:rFonts w:ascii="Candara" w:hAnsi="Candara"/>
                <w:sz w:val="24"/>
                <w:szCs w:val="24"/>
              </w:rPr>
              <w:t>Polletna realizacija proračuna Občine Šempeter - Vrtojba</w:t>
            </w:r>
            <w:r w:rsidRPr="006609C9">
              <w:rPr>
                <w:rStyle w:val="Poudarek"/>
                <w:rFonts w:ascii="Candara" w:hAnsi="Candara"/>
                <w:b/>
                <w:bCs/>
                <w:sz w:val="24"/>
                <w:szCs w:val="24"/>
              </w:rPr>
              <w:t xml:space="preserve"> </w:t>
            </w:r>
            <w:r w:rsidRPr="006609C9">
              <w:rPr>
                <w:rStyle w:val="Krepko"/>
                <w:rFonts w:ascii="Candara" w:hAnsi="Candara"/>
                <w:sz w:val="24"/>
                <w:szCs w:val="24"/>
              </w:rPr>
              <w:t>2023</w:t>
            </w:r>
            <w:r w:rsidRPr="006609C9">
              <w:rPr>
                <w:rFonts w:ascii="Candara" w:hAnsi="Candara"/>
                <w:sz w:val="24"/>
                <w:szCs w:val="24"/>
              </w:rPr>
              <w:t xml:space="preserve"> </w:t>
            </w:r>
            <w:r w:rsidRPr="006609C9">
              <w:rPr>
                <w:rStyle w:val="Poudarek"/>
                <w:rFonts w:ascii="Candara" w:hAnsi="Candara"/>
                <w:sz w:val="24"/>
                <w:szCs w:val="24"/>
              </w:rPr>
              <w:t>- informacija</w:t>
            </w:r>
          </w:p>
          <w:p w14:paraId="52F47D61" w14:textId="77777777" w:rsidR="009B7B07" w:rsidRPr="006609C9" w:rsidRDefault="009B7B07" w:rsidP="009B7B07">
            <w:pPr>
              <w:pStyle w:val="Navadensplet"/>
              <w:spacing w:after="0"/>
              <w:rPr>
                <w:rFonts w:ascii="Candara" w:hAnsi="Candara"/>
                <w:sz w:val="24"/>
                <w:szCs w:val="24"/>
              </w:rPr>
            </w:pPr>
            <w:r w:rsidRPr="006609C9">
              <w:rPr>
                <w:rFonts w:ascii="Candara" w:hAnsi="Candara"/>
                <w:sz w:val="24"/>
                <w:szCs w:val="24"/>
              </w:rPr>
              <w:t>S</w:t>
            </w:r>
            <w:hyperlink r:id="rId508" w:history="1">
              <w:r w:rsidRPr="006609C9">
                <w:rPr>
                  <w:rStyle w:val="Hiperpovezava"/>
                  <w:rFonts w:ascii="Candara" w:hAnsi="Candara"/>
                  <w:sz w:val="24"/>
                  <w:szCs w:val="24"/>
                </w:rPr>
                <w:t>klep o sprejemu informacije o polletni realizaciji proračuna v letu 2023</w:t>
              </w:r>
            </w:hyperlink>
          </w:p>
          <w:p w14:paraId="087ADE24" w14:textId="77777777" w:rsidR="009B7B07" w:rsidRPr="006609C9" w:rsidRDefault="009B7B07" w:rsidP="009B7B07">
            <w:pPr>
              <w:pStyle w:val="Navadensplet"/>
              <w:spacing w:after="0"/>
              <w:rPr>
                <w:rFonts w:ascii="Candara" w:hAnsi="Candara"/>
                <w:sz w:val="24"/>
                <w:szCs w:val="24"/>
              </w:rPr>
            </w:pPr>
            <w:hyperlink r:id="rId509" w:history="1">
              <w:r w:rsidRPr="006609C9">
                <w:rPr>
                  <w:rStyle w:val="Hiperpovezava"/>
                  <w:rFonts w:ascii="Candara" w:hAnsi="Candara"/>
                  <w:sz w:val="24"/>
                  <w:szCs w:val="24"/>
                </w:rPr>
                <w:t>splošni de PR</w:t>
              </w:r>
            </w:hyperlink>
            <w:r w:rsidRPr="006609C9">
              <w:rPr>
                <w:rFonts w:ascii="Candara" w:hAnsi="Candara"/>
                <w:sz w:val="24"/>
                <w:szCs w:val="24"/>
              </w:rPr>
              <w:br/>
            </w:r>
            <w:hyperlink r:id="rId510" w:history="1">
              <w:r w:rsidRPr="006609C9">
                <w:rPr>
                  <w:rStyle w:val="Hiperpovezava"/>
                  <w:rFonts w:ascii="Candara" w:hAnsi="Candara"/>
                  <w:sz w:val="24"/>
                  <w:szCs w:val="24"/>
                </w:rPr>
                <w:t>posebni del PR</w:t>
              </w:r>
            </w:hyperlink>
            <w:r w:rsidRPr="006609C9">
              <w:rPr>
                <w:rFonts w:ascii="Candara" w:hAnsi="Candara"/>
                <w:sz w:val="24"/>
                <w:szCs w:val="24"/>
              </w:rPr>
              <w:br/>
            </w:r>
            <w:hyperlink r:id="rId511" w:history="1">
              <w:r w:rsidRPr="006609C9">
                <w:rPr>
                  <w:rStyle w:val="Hiperpovezava"/>
                  <w:rFonts w:ascii="Candara" w:hAnsi="Candara"/>
                  <w:sz w:val="24"/>
                  <w:szCs w:val="24"/>
                </w:rPr>
                <w:t>obrazložitve</w:t>
              </w:r>
            </w:hyperlink>
          </w:p>
        </w:tc>
      </w:tr>
      <w:tr w:rsidR="009B7B07" w:rsidRPr="00B319CE" w14:paraId="24D6274D" w14:textId="77777777" w:rsidTr="007B74E9">
        <w:tc>
          <w:tcPr>
            <w:tcW w:w="1383" w:type="dxa"/>
            <w:gridSpan w:val="2"/>
            <w:vMerge/>
          </w:tcPr>
          <w:p w14:paraId="1E1F3C3B"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2F565902" w14:textId="6CE15087" w:rsidR="009B7B07" w:rsidRPr="00D8051F" w:rsidRDefault="009B7B07" w:rsidP="009B7B07">
            <w:pPr>
              <w:outlineLvl w:val="1"/>
              <w:rPr>
                <w:rFonts w:ascii="Candara" w:hAnsi="Candara"/>
                <w:bCs/>
                <w:iCs/>
                <w:strike/>
                <w:sz w:val="22"/>
                <w:szCs w:val="22"/>
              </w:rPr>
            </w:pPr>
            <w:r w:rsidRPr="00D8051F">
              <w:rPr>
                <w:rFonts w:ascii="Candara" w:hAnsi="Candara"/>
                <w:bCs/>
                <w:iCs/>
                <w:strike/>
                <w:sz w:val="22"/>
                <w:szCs w:val="22"/>
              </w:rPr>
              <w:t>410-0015/2023-2</w:t>
            </w:r>
          </w:p>
        </w:tc>
        <w:tc>
          <w:tcPr>
            <w:tcW w:w="11719" w:type="dxa"/>
            <w:tcBorders>
              <w:bottom w:val="nil"/>
            </w:tcBorders>
          </w:tcPr>
          <w:p w14:paraId="1EA176B3" w14:textId="1EA1D746" w:rsidR="009B7B07" w:rsidRPr="006609C9" w:rsidRDefault="009B7B07" w:rsidP="009B7B07">
            <w:pPr>
              <w:pStyle w:val="Navadensplet"/>
              <w:spacing w:after="0"/>
              <w:rPr>
                <w:rFonts w:ascii="Candara" w:hAnsi="Candara"/>
                <w:sz w:val="24"/>
                <w:szCs w:val="24"/>
              </w:rPr>
            </w:pPr>
            <w:r w:rsidRPr="006609C9">
              <w:rPr>
                <w:rStyle w:val="Krepko"/>
                <w:rFonts w:ascii="Candara" w:hAnsi="Candara"/>
                <w:sz w:val="24"/>
                <w:szCs w:val="24"/>
              </w:rPr>
              <w:t>Rebalans proračuna Občine Šempeter - Vrtojba za leto 2023</w:t>
            </w:r>
          </w:p>
          <w:p w14:paraId="335363C1" w14:textId="77777777" w:rsidR="009B7B07" w:rsidRPr="006609C9" w:rsidRDefault="009B7B07" w:rsidP="009B7B07">
            <w:pPr>
              <w:pStyle w:val="Navadensplet"/>
              <w:spacing w:after="0"/>
              <w:rPr>
                <w:rFonts w:ascii="Candara" w:hAnsi="Candara"/>
                <w:sz w:val="24"/>
                <w:szCs w:val="24"/>
              </w:rPr>
            </w:pPr>
            <w:hyperlink r:id="rId512" w:history="1">
              <w:r w:rsidRPr="006609C9">
                <w:rPr>
                  <w:rStyle w:val="Hiperpovezava"/>
                  <w:rFonts w:ascii="Candara" w:hAnsi="Candara"/>
                  <w:sz w:val="24"/>
                  <w:szCs w:val="24"/>
                </w:rPr>
                <w:t>Sklep o sprejemu Odloka o rebalansu proračuna za leto 2023</w:t>
              </w:r>
            </w:hyperlink>
          </w:p>
          <w:p w14:paraId="2126BBD5" w14:textId="4544C6FC" w:rsidR="009B7B07" w:rsidRPr="006609C9" w:rsidRDefault="009B7B07" w:rsidP="009B7B07">
            <w:pPr>
              <w:pStyle w:val="Navadensplet"/>
              <w:spacing w:after="0"/>
              <w:rPr>
                <w:rFonts w:ascii="Candara" w:hAnsi="Candara"/>
                <w:sz w:val="24"/>
                <w:szCs w:val="24"/>
              </w:rPr>
            </w:pPr>
            <w:hyperlink r:id="rId513" w:history="1">
              <w:r w:rsidRPr="006609C9">
                <w:rPr>
                  <w:rStyle w:val="Hiperpovezava"/>
                  <w:rFonts w:ascii="Candara" w:hAnsi="Candara"/>
                  <w:sz w:val="24"/>
                  <w:szCs w:val="24"/>
                </w:rPr>
                <w:t>Odlok o rebalansu proračuna Občine Šempeter - Vrtojba za leto 2023</w:t>
              </w:r>
            </w:hyperlink>
            <w:r w:rsidRPr="006609C9">
              <w:rPr>
                <w:rFonts w:ascii="Candara" w:hAnsi="Candara"/>
                <w:sz w:val="24"/>
                <w:szCs w:val="24"/>
              </w:rPr>
              <w:t xml:space="preserve"> , objava v Uradnem listu RS št.100/2023</w:t>
            </w:r>
          </w:p>
          <w:p w14:paraId="66009040" w14:textId="77777777" w:rsidR="009B7B07" w:rsidRPr="006609C9" w:rsidRDefault="009B7B07" w:rsidP="009B7B07">
            <w:pPr>
              <w:pStyle w:val="Navadensplet"/>
              <w:spacing w:after="0"/>
              <w:rPr>
                <w:rFonts w:ascii="Candara" w:hAnsi="Candara"/>
                <w:sz w:val="24"/>
                <w:szCs w:val="24"/>
              </w:rPr>
            </w:pPr>
            <w:hyperlink r:id="rId514" w:history="1">
              <w:r w:rsidRPr="006609C9">
                <w:rPr>
                  <w:rStyle w:val="Hiperpovezava"/>
                  <w:rFonts w:ascii="Candara" w:hAnsi="Candara"/>
                  <w:sz w:val="24"/>
                  <w:szCs w:val="24"/>
                </w:rPr>
                <w:t>Splošni del</w:t>
              </w:r>
            </w:hyperlink>
          </w:p>
          <w:p w14:paraId="3EAAD818" w14:textId="77777777" w:rsidR="009B7B07" w:rsidRPr="006609C9" w:rsidRDefault="009B7B07" w:rsidP="009B7B07">
            <w:pPr>
              <w:pStyle w:val="Navadensplet"/>
              <w:spacing w:after="0"/>
              <w:rPr>
                <w:rFonts w:ascii="Candara" w:hAnsi="Candara"/>
                <w:sz w:val="24"/>
                <w:szCs w:val="24"/>
              </w:rPr>
            </w:pPr>
            <w:hyperlink r:id="rId515" w:history="1">
              <w:r w:rsidRPr="006609C9">
                <w:rPr>
                  <w:rStyle w:val="Hiperpovezava"/>
                  <w:rFonts w:ascii="Candara" w:hAnsi="Candara"/>
                  <w:sz w:val="24"/>
                  <w:szCs w:val="24"/>
                </w:rPr>
                <w:t>Posebni del</w:t>
              </w:r>
            </w:hyperlink>
          </w:p>
          <w:p w14:paraId="3B30D953" w14:textId="77777777" w:rsidR="009B7B07" w:rsidRPr="006609C9" w:rsidRDefault="009B7B07" w:rsidP="009B7B07">
            <w:pPr>
              <w:pStyle w:val="Navadensplet"/>
              <w:spacing w:after="0"/>
              <w:rPr>
                <w:rFonts w:ascii="Candara" w:hAnsi="Candara"/>
                <w:sz w:val="24"/>
                <w:szCs w:val="24"/>
              </w:rPr>
            </w:pPr>
            <w:hyperlink r:id="rId516" w:history="1">
              <w:r w:rsidRPr="006609C9">
                <w:rPr>
                  <w:rStyle w:val="Hiperpovezava"/>
                  <w:rFonts w:ascii="Candara" w:hAnsi="Candara"/>
                  <w:sz w:val="24"/>
                  <w:szCs w:val="24"/>
                </w:rPr>
                <w:t>NRP</w:t>
              </w:r>
            </w:hyperlink>
          </w:p>
          <w:p w14:paraId="5C0E1F5D" w14:textId="77777777" w:rsidR="009B7B07" w:rsidRPr="006609C9" w:rsidRDefault="009B7B07" w:rsidP="009B7B07">
            <w:pPr>
              <w:pStyle w:val="Navadensplet"/>
              <w:spacing w:after="0"/>
              <w:rPr>
                <w:rFonts w:ascii="Candara" w:hAnsi="Candara"/>
                <w:sz w:val="24"/>
                <w:szCs w:val="24"/>
              </w:rPr>
            </w:pPr>
            <w:hyperlink r:id="rId517" w:history="1">
              <w:r w:rsidRPr="006609C9">
                <w:rPr>
                  <w:rStyle w:val="Hiperpovezava"/>
                  <w:rFonts w:ascii="Candara" w:hAnsi="Candara"/>
                  <w:sz w:val="24"/>
                  <w:szCs w:val="24"/>
                </w:rPr>
                <w:t>obrazložitve</w:t>
              </w:r>
            </w:hyperlink>
          </w:p>
        </w:tc>
      </w:tr>
      <w:tr w:rsidR="009B7B07" w:rsidRPr="00B319CE" w14:paraId="0BC02FD3" w14:textId="77777777" w:rsidTr="008F75C6">
        <w:tc>
          <w:tcPr>
            <w:tcW w:w="1383" w:type="dxa"/>
            <w:gridSpan w:val="2"/>
            <w:vMerge/>
            <w:tcBorders>
              <w:bottom w:val="nil"/>
            </w:tcBorders>
          </w:tcPr>
          <w:p w14:paraId="46AE79C2" w14:textId="77777777" w:rsidR="009B7B07" w:rsidRPr="00141A52" w:rsidRDefault="009B7B07" w:rsidP="009B7B07">
            <w:pPr>
              <w:outlineLvl w:val="1"/>
              <w:rPr>
                <w:rFonts w:ascii="Candara" w:hAnsi="Candara"/>
                <w:bCs/>
                <w:i/>
              </w:rPr>
            </w:pPr>
          </w:p>
        </w:tc>
        <w:tc>
          <w:tcPr>
            <w:tcW w:w="1701" w:type="dxa"/>
            <w:gridSpan w:val="4"/>
            <w:tcBorders>
              <w:bottom w:val="nil"/>
            </w:tcBorders>
          </w:tcPr>
          <w:p w14:paraId="2E81D794" w14:textId="2037D4FB" w:rsidR="009B7B07" w:rsidRPr="00D8051F" w:rsidRDefault="009B7B07" w:rsidP="009B7B07">
            <w:pPr>
              <w:outlineLvl w:val="1"/>
              <w:rPr>
                <w:rFonts w:ascii="Candara" w:hAnsi="Candara"/>
                <w:bCs/>
                <w:iCs/>
                <w:strike/>
                <w:sz w:val="22"/>
                <w:szCs w:val="22"/>
              </w:rPr>
            </w:pPr>
            <w:r w:rsidRPr="00D8051F">
              <w:rPr>
                <w:rFonts w:ascii="Candara" w:hAnsi="Candara"/>
                <w:bCs/>
                <w:iCs/>
                <w:strike/>
                <w:sz w:val="22"/>
                <w:szCs w:val="22"/>
              </w:rPr>
              <w:t>4780-1/2023-5</w:t>
            </w:r>
          </w:p>
        </w:tc>
        <w:tc>
          <w:tcPr>
            <w:tcW w:w="11719" w:type="dxa"/>
            <w:tcBorders>
              <w:bottom w:val="nil"/>
            </w:tcBorders>
          </w:tcPr>
          <w:p w14:paraId="6DD47CAF" w14:textId="6FC56D1F" w:rsidR="009B7B07" w:rsidRPr="006609C9" w:rsidRDefault="009B7B07" w:rsidP="009B7B07">
            <w:pPr>
              <w:pStyle w:val="Navadensplet"/>
              <w:rPr>
                <w:rFonts w:ascii="Candara" w:hAnsi="Candara"/>
                <w:sz w:val="24"/>
                <w:szCs w:val="24"/>
              </w:rPr>
            </w:pPr>
            <w:hyperlink r:id="rId518" w:history="1">
              <w:r w:rsidRPr="006609C9">
                <w:rPr>
                  <w:rStyle w:val="Hiperpovezava"/>
                  <w:rFonts w:ascii="Candara" w:hAnsi="Candara"/>
                  <w:sz w:val="24"/>
                  <w:szCs w:val="24"/>
                </w:rPr>
                <w:t>Sklep o sprejemu Sprememb in dopolnitev Načrta ravnanja s stvarnim premoženjem Občine Šempeter – Vrtojba za leto 2023 št. 1</w:t>
              </w:r>
            </w:hyperlink>
          </w:p>
        </w:tc>
      </w:tr>
      <w:tr w:rsidR="009B7B07" w:rsidRPr="00B319CE" w14:paraId="49427874" w14:textId="77777777" w:rsidTr="001728CB">
        <w:tc>
          <w:tcPr>
            <w:tcW w:w="1383" w:type="dxa"/>
            <w:gridSpan w:val="2"/>
            <w:tcBorders>
              <w:bottom w:val="nil"/>
            </w:tcBorders>
            <w:shd w:val="clear" w:color="auto" w:fill="FBE4D5"/>
          </w:tcPr>
          <w:p w14:paraId="66F77B01" w14:textId="77777777" w:rsidR="009B7B07" w:rsidRDefault="009B7B07" w:rsidP="009B7B07">
            <w:pPr>
              <w:outlineLvl w:val="1"/>
              <w:rPr>
                <w:rFonts w:ascii="Candara" w:hAnsi="Candara"/>
                <w:b/>
                <w:i/>
              </w:rPr>
            </w:pPr>
          </w:p>
        </w:tc>
        <w:tc>
          <w:tcPr>
            <w:tcW w:w="1701" w:type="dxa"/>
            <w:gridSpan w:val="4"/>
            <w:tcBorders>
              <w:bottom w:val="nil"/>
            </w:tcBorders>
            <w:shd w:val="clear" w:color="auto" w:fill="FBE4D5"/>
          </w:tcPr>
          <w:p w14:paraId="3F36CEE6" w14:textId="77777777" w:rsidR="009B7B07" w:rsidRDefault="009B7B07" w:rsidP="009B7B07">
            <w:pPr>
              <w:outlineLvl w:val="1"/>
              <w:rPr>
                <w:rFonts w:ascii="Candara" w:hAnsi="Candara"/>
                <w:b/>
                <w:i/>
              </w:rPr>
            </w:pPr>
          </w:p>
        </w:tc>
        <w:tc>
          <w:tcPr>
            <w:tcW w:w="11719" w:type="dxa"/>
            <w:tcBorders>
              <w:bottom w:val="nil"/>
            </w:tcBorders>
            <w:shd w:val="clear" w:color="auto" w:fill="FBE4D5"/>
          </w:tcPr>
          <w:p w14:paraId="34AC18DC" w14:textId="77777777" w:rsidR="009B7B07" w:rsidRDefault="009B7B07" w:rsidP="009B7B07">
            <w:pPr>
              <w:outlineLvl w:val="1"/>
              <w:rPr>
                <w:rFonts w:ascii="Candara" w:hAnsi="Candara"/>
                <w:b/>
                <w:i/>
              </w:rPr>
            </w:pPr>
          </w:p>
        </w:tc>
      </w:tr>
      <w:tr w:rsidR="009B7B07" w:rsidRPr="00B319CE" w14:paraId="5E645325" w14:textId="77777777" w:rsidTr="000A4084">
        <w:tc>
          <w:tcPr>
            <w:tcW w:w="1383" w:type="dxa"/>
            <w:gridSpan w:val="2"/>
            <w:tcBorders>
              <w:bottom w:val="nil"/>
            </w:tcBorders>
          </w:tcPr>
          <w:p w14:paraId="1613CD64" w14:textId="77777777" w:rsidR="009B7B07" w:rsidRPr="000A4084" w:rsidRDefault="009B7B07" w:rsidP="009B7B07">
            <w:pPr>
              <w:outlineLvl w:val="1"/>
              <w:rPr>
                <w:rFonts w:ascii="Candara" w:hAnsi="Candara"/>
                <w:b/>
                <w:i/>
              </w:rPr>
            </w:pPr>
            <w:r w:rsidRPr="000A4084">
              <w:rPr>
                <w:rFonts w:ascii="Candara" w:hAnsi="Candara"/>
                <w:b/>
                <w:i/>
              </w:rPr>
              <w:t>1. izredna seja OS,</w:t>
            </w:r>
          </w:p>
          <w:p w14:paraId="10BB213D" w14:textId="77777777" w:rsidR="009B7B07" w:rsidRDefault="009B7B07" w:rsidP="009B7B07">
            <w:pPr>
              <w:outlineLvl w:val="1"/>
              <w:rPr>
                <w:rFonts w:ascii="Candara" w:hAnsi="Candara"/>
                <w:b/>
                <w:i/>
              </w:rPr>
            </w:pPr>
            <w:r>
              <w:rPr>
                <w:rFonts w:ascii="Candara" w:hAnsi="Candara"/>
                <w:bCs/>
                <w:i/>
              </w:rPr>
              <w:t>dne 20. 7. 2023</w:t>
            </w:r>
          </w:p>
        </w:tc>
        <w:tc>
          <w:tcPr>
            <w:tcW w:w="1701" w:type="dxa"/>
            <w:gridSpan w:val="4"/>
            <w:tcBorders>
              <w:bottom w:val="nil"/>
            </w:tcBorders>
          </w:tcPr>
          <w:p w14:paraId="75F6E591" w14:textId="77777777" w:rsidR="009B7B07" w:rsidRDefault="009B7B07" w:rsidP="009B7B07">
            <w:pPr>
              <w:outlineLvl w:val="1"/>
              <w:rPr>
                <w:rFonts w:ascii="Candara" w:hAnsi="Candara"/>
                <w:b/>
                <w:i/>
              </w:rPr>
            </w:pPr>
            <w:r w:rsidRPr="0082004A">
              <w:rPr>
                <w:rFonts w:ascii="Candara" w:hAnsi="Candara" w:cs="TTE1B261C8t00"/>
              </w:rPr>
              <w:t>461-1/2023-3</w:t>
            </w:r>
          </w:p>
        </w:tc>
        <w:tc>
          <w:tcPr>
            <w:tcW w:w="11719" w:type="dxa"/>
            <w:tcBorders>
              <w:bottom w:val="nil"/>
            </w:tcBorders>
          </w:tcPr>
          <w:p w14:paraId="1BD1E5A9" w14:textId="77777777" w:rsidR="009B7B07" w:rsidRPr="000A4084" w:rsidRDefault="009B7B07" w:rsidP="009B7B07">
            <w:pPr>
              <w:jc w:val="both"/>
              <w:rPr>
                <w:rFonts w:ascii="Candara" w:hAnsi="Candara" w:cs="Arial"/>
                <w:bCs/>
              </w:rPr>
            </w:pPr>
            <w:r w:rsidRPr="0082004A">
              <w:rPr>
                <w:rFonts w:ascii="Candara" w:hAnsi="Candara" w:cs="Arial"/>
                <w:bCs/>
              </w:rPr>
              <w:t xml:space="preserve">Občinski svet Občine Šempeter – Vrtojba </w:t>
            </w:r>
            <w:r w:rsidRPr="000A4084">
              <w:rPr>
                <w:rFonts w:ascii="Candara" w:hAnsi="Candara" w:cs="Arial"/>
                <w:b/>
              </w:rPr>
              <w:t xml:space="preserve">daje </w:t>
            </w:r>
            <w:bookmarkStart w:id="9" w:name="_Hlk140823280"/>
            <w:r w:rsidRPr="000A4084">
              <w:rPr>
                <w:rFonts w:ascii="Candara" w:hAnsi="Candara" w:cs="Arial"/>
                <w:b/>
              </w:rPr>
              <w:t>soglasje</w:t>
            </w:r>
            <w:r w:rsidRPr="0082004A">
              <w:rPr>
                <w:rFonts w:ascii="Candara" w:hAnsi="Candara" w:cs="Arial"/>
                <w:bCs/>
              </w:rPr>
              <w:t xml:space="preserve"> gospodarski družbi HIT hoteli, igralnice, turizem d. d., Delpinova ulica 7a, 5000 Nova Gorica za prirejanje posebnih iger na srečo v igralnici Casino </w:t>
            </w:r>
            <w:proofErr w:type="spellStart"/>
            <w:r w:rsidRPr="0082004A">
              <w:rPr>
                <w:rFonts w:ascii="Candara" w:hAnsi="Candara" w:cs="Arial"/>
                <w:bCs/>
              </w:rPr>
              <w:t>Drive</w:t>
            </w:r>
            <w:proofErr w:type="spellEnd"/>
            <w:r w:rsidRPr="0082004A">
              <w:rPr>
                <w:rFonts w:ascii="Candara" w:hAnsi="Candara" w:cs="Arial"/>
                <w:bCs/>
              </w:rPr>
              <w:t>-in na naslovu Polje 12, 5290 Šempeter pri Gorici.</w:t>
            </w:r>
            <w:bookmarkEnd w:id="9"/>
          </w:p>
        </w:tc>
      </w:tr>
      <w:tr w:rsidR="009B7B07" w:rsidRPr="00B319CE" w14:paraId="42B2DF12" w14:textId="77777777" w:rsidTr="001728CB">
        <w:tc>
          <w:tcPr>
            <w:tcW w:w="1383" w:type="dxa"/>
            <w:gridSpan w:val="2"/>
            <w:tcBorders>
              <w:bottom w:val="nil"/>
            </w:tcBorders>
            <w:shd w:val="clear" w:color="auto" w:fill="FBE4D5"/>
          </w:tcPr>
          <w:p w14:paraId="49D6889C" w14:textId="77777777" w:rsidR="009B7B07" w:rsidRDefault="009B7B07" w:rsidP="009B7B07">
            <w:pPr>
              <w:outlineLvl w:val="1"/>
              <w:rPr>
                <w:rFonts w:ascii="Candara" w:hAnsi="Candara"/>
                <w:b/>
                <w:i/>
              </w:rPr>
            </w:pPr>
          </w:p>
        </w:tc>
        <w:tc>
          <w:tcPr>
            <w:tcW w:w="1701" w:type="dxa"/>
            <w:gridSpan w:val="4"/>
            <w:tcBorders>
              <w:bottom w:val="nil"/>
            </w:tcBorders>
            <w:shd w:val="clear" w:color="auto" w:fill="FBE4D5"/>
          </w:tcPr>
          <w:p w14:paraId="46439E2A" w14:textId="77777777" w:rsidR="009B7B07" w:rsidRDefault="009B7B07" w:rsidP="009B7B07">
            <w:pPr>
              <w:outlineLvl w:val="1"/>
              <w:rPr>
                <w:rFonts w:ascii="Candara" w:hAnsi="Candara"/>
                <w:b/>
                <w:i/>
              </w:rPr>
            </w:pPr>
          </w:p>
        </w:tc>
        <w:tc>
          <w:tcPr>
            <w:tcW w:w="11719" w:type="dxa"/>
            <w:tcBorders>
              <w:bottom w:val="nil"/>
            </w:tcBorders>
            <w:shd w:val="clear" w:color="auto" w:fill="FBE4D5"/>
          </w:tcPr>
          <w:p w14:paraId="2B1794C4" w14:textId="77777777" w:rsidR="009B7B07" w:rsidRDefault="009B7B07" w:rsidP="009B7B07">
            <w:pPr>
              <w:outlineLvl w:val="1"/>
              <w:rPr>
                <w:rFonts w:ascii="Candara" w:hAnsi="Candara"/>
                <w:b/>
                <w:i/>
              </w:rPr>
            </w:pPr>
          </w:p>
        </w:tc>
      </w:tr>
      <w:tr w:rsidR="009B7B07" w:rsidRPr="00B319CE" w14:paraId="0D5DE540" w14:textId="77777777" w:rsidTr="001728CB">
        <w:tc>
          <w:tcPr>
            <w:tcW w:w="14803" w:type="dxa"/>
            <w:gridSpan w:val="7"/>
            <w:tcBorders>
              <w:bottom w:val="nil"/>
            </w:tcBorders>
          </w:tcPr>
          <w:p w14:paraId="63249465" w14:textId="77777777" w:rsidR="009B7B07" w:rsidRDefault="009B7B07" w:rsidP="009B7B07">
            <w:pPr>
              <w:jc w:val="center"/>
              <w:outlineLvl w:val="1"/>
              <w:rPr>
                <w:rFonts w:ascii="Candara" w:hAnsi="Candara"/>
                <w:b/>
                <w:i/>
              </w:rPr>
            </w:pPr>
            <w:r>
              <w:rPr>
                <w:rFonts w:ascii="Candara" w:hAnsi="Candara"/>
                <w:b/>
                <w:i/>
              </w:rPr>
              <w:t>SLAVNOSTNA SEJA OBČINSKEGA SVETA dne 20. 7. 2023</w:t>
            </w:r>
          </w:p>
        </w:tc>
      </w:tr>
      <w:tr w:rsidR="009B7B07" w:rsidRPr="00B319CE" w14:paraId="073170B1" w14:textId="77777777" w:rsidTr="001728CB">
        <w:tc>
          <w:tcPr>
            <w:tcW w:w="1383" w:type="dxa"/>
            <w:gridSpan w:val="2"/>
            <w:tcBorders>
              <w:bottom w:val="nil"/>
            </w:tcBorders>
            <w:shd w:val="clear" w:color="auto" w:fill="FFF2CC"/>
          </w:tcPr>
          <w:p w14:paraId="663073B5" w14:textId="77777777" w:rsidR="009B7B07" w:rsidRDefault="009B7B07" w:rsidP="009B7B07">
            <w:pPr>
              <w:outlineLvl w:val="1"/>
              <w:rPr>
                <w:rFonts w:ascii="Candara" w:hAnsi="Candara"/>
                <w:b/>
                <w:i/>
              </w:rPr>
            </w:pPr>
          </w:p>
        </w:tc>
        <w:tc>
          <w:tcPr>
            <w:tcW w:w="1701" w:type="dxa"/>
            <w:gridSpan w:val="4"/>
            <w:tcBorders>
              <w:bottom w:val="nil"/>
            </w:tcBorders>
            <w:shd w:val="clear" w:color="auto" w:fill="FFF2CC"/>
          </w:tcPr>
          <w:p w14:paraId="6BD3CE14" w14:textId="77777777" w:rsidR="009B7B07" w:rsidRDefault="009B7B07" w:rsidP="009B7B07">
            <w:pPr>
              <w:outlineLvl w:val="1"/>
              <w:rPr>
                <w:rFonts w:ascii="Candara" w:hAnsi="Candara"/>
                <w:b/>
                <w:i/>
              </w:rPr>
            </w:pPr>
          </w:p>
        </w:tc>
        <w:tc>
          <w:tcPr>
            <w:tcW w:w="11719" w:type="dxa"/>
            <w:tcBorders>
              <w:bottom w:val="nil"/>
            </w:tcBorders>
            <w:shd w:val="clear" w:color="auto" w:fill="FFF2CC"/>
          </w:tcPr>
          <w:p w14:paraId="3795C19D" w14:textId="77777777" w:rsidR="009B7B07" w:rsidRDefault="009B7B07" w:rsidP="009B7B07">
            <w:pPr>
              <w:outlineLvl w:val="1"/>
              <w:rPr>
                <w:rFonts w:ascii="Candara" w:hAnsi="Candara"/>
                <w:b/>
                <w:i/>
              </w:rPr>
            </w:pPr>
          </w:p>
        </w:tc>
      </w:tr>
      <w:tr w:rsidR="009B7B07" w:rsidRPr="00B319CE" w14:paraId="06CD21A2" w14:textId="77777777" w:rsidTr="001728CB">
        <w:tc>
          <w:tcPr>
            <w:tcW w:w="1383" w:type="dxa"/>
            <w:gridSpan w:val="2"/>
            <w:vMerge w:val="restart"/>
          </w:tcPr>
          <w:p w14:paraId="0EBCE2D0" w14:textId="77777777" w:rsidR="009B7B07" w:rsidRDefault="009B7B07" w:rsidP="009B7B07">
            <w:pPr>
              <w:outlineLvl w:val="1"/>
              <w:rPr>
                <w:rFonts w:ascii="Candara" w:hAnsi="Candara"/>
                <w:b/>
                <w:i/>
              </w:rPr>
            </w:pPr>
            <w:r>
              <w:rPr>
                <w:rFonts w:ascii="Candara" w:hAnsi="Candara"/>
                <w:b/>
                <w:i/>
              </w:rPr>
              <w:t>8. redna seja OS, dne 15. 6. 2023</w:t>
            </w:r>
          </w:p>
        </w:tc>
        <w:tc>
          <w:tcPr>
            <w:tcW w:w="1701" w:type="dxa"/>
            <w:gridSpan w:val="4"/>
            <w:tcBorders>
              <w:bottom w:val="nil"/>
            </w:tcBorders>
          </w:tcPr>
          <w:p w14:paraId="7F55F4FD" w14:textId="77777777" w:rsidR="009B7B07" w:rsidRPr="001677EB" w:rsidRDefault="009B7B07" w:rsidP="009B7B07">
            <w:pPr>
              <w:outlineLvl w:val="1"/>
              <w:rPr>
                <w:rFonts w:ascii="Candara" w:hAnsi="Candara"/>
                <w:bCs/>
                <w:iCs/>
                <w:sz w:val="22"/>
                <w:szCs w:val="22"/>
              </w:rPr>
            </w:pPr>
            <w:r w:rsidRPr="001677EB">
              <w:rPr>
                <w:rFonts w:ascii="Candara" w:hAnsi="Candara"/>
                <w:bCs/>
                <w:iCs/>
                <w:sz w:val="22"/>
                <w:szCs w:val="22"/>
              </w:rPr>
              <w:t>0320-</w:t>
            </w:r>
            <w:r>
              <w:rPr>
                <w:rFonts w:ascii="Candara" w:hAnsi="Candara"/>
                <w:bCs/>
                <w:iCs/>
                <w:sz w:val="22"/>
                <w:szCs w:val="22"/>
              </w:rPr>
              <w:t>7/2023-8</w:t>
            </w:r>
          </w:p>
        </w:tc>
        <w:tc>
          <w:tcPr>
            <w:tcW w:w="11719" w:type="dxa"/>
            <w:tcBorders>
              <w:bottom w:val="nil"/>
            </w:tcBorders>
          </w:tcPr>
          <w:p w14:paraId="1FA48D4A" w14:textId="77777777" w:rsidR="009B7B07" w:rsidRPr="001677EB" w:rsidRDefault="009B7B07" w:rsidP="009B7B07">
            <w:pPr>
              <w:pStyle w:val="Navadensplet"/>
              <w:spacing w:after="0"/>
              <w:rPr>
                <w:rFonts w:ascii="Candara" w:hAnsi="Candara"/>
                <w:sz w:val="24"/>
                <w:szCs w:val="24"/>
              </w:rPr>
            </w:pPr>
            <w:hyperlink r:id="rId519" w:history="1">
              <w:r>
                <w:rPr>
                  <w:rStyle w:val="Hiperpovezava"/>
                  <w:rFonts w:ascii="Candara" w:hAnsi="Candara"/>
                  <w:sz w:val="24"/>
                  <w:szCs w:val="24"/>
                </w:rPr>
                <w:t>Za</w:t>
              </w:r>
              <w:r w:rsidRPr="001677EB">
                <w:rPr>
                  <w:rStyle w:val="Hiperpovezava"/>
                  <w:rFonts w:ascii="Candara" w:hAnsi="Candara"/>
                  <w:sz w:val="24"/>
                  <w:szCs w:val="24"/>
                </w:rPr>
                <w:t>pisnik 7. redne seje, ki je bila 18. 5. 2023</w:t>
              </w:r>
            </w:hyperlink>
          </w:p>
        </w:tc>
      </w:tr>
      <w:tr w:rsidR="009B7B07" w:rsidRPr="00B319CE" w14:paraId="34213A81" w14:textId="77777777" w:rsidTr="001728CB">
        <w:tc>
          <w:tcPr>
            <w:tcW w:w="1383" w:type="dxa"/>
            <w:gridSpan w:val="2"/>
            <w:vMerge/>
          </w:tcPr>
          <w:p w14:paraId="068FFDDA" w14:textId="77777777" w:rsidR="009B7B07" w:rsidRDefault="009B7B07" w:rsidP="009B7B07">
            <w:pPr>
              <w:outlineLvl w:val="1"/>
              <w:rPr>
                <w:rFonts w:ascii="Candara" w:hAnsi="Candara"/>
                <w:b/>
                <w:i/>
              </w:rPr>
            </w:pPr>
          </w:p>
        </w:tc>
        <w:tc>
          <w:tcPr>
            <w:tcW w:w="1701" w:type="dxa"/>
            <w:gridSpan w:val="4"/>
            <w:tcBorders>
              <w:bottom w:val="nil"/>
            </w:tcBorders>
          </w:tcPr>
          <w:p w14:paraId="5D0A37EF" w14:textId="77777777" w:rsidR="009B7B07" w:rsidRDefault="009B7B07" w:rsidP="009B7B07">
            <w:pPr>
              <w:outlineLvl w:val="1"/>
              <w:rPr>
                <w:rFonts w:ascii="Candara" w:hAnsi="Candara"/>
                <w:bCs/>
                <w:iCs/>
                <w:sz w:val="22"/>
                <w:szCs w:val="22"/>
              </w:rPr>
            </w:pPr>
            <w:r>
              <w:rPr>
                <w:rFonts w:ascii="Candara" w:hAnsi="Candara"/>
                <w:bCs/>
                <w:iCs/>
                <w:sz w:val="22"/>
                <w:szCs w:val="22"/>
              </w:rPr>
              <w:t>0322-13/2023-6</w:t>
            </w:r>
          </w:p>
          <w:p w14:paraId="6C10BE50" w14:textId="77777777" w:rsidR="009B7B07" w:rsidRPr="001677EB" w:rsidRDefault="009B7B07" w:rsidP="009B7B07">
            <w:pPr>
              <w:outlineLvl w:val="1"/>
              <w:rPr>
                <w:rFonts w:ascii="Candara" w:hAnsi="Candara"/>
                <w:bCs/>
                <w:iCs/>
                <w:sz w:val="22"/>
                <w:szCs w:val="22"/>
              </w:rPr>
            </w:pPr>
            <w:r>
              <w:rPr>
                <w:rFonts w:ascii="Candara" w:hAnsi="Candara"/>
                <w:bCs/>
                <w:iCs/>
                <w:sz w:val="22"/>
                <w:szCs w:val="22"/>
              </w:rPr>
              <w:t>0322-13/2023-8</w:t>
            </w:r>
          </w:p>
        </w:tc>
        <w:tc>
          <w:tcPr>
            <w:tcW w:w="11719" w:type="dxa"/>
            <w:tcBorders>
              <w:bottom w:val="nil"/>
            </w:tcBorders>
          </w:tcPr>
          <w:p w14:paraId="5961F1E1" w14:textId="77777777" w:rsidR="009B7B07" w:rsidRPr="001677EB" w:rsidRDefault="009B7B07" w:rsidP="009B7B07">
            <w:pPr>
              <w:pStyle w:val="Navadensplet"/>
              <w:spacing w:after="0"/>
              <w:rPr>
                <w:rFonts w:ascii="Candara" w:hAnsi="Candara"/>
                <w:sz w:val="24"/>
                <w:szCs w:val="24"/>
              </w:rPr>
            </w:pPr>
            <w:hyperlink r:id="rId520" w:history="1">
              <w:r w:rsidRPr="001677EB">
                <w:rPr>
                  <w:rStyle w:val="Hiperpovezava"/>
                  <w:rFonts w:ascii="Candara" w:hAnsi="Candara"/>
                  <w:sz w:val="24"/>
                  <w:szCs w:val="24"/>
                </w:rPr>
                <w:t>Ugotovitveni sklep o odstopu</w:t>
              </w:r>
            </w:hyperlink>
          </w:p>
          <w:p w14:paraId="1D893775" w14:textId="77777777" w:rsidR="009B7B07" w:rsidRPr="001677EB" w:rsidRDefault="009B7B07" w:rsidP="009B7B07">
            <w:pPr>
              <w:pStyle w:val="Navadensplet"/>
              <w:spacing w:after="0"/>
              <w:rPr>
                <w:rFonts w:ascii="Candara" w:hAnsi="Candara"/>
                <w:sz w:val="24"/>
                <w:szCs w:val="24"/>
              </w:rPr>
            </w:pPr>
            <w:hyperlink r:id="rId521" w:history="1">
              <w:r w:rsidRPr="001677EB">
                <w:rPr>
                  <w:rStyle w:val="Hiperpovezava"/>
                  <w:rFonts w:ascii="Candara" w:hAnsi="Candara"/>
                  <w:sz w:val="24"/>
                  <w:szCs w:val="24"/>
                </w:rPr>
                <w:t>Sklep o imenovanje novega predstavnika v Svetu zavoda Osnovne šole Ivana Roba Šempeter pri Gorici do izteka mandata aktualnemu Svetu zavoda</w:t>
              </w:r>
            </w:hyperlink>
          </w:p>
        </w:tc>
      </w:tr>
      <w:tr w:rsidR="009B7B07" w:rsidRPr="00B319CE" w14:paraId="28F8B909" w14:textId="77777777" w:rsidTr="001728CB">
        <w:tc>
          <w:tcPr>
            <w:tcW w:w="1383" w:type="dxa"/>
            <w:gridSpan w:val="2"/>
            <w:vMerge/>
          </w:tcPr>
          <w:p w14:paraId="79CE26C6" w14:textId="77777777" w:rsidR="009B7B07" w:rsidRDefault="009B7B07" w:rsidP="009B7B07">
            <w:pPr>
              <w:outlineLvl w:val="1"/>
              <w:rPr>
                <w:rFonts w:ascii="Candara" w:hAnsi="Candara"/>
                <w:b/>
                <w:i/>
              </w:rPr>
            </w:pPr>
          </w:p>
        </w:tc>
        <w:tc>
          <w:tcPr>
            <w:tcW w:w="1701" w:type="dxa"/>
            <w:gridSpan w:val="4"/>
            <w:tcBorders>
              <w:bottom w:val="nil"/>
            </w:tcBorders>
          </w:tcPr>
          <w:p w14:paraId="74B277CE" w14:textId="77777777" w:rsidR="009B7B07" w:rsidRPr="00421210" w:rsidRDefault="009B7B07" w:rsidP="009B7B07">
            <w:pPr>
              <w:outlineLvl w:val="1"/>
              <w:rPr>
                <w:rFonts w:ascii="Candara" w:hAnsi="Candara"/>
                <w:bCs/>
                <w:iCs/>
                <w:sz w:val="22"/>
                <w:szCs w:val="22"/>
              </w:rPr>
            </w:pPr>
            <w:bookmarkStart w:id="10" w:name="_Hlk129696071"/>
            <w:r w:rsidRPr="00421210">
              <w:rPr>
                <w:rFonts w:ascii="Candara" w:hAnsi="Candara"/>
                <w:sz w:val="22"/>
                <w:szCs w:val="22"/>
              </w:rPr>
              <w:t>602-1/202</w:t>
            </w:r>
            <w:bookmarkEnd w:id="10"/>
            <w:r w:rsidRPr="00421210">
              <w:rPr>
                <w:rFonts w:ascii="Candara" w:hAnsi="Candara"/>
                <w:sz w:val="22"/>
                <w:szCs w:val="22"/>
              </w:rPr>
              <w:t>3-12</w:t>
            </w:r>
          </w:p>
        </w:tc>
        <w:tc>
          <w:tcPr>
            <w:tcW w:w="11719" w:type="dxa"/>
            <w:tcBorders>
              <w:bottom w:val="nil"/>
            </w:tcBorders>
          </w:tcPr>
          <w:p w14:paraId="7DAB2007" w14:textId="77777777" w:rsidR="009B7B07" w:rsidRPr="001677EB" w:rsidRDefault="009B7B07" w:rsidP="009B7B07">
            <w:pPr>
              <w:pStyle w:val="Navadensplet"/>
              <w:spacing w:after="0"/>
              <w:rPr>
                <w:rFonts w:ascii="Candara" w:hAnsi="Candara"/>
                <w:sz w:val="24"/>
                <w:szCs w:val="24"/>
              </w:rPr>
            </w:pPr>
            <w:hyperlink r:id="rId522" w:history="1">
              <w:r w:rsidRPr="001677EB">
                <w:rPr>
                  <w:rStyle w:val="Hiperpovezava"/>
                  <w:rFonts w:ascii="Candara" w:hAnsi="Candara"/>
                  <w:sz w:val="24"/>
                  <w:szCs w:val="24"/>
                </w:rPr>
                <w:t>Sklep o soglasju k sistemizaciji delovnih mest v enotah vrtca Osnovne šole Ivana Roba Šempeter pri Gorici</w:t>
              </w:r>
            </w:hyperlink>
          </w:p>
        </w:tc>
      </w:tr>
      <w:tr w:rsidR="009B7B07" w:rsidRPr="00B319CE" w14:paraId="4290785A" w14:textId="77777777" w:rsidTr="001728CB">
        <w:tc>
          <w:tcPr>
            <w:tcW w:w="1383" w:type="dxa"/>
            <w:gridSpan w:val="2"/>
            <w:vMerge/>
          </w:tcPr>
          <w:p w14:paraId="68DF57EC" w14:textId="77777777" w:rsidR="009B7B07" w:rsidRDefault="009B7B07" w:rsidP="009B7B07">
            <w:pPr>
              <w:outlineLvl w:val="1"/>
              <w:rPr>
                <w:rFonts w:ascii="Candara" w:hAnsi="Candara"/>
                <w:b/>
                <w:i/>
              </w:rPr>
            </w:pPr>
          </w:p>
        </w:tc>
        <w:tc>
          <w:tcPr>
            <w:tcW w:w="1701" w:type="dxa"/>
            <w:gridSpan w:val="4"/>
            <w:tcBorders>
              <w:bottom w:val="nil"/>
            </w:tcBorders>
          </w:tcPr>
          <w:p w14:paraId="5B3CE7C7" w14:textId="77777777" w:rsidR="009B7B07" w:rsidRPr="001677EB" w:rsidRDefault="009B7B07" w:rsidP="009B7B07">
            <w:pPr>
              <w:outlineLvl w:val="1"/>
              <w:rPr>
                <w:rFonts w:ascii="Candara" w:hAnsi="Candara"/>
                <w:bCs/>
                <w:iCs/>
                <w:sz w:val="22"/>
                <w:szCs w:val="22"/>
              </w:rPr>
            </w:pPr>
            <w:r w:rsidRPr="00421210">
              <w:rPr>
                <w:rFonts w:ascii="Candara" w:hAnsi="Candara"/>
                <w:sz w:val="22"/>
                <w:szCs w:val="22"/>
              </w:rPr>
              <w:t>602-1/2023-1</w:t>
            </w:r>
            <w:r>
              <w:rPr>
                <w:rFonts w:ascii="Candara" w:hAnsi="Candara"/>
                <w:sz w:val="22"/>
                <w:szCs w:val="22"/>
              </w:rPr>
              <w:t>3</w:t>
            </w:r>
          </w:p>
        </w:tc>
        <w:tc>
          <w:tcPr>
            <w:tcW w:w="11719" w:type="dxa"/>
            <w:tcBorders>
              <w:bottom w:val="nil"/>
            </w:tcBorders>
          </w:tcPr>
          <w:p w14:paraId="4A949E7A" w14:textId="77777777" w:rsidR="009B7B07" w:rsidRPr="001677EB" w:rsidRDefault="009B7B07" w:rsidP="009B7B07">
            <w:pPr>
              <w:pStyle w:val="Navadensplet"/>
              <w:spacing w:after="0"/>
              <w:rPr>
                <w:rFonts w:ascii="Candara" w:hAnsi="Candara"/>
                <w:sz w:val="24"/>
                <w:szCs w:val="24"/>
              </w:rPr>
            </w:pPr>
            <w:hyperlink r:id="rId523" w:history="1">
              <w:r w:rsidRPr="001677EB">
                <w:rPr>
                  <w:rStyle w:val="Hiperpovezava"/>
                  <w:rFonts w:ascii="Candara" w:hAnsi="Candara"/>
                  <w:sz w:val="24"/>
                  <w:szCs w:val="24"/>
                </w:rPr>
                <w:t>Sklep o določitvi števila oddelkov vrtca v Osnovni Šoli Ivana Roba Šempeter pri Gorici, za šolsko leto 2023/2024</w:t>
              </w:r>
            </w:hyperlink>
          </w:p>
        </w:tc>
      </w:tr>
      <w:tr w:rsidR="009B7B07" w:rsidRPr="00B319CE" w14:paraId="1A2A7451" w14:textId="77777777" w:rsidTr="001728CB">
        <w:tc>
          <w:tcPr>
            <w:tcW w:w="1383" w:type="dxa"/>
            <w:gridSpan w:val="2"/>
            <w:vMerge/>
          </w:tcPr>
          <w:p w14:paraId="3B65D9DB" w14:textId="77777777" w:rsidR="009B7B07" w:rsidRDefault="009B7B07" w:rsidP="009B7B07">
            <w:pPr>
              <w:outlineLvl w:val="1"/>
              <w:rPr>
                <w:rFonts w:ascii="Candara" w:hAnsi="Candara"/>
                <w:b/>
                <w:i/>
              </w:rPr>
            </w:pPr>
          </w:p>
        </w:tc>
        <w:tc>
          <w:tcPr>
            <w:tcW w:w="1701" w:type="dxa"/>
            <w:gridSpan w:val="4"/>
            <w:tcBorders>
              <w:bottom w:val="nil"/>
            </w:tcBorders>
          </w:tcPr>
          <w:p w14:paraId="4D637323" w14:textId="77777777" w:rsidR="009B7B07" w:rsidRPr="00421210" w:rsidRDefault="009B7B07" w:rsidP="009B7B07">
            <w:pPr>
              <w:pStyle w:val="Brezrazmikov"/>
              <w:rPr>
                <w:rFonts w:ascii="Candara" w:hAnsi="Candara"/>
              </w:rPr>
            </w:pPr>
            <w:r w:rsidRPr="00421210">
              <w:rPr>
                <w:rFonts w:ascii="Candara" w:hAnsi="Candara" w:cs="TTE1B261C8t00"/>
                <w:iCs/>
              </w:rPr>
              <w:t>30303-6/2017-33</w:t>
            </w:r>
          </w:p>
        </w:tc>
        <w:tc>
          <w:tcPr>
            <w:tcW w:w="11719" w:type="dxa"/>
            <w:tcBorders>
              <w:bottom w:val="nil"/>
            </w:tcBorders>
          </w:tcPr>
          <w:p w14:paraId="7B44D19D" w14:textId="77777777" w:rsidR="009B7B07" w:rsidRPr="001677EB" w:rsidRDefault="009B7B07" w:rsidP="009B7B07">
            <w:pPr>
              <w:pStyle w:val="Navadensplet"/>
              <w:spacing w:after="0"/>
              <w:rPr>
                <w:rFonts w:ascii="Candara" w:hAnsi="Candara"/>
                <w:sz w:val="24"/>
                <w:szCs w:val="24"/>
              </w:rPr>
            </w:pPr>
            <w:hyperlink r:id="rId524" w:history="1">
              <w:r w:rsidRPr="001677EB">
                <w:rPr>
                  <w:rStyle w:val="Hiperpovezava"/>
                  <w:rFonts w:ascii="Candara" w:hAnsi="Candara"/>
                  <w:sz w:val="24"/>
                  <w:szCs w:val="24"/>
                </w:rPr>
                <w:t xml:space="preserve">Sklep o sprejemu informacije o PROJEKTU </w:t>
              </w:r>
              <w:proofErr w:type="spellStart"/>
              <w:r w:rsidRPr="001677EB">
                <w:rPr>
                  <w:rStyle w:val="Hiperpovezava"/>
                  <w:rFonts w:ascii="Candara" w:hAnsi="Candara"/>
                  <w:sz w:val="24"/>
                  <w:szCs w:val="24"/>
                </w:rPr>
                <w:t>EdiCitNet</w:t>
              </w:r>
              <w:proofErr w:type="spellEnd"/>
              <w:r w:rsidRPr="001677EB">
                <w:rPr>
                  <w:rStyle w:val="Hiperpovezava"/>
                  <w:rFonts w:ascii="Candara" w:hAnsi="Candara"/>
                  <w:sz w:val="24"/>
                  <w:szCs w:val="24"/>
                </w:rPr>
                <w:t xml:space="preserve"> – Mreža užitnih mest, aktivnosti Občine Šempeter – Vrtojba kot partnerja v projektu</w:t>
              </w:r>
            </w:hyperlink>
          </w:p>
        </w:tc>
      </w:tr>
      <w:tr w:rsidR="009B7B07" w:rsidRPr="00B319CE" w14:paraId="07A9A67B" w14:textId="77777777" w:rsidTr="001728CB">
        <w:tc>
          <w:tcPr>
            <w:tcW w:w="1383" w:type="dxa"/>
            <w:gridSpan w:val="2"/>
            <w:vMerge/>
          </w:tcPr>
          <w:p w14:paraId="69BCF9B3" w14:textId="77777777" w:rsidR="009B7B07" w:rsidRDefault="009B7B07" w:rsidP="009B7B07">
            <w:pPr>
              <w:outlineLvl w:val="1"/>
              <w:rPr>
                <w:rFonts w:ascii="Candara" w:hAnsi="Candara"/>
                <w:b/>
                <w:i/>
              </w:rPr>
            </w:pPr>
          </w:p>
        </w:tc>
        <w:tc>
          <w:tcPr>
            <w:tcW w:w="1701" w:type="dxa"/>
            <w:gridSpan w:val="4"/>
            <w:tcBorders>
              <w:bottom w:val="nil"/>
            </w:tcBorders>
          </w:tcPr>
          <w:p w14:paraId="11C443AA" w14:textId="77777777" w:rsidR="009B7B07" w:rsidRPr="00421210" w:rsidRDefault="009B7B07" w:rsidP="009B7B07">
            <w:pPr>
              <w:outlineLvl w:val="1"/>
              <w:rPr>
                <w:rFonts w:ascii="Candara" w:hAnsi="Candara"/>
                <w:sz w:val="22"/>
                <w:szCs w:val="22"/>
              </w:rPr>
            </w:pPr>
            <w:r w:rsidRPr="00421210">
              <w:rPr>
                <w:rFonts w:ascii="Candara" w:hAnsi="Candara"/>
                <w:sz w:val="22"/>
                <w:szCs w:val="22"/>
              </w:rPr>
              <w:t>007-1/2023-9</w:t>
            </w:r>
          </w:p>
          <w:p w14:paraId="316478FF" w14:textId="77777777" w:rsidR="009B7B07" w:rsidRDefault="009B7B07" w:rsidP="009B7B07">
            <w:pPr>
              <w:outlineLvl w:val="1"/>
              <w:rPr>
                <w:rFonts w:ascii="Candara" w:hAnsi="Candara"/>
                <w:sz w:val="22"/>
                <w:szCs w:val="22"/>
              </w:rPr>
            </w:pPr>
          </w:p>
          <w:p w14:paraId="768296DD" w14:textId="77777777" w:rsidR="009B7B07" w:rsidRPr="00421210" w:rsidRDefault="009B7B07" w:rsidP="009B7B07">
            <w:pPr>
              <w:outlineLvl w:val="1"/>
              <w:rPr>
                <w:rFonts w:ascii="Candara" w:hAnsi="Candara"/>
                <w:sz w:val="22"/>
                <w:szCs w:val="22"/>
              </w:rPr>
            </w:pPr>
            <w:r w:rsidRPr="00421210">
              <w:rPr>
                <w:rFonts w:ascii="Candara" w:hAnsi="Candara"/>
                <w:sz w:val="22"/>
                <w:szCs w:val="22"/>
              </w:rPr>
              <w:t>007-1/2023-10</w:t>
            </w:r>
          </w:p>
          <w:p w14:paraId="0AE2A063" w14:textId="77777777" w:rsidR="009B7B07" w:rsidRPr="00421210" w:rsidRDefault="009B7B07" w:rsidP="009B7B07">
            <w:pPr>
              <w:outlineLvl w:val="1"/>
              <w:rPr>
                <w:rFonts w:ascii="Candara" w:hAnsi="Candara"/>
                <w:bCs/>
                <w:iCs/>
                <w:sz w:val="22"/>
                <w:szCs w:val="22"/>
              </w:rPr>
            </w:pPr>
          </w:p>
        </w:tc>
        <w:tc>
          <w:tcPr>
            <w:tcW w:w="11719" w:type="dxa"/>
            <w:tcBorders>
              <w:bottom w:val="nil"/>
            </w:tcBorders>
          </w:tcPr>
          <w:p w14:paraId="332FB26F" w14:textId="77777777" w:rsidR="009B7B07" w:rsidRPr="001677EB" w:rsidRDefault="009B7B07" w:rsidP="009B7B07">
            <w:pPr>
              <w:pStyle w:val="Navadensplet"/>
              <w:spacing w:after="0"/>
              <w:rPr>
                <w:rFonts w:ascii="Candara" w:hAnsi="Candara"/>
                <w:sz w:val="24"/>
                <w:szCs w:val="24"/>
              </w:rPr>
            </w:pPr>
            <w:hyperlink r:id="rId525" w:history="1">
              <w:r w:rsidRPr="001677EB">
                <w:rPr>
                  <w:rStyle w:val="Hiperpovezava"/>
                  <w:rFonts w:ascii="Candara" w:hAnsi="Candara"/>
                  <w:sz w:val="24"/>
                  <w:szCs w:val="24"/>
                </w:rPr>
                <w:t>Sklep o sprejemu Odloka o spremembah in dopolnitvah Odloka o ustanovitvi JZ Goriška knjižnica Nova Gorica 2023</w:t>
              </w:r>
            </w:hyperlink>
            <w:r w:rsidRPr="001677EB">
              <w:rPr>
                <w:rFonts w:ascii="Candara" w:hAnsi="Candara"/>
                <w:sz w:val="24"/>
                <w:szCs w:val="24"/>
              </w:rPr>
              <w:t xml:space="preserve"> </w:t>
            </w:r>
          </w:p>
          <w:p w14:paraId="47DD1634" w14:textId="4769B310" w:rsidR="009B7B07" w:rsidRPr="001677EB" w:rsidRDefault="009B7B07" w:rsidP="009B7B07">
            <w:pPr>
              <w:pStyle w:val="Navadensplet"/>
              <w:numPr>
                <w:ilvl w:val="0"/>
                <w:numId w:val="167"/>
              </w:numPr>
              <w:spacing w:after="0"/>
              <w:rPr>
                <w:rFonts w:ascii="Candara" w:hAnsi="Candara"/>
                <w:sz w:val="24"/>
                <w:szCs w:val="24"/>
              </w:rPr>
            </w:pPr>
            <w:hyperlink r:id="rId526" w:history="1">
              <w:r w:rsidRPr="00072C95">
                <w:rPr>
                  <w:rStyle w:val="Hiperpovezava"/>
                  <w:rFonts w:ascii="Candara" w:hAnsi="Candara"/>
                  <w:sz w:val="24"/>
                  <w:szCs w:val="24"/>
                </w:rPr>
                <w:t>Odlok o spremembah in dopolnitvah odloka o ustanovitvi JZ Goriška knjižnica Nova Gorica</w:t>
              </w:r>
            </w:hyperlink>
            <w:r w:rsidRPr="001677EB">
              <w:rPr>
                <w:rFonts w:ascii="Candara" w:hAnsi="Candara"/>
                <w:sz w:val="24"/>
                <w:szCs w:val="24"/>
              </w:rPr>
              <w:t>, objava v UL RS št</w:t>
            </w:r>
            <w:r w:rsidRPr="00072C95">
              <w:rPr>
                <w:rFonts w:ascii="Candara" w:hAnsi="Candara"/>
                <w:sz w:val="24"/>
                <w:szCs w:val="24"/>
              </w:rPr>
              <w:t>. 18/2024 z dne 1. 3. 2024</w:t>
            </w:r>
          </w:p>
        </w:tc>
      </w:tr>
      <w:tr w:rsidR="009B7B07" w:rsidRPr="00B319CE" w14:paraId="5B2FC5EB" w14:textId="77777777" w:rsidTr="001728CB">
        <w:tc>
          <w:tcPr>
            <w:tcW w:w="1383" w:type="dxa"/>
            <w:gridSpan w:val="2"/>
            <w:vMerge/>
          </w:tcPr>
          <w:p w14:paraId="12646B24" w14:textId="77777777" w:rsidR="009B7B07" w:rsidRDefault="009B7B07" w:rsidP="009B7B07">
            <w:pPr>
              <w:outlineLvl w:val="1"/>
              <w:rPr>
                <w:rFonts w:ascii="Candara" w:hAnsi="Candara"/>
                <w:b/>
                <w:i/>
              </w:rPr>
            </w:pPr>
          </w:p>
        </w:tc>
        <w:tc>
          <w:tcPr>
            <w:tcW w:w="1701" w:type="dxa"/>
            <w:gridSpan w:val="4"/>
            <w:tcBorders>
              <w:bottom w:val="nil"/>
            </w:tcBorders>
          </w:tcPr>
          <w:p w14:paraId="316F0F3B" w14:textId="77777777" w:rsidR="009B7B07" w:rsidRPr="00421210" w:rsidRDefault="009B7B07" w:rsidP="009B7B07">
            <w:pPr>
              <w:outlineLvl w:val="1"/>
              <w:rPr>
                <w:rFonts w:ascii="Candara" w:hAnsi="Candara"/>
                <w:sz w:val="22"/>
                <w:szCs w:val="22"/>
              </w:rPr>
            </w:pPr>
            <w:r w:rsidRPr="00421210">
              <w:rPr>
                <w:rFonts w:ascii="Candara" w:hAnsi="Candara"/>
                <w:sz w:val="22"/>
                <w:szCs w:val="22"/>
              </w:rPr>
              <w:t>0141-1/2023-8</w:t>
            </w:r>
          </w:p>
          <w:p w14:paraId="0CA82B65" w14:textId="77777777" w:rsidR="009B7B07" w:rsidRDefault="009B7B07" w:rsidP="009B7B07">
            <w:pPr>
              <w:outlineLvl w:val="1"/>
              <w:rPr>
                <w:rFonts w:ascii="Candara" w:hAnsi="Candara"/>
                <w:sz w:val="22"/>
                <w:szCs w:val="22"/>
              </w:rPr>
            </w:pPr>
          </w:p>
          <w:p w14:paraId="2A9576D1" w14:textId="77777777" w:rsidR="009B7B07" w:rsidRDefault="009B7B07" w:rsidP="009B7B07">
            <w:pPr>
              <w:outlineLvl w:val="1"/>
              <w:rPr>
                <w:rFonts w:ascii="Candara" w:hAnsi="Candara"/>
                <w:sz w:val="22"/>
                <w:szCs w:val="22"/>
              </w:rPr>
            </w:pPr>
          </w:p>
          <w:p w14:paraId="42FC0173" w14:textId="77777777" w:rsidR="009B7B07" w:rsidRPr="00421210" w:rsidRDefault="009B7B07" w:rsidP="009B7B07">
            <w:pPr>
              <w:outlineLvl w:val="1"/>
              <w:rPr>
                <w:rFonts w:ascii="Candara" w:hAnsi="Candara"/>
                <w:bCs/>
                <w:iCs/>
                <w:sz w:val="22"/>
                <w:szCs w:val="22"/>
              </w:rPr>
            </w:pPr>
            <w:r w:rsidRPr="00421210">
              <w:rPr>
                <w:rFonts w:ascii="Candara" w:hAnsi="Candara"/>
                <w:sz w:val="22"/>
                <w:szCs w:val="22"/>
              </w:rPr>
              <w:t>0141-1/2023-9</w:t>
            </w:r>
          </w:p>
        </w:tc>
        <w:tc>
          <w:tcPr>
            <w:tcW w:w="11719" w:type="dxa"/>
            <w:tcBorders>
              <w:bottom w:val="nil"/>
            </w:tcBorders>
          </w:tcPr>
          <w:p w14:paraId="58D0643B" w14:textId="77777777" w:rsidR="009B7B07" w:rsidRPr="001677EB" w:rsidRDefault="009B7B07" w:rsidP="009B7B07">
            <w:pPr>
              <w:pStyle w:val="Navadensplet"/>
              <w:spacing w:after="0"/>
              <w:rPr>
                <w:rFonts w:ascii="Candara" w:hAnsi="Candara"/>
                <w:sz w:val="24"/>
                <w:szCs w:val="24"/>
              </w:rPr>
            </w:pPr>
            <w:hyperlink r:id="rId527" w:history="1">
              <w:r w:rsidRPr="001677EB">
                <w:rPr>
                  <w:rStyle w:val="Hiperpovezava"/>
                  <w:rFonts w:ascii="Candara" w:hAnsi="Candara"/>
                  <w:sz w:val="24"/>
                  <w:szCs w:val="24"/>
                </w:rPr>
                <w:t>Sklep o združitvi 1. in 2. obravnave in sprejem Odloka o podelitvi koncesije za opravljanje javne zdravstvene službe na primarni ravni v Občini Šempeter – Vrtojba, na področju splošne družinske medicine za potrebe Doma starejših občanov Vrtojba</w:t>
              </w:r>
            </w:hyperlink>
          </w:p>
          <w:p w14:paraId="4DA201E6" w14:textId="387A32BE" w:rsidR="009B7B07" w:rsidRPr="001677EB" w:rsidRDefault="009B7B07" w:rsidP="009B7B07">
            <w:pPr>
              <w:pStyle w:val="Navadensplet"/>
              <w:numPr>
                <w:ilvl w:val="0"/>
                <w:numId w:val="166"/>
              </w:numPr>
              <w:spacing w:after="0"/>
              <w:rPr>
                <w:rFonts w:ascii="Candara" w:hAnsi="Candara"/>
                <w:sz w:val="24"/>
                <w:szCs w:val="24"/>
              </w:rPr>
            </w:pPr>
            <w:hyperlink r:id="rId528" w:history="1">
              <w:r w:rsidRPr="00D8051F">
                <w:rPr>
                  <w:rStyle w:val="Hiperpovezava"/>
                  <w:rFonts w:ascii="Candara" w:hAnsi="Candara"/>
                  <w:sz w:val="24"/>
                  <w:szCs w:val="24"/>
                </w:rPr>
                <w:t>Odlok o podelitvi koncesije za opravljanje javne zdravstvene službe na primarni ravni v Občini Šempeter – Vrtojba, na področju splošne družinske medicine za potrebe Doma starejših občanov Vrtojba,</w:t>
              </w:r>
            </w:hyperlink>
            <w:r w:rsidRPr="001677EB">
              <w:rPr>
                <w:rFonts w:ascii="Candara" w:hAnsi="Candara"/>
                <w:sz w:val="24"/>
                <w:szCs w:val="24"/>
              </w:rPr>
              <w:t xml:space="preserve"> objava v UL RS št. </w:t>
            </w:r>
            <w:r>
              <w:rPr>
                <w:rFonts w:ascii="Candara" w:hAnsi="Candara"/>
                <w:sz w:val="24"/>
                <w:szCs w:val="24"/>
              </w:rPr>
              <w:t>86</w:t>
            </w:r>
            <w:r w:rsidRPr="001677EB">
              <w:rPr>
                <w:rFonts w:ascii="Candara" w:hAnsi="Candara"/>
                <w:sz w:val="24"/>
                <w:szCs w:val="24"/>
              </w:rPr>
              <w:t>/2023</w:t>
            </w:r>
          </w:p>
        </w:tc>
      </w:tr>
      <w:tr w:rsidR="009B7B07" w:rsidRPr="00B319CE" w14:paraId="47AC64DF" w14:textId="77777777" w:rsidTr="001728CB">
        <w:tc>
          <w:tcPr>
            <w:tcW w:w="1383" w:type="dxa"/>
            <w:gridSpan w:val="2"/>
            <w:vMerge/>
          </w:tcPr>
          <w:p w14:paraId="52C8C1C1" w14:textId="77777777" w:rsidR="009B7B07" w:rsidRDefault="009B7B07" w:rsidP="009B7B07">
            <w:pPr>
              <w:outlineLvl w:val="1"/>
              <w:rPr>
                <w:rFonts w:ascii="Candara" w:hAnsi="Candara"/>
                <w:b/>
                <w:i/>
              </w:rPr>
            </w:pPr>
          </w:p>
        </w:tc>
        <w:tc>
          <w:tcPr>
            <w:tcW w:w="1701" w:type="dxa"/>
            <w:gridSpan w:val="4"/>
            <w:tcBorders>
              <w:bottom w:val="nil"/>
            </w:tcBorders>
          </w:tcPr>
          <w:p w14:paraId="7ABDECD7" w14:textId="77777777" w:rsidR="009B7B07" w:rsidRPr="00421210" w:rsidRDefault="009B7B07" w:rsidP="009B7B07">
            <w:pPr>
              <w:outlineLvl w:val="1"/>
              <w:rPr>
                <w:rFonts w:ascii="Candara" w:hAnsi="Candara"/>
                <w:bCs/>
                <w:iCs/>
                <w:sz w:val="22"/>
                <w:szCs w:val="22"/>
              </w:rPr>
            </w:pPr>
            <w:r w:rsidRPr="00421210">
              <w:rPr>
                <w:rFonts w:ascii="Candara" w:hAnsi="Candara"/>
                <w:sz w:val="22"/>
                <w:szCs w:val="22"/>
              </w:rPr>
              <w:t>4301-6/2020-40</w:t>
            </w:r>
          </w:p>
        </w:tc>
        <w:tc>
          <w:tcPr>
            <w:tcW w:w="11719" w:type="dxa"/>
            <w:tcBorders>
              <w:bottom w:val="nil"/>
            </w:tcBorders>
          </w:tcPr>
          <w:p w14:paraId="6333EB3D" w14:textId="77777777" w:rsidR="009B7B07" w:rsidRDefault="009B7B07" w:rsidP="009B7B07">
            <w:pPr>
              <w:pStyle w:val="Navadensplet"/>
              <w:spacing w:after="0"/>
              <w:rPr>
                <w:rFonts w:ascii="Candara" w:hAnsi="Candara"/>
                <w:sz w:val="24"/>
                <w:szCs w:val="24"/>
              </w:rPr>
            </w:pPr>
            <w:hyperlink r:id="rId529" w:history="1">
              <w:r w:rsidRPr="001677EB">
                <w:rPr>
                  <w:rStyle w:val="Hiperpovezava"/>
                  <w:rFonts w:ascii="Candara" w:hAnsi="Candara"/>
                  <w:sz w:val="24"/>
                  <w:szCs w:val="24"/>
                </w:rPr>
                <w:t>Sklep o določitvi cene obvezne gospodarske javne službe zagotavljanja 24 – urne dežurne službe v okviru pogrebne dejavnosti v Občini Šempeter – Vrtojba</w:t>
              </w:r>
            </w:hyperlink>
          </w:p>
          <w:p w14:paraId="59D47C2B" w14:textId="77777777" w:rsidR="009B7B07" w:rsidRPr="00141A52" w:rsidRDefault="009B7B07" w:rsidP="009B7B07">
            <w:pPr>
              <w:jc w:val="both"/>
              <w:rPr>
                <w:rFonts w:ascii="Candara" w:hAnsi="Candara"/>
                <w:i/>
                <w:iCs/>
                <w:sz w:val="22"/>
                <w:szCs w:val="22"/>
              </w:rPr>
            </w:pPr>
            <w:r w:rsidRPr="00141A52">
              <w:rPr>
                <w:rFonts w:ascii="Candara" w:hAnsi="Candara"/>
                <w:i/>
                <w:iCs/>
                <w:sz w:val="22"/>
                <w:szCs w:val="22"/>
              </w:rPr>
              <w:t xml:space="preserve">Izvajalec navedene gospodarske javne službe na območju občine, </w:t>
            </w:r>
            <w:r w:rsidRPr="00141A52">
              <w:rPr>
                <w:rFonts w:ascii="Candara" w:hAnsi="Candara" w:cs="Arial"/>
                <w:i/>
                <w:iCs/>
                <w:sz w:val="22"/>
                <w:szCs w:val="22"/>
              </w:rPr>
              <w:t xml:space="preserve">Komunala Nova Gorica </w:t>
            </w:r>
            <w:proofErr w:type="spellStart"/>
            <w:r w:rsidRPr="00141A52">
              <w:rPr>
                <w:rFonts w:ascii="Candara" w:hAnsi="Candara" w:cs="Arial"/>
                <w:i/>
                <w:iCs/>
                <w:sz w:val="22"/>
                <w:szCs w:val="22"/>
              </w:rPr>
              <w:t>d.d</w:t>
            </w:r>
            <w:proofErr w:type="spellEnd"/>
            <w:r w:rsidRPr="00141A52">
              <w:rPr>
                <w:rFonts w:ascii="Candara" w:hAnsi="Candara" w:cs="Arial"/>
                <w:i/>
                <w:iCs/>
                <w:sz w:val="22"/>
                <w:szCs w:val="22"/>
              </w:rPr>
              <w:t>.</w:t>
            </w:r>
            <w:r w:rsidRPr="00141A52">
              <w:rPr>
                <w:rFonts w:ascii="Candara" w:hAnsi="Candara"/>
                <w:i/>
                <w:iCs/>
                <w:sz w:val="22"/>
                <w:szCs w:val="22"/>
              </w:rPr>
              <w:t xml:space="preserve"> na osnovi tega sklepa oblikuje cenik s potrjeno ceno in ga javno objavi na svoji spletni strani. </w:t>
            </w:r>
          </w:p>
        </w:tc>
      </w:tr>
      <w:tr w:rsidR="009B7B07" w:rsidRPr="00B319CE" w14:paraId="4FD87481" w14:textId="77777777" w:rsidTr="001728CB">
        <w:tc>
          <w:tcPr>
            <w:tcW w:w="1383" w:type="dxa"/>
            <w:gridSpan w:val="2"/>
            <w:vMerge/>
          </w:tcPr>
          <w:p w14:paraId="3BA6A464" w14:textId="77777777" w:rsidR="009B7B07" w:rsidRDefault="009B7B07" w:rsidP="009B7B07">
            <w:pPr>
              <w:outlineLvl w:val="1"/>
              <w:rPr>
                <w:rFonts w:ascii="Candara" w:hAnsi="Candara"/>
                <w:b/>
                <w:i/>
              </w:rPr>
            </w:pPr>
          </w:p>
        </w:tc>
        <w:tc>
          <w:tcPr>
            <w:tcW w:w="1701" w:type="dxa"/>
            <w:gridSpan w:val="4"/>
            <w:tcBorders>
              <w:bottom w:val="nil"/>
            </w:tcBorders>
          </w:tcPr>
          <w:p w14:paraId="02FD60F4" w14:textId="77777777" w:rsidR="009B7B07" w:rsidRPr="00421210" w:rsidRDefault="009B7B07" w:rsidP="009B7B07">
            <w:pPr>
              <w:outlineLvl w:val="1"/>
              <w:rPr>
                <w:rFonts w:ascii="Candara" w:hAnsi="Candara"/>
                <w:bCs/>
                <w:iCs/>
                <w:sz w:val="22"/>
                <w:szCs w:val="22"/>
              </w:rPr>
            </w:pPr>
            <w:r w:rsidRPr="00421210">
              <w:rPr>
                <w:rFonts w:ascii="Candara" w:hAnsi="Candara"/>
                <w:sz w:val="22"/>
                <w:szCs w:val="22"/>
              </w:rPr>
              <w:t>007-3/2023-4</w:t>
            </w:r>
          </w:p>
        </w:tc>
        <w:tc>
          <w:tcPr>
            <w:tcW w:w="11719" w:type="dxa"/>
            <w:tcBorders>
              <w:bottom w:val="nil"/>
            </w:tcBorders>
          </w:tcPr>
          <w:p w14:paraId="4D7D3533" w14:textId="77777777" w:rsidR="009B7B07" w:rsidRDefault="009B7B07" w:rsidP="009B7B07">
            <w:pPr>
              <w:pStyle w:val="Navadensplet"/>
              <w:spacing w:after="0"/>
              <w:rPr>
                <w:rFonts w:ascii="Candara" w:hAnsi="Candara"/>
                <w:sz w:val="24"/>
                <w:szCs w:val="24"/>
              </w:rPr>
            </w:pPr>
            <w:hyperlink r:id="rId530" w:history="1">
              <w:r w:rsidRPr="001677EB">
                <w:rPr>
                  <w:rStyle w:val="Hiperpovezava"/>
                  <w:rFonts w:ascii="Candara" w:hAnsi="Candara"/>
                  <w:sz w:val="24"/>
                  <w:szCs w:val="24"/>
                </w:rPr>
                <w:t>Sklep o določitvi cene storitev in tarife obveznih gospodarskih javnih služb ravnanja s komunalnimi odpadki</w:t>
              </w:r>
            </w:hyperlink>
          </w:p>
          <w:p w14:paraId="576EC716" w14:textId="77777777" w:rsidR="009B7B07" w:rsidRPr="00141A52" w:rsidRDefault="009B7B07" w:rsidP="009B7B07">
            <w:pPr>
              <w:pStyle w:val="CM5"/>
              <w:jc w:val="both"/>
              <w:rPr>
                <w:rFonts w:ascii="Candara" w:hAnsi="Candara"/>
                <w:i/>
                <w:iCs/>
                <w:color w:val="000000"/>
                <w:sz w:val="22"/>
                <w:szCs w:val="22"/>
              </w:rPr>
            </w:pPr>
            <w:r w:rsidRPr="00141A52">
              <w:rPr>
                <w:rFonts w:ascii="Candara" w:hAnsi="Candara"/>
                <w:i/>
                <w:iCs/>
                <w:color w:val="000000"/>
                <w:sz w:val="22"/>
                <w:szCs w:val="22"/>
              </w:rPr>
              <w:t>Ta sklep začne veljati takoj, uporabljati pa se začne s 1. 7. 2023. Istočasno preneha veljati sklep številka 007-3/2021-2.</w:t>
            </w:r>
          </w:p>
        </w:tc>
      </w:tr>
      <w:tr w:rsidR="009B7B07" w:rsidRPr="00B319CE" w14:paraId="275758AD" w14:textId="77777777" w:rsidTr="001728CB">
        <w:tc>
          <w:tcPr>
            <w:tcW w:w="1383" w:type="dxa"/>
            <w:gridSpan w:val="2"/>
            <w:vMerge/>
          </w:tcPr>
          <w:p w14:paraId="3DFA46B7" w14:textId="77777777" w:rsidR="009B7B07" w:rsidRDefault="009B7B07" w:rsidP="009B7B07">
            <w:pPr>
              <w:outlineLvl w:val="1"/>
              <w:rPr>
                <w:rFonts w:ascii="Candara" w:hAnsi="Candara"/>
                <w:b/>
                <w:i/>
              </w:rPr>
            </w:pPr>
          </w:p>
        </w:tc>
        <w:tc>
          <w:tcPr>
            <w:tcW w:w="1701" w:type="dxa"/>
            <w:gridSpan w:val="4"/>
            <w:tcBorders>
              <w:bottom w:val="nil"/>
            </w:tcBorders>
          </w:tcPr>
          <w:p w14:paraId="4577A9C1" w14:textId="77777777" w:rsidR="009B7B07" w:rsidRPr="00421210" w:rsidRDefault="009B7B07" w:rsidP="009B7B07">
            <w:pPr>
              <w:outlineLvl w:val="1"/>
              <w:rPr>
                <w:rFonts w:ascii="Candara" w:hAnsi="Candara"/>
                <w:bCs/>
                <w:iCs/>
                <w:sz w:val="22"/>
                <w:szCs w:val="22"/>
              </w:rPr>
            </w:pPr>
            <w:r w:rsidRPr="00421210">
              <w:rPr>
                <w:rFonts w:ascii="Candara" w:hAnsi="Candara"/>
                <w:sz w:val="22"/>
                <w:szCs w:val="22"/>
              </w:rPr>
              <w:t>0320-08/2023-3</w:t>
            </w:r>
          </w:p>
        </w:tc>
        <w:tc>
          <w:tcPr>
            <w:tcW w:w="11719" w:type="dxa"/>
            <w:tcBorders>
              <w:bottom w:val="nil"/>
            </w:tcBorders>
          </w:tcPr>
          <w:p w14:paraId="1AB831B3" w14:textId="77777777" w:rsidR="009B7B07" w:rsidRPr="001677EB" w:rsidRDefault="009B7B07" w:rsidP="009B7B07">
            <w:pPr>
              <w:pStyle w:val="Navadensplet"/>
              <w:spacing w:after="0"/>
              <w:rPr>
                <w:rFonts w:ascii="Candara" w:hAnsi="Candara"/>
                <w:sz w:val="24"/>
                <w:szCs w:val="24"/>
              </w:rPr>
            </w:pPr>
            <w:hyperlink r:id="rId531" w:history="1">
              <w:r w:rsidRPr="001677EB">
                <w:rPr>
                  <w:rStyle w:val="Hiperpovezava"/>
                  <w:rFonts w:ascii="Candara" w:hAnsi="Candara"/>
                  <w:sz w:val="24"/>
                  <w:szCs w:val="24"/>
                </w:rPr>
                <w:t>Sklep o spremembi datuma izvedbe slavnostne seje</w:t>
              </w:r>
            </w:hyperlink>
          </w:p>
        </w:tc>
      </w:tr>
      <w:tr w:rsidR="009B7B07" w:rsidRPr="00B319CE" w14:paraId="73326E79" w14:textId="77777777" w:rsidTr="008F75C6">
        <w:tc>
          <w:tcPr>
            <w:tcW w:w="1383" w:type="dxa"/>
            <w:gridSpan w:val="2"/>
            <w:vMerge/>
            <w:tcBorders>
              <w:bottom w:val="nil"/>
            </w:tcBorders>
          </w:tcPr>
          <w:p w14:paraId="5CF1A49C" w14:textId="77777777" w:rsidR="009B7B07" w:rsidRDefault="009B7B07" w:rsidP="009B7B07">
            <w:pPr>
              <w:outlineLvl w:val="1"/>
              <w:rPr>
                <w:rFonts w:ascii="Candara" w:hAnsi="Candara"/>
                <w:b/>
                <w:i/>
              </w:rPr>
            </w:pPr>
          </w:p>
        </w:tc>
        <w:tc>
          <w:tcPr>
            <w:tcW w:w="1701" w:type="dxa"/>
            <w:gridSpan w:val="4"/>
            <w:tcBorders>
              <w:bottom w:val="nil"/>
            </w:tcBorders>
          </w:tcPr>
          <w:p w14:paraId="3D44E49D" w14:textId="77777777" w:rsidR="009B7B07" w:rsidRPr="00421210" w:rsidRDefault="009B7B07" w:rsidP="009B7B07">
            <w:pPr>
              <w:outlineLvl w:val="1"/>
              <w:rPr>
                <w:rFonts w:ascii="Candara" w:hAnsi="Candara"/>
                <w:bCs/>
                <w:iCs/>
                <w:sz w:val="22"/>
                <w:szCs w:val="22"/>
              </w:rPr>
            </w:pPr>
            <w:r w:rsidRPr="00421210">
              <w:rPr>
                <w:rFonts w:ascii="Candara" w:hAnsi="Candara" w:cs="TTE1B261C8t00"/>
                <w:iCs/>
                <w:sz w:val="22"/>
                <w:szCs w:val="22"/>
              </w:rPr>
              <w:t>0322-10/2023</w:t>
            </w:r>
            <w:r w:rsidRPr="00421210">
              <w:rPr>
                <w:rFonts w:ascii="Candara" w:hAnsi="Candara"/>
                <w:sz w:val="22"/>
                <w:szCs w:val="22"/>
              </w:rPr>
              <w:t>-6</w:t>
            </w:r>
          </w:p>
        </w:tc>
        <w:tc>
          <w:tcPr>
            <w:tcW w:w="11719" w:type="dxa"/>
            <w:tcBorders>
              <w:bottom w:val="nil"/>
            </w:tcBorders>
          </w:tcPr>
          <w:p w14:paraId="1703431D" w14:textId="77777777" w:rsidR="009B7B07" w:rsidRPr="001677EB" w:rsidRDefault="009B7B07" w:rsidP="009B7B07">
            <w:pPr>
              <w:pStyle w:val="Navadensplet"/>
              <w:spacing w:after="0"/>
              <w:rPr>
                <w:rFonts w:ascii="Candara" w:hAnsi="Candara"/>
                <w:sz w:val="24"/>
                <w:szCs w:val="24"/>
              </w:rPr>
            </w:pPr>
            <w:r w:rsidRPr="001677EB">
              <w:rPr>
                <w:rStyle w:val="Krepko"/>
                <w:rFonts w:ascii="Candara" w:hAnsi="Candara"/>
                <w:sz w:val="24"/>
                <w:szCs w:val="24"/>
              </w:rPr>
              <w:t xml:space="preserve">Sklep o podelitvi priznanj in nagrad Občine Šempeter – Vrtojba v letu 2023 </w:t>
            </w:r>
            <w:r w:rsidRPr="00421210">
              <w:rPr>
                <w:rStyle w:val="Krepko"/>
                <w:rFonts w:ascii="Candara" w:hAnsi="Candara"/>
                <w:b w:val="0"/>
                <w:bCs w:val="0"/>
                <w:sz w:val="24"/>
                <w:szCs w:val="24"/>
              </w:rPr>
              <w:t>bo objavljen po slavnostni seji občinskega sveta</w:t>
            </w:r>
            <w:r>
              <w:rPr>
                <w:rStyle w:val="Krepko"/>
                <w:rFonts w:ascii="Candara" w:hAnsi="Candara"/>
                <w:b w:val="0"/>
                <w:bCs w:val="0"/>
                <w:sz w:val="24"/>
                <w:szCs w:val="24"/>
              </w:rPr>
              <w:t>, ki bo</w:t>
            </w:r>
            <w:r w:rsidRPr="00421210">
              <w:rPr>
                <w:rStyle w:val="Krepko"/>
                <w:rFonts w:ascii="Candara" w:hAnsi="Candara"/>
                <w:b w:val="0"/>
                <w:bCs w:val="0"/>
                <w:sz w:val="24"/>
                <w:szCs w:val="24"/>
              </w:rPr>
              <w:t xml:space="preserve"> dne 20. 7. 2023</w:t>
            </w:r>
          </w:p>
        </w:tc>
      </w:tr>
      <w:tr w:rsidR="009B7B07" w:rsidRPr="00B319CE" w14:paraId="51CFCA93" w14:textId="77777777" w:rsidTr="00A91E17">
        <w:tc>
          <w:tcPr>
            <w:tcW w:w="14803" w:type="dxa"/>
            <w:gridSpan w:val="7"/>
            <w:tcBorders>
              <w:bottom w:val="nil"/>
            </w:tcBorders>
            <w:shd w:val="clear" w:color="auto" w:fill="DEEAF6"/>
          </w:tcPr>
          <w:p w14:paraId="70C507F9" w14:textId="77777777" w:rsidR="009B7B07" w:rsidRDefault="009B7B07" w:rsidP="009B7B07">
            <w:pPr>
              <w:outlineLvl w:val="1"/>
              <w:rPr>
                <w:rFonts w:ascii="Candara" w:hAnsi="Candara"/>
                <w:b/>
                <w:i/>
              </w:rPr>
            </w:pPr>
          </w:p>
        </w:tc>
      </w:tr>
      <w:tr w:rsidR="009B7B07" w:rsidRPr="00B319CE" w14:paraId="0185B8A1" w14:textId="77777777" w:rsidTr="00A91E17">
        <w:tc>
          <w:tcPr>
            <w:tcW w:w="1383" w:type="dxa"/>
            <w:gridSpan w:val="2"/>
            <w:vMerge w:val="restart"/>
          </w:tcPr>
          <w:p w14:paraId="2B9B51A1" w14:textId="77777777" w:rsidR="009B7B07" w:rsidRDefault="009B7B07" w:rsidP="009B7B07">
            <w:pPr>
              <w:outlineLvl w:val="1"/>
              <w:rPr>
                <w:rFonts w:ascii="Candara" w:hAnsi="Candara"/>
                <w:b/>
                <w:i/>
              </w:rPr>
            </w:pPr>
            <w:r>
              <w:rPr>
                <w:rFonts w:ascii="Candara" w:hAnsi="Candara"/>
                <w:b/>
                <w:i/>
              </w:rPr>
              <w:t>7. redna seja OS, dne 18. 5. 2023</w:t>
            </w:r>
          </w:p>
        </w:tc>
        <w:tc>
          <w:tcPr>
            <w:tcW w:w="1701" w:type="dxa"/>
            <w:gridSpan w:val="4"/>
            <w:tcBorders>
              <w:bottom w:val="nil"/>
            </w:tcBorders>
          </w:tcPr>
          <w:p w14:paraId="00975A5E" w14:textId="77777777" w:rsidR="009B7B07" w:rsidRDefault="009B7B07" w:rsidP="009B7B07">
            <w:pPr>
              <w:outlineLvl w:val="1"/>
              <w:rPr>
                <w:rFonts w:ascii="Candara" w:hAnsi="Candara"/>
                <w:b/>
                <w:i/>
              </w:rPr>
            </w:pPr>
          </w:p>
        </w:tc>
        <w:tc>
          <w:tcPr>
            <w:tcW w:w="11719" w:type="dxa"/>
            <w:tcBorders>
              <w:bottom w:val="nil"/>
            </w:tcBorders>
          </w:tcPr>
          <w:p w14:paraId="49728990" w14:textId="77777777" w:rsidR="009B7B07" w:rsidRPr="009A04C9" w:rsidRDefault="009B7B07" w:rsidP="009B7B07">
            <w:pPr>
              <w:pStyle w:val="Navadensplet"/>
              <w:spacing w:after="0"/>
              <w:rPr>
                <w:rFonts w:ascii="Candara" w:hAnsi="Candara"/>
                <w:sz w:val="24"/>
                <w:szCs w:val="24"/>
              </w:rPr>
            </w:pPr>
            <w:hyperlink r:id="rId532" w:history="1">
              <w:r w:rsidRPr="009A04C9">
                <w:rPr>
                  <w:rStyle w:val="Hiperpovezava"/>
                  <w:rFonts w:ascii="Candara" w:hAnsi="Candara"/>
                  <w:sz w:val="24"/>
                  <w:szCs w:val="24"/>
                </w:rPr>
                <w:t>Zapisnik 6. redne seje, z dne 20. 4. 2023</w:t>
              </w:r>
            </w:hyperlink>
          </w:p>
          <w:p w14:paraId="4A1422BE" w14:textId="77777777" w:rsidR="009B7B07" w:rsidRPr="009A04C9" w:rsidRDefault="009B7B07" w:rsidP="009B7B07">
            <w:pPr>
              <w:pStyle w:val="Navadensplet"/>
              <w:spacing w:after="0"/>
              <w:rPr>
                <w:rFonts w:ascii="Candara" w:hAnsi="Candara"/>
                <w:sz w:val="24"/>
                <w:szCs w:val="24"/>
              </w:rPr>
            </w:pPr>
          </w:p>
        </w:tc>
      </w:tr>
      <w:tr w:rsidR="009B7B07" w:rsidRPr="00B319CE" w14:paraId="7B809433" w14:textId="77777777" w:rsidTr="00A91E17">
        <w:tc>
          <w:tcPr>
            <w:tcW w:w="1383" w:type="dxa"/>
            <w:gridSpan w:val="2"/>
            <w:vMerge/>
          </w:tcPr>
          <w:p w14:paraId="0208B7A8" w14:textId="77777777" w:rsidR="009B7B07" w:rsidRDefault="009B7B07" w:rsidP="009B7B07">
            <w:pPr>
              <w:outlineLvl w:val="1"/>
              <w:rPr>
                <w:rFonts w:ascii="Candara" w:hAnsi="Candara"/>
                <w:b/>
                <w:i/>
              </w:rPr>
            </w:pPr>
          </w:p>
        </w:tc>
        <w:tc>
          <w:tcPr>
            <w:tcW w:w="1701" w:type="dxa"/>
            <w:gridSpan w:val="4"/>
            <w:tcBorders>
              <w:bottom w:val="nil"/>
            </w:tcBorders>
          </w:tcPr>
          <w:p w14:paraId="237A603B" w14:textId="6B527956" w:rsidR="009B7B07" w:rsidRPr="00445935" w:rsidRDefault="009B7B07" w:rsidP="009B7B07">
            <w:pPr>
              <w:outlineLvl w:val="1"/>
              <w:rPr>
                <w:rFonts w:ascii="Candara" w:hAnsi="Candara"/>
                <w:bCs/>
                <w:iCs/>
              </w:rPr>
            </w:pPr>
            <w:r w:rsidRPr="00445935">
              <w:rPr>
                <w:rFonts w:ascii="Candara" w:hAnsi="Candara"/>
                <w:bCs/>
                <w:iCs/>
              </w:rPr>
              <w:t>0322-011/2023-5</w:t>
            </w:r>
          </w:p>
        </w:tc>
        <w:tc>
          <w:tcPr>
            <w:tcW w:w="11719" w:type="dxa"/>
            <w:tcBorders>
              <w:bottom w:val="nil"/>
            </w:tcBorders>
          </w:tcPr>
          <w:p w14:paraId="28CA7F40" w14:textId="7FC1F03F" w:rsidR="009B7B07" w:rsidRPr="009A04C9" w:rsidRDefault="009B7B07" w:rsidP="009B7B07">
            <w:pPr>
              <w:outlineLvl w:val="1"/>
              <w:rPr>
                <w:rFonts w:ascii="Candara" w:hAnsi="Candara"/>
                <w:b/>
                <w:i/>
              </w:rPr>
            </w:pPr>
            <w:r w:rsidRPr="009A04C9">
              <w:rPr>
                <w:rStyle w:val="Krepko"/>
                <w:rFonts w:ascii="Candara" w:hAnsi="Candara"/>
              </w:rPr>
              <w:t>Soglasje k imenovanju direktorice zavoda Zdravstveni dom – Osnovno varstvo Nova Gorica</w:t>
            </w:r>
            <w:r w:rsidRPr="009A04C9">
              <w:rPr>
                <w:rFonts w:ascii="Candara" w:hAnsi="Candara"/>
              </w:rPr>
              <w:br/>
            </w:r>
            <w:hyperlink r:id="rId533" w:history="1">
              <w:r w:rsidRPr="009A04C9">
                <w:rPr>
                  <w:rStyle w:val="Hiperpovezava"/>
                  <w:rFonts w:ascii="Candara" w:hAnsi="Candara"/>
                </w:rPr>
                <w:t xml:space="preserve">Sklep </w:t>
              </w:r>
              <w:r>
                <w:rPr>
                  <w:rStyle w:val="Hiperpovezava"/>
                  <w:rFonts w:ascii="Candara" w:hAnsi="Candara"/>
                </w:rPr>
                <w:t xml:space="preserve">o podaji </w:t>
              </w:r>
              <w:r w:rsidRPr="009A04C9">
                <w:rPr>
                  <w:rStyle w:val="Hiperpovezava"/>
                  <w:rFonts w:ascii="Candara" w:hAnsi="Candara"/>
                </w:rPr>
                <w:t>soglasj</w:t>
              </w:r>
              <w:r>
                <w:rPr>
                  <w:rStyle w:val="Hiperpovezava"/>
                  <w:rFonts w:ascii="Candara" w:hAnsi="Candara"/>
                </w:rPr>
                <w:t>a</w:t>
              </w:r>
              <w:r w:rsidRPr="009A04C9">
                <w:rPr>
                  <w:rStyle w:val="Hiperpovezava"/>
                  <w:rFonts w:ascii="Candara" w:hAnsi="Candara"/>
                </w:rPr>
                <w:t xml:space="preserve"> k imenovanj</w:t>
              </w:r>
              <w:r>
                <w:rPr>
                  <w:rStyle w:val="Hiperpovezava"/>
                  <w:rFonts w:ascii="Candara" w:hAnsi="Candara"/>
                </w:rPr>
                <w:t xml:space="preserve"> Petre Kokoravec za direktorico zavoda Zdravstveni dom – osnovno varstvo</w:t>
              </w:r>
            </w:hyperlink>
            <w:r>
              <w:rPr>
                <w:rStyle w:val="Hiperpovezava"/>
                <w:rFonts w:ascii="Candara" w:hAnsi="Candara"/>
              </w:rPr>
              <w:t xml:space="preserve"> NG</w:t>
            </w:r>
          </w:p>
        </w:tc>
      </w:tr>
      <w:tr w:rsidR="009B7B07" w:rsidRPr="00B319CE" w14:paraId="2756EE7A" w14:textId="77777777" w:rsidTr="00A91E17">
        <w:tc>
          <w:tcPr>
            <w:tcW w:w="1383" w:type="dxa"/>
            <w:gridSpan w:val="2"/>
            <w:vMerge/>
          </w:tcPr>
          <w:p w14:paraId="0EC257D6" w14:textId="77777777" w:rsidR="009B7B07" w:rsidRDefault="009B7B07" w:rsidP="009B7B07">
            <w:pPr>
              <w:outlineLvl w:val="1"/>
              <w:rPr>
                <w:rFonts w:ascii="Candara" w:hAnsi="Candara"/>
                <w:b/>
                <w:i/>
              </w:rPr>
            </w:pPr>
          </w:p>
        </w:tc>
        <w:tc>
          <w:tcPr>
            <w:tcW w:w="1701" w:type="dxa"/>
            <w:gridSpan w:val="4"/>
            <w:tcBorders>
              <w:bottom w:val="nil"/>
            </w:tcBorders>
          </w:tcPr>
          <w:p w14:paraId="50B06CCE" w14:textId="1568C9A5" w:rsidR="009B7B07" w:rsidRPr="00445935" w:rsidRDefault="009B7B07" w:rsidP="009B7B07">
            <w:pPr>
              <w:outlineLvl w:val="1"/>
              <w:rPr>
                <w:rFonts w:ascii="Candara" w:hAnsi="Candara"/>
                <w:bCs/>
                <w:iCs/>
              </w:rPr>
            </w:pPr>
            <w:r w:rsidRPr="00445935">
              <w:rPr>
                <w:rFonts w:ascii="Candara" w:hAnsi="Candara"/>
                <w:bCs/>
                <w:iCs/>
              </w:rPr>
              <w:t>0322-012/2023-5</w:t>
            </w:r>
          </w:p>
        </w:tc>
        <w:tc>
          <w:tcPr>
            <w:tcW w:w="11719" w:type="dxa"/>
            <w:tcBorders>
              <w:bottom w:val="nil"/>
            </w:tcBorders>
          </w:tcPr>
          <w:p w14:paraId="1B4B004B" w14:textId="59CB965D" w:rsidR="009B7B07" w:rsidRPr="009A04C9" w:rsidRDefault="009B7B07" w:rsidP="009B7B07">
            <w:pPr>
              <w:outlineLvl w:val="1"/>
              <w:rPr>
                <w:rFonts w:ascii="Candara" w:hAnsi="Candara"/>
                <w:b/>
                <w:i/>
              </w:rPr>
            </w:pPr>
            <w:r w:rsidRPr="009A04C9">
              <w:rPr>
                <w:rStyle w:val="Krepko"/>
                <w:rFonts w:ascii="Candara" w:hAnsi="Candara"/>
              </w:rPr>
              <w:t>Imenovanje koordinatorja za enake možnosti žensk in moških v Občini Šempeter – Vrtojba</w:t>
            </w:r>
            <w:r w:rsidRPr="009A04C9">
              <w:rPr>
                <w:rFonts w:ascii="Candara" w:hAnsi="Candara"/>
              </w:rPr>
              <w:br/>
            </w:r>
            <w:hyperlink r:id="rId534" w:history="1">
              <w:r w:rsidRPr="009A04C9">
                <w:rPr>
                  <w:rStyle w:val="Hiperpovezava"/>
                  <w:rFonts w:ascii="Candara" w:hAnsi="Candara"/>
                </w:rPr>
                <w:t xml:space="preserve">Sklep </w:t>
              </w:r>
              <w:r>
                <w:rPr>
                  <w:rStyle w:val="Hiperpovezava"/>
                  <w:rFonts w:ascii="Candara" w:hAnsi="Candara"/>
                </w:rPr>
                <w:t xml:space="preserve">o </w:t>
              </w:r>
              <w:r w:rsidRPr="009A04C9">
                <w:rPr>
                  <w:rStyle w:val="Hiperpovezava"/>
                  <w:rFonts w:ascii="Candara" w:hAnsi="Candara"/>
                </w:rPr>
                <w:t>imenovanj</w:t>
              </w:r>
              <w:r>
                <w:rPr>
                  <w:rStyle w:val="Hiperpovezava"/>
                  <w:rFonts w:ascii="Candara" w:hAnsi="Candara"/>
                </w:rPr>
                <w:t>u</w:t>
              </w:r>
              <w:r w:rsidRPr="009A04C9">
                <w:rPr>
                  <w:rStyle w:val="Hiperpovezava"/>
                  <w:rFonts w:ascii="Candara" w:hAnsi="Candara"/>
                </w:rPr>
                <w:t xml:space="preserve"> </w:t>
              </w:r>
              <w:r>
                <w:rPr>
                  <w:rStyle w:val="Hiperpovezava"/>
                  <w:rFonts w:ascii="Candara" w:hAnsi="Candara"/>
                </w:rPr>
                <w:t xml:space="preserve">Irena Leban za </w:t>
              </w:r>
              <w:r w:rsidRPr="009A04C9">
                <w:rPr>
                  <w:rStyle w:val="Hiperpovezava"/>
                  <w:rFonts w:ascii="Candara" w:hAnsi="Candara"/>
                </w:rPr>
                <w:t>koordinator</w:t>
              </w:r>
              <w:r>
                <w:rPr>
                  <w:rStyle w:val="Hiperpovezava"/>
                  <w:rFonts w:ascii="Candara" w:hAnsi="Candara"/>
                </w:rPr>
                <w:t xml:space="preserve">ico </w:t>
              </w:r>
              <w:r w:rsidRPr="00445935">
                <w:rPr>
                  <w:rStyle w:val="Krepko"/>
                  <w:rFonts w:ascii="Candara" w:hAnsi="Candara"/>
                  <w:b w:val="0"/>
                  <w:bCs w:val="0"/>
                </w:rPr>
                <w:t>za enake možnosti žensk in moških</w:t>
              </w:r>
              <w:r w:rsidRPr="00445935">
                <w:rPr>
                  <w:rStyle w:val="Hiperpovezava"/>
                  <w:rFonts w:ascii="Candara" w:hAnsi="Candara"/>
                  <w:b/>
                  <w:bCs/>
                </w:rPr>
                <w:t xml:space="preserve"> </w:t>
              </w:r>
            </w:hyperlink>
          </w:p>
        </w:tc>
      </w:tr>
      <w:tr w:rsidR="009B7B07" w:rsidRPr="00B319CE" w14:paraId="3DF007AA" w14:textId="77777777" w:rsidTr="00A91E17">
        <w:tc>
          <w:tcPr>
            <w:tcW w:w="1383" w:type="dxa"/>
            <w:gridSpan w:val="2"/>
            <w:vMerge/>
          </w:tcPr>
          <w:p w14:paraId="4D077EC2" w14:textId="77777777" w:rsidR="009B7B07" w:rsidRDefault="009B7B07" w:rsidP="009B7B07">
            <w:pPr>
              <w:outlineLvl w:val="1"/>
              <w:rPr>
                <w:rFonts w:ascii="Candara" w:hAnsi="Candara"/>
                <w:b/>
                <w:i/>
              </w:rPr>
            </w:pPr>
          </w:p>
        </w:tc>
        <w:tc>
          <w:tcPr>
            <w:tcW w:w="1701" w:type="dxa"/>
            <w:gridSpan w:val="4"/>
            <w:tcBorders>
              <w:bottom w:val="nil"/>
            </w:tcBorders>
          </w:tcPr>
          <w:p w14:paraId="3396BA69" w14:textId="5536FE69" w:rsidR="009B7B07" w:rsidRPr="00445935" w:rsidRDefault="009B7B07" w:rsidP="009B7B07">
            <w:pPr>
              <w:outlineLvl w:val="1"/>
              <w:rPr>
                <w:rFonts w:ascii="Candara" w:hAnsi="Candara"/>
                <w:bCs/>
                <w:iCs/>
              </w:rPr>
            </w:pPr>
            <w:r w:rsidRPr="00445935">
              <w:rPr>
                <w:rFonts w:ascii="Candara" w:hAnsi="Candara"/>
                <w:bCs/>
                <w:iCs/>
              </w:rPr>
              <w:t>0140-4/2022-12</w:t>
            </w:r>
          </w:p>
        </w:tc>
        <w:tc>
          <w:tcPr>
            <w:tcW w:w="11719" w:type="dxa"/>
            <w:tcBorders>
              <w:bottom w:val="nil"/>
            </w:tcBorders>
          </w:tcPr>
          <w:p w14:paraId="387A1122" w14:textId="3358A13F" w:rsidR="009B7B07" w:rsidRPr="009A04C9" w:rsidRDefault="009B7B07" w:rsidP="009B7B07">
            <w:pPr>
              <w:outlineLvl w:val="1"/>
              <w:rPr>
                <w:rFonts w:ascii="Candara" w:hAnsi="Candara"/>
                <w:b/>
                <w:i/>
              </w:rPr>
            </w:pPr>
            <w:r w:rsidRPr="009A04C9">
              <w:rPr>
                <w:rStyle w:val="Krepko"/>
                <w:rFonts w:ascii="Candara" w:hAnsi="Candara"/>
              </w:rPr>
              <w:t>Soglasje k izplačilu redne delovne uspešnosti direktorja KŠTM Šempeter – Vrtojba v letu 2022</w:t>
            </w:r>
            <w:r w:rsidRPr="009A04C9">
              <w:rPr>
                <w:rFonts w:ascii="Candara" w:hAnsi="Candara"/>
              </w:rPr>
              <w:br/>
            </w:r>
            <w:hyperlink r:id="rId535" w:history="1">
              <w:r w:rsidRPr="009A04C9">
                <w:rPr>
                  <w:rStyle w:val="Hiperpovezava"/>
                  <w:rFonts w:ascii="Candara" w:hAnsi="Candara"/>
                </w:rPr>
                <w:t>Sklep</w:t>
              </w:r>
              <w:r>
                <w:rPr>
                  <w:rStyle w:val="Hiperpovezava"/>
                  <w:rFonts w:ascii="Candara" w:hAnsi="Candara"/>
                </w:rPr>
                <w:t xml:space="preserve"> o podaji </w:t>
              </w:r>
              <w:r w:rsidRPr="009A04C9">
                <w:rPr>
                  <w:rStyle w:val="Hiperpovezava"/>
                  <w:rFonts w:ascii="Candara" w:hAnsi="Candara"/>
                </w:rPr>
                <w:t>soglasj</w:t>
              </w:r>
              <w:r>
                <w:rPr>
                  <w:rStyle w:val="Hiperpovezava"/>
                  <w:rFonts w:ascii="Candara" w:hAnsi="Candara"/>
                </w:rPr>
                <w:t>a s</w:t>
              </w:r>
              <w:r w:rsidRPr="00445935">
                <w:rPr>
                  <w:rStyle w:val="Hiperpovezava"/>
                  <w:rFonts w:ascii="Candara" w:hAnsi="Candara"/>
                </w:rPr>
                <w:t>vetu zavoda KŠTM Šempeter - Vrtojba soglasje za</w:t>
              </w:r>
              <w:r>
                <w:rPr>
                  <w:rStyle w:val="Hiperpovezava"/>
                  <w:rFonts w:ascii="Candara" w:hAnsi="Candara"/>
                </w:rPr>
                <w:t xml:space="preserve"> </w:t>
              </w:r>
              <w:r w:rsidRPr="00445935">
                <w:rPr>
                  <w:rStyle w:val="Hiperpovezava"/>
                  <w:rFonts w:ascii="Candara" w:hAnsi="Candara"/>
                </w:rPr>
                <w:t>izplačilo dela plače za delovno uspešnost direktorja za leto 2022</w:t>
              </w:r>
            </w:hyperlink>
          </w:p>
        </w:tc>
      </w:tr>
      <w:tr w:rsidR="009B7B07" w:rsidRPr="00B319CE" w14:paraId="2824DA53" w14:textId="77777777" w:rsidTr="00A91E17">
        <w:tc>
          <w:tcPr>
            <w:tcW w:w="1383" w:type="dxa"/>
            <w:gridSpan w:val="2"/>
            <w:vMerge/>
          </w:tcPr>
          <w:p w14:paraId="1A9F3389" w14:textId="77777777" w:rsidR="009B7B07" w:rsidRDefault="009B7B07" w:rsidP="009B7B07">
            <w:pPr>
              <w:outlineLvl w:val="1"/>
              <w:rPr>
                <w:rFonts w:ascii="Candara" w:hAnsi="Candara"/>
                <w:b/>
                <w:i/>
              </w:rPr>
            </w:pPr>
          </w:p>
        </w:tc>
        <w:tc>
          <w:tcPr>
            <w:tcW w:w="1701" w:type="dxa"/>
            <w:gridSpan w:val="4"/>
            <w:tcBorders>
              <w:bottom w:val="nil"/>
            </w:tcBorders>
          </w:tcPr>
          <w:p w14:paraId="7B3BDFBA" w14:textId="4C1B4E37" w:rsidR="009B7B07" w:rsidRPr="00445935" w:rsidRDefault="009B7B07" w:rsidP="009B7B07">
            <w:pPr>
              <w:outlineLvl w:val="1"/>
              <w:rPr>
                <w:rFonts w:ascii="Candara" w:hAnsi="Candara"/>
                <w:bCs/>
                <w:iCs/>
              </w:rPr>
            </w:pPr>
            <w:r w:rsidRPr="00445935">
              <w:rPr>
                <w:rFonts w:ascii="Candara" w:hAnsi="Candara"/>
                <w:bCs/>
                <w:iCs/>
              </w:rPr>
              <w:t>0322-10/2022-49</w:t>
            </w:r>
          </w:p>
          <w:p w14:paraId="61B57671" w14:textId="308F0EE9" w:rsidR="009B7B07" w:rsidRPr="00445935" w:rsidRDefault="009B7B07" w:rsidP="009B7B07">
            <w:pPr>
              <w:outlineLvl w:val="1"/>
              <w:rPr>
                <w:rFonts w:ascii="Candara" w:hAnsi="Candara"/>
                <w:bCs/>
                <w:iCs/>
              </w:rPr>
            </w:pPr>
            <w:r w:rsidRPr="00445935">
              <w:rPr>
                <w:rFonts w:ascii="Candara" w:hAnsi="Candara"/>
                <w:bCs/>
                <w:iCs/>
              </w:rPr>
              <w:t>In</w:t>
            </w:r>
          </w:p>
          <w:p w14:paraId="6888C192" w14:textId="1403FF4C" w:rsidR="009B7B07" w:rsidRPr="00445935" w:rsidRDefault="009B7B07" w:rsidP="009B7B07">
            <w:pPr>
              <w:outlineLvl w:val="1"/>
              <w:rPr>
                <w:rFonts w:ascii="Candara" w:hAnsi="Candara"/>
                <w:bCs/>
                <w:iCs/>
              </w:rPr>
            </w:pPr>
            <w:r w:rsidRPr="00445935">
              <w:rPr>
                <w:rFonts w:ascii="Candara" w:hAnsi="Candara"/>
                <w:bCs/>
                <w:iCs/>
              </w:rPr>
              <w:t>0322-0010/2022-50</w:t>
            </w:r>
          </w:p>
        </w:tc>
        <w:tc>
          <w:tcPr>
            <w:tcW w:w="11719" w:type="dxa"/>
            <w:tcBorders>
              <w:bottom w:val="nil"/>
            </w:tcBorders>
          </w:tcPr>
          <w:p w14:paraId="18DB7BDB" w14:textId="77777777" w:rsidR="009B7B07" w:rsidRPr="009A04C9" w:rsidRDefault="009B7B07" w:rsidP="009B7B07">
            <w:pPr>
              <w:pStyle w:val="Navadensplet"/>
              <w:spacing w:after="0"/>
              <w:rPr>
                <w:rFonts w:ascii="Candara" w:hAnsi="Candara"/>
                <w:sz w:val="24"/>
                <w:szCs w:val="24"/>
              </w:rPr>
            </w:pPr>
            <w:r w:rsidRPr="009A04C9">
              <w:rPr>
                <w:rStyle w:val="Krepko"/>
                <w:rFonts w:ascii="Candara" w:hAnsi="Candara"/>
                <w:sz w:val="24"/>
                <w:szCs w:val="24"/>
              </w:rPr>
              <w:t>Ugotovitveni sklep o odstopu predsednice Krajevnega odbora naselja Vrtojba in imenovanje novega predsednika</w:t>
            </w:r>
            <w:r w:rsidRPr="009A04C9">
              <w:rPr>
                <w:rFonts w:ascii="Candara" w:hAnsi="Candara"/>
                <w:sz w:val="24"/>
                <w:szCs w:val="24"/>
              </w:rPr>
              <w:br/>
            </w:r>
            <w:hyperlink r:id="rId536" w:history="1">
              <w:r w:rsidRPr="009A04C9">
                <w:rPr>
                  <w:rStyle w:val="Hiperpovezava"/>
                  <w:rFonts w:ascii="Candara" w:hAnsi="Candara"/>
                  <w:sz w:val="24"/>
                  <w:szCs w:val="24"/>
                </w:rPr>
                <w:t>Sklep – ugotovitveni</w:t>
              </w:r>
            </w:hyperlink>
            <w:r>
              <w:rPr>
                <w:rStyle w:val="Hiperpovezava"/>
                <w:rFonts w:ascii="Candara" w:hAnsi="Candara"/>
                <w:sz w:val="24"/>
                <w:szCs w:val="24"/>
              </w:rPr>
              <w:t xml:space="preserve"> o odstopu Brede Gorkič z mesta predsednice KO Vrtojba</w:t>
            </w:r>
          </w:p>
          <w:p w14:paraId="372B31F0" w14:textId="77777777" w:rsidR="009B7B07" w:rsidRPr="00445935" w:rsidRDefault="009B7B07" w:rsidP="009B7B07">
            <w:pPr>
              <w:pStyle w:val="Navadensplet"/>
              <w:spacing w:after="0"/>
              <w:rPr>
                <w:rStyle w:val="Hiperpovezava"/>
                <w:rFonts w:ascii="Candara" w:hAnsi="Candara"/>
                <w:sz w:val="24"/>
                <w:szCs w:val="24"/>
              </w:rPr>
            </w:pPr>
            <w:r>
              <w:fldChar w:fldCharType="begin"/>
            </w:r>
            <w:r>
              <w:instrText>HYPERLINK "https://sempeter-vrtojba.si/wp-content/uploads/2023/05/5.-tocka_B_-SKLEP-o-spremembi-sklepa-o-imenovanju-predsednice-in-clanov-KO-Vrtojba-do-izteka-mandata.pdf"</w:instrText>
            </w:r>
            <w:r>
              <w:fldChar w:fldCharType="separate"/>
            </w:r>
            <w:r w:rsidRPr="009A04C9">
              <w:rPr>
                <w:rStyle w:val="Hiperpovezava"/>
                <w:rFonts w:ascii="Candara" w:hAnsi="Candara"/>
                <w:sz w:val="24"/>
                <w:szCs w:val="24"/>
              </w:rPr>
              <w:t xml:space="preserve">Sklep o spremembi </w:t>
            </w:r>
            <w:r w:rsidRPr="00445935">
              <w:rPr>
                <w:rStyle w:val="Hiperpovezava"/>
                <w:rFonts w:ascii="Candara" w:hAnsi="Candara"/>
                <w:sz w:val="24"/>
                <w:szCs w:val="24"/>
              </w:rPr>
              <w:t>o spremembi in dopolnitvi Sklepa o imenovanju posvetovalnih delovnih teles Občinskega</w:t>
            </w:r>
          </w:p>
          <w:p w14:paraId="6176DDB9" w14:textId="0F279291" w:rsidR="009B7B07" w:rsidRPr="009A04C9" w:rsidRDefault="009B7B07" w:rsidP="009B7B07">
            <w:pPr>
              <w:outlineLvl w:val="1"/>
              <w:rPr>
                <w:rFonts w:ascii="Candara" w:hAnsi="Candara"/>
                <w:b/>
                <w:i/>
              </w:rPr>
            </w:pPr>
            <w:r w:rsidRPr="00445935">
              <w:rPr>
                <w:rStyle w:val="Hiperpovezava"/>
                <w:rFonts w:ascii="Candara" w:hAnsi="Candara"/>
              </w:rPr>
              <w:t xml:space="preserve">sveta Občine Šempeter - Vrtojba </w:t>
            </w:r>
            <w:r>
              <w:rPr>
                <w:rStyle w:val="Hiperpovezava"/>
                <w:rFonts w:ascii="Candara" w:hAnsi="Candara"/>
              </w:rPr>
              <w:t xml:space="preserve">_Ida </w:t>
            </w:r>
            <w:proofErr w:type="spellStart"/>
            <w:r>
              <w:rPr>
                <w:rStyle w:val="Hiperpovezava"/>
                <w:rFonts w:ascii="Candara" w:hAnsi="Candara"/>
              </w:rPr>
              <w:t>Mermolja</w:t>
            </w:r>
            <w:proofErr w:type="spellEnd"/>
            <w:r>
              <w:rPr>
                <w:rStyle w:val="Hiperpovezava"/>
                <w:rFonts w:ascii="Candara" w:hAnsi="Candara"/>
              </w:rPr>
              <w:t xml:space="preserve"> za predsednico</w:t>
            </w:r>
            <w:r>
              <w:rPr>
                <w:rStyle w:val="Hiperpovezava"/>
                <w:rFonts w:ascii="Candara" w:hAnsi="Candara"/>
              </w:rPr>
              <w:fldChar w:fldCharType="end"/>
            </w:r>
          </w:p>
        </w:tc>
      </w:tr>
      <w:tr w:rsidR="009B7B07" w:rsidRPr="00B319CE" w14:paraId="4A016F02" w14:textId="77777777" w:rsidTr="00A91E17">
        <w:tc>
          <w:tcPr>
            <w:tcW w:w="1383" w:type="dxa"/>
            <w:gridSpan w:val="2"/>
            <w:vMerge/>
          </w:tcPr>
          <w:p w14:paraId="28D86D02" w14:textId="77777777" w:rsidR="009B7B07" w:rsidRDefault="009B7B07" w:rsidP="009B7B07">
            <w:pPr>
              <w:outlineLvl w:val="1"/>
              <w:rPr>
                <w:rFonts w:ascii="Candara" w:hAnsi="Candara"/>
                <w:b/>
                <w:i/>
              </w:rPr>
            </w:pPr>
          </w:p>
        </w:tc>
        <w:tc>
          <w:tcPr>
            <w:tcW w:w="1701" w:type="dxa"/>
            <w:gridSpan w:val="4"/>
            <w:tcBorders>
              <w:bottom w:val="nil"/>
            </w:tcBorders>
          </w:tcPr>
          <w:p w14:paraId="11DAAAD0" w14:textId="4E3DF220" w:rsidR="009B7B07" w:rsidRPr="00445935" w:rsidRDefault="009B7B07" w:rsidP="009B7B07">
            <w:pPr>
              <w:outlineLvl w:val="1"/>
              <w:rPr>
                <w:rFonts w:ascii="Candara" w:hAnsi="Candara"/>
                <w:bCs/>
                <w:iCs/>
              </w:rPr>
            </w:pPr>
            <w:r w:rsidRPr="00445935">
              <w:rPr>
                <w:rFonts w:ascii="Candara" w:hAnsi="Candara"/>
                <w:bCs/>
                <w:iCs/>
              </w:rPr>
              <w:t>612-1/2022-24</w:t>
            </w:r>
          </w:p>
        </w:tc>
        <w:tc>
          <w:tcPr>
            <w:tcW w:w="11719" w:type="dxa"/>
            <w:tcBorders>
              <w:bottom w:val="nil"/>
            </w:tcBorders>
          </w:tcPr>
          <w:p w14:paraId="0CD7B32D" w14:textId="77777777" w:rsidR="009B7B07" w:rsidRPr="009A04C9" w:rsidRDefault="009B7B07" w:rsidP="009B7B07">
            <w:pPr>
              <w:outlineLvl w:val="1"/>
              <w:rPr>
                <w:rFonts w:ascii="Candara" w:hAnsi="Candara"/>
                <w:b/>
                <w:i/>
              </w:rPr>
            </w:pPr>
            <w:r w:rsidRPr="009A04C9">
              <w:rPr>
                <w:rStyle w:val="Krepko"/>
                <w:rFonts w:ascii="Candara" w:hAnsi="Candara"/>
              </w:rPr>
              <w:t>Poročilo o delu Goriške knjižnice Franceta Bevka Nova Gorica za leto 2022</w:t>
            </w:r>
            <w:r w:rsidRPr="009A04C9">
              <w:rPr>
                <w:rFonts w:ascii="Candara" w:hAnsi="Candara"/>
              </w:rPr>
              <w:t xml:space="preserve"> </w:t>
            </w:r>
            <w:r w:rsidRPr="009A04C9">
              <w:rPr>
                <w:rStyle w:val="Poudarek"/>
                <w:rFonts w:ascii="Candara" w:hAnsi="Candara"/>
              </w:rPr>
              <w:t>– informacija</w:t>
            </w:r>
            <w:r w:rsidRPr="009A04C9">
              <w:rPr>
                <w:rFonts w:ascii="Candara" w:hAnsi="Candara"/>
              </w:rPr>
              <w:br/>
            </w:r>
            <w:hyperlink r:id="rId537" w:history="1">
              <w:r w:rsidRPr="009A04C9">
                <w:rPr>
                  <w:rStyle w:val="Hiperpovezava"/>
                  <w:rFonts w:ascii="Candara" w:hAnsi="Candara"/>
                </w:rPr>
                <w:t>Sklep – poročilo</w:t>
              </w:r>
            </w:hyperlink>
          </w:p>
        </w:tc>
      </w:tr>
      <w:tr w:rsidR="009B7B07" w:rsidRPr="00B319CE" w14:paraId="0AB6A2A0" w14:textId="77777777" w:rsidTr="00A91E17">
        <w:tc>
          <w:tcPr>
            <w:tcW w:w="1383" w:type="dxa"/>
            <w:gridSpan w:val="2"/>
            <w:vMerge/>
          </w:tcPr>
          <w:p w14:paraId="340C7944" w14:textId="77777777" w:rsidR="009B7B07" w:rsidRDefault="009B7B07" w:rsidP="009B7B07">
            <w:pPr>
              <w:outlineLvl w:val="1"/>
              <w:rPr>
                <w:rFonts w:ascii="Candara" w:hAnsi="Candara"/>
                <w:b/>
                <w:i/>
              </w:rPr>
            </w:pPr>
          </w:p>
        </w:tc>
        <w:tc>
          <w:tcPr>
            <w:tcW w:w="1701" w:type="dxa"/>
            <w:gridSpan w:val="4"/>
            <w:tcBorders>
              <w:bottom w:val="nil"/>
            </w:tcBorders>
          </w:tcPr>
          <w:p w14:paraId="5D9501DD" w14:textId="5E554E9B" w:rsidR="009B7B07" w:rsidRPr="00445935" w:rsidRDefault="009B7B07" w:rsidP="009B7B07">
            <w:pPr>
              <w:outlineLvl w:val="1"/>
              <w:rPr>
                <w:rFonts w:ascii="Candara" w:hAnsi="Candara"/>
                <w:bCs/>
                <w:iCs/>
              </w:rPr>
            </w:pPr>
            <w:r w:rsidRPr="00445935">
              <w:rPr>
                <w:rFonts w:ascii="Candara" w:hAnsi="Candara"/>
                <w:bCs/>
                <w:iCs/>
              </w:rPr>
              <w:t>612-1/2022-25</w:t>
            </w:r>
          </w:p>
        </w:tc>
        <w:tc>
          <w:tcPr>
            <w:tcW w:w="11719" w:type="dxa"/>
            <w:tcBorders>
              <w:bottom w:val="nil"/>
            </w:tcBorders>
          </w:tcPr>
          <w:p w14:paraId="38756529" w14:textId="77777777" w:rsidR="009B7B07" w:rsidRPr="009A04C9" w:rsidRDefault="009B7B07" w:rsidP="009B7B07">
            <w:pPr>
              <w:outlineLvl w:val="1"/>
              <w:rPr>
                <w:rFonts w:ascii="Candara" w:hAnsi="Candara"/>
                <w:b/>
                <w:i/>
              </w:rPr>
            </w:pPr>
            <w:r w:rsidRPr="009A04C9">
              <w:rPr>
                <w:rStyle w:val="Krepko"/>
                <w:rFonts w:ascii="Candara" w:hAnsi="Candara"/>
              </w:rPr>
              <w:t>Sklep o porabi presežka prihodkov nad odhodki v javnem zavodu Goriška knjižnica Franceta Bevka Nova Gorica</w:t>
            </w:r>
            <w:r w:rsidRPr="009A04C9">
              <w:rPr>
                <w:rFonts w:ascii="Candara" w:hAnsi="Candara"/>
              </w:rPr>
              <w:br/>
            </w:r>
            <w:hyperlink r:id="rId538" w:history="1">
              <w:r w:rsidRPr="009A04C9">
                <w:rPr>
                  <w:rStyle w:val="Hiperpovezava"/>
                  <w:rFonts w:ascii="Candara" w:hAnsi="Candara"/>
                </w:rPr>
                <w:t>Sklep – o porabi presežka prihodkov nad odhodki</w:t>
              </w:r>
            </w:hyperlink>
          </w:p>
        </w:tc>
      </w:tr>
      <w:tr w:rsidR="009B7B07" w:rsidRPr="00B319CE" w14:paraId="4DBB319C" w14:textId="77777777" w:rsidTr="00A91E17">
        <w:tc>
          <w:tcPr>
            <w:tcW w:w="1383" w:type="dxa"/>
            <w:gridSpan w:val="2"/>
            <w:vMerge/>
          </w:tcPr>
          <w:p w14:paraId="1B89879A" w14:textId="77777777" w:rsidR="009B7B07" w:rsidRDefault="009B7B07" w:rsidP="009B7B07">
            <w:pPr>
              <w:outlineLvl w:val="1"/>
              <w:rPr>
                <w:rFonts w:ascii="Candara" w:hAnsi="Candara"/>
                <w:b/>
                <w:i/>
              </w:rPr>
            </w:pPr>
          </w:p>
        </w:tc>
        <w:tc>
          <w:tcPr>
            <w:tcW w:w="1701" w:type="dxa"/>
            <w:gridSpan w:val="4"/>
            <w:tcBorders>
              <w:bottom w:val="nil"/>
            </w:tcBorders>
          </w:tcPr>
          <w:p w14:paraId="0623F09F" w14:textId="05C01542" w:rsidR="009B7B07" w:rsidRPr="00445935" w:rsidRDefault="009B7B07" w:rsidP="009B7B07">
            <w:pPr>
              <w:outlineLvl w:val="1"/>
              <w:rPr>
                <w:rFonts w:ascii="Candara" w:hAnsi="Candara"/>
                <w:bCs/>
                <w:iCs/>
              </w:rPr>
            </w:pPr>
            <w:r w:rsidRPr="00445935">
              <w:rPr>
                <w:rFonts w:ascii="Candara" w:hAnsi="Candara"/>
                <w:bCs/>
                <w:iCs/>
              </w:rPr>
              <w:t>0140-4/2022-13 in 0140-4/2022-14</w:t>
            </w:r>
          </w:p>
        </w:tc>
        <w:tc>
          <w:tcPr>
            <w:tcW w:w="11719" w:type="dxa"/>
            <w:tcBorders>
              <w:bottom w:val="nil"/>
            </w:tcBorders>
          </w:tcPr>
          <w:p w14:paraId="2BD2B6CA" w14:textId="7788A471" w:rsidR="009B7B07" w:rsidRPr="009A04C9" w:rsidRDefault="009B7B07" w:rsidP="009B7B07">
            <w:pPr>
              <w:outlineLvl w:val="1"/>
              <w:rPr>
                <w:rFonts w:ascii="Candara" w:hAnsi="Candara"/>
                <w:b/>
                <w:i/>
              </w:rPr>
            </w:pPr>
            <w:r w:rsidRPr="009A04C9">
              <w:rPr>
                <w:rStyle w:val="Krepko"/>
                <w:rFonts w:ascii="Candara" w:hAnsi="Candara"/>
              </w:rPr>
              <w:t xml:space="preserve">Poročilo o delu Javnega zavoda za kulturo, šport, turizem in mladinske dejavnosti Šempeter – Vrtojba v letu 2022 </w:t>
            </w:r>
            <w:r w:rsidRPr="009A04C9">
              <w:rPr>
                <w:rStyle w:val="Poudarek"/>
                <w:rFonts w:ascii="Candara" w:hAnsi="Candara"/>
                <w:b/>
                <w:bCs/>
              </w:rPr>
              <w:t>in</w:t>
            </w:r>
            <w:r w:rsidRPr="009A04C9">
              <w:rPr>
                <w:rStyle w:val="Krepko"/>
                <w:rFonts w:ascii="Candara" w:hAnsi="Candara"/>
              </w:rPr>
              <w:t xml:space="preserve"> soglasje k letnemu programu dela in letnemu finančnemu načrtu za leto 2023 Javnega zavoda za kulturo, šport, turizem in mladinske dejavnosti Šempeter – Vrtojba</w:t>
            </w:r>
            <w:r w:rsidRPr="009A04C9">
              <w:rPr>
                <w:rFonts w:ascii="Candara" w:hAnsi="Candara"/>
              </w:rPr>
              <w:br/>
              <w:t xml:space="preserve">Poročevalec: Dejan </w:t>
            </w:r>
            <w:proofErr w:type="spellStart"/>
            <w:r w:rsidRPr="009A04C9">
              <w:rPr>
                <w:rFonts w:ascii="Candara" w:hAnsi="Candara"/>
              </w:rPr>
              <w:t>Koglot</w:t>
            </w:r>
            <w:proofErr w:type="spellEnd"/>
            <w:r w:rsidRPr="009A04C9">
              <w:rPr>
                <w:rFonts w:ascii="Candara" w:hAnsi="Candara"/>
              </w:rPr>
              <w:t>, direktor Javnega zavoda za kulturo, šport, turizem in mladinske dejavnosti Šempeter – Vrtojba</w:t>
            </w:r>
            <w:r w:rsidRPr="009A04C9">
              <w:rPr>
                <w:rFonts w:ascii="Candara" w:hAnsi="Candara"/>
              </w:rPr>
              <w:br/>
            </w:r>
            <w:hyperlink r:id="rId539" w:history="1">
              <w:r w:rsidRPr="009A04C9">
                <w:rPr>
                  <w:rStyle w:val="Hiperpovezava"/>
                  <w:rFonts w:ascii="Candara" w:hAnsi="Candara"/>
                </w:rPr>
                <w:t xml:space="preserve">Sklep </w:t>
              </w:r>
              <w:r>
                <w:rPr>
                  <w:rStyle w:val="Hiperpovezava"/>
                  <w:rFonts w:ascii="Candara" w:hAnsi="Candara"/>
                </w:rPr>
                <w:t xml:space="preserve">o sprejemu informacije o poročilu o delu za l. 2022- </w:t>
              </w:r>
              <w:r w:rsidRPr="009A04C9">
                <w:rPr>
                  <w:rStyle w:val="Hiperpovezava"/>
                  <w:rFonts w:ascii="Candara" w:hAnsi="Candara"/>
                </w:rPr>
                <w:t xml:space="preserve"> informacija</w:t>
              </w:r>
            </w:hyperlink>
            <w:r w:rsidRPr="009A04C9">
              <w:rPr>
                <w:rFonts w:ascii="Candara" w:hAnsi="Candara"/>
              </w:rPr>
              <w:br/>
            </w:r>
            <w:hyperlink r:id="rId540" w:history="1">
              <w:r w:rsidRPr="009A04C9">
                <w:rPr>
                  <w:rStyle w:val="Hiperpovezava"/>
                  <w:rFonts w:ascii="Candara" w:hAnsi="Candara"/>
                </w:rPr>
                <w:t xml:space="preserve">Sklep </w:t>
              </w:r>
              <w:r>
                <w:rPr>
                  <w:rStyle w:val="Hiperpovezava"/>
                  <w:rFonts w:ascii="Candara" w:hAnsi="Candara"/>
                </w:rPr>
                <w:t xml:space="preserve">o sprejemu </w:t>
              </w:r>
              <w:r w:rsidRPr="009A04C9">
                <w:rPr>
                  <w:rStyle w:val="Hiperpovezava"/>
                  <w:rFonts w:ascii="Candara" w:hAnsi="Candara"/>
                </w:rPr>
                <w:t>soglasj</w:t>
              </w:r>
              <w:r>
                <w:rPr>
                  <w:rStyle w:val="Hiperpovezava"/>
                  <w:rFonts w:ascii="Candara" w:hAnsi="Candara"/>
                </w:rPr>
                <w:t>a</w:t>
              </w:r>
              <w:r w:rsidRPr="009A04C9">
                <w:rPr>
                  <w:rStyle w:val="Hiperpovezava"/>
                  <w:rFonts w:ascii="Candara" w:hAnsi="Candara"/>
                </w:rPr>
                <w:t xml:space="preserve"> k letnemu </w:t>
              </w:r>
              <w:r>
                <w:rPr>
                  <w:rStyle w:val="Hiperpovezava"/>
                  <w:rFonts w:ascii="Candara" w:hAnsi="Candara"/>
                </w:rPr>
                <w:t xml:space="preserve">programu dela in </w:t>
              </w:r>
              <w:proofErr w:type="spellStart"/>
              <w:r>
                <w:rPr>
                  <w:rStyle w:val="Hiperpovezava"/>
                  <w:rFonts w:ascii="Candara" w:hAnsi="Candara"/>
                </w:rPr>
                <w:t>finanč</w:t>
              </w:r>
              <w:proofErr w:type="spellEnd"/>
              <w:r>
                <w:rPr>
                  <w:rStyle w:val="Hiperpovezava"/>
                  <w:rFonts w:ascii="Candara" w:hAnsi="Candara"/>
                </w:rPr>
                <w:t xml:space="preserve">. </w:t>
              </w:r>
              <w:proofErr w:type="spellStart"/>
              <w:r>
                <w:rPr>
                  <w:rStyle w:val="Hiperpovezava"/>
                  <w:rFonts w:ascii="Candara" w:hAnsi="Candara"/>
                </w:rPr>
                <w:t>načetu</w:t>
              </w:r>
              <w:proofErr w:type="spellEnd"/>
              <w:r>
                <w:rPr>
                  <w:rStyle w:val="Hiperpovezava"/>
                  <w:rFonts w:ascii="Candara" w:hAnsi="Candara"/>
                </w:rPr>
                <w:t xml:space="preserve"> KŠTM za leto 2023</w:t>
              </w:r>
            </w:hyperlink>
          </w:p>
        </w:tc>
      </w:tr>
      <w:tr w:rsidR="009B7B07" w:rsidRPr="00B319CE" w14:paraId="0410D30B" w14:textId="77777777" w:rsidTr="00A91E17">
        <w:tc>
          <w:tcPr>
            <w:tcW w:w="1383" w:type="dxa"/>
            <w:gridSpan w:val="2"/>
            <w:vMerge/>
          </w:tcPr>
          <w:p w14:paraId="216AF96D" w14:textId="77777777" w:rsidR="009B7B07" w:rsidRDefault="009B7B07" w:rsidP="009B7B07">
            <w:pPr>
              <w:outlineLvl w:val="1"/>
              <w:rPr>
                <w:rFonts w:ascii="Candara" w:hAnsi="Candara"/>
                <w:b/>
                <w:i/>
              </w:rPr>
            </w:pPr>
          </w:p>
        </w:tc>
        <w:tc>
          <w:tcPr>
            <w:tcW w:w="1701" w:type="dxa"/>
            <w:gridSpan w:val="4"/>
            <w:tcBorders>
              <w:bottom w:val="nil"/>
            </w:tcBorders>
          </w:tcPr>
          <w:p w14:paraId="1FEF9694" w14:textId="0554CD30" w:rsidR="009B7B07" w:rsidRPr="00DA4E81" w:rsidRDefault="009B7B07" w:rsidP="009B7B07">
            <w:pPr>
              <w:outlineLvl w:val="1"/>
              <w:rPr>
                <w:rFonts w:ascii="Candara" w:hAnsi="Candara"/>
                <w:b/>
                <w:i/>
                <w:strike/>
                <w:sz w:val="22"/>
                <w:szCs w:val="22"/>
              </w:rPr>
            </w:pPr>
            <w:r w:rsidRPr="00DA4E81">
              <w:rPr>
                <w:rFonts w:ascii="Candara" w:hAnsi="Candara"/>
                <w:strike/>
                <w:sz w:val="22"/>
                <w:szCs w:val="22"/>
              </w:rPr>
              <w:t>007-2/2022-7</w:t>
            </w:r>
          </w:p>
        </w:tc>
        <w:tc>
          <w:tcPr>
            <w:tcW w:w="11719" w:type="dxa"/>
            <w:tcBorders>
              <w:bottom w:val="nil"/>
            </w:tcBorders>
          </w:tcPr>
          <w:p w14:paraId="45706649" w14:textId="6EA40817" w:rsidR="009B7B07" w:rsidRPr="00DA4E81" w:rsidRDefault="009B7B07" w:rsidP="009B7B07">
            <w:pPr>
              <w:outlineLvl w:val="1"/>
              <w:rPr>
                <w:rFonts w:ascii="Candara" w:hAnsi="Candara"/>
                <w:strike/>
              </w:rPr>
            </w:pPr>
            <w:hyperlink r:id="rId541" w:history="1">
              <w:r w:rsidRPr="00DA4E81">
                <w:rPr>
                  <w:rStyle w:val="Hiperpovezava"/>
                  <w:rFonts w:ascii="Candara" w:hAnsi="Candara"/>
                  <w:strike/>
                </w:rPr>
                <w:t>Odlok o spremembi in dopolnitvi odloka o sofinanciranju brezplačnih prevozov za starejše v Občini Šempeter – Vrtojba</w:t>
              </w:r>
            </w:hyperlink>
            <w:r w:rsidRPr="00DA4E81">
              <w:rPr>
                <w:rFonts w:ascii="Candara" w:hAnsi="Candara"/>
                <w:strike/>
              </w:rPr>
              <w:t xml:space="preserve"> </w:t>
            </w:r>
            <w:r w:rsidRPr="00DA4E81">
              <w:rPr>
                <w:rStyle w:val="Poudarek"/>
                <w:rFonts w:ascii="Candara" w:hAnsi="Candara"/>
                <w:strike/>
              </w:rPr>
              <w:t>Uradni list 58/2023 z dne 26. 5. 2023</w:t>
            </w:r>
            <w:r w:rsidRPr="00DA4E81">
              <w:rPr>
                <w:rFonts w:ascii="Candara" w:hAnsi="Candara"/>
                <w:strike/>
              </w:rPr>
              <w:br/>
            </w:r>
            <w:hyperlink r:id="rId542" w:history="1">
              <w:r w:rsidRPr="00DA4E81">
                <w:rPr>
                  <w:rStyle w:val="Hiperpovezava"/>
                  <w:rFonts w:ascii="Candara" w:hAnsi="Candara"/>
                  <w:strike/>
                </w:rPr>
                <w:t>Sklep – sprememba Odloka</w:t>
              </w:r>
            </w:hyperlink>
          </w:p>
        </w:tc>
      </w:tr>
      <w:tr w:rsidR="009B7B07" w:rsidRPr="00B319CE" w14:paraId="3C063A9C" w14:textId="77777777" w:rsidTr="00A91E17">
        <w:tc>
          <w:tcPr>
            <w:tcW w:w="1383" w:type="dxa"/>
            <w:gridSpan w:val="2"/>
            <w:vMerge/>
          </w:tcPr>
          <w:p w14:paraId="147CFC47" w14:textId="77777777" w:rsidR="009B7B07" w:rsidRDefault="009B7B07" w:rsidP="009B7B07">
            <w:pPr>
              <w:outlineLvl w:val="1"/>
              <w:rPr>
                <w:rFonts w:ascii="Candara" w:hAnsi="Candara"/>
                <w:b/>
                <w:i/>
              </w:rPr>
            </w:pPr>
          </w:p>
        </w:tc>
        <w:tc>
          <w:tcPr>
            <w:tcW w:w="1701" w:type="dxa"/>
            <w:gridSpan w:val="4"/>
            <w:tcBorders>
              <w:bottom w:val="nil"/>
            </w:tcBorders>
          </w:tcPr>
          <w:p w14:paraId="19E6FAE0" w14:textId="77777777" w:rsidR="009B7B07" w:rsidRDefault="009B7B07" w:rsidP="009B7B07">
            <w:pPr>
              <w:outlineLvl w:val="1"/>
              <w:rPr>
                <w:rFonts w:ascii="Candara" w:hAnsi="Candara"/>
                <w:b/>
                <w:i/>
              </w:rPr>
            </w:pPr>
          </w:p>
        </w:tc>
        <w:tc>
          <w:tcPr>
            <w:tcW w:w="11719" w:type="dxa"/>
            <w:tcBorders>
              <w:bottom w:val="nil"/>
            </w:tcBorders>
          </w:tcPr>
          <w:p w14:paraId="4D331700" w14:textId="77777777" w:rsidR="009B7B07" w:rsidRPr="00E61A8C" w:rsidRDefault="009B7B07" w:rsidP="009B7B07">
            <w:pPr>
              <w:outlineLvl w:val="1"/>
              <w:rPr>
                <w:rFonts w:ascii="Candara" w:hAnsi="Candara"/>
                <w:b/>
                <w:i/>
                <w:strike/>
              </w:rPr>
            </w:pPr>
            <w:r w:rsidRPr="00E61A8C">
              <w:rPr>
                <w:rStyle w:val="Krepko"/>
                <w:rFonts w:ascii="Candara" w:hAnsi="Candara"/>
                <w:strike/>
              </w:rPr>
              <w:t>Sklep o določitvi cene storitve pomoč družini na domu za leto 2023</w:t>
            </w:r>
            <w:r w:rsidRPr="00E61A8C">
              <w:rPr>
                <w:rFonts w:ascii="Candara" w:hAnsi="Candara"/>
                <w:strike/>
              </w:rPr>
              <w:br/>
            </w:r>
            <w:hyperlink r:id="rId543" w:history="1">
              <w:r w:rsidRPr="00E61A8C">
                <w:rPr>
                  <w:rStyle w:val="Hiperpovezava"/>
                  <w:rFonts w:ascii="Candara" w:hAnsi="Candara"/>
                  <w:strike/>
                </w:rPr>
                <w:t>Sklep – soglasje k ceni</w:t>
              </w:r>
            </w:hyperlink>
          </w:p>
        </w:tc>
      </w:tr>
      <w:tr w:rsidR="009B7B07" w:rsidRPr="00B319CE" w14:paraId="4D68BAA3" w14:textId="77777777" w:rsidTr="00A91E17">
        <w:tc>
          <w:tcPr>
            <w:tcW w:w="1383" w:type="dxa"/>
            <w:gridSpan w:val="2"/>
            <w:vMerge/>
          </w:tcPr>
          <w:p w14:paraId="560343D1" w14:textId="77777777" w:rsidR="009B7B07" w:rsidRDefault="009B7B07" w:rsidP="009B7B07">
            <w:pPr>
              <w:outlineLvl w:val="1"/>
              <w:rPr>
                <w:rFonts w:ascii="Candara" w:hAnsi="Candara"/>
                <w:b/>
                <w:i/>
              </w:rPr>
            </w:pPr>
          </w:p>
        </w:tc>
        <w:tc>
          <w:tcPr>
            <w:tcW w:w="1701" w:type="dxa"/>
            <w:gridSpan w:val="4"/>
            <w:tcBorders>
              <w:bottom w:val="nil"/>
            </w:tcBorders>
          </w:tcPr>
          <w:p w14:paraId="564D9E43" w14:textId="4F9A0034" w:rsidR="009B7B07" w:rsidRPr="00AC4C22" w:rsidRDefault="009B7B07" w:rsidP="009B7B07">
            <w:pPr>
              <w:outlineLvl w:val="1"/>
              <w:rPr>
                <w:rFonts w:ascii="Candara" w:hAnsi="Candara"/>
                <w:bCs/>
                <w:iCs/>
                <w:sz w:val="22"/>
                <w:szCs w:val="22"/>
              </w:rPr>
            </w:pPr>
            <w:r w:rsidRPr="00AC4C22">
              <w:rPr>
                <w:rFonts w:ascii="Candara" w:hAnsi="Candara"/>
                <w:bCs/>
                <w:iCs/>
                <w:sz w:val="22"/>
                <w:szCs w:val="22"/>
              </w:rPr>
              <w:t>600-7/2023-2</w:t>
            </w:r>
          </w:p>
        </w:tc>
        <w:tc>
          <w:tcPr>
            <w:tcW w:w="11719" w:type="dxa"/>
            <w:tcBorders>
              <w:bottom w:val="nil"/>
            </w:tcBorders>
          </w:tcPr>
          <w:p w14:paraId="7ABD5B69" w14:textId="77777777" w:rsidR="009B7B07" w:rsidRPr="009A04C9" w:rsidRDefault="009B7B07" w:rsidP="009B7B07">
            <w:pPr>
              <w:pStyle w:val="Navadensplet"/>
              <w:spacing w:after="0"/>
              <w:rPr>
                <w:rFonts w:ascii="Candara" w:hAnsi="Candara"/>
                <w:sz w:val="24"/>
                <w:szCs w:val="24"/>
              </w:rPr>
            </w:pPr>
            <w:r w:rsidRPr="009A04C9">
              <w:rPr>
                <w:rStyle w:val="Krepko"/>
                <w:rFonts w:ascii="Candara" w:hAnsi="Candara"/>
                <w:sz w:val="24"/>
                <w:szCs w:val="24"/>
              </w:rPr>
              <w:t>Sklep o subvencioniranju dijaških vozovnic</w:t>
            </w:r>
            <w:r w:rsidRPr="009A04C9">
              <w:rPr>
                <w:rFonts w:ascii="Candara" w:hAnsi="Candara"/>
                <w:sz w:val="24"/>
                <w:szCs w:val="24"/>
              </w:rPr>
              <w:br/>
            </w:r>
            <w:hyperlink r:id="rId544" w:history="1">
              <w:r w:rsidRPr="009A04C9">
                <w:rPr>
                  <w:rStyle w:val="Hiperpovezava"/>
                  <w:rFonts w:ascii="Candara" w:hAnsi="Candara"/>
                  <w:sz w:val="24"/>
                  <w:szCs w:val="24"/>
                </w:rPr>
                <w:t>Sklep – o subvencioniranju</w:t>
              </w:r>
            </w:hyperlink>
          </w:p>
        </w:tc>
      </w:tr>
      <w:tr w:rsidR="009B7B07" w:rsidRPr="00B319CE" w14:paraId="26378613" w14:textId="77777777" w:rsidTr="008F75C6">
        <w:tc>
          <w:tcPr>
            <w:tcW w:w="1383" w:type="dxa"/>
            <w:gridSpan w:val="2"/>
            <w:vMerge/>
            <w:tcBorders>
              <w:bottom w:val="nil"/>
            </w:tcBorders>
          </w:tcPr>
          <w:p w14:paraId="45CCE3D8" w14:textId="77777777" w:rsidR="009B7B07" w:rsidRDefault="009B7B07" w:rsidP="009B7B07">
            <w:pPr>
              <w:outlineLvl w:val="1"/>
              <w:rPr>
                <w:rFonts w:ascii="Candara" w:hAnsi="Candara"/>
                <w:b/>
                <w:i/>
              </w:rPr>
            </w:pPr>
          </w:p>
        </w:tc>
        <w:tc>
          <w:tcPr>
            <w:tcW w:w="1701" w:type="dxa"/>
            <w:gridSpan w:val="4"/>
            <w:tcBorders>
              <w:bottom w:val="nil"/>
            </w:tcBorders>
          </w:tcPr>
          <w:p w14:paraId="604DAD22" w14:textId="13D5F9AC" w:rsidR="009B7B07" w:rsidRPr="00AC4C22" w:rsidRDefault="009B7B07" w:rsidP="009B7B07">
            <w:pPr>
              <w:outlineLvl w:val="1"/>
              <w:rPr>
                <w:rFonts w:ascii="Candara" w:hAnsi="Candara"/>
                <w:bCs/>
                <w:iCs/>
                <w:sz w:val="22"/>
                <w:szCs w:val="22"/>
              </w:rPr>
            </w:pPr>
            <w:r w:rsidRPr="00AC4C22">
              <w:rPr>
                <w:rFonts w:ascii="Candara" w:hAnsi="Candara"/>
                <w:bCs/>
                <w:iCs/>
                <w:sz w:val="22"/>
                <w:szCs w:val="22"/>
              </w:rPr>
              <w:t>600-3/2023-21</w:t>
            </w:r>
          </w:p>
        </w:tc>
        <w:tc>
          <w:tcPr>
            <w:tcW w:w="11719" w:type="dxa"/>
            <w:tcBorders>
              <w:bottom w:val="nil"/>
            </w:tcBorders>
          </w:tcPr>
          <w:p w14:paraId="1EF7DF20" w14:textId="77777777" w:rsidR="009B7B07" w:rsidRPr="009A04C9" w:rsidRDefault="009B7B07" w:rsidP="009B7B07">
            <w:pPr>
              <w:pStyle w:val="Navadensplet"/>
              <w:spacing w:after="0"/>
              <w:rPr>
                <w:rFonts w:ascii="Candara" w:hAnsi="Candara"/>
                <w:sz w:val="24"/>
                <w:szCs w:val="24"/>
              </w:rPr>
            </w:pPr>
            <w:r w:rsidRPr="009A04C9">
              <w:rPr>
                <w:rStyle w:val="Krepko"/>
                <w:rFonts w:ascii="Candara" w:hAnsi="Candara"/>
                <w:sz w:val="24"/>
                <w:szCs w:val="24"/>
              </w:rPr>
              <w:t>Sklep o soglasju k organizaciji in sistemizaciji delovnih mest v razvojnem oddelku vrtca v Osnovni šoli Kozara Nova Gorica</w:t>
            </w:r>
            <w:r w:rsidRPr="009A04C9">
              <w:rPr>
                <w:rFonts w:ascii="Candara" w:hAnsi="Candara"/>
                <w:sz w:val="24"/>
                <w:szCs w:val="24"/>
              </w:rPr>
              <w:br/>
            </w:r>
            <w:hyperlink r:id="rId545" w:history="1">
              <w:r w:rsidRPr="009A04C9">
                <w:rPr>
                  <w:rStyle w:val="Hiperpovezava"/>
                  <w:rFonts w:ascii="Candara" w:hAnsi="Candara"/>
                  <w:sz w:val="24"/>
                  <w:szCs w:val="24"/>
                </w:rPr>
                <w:t>Sklep – soglasje</w:t>
              </w:r>
            </w:hyperlink>
          </w:p>
        </w:tc>
      </w:tr>
      <w:tr w:rsidR="009B7B07" w:rsidRPr="00B319CE" w14:paraId="3A70D17E" w14:textId="77777777" w:rsidTr="00362B5F">
        <w:tc>
          <w:tcPr>
            <w:tcW w:w="14803" w:type="dxa"/>
            <w:gridSpan w:val="7"/>
            <w:tcBorders>
              <w:bottom w:val="nil"/>
            </w:tcBorders>
            <w:shd w:val="clear" w:color="auto" w:fill="FFFF00"/>
          </w:tcPr>
          <w:p w14:paraId="3B1F4A43" w14:textId="77777777" w:rsidR="009B7B07" w:rsidRPr="009A04C9" w:rsidRDefault="009B7B07" w:rsidP="009B7B07">
            <w:pPr>
              <w:outlineLvl w:val="1"/>
              <w:rPr>
                <w:rFonts w:ascii="Candara" w:hAnsi="Candara"/>
                <w:b/>
                <w:i/>
              </w:rPr>
            </w:pPr>
          </w:p>
        </w:tc>
      </w:tr>
      <w:tr w:rsidR="009B7B07" w:rsidRPr="00B319CE" w14:paraId="4BC1A4F8" w14:textId="77777777" w:rsidTr="007620BA">
        <w:tc>
          <w:tcPr>
            <w:tcW w:w="1383" w:type="dxa"/>
            <w:gridSpan w:val="2"/>
            <w:vMerge w:val="restart"/>
          </w:tcPr>
          <w:p w14:paraId="1521B0DC" w14:textId="77777777" w:rsidR="009B7B07" w:rsidRDefault="009B7B07" w:rsidP="009B7B07">
            <w:pPr>
              <w:outlineLvl w:val="1"/>
              <w:rPr>
                <w:rFonts w:ascii="Candara" w:hAnsi="Candara"/>
                <w:b/>
                <w:i/>
              </w:rPr>
            </w:pPr>
            <w:r>
              <w:rPr>
                <w:rFonts w:ascii="Candara" w:hAnsi="Candara"/>
                <w:b/>
                <w:i/>
              </w:rPr>
              <w:t>6. redna seja OS, dne 20. 4. 2023</w:t>
            </w:r>
          </w:p>
        </w:tc>
        <w:tc>
          <w:tcPr>
            <w:tcW w:w="1701" w:type="dxa"/>
            <w:gridSpan w:val="4"/>
            <w:tcBorders>
              <w:bottom w:val="nil"/>
            </w:tcBorders>
          </w:tcPr>
          <w:p w14:paraId="488A927B" w14:textId="77777777" w:rsidR="009B7B07" w:rsidRPr="00AC4C22" w:rsidRDefault="009B7B07" w:rsidP="009B7B07">
            <w:pPr>
              <w:outlineLvl w:val="1"/>
              <w:rPr>
                <w:rFonts w:ascii="Candara" w:hAnsi="Candara"/>
                <w:b/>
                <w:i/>
                <w:sz w:val="22"/>
                <w:szCs w:val="22"/>
              </w:rPr>
            </w:pPr>
          </w:p>
        </w:tc>
        <w:tc>
          <w:tcPr>
            <w:tcW w:w="11719" w:type="dxa"/>
            <w:tcBorders>
              <w:bottom w:val="nil"/>
            </w:tcBorders>
          </w:tcPr>
          <w:p w14:paraId="0722591F" w14:textId="77777777" w:rsidR="009B7B07" w:rsidRPr="00AC4C22" w:rsidRDefault="009B7B07" w:rsidP="009B7B07">
            <w:pPr>
              <w:outlineLvl w:val="1"/>
              <w:rPr>
                <w:rFonts w:ascii="Candara" w:hAnsi="Candara"/>
                <w:b/>
                <w:i/>
              </w:rPr>
            </w:pPr>
            <w:hyperlink r:id="rId546" w:history="1">
              <w:r w:rsidRPr="00AC4C22">
                <w:rPr>
                  <w:rStyle w:val="Hiperpovezava"/>
                  <w:rFonts w:ascii="Candara" w:hAnsi="Candara"/>
                </w:rPr>
                <w:t>Zapisnik 5. redne seje z dne, 23. 3. 2023</w:t>
              </w:r>
            </w:hyperlink>
          </w:p>
        </w:tc>
      </w:tr>
      <w:tr w:rsidR="009B7B07" w:rsidRPr="00B319CE" w14:paraId="2CF7C2D4" w14:textId="77777777" w:rsidTr="007620BA">
        <w:tc>
          <w:tcPr>
            <w:tcW w:w="1383" w:type="dxa"/>
            <w:gridSpan w:val="2"/>
            <w:vMerge/>
          </w:tcPr>
          <w:p w14:paraId="5EE2AC76" w14:textId="77777777" w:rsidR="009B7B07" w:rsidRDefault="009B7B07" w:rsidP="009B7B07">
            <w:pPr>
              <w:outlineLvl w:val="1"/>
              <w:rPr>
                <w:rFonts w:ascii="Candara" w:hAnsi="Candara"/>
                <w:b/>
                <w:i/>
              </w:rPr>
            </w:pPr>
          </w:p>
        </w:tc>
        <w:tc>
          <w:tcPr>
            <w:tcW w:w="1701" w:type="dxa"/>
            <w:gridSpan w:val="4"/>
            <w:tcBorders>
              <w:bottom w:val="nil"/>
            </w:tcBorders>
          </w:tcPr>
          <w:p w14:paraId="38FF1A10" w14:textId="52980CDB" w:rsidR="009B7B07" w:rsidRPr="00AC4C22" w:rsidRDefault="009B7B07" w:rsidP="009B7B07">
            <w:pPr>
              <w:outlineLvl w:val="1"/>
              <w:rPr>
                <w:rFonts w:ascii="Candara" w:hAnsi="Candara"/>
                <w:b/>
                <w:i/>
                <w:sz w:val="22"/>
                <w:szCs w:val="22"/>
              </w:rPr>
            </w:pPr>
            <w:r w:rsidRPr="00AC4C22">
              <w:rPr>
                <w:rFonts w:ascii="Candara" w:hAnsi="Candara"/>
                <w:bCs/>
                <w:iCs/>
                <w:sz w:val="22"/>
                <w:szCs w:val="22"/>
              </w:rPr>
              <w:t>612-2/2023-4</w:t>
            </w:r>
          </w:p>
        </w:tc>
        <w:tc>
          <w:tcPr>
            <w:tcW w:w="11719" w:type="dxa"/>
            <w:tcBorders>
              <w:bottom w:val="nil"/>
            </w:tcBorders>
          </w:tcPr>
          <w:p w14:paraId="2D97A092" w14:textId="68640716" w:rsidR="009B7B07" w:rsidRPr="00AC4C22" w:rsidRDefault="009B7B07" w:rsidP="009B7B07">
            <w:pPr>
              <w:pStyle w:val="Navadensplet"/>
              <w:spacing w:after="0"/>
              <w:rPr>
                <w:rFonts w:ascii="Candara" w:hAnsi="Candara"/>
                <w:sz w:val="24"/>
                <w:szCs w:val="24"/>
              </w:rPr>
            </w:pPr>
            <w:hyperlink r:id="rId547" w:history="1">
              <w:r w:rsidRPr="00AC4C22">
                <w:rPr>
                  <w:rStyle w:val="Hiperpovezava"/>
                  <w:rFonts w:ascii="Candara" w:hAnsi="Candara"/>
                  <w:bCs/>
                  <w:sz w:val="24"/>
                  <w:szCs w:val="24"/>
                </w:rPr>
                <w:t>Sklep o izdaji soglasja</w:t>
              </w:r>
              <w:r w:rsidRPr="00AC4C22">
                <w:rPr>
                  <w:rStyle w:val="Hiperpovezava"/>
                  <w:rFonts w:ascii="Candara" w:hAnsi="Candara"/>
                  <w:b/>
                  <w:sz w:val="24"/>
                  <w:szCs w:val="24"/>
                </w:rPr>
                <w:t xml:space="preserve"> </w:t>
              </w:r>
              <w:r w:rsidRPr="00AC4C22">
                <w:rPr>
                  <w:rStyle w:val="Krepko"/>
                  <w:rFonts w:ascii="Candara" w:hAnsi="Candara"/>
                  <w:b w:val="0"/>
                  <w:sz w:val="24"/>
                  <w:szCs w:val="24"/>
                </w:rPr>
                <w:t>k določitvi delovne uspešnosti direktorice Goriške knjižnice Franceta Bevka Nova Gorica za leto 2022</w:t>
              </w:r>
            </w:hyperlink>
            <w:r>
              <w:rPr>
                <w:rStyle w:val="Krepko"/>
                <w:rFonts w:ascii="Candara" w:hAnsi="Candara"/>
                <w:b w:val="0"/>
                <w:sz w:val="24"/>
                <w:szCs w:val="24"/>
              </w:rPr>
              <w:t>.</w:t>
            </w:r>
          </w:p>
        </w:tc>
      </w:tr>
      <w:tr w:rsidR="009B7B07" w:rsidRPr="00B319CE" w14:paraId="24B079F2" w14:textId="77777777" w:rsidTr="007620BA">
        <w:tc>
          <w:tcPr>
            <w:tcW w:w="1383" w:type="dxa"/>
            <w:gridSpan w:val="2"/>
            <w:vMerge/>
          </w:tcPr>
          <w:p w14:paraId="37FA04ED" w14:textId="77777777" w:rsidR="009B7B07" w:rsidRDefault="009B7B07" w:rsidP="009B7B07">
            <w:pPr>
              <w:outlineLvl w:val="1"/>
              <w:rPr>
                <w:rFonts w:ascii="Candara" w:hAnsi="Candara"/>
                <w:b/>
                <w:i/>
              </w:rPr>
            </w:pPr>
          </w:p>
        </w:tc>
        <w:tc>
          <w:tcPr>
            <w:tcW w:w="1701" w:type="dxa"/>
            <w:gridSpan w:val="4"/>
            <w:tcBorders>
              <w:bottom w:val="nil"/>
            </w:tcBorders>
          </w:tcPr>
          <w:p w14:paraId="0D9BBDA2" w14:textId="6E1FC163" w:rsidR="009B7B07" w:rsidRPr="00AC4C22" w:rsidRDefault="009B7B07" w:rsidP="009B7B07">
            <w:pPr>
              <w:outlineLvl w:val="1"/>
              <w:rPr>
                <w:rFonts w:ascii="Candara" w:hAnsi="Candara"/>
                <w:b/>
                <w:i/>
                <w:sz w:val="22"/>
                <w:szCs w:val="22"/>
              </w:rPr>
            </w:pPr>
            <w:r w:rsidRPr="00AC4C22">
              <w:rPr>
                <w:rFonts w:ascii="Candara" w:hAnsi="Candara"/>
                <w:bCs/>
                <w:iCs/>
                <w:sz w:val="22"/>
                <w:szCs w:val="22"/>
              </w:rPr>
              <w:t>0140-3/2023-5</w:t>
            </w:r>
          </w:p>
        </w:tc>
        <w:tc>
          <w:tcPr>
            <w:tcW w:w="11719" w:type="dxa"/>
            <w:tcBorders>
              <w:bottom w:val="nil"/>
            </w:tcBorders>
          </w:tcPr>
          <w:p w14:paraId="2AC6B8E9" w14:textId="7ABC08AE" w:rsidR="009B7B07" w:rsidRPr="00AC4C22" w:rsidRDefault="009B7B07" w:rsidP="009B7B07">
            <w:pPr>
              <w:pStyle w:val="Navadensplet"/>
              <w:spacing w:after="0"/>
              <w:rPr>
                <w:rFonts w:ascii="Candara" w:hAnsi="Candara"/>
                <w:b/>
                <w:i/>
                <w:sz w:val="24"/>
                <w:szCs w:val="24"/>
              </w:rPr>
            </w:pPr>
            <w:r w:rsidRPr="00AC4C22">
              <w:rPr>
                <w:rFonts w:ascii="Candara" w:hAnsi="Candara"/>
                <w:b/>
                <w:sz w:val="24"/>
                <w:szCs w:val="24"/>
              </w:rPr>
              <w:t xml:space="preserve"> </w:t>
            </w:r>
            <w:hyperlink r:id="rId548" w:history="1">
              <w:r w:rsidRPr="00AC4C22">
                <w:rPr>
                  <w:rStyle w:val="Hiperpovezava"/>
                  <w:rFonts w:ascii="Candara" w:hAnsi="Candara"/>
                  <w:bCs/>
                  <w:sz w:val="24"/>
                  <w:szCs w:val="24"/>
                </w:rPr>
                <w:t>Sklep o izdaji soglasja</w:t>
              </w:r>
            </w:hyperlink>
            <w:r w:rsidRPr="00AC4C22">
              <w:rPr>
                <w:rStyle w:val="Hiperpovezava"/>
                <w:rFonts w:ascii="Candara" w:hAnsi="Candara"/>
                <w:bCs/>
                <w:sz w:val="24"/>
                <w:szCs w:val="24"/>
              </w:rPr>
              <w:t xml:space="preserve"> </w:t>
            </w:r>
            <w:r w:rsidRPr="00AC4C22">
              <w:rPr>
                <w:rStyle w:val="Krepko"/>
                <w:rFonts w:ascii="Candara" w:hAnsi="Candara"/>
                <w:b w:val="0"/>
                <w:sz w:val="24"/>
                <w:szCs w:val="24"/>
              </w:rPr>
              <w:t>k višini dela plače za redno delovno uspešnost direktorice Javnega sklada malega gospodarstva Goriške za leto 2022</w:t>
            </w:r>
          </w:p>
        </w:tc>
      </w:tr>
      <w:tr w:rsidR="009B7B07" w:rsidRPr="00B319CE" w14:paraId="21561ED4" w14:textId="77777777" w:rsidTr="007620BA">
        <w:tc>
          <w:tcPr>
            <w:tcW w:w="1383" w:type="dxa"/>
            <w:gridSpan w:val="2"/>
            <w:vMerge/>
          </w:tcPr>
          <w:p w14:paraId="2142EE57" w14:textId="77777777" w:rsidR="009B7B07" w:rsidRDefault="009B7B07" w:rsidP="009B7B07">
            <w:pPr>
              <w:outlineLvl w:val="1"/>
              <w:rPr>
                <w:rFonts w:ascii="Candara" w:hAnsi="Candara"/>
                <w:b/>
                <w:i/>
              </w:rPr>
            </w:pPr>
          </w:p>
        </w:tc>
        <w:tc>
          <w:tcPr>
            <w:tcW w:w="1701" w:type="dxa"/>
            <w:gridSpan w:val="4"/>
            <w:tcBorders>
              <w:bottom w:val="nil"/>
            </w:tcBorders>
          </w:tcPr>
          <w:p w14:paraId="1FBE46A4" w14:textId="5EB03918" w:rsidR="009B7B07" w:rsidRPr="00AC4C22" w:rsidRDefault="009B7B07" w:rsidP="009B7B07">
            <w:pPr>
              <w:outlineLvl w:val="1"/>
              <w:rPr>
                <w:rFonts w:ascii="Candara" w:hAnsi="Candara"/>
                <w:b/>
                <w:i/>
                <w:sz w:val="22"/>
                <w:szCs w:val="22"/>
              </w:rPr>
            </w:pPr>
            <w:r w:rsidRPr="00AC4C22">
              <w:rPr>
                <w:rFonts w:ascii="Candara" w:hAnsi="Candara"/>
                <w:bCs/>
                <w:iCs/>
                <w:sz w:val="22"/>
                <w:szCs w:val="22"/>
              </w:rPr>
              <w:t>600-6/2023-3</w:t>
            </w:r>
          </w:p>
        </w:tc>
        <w:tc>
          <w:tcPr>
            <w:tcW w:w="11719" w:type="dxa"/>
            <w:tcBorders>
              <w:bottom w:val="nil"/>
            </w:tcBorders>
          </w:tcPr>
          <w:p w14:paraId="61A8BC8C" w14:textId="5BEC39F0" w:rsidR="009B7B07" w:rsidRPr="00AC4C22" w:rsidRDefault="009B7B07" w:rsidP="009B7B07">
            <w:pPr>
              <w:pStyle w:val="Navadensplet"/>
              <w:spacing w:after="0"/>
              <w:rPr>
                <w:rFonts w:ascii="Candara" w:hAnsi="Candara"/>
                <w:b/>
                <w:i/>
                <w:sz w:val="24"/>
                <w:szCs w:val="24"/>
              </w:rPr>
            </w:pPr>
            <w:hyperlink r:id="rId549" w:history="1">
              <w:r w:rsidRPr="00AC4C22">
                <w:rPr>
                  <w:rStyle w:val="Hiperpovezava"/>
                  <w:rFonts w:ascii="Candara" w:hAnsi="Candara"/>
                  <w:bCs/>
                  <w:sz w:val="24"/>
                  <w:szCs w:val="24"/>
                </w:rPr>
                <w:t xml:space="preserve">Sklep o  izdaji soglasja </w:t>
              </w:r>
              <w:r w:rsidRPr="00AC4C22">
                <w:rPr>
                  <w:rStyle w:val="Krepko"/>
                  <w:rFonts w:ascii="Candara" w:hAnsi="Candara"/>
                  <w:b w:val="0"/>
                  <w:sz w:val="24"/>
                  <w:szCs w:val="24"/>
                </w:rPr>
                <w:t>za delovno uspešnost ravnatelja Osnovne šole Ivana Roba Šempeter pri Gorici</w:t>
              </w:r>
              <w:r w:rsidRPr="00AC4C22">
                <w:rPr>
                  <w:rStyle w:val="Hiperpovezava"/>
                  <w:rFonts w:ascii="Candara" w:hAnsi="Candara"/>
                  <w:b/>
                  <w:sz w:val="24"/>
                  <w:szCs w:val="24"/>
                </w:rPr>
                <w:t xml:space="preserve"> </w:t>
              </w:r>
            </w:hyperlink>
            <w:r w:rsidRPr="00AC4C22">
              <w:rPr>
                <w:rFonts w:ascii="Candara" w:hAnsi="Candara"/>
                <w:b/>
                <w:sz w:val="24"/>
                <w:szCs w:val="24"/>
              </w:rPr>
              <w:t xml:space="preserve"> </w:t>
            </w:r>
            <w:r w:rsidRPr="00AC4C22">
              <w:rPr>
                <w:rStyle w:val="Hiperpovezava"/>
                <w:rFonts w:ascii="Candara" w:hAnsi="Candara"/>
                <w:bCs/>
                <w:sz w:val="24"/>
                <w:szCs w:val="24"/>
              </w:rPr>
              <w:t>za leto 2022.</w:t>
            </w:r>
          </w:p>
        </w:tc>
      </w:tr>
      <w:tr w:rsidR="009B7B07" w:rsidRPr="00B319CE" w14:paraId="10F7FD9D" w14:textId="77777777" w:rsidTr="007620BA">
        <w:tc>
          <w:tcPr>
            <w:tcW w:w="1383" w:type="dxa"/>
            <w:gridSpan w:val="2"/>
            <w:vMerge/>
          </w:tcPr>
          <w:p w14:paraId="7FE967EE" w14:textId="77777777" w:rsidR="009B7B07" w:rsidRDefault="009B7B07" w:rsidP="009B7B07">
            <w:pPr>
              <w:outlineLvl w:val="1"/>
              <w:rPr>
                <w:rFonts w:ascii="Candara" w:hAnsi="Candara"/>
                <w:b/>
                <w:i/>
              </w:rPr>
            </w:pPr>
          </w:p>
        </w:tc>
        <w:tc>
          <w:tcPr>
            <w:tcW w:w="1701" w:type="dxa"/>
            <w:gridSpan w:val="4"/>
            <w:tcBorders>
              <w:bottom w:val="nil"/>
            </w:tcBorders>
          </w:tcPr>
          <w:p w14:paraId="38450927" w14:textId="4CFC79EE" w:rsidR="009B7B07" w:rsidRPr="00AC4C22" w:rsidRDefault="009B7B07" w:rsidP="009B7B07">
            <w:pPr>
              <w:outlineLvl w:val="1"/>
              <w:rPr>
                <w:rFonts w:ascii="Candara" w:hAnsi="Candara"/>
                <w:b/>
                <w:i/>
                <w:sz w:val="22"/>
                <w:szCs w:val="22"/>
              </w:rPr>
            </w:pPr>
            <w:r w:rsidRPr="00AC4C22">
              <w:rPr>
                <w:rFonts w:ascii="Candara" w:hAnsi="Candara"/>
                <w:bCs/>
                <w:iCs/>
                <w:sz w:val="22"/>
                <w:szCs w:val="22"/>
              </w:rPr>
              <w:t>0322-9/2023-3</w:t>
            </w:r>
          </w:p>
        </w:tc>
        <w:tc>
          <w:tcPr>
            <w:tcW w:w="11719" w:type="dxa"/>
            <w:tcBorders>
              <w:bottom w:val="nil"/>
            </w:tcBorders>
          </w:tcPr>
          <w:p w14:paraId="4B7CE207" w14:textId="1897ABDD" w:rsidR="009B7B07" w:rsidRPr="00AC4C22" w:rsidRDefault="009B7B07" w:rsidP="009B7B07">
            <w:pPr>
              <w:pStyle w:val="Navadensplet"/>
              <w:spacing w:after="0"/>
              <w:rPr>
                <w:rFonts w:ascii="Candara" w:hAnsi="Candara"/>
                <w:b/>
                <w:i/>
                <w:sz w:val="24"/>
                <w:szCs w:val="24"/>
              </w:rPr>
            </w:pPr>
            <w:hyperlink r:id="rId550" w:history="1">
              <w:r w:rsidRPr="00AC4C22">
                <w:rPr>
                  <w:rStyle w:val="Hiperpovezava"/>
                  <w:rFonts w:ascii="Candara" w:hAnsi="Candara"/>
                  <w:b/>
                  <w:sz w:val="24"/>
                  <w:szCs w:val="24"/>
                </w:rPr>
                <w:t xml:space="preserve">Sklep o izdaji </w:t>
              </w:r>
              <w:r w:rsidRPr="00AC4C22">
                <w:rPr>
                  <w:rStyle w:val="Hiperpovezava"/>
                  <w:rFonts w:ascii="Candara" w:hAnsi="Candara"/>
                  <w:bCs/>
                  <w:sz w:val="24"/>
                  <w:szCs w:val="24"/>
                </w:rPr>
                <w:t xml:space="preserve">soglasja k </w:t>
              </w:r>
              <w:r w:rsidRPr="00AC4C22">
                <w:rPr>
                  <w:rStyle w:val="Hiperpovezava"/>
                  <w:rFonts w:ascii="Candara" w:hAnsi="Candara"/>
                  <w:b/>
                  <w:sz w:val="24"/>
                  <w:szCs w:val="24"/>
                </w:rPr>
                <w:t>imenovanju</w:t>
              </w:r>
              <w:r w:rsidRPr="00AC4C22">
                <w:rPr>
                  <w:rStyle w:val="Hiperpovezava"/>
                  <w:rFonts w:ascii="Candara" w:hAnsi="Candara"/>
                  <w:bCs/>
                  <w:sz w:val="24"/>
                  <w:szCs w:val="24"/>
                </w:rPr>
                <w:t xml:space="preserve"> Aleša Bajca za </w:t>
              </w:r>
              <w:r w:rsidRPr="00AC4C22">
                <w:rPr>
                  <w:rStyle w:val="Hiperpovezava"/>
                  <w:rFonts w:ascii="Candara" w:hAnsi="Candara"/>
                  <w:b/>
                  <w:sz w:val="24"/>
                  <w:szCs w:val="24"/>
                </w:rPr>
                <w:t>direktorja Javnega zavoda za gasilsko in reševalno dejavnos</w:t>
              </w:r>
              <w:r w:rsidRPr="00AC4C22">
                <w:rPr>
                  <w:rStyle w:val="Hiperpovezava"/>
                  <w:rFonts w:ascii="Candara" w:hAnsi="Candara"/>
                  <w:bCs/>
                  <w:sz w:val="24"/>
                  <w:szCs w:val="24"/>
                </w:rPr>
                <w:t>t – Gasilska enota Nova Gorica</w:t>
              </w:r>
              <w:r w:rsidRPr="00AC4C22">
                <w:rPr>
                  <w:rStyle w:val="Hiperpovezava"/>
                  <w:rFonts w:ascii="Candara" w:hAnsi="Candara"/>
                  <w:b/>
                  <w:sz w:val="24"/>
                  <w:szCs w:val="24"/>
                </w:rPr>
                <w:t xml:space="preserve"> </w:t>
              </w:r>
              <w:r w:rsidRPr="00AC4C22">
                <w:rPr>
                  <w:rStyle w:val="Krepko"/>
                  <w:rFonts w:ascii="Candara" w:hAnsi="Candara"/>
                  <w:b w:val="0"/>
                  <w:sz w:val="24"/>
                  <w:szCs w:val="24"/>
                </w:rPr>
                <w:t>v mandatnem obdobju 2023 – 2027.</w:t>
              </w:r>
              <w:r w:rsidRPr="00AC4C22">
                <w:rPr>
                  <w:rStyle w:val="Hiperpovezava"/>
                  <w:rFonts w:ascii="Candara" w:hAnsi="Candara"/>
                  <w:b/>
                  <w:sz w:val="24"/>
                  <w:szCs w:val="24"/>
                </w:rPr>
                <w:t xml:space="preserve"> </w:t>
              </w:r>
            </w:hyperlink>
          </w:p>
        </w:tc>
      </w:tr>
      <w:tr w:rsidR="009B7B07" w:rsidRPr="00B319CE" w14:paraId="61109C31" w14:textId="77777777" w:rsidTr="007620BA">
        <w:tc>
          <w:tcPr>
            <w:tcW w:w="1383" w:type="dxa"/>
            <w:gridSpan w:val="2"/>
            <w:vMerge/>
          </w:tcPr>
          <w:p w14:paraId="14C92610" w14:textId="77777777" w:rsidR="009B7B07" w:rsidRDefault="009B7B07" w:rsidP="009B7B07">
            <w:pPr>
              <w:outlineLvl w:val="1"/>
              <w:rPr>
                <w:rFonts w:ascii="Candara" w:hAnsi="Candara"/>
                <w:b/>
                <w:i/>
              </w:rPr>
            </w:pPr>
          </w:p>
        </w:tc>
        <w:tc>
          <w:tcPr>
            <w:tcW w:w="1701" w:type="dxa"/>
            <w:gridSpan w:val="4"/>
            <w:tcBorders>
              <w:bottom w:val="nil"/>
            </w:tcBorders>
          </w:tcPr>
          <w:p w14:paraId="03C5E5DE" w14:textId="421AB7DA" w:rsidR="009B7B07" w:rsidRPr="00AC4C22" w:rsidRDefault="009B7B07" w:rsidP="009B7B07">
            <w:pPr>
              <w:outlineLvl w:val="1"/>
              <w:rPr>
                <w:rFonts w:ascii="Candara" w:hAnsi="Candara"/>
                <w:b/>
                <w:i/>
                <w:sz w:val="22"/>
                <w:szCs w:val="22"/>
              </w:rPr>
            </w:pPr>
            <w:r w:rsidRPr="00AC4C22">
              <w:rPr>
                <w:rFonts w:ascii="Candara" w:hAnsi="Candara"/>
                <w:bCs/>
                <w:iCs/>
                <w:sz w:val="22"/>
                <w:szCs w:val="22"/>
              </w:rPr>
              <w:t>0322-10/2022-41</w:t>
            </w:r>
          </w:p>
        </w:tc>
        <w:tc>
          <w:tcPr>
            <w:tcW w:w="11719" w:type="dxa"/>
            <w:tcBorders>
              <w:bottom w:val="nil"/>
            </w:tcBorders>
          </w:tcPr>
          <w:p w14:paraId="3AF4EC0E" w14:textId="63EEBC03" w:rsidR="009B7B07" w:rsidRPr="00AC4C22" w:rsidRDefault="009B7B07" w:rsidP="009B7B07">
            <w:pPr>
              <w:pStyle w:val="Navadensplet"/>
              <w:spacing w:after="0"/>
              <w:rPr>
                <w:rFonts w:ascii="Candara" w:hAnsi="Candara"/>
                <w:b/>
                <w:i/>
                <w:sz w:val="24"/>
                <w:szCs w:val="24"/>
              </w:rPr>
            </w:pPr>
            <w:hyperlink r:id="rId551" w:history="1">
              <w:r w:rsidRPr="00AC4C22">
                <w:rPr>
                  <w:rStyle w:val="Hiperpovezava"/>
                  <w:rFonts w:ascii="Candara" w:hAnsi="Candara"/>
                  <w:bCs/>
                  <w:sz w:val="24"/>
                  <w:szCs w:val="24"/>
                </w:rPr>
                <w:t xml:space="preserve">Sklep – ugotovitveni sklep o odstopu </w:t>
              </w:r>
              <w:proofErr w:type="spellStart"/>
              <w:r w:rsidRPr="00AC4C22">
                <w:rPr>
                  <w:rStyle w:val="Hiperpovezava"/>
                  <w:rFonts w:ascii="Candara" w:hAnsi="Candara"/>
                  <w:bCs/>
                  <w:sz w:val="24"/>
                  <w:szCs w:val="24"/>
                </w:rPr>
                <w:t>Klaudija</w:t>
              </w:r>
              <w:proofErr w:type="spellEnd"/>
              <w:r w:rsidRPr="00AC4C22">
                <w:rPr>
                  <w:rStyle w:val="Hiperpovezava"/>
                  <w:rFonts w:ascii="Candara" w:hAnsi="Candara"/>
                  <w:bCs/>
                  <w:sz w:val="24"/>
                  <w:szCs w:val="24"/>
                </w:rPr>
                <w:t xml:space="preserve"> Gorkiča iz KO Vrtojba</w:t>
              </w:r>
            </w:hyperlink>
          </w:p>
        </w:tc>
      </w:tr>
      <w:tr w:rsidR="009B7B07" w:rsidRPr="00B319CE" w14:paraId="439991BE" w14:textId="77777777" w:rsidTr="007620BA">
        <w:tc>
          <w:tcPr>
            <w:tcW w:w="1383" w:type="dxa"/>
            <w:gridSpan w:val="2"/>
            <w:vMerge/>
          </w:tcPr>
          <w:p w14:paraId="5AE0AAFE" w14:textId="77777777" w:rsidR="009B7B07" w:rsidRDefault="009B7B07" w:rsidP="009B7B07">
            <w:pPr>
              <w:outlineLvl w:val="1"/>
              <w:rPr>
                <w:rFonts w:ascii="Candara" w:hAnsi="Candara"/>
                <w:b/>
                <w:i/>
              </w:rPr>
            </w:pPr>
          </w:p>
        </w:tc>
        <w:tc>
          <w:tcPr>
            <w:tcW w:w="1701" w:type="dxa"/>
            <w:gridSpan w:val="4"/>
            <w:tcBorders>
              <w:bottom w:val="nil"/>
            </w:tcBorders>
          </w:tcPr>
          <w:p w14:paraId="780CC164" w14:textId="139498C0" w:rsidR="009B7B07" w:rsidRPr="00AC4C22" w:rsidRDefault="009B7B07" w:rsidP="009B7B07">
            <w:pPr>
              <w:outlineLvl w:val="1"/>
              <w:rPr>
                <w:rFonts w:ascii="Candara" w:hAnsi="Candara"/>
                <w:bCs/>
                <w:iCs/>
                <w:sz w:val="22"/>
                <w:szCs w:val="22"/>
              </w:rPr>
            </w:pPr>
            <w:r w:rsidRPr="00AC4C22">
              <w:rPr>
                <w:rFonts w:ascii="Candara" w:hAnsi="Candara"/>
                <w:bCs/>
                <w:iCs/>
                <w:strike/>
                <w:sz w:val="22"/>
                <w:szCs w:val="22"/>
              </w:rPr>
              <w:t>0322-10/2022-42</w:t>
            </w:r>
          </w:p>
        </w:tc>
        <w:tc>
          <w:tcPr>
            <w:tcW w:w="11719" w:type="dxa"/>
            <w:tcBorders>
              <w:bottom w:val="nil"/>
            </w:tcBorders>
          </w:tcPr>
          <w:p w14:paraId="1C64017B" w14:textId="46B4ACA8" w:rsidR="009B7B07" w:rsidRPr="00AC4C22" w:rsidRDefault="009B7B07" w:rsidP="009B7B07">
            <w:pPr>
              <w:pStyle w:val="Navadensplet"/>
              <w:spacing w:after="0"/>
              <w:rPr>
                <w:rFonts w:ascii="Candara" w:hAnsi="Candara"/>
                <w:sz w:val="24"/>
                <w:szCs w:val="24"/>
              </w:rPr>
            </w:pPr>
            <w:hyperlink r:id="rId552" w:history="1">
              <w:r w:rsidRPr="00AC4C22">
                <w:rPr>
                  <w:rStyle w:val="Hiperpovezava"/>
                  <w:rFonts w:ascii="Candara" w:hAnsi="Candara"/>
                  <w:bCs/>
                  <w:strike/>
                  <w:sz w:val="24"/>
                  <w:szCs w:val="24"/>
                </w:rPr>
                <w:t xml:space="preserve">Sklep o imenovanju </w:t>
              </w:r>
              <w:proofErr w:type="spellStart"/>
              <w:r w:rsidRPr="00AC4C22">
                <w:rPr>
                  <w:rStyle w:val="Hiperpovezava"/>
                  <w:rFonts w:ascii="Candara" w:hAnsi="Candara"/>
                  <w:bCs/>
                  <w:strike/>
                  <w:sz w:val="24"/>
                  <w:szCs w:val="24"/>
                </w:rPr>
                <w:t>Haideje</w:t>
              </w:r>
              <w:proofErr w:type="spellEnd"/>
              <w:r w:rsidRPr="00AC4C22">
                <w:rPr>
                  <w:rStyle w:val="Hiperpovezava"/>
                  <w:rFonts w:ascii="Candara" w:hAnsi="Candara"/>
                  <w:bCs/>
                  <w:strike/>
                  <w:sz w:val="24"/>
                  <w:szCs w:val="24"/>
                </w:rPr>
                <w:t xml:space="preserve"> Černe v KO Vrtojba do izteka mandata</w:t>
              </w:r>
            </w:hyperlink>
          </w:p>
        </w:tc>
      </w:tr>
      <w:tr w:rsidR="009B7B07" w:rsidRPr="00B319CE" w14:paraId="286226F0" w14:textId="77777777" w:rsidTr="007620BA">
        <w:tc>
          <w:tcPr>
            <w:tcW w:w="1383" w:type="dxa"/>
            <w:gridSpan w:val="2"/>
            <w:vMerge/>
          </w:tcPr>
          <w:p w14:paraId="5544EC1A" w14:textId="77777777" w:rsidR="009B7B07" w:rsidRDefault="009B7B07" w:rsidP="009B7B07">
            <w:pPr>
              <w:outlineLvl w:val="1"/>
              <w:rPr>
                <w:rFonts w:ascii="Candara" w:hAnsi="Candara"/>
                <w:b/>
                <w:i/>
              </w:rPr>
            </w:pPr>
          </w:p>
        </w:tc>
        <w:tc>
          <w:tcPr>
            <w:tcW w:w="1701" w:type="dxa"/>
            <w:gridSpan w:val="4"/>
            <w:tcBorders>
              <w:bottom w:val="nil"/>
            </w:tcBorders>
          </w:tcPr>
          <w:p w14:paraId="5022754A" w14:textId="23CC14F4" w:rsidR="009B7B07" w:rsidRPr="00AC4C22" w:rsidRDefault="009B7B07" w:rsidP="009B7B07">
            <w:pPr>
              <w:outlineLvl w:val="1"/>
              <w:rPr>
                <w:rFonts w:ascii="Candara" w:hAnsi="Candara"/>
                <w:b/>
                <w:i/>
                <w:sz w:val="22"/>
                <w:szCs w:val="22"/>
              </w:rPr>
            </w:pPr>
            <w:r w:rsidRPr="00AC4C22">
              <w:rPr>
                <w:rFonts w:ascii="Candara" w:hAnsi="Candara"/>
                <w:bCs/>
                <w:iCs/>
                <w:sz w:val="22"/>
                <w:szCs w:val="22"/>
              </w:rPr>
              <w:t>0322-9/2023-3</w:t>
            </w:r>
          </w:p>
        </w:tc>
        <w:tc>
          <w:tcPr>
            <w:tcW w:w="11719" w:type="dxa"/>
            <w:tcBorders>
              <w:bottom w:val="nil"/>
            </w:tcBorders>
          </w:tcPr>
          <w:p w14:paraId="54FA7B89" w14:textId="009E1B17" w:rsidR="009B7B07" w:rsidRPr="00AC4C22" w:rsidRDefault="009B7B07" w:rsidP="009B7B07">
            <w:pPr>
              <w:pStyle w:val="Navadensplet"/>
              <w:spacing w:after="0"/>
              <w:rPr>
                <w:rFonts w:ascii="Candara" w:hAnsi="Candara"/>
                <w:b/>
                <w:i/>
                <w:sz w:val="24"/>
                <w:szCs w:val="24"/>
              </w:rPr>
            </w:pPr>
            <w:hyperlink r:id="rId553" w:history="1">
              <w:r w:rsidRPr="00AC4C22">
                <w:rPr>
                  <w:rStyle w:val="Hiperpovezava"/>
                  <w:rFonts w:ascii="Candara" w:hAnsi="Candara"/>
                  <w:bCs/>
                  <w:sz w:val="24"/>
                  <w:szCs w:val="24"/>
                </w:rPr>
                <w:t>Sklep o imenovanju dodatnega člana Sveta za preventivo in vzgojo v cestnem prometu Občine Šempeter - Vrtojba – imenovanje predstavnika iz policije v SPV</w:t>
              </w:r>
            </w:hyperlink>
          </w:p>
        </w:tc>
      </w:tr>
      <w:tr w:rsidR="009B7B07" w:rsidRPr="00B319CE" w14:paraId="7169C78B" w14:textId="77777777" w:rsidTr="007620BA">
        <w:tc>
          <w:tcPr>
            <w:tcW w:w="1383" w:type="dxa"/>
            <w:gridSpan w:val="2"/>
            <w:vMerge/>
          </w:tcPr>
          <w:p w14:paraId="587C9BCE" w14:textId="77777777" w:rsidR="009B7B07" w:rsidRDefault="009B7B07" w:rsidP="009B7B07">
            <w:pPr>
              <w:outlineLvl w:val="1"/>
              <w:rPr>
                <w:rFonts w:ascii="Candara" w:hAnsi="Candara"/>
                <w:b/>
                <w:i/>
              </w:rPr>
            </w:pPr>
          </w:p>
        </w:tc>
        <w:tc>
          <w:tcPr>
            <w:tcW w:w="1701" w:type="dxa"/>
            <w:gridSpan w:val="4"/>
            <w:tcBorders>
              <w:bottom w:val="nil"/>
            </w:tcBorders>
          </w:tcPr>
          <w:p w14:paraId="3F7206C7" w14:textId="76090BB1" w:rsidR="009B7B07" w:rsidRPr="007C7E2C" w:rsidRDefault="009B7B07" w:rsidP="009B7B07">
            <w:pPr>
              <w:outlineLvl w:val="1"/>
              <w:rPr>
                <w:rFonts w:ascii="Candara" w:hAnsi="Candara"/>
                <w:b/>
                <w:i/>
              </w:rPr>
            </w:pPr>
            <w:r>
              <w:t>671-2/2023-3</w:t>
            </w:r>
          </w:p>
        </w:tc>
        <w:tc>
          <w:tcPr>
            <w:tcW w:w="11719" w:type="dxa"/>
            <w:tcBorders>
              <w:bottom w:val="nil"/>
            </w:tcBorders>
          </w:tcPr>
          <w:p w14:paraId="147ACB13" w14:textId="77777777" w:rsidR="009B7B07" w:rsidRPr="006609C9" w:rsidRDefault="009B7B07" w:rsidP="009B7B07">
            <w:pPr>
              <w:pStyle w:val="Navadensplet"/>
              <w:spacing w:after="0"/>
              <w:rPr>
                <w:rFonts w:ascii="Candara" w:hAnsi="Candara"/>
                <w:sz w:val="24"/>
                <w:szCs w:val="24"/>
              </w:rPr>
            </w:pPr>
            <w:r w:rsidRPr="006609C9">
              <w:rPr>
                <w:rStyle w:val="Krepko"/>
                <w:rFonts w:ascii="Candara" w:hAnsi="Candara"/>
                <w:sz w:val="24"/>
                <w:szCs w:val="24"/>
              </w:rPr>
              <w:t>Letni program športa Občine Šempeter – Vrtojba 2023</w:t>
            </w:r>
            <w:r w:rsidRPr="006609C9">
              <w:rPr>
                <w:rFonts w:ascii="Candara" w:hAnsi="Candara"/>
                <w:sz w:val="24"/>
                <w:szCs w:val="24"/>
              </w:rPr>
              <w:br/>
            </w:r>
            <w:hyperlink r:id="rId554" w:history="1">
              <w:r w:rsidRPr="006609C9">
                <w:rPr>
                  <w:rStyle w:val="Hiperpovezava"/>
                  <w:rFonts w:ascii="Candara" w:hAnsi="Candara"/>
                  <w:sz w:val="24"/>
                  <w:szCs w:val="24"/>
                </w:rPr>
                <w:t>Sklep – Letni program športa</w:t>
              </w:r>
            </w:hyperlink>
          </w:p>
          <w:p w14:paraId="45CD5605" w14:textId="77777777" w:rsidR="009B7B07" w:rsidRPr="006609C9" w:rsidRDefault="009B7B07" w:rsidP="009B7B07">
            <w:pPr>
              <w:outlineLvl w:val="1"/>
              <w:rPr>
                <w:rFonts w:ascii="Candara" w:hAnsi="Candara"/>
                <w:b/>
                <w:i/>
              </w:rPr>
            </w:pPr>
            <w:hyperlink r:id="rId555" w:tgtFrame="_blank" w:history="1">
              <w:r w:rsidRPr="006609C9">
                <w:rPr>
                  <w:rStyle w:val="Hiperpovezava"/>
                  <w:rFonts w:ascii="Candara" w:hAnsi="Candara"/>
                </w:rPr>
                <w:t>Letni program športa v Občini Šempeter – Vrtojba za leto 2023</w:t>
              </w:r>
            </w:hyperlink>
            <w:r w:rsidRPr="006609C9">
              <w:rPr>
                <w:rFonts w:ascii="Candara" w:hAnsi="Candara"/>
              </w:rPr>
              <w:t xml:space="preserve"> Uradni list RS, št. 49 iz dne 28. 4. 2023</w:t>
            </w:r>
          </w:p>
        </w:tc>
      </w:tr>
      <w:tr w:rsidR="009B7B07" w:rsidRPr="00B319CE" w14:paraId="33B3976A" w14:textId="77777777" w:rsidTr="007620BA">
        <w:tc>
          <w:tcPr>
            <w:tcW w:w="1383" w:type="dxa"/>
            <w:gridSpan w:val="2"/>
            <w:vMerge/>
          </w:tcPr>
          <w:p w14:paraId="02191583" w14:textId="77777777" w:rsidR="009B7B07" w:rsidRDefault="009B7B07" w:rsidP="009B7B07">
            <w:pPr>
              <w:outlineLvl w:val="1"/>
              <w:rPr>
                <w:rFonts w:ascii="Candara" w:hAnsi="Candara"/>
                <w:b/>
                <w:i/>
              </w:rPr>
            </w:pPr>
          </w:p>
        </w:tc>
        <w:tc>
          <w:tcPr>
            <w:tcW w:w="1701" w:type="dxa"/>
            <w:gridSpan w:val="4"/>
            <w:tcBorders>
              <w:bottom w:val="nil"/>
            </w:tcBorders>
          </w:tcPr>
          <w:p w14:paraId="175AF95E" w14:textId="77777777" w:rsidR="009B7B07" w:rsidRPr="007C7E2C" w:rsidRDefault="009B7B07" w:rsidP="009B7B07">
            <w:pPr>
              <w:outlineLvl w:val="1"/>
              <w:rPr>
                <w:rFonts w:ascii="Candara" w:hAnsi="Candara"/>
                <w:b/>
                <w:i/>
              </w:rPr>
            </w:pPr>
          </w:p>
        </w:tc>
        <w:tc>
          <w:tcPr>
            <w:tcW w:w="11719" w:type="dxa"/>
            <w:tcBorders>
              <w:bottom w:val="nil"/>
            </w:tcBorders>
          </w:tcPr>
          <w:p w14:paraId="181D362A" w14:textId="43850E47" w:rsidR="009B7B07" w:rsidRPr="009A04C9" w:rsidRDefault="009B7B07" w:rsidP="009B7B07">
            <w:pPr>
              <w:pStyle w:val="Navadensplet"/>
              <w:spacing w:after="0"/>
              <w:rPr>
                <w:rFonts w:ascii="Candara" w:hAnsi="Candara"/>
                <w:sz w:val="24"/>
                <w:szCs w:val="24"/>
              </w:rPr>
            </w:pPr>
            <w:r w:rsidRPr="009A04C9">
              <w:rPr>
                <w:rFonts w:ascii="Candara" w:hAnsi="Candara"/>
                <w:sz w:val="24"/>
                <w:szCs w:val="24"/>
              </w:rPr>
              <w:t xml:space="preserve"> </w:t>
            </w:r>
            <w:hyperlink r:id="rId556" w:history="1">
              <w:r w:rsidRPr="005E5AF2">
                <w:rPr>
                  <w:rStyle w:val="Hiperpovezava"/>
                  <w:rFonts w:ascii="Candara" w:hAnsi="Candara"/>
                  <w:sz w:val="24"/>
                  <w:szCs w:val="24"/>
                </w:rPr>
                <w:t>Sklep o določitev nove cene za programe vrtca za šolsko leto 2022/2023 in 2023/2024</w:t>
              </w:r>
            </w:hyperlink>
            <w:r>
              <w:rPr>
                <w:rStyle w:val="Hiperpovezava"/>
                <w:rFonts w:ascii="Candara" w:hAnsi="Candara"/>
                <w:sz w:val="24"/>
                <w:szCs w:val="24"/>
              </w:rPr>
              <w:t xml:space="preserve"> , Uradni list RS 50/2023</w:t>
            </w:r>
          </w:p>
        </w:tc>
      </w:tr>
      <w:tr w:rsidR="009B7B07" w:rsidRPr="00B319CE" w14:paraId="58EB2CFB" w14:textId="77777777" w:rsidTr="007620BA">
        <w:tc>
          <w:tcPr>
            <w:tcW w:w="1383" w:type="dxa"/>
            <w:gridSpan w:val="2"/>
            <w:vMerge/>
          </w:tcPr>
          <w:p w14:paraId="0BC49328" w14:textId="77777777" w:rsidR="009B7B07" w:rsidRDefault="009B7B07" w:rsidP="009B7B07">
            <w:pPr>
              <w:outlineLvl w:val="1"/>
              <w:rPr>
                <w:rFonts w:ascii="Candara" w:hAnsi="Candara"/>
                <w:b/>
                <w:i/>
              </w:rPr>
            </w:pPr>
          </w:p>
        </w:tc>
        <w:tc>
          <w:tcPr>
            <w:tcW w:w="1701" w:type="dxa"/>
            <w:gridSpan w:val="4"/>
            <w:tcBorders>
              <w:bottom w:val="nil"/>
            </w:tcBorders>
          </w:tcPr>
          <w:p w14:paraId="0F4E0A40" w14:textId="77777777" w:rsidR="009B7B07" w:rsidRPr="007C7E2C" w:rsidRDefault="009B7B07" w:rsidP="009B7B07">
            <w:pPr>
              <w:outlineLvl w:val="1"/>
              <w:rPr>
                <w:rFonts w:ascii="Candara" w:hAnsi="Candara"/>
                <w:b/>
                <w:i/>
              </w:rPr>
            </w:pPr>
          </w:p>
        </w:tc>
        <w:tc>
          <w:tcPr>
            <w:tcW w:w="11719" w:type="dxa"/>
            <w:tcBorders>
              <w:bottom w:val="nil"/>
            </w:tcBorders>
          </w:tcPr>
          <w:p w14:paraId="5AA32A2A" w14:textId="77777777" w:rsidR="009B7B07" w:rsidRDefault="009B7B07" w:rsidP="009B7B07">
            <w:pPr>
              <w:pStyle w:val="Navadensplet"/>
              <w:spacing w:after="0"/>
              <w:rPr>
                <w:rStyle w:val="Hiperpovezava"/>
                <w:rFonts w:ascii="Candara" w:hAnsi="Candara"/>
                <w:sz w:val="24"/>
                <w:szCs w:val="24"/>
              </w:rPr>
            </w:pPr>
            <w:r w:rsidRPr="009A04C9">
              <w:rPr>
                <w:rStyle w:val="Krepko"/>
                <w:rFonts w:ascii="Candara" w:hAnsi="Candara"/>
                <w:sz w:val="24"/>
                <w:szCs w:val="24"/>
              </w:rPr>
              <w:t>OPN, usklajen predlog sprememb in dopolnitev št. 3</w:t>
            </w:r>
            <w:r w:rsidRPr="009A04C9">
              <w:rPr>
                <w:rFonts w:ascii="Candara" w:hAnsi="Candara"/>
                <w:sz w:val="24"/>
                <w:szCs w:val="24"/>
              </w:rPr>
              <w:t xml:space="preserve"> – </w:t>
            </w:r>
            <w:r w:rsidRPr="009A04C9">
              <w:rPr>
                <w:rStyle w:val="Poudarek"/>
                <w:rFonts w:ascii="Candara" w:hAnsi="Candara"/>
                <w:sz w:val="24"/>
                <w:szCs w:val="24"/>
              </w:rPr>
              <w:t>obravnava in sprejem</w:t>
            </w:r>
            <w:r w:rsidRPr="009A04C9">
              <w:rPr>
                <w:rFonts w:ascii="Candara" w:hAnsi="Candara"/>
                <w:sz w:val="24"/>
                <w:szCs w:val="24"/>
              </w:rPr>
              <w:br/>
            </w:r>
            <w:hyperlink r:id="rId557" w:history="1">
              <w:r w:rsidRPr="009A04C9">
                <w:rPr>
                  <w:rStyle w:val="Hiperpovezava"/>
                  <w:rFonts w:ascii="Candara" w:hAnsi="Candara"/>
                  <w:sz w:val="24"/>
                  <w:szCs w:val="24"/>
                </w:rPr>
                <w:t>Sklep – OPN</w:t>
              </w:r>
            </w:hyperlink>
          </w:p>
          <w:p w14:paraId="3235CAAC" w14:textId="77777777" w:rsidR="009B7B07" w:rsidRPr="004A35F9" w:rsidRDefault="009B7B07" w:rsidP="009B7B07">
            <w:pPr>
              <w:rPr>
                <w:rFonts w:ascii="Candara" w:hAnsi="Candara"/>
              </w:rPr>
            </w:pPr>
            <w:hyperlink r:id="rId558" w:tgtFrame="_blank" w:history="1">
              <w:r w:rsidRPr="004A35F9">
                <w:rPr>
                  <w:rStyle w:val="Hiperpovezava"/>
                  <w:rFonts w:ascii="Candara" w:hAnsi="Candara"/>
                </w:rPr>
                <w:t>Odlok o spremembah in dopolnitvah št. 3 občinskega prostorskega načrta Občine Šempeter - Vrtojba</w:t>
              </w:r>
            </w:hyperlink>
            <w:r w:rsidRPr="004A35F9">
              <w:rPr>
                <w:rFonts w:ascii="Candara" w:hAnsi="Candara"/>
              </w:rPr>
              <w:t xml:space="preserve"> </w:t>
            </w:r>
          </w:p>
          <w:p w14:paraId="391FAEA6" w14:textId="1268EAC9" w:rsidR="009B7B07" w:rsidRPr="004A35F9" w:rsidRDefault="009B7B07" w:rsidP="009B7B07">
            <w:pPr>
              <w:rPr>
                <w:rStyle w:val="Hiperpovezava"/>
                <w:rFonts w:ascii="Candara" w:hAnsi="Candara"/>
                <w:color w:val="auto"/>
                <w:u w:val="none"/>
              </w:rPr>
            </w:pPr>
            <w:r w:rsidRPr="004A35F9">
              <w:rPr>
                <w:rFonts w:ascii="Candara" w:hAnsi="Candara"/>
              </w:rPr>
              <w:t xml:space="preserve">UL št. </w:t>
            </w:r>
            <w:r w:rsidRPr="004A35F9">
              <w:rPr>
                <w:rStyle w:val="bold"/>
                <w:rFonts w:ascii="Candara" w:hAnsi="Candara"/>
              </w:rPr>
              <w:t>53</w:t>
            </w:r>
            <w:r w:rsidRPr="004A35F9">
              <w:rPr>
                <w:rFonts w:ascii="Candara" w:hAnsi="Candara"/>
              </w:rPr>
              <w:t xml:space="preserve">, 10. 5. 2023 / Šempeter-Vrtojba </w:t>
            </w:r>
          </w:p>
          <w:p w14:paraId="409564B3" w14:textId="77777777" w:rsidR="009B7B07" w:rsidRPr="007D7E86" w:rsidRDefault="009B7B07" w:rsidP="009B7B07">
            <w:pPr>
              <w:shd w:val="clear" w:color="auto" w:fill="D0CECE" w:themeFill="background2" w:themeFillShade="E6"/>
              <w:rPr>
                <w:rStyle w:val="Hiperpovezava"/>
                <w:rFonts w:ascii="Candara" w:hAnsi="Candara"/>
                <w:bCs/>
                <w:sz w:val="20"/>
                <w:szCs w:val="20"/>
              </w:rPr>
            </w:pPr>
            <w:r w:rsidRPr="007D7E86">
              <w:rPr>
                <w:rFonts w:ascii="Candara" w:hAnsi="Candara"/>
                <w:bCs/>
                <w:sz w:val="20"/>
                <w:szCs w:val="20"/>
              </w:rPr>
              <w:fldChar w:fldCharType="begin"/>
            </w:r>
            <w:r w:rsidRPr="007D7E86">
              <w:rPr>
                <w:rFonts w:ascii="Candara" w:hAnsi="Candara"/>
                <w:bCs/>
                <w:sz w:val="20"/>
                <w:szCs w:val="20"/>
              </w:rPr>
              <w:instrText>HYPERLINK "https://www.uradni-list.si/glasilo-uradni-list-rs/vsebina/2023-01-1622/odlok-o-spremembah-in-dopolnitvah-st--3-obcinskega-prostorskega-nacrta-obcine-sempeter---vrtojba/" \l "8. člen"</w:instrText>
            </w:r>
            <w:r w:rsidRPr="007D7E86">
              <w:rPr>
                <w:rFonts w:ascii="Candara" w:hAnsi="Candara"/>
                <w:bCs/>
                <w:sz w:val="20"/>
                <w:szCs w:val="20"/>
              </w:rPr>
            </w:r>
            <w:r w:rsidRPr="007D7E86">
              <w:rPr>
                <w:rFonts w:ascii="Candara" w:hAnsi="Candara"/>
                <w:bCs/>
                <w:sz w:val="20"/>
                <w:szCs w:val="20"/>
              </w:rPr>
              <w:fldChar w:fldCharType="separate"/>
            </w:r>
          </w:p>
          <w:p w14:paraId="3E44FFE5" w14:textId="77777777" w:rsidR="009B7B07" w:rsidRPr="007D7E86" w:rsidRDefault="009B7B07" w:rsidP="009B7B07">
            <w:pPr>
              <w:pStyle w:val="NPB"/>
              <w:shd w:val="clear" w:color="auto" w:fill="D0CECE" w:themeFill="background2" w:themeFillShade="E6"/>
              <w:spacing w:before="0"/>
              <w:rPr>
                <w:rStyle w:val="Hiperpovezava"/>
                <w:rFonts w:ascii="Candara" w:hAnsi="Candara"/>
                <w:b w:val="0"/>
                <w:szCs w:val="20"/>
              </w:rPr>
            </w:pPr>
            <w:r w:rsidRPr="007D7E86">
              <w:rPr>
                <w:rFonts w:ascii="Candara" w:hAnsi="Candara"/>
                <w:b w:val="0"/>
                <w:szCs w:val="20"/>
              </w:rPr>
              <w:t>8. člen </w:t>
            </w:r>
            <w:r w:rsidRPr="007D7E86">
              <w:rPr>
                <w:rFonts w:ascii="Candara" w:hAnsi="Candara"/>
                <w:b w:val="0"/>
                <w:szCs w:val="20"/>
              </w:rPr>
              <w:fldChar w:fldCharType="end"/>
            </w:r>
            <w:r w:rsidRPr="007D7E86">
              <w:rPr>
                <w:rFonts w:ascii="Candara" w:hAnsi="Candara"/>
                <w:b w:val="0"/>
                <w:szCs w:val="20"/>
              </w:rPr>
              <w:fldChar w:fldCharType="begin"/>
            </w:r>
            <w:r w:rsidRPr="007D7E86">
              <w:rPr>
                <w:rFonts w:ascii="Candara" w:hAnsi="Candara"/>
                <w:b w:val="0"/>
                <w:szCs w:val="20"/>
              </w:rPr>
              <w:instrText>HYPERLINK "https://www.uradni-list.si/glasilo-uradni-list-rs/vsebina/2023-01-1622/odlok-o-spremembah-in-dopolnitvah-st--3-obcinskega-prostorskega-nacrta-obcine-sempeter---vrtojba/" \l "(prenehanje veljavnosti prostorskih aktov občine)"</w:instrText>
            </w:r>
            <w:r w:rsidRPr="007D7E86">
              <w:rPr>
                <w:rFonts w:ascii="Candara" w:hAnsi="Candara"/>
                <w:b w:val="0"/>
                <w:szCs w:val="20"/>
              </w:rPr>
            </w:r>
            <w:r w:rsidRPr="007D7E86">
              <w:rPr>
                <w:rFonts w:ascii="Candara" w:hAnsi="Candara"/>
                <w:b w:val="0"/>
                <w:szCs w:val="20"/>
              </w:rPr>
              <w:fldChar w:fldCharType="separate"/>
            </w:r>
          </w:p>
          <w:p w14:paraId="7819B800" w14:textId="77777777" w:rsidR="009B7B07" w:rsidRPr="007D7E86" w:rsidRDefault="009B7B07" w:rsidP="009B7B07">
            <w:pPr>
              <w:pStyle w:val="NPB"/>
              <w:shd w:val="clear" w:color="auto" w:fill="D0CECE" w:themeFill="background2" w:themeFillShade="E6"/>
              <w:spacing w:before="0"/>
              <w:rPr>
                <w:rFonts w:ascii="Candara" w:hAnsi="Candara"/>
                <w:b w:val="0"/>
                <w:szCs w:val="20"/>
              </w:rPr>
            </w:pPr>
            <w:r w:rsidRPr="007D7E86">
              <w:rPr>
                <w:rFonts w:ascii="Candara" w:hAnsi="Candara"/>
                <w:b w:val="0"/>
                <w:szCs w:val="20"/>
              </w:rPr>
              <w:t>(prenehanje veljavnosti prostorskih aktov občine) </w:t>
            </w:r>
          </w:p>
          <w:p w14:paraId="0DB4C09A"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bCs/>
                <w:sz w:val="20"/>
                <w:szCs w:val="20"/>
              </w:rPr>
              <w:fldChar w:fldCharType="end"/>
            </w:r>
            <w:r w:rsidRPr="007D7E86">
              <w:rPr>
                <w:rFonts w:ascii="Candara" w:hAnsi="Candara"/>
                <w:sz w:val="20"/>
                <w:szCs w:val="20"/>
              </w:rPr>
              <w:t xml:space="preserve">Z dnem uveljavitve tega odloka prenehajo veljati naslednji prostorski izvedbeni akti: </w:t>
            </w:r>
          </w:p>
          <w:p w14:paraId="6A4D9D4C"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ureditvenem načrtu </w:t>
            </w:r>
            <w:proofErr w:type="spellStart"/>
            <w:r w:rsidRPr="007D7E86">
              <w:rPr>
                <w:rFonts w:ascii="Candara" w:hAnsi="Candara"/>
                <w:sz w:val="20"/>
                <w:szCs w:val="20"/>
              </w:rPr>
              <w:t>Podmark</w:t>
            </w:r>
            <w:proofErr w:type="spellEnd"/>
            <w:r w:rsidRPr="007D7E86">
              <w:rPr>
                <w:rFonts w:ascii="Candara" w:hAnsi="Candara"/>
                <w:sz w:val="20"/>
                <w:szCs w:val="20"/>
              </w:rPr>
              <w:t xml:space="preserve"> III v Šempetru (Uradni list RS, št. 52/05), </w:t>
            </w:r>
          </w:p>
          <w:p w14:paraId="3E986625"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OPPN Lada v Šempetru pri Gorici (Uradni list RS, št. 18/09), </w:t>
            </w:r>
          </w:p>
          <w:p w14:paraId="779364BE"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podrobnem prostorskem načrtu Mestno središče v Šempetru (Uradni list RS, št. 30/10, 23/15) na območju enote urejanja prostora ŠE-162, </w:t>
            </w:r>
          </w:p>
          <w:p w14:paraId="6C8CBBEA"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lokacijskem načrtu za obvozno cesto mimo naselja Vrtojba (1. in 2. faza) (Uradne objave časopisa Oko, št. 1/2002) – za območje 2. faze, </w:t>
            </w:r>
          </w:p>
          <w:p w14:paraId="6E11F99D"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lastRenderedPageBreak/>
              <w:t xml:space="preserve">– Odlok o občinskem lokacijskem načrtu Brežina v Vrtojbi (Uradni list RS, št. 78/05) na območju enote urejanja prostora VR 75. </w:t>
            </w:r>
          </w:p>
          <w:p w14:paraId="42A1F4BF" w14:textId="77777777" w:rsidR="009B7B07" w:rsidRPr="007D7E86" w:rsidRDefault="009B7B07" w:rsidP="009B7B07">
            <w:pPr>
              <w:shd w:val="clear" w:color="auto" w:fill="D0CECE" w:themeFill="background2" w:themeFillShade="E6"/>
              <w:rPr>
                <w:rStyle w:val="Hiperpovezava"/>
                <w:rFonts w:ascii="Candara" w:hAnsi="Candara"/>
                <w:sz w:val="20"/>
                <w:szCs w:val="20"/>
              </w:rPr>
            </w:pPr>
            <w:r w:rsidRPr="007D7E86">
              <w:rPr>
                <w:rFonts w:ascii="Candara" w:hAnsi="Candara"/>
                <w:sz w:val="20"/>
                <w:szCs w:val="20"/>
              </w:rPr>
              <w:fldChar w:fldCharType="begin"/>
            </w:r>
            <w:r w:rsidRPr="007D7E86">
              <w:rPr>
                <w:rFonts w:ascii="Candara" w:hAnsi="Candara"/>
                <w:sz w:val="20"/>
                <w:szCs w:val="20"/>
              </w:rPr>
              <w:instrText>HYPERLINK "https://www.uradni-list.si/glasilo-uradni-list-rs/vsebina/2023-01-1622/odlok-o-spremembah-in-dopolnitvah-st--3-obcinskega-prostorskega-nacrta-obcine-sempeter---vrtojba/" \l "9. člen"</w:instrText>
            </w:r>
            <w:r w:rsidRPr="007D7E86">
              <w:rPr>
                <w:rFonts w:ascii="Candara" w:hAnsi="Candara"/>
                <w:sz w:val="20"/>
                <w:szCs w:val="20"/>
              </w:rPr>
            </w:r>
            <w:r w:rsidRPr="007D7E86">
              <w:rPr>
                <w:rFonts w:ascii="Candara" w:hAnsi="Candara"/>
                <w:sz w:val="20"/>
                <w:szCs w:val="20"/>
              </w:rPr>
              <w:fldChar w:fldCharType="separate"/>
            </w:r>
          </w:p>
          <w:p w14:paraId="5A370ED7" w14:textId="77777777" w:rsidR="009B7B07" w:rsidRPr="007D7E86" w:rsidRDefault="009B7B07" w:rsidP="009B7B07">
            <w:pPr>
              <w:pStyle w:val="NPB"/>
              <w:shd w:val="clear" w:color="auto" w:fill="D0CECE" w:themeFill="background2" w:themeFillShade="E6"/>
              <w:spacing w:before="0"/>
              <w:rPr>
                <w:rStyle w:val="Hiperpovezava"/>
                <w:rFonts w:ascii="Candara" w:hAnsi="Candara"/>
                <w:b w:val="0"/>
                <w:bCs w:val="0"/>
                <w:szCs w:val="20"/>
              </w:rPr>
            </w:pPr>
            <w:r w:rsidRPr="007D7E86">
              <w:rPr>
                <w:rFonts w:ascii="Candara" w:hAnsi="Candara"/>
                <w:b w:val="0"/>
                <w:bCs w:val="0"/>
                <w:szCs w:val="20"/>
              </w:rPr>
              <w:t>9. člen </w:t>
            </w:r>
            <w:r w:rsidRPr="007D7E86">
              <w:rPr>
                <w:rFonts w:ascii="Candara" w:hAnsi="Candara"/>
                <w:b w:val="0"/>
                <w:bCs w:val="0"/>
                <w:szCs w:val="20"/>
              </w:rPr>
              <w:fldChar w:fldCharType="end"/>
            </w:r>
            <w:r w:rsidRPr="007D7E86">
              <w:rPr>
                <w:rFonts w:ascii="Candara" w:hAnsi="Candara"/>
                <w:b w:val="0"/>
                <w:bCs w:val="0"/>
                <w:szCs w:val="20"/>
              </w:rPr>
              <w:fldChar w:fldCharType="begin"/>
            </w:r>
            <w:r w:rsidRPr="007D7E86">
              <w:rPr>
                <w:rFonts w:ascii="Candara" w:hAnsi="Candara"/>
                <w:b w:val="0"/>
                <w:bCs w:val="0"/>
                <w:szCs w:val="20"/>
              </w:rPr>
              <w:instrText>HYPERLINK "https://www.uradni-list.si/glasilo-uradni-list-rs/vsebina/2023-01-1622/odlok-o-spremembah-in-dopolnitvah-st--3-obcinskega-prostorskega-nacrta-obcine-sempeter---vrtojba/" \l "(prostorski izvedbeni akti, ki ostanejo v veljavi)"</w:instrText>
            </w:r>
            <w:r w:rsidRPr="007D7E86">
              <w:rPr>
                <w:rFonts w:ascii="Candara" w:hAnsi="Candara"/>
                <w:b w:val="0"/>
                <w:bCs w:val="0"/>
                <w:szCs w:val="20"/>
              </w:rPr>
            </w:r>
            <w:r w:rsidRPr="007D7E86">
              <w:rPr>
                <w:rFonts w:ascii="Candara" w:hAnsi="Candara"/>
                <w:b w:val="0"/>
                <w:bCs w:val="0"/>
                <w:szCs w:val="20"/>
              </w:rPr>
              <w:fldChar w:fldCharType="separate"/>
            </w:r>
          </w:p>
          <w:p w14:paraId="0D412493" w14:textId="77777777" w:rsidR="009B7B07" w:rsidRPr="007D7E86" w:rsidRDefault="009B7B07" w:rsidP="009B7B07">
            <w:pPr>
              <w:pStyle w:val="NPB"/>
              <w:shd w:val="clear" w:color="auto" w:fill="D0CECE" w:themeFill="background2" w:themeFillShade="E6"/>
              <w:spacing w:before="0"/>
              <w:rPr>
                <w:rFonts w:ascii="Candara" w:hAnsi="Candara"/>
                <w:b w:val="0"/>
                <w:bCs w:val="0"/>
                <w:szCs w:val="20"/>
              </w:rPr>
            </w:pPr>
            <w:r w:rsidRPr="007D7E86">
              <w:rPr>
                <w:rFonts w:ascii="Candara" w:hAnsi="Candara"/>
                <w:b w:val="0"/>
                <w:bCs w:val="0"/>
                <w:szCs w:val="20"/>
              </w:rPr>
              <w:t>(prostorski izvedbeni akti, ki ostanejo v veljavi) </w:t>
            </w:r>
          </w:p>
          <w:p w14:paraId="1724E669"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fldChar w:fldCharType="end"/>
            </w:r>
            <w:r w:rsidRPr="007D7E86">
              <w:rPr>
                <w:rFonts w:ascii="Candara" w:hAnsi="Candara"/>
                <w:sz w:val="20"/>
                <w:szCs w:val="20"/>
              </w:rPr>
              <w:t xml:space="preserve">Z dnem uveljavitve tega odloka ostanejo v veljavi naslednji prostorski izvedbeni akti: </w:t>
            </w:r>
          </w:p>
          <w:p w14:paraId="7DA7F6CC"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ureditvenem načrtu razširitev pokopališča v Šempetru pri Gorici (Uradni list RS, št. 17/04), </w:t>
            </w:r>
          </w:p>
          <w:p w14:paraId="2FB3FA34"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lokacijskem načrtu Smete v Šempetru pri Gorici (Uradni list RS, št. 44/05, spremembe in dopolnitve Uradni list RS, št. 90/11, 11/19), </w:t>
            </w:r>
          </w:p>
          <w:p w14:paraId="26926DBD"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podrobnem prostorskem načrtu Mestno središče v Šempetru (Uradni list RS, št. 30/10, spremembe in dopolnitve Uradni list RS, št. 23/15), razen na območju enote urejanja prostora ŠE-162, </w:t>
            </w:r>
          </w:p>
          <w:p w14:paraId="5A88C520"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lokacijskem načrtu Brežina v Vrtojbi (Uradni list RS, št. 78/05), </w:t>
            </w:r>
          </w:p>
          <w:p w14:paraId="4BFF31D1"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OPPN Mlake (Ledine) v Šempetru pri Gorici – 1. faza (Uradni list RS, št. 58/08, 37/14, 37/15), </w:t>
            </w:r>
          </w:p>
          <w:p w14:paraId="18270CEC"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podrobnem prostorskem načrtu </w:t>
            </w:r>
            <w:proofErr w:type="spellStart"/>
            <w:r w:rsidRPr="007D7E86">
              <w:rPr>
                <w:rFonts w:ascii="Candara" w:hAnsi="Candara"/>
                <w:sz w:val="20"/>
                <w:szCs w:val="20"/>
              </w:rPr>
              <w:t>Lavžnik</w:t>
            </w:r>
            <w:proofErr w:type="spellEnd"/>
            <w:r w:rsidRPr="007D7E86">
              <w:rPr>
                <w:rFonts w:ascii="Candara" w:hAnsi="Candara"/>
                <w:sz w:val="20"/>
                <w:szCs w:val="20"/>
              </w:rPr>
              <w:t xml:space="preserve"> v Šempetru pri Gorici (Uradni list RS, št. 2/09), </w:t>
            </w:r>
          </w:p>
          <w:p w14:paraId="2D278616"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ZN Na hribu v Šempetru 1. faza (Uradni list RS, št. 71/05, spremembe in dopolnitve Uradni list RS, št. 34/09), </w:t>
            </w:r>
          </w:p>
          <w:p w14:paraId="604FD75A"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podrobnem prostorskem načrtu </w:t>
            </w:r>
            <w:proofErr w:type="spellStart"/>
            <w:r w:rsidRPr="007D7E86">
              <w:rPr>
                <w:rFonts w:ascii="Candara" w:hAnsi="Candara"/>
                <w:sz w:val="20"/>
                <w:szCs w:val="20"/>
              </w:rPr>
              <w:t>Caufovo</w:t>
            </w:r>
            <w:proofErr w:type="spellEnd"/>
            <w:r w:rsidRPr="007D7E86">
              <w:rPr>
                <w:rFonts w:ascii="Candara" w:hAnsi="Candara"/>
                <w:sz w:val="20"/>
                <w:szCs w:val="20"/>
              </w:rPr>
              <w:t xml:space="preserve"> v Vrtojbi (Uradni list RS, št. 54/09, spremembe in dopolnitve Uradni list RS, št. 71/15), </w:t>
            </w:r>
          </w:p>
          <w:p w14:paraId="72057DF8" w14:textId="77777777" w:rsidR="009B7B07" w:rsidRPr="007D7E86" w:rsidRDefault="009B7B07" w:rsidP="009B7B07">
            <w:pPr>
              <w:shd w:val="clear" w:color="auto" w:fill="D0CECE" w:themeFill="background2" w:themeFillShade="E6"/>
              <w:rPr>
                <w:rFonts w:ascii="Candara" w:hAnsi="Candara"/>
                <w:sz w:val="20"/>
                <w:szCs w:val="20"/>
              </w:rPr>
            </w:pPr>
            <w:r w:rsidRPr="007D7E86">
              <w:rPr>
                <w:rFonts w:ascii="Candara" w:hAnsi="Candara"/>
                <w:sz w:val="20"/>
                <w:szCs w:val="20"/>
              </w:rPr>
              <w:t xml:space="preserve">– Odlok o občinskem podrobnem prostorskem načrtu Zadrževalnik deževnih vod v Šempetru pri Gorici, (Uradni list RS, št. 90/11), </w:t>
            </w:r>
          </w:p>
          <w:p w14:paraId="3FEBECE0" w14:textId="2ABEFA78" w:rsidR="009B7B07" w:rsidRPr="009A04C9" w:rsidRDefault="009B7B07" w:rsidP="009B7B07">
            <w:pPr>
              <w:shd w:val="clear" w:color="auto" w:fill="D0CECE" w:themeFill="background2" w:themeFillShade="E6"/>
              <w:rPr>
                <w:rFonts w:ascii="Candara" w:hAnsi="Candara"/>
              </w:rPr>
            </w:pPr>
            <w:r w:rsidRPr="007D7E86">
              <w:rPr>
                <w:rFonts w:ascii="Candara" w:hAnsi="Candara"/>
                <w:sz w:val="20"/>
                <w:szCs w:val="20"/>
              </w:rPr>
              <w:t xml:space="preserve">– Odlok o RPN Čistilna naprava ob </w:t>
            </w:r>
            <w:proofErr w:type="spellStart"/>
            <w:r w:rsidRPr="007D7E86">
              <w:rPr>
                <w:rFonts w:ascii="Candara" w:hAnsi="Candara"/>
                <w:sz w:val="20"/>
                <w:szCs w:val="20"/>
              </w:rPr>
              <w:t>Vrtojbici</w:t>
            </w:r>
            <w:proofErr w:type="spellEnd"/>
            <w:r w:rsidRPr="007D7E86">
              <w:rPr>
                <w:rFonts w:ascii="Candara" w:hAnsi="Candara"/>
                <w:sz w:val="20"/>
                <w:szCs w:val="20"/>
              </w:rPr>
              <w:t xml:space="preserve"> (Uradni list RS, št. 103/11). </w:t>
            </w:r>
          </w:p>
        </w:tc>
      </w:tr>
      <w:tr w:rsidR="009B7B07" w:rsidRPr="00B319CE" w14:paraId="7DD73B02" w14:textId="77777777" w:rsidTr="007620BA">
        <w:tc>
          <w:tcPr>
            <w:tcW w:w="1383" w:type="dxa"/>
            <w:gridSpan w:val="2"/>
            <w:vMerge/>
          </w:tcPr>
          <w:p w14:paraId="512990B2" w14:textId="77777777" w:rsidR="009B7B07" w:rsidRDefault="009B7B07" w:rsidP="009B7B07">
            <w:pPr>
              <w:outlineLvl w:val="1"/>
              <w:rPr>
                <w:rFonts w:ascii="Candara" w:hAnsi="Candara"/>
                <w:b/>
                <w:i/>
              </w:rPr>
            </w:pPr>
          </w:p>
        </w:tc>
        <w:tc>
          <w:tcPr>
            <w:tcW w:w="1701" w:type="dxa"/>
            <w:gridSpan w:val="4"/>
            <w:tcBorders>
              <w:bottom w:val="nil"/>
            </w:tcBorders>
          </w:tcPr>
          <w:p w14:paraId="42A0CBA3" w14:textId="641F1388"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0140-5/2022- 10</w:t>
            </w:r>
          </w:p>
        </w:tc>
        <w:tc>
          <w:tcPr>
            <w:tcW w:w="11719" w:type="dxa"/>
            <w:tcBorders>
              <w:bottom w:val="nil"/>
            </w:tcBorders>
          </w:tcPr>
          <w:p w14:paraId="2DB1174A" w14:textId="77777777" w:rsidR="009B7B07" w:rsidRPr="009A04C9" w:rsidRDefault="009B7B07" w:rsidP="009B7B07">
            <w:pPr>
              <w:pStyle w:val="Navadensplet"/>
              <w:spacing w:after="0"/>
              <w:rPr>
                <w:rFonts w:ascii="Candara" w:hAnsi="Candara"/>
                <w:b/>
                <w:i/>
                <w:sz w:val="24"/>
                <w:szCs w:val="24"/>
              </w:rPr>
            </w:pPr>
            <w:r w:rsidRPr="009A04C9">
              <w:rPr>
                <w:rStyle w:val="Krepko"/>
                <w:rFonts w:ascii="Candara" w:hAnsi="Candara"/>
                <w:sz w:val="24"/>
                <w:szCs w:val="24"/>
              </w:rPr>
              <w:t>Letno poročilo Javnega sklada malega gospodarstva Goriške za leto 2022 in Poslovni in finančni načrt Javnega sklada malega gospodarstva Goriške za leto 2023</w:t>
            </w:r>
            <w:r w:rsidRPr="009A04C9">
              <w:rPr>
                <w:rFonts w:ascii="Candara" w:hAnsi="Candara"/>
                <w:sz w:val="24"/>
                <w:szCs w:val="24"/>
              </w:rPr>
              <w:br/>
            </w:r>
            <w:hyperlink r:id="rId559" w:history="1">
              <w:r w:rsidRPr="009A04C9">
                <w:rPr>
                  <w:rStyle w:val="Hiperpovezava"/>
                  <w:rFonts w:ascii="Candara" w:hAnsi="Candara"/>
                  <w:sz w:val="24"/>
                  <w:szCs w:val="24"/>
                </w:rPr>
                <w:t>Sklep – letno poročilo 2022 in načrt 2023 JSMGG</w:t>
              </w:r>
            </w:hyperlink>
          </w:p>
        </w:tc>
      </w:tr>
      <w:tr w:rsidR="009B7B07" w:rsidRPr="00B319CE" w14:paraId="5C3EF357" w14:textId="77777777" w:rsidTr="007620BA">
        <w:tc>
          <w:tcPr>
            <w:tcW w:w="1383" w:type="dxa"/>
            <w:gridSpan w:val="2"/>
            <w:vMerge/>
          </w:tcPr>
          <w:p w14:paraId="44FFC6B8" w14:textId="77777777" w:rsidR="009B7B07" w:rsidRDefault="009B7B07" w:rsidP="009B7B07">
            <w:pPr>
              <w:outlineLvl w:val="1"/>
              <w:rPr>
                <w:rFonts w:ascii="Candara" w:hAnsi="Candara"/>
                <w:b/>
                <w:i/>
              </w:rPr>
            </w:pPr>
          </w:p>
        </w:tc>
        <w:tc>
          <w:tcPr>
            <w:tcW w:w="1701" w:type="dxa"/>
            <w:gridSpan w:val="4"/>
            <w:tcBorders>
              <w:bottom w:val="nil"/>
            </w:tcBorders>
          </w:tcPr>
          <w:p w14:paraId="23775896" w14:textId="106A3763"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3510-8/2023-2</w:t>
            </w:r>
          </w:p>
        </w:tc>
        <w:tc>
          <w:tcPr>
            <w:tcW w:w="11719" w:type="dxa"/>
            <w:tcBorders>
              <w:bottom w:val="nil"/>
            </w:tcBorders>
          </w:tcPr>
          <w:p w14:paraId="348E40DE" w14:textId="77777777" w:rsidR="009B7B07" w:rsidRPr="005E5AF2" w:rsidRDefault="009B7B07" w:rsidP="009B7B07">
            <w:pPr>
              <w:pStyle w:val="Navadensplet"/>
              <w:spacing w:after="0"/>
              <w:rPr>
                <w:rFonts w:ascii="Candara" w:hAnsi="Candara"/>
                <w:sz w:val="24"/>
                <w:szCs w:val="24"/>
              </w:rPr>
            </w:pPr>
            <w:r w:rsidRPr="005E5AF2">
              <w:rPr>
                <w:rStyle w:val="Krepko"/>
                <w:rFonts w:ascii="Candara" w:hAnsi="Candara"/>
                <w:sz w:val="24"/>
                <w:szCs w:val="24"/>
              </w:rPr>
              <w:t>Poročilo o izvedenih investicijah v letu 2022</w:t>
            </w:r>
            <w:r w:rsidRPr="005E5AF2">
              <w:rPr>
                <w:rFonts w:ascii="Candara" w:hAnsi="Candara"/>
                <w:sz w:val="24"/>
                <w:szCs w:val="24"/>
              </w:rPr>
              <w:t xml:space="preserve"> – </w:t>
            </w:r>
            <w:r w:rsidRPr="005E5AF2">
              <w:rPr>
                <w:rStyle w:val="Poudarek"/>
                <w:rFonts w:ascii="Candara" w:hAnsi="Candara"/>
                <w:sz w:val="24"/>
                <w:szCs w:val="24"/>
              </w:rPr>
              <w:t>informacija</w:t>
            </w:r>
          </w:p>
          <w:p w14:paraId="505B5E56" w14:textId="77777777" w:rsidR="009B7B07" w:rsidRPr="005E5AF2" w:rsidRDefault="009B7B07" w:rsidP="009B7B07">
            <w:pPr>
              <w:pStyle w:val="Navadensplet"/>
              <w:spacing w:after="0"/>
              <w:rPr>
                <w:rFonts w:ascii="Candara" w:hAnsi="Candara"/>
                <w:sz w:val="24"/>
                <w:szCs w:val="24"/>
              </w:rPr>
            </w:pPr>
            <w:hyperlink r:id="rId560" w:history="1">
              <w:r w:rsidRPr="005E5AF2">
                <w:rPr>
                  <w:rStyle w:val="Hiperpovezava"/>
                  <w:rFonts w:ascii="Candara" w:hAnsi="Candara"/>
                  <w:sz w:val="24"/>
                  <w:szCs w:val="24"/>
                </w:rPr>
                <w:t>Sklep – poročilo o izvedenih investicijah v letu 2022</w:t>
              </w:r>
            </w:hyperlink>
          </w:p>
        </w:tc>
      </w:tr>
      <w:tr w:rsidR="009B7B07" w:rsidRPr="00B319CE" w14:paraId="408574A8" w14:textId="77777777" w:rsidTr="007620BA">
        <w:tc>
          <w:tcPr>
            <w:tcW w:w="1383" w:type="dxa"/>
            <w:gridSpan w:val="2"/>
            <w:vMerge/>
          </w:tcPr>
          <w:p w14:paraId="760A323C" w14:textId="77777777" w:rsidR="009B7B07" w:rsidRDefault="009B7B07" w:rsidP="009B7B07">
            <w:pPr>
              <w:outlineLvl w:val="1"/>
              <w:rPr>
                <w:rFonts w:ascii="Candara" w:hAnsi="Candara"/>
                <w:b/>
                <w:i/>
              </w:rPr>
            </w:pPr>
          </w:p>
        </w:tc>
        <w:tc>
          <w:tcPr>
            <w:tcW w:w="1701" w:type="dxa"/>
            <w:gridSpan w:val="4"/>
            <w:tcBorders>
              <w:bottom w:val="nil"/>
            </w:tcBorders>
          </w:tcPr>
          <w:p w14:paraId="00361BA4" w14:textId="16203DCD"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410-1/2023-39</w:t>
            </w:r>
          </w:p>
        </w:tc>
        <w:tc>
          <w:tcPr>
            <w:tcW w:w="11719" w:type="dxa"/>
            <w:tcBorders>
              <w:bottom w:val="nil"/>
            </w:tcBorders>
          </w:tcPr>
          <w:p w14:paraId="37EE8F20" w14:textId="77777777" w:rsidR="009B7B07" w:rsidRPr="005E5AF2" w:rsidRDefault="009B7B07" w:rsidP="009B7B07">
            <w:pPr>
              <w:outlineLvl w:val="1"/>
              <w:rPr>
                <w:rFonts w:ascii="Candara" w:hAnsi="Candara"/>
              </w:rPr>
            </w:pPr>
            <w:hyperlink r:id="rId561" w:history="1">
              <w:r w:rsidRPr="005E5AF2">
                <w:rPr>
                  <w:rStyle w:val="Hiperpovezava"/>
                  <w:rFonts w:ascii="Candara" w:hAnsi="Candara"/>
                </w:rPr>
                <w:t>Odlok o zaključnem računu proračuna Občine Šempeter – Vrtojba za leto 2022</w:t>
              </w:r>
            </w:hyperlink>
            <w:r w:rsidRPr="005E5AF2">
              <w:rPr>
                <w:rStyle w:val="Krepko"/>
                <w:rFonts w:ascii="Candara" w:hAnsi="Candara"/>
              </w:rPr>
              <w:t xml:space="preserve">, Uradni list RS 50/2023 </w:t>
            </w:r>
            <w:r w:rsidRPr="005E5AF2">
              <w:rPr>
                <w:rFonts w:ascii="Candara" w:hAnsi="Candara"/>
              </w:rPr>
              <w:t>z dne 5. 5. 2023</w:t>
            </w:r>
            <w:r w:rsidRPr="005E5AF2">
              <w:rPr>
                <w:rFonts w:ascii="Candara" w:hAnsi="Candara"/>
              </w:rPr>
              <w:br/>
            </w:r>
            <w:hyperlink r:id="rId562" w:tgtFrame="_blank" w:history="1">
              <w:r w:rsidRPr="005E5AF2">
                <w:rPr>
                  <w:rStyle w:val="Hiperpovezava"/>
                  <w:rFonts w:ascii="Candara" w:hAnsi="Candara"/>
                </w:rPr>
                <w:t>splošni del b</w:t>
              </w:r>
            </w:hyperlink>
            <w:r w:rsidRPr="005E5AF2">
              <w:rPr>
                <w:rFonts w:ascii="Candara" w:hAnsi="Candara"/>
              </w:rPr>
              <w:br/>
            </w:r>
            <w:hyperlink r:id="rId563" w:tgtFrame="_blank" w:history="1">
              <w:r w:rsidRPr="005E5AF2">
                <w:rPr>
                  <w:rStyle w:val="Hiperpovezava"/>
                  <w:rFonts w:ascii="Candara" w:hAnsi="Candara"/>
                </w:rPr>
                <w:t>posebni del c</w:t>
              </w:r>
            </w:hyperlink>
            <w:r w:rsidRPr="005E5AF2">
              <w:rPr>
                <w:rFonts w:ascii="Candara" w:hAnsi="Candara"/>
              </w:rPr>
              <w:br/>
            </w:r>
            <w:hyperlink r:id="rId564" w:tgtFrame="_blank" w:history="1">
              <w:r w:rsidRPr="005E5AF2">
                <w:rPr>
                  <w:rStyle w:val="Hiperpovezava"/>
                  <w:rFonts w:ascii="Candara" w:hAnsi="Candara"/>
                </w:rPr>
                <w:t>NRP d</w:t>
              </w:r>
            </w:hyperlink>
            <w:r w:rsidRPr="005E5AF2">
              <w:rPr>
                <w:rFonts w:ascii="Candara" w:hAnsi="Candara"/>
              </w:rPr>
              <w:br/>
            </w:r>
            <w:hyperlink r:id="rId565" w:tgtFrame="_blank" w:history="1">
              <w:r w:rsidRPr="005E5AF2">
                <w:rPr>
                  <w:rStyle w:val="Hiperpovezava"/>
                  <w:rFonts w:ascii="Candara" w:hAnsi="Candara"/>
                </w:rPr>
                <w:t>obrazložitve e</w:t>
              </w:r>
            </w:hyperlink>
          </w:p>
          <w:p w14:paraId="36CF0F29" w14:textId="6052D4CC" w:rsidR="009B7B07" w:rsidRPr="005E5AF2" w:rsidRDefault="009B7B07" w:rsidP="009B7B07">
            <w:pPr>
              <w:outlineLvl w:val="1"/>
              <w:rPr>
                <w:rFonts w:ascii="Candara" w:hAnsi="Candara"/>
                <w:b/>
                <w:i/>
              </w:rPr>
            </w:pPr>
            <w:hyperlink r:id="rId566" w:history="1">
              <w:r w:rsidRPr="005E5AF2">
                <w:rPr>
                  <w:rStyle w:val="Hiperpovezava"/>
                  <w:rFonts w:ascii="Candara" w:hAnsi="Candara"/>
                </w:rPr>
                <w:t>Sklep – odlok o zaključnem računu proračuna 2022</w:t>
              </w:r>
            </w:hyperlink>
          </w:p>
        </w:tc>
      </w:tr>
      <w:tr w:rsidR="009B7B07" w:rsidRPr="00B319CE" w14:paraId="2F45C381" w14:textId="77777777" w:rsidTr="007620BA">
        <w:tc>
          <w:tcPr>
            <w:tcW w:w="1383" w:type="dxa"/>
            <w:gridSpan w:val="2"/>
            <w:vMerge/>
          </w:tcPr>
          <w:p w14:paraId="5AD9344F" w14:textId="77777777" w:rsidR="009B7B07" w:rsidRDefault="009B7B07" w:rsidP="009B7B07">
            <w:pPr>
              <w:outlineLvl w:val="1"/>
              <w:rPr>
                <w:rFonts w:ascii="Candara" w:hAnsi="Candara"/>
                <w:b/>
                <w:i/>
              </w:rPr>
            </w:pPr>
          </w:p>
        </w:tc>
        <w:tc>
          <w:tcPr>
            <w:tcW w:w="1701" w:type="dxa"/>
            <w:gridSpan w:val="4"/>
            <w:tcBorders>
              <w:bottom w:val="nil"/>
            </w:tcBorders>
          </w:tcPr>
          <w:p w14:paraId="59B8AE63" w14:textId="5D29D863"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4780-6/2020-16</w:t>
            </w:r>
          </w:p>
        </w:tc>
        <w:tc>
          <w:tcPr>
            <w:tcW w:w="11719" w:type="dxa"/>
            <w:tcBorders>
              <w:bottom w:val="nil"/>
            </w:tcBorders>
          </w:tcPr>
          <w:p w14:paraId="1D06F731" w14:textId="1034947A" w:rsidR="009B7B07" w:rsidRPr="005E5AF2" w:rsidRDefault="009B7B07" w:rsidP="009B7B07">
            <w:pPr>
              <w:outlineLvl w:val="1"/>
              <w:rPr>
                <w:rFonts w:ascii="Candara" w:hAnsi="Candara"/>
                <w:b/>
                <w:i/>
              </w:rPr>
            </w:pPr>
            <w:hyperlink r:id="rId567" w:history="1">
              <w:r w:rsidRPr="005E5AF2">
                <w:rPr>
                  <w:rStyle w:val="Hiperpovezava"/>
                  <w:rFonts w:ascii="Candara" w:hAnsi="Candara"/>
                </w:rPr>
                <w:t>Sklep - Občinski svet Občine Šempeter - Vrtojba sprejme poročilo o realizaciji načrta ravnanja s stvarnim premoženjem Občine Šempeter - Vrtojba za leto 2022.</w:t>
              </w:r>
            </w:hyperlink>
          </w:p>
        </w:tc>
      </w:tr>
      <w:tr w:rsidR="009B7B07" w:rsidRPr="00B319CE" w14:paraId="6A329F02" w14:textId="77777777" w:rsidTr="008F75C6">
        <w:tc>
          <w:tcPr>
            <w:tcW w:w="1383" w:type="dxa"/>
            <w:gridSpan w:val="2"/>
            <w:vMerge/>
            <w:tcBorders>
              <w:bottom w:val="nil"/>
            </w:tcBorders>
          </w:tcPr>
          <w:p w14:paraId="226A0841" w14:textId="77777777" w:rsidR="009B7B07" w:rsidRDefault="009B7B07" w:rsidP="009B7B07">
            <w:pPr>
              <w:outlineLvl w:val="1"/>
              <w:rPr>
                <w:rFonts w:ascii="Candara" w:hAnsi="Candara"/>
                <w:b/>
                <w:i/>
              </w:rPr>
            </w:pPr>
          </w:p>
        </w:tc>
        <w:tc>
          <w:tcPr>
            <w:tcW w:w="1701" w:type="dxa"/>
            <w:gridSpan w:val="4"/>
            <w:tcBorders>
              <w:bottom w:val="nil"/>
            </w:tcBorders>
          </w:tcPr>
          <w:p w14:paraId="58CB57AA" w14:textId="18A114B9"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410-14/2022-12</w:t>
            </w:r>
          </w:p>
        </w:tc>
        <w:tc>
          <w:tcPr>
            <w:tcW w:w="11719" w:type="dxa"/>
            <w:tcBorders>
              <w:bottom w:val="nil"/>
            </w:tcBorders>
          </w:tcPr>
          <w:p w14:paraId="0BEEFB7D" w14:textId="35E51B19" w:rsidR="009B7B07" w:rsidRPr="005E5AF2" w:rsidRDefault="009B7B07" w:rsidP="009B7B07">
            <w:pPr>
              <w:outlineLvl w:val="1"/>
              <w:rPr>
                <w:rFonts w:ascii="Candara" w:hAnsi="Candara"/>
                <w:b/>
                <w:i/>
              </w:rPr>
            </w:pPr>
            <w:hyperlink r:id="rId568" w:history="1">
              <w:r w:rsidRPr="005E5AF2">
                <w:rPr>
                  <w:rStyle w:val="Hiperpovezava"/>
                  <w:rFonts w:ascii="Candara" w:hAnsi="Candara"/>
                </w:rPr>
                <w:t>Sklep o financiranju političnih strank iz sredstev proračuna Občine Šempeter-Vrtojba</w:t>
              </w:r>
            </w:hyperlink>
            <w:r w:rsidRPr="005E5AF2">
              <w:rPr>
                <w:rFonts w:ascii="Candara" w:hAnsi="Candara"/>
              </w:rPr>
              <w:t>, Uradni list RS št. 50/2023 z dne 5. 5. 2023</w:t>
            </w:r>
          </w:p>
        </w:tc>
      </w:tr>
      <w:tr w:rsidR="009B7B07" w:rsidRPr="00B319CE" w14:paraId="47A04F77" w14:textId="77777777" w:rsidTr="00A91E17">
        <w:tc>
          <w:tcPr>
            <w:tcW w:w="14803" w:type="dxa"/>
            <w:gridSpan w:val="7"/>
            <w:tcBorders>
              <w:bottom w:val="nil"/>
            </w:tcBorders>
            <w:shd w:val="clear" w:color="auto" w:fill="FFE599"/>
          </w:tcPr>
          <w:p w14:paraId="330AFD33" w14:textId="77777777" w:rsidR="009B7B07" w:rsidRDefault="009B7B07" w:rsidP="009B7B07">
            <w:pPr>
              <w:outlineLvl w:val="1"/>
              <w:rPr>
                <w:rFonts w:ascii="Candara" w:hAnsi="Candara"/>
                <w:b/>
                <w:i/>
              </w:rPr>
            </w:pPr>
          </w:p>
        </w:tc>
      </w:tr>
      <w:tr w:rsidR="009B7B07" w:rsidRPr="00B319CE" w14:paraId="4C38E579" w14:textId="77777777" w:rsidTr="00350552">
        <w:tc>
          <w:tcPr>
            <w:tcW w:w="1383" w:type="dxa"/>
            <w:gridSpan w:val="2"/>
            <w:vMerge w:val="restart"/>
          </w:tcPr>
          <w:p w14:paraId="6C155C13" w14:textId="77777777" w:rsidR="009B7B07" w:rsidRDefault="009B7B07" w:rsidP="009B7B07">
            <w:pPr>
              <w:outlineLvl w:val="1"/>
              <w:rPr>
                <w:rFonts w:ascii="Candara" w:hAnsi="Candara"/>
                <w:b/>
                <w:i/>
              </w:rPr>
            </w:pPr>
            <w:hyperlink r:id="rId569" w:history="1">
              <w:r w:rsidRPr="004D1C93">
                <w:rPr>
                  <w:rStyle w:val="Hiperpovezava"/>
                  <w:rFonts w:ascii="Candara" w:hAnsi="Candara"/>
                  <w:b/>
                  <w:i/>
                </w:rPr>
                <w:t>5. redna se</w:t>
              </w:r>
              <w:r>
                <w:rPr>
                  <w:rStyle w:val="Hiperpovezava"/>
                  <w:rFonts w:ascii="Candara" w:hAnsi="Candara"/>
                  <w:b/>
                  <w:i/>
                </w:rPr>
                <w:t>j</w:t>
              </w:r>
              <w:r w:rsidRPr="004D1C93">
                <w:rPr>
                  <w:rStyle w:val="Hiperpovezava"/>
                  <w:rFonts w:ascii="Candara" w:hAnsi="Candara"/>
                  <w:b/>
                  <w:i/>
                </w:rPr>
                <w:t>a OS, dne 23. 3. 2023</w:t>
              </w:r>
            </w:hyperlink>
          </w:p>
        </w:tc>
        <w:tc>
          <w:tcPr>
            <w:tcW w:w="1701" w:type="dxa"/>
            <w:gridSpan w:val="4"/>
            <w:tcBorders>
              <w:bottom w:val="nil"/>
            </w:tcBorders>
          </w:tcPr>
          <w:p w14:paraId="0A7A2890" w14:textId="77777777" w:rsidR="009B7B07" w:rsidRDefault="009B7B07" w:rsidP="009B7B07">
            <w:pPr>
              <w:outlineLvl w:val="1"/>
              <w:rPr>
                <w:rFonts w:ascii="Candara" w:hAnsi="Candara"/>
                <w:b/>
                <w:i/>
              </w:rPr>
            </w:pPr>
          </w:p>
        </w:tc>
        <w:tc>
          <w:tcPr>
            <w:tcW w:w="11719" w:type="dxa"/>
            <w:tcBorders>
              <w:bottom w:val="nil"/>
            </w:tcBorders>
          </w:tcPr>
          <w:p w14:paraId="0B72BFE8" w14:textId="77777777" w:rsidR="009B7B07" w:rsidRPr="003703FB" w:rsidRDefault="009B7B07" w:rsidP="009B7B07">
            <w:pPr>
              <w:pStyle w:val="Navadensplet"/>
              <w:rPr>
                <w:rFonts w:ascii="Candara" w:hAnsi="Candara"/>
                <w:sz w:val="24"/>
                <w:szCs w:val="24"/>
              </w:rPr>
            </w:pPr>
            <w:hyperlink r:id="rId570" w:history="1">
              <w:r w:rsidRPr="003703FB">
                <w:rPr>
                  <w:rStyle w:val="Hiperpovezava"/>
                  <w:rFonts w:ascii="Candara" w:hAnsi="Candara"/>
                  <w:sz w:val="24"/>
                  <w:szCs w:val="24"/>
                </w:rPr>
                <w:t xml:space="preserve">Zapisnik 4. redne seje z dne 23. 2. 2023 </w:t>
              </w:r>
            </w:hyperlink>
          </w:p>
        </w:tc>
      </w:tr>
      <w:tr w:rsidR="009B7B07" w:rsidRPr="00B319CE" w14:paraId="50E6FD15" w14:textId="77777777" w:rsidTr="00350552">
        <w:tc>
          <w:tcPr>
            <w:tcW w:w="1383" w:type="dxa"/>
            <w:gridSpan w:val="2"/>
            <w:vMerge/>
          </w:tcPr>
          <w:p w14:paraId="7FFE35B3" w14:textId="77777777" w:rsidR="009B7B07" w:rsidRDefault="009B7B07" w:rsidP="009B7B07">
            <w:pPr>
              <w:outlineLvl w:val="1"/>
            </w:pPr>
          </w:p>
        </w:tc>
        <w:tc>
          <w:tcPr>
            <w:tcW w:w="1701" w:type="dxa"/>
            <w:gridSpan w:val="4"/>
            <w:tcBorders>
              <w:bottom w:val="nil"/>
            </w:tcBorders>
          </w:tcPr>
          <w:p w14:paraId="565F05EB" w14:textId="58E558C8"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0140-2/2023-4</w:t>
            </w:r>
          </w:p>
        </w:tc>
        <w:tc>
          <w:tcPr>
            <w:tcW w:w="11719" w:type="dxa"/>
            <w:tcBorders>
              <w:bottom w:val="nil"/>
            </w:tcBorders>
          </w:tcPr>
          <w:p w14:paraId="1672E5CF" w14:textId="257B2D64" w:rsidR="009B7B07" w:rsidRPr="00A738A3" w:rsidRDefault="009B7B07" w:rsidP="009B7B07">
            <w:pPr>
              <w:pStyle w:val="Navadensplet"/>
              <w:rPr>
                <w:sz w:val="24"/>
                <w:szCs w:val="24"/>
              </w:rPr>
            </w:pPr>
            <w:hyperlink r:id="rId571" w:tgtFrame="_blank" w:history="1">
              <w:r w:rsidRPr="00A738A3">
                <w:rPr>
                  <w:rStyle w:val="Hiperpovezava"/>
                  <w:sz w:val="24"/>
                  <w:szCs w:val="24"/>
                </w:rPr>
                <w:t>Sklep o izdaji soglasja k delovni uspešnosti direktorice Ljudske univerze Nova Gorica (LUNG) za leto 2022</w:t>
              </w:r>
            </w:hyperlink>
          </w:p>
        </w:tc>
      </w:tr>
      <w:tr w:rsidR="009B7B07" w:rsidRPr="00B319CE" w14:paraId="3B59AEAE" w14:textId="77777777" w:rsidTr="00350552">
        <w:tc>
          <w:tcPr>
            <w:tcW w:w="1383" w:type="dxa"/>
            <w:gridSpan w:val="2"/>
            <w:vMerge/>
          </w:tcPr>
          <w:p w14:paraId="0DB79482" w14:textId="77777777" w:rsidR="009B7B07" w:rsidRDefault="009B7B07" w:rsidP="009B7B07">
            <w:pPr>
              <w:outlineLvl w:val="1"/>
            </w:pPr>
          </w:p>
        </w:tc>
        <w:tc>
          <w:tcPr>
            <w:tcW w:w="1701" w:type="dxa"/>
            <w:gridSpan w:val="4"/>
            <w:tcBorders>
              <w:bottom w:val="nil"/>
            </w:tcBorders>
          </w:tcPr>
          <w:p w14:paraId="56C906EF" w14:textId="4E278A2F"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600-3/2023-12</w:t>
            </w:r>
          </w:p>
        </w:tc>
        <w:tc>
          <w:tcPr>
            <w:tcW w:w="11719" w:type="dxa"/>
            <w:tcBorders>
              <w:bottom w:val="nil"/>
            </w:tcBorders>
          </w:tcPr>
          <w:p w14:paraId="791BD224" w14:textId="6D6BE957" w:rsidR="009B7B07" w:rsidRPr="00A738A3" w:rsidRDefault="009B7B07" w:rsidP="009B7B07">
            <w:pPr>
              <w:pStyle w:val="Navadensplet"/>
              <w:rPr>
                <w:sz w:val="24"/>
                <w:szCs w:val="24"/>
              </w:rPr>
            </w:pPr>
            <w:hyperlink r:id="rId572" w:tgtFrame="_blank" w:history="1">
              <w:r w:rsidRPr="00A738A3">
                <w:rPr>
                  <w:rStyle w:val="Hiperpovezava"/>
                  <w:sz w:val="24"/>
                  <w:szCs w:val="24"/>
                </w:rPr>
                <w:t xml:space="preserve">Sklep o izdaji </w:t>
              </w:r>
              <w:proofErr w:type="spellStart"/>
              <w:r w:rsidRPr="00A738A3">
                <w:rPr>
                  <w:rStyle w:val="Hiperpovezava"/>
                  <w:sz w:val="24"/>
                  <w:szCs w:val="24"/>
                </w:rPr>
                <w:t>soglasj</w:t>
              </w:r>
              <w:r w:rsidRPr="00A738A3">
                <w:rPr>
                  <w:rStyle w:val="Krepko"/>
                  <w:color w:val="0000FF"/>
                  <w:sz w:val="24"/>
                  <w:szCs w:val="24"/>
                  <w:u w:val="single"/>
                </w:rPr>
                <w:t>ja</w:t>
              </w:r>
              <w:proofErr w:type="spellEnd"/>
              <w:r w:rsidRPr="00A738A3">
                <w:rPr>
                  <w:rStyle w:val="Krepko"/>
                  <w:color w:val="0000FF"/>
                  <w:sz w:val="24"/>
                  <w:szCs w:val="24"/>
                  <w:u w:val="single"/>
                </w:rPr>
                <w:t xml:space="preserve"> z</w:t>
              </w:r>
              <w:r w:rsidRPr="00A738A3">
                <w:rPr>
                  <w:rStyle w:val="Hiperpovezava"/>
                  <w:sz w:val="24"/>
                  <w:szCs w:val="24"/>
                </w:rPr>
                <w:t>a izplačilo dela plače za delovno uspešnost ravnatelja Osnovne šole Kozara Nova Gorica</w:t>
              </w:r>
            </w:hyperlink>
          </w:p>
        </w:tc>
      </w:tr>
      <w:tr w:rsidR="009B7B07" w:rsidRPr="00B319CE" w14:paraId="413BCDD2" w14:textId="77777777" w:rsidTr="00350552">
        <w:tc>
          <w:tcPr>
            <w:tcW w:w="1383" w:type="dxa"/>
            <w:gridSpan w:val="2"/>
            <w:vMerge/>
          </w:tcPr>
          <w:p w14:paraId="455DB579" w14:textId="77777777" w:rsidR="009B7B07" w:rsidRDefault="009B7B07" w:rsidP="009B7B07">
            <w:pPr>
              <w:outlineLvl w:val="1"/>
            </w:pPr>
          </w:p>
        </w:tc>
        <w:tc>
          <w:tcPr>
            <w:tcW w:w="1701" w:type="dxa"/>
            <w:gridSpan w:val="4"/>
            <w:tcBorders>
              <w:bottom w:val="nil"/>
            </w:tcBorders>
          </w:tcPr>
          <w:p w14:paraId="3707AE90" w14:textId="28AFF156"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0322-0010/2022-36</w:t>
            </w:r>
          </w:p>
        </w:tc>
        <w:tc>
          <w:tcPr>
            <w:tcW w:w="11719" w:type="dxa"/>
            <w:tcBorders>
              <w:bottom w:val="nil"/>
            </w:tcBorders>
          </w:tcPr>
          <w:p w14:paraId="193B769C" w14:textId="180017AF" w:rsidR="009B7B07" w:rsidRPr="005E5AF2" w:rsidRDefault="009B7B07" w:rsidP="009B7B07">
            <w:pPr>
              <w:pStyle w:val="Navadensplet"/>
              <w:spacing w:after="0"/>
              <w:rPr>
                <w:rFonts w:ascii="Candara" w:hAnsi="Candara"/>
                <w:sz w:val="24"/>
                <w:szCs w:val="24"/>
              </w:rPr>
            </w:pPr>
            <w:r w:rsidRPr="005E5AF2">
              <w:rPr>
                <w:rStyle w:val="Krepko"/>
                <w:rFonts w:ascii="Candara" w:hAnsi="Candara"/>
                <w:sz w:val="24"/>
                <w:szCs w:val="24"/>
              </w:rPr>
              <w:t>Ugotovitveni sklep o odstopu predsednika Odbora za okolje in prostor Občinskega sveta Občine Šempeter – Vrtojba in imenovanje novega predsednika</w:t>
            </w:r>
            <w:r w:rsidRPr="005E5AF2">
              <w:rPr>
                <w:rFonts w:ascii="Candara" w:hAnsi="Candara"/>
                <w:sz w:val="24"/>
                <w:szCs w:val="24"/>
              </w:rPr>
              <w:br/>
            </w:r>
            <w:hyperlink r:id="rId573" w:history="1">
              <w:r w:rsidRPr="005E5AF2">
                <w:rPr>
                  <w:rStyle w:val="Hiperpovezava"/>
                  <w:rFonts w:ascii="Candara" w:hAnsi="Candara"/>
                  <w:sz w:val="24"/>
                  <w:szCs w:val="24"/>
                </w:rPr>
                <w:t>Ugotovitveni sklep o odstopu</w:t>
              </w:r>
            </w:hyperlink>
            <w:r w:rsidRPr="005E5AF2">
              <w:rPr>
                <w:rStyle w:val="Hiperpovezava"/>
                <w:rFonts w:ascii="Candara" w:hAnsi="Candara"/>
                <w:sz w:val="24"/>
                <w:szCs w:val="24"/>
              </w:rPr>
              <w:t xml:space="preserve"> – ROK FILIPIČ</w:t>
            </w:r>
          </w:p>
          <w:p w14:paraId="3CC0885B" w14:textId="4643F1CD" w:rsidR="009B7B07" w:rsidRPr="005E5AF2" w:rsidRDefault="009B7B07" w:rsidP="009B7B07">
            <w:pPr>
              <w:pStyle w:val="Navadensplet"/>
              <w:spacing w:after="0"/>
              <w:rPr>
                <w:rFonts w:ascii="Candara" w:hAnsi="Candara"/>
                <w:sz w:val="24"/>
                <w:szCs w:val="24"/>
                <w:highlight w:val="yellow"/>
              </w:rPr>
            </w:pPr>
            <w:hyperlink r:id="rId574" w:history="1">
              <w:r w:rsidRPr="005E5AF2">
                <w:rPr>
                  <w:rStyle w:val="Hiperpovezava"/>
                  <w:rFonts w:ascii="Candara" w:hAnsi="Candara"/>
                  <w:sz w:val="24"/>
                  <w:szCs w:val="24"/>
                </w:rPr>
                <w:t>Sklep – imenovanje predsednika</w:t>
              </w:r>
            </w:hyperlink>
            <w:r w:rsidRPr="005E5AF2">
              <w:rPr>
                <w:rStyle w:val="Hiperpovezava"/>
                <w:rFonts w:ascii="Candara" w:hAnsi="Candara"/>
                <w:sz w:val="24"/>
                <w:szCs w:val="24"/>
              </w:rPr>
              <w:t xml:space="preserve"> – KARMEN GERBEC</w:t>
            </w:r>
          </w:p>
        </w:tc>
      </w:tr>
      <w:tr w:rsidR="009B7B07" w:rsidRPr="00B319CE" w14:paraId="29A0E1F5" w14:textId="77777777" w:rsidTr="00350552">
        <w:tc>
          <w:tcPr>
            <w:tcW w:w="1383" w:type="dxa"/>
            <w:gridSpan w:val="2"/>
            <w:vMerge/>
          </w:tcPr>
          <w:p w14:paraId="218F9AD3" w14:textId="77777777" w:rsidR="009B7B07" w:rsidRDefault="009B7B07" w:rsidP="009B7B07">
            <w:pPr>
              <w:outlineLvl w:val="1"/>
            </w:pPr>
          </w:p>
        </w:tc>
        <w:tc>
          <w:tcPr>
            <w:tcW w:w="1701" w:type="dxa"/>
            <w:gridSpan w:val="4"/>
            <w:tcBorders>
              <w:bottom w:val="nil"/>
            </w:tcBorders>
          </w:tcPr>
          <w:p w14:paraId="1D3346C1" w14:textId="3A6B561A"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0322-9/2022-14</w:t>
            </w:r>
          </w:p>
        </w:tc>
        <w:tc>
          <w:tcPr>
            <w:tcW w:w="11719" w:type="dxa"/>
            <w:tcBorders>
              <w:bottom w:val="nil"/>
            </w:tcBorders>
          </w:tcPr>
          <w:p w14:paraId="14289DEE" w14:textId="34EC210F" w:rsidR="009B7B07" w:rsidRPr="005E5AF2" w:rsidRDefault="009B7B07" w:rsidP="009B7B07">
            <w:pPr>
              <w:pStyle w:val="Navadensplet"/>
              <w:spacing w:after="0"/>
              <w:rPr>
                <w:rFonts w:ascii="Candara" w:hAnsi="Candara"/>
                <w:sz w:val="24"/>
                <w:szCs w:val="24"/>
              </w:rPr>
            </w:pPr>
            <w:r w:rsidRPr="005E5AF2">
              <w:rPr>
                <w:rStyle w:val="Krepko"/>
                <w:rFonts w:ascii="Candara" w:hAnsi="Candara"/>
                <w:sz w:val="24"/>
                <w:szCs w:val="24"/>
              </w:rPr>
              <w:t>Ugotovitveni sklep o odstopu predstavnika Občine Šempeter – Vrtojba iz Nadzornega sveta Javnega sklada malega gospodarstva Goriške (JSMGG) in imenovanje novega predstavnika</w:t>
            </w:r>
            <w:r w:rsidRPr="005E5AF2">
              <w:rPr>
                <w:rFonts w:ascii="Candara" w:hAnsi="Candara"/>
                <w:sz w:val="24"/>
                <w:szCs w:val="24"/>
              </w:rPr>
              <w:br/>
            </w:r>
            <w:hyperlink r:id="rId575" w:history="1">
              <w:r w:rsidRPr="005E5AF2">
                <w:rPr>
                  <w:rStyle w:val="Hiperpovezava"/>
                  <w:rFonts w:ascii="Candara" w:hAnsi="Candara"/>
                  <w:sz w:val="24"/>
                  <w:szCs w:val="24"/>
                </w:rPr>
                <w:t>Ugotovitveni sklep o odstopu</w:t>
              </w:r>
            </w:hyperlink>
            <w:r w:rsidRPr="005E5AF2">
              <w:rPr>
                <w:rStyle w:val="Hiperpovezava"/>
                <w:rFonts w:ascii="Candara" w:hAnsi="Candara"/>
                <w:sz w:val="24"/>
                <w:szCs w:val="24"/>
              </w:rPr>
              <w:t xml:space="preserve"> Karmen Gerbec</w:t>
            </w:r>
          </w:p>
          <w:p w14:paraId="532E1322" w14:textId="4E2A9C4E" w:rsidR="009B7B07" w:rsidRPr="005E5AF2" w:rsidRDefault="009B7B07" w:rsidP="009B7B07">
            <w:pPr>
              <w:pStyle w:val="Navadensplet"/>
              <w:spacing w:after="0"/>
              <w:rPr>
                <w:rFonts w:ascii="Candara" w:hAnsi="Candara"/>
                <w:sz w:val="24"/>
                <w:szCs w:val="24"/>
                <w:highlight w:val="yellow"/>
              </w:rPr>
            </w:pPr>
            <w:hyperlink r:id="rId576" w:tgtFrame="_blank" w:history="1">
              <w:r w:rsidRPr="005E5AF2">
                <w:rPr>
                  <w:rStyle w:val="Hiperpovezava"/>
                  <w:rFonts w:ascii="Candara" w:hAnsi="Candara"/>
                  <w:sz w:val="24"/>
                  <w:szCs w:val="24"/>
                </w:rPr>
                <w:t>Sklep o imenovanju Nevenke Gorjup</w:t>
              </w:r>
            </w:hyperlink>
            <w:r w:rsidRPr="005E5AF2">
              <w:rPr>
                <w:rFonts w:ascii="Candara" w:hAnsi="Candara"/>
                <w:sz w:val="24"/>
                <w:szCs w:val="24"/>
              </w:rPr>
              <w:t xml:space="preserve"> za </w:t>
            </w:r>
            <w:hyperlink r:id="rId577" w:tgtFrame="_blank" w:history="1">
              <w:r w:rsidRPr="005E5AF2">
                <w:rPr>
                  <w:rStyle w:val="Hiperpovezava"/>
                  <w:rFonts w:ascii="Candara" w:hAnsi="Candara"/>
                  <w:sz w:val="24"/>
                  <w:szCs w:val="24"/>
                </w:rPr>
                <w:t>predstavnico OŠ-V v Nadzornem svetu JSMGG</w:t>
              </w:r>
            </w:hyperlink>
          </w:p>
        </w:tc>
      </w:tr>
      <w:tr w:rsidR="009B7B07" w:rsidRPr="00B319CE" w14:paraId="322AC4E0" w14:textId="77777777" w:rsidTr="00350552">
        <w:tc>
          <w:tcPr>
            <w:tcW w:w="1383" w:type="dxa"/>
            <w:gridSpan w:val="2"/>
            <w:vMerge/>
          </w:tcPr>
          <w:p w14:paraId="1C094F58" w14:textId="77777777" w:rsidR="009B7B07" w:rsidRDefault="009B7B07" w:rsidP="009B7B07">
            <w:pPr>
              <w:outlineLvl w:val="1"/>
            </w:pPr>
          </w:p>
        </w:tc>
        <w:tc>
          <w:tcPr>
            <w:tcW w:w="1701" w:type="dxa"/>
            <w:gridSpan w:val="4"/>
            <w:tcBorders>
              <w:bottom w:val="nil"/>
            </w:tcBorders>
          </w:tcPr>
          <w:p w14:paraId="2C35A68E" w14:textId="5D375F6C"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0322-008/2023-7</w:t>
            </w:r>
          </w:p>
        </w:tc>
        <w:tc>
          <w:tcPr>
            <w:tcW w:w="11719" w:type="dxa"/>
            <w:tcBorders>
              <w:bottom w:val="nil"/>
            </w:tcBorders>
          </w:tcPr>
          <w:p w14:paraId="21436948" w14:textId="130F2B66" w:rsidR="009B7B07" w:rsidRPr="005E5AF2" w:rsidRDefault="009B7B07" w:rsidP="009B7B07">
            <w:pPr>
              <w:pStyle w:val="Navadensplet"/>
              <w:spacing w:after="0"/>
              <w:rPr>
                <w:rFonts w:ascii="Candara" w:hAnsi="Candara"/>
                <w:sz w:val="24"/>
                <w:szCs w:val="24"/>
                <w:highlight w:val="yellow"/>
              </w:rPr>
            </w:pPr>
            <w:hyperlink r:id="rId578" w:history="1">
              <w:r w:rsidRPr="005E5AF2">
                <w:rPr>
                  <w:rStyle w:val="Hiperpovezava"/>
                  <w:rFonts w:ascii="Candara" w:hAnsi="Candara"/>
                  <w:sz w:val="24"/>
                  <w:szCs w:val="24"/>
                </w:rPr>
                <w:t>Sklep o soglasju k imenovanju</w:t>
              </w:r>
              <w:r>
                <w:rPr>
                  <w:rStyle w:val="Hiperpovezava"/>
                  <w:rFonts w:ascii="Candara" w:hAnsi="Candara"/>
                  <w:sz w:val="24"/>
                  <w:szCs w:val="24"/>
                </w:rPr>
                <w:t xml:space="preserve"> Irene Škvarč,</w:t>
              </w:r>
              <w:r w:rsidRPr="005E5AF2">
                <w:rPr>
                  <w:rStyle w:val="Hiperpovezava"/>
                  <w:rFonts w:ascii="Candara" w:hAnsi="Candara"/>
                  <w:sz w:val="24"/>
                  <w:szCs w:val="24"/>
                </w:rPr>
                <w:t xml:space="preserve"> direktorice</w:t>
              </w:r>
            </w:hyperlink>
            <w:r w:rsidRPr="005E5AF2">
              <w:rPr>
                <w:rStyle w:val="Hiperpovezava"/>
                <w:rFonts w:ascii="Candara" w:hAnsi="Candara"/>
                <w:sz w:val="24"/>
                <w:szCs w:val="24"/>
              </w:rPr>
              <w:t xml:space="preserve"> </w:t>
            </w:r>
            <w:r w:rsidRPr="005E5AF2">
              <w:rPr>
                <w:rStyle w:val="Krepko"/>
                <w:rFonts w:ascii="Candara" w:hAnsi="Candara"/>
                <w:b w:val="0"/>
                <w:bCs w:val="0"/>
                <w:sz w:val="24"/>
                <w:szCs w:val="24"/>
              </w:rPr>
              <w:t>Goriške knjižnice Franceta Bevka Nova Gorica</w:t>
            </w:r>
          </w:p>
        </w:tc>
      </w:tr>
      <w:tr w:rsidR="009B7B07" w:rsidRPr="00B319CE" w14:paraId="66F2BA96" w14:textId="77777777" w:rsidTr="00350552">
        <w:tc>
          <w:tcPr>
            <w:tcW w:w="1383" w:type="dxa"/>
            <w:gridSpan w:val="2"/>
            <w:vMerge/>
          </w:tcPr>
          <w:p w14:paraId="2DCF976C" w14:textId="77777777" w:rsidR="009B7B07" w:rsidRDefault="009B7B07" w:rsidP="009B7B07">
            <w:pPr>
              <w:outlineLvl w:val="1"/>
            </w:pPr>
          </w:p>
        </w:tc>
        <w:tc>
          <w:tcPr>
            <w:tcW w:w="1701" w:type="dxa"/>
            <w:gridSpan w:val="4"/>
            <w:tcBorders>
              <w:bottom w:val="nil"/>
            </w:tcBorders>
          </w:tcPr>
          <w:p w14:paraId="0FF0E01B" w14:textId="456D49FA"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0320-5/2023-7</w:t>
            </w:r>
          </w:p>
        </w:tc>
        <w:tc>
          <w:tcPr>
            <w:tcW w:w="11719" w:type="dxa"/>
            <w:tcBorders>
              <w:bottom w:val="nil"/>
            </w:tcBorders>
          </w:tcPr>
          <w:p w14:paraId="26D2256E" w14:textId="02548553" w:rsidR="009B7B07" w:rsidRPr="005E5AF2" w:rsidRDefault="009B7B07" w:rsidP="009B7B07">
            <w:pPr>
              <w:pStyle w:val="Navadensplet"/>
              <w:spacing w:after="0"/>
              <w:rPr>
                <w:rFonts w:ascii="Candara" w:hAnsi="Candara"/>
                <w:sz w:val="24"/>
                <w:szCs w:val="24"/>
                <w:highlight w:val="yellow"/>
              </w:rPr>
            </w:pPr>
            <w:hyperlink r:id="rId579" w:tgtFrame="_blank" w:history="1">
              <w:r w:rsidRPr="005E5AF2">
                <w:rPr>
                  <w:rStyle w:val="Hiperpovezava"/>
                  <w:rFonts w:ascii="Candara" w:hAnsi="Candara"/>
                  <w:sz w:val="24"/>
                  <w:szCs w:val="24"/>
                </w:rPr>
                <w:t xml:space="preserve">Sklep o ustanovitvi in imenovanju članov skupnega delovnega telesa: komisije za pripravo stališča OS in županu glede umestitve zbirnega centra za zbiranje komunalnih </w:t>
              </w:r>
              <w:proofErr w:type="spellStart"/>
              <w:r w:rsidRPr="005E5AF2">
                <w:rPr>
                  <w:rStyle w:val="Hiperpovezava"/>
                  <w:rFonts w:ascii="Candara" w:hAnsi="Candara"/>
                  <w:sz w:val="24"/>
                  <w:szCs w:val="24"/>
                </w:rPr>
                <w:t>odpadkovv</w:t>
              </w:r>
              <w:proofErr w:type="spellEnd"/>
              <w:r w:rsidRPr="005E5AF2">
                <w:rPr>
                  <w:rStyle w:val="Hiperpovezava"/>
                  <w:rFonts w:ascii="Candara" w:hAnsi="Candara"/>
                  <w:sz w:val="24"/>
                  <w:szCs w:val="24"/>
                </w:rPr>
                <w:t xml:space="preserve"> v OPN3 </w:t>
              </w:r>
            </w:hyperlink>
          </w:p>
        </w:tc>
      </w:tr>
      <w:tr w:rsidR="009B7B07" w:rsidRPr="00B319CE" w14:paraId="1A53A990" w14:textId="77777777" w:rsidTr="00350552">
        <w:tc>
          <w:tcPr>
            <w:tcW w:w="1383" w:type="dxa"/>
            <w:gridSpan w:val="2"/>
            <w:vMerge/>
          </w:tcPr>
          <w:p w14:paraId="05697572" w14:textId="77777777" w:rsidR="009B7B07" w:rsidRDefault="009B7B07" w:rsidP="009B7B07">
            <w:pPr>
              <w:outlineLvl w:val="1"/>
            </w:pPr>
          </w:p>
        </w:tc>
        <w:tc>
          <w:tcPr>
            <w:tcW w:w="1701" w:type="dxa"/>
            <w:gridSpan w:val="4"/>
            <w:tcBorders>
              <w:bottom w:val="nil"/>
            </w:tcBorders>
          </w:tcPr>
          <w:p w14:paraId="39CB4552" w14:textId="52FABDAD"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710-3/2022-19</w:t>
            </w:r>
          </w:p>
        </w:tc>
        <w:tc>
          <w:tcPr>
            <w:tcW w:w="11719" w:type="dxa"/>
            <w:tcBorders>
              <w:bottom w:val="nil"/>
            </w:tcBorders>
          </w:tcPr>
          <w:p w14:paraId="462F2964" w14:textId="2CC5A68F" w:rsidR="009B7B07" w:rsidRPr="005E5AF2" w:rsidRDefault="009B7B07" w:rsidP="009B7B07">
            <w:pPr>
              <w:pStyle w:val="Navadensplet"/>
              <w:spacing w:after="0"/>
              <w:rPr>
                <w:rFonts w:ascii="Candara" w:hAnsi="Candara"/>
                <w:sz w:val="24"/>
                <w:szCs w:val="24"/>
              </w:rPr>
            </w:pPr>
            <w:hyperlink r:id="rId580" w:history="1">
              <w:r w:rsidRPr="005E5AF2">
                <w:rPr>
                  <w:rStyle w:val="Hiperpovezava"/>
                  <w:rFonts w:ascii="Candara" w:hAnsi="Candara"/>
                  <w:sz w:val="24"/>
                  <w:szCs w:val="24"/>
                </w:rPr>
                <w:t xml:space="preserve">Sklep o seznanitvi z letnim poročilom o izvajanju gospodarske javne službe redno vzdrževanje občinskih javnih cest v Občini Šempeter -Vrtojba v letu 2022, koncesionarja Kolektor CPG </w:t>
              </w:r>
              <w:proofErr w:type="spellStart"/>
              <w:r w:rsidRPr="005E5AF2">
                <w:rPr>
                  <w:rStyle w:val="Hiperpovezava"/>
                  <w:rFonts w:ascii="Candara" w:hAnsi="Candara"/>
                  <w:sz w:val="24"/>
                  <w:szCs w:val="24"/>
                </w:rPr>
                <w:t>d.o.o</w:t>
              </w:r>
              <w:proofErr w:type="spellEnd"/>
              <w:r w:rsidRPr="005E5AF2">
                <w:rPr>
                  <w:rStyle w:val="Hiperpovezava"/>
                  <w:rFonts w:ascii="Candara" w:hAnsi="Candara"/>
                  <w:sz w:val="24"/>
                  <w:szCs w:val="24"/>
                </w:rPr>
                <w:t xml:space="preserve">., ki ga je potrdila Občinska </w:t>
              </w:r>
              <w:proofErr w:type="spellStart"/>
              <w:r w:rsidRPr="005E5AF2">
                <w:rPr>
                  <w:rStyle w:val="Hiperpovezava"/>
                  <w:rFonts w:ascii="Candara" w:hAnsi="Candara"/>
                  <w:sz w:val="24"/>
                  <w:szCs w:val="24"/>
                </w:rPr>
                <w:t>upravaObčine</w:t>
              </w:r>
              <w:proofErr w:type="spellEnd"/>
              <w:r w:rsidRPr="005E5AF2">
                <w:rPr>
                  <w:rStyle w:val="Hiperpovezava"/>
                  <w:rFonts w:ascii="Candara" w:hAnsi="Candara"/>
                  <w:sz w:val="24"/>
                  <w:szCs w:val="24"/>
                </w:rPr>
                <w:t xml:space="preserve"> Šempeter - Vrtojba</w:t>
              </w:r>
            </w:hyperlink>
            <w:r w:rsidRPr="005E5AF2">
              <w:rPr>
                <w:rStyle w:val="Hiperpovezava"/>
                <w:rFonts w:ascii="Candara" w:hAnsi="Candara"/>
                <w:sz w:val="24"/>
                <w:szCs w:val="24"/>
              </w:rPr>
              <w:t>.</w:t>
            </w:r>
          </w:p>
        </w:tc>
      </w:tr>
      <w:tr w:rsidR="009B7B07" w:rsidRPr="00B319CE" w14:paraId="033F440F" w14:textId="77777777" w:rsidTr="00350552">
        <w:tc>
          <w:tcPr>
            <w:tcW w:w="1383" w:type="dxa"/>
            <w:gridSpan w:val="2"/>
            <w:vMerge/>
          </w:tcPr>
          <w:p w14:paraId="014C3479" w14:textId="77777777" w:rsidR="009B7B07" w:rsidRDefault="009B7B07" w:rsidP="009B7B07">
            <w:pPr>
              <w:outlineLvl w:val="1"/>
            </w:pPr>
          </w:p>
        </w:tc>
        <w:tc>
          <w:tcPr>
            <w:tcW w:w="1701" w:type="dxa"/>
            <w:gridSpan w:val="4"/>
            <w:tcBorders>
              <w:bottom w:val="nil"/>
            </w:tcBorders>
          </w:tcPr>
          <w:p w14:paraId="6385BE87" w14:textId="3271ECF9" w:rsidR="009B7B07" w:rsidRPr="005E5AF2" w:rsidRDefault="009B7B07" w:rsidP="009B7B07">
            <w:pPr>
              <w:outlineLvl w:val="1"/>
              <w:rPr>
                <w:rFonts w:ascii="Candara" w:hAnsi="Candara"/>
                <w:bCs/>
                <w:iCs/>
                <w:sz w:val="22"/>
                <w:szCs w:val="22"/>
              </w:rPr>
            </w:pPr>
            <w:r w:rsidRPr="005E5AF2">
              <w:rPr>
                <w:rFonts w:ascii="Candara" w:hAnsi="Candara"/>
                <w:bCs/>
                <w:iCs/>
                <w:sz w:val="22"/>
                <w:szCs w:val="22"/>
              </w:rPr>
              <w:t>3710-3/2022-20</w:t>
            </w:r>
          </w:p>
        </w:tc>
        <w:tc>
          <w:tcPr>
            <w:tcW w:w="11719" w:type="dxa"/>
            <w:tcBorders>
              <w:bottom w:val="nil"/>
            </w:tcBorders>
          </w:tcPr>
          <w:p w14:paraId="1CEB2035" w14:textId="4FCAF6B9" w:rsidR="009B7B07" w:rsidRPr="005E5AF2" w:rsidRDefault="009B7B07" w:rsidP="009B7B07">
            <w:pPr>
              <w:pStyle w:val="Navadensplet"/>
              <w:spacing w:after="0"/>
              <w:rPr>
                <w:rStyle w:val="Krepko"/>
                <w:rFonts w:ascii="Candara" w:hAnsi="Candara"/>
                <w:sz w:val="24"/>
                <w:szCs w:val="24"/>
              </w:rPr>
            </w:pPr>
            <w:hyperlink r:id="rId581" w:history="1">
              <w:r w:rsidRPr="005E5AF2">
                <w:rPr>
                  <w:rStyle w:val="Hiperpovezava"/>
                  <w:rFonts w:ascii="Candara" w:hAnsi="Candara"/>
                  <w:sz w:val="24"/>
                  <w:szCs w:val="24"/>
                </w:rPr>
                <w:t xml:space="preserve">Sklep o seznanitvi s programom izvajanja gospodarske javne službe redno vzdrževanje občinskih javnih cest v Občini Šempeter - Vrtojba v letu 2023, koncesionarja Kolektor CPG </w:t>
              </w:r>
              <w:proofErr w:type="spellStart"/>
              <w:r w:rsidRPr="005E5AF2">
                <w:rPr>
                  <w:rStyle w:val="Hiperpovezava"/>
                  <w:rFonts w:ascii="Candara" w:hAnsi="Candara"/>
                  <w:sz w:val="24"/>
                  <w:szCs w:val="24"/>
                </w:rPr>
                <w:t>d.o.o</w:t>
              </w:r>
              <w:proofErr w:type="spellEnd"/>
              <w:r w:rsidRPr="005E5AF2">
                <w:rPr>
                  <w:rStyle w:val="Hiperpovezava"/>
                  <w:rFonts w:ascii="Candara" w:hAnsi="Candara"/>
                  <w:sz w:val="24"/>
                  <w:szCs w:val="24"/>
                </w:rPr>
                <w:t xml:space="preserve">., ki ga je potrdila občinska uprava </w:t>
              </w:r>
            </w:hyperlink>
          </w:p>
        </w:tc>
      </w:tr>
      <w:tr w:rsidR="009B7B07" w:rsidRPr="00B319CE" w14:paraId="3C38B617" w14:textId="77777777" w:rsidTr="00350552">
        <w:tc>
          <w:tcPr>
            <w:tcW w:w="1383" w:type="dxa"/>
            <w:gridSpan w:val="2"/>
            <w:vMerge/>
          </w:tcPr>
          <w:p w14:paraId="169CB0B0" w14:textId="77777777" w:rsidR="009B7B07" w:rsidRDefault="009B7B07" w:rsidP="009B7B07">
            <w:pPr>
              <w:outlineLvl w:val="1"/>
            </w:pPr>
          </w:p>
        </w:tc>
        <w:tc>
          <w:tcPr>
            <w:tcW w:w="1701" w:type="dxa"/>
            <w:gridSpan w:val="4"/>
            <w:tcBorders>
              <w:bottom w:val="nil"/>
            </w:tcBorders>
          </w:tcPr>
          <w:p w14:paraId="14330C55" w14:textId="77903B70" w:rsidR="009B7B07" w:rsidRPr="00E50122" w:rsidRDefault="009B7B07" w:rsidP="009B7B07">
            <w:pPr>
              <w:outlineLvl w:val="1"/>
              <w:rPr>
                <w:rFonts w:ascii="Candara" w:hAnsi="Candara"/>
                <w:bCs/>
                <w:iCs/>
                <w:sz w:val="22"/>
                <w:szCs w:val="22"/>
              </w:rPr>
            </w:pPr>
            <w:r w:rsidRPr="00E50122">
              <w:rPr>
                <w:rFonts w:ascii="Candara" w:hAnsi="Candara"/>
                <w:bCs/>
                <w:iCs/>
                <w:sz w:val="22"/>
                <w:szCs w:val="22"/>
              </w:rPr>
              <w:t>35033-1/2022-35</w:t>
            </w:r>
          </w:p>
        </w:tc>
        <w:tc>
          <w:tcPr>
            <w:tcW w:w="11719" w:type="dxa"/>
            <w:tcBorders>
              <w:bottom w:val="nil"/>
            </w:tcBorders>
          </w:tcPr>
          <w:p w14:paraId="709BFB0C" w14:textId="77777777" w:rsidR="009B7B07" w:rsidRPr="007346EB" w:rsidRDefault="009B7B07" w:rsidP="009B7B07">
            <w:pPr>
              <w:rPr>
                <w:rFonts w:ascii="Candara" w:hAnsi="Candara"/>
              </w:rPr>
            </w:pPr>
            <w:hyperlink r:id="rId582" w:tgtFrame="_blank" w:history="1">
              <w:r w:rsidRPr="007346EB">
                <w:rPr>
                  <w:rStyle w:val="Hiperpovezava"/>
                  <w:rFonts w:ascii="Candara" w:hAnsi="Candara"/>
                </w:rPr>
                <w:t>Sklep o lokacijski preveritvi »Zdravstveni dom in kulturna dvorana v Šempetru pri Gorici«</w:t>
              </w:r>
            </w:hyperlink>
            <w:r w:rsidRPr="007346EB">
              <w:rPr>
                <w:rFonts w:ascii="Candara" w:hAnsi="Candara"/>
              </w:rPr>
              <w:t xml:space="preserve"> </w:t>
            </w:r>
          </w:p>
          <w:p w14:paraId="056CDBCB" w14:textId="41B09B04" w:rsidR="009B7B07" w:rsidRPr="007346EB" w:rsidRDefault="009B7B07" w:rsidP="009B7B07">
            <w:r w:rsidRPr="007346EB">
              <w:rPr>
                <w:rFonts w:ascii="Candara" w:hAnsi="Candara"/>
              </w:rPr>
              <w:t xml:space="preserve">UL št. </w:t>
            </w:r>
            <w:r w:rsidRPr="007346EB">
              <w:rPr>
                <w:rStyle w:val="bold"/>
                <w:rFonts w:ascii="Candara" w:hAnsi="Candara"/>
              </w:rPr>
              <w:t>42</w:t>
            </w:r>
            <w:r w:rsidRPr="007346EB">
              <w:rPr>
                <w:rFonts w:ascii="Candara" w:hAnsi="Candara"/>
              </w:rPr>
              <w:t>, 7. 4. 2023</w:t>
            </w:r>
          </w:p>
        </w:tc>
      </w:tr>
      <w:tr w:rsidR="009B7B07" w:rsidRPr="00B319CE" w14:paraId="25E8D8A6" w14:textId="77777777" w:rsidTr="00350552">
        <w:tc>
          <w:tcPr>
            <w:tcW w:w="1383" w:type="dxa"/>
            <w:gridSpan w:val="2"/>
            <w:vMerge/>
          </w:tcPr>
          <w:p w14:paraId="609CAA29" w14:textId="77777777" w:rsidR="009B7B07" w:rsidRDefault="009B7B07" w:rsidP="009B7B07">
            <w:pPr>
              <w:outlineLvl w:val="1"/>
            </w:pPr>
          </w:p>
        </w:tc>
        <w:tc>
          <w:tcPr>
            <w:tcW w:w="1701" w:type="dxa"/>
            <w:gridSpan w:val="4"/>
            <w:tcBorders>
              <w:bottom w:val="nil"/>
            </w:tcBorders>
          </w:tcPr>
          <w:p w14:paraId="7538D111" w14:textId="5C704DA2" w:rsidR="009B7B07" w:rsidRPr="00E50122" w:rsidRDefault="009B7B07" w:rsidP="009B7B07">
            <w:pPr>
              <w:outlineLvl w:val="1"/>
              <w:rPr>
                <w:rFonts w:ascii="Candara" w:hAnsi="Candara"/>
                <w:bCs/>
                <w:iCs/>
                <w:sz w:val="22"/>
                <w:szCs w:val="22"/>
              </w:rPr>
            </w:pPr>
            <w:r w:rsidRPr="00E50122">
              <w:rPr>
                <w:rFonts w:ascii="Candara" w:hAnsi="Candara"/>
                <w:bCs/>
                <w:iCs/>
                <w:sz w:val="22"/>
                <w:szCs w:val="22"/>
              </w:rPr>
              <w:t>360-3/2023-3</w:t>
            </w:r>
          </w:p>
        </w:tc>
        <w:tc>
          <w:tcPr>
            <w:tcW w:w="11719" w:type="dxa"/>
            <w:tcBorders>
              <w:bottom w:val="nil"/>
            </w:tcBorders>
          </w:tcPr>
          <w:p w14:paraId="6E117902" w14:textId="119B98EB" w:rsidR="009B7B07" w:rsidRPr="008F511D" w:rsidRDefault="009B7B07" w:rsidP="009B7B07">
            <w:pPr>
              <w:pStyle w:val="Navadensplet"/>
              <w:spacing w:after="0"/>
              <w:rPr>
                <w:rStyle w:val="Hiperpovezava"/>
                <w:rFonts w:ascii="Candara" w:hAnsi="Candara"/>
                <w:sz w:val="24"/>
                <w:szCs w:val="24"/>
              </w:rPr>
            </w:pPr>
            <w:r>
              <w:fldChar w:fldCharType="begin"/>
            </w:r>
            <w:r>
              <w:instrText>HYPERLINK "https://sempeter-vrtojba.si/wp-content/uploads/2023/03/10.-TOCKA_A_Porocilo-o-izvedenih-aktivnostih-iz-LEK-v-letu-2022-in-plan-aktivnosti-za-leto-2023-1.pdf"</w:instrText>
            </w:r>
            <w:r>
              <w:fldChar w:fldCharType="separate"/>
            </w:r>
            <w:r w:rsidRPr="003703FB">
              <w:rPr>
                <w:rStyle w:val="Hiperpovezava"/>
                <w:rFonts w:ascii="Candara" w:hAnsi="Candara"/>
                <w:sz w:val="24"/>
                <w:szCs w:val="24"/>
              </w:rPr>
              <w:t>Sklep</w:t>
            </w:r>
            <w:r>
              <w:rPr>
                <w:rStyle w:val="Hiperpovezava"/>
                <w:rFonts w:ascii="Candara" w:hAnsi="Candara"/>
                <w:sz w:val="24"/>
                <w:szCs w:val="24"/>
              </w:rPr>
              <w:t>, da se p</w:t>
            </w:r>
            <w:r w:rsidRPr="008F511D">
              <w:rPr>
                <w:rStyle w:val="Hiperpovezava"/>
                <w:rFonts w:ascii="Candara" w:hAnsi="Candara"/>
                <w:sz w:val="24"/>
                <w:szCs w:val="24"/>
              </w:rPr>
              <w:t>otrdi Letno poročilo o izvedenih ukrepih iz akcijskega načrta Lokalnega</w:t>
            </w:r>
          </w:p>
          <w:p w14:paraId="1FB961C7" w14:textId="1A8DB2C8" w:rsidR="009B7B07" w:rsidRDefault="009B7B07" w:rsidP="009B7B07">
            <w:pPr>
              <w:pStyle w:val="Navadensplet"/>
              <w:spacing w:after="0"/>
            </w:pPr>
            <w:r w:rsidRPr="008F511D">
              <w:rPr>
                <w:rStyle w:val="Hiperpovezava"/>
                <w:rFonts w:ascii="Candara" w:hAnsi="Candara"/>
                <w:sz w:val="24"/>
                <w:szCs w:val="24"/>
              </w:rPr>
              <w:t>energetskega koncepta in njihovih učinkih za leto 2022.</w:t>
            </w:r>
            <w:r>
              <w:rPr>
                <w:rStyle w:val="Hiperpovezava"/>
                <w:rFonts w:ascii="Candara" w:hAnsi="Candara"/>
                <w:sz w:val="24"/>
                <w:szCs w:val="24"/>
              </w:rPr>
              <w:fldChar w:fldCharType="end"/>
            </w:r>
          </w:p>
        </w:tc>
      </w:tr>
      <w:tr w:rsidR="009B7B07" w:rsidRPr="00B319CE" w14:paraId="5E27E75A" w14:textId="77777777" w:rsidTr="00350552">
        <w:tc>
          <w:tcPr>
            <w:tcW w:w="1383" w:type="dxa"/>
            <w:gridSpan w:val="2"/>
            <w:vMerge/>
          </w:tcPr>
          <w:p w14:paraId="7C511C25" w14:textId="77777777" w:rsidR="009B7B07" w:rsidRDefault="009B7B07" w:rsidP="009B7B07">
            <w:pPr>
              <w:outlineLvl w:val="1"/>
            </w:pPr>
          </w:p>
        </w:tc>
        <w:tc>
          <w:tcPr>
            <w:tcW w:w="1701" w:type="dxa"/>
            <w:gridSpan w:val="4"/>
            <w:tcBorders>
              <w:bottom w:val="nil"/>
            </w:tcBorders>
          </w:tcPr>
          <w:p w14:paraId="4EB1ABF4" w14:textId="5D6860DD" w:rsidR="009B7B07" w:rsidRPr="00E50122" w:rsidRDefault="009B7B07" w:rsidP="009B7B07">
            <w:pPr>
              <w:outlineLvl w:val="1"/>
              <w:rPr>
                <w:rFonts w:ascii="Candara" w:hAnsi="Candara"/>
                <w:bCs/>
                <w:iCs/>
                <w:sz w:val="22"/>
                <w:szCs w:val="22"/>
              </w:rPr>
            </w:pPr>
            <w:r w:rsidRPr="00E50122">
              <w:rPr>
                <w:rFonts w:ascii="Candara" w:hAnsi="Candara"/>
                <w:bCs/>
                <w:iCs/>
                <w:sz w:val="22"/>
                <w:szCs w:val="22"/>
              </w:rPr>
              <w:t>0321-2/2023-2</w:t>
            </w:r>
          </w:p>
        </w:tc>
        <w:tc>
          <w:tcPr>
            <w:tcW w:w="11719" w:type="dxa"/>
            <w:tcBorders>
              <w:bottom w:val="nil"/>
            </w:tcBorders>
          </w:tcPr>
          <w:p w14:paraId="111E9ADE" w14:textId="4A05F7A1" w:rsidR="009B7B07" w:rsidRDefault="009B7B07" w:rsidP="009B7B07">
            <w:pPr>
              <w:pStyle w:val="Navadensplet"/>
            </w:pPr>
            <w:hyperlink r:id="rId583" w:history="1">
              <w:r w:rsidRPr="003703FB">
                <w:rPr>
                  <w:rStyle w:val="Hiperpovezava"/>
                  <w:rFonts w:ascii="Candara" w:hAnsi="Candara"/>
                  <w:sz w:val="24"/>
                  <w:szCs w:val="24"/>
                </w:rPr>
                <w:t>Sklep</w:t>
              </w:r>
              <w:r>
                <w:rPr>
                  <w:rStyle w:val="Hiperpovezava"/>
                  <w:rFonts w:ascii="Candara" w:hAnsi="Candara"/>
                  <w:sz w:val="24"/>
                  <w:szCs w:val="24"/>
                </w:rPr>
                <w:t xml:space="preserve">, da se </w:t>
              </w:r>
              <w:r w:rsidRPr="008F511D">
                <w:rPr>
                  <w:rStyle w:val="Hiperpovezava"/>
                  <w:rFonts w:ascii="Candara" w:hAnsi="Candara"/>
                  <w:sz w:val="24"/>
                  <w:szCs w:val="24"/>
                </w:rPr>
                <w:t>sprejme informacijo o letnemu poročilu o delu</w:t>
              </w:r>
              <w:r>
                <w:rPr>
                  <w:rStyle w:val="Hiperpovezava"/>
                  <w:rFonts w:ascii="Candara" w:hAnsi="Candara"/>
                  <w:sz w:val="24"/>
                  <w:szCs w:val="24"/>
                </w:rPr>
                <w:t xml:space="preserve"> </w:t>
              </w:r>
              <w:r w:rsidRPr="008F511D">
                <w:rPr>
                  <w:rStyle w:val="Hiperpovezava"/>
                  <w:rFonts w:ascii="Candara" w:hAnsi="Candara"/>
                  <w:sz w:val="24"/>
                  <w:szCs w:val="24"/>
                </w:rPr>
                <w:t>Nadzornega odbora Občine Šempeter - Vrtojba za leto 2022.</w:t>
              </w:r>
            </w:hyperlink>
          </w:p>
        </w:tc>
      </w:tr>
      <w:tr w:rsidR="009B7B07" w:rsidRPr="00B319CE" w14:paraId="6CDE322B" w14:textId="77777777" w:rsidTr="00350552">
        <w:tc>
          <w:tcPr>
            <w:tcW w:w="1383" w:type="dxa"/>
            <w:gridSpan w:val="2"/>
            <w:vMerge/>
          </w:tcPr>
          <w:p w14:paraId="3BE34415" w14:textId="77777777" w:rsidR="009B7B07" w:rsidRDefault="009B7B07" w:rsidP="009B7B07">
            <w:pPr>
              <w:outlineLvl w:val="1"/>
            </w:pPr>
          </w:p>
        </w:tc>
        <w:tc>
          <w:tcPr>
            <w:tcW w:w="1701" w:type="dxa"/>
            <w:gridSpan w:val="4"/>
            <w:tcBorders>
              <w:bottom w:val="nil"/>
            </w:tcBorders>
          </w:tcPr>
          <w:p w14:paraId="18B7B20C" w14:textId="331D4EB1" w:rsidR="009B7B07" w:rsidRPr="00E50122" w:rsidRDefault="009B7B07" w:rsidP="009B7B07">
            <w:pPr>
              <w:outlineLvl w:val="1"/>
              <w:rPr>
                <w:rFonts w:ascii="Candara" w:hAnsi="Candara"/>
                <w:bCs/>
                <w:iCs/>
                <w:sz w:val="22"/>
                <w:szCs w:val="22"/>
              </w:rPr>
            </w:pPr>
            <w:r w:rsidRPr="00E50122">
              <w:rPr>
                <w:rFonts w:ascii="Candara" w:hAnsi="Candara"/>
                <w:bCs/>
                <w:iCs/>
                <w:sz w:val="22"/>
                <w:szCs w:val="22"/>
              </w:rPr>
              <w:t>061-1/2023-3</w:t>
            </w:r>
          </w:p>
        </w:tc>
        <w:tc>
          <w:tcPr>
            <w:tcW w:w="11719" w:type="dxa"/>
            <w:tcBorders>
              <w:bottom w:val="nil"/>
            </w:tcBorders>
          </w:tcPr>
          <w:p w14:paraId="5A3636B9" w14:textId="256E864D" w:rsidR="009B7B07" w:rsidRPr="00467DC9" w:rsidRDefault="009B7B07" w:rsidP="009B7B07">
            <w:pPr>
              <w:pStyle w:val="Navadensplet"/>
              <w:rPr>
                <w:rFonts w:ascii="Candara" w:hAnsi="Candara"/>
                <w:color w:val="0000FF"/>
                <w:sz w:val="24"/>
                <w:szCs w:val="24"/>
                <w:u w:val="single"/>
              </w:rPr>
            </w:pPr>
            <w:hyperlink r:id="rId584" w:history="1">
              <w:r w:rsidRPr="003703FB">
                <w:rPr>
                  <w:rStyle w:val="Hiperpovezava"/>
                  <w:rFonts w:ascii="Candara" w:hAnsi="Candara"/>
                  <w:sz w:val="24"/>
                  <w:szCs w:val="24"/>
                </w:rPr>
                <w:t>Sklep</w:t>
              </w:r>
              <w:r>
                <w:rPr>
                  <w:rStyle w:val="Hiperpovezava"/>
                  <w:rFonts w:ascii="Candara" w:hAnsi="Candara"/>
                  <w:sz w:val="24"/>
                  <w:szCs w:val="24"/>
                </w:rPr>
                <w:t xml:space="preserve">, da se </w:t>
              </w:r>
              <w:r w:rsidRPr="00DB491D">
                <w:rPr>
                  <w:rStyle w:val="Hiperpovezava"/>
                  <w:rFonts w:ascii="Candara" w:hAnsi="Candara"/>
                  <w:sz w:val="24"/>
                  <w:szCs w:val="24"/>
                </w:rPr>
                <w:t>sprejme informacij</w:t>
              </w:r>
              <w:r>
                <w:rPr>
                  <w:rStyle w:val="Hiperpovezava"/>
                  <w:rFonts w:ascii="Candara" w:hAnsi="Candara"/>
                  <w:sz w:val="24"/>
                  <w:szCs w:val="24"/>
                </w:rPr>
                <w:t>e</w:t>
              </w:r>
              <w:r w:rsidRPr="00DB491D">
                <w:rPr>
                  <w:rStyle w:val="Hiperpovezava"/>
                  <w:rFonts w:ascii="Candara" w:hAnsi="Candara"/>
                  <w:sz w:val="24"/>
                  <w:szCs w:val="24"/>
                </w:rPr>
                <w:t xml:space="preserve"> o Poročilu o delu</w:t>
              </w:r>
              <w:r>
                <w:rPr>
                  <w:rStyle w:val="Hiperpovezava"/>
                  <w:rFonts w:ascii="Candara" w:hAnsi="Candara"/>
                  <w:sz w:val="24"/>
                  <w:szCs w:val="24"/>
                </w:rPr>
                <w:t xml:space="preserve"> </w:t>
              </w:r>
              <w:r w:rsidRPr="00DB491D">
                <w:rPr>
                  <w:rStyle w:val="Hiperpovezava"/>
                  <w:rFonts w:ascii="Candara" w:hAnsi="Candara"/>
                  <w:sz w:val="24"/>
                  <w:szCs w:val="24"/>
                </w:rPr>
                <w:t>Medobčinske uprave občin Šempeter - Vrtojba, Renče -Vogrsko, Miren - Kostanjevica in</w:t>
              </w:r>
              <w:r>
                <w:rPr>
                  <w:rStyle w:val="Hiperpovezava"/>
                  <w:rFonts w:ascii="Candara" w:hAnsi="Candara"/>
                  <w:sz w:val="24"/>
                  <w:szCs w:val="24"/>
                </w:rPr>
                <w:t xml:space="preserve"> </w:t>
              </w:r>
              <w:r w:rsidRPr="00DB491D">
                <w:rPr>
                  <w:rStyle w:val="Hiperpovezava"/>
                  <w:rFonts w:ascii="Candara" w:hAnsi="Candara"/>
                  <w:sz w:val="24"/>
                  <w:szCs w:val="24"/>
                </w:rPr>
                <w:t>Vipava za leto 2022</w:t>
              </w:r>
            </w:hyperlink>
            <w:r>
              <w:rPr>
                <w:rStyle w:val="Hiperpovezava"/>
                <w:rFonts w:ascii="Candara" w:hAnsi="Candara"/>
                <w:sz w:val="24"/>
                <w:szCs w:val="24"/>
              </w:rPr>
              <w:t>.</w:t>
            </w:r>
          </w:p>
        </w:tc>
      </w:tr>
      <w:tr w:rsidR="009B7B07" w:rsidRPr="00B319CE" w14:paraId="18C68FAF" w14:textId="77777777" w:rsidTr="00350552">
        <w:tc>
          <w:tcPr>
            <w:tcW w:w="1383" w:type="dxa"/>
            <w:gridSpan w:val="2"/>
            <w:vMerge/>
          </w:tcPr>
          <w:p w14:paraId="6EE83D30" w14:textId="77777777" w:rsidR="009B7B07" w:rsidRDefault="009B7B07" w:rsidP="009B7B07">
            <w:pPr>
              <w:outlineLvl w:val="1"/>
            </w:pPr>
          </w:p>
        </w:tc>
        <w:tc>
          <w:tcPr>
            <w:tcW w:w="1701" w:type="dxa"/>
            <w:gridSpan w:val="4"/>
            <w:tcBorders>
              <w:bottom w:val="nil"/>
            </w:tcBorders>
          </w:tcPr>
          <w:p w14:paraId="5E803C5E" w14:textId="4BEDFB03" w:rsidR="009B7B07" w:rsidRPr="00E50122" w:rsidRDefault="009B7B07" w:rsidP="009B7B07">
            <w:pPr>
              <w:outlineLvl w:val="1"/>
              <w:rPr>
                <w:rFonts w:ascii="Candara" w:hAnsi="Candara"/>
                <w:bCs/>
                <w:iCs/>
                <w:sz w:val="22"/>
                <w:szCs w:val="22"/>
              </w:rPr>
            </w:pPr>
            <w:r w:rsidRPr="00E50122">
              <w:rPr>
                <w:rFonts w:ascii="Candara" w:hAnsi="Candara"/>
                <w:bCs/>
                <w:iCs/>
                <w:sz w:val="22"/>
                <w:szCs w:val="22"/>
              </w:rPr>
              <w:t>410-2/2023-12</w:t>
            </w:r>
          </w:p>
        </w:tc>
        <w:tc>
          <w:tcPr>
            <w:tcW w:w="11719" w:type="dxa"/>
            <w:tcBorders>
              <w:bottom w:val="nil"/>
            </w:tcBorders>
          </w:tcPr>
          <w:p w14:paraId="7898CB92" w14:textId="275B5C36" w:rsidR="009B7B07" w:rsidRPr="006609C9" w:rsidRDefault="009B7B07" w:rsidP="009B7B07">
            <w:pPr>
              <w:pStyle w:val="Navadensplet"/>
              <w:rPr>
                <w:rFonts w:ascii="Candara" w:hAnsi="Candara"/>
                <w:sz w:val="24"/>
                <w:szCs w:val="24"/>
              </w:rPr>
            </w:pPr>
            <w:hyperlink r:id="rId585" w:history="1">
              <w:r w:rsidRPr="003703FB">
                <w:rPr>
                  <w:rStyle w:val="Hiperpovezava"/>
                  <w:rFonts w:ascii="Candara" w:hAnsi="Candara"/>
                  <w:sz w:val="24"/>
                  <w:szCs w:val="24"/>
                </w:rPr>
                <w:t>Sklep o sprejemu odloka o proračunu, vključno s sprejetim amandmajem</w:t>
              </w:r>
            </w:hyperlink>
            <w:r w:rsidRPr="003703FB">
              <w:rPr>
                <w:rFonts w:ascii="Candara" w:hAnsi="Candara"/>
                <w:sz w:val="24"/>
                <w:szCs w:val="24"/>
              </w:rPr>
              <w:br/>
            </w:r>
            <w:hyperlink r:id="rId586" w:history="1">
              <w:r w:rsidRPr="001D1770">
                <w:rPr>
                  <w:rStyle w:val="Hiperpovezava"/>
                  <w:rFonts w:ascii="Candara" w:hAnsi="Candara"/>
                  <w:sz w:val="24"/>
                  <w:szCs w:val="24"/>
                </w:rPr>
                <w:t>Odlok o proračunu Občine Šempeter - Vrtojba za leto 2023</w:t>
              </w:r>
            </w:hyperlink>
            <w:r w:rsidRPr="001D1770">
              <w:rPr>
                <w:rFonts w:ascii="Candara" w:hAnsi="Candara"/>
                <w:sz w:val="24"/>
                <w:szCs w:val="24"/>
              </w:rPr>
              <w:t xml:space="preserve"> Uradn</w:t>
            </w:r>
            <w:r>
              <w:rPr>
                <w:rFonts w:ascii="Candara" w:hAnsi="Candara"/>
                <w:sz w:val="24"/>
                <w:szCs w:val="24"/>
              </w:rPr>
              <w:t>i</w:t>
            </w:r>
            <w:r w:rsidRPr="001D1770">
              <w:rPr>
                <w:rFonts w:ascii="Candara" w:hAnsi="Candara"/>
                <w:sz w:val="24"/>
                <w:szCs w:val="24"/>
              </w:rPr>
              <w:t xml:space="preserve"> list RS št. št. 34/2023 z dne 24. 3. 2023</w:t>
            </w:r>
            <w:hyperlink r:id="rId587" w:history="1"/>
            <w:r w:rsidRPr="001D1770">
              <w:rPr>
                <w:rStyle w:val="Hiperpovezava"/>
                <w:rFonts w:ascii="Candara" w:hAnsi="Candara"/>
                <w:sz w:val="24"/>
                <w:szCs w:val="24"/>
              </w:rPr>
              <w:t xml:space="preserve"> </w:t>
            </w:r>
            <w:r w:rsidRPr="001D1770">
              <w:rPr>
                <w:rFonts w:ascii="Candara" w:hAnsi="Candara"/>
                <w:sz w:val="24"/>
                <w:szCs w:val="24"/>
              </w:rPr>
              <w:br/>
            </w:r>
            <w:hyperlink r:id="rId588" w:history="1">
              <w:r w:rsidRPr="003703FB">
                <w:rPr>
                  <w:rStyle w:val="Hiperpovezava"/>
                  <w:rFonts w:ascii="Candara" w:hAnsi="Candara"/>
                  <w:sz w:val="24"/>
                  <w:szCs w:val="24"/>
                </w:rPr>
                <w:t>Obrazložitev</w:t>
              </w:r>
            </w:hyperlink>
            <w:r w:rsidRPr="003703FB">
              <w:rPr>
                <w:rFonts w:ascii="Candara" w:hAnsi="Candara"/>
                <w:sz w:val="24"/>
                <w:szCs w:val="24"/>
              </w:rPr>
              <w:br/>
            </w:r>
            <w:hyperlink r:id="rId589" w:history="1">
              <w:r w:rsidRPr="003703FB">
                <w:rPr>
                  <w:rStyle w:val="Hiperpovezava"/>
                  <w:rFonts w:ascii="Candara" w:hAnsi="Candara"/>
                  <w:sz w:val="24"/>
                  <w:szCs w:val="24"/>
                </w:rPr>
                <w:t>Splošni del 2023</w:t>
              </w:r>
            </w:hyperlink>
            <w:r w:rsidRPr="003703FB">
              <w:rPr>
                <w:rFonts w:ascii="Candara" w:hAnsi="Candara"/>
                <w:sz w:val="24"/>
                <w:szCs w:val="24"/>
              </w:rPr>
              <w:br/>
            </w:r>
            <w:hyperlink r:id="rId590" w:history="1">
              <w:r w:rsidRPr="003703FB">
                <w:rPr>
                  <w:rStyle w:val="Hiperpovezava"/>
                  <w:rFonts w:ascii="Candara" w:hAnsi="Candara"/>
                  <w:sz w:val="24"/>
                  <w:szCs w:val="24"/>
                </w:rPr>
                <w:t>Posebni del 2023</w:t>
              </w:r>
            </w:hyperlink>
            <w:r w:rsidRPr="003703FB">
              <w:rPr>
                <w:rFonts w:ascii="Candara" w:hAnsi="Candara"/>
                <w:sz w:val="24"/>
                <w:szCs w:val="24"/>
              </w:rPr>
              <w:br/>
            </w:r>
            <w:hyperlink r:id="rId591" w:history="1">
              <w:r w:rsidRPr="003703FB">
                <w:rPr>
                  <w:rStyle w:val="Hiperpovezava"/>
                  <w:rFonts w:ascii="Candara" w:hAnsi="Candara"/>
                  <w:sz w:val="24"/>
                  <w:szCs w:val="24"/>
                </w:rPr>
                <w:t>NRP 2023–2026</w:t>
              </w:r>
            </w:hyperlink>
            <w:r w:rsidRPr="003703FB">
              <w:rPr>
                <w:rFonts w:ascii="Candara" w:hAnsi="Candara"/>
                <w:sz w:val="24"/>
                <w:szCs w:val="24"/>
              </w:rPr>
              <w:br/>
            </w:r>
            <w:hyperlink r:id="rId592" w:history="1">
              <w:r w:rsidRPr="003703FB">
                <w:rPr>
                  <w:rStyle w:val="Hiperpovezava"/>
                  <w:rFonts w:ascii="Candara" w:hAnsi="Candara"/>
                  <w:sz w:val="24"/>
                  <w:szCs w:val="24"/>
                </w:rPr>
                <w:t>Kadrovski načrt 2023–2024</w:t>
              </w:r>
            </w:hyperlink>
          </w:p>
        </w:tc>
      </w:tr>
      <w:tr w:rsidR="009B7B07" w:rsidRPr="00B319CE" w14:paraId="55E266E3" w14:textId="77777777" w:rsidTr="00350552">
        <w:tc>
          <w:tcPr>
            <w:tcW w:w="1383" w:type="dxa"/>
            <w:gridSpan w:val="2"/>
            <w:vMerge/>
          </w:tcPr>
          <w:p w14:paraId="0974C740" w14:textId="77777777" w:rsidR="009B7B07" w:rsidRDefault="009B7B07" w:rsidP="009B7B07">
            <w:pPr>
              <w:outlineLvl w:val="1"/>
            </w:pPr>
          </w:p>
        </w:tc>
        <w:tc>
          <w:tcPr>
            <w:tcW w:w="1701" w:type="dxa"/>
            <w:gridSpan w:val="4"/>
            <w:tcBorders>
              <w:bottom w:val="nil"/>
            </w:tcBorders>
          </w:tcPr>
          <w:p w14:paraId="600CA2C3" w14:textId="35662922" w:rsidR="009B7B07" w:rsidRPr="001D1770" w:rsidRDefault="009B7B07" w:rsidP="009B7B07">
            <w:pPr>
              <w:outlineLvl w:val="1"/>
              <w:rPr>
                <w:rFonts w:ascii="Candara" w:hAnsi="Candara"/>
                <w:bCs/>
                <w:iCs/>
                <w:sz w:val="22"/>
                <w:szCs w:val="22"/>
              </w:rPr>
            </w:pPr>
            <w:r w:rsidRPr="001D1770">
              <w:rPr>
                <w:rFonts w:ascii="Candara" w:hAnsi="Candara"/>
                <w:bCs/>
                <w:iCs/>
                <w:sz w:val="22"/>
                <w:szCs w:val="22"/>
              </w:rPr>
              <w:t>4780-1/2023-4</w:t>
            </w:r>
          </w:p>
        </w:tc>
        <w:tc>
          <w:tcPr>
            <w:tcW w:w="11719" w:type="dxa"/>
            <w:tcBorders>
              <w:bottom w:val="nil"/>
            </w:tcBorders>
          </w:tcPr>
          <w:p w14:paraId="5FCCFBBD" w14:textId="494FFE27" w:rsidR="009B7B07" w:rsidRDefault="009B7B07" w:rsidP="009B7B07">
            <w:pPr>
              <w:pStyle w:val="Navadensplet"/>
            </w:pPr>
            <w:hyperlink r:id="rId593" w:history="1">
              <w:r w:rsidRPr="003703FB">
                <w:rPr>
                  <w:rStyle w:val="Hiperpovezava"/>
                  <w:rFonts w:ascii="Candara" w:hAnsi="Candara"/>
                  <w:sz w:val="24"/>
                  <w:szCs w:val="24"/>
                </w:rPr>
                <w:t>Načrt ravnanja s stvarnim premoženjem Občine Šempeter – Vrtojba za leto 2023</w:t>
              </w:r>
            </w:hyperlink>
          </w:p>
        </w:tc>
      </w:tr>
      <w:tr w:rsidR="009B7B07" w:rsidRPr="00B319CE" w14:paraId="70716248" w14:textId="77777777" w:rsidTr="00350552">
        <w:tc>
          <w:tcPr>
            <w:tcW w:w="1383" w:type="dxa"/>
            <w:gridSpan w:val="2"/>
            <w:vMerge/>
          </w:tcPr>
          <w:p w14:paraId="6991FB83" w14:textId="77777777" w:rsidR="009B7B07" w:rsidRDefault="009B7B07" w:rsidP="009B7B07">
            <w:pPr>
              <w:outlineLvl w:val="1"/>
            </w:pPr>
          </w:p>
        </w:tc>
        <w:tc>
          <w:tcPr>
            <w:tcW w:w="1701" w:type="dxa"/>
            <w:gridSpan w:val="4"/>
            <w:tcBorders>
              <w:bottom w:val="nil"/>
            </w:tcBorders>
          </w:tcPr>
          <w:p w14:paraId="206AC3C2" w14:textId="03946DA0" w:rsidR="009B7B07" w:rsidRPr="001D1770" w:rsidRDefault="009B7B07" w:rsidP="009B7B07">
            <w:pPr>
              <w:outlineLvl w:val="1"/>
              <w:rPr>
                <w:rFonts w:ascii="Candara" w:hAnsi="Candara"/>
                <w:bCs/>
                <w:iCs/>
                <w:sz w:val="22"/>
                <w:szCs w:val="22"/>
              </w:rPr>
            </w:pPr>
            <w:r w:rsidRPr="001D1770">
              <w:rPr>
                <w:rFonts w:ascii="Candara" w:hAnsi="Candara"/>
                <w:bCs/>
                <w:iCs/>
                <w:sz w:val="22"/>
                <w:szCs w:val="22"/>
              </w:rPr>
              <w:t>600-3/2023-14</w:t>
            </w:r>
          </w:p>
        </w:tc>
        <w:tc>
          <w:tcPr>
            <w:tcW w:w="11719" w:type="dxa"/>
            <w:tcBorders>
              <w:bottom w:val="nil"/>
            </w:tcBorders>
          </w:tcPr>
          <w:p w14:paraId="3AE4A3EC" w14:textId="2893F060" w:rsidR="009B7B07" w:rsidRPr="001D1770" w:rsidRDefault="009B7B07" w:rsidP="009B7B07">
            <w:pPr>
              <w:pStyle w:val="Navadensplet"/>
              <w:rPr>
                <w:rFonts w:ascii="Candara" w:hAnsi="Candara"/>
                <w:sz w:val="24"/>
                <w:szCs w:val="24"/>
              </w:rPr>
            </w:pPr>
            <w:hyperlink r:id="rId594" w:history="1">
              <w:r w:rsidRPr="001D1770">
                <w:rPr>
                  <w:rStyle w:val="Hiperpovezava"/>
                  <w:rFonts w:ascii="Candara" w:hAnsi="Candara"/>
                  <w:sz w:val="24"/>
                  <w:szCs w:val="24"/>
                </w:rPr>
                <w:t>Sklep o določitvi cene prilagojenega programa za predšolske otroke v Osnovni šoli Kozara Nova Gorica</w:t>
              </w:r>
            </w:hyperlink>
          </w:p>
        </w:tc>
      </w:tr>
      <w:tr w:rsidR="009B7B07" w:rsidRPr="00B319CE" w14:paraId="09078D08" w14:textId="77777777" w:rsidTr="00350552">
        <w:tc>
          <w:tcPr>
            <w:tcW w:w="1383" w:type="dxa"/>
            <w:gridSpan w:val="2"/>
            <w:vMerge/>
          </w:tcPr>
          <w:p w14:paraId="712FBD3F" w14:textId="77777777" w:rsidR="009B7B07" w:rsidRDefault="009B7B07" w:rsidP="009B7B07">
            <w:pPr>
              <w:outlineLvl w:val="1"/>
            </w:pPr>
          </w:p>
        </w:tc>
        <w:tc>
          <w:tcPr>
            <w:tcW w:w="1701" w:type="dxa"/>
            <w:gridSpan w:val="4"/>
            <w:tcBorders>
              <w:bottom w:val="nil"/>
            </w:tcBorders>
          </w:tcPr>
          <w:p w14:paraId="4F7C0CD3" w14:textId="4DBAACB0" w:rsidR="009B7B07" w:rsidRPr="001D1770" w:rsidRDefault="009B7B07" w:rsidP="009B7B07">
            <w:pPr>
              <w:outlineLvl w:val="1"/>
              <w:rPr>
                <w:rFonts w:ascii="Candara" w:hAnsi="Candara"/>
                <w:bCs/>
                <w:iCs/>
                <w:sz w:val="22"/>
                <w:szCs w:val="22"/>
              </w:rPr>
            </w:pPr>
            <w:r w:rsidRPr="001D1770">
              <w:rPr>
                <w:rFonts w:ascii="Candara" w:hAnsi="Candara"/>
                <w:bCs/>
                <w:iCs/>
                <w:sz w:val="22"/>
                <w:szCs w:val="22"/>
              </w:rPr>
              <w:t>3541-5/2023-4</w:t>
            </w:r>
          </w:p>
        </w:tc>
        <w:tc>
          <w:tcPr>
            <w:tcW w:w="11719" w:type="dxa"/>
            <w:tcBorders>
              <w:bottom w:val="nil"/>
            </w:tcBorders>
          </w:tcPr>
          <w:p w14:paraId="6504ED11" w14:textId="25FD756C" w:rsidR="009B7B07" w:rsidRPr="003703FB" w:rsidRDefault="009B7B07" w:rsidP="009B7B07">
            <w:pPr>
              <w:pStyle w:val="Navadensplet"/>
              <w:rPr>
                <w:rStyle w:val="Krepko"/>
                <w:rFonts w:ascii="Candara" w:hAnsi="Candara"/>
                <w:sz w:val="24"/>
                <w:szCs w:val="24"/>
              </w:rPr>
            </w:pPr>
            <w:r w:rsidRPr="003703FB">
              <w:rPr>
                <w:rStyle w:val="Krepko"/>
                <w:rFonts w:ascii="Candara" w:hAnsi="Candara"/>
                <w:sz w:val="24"/>
                <w:szCs w:val="24"/>
              </w:rPr>
              <w:t>Cene storitev obveznih občinskih gospodarskih javnih služb oskrbe s pitno vodo ter odvajanja in čiščenja komunalne in padavinske odpadne vode</w:t>
            </w:r>
            <w:r w:rsidRPr="003703FB">
              <w:rPr>
                <w:rFonts w:ascii="Candara" w:hAnsi="Candara"/>
                <w:sz w:val="24"/>
                <w:szCs w:val="24"/>
              </w:rPr>
              <w:br/>
            </w:r>
            <w:hyperlink r:id="rId595" w:history="1">
              <w:r w:rsidRPr="003703FB">
                <w:rPr>
                  <w:rStyle w:val="Hiperpovezava"/>
                  <w:rFonts w:ascii="Candara" w:hAnsi="Candara"/>
                  <w:sz w:val="24"/>
                  <w:szCs w:val="24"/>
                </w:rPr>
                <w:t>Sklep – naročilo OS županu</w:t>
              </w:r>
            </w:hyperlink>
          </w:p>
        </w:tc>
      </w:tr>
      <w:tr w:rsidR="009B7B07" w:rsidRPr="00B319CE" w14:paraId="52328592" w14:textId="77777777" w:rsidTr="00350552">
        <w:tc>
          <w:tcPr>
            <w:tcW w:w="1383" w:type="dxa"/>
            <w:gridSpan w:val="2"/>
            <w:vMerge/>
          </w:tcPr>
          <w:p w14:paraId="2DD72442" w14:textId="77777777" w:rsidR="009B7B07" w:rsidRDefault="009B7B07" w:rsidP="009B7B07">
            <w:pPr>
              <w:outlineLvl w:val="1"/>
            </w:pPr>
          </w:p>
        </w:tc>
        <w:tc>
          <w:tcPr>
            <w:tcW w:w="1701" w:type="dxa"/>
            <w:gridSpan w:val="4"/>
            <w:tcBorders>
              <w:bottom w:val="nil"/>
            </w:tcBorders>
          </w:tcPr>
          <w:p w14:paraId="3196C0F5" w14:textId="5E12A92D" w:rsidR="009B7B07" w:rsidRPr="00B72E50" w:rsidRDefault="009B7B07" w:rsidP="009B7B07">
            <w:pPr>
              <w:outlineLvl w:val="1"/>
              <w:rPr>
                <w:rFonts w:ascii="Candara" w:hAnsi="Candara"/>
                <w:bCs/>
                <w:iCs/>
                <w:sz w:val="22"/>
                <w:szCs w:val="22"/>
              </w:rPr>
            </w:pPr>
            <w:r w:rsidRPr="00B72E50">
              <w:rPr>
                <w:rFonts w:ascii="Candara" w:hAnsi="Candara"/>
                <w:bCs/>
                <w:iCs/>
                <w:sz w:val="22"/>
                <w:szCs w:val="22"/>
              </w:rPr>
              <w:t>3541-5/2023-6</w:t>
            </w:r>
          </w:p>
        </w:tc>
        <w:tc>
          <w:tcPr>
            <w:tcW w:w="11719" w:type="dxa"/>
            <w:tcBorders>
              <w:bottom w:val="nil"/>
            </w:tcBorders>
          </w:tcPr>
          <w:p w14:paraId="7F754DB1" w14:textId="13BA2BC6" w:rsidR="009B7B07" w:rsidRPr="00B72E50" w:rsidRDefault="009B7B07" w:rsidP="009B7B07">
            <w:pPr>
              <w:pStyle w:val="Navadensplet"/>
              <w:rPr>
                <w:rStyle w:val="Krepko"/>
                <w:rFonts w:ascii="Candara" w:hAnsi="Candara"/>
                <w:b w:val="0"/>
                <w:bCs w:val="0"/>
                <w:sz w:val="24"/>
                <w:szCs w:val="24"/>
              </w:rPr>
            </w:pPr>
            <w:hyperlink r:id="rId596" w:history="1">
              <w:r w:rsidRPr="003703FB">
                <w:rPr>
                  <w:rStyle w:val="Hiperpovezava"/>
                  <w:rFonts w:ascii="Candara" w:hAnsi="Candara"/>
                  <w:sz w:val="24"/>
                  <w:szCs w:val="24"/>
                </w:rPr>
                <w:t>Sklep</w:t>
              </w:r>
              <w:r>
                <w:rPr>
                  <w:rStyle w:val="Hiperpovezava"/>
                  <w:rFonts w:ascii="Candara" w:hAnsi="Candara"/>
                  <w:sz w:val="24"/>
                  <w:szCs w:val="24"/>
                </w:rPr>
                <w:t xml:space="preserve"> o </w:t>
              </w:r>
              <w:r w:rsidRPr="003703FB">
                <w:rPr>
                  <w:rStyle w:val="Hiperpovezava"/>
                  <w:rFonts w:ascii="Candara" w:hAnsi="Candara"/>
                  <w:sz w:val="24"/>
                  <w:szCs w:val="24"/>
                </w:rPr>
                <w:t>cen</w:t>
              </w:r>
              <w:r>
                <w:rPr>
                  <w:rStyle w:val="Hiperpovezava"/>
                  <w:rFonts w:ascii="Candara" w:hAnsi="Candara"/>
                  <w:sz w:val="24"/>
                  <w:szCs w:val="24"/>
                </w:rPr>
                <w:t xml:space="preserve">i storitev obveznih gospodarskih javnih služb </w:t>
              </w:r>
              <w:r w:rsidRPr="003703FB">
                <w:rPr>
                  <w:rStyle w:val="Hiperpovezava"/>
                  <w:rFonts w:ascii="Candara" w:hAnsi="Candara"/>
                  <w:sz w:val="24"/>
                  <w:szCs w:val="24"/>
                </w:rPr>
                <w:t xml:space="preserve">oskrbe s pitno vodo </w:t>
              </w:r>
              <w:r>
                <w:rPr>
                  <w:rStyle w:val="Hiperpovezava"/>
                  <w:rFonts w:ascii="Candara" w:hAnsi="Candara"/>
                  <w:sz w:val="24"/>
                  <w:szCs w:val="24"/>
                </w:rPr>
                <w:t>ter</w:t>
              </w:r>
              <w:r w:rsidRPr="003703FB">
                <w:rPr>
                  <w:rStyle w:val="Hiperpovezava"/>
                  <w:rFonts w:ascii="Candara" w:hAnsi="Candara"/>
                  <w:sz w:val="24"/>
                  <w:szCs w:val="24"/>
                </w:rPr>
                <w:t xml:space="preserve"> odvajanja in čiščenja odpadnih</w:t>
              </w:r>
              <w:r>
                <w:rPr>
                  <w:rStyle w:val="Hiperpovezava"/>
                  <w:rFonts w:ascii="Candara" w:hAnsi="Candara"/>
                  <w:sz w:val="24"/>
                  <w:szCs w:val="24"/>
                </w:rPr>
                <w:t xml:space="preserve"> komunalne in padavinske odpadne </w:t>
              </w:r>
              <w:r w:rsidRPr="003703FB">
                <w:rPr>
                  <w:rStyle w:val="Hiperpovezava"/>
                  <w:rFonts w:ascii="Candara" w:hAnsi="Candara"/>
                  <w:sz w:val="24"/>
                  <w:szCs w:val="24"/>
                </w:rPr>
                <w:t>vod</w:t>
              </w:r>
              <w:r>
                <w:rPr>
                  <w:rStyle w:val="Hiperpovezava"/>
                  <w:rFonts w:ascii="Candara" w:hAnsi="Candara"/>
                  <w:sz w:val="24"/>
                  <w:szCs w:val="24"/>
                </w:rPr>
                <w:t>e</w:t>
              </w:r>
            </w:hyperlink>
          </w:p>
        </w:tc>
      </w:tr>
      <w:tr w:rsidR="009B7B07" w:rsidRPr="00B319CE" w14:paraId="7290D8E1" w14:textId="77777777" w:rsidTr="008F75C6">
        <w:tc>
          <w:tcPr>
            <w:tcW w:w="1383" w:type="dxa"/>
            <w:gridSpan w:val="2"/>
            <w:vMerge/>
            <w:tcBorders>
              <w:bottom w:val="nil"/>
            </w:tcBorders>
          </w:tcPr>
          <w:p w14:paraId="3DC823A8" w14:textId="77777777" w:rsidR="009B7B07" w:rsidRDefault="009B7B07" w:rsidP="009B7B07">
            <w:pPr>
              <w:outlineLvl w:val="1"/>
              <w:rPr>
                <w:rFonts w:ascii="Candara" w:hAnsi="Candara"/>
                <w:b/>
                <w:i/>
              </w:rPr>
            </w:pPr>
          </w:p>
        </w:tc>
        <w:tc>
          <w:tcPr>
            <w:tcW w:w="1701" w:type="dxa"/>
            <w:gridSpan w:val="4"/>
            <w:tcBorders>
              <w:bottom w:val="nil"/>
            </w:tcBorders>
          </w:tcPr>
          <w:p w14:paraId="420CAF8F" w14:textId="4DD4C15E" w:rsidR="009B7B07" w:rsidRPr="00B72E50" w:rsidRDefault="009B7B07" w:rsidP="009B7B07">
            <w:pPr>
              <w:outlineLvl w:val="1"/>
              <w:rPr>
                <w:rFonts w:ascii="Candara" w:hAnsi="Candara"/>
                <w:bCs/>
                <w:iCs/>
                <w:sz w:val="22"/>
                <w:szCs w:val="22"/>
              </w:rPr>
            </w:pPr>
            <w:r w:rsidRPr="00B72E50">
              <w:rPr>
                <w:rFonts w:ascii="Candara" w:hAnsi="Candara"/>
                <w:bCs/>
                <w:iCs/>
                <w:sz w:val="22"/>
                <w:szCs w:val="22"/>
              </w:rPr>
              <w:t>3541-5/2023-5</w:t>
            </w:r>
          </w:p>
        </w:tc>
        <w:tc>
          <w:tcPr>
            <w:tcW w:w="11719" w:type="dxa"/>
            <w:tcBorders>
              <w:bottom w:val="nil"/>
            </w:tcBorders>
          </w:tcPr>
          <w:p w14:paraId="6F6E3915" w14:textId="77777777" w:rsidR="009B7B07" w:rsidRPr="003703FB" w:rsidRDefault="009B7B07" w:rsidP="009B7B07">
            <w:pPr>
              <w:pStyle w:val="Navadensplet"/>
              <w:rPr>
                <w:rFonts w:ascii="Candara" w:hAnsi="Candara"/>
                <w:sz w:val="24"/>
                <w:szCs w:val="24"/>
              </w:rPr>
            </w:pPr>
            <w:hyperlink r:id="rId597" w:history="1">
              <w:r w:rsidRPr="003703FB">
                <w:rPr>
                  <w:rStyle w:val="Hiperpovezava"/>
                  <w:rFonts w:ascii="Candara" w:hAnsi="Candara"/>
                  <w:sz w:val="24"/>
                  <w:szCs w:val="24"/>
                </w:rPr>
                <w:t>Sklep o znižanju višine najemnine za javno infrastrukturo za vodovodno omrežje</w:t>
              </w:r>
            </w:hyperlink>
          </w:p>
        </w:tc>
      </w:tr>
      <w:tr w:rsidR="009B7B07" w:rsidRPr="00B319CE" w14:paraId="75E6BDE6" w14:textId="77777777" w:rsidTr="00F16D92">
        <w:tc>
          <w:tcPr>
            <w:tcW w:w="14803" w:type="dxa"/>
            <w:gridSpan w:val="7"/>
            <w:tcBorders>
              <w:bottom w:val="nil"/>
            </w:tcBorders>
            <w:shd w:val="clear" w:color="auto" w:fill="FFF2CC"/>
          </w:tcPr>
          <w:p w14:paraId="39DD327D" w14:textId="77777777" w:rsidR="009B7B07" w:rsidRDefault="009B7B07" w:rsidP="009B7B07">
            <w:pPr>
              <w:outlineLvl w:val="1"/>
              <w:rPr>
                <w:rFonts w:ascii="Candara" w:hAnsi="Candara"/>
                <w:b/>
                <w:i/>
              </w:rPr>
            </w:pPr>
          </w:p>
        </w:tc>
      </w:tr>
      <w:tr w:rsidR="009B7B07" w:rsidRPr="00B319CE" w14:paraId="264CF24D" w14:textId="77777777" w:rsidTr="00F16D92">
        <w:tc>
          <w:tcPr>
            <w:tcW w:w="14803" w:type="dxa"/>
            <w:gridSpan w:val="7"/>
            <w:tcBorders>
              <w:bottom w:val="nil"/>
            </w:tcBorders>
          </w:tcPr>
          <w:p w14:paraId="30100E40" w14:textId="77777777" w:rsidR="009B7B07" w:rsidRPr="005A04EE" w:rsidRDefault="009B7B07" w:rsidP="009B7B07">
            <w:pPr>
              <w:pStyle w:val="Navadensplet"/>
              <w:rPr>
                <w:rFonts w:ascii="Candara" w:hAnsi="Candara"/>
                <w:sz w:val="24"/>
                <w:szCs w:val="24"/>
              </w:rPr>
            </w:pPr>
            <w:hyperlink r:id="rId598" w:history="1">
              <w:r w:rsidRPr="005A04EE">
                <w:rPr>
                  <w:rStyle w:val="Hiperpovezava"/>
                  <w:rFonts w:ascii="Candara" w:hAnsi="Candara"/>
                  <w:sz w:val="24"/>
                  <w:szCs w:val="24"/>
                </w:rPr>
                <w:t xml:space="preserve">RAZGLAS </w:t>
              </w:r>
            </w:hyperlink>
          </w:p>
          <w:p w14:paraId="72FF8417" w14:textId="77777777" w:rsidR="009B7B07" w:rsidRPr="005A04EE" w:rsidRDefault="009B7B07" w:rsidP="009B7B07">
            <w:pPr>
              <w:pStyle w:val="Navadensplet"/>
              <w:spacing w:after="0"/>
              <w:rPr>
                <w:rFonts w:ascii="Candara" w:hAnsi="Candara"/>
                <w:sz w:val="24"/>
                <w:szCs w:val="24"/>
              </w:rPr>
            </w:pPr>
            <w:r w:rsidRPr="005A04EE">
              <w:rPr>
                <w:rFonts w:ascii="Candara" w:hAnsi="Candara"/>
                <w:sz w:val="24"/>
                <w:szCs w:val="24"/>
              </w:rPr>
              <w:t>Vpogled v predlog Proračuna Občine Šempeter – Vrtojba za leto 2023,</w:t>
            </w:r>
            <w:r w:rsidRPr="005A04EE">
              <w:rPr>
                <w:rStyle w:val="Poudarek"/>
                <w:rFonts w:ascii="Candara" w:hAnsi="Candara"/>
                <w:sz w:val="24"/>
                <w:szCs w:val="24"/>
              </w:rPr>
              <w:t xml:space="preserve"> vključno s pripadajočimi prilogami,</w:t>
            </w:r>
            <w:r w:rsidRPr="005A04EE">
              <w:rPr>
                <w:rFonts w:ascii="Candara" w:hAnsi="Candara"/>
                <w:sz w:val="24"/>
                <w:szCs w:val="24"/>
              </w:rPr>
              <w:t xml:space="preserve"> je možen:</w:t>
            </w:r>
          </w:p>
          <w:p w14:paraId="4F7B5433" w14:textId="77777777" w:rsidR="009B7B07" w:rsidRDefault="009B7B07" w:rsidP="009B7B07">
            <w:pPr>
              <w:pStyle w:val="Navadensplet"/>
              <w:spacing w:after="0"/>
              <w:rPr>
                <w:rFonts w:ascii="Candara" w:hAnsi="Candara"/>
                <w:sz w:val="24"/>
                <w:szCs w:val="24"/>
              </w:rPr>
            </w:pPr>
            <w:r w:rsidRPr="005A04EE">
              <w:rPr>
                <w:rFonts w:ascii="Candara" w:hAnsi="Candara"/>
                <w:sz w:val="24"/>
                <w:szCs w:val="24"/>
              </w:rPr>
              <w:t>– v prostorih Občine Šempeter – Vrtojba v poslovnem času;</w:t>
            </w:r>
          </w:p>
          <w:p w14:paraId="495A0D75" w14:textId="77777777" w:rsidR="009B7B07" w:rsidRPr="005A04EE" w:rsidRDefault="009B7B07" w:rsidP="009B7B07">
            <w:pPr>
              <w:pStyle w:val="Navadensplet"/>
              <w:spacing w:after="0"/>
              <w:rPr>
                <w:rFonts w:ascii="Candara" w:hAnsi="Candara"/>
                <w:sz w:val="24"/>
                <w:szCs w:val="24"/>
              </w:rPr>
            </w:pPr>
            <w:r w:rsidRPr="005A04EE">
              <w:rPr>
                <w:rFonts w:ascii="Candara" w:hAnsi="Candara"/>
                <w:sz w:val="24"/>
                <w:szCs w:val="24"/>
              </w:rPr>
              <w:t xml:space="preserve">– objavljen je na občinski spletni strani </w:t>
            </w:r>
            <w:hyperlink r:id="rId599" w:history="1">
              <w:r w:rsidRPr="005A04EE">
                <w:rPr>
                  <w:rStyle w:val="Hiperpovezava"/>
                  <w:rFonts w:ascii="Candara" w:hAnsi="Candara"/>
                  <w:sz w:val="24"/>
                  <w:szCs w:val="24"/>
                </w:rPr>
                <w:t>www.sempeter-vrtojba.si</w:t>
              </w:r>
            </w:hyperlink>
            <w:r w:rsidRPr="005A04EE">
              <w:rPr>
                <w:rFonts w:ascii="Candara" w:hAnsi="Candara"/>
                <w:sz w:val="24"/>
                <w:szCs w:val="24"/>
              </w:rPr>
              <w:t>.</w:t>
            </w:r>
          </w:p>
          <w:p w14:paraId="1EC30EAF" w14:textId="77777777" w:rsidR="009B7B07" w:rsidRPr="005A04EE" w:rsidRDefault="009B7B07" w:rsidP="009B7B07">
            <w:pPr>
              <w:pStyle w:val="Navadensplet"/>
              <w:spacing w:after="0"/>
              <w:rPr>
                <w:rFonts w:ascii="Candara" w:hAnsi="Candara"/>
                <w:sz w:val="24"/>
                <w:szCs w:val="24"/>
              </w:rPr>
            </w:pPr>
            <w:r w:rsidRPr="005A04EE">
              <w:rPr>
                <w:rStyle w:val="Krepko"/>
                <w:rFonts w:ascii="Candara" w:hAnsi="Candara"/>
                <w:sz w:val="24"/>
                <w:szCs w:val="24"/>
              </w:rPr>
              <w:t xml:space="preserve">Pripombe na predlog proračuna se </w:t>
            </w:r>
            <w:r w:rsidRPr="005A04EE">
              <w:rPr>
                <w:rStyle w:val="Krepko"/>
                <w:rFonts w:ascii="Candara" w:hAnsi="Candara"/>
                <w:sz w:val="24"/>
                <w:szCs w:val="24"/>
                <w:u w:val="single"/>
              </w:rPr>
              <w:t>pisno</w:t>
            </w:r>
            <w:r w:rsidRPr="005A04EE">
              <w:rPr>
                <w:rStyle w:val="Krepko"/>
                <w:rFonts w:ascii="Candara" w:hAnsi="Candara"/>
                <w:sz w:val="24"/>
                <w:szCs w:val="24"/>
              </w:rPr>
              <w:t xml:space="preserve"> pošlje po  pošti </w:t>
            </w:r>
            <w:r w:rsidRPr="005A04EE">
              <w:rPr>
                <w:rFonts w:ascii="Candara" w:hAnsi="Candara"/>
                <w:sz w:val="24"/>
                <w:szCs w:val="24"/>
              </w:rPr>
              <w:t>na Občina Šempeter – Vrtojba, Trg Ivana Roba 3a, 5290 Šempeter pri Gorici s pripisom: »</w:t>
            </w:r>
            <w:r w:rsidRPr="005A04EE">
              <w:rPr>
                <w:rStyle w:val="Poudarek"/>
                <w:rFonts w:ascii="Candara" w:hAnsi="Candara"/>
                <w:sz w:val="24"/>
                <w:szCs w:val="24"/>
              </w:rPr>
              <w:t>pripombe proračun 2023</w:t>
            </w:r>
            <w:r w:rsidRPr="005A04EE">
              <w:rPr>
                <w:rFonts w:ascii="Candara" w:hAnsi="Candara"/>
                <w:sz w:val="24"/>
                <w:szCs w:val="24"/>
              </w:rPr>
              <w:t xml:space="preserve">« ali </w:t>
            </w:r>
            <w:r w:rsidRPr="005A04EE">
              <w:rPr>
                <w:rStyle w:val="Krepko"/>
                <w:rFonts w:ascii="Candara" w:hAnsi="Candara"/>
                <w:sz w:val="24"/>
                <w:szCs w:val="24"/>
              </w:rPr>
              <w:t>po e-pošti županu</w:t>
            </w:r>
            <w:r w:rsidRPr="005A04EE">
              <w:rPr>
                <w:rFonts w:ascii="Candara" w:hAnsi="Candara"/>
                <w:sz w:val="24"/>
                <w:szCs w:val="24"/>
              </w:rPr>
              <w:t xml:space="preserve"> na </w:t>
            </w:r>
            <w:hyperlink r:id="rId600" w:history="1">
              <w:r w:rsidRPr="005A04EE">
                <w:rPr>
                  <w:rStyle w:val="Krepko"/>
                  <w:rFonts w:ascii="Candara" w:hAnsi="Candara"/>
                  <w:color w:val="0000FF"/>
                  <w:sz w:val="24"/>
                  <w:szCs w:val="24"/>
                  <w:u w:val="single"/>
                </w:rPr>
                <w:t>info@sempeter-vrtojba.si</w:t>
              </w:r>
            </w:hyperlink>
            <w:r w:rsidRPr="005A04EE">
              <w:rPr>
                <w:rFonts w:ascii="Candara" w:hAnsi="Candara"/>
                <w:sz w:val="24"/>
                <w:szCs w:val="24"/>
              </w:rPr>
              <w:t xml:space="preserve"> s pripisom: »</w:t>
            </w:r>
            <w:r w:rsidRPr="005A04EE">
              <w:rPr>
                <w:rStyle w:val="Poudarek"/>
                <w:rFonts w:ascii="Candara" w:hAnsi="Candara"/>
                <w:sz w:val="24"/>
                <w:szCs w:val="24"/>
              </w:rPr>
              <w:t>pripombe proračun 2023</w:t>
            </w:r>
            <w:r w:rsidRPr="005A04EE">
              <w:rPr>
                <w:rFonts w:ascii="Candara" w:hAnsi="Candara"/>
                <w:sz w:val="24"/>
                <w:szCs w:val="24"/>
              </w:rPr>
              <w:t>«,</w:t>
            </w:r>
            <w:r w:rsidRPr="005A04EE">
              <w:rPr>
                <w:rStyle w:val="Krepko"/>
                <w:rFonts w:ascii="Candara" w:hAnsi="Candara"/>
                <w:sz w:val="24"/>
                <w:szCs w:val="24"/>
              </w:rPr>
              <w:t xml:space="preserve"> da bo dostavljeno do vključno </w:t>
            </w:r>
            <w:r w:rsidRPr="005A04EE">
              <w:rPr>
                <w:rStyle w:val="Krepko"/>
                <w:rFonts w:ascii="Candara" w:hAnsi="Candara"/>
                <w:sz w:val="24"/>
                <w:szCs w:val="24"/>
                <w:u w:val="single"/>
              </w:rPr>
              <w:t>10. 3. 2023.</w:t>
            </w:r>
          </w:p>
          <w:p w14:paraId="3C17067F" w14:textId="77777777" w:rsidR="009B7B07" w:rsidRPr="005A04EE" w:rsidRDefault="009B7B07" w:rsidP="009B7B07">
            <w:pPr>
              <w:pStyle w:val="Navadensplet"/>
              <w:spacing w:after="0"/>
              <w:rPr>
                <w:rFonts w:ascii="Candara" w:hAnsi="Candara"/>
                <w:sz w:val="24"/>
                <w:szCs w:val="24"/>
              </w:rPr>
            </w:pPr>
            <w:r w:rsidRPr="005A04EE">
              <w:rPr>
                <w:rFonts w:ascii="Candara" w:hAnsi="Candara"/>
                <w:sz w:val="24"/>
                <w:szCs w:val="24"/>
              </w:rPr>
              <w:t>Gradivo:</w:t>
            </w:r>
          </w:p>
          <w:p w14:paraId="5A611572" w14:textId="77777777" w:rsidR="009B7B07" w:rsidRPr="005A04EE" w:rsidRDefault="009B7B07" w:rsidP="009B7B07">
            <w:pPr>
              <w:pStyle w:val="Navadensplet"/>
              <w:spacing w:after="0"/>
              <w:rPr>
                <w:rFonts w:ascii="Candara" w:hAnsi="Candara"/>
                <w:sz w:val="24"/>
                <w:szCs w:val="24"/>
              </w:rPr>
            </w:pPr>
            <w:hyperlink r:id="rId601" w:history="1">
              <w:r w:rsidRPr="005A04EE">
                <w:rPr>
                  <w:rStyle w:val="Hiperpovezava"/>
                  <w:rFonts w:ascii="Candara" w:hAnsi="Candara"/>
                  <w:sz w:val="24"/>
                  <w:szCs w:val="24"/>
                </w:rPr>
                <w:t>Sklep</w:t>
              </w:r>
            </w:hyperlink>
            <w:r w:rsidRPr="005A04EE">
              <w:rPr>
                <w:rFonts w:ascii="Candara" w:hAnsi="Candara"/>
                <w:sz w:val="24"/>
                <w:szCs w:val="24"/>
              </w:rPr>
              <w:t xml:space="preserve"> št. 410-2/2023-3</w:t>
            </w:r>
          </w:p>
          <w:p w14:paraId="5980920D" w14:textId="77777777" w:rsidR="009B7B07" w:rsidRPr="005A04EE" w:rsidRDefault="009B7B07" w:rsidP="009B7B07">
            <w:pPr>
              <w:pStyle w:val="Navadensplet"/>
              <w:spacing w:after="0"/>
              <w:rPr>
                <w:rFonts w:ascii="Candara" w:hAnsi="Candara"/>
                <w:sz w:val="24"/>
                <w:szCs w:val="24"/>
              </w:rPr>
            </w:pPr>
            <w:hyperlink r:id="rId602" w:history="1">
              <w:r w:rsidRPr="005A04EE">
                <w:rPr>
                  <w:rStyle w:val="Hiperpovezava"/>
                  <w:rFonts w:ascii="Candara" w:hAnsi="Candara"/>
                  <w:sz w:val="24"/>
                  <w:szCs w:val="24"/>
                </w:rPr>
                <w:t>Odlok – prva obravnava</w:t>
              </w:r>
            </w:hyperlink>
          </w:p>
          <w:p w14:paraId="346FDC2F" w14:textId="77777777" w:rsidR="009B7B07" w:rsidRPr="005A04EE" w:rsidRDefault="009B7B07" w:rsidP="009B7B07">
            <w:pPr>
              <w:pStyle w:val="Navadensplet"/>
              <w:spacing w:after="0"/>
              <w:rPr>
                <w:rFonts w:ascii="Candara" w:hAnsi="Candara"/>
                <w:sz w:val="24"/>
                <w:szCs w:val="24"/>
              </w:rPr>
            </w:pPr>
            <w:hyperlink r:id="rId603" w:history="1">
              <w:r w:rsidRPr="005A04EE">
                <w:rPr>
                  <w:rStyle w:val="Hiperpovezava"/>
                  <w:rFonts w:ascii="Candara" w:hAnsi="Candara"/>
                  <w:sz w:val="24"/>
                  <w:szCs w:val="24"/>
                </w:rPr>
                <w:t>Obrazložitev</w:t>
              </w:r>
            </w:hyperlink>
          </w:p>
          <w:p w14:paraId="425EBA49" w14:textId="77777777" w:rsidR="009B7B07" w:rsidRPr="005A04EE" w:rsidRDefault="009B7B07" w:rsidP="009B7B07">
            <w:pPr>
              <w:pStyle w:val="Navadensplet"/>
              <w:spacing w:after="0"/>
              <w:rPr>
                <w:rFonts w:ascii="Candara" w:hAnsi="Candara"/>
                <w:sz w:val="24"/>
                <w:szCs w:val="24"/>
              </w:rPr>
            </w:pPr>
            <w:hyperlink r:id="rId604" w:history="1">
              <w:r w:rsidRPr="005A04EE">
                <w:rPr>
                  <w:rStyle w:val="Hiperpovezava"/>
                  <w:rFonts w:ascii="Candara" w:hAnsi="Candara"/>
                  <w:sz w:val="24"/>
                  <w:szCs w:val="24"/>
                </w:rPr>
                <w:t>splošni del 2023</w:t>
              </w:r>
            </w:hyperlink>
          </w:p>
          <w:p w14:paraId="471D59BC" w14:textId="77777777" w:rsidR="009B7B07" w:rsidRPr="005A04EE" w:rsidRDefault="009B7B07" w:rsidP="009B7B07">
            <w:pPr>
              <w:pStyle w:val="Navadensplet"/>
              <w:spacing w:after="0"/>
              <w:rPr>
                <w:rFonts w:ascii="Candara" w:hAnsi="Candara"/>
                <w:sz w:val="24"/>
                <w:szCs w:val="24"/>
              </w:rPr>
            </w:pPr>
            <w:hyperlink r:id="rId605" w:history="1">
              <w:r w:rsidRPr="005A04EE">
                <w:rPr>
                  <w:rStyle w:val="Hiperpovezava"/>
                  <w:rFonts w:ascii="Candara" w:hAnsi="Candara"/>
                  <w:sz w:val="24"/>
                  <w:szCs w:val="24"/>
                </w:rPr>
                <w:t>posebni del 2023</w:t>
              </w:r>
            </w:hyperlink>
          </w:p>
          <w:p w14:paraId="4C086B9F" w14:textId="77777777" w:rsidR="009B7B07" w:rsidRPr="005A04EE" w:rsidRDefault="009B7B07" w:rsidP="009B7B07">
            <w:pPr>
              <w:pStyle w:val="Navadensplet"/>
              <w:spacing w:after="0"/>
              <w:rPr>
                <w:rFonts w:ascii="Candara" w:hAnsi="Candara"/>
                <w:sz w:val="24"/>
                <w:szCs w:val="24"/>
              </w:rPr>
            </w:pPr>
            <w:hyperlink r:id="rId606" w:history="1">
              <w:r w:rsidRPr="005A04EE">
                <w:rPr>
                  <w:rStyle w:val="Hiperpovezava"/>
                  <w:rFonts w:ascii="Candara" w:hAnsi="Candara"/>
                  <w:sz w:val="24"/>
                  <w:szCs w:val="24"/>
                </w:rPr>
                <w:t>NRP 2023 – 2026</w:t>
              </w:r>
            </w:hyperlink>
          </w:p>
          <w:p w14:paraId="7A1582EF" w14:textId="77777777" w:rsidR="009B7B07" w:rsidRPr="005A04EE" w:rsidRDefault="009B7B07" w:rsidP="009B7B07">
            <w:pPr>
              <w:pStyle w:val="Navadensplet"/>
              <w:spacing w:after="0"/>
            </w:pPr>
            <w:hyperlink r:id="rId607" w:history="1">
              <w:r w:rsidRPr="005A04EE">
                <w:rPr>
                  <w:rStyle w:val="Hiperpovezava"/>
                  <w:rFonts w:ascii="Candara" w:hAnsi="Candara"/>
                  <w:sz w:val="24"/>
                  <w:szCs w:val="24"/>
                </w:rPr>
                <w:t>Kadrovski načrt 2023 – 2024</w:t>
              </w:r>
            </w:hyperlink>
          </w:p>
        </w:tc>
      </w:tr>
      <w:tr w:rsidR="009B7B07" w:rsidRPr="00B319CE" w14:paraId="7FEDC051" w14:textId="77777777" w:rsidTr="00F16D92">
        <w:tc>
          <w:tcPr>
            <w:tcW w:w="14803" w:type="dxa"/>
            <w:gridSpan w:val="7"/>
            <w:tcBorders>
              <w:bottom w:val="nil"/>
            </w:tcBorders>
            <w:shd w:val="clear" w:color="auto" w:fill="FFF2CC"/>
          </w:tcPr>
          <w:p w14:paraId="70F847F7" w14:textId="77777777" w:rsidR="009B7B07" w:rsidRDefault="009B7B07" w:rsidP="009B7B07">
            <w:pPr>
              <w:outlineLvl w:val="1"/>
              <w:rPr>
                <w:rFonts w:ascii="Candara" w:hAnsi="Candara"/>
                <w:b/>
                <w:i/>
              </w:rPr>
            </w:pPr>
          </w:p>
        </w:tc>
      </w:tr>
      <w:tr w:rsidR="009B7B07" w:rsidRPr="00B319CE" w14:paraId="5EDEC5C1" w14:textId="77777777" w:rsidTr="00F16D92">
        <w:tc>
          <w:tcPr>
            <w:tcW w:w="1383" w:type="dxa"/>
            <w:gridSpan w:val="2"/>
            <w:vMerge w:val="restart"/>
          </w:tcPr>
          <w:p w14:paraId="5EF7F1B7" w14:textId="77777777" w:rsidR="009B7B07" w:rsidRDefault="009B7B07" w:rsidP="009B7B07">
            <w:pPr>
              <w:outlineLvl w:val="1"/>
              <w:rPr>
                <w:rFonts w:ascii="Candara" w:hAnsi="Candara"/>
                <w:b/>
                <w:i/>
              </w:rPr>
            </w:pPr>
            <w:hyperlink r:id="rId608" w:history="1">
              <w:r w:rsidRPr="004D1C93">
                <w:rPr>
                  <w:rStyle w:val="Hiperpovezava"/>
                  <w:rFonts w:ascii="Candara" w:hAnsi="Candara"/>
                  <w:b/>
                  <w:i/>
                </w:rPr>
                <w:t>4. redna seja 23. 2. 2023</w:t>
              </w:r>
            </w:hyperlink>
          </w:p>
        </w:tc>
        <w:tc>
          <w:tcPr>
            <w:tcW w:w="1701" w:type="dxa"/>
            <w:gridSpan w:val="4"/>
            <w:tcBorders>
              <w:bottom w:val="nil"/>
            </w:tcBorders>
          </w:tcPr>
          <w:p w14:paraId="6900D0EB" w14:textId="77777777" w:rsidR="009B7B07" w:rsidRPr="00C332F4" w:rsidRDefault="009B7B07" w:rsidP="009B7B07">
            <w:pPr>
              <w:outlineLvl w:val="1"/>
              <w:rPr>
                <w:rFonts w:ascii="Candara" w:hAnsi="Candara"/>
                <w:b/>
                <w:i/>
                <w:sz w:val="22"/>
                <w:szCs w:val="22"/>
              </w:rPr>
            </w:pPr>
          </w:p>
        </w:tc>
        <w:tc>
          <w:tcPr>
            <w:tcW w:w="11719" w:type="dxa"/>
            <w:tcBorders>
              <w:bottom w:val="nil"/>
            </w:tcBorders>
          </w:tcPr>
          <w:p w14:paraId="5F5BC699" w14:textId="77777777" w:rsidR="009B7B07" w:rsidRPr="005A04EE" w:rsidRDefault="009B7B07" w:rsidP="009B7B07">
            <w:pPr>
              <w:pStyle w:val="Navadensplet"/>
              <w:spacing w:after="0"/>
              <w:rPr>
                <w:rFonts w:ascii="Candara" w:hAnsi="Candara"/>
                <w:sz w:val="24"/>
                <w:szCs w:val="24"/>
              </w:rPr>
            </w:pPr>
            <w:hyperlink r:id="rId609" w:history="1">
              <w:r w:rsidRPr="005A04EE">
                <w:rPr>
                  <w:rStyle w:val="Hiperpovezava"/>
                  <w:rFonts w:ascii="Candara" w:hAnsi="Candara"/>
                  <w:sz w:val="24"/>
                  <w:szCs w:val="24"/>
                </w:rPr>
                <w:t>Zapisnik 3. redne seje z dne 26. 1. 2023</w:t>
              </w:r>
            </w:hyperlink>
            <w:r w:rsidRPr="005A04EE">
              <w:rPr>
                <w:rFonts w:ascii="Candara" w:hAnsi="Candara"/>
                <w:sz w:val="24"/>
                <w:szCs w:val="24"/>
              </w:rPr>
              <w:t xml:space="preserve">, </w:t>
            </w:r>
            <w:r w:rsidRPr="004D1C93">
              <w:rPr>
                <w:rStyle w:val="Krepko"/>
                <w:rFonts w:ascii="Candara" w:hAnsi="Candara"/>
                <w:b w:val="0"/>
                <w:bCs w:val="0"/>
                <w:sz w:val="24"/>
                <w:szCs w:val="24"/>
              </w:rPr>
              <w:t>ki je bila dne 26. 1. 2023</w:t>
            </w:r>
          </w:p>
        </w:tc>
      </w:tr>
      <w:tr w:rsidR="009B7B07" w:rsidRPr="00B319CE" w14:paraId="21423398" w14:textId="77777777" w:rsidTr="00F16D92">
        <w:tc>
          <w:tcPr>
            <w:tcW w:w="1383" w:type="dxa"/>
            <w:gridSpan w:val="2"/>
            <w:vMerge/>
          </w:tcPr>
          <w:p w14:paraId="235565B7" w14:textId="77777777" w:rsidR="009B7B07" w:rsidRDefault="009B7B07" w:rsidP="009B7B07">
            <w:pPr>
              <w:outlineLvl w:val="1"/>
              <w:rPr>
                <w:rFonts w:ascii="Candara" w:hAnsi="Candara"/>
                <w:b/>
                <w:i/>
              </w:rPr>
            </w:pPr>
          </w:p>
        </w:tc>
        <w:tc>
          <w:tcPr>
            <w:tcW w:w="1701" w:type="dxa"/>
            <w:gridSpan w:val="4"/>
            <w:tcBorders>
              <w:bottom w:val="nil"/>
            </w:tcBorders>
          </w:tcPr>
          <w:p w14:paraId="1E2BE6D6" w14:textId="77777777" w:rsidR="009B7B07" w:rsidRPr="00C332F4" w:rsidRDefault="009B7B07" w:rsidP="009B7B07">
            <w:pPr>
              <w:outlineLvl w:val="1"/>
              <w:rPr>
                <w:rFonts w:ascii="Candara" w:hAnsi="Candara"/>
                <w:b/>
                <w:i/>
                <w:sz w:val="22"/>
                <w:szCs w:val="22"/>
              </w:rPr>
            </w:pPr>
            <w:hyperlink r:id="rId610" w:history="1">
              <w:r w:rsidRPr="00C332F4">
                <w:rPr>
                  <w:rStyle w:val="Hiperpovezava"/>
                  <w:rFonts w:ascii="Candara" w:hAnsi="Candara"/>
                  <w:sz w:val="22"/>
                  <w:szCs w:val="22"/>
                </w:rPr>
                <w:t>št.: 01111-15/2019-10</w:t>
              </w:r>
            </w:hyperlink>
          </w:p>
        </w:tc>
        <w:tc>
          <w:tcPr>
            <w:tcW w:w="11719" w:type="dxa"/>
            <w:tcBorders>
              <w:bottom w:val="nil"/>
            </w:tcBorders>
          </w:tcPr>
          <w:p w14:paraId="154372EA" w14:textId="77777777" w:rsidR="009B7B07" w:rsidRPr="005A04EE" w:rsidRDefault="009B7B07" w:rsidP="009B7B07">
            <w:pPr>
              <w:pStyle w:val="Navadensplet"/>
              <w:spacing w:after="0"/>
              <w:rPr>
                <w:rFonts w:ascii="Candara" w:hAnsi="Candara"/>
                <w:sz w:val="24"/>
                <w:szCs w:val="24"/>
              </w:rPr>
            </w:pPr>
            <w:r w:rsidRPr="005A04EE">
              <w:rPr>
                <w:rFonts w:ascii="Candara" w:hAnsi="Candara"/>
                <w:sz w:val="24"/>
                <w:szCs w:val="24"/>
              </w:rPr>
              <w:t>Ugotovitveni sklep o odstopu Karmen Gerbec i</w:t>
            </w:r>
            <w:r>
              <w:rPr>
                <w:rFonts w:ascii="Candara" w:hAnsi="Candara"/>
                <w:sz w:val="24"/>
                <w:szCs w:val="24"/>
              </w:rPr>
              <w:t>z</w:t>
            </w:r>
            <w:r w:rsidRPr="005A04EE">
              <w:rPr>
                <w:rFonts w:ascii="Candara" w:hAnsi="Candara"/>
                <w:sz w:val="24"/>
                <w:szCs w:val="24"/>
              </w:rPr>
              <w:t xml:space="preserve"> komisije JSMGG </w:t>
            </w:r>
          </w:p>
          <w:p w14:paraId="579C464F" w14:textId="77777777" w:rsidR="009B7B07" w:rsidRPr="005A04EE" w:rsidRDefault="009B7B07" w:rsidP="009B7B07">
            <w:pPr>
              <w:outlineLvl w:val="1"/>
              <w:rPr>
                <w:rFonts w:ascii="Candara" w:hAnsi="Candara"/>
                <w:b/>
                <w:i/>
              </w:rPr>
            </w:pPr>
          </w:p>
        </w:tc>
      </w:tr>
      <w:tr w:rsidR="009B7B07" w:rsidRPr="00B319CE" w14:paraId="2E652A0D" w14:textId="77777777" w:rsidTr="00F16D92">
        <w:tc>
          <w:tcPr>
            <w:tcW w:w="1383" w:type="dxa"/>
            <w:gridSpan w:val="2"/>
            <w:vMerge/>
          </w:tcPr>
          <w:p w14:paraId="03C22178" w14:textId="77777777" w:rsidR="009B7B07" w:rsidRDefault="009B7B07" w:rsidP="009B7B07">
            <w:pPr>
              <w:outlineLvl w:val="1"/>
              <w:rPr>
                <w:rFonts w:ascii="Candara" w:hAnsi="Candara"/>
                <w:b/>
                <w:i/>
              </w:rPr>
            </w:pPr>
          </w:p>
        </w:tc>
        <w:tc>
          <w:tcPr>
            <w:tcW w:w="1701" w:type="dxa"/>
            <w:gridSpan w:val="4"/>
            <w:tcBorders>
              <w:bottom w:val="nil"/>
            </w:tcBorders>
          </w:tcPr>
          <w:p w14:paraId="498AA480" w14:textId="77777777" w:rsidR="009B7B07" w:rsidRPr="00C332F4" w:rsidRDefault="009B7B07" w:rsidP="009B7B07">
            <w:pPr>
              <w:outlineLvl w:val="1"/>
              <w:rPr>
                <w:rFonts w:ascii="Candara" w:hAnsi="Candara"/>
                <w:b/>
                <w:i/>
                <w:sz w:val="22"/>
                <w:szCs w:val="22"/>
              </w:rPr>
            </w:pPr>
            <w:r w:rsidRPr="00C332F4">
              <w:rPr>
                <w:rFonts w:ascii="Candara" w:hAnsi="Candara"/>
                <w:sz w:val="22"/>
                <w:szCs w:val="22"/>
              </w:rPr>
              <w:t>01111-15/2019-11</w:t>
            </w:r>
          </w:p>
        </w:tc>
        <w:tc>
          <w:tcPr>
            <w:tcW w:w="11719" w:type="dxa"/>
            <w:tcBorders>
              <w:bottom w:val="nil"/>
            </w:tcBorders>
          </w:tcPr>
          <w:p w14:paraId="66D5AD45" w14:textId="77777777" w:rsidR="009B7B07" w:rsidRPr="005A04EE" w:rsidRDefault="009B7B07" w:rsidP="009B7B07">
            <w:pPr>
              <w:outlineLvl w:val="1"/>
              <w:rPr>
                <w:rFonts w:ascii="Candara" w:hAnsi="Candara"/>
                <w:b/>
                <w:i/>
              </w:rPr>
            </w:pPr>
            <w:r w:rsidRPr="005A04EE">
              <w:rPr>
                <w:rFonts w:ascii="Candara" w:hAnsi="Candara"/>
              </w:rPr>
              <w:t xml:space="preserve">Sklep o imenovanju Lučke </w:t>
            </w:r>
            <w:proofErr w:type="spellStart"/>
            <w:r w:rsidRPr="005A04EE">
              <w:rPr>
                <w:rFonts w:ascii="Candara" w:hAnsi="Candara"/>
              </w:rPr>
              <w:t>Bofulin</w:t>
            </w:r>
            <w:proofErr w:type="spellEnd"/>
            <w:r w:rsidRPr="005A04EE">
              <w:rPr>
                <w:rFonts w:ascii="Candara" w:hAnsi="Candara"/>
              </w:rPr>
              <w:t xml:space="preserve"> Boltar </w:t>
            </w:r>
            <w:hyperlink r:id="rId611" w:history="1">
              <w:r w:rsidRPr="005A04EE">
                <w:rPr>
                  <w:rStyle w:val="Hiperpovezava"/>
                  <w:rFonts w:ascii="Candara" w:hAnsi="Candara"/>
                </w:rPr>
                <w:t>za članico strokovne komisije za vrednotenje in izbor vlog, prispelih na razpise Javnega sklada malega gospodarstva Goriške</w:t>
              </w:r>
            </w:hyperlink>
            <w:r w:rsidRPr="005A04EE">
              <w:rPr>
                <w:rFonts w:ascii="Candara" w:hAnsi="Candara"/>
              </w:rPr>
              <w:t xml:space="preserve"> </w:t>
            </w:r>
          </w:p>
        </w:tc>
      </w:tr>
      <w:tr w:rsidR="009B7B07" w:rsidRPr="00B319CE" w14:paraId="5BFF3428" w14:textId="77777777" w:rsidTr="00F16D92">
        <w:tc>
          <w:tcPr>
            <w:tcW w:w="1383" w:type="dxa"/>
            <w:gridSpan w:val="2"/>
            <w:vMerge/>
          </w:tcPr>
          <w:p w14:paraId="7A0B0378" w14:textId="77777777" w:rsidR="009B7B07" w:rsidRDefault="009B7B07" w:rsidP="009B7B07">
            <w:pPr>
              <w:outlineLvl w:val="1"/>
              <w:rPr>
                <w:rFonts w:ascii="Candara" w:hAnsi="Candara"/>
                <w:b/>
                <w:i/>
              </w:rPr>
            </w:pPr>
          </w:p>
        </w:tc>
        <w:tc>
          <w:tcPr>
            <w:tcW w:w="1701" w:type="dxa"/>
            <w:gridSpan w:val="4"/>
            <w:tcBorders>
              <w:bottom w:val="nil"/>
            </w:tcBorders>
          </w:tcPr>
          <w:p w14:paraId="13910F21" w14:textId="77777777" w:rsidR="009B7B07" w:rsidRPr="00C332F4" w:rsidRDefault="009B7B07" w:rsidP="009B7B07">
            <w:pPr>
              <w:outlineLvl w:val="1"/>
              <w:rPr>
                <w:rFonts w:ascii="Candara" w:hAnsi="Candara"/>
                <w:b/>
                <w:i/>
                <w:sz w:val="22"/>
                <w:szCs w:val="22"/>
              </w:rPr>
            </w:pPr>
            <w:r w:rsidRPr="00C332F4">
              <w:rPr>
                <w:rFonts w:ascii="Candara" w:hAnsi="Candara"/>
                <w:sz w:val="22"/>
                <w:szCs w:val="22"/>
              </w:rPr>
              <w:t>410-2/2023-3</w:t>
            </w:r>
          </w:p>
        </w:tc>
        <w:tc>
          <w:tcPr>
            <w:tcW w:w="11719" w:type="dxa"/>
            <w:tcBorders>
              <w:bottom w:val="nil"/>
            </w:tcBorders>
          </w:tcPr>
          <w:p w14:paraId="3EFE1445" w14:textId="77777777" w:rsidR="009B7B07" w:rsidRPr="005A04EE" w:rsidRDefault="009B7B07" w:rsidP="009B7B07">
            <w:pPr>
              <w:pStyle w:val="Navadensplet"/>
              <w:spacing w:after="0"/>
              <w:rPr>
                <w:rFonts w:ascii="Candara" w:hAnsi="Candara"/>
                <w:sz w:val="24"/>
                <w:szCs w:val="24"/>
              </w:rPr>
            </w:pPr>
            <w:r w:rsidRPr="005A04EE">
              <w:rPr>
                <w:rStyle w:val="Krepko"/>
                <w:rFonts w:ascii="Candara" w:hAnsi="Candara"/>
                <w:b w:val="0"/>
                <w:bCs w:val="0"/>
                <w:sz w:val="24"/>
                <w:szCs w:val="24"/>
              </w:rPr>
              <w:t>Odlok o proračunu Občine Šempeter – Vrtojba za leto 2023</w:t>
            </w:r>
            <w:r w:rsidRPr="005A04EE">
              <w:rPr>
                <w:rFonts w:ascii="Candara" w:hAnsi="Candara"/>
                <w:sz w:val="24"/>
                <w:szCs w:val="24"/>
              </w:rPr>
              <w:t xml:space="preserve"> </w:t>
            </w:r>
            <w:r w:rsidRPr="005A04EE">
              <w:rPr>
                <w:rStyle w:val="Poudarek"/>
                <w:rFonts w:ascii="Candara" w:hAnsi="Candara"/>
                <w:b/>
                <w:bCs/>
                <w:sz w:val="24"/>
                <w:szCs w:val="24"/>
              </w:rPr>
              <w:t>– prva obravnava</w:t>
            </w:r>
            <w:r w:rsidRPr="005A04EE">
              <w:rPr>
                <w:rFonts w:ascii="Candara" w:hAnsi="Candara"/>
                <w:b/>
                <w:bCs/>
                <w:sz w:val="24"/>
                <w:szCs w:val="24"/>
              </w:rPr>
              <w:br/>
            </w:r>
            <w:hyperlink r:id="rId612" w:history="1">
              <w:r w:rsidRPr="005A04EE">
                <w:rPr>
                  <w:rStyle w:val="Hiperpovezava"/>
                  <w:rFonts w:ascii="Candara" w:hAnsi="Candara"/>
                  <w:sz w:val="24"/>
                  <w:szCs w:val="24"/>
                </w:rPr>
                <w:t>SKLEP</w:t>
              </w:r>
            </w:hyperlink>
            <w:r w:rsidRPr="005A04EE">
              <w:rPr>
                <w:rFonts w:ascii="Candara" w:hAnsi="Candara"/>
                <w:sz w:val="24"/>
                <w:szCs w:val="24"/>
              </w:rPr>
              <w:t xml:space="preserve"> št. 410-2/2023-3</w:t>
            </w:r>
          </w:p>
          <w:p w14:paraId="345C6625" w14:textId="77777777" w:rsidR="009B7B07" w:rsidRPr="005A04EE" w:rsidRDefault="009B7B07" w:rsidP="009B7B07">
            <w:pPr>
              <w:pStyle w:val="Navadensplet"/>
              <w:spacing w:after="0"/>
              <w:rPr>
                <w:rFonts w:ascii="Candara" w:hAnsi="Candara"/>
                <w:sz w:val="24"/>
                <w:szCs w:val="24"/>
              </w:rPr>
            </w:pPr>
            <w:r w:rsidRPr="005A04EE">
              <w:rPr>
                <w:rFonts w:ascii="Candara" w:hAnsi="Candara"/>
                <w:sz w:val="24"/>
                <w:szCs w:val="24"/>
              </w:rPr>
              <w:t>Občinski svet Občine Šempeter – Vrtojba je opravil splošno razpravo o predlogu proračuna Občine Šempeter – Vrtojba za leto 2023.</w:t>
            </w:r>
          </w:p>
          <w:p w14:paraId="57C7736E" w14:textId="77777777" w:rsidR="009B7B07" w:rsidRDefault="009B7B07" w:rsidP="009B7B07">
            <w:pPr>
              <w:pStyle w:val="Navadensplet"/>
              <w:spacing w:after="0"/>
              <w:rPr>
                <w:rFonts w:ascii="Candara" w:hAnsi="Candara"/>
                <w:sz w:val="24"/>
                <w:szCs w:val="24"/>
              </w:rPr>
            </w:pPr>
            <w:r w:rsidRPr="005A04EE">
              <w:rPr>
                <w:rFonts w:ascii="Candara" w:hAnsi="Candara"/>
                <w:sz w:val="24"/>
                <w:szCs w:val="24"/>
              </w:rPr>
              <w:t>O predlogu proračuna se opravi javna razprava.</w:t>
            </w:r>
          </w:p>
          <w:p w14:paraId="19A42292" w14:textId="77777777" w:rsidR="009B7B07" w:rsidRPr="005A04EE" w:rsidRDefault="009B7B07" w:rsidP="009B7B07">
            <w:pPr>
              <w:pStyle w:val="Navadensplet"/>
              <w:spacing w:after="0"/>
              <w:rPr>
                <w:rFonts w:ascii="Candara" w:hAnsi="Candara"/>
                <w:sz w:val="24"/>
                <w:szCs w:val="24"/>
              </w:rPr>
            </w:pPr>
            <w:hyperlink r:id="rId613" w:history="1">
              <w:r w:rsidRPr="005A04EE">
                <w:rPr>
                  <w:rStyle w:val="Hiperpovezava"/>
                  <w:rFonts w:ascii="Candara" w:hAnsi="Candara"/>
                  <w:sz w:val="24"/>
                  <w:szCs w:val="24"/>
                </w:rPr>
                <w:t>Odlok – prva obravnava</w:t>
              </w:r>
            </w:hyperlink>
          </w:p>
          <w:p w14:paraId="48CF0C30" w14:textId="77777777" w:rsidR="009B7B07" w:rsidRPr="005A04EE" w:rsidRDefault="009B7B07" w:rsidP="009B7B07">
            <w:pPr>
              <w:pStyle w:val="Navadensplet"/>
              <w:spacing w:after="0"/>
              <w:rPr>
                <w:rFonts w:ascii="Candara" w:hAnsi="Candara"/>
                <w:sz w:val="24"/>
                <w:szCs w:val="24"/>
              </w:rPr>
            </w:pPr>
            <w:hyperlink r:id="rId614" w:history="1">
              <w:r w:rsidRPr="005A04EE">
                <w:rPr>
                  <w:rStyle w:val="Hiperpovezava"/>
                  <w:rFonts w:ascii="Candara" w:hAnsi="Candara"/>
                  <w:sz w:val="24"/>
                  <w:szCs w:val="24"/>
                </w:rPr>
                <w:t>Obrazložitev</w:t>
              </w:r>
            </w:hyperlink>
          </w:p>
          <w:p w14:paraId="4A135C69" w14:textId="77777777" w:rsidR="009B7B07" w:rsidRPr="005A04EE" w:rsidRDefault="009B7B07" w:rsidP="009B7B07">
            <w:pPr>
              <w:pStyle w:val="Navadensplet"/>
              <w:spacing w:after="0"/>
              <w:rPr>
                <w:rFonts w:ascii="Candara" w:hAnsi="Candara"/>
                <w:sz w:val="24"/>
                <w:szCs w:val="24"/>
              </w:rPr>
            </w:pPr>
            <w:hyperlink r:id="rId615" w:history="1">
              <w:r w:rsidRPr="005A04EE">
                <w:rPr>
                  <w:rStyle w:val="Hiperpovezava"/>
                  <w:rFonts w:ascii="Candara" w:hAnsi="Candara"/>
                  <w:sz w:val="24"/>
                  <w:szCs w:val="24"/>
                </w:rPr>
                <w:t>splošni del 2023</w:t>
              </w:r>
            </w:hyperlink>
          </w:p>
          <w:p w14:paraId="63CD1337" w14:textId="77777777" w:rsidR="009B7B07" w:rsidRPr="005A04EE" w:rsidRDefault="009B7B07" w:rsidP="009B7B07">
            <w:pPr>
              <w:pStyle w:val="Navadensplet"/>
              <w:spacing w:after="0"/>
              <w:rPr>
                <w:rFonts w:ascii="Candara" w:hAnsi="Candara"/>
                <w:sz w:val="24"/>
                <w:szCs w:val="24"/>
              </w:rPr>
            </w:pPr>
            <w:hyperlink r:id="rId616" w:history="1">
              <w:r w:rsidRPr="005A04EE">
                <w:rPr>
                  <w:rStyle w:val="Hiperpovezava"/>
                  <w:rFonts w:ascii="Candara" w:hAnsi="Candara"/>
                  <w:sz w:val="24"/>
                  <w:szCs w:val="24"/>
                </w:rPr>
                <w:t>posebni del 2023</w:t>
              </w:r>
            </w:hyperlink>
          </w:p>
          <w:p w14:paraId="4D671479" w14:textId="77777777" w:rsidR="009B7B07" w:rsidRPr="005A04EE" w:rsidRDefault="009B7B07" w:rsidP="009B7B07">
            <w:pPr>
              <w:pStyle w:val="Navadensplet"/>
              <w:spacing w:after="0"/>
              <w:rPr>
                <w:rFonts w:ascii="Candara" w:hAnsi="Candara"/>
                <w:sz w:val="24"/>
                <w:szCs w:val="24"/>
              </w:rPr>
            </w:pPr>
            <w:hyperlink r:id="rId617" w:history="1">
              <w:r w:rsidRPr="005A04EE">
                <w:rPr>
                  <w:rStyle w:val="Hiperpovezava"/>
                  <w:rFonts w:ascii="Candara" w:hAnsi="Candara"/>
                  <w:sz w:val="24"/>
                  <w:szCs w:val="24"/>
                </w:rPr>
                <w:t>NRP 2023 – 2026</w:t>
              </w:r>
            </w:hyperlink>
          </w:p>
          <w:p w14:paraId="06894A97" w14:textId="77777777" w:rsidR="009B7B07" w:rsidRPr="005A04EE" w:rsidRDefault="009B7B07" w:rsidP="009B7B07">
            <w:pPr>
              <w:pStyle w:val="Navadensplet"/>
              <w:spacing w:after="0"/>
              <w:rPr>
                <w:rFonts w:ascii="Candara" w:hAnsi="Candara"/>
                <w:b/>
                <w:i/>
                <w:sz w:val="24"/>
                <w:szCs w:val="24"/>
              </w:rPr>
            </w:pPr>
            <w:hyperlink r:id="rId618" w:history="1">
              <w:r w:rsidRPr="005A04EE">
                <w:rPr>
                  <w:rStyle w:val="Hiperpovezava"/>
                  <w:rFonts w:ascii="Candara" w:hAnsi="Candara"/>
                  <w:sz w:val="24"/>
                  <w:szCs w:val="24"/>
                </w:rPr>
                <w:t>Kadrovski načrt 2023 – 2024</w:t>
              </w:r>
            </w:hyperlink>
          </w:p>
        </w:tc>
      </w:tr>
      <w:tr w:rsidR="009B7B07" w:rsidRPr="00B319CE" w14:paraId="17737765" w14:textId="77777777" w:rsidTr="00F16D92">
        <w:tc>
          <w:tcPr>
            <w:tcW w:w="1383" w:type="dxa"/>
            <w:gridSpan w:val="2"/>
            <w:vMerge/>
          </w:tcPr>
          <w:p w14:paraId="6880D04D" w14:textId="77777777" w:rsidR="009B7B07" w:rsidRDefault="009B7B07" w:rsidP="009B7B07">
            <w:pPr>
              <w:outlineLvl w:val="1"/>
              <w:rPr>
                <w:rFonts w:ascii="Candara" w:hAnsi="Candara"/>
                <w:b/>
                <w:i/>
              </w:rPr>
            </w:pPr>
          </w:p>
        </w:tc>
        <w:tc>
          <w:tcPr>
            <w:tcW w:w="1701" w:type="dxa"/>
            <w:gridSpan w:val="4"/>
            <w:tcBorders>
              <w:bottom w:val="nil"/>
            </w:tcBorders>
          </w:tcPr>
          <w:p w14:paraId="30C3F7C9" w14:textId="77777777" w:rsidR="009B7B07" w:rsidRPr="00C332F4" w:rsidRDefault="009B7B07" w:rsidP="009B7B07">
            <w:pPr>
              <w:outlineLvl w:val="1"/>
              <w:rPr>
                <w:rFonts w:ascii="Candara" w:hAnsi="Candara"/>
                <w:b/>
                <w:i/>
                <w:sz w:val="22"/>
                <w:szCs w:val="22"/>
              </w:rPr>
            </w:pPr>
          </w:p>
        </w:tc>
        <w:tc>
          <w:tcPr>
            <w:tcW w:w="11719" w:type="dxa"/>
            <w:tcBorders>
              <w:bottom w:val="nil"/>
            </w:tcBorders>
          </w:tcPr>
          <w:p w14:paraId="69059D61" w14:textId="77777777" w:rsidR="009B7B07" w:rsidRPr="005A04EE" w:rsidRDefault="009B7B07" w:rsidP="009B7B07">
            <w:pPr>
              <w:pStyle w:val="Navadensplet"/>
              <w:spacing w:after="0"/>
              <w:rPr>
                <w:rFonts w:ascii="Candara" w:hAnsi="Candara"/>
                <w:sz w:val="24"/>
                <w:szCs w:val="24"/>
              </w:rPr>
            </w:pPr>
            <w:r w:rsidRPr="004D1C93">
              <w:rPr>
                <w:rStyle w:val="Krepko"/>
                <w:rFonts w:ascii="Candara" w:hAnsi="Candara"/>
                <w:b w:val="0"/>
                <w:bCs w:val="0"/>
                <w:sz w:val="24"/>
                <w:szCs w:val="24"/>
              </w:rPr>
              <w:t>Načrt ravnanja s stvarnim premoženjem Občine Šempeter – Vrtojba za leto 2023</w:t>
            </w:r>
            <w:r>
              <w:rPr>
                <w:rStyle w:val="Krepko"/>
                <w:rFonts w:ascii="Candara" w:hAnsi="Candara"/>
                <w:b w:val="0"/>
                <w:bCs w:val="0"/>
                <w:sz w:val="24"/>
                <w:szCs w:val="24"/>
              </w:rPr>
              <w:t xml:space="preserve"> </w:t>
            </w:r>
            <w:r w:rsidRPr="004D1C93">
              <w:rPr>
                <w:rStyle w:val="Krepko"/>
                <w:rFonts w:ascii="Candara" w:hAnsi="Candara"/>
                <w:b w:val="0"/>
                <w:bCs w:val="0"/>
                <w:i/>
                <w:iCs/>
                <w:sz w:val="24"/>
                <w:szCs w:val="24"/>
              </w:rPr>
              <w:t>– sprejeto v prvi obravnavi</w:t>
            </w:r>
          </w:p>
        </w:tc>
      </w:tr>
      <w:tr w:rsidR="009B7B07" w:rsidRPr="00B319CE" w14:paraId="0B6A9FBF" w14:textId="77777777" w:rsidTr="008F75C6">
        <w:tc>
          <w:tcPr>
            <w:tcW w:w="1383" w:type="dxa"/>
            <w:gridSpan w:val="2"/>
            <w:vMerge/>
            <w:tcBorders>
              <w:bottom w:val="nil"/>
            </w:tcBorders>
          </w:tcPr>
          <w:p w14:paraId="43B81969" w14:textId="77777777" w:rsidR="009B7B07" w:rsidRDefault="009B7B07" w:rsidP="009B7B07">
            <w:pPr>
              <w:outlineLvl w:val="1"/>
              <w:rPr>
                <w:rFonts w:ascii="Candara" w:hAnsi="Candara"/>
                <w:b/>
                <w:i/>
              </w:rPr>
            </w:pPr>
          </w:p>
        </w:tc>
        <w:tc>
          <w:tcPr>
            <w:tcW w:w="1701" w:type="dxa"/>
            <w:gridSpan w:val="4"/>
            <w:tcBorders>
              <w:bottom w:val="nil"/>
            </w:tcBorders>
          </w:tcPr>
          <w:p w14:paraId="08B3A212" w14:textId="77777777" w:rsidR="009B7B07" w:rsidRPr="00C332F4" w:rsidRDefault="009B7B07" w:rsidP="009B7B07">
            <w:pPr>
              <w:outlineLvl w:val="1"/>
              <w:rPr>
                <w:rFonts w:ascii="Candara" w:hAnsi="Candara"/>
                <w:b/>
                <w:i/>
                <w:sz w:val="22"/>
                <w:szCs w:val="22"/>
              </w:rPr>
            </w:pPr>
            <w:r w:rsidRPr="006C5E64">
              <w:rPr>
                <w:rFonts w:ascii="Candara" w:hAnsi="Candara"/>
              </w:rPr>
              <w:t>007-1/2023</w:t>
            </w:r>
            <w:r w:rsidRPr="006C5E64">
              <w:rPr>
                <w:rFonts w:ascii="Candara" w:hAnsi="Candara"/>
                <w:szCs w:val="20"/>
              </w:rPr>
              <w:t>-</w:t>
            </w:r>
            <w:r>
              <w:rPr>
                <w:rFonts w:ascii="Candara" w:hAnsi="Candara"/>
                <w:szCs w:val="20"/>
              </w:rPr>
              <w:t>6</w:t>
            </w:r>
          </w:p>
        </w:tc>
        <w:tc>
          <w:tcPr>
            <w:tcW w:w="11719" w:type="dxa"/>
            <w:tcBorders>
              <w:bottom w:val="nil"/>
            </w:tcBorders>
          </w:tcPr>
          <w:p w14:paraId="6E5D469B" w14:textId="77777777" w:rsidR="009B7B07" w:rsidRPr="005A04EE" w:rsidRDefault="009B7B07" w:rsidP="009B7B07">
            <w:pPr>
              <w:pStyle w:val="Navadensplet"/>
              <w:spacing w:after="0"/>
              <w:rPr>
                <w:rFonts w:ascii="Candara" w:hAnsi="Candara"/>
                <w:sz w:val="24"/>
                <w:szCs w:val="24"/>
              </w:rPr>
            </w:pPr>
            <w:r w:rsidRPr="005A04EE">
              <w:rPr>
                <w:rStyle w:val="Krepko"/>
                <w:rFonts w:ascii="Candara" w:hAnsi="Candara"/>
                <w:b w:val="0"/>
                <w:bCs w:val="0"/>
                <w:sz w:val="24"/>
                <w:szCs w:val="24"/>
              </w:rPr>
              <w:t>Odlok o spremembah in dopolnitvah Odloka o ustanovitvi Goriške knjižnice Franceta Bevka Nova Gorica</w:t>
            </w:r>
            <w:r w:rsidRPr="005A04EE">
              <w:rPr>
                <w:rFonts w:ascii="Candara" w:hAnsi="Candara"/>
                <w:sz w:val="24"/>
                <w:szCs w:val="24"/>
              </w:rPr>
              <w:t xml:space="preserve"> </w:t>
            </w:r>
            <w:r w:rsidRPr="005A04EE">
              <w:rPr>
                <w:rStyle w:val="Poudarek"/>
                <w:rFonts w:ascii="Candara" w:hAnsi="Candara"/>
                <w:b/>
                <w:bCs/>
                <w:sz w:val="24"/>
                <w:szCs w:val="24"/>
              </w:rPr>
              <w:t>– prva obravnava</w:t>
            </w:r>
            <w:r w:rsidRPr="005A04EE">
              <w:rPr>
                <w:rFonts w:ascii="Candara" w:hAnsi="Candara"/>
                <w:b/>
                <w:bCs/>
                <w:sz w:val="24"/>
                <w:szCs w:val="24"/>
              </w:rPr>
              <w:br/>
            </w:r>
            <w:hyperlink r:id="rId619" w:history="1">
              <w:r w:rsidRPr="005A04EE">
                <w:rPr>
                  <w:rStyle w:val="Hiperpovezava"/>
                  <w:rFonts w:ascii="Candara" w:hAnsi="Candara"/>
                  <w:sz w:val="24"/>
                  <w:szCs w:val="24"/>
                </w:rPr>
                <w:t>Sklep, da je bila opravljena 1. obravnava</w:t>
              </w:r>
            </w:hyperlink>
          </w:p>
        </w:tc>
      </w:tr>
      <w:tr w:rsidR="009B7B07" w:rsidRPr="00B319CE" w14:paraId="6D8FED43" w14:textId="77777777" w:rsidTr="00F16D92">
        <w:tc>
          <w:tcPr>
            <w:tcW w:w="14803" w:type="dxa"/>
            <w:gridSpan w:val="7"/>
            <w:tcBorders>
              <w:bottom w:val="nil"/>
            </w:tcBorders>
            <w:shd w:val="clear" w:color="auto" w:fill="FFF2CC"/>
          </w:tcPr>
          <w:p w14:paraId="147F2A8C" w14:textId="77777777" w:rsidR="009B7B07" w:rsidRPr="005A04EE" w:rsidRDefault="009B7B07" w:rsidP="009B7B07">
            <w:pPr>
              <w:pStyle w:val="Navadensplet"/>
              <w:spacing w:after="0"/>
              <w:rPr>
                <w:rStyle w:val="Krepko"/>
                <w:rFonts w:ascii="Candara" w:hAnsi="Candara"/>
                <w:sz w:val="24"/>
                <w:szCs w:val="24"/>
              </w:rPr>
            </w:pPr>
          </w:p>
        </w:tc>
      </w:tr>
      <w:tr w:rsidR="009B7B07" w:rsidRPr="00B319CE" w14:paraId="20CE0AAC" w14:textId="77777777" w:rsidTr="00F16D92">
        <w:tc>
          <w:tcPr>
            <w:tcW w:w="1383" w:type="dxa"/>
            <w:gridSpan w:val="2"/>
            <w:vMerge w:val="restart"/>
          </w:tcPr>
          <w:p w14:paraId="458E0A37" w14:textId="77777777" w:rsidR="009B7B07" w:rsidRDefault="009B7B07" w:rsidP="009B7B07">
            <w:pPr>
              <w:outlineLvl w:val="1"/>
              <w:rPr>
                <w:rFonts w:ascii="Candara" w:hAnsi="Candara"/>
                <w:b/>
                <w:i/>
              </w:rPr>
            </w:pPr>
            <w:hyperlink r:id="rId620" w:history="1">
              <w:r w:rsidRPr="004D1C93">
                <w:rPr>
                  <w:rStyle w:val="Hiperpovezava"/>
                  <w:rFonts w:ascii="Candara" w:hAnsi="Candara"/>
                  <w:b/>
                  <w:i/>
                </w:rPr>
                <w:t>3. redna seja OS, dne 26. 1. 2023</w:t>
              </w:r>
            </w:hyperlink>
          </w:p>
        </w:tc>
        <w:tc>
          <w:tcPr>
            <w:tcW w:w="1701" w:type="dxa"/>
            <w:gridSpan w:val="4"/>
            <w:tcBorders>
              <w:bottom w:val="nil"/>
            </w:tcBorders>
          </w:tcPr>
          <w:p w14:paraId="752AC8F4" w14:textId="77777777" w:rsidR="009B7B07" w:rsidRPr="0013024A" w:rsidRDefault="009B7B07" w:rsidP="009B7B07">
            <w:pPr>
              <w:outlineLvl w:val="1"/>
              <w:rPr>
                <w:rFonts w:ascii="Candara" w:hAnsi="Candara"/>
                <w:b/>
                <w:i/>
                <w:sz w:val="22"/>
                <w:szCs w:val="22"/>
              </w:rPr>
            </w:pPr>
            <w:r w:rsidRPr="0013024A">
              <w:rPr>
                <w:rFonts w:ascii="Candara" w:hAnsi="Candara"/>
                <w:sz w:val="22"/>
                <w:szCs w:val="22"/>
              </w:rPr>
              <w:t>0320-0</w:t>
            </w:r>
            <w:r>
              <w:rPr>
                <w:rFonts w:ascii="Candara" w:hAnsi="Candara"/>
                <w:sz w:val="22"/>
                <w:szCs w:val="22"/>
              </w:rPr>
              <w:t>0</w:t>
            </w:r>
            <w:r w:rsidRPr="0013024A">
              <w:rPr>
                <w:rFonts w:ascii="Candara" w:hAnsi="Candara"/>
                <w:sz w:val="22"/>
                <w:szCs w:val="22"/>
              </w:rPr>
              <w:t>1/2023-7</w:t>
            </w:r>
          </w:p>
        </w:tc>
        <w:tc>
          <w:tcPr>
            <w:tcW w:w="11719" w:type="dxa"/>
            <w:tcBorders>
              <w:bottom w:val="nil"/>
            </w:tcBorders>
          </w:tcPr>
          <w:p w14:paraId="056C24D7" w14:textId="77777777" w:rsidR="009B7B07" w:rsidRPr="005A04EE" w:rsidRDefault="009B7B07" w:rsidP="009B7B07">
            <w:pPr>
              <w:pStyle w:val="Navadensplet"/>
              <w:spacing w:after="0"/>
              <w:rPr>
                <w:rFonts w:ascii="Candara" w:hAnsi="Candara"/>
                <w:sz w:val="24"/>
                <w:szCs w:val="24"/>
              </w:rPr>
            </w:pPr>
            <w:hyperlink r:id="rId621" w:history="1">
              <w:r w:rsidRPr="005A04EE">
                <w:rPr>
                  <w:rStyle w:val="Hiperpovezava"/>
                  <w:rFonts w:ascii="Candara" w:hAnsi="Candara"/>
                  <w:sz w:val="24"/>
                  <w:szCs w:val="24"/>
                </w:rPr>
                <w:t>Zapisnik 2. redne seje</w:t>
              </w:r>
            </w:hyperlink>
            <w:r w:rsidRPr="005A04EE">
              <w:rPr>
                <w:rStyle w:val="Krepko"/>
                <w:rFonts w:ascii="Candara" w:hAnsi="Candara"/>
                <w:sz w:val="24"/>
                <w:szCs w:val="24"/>
              </w:rPr>
              <w:t>, ki je bila dne 12. 1. 2023</w:t>
            </w:r>
          </w:p>
        </w:tc>
      </w:tr>
      <w:tr w:rsidR="009B7B07" w:rsidRPr="00B319CE" w14:paraId="178B824B" w14:textId="77777777" w:rsidTr="00F16D92">
        <w:tc>
          <w:tcPr>
            <w:tcW w:w="1383" w:type="dxa"/>
            <w:gridSpan w:val="2"/>
            <w:vMerge/>
          </w:tcPr>
          <w:p w14:paraId="1B7C35AA" w14:textId="77777777" w:rsidR="009B7B07" w:rsidRDefault="009B7B07" w:rsidP="009B7B07">
            <w:pPr>
              <w:outlineLvl w:val="1"/>
              <w:rPr>
                <w:rFonts w:ascii="Candara" w:hAnsi="Candara"/>
                <w:b/>
                <w:i/>
              </w:rPr>
            </w:pPr>
          </w:p>
        </w:tc>
        <w:tc>
          <w:tcPr>
            <w:tcW w:w="1701" w:type="dxa"/>
            <w:gridSpan w:val="4"/>
            <w:tcBorders>
              <w:bottom w:val="nil"/>
            </w:tcBorders>
          </w:tcPr>
          <w:p w14:paraId="072371AF" w14:textId="77777777" w:rsidR="009B7B07" w:rsidRPr="0013024A" w:rsidRDefault="009B7B07" w:rsidP="009B7B07">
            <w:pPr>
              <w:pStyle w:val="Brezrazmikov"/>
              <w:rPr>
                <w:rFonts w:ascii="Candara" w:hAnsi="Candara"/>
              </w:rPr>
            </w:pPr>
            <w:r w:rsidRPr="0013024A">
              <w:rPr>
                <w:rFonts w:ascii="Candara" w:hAnsi="Candara"/>
              </w:rPr>
              <w:t>0322-2/2023-9</w:t>
            </w:r>
          </w:p>
          <w:p w14:paraId="75CCFF84" w14:textId="77777777" w:rsidR="009B7B07" w:rsidRPr="005A04EE" w:rsidRDefault="009B7B07" w:rsidP="009B7B07">
            <w:pPr>
              <w:outlineLvl w:val="1"/>
              <w:rPr>
                <w:rFonts w:ascii="Candara" w:hAnsi="Candara"/>
                <w:b/>
                <w:i/>
                <w:sz w:val="22"/>
                <w:szCs w:val="22"/>
              </w:rPr>
            </w:pPr>
          </w:p>
        </w:tc>
        <w:tc>
          <w:tcPr>
            <w:tcW w:w="11719" w:type="dxa"/>
            <w:tcBorders>
              <w:bottom w:val="nil"/>
            </w:tcBorders>
          </w:tcPr>
          <w:p w14:paraId="54736CF4" w14:textId="77777777" w:rsidR="009B7B07" w:rsidRPr="005A04EE" w:rsidRDefault="009B7B07" w:rsidP="009B7B07">
            <w:pPr>
              <w:pStyle w:val="Navadensplet"/>
              <w:spacing w:after="0"/>
              <w:rPr>
                <w:rFonts w:ascii="Candara" w:hAnsi="Candara"/>
                <w:sz w:val="24"/>
                <w:szCs w:val="24"/>
              </w:rPr>
            </w:pPr>
            <w:hyperlink r:id="rId622" w:history="1">
              <w:r w:rsidRPr="005A04EE">
                <w:rPr>
                  <w:rStyle w:val="Hiperpovezava"/>
                  <w:rFonts w:ascii="Candara" w:hAnsi="Candara"/>
                  <w:sz w:val="24"/>
                  <w:szCs w:val="24"/>
                </w:rPr>
                <w:t>Sklep o imenovanju uredniškega odbora</w:t>
              </w:r>
            </w:hyperlink>
            <w:r>
              <w:rPr>
                <w:rFonts w:ascii="Candara" w:hAnsi="Candara"/>
                <w:sz w:val="24"/>
                <w:szCs w:val="24"/>
              </w:rPr>
              <w:t xml:space="preserve"> </w:t>
            </w:r>
            <w:r w:rsidRPr="005A04EE">
              <w:rPr>
                <w:rStyle w:val="Krepko"/>
                <w:rFonts w:ascii="Candara" w:hAnsi="Candara"/>
                <w:sz w:val="24"/>
                <w:szCs w:val="24"/>
              </w:rPr>
              <w:t>javnega Glasila Občine Šempeter – Vrtojba</w:t>
            </w:r>
          </w:p>
          <w:p w14:paraId="6B27AC2C" w14:textId="77777777" w:rsidR="009B7B07" w:rsidRPr="0013024A" w:rsidRDefault="009B7B07" w:rsidP="009B7B07">
            <w:pPr>
              <w:pStyle w:val="Odstavekseznama"/>
              <w:ind w:left="0"/>
              <w:rPr>
                <w:rFonts w:ascii="Candara" w:hAnsi="Candara"/>
              </w:rPr>
            </w:pPr>
            <w:r w:rsidRPr="0013024A">
              <w:rPr>
                <w:rFonts w:ascii="Candara" w:hAnsi="Candara"/>
              </w:rPr>
              <w:t xml:space="preserve">Dora </w:t>
            </w:r>
            <w:proofErr w:type="spellStart"/>
            <w:r w:rsidRPr="0013024A">
              <w:rPr>
                <w:rFonts w:ascii="Candara" w:hAnsi="Candara"/>
              </w:rPr>
              <w:t>Levpušček</w:t>
            </w:r>
            <w:proofErr w:type="spellEnd"/>
            <w:r w:rsidRPr="0013024A">
              <w:rPr>
                <w:rFonts w:ascii="Candara" w:hAnsi="Candara"/>
              </w:rPr>
              <w:t xml:space="preserve">, Dominik Soban, Nastja Orel, Marta Premrl, Zoran Mikuž </w:t>
            </w:r>
          </w:p>
          <w:p w14:paraId="6C050486" w14:textId="77777777" w:rsidR="009B7B07" w:rsidRPr="0013024A" w:rsidRDefault="009B7B07" w:rsidP="009B7B07">
            <w:pPr>
              <w:jc w:val="both"/>
              <w:rPr>
                <w:rFonts w:ascii="Candara" w:hAnsi="Candara"/>
                <w:color w:val="000000"/>
              </w:rPr>
            </w:pPr>
            <w:r w:rsidRPr="00B10DF8">
              <w:rPr>
                <w:rFonts w:ascii="Candara" w:hAnsi="Candara"/>
                <w:color w:val="000000"/>
              </w:rPr>
              <w:t>Uredniški odbor je imenovan za mandatno dobo, ki je enaka mandatni dobi občinskega sveta.</w:t>
            </w:r>
            <w:r w:rsidRPr="00B10DF8">
              <w:rPr>
                <w:rFonts w:ascii="Candara" w:hAnsi="Candara"/>
              </w:rPr>
              <w:t xml:space="preserve"> </w:t>
            </w:r>
          </w:p>
        </w:tc>
      </w:tr>
      <w:tr w:rsidR="009B7B07" w:rsidRPr="00B319CE" w14:paraId="749FA585" w14:textId="77777777" w:rsidTr="00F16D92">
        <w:tc>
          <w:tcPr>
            <w:tcW w:w="1383" w:type="dxa"/>
            <w:gridSpan w:val="2"/>
            <w:vMerge/>
          </w:tcPr>
          <w:p w14:paraId="5E12233A" w14:textId="77777777" w:rsidR="009B7B07" w:rsidRDefault="009B7B07" w:rsidP="009B7B07">
            <w:pPr>
              <w:outlineLvl w:val="1"/>
              <w:rPr>
                <w:rFonts w:ascii="Candara" w:hAnsi="Candara"/>
                <w:b/>
                <w:i/>
              </w:rPr>
            </w:pPr>
          </w:p>
        </w:tc>
        <w:tc>
          <w:tcPr>
            <w:tcW w:w="1701" w:type="dxa"/>
            <w:gridSpan w:val="4"/>
            <w:tcBorders>
              <w:bottom w:val="nil"/>
            </w:tcBorders>
          </w:tcPr>
          <w:p w14:paraId="78DE59CF" w14:textId="77777777" w:rsidR="009B7B07" w:rsidRPr="00206A5A" w:rsidRDefault="009B7B07" w:rsidP="009B7B07">
            <w:pPr>
              <w:pStyle w:val="Navadensplet"/>
              <w:spacing w:after="0"/>
              <w:jc w:val="both"/>
              <w:rPr>
                <w:rFonts w:ascii="Candara" w:hAnsi="Candara"/>
                <w:sz w:val="22"/>
                <w:szCs w:val="22"/>
              </w:rPr>
            </w:pPr>
            <w:r w:rsidRPr="00206A5A">
              <w:rPr>
                <w:rFonts w:ascii="Candara" w:hAnsi="Candara"/>
                <w:sz w:val="22"/>
                <w:szCs w:val="22"/>
              </w:rPr>
              <w:t>0322-3/2023-7</w:t>
            </w:r>
          </w:p>
          <w:p w14:paraId="05285011" w14:textId="77777777" w:rsidR="009B7B07" w:rsidRPr="005A04EE" w:rsidRDefault="009B7B07" w:rsidP="009B7B07">
            <w:pPr>
              <w:outlineLvl w:val="1"/>
              <w:rPr>
                <w:rFonts w:ascii="Candara" w:hAnsi="Candara"/>
                <w:b/>
                <w:i/>
                <w:sz w:val="22"/>
                <w:szCs w:val="22"/>
              </w:rPr>
            </w:pPr>
          </w:p>
        </w:tc>
        <w:tc>
          <w:tcPr>
            <w:tcW w:w="11719" w:type="dxa"/>
            <w:tcBorders>
              <w:bottom w:val="nil"/>
            </w:tcBorders>
          </w:tcPr>
          <w:p w14:paraId="76944502" w14:textId="77777777" w:rsidR="009B7B07" w:rsidRDefault="009B7B07" w:rsidP="009B7B07">
            <w:pPr>
              <w:pStyle w:val="Odstavekseznama"/>
              <w:ind w:left="0"/>
              <w:jc w:val="both"/>
              <w:rPr>
                <w:rFonts w:ascii="Candara" w:hAnsi="Candara" w:cs="Calibri"/>
              </w:rPr>
            </w:pPr>
            <w:hyperlink r:id="rId623" w:history="1">
              <w:r w:rsidRPr="005A04EE">
                <w:rPr>
                  <w:rStyle w:val="Hiperpovezava"/>
                  <w:rFonts w:ascii="Candara" w:hAnsi="Candara"/>
                </w:rPr>
                <w:t>Sklep o imenovanju</w:t>
              </w:r>
              <w:r>
                <w:rPr>
                  <w:rStyle w:val="Hiperpovezava"/>
                  <w:rFonts w:ascii="Candara" w:hAnsi="Candara"/>
                </w:rPr>
                <w:t xml:space="preserve"> </w:t>
              </w:r>
              <w:r w:rsidRPr="00ED3E22">
                <w:rPr>
                  <w:rFonts w:ascii="Candara" w:hAnsi="Candara"/>
                </w:rPr>
                <w:t>Gorazd</w:t>
              </w:r>
              <w:r>
                <w:rPr>
                  <w:rFonts w:ascii="Candara" w:hAnsi="Candara"/>
                </w:rPr>
                <w:t>a</w:t>
              </w:r>
              <w:r w:rsidRPr="00ED3E22">
                <w:rPr>
                  <w:rFonts w:ascii="Candara" w:hAnsi="Candara"/>
                </w:rPr>
                <w:t xml:space="preserve"> Humar</w:t>
              </w:r>
              <w:r>
                <w:rPr>
                  <w:rFonts w:ascii="Candara" w:hAnsi="Candara"/>
                </w:rPr>
                <w:t>ja za</w:t>
              </w:r>
              <w:r w:rsidRPr="005A04EE">
                <w:rPr>
                  <w:rStyle w:val="Hiperpovezava"/>
                  <w:rFonts w:ascii="Candara" w:hAnsi="Candara"/>
                </w:rPr>
                <w:t xml:space="preserve"> predstavnika </w:t>
              </w:r>
            </w:hyperlink>
            <w:r w:rsidRPr="00D136B3">
              <w:rPr>
                <w:rFonts w:ascii="Candara" w:hAnsi="Candara" w:cs="Arial"/>
                <w:color w:val="000000"/>
              </w:rPr>
              <w:t xml:space="preserve">v </w:t>
            </w:r>
            <w:r w:rsidRPr="0013024A">
              <w:rPr>
                <w:rFonts w:ascii="Candara" w:hAnsi="Candara" w:cs="Arial"/>
                <w:b/>
                <w:bCs/>
                <w:color w:val="000000"/>
              </w:rPr>
              <w:t>Sosvet za zagotavljanje večje varnosti občanov</w:t>
            </w:r>
            <w:r w:rsidRPr="00D136B3">
              <w:rPr>
                <w:rFonts w:ascii="Candara" w:hAnsi="Candara" w:cs="Arial"/>
                <w:color w:val="000000"/>
              </w:rPr>
              <w:t xml:space="preserve"> Občine Šempeter</w:t>
            </w:r>
            <w:r>
              <w:rPr>
                <w:rFonts w:ascii="Candara" w:hAnsi="Candara" w:cs="Arial"/>
                <w:color w:val="000000"/>
              </w:rPr>
              <w:t xml:space="preserve"> – </w:t>
            </w:r>
            <w:r w:rsidRPr="00D136B3">
              <w:rPr>
                <w:rFonts w:ascii="Candara" w:hAnsi="Candara" w:cs="Arial"/>
                <w:color w:val="000000"/>
              </w:rPr>
              <w:t>Vrtojba</w:t>
            </w:r>
            <w:r>
              <w:rPr>
                <w:rFonts w:ascii="Candara" w:hAnsi="Candara" w:cs="Arial"/>
                <w:color w:val="000000"/>
              </w:rPr>
              <w:t>.</w:t>
            </w:r>
          </w:p>
          <w:p w14:paraId="31285DB5" w14:textId="77777777" w:rsidR="009B7B07" w:rsidRPr="00206A5A" w:rsidRDefault="009B7B07" w:rsidP="009B7B07">
            <w:pPr>
              <w:jc w:val="both"/>
              <w:rPr>
                <w:rFonts w:ascii="Candara" w:hAnsi="Candara"/>
                <w:color w:val="000000"/>
              </w:rPr>
            </w:pPr>
            <w:r w:rsidRPr="005D7C5B">
              <w:rPr>
                <w:rFonts w:ascii="Candara" w:hAnsi="Candara"/>
                <w:color w:val="000000"/>
              </w:rPr>
              <w:t>Mandat član</w:t>
            </w:r>
            <w:r>
              <w:rPr>
                <w:rFonts w:ascii="Candara" w:hAnsi="Candara"/>
                <w:color w:val="000000"/>
              </w:rPr>
              <w:t>a</w:t>
            </w:r>
            <w:r w:rsidRPr="005D7C5B">
              <w:rPr>
                <w:rFonts w:ascii="Candara" w:hAnsi="Candara"/>
                <w:color w:val="000000"/>
              </w:rPr>
              <w:t xml:space="preserve"> traja štiri leta oziroma do izteka mandata občinskemu svetu.</w:t>
            </w:r>
          </w:p>
        </w:tc>
      </w:tr>
      <w:tr w:rsidR="009B7B07" w:rsidRPr="00B319CE" w14:paraId="1851DBC5" w14:textId="77777777" w:rsidTr="00F16D92">
        <w:tc>
          <w:tcPr>
            <w:tcW w:w="1383" w:type="dxa"/>
            <w:gridSpan w:val="2"/>
            <w:vMerge/>
          </w:tcPr>
          <w:p w14:paraId="2B9DC512" w14:textId="77777777" w:rsidR="009B7B07" w:rsidRDefault="009B7B07" w:rsidP="009B7B07">
            <w:pPr>
              <w:outlineLvl w:val="1"/>
              <w:rPr>
                <w:rFonts w:ascii="Candara" w:hAnsi="Candara"/>
                <w:b/>
                <w:i/>
              </w:rPr>
            </w:pPr>
          </w:p>
        </w:tc>
        <w:tc>
          <w:tcPr>
            <w:tcW w:w="1701" w:type="dxa"/>
            <w:gridSpan w:val="4"/>
            <w:tcBorders>
              <w:bottom w:val="nil"/>
            </w:tcBorders>
          </w:tcPr>
          <w:p w14:paraId="5E9E10CA" w14:textId="77777777" w:rsidR="009B7B07" w:rsidRPr="005A04EE" w:rsidRDefault="009B7B07" w:rsidP="009B7B07">
            <w:pPr>
              <w:outlineLvl w:val="1"/>
              <w:rPr>
                <w:rFonts w:ascii="Candara" w:hAnsi="Candara"/>
                <w:b/>
                <w:i/>
                <w:sz w:val="22"/>
                <w:szCs w:val="22"/>
              </w:rPr>
            </w:pPr>
            <w:r w:rsidRPr="00B10DF8">
              <w:rPr>
                <w:rFonts w:ascii="Candara" w:hAnsi="Candara"/>
              </w:rPr>
              <w:t>0322-</w:t>
            </w:r>
            <w:r>
              <w:rPr>
                <w:rFonts w:ascii="Candara" w:hAnsi="Candara"/>
              </w:rPr>
              <w:t>4</w:t>
            </w:r>
            <w:r w:rsidRPr="00B10DF8">
              <w:rPr>
                <w:rFonts w:ascii="Candara" w:hAnsi="Candara"/>
              </w:rPr>
              <w:t>/2023-</w:t>
            </w:r>
            <w:r>
              <w:rPr>
                <w:rFonts w:ascii="Candara" w:hAnsi="Candara"/>
              </w:rPr>
              <w:t>12</w:t>
            </w:r>
          </w:p>
        </w:tc>
        <w:tc>
          <w:tcPr>
            <w:tcW w:w="11719" w:type="dxa"/>
            <w:tcBorders>
              <w:bottom w:val="nil"/>
            </w:tcBorders>
          </w:tcPr>
          <w:p w14:paraId="70F6F9A2" w14:textId="77777777" w:rsidR="009B7B07" w:rsidRPr="005A04EE" w:rsidRDefault="009B7B07" w:rsidP="009B7B07">
            <w:pPr>
              <w:pStyle w:val="Navadensplet"/>
              <w:spacing w:after="0"/>
              <w:rPr>
                <w:rFonts w:ascii="Candara" w:hAnsi="Candara"/>
                <w:sz w:val="24"/>
                <w:szCs w:val="24"/>
              </w:rPr>
            </w:pPr>
            <w:hyperlink r:id="rId624" w:history="1">
              <w:r w:rsidRPr="005A04EE">
                <w:rPr>
                  <w:rStyle w:val="Hiperpovezava"/>
                  <w:rFonts w:ascii="Candara" w:hAnsi="Candara"/>
                  <w:sz w:val="24"/>
                  <w:szCs w:val="24"/>
                </w:rPr>
                <w:t xml:space="preserve">Sklep o imenovanju </w:t>
              </w:r>
              <w:r>
                <w:rPr>
                  <w:rStyle w:val="Hiperpovezava"/>
                  <w:rFonts w:ascii="Candara" w:hAnsi="Candara"/>
                  <w:sz w:val="24"/>
                  <w:szCs w:val="24"/>
                </w:rPr>
                <w:t xml:space="preserve">Sveta za </w:t>
              </w:r>
              <w:proofErr w:type="spellStart"/>
              <w:r>
                <w:rPr>
                  <w:rStyle w:val="Hiperpovezava"/>
                  <w:rFonts w:ascii="Candara" w:hAnsi="Candara"/>
                  <w:sz w:val="24"/>
                  <w:szCs w:val="24"/>
                </w:rPr>
                <w:t>za</w:t>
              </w:r>
              <w:proofErr w:type="spellEnd"/>
              <w:r>
                <w:rPr>
                  <w:rStyle w:val="Hiperpovezava"/>
                  <w:rFonts w:ascii="Candara" w:hAnsi="Candara"/>
                  <w:sz w:val="24"/>
                  <w:szCs w:val="24"/>
                </w:rPr>
                <w:t xml:space="preserve"> preventivo in vzgojo v cestnem prometu OŠ-V</w:t>
              </w:r>
            </w:hyperlink>
          </w:p>
          <w:p w14:paraId="4DD3BD67" w14:textId="77777777" w:rsidR="009B7B07" w:rsidRPr="00F45DC3" w:rsidRDefault="009B7B07" w:rsidP="009B7B07">
            <w:pPr>
              <w:pStyle w:val="Odstavekseznama"/>
              <w:ind w:left="0"/>
              <w:contextualSpacing w:val="0"/>
              <w:rPr>
                <w:rFonts w:ascii="Candara" w:hAnsi="Candara"/>
              </w:rPr>
            </w:pPr>
            <w:r w:rsidRPr="0013024A">
              <w:rPr>
                <w:rFonts w:ascii="Candara" w:hAnsi="Candara"/>
                <w:b/>
                <w:bCs/>
              </w:rPr>
              <w:t>SPV</w:t>
            </w:r>
            <w:r>
              <w:rPr>
                <w:rFonts w:ascii="Candara" w:hAnsi="Candara"/>
              </w:rPr>
              <w:t xml:space="preserve">: Predsednica </w:t>
            </w:r>
            <w:r w:rsidRPr="00ED3E22">
              <w:rPr>
                <w:rFonts w:ascii="Candara" w:hAnsi="Candara"/>
              </w:rPr>
              <w:t>Tanja Arčon</w:t>
            </w:r>
            <w:r>
              <w:rPr>
                <w:rFonts w:ascii="Candara" w:hAnsi="Candara"/>
              </w:rPr>
              <w:t xml:space="preserve">, člani </w:t>
            </w:r>
            <w:r w:rsidRPr="00ED3E22">
              <w:rPr>
                <w:rFonts w:ascii="Candara" w:hAnsi="Candara"/>
              </w:rPr>
              <w:t xml:space="preserve"> Dam</w:t>
            </w:r>
            <w:r>
              <w:rPr>
                <w:rFonts w:ascii="Candara" w:hAnsi="Candara"/>
              </w:rPr>
              <w:t>i</w:t>
            </w:r>
            <w:r w:rsidRPr="00ED3E22">
              <w:rPr>
                <w:rFonts w:ascii="Candara" w:hAnsi="Candara"/>
              </w:rPr>
              <w:t xml:space="preserve">jan </w:t>
            </w:r>
            <w:proofErr w:type="spellStart"/>
            <w:r w:rsidRPr="00ED3E22">
              <w:rPr>
                <w:rFonts w:ascii="Candara" w:hAnsi="Candara"/>
              </w:rPr>
              <w:t>Skrt</w:t>
            </w:r>
            <w:proofErr w:type="spellEnd"/>
            <w:r>
              <w:rPr>
                <w:rFonts w:ascii="Candara" w:hAnsi="Candara"/>
              </w:rPr>
              <w:t xml:space="preserve">, </w:t>
            </w:r>
            <w:r w:rsidRPr="00ED3E22">
              <w:rPr>
                <w:rFonts w:ascii="Candara" w:hAnsi="Candara"/>
              </w:rPr>
              <w:t>Renato Krošelj</w:t>
            </w:r>
            <w:r>
              <w:rPr>
                <w:rFonts w:ascii="Candara" w:hAnsi="Candara"/>
              </w:rPr>
              <w:t>,</w:t>
            </w:r>
            <w:r w:rsidRPr="00F45DC3">
              <w:rPr>
                <w:rFonts w:ascii="Candara" w:hAnsi="Candara"/>
              </w:rPr>
              <w:t xml:space="preserve"> Zoran Mikuž</w:t>
            </w:r>
            <w:r>
              <w:rPr>
                <w:rFonts w:ascii="Candara" w:hAnsi="Candara"/>
              </w:rPr>
              <w:t>,</w:t>
            </w:r>
            <w:r w:rsidRPr="00F45DC3">
              <w:rPr>
                <w:rFonts w:ascii="Candara" w:hAnsi="Candara"/>
              </w:rPr>
              <w:t xml:space="preserve"> Tadej </w:t>
            </w:r>
            <w:r>
              <w:rPr>
                <w:rFonts w:ascii="Candara" w:hAnsi="Candara"/>
              </w:rPr>
              <w:t xml:space="preserve">Cijan, </w:t>
            </w:r>
            <w:r w:rsidRPr="00F45DC3">
              <w:rPr>
                <w:rFonts w:ascii="Candara" w:hAnsi="Candara"/>
              </w:rPr>
              <w:t>Primož Barle</w:t>
            </w:r>
            <w:r>
              <w:rPr>
                <w:rFonts w:ascii="Candara" w:hAnsi="Candara"/>
              </w:rPr>
              <w:t>,</w:t>
            </w:r>
            <w:r w:rsidRPr="00F45DC3">
              <w:rPr>
                <w:rFonts w:ascii="Candara" w:hAnsi="Candara"/>
              </w:rPr>
              <w:t xml:space="preserve"> Rut Jarc</w:t>
            </w:r>
            <w:r>
              <w:rPr>
                <w:rFonts w:ascii="Candara" w:hAnsi="Candara"/>
              </w:rPr>
              <w:t xml:space="preserve">, </w:t>
            </w:r>
            <w:r w:rsidRPr="00F45DC3">
              <w:rPr>
                <w:rFonts w:ascii="Candara" w:hAnsi="Candara"/>
              </w:rPr>
              <w:t xml:space="preserve">Dušan </w:t>
            </w:r>
            <w:proofErr w:type="spellStart"/>
            <w:r w:rsidRPr="00F45DC3">
              <w:rPr>
                <w:rFonts w:ascii="Candara" w:hAnsi="Candara"/>
              </w:rPr>
              <w:t>Fakuč</w:t>
            </w:r>
            <w:proofErr w:type="spellEnd"/>
            <w:r>
              <w:rPr>
                <w:rFonts w:ascii="Candara" w:hAnsi="Candara"/>
              </w:rPr>
              <w:t>.</w:t>
            </w:r>
          </w:p>
          <w:p w14:paraId="4F15F481" w14:textId="77777777" w:rsidR="009B7B07" w:rsidRPr="00206A5A" w:rsidRDefault="009B7B07" w:rsidP="009B7B07">
            <w:pPr>
              <w:rPr>
                <w:rFonts w:ascii="Candara" w:hAnsi="Candara" w:cs="Calibri"/>
              </w:rPr>
            </w:pPr>
            <w:r w:rsidRPr="005D7C5B">
              <w:rPr>
                <w:rFonts w:ascii="Candara" w:hAnsi="Candara"/>
                <w:color w:val="000000"/>
              </w:rPr>
              <w:t>Mandat član</w:t>
            </w:r>
            <w:r>
              <w:rPr>
                <w:rFonts w:ascii="Candara" w:hAnsi="Candara"/>
                <w:color w:val="000000"/>
              </w:rPr>
              <w:t>a</w:t>
            </w:r>
            <w:r w:rsidRPr="005D7C5B">
              <w:rPr>
                <w:rFonts w:ascii="Candara" w:hAnsi="Candara"/>
                <w:color w:val="000000"/>
              </w:rPr>
              <w:t xml:space="preserve"> traja štiri leta oziroma do izteka mandata občinskemu svetu.</w:t>
            </w:r>
            <w:r w:rsidRPr="00B10DF8">
              <w:rPr>
                <w:rFonts w:ascii="Candara" w:hAnsi="Candara"/>
              </w:rPr>
              <w:t xml:space="preserve"> </w:t>
            </w:r>
          </w:p>
        </w:tc>
      </w:tr>
      <w:tr w:rsidR="009B7B07" w:rsidRPr="00B319CE" w14:paraId="1A85D554" w14:textId="77777777" w:rsidTr="00F16D92">
        <w:tc>
          <w:tcPr>
            <w:tcW w:w="1383" w:type="dxa"/>
            <w:gridSpan w:val="2"/>
            <w:vMerge/>
          </w:tcPr>
          <w:p w14:paraId="1768E56B" w14:textId="77777777" w:rsidR="009B7B07" w:rsidRDefault="009B7B07" w:rsidP="009B7B07">
            <w:pPr>
              <w:outlineLvl w:val="1"/>
              <w:rPr>
                <w:rFonts w:ascii="Candara" w:hAnsi="Candara"/>
                <w:b/>
                <w:i/>
              </w:rPr>
            </w:pPr>
          </w:p>
        </w:tc>
        <w:tc>
          <w:tcPr>
            <w:tcW w:w="1701" w:type="dxa"/>
            <w:gridSpan w:val="4"/>
            <w:tcBorders>
              <w:bottom w:val="nil"/>
            </w:tcBorders>
          </w:tcPr>
          <w:p w14:paraId="2E35ECF9" w14:textId="77777777" w:rsidR="009B7B07" w:rsidRPr="001F1826" w:rsidRDefault="009B7B07" w:rsidP="009B7B07">
            <w:pPr>
              <w:pStyle w:val="Brezrazmikov"/>
              <w:rPr>
                <w:rFonts w:ascii="Candara" w:hAnsi="Candara"/>
              </w:rPr>
            </w:pPr>
            <w:r w:rsidRPr="001F1826">
              <w:rPr>
                <w:rFonts w:ascii="Candara" w:hAnsi="Candara"/>
              </w:rPr>
              <w:t>0322-1/2023-8</w:t>
            </w:r>
          </w:p>
          <w:p w14:paraId="65D0E1A6" w14:textId="77777777" w:rsidR="009B7B07" w:rsidRPr="005A04EE" w:rsidRDefault="009B7B07" w:rsidP="009B7B07">
            <w:pPr>
              <w:outlineLvl w:val="1"/>
              <w:rPr>
                <w:rFonts w:ascii="Candara" w:hAnsi="Candara"/>
                <w:b/>
                <w:i/>
                <w:sz w:val="22"/>
                <w:szCs w:val="22"/>
              </w:rPr>
            </w:pPr>
          </w:p>
        </w:tc>
        <w:tc>
          <w:tcPr>
            <w:tcW w:w="11719" w:type="dxa"/>
            <w:tcBorders>
              <w:bottom w:val="nil"/>
            </w:tcBorders>
          </w:tcPr>
          <w:p w14:paraId="196D8B4D" w14:textId="77777777" w:rsidR="009B7B07" w:rsidRPr="005A04EE" w:rsidRDefault="009B7B07" w:rsidP="009B7B07">
            <w:pPr>
              <w:pStyle w:val="Navadensplet"/>
              <w:spacing w:after="0"/>
              <w:jc w:val="both"/>
              <w:rPr>
                <w:rFonts w:ascii="Candara" w:hAnsi="Candara"/>
                <w:b/>
                <w:i/>
                <w:sz w:val="24"/>
                <w:szCs w:val="24"/>
              </w:rPr>
            </w:pPr>
            <w:hyperlink r:id="rId625" w:history="1">
              <w:r w:rsidRPr="005A04EE">
                <w:rPr>
                  <w:rStyle w:val="Hiperpovezava"/>
                  <w:rFonts w:ascii="Candara" w:hAnsi="Candara"/>
                  <w:sz w:val="24"/>
                  <w:szCs w:val="24"/>
                </w:rPr>
                <w:t xml:space="preserve">Sklep o imenovanju </w:t>
              </w:r>
              <w:r>
                <w:rPr>
                  <w:rStyle w:val="Hiperpovezava"/>
                  <w:rFonts w:ascii="Candara" w:hAnsi="Candara"/>
                  <w:sz w:val="24"/>
                  <w:szCs w:val="24"/>
                </w:rPr>
                <w:t xml:space="preserve">Sare Pipan za </w:t>
              </w:r>
              <w:r w:rsidRPr="005A04EE">
                <w:rPr>
                  <w:rStyle w:val="Hiperpovezava"/>
                  <w:rFonts w:ascii="Candara" w:hAnsi="Candara"/>
                  <w:sz w:val="24"/>
                  <w:szCs w:val="24"/>
                </w:rPr>
                <w:t>predstavni</w:t>
              </w:r>
              <w:r>
                <w:rPr>
                  <w:rStyle w:val="Hiperpovezava"/>
                  <w:rFonts w:ascii="Candara" w:hAnsi="Candara"/>
                  <w:sz w:val="24"/>
                  <w:szCs w:val="24"/>
                </w:rPr>
                <w:t>co</w:t>
              </w:r>
            </w:hyperlink>
            <w:r>
              <w:rPr>
                <w:rFonts w:ascii="Candara" w:hAnsi="Candara"/>
                <w:sz w:val="24"/>
                <w:szCs w:val="24"/>
              </w:rPr>
              <w:t xml:space="preserve"> OŠ-V </w:t>
            </w:r>
            <w:r w:rsidRPr="00F16D92">
              <w:rPr>
                <w:rFonts w:ascii="Candara" w:hAnsi="Candara"/>
                <w:bCs/>
                <w:color w:val="000000"/>
                <w:sz w:val="24"/>
                <w:szCs w:val="24"/>
              </w:rPr>
              <w:t xml:space="preserve">v </w:t>
            </w:r>
            <w:r w:rsidRPr="00F16D92">
              <w:rPr>
                <w:rFonts w:ascii="Candara" w:hAnsi="Candara"/>
                <w:b/>
                <w:color w:val="000000"/>
                <w:sz w:val="24"/>
                <w:szCs w:val="24"/>
              </w:rPr>
              <w:t>Svet lokalnih skupnosti Centra za socialno delo Severna Primorska</w:t>
            </w:r>
            <w:r w:rsidRPr="00F16D92">
              <w:rPr>
                <w:rFonts w:ascii="Candara" w:hAnsi="Candara"/>
                <w:bCs/>
                <w:color w:val="000000"/>
                <w:sz w:val="24"/>
                <w:szCs w:val="24"/>
              </w:rPr>
              <w:t xml:space="preserve">. </w:t>
            </w:r>
            <w:r w:rsidRPr="00F16D92">
              <w:rPr>
                <w:rFonts w:ascii="Candara" w:hAnsi="Candara"/>
                <w:color w:val="000000"/>
                <w:sz w:val="24"/>
                <w:szCs w:val="24"/>
              </w:rPr>
              <w:t>Mandat člana traja štiri leta.</w:t>
            </w:r>
            <w:r w:rsidRPr="005D7C5B">
              <w:rPr>
                <w:rFonts w:ascii="Candara" w:hAnsi="Candara"/>
                <w:color w:val="000000"/>
                <w:szCs w:val="24"/>
              </w:rPr>
              <w:t xml:space="preserve"> </w:t>
            </w:r>
          </w:p>
        </w:tc>
      </w:tr>
      <w:tr w:rsidR="009B7B07" w:rsidRPr="00B319CE" w14:paraId="3ECCBC17" w14:textId="77777777" w:rsidTr="00F16D92">
        <w:tc>
          <w:tcPr>
            <w:tcW w:w="1383" w:type="dxa"/>
            <w:gridSpan w:val="2"/>
            <w:vMerge/>
          </w:tcPr>
          <w:p w14:paraId="1B55AE84" w14:textId="77777777" w:rsidR="009B7B07" w:rsidRDefault="009B7B07" w:rsidP="009B7B07">
            <w:pPr>
              <w:outlineLvl w:val="1"/>
              <w:rPr>
                <w:rFonts w:ascii="Candara" w:hAnsi="Candara"/>
                <w:b/>
                <w:i/>
              </w:rPr>
            </w:pPr>
          </w:p>
        </w:tc>
        <w:tc>
          <w:tcPr>
            <w:tcW w:w="1701" w:type="dxa"/>
            <w:gridSpan w:val="4"/>
            <w:tcBorders>
              <w:bottom w:val="nil"/>
            </w:tcBorders>
          </w:tcPr>
          <w:p w14:paraId="4114BDDE" w14:textId="77777777" w:rsidR="009B7B07" w:rsidRPr="005A04EE" w:rsidRDefault="009B7B07" w:rsidP="009B7B07">
            <w:pPr>
              <w:outlineLvl w:val="1"/>
              <w:rPr>
                <w:rFonts w:ascii="Candara" w:hAnsi="Candara"/>
                <w:b/>
                <w:i/>
                <w:sz w:val="22"/>
                <w:szCs w:val="22"/>
              </w:rPr>
            </w:pPr>
            <w:r w:rsidRPr="00B10DF8">
              <w:rPr>
                <w:rFonts w:ascii="Candara" w:hAnsi="Candara"/>
              </w:rPr>
              <w:t>0322-</w:t>
            </w:r>
            <w:r>
              <w:rPr>
                <w:rFonts w:ascii="Candara" w:hAnsi="Candara"/>
              </w:rPr>
              <w:t>5</w:t>
            </w:r>
            <w:r w:rsidRPr="00B10DF8">
              <w:rPr>
                <w:rFonts w:ascii="Candara" w:hAnsi="Candara"/>
              </w:rPr>
              <w:t>/2023-</w:t>
            </w:r>
            <w:r>
              <w:rPr>
                <w:rFonts w:ascii="Candara" w:hAnsi="Candara"/>
              </w:rPr>
              <w:t>4</w:t>
            </w:r>
          </w:p>
        </w:tc>
        <w:tc>
          <w:tcPr>
            <w:tcW w:w="11719" w:type="dxa"/>
            <w:tcBorders>
              <w:bottom w:val="nil"/>
            </w:tcBorders>
          </w:tcPr>
          <w:p w14:paraId="53C4C52A" w14:textId="77777777" w:rsidR="009B7B07" w:rsidRPr="001F1826" w:rsidRDefault="009B7B07" w:rsidP="009B7B07">
            <w:pPr>
              <w:jc w:val="both"/>
              <w:rPr>
                <w:rFonts w:ascii="Candara" w:hAnsi="Candara"/>
              </w:rPr>
            </w:pPr>
            <w:hyperlink r:id="rId626" w:history="1">
              <w:r w:rsidRPr="005A04EE">
                <w:rPr>
                  <w:rStyle w:val="Hiperpovezava"/>
                  <w:rFonts w:ascii="Candara" w:hAnsi="Candara"/>
                </w:rPr>
                <w:t>Sklep o</w:t>
              </w:r>
              <w:r>
                <w:rPr>
                  <w:rStyle w:val="Hiperpovezava"/>
                  <w:rFonts w:ascii="Candara" w:hAnsi="Candara"/>
                </w:rPr>
                <w:t xml:space="preserve"> podaji pozitivnega</w:t>
              </w:r>
              <w:r w:rsidRPr="005A04EE">
                <w:rPr>
                  <w:rStyle w:val="Hiperpovezava"/>
                  <w:rFonts w:ascii="Candara" w:hAnsi="Candara"/>
                </w:rPr>
                <w:t xml:space="preserve"> mnenj</w:t>
              </w:r>
              <w:r>
                <w:rPr>
                  <w:rStyle w:val="Hiperpovezava"/>
                  <w:rFonts w:ascii="Candara" w:hAnsi="Candara"/>
                </w:rPr>
                <w:t>a</w:t>
              </w:r>
              <w:r w:rsidRPr="005A04EE">
                <w:rPr>
                  <w:rStyle w:val="Hiperpovezava"/>
                  <w:rFonts w:ascii="Candara" w:hAnsi="Candara"/>
                </w:rPr>
                <w:t xml:space="preserve"> k imenovanju</w:t>
              </w:r>
            </w:hyperlink>
            <w:r>
              <w:rPr>
                <w:rFonts w:ascii="Candara" w:hAnsi="Candara"/>
              </w:rPr>
              <w:t xml:space="preserve"> </w:t>
            </w:r>
            <w:r w:rsidRPr="00BD18BC">
              <w:rPr>
                <w:rFonts w:ascii="Candara" w:hAnsi="Candara"/>
                <w:color w:val="000000"/>
              </w:rPr>
              <w:t xml:space="preserve">Nadi Uršič Debeljak glede </w:t>
            </w:r>
            <w:r w:rsidRPr="001F1826">
              <w:rPr>
                <w:rFonts w:ascii="Candara" w:hAnsi="Candara"/>
                <w:b/>
                <w:bCs/>
                <w:color w:val="000000"/>
              </w:rPr>
              <w:t xml:space="preserve">imenovanja za direktorico </w:t>
            </w:r>
            <w:r w:rsidRPr="005A04EE">
              <w:rPr>
                <w:rStyle w:val="Krepko"/>
                <w:rFonts w:ascii="Candara" w:hAnsi="Candara"/>
              </w:rPr>
              <w:t>Ljudske Univerze Nova Gorica</w:t>
            </w:r>
            <w:r w:rsidRPr="00BD18BC">
              <w:rPr>
                <w:rFonts w:ascii="Candara" w:hAnsi="Candara"/>
                <w:color w:val="000000"/>
              </w:rPr>
              <w:t xml:space="preserve"> v mandatnem obdobju 20</w:t>
            </w:r>
            <w:r>
              <w:rPr>
                <w:rFonts w:ascii="Candara" w:hAnsi="Candara"/>
                <w:color w:val="000000"/>
              </w:rPr>
              <w:t>22</w:t>
            </w:r>
            <w:r w:rsidRPr="00BD18BC">
              <w:rPr>
                <w:rFonts w:ascii="Candara" w:hAnsi="Candara"/>
                <w:color w:val="000000"/>
              </w:rPr>
              <w:t xml:space="preserve"> – 20</w:t>
            </w:r>
            <w:r>
              <w:rPr>
                <w:rFonts w:ascii="Candara" w:hAnsi="Candara"/>
                <w:color w:val="000000"/>
              </w:rPr>
              <w:t>26</w:t>
            </w:r>
            <w:r w:rsidRPr="00BD18BC">
              <w:rPr>
                <w:rFonts w:ascii="Candara" w:hAnsi="Candara"/>
                <w:color w:val="000000"/>
              </w:rPr>
              <w:t>.</w:t>
            </w:r>
          </w:p>
        </w:tc>
      </w:tr>
      <w:tr w:rsidR="009B7B07" w:rsidRPr="00B319CE" w14:paraId="7C9C55A0" w14:textId="77777777" w:rsidTr="00F16D92">
        <w:tc>
          <w:tcPr>
            <w:tcW w:w="1383" w:type="dxa"/>
            <w:gridSpan w:val="2"/>
            <w:vMerge/>
          </w:tcPr>
          <w:p w14:paraId="4F58A468" w14:textId="77777777" w:rsidR="009B7B07" w:rsidRDefault="009B7B07" w:rsidP="009B7B07">
            <w:pPr>
              <w:outlineLvl w:val="1"/>
              <w:rPr>
                <w:rFonts w:ascii="Candara" w:hAnsi="Candara"/>
                <w:b/>
                <w:i/>
              </w:rPr>
            </w:pPr>
          </w:p>
        </w:tc>
        <w:tc>
          <w:tcPr>
            <w:tcW w:w="1701" w:type="dxa"/>
            <w:gridSpan w:val="4"/>
            <w:tcBorders>
              <w:bottom w:val="nil"/>
            </w:tcBorders>
          </w:tcPr>
          <w:p w14:paraId="16A812C2" w14:textId="77777777" w:rsidR="009B7B07" w:rsidRPr="005A04EE" w:rsidRDefault="009B7B07" w:rsidP="009B7B07">
            <w:pPr>
              <w:outlineLvl w:val="1"/>
              <w:rPr>
                <w:rFonts w:ascii="Candara" w:hAnsi="Candara"/>
                <w:b/>
                <w:i/>
                <w:sz w:val="22"/>
                <w:szCs w:val="22"/>
              </w:rPr>
            </w:pPr>
            <w:r>
              <w:rPr>
                <w:rFonts w:ascii="Candara" w:hAnsi="Candara"/>
                <w:b/>
                <w:i/>
                <w:sz w:val="22"/>
                <w:szCs w:val="22"/>
              </w:rPr>
              <w:t>/</w:t>
            </w:r>
          </w:p>
        </w:tc>
        <w:tc>
          <w:tcPr>
            <w:tcW w:w="11719" w:type="dxa"/>
            <w:tcBorders>
              <w:bottom w:val="nil"/>
            </w:tcBorders>
          </w:tcPr>
          <w:p w14:paraId="48E4624F" w14:textId="77777777" w:rsidR="009B7B07" w:rsidRPr="005A04EE" w:rsidRDefault="009B7B07" w:rsidP="009B7B07">
            <w:pPr>
              <w:pStyle w:val="Navadensplet"/>
              <w:spacing w:after="0"/>
              <w:rPr>
                <w:rFonts w:ascii="Candara" w:hAnsi="Candara"/>
                <w:b/>
                <w:i/>
                <w:sz w:val="24"/>
                <w:szCs w:val="24"/>
              </w:rPr>
            </w:pPr>
            <w:r w:rsidRPr="005A04EE">
              <w:rPr>
                <w:rStyle w:val="Krepko"/>
                <w:rFonts w:ascii="Candara" w:hAnsi="Candara"/>
                <w:sz w:val="24"/>
                <w:szCs w:val="24"/>
              </w:rPr>
              <w:t>Umestitev zbirnega centra za zbiranje komunalnih odpadkov v Občini Šempeter – Vrtojba v Občinski prostorski načrt</w:t>
            </w:r>
            <w:r w:rsidRPr="005A04EE">
              <w:rPr>
                <w:rStyle w:val="Poudarek"/>
                <w:rFonts w:ascii="Candara" w:hAnsi="Candara"/>
                <w:sz w:val="24"/>
                <w:szCs w:val="24"/>
              </w:rPr>
              <w:t xml:space="preserve"> – informacija</w:t>
            </w:r>
            <w:r>
              <w:t xml:space="preserve"> </w:t>
            </w:r>
            <w:r w:rsidRPr="001F1826">
              <w:rPr>
                <w:rFonts w:ascii="Candara" w:hAnsi="Candara"/>
                <w:i/>
                <w:iCs/>
                <w:sz w:val="24"/>
                <w:szCs w:val="24"/>
              </w:rPr>
              <w:t xml:space="preserve">je bila podana, vendar sklep </w:t>
            </w:r>
            <w:r w:rsidRPr="001F1826">
              <w:rPr>
                <w:rStyle w:val="Poudarek"/>
                <w:rFonts w:ascii="Candara" w:hAnsi="Candara"/>
                <w:i w:val="0"/>
                <w:iCs w:val="0"/>
                <w:sz w:val="24"/>
                <w:szCs w:val="24"/>
              </w:rPr>
              <w:t>ni bil sprejet.</w:t>
            </w:r>
          </w:p>
        </w:tc>
      </w:tr>
      <w:tr w:rsidR="009B7B07" w:rsidRPr="00B319CE" w14:paraId="164D9D53" w14:textId="77777777" w:rsidTr="00F16D92">
        <w:tc>
          <w:tcPr>
            <w:tcW w:w="1383" w:type="dxa"/>
            <w:gridSpan w:val="2"/>
            <w:vMerge/>
          </w:tcPr>
          <w:p w14:paraId="148DCEAB" w14:textId="77777777" w:rsidR="009B7B07" w:rsidRDefault="009B7B07" w:rsidP="009B7B07">
            <w:pPr>
              <w:outlineLvl w:val="1"/>
              <w:rPr>
                <w:rFonts w:ascii="Candara" w:hAnsi="Candara"/>
                <w:b/>
                <w:i/>
              </w:rPr>
            </w:pPr>
          </w:p>
        </w:tc>
        <w:tc>
          <w:tcPr>
            <w:tcW w:w="1701" w:type="dxa"/>
            <w:gridSpan w:val="4"/>
            <w:tcBorders>
              <w:bottom w:val="nil"/>
            </w:tcBorders>
          </w:tcPr>
          <w:p w14:paraId="1F3E2D32" w14:textId="77777777" w:rsidR="009B7B07" w:rsidRPr="00B10DF8" w:rsidRDefault="009B7B07" w:rsidP="009B7B07">
            <w:pPr>
              <w:pStyle w:val="Brezrazmikov"/>
              <w:rPr>
                <w:rFonts w:ascii="Candara" w:hAnsi="Candara"/>
                <w:sz w:val="24"/>
                <w:szCs w:val="24"/>
              </w:rPr>
            </w:pPr>
            <w:r w:rsidRPr="00B10DF8">
              <w:rPr>
                <w:rFonts w:ascii="Candara" w:hAnsi="Candara"/>
                <w:sz w:val="24"/>
                <w:szCs w:val="24"/>
              </w:rPr>
              <w:t>0322-</w:t>
            </w:r>
            <w:r>
              <w:rPr>
                <w:rFonts w:ascii="Candara" w:hAnsi="Candara"/>
                <w:sz w:val="24"/>
                <w:szCs w:val="24"/>
              </w:rPr>
              <w:t>6</w:t>
            </w:r>
            <w:r w:rsidRPr="00B10DF8">
              <w:rPr>
                <w:rFonts w:ascii="Candara" w:hAnsi="Candara"/>
                <w:sz w:val="24"/>
                <w:szCs w:val="24"/>
              </w:rPr>
              <w:t>/2023-</w:t>
            </w:r>
            <w:r>
              <w:rPr>
                <w:rFonts w:ascii="Candara" w:hAnsi="Candara"/>
                <w:sz w:val="24"/>
                <w:szCs w:val="24"/>
              </w:rPr>
              <w:t>4</w:t>
            </w:r>
          </w:p>
          <w:p w14:paraId="2F589E0C" w14:textId="77777777" w:rsidR="009B7B07" w:rsidRPr="005A04EE" w:rsidRDefault="009B7B07" w:rsidP="009B7B07">
            <w:pPr>
              <w:outlineLvl w:val="1"/>
              <w:rPr>
                <w:rFonts w:ascii="Candara" w:hAnsi="Candara"/>
                <w:b/>
                <w:i/>
                <w:sz w:val="22"/>
                <w:szCs w:val="22"/>
              </w:rPr>
            </w:pPr>
          </w:p>
        </w:tc>
        <w:tc>
          <w:tcPr>
            <w:tcW w:w="11719" w:type="dxa"/>
            <w:tcBorders>
              <w:bottom w:val="nil"/>
            </w:tcBorders>
          </w:tcPr>
          <w:p w14:paraId="75B405C0" w14:textId="77777777" w:rsidR="009B7B07" w:rsidRPr="001F1826" w:rsidRDefault="009B7B07" w:rsidP="009B7B07">
            <w:pPr>
              <w:jc w:val="both"/>
              <w:rPr>
                <w:rFonts w:ascii="Candara" w:hAnsi="Candara"/>
              </w:rPr>
            </w:pPr>
            <w:hyperlink r:id="rId627" w:history="1">
              <w:r w:rsidRPr="005A04EE">
                <w:rPr>
                  <w:rStyle w:val="Hiperpovezava"/>
                  <w:rFonts w:ascii="Candara" w:hAnsi="Candara"/>
                </w:rPr>
                <w:t xml:space="preserve">Sklep o </w:t>
              </w:r>
              <w:r>
                <w:rPr>
                  <w:rStyle w:val="Hiperpovezava"/>
                  <w:rFonts w:ascii="Candara" w:hAnsi="Candara"/>
                </w:rPr>
                <w:t xml:space="preserve">izdaji pozitivnega </w:t>
              </w:r>
              <w:r w:rsidRPr="005A04EE">
                <w:rPr>
                  <w:rStyle w:val="Hiperpovezava"/>
                  <w:rFonts w:ascii="Candara" w:hAnsi="Candara"/>
                </w:rPr>
                <w:t>mnenj</w:t>
              </w:r>
            </w:hyperlink>
            <w:r>
              <w:rPr>
                <w:rFonts w:ascii="Candara" w:hAnsi="Candara"/>
              </w:rPr>
              <w:t xml:space="preserve">a </w:t>
            </w:r>
            <w:r>
              <w:rPr>
                <w:rFonts w:ascii="Candara" w:hAnsi="Candara"/>
                <w:color w:val="000000"/>
              </w:rPr>
              <w:t xml:space="preserve">obema kandidatoma za ravnatelja Glasbene šole Nova Gorica </w:t>
            </w:r>
            <w:r w:rsidRPr="00BD18BC">
              <w:rPr>
                <w:rFonts w:ascii="Candara" w:hAnsi="Candara"/>
                <w:color w:val="000000"/>
              </w:rPr>
              <w:t>v mandatnem obdobju 20</w:t>
            </w:r>
            <w:r>
              <w:rPr>
                <w:rFonts w:ascii="Candara" w:hAnsi="Candara"/>
                <w:color w:val="000000"/>
              </w:rPr>
              <w:t>22</w:t>
            </w:r>
            <w:r w:rsidRPr="00BD18BC">
              <w:rPr>
                <w:rFonts w:ascii="Candara" w:hAnsi="Candara"/>
                <w:color w:val="000000"/>
              </w:rPr>
              <w:t xml:space="preserve"> – 20</w:t>
            </w:r>
            <w:r>
              <w:rPr>
                <w:rFonts w:ascii="Candara" w:hAnsi="Candara"/>
                <w:color w:val="000000"/>
              </w:rPr>
              <w:t xml:space="preserve">26: </w:t>
            </w:r>
            <w:proofErr w:type="spellStart"/>
            <w:r w:rsidRPr="00481707">
              <w:rPr>
                <w:rFonts w:ascii="Candara" w:hAnsi="Candara"/>
              </w:rPr>
              <w:t>Alessandr</w:t>
            </w:r>
            <w:r>
              <w:rPr>
                <w:rFonts w:ascii="Candara" w:hAnsi="Candara"/>
              </w:rPr>
              <w:t>o</w:t>
            </w:r>
            <w:proofErr w:type="spellEnd"/>
            <w:r w:rsidRPr="00481707">
              <w:rPr>
                <w:rFonts w:ascii="Candara" w:hAnsi="Candara"/>
              </w:rPr>
              <w:t xml:space="preserve"> Sluga in Vladimir Čadež.</w:t>
            </w:r>
          </w:p>
        </w:tc>
      </w:tr>
      <w:tr w:rsidR="009B7B07" w:rsidRPr="00B319CE" w14:paraId="15D81BF2" w14:textId="77777777" w:rsidTr="008F75C6">
        <w:tc>
          <w:tcPr>
            <w:tcW w:w="1383" w:type="dxa"/>
            <w:gridSpan w:val="2"/>
            <w:vMerge/>
            <w:tcBorders>
              <w:bottom w:val="nil"/>
            </w:tcBorders>
          </w:tcPr>
          <w:p w14:paraId="3A993552" w14:textId="77777777" w:rsidR="009B7B07" w:rsidRDefault="009B7B07" w:rsidP="009B7B07">
            <w:pPr>
              <w:outlineLvl w:val="1"/>
              <w:rPr>
                <w:rFonts w:ascii="Candara" w:hAnsi="Candara"/>
                <w:b/>
                <w:i/>
              </w:rPr>
            </w:pPr>
          </w:p>
        </w:tc>
        <w:tc>
          <w:tcPr>
            <w:tcW w:w="1701" w:type="dxa"/>
            <w:gridSpan w:val="4"/>
            <w:tcBorders>
              <w:bottom w:val="nil"/>
            </w:tcBorders>
          </w:tcPr>
          <w:p w14:paraId="229F5F29" w14:textId="77777777" w:rsidR="009B7B07" w:rsidRPr="005A04EE" w:rsidRDefault="009B7B07" w:rsidP="009B7B07">
            <w:pPr>
              <w:outlineLvl w:val="1"/>
              <w:rPr>
                <w:rFonts w:ascii="Candara" w:hAnsi="Candara"/>
                <w:b/>
                <w:i/>
                <w:sz w:val="22"/>
                <w:szCs w:val="22"/>
              </w:rPr>
            </w:pPr>
            <w:r w:rsidRPr="00501193">
              <w:rPr>
                <w:rFonts w:ascii="Candara" w:hAnsi="Candara"/>
              </w:rPr>
              <w:t>0</w:t>
            </w:r>
            <w:r>
              <w:rPr>
                <w:rFonts w:ascii="Candara" w:hAnsi="Candara"/>
              </w:rPr>
              <w:t>322-7</w:t>
            </w:r>
            <w:r w:rsidRPr="00501193">
              <w:rPr>
                <w:rFonts w:ascii="Candara" w:hAnsi="Candara"/>
              </w:rPr>
              <w:t>/20</w:t>
            </w:r>
            <w:r>
              <w:rPr>
                <w:rFonts w:ascii="Candara" w:hAnsi="Candara"/>
              </w:rPr>
              <w:t>23</w:t>
            </w:r>
            <w:r w:rsidRPr="00501193">
              <w:rPr>
                <w:rFonts w:ascii="Candara" w:hAnsi="Candara"/>
              </w:rPr>
              <w:t>-</w:t>
            </w:r>
            <w:r>
              <w:rPr>
                <w:rFonts w:ascii="Candara" w:hAnsi="Candara"/>
              </w:rPr>
              <w:t>9</w:t>
            </w:r>
          </w:p>
        </w:tc>
        <w:tc>
          <w:tcPr>
            <w:tcW w:w="11719" w:type="dxa"/>
            <w:tcBorders>
              <w:bottom w:val="nil"/>
            </w:tcBorders>
          </w:tcPr>
          <w:p w14:paraId="57126F9A" w14:textId="77777777" w:rsidR="009B7B07" w:rsidRPr="005A04EE" w:rsidRDefault="009B7B07" w:rsidP="009B7B07">
            <w:pPr>
              <w:pStyle w:val="Navadensplet"/>
              <w:spacing w:after="0"/>
              <w:rPr>
                <w:rFonts w:ascii="Candara" w:hAnsi="Candara"/>
                <w:sz w:val="24"/>
                <w:szCs w:val="24"/>
              </w:rPr>
            </w:pPr>
            <w:r w:rsidRPr="005A04EE">
              <w:rPr>
                <w:rStyle w:val="Krepko"/>
                <w:rFonts w:ascii="Candara" w:hAnsi="Candara"/>
                <w:sz w:val="24"/>
                <w:szCs w:val="24"/>
              </w:rPr>
              <w:t>Imenovanje kandidatov za predstavnika uporabnikov v Svetu javnega zdravstvenega zavoda Splošne bolnišnice »dr. Franca Derganca«</w:t>
            </w:r>
            <w:r w:rsidRPr="005A04EE">
              <w:rPr>
                <w:rFonts w:ascii="Candara" w:hAnsi="Candara"/>
                <w:sz w:val="24"/>
                <w:szCs w:val="24"/>
              </w:rPr>
              <w:t xml:space="preserve"> </w:t>
            </w:r>
            <w:r w:rsidRPr="005A04EE">
              <w:rPr>
                <w:rStyle w:val="Krepko"/>
                <w:rFonts w:ascii="Candara" w:hAnsi="Candara"/>
                <w:sz w:val="24"/>
                <w:szCs w:val="24"/>
              </w:rPr>
              <w:t xml:space="preserve">Nova Gorica </w:t>
            </w:r>
          </w:p>
          <w:p w14:paraId="79503A43" w14:textId="77777777" w:rsidR="009B7B07" w:rsidRPr="004D1C93" w:rsidRDefault="009B7B07" w:rsidP="009B7B07">
            <w:pPr>
              <w:pStyle w:val="Navadensplet"/>
              <w:spacing w:after="0"/>
              <w:jc w:val="both"/>
              <w:rPr>
                <w:rFonts w:ascii="Candara" w:hAnsi="Candara"/>
                <w:sz w:val="24"/>
                <w:szCs w:val="24"/>
              </w:rPr>
            </w:pPr>
            <w:hyperlink r:id="rId628" w:history="1">
              <w:r w:rsidRPr="005A04EE">
                <w:rPr>
                  <w:rStyle w:val="Hiperpovezava"/>
                  <w:rFonts w:ascii="Candara" w:hAnsi="Candara"/>
                  <w:sz w:val="24"/>
                  <w:szCs w:val="24"/>
                </w:rPr>
                <w:t>Sklep o</w:t>
              </w:r>
              <w:r>
                <w:rPr>
                  <w:rStyle w:val="Hiperpovezava"/>
                  <w:rFonts w:ascii="Candara" w:hAnsi="Candara"/>
                  <w:sz w:val="24"/>
                  <w:szCs w:val="24"/>
                </w:rPr>
                <w:t xml:space="preserve"> predlogu za</w:t>
              </w:r>
              <w:r w:rsidRPr="005A04EE">
                <w:rPr>
                  <w:rStyle w:val="Hiperpovezava"/>
                  <w:rFonts w:ascii="Candara" w:hAnsi="Candara"/>
                  <w:sz w:val="24"/>
                  <w:szCs w:val="24"/>
                </w:rPr>
                <w:t xml:space="preserve"> imenovanj</w:t>
              </w:r>
              <w:r>
                <w:rPr>
                  <w:rStyle w:val="Hiperpovezava"/>
                  <w:rFonts w:ascii="Candara" w:hAnsi="Candara"/>
                  <w:sz w:val="24"/>
                  <w:szCs w:val="24"/>
                </w:rPr>
                <w:t>e</w:t>
              </w:r>
              <w:r w:rsidRPr="005A04EE">
                <w:rPr>
                  <w:rStyle w:val="Hiperpovezava"/>
                  <w:rFonts w:ascii="Candara" w:hAnsi="Candara"/>
                  <w:sz w:val="24"/>
                  <w:szCs w:val="24"/>
                </w:rPr>
                <w:t xml:space="preserve"> kandidata za predstavnik</w:t>
              </w:r>
              <w:r>
                <w:rPr>
                  <w:rStyle w:val="Hiperpovezava"/>
                  <w:rFonts w:ascii="Candara" w:hAnsi="Candara"/>
                  <w:sz w:val="24"/>
                  <w:szCs w:val="24"/>
                </w:rPr>
                <w:t>a uporabnikov</w:t>
              </w:r>
            </w:hyperlink>
            <w:r>
              <w:rPr>
                <w:rFonts w:ascii="Candara" w:hAnsi="Candara"/>
                <w:sz w:val="24"/>
                <w:szCs w:val="24"/>
              </w:rPr>
              <w:t xml:space="preserve"> </w:t>
            </w:r>
            <w:r w:rsidRPr="004D1C93">
              <w:rPr>
                <w:rFonts w:ascii="Candara" w:hAnsi="Candara"/>
                <w:bCs/>
                <w:color w:val="000000"/>
                <w:sz w:val="24"/>
                <w:szCs w:val="24"/>
              </w:rPr>
              <w:t>Anit</w:t>
            </w:r>
            <w:r>
              <w:rPr>
                <w:rFonts w:ascii="Candara" w:hAnsi="Candara"/>
                <w:bCs/>
                <w:color w:val="000000"/>
                <w:sz w:val="24"/>
                <w:szCs w:val="24"/>
              </w:rPr>
              <w:t>e</w:t>
            </w:r>
            <w:r w:rsidRPr="004D1C93">
              <w:rPr>
                <w:rFonts w:ascii="Candara" w:hAnsi="Candara"/>
                <w:bCs/>
                <w:color w:val="000000"/>
                <w:sz w:val="24"/>
                <w:szCs w:val="24"/>
              </w:rPr>
              <w:t xml:space="preserve"> Manfreda</w:t>
            </w:r>
            <w:r w:rsidRPr="00E3728E">
              <w:rPr>
                <w:rFonts w:ascii="Candara" w:hAnsi="Candara"/>
                <w:bCs/>
                <w:szCs w:val="24"/>
              </w:rPr>
              <w:t xml:space="preserve"> </w:t>
            </w:r>
            <w:r w:rsidRPr="00F16D92">
              <w:rPr>
                <w:rFonts w:ascii="Candara" w:hAnsi="Candara"/>
                <w:bCs/>
                <w:color w:val="000000"/>
                <w:sz w:val="24"/>
                <w:szCs w:val="24"/>
              </w:rPr>
              <w:t xml:space="preserve">v Svet javnega zdravstvenega zavoda Splošne bolnišnice »dr. Franca Derganca« Nova Gorica </w:t>
            </w:r>
          </w:p>
        </w:tc>
      </w:tr>
      <w:tr w:rsidR="009B7B07" w:rsidRPr="00B319CE" w14:paraId="1A1A25C2" w14:textId="77777777" w:rsidTr="00F16D92">
        <w:tc>
          <w:tcPr>
            <w:tcW w:w="14803" w:type="dxa"/>
            <w:gridSpan w:val="7"/>
            <w:tcBorders>
              <w:bottom w:val="nil"/>
            </w:tcBorders>
            <w:shd w:val="clear" w:color="auto" w:fill="FFF2CC"/>
          </w:tcPr>
          <w:p w14:paraId="1EB4D348" w14:textId="77777777" w:rsidR="009B7B07" w:rsidRDefault="009B7B07" w:rsidP="009B7B07">
            <w:pPr>
              <w:outlineLvl w:val="1"/>
              <w:rPr>
                <w:rFonts w:ascii="Candara" w:hAnsi="Candara"/>
                <w:b/>
                <w:i/>
              </w:rPr>
            </w:pPr>
          </w:p>
        </w:tc>
      </w:tr>
      <w:tr w:rsidR="009B7B07" w:rsidRPr="00B319CE" w14:paraId="0090C295" w14:textId="77777777" w:rsidTr="00F16D92">
        <w:tc>
          <w:tcPr>
            <w:tcW w:w="1383" w:type="dxa"/>
            <w:gridSpan w:val="2"/>
            <w:vMerge w:val="restart"/>
          </w:tcPr>
          <w:p w14:paraId="78274A95" w14:textId="77777777" w:rsidR="009B7B07" w:rsidRPr="00EE5DA3" w:rsidRDefault="009B7B07" w:rsidP="009B7B07">
            <w:pPr>
              <w:outlineLvl w:val="1"/>
              <w:rPr>
                <w:rFonts w:ascii="Candara" w:hAnsi="Candara"/>
                <w:b/>
                <w:i/>
              </w:rPr>
            </w:pPr>
            <w:hyperlink r:id="rId629" w:history="1">
              <w:r w:rsidRPr="004D1C93">
                <w:rPr>
                  <w:rStyle w:val="Hiperpovezava"/>
                  <w:rFonts w:ascii="Candara" w:hAnsi="Candara"/>
                  <w:b/>
                  <w:i/>
                </w:rPr>
                <w:t>2. redna seja OS, dne 12. 1. 2023</w:t>
              </w:r>
            </w:hyperlink>
          </w:p>
        </w:tc>
        <w:tc>
          <w:tcPr>
            <w:tcW w:w="1701" w:type="dxa"/>
            <w:gridSpan w:val="4"/>
            <w:tcBorders>
              <w:bottom w:val="nil"/>
            </w:tcBorders>
          </w:tcPr>
          <w:p w14:paraId="16651E6F" w14:textId="77777777" w:rsidR="009B7B07" w:rsidRPr="002436E9" w:rsidRDefault="009B7B07" w:rsidP="009B7B07">
            <w:pPr>
              <w:outlineLvl w:val="1"/>
              <w:rPr>
                <w:rFonts w:ascii="Candara" w:hAnsi="Candara"/>
                <w:b/>
                <w:i/>
                <w:sz w:val="22"/>
                <w:szCs w:val="22"/>
              </w:rPr>
            </w:pPr>
            <w:r w:rsidRPr="002436E9">
              <w:rPr>
                <w:rStyle w:val="markedcontent"/>
                <w:rFonts w:ascii="Candara" w:hAnsi="Candara" w:cs="Arial"/>
                <w:sz w:val="22"/>
                <w:szCs w:val="22"/>
              </w:rPr>
              <w:t>0320-0008/2022-18</w:t>
            </w:r>
          </w:p>
        </w:tc>
        <w:tc>
          <w:tcPr>
            <w:tcW w:w="11719" w:type="dxa"/>
            <w:tcBorders>
              <w:bottom w:val="nil"/>
            </w:tcBorders>
          </w:tcPr>
          <w:p w14:paraId="404D35CE" w14:textId="77777777" w:rsidR="009B7B07" w:rsidRPr="002436E9" w:rsidRDefault="009B7B07" w:rsidP="009B7B07">
            <w:pPr>
              <w:pStyle w:val="Navadensplet"/>
              <w:spacing w:after="0"/>
              <w:rPr>
                <w:rFonts w:ascii="Candara" w:hAnsi="Candara"/>
                <w:sz w:val="24"/>
                <w:szCs w:val="24"/>
              </w:rPr>
            </w:pPr>
            <w:hyperlink r:id="rId630" w:history="1">
              <w:r w:rsidRPr="002436E9">
                <w:rPr>
                  <w:rStyle w:val="Hiperpovezava"/>
                  <w:rFonts w:ascii="Candara" w:hAnsi="Candara"/>
                  <w:sz w:val="24"/>
                  <w:szCs w:val="24"/>
                </w:rPr>
                <w:t>Zapisnik konstitutivne seje OS</w:t>
              </w:r>
            </w:hyperlink>
          </w:p>
          <w:p w14:paraId="6D16037D" w14:textId="77777777" w:rsidR="009B7B07" w:rsidRPr="002436E9" w:rsidRDefault="009B7B07" w:rsidP="009B7B07">
            <w:pPr>
              <w:pStyle w:val="Navadensplet"/>
              <w:spacing w:after="0"/>
              <w:rPr>
                <w:rFonts w:ascii="Candara" w:hAnsi="Candara"/>
                <w:b/>
                <w:i/>
                <w:sz w:val="24"/>
                <w:szCs w:val="24"/>
              </w:rPr>
            </w:pPr>
          </w:p>
        </w:tc>
      </w:tr>
      <w:tr w:rsidR="009B7B07" w:rsidRPr="00B319CE" w14:paraId="2FFD7F53" w14:textId="77777777" w:rsidTr="00F16D92">
        <w:tc>
          <w:tcPr>
            <w:tcW w:w="1383" w:type="dxa"/>
            <w:gridSpan w:val="2"/>
            <w:vMerge/>
          </w:tcPr>
          <w:p w14:paraId="4C857E75" w14:textId="77777777" w:rsidR="009B7B07" w:rsidRPr="00EE5DA3" w:rsidRDefault="009B7B07" w:rsidP="009B7B07">
            <w:pPr>
              <w:outlineLvl w:val="1"/>
              <w:rPr>
                <w:rFonts w:ascii="Candara" w:hAnsi="Candara"/>
                <w:b/>
                <w:i/>
              </w:rPr>
            </w:pPr>
          </w:p>
        </w:tc>
        <w:tc>
          <w:tcPr>
            <w:tcW w:w="1701" w:type="dxa"/>
            <w:gridSpan w:val="4"/>
            <w:tcBorders>
              <w:bottom w:val="nil"/>
            </w:tcBorders>
          </w:tcPr>
          <w:p w14:paraId="38512E6A" w14:textId="77777777" w:rsidR="009B7B07" w:rsidRPr="002436E9" w:rsidRDefault="009B7B07" w:rsidP="009B7B07">
            <w:pPr>
              <w:outlineLvl w:val="1"/>
              <w:rPr>
                <w:rFonts w:ascii="Candara" w:hAnsi="Candara"/>
                <w:b/>
                <w:i/>
                <w:sz w:val="22"/>
                <w:szCs w:val="22"/>
              </w:rPr>
            </w:pPr>
            <w:r w:rsidRPr="002436E9">
              <w:rPr>
                <w:rStyle w:val="markedcontent"/>
                <w:rFonts w:ascii="Candara" w:hAnsi="Candara" w:cs="Arial"/>
                <w:sz w:val="22"/>
                <w:szCs w:val="22"/>
              </w:rPr>
              <w:t>410-15/2022-3</w:t>
            </w:r>
          </w:p>
        </w:tc>
        <w:tc>
          <w:tcPr>
            <w:tcW w:w="11719" w:type="dxa"/>
            <w:tcBorders>
              <w:bottom w:val="nil"/>
            </w:tcBorders>
          </w:tcPr>
          <w:p w14:paraId="1D6E6AA2" w14:textId="77777777" w:rsidR="009B7B07" w:rsidRPr="002436E9" w:rsidRDefault="009B7B07" w:rsidP="009B7B07">
            <w:pPr>
              <w:pStyle w:val="Navadensplet"/>
              <w:spacing w:after="0"/>
              <w:rPr>
                <w:rStyle w:val="Krepko"/>
                <w:rFonts w:ascii="Candara" w:hAnsi="Candara"/>
                <w:b w:val="0"/>
                <w:bCs w:val="0"/>
                <w:sz w:val="24"/>
                <w:szCs w:val="24"/>
              </w:rPr>
            </w:pPr>
            <w:hyperlink r:id="rId631" w:tgtFrame="_blank" w:history="1">
              <w:r w:rsidRPr="002436E9">
                <w:rPr>
                  <w:rStyle w:val="Hiperpovezava"/>
                  <w:rFonts w:ascii="Candara" w:hAnsi="Candara"/>
                  <w:sz w:val="24"/>
                  <w:szCs w:val="24"/>
                </w:rPr>
                <w:t xml:space="preserve"> </w:t>
              </w:r>
              <w:r w:rsidRPr="002436E9">
                <w:rPr>
                  <w:rStyle w:val="Krepko"/>
                  <w:rFonts w:ascii="Candara" w:hAnsi="Candara"/>
                  <w:color w:val="0000FF"/>
                  <w:sz w:val="24"/>
                  <w:szCs w:val="24"/>
                  <w:u w:val="single"/>
                </w:rPr>
                <w:t>Sklep o začasnem financiranju Občine Šempeter – Vrtojba v obdobju januar – marec 2023</w:t>
              </w:r>
            </w:hyperlink>
            <w:r w:rsidRPr="002436E9">
              <w:rPr>
                <w:rFonts w:ascii="Candara" w:hAnsi="Candara"/>
                <w:sz w:val="24"/>
                <w:szCs w:val="24"/>
              </w:rPr>
              <w:t xml:space="preserve"> – </w:t>
            </w:r>
            <w:r w:rsidRPr="002436E9">
              <w:rPr>
                <w:rStyle w:val="Poudarek"/>
                <w:rFonts w:ascii="Candara" w:hAnsi="Candara"/>
                <w:sz w:val="24"/>
                <w:szCs w:val="24"/>
              </w:rPr>
              <w:t>informacija</w:t>
            </w:r>
            <w:r w:rsidRPr="002436E9">
              <w:rPr>
                <w:rFonts w:ascii="Candara" w:hAnsi="Candara"/>
                <w:sz w:val="24"/>
                <w:szCs w:val="24"/>
              </w:rPr>
              <w:br/>
            </w:r>
            <w:hyperlink r:id="rId632" w:history="1">
              <w:r w:rsidRPr="002436E9">
                <w:rPr>
                  <w:rStyle w:val="Hiperpovezava"/>
                  <w:rFonts w:ascii="Candara" w:hAnsi="Candara"/>
                  <w:sz w:val="24"/>
                  <w:szCs w:val="24"/>
                </w:rPr>
                <w:t>Sklep o začasnem financiranju Občine Šempeter – Vrtojba v obdobju januar – marec 2023</w:t>
              </w:r>
            </w:hyperlink>
          </w:p>
        </w:tc>
      </w:tr>
      <w:tr w:rsidR="009B7B07" w:rsidRPr="00B319CE" w14:paraId="3114BD2B" w14:textId="77777777" w:rsidTr="00F16D92">
        <w:tc>
          <w:tcPr>
            <w:tcW w:w="1383" w:type="dxa"/>
            <w:gridSpan w:val="2"/>
            <w:vMerge/>
          </w:tcPr>
          <w:p w14:paraId="2B0A6F04" w14:textId="77777777" w:rsidR="009B7B07" w:rsidRPr="00EE5DA3" w:rsidRDefault="009B7B07" w:rsidP="009B7B07">
            <w:pPr>
              <w:outlineLvl w:val="1"/>
              <w:rPr>
                <w:rFonts w:ascii="Candara" w:hAnsi="Candara"/>
                <w:b/>
                <w:i/>
              </w:rPr>
            </w:pPr>
          </w:p>
        </w:tc>
        <w:tc>
          <w:tcPr>
            <w:tcW w:w="1701" w:type="dxa"/>
            <w:gridSpan w:val="4"/>
            <w:tcBorders>
              <w:bottom w:val="nil"/>
            </w:tcBorders>
          </w:tcPr>
          <w:p w14:paraId="4A51BA74"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0322-0010/2022-24</w:t>
            </w:r>
          </w:p>
        </w:tc>
        <w:tc>
          <w:tcPr>
            <w:tcW w:w="11719" w:type="dxa"/>
            <w:tcBorders>
              <w:bottom w:val="nil"/>
            </w:tcBorders>
          </w:tcPr>
          <w:p w14:paraId="3C6AD15A" w14:textId="77777777" w:rsidR="009B7B07" w:rsidRPr="002436E9" w:rsidRDefault="009B7B07" w:rsidP="009B7B07">
            <w:pPr>
              <w:pStyle w:val="Navadensplet"/>
              <w:spacing w:after="0"/>
              <w:rPr>
                <w:rFonts w:ascii="Candara" w:hAnsi="Candara"/>
                <w:sz w:val="24"/>
                <w:szCs w:val="24"/>
              </w:rPr>
            </w:pPr>
            <w:hyperlink r:id="rId633" w:history="1">
              <w:r w:rsidRPr="002436E9">
                <w:rPr>
                  <w:rStyle w:val="Hiperpovezava"/>
                  <w:rFonts w:ascii="Candara" w:hAnsi="Candara"/>
                  <w:sz w:val="24"/>
                  <w:szCs w:val="24"/>
                </w:rPr>
                <w:t>Sklep o imenovanju Nadzornega odbora Občine Šempeter – Vrtojba</w:t>
              </w:r>
            </w:hyperlink>
          </w:p>
          <w:p w14:paraId="68EE4209" w14:textId="77777777" w:rsidR="009B7B07" w:rsidRPr="002436E9" w:rsidRDefault="009B7B07" w:rsidP="009B7B07">
            <w:pPr>
              <w:jc w:val="both"/>
              <w:rPr>
                <w:rFonts w:ascii="Candara" w:hAnsi="Candara"/>
              </w:rPr>
            </w:pPr>
            <w:r w:rsidRPr="002436E9">
              <w:rPr>
                <w:rFonts w:ascii="Candara" w:hAnsi="Candara"/>
              </w:rPr>
              <w:t>Občinski svet Občine Šempeter - Vrtojba imenuje naslednje člane Nadzornega odbora Občine Šempeter - Vrtojba:</w:t>
            </w:r>
          </w:p>
          <w:p w14:paraId="17683308" w14:textId="77777777" w:rsidR="009B7B07" w:rsidRPr="002436E9" w:rsidRDefault="009B7B07" w:rsidP="009B7B07">
            <w:pPr>
              <w:jc w:val="both"/>
              <w:rPr>
                <w:rFonts w:ascii="Candara" w:hAnsi="Candara"/>
                <w:b/>
              </w:rPr>
            </w:pPr>
            <w:r w:rsidRPr="002436E9">
              <w:rPr>
                <w:rFonts w:ascii="Candara" w:hAnsi="Candara"/>
                <w:b/>
              </w:rPr>
              <w:t>NADZORNI ODBOR OBČINE ŠEMPETER - VRTOJBA:</w:t>
            </w:r>
          </w:p>
          <w:p w14:paraId="137A72A1" w14:textId="77777777" w:rsidR="009B7B07" w:rsidRPr="002436E9" w:rsidRDefault="009B7B07" w:rsidP="009B7B07">
            <w:pPr>
              <w:jc w:val="both"/>
              <w:rPr>
                <w:rFonts w:ascii="Candara" w:hAnsi="Candara"/>
              </w:rPr>
            </w:pPr>
            <w:r w:rsidRPr="002436E9">
              <w:rPr>
                <w:rFonts w:ascii="Candara" w:hAnsi="Candara" w:cs="Tahoma"/>
                <w:spacing w:val="2"/>
              </w:rPr>
              <w:t>Dr. Boris Gojković</w:t>
            </w:r>
            <w:r>
              <w:rPr>
                <w:rFonts w:ascii="Candara" w:hAnsi="Candara" w:cs="Tahoma"/>
                <w:spacing w:val="2"/>
              </w:rPr>
              <w:t xml:space="preserve">, </w:t>
            </w:r>
            <w:r w:rsidRPr="002436E9">
              <w:rPr>
                <w:rFonts w:ascii="Candara" w:hAnsi="Candara" w:cs="Tahoma"/>
                <w:spacing w:val="2"/>
              </w:rPr>
              <w:t>Martin Ferfolja</w:t>
            </w:r>
            <w:r>
              <w:rPr>
                <w:rFonts w:ascii="Candara" w:hAnsi="Candara" w:cs="Tahoma"/>
                <w:spacing w:val="2"/>
              </w:rPr>
              <w:t xml:space="preserve">, </w:t>
            </w:r>
            <w:r w:rsidRPr="002436E9">
              <w:rPr>
                <w:rFonts w:ascii="Candara" w:hAnsi="Candara"/>
              </w:rPr>
              <w:t>Jože Rupar</w:t>
            </w:r>
            <w:r>
              <w:rPr>
                <w:rFonts w:ascii="Candara" w:hAnsi="Candara"/>
              </w:rPr>
              <w:t xml:space="preserve">, </w:t>
            </w:r>
            <w:r w:rsidRPr="002436E9">
              <w:rPr>
                <w:rFonts w:ascii="Candara" w:hAnsi="Candara"/>
              </w:rPr>
              <w:t xml:space="preserve">Lučka </w:t>
            </w:r>
            <w:proofErr w:type="spellStart"/>
            <w:r w:rsidRPr="002436E9">
              <w:rPr>
                <w:rFonts w:ascii="Candara" w:hAnsi="Candara"/>
              </w:rPr>
              <w:t>Bofulin</w:t>
            </w:r>
            <w:proofErr w:type="spellEnd"/>
            <w:r w:rsidRPr="002436E9">
              <w:rPr>
                <w:rFonts w:ascii="Candara" w:hAnsi="Candara"/>
              </w:rPr>
              <w:t xml:space="preserve"> Boltar</w:t>
            </w:r>
            <w:r>
              <w:rPr>
                <w:rFonts w:ascii="Candara" w:hAnsi="Candara"/>
              </w:rPr>
              <w:t xml:space="preserve">, </w:t>
            </w:r>
            <w:r w:rsidRPr="002436E9">
              <w:rPr>
                <w:rFonts w:ascii="Candara" w:hAnsi="Candara" w:cs="Tahoma"/>
                <w:spacing w:val="2"/>
              </w:rPr>
              <w:t>Boris Rebula</w:t>
            </w:r>
          </w:p>
          <w:p w14:paraId="5B8C5138" w14:textId="77777777" w:rsidR="009B7B07" w:rsidRPr="002436E9" w:rsidRDefault="009B7B07" w:rsidP="009B7B07">
            <w:pPr>
              <w:jc w:val="both"/>
              <w:rPr>
                <w:rStyle w:val="Krepko"/>
                <w:rFonts w:ascii="Candara" w:hAnsi="Candara"/>
                <w:b w:val="0"/>
                <w:bCs w:val="0"/>
              </w:rPr>
            </w:pPr>
            <w:r w:rsidRPr="002436E9">
              <w:rPr>
                <w:rFonts w:ascii="Candara" w:hAnsi="Candara"/>
              </w:rPr>
              <w:t>Članstvo v Nadzornem odboru preneha z dnem razrešitve oziroma z dnem poteka mandata članom občinskega sveta, ki je nadzorni odbor imenoval.</w:t>
            </w:r>
          </w:p>
        </w:tc>
      </w:tr>
      <w:tr w:rsidR="009B7B07" w:rsidRPr="00B319CE" w14:paraId="08CD14E9" w14:textId="77777777" w:rsidTr="00F16D92">
        <w:tc>
          <w:tcPr>
            <w:tcW w:w="1383" w:type="dxa"/>
            <w:gridSpan w:val="2"/>
            <w:vMerge/>
          </w:tcPr>
          <w:p w14:paraId="03A9DCB6" w14:textId="77777777" w:rsidR="009B7B07" w:rsidRPr="00EE5DA3" w:rsidRDefault="009B7B07" w:rsidP="009B7B07">
            <w:pPr>
              <w:outlineLvl w:val="1"/>
              <w:rPr>
                <w:rFonts w:ascii="Candara" w:hAnsi="Candara"/>
                <w:b/>
                <w:i/>
              </w:rPr>
            </w:pPr>
          </w:p>
        </w:tc>
        <w:tc>
          <w:tcPr>
            <w:tcW w:w="1701" w:type="dxa"/>
            <w:gridSpan w:val="4"/>
            <w:tcBorders>
              <w:bottom w:val="nil"/>
            </w:tcBorders>
          </w:tcPr>
          <w:p w14:paraId="2684ED8A"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0322-0010/2022-25</w:t>
            </w:r>
          </w:p>
        </w:tc>
        <w:tc>
          <w:tcPr>
            <w:tcW w:w="11719" w:type="dxa"/>
            <w:tcBorders>
              <w:bottom w:val="nil"/>
            </w:tcBorders>
          </w:tcPr>
          <w:p w14:paraId="54997C2E" w14:textId="77777777" w:rsidR="009B7B07" w:rsidRPr="002436E9" w:rsidRDefault="009B7B07" w:rsidP="009B7B07">
            <w:pPr>
              <w:pStyle w:val="Navadensplet"/>
              <w:spacing w:after="0"/>
              <w:rPr>
                <w:rFonts w:ascii="Candara" w:hAnsi="Candara"/>
                <w:sz w:val="24"/>
                <w:szCs w:val="24"/>
              </w:rPr>
            </w:pPr>
            <w:r w:rsidRPr="002436E9">
              <w:rPr>
                <w:rFonts w:ascii="Candara" w:hAnsi="Candara"/>
                <w:sz w:val="24"/>
                <w:szCs w:val="24"/>
              </w:rPr>
              <w:t>I</w:t>
            </w:r>
            <w:r w:rsidRPr="002436E9">
              <w:rPr>
                <w:rStyle w:val="Krepko"/>
                <w:rFonts w:ascii="Candara" w:hAnsi="Candara"/>
                <w:sz w:val="24"/>
                <w:szCs w:val="24"/>
              </w:rPr>
              <w:t>menovanje stalnih delovnih teles občinskega sveta Občine Šempeter – Vrtojba</w:t>
            </w:r>
          </w:p>
          <w:p w14:paraId="1F3DE1A1" w14:textId="77777777" w:rsidR="009B7B07" w:rsidRPr="002436E9" w:rsidRDefault="009B7B07" w:rsidP="009B7B07">
            <w:pPr>
              <w:pStyle w:val="Navadensplet"/>
              <w:spacing w:after="0"/>
              <w:rPr>
                <w:rFonts w:ascii="Candara" w:hAnsi="Candara"/>
                <w:sz w:val="24"/>
                <w:szCs w:val="24"/>
              </w:rPr>
            </w:pPr>
            <w:hyperlink r:id="rId634" w:history="1">
              <w:r w:rsidRPr="002436E9">
                <w:rPr>
                  <w:rStyle w:val="Hiperpovezava"/>
                  <w:rFonts w:ascii="Candara" w:hAnsi="Candara"/>
                  <w:sz w:val="24"/>
                  <w:szCs w:val="24"/>
                </w:rPr>
                <w:t>Sklep o imenovanju Statutarno pravne komisije</w:t>
              </w:r>
            </w:hyperlink>
          </w:p>
          <w:p w14:paraId="2405AD10" w14:textId="77777777" w:rsidR="009B7B07" w:rsidRPr="00F16D92" w:rsidRDefault="009B7B07" w:rsidP="009B7B07">
            <w:pPr>
              <w:pStyle w:val="Navadensplet"/>
              <w:spacing w:after="0"/>
              <w:rPr>
                <w:rStyle w:val="Krepko"/>
                <w:rFonts w:ascii="Candara" w:hAnsi="Candara"/>
                <w:b w:val="0"/>
                <w:bCs w:val="0"/>
                <w:color w:val="000000"/>
                <w:sz w:val="24"/>
                <w:szCs w:val="24"/>
              </w:rPr>
            </w:pPr>
            <w:r w:rsidRPr="00F16D92">
              <w:rPr>
                <w:rFonts w:ascii="Candara" w:hAnsi="Candara"/>
                <w:color w:val="000000"/>
                <w:sz w:val="24"/>
                <w:szCs w:val="24"/>
              </w:rPr>
              <w:t xml:space="preserve">Predsednik: Dušan Bremec, člani: </w:t>
            </w:r>
            <w:r w:rsidRPr="002436E9">
              <w:rPr>
                <w:rFonts w:ascii="Candara" w:hAnsi="Candara"/>
                <w:sz w:val="24"/>
                <w:szCs w:val="24"/>
              </w:rPr>
              <w:t xml:space="preserve">Anja Gregorič, </w:t>
            </w:r>
            <w:r w:rsidRPr="002436E9">
              <w:rPr>
                <w:rFonts w:ascii="Candara" w:hAnsi="Candara"/>
                <w:color w:val="000000"/>
                <w:sz w:val="24"/>
                <w:szCs w:val="24"/>
              </w:rPr>
              <w:t xml:space="preserve">Alenka Poljšak, </w:t>
            </w:r>
            <w:r w:rsidRPr="002436E9">
              <w:rPr>
                <w:rFonts w:ascii="Candara" w:hAnsi="Candara"/>
                <w:sz w:val="24"/>
                <w:szCs w:val="24"/>
              </w:rPr>
              <w:t>Darja Zavec, Stani</w:t>
            </w:r>
            <w:r w:rsidRPr="002436E9">
              <w:rPr>
                <w:rFonts w:ascii="Candara" w:hAnsi="Candara"/>
                <w:color w:val="000000"/>
                <w:sz w:val="24"/>
                <w:szCs w:val="24"/>
              </w:rPr>
              <w:t>slav Rijavec</w:t>
            </w:r>
          </w:p>
        </w:tc>
      </w:tr>
      <w:tr w:rsidR="009B7B07" w:rsidRPr="00B319CE" w14:paraId="049798D6" w14:textId="77777777" w:rsidTr="00F16D92">
        <w:tc>
          <w:tcPr>
            <w:tcW w:w="1383" w:type="dxa"/>
            <w:gridSpan w:val="2"/>
            <w:vMerge/>
          </w:tcPr>
          <w:p w14:paraId="3EA7D6CE" w14:textId="77777777" w:rsidR="009B7B07" w:rsidRPr="00EE5DA3" w:rsidRDefault="009B7B07" w:rsidP="009B7B07">
            <w:pPr>
              <w:outlineLvl w:val="1"/>
              <w:rPr>
                <w:rFonts w:ascii="Candara" w:hAnsi="Candara"/>
                <w:b/>
                <w:i/>
              </w:rPr>
            </w:pPr>
          </w:p>
        </w:tc>
        <w:tc>
          <w:tcPr>
            <w:tcW w:w="1701" w:type="dxa"/>
            <w:gridSpan w:val="4"/>
            <w:tcBorders>
              <w:bottom w:val="nil"/>
            </w:tcBorders>
          </w:tcPr>
          <w:p w14:paraId="47E88476"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0322-0010/2022-27</w:t>
            </w:r>
          </w:p>
        </w:tc>
        <w:tc>
          <w:tcPr>
            <w:tcW w:w="11719" w:type="dxa"/>
            <w:tcBorders>
              <w:bottom w:val="nil"/>
            </w:tcBorders>
          </w:tcPr>
          <w:p w14:paraId="3E2E84B9" w14:textId="77777777" w:rsidR="009B7B07" w:rsidRPr="002436E9" w:rsidRDefault="009B7B07" w:rsidP="009B7B07">
            <w:pPr>
              <w:pStyle w:val="Navadensplet"/>
              <w:spacing w:after="0"/>
              <w:rPr>
                <w:rFonts w:ascii="Candara" w:hAnsi="Candara"/>
                <w:sz w:val="24"/>
                <w:szCs w:val="24"/>
              </w:rPr>
            </w:pPr>
            <w:r w:rsidRPr="002436E9">
              <w:rPr>
                <w:rFonts w:ascii="Candara" w:hAnsi="Candara"/>
                <w:sz w:val="24"/>
                <w:szCs w:val="24"/>
              </w:rPr>
              <w:t>I</w:t>
            </w:r>
            <w:r w:rsidRPr="002436E9">
              <w:rPr>
                <w:rStyle w:val="Krepko"/>
                <w:rFonts w:ascii="Candara" w:hAnsi="Candara"/>
                <w:sz w:val="24"/>
                <w:szCs w:val="24"/>
              </w:rPr>
              <w:t>menovanje stalnih delovnih teles občinskega sveta Občine Šempeter – Vrtojba</w:t>
            </w:r>
          </w:p>
          <w:p w14:paraId="19A68F97" w14:textId="77777777" w:rsidR="009B7B07" w:rsidRPr="002436E9" w:rsidRDefault="009B7B07" w:rsidP="009B7B07">
            <w:pPr>
              <w:pStyle w:val="Navadensplet"/>
              <w:spacing w:after="0"/>
              <w:rPr>
                <w:rFonts w:ascii="Candara" w:hAnsi="Candara"/>
                <w:sz w:val="24"/>
                <w:szCs w:val="24"/>
              </w:rPr>
            </w:pPr>
            <w:hyperlink r:id="rId635" w:history="1">
              <w:r w:rsidRPr="002436E9">
                <w:rPr>
                  <w:rStyle w:val="Hiperpovezava"/>
                  <w:rFonts w:ascii="Candara" w:hAnsi="Candara"/>
                  <w:sz w:val="24"/>
                  <w:szCs w:val="24"/>
                </w:rPr>
                <w:t>Sklep o imenovanju Odbora za okolje in prostor</w:t>
              </w:r>
            </w:hyperlink>
          </w:p>
          <w:p w14:paraId="25DF5A4A" w14:textId="77777777" w:rsidR="009B7B07" w:rsidRPr="00F16D92" w:rsidRDefault="009B7B07" w:rsidP="009B7B07">
            <w:pPr>
              <w:pStyle w:val="Navadensplet"/>
              <w:spacing w:after="0"/>
              <w:rPr>
                <w:rStyle w:val="Krepko"/>
                <w:rFonts w:ascii="Candara" w:hAnsi="Candara"/>
                <w:color w:val="000000"/>
                <w:sz w:val="24"/>
                <w:szCs w:val="24"/>
              </w:rPr>
            </w:pPr>
            <w:r w:rsidRPr="00F16D92">
              <w:rPr>
                <w:rFonts w:ascii="Candara" w:hAnsi="Candara"/>
                <w:color w:val="000000"/>
                <w:sz w:val="24"/>
                <w:szCs w:val="24"/>
              </w:rPr>
              <w:t xml:space="preserve">Predsednik: Rok Filipič, člani: Karmen Gerbec, Marija Lipovšek, Dominik Hanžič, </w:t>
            </w:r>
            <w:r w:rsidRPr="00F16D92">
              <w:rPr>
                <w:rFonts w:ascii="Candara" w:hAnsi="Candara" w:cs="Arial"/>
                <w:color w:val="000000"/>
                <w:sz w:val="24"/>
                <w:szCs w:val="24"/>
              </w:rPr>
              <w:t xml:space="preserve">Danijel </w:t>
            </w:r>
            <w:proofErr w:type="spellStart"/>
            <w:r w:rsidRPr="00F16D92">
              <w:rPr>
                <w:rFonts w:ascii="Candara" w:hAnsi="Candara" w:cs="Arial"/>
                <w:color w:val="000000"/>
                <w:sz w:val="24"/>
                <w:szCs w:val="24"/>
              </w:rPr>
              <w:t>Derman</w:t>
            </w:r>
            <w:proofErr w:type="spellEnd"/>
            <w:r w:rsidRPr="00F16D92">
              <w:rPr>
                <w:rFonts w:ascii="Candara" w:hAnsi="Candara" w:cs="Arial"/>
                <w:color w:val="000000"/>
                <w:sz w:val="24"/>
                <w:szCs w:val="24"/>
              </w:rPr>
              <w:t xml:space="preserve">, </w:t>
            </w:r>
            <w:r w:rsidRPr="00F16D92">
              <w:rPr>
                <w:rFonts w:ascii="Candara" w:hAnsi="Candara"/>
                <w:bCs/>
                <w:color w:val="000000"/>
                <w:sz w:val="24"/>
                <w:szCs w:val="24"/>
              </w:rPr>
              <w:t xml:space="preserve">Dolores Košir Frank, </w:t>
            </w:r>
            <w:r w:rsidRPr="00F16D92">
              <w:rPr>
                <w:rFonts w:ascii="Candara" w:hAnsi="Candara"/>
                <w:color w:val="000000"/>
                <w:sz w:val="24"/>
                <w:szCs w:val="24"/>
              </w:rPr>
              <w:t>Igor Kožuh</w:t>
            </w:r>
          </w:p>
        </w:tc>
      </w:tr>
      <w:tr w:rsidR="009B7B07" w:rsidRPr="00B319CE" w14:paraId="524507CC" w14:textId="77777777" w:rsidTr="00F16D92">
        <w:tc>
          <w:tcPr>
            <w:tcW w:w="1383" w:type="dxa"/>
            <w:gridSpan w:val="2"/>
            <w:vMerge/>
          </w:tcPr>
          <w:p w14:paraId="46CEF5F3" w14:textId="77777777" w:rsidR="009B7B07" w:rsidRPr="00EE5DA3" w:rsidRDefault="009B7B07" w:rsidP="009B7B07">
            <w:pPr>
              <w:outlineLvl w:val="1"/>
              <w:rPr>
                <w:rFonts w:ascii="Candara" w:hAnsi="Candara"/>
                <w:b/>
                <w:i/>
              </w:rPr>
            </w:pPr>
          </w:p>
        </w:tc>
        <w:tc>
          <w:tcPr>
            <w:tcW w:w="1701" w:type="dxa"/>
            <w:gridSpan w:val="4"/>
            <w:tcBorders>
              <w:bottom w:val="nil"/>
            </w:tcBorders>
          </w:tcPr>
          <w:p w14:paraId="0CBE4B90"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0322-0010/2022-26</w:t>
            </w:r>
          </w:p>
        </w:tc>
        <w:tc>
          <w:tcPr>
            <w:tcW w:w="11719" w:type="dxa"/>
            <w:tcBorders>
              <w:bottom w:val="nil"/>
            </w:tcBorders>
          </w:tcPr>
          <w:p w14:paraId="7B659672" w14:textId="77777777" w:rsidR="009B7B07" w:rsidRPr="00EE5DA3" w:rsidRDefault="009B7B07" w:rsidP="009B7B07">
            <w:pPr>
              <w:pStyle w:val="Navadensplet"/>
              <w:spacing w:after="0"/>
              <w:rPr>
                <w:rFonts w:ascii="Candara" w:hAnsi="Candara"/>
                <w:sz w:val="24"/>
                <w:szCs w:val="24"/>
              </w:rPr>
            </w:pPr>
            <w:r w:rsidRPr="00EE5DA3">
              <w:rPr>
                <w:rFonts w:ascii="Candara" w:hAnsi="Candara"/>
                <w:sz w:val="24"/>
                <w:szCs w:val="24"/>
              </w:rPr>
              <w:t>I</w:t>
            </w:r>
            <w:r w:rsidRPr="00EE5DA3">
              <w:rPr>
                <w:rStyle w:val="Krepko"/>
                <w:rFonts w:ascii="Candara" w:hAnsi="Candara"/>
                <w:sz w:val="24"/>
                <w:szCs w:val="24"/>
              </w:rPr>
              <w:t>menovanje stalnih delovnih teles občinskega sveta Občine Šempeter – Vrtojba</w:t>
            </w:r>
          </w:p>
          <w:p w14:paraId="03498A08" w14:textId="77777777" w:rsidR="009B7B07" w:rsidRDefault="009B7B07" w:rsidP="009B7B07">
            <w:pPr>
              <w:pStyle w:val="Navadensplet"/>
              <w:spacing w:after="0"/>
              <w:rPr>
                <w:rFonts w:ascii="Candara" w:hAnsi="Candara"/>
                <w:sz w:val="24"/>
                <w:szCs w:val="24"/>
              </w:rPr>
            </w:pPr>
            <w:hyperlink r:id="rId636" w:history="1">
              <w:r w:rsidRPr="00EE5DA3">
                <w:rPr>
                  <w:rStyle w:val="Hiperpovezava"/>
                  <w:rFonts w:ascii="Candara" w:hAnsi="Candara"/>
                  <w:sz w:val="24"/>
                  <w:szCs w:val="24"/>
                </w:rPr>
                <w:t>Sklep o imenovanju Odbora za gospodarski razvoj</w:t>
              </w:r>
            </w:hyperlink>
          </w:p>
          <w:p w14:paraId="3740F6B3" w14:textId="77777777" w:rsidR="009B7B07" w:rsidRPr="00F16D92" w:rsidRDefault="009B7B07" w:rsidP="009B7B07">
            <w:pPr>
              <w:pStyle w:val="Navadensplet"/>
              <w:spacing w:after="0"/>
              <w:rPr>
                <w:rStyle w:val="Krepko"/>
                <w:rFonts w:ascii="Candara" w:hAnsi="Candara"/>
                <w:b w:val="0"/>
                <w:bCs w:val="0"/>
                <w:color w:val="000000"/>
                <w:sz w:val="24"/>
                <w:szCs w:val="24"/>
              </w:rPr>
            </w:pPr>
            <w:r w:rsidRPr="00F16D92">
              <w:rPr>
                <w:rFonts w:ascii="Candara" w:hAnsi="Candara"/>
                <w:color w:val="000000"/>
                <w:sz w:val="24"/>
                <w:szCs w:val="24"/>
              </w:rPr>
              <w:t xml:space="preserve">Predsednik: Dušan Bremec, člani: Matej </w:t>
            </w:r>
            <w:proofErr w:type="spellStart"/>
            <w:r w:rsidRPr="00F16D92">
              <w:rPr>
                <w:rFonts w:ascii="Candara" w:hAnsi="Candara"/>
                <w:color w:val="000000"/>
                <w:sz w:val="24"/>
                <w:szCs w:val="24"/>
              </w:rPr>
              <w:t>Čebron</w:t>
            </w:r>
            <w:proofErr w:type="spellEnd"/>
            <w:r w:rsidRPr="00F16D92">
              <w:rPr>
                <w:rFonts w:ascii="Candara" w:hAnsi="Candara"/>
                <w:color w:val="000000"/>
                <w:sz w:val="24"/>
                <w:szCs w:val="24"/>
              </w:rPr>
              <w:t xml:space="preserve">, </w:t>
            </w:r>
            <w:r w:rsidRPr="00F16D92">
              <w:rPr>
                <w:rFonts w:ascii="Candara" w:hAnsi="Candara" w:cs="Arial"/>
                <w:color w:val="000000"/>
                <w:sz w:val="24"/>
                <w:szCs w:val="24"/>
              </w:rPr>
              <w:t xml:space="preserve">Edvard Fon, </w:t>
            </w:r>
            <w:r w:rsidRPr="00F16D92">
              <w:rPr>
                <w:rFonts w:ascii="Candara" w:hAnsi="Candara"/>
                <w:color w:val="000000"/>
                <w:sz w:val="24"/>
                <w:szCs w:val="24"/>
              </w:rPr>
              <w:t>Dominik Hanžič, Lea Manfreda, Matej Bremec, Monika Gorjan Zavadlav</w:t>
            </w:r>
          </w:p>
        </w:tc>
      </w:tr>
      <w:tr w:rsidR="009B7B07" w:rsidRPr="00B319CE" w14:paraId="770DCDBD" w14:textId="77777777" w:rsidTr="00F16D92">
        <w:tc>
          <w:tcPr>
            <w:tcW w:w="1383" w:type="dxa"/>
            <w:gridSpan w:val="2"/>
            <w:vMerge/>
          </w:tcPr>
          <w:p w14:paraId="3D48F4A0" w14:textId="77777777" w:rsidR="009B7B07" w:rsidRPr="00EE5DA3" w:rsidRDefault="009B7B07" w:rsidP="009B7B07">
            <w:pPr>
              <w:outlineLvl w:val="1"/>
              <w:rPr>
                <w:rFonts w:ascii="Candara" w:hAnsi="Candara"/>
                <w:b/>
                <w:i/>
              </w:rPr>
            </w:pPr>
          </w:p>
        </w:tc>
        <w:tc>
          <w:tcPr>
            <w:tcW w:w="1701" w:type="dxa"/>
            <w:gridSpan w:val="4"/>
            <w:tcBorders>
              <w:bottom w:val="nil"/>
            </w:tcBorders>
          </w:tcPr>
          <w:p w14:paraId="32DD7DF6"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0322-0010/2022-28</w:t>
            </w:r>
          </w:p>
        </w:tc>
        <w:tc>
          <w:tcPr>
            <w:tcW w:w="11719" w:type="dxa"/>
            <w:tcBorders>
              <w:bottom w:val="nil"/>
            </w:tcBorders>
          </w:tcPr>
          <w:p w14:paraId="7636060E" w14:textId="77777777" w:rsidR="009B7B07" w:rsidRPr="00EE5DA3" w:rsidRDefault="009B7B07" w:rsidP="009B7B07">
            <w:pPr>
              <w:pStyle w:val="Navadensplet"/>
              <w:spacing w:after="0"/>
              <w:rPr>
                <w:rFonts w:ascii="Candara" w:hAnsi="Candara"/>
                <w:sz w:val="24"/>
                <w:szCs w:val="24"/>
              </w:rPr>
            </w:pPr>
            <w:r w:rsidRPr="00EE5DA3">
              <w:rPr>
                <w:rFonts w:ascii="Candara" w:hAnsi="Candara"/>
                <w:sz w:val="24"/>
                <w:szCs w:val="24"/>
              </w:rPr>
              <w:t>I</w:t>
            </w:r>
            <w:r w:rsidRPr="00EE5DA3">
              <w:rPr>
                <w:rStyle w:val="Krepko"/>
                <w:rFonts w:ascii="Candara" w:hAnsi="Candara"/>
                <w:sz w:val="24"/>
                <w:szCs w:val="24"/>
              </w:rPr>
              <w:t>menovanje stalnih delovnih teles občinskega sveta Občine Šempeter – Vrtojba</w:t>
            </w:r>
          </w:p>
          <w:p w14:paraId="11933010" w14:textId="77777777" w:rsidR="009B7B07" w:rsidRDefault="009B7B07" w:rsidP="009B7B07">
            <w:pPr>
              <w:pStyle w:val="Navadensplet"/>
              <w:spacing w:after="0"/>
              <w:rPr>
                <w:rFonts w:ascii="Candara" w:hAnsi="Candara"/>
                <w:sz w:val="24"/>
                <w:szCs w:val="24"/>
              </w:rPr>
            </w:pPr>
            <w:hyperlink r:id="rId637" w:history="1">
              <w:r w:rsidRPr="00EE5DA3">
                <w:rPr>
                  <w:rStyle w:val="Hiperpovezava"/>
                  <w:rFonts w:ascii="Candara" w:hAnsi="Candara"/>
                  <w:sz w:val="24"/>
                  <w:szCs w:val="24"/>
                </w:rPr>
                <w:t>Sklep o imenovanju Odbora za družbene dejavnosti – šolstvo, predšolsko varstvo, kultura, šport</w:t>
              </w:r>
            </w:hyperlink>
          </w:p>
          <w:p w14:paraId="56A79BB8" w14:textId="77777777" w:rsidR="009B7B07" w:rsidRPr="005A0FF5" w:rsidRDefault="009B7B07" w:rsidP="009B7B07">
            <w:pPr>
              <w:pStyle w:val="Navadensplet"/>
              <w:spacing w:after="0"/>
              <w:rPr>
                <w:rStyle w:val="Krepko"/>
                <w:rFonts w:ascii="Candara" w:hAnsi="Candara"/>
                <w:b w:val="0"/>
                <w:bCs w:val="0"/>
                <w:color w:val="000000"/>
                <w:sz w:val="24"/>
                <w:szCs w:val="24"/>
              </w:rPr>
            </w:pPr>
            <w:r w:rsidRPr="00EA4761">
              <w:rPr>
                <w:rFonts w:ascii="Candara" w:hAnsi="Candara"/>
                <w:color w:val="000000"/>
                <w:sz w:val="24"/>
                <w:szCs w:val="24"/>
              </w:rPr>
              <w:t>Predsedni</w:t>
            </w:r>
            <w:r>
              <w:rPr>
                <w:rFonts w:ascii="Candara" w:hAnsi="Candara"/>
                <w:color w:val="000000"/>
                <w:sz w:val="24"/>
                <w:szCs w:val="24"/>
              </w:rPr>
              <w:t>ca</w:t>
            </w:r>
            <w:r w:rsidRPr="00EA4761">
              <w:rPr>
                <w:rFonts w:ascii="Candara" w:hAnsi="Candara"/>
                <w:color w:val="000000"/>
                <w:sz w:val="24"/>
                <w:szCs w:val="24"/>
              </w:rPr>
              <w:t xml:space="preserve">: </w:t>
            </w:r>
            <w:r>
              <w:rPr>
                <w:rFonts w:ascii="Candara" w:hAnsi="Candara"/>
                <w:color w:val="000000"/>
                <w:sz w:val="24"/>
                <w:szCs w:val="24"/>
              </w:rPr>
              <w:t xml:space="preserve">Sara </w:t>
            </w:r>
            <w:r w:rsidRPr="005A0FF5">
              <w:rPr>
                <w:rFonts w:ascii="Candara" w:hAnsi="Candara"/>
                <w:color w:val="000000"/>
                <w:sz w:val="24"/>
                <w:szCs w:val="24"/>
              </w:rPr>
              <w:t>Krošelj, člani:</w:t>
            </w:r>
            <w:r w:rsidRPr="005A0FF5">
              <w:rPr>
                <w:rFonts w:ascii="Candara" w:hAnsi="Candara"/>
                <w:sz w:val="24"/>
                <w:szCs w:val="24"/>
              </w:rPr>
              <w:t xml:space="preserve"> Matej </w:t>
            </w:r>
            <w:proofErr w:type="spellStart"/>
            <w:r w:rsidRPr="005A0FF5">
              <w:rPr>
                <w:rFonts w:ascii="Candara" w:hAnsi="Candara"/>
                <w:sz w:val="24"/>
                <w:szCs w:val="24"/>
              </w:rPr>
              <w:t>Čebron</w:t>
            </w:r>
            <w:proofErr w:type="spellEnd"/>
            <w:r w:rsidRPr="005A0FF5">
              <w:rPr>
                <w:rFonts w:ascii="Candara" w:hAnsi="Candara"/>
                <w:sz w:val="24"/>
                <w:szCs w:val="24"/>
              </w:rPr>
              <w:t xml:space="preserve">, Anja Gregorič, Darja Zavec, </w:t>
            </w:r>
            <w:proofErr w:type="spellStart"/>
            <w:r w:rsidRPr="005A0FF5">
              <w:rPr>
                <w:rFonts w:ascii="Candara" w:hAnsi="Candara"/>
                <w:sz w:val="24"/>
                <w:szCs w:val="24"/>
              </w:rPr>
              <w:t>Haideja</w:t>
            </w:r>
            <w:proofErr w:type="spellEnd"/>
            <w:r w:rsidRPr="005A0FF5">
              <w:rPr>
                <w:rFonts w:ascii="Candara" w:hAnsi="Candara"/>
                <w:sz w:val="24"/>
                <w:szCs w:val="24"/>
              </w:rPr>
              <w:t xml:space="preserve"> Černe, Maja Kerševan, </w:t>
            </w:r>
            <w:r w:rsidRPr="005A0FF5">
              <w:rPr>
                <w:rFonts w:ascii="Candara" w:hAnsi="Candara"/>
                <w:color w:val="000000"/>
                <w:sz w:val="24"/>
                <w:szCs w:val="24"/>
              </w:rPr>
              <w:t>Klavdija Bizjak</w:t>
            </w:r>
          </w:p>
        </w:tc>
      </w:tr>
      <w:tr w:rsidR="009B7B07" w:rsidRPr="00B319CE" w14:paraId="4FBD48EE" w14:textId="77777777" w:rsidTr="00F16D92">
        <w:tc>
          <w:tcPr>
            <w:tcW w:w="1383" w:type="dxa"/>
            <w:gridSpan w:val="2"/>
            <w:vMerge/>
          </w:tcPr>
          <w:p w14:paraId="679ABB14" w14:textId="77777777" w:rsidR="009B7B07" w:rsidRPr="00EE5DA3" w:rsidRDefault="009B7B07" w:rsidP="009B7B07">
            <w:pPr>
              <w:outlineLvl w:val="1"/>
              <w:rPr>
                <w:rFonts w:ascii="Candara" w:hAnsi="Candara"/>
                <w:b/>
                <w:i/>
              </w:rPr>
            </w:pPr>
          </w:p>
        </w:tc>
        <w:tc>
          <w:tcPr>
            <w:tcW w:w="1701" w:type="dxa"/>
            <w:gridSpan w:val="4"/>
            <w:tcBorders>
              <w:bottom w:val="nil"/>
            </w:tcBorders>
          </w:tcPr>
          <w:p w14:paraId="3607CC00" w14:textId="77777777" w:rsidR="009B7B07" w:rsidRPr="002436E9" w:rsidRDefault="009B7B07" w:rsidP="009B7B07">
            <w:pPr>
              <w:tabs>
                <w:tab w:val="center" w:pos="4536"/>
                <w:tab w:val="right" w:pos="9072"/>
              </w:tabs>
              <w:jc w:val="both"/>
              <w:rPr>
                <w:rFonts w:ascii="Candara" w:hAnsi="Candara" w:cs="Arial"/>
                <w:sz w:val="22"/>
                <w:szCs w:val="22"/>
              </w:rPr>
            </w:pPr>
            <w:r w:rsidRPr="002436E9">
              <w:rPr>
                <w:rFonts w:ascii="Candara" w:hAnsi="Candara"/>
                <w:sz w:val="22"/>
                <w:szCs w:val="22"/>
              </w:rPr>
              <w:t>0322-0010/2022-29</w:t>
            </w:r>
          </w:p>
        </w:tc>
        <w:tc>
          <w:tcPr>
            <w:tcW w:w="11719" w:type="dxa"/>
            <w:tcBorders>
              <w:bottom w:val="nil"/>
            </w:tcBorders>
          </w:tcPr>
          <w:p w14:paraId="6429FEC1" w14:textId="77777777" w:rsidR="009B7B07" w:rsidRPr="00EE5DA3" w:rsidRDefault="009B7B07" w:rsidP="009B7B07">
            <w:pPr>
              <w:pStyle w:val="Navadensplet"/>
              <w:spacing w:after="0"/>
              <w:rPr>
                <w:rFonts w:ascii="Candara" w:hAnsi="Candara"/>
                <w:sz w:val="24"/>
                <w:szCs w:val="24"/>
              </w:rPr>
            </w:pPr>
            <w:r w:rsidRPr="00EE5DA3">
              <w:rPr>
                <w:rFonts w:ascii="Candara" w:hAnsi="Candara"/>
                <w:sz w:val="24"/>
                <w:szCs w:val="24"/>
              </w:rPr>
              <w:t>I</w:t>
            </w:r>
            <w:r w:rsidRPr="00EE5DA3">
              <w:rPr>
                <w:rStyle w:val="Krepko"/>
                <w:rFonts w:ascii="Candara" w:hAnsi="Candara"/>
                <w:sz w:val="24"/>
                <w:szCs w:val="24"/>
              </w:rPr>
              <w:t>menovanje stalnih delovnih teles občinskega sveta Občine Šempeter – Vrtojba</w:t>
            </w:r>
          </w:p>
          <w:p w14:paraId="3A1F1B63" w14:textId="77777777" w:rsidR="009B7B07" w:rsidRDefault="009B7B07" w:rsidP="009B7B07">
            <w:pPr>
              <w:pStyle w:val="Navadensplet"/>
              <w:spacing w:after="0"/>
              <w:rPr>
                <w:rFonts w:ascii="Candara" w:hAnsi="Candara"/>
                <w:sz w:val="24"/>
                <w:szCs w:val="24"/>
              </w:rPr>
            </w:pPr>
            <w:hyperlink r:id="rId638" w:history="1">
              <w:r w:rsidRPr="00EE5DA3">
                <w:rPr>
                  <w:rStyle w:val="Hiperpovezava"/>
                  <w:rFonts w:ascii="Candara" w:hAnsi="Candara"/>
                  <w:sz w:val="24"/>
                  <w:szCs w:val="24"/>
                </w:rPr>
                <w:t>Sklep o imenovanju Odbora za družbene dejavnosti – sociala in zdravstvo</w:t>
              </w:r>
            </w:hyperlink>
          </w:p>
          <w:p w14:paraId="566A86AC" w14:textId="77777777" w:rsidR="009B7B07" w:rsidRPr="00F16D92" w:rsidRDefault="009B7B07" w:rsidP="009B7B07">
            <w:pPr>
              <w:pStyle w:val="Navadensplet"/>
              <w:spacing w:after="0"/>
              <w:rPr>
                <w:rStyle w:val="Krepko"/>
                <w:rFonts w:ascii="Candara" w:hAnsi="Candara"/>
                <w:b w:val="0"/>
                <w:bCs w:val="0"/>
                <w:color w:val="000000"/>
                <w:sz w:val="24"/>
                <w:szCs w:val="24"/>
              </w:rPr>
            </w:pPr>
            <w:r w:rsidRPr="00F16D92">
              <w:rPr>
                <w:rFonts w:ascii="Candara" w:hAnsi="Candara"/>
                <w:color w:val="000000"/>
                <w:sz w:val="24"/>
                <w:szCs w:val="24"/>
              </w:rPr>
              <w:t xml:space="preserve">Predsednica Maja Pangos, člani: Vojko Pirih, Dunja Savnik Winkler, Alenka Poljšak, </w:t>
            </w:r>
            <w:r w:rsidRPr="00F16D92">
              <w:rPr>
                <w:rFonts w:ascii="Candara" w:hAnsi="Candara" w:cs="Arial"/>
                <w:color w:val="000000"/>
                <w:sz w:val="24"/>
                <w:szCs w:val="24"/>
              </w:rPr>
              <w:t xml:space="preserve">Jana Lukrecija Valenčak, </w:t>
            </w:r>
            <w:r w:rsidRPr="00F16D92">
              <w:rPr>
                <w:rFonts w:ascii="Candara" w:hAnsi="Candara"/>
                <w:color w:val="000000"/>
                <w:sz w:val="24"/>
                <w:szCs w:val="24"/>
              </w:rPr>
              <w:t xml:space="preserve">Zdenko </w:t>
            </w:r>
            <w:proofErr w:type="spellStart"/>
            <w:r w:rsidRPr="00F16D92">
              <w:rPr>
                <w:rFonts w:ascii="Candara" w:hAnsi="Candara"/>
                <w:color w:val="000000"/>
                <w:sz w:val="24"/>
                <w:szCs w:val="24"/>
              </w:rPr>
              <w:t>Šibav</w:t>
            </w:r>
            <w:proofErr w:type="spellEnd"/>
            <w:r w:rsidRPr="00F16D92">
              <w:rPr>
                <w:rFonts w:ascii="Candara" w:hAnsi="Candara"/>
                <w:color w:val="000000"/>
                <w:sz w:val="24"/>
                <w:szCs w:val="24"/>
              </w:rPr>
              <w:t>, Vlasta Mozetič</w:t>
            </w:r>
          </w:p>
        </w:tc>
      </w:tr>
      <w:tr w:rsidR="009B7B07" w:rsidRPr="00B319CE" w14:paraId="050E58FA" w14:textId="77777777" w:rsidTr="00F16D92">
        <w:tc>
          <w:tcPr>
            <w:tcW w:w="1383" w:type="dxa"/>
            <w:gridSpan w:val="2"/>
            <w:vMerge/>
          </w:tcPr>
          <w:p w14:paraId="2BA3A123" w14:textId="77777777" w:rsidR="009B7B07" w:rsidRPr="00EE5DA3" w:rsidRDefault="009B7B07" w:rsidP="009B7B07">
            <w:pPr>
              <w:outlineLvl w:val="1"/>
              <w:rPr>
                <w:rFonts w:ascii="Candara" w:hAnsi="Candara"/>
                <w:b/>
                <w:i/>
              </w:rPr>
            </w:pPr>
          </w:p>
        </w:tc>
        <w:tc>
          <w:tcPr>
            <w:tcW w:w="1701" w:type="dxa"/>
            <w:gridSpan w:val="4"/>
            <w:tcBorders>
              <w:bottom w:val="nil"/>
            </w:tcBorders>
          </w:tcPr>
          <w:p w14:paraId="3F698AEA"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0322-0010/2022-30</w:t>
            </w:r>
          </w:p>
        </w:tc>
        <w:tc>
          <w:tcPr>
            <w:tcW w:w="11719" w:type="dxa"/>
            <w:tcBorders>
              <w:bottom w:val="nil"/>
            </w:tcBorders>
          </w:tcPr>
          <w:p w14:paraId="4F030C9F" w14:textId="77777777" w:rsidR="009B7B07" w:rsidRPr="00EE5DA3" w:rsidRDefault="009B7B07" w:rsidP="009B7B07">
            <w:pPr>
              <w:pStyle w:val="Navadensplet"/>
              <w:spacing w:after="0"/>
              <w:rPr>
                <w:rFonts w:ascii="Candara" w:hAnsi="Candara"/>
                <w:sz w:val="24"/>
                <w:szCs w:val="24"/>
              </w:rPr>
            </w:pPr>
            <w:r w:rsidRPr="00EE5DA3">
              <w:rPr>
                <w:rStyle w:val="Krepko"/>
                <w:rFonts w:ascii="Candara" w:hAnsi="Candara"/>
                <w:sz w:val="24"/>
                <w:szCs w:val="24"/>
              </w:rPr>
              <w:t>Imenovanje krajevnih odborov v Občini Šempeter – Vrtojba</w:t>
            </w:r>
          </w:p>
          <w:p w14:paraId="430812E4" w14:textId="77777777" w:rsidR="009B7B07" w:rsidRPr="00EE5DA3" w:rsidRDefault="009B7B07" w:rsidP="009B7B07">
            <w:pPr>
              <w:pStyle w:val="Navadensplet"/>
              <w:spacing w:after="0"/>
              <w:rPr>
                <w:rFonts w:ascii="Candara" w:hAnsi="Candara"/>
                <w:sz w:val="24"/>
                <w:szCs w:val="24"/>
              </w:rPr>
            </w:pPr>
            <w:hyperlink r:id="rId639" w:history="1">
              <w:r w:rsidRPr="00EE5DA3">
                <w:rPr>
                  <w:rStyle w:val="Hiperpovezava"/>
                  <w:rFonts w:ascii="Candara" w:hAnsi="Candara"/>
                  <w:sz w:val="24"/>
                  <w:szCs w:val="24"/>
                </w:rPr>
                <w:t>Sklep o imenovanju</w:t>
              </w:r>
              <w:r>
                <w:rPr>
                  <w:rStyle w:val="Hiperpovezava"/>
                  <w:rFonts w:ascii="Candara" w:hAnsi="Candara"/>
                  <w:sz w:val="24"/>
                  <w:szCs w:val="24"/>
                </w:rPr>
                <w:t xml:space="preserve"> posvetovalnih delovnih teles</w:t>
              </w:r>
              <w:r w:rsidRPr="00EE5DA3">
                <w:rPr>
                  <w:rStyle w:val="Hiperpovezava"/>
                  <w:rFonts w:ascii="Candara" w:hAnsi="Candara"/>
                  <w:sz w:val="24"/>
                  <w:szCs w:val="24"/>
                </w:rPr>
                <w:t xml:space="preserve"> KO v občini</w:t>
              </w:r>
            </w:hyperlink>
          </w:p>
          <w:p w14:paraId="27C99A95" w14:textId="77777777" w:rsidR="009B7B07" w:rsidRPr="007A1004" w:rsidRDefault="009B7B07" w:rsidP="009B7B07">
            <w:pPr>
              <w:numPr>
                <w:ilvl w:val="0"/>
                <w:numId w:val="165"/>
              </w:numPr>
              <w:rPr>
                <w:rFonts w:ascii="Candara" w:hAnsi="Candara" w:cs="Arial"/>
              </w:rPr>
            </w:pPr>
            <w:r w:rsidRPr="0074159E">
              <w:rPr>
                <w:rFonts w:ascii="Candara" w:hAnsi="Candara"/>
                <w:b/>
              </w:rPr>
              <w:t>krajevni odbor naselja Vrtojba</w:t>
            </w:r>
          </w:p>
          <w:p w14:paraId="7C3C133A" w14:textId="77777777" w:rsidR="009B7B07" w:rsidRPr="00B7601D" w:rsidRDefault="009B7B07" w:rsidP="009B7B07">
            <w:pPr>
              <w:rPr>
                <w:rFonts w:ascii="Candara" w:hAnsi="Candara" w:cs="Arial"/>
              </w:rPr>
            </w:pPr>
            <w:r w:rsidRPr="007A1004">
              <w:rPr>
                <w:rFonts w:ascii="Candara" w:hAnsi="Candara"/>
                <w:bCs/>
              </w:rPr>
              <w:t>Predsednica: Breda Gorkič, člani:</w:t>
            </w:r>
            <w:r>
              <w:rPr>
                <w:rFonts w:ascii="Candara" w:hAnsi="Candara"/>
                <w:b/>
              </w:rPr>
              <w:t xml:space="preserve"> </w:t>
            </w:r>
            <w:r w:rsidRPr="009013C0">
              <w:rPr>
                <w:rFonts w:ascii="Candara" w:hAnsi="Candara"/>
                <w:bCs/>
              </w:rPr>
              <w:t>Erik Bajuk</w:t>
            </w:r>
            <w:r>
              <w:rPr>
                <w:rFonts w:ascii="Candara" w:hAnsi="Candara"/>
                <w:bCs/>
              </w:rPr>
              <w:t xml:space="preserve">, </w:t>
            </w:r>
            <w:proofErr w:type="spellStart"/>
            <w:r w:rsidRPr="009013C0">
              <w:rPr>
                <w:rFonts w:ascii="Candara" w:hAnsi="Candara"/>
                <w:bCs/>
              </w:rPr>
              <w:t>Klavdio</w:t>
            </w:r>
            <w:proofErr w:type="spellEnd"/>
            <w:r w:rsidRPr="009013C0">
              <w:rPr>
                <w:rFonts w:ascii="Candara" w:hAnsi="Candara"/>
                <w:bCs/>
              </w:rPr>
              <w:t xml:space="preserve"> Gorkič</w:t>
            </w:r>
            <w:r>
              <w:rPr>
                <w:rFonts w:ascii="Candara" w:hAnsi="Candara"/>
                <w:bCs/>
              </w:rPr>
              <w:t xml:space="preserve">, </w:t>
            </w:r>
            <w:r w:rsidRPr="009013C0">
              <w:rPr>
                <w:rFonts w:ascii="Candara" w:hAnsi="Candara" w:cs="Arial"/>
                <w:color w:val="000000"/>
              </w:rPr>
              <w:t>Miro Vogrič</w:t>
            </w:r>
            <w:r>
              <w:rPr>
                <w:rFonts w:ascii="Candara" w:hAnsi="Candara" w:cs="Arial"/>
                <w:color w:val="000000"/>
              </w:rPr>
              <w:t xml:space="preserve">, </w:t>
            </w:r>
            <w:r w:rsidRPr="009013C0">
              <w:rPr>
                <w:rFonts w:ascii="Candara" w:hAnsi="Candara"/>
              </w:rPr>
              <w:t>Erika Škrlep</w:t>
            </w:r>
            <w:r>
              <w:rPr>
                <w:rFonts w:ascii="Candara" w:hAnsi="Candara"/>
              </w:rPr>
              <w:t xml:space="preserve">, </w:t>
            </w:r>
            <w:r w:rsidRPr="009013C0">
              <w:rPr>
                <w:rFonts w:ascii="Candara" w:hAnsi="Candara"/>
              </w:rPr>
              <w:t>Severin Kovačič</w:t>
            </w:r>
            <w:r>
              <w:rPr>
                <w:rFonts w:ascii="Candara" w:hAnsi="Candara"/>
              </w:rPr>
              <w:t xml:space="preserve">, </w:t>
            </w:r>
            <w:r w:rsidRPr="009013C0">
              <w:rPr>
                <w:rFonts w:ascii="Candara" w:hAnsi="Candara" w:cs="Tahoma"/>
                <w:spacing w:val="2"/>
              </w:rPr>
              <w:t xml:space="preserve">Ida </w:t>
            </w:r>
            <w:proofErr w:type="spellStart"/>
            <w:r w:rsidRPr="009013C0">
              <w:rPr>
                <w:rFonts w:ascii="Candara" w:hAnsi="Candara" w:cs="Tahoma"/>
                <w:spacing w:val="2"/>
              </w:rPr>
              <w:t>Mermolja</w:t>
            </w:r>
            <w:proofErr w:type="spellEnd"/>
          </w:p>
          <w:p w14:paraId="27BA94C1" w14:textId="77777777" w:rsidR="009B7B07" w:rsidRPr="007A1004" w:rsidRDefault="009B7B07" w:rsidP="009B7B07">
            <w:pPr>
              <w:numPr>
                <w:ilvl w:val="0"/>
                <w:numId w:val="165"/>
              </w:numPr>
              <w:rPr>
                <w:rFonts w:ascii="Candara" w:hAnsi="Candara"/>
              </w:rPr>
            </w:pPr>
            <w:r w:rsidRPr="0074159E">
              <w:rPr>
                <w:rFonts w:ascii="Candara" w:hAnsi="Candara"/>
                <w:b/>
              </w:rPr>
              <w:t xml:space="preserve">krajevni odbor naselja </w:t>
            </w:r>
            <w:r>
              <w:rPr>
                <w:rFonts w:ascii="Candara" w:hAnsi="Candara"/>
                <w:b/>
              </w:rPr>
              <w:t>Š</w:t>
            </w:r>
            <w:r w:rsidRPr="0074159E">
              <w:rPr>
                <w:rFonts w:ascii="Candara" w:hAnsi="Candara"/>
                <w:b/>
              </w:rPr>
              <w:t xml:space="preserve">empeter pri </w:t>
            </w:r>
            <w:r>
              <w:rPr>
                <w:rFonts w:ascii="Candara" w:hAnsi="Candara"/>
                <w:b/>
              </w:rPr>
              <w:t>G</w:t>
            </w:r>
            <w:r w:rsidRPr="0074159E">
              <w:rPr>
                <w:rFonts w:ascii="Candara" w:hAnsi="Candara"/>
                <w:b/>
              </w:rPr>
              <w:t xml:space="preserve">orici </w:t>
            </w:r>
          </w:p>
          <w:p w14:paraId="3BE96D2E" w14:textId="77777777" w:rsidR="009B7B07" w:rsidRPr="00EA4761" w:rsidRDefault="009B7B07" w:rsidP="009B7B07">
            <w:pPr>
              <w:rPr>
                <w:rStyle w:val="Krepko"/>
                <w:rFonts w:ascii="Candara" w:hAnsi="Candara"/>
                <w:b w:val="0"/>
                <w:bCs w:val="0"/>
              </w:rPr>
            </w:pPr>
            <w:r w:rsidRPr="007A1004">
              <w:rPr>
                <w:rFonts w:ascii="Candara" w:hAnsi="Candara"/>
                <w:bCs/>
              </w:rPr>
              <w:t xml:space="preserve">Predsednica: </w:t>
            </w:r>
            <w:r w:rsidRPr="009013C0">
              <w:rPr>
                <w:rFonts w:ascii="Candara" w:hAnsi="Candara"/>
              </w:rPr>
              <w:t>Biljana Đukić</w:t>
            </w:r>
            <w:r w:rsidRPr="007A1004">
              <w:rPr>
                <w:rFonts w:ascii="Candara" w:hAnsi="Candara"/>
                <w:bCs/>
              </w:rPr>
              <w:t>, člani:</w:t>
            </w:r>
            <w:r>
              <w:rPr>
                <w:rFonts w:ascii="Candara" w:hAnsi="Candara"/>
                <w:bCs/>
              </w:rPr>
              <w:t xml:space="preserve"> </w:t>
            </w:r>
            <w:r w:rsidRPr="009013C0">
              <w:rPr>
                <w:rFonts w:ascii="Candara" w:hAnsi="Candara"/>
              </w:rPr>
              <w:t>Robert Peršolja</w:t>
            </w:r>
            <w:r>
              <w:rPr>
                <w:rFonts w:ascii="Candara" w:hAnsi="Candara"/>
              </w:rPr>
              <w:t xml:space="preserve">, </w:t>
            </w:r>
            <w:proofErr w:type="spellStart"/>
            <w:r w:rsidRPr="009013C0">
              <w:rPr>
                <w:rFonts w:ascii="Candara" w:hAnsi="Candara" w:cs="Arial"/>
                <w:color w:val="000000"/>
              </w:rPr>
              <w:t>Deranja</w:t>
            </w:r>
            <w:proofErr w:type="spellEnd"/>
            <w:r w:rsidRPr="009013C0">
              <w:rPr>
                <w:rFonts w:ascii="Candara" w:hAnsi="Candara" w:cs="Arial"/>
                <w:color w:val="000000"/>
              </w:rPr>
              <w:t xml:space="preserve"> Stanko</w:t>
            </w:r>
            <w:r>
              <w:rPr>
                <w:rFonts w:ascii="Candara" w:hAnsi="Candara" w:cs="Arial"/>
                <w:color w:val="000000"/>
              </w:rPr>
              <w:t xml:space="preserve">, </w:t>
            </w:r>
            <w:r w:rsidRPr="009013C0">
              <w:rPr>
                <w:rFonts w:ascii="Candara" w:hAnsi="Candara"/>
              </w:rPr>
              <w:t>Januš Jerončič</w:t>
            </w:r>
            <w:r>
              <w:rPr>
                <w:rFonts w:ascii="Candara" w:hAnsi="Candara"/>
              </w:rPr>
              <w:t xml:space="preserve">, </w:t>
            </w:r>
            <w:r w:rsidRPr="009013C0">
              <w:rPr>
                <w:rFonts w:ascii="Candara" w:hAnsi="Candara"/>
              </w:rPr>
              <w:t xml:space="preserve">Zdenko </w:t>
            </w:r>
            <w:proofErr w:type="spellStart"/>
            <w:r w:rsidRPr="009013C0">
              <w:rPr>
                <w:rFonts w:ascii="Candara" w:hAnsi="Candara"/>
              </w:rPr>
              <w:t>Šibav</w:t>
            </w:r>
            <w:proofErr w:type="spellEnd"/>
            <w:r>
              <w:rPr>
                <w:rFonts w:ascii="Candara" w:hAnsi="Candara"/>
              </w:rPr>
              <w:t xml:space="preserve">, </w:t>
            </w:r>
            <w:r w:rsidRPr="009013C0">
              <w:rPr>
                <w:rFonts w:ascii="Candara" w:hAnsi="Candara"/>
              </w:rPr>
              <w:t>Anita Bratina</w:t>
            </w:r>
            <w:r>
              <w:rPr>
                <w:rFonts w:ascii="Candara" w:hAnsi="Candara"/>
              </w:rPr>
              <w:t xml:space="preserve">, </w:t>
            </w:r>
            <w:r w:rsidRPr="009013C0">
              <w:rPr>
                <w:rFonts w:ascii="Candara" w:hAnsi="Candara"/>
              </w:rPr>
              <w:t>Marjan Tomažinčič</w:t>
            </w:r>
            <w:r>
              <w:rPr>
                <w:rFonts w:ascii="Candara" w:hAnsi="Candara"/>
              </w:rPr>
              <w:t xml:space="preserve"> </w:t>
            </w:r>
          </w:p>
        </w:tc>
      </w:tr>
      <w:tr w:rsidR="009B7B07" w:rsidRPr="00B319CE" w14:paraId="4C276806" w14:textId="77777777" w:rsidTr="008F75C6">
        <w:tc>
          <w:tcPr>
            <w:tcW w:w="1383" w:type="dxa"/>
            <w:gridSpan w:val="2"/>
            <w:vMerge/>
            <w:tcBorders>
              <w:bottom w:val="nil"/>
            </w:tcBorders>
          </w:tcPr>
          <w:p w14:paraId="12782B71" w14:textId="77777777" w:rsidR="009B7B07" w:rsidRPr="00EE5DA3" w:rsidRDefault="009B7B07" w:rsidP="009B7B07">
            <w:pPr>
              <w:outlineLvl w:val="1"/>
              <w:rPr>
                <w:rFonts w:ascii="Candara" w:hAnsi="Candara"/>
                <w:b/>
                <w:i/>
              </w:rPr>
            </w:pPr>
          </w:p>
        </w:tc>
        <w:tc>
          <w:tcPr>
            <w:tcW w:w="1701" w:type="dxa"/>
            <w:gridSpan w:val="4"/>
            <w:tcBorders>
              <w:bottom w:val="nil"/>
            </w:tcBorders>
          </w:tcPr>
          <w:p w14:paraId="27273F81" w14:textId="77777777" w:rsidR="009B7B07" w:rsidRPr="002436E9" w:rsidRDefault="009B7B07" w:rsidP="009B7B07">
            <w:pPr>
              <w:tabs>
                <w:tab w:val="center" w:pos="4536"/>
                <w:tab w:val="right" w:pos="9072"/>
              </w:tabs>
              <w:jc w:val="both"/>
              <w:rPr>
                <w:rFonts w:ascii="Candara" w:hAnsi="Candara" w:cs="Arial"/>
                <w:sz w:val="22"/>
                <w:szCs w:val="22"/>
              </w:rPr>
            </w:pPr>
            <w:r w:rsidRPr="002436E9">
              <w:rPr>
                <w:rFonts w:ascii="Candara" w:hAnsi="Candara"/>
                <w:sz w:val="22"/>
                <w:szCs w:val="22"/>
              </w:rPr>
              <w:t>0322-0009/2022-6</w:t>
            </w:r>
          </w:p>
          <w:p w14:paraId="27BC0D35" w14:textId="77777777" w:rsidR="009B7B07" w:rsidRPr="002436E9" w:rsidRDefault="009B7B07" w:rsidP="009B7B07">
            <w:pPr>
              <w:outlineLvl w:val="1"/>
              <w:rPr>
                <w:rFonts w:ascii="Candara" w:hAnsi="Candara"/>
                <w:b/>
                <w:i/>
                <w:sz w:val="22"/>
                <w:szCs w:val="22"/>
              </w:rPr>
            </w:pPr>
          </w:p>
        </w:tc>
        <w:tc>
          <w:tcPr>
            <w:tcW w:w="11719" w:type="dxa"/>
            <w:tcBorders>
              <w:bottom w:val="nil"/>
            </w:tcBorders>
          </w:tcPr>
          <w:p w14:paraId="74537FD2" w14:textId="77777777" w:rsidR="009B7B07" w:rsidRPr="00EE5DA3" w:rsidRDefault="009B7B07" w:rsidP="009B7B07">
            <w:pPr>
              <w:pStyle w:val="Navadensplet"/>
              <w:spacing w:after="0"/>
              <w:rPr>
                <w:rFonts w:ascii="Candara" w:hAnsi="Candara"/>
                <w:sz w:val="24"/>
                <w:szCs w:val="24"/>
              </w:rPr>
            </w:pPr>
            <w:r w:rsidRPr="00EE5DA3">
              <w:rPr>
                <w:rStyle w:val="Krepko"/>
                <w:rFonts w:ascii="Candara" w:hAnsi="Candara"/>
                <w:sz w:val="24"/>
                <w:szCs w:val="24"/>
              </w:rPr>
              <w:t>Imenovanje predstavnika Občine Šempeter – Vrtojba v Nadzornem svetu Javnega sklada malega gospodarstva Goriške</w:t>
            </w:r>
          </w:p>
          <w:p w14:paraId="425B85C3" w14:textId="77777777" w:rsidR="009B7B07" w:rsidRPr="00EA4761" w:rsidRDefault="009B7B07" w:rsidP="009B7B07">
            <w:pPr>
              <w:pStyle w:val="Navadensplet"/>
              <w:spacing w:after="0"/>
              <w:jc w:val="both"/>
              <w:rPr>
                <w:rStyle w:val="Krepko"/>
                <w:rFonts w:ascii="Candara" w:hAnsi="Candara"/>
                <w:b w:val="0"/>
                <w:bCs w:val="0"/>
                <w:sz w:val="24"/>
                <w:szCs w:val="24"/>
              </w:rPr>
            </w:pPr>
            <w:hyperlink r:id="rId640" w:history="1">
              <w:r w:rsidRPr="00EA4761">
                <w:rPr>
                  <w:rStyle w:val="Hiperpovezava"/>
                  <w:rFonts w:ascii="Candara" w:hAnsi="Candara"/>
                  <w:sz w:val="24"/>
                  <w:szCs w:val="24"/>
                </w:rPr>
                <w:t>Sklep o imenovanju</w:t>
              </w:r>
            </w:hyperlink>
            <w:r w:rsidRPr="00EA4761">
              <w:rPr>
                <w:rFonts w:ascii="Candara" w:hAnsi="Candara"/>
                <w:sz w:val="24"/>
                <w:szCs w:val="24"/>
              </w:rPr>
              <w:t xml:space="preserve"> </w:t>
            </w:r>
            <w:r w:rsidRPr="00EA4761">
              <w:rPr>
                <w:rFonts w:ascii="Candara" w:hAnsi="Candara"/>
                <w:bCs/>
                <w:sz w:val="24"/>
                <w:szCs w:val="24"/>
              </w:rPr>
              <w:t>Karmen Gerbec za predstavnico Občine Šempeter - Vrtojba v Nadzornem svetu Javnega sklada</w:t>
            </w:r>
            <w:r w:rsidRPr="00EA4761">
              <w:rPr>
                <w:rFonts w:ascii="Candara" w:hAnsi="Candara"/>
                <w:sz w:val="24"/>
                <w:szCs w:val="24"/>
              </w:rPr>
              <w:t xml:space="preserve"> malega gospodarstva Goriške </w:t>
            </w:r>
            <w:r w:rsidRPr="00EA4761">
              <w:rPr>
                <w:rFonts w:ascii="Candara" w:hAnsi="Candara"/>
                <w:bCs/>
                <w:sz w:val="24"/>
                <w:szCs w:val="24"/>
              </w:rPr>
              <w:t>za štiri letno mandatno obdobje.</w:t>
            </w:r>
          </w:p>
        </w:tc>
      </w:tr>
      <w:tr w:rsidR="009B7B07" w:rsidRPr="00B319CE" w14:paraId="207BED68" w14:textId="77777777" w:rsidTr="00F16D92">
        <w:tc>
          <w:tcPr>
            <w:tcW w:w="1383" w:type="dxa"/>
            <w:gridSpan w:val="2"/>
            <w:vMerge w:val="restart"/>
          </w:tcPr>
          <w:p w14:paraId="1ECE9462" w14:textId="77777777" w:rsidR="009B7B07" w:rsidRPr="00EE5DA3" w:rsidRDefault="009B7B07" w:rsidP="009B7B07">
            <w:pPr>
              <w:outlineLvl w:val="1"/>
              <w:rPr>
                <w:rFonts w:ascii="Candara" w:hAnsi="Candara"/>
                <w:b/>
                <w:i/>
              </w:rPr>
            </w:pPr>
          </w:p>
        </w:tc>
        <w:tc>
          <w:tcPr>
            <w:tcW w:w="1701" w:type="dxa"/>
            <w:gridSpan w:val="4"/>
            <w:tcBorders>
              <w:bottom w:val="nil"/>
            </w:tcBorders>
          </w:tcPr>
          <w:p w14:paraId="761F4426" w14:textId="77777777" w:rsidR="009B7B07" w:rsidRPr="00E656E4" w:rsidRDefault="009B7B07" w:rsidP="009B7B07">
            <w:pPr>
              <w:outlineLvl w:val="1"/>
              <w:rPr>
                <w:rFonts w:ascii="Candara" w:hAnsi="Candara"/>
                <w:b/>
                <w:i/>
                <w:strike/>
                <w:sz w:val="22"/>
                <w:szCs w:val="22"/>
              </w:rPr>
            </w:pPr>
            <w:r w:rsidRPr="00E656E4">
              <w:rPr>
                <w:rFonts w:ascii="Candara" w:hAnsi="Candara"/>
                <w:strike/>
                <w:sz w:val="22"/>
                <w:szCs w:val="22"/>
              </w:rPr>
              <w:t>0322-0007/2022-9</w:t>
            </w:r>
          </w:p>
        </w:tc>
        <w:tc>
          <w:tcPr>
            <w:tcW w:w="11719" w:type="dxa"/>
            <w:tcBorders>
              <w:bottom w:val="nil"/>
            </w:tcBorders>
          </w:tcPr>
          <w:p w14:paraId="288649C3" w14:textId="77777777" w:rsidR="009B7B07" w:rsidRPr="00E656E4" w:rsidRDefault="009B7B07" w:rsidP="009B7B07">
            <w:pPr>
              <w:pStyle w:val="Navadensplet"/>
              <w:spacing w:after="0"/>
              <w:rPr>
                <w:rFonts w:ascii="Candara" w:hAnsi="Candara"/>
                <w:strike/>
                <w:sz w:val="24"/>
                <w:szCs w:val="24"/>
              </w:rPr>
            </w:pPr>
            <w:r w:rsidRPr="00E656E4">
              <w:rPr>
                <w:rStyle w:val="Krepko"/>
                <w:rFonts w:ascii="Candara" w:hAnsi="Candara"/>
                <w:strike/>
                <w:sz w:val="24"/>
                <w:szCs w:val="24"/>
              </w:rPr>
              <w:t>Imenovanje predstavnika Občine Šempeter – Vrtojba v Svetu zavoda Osnovna šola Kozara Nova Gorica</w:t>
            </w:r>
          </w:p>
          <w:p w14:paraId="42C87D4E" w14:textId="77777777" w:rsidR="009B7B07" w:rsidRPr="00E656E4" w:rsidRDefault="009B7B07" w:rsidP="009B7B07">
            <w:pPr>
              <w:jc w:val="both"/>
              <w:rPr>
                <w:rStyle w:val="Krepko"/>
                <w:rFonts w:ascii="Candara" w:hAnsi="Candara" w:cs="Arial"/>
                <w:b w:val="0"/>
                <w:bCs w:val="0"/>
                <w:strike/>
              </w:rPr>
            </w:pPr>
            <w:hyperlink r:id="rId641" w:history="1">
              <w:r w:rsidRPr="00E656E4">
                <w:rPr>
                  <w:rStyle w:val="Hiperpovezava"/>
                  <w:rFonts w:ascii="Candara" w:hAnsi="Candara"/>
                  <w:strike/>
                </w:rPr>
                <w:t>Sklep o imenovanju</w:t>
              </w:r>
            </w:hyperlink>
            <w:r w:rsidRPr="00E656E4">
              <w:rPr>
                <w:rFonts w:ascii="Candara" w:hAnsi="Candara"/>
                <w:strike/>
              </w:rPr>
              <w:t xml:space="preserve"> Tjaše Frančeškin </w:t>
            </w:r>
            <w:r w:rsidRPr="00E656E4">
              <w:rPr>
                <w:rFonts w:ascii="Candara" w:hAnsi="Candara"/>
                <w:bCs/>
                <w:strike/>
              </w:rPr>
              <w:t xml:space="preserve">za predstavnico Občine Šempeter - Vrtojba </w:t>
            </w:r>
            <w:r w:rsidRPr="00E656E4">
              <w:rPr>
                <w:rFonts w:ascii="Candara" w:hAnsi="Candara"/>
                <w:strike/>
              </w:rPr>
              <w:t xml:space="preserve">v Svetu javnega zavoda Osnovne šole Kozara Nova Gorica </w:t>
            </w:r>
            <w:r w:rsidRPr="00E656E4">
              <w:rPr>
                <w:rFonts w:ascii="Candara" w:hAnsi="Candara"/>
                <w:bCs/>
                <w:strike/>
              </w:rPr>
              <w:t>za štiri letno mandatno obdobje.</w:t>
            </w:r>
          </w:p>
        </w:tc>
      </w:tr>
      <w:tr w:rsidR="009B7B07" w:rsidRPr="00B319CE" w14:paraId="28EBF5A4" w14:textId="77777777" w:rsidTr="00F16D92">
        <w:tc>
          <w:tcPr>
            <w:tcW w:w="1383" w:type="dxa"/>
            <w:gridSpan w:val="2"/>
            <w:vMerge/>
          </w:tcPr>
          <w:p w14:paraId="4D4F80FA" w14:textId="77777777" w:rsidR="009B7B07" w:rsidRPr="00EE5DA3" w:rsidRDefault="009B7B07" w:rsidP="009B7B07">
            <w:pPr>
              <w:outlineLvl w:val="1"/>
              <w:rPr>
                <w:rFonts w:ascii="Candara" w:hAnsi="Candara"/>
                <w:b/>
                <w:i/>
              </w:rPr>
            </w:pPr>
          </w:p>
        </w:tc>
        <w:tc>
          <w:tcPr>
            <w:tcW w:w="1701" w:type="dxa"/>
            <w:gridSpan w:val="4"/>
            <w:tcBorders>
              <w:bottom w:val="nil"/>
            </w:tcBorders>
          </w:tcPr>
          <w:p w14:paraId="7E13DA9F" w14:textId="77777777" w:rsidR="009B7B07" w:rsidRPr="002436E9" w:rsidRDefault="009B7B07" w:rsidP="009B7B07">
            <w:pPr>
              <w:tabs>
                <w:tab w:val="center" w:pos="4536"/>
                <w:tab w:val="right" w:pos="9072"/>
              </w:tabs>
              <w:jc w:val="both"/>
              <w:rPr>
                <w:rFonts w:ascii="Candara" w:hAnsi="Candara" w:cs="Arial"/>
                <w:sz w:val="22"/>
                <w:szCs w:val="22"/>
              </w:rPr>
            </w:pPr>
            <w:r w:rsidRPr="002436E9">
              <w:rPr>
                <w:rFonts w:ascii="Candara" w:hAnsi="Candara"/>
                <w:sz w:val="22"/>
                <w:szCs w:val="22"/>
              </w:rPr>
              <w:t>0322-0008/2022-5</w:t>
            </w:r>
          </w:p>
          <w:p w14:paraId="5AB703DD" w14:textId="77777777" w:rsidR="009B7B07" w:rsidRPr="002436E9" w:rsidRDefault="009B7B07" w:rsidP="009B7B07">
            <w:pPr>
              <w:outlineLvl w:val="1"/>
              <w:rPr>
                <w:rFonts w:ascii="Candara" w:hAnsi="Candara"/>
                <w:b/>
                <w:i/>
                <w:sz w:val="22"/>
                <w:szCs w:val="22"/>
              </w:rPr>
            </w:pPr>
          </w:p>
        </w:tc>
        <w:tc>
          <w:tcPr>
            <w:tcW w:w="11719" w:type="dxa"/>
            <w:tcBorders>
              <w:bottom w:val="nil"/>
            </w:tcBorders>
          </w:tcPr>
          <w:p w14:paraId="3A1C2A19" w14:textId="77777777" w:rsidR="009B7B07" w:rsidRPr="00EE5DA3" w:rsidRDefault="009B7B07" w:rsidP="009B7B07">
            <w:pPr>
              <w:pStyle w:val="Navadensplet"/>
              <w:spacing w:after="0"/>
              <w:rPr>
                <w:rFonts w:ascii="Candara" w:hAnsi="Candara"/>
                <w:sz w:val="24"/>
                <w:szCs w:val="24"/>
              </w:rPr>
            </w:pPr>
            <w:r w:rsidRPr="00EE5DA3">
              <w:rPr>
                <w:rStyle w:val="Krepko"/>
                <w:rFonts w:ascii="Candara" w:hAnsi="Candara"/>
                <w:sz w:val="24"/>
                <w:szCs w:val="24"/>
              </w:rPr>
              <w:t>Imenovanje predstavnika Občine Šempeter – Vrtojba v Svetu zavoda Ljudska univerza Nova Gorica</w:t>
            </w:r>
          </w:p>
          <w:p w14:paraId="6587E1BD" w14:textId="77777777" w:rsidR="009B7B07" w:rsidRPr="005A0FF5" w:rsidRDefault="009B7B07" w:rsidP="009B7B07">
            <w:pPr>
              <w:pStyle w:val="Navadensplet"/>
              <w:spacing w:after="0"/>
              <w:rPr>
                <w:rStyle w:val="Krepko"/>
                <w:rFonts w:ascii="Candara" w:hAnsi="Candara"/>
                <w:b w:val="0"/>
                <w:bCs w:val="0"/>
                <w:sz w:val="24"/>
                <w:szCs w:val="24"/>
              </w:rPr>
            </w:pPr>
            <w:hyperlink r:id="rId642" w:history="1">
              <w:r w:rsidRPr="00EE5DA3">
                <w:rPr>
                  <w:rStyle w:val="Hiperpovezava"/>
                  <w:rFonts w:ascii="Candara" w:hAnsi="Candara"/>
                  <w:sz w:val="24"/>
                  <w:szCs w:val="24"/>
                </w:rPr>
                <w:t>Sklep o imenovanju</w:t>
              </w:r>
            </w:hyperlink>
            <w:r>
              <w:rPr>
                <w:rFonts w:ascii="Candara" w:hAnsi="Candara"/>
                <w:bCs/>
              </w:rPr>
              <w:t xml:space="preserve"> </w:t>
            </w:r>
            <w:r>
              <w:rPr>
                <w:rFonts w:ascii="Candara" w:hAnsi="Candara"/>
                <w:bCs/>
                <w:sz w:val="24"/>
                <w:szCs w:val="24"/>
              </w:rPr>
              <w:t>Gabrijel</w:t>
            </w:r>
            <w:r>
              <w:rPr>
                <w:rFonts w:ascii="Candara" w:hAnsi="Candara"/>
                <w:bCs/>
              </w:rPr>
              <w:t>e</w:t>
            </w:r>
            <w:r>
              <w:rPr>
                <w:rFonts w:ascii="Candara" w:hAnsi="Candara"/>
                <w:bCs/>
                <w:sz w:val="24"/>
                <w:szCs w:val="24"/>
              </w:rPr>
              <w:t xml:space="preserve"> Kodre </w:t>
            </w:r>
            <w:r w:rsidRPr="00B67BE6">
              <w:rPr>
                <w:rFonts w:ascii="Candara" w:hAnsi="Candara"/>
                <w:bCs/>
                <w:sz w:val="24"/>
                <w:szCs w:val="24"/>
              </w:rPr>
              <w:t xml:space="preserve">za predstavnico Občine Šempeter - Vrtojba </w:t>
            </w:r>
            <w:r w:rsidRPr="00B67BE6">
              <w:rPr>
                <w:rFonts w:ascii="Candara" w:hAnsi="Candara"/>
                <w:sz w:val="24"/>
                <w:szCs w:val="24"/>
              </w:rPr>
              <w:t xml:space="preserve">v Svetu zavoda Ljudska univerza Nova Gorica </w:t>
            </w:r>
            <w:r w:rsidRPr="00B67BE6">
              <w:rPr>
                <w:rFonts w:ascii="Candara" w:hAnsi="Candara"/>
                <w:bCs/>
                <w:sz w:val="24"/>
                <w:szCs w:val="24"/>
              </w:rPr>
              <w:t>za štiri letno mandatno obdobje.</w:t>
            </w:r>
          </w:p>
        </w:tc>
      </w:tr>
      <w:tr w:rsidR="009B7B07" w:rsidRPr="00B319CE" w14:paraId="7339E163" w14:textId="77777777" w:rsidTr="00F16D92">
        <w:tc>
          <w:tcPr>
            <w:tcW w:w="1383" w:type="dxa"/>
            <w:gridSpan w:val="2"/>
            <w:vMerge/>
          </w:tcPr>
          <w:p w14:paraId="7F3B5038" w14:textId="77777777" w:rsidR="009B7B07" w:rsidRPr="00EE5DA3" w:rsidRDefault="009B7B07" w:rsidP="009B7B07">
            <w:pPr>
              <w:outlineLvl w:val="1"/>
              <w:rPr>
                <w:rFonts w:ascii="Candara" w:hAnsi="Candara"/>
                <w:b/>
                <w:i/>
              </w:rPr>
            </w:pPr>
          </w:p>
        </w:tc>
        <w:tc>
          <w:tcPr>
            <w:tcW w:w="1701" w:type="dxa"/>
            <w:gridSpan w:val="4"/>
            <w:tcBorders>
              <w:bottom w:val="nil"/>
            </w:tcBorders>
          </w:tcPr>
          <w:p w14:paraId="218164AA"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0322-0011/2022-7</w:t>
            </w:r>
          </w:p>
        </w:tc>
        <w:tc>
          <w:tcPr>
            <w:tcW w:w="11719" w:type="dxa"/>
            <w:tcBorders>
              <w:bottom w:val="nil"/>
            </w:tcBorders>
          </w:tcPr>
          <w:p w14:paraId="7BFF8C05" w14:textId="77777777" w:rsidR="009B7B07" w:rsidRPr="00EE5DA3" w:rsidRDefault="009B7B07" w:rsidP="009B7B07">
            <w:pPr>
              <w:pStyle w:val="Navadensplet"/>
              <w:spacing w:after="0"/>
              <w:rPr>
                <w:rFonts w:ascii="Candara" w:hAnsi="Candara"/>
                <w:sz w:val="24"/>
                <w:szCs w:val="24"/>
              </w:rPr>
            </w:pPr>
            <w:r w:rsidRPr="00EE5DA3">
              <w:rPr>
                <w:rStyle w:val="Krepko"/>
                <w:rFonts w:ascii="Candara" w:hAnsi="Candara"/>
                <w:sz w:val="24"/>
                <w:szCs w:val="24"/>
              </w:rPr>
              <w:t>Soglasje k imenovanju direktorja Zdravstvenega doma Zobozdravstveno varstvo</w:t>
            </w:r>
          </w:p>
          <w:p w14:paraId="15AB99D9" w14:textId="77777777" w:rsidR="009B7B07" w:rsidRPr="005A0FF5" w:rsidRDefault="009B7B07" w:rsidP="009B7B07">
            <w:pPr>
              <w:jc w:val="both"/>
              <w:rPr>
                <w:rStyle w:val="Krepko"/>
                <w:rFonts w:ascii="Candara" w:hAnsi="Candara"/>
                <w:b w:val="0"/>
                <w:bCs w:val="0"/>
              </w:rPr>
            </w:pPr>
            <w:hyperlink r:id="rId643" w:history="1">
              <w:r w:rsidRPr="00EE5DA3">
                <w:rPr>
                  <w:rStyle w:val="Hiperpovezava"/>
                  <w:rFonts w:ascii="Candara" w:hAnsi="Candara"/>
                </w:rPr>
                <w:t>Sklep o izdaji soglasja k imenovanju</w:t>
              </w:r>
            </w:hyperlink>
            <w:r>
              <w:rPr>
                <w:rFonts w:ascii="Candara" w:hAnsi="Candara"/>
              </w:rPr>
              <w:t xml:space="preserve"> Gorana </w:t>
            </w:r>
            <w:proofErr w:type="spellStart"/>
            <w:r>
              <w:rPr>
                <w:rFonts w:ascii="Candara" w:hAnsi="Candara"/>
              </w:rPr>
              <w:t>Štekarja</w:t>
            </w:r>
            <w:proofErr w:type="spellEnd"/>
            <w:r>
              <w:rPr>
                <w:rFonts w:ascii="Candara" w:hAnsi="Candara"/>
              </w:rPr>
              <w:t xml:space="preserve">, </w:t>
            </w:r>
            <w:proofErr w:type="spellStart"/>
            <w:r>
              <w:rPr>
                <w:rFonts w:ascii="Candara" w:hAnsi="Candara"/>
              </w:rPr>
              <w:t>dr.dent.med</w:t>
            </w:r>
            <w:proofErr w:type="spellEnd"/>
            <w:r>
              <w:rPr>
                <w:rFonts w:ascii="Candara" w:hAnsi="Candara"/>
              </w:rPr>
              <w:t>.,</w:t>
            </w:r>
            <w:r w:rsidRPr="000E2025">
              <w:rPr>
                <w:rFonts w:ascii="Candara" w:hAnsi="Candara"/>
              </w:rPr>
              <w:t xml:space="preserve"> </w:t>
            </w:r>
            <w:r w:rsidRPr="005A0FF5">
              <w:rPr>
                <w:rFonts w:ascii="Candara" w:hAnsi="Candara"/>
                <w:b/>
                <w:bCs/>
              </w:rPr>
              <w:t>za direktorja Javnega zavoda Zdravstveni dom Zobozdravstveno varstvo Nova Gorica</w:t>
            </w:r>
            <w:r w:rsidRPr="006100FC">
              <w:rPr>
                <w:rFonts w:ascii="Candara" w:hAnsi="Candara"/>
              </w:rPr>
              <w:t xml:space="preserve">, za mandatno dobo </w:t>
            </w:r>
            <w:r>
              <w:rPr>
                <w:rFonts w:ascii="Candara" w:hAnsi="Candara"/>
              </w:rPr>
              <w:t xml:space="preserve">štirih </w:t>
            </w:r>
            <w:r w:rsidRPr="006100FC">
              <w:rPr>
                <w:rFonts w:ascii="Candara" w:hAnsi="Candara"/>
              </w:rPr>
              <w:t>let.</w:t>
            </w:r>
          </w:p>
        </w:tc>
      </w:tr>
      <w:tr w:rsidR="009B7B07" w:rsidRPr="00B319CE" w14:paraId="7A6DFFDD" w14:textId="77777777" w:rsidTr="008F75C6">
        <w:tc>
          <w:tcPr>
            <w:tcW w:w="1383" w:type="dxa"/>
            <w:gridSpan w:val="2"/>
            <w:vMerge/>
            <w:tcBorders>
              <w:bottom w:val="nil"/>
            </w:tcBorders>
          </w:tcPr>
          <w:p w14:paraId="0E887EB7" w14:textId="77777777" w:rsidR="009B7B07" w:rsidRPr="00EE5DA3" w:rsidRDefault="009B7B07" w:rsidP="009B7B07">
            <w:pPr>
              <w:outlineLvl w:val="1"/>
              <w:rPr>
                <w:rFonts w:ascii="Candara" w:hAnsi="Candara"/>
                <w:b/>
                <w:i/>
              </w:rPr>
            </w:pPr>
          </w:p>
        </w:tc>
        <w:tc>
          <w:tcPr>
            <w:tcW w:w="1701" w:type="dxa"/>
            <w:gridSpan w:val="4"/>
            <w:tcBorders>
              <w:bottom w:val="nil"/>
            </w:tcBorders>
          </w:tcPr>
          <w:p w14:paraId="2571EDC0" w14:textId="77777777" w:rsidR="009B7B07" w:rsidRPr="002436E9" w:rsidRDefault="009B7B07" w:rsidP="009B7B07">
            <w:pPr>
              <w:outlineLvl w:val="1"/>
              <w:rPr>
                <w:rFonts w:ascii="Candara" w:hAnsi="Candara"/>
                <w:b/>
                <w:i/>
                <w:sz w:val="22"/>
                <w:szCs w:val="22"/>
              </w:rPr>
            </w:pPr>
            <w:r w:rsidRPr="002436E9">
              <w:rPr>
                <w:rFonts w:ascii="Candara" w:hAnsi="Candara"/>
                <w:sz w:val="22"/>
                <w:szCs w:val="22"/>
              </w:rPr>
              <w:t>0320-1/2023-3</w:t>
            </w:r>
          </w:p>
        </w:tc>
        <w:tc>
          <w:tcPr>
            <w:tcW w:w="11719" w:type="dxa"/>
            <w:tcBorders>
              <w:bottom w:val="nil"/>
            </w:tcBorders>
          </w:tcPr>
          <w:p w14:paraId="1EBAAC3A" w14:textId="77777777" w:rsidR="009B7B07" w:rsidRPr="005A0FF5" w:rsidRDefault="009B7B07" w:rsidP="009B7B07">
            <w:pPr>
              <w:pStyle w:val="Navadensplet"/>
              <w:spacing w:after="0"/>
              <w:rPr>
                <w:rStyle w:val="Krepko"/>
                <w:rFonts w:ascii="Candara" w:hAnsi="Candara"/>
                <w:b w:val="0"/>
                <w:bCs w:val="0"/>
                <w:sz w:val="24"/>
                <w:szCs w:val="24"/>
              </w:rPr>
            </w:pPr>
            <w:hyperlink r:id="rId644" w:history="1">
              <w:r w:rsidRPr="00EE5DA3">
                <w:rPr>
                  <w:rStyle w:val="Hiperpovezava"/>
                  <w:rFonts w:ascii="Candara" w:hAnsi="Candara"/>
                  <w:sz w:val="24"/>
                  <w:szCs w:val="24"/>
                </w:rPr>
                <w:t xml:space="preserve">Program dela </w:t>
              </w:r>
              <w:r w:rsidRPr="00EE5DA3">
                <w:rPr>
                  <w:rStyle w:val="Krepko"/>
                  <w:rFonts w:ascii="Candara" w:hAnsi="Candara"/>
                  <w:sz w:val="24"/>
                  <w:szCs w:val="24"/>
                </w:rPr>
                <w:t xml:space="preserve">Občinskega sveta Občine Šempeter – Vrtojba </w:t>
              </w:r>
              <w:r w:rsidRPr="00EE5DA3">
                <w:rPr>
                  <w:rStyle w:val="Hiperpovezava"/>
                  <w:rFonts w:ascii="Candara" w:hAnsi="Candara"/>
                  <w:sz w:val="24"/>
                  <w:szCs w:val="24"/>
                </w:rPr>
                <w:t>v letu 2023</w:t>
              </w:r>
            </w:hyperlink>
          </w:p>
        </w:tc>
      </w:tr>
      <w:tr w:rsidR="009B7B07" w:rsidRPr="00B319CE" w14:paraId="684E1D17" w14:textId="77777777" w:rsidTr="00F16D92">
        <w:tc>
          <w:tcPr>
            <w:tcW w:w="14803" w:type="dxa"/>
            <w:gridSpan w:val="7"/>
            <w:tcBorders>
              <w:bottom w:val="nil"/>
            </w:tcBorders>
            <w:shd w:val="clear" w:color="auto" w:fill="FFF2CC"/>
          </w:tcPr>
          <w:p w14:paraId="68FDB679" w14:textId="77777777" w:rsidR="009B7B07" w:rsidRDefault="009B7B07" w:rsidP="009B7B07">
            <w:pPr>
              <w:outlineLvl w:val="1"/>
              <w:rPr>
                <w:rFonts w:ascii="Candara" w:hAnsi="Candara"/>
                <w:b/>
                <w:i/>
              </w:rPr>
            </w:pPr>
          </w:p>
        </w:tc>
      </w:tr>
      <w:tr w:rsidR="009B7B07" w:rsidRPr="00B319CE" w14:paraId="291EAFA7" w14:textId="77777777" w:rsidTr="00D8016D">
        <w:tc>
          <w:tcPr>
            <w:tcW w:w="1383" w:type="dxa"/>
            <w:gridSpan w:val="2"/>
            <w:vMerge w:val="restart"/>
          </w:tcPr>
          <w:p w14:paraId="17BEF318" w14:textId="77777777" w:rsidR="009B7B07" w:rsidRPr="00FB2EB9" w:rsidRDefault="009B7B07" w:rsidP="009B7B07">
            <w:pPr>
              <w:outlineLvl w:val="1"/>
              <w:rPr>
                <w:rFonts w:ascii="Candara" w:hAnsi="Candara"/>
                <w:bCs/>
                <w:iCs/>
              </w:rPr>
            </w:pPr>
            <w:hyperlink r:id="rId645" w:history="1">
              <w:r w:rsidRPr="00BF6313">
                <w:rPr>
                  <w:rStyle w:val="Hiperpovezava"/>
                  <w:rFonts w:ascii="Candara" w:hAnsi="Candara"/>
                  <w:bCs/>
                  <w:iCs/>
                </w:rPr>
                <w:t>Konstitutivna seja občinskega sveta</w:t>
              </w:r>
            </w:hyperlink>
            <w:r w:rsidRPr="00FB2EB9">
              <w:rPr>
                <w:rFonts w:ascii="Candara" w:hAnsi="Candara"/>
                <w:bCs/>
                <w:iCs/>
              </w:rPr>
              <w:t>, dne 8. 12. 2022</w:t>
            </w:r>
          </w:p>
          <w:p w14:paraId="13809D3D" w14:textId="77777777" w:rsidR="009B7B07" w:rsidRDefault="009B7B07" w:rsidP="009B7B07">
            <w:pPr>
              <w:outlineLvl w:val="1"/>
              <w:rPr>
                <w:rFonts w:ascii="Candara" w:hAnsi="Candara"/>
                <w:bCs/>
                <w:iCs/>
              </w:rPr>
            </w:pPr>
            <w:r w:rsidRPr="00FB2EB9">
              <w:rPr>
                <w:rFonts w:ascii="Candara" w:hAnsi="Candara"/>
                <w:bCs/>
                <w:iCs/>
              </w:rPr>
              <w:t>0320-8/2022</w:t>
            </w:r>
          </w:p>
        </w:tc>
        <w:tc>
          <w:tcPr>
            <w:tcW w:w="1701" w:type="dxa"/>
            <w:gridSpan w:val="4"/>
            <w:tcBorders>
              <w:bottom w:val="nil"/>
            </w:tcBorders>
          </w:tcPr>
          <w:p w14:paraId="481CE582" w14:textId="77777777" w:rsidR="009B7B07" w:rsidRPr="00F21B88" w:rsidRDefault="009B7B07" w:rsidP="009B7B07">
            <w:pPr>
              <w:outlineLvl w:val="1"/>
              <w:rPr>
                <w:rFonts w:ascii="Candara" w:hAnsi="Candara"/>
                <w:b/>
                <w:i/>
                <w:sz w:val="22"/>
                <w:szCs w:val="22"/>
              </w:rPr>
            </w:pPr>
            <w:r w:rsidRPr="00F21B88">
              <w:rPr>
                <w:rFonts w:ascii="Candara" w:hAnsi="Candara" w:cs="TTE1B261C8t00"/>
                <w:sz w:val="22"/>
                <w:szCs w:val="22"/>
              </w:rPr>
              <w:t>0320-8/2022-8</w:t>
            </w:r>
          </w:p>
        </w:tc>
        <w:tc>
          <w:tcPr>
            <w:tcW w:w="11719" w:type="dxa"/>
            <w:tcBorders>
              <w:bottom w:val="nil"/>
            </w:tcBorders>
          </w:tcPr>
          <w:p w14:paraId="179D767C" w14:textId="77777777" w:rsidR="009B7B07" w:rsidRPr="00F21B88" w:rsidRDefault="009B7B07" w:rsidP="009B7B07">
            <w:pPr>
              <w:pStyle w:val="Navadensplet"/>
              <w:spacing w:after="0"/>
              <w:rPr>
                <w:rFonts w:ascii="Candara" w:hAnsi="Candara"/>
                <w:sz w:val="24"/>
                <w:szCs w:val="24"/>
              </w:rPr>
            </w:pPr>
            <w:hyperlink r:id="rId646" w:history="1">
              <w:r w:rsidRPr="00F21B88">
                <w:rPr>
                  <w:rStyle w:val="Hiperpovezava"/>
                  <w:rFonts w:ascii="Candara" w:hAnsi="Candara"/>
                  <w:sz w:val="24"/>
                  <w:szCs w:val="24"/>
                </w:rPr>
                <w:t>Sklep o imenovanju mandatne komisije za pripravo predloga potrditve mandatov članov občinskega sveta in ugotovitve izvolitve žu</w:t>
              </w:r>
            </w:hyperlink>
            <w:r w:rsidRPr="00F21B88">
              <w:rPr>
                <w:rFonts w:ascii="Candara" w:hAnsi="Candara"/>
                <w:sz w:val="24"/>
                <w:szCs w:val="24"/>
              </w:rPr>
              <w:t>pana</w:t>
            </w:r>
          </w:p>
          <w:p w14:paraId="0ED726C0" w14:textId="77777777" w:rsidR="009B7B07" w:rsidRPr="00F21B88" w:rsidRDefault="009B7B07" w:rsidP="009B7B07">
            <w:pPr>
              <w:jc w:val="both"/>
              <w:rPr>
                <w:rFonts w:ascii="Candara" w:hAnsi="Candara"/>
                <w:b/>
              </w:rPr>
            </w:pPr>
            <w:r w:rsidRPr="00F21B88">
              <w:rPr>
                <w:rFonts w:ascii="Candara" w:hAnsi="Candara"/>
                <w:b/>
              </w:rPr>
              <w:t>SKLEP O IMENOVANJU MANDATNE KOMISIJE ZA POTRDITEV MANDATOV SVETNIKOM IN UGOTOVITVE IZVOLITVE ŽUPANA</w:t>
            </w:r>
          </w:p>
          <w:p w14:paraId="6EF653F6" w14:textId="77777777" w:rsidR="009B7B07" w:rsidRPr="00F21B88" w:rsidRDefault="009B7B07" w:rsidP="009B7B07">
            <w:pPr>
              <w:jc w:val="both"/>
              <w:rPr>
                <w:rFonts w:ascii="Candara" w:hAnsi="Candara"/>
              </w:rPr>
            </w:pPr>
            <w:r w:rsidRPr="00F21B88">
              <w:rPr>
                <w:rFonts w:ascii="Candara" w:hAnsi="Candara"/>
              </w:rPr>
              <w:t>Občinski svet Občine Šempeter-Vrtojba imenuje naslednje članice in člane Komisije za mandatna vprašanja:</w:t>
            </w:r>
          </w:p>
          <w:p w14:paraId="7AFFF7C1" w14:textId="77777777" w:rsidR="009B7B07" w:rsidRPr="00F21B88" w:rsidRDefault="009B7B07" w:rsidP="009B7B07">
            <w:pPr>
              <w:pStyle w:val="Odstavekseznama"/>
              <w:numPr>
                <w:ilvl w:val="0"/>
                <w:numId w:val="163"/>
              </w:numPr>
              <w:overflowPunct w:val="0"/>
              <w:autoSpaceDE w:val="0"/>
              <w:autoSpaceDN w:val="0"/>
              <w:adjustRightInd w:val="0"/>
              <w:jc w:val="both"/>
              <w:textAlignment w:val="baseline"/>
              <w:rPr>
                <w:rFonts w:ascii="Candara" w:hAnsi="Candara"/>
                <w:bCs/>
              </w:rPr>
            </w:pPr>
            <w:r w:rsidRPr="00F21B88">
              <w:rPr>
                <w:rFonts w:ascii="Candara" w:hAnsi="Candara"/>
                <w:bCs/>
              </w:rPr>
              <w:t xml:space="preserve">Karmen Gerbec – predlagatelj Gibanje Svoboda, </w:t>
            </w:r>
          </w:p>
          <w:p w14:paraId="48D09CD3" w14:textId="77777777" w:rsidR="009B7B07" w:rsidRPr="00F21B88" w:rsidRDefault="009B7B07" w:rsidP="009B7B07">
            <w:pPr>
              <w:pStyle w:val="Odstavekseznama"/>
              <w:numPr>
                <w:ilvl w:val="0"/>
                <w:numId w:val="163"/>
              </w:numPr>
              <w:overflowPunct w:val="0"/>
              <w:autoSpaceDE w:val="0"/>
              <w:autoSpaceDN w:val="0"/>
              <w:adjustRightInd w:val="0"/>
              <w:jc w:val="both"/>
              <w:textAlignment w:val="baseline"/>
              <w:rPr>
                <w:rFonts w:ascii="Candara" w:hAnsi="Candara"/>
                <w:bCs/>
              </w:rPr>
            </w:pPr>
            <w:r w:rsidRPr="00F21B88">
              <w:rPr>
                <w:rFonts w:ascii="Candara" w:hAnsi="Candara"/>
                <w:bCs/>
              </w:rPr>
              <w:t>Vojko Pirih – predlagatelj SD,</w:t>
            </w:r>
          </w:p>
          <w:p w14:paraId="061D3248" w14:textId="77777777" w:rsidR="009B7B07" w:rsidRPr="00F21B88" w:rsidRDefault="009B7B07" w:rsidP="009B7B07">
            <w:pPr>
              <w:pStyle w:val="Odstavekseznama"/>
              <w:numPr>
                <w:ilvl w:val="0"/>
                <w:numId w:val="163"/>
              </w:numPr>
              <w:overflowPunct w:val="0"/>
              <w:autoSpaceDE w:val="0"/>
              <w:autoSpaceDN w:val="0"/>
              <w:adjustRightInd w:val="0"/>
              <w:jc w:val="both"/>
              <w:textAlignment w:val="baseline"/>
              <w:rPr>
                <w:rFonts w:ascii="Candara" w:hAnsi="Candara"/>
                <w:bCs/>
              </w:rPr>
            </w:pPr>
            <w:r w:rsidRPr="00F21B88">
              <w:rPr>
                <w:rFonts w:ascii="Candara" w:hAnsi="Candara"/>
                <w:bCs/>
              </w:rPr>
              <w:lastRenderedPageBreak/>
              <w:t>Dunja Savnik Winkler – predlagatelj LMT</w:t>
            </w:r>
          </w:p>
        </w:tc>
      </w:tr>
      <w:tr w:rsidR="009B7B07" w:rsidRPr="00B319CE" w14:paraId="0582DA74" w14:textId="77777777" w:rsidTr="008F75C6">
        <w:tc>
          <w:tcPr>
            <w:tcW w:w="1383" w:type="dxa"/>
            <w:gridSpan w:val="2"/>
            <w:vMerge/>
            <w:tcBorders>
              <w:bottom w:val="nil"/>
            </w:tcBorders>
          </w:tcPr>
          <w:p w14:paraId="194555B0" w14:textId="77777777" w:rsidR="009B7B07" w:rsidRDefault="009B7B07" w:rsidP="009B7B07">
            <w:pPr>
              <w:outlineLvl w:val="1"/>
              <w:rPr>
                <w:rFonts w:ascii="Candara" w:hAnsi="Candara"/>
                <w:b/>
                <w:i/>
              </w:rPr>
            </w:pPr>
          </w:p>
        </w:tc>
        <w:tc>
          <w:tcPr>
            <w:tcW w:w="1701" w:type="dxa"/>
            <w:gridSpan w:val="4"/>
            <w:tcBorders>
              <w:bottom w:val="nil"/>
            </w:tcBorders>
          </w:tcPr>
          <w:p w14:paraId="13F50760" w14:textId="77777777" w:rsidR="009B7B07" w:rsidRPr="00F21B88" w:rsidRDefault="009B7B07" w:rsidP="009B7B07">
            <w:pPr>
              <w:outlineLvl w:val="1"/>
              <w:rPr>
                <w:rFonts w:ascii="Candara" w:hAnsi="Candara"/>
                <w:b/>
                <w:i/>
                <w:sz w:val="22"/>
                <w:szCs w:val="22"/>
              </w:rPr>
            </w:pPr>
            <w:r w:rsidRPr="00F21B88">
              <w:rPr>
                <w:rFonts w:ascii="Candara" w:hAnsi="Candara"/>
                <w:sz w:val="22"/>
                <w:szCs w:val="22"/>
              </w:rPr>
              <w:t>0320-8/2022-10</w:t>
            </w:r>
          </w:p>
        </w:tc>
        <w:tc>
          <w:tcPr>
            <w:tcW w:w="11719" w:type="dxa"/>
            <w:tcBorders>
              <w:bottom w:val="nil"/>
            </w:tcBorders>
          </w:tcPr>
          <w:p w14:paraId="3A289776" w14:textId="77777777" w:rsidR="009B7B07" w:rsidRPr="00F21B88" w:rsidRDefault="009B7B07" w:rsidP="009B7B07">
            <w:pPr>
              <w:pStyle w:val="Navadensplet"/>
              <w:spacing w:after="0"/>
              <w:rPr>
                <w:rFonts w:ascii="Candara" w:hAnsi="Candara"/>
                <w:sz w:val="24"/>
                <w:szCs w:val="24"/>
              </w:rPr>
            </w:pPr>
            <w:hyperlink r:id="rId647" w:history="1">
              <w:r w:rsidRPr="00F21B88">
                <w:rPr>
                  <w:rStyle w:val="Hiperpovezava"/>
                  <w:rFonts w:ascii="Candara" w:hAnsi="Candara"/>
                  <w:sz w:val="24"/>
                  <w:szCs w:val="24"/>
                </w:rPr>
                <w:t>SKLEP o potrditvi mandata svetniki 2022-2026</w:t>
              </w:r>
            </w:hyperlink>
          </w:p>
          <w:p w14:paraId="42475C70" w14:textId="77777777" w:rsidR="009B7B07" w:rsidRPr="00F21B88" w:rsidRDefault="009B7B07" w:rsidP="009B7B07">
            <w:pPr>
              <w:jc w:val="center"/>
              <w:rPr>
                <w:rFonts w:ascii="Candara" w:hAnsi="Candara"/>
                <w:b/>
              </w:rPr>
            </w:pPr>
            <w:r w:rsidRPr="00F21B88">
              <w:rPr>
                <w:rFonts w:ascii="Candara" w:hAnsi="Candara"/>
                <w:b/>
              </w:rPr>
              <w:t>S K L E P</w:t>
            </w:r>
          </w:p>
          <w:p w14:paraId="46B214F8" w14:textId="77777777" w:rsidR="009B7B07" w:rsidRPr="00F21B88" w:rsidRDefault="009B7B07" w:rsidP="009B7B07">
            <w:pPr>
              <w:jc w:val="both"/>
              <w:rPr>
                <w:rFonts w:ascii="Candara" w:hAnsi="Candara"/>
              </w:rPr>
            </w:pPr>
            <w:r w:rsidRPr="00F21B88">
              <w:rPr>
                <w:rFonts w:ascii="Candara" w:hAnsi="Candara"/>
              </w:rPr>
              <w:t xml:space="preserve">1. Občinski svet Občine Šempeter - Vrtojba na podlagi Poročila mandatne komisije o pregledu potrdil o izvolitvi, </w:t>
            </w:r>
            <w:r w:rsidRPr="00F21B88">
              <w:rPr>
                <w:rFonts w:ascii="Candara" w:hAnsi="Candara"/>
                <w:b/>
                <w:bCs/>
              </w:rPr>
              <w:t>potrjuje mandat svetnicam in svetnikom Občine Šempeter - Vrtojba</w:t>
            </w:r>
            <w:r w:rsidRPr="00F21B88">
              <w:rPr>
                <w:rFonts w:ascii="Candara" w:hAnsi="Candar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611"/>
              <w:gridCol w:w="1754"/>
              <w:gridCol w:w="6448"/>
            </w:tblGrid>
            <w:tr w:rsidR="009B7B07" w:rsidRPr="00F21B88" w14:paraId="0BFB05F1" w14:textId="77777777" w:rsidTr="000A5C3A">
              <w:trPr>
                <w:trHeight w:val="60"/>
              </w:trPr>
              <w:tc>
                <w:tcPr>
                  <w:tcW w:w="296" w:type="pct"/>
                  <w:tcBorders>
                    <w:top w:val="single" w:sz="4" w:space="0" w:color="auto"/>
                    <w:left w:val="single" w:sz="4" w:space="0" w:color="auto"/>
                    <w:bottom w:val="single" w:sz="4" w:space="0" w:color="auto"/>
                    <w:right w:val="single" w:sz="4" w:space="0" w:color="auto"/>
                  </w:tcBorders>
                </w:tcPr>
                <w:p w14:paraId="38DB5798"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51BC3277" w14:textId="77777777" w:rsidR="009B7B07" w:rsidRPr="00F21B88" w:rsidRDefault="009B7B07" w:rsidP="009B7B07">
                  <w:pPr>
                    <w:rPr>
                      <w:rFonts w:ascii="Candara" w:hAnsi="Candara"/>
                    </w:rPr>
                  </w:pPr>
                  <w:r w:rsidRPr="00F21B88">
                    <w:rPr>
                      <w:rFonts w:ascii="Candara" w:hAnsi="Candara"/>
                      <w:bCs/>
                    </w:rPr>
                    <w:t>DUŠAN BREMEC</w:t>
                  </w:r>
                </w:p>
              </w:tc>
              <w:tc>
                <w:tcPr>
                  <w:tcW w:w="763" w:type="pct"/>
                  <w:tcBorders>
                    <w:top w:val="single" w:sz="4" w:space="0" w:color="auto"/>
                    <w:left w:val="single" w:sz="4" w:space="0" w:color="auto"/>
                    <w:bottom w:val="single" w:sz="4" w:space="0" w:color="auto"/>
                    <w:right w:val="single" w:sz="4" w:space="0" w:color="auto"/>
                  </w:tcBorders>
                  <w:hideMark/>
                </w:tcPr>
                <w:p w14:paraId="3BE8EDAD" w14:textId="77777777" w:rsidR="009B7B07" w:rsidRPr="00F21B88" w:rsidRDefault="009B7B07" w:rsidP="009B7B07">
                  <w:pPr>
                    <w:rPr>
                      <w:rFonts w:ascii="Candara" w:hAnsi="Candara"/>
                    </w:rPr>
                  </w:pPr>
                  <w:r w:rsidRPr="00F21B88">
                    <w:rPr>
                      <w:rFonts w:ascii="Candara" w:hAnsi="Candara"/>
                    </w:rPr>
                    <w:t>17. 9. 1961</w:t>
                  </w:r>
                </w:p>
              </w:tc>
              <w:tc>
                <w:tcPr>
                  <w:tcW w:w="2805" w:type="pct"/>
                  <w:tcBorders>
                    <w:top w:val="single" w:sz="4" w:space="0" w:color="auto"/>
                    <w:left w:val="single" w:sz="4" w:space="0" w:color="auto"/>
                    <w:bottom w:val="single" w:sz="4" w:space="0" w:color="auto"/>
                    <w:right w:val="single" w:sz="4" w:space="0" w:color="auto"/>
                  </w:tcBorders>
                  <w:vAlign w:val="center"/>
                  <w:hideMark/>
                </w:tcPr>
                <w:p w14:paraId="71F2D5A5"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LAZE 50, 5290 Šempeter pri Gorici</w:t>
                  </w:r>
                </w:p>
              </w:tc>
            </w:tr>
            <w:tr w:rsidR="009B7B07" w:rsidRPr="00F21B88" w14:paraId="2BDD4BBD" w14:textId="77777777" w:rsidTr="000A5C3A">
              <w:tc>
                <w:tcPr>
                  <w:tcW w:w="296" w:type="pct"/>
                  <w:tcBorders>
                    <w:top w:val="single" w:sz="4" w:space="0" w:color="auto"/>
                    <w:left w:val="single" w:sz="4" w:space="0" w:color="auto"/>
                    <w:bottom w:val="single" w:sz="4" w:space="0" w:color="auto"/>
                    <w:right w:val="single" w:sz="4" w:space="0" w:color="auto"/>
                  </w:tcBorders>
                </w:tcPr>
                <w:p w14:paraId="381FB0B7"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32CB1EDE" w14:textId="77777777" w:rsidR="009B7B07" w:rsidRPr="00F21B88" w:rsidRDefault="009B7B07" w:rsidP="009B7B07">
                  <w:pPr>
                    <w:rPr>
                      <w:rFonts w:ascii="Candara" w:hAnsi="Candara"/>
                    </w:rPr>
                  </w:pPr>
                  <w:r w:rsidRPr="00F21B88">
                    <w:rPr>
                      <w:rFonts w:ascii="Candara" w:hAnsi="Candara"/>
                      <w:bCs/>
                    </w:rPr>
                    <w:t>MATEJ ČEBRON</w:t>
                  </w:r>
                </w:p>
              </w:tc>
              <w:tc>
                <w:tcPr>
                  <w:tcW w:w="763" w:type="pct"/>
                  <w:tcBorders>
                    <w:top w:val="single" w:sz="4" w:space="0" w:color="auto"/>
                    <w:left w:val="single" w:sz="4" w:space="0" w:color="auto"/>
                    <w:bottom w:val="single" w:sz="4" w:space="0" w:color="auto"/>
                    <w:right w:val="single" w:sz="4" w:space="0" w:color="auto"/>
                  </w:tcBorders>
                  <w:hideMark/>
                </w:tcPr>
                <w:p w14:paraId="356C01F1" w14:textId="77777777" w:rsidR="009B7B07" w:rsidRPr="00F21B88" w:rsidRDefault="009B7B07" w:rsidP="009B7B07">
                  <w:pPr>
                    <w:rPr>
                      <w:rFonts w:ascii="Candara" w:hAnsi="Candara"/>
                    </w:rPr>
                  </w:pPr>
                  <w:r w:rsidRPr="00F21B88">
                    <w:rPr>
                      <w:rFonts w:ascii="Candara" w:hAnsi="Candara"/>
                    </w:rPr>
                    <w:t>14. 11. 1976</w:t>
                  </w:r>
                </w:p>
              </w:tc>
              <w:tc>
                <w:tcPr>
                  <w:tcW w:w="2805" w:type="pct"/>
                  <w:tcBorders>
                    <w:top w:val="single" w:sz="4" w:space="0" w:color="auto"/>
                    <w:left w:val="single" w:sz="4" w:space="0" w:color="auto"/>
                    <w:bottom w:val="single" w:sz="4" w:space="0" w:color="auto"/>
                    <w:right w:val="single" w:sz="4" w:space="0" w:color="auto"/>
                  </w:tcBorders>
                  <w:vAlign w:val="center"/>
                  <w:hideMark/>
                </w:tcPr>
                <w:p w14:paraId="0B93457C"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ULICA 9. SEPTEMBRA 154A, 5290 Šempeter pri Gorici</w:t>
                  </w:r>
                </w:p>
              </w:tc>
            </w:tr>
            <w:tr w:rsidR="009B7B07" w:rsidRPr="00F21B88" w14:paraId="5C9A2746" w14:textId="77777777" w:rsidTr="000A5C3A">
              <w:tc>
                <w:tcPr>
                  <w:tcW w:w="296" w:type="pct"/>
                  <w:tcBorders>
                    <w:top w:val="single" w:sz="4" w:space="0" w:color="auto"/>
                    <w:left w:val="single" w:sz="4" w:space="0" w:color="auto"/>
                    <w:bottom w:val="single" w:sz="4" w:space="0" w:color="auto"/>
                    <w:right w:val="single" w:sz="4" w:space="0" w:color="auto"/>
                  </w:tcBorders>
                </w:tcPr>
                <w:p w14:paraId="63AF5325"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5815A934" w14:textId="77777777" w:rsidR="009B7B07" w:rsidRPr="00F21B88" w:rsidRDefault="009B7B07" w:rsidP="009B7B07">
                  <w:pPr>
                    <w:rPr>
                      <w:rFonts w:ascii="Candara" w:hAnsi="Candara"/>
                    </w:rPr>
                  </w:pPr>
                  <w:r w:rsidRPr="00F21B88">
                    <w:rPr>
                      <w:rFonts w:ascii="Candara" w:hAnsi="Candara"/>
                      <w:bCs/>
                    </w:rPr>
                    <w:t>ROK FILIPIČ</w:t>
                  </w:r>
                </w:p>
              </w:tc>
              <w:tc>
                <w:tcPr>
                  <w:tcW w:w="763" w:type="pct"/>
                  <w:tcBorders>
                    <w:top w:val="single" w:sz="4" w:space="0" w:color="auto"/>
                    <w:left w:val="single" w:sz="4" w:space="0" w:color="auto"/>
                    <w:bottom w:val="single" w:sz="4" w:space="0" w:color="auto"/>
                    <w:right w:val="single" w:sz="4" w:space="0" w:color="auto"/>
                  </w:tcBorders>
                  <w:hideMark/>
                </w:tcPr>
                <w:p w14:paraId="520905E8" w14:textId="77777777" w:rsidR="009B7B07" w:rsidRPr="00F21B88" w:rsidRDefault="009B7B07" w:rsidP="009B7B07">
                  <w:pPr>
                    <w:rPr>
                      <w:rFonts w:ascii="Candara" w:hAnsi="Candara"/>
                    </w:rPr>
                  </w:pPr>
                  <w:r w:rsidRPr="00F21B88">
                    <w:rPr>
                      <w:rFonts w:ascii="Candara" w:hAnsi="Candara"/>
                    </w:rPr>
                    <w:t>17. 8. 1972</w:t>
                  </w:r>
                </w:p>
              </w:tc>
              <w:tc>
                <w:tcPr>
                  <w:tcW w:w="2805" w:type="pct"/>
                  <w:tcBorders>
                    <w:top w:val="single" w:sz="4" w:space="0" w:color="auto"/>
                    <w:left w:val="single" w:sz="4" w:space="0" w:color="auto"/>
                    <w:bottom w:val="single" w:sz="4" w:space="0" w:color="auto"/>
                    <w:right w:val="single" w:sz="4" w:space="0" w:color="auto"/>
                  </w:tcBorders>
                  <w:vAlign w:val="center"/>
                </w:tcPr>
                <w:p w14:paraId="3F348334"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OPEKARNIŠKA CESTA 15, 5290 Šempeter pri Gorici</w:t>
                  </w:r>
                </w:p>
              </w:tc>
            </w:tr>
            <w:tr w:rsidR="009B7B07" w:rsidRPr="00F21B88" w14:paraId="3B0F3BAB" w14:textId="77777777" w:rsidTr="000A5C3A">
              <w:tc>
                <w:tcPr>
                  <w:tcW w:w="296" w:type="pct"/>
                  <w:tcBorders>
                    <w:top w:val="single" w:sz="4" w:space="0" w:color="auto"/>
                    <w:left w:val="single" w:sz="4" w:space="0" w:color="auto"/>
                    <w:bottom w:val="single" w:sz="4" w:space="0" w:color="auto"/>
                    <w:right w:val="single" w:sz="4" w:space="0" w:color="auto"/>
                  </w:tcBorders>
                </w:tcPr>
                <w:p w14:paraId="20E189EA"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0774958D" w14:textId="77777777" w:rsidR="009B7B07" w:rsidRPr="00F21B88" w:rsidRDefault="009B7B07" w:rsidP="009B7B07">
                  <w:pPr>
                    <w:rPr>
                      <w:rFonts w:ascii="Candara" w:hAnsi="Candara"/>
                    </w:rPr>
                  </w:pPr>
                  <w:r w:rsidRPr="00F21B88">
                    <w:rPr>
                      <w:rFonts w:ascii="Candara" w:hAnsi="Candara"/>
                      <w:bCs/>
                    </w:rPr>
                    <w:t>EDVARD FON</w:t>
                  </w:r>
                </w:p>
              </w:tc>
              <w:tc>
                <w:tcPr>
                  <w:tcW w:w="763" w:type="pct"/>
                  <w:tcBorders>
                    <w:top w:val="single" w:sz="4" w:space="0" w:color="auto"/>
                    <w:left w:val="single" w:sz="4" w:space="0" w:color="auto"/>
                    <w:bottom w:val="single" w:sz="4" w:space="0" w:color="auto"/>
                    <w:right w:val="single" w:sz="4" w:space="0" w:color="auto"/>
                  </w:tcBorders>
                  <w:hideMark/>
                </w:tcPr>
                <w:p w14:paraId="1E99F6E6" w14:textId="77777777" w:rsidR="009B7B07" w:rsidRPr="00F21B88" w:rsidRDefault="009B7B07" w:rsidP="009B7B07">
                  <w:pPr>
                    <w:rPr>
                      <w:rFonts w:ascii="Candara" w:hAnsi="Candara"/>
                    </w:rPr>
                  </w:pPr>
                  <w:r w:rsidRPr="00F21B88">
                    <w:rPr>
                      <w:rFonts w:ascii="Candara" w:hAnsi="Candara"/>
                    </w:rPr>
                    <w:t>29. 7. 1964</w:t>
                  </w:r>
                </w:p>
              </w:tc>
              <w:tc>
                <w:tcPr>
                  <w:tcW w:w="2805" w:type="pct"/>
                  <w:tcBorders>
                    <w:top w:val="single" w:sz="4" w:space="0" w:color="auto"/>
                    <w:left w:val="single" w:sz="4" w:space="0" w:color="auto"/>
                    <w:bottom w:val="single" w:sz="4" w:space="0" w:color="auto"/>
                    <w:right w:val="single" w:sz="4" w:space="0" w:color="auto"/>
                  </w:tcBorders>
                  <w:vAlign w:val="center"/>
                  <w:hideMark/>
                </w:tcPr>
                <w:p w14:paraId="13A1A3A2"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GRIČI 5C, 5290 Šempeter pri Gorici</w:t>
                  </w:r>
                </w:p>
              </w:tc>
            </w:tr>
            <w:tr w:rsidR="009B7B07" w:rsidRPr="00F21B88" w14:paraId="14DE60DD" w14:textId="77777777" w:rsidTr="000A5C3A">
              <w:tc>
                <w:tcPr>
                  <w:tcW w:w="296" w:type="pct"/>
                  <w:tcBorders>
                    <w:top w:val="single" w:sz="4" w:space="0" w:color="auto"/>
                    <w:left w:val="single" w:sz="4" w:space="0" w:color="auto"/>
                    <w:bottom w:val="single" w:sz="4" w:space="0" w:color="auto"/>
                    <w:right w:val="single" w:sz="4" w:space="0" w:color="auto"/>
                  </w:tcBorders>
                </w:tcPr>
                <w:p w14:paraId="5270E357"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4FCE60BD" w14:textId="77777777" w:rsidR="009B7B07" w:rsidRPr="00F21B88" w:rsidRDefault="009B7B07" w:rsidP="009B7B07">
                  <w:pPr>
                    <w:rPr>
                      <w:rFonts w:ascii="Candara" w:hAnsi="Candara"/>
                    </w:rPr>
                  </w:pPr>
                  <w:r w:rsidRPr="00F21B88">
                    <w:rPr>
                      <w:rFonts w:ascii="Candara" w:hAnsi="Candara"/>
                      <w:bCs/>
                    </w:rPr>
                    <w:t>KARMEN GERBEC</w:t>
                  </w:r>
                </w:p>
              </w:tc>
              <w:tc>
                <w:tcPr>
                  <w:tcW w:w="763" w:type="pct"/>
                  <w:tcBorders>
                    <w:top w:val="single" w:sz="4" w:space="0" w:color="auto"/>
                    <w:left w:val="single" w:sz="4" w:space="0" w:color="auto"/>
                    <w:bottom w:val="single" w:sz="4" w:space="0" w:color="auto"/>
                    <w:right w:val="single" w:sz="4" w:space="0" w:color="auto"/>
                  </w:tcBorders>
                  <w:hideMark/>
                </w:tcPr>
                <w:p w14:paraId="3B620E39" w14:textId="77777777" w:rsidR="009B7B07" w:rsidRPr="00F21B88" w:rsidRDefault="009B7B07" w:rsidP="009B7B07">
                  <w:pPr>
                    <w:rPr>
                      <w:rFonts w:ascii="Candara" w:hAnsi="Candara"/>
                    </w:rPr>
                  </w:pPr>
                  <w:r w:rsidRPr="00F21B88">
                    <w:rPr>
                      <w:rFonts w:ascii="Candara" w:hAnsi="Candara"/>
                    </w:rPr>
                    <w:t>05. 12. 1960</w:t>
                  </w:r>
                </w:p>
              </w:tc>
              <w:tc>
                <w:tcPr>
                  <w:tcW w:w="2805" w:type="pct"/>
                  <w:tcBorders>
                    <w:top w:val="single" w:sz="4" w:space="0" w:color="auto"/>
                    <w:left w:val="single" w:sz="4" w:space="0" w:color="auto"/>
                    <w:bottom w:val="single" w:sz="4" w:space="0" w:color="auto"/>
                    <w:right w:val="single" w:sz="4" w:space="0" w:color="auto"/>
                  </w:tcBorders>
                  <w:vAlign w:val="center"/>
                </w:tcPr>
                <w:p w14:paraId="3BC87933" w14:textId="77777777" w:rsidR="009B7B07" w:rsidRPr="00F21B88" w:rsidRDefault="009B7B07" w:rsidP="009B7B07">
                  <w:pPr>
                    <w:jc w:val="both"/>
                    <w:rPr>
                      <w:rFonts w:ascii="Candara" w:hAnsi="Candara"/>
                    </w:rPr>
                  </w:pPr>
                  <w:r w:rsidRPr="00F21B88">
                    <w:rPr>
                      <w:rFonts w:ascii="Candara" w:hAnsi="Candara"/>
                    </w:rPr>
                    <w:t>ULICA IVANA SULIČA 18B, 5290 Šempeter pri Gorici</w:t>
                  </w:r>
                </w:p>
              </w:tc>
            </w:tr>
            <w:tr w:rsidR="009B7B07" w:rsidRPr="00F21B88" w14:paraId="79421D01" w14:textId="77777777" w:rsidTr="000A5C3A">
              <w:tc>
                <w:tcPr>
                  <w:tcW w:w="296" w:type="pct"/>
                  <w:tcBorders>
                    <w:top w:val="single" w:sz="4" w:space="0" w:color="auto"/>
                    <w:left w:val="single" w:sz="4" w:space="0" w:color="auto"/>
                    <w:bottom w:val="single" w:sz="4" w:space="0" w:color="auto"/>
                    <w:right w:val="single" w:sz="4" w:space="0" w:color="auto"/>
                  </w:tcBorders>
                </w:tcPr>
                <w:p w14:paraId="3236AEC4"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hideMark/>
                </w:tcPr>
                <w:p w14:paraId="76DB5CAF" w14:textId="77777777" w:rsidR="009B7B07" w:rsidRPr="00F21B88" w:rsidRDefault="009B7B07" w:rsidP="009B7B07">
                  <w:pPr>
                    <w:rPr>
                      <w:rFonts w:ascii="Candara" w:hAnsi="Candara"/>
                    </w:rPr>
                  </w:pPr>
                  <w:r w:rsidRPr="00F21B88">
                    <w:rPr>
                      <w:rFonts w:ascii="Candara" w:hAnsi="Candara"/>
                      <w:bCs/>
                    </w:rPr>
                    <w:t xml:space="preserve">ANJA GREGORIČ </w:t>
                  </w:r>
                </w:p>
              </w:tc>
              <w:tc>
                <w:tcPr>
                  <w:tcW w:w="763" w:type="pct"/>
                  <w:tcBorders>
                    <w:top w:val="single" w:sz="4" w:space="0" w:color="auto"/>
                    <w:left w:val="single" w:sz="4" w:space="0" w:color="auto"/>
                    <w:bottom w:val="single" w:sz="4" w:space="0" w:color="auto"/>
                    <w:right w:val="single" w:sz="4" w:space="0" w:color="auto"/>
                  </w:tcBorders>
                  <w:hideMark/>
                </w:tcPr>
                <w:p w14:paraId="587F8A5A" w14:textId="77777777" w:rsidR="009B7B07" w:rsidRPr="00F21B88" w:rsidRDefault="009B7B07" w:rsidP="009B7B07">
                  <w:pPr>
                    <w:rPr>
                      <w:rFonts w:ascii="Candara" w:hAnsi="Candara"/>
                    </w:rPr>
                  </w:pPr>
                  <w:r w:rsidRPr="00F21B88">
                    <w:rPr>
                      <w:rFonts w:ascii="Candara" w:hAnsi="Candara"/>
                    </w:rPr>
                    <w:t>16. 12. 1988</w:t>
                  </w:r>
                </w:p>
              </w:tc>
              <w:tc>
                <w:tcPr>
                  <w:tcW w:w="2805" w:type="pct"/>
                  <w:tcBorders>
                    <w:top w:val="single" w:sz="4" w:space="0" w:color="auto"/>
                    <w:left w:val="single" w:sz="4" w:space="0" w:color="auto"/>
                    <w:bottom w:val="single" w:sz="4" w:space="0" w:color="auto"/>
                    <w:right w:val="single" w:sz="4" w:space="0" w:color="auto"/>
                  </w:tcBorders>
                  <w:vAlign w:val="center"/>
                  <w:hideMark/>
                </w:tcPr>
                <w:p w14:paraId="2FEB8460"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CESTA NA ČUKLJE 70, 5290 Šempeter pri Gorici</w:t>
                  </w:r>
                </w:p>
              </w:tc>
            </w:tr>
            <w:tr w:rsidR="009B7B07" w:rsidRPr="00F21B88" w14:paraId="5F4F701F" w14:textId="77777777" w:rsidTr="000A5C3A">
              <w:tc>
                <w:tcPr>
                  <w:tcW w:w="296" w:type="pct"/>
                  <w:tcBorders>
                    <w:top w:val="single" w:sz="4" w:space="0" w:color="auto"/>
                    <w:left w:val="single" w:sz="4" w:space="0" w:color="auto"/>
                    <w:bottom w:val="single" w:sz="4" w:space="0" w:color="auto"/>
                    <w:right w:val="single" w:sz="4" w:space="0" w:color="auto"/>
                  </w:tcBorders>
                </w:tcPr>
                <w:p w14:paraId="785FB029"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09F61E64" w14:textId="77777777" w:rsidR="009B7B07" w:rsidRPr="00F21B88" w:rsidRDefault="009B7B07" w:rsidP="009B7B07">
                  <w:pPr>
                    <w:rPr>
                      <w:rFonts w:ascii="Candara" w:hAnsi="Candara"/>
                    </w:rPr>
                  </w:pPr>
                  <w:r w:rsidRPr="00F21B88">
                    <w:rPr>
                      <w:rFonts w:ascii="Candara" w:hAnsi="Candara"/>
                      <w:bCs/>
                    </w:rPr>
                    <w:t>mag. MATEJ KOGLOT</w:t>
                  </w:r>
                </w:p>
              </w:tc>
              <w:tc>
                <w:tcPr>
                  <w:tcW w:w="763" w:type="pct"/>
                  <w:tcBorders>
                    <w:top w:val="single" w:sz="4" w:space="0" w:color="auto"/>
                    <w:left w:val="single" w:sz="4" w:space="0" w:color="auto"/>
                    <w:bottom w:val="single" w:sz="4" w:space="0" w:color="auto"/>
                    <w:right w:val="single" w:sz="4" w:space="0" w:color="auto"/>
                  </w:tcBorders>
                </w:tcPr>
                <w:p w14:paraId="41F8A1CB" w14:textId="77777777" w:rsidR="009B7B07" w:rsidRPr="00F21B88" w:rsidRDefault="009B7B07" w:rsidP="009B7B07">
                  <w:pPr>
                    <w:rPr>
                      <w:rFonts w:ascii="Candara" w:hAnsi="Candara"/>
                    </w:rPr>
                  </w:pPr>
                  <w:r w:rsidRPr="00F21B88">
                    <w:rPr>
                      <w:rFonts w:ascii="Candara" w:hAnsi="Candara"/>
                    </w:rPr>
                    <w:t>2. 7. 1974</w:t>
                  </w:r>
                </w:p>
              </w:tc>
              <w:tc>
                <w:tcPr>
                  <w:tcW w:w="2805" w:type="pct"/>
                  <w:tcBorders>
                    <w:top w:val="single" w:sz="4" w:space="0" w:color="auto"/>
                    <w:left w:val="single" w:sz="4" w:space="0" w:color="auto"/>
                    <w:bottom w:val="single" w:sz="4" w:space="0" w:color="auto"/>
                    <w:right w:val="single" w:sz="4" w:space="0" w:color="auto"/>
                  </w:tcBorders>
                  <w:vAlign w:val="center"/>
                </w:tcPr>
                <w:p w14:paraId="7A63BCD0"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ULICA 9. SEPTEMBRA 147A, 5290 Šempeter pri Gorici</w:t>
                  </w:r>
                </w:p>
              </w:tc>
            </w:tr>
            <w:tr w:rsidR="009B7B07" w:rsidRPr="00F21B88" w14:paraId="4EFBF45F" w14:textId="77777777" w:rsidTr="000A5C3A">
              <w:tc>
                <w:tcPr>
                  <w:tcW w:w="296" w:type="pct"/>
                  <w:tcBorders>
                    <w:top w:val="single" w:sz="4" w:space="0" w:color="auto"/>
                    <w:left w:val="single" w:sz="4" w:space="0" w:color="auto"/>
                    <w:bottom w:val="single" w:sz="4" w:space="0" w:color="auto"/>
                    <w:right w:val="single" w:sz="4" w:space="0" w:color="auto"/>
                  </w:tcBorders>
                </w:tcPr>
                <w:p w14:paraId="058D3925"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15D5F8CA" w14:textId="77777777" w:rsidR="009B7B07" w:rsidRPr="00F21B88" w:rsidRDefault="009B7B07" w:rsidP="009B7B07">
                  <w:pPr>
                    <w:rPr>
                      <w:rFonts w:ascii="Candara" w:hAnsi="Candara"/>
                    </w:rPr>
                  </w:pPr>
                  <w:r w:rsidRPr="00F21B88">
                    <w:rPr>
                      <w:rFonts w:ascii="Candara" w:hAnsi="Candara"/>
                      <w:bCs/>
                    </w:rPr>
                    <w:t>SARA KROŠELJ</w:t>
                  </w:r>
                </w:p>
              </w:tc>
              <w:tc>
                <w:tcPr>
                  <w:tcW w:w="763" w:type="pct"/>
                  <w:tcBorders>
                    <w:top w:val="single" w:sz="4" w:space="0" w:color="auto"/>
                    <w:left w:val="single" w:sz="4" w:space="0" w:color="auto"/>
                    <w:bottom w:val="single" w:sz="4" w:space="0" w:color="auto"/>
                    <w:right w:val="single" w:sz="4" w:space="0" w:color="auto"/>
                  </w:tcBorders>
                </w:tcPr>
                <w:p w14:paraId="4CB627A3" w14:textId="77777777" w:rsidR="009B7B07" w:rsidRPr="00F21B88" w:rsidRDefault="009B7B07" w:rsidP="009B7B07">
                  <w:pPr>
                    <w:rPr>
                      <w:rFonts w:ascii="Candara" w:hAnsi="Candara"/>
                    </w:rPr>
                  </w:pPr>
                  <w:r w:rsidRPr="00F21B88">
                    <w:rPr>
                      <w:rFonts w:ascii="Candara" w:hAnsi="Candara"/>
                    </w:rPr>
                    <w:t>17. 7. 1985</w:t>
                  </w:r>
                </w:p>
              </w:tc>
              <w:tc>
                <w:tcPr>
                  <w:tcW w:w="2805" w:type="pct"/>
                  <w:tcBorders>
                    <w:top w:val="single" w:sz="4" w:space="0" w:color="auto"/>
                    <w:left w:val="single" w:sz="4" w:space="0" w:color="auto"/>
                    <w:bottom w:val="single" w:sz="4" w:space="0" w:color="auto"/>
                    <w:right w:val="single" w:sz="4" w:space="0" w:color="auto"/>
                  </w:tcBorders>
                  <w:vAlign w:val="center"/>
                </w:tcPr>
                <w:p w14:paraId="031B7248"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KROŽNA CESTA 39C, 5290 Šempeter pri Gorici</w:t>
                  </w:r>
                </w:p>
              </w:tc>
            </w:tr>
            <w:tr w:rsidR="009B7B07" w:rsidRPr="00F21B88" w14:paraId="1534FA54" w14:textId="77777777" w:rsidTr="000A5C3A">
              <w:tc>
                <w:tcPr>
                  <w:tcW w:w="296" w:type="pct"/>
                  <w:tcBorders>
                    <w:top w:val="single" w:sz="4" w:space="0" w:color="auto"/>
                    <w:left w:val="single" w:sz="4" w:space="0" w:color="auto"/>
                    <w:bottom w:val="single" w:sz="4" w:space="0" w:color="auto"/>
                    <w:right w:val="single" w:sz="4" w:space="0" w:color="auto"/>
                  </w:tcBorders>
                </w:tcPr>
                <w:p w14:paraId="32DAAD8B"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0A406D7D" w14:textId="77777777" w:rsidR="009B7B07" w:rsidRPr="00F21B88" w:rsidRDefault="009B7B07" w:rsidP="009B7B07">
                  <w:pPr>
                    <w:rPr>
                      <w:rFonts w:ascii="Candara" w:hAnsi="Candara"/>
                    </w:rPr>
                  </w:pPr>
                  <w:r w:rsidRPr="00F21B88">
                    <w:rPr>
                      <w:rFonts w:ascii="Candara" w:hAnsi="Candara"/>
                      <w:bCs/>
                    </w:rPr>
                    <w:t>MARIJA LIPOVŠEK</w:t>
                  </w:r>
                </w:p>
              </w:tc>
              <w:tc>
                <w:tcPr>
                  <w:tcW w:w="763" w:type="pct"/>
                  <w:tcBorders>
                    <w:top w:val="single" w:sz="4" w:space="0" w:color="auto"/>
                    <w:left w:val="single" w:sz="4" w:space="0" w:color="auto"/>
                    <w:bottom w:val="single" w:sz="4" w:space="0" w:color="auto"/>
                    <w:right w:val="single" w:sz="4" w:space="0" w:color="auto"/>
                  </w:tcBorders>
                </w:tcPr>
                <w:p w14:paraId="64B50C88" w14:textId="77777777" w:rsidR="009B7B07" w:rsidRPr="00F21B88" w:rsidRDefault="009B7B07" w:rsidP="009B7B07">
                  <w:pPr>
                    <w:rPr>
                      <w:rFonts w:ascii="Candara" w:hAnsi="Candara"/>
                    </w:rPr>
                  </w:pPr>
                  <w:r w:rsidRPr="00F21B88">
                    <w:rPr>
                      <w:rFonts w:ascii="Candara" w:hAnsi="Candara"/>
                    </w:rPr>
                    <w:t>29. 11. 1958</w:t>
                  </w:r>
                </w:p>
              </w:tc>
              <w:tc>
                <w:tcPr>
                  <w:tcW w:w="2805" w:type="pct"/>
                  <w:tcBorders>
                    <w:top w:val="single" w:sz="4" w:space="0" w:color="auto"/>
                    <w:left w:val="single" w:sz="4" w:space="0" w:color="auto"/>
                    <w:bottom w:val="single" w:sz="4" w:space="0" w:color="auto"/>
                    <w:right w:val="single" w:sz="4" w:space="0" w:color="auto"/>
                  </w:tcBorders>
                  <w:vAlign w:val="center"/>
                </w:tcPr>
                <w:p w14:paraId="10AE991F" w14:textId="77777777" w:rsidR="009B7B07" w:rsidRPr="00F21B88" w:rsidRDefault="009B7B07" w:rsidP="009B7B07">
                  <w:pPr>
                    <w:jc w:val="both"/>
                    <w:rPr>
                      <w:rFonts w:ascii="Candara" w:hAnsi="Candara"/>
                    </w:rPr>
                  </w:pPr>
                  <w:r w:rsidRPr="00F21B88">
                    <w:rPr>
                      <w:rFonts w:ascii="Candara" w:hAnsi="Candara"/>
                    </w:rPr>
                    <w:t>ULICA IVANA SULIČA 8A, 5290 Šempeter pri Gorici</w:t>
                  </w:r>
                </w:p>
              </w:tc>
            </w:tr>
            <w:tr w:rsidR="009B7B07" w:rsidRPr="00F21B88" w14:paraId="7484C142" w14:textId="77777777" w:rsidTr="000A5C3A">
              <w:tc>
                <w:tcPr>
                  <w:tcW w:w="296" w:type="pct"/>
                  <w:tcBorders>
                    <w:top w:val="single" w:sz="4" w:space="0" w:color="auto"/>
                    <w:left w:val="single" w:sz="4" w:space="0" w:color="auto"/>
                    <w:bottom w:val="single" w:sz="4" w:space="0" w:color="auto"/>
                    <w:right w:val="single" w:sz="4" w:space="0" w:color="auto"/>
                  </w:tcBorders>
                </w:tcPr>
                <w:p w14:paraId="2C74279B"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7F203CE5" w14:textId="77777777" w:rsidR="009B7B07" w:rsidRPr="00F21B88" w:rsidRDefault="009B7B07" w:rsidP="009B7B07">
                  <w:pPr>
                    <w:rPr>
                      <w:rFonts w:ascii="Candara" w:hAnsi="Candara"/>
                    </w:rPr>
                  </w:pPr>
                  <w:r w:rsidRPr="00F21B88">
                    <w:rPr>
                      <w:rFonts w:ascii="Candara" w:hAnsi="Candara"/>
                      <w:bCs/>
                    </w:rPr>
                    <w:t>MAJA PANGOS</w:t>
                  </w:r>
                </w:p>
              </w:tc>
              <w:tc>
                <w:tcPr>
                  <w:tcW w:w="763" w:type="pct"/>
                  <w:tcBorders>
                    <w:top w:val="single" w:sz="4" w:space="0" w:color="auto"/>
                    <w:left w:val="single" w:sz="4" w:space="0" w:color="auto"/>
                    <w:bottom w:val="single" w:sz="4" w:space="0" w:color="auto"/>
                    <w:right w:val="single" w:sz="4" w:space="0" w:color="auto"/>
                  </w:tcBorders>
                </w:tcPr>
                <w:p w14:paraId="12CD2A5C" w14:textId="77777777" w:rsidR="009B7B07" w:rsidRPr="00F21B88" w:rsidRDefault="009B7B07" w:rsidP="009B7B07">
                  <w:pPr>
                    <w:rPr>
                      <w:rFonts w:ascii="Candara" w:hAnsi="Candara"/>
                    </w:rPr>
                  </w:pPr>
                  <w:r w:rsidRPr="00F21B88">
                    <w:rPr>
                      <w:rFonts w:ascii="Candara" w:hAnsi="Candara"/>
                    </w:rPr>
                    <w:t>31. 7. 1988</w:t>
                  </w:r>
                </w:p>
              </w:tc>
              <w:tc>
                <w:tcPr>
                  <w:tcW w:w="2805" w:type="pct"/>
                  <w:tcBorders>
                    <w:top w:val="single" w:sz="4" w:space="0" w:color="auto"/>
                    <w:left w:val="single" w:sz="4" w:space="0" w:color="auto"/>
                    <w:bottom w:val="single" w:sz="4" w:space="0" w:color="auto"/>
                    <w:right w:val="single" w:sz="4" w:space="0" w:color="auto"/>
                  </w:tcBorders>
                  <w:vAlign w:val="center"/>
                </w:tcPr>
                <w:p w14:paraId="63DEC6FD" w14:textId="77777777" w:rsidR="009B7B07" w:rsidRPr="00F21B88" w:rsidRDefault="009B7B07" w:rsidP="009B7B07">
                  <w:pPr>
                    <w:jc w:val="both"/>
                    <w:rPr>
                      <w:rFonts w:ascii="Candara" w:hAnsi="Candara"/>
                    </w:rPr>
                  </w:pPr>
                  <w:r w:rsidRPr="00F21B88">
                    <w:rPr>
                      <w:rFonts w:ascii="Candara" w:hAnsi="Candara"/>
                    </w:rPr>
                    <w:t>ULICA ANDREJA GABRŠČKA 68, 5290 Šempeter pri Gorici</w:t>
                  </w:r>
                </w:p>
              </w:tc>
            </w:tr>
            <w:tr w:rsidR="009B7B07" w:rsidRPr="00F21B88" w14:paraId="4D39EDAA" w14:textId="77777777" w:rsidTr="000A5C3A">
              <w:tc>
                <w:tcPr>
                  <w:tcW w:w="296" w:type="pct"/>
                  <w:tcBorders>
                    <w:top w:val="single" w:sz="4" w:space="0" w:color="auto"/>
                    <w:left w:val="single" w:sz="4" w:space="0" w:color="auto"/>
                    <w:bottom w:val="single" w:sz="4" w:space="0" w:color="auto"/>
                    <w:right w:val="single" w:sz="4" w:space="0" w:color="auto"/>
                  </w:tcBorders>
                </w:tcPr>
                <w:p w14:paraId="23F6E9A7"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526E7C11" w14:textId="77777777" w:rsidR="009B7B07" w:rsidRPr="00F21B88" w:rsidRDefault="009B7B07" w:rsidP="009B7B07">
                  <w:pPr>
                    <w:rPr>
                      <w:rFonts w:ascii="Candara" w:hAnsi="Candara"/>
                    </w:rPr>
                  </w:pPr>
                  <w:r w:rsidRPr="00F21B88">
                    <w:rPr>
                      <w:rFonts w:ascii="Candara" w:hAnsi="Candara"/>
                      <w:bCs/>
                    </w:rPr>
                    <w:t>VOJKO PIRIH</w:t>
                  </w:r>
                </w:p>
              </w:tc>
              <w:tc>
                <w:tcPr>
                  <w:tcW w:w="763" w:type="pct"/>
                  <w:tcBorders>
                    <w:top w:val="single" w:sz="4" w:space="0" w:color="auto"/>
                    <w:left w:val="single" w:sz="4" w:space="0" w:color="auto"/>
                    <w:bottom w:val="single" w:sz="4" w:space="0" w:color="auto"/>
                    <w:right w:val="single" w:sz="4" w:space="0" w:color="auto"/>
                  </w:tcBorders>
                </w:tcPr>
                <w:p w14:paraId="739A6E31" w14:textId="77777777" w:rsidR="009B7B07" w:rsidRPr="00F21B88" w:rsidRDefault="009B7B07" w:rsidP="009B7B07">
                  <w:pPr>
                    <w:rPr>
                      <w:rFonts w:ascii="Candara" w:hAnsi="Candara"/>
                    </w:rPr>
                  </w:pPr>
                  <w:r w:rsidRPr="00F21B88">
                    <w:rPr>
                      <w:rFonts w:ascii="Candara" w:hAnsi="Candara"/>
                    </w:rPr>
                    <w:t>13. 4 .1961</w:t>
                  </w:r>
                </w:p>
              </w:tc>
              <w:tc>
                <w:tcPr>
                  <w:tcW w:w="2805" w:type="pct"/>
                  <w:tcBorders>
                    <w:top w:val="single" w:sz="4" w:space="0" w:color="auto"/>
                    <w:left w:val="single" w:sz="4" w:space="0" w:color="auto"/>
                    <w:bottom w:val="single" w:sz="4" w:space="0" w:color="auto"/>
                    <w:right w:val="single" w:sz="4" w:space="0" w:color="auto"/>
                  </w:tcBorders>
                  <w:vAlign w:val="center"/>
                </w:tcPr>
                <w:p w14:paraId="06823BB9"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ULICA ZAPUČKE 12E, 5290 Šempeter pri Gorici</w:t>
                  </w:r>
                </w:p>
              </w:tc>
            </w:tr>
            <w:tr w:rsidR="009B7B07" w:rsidRPr="00F21B88" w14:paraId="7911938F" w14:textId="77777777" w:rsidTr="000A5C3A">
              <w:tc>
                <w:tcPr>
                  <w:tcW w:w="296" w:type="pct"/>
                  <w:tcBorders>
                    <w:top w:val="single" w:sz="4" w:space="0" w:color="auto"/>
                    <w:left w:val="single" w:sz="4" w:space="0" w:color="auto"/>
                    <w:bottom w:val="single" w:sz="4" w:space="0" w:color="auto"/>
                    <w:right w:val="single" w:sz="4" w:space="0" w:color="auto"/>
                  </w:tcBorders>
                </w:tcPr>
                <w:p w14:paraId="425F7B35"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64068209" w14:textId="77777777" w:rsidR="009B7B07" w:rsidRPr="00F21B88" w:rsidRDefault="009B7B07" w:rsidP="009B7B07">
                  <w:pPr>
                    <w:rPr>
                      <w:rFonts w:ascii="Candara" w:hAnsi="Candara"/>
                    </w:rPr>
                  </w:pPr>
                  <w:r w:rsidRPr="00F21B88">
                    <w:rPr>
                      <w:rFonts w:ascii="Candara" w:hAnsi="Candara"/>
                      <w:bCs/>
                    </w:rPr>
                    <w:t>IVO PODBERSIČ</w:t>
                  </w:r>
                </w:p>
              </w:tc>
              <w:tc>
                <w:tcPr>
                  <w:tcW w:w="763" w:type="pct"/>
                  <w:tcBorders>
                    <w:top w:val="single" w:sz="4" w:space="0" w:color="auto"/>
                    <w:left w:val="single" w:sz="4" w:space="0" w:color="auto"/>
                    <w:bottom w:val="single" w:sz="4" w:space="0" w:color="auto"/>
                    <w:right w:val="single" w:sz="4" w:space="0" w:color="auto"/>
                  </w:tcBorders>
                </w:tcPr>
                <w:p w14:paraId="68B76EAE" w14:textId="77777777" w:rsidR="009B7B07" w:rsidRPr="00F21B88" w:rsidRDefault="009B7B07" w:rsidP="009B7B07">
                  <w:pPr>
                    <w:rPr>
                      <w:rFonts w:ascii="Candara" w:hAnsi="Candara"/>
                    </w:rPr>
                  </w:pPr>
                  <w:r w:rsidRPr="00F21B88">
                    <w:rPr>
                      <w:rFonts w:ascii="Candara" w:hAnsi="Candara"/>
                    </w:rPr>
                    <w:t>28. 10. 1972</w:t>
                  </w:r>
                </w:p>
              </w:tc>
              <w:tc>
                <w:tcPr>
                  <w:tcW w:w="2805" w:type="pct"/>
                  <w:tcBorders>
                    <w:top w:val="single" w:sz="4" w:space="0" w:color="auto"/>
                    <w:left w:val="single" w:sz="4" w:space="0" w:color="auto"/>
                    <w:bottom w:val="single" w:sz="4" w:space="0" w:color="auto"/>
                    <w:right w:val="single" w:sz="4" w:space="0" w:color="auto"/>
                  </w:tcBorders>
                  <w:vAlign w:val="center"/>
                </w:tcPr>
                <w:p w14:paraId="601DFA20" w14:textId="77777777" w:rsidR="009B7B07" w:rsidRPr="00F21B88" w:rsidRDefault="009B7B07" w:rsidP="009B7B07">
                  <w:pPr>
                    <w:jc w:val="both"/>
                    <w:rPr>
                      <w:rFonts w:ascii="Candara" w:hAnsi="Candara"/>
                    </w:rPr>
                  </w:pPr>
                  <w:r w:rsidRPr="00F21B88">
                    <w:rPr>
                      <w:rFonts w:ascii="Candara" w:hAnsi="Candara"/>
                      <w:i/>
                      <w:iCs/>
                    </w:rPr>
                    <w:t>VRTOJBA</w:t>
                  </w:r>
                  <w:r w:rsidRPr="00F21B88">
                    <w:rPr>
                      <w:rFonts w:ascii="Candara" w:hAnsi="Candara"/>
                    </w:rPr>
                    <w:t>, ULICA 9. SEPTEMBRA 230, 5290 Šempeter pri Gorici</w:t>
                  </w:r>
                </w:p>
              </w:tc>
            </w:tr>
            <w:tr w:rsidR="009B7B07" w:rsidRPr="00F21B88" w14:paraId="413D444A" w14:textId="77777777" w:rsidTr="000A5C3A">
              <w:tc>
                <w:tcPr>
                  <w:tcW w:w="296" w:type="pct"/>
                  <w:tcBorders>
                    <w:top w:val="single" w:sz="4" w:space="0" w:color="auto"/>
                    <w:left w:val="single" w:sz="4" w:space="0" w:color="auto"/>
                    <w:bottom w:val="single" w:sz="4" w:space="0" w:color="auto"/>
                    <w:right w:val="single" w:sz="4" w:space="0" w:color="auto"/>
                  </w:tcBorders>
                </w:tcPr>
                <w:p w14:paraId="3256D168"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47AC5162" w14:textId="77777777" w:rsidR="009B7B07" w:rsidRPr="00F21B88" w:rsidRDefault="009B7B07" w:rsidP="009B7B07">
                  <w:pPr>
                    <w:rPr>
                      <w:rFonts w:ascii="Candara" w:hAnsi="Candara"/>
                    </w:rPr>
                  </w:pPr>
                  <w:r w:rsidRPr="00F21B88">
                    <w:rPr>
                      <w:rFonts w:ascii="Candara" w:hAnsi="Candara"/>
                      <w:bCs/>
                    </w:rPr>
                    <w:t>ALENKA POLJŠAK</w:t>
                  </w:r>
                </w:p>
              </w:tc>
              <w:tc>
                <w:tcPr>
                  <w:tcW w:w="763" w:type="pct"/>
                  <w:tcBorders>
                    <w:top w:val="single" w:sz="4" w:space="0" w:color="auto"/>
                    <w:left w:val="single" w:sz="4" w:space="0" w:color="auto"/>
                    <w:bottom w:val="single" w:sz="4" w:space="0" w:color="auto"/>
                    <w:right w:val="single" w:sz="4" w:space="0" w:color="auto"/>
                  </w:tcBorders>
                </w:tcPr>
                <w:p w14:paraId="38BAE4D5" w14:textId="77777777" w:rsidR="009B7B07" w:rsidRPr="00F21B88" w:rsidRDefault="009B7B07" w:rsidP="009B7B07">
                  <w:pPr>
                    <w:rPr>
                      <w:rFonts w:ascii="Candara" w:hAnsi="Candara"/>
                    </w:rPr>
                  </w:pPr>
                  <w:r w:rsidRPr="00F21B88">
                    <w:rPr>
                      <w:rFonts w:ascii="Candara" w:hAnsi="Candara"/>
                    </w:rPr>
                    <w:t>5. 1. 1960</w:t>
                  </w:r>
                </w:p>
              </w:tc>
              <w:tc>
                <w:tcPr>
                  <w:tcW w:w="2805" w:type="pct"/>
                  <w:tcBorders>
                    <w:top w:val="single" w:sz="4" w:space="0" w:color="auto"/>
                    <w:left w:val="single" w:sz="4" w:space="0" w:color="auto"/>
                    <w:bottom w:val="single" w:sz="4" w:space="0" w:color="auto"/>
                    <w:right w:val="single" w:sz="4" w:space="0" w:color="auto"/>
                  </w:tcBorders>
                  <w:vAlign w:val="center"/>
                </w:tcPr>
                <w:p w14:paraId="74E99D1C" w14:textId="77777777" w:rsidR="009B7B07" w:rsidRPr="00F21B88" w:rsidRDefault="009B7B07" w:rsidP="009B7B07">
                  <w:pPr>
                    <w:jc w:val="both"/>
                    <w:rPr>
                      <w:rFonts w:ascii="Candara" w:hAnsi="Candara"/>
                    </w:rPr>
                  </w:pPr>
                  <w:r w:rsidRPr="00F21B88">
                    <w:rPr>
                      <w:rFonts w:ascii="Candara" w:hAnsi="Candara"/>
                    </w:rPr>
                    <w:t>VRTOJBENSKA CESTA 58, 5290 Šempeter pri Gorici</w:t>
                  </w:r>
                </w:p>
              </w:tc>
            </w:tr>
            <w:tr w:rsidR="009B7B07" w:rsidRPr="00F21B88" w14:paraId="2AB1357C" w14:textId="77777777" w:rsidTr="000A5C3A">
              <w:tc>
                <w:tcPr>
                  <w:tcW w:w="296" w:type="pct"/>
                  <w:tcBorders>
                    <w:top w:val="single" w:sz="4" w:space="0" w:color="auto"/>
                    <w:left w:val="single" w:sz="4" w:space="0" w:color="auto"/>
                    <w:bottom w:val="single" w:sz="4" w:space="0" w:color="auto"/>
                    <w:right w:val="single" w:sz="4" w:space="0" w:color="auto"/>
                  </w:tcBorders>
                </w:tcPr>
                <w:p w14:paraId="6671B44E"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331F03FB" w14:textId="77777777" w:rsidR="009B7B07" w:rsidRPr="00F21B88" w:rsidRDefault="009B7B07" w:rsidP="009B7B07">
                  <w:pPr>
                    <w:rPr>
                      <w:rFonts w:ascii="Candara" w:hAnsi="Candara"/>
                      <w:bCs/>
                    </w:rPr>
                  </w:pPr>
                  <w:r w:rsidRPr="00F21B88">
                    <w:rPr>
                      <w:rFonts w:ascii="Candara" w:hAnsi="Candara"/>
                      <w:bCs/>
                    </w:rPr>
                    <w:t>DUNJA SAVNIK WINKLER</w:t>
                  </w:r>
                </w:p>
              </w:tc>
              <w:tc>
                <w:tcPr>
                  <w:tcW w:w="763" w:type="pct"/>
                  <w:tcBorders>
                    <w:top w:val="single" w:sz="4" w:space="0" w:color="auto"/>
                    <w:left w:val="single" w:sz="4" w:space="0" w:color="auto"/>
                    <w:bottom w:val="single" w:sz="4" w:space="0" w:color="auto"/>
                    <w:right w:val="single" w:sz="4" w:space="0" w:color="auto"/>
                  </w:tcBorders>
                  <w:vAlign w:val="center"/>
                </w:tcPr>
                <w:p w14:paraId="47E88063" w14:textId="77777777" w:rsidR="009B7B07" w:rsidRPr="00F21B88" w:rsidRDefault="009B7B07" w:rsidP="009B7B07">
                  <w:pPr>
                    <w:rPr>
                      <w:rFonts w:ascii="Candara" w:hAnsi="Candara"/>
                    </w:rPr>
                  </w:pPr>
                  <w:r w:rsidRPr="00F21B88">
                    <w:rPr>
                      <w:rFonts w:ascii="Candara" w:hAnsi="Candara"/>
                    </w:rPr>
                    <w:t>5. 9. 1967</w:t>
                  </w:r>
                </w:p>
              </w:tc>
              <w:tc>
                <w:tcPr>
                  <w:tcW w:w="2805" w:type="pct"/>
                  <w:tcBorders>
                    <w:top w:val="single" w:sz="4" w:space="0" w:color="auto"/>
                    <w:left w:val="single" w:sz="4" w:space="0" w:color="auto"/>
                    <w:bottom w:val="single" w:sz="4" w:space="0" w:color="auto"/>
                    <w:right w:val="single" w:sz="4" w:space="0" w:color="auto"/>
                  </w:tcBorders>
                  <w:vAlign w:val="center"/>
                </w:tcPr>
                <w:p w14:paraId="3D922564" w14:textId="77777777" w:rsidR="009B7B07" w:rsidRPr="00F21B88" w:rsidRDefault="009B7B07" w:rsidP="009B7B07">
                  <w:pPr>
                    <w:jc w:val="both"/>
                    <w:rPr>
                      <w:rFonts w:ascii="Candara" w:hAnsi="Candara"/>
                    </w:rPr>
                  </w:pPr>
                  <w:r w:rsidRPr="00F21B88">
                    <w:rPr>
                      <w:rFonts w:ascii="Candara" w:hAnsi="Candara"/>
                    </w:rPr>
                    <w:t>ULICA FRANCA BALIČA 8, 5290 Šempeter pri Gorici</w:t>
                  </w:r>
                </w:p>
              </w:tc>
            </w:tr>
            <w:tr w:rsidR="009B7B07" w:rsidRPr="00F21B88" w14:paraId="0DF927CA" w14:textId="77777777" w:rsidTr="000A5C3A">
              <w:tc>
                <w:tcPr>
                  <w:tcW w:w="296" w:type="pct"/>
                  <w:tcBorders>
                    <w:top w:val="single" w:sz="4" w:space="0" w:color="auto"/>
                    <w:left w:val="single" w:sz="4" w:space="0" w:color="auto"/>
                    <w:bottom w:val="single" w:sz="4" w:space="0" w:color="auto"/>
                    <w:right w:val="single" w:sz="4" w:space="0" w:color="auto"/>
                  </w:tcBorders>
                </w:tcPr>
                <w:p w14:paraId="6B5DACD0"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03BB8E71" w14:textId="77777777" w:rsidR="009B7B07" w:rsidRPr="00F21B88" w:rsidRDefault="009B7B07" w:rsidP="009B7B07">
                  <w:pPr>
                    <w:rPr>
                      <w:rFonts w:ascii="Candara" w:hAnsi="Candara"/>
                      <w:bCs/>
                    </w:rPr>
                  </w:pPr>
                  <w:r w:rsidRPr="00F21B88">
                    <w:rPr>
                      <w:rFonts w:ascii="Candara" w:hAnsi="Candara"/>
                      <w:bCs/>
                    </w:rPr>
                    <w:t>mag. MILAN TURK</w:t>
                  </w:r>
                </w:p>
              </w:tc>
              <w:tc>
                <w:tcPr>
                  <w:tcW w:w="763" w:type="pct"/>
                  <w:tcBorders>
                    <w:top w:val="single" w:sz="4" w:space="0" w:color="auto"/>
                    <w:left w:val="single" w:sz="4" w:space="0" w:color="auto"/>
                    <w:bottom w:val="single" w:sz="4" w:space="0" w:color="auto"/>
                    <w:right w:val="single" w:sz="4" w:space="0" w:color="auto"/>
                  </w:tcBorders>
                  <w:vAlign w:val="center"/>
                </w:tcPr>
                <w:p w14:paraId="4D5447A9" w14:textId="77777777" w:rsidR="009B7B07" w:rsidRPr="00F21B88" w:rsidRDefault="009B7B07" w:rsidP="009B7B07">
                  <w:pPr>
                    <w:rPr>
                      <w:rFonts w:ascii="Candara" w:hAnsi="Candara"/>
                    </w:rPr>
                  </w:pPr>
                  <w:r w:rsidRPr="00F21B88">
                    <w:rPr>
                      <w:rFonts w:ascii="Candara" w:hAnsi="Candara"/>
                    </w:rPr>
                    <w:t>8. 2. 1969</w:t>
                  </w:r>
                </w:p>
              </w:tc>
              <w:tc>
                <w:tcPr>
                  <w:tcW w:w="2805" w:type="pct"/>
                  <w:tcBorders>
                    <w:top w:val="single" w:sz="4" w:space="0" w:color="auto"/>
                    <w:left w:val="single" w:sz="4" w:space="0" w:color="auto"/>
                    <w:bottom w:val="single" w:sz="4" w:space="0" w:color="auto"/>
                    <w:right w:val="single" w:sz="4" w:space="0" w:color="auto"/>
                  </w:tcBorders>
                  <w:vAlign w:val="center"/>
                </w:tcPr>
                <w:p w14:paraId="354E0A98" w14:textId="77777777" w:rsidR="009B7B07" w:rsidRPr="00F21B88" w:rsidRDefault="009B7B07" w:rsidP="009B7B07">
                  <w:pPr>
                    <w:jc w:val="both"/>
                    <w:rPr>
                      <w:rFonts w:ascii="Candara" w:hAnsi="Candara"/>
                    </w:rPr>
                  </w:pPr>
                  <w:r w:rsidRPr="00F21B88">
                    <w:rPr>
                      <w:rFonts w:ascii="Candara" w:hAnsi="Candara"/>
                    </w:rPr>
                    <w:t>NA PRISTAVI 55, 5290 Šempeter pri Gorici</w:t>
                  </w:r>
                </w:p>
              </w:tc>
            </w:tr>
            <w:tr w:rsidR="009B7B07" w:rsidRPr="00F21B88" w14:paraId="4C28EBF2" w14:textId="77777777" w:rsidTr="000A5C3A">
              <w:tc>
                <w:tcPr>
                  <w:tcW w:w="296" w:type="pct"/>
                  <w:tcBorders>
                    <w:top w:val="single" w:sz="4" w:space="0" w:color="auto"/>
                    <w:left w:val="single" w:sz="4" w:space="0" w:color="auto"/>
                    <w:bottom w:val="single" w:sz="4" w:space="0" w:color="auto"/>
                    <w:right w:val="single" w:sz="4" w:space="0" w:color="auto"/>
                  </w:tcBorders>
                </w:tcPr>
                <w:p w14:paraId="2A781733" w14:textId="77777777" w:rsidR="009B7B07" w:rsidRPr="00F21B88" w:rsidRDefault="009B7B07" w:rsidP="009B7B07">
                  <w:pPr>
                    <w:pStyle w:val="Odstavekseznama"/>
                    <w:numPr>
                      <w:ilvl w:val="0"/>
                      <w:numId w:val="164"/>
                    </w:numPr>
                    <w:rPr>
                      <w:rFonts w:ascii="Candara" w:hAnsi="Candara"/>
                    </w:rPr>
                  </w:pPr>
                </w:p>
              </w:tc>
              <w:tc>
                <w:tcPr>
                  <w:tcW w:w="1136" w:type="pct"/>
                  <w:tcBorders>
                    <w:top w:val="single" w:sz="4" w:space="0" w:color="auto"/>
                    <w:left w:val="single" w:sz="4" w:space="0" w:color="auto"/>
                    <w:bottom w:val="single" w:sz="4" w:space="0" w:color="auto"/>
                    <w:right w:val="single" w:sz="4" w:space="0" w:color="auto"/>
                  </w:tcBorders>
                  <w:vAlign w:val="center"/>
                </w:tcPr>
                <w:p w14:paraId="5C1EB673" w14:textId="77777777" w:rsidR="009B7B07" w:rsidRPr="00F21B88" w:rsidRDefault="009B7B07" w:rsidP="009B7B07">
                  <w:pPr>
                    <w:rPr>
                      <w:rFonts w:ascii="Candara" w:hAnsi="Candara"/>
                      <w:bCs/>
                    </w:rPr>
                  </w:pPr>
                  <w:r w:rsidRPr="00F21B88">
                    <w:rPr>
                      <w:rFonts w:ascii="Candara" w:hAnsi="Candara"/>
                      <w:bCs/>
                    </w:rPr>
                    <w:t>DARJA ZAVEC</w:t>
                  </w:r>
                </w:p>
              </w:tc>
              <w:tc>
                <w:tcPr>
                  <w:tcW w:w="763" w:type="pct"/>
                  <w:tcBorders>
                    <w:top w:val="single" w:sz="4" w:space="0" w:color="auto"/>
                    <w:left w:val="single" w:sz="4" w:space="0" w:color="auto"/>
                    <w:bottom w:val="single" w:sz="4" w:space="0" w:color="auto"/>
                    <w:right w:val="single" w:sz="4" w:space="0" w:color="auto"/>
                  </w:tcBorders>
                </w:tcPr>
                <w:p w14:paraId="214A3917" w14:textId="77777777" w:rsidR="009B7B07" w:rsidRPr="00F21B88" w:rsidRDefault="009B7B07" w:rsidP="009B7B07">
                  <w:pPr>
                    <w:rPr>
                      <w:rFonts w:ascii="Candara" w:hAnsi="Candara"/>
                    </w:rPr>
                  </w:pPr>
                  <w:r w:rsidRPr="00F21B88">
                    <w:rPr>
                      <w:rFonts w:ascii="Candara" w:hAnsi="Candara"/>
                    </w:rPr>
                    <w:t>31. 1. 1968</w:t>
                  </w:r>
                </w:p>
              </w:tc>
              <w:tc>
                <w:tcPr>
                  <w:tcW w:w="2805" w:type="pct"/>
                  <w:tcBorders>
                    <w:top w:val="single" w:sz="4" w:space="0" w:color="auto"/>
                    <w:left w:val="single" w:sz="4" w:space="0" w:color="auto"/>
                    <w:bottom w:val="single" w:sz="4" w:space="0" w:color="auto"/>
                    <w:right w:val="single" w:sz="4" w:space="0" w:color="auto"/>
                  </w:tcBorders>
                  <w:vAlign w:val="center"/>
                </w:tcPr>
                <w:p w14:paraId="377CDCA1" w14:textId="77777777" w:rsidR="009B7B07" w:rsidRPr="00F21B88" w:rsidRDefault="009B7B07" w:rsidP="009B7B07">
                  <w:pPr>
                    <w:jc w:val="both"/>
                    <w:rPr>
                      <w:rFonts w:ascii="Candara" w:hAnsi="Candara"/>
                    </w:rPr>
                  </w:pPr>
                  <w:r w:rsidRPr="00F21B88">
                    <w:rPr>
                      <w:rFonts w:ascii="Candara" w:hAnsi="Candara"/>
                    </w:rPr>
                    <w:t>ULICA IVANA SULIČA 10A, 5290 Šempeter pri Gorici</w:t>
                  </w:r>
                </w:p>
              </w:tc>
            </w:tr>
          </w:tbl>
          <w:p w14:paraId="58F08C7D" w14:textId="77777777" w:rsidR="009B7B07" w:rsidRPr="00F21B88" w:rsidRDefault="009B7B07" w:rsidP="009B7B07">
            <w:pPr>
              <w:jc w:val="center"/>
              <w:rPr>
                <w:rFonts w:ascii="Candara" w:hAnsi="Candara"/>
              </w:rPr>
            </w:pPr>
            <w:r w:rsidRPr="00F21B88">
              <w:rPr>
                <w:rFonts w:ascii="Candara" w:hAnsi="Candara"/>
              </w:rPr>
              <w:t>2.</w:t>
            </w:r>
          </w:p>
          <w:p w14:paraId="1F4A6EA1" w14:textId="77777777" w:rsidR="009B7B07" w:rsidRPr="00F21B88" w:rsidRDefault="009B7B07" w:rsidP="009B7B07">
            <w:pPr>
              <w:rPr>
                <w:rFonts w:ascii="Candara" w:hAnsi="Candara" w:cs="Calibri"/>
              </w:rPr>
            </w:pPr>
            <w:r w:rsidRPr="00F21B88">
              <w:rPr>
                <w:rFonts w:ascii="Candara" w:hAnsi="Candara"/>
              </w:rPr>
              <w:t>Ta sklep prične veljati takoj.</w:t>
            </w:r>
          </w:p>
        </w:tc>
      </w:tr>
      <w:tr w:rsidR="009B7B07" w:rsidRPr="00B319CE" w14:paraId="52B4FC7D" w14:textId="77777777" w:rsidTr="00D8016D">
        <w:tc>
          <w:tcPr>
            <w:tcW w:w="1383" w:type="dxa"/>
            <w:gridSpan w:val="2"/>
            <w:vMerge w:val="restart"/>
          </w:tcPr>
          <w:p w14:paraId="08033DF4" w14:textId="77777777" w:rsidR="009B7B07" w:rsidRDefault="009B7B07" w:rsidP="009B7B07">
            <w:pPr>
              <w:outlineLvl w:val="1"/>
              <w:rPr>
                <w:rFonts w:ascii="Candara" w:hAnsi="Candara"/>
                <w:b/>
                <w:i/>
              </w:rPr>
            </w:pPr>
          </w:p>
        </w:tc>
        <w:tc>
          <w:tcPr>
            <w:tcW w:w="1701" w:type="dxa"/>
            <w:gridSpan w:val="4"/>
            <w:tcBorders>
              <w:bottom w:val="nil"/>
            </w:tcBorders>
          </w:tcPr>
          <w:p w14:paraId="7F6C7AC0" w14:textId="77777777" w:rsidR="009B7B07" w:rsidRPr="00335882" w:rsidRDefault="009B7B07" w:rsidP="009B7B07">
            <w:pPr>
              <w:outlineLvl w:val="1"/>
              <w:rPr>
                <w:rFonts w:ascii="Candara" w:hAnsi="Candara"/>
                <w:b/>
                <w:i/>
                <w:sz w:val="22"/>
                <w:szCs w:val="22"/>
              </w:rPr>
            </w:pPr>
            <w:r w:rsidRPr="00335882">
              <w:rPr>
                <w:rFonts w:ascii="Candara" w:hAnsi="Candara"/>
                <w:sz w:val="22"/>
                <w:szCs w:val="22"/>
              </w:rPr>
              <w:t>0320-8/2022-12</w:t>
            </w:r>
          </w:p>
        </w:tc>
        <w:tc>
          <w:tcPr>
            <w:tcW w:w="11719" w:type="dxa"/>
            <w:tcBorders>
              <w:bottom w:val="nil"/>
            </w:tcBorders>
          </w:tcPr>
          <w:p w14:paraId="7FAE1208" w14:textId="77777777" w:rsidR="009B7B07" w:rsidRPr="00F21B88" w:rsidRDefault="009B7B07" w:rsidP="009B7B07">
            <w:pPr>
              <w:pStyle w:val="Navadensplet"/>
              <w:spacing w:after="0"/>
              <w:rPr>
                <w:rFonts w:ascii="Candara" w:hAnsi="Candara"/>
                <w:sz w:val="24"/>
                <w:szCs w:val="24"/>
              </w:rPr>
            </w:pPr>
            <w:hyperlink r:id="rId648" w:history="1">
              <w:r w:rsidRPr="00F21B88">
                <w:rPr>
                  <w:rStyle w:val="Hiperpovezava"/>
                  <w:rFonts w:ascii="Candara" w:hAnsi="Candara"/>
                  <w:sz w:val="24"/>
                  <w:szCs w:val="24"/>
                </w:rPr>
                <w:t>UGOTOVITVENI sklep da je bil za župana izvoljen Milan Turk 2022-2026</w:t>
              </w:r>
            </w:hyperlink>
          </w:p>
          <w:p w14:paraId="53F6A787" w14:textId="77777777" w:rsidR="009B7B07" w:rsidRPr="003F61D1" w:rsidRDefault="009B7B07" w:rsidP="009B7B07">
            <w:pPr>
              <w:jc w:val="center"/>
              <w:rPr>
                <w:rFonts w:ascii="Candara" w:hAnsi="Candara"/>
                <w:b/>
              </w:rPr>
            </w:pPr>
            <w:r>
              <w:rPr>
                <w:rFonts w:ascii="Candara" w:hAnsi="Candara"/>
                <w:b/>
              </w:rPr>
              <w:t xml:space="preserve">U G O T O V I T V E N I   </w:t>
            </w:r>
            <w:r w:rsidRPr="003F61D1">
              <w:rPr>
                <w:rFonts w:ascii="Candara" w:hAnsi="Candara"/>
                <w:b/>
              </w:rPr>
              <w:t xml:space="preserve">S K L E P </w:t>
            </w:r>
          </w:p>
          <w:p w14:paraId="3885D22A" w14:textId="77777777" w:rsidR="009B7B07" w:rsidRPr="00F21B88" w:rsidRDefault="009B7B07" w:rsidP="009B7B07">
            <w:pPr>
              <w:jc w:val="both"/>
              <w:rPr>
                <w:rFonts w:ascii="Candara" w:hAnsi="Candara"/>
                <w:b/>
                <w:bCs/>
              </w:rPr>
            </w:pPr>
            <w:r w:rsidRPr="00F21B88">
              <w:rPr>
                <w:rFonts w:ascii="Candara" w:hAnsi="Candara"/>
              </w:rPr>
              <w:t>1.</w:t>
            </w:r>
            <w:r>
              <w:rPr>
                <w:rFonts w:ascii="Candara" w:hAnsi="Candara"/>
              </w:rPr>
              <w:t xml:space="preserve"> </w:t>
            </w:r>
            <w:r w:rsidRPr="00F21B88">
              <w:rPr>
                <w:rFonts w:ascii="Candara" w:hAnsi="Candara"/>
                <w:b/>
                <w:bCs/>
              </w:rPr>
              <w:t xml:space="preserve">Za župana Občine Šempeter-Vrtojba je bil izvoljen: </w:t>
            </w:r>
          </w:p>
          <w:p w14:paraId="00DC7339" w14:textId="77777777" w:rsidR="009B7B07" w:rsidRPr="00B112F5" w:rsidRDefault="009B7B07" w:rsidP="009B7B07">
            <w:pPr>
              <w:jc w:val="both"/>
              <w:rPr>
                <w:rFonts w:ascii="Candara" w:hAnsi="Candara"/>
              </w:rPr>
            </w:pPr>
            <w:r w:rsidRPr="00F21B88">
              <w:rPr>
                <w:rFonts w:ascii="Candara" w:hAnsi="Candara" w:cs="Arial"/>
                <w:b/>
                <w:bCs/>
              </w:rPr>
              <w:t>Milan Turk,</w:t>
            </w:r>
            <w:r w:rsidRPr="00B112F5">
              <w:rPr>
                <w:rFonts w:ascii="Candara" w:hAnsi="Candara" w:cs="Arial"/>
              </w:rPr>
              <w:t xml:space="preserve"> rojen 8. 2. 1969, stanujoč Na Pristavi 55, 5290 Šempeter pri Gorici.</w:t>
            </w:r>
          </w:p>
          <w:p w14:paraId="243CFCA5" w14:textId="77777777" w:rsidR="009B7B07" w:rsidRPr="00F21B88" w:rsidRDefault="009B7B07" w:rsidP="009B7B07">
            <w:pPr>
              <w:jc w:val="both"/>
              <w:rPr>
                <w:rFonts w:ascii="Candara" w:hAnsi="Candara"/>
                <w:b/>
                <w:i/>
              </w:rPr>
            </w:pPr>
            <w:r w:rsidRPr="003F61D1">
              <w:rPr>
                <w:rFonts w:ascii="Candara" w:hAnsi="Candara"/>
              </w:rPr>
              <w:t>2.</w:t>
            </w:r>
            <w:r>
              <w:rPr>
                <w:rFonts w:ascii="Candara" w:hAnsi="Candara"/>
              </w:rPr>
              <w:t xml:space="preserve"> Ta s</w:t>
            </w:r>
            <w:r w:rsidRPr="003F61D1">
              <w:rPr>
                <w:rFonts w:ascii="Candara" w:hAnsi="Candara"/>
              </w:rPr>
              <w:t>klep prične veljati takoj.</w:t>
            </w:r>
          </w:p>
        </w:tc>
      </w:tr>
      <w:tr w:rsidR="009B7B07" w:rsidRPr="00B319CE" w14:paraId="35D24634" w14:textId="77777777" w:rsidTr="00D8016D">
        <w:tc>
          <w:tcPr>
            <w:tcW w:w="1383" w:type="dxa"/>
            <w:gridSpan w:val="2"/>
            <w:vMerge/>
          </w:tcPr>
          <w:p w14:paraId="044735BF" w14:textId="77777777" w:rsidR="009B7B07" w:rsidRDefault="009B7B07" w:rsidP="009B7B07">
            <w:pPr>
              <w:outlineLvl w:val="1"/>
              <w:rPr>
                <w:rFonts w:ascii="Candara" w:hAnsi="Candara"/>
                <w:b/>
                <w:i/>
              </w:rPr>
            </w:pPr>
          </w:p>
        </w:tc>
        <w:tc>
          <w:tcPr>
            <w:tcW w:w="1701" w:type="dxa"/>
            <w:gridSpan w:val="4"/>
            <w:tcBorders>
              <w:bottom w:val="single" w:sz="4" w:space="0" w:color="000000"/>
            </w:tcBorders>
          </w:tcPr>
          <w:p w14:paraId="3AE59297" w14:textId="77777777" w:rsidR="009B7B07" w:rsidRPr="00335882" w:rsidRDefault="009B7B07" w:rsidP="009B7B07">
            <w:pPr>
              <w:outlineLvl w:val="1"/>
              <w:rPr>
                <w:rFonts w:ascii="Candara" w:hAnsi="Candara"/>
                <w:b/>
                <w:i/>
                <w:sz w:val="22"/>
                <w:szCs w:val="22"/>
              </w:rPr>
            </w:pPr>
            <w:r w:rsidRPr="00335882">
              <w:rPr>
                <w:rFonts w:ascii="Candara" w:hAnsi="Candara"/>
                <w:sz w:val="22"/>
                <w:szCs w:val="22"/>
              </w:rPr>
              <w:t>0320-8/2022-13</w:t>
            </w:r>
          </w:p>
        </w:tc>
        <w:tc>
          <w:tcPr>
            <w:tcW w:w="11719" w:type="dxa"/>
            <w:tcBorders>
              <w:bottom w:val="single" w:sz="4" w:space="0" w:color="000000"/>
            </w:tcBorders>
          </w:tcPr>
          <w:p w14:paraId="14357929" w14:textId="77777777" w:rsidR="009B7B07" w:rsidRPr="00F21B88" w:rsidRDefault="009B7B07" w:rsidP="009B7B07">
            <w:pPr>
              <w:pStyle w:val="Navadensplet"/>
              <w:spacing w:after="0"/>
              <w:rPr>
                <w:rFonts w:ascii="Candara" w:hAnsi="Candara"/>
                <w:sz w:val="24"/>
                <w:szCs w:val="24"/>
              </w:rPr>
            </w:pPr>
            <w:hyperlink r:id="rId649" w:history="1">
              <w:r w:rsidRPr="00F21B88">
                <w:rPr>
                  <w:rStyle w:val="Hiperpovezava"/>
                  <w:rFonts w:ascii="Candara" w:hAnsi="Candara"/>
                  <w:sz w:val="24"/>
                  <w:szCs w:val="24"/>
                </w:rPr>
                <w:t>UGOTOVITVENI sklep o prenehanju mandata županu kot svetnik</w:t>
              </w:r>
            </w:hyperlink>
          </w:p>
          <w:p w14:paraId="6275C640" w14:textId="77777777" w:rsidR="009B7B07" w:rsidRPr="00FD544D" w:rsidRDefault="009B7B07" w:rsidP="009B7B07">
            <w:pPr>
              <w:jc w:val="center"/>
              <w:rPr>
                <w:rFonts w:ascii="Candara" w:hAnsi="Candara"/>
                <w:b/>
              </w:rPr>
            </w:pPr>
            <w:r w:rsidRPr="00FD544D">
              <w:rPr>
                <w:rFonts w:ascii="Candara" w:hAnsi="Candara"/>
                <w:b/>
              </w:rPr>
              <w:t>U G O T O V I T V E N I</w:t>
            </w:r>
            <w:r w:rsidRPr="00FD544D">
              <w:rPr>
                <w:rFonts w:ascii="Candara" w:hAnsi="Candara"/>
                <w:b/>
              </w:rPr>
              <w:tab/>
              <w:t xml:space="preserve"> S K L E P</w:t>
            </w:r>
          </w:p>
          <w:p w14:paraId="5B437378" w14:textId="77777777" w:rsidR="009B7B07" w:rsidRPr="00FD544D" w:rsidRDefault="009B7B07" w:rsidP="009B7B07">
            <w:pPr>
              <w:jc w:val="both"/>
              <w:rPr>
                <w:rFonts w:ascii="Candara" w:hAnsi="Candara"/>
              </w:rPr>
            </w:pPr>
            <w:r w:rsidRPr="00FD544D">
              <w:rPr>
                <w:rFonts w:ascii="Candara" w:hAnsi="Candara"/>
              </w:rPr>
              <w:lastRenderedPageBreak/>
              <w:t>1. Na podlagi ugotovitve, da je Milan Turk izvoljen za župana Občine Šempeter</w:t>
            </w:r>
            <w:r>
              <w:rPr>
                <w:rFonts w:ascii="Candara" w:hAnsi="Candara"/>
              </w:rPr>
              <w:t xml:space="preserve"> </w:t>
            </w:r>
            <w:r w:rsidRPr="00FD544D">
              <w:rPr>
                <w:rFonts w:ascii="Candara" w:hAnsi="Candara"/>
              </w:rPr>
              <w:t>-</w:t>
            </w:r>
            <w:r>
              <w:rPr>
                <w:rFonts w:ascii="Candara" w:hAnsi="Candara"/>
              </w:rPr>
              <w:t xml:space="preserve"> </w:t>
            </w:r>
            <w:r w:rsidRPr="00FD544D">
              <w:rPr>
                <w:rFonts w:ascii="Candara" w:hAnsi="Candara"/>
              </w:rPr>
              <w:t xml:space="preserve">Vrtojba, mu na podlagi prvega odstavka 37.a in prvega odstavka 37.b člena Zakona o lokalni samoupravi z današnjim dnem </w:t>
            </w:r>
            <w:r w:rsidRPr="00F21B88">
              <w:rPr>
                <w:rFonts w:ascii="Candara" w:hAnsi="Candara"/>
                <w:b/>
                <w:bCs/>
              </w:rPr>
              <w:t>preneha mandat člana občinskega sveta</w:t>
            </w:r>
            <w:r w:rsidRPr="00FD544D">
              <w:rPr>
                <w:rFonts w:ascii="Candara" w:hAnsi="Candara"/>
              </w:rPr>
              <w:t xml:space="preserve"> Občine Šempeter</w:t>
            </w:r>
            <w:r>
              <w:rPr>
                <w:rFonts w:ascii="Candara" w:hAnsi="Candara"/>
              </w:rPr>
              <w:t xml:space="preserve"> </w:t>
            </w:r>
            <w:r w:rsidRPr="00FD544D">
              <w:rPr>
                <w:rFonts w:ascii="Candara" w:hAnsi="Candara"/>
              </w:rPr>
              <w:t>-</w:t>
            </w:r>
            <w:r>
              <w:rPr>
                <w:rFonts w:ascii="Candara" w:hAnsi="Candara"/>
              </w:rPr>
              <w:t xml:space="preserve"> </w:t>
            </w:r>
            <w:r w:rsidRPr="00FD544D">
              <w:rPr>
                <w:rFonts w:ascii="Candara" w:hAnsi="Candara"/>
              </w:rPr>
              <w:t xml:space="preserve">Vrtojba. </w:t>
            </w:r>
          </w:p>
          <w:p w14:paraId="45B1A3DA" w14:textId="77777777" w:rsidR="009B7B07" w:rsidRPr="00FD544D" w:rsidRDefault="009B7B07" w:rsidP="009B7B07">
            <w:pPr>
              <w:jc w:val="both"/>
              <w:rPr>
                <w:rFonts w:ascii="Candara" w:hAnsi="Candara"/>
              </w:rPr>
            </w:pPr>
            <w:r w:rsidRPr="00FD544D">
              <w:rPr>
                <w:rFonts w:ascii="Candara" w:hAnsi="Candara"/>
              </w:rPr>
              <w:t>O tem se pisno obvesti Občinsko volilno komisijo.</w:t>
            </w:r>
          </w:p>
          <w:p w14:paraId="4AE7B331" w14:textId="77777777" w:rsidR="009B7B07" w:rsidRPr="00F21B88" w:rsidRDefault="009B7B07" w:rsidP="009B7B07">
            <w:pPr>
              <w:rPr>
                <w:rFonts w:ascii="Candara" w:hAnsi="Candara"/>
              </w:rPr>
            </w:pPr>
            <w:r w:rsidRPr="00FD544D">
              <w:rPr>
                <w:rFonts w:ascii="Candara" w:hAnsi="Candara"/>
              </w:rPr>
              <w:t>2.</w:t>
            </w:r>
            <w:r>
              <w:rPr>
                <w:rFonts w:ascii="Candara" w:hAnsi="Candara"/>
              </w:rPr>
              <w:t>Ta s</w:t>
            </w:r>
            <w:r w:rsidRPr="00FD544D">
              <w:rPr>
                <w:rFonts w:ascii="Candara" w:hAnsi="Candara"/>
              </w:rPr>
              <w:t>klep prične veljati takoj.</w:t>
            </w:r>
          </w:p>
        </w:tc>
      </w:tr>
      <w:tr w:rsidR="009B7B07" w:rsidRPr="00B319CE" w14:paraId="4BBEB1F1" w14:textId="77777777" w:rsidTr="00D8016D">
        <w:tc>
          <w:tcPr>
            <w:tcW w:w="1383" w:type="dxa"/>
            <w:gridSpan w:val="2"/>
            <w:vMerge/>
          </w:tcPr>
          <w:p w14:paraId="5EDC05D7" w14:textId="77777777" w:rsidR="009B7B07" w:rsidRDefault="009B7B07" w:rsidP="009B7B07">
            <w:pPr>
              <w:outlineLvl w:val="1"/>
              <w:rPr>
                <w:rFonts w:ascii="Candara" w:hAnsi="Candara"/>
                <w:b/>
                <w:i/>
              </w:rPr>
            </w:pPr>
          </w:p>
        </w:tc>
        <w:tc>
          <w:tcPr>
            <w:tcW w:w="1701" w:type="dxa"/>
            <w:gridSpan w:val="4"/>
            <w:tcBorders>
              <w:bottom w:val="single" w:sz="4" w:space="0" w:color="000000"/>
            </w:tcBorders>
          </w:tcPr>
          <w:p w14:paraId="39D8F7DA" w14:textId="77777777" w:rsidR="009B7B07" w:rsidRPr="00335882" w:rsidRDefault="009B7B07" w:rsidP="009B7B07">
            <w:pPr>
              <w:outlineLvl w:val="1"/>
              <w:rPr>
                <w:rFonts w:ascii="Candara" w:hAnsi="Candara"/>
                <w:b/>
                <w:i/>
                <w:sz w:val="22"/>
                <w:szCs w:val="22"/>
              </w:rPr>
            </w:pPr>
            <w:r w:rsidRPr="00335882">
              <w:rPr>
                <w:rFonts w:ascii="Candara" w:hAnsi="Candara"/>
                <w:sz w:val="22"/>
                <w:szCs w:val="22"/>
              </w:rPr>
              <w:t>: 0320-8/2022-15</w:t>
            </w:r>
          </w:p>
        </w:tc>
        <w:tc>
          <w:tcPr>
            <w:tcW w:w="11719" w:type="dxa"/>
            <w:tcBorders>
              <w:bottom w:val="single" w:sz="4" w:space="0" w:color="000000"/>
            </w:tcBorders>
          </w:tcPr>
          <w:p w14:paraId="53A92B81" w14:textId="77777777" w:rsidR="009B7B07" w:rsidRPr="00F21B88" w:rsidRDefault="009B7B07" w:rsidP="009B7B07">
            <w:pPr>
              <w:pStyle w:val="Navadensplet"/>
              <w:spacing w:after="0"/>
              <w:rPr>
                <w:rFonts w:ascii="Candara" w:hAnsi="Candara"/>
                <w:sz w:val="24"/>
                <w:szCs w:val="24"/>
              </w:rPr>
            </w:pPr>
            <w:hyperlink r:id="rId650" w:history="1">
              <w:r w:rsidRPr="00F21B88">
                <w:rPr>
                  <w:rStyle w:val="Hiperpovezava"/>
                  <w:rFonts w:ascii="Candara" w:hAnsi="Candara"/>
                  <w:sz w:val="24"/>
                  <w:szCs w:val="24"/>
                </w:rPr>
                <w:t>UGOTOVITVENI SKLEP potrditev mandata svetniku Hanžiču 2022-2026</w:t>
              </w:r>
            </w:hyperlink>
          </w:p>
          <w:p w14:paraId="1BF6CE61" w14:textId="77777777" w:rsidR="009B7B07" w:rsidRPr="006E09A1" w:rsidRDefault="009B7B07" w:rsidP="009B7B07">
            <w:pPr>
              <w:jc w:val="center"/>
              <w:rPr>
                <w:rFonts w:ascii="Candara" w:hAnsi="Candara"/>
                <w:b/>
              </w:rPr>
            </w:pPr>
            <w:r>
              <w:rPr>
                <w:rFonts w:ascii="Candara" w:hAnsi="Candara"/>
                <w:b/>
              </w:rPr>
              <w:t xml:space="preserve">UGOTOVITVENI </w:t>
            </w:r>
            <w:r w:rsidRPr="006E09A1">
              <w:rPr>
                <w:rFonts w:ascii="Candara" w:hAnsi="Candara"/>
                <w:b/>
              </w:rPr>
              <w:t>SKLEP</w:t>
            </w:r>
          </w:p>
          <w:p w14:paraId="665822E6" w14:textId="77777777" w:rsidR="009B7B07" w:rsidRPr="005B1360" w:rsidRDefault="009B7B07" w:rsidP="009B7B07">
            <w:pPr>
              <w:jc w:val="both"/>
              <w:rPr>
                <w:rFonts w:ascii="Candara" w:hAnsi="Candara"/>
              </w:rPr>
            </w:pPr>
            <w:r w:rsidRPr="006E09A1">
              <w:rPr>
                <w:rFonts w:ascii="Candara" w:hAnsi="Candara"/>
              </w:rPr>
              <w:t xml:space="preserve">1. </w:t>
            </w:r>
            <w:r w:rsidRPr="005B1360">
              <w:rPr>
                <w:rFonts w:ascii="Candara" w:hAnsi="Candara"/>
              </w:rPr>
              <w:t>Občinski svet Občine Šempeter</w:t>
            </w:r>
            <w:r>
              <w:rPr>
                <w:rFonts w:ascii="Candara" w:hAnsi="Candara"/>
              </w:rPr>
              <w:t xml:space="preserve"> </w:t>
            </w:r>
            <w:r w:rsidRPr="005B1360">
              <w:rPr>
                <w:rFonts w:ascii="Candara" w:hAnsi="Candara"/>
              </w:rPr>
              <w:t>-</w:t>
            </w:r>
            <w:r>
              <w:rPr>
                <w:rFonts w:ascii="Candara" w:hAnsi="Candara"/>
              </w:rPr>
              <w:t xml:space="preserve"> </w:t>
            </w:r>
            <w:r w:rsidRPr="005B1360">
              <w:rPr>
                <w:rFonts w:ascii="Candara" w:hAnsi="Candara"/>
              </w:rPr>
              <w:t xml:space="preserve">Vrtojba </w:t>
            </w:r>
            <w:r w:rsidRPr="00F21B88">
              <w:rPr>
                <w:rFonts w:ascii="Candara" w:hAnsi="Candara"/>
                <w:b/>
                <w:bCs/>
              </w:rPr>
              <w:t>potrjuje</w:t>
            </w:r>
            <w:r w:rsidRPr="00F21B88">
              <w:rPr>
                <w:b/>
                <w:bCs/>
              </w:rPr>
              <w:t xml:space="preserve"> </w:t>
            </w:r>
            <w:r w:rsidRPr="00F21B88">
              <w:rPr>
                <w:rFonts w:ascii="Candara" w:hAnsi="Candara"/>
                <w:b/>
                <w:bCs/>
              </w:rPr>
              <w:t>Dominiku Hanžiču</w:t>
            </w:r>
            <w:r>
              <w:rPr>
                <w:rFonts w:ascii="Candara" w:hAnsi="Candara"/>
              </w:rPr>
              <w:t>, rojenemu 7. 2. 1962, stanujočemu na naslovu: Ulica Franca Kramarja 5, 5290 Šempeter pri Gorici</w:t>
            </w:r>
            <w:r w:rsidRPr="003078FD">
              <w:rPr>
                <w:rFonts w:ascii="Candara" w:hAnsi="Candara"/>
              </w:rPr>
              <w:t>,</w:t>
            </w:r>
            <w:r w:rsidRPr="005B1360">
              <w:rPr>
                <w:rFonts w:ascii="Candara" w:hAnsi="Candara"/>
              </w:rPr>
              <w:t xml:space="preserve"> </w:t>
            </w:r>
            <w:r w:rsidRPr="00F21B88">
              <w:rPr>
                <w:rFonts w:ascii="Candara" w:hAnsi="Candara"/>
                <w:b/>
                <w:bCs/>
              </w:rPr>
              <w:t>mandat za člana občinskega sveta</w:t>
            </w:r>
            <w:r w:rsidRPr="005B1360">
              <w:rPr>
                <w:rFonts w:ascii="Candara" w:hAnsi="Candara"/>
              </w:rPr>
              <w:t xml:space="preserve"> Občine Šempeter</w:t>
            </w:r>
            <w:r>
              <w:rPr>
                <w:rFonts w:ascii="Candara" w:hAnsi="Candara"/>
              </w:rPr>
              <w:t xml:space="preserve"> </w:t>
            </w:r>
            <w:r w:rsidRPr="005B1360">
              <w:rPr>
                <w:rFonts w:ascii="Candara" w:hAnsi="Candara"/>
              </w:rPr>
              <w:t>-</w:t>
            </w:r>
            <w:r>
              <w:rPr>
                <w:rFonts w:ascii="Candara" w:hAnsi="Candara"/>
              </w:rPr>
              <w:t xml:space="preserve"> </w:t>
            </w:r>
            <w:r w:rsidRPr="005B1360">
              <w:rPr>
                <w:rFonts w:ascii="Candara" w:hAnsi="Candara"/>
              </w:rPr>
              <w:t>Vrtojba.</w:t>
            </w:r>
          </w:p>
          <w:p w14:paraId="5E3FAC37" w14:textId="77777777" w:rsidR="009B7B07" w:rsidRPr="00F21B88" w:rsidRDefault="009B7B07" w:rsidP="009B7B07">
            <w:pPr>
              <w:rPr>
                <w:rFonts w:ascii="Candara" w:hAnsi="Candara"/>
              </w:rPr>
            </w:pPr>
            <w:r w:rsidRPr="006E09A1">
              <w:rPr>
                <w:rFonts w:ascii="Candara" w:hAnsi="Candara"/>
              </w:rPr>
              <w:t>2.</w:t>
            </w:r>
            <w:r>
              <w:rPr>
                <w:rFonts w:ascii="Candara" w:hAnsi="Candara"/>
              </w:rPr>
              <w:t>Ta s</w:t>
            </w:r>
            <w:r w:rsidRPr="00FD544D">
              <w:rPr>
                <w:rFonts w:ascii="Candara" w:hAnsi="Candara"/>
              </w:rPr>
              <w:t>klep prične veljati takoj.</w:t>
            </w:r>
          </w:p>
        </w:tc>
      </w:tr>
      <w:tr w:rsidR="009B7B07" w:rsidRPr="00B319CE" w14:paraId="0E10BE0C" w14:textId="77777777" w:rsidTr="0085313B">
        <w:tc>
          <w:tcPr>
            <w:tcW w:w="1383" w:type="dxa"/>
            <w:gridSpan w:val="2"/>
            <w:vMerge/>
            <w:tcBorders>
              <w:bottom w:val="single" w:sz="4" w:space="0" w:color="000000"/>
            </w:tcBorders>
          </w:tcPr>
          <w:p w14:paraId="6DBD3CF8" w14:textId="77777777" w:rsidR="009B7B07" w:rsidRDefault="009B7B07" w:rsidP="009B7B07">
            <w:pPr>
              <w:outlineLvl w:val="1"/>
              <w:rPr>
                <w:rFonts w:ascii="Candara" w:hAnsi="Candara"/>
                <w:b/>
                <w:i/>
              </w:rPr>
            </w:pPr>
          </w:p>
        </w:tc>
        <w:tc>
          <w:tcPr>
            <w:tcW w:w="1701" w:type="dxa"/>
            <w:gridSpan w:val="4"/>
            <w:tcBorders>
              <w:bottom w:val="single" w:sz="4" w:space="0" w:color="000000"/>
            </w:tcBorders>
          </w:tcPr>
          <w:p w14:paraId="0FD8EECE" w14:textId="77777777" w:rsidR="009B7B07" w:rsidRPr="00335882" w:rsidRDefault="009B7B07" w:rsidP="009B7B07">
            <w:pPr>
              <w:outlineLvl w:val="1"/>
              <w:rPr>
                <w:rFonts w:ascii="Candara" w:hAnsi="Candara"/>
                <w:b/>
                <w:i/>
                <w:sz w:val="22"/>
                <w:szCs w:val="22"/>
              </w:rPr>
            </w:pPr>
            <w:r w:rsidRPr="00335882">
              <w:rPr>
                <w:rFonts w:ascii="Candara" w:hAnsi="Candara"/>
                <w:sz w:val="22"/>
                <w:szCs w:val="22"/>
              </w:rPr>
              <w:t>0320-8/2022-16</w:t>
            </w:r>
          </w:p>
        </w:tc>
        <w:tc>
          <w:tcPr>
            <w:tcW w:w="11719" w:type="dxa"/>
            <w:tcBorders>
              <w:bottom w:val="single" w:sz="4" w:space="0" w:color="000000"/>
            </w:tcBorders>
          </w:tcPr>
          <w:p w14:paraId="104E204B" w14:textId="77777777" w:rsidR="009B7B07" w:rsidRPr="00F21B88" w:rsidRDefault="009B7B07" w:rsidP="009B7B07">
            <w:pPr>
              <w:pStyle w:val="Navadensplet"/>
              <w:spacing w:after="0"/>
              <w:rPr>
                <w:rFonts w:ascii="Candara" w:hAnsi="Candara"/>
                <w:sz w:val="24"/>
                <w:szCs w:val="24"/>
              </w:rPr>
            </w:pPr>
            <w:hyperlink r:id="rId651" w:history="1">
              <w:r w:rsidRPr="00F21B88">
                <w:rPr>
                  <w:rStyle w:val="Hiperpovezava"/>
                  <w:rFonts w:ascii="Candara" w:hAnsi="Candara"/>
                  <w:sz w:val="24"/>
                  <w:szCs w:val="24"/>
                </w:rPr>
                <w:t>SKLEP o imenovanju KMMVI 2022-2026</w:t>
              </w:r>
            </w:hyperlink>
          </w:p>
          <w:p w14:paraId="20398D5A" w14:textId="77777777" w:rsidR="009B7B07" w:rsidRPr="002C57C1" w:rsidRDefault="009B7B07" w:rsidP="009B7B07">
            <w:pPr>
              <w:jc w:val="center"/>
              <w:rPr>
                <w:rFonts w:ascii="Candara" w:hAnsi="Candara"/>
                <w:b/>
              </w:rPr>
            </w:pPr>
            <w:r w:rsidRPr="002C57C1">
              <w:rPr>
                <w:rFonts w:ascii="Candara" w:hAnsi="Candara"/>
                <w:b/>
              </w:rPr>
              <w:t>SKLEP</w:t>
            </w:r>
            <w:r>
              <w:rPr>
                <w:rFonts w:ascii="Candara" w:hAnsi="Candara"/>
                <w:b/>
              </w:rPr>
              <w:t xml:space="preserve"> </w:t>
            </w:r>
            <w:r w:rsidRPr="002C57C1">
              <w:rPr>
                <w:rFonts w:ascii="Candara" w:hAnsi="Candara"/>
                <w:b/>
              </w:rPr>
              <w:t xml:space="preserve">O IMENOVANJU KOMISIJE ZA MANDATNA VPRAŠANJA, VOLITVE IN IMENOVANJA </w:t>
            </w:r>
          </w:p>
          <w:p w14:paraId="5AF080B2" w14:textId="77777777" w:rsidR="009B7B07" w:rsidRPr="002C57C1" w:rsidRDefault="009B7B07" w:rsidP="009B7B07">
            <w:pPr>
              <w:jc w:val="both"/>
              <w:rPr>
                <w:rFonts w:ascii="Candara" w:hAnsi="Candara"/>
              </w:rPr>
            </w:pPr>
            <w:r w:rsidRPr="002C57C1">
              <w:rPr>
                <w:rFonts w:ascii="Candara" w:hAnsi="Candara"/>
              </w:rPr>
              <w:t>Občinski svet Občine Šempeter-Vrtojba imenuje naslednje članice in člane Komisije za mandatna vprašanja, volitve in imenovanja:</w:t>
            </w:r>
          </w:p>
          <w:p w14:paraId="5786260C" w14:textId="77777777" w:rsidR="009B7B07" w:rsidRPr="00635905" w:rsidRDefault="009B7B07" w:rsidP="009B7B07">
            <w:pPr>
              <w:jc w:val="both"/>
              <w:rPr>
                <w:rFonts w:ascii="Candara" w:hAnsi="Candara"/>
                <w:bCs/>
                <w:highlight w:val="yellow"/>
              </w:rPr>
            </w:pPr>
            <w:r w:rsidRPr="00635905">
              <w:rPr>
                <w:rFonts w:ascii="Candara" w:hAnsi="Candara"/>
                <w:b/>
              </w:rPr>
              <w:t xml:space="preserve">1. </w:t>
            </w:r>
            <w:r w:rsidRPr="00635905">
              <w:rPr>
                <w:rFonts w:ascii="Candara" w:hAnsi="Candara"/>
                <w:bCs/>
              </w:rPr>
              <w:t xml:space="preserve">Dunja Savnik Winkler </w:t>
            </w:r>
            <w:r>
              <w:rPr>
                <w:rFonts w:ascii="Candara" w:hAnsi="Candara"/>
                <w:bCs/>
              </w:rPr>
              <w:t>-</w:t>
            </w:r>
            <w:r w:rsidRPr="00635905">
              <w:rPr>
                <w:rFonts w:ascii="Candara" w:hAnsi="Candara"/>
                <w:bCs/>
              </w:rPr>
              <w:t xml:space="preserve"> predsednica,</w:t>
            </w:r>
          </w:p>
          <w:p w14:paraId="506E7E17" w14:textId="77777777" w:rsidR="009B7B07" w:rsidRPr="00635905" w:rsidRDefault="009B7B07" w:rsidP="009B7B07">
            <w:pPr>
              <w:jc w:val="both"/>
              <w:rPr>
                <w:rFonts w:ascii="Candara" w:hAnsi="Candara"/>
                <w:bCs/>
              </w:rPr>
            </w:pPr>
            <w:r w:rsidRPr="00635905">
              <w:rPr>
                <w:rFonts w:ascii="Candara" w:hAnsi="Candara"/>
                <w:bCs/>
              </w:rPr>
              <w:t xml:space="preserve">2. Rok Filipič </w:t>
            </w:r>
            <w:r>
              <w:rPr>
                <w:rFonts w:ascii="Candara" w:hAnsi="Candara"/>
                <w:bCs/>
              </w:rPr>
              <w:t>-</w:t>
            </w:r>
            <w:r w:rsidRPr="00635905">
              <w:rPr>
                <w:rFonts w:ascii="Candara" w:hAnsi="Candara"/>
                <w:bCs/>
              </w:rPr>
              <w:t xml:space="preserve"> član,</w:t>
            </w:r>
            <w:r w:rsidRPr="00635905">
              <w:rPr>
                <w:rFonts w:ascii="Candara" w:hAnsi="Candara"/>
                <w:bCs/>
                <w:lang w:eastAsia="en-US"/>
              </w:rPr>
              <w:t xml:space="preserve"> </w:t>
            </w:r>
          </w:p>
          <w:p w14:paraId="39E80921" w14:textId="77777777" w:rsidR="009B7B07" w:rsidRPr="00635905" w:rsidRDefault="009B7B07" w:rsidP="009B7B07">
            <w:pPr>
              <w:jc w:val="both"/>
              <w:rPr>
                <w:rFonts w:ascii="Candara" w:hAnsi="Candara"/>
                <w:bCs/>
              </w:rPr>
            </w:pPr>
            <w:r w:rsidRPr="00635905">
              <w:rPr>
                <w:rFonts w:ascii="Candara" w:hAnsi="Candara"/>
                <w:bCs/>
              </w:rPr>
              <w:t xml:space="preserve">3. </w:t>
            </w:r>
            <w:r w:rsidRPr="00635905">
              <w:rPr>
                <w:rFonts w:ascii="Candara" w:hAnsi="Candara"/>
                <w:bCs/>
                <w:lang w:eastAsia="en-US"/>
              </w:rPr>
              <w:t xml:space="preserve">Edvard Fon </w:t>
            </w:r>
            <w:r>
              <w:rPr>
                <w:rFonts w:ascii="Candara" w:hAnsi="Candara"/>
                <w:bCs/>
                <w:lang w:eastAsia="en-US"/>
              </w:rPr>
              <w:t xml:space="preserve">- </w:t>
            </w:r>
            <w:r w:rsidRPr="00635905">
              <w:rPr>
                <w:rFonts w:ascii="Candara" w:hAnsi="Candara"/>
                <w:bCs/>
                <w:lang w:eastAsia="en-US"/>
              </w:rPr>
              <w:t>član</w:t>
            </w:r>
            <w:r w:rsidRPr="00635905">
              <w:rPr>
                <w:rFonts w:ascii="Candara" w:hAnsi="Candara"/>
                <w:bCs/>
              </w:rPr>
              <w:t xml:space="preserve">, </w:t>
            </w:r>
          </w:p>
          <w:p w14:paraId="15B3097D" w14:textId="77777777" w:rsidR="009B7B07" w:rsidRPr="00635905" w:rsidRDefault="009B7B07" w:rsidP="009B7B07">
            <w:pPr>
              <w:jc w:val="both"/>
              <w:rPr>
                <w:rFonts w:ascii="Candara" w:hAnsi="Candara"/>
                <w:bCs/>
              </w:rPr>
            </w:pPr>
            <w:r w:rsidRPr="00635905">
              <w:rPr>
                <w:rFonts w:ascii="Candara" w:hAnsi="Candara"/>
                <w:bCs/>
              </w:rPr>
              <w:t>4. Karmen Gerbec - članica,</w:t>
            </w:r>
          </w:p>
          <w:p w14:paraId="107FB35D" w14:textId="77777777" w:rsidR="009B7B07" w:rsidRPr="00335882" w:rsidRDefault="009B7B07" w:rsidP="009B7B07">
            <w:pPr>
              <w:jc w:val="both"/>
              <w:rPr>
                <w:rFonts w:ascii="Candara" w:hAnsi="Candara"/>
                <w:bCs/>
              </w:rPr>
            </w:pPr>
            <w:r w:rsidRPr="00635905">
              <w:rPr>
                <w:rFonts w:ascii="Candara" w:hAnsi="Candara"/>
                <w:bCs/>
              </w:rPr>
              <w:t xml:space="preserve">5. Sara Krošelj </w:t>
            </w:r>
            <w:r>
              <w:rPr>
                <w:rFonts w:ascii="Candara" w:hAnsi="Candara"/>
                <w:bCs/>
              </w:rPr>
              <w:t>-</w:t>
            </w:r>
            <w:r w:rsidRPr="00635905">
              <w:rPr>
                <w:rFonts w:ascii="Candara" w:hAnsi="Candara"/>
                <w:bCs/>
              </w:rPr>
              <w:t xml:space="preserve"> članica.</w:t>
            </w:r>
          </w:p>
        </w:tc>
      </w:tr>
      <w:bookmarkEnd w:id="7"/>
      <w:tr w:rsidR="009B7B07" w:rsidRPr="00B319CE" w14:paraId="3E37E59D" w14:textId="77777777" w:rsidTr="0085313B">
        <w:tc>
          <w:tcPr>
            <w:tcW w:w="14803" w:type="dxa"/>
            <w:gridSpan w:val="7"/>
            <w:tcBorders>
              <w:left w:val="nil"/>
              <w:bottom w:val="single" w:sz="4" w:space="0" w:color="000000"/>
              <w:right w:val="nil"/>
            </w:tcBorders>
          </w:tcPr>
          <w:p w14:paraId="33577BDF" w14:textId="77777777" w:rsidR="009B7B07" w:rsidRDefault="009B7B07" w:rsidP="009B7B07">
            <w:pPr>
              <w:outlineLvl w:val="1"/>
              <w:rPr>
                <w:rFonts w:ascii="Candara" w:hAnsi="Candara"/>
                <w:b/>
                <w:i/>
              </w:rPr>
            </w:pPr>
          </w:p>
        </w:tc>
      </w:tr>
      <w:tr w:rsidR="009B7B07" w:rsidRPr="00B319CE" w14:paraId="582E5DD0" w14:textId="77777777" w:rsidTr="0085313B">
        <w:tc>
          <w:tcPr>
            <w:tcW w:w="14803" w:type="dxa"/>
            <w:gridSpan w:val="7"/>
            <w:tcBorders>
              <w:top w:val="single" w:sz="4" w:space="0" w:color="000000"/>
              <w:bottom w:val="nil"/>
            </w:tcBorders>
          </w:tcPr>
          <w:p w14:paraId="01709C71" w14:textId="77777777" w:rsidR="009B7B07" w:rsidRPr="00866817" w:rsidRDefault="009B7B07" w:rsidP="009B7B07">
            <w:pPr>
              <w:outlineLvl w:val="1"/>
              <w:rPr>
                <w:rFonts w:ascii="Candara" w:hAnsi="Candara"/>
              </w:rPr>
            </w:pPr>
            <w:r>
              <w:rPr>
                <w:rFonts w:ascii="Candara" w:hAnsi="Candara"/>
                <w:b/>
                <w:i/>
              </w:rPr>
              <w:t xml:space="preserve">                          M   A   N   D   A   T    2018</w:t>
            </w:r>
            <w:r w:rsidRPr="00866817">
              <w:rPr>
                <w:rFonts w:ascii="Candara" w:hAnsi="Candara"/>
                <w:b/>
                <w:i/>
              </w:rPr>
              <w:t xml:space="preserve"> - 20</w:t>
            </w:r>
            <w:r>
              <w:rPr>
                <w:rFonts w:ascii="Candara" w:hAnsi="Candara"/>
                <w:b/>
                <w:i/>
              </w:rPr>
              <w:t>22</w:t>
            </w:r>
          </w:p>
        </w:tc>
      </w:tr>
      <w:tr w:rsidR="009B7B07" w:rsidRPr="00897524" w14:paraId="5BFF4D07" w14:textId="77777777" w:rsidTr="00FE6676">
        <w:trPr>
          <w:trHeight w:val="394"/>
        </w:trPr>
        <w:tc>
          <w:tcPr>
            <w:tcW w:w="14803" w:type="dxa"/>
            <w:gridSpan w:val="7"/>
            <w:shd w:val="clear" w:color="auto" w:fill="9CC2E5"/>
          </w:tcPr>
          <w:p w14:paraId="05D1C856" w14:textId="77777777" w:rsidR="009B7B07" w:rsidRPr="00441468" w:rsidRDefault="009B7B07" w:rsidP="009B7B07">
            <w:pPr>
              <w:pStyle w:val="Naslov4"/>
              <w:spacing w:before="0" w:after="0"/>
              <w:rPr>
                <w:rFonts w:ascii="Candara" w:hAnsi="Candara"/>
                <w:sz w:val="24"/>
                <w:szCs w:val="24"/>
              </w:rPr>
            </w:pPr>
          </w:p>
        </w:tc>
      </w:tr>
      <w:tr w:rsidR="009B7B07" w:rsidRPr="00897524" w14:paraId="7EED1ECF" w14:textId="77777777" w:rsidTr="00D6095C">
        <w:trPr>
          <w:trHeight w:val="394"/>
        </w:trPr>
        <w:tc>
          <w:tcPr>
            <w:tcW w:w="1383" w:type="dxa"/>
            <w:gridSpan w:val="2"/>
            <w:vMerge w:val="restart"/>
            <w:shd w:val="clear" w:color="auto" w:fill="9CC2E5"/>
          </w:tcPr>
          <w:p w14:paraId="6C3AF1D0" w14:textId="77777777" w:rsidR="009B7B07" w:rsidRDefault="009B7B07" w:rsidP="009B7B07">
            <w:pPr>
              <w:outlineLvl w:val="1"/>
              <w:rPr>
                <w:rFonts w:ascii="Candara" w:hAnsi="Candara"/>
                <w:bCs/>
              </w:rPr>
            </w:pPr>
            <w:hyperlink r:id="rId652" w:history="1">
              <w:r w:rsidRPr="008F75C6">
                <w:rPr>
                  <w:rStyle w:val="Hiperpovezava"/>
                  <w:rFonts w:ascii="Candara" w:hAnsi="Candara"/>
                  <w:bCs/>
                </w:rPr>
                <w:t>34. redna seja občinskega sveta</w:t>
              </w:r>
            </w:hyperlink>
            <w:r>
              <w:rPr>
                <w:rFonts w:ascii="Candara" w:hAnsi="Candara"/>
                <w:bCs/>
              </w:rPr>
              <w:t>, dne 22. 9. 2022</w:t>
            </w:r>
          </w:p>
          <w:p w14:paraId="2C5BA476" w14:textId="77777777" w:rsidR="009B7B07" w:rsidRDefault="009B7B07" w:rsidP="009B7B07">
            <w:pPr>
              <w:outlineLvl w:val="1"/>
              <w:rPr>
                <w:rFonts w:ascii="Candara" w:hAnsi="Candara"/>
                <w:bCs/>
              </w:rPr>
            </w:pPr>
            <w:r>
              <w:rPr>
                <w:rFonts w:ascii="Candara" w:hAnsi="Candara"/>
                <w:bCs/>
              </w:rPr>
              <w:t>0320-6/2022</w:t>
            </w:r>
          </w:p>
          <w:p w14:paraId="52C10BEC" w14:textId="77777777" w:rsidR="009B7B07" w:rsidRDefault="009B7B07" w:rsidP="009B7B07">
            <w:pPr>
              <w:outlineLvl w:val="1"/>
              <w:rPr>
                <w:rFonts w:ascii="Candara" w:hAnsi="Candara"/>
                <w:bCs/>
              </w:rPr>
            </w:pPr>
          </w:p>
          <w:p w14:paraId="52F33A65" w14:textId="77777777" w:rsidR="009B7B07" w:rsidRDefault="009B7B07" w:rsidP="009B7B07">
            <w:pPr>
              <w:outlineLvl w:val="1"/>
              <w:rPr>
                <w:rFonts w:ascii="Candara" w:hAnsi="Candara"/>
                <w:bCs/>
              </w:rPr>
            </w:pPr>
            <w:r>
              <w:rPr>
                <w:rFonts w:ascii="Candara" w:hAnsi="Candara"/>
                <w:bCs/>
              </w:rPr>
              <w:t xml:space="preserve">( </w:t>
            </w:r>
            <w:hyperlink r:id="rId653" w:history="1">
              <w:r w:rsidRPr="00744543">
                <w:rPr>
                  <w:rStyle w:val="Hiperpovezava"/>
                  <w:rFonts w:ascii="Candara" w:hAnsi="Candara"/>
                  <w:bCs/>
                  <w:i/>
                  <w:iCs/>
                </w:rPr>
                <w:t>zapisnik 34. seje</w:t>
              </w:r>
            </w:hyperlink>
            <w:r w:rsidRPr="00744543">
              <w:rPr>
                <w:rFonts w:ascii="Candara" w:hAnsi="Candara"/>
                <w:bCs/>
                <w:i/>
                <w:iCs/>
              </w:rPr>
              <w:t xml:space="preserve"> je bil posredovan </w:t>
            </w:r>
            <w:r>
              <w:rPr>
                <w:rFonts w:ascii="Candara" w:hAnsi="Candara"/>
                <w:bCs/>
                <w:i/>
                <w:iCs/>
              </w:rPr>
              <w:lastRenderedPageBreak/>
              <w:t xml:space="preserve">OS </w:t>
            </w:r>
            <w:r w:rsidRPr="00744543">
              <w:rPr>
                <w:rFonts w:ascii="Candara" w:hAnsi="Candara"/>
                <w:bCs/>
                <w:i/>
                <w:iCs/>
              </w:rPr>
              <w:t>in nanj ni bilo pripomb</w:t>
            </w:r>
            <w:r>
              <w:rPr>
                <w:rFonts w:ascii="Candara" w:hAnsi="Candara"/>
                <w:bCs/>
              </w:rPr>
              <w:t>)</w:t>
            </w:r>
          </w:p>
        </w:tc>
        <w:tc>
          <w:tcPr>
            <w:tcW w:w="1701" w:type="dxa"/>
            <w:gridSpan w:val="4"/>
          </w:tcPr>
          <w:p w14:paraId="5814107A" w14:textId="77777777" w:rsidR="009B7B07" w:rsidRPr="00441468" w:rsidRDefault="009B7B07" w:rsidP="009B7B07">
            <w:pPr>
              <w:outlineLvl w:val="1"/>
              <w:rPr>
                <w:rFonts w:ascii="Candara" w:hAnsi="Candara"/>
              </w:rPr>
            </w:pPr>
          </w:p>
        </w:tc>
        <w:tc>
          <w:tcPr>
            <w:tcW w:w="11719" w:type="dxa"/>
          </w:tcPr>
          <w:p w14:paraId="14C905B8" w14:textId="77777777" w:rsidR="009B7B07" w:rsidRPr="008F75C6" w:rsidRDefault="009B7B07" w:rsidP="009B7B07">
            <w:pPr>
              <w:pStyle w:val="Navadensplet"/>
              <w:spacing w:after="0"/>
              <w:rPr>
                <w:rFonts w:ascii="Candara" w:hAnsi="Candara"/>
                <w:sz w:val="24"/>
                <w:szCs w:val="24"/>
              </w:rPr>
            </w:pPr>
            <w:hyperlink r:id="rId654" w:history="1">
              <w:r w:rsidRPr="008F75C6">
                <w:rPr>
                  <w:rStyle w:val="Hiperpovezava"/>
                  <w:rFonts w:ascii="Candara" w:hAnsi="Candara"/>
                  <w:sz w:val="24"/>
                  <w:szCs w:val="24"/>
                </w:rPr>
                <w:t>zapisnik 33. redne seje</w:t>
              </w:r>
            </w:hyperlink>
          </w:p>
        </w:tc>
      </w:tr>
      <w:tr w:rsidR="009B7B07" w:rsidRPr="00897524" w14:paraId="5AE74B53" w14:textId="77777777" w:rsidTr="00D6095C">
        <w:trPr>
          <w:trHeight w:val="394"/>
        </w:trPr>
        <w:tc>
          <w:tcPr>
            <w:tcW w:w="1383" w:type="dxa"/>
            <w:gridSpan w:val="2"/>
            <w:vMerge/>
            <w:shd w:val="clear" w:color="auto" w:fill="9CC2E5"/>
          </w:tcPr>
          <w:p w14:paraId="69C3E987" w14:textId="77777777" w:rsidR="009B7B07" w:rsidRDefault="009B7B07" w:rsidP="009B7B07">
            <w:pPr>
              <w:outlineLvl w:val="1"/>
              <w:rPr>
                <w:rFonts w:ascii="Candara" w:hAnsi="Candara"/>
                <w:bCs/>
              </w:rPr>
            </w:pPr>
          </w:p>
        </w:tc>
        <w:tc>
          <w:tcPr>
            <w:tcW w:w="1701" w:type="dxa"/>
            <w:gridSpan w:val="4"/>
          </w:tcPr>
          <w:p w14:paraId="1BE2C37A" w14:textId="77777777" w:rsidR="009B7B07" w:rsidRPr="00FB2EB9" w:rsidRDefault="009B7B07" w:rsidP="009B7B07">
            <w:pPr>
              <w:outlineLvl w:val="1"/>
              <w:rPr>
                <w:rFonts w:ascii="Candara" w:hAnsi="Candara"/>
                <w:sz w:val="22"/>
                <w:szCs w:val="22"/>
              </w:rPr>
            </w:pPr>
            <w:hyperlink r:id="rId655" w:history="1">
              <w:r w:rsidRPr="00FB2EB9">
                <w:rPr>
                  <w:rStyle w:val="Hiperpovezava"/>
                  <w:rFonts w:ascii="Candara" w:hAnsi="Candara"/>
                  <w:sz w:val="22"/>
                  <w:szCs w:val="22"/>
                </w:rPr>
                <w:t>845-2/2022-13</w:t>
              </w:r>
            </w:hyperlink>
          </w:p>
        </w:tc>
        <w:tc>
          <w:tcPr>
            <w:tcW w:w="11719" w:type="dxa"/>
          </w:tcPr>
          <w:p w14:paraId="6571D438" w14:textId="77777777" w:rsidR="009B7B07" w:rsidRPr="00FB2EB9" w:rsidRDefault="009B7B07" w:rsidP="009B7B07">
            <w:pPr>
              <w:pStyle w:val="Naslov4"/>
              <w:spacing w:before="0" w:after="0"/>
              <w:jc w:val="both"/>
              <w:rPr>
                <w:rFonts w:ascii="Candara" w:hAnsi="Candara"/>
                <w:b w:val="0"/>
                <w:bCs w:val="0"/>
                <w:sz w:val="24"/>
                <w:szCs w:val="24"/>
              </w:rPr>
            </w:pPr>
            <w:r w:rsidRPr="00FB2EB9">
              <w:rPr>
                <w:rFonts w:ascii="Candara" w:hAnsi="Candara"/>
                <w:b w:val="0"/>
                <w:bCs w:val="0"/>
                <w:sz w:val="24"/>
                <w:szCs w:val="24"/>
              </w:rPr>
              <w:t xml:space="preserve">Sklep </w:t>
            </w:r>
            <w:r w:rsidRPr="00FB2EB9">
              <w:rPr>
                <w:rStyle w:val="Krepko"/>
                <w:rFonts w:ascii="Candara" w:hAnsi="Candara"/>
                <w:b/>
                <w:bCs/>
                <w:sz w:val="24"/>
                <w:szCs w:val="24"/>
              </w:rPr>
              <w:t>o porabi presežkov prihodkov nad odhodki</w:t>
            </w:r>
            <w:r w:rsidRPr="00FB2EB9">
              <w:rPr>
                <w:rFonts w:ascii="Candara" w:hAnsi="Candara"/>
                <w:b w:val="0"/>
                <w:bCs w:val="0"/>
                <w:sz w:val="24"/>
                <w:szCs w:val="24"/>
              </w:rPr>
              <w:t xml:space="preserve"> Javni zavod za gasilsko in reševalno dejavnost Gasilska enota Nova Gorica</w:t>
            </w:r>
          </w:p>
        </w:tc>
      </w:tr>
      <w:tr w:rsidR="009B7B07" w:rsidRPr="00897524" w14:paraId="50CBC2F5" w14:textId="77777777" w:rsidTr="00D6095C">
        <w:trPr>
          <w:trHeight w:val="394"/>
        </w:trPr>
        <w:tc>
          <w:tcPr>
            <w:tcW w:w="1383" w:type="dxa"/>
            <w:gridSpan w:val="2"/>
            <w:vMerge/>
            <w:shd w:val="clear" w:color="auto" w:fill="9CC2E5"/>
          </w:tcPr>
          <w:p w14:paraId="764186F7" w14:textId="77777777" w:rsidR="009B7B07" w:rsidRDefault="009B7B07" w:rsidP="009B7B07">
            <w:pPr>
              <w:outlineLvl w:val="1"/>
              <w:rPr>
                <w:rFonts w:ascii="Candara" w:hAnsi="Candara"/>
                <w:bCs/>
              </w:rPr>
            </w:pPr>
          </w:p>
        </w:tc>
        <w:tc>
          <w:tcPr>
            <w:tcW w:w="1701" w:type="dxa"/>
            <w:gridSpan w:val="4"/>
          </w:tcPr>
          <w:p w14:paraId="4AE3AD70" w14:textId="77777777" w:rsidR="009B7B07" w:rsidRPr="00FB2EB9" w:rsidRDefault="009B7B07" w:rsidP="009B7B07">
            <w:pPr>
              <w:outlineLvl w:val="1"/>
              <w:rPr>
                <w:rFonts w:ascii="Candara" w:hAnsi="Candara"/>
                <w:sz w:val="22"/>
                <w:szCs w:val="22"/>
              </w:rPr>
            </w:pPr>
            <w:hyperlink r:id="rId656" w:history="1">
              <w:r w:rsidRPr="00FB2EB9">
                <w:rPr>
                  <w:rStyle w:val="Hiperpovezava"/>
                  <w:rFonts w:ascii="Candara" w:hAnsi="Candara"/>
                  <w:sz w:val="22"/>
                  <w:szCs w:val="22"/>
                </w:rPr>
                <w:t>43001-1/2009-88</w:t>
              </w:r>
            </w:hyperlink>
          </w:p>
        </w:tc>
        <w:tc>
          <w:tcPr>
            <w:tcW w:w="11719" w:type="dxa"/>
          </w:tcPr>
          <w:p w14:paraId="1B817755" w14:textId="77777777" w:rsidR="009B7B07" w:rsidRPr="00FB2EB9" w:rsidRDefault="009B7B07" w:rsidP="009B7B07">
            <w:pPr>
              <w:pStyle w:val="Naslov4"/>
              <w:spacing w:before="0" w:after="0"/>
              <w:jc w:val="both"/>
              <w:rPr>
                <w:rFonts w:ascii="Candara" w:hAnsi="Candara"/>
                <w:b w:val="0"/>
                <w:bCs w:val="0"/>
                <w:sz w:val="24"/>
                <w:szCs w:val="24"/>
              </w:rPr>
            </w:pPr>
            <w:r w:rsidRPr="00FB2EB9">
              <w:rPr>
                <w:rFonts w:ascii="Candara" w:hAnsi="Candara"/>
                <w:b w:val="0"/>
                <w:bCs w:val="0"/>
                <w:sz w:val="24"/>
                <w:szCs w:val="24"/>
              </w:rPr>
              <w:t xml:space="preserve">Občinski svet Občine Šempeter – Vrtojba sprejme </w:t>
            </w:r>
            <w:r w:rsidRPr="00FB2EB9">
              <w:rPr>
                <w:rStyle w:val="Krepko"/>
                <w:rFonts w:ascii="Candara" w:hAnsi="Candara"/>
                <w:b/>
                <w:bCs/>
                <w:sz w:val="24"/>
                <w:szCs w:val="24"/>
              </w:rPr>
              <w:t>informacijo</w:t>
            </w:r>
            <w:r w:rsidRPr="00FB2EB9">
              <w:rPr>
                <w:rFonts w:ascii="Candara" w:hAnsi="Candara"/>
                <w:b w:val="0"/>
                <w:bCs w:val="0"/>
                <w:sz w:val="24"/>
                <w:szCs w:val="24"/>
              </w:rPr>
              <w:t xml:space="preserve"> o letnem poročilu koncesionarja, družbe E3 </w:t>
            </w:r>
            <w:proofErr w:type="spellStart"/>
            <w:r w:rsidRPr="00FB2EB9">
              <w:rPr>
                <w:rFonts w:ascii="Candara" w:hAnsi="Candara"/>
                <w:b w:val="0"/>
                <w:bCs w:val="0"/>
                <w:sz w:val="24"/>
                <w:szCs w:val="24"/>
              </w:rPr>
              <w:t>d.o.o</w:t>
            </w:r>
            <w:proofErr w:type="spellEnd"/>
            <w:r w:rsidRPr="00FB2EB9">
              <w:rPr>
                <w:rFonts w:ascii="Candara" w:hAnsi="Candara"/>
                <w:b w:val="0"/>
                <w:bCs w:val="0"/>
                <w:sz w:val="24"/>
                <w:szCs w:val="24"/>
              </w:rPr>
              <w:t>., za izvajanje izbirne gospodarske javne službe dejavnost sistemskega operaterja distribucijskega omrežja toplote v občini Šempeter – Vrtojba v letu 2021.</w:t>
            </w:r>
          </w:p>
        </w:tc>
      </w:tr>
      <w:tr w:rsidR="009B7B07" w:rsidRPr="00897524" w14:paraId="5155D24C" w14:textId="77777777" w:rsidTr="00D6095C">
        <w:trPr>
          <w:trHeight w:val="394"/>
        </w:trPr>
        <w:tc>
          <w:tcPr>
            <w:tcW w:w="1383" w:type="dxa"/>
            <w:gridSpan w:val="2"/>
            <w:vMerge/>
            <w:shd w:val="clear" w:color="auto" w:fill="9CC2E5"/>
          </w:tcPr>
          <w:p w14:paraId="34030AFE" w14:textId="77777777" w:rsidR="009B7B07" w:rsidRDefault="009B7B07" w:rsidP="009B7B07">
            <w:pPr>
              <w:outlineLvl w:val="1"/>
              <w:rPr>
                <w:rFonts w:ascii="Candara" w:hAnsi="Candara"/>
                <w:bCs/>
              </w:rPr>
            </w:pPr>
          </w:p>
        </w:tc>
        <w:tc>
          <w:tcPr>
            <w:tcW w:w="1701" w:type="dxa"/>
            <w:gridSpan w:val="4"/>
          </w:tcPr>
          <w:p w14:paraId="73C991E1" w14:textId="77777777" w:rsidR="009B7B07" w:rsidRPr="00FB2EB9" w:rsidRDefault="009B7B07" w:rsidP="009B7B07">
            <w:pPr>
              <w:outlineLvl w:val="1"/>
              <w:rPr>
                <w:rFonts w:ascii="Candara" w:hAnsi="Candara"/>
                <w:sz w:val="22"/>
                <w:szCs w:val="22"/>
              </w:rPr>
            </w:pPr>
            <w:hyperlink r:id="rId657" w:history="1">
              <w:r w:rsidRPr="00FB2EB9">
                <w:rPr>
                  <w:rStyle w:val="Hiperpovezava"/>
                  <w:rFonts w:ascii="Candara" w:hAnsi="Candara"/>
                  <w:sz w:val="22"/>
                  <w:szCs w:val="22"/>
                </w:rPr>
                <w:t xml:space="preserve"> 223-3/2022-3</w:t>
              </w:r>
            </w:hyperlink>
          </w:p>
        </w:tc>
        <w:tc>
          <w:tcPr>
            <w:tcW w:w="11719" w:type="dxa"/>
          </w:tcPr>
          <w:p w14:paraId="16EE5C40"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Občinski svet Občine Šempeter – Vrtojba sprejme</w:t>
            </w:r>
            <w:r w:rsidRPr="008F75C6">
              <w:rPr>
                <w:rStyle w:val="Krepko"/>
                <w:rFonts w:ascii="Candara" w:hAnsi="Candara"/>
                <w:sz w:val="24"/>
                <w:szCs w:val="24"/>
              </w:rPr>
              <w:t xml:space="preserve"> informacijo</w:t>
            </w:r>
            <w:r w:rsidRPr="008F75C6">
              <w:rPr>
                <w:rFonts w:ascii="Candara" w:hAnsi="Candara"/>
                <w:sz w:val="24"/>
                <w:szCs w:val="24"/>
              </w:rPr>
              <w:t xml:space="preserve"> o Poročilu o varnostni problematiki v občini Šempeter – Vrtojba v letu 2021. </w:t>
            </w:r>
          </w:p>
        </w:tc>
      </w:tr>
      <w:tr w:rsidR="009B7B07" w:rsidRPr="00897524" w14:paraId="2F48EA57" w14:textId="77777777" w:rsidTr="00D6095C">
        <w:trPr>
          <w:trHeight w:val="394"/>
        </w:trPr>
        <w:tc>
          <w:tcPr>
            <w:tcW w:w="1383" w:type="dxa"/>
            <w:gridSpan w:val="2"/>
            <w:vMerge/>
            <w:shd w:val="clear" w:color="auto" w:fill="9CC2E5"/>
          </w:tcPr>
          <w:p w14:paraId="64719FA6" w14:textId="77777777" w:rsidR="009B7B07" w:rsidRDefault="009B7B07" w:rsidP="009B7B07">
            <w:pPr>
              <w:outlineLvl w:val="1"/>
              <w:rPr>
                <w:rFonts w:ascii="Candara" w:hAnsi="Candara"/>
                <w:bCs/>
              </w:rPr>
            </w:pPr>
          </w:p>
        </w:tc>
        <w:tc>
          <w:tcPr>
            <w:tcW w:w="1701" w:type="dxa"/>
            <w:gridSpan w:val="4"/>
          </w:tcPr>
          <w:p w14:paraId="76068EAD" w14:textId="77777777" w:rsidR="009B7B07" w:rsidRPr="00FB2EB9" w:rsidRDefault="009B7B07" w:rsidP="009B7B07">
            <w:pPr>
              <w:outlineLvl w:val="1"/>
              <w:rPr>
                <w:rFonts w:ascii="Candara" w:hAnsi="Candara"/>
                <w:sz w:val="22"/>
                <w:szCs w:val="22"/>
              </w:rPr>
            </w:pPr>
            <w:hyperlink r:id="rId658" w:history="1">
              <w:r w:rsidRPr="00FB2EB9">
                <w:rPr>
                  <w:rStyle w:val="Hiperpovezava"/>
                  <w:rFonts w:ascii="Candara" w:hAnsi="Candara"/>
                  <w:sz w:val="22"/>
                  <w:szCs w:val="22"/>
                </w:rPr>
                <w:t>223-2/2022-2</w:t>
              </w:r>
            </w:hyperlink>
          </w:p>
        </w:tc>
        <w:tc>
          <w:tcPr>
            <w:tcW w:w="11719" w:type="dxa"/>
          </w:tcPr>
          <w:p w14:paraId="749C67D9"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Občinski svet Občine Šempeter – Vrtojba sprejme </w:t>
            </w:r>
            <w:r w:rsidRPr="008F75C6">
              <w:rPr>
                <w:rStyle w:val="Krepko"/>
                <w:rFonts w:ascii="Candara" w:hAnsi="Candara"/>
                <w:sz w:val="24"/>
                <w:szCs w:val="24"/>
              </w:rPr>
              <w:t>Oceno izvajanja Občinskega programa varnosti</w:t>
            </w:r>
            <w:r w:rsidRPr="008F75C6">
              <w:rPr>
                <w:rFonts w:ascii="Candara" w:hAnsi="Candara"/>
                <w:sz w:val="24"/>
                <w:szCs w:val="24"/>
              </w:rPr>
              <w:t xml:space="preserve"> v Občini Šempeter – Vrtojba za leto 2021.</w:t>
            </w:r>
          </w:p>
        </w:tc>
      </w:tr>
      <w:tr w:rsidR="009B7B07" w:rsidRPr="00897524" w14:paraId="7CA04534" w14:textId="77777777" w:rsidTr="00D6095C">
        <w:trPr>
          <w:trHeight w:val="394"/>
        </w:trPr>
        <w:tc>
          <w:tcPr>
            <w:tcW w:w="1383" w:type="dxa"/>
            <w:gridSpan w:val="2"/>
            <w:vMerge/>
            <w:shd w:val="clear" w:color="auto" w:fill="9CC2E5"/>
          </w:tcPr>
          <w:p w14:paraId="1B52E4D9" w14:textId="77777777" w:rsidR="009B7B07" w:rsidRDefault="009B7B07" w:rsidP="009B7B07">
            <w:pPr>
              <w:outlineLvl w:val="1"/>
              <w:rPr>
                <w:rFonts w:ascii="Candara" w:hAnsi="Candara"/>
                <w:bCs/>
              </w:rPr>
            </w:pPr>
          </w:p>
        </w:tc>
        <w:tc>
          <w:tcPr>
            <w:tcW w:w="1701" w:type="dxa"/>
            <w:gridSpan w:val="4"/>
          </w:tcPr>
          <w:p w14:paraId="5622191F" w14:textId="77777777" w:rsidR="009B7B07" w:rsidRPr="00FB2EB9" w:rsidRDefault="009B7B07" w:rsidP="009B7B07">
            <w:pPr>
              <w:outlineLvl w:val="1"/>
              <w:rPr>
                <w:rFonts w:ascii="Candara" w:hAnsi="Candara"/>
                <w:sz w:val="22"/>
                <w:szCs w:val="22"/>
              </w:rPr>
            </w:pPr>
            <w:hyperlink r:id="rId659" w:history="1">
              <w:r w:rsidRPr="00FB2EB9">
                <w:rPr>
                  <w:rStyle w:val="Hiperpovezava"/>
                  <w:rFonts w:ascii="Candara" w:hAnsi="Candara"/>
                  <w:sz w:val="22"/>
                  <w:szCs w:val="22"/>
                </w:rPr>
                <w:t>410-11/2022-3</w:t>
              </w:r>
            </w:hyperlink>
          </w:p>
        </w:tc>
        <w:tc>
          <w:tcPr>
            <w:tcW w:w="11719" w:type="dxa"/>
          </w:tcPr>
          <w:p w14:paraId="752A8E41" w14:textId="77777777" w:rsidR="009B7B07" w:rsidRPr="008F75C6" w:rsidRDefault="009B7B07" w:rsidP="009B7B07">
            <w:pPr>
              <w:pStyle w:val="Navadensplet"/>
              <w:spacing w:after="0"/>
              <w:jc w:val="both"/>
              <w:rPr>
                <w:rFonts w:ascii="Candara" w:hAnsi="Candara"/>
                <w:color w:val="auto"/>
                <w:sz w:val="24"/>
                <w:szCs w:val="24"/>
              </w:rPr>
            </w:pPr>
            <w:r w:rsidRPr="008F75C6">
              <w:rPr>
                <w:rFonts w:ascii="Candara" w:hAnsi="Candara"/>
                <w:sz w:val="24"/>
                <w:szCs w:val="24"/>
              </w:rPr>
              <w:t>Občinski svet Občine Šempeter – Vrtojba sprejme</w:t>
            </w:r>
            <w:r w:rsidRPr="008F75C6">
              <w:rPr>
                <w:rStyle w:val="Krepko"/>
                <w:rFonts w:ascii="Candara" w:hAnsi="Candara"/>
                <w:sz w:val="24"/>
                <w:szCs w:val="24"/>
              </w:rPr>
              <w:t xml:space="preserve"> informacijo o polletni realizaciji proračuna</w:t>
            </w:r>
            <w:r w:rsidRPr="008F75C6">
              <w:rPr>
                <w:rFonts w:ascii="Candara" w:hAnsi="Candara"/>
                <w:sz w:val="24"/>
                <w:szCs w:val="24"/>
              </w:rPr>
              <w:t xml:space="preserve"> Občine Šempeter – Vrtojba </w:t>
            </w:r>
            <w:r w:rsidRPr="00FB2EB9">
              <w:rPr>
                <w:rFonts w:ascii="Candara" w:hAnsi="Candara"/>
                <w:b/>
                <w:bCs/>
                <w:sz w:val="24"/>
                <w:szCs w:val="24"/>
              </w:rPr>
              <w:t>v letu 2022</w:t>
            </w:r>
            <w:r w:rsidRPr="008F75C6">
              <w:rPr>
                <w:rFonts w:ascii="Candara" w:hAnsi="Candara"/>
                <w:sz w:val="24"/>
                <w:szCs w:val="24"/>
              </w:rPr>
              <w:t>.</w:t>
            </w:r>
          </w:p>
        </w:tc>
      </w:tr>
      <w:tr w:rsidR="009B7B07" w:rsidRPr="00897524" w14:paraId="5EA8DF50" w14:textId="77777777" w:rsidTr="00D6095C">
        <w:trPr>
          <w:trHeight w:val="394"/>
        </w:trPr>
        <w:tc>
          <w:tcPr>
            <w:tcW w:w="1383" w:type="dxa"/>
            <w:gridSpan w:val="2"/>
            <w:vMerge/>
            <w:shd w:val="clear" w:color="auto" w:fill="9CC2E5"/>
          </w:tcPr>
          <w:p w14:paraId="2B8BC3D1" w14:textId="77777777" w:rsidR="009B7B07" w:rsidRDefault="009B7B07" w:rsidP="009B7B07">
            <w:pPr>
              <w:outlineLvl w:val="1"/>
              <w:rPr>
                <w:rFonts w:ascii="Candara" w:hAnsi="Candara"/>
                <w:bCs/>
              </w:rPr>
            </w:pPr>
          </w:p>
        </w:tc>
        <w:tc>
          <w:tcPr>
            <w:tcW w:w="1701" w:type="dxa"/>
            <w:gridSpan w:val="4"/>
          </w:tcPr>
          <w:p w14:paraId="2BE4005E" w14:textId="77777777" w:rsidR="009B7B07" w:rsidRPr="00FB2EB9" w:rsidRDefault="009B7B07" w:rsidP="009B7B07">
            <w:pPr>
              <w:outlineLvl w:val="1"/>
              <w:rPr>
                <w:rFonts w:ascii="Candara" w:hAnsi="Candara"/>
                <w:sz w:val="22"/>
                <w:szCs w:val="22"/>
              </w:rPr>
            </w:pPr>
            <w:hyperlink r:id="rId660" w:history="1">
              <w:r w:rsidRPr="00FB2EB9">
                <w:rPr>
                  <w:rStyle w:val="Hiperpovezava"/>
                  <w:rFonts w:ascii="Candara" w:hAnsi="Candara"/>
                  <w:sz w:val="22"/>
                  <w:szCs w:val="22"/>
                </w:rPr>
                <w:t xml:space="preserve"> 410-12/2022-2</w:t>
              </w:r>
            </w:hyperlink>
          </w:p>
        </w:tc>
        <w:tc>
          <w:tcPr>
            <w:tcW w:w="11719" w:type="dxa"/>
          </w:tcPr>
          <w:p w14:paraId="64EEEF03"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Občinski svet Občine Šempeter-Vrtojba sprejme </w:t>
            </w:r>
            <w:r w:rsidRPr="00FB2EB9">
              <w:rPr>
                <w:rFonts w:ascii="Candara" w:hAnsi="Candara"/>
                <w:b/>
                <w:bCs/>
                <w:sz w:val="24"/>
                <w:szCs w:val="24"/>
              </w:rPr>
              <w:t>Odlok o rebalansu proračuna Občine Šempeter – Vrtojba za leto 2022 št. 2</w:t>
            </w:r>
            <w:r w:rsidRPr="008F75C6">
              <w:rPr>
                <w:rFonts w:ascii="Candara" w:hAnsi="Candara"/>
                <w:sz w:val="24"/>
                <w:szCs w:val="24"/>
              </w:rPr>
              <w:t>, vključno s pripadajočimi prilogami.</w:t>
            </w:r>
          </w:p>
          <w:p w14:paraId="3D543044" w14:textId="77777777" w:rsidR="009B7B07" w:rsidRPr="008F75C6" w:rsidRDefault="009B7B07" w:rsidP="009B7B07">
            <w:pPr>
              <w:pStyle w:val="Navadensplet"/>
              <w:spacing w:after="0"/>
              <w:jc w:val="both"/>
              <w:rPr>
                <w:rFonts w:ascii="Candara" w:hAnsi="Candara"/>
                <w:sz w:val="24"/>
                <w:szCs w:val="24"/>
              </w:rPr>
            </w:pPr>
            <w:hyperlink r:id="rId661" w:history="1">
              <w:r w:rsidRPr="008F75C6">
                <w:rPr>
                  <w:rStyle w:val="Hiperpovezava"/>
                  <w:rFonts w:ascii="Candara" w:hAnsi="Candara"/>
                  <w:sz w:val="24"/>
                  <w:szCs w:val="24"/>
                </w:rPr>
                <w:t>Odlok o rebalansu proračuna Občine Šempeter – Vrtojba za leto 2022 št. 2</w:t>
              </w:r>
            </w:hyperlink>
          </w:p>
          <w:p w14:paraId="61CC62F0" w14:textId="77777777" w:rsidR="009B7B07" w:rsidRPr="008F75C6" w:rsidRDefault="009B7B07" w:rsidP="009B7B07">
            <w:pPr>
              <w:numPr>
                <w:ilvl w:val="0"/>
                <w:numId w:val="159"/>
              </w:numPr>
              <w:jc w:val="both"/>
              <w:rPr>
                <w:rFonts w:ascii="Candara" w:hAnsi="Candara"/>
              </w:rPr>
            </w:pPr>
            <w:hyperlink r:id="rId662" w:history="1">
              <w:r w:rsidRPr="008F75C6">
                <w:rPr>
                  <w:rStyle w:val="Hiperpovezava"/>
                  <w:rFonts w:ascii="Candara" w:hAnsi="Candara"/>
                </w:rPr>
                <w:t>Proračun – splošni del</w:t>
              </w:r>
            </w:hyperlink>
          </w:p>
          <w:p w14:paraId="78FC80E7" w14:textId="77777777" w:rsidR="009B7B07" w:rsidRPr="008F75C6" w:rsidRDefault="009B7B07" w:rsidP="009B7B07">
            <w:pPr>
              <w:numPr>
                <w:ilvl w:val="0"/>
                <w:numId w:val="159"/>
              </w:numPr>
              <w:jc w:val="both"/>
              <w:rPr>
                <w:rFonts w:ascii="Candara" w:hAnsi="Candara"/>
              </w:rPr>
            </w:pPr>
            <w:hyperlink r:id="rId663" w:history="1">
              <w:r w:rsidRPr="008F75C6">
                <w:rPr>
                  <w:rStyle w:val="Hiperpovezava"/>
                  <w:rFonts w:ascii="Candara" w:hAnsi="Candara"/>
                </w:rPr>
                <w:t>Proračun – posebni del</w:t>
              </w:r>
            </w:hyperlink>
          </w:p>
          <w:p w14:paraId="09EA1775" w14:textId="77777777" w:rsidR="009B7B07" w:rsidRPr="008F75C6" w:rsidRDefault="009B7B07" w:rsidP="009B7B07">
            <w:pPr>
              <w:numPr>
                <w:ilvl w:val="0"/>
                <w:numId w:val="159"/>
              </w:numPr>
              <w:jc w:val="both"/>
              <w:rPr>
                <w:rFonts w:ascii="Candara" w:hAnsi="Candara"/>
              </w:rPr>
            </w:pPr>
            <w:hyperlink r:id="rId664" w:history="1">
              <w:r w:rsidRPr="008F75C6">
                <w:rPr>
                  <w:rStyle w:val="Hiperpovezava"/>
                  <w:rFonts w:ascii="Candara" w:hAnsi="Candara"/>
                </w:rPr>
                <w:t>Načrt razvojnih programov 2022 – 2025</w:t>
              </w:r>
            </w:hyperlink>
          </w:p>
          <w:p w14:paraId="74928897" w14:textId="77777777" w:rsidR="009B7B07" w:rsidRPr="008F75C6" w:rsidRDefault="009B7B07" w:rsidP="009B7B07">
            <w:pPr>
              <w:numPr>
                <w:ilvl w:val="0"/>
                <w:numId w:val="159"/>
              </w:numPr>
              <w:jc w:val="both"/>
              <w:rPr>
                <w:rFonts w:ascii="Candara" w:hAnsi="Candara"/>
              </w:rPr>
            </w:pPr>
            <w:hyperlink r:id="rId665" w:history="1">
              <w:r w:rsidRPr="008F75C6">
                <w:rPr>
                  <w:rStyle w:val="Hiperpovezava"/>
                  <w:rFonts w:ascii="Candara" w:hAnsi="Candara"/>
                </w:rPr>
                <w:t>Obrazložitev splošnega dela proračuna, posebnega dela proračuna, Načrta razvojnih programov 2022 – 2025</w:t>
              </w:r>
            </w:hyperlink>
          </w:p>
          <w:p w14:paraId="348F05B0" w14:textId="77777777" w:rsidR="009B7B07" w:rsidRPr="008F75C6" w:rsidRDefault="009B7B07" w:rsidP="009B7B07">
            <w:pPr>
              <w:numPr>
                <w:ilvl w:val="0"/>
                <w:numId w:val="159"/>
              </w:numPr>
              <w:jc w:val="both"/>
              <w:rPr>
                <w:rFonts w:ascii="Candara" w:hAnsi="Candara"/>
              </w:rPr>
            </w:pPr>
            <w:hyperlink r:id="rId666" w:history="1">
              <w:r w:rsidRPr="008F75C6">
                <w:rPr>
                  <w:rStyle w:val="Hiperpovezava"/>
                  <w:rFonts w:ascii="Candara" w:hAnsi="Candara"/>
                </w:rPr>
                <w:t>Kadrovski načrt 2022-2023</w:t>
              </w:r>
            </w:hyperlink>
          </w:p>
          <w:p w14:paraId="6DD9FC17" w14:textId="77777777" w:rsidR="009B7B07" w:rsidRPr="008F75C6" w:rsidRDefault="009B7B07" w:rsidP="009B7B07">
            <w:pPr>
              <w:pStyle w:val="Naslov4"/>
              <w:spacing w:before="0" w:after="0"/>
              <w:jc w:val="both"/>
              <w:rPr>
                <w:rFonts w:ascii="Candara" w:hAnsi="Candara"/>
                <w:sz w:val="24"/>
                <w:szCs w:val="24"/>
              </w:rPr>
            </w:pPr>
            <w:r w:rsidRPr="008F75C6">
              <w:rPr>
                <w:rFonts w:ascii="Candara" w:hAnsi="Candara"/>
                <w:sz w:val="24"/>
                <w:szCs w:val="24"/>
              </w:rPr>
              <w:t xml:space="preserve">Objava </w:t>
            </w:r>
            <w:hyperlink r:id="rId667" w:tgtFrame="_blank" w:history="1">
              <w:r w:rsidRPr="008F75C6">
                <w:rPr>
                  <w:rStyle w:val="Hiperpovezava"/>
                  <w:rFonts w:ascii="Candara" w:hAnsi="Candara"/>
                  <w:sz w:val="24"/>
                  <w:szCs w:val="24"/>
                </w:rPr>
                <w:t>Odlok o rebalansu proračuna Občine Šempeter – Vrtojba za leto 2022 št. 2</w:t>
              </w:r>
            </w:hyperlink>
            <w:r w:rsidRPr="008F75C6">
              <w:rPr>
                <w:rFonts w:ascii="Candara" w:hAnsi="Candara"/>
                <w:sz w:val="24"/>
                <w:szCs w:val="24"/>
              </w:rPr>
              <w:t xml:space="preserve"> </w:t>
            </w:r>
            <w:r w:rsidRPr="00F25F0E">
              <w:rPr>
                <w:rFonts w:ascii="Candara" w:hAnsi="Candara"/>
                <w:b w:val="0"/>
                <w:bCs w:val="0"/>
                <w:sz w:val="24"/>
                <w:szCs w:val="24"/>
              </w:rPr>
              <w:t>v UL RS št. 132/22 z dne 14. 10. 2022</w:t>
            </w:r>
          </w:p>
        </w:tc>
      </w:tr>
      <w:tr w:rsidR="009B7B07" w:rsidRPr="00897524" w14:paraId="0DA15626" w14:textId="77777777" w:rsidTr="00D6095C">
        <w:trPr>
          <w:trHeight w:val="394"/>
        </w:trPr>
        <w:tc>
          <w:tcPr>
            <w:tcW w:w="1383" w:type="dxa"/>
            <w:gridSpan w:val="2"/>
            <w:vMerge/>
            <w:shd w:val="clear" w:color="auto" w:fill="9CC2E5"/>
          </w:tcPr>
          <w:p w14:paraId="0F8BDBB4" w14:textId="77777777" w:rsidR="009B7B07" w:rsidRDefault="009B7B07" w:rsidP="009B7B07">
            <w:pPr>
              <w:outlineLvl w:val="1"/>
              <w:rPr>
                <w:rFonts w:ascii="Candara" w:hAnsi="Candara"/>
                <w:bCs/>
              </w:rPr>
            </w:pPr>
          </w:p>
        </w:tc>
        <w:tc>
          <w:tcPr>
            <w:tcW w:w="1701" w:type="dxa"/>
            <w:gridSpan w:val="4"/>
          </w:tcPr>
          <w:p w14:paraId="0378417D" w14:textId="77777777" w:rsidR="009B7B07" w:rsidRPr="00FB2EB9" w:rsidRDefault="009B7B07" w:rsidP="009B7B07">
            <w:pPr>
              <w:outlineLvl w:val="1"/>
              <w:rPr>
                <w:rFonts w:ascii="Candara" w:hAnsi="Candara"/>
                <w:sz w:val="22"/>
                <w:szCs w:val="22"/>
              </w:rPr>
            </w:pPr>
            <w:hyperlink r:id="rId668" w:history="1">
              <w:r w:rsidRPr="00FB2EB9">
                <w:rPr>
                  <w:rStyle w:val="Hiperpovezava"/>
                  <w:rFonts w:ascii="Candara" w:hAnsi="Candara"/>
                  <w:sz w:val="22"/>
                  <w:szCs w:val="22"/>
                </w:rPr>
                <w:t>4780-6/2020-14</w:t>
              </w:r>
            </w:hyperlink>
          </w:p>
        </w:tc>
        <w:tc>
          <w:tcPr>
            <w:tcW w:w="11719" w:type="dxa"/>
          </w:tcPr>
          <w:p w14:paraId="37751B9F"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1. Občinski svet sprejme </w:t>
            </w:r>
            <w:r w:rsidRPr="00FB2EB9">
              <w:rPr>
                <w:rFonts w:ascii="Candara" w:hAnsi="Candara"/>
                <w:b/>
                <w:bCs/>
                <w:sz w:val="24"/>
                <w:szCs w:val="24"/>
              </w:rPr>
              <w:t>spremembe in dopolnitve načrta ravnanja s stvarnim premoženjem Občine Šempeter – Vrtojba za leto 2022, št. 5</w:t>
            </w:r>
            <w:r w:rsidRPr="008F75C6">
              <w:rPr>
                <w:rFonts w:ascii="Candara" w:hAnsi="Candara"/>
                <w:sz w:val="24"/>
                <w:szCs w:val="24"/>
              </w:rPr>
              <w:t>.</w:t>
            </w:r>
          </w:p>
          <w:p w14:paraId="22B179FB"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2. Ta sklep začne veljati z dnem uveljavitve </w:t>
            </w:r>
            <w:hyperlink r:id="rId669" w:tgtFrame="_blank" w:history="1">
              <w:r w:rsidRPr="008F75C6">
                <w:rPr>
                  <w:rStyle w:val="Hiperpovezava"/>
                  <w:rFonts w:ascii="Candara" w:hAnsi="Candara"/>
                  <w:sz w:val="24"/>
                  <w:szCs w:val="24"/>
                </w:rPr>
                <w:t xml:space="preserve">Odloka o rebalansu proračuna Občine Šempeter – Vrtojba za leto 2022, št. 2 </w:t>
              </w:r>
            </w:hyperlink>
          </w:p>
        </w:tc>
      </w:tr>
      <w:tr w:rsidR="009B7B07" w:rsidRPr="00897524" w14:paraId="664A4A10" w14:textId="77777777" w:rsidTr="00D6095C">
        <w:trPr>
          <w:trHeight w:val="394"/>
        </w:trPr>
        <w:tc>
          <w:tcPr>
            <w:tcW w:w="1383" w:type="dxa"/>
            <w:gridSpan w:val="2"/>
            <w:vMerge/>
            <w:shd w:val="clear" w:color="auto" w:fill="9CC2E5"/>
          </w:tcPr>
          <w:p w14:paraId="0172999E" w14:textId="77777777" w:rsidR="009B7B07" w:rsidRDefault="009B7B07" w:rsidP="009B7B07">
            <w:pPr>
              <w:outlineLvl w:val="1"/>
              <w:rPr>
                <w:rFonts w:ascii="Candara" w:hAnsi="Candara"/>
                <w:bCs/>
              </w:rPr>
            </w:pPr>
          </w:p>
        </w:tc>
        <w:tc>
          <w:tcPr>
            <w:tcW w:w="1701" w:type="dxa"/>
            <w:gridSpan w:val="4"/>
          </w:tcPr>
          <w:p w14:paraId="247C0383" w14:textId="77777777" w:rsidR="009B7B07" w:rsidRPr="00FB2EB9" w:rsidRDefault="009B7B07" w:rsidP="009B7B07">
            <w:pPr>
              <w:outlineLvl w:val="1"/>
              <w:rPr>
                <w:rFonts w:ascii="Candara" w:hAnsi="Candara"/>
                <w:sz w:val="22"/>
                <w:szCs w:val="22"/>
              </w:rPr>
            </w:pPr>
            <w:hyperlink r:id="rId670" w:history="1">
              <w:r w:rsidRPr="00FB2EB9">
                <w:rPr>
                  <w:rStyle w:val="Hiperpovezava"/>
                  <w:rFonts w:ascii="Candara" w:hAnsi="Candara"/>
                  <w:sz w:val="22"/>
                  <w:szCs w:val="22"/>
                </w:rPr>
                <w:t>03211-11/2013-8</w:t>
              </w:r>
            </w:hyperlink>
          </w:p>
        </w:tc>
        <w:tc>
          <w:tcPr>
            <w:tcW w:w="11719" w:type="dxa"/>
          </w:tcPr>
          <w:p w14:paraId="449F8C83"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Občinski svet Občine Šempeter – Vrtojba sprejme </w:t>
            </w:r>
            <w:r w:rsidRPr="00735A3B">
              <w:rPr>
                <w:rFonts w:ascii="Candara" w:hAnsi="Candara"/>
                <w:b/>
                <w:bCs/>
                <w:sz w:val="24"/>
                <w:szCs w:val="24"/>
              </w:rPr>
              <w:t>Odlok o prenehanju veljavnosti</w:t>
            </w:r>
            <w:r w:rsidRPr="008F75C6">
              <w:rPr>
                <w:rFonts w:ascii="Candara" w:hAnsi="Candara"/>
                <w:sz w:val="24"/>
                <w:szCs w:val="24"/>
              </w:rPr>
              <w:t xml:space="preserve"> Odloka o ustanovitvi javnega podjetja Regijski center za ravnanje z odpadki Nova Gorica </w:t>
            </w:r>
            <w:proofErr w:type="spellStart"/>
            <w:r w:rsidRPr="008F75C6">
              <w:rPr>
                <w:rFonts w:ascii="Candara" w:hAnsi="Candara"/>
                <w:sz w:val="24"/>
                <w:szCs w:val="24"/>
              </w:rPr>
              <w:t>d.o.o</w:t>
            </w:r>
            <w:proofErr w:type="spellEnd"/>
            <w:r w:rsidRPr="008F75C6">
              <w:rPr>
                <w:rFonts w:ascii="Candara" w:hAnsi="Candara"/>
                <w:sz w:val="24"/>
                <w:szCs w:val="24"/>
              </w:rPr>
              <w:t>.</w:t>
            </w:r>
          </w:p>
          <w:p w14:paraId="37DE4D5A"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Objava v UL RS št. /22 z dne __. __. 2022</w:t>
            </w:r>
          </w:p>
        </w:tc>
      </w:tr>
      <w:tr w:rsidR="009B7B07" w:rsidRPr="00897524" w14:paraId="32C1F29C" w14:textId="77777777" w:rsidTr="00D6095C">
        <w:trPr>
          <w:trHeight w:val="394"/>
        </w:trPr>
        <w:tc>
          <w:tcPr>
            <w:tcW w:w="1383" w:type="dxa"/>
            <w:gridSpan w:val="2"/>
            <w:vMerge/>
            <w:shd w:val="clear" w:color="auto" w:fill="9CC2E5"/>
          </w:tcPr>
          <w:p w14:paraId="4B0835E2" w14:textId="77777777" w:rsidR="009B7B07" w:rsidRDefault="009B7B07" w:rsidP="009B7B07">
            <w:pPr>
              <w:outlineLvl w:val="1"/>
              <w:rPr>
                <w:rFonts w:ascii="Candara" w:hAnsi="Candara"/>
                <w:bCs/>
              </w:rPr>
            </w:pPr>
          </w:p>
        </w:tc>
        <w:tc>
          <w:tcPr>
            <w:tcW w:w="1701" w:type="dxa"/>
            <w:gridSpan w:val="4"/>
          </w:tcPr>
          <w:p w14:paraId="1507F26D" w14:textId="77777777" w:rsidR="009B7B07" w:rsidRPr="00FB2EB9" w:rsidRDefault="009B7B07" w:rsidP="009B7B07">
            <w:pPr>
              <w:outlineLvl w:val="1"/>
              <w:rPr>
                <w:rFonts w:ascii="Candara" w:hAnsi="Candara"/>
                <w:sz w:val="22"/>
                <w:szCs w:val="22"/>
              </w:rPr>
            </w:pPr>
            <w:hyperlink r:id="rId671" w:history="1">
              <w:r w:rsidRPr="00FB2EB9">
                <w:rPr>
                  <w:rStyle w:val="Hiperpovezava"/>
                  <w:rFonts w:ascii="Candara" w:hAnsi="Candara"/>
                  <w:sz w:val="22"/>
                  <w:szCs w:val="22"/>
                </w:rPr>
                <w:t>711-16/2022-4</w:t>
              </w:r>
            </w:hyperlink>
          </w:p>
        </w:tc>
        <w:tc>
          <w:tcPr>
            <w:tcW w:w="11719" w:type="dxa"/>
          </w:tcPr>
          <w:p w14:paraId="6CEBF279" w14:textId="77777777" w:rsidR="009B7B07" w:rsidRPr="008F75C6" w:rsidRDefault="009B7B07" w:rsidP="009B7B07">
            <w:pPr>
              <w:pStyle w:val="Naslov4"/>
              <w:spacing w:before="0" w:after="0"/>
              <w:jc w:val="both"/>
              <w:rPr>
                <w:rFonts w:ascii="Candara" w:hAnsi="Candara"/>
                <w:b w:val="0"/>
                <w:bCs w:val="0"/>
                <w:sz w:val="24"/>
                <w:szCs w:val="24"/>
              </w:rPr>
            </w:pPr>
            <w:hyperlink r:id="rId672" w:history="1">
              <w:r w:rsidRPr="008F75C6">
                <w:rPr>
                  <w:rStyle w:val="Hiperpovezava"/>
                  <w:rFonts w:ascii="Candara" w:hAnsi="Candara"/>
                  <w:b w:val="0"/>
                  <w:bCs w:val="0"/>
                  <w:sz w:val="24"/>
                  <w:szCs w:val="24"/>
                </w:rPr>
                <w:t>Sklep o ukinitvi statusa v splošni rabi</w:t>
              </w:r>
            </w:hyperlink>
            <w:r w:rsidRPr="008F75C6">
              <w:rPr>
                <w:rFonts w:ascii="Candara" w:hAnsi="Candara"/>
                <w:b w:val="0"/>
                <w:bCs w:val="0"/>
                <w:sz w:val="24"/>
                <w:szCs w:val="24"/>
              </w:rPr>
              <w:t xml:space="preserve"> v UL RS št. 132/22 z dne 14. 10. 2022</w:t>
            </w:r>
          </w:p>
        </w:tc>
      </w:tr>
      <w:tr w:rsidR="009B7B07" w:rsidRPr="00897524" w14:paraId="479E7AD3" w14:textId="77777777" w:rsidTr="00D6095C">
        <w:trPr>
          <w:trHeight w:val="394"/>
        </w:trPr>
        <w:tc>
          <w:tcPr>
            <w:tcW w:w="1383" w:type="dxa"/>
            <w:gridSpan w:val="2"/>
            <w:vMerge/>
            <w:shd w:val="clear" w:color="auto" w:fill="9CC2E5"/>
          </w:tcPr>
          <w:p w14:paraId="55851ED1" w14:textId="77777777" w:rsidR="009B7B07" w:rsidRDefault="009B7B07" w:rsidP="009B7B07">
            <w:pPr>
              <w:outlineLvl w:val="1"/>
              <w:rPr>
                <w:rFonts w:ascii="Candara" w:hAnsi="Candara"/>
                <w:bCs/>
              </w:rPr>
            </w:pPr>
          </w:p>
        </w:tc>
        <w:tc>
          <w:tcPr>
            <w:tcW w:w="1701" w:type="dxa"/>
            <w:gridSpan w:val="4"/>
          </w:tcPr>
          <w:p w14:paraId="6EFC1117" w14:textId="77777777" w:rsidR="009B7B07" w:rsidRPr="00FB2EB9" w:rsidRDefault="009B7B07" w:rsidP="009B7B07">
            <w:pPr>
              <w:outlineLvl w:val="1"/>
              <w:rPr>
                <w:rFonts w:ascii="Candara" w:hAnsi="Candara"/>
                <w:sz w:val="22"/>
                <w:szCs w:val="22"/>
              </w:rPr>
            </w:pPr>
            <w:hyperlink r:id="rId673" w:history="1">
              <w:r w:rsidRPr="00FB2EB9">
                <w:rPr>
                  <w:rStyle w:val="Hiperpovezava"/>
                  <w:rFonts w:ascii="Candara" w:hAnsi="Candara"/>
                  <w:sz w:val="22"/>
                  <w:szCs w:val="22"/>
                </w:rPr>
                <w:t>711-19/2022-2</w:t>
              </w:r>
            </w:hyperlink>
          </w:p>
        </w:tc>
        <w:tc>
          <w:tcPr>
            <w:tcW w:w="11719" w:type="dxa"/>
          </w:tcPr>
          <w:p w14:paraId="57287F0A" w14:textId="77777777" w:rsidR="009B7B07" w:rsidRPr="008F75C6" w:rsidRDefault="009B7B07" w:rsidP="009B7B07">
            <w:pPr>
              <w:pStyle w:val="Navadensplet"/>
              <w:spacing w:after="0"/>
              <w:jc w:val="both"/>
              <w:rPr>
                <w:rFonts w:ascii="Candara" w:hAnsi="Candara"/>
                <w:sz w:val="24"/>
                <w:szCs w:val="24"/>
              </w:rPr>
            </w:pPr>
            <w:hyperlink r:id="rId674" w:history="1">
              <w:r w:rsidRPr="008F75C6">
                <w:rPr>
                  <w:rStyle w:val="Hiperpovezava"/>
                  <w:rFonts w:ascii="Candara" w:hAnsi="Candara"/>
                  <w:sz w:val="24"/>
                  <w:szCs w:val="24"/>
                </w:rPr>
                <w:t xml:space="preserve">Sklep </w:t>
              </w:r>
              <w:r w:rsidRPr="008F75C6">
                <w:rPr>
                  <w:rStyle w:val="Krepko"/>
                  <w:rFonts w:ascii="Candara" w:hAnsi="Candara"/>
                  <w:b w:val="0"/>
                  <w:bCs w:val="0"/>
                  <w:color w:val="0000FF"/>
                  <w:sz w:val="24"/>
                  <w:szCs w:val="24"/>
                  <w:u w:val="single"/>
                </w:rPr>
                <w:t>o vzpostavitvi statusa grajenega javnega dobra lokalnega pomena</w:t>
              </w:r>
            </w:hyperlink>
            <w:r w:rsidRPr="008F75C6">
              <w:rPr>
                <w:rFonts w:ascii="Candara" w:hAnsi="Candara"/>
                <w:sz w:val="24"/>
                <w:szCs w:val="24"/>
              </w:rPr>
              <w:t xml:space="preserve"> v UL RS št. 132/22 z dne 14. 10. 2022</w:t>
            </w:r>
          </w:p>
        </w:tc>
      </w:tr>
      <w:tr w:rsidR="009B7B07" w:rsidRPr="00897524" w14:paraId="28F24D16" w14:textId="77777777" w:rsidTr="00D6095C">
        <w:trPr>
          <w:trHeight w:val="394"/>
        </w:trPr>
        <w:tc>
          <w:tcPr>
            <w:tcW w:w="1383" w:type="dxa"/>
            <w:gridSpan w:val="2"/>
            <w:vMerge/>
            <w:shd w:val="clear" w:color="auto" w:fill="9CC2E5"/>
          </w:tcPr>
          <w:p w14:paraId="25DAC27A" w14:textId="77777777" w:rsidR="009B7B07" w:rsidRDefault="009B7B07" w:rsidP="009B7B07">
            <w:pPr>
              <w:outlineLvl w:val="1"/>
              <w:rPr>
                <w:rFonts w:ascii="Candara" w:hAnsi="Candara"/>
                <w:bCs/>
              </w:rPr>
            </w:pPr>
          </w:p>
        </w:tc>
        <w:tc>
          <w:tcPr>
            <w:tcW w:w="1701" w:type="dxa"/>
            <w:gridSpan w:val="4"/>
          </w:tcPr>
          <w:p w14:paraId="54638348" w14:textId="77777777" w:rsidR="009B7B07" w:rsidRPr="00FB2EB9" w:rsidRDefault="009B7B07" w:rsidP="009B7B07">
            <w:pPr>
              <w:outlineLvl w:val="1"/>
              <w:rPr>
                <w:rFonts w:ascii="Candara" w:hAnsi="Candara"/>
                <w:sz w:val="22"/>
                <w:szCs w:val="22"/>
              </w:rPr>
            </w:pPr>
            <w:hyperlink r:id="rId675" w:history="1">
              <w:r w:rsidRPr="00FB2EB9">
                <w:rPr>
                  <w:rStyle w:val="Hiperpovezava"/>
                  <w:rFonts w:ascii="Candara" w:hAnsi="Candara"/>
                  <w:sz w:val="22"/>
                  <w:szCs w:val="22"/>
                </w:rPr>
                <w:t>12201-4/2018-8</w:t>
              </w:r>
            </w:hyperlink>
          </w:p>
        </w:tc>
        <w:tc>
          <w:tcPr>
            <w:tcW w:w="11719" w:type="dxa"/>
          </w:tcPr>
          <w:p w14:paraId="08B04D82"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Občinski svet Občine Šempeter – Vrtojba je sprejel </w:t>
            </w:r>
            <w:r w:rsidRPr="008F75C6">
              <w:rPr>
                <w:rStyle w:val="Krepko"/>
                <w:rFonts w:ascii="Candara" w:hAnsi="Candara"/>
                <w:sz w:val="24"/>
                <w:szCs w:val="24"/>
              </w:rPr>
              <w:t>Analizo stanja o položaju invalidov</w:t>
            </w:r>
            <w:r w:rsidRPr="008F75C6">
              <w:rPr>
                <w:rFonts w:ascii="Candara" w:hAnsi="Candara"/>
                <w:sz w:val="24"/>
                <w:szCs w:val="24"/>
              </w:rPr>
              <w:t xml:space="preserve"> v Občini Šempeter – Vrtojba ter </w:t>
            </w:r>
            <w:r w:rsidRPr="008F75C6">
              <w:rPr>
                <w:rStyle w:val="Krepko"/>
                <w:rFonts w:ascii="Candara" w:hAnsi="Candara"/>
                <w:sz w:val="24"/>
                <w:szCs w:val="24"/>
              </w:rPr>
              <w:t>Akcijski načrt za izboljšanje in uresničevanje enakih možnosti invalidov</w:t>
            </w:r>
            <w:r w:rsidRPr="008F75C6">
              <w:rPr>
                <w:rFonts w:ascii="Candara" w:hAnsi="Candara"/>
                <w:sz w:val="24"/>
                <w:szCs w:val="24"/>
              </w:rPr>
              <w:t xml:space="preserve"> v Občini Šempeter – Vrtojba za obdobje 2022 – 2026, s katerim se lahko občina prijavi k projektu »Občina po meri invalidov«.</w:t>
            </w:r>
          </w:p>
          <w:p w14:paraId="6E9A1A5D" w14:textId="77777777" w:rsidR="009B7B07" w:rsidRPr="008F75C6" w:rsidRDefault="009B7B07" w:rsidP="009B7B07">
            <w:pPr>
              <w:pStyle w:val="Naslov4"/>
              <w:spacing w:before="0" w:after="0"/>
              <w:jc w:val="both"/>
              <w:rPr>
                <w:rFonts w:ascii="Candara" w:hAnsi="Candara"/>
                <w:sz w:val="24"/>
                <w:szCs w:val="24"/>
              </w:rPr>
            </w:pPr>
            <w:r w:rsidRPr="008F75C6">
              <w:rPr>
                <w:rFonts w:ascii="Candara" w:hAnsi="Candara"/>
                <w:b w:val="0"/>
                <w:bCs w:val="0"/>
                <w:sz w:val="24"/>
                <w:szCs w:val="24"/>
              </w:rPr>
              <w:t>Občinski svet Občine Šempeter – Vrtojba</w:t>
            </w:r>
            <w:r w:rsidRPr="008F75C6">
              <w:rPr>
                <w:rFonts w:ascii="Candara" w:hAnsi="Candara"/>
                <w:sz w:val="24"/>
                <w:szCs w:val="24"/>
              </w:rPr>
              <w:t xml:space="preserve"> soglaša s sodelovanjem </w:t>
            </w:r>
            <w:r w:rsidRPr="008F75C6">
              <w:rPr>
                <w:rFonts w:ascii="Candara" w:hAnsi="Candara"/>
                <w:b w:val="0"/>
                <w:bCs w:val="0"/>
                <w:sz w:val="24"/>
                <w:szCs w:val="24"/>
              </w:rPr>
              <w:t>Občine Šempeter – Vrtojba</w:t>
            </w:r>
            <w:r w:rsidRPr="008F75C6">
              <w:rPr>
                <w:rFonts w:ascii="Candara" w:hAnsi="Candara"/>
                <w:sz w:val="24"/>
                <w:szCs w:val="24"/>
              </w:rPr>
              <w:t xml:space="preserve"> v projektu »Občina po meri invalidov«.</w:t>
            </w:r>
          </w:p>
        </w:tc>
      </w:tr>
      <w:tr w:rsidR="009B7B07" w:rsidRPr="00897524" w14:paraId="02885F45" w14:textId="77777777" w:rsidTr="00D6095C">
        <w:trPr>
          <w:trHeight w:val="394"/>
        </w:trPr>
        <w:tc>
          <w:tcPr>
            <w:tcW w:w="1383" w:type="dxa"/>
            <w:gridSpan w:val="2"/>
            <w:vMerge/>
            <w:shd w:val="clear" w:color="auto" w:fill="9CC2E5"/>
          </w:tcPr>
          <w:p w14:paraId="7283FCA9" w14:textId="77777777" w:rsidR="009B7B07" w:rsidRDefault="009B7B07" w:rsidP="009B7B07">
            <w:pPr>
              <w:outlineLvl w:val="1"/>
              <w:rPr>
                <w:rFonts w:ascii="Candara" w:hAnsi="Candara"/>
                <w:bCs/>
              </w:rPr>
            </w:pPr>
          </w:p>
        </w:tc>
        <w:tc>
          <w:tcPr>
            <w:tcW w:w="1701" w:type="dxa"/>
            <w:gridSpan w:val="4"/>
          </w:tcPr>
          <w:p w14:paraId="4C80DE06" w14:textId="77777777" w:rsidR="009B7B07" w:rsidRPr="00FB2EB9" w:rsidRDefault="009B7B07" w:rsidP="009B7B07">
            <w:pPr>
              <w:outlineLvl w:val="1"/>
              <w:rPr>
                <w:rFonts w:ascii="Candara" w:hAnsi="Candara"/>
                <w:sz w:val="22"/>
                <w:szCs w:val="22"/>
              </w:rPr>
            </w:pPr>
            <w:hyperlink r:id="rId676" w:history="1">
              <w:r w:rsidRPr="00FB2EB9">
                <w:rPr>
                  <w:rStyle w:val="Hiperpovezava"/>
                  <w:rFonts w:ascii="Candara" w:hAnsi="Candara"/>
                  <w:sz w:val="22"/>
                  <w:szCs w:val="22"/>
                </w:rPr>
                <w:t>0322-2/2022-28</w:t>
              </w:r>
            </w:hyperlink>
          </w:p>
        </w:tc>
        <w:tc>
          <w:tcPr>
            <w:tcW w:w="11719" w:type="dxa"/>
          </w:tcPr>
          <w:p w14:paraId="06D26520"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Ugotovitveni sklep </w:t>
            </w:r>
          </w:p>
          <w:p w14:paraId="507E210A" w14:textId="77777777" w:rsidR="009B7B07" w:rsidRPr="008F75C6" w:rsidRDefault="009B7B07" w:rsidP="009B7B07">
            <w:pPr>
              <w:pStyle w:val="Navadensplet"/>
              <w:spacing w:after="0"/>
              <w:jc w:val="both"/>
              <w:rPr>
                <w:rFonts w:ascii="Candara" w:hAnsi="Candara"/>
                <w:sz w:val="24"/>
                <w:szCs w:val="24"/>
              </w:rPr>
            </w:pPr>
            <w:r w:rsidRPr="008F75C6">
              <w:rPr>
                <w:rFonts w:ascii="Candara" w:hAnsi="Candara"/>
                <w:sz w:val="24"/>
                <w:szCs w:val="24"/>
              </w:rPr>
              <w:t xml:space="preserve">Občinski svet Občine Šempeter – Vrtojba na predlog komisije za mandatna vprašanja, volitve in imenovanja ugotavlja, da </w:t>
            </w:r>
            <w:r w:rsidRPr="008F75C6">
              <w:rPr>
                <w:rFonts w:ascii="Candara" w:hAnsi="Candara"/>
                <w:b/>
                <w:bCs/>
                <w:sz w:val="24"/>
                <w:szCs w:val="24"/>
              </w:rPr>
              <w:t>nepreklicno odstopa s funkcije članice Občinske volilne komisije</w:t>
            </w:r>
            <w:r w:rsidRPr="008F75C6">
              <w:rPr>
                <w:rFonts w:ascii="Candara" w:hAnsi="Candara"/>
                <w:sz w:val="24"/>
                <w:szCs w:val="24"/>
              </w:rPr>
              <w:t xml:space="preserve"> Občine Šempeter – Vrtojba za mandatno obdobje 2022 – 2026:</w:t>
            </w:r>
          </w:p>
          <w:p w14:paraId="11C6611D" w14:textId="77777777" w:rsidR="009B7B07" w:rsidRPr="008F75C6" w:rsidRDefault="009B7B07" w:rsidP="009B7B07">
            <w:pPr>
              <w:numPr>
                <w:ilvl w:val="0"/>
                <w:numId w:val="160"/>
              </w:numPr>
              <w:jc w:val="both"/>
              <w:rPr>
                <w:rFonts w:ascii="Candara" w:hAnsi="Candara"/>
              </w:rPr>
            </w:pPr>
            <w:r w:rsidRPr="008F75C6">
              <w:rPr>
                <w:rFonts w:ascii="Candara" w:hAnsi="Candara"/>
              </w:rPr>
              <w:t>Jana Lukrecija Valenčak, Šempeter pri Gorici</w:t>
            </w:r>
          </w:p>
        </w:tc>
      </w:tr>
      <w:tr w:rsidR="009B7B07" w:rsidRPr="00897524" w14:paraId="780BDB90" w14:textId="77777777" w:rsidTr="00D6095C">
        <w:trPr>
          <w:trHeight w:val="394"/>
        </w:trPr>
        <w:tc>
          <w:tcPr>
            <w:tcW w:w="1383" w:type="dxa"/>
            <w:gridSpan w:val="2"/>
            <w:vMerge/>
            <w:shd w:val="clear" w:color="auto" w:fill="9CC2E5"/>
          </w:tcPr>
          <w:p w14:paraId="44BB835A" w14:textId="77777777" w:rsidR="009B7B07" w:rsidRDefault="009B7B07" w:rsidP="009B7B07">
            <w:pPr>
              <w:outlineLvl w:val="1"/>
              <w:rPr>
                <w:rFonts w:ascii="Candara" w:hAnsi="Candara"/>
                <w:bCs/>
              </w:rPr>
            </w:pPr>
          </w:p>
        </w:tc>
        <w:tc>
          <w:tcPr>
            <w:tcW w:w="1701" w:type="dxa"/>
            <w:gridSpan w:val="4"/>
          </w:tcPr>
          <w:p w14:paraId="68AAF0C2" w14:textId="77777777" w:rsidR="009B7B07" w:rsidRPr="00FB2EB9" w:rsidRDefault="009B7B07" w:rsidP="009B7B07">
            <w:pPr>
              <w:outlineLvl w:val="1"/>
              <w:rPr>
                <w:rFonts w:ascii="Candara" w:hAnsi="Candara"/>
                <w:sz w:val="22"/>
                <w:szCs w:val="22"/>
              </w:rPr>
            </w:pPr>
            <w:hyperlink r:id="rId677" w:history="1">
              <w:r w:rsidRPr="00FB2EB9">
                <w:rPr>
                  <w:rStyle w:val="Hiperpovezava"/>
                  <w:rFonts w:ascii="Candara" w:hAnsi="Candara"/>
                  <w:sz w:val="22"/>
                  <w:szCs w:val="22"/>
                </w:rPr>
                <w:t xml:space="preserve"> 0322-2/2022-29</w:t>
              </w:r>
            </w:hyperlink>
          </w:p>
        </w:tc>
        <w:tc>
          <w:tcPr>
            <w:tcW w:w="11719" w:type="dxa"/>
          </w:tcPr>
          <w:p w14:paraId="00E323E3" w14:textId="77777777" w:rsidR="009B7B07" w:rsidRPr="00881AD7" w:rsidRDefault="009B7B07" w:rsidP="009B7B07">
            <w:pPr>
              <w:pStyle w:val="Navadensplet"/>
              <w:spacing w:after="0"/>
              <w:jc w:val="both"/>
              <w:rPr>
                <w:rFonts w:ascii="Candara" w:hAnsi="Candara"/>
                <w:color w:val="auto"/>
                <w:sz w:val="24"/>
                <w:szCs w:val="24"/>
              </w:rPr>
            </w:pPr>
            <w:r w:rsidRPr="00881AD7">
              <w:rPr>
                <w:rStyle w:val="Krepko"/>
                <w:rFonts w:ascii="Candara" w:hAnsi="Candara"/>
                <w:color w:val="auto"/>
                <w:sz w:val="24"/>
                <w:szCs w:val="24"/>
              </w:rPr>
              <w:t>SKLEP O  IMENOVANJU OBČINSKE VOLILNE KOMISIJE OBČINE ŠEMPETER – VRTOJBA ZA MANDATNO OBDOBJE 2022–2026</w:t>
            </w:r>
          </w:p>
          <w:p w14:paraId="24E4740A" w14:textId="77777777" w:rsidR="009B7B07" w:rsidRPr="00881AD7" w:rsidRDefault="009B7B07" w:rsidP="009B7B07">
            <w:pPr>
              <w:pStyle w:val="Navadensplet"/>
              <w:spacing w:after="0"/>
              <w:rPr>
                <w:rFonts w:ascii="Candara" w:hAnsi="Candara"/>
                <w:color w:val="auto"/>
                <w:sz w:val="24"/>
                <w:szCs w:val="24"/>
              </w:rPr>
            </w:pPr>
            <w:r w:rsidRPr="00881AD7">
              <w:rPr>
                <w:rFonts w:ascii="Candara" w:hAnsi="Candara"/>
                <w:color w:val="auto"/>
                <w:sz w:val="24"/>
                <w:szCs w:val="24"/>
              </w:rPr>
              <w:t>V sklepu št. 0322-2/2022-17, ki je bil objavljen v Uradnem listu RS št. 90/22, se besedilo 1. člena nadomesti z besedilom:</w:t>
            </w:r>
          </w:p>
          <w:p w14:paraId="6B445C6D" w14:textId="77777777" w:rsidR="009B7B07" w:rsidRPr="00881AD7" w:rsidRDefault="009B7B07" w:rsidP="009B7B07">
            <w:pPr>
              <w:pStyle w:val="Navadensplet"/>
              <w:spacing w:after="0"/>
              <w:rPr>
                <w:rFonts w:ascii="Candara" w:hAnsi="Candara"/>
                <w:color w:val="auto"/>
                <w:sz w:val="24"/>
                <w:szCs w:val="24"/>
              </w:rPr>
            </w:pPr>
            <w:r w:rsidRPr="00881AD7">
              <w:rPr>
                <w:rFonts w:ascii="Candara" w:hAnsi="Candara"/>
                <w:color w:val="auto"/>
                <w:sz w:val="24"/>
                <w:szCs w:val="24"/>
              </w:rPr>
              <w:t>Imenuje se občinska volilna komisija Občine Šempeter – Vrtojba v sestavi:</w:t>
            </w:r>
          </w:p>
          <w:p w14:paraId="389AC12A" w14:textId="77777777" w:rsidR="009B7B07" w:rsidRPr="00881AD7" w:rsidRDefault="009B7B07" w:rsidP="009B7B07">
            <w:pPr>
              <w:pStyle w:val="Navadensplet"/>
              <w:spacing w:after="0"/>
              <w:rPr>
                <w:rFonts w:ascii="Candara" w:hAnsi="Candara"/>
                <w:color w:val="auto"/>
                <w:sz w:val="24"/>
                <w:szCs w:val="24"/>
              </w:rPr>
            </w:pPr>
            <w:r w:rsidRPr="00881AD7">
              <w:rPr>
                <w:rFonts w:ascii="Candara" w:hAnsi="Candara"/>
                <w:color w:val="auto"/>
                <w:sz w:val="24"/>
                <w:szCs w:val="24"/>
              </w:rPr>
              <w:lastRenderedPageBreak/>
              <w:t>Predsednik: Nataša Pavlin Rogelja, Šempeter pri Gorici</w:t>
            </w:r>
            <w:r w:rsidRPr="00881AD7">
              <w:rPr>
                <w:rFonts w:ascii="Candara" w:hAnsi="Candara"/>
                <w:color w:val="auto"/>
                <w:sz w:val="24"/>
                <w:szCs w:val="24"/>
              </w:rPr>
              <w:br/>
              <w:t>Namestnik: Nataša Valentinčič, Šempeter pri Gorici</w:t>
            </w:r>
            <w:r w:rsidRPr="00881AD7">
              <w:rPr>
                <w:rFonts w:ascii="Candara" w:hAnsi="Candara"/>
                <w:color w:val="auto"/>
                <w:sz w:val="24"/>
                <w:szCs w:val="24"/>
              </w:rPr>
              <w:br/>
              <w:t>Član: Lavra Fon, Šempeter pri Gorici</w:t>
            </w:r>
            <w:r w:rsidRPr="00881AD7">
              <w:rPr>
                <w:rFonts w:ascii="Candara" w:hAnsi="Candara"/>
                <w:color w:val="auto"/>
                <w:sz w:val="24"/>
                <w:szCs w:val="24"/>
              </w:rPr>
              <w:br/>
              <w:t>Namestnik: Zarja Pregelj, Šempeter pri Gorici</w:t>
            </w:r>
            <w:r w:rsidRPr="00881AD7">
              <w:rPr>
                <w:rFonts w:ascii="Candara" w:hAnsi="Candara"/>
                <w:color w:val="auto"/>
                <w:sz w:val="24"/>
                <w:szCs w:val="24"/>
              </w:rPr>
              <w:br/>
              <w:t>Član: Nataša Gorkič Barle, Vrtojba</w:t>
            </w:r>
            <w:r w:rsidRPr="00881AD7">
              <w:rPr>
                <w:rFonts w:ascii="Candara" w:hAnsi="Candara"/>
                <w:color w:val="auto"/>
                <w:sz w:val="24"/>
                <w:szCs w:val="24"/>
              </w:rPr>
              <w:br/>
              <w:t xml:space="preserve">Namestnik: Maja </w:t>
            </w:r>
            <w:proofErr w:type="spellStart"/>
            <w:r w:rsidRPr="00881AD7">
              <w:rPr>
                <w:rFonts w:ascii="Candara" w:hAnsi="Candara"/>
                <w:color w:val="auto"/>
                <w:sz w:val="24"/>
                <w:szCs w:val="24"/>
              </w:rPr>
              <w:t>Mihelić</w:t>
            </w:r>
            <w:proofErr w:type="spellEnd"/>
            <w:r w:rsidRPr="00881AD7">
              <w:rPr>
                <w:rFonts w:ascii="Candara" w:hAnsi="Candara"/>
                <w:color w:val="auto"/>
                <w:sz w:val="24"/>
                <w:szCs w:val="24"/>
              </w:rPr>
              <w:t>, Šempeter pri Gorici</w:t>
            </w:r>
            <w:r w:rsidRPr="00881AD7">
              <w:rPr>
                <w:rFonts w:ascii="Candara" w:hAnsi="Candara"/>
                <w:color w:val="auto"/>
                <w:sz w:val="24"/>
                <w:szCs w:val="24"/>
              </w:rPr>
              <w:br/>
              <w:t>Član: Andreja Štrukelj, Šempeter pri Gorici</w:t>
            </w:r>
            <w:r w:rsidRPr="00881AD7">
              <w:rPr>
                <w:rFonts w:ascii="Candara" w:hAnsi="Candara"/>
                <w:color w:val="auto"/>
                <w:sz w:val="24"/>
                <w:szCs w:val="24"/>
              </w:rPr>
              <w:br/>
              <w:t xml:space="preserve">Namestnik: Maja </w:t>
            </w:r>
            <w:proofErr w:type="spellStart"/>
            <w:r w:rsidRPr="00881AD7">
              <w:rPr>
                <w:rFonts w:ascii="Candara" w:hAnsi="Candara"/>
                <w:color w:val="auto"/>
                <w:sz w:val="24"/>
                <w:szCs w:val="24"/>
              </w:rPr>
              <w:t>Marcina</w:t>
            </w:r>
            <w:proofErr w:type="spellEnd"/>
            <w:r w:rsidRPr="00881AD7">
              <w:rPr>
                <w:rFonts w:ascii="Candara" w:hAnsi="Candara"/>
                <w:color w:val="auto"/>
                <w:sz w:val="24"/>
                <w:szCs w:val="24"/>
              </w:rPr>
              <w:t>, Šempeter pri Gorici</w:t>
            </w:r>
          </w:p>
          <w:p w14:paraId="23F1385C" w14:textId="77777777" w:rsidR="009B7B07" w:rsidRPr="00441468" w:rsidRDefault="009B7B07" w:rsidP="009B7B07">
            <w:pPr>
              <w:pStyle w:val="Naslov4"/>
              <w:spacing w:before="0" w:after="0"/>
              <w:rPr>
                <w:rFonts w:ascii="Candara" w:hAnsi="Candara"/>
                <w:sz w:val="24"/>
                <w:szCs w:val="24"/>
              </w:rPr>
            </w:pPr>
            <w:r w:rsidRPr="00881AD7">
              <w:rPr>
                <w:rFonts w:ascii="Candara" w:hAnsi="Candara"/>
                <w:sz w:val="24"/>
                <w:szCs w:val="24"/>
              </w:rPr>
              <w:t xml:space="preserve">Objava </w:t>
            </w:r>
            <w:hyperlink r:id="rId678" w:tgtFrame="_blank" w:history="1">
              <w:r w:rsidRPr="00C1698C">
                <w:rPr>
                  <w:rStyle w:val="Hiperpovezava"/>
                  <w:rFonts w:ascii="Candara" w:hAnsi="Candara"/>
                  <w:color w:val="2E74B5"/>
                  <w:sz w:val="24"/>
                  <w:szCs w:val="24"/>
                </w:rPr>
                <w:t>Sklep o imenovanju Občinske volilne komisije Občine Šempeter – Vrtojba za mandatno obdobje 2022–2026</w:t>
              </w:r>
            </w:hyperlink>
            <w:r>
              <w:rPr>
                <w:rFonts w:ascii="Candara" w:hAnsi="Candara"/>
                <w:sz w:val="24"/>
                <w:szCs w:val="24"/>
                <w:lang w:val="sl-SI"/>
              </w:rPr>
              <w:t xml:space="preserve"> </w:t>
            </w:r>
            <w:r w:rsidRPr="008E2A3E">
              <w:rPr>
                <w:rFonts w:ascii="Candara" w:hAnsi="Candara"/>
                <w:b w:val="0"/>
                <w:bCs w:val="0"/>
                <w:sz w:val="24"/>
                <w:szCs w:val="24"/>
              </w:rPr>
              <w:t>v UL RS št. 132/22 z dne 14. 10. 2022</w:t>
            </w:r>
          </w:p>
        </w:tc>
      </w:tr>
      <w:tr w:rsidR="009B7B07" w:rsidRPr="00897524" w14:paraId="27DE11EB" w14:textId="77777777" w:rsidTr="00D6095C">
        <w:trPr>
          <w:trHeight w:val="394"/>
        </w:trPr>
        <w:tc>
          <w:tcPr>
            <w:tcW w:w="1383" w:type="dxa"/>
            <w:gridSpan w:val="2"/>
            <w:vMerge/>
            <w:shd w:val="clear" w:color="auto" w:fill="9CC2E5"/>
          </w:tcPr>
          <w:p w14:paraId="79F321B7" w14:textId="77777777" w:rsidR="009B7B07" w:rsidRDefault="009B7B07" w:rsidP="009B7B07">
            <w:pPr>
              <w:outlineLvl w:val="1"/>
              <w:rPr>
                <w:rFonts w:ascii="Candara" w:hAnsi="Candara"/>
                <w:bCs/>
              </w:rPr>
            </w:pPr>
          </w:p>
        </w:tc>
        <w:tc>
          <w:tcPr>
            <w:tcW w:w="1701" w:type="dxa"/>
            <w:gridSpan w:val="4"/>
          </w:tcPr>
          <w:p w14:paraId="7F6153CD" w14:textId="77777777" w:rsidR="009B7B07" w:rsidRPr="00881AD7" w:rsidRDefault="009B7B07" w:rsidP="009B7B07">
            <w:pPr>
              <w:outlineLvl w:val="1"/>
              <w:rPr>
                <w:rFonts w:ascii="Candara" w:hAnsi="Candara"/>
                <w:sz w:val="22"/>
                <w:szCs w:val="22"/>
              </w:rPr>
            </w:pPr>
            <w:hyperlink r:id="rId679" w:history="1">
              <w:r w:rsidRPr="00881AD7">
                <w:rPr>
                  <w:rStyle w:val="Hiperpovezava"/>
                  <w:rFonts w:ascii="Candara" w:hAnsi="Candara"/>
                  <w:sz w:val="22"/>
                  <w:szCs w:val="22"/>
                </w:rPr>
                <w:t>0322-6/2022-8</w:t>
              </w:r>
            </w:hyperlink>
          </w:p>
        </w:tc>
        <w:tc>
          <w:tcPr>
            <w:tcW w:w="11719" w:type="dxa"/>
          </w:tcPr>
          <w:p w14:paraId="53D8D615" w14:textId="77777777" w:rsidR="009B7B07" w:rsidRPr="00881AD7" w:rsidRDefault="009B7B07" w:rsidP="009B7B07">
            <w:pPr>
              <w:pStyle w:val="Navadensplet"/>
              <w:spacing w:after="0"/>
              <w:rPr>
                <w:rFonts w:ascii="Candara" w:hAnsi="Candara"/>
                <w:sz w:val="24"/>
                <w:szCs w:val="24"/>
              </w:rPr>
            </w:pPr>
            <w:r w:rsidRPr="00881AD7">
              <w:rPr>
                <w:rFonts w:ascii="Candara" w:hAnsi="Candara"/>
                <w:sz w:val="24"/>
                <w:szCs w:val="24"/>
              </w:rPr>
              <w:t xml:space="preserve">Občinski svet Občine Šempeter – Vrtojba imenuje za </w:t>
            </w:r>
            <w:r w:rsidRPr="008E2A3E">
              <w:rPr>
                <w:rFonts w:ascii="Candara" w:hAnsi="Candara"/>
                <w:b/>
                <w:bCs/>
                <w:sz w:val="24"/>
                <w:szCs w:val="24"/>
              </w:rPr>
              <w:t>predstavnika lokalnih interesov (elektorja)</w:t>
            </w:r>
            <w:r w:rsidRPr="00881AD7">
              <w:rPr>
                <w:rFonts w:ascii="Candara" w:hAnsi="Candara"/>
                <w:sz w:val="24"/>
                <w:szCs w:val="24"/>
              </w:rPr>
              <w:t xml:space="preserve"> v volilno telo za volitve predstavnikov lokalnih interesov v Državnem svetu Republike Slovenije.</w:t>
            </w:r>
          </w:p>
          <w:p w14:paraId="4099D226" w14:textId="77777777" w:rsidR="009B7B07" w:rsidRPr="00881AD7" w:rsidRDefault="009B7B07" w:rsidP="009B7B07">
            <w:pPr>
              <w:numPr>
                <w:ilvl w:val="0"/>
                <w:numId w:val="161"/>
              </w:numPr>
              <w:rPr>
                <w:rFonts w:ascii="Candara" w:hAnsi="Candara"/>
              </w:rPr>
            </w:pPr>
            <w:r w:rsidRPr="00881AD7">
              <w:rPr>
                <w:rFonts w:ascii="Candara" w:hAnsi="Candara"/>
              </w:rPr>
              <w:t xml:space="preserve">Ivo </w:t>
            </w:r>
            <w:proofErr w:type="spellStart"/>
            <w:r w:rsidRPr="00881AD7">
              <w:rPr>
                <w:rFonts w:ascii="Candara" w:hAnsi="Candara"/>
              </w:rPr>
              <w:t>Podbersič</w:t>
            </w:r>
            <w:proofErr w:type="spellEnd"/>
            <w:r w:rsidRPr="00881AD7">
              <w:rPr>
                <w:rFonts w:ascii="Candara" w:hAnsi="Candara"/>
              </w:rPr>
              <w:t xml:space="preserve">, Vrtojba </w:t>
            </w:r>
          </w:p>
          <w:p w14:paraId="681FD292" w14:textId="77777777" w:rsidR="009B7B07" w:rsidRPr="00881AD7" w:rsidRDefault="009B7B07" w:rsidP="009B7B07">
            <w:pPr>
              <w:numPr>
                <w:ilvl w:val="0"/>
                <w:numId w:val="161"/>
              </w:numPr>
              <w:rPr>
                <w:rFonts w:ascii="Candara" w:hAnsi="Candara"/>
              </w:rPr>
            </w:pPr>
            <w:r w:rsidRPr="00881AD7">
              <w:rPr>
                <w:rFonts w:ascii="Candara" w:hAnsi="Candara"/>
              </w:rPr>
              <w:t>Stanislav Rijavec, Šempeter pri Gorici</w:t>
            </w:r>
          </w:p>
        </w:tc>
      </w:tr>
      <w:tr w:rsidR="009B7B07" w:rsidRPr="00897524" w14:paraId="267F3399" w14:textId="77777777" w:rsidTr="00D6095C">
        <w:trPr>
          <w:trHeight w:val="394"/>
        </w:trPr>
        <w:tc>
          <w:tcPr>
            <w:tcW w:w="1383" w:type="dxa"/>
            <w:gridSpan w:val="2"/>
            <w:vMerge/>
            <w:shd w:val="clear" w:color="auto" w:fill="9CC2E5"/>
          </w:tcPr>
          <w:p w14:paraId="0D6226E9" w14:textId="77777777" w:rsidR="009B7B07" w:rsidRDefault="009B7B07" w:rsidP="009B7B07">
            <w:pPr>
              <w:outlineLvl w:val="1"/>
              <w:rPr>
                <w:rFonts w:ascii="Candara" w:hAnsi="Candara"/>
                <w:bCs/>
              </w:rPr>
            </w:pPr>
          </w:p>
        </w:tc>
        <w:tc>
          <w:tcPr>
            <w:tcW w:w="1701" w:type="dxa"/>
            <w:gridSpan w:val="4"/>
          </w:tcPr>
          <w:p w14:paraId="097B7783" w14:textId="77777777" w:rsidR="009B7B07" w:rsidRPr="00881AD7" w:rsidRDefault="009B7B07" w:rsidP="009B7B07">
            <w:pPr>
              <w:outlineLvl w:val="1"/>
              <w:rPr>
                <w:rFonts w:ascii="Candara" w:hAnsi="Candara"/>
                <w:sz w:val="22"/>
                <w:szCs w:val="22"/>
              </w:rPr>
            </w:pPr>
            <w:hyperlink r:id="rId680" w:history="1">
              <w:r w:rsidRPr="00881AD7">
                <w:rPr>
                  <w:rStyle w:val="Hiperpovezava"/>
                  <w:rFonts w:ascii="Candara" w:hAnsi="Candara"/>
                  <w:sz w:val="22"/>
                  <w:szCs w:val="22"/>
                </w:rPr>
                <w:t xml:space="preserve"> 0322-6/2022-9</w:t>
              </w:r>
            </w:hyperlink>
          </w:p>
        </w:tc>
        <w:tc>
          <w:tcPr>
            <w:tcW w:w="11719" w:type="dxa"/>
          </w:tcPr>
          <w:p w14:paraId="60A49F46" w14:textId="77777777" w:rsidR="009B7B07" w:rsidRPr="00881AD7" w:rsidRDefault="009B7B07" w:rsidP="009B7B07">
            <w:pPr>
              <w:pStyle w:val="Naslov4"/>
              <w:spacing w:before="0" w:after="0"/>
              <w:rPr>
                <w:rFonts w:ascii="Candara" w:hAnsi="Candara"/>
                <w:b w:val="0"/>
                <w:bCs w:val="0"/>
                <w:sz w:val="24"/>
                <w:szCs w:val="24"/>
              </w:rPr>
            </w:pPr>
            <w:r w:rsidRPr="00881AD7">
              <w:rPr>
                <w:rFonts w:ascii="Candara" w:hAnsi="Candara"/>
                <w:b w:val="0"/>
                <w:bCs w:val="0"/>
                <w:sz w:val="24"/>
                <w:szCs w:val="24"/>
              </w:rPr>
              <w:t xml:space="preserve">Občinski svet Občine Šempeter – Vrtojba imenuje mag. Elena Zavadlav Ušaj, stanujočo v Novi Gorici, za </w:t>
            </w:r>
            <w:r w:rsidRPr="008E2A3E">
              <w:rPr>
                <w:rFonts w:ascii="Candara" w:hAnsi="Candara"/>
                <w:sz w:val="24"/>
                <w:szCs w:val="24"/>
              </w:rPr>
              <w:t>kandidatko za člana Državnega sveta Republike Slovenije – predstavnika lokalnih interesov</w:t>
            </w:r>
            <w:r w:rsidRPr="00881AD7">
              <w:rPr>
                <w:rFonts w:ascii="Candara" w:hAnsi="Candara"/>
                <w:b w:val="0"/>
                <w:bCs w:val="0"/>
                <w:sz w:val="24"/>
                <w:szCs w:val="24"/>
              </w:rPr>
              <w:t>, za volitve v volilni enoti št. 12, za mandatno obdobje 2012–2027.</w:t>
            </w:r>
          </w:p>
        </w:tc>
      </w:tr>
      <w:tr w:rsidR="009B7B07" w:rsidRPr="00897524" w14:paraId="7177ED17" w14:textId="77777777" w:rsidTr="004D7841">
        <w:trPr>
          <w:trHeight w:val="394"/>
        </w:trPr>
        <w:tc>
          <w:tcPr>
            <w:tcW w:w="14803" w:type="dxa"/>
            <w:gridSpan w:val="7"/>
            <w:shd w:val="clear" w:color="auto" w:fill="9CC2E5"/>
          </w:tcPr>
          <w:p w14:paraId="78EB2F06" w14:textId="77777777" w:rsidR="009B7B07" w:rsidRPr="00EF7D65" w:rsidRDefault="009B7B07" w:rsidP="009B7B07">
            <w:pPr>
              <w:pStyle w:val="Naslov4"/>
              <w:spacing w:before="0" w:after="0"/>
              <w:rPr>
                <w:rFonts w:ascii="Candara" w:hAnsi="Candara"/>
                <w:sz w:val="16"/>
                <w:szCs w:val="16"/>
              </w:rPr>
            </w:pPr>
          </w:p>
        </w:tc>
      </w:tr>
      <w:tr w:rsidR="009B7B07" w:rsidRPr="00897524" w14:paraId="5529BEB2" w14:textId="77777777" w:rsidTr="004D7841">
        <w:trPr>
          <w:trHeight w:val="394"/>
        </w:trPr>
        <w:tc>
          <w:tcPr>
            <w:tcW w:w="14803" w:type="dxa"/>
            <w:gridSpan w:val="7"/>
            <w:shd w:val="clear" w:color="auto" w:fill="9CC2E5"/>
          </w:tcPr>
          <w:p w14:paraId="20CF8B8F" w14:textId="77777777" w:rsidR="009B7B07" w:rsidRPr="008E2A3E" w:rsidRDefault="009B7B07" w:rsidP="009B7B07">
            <w:pPr>
              <w:pStyle w:val="Naslov4"/>
              <w:spacing w:before="0" w:after="0"/>
              <w:jc w:val="center"/>
              <w:rPr>
                <w:rFonts w:ascii="Candara" w:hAnsi="Candara"/>
                <w:sz w:val="24"/>
                <w:szCs w:val="24"/>
                <w:lang w:val="sl-SI"/>
              </w:rPr>
            </w:pPr>
            <w:r>
              <w:rPr>
                <w:rFonts w:ascii="Candara" w:hAnsi="Candara"/>
                <w:sz w:val="24"/>
                <w:szCs w:val="24"/>
                <w:lang w:val="sl-SI"/>
              </w:rPr>
              <w:t xml:space="preserve">SLAVNOSTNA SEJA OBČINSKEGA SVETA DNE 22. 7. 2022 – odpovedana in preložena na 15. september </w:t>
            </w:r>
            <w:r w:rsidRPr="008E2A3E">
              <w:rPr>
                <w:rFonts w:ascii="Candara" w:hAnsi="Candara"/>
                <w:b w:val="0"/>
                <w:bCs w:val="0"/>
                <w:sz w:val="24"/>
                <w:szCs w:val="24"/>
                <w:lang w:val="sl-SI"/>
              </w:rPr>
              <w:t>22 (</w:t>
            </w:r>
            <w:r w:rsidRPr="008E2A3E">
              <w:rPr>
                <w:rFonts w:ascii="Candara" w:hAnsi="Candara"/>
                <w:b w:val="0"/>
                <w:bCs w:val="0"/>
                <w:sz w:val="24"/>
                <w:szCs w:val="24"/>
              </w:rPr>
              <w:t>Podelitev nagrad občinskim nagrajencem za leto 2022:</w:t>
            </w:r>
            <w:r>
              <w:rPr>
                <w:rFonts w:ascii="Candara" w:hAnsi="Candara"/>
                <w:b w:val="0"/>
                <w:bCs w:val="0"/>
                <w:sz w:val="24"/>
                <w:szCs w:val="24"/>
                <w:lang w:val="sl-SI"/>
              </w:rPr>
              <w:t xml:space="preserve"> </w:t>
            </w:r>
            <w:r w:rsidRPr="008E2A3E">
              <w:rPr>
                <w:rFonts w:ascii="Candara" w:hAnsi="Candara"/>
                <w:b w:val="0"/>
                <w:bCs w:val="0"/>
                <w:sz w:val="24"/>
                <w:szCs w:val="24"/>
              </w:rPr>
              <w:t xml:space="preserve">– </w:t>
            </w:r>
            <w:hyperlink r:id="rId681" w:tgtFrame="_blank" w:history="1">
              <w:r w:rsidRPr="008E2A3E">
                <w:rPr>
                  <w:rStyle w:val="Hiperpovezava"/>
                  <w:rFonts w:ascii="Candara" w:hAnsi="Candara"/>
                  <w:b w:val="0"/>
                  <w:bCs w:val="0"/>
                  <w:sz w:val="24"/>
                  <w:szCs w:val="24"/>
                </w:rPr>
                <w:t>nagrajenca</w:t>
              </w:r>
            </w:hyperlink>
            <w:r w:rsidRPr="008E2A3E">
              <w:rPr>
                <w:rFonts w:ascii="Candara" w:hAnsi="Candara"/>
                <w:b w:val="0"/>
                <w:bCs w:val="0"/>
                <w:sz w:val="24"/>
                <w:szCs w:val="24"/>
                <w:lang w:val="sl-SI"/>
              </w:rPr>
              <w:t>)</w:t>
            </w:r>
          </w:p>
        </w:tc>
      </w:tr>
      <w:tr w:rsidR="009B7B07" w:rsidRPr="00897524" w14:paraId="48661749" w14:textId="77777777" w:rsidTr="004D7841">
        <w:trPr>
          <w:trHeight w:val="394"/>
        </w:trPr>
        <w:tc>
          <w:tcPr>
            <w:tcW w:w="14803" w:type="dxa"/>
            <w:gridSpan w:val="7"/>
            <w:shd w:val="clear" w:color="auto" w:fill="9CC2E5"/>
          </w:tcPr>
          <w:p w14:paraId="3D859306" w14:textId="77777777" w:rsidR="009B7B07" w:rsidRPr="00EF7D65" w:rsidRDefault="009B7B07" w:rsidP="009B7B07">
            <w:pPr>
              <w:pStyle w:val="Naslov4"/>
              <w:spacing w:before="0" w:after="0"/>
              <w:rPr>
                <w:rFonts w:ascii="Candara" w:hAnsi="Candara"/>
                <w:sz w:val="16"/>
                <w:szCs w:val="16"/>
              </w:rPr>
            </w:pPr>
          </w:p>
        </w:tc>
      </w:tr>
      <w:tr w:rsidR="009B7B07" w:rsidRPr="00897524" w14:paraId="4F18DE48" w14:textId="77777777" w:rsidTr="00D6095C">
        <w:trPr>
          <w:trHeight w:val="394"/>
        </w:trPr>
        <w:tc>
          <w:tcPr>
            <w:tcW w:w="1383" w:type="dxa"/>
            <w:gridSpan w:val="2"/>
            <w:vMerge w:val="restart"/>
            <w:shd w:val="clear" w:color="auto" w:fill="9CC2E5"/>
          </w:tcPr>
          <w:p w14:paraId="0F9817A6" w14:textId="77777777" w:rsidR="009B7B07" w:rsidRDefault="009B7B07" w:rsidP="009B7B07">
            <w:pPr>
              <w:outlineLvl w:val="1"/>
              <w:rPr>
                <w:rFonts w:ascii="Candara" w:hAnsi="Candara"/>
                <w:bCs/>
              </w:rPr>
            </w:pPr>
            <w:hyperlink r:id="rId682" w:history="1">
              <w:r w:rsidRPr="00074A77">
                <w:rPr>
                  <w:rStyle w:val="Hiperpovezava"/>
                  <w:rFonts w:ascii="Candara" w:hAnsi="Candara"/>
                  <w:bCs/>
                </w:rPr>
                <w:t>33. redna seja občinskega sveta</w:t>
              </w:r>
            </w:hyperlink>
            <w:r>
              <w:rPr>
                <w:rFonts w:ascii="Candara" w:hAnsi="Candara"/>
                <w:bCs/>
              </w:rPr>
              <w:t>, dne 23. 6. 2022</w:t>
            </w:r>
          </w:p>
          <w:p w14:paraId="58D003C2" w14:textId="77777777" w:rsidR="009B7B07" w:rsidRDefault="009B7B07" w:rsidP="009B7B07">
            <w:pPr>
              <w:outlineLvl w:val="1"/>
              <w:rPr>
                <w:rFonts w:ascii="Candara" w:hAnsi="Candara"/>
                <w:bCs/>
              </w:rPr>
            </w:pPr>
            <w:r>
              <w:rPr>
                <w:rFonts w:ascii="Candara" w:hAnsi="Candara"/>
                <w:bCs/>
              </w:rPr>
              <w:t>0320-5/2022</w:t>
            </w:r>
          </w:p>
        </w:tc>
        <w:tc>
          <w:tcPr>
            <w:tcW w:w="1701" w:type="dxa"/>
            <w:gridSpan w:val="4"/>
          </w:tcPr>
          <w:p w14:paraId="3F2D1C1E" w14:textId="77777777" w:rsidR="009B7B07" w:rsidRPr="00EF7D65" w:rsidRDefault="009B7B07" w:rsidP="009B7B07">
            <w:pPr>
              <w:outlineLvl w:val="1"/>
              <w:rPr>
                <w:rFonts w:ascii="Candara" w:hAnsi="Candara"/>
                <w:sz w:val="22"/>
                <w:szCs w:val="22"/>
              </w:rPr>
            </w:pPr>
          </w:p>
        </w:tc>
        <w:tc>
          <w:tcPr>
            <w:tcW w:w="11719" w:type="dxa"/>
          </w:tcPr>
          <w:p w14:paraId="409C814B" w14:textId="77777777" w:rsidR="009B7B07" w:rsidRPr="00EF7D65" w:rsidRDefault="009B7B07" w:rsidP="009B7B07">
            <w:pPr>
              <w:pStyle w:val="Navadensplet"/>
              <w:spacing w:after="0"/>
              <w:rPr>
                <w:rFonts w:ascii="Candara" w:hAnsi="Candara"/>
                <w:sz w:val="24"/>
                <w:szCs w:val="24"/>
              </w:rPr>
            </w:pPr>
            <w:hyperlink r:id="rId683" w:history="1">
              <w:r w:rsidRPr="008E2A3E">
                <w:rPr>
                  <w:rStyle w:val="Hiperpovezava"/>
                  <w:rFonts w:ascii="Candara" w:hAnsi="Candara"/>
                  <w:sz w:val="24"/>
                  <w:szCs w:val="24"/>
                </w:rPr>
                <w:t>Zapisnik 32. redne seje</w:t>
              </w:r>
            </w:hyperlink>
            <w:r w:rsidRPr="00EF7D65">
              <w:rPr>
                <w:rFonts w:ascii="Candara" w:hAnsi="Candara"/>
                <w:sz w:val="24"/>
                <w:szCs w:val="24"/>
              </w:rPr>
              <w:t>, ki je bila 11. 5. 2022</w:t>
            </w:r>
          </w:p>
        </w:tc>
      </w:tr>
      <w:tr w:rsidR="009B7B07" w:rsidRPr="00897524" w14:paraId="52D39E48" w14:textId="77777777" w:rsidTr="00D6095C">
        <w:trPr>
          <w:trHeight w:val="394"/>
        </w:trPr>
        <w:tc>
          <w:tcPr>
            <w:tcW w:w="1383" w:type="dxa"/>
            <w:gridSpan w:val="2"/>
            <w:vMerge/>
            <w:shd w:val="clear" w:color="auto" w:fill="9CC2E5"/>
          </w:tcPr>
          <w:p w14:paraId="0814474D" w14:textId="77777777" w:rsidR="009B7B07" w:rsidRDefault="009B7B07" w:rsidP="009B7B07">
            <w:pPr>
              <w:outlineLvl w:val="1"/>
              <w:rPr>
                <w:rFonts w:ascii="Candara" w:hAnsi="Candara"/>
                <w:bCs/>
              </w:rPr>
            </w:pPr>
          </w:p>
        </w:tc>
        <w:tc>
          <w:tcPr>
            <w:tcW w:w="1701" w:type="dxa"/>
            <w:gridSpan w:val="4"/>
          </w:tcPr>
          <w:p w14:paraId="0D0011F8" w14:textId="77777777" w:rsidR="009B7B07" w:rsidRPr="00EF7D65" w:rsidRDefault="009B7B07" w:rsidP="009B7B07">
            <w:pPr>
              <w:outlineLvl w:val="1"/>
              <w:rPr>
                <w:rFonts w:ascii="Candara" w:hAnsi="Candara"/>
                <w:sz w:val="22"/>
                <w:szCs w:val="22"/>
              </w:rPr>
            </w:pPr>
            <w:hyperlink r:id="rId684" w:tgtFrame="_blank" w:history="1">
              <w:r w:rsidRPr="00EF7D65">
                <w:rPr>
                  <w:rStyle w:val="Hiperpovezava"/>
                  <w:rFonts w:ascii="Candara" w:hAnsi="Candara"/>
                  <w:sz w:val="22"/>
                  <w:szCs w:val="22"/>
                </w:rPr>
                <w:t>35004-1/2019-34</w:t>
              </w:r>
            </w:hyperlink>
          </w:p>
        </w:tc>
        <w:tc>
          <w:tcPr>
            <w:tcW w:w="11719" w:type="dxa"/>
          </w:tcPr>
          <w:p w14:paraId="56BE0506" w14:textId="77777777" w:rsidR="009B7B07" w:rsidRPr="00EF7D65" w:rsidRDefault="009B7B07" w:rsidP="009B7B07">
            <w:pPr>
              <w:pStyle w:val="Navadensplet"/>
              <w:spacing w:after="0"/>
              <w:rPr>
                <w:rFonts w:ascii="Candara" w:hAnsi="Candara"/>
                <w:sz w:val="24"/>
                <w:szCs w:val="24"/>
              </w:rPr>
            </w:pPr>
            <w:r w:rsidRPr="00EF7D65">
              <w:rPr>
                <w:rFonts w:ascii="Candara" w:hAnsi="Candara"/>
                <w:sz w:val="24"/>
                <w:szCs w:val="24"/>
              </w:rPr>
              <w:t>Občinski svet Občine Šempeter - Vrtojba sprejme</w:t>
            </w:r>
            <w:r w:rsidRPr="00EF7D65">
              <w:rPr>
                <w:rStyle w:val="Krepko"/>
                <w:rFonts w:ascii="Candara" w:hAnsi="Candara"/>
                <w:sz w:val="24"/>
                <w:szCs w:val="24"/>
              </w:rPr>
              <w:t xml:space="preserve"> informacijo</w:t>
            </w:r>
            <w:r w:rsidRPr="00EF7D65">
              <w:rPr>
                <w:rFonts w:ascii="Candara" w:hAnsi="Candara"/>
                <w:sz w:val="24"/>
                <w:szCs w:val="24"/>
              </w:rPr>
              <w:t xml:space="preserve"> o izhodiščih za pripravo občinskega podrobnega prostorskega načrta »Ob Žnidarčičevi ulici v Šempetru pri Gorici«, ki jih je izdelala družba ZEU </w:t>
            </w:r>
            <w:proofErr w:type="spellStart"/>
            <w:r w:rsidRPr="00EF7D65">
              <w:rPr>
                <w:rFonts w:ascii="Candara" w:hAnsi="Candara"/>
                <w:sz w:val="24"/>
                <w:szCs w:val="24"/>
              </w:rPr>
              <w:t>d.o.o</w:t>
            </w:r>
            <w:proofErr w:type="spellEnd"/>
            <w:r w:rsidRPr="00EF7D65">
              <w:rPr>
                <w:rFonts w:ascii="Candara" w:hAnsi="Candara"/>
                <w:sz w:val="24"/>
                <w:szCs w:val="24"/>
              </w:rPr>
              <w:t>. v maju 2022 pod številko OPPN-13/20-I.</w:t>
            </w:r>
          </w:p>
        </w:tc>
      </w:tr>
      <w:tr w:rsidR="009B7B07" w:rsidRPr="00897524" w14:paraId="0EBB9F18" w14:textId="77777777" w:rsidTr="00D6095C">
        <w:trPr>
          <w:trHeight w:val="394"/>
        </w:trPr>
        <w:tc>
          <w:tcPr>
            <w:tcW w:w="1383" w:type="dxa"/>
            <w:gridSpan w:val="2"/>
            <w:vMerge/>
            <w:shd w:val="clear" w:color="auto" w:fill="9CC2E5"/>
          </w:tcPr>
          <w:p w14:paraId="1B6C079A" w14:textId="77777777" w:rsidR="009B7B07" w:rsidRDefault="009B7B07" w:rsidP="009B7B07">
            <w:pPr>
              <w:outlineLvl w:val="1"/>
              <w:rPr>
                <w:rFonts w:ascii="Candara" w:hAnsi="Candara"/>
                <w:bCs/>
              </w:rPr>
            </w:pPr>
          </w:p>
        </w:tc>
        <w:tc>
          <w:tcPr>
            <w:tcW w:w="1701" w:type="dxa"/>
            <w:gridSpan w:val="4"/>
          </w:tcPr>
          <w:p w14:paraId="1A6C5173" w14:textId="77777777" w:rsidR="009B7B07" w:rsidRPr="00EF7D65" w:rsidRDefault="009B7B07" w:rsidP="009B7B07">
            <w:pPr>
              <w:outlineLvl w:val="1"/>
              <w:rPr>
                <w:rFonts w:ascii="Candara" w:hAnsi="Candara"/>
                <w:sz w:val="22"/>
                <w:szCs w:val="22"/>
              </w:rPr>
            </w:pPr>
            <w:r w:rsidRPr="00EF7D65">
              <w:rPr>
                <w:rFonts w:ascii="Candara" w:hAnsi="Candara"/>
                <w:sz w:val="22"/>
                <w:szCs w:val="22"/>
              </w:rPr>
              <w:t>600-2/2022-23</w:t>
            </w:r>
          </w:p>
        </w:tc>
        <w:tc>
          <w:tcPr>
            <w:tcW w:w="11719" w:type="dxa"/>
          </w:tcPr>
          <w:p w14:paraId="487D6C96" w14:textId="77777777" w:rsidR="009B7B07" w:rsidRPr="00EF7D65" w:rsidRDefault="009B7B07" w:rsidP="009B7B07">
            <w:pPr>
              <w:pStyle w:val="Navadensplet"/>
              <w:spacing w:after="0"/>
              <w:rPr>
                <w:rFonts w:ascii="Candara" w:hAnsi="Candara"/>
                <w:sz w:val="24"/>
                <w:szCs w:val="24"/>
              </w:rPr>
            </w:pPr>
            <w:r w:rsidRPr="00EF7D65">
              <w:rPr>
                <w:rFonts w:ascii="Candara" w:hAnsi="Candara"/>
                <w:sz w:val="24"/>
                <w:szCs w:val="24"/>
              </w:rPr>
              <w:t>Sklep o določitvi cene prilagojenega programa za predšolske otroke v osnovni šoli Kozara Nova Gorica</w:t>
            </w:r>
          </w:p>
        </w:tc>
      </w:tr>
      <w:tr w:rsidR="009B7B07" w:rsidRPr="00897524" w14:paraId="656D12C8" w14:textId="77777777" w:rsidTr="00D6095C">
        <w:trPr>
          <w:trHeight w:val="394"/>
        </w:trPr>
        <w:tc>
          <w:tcPr>
            <w:tcW w:w="1383" w:type="dxa"/>
            <w:gridSpan w:val="2"/>
            <w:vMerge/>
            <w:shd w:val="clear" w:color="auto" w:fill="9CC2E5"/>
          </w:tcPr>
          <w:p w14:paraId="4ED32513" w14:textId="77777777" w:rsidR="009B7B07" w:rsidRDefault="009B7B07" w:rsidP="009B7B07">
            <w:pPr>
              <w:outlineLvl w:val="1"/>
              <w:rPr>
                <w:rFonts w:ascii="Candara" w:hAnsi="Candara"/>
                <w:bCs/>
              </w:rPr>
            </w:pPr>
          </w:p>
        </w:tc>
        <w:tc>
          <w:tcPr>
            <w:tcW w:w="1701" w:type="dxa"/>
            <w:gridSpan w:val="4"/>
          </w:tcPr>
          <w:p w14:paraId="15421D13" w14:textId="77777777" w:rsidR="009B7B07" w:rsidRPr="00EF7D65" w:rsidRDefault="009B7B07" w:rsidP="009B7B07">
            <w:pPr>
              <w:outlineLvl w:val="1"/>
              <w:rPr>
                <w:rFonts w:ascii="Candara" w:hAnsi="Candara"/>
                <w:sz w:val="22"/>
                <w:szCs w:val="22"/>
              </w:rPr>
            </w:pPr>
            <w:r w:rsidRPr="00EF7D65">
              <w:rPr>
                <w:rFonts w:ascii="Candara" w:hAnsi="Candara"/>
                <w:sz w:val="22"/>
                <w:szCs w:val="22"/>
              </w:rPr>
              <w:t>600-2/2022-24</w:t>
            </w:r>
          </w:p>
        </w:tc>
        <w:tc>
          <w:tcPr>
            <w:tcW w:w="11719" w:type="dxa"/>
          </w:tcPr>
          <w:p w14:paraId="24622D35" w14:textId="77777777" w:rsidR="009B7B07" w:rsidRPr="00EF7D65" w:rsidRDefault="009B7B07" w:rsidP="009B7B07">
            <w:pPr>
              <w:pStyle w:val="Navadensplet"/>
              <w:spacing w:after="0"/>
              <w:rPr>
                <w:rFonts w:ascii="Candara" w:hAnsi="Candara"/>
                <w:sz w:val="24"/>
                <w:szCs w:val="24"/>
              </w:rPr>
            </w:pPr>
            <w:r w:rsidRPr="00EF7D65">
              <w:rPr>
                <w:rStyle w:val="Krepko"/>
                <w:rFonts w:ascii="Candara" w:hAnsi="Candara"/>
                <w:sz w:val="24"/>
                <w:szCs w:val="24"/>
              </w:rPr>
              <w:t>Sklep o soglasju k sistemizaciji delovnih mest in organizaciji dela v razvojnem oddelku vrtca v Osnovni šoli Kozara Nova Gorica</w:t>
            </w:r>
            <w:r w:rsidRPr="00EF7D65">
              <w:rPr>
                <w:rFonts w:ascii="Candara" w:hAnsi="Candara"/>
                <w:sz w:val="24"/>
                <w:szCs w:val="24"/>
              </w:rPr>
              <w:t xml:space="preserve"> in k novim zaposlitvam</w:t>
            </w:r>
          </w:p>
        </w:tc>
      </w:tr>
      <w:tr w:rsidR="009B7B07" w:rsidRPr="00897524" w14:paraId="2BD21821" w14:textId="77777777" w:rsidTr="00D6095C">
        <w:trPr>
          <w:trHeight w:val="394"/>
        </w:trPr>
        <w:tc>
          <w:tcPr>
            <w:tcW w:w="1383" w:type="dxa"/>
            <w:gridSpan w:val="2"/>
            <w:vMerge/>
            <w:shd w:val="clear" w:color="auto" w:fill="9CC2E5"/>
          </w:tcPr>
          <w:p w14:paraId="24767C44" w14:textId="77777777" w:rsidR="009B7B07" w:rsidRDefault="009B7B07" w:rsidP="009B7B07">
            <w:pPr>
              <w:outlineLvl w:val="1"/>
              <w:rPr>
                <w:rFonts w:ascii="Candara" w:hAnsi="Candara"/>
                <w:bCs/>
              </w:rPr>
            </w:pPr>
          </w:p>
        </w:tc>
        <w:tc>
          <w:tcPr>
            <w:tcW w:w="1701" w:type="dxa"/>
            <w:gridSpan w:val="4"/>
          </w:tcPr>
          <w:p w14:paraId="708A0EF9" w14:textId="77777777" w:rsidR="009B7B07" w:rsidRPr="00EF7D65" w:rsidRDefault="009B7B07" w:rsidP="009B7B07">
            <w:pPr>
              <w:outlineLvl w:val="1"/>
              <w:rPr>
                <w:rFonts w:ascii="Candara" w:hAnsi="Candara"/>
                <w:sz w:val="22"/>
                <w:szCs w:val="22"/>
              </w:rPr>
            </w:pPr>
            <w:r w:rsidRPr="00EF7D65">
              <w:rPr>
                <w:rFonts w:ascii="Candara" w:hAnsi="Candara"/>
                <w:sz w:val="22"/>
                <w:szCs w:val="22"/>
              </w:rPr>
              <w:t>612-1/2022-12</w:t>
            </w:r>
          </w:p>
        </w:tc>
        <w:tc>
          <w:tcPr>
            <w:tcW w:w="11719" w:type="dxa"/>
          </w:tcPr>
          <w:p w14:paraId="7B6D513A" w14:textId="77777777" w:rsidR="009B7B07" w:rsidRPr="00EF7D65" w:rsidRDefault="009B7B07" w:rsidP="009B7B07">
            <w:pPr>
              <w:pStyle w:val="Navadensplet"/>
              <w:spacing w:after="0"/>
              <w:rPr>
                <w:rFonts w:ascii="Candara" w:hAnsi="Candara"/>
                <w:sz w:val="24"/>
                <w:szCs w:val="24"/>
              </w:rPr>
            </w:pPr>
            <w:r w:rsidRPr="00EF7D65">
              <w:rPr>
                <w:rStyle w:val="Krepko"/>
                <w:rFonts w:ascii="Candara" w:hAnsi="Candara"/>
                <w:sz w:val="24"/>
                <w:szCs w:val="24"/>
              </w:rPr>
              <w:t>Sklep o porabi presežka prihodkov nad odhodki JZ Goriška knjižnica Nova Gorica 2021</w:t>
            </w:r>
            <w:r w:rsidRPr="00EF7D65">
              <w:rPr>
                <w:rFonts w:ascii="Candara" w:hAnsi="Candara"/>
                <w:sz w:val="24"/>
                <w:szCs w:val="24"/>
              </w:rPr>
              <w:br/>
              <w:t>Javni zavod Goriška knjižnica Franceta Bevka Nova Gorica, Trg Edvarda Kardelja 4, 5000 Nova Gorica,</w:t>
            </w:r>
            <w:r w:rsidRPr="00EF7D65">
              <w:rPr>
                <w:rStyle w:val="Krepko"/>
                <w:rFonts w:ascii="Candara" w:hAnsi="Candara"/>
                <w:sz w:val="24"/>
                <w:szCs w:val="24"/>
              </w:rPr>
              <w:t xml:space="preserve"> presežek prihodkov nad odhodki</w:t>
            </w:r>
            <w:r w:rsidRPr="00EF7D65">
              <w:rPr>
                <w:rFonts w:ascii="Candara" w:hAnsi="Candara"/>
                <w:sz w:val="24"/>
                <w:szCs w:val="24"/>
              </w:rPr>
              <w:t xml:space="preserve"> iz leta 2021, v višini 8.208,56 EUR in presežek prihodkov nad odhodki iz preteklih let, v višini 50.000,00 EUR, nameni za:</w:t>
            </w:r>
            <w:r w:rsidRPr="00EF7D65">
              <w:rPr>
                <w:rFonts w:ascii="Candara" w:hAnsi="Candara"/>
                <w:sz w:val="24"/>
                <w:szCs w:val="24"/>
              </w:rPr>
              <w:br/>
            </w:r>
            <w:r w:rsidRPr="00EF7D65">
              <w:rPr>
                <w:rFonts w:ascii="Candara" w:hAnsi="Candara"/>
                <w:sz w:val="24"/>
                <w:szCs w:val="24"/>
              </w:rPr>
              <w:lastRenderedPageBreak/>
              <w:t>- nakup nove oz. obnovljene računalniške opreme, v višini 5.000,00 EUR,</w:t>
            </w:r>
            <w:r w:rsidRPr="00EF7D65">
              <w:rPr>
                <w:rFonts w:ascii="Candara" w:hAnsi="Candara"/>
                <w:sz w:val="24"/>
                <w:szCs w:val="24"/>
              </w:rPr>
              <w:br/>
              <w:t xml:space="preserve">- nadgradnjo zunanjega </w:t>
            </w:r>
            <w:proofErr w:type="spellStart"/>
            <w:r w:rsidRPr="00EF7D65">
              <w:rPr>
                <w:rFonts w:ascii="Candara" w:hAnsi="Candara"/>
                <w:sz w:val="24"/>
                <w:szCs w:val="24"/>
              </w:rPr>
              <w:t>knjigomata</w:t>
            </w:r>
            <w:proofErr w:type="spellEnd"/>
            <w:r w:rsidRPr="00EF7D65">
              <w:rPr>
                <w:rFonts w:ascii="Candara" w:hAnsi="Candara"/>
                <w:sz w:val="24"/>
                <w:szCs w:val="24"/>
              </w:rPr>
              <w:t xml:space="preserve"> za vračanje in prevzem gradiva, v višini 3.208,56 EUR.</w:t>
            </w:r>
          </w:p>
        </w:tc>
      </w:tr>
      <w:tr w:rsidR="009B7B07" w:rsidRPr="00897524" w14:paraId="509483DE" w14:textId="77777777" w:rsidTr="00D6095C">
        <w:trPr>
          <w:trHeight w:val="394"/>
        </w:trPr>
        <w:tc>
          <w:tcPr>
            <w:tcW w:w="1383" w:type="dxa"/>
            <w:gridSpan w:val="2"/>
            <w:vMerge/>
            <w:shd w:val="clear" w:color="auto" w:fill="9CC2E5"/>
          </w:tcPr>
          <w:p w14:paraId="35F47FC8" w14:textId="77777777" w:rsidR="009B7B07" w:rsidRDefault="009B7B07" w:rsidP="009B7B07">
            <w:pPr>
              <w:outlineLvl w:val="1"/>
              <w:rPr>
                <w:rFonts w:ascii="Candara" w:hAnsi="Candara"/>
                <w:bCs/>
              </w:rPr>
            </w:pPr>
          </w:p>
        </w:tc>
        <w:tc>
          <w:tcPr>
            <w:tcW w:w="1701" w:type="dxa"/>
            <w:gridSpan w:val="4"/>
          </w:tcPr>
          <w:p w14:paraId="7FD6F4AB" w14:textId="77777777" w:rsidR="009B7B07" w:rsidRPr="00EF7D65" w:rsidRDefault="009B7B07" w:rsidP="009B7B07">
            <w:pPr>
              <w:outlineLvl w:val="1"/>
              <w:rPr>
                <w:rFonts w:ascii="Candara" w:hAnsi="Candara"/>
                <w:sz w:val="22"/>
                <w:szCs w:val="22"/>
              </w:rPr>
            </w:pPr>
            <w:r w:rsidRPr="00EF7D65">
              <w:rPr>
                <w:rFonts w:ascii="Candara" w:hAnsi="Candara"/>
                <w:sz w:val="22"/>
                <w:szCs w:val="22"/>
              </w:rPr>
              <w:t>600-8/2022-2</w:t>
            </w:r>
          </w:p>
        </w:tc>
        <w:tc>
          <w:tcPr>
            <w:tcW w:w="11719" w:type="dxa"/>
          </w:tcPr>
          <w:p w14:paraId="74753C3A" w14:textId="77777777" w:rsidR="009B7B07" w:rsidRPr="00EF7D65" w:rsidRDefault="009B7B07" w:rsidP="009B7B07">
            <w:pPr>
              <w:pStyle w:val="Navadensplet"/>
              <w:spacing w:after="0"/>
              <w:rPr>
                <w:rFonts w:ascii="Candara" w:hAnsi="Candara"/>
                <w:sz w:val="24"/>
                <w:szCs w:val="24"/>
              </w:rPr>
            </w:pPr>
            <w:r w:rsidRPr="00EF7D65">
              <w:rPr>
                <w:rFonts w:ascii="Candara" w:hAnsi="Candara"/>
                <w:sz w:val="24"/>
                <w:szCs w:val="24"/>
              </w:rPr>
              <w:t xml:space="preserve">Sklep o subvencioniranju dijaških vozovnic, objava v UL RS št. _/22 z dne </w:t>
            </w:r>
          </w:p>
        </w:tc>
      </w:tr>
      <w:tr w:rsidR="009B7B07" w:rsidRPr="00897524" w14:paraId="4E51D756" w14:textId="77777777" w:rsidTr="00D6095C">
        <w:trPr>
          <w:trHeight w:val="394"/>
        </w:trPr>
        <w:tc>
          <w:tcPr>
            <w:tcW w:w="1383" w:type="dxa"/>
            <w:gridSpan w:val="2"/>
            <w:vMerge/>
            <w:shd w:val="clear" w:color="auto" w:fill="9CC2E5"/>
          </w:tcPr>
          <w:p w14:paraId="6C93ACCB" w14:textId="77777777" w:rsidR="009B7B07" w:rsidRDefault="009B7B07" w:rsidP="009B7B07">
            <w:pPr>
              <w:outlineLvl w:val="1"/>
              <w:rPr>
                <w:rFonts w:ascii="Candara" w:hAnsi="Candara"/>
                <w:bCs/>
              </w:rPr>
            </w:pPr>
          </w:p>
        </w:tc>
        <w:tc>
          <w:tcPr>
            <w:tcW w:w="1701" w:type="dxa"/>
            <w:gridSpan w:val="4"/>
          </w:tcPr>
          <w:p w14:paraId="7858DD15" w14:textId="77777777" w:rsidR="009B7B07" w:rsidRPr="00EF7D65" w:rsidRDefault="009B7B07" w:rsidP="009B7B07">
            <w:pPr>
              <w:outlineLvl w:val="1"/>
              <w:rPr>
                <w:rFonts w:ascii="Candara" w:hAnsi="Candara"/>
                <w:sz w:val="22"/>
                <w:szCs w:val="22"/>
              </w:rPr>
            </w:pPr>
            <w:r w:rsidRPr="00EF7D65">
              <w:rPr>
                <w:rFonts w:ascii="Candara" w:hAnsi="Candara"/>
                <w:sz w:val="22"/>
                <w:szCs w:val="22"/>
              </w:rPr>
              <w:t>4780-6/2020-12</w:t>
            </w:r>
          </w:p>
        </w:tc>
        <w:tc>
          <w:tcPr>
            <w:tcW w:w="11719" w:type="dxa"/>
          </w:tcPr>
          <w:p w14:paraId="042659DB" w14:textId="77777777" w:rsidR="009B7B07" w:rsidRPr="006F3BB4" w:rsidRDefault="009B7B07" w:rsidP="009B7B07">
            <w:pPr>
              <w:pStyle w:val="Naslov4"/>
              <w:spacing w:before="0" w:after="0"/>
              <w:rPr>
                <w:rFonts w:ascii="Candara" w:hAnsi="Candara"/>
                <w:sz w:val="24"/>
                <w:szCs w:val="24"/>
              </w:rPr>
            </w:pPr>
            <w:r w:rsidRPr="006F3BB4">
              <w:rPr>
                <w:rFonts w:ascii="Candara" w:hAnsi="Candara"/>
                <w:b w:val="0"/>
                <w:bCs w:val="0"/>
                <w:sz w:val="24"/>
                <w:szCs w:val="24"/>
              </w:rPr>
              <w:t>Občinski svet sprejme</w:t>
            </w:r>
            <w:r w:rsidRPr="006F3BB4">
              <w:rPr>
                <w:rFonts w:ascii="Candara" w:hAnsi="Candara"/>
                <w:sz w:val="24"/>
                <w:szCs w:val="24"/>
              </w:rPr>
              <w:t xml:space="preserve"> </w:t>
            </w:r>
            <w:hyperlink r:id="rId685" w:history="1">
              <w:r w:rsidRPr="006F3BB4">
                <w:rPr>
                  <w:rStyle w:val="Hiperpovezava"/>
                  <w:rFonts w:ascii="Candara" w:hAnsi="Candara"/>
                  <w:sz w:val="24"/>
                  <w:szCs w:val="24"/>
                </w:rPr>
                <w:t>spremembe in dopolnitve načrta ravnanja s stvarnim premoženjem Občine Šempeter – Vrtojba za leto 2022, št. 4</w:t>
              </w:r>
            </w:hyperlink>
            <w:r w:rsidRPr="006F3BB4">
              <w:rPr>
                <w:rFonts w:ascii="Candara" w:hAnsi="Candara"/>
                <w:sz w:val="24"/>
                <w:szCs w:val="24"/>
              </w:rPr>
              <w:t>.</w:t>
            </w:r>
          </w:p>
        </w:tc>
      </w:tr>
      <w:tr w:rsidR="009B7B07" w:rsidRPr="00897524" w14:paraId="2EE2A5C3" w14:textId="77777777" w:rsidTr="00D6095C">
        <w:trPr>
          <w:trHeight w:val="394"/>
        </w:trPr>
        <w:tc>
          <w:tcPr>
            <w:tcW w:w="1383" w:type="dxa"/>
            <w:gridSpan w:val="2"/>
            <w:vMerge/>
            <w:shd w:val="clear" w:color="auto" w:fill="9CC2E5"/>
          </w:tcPr>
          <w:p w14:paraId="34BEE199" w14:textId="77777777" w:rsidR="009B7B07" w:rsidRDefault="009B7B07" w:rsidP="009B7B07">
            <w:pPr>
              <w:outlineLvl w:val="1"/>
              <w:rPr>
                <w:rFonts w:ascii="Candara" w:hAnsi="Candara"/>
                <w:bCs/>
              </w:rPr>
            </w:pPr>
          </w:p>
        </w:tc>
        <w:tc>
          <w:tcPr>
            <w:tcW w:w="1701" w:type="dxa"/>
            <w:gridSpan w:val="4"/>
          </w:tcPr>
          <w:p w14:paraId="19E17EE1" w14:textId="77777777" w:rsidR="009B7B07" w:rsidRPr="006F3BB4" w:rsidRDefault="009B7B07" w:rsidP="009B7B07">
            <w:pPr>
              <w:outlineLvl w:val="1"/>
              <w:rPr>
                <w:rFonts w:ascii="Candara" w:hAnsi="Candara"/>
                <w:sz w:val="22"/>
                <w:szCs w:val="22"/>
              </w:rPr>
            </w:pPr>
            <w:hyperlink r:id="rId686" w:history="1">
              <w:r w:rsidRPr="006F3BB4">
                <w:rPr>
                  <w:rStyle w:val="Hiperpovezava"/>
                  <w:rFonts w:ascii="Candara" w:hAnsi="Candara"/>
                </w:rPr>
                <w:t>35004-1/2019-34</w:t>
              </w:r>
            </w:hyperlink>
          </w:p>
        </w:tc>
        <w:tc>
          <w:tcPr>
            <w:tcW w:w="11719" w:type="dxa"/>
          </w:tcPr>
          <w:p w14:paraId="7ACD3E79" w14:textId="77777777" w:rsidR="009B7B07" w:rsidRPr="006F3BB4" w:rsidRDefault="009B7B07" w:rsidP="009B7B07">
            <w:pPr>
              <w:pStyle w:val="Navadensplet"/>
              <w:spacing w:after="0"/>
              <w:rPr>
                <w:rFonts w:ascii="Candara" w:hAnsi="Candara"/>
                <w:sz w:val="24"/>
                <w:szCs w:val="24"/>
              </w:rPr>
            </w:pPr>
            <w:hyperlink r:id="rId687" w:tgtFrame="_blank" w:history="1">
              <w:r w:rsidRPr="006F3BB4">
                <w:rPr>
                  <w:rStyle w:val="Hiperpovezava"/>
                  <w:rFonts w:ascii="Candara" w:hAnsi="Candara"/>
                  <w:sz w:val="24"/>
                  <w:szCs w:val="24"/>
                </w:rPr>
                <w:t>Sklep o ukinitvi statusa grajenega javnega dobra lokalnega pomena</w:t>
              </w:r>
            </w:hyperlink>
            <w:r>
              <w:rPr>
                <w:rFonts w:ascii="Candara" w:hAnsi="Candara"/>
                <w:sz w:val="24"/>
                <w:szCs w:val="24"/>
              </w:rPr>
              <w:t xml:space="preserve"> </w:t>
            </w:r>
            <w:r w:rsidRPr="00EF7D65">
              <w:rPr>
                <w:rStyle w:val="Krepko"/>
                <w:rFonts w:ascii="Candara" w:hAnsi="Candara"/>
                <w:b w:val="0"/>
                <w:bCs w:val="0"/>
                <w:sz w:val="24"/>
                <w:szCs w:val="24"/>
              </w:rPr>
              <w:t xml:space="preserve">na nepremičnini s </w:t>
            </w:r>
            <w:proofErr w:type="spellStart"/>
            <w:r w:rsidRPr="00EF7D65">
              <w:rPr>
                <w:rStyle w:val="Krepko"/>
                <w:rFonts w:ascii="Candara" w:hAnsi="Candara"/>
                <w:b w:val="0"/>
                <w:bCs w:val="0"/>
                <w:sz w:val="24"/>
                <w:szCs w:val="24"/>
              </w:rPr>
              <w:t>parc</w:t>
            </w:r>
            <w:proofErr w:type="spellEnd"/>
            <w:r w:rsidRPr="00EF7D65">
              <w:rPr>
                <w:rStyle w:val="Krepko"/>
                <w:rFonts w:ascii="Candara" w:hAnsi="Candara"/>
                <w:b w:val="0"/>
                <w:bCs w:val="0"/>
                <w:sz w:val="24"/>
                <w:szCs w:val="24"/>
              </w:rPr>
              <w:t>. št. 3440/9, k. o. 2315 Šempeter</w:t>
            </w:r>
            <w:r w:rsidRPr="006F3BB4">
              <w:rPr>
                <w:rFonts w:ascii="Candara" w:hAnsi="Candara"/>
                <w:sz w:val="24"/>
                <w:szCs w:val="24"/>
              </w:rPr>
              <w:t>, Uradni list RS št. 90/22 z dne 5. 7 2022</w:t>
            </w:r>
          </w:p>
        </w:tc>
      </w:tr>
      <w:tr w:rsidR="009B7B07" w:rsidRPr="00897524" w14:paraId="39D97BA4" w14:textId="77777777" w:rsidTr="00D6095C">
        <w:trPr>
          <w:trHeight w:val="394"/>
        </w:trPr>
        <w:tc>
          <w:tcPr>
            <w:tcW w:w="1383" w:type="dxa"/>
            <w:gridSpan w:val="2"/>
            <w:vMerge/>
            <w:shd w:val="clear" w:color="auto" w:fill="9CC2E5"/>
          </w:tcPr>
          <w:p w14:paraId="47FE02C8" w14:textId="77777777" w:rsidR="009B7B07" w:rsidRDefault="009B7B07" w:rsidP="009B7B07">
            <w:pPr>
              <w:outlineLvl w:val="1"/>
              <w:rPr>
                <w:rFonts w:ascii="Candara" w:hAnsi="Candara"/>
                <w:bCs/>
              </w:rPr>
            </w:pPr>
          </w:p>
        </w:tc>
        <w:tc>
          <w:tcPr>
            <w:tcW w:w="1701" w:type="dxa"/>
            <w:gridSpan w:val="4"/>
          </w:tcPr>
          <w:p w14:paraId="76BD7D6F" w14:textId="77777777" w:rsidR="009B7B07" w:rsidRPr="006F3BB4" w:rsidRDefault="009B7B07" w:rsidP="009B7B07">
            <w:pPr>
              <w:outlineLvl w:val="1"/>
              <w:rPr>
                <w:rFonts w:ascii="Candara" w:hAnsi="Candara"/>
                <w:sz w:val="22"/>
                <w:szCs w:val="22"/>
              </w:rPr>
            </w:pPr>
            <w:hyperlink r:id="rId688" w:history="1">
              <w:r w:rsidRPr="006F3BB4">
                <w:rPr>
                  <w:rStyle w:val="Hiperpovezava"/>
                  <w:rFonts w:ascii="Candara" w:hAnsi="Candara"/>
                  <w:sz w:val="22"/>
                  <w:szCs w:val="22"/>
                </w:rPr>
                <w:t>410-10/2022-2</w:t>
              </w:r>
            </w:hyperlink>
          </w:p>
        </w:tc>
        <w:tc>
          <w:tcPr>
            <w:tcW w:w="11719" w:type="dxa"/>
          </w:tcPr>
          <w:p w14:paraId="5E81EFCD" w14:textId="77777777" w:rsidR="009B7B07" w:rsidRPr="006F3BB4" w:rsidRDefault="009B7B07" w:rsidP="009B7B07">
            <w:pPr>
              <w:pStyle w:val="Navadensplet"/>
              <w:spacing w:after="0"/>
              <w:rPr>
                <w:rFonts w:ascii="Candara" w:hAnsi="Candara"/>
                <w:sz w:val="24"/>
                <w:szCs w:val="24"/>
              </w:rPr>
            </w:pPr>
            <w:hyperlink r:id="rId689" w:tgtFrame="_blank" w:history="1">
              <w:r w:rsidRPr="006F3BB4">
                <w:rPr>
                  <w:rStyle w:val="Hiperpovezava"/>
                  <w:rFonts w:ascii="Candara" w:hAnsi="Candara"/>
                  <w:sz w:val="24"/>
                  <w:szCs w:val="24"/>
                </w:rPr>
                <w:t>Sklep o delni povrnitvi stroškov volilne kampanje za lokalne volitve 2022 v Občini Šempeter – Vrtojba</w:t>
              </w:r>
            </w:hyperlink>
            <w:r w:rsidRPr="006F3BB4">
              <w:rPr>
                <w:rFonts w:ascii="Candara" w:hAnsi="Candara"/>
                <w:sz w:val="24"/>
                <w:szCs w:val="24"/>
              </w:rPr>
              <w:t>, objava v Uradnem listu RS št. 90/22 z dne 5. 7. 2022</w:t>
            </w:r>
          </w:p>
        </w:tc>
      </w:tr>
      <w:tr w:rsidR="009B7B07" w:rsidRPr="00897524" w14:paraId="5BCDE8F8" w14:textId="77777777" w:rsidTr="00D6095C">
        <w:trPr>
          <w:trHeight w:val="394"/>
        </w:trPr>
        <w:tc>
          <w:tcPr>
            <w:tcW w:w="1383" w:type="dxa"/>
            <w:gridSpan w:val="2"/>
            <w:vMerge/>
            <w:shd w:val="clear" w:color="auto" w:fill="9CC2E5"/>
          </w:tcPr>
          <w:p w14:paraId="67691931" w14:textId="77777777" w:rsidR="009B7B07" w:rsidRDefault="009B7B07" w:rsidP="009B7B07">
            <w:pPr>
              <w:outlineLvl w:val="1"/>
              <w:rPr>
                <w:rFonts w:ascii="Candara" w:hAnsi="Candara"/>
                <w:bCs/>
              </w:rPr>
            </w:pPr>
          </w:p>
        </w:tc>
        <w:tc>
          <w:tcPr>
            <w:tcW w:w="1701" w:type="dxa"/>
            <w:gridSpan w:val="4"/>
          </w:tcPr>
          <w:p w14:paraId="45F86C1B" w14:textId="77777777" w:rsidR="009B7B07" w:rsidRPr="006F3BB4" w:rsidRDefault="009B7B07" w:rsidP="009B7B07">
            <w:pPr>
              <w:outlineLvl w:val="1"/>
              <w:rPr>
                <w:rFonts w:ascii="Candara" w:hAnsi="Candara"/>
                <w:sz w:val="22"/>
                <w:szCs w:val="22"/>
              </w:rPr>
            </w:pPr>
            <w:r w:rsidRPr="006F3BB4">
              <w:rPr>
                <w:rFonts w:ascii="Candara" w:hAnsi="Candara"/>
                <w:sz w:val="22"/>
                <w:szCs w:val="22"/>
              </w:rPr>
              <w:t>600-4/2021-36</w:t>
            </w:r>
          </w:p>
        </w:tc>
        <w:tc>
          <w:tcPr>
            <w:tcW w:w="11719" w:type="dxa"/>
          </w:tcPr>
          <w:p w14:paraId="66581296" w14:textId="77777777" w:rsidR="009B7B07" w:rsidRPr="006F3BB4" w:rsidRDefault="009B7B07" w:rsidP="009B7B07">
            <w:pPr>
              <w:pStyle w:val="Navadensplet"/>
              <w:spacing w:after="0"/>
              <w:rPr>
                <w:rFonts w:ascii="Candara" w:hAnsi="Candara"/>
                <w:sz w:val="24"/>
                <w:szCs w:val="24"/>
              </w:rPr>
            </w:pPr>
            <w:r w:rsidRPr="006F3BB4">
              <w:rPr>
                <w:rFonts w:ascii="Candara" w:hAnsi="Candara"/>
                <w:sz w:val="24"/>
                <w:szCs w:val="24"/>
              </w:rPr>
              <w:t>Sklep</w:t>
            </w:r>
            <w:r>
              <w:rPr>
                <w:rFonts w:ascii="Candara" w:hAnsi="Candara"/>
                <w:sz w:val="24"/>
                <w:szCs w:val="24"/>
              </w:rPr>
              <w:t xml:space="preserve">: </w:t>
            </w:r>
            <w:r w:rsidRPr="006F3BB4">
              <w:rPr>
                <w:rFonts w:ascii="Candara" w:hAnsi="Candara"/>
                <w:sz w:val="24"/>
                <w:szCs w:val="24"/>
              </w:rPr>
              <w:t>Občinski svet Občine Šempeter – Vrtojba sprejme informacijo o Letnem poročilu Osnovne šole Ivana Roba Šempeter pri Gorici za leto 2021.</w:t>
            </w:r>
          </w:p>
        </w:tc>
      </w:tr>
      <w:tr w:rsidR="009B7B07" w:rsidRPr="00897524" w14:paraId="02327B7E" w14:textId="77777777" w:rsidTr="00D6095C">
        <w:trPr>
          <w:trHeight w:val="394"/>
        </w:trPr>
        <w:tc>
          <w:tcPr>
            <w:tcW w:w="1383" w:type="dxa"/>
            <w:gridSpan w:val="2"/>
            <w:vMerge/>
            <w:shd w:val="clear" w:color="auto" w:fill="9CC2E5"/>
          </w:tcPr>
          <w:p w14:paraId="056F6231" w14:textId="77777777" w:rsidR="009B7B07" w:rsidRDefault="009B7B07" w:rsidP="009B7B07">
            <w:pPr>
              <w:outlineLvl w:val="1"/>
              <w:rPr>
                <w:rFonts w:ascii="Candara" w:hAnsi="Candara"/>
                <w:bCs/>
              </w:rPr>
            </w:pPr>
          </w:p>
        </w:tc>
        <w:tc>
          <w:tcPr>
            <w:tcW w:w="1701" w:type="dxa"/>
            <w:gridSpan w:val="4"/>
          </w:tcPr>
          <w:p w14:paraId="1D169B17" w14:textId="77777777" w:rsidR="009B7B07" w:rsidRPr="006F3BB4" w:rsidRDefault="009B7B07" w:rsidP="009B7B07">
            <w:pPr>
              <w:outlineLvl w:val="1"/>
              <w:rPr>
                <w:rFonts w:ascii="Candara" w:hAnsi="Candara"/>
                <w:sz w:val="22"/>
                <w:szCs w:val="22"/>
              </w:rPr>
            </w:pPr>
            <w:r w:rsidRPr="006F3BB4">
              <w:rPr>
                <w:rFonts w:ascii="Candara" w:hAnsi="Candara"/>
                <w:sz w:val="22"/>
                <w:szCs w:val="22"/>
              </w:rPr>
              <w:t>0140-4/2022-8  </w:t>
            </w:r>
          </w:p>
        </w:tc>
        <w:tc>
          <w:tcPr>
            <w:tcW w:w="11719" w:type="dxa"/>
          </w:tcPr>
          <w:p w14:paraId="0748780F" w14:textId="77777777" w:rsidR="009B7B07" w:rsidRPr="006F3BB4" w:rsidRDefault="009B7B07" w:rsidP="009B7B07">
            <w:pPr>
              <w:pStyle w:val="Navadensplet"/>
              <w:spacing w:after="0"/>
              <w:rPr>
                <w:rFonts w:ascii="Candara" w:hAnsi="Candara"/>
                <w:sz w:val="24"/>
                <w:szCs w:val="24"/>
              </w:rPr>
            </w:pPr>
            <w:r w:rsidRPr="006F3BB4">
              <w:rPr>
                <w:rFonts w:ascii="Candara" w:hAnsi="Candara"/>
                <w:sz w:val="24"/>
                <w:szCs w:val="24"/>
              </w:rPr>
              <w:t xml:space="preserve">Sklep o soglasju k sistemizaciji delovnih mest v enotah vrtca Osnovne šole Ivana Roba Šempeter pri Gorici </w:t>
            </w:r>
          </w:p>
        </w:tc>
      </w:tr>
      <w:tr w:rsidR="009B7B07" w:rsidRPr="00897524" w14:paraId="7BA23F8B" w14:textId="77777777" w:rsidTr="00D6095C">
        <w:trPr>
          <w:trHeight w:val="394"/>
        </w:trPr>
        <w:tc>
          <w:tcPr>
            <w:tcW w:w="1383" w:type="dxa"/>
            <w:gridSpan w:val="2"/>
            <w:vMerge/>
            <w:shd w:val="clear" w:color="auto" w:fill="9CC2E5"/>
          </w:tcPr>
          <w:p w14:paraId="65B85269" w14:textId="77777777" w:rsidR="009B7B07" w:rsidRDefault="009B7B07" w:rsidP="009B7B07">
            <w:pPr>
              <w:outlineLvl w:val="1"/>
              <w:rPr>
                <w:rFonts w:ascii="Candara" w:hAnsi="Candara"/>
                <w:bCs/>
              </w:rPr>
            </w:pPr>
          </w:p>
        </w:tc>
        <w:tc>
          <w:tcPr>
            <w:tcW w:w="1701" w:type="dxa"/>
            <w:gridSpan w:val="4"/>
          </w:tcPr>
          <w:p w14:paraId="6B3E647B" w14:textId="77777777" w:rsidR="009B7B07" w:rsidRPr="006F3BB4" w:rsidRDefault="009B7B07" w:rsidP="009B7B07">
            <w:pPr>
              <w:outlineLvl w:val="1"/>
              <w:rPr>
                <w:rFonts w:ascii="Candara" w:hAnsi="Candara"/>
                <w:sz w:val="22"/>
                <w:szCs w:val="22"/>
              </w:rPr>
            </w:pPr>
            <w:r w:rsidRPr="006F3BB4">
              <w:rPr>
                <w:rFonts w:ascii="Candara" w:hAnsi="Candara"/>
                <w:sz w:val="22"/>
                <w:szCs w:val="22"/>
              </w:rPr>
              <w:t>602-4/2022-9</w:t>
            </w:r>
          </w:p>
        </w:tc>
        <w:tc>
          <w:tcPr>
            <w:tcW w:w="11719" w:type="dxa"/>
          </w:tcPr>
          <w:p w14:paraId="53A1A776" w14:textId="77777777" w:rsidR="009B7B07" w:rsidRPr="006F3BB4" w:rsidRDefault="009B7B07" w:rsidP="009B7B07">
            <w:pPr>
              <w:pStyle w:val="Navadensplet"/>
              <w:spacing w:after="0"/>
              <w:rPr>
                <w:rFonts w:ascii="Candara" w:hAnsi="Candara"/>
                <w:sz w:val="24"/>
                <w:szCs w:val="24"/>
              </w:rPr>
            </w:pPr>
            <w:hyperlink r:id="rId690" w:history="1">
              <w:r w:rsidRPr="00CD6269">
                <w:rPr>
                  <w:rStyle w:val="Hiperpovezava"/>
                  <w:rFonts w:ascii="Candara" w:hAnsi="Candara"/>
                  <w:b/>
                  <w:bCs/>
                  <w:sz w:val="24"/>
                  <w:szCs w:val="24"/>
                </w:rPr>
                <w:t>Sklep o določitvi cene za programe vrtca za šolsko leto 2022/2023</w:t>
              </w:r>
            </w:hyperlink>
            <w:r w:rsidRPr="00CD6269">
              <w:rPr>
                <w:rFonts w:ascii="Candara" w:hAnsi="Candara"/>
                <w:b/>
                <w:bCs/>
                <w:sz w:val="24"/>
                <w:szCs w:val="24"/>
              </w:rPr>
              <w:t>,</w:t>
            </w:r>
            <w:r w:rsidRPr="006F3BB4">
              <w:rPr>
                <w:rFonts w:ascii="Candara" w:hAnsi="Candara"/>
                <w:sz w:val="24"/>
                <w:szCs w:val="24"/>
              </w:rPr>
              <w:t xml:space="preserve"> objava v UL RS št. </w:t>
            </w:r>
            <w:r>
              <w:rPr>
                <w:rFonts w:ascii="Candara" w:hAnsi="Candara"/>
                <w:sz w:val="24"/>
                <w:szCs w:val="24"/>
              </w:rPr>
              <w:t>96</w:t>
            </w:r>
            <w:r w:rsidRPr="006F3BB4">
              <w:rPr>
                <w:rFonts w:ascii="Candara" w:hAnsi="Candara"/>
                <w:sz w:val="24"/>
                <w:szCs w:val="24"/>
              </w:rPr>
              <w:t>/22 z dne</w:t>
            </w:r>
            <w:r>
              <w:rPr>
                <w:rFonts w:ascii="Candara" w:hAnsi="Candara"/>
                <w:sz w:val="24"/>
                <w:szCs w:val="24"/>
              </w:rPr>
              <w:t xml:space="preserve"> 15. 7. 2022</w:t>
            </w:r>
          </w:p>
        </w:tc>
      </w:tr>
      <w:tr w:rsidR="009B7B07" w:rsidRPr="00897524" w14:paraId="3760001B" w14:textId="77777777" w:rsidTr="00D6095C">
        <w:trPr>
          <w:trHeight w:val="394"/>
        </w:trPr>
        <w:tc>
          <w:tcPr>
            <w:tcW w:w="1383" w:type="dxa"/>
            <w:gridSpan w:val="2"/>
            <w:vMerge/>
            <w:shd w:val="clear" w:color="auto" w:fill="9CC2E5"/>
          </w:tcPr>
          <w:p w14:paraId="1A6CA3FF" w14:textId="77777777" w:rsidR="009B7B07" w:rsidRDefault="009B7B07" w:rsidP="009B7B07">
            <w:pPr>
              <w:outlineLvl w:val="1"/>
              <w:rPr>
                <w:rFonts w:ascii="Candara" w:hAnsi="Candara"/>
                <w:bCs/>
              </w:rPr>
            </w:pPr>
          </w:p>
        </w:tc>
        <w:tc>
          <w:tcPr>
            <w:tcW w:w="1701" w:type="dxa"/>
            <w:gridSpan w:val="4"/>
          </w:tcPr>
          <w:p w14:paraId="54DC21B6" w14:textId="77777777" w:rsidR="009B7B07" w:rsidRPr="006F3BB4" w:rsidRDefault="009B7B07" w:rsidP="009B7B07">
            <w:pPr>
              <w:outlineLvl w:val="1"/>
              <w:rPr>
                <w:rFonts w:ascii="Candara" w:hAnsi="Candara"/>
                <w:sz w:val="22"/>
                <w:szCs w:val="22"/>
              </w:rPr>
            </w:pPr>
            <w:hyperlink r:id="rId691" w:history="1">
              <w:r w:rsidRPr="006F3BB4">
                <w:rPr>
                  <w:rStyle w:val="Hiperpovezava"/>
                  <w:rFonts w:ascii="Candara" w:hAnsi="Candara"/>
                  <w:sz w:val="22"/>
                  <w:szCs w:val="22"/>
                </w:rPr>
                <w:t>510-1/2022-2</w:t>
              </w:r>
            </w:hyperlink>
          </w:p>
        </w:tc>
        <w:tc>
          <w:tcPr>
            <w:tcW w:w="11719" w:type="dxa"/>
          </w:tcPr>
          <w:p w14:paraId="1C06262D" w14:textId="77777777" w:rsidR="009B7B07" w:rsidRPr="006F3BB4" w:rsidRDefault="009B7B07" w:rsidP="009B7B07">
            <w:pPr>
              <w:pStyle w:val="Navadensplet"/>
              <w:spacing w:after="0"/>
              <w:rPr>
                <w:rFonts w:ascii="Candara" w:hAnsi="Candara"/>
                <w:sz w:val="24"/>
                <w:szCs w:val="24"/>
              </w:rPr>
            </w:pPr>
            <w:r w:rsidRPr="006F3BB4">
              <w:rPr>
                <w:rFonts w:ascii="Candara" w:hAnsi="Candara"/>
                <w:sz w:val="24"/>
                <w:szCs w:val="24"/>
              </w:rPr>
              <w:t xml:space="preserve">Občinski svet Občine Šempeter-Vrtojba </w:t>
            </w:r>
            <w:r w:rsidRPr="00CD6269">
              <w:rPr>
                <w:rFonts w:ascii="Candara" w:hAnsi="Candara"/>
                <w:b/>
                <w:bCs/>
                <w:sz w:val="24"/>
                <w:szCs w:val="24"/>
              </w:rPr>
              <w:t>imenuje za člana skupščine EZTS GO</w:t>
            </w:r>
            <w:r w:rsidRPr="006F3BB4">
              <w:rPr>
                <w:rFonts w:ascii="Candara" w:hAnsi="Candara"/>
                <w:sz w:val="24"/>
                <w:szCs w:val="24"/>
              </w:rPr>
              <w:t xml:space="preserve"> »OBMOČJE OBČIN: COMUNE DI GORIZIA (I), MESTNA OBČINA NOVA GORICA (SLO) IN OBČINA ŠEMPETER – VRTOJBA (SLO)« / » TERRITORIO DEI COMUNI: COMUNE DI GORIZIA (I), MESTNA OBČINA NOVA GORICA (SLO) IN OBČINA ŠEMPETER – VRTOJBA (SLO)« :</w:t>
            </w:r>
          </w:p>
          <w:p w14:paraId="32F344C5" w14:textId="77777777" w:rsidR="009B7B07" w:rsidRPr="006F3BB4" w:rsidRDefault="009B7B07" w:rsidP="009B7B07">
            <w:pPr>
              <w:numPr>
                <w:ilvl w:val="0"/>
                <w:numId w:val="157"/>
              </w:numPr>
              <w:rPr>
                <w:rFonts w:ascii="Candara" w:hAnsi="Candara"/>
              </w:rPr>
            </w:pPr>
            <w:r w:rsidRPr="006F3BB4">
              <w:rPr>
                <w:rFonts w:ascii="Candara" w:hAnsi="Candara"/>
              </w:rPr>
              <w:t xml:space="preserve">Iva </w:t>
            </w:r>
            <w:proofErr w:type="spellStart"/>
            <w:r w:rsidRPr="006F3BB4">
              <w:rPr>
                <w:rFonts w:ascii="Candara" w:hAnsi="Candara"/>
              </w:rPr>
              <w:t>Podbersiča</w:t>
            </w:r>
            <w:proofErr w:type="spellEnd"/>
            <w:r w:rsidRPr="006F3BB4">
              <w:rPr>
                <w:rFonts w:ascii="Candara" w:hAnsi="Candara"/>
              </w:rPr>
              <w:t>, Vrtojba, Šempeter pri Gorici</w:t>
            </w:r>
          </w:p>
          <w:p w14:paraId="39A20ACA" w14:textId="77777777" w:rsidR="009B7B07" w:rsidRPr="006F3BB4" w:rsidRDefault="009B7B07" w:rsidP="009B7B07">
            <w:pPr>
              <w:numPr>
                <w:ilvl w:val="0"/>
                <w:numId w:val="158"/>
              </w:numPr>
              <w:rPr>
                <w:rFonts w:ascii="Candara" w:hAnsi="Candara"/>
              </w:rPr>
            </w:pPr>
            <w:r w:rsidRPr="006F3BB4">
              <w:rPr>
                <w:rFonts w:ascii="Candara" w:hAnsi="Candara"/>
              </w:rPr>
              <w:t>Vlasto Mozetič, Šempeter pri Gorici</w:t>
            </w:r>
          </w:p>
          <w:p w14:paraId="1884BD54" w14:textId="77777777" w:rsidR="009B7B07" w:rsidRPr="006F3BB4" w:rsidRDefault="009B7B07" w:rsidP="009B7B07">
            <w:pPr>
              <w:pStyle w:val="Naslov4"/>
              <w:spacing w:before="0" w:after="0"/>
              <w:rPr>
                <w:rFonts w:ascii="Candara" w:hAnsi="Candara"/>
                <w:b w:val="0"/>
                <w:bCs w:val="0"/>
                <w:sz w:val="24"/>
                <w:szCs w:val="24"/>
              </w:rPr>
            </w:pPr>
            <w:r w:rsidRPr="006F3BB4">
              <w:rPr>
                <w:rFonts w:ascii="Candara" w:hAnsi="Candara"/>
                <w:b w:val="0"/>
                <w:bCs w:val="0"/>
                <w:sz w:val="24"/>
                <w:szCs w:val="24"/>
              </w:rPr>
              <w:t>Mandat članov skupščine traja štiri leta.</w:t>
            </w:r>
          </w:p>
        </w:tc>
      </w:tr>
      <w:tr w:rsidR="009B7B07" w:rsidRPr="00897524" w14:paraId="27211BA4" w14:textId="77777777" w:rsidTr="00D6095C">
        <w:trPr>
          <w:trHeight w:val="394"/>
        </w:trPr>
        <w:tc>
          <w:tcPr>
            <w:tcW w:w="1383" w:type="dxa"/>
            <w:gridSpan w:val="2"/>
            <w:vMerge/>
            <w:shd w:val="clear" w:color="auto" w:fill="9CC2E5"/>
          </w:tcPr>
          <w:p w14:paraId="78F0D54F" w14:textId="77777777" w:rsidR="009B7B07" w:rsidRDefault="009B7B07" w:rsidP="009B7B07">
            <w:pPr>
              <w:outlineLvl w:val="1"/>
              <w:rPr>
                <w:rFonts w:ascii="Candara" w:hAnsi="Candara"/>
                <w:bCs/>
              </w:rPr>
            </w:pPr>
          </w:p>
        </w:tc>
        <w:tc>
          <w:tcPr>
            <w:tcW w:w="1701" w:type="dxa"/>
            <w:gridSpan w:val="4"/>
          </w:tcPr>
          <w:p w14:paraId="4A343F2B" w14:textId="77777777" w:rsidR="009B7B07" w:rsidRPr="00CD6269" w:rsidRDefault="009B7B07" w:rsidP="009B7B07">
            <w:pPr>
              <w:outlineLvl w:val="1"/>
              <w:rPr>
                <w:rFonts w:ascii="Candara" w:hAnsi="Candara"/>
                <w:strike/>
                <w:sz w:val="22"/>
                <w:szCs w:val="22"/>
              </w:rPr>
            </w:pPr>
            <w:hyperlink r:id="rId692" w:history="1">
              <w:r w:rsidRPr="00CD6269">
                <w:rPr>
                  <w:rStyle w:val="Hiperpovezava"/>
                  <w:rFonts w:ascii="Candara" w:hAnsi="Candara"/>
                  <w:strike/>
                  <w:sz w:val="22"/>
                  <w:szCs w:val="22"/>
                </w:rPr>
                <w:t>0322-2/2022-17</w:t>
              </w:r>
            </w:hyperlink>
          </w:p>
        </w:tc>
        <w:tc>
          <w:tcPr>
            <w:tcW w:w="11719" w:type="dxa"/>
          </w:tcPr>
          <w:p w14:paraId="51683E0B" w14:textId="77777777" w:rsidR="009B7B07" w:rsidRPr="00CD6269" w:rsidRDefault="009B7B07" w:rsidP="009B7B07">
            <w:pPr>
              <w:pStyle w:val="Naslov4"/>
              <w:spacing w:before="0" w:after="0"/>
              <w:rPr>
                <w:rFonts w:ascii="Candara" w:hAnsi="Candara"/>
                <w:strike/>
                <w:sz w:val="24"/>
                <w:szCs w:val="24"/>
              </w:rPr>
            </w:pPr>
            <w:hyperlink r:id="rId693" w:tgtFrame="_blank" w:history="1">
              <w:r w:rsidRPr="00CD6269">
                <w:rPr>
                  <w:rStyle w:val="Hiperpovezava"/>
                  <w:rFonts w:ascii="Candara" w:hAnsi="Candara"/>
                  <w:strike/>
                  <w:sz w:val="24"/>
                  <w:szCs w:val="24"/>
                </w:rPr>
                <w:t>Sklep o imenovanju Občinske volilne komisije Občine Šempeter – Vrtojba za mandatno obdobje 2022-2026</w:t>
              </w:r>
            </w:hyperlink>
            <w:r w:rsidRPr="00CD6269">
              <w:rPr>
                <w:rFonts w:ascii="Candara" w:hAnsi="Candara"/>
                <w:strike/>
                <w:sz w:val="24"/>
                <w:szCs w:val="24"/>
              </w:rPr>
              <w:t xml:space="preserve">, </w:t>
            </w:r>
            <w:r w:rsidRPr="00CD6269">
              <w:rPr>
                <w:rFonts w:ascii="Candara" w:hAnsi="Candara"/>
                <w:b w:val="0"/>
                <w:bCs w:val="0"/>
                <w:strike/>
                <w:sz w:val="24"/>
                <w:szCs w:val="24"/>
              </w:rPr>
              <w:t>objava v Uradnem listu RS št. 90/22 z dne 5. 7. 2022</w:t>
            </w:r>
          </w:p>
        </w:tc>
      </w:tr>
      <w:tr w:rsidR="009B7B07" w:rsidRPr="00897524" w14:paraId="1A37FCCA" w14:textId="77777777" w:rsidTr="00D6095C">
        <w:trPr>
          <w:trHeight w:val="394"/>
        </w:trPr>
        <w:tc>
          <w:tcPr>
            <w:tcW w:w="1383" w:type="dxa"/>
            <w:gridSpan w:val="2"/>
            <w:vMerge w:val="restart"/>
            <w:shd w:val="clear" w:color="auto" w:fill="9CC2E5"/>
          </w:tcPr>
          <w:p w14:paraId="3C2E2EC8" w14:textId="77777777" w:rsidR="009B7B07" w:rsidRDefault="009B7B07" w:rsidP="009B7B07">
            <w:pPr>
              <w:outlineLvl w:val="1"/>
              <w:rPr>
                <w:rFonts w:ascii="Candara" w:hAnsi="Candara"/>
                <w:bCs/>
              </w:rPr>
            </w:pPr>
          </w:p>
        </w:tc>
        <w:tc>
          <w:tcPr>
            <w:tcW w:w="1701" w:type="dxa"/>
            <w:gridSpan w:val="4"/>
          </w:tcPr>
          <w:p w14:paraId="52C57E14" w14:textId="77777777" w:rsidR="009B7B07" w:rsidRPr="006F3BB4" w:rsidRDefault="009B7B07" w:rsidP="009B7B07">
            <w:pPr>
              <w:outlineLvl w:val="1"/>
              <w:rPr>
                <w:rFonts w:ascii="Candara" w:hAnsi="Candara"/>
                <w:sz w:val="22"/>
                <w:szCs w:val="22"/>
              </w:rPr>
            </w:pPr>
            <w:hyperlink r:id="rId694" w:history="1">
              <w:r w:rsidRPr="006F3BB4">
                <w:rPr>
                  <w:rStyle w:val="Hiperpovezava"/>
                  <w:rFonts w:ascii="Candara" w:hAnsi="Candara"/>
                  <w:sz w:val="22"/>
                  <w:szCs w:val="22"/>
                </w:rPr>
                <w:t>0322-5/2022-4</w:t>
              </w:r>
            </w:hyperlink>
          </w:p>
        </w:tc>
        <w:tc>
          <w:tcPr>
            <w:tcW w:w="11719" w:type="dxa"/>
          </w:tcPr>
          <w:p w14:paraId="7D82B3C8" w14:textId="77777777" w:rsidR="009B7B07" w:rsidRPr="006F3BB4" w:rsidRDefault="009B7B07" w:rsidP="009B7B07">
            <w:pPr>
              <w:pStyle w:val="Navadensplet"/>
              <w:spacing w:after="0"/>
              <w:rPr>
                <w:rFonts w:ascii="Candara" w:hAnsi="Candara"/>
                <w:sz w:val="24"/>
                <w:szCs w:val="24"/>
              </w:rPr>
            </w:pPr>
            <w:r w:rsidRPr="006F3BB4">
              <w:rPr>
                <w:rFonts w:ascii="Candara" w:hAnsi="Candara"/>
                <w:sz w:val="24"/>
                <w:szCs w:val="24"/>
              </w:rPr>
              <w:t xml:space="preserve">Ugotovitveni sklep o odstopu članice nadzornega odbora </w:t>
            </w:r>
          </w:p>
        </w:tc>
      </w:tr>
      <w:tr w:rsidR="009B7B07" w:rsidRPr="00897524" w14:paraId="02AB5FBC" w14:textId="77777777" w:rsidTr="00D6095C">
        <w:trPr>
          <w:trHeight w:val="394"/>
        </w:trPr>
        <w:tc>
          <w:tcPr>
            <w:tcW w:w="1383" w:type="dxa"/>
            <w:gridSpan w:val="2"/>
            <w:vMerge/>
            <w:shd w:val="clear" w:color="auto" w:fill="9CC2E5"/>
          </w:tcPr>
          <w:p w14:paraId="70E9920B" w14:textId="77777777" w:rsidR="009B7B07" w:rsidRDefault="009B7B07" w:rsidP="009B7B07">
            <w:pPr>
              <w:outlineLvl w:val="1"/>
              <w:rPr>
                <w:rFonts w:ascii="Candara" w:hAnsi="Candara"/>
                <w:bCs/>
              </w:rPr>
            </w:pPr>
          </w:p>
        </w:tc>
        <w:tc>
          <w:tcPr>
            <w:tcW w:w="1701" w:type="dxa"/>
            <w:gridSpan w:val="4"/>
          </w:tcPr>
          <w:p w14:paraId="4B94A6D5" w14:textId="77777777" w:rsidR="009B7B07" w:rsidRPr="006F3BB4" w:rsidRDefault="009B7B07" w:rsidP="009B7B07">
            <w:pPr>
              <w:outlineLvl w:val="1"/>
              <w:rPr>
                <w:rFonts w:ascii="Candara" w:hAnsi="Candara"/>
                <w:sz w:val="22"/>
                <w:szCs w:val="22"/>
              </w:rPr>
            </w:pPr>
          </w:p>
        </w:tc>
        <w:tc>
          <w:tcPr>
            <w:tcW w:w="11719" w:type="dxa"/>
          </w:tcPr>
          <w:p w14:paraId="20D11684" w14:textId="77777777" w:rsidR="009B7B07" w:rsidRDefault="009B7B07" w:rsidP="009B7B07">
            <w:pPr>
              <w:pStyle w:val="Navadensplet"/>
              <w:spacing w:after="0"/>
              <w:rPr>
                <w:rStyle w:val="Krepko"/>
                <w:rFonts w:ascii="Candara" w:hAnsi="Candara"/>
                <w:sz w:val="24"/>
                <w:szCs w:val="24"/>
              </w:rPr>
            </w:pPr>
            <w:r w:rsidRPr="006F3BB4">
              <w:rPr>
                <w:rStyle w:val="Krepko"/>
                <w:rFonts w:ascii="Candara" w:hAnsi="Candara"/>
                <w:sz w:val="24"/>
                <w:szCs w:val="24"/>
              </w:rPr>
              <w:t>Priznanja in nagrade Občine Šempeter – Vrtojba v letu 2022</w:t>
            </w:r>
          </w:p>
          <w:p w14:paraId="10599754" w14:textId="77777777" w:rsidR="009B7B07" w:rsidRPr="0053544D" w:rsidRDefault="009B7B07" w:rsidP="009B7B07">
            <w:pPr>
              <w:autoSpaceDE w:val="0"/>
              <w:autoSpaceDN w:val="0"/>
              <w:adjustRightInd w:val="0"/>
              <w:rPr>
                <w:rFonts w:ascii="Candara" w:hAnsi="Candara" w:cs="Candara"/>
                <w:color w:val="000000"/>
                <w:sz w:val="22"/>
                <w:szCs w:val="22"/>
                <w:u w:val="single"/>
              </w:rPr>
            </w:pPr>
            <w:r>
              <w:rPr>
                <w:rFonts w:ascii="Candara" w:hAnsi="Candara" w:cs="Candara"/>
                <w:b/>
                <w:bCs/>
                <w:color w:val="000000"/>
                <w:sz w:val="22"/>
                <w:szCs w:val="22"/>
                <w:u w:val="single"/>
              </w:rPr>
              <w:t xml:space="preserve">PRIZNANJE </w:t>
            </w:r>
            <w:r w:rsidRPr="000F6BD4">
              <w:rPr>
                <w:rFonts w:ascii="Candara" w:hAnsi="Candara" w:cs="Candara"/>
                <w:b/>
                <w:bCs/>
                <w:color w:val="000000"/>
                <w:sz w:val="22"/>
                <w:szCs w:val="22"/>
                <w:u w:val="single"/>
              </w:rPr>
              <w:t>OBČINE ŠEMPETER VRTOJBA</w:t>
            </w:r>
          </w:p>
          <w:p w14:paraId="580F2F08" w14:textId="77777777" w:rsidR="009B7B07" w:rsidRPr="001A426E" w:rsidRDefault="009B7B07" w:rsidP="009B7B07">
            <w:pPr>
              <w:autoSpaceDE w:val="0"/>
              <w:autoSpaceDN w:val="0"/>
              <w:adjustRightInd w:val="0"/>
              <w:jc w:val="both"/>
              <w:rPr>
                <w:rFonts w:ascii="Candara" w:hAnsi="Candara" w:cs="Arial"/>
                <w:color w:val="000000"/>
                <w:shd w:val="clear" w:color="auto" w:fill="FFFFFF"/>
              </w:rPr>
            </w:pPr>
            <w:r w:rsidRPr="001A426E">
              <w:rPr>
                <w:rFonts w:ascii="Candara" w:hAnsi="Candara" w:cs="Arial"/>
                <w:color w:val="000000"/>
                <w:shd w:val="clear" w:color="auto" w:fill="FFFFFF"/>
              </w:rPr>
              <w:t>Priznanje Občine Šempeter-Vrtojba se podeli posameznikom, podjetjem, zavodom, organizacijam, skupnostim, združenjem, društvom za posamične uspehe ali vidne dosežke na najrazličnejših področjih dela in ustvarjanja, ob važnih jubilejih, dolgoletnemu uspešnemu delovanju ter ob drugih slovesnejših priložnostih.</w:t>
            </w:r>
          </w:p>
          <w:p w14:paraId="598C249D" w14:textId="77777777" w:rsidR="009B7B07" w:rsidRDefault="009B7B07" w:rsidP="009B7B07">
            <w:pPr>
              <w:numPr>
                <w:ilvl w:val="0"/>
                <w:numId w:val="162"/>
              </w:numPr>
              <w:suppressAutoHyphens/>
              <w:overflowPunct w:val="0"/>
              <w:autoSpaceDE w:val="0"/>
              <w:jc w:val="both"/>
              <w:rPr>
                <w:rFonts w:ascii="Candara" w:hAnsi="Candara"/>
              </w:rPr>
            </w:pPr>
            <w:r w:rsidRPr="00405800">
              <w:rPr>
                <w:rFonts w:ascii="Candara" w:hAnsi="Candara"/>
              </w:rPr>
              <w:t xml:space="preserve">Ivan </w:t>
            </w:r>
            <w:proofErr w:type="spellStart"/>
            <w:r w:rsidRPr="00405800">
              <w:rPr>
                <w:rFonts w:ascii="Candara" w:hAnsi="Candara"/>
              </w:rPr>
              <w:t>Jedrlinič</w:t>
            </w:r>
            <w:proofErr w:type="spellEnd"/>
          </w:p>
          <w:p w14:paraId="70658BA6" w14:textId="77777777" w:rsidR="009B7B07" w:rsidRPr="006F3BB4" w:rsidRDefault="009B7B07" w:rsidP="009B7B07">
            <w:pPr>
              <w:numPr>
                <w:ilvl w:val="0"/>
                <w:numId w:val="162"/>
              </w:numPr>
              <w:suppressAutoHyphens/>
              <w:overflowPunct w:val="0"/>
              <w:autoSpaceDE w:val="0"/>
              <w:jc w:val="both"/>
              <w:rPr>
                <w:rFonts w:ascii="Candara" w:hAnsi="Candara"/>
              </w:rPr>
            </w:pPr>
            <w:r>
              <w:rPr>
                <w:rFonts w:ascii="Candara" w:hAnsi="Candara"/>
              </w:rPr>
              <w:t>M</w:t>
            </w:r>
            <w:r w:rsidRPr="00405800">
              <w:rPr>
                <w:rFonts w:ascii="Candara" w:hAnsi="Candara"/>
              </w:rPr>
              <w:t>atjaž Marušič</w:t>
            </w:r>
          </w:p>
        </w:tc>
      </w:tr>
      <w:tr w:rsidR="009B7B07" w:rsidRPr="00897524" w14:paraId="0ABC815D" w14:textId="77777777" w:rsidTr="00D6095C">
        <w:trPr>
          <w:trHeight w:val="394"/>
        </w:trPr>
        <w:tc>
          <w:tcPr>
            <w:tcW w:w="14803" w:type="dxa"/>
            <w:gridSpan w:val="7"/>
            <w:shd w:val="clear" w:color="auto" w:fill="E2EFD9"/>
          </w:tcPr>
          <w:p w14:paraId="03846FAA" w14:textId="77777777" w:rsidR="009B7B07" w:rsidRPr="00441468" w:rsidRDefault="009B7B07" w:rsidP="009B7B07">
            <w:pPr>
              <w:pStyle w:val="Naslov4"/>
              <w:spacing w:before="0" w:after="0"/>
              <w:rPr>
                <w:rFonts w:ascii="Candara" w:hAnsi="Candara"/>
                <w:sz w:val="24"/>
                <w:szCs w:val="24"/>
              </w:rPr>
            </w:pPr>
          </w:p>
        </w:tc>
      </w:tr>
      <w:tr w:rsidR="009B7B07" w:rsidRPr="00897524" w14:paraId="7EA7A0BE" w14:textId="77777777" w:rsidTr="00D6095C">
        <w:trPr>
          <w:trHeight w:val="394"/>
        </w:trPr>
        <w:tc>
          <w:tcPr>
            <w:tcW w:w="1383" w:type="dxa"/>
            <w:gridSpan w:val="2"/>
            <w:vMerge w:val="restart"/>
            <w:shd w:val="clear" w:color="auto" w:fill="FFE599"/>
          </w:tcPr>
          <w:p w14:paraId="7CBB8485" w14:textId="77777777" w:rsidR="009B7B07" w:rsidRDefault="009B7B07" w:rsidP="009B7B07">
            <w:pPr>
              <w:outlineLvl w:val="1"/>
              <w:rPr>
                <w:rFonts w:ascii="Candara" w:hAnsi="Candara"/>
                <w:bCs/>
              </w:rPr>
            </w:pPr>
            <w:hyperlink r:id="rId695" w:history="1">
              <w:r w:rsidRPr="00247010">
                <w:rPr>
                  <w:rStyle w:val="Hiperpovezava"/>
                  <w:rFonts w:ascii="Candara" w:hAnsi="Candara"/>
                  <w:bCs/>
                </w:rPr>
                <w:t>32. redna seja občinskega sveta</w:t>
              </w:r>
            </w:hyperlink>
            <w:r>
              <w:rPr>
                <w:rFonts w:ascii="Candara" w:hAnsi="Candara"/>
                <w:bCs/>
              </w:rPr>
              <w:t>, dne 11. 5. 2022</w:t>
            </w:r>
          </w:p>
          <w:p w14:paraId="40D7D8A8" w14:textId="77777777" w:rsidR="009B7B07" w:rsidRDefault="009B7B07" w:rsidP="009B7B07">
            <w:pPr>
              <w:outlineLvl w:val="1"/>
              <w:rPr>
                <w:rFonts w:ascii="Candara" w:hAnsi="Candara"/>
                <w:bCs/>
              </w:rPr>
            </w:pPr>
            <w:r>
              <w:rPr>
                <w:rFonts w:ascii="Candara" w:hAnsi="Candara"/>
                <w:bCs/>
              </w:rPr>
              <w:t>0320-4/2022</w:t>
            </w:r>
          </w:p>
        </w:tc>
        <w:tc>
          <w:tcPr>
            <w:tcW w:w="1701" w:type="dxa"/>
            <w:gridSpan w:val="4"/>
          </w:tcPr>
          <w:p w14:paraId="339F7F05" w14:textId="77777777" w:rsidR="009B7B07" w:rsidRPr="00584FEC" w:rsidRDefault="009B7B07" w:rsidP="009B7B07">
            <w:pPr>
              <w:outlineLvl w:val="1"/>
              <w:rPr>
                <w:rFonts w:ascii="Candara" w:hAnsi="Candara"/>
              </w:rPr>
            </w:pPr>
          </w:p>
        </w:tc>
        <w:tc>
          <w:tcPr>
            <w:tcW w:w="11719" w:type="dxa"/>
          </w:tcPr>
          <w:p w14:paraId="08D8C26E" w14:textId="77777777" w:rsidR="009B7B07" w:rsidRPr="00584FEC" w:rsidRDefault="009B7B07" w:rsidP="009B7B07">
            <w:pPr>
              <w:pStyle w:val="Navadensplet"/>
              <w:spacing w:after="0"/>
              <w:rPr>
                <w:rFonts w:ascii="Candara" w:hAnsi="Candara"/>
                <w:sz w:val="24"/>
                <w:szCs w:val="24"/>
              </w:rPr>
            </w:pPr>
            <w:hyperlink r:id="rId696" w:history="1">
              <w:r w:rsidRPr="00584FEC">
                <w:rPr>
                  <w:rStyle w:val="Hiperpovezava"/>
                  <w:rFonts w:ascii="Candara" w:hAnsi="Candara"/>
                  <w:i/>
                  <w:iCs/>
                  <w:sz w:val="24"/>
                  <w:szCs w:val="24"/>
                </w:rPr>
                <w:t>Zapisnik 31. redne seje občinskega sveta</w:t>
              </w:r>
            </w:hyperlink>
            <w:r w:rsidRPr="00584FEC">
              <w:rPr>
                <w:rStyle w:val="Poudarek"/>
                <w:rFonts w:ascii="Candara" w:hAnsi="Candara"/>
                <w:sz w:val="24"/>
                <w:szCs w:val="24"/>
              </w:rPr>
              <w:t>, ki je bila 17. 3. 2022</w:t>
            </w:r>
          </w:p>
        </w:tc>
      </w:tr>
      <w:tr w:rsidR="009B7B07" w:rsidRPr="00897524" w14:paraId="3E0FCFFC" w14:textId="77777777" w:rsidTr="00D6095C">
        <w:trPr>
          <w:trHeight w:val="394"/>
        </w:trPr>
        <w:tc>
          <w:tcPr>
            <w:tcW w:w="1383" w:type="dxa"/>
            <w:gridSpan w:val="2"/>
            <w:vMerge/>
            <w:shd w:val="clear" w:color="auto" w:fill="FFE599"/>
          </w:tcPr>
          <w:p w14:paraId="7FCE8E5C" w14:textId="77777777" w:rsidR="009B7B07" w:rsidRDefault="009B7B07" w:rsidP="009B7B07">
            <w:pPr>
              <w:outlineLvl w:val="1"/>
              <w:rPr>
                <w:rFonts w:ascii="Candara" w:hAnsi="Candara"/>
                <w:bCs/>
              </w:rPr>
            </w:pPr>
          </w:p>
        </w:tc>
        <w:tc>
          <w:tcPr>
            <w:tcW w:w="1701" w:type="dxa"/>
            <w:gridSpan w:val="4"/>
          </w:tcPr>
          <w:p w14:paraId="32384AA5" w14:textId="77777777" w:rsidR="009B7B07" w:rsidRPr="00584FEC" w:rsidRDefault="009B7B07" w:rsidP="009B7B07">
            <w:pPr>
              <w:outlineLvl w:val="1"/>
              <w:rPr>
                <w:rFonts w:ascii="Candara" w:hAnsi="Candara"/>
              </w:rPr>
            </w:pPr>
          </w:p>
        </w:tc>
        <w:tc>
          <w:tcPr>
            <w:tcW w:w="11719" w:type="dxa"/>
          </w:tcPr>
          <w:p w14:paraId="34947316"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Soglasje k letnemu poročilu Javnega sklada malega gospodarstva Goriške za leto 2021 in soglasje k poslovnemu in finančnemu načrtu za leto 2022</w:t>
            </w:r>
            <w:r w:rsidRPr="00584FEC">
              <w:rPr>
                <w:rFonts w:ascii="Candara" w:hAnsi="Candara"/>
                <w:b/>
                <w:bCs/>
                <w:sz w:val="24"/>
                <w:szCs w:val="24"/>
              </w:rPr>
              <w:br/>
            </w:r>
            <w:r w:rsidRPr="00584FEC">
              <w:rPr>
                <w:rStyle w:val="Poudarek"/>
                <w:rFonts w:ascii="Candara" w:hAnsi="Candara"/>
                <w:sz w:val="24"/>
                <w:szCs w:val="24"/>
              </w:rPr>
              <w:t xml:space="preserve">Sklep št. </w:t>
            </w:r>
            <w:hyperlink r:id="rId697" w:history="1">
              <w:r w:rsidRPr="00584FEC">
                <w:rPr>
                  <w:rStyle w:val="Hiperpovezava"/>
                  <w:rFonts w:ascii="Candara" w:hAnsi="Candara"/>
                  <w:i/>
                  <w:iCs/>
                  <w:sz w:val="24"/>
                  <w:szCs w:val="24"/>
                </w:rPr>
                <w:t>0140-4/2021-6</w:t>
              </w:r>
            </w:hyperlink>
            <w:r w:rsidRPr="00584FEC">
              <w:rPr>
                <w:rStyle w:val="Poudarek"/>
                <w:rFonts w:ascii="Candara" w:hAnsi="Candara"/>
                <w:sz w:val="24"/>
                <w:szCs w:val="24"/>
              </w:rPr>
              <w:t xml:space="preserve"> Občinski svet sprejme Letno poročilo Javnega sklada malega gospodarstva Goriške za leto 2021 in Poslovni in finančni načrt Javnega sklada malega gospodarstva Goriške za leto 2022.</w:t>
            </w:r>
          </w:p>
        </w:tc>
      </w:tr>
      <w:tr w:rsidR="009B7B07" w:rsidRPr="00897524" w14:paraId="38DA7688" w14:textId="77777777" w:rsidTr="00D6095C">
        <w:trPr>
          <w:trHeight w:val="394"/>
        </w:trPr>
        <w:tc>
          <w:tcPr>
            <w:tcW w:w="1383" w:type="dxa"/>
            <w:gridSpan w:val="2"/>
            <w:vMerge/>
            <w:shd w:val="clear" w:color="auto" w:fill="FFE599"/>
          </w:tcPr>
          <w:p w14:paraId="7FAACAD6" w14:textId="77777777" w:rsidR="009B7B07" w:rsidRDefault="009B7B07" w:rsidP="009B7B07">
            <w:pPr>
              <w:outlineLvl w:val="1"/>
              <w:rPr>
                <w:rFonts w:ascii="Candara" w:hAnsi="Candara"/>
                <w:bCs/>
              </w:rPr>
            </w:pPr>
          </w:p>
        </w:tc>
        <w:tc>
          <w:tcPr>
            <w:tcW w:w="1701" w:type="dxa"/>
            <w:gridSpan w:val="4"/>
          </w:tcPr>
          <w:p w14:paraId="56348135" w14:textId="77777777" w:rsidR="009B7B07" w:rsidRPr="00584FEC" w:rsidRDefault="009B7B07" w:rsidP="009B7B07">
            <w:pPr>
              <w:outlineLvl w:val="1"/>
              <w:rPr>
                <w:rFonts w:ascii="Candara" w:hAnsi="Candara"/>
              </w:rPr>
            </w:pPr>
          </w:p>
        </w:tc>
        <w:tc>
          <w:tcPr>
            <w:tcW w:w="11719" w:type="dxa"/>
          </w:tcPr>
          <w:p w14:paraId="374DA5B2"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Poročilo o izvajanju občinske gospodarske javne službe zagotavljanja 24-urne dežurne službe v okviru pogrebne dejavnosti v Občini Šempeter – Vrtojba za leto 2021</w:t>
            </w:r>
            <w:r w:rsidRPr="00584FEC">
              <w:rPr>
                <w:rFonts w:ascii="Candara" w:hAnsi="Candara"/>
                <w:sz w:val="24"/>
                <w:szCs w:val="24"/>
              </w:rPr>
              <w:br/>
            </w:r>
            <w:r w:rsidRPr="00584FEC">
              <w:rPr>
                <w:rStyle w:val="Poudarek"/>
                <w:rFonts w:ascii="Candara" w:hAnsi="Candara"/>
                <w:sz w:val="24"/>
                <w:szCs w:val="24"/>
              </w:rPr>
              <w:t xml:space="preserve">Sklep št. </w:t>
            </w:r>
            <w:hyperlink r:id="rId698" w:history="1">
              <w:r w:rsidRPr="00584FEC">
                <w:rPr>
                  <w:rStyle w:val="Hiperpovezava"/>
                  <w:rFonts w:ascii="Candara" w:hAnsi="Candara"/>
                  <w:i/>
                  <w:iCs/>
                  <w:sz w:val="24"/>
                  <w:szCs w:val="24"/>
                </w:rPr>
                <w:t>4301-6/2020-35</w:t>
              </w:r>
            </w:hyperlink>
            <w:r w:rsidRPr="00584FEC">
              <w:rPr>
                <w:rFonts w:ascii="Candara" w:hAnsi="Candara"/>
                <w:sz w:val="24"/>
                <w:szCs w:val="24"/>
              </w:rPr>
              <w:br/>
            </w:r>
            <w:r w:rsidRPr="00584FEC">
              <w:rPr>
                <w:rStyle w:val="Poudarek"/>
                <w:rFonts w:ascii="Candara" w:hAnsi="Candara"/>
                <w:sz w:val="24"/>
                <w:szCs w:val="24"/>
              </w:rPr>
              <w:t xml:space="preserve">Občinski svet sprejme </w:t>
            </w:r>
            <w:r w:rsidRPr="00584FEC">
              <w:rPr>
                <w:rStyle w:val="Krepko"/>
                <w:rFonts w:ascii="Candara" w:hAnsi="Candara"/>
                <w:i/>
                <w:iCs/>
                <w:sz w:val="24"/>
                <w:szCs w:val="24"/>
              </w:rPr>
              <w:t>informacijo</w:t>
            </w:r>
            <w:r w:rsidRPr="00584FEC">
              <w:rPr>
                <w:rStyle w:val="Poudarek"/>
                <w:rFonts w:ascii="Candara" w:hAnsi="Candara"/>
                <w:sz w:val="24"/>
                <w:szCs w:val="24"/>
              </w:rPr>
              <w:t xml:space="preserve"> o Poročilu o izvajanju občinske gospodarske javne službe zagotavljanja 24-urne dežurne službe v okviru pogrebne dejavnosti v Občini Šempeter – Vrtojba za leto 2021.</w:t>
            </w:r>
          </w:p>
        </w:tc>
      </w:tr>
      <w:tr w:rsidR="009B7B07" w:rsidRPr="00897524" w14:paraId="6339D637" w14:textId="77777777" w:rsidTr="00D6095C">
        <w:trPr>
          <w:trHeight w:val="394"/>
        </w:trPr>
        <w:tc>
          <w:tcPr>
            <w:tcW w:w="1383" w:type="dxa"/>
            <w:gridSpan w:val="2"/>
            <w:vMerge/>
            <w:shd w:val="clear" w:color="auto" w:fill="FFE599"/>
          </w:tcPr>
          <w:p w14:paraId="30020338" w14:textId="77777777" w:rsidR="009B7B07" w:rsidRDefault="009B7B07" w:rsidP="009B7B07">
            <w:pPr>
              <w:outlineLvl w:val="1"/>
              <w:rPr>
                <w:rFonts w:ascii="Candara" w:hAnsi="Candara"/>
                <w:bCs/>
              </w:rPr>
            </w:pPr>
          </w:p>
        </w:tc>
        <w:tc>
          <w:tcPr>
            <w:tcW w:w="1701" w:type="dxa"/>
            <w:gridSpan w:val="4"/>
          </w:tcPr>
          <w:p w14:paraId="58423D94" w14:textId="77777777" w:rsidR="009B7B07" w:rsidRPr="00584FEC" w:rsidRDefault="009B7B07" w:rsidP="009B7B07">
            <w:pPr>
              <w:outlineLvl w:val="1"/>
              <w:rPr>
                <w:rFonts w:ascii="Candara" w:hAnsi="Candara"/>
              </w:rPr>
            </w:pPr>
          </w:p>
        </w:tc>
        <w:tc>
          <w:tcPr>
            <w:tcW w:w="11719" w:type="dxa"/>
          </w:tcPr>
          <w:p w14:paraId="0041467D"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Sklep o določitvi cene obvezne gospodarske javne službe zagotavljanja 24 – urne dežurne službe v okviru pogrebne dejavnosti v Občini Šempeter – Vrtojba</w:t>
            </w:r>
            <w:r w:rsidRPr="00584FEC">
              <w:rPr>
                <w:rFonts w:ascii="Candara" w:hAnsi="Candara"/>
                <w:sz w:val="24"/>
                <w:szCs w:val="24"/>
              </w:rPr>
              <w:br/>
            </w:r>
            <w:r w:rsidRPr="00584FEC">
              <w:rPr>
                <w:rStyle w:val="Poudarek"/>
                <w:rFonts w:ascii="Candara" w:hAnsi="Candara"/>
                <w:sz w:val="24"/>
                <w:szCs w:val="24"/>
              </w:rPr>
              <w:t>Sklep št.</w:t>
            </w:r>
            <w:hyperlink r:id="rId699" w:history="1">
              <w:r w:rsidRPr="00584FEC">
                <w:rPr>
                  <w:rStyle w:val="Hiperpovezava"/>
                  <w:rFonts w:ascii="Candara" w:hAnsi="Candara"/>
                  <w:i/>
                  <w:iCs/>
                  <w:sz w:val="24"/>
                  <w:szCs w:val="24"/>
                </w:rPr>
                <w:t xml:space="preserve"> 4301-6/2020-</w:t>
              </w:r>
            </w:hyperlink>
            <w:hyperlink r:id="rId700" w:history="1">
              <w:r w:rsidRPr="00584FEC">
                <w:rPr>
                  <w:rStyle w:val="Poudarek"/>
                  <w:rFonts w:ascii="Candara" w:hAnsi="Candara"/>
                  <w:color w:val="0000FF"/>
                  <w:sz w:val="24"/>
                  <w:szCs w:val="24"/>
                  <w:u w:val="single"/>
                </w:rPr>
                <w:t>36</w:t>
              </w:r>
            </w:hyperlink>
            <w:r w:rsidRPr="00584FEC">
              <w:rPr>
                <w:rFonts w:ascii="Candara" w:hAnsi="Candara"/>
                <w:sz w:val="24"/>
                <w:szCs w:val="24"/>
              </w:rPr>
              <w:br/>
            </w:r>
            <w:r w:rsidRPr="00584FEC">
              <w:rPr>
                <w:rStyle w:val="Poudarek"/>
                <w:rFonts w:ascii="Candara" w:hAnsi="Candara"/>
                <w:sz w:val="24"/>
                <w:szCs w:val="24"/>
              </w:rPr>
              <w:t xml:space="preserve">Občinski svet </w:t>
            </w:r>
            <w:r w:rsidRPr="00584FEC">
              <w:rPr>
                <w:rStyle w:val="Krepko"/>
                <w:rFonts w:ascii="Candara" w:hAnsi="Candara"/>
                <w:i/>
                <w:iCs/>
                <w:sz w:val="24"/>
                <w:szCs w:val="24"/>
              </w:rPr>
              <w:t xml:space="preserve">potrjuje ceno storitve obvezne občinske gospodarske javne službe zagotavljanja 24-urne dežurne pogrebne službe </w:t>
            </w:r>
            <w:r w:rsidRPr="00584FEC">
              <w:rPr>
                <w:rStyle w:val="Poudarek"/>
                <w:rFonts w:ascii="Candara" w:hAnsi="Candara"/>
                <w:sz w:val="24"/>
                <w:szCs w:val="24"/>
              </w:rPr>
              <w:t xml:space="preserve">v Občine Šempeter-Vrtojba za leto 2022 iz elaborata gospodarske družbe Komunala Nova Gorica </w:t>
            </w:r>
            <w:proofErr w:type="spellStart"/>
            <w:r w:rsidRPr="00584FEC">
              <w:rPr>
                <w:rStyle w:val="Poudarek"/>
                <w:rFonts w:ascii="Candara" w:hAnsi="Candara"/>
                <w:sz w:val="24"/>
                <w:szCs w:val="24"/>
              </w:rPr>
              <w:t>d.d</w:t>
            </w:r>
            <w:proofErr w:type="spellEnd"/>
            <w:r w:rsidRPr="00584FEC">
              <w:rPr>
                <w:rStyle w:val="Poudarek"/>
                <w:rFonts w:ascii="Candara" w:hAnsi="Candara"/>
                <w:sz w:val="24"/>
                <w:szCs w:val="24"/>
              </w:rPr>
              <w:t>., ki znaša 123,97 EUR brez DDV/pokojnika.</w:t>
            </w:r>
            <w:r w:rsidRPr="00584FEC">
              <w:rPr>
                <w:rFonts w:ascii="Candara" w:hAnsi="Candara"/>
                <w:i/>
                <w:iCs/>
                <w:sz w:val="24"/>
                <w:szCs w:val="24"/>
              </w:rPr>
              <w:br/>
            </w:r>
            <w:r w:rsidRPr="00584FEC">
              <w:rPr>
                <w:rStyle w:val="Poudarek"/>
                <w:rFonts w:ascii="Candara" w:hAnsi="Candara"/>
                <w:sz w:val="24"/>
                <w:szCs w:val="24"/>
              </w:rPr>
              <w:t xml:space="preserve">Izvajalec navedene gospodarske javne službe na območju občine, Komunala Nova Gorica </w:t>
            </w:r>
            <w:proofErr w:type="spellStart"/>
            <w:r w:rsidRPr="00584FEC">
              <w:rPr>
                <w:rStyle w:val="Poudarek"/>
                <w:rFonts w:ascii="Candara" w:hAnsi="Candara"/>
                <w:sz w:val="24"/>
                <w:szCs w:val="24"/>
              </w:rPr>
              <w:t>d.d</w:t>
            </w:r>
            <w:proofErr w:type="spellEnd"/>
            <w:r w:rsidRPr="00584FEC">
              <w:rPr>
                <w:rStyle w:val="Poudarek"/>
                <w:rFonts w:ascii="Candara" w:hAnsi="Candara"/>
                <w:sz w:val="24"/>
                <w:szCs w:val="24"/>
              </w:rPr>
              <w:t>. na osnovi tega sklepa oblikuje cenik s potrjeno ceno in ga javno objavi na svoji spletni strani.</w:t>
            </w:r>
          </w:p>
        </w:tc>
      </w:tr>
      <w:tr w:rsidR="009B7B07" w:rsidRPr="00897524" w14:paraId="28163F34" w14:textId="77777777" w:rsidTr="00D6095C">
        <w:trPr>
          <w:trHeight w:val="394"/>
        </w:trPr>
        <w:tc>
          <w:tcPr>
            <w:tcW w:w="1383" w:type="dxa"/>
            <w:gridSpan w:val="2"/>
            <w:vMerge/>
            <w:shd w:val="clear" w:color="auto" w:fill="FFE599"/>
          </w:tcPr>
          <w:p w14:paraId="3CDBEDA6" w14:textId="77777777" w:rsidR="009B7B07" w:rsidRDefault="009B7B07" w:rsidP="009B7B07">
            <w:pPr>
              <w:outlineLvl w:val="1"/>
              <w:rPr>
                <w:rFonts w:ascii="Candara" w:hAnsi="Candara"/>
                <w:bCs/>
              </w:rPr>
            </w:pPr>
          </w:p>
        </w:tc>
        <w:tc>
          <w:tcPr>
            <w:tcW w:w="1701" w:type="dxa"/>
            <w:gridSpan w:val="4"/>
          </w:tcPr>
          <w:p w14:paraId="5C38D038" w14:textId="77777777" w:rsidR="009B7B07" w:rsidRPr="00584FEC" w:rsidRDefault="009B7B07" w:rsidP="009B7B07">
            <w:pPr>
              <w:outlineLvl w:val="1"/>
              <w:rPr>
                <w:rFonts w:ascii="Candara" w:hAnsi="Candara"/>
              </w:rPr>
            </w:pPr>
          </w:p>
        </w:tc>
        <w:tc>
          <w:tcPr>
            <w:tcW w:w="11719" w:type="dxa"/>
          </w:tcPr>
          <w:p w14:paraId="0A98E929" w14:textId="77777777" w:rsidR="009B7B07" w:rsidRPr="00584FEC" w:rsidRDefault="009B7B07" w:rsidP="009B7B07">
            <w:pPr>
              <w:pStyle w:val="Naslov4"/>
              <w:spacing w:before="0" w:after="0"/>
              <w:rPr>
                <w:rStyle w:val="Krepko"/>
                <w:rFonts w:ascii="Candara" w:hAnsi="Candara"/>
                <w:sz w:val="24"/>
                <w:szCs w:val="24"/>
              </w:rPr>
            </w:pPr>
            <w:r w:rsidRPr="00584FEC">
              <w:rPr>
                <w:rStyle w:val="Krepko"/>
                <w:rFonts w:ascii="Candara" w:hAnsi="Candara"/>
                <w:sz w:val="24"/>
                <w:szCs w:val="24"/>
              </w:rPr>
              <w:t>Izdaja soglasij za redno delovno uspešnost v javnih zavodih</w:t>
            </w:r>
          </w:p>
          <w:p w14:paraId="27358431" w14:textId="77777777" w:rsidR="009B7B07" w:rsidRDefault="009B7B07" w:rsidP="009B7B07">
            <w:pPr>
              <w:jc w:val="both"/>
              <w:rPr>
                <w:rFonts w:ascii="Candara" w:hAnsi="Candara"/>
              </w:rPr>
            </w:pPr>
            <w:hyperlink r:id="rId701" w:history="1">
              <w:r w:rsidRPr="00584FEC">
                <w:rPr>
                  <w:rStyle w:val="Poudarek"/>
                  <w:rFonts w:ascii="Candara" w:hAnsi="Candara"/>
                  <w:color w:val="0000FF"/>
                  <w:u w:val="single"/>
                </w:rPr>
                <w:t>Sklepi o podaji soglasja</w:t>
              </w:r>
            </w:hyperlink>
            <w:r>
              <w:rPr>
                <w:rFonts w:ascii="Candara" w:hAnsi="Candara"/>
              </w:rPr>
              <w:t xml:space="preserve"> </w:t>
            </w:r>
          </w:p>
          <w:p w14:paraId="4B1D0B6A" w14:textId="77777777" w:rsidR="009B7B07" w:rsidRPr="00B66623" w:rsidRDefault="009B7B07" w:rsidP="009B7B07">
            <w:pPr>
              <w:jc w:val="both"/>
              <w:rPr>
                <w:rFonts w:ascii="Candara" w:hAnsi="Candara"/>
                <w:i/>
                <w:iCs/>
              </w:rPr>
            </w:pPr>
            <w:r w:rsidRPr="00B66623">
              <w:rPr>
                <w:rFonts w:ascii="Candara" w:hAnsi="Candara"/>
                <w:i/>
                <w:iCs/>
              </w:rPr>
              <w:t>Izdaja soglasij za redno delovno uspešnost:</w:t>
            </w:r>
          </w:p>
          <w:p w14:paraId="344BC384" w14:textId="77777777" w:rsidR="009B7B07" w:rsidRPr="00B66623" w:rsidRDefault="009B7B07" w:rsidP="009B7B07">
            <w:pPr>
              <w:jc w:val="both"/>
              <w:rPr>
                <w:rFonts w:ascii="Candara" w:hAnsi="Candara"/>
                <w:i/>
                <w:iCs/>
              </w:rPr>
            </w:pPr>
            <w:r w:rsidRPr="00B66623">
              <w:rPr>
                <w:rFonts w:ascii="Candara" w:hAnsi="Candara"/>
                <w:i/>
                <w:iCs/>
              </w:rPr>
              <w:t xml:space="preserve">ravnateljice OŠ Ivana Roba Šempeter pri Gorici, </w:t>
            </w:r>
          </w:p>
          <w:p w14:paraId="599868E8" w14:textId="77777777" w:rsidR="009B7B07" w:rsidRPr="00B66623" w:rsidRDefault="009B7B07" w:rsidP="009B7B07">
            <w:pPr>
              <w:jc w:val="both"/>
              <w:rPr>
                <w:rFonts w:ascii="Candara" w:hAnsi="Candara"/>
                <w:i/>
                <w:iCs/>
              </w:rPr>
            </w:pPr>
            <w:r w:rsidRPr="00B66623">
              <w:rPr>
                <w:rFonts w:ascii="Candara" w:hAnsi="Candara"/>
                <w:i/>
                <w:iCs/>
              </w:rPr>
              <w:t xml:space="preserve">ravnateljev OŠ Kozara Nova Gorica in Glasbene šole Nova Gorica ter </w:t>
            </w:r>
          </w:p>
          <w:p w14:paraId="46FD70D6" w14:textId="77777777" w:rsidR="009B7B07" w:rsidRPr="00B66623" w:rsidRDefault="009B7B07" w:rsidP="009B7B07">
            <w:pPr>
              <w:jc w:val="both"/>
              <w:rPr>
                <w:rFonts w:ascii="Candara" w:hAnsi="Candara"/>
                <w:i/>
                <w:iCs/>
              </w:rPr>
            </w:pPr>
            <w:r w:rsidRPr="00B66623">
              <w:rPr>
                <w:rFonts w:ascii="Candara" w:hAnsi="Candara"/>
                <w:i/>
                <w:iCs/>
              </w:rPr>
              <w:t>direktorice Goriške knjižnice Nova Gorica in Ljudske univerze Nova Gorica</w:t>
            </w:r>
          </w:p>
          <w:p w14:paraId="03DE9272" w14:textId="77777777" w:rsidR="009B7B07" w:rsidRPr="00B66623" w:rsidRDefault="009B7B07" w:rsidP="009B7B07">
            <w:pPr>
              <w:jc w:val="both"/>
              <w:rPr>
                <w:rFonts w:ascii="Candara" w:hAnsi="Candara" w:cs="Arial"/>
                <w:i/>
                <w:iCs/>
              </w:rPr>
            </w:pPr>
            <w:r w:rsidRPr="00B66623">
              <w:rPr>
                <w:rFonts w:ascii="Candara" w:hAnsi="Candara"/>
                <w:i/>
                <w:iCs/>
              </w:rPr>
              <w:t xml:space="preserve">direktorja </w:t>
            </w:r>
            <w:r w:rsidRPr="00B66623">
              <w:rPr>
                <w:rFonts w:ascii="Candara" w:hAnsi="Candara" w:cs="Arial"/>
                <w:i/>
                <w:iCs/>
              </w:rPr>
              <w:t>Javnega zavoda za gasilsko in reševalno dejavnost Gasilska enota Nova Gorica</w:t>
            </w:r>
          </w:p>
          <w:p w14:paraId="0CA4C495" w14:textId="77777777" w:rsidR="009B7B07" w:rsidRPr="00B66623" w:rsidRDefault="009B7B07" w:rsidP="009B7B07">
            <w:pPr>
              <w:jc w:val="both"/>
              <w:rPr>
                <w:rFonts w:ascii="Candara" w:hAnsi="Candara"/>
                <w:i/>
                <w:iCs/>
              </w:rPr>
            </w:pPr>
            <w:r w:rsidRPr="00B66623">
              <w:rPr>
                <w:rFonts w:ascii="Candara" w:hAnsi="Candara"/>
                <w:i/>
                <w:iCs/>
              </w:rPr>
              <w:t>direktorice Javnega sklada malega gospodarstva Goriške</w:t>
            </w:r>
          </w:p>
        </w:tc>
      </w:tr>
      <w:tr w:rsidR="009B7B07" w:rsidRPr="00897524" w14:paraId="2D83ECE7" w14:textId="77777777" w:rsidTr="00D6095C">
        <w:trPr>
          <w:trHeight w:val="394"/>
        </w:trPr>
        <w:tc>
          <w:tcPr>
            <w:tcW w:w="1383" w:type="dxa"/>
            <w:gridSpan w:val="2"/>
            <w:vMerge/>
            <w:shd w:val="clear" w:color="auto" w:fill="FFE599"/>
          </w:tcPr>
          <w:p w14:paraId="788374C5" w14:textId="77777777" w:rsidR="009B7B07" w:rsidRDefault="009B7B07" w:rsidP="009B7B07">
            <w:pPr>
              <w:outlineLvl w:val="1"/>
              <w:rPr>
                <w:rFonts w:ascii="Candara" w:hAnsi="Candara"/>
                <w:bCs/>
              </w:rPr>
            </w:pPr>
          </w:p>
        </w:tc>
        <w:tc>
          <w:tcPr>
            <w:tcW w:w="1701" w:type="dxa"/>
            <w:gridSpan w:val="4"/>
          </w:tcPr>
          <w:p w14:paraId="6623A353" w14:textId="77777777" w:rsidR="009B7B07" w:rsidRPr="00584FEC" w:rsidRDefault="009B7B07" w:rsidP="009B7B07">
            <w:pPr>
              <w:outlineLvl w:val="1"/>
              <w:rPr>
                <w:rFonts w:ascii="Candara" w:hAnsi="Candara"/>
              </w:rPr>
            </w:pPr>
          </w:p>
        </w:tc>
        <w:tc>
          <w:tcPr>
            <w:tcW w:w="11719" w:type="dxa"/>
          </w:tcPr>
          <w:p w14:paraId="003D8770" w14:textId="77777777" w:rsidR="009B7B07" w:rsidRPr="00584FEC" w:rsidRDefault="009B7B07" w:rsidP="009B7B07">
            <w:pPr>
              <w:pStyle w:val="Navadensplet"/>
              <w:spacing w:after="0"/>
              <w:rPr>
                <w:rStyle w:val="Poudarek"/>
                <w:rFonts w:ascii="Candara" w:hAnsi="Candara"/>
                <w:sz w:val="24"/>
                <w:szCs w:val="24"/>
              </w:rPr>
            </w:pPr>
            <w:r w:rsidRPr="00584FEC">
              <w:rPr>
                <w:rStyle w:val="Krepko"/>
                <w:rFonts w:ascii="Candara" w:hAnsi="Candara"/>
                <w:sz w:val="24"/>
                <w:szCs w:val="24"/>
              </w:rPr>
              <w:t>Odlok o spremembah in dopolnitvah Odloka o ustanovitvi javnega zavoda Osnovna šola Kozara Nova Gorica</w:t>
            </w:r>
            <w:r w:rsidRPr="00584FEC">
              <w:rPr>
                <w:rFonts w:ascii="Candara" w:hAnsi="Candara"/>
                <w:sz w:val="24"/>
                <w:szCs w:val="24"/>
              </w:rPr>
              <w:t xml:space="preserve"> – </w:t>
            </w:r>
            <w:r w:rsidRPr="00584FEC">
              <w:rPr>
                <w:rStyle w:val="Poudarek"/>
                <w:rFonts w:ascii="Candara" w:hAnsi="Candara"/>
                <w:sz w:val="24"/>
                <w:szCs w:val="24"/>
              </w:rPr>
              <w:t>skrajšani postopek</w:t>
            </w:r>
            <w:r w:rsidRPr="00584FEC">
              <w:rPr>
                <w:rFonts w:ascii="Candara" w:hAnsi="Candara"/>
                <w:sz w:val="24"/>
                <w:szCs w:val="24"/>
              </w:rPr>
              <w:br/>
            </w:r>
            <w:r w:rsidRPr="00584FEC">
              <w:rPr>
                <w:rStyle w:val="Poudarek"/>
                <w:rFonts w:ascii="Candara" w:hAnsi="Candara"/>
                <w:sz w:val="24"/>
                <w:szCs w:val="24"/>
              </w:rPr>
              <w:t xml:space="preserve">Sklep št. </w:t>
            </w:r>
            <w:hyperlink r:id="rId702" w:history="1">
              <w:r w:rsidRPr="00584FEC">
                <w:rPr>
                  <w:rStyle w:val="Hiperpovezava"/>
                  <w:rFonts w:ascii="Candara" w:hAnsi="Candara"/>
                  <w:i/>
                  <w:iCs/>
                  <w:sz w:val="24"/>
                  <w:szCs w:val="24"/>
                </w:rPr>
                <w:t>007-2/2020-7</w:t>
              </w:r>
            </w:hyperlink>
            <w:r w:rsidRPr="00584FEC">
              <w:rPr>
                <w:rFonts w:ascii="Candara" w:hAnsi="Candara"/>
                <w:sz w:val="24"/>
                <w:szCs w:val="24"/>
              </w:rPr>
              <w:br/>
            </w:r>
            <w:r w:rsidRPr="00584FEC">
              <w:rPr>
                <w:rStyle w:val="Poudarek"/>
                <w:rFonts w:ascii="Candara" w:hAnsi="Candara"/>
                <w:sz w:val="24"/>
                <w:szCs w:val="24"/>
              </w:rPr>
              <w:t>Občinski svet sprejme Odlok o spremembah in dopolnitvah Odloka o ustanovitvi javnega zavoda Osnovna šola Kozara Nova Gorica.</w:t>
            </w:r>
          </w:p>
          <w:p w14:paraId="538196D3" w14:textId="77777777" w:rsidR="009B7B07" w:rsidRPr="00584FEC" w:rsidRDefault="009B7B07" w:rsidP="009B7B07">
            <w:pPr>
              <w:pStyle w:val="Navadensplet"/>
              <w:spacing w:after="0"/>
              <w:rPr>
                <w:rFonts w:ascii="Candara" w:hAnsi="Candara"/>
                <w:sz w:val="24"/>
                <w:szCs w:val="24"/>
              </w:rPr>
            </w:pPr>
            <w:r w:rsidRPr="00584FEC">
              <w:rPr>
                <w:rStyle w:val="Poudarek"/>
                <w:rFonts w:ascii="Candara" w:hAnsi="Candara"/>
                <w:sz w:val="24"/>
                <w:szCs w:val="24"/>
              </w:rPr>
              <w:t>. objava Odlok o spremembah in dopolnitvah Odloka o ustanovitvi javnega zavoda Osnovna šola Kozara Nova Gorica v UL RS št. _/22 z dne</w:t>
            </w:r>
          </w:p>
        </w:tc>
      </w:tr>
      <w:tr w:rsidR="009B7B07" w:rsidRPr="00897524" w14:paraId="36AFC28D" w14:textId="77777777" w:rsidTr="00D6095C">
        <w:trPr>
          <w:trHeight w:val="394"/>
        </w:trPr>
        <w:tc>
          <w:tcPr>
            <w:tcW w:w="1383" w:type="dxa"/>
            <w:gridSpan w:val="2"/>
            <w:vMerge/>
            <w:shd w:val="clear" w:color="auto" w:fill="FFE599"/>
          </w:tcPr>
          <w:p w14:paraId="39243063" w14:textId="77777777" w:rsidR="009B7B07" w:rsidRDefault="009B7B07" w:rsidP="009B7B07">
            <w:pPr>
              <w:outlineLvl w:val="1"/>
              <w:rPr>
                <w:rFonts w:ascii="Candara" w:hAnsi="Candara"/>
                <w:bCs/>
              </w:rPr>
            </w:pPr>
          </w:p>
        </w:tc>
        <w:tc>
          <w:tcPr>
            <w:tcW w:w="1701" w:type="dxa"/>
            <w:gridSpan w:val="4"/>
          </w:tcPr>
          <w:p w14:paraId="3C6110F8" w14:textId="77777777" w:rsidR="009B7B07" w:rsidRPr="00584FEC" w:rsidRDefault="009B7B07" w:rsidP="009B7B07">
            <w:pPr>
              <w:outlineLvl w:val="1"/>
              <w:rPr>
                <w:rFonts w:ascii="Candara" w:hAnsi="Candara"/>
              </w:rPr>
            </w:pPr>
          </w:p>
        </w:tc>
        <w:tc>
          <w:tcPr>
            <w:tcW w:w="11719" w:type="dxa"/>
          </w:tcPr>
          <w:p w14:paraId="72D4CD1D" w14:textId="77777777" w:rsidR="009B7B07" w:rsidRPr="00584FEC" w:rsidRDefault="009B7B07" w:rsidP="009B7B07">
            <w:pPr>
              <w:pStyle w:val="Navadensplet"/>
              <w:spacing w:after="0"/>
              <w:rPr>
                <w:rFonts w:ascii="Candara" w:hAnsi="Candara"/>
                <w:sz w:val="24"/>
                <w:szCs w:val="24"/>
              </w:rPr>
            </w:pPr>
            <w:r w:rsidRPr="00584FEC">
              <w:rPr>
                <w:rFonts w:ascii="Candara" w:hAnsi="Candara"/>
                <w:sz w:val="24"/>
                <w:szCs w:val="24"/>
              </w:rPr>
              <w:t>Po</w:t>
            </w:r>
            <w:r w:rsidRPr="00584FEC">
              <w:rPr>
                <w:rStyle w:val="Krepko"/>
                <w:rFonts w:ascii="Candara" w:hAnsi="Candara"/>
                <w:sz w:val="24"/>
                <w:szCs w:val="24"/>
              </w:rPr>
              <w:t>ročilo o realizaciji načrta ravnanja s stvarnim premoženjem za leto 2021</w:t>
            </w:r>
            <w:r w:rsidRPr="00584FEC">
              <w:rPr>
                <w:rFonts w:ascii="Candara" w:hAnsi="Candara"/>
                <w:sz w:val="24"/>
                <w:szCs w:val="24"/>
              </w:rPr>
              <w:br/>
            </w:r>
            <w:hyperlink r:id="rId703" w:history="1">
              <w:r w:rsidRPr="00584FEC">
                <w:rPr>
                  <w:rStyle w:val="Hiperpovezava"/>
                  <w:rFonts w:ascii="Candara" w:hAnsi="Candara"/>
                  <w:sz w:val="24"/>
                  <w:szCs w:val="24"/>
                </w:rPr>
                <w:t xml:space="preserve">gradivo </w:t>
              </w:r>
            </w:hyperlink>
          </w:p>
          <w:p w14:paraId="68CDB543" w14:textId="77777777" w:rsidR="009B7B07" w:rsidRPr="00584FEC" w:rsidRDefault="009B7B07" w:rsidP="009B7B07">
            <w:pPr>
              <w:pStyle w:val="Navadensplet"/>
              <w:spacing w:after="0"/>
              <w:rPr>
                <w:rFonts w:ascii="Candara" w:hAnsi="Candara"/>
                <w:sz w:val="24"/>
                <w:szCs w:val="24"/>
              </w:rPr>
            </w:pPr>
            <w:r w:rsidRPr="00584FEC">
              <w:rPr>
                <w:rStyle w:val="Poudarek"/>
                <w:rFonts w:ascii="Candara" w:hAnsi="Candara"/>
                <w:sz w:val="24"/>
                <w:szCs w:val="24"/>
              </w:rPr>
              <w:lastRenderedPageBreak/>
              <w:t xml:space="preserve">Sklep št. </w:t>
            </w:r>
            <w:hyperlink r:id="rId704" w:history="1">
              <w:r w:rsidRPr="00584FEC">
                <w:rPr>
                  <w:rStyle w:val="Hiperpovezava"/>
                  <w:rFonts w:ascii="Candara" w:hAnsi="Candara"/>
                  <w:i/>
                  <w:iCs/>
                  <w:sz w:val="24"/>
                  <w:szCs w:val="24"/>
                </w:rPr>
                <w:t>4780-5/2020-14</w:t>
              </w:r>
            </w:hyperlink>
            <w:r w:rsidRPr="00584FEC">
              <w:rPr>
                <w:rFonts w:ascii="Candara" w:hAnsi="Candara"/>
                <w:i/>
                <w:iCs/>
                <w:sz w:val="24"/>
                <w:szCs w:val="24"/>
              </w:rPr>
              <w:br/>
            </w:r>
            <w:r w:rsidRPr="00584FEC">
              <w:rPr>
                <w:rStyle w:val="Poudarek"/>
                <w:rFonts w:ascii="Candara" w:hAnsi="Candara"/>
                <w:sz w:val="24"/>
                <w:szCs w:val="24"/>
              </w:rPr>
              <w:t>Občinski svet sprejme poročilo o realizaciji načrta ravnanja s stvarnim premoženjem Občine Šempeter – Vrtojba za leto 2021.</w:t>
            </w:r>
          </w:p>
        </w:tc>
      </w:tr>
      <w:tr w:rsidR="009B7B07" w:rsidRPr="00897524" w14:paraId="243973E7" w14:textId="77777777" w:rsidTr="00D6095C">
        <w:trPr>
          <w:trHeight w:val="394"/>
        </w:trPr>
        <w:tc>
          <w:tcPr>
            <w:tcW w:w="1383" w:type="dxa"/>
            <w:gridSpan w:val="2"/>
            <w:vMerge/>
            <w:shd w:val="clear" w:color="auto" w:fill="FFE599"/>
          </w:tcPr>
          <w:p w14:paraId="0FC774B1" w14:textId="77777777" w:rsidR="009B7B07" w:rsidRDefault="009B7B07" w:rsidP="009B7B07">
            <w:pPr>
              <w:outlineLvl w:val="1"/>
              <w:rPr>
                <w:rFonts w:ascii="Candara" w:hAnsi="Candara"/>
                <w:bCs/>
              </w:rPr>
            </w:pPr>
          </w:p>
        </w:tc>
        <w:tc>
          <w:tcPr>
            <w:tcW w:w="1701" w:type="dxa"/>
            <w:gridSpan w:val="4"/>
          </w:tcPr>
          <w:p w14:paraId="71D45921" w14:textId="77777777" w:rsidR="009B7B07" w:rsidRPr="00584FEC" w:rsidRDefault="009B7B07" w:rsidP="009B7B07">
            <w:pPr>
              <w:outlineLvl w:val="1"/>
              <w:rPr>
                <w:rFonts w:ascii="Candara" w:hAnsi="Candara"/>
              </w:rPr>
            </w:pPr>
          </w:p>
        </w:tc>
        <w:tc>
          <w:tcPr>
            <w:tcW w:w="11719" w:type="dxa"/>
          </w:tcPr>
          <w:p w14:paraId="7A6C34FB"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Poročilo o izvedenih investicijah v letu 2021</w:t>
            </w:r>
            <w:r w:rsidRPr="00584FEC">
              <w:rPr>
                <w:rFonts w:ascii="Candara" w:hAnsi="Candara"/>
                <w:sz w:val="24"/>
                <w:szCs w:val="24"/>
              </w:rPr>
              <w:t xml:space="preserve"> –</w:t>
            </w:r>
            <w:r w:rsidRPr="00584FEC">
              <w:rPr>
                <w:rStyle w:val="Poudarek"/>
                <w:rFonts w:ascii="Candara" w:hAnsi="Candara"/>
                <w:sz w:val="24"/>
                <w:szCs w:val="24"/>
              </w:rPr>
              <w:t xml:space="preserve"> informacija</w:t>
            </w:r>
            <w:r w:rsidRPr="00584FEC">
              <w:rPr>
                <w:rFonts w:ascii="Candara" w:hAnsi="Candara"/>
                <w:sz w:val="24"/>
                <w:szCs w:val="24"/>
              </w:rPr>
              <w:br/>
            </w:r>
            <w:r w:rsidRPr="00584FEC">
              <w:rPr>
                <w:rStyle w:val="Poudarek"/>
                <w:rFonts w:ascii="Candara" w:hAnsi="Candara"/>
                <w:sz w:val="24"/>
                <w:szCs w:val="24"/>
              </w:rPr>
              <w:t>Sklep št.</w:t>
            </w:r>
            <w:hyperlink r:id="rId705" w:history="1">
              <w:r w:rsidRPr="00584FEC">
                <w:rPr>
                  <w:rStyle w:val="Hiperpovezava"/>
                  <w:rFonts w:ascii="Candara" w:hAnsi="Candara"/>
                  <w:i/>
                  <w:iCs/>
                  <w:sz w:val="24"/>
                  <w:szCs w:val="24"/>
                </w:rPr>
                <w:t xml:space="preserve"> 3510-6/2022-2</w:t>
              </w:r>
            </w:hyperlink>
            <w:r w:rsidRPr="00584FEC">
              <w:rPr>
                <w:rFonts w:ascii="Candara" w:hAnsi="Candara"/>
                <w:i/>
                <w:iCs/>
                <w:sz w:val="24"/>
                <w:szCs w:val="24"/>
              </w:rPr>
              <w:br/>
            </w:r>
            <w:r w:rsidRPr="00584FEC">
              <w:rPr>
                <w:rStyle w:val="Poudarek"/>
                <w:rFonts w:ascii="Candara" w:hAnsi="Candara"/>
                <w:sz w:val="24"/>
                <w:szCs w:val="24"/>
              </w:rPr>
              <w:t xml:space="preserve">Občinski svet sprejme </w:t>
            </w:r>
            <w:r w:rsidRPr="00584FEC">
              <w:rPr>
                <w:rStyle w:val="Krepko"/>
                <w:rFonts w:ascii="Candara" w:hAnsi="Candara"/>
                <w:i/>
                <w:iCs/>
                <w:sz w:val="24"/>
                <w:szCs w:val="24"/>
              </w:rPr>
              <w:t>informacijo</w:t>
            </w:r>
            <w:r w:rsidRPr="00584FEC">
              <w:rPr>
                <w:rStyle w:val="Poudarek"/>
                <w:rFonts w:ascii="Candara" w:hAnsi="Candara"/>
                <w:sz w:val="24"/>
                <w:szCs w:val="24"/>
              </w:rPr>
              <w:t xml:space="preserve"> o letnem poročilu o izvedenih investicijah v Občini Šempeter – Vrtojba v letu 2021.</w:t>
            </w:r>
          </w:p>
        </w:tc>
      </w:tr>
      <w:tr w:rsidR="009B7B07" w:rsidRPr="00897524" w14:paraId="48CF4204" w14:textId="77777777" w:rsidTr="00D6095C">
        <w:trPr>
          <w:trHeight w:val="394"/>
        </w:trPr>
        <w:tc>
          <w:tcPr>
            <w:tcW w:w="1383" w:type="dxa"/>
            <w:gridSpan w:val="2"/>
            <w:vMerge/>
            <w:shd w:val="clear" w:color="auto" w:fill="FFE599"/>
          </w:tcPr>
          <w:p w14:paraId="4B201BFD" w14:textId="77777777" w:rsidR="009B7B07" w:rsidRDefault="009B7B07" w:rsidP="009B7B07">
            <w:pPr>
              <w:outlineLvl w:val="1"/>
              <w:rPr>
                <w:rFonts w:ascii="Candara" w:hAnsi="Candara"/>
                <w:bCs/>
              </w:rPr>
            </w:pPr>
          </w:p>
        </w:tc>
        <w:tc>
          <w:tcPr>
            <w:tcW w:w="1701" w:type="dxa"/>
            <w:gridSpan w:val="4"/>
          </w:tcPr>
          <w:p w14:paraId="29DEA628" w14:textId="77777777" w:rsidR="009B7B07" w:rsidRPr="00584FEC" w:rsidRDefault="009B7B07" w:rsidP="009B7B07">
            <w:pPr>
              <w:outlineLvl w:val="1"/>
              <w:rPr>
                <w:rFonts w:ascii="Candara" w:hAnsi="Candara"/>
              </w:rPr>
            </w:pPr>
          </w:p>
        </w:tc>
        <w:tc>
          <w:tcPr>
            <w:tcW w:w="11719" w:type="dxa"/>
          </w:tcPr>
          <w:p w14:paraId="5D991FED"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Odlok o rebalansu proračuna Občine Šempeter – Vrtojba za leto 2022</w:t>
            </w:r>
            <w:r w:rsidRPr="00584FEC">
              <w:rPr>
                <w:rFonts w:ascii="Candara" w:hAnsi="Candara"/>
                <w:sz w:val="24"/>
                <w:szCs w:val="24"/>
              </w:rPr>
              <w:br/>
            </w:r>
            <w:r w:rsidRPr="00584FEC">
              <w:rPr>
                <w:rStyle w:val="Poudarek"/>
                <w:rFonts w:ascii="Candara" w:hAnsi="Candara"/>
                <w:sz w:val="24"/>
                <w:szCs w:val="24"/>
              </w:rPr>
              <w:t xml:space="preserve">Sklep št. </w:t>
            </w:r>
            <w:hyperlink r:id="rId706" w:history="1">
              <w:r w:rsidRPr="00584FEC">
                <w:rPr>
                  <w:rStyle w:val="Hiperpovezava"/>
                  <w:rFonts w:ascii="Candara" w:hAnsi="Candara"/>
                  <w:i/>
                  <w:iCs/>
                  <w:sz w:val="24"/>
                  <w:szCs w:val="24"/>
                </w:rPr>
                <w:t>410-8/2022-3</w:t>
              </w:r>
            </w:hyperlink>
            <w:r w:rsidRPr="00584FEC">
              <w:rPr>
                <w:rFonts w:ascii="Candara" w:hAnsi="Candara"/>
                <w:i/>
                <w:iCs/>
                <w:sz w:val="24"/>
                <w:szCs w:val="24"/>
              </w:rPr>
              <w:br/>
            </w:r>
            <w:r w:rsidRPr="00584FEC">
              <w:rPr>
                <w:rStyle w:val="Poudarek"/>
                <w:rFonts w:ascii="Candara" w:hAnsi="Candara"/>
                <w:sz w:val="24"/>
                <w:szCs w:val="24"/>
              </w:rPr>
              <w:t>Občinski svet Občine Šempeter-Vrtojba sprejme Odlok o rebalansu proračuna Občine Šempeter-Vrtojba za leto 2022, vključno s pripadajočimi prilogami.</w:t>
            </w:r>
          </w:p>
          <w:p w14:paraId="566AA74E" w14:textId="77777777" w:rsidR="009B7B07" w:rsidRPr="00584FEC" w:rsidRDefault="009B7B07" w:rsidP="009B7B07">
            <w:pPr>
              <w:numPr>
                <w:ilvl w:val="0"/>
                <w:numId w:val="156"/>
              </w:numPr>
              <w:rPr>
                <w:rFonts w:ascii="Candara" w:hAnsi="Candara"/>
              </w:rPr>
            </w:pPr>
            <w:r w:rsidRPr="00584FEC">
              <w:rPr>
                <w:rStyle w:val="Poudarek"/>
                <w:rFonts w:ascii="Candara" w:hAnsi="Candara"/>
              </w:rPr>
              <w:t xml:space="preserve">Objava </w:t>
            </w:r>
            <w:hyperlink r:id="rId707" w:tgtFrame="_blank" w:history="1">
              <w:r w:rsidRPr="00584FEC">
                <w:rPr>
                  <w:rStyle w:val="Hiperpovezava"/>
                  <w:rFonts w:ascii="Candara" w:hAnsi="Candara"/>
                  <w:i/>
                  <w:iCs/>
                </w:rPr>
                <w:t>Odlok o rebalansu proračuna Občine Šempeter-Vrtojba za leto 2022</w:t>
              </w:r>
            </w:hyperlink>
            <w:r w:rsidRPr="00584FEC">
              <w:rPr>
                <w:rStyle w:val="Poudarek"/>
                <w:rFonts w:ascii="Candara" w:hAnsi="Candara"/>
              </w:rPr>
              <w:t xml:space="preserve"> v UL RS št. 70/22 z dne 20. 5. 2022</w:t>
            </w:r>
          </w:p>
          <w:p w14:paraId="54A13DDE" w14:textId="77777777" w:rsidR="009B7B07" w:rsidRPr="00584FEC" w:rsidRDefault="009B7B07" w:rsidP="009B7B07">
            <w:pPr>
              <w:pStyle w:val="Navadensplet"/>
              <w:spacing w:after="0"/>
              <w:rPr>
                <w:rFonts w:ascii="Candara" w:hAnsi="Candara"/>
                <w:sz w:val="24"/>
                <w:szCs w:val="24"/>
              </w:rPr>
            </w:pPr>
            <w:r w:rsidRPr="00584FEC">
              <w:rPr>
                <w:rStyle w:val="Poudarek"/>
                <w:rFonts w:ascii="Candara" w:hAnsi="Candara"/>
                <w:sz w:val="24"/>
                <w:szCs w:val="24"/>
              </w:rPr>
              <w:t xml:space="preserve">– </w:t>
            </w:r>
            <w:hyperlink r:id="rId708" w:history="1">
              <w:r w:rsidRPr="00584FEC">
                <w:rPr>
                  <w:rStyle w:val="Hiperpovezava"/>
                  <w:rFonts w:ascii="Candara" w:hAnsi="Candara"/>
                  <w:i/>
                  <w:iCs/>
                  <w:sz w:val="24"/>
                  <w:szCs w:val="24"/>
                </w:rPr>
                <w:t>Splošni del</w:t>
              </w:r>
            </w:hyperlink>
            <w:r w:rsidRPr="00584FEC">
              <w:rPr>
                <w:rFonts w:ascii="Candara" w:hAnsi="Candara"/>
                <w:i/>
                <w:iCs/>
                <w:sz w:val="24"/>
                <w:szCs w:val="24"/>
              </w:rPr>
              <w:br/>
            </w:r>
            <w:r w:rsidRPr="00584FEC">
              <w:rPr>
                <w:rStyle w:val="Poudarek"/>
                <w:rFonts w:ascii="Candara" w:hAnsi="Candara"/>
                <w:sz w:val="24"/>
                <w:szCs w:val="24"/>
              </w:rPr>
              <w:t xml:space="preserve">– </w:t>
            </w:r>
            <w:hyperlink r:id="rId709" w:history="1">
              <w:r w:rsidRPr="00584FEC">
                <w:rPr>
                  <w:rStyle w:val="Hiperpovezava"/>
                  <w:rFonts w:ascii="Candara" w:hAnsi="Candara"/>
                  <w:i/>
                  <w:iCs/>
                  <w:sz w:val="24"/>
                  <w:szCs w:val="24"/>
                </w:rPr>
                <w:t>Posebni del</w:t>
              </w:r>
            </w:hyperlink>
            <w:r w:rsidRPr="00584FEC">
              <w:rPr>
                <w:rFonts w:ascii="Candara" w:hAnsi="Candara"/>
                <w:i/>
                <w:iCs/>
                <w:sz w:val="24"/>
                <w:szCs w:val="24"/>
              </w:rPr>
              <w:br/>
            </w:r>
            <w:r w:rsidRPr="00584FEC">
              <w:rPr>
                <w:rStyle w:val="Poudarek"/>
                <w:rFonts w:ascii="Candara" w:hAnsi="Candara"/>
                <w:sz w:val="24"/>
                <w:szCs w:val="24"/>
              </w:rPr>
              <w:t xml:space="preserve">– </w:t>
            </w:r>
            <w:hyperlink r:id="rId710" w:history="1">
              <w:r w:rsidRPr="00584FEC">
                <w:rPr>
                  <w:rStyle w:val="Hiperpovezava"/>
                  <w:rFonts w:ascii="Candara" w:hAnsi="Candara"/>
                  <w:i/>
                  <w:iCs/>
                  <w:sz w:val="24"/>
                  <w:szCs w:val="24"/>
                </w:rPr>
                <w:t>NRP 2022 – 2025</w:t>
              </w:r>
            </w:hyperlink>
            <w:r w:rsidRPr="00584FEC">
              <w:rPr>
                <w:rFonts w:ascii="Candara" w:hAnsi="Candara"/>
                <w:i/>
                <w:iCs/>
                <w:sz w:val="24"/>
                <w:szCs w:val="24"/>
              </w:rPr>
              <w:br/>
            </w:r>
            <w:r w:rsidRPr="00584FEC">
              <w:rPr>
                <w:rStyle w:val="Poudarek"/>
                <w:rFonts w:ascii="Candara" w:hAnsi="Candara"/>
                <w:sz w:val="24"/>
                <w:szCs w:val="24"/>
              </w:rPr>
              <w:t xml:space="preserve">– </w:t>
            </w:r>
            <w:hyperlink r:id="rId711" w:history="1">
              <w:r w:rsidRPr="00584FEC">
                <w:rPr>
                  <w:rStyle w:val="Hiperpovezava"/>
                  <w:rFonts w:ascii="Candara" w:hAnsi="Candara"/>
                  <w:i/>
                  <w:iCs/>
                  <w:sz w:val="24"/>
                  <w:szCs w:val="24"/>
                </w:rPr>
                <w:t>Obrazložitve</w:t>
              </w:r>
            </w:hyperlink>
          </w:p>
        </w:tc>
      </w:tr>
      <w:tr w:rsidR="009B7B07" w:rsidRPr="00897524" w14:paraId="2C8DDB8F" w14:textId="77777777" w:rsidTr="00D6095C">
        <w:trPr>
          <w:trHeight w:val="394"/>
        </w:trPr>
        <w:tc>
          <w:tcPr>
            <w:tcW w:w="1383" w:type="dxa"/>
            <w:gridSpan w:val="2"/>
            <w:vMerge/>
            <w:shd w:val="clear" w:color="auto" w:fill="FFE599"/>
          </w:tcPr>
          <w:p w14:paraId="52248186" w14:textId="77777777" w:rsidR="009B7B07" w:rsidRDefault="009B7B07" w:rsidP="009B7B07">
            <w:pPr>
              <w:outlineLvl w:val="1"/>
              <w:rPr>
                <w:rFonts w:ascii="Candara" w:hAnsi="Candara"/>
                <w:bCs/>
              </w:rPr>
            </w:pPr>
          </w:p>
        </w:tc>
        <w:tc>
          <w:tcPr>
            <w:tcW w:w="1701" w:type="dxa"/>
            <w:gridSpan w:val="4"/>
          </w:tcPr>
          <w:p w14:paraId="5D89C500" w14:textId="77777777" w:rsidR="009B7B07" w:rsidRPr="00584FEC" w:rsidRDefault="009B7B07" w:rsidP="009B7B07">
            <w:pPr>
              <w:outlineLvl w:val="1"/>
              <w:rPr>
                <w:rFonts w:ascii="Candara" w:hAnsi="Candara"/>
              </w:rPr>
            </w:pPr>
          </w:p>
        </w:tc>
        <w:tc>
          <w:tcPr>
            <w:tcW w:w="11719" w:type="dxa"/>
          </w:tcPr>
          <w:p w14:paraId="09576A3E"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Spremembe in dopolnitve Načrta ravnanja s stvarnim premoženjem za leto 2022 št. 3</w:t>
            </w:r>
            <w:r w:rsidRPr="00584FEC">
              <w:rPr>
                <w:rFonts w:ascii="Candara" w:hAnsi="Candara"/>
                <w:b/>
                <w:bCs/>
                <w:sz w:val="24"/>
                <w:szCs w:val="24"/>
              </w:rPr>
              <w:br/>
            </w:r>
            <w:hyperlink r:id="rId712" w:history="1">
              <w:r w:rsidRPr="00584FEC">
                <w:rPr>
                  <w:rStyle w:val="Hiperpovezava"/>
                  <w:rFonts w:ascii="Candara" w:hAnsi="Candara"/>
                  <w:sz w:val="24"/>
                  <w:szCs w:val="24"/>
                </w:rPr>
                <w:t>gradivo a</w:t>
              </w:r>
            </w:hyperlink>
          </w:p>
          <w:p w14:paraId="79938CCF" w14:textId="77777777" w:rsidR="009B7B07" w:rsidRPr="00584FEC" w:rsidRDefault="009B7B07" w:rsidP="009B7B07">
            <w:pPr>
              <w:pStyle w:val="Navadensplet"/>
              <w:spacing w:after="0"/>
              <w:rPr>
                <w:rFonts w:ascii="Candara" w:hAnsi="Candara"/>
                <w:sz w:val="24"/>
                <w:szCs w:val="24"/>
              </w:rPr>
            </w:pPr>
            <w:r w:rsidRPr="00584FEC">
              <w:rPr>
                <w:rStyle w:val="Poudarek"/>
                <w:rFonts w:ascii="Candara" w:hAnsi="Candara"/>
                <w:sz w:val="24"/>
                <w:szCs w:val="24"/>
              </w:rPr>
              <w:t xml:space="preserve">Sklep št. </w:t>
            </w:r>
            <w:hyperlink r:id="rId713" w:history="1">
              <w:r w:rsidRPr="00584FEC">
                <w:rPr>
                  <w:rStyle w:val="Hiperpovezava"/>
                  <w:rFonts w:ascii="Candara" w:hAnsi="Candara"/>
                  <w:i/>
                  <w:iCs/>
                  <w:sz w:val="24"/>
                  <w:szCs w:val="24"/>
                </w:rPr>
                <w:t>4780-6/2020-10</w:t>
              </w:r>
            </w:hyperlink>
            <w:r w:rsidRPr="00584FEC">
              <w:rPr>
                <w:rFonts w:ascii="Candara" w:hAnsi="Candara"/>
                <w:i/>
                <w:iCs/>
                <w:sz w:val="24"/>
                <w:szCs w:val="24"/>
              </w:rPr>
              <w:br/>
            </w:r>
            <w:r w:rsidRPr="00584FEC">
              <w:rPr>
                <w:rStyle w:val="Poudarek"/>
                <w:rFonts w:ascii="Candara" w:hAnsi="Candara"/>
                <w:sz w:val="24"/>
                <w:szCs w:val="24"/>
              </w:rPr>
              <w:t>1.</w:t>
            </w:r>
            <w:r w:rsidRPr="00584FEC">
              <w:rPr>
                <w:rStyle w:val="Krepko"/>
                <w:rFonts w:ascii="Candara" w:hAnsi="Candara"/>
                <w:i/>
                <w:iCs/>
                <w:sz w:val="24"/>
                <w:szCs w:val="24"/>
              </w:rPr>
              <w:t xml:space="preserve"> Občinski svet sprejme spremembe in dopolnitve načrta ravnanja s stvarnim premoženjem Občine Šempeter – Vrtojba za leto 2022.</w:t>
            </w:r>
            <w:r w:rsidRPr="00584FEC">
              <w:rPr>
                <w:rFonts w:ascii="Candara" w:hAnsi="Candara"/>
                <w:i/>
                <w:iCs/>
                <w:sz w:val="24"/>
                <w:szCs w:val="24"/>
              </w:rPr>
              <w:br/>
            </w:r>
            <w:r w:rsidRPr="00584FEC">
              <w:rPr>
                <w:rStyle w:val="Poudarek"/>
                <w:rFonts w:ascii="Candara" w:hAnsi="Candara"/>
                <w:sz w:val="24"/>
                <w:szCs w:val="24"/>
              </w:rPr>
              <w:t>2. O pravnem poslu ravnanja s stvarnim premoženjem odloči in sklene pravni posel organ, pristojen za izvrševanje proračuna.</w:t>
            </w:r>
            <w:r w:rsidRPr="00584FEC">
              <w:rPr>
                <w:rFonts w:ascii="Candara" w:hAnsi="Candara"/>
                <w:i/>
                <w:iCs/>
                <w:sz w:val="24"/>
                <w:szCs w:val="24"/>
              </w:rPr>
              <w:br/>
            </w:r>
            <w:r w:rsidRPr="00584FEC">
              <w:rPr>
                <w:rStyle w:val="Poudarek"/>
                <w:rFonts w:ascii="Candara" w:hAnsi="Candara"/>
                <w:sz w:val="24"/>
                <w:szCs w:val="24"/>
              </w:rPr>
              <w:t>3. Župan predloži občinskemu svetu poročilo o realizaciji načrta ravnanja s premičnim in z nepremičnim premoženjem skupaj z zaključnim računom proračuna.</w:t>
            </w:r>
            <w:r w:rsidRPr="00584FEC">
              <w:rPr>
                <w:rFonts w:ascii="Candara" w:hAnsi="Candara"/>
                <w:i/>
                <w:iCs/>
                <w:sz w:val="24"/>
                <w:szCs w:val="24"/>
              </w:rPr>
              <w:br/>
            </w:r>
            <w:r w:rsidRPr="00584FEC">
              <w:rPr>
                <w:rStyle w:val="Poudarek"/>
                <w:rFonts w:ascii="Candara" w:hAnsi="Candara"/>
                <w:sz w:val="24"/>
                <w:szCs w:val="24"/>
              </w:rPr>
              <w:t>4. Ta sklep začne veljati z dnem uveljavitve Odloka o spremembah in dopolnitvah odloka o proračunu Občine Šempeter – Vrtojba za leto 2022.</w:t>
            </w:r>
          </w:p>
        </w:tc>
      </w:tr>
      <w:tr w:rsidR="009B7B07" w:rsidRPr="00897524" w14:paraId="1C847636" w14:textId="77777777" w:rsidTr="00D6095C">
        <w:trPr>
          <w:trHeight w:val="394"/>
        </w:trPr>
        <w:tc>
          <w:tcPr>
            <w:tcW w:w="1383" w:type="dxa"/>
            <w:gridSpan w:val="2"/>
            <w:vMerge/>
            <w:shd w:val="clear" w:color="auto" w:fill="FFE599"/>
          </w:tcPr>
          <w:p w14:paraId="592CC840" w14:textId="77777777" w:rsidR="009B7B07" w:rsidRDefault="009B7B07" w:rsidP="009B7B07">
            <w:pPr>
              <w:outlineLvl w:val="1"/>
              <w:rPr>
                <w:rFonts w:ascii="Candara" w:hAnsi="Candara"/>
                <w:bCs/>
              </w:rPr>
            </w:pPr>
          </w:p>
        </w:tc>
        <w:tc>
          <w:tcPr>
            <w:tcW w:w="1701" w:type="dxa"/>
            <w:gridSpan w:val="4"/>
          </w:tcPr>
          <w:p w14:paraId="260B2E25" w14:textId="77777777" w:rsidR="009B7B07" w:rsidRPr="00584FEC" w:rsidRDefault="009B7B07" w:rsidP="009B7B07">
            <w:pPr>
              <w:outlineLvl w:val="1"/>
              <w:rPr>
                <w:rFonts w:ascii="Candara" w:hAnsi="Candara"/>
              </w:rPr>
            </w:pPr>
          </w:p>
        </w:tc>
        <w:tc>
          <w:tcPr>
            <w:tcW w:w="11719" w:type="dxa"/>
          </w:tcPr>
          <w:p w14:paraId="15F614B1"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Vzpostavitev sistema in upravljanje sistema izposoje koles GO-kolo</w:t>
            </w:r>
            <w:r w:rsidRPr="00584FEC">
              <w:rPr>
                <w:rFonts w:ascii="Candara" w:hAnsi="Candara"/>
                <w:b/>
                <w:bCs/>
                <w:sz w:val="24"/>
                <w:szCs w:val="24"/>
              </w:rPr>
              <w:br/>
            </w:r>
            <w:r w:rsidRPr="00584FEC">
              <w:rPr>
                <w:rStyle w:val="Poudarek"/>
                <w:rFonts w:ascii="Candara" w:hAnsi="Candara"/>
                <w:sz w:val="24"/>
                <w:szCs w:val="24"/>
              </w:rPr>
              <w:t xml:space="preserve">Sklep št. </w:t>
            </w:r>
            <w:hyperlink r:id="rId714" w:history="1">
              <w:r w:rsidRPr="00584FEC">
                <w:rPr>
                  <w:rStyle w:val="Hiperpovezava"/>
                  <w:rFonts w:ascii="Candara" w:hAnsi="Candara"/>
                  <w:i/>
                  <w:iCs/>
                  <w:sz w:val="24"/>
                  <w:szCs w:val="24"/>
                </w:rPr>
                <w:t>331-0001/2022-2</w:t>
              </w:r>
            </w:hyperlink>
            <w:r w:rsidRPr="00584FEC">
              <w:rPr>
                <w:rFonts w:ascii="Candara" w:hAnsi="Candara"/>
                <w:i/>
                <w:iCs/>
                <w:sz w:val="24"/>
                <w:szCs w:val="24"/>
              </w:rPr>
              <w:br/>
            </w:r>
            <w:r w:rsidRPr="00584FEC">
              <w:rPr>
                <w:rStyle w:val="Poudarek"/>
                <w:rFonts w:ascii="Candara" w:hAnsi="Candara"/>
                <w:sz w:val="24"/>
                <w:szCs w:val="24"/>
              </w:rPr>
              <w:t xml:space="preserve">Občinski svet </w:t>
            </w:r>
            <w:r w:rsidRPr="00584FEC">
              <w:rPr>
                <w:rStyle w:val="Krepko"/>
                <w:rFonts w:ascii="Candara" w:hAnsi="Candara"/>
                <w:i/>
                <w:iCs/>
                <w:sz w:val="24"/>
                <w:szCs w:val="24"/>
              </w:rPr>
              <w:t xml:space="preserve">pooblašča Župana </w:t>
            </w:r>
            <w:r w:rsidRPr="00584FEC">
              <w:rPr>
                <w:rStyle w:val="Poudarek"/>
                <w:rFonts w:ascii="Candara" w:hAnsi="Candara"/>
                <w:sz w:val="24"/>
                <w:szCs w:val="24"/>
              </w:rPr>
              <w:t xml:space="preserve">Občine Šempeter – Vrtojba, da v imenu občine </w:t>
            </w:r>
            <w:r w:rsidRPr="00584FEC">
              <w:rPr>
                <w:rStyle w:val="Krepko"/>
                <w:rFonts w:ascii="Candara" w:hAnsi="Candara"/>
                <w:i/>
                <w:iCs/>
                <w:sz w:val="24"/>
                <w:szCs w:val="24"/>
              </w:rPr>
              <w:t>sklene Pogodbo za »Vzpostavitev sistema in upravljanje sistema izposoje koles GO-KOLO</w:t>
            </w:r>
            <w:r w:rsidRPr="00584FEC">
              <w:rPr>
                <w:rStyle w:val="Poudarek"/>
                <w:rFonts w:ascii="Candara" w:hAnsi="Candara"/>
                <w:sz w:val="24"/>
                <w:szCs w:val="24"/>
              </w:rPr>
              <w:t>«.</w:t>
            </w:r>
          </w:p>
        </w:tc>
      </w:tr>
      <w:tr w:rsidR="009B7B07" w:rsidRPr="00897524" w14:paraId="5E0516E5" w14:textId="77777777" w:rsidTr="00D6095C">
        <w:trPr>
          <w:trHeight w:val="394"/>
        </w:trPr>
        <w:tc>
          <w:tcPr>
            <w:tcW w:w="1383" w:type="dxa"/>
            <w:gridSpan w:val="2"/>
            <w:vMerge/>
            <w:shd w:val="clear" w:color="auto" w:fill="FFE599"/>
          </w:tcPr>
          <w:p w14:paraId="20B7BA07" w14:textId="77777777" w:rsidR="009B7B07" w:rsidRDefault="009B7B07" w:rsidP="009B7B07">
            <w:pPr>
              <w:outlineLvl w:val="1"/>
              <w:rPr>
                <w:rFonts w:ascii="Candara" w:hAnsi="Candara"/>
                <w:bCs/>
              </w:rPr>
            </w:pPr>
          </w:p>
        </w:tc>
        <w:tc>
          <w:tcPr>
            <w:tcW w:w="1701" w:type="dxa"/>
            <w:gridSpan w:val="4"/>
          </w:tcPr>
          <w:p w14:paraId="4368722A" w14:textId="77777777" w:rsidR="009B7B07" w:rsidRPr="00584FEC" w:rsidRDefault="009B7B07" w:rsidP="009B7B07">
            <w:pPr>
              <w:outlineLvl w:val="1"/>
              <w:rPr>
                <w:rFonts w:ascii="Candara" w:hAnsi="Candara"/>
              </w:rPr>
            </w:pPr>
          </w:p>
        </w:tc>
        <w:tc>
          <w:tcPr>
            <w:tcW w:w="11719" w:type="dxa"/>
          </w:tcPr>
          <w:p w14:paraId="18F08403"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Seznanitev s Tehničnim pravilnikom o ravnanju s komunalnimi odpadki v Občini Šempeter – Vrtojba</w:t>
            </w:r>
            <w:r w:rsidRPr="00584FEC">
              <w:rPr>
                <w:rFonts w:ascii="Candara" w:hAnsi="Candara"/>
                <w:sz w:val="24"/>
                <w:szCs w:val="24"/>
              </w:rPr>
              <w:t xml:space="preserve"> – </w:t>
            </w:r>
            <w:r w:rsidRPr="00584FEC">
              <w:rPr>
                <w:rStyle w:val="Poudarek"/>
                <w:rFonts w:ascii="Candara" w:hAnsi="Candara"/>
                <w:sz w:val="24"/>
                <w:szCs w:val="24"/>
              </w:rPr>
              <w:t>informacija</w:t>
            </w:r>
            <w:r w:rsidRPr="00584FEC">
              <w:rPr>
                <w:rFonts w:ascii="Candara" w:hAnsi="Candara"/>
                <w:i/>
                <w:iCs/>
                <w:sz w:val="24"/>
                <w:szCs w:val="24"/>
              </w:rPr>
              <w:br/>
            </w:r>
            <w:r w:rsidRPr="00584FEC">
              <w:rPr>
                <w:rStyle w:val="Poudarek"/>
                <w:rFonts w:ascii="Candara" w:hAnsi="Candara"/>
                <w:sz w:val="24"/>
                <w:szCs w:val="24"/>
              </w:rPr>
              <w:t xml:space="preserve">Sklep št. </w:t>
            </w:r>
            <w:hyperlink r:id="rId715" w:history="1">
              <w:r w:rsidRPr="00584FEC">
                <w:rPr>
                  <w:rStyle w:val="Hiperpovezava"/>
                  <w:rFonts w:ascii="Candara" w:hAnsi="Candara"/>
                  <w:i/>
                  <w:iCs/>
                  <w:sz w:val="24"/>
                  <w:szCs w:val="24"/>
                </w:rPr>
                <w:t>007-16/2020-7</w:t>
              </w:r>
            </w:hyperlink>
            <w:r w:rsidRPr="00584FEC">
              <w:rPr>
                <w:rFonts w:ascii="Candara" w:hAnsi="Candara"/>
                <w:i/>
                <w:iCs/>
                <w:sz w:val="24"/>
                <w:szCs w:val="24"/>
              </w:rPr>
              <w:br/>
            </w:r>
            <w:r w:rsidRPr="00584FEC">
              <w:rPr>
                <w:rStyle w:val="Poudarek"/>
                <w:rFonts w:ascii="Candara" w:hAnsi="Candara"/>
                <w:sz w:val="24"/>
                <w:szCs w:val="24"/>
              </w:rPr>
              <w:lastRenderedPageBreak/>
              <w:t>Občinski svet</w:t>
            </w:r>
            <w:r w:rsidRPr="00584FEC">
              <w:rPr>
                <w:rStyle w:val="Krepko"/>
                <w:rFonts w:ascii="Candara" w:hAnsi="Candara"/>
                <w:i/>
                <w:iCs/>
                <w:sz w:val="24"/>
                <w:szCs w:val="24"/>
              </w:rPr>
              <w:t xml:space="preserve"> se je seznanil</w:t>
            </w:r>
            <w:r w:rsidRPr="00584FEC">
              <w:rPr>
                <w:rStyle w:val="Poudarek"/>
                <w:rFonts w:ascii="Candara" w:hAnsi="Candara"/>
                <w:sz w:val="24"/>
                <w:szCs w:val="24"/>
              </w:rPr>
              <w:t xml:space="preserve"> s Tehničnim pravilnikom o ravnanju s komunalnimi odpadki v Občini Šempeter – Vrtojba številka 007-16/2020-3, ki ga je sprejel župan 24. 3. 2022.</w:t>
            </w:r>
          </w:p>
        </w:tc>
      </w:tr>
      <w:tr w:rsidR="009B7B07" w:rsidRPr="00897524" w14:paraId="5E061D12" w14:textId="77777777" w:rsidTr="00D6095C">
        <w:trPr>
          <w:trHeight w:val="394"/>
        </w:trPr>
        <w:tc>
          <w:tcPr>
            <w:tcW w:w="1383" w:type="dxa"/>
            <w:gridSpan w:val="2"/>
            <w:vMerge/>
            <w:shd w:val="clear" w:color="auto" w:fill="FFE599"/>
          </w:tcPr>
          <w:p w14:paraId="044C24B0" w14:textId="77777777" w:rsidR="009B7B07" w:rsidRDefault="009B7B07" w:rsidP="009B7B07">
            <w:pPr>
              <w:outlineLvl w:val="1"/>
              <w:rPr>
                <w:rFonts w:ascii="Candara" w:hAnsi="Candara"/>
                <w:bCs/>
              </w:rPr>
            </w:pPr>
          </w:p>
        </w:tc>
        <w:tc>
          <w:tcPr>
            <w:tcW w:w="1701" w:type="dxa"/>
            <w:gridSpan w:val="4"/>
          </w:tcPr>
          <w:p w14:paraId="78283113" w14:textId="77777777" w:rsidR="009B7B07" w:rsidRPr="00584FEC" w:rsidRDefault="009B7B07" w:rsidP="009B7B07">
            <w:pPr>
              <w:outlineLvl w:val="1"/>
              <w:rPr>
                <w:rFonts w:ascii="Candara" w:hAnsi="Candara"/>
              </w:rPr>
            </w:pPr>
          </w:p>
        </w:tc>
        <w:tc>
          <w:tcPr>
            <w:tcW w:w="11719" w:type="dxa"/>
          </w:tcPr>
          <w:p w14:paraId="38EFAE7F" w14:textId="77777777" w:rsidR="009B7B07" w:rsidRPr="00584FEC" w:rsidRDefault="009B7B07" w:rsidP="009B7B07">
            <w:pPr>
              <w:pStyle w:val="Navadensplet"/>
              <w:spacing w:after="0"/>
              <w:rPr>
                <w:rFonts w:ascii="Candara" w:hAnsi="Candara"/>
                <w:sz w:val="24"/>
                <w:szCs w:val="24"/>
              </w:rPr>
            </w:pPr>
            <w:r w:rsidRPr="00584FEC">
              <w:rPr>
                <w:rStyle w:val="Krepko"/>
                <w:rFonts w:ascii="Candara" w:hAnsi="Candara"/>
                <w:sz w:val="24"/>
                <w:szCs w:val="24"/>
              </w:rPr>
              <w:t>Seznanitev s Programom ravnanja z odpadki v Občini Šempeter – Vrtojba za leto 2022 in Elaboratom o oblikovanju cen storitev gospodarske javne službe zbiranja določenih vrst komunalnih odpadkov v Občini Šempeter – Vrtojba za leto 2022</w:t>
            </w:r>
            <w:r w:rsidRPr="00584FEC">
              <w:rPr>
                <w:rFonts w:ascii="Candara" w:hAnsi="Candara"/>
                <w:sz w:val="24"/>
                <w:szCs w:val="24"/>
              </w:rPr>
              <w:t xml:space="preserve"> –</w:t>
            </w:r>
            <w:r w:rsidRPr="00584FEC">
              <w:rPr>
                <w:rStyle w:val="Poudarek"/>
                <w:rFonts w:ascii="Candara" w:hAnsi="Candara"/>
                <w:sz w:val="24"/>
                <w:szCs w:val="24"/>
              </w:rPr>
              <w:t xml:space="preserve"> informacija</w:t>
            </w:r>
            <w:r w:rsidRPr="00584FEC">
              <w:rPr>
                <w:rFonts w:ascii="Candara" w:hAnsi="Candara"/>
                <w:i/>
                <w:iCs/>
                <w:sz w:val="24"/>
                <w:szCs w:val="24"/>
              </w:rPr>
              <w:br/>
            </w:r>
            <w:r w:rsidRPr="00584FEC">
              <w:rPr>
                <w:rStyle w:val="Poudarek"/>
                <w:rFonts w:ascii="Candara" w:hAnsi="Candara"/>
                <w:sz w:val="24"/>
                <w:szCs w:val="24"/>
              </w:rPr>
              <w:t xml:space="preserve">Sklep št. </w:t>
            </w:r>
            <w:hyperlink r:id="rId716" w:history="1">
              <w:r w:rsidRPr="00584FEC">
                <w:rPr>
                  <w:rStyle w:val="Hiperpovezava"/>
                  <w:rFonts w:ascii="Candara" w:hAnsi="Candara"/>
                  <w:i/>
                  <w:iCs/>
                  <w:sz w:val="24"/>
                  <w:szCs w:val="24"/>
                </w:rPr>
                <w:t>007-3/2021-4</w:t>
              </w:r>
            </w:hyperlink>
            <w:r w:rsidRPr="00584FEC">
              <w:rPr>
                <w:rFonts w:ascii="Candara" w:hAnsi="Candara"/>
                <w:i/>
                <w:iCs/>
                <w:sz w:val="24"/>
                <w:szCs w:val="24"/>
              </w:rPr>
              <w:br/>
            </w:r>
            <w:r w:rsidRPr="00584FEC">
              <w:rPr>
                <w:rStyle w:val="Poudarek"/>
                <w:rFonts w:ascii="Candara" w:hAnsi="Candara"/>
                <w:sz w:val="24"/>
                <w:szCs w:val="24"/>
              </w:rPr>
              <w:t xml:space="preserve">Občinski svet </w:t>
            </w:r>
            <w:r w:rsidRPr="00584FEC">
              <w:rPr>
                <w:rStyle w:val="Krepko"/>
                <w:rFonts w:ascii="Candara" w:hAnsi="Candara"/>
                <w:i/>
                <w:iCs/>
                <w:sz w:val="24"/>
                <w:szCs w:val="24"/>
              </w:rPr>
              <w:t>se je seznanil s</w:t>
            </w:r>
            <w:r w:rsidRPr="00584FEC">
              <w:rPr>
                <w:rStyle w:val="Poudarek"/>
                <w:rFonts w:ascii="Candara" w:hAnsi="Candara"/>
                <w:sz w:val="24"/>
                <w:szCs w:val="24"/>
              </w:rPr>
              <w:t xml:space="preserve"> Programom ravnanja z odpadki v Občini Šempeter – Vrtojba za leto 2022, ki ga je sprejel župan 28. 2. 2022 in Elaboratom o oblikovanju cen storitev gospodarske javne službe zbiranja določenih vrst komunalnih odpadkov v Občini Šempeter – Vrtojba za leto 2022.</w:t>
            </w:r>
          </w:p>
        </w:tc>
      </w:tr>
      <w:tr w:rsidR="009B7B07" w:rsidRPr="00897524" w14:paraId="05ECACE5" w14:textId="77777777" w:rsidTr="00D6095C">
        <w:trPr>
          <w:trHeight w:val="394"/>
        </w:trPr>
        <w:tc>
          <w:tcPr>
            <w:tcW w:w="1383" w:type="dxa"/>
            <w:gridSpan w:val="2"/>
            <w:vMerge/>
            <w:shd w:val="clear" w:color="auto" w:fill="FFE599"/>
          </w:tcPr>
          <w:p w14:paraId="2B961AB3" w14:textId="77777777" w:rsidR="009B7B07" w:rsidRDefault="009B7B07" w:rsidP="009B7B07">
            <w:pPr>
              <w:outlineLvl w:val="1"/>
              <w:rPr>
                <w:rFonts w:ascii="Candara" w:hAnsi="Candara"/>
                <w:bCs/>
              </w:rPr>
            </w:pPr>
          </w:p>
        </w:tc>
        <w:tc>
          <w:tcPr>
            <w:tcW w:w="1701" w:type="dxa"/>
            <w:gridSpan w:val="4"/>
          </w:tcPr>
          <w:p w14:paraId="388B12BB" w14:textId="77777777" w:rsidR="009B7B07" w:rsidRPr="00584FEC" w:rsidRDefault="009B7B07" w:rsidP="009B7B07">
            <w:pPr>
              <w:outlineLvl w:val="1"/>
              <w:rPr>
                <w:rFonts w:ascii="Candara" w:hAnsi="Candara"/>
              </w:rPr>
            </w:pPr>
          </w:p>
        </w:tc>
        <w:tc>
          <w:tcPr>
            <w:tcW w:w="11719" w:type="dxa"/>
          </w:tcPr>
          <w:p w14:paraId="4A5A5145" w14:textId="77777777" w:rsidR="009B7B07" w:rsidRPr="00E61A8C" w:rsidRDefault="009B7B07" w:rsidP="009B7B07">
            <w:pPr>
              <w:pStyle w:val="Navadensplet"/>
              <w:spacing w:after="0"/>
              <w:rPr>
                <w:rFonts w:ascii="Candara" w:hAnsi="Candara"/>
                <w:strike/>
                <w:sz w:val="24"/>
                <w:szCs w:val="24"/>
              </w:rPr>
            </w:pPr>
            <w:r w:rsidRPr="00E61A8C">
              <w:rPr>
                <w:rStyle w:val="Krepko"/>
                <w:rFonts w:ascii="Candara" w:hAnsi="Candara"/>
                <w:strike/>
                <w:sz w:val="24"/>
                <w:szCs w:val="24"/>
              </w:rPr>
              <w:t>Sklep o določitvi cene storitve pomoč družini na domu za leto 2022</w:t>
            </w:r>
            <w:r w:rsidRPr="00E61A8C">
              <w:rPr>
                <w:rFonts w:ascii="Candara" w:hAnsi="Candara"/>
                <w:strike/>
                <w:sz w:val="24"/>
                <w:szCs w:val="24"/>
              </w:rPr>
              <w:br/>
            </w:r>
            <w:r w:rsidRPr="00E61A8C">
              <w:rPr>
                <w:rStyle w:val="Poudarek"/>
                <w:rFonts w:ascii="Candara" w:hAnsi="Candara"/>
                <w:strike/>
                <w:sz w:val="24"/>
                <w:szCs w:val="24"/>
              </w:rPr>
              <w:t>* Objava</w:t>
            </w:r>
            <w:hyperlink r:id="rId717" w:tgtFrame="_blank" w:history="1">
              <w:r w:rsidRPr="00E61A8C">
                <w:rPr>
                  <w:rStyle w:val="Hiperpovezava"/>
                  <w:rFonts w:ascii="Candara" w:hAnsi="Candara"/>
                  <w:i/>
                  <w:iCs/>
                  <w:strike/>
                  <w:sz w:val="24"/>
                  <w:szCs w:val="24"/>
                </w:rPr>
                <w:t xml:space="preserve"> Sklep o soglasju k ceni storitve pomoči družini na domu</w:t>
              </w:r>
            </w:hyperlink>
            <w:r w:rsidRPr="00E61A8C">
              <w:rPr>
                <w:rStyle w:val="Poudarek"/>
                <w:rFonts w:ascii="Candara" w:hAnsi="Candara"/>
                <w:strike/>
                <w:sz w:val="24"/>
                <w:szCs w:val="24"/>
              </w:rPr>
              <w:t xml:space="preserve"> v UL RS št. 70/2022 z dne 20. 5. 2022</w:t>
            </w:r>
          </w:p>
        </w:tc>
      </w:tr>
      <w:tr w:rsidR="009B7B07" w:rsidRPr="00897524" w14:paraId="48B1D2E7" w14:textId="77777777" w:rsidTr="00D6095C">
        <w:trPr>
          <w:trHeight w:val="394"/>
        </w:trPr>
        <w:tc>
          <w:tcPr>
            <w:tcW w:w="1383" w:type="dxa"/>
            <w:gridSpan w:val="2"/>
            <w:vMerge/>
            <w:shd w:val="clear" w:color="auto" w:fill="FFE599"/>
          </w:tcPr>
          <w:p w14:paraId="63B18516" w14:textId="77777777" w:rsidR="009B7B07" w:rsidRDefault="009B7B07" w:rsidP="009B7B07">
            <w:pPr>
              <w:outlineLvl w:val="1"/>
              <w:rPr>
                <w:rFonts w:ascii="Candara" w:hAnsi="Candara"/>
                <w:bCs/>
              </w:rPr>
            </w:pPr>
          </w:p>
        </w:tc>
        <w:tc>
          <w:tcPr>
            <w:tcW w:w="1701" w:type="dxa"/>
            <w:gridSpan w:val="4"/>
          </w:tcPr>
          <w:p w14:paraId="2C4B8A2A" w14:textId="77777777" w:rsidR="009B7B07" w:rsidRPr="00584FEC" w:rsidRDefault="009B7B07" w:rsidP="009B7B07">
            <w:pPr>
              <w:outlineLvl w:val="1"/>
              <w:rPr>
                <w:rFonts w:ascii="Candara" w:hAnsi="Candara"/>
              </w:rPr>
            </w:pPr>
          </w:p>
        </w:tc>
        <w:tc>
          <w:tcPr>
            <w:tcW w:w="11719" w:type="dxa"/>
          </w:tcPr>
          <w:p w14:paraId="690039AF" w14:textId="77777777" w:rsidR="009B7B07" w:rsidRPr="00584FEC" w:rsidRDefault="009B7B07" w:rsidP="009B7B07">
            <w:pPr>
              <w:pStyle w:val="Navadensplet"/>
              <w:spacing w:after="0"/>
              <w:rPr>
                <w:rFonts w:ascii="Candara" w:hAnsi="Candara"/>
                <w:sz w:val="24"/>
                <w:szCs w:val="24"/>
              </w:rPr>
            </w:pPr>
            <w:r w:rsidRPr="00D7594B">
              <w:rPr>
                <w:rStyle w:val="Krepko"/>
                <w:rFonts w:ascii="Candara" w:hAnsi="Candara"/>
                <w:sz w:val="24"/>
                <w:szCs w:val="24"/>
              </w:rPr>
              <w:t>Sklep o določitvi števila oddelkov za programe vrtca v Osnovni šoli Ivana Roba Šempeter pri Gorici – vrtec za šolsko leto 2022/2023</w:t>
            </w:r>
            <w:r w:rsidRPr="00584FEC">
              <w:rPr>
                <w:rFonts w:ascii="Candara" w:hAnsi="Candara"/>
                <w:sz w:val="24"/>
                <w:szCs w:val="24"/>
              </w:rPr>
              <w:br/>
            </w:r>
            <w:r w:rsidRPr="00584FEC">
              <w:rPr>
                <w:rStyle w:val="Poudarek"/>
                <w:rFonts w:ascii="Candara" w:hAnsi="Candara"/>
                <w:sz w:val="24"/>
                <w:szCs w:val="24"/>
              </w:rPr>
              <w:t xml:space="preserve">Sklep o določitvi števila oddelkov za programe vrtca v šolskem letu 2022/2023 št. </w:t>
            </w:r>
            <w:hyperlink r:id="rId718" w:history="1">
              <w:r w:rsidRPr="00584FEC">
                <w:rPr>
                  <w:rStyle w:val="Hiperpovezava"/>
                  <w:rFonts w:ascii="Candara" w:hAnsi="Candara"/>
                  <w:i/>
                  <w:iCs/>
                  <w:sz w:val="24"/>
                  <w:szCs w:val="24"/>
                </w:rPr>
                <w:t>602-0002/2022-3</w:t>
              </w:r>
            </w:hyperlink>
          </w:p>
        </w:tc>
      </w:tr>
      <w:tr w:rsidR="009B7B07" w:rsidRPr="00897524" w14:paraId="11F912CC" w14:textId="77777777" w:rsidTr="00AB1FD3">
        <w:trPr>
          <w:trHeight w:val="394"/>
        </w:trPr>
        <w:tc>
          <w:tcPr>
            <w:tcW w:w="14803" w:type="dxa"/>
            <w:gridSpan w:val="7"/>
            <w:shd w:val="clear" w:color="auto" w:fill="FFF2CC"/>
          </w:tcPr>
          <w:p w14:paraId="68F4CA12" w14:textId="77777777" w:rsidR="009B7B07" w:rsidRPr="00441468" w:rsidRDefault="009B7B07" w:rsidP="009B7B07">
            <w:pPr>
              <w:pStyle w:val="Naslov4"/>
              <w:spacing w:before="0" w:after="0"/>
              <w:rPr>
                <w:rFonts w:ascii="Candara" w:hAnsi="Candara"/>
                <w:sz w:val="24"/>
                <w:szCs w:val="24"/>
              </w:rPr>
            </w:pPr>
          </w:p>
        </w:tc>
      </w:tr>
      <w:tr w:rsidR="009B7B07" w:rsidRPr="00897524" w14:paraId="7C9DCAA7" w14:textId="77777777" w:rsidTr="00441468">
        <w:trPr>
          <w:trHeight w:val="394"/>
        </w:trPr>
        <w:tc>
          <w:tcPr>
            <w:tcW w:w="1383" w:type="dxa"/>
            <w:gridSpan w:val="2"/>
            <w:vMerge w:val="restart"/>
            <w:shd w:val="clear" w:color="auto" w:fill="F4B083"/>
          </w:tcPr>
          <w:p w14:paraId="1B52D20F" w14:textId="77777777" w:rsidR="009B7B07" w:rsidRDefault="009B7B07" w:rsidP="009B7B07">
            <w:pPr>
              <w:outlineLvl w:val="1"/>
              <w:rPr>
                <w:rFonts w:ascii="Candara" w:hAnsi="Candara"/>
                <w:bCs/>
              </w:rPr>
            </w:pPr>
            <w:hyperlink r:id="rId719" w:history="1">
              <w:r w:rsidRPr="002D2400">
                <w:rPr>
                  <w:rStyle w:val="Hiperpovezava"/>
                  <w:rFonts w:ascii="Candara" w:hAnsi="Candara"/>
                  <w:bCs/>
                </w:rPr>
                <w:t>31. redna seja občinskega sveta</w:t>
              </w:r>
            </w:hyperlink>
            <w:r>
              <w:rPr>
                <w:rFonts w:ascii="Candara" w:hAnsi="Candara"/>
                <w:bCs/>
              </w:rPr>
              <w:t>, dne 17. 3. 2022</w:t>
            </w:r>
          </w:p>
          <w:p w14:paraId="53515AE5" w14:textId="77777777" w:rsidR="009B7B07" w:rsidRDefault="009B7B07" w:rsidP="009B7B07">
            <w:pPr>
              <w:outlineLvl w:val="1"/>
              <w:rPr>
                <w:rFonts w:ascii="Candara" w:hAnsi="Candara"/>
                <w:bCs/>
              </w:rPr>
            </w:pPr>
            <w:r>
              <w:rPr>
                <w:rFonts w:ascii="Candara" w:hAnsi="Candara"/>
                <w:bCs/>
              </w:rPr>
              <w:t>0320-3/2022</w:t>
            </w:r>
          </w:p>
        </w:tc>
        <w:tc>
          <w:tcPr>
            <w:tcW w:w="1701" w:type="dxa"/>
            <w:gridSpan w:val="4"/>
          </w:tcPr>
          <w:p w14:paraId="7318EE09" w14:textId="77777777" w:rsidR="009B7B07" w:rsidRPr="006D6428" w:rsidRDefault="009B7B07" w:rsidP="009B7B07">
            <w:pPr>
              <w:outlineLvl w:val="1"/>
              <w:rPr>
                <w:rFonts w:ascii="Candara" w:hAnsi="Candara"/>
                <w:sz w:val="22"/>
                <w:szCs w:val="22"/>
              </w:rPr>
            </w:pPr>
          </w:p>
        </w:tc>
        <w:tc>
          <w:tcPr>
            <w:tcW w:w="11719" w:type="dxa"/>
          </w:tcPr>
          <w:p w14:paraId="1E70D039" w14:textId="77777777" w:rsidR="009B7B07" w:rsidRPr="006D6428" w:rsidRDefault="009B7B07" w:rsidP="009B7B07">
            <w:pPr>
              <w:rPr>
                <w:rFonts w:ascii="Candara" w:hAnsi="Candara"/>
              </w:rPr>
            </w:pPr>
            <w:hyperlink r:id="rId720" w:tgtFrame="_blank" w:history="1">
              <w:r w:rsidRPr="006D6428">
                <w:rPr>
                  <w:rStyle w:val="Hiperpovezava"/>
                  <w:rFonts w:ascii="Candara" w:hAnsi="Candara"/>
                </w:rPr>
                <w:t>zapisnik 30. redne seje</w:t>
              </w:r>
            </w:hyperlink>
            <w:r w:rsidRPr="006D6428">
              <w:rPr>
                <w:rFonts w:ascii="Candara" w:hAnsi="Candara"/>
              </w:rPr>
              <w:t xml:space="preserve"> </w:t>
            </w:r>
          </w:p>
          <w:p w14:paraId="68F0E569" w14:textId="77777777" w:rsidR="009B7B07" w:rsidRPr="006D6428" w:rsidRDefault="009B7B07" w:rsidP="009B7B07">
            <w:pPr>
              <w:pStyle w:val="Naslov4"/>
              <w:spacing w:before="0" w:after="0"/>
              <w:rPr>
                <w:rFonts w:ascii="Candara" w:hAnsi="Candara"/>
                <w:sz w:val="24"/>
                <w:szCs w:val="24"/>
              </w:rPr>
            </w:pPr>
          </w:p>
        </w:tc>
      </w:tr>
      <w:tr w:rsidR="009B7B07" w:rsidRPr="00897524" w14:paraId="08C2C968" w14:textId="77777777" w:rsidTr="00441468">
        <w:trPr>
          <w:trHeight w:val="394"/>
        </w:trPr>
        <w:tc>
          <w:tcPr>
            <w:tcW w:w="1383" w:type="dxa"/>
            <w:gridSpan w:val="2"/>
            <w:vMerge/>
            <w:shd w:val="clear" w:color="auto" w:fill="F4B083"/>
          </w:tcPr>
          <w:p w14:paraId="4C745CE2" w14:textId="77777777" w:rsidR="009B7B07" w:rsidRDefault="009B7B07" w:rsidP="009B7B07">
            <w:pPr>
              <w:outlineLvl w:val="1"/>
              <w:rPr>
                <w:rFonts w:ascii="Candara" w:hAnsi="Candara"/>
                <w:bCs/>
              </w:rPr>
            </w:pPr>
          </w:p>
        </w:tc>
        <w:tc>
          <w:tcPr>
            <w:tcW w:w="1701" w:type="dxa"/>
            <w:gridSpan w:val="4"/>
          </w:tcPr>
          <w:p w14:paraId="271C1974" w14:textId="77777777" w:rsidR="009B7B07" w:rsidRPr="006D6428" w:rsidRDefault="009B7B07" w:rsidP="009B7B07">
            <w:pPr>
              <w:outlineLvl w:val="1"/>
              <w:rPr>
                <w:rFonts w:ascii="Candara" w:hAnsi="Candara"/>
                <w:sz w:val="22"/>
                <w:szCs w:val="22"/>
              </w:rPr>
            </w:pPr>
            <w:hyperlink r:id="rId721" w:tgtFrame="_blank" w:history="1">
              <w:r w:rsidRPr="006D6428">
                <w:rPr>
                  <w:rStyle w:val="Hiperpovezava"/>
                  <w:rFonts w:ascii="Candara" w:hAnsi="Candara"/>
                  <w:sz w:val="22"/>
                  <w:szCs w:val="22"/>
                </w:rPr>
                <w:t xml:space="preserve">3510-0003/2022-2 </w:t>
              </w:r>
            </w:hyperlink>
          </w:p>
        </w:tc>
        <w:tc>
          <w:tcPr>
            <w:tcW w:w="11719" w:type="dxa"/>
          </w:tcPr>
          <w:p w14:paraId="7C093853" w14:textId="77777777" w:rsidR="009B7B07" w:rsidRPr="006D6428" w:rsidRDefault="009B7B07" w:rsidP="009B7B07">
            <w:pPr>
              <w:rPr>
                <w:rFonts w:ascii="Candara" w:hAnsi="Candara"/>
              </w:rPr>
            </w:pPr>
            <w:r w:rsidRPr="006D6428">
              <w:rPr>
                <w:rStyle w:val="Krepko"/>
                <w:rFonts w:ascii="Candara" w:hAnsi="Candara"/>
              </w:rPr>
              <w:t>Sklep o potrditvi Dokumenta identifikacije investicijskega projekta (DIIP) rekonstrukcija Kulturne dvorane v Šempetru in zagotovitev dodatnih prostorov za Zdravstveni dom Šempeter</w:t>
            </w:r>
            <w:r w:rsidRPr="006D6428">
              <w:rPr>
                <w:rFonts w:ascii="Candara" w:hAnsi="Candara"/>
              </w:rPr>
              <w:br/>
              <w:t>1.Občinski svet Občine Šempeter – Vrtojba s tem sklepom potrjuje Dokument identifikacije investicijskega projekta (DIIP) rekonstrukcija Kulturne dvorane v Šempetru in zagotovitev dodatnih prostorov za Zdravstveni dom Šempeter izdelan v marcu 2022, ki je sestavni del tega sklepa.</w:t>
            </w:r>
            <w:r w:rsidRPr="006D6428">
              <w:rPr>
                <w:rFonts w:ascii="Candara" w:hAnsi="Candara"/>
              </w:rPr>
              <w:br/>
              <w:t>2.Vrednost investicije po tekočih cenah znaša 5.192.057,02 EUR (vključno z DDV). Izvedba projekta je s časovnim načrtom predvidena v letih od 2022 do 2024.</w:t>
            </w:r>
            <w:r w:rsidRPr="006D6428">
              <w:rPr>
                <w:rFonts w:ascii="Candara" w:hAnsi="Candara"/>
              </w:rPr>
              <w:br/>
              <w:t>3.Ta sklep začne veljati takoj.</w:t>
            </w:r>
          </w:p>
        </w:tc>
      </w:tr>
      <w:tr w:rsidR="009B7B07" w:rsidRPr="00897524" w14:paraId="46EE955C" w14:textId="77777777" w:rsidTr="00441468">
        <w:trPr>
          <w:trHeight w:val="394"/>
        </w:trPr>
        <w:tc>
          <w:tcPr>
            <w:tcW w:w="1383" w:type="dxa"/>
            <w:gridSpan w:val="2"/>
            <w:vMerge/>
            <w:shd w:val="clear" w:color="auto" w:fill="F4B083"/>
          </w:tcPr>
          <w:p w14:paraId="33B55AFF" w14:textId="77777777" w:rsidR="009B7B07" w:rsidRDefault="009B7B07" w:rsidP="009B7B07">
            <w:pPr>
              <w:outlineLvl w:val="1"/>
              <w:rPr>
                <w:rFonts w:ascii="Candara" w:hAnsi="Candara"/>
                <w:bCs/>
              </w:rPr>
            </w:pPr>
          </w:p>
        </w:tc>
        <w:tc>
          <w:tcPr>
            <w:tcW w:w="1701" w:type="dxa"/>
            <w:gridSpan w:val="4"/>
          </w:tcPr>
          <w:p w14:paraId="4F70B5AA" w14:textId="77777777" w:rsidR="009B7B07" w:rsidRPr="006D6428" w:rsidRDefault="009B7B07" w:rsidP="009B7B07">
            <w:pPr>
              <w:outlineLvl w:val="1"/>
              <w:rPr>
                <w:rFonts w:ascii="Candara" w:hAnsi="Candara"/>
                <w:sz w:val="22"/>
                <w:szCs w:val="22"/>
              </w:rPr>
            </w:pPr>
            <w:hyperlink r:id="rId722" w:tgtFrame="_blank" w:history="1">
              <w:r w:rsidRPr="006D6428">
                <w:rPr>
                  <w:rStyle w:val="Hiperpovezava"/>
                  <w:rFonts w:ascii="Candara" w:hAnsi="Candara"/>
                  <w:sz w:val="22"/>
                  <w:szCs w:val="22"/>
                </w:rPr>
                <w:t xml:space="preserve">0321-0002/2022-4 </w:t>
              </w:r>
            </w:hyperlink>
          </w:p>
        </w:tc>
        <w:tc>
          <w:tcPr>
            <w:tcW w:w="11719" w:type="dxa"/>
          </w:tcPr>
          <w:p w14:paraId="31F60A1C" w14:textId="77777777" w:rsidR="009B7B07" w:rsidRPr="007C1A74" w:rsidRDefault="009B7B07" w:rsidP="009B7B07">
            <w:pPr>
              <w:pStyle w:val="Naslov4"/>
              <w:spacing w:before="0" w:after="0"/>
              <w:rPr>
                <w:rFonts w:ascii="Candara" w:hAnsi="Candara"/>
                <w:b w:val="0"/>
                <w:bCs w:val="0"/>
                <w:sz w:val="24"/>
                <w:szCs w:val="24"/>
              </w:rPr>
            </w:pPr>
            <w:hyperlink r:id="rId723" w:tgtFrame="_blank" w:history="1">
              <w:r w:rsidRPr="007C1A74">
                <w:rPr>
                  <w:rStyle w:val="Hiperpovezava"/>
                  <w:rFonts w:ascii="Candara" w:hAnsi="Candara"/>
                  <w:b w:val="0"/>
                  <w:bCs w:val="0"/>
                  <w:sz w:val="24"/>
                  <w:szCs w:val="24"/>
                </w:rPr>
                <w:t xml:space="preserve"> </w:t>
              </w:r>
            </w:hyperlink>
            <w:r w:rsidRPr="007C1A74">
              <w:rPr>
                <w:rFonts w:ascii="Candara" w:hAnsi="Candara"/>
                <w:b w:val="0"/>
                <w:bCs w:val="0"/>
                <w:sz w:val="24"/>
                <w:szCs w:val="24"/>
              </w:rPr>
              <w:t xml:space="preserve">1.Občinski svet Občine Šempeter - Vrtojba sprejme </w:t>
            </w:r>
            <w:r w:rsidRPr="007C1A74">
              <w:rPr>
                <w:rStyle w:val="Krepko"/>
                <w:rFonts w:ascii="Candara" w:hAnsi="Candara"/>
                <w:b/>
                <w:bCs/>
                <w:sz w:val="24"/>
                <w:szCs w:val="24"/>
              </w:rPr>
              <w:t>informacijo</w:t>
            </w:r>
            <w:r w:rsidRPr="007C1A74">
              <w:rPr>
                <w:rFonts w:ascii="Candara" w:hAnsi="Candara"/>
                <w:b w:val="0"/>
                <w:bCs w:val="0"/>
                <w:sz w:val="24"/>
                <w:szCs w:val="24"/>
              </w:rPr>
              <w:t xml:space="preserve"> o letnemu poročilu o delu Nadzornega odbora Občine Šempeter - Vrtojba za leto 2021.</w:t>
            </w:r>
            <w:r w:rsidRPr="007C1A74">
              <w:rPr>
                <w:rFonts w:ascii="Candara" w:hAnsi="Candara"/>
                <w:b w:val="0"/>
                <w:bCs w:val="0"/>
                <w:sz w:val="24"/>
                <w:szCs w:val="24"/>
              </w:rPr>
              <w:br/>
              <w:t>2.Ta sklep prične veljati takoj.</w:t>
            </w:r>
          </w:p>
        </w:tc>
      </w:tr>
      <w:tr w:rsidR="009B7B07" w:rsidRPr="00897524" w14:paraId="165ECBC0" w14:textId="77777777" w:rsidTr="00441468">
        <w:trPr>
          <w:trHeight w:val="394"/>
        </w:trPr>
        <w:tc>
          <w:tcPr>
            <w:tcW w:w="1383" w:type="dxa"/>
            <w:gridSpan w:val="2"/>
            <w:vMerge/>
            <w:shd w:val="clear" w:color="auto" w:fill="F4B083"/>
          </w:tcPr>
          <w:p w14:paraId="49E4C54F" w14:textId="77777777" w:rsidR="009B7B07" w:rsidRDefault="009B7B07" w:rsidP="009B7B07">
            <w:pPr>
              <w:outlineLvl w:val="1"/>
              <w:rPr>
                <w:rFonts w:ascii="Candara" w:hAnsi="Candara"/>
                <w:bCs/>
              </w:rPr>
            </w:pPr>
          </w:p>
        </w:tc>
        <w:tc>
          <w:tcPr>
            <w:tcW w:w="1701" w:type="dxa"/>
            <w:gridSpan w:val="4"/>
          </w:tcPr>
          <w:p w14:paraId="68724E33" w14:textId="77777777" w:rsidR="009B7B07" w:rsidRPr="006D6428" w:rsidRDefault="009B7B07" w:rsidP="009B7B07">
            <w:pPr>
              <w:outlineLvl w:val="1"/>
              <w:rPr>
                <w:rFonts w:ascii="Candara" w:hAnsi="Candara"/>
                <w:sz w:val="22"/>
                <w:szCs w:val="22"/>
              </w:rPr>
            </w:pPr>
            <w:hyperlink r:id="rId724" w:tgtFrame="_blank" w:history="1">
              <w:r w:rsidRPr="006D6428">
                <w:rPr>
                  <w:rStyle w:val="Hiperpovezava"/>
                  <w:rFonts w:ascii="Candara" w:hAnsi="Candara"/>
                  <w:sz w:val="22"/>
                  <w:szCs w:val="22"/>
                </w:rPr>
                <w:t>43001-12/2008-70</w:t>
              </w:r>
            </w:hyperlink>
          </w:p>
        </w:tc>
        <w:tc>
          <w:tcPr>
            <w:tcW w:w="11719" w:type="dxa"/>
          </w:tcPr>
          <w:p w14:paraId="042EE6F4" w14:textId="77777777" w:rsidR="009B7B07" w:rsidRPr="007C1A74" w:rsidRDefault="009B7B07" w:rsidP="009B7B07">
            <w:pPr>
              <w:pStyle w:val="Naslov4"/>
              <w:spacing w:before="0" w:after="0"/>
              <w:rPr>
                <w:rFonts w:ascii="Candara" w:hAnsi="Candara"/>
                <w:b w:val="0"/>
                <w:bCs w:val="0"/>
                <w:sz w:val="24"/>
                <w:szCs w:val="24"/>
              </w:rPr>
            </w:pPr>
            <w:r w:rsidRPr="007C1A74">
              <w:rPr>
                <w:rFonts w:ascii="Candara" w:hAnsi="Candara"/>
                <w:b w:val="0"/>
                <w:bCs w:val="0"/>
                <w:sz w:val="24"/>
                <w:szCs w:val="24"/>
              </w:rPr>
              <w:t xml:space="preserve">SKLEP 1.Občinski svet Občine Šempeter - Vrtojba sprejme </w:t>
            </w:r>
            <w:r w:rsidRPr="007C1A74">
              <w:rPr>
                <w:rStyle w:val="Krepko"/>
                <w:rFonts w:ascii="Candara" w:hAnsi="Candara"/>
                <w:b/>
                <w:bCs/>
                <w:sz w:val="24"/>
                <w:szCs w:val="24"/>
              </w:rPr>
              <w:t>informacijo</w:t>
            </w:r>
            <w:r w:rsidRPr="007C1A74">
              <w:rPr>
                <w:rFonts w:ascii="Candara" w:hAnsi="Candara"/>
                <w:b w:val="0"/>
                <w:bCs w:val="0"/>
                <w:sz w:val="24"/>
                <w:szCs w:val="24"/>
              </w:rPr>
              <w:t xml:space="preserve"> o planu rednega vzdrževanja lokalnih cest v letu 2022, Kolektor CPG </w:t>
            </w:r>
            <w:proofErr w:type="spellStart"/>
            <w:r w:rsidRPr="007C1A74">
              <w:rPr>
                <w:rFonts w:ascii="Candara" w:hAnsi="Candara"/>
                <w:b w:val="0"/>
                <w:bCs w:val="0"/>
                <w:sz w:val="24"/>
                <w:szCs w:val="24"/>
              </w:rPr>
              <w:t>d.o.o</w:t>
            </w:r>
            <w:proofErr w:type="spellEnd"/>
            <w:r w:rsidRPr="007C1A74">
              <w:rPr>
                <w:rFonts w:ascii="Candara" w:hAnsi="Candara"/>
                <w:b w:val="0"/>
                <w:bCs w:val="0"/>
                <w:sz w:val="24"/>
                <w:szCs w:val="24"/>
              </w:rPr>
              <w:t>.</w:t>
            </w:r>
            <w:r w:rsidRPr="007C1A74">
              <w:rPr>
                <w:rFonts w:ascii="Candara" w:hAnsi="Candara"/>
                <w:b w:val="0"/>
                <w:bCs w:val="0"/>
                <w:sz w:val="24"/>
                <w:szCs w:val="24"/>
              </w:rPr>
              <w:br/>
              <w:t>2.Ta sklep prične veljati takoj.</w:t>
            </w:r>
          </w:p>
        </w:tc>
      </w:tr>
      <w:tr w:rsidR="009B7B07" w:rsidRPr="00897524" w14:paraId="79A068D2" w14:textId="77777777" w:rsidTr="00441468">
        <w:trPr>
          <w:trHeight w:val="394"/>
        </w:trPr>
        <w:tc>
          <w:tcPr>
            <w:tcW w:w="1383" w:type="dxa"/>
            <w:gridSpan w:val="2"/>
            <w:vMerge/>
            <w:shd w:val="clear" w:color="auto" w:fill="F4B083"/>
          </w:tcPr>
          <w:p w14:paraId="4DBB4590" w14:textId="77777777" w:rsidR="009B7B07" w:rsidRDefault="009B7B07" w:rsidP="009B7B07">
            <w:pPr>
              <w:outlineLvl w:val="1"/>
              <w:rPr>
                <w:rFonts w:ascii="Candara" w:hAnsi="Candara"/>
                <w:bCs/>
              </w:rPr>
            </w:pPr>
          </w:p>
        </w:tc>
        <w:tc>
          <w:tcPr>
            <w:tcW w:w="1701" w:type="dxa"/>
            <w:gridSpan w:val="4"/>
          </w:tcPr>
          <w:p w14:paraId="246883B9" w14:textId="77777777" w:rsidR="009B7B07" w:rsidRPr="006D6428" w:rsidRDefault="009B7B07" w:rsidP="009B7B07">
            <w:pPr>
              <w:outlineLvl w:val="1"/>
              <w:rPr>
                <w:rFonts w:ascii="Candara" w:hAnsi="Candara"/>
                <w:sz w:val="22"/>
                <w:szCs w:val="22"/>
              </w:rPr>
            </w:pPr>
            <w:hyperlink r:id="rId725" w:tgtFrame="_blank" w:history="1">
              <w:r w:rsidRPr="006D6428">
                <w:rPr>
                  <w:rStyle w:val="Hiperpovezava"/>
                  <w:rFonts w:ascii="Candara" w:hAnsi="Candara"/>
                  <w:sz w:val="22"/>
                  <w:szCs w:val="22"/>
                </w:rPr>
                <w:t>43001-12/2008-71</w:t>
              </w:r>
            </w:hyperlink>
          </w:p>
        </w:tc>
        <w:tc>
          <w:tcPr>
            <w:tcW w:w="11719" w:type="dxa"/>
          </w:tcPr>
          <w:p w14:paraId="589224F3" w14:textId="77777777" w:rsidR="009B7B07" w:rsidRPr="006D6428" w:rsidRDefault="009B7B07" w:rsidP="009B7B07">
            <w:pPr>
              <w:pStyle w:val="Naslov4"/>
              <w:spacing w:before="0" w:after="0"/>
              <w:rPr>
                <w:rFonts w:ascii="Candara" w:hAnsi="Candara"/>
                <w:sz w:val="24"/>
                <w:szCs w:val="24"/>
              </w:rPr>
            </w:pPr>
            <w:r w:rsidRPr="006D6428">
              <w:rPr>
                <w:rFonts w:ascii="Candara" w:hAnsi="Candara"/>
                <w:sz w:val="24"/>
                <w:szCs w:val="24"/>
              </w:rPr>
              <w:t xml:space="preserve">SKLEP 1. Občinski svet Občine Šempeter - Vrtojba sprejme </w:t>
            </w:r>
            <w:r w:rsidRPr="006D6428">
              <w:rPr>
                <w:rStyle w:val="Krepko"/>
                <w:rFonts w:ascii="Candara" w:hAnsi="Candara"/>
                <w:sz w:val="24"/>
                <w:szCs w:val="24"/>
              </w:rPr>
              <w:t>poročilo o delu koncesionarja za izvajanje gospodarske javne službe vzdrževanja občinskih javnih cest v Občini Šempeter -Vrtojba v letu 2021</w:t>
            </w:r>
            <w:r w:rsidRPr="006D6428">
              <w:rPr>
                <w:rFonts w:ascii="Candara" w:hAnsi="Candara"/>
                <w:sz w:val="24"/>
                <w:szCs w:val="24"/>
              </w:rPr>
              <w:t xml:space="preserve">, Kolektor CPG </w:t>
            </w:r>
            <w:proofErr w:type="spellStart"/>
            <w:r w:rsidRPr="006D6428">
              <w:rPr>
                <w:rFonts w:ascii="Candara" w:hAnsi="Candara"/>
                <w:sz w:val="24"/>
                <w:szCs w:val="24"/>
              </w:rPr>
              <w:t>d.o.o</w:t>
            </w:r>
            <w:proofErr w:type="spellEnd"/>
            <w:r w:rsidRPr="006D6428">
              <w:rPr>
                <w:rFonts w:ascii="Candara" w:hAnsi="Candara"/>
                <w:sz w:val="24"/>
                <w:szCs w:val="24"/>
              </w:rPr>
              <w:t>.</w:t>
            </w:r>
            <w:r w:rsidRPr="006D6428">
              <w:rPr>
                <w:rFonts w:ascii="Candara" w:hAnsi="Candara"/>
                <w:sz w:val="24"/>
                <w:szCs w:val="24"/>
              </w:rPr>
              <w:br/>
              <w:t>2. Ta sklep prične veljati takoj.</w:t>
            </w:r>
          </w:p>
        </w:tc>
      </w:tr>
      <w:tr w:rsidR="009B7B07" w:rsidRPr="00897524" w14:paraId="06D2565F" w14:textId="77777777" w:rsidTr="00441468">
        <w:trPr>
          <w:trHeight w:val="394"/>
        </w:trPr>
        <w:tc>
          <w:tcPr>
            <w:tcW w:w="1383" w:type="dxa"/>
            <w:gridSpan w:val="2"/>
            <w:vMerge/>
            <w:shd w:val="clear" w:color="auto" w:fill="F4B083"/>
          </w:tcPr>
          <w:p w14:paraId="19E24BBC" w14:textId="77777777" w:rsidR="009B7B07" w:rsidRDefault="009B7B07" w:rsidP="009B7B07">
            <w:pPr>
              <w:outlineLvl w:val="1"/>
              <w:rPr>
                <w:rFonts w:ascii="Candara" w:hAnsi="Candara"/>
                <w:bCs/>
              </w:rPr>
            </w:pPr>
          </w:p>
        </w:tc>
        <w:tc>
          <w:tcPr>
            <w:tcW w:w="1701" w:type="dxa"/>
            <w:gridSpan w:val="4"/>
          </w:tcPr>
          <w:p w14:paraId="19802020" w14:textId="77777777" w:rsidR="009B7B07" w:rsidRPr="006D6428" w:rsidRDefault="009B7B07" w:rsidP="009B7B07">
            <w:pPr>
              <w:outlineLvl w:val="1"/>
              <w:rPr>
                <w:rFonts w:ascii="Candara" w:hAnsi="Candara"/>
                <w:sz w:val="22"/>
                <w:szCs w:val="22"/>
              </w:rPr>
            </w:pPr>
            <w:hyperlink r:id="rId726" w:tgtFrame="_blank" w:history="1">
              <w:r w:rsidRPr="006D6428">
                <w:rPr>
                  <w:rStyle w:val="Hiperpovezava"/>
                  <w:rFonts w:ascii="Candara" w:hAnsi="Candara"/>
                  <w:sz w:val="22"/>
                  <w:szCs w:val="22"/>
                </w:rPr>
                <w:t>061-3/2022-2</w:t>
              </w:r>
            </w:hyperlink>
          </w:p>
        </w:tc>
        <w:tc>
          <w:tcPr>
            <w:tcW w:w="11719" w:type="dxa"/>
          </w:tcPr>
          <w:p w14:paraId="635D2146" w14:textId="77777777" w:rsidR="009B7B07" w:rsidRPr="006D6428" w:rsidRDefault="009B7B07" w:rsidP="009B7B07">
            <w:pPr>
              <w:rPr>
                <w:rFonts w:ascii="Candara" w:hAnsi="Candara"/>
              </w:rPr>
            </w:pPr>
            <w:r w:rsidRPr="006D6428">
              <w:rPr>
                <w:rFonts w:ascii="Candara" w:hAnsi="Candara"/>
              </w:rPr>
              <w:t xml:space="preserve">SKLEP 1. Občinski svet Občine Šempeter-Vrtojba sprejme </w:t>
            </w:r>
            <w:r w:rsidRPr="006D6428">
              <w:rPr>
                <w:rStyle w:val="Krepko"/>
                <w:rFonts w:ascii="Candara" w:hAnsi="Candara"/>
              </w:rPr>
              <w:t>informacijo</w:t>
            </w:r>
            <w:r w:rsidRPr="006D6428">
              <w:rPr>
                <w:rFonts w:ascii="Candara" w:hAnsi="Candara"/>
              </w:rPr>
              <w:t xml:space="preserve"> o Poročilu o delu Medobčinske uprave občin Šempeter - Vrtojba, Renče-Vogrsko, Miren-Kostanjevica in Vipava za leto 2021. </w:t>
            </w:r>
            <w:r w:rsidRPr="006D6428">
              <w:rPr>
                <w:rFonts w:ascii="Candara" w:hAnsi="Candara"/>
              </w:rPr>
              <w:br/>
              <w:t>2. Ta sklep prične veljati takoj.</w:t>
            </w:r>
          </w:p>
        </w:tc>
      </w:tr>
      <w:tr w:rsidR="009B7B07" w:rsidRPr="00897524" w14:paraId="2EAA6C5D" w14:textId="77777777" w:rsidTr="00441468">
        <w:trPr>
          <w:trHeight w:val="394"/>
        </w:trPr>
        <w:tc>
          <w:tcPr>
            <w:tcW w:w="1383" w:type="dxa"/>
            <w:gridSpan w:val="2"/>
            <w:vMerge/>
            <w:shd w:val="clear" w:color="auto" w:fill="F4B083"/>
          </w:tcPr>
          <w:p w14:paraId="4E48291E" w14:textId="77777777" w:rsidR="009B7B07" w:rsidRDefault="009B7B07" w:rsidP="009B7B07">
            <w:pPr>
              <w:outlineLvl w:val="1"/>
              <w:rPr>
                <w:rFonts w:ascii="Candara" w:hAnsi="Candara"/>
                <w:bCs/>
              </w:rPr>
            </w:pPr>
          </w:p>
        </w:tc>
        <w:tc>
          <w:tcPr>
            <w:tcW w:w="1701" w:type="dxa"/>
            <w:gridSpan w:val="4"/>
          </w:tcPr>
          <w:p w14:paraId="415E3CFD" w14:textId="77777777" w:rsidR="009B7B07" w:rsidRPr="006D6428" w:rsidRDefault="009B7B07" w:rsidP="009B7B07">
            <w:pPr>
              <w:outlineLvl w:val="1"/>
              <w:rPr>
                <w:rFonts w:ascii="Candara" w:hAnsi="Candara"/>
                <w:sz w:val="22"/>
                <w:szCs w:val="22"/>
              </w:rPr>
            </w:pPr>
            <w:hyperlink r:id="rId727" w:tgtFrame="_blank" w:history="1">
              <w:r w:rsidRPr="006D6428">
                <w:rPr>
                  <w:rStyle w:val="Hiperpovezava"/>
                  <w:rFonts w:ascii="Candara" w:hAnsi="Candara"/>
                  <w:sz w:val="22"/>
                  <w:szCs w:val="22"/>
                </w:rPr>
                <w:t xml:space="preserve">03211-0014/2017-15 </w:t>
              </w:r>
            </w:hyperlink>
          </w:p>
        </w:tc>
        <w:tc>
          <w:tcPr>
            <w:tcW w:w="11719" w:type="dxa"/>
          </w:tcPr>
          <w:p w14:paraId="57568EA0" w14:textId="77777777" w:rsidR="009B7B07" w:rsidRPr="006D6428" w:rsidRDefault="009B7B07" w:rsidP="009B7B07">
            <w:pPr>
              <w:pStyle w:val="Naslov4"/>
              <w:spacing w:before="0" w:after="0"/>
              <w:rPr>
                <w:rFonts w:ascii="Candara" w:hAnsi="Candara"/>
                <w:sz w:val="24"/>
                <w:szCs w:val="24"/>
              </w:rPr>
            </w:pPr>
            <w:r w:rsidRPr="006D6428">
              <w:rPr>
                <w:rFonts w:ascii="Candara" w:hAnsi="Candara"/>
                <w:sz w:val="24"/>
                <w:szCs w:val="24"/>
              </w:rPr>
              <w:t xml:space="preserve">SKLEP 1. </w:t>
            </w:r>
            <w:r w:rsidRPr="007C1A74">
              <w:rPr>
                <w:rStyle w:val="Krepko"/>
                <w:rFonts w:ascii="Candara" w:hAnsi="Candara"/>
                <w:b/>
                <w:bCs/>
                <w:sz w:val="24"/>
                <w:szCs w:val="24"/>
              </w:rPr>
              <w:t xml:space="preserve">Občinski svet </w:t>
            </w:r>
            <w:r w:rsidRPr="007C1A74">
              <w:rPr>
                <w:rFonts w:ascii="Candara" w:hAnsi="Candara"/>
                <w:b w:val="0"/>
                <w:bCs w:val="0"/>
                <w:sz w:val="24"/>
                <w:szCs w:val="24"/>
              </w:rPr>
              <w:t xml:space="preserve">Občine Šempeter - Vrtojba </w:t>
            </w:r>
            <w:r w:rsidRPr="007C1A74">
              <w:rPr>
                <w:rStyle w:val="Krepko"/>
                <w:rFonts w:ascii="Candara" w:hAnsi="Candara"/>
                <w:b/>
                <w:bCs/>
                <w:sz w:val="24"/>
                <w:szCs w:val="24"/>
              </w:rPr>
              <w:t>pooblašča Župana</w:t>
            </w:r>
            <w:r w:rsidRPr="007C1A74">
              <w:rPr>
                <w:rFonts w:ascii="Candara" w:hAnsi="Candara"/>
                <w:b w:val="0"/>
                <w:bCs w:val="0"/>
                <w:sz w:val="24"/>
                <w:szCs w:val="24"/>
              </w:rPr>
              <w:t xml:space="preserve"> Občine Šempeter - Vrtojba, da v imenu občine </w:t>
            </w:r>
            <w:r w:rsidRPr="007C1A74">
              <w:rPr>
                <w:rStyle w:val="Krepko"/>
                <w:rFonts w:ascii="Candara" w:hAnsi="Candara"/>
                <w:b/>
                <w:bCs/>
                <w:sz w:val="24"/>
                <w:szCs w:val="24"/>
              </w:rPr>
              <w:t xml:space="preserve">sklene Pogodbo o prenosu lastninske pravice ter upravljanja in vzdrževanja državnega namakalnega sistema Namakalni razvod </w:t>
            </w:r>
            <w:proofErr w:type="spellStart"/>
            <w:r w:rsidRPr="007C1A74">
              <w:rPr>
                <w:rStyle w:val="Krepko"/>
                <w:rFonts w:ascii="Candara" w:hAnsi="Candara"/>
                <w:b/>
                <w:bCs/>
                <w:sz w:val="24"/>
                <w:szCs w:val="24"/>
              </w:rPr>
              <w:t>Vogršček</w:t>
            </w:r>
            <w:proofErr w:type="spellEnd"/>
            <w:r w:rsidRPr="007C1A74">
              <w:rPr>
                <w:rFonts w:ascii="Candara" w:hAnsi="Candara"/>
                <w:b w:val="0"/>
                <w:bCs w:val="0"/>
                <w:sz w:val="24"/>
                <w:szCs w:val="24"/>
              </w:rPr>
              <w:t>.</w:t>
            </w:r>
            <w:r w:rsidRPr="007C1A74">
              <w:rPr>
                <w:rFonts w:ascii="Candara" w:hAnsi="Candara"/>
                <w:b w:val="0"/>
                <w:bCs w:val="0"/>
                <w:sz w:val="24"/>
                <w:szCs w:val="24"/>
              </w:rPr>
              <w:br/>
              <w:t xml:space="preserve">2. Občinski svet Občine Šempeter - Vrtojba pooblašča Župana Občine Šempeter - Vrtojba, da v imenu občine sklene Sporazum o sodelovanju na projektu prevzem in tehnološka posodobitev namakalnega sistema Namakalni razvod </w:t>
            </w:r>
            <w:proofErr w:type="spellStart"/>
            <w:r w:rsidRPr="007C1A74">
              <w:rPr>
                <w:rFonts w:ascii="Candara" w:hAnsi="Candara"/>
                <w:b w:val="0"/>
                <w:bCs w:val="0"/>
                <w:sz w:val="24"/>
                <w:szCs w:val="24"/>
              </w:rPr>
              <w:t>Vogršček</w:t>
            </w:r>
            <w:proofErr w:type="spellEnd"/>
            <w:r w:rsidRPr="007C1A74">
              <w:rPr>
                <w:rFonts w:ascii="Candara" w:hAnsi="Candara"/>
                <w:b w:val="0"/>
                <w:bCs w:val="0"/>
                <w:sz w:val="24"/>
                <w:szCs w:val="24"/>
              </w:rPr>
              <w:t xml:space="preserve"> in organiziranju gospodarske javne službe upravljanje, vzdrževanje in delovanje lokalnega namakalnega sistema Namakalni razvod </w:t>
            </w:r>
            <w:proofErr w:type="spellStart"/>
            <w:r w:rsidRPr="007C1A74">
              <w:rPr>
                <w:rFonts w:ascii="Candara" w:hAnsi="Candara"/>
                <w:b w:val="0"/>
                <w:bCs w:val="0"/>
                <w:sz w:val="24"/>
                <w:szCs w:val="24"/>
              </w:rPr>
              <w:t>Vogršček</w:t>
            </w:r>
            <w:proofErr w:type="spellEnd"/>
            <w:r w:rsidRPr="007C1A74">
              <w:rPr>
                <w:rFonts w:ascii="Candara" w:hAnsi="Candara"/>
                <w:b w:val="0"/>
                <w:bCs w:val="0"/>
                <w:sz w:val="24"/>
                <w:szCs w:val="24"/>
              </w:rPr>
              <w:t>.</w:t>
            </w:r>
          </w:p>
        </w:tc>
      </w:tr>
      <w:tr w:rsidR="009B7B07" w:rsidRPr="00897524" w14:paraId="00921E2A" w14:textId="77777777" w:rsidTr="00441468">
        <w:trPr>
          <w:trHeight w:val="394"/>
        </w:trPr>
        <w:tc>
          <w:tcPr>
            <w:tcW w:w="1383" w:type="dxa"/>
            <w:gridSpan w:val="2"/>
            <w:vMerge/>
            <w:shd w:val="clear" w:color="auto" w:fill="F4B083"/>
          </w:tcPr>
          <w:p w14:paraId="5B0BF643" w14:textId="77777777" w:rsidR="009B7B07" w:rsidRDefault="009B7B07" w:rsidP="009B7B07">
            <w:pPr>
              <w:outlineLvl w:val="1"/>
              <w:rPr>
                <w:rFonts w:ascii="Candara" w:hAnsi="Candara"/>
                <w:bCs/>
              </w:rPr>
            </w:pPr>
          </w:p>
        </w:tc>
        <w:tc>
          <w:tcPr>
            <w:tcW w:w="1701" w:type="dxa"/>
            <w:gridSpan w:val="4"/>
          </w:tcPr>
          <w:p w14:paraId="74F3574E" w14:textId="77777777" w:rsidR="009B7B07" w:rsidRPr="006D6428" w:rsidRDefault="009B7B07" w:rsidP="009B7B07">
            <w:pPr>
              <w:outlineLvl w:val="1"/>
              <w:rPr>
                <w:rFonts w:ascii="Candara" w:hAnsi="Candara"/>
                <w:sz w:val="22"/>
                <w:szCs w:val="22"/>
              </w:rPr>
            </w:pPr>
            <w:hyperlink r:id="rId728" w:tgtFrame="_blank" w:history="1">
              <w:r w:rsidRPr="006D6428">
                <w:rPr>
                  <w:rStyle w:val="Hiperpovezava"/>
                  <w:rFonts w:ascii="Candara" w:hAnsi="Candara"/>
                  <w:sz w:val="22"/>
                  <w:szCs w:val="22"/>
                </w:rPr>
                <w:t>4780-6/2020-8</w:t>
              </w:r>
            </w:hyperlink>
          </w:p>
        </w:tc>
        <w:tc>
          <w:tcPr>
            <w:tcW w:w="11719" w:type="dxa"/>
          </w:tcPr>
          <w:p w14:paraId="36694BEA" w14:textId="77777777" w:rsidR="009B7B07" w:rsidRPr="006D6428" w:rsidRDefault="009B7B07" w:rsidP="009B7B07">
            <w:pPr>
              <w:pStyle w:val="Naslov4"/>
              <w:spacing w:before="0" w:after="0"/>
              <w:rPr>
                <w:rFonts w:ascii="Candara" w:hAnsi="Candara"/>
                <w:sz w:val="24"/>
                <w:szCs w:val="24"/>
              </w:rPr>
            </w:pPr>
            <w:r w:rsidRPr="006D6428">
              <w:rPr>
                <w:rFonts w:ascii="Candara" w:hAnsi="Candara"/>
                <w:sz w:val="24"/>
                <w:szCs w:val="24"/>
              </w:rPr>
              <w:t>SKLEP 1.</w:t>
            </w:r>
            <w:r w:rsidRPr="006D6428">
              <w:rPr>
                <w:rFonts w:ascii="Candara" w:hAnsi="Candara"/>
                <w:b w:val="0"/>
                <w:bCs w:val="0"/>
                <w:sz w:val="24"/>
                <w:szCs w:val="24"/>
              </w:rPr>
              <w:t>Občinski svet sprejme</w:t>
            </w:r>
            <w:r w:rsidRPr="006D6428">
              <w:rPr>
                <w:rFonts w:ascii="Candara" w:hAnsi="Candara"/>
                <w:sz w:val="24"/>
                <w:szCs w:val="24"/>
              </w:rPr>
              <w:t xml:space="preserve"> </w:t>
            </w:r>
            <w:r w:rsidRPr="006D6428">
              <w:rPr>
                <w:rStyle w:val="Krepko"/>
                <w:rFonts w:ascii="Candara" w:hAnsi="Candara"/>
                <w:b/>
                <w:bCs/>
                <w:sz w:val="24"/>
                <w:szCs w:val="24"/>
              </w:rPr>
              <w:t>spremembe in dopolnitve načrta ravnanja s stvarnim premoženjem Občine Šempeter - Vrtojba za leto 2022</w:t>
            </w:r>
            <w:r w:rsidRPr="006D6428">
              <w:rPr>
                <w:rFonts w:ascii="Candara" w:hAnsi="Candara"/>
                <w:sz w:val="24"/>
                <w:szCs w:val="24"/>
              </w:rPr>
              <w:t>.</w:t>
            </w:r>
            <w:r w:rsidRPr="006D6428">
              <w:rPr>
                <w:rFonts w:ascii="Candara" w:hAnsi="Candara"/>
                <w:sz w:val="24"/>
                <w:szCs w:val="24"/>
              </w:rPr>
              <w:br/>
            </w:r>
            <w:r w:rsidRPr="006D6428">
              <w:rPr>
                <w:rFonts w:ascii="Candara" w:hAnsi="Candara"/>
                <w:b w:val="0"/>
                <w:bCs w:val="0"/>
                <w:sz w:val="24"/>
                <w:szCs w:val="24"/>
              </w:rPr>
              <w:t>2.O pravnem poslu ravnanja s stvarnim premoženjem odloči in sklene pravni posel organ, pristojen za izvrševanje proračuna.</w:t>
            </w:r>
            <w:r w:rsidRPr="006D6428">
              <w:rPr>
                <w:rFonts w:ascii="Candara" w:hAnsi="Candara"/>
                <w:b w:val="0"/>
                <w:bCs w:val="0"/>
                <w:sz w:val="24"/>
                <w:szCs w:val="24"/>
              </w:rPr>
              <w:br/>
              <w:t>3.Župan predloži občinskemu svetu poročilo o realizaciji načrta ravnanja s premičnim in z nepremičnim premoženjem skupaj z zaključnim računom proračuna.</w:t>
            </w:r>
            <w:r w:rsidRPr="006D6428">
              <w:rPr>
                <w:rFonts w:ascii="Candara" w:hAnsi="Candara"/>
                <w:b w:val="0"/>
                <w:bCs w:val="0"/>
                <w:sz w:val="24"/>
                <w:szCs w:val="24"/>
              </w:rPr>
              <w:br/>
              <w:t>4.Sklep začne veljati naslednji dan po objavi na spletni strani Občine Šempeter - Vrtojba.</w:t>
            </w:r>
          </w:p>
        </w:tc>
      </w:tr>
      <w:tr w:rsidR="009B7B07" w:rsidRPr="00897524" w14:paraId="5DD4AF8D" w14:textId="77777777" w:rsidTr="00441468">
        <w:trPr>
          <w:trHeight w:val="394"/>
        </w:trPr>
        <w:tc>
          <w:tcPr>
            <w:tcW w:w="1383" w:type="dxa"/>
            <w:gridSpan w:val="2"/>
            <w:vMerge w:val="restart"/>
            <w:shd w:val="clear" w:color="auto" w:fill="F4B083"/>
          </w:tcPr>
          <w:p w14:paraId="009BCFAF" w14:textId="77777777" w:rsidR="009B7B07" w:rsidRDefault="009B7B07" w:rsidP="009B7B07">
            <w:pPr>
              <w:outlineLvl w:val="1"/>
              <w:rPr>
                <w:rFonts w:ascii="Candara" w:hAnsi="Candara"/>
                <w:bCs/>
              </w:rPr>
            </w:pPr>
          </w:p>
        </w:tc>
        <w:tc>
          <w:tcPr>
            <w:tcW w:w="1701" w:type="dxa"/>
            <w:gridSpan w:val="4"/>
          </w:tcPr>
          <w:p w14:paraId="747B164F" w14:textId="77777777" w:rsidR="009B7B07" w:rsidRPr="006D6428" w:rsidRDefault="009B7B07" w:rsidP="009B7B07">
            <w:pPr>
              <w:outlineLvl w:val="1"/>
              <w:rPr>
                <w:rFonts w:ascii="Candara" w:hAnsi="Candara"/>
                <w:sz w:val="22"/>
                <w:szCs w:val="22"/>
              </w:rPr>
            </w:pPr>
            <w:hyperlink r:id="rId729" w:tgtFrame="_blank" w:history="1">
              <w:r w:rsidRPr="006D6428">
                <w:rPr>
                  <w:rStyle w:val="Hiperpovezava"/>
                  <w:rFonts w:ascii="Candara" w:hAnsi="Candara"/>
                  <w:sz w:val="22"/>
                  <w:szCs w:val="22"/>
                </w:rPr>
                <w:t xml:space="preserve">0322-1/2022-9 </w:t>
              </w:r>
            </w:hyperlink>
          </w:p>
        </w:tc>
        <w:tc>
          <w:tcPr>
            <w:tcW w:w="11719" w:type="dxa"/>
          </w:tcPr>
          <w:p w14:paraId="3113C0B5" w14:textId="77777777" w:rsidR="009B7B07" w:rsidRPr="006D6428" w:rsidRDefault="009B7B07" w:rsidP="009B7B07">
            <w:pPr>
              <w:pStyle w:val="Naslov4"/>
              <w:spacing w:before="0" w:after="0"/>
              <w:rPr>
                <w:rFonts w:ascii="Candara" w:hAnsi="Candara"/>
                <w:b w:val="0"/>
                <w:bCs w:val="0"/>
                <w:sz w:val="24"/>
                <w:szCs w:val="24"/>
              </w:rPr>
            </w:pPr>
            <w:r w:rsidRPr="006D6428">
              <w:rPr>
                <w:rFonts w:ascii="Candara" w:hAnsi="Candara"/>
                <w:sz w:val="24"/>
                <w:szCs w:val="24"/>
              </w:rPr>
              <w:t>UGOTOVITVENI SKLEP o odstopu</w:t>
            </w:r>
            <w:r w:rsidRPr="006D6428">
              <w:rPr>
                <w:rFonts w:ascii="Candara" w:hAnsi="Candara"/>
                <w:b w:val="0"/>
                <w:bCs w:val="0"/>
                <w:sz w:val="24"/>
                <w:szCs w:val="24"/>
              </w:rPr>
              <w:t xml:space="preserve"> Sebastjana Arčona iz dveh delovnih teles občinskega sveta in sicer iz Odbora za gospodarski razvoj, katerega je bil tudi predsednik ter iz Statutarno pravne komisije Občinskega sveta Občine Šempeter - Vrtojba.</w:t>
            </w:r>
          </w:p>
        </w:tc>
      </w:tr>
      <w:tr w:rsidR="009B7B07" w:rsidRPr="00897524" w14:paraId="187B4059" w14:textId="77777777" w:rsidTr="00441468">
        <w:trPr>
          <w:trHeight w:val="394"/>
        </w:trPr>
        <w:tc>
          <w:tcPr>
            <w:tcW w:w="1383" w:type="dxa"/>
            <w:gridSpan w:val="2"/>
            <w:vMerge/>
            <w:shd w:val="clear" w:color="auto" w:fill="F4B083"/>
          </w:tcPr>
          <w:p w14:paraId="435F9F38" w14:textId="77777777" w:rsidR="009B7B07" w:rsidRDefault="009B7B07" w:rsidP="009B7B07">
            <w:pPr>
              <w:outlineLvl w:val="1"/>
              <w:rPr>
                <w:rFonts w:ascii="Candara" w:hAnsi="Candara"/>
                <w:bCs/>
              </w:rPr>
            </w:pPr>
          </w:p>
        </w:tc>
        <w:tc>
          <w:tcPr>
            <w:tcW w:w="1701" w:type="dxa"/>
            <w:gridSpan w:val="4"/>
          </w:tcPr>
          <w:p w14:paraId="466C0FDE" w14:textId="77777777" w:rsidR="009B7B07" w:rsidRPr="006D6428" w:rsidRDefault="009B7B07" w:rsidP="009B7B07">
            <w:pPr>
              <w:outlineLvl w:val="1"/>
              <w:rPr>
                <w:rFonts w:ascii="Candara" w:hAnsi="Candara"/>
                <w:sz w:val="22"/>
                <w:szCs w:val="22"/>
              </w:rPr>
            </w:pPr>
            <w:hyperlink r:id="rId730" w:tgtFrame="_blank" w:history="1">
              <w:r w:rsidRPr="006D6428">
                <w:rPr>
                  <w:rStyle w:val="Hiperpovezava"/>
                  <w:rFonts w:ascii="Candara" w:hAnsi="Candara"/>
                  <w:sz w:val="22"/>
                  <w:szCs w:val="22"/>
                </w:rPr>
                <w:t>0322-1/2022-10</w:t>
              </w:r>
            </w:hyperlink>
          </w:p>
        </w:tc>
        <w:tc>
          <w:tcPr>
            <w:tcW w:w="11719" w:type="dxa"/>
          </w:tcPr>
          <w:p w14:paraId="3AA9A066" w14:textId="77777777" w:rsidR="009B7B07" w:rsidRPr="006D6428" w:rsidRDefault="009B7B07" w:rsidP="009B7B07">
            <w:pPr>
              <w:pStyle w:val="Naslov4"/>
              <w:spacing w:before="0" w:after="0"/>
              <w:rPr>
                <w:rFonts w:ascii="Candara" w:hAnsi="Candara"/>
                <w:b w:val="0"/>
                <w:bCs w:val="0"/>
                <w:sz w:val="24"/>
                <w:szCs w:val="24"/>
              </w:rPr>
            </w:pPr>
            <w:r w:rsidRPr="006D6428">
              <w:rPr>
                <w:rFonts w:ascii="Candara" w:hAnsi="Candara"/>
                <w:b w:val="0"/>
                <w:bCs w:val="0"/>
                <w:sz w:val="24"/>
                <w:szCs w:val="24"/>
              </w:rPr>
              <w:t xml:space="preserve">Sklep </w:t>
            </w:r>
            <w:r w:rsidRPr="006D6428">
              <w:rPr>
                <w:rFonts w:ascii="Candara" w:hAnsi="Candara"/>
                <w:sz w:val="24"/>
                <w:szCs w:val="24"/>
              </w:rPr>
              <w:t>o imenovanju Dušana Bremca za člana Odbora za gospodarski razvoj</w:t>
            </w:r>
            <w:r w:rsidRPr="006D6428">
              <w:rPr>
                <w:rFonts w:ascii="Candara" w:hAnsi="Candara"/>
                <w:b w:val="0"/>
                <w:bCs w:val="0"/>
                <w:sz w:val="24"/>
                <w:szCs w:val="24"/>
              </w:rPr>
              <w:t xml:space="preserve"> Občinskega sveta Občine Šempeter - Vrtojba </w:t>
            </w:r>
            <w:r w:rsidRPr="006D6428">
              <w:rPr>
                <w:rFonts w:ascii="Candara" w:hAnsi="Candara"/>
                <w:sz w:val="24"/>
                <w:szCs w:val="24"/>
              </w:rPr>
              <w:t>do izteka mandata občinskemu svetu</w:t>
            </w:r>
          </w:p>
        </w:tc>
      </w:tr>
      <w:tr w:rsidR="009B7B07" w:rsidRPr="00897524" w14:paraId="1AA3741D" w14:textId="77777777" w:rsidTr="00441468">
        <w:trPr>
          <w:trHeight w:val="394"/>
        </w:trPr>
        <w:tc>
          <w:tcPr>
            <w:tcW w:w="1383" w:type="dxa"/>
            <w:gridSpan w:val="2"/>
            <w:vMerge/>
            <w:shd w:val="clear" w:color="auto" w:fill="F4B083"/>
          </w:tcPr>
          <w:p w14:paraId="4B606143" w14:textId="77777777" w:rsidR="009B7B07" w:rsidRDefault="009B7B07" w:rsidP="009B7B07">
            <w:pPr>
              <w:outlineLvl w:val="1"/>
              <w:rPr>
                <w:rFonts w:ascii="Candara" w:hAnsi="Candara"/>
                <w:bCs/>
              </w:rPr>
            </w:pPr>
          </w:p>
        </w:tc>
        <w:tc>
          <w:tcPr>
            <w:tcW w:w="1701" w:type="dxa"/>
            <w:gridSpan w:val="4"/>
          </w:tcPr>
          <w:p w14:paraId="4B801364" w14:textId="77777777" w:rsidR="009B7B07" w:rsidRPr="006D6428" w:rsidRDefault="009B7B07" w:rsidP="009B7B07">
            <w:pPr>
              <w:outlineLvl w:val="1"/>
              <w:rPr>
                <w:rFonts w:ascii="Candara" w:hAnsi="Candara"/>
                <w:sz w:val="22"/>
                <w:szCs w:val="22"/>
              </w:rPr>
            </w:pPr>
            <w:hyperlink r:id="rId731" w:tgtFrame="_blank" w:history="1">
              <w:r w:rsidRPr="006D6428">
                <w:rPr>
                  <w:rStyle w:val="Hiperpovezava"/>
                  <w:rFonts w:ascii="Candara" w:hAnsi="Candara"/>
                  <w:sz w:val="22"/>
                  <w:szCs w:val="22"/>
                </w:rPr>
                <w:t>0322-1/2022-11</w:t>
              </w:r>
            </w:hyperlink>
          </w:p>
        </w:tc>
        <w:tc>
          <w:tcPr>
            <w:tcW w:w="11719" w:type="dxa"/>
          </w:tcPr>
          <w:p w14:paraId="0B74CB2F" w14:textId="77777777" w:rsidR="009B7B07" w:rsidRPr="006D6428" w:rsidRDefault="009B7B07" w:rsidP="009B7B07">
            <w:pPr>
              <w:pStyle w:val="Naslov4"/>
              <w:spacing w:before="0" w:after="0"/>
              <w:rPr>
                <w:rFonts w:ascii="Candara" w:hAnsi="Candara"/>
                <w:b w:val="0"/>
                <w:bCs w:val="0"/>
                <w:sz w:val="24"/>
                <w:szCs w:val="24"/>
              </w:rPr>
            </w:pPr>
            <w:r w:rsidRPr="006D6428">
              <w:rPr>
                <w:rFonts w:ascii="Candara" w:hAnsi="Candara"/>
                <w:b w:val="0"/>
                <w:bCs w:val="0"/>
                <w:sz w:val="24"/>
                <w:szCs w:val="24"/>
              </w:rPr>
              <w:t xml:space="preserve">Sklep </w:t>
            </w:r>
            <w:r w:rsidRPr="006D6428">
              <w:rPr>
                <w:rFonts w:ascii="Candara" w:hAnsi="Candara"/>
                <w:sz w:val="24"/>
                <w:szCs w:val="24"/>
              </w:rPr>
              <w:t>o imenovanju za predsednika Odbora za gospodarski razvoj</w:t>
            </w:r>
            <w:r w:rsidRPr="006D6428">
              <w:rPr>
                <w:rFonts w:ascii="Candara" w:hAnsi="Candara"/>
                <w:b w:val="0"/>
                <w:bCs w:val="0"/>
                <w:sz w:val="24"/>
                <w:szCs w:val="24"/>
              </w:rPr>
              <w:t xml:space="preserve"> Občinskega sveta Občine Šempeter - Vrtojba </w:t>
            </w:r>
            <w:r w:rsidRPr="006D6428">
              <w:rPr>
                <w:rFonts w:ascii="Candara" w:hAnsi="Candara"/>
                <w:sz w:val="24"/>
                <w:szCs w:val="24"/>
              </w:rPr>
              <w:t>do izteka mandata občinskemu svetu</w:t>
            </w:r>
            <w:r w:rsidRPr="006D6428">
              <w:rPr>
                <w:rFonts w:ascii="Candara" w:hAnsi="Candara"/>
                <w:b w:val="0"/>
                <w:bCs w:val="0"/>
                <w:sz w:val="24"/>
                <w:szCs w:val="24"/>
              </w:rPr>
              <w:t>.</w:t>
            </w:r>
          </w:p>
        </w:tc>
      </w:tr>
      <w:tr w:rsidR="009B7B07" w:rsidRPr="00897524" w14:paraId="14478952" w14:textId="77777777" w:rsidTr="00441468">
        <w:trPr>
          <w:trHeight w:val="394"/>
        </w:trPr>
        <w:tc>
          <w:tcPr>
            <w:tcW w:w="1383" w:type="dxa"/>
            <w:gridSpan w:val="2"/>
            <w:vMerge/>
            <w:shd w:val="clear" w:color="auto" w:fill="F4B083"/>
          </w:tcPr>
          <w:p w14:paraId="0BAA2C31" w14:textId="77777777" w:rsidR="009B7B07" w:rsidRDefault="009B7B07" w:rsidP="009B7B07">
            <w:pPr>
              <w:outlineLvl w:val="1"/>
              <w:rPr>
                <w:rFonts w:ascii="Candara" w:hAnsi="Candara"/>
                <w:bCs/>
              </w:rPr>
            </w:pPr>
          </w:p>
        </w:tc>
        <w:tc>
          <w:tcPr>
            <w:tcW w:w="1701" w:type="dxa"/>
            <w:gridSpan w:val="4"/>
          </w:tcPr>
          <w:p w14:paraId="1A6E1B5C" w14:textId="77777777" w:rsidR="009B7B07" w:rsidRPr="006D6428" w:rsidRDefault="009B7B07" w:rsidP="009B7B07">
            <w:pPr>
              <w:outlineLvl w:val="1"/>
              <w:rPr>
                <w:rFonts w:ascii="Candara" w:hAnsi="Candara"/>
                <w:sz w:val="22"/>
                <w:szCs w:val="22"/>
              </w:rPr>
            </w:pPr>
            <w:hyperlink r:id="rId732" w:tgtFrame="_blank" w:history="1">
              <w:r w:rsidRPr="006D6428">
                <w:rPr>
                  <w:rStyle w:val="Hiperpovezava"/>
                  <w:rFonts w:ascii="Candara" w:hAnsi="Candara"/>
                  <w:sz w:val="22"/>
                  <w:szCs w:val="22"/>
                </w:rPr>
                <w:t>0322-1/2022-12</w:t>
              </w:r>
            </w:hyperlink>
          </w:p>
        </w:tc>
        <w:tc>
          <w:tcPr>
            <w:tcW w:w="11719" w:type="dxa"/>
          </w:tcPr>
          <w:p w14:paraId="0D1C5DCF" w14:textId="77777777" w:rsidR="009B7B07" w:rsidRPr="006D6428" w:rsidRDefault="009B7B07" w:rsidP="009B7B07">
            <w:pPr>
              <w:pStyle w:val="Naslov4"/>
              <w:spacing w:before="0" w:after="0"/>
              <w:rPr>
                <w:rFonts w:ascii="Candara" w:hAnsi="Candara"/>
                <w:b w:val="0"/>
                <w:bCs w:val="0"/>
                <w:sz w:val="24"/>
                <w:szCs w:val="24"/>
              </w:rPr>
            </w:pPr>
            <w:r w:rsidRPr="006D6428">
              <w:rPr>
                <w:rFonts w:ascii="Candara" w:hAnsi="Candara"/>
                <w:b w:val="0"/>
                <w:bCs w:val="0"/>
                <w:sz w:val="24"/>
                <w:szCs w:val="24"/>
              </w:rPr>
              <w:t xml:space="preserve">Sklep </w:t>
            </w:r>
            <w:r w:rsidRPr="006D6428">
              <w:rPr>
                <w:rFonts w:ascii="Candara" w:hAnsi="Candara"/>
                <w:sz w:val="24"/>
                <w:szCs w:val="24"/>
              </w:rPr>
              <w:t>o imenovanju Stanislava Rijavca za člana Statutarno pravne komisije</w:t>
            </w:r>
            <w:r w:rsidRPr="006D6428">
              <w:rPr>
                <w:rFonts w:ascii="Candara" w:hAnsi="Candara"/>
                <w:b w:val="0"/>
                <w:bCs w:val="0"/>
                <w:sz w:val="24"/>
                <w:szCs w:val="24"/>
              </w:rPr>
              <w:t xml:space="preserve"> Občinskega sveta Občine Šempeter - Vrtojba </w:t>
            </w:r>
            <w:r w:rsidRPr="006D6428">
              <w:rPr>
                <w:rFonts w:ascii="Candara" w:hAnsi="Candara"/>
                <w:sz w:val="24"/>
                <w:szCs w:val="24"/>
              </w:rPr>
              <w:t>do izteka mandata občinskemu svetu</w:t>
            </w:r>
            <w:r w:rsidRPr="006D6428">
              <w:rPr>
                <w:rFonts w:ascii="Candara" w:hAnsi="Candara"/>
                <w:b w:val="0"/>
                <w:bCs w:val="0"/>
                <w:sz w:val="24"/>
                <w:szCs w:val="24"/>
              </w:rPr>
              <w:t>.</w:t>
            </w:r>
          </w:p>
        </w:tc>
      </w:tr>
      <w:tr w:rsidR="009B7B07" w:rsidRPr="00897524" w14:paraId="1DD7478E" w14:textId="77777777" w:rsidTr="00891AE8">
        <w:trPr>
          <w:trHeight w:val="394"/>
        </w:trPr>
        <w:tc>
          <w:tcPr>
            <w:tcW w:w="14803" w:type="dxa"/>
            <w:gridSpan w:val="7"/>
            <w:shd w:val="clear" w:color="auto" w:fill="FFF2CC"/>
          </w:tcPr>
          <w:p w14:paraId="176BCE55" w14:textId="77777777" w:rsidR="009B7B07" w:rsidRPr="00441468" w:rsidRDefault="009B7B07" w:rsidP="009B7B07">
            <w:pPr>
              <w:pStyle w:val="Naslov4"/>
              <w:spacing w:before="0" w:after="0"/>
              <w:rPr>
                <w:rFonts w:ascii="Candara" w:hAnsi="Candara"/>
                <w:sz w:val="24"/>
                <w:szCs w:val="24"/>
              </w:rPr>
            </w:pPr>
          </w:p>
        </w:tc>
      </w:tr>
      <w:tr w:rsidR="009B7B07" w:rsidRPr="00897524" w14:paraId="089119C2" w14:textId="77777777" w:rsidTr="00441468">
        <w:trPr>
          <w:trHeight w:val="394"/>
        </w:trPr>
        <w:tc>
          <w:tcPr>
            <w:tcW w:w="1383" w:type="dxa"/>
            <w:gridSpan w:val="2"/>
            <w:vMerge w:val="restart"/>
            <w:shd w:val="clear" w:color="auto" w:fill="F4B083"/>
          </w:tcPr>
          <w:p w14:paraId="66E0E0A9" w14:textId="77777777" w:rsidR="009B7B07" w:rsidRDefault="009B7B07" w:rsidP="009B7B07">
            <w:pPr>
              <w:outlineLvl w:val="1"/>
              <w:rPr>
                <w:rFonts w:ascii="Candara" w:hAnsi="Candara"/>
                <w:bCs/>
              </w:rPr>
            </w:pPr>
            <w:hyperlink r:id="rId733" w:history="1">
              <w:r w:rsidRPr="009749D7">
                <w:rPr>
                  <w:rStyle w:val="Hiperpovezava"/>
                  <w:rFonts w:ascii="Candara" w:hAnsi="Candara"/>
                  <w:bCs/>
                </w:rPr>
                <w:t>30. redna seja občinskega sveta, dne 3. 2. 2022</w:t>
              </w:r>
            </w:hyperlink>
          </w:p>
          <w:p w14:paraId="5C179793" w14:textId="77777777" w:rsidR="009B7B07" w:rsidRDefault="009B7B07" w:rsidP="009B7B07">
            <w:pPr>
              <w:outlineLvl w:val="1"/>
              <w:rPr>
                <w:rFonts w:ascii="Candara" w:hAnsi="Candara"/>
                <w:bCs/>
              </w:rPr>
            </w:pPr>
            <w:r>
              <w:rPr>
                <w:rFonts w:ascii="Candara" w:hAnsi="Candara"/>
                <w:bCs/>
              </w:rPr>
              <w:t>0320-1/2022</w:t>
            </w:r>
          </w:p>
        </w:tc>
        <w:tc>
          <w:tcPr>
            <w:tcW w:w="1701" w:type="dxa"/>
            <w:gridSpan w:val="4"/>
          </w:tcPr>
          <w:p w14:paraId="101EB6A0" w14:textId="77777777" w:rsidR="009B7B07" w:rsidRPr="00C33F5C" w:rsidRDefault="009B7B07" w:rsidP="009B7B07">
            <w:pPr>
              <w:outlineLvl w:val="1"/>
              <w:rPr>
                <w:rFonts w:ascii="Candara" w:hAnsi="Candara"/>
                <w:sz w:val="22"/>
                <w:szCs w:val="22"/>
              </w:rPr>
            </w:pPr>
            <w:r w:rsidRPr="00C33F5C">
              <w:rPr>
                <w:rFonts w:ascii="Candara" w:hAnsi="Candara"/>
                <w:sz w:val="22"/>
                <w:szCs w:val="22"/>
              </w:rPr>
              <w:t>0320-9/2021-20</w:t>
            </w:r>
          </w:p>
        </w:tc>
        <w:tc>
          <w:tcPr>
            <w:tcW w:w="11719" w:type="dxa"/>
          </w:tcPr>
          <w:p w14:paraId="0550D1E6" w14:textId="77777777" w:rsidR="009B7B07" w:rsidRPr="003B00D6" w:rsidRDefault="009B7B07" w:rsidP="009B7B07">
            <w:pPr>
              <w:pStyle w:val="Naslov4"/>
              <w:spacing w:before="0" w:after="0"/>
              <w:rPr>
                <w:rFonts w:ascii="Candara" w:hAnsi="Candara"/>
                <w:sz w:val="24"/>
                <w:szCs w:val="24"/>
              </w:rPr>
            </w:pPr>
            <w:hyperlink r:id="rId734" w:tgtFrame="_blank" w:history="1">
              <w:r w:rsidRPr="003B00D6">
                <w:rPr>
                  <w:rStyle w:val="Hiperpovezava"/>
                  <w:rFonts w:ascii="Candara" w:hAnsi="Candara"/>
                  <w:sz w:val="24"/>
                  <w:szCs w:val="24"/>
                </w:rPr>
                <w:t>Zapisnik 29. seje občinskega sveta</w:t>
              </w:r>
            </w:hyperlink>
            <w:r w:rsidRPr="003B00D6">
              <w:rPr>
                <w:rFonts w:ascii="Candara" w:hAnsi="Candara"/>
                <w:sz w:val="24"/>
                <w:szCs w:val="24"/>
              </w:rPr>
              <w:t>, ki je bila 16. 12. 2021</w:t>
            </w:r>
          </w:p>
        </w:tc>
      </w:tr>
      <w:tr w:rsidR="009B7B07" w:rsidRPr="00897524" w14:paraId="5CE77EB7" w14:textId="77777777" w:rsidTr="00441468">
        <w:trPr>
          <w:trHeight w:val="394"/>
        </w:trPr>
        <w:tc>
          <w:tcPr>
            <w:tcW w:w="1383" w:type="dxa"/>
            <w:gridSpan w:val="2"/>
            <w:vMerge/>
            <w:shd w:val="clear" w:color="auto" w:fill="F4B083"/>
          </w:tcPr>
          <w:p w14:paraId="4195D99B" w14:textId="77777777" w:rsidR="009B7B07" w:rsidRDefault="009B7B07" w:rsidP="009B7B07">
            <w:pPr>
              <w:outlineLvl w:val="1"/>
              <w:rPr>
                <w:rFonts w:ascii="Candara" w:hAnsi="Candara"/>
                <w:bCs/>
              </w:rPr>
            </w:pPr>
          </w:p>
        </w:tc>
        <w:tc>
          <w:tcPr>
            <w:tcW w:w="1701" w:type="dxa"/>
            <w:gridSpan w:val="4"/>
          </w:tcPr>
          <w:p w14:paraId="2CC9D6A4" w14:textId="77777777" w:rsidR="009B7B07" w:rsidRPr="00C33F5C" w:rsidRDefault="009B7B07" w:rsidP="009B7B07">
            <w:pPr>
              <w:outlineLvl w:val="1"/>
              <w:rPr>
                <w:rFonts w:ascii="Candara" w:hAnsi="Candara"/>
                <w:sz w:val="22"/>
                <w:szCs w:val="22"/>
              </w:rPr>
            </w:pPr>
            <w:hyperlink r:id="rId735" w:tgtFrame="_blank" w:history="1">
              <w:r w:rsidRPr="00C33F5C">
                <w:rPr>
                  <w:rStyle w:val="Hiperpovezava"/>
                  <w:rFonts w:ascii="Candara" w:hAnsi="Candara"/>
                  <w:sz w:val="22"/>
                  <w:szCs w:val="22"/>
                </w:rPr>
                <w:t>092-0012/2020-21</w:t>
              </w:r>
            </w:hyperlink>
          </w:p>
        </w:tc>
        <w:tc>
          <w:tcPr>
            <w:tcW w:w="11719" w:type="dxa"/>
          </w:tcPr>
          <w:p w14:paraId="563C286B" w14:textId="77777777" w:rsidR="009B7B07" w:rsidRPr="003B00D6" w:rsidRDefault="009B7B07" w:rsidP="009B7B07">
            <w:pPr>
              <w:rPr>
                <w:rFonts w:ascii="Candara" w:hAnsi="Candara"/>
              </w:rPr>
            </w:pPr>
            <w:r w:rsidRPr="00C6308F">
              <w:rPr>
                <w:rFonts w:ascii="Candara" w:hAnsi="Candara"/>
                <w:b/>
                <w:bCs/>
              </w:rPr>
              <w:t>SKLEP</w:t>
            </w:r>
            <w:r w:rsidRPr="003B00D6">
              <w:rPr>
                <w:rFonts w:ascii="Candara" w:hAnsi="Candara"/>
              </w:rPr>
              <w:t xml:space="preserve"> </w:t>
            </w:r>
            <w:r w:rsidRPr="003B00D6">
              <w:rPr>
                <w:rFonts w:ascii="Candara" w:hAnsi="Candara"/>
              </w:rPr>
              <w:br/>
              <w:t>1. Občinski svet Občine Šempeter - Vrtojba sprejme</w:t>
            </w:r>
            <w:r w:rsidRPr="003B00D6">
              <w:rPr>
                <w:rStyle w:val="Krepko"/>
                <w:rFonts w:ascii="Candara" w:hAnsi="Candara"/>
              </w:rPr>
              <w:t xml:space="preserve"> informacijo </w:t>
            </w:r>
            <w:r w:rsidRPr="003B00D6">
              <w:rPr>
                <w:rFonts w:ascii="Candara" w:hAnsi="Candara"/>
              </w:rPr>
              <w:t>o prvem vmesnem poročilu župana glede izvrševanja sklepa 092-0012/2020-6 z dne 18. 3. 2021.</w:t>
            </w:r>
            <w:r w:rsidRPr="003B00D6">
              <w:rPr>
                <w:rFonts w:ascii="Candara" w:hAnsi="Candara"/>
              </w:rPr>
              <w:br/>
              <w:t>2. Župana z občinsko upravo se v skladu s svojimi pooblastili in pristojnostjo zadolži za prizadevanje za realizacijo odstranitve asfaltne baze in sanacijo gramoznice.</w:t>
            </w:r>
            <w:r w:rsidRPr="003B00D6">
              <w:rPr>
                <w:rFonts w:ascii="Candara" w:hAnsi="Candara"/>
              </w:rPr>
              <w:br/>
            </w:r>
            <w:r w:rsidRPr="003B00D6">
              <w:rPr>
                <w:rFonts w:ascii="Candara" w:hAnsi="Candara"/>
              </w:rPr>
              <w:lastRenderedPageBreak/>
              <w:t xml:space="preserve">3. Župana se zavezuje, da preda dokumentacijo državni rudarski inšpekciji. </w:t>
            </w:r>
            <w:r w:rsidRPr="003B00D6">
              <w:rPr>
                <w:rFonts w:ascii="Candara" w:hAnsi="Candara"/>
              </w:rPr>
              <w:br/>
              <w:t>4. Ta sklep prične veljati takoj.</w:t>
            </w:r>
          </w:p>
        </w:tc>
      </w:tr>
      <w:tr w:rsidR="009B7B07" w:rsidRPr="00897524" w14:paraId="12532F85" w14:textId="77777777" w:rsidTr="00441468">
        <w:trPr>
          <w:trHeight w:val="394"/>
        </w:trPr>
        <w:tc>
          <w:tcPr>
            <w:tcW w:w="1383" w:type="dxa"/>
            <w:gridSpan w:val="2"/>
            <w:vMerge/>
            <w:shd w:val="clear" w:color="auto" w:fill="F4B083"/>
          </w:tcPr>
          <w:p w14:paraId="37F51743" w14:textId="77777777" w:rsidR="009B7B07" w:rsidRDefault="009B7B07" w:rsidP="009B7B07">
            <w:pPr>
              <w:outlineLvl w:val="1"/>
              <w:rPr>
                <w:rFonts w:ascii="Candara" w:hAnsi="Candara"/>
                <w:bCs/>
              </w:rPr>
            </w:pPr>
          </w:p>
        </w:tc>
        <w:tc>
          <w:tcPr>
            <w:tcW w:w="1701" w:type="dxa"/>
            <w:gridSpan w:val="4"/>
          </w:tcPr>
          <w:p w14:paraId="508A2494" w14:textId="77777777" w:rsidR="009B7B07" w:rsidRPr="00C33F5C" w:rsidRDefault="009B7B07" w:rsidP="009B7B07">
            <w:pPr>
              <w:outlineLvl w:val="1"/>
              <w:rPr>
                <w:rFonts w:ascii="Candara" w:hAnsi="Candara"/>
                <w:sz w:val="22"/>
                <w:szCs w:val="22"/>
              </w:rPr>
            </w:pPr>
            <w:hyperlink r:id="rId736" w:tgtFrame="_blank" w:history="1">
              <w:r w:rsidRPr="00C33F5C">
                <w:rPr>
                  <w:rStyle w:val="Hiperpovezava"/>
                  <w:rFonts w:ascii="Candara" w:hAnsi="Candara"/>
                  <w:sz w:val="22"/>
                  <w:szCs w:val="22"/>
                </w:rPr>
                <w:t>360-0001/2022-3</w:t>
              </w:r>
            </w:hyperlink>
          </w:p>
        </w:tc>
        <w:tc>
          <w:tcPr>
            <w:tcW w:w="11719" w:type="dxa"/>
          </w:tcPr>
          <w:p w14:paraId="5EAA274B" w14:textId="77777777" w:rsidR="009B7B07" w:rsidRPr="00C6308F" w:rsidRDefault="009B7B07" w:rsidP="009B7B07">
            <w:pPr>
              <w:pStyle w:val="Naslov4"/>
              <w:spacing w:before="0" w:after="0"/>
              <w:rPr>
                <w:rFonts w:ascii="Candara" w:hAnsi="Candara"/>
                <w:sz w:val="24"/>
                <w:szCs w:val="24"/>
              </w:rPr>
            </w:pPr>
            <w:r w:rsidRPr="00C6308F">
              <w:rPr>
                <w:rFonts w:ascii="Candara" w:hAnsi="Candara"/>
                <w:sz w:val="24"/>
                <w:szCs w:val="24"/>
              </w:rPr>
              <w:t>SKLEP</w:t>
            </w:r>
          </w:p>
          <w:p w14:paraId="40B246CE" w14:textId="77777777" w:rsidR="009B7B07" w:rsidRPr="003B00D6" w:rsidRDefault="009B7B07" w:rsidP="009B7B07">
            <w:pPr>
              <w:pStyle w:val="Naslov4"/>
              <w:spacing w:before="0" w:after="0"/>
              <w:rPr>
                <w:rFonts w:ascii="Candara" w:hAnsi="Candara"/>
                <w:sz w:val="24"/>
                <w:szCs w:val="24"/>
              </w:rPr>
            </w:pPr>
            <w:r w:rsidRPr="003B00D6">
              <w:rPr>
                <w:rFonts w:ascii="Candara" w:hAnsi="Candara"/>
                <w:sz w:val="24"/>
                <w:szCs w:val="24"/>
              </w:rPr>
              <w:t xml:space="preserve">1. </w:t>
            </w:r>
            <w:r w:rsidRPr="003B00D6">
              <w:rPr>
                <w:rStyle w:val="Krepko"/>
                <w:rFonts w:ascii="Candara" w:hAnsi="Candara"/>
                <w:sz w:val="24"/>
                <w:szCs w:val="24"/>
              </w:rPr>
              <w:t>Potrdi se Letno poročilo o izvedenih ukrepih iz akcijskega načrta Lokalnega energetskega koncepta in njihovih učinkih za leto 2021</w:t>
            </w:r>
            <w:r w:rsidRPr="003B00D6">
              <w:rPr>
                <w:rFonts w:ascii="Candara" w:hAnsi="Candara"/>
                <w:sz w:val="24"/>
                <w:szCs w:val="24"/>
              </w:rPr>
              <w:t>.</w:t>
            </w:r>
            <w:r w:rsidRPr="003B00D6">
              <w:rPr>
                <w:rFonts w:ascii="Candara" w:hAnsi="Candara"/>
                <w:sz w:val="24"/>
                <w:szCs w:val="24"/>
              </w:rPr>
              <w:br/>
            </w:r>
            <w:r w:rsidRPr="00E219B3">
              <w:rPr>
                <w:rFonts w:ascii="Candara" w:hAnsi="Candara"/>
                <w:b w:val="0"/>
                <w:bCs w:val="0"/>
                <w:sz w:val="24"/>
                <w:szCs w:val="24"/>
              </w:rPr>
              <w:t xml:space="preserve">2. </w:t>
            </w:r>
            <w:r>
              <w:rPr>
                <w:rFonts w:ascii="Candara" w:hAnsi="Candara"/>
                <w:b w:val="0"/>
                <w:bCs w:val="0"/>
                <w:sz w:val="24"/>
                <w:szCs w:val="24"/>
                <w:lang w:val="sl-SI"/>
              </w:rPr>
              <w:t>S</w:t>
            </w:r>
            <w:r w:rsidRPr="00E219B3">
              <w:rPr>
                <w:rFonts w:ascii="Candara" w:hAnsi="Candara"/>
                <w:b w:val="0"/>
                <w:bCs w:val="0"/>
                <w:sz w:val="24"/>
                <w:szCs w:val="24"/>
              </w:rPr>
              <w:t>klep velja takoj.</w:t>
            </w:r>
          </w:p>
        </w:tc>
      </w:tr>
      <w:tr w:rsidR="009B7B07" w:rsidRPr="00897524" w14:paraId="34CFF15E" w14:textId="77777777" w:rsidTr="00441468">
        <w:trPr>
          <w:trHeight w:val="394"/>
        </w:trPr>
        <w:tc>
          <w:tcPr>
            <w:tcW w:w="1383" w:type="dxa"/>
            <w:gridSpan w:val="2"/>
            <w:vMerge/>
            <w:shd w:val="clear" w:color="auto" w:fill="F4B083"/>
          </w:tcPr>
          <w:p w14:paraId="1C52BD43" w14:textId="77777777" w:rsidR="009B7B07" w:rsidRDefault="009B7B07" w:rsidP="009B7B07">
            <w:pPr>
              <w:outlineLvl w:val="1"/>
              <w:rPr>
                <w:rFonts w:ascii="Candara" w:hAnsi="Candara"/>
                <w:bCs/>
              </w:rPr>
            </w:pPr>
          </w:p>
        </w:tc>
        <w:tc>
          <w:tcPr>
            <w:tcW w:w="1701" w:type="dxa"/>
            <w:gridSpan w:val="4"/>
          </w:tcPr>
          <w:p w14:paraId="2D3372CE" w14:textId="77777777" w:rsidR="009B7B07" w:rsidRPr="00073259" w:rsidRDefault="009B7B07" w:rsidP="009B7B07">
            <w:pPr>
              <w:outlineLvl w:val="1"/>
              <w:rPr>
                <w:rFonts w:ascii="Candara" w:hAnsi="Candara"/>
                <w:strike/>
                <w:sz w:val="22"/>
                <w:szCs w:val="22"/>
              </w:rPr>
            </w:pPr>
            <w:hyperlink r:id="rId737" w:tgtFrame="_blank" w:history="1">
              <w:r w:rsidRPr="00073259">
                <w:rPr>
                  <w:rStyle w:val="Hiperpovezava"/>
                  <w:rFonts w:ascii="Candara" w:hAnsi="Candara"/>
                  <w:strike/>
                  <w:sz w:val="22"/>
                  <w:szCs w:val="22"/>
                </w:rPr>
                <w:t>671-1/2022-2</w:t>
              </w:r>
            </w:hyperlink>
          </w:p>
        </w:tc>
        <w:tc>
          <w:tcPr>
            <w:tcW w:w="11719" w:type="dxa"/>
          </w:tcPr>
          <w:p w14:paraId="29C81CE8" w14:textId="77777777" w:rsidR="009B7B07" w:rsidRPr="00073259" w:rsidRDefault="009B7B07" w:rsidP="009B7B07">
            <w:pPr>
              <w:rPr>
                <w:rFonts w:ascii="Candara" w:hAnsi="Candara"/>
                <w:strike/>
              </w:rPr>
            </w:pPr>
            <w:r w:rsidRPr="00073259">
              <w:rPr>
                <w:rFonts w:ascii="Candara" w:hAnsi="Candara"/>
                <w:b/>
                <w:bCs/>
                <w:strike/>
              </w:rPr>
              <w:t>SKLEP</w:t>
            </w:r>
          </w:p>
          <w:p w14:paraId="7D09C279" w14:textId="77777777" w:rsidR="009B7B07" w:rsidRPr="00073259" w:rsidRDefault="009B7B07" w:rsidP="009B7B07">
            <w:pPr>
              <w:rPr>
                <w:rFonts w:ascii="Candara" w:hAnsi="Candara"/>
                <w:strike/>
              </w:rPr>
            </w:pPr>
            <w:r w:rsidRPr="00073259">
              <w:rPr>
                <w:rFonts w:ascii="Candara" w:hAnsi="Candara"/>
                <w:strike/>
              </w:rPr>
              <w:t>Sprejme se Letni program športa v Občini Šempeter - Vrtojba za leto 2022.</w:t>
            </w:r>
          </w:p>
          <w:p w14:paraId="7A76A61F" w14:textId="77777777" w:rsidR="009B7B07" w:rsidRPr="00073259" w:rsidRDefault="009B7B07" w:rsidP="009B7B07">
            <w:pPr>
              <w:numPr>
                <w:ilvl w:val="0"/>
                <w:numId w:val="150"/>
              </w:numPr>
              <w:rPr>
                <w:rFonts w:ascii="Candara" w:hAnsi="Candara"/>
                <w:strike/>
              </w:rPr>
            </w:pPr>
            <w:r w:rsidRPr="00073259">
              <w:rPr>
                <w:rFonts w:ascii="Candara" w:hAnsi="Candara"/>
                <w:strike/>
              </w:rPr>
              <w:t xml:space="preserve">Objava v UL RS </w:t>
            </w:r>
            <w:hyperlink r:id="rId738" w:tgtFrame="_blank" w:history="1">
              <w:r w:rsidRPr="00073259">
                <w:rPr>
                  <w:rStyle w:val="Hiperpovezava"/>
                  <w:rFonts w:ascii="Candara" w:hAnsi="Candara"/>
                  <w:strike/>
                </w:rPr>
                <w:t>UL RS št.: 17/22</w:t>
              </w:r>
            </w:hyperlink>
            <w:r w:rsidRPr="00073259">
              <w:rPr>
                <w:rFonts w:ascii="Candara" w:hAnsi="Candara"/>
                <w:strike/>
              </w:rPr>
              <w:t xml:space="preserve"> z dne 11. 2. 2022: </w:t>
            </w:r>
            <w:hyperlink r:id="rId739" w:tgtFrame="_blank" w:history="1">
              <w:r w:rsidRPr="00073259">
                <w:rPr>
                  <w:rStyle w:val="Hiperpovezava"/>
                  <w:rFonts w:ascii="Candara" w:hAnsi="Candara"/>
                  <w:strike/>
                </w:rPr>
                <w:t>Letni program športa v Občini Šempeter - Vrtojba za leto 2022</w:t>
              </w:r>
            </w:hyperlink>
          </w:p>
        </w:tc>
      </w:tr>
      <w:tr w:rsidR="009B7B07" w:rsidRPr="00897524" w14:paraId="6CE6BD72" w14:textId="77777777" w:rsidTr="00441468">
        <w:trPr>
          <w:trHeight w:val="394"/>
        </w:trPr>
        <w:tc>
          <w:tcPr>
            <w:tcW w:w="1383" w:type="dxa"/>
            <w:gridSpan w:val="2"/>
            <w:vMerge/>
            <w:shd w:val="clear" w:color="auto" w:fill="F4B083"/>
          </w:tcPr>
          <w:p w14:paraId="286B719A" w14:textId="77777777" w:rsidR="009B7B07" w:rsidRDefault="009B7B07" w:rsidP="009B7B07">
            <w:pPr>
              <w:outlineLvl w:val="1"/>
              <w:rPr>
                <w:rFonts w:ascii="Candara" w:hAnsi="Candara"/>
                <w:bCs/>
              </w:rPr>
            </w:pPr>
          </w:p>
        </w:tc>
        <w:tc>
          <w:tcPr>
            <w:tcW w:w="1701" w:type="dxa"/>
            <w:gridSpan w:val="4"/>
          </w:tcPr>
          <w:p w14:paraId="3CF1DB3D" w14:textId="77777777" w:rsidR="009B7B07" w:rsidRPr="00C33F5C" w:rsidRDefault="009B7B07" w:rsidP="009B7B07">
            <w:pPr>
              <w:outlineLvl w:val="1"/>
              <w:rPr>
                <w:rFonts w:ascii="Candara" w:hAnsi="Candara"/>
                <w:sz w:val="22"/>
                <w:szCs w:val="22"/>
              </w:rPr>
            </w:pPr>
            <w:hyperlink r:id="rId740" w:tgtFrame="_blank" w:history="1">
              <w:r w:rsidRPr="00C33F5C">
                <w:rPr>
                  <w:rStyle w:val="Hiperpovezava"/>
                  <w:rFonts w:ascii="Candara" w:hAnsi="Candara"/>
                  <w:sz w:val="22"/>
                  <w:szCs w:val="22"/>
                </w:rPr>
                <w:t>007-0001/2022-2</w:t>
              </w:r>
            </w:hyperlink>
          </w:p>
        </w:tc>
        <w:tc>
          <w:tcPr>
            <w:tcW w:w="11719" w:type="dxa"/>
          </w:tcPr>
          <w:p w14:paraId="25749924" w14:textId="77777777" w:rsidR="009B7B07" w:rsidRPr="003B00D6" w:rsidRDefault="009B7B07" w:rsidP="009B7B07">
            <w:pPr>
              <w:pStyle w:val="Naslov4"/>
              <w:spacing w:before="0" w:after="0"/>
              <w:rPr>
                <w:rFonts w:ascii="Candara" w:hAnsi="Candara"/>
                <w:sz w:val="24"/>
                <w:szCs w:val="24"/>
                <w:lang w:val="sl-SI"/>
              </w:rPr>
            </w:pPr>
            <w:r w:rsidRPr="003B00D6">
              <w:rPr>
                <w:rFonts w:ascii="Candara" w:hAnsi="Candara"/>
                <w:sz w:val="24"/>
                <w:szCs w:val="24"/>
                <w:lang w:val="sl-SI"/>
              </w:rPr>
              <w:t>SKLEP</w:t>
            </w:r>
          </w:p>
          <w:p w14:paraId="0523B5BA" w14:textId="77777777" w:rsidR="009B7B07" w:rsidRDefault="009B7B07" w:rsidP="009B7B07">
            <w:pPr>
              <w:rPr>
                <w:rFonts w:ascii="Candara" w:hAnsi="Candara"/>
              </w:rPr>
            </w:pPr>
            <w:r w:rsidRPr="003B00D6">
              <w:rPr>
                <w:rFonts w:ascii="Candara" w:hAnsi="Candara"/>
              </w:rPr>
              <w:t xml:space="preserve">1. Opravljena je bila prva obravnava Odloka o subvencioniranju varstva otrok s posebnimi potrebami. Ker ni bilo podanih bistvenih vsebinskih pripomb, občinski svet na predlog predlagatelja sprejme predlog odloka na isti seji, tako da se </w:t>
            </w:r>
            <w:r w:rsidRPr="003B00D6">
              <w:rPr>
                <w:rStyle w:val="Krepko"/>
                <w:rFonts w:ascii="Candara" w:hAnsi="Candara"/>
              </w:rPr>
              <w:t>prva in druga obravnava predloga odloka združita</w:t>
            </w:r>
            <w:r w:rsidRPr="003B00D6">
              <w:rPr>
                <w:rFonts w:ascii="Candara" w:hAnsi="Candara"/>
              </w:rPr>
              <w:t>.</w:t>
            </w:r>
            <w:r w:rsidRPr="003B00D6">
              <w:rPr>
                <w:rFonts w:ascii="Candara" w:hAnsi="Candara"/>
              </w:rPr>
              <w:br/>
              <w:t>2. Ta sklep prične veljati takoj.</w:t>
            </w:r>
            <w:r w:rsidRPr="003B00D6">
              <w:rPr>
                <w:rFonts w:ascii="Candara" w:hAnsi="Candara"/>
              </w:rPr>
              <w:br/>
            </w:r>
            <w:r w:rsidRPr="00C6308F">
              <w:rPr>
                <w:rFonts w:ascii="Candara" w:hAnsi="Candara"/>
                <w:b/>
                <w:bCs/>
              </w:rPr>
              <w:t>SKLEP</w:t>
            </w:r>
            <w:r w:rsidRPr="003B00D6">
              <w:rPr>
                <w:rFonts w:ascii="Candara" w:hAnsi="Candara"/>
              </w:rPr>
              <w:t xml:space="preserve"> št 2: </w:t>
            </w:r>
            <w:hyperlink r:id="rId741" w:tgtFrame="_blank" w:history="1">
              <w:r w:rsidRPr="003B00D6">
                <w:rPr>
                  <w:rStyle w:val="Hiperpovezava"/>
                  <w:rFonts w:ascii="Candara" w:hAnsi="Candara"/>
                </w:rPr>
                <w:t>007-0001/2022-3</w:t>
              </w:r>
            </w:hyperlink>
            <w:r w:rsidRPr="003B00D6">
              <w:rPr>
                <w:rFonts w:ascii="Candara" w:hAnsi="Candara"/>
              </w:rPr>
              <w:br/>
              <w:t xml:space="preserve">1. Občinski svet Občine Šempeter - Vrtojba sprejme Odlok subvencioniranju varstva otrok s posebnimi potrebami. </w:t>
            </w:r>
            <w:r w:rsidRPr="003B00D6">
              <w:rPr>
                <w:rFonts w:ascii="Candara" w:hAnsi="Candara"/>
              </w:rPr>
              <w:br/>
              <w:t xml:space="preserve">2. Ta sklep prične veljati takoj. </w:t>
            </w:r>
          </w:p>
          <w:p w14:paraId="45FF4429" w14:textId="77777777" w:rsidR="009B7B07" w:rsidRPr="00E219B3" w:rsidRDefault="009B7B07" w:rsidP="009B7B07">
            <w:pPr>
              <w:numPr>
                <w:ilvl w:val="0"/>
                <w:numId w:val="151"/>
              </w:numPr>
              <w:rPr>
                <w:rFonts w:ascii="Candara" w:hAnsi="Candara"/>
              </w:rPr>
            </w:pPr>
            <w:r w:rsidRPr="003B00D6">
              <w:rPr>
                <w:rFonts w:ascii="Candara" w:hAnsi="Candara"/>
              </w:rPr>
              <w:t xml:space="preserve">Objava v UL RS št.: </w:t>
            </w:r>
            <w:r w:rsidRPr="00420D48">
              <w:rPr>
                <w:rFonts w:ascii="Candara" w:hAnsi="Candara"/>
              </w:rPr>
              <w:t xml:space="preserve">18/22 z dne 18. 2. 2022: </w:t>
            </w:r>
            <w:hyperlink r:id="rId742" w:tgtFrame="_blank" w:history="1">
              <w:r w:rsidRPr="00420D48">
                <w:rPr>
                  <w:rStyle w:val="Hiperpovezava"/>
                  <w:rFonts w:ascii="Candara" w:hAnsi="Candara"/>
                </w:rPr>
                <w:t xml:space="preserve">Odlok </w:t>
              </w:r>
              <w:r>
                <w:rPr>
                  <w:rStyle w:val="Hiperpovezava"/>
                  <w:rFonts w:ascii="Candara" w:hAnsi="Candara"/>
                </w:rPr>
                <w:t xml:space="preserve">o </w:t>
              </w:r>
              <w:r w:rsidRPr="00420D48">
                <w:rPr>
                  <w:rStyle w:val="Hiperpovezava"/>
                  <w:rFonts w:ascii="Candara" w:hAnsi="Candara"/>
                </w:rPr>
                <w:t>subvencioniranju varstva otrok s posebnimi potrebami</w:t>
              </w:r>
            </w:hyperlink>
          </w:p>
        </w:tc>
      </w:tr>
      <w:tr w:rsidR="009B7B07" w:rsidRPr="00897524" w14:paraId="34AB96C4" w14:textId="77777777" w:rsidTr="00441468">
        <w:trPr>
          <w:trHeight w:val="394"/>
        </w:trPr>
        <w:tc>
          <w:tcPr>
            <w:tcW w:w="1383" w:type="dxa"/>
            <w:gridSpan w:val="2"/>
            <w:vMerge/>
            <w:shd w:val="clear" w:color="auto" w:fill="F4B083"/>
          </w:tcPr>
          <w:p w14:paraId="6AFEB579" w14:textId="77777777" w:rsidR="009B7B07" w:rsidRDefault="009B7B07" w:rsidP="009B7B07">
            <w:pPr>
              <w:outlineLvl w:val="1"/>
              <w:rPr>
                <w:rFonts w:ascii="Candara" w:hAnsi="Candara"/>
                <w:bCs/>
              </w:rPr>
            </w:pPr>
          </w:p>
        </w:tc>
        <w:tc>
          <w:tcPr>
            <w:tcW w:w="1701" w:type="dxa"/>
            <w:gridSpan w:val="4"/>
          </w:tcPr>
          <w:p w14:paraId="4884D4EC" w14:textId="77777777" w:rsidR="009B7B07" w:rsidRPr="00C33F5C" w:rsidRDefault="009B7B07" w:rsidP="009B7B07">
            <w:pPr>
              <w:outlineLvl w:val="1"/>
              <w:rPr>
                <w:rFonts w:ascii="Candara" w:hAnsi="Candara"/>
                <w:sz w:val="22"/>
                <w:szCs w:val="22"/>
              </w:rPr>
            </w:pPr>
            <w:hyperlink r:id="rId743" w:tgtFrame="_blank" w:history="1">
              <w:r w:rsidRPr="00C33F5C">
                <w:rPr>
                  <w:rStyle w:val="Hiperpovezava"/>
                  <w:rFonts w:ascii="Candara" w:hAnsi="Candara"/>
                  <w:sz w:val="22"/>
                  <w:szCs w:val="22"/>
                </w:rPr>
                <w:t>007-0002/2022-2</w:t>
              </w:r>
            </w:hyperlink>
          </w:p>
        </w:tc>
        <w:tc>
          <w:tcPr>
            <w:tcW w:w="11719" w:type="dxa"/>
          </w:tcPr>
          <w:p w14:paraId="2AE94637" w14:textId="77777777" w:rsidR="009B7B07" w:rsidRPr="003B00D6" w:rsidRDefault="009B7B07" w:rsidP="009B7B07">
            <w:pPr>
              <w:pStyle w:val="Navadensplet"/>
              <w:spacing w:after="0"/>
              <w:rPr>
                <w:rFonts w:ascii="Candara" w:hAnsi="Candara"/>
                <w:sz w:val="24"/>
                <w:szCs w:val="24"/>
              </w:rPr>
            </w:pPr>
            <w:r w:rsidRPr="00C6308F">
              <w:rPr>
                <w:rFonts w:ascii="Candara" w:hAnsi="Candara"/>
                <w:b/>
                <w:bCs/>
                <w:sz w:val="24"/>
                <w:szCs w:val="24"/>
              </w:rPr>
              <w:t>SKLEP</w:t>
            </w:r>
            <w:r w:rsidRPr="003B00D6">
              <w:rPr>
                <w:rFonts w:ascii="Candara" w:hAnsi="Candara"/>
                <w:sz w:val="24"/>
                <w:szCs w:val="24"/>
              </w:rPr>
              <w:t xml:space="preserve"> št 1: </w:t>
            </w:r>
            <w:r w:rsidRPr="003B00D6">
              <w:rPr>
                <w:rFonts w:ascii="Candara" w:hAnsi="Candara"/>
                <w:sz w:val="24"/>
                <w:szCs w:val="24"/>
              </w:rPr>
              <w:br/>
              <w:t>1. Opravljena je bila prva obravnava Odloka o sofinanciranju izvajanja brezplačnih prevozov za starejše v Občini Šempeter - Vrtojba. Ker ni bilo podanih bistvenih vsebinskih pripomb, občinski svet na predlog predlagatelja sprejme predlog odloka na isti seji, tako da se prva in druga obravnava predloga odloka združita.</w:t>
            </w:r>
            <w:r w:rsidRPr="003B00D6">
              <w:rPr>
                <w:rFonts w:ascii="Candara" w:hAnsi="Candara"/>
                <w:sz w:val="24"/>
                <w:szCs w:val="24"/>
              </w:rPr>
              <w:br/>
              <w:t>2. Ta sklep prične veljati takoj.</w:t>
            </w:r>
            <w:r w:rsidRPr="003B00D6">
              <w:rPr>
                <w:rFonts w:ascii="Candara" w:hAnsi="Candara"/>
                <w:sz w:val="24"/>
                <w:szCs w:val="24"/>
              </w:rPr>
              <w:br/>
            </w:r>
            <w:r w:rsidRPr="00C6308F">
              <w:rPr>
                <w:rFonts w:ascii="Candara" w:hAnsi="Candara"/>
                <w:b/>
                <w:bCs/>
                <w:sz w:val="24"/>
                <w:szCs w:val="24"/>
              </w:rPr>
              <w:t>SKLEP</w:t>
            </w:r>
            <w:r w:rsidRPr="003B00D6">
              <w:rPr>
                <w:rFonts w:ascii="Candara" w:hAnsi="Candara"/>
                <w:sz w:val="24"/>
                <w:szCs w:val="24"/>
              </w:rPr>
              <w:t xml:space="preserve"> št 2: </w:t>
            </w:r>
            <w:hyperlink r:id="rId744" w:tgtFrame="_blank" w:history="1">
              <w:r w:rsidRPr="003B00D6">
                <w:rPr>
                  <w:rStyle w:val="Hiperpovezava"/>
                  <w:rFonts w:ascii="Candara" w:hAnsi="Candara"/>
                  <w:sz w:val="24"/>
                  <w:szCs w:val="24"/>
                </w:rPr>
                <w:t xml:space="preserve">007-0002/2022-3 </w:t>
              </w:r>
            </w:hyperlink>
            <w:r w:rsidRPr="003B00D6">
              <w:rPr>
                <w:rFonts w:ascii="Candara" w:hAnsi="Candara"/>
                <w:sz w:val="24"/>
                <w:szCs w:val="24"/>
              </w:rPr>
              <w:br/>
              <w:t xml:space="preserve">1. Občinski svet Občine Šempeter - Vrtojba sprejme Odlok o sofinanciranju izvajanja brezplačnih prevozov za starejše v Občini Šempeter - Vrtojba.  </w:t>
            </w:r>
            <w:r w:rsidRPr="003B00D6">
              <w:rPr>
                <w:rFonts w:ascii="Candara" w:hAnsi="Candara"/>
                <w:sz w:val="24"/>
                <w:szCs w:val="24"/>
              </w:rPr>
              <w:br/>
              <w:t>2. Ta sklep prične veljati takoj.</w:t>
            </w:r>
          </w:p>
          <w:p w14:paraId="523775B6" w14:textId="77777777" w:rsidR="009B7B07" w:rsidRPr="00E219B3" w:rsidRDefault="009B7B07" w:rsidP="009B7B07">
            <w:pPr>
              <w:numPr>
                <w:ilvl w:val="0"/>
                <w:numId w:val="155"/>
              </w:numPr>
              <w:rPr>
                <w:rFonts w:ascii="Candara" w:hAnsi="Candara"/>
              </w:rPr>
            </w:pPr>
            <w:r w:rsidRPr="00E219B3">
              <w:rPr>
                <w:rFonts w:ascii="Candara" w:hAnsi="Candara"/>
              </w:rPr>
              <w:t>Objava v UL RS št</w:t>
            </w:r>
            <w:r w:rsidRPr="00420D48">
              <w:rPr>
                <w:rFonts w:ascii="Candara" w:hAnsi="Candara"/>
              </w:rPr>
              <w:t xml:space="preserve">.: 20/22 z dne 18. 2. 2022: </w:t>
            </w:r>
            <w:hyperlink r:id="rId745" w:tgtFrame="_blank" w:history="1">
              <w:r w:rsidRPr="00420D48">
                <w:rPr>
                  <w:rStyle w:val="Hiperpovezava"/>
                  <w:rFonts w:ascii="Candara" w:hAnsi="Candara"/>
                </w:rPr>
                <w:t>Odlok o sofinanciranju izvajanja brezplačnih prevozov za starejše v Občini Šempeter - Vrtojba.</w:t>
              </w:r>
            </w:hyperlink>
          </w:p>
        </w:tc>
      </w:tr>
      <w:tr w:rsidR="009B7B07" w:rsidRPr="00897524" w14:paraId="4FA6588B" w14:textId="77777777" w:rsidTr="00441468">
        <w:trPr>
          <w:trHeight w:val="394"/>
        </w:trPr>
        <w:tc>
          <w:tcPr>
            <w:tcW w:w="1383" w:type="dxa"/>
            <w:gridSpan w:val="2"/>
            <w:vMerge/>
            <w:shd w:val="clear" w:color="auto" w:fill="F4B083"/>
          </w:tcPr>
          <w:p w14:paraId="35C3BA44" w14:textId="77777777" w:rsidR="009B7B07" w:rsidRDefault="009B7B07" w:rsidP="009B7B07">
            <w:pPr>
              <w:outlineLvl w:val="1"/>
              <w:rPr>
                <w:rFonts w:ascii="Candara" w:hAnsi="Candara"/>
                <w:bCs/>
              </w:rPr>
            </w:pPr>
          </w:p>
        </w:tc>
        <w:tc>
          <w:tcPr>
            <w:tcW w:w="1701" w:type="dxa"/>
            <w:gridSpan w:val="4"/>
          </w:tcPr>
          <w:p w14:paraId="30CD8D1C" w14:textId="77777777" w:rsidR="009B7B07" w:rsidRPr="00C33F5C" w:rsidRDefault="009B7B07" w:rsidP="009B7B07">
            <w:pPr>
              <w:outlineLvl w:val="1"/>
              <w:rPr>
                <w:rFonts w:ascii="Candara" w:hAnsi="Candara"/>
                <w:sz w:val="22"/>
                <w:szCs w:val="22"/>
              </w:rPr>
            </w:pPr>
            <w:hyperlink r:id="rId746" w:tgtFrame="_blank" w:history="1">
              <w:r w:rsidRPr="00C33F5C">
                <w:rPr>
                  <w:rStyle w:val="Hiperpovezava"/>
                  <w:rFonts w:ascii="Candara" w:hAnsi="Candara"/>
                  <w:sz w:val="22"/>
                  <w:szCs w:val="22"/>
                </w:rPr>
                <w:t xml:space="preserve">0140-0001/2022-3 </w:t>
              </w:r>
            </w:hyperlink>
          </w:p>
        </w:tc>
        <w:tc>
          <w:tcPr>
            <w:tcW w:w="11719" w:type="dxa"/>
          </w:tcPr>
          <w:p w14:paraId="58AB2CCF" w14:textId="77777777" w:rsidR="009B7B07" w:rsidRPr="00C6308F" w:rsidRDefault="009B7B07" w:rsidP="009B7B07">
            <w:pPr>
              <w:rPr>
                <w:rFonts w:ascii="Candara" w:hAnsi="Candara"/>
                <w:b/>
                <w:bCs/>
              </w:rPr>
            </w:pPr>
            <w:r w:rsidRPr="00C6308F">
              <w:rPr>
                <w:rFonts w:ascii="Candara" w:hAnsi="Candara"/>
                <w:b/>
                <w:bCs/>
              </w:rPr>
              <w:t>SKLEP</w:t>
            </w:r>
          </w:p>
          <w:p w14:paraId="39E2DF89" w14:textId="77777777" w:rsidR="009B7B07" w:rsidRPr="003B00D6" w:rsidRDefault="009B7B07" w:rsidP="009B7B07">
            <w:pPr>
              <w:rPr>
                <w:rFonts w:ascii="Candara" w:hAnsi="Candara"/>
              </w:rPr>
            </w:pPr>
            <w:r w:rsidRPr="003B00D6">
              <w:rPr>
                <w:rFonts w:ascii="Candara" w:hAnsi="Candara"/>
              </w:rPr>
              <w:t xml:space="preserve">1.Občinski svet Občine Šempeter - Vrtojba daje </w:t>
            </w:r>
            <w:r w:rsidRPr="003B00D6">
              <w:rPr>
                <w:rStyle w:val="Krepko"/>
                <w:rFonts w:ascii="Candara" w:hAnsi="Candara"/>
              </w:rPr>
              <w:t>soglasje k letnemu programu dela in letnemu finančnemu načrtu za leto 2022 Javnega zavoda za kulturo, šport, turizem in mladinske dejavnosti Šempeter - Vrtojba</w:t>
            </w:r>
            <w:r w:rsidRPr="003B00D6">
              <w:rPr>
                <w:rFonts w:ascii="Candara" w:hAnsi="Candara"/>
              </w:rPr>
              <w:t>.</w:t>
            </w:r>
            <w:r w:rsidRPr="003B00D6">
              <w:rPr>
                <w:rFonts w:ascii="Candara" w:hAnsi="Candara"/>
              </w:rPr>
              <w:br/>
              <w:t>2. Ta sklep prične veljati takoj.</w:t>
            </w:r>
          </w:p>
        </w:tc>
      </w:tr>
      <w:tr w:rsidR="009B7B07" w:rsidRPr="00897524" w14:paraId="4204755C" w14:textId="77777777" w:rsidTr="00441468">
        <w:trPr>
          <w:trHeight w:val="394"/>
        </w:trPr>
        <w:tc>
          <w:tcPr>
            <w:tcW w:w="1383" w:type="dxa"/>
            <w:gridSpan w:val="2"/>
            <w:vMerge/>
            <w:shd w:val="clear" w:color="auto" w:fill="F4B083"/>
          </w:tcPr>
          <w:p w14:paraId="3B9FBB2A" w14:textId="77777777" w:rsidR="009B7B07" w:rsidRDefault="009B7B07" w:rsidP="009B7B07">
            <w:pPr>
              <w:outlineLvl w:val="1"/>
              <w:rPr>
                <w:rFonts w:ascii="Candara" w:hAnsi="Candara"/>
                <w:bCs/>
              </w:rPr>
            </w:pPr>
          </w:p>
        </w:tc>
        <w:tc>
          <w:tcPr>
            <w:tcW w:w="1701" w:type="dxa"/>
            <w:gridSpan w:val="4"/>
          </w:tcPr>
          <w:p w14:paraId="79DC1EF5" w14:textId="77777777" w:rsidR="009B7B07" w:rsidRPr="00C33F5C" w:rsidRDefault="009B7B07" w:rsidP="009B7B07">
            <w:pPr>
              <w:outlineLvl w:val="1"/>
              <w:rPr>
                <w:rFonts w:ascii="Candara" w:hAnsi="Candara"/>
                <w:sz w:val="22"/>
                <w:szCs w:val="22"/>
              </w:rPr>
            </w:pPr>
            <w:hyperlink r:id="rId747" w:tgtFrame="_blank" w:history="1">
              <w:r w:rsidRPr="00C33F5C">
                <w:rPr>
                  <w:rStyle w:val="Hiperpovezava"/>
                  <w:rFonts w:ascii="Candara" w:hAnsi="Candara"/>
                  <w:sz w:val="22"/>
                  <w:szCs w:val="22"/>
                </w:rPr>
                <w:t xml:space="preserve">007-0010/2021-7 </w:t>
              </w:r>
            </w:hyperlink>
            <w:r w:rsidRPr="00C33F5C">
              <w:rPr>
                <w:rFonts w:ascii="Candara" w:hAnsi="Candara"/>
                <w:sz w:val="22"/>
                <w:szCs w:val="22"/>
              </w:rPr>
              <w:br/>
            </w:r>
          </w:p>
        </w:tc>
        <w:tc>
          <w:tcPr>
            <w:tcW w:w="11719" w:type="dxa"/>
          </w:tcPr>
          <w:p w14:paraId="0C9CA201" w14:textId="77777777" w:rsidR="009B7B07" w:rsidRPr="003B00D6" w:rsidRDefault="009B7B07" w:rsidP="009B7B07">
            <w:pPr>
              <w:pStyle w:val="Naslov4"/>
              <w:spacing w:before="0" w:after="0"/>
              <w:rPr>
                <w:rFonts w:ascii="Candara" w:hAnsi="Candara"/>
                <w:sz w:val="24"/>
                <w:szCs w:val="24"/>
              </w:rPr>
            </w:pPr>
            <w:r w:rsidRPr="003B00D6">
              <w:rPr>
                <w:rFonts w:ascii="Candara" w:hAnsi="Candara"/>
                <w:sz w:val="24"/>
                <w:szCs w:val="24"/>
              </w:rPr>
              <w:t xml:space="preserve">SKLEP </w:t>
            </w:r>
          </w:p>
          <w:p w14:paraId="6FFFC3B9" w14:textId="77777777" w:rsidR="009B7B07" w:rsidRPr="003B00D6" w:rsidRDefault="009B7B07" w:rsidP="009B7B07">
            <w:pPr>
              <w:rPr>
                <w:rFonts w:ascii="Candara" w:hAnsi="Candara"/>
              </w:rPr>
            </w:pPr>
            <w:r w:rsidRPr="003B00D6">
              <w:rPr>
                <w:rFonts w:ascii="Candara" w:hAnsi="Candara"/>
              </w:rPr>
              <w:t xml:space="preserve">1. Občinski svet Občine Šempeter - Vrtojba daje </w:t>
            </w:r>
            <w:r w:rsidRPr="003B00D6">
              <w:rPr>
                <w:rStyle w:val="Krepko"/>
                <w:rFonts w:ascii="Candara" w:hAnsi="Candara"/>
              </w:rPr>
              <w:t>soglasje k Ceniku o uporabi kombiniranega vozila - kombija</w:t>
            </w:r>
            <w:r w:rsidRPr="003B00D6">
              <w:rPr>
                <w:rFonts w:ascii="Candara" w:hAnsi="Candara"/>
              </w:rPr>
              <w:t xml:space="preserve"> v lasti Zavoda za kulturo, šport, turizem in mladinske dejavnosti Šempeter - Vrtojba.</w:t>
            </w:r>
            <w:r w:rsidRPr="003B00D6">
              <w:rPr>
                <w:rFonts w:ascii="Candara" w:hAnsi="Candara"/>
              </w:rPr>
              <w:br/>
              <w:t>2. Ta sklep prične veljati takoj.</w:t>
            </w:r>
          </w:p>
        </w:tc>
      </w:tr>
      <w:tr w:rsidR="009B7B07" w:rsidRPr="00897524" w14:paraId="73627B49" w14:textId="77777777" w:rsidTr="00441468">
        <w:trPr>
          <w:trHeight w:val="394"/>
        </w:trPr>
        <w:tc>
          <w:tcPr>
            <w:tcW w:w="1383" w:type="dxa"/>
            <w:gridSpan w:val="2"/>
            <w:vMerge/>
            <w:shd w:val="clear" w:color="auto" w:fill="F4B083"/>
          </w:tcPr>
          <w:p w14:paraId="40172CA7" w14:textId="77777777" w:rsidR="009B7B07" w:rsidRDefault="009B7B07" w:rsidP="009B7B07">
            <w:pPr>
              <w:outlineLvl w:val="1"/>
              <w:rPr>
                <w:rFonts w:ascii="Candara" w:hAnsi="Candara"/>
                <w:bCs/>
              </w:rPr>
            </w:pPr>
          </w:p>
        </w:tc>
        <w:tc>
          <w:tcPr>
            <w:tcW w:w="1701" w:type="dxa"/>
            <w:gridSpan w:val="4"/>
          </w:tcPr>
          <w:p w14:paraId="5418E187" w14:textId="77777777" w:rsidR="009B7B07" w:rsidRPr="00C33F5C" w:rsidRDefault="009B7B07" w:rsidP="009B7B07">
            <w:pPr>
              <w:outlineLvl w:val="1"/>
              <w:rPr>
                <w:rFonts w:ascii="Candara" w:hAnsi="Candara"/>
                <w:sz w:val="22"/>
                <w:szCs w:val="22"/>
              </w:rPr>
            </w:pPr>
            <w:hyperlink r:id="rId748" w:tgtFrame="_blank" w:history="1">
              <w:r w:rsidRPr="00C33F5C">
                <w:rPr>
                  <w:rStyle w:val="Hiperpovezava"/>
                  <w:rFonts w:ascii="Candara" w:hAnsi="Candara"/>
                  <w:sz w:val="22"/>
                  <w:szCs w:val="22"/>
                </w:rPr>
                <w:t>007-0011/2022-4</w:t>
              </w:r>
            </w:hyperlink>
          </w:p>
        </w:tc>
        <w:tc>
          <w:tcPr>
            <w:tcW w:w="11719" w:type="dxa"/>
          </w:tcPr>
          <w:p w14:paraId="5990D03B" w14:textId="77777777" w:rsidR="009B7B07" w:rsidRPr="003B00D6" w:rsidRDefault="009B7B07" w:rsidP="009B7B07">
            <w:pPr>
              <w:rPr>
                <w:rFonts w:ascii="Candara" w:hAnsi="Candara"/>
              </w:rPr>
            </w:pPr>
            <w:r w:rsidRPr="00C6308F">
              <w:rPr>
                <w:rFonts w:ascii="Candara" w:hAnsi="Candara"/>
                <w:b/>
                <w:bCs/>
              </w:rPr>
              <w:t xml:space="preserve">SKLEP </w:t>
            </w:r>
            <w:r w:rsidRPr="003B00D6">
              <w:rPr>
                <w:rFonts w:ascii="Candara" w:hAnsi="Candara"/>
              </w:rPr>
              <w:br/>
              <w:t>1. Občinski svet Občine Šempeter - Vrtojba sprejme Odlok o pokopališkem redu v Občini Šempeter - Vrtojba.</w:t>
            </w:r>
            <w:r w:rsidRPr="003B00D6">
              <w:rPr>
                <w:rFonts w:ascii="Candara" w:hAnsi="Candara"/>
              </w:rPr>
              <w:br/>
              <w:t xml:space="preserve">2. Ta sklep prične veljati takoj. </w:t>
            </w:r>
          </w:p>
          <w:p w14:paraId="23915F9F" w14:textId="77777777" w:rsidR="009B7B07" w:rsidRPr="003B00D6" w:rsidRDefault="009B7B07" w:rsidP="009B7B07">
            <w:pPr>
              <w:numPr>
                <w:ilvl w:val="0"/>
                <w:numId w:val="155"/>
              </w:numPr>
              <w:rPr>
                <w:rFonts w:ascii="Candara" w:hAnsi="Candara"/>
              </w:rPr>
            </w:pPr>
            <w:r w:rsidRPr="003B00D6">
              <w:rPr>
                <w:rFonts w:ascii="Candara" w:hAnsi="Candara"/>
              </w:rPr>
              <w:t xml:space="preserve">Objava v UL RS št.: </w:t>
            </w:r>
            <w:r w:rsidRPr="00420D48">
              <w:rPr>
                <w:rFonts w:ascii="Candara" w:hAnsi="Candara"/>
              </w:rPr>
              <w:t xml:space="preserve">20/22 z dne 18. 2. 2022: </w:t>
            </w:r>
            <w:hyperlink r:id="rId749" w:tgtFrame="_blank" w:history="1">
              <w:r w:rsidRPr="00420D48">
                <w:rPr>
                  <w:rStyle w:val="Hiperpovezava"/>
                  <w:rFonts w:ascii="Candara" w:hAnsi="Candara"/>
                </w:rPr>
                <w:t>Odlok o pokopališkem redu v Občini Šempeter - Vrtojba</w:t>
              </w:r>
            </w:hyperlink>
          </w:p>
          <w:p w14:paraId="1B0E17BA" w14:textId="77777777" w:rsidR="009B7B07" w:rsidRPr="003B00D6" w:rsidRDefault="009B7B07" w:rsidP="009B7B07">
            <w:pPr>
              <w:rPr>
                <w:rFonts w:ascii="Candara" w:hAnsi="Candara"/>
              </w:rPr>
            </w:pPr>
            <w:r w:rsidRPr="00C33F5C">
              <w:rPr>
                <w:rFonts w:ascii="Candara" w:hAnsi="Candara"/>
                <w:b/>
                <w:bCs/>
              </w:rPr>
              <w:t>SKLEP</w:t>
            </w:r>
            <w:r w:rsidRPr="003B00D6">
              <w:rPr>
                <w:rFonts w:ascii="Candara" w:hAnsi="Candara"/>
              </w:rPr>
              <w:t xml:space="preserve"> </w:t>
            </w:r>
            <w:hyperlink r:id="rId750" w:tgtFrame="_blank" w:history="1">
              <w:r w:rsidRPr="003B00D6">
                <w:rPr>
                  <w:rStyle w:val="Hiperpovezava"/>
                  <w:rFonts w:ascii="Candara" w:hAnsi="Candara"/>
                </w:rPr>
                <w:t>007-0011/2022-6</w:t>
              </w:r>
            </w:hyperlink>
            <w:r w:rsidRPr="003B00D6">
              <w:rPr>
                <w:rFonts w:ascii="Candara" w:hAnsi="Candara"/>
              </w:rPr>
              <w:br/>
              <w:t>1. Občinski svet Občine Šempeter - Vrtojba določa Grobnine in enotni cenik uporabe pokopališča, pokopaliških objektov in naprav ter druge pokopališke infrastrukture za pokopališči v Šempetru pri Gorici in Vrtojbi.</w:t>
            </w:r>
            <w:r w:rsidRPr="003B00D6">
              <w:rPr>
                <w:rFonts w:ascii="Candara" w:hAnsi="Candara"/>
              </w:rPr>
              <w:br/>
            </w:r>
            <w:r w:rsidRPr="003B00D6">
              <w:rPr>
                <w:rStyle w:val="Krepko"/>
                <w:rFonts w:ascii="Candara" w:hAnsi="Candara"/>
              </w:rPr>
              <w:t xml:space="preserve">GROBNINE TER ENOTNI CENIK UPORABE POKOPALIŠČA, POKOPALIŠKIH OBJEKTOV IN NAPRAV TER DRUGE POKOPALIŠKE INFRASTRUKTURE </w:t>
            </w:r>
            <w:r w:rsidRPr="003B00D6">
              <w:rPr>
                <w:rFonts w:ascii="Candara" w:hAnsi="Candara"/>
              </w:rPr>
              <w:t xml:space="preserve">( št.: </w:t>
            </w:r>
            <w:hyperlink r:id="rId751" w:tgtFrame="_blank" w:history="1">
              <w:r w:rsidRPr="003B00D6">
                <w:rPr>
                  <w:rStyle w:val="Hiperpovezava"/>
                  <w:rFonts w:ascii="Candara" w:hAnsi="Candara"/>
                </w:rPr>
                <w:t>007-0011/2022-7</w:t>
              </w:r>
            </w:hyperlink>
            <w:r w:rsidRPr="003B00D6">
              <w:rPr>
                <w:rFonts w:ascii="Candara" w:hAnsi="Candara"/>
              </w:rPr>
              <w:t>)</w:t>
            </w:r>
            <w:r w:rsidRPr="003B00D6">
              <w:rPr>
                <w:rFonts w:ascii="Candara" w:hAnsi="Candara"/>
              </w:rPr>
              <w:br/>
              <w:t>Grobnine in enotni cenik uporabe pokopališča, pokopaliških objektov in naprav ter druge pokopališke infrastrukture za pokopališči v Šempetru pri Gorici in Vrtojbi</w:t>
            </w:r>
            <w:r w:rsidRPr="003B00D6">
              <w:rPr>
                <w:rFonts w:ascii="Candara" w:hAnsi="Candara"/>
              </w:rPr>
              <w:br/>
            </w:r>
            <w:r w:rsidRPr="003B00D6">
              <w:rPr>
                <w:rFonts w:ascii="Candara" w:hAnsi="Candara"/>
                <w:u w:val="single"/>
              </w:rPr>
              <w:t>Letne grobnine</w:t>
            </w:r>
            <w:r w:rsidRPr="003B00D6">
              <w:rPr>
                <w:rFonts w:ascii="Candara" w:hAnsi="Candara"/>
              </w:rPr>
              <w:t>:</w:t>
            </w:r>
            <w:r w:rsidRPr="003B00D6">
              <w:rPr>
                <w:rFonts w:ascii="Candara" w:hAnsi="Candara"/>
              </w:rPr>
              <w:br/>
              <w:t>Vrsta groba Grobnina z vključenim DDV</w:t>
            </w:r>
            <w:r w:rsidRPr="003B00D6">
              <w:rPr>
                <w:rFonts w:ascii="Candara" w:hAnsi="Candara"/>
              </w:rPr>
              <w:br/>
              <w:t>grobnina - enojni grob 18,00 EUR</w:t>
            </w:r>
            <w:r w:rsidRPr="003B00D6">
              <w:rPr>
                <w:rFonts w:ascii="Candara" w:hAnsi="Candara"/>
              </w:rPr>
              <w:br/>
              <w:t>grobnina - otroški grob 10,80 EUR</w:t>
            </w:r>
            <w:r w:rsidRPr="003B00D6">
              <w:rPr>
                <w:rFonts w:ascii="Candara" w:hAnsi="Candara"/>
              </w:rPr>
              <w:br/>
              <w:t>grobnina - žarni grob 10,80 EUR</w:t>
            </w:r>
            <w:r w:rsidRPr="003B00D6">
              <w:rPr>
                <w:rFonts w:ascii="Candara" w:hAnsi="Candara"/>
              </w:rPr>
              <w:br/>
              <w:t>grobnina - žarna niša v žarnem zidu 26,10 EUR</w:t>
            </w:r>
            <w:r w:rsidRPr="003B00D6">
              <w:rPr>
                <w:rFonts w:ascii="Candara" w:hAnsi="Candara"/>
              </w:rPr>
              <w:br/>
              <w:t>grobnina - dvojni grob 29,70 EUR</w:t>
            </w:r>
            <w:r w:rsidRPr="003B00D6">
              <w:rPr>
                <w:rFonts w:ascii="Candara" w:hAnsi="Candara"/>
              </w:rPr>
              <w:br/>
              <w:t>grobnina - grobnica 36,00 EUR</w:t>
            </w:r>
            <w:r w:rsidRPr="003B00D6">
              <w:rPr>
                <w:rFonts w:ascii="Candara" w:hAnsi="Candara"/>
              </w:rPr>
              <w:br/>
              <w:t>grobnina - prostor za raztros pepela 5,40 EUR</w:t>
            </w:r>
            <w:r w:rsidRPr="003B00D6">
              <w:rPr>
                <w:rFonts w:ascii="Candara" w:hAnsi="Candara"/>
              </w:rPr>
              <w:br/>
            </w:r>
            <w:r w:rsidRPr="003B00D6">
              <w:rPr>
                <w:rFonts w:ascii="Candara" w:hAnsi="Candara"/>
                <w:u w:val="single"/>
              </w:rPr>
              <w:t>Uporaba mrliških vežic in opreme v njih za vsak pogreb</w:t>
            </w:r>
            <w:r w:rsidRPr="003B00D6">
              <w:rPr>
                <w:rFonts w:ascii="Candara" w:hAnsi="Candara"/>
              </w:rPr>
              <w:t>:</w:t>
            </w:r>
            <w:r w:rsidRPr="003B00D6">
              <w:rPr>
                <w:rFonts w:ascii="Candara" w:hAnsi="Candara"/>
              </w:rPr>
              <w:br/>
              <w:t>Cena z vključenim DDV</w:t>
            </w:r>
            <w:r w:rsidRPr="003B00D6">
              <w:rPr>
                <w:rFonts w:ascii="Candara" w:hAnsi="Candara"/>
              </w:rPr>
              <w:br/>
              <w:t>Uporaba mrliške vežice z opremo 40,00 EUR</w:t>
            </w:r>
            <w:r w:rsidRPr="003B00D6">
              <w:rPr>
                <w:rFonts w:ascii="Candara" w:hAnsi="Candara"/>
              </w:rPr>
              <w:br/>
            </w:r>
            <w:r w:rsidRPr="003B00D6">
              <w:rPr>
                <w:rFonts w:ascii="Candara" w:hAnsi="Candara"/>
                <w:u w:val="single"/>
              </w:rPr>
              <w:t>Uporaba električnega priključka</w:t>
            </w:r>
            <w:r w:rsidRPr="003B00D6">
              <w:rPr>
                <w:rFonts w:ascii="Candara" w:hAnsi="Candara"/>
              </w:rPr>
              <w:t xml:space="preserve">: </w:t>
            </w:r>
            <w:r w:rsidRPr="003B00D6">
              <w:rPr>
                <w:rFonts w:ascii="Candara" w:hAnsi="Candara"/>
              </w:rPr>
              <w:br/>
              <w:t>Izvajalcem del na pokopališčih se za uporabo električnega priključka zaračuna porabo električne energije po dejanski porabi, ki se ugotovi z odčitkom števca pred začetkom uporabe in po končani uporabi priključka.</w:t>
            </w:r>
          </w:p>
          <w:p w14:paraId="06B1008F" w14:textId="77777777" w:rsidR="009B7B07" w:rsidRPr="00420D48" w:rsidRDefault="009B7B07" w:rsidP="009B7B07">
            <w:pPr>
              <w:numPr>
                <w:ilvl w:val="0"/>
                <w:numId w:val="155"/>
              </w:numPr>
              <w:rPr>
                <w:rFonts w:ascii="Candara" w:hAnsi="Candara"/>
              </w:rPr>
            </w:pPr>
            <w:r w:rsidRPr="003B00D6">
              <w:rPr>
                <w:rFonts w:ascii="Candara" w:hAnsi="Candara"/>
              </w:rPr>
              <w:t xml:space="preserve">Objava v UL RS št.: </w:t>
            </w:r>
            <w:r w:rsidRPr="00420D48">
              <w:rPr>
                <w:rFonts w:ascii="Candara" w:hAnsi="Candara"/>
              </w:rPr>
              <w:t xml:space="preserve">20/22 z dne 18. 2. 2022: </w:t>
            </w:r>
            <w:hyperlink r:id="rId752" w:tgtFrame="_blank" w:history="1">
              <w:r w:rsidRPr="00420D48">
                <w:rPr>
                  <w:rStyle w:val="Hiperpovezava"/>
                  <w:rFonts w:ascii="Candara" w:hAnsi="Candara"/>
                </w:rPr>
                <w:t>Grobnine ter enotni cenik uporabe pokopališča, pokopaliških objektov in naprav ter druge pokopališke infrastrukture</w:t>
              </w:r>
            </w:hyperlink>
          </w:p>
          <w:p w14:paraId="4F6F1416" w14:textId="77777777" w:rsidR="009B7B07" w:rsidRPr="00420D48" w:rsidRDefault="009B7B07" w:rsidP="009B7B07">
            <w:pPr>
              <w:rPr>
                <w:rFonts w:ascii="Candara" w:hAnsi="Candara" w:cs="Calibri"/>
                <w:i/>
                <w:iCs/>
                <w:color w:val="525252"/>
                <w:sz w:val="22"/>
                <w:szCs w:val="22"/>
              </w:rPr>
            </w:pPr>
            <w:r w:rsidRPr="00420D48">
              <w:rPr>
                <w:rFonts w:ascii="Candara" w:hAnsi="Candara" w:cs="Calibri"/>
                <w:i/>
                <w:iCs/>
                <w:color w:val="525252"/>
                <w:sz w:val="22"/>
                <w:szCs w:val="22"/>
              </w:rPr>
              <w:t>Z uveljavitvijo tega odloka preneha veljati  Odlok o pokopališki in pogrebni dejavnosti ter urejanju pokopališč (Uradne objave št. 3/2001), Pravilnik o pokopu in najemu grobnega prostora  (Uradne objave št. 17/2001) in Odlok o koncesiji za opravljanje lokalne gospodarske javne službe » urejanje in vzdrževanje pokopališč« (Uradni list RS, št. 42/2009).</w:t>
            </w:r>
          </w:p>
        </w:tc>
      </w:tr>
      <w:tr w:rsidR="009B7B07" w:rsidRPr="00897524" w14:paraId="2A992968" w14:textId="77777777" w:rsidTr="00441468">
        <w:trPr>
          <w:trHeight w:val="394"/>
        </w:trPr>
        <w:tc>
          <w:tcPr>
            <w:tcW w:w="1383" w:type="dxa"/>
            <w:gridSpan w:val="2"/>
            <w:vMerge/>
            <w:shd w:val="clear" w:color="auto" w:fill="F4B083"/>
          </w:tcPr>
          <w:p w14:paraId="2420A3EB" w14:textId="77777777" w:rsidR="009B7B07" w:rsidRDefault="009B7B07" w:rsidP="009B7B07">
            <w:pPr>
              <w:outlineLvl w:val="1"/>
              <w:rPr>
                <w:rFonts w:ascii="Candara" w:hAnsi="Candara"/>
                <w:bCs/>
              </w:rPr>
            </w:pPr>
          </w:p>
        </w:tc>
        <w:tc>
          <w:tcPr>
            <w:tcW w:w="1701" w:type="dxa"/>
            <w:gridSpan w:val="4"/>
          </w:tcPr>
          <w:p w14:paraId="133D46B7" w14:textId="77777777" w:rsidR="009B7B07" w:rsidRPr="00C33F5C" w:rsidRDefault="009B7B07" w:rsidP="009B7B07">
            <w:pPr>
              <w:outlineLvl w:val="1"/>
              <w:rPr>
                <w:rFonts w:ascii="Candara" w:hAnsi="Candara"/>
                <w:sz w:val="22"/>
                <w:szCs w:val="22"/>
              </w:rPr>
            </w:pPr>
            <w:hyperlink r:id="rId753" w:tgtFrame="_blank" w:history="1">
              <w:r w:rsidRPr="00C33F5C">
                <w:rPr>
                  <w:rStyle w:val="Hiperpovezava"/>
                  <w:rFonts w:ascii="Candara" w:hAnsi="Candara"/>
                  <w:sz w:val="22"/>
                  <w:szCs w:val="22"/>
                </w:rPr>
                <w:t>007-0013/2022-3</w:t>
              </w:r>
            </w:hyperlink>
          </w:p>
        </w:tc>
        <w:tc>
          <w:tcPr>
            <w:tcW w:w="11719" w:type="dxa"/>
          </w:tcPr>
          <w:p w14:paraId="30CE93E0" w14:textId="77777777" w:rsidR="009B7B07" w:rsidRPr="003B00D6" w:rsidRDefault="009B7B07" w:rsidP="009B7B07">
            <w:pPr>
              <w:pStyle w:val="Navadensplet"/>
              <w:spacing w:after="0"/>
              <w:rPr>
                <w:rFonts w:ascii="Candara" w:hAnsi="Candara"/>
                <w:sz w:val="24"/>
                <w:szCs w:val="24"/>
              </w:rPr>
            </w:pPr>
            <w:r w:rsidRPr="00C33F5C">
              <w:rPr>
                <w:rFonts w:ascii="Candara" w:hAnsi="Candara"/>
                <w:b/>
                <w:bCs/>
                <w:sz w:val="24"/>
                <w:szCs w:val="24"/>
              </w:rPr>
              <w:t>SKLEP</w:t>
            </w:r>
            <w:r w:rsidRPr="003B00D6">
              <w:rPr>
                <w:rFonts w:ascii="Candara" w:hAnsi="Candara"/>
                <w:sz w:val="24"/>
                <w:szCs w:val="24"/>
              </w:rPr>
              <w:br/>
              <w:t>1. Občinski svet Občine Šempeter - Vrtojba sprejme Odlok o občinskih cestah in o izvajanju obvezne gospodarske javne službe redno vzdrževanje občinskih javnih cest v Občini Šempeter - Vrtojba.</w:t>
            </w:r>
            <w:r w:rsidRPr="003B00D6">
              <w:rPr>
                <w:rFonts w:ascii="Candara" w:hAnsi="Candara"/>
                <w:sz w:val="24"/>
                <w:szCs w:val="24"/>
              </w:rPr>
              <w:br/>
              <w:t>2. Ta sklep prične veljati takoj.</w:t>
            </w:r>
          </w:p>
          <w:p w14:paraId="000BD777" w14:textId="77777777" w:rsidR="009B7B07" w:rsidRDefault="009B7B07" w:rsidP="009B7B07">
            <w:pPr>
              <w:numPr>
                <w:ilvl w:val="0"/>
                <w:numId w:val="152"/>
              </w:numPr>
              <w:rPr>
                <w:rFonts w:ascii="Candara" w:hAnsi="Candara"/>
              </w:rPr>
            </w:pPr>
            <w:r w:rsidRPr="003B00D6">
              <w:rPr>
                <w:rFonts w:ascii="Candara" w:hAnsi="Candara"/>
              </w:rPr>
              <w:t xml:space="preserve">Objava v UL RS št.: </w:t>
            </w:r>
            <w:r w:rsidRPr="00420D48">
              <w:rPr>
                <w:rFonts w:ascii="Candara" w:hAnsi="Candara"/>
              </w:rPr>
              <w:t xml:space="preserve">20/22 z dne 18. 2. 2022: </w:t>
            </w:r>
            <w:hyperlink r:id="rId754" w:tgtFrame="_blank" w:history="1">
              <w:r w:rsidRPr="00420D48">
                <w:rPr>
                  <w:rStyle w:val="Hiperpovezava"/>
                  <w:rFonts w:ascii="Candara" w:hAnsi="Candara"/>
                </w:rPr>
                <w:t>Odlok o občinskih cestah in o izvajanju obvezne gospodarske javne službe redno vzdrževanje občinskih javnih cest v Občini Šempeter - Vrtojba</w:t>
              </w:r>
            </w:hyperlink>
          </w:p>
          <w:p w14:paraId="61559099" w14:textId="77777777" w:rsidR="009B7B07" w:rsidRPr="00420D48" w:rsidRDefault="009B7B07" w:rsidP="009B7B07">
            <w:pPr>
              <w:jc w:val="both"/>
              <w:rPr>
                <w:rFonts w:ascii="Candara" w:hAnsi="Candara"/>
                <w:i/>
                <w:iCs/>
                <w:color w:val="525252"/>
                <w:sz w:val="22"/>
                <w:szCs w:val="22"/>
              </w:rPr>
            </w:pPr>
            <w:r w:rsidRPr="00420D48">
              <w:rPr>
                <w:rFonts w:ascii="Candara" w:hAnsi="Candara"/>
                <w:i/>
                <w:iCs/>
                <w:color w:val="525252"/>
                <w:sz w:val="22"/>
                <w:szCs w:val="22"/>
              </w:rPr>
              <w:t>Z uveljavitvijo tega odloka preneha veljati Odlok o občinskih javnih cestah in drugih javnih površinah v Občini Šempeter - Vrtojba (Uradni list RS, št. 59/08)</w:t>
            </w:r>
          </w:p>
        </w:tc>
      </w:tr>
      <w:tr w:rsidR="009B7B07" w:rsidRPr="00897524" w14:paraId="4F11C7D5" w14:textId="77777777" w:rsidTr="00441468">
        <w:trPr>
          <w:trHeight w:val="394"/>
        </w:trPr>
        <w:tc>
          <w:tcPr>
            <w:tcW w:w="1383" w:type="dxa"/>
            <w:gridSpan w:val="2"/>
            <w:vMerge/>
            <w:shd w:val="clear" w:color="auto" w:fill="F4B083"/>
          </w:tcPr>
          <w:p w14:paraId="50D64A81" w14:textId="77777777" w:rsidR="009B7B07" w:rsidRDefault="009B7B07" w:rsidP="009B7B07">
            <w:pPr>
              <w:outlineLvl w:val="1"/>
              <w:rPr>
                <w:rFonts w:ascii="Candara" w:hAnsi="Candara"/>
                <w:bCs/>
              </w:rPr>
            </w:pPr>
          </w:p>
        </w:tc>
        <w:tc>
          <w:tcPr>
            <w:tcW w:w="1701" w:type="dxa"/>
            <w:gridSpan w:val="4"/>
          </w:tcPr>
          <w:p w14:paraId="47F51AE4" w14:textId="77777777" w:rsidR="009B7B07" w:rsidRPr="00C33F5C" w:rsidRDefault="009B7B07" w:rsidP="009B7B07">
            <w:pPr>
              <w:outlineLvl w:val="1"/>
              <w:rPr>
                <w:rFonts w:ascii="Candara" w:hAnsi="Candara"/>
                <w:sz w:val="22"/>
                <w:szCs w:val="22"/>
              </w:rPr>
            </w:pPr>
            <w:hyperlink r:id="rId755" w:tgtFrame="_blank" w:history="1">
              <w:r w:rsidRPr="00C33F5C">
                <w:rPr>
                  <w:rStyle w:val="Hiperpovezava"/>
                  <w:rFonts w:ascii="Candara" w:hAnsi="Candara"/>
                  <w:sz w:val="22"/>
                  <w:szCs w:val="22"/>
                </w:rPr>
                <w:t>007-0012/2022-3</w:t>
              </w:r>
            </w:hyperlink>
          </w:p>
        </w:tc>
        <w:tc>
          <w:tcPr>
            <w:tcW w:w="11719" w:type="dxa"/>
          </w:tcPr>
          <w:p w14:paraId="2115897A" w14:textId="77777777" w:rsidR="009B7B07" w:rsidRPr="003B00D6" w:rsidRDefault="009B7B07" w:rsidP="009B7B07">
            <w:pPr>
              <w:rPr>
                <w:rFonts w:ascii="Candara" w:hAnsi="Candara"/>
              </w:rPr>
            </w:pPr>
            <w:r w:rsidRPr="00C33F5C">
              <w:rPr>
                <w:rFonts w:ascii="Candara" w:hAnsi="Candara"/>
                <w:b/>
                <w:bCs/>
              </w:rPr>
              <w:t xml:space="preserve">SKLEP  </w:t>
            </w:r>
            <w:r w:rsidRPr="003B00D6">
              <w:rPr>
                <w:rFonts w:ascii="Candara" w:hAnsi="Candara"/>
              </w:rPr>
              <w:br/>
              <w:t>1. Občinski svet Občine Šempeter – Vrtojba sprejme Odlok o javnih površinah in o izvajanju obvezne gospodarske javne službe urejanja in čiščenja javnih površin v Občini Šempeter - Vrtojba.</w:t>
            </w:r>
            <w:r w:rsidRPr="003B00D6">
              <w:rPr>
                <w:rFonts w:ascii="Candara" w:hAnsi="Candara"/>
              </w:rPr>
              <w:br/>
              <w:t>2. Ta sklep prične veljati takoj.</w:t>
            </w:r>
          </w:p>
          <w:p w14:paraId="5247CF55" w14:textId="77777777" w:rsidR="009B7B07" w:rsidRDefault="009B7B07" w:rsidP="009B7B07">
            <w:pPr>
              <w:numPr>
                <w:ilvl w:val="0"/>
                <w:numId w:val="153"/>
              </w:numPr>
              <w:rPr>
                <w:rFonts w:ascii="Candara" w:hAnsi="Candara"/>
              </w:rPr>
            </w:pPr>
            <w:r w:rsidRPr="003B00D6">
              <w:rPr>
                <w:rFonts w:ascii="Candara" w:hAnsi="Candara"/>
              </w:rPr>
              <w:t xml:space="preserve">Objava v UL RS št.: </w:t>
            </w:r>
            <w:r w:rsidRPr="00420D48">
              <w:rPr>
                <w:rFonts w:ascii="Candara" w:hAnsi="Candara"/>
              </w:rPr>
              <w:t xml:space="preserve">20/22 z dne 18. 2. 2022: </w:t>
            </w:r>
            <w:hyperlink r:id="rId756" w:tgtFrame="_blank" w:history="1">
              <w:r w:rsidRPr="00420D48">
                <w:rPr>
                  <w:rStyle w:val="Hiperpovezava"/>
                  <w:rFonts w:ascii="Candara" w:hAnsi="Candara"/>
                </w:rPr>
                <w:t>Odlok o javnih površinah in o izvajanju obvezne gospodarske javne službe urejanja in čiščenja javnih površin v Občini Šempeter - Vrtojba</w:t>
              </w:r>
            </w:hyperlink>
          </w:p>
          <w:p w14:paraId="27E9CAB2" w14:textId="77777777" w:rsidR="009B7B07" w:rsidRPr="00420D48" w:rsidRDefault="009B7B07" w:rsidP="009B7B07">
            <w:pPr>
              <w:contextualSpacing/>
              <w:jc w:val="both"/>
              <w:rPr>
                <w:rFonts w:ascii="Candara" w:hAnsi="Candara"/>
                <w:i/>
                <w:iCs/>
                <w:color w:val="525252"/>
                <w:sz w:val="22"/>
                <w:szCs w:val="22"/>
              </w:rPr>
            </w:pPr>
            <w:r w:rsidRPr="00420D48">
              <w:rPr>
                <w:rFonts w:ascii="Candara" w:hAnsi="Candara"/>
                <w:i/>
                <w:iCs/>
                <w:color w:val="525252"/>
                <w:sz w:val="22"/>
                <w:szCs w:val="22"/>
              </w:rPr>
              <w:t>Z uveljavitvijo tega odloka prenehajo veljati</w:t>
            </w:r>
            <w:bookmarkStart w:id="11" w:name="_Hlk89859537"/>
            <w:r w:rsidRPr="00420D48">
              <w:rPr>
                <w:rFonts w:ascii="Candara" w:hAnsi="Candara"/>
                <w:i/>
                <w:iCs/>
                <w:color w:val="525252"/>
                <w:sz w:val="22"/>
                <w:szCs w:val="22"/>
              </w:rPr>
              <w:t xml:space="preserve"> Odlok o občinskih javnih cestah in drugih javnih površinah v Občini Šempeter - Vrtojba (Uradni list RS, št. 59/08),</w:t>
            </w:r>
            <w:bookmarkEnd w:id="11"/>
            <w:r w:rsidRPr="00420D48">
              <w:rPr>
                <w:rFonts w:ascii="Candara" w:hAnsi="Candara"/>
                <w:i/>
                <w:iCs/>
                <w:color w:val="525252"/>
                <w:sz w:val="22"/>
                <w:szCs w:val="22"/>
              </w:rPr>
              <w:t xml:space="preserve"> Odlok o zunanjem videzu naselij v Občini Šempeter - Vrtojba (Uradne objave, št. 12/00) in Odlok o urejanju, vzdrževanju in varstvu zelenih površin na območju Občine Šempeter - Vrtojba (Uradne objave, št. 12/00).</w:t>
            </w:r>
          </w:p>
        </w:tc>
      </w:tr>
      <w:tr w:rsidR="009B7B07" w:rsidRPr="00897524" w14:paraId="2079671D" w14:textId="77777777" w:rsidTr="00441468">
        <w:trPr>
          <w:trHeight w:val="394"/>
        </w:trPr>
        <w:tc>
          <w:tcPr>
            <w:tcW w:w="1383" w:type="dxa"/>
            <w:gridSpan w:val="2"/>
            <w:vMerge/>
            <w:shd w:val="clear" w:color="auto" w:fill="F4B083"/>
          </w:tcPr>
          <w:p w14:paraId="782C26EB" w14:textId="77777777" w:rsidR="009B7B07" w:rsidRDefault="009B7B07" w:rsidP="009B7B07">
            <w:pPr>
              <w:outlineLvl w:val="1"/>
              <w:rPr>
                <w:rFonts w:ascii="Candara" w:hAnsi="Candara"/>
                <w:bCs/>
              </w:rPr>
            </w:pPr>
          </w:p>
        </w:tc>
        <w:tc>
          <w:tcPr>
            <w:tcW w:w="1701" w:type="dxa"/>
            <w:gridSpan w:val="4"/>
          </w:tcPr>
          <w:p w14:paraId="50DDFED4" w14:textId="77777777" w:rsidR="009B7B07" w:rsidRPr="00C33F5C" w:rsidRDefault="009B7B07" w:rsidP="009B7B07">
            <w:pPr>
              <w:outlineLvl w:val="1"/>
              <w:rPr>
                <w:rFonts w:ascii="Candara" w:hAnsi="Candara"/>
                <w:sz w:val="22"/>
                <w:szCs w:val="22"/>
              </w:rPr>
            </w:pPr>
            <w:hyperlink r:id="rId757" w:tgtFrame="_blank" w:history="1">
              <w:r w:rsidRPr="00C33F5C">
                <w:rPr>
                  <w:rStyle w:val="Hiperpovezava"/>
                  <w:rFonts w:ascii="Candara" w:hAnsi="Candara"/>
                  <w:sz w:val="22"/>
                  <w:szCs w:val="22"/>
                </w:rPr>
                <w:t>007-0003/2022-2</w:t>
              </w:r>
            </w:hyperlink>
          </w:p>
        </w:tc>
        <w:tc>
          <w:tcPr>
            <w:tcW w:w="11719" w:type="dxa"/>
          </w:tcPr>
          <w:p w14:paraId="6F85F5C9" w14:textId="77777777" w:rsidR="009B7B07" w:rsidRPr="003B00D6" w:rsidRDefault="009B7B07" w:rsidP="009B7B07">
            <w:pPr>
              <w:rPr>
                <w:rFonts w:ascii="Candara" w:hAnsi="Candara"/>
              </w:rPr>
            </w:pPr>
            <w:r w:rsidRPr="00C33F5C">
              <w:rPr>
                <w:rFonts w:ascii="Candara" w:hAnsi="Candara"/>
                <w:b/>
                <w:bCs/>
              </w:rPr>
              <w:t>SKLEP</w:t>
            </w:r>
            <w:r w:rsidRPr="003B00D6">
              <w:rPr>
                <w:rFonts w:ascii="Candara" w:hAnsi="Candara"/>
              </w:rPr>
              <w:br/>
              <w:t>1. Občinski svet Občine Šempeter - Vrtojba sprejme Pravilnik o prenehanju veljavnosti Pravilnika o uporabi dvoran in drugih prostorov v lasti Občine Šempeter - Vrtojba, št.: 01101-6/2013-23, z dne 28.3.2013.</w:t>
            </w:r>
            <w:r w:rsidRPr="003B00D6">
              <w:rPr>
                <w:rFonts w:ascii="Candara" w:hAnsi="Candara"/>
              </w:rPr>
              <w:br/>
              <w:t>2. Ta sklep prične veljati takoj.</w:t>
            </w:r>
          </w:p>
          <w:p w14:paraId="01331A02" w14:textId="77777777" w:rsidR="009B7B07" w:rsidRPr="00C33F5C" w:rsidRDefault="009B7B07" w:rsidP="009B7B07">
            <w:pPr>
              <w:numPr>
                <w:ilvl w:val="0"/>
                <w:numId w:val="154"/>
              </w:numPr>
              <w:rPr>
                <w:rFonts w:ascii="Candara" w:hAnsi="Candara"/>
              </w:rPr>
            </w:pPr>
            <w:hyperlink r:id="rId758" w:tgtFrame="_blank" w:history="1">
              <w:r w:rsidRPr="003B00D6">
                <w:rPr>
                  <w:rStyle w:val="Hiperpovezava"/>
                  <w:rFonts w:ascii="Candara" w:hAnsi="Candara"/>
                </w:rPr>
                <w:t xml:space="preserve">Pravilnik o prenehanju veljavnosti Pravilnika o uporabi dvoran in drugih prostorov v lasti Občine Šempeter-Vrtojba </w:t>
              </w:r>
            </w:hyperlink>
          </w:p>
        </w:tc>
      </w:tr>
      <w:tr w:rsidR="009B7B07" w:rsidRPr="00897524" w14:paraId="76966F62" w14:textId="77777777" w:rsidTr="00C46CA8">
        <w:trPr>
          <w:trHeight w:val="394"/>
        </w:trPr>
        <w:tc>
          <w:tcPr>
            <w:tcW w:w="14803" w:type="dxa"/>
            <w:gridSpan w:val="7"/>
            <w:shd w:val="clear" w:color="auto" w:fill="FBE4D5"/>
          </w:tcPr>
          <w:p w14:paraId="6C7599B4" w14:textId="77777777" w:rsidR="009B7B07" w:rsidRPr="00441468" w:rsidRDefault="009B7B07" w:rsidP="009B7B07">
            <w:pPr>
              <w:pStyle w:val="Naslov4"/>
              <w:spacing w:before="0" w:after="0"/>
              <w:rPr>
                <w:rFonts w:ascii="Candara" w:hAnsi="Candara"/>
                <w:sz w:val="24"/>
                <w:szCs w:val="24"/>
              </w:rPr>
            </w:pPr>
          </w:p>
        </w:tc>
      </w:tr>
      <w:tr w:rsidR="009B7B07" w:rsidRPr="00897524" w14:paraId="7DA35085" w14:textId="77777777" w:rsidTr="007F70F0">
        <w:trPr>
          <w:trHeight w:val="433"/>
        </w:trPr>
        <w:tc>
          <w:tcPr>
            <w:tcW w:w="1383" w:type="dxa"/>
            <w:gridSpan w:val="2"/>
            <w:vMerge w:val="restart"/>
            <w:shd w:val="clear" w:color="auto" w:fill="F4B083"/>
          </w:tcPr>
          <w:p w14:paraId="043BF4DF" w14:textId="77777777" w:rsidR="009B7B07" w:rsidRDefault="009B7B07" w:rsidP="009B7B07">
            <w:pPr>
              <w:outlineLvl w:val="1"/>
              <w:rPr>
                <w:rFonts w:ascii="Candara" w:hAnsi="Candara"/>
                <w:bCs/>
              </w:rPr>
            </w:pPr>
            <w:hyperlink r:id="rId759" w:history="1">
              <w:r w:rsidRPr="00B12105">
                <w:rPr>
                  <w:rStyle w:val="Hiperpovezava"/>
                  <w:rFonts w:ascii="Candara" w:hAnsi="Candara"/>
                  <w:bCs/>
                </w:rPr>
                <w:t>29. redna seja občinskega sveta, dne 16. 12. 2021</w:t>
              </w:r>
            </w:hyperlink>
          </w:p>
          <w:p w14:paraId="0B2DC2A4" w14:textId="77777777" w:rsidR="009B7B07" w:rsidRDefault="009B7B07" w:rsidP="009B7B07">
            <w:pPr>
              <w:outlineLvl w:val="1"/>
              <w:rPr>
                <w:rFonts w:ascii="Candara" w:hAnsi="Candara"/>
                <w:bCs/>
              </w:rPr>
            </w:pPr>
            <w:r>
              <w:rPr>
                <w:rFonts w:ascii="Candara" w:hAnsi="Candara"/>
                <w:bCs/>
              </w:rPr>
              <w:t>0320-9/2021</w:t>
            </w:r>
          </w:p>
        </w:tc>
        <w:tc>
          <w:tcPr>
            <w:tcW w:w="1701" w:type="dxa"/>
            <w:gridSpan w:val="4"/>
          </w:tcPr>
          <w:p w14:paraId="7590C6D2" w14:textId="77777777" w:rsidR="009B7B07" w:rsidRPr="00441468" w:rsidRDefault="009B7B07" w:rsidP="009B7B07">
            <w:pPr>
              <w:outlineLvl w:val="1"/>
              <w:rPr>
                <w:rFonts w:ascii="Candara" w:hAnsi="Candara"/>
              </w:rPr>
            </w:pPr>
          </w:p>
        </w:tc>
        <w:tc>
          <w:tcPr>
            <w:tcW w:w="11719" w:type="dxa"/>
          </w:tcPr>
          <w:p w14:paraId="4E285DCD" w14:textId="77777777" w:rsidR="009B7B07" w:rsidRPr="00441468" w:rsidRDefault="009B7B07" w:rsidP="009B7B07">
            <w:pPr>
              <w:pStyle w:val="Naslov4"/>
              <w:spacing w:before="0" w:after="0"/>
              <w:rPr>
                <w:rFonts w:ascii="Candara" w:hAnsi="Candara"/>
                <w:b w:val="0"/>
                <w:bCs w:val="0"/>
                <w:sz w:val="24"/>
                <w:szCs w:val="24"/>
              </w:rPr>
            </w:pPr>
            <w:r w:rsidRPr="00441468">
              <w:rPr>
                <w:rFonts w:ascii="Candara" w:hAnsi="Candara"/>
                <w:sz w:val="24"/>
                <w:szCs w:val="24"/>
              </w:rPr>
              <w:t> </w:t>
            </w:r>
            <w:hyperlink r:id="rId760" w:tgtFrame="_blank" w:history="1">
              <w:r w:rsidRPr="00441468">
                <w:rPr>
                  <w:rStyle w:val="Hiperpovezava"/>
                  <w:rFonts w:ascii="Candara" w:hAnsi="Candara"/>
                  <w:b w:val="0"/>
                  <w:bCs w:val="0"/>
                  <w:sz w:val="24"/>
                  <w:szCs w:val="24"/>
                </w:rPr>
                <w:t>zapisnik 28. redne seje</w:t>
              </w:r>
            </w:hyperlink>
            <w:r w:rsidRPr="00441468">
              <w:rPr>
                <w:rFonts w:ascii="Candara" w:hAnsi="Candara"/>
                <w:b w:val="0"/>
                <w:bCs w:val="0"/>
                <w:sz w:val="24"/>
                <w:szCs w:val="24"/>
              </w:rPr>
              <w:t>, ki je bila 21. 10. 2021</w:t>
            </w:r>
          </w:p>
        </w:tc>
      </w:tr>
      <w:tr w:rsidR="009B7B07" w:rsidRPr="00897524" w14:paraId="20859987" w14:textId="77777777" w:rsidTr="007F70F0">
        <w:trPr>
          <w:trHeight w:val="899"/>
        </w:trPr>
        <w:tc>
          <w:tcPr>
            <w:tcW w:w="1383" w:type="dxa"/>
            <w:gridSpan w:val="2"/>
            <w:vMerge/>
            <w:shd w:val="clear" w:color="auto" w:fill="F4B083"/>
          </w:tcPr>
          <w:p w14:paraId="7D54F05B" w14:textId="77777777" w:rsidR="009B7B07" w:rsidRDefault="009B7B07" w:rsidP="009B7B07">
            <w:pPr>
              <w:outlineLvl w:val="1"/>
              <w:rPr>
                <w:rFonts w:ascii="Candara" w:hAnsi="Candara"/>
                <w:bCs/>
              </w:rPr>
            </w:pPr>
          </w:p>
        </w:tc>
        <w:tc>
          <w:tcPr>
            <w:tcW w:w="1701" w:type="dxa"/>
            <w:gridSpan w:val="4"/>
          </w:tcPr>
          <w:p w14:paraId="3E95BE95" w14:textId="77777777" w:rsidR="009B7B07" w:rsidRPr="007F70F0" w:rsidRDefault="009B7B07" w:rsidP="009B7B07">
            <w:pPr>
              <w:rPr>
                <w:rFonts w:ascii="Candara" w:hAnsi="Candara"/>
                <w:sz w:val="22"/>
                <w:szCs w:val="22"/>
              </w:rPr>
            </w:pPr>
            <w:hyperlink r:id="rId761" w:tgtFrame="_blank" w:history="1">
              <w:r w:rsidRPr="007F70F0">
                <w:rPr>
                  <w:rStyle w:val="Hiperpovezava"/>
                  <w:rFonts w:ascii="Candara" w:hAnsi="Candara"/>
                  <w:sz w:val="22"/>
                  <w:szCs w:val="22"/>
                </w:rPr>
                <w:t>03211-32/2014-37</w:t>
              </w:r>
              <w:r w:rsidRPr="007F70F0">
                <w:rPr>
                  <w:rFonts w:ascii="Candara" w:hAnsi="Candara"/>
                  <w:color w:val="0000FF"/>
                  <w:sz w:val="22"/>
                  <w:szCs w:val="22"/>
                  <w:u w:val="single"/>
                </w:rPr>
                <w:br/>
              </w:r>
            </w:hyperlink>
          </w:p>
        </w:tc>
        <w:tc>
          <w:tcPr>
            <w:tcW w:w="11719" w:type="dxa"/>
          </w:tcPr>
          <w:p w14:paraId="11BD26C9" w14:textId="77777777" w:rsidR="009B7B07" w:rsidRPr="00441468" w:rsidRDefault="009B7B07" w:rsidP="009B7B07">
            <w:pPr>
              <w:rPr>
                <w:rFonts w:ascii="Candara" w:hAnsi="Candara"/>
              </w:rPr>
            </w:pPr>
            <w:r w:rsidRPr="00441468">
              <w:rPr>
                <w:rFonts w:ascii="Candara" w:hAnsi="Candara"/>
              </w:rPr>
              <w:t xml:space="preserve">1. Občinski svet Občine Šempeter-Vrtojba sprejme </w:t>
            </w:r>
            <w:r w:rsidRPr="00363472">
              <w:rPr>
                <w:rFonts w:ascii="Candara" w:hAnsi="Candara"/>
                <w:b/>
                <w:bCs/>
              </w:rPr>
              <w:t>informacijo</w:t>
            </w:r>
            <w:r w:rsidRPr="00441468">
              <w:rPr>
                <w:rFonts w:ascii="Candara" w:hAnsi="Candara"/>
              </w:rPr>
              <w:t xml:space="preserve"> o delu za leto 2020, koncesionarja za izvajanje izbirne gospodarske javne službe mestnega prometa v Občini Šempeter-Vrtojba NOMAGO </w:t>
            </w:r>
            <w:proofErr w:type="spellStart"/>
            <w:r w:rsidRPr="00441468">
              <w:rPr>
                <w:rFonts w:ascii="Candara" w:hAnsi="Candara"/>
              </w:rPr>
              <w:t>d.o.o</w:t>
            </w:r>
            <w:proofErr w:type="spellEnd"/>
            <w:r w:rsidRPr="00441468">
              <w:rPr>
                <w:rFonts w:ascii="Candara" w:hAnsi="Candara"/>
              </w:rPr>
              <w:t xml:space="preserve">. </w:t>
            </w:r>
            <w:r w:rsidRPr="00441468">
              <w:rPr>
                <w:rFonts w:ascii="Candara" w:hAnsi="Candara"/>
              </w:rPr>
              <w:br/>
              <w:t>2. Sklep prične veljati takoj.</w:t>
            </w:r>
          </w:p>
        </w:tc>
      </w:tr>
      <w:tr w:rsidR="009B7B07" w:rsidRPr="00897524" w14:paraId="3FF13211" w14:textId="77777777" w:rsidTr="007F70F0">
        <w:trPr>
          <w:trHeight w:val="928"/>
        </w:trPr>
        <w:tc>
          <w:tcPr>
            <w:tcW w:w="1383" w:type="dxa"/>
            <w:gridSpan w:val="2"/>
            <w:vMerge/>
            <w:shd w:val="clear" w:color="auto" w:fill="F4B083"/>
          </w:tcPr>
          <w:p w14:paraId="405FA5D6" w14:textId="77777777" w:rsidR="009B7B07" w:rsidRDefault="009B7B07" w:rsidP="009B7B07">
            <w:pPr>
              <w:outlineLvl w:val="1"/>
              <w:rPr>
                <w:rFonts w:ascii="Candara" w:hAnsi="Candara"/>
                <w:bCs/>
              </w:rPr>
            </w:pPr>
          </w:p>
        </w:tc>
        <w:tc>
          <w:tcPr>
            <w:tcW w:w="1701" w:type="dxa"/>
            <w:gridSpan w:val="4"/>
          </w:tcPr>
          <w:p w14:paraId="3069DBC2" w14:textId="77777777" w:rsidR="009B7B07" w:rsidRPr="007F70F0" w:rsidRDefault="009B7B07" w:rsidP="009B7B07">
            <w:pPr>
              <w:outlineLvl w:val="1"/>
              <w:rPr>
                <w:rFonts w:ascii="Candara" w:hAnsi="Candara"/>
                <w:sz w:val="22"/>
                <w:szCs w:val="22"/>
              </w:rPr>
            </w:pPr>
            <w:hyperlink r:id="rId762" w:tgtFrame="_blank" w:history="1">
              <w:r w:rsidRPr="007F70F0">
                <w:rPr>
                  <w:rStyle w:val="Hiperpovezava"/>
                  <w:rFonts w:ascii="Candara" w:hAnsi="Candara"/>
                  <w:sz w:val="22"/>
                  <w:szCs w:val="22"/>
                </w:rPr>
                <w:t>410-13/2021-2</w:t>
              </w:r>
            </w:hyperlink>
          </w:p>
        </w:tc>
        <w:tc>
          <w:tcPr>
            <w:tcW w:w="11719" w:type="dxa"/>
          </w:tcPr>
          <w:p w14:paraId="68207339" w14:textId="77777777" w:rsidR="009B7B07" w:rsidRPr="00441468" w:rsidRDefault="009B7B07" w:rsidP="009B7B07">
            <w:pPr>
              <w:rPr>
                <w:rFonts w:ascii="Candara" w:hAnsi="Candara"/>
              </w:rPr>
            </w:pPr>
            <w:r w:rsidRPr="00441468">
              <w:rPr>
                <w:rFonts w:ascii="Candara" w:hAnsi="Candara"/>
              </w:rPr>
              <w:t xml:space="preserve">1. Občinski svet Občine Šempeter-Vrtojba na podlagi predloga občinske uprave </w:t>
            </w:r>
            <w:r w:rsidRPr="00AA380D">
              <w:rPr>
                <w:rFonts w:ascii="Candara" w:hAnsi="Candara"/>
                <w:b/>
                <w:bCs/>
              </w:rPr>
              <w:t>odpiše naslednjo terjatev</w:t>
            </w:r>
            <w:r w:rsidRPr="00441468">
              <w:rPr>
                <w:rFonts w:ascii="Candara" w:hAnsi="Candara"/>
              </w:rPr>
              <w:t>:</w:t>
            </w:r>
            <w:r w:rsidRPr="00441468">
              <w:rPr>
                <w:rFonts w:ascii="Candara" w:hAnsi="Candara"/>
              </w:rPr>
              <w:br/>
              <w:t>VODOVODI IN KANALIZACIJA NOVA GORICA d. d., Cesta 25. junija 1b, Nova Gorica, Znesek brez DDV: 86.246,67 EUR oziroma Znesek z DDV: 105.220,94 EUR.</w:t>
            </w:r>
          </w:p>
        </w:tc>
      </w:tr>
      <w:tr w:rsidR="009B7B07" w:rsidRPr="00897524" w14:paraId="6B84D279" w14:textId="77777777" w:rsidTr="007F70F0">
        <w:trPr>
          <w:trHeight w:val="1564"/>
        </w:trPr>
        <w:tc>
          <w:tcPr>
            <w:tcW w:w="1383" w:type="dxa"/>
            <w:gridSpan w:val="2"/>
            <w:vMerge/>
            <w:shd w:val="clear" w:color="auto" w:fill="F4B083"/>
          </w:tcPr>
          <w:p w14:paraId="231A8048" w14:textId="77777777" w:rsidR="009B7B07" w:rsidRDefault="009B7B07" w:rsidP="009B7B07">
            <w:pPr>
              <w:outlineLvl w:val="1"/>
              <w:rPr>
                <w:rFonts w:ascii="Candara" w:hAnsi="Candara"/>
                <w:bCs/>
              </w:rPr>
            </w:pPr>
          </w:p>
        </w:tc>
        <w:tc>
          <w:tcPr>
            <w:tcW w:w="1701" w:type="dxa"/>
            <w:gridSpan w:val="4"/>
          </w:tcPr>
          <w:p w14:paraId="4AB81648" w14:textId="77777777" w:rsidR="009B7B07" w:rsidRPr="007F70F0" w:rsidRDefault="009B7B07" w:rsidP="009B7B07">
            <w:pPr>
              <w:outlineLvl w:val="1"/>
              <w:rPr>
                <w:rFonts w:ascii="Candara" w:hAnsi="Candara"/>
                <w:sz w:val="22"/>
                <w:szCs w:val="22"/>
              </w:rPr>
            </w:pPr>
            <w:hyperlink r:id="rId763" w:tgtFrame="_blank" w:history="1">
              <w:r w:rsidRPr="007F70F0">
                <w:rPr>
                  <w:rStyle w:val="Hiperpovezava"/>
                  <w:rFonts w:ascii="Candara" w:hAnsi="Candara"/>
                  <w:sz w:val="22"/>
                  <w:szCs w:val="22"/>
                </w:rPr>
                <w:t>711-26/2021-2</w:t>
              </w:r>
            </w:hyperlink>
            <w:r w:rsidRPr="007F70F0">
              <w:rPr>
                <w:rFonts w:ascii="Candara" w:hAnsi="Candara"/>
                <w:sz w:val="22"/>
                <w:szCs w:val="22"/>
              </w:rPr>
              <w:t xml:space="preserve"> - UL RS št.</w:t>
            </w:r>
          </w:p>
        </w:tc>
        <w:tc>
          <w:tcPr>
            <w:tcW w:w="11719" w:type="dxa"/>
          </w:tcPr>
          <w:p w14:paraId="133BB6FA" w14:textId="77777777" w:rsidR="009B7B07" w:rsidRDefault="009B7B07" w:rsidP="009B7B07">
            <w:pPr>
              <w:rPr>
                <w:rFonts w:ascii="Candara" w:hAnsi="Candara"/>
              </w:rPr>
            </w:pPr>
            <w:r w:rsidRPr="00441468">
              <w:rPr>
                <w:rFonts w:ascii="Candara" w:hAnsi="Candara"/>
              </w:rPr>
              <w:t xml:space="preserve">1. Nepremičninam s </w:t>
            </w:r>
            <w:proofErr w:type="spellStart"/>
            <w:r w:rsidRPr="00441468">
              <w:rPr>
                <w:rFonts w:ascii="Candara" w:hAnsi="Candara"/>
              </w:rPr>
              <w:t>parc</w:t>
            </w:r>
            <w:proofErr w:type="spellEnd"/>
            <w:r w:rsidRPr="00441468">
              <w:rPr>
                <w:rFonts w:ascii="Candara" w:hAnsi="Candara"/>
              </w:rPr>
              <w:t xml:space="preserve">. št. 3566/54 in 3566/55, obe k. o. 2316 Vrtojba, se </w:t>
            </w:r>
            <w:r w:rsidRPr="00363472">
              <w:rPr>
                <w:rFonts w:ascii="Candara" w:hAnsi="Candara"/>
                <w:b/>
                <w:bCs/>
              </w:rPr>
              <w:t>odvzame status v SPLOŠNI RABI</w:t>
            </w:r>
            <w:r w:rsidRPr="00441468">
              <w:rPr>
                <w:rFonts w:ascii="Candara" w:hAnsi="Candara"/>
              </w:rPr>
              <w:t>.</w:t>
            </w:r>
            <w:r w:rsidRPr="00441468">
              <w:rPr>
                <w:rFonts w:ascii="Candara" w:hAnsi="Candara"/>
              </w:rPr>
              <w:br/>
              <w:t>2. Nepremičnini navedeni v 1. členu tega sklepa, prenehajo imeti značaj splošne rabe in se zanje vknjiži lastninske pravica na ime Občina Šempeter-Vrtojba, Trg Ivana Roba 3a, 5290 Šempeter pri Gorici, matična številka: 1358227000.</w:t>
            </w:r>
            <w:r w:rsidRPr="00441468">
              <w:rPr>
                <w:rFonts w:ascii="Candara" w:hAnsi="Candara"/>
              </w:rPr>
              <w:br/>
              <w:t>3. Ta sklep prične veljati naslednji dan po objavi v Uradnem listu Republike Slovenije.</w:t>
            </w:r>
          </w:p>
          <w:p w14:paraId="74E76118" w14:textId="77777777" w:rsidR="009B7B07" w:rsidRPr="00F22458" w:rsidRDefault="009B7B07" w:rsidP="009B7B07">
            <w:pPr>
              <w:numPr>
                <w:ilvl w:val="0"/>
                <w:numId w:val="149"/>
              </w:numPr>
              <w:rPr>
                <w:rFonts w:ascii="Candara" w:hAnsi="Candara"/>
              </w:rPr>
            </w:pPr>
            <w:hyperlink r:id="rId764" w:tgtFrame="_blank" w:history="1">
              <w:r w:rsidRPr="00F22458">
                <w:rPr>
                  <w:rStyle w:val="Hiperpovezava"/>
                  <w:rFonts w:ascii="Candara" w:hAnsi="Candara"/>
                </w:rPr>
                <w:t>Sklep o ukinitvi statusa v splošni rabi</w:t>
              </w:r>
            </w:hyperlink>
            <w:r w:rsidRPr="00F22458">
              <w:rPr>
                <w:rFonts w:ascii="Candara" w:hAnsi="Candara"/>
              </w:rPr>
              <w:t xml:space="preserve"> v UL RS št. 204/2021 z dne 28. 12. 2021</w:t>
            </w:r>
          </w:p>
        </w:tc>
      </w:tr>
      <w:tr w:rsidR="009B7B07" w:rsidRPr="00897524" w14:paraId="6E04EF7D" w14:textId="77777777" w:rsidTr="007E4E28">
        <w:trPr>
          <w:trHeight w:val="1939"/>
        </w:trPr>
        <w:tc>
          <w:tcPr>
            <w:tcW w:w="1383" w:type="dxa"/>
            <w:gridSpan w:val="2"/>
            <w:vMerge/>
            <w:shd w:val="clear" w:color="auto" w:fill="F4B083"/>
          </w:tcPr>
          <w:p w14:paraId="618B566E" w14:textId="77777777" w:rsidR="009B7B07" w:rsidRDefault="009B7B07" w:rsidP="009B7B07">
            <w:pPr>
              <w:outlineLvl w:val="1"/>
              <w:rPr>
                <w:rFonts w:ascii="Candara" w:hAnsi="Candara"/>
                <w:bCs/>
              </w:rPr>
            </w:pPr>
          </w:p>
        </w:tc>
        <w:tc>
          <w:tcPr>
            <w:tcW w:w="1701" w:type="dxa"/>
            <w:gridSpan w:val="4"/>
          </w:tcPr>
          <w:p w14:paraId="397F9826" w14:textId="77777777" w:rsidR="009B7B07" w:rsidRPr="007F70F0" w:rsidRDefault="009B7B07" w:rsidP="009B7B07">
            <w:pPr>
              <w:outlineLvl w:val="1"/>
              <w:rPr>
                <w:rFonts w:ascii="Candara" w:hAnsi="Candara"/>
                <w:sz w:val="22"/>
                <w:szCs w:val="22"/>
              </w:rPr>
            </w:pPr>
            <w:hyperlink r:id="rId765" w:tgtFrame="_blank" w:history="1">
              <w:r w:rsidRPr="007F70F0">
                <w:rPr>
                  <w:rStyle w:val="Hiperpovezava"/>
                  <w:rFonts w:ascii="Candara" w:hAnsi="Candara"/>
                  <w:sz w:val="22"/>
                  <w:szCs w:val="22"/>
                </w:rPr>
                <w:t>4780-5/2020-12</w:t>
              </w:r>
            </w:hyperlink>
          </w:p>
        </w:tc>
        <w:tc>
          <w:tcPr>
            <w:tcW w:w="11719" w:type="dxa"/>
          </w:tcPr>
          <w:p w14:paraId="6EFCA9A4" w14:textId="77777777" w:rsidR="009B7B07" w:rsidRPr="00441468" w:rsidRDefault="009B7B07" w:rsidP="009B7B07">
            <w:pPr>
              <w:rPr>
                <w:rFonts w:ascii="Candara" w:hAnsi="Candara"/>
              </w:rPr>
            </w:pPr>
            <w:r w:rsidRPr="00441468">
              <w:rPr>
                <w:rFonts w:ascii="Candara" w:hAnsi="Candara"/>
              </w:rPr>
              <w:t xml:space="preserve">1. Občinski svet sprejme </w:t>
            </w:r>
            <w:r w:rsidRPr="00AA380D">
              <w:rPr>
                <w:rFonts w:ascii="Candara" w:hAnsi="Candara"/>
                <w:b/>
                <w:bCs/>
              </w:rPr>
              <w:t>spremembe in dopolnitve načrta ravnanja s stvarnim premoženjem Občine Šempeter - Vrtojba za leto 2021</w:t>
            </w:r>
            <w:r w:rsidRPr="00441468">
              <w:rPr>
                <w:rFonts w:ascii="Candara" w:hAnsi="Candara"/>
              </w:rPr>
              <w:t>.</w:t>
            </w:r>
            <w:r w:rsidRPr="00441468">
              <w:rPr>
                <w:rFonts w:ascii="Candara" w:hAnsi="Candara"/>
              </w:rPr>
              <w:br/>
              <w:t>2. O pravnem poslu ravnanja s stvarnim premoženjem odloči in sklene pravni posel organ, pristojen za izvrševanje proračuna.</w:t>
            </w:r>
            <w:r w:rsidRPr="00441468">
              <w:rPr>
                <w:rFonts w:ascii="Candara" w:hAnsi="Candara"/>
              </w:rPr>
              <w:br/>
              <w:t xml:space="preserve">3. Župan predloži občinskemu svetu poročilo o realizaciji načrta ravnanja s premičnim in z nepremičnim </w:t>
            </w:r>
            <w:r>
              <w:rPr>
                <w:rFonts w:ascii="Candara" w:hAnsi="Candara"/>
              </w:rPr>
              <w:t>p</w:t>
            </w:r>
            <w:r w:rsidRPr="00441468">
              <w:rPr>
                <w:rFonts w:ascii="Candara" w:hAnsi="Candara"/>
              </w:rPr>
              <w:t>remoženjem skupaj z zaključnim računom proračuna.</w:t>
            </w:r>
            <w:r w:rsidRPr="00441468">
              <w:rPr>
                <w:rFonts w:ascii="Candara" w:hAnsi="Candara"/>
              </w:rPr>
              <w:br/>
              <w:t>4. Sklep začne veljati naslednji dan po objavi na spletni strani Občine Šempeter - Vrtojba.</w:t>
            </w:r>
          </w:p>
        </w:tc>
      </w:tr>
      <w:tr w:rsidR="009B7B07" w:rsidRPr="00897524" w14:paraId="6B264A77" w14:textId="77777777" w:rsidTr="007F70F0">
        <w:trPr>
          <w:trHeight w:val="885"/>
        </w:trPr>
        <w:tc>
          <w:tcPr>
            <w:tcW w:w="1383" w:type="dxa"/>
            <w:gridSpan w:val="2"/>
            <w:vMerge/>
            <w:shd w:val="clear" w:color="auto" w:fill="F4B083"/>
          </w:tcPr>
          <w:p w14:paraId="4E647270" w14:textId="77777777" w:rsidR="009B7B07" w:rsidRDefault="009B7B07" w:rsidP="009B7B07">
            <w:pPr>
              <w:outlineLvl w:val="1"/>
              <w:rPr>
                <w:rFonts w:ascii="Candara" w:hAnsi="Candara"/>
                <w:bCs/>
              </w:rPr>
            </w:pPr>
          </w:p>
        </w:tc>
        <w:tc>
          <w:tcPr>
            <w:tcW w:w="1701" w:type="dxa"/>
            <w:gridSpan w:val="4"/>
          </w:tcPr>
          <w:p w14:paraId="7E871F68" w14:textId="77777777" w:rsidR="009B7B07" w:rsidRPr="007F70F0" w:rsidRDefault="009B7B07" w:rsidP="009B7B07">
            <w:pPr>
              <w:outlineLvl w:val="1"/>
              <w:rPr>
                <w:rFonts w:ascii="Candara" w:hAnsi="Candara"/>
                <w:sz w:val="22"/>
                <w:szCs w:val="22"/>
              </w:rPr>
            </w:pPr>
            <w:hyperlink r:id="rId766" w:tgtFrame="_blank" w:history="1">
              <w:r w:rsidRPr="007F70F0">
                <w:rPr>
                  <w:rStyle w:val="Hiperpovezava"/>
                  <w:rFonts w:ascii="Candara" w:hAnsi="Candara"/>
                  <w:sz w:val="22"/>
                  <w:szCs w:val="22"/>
                </w:rPr>
                <w:t>007-11/2021-2</w:t>
              </w:r>
            </w:hyperlink>
          </w:p>
        </w:tc>
        <w:tc>
          <w:tcPr>
            <w:tcW w:w="11719" w:type="dxa"/>
          </w:tcPr>
          <w:p w14:paraId="20CCC820" w14:textId="77777777" w:rsidR="009B7B07" w:rsidRPr="00441468" w:rsidRDefault="009B7B07" w:rsidP="009B7B07">
            <w:pPr>
              <w:rPr>
                <w:rFonts w:ascii="Candara" w:hAnsi="Candara"/>
              </w:rPr>
            </w:pPr>
            <w:r w:rsidRPr="00441468">
              <w:rPr>
                <w:rFonts w:ascii="Candara" w:hAnsi="Candara"/>
              </w:rPr>
              <w:t xml:space="preserve">1. Opravljena je bila </w:t>
            </w:r>
            <w:r w:rsidRPr="00AA380D">
              <w:rPr>
                <w:rFonts w:ascii="Candara" w:hAnsi="Candara"/>
                <w:b/>
                <w:bCs/>
              </w:rPr>
              <w:t>prva obravnava</w:t>
            </w:r>
            <w:r w:rsidRPr="00441468">
              <w:rPr>
                <w:rFonts w:ascii="Candara" w:hAnsi="Candara"/>
              </w:rPr>
              <w:t xml:space="preserve"> Odloka o pokopališkem redu v Občini Šempeter - Vrtojba.</w:t>
            </w:r>
            <w:r w:rsidRPr="00441468">
              <w:rPr>
                <w:rFonts w:ascii="Candara" w:hAnsi="Candara"/>
              </w:rPr>
              <w:br/>
              <w:t>2. Upoštevajoč podane pripombe se pripravi Odlok o pokopališkem redu v Občini Šempeter - Vrtojba za sprejem v drugi obravnavi.</w:t>
            </w:r>
          </w:p>
        </w:tc>
      </w:tr>
      <w:tr w:rsidR="009B7B07" w:rsidRPr="00897524" w14:paraId="698F9ADF" w14:textId="77777777" w:rsidTr="007F70F0">
        <w:trPr>
          <w:trHeight w:val="1268"/>
        </w:trPr>
        <w:tc>
          <w:tcPr>
            <w:tcW w:w="1383" w:type="dxa"/>
            <w:gridSpan w:val="2"/>
            <w:vMerge/>
            <w:shd w:val="clear" w:color="auto" w:fill="F4B083"/>
          </w:tcPr>
          <w:p w14:paraId="3703A514" w14:textId="77777777" w:rsidR="009B7B07" w:rsidRDefault="009B7B07" w:rsidP="009B7B07">
            <w:pPr>
              <w:outlineLvl w:val="1"/>
              <w:rPr>
                <w:rFonts w:ascii="Candara" w:hAnsi="Candara"/>
                <w:bCs/>
              </w:rPr>
            </w:pPr>
          </w:p>
        </w:tc>
        <w:tc>
          <w:tcPr>
            <w:tcW w:w="1701" w:type="dxa"/>
            <w:gridSpan w:val="4"/>
          </w:tcPr>
          <w:p w14:paraId="21E0AED5" w14:textId="77777777" w:rsidR="009B7B07" w:rsidRPr="007F70F0" w:rsidRDefault="009B7B07" w:rsidP="009B7B07">
            <w:pPr>
              <w:outlineLvl w:val="1"/>
              <w:rPr>
                <w:rFonts w:ascii="Candara" w:hAnsi="Candara"/>
                <w:sz w:val="22"/>
                <w:szCs w:val="22"/>
              </w:rPr>
            </w:pPr>
            <w:hyperlink r:id="rId767" w:tgtFrame="_blank" w:history="1">
              <w:r w:rsidRPr="007F70F0">
                <w:rPr>
                  <w:rStyle w:val="Hiperpovezava"/>
                  <w:rFonts w:ascii="Candara" w:hAnsi="Candara"/>
                  <w:sz w:val="22"/>
                  <w:szCs w:val="22"/>
                </w:rPr>
                <w:t>007-12/2021-2</w:t>
              </w:r>
            </w:hyperlink>
          </w:p>
        </w:tc>
        <w:tc>
          <w:tcPr>
            <w:tcW w:w="11719" w:type="dxa"/>
          </w:tcPr>
          <w:p w14:paraId="439FEE8E" w14:textId="77777777" w:rsidR="009B7B07" w:rsidRPr="00441468" w:rsidRDefault="009B7B07" w:rsidP="009B7B07">
            <w:pPr>
              <w:rPr>
                <w:rFonts w:ascii="Candara" w:hAnsi="Candara"/>
              </w:rPr>
            </w:pPr>
            <w:r w:rsidRPr="00441468">
              <w:rPr>
                <w:rFonts w:ascii="Candara" w:hAnsi="Candara"/>
              </w:rPr>
              <w:t xml:space="preserve">1. Opravljena je bila </w:t>
            </w:r>
            <w:r w:rsidRPr="00AA380D">
              <w:rPr>
                <w:rFonts w:ascii="Candara" w:hAnsi="Candara"/>
                <w:b/>
                <w:bCs/>
              </w:rPr>
              <w:t>prva obravnava</w:t>
            </w:r>
            <w:r w:rsidRPr="00441468">
              <w:rPr>
                <w:rFonts w:ascii="Candara" w:hAnsi="Candara"/>
              </w:rPr>
              <w:t xml:space="preserve"> Odloka o javnih površinah in o izvajanju obvezne gospodarske javne službe urejanja in čiščenja javnih površin v Občini Šempeter - Vrtojba.</w:t>
            </w:r>
            <w:r w:rsidRPr="00441468">
              <w:rPr>
                <w:rFonts w:ascii="Candara" w:hAnsi="Candara"/>
              </w:rPr>
              <w:br/>
              <w:t>2. Upoštevajoč podane pripombe se pripravi Odlok o javnih površinah in o izvajanju obvezne gospodarske javne službe urejanja in čiščenja javnih površin za sprejem v drugi obravnavi.</w:t>
            </w:r>
          </w:p>
        </w:tc>
      </w:tr>
      <w:tr w:rsidR="009B7B07" w:rsidRPr="00897524" w14:paraId="21827CA9" w14:textId="77777777" w:rsidTr="00A12265">
        <w:trPr>
          <w:trHeight w:val="1268"/>
        </w:trPr>
        <w:tc>
          <w:tcPr>
            <w:tcW w:w="1383" w:type="dxa"/>
            <w:gridSpan w:val="2"/>
            <w:vMerge/>
            <w:shd w:val="clear" w:color="auto" w:fill="F4B083"/>
          </w:tcPr>
          <w:p w14:paraId="45353C52" w14:textId="77777777" w:rsidR="009B7B07" w:rsidRDefault="009B7B07" w:rsidP="009B7B07">
            <w:pPr>
              <w:outlineLvl w:val="1"/>
              <w:rPr>
                <w:rFonts w:ascii="Candara" w:hAnsi="Candara"/>
                <w:bCs/>
              </w:rPr>
            </w:pPr>
          </w:p>
        </w:tc>
        <w:tc>
          <w:tcPr>
            <w:tcW w:w="1701" w:type="dxa"/>
            <w:gridSpan w:val="4"/>
          </w:tcPr>
          <w:p w14:paraId="2657F16E" w14:textId="77777777" w:rsidR="009B7B07" w:rsidRPr="00441468" w:rsidRDefault="009B7B07" w:rsidP="009B7B07">
            <w:pPr>
              <w:outlineLvl w:val="1"/>
              <w:rPr>
                <w:rFonts w:ascii="Candara" w:hAnsi="Candara"/>
              </w:rPr>
            </w:pPr>
            <w:hyperlink r:id="rId768" w:tgtFrame="_blank" w:history="1">
              <w:r w:rsidRPr="00441468">
                <w:rPr>
                  <w:rStyle w:val="Hiperpovezava"/>
                  <w:rFonts w:ascii="Candara" w:hAnsi="Candara"/>
                </w:rPr>
                <w:t>007-13/2021-2</w:t>
              </w:r>
            </w:hyperlink>
          </w:p>
        </w:tc>
        <w:tc>
          <w:tcPr>
            <w:tcW w:w="11719" w:type="dxa"/>
          </w:tcPr>
          <w:p w14:paraId="16D5C20F" w14:textId="77777777" w:rsidR="009B7B07" w:rsidRPr="00441468" w:rsidRDefault="009B7B07" w:rsidP="009B7B07">
            <w:pPr>
              <w:rPr>
                <w:rFonts w:ascii="Candara" w:hAnsi="Candara"/>
              </w:rPr>
            </w:pPr>
            <w:r w:rsidRPr="00441468">
              <w:rPr>
                <w:rFonts w:ascii="Candara" w:hAnsi="Candara"/>
              </w:rPr>
              <w:t xml:space="preserve">1. Opravljena je bila </w:t>
            </w:r>
            <w:r w:rsidRPr="00AA380D">
              <w:rPr>
                <w:rFonts w:ascii="Candara" w:hAnsi="Candara"/>
                <w:b/>
                <w:bCs/>
              </w:rPr>
              <w:t>prva obravnava</w:t>
            </w:r>
            <w:r w:rsidRPr="00441468">
              <w:rPr>
                <w:rFonts w:ascii="Candara" w:hAnsi="Candara"/>
              </w:rPr>
              <w:t xml:space="preserve"> Odloka o občinskih cestah in o izvajanju obvezne gospodarske javne službe redno vzdrževanje občinskih javnih cest v Občini Šempeter - Vrtojba.</w:t>
            </w:r>
            <w:r w:rsidRPr="00441468">
              <w:rPr>
                <w:rFonts w:ascii="Candara" w:hAnsi="Candara"/>
              </w:rPr>
              <w:br/>
              <w:t>2. Upoštevajoč podane pripombe se pripravi Odlok o občinskih cestah in o izvajanju obvezne gospodarske javne službe redno vzdrževanje občinskih javnih cest v Občini Šempeter - Vrtojba za sprejem v drugi obravnavi.</w:t>
            </w:r>
          </w:p>
        </w:tc>
      </w:tr>
      <w:tr w:rsidR="009B7B07" w:rsidRPr="00897524" w14:paraId="31B342AD" w14:textId="77777777" w:rsidTr="00A12265">
        <w:trPr>
          <w:trHeight w:val="548"/>
        </w:trPr>
        <w:tc>
          <w:tcPr>
            <w:tcW w:w="1383" w:type="dxa"/>
            <w:gridSpan w:val="2"/>
            <w:vMerge/>
            <w:shd w:val="clear" w:color="auto" w:fill="F4B083"/>
          </w:tcPr>
          <w:p w14:paraId="25F5369D" w14:textId="77777777" w:rsidR="009B7B07" w:rsidRDefault="009B7B07" w:rsidP="009B7B07">
            <w:pPr>
              <w:outlineLvl w:val="1"/>
              <w:rPr>
                <w:rFonts w:ascii="Candara" w:hAnsi="Candara"/>
                <w:bCs/>
              </w:rPr>
            </w:pPr>
          </w:p>
        </w:tc>
        <w:tc>
          <w:tcPr>
            <w:tcW w:w="1701" w:type="dxa"/>
            <w:gridSpan w:val="4"/>
          </w:tcPr>
          <w:p w14:paraId="4B3CE8FF" w14:textId="77777777" w:rsidR="009B7B07" w:rsidRPr="00441468" w:rsidRDefault="009B7B07" w:rsidP="009B7B07">
            <w:pPr>
              <w:outlineLvl w:val="1"/>
              <w:rPr>
                <w:rFonts w:ascii="Candara" w:hAnsi="Candara"/>
              </w:rPr>
            </w:pPr>
            <w:hyperlink r:id="rId769" w:tgtFrame="_blank" w:history="1">
              <w:r w:rsidRPr="00441468">
                <w:rPr>
                  <w:rStyle w:val="Hiperpovezava"/>
                  <w:rFonts w:ascii="Candara" w:hAnsi="Candara"/>
                </w:rPr>
                <w:t>0320-9/2021-19</w:t>
              </w:r>
            </w:hyperlink>
          </w:p>
        </w:tc>
        <w:tc>
          <w:tcPr>
            <w:tcW w:w="11719" w:type="dxa"/>
          </w:tcPr>
          <w:p w14:paraId="7AC34ECF" w14:textId="77777777" w:rsidR="009B7B07" w:rsidRPr="00441468" w:rsidRDefault="009B7B07" w:rsidP="009B7B07">
            <w:pPr>
              <w:rPr>
                <w:rFonts w:ascii="Candara" w:hAnsi="Candara"/>
              </w:rPr>
            </w:pPr>
            <w:r w:rsidRPr="00441468">
              <w:rPr>
                <w:rFonts w:ascii="Candara" w:hAnsi="Candara"/>
              </w:rPr>
              <w:t xml:space="preserve">1. Občinski svet Občine Šempeter-Vrtojba sprejme </w:t>
            </w:r>
            <w:r w:rsidRPr="00AA380D">
              <w:rPr>
                <w:rFonts w:ascii="Candara" w:hAnsi="Candara"/>
                <w:b/>
                <w:bCs/>
              </w:rPr>
              <w:t>program dela Občinskega sveta Občine Šempeter-Vrtojba za leto 2022</w:t>
            </w:r>
            <w:r w:rsidRPr="00441468">
              <w:rPr>
                <w:rFonts w:ascii="Candara" w:hAnsi="Candara"/>
              </w:rPr>
              <w:t>.</w:t>
            </w:r>
          </w:p>
        </w:tc>
      </w:tr>
      <w:tr w:rsidR="009B7B07" w:rsidRPr="00897524" w14:paraId="5439BBB2" w14:textId="77777777" w:rsidTr="00363472">
        <w:trPr>
          <w:trHeight w:val="373"/>
        </w:trPr>
        <w:tc>
          <w:tcPr>
            <w:tcW w:w="14803" w:type="dxa"/>
            <w:gridSpan w:val="7"/>
            <w:shd w:val="clear" w:color="auto" w:fill="FBE4D5"/>
          </w:tcPr>
          <w:p w14:paraId="4511BAD8" w14:textId="77777777" w:rsidR="009B7B07" w:rsidRPr="00E47687" w:rsidRDefault="009B7B07" w:rsidP="009B7B07">
            <w:pPr>
              <w:rPr>
                <w:rFonts w:ascii="Tahoma" w:hAnsi="Tahoma" w:cs="Tahoma"/>
                <w:sz w:val="20"/>
                <w:szCs w:val="20"/>
              </w:rPr>
            </w:pPr>
          </w:p>
        </w:tc>
      </w:tr>
      <w:tr w:rsidR="009B7B07" w:rsidRPr="00897524" w14:paraId="1DDF0F39" w14:textId="77777777" w:rsidTr="007E4E28">
        <w:trPr>
          <w:trHeight w:val="421"/>
        </w:trPr>
        <w:tc>
          <w:tcPr>
            <w:tcW w:w="14803" w:type="dxa"/>
            <w:gridSpan w:val="7"/>
            <w:shd w:val="clear" w:color="auto" w:fill="FBE4D5"/>
          </w:tcPr>
          <w:p w14:paraId="45E28397" w14:textId="77777777" w:rsidR="009B7B07" w:rsidRPr="00363472" w:rsidRDefault="009B7B07" w:rsidP="009B7B07">
            <w:pPr>
              <w:rPr>
                <w:rFonts w:ascii="Candara" w:hAnsi="Candara" w:cs="Tahoma"/>
                <w:i/>
                <w:iCs/>
              </w:rPr>
            </w:pPr>
            <w:r w:rsidRPr="00363472">
              <w:rPr>
                <w:rFonts w:ascii="Candara" w:hAnsi="Candara" w:cs="Tahoma"/>
                <w:i/>
                <w:iCs/>
              </w:rPr>
              <w:t>Seje s planom predvidene za 18. 11. 2021 župan ne bo sklical (Na seji bi obravnavali le nekaj točk, ki tudi niso nujne, in glede na epidemiološko stanje)</w:t>
            </w:r>
          </w:p>
        </w:tc>
      </w:tr>
      <w:tr w:rsidR="009B7B07" w:rsidRPr="00897524" w14:paraId="70C4353D" w14:textId="77777777" w:rsidTr="00B12105">
        <w:trPr>
          <w:trHeight w:val="173"/>
        </w:trPr>
        <w:tc>
          <w:tcPr>
            <w:tcW w:w="14803" w:type="dxa"/>
            <w:gridSpan w:val="7"/>
            <w:shd w:val="clear" w:color="auto" w:fill="FBE4D5"/>
          </w:tcPr>
          <w:p w14:paraId="1157CF9B" w14:textId="77777777" w:rsidR="009B7B07" w:rsidRPr="002C1B91" w:rsidRDefault="009B7B07" w:rsidP="009B7B07">
            <w:pPr>
              <w:rPr>
                <w:rFonts w:ascii="Candara" w:hAnsi="Candara"/>
              </w:rPr>
            </w:pPr>
          </w:p>
        </w:tc>
      </w:tr>
      <w:tr w:rsidR="009B7B07" w:rsidRPr="00897524" w14:paraId="54F994BF" w14:textId="77777777" w:rsidTr="007E4E28">
        <w:trPr>
          <w:trHeight w:val="555"/>
        </w:trPr>
        <w:tc>
          <w:tcPr>
            <w:tcW w:w="1383" w:type="dxa"/>
            <w:gridSpan w:val="2"/>
            <w:vMerge w:val="restart"/>
            <w:shd w:val="clear" w:color="auto" w:fill="FFD966"/>
          </w:tcPr>
          <w:p w14:paraId="323B4D63" w14:textId="77777777" w:rsidR="009B7B07" w:rsidRDefault="009B7B07" w:rsidP="009B7B07">
            <w:pPr>
              <w:outlineLvl w:val="1"/>
              <w:rPr>
                <w:rFonts w:ascii="Candara" w:hAnsi="Candara"/>
                <w:bCs/>
              </w:rPr>
            </w:pPr>
            <w:hyperlink r:id="rId770" w:history="1">
              <w:r w:rsidRPr="002C1B91">
                <w:rPr>
                  <w:rStyle w:val="Hiperpovezava"/>
                  <w:rFonts w:ascii="Candara" w:hAnsi="Candara"/>
                  <w:bCs/>
                </w:rPr>
                <w:t xml:space="preserve">28. redna seja občinskega </w:t>
              </w:r>
              <w:r w:rsidRPr="002C1B91">
                <w:rPr>
                  <w:rStyle w:val="Hiperpovezava"/>
                  <w:rFonts w:ascii="Candara" w:hAnsi="Candara"/>
                  <w:bCs/>
                </w:rPr>
                <w:lastRenderedPageBreak/>
                <w:t>sveta, dne 21. 10. 2021</w:t>
              </w:r>
            </w:hyperlink>
          </w:p>
          <w:p w14:paraId="28149BEB" w14:textId="77777777" w:rsidR="009B7B07" w:rsidRDefault="009B7B07" w:rsidP="009B7B07">
            <w:pPr>
              <w:outlineLvl w:val="1"/>
              <w:rPr>
                <w:rFonts w:ascii="Candara" w:hAnsi="Candara"/>
                <w:bCs/>
              </w:rPr>
            </w:pPr>
            <w:r>
              <w:rPr>
                <w:rFonts w:ascii="Candara" w:hAnsi="Candara"/>
                <w:bCs/>
              </w:rPr>
              <w:t>0320-8/2021</w:t>
            </w:r>
          </w:p>
        </w:tc>
        <w:tc>
          <w:tcPr>
            <w:tcW w:w="1701" w:type="dxa"/>
            <w:gridSpan w:val="4"/>
          </w:tcPr>
          <w:p w14:paraId="39AE4EC1" w14:textId="77777777" w:rsidR="009B7B07" w:rsidRPr="002C1B91" w:rsidRDefault="009B7B07" w:rsidP="009B7B07">
            <w:pPr>
              <w:outlineLvl w:val="1"/>
              <w:rPr>
                <w:rFonts w:ascii="Candara" w:hAnsi="Candara"/>
                <w:sz w:val="22"/>
                <w:szCs w:val="22"/>
              </w:rPr>
            </w:pPr>
          </w:p>
        </w:tc>
        <w:tc>
          <w:tcPr>
            <w:tcW w:w="11719" w:type="dxa"/>
          </w:tcPr>
          <w:p w14:paraId="6F10076B" w14:textId="77777777" w:rsidR="009B7B07" w:rsidRPr="002C1B91" w:rsidRDefault="009B7B07" w:rsidP="009B7B07">
            <w:pPr>
              <w:rPr>
                <w:rFonts w:ascii="Candara" w:hAnsi="Candara"/>
              </w:rPr>
            </w:pPr>
            <w:hyperlink r:id="rId771" w:tgtFrame="_blank" w:history="1">
              <w:r w:rsidRPr="002C1B91">
                <w:rPr>
                  <w:rStyle w:val="Hiperpovezava"/>
                  <w:rFonts w:ascii="Candara" w:hAnsi="Candara"/>
                </w:rPr>
                <w:t>zapisnik 27. redne seje</w:t>
              </w:r>
            </w:hyperlink>
            <w:r w:rsidRPr="002C1B91">
              <w:rPr>
                <w:rFonts w:ascii="Candara" w:hAnsi="Candara"/>
              </w:rPr>
              <w:t>, ki je bila 16. 9. 2021</w:t>
            </w:r>
          </w:p>
        </w:tc>
      </w:tr>
      <w:tr w:rsidR="009B7B07" w:rsidRPr="00897524" w14:paraId="261BAF91" w14:textId="77777777" w:rsidTr="007E4E28">
        <w:tc>
          <w:tcPr>
            <w:tcW w:w="1383" w:type="dxa"/>
            <w:gridSpan w:val="2"/>
            <w:vMerge/>
            <w:shd w:val="clear" w:color="auto" w:fill="FFD966"/>
          </w:tcPr>
          <w:p w14:paraId="05CC4D6A" w14:textId="77777777" w:rsidR="009B7B07" w:rsidRDefault="009B7B07" w:rsidP="009B7B07">
            <w:pPr>
              <w:outlineLvl w:val="1"/>
              <w:rPr>
                <w:rFonts w:ascii="Candara" w:hAnsi="Candara"/>
                <w:bCs/>
              </w:rPr>
            </w:pPr>
          </w:p>
        </w:tc>
        <w:tc>
          <w:tcPr>
            <w:tcW w:w="1701" w:type="dxa"/>
            <w:gridSpan w:val="4"/>
          </w:tcPr>
          <w:p w14:paraId="09C28FD0" w14:textId="77777777" w:rsidR="009B7B07" w:rsidRPr="002C1B91" w:rsidRDefault="009B7B07" w:rsidP="009B7B07">
            <w:pPr>
              <w:outlineLvl w:val="1"/>
              <w:rPr>
                <w:rFonts w:ascii="Candara" w:hAnsi="Candara"/>
                <w:sz w:val="22"/>
                <w:szCs w:val="22"/>
              </w:rPr>
            </w:pPr>
            <w:hyperlink r:id="rId772" w:tgtFrame="_blank" w:history="1">
              <w:r w:rsidRPr="002C1B91">
                <w:rPr>
                  <w:rStyle w:val="Hiperpovezava"/>
                  <w:rFonts w:ascii="Candara" w:hAnsi="Candara"/>
                </w:rPr>
                <w:t>007-8/2021-8</w:t>
              </w:r>
            </w:hyperlink>
          </w:p>
        </w:tc>
        <w:tc>
          <w:tcPr>
            <w:tcW w:w="11719" w:type="dxa"/>
          </w:tcPr>
          <w:p w14:paraId="0813C9CD" w14:textId="77777777" w:rsidR="009B7B07" w:rsidRPr="002C1B91" w:rsidRDefault="009B7B07" w:rsidP="009B7B07">
            <w:pPr>
              <w:rPr>
                <w:rFonts w:ascii="Candara" w:hAnsi="Candara"/>
              </w:rPr>
            </w:pPr>
            <w:r w:rsidRPr="002C1B91">
              <w:rPr>
                <w:rFonts w:ascii="Candara" w:hAnsi="Candara"/>
              </w:rPr>
              <w:t>Opravljena je bila prva obravnava Odloka o programu opremljanja stavbnih zemljišč na območju OPPN Poslovna cona Vrtojba ob HC. Ker ni bilo podanih pripomb, se skladno s Poslovnikom Občinskega sveta Občine Šempeter-</w:t>
            </w:r>
            <w:r w:rsidRPr="002C1B91">
              <w:rPr>
                <w:rFonts w:ascii="Candara" w:hAnsi="Candara"/>
              </w:rPr>
              <w:lastRenderedPageBreak/>
              <w:t>Vrtojba združi prva in druga obravnava.</w:t>
            </w:r>
            <w:r w:rsidRPr="002C1B91">
              <w:rPr>
                <w:rFonts w:ascii="Candara" w:hAnsi="Candara"/>
              </w:rPr>
              <w:br/>
              <w:t xml:space="preserve">Občinski svet Občine Šempeter-Vrtojba sprejme </w:t>
            </w:r>
            <w:hyperlink r:id="rId773" w:tgtFrame="_blank" w:history="1">
              <w:r w:rsidRPr="002C1B91">
                <w:rPr>
                  <w:rStyle w:val="Hiperpovezava"/>
                  <w:rFonts w:ascii="Candara" w:hAnsi="Candara"/>
                </w:rPr>
                <w:t>Odlok o programu opremljanja stavbnih zemljišč na območju OPPN Poslovna cona Vrtojba ob HC</w:t>
              </w:r>
            </w:hyperlink>
            <w:r w:rsidRPr="002C1B91">
              <w:rPr>
                <w:rFonts w:ascii="Candara" w:hAnsi="Candara"/>
              </w:rPr>
              <w:t>.</w:t>
            </w:r>
          </w:p>
          <w:p w14:paraId="7A316987" w14:textId="77777777" w:rsidR="009B7B07" w:rsidRPr="005F11FB" w:rsidRDefault="009B7B07" w:rsidP="009B7B07">
            <w:pPr>
              <w:numPr>
                <w:ilvl w:val="0"/>
                <w:numId w:val="147"/>
              </w:numPr>
              <w:rPr>
                <w:rFonts w:ascii="Candara" w:hAnsi="Candara"/>
                <w:b/>
                <w:bCs/>
              </w:rPr>
            </w:pPr>
            <w:r w:rsidRPr="002C1B91">
              <w:rPr>
                <w:rFonts w:ascii="Candara" w:hAnsi="Candara"/>
              </w:rPr>
              <w:t>objava</w:t>
            </w:r>
            <w:r w:rsidRPr="002C1B91">
              <w:rPr>
                <w:rStyle w:val="Krepko"/>
                <w:rFonts w:ascii="Candara" w:hAnsi="Candara"/>
              </w:rPr>
              <w:t xml:space="preserve"> </w:t>
            </w:r>
            <w:hyperlink r:id="rId774" w:history="1">
              <w:r w:rsidRPr="00483650">
                <w:rPr>
                  <w:rStyle w:val="Hiperpovezava"/>
                  <w:rFonts w:ascii="Candara" w:hAnsi="Candara"/>
                </w:rPr>
                <w:t>Odlok o programu opremljanja stavbnih zemljišč na območju OPPN Poslovna cona Vrtojba ob HC</w:t>
              </w:r>
            </w:hyperlink>
            <w:r w:rsidRPr="002C1B91">
              <w:rPr>
                <w:rStyle w:val="Krepko"/>
                <w:rFonts w:ascii="Candara" w:hAnsi="Candara"/>
              </w:rPr>
              <w:t xml:space="preserve">, </w:t>
            </w:r>
            <w:r w:rsidRPr="002C1B91">
              <w:rPr>
                <w:rFonts w:ascii="Candara" w:hAnsi="Candara"/>
              </w:rPr>
              <w:t xml:space="preserve">UL RS št.: </w:t>
            </w:r>
            <w:r>
              <w:rPr>
                <w:rFonts w:ascii="Candara" w:hAnsi="Candara"/>
              </w:rPr>
              <w:t>172</w:t>
            </w:r>
            <w:r w:rsidRPr="002C1B91">
              <w:rPr>
                <w:rFonts w:ascii="Candara" w:hAnsi="Candara"/>
              </w:rPr>
              <w:t>/2021 z dne</w:t>
            </w:r>
            <w:r>
              <w:rPr>
                <w:rFonts w:ascii="Candara" w:hAnsi="Candara"/>
              </w:rPr>
              <w:t xml:space="preserve"> 29</w:t>
            </w:r>
            <w:r w:rsidRPr="002C1B91">
              <w:rPr>
                <w:rFonts w:ascii="Candara" w:hAnsi="Candara"/>
              </w:rPr>
              <w:t xml:space="preserve">. </w:t>
            </w:r>
            <w:r>
              <w:rPr>
                <w:rFonts w:ascii="Candara" w:hAnsi="Candara"/>
              </w:rPr>
              <w:t>10</w:t>
            </w:r>
            <w:r w:rsidRPr="002C1B91">
              <w:rPr>
                <w:rFonts w:ascii="Candara" w:hAnsi="Candara"/>
              </w:rPr>
              <w:t>.2021</w:t>
            </w:r>
          </w:p>
          <w:p w14:paraId="54AA58C0" w14:textId="77777777" w:rsidR="009B7B07" w:rsidRPr="007E4E28" w:rsidRDefault="009B7B07" w:rsidP="009B7B07">
            <w:pPr>
              <w:rPr>
                <w:rFonts w:ascii="Candara" w:hAnsi="Candara"/>
                <w:b/>
                <w:bCs/>
                <w:i/>
                <w:iCs/>
                <w:color w:val="3B3838"/>
              </w:rPr>
            </w:pPr>
            <w:r w:rsidRPr="007E4E28">
              <w:rPr>
                <w:rFonts w:ascii="Candara" w:hAnsi="Candara"/>
                <w:i/>
                <w:iCs/>
                <w:color w:val="3B3838"/>
              </w:rPr>
              <w:t>Z dnem uveljavitve tega odloka preneha veljati Odlok o podlagah za odmero komunalnega prispevka za območje občinskega prostorskega načrta Poslovna cona Vrtojba ob hitri cesti (Uradni list RS, št. 18/16)</w:t>
            </w:r>
          </w:p>
        </w:tc>
      </w:tr>
      <w:tr w:rsidR="009B7B07" w:rsidRPr="00897524" w14:paraId="47AFD1DC" w14:textId="77777777" w:rsidTr="007E4E28">
        <w:tc>
          <w:tcPr>
            <w:tcW w:w="1383" w:type="dxa"/>
            <w:gridSpan w:val="2"/>
            <w:vMerge/>
            <w:shd w:val="clear" w:color="auto" w:fill="FFD966"/>
          </w:tcPr>
          <w:p w14:paraId="0F2B2425" w14:textId="77777777" w:rsidR="009B7B07" w:rsidRDefault="009B7B07" w:rsidP="009B7B07">
            <w:pPr>
              <w:outlineLvl w:val="1"/>
              <w:rPr>
                <w:rFonts w:ascii="Candara" w:hAnsi="Candara"/>
                <w:bCs/>
              </w:rPr>
            </w:pPr>
          </w:p>
        </w:tc>
        <w:tc>
          <w:tcPr>
            <w:tcW w:w="1701" w:type="dxa"/>
            <w:gridSpan w:val="4"/>
          </w:tcPr>
          <w:p w14:paraId="05166A73" w14:textId="77777777" w:rsidR="009B7B07" w:rsidRPr="002C1B91" w:rsidRDefault="009B7B07" w:rsidP="009B7B07">
            <w:pPr>
              <w:outlineLvl w:val="1"/>
              <w:rPr>
                <w:rFonts w:ascii="Candara" w:hAnsi="Candara"/>
                <w:sz w:val="22"/>
                <w:szCs w:val="22"/>
              </w:rPr>
            </w:pPr>
            <w:hyperlink r:id="rId775" w:tgtFrame="_blank" w:history="1">
              <w:r w:rsidRPr="002C1B91">
                <w:rPr>
                  <w:rStyle w:val="Hiperpovezava"/>
                  <w:rFonts w:ascii="Candara" w:hAnsi="Candara"/>
                </w:rPr>
                <w:t>007-7/2021-17</w:t>
              </w:r>
            </w:hyperlink>
          </w:p>
        </w:tc>
        <w:tc>
          <w:tcPr>
            <w:tcW w:w="11719" w:type="dxa"/>
          </w:tcPr>
          <w:p w14:paraId="47FE6A6F" w14:textId="77777777" w:rsidR="009B7B07" w:rsidRPr="002C1B91" w:rsidRDefault="009B7B07" w:rsidP="009B7B07">
            <w:pPr>
              <w:rPr>
                <w:rFonts w:ascii="Candara" w:hAnsi="Candara"/>
              </w:rPr>
            </w:pPr>
            <w:r w:rsidRPr="002C1B91">
              <w:rPr>
                <w:rFonts w:ascii="Candara" w:hAnsi="Candara"/>
              </w:rPr>
              <w:t>Opravljena je bila prva obravnava Odloka o spremembi Odloka o kategorizaciji občinskih cest v Občini Šempeter-Vrtojba. Ker ni bilo podanih pripomb, se skladno s Poslovnikom Občinskega sveta Občine Šempeter-Vrtojba združi prva in druga obravnava.</w:t>
            </w:r>
            <w:r w:rsidRPr="002C1B91">
              <w:rPr>
                <w:rFonts w:ascii="Candara" w:hAnsi="Candara"/>
              </w:rPr>
              <w:br/>
              <w:t xml:space="preserve">Občinski svet Občine Šempeter-Vrtojba sprejme </w:t>
            </w:r>
            <w:hyperlink r:id="rId776" w:tgtFrame="_blank" w:history="1">
              <w:r w:rsidRPr="002C1B91">
                <w:rPr>
                  <w:rStyle w:val="Hiperpovezava"/>
                  <w:rFonts w:ascii="Candara" w:hAnsi="Candara"/>
                </w:rPr>
                <w:t>Odlok o spremembi Odloka o kategorizaciji občinskih cest v Občini Šempeter-Vrtojba</w:t>
              </w:r>
            </w:hyperlink>
            <w:r w:rsidRPr="002C1B91">
              <w:rPr>
                <w:rFonts w:ascii="Candara" w:hAnsi="Candara"/>
              </w:rPr>
              <w:t>.</w:t>
            </w:r>
          </w:p>
          <w:p w14:paraId="0646080F" w14:textId="77777777" w:rsidR="009B7B07" w:rsidRPr="005F11FB" w:rsidRDefault="009B7B07" w:rsidP="009B7B07">
            <w:pPr>
              <w:numPr>
                <w:ilvl w:val="0"/>
                <w:numId w:val="148"/>
              </w:numPr>
              <w:rPr>
                <w:rFonts w:ascii="Candara" w:hAnsi="Candara"/>
                <w:b/>
                <w:bCs/>
              </w:rPr>
            </w:pPr>
            <w:r w:rsidRPr="002C1B91">
              <w:rPr>
                <w:rFonts w:ascii="Candara" w:hAnsi="Candara"/>
              </w:rPr>
              <w:t>objava</w:t>
            </w:r>
            <w:r w:rsidRPr="002C1B91">
              <w:rPr>
                <w:rStyle w:val="Krepko"/>
                <w:rFonts w:ascii="Candara" w:hAnsi="Candara"/>
              </w:rPr>
              <w:t xml:space="preserve"> </w:t>
            </w:r>
            <w:hyperlink r:id="rId777" w:history="1">
              <w:r w:rsidRPr="00483650">
                <w:rPr>
                  <w:rStyle w:val="Hiperpovezava"/>
                  <w:rFonts w:ascii="Candara" w:hAnsi="Candara"/>
                </w:rPr>
                <w:t>Odlok o spremembi Odloka o kategorizaciji občinskih cest v občini Šempeter – Vrtojba</w:t>
              </w:r>
            </w:hyperlink>
            <w:r w:rsidRPr="002C1B91">
              <w:rPr>
                <w:rStyle w:val="Krepko"/>
                <w:rFonts w:ascii="Candara" w:hAnsi="Candara"/>
              </w:rPr>
              <w:t xml:space="preserve">, </w:t>
            </w:r>
            <w:r w:rsidRPr="002C1B91">
              <w:rPr>
                <w:rFonts w:ascii="Candara" w:hAnsi="Candara"/>
              </w:rPr>
              <w:t xml:space="preserve">UL RS št.: </w:t>
            </w:r>
            <w:r>
              <w:rPr>
                <w:rFonts w:ascii="Candara" w:hAnsi="Candara"/>
              </w:rPr>
              <w:t>172</w:t>
            </w:r>
            <w:r w:rsidRPr="002C1B91">
              <w:rPr>
                <w:rFonts w:ascii="Candara" w:hAnsi="Candara"/>
              </w:rPr>
              <w:t xml:space="preserve">/2021 z dne </w:t>
            </w:r>
            <w:r>
              <w:rPr>
                <w:rFonts w:ascii="Candara" w:hAnsi="Candara"/>
              </w:rPr>
              <w:t>29</w:t>
            </w:r>
            <w:r w:rsidRPr="002C1B91">
              <w:rPr>
                <w:rFonts w:ascii="Candara" w:hAnsi="Candara"/>
              </w:rPr>
              <w:t xml:space="preserve">. </w:t>
            </w:r>
            <w:r>
              <w:rPr>
                <w:rFonts w:ascii="Candara" w:hAnsi="Candara"/>
              </w:rPr>
              <w:t>10</w:t>
            </w:r>
            <w:r w:rsidRPr="002C1B91">
              <w:rPr>
                <w:rFonts w:ascii="Candara" w:hAnsi="Candara"/>
              </w:rPr>
              <w:t>.2021</w:t>
            </w:r>
          </w:p>
        </w:tc>
      </w:tr>
      <w:tr w:rsidR="009B7B07" w:rsidRPr="00897524" w14:paraId="52159989" w14:textId="77777777" w:rsidTr="007E4E28">
        <w:tc>
          <w:tcPr>
            <w:tcW w:w="1383" w:type="dxa"/>
            <w:gridSpan w:val="2"/>
            <w:vMerge/>
            <w:shd w:val="clear" w:color="auto" w:fill="FFD966"/>
          </w:tcPr>
          <w:p w14:paraId="3F12B76B" w14:textId="77777777" w:rsidR="009B7B07" w:rsidRDefault="009B7B07" w:rsidP="009B7B07">
            <w:pPr>
              <w:outlineLvl w:val="1"/>
              <w:rPr>
                <w:rFonts w:ascii="Candara" w:hAnsi="Candara"/>
                <w:bCs/>
              </w:rPr>
            </w:pPr>
          </w:p>
        </w:tc>
        <w:tc>
          <w:tcPr>
            <w:tcW w:w="1701" w:type="dxa"/>
            <w:gridSpan w:val="4"/>
          </w:tcPr>
          <w:p w14:paraId="4C135D2F" w14:textId="77777777" w:rsidR="009B7B07" w:rsidRPr="002C1B91" w:rsidRDefault="009B7B07" w:rsidP="009B7B07">
            <w:pPr>
              <w:outlineLvl w:val="1"/>
              <w:rPr>
                <w:rFonts w:ascii="Candara" w:hAnsi="Candara"/>
                <w:sz w:val="22"/>
                <w:szCs w:val="22"/>
              </w:rPr>
            </w:pPr>
            <w:hyperlink r:id="rId778" w:tgtFrame="_blank" w:history="1">
              <w:r w:rsidRPr="002C1B91">
                <w:rPr>
                  <w:rStyle w:val="Hiperpovezava"/>
                  <w:rFonts w:ascii="Candara" w:hAnsi="Candara"/>
                </w:rPr>
                <w:t>007-10/2021-4</w:t>
              </w:r>
            </w:hyperlink>
          </w:p>
        </w:tc>
        <w:tc>
          <w:tcPr>
            <w:tcW w:w="11719" w:type="dxa"/>
          </w:tcPr>
          <w:p w14:paraId="1DEAC1B2" w14:textId="77777777" w:rsidR="009B7B07" w:rsidRPr="002C1B91" w:rsidRDefault="009B7B07" w:rsidP="009B7B07">
            <w:pPr>
              <w:pStyle w:val="Naslov2"/>
              <w:spacing w:before="0"/>
              <w:rPr>
                <w:rFonts w:ascii="Candara" w:hAnsi="Candara"/>
                <w:b w:val="0"/>
                <w:bCs w:val="0"/>
                <w:color w:val="auto"/>
                <w:sz w:val="24"/>
                <w:szCs w:val="24"/>
              </w:rPr>
            </w:pPr>
            <w:r w:rsidRPr="002C1B91">
              <w:rPr>
                <w:rFonts w:ascii="Candara" w:hAnsi="Candara"/>
                <w:b w:val="0"/>
                <w:bCs w:val="0"/>
                <w:color w:val="auto"/>
                <w:sz w:val="24"/>
                <w:szCs w:val="24"/>
              </w:rPr>
              <w:t xml:space="preserve">Občinski svet Občine Šempeter-Vrtojba daje </w:t>
            </w:r>
            <w:r w:rsidRPr="002C1B91">
              <w:rPr>
                <w:rStyle w:val="Krepko"/>
                <w:rFonts w:ascii="Candara" w:hAnsi="Candara"/>
                <w:b/>
                <w:bCs/>
                <w:color w:val="auto"/>
                <w:sz w:val="24"/>
                <w:szCs w:val="24"/>
              </w:rPr>
              <w:t>soglasje k ceniku</w:t>
            </w:r>
            <w:r w:rsidRPr="002C1B91">
              <w:rPr>
                <w:rFonts w:ascii="Candara" w:hAnsi="Candara"/>
                <w:b w:val="0"/>
                <w:bCs w:val="0"/>
                <w:color w:val="auto"/>
                <w:sz w:val="24"/>
                <w:szCs w:val="24"/>
              </w:rPr>
              <w:t xml:space="preserve"> iz Pravilnika o uporabi in izposoji tehnične opreme in rekvizitov (v nadaljevanju opreme) v lasti Zavoda za kulturo, šport, turizem in mladinske dejavnosti Šempeter-Vrtojba.</w:t>
            </w:r>
          </w:p>
        </w:tc>
      </w:tr>
      <w:tr w:rsidR="009B7B07" w:rsidRPr="00897524" w14:paraId="7A3226B3" w14:textId="77777777" w:rsidTr="008B25A9">
        <w:tc>
          <w:tcPr>
            <w:tcW w:w="14803" w:type="dxa"/>
            <w:gridSpan w:val="7"/>
            <w:shd w:val="clear" w:color="auto" w:fill="FFF2CC"/>
          </w:tcPr>
          <w:p w14:paraId="21B00EBD" w14:textId="77777777" w:rsidR="009B7B07" w:rsidRPr="00CA22FF" w:rsidRDefault="009B7B07" w:rsidP="009B7B07">
            <w:pPr>
              <w:rPr>
                <w:rFonts w:ascii="Candara" w:hAnsi="Candara"/>
              </w:rPr>
            </w:pPr>
          </w:p>
        </w:tc>
      </w:tr>
      <w:tr w:rsidR="009B7B07" w:rsidRPr="00897524" w14:paraId="1F194950" w14:textId="77777777" w:rsidTr="0082305A">
        <w:tc>
          <w:tcPr>
            <w:tcW w:w="1383" w:type="dxa"/>
            <w:gridSpan w:val="2"/>
            <w:vMerge w:val="restart"/>
            <w:shd w:val="clear" w:color="auto" w:fill="FFF2CC"/>
          </w:tcPr>
          <w:p w14:paraId="71038A26" w14:textId="77777777" w:rsidR="009B7B07" w:rsidRDefault="009B7B07" w:rsidP="009B7B07">
            <w:pPr>
              <w:outlineLvl w:val="1"/>
              <w:rPr>
                <w:rFonts w:ascii="Candara" w:hAnsi="Candara"/>
                <w:bCs/>
              </w:rPr>
            </w:pPr>
            <w:hyperlink r:id="rId779" w:history="1">
              <w:r w:rsidRPr="00D23594">
                <w:rPr>
                  <w:rStyle w:val="Hiperpovezava"/>
                  <w:rFonts w:ascii="Candara" w:hAnsi="Candara"/>
                  <w:bCs/>
                </w:rPr>
                <w:t>27. redna seja</w:t>
              </w:r>
              <w:r>
                <w:rPr>
                  <w:rStyle w:val="Hiperpovezava"/>
                  <w:rFonts w:ascii="Candara" w:hAnsi="Candara"/>
                  <w:bCs/>
                </w:rPr>
                <w:t xml:space="preserve"> občinskega sveta, ki je bila dne</w:t>
              </w:r>
              <w:r w:rsidRPr="00D23594">
                <w:rPr>
                  <w:rStyle w:val="Hiperpovezava"/>
                  <w:rFonts w:ascii="Candara" w:hAnsi="Candara"/>
                  <w:bCs/>
                </w:rPr>
                <w:t xml:space="preserve"> 16. 9. 2021</w:t>
              </w:r>
            </w:hyperlink>
          </w:p>
          <w:p w14:paraId="2FD7CE04" w14:textId="77777777" w:rsidR="009B7B07" w:rsidRDefault="009B7B07" w:rsidP="009B7B07">
            <w:pPr>
              <w:outlineLvl w:val="1"/>
              <w:rPr>
                <w:rFonts w:ascii="Candara" w:hAnsi="Candara"/>
                <w:bCs/>
              </w:rPr>
            </w:pPr>
            <w:r>
              <w:rPr>
                <w:rFonts w:ascii="Candara" w:hAnsi="Candara"/>
                <w:bCs/>
              </w:rPr>
              <w:t>0320-7/2021</w:t>
            </w:r>
          </w:p>
        </w:tc>
        <w:tc>
          <w:tcPr>
            <w:tcW w:w="1701" w:type="dxa"/>
            <w:gridSpan w:val="4"/>
          </w:tcPr>
          <w:p w14:paraId="05072CD3" w14:textId="77777777" w:rsidR="009B7B07" w:rsidRPr="00D23594" w:rsidRDefault="009B7B07" w:rsidP="009B7B07">
            <w:pPr>
              <w:outlineLvl w:val="1"/>
              <w:rPr>
                <w:rFonts w:ascii="Candara" w:hAnsi="Candara"/>
                <w:sz w:val="22"/>
                <w:szCs w:val="22"/>
              </w:rPr>
            </w:pPr>
          </w:p>
        </w:tc>
        <w:tc>
          <w:tcPr>
            <w:tcW w:w="11719" w:type="dxa"/>
          </w:tcPr>
          <w:p w14:paraId="7F4F450F" w14:textId="77777777" w:rsidR="009B7B07" w:rsidRPr="00D23594" w:rsidRDefault="009B7B07" w:rsidP="009B7B07">
            <w:pPr>
              <w:rPr>
                <w:rFonts w:ascii="Candara" w:hAnsi="Candara"/>
              </w:rPr>
            </w:pPr>
            <w:r w:rsidRPr="00D23594">
              <w:rPr>
                <w:rFonts w:ascii="Candara" w:hAnsi="Candara"/>
              </w:rPr>
              <w:t>Z</w:t>
            </w:r>
            <w:r w:rsidRPr="00D23594">
              <w:rPr>
                <w:rStyle w:val="Krepko"/>
                <w:rFonts w:ascii="Candara" w:hAnsi="Candara"/>
              </w:rPr>
              <w:t>apisnik 25. redne seje občinskega sveta, ki je bila 20. 5. 2021 in se nadaljevala 17. 6. 2021 ter Zapisnik 26. redne seje, ki je bila 17. 6. 2021</w:t>
            </w:r>
            <w:r w:rsidRPr="00D23594">
              <w:rPr>
                <w:rFonts w:ascii="Candara" w:hAnsi="Candara"/>
              </w:rPr>
              <w:br/>
            </w:r>
            <w:hyperlink r:id="rId780" w:tgtFrame="_blank" w:history="1">
              <w:r w:rsidRPr="00D23594">
                <w:rPr>
                  <w:rStyle w:val="Hiperpovezava"/>
                  <w:rFonts w:ascii="Candara" w:hAnsi="Candara"/>
                </w:rPr>
                <w:t>zapisnik 26. redne seje</w:t>
              </w:r>
            </w:hyperlink>
            <w:r w:rsidRPr="00D23594">
              <w:rPr>
                <w:rFonts w:ascii="Candara" w:hAnsi="Candara"/>
              </w:rPr>
              <w:t xml:space="preserve"> in </w:t>
            </w:r>
            <w:hyperlink r:id="rId781" w:tgtFrame="_blank" w:history="1">
              <w:r w:rsidRPr="00D23594">
                <w:rPr>
                  <w:rStyle w:val="Hiperpovezava"/>
                  <w:rFonts w:ascii="Candara" w:hAnsi="Candara"/>
                </w:rPr>
                <w:t>zapisnik 25. redne seje</w:t>
              </w:r>
            </w:hyperlink>
          </w:p>
        </w:tc>
      </w:tr>
      <w:tr w:rsidR="009B7B07" w:rsidRPr="00897524" w14:paraId="3D8C3614" w14:textId="77777777" w:rsidTr="0082305A">
        <w:tc>
          <w:tcPr>
            <w:tcW w:w="1383" w:type="dxa"/>
            <w:gridSpan w:val="2"/>
            <w:vMerge/>
            <w:shd w:val="clear" w:color="auto" w:fill="FFF2CC"/>
          </w:tcPr>
          <w:p w14:paraId="281E3517" w14:textId="77777777" w:rsidR="009B7B07" w:rsidRDefault="009B7B07" w:rsidP="009B7B07">
            <w:pPr>
              <w:outlineLvl w:val="1"/>
              <w:rPr>
                <w:rFonts w:ascii="Candara" w:hAnsi="Candara"/>
                <w:bCs/>
              </w:rPr>
            </w:pPr>
          </w:p>
        </w:tc>
        <w:tc>
          <w:tcPr>
            <w:tcW w:w="1701" w:type="dxa"/>
            <w:gridSpan w:val="4"/>
          </w:tcPr>
          <w:p w14:paraId="29E78195" w14:textId="77777777" w:rsidR="009B7B07" w:rsidRPr="00D23594" w:rsidRDefault="009B7B07" w:rsidP="009B7B07">
            <w:pPr>
              <w:outlineLvl w:val="1"/>
              <w:rPr>
                <w:rFonts w:ascii="Candara" w:hAnsi="Candara"/>
                <w:sz w:val="22"/>
                <w:szCs w:val="22"/>
              </w:rPr>
            </w:pPr>
            <w:r w:rsidRPr="00D23594">
              <w:rPr>
                <w:rFonts w:ascii="Candara" w:hAnsi="Candara"/>
                <w:sz w:val="22"/>
                <w:szCs w:val="22"/>
              </w:rPr>
              <w:t> </w:t>
            </w:r>
            <w:hyperlink r:id="rId782" w:tgtFrame="_blank" w:history="1">
              <w:r w:rsidRPr="00D23594">
                <w:rPr>
                  <w:rStyle w:val="Hiperpovezava"/>
                  <w:rFonts w:ascii="Candara" w:hAnsi="Candara"/>
                  <w:sz w:val="22"/>
                  <w:szCs w:val="22"/>
                </w:rPr>
                <w:t>0320-7/2021-3</w:t>
              </w:r>
            </w:hyperlink>
          </w:p>
        </w:tc>
        <w:tc>
          <w:tcPr>
            <w:tcW w:w="11719" w:type="dxa"/>
          </w:tcPr>
          <w:p w14:paraId="3162FCE2" w14:textId="77777777" w:rsidR="009B7B07" w:rsidRPr="00D23594" w:rsidRDefault="009B7B07" w:rsidP="009B7B07">
            <w:pPr>
              <w:rPr>
                <w:rFonts w:ascii="Candara" w:hAnsi="Candara"/>
              </w:rPr>
            </w:pPr>
            <w:r w:rsidRPr="00D23594">
              <w:rPr>
                <w:rStyle w:val="Krepko"/>
                <w:rFonts w:ascii="Candara" w:hAnsi="Candara"/>
              </w:rPr>
              <w:t>Sklep o potrditvi mandata članu občinskega sveta</w:t>
            </w:r>
            <w:r w:rsidRPr="00D23594">
              <w:rPr>
                <w:rFonts w:ascii="Candara" w:hAnsi="Candara"/>
              </w:rPr>
              <w:br/>
              <w:t>1. Občinski svet Občine Šempeter – Vrtojba na podlagi sklepa Občinske volilne komisije št. 04001-3/2018-104, Dušanu Bremcu</w:t>
            </w:r>
            <w:r w:rsidRPr="00D23594">
              <w:rPr>
                <w:rStyle w:val="Krepko"/>
                <w:rFonts w:ascii="Candara" w:hAnsi="Candara"/>
              </w:rPr>
              <w:t xml:space="preserve"> </w:t>
            </w:r>
            <w:r w:rsidRPr="00D23594">
              <w:rPr>
                <w:rFonts w:ascii="Candara" w:hAnsi="Candara"/>
              </w:rPr>
              <w:t>potrjuje mandat za člana Občinskega sveta Občine Šempeter-Vrtojba za preostanek mandatne dobe.</w:t>
            </w:r>
            <w:r w:rsidRPr="00D23594">
              <w:rPr>
                <w:rFonts w:ascii="Candara" w:hAnsi="Candara"/>
              </w:rPr>
              <w:br/>
              <w:t>* Objava v UL RS št._/2021 z dne </w:t>
            </w:r>
          </w:p>
        </w:tc>
      </w:tr>
      <w:tr w:rsidR="009B7B07" w:rsidRPr="00897524" w14:paraId="13921A44" w14:textId="77777777" w:rsidTr="0082305A">
        <w:tc>
          <w:tcPr>
            <w:tcW w:w="1383" w:type="dxa"/>
            <w:gridSpan w:val="2"/>
            <w:vMerge/>
            <w:shd w:val="clear" w:color="auto" w:fill="FFF2CC"/>
          </w:tcPr>
          <w:p w14:paraId="47037E26" w14:textId="77777777" w:rsidR="009B7B07" w:rsidRDefault="009B7B07" w:rsidP="009B7B07">
            <w:pPr>
              <w:outlineLvl w:val="1"/>
              <w:rPr>
                <w:rFonts w:ascii="Candara" w:hAnsi="Candara"/>
                <w:bCs/>
              </w:rPr>
            </w:pPr>
          </w:p>
        </w:tc>
        <w:tc>
          <w:tcPr>
            <w:tcW w:w="1701" w:type="dxa"/>
            <w:gridSpan w:val="4"/>
          </w:tcPr>
          <w:p w14:paraId="6C0B4C52" w14:textId="77777777" w:rsidR="009B7B07" w:rsidRPr="00D23594" w:rsidRDefault="009B7B07" w:rsidP="009B7B07">
            <w:pPr>
              <w:outlineLvl w:val="1"/>
              <w:rPr>
                <w:rFonts w:ascii="Candara" w:hAnsi="Candara"/>
                <w:sz w:val="22"/>
                <w:szCs w:val="22"/>
              </w:rPr>
            </w:pPr>
            <w:hyperlink r:id="rId783" w:tgtFrame="_blank" w:history="1">
              <w:r w:rsidRPr="00D23594">
                <w:rPr>
                  <w:rStyle w:val="Hiperpovezava"/>
                  <w:rFonts w:ascii="Candara" w:hAnsi="Candara"/>
                  <w:sz w:val="22"/>
                  <w:szCs w:val="22"/>
                </w:rPr>
                <w:t>35031-3/2021-16</w:t>
              </w:r>
            </w:hyperlink>
          </w:p>
        </w:tc>
        <w:tc>
          <w:tcPr>
            <w:tcW w:w="11719" w:type="dxa"/>
          </w:tcPr>
          <w:p w14:paraId="087BE1CD" w14:textId="77777777" w:rsidR="009B7B07" w:rsidRPr="00D23594" w:rsidRDefault="009B7B07" w:rsidP="009B7B07">
            <w:pPr>
              <w:rPr>
                <w:rFonts w:ascii="Candara" w:hAnsi="Candara"/>
              </w:rPr>
            </w:pPr>
            <w:r w:rsidRPr="00D23594">
              <w:rPr>
                <w:rFonts w:ascii="Candara" w:hAnsi="Candara"/>
              </w:rPr>
              <w:t xml:space="preserve">Občinski svet Občine Šempeter - Vrtojba sprejme </w:t>
            </w:r>
            <w:r w:rsidRPr="00D23594">
              <w:rPr>
                <w:rStyle w:val="Krepko"/>
                <w:rFonts w:ascii="Candara" w:hAnsi="Candara"/>
              </w:rPr>
              <w:t>informacijo o izhodiščih za pripravo občinskega podrobnega prostorskega načrta za stanovanjsko sosesko Lada</w:t>
            </w:r>
            <w:r w:rsidRPr="00D23594">
              <w:rPr>
                <w:rFonts w:ascii="Candara" w:hAnsi="Candara"/>
              </w:rPr>
              <w:t xml:space="preserve"> (izdelovalec LOCUS </w:t>
            </w:r>
            <w:proofErr w:type="spellStart"/>
            <w:r w:rsidRPr="00D23594">
              <w:rPr>
                <w:rFonts w:ascii="Candara" w:hAnsi="Candara"/>
              </w:rPr>
              <w:t>d.o.o</w:t>
            </w:r>
            <w:proofErr w:type="spellEnd"/>
            <w:r w:rsidRPr="00D23594">
              <w:rPr>
                <w:rFonts w:ascii="Candara" w:hAnsi="Candara"/>
              </w:rPr>
              <w:t>., št. 2629, september 2021).</w:t>
            </w:r>
          </w:p>
        </w:tc>
      </w:tr>
      <w:tr w:rsidR="009B7B07" w:rsidRPr="00897524" w14:paraId="35DC9DC3" w14:textId="77777777" w:rsidTr="0082305A">
        <w:tc>
          <w:tcPr>
            <w:tcW w:w="1383" w:type="dxa"/>
            <w:gridSpan w:val="2"/>
            <w:vMerge/>
            <w:shd w:val="clear" w:color="auto" w:fill="FFF2CC"/>
          </w:tcPr>
          <w:p w14:paraId="67065D4C" w14:textId="77777777" w:rsidR="009B7B07" w:rsidRDefault="009B7B07" w:rsidP="009B7B07">
            <w:pPr>
              <w:outlineLvl w:val="1"/>
              <w:rPr>
                <w:rFonts w:ascii="Candara" w:hAnsi="Candara"/>
                <w:bCs/>
              </w:rPr>
            </w:pPr>
          </w:p>
        </w:tc>
        <w:tc>
          <w:tcPr>
            <w:tcW w:w="1701" w:type="dxa"/>
            <w:gridSpan w:val="4"/>
          </w:tcPr>
          <w:p w14:paraId="7A360818" w14:textId="77777777" w:rsidR="009B7B07" w:rsidRPr="00D23594" w:rsidRDefault="009B7B07" w:rsidP="009B7B07">
            <w:pPr>
              <w:outlineLvl w:val="1"/>
              <w:rPr>
                <w:rFonts w:ascii="Candara" w:hAnsi="Candara"/>
                <w:sz w:val="22"/>
                <w:szCs w:val="22"/>
              </w:rPr>
            </w:pPr>
            <w:hyperlink r:id="rId784" w:tgtFrame="_blank" w:history="1">
              <w:r w:rsidRPr="00D23594">
                <w:rPr>
                  <w:rStyle w:val="Hiperpovezava"/>
                  <w:rFonts w:ascii="Candara" w:hAnsi="Candara"/>
                  <w:sz w:val="22"/>
                  <w:szCs w:val="22"/>
                </w:rPr>
                <w:t>612-1/2021-14</w:t>
              </w:r>
            </w:hyperlink>
          </w:p>
        </w:tc>
        <w:tc>
          <w:tcPr>
            <w:tcW w:w="11719" w:type="dxa"/>
          </w:tcPr>
          <w:p w14:paraId="05E1789C" w14:textId="77777777" w:rsidR="009B7B07" w:rsidRPr="00D23594" w:rsidRDefault="009B7B07" w:rsidP="009B7B07">
            <w:pPr>
              <w:rPr>
                <w:rFonts w:ascii="Candara" w:hAnsi="Candara"/>
              </w:rPr>
            </w:pPr>
            <w:r w:rsidRPr="00D23594">
              <w:rPr>
                <w:rFonts w:ascii="Candara" w:hAnsi="Candara"/>
              </w:rPr>
              <w:t xml:space="preserve">Javni zavod Goriška knjižnica Franceta Bevka Nova Gorica, Trg Edvarda Kardelja 4, 5000 Nova Gorica, </w:t>
            </w:r>
            <w:r w:rsidRPr="00D23594">
              <w:rPr>
                <w:rStyle w:val="Krepko"/>
                <w:rFonts w:ascii="Candara" w:hAnsi="Candara"/>
              </w:rPr>
              <w:t>presežek prihodkov nad odhodki iz leta 2020</w:t>
            </w:r>
            <w:r w:rsidRPr="00D23594">
              <w:rPr>
                <w:rFonts w:ascii="Candara" w:hAnsi="Candara"/>
              </w:rPr>
              <w:t xml:space="preserve">, v višini 4.417,77 EUR in presežek prihodkov nad odhodki </w:t>
            </w:r>
            <w:r w:rsidRPr="00D23594">
              <w:rPr>
                <w:rStyle w:val="Krepko"/>
                <w:rFonts w:ascii="Candara" w:hAnsi="Candara"/>
              </w:rPr>
              <w:t>iz preteklih let</w:t>
            </w:r>
            <w:r w:rsidRPr="00D23594">
              <w:rPr>
                <w:rFonts w:ascii="Candara" w:hAnsi="Candara"/>
              </w:rPr>
              <w:t>, v višini 50.000,00 EUR,</w:t>
            </w:r>
            <w:r w:rsidRPr="00D23594">
              <w:rPr>
                <w:rStyle w:val="Krepko"/>
                <w:rFonts w:ascii="Candara" w:hAnsi="Candara"/>
              </w:rPr>
              <w:t xml:space="preserve"> nameni </w:t>
            </w:r>
            <w:r w:rsidRPr="00D23594">
              <w:rPr>
                <w:rFonts w:ascii="Candara" w:hAnsi="Candara"/>
              </w:rPr>
              <w:t>za:</w:t>
            </w:r>
            <w:r w:rsidRPr="00D23594">
              <w:rPr>
                <w:rFonts w:ascii="Candara" w:hAnsi="Candara"/>
              </w:rPr>
              <w:br/>
              <w:t>- nakup prenosnih računalnikov, v višini 4.417,77 EUR,</w:t>
            </w:r>
            <w:r w:rsidRPr="00D23594">
              <w:rPr>
                <w:rFonts w:ascii="Candara" w:hAnsi="Candara"/>
              </w:rPr>
              <w:br/>
              <w:t>- nakup in montaža klimatske naprave in pripadajočih instalacij, v višini 39.000,00 EUR,</w:t>
            </w:r>
            <w:r w:rsidRPr="00D23594">
              <w:rPr>
                <w:rFonts w:ascii="Candara" w:hAnsi="Candara"/>
              </w:rPr>
              <w:br/>
              <w:t>- sredstva v višini 11.000,00 EUR ostanejo nerazporejena.</w:t>
            </w:r>
            <w:r w:rsidRPr="00D23594">
              <w:rPr>
                <w:rFonts w:ascii="Candara" w:hAnsi="Candara"/>
              </w:rPr>
              <w:br/>
            </w:r>
            <w:r w:rsidRPr="00D23594">
              <w:rPr>
                <w:rFonts w:ascii="Candara" w:hAnsi="Candara"/>
              </w:rPr>
              <w:lastRenderedPageBreak/>
              <w:t>Sklep začne veljati, ko ga v sprejmejo vse občine soustanoviteljice Javnega zavoda Goriška knjižnica Franceta Bevka Nova Gorica.</w:t>
            </w:r>
          </w:p>
        </w:tc>
      </w:tr>
      <w:tr w:rsidR="009B7B07" w:rsidRPr="00897524" w14:paraId="11E17CBF" w14:textId="77777777" w:rsidTr="0082305A">
        <w:tc>
          <w:tcPr>
            <w:tcW w:w="1383" w:type="dxa"/>
            <w:gridSpan w:val="2"/>
            <w:vMerge/>
            <w:shd w:val="clear" w:color="auto" w:fill="FFF2CC"/>
          </w:tcPr>
          <w:p w14:paraId="6B9D184E" w14:textId="77777777" w:rsidR="009B7B07" w:rsidRDefault="009B7B07" w:rsidP="009B7B07">
            <w:pPr>
              <w:outlineLvl w:val="1"/>
              <w:rPr>
                <w:rFonts w:ascii="Candara" w:hAnsi="Candara"/>
                <w:bCs/>
              </w:rPr>
            </w:pPr>
          </w:p>
        </w:tc>
        <w:tc>
          <w:tcPr>
            <w:tcW w:w="1701" w:type="dxa"/>
            <w:gridSpan w:val="4"/>
          </w:tcPr>
          <w:p w14:paraId="04BA59B5" w14:textId="77777777" w:rsidR="009B7B07" w:rsidRPr="00D23594" w:rsidRDefault="009B7B07" w:rsidP="009B7B07">
            <w:pPr>
              <w:outlineLvl w:val="1"/>
              <w:rPr>
                <w:rFonts w:ascii="Candara" w:hAnsi="Candara"/>
                <w:sz w:val="22"/>
                <w:szCs w:val="22"/>
              </w:rPr>
            </w:pPr>
            <w:hyperlink r:id="rId785" w:tgtFrame="_blank" w:history="1">
              <w:r w:rsidRPr="00D23594">
                <w:rPr>
                  <w:rStyle w:val="Hiperpovezava"/>
                  <w:rFonts w:ascii="Candara" w:hAnsi="Candara"/>
                  <w:sz w:val="22"/>
                  <w:szCs w:val="22"/>
                </w:rPr>
                <w:t>410-12/2021-3</w:t>
              </w:r>
            </w:hyperlink>
          </w:p>
        </w:tc>
        <w:tc>
          <w:tcPr>
            <w:tcW w:w="11719" w:type="dxa"/>
          </w:tcPr>
          <w:p w14:paraId="7C10217C" w14:textId="77777777" w:rsidR="009B7B07" w:rsidRPr="00D23594" w:rsidRDefault="009B7B07" w:rsidP="009B7B07">
            <w:pPr>
              <w:rPr>
                <w:rFonts w:ascii="Candara" w:hAnsi="Candara"/>
              </w:rPr>
            </w:pPr>
            <w:r w:rsidRPr="00D23594">
              <w:rPr>
                <w:rFonts w:ascii="Candara" w:hAnsi="Candara"/>
              </w:rPr>
              <w:t xml:space="preserve">Občinski svet Občine Šempeter-Vrtojba sprejme </w:t>
            </w:r>
            <w:r w:rsidRPr="00D23594">
              <w:rPr>
                <w:rStyle w:val="Krepko"/>
                <w:rFonts w:ascii="Candara" w:hAnsi="Candara"/>
              </w:rPr>
              <w:t>informacijo o polletni realizaciji proračuna</w:t>
            </w:r>
            <w:r w:rsidRPr="00D23594">
              <w:rPr>
                <w:rFonts w:ascii="Candara" w:hAnsi="Candara"/>
              </w:rPr>
              <w:t xml:space="preserve"> Občine Šempeter-Vrtojba </w:t>
            </w:r>
            <w:r w:rsidRPr="00D23594">
              <w:rPr>
                <w:rStyle w:val="Krepko"/>
                <w:rFonts w:ascii="Candara" w:hAnsi="Candara"/>
              </w:rPr>
              <w:t>v letu 2021</w:t>
            </w:r>
            <w:r w:rsidRPr="00D23594">
              <w:rPr>
                <w:rFonts w:ascii="Candara" w:hAnsi="Candara"/>
              </w:rPr>
              <w:t>.</w:t>
            </w:r>
            <w:r w:rsidRPr="00D23594">
              <w:rPr>
                <w:rFonts w:ascii="Candara" w:hAnsi="Candara"/>
              </w:rPr>
              <w:br/>
              <w:t xml:space="preserve">- </w:t>
            </w:r>
            <w:hyperlink r:id="rId786" w:tgtFrame="_blank" w:history="1">
              <w:r w:rsidRPr="00D23594">
                <w:rPr>
                  <w:rStyle w:val="Hiperpovezava"/>
                  <w:rFonts w:ascii="Candara" w:hAnsi="Candara"/>
                </w:rPr>
                <w:t>Obrazložitve polletne realizacije</w:t>
              </w:r>
            </w:hyperlink>
            <w:r w:rsidRPr="00D23594">
              <w:rPr>
                <w:rFonts w:ascii="Candara" w:hAnsi="Candara"/>
              </w:rPr>
              <w:br/>
              <w:t xml:space="preserve">- </w:t>
            </w:r>
            <w:hyperlink r:id="rId787" w:tgtFrame="_blank" w:history="1">
              <w:r w:rsidRPr="00D23594">
                <w:rPr>
                  <w:rStyle w:val="Hiperpovezava"/>
                  <w:rFonts w:ascii="Candara" w:hAnsi="Candara"/>
                </w:rPr>
                <w:t>splošni del polletne realizacije</w:t>
              </w:r>
            </w:hyperlink>
            <w:r w:rsidRPr="00D23594">
              <w:rPr>
                <w:rFonts w:ascii="Candara" w:hAnsi="Candara"/>
              </w:rPr>
              <w:br/>
              <w:t xml:space="preserve">- </w:t>
            </w:r>
            <w:hyperlink r:id="rId788" w:tgtFrame="_blank" w:history="1">
              <w:proofErr w:type="spellStart"/>
              <w:r w:rsidRPr="00D23594">
                <w:rPr>
                  <w:rStyle w:val="Hiperpovezava"/>
                  <w:rFonts w:ascii="Candara" w:hAnsi="Candara"/>
                </w:rPr>
                <w:t>posebi</w:t>
              </w:r>
              <w:proofErr w:type="spellEnd"/>
              <w:r w:rsidRPr="00D23594">
                <w:rPr>
                  <w:rStyle w:val="Hiperpovezava"/>
                  <w:rFonts w:ascii="Candara" w:hAnsi="Candara"/>
                </w:rPr>
                <w:t xml:space="preserve"> del polletne realizacije</w:t>
              </w:r>
            </w:hyperlink>
          </w:p>
        </w:tc>
      </w:tr>
      <w:tr w:rsidR="009B7B07" w:rsidRPr="00897524" w14:paraId="7503020B" w14:textId="77777777" w:rsidTr="0082305A">
        <w:tc>
          <w:tcPr>
            <w:tcW w:w="1383" w:type="dxa"/>
            <w:gridSpan w:val="2"/>
            <w:vMerge/>
            <w:shd w:val="clear" w:color="auto" w:fill="FFF2CC"/>
          </w:tcPr>
          <w:p w14:paraId="127B780B" w14:textId="77777777" w:rsidR="009B7B07" w:rsidRDefault="009B7B07" w:rsidP="009B7B07">
            <w:pPr>
              <w:outlineLvl w:val="1"/>
              <w:rPr>
                <w:rFonts w:ascii="Candara" w:hAnsi="Candara"/>
                <w:bCs/>
              </w:rPr>
            </w:pPr>
          </w:p>
        </w:tc>
        <w:tc>
          <w:tcPr>
            <w:tcW w:w="1701" w:type="dxa"/>
            <w:gridSpan w:val="4"/>
          </w:tcPr>
          <w:p w14:paraId="25B8EA81" w14:textId="77777777" w:rsidR="009B7B07" w:rsidRPr="00D23594" w:rsidRDefault="009B7B07" w:rsidP="009B7B07">
            <w:pPr>
              <w:outlineLvl w:val="1"/>
              <w:rPr>
                <w:rFonts w:ascii="Candara" w:hAnsi="Candara"/>
                <w:sz w:val="22"/>
                <w:szCs w:val="22"/>
              </w:rPr>
            </w:pPr>
            <w:hyperlink r:id="rId789" w:tgtFrame="_blank" w:history="1">
              <w:r w:rsidRPr="00D23594">
                <w:rPr>
                  <w:rStyle w:val="Hiperpovezava"/>
                  <w:rFonts w:ascii="Candara" w:hAnsi="Candara"/>
                  <w:sz w:val="22"/>
                  <w:szCs w:val="22"/>
                </w:rPr>
                <w:t>410-29/2020-7</w:t>
              </w:r>
            </w:hyperlink>
          </w:p>
        </w:tc>
        <w:tc>
          <w:tcPr>
            <w:tcW w:w="11719" w:type="dxa"/>
          </w:tcPr>
          <w:p w14:paraId="42092CA8" w14:textId="77777777" w:rsidR="009B7B07" w:rsidRPr="00D23594" w:rsidRDefault="009B7B07" w:rsidP="009B7B07">
            <w:pPr>
              <w:rPr>
                <w:rFonts w:ascii="Candara" w:hAnsi="Candara"/>
              </w:rPr>
            </w:pPr>
            <w:r w:rsidRPr="00D23594">
              <w:rPr>
                <w:rStyle w:val="Krepko"/>
                <w:rFonts w:ascii="Candara" w:hAnsi="Candara"/>
              </w:rPr>
              <w:t xml:space="preserve">Odlok o rebalansu proračuna Občine Šempeter - Vrtojba za leto 2021 </w:t>
            </w:r>
            <w:r w:rsidRPr="00D23594">
              <w:rPr>
                <w:rFonts w:ascii="Candara" w:hAnsi="Candara"/>
              </w:rPr>
              <w:br/>
              <w:t xml:space="preserve">Občinski svet Občine Šempeter-Vrtojba sprejme </w:t>
            </w:r>
            <w:r w:rsidRPr="00D23594">
              <w:rPr>
                <w:rStyle w:val="Krepko"/>
                <w:rFonts w:ascii="Candara" w:hAnsi="Candara"/>
              </w:rPr>
              <w:t>Odlok o rebalansu proračuna</w:t>
            </w:r>
            <w:r w:rsidRPr="00D23594">
              <w:rPr>
                <w:rFonts w:ascii="Candara" w:hAnsi="Candara"/>
              </w:rPr>
              <w:t xml:space="preserve"> Občine Šempeter-Vrtojba za leto 2021, vključno s pripadajočimi prilogami.</w:t>
            </w:r>
            <w:r w:rsidRPr="00D23594">
              <w:rPr>
                <w:rFonts w:ascii="Candara" w:hAnsi="Candara"/>
              </w:rPr>
              <w:br/>
              <w:t xml:space="preserve">- </w:t>
            </w:r>
            <w:hyperlink r:id="rId790" w:tgtFrame="_blank" w:history="1">
              <w:r w:rsidRPr="00D23594">
                <w:rPr>
                  <w:rStyle w:val="Hiperpovezava"/>
                  <w:rFonts w:ascii="Candara" w:hAnsi="Candara"/>
                </w:rPr>
                <w:t>Odlok o rebalansu proračuna Občine Šempeter-Vrtojba v letu 2021</w:t>
              </w:r>
            </w:hyperlink>
            <w:r w:rsidRPr="00D23594">
              <w:rPr>
                <w:rFonts w:ascii="Candara" w:hAnsi="Candara"/>
              </w:rPr>
              <w:br/>
              <w:t xml:space="preserve">- </w:t>
            </w:r>
            <w:hyperlink r:id="rId791" w:tgtFrame="_blank" w:history="1">
              <w:r w:rsidRPr="00D23594">
                <w:rPr>
                  <w:rStyle w:val="Hiperpovezava"/>
                  <w:rFonts w:ascii="Candara" w:hAnsi="Candara"/>
                </w:rPr>
                <w:t xml:space="preserve">Obrazložitev rebalansa </w:t>
              </w:r>
            </w:hyperlink>
            <w:r w:rsidRPr="00D23594">
              <w:rPr>
                <w:rFonts w:ascii="Candara" w:hAnsi="Candara"/>
              </w:rPr>
              <w:br/>
              <w:t xml:space="preserve">- </w:t>
            </w:r>
            <w:hyperlink r:id="rId792" w:tgtFrame="_blank" w:history="1">
              <w:r w:rsidRPr="00D23594">
                <w:rPr>
                  <w:rStyle w:val="Hiperpovezava"/>
                  <w:rFonts w:ascii="Candara" w:hAnsi="Candara"/>
                </w:rPr>
                <w:t>Rebalans splošni del</w:t>
              </w:r>
            </w:hyperlink>
            <w:r w:rsidRPr="00D23594">
              <w:rPr>
                <w:rFonts w:ascii="Candara" w:hAnsi="Candara"/>
              </w:rPr>
              <w:br/>
              <w:t xml:space="preserve">- </w:t>
            </w:r>
            <w:hyperlink r:id="rId793" w:tgtFrame="_blank" w:history="1">
              <w:r w:rsidRPr="00D23594">
                <w:rPr>
                  <w:rStyle w:val="Hiperpovezava"/>
                  <w:rFonts w:ascii="Candara" w:hAnsi="Candara"/>
                </w:rPr>
                <w:t>Rebalans posebni del</w:t>
              </w:r>
            </w:hyperlink>
            <w:r w:rsidRPr="00D23594">
              <w:rPr>
                <w:rFonts w:ascii="Candara" w:hAnsi="Candara"/>
              </w:rPr>
              <w:br/>
              <w:t xml:space="preserve">- </w:t>
            </w:r>
            <w:hyperlink r:id="rId794" w:tgtFrame="_blank" w:history="1">
              <w:r w:rsidRPr="00D23594">
                <w:rPr>
                  <w:rStyle w:val="Hiperpovezava"/>
                  <w:rFonts w:ascii="Candara" w:hAnsi="Candara"/>
                </w:rPr>
                <w:t>NRP 2021-2024</w:t>
              </w:r>
            </w:hyperlink>
            <w:r w:rsidRPr="00D23594">
              <w:rPr>
                <w:rFonts w:ascii="Candara" w:hAnsi="Candara"/>
              </w:rPr>
              <w:br/>
              <w:t xml:space="preserve">- </w:t>
            </w:r>
            <w:hyperlink r:id="rId795" w:tgtFrame="_blank" w:history="1">
              <w:r w:rsidRPr="00D23594">
                <w:rPr>
                  <w:rStyle w:val="Hiperpovezava"/>
                  <w:rFonts w:ascii="Candara" w:hAnsi="Candara"/>
                </w:rPr>
                <w:t>Kadrovski načrt nov 2021-2022</w:t>
              </w:r>
            </w:hyperlink>
            <w:r w:rsidRPr="00D23594">
              <w:rPr>
                <w:rFonts w:ascii="Candara" w:hAnsi="Candara"/>
              </w:rPr>
              <w:br/>
              <w:t>* Objava v UL RS št._/2021 z dne </w:t>
            </w:r>
          </w:p>
        </w:tc>
      </w:tr>
      <w:tr w:rsidR="009B7B07" w:rsidRPr="00897524" w14:paraId="36AE8897" w14:textId="77777777" w:rsidTr="0082305A">
        <w:tc>
          <w:tcPr>
            <w:tcW w:w="1383" w:type="dxa"/>
            <w:gridSpan w:val="2"/>
            <w:vMerge/>
            <w:shd w:val="clear" w:color="auto" w:fill="FFF2CC"/>
          </w:tcPr>
          <w:p w14:paraId="0F72581C" w14:textId="77777777" w:rsidR="009B7B07" w:rsidRDefault="009B7B07" w:rsidP="009B7B07">
            <w:pPr>
              <w:outlineLvl w:val="1"/>
              <w:rPr>
                <w:rFonts w:ascii="Candara" w:hAnsi="Candara"/>
                <w:bCs/>
              </w:rPr>
            </w:pPr>
          </w:p>
        </w:tc>
        <w:tc>
          <w:tcPr>
            <w:tcW w:w="1701" w:type="dxa"/>
            <w:gridSpan w:val="4"/>
          </w:tcPr>
          <w:p w14:paraId="30AAE43E" w14:textId="77777777" w:rsidR="009B7B07" w:rsidRPr="00D23594" w:rsidRDefault="009B7B07" w:rsidP="009B7B07">
            <w:pPr>
              <w:outlineLvl w:val="1"/>
              <w:rPr>
                <w:rFonts w:ascii="Candara" w:hAnsi="Candara"/>
                <w:sz w:val="22"/>
                <w:szCs w:val="22"/>
              </w:rPr>
            </w:pPr>
            <w:hyperlink r:id="rId796" w:tgtFrame="_blank" w:history="1">
              <w:r w:rsidRPr="00D23594">
                <w:rPr>
                  <w:rStyle w:val="Hiperpovezava"/>
                  <w:rFonts w:ascii="Candara" w:hAnsi="Candara"/>
                  <w:sz w:val="22"/>
                  <w:szCs w:val="22"/>
                </w:rPr>
                <w:t>4780-5/2020-10</w:t>
              </w:r>
            </w:hyperlink>
          </w:p>
        </w:tc>
        <w:tc>
          <w:tcPr>
            <w:tcW w:w="11719" w:type="dxa"/>
          </w:tcPr>
          <w:p w14:paraId="2702EF99" w14:textId="77777777" w:rsidR="009B7B07" w:rsidRPr="00D23594" w:rsidRDefault="009B7B07" w:rsidP="009B7B07">
            <w:pPr>
              <w:rPr>
                <w:rFonts w:ascii="Candara" w:hAnsi="Candara"/>
              </w:rPr>
            </w:pPr>
            <w:r w:rsidRPr="00D23594">
              <w:rPr>
                <w:rFonts w:ascii="Candara" w:hAnsi="Candara"/>
              </w:rPr>
              <w:t xml:space="preserve">1. Občinski svet sprejme </w:t>
            </w:r>
            <w:r w:rsidRPr="00D23594">
              <w:rPr>
                <w:rStyle w:val="Krepko"/>
                <w:rFonts w:ascii="Candara" w:hAnsi="Candara"/>
              </w:rPr>
              <w:t>spremembe in dopolnitve načrta ravnanja s stvarnim premoženjem Občine Šempeter - Vrtojba za leto 2021</w:t>
            </w:r>
            <w:r w:rsidRPr="00D23594">
              <w:rPr>
                <w:rFonts w:ascii="Candara" w:hAnsi="Candara"/>
              </w:rPr>
              <w:t>.</w:t>
            </w:r>
            <w:r w:rsidRPr="00D23594">
              <w:rPr>
                <w:rFonts w:ascii="Candara" w:hAnsi="Candara"/>
              </w:rPr>
              <w:br/>
              <w:t>2.O pravnem poslu ravnanja s stvarnim premoženjem odloči in sklene pravni posel organ, pristojen za izvrševanje proračuna.</w:t>
            </w:r>
            <w:r w:rsidRPr="00D23594">
              <w:rPr>
                <w:rFonts w:ascii="Candara" w:hAnsi="Candara"/>
              </w:rPr>
              <w:br/>
              <w:t>3.Župan predloži občinskemu svetu poročilo o realizaciji načrta ravnanja s premičnim in z nepremičnim premoženjem skupaj z zaključnim računom proračuna.</w:t>
            </w:r>
            <w:r w:rsidRPr="00D23594">
              <w:rPr>
                <w:rFonts w:ascii="Candara" w:hAnsi="Candara"/>
              </w:rPr>
              <w:br/>
              <w:t xml:space="preserve">4.Sklep </w:t>
            </w:r>
            <w:r w:rsidRPr="00D23594">
              <w:rPr>
                <w:rStyle w:val="Krepko"/>
                <w:rFonts w:ascii="Candara" w:hAnsi="Candara"/>
              </w:rPr>
              <w:t>začne veljati z dnem uveljavitve Odloka o rebalansu proračunu Občine Šempeter - Vrtojba za leto 2021</w:t>
            </w:r>
            <w:r w:rsidRPr="00D23594">
              <w:rPr>
                <w:rFonts w:ascii="Candara" w:hAnsi="Candara"/>
              </w:rPr>
              <w:t>.</w:t>
            </w:r>
          </w:p>
        </w:tc>
      </w:tr>
      <w:tr w:rsidR="009B7B07" w:rsidRPr="00897524" w14:paraId="7EF99B32" w14:textId="77777777" w:rsidTr="0082305A">
        <w:tc>
          <w:tcPr>
            <w:tcW w:w="1383" w:type="dxa"/>
            <w:gridSpan w:val="2"/>
            <w:vMerge/>
            <w:shd w:val="clear" w:color="auto" w:fill="FFF2CC"/>
          </w:tcPr>
          <w:p w14:paraId="60BAD1AF" w14:textId="77777777" w:rsidR="009B7B07" w:rsidRDefault="009B7B07" w:rsidP="009B7B07">
            <w:pPr>
              <w:outlineLvl w:val="1"/>
              <w:rPr>
                <w:rFonts w:ascii="Candara" w:hAnsi="Candara"/>
                <w:bCs/>
              </w:rPr>
            </w:pPr>
          </w:p>
        </w:tc>
        <w:tc>
          <w:tcPr>
            <w:tcW w:w="1701" w:type="dxa"/>
            <w:gridSpan w:val="4"/>
          </w:tcPr>
          <w:p w14:paraId="7A0B15B1" w14:textId="77777777" w:rsidR="009B7B07" w:rsidRPr="00D23594" w:rsidRDefault="009B7B07" w:rsidP="009B7B07">
            <w:pPr>
              <w:outlineLvl w:val="1"/>
              <w:rPr>
                <w:rFonts w:ascii="Candara" w:hAnsi="Candara"/>
                <w:sz w:val="22"/>
                <w:szCs w:val="22"/>
              </w:rPr>
            </w:pPr>
            <w:hyperlink r:id="rId797" w:tgtFrame="_blank" w:history="1">
              <w:r w:rsidRPr="00D23594">
                <w:rPr>
                  <w:rStyle w:val="Hiperpovezava"/>
                  <w:rFonts w:ascii="Candara" w:hAnsi="Candara"/>
                  <w:sz w:val="22"/>
                  <w:szCs w:val="22"/>
                </w:rPr>
                <w:t>410-30/2020-8</w:t>
              </w:r>
            </w:hyperlink>
          </w:p>
        </w:tc>
        <w:tc>
          <w:tcPr>
            <w:tcW w:w="11719" w:type="dxa"/>
          </w:tcPr>
          <w:p w14:paraId="164C0F74" w14:textId="77777777" w:rsidR="009B7B07" w:rsidRPr="00D23594" w:rsidRDefault="009B7B07" w:rsidP="009B7B07">
            <w:pPr>
              <w:rPr>
                <w:rFonts w:ascii="Candara" w:hAnsi="Candara"/>
              </w:rPr>
            </w:pPr>
            <w:r w:rsidRPr="00D23594">
              <w:rPr>
                <w:rFonts w:ascii="Candara" w:hAnsi="Candara"/>
              </w:rPr>
              <w:t>Občinski svet Občine Šempeter-Vrtojba sprejme</w:t>
            </w:r>
            <w:r w:rsidRPr="00D23594">
              <w:rPr>
                <w:rStyle w:val="Krepko"/>
                <w:rFonts w:ascii="Candara" w:hAnsi="Candara"/>
              </w:rPr>
              <w:t xml:space="preserve"> Odlok o spremembah in dopolnitvah Odloka o proračunu Občine Šempeter-Vrtojba za leto 2022</w:t>
            </w:r>
            <w:r w:rsidRPr="00D23594">
              <w:rPr>
                <w:rFonts w:ascii="Candara" w:hAnsi="Candara"/>
              </w:rPr>
              <w:t xml:space="preserve">, vključno s pripadajočimi prilogami. </w:t>
            </w:r>
            <w:r w:rsidRPr="00D23594">
              <w:rPr>
                <w:rFonts w:ascii="Candara" w:hAnsi="Candara"/>
              </w:rPr>
              <w:br/>
              <w:t xml:space="preserve">- </w:t>
            </w:r>
            <w:hyperlink r:id="rId798" w:tgtFrame="_blank" w:history="1">
              <w:r w:rsidRPr="00D23594">
                <w:rPr>
                  <w:rStyle w:val="Hiperpovezava"/>
                  <w:rFonts w:ascii="Candara" w:hAnsi="Candara"/>
                </w:rPr>
                <w:t>Odlok o spremembah in dopolnitvah Odloka o proračunu Občine Šempeter-Vrtojba za leto 2022</w:t>
              </w:r>
            </w:hyperlink>
            <w:r w:rsidRPr="00D23594">
              <w:rPr>
                <w:rFonts w:ascii="Candara" w:hAnsi="Candara"/>
              </w:rPr>
              <w:br/>
              <w:t xml:space="preserve">- </w:t>
            </w:r>
            <w:hyperlink r:id="rId799" w:tgtFrame="_blank" w:history="1">
              <w:r w:rsidRPr="00D23594">
                <w:rPr>
                  <w:rStyle w:val="Hiperpovezava"/>
                  <w:rFonts w:ascii="Candara" w:hAnsi="Candara"/>
                </w:rPr>
                <w:t xml:space="preserve">obrazložitev </w:t>
              </w:r>
            </w:hyperlink>
            <w:r w:rsidRPr="00D23594">
              <w:rPr>
                <w:rFonts w:ascii="Candara" w:hAnsi="Candara"/>
              </w:rPr>
              <w:br/>
              <w:t xml:space="preserve">- </w:t>
            </w:r>
            <w:hyperlink r:id="rId800" w:tgtFrame="_blank" w:history="1">
              <w:r w:rsidRPr="00D23594">
                <w:rPr>
                  <w:rStyle w:val="Hiperpovezava"/>
                  <w:rFonts w:ascii="Candara" w:hAnsi="Candara"/>
                </w:rPr>
                <w:t>sprememba Splošni del</w:t>
              </w:r>
            </w:hyperlink>
            <w:r w:rsidRPr="00D23594">
              <w:rPr>
                <w:rFonts w:ascii="Candara" w:hAnsi="Candara"/>
              </w:rPr>
              <w:br/>
              <w:t xml:space="preserve">- </w:t>
            </w:r>
            <w:hyperlink r:id="rId801" w:tgtFrame="_blank" w:history="1">
              <w:r w:rsidRPr="00D23594">
                <w:rPr>
                  <w:rStyle w:val="Hiperpovezava"/>
                  <w:rFonts w:ascii="Candara" w:hAnsi="Candara"/>
                </w:rPr>
                <w:t>sprememba Posebni del</w:t>
              </w:r>
            </w:hyperlink>
            <w:r w:rsidRPr="00D23594">
              <w:rPr>
                <w:rFonts w:ascii="Candara" w:hAnsi="Candara"/>
              </w:rPr>
              <w:br/>
              <w:t xml:space="preserve">- </w:t>
            </w:r>
            <w:hyperlink r:id="rId802" w:tgtFrame="_blank" w:history="1">
              <w:r w:rsidRPr="00D23594">
                <w:rPr>
                  <w:rStyle w:val="Hiperpovezava"/>
                  <w:rFonts w:ascii="Candara" w:hAnsi="Candara"/>
                </w:rPr>
                <w:t>NRP 2022 - 2025</w:t>
              </w:r>
            </w:hyperlink>
            <w:r w:rsidRPr="00D23594">
              <w:rPr>
                <w:rFonts w:ascii="Candara" w:hAnsi="Candara"/>
              </w:rPr>
              <w:br/>
              <w:t xml:space="preserve">- </w:t>
            </w:r>
            <w:hyperlink r:id="rId803" w:tgtFrame="_blank" w:history="1">
              <w:r w:rsidRPr="00D23594">
                <w:rPr>
                  <w:rStyle w:val="Hiperpovezava"/>
                  <w:rFonts w:ascii="Candara" w:hAnsi="Candara"/>
                </w:rPr>
                <w:t>Kadrovski načrt 2022 - 2023</w:t>
              </w:r>
            </w:hyperlink>
            <w:r w:rsidRPr="00D23594">
              <w:rPr>
                <w:rFonts w:ascii="Candara" w:hAnsi="Candara"/>
              </w:rPr>
              <w:br/>
              <w:t xml:space="preserve">* Objava v UL RS št._/2021 z dne  </w:t>
            </w:r>
          </w:p>
        </w:tc>
      </w:tr>
      <w:tr w:rsidR="009B7B07" w:rsidRPr="00897524" w14:paraId="2B21E0FC" w14:textId="77777777" w:rsidTr="0082305A">
        <w:tc>
          <w:tcPr>
            <w:tcW w:w="1383" w:type="dxa"/>
            <w:gridSpan w:val="2"/>
            <w:vMerge/>
            <w:shd w:val="clear" w:color="auto" w:fill="FFF2CC"/>
          </w:tcPr>
          <w:p w14:paraId="48C3C6FF" w14:textId="77777777" w:rsidR="009B7B07" w:rsidRDefault="009B7B07" w:rsidP="009B7B07">
            <w:pPr>
              <w:outlineLvl w:val="1"/>
              <w:rPr>
                <w:rFonts w:ascii="Candara" w:hAnsi="Candara"/>
                <w:bCs/>
              </w:rPr>
            </w:pPr>
          </w:p>
        </w:tc>
        <w:tc>
          <w:tcPr>
            <w:tcW w:w="1701" w:type="dxa"/>
            <w:gridSpan w:val="4"/>
          </w:tcPr>
          <w:p w14:paraId="19B60BF7" w14:textId="77777777" w:rsidR="009B7B07" w:rsidRPr="00D23594" w:rsidRDefault="009B7B07" w:rsidP="009B7B07">
            <w:pPr>
              <w:outlineLvl w:val="1"/>
              <w:rPr>
                <w:rFonts w:ascii="Candara" w:hAnsi="Candara"/>
                <w:sz w:val="22"/>
                <w:szCs w:val="22"/>
              </w:rPr>
            </w:pPr>
            <w:hyperlink r:id="rId804" w:tgtFrame="_blank" w:history="1">
              <w:r w:rsidRPr="00D23594">
                <w:rPr>
                  <w:rStyle w:val="Hiperpovezava"/>
                  <w:rFonts w:ascii="Candara" w:hAnsi="Candara"/>
                  <w:sz w:val="22"/>
                  <w:szCs w:val="22"/>
                </w:rPr>
                <w:t>4780-6/2020-6</w:t>
              </w:r>
            </w:hyperlink>
          </w:p>
        </w:tc>
        <w:tc>
          <w:tcPr>
            <w:tcW w:w="11719" w:type="dxa"/>
          </w:tcPr>
          <w:p w14:paraId="77F5C8B6" w14:textId="77777777" w:rsidR="009B7B07" w:rsidRPr="00D23594" w:rsidRDefault="009B7B07" w:rsidP="009B7B07">
            <w:pPr>
              <w:rPr>
                <w:rFonts w:ascii="Candara" w:hAnsi="Candara"/>
              </w:rPr>
            </w:pPr>
            <w:r w:rsidRPr="00D23594">
              <w:rPr>
                <w:rFonts w:ascii="Candara" w:hAnsi="Candara"/>
              </w:rPr>
              <w:t xml:space="preserve">1.Občinski svet sprejme </w:t>
            </w:r>
            <w:r w:rsidRPr="00D23594">
              <w:rPr>
                <w:rStyle w:val="Krepko"/>
                <w:rFonts w:ascii="Candara" w:hAnsi="Candara"/>
              </w:rPr>
              <w:t>spremembe in dopolnitve načrta ravnanja s stvarnim premoženjem Občine Šempeter - Vrtojba za leto 2022</w:t>
            </w:r>
            <w:r w:rsidRPr="00D23594">
              <w:rPr>
                <w:rFonts w:ascii="Candara" w:hAnsi="Candara"/>
              </w:rPr>
              <w:t>.</w:t>
            </w:r>
            <w:r w:rsidRPr="00D23594">
              <w:rPr>
                <w:rFonts w:ascii="Candara" w:hAnsi="Candara"/>
              </w:rPr>
              <w:br/>
              <w:t>2. O pravnem poslu ravnanja s stvarnim premoženjem odloči in sklene pravni posel organ, pristojen za izvrševanje proračuna.</w:t>
            </w:r>
            <w:r w:rsidRPr="00D23594">
              <w:rPr>
                <w:rFonts w:ascii="Candara" w:hAnsi="Candara"/>
              </w:rPr>
              <w:br/>
              <w:t>3. Župan predloži občinskemu svetu poročilo o realizaciji načrta ravnanja s premičnim in z nepremičnim premoženjem skupaj z zaključnim računom proračuna.</w:t>
            </w:r>
            <w:r w:rsidRPr="00D23594">
              <w:rPr>
                <w:rFonts w:ascii="Candara" w:hAnsi="Candara"/>
              </w:rPr>
              <w:br/>
              <w:t xml:space="preserve">4. Sklep </w:t>
            </w:r>
            <w:r w:rsidRPr="00D23594">
              <w:rPr>
                <w:rStyle w:val="Krepko"/>
                <w:rFonts w:ascii="Candara" w:hAnsi="Candara"/>
              </w:rPr>
              <w:t>začne veljati z dnem uveljavitve Odloka o spremembah in dopolnitvah odloka o proračunu Občine Šempeter - Vrtojba za leto 2022</w:t>
            </w:r>
            <w:r w:rsidRPr="00D23594">
              <w:rPr>
                <w:rFonts w:ascii="Candara" w:hAnsi="Candara"/>
              </w:rPr>
              <w:t>.</w:t>
            </w:r>
          </w:p>
        </w:tc>
      </w:tr>
      <w:tr w:rsidR="009B7B07" w:rsidRPr="00897524" w14:paraId="08A16E3E" w14:textId="77777777" w:rsidTr="0082305A">
        <w:tc>
          <w:tcPr>
            <w:tcW w:w="1383" w:type="dxa"/>
            <w:gridSpan w:val="2"/>
            <w:vMerge/>
            <w:shd w:val="clear" w:color="auto" w:fill="FFF2CC"/>
          </w:tcPr>
          <w:p w14:paraId="4DC0E88E" w14:textId="77777777" w:rsidR="009B7B07" w:rsidRDefault="009B7B07" w:rsidP="009B7B07">
            <w:pPr>
              <w:outlineLvl w:val="1"/>
              <w:rPr>
                <w:rFonts w:ascii="Candara" w:hAnsi="Candara"/>
                <w:bCs/>
              </w:rPr>
            </w:pPr>
          </w:p>
        </w:tc>
        <w:tc>
          <w:tcPr>
            <w:tcW w:w="1701" w:type="dxa"/>
            <w:gridSpan w:val="4"/>
          </w:tcPr>
          <w:p w14:paraId="7CA67496" w14:textId="77777777" w:rsidR="009B7B07" w:rsidRPr="00D23594" w:rsidRDefault="009B7B07" w:rsidP="009B7B07">
            <w:pPr>
              <w:outlineLvl w:val="1"/>
              <w:rPr>
                <w:rFonts w:ascii="Candara" w:hAnsi="Candara"/>
                <w:sz w:val="22"/>
                <w:szCs w:val="22"/>
              </w:rPr>
            </w:pPr>
            <w:hyperlink r:id="rId805" w:tgtFrame="_blank" w:history="1">
              <w:r w:rsidRPr="00D23594">
                <w:rPr>
                  <w:rStyle w:val="Hiperpovezava"/>
                  <w:rFonts w:ascii="Candara" w:hAnsi="Candara"/>
                  <w:sz w:val="22"/>
                  <w:szCs w:val="22"/>
                </w:rPr>
                <w:t>711-19/2021-2</w:t>
              </w:r>
            </w:hyperlink>
          </w:p>
        </w:tc>
        <w:tc>
          <w:tcPr>
            <w:tcW w:w="11719" w:type="dxa"/>
          </w:tcPr>
          <w:p w14:paraId="18D39901" w14:textId="77777777" w:rsidR="009B7B07" w:rsidRPr="00D23594" w:rsidRDefault="009B7B07" w:rsidP="009B7B07">
            <w:pPr>
              <w:rPr>
                <w:rFonts w:ascii="Candara" w:hAnsi="Candara"/>
              </w:rPr>
            </w:pPr>
            <w:r w:rsidRPr="00D23594">
              <w:rPr>
                <w:rStyle w:val="Krepko"/>
                <w:rFonts w:ascii="Candara" w:hAnsi="Candara"/>
              </w:rPr>
              <w:t xml:space="preserve">Sklep o ukinitvi statusa grajenega javnega dobra lokalnega pomena na nepremičnini s </w:t>
            </w:r>
            <w:proofErr w:type="spellStart"/>
            <w:r w:rsidRPr="00D23594">
              <w:rPr>
                <w:rStyle w:val="Krepko"/>
                <w:rFonts w:ascii="Candara" w:hAnsi="Candara"/>
              </w:rPr>
              <w:t>parc</w:t>
            </w:r>
            <w:proofErr w:type="spellEnd"/>
            <w:r w:rsidRPr="00D23594">
              <w:rPr>
                <w:rStyle w:val="Krepko"/>
                <w:rFonts w:ascii="Candara" w:hAnsi="Candara"/>
              </w:rPr>
              <w:t>. št. 528/6, k. o. 2315 Šempeter</w:t>
            </w:r>
            <w:r w:rsidRPr="00D23594">
              <w:rPr>
                <w:rFonts w:ascii="Candara" w:hAnsi="Candara"/>
              </w:rPr>
              <w:br/>
              <w:t xml:space="preserve">* Objava v UL RS št._/2021 z dne  </w:t>
            </w:r>
          </w:p>
        </w:tc>
      </w:tr>
      <w:tr w:rsidR="009B7B07" w:rsidRPr="00897524" w14:paraId="59119246" w14:textId="77777777" w:rsidTr="0082305A">
        <w:tc>
          <w:tcPr>
            <w:tcW w:w="1383" w:type="dxa"/>
            <w:gridSpan w:val="2"/>
            <w:vMerge/>
            <w:shd w:val="clear" w:color="auto" w:fill="FFF2CC"/>
          </w:tcPr>
          <w:p w14:paraId="340F00D0" w14:textId="77777777" w:rsidR="009B7B07" w:rsidRDefault="009B7B07" w:rsidP="009B7B07">
            <w:pPr>
              <w:outlineLvl w:val="1"/>
              <w:rPr>
                <w:rFonts w:ascii="Candara" w:hAnsi="Candara"/>
                <w:bCs/>
              </w:rPr>
            </w:pPr>
          </w:p>
        </w:tc>
        <w:tc>
          <w:tcPr>
            <w:tcW w:w="1701" w:type="dxa"/>
            <w:gridSpan w:val="4"/>
          </w:tcPr>
          <w:p w14:paraId="3E9EFF8F" w14:textId="77777777" w:rsidR="009B7B07" w:rsidRPr="00D23594" w:rsidRDefault="009B7B07" w:rsidP="009B7B07">
            <w:pPr>
              <w:outlineLvl w:val="1"/>
              <w:rPr>
                <w:rFonts w:ascii="Candara" w:hAnsi="Candara"/>
                <w:sz w:val="22"/>
                <w:szCs w:val="22"/>
              </w:rPr>
            </w:pPr>
            <w:hyperlink r:id="rId806" w:tgtFrame="_blank" w:history="1">
              <w:r w:rsidRPr="00D23594">
                <w:rPr>
                  <w:rStyle w:val="Hiperpovezava"/>
                  <w:rFonts w:ascii="Candara" w:hAnsi="Candara"/>
                  <w:sz w:val="22"/>
                  <w:szCs w:val="22"/>
                </w:rPr>
                <w:t>0322-6/2021-7</w:t>
              </w:r>
            </w:hyperlink>
          </w:p>
        </w:tc>
        <w:tc>
          <w:tcPr>
            <w:tcW w:w="11719" w:type="dxa"/>
          </w:tcPr>
          <w:p w14:paraId="74BEDC2D" w14:textId="77777777" w:rsidR="009B7B07" w:rsidRPr="00D23594" w:rsidRDefault="009B7B07" w:rsidP="009B7B07">
            <w:pPr>
              <w:rPr>
                <w:rFonts w:ascii="Candara" w:hAnsi="Candara"/>
              </w:rPr>
            </w:pPr>
            <w:r w:rsidRPr="00D23594">
              <w:rPr>
                <w:rFonts w:ascii="Candara" w:hAnsi="Candara"/>
              </w:rPr>
              <w:t xml:space="preserve">Občinski svet Občine Šempeter – Vrtojba </w:t>
            </w:r>
            <w:r w:rsidRPr="00D23594">
              <w:rPr>
                <w:rStyle w:val="Krepko"/>
                <w:rFonts w:ascii="Candara" w:hAnsi="Candara"/>
              </w:rPr>
              <w:t>imenuje</w:t>
            </w:r>
            <w:r w:rsidRPr="00D23594">
              <w:rPr>
                <w:rFonts w:ascii="Candara" w:hAnsi="Candara"/>
              </w:rPr>
              <w:t>:</w:t>
            </w:r>
            <w:r w:rsidRPr="00D23594">
              <w:rPr>
                <w:rFonts w:ascii="Candara" w:hAnsi="Candara"/>
              </w:rPr>
              <w:br/>
              <w:t>1. Darjo Zavec iz Šempetra pri Gorici,</w:t>
            </w:r>
            <w:r w:rsidRPr="00D23594">
              <w:rPr>
                <w:rFonts w:ascii="Candara" w:hAnsi="Candara"/>
              </w:rPr>
              <w:br/>
              <w:t>2. Saro Krošelj iz Vrtojbe</w:t>
            </w:r>
            <w:r w:rsidRPr="00D23594">
              <w:rPr>
                <w:rFonts w:ascii="Candara" w:hAnsi="Candara"/>
              </w:rPr>
              <w:br/>
              <w:t>3. Gabrijelo Kodre iz Šempetra pri Gorici,</w:t>
            </w:r>
            <w:r w:rsidRPr="00D23594">
              <w:rPr>
                <w:rFonts w:ascii="Candara" w:hAnsi="Candara"/>
              </w:rPr>
              <w:br/>
            </w:r>
            <w:r w:rsidRPr="00D23594">
              <w:rPr>
                <w:rStyle w:val="Krepko"/>
                <w:rFonts w:ascii="Candara" w:hAnsi="Candara"/>
              </w:rPr>
              <w:t>za predstavnice</w:t>
            </w:r>
            <w:r w:rsidRPr="00D23594">
              <w:rPr>
                <w:rFonts w:ascii="Candara" w:hAnsi="Candara"/>
              </w:rPr>
              <w:t xml:space="preserve"> Občine Šempeter-Vrtojba v </w:t>
            </w:r>
            <w:r w:rsidRPr="00D23594">
              <w:rPr>
                <w:rStyle w:val="Krepko"/>
                <w:rFonts w:ascii="Candara" w:hAnsi="Candara"/>
              </w:rPr>
              <w:t>Svet javnega vzgojno-izobraževalnega zavoda Osnovna šola Ivana Roba</w:t>
            </w:r>
            <w:r w:rsidRPr="00D23594">
              <w:rPr>
                <w:rFonts w:ascii="Candara" w:hAnsi="Candara"/>
              </w:rPr>
              <w:t xml:space="preserve"> Šempeter pri Gorici.</w:t>
            </w:r>
            <w:r w:rsidRPr="00D23594">
              <w:rPr>
                <w:rFonts w:ascii="Candara" w:hAnsi="Candara"/>
              </w:rPr>
              <w:br/>
              <w:t>Mandat traja štiri (4) leta.</w:t>
            </w:r>
          </w:p>
        </w:tc>
      </w:tr>
      <w:tr w:rsidR="009B7B07" w:rsidRPr="00897524" w14:paraId="3EB569E1" w14:textId="77777777" w:rsidTr="008B25A9">
        <w:tc>
          <w:tcPr>
            <w:tcW w:w="14803" w:type="dxa"/>
            <w:gridSpan w:val="7"/>
            <w:shd w:val="clear" w:color="auto" w:fill="FFD966"/>
          </w:tcPr>
          <w:p w14:paraId="12255EE0" w14:textId="77777777" w:rsidR="009B7B07" w:rsidRPr="00CA22FF" w:rsidRDefault="009B7B07" w:rsidP="009B7B07">
            <w:pPr>
              <w:rPr>
                <w:rFonts w:ascii="Candara" w:hAnsi="Candara"/>
              </w:rPr>
            </w:pPr>
          </w:p>
        </w:tc>
      </w:tr>
      <w:tr w:rsidR="009B7B07" w:rsidRPr="00897524" w14:paraId="633B0375" w14:textId="77777777" w:rsidTr="00B97E6C">
        <w:tc>
          <w:tcPr>
            <w:tcW w:w="14803" w:type="dxa"/>
            <w:gridSpan w:val="7"/>
            <w:shd w:val="clear" w:color="auto" w:fill="FFF2CC"/>
          </w:tcPr>
          <w:p w14:paraId="50ABA08C" w14:textId="77777777" w:rsidR="009B7B07" w:rsidRPr="0069714D" w:rsidRDefault="009B7B07" w:rsidP="009B7B07">
            <w:pPr>
              <w:spacing w:before="240" w:after="240"/>
              <w:rPr>
                <w:rFonts w:ascii="Candara" w:hAnsi="Candara"/>
                <w:spacing w:val="10"/>
                <w:position w:val="10"/>
                <w:sz w:val="28"/>
                <w:szCs w:val="28"/>
              </w:rPr>
            </w:pPr>
            <w:r>
              <w:rPr>
                <w:rFonts w:ascii="Candara" w:hAnsi="Candara"/>
                <w:bCs/>
                <w:spacing w:val="10"/>
                <w:position w:val="10"/>
                <w:sz w:val="28"/>
                <w:szCs w:val="28"/>
              </w:rPr>
              <w:t xml:space="preserve">     </w:t>
            </w:r>
            <w:hyperlink r:id="rId807" w:history="1">
              <w:r w:rsidRPr="00FD7E73">
                <w:rPr>
                  <w:rStyle w:val="Hiperpovezava"/>
                  <w:rFonts w:ascii="Candara" w:hAnsi="Candara"/>
                  <w:bCs/>
                  <w:spacing w:val="10"/>
                  <w:position w:val="10"/>
                  <w:sz w:val="28"/>
                  <w:szCs w:val="28"/>
                </w:rPr>
                <w:t>Slavnostna seja</w:t>
              </w:r>
              <w:r>
                <w:rPr>
                  <w:rStyle w:val="Hiperpovezava"/>
                  <w:rFonts w:ascii="Candara" w:hAnsi="Candara"/>
                  <w:bCs/>
                  <w:spacing w:val="10"/>
                  <w:position w:val="10"/>
                  <w:sz w:val="28"/>
                  <w:szCs w:val="28"/>
                </w:rPr>
                <w:t xml:space="preserve">  </w:t>
              </w:r>
              <w:r w:rsidRPr="00FD7E73">
                <w:rPr>
                  <w:rFonts w:ascii="Candara" w:hAnsi="Candara"/>
                </w:rPr>
                <w:t>Občinskega sveta Občine Šempeter-Vrtojba</w:t>
              </w:r>
              <w:r>
                <w:rPr>
                  <w:rStyle w:val="Hiperpovezava"/>
                  <w:rFonts w:ascii="Candara" w:hAnsi="Candara"/>
                  <w:bCs/>
                  <w:spacing w:val="10"/>
                  <w:position w:val="10"/>
                  <w:sz w:val="28"/>
                  <w:szCs w:val="28"/>
                </w:rPr>
                <w:t xml:space="preserve"> dne</w:t>
              </w:r>
              <w:r w:rsidRPr="00FD7E73">
                <w:rPr>
                  <w:rStyle w:val="Hiperpovezava"/>
                  <w:rFonts w:ascii="Candara" w:hAnsi="Candara"/>
                  <w:bCs/>
                  <w:spacing w:val="10"/>
                  <w:position w:val="10"/>
                  <w:sz w:val="28"/>
                  <w:szCs w:val="28"/>
                </w:rPr>
                <w:t xml:space="preserve"> 22. 7. 2021</w:t>
              </w:r>
            </w:hyperlink>
          </w:p>
        </w:tc>
      </w:tr>
      <w:tr w:rsidR="009B7B07" w:rsidRPr="00897524" w14:paraId="328350E1" w14:textId="77777777" w:rsidTr="002C7261">
        <w:tc>
          <w:tcPr>
            <w:tcW w:w="14803" w:type="dxa"/>
            <w:gridSpan w:val="7"/>
            <w:shd w:val="clear" w:color="auto" w:fill="C45911"/>
          </w:tcPr>
          <w:p w14:paraId="6A008F38" w14:textId="77777777" w:rsidR="009B7B07" w:rsidRPr="00CA22FF" w:rsidRDefault="009B7B07" w:rsidP="009B7B07">
            <w:pPr>
              <w:rPr>
                <w:rFonts w:ascii="Candara" w:hAnsi="Candara"/>
              </w:rPr>
            </w:pPr>
          </w:p>
        </w:tc>
      </w:tr>
      <w:tr w:rsidR="009B7B07" w:rsidRPr="00897524" w14:paraId="76D98EF1" w14:textId="77777777" w:rsidTr="0082305A">
        <w:tc>
          <w:tcPr>
            <w:tcW w:w="1383" w:type="dxa"/>
            <w:gridSpan w:val="2"/>
            <w:vMerge w:val="restart"/>
            <w:shd w:val="clear" w:color="auto" w:fill="FFF2CC"/>
          </w:tcPr>
          <w:p w14:paraId="72C2930A" w14:textId="77777777" w:rsidR="009B7B07" w:rsidRDefault="009B7B07" w:rsidP="009B7B07">
            <w:pPr>
              <w:outlineLvl w:val="1"/>
              <w:rPr>
                <w:rFonts w:ascii="Candara" w:hAnsi="Candara"/>
                <w:bCs/>
              </w:rPr>
            </w:pPr>
            <w:hyperlink r:id="rId808" w:history="1">
              <w:r w:rsidRPr="00BD5309">
                <w:rPr>
                  <w:rStyle w:val="Hiperpovezava"/>
                  <w:rFonts w:ascii="Candara" w:hAnsi="Candara"/>
                  <w:bCs/>
                </w:rPr>
                <w:t>26. redna seja občinskega sveta dne 17. 6. 2021</w:t>
              </w:r>
            </w:hyperlink>
          </w:p>
          <w:p w14:paraId="2D8FD587" w14:textId="77777777" w:rsidR="009B7B07" w:rsidRDefault="009B7B07" w:rsidP="009B7B07">
            <w:pPr>
              <w:outlineLvl w:val="1"/>
              <w:rPr>
                <w:rFonts w:ascii="Candara" w:hAnsi="Candara"/>
                <w:bCs/>
              </w:rPr>
            </w:pPr>
            <w:r>
              <w:rPr>
                <w:rFonts w:ascii="Candara" w:hAnsi="Candara"/>
                <w:bCs/>
              </w:rPr>
              <w:t>0320-5/2021</w:t>
            </w:r>
          </w:p>
        </w:tc>
        <w:tc>
          <w:tcPr>
            <w:tcW w:w="1701" w:type="dxa"/>
            <w:gridSpan w:val="4"/>
          </w:tcPr>
          <w:p w14:paraId="01FF6F4B" w14:textId="77777777" w:rsidR="009B7B07" w:rsidRPr="0069714D" w:rsidRDefault="009B7B07" w:rsidP="009B7B07">
            <w:pPr>
              <w:outlineLvl w:val="1"/>
              <w:rPr>
                <w:rFonts w:ascii="Candara" w:hAnsi="Candara"/>
                <w:sz w:val="22"/>
                <w:szCs w:val="22"/>
              </w:rPr>
            </w:pPr>
            <w:r w:rsidRPr="0069714D">
              <w:rPr>
                <w:rFonts w:ascii="Candara" w:hAnsi="Candara"/>
                <w:sz w:val="22"/>
                <w:szCs w:val="22"/>
              </w:rPr>
              <w:t>602-2/2021-12</w:t>
            </w:r>
          </w:p>
        </w:tc>
        <w:tc>
          <w:tcPr>
            <w:tcW w:w="11719" w:type="dxa"/>
          </w:tcPr>
          <w:p w14:paraId="3F5D3C28" w14:textId="77777777" w:rsidR="009B7B07" w:rsidRPr="0069714D" w:rsidRDefault="009B7B07" w:rsidP="009B7B07">
            <w:pPr>
              <w:rPr>
                <w:rFonts w:ascii="Candara" w:hAnsi="Candara"/>
              </w:rPr>
            </w:pPr>
            <w:hyperlink r:id="rId809" w:tgtFrame="_blank" w:history="1">
              <w:r w:rsidRPr="0069714D">
                <w:rPr>
                  <w:rStyle w:val="Hiperpovezava"/>
                  <w:rFonts w:ascii="Candara" w:hAnsi="Candara"/>
                </w:rPr>
                <w:t>Sklep o določitvi cene za programe vrtca za šolsko leto 2021/2022</w:t>
              </w:r>
            </w:hyperlink>
            <w:r w:rsidRPr="0069714D">
              <w:rPr>
                <w:rFonts w:ascii="Candara" w:hAnsi="Candara"/>
              </w:rPr>
              <w:br/>
              <w:t xml:space="preserve">objava v </w:t>
            </w:r>
            <w:hyperlink r:id="rId810" w:tgtFrame="_blank" w:history="1">
              <w:r w:rsidRPr="0069714D">
                <w:rPr>
                  <w:rStyle w:val="Hiperpovezava"/>
                  <w:rFonts w:ascii="Candara" w:hAnsi="Candara"/>
                </w:rPr>
                <w:t>UL RS št. 105//2021</w:t>
              </w:r>
            </w:hyperlink>
            <w:r w:rsidRPr="0069714D">
              <w:rPr>
                <w:rFonts w:ascii="Candara" w:hAnsi="Candara"/>
              </w:rPr>
              <w:t xml:space="preserve"> z dne 2. 7. 2021 </w:t>
            </w:r>
          </w:p>
        </w:tc>
      </w:tr>
      <w:tr w:rsidR="009B7B07" w:rsidRPr="00897524" w14:paraId="579FB5DD" w14:textId="77777777" w:rsidTr="0082305A">
        <w:tc>
          <w:tcPr>
            <w:tcW w:w="1383" w:type="dxa"/>
            <w:gridSpan w:val="2"/>
            <w:vMerge/>
            <w:shd w:val="clear" w:color="auto" w:fill="FFF2CC"/>
          </w:tcPr>
          <w:p w14:paraId="134D9E2D" w14:textId="77777777" w:rsidR="009B7B07" w:rsidRDefault="009B7B07" w:rsidP="009B7B07">
            <w:pPr>
              <w:outlineLvl w:val="1"/>
              <w:rPr>
                <w:rFonts w:ascii="Candara" w:hAnsi="Candara"/>
                <w:bCs/>
              </w:rPr>
            </w:pPr>
          </w:p>
        </w:tc>
        <w:tc>
          <w:tcPr>
            <w:tcW w:w="1701" w:type="dxa"/>
            <w:gridSpan w:val="4"/>
          </w:tcPr>
          <w:p w14:paraId="23B9EA1C" w14:textId="77777777" w:rsidR="009B7B07" w:rsidRPr="0069714D" w:rsidRDefault="009B7B07" w:rsidP="009B7B07">
            <w:pPr>
              <w:outlineLvl w:val="1"/>
              <w:rPr>
                <w:rFonts w:ascii="Candara" w:hAnsi="Candara"/>
                <w:sz w:val="22"/>
                <w:szCs w:val="22"/>
              </w:rPr>
            </w:pPr>
            <w:r w:rsidRPr="0069714D">
              <w:rPr>
                <w:rFonts w:ascii="Candara" w:hAnsi="Candara"/>
                <w:sz w:val="22"/>
                <w:szCs w:val="22"/>
              </w:rPr>
              <w:t>43001-1/2009-86</w:t>
            </w:r>
          </w:p>
        </w:tc>
        <w:tc>
          <w:tcPr>
            <w:tcW w:w="11719" w:type="dxa"/>
          </w:tcPr>
          <w:p w14:paraId="2E56EBC5" w14:textId="77777777" w:rsidR="009B7B07" w:rsidRPr="0069714D" w:rsidRDefault="009B7B07" w:rsidP="009B7B07">
            <w:pPr>
              <w:rPr>
                <w:rFonts w:ascii="Candara" w:hAnsi="Candara"/>
              </w:rPr>
            </w:pPr>
            <w:r w:rsidRPr="0069714D">
              <w:rPr>
                <w:rFonts w:ascii="Candara" w:hAnsi="Candara"/>
              </w:rPr>
              <w:t xml:space="preserve">Občinski svet Občine Šempeter-Vrtojba sprejme </w:t>
            </w:r>
            <w:r w:rsidRPr="0069714D">
              <w:rPr>
                <w:rStyle w:val="Krepko"/>
                <w:rFonts w:ascii="Candara" w:hAnsi="Candara"/>
              </w:rPr>
              <w:t xml:space="preserve">informacijo </w:t>
            </w:r>
            <w:r w:rsidRPr="0069714D">
              <w:rPr>
                <w:rFonts w:ascii="Candara" w:hAnsi="Candara"/>
              </w:rPr>
              <w:t xml:space="preserve">koncesionarja E3 </w:t>
            </w:r>
            <w:proofErr w:type="spellStart"/>
            <w:r w:rsidRPr="0069714D">
              <w:rPr>
                <w:rFonts w:ascii="Candara" w:hAnsi="Candara"/>
              </w:rPr>
              <w:t>d.o.o</w:t>
            </w:r>
            <w:proofErr w:type="spellEnd"/>
            <w:r w:rsidRPr="0069714D">
              <w:rPr>
                <w:rFonts w:ascii="Candara" w:hAnsi="Candara"/>
              </w:rPr>
              <w:t xml:space="preserve">., </w:t>
            </w:r>
            <w:hyperlink r:id="rId811" w:tgtFrame="_blank" w:history="1">
              <w:r w:rsidRPr="0069714D">
                <w:rPr>
                  <w:rStyle w:val="Hiperpovezava"/>
                  <w:rFonts w:ascii="Candara" w:hAnsi="Candara"/>
                </w:rPr>
                <w:t>o poročilu o izvajanju gospodarske javne službe dejavnosti sistemskega operaterja distribucijskega omrežja toplote v letu 2020</w:t>
              </w:r>
            </w:hyperlink>
            <w:r w:rsidRPr="0069714D">
              <w:rPr>
                <w:rFonts w:ascii="Candara" w:hAnsi="Candara"/>
              </w:rPr>
              <w:t>.</w:t>
            </w:r>
          </w:p>
        </w:tc>
      </w:tr>
      <w:tr w:rsidR="009B7B07" w:rsidRPr="00897524" w14:paraId="3CBAB18A" w14:textId="77777777" w:rsidTr="0082305A">
        <w:tc>
          <w:tcPr>
            <w:tcW w:w="1383" w:type="dxa"/>
            <w:gridSpan w:val="2"/>
            <w:vMerge/>
            <w:shd w:val="clear" w:color="auto" w:fill="FFF2CC"/>
          </w:tcPr>
          <w:p w14:paraId="2510BC33" w14:textId="77777777" w:rsidR="009B7B07" w:rsidRDefault="009B7B07" w:rsidP="009B7B07">
            <w:pPr>
              <w:outlineLvl w:val="1"/>
              <w:rPr>
                <w:rFonts w:ascii="Candara" w:hAnsi="Candara"/>
                <w:bCs/>
              </w:rPr>
            </w:pPr>
          </w:p>
        </w:tc>
        <w:tc>
          <w:tcPr>
            <w:tcW w:w="1701" w:type="dxa"/>
            <w:gridSpan w:val="4"/>
          </w:tcPr>
          <w:p w14:paraId="0E10ACFF" w14:textId="77777777" w:rsidR="009B7B07" w:rsidRPr="0069714D" w:rsidRDefault="009B7B07" w:rsidP="009B7B07">
            <w:pPr>
              <w:outlineLvl w:val="1"/>
              <w:rPr>
                <w:rFonts w:ascii="Candara" w:hAnsi="Candara"/>
                <w:sz w:val="22"/>
                <w:szCs w:val="22"/>
              </w:rPr>
            </w:pPr>
            <w:r w:rsidRPr="0069714D">
              <w:rPr>
                <w:rFonts w:ascii="Candara" w:hAnsi="Candara"/>
                <w:sz w:val="22"/>
                <w:szCs w:val="22"/>
              </w:rPr>
              <w:t>007-15/2020-6</w:t>
            </w:r>
            <w:r w:rsidRPr="0069714D">
              <w:rPr>
                <w:rFonts w:ascii="Candara" w:hAnsi="Candara"/>
                <w:sz w:val="22"/>
                <w:szCs w:val="22"/>
              </w:rPr>
              <w:br/>
            </w:r>
          </w:p>
        </w:tc>
        <w:tc>
          <w:tcPr>
            <w:tcW w:w="11719" w:type="dxa"/>
          </w:tcPr>
          <w:p w14:paraId="30C97C84" w14:textId="77777777" w:rsidR="009B7B07" w:rsidRPr="0069714D" w:rsidRDefault="009B7B07" w:rsidP="009B7B07">
            <w:pPr>
              <w:rPr>
                <w:rFonts w:ascii="Candara" w:hAnsi="Candara"/>
              </w:rPr>
            </w:pPr>
            <w:r w:rsidRPr="0069714D">
              <w:rPr>
                <w:rFonts w:ascii="Candara" w:hAnsi="Candara"/>
              </w:rPr>
              <w:t xml:space="preserve">Občinski svet Občine Šempeter - Vrtojba sprejme </w:t>
            </w:r>
            <w:hyperlink r:id="rId812" w:tgtFrame="_blank" w:history="1">
              <w:r w:rsidRPr="0069714D">
                <w:rPr>
                  <w:rStyle w:val="Hiperpovezava"/>
                  <w:rFonts w:ascii="Candara" w:hAnsi="Candara"/>
                </w:rPr>
                <w:t>Razvojno strategijo Občine Šempeter - Vrtojba za obdobje 2021 – 2027</w:t>
              </w:r>
            </w:hyperlink>
            <w:r w:rsidRPr="0069714D">
              <w:rPr>
                <w:rFonts w:ascii="Candara" w:hAnsi="Candara"/>
              </w:rPr>
              <w:t>.</w:t>
            </w:r>
          </w:p>
        </w:tc>
      </w:tr>
      <w:tr w:rsidR="009B7B07" w:rsidRPr="00897524" w14:paraId="42F2EEE1" w14:textId="77777777" w:rsidTr="0082305A">
        <w:tc>
          <w:tcPr>
            <w:tcW w:w="1383" w:type="dxa"/>
            <w:gridSpan w:val="2"/>
            <w:vMerge/>
            <w:shd w:val="clear" w:color="auto" w:fill="FFF2CC"/>
          </w:tcPr>
          <w:p w14:paraId="6139CFF3" w14:textId="77777777" w:rsidR="009B7B07" w:rsidRDefault="009B7B07" w:rsidP="009B7B07">
            <w:pPr>
              <w:outlineLvl w:val="1"/>
              <w:rPr>
                <w:rFonts w:ascii="Candara" w:hAnsi="Candara"/>
                <w:bCs/>
              </w:rPr>
            </w:pPr>
          </w:p>
        </w:tc>
        <w:tc>
          <w:tcPr>
            <w:tcW w:w="1701" w:type="dxa"/>
            <w:gridSpan w:val="4"/>
          </w:tcPr>
          <w:p w14:paraId="01EB8ECC" w14:textId="77777777" w:rsidR="009B7B07" w:rsidRPr="0069714D" w:rsidRDefault="009B7B07" w:rsidP="009B7B07">
            <w:pPr>
              <w:outlineLvl w:val="1"/>
              <w:rPr>
                <w:rFonts w:ascii="Candara" w:hAnsi="Candara"/>
                <w:sz w:val="22"/>
                <w:szCs w:val="22"/>
              </w:rPr>
            </w:pPr>
            <w:r w:rsidRPr="0069714D">
              <w:rPr>
                <w:rFonts w:ascii="Candara" w:hAnsi="Candara"/>
                <w:sz w:val="22"/>
                <w:szCs w:val="22"/>
              </w:rPr>
              <w:t>711-16/2021-3</w:t>
            </w:r>
            <w:r w:rsidRPr="0069714D">
              <w:rPr>
                <w:rFonts w:ascii="Candara" w:hAnsi="Candara"/>
                <w:sz w:val="22"/>
                <w:szCs w:val="22"/>
              </w:rPr>
              <w:br/>
              <w:t>in 711-16/2021-4</w:t>
            </w:r>
          </w:p>
        </w:tc>
        <w:tc>
          <w:tcPr>
            <w:tcW w:w="11719" w:type="dxa"/>
          </w:tcPr>
          <w:p w14:paraId="44D1E2B4" w14:textId="77777777" w:rsidR="009B7B07" w:rsidRPr="0069714D" w:rsidRDefault="009B7B07" w:rsidP="009B7B07">
            <w:pPr>
              <w:rPr>
                <w:rFonts w:ascii="Candara" w:hAnsi="Candara"/>
              </w:rPr>
            </w:pPr>
            <w:r w:rsidRPr="0069714D">
              <w:rPr>
                <w:rFonts w:ascii="Candara" w:hAnsi="Candara"/>
              </w:rPr>
              <w:t xml:space="preserve">- </w:t>
            </w:r>
            <w:hyperlink r:id="rId813" w:tgtFrame="_blank" w:history="1">
              <w:r w:rsidRPr="0069714D">
                <w:rPr>
                  <w:rStyle w:val="Krepko"/>
                  <w:rFonts w:ascii="Candara" w:hAnsi="Candara"/>
                  <w:color w:val="0000FF"/>
                  <w:u w:val="single"/>
                </w:rPr>
                <w:t>Sklep o vzpostavitvi statusa grajenega javnega dobra lokalnega pomena</w:t>
              </w:r>
              <w:r w:rsidRPr="0069714D">
                <w:rPr>
                  <w:rStyle w:val="Hiperpovezava"/>
                  <w:rFonts w:ascii="Candara" w:hAnsi="Candara"/>
                </w:rPr>
                <w:t xml:space="preserve"> pri nepremičninah s </w:t>
              </w:r>
              <w:proofErr w:type="spellStart"/>
              <w:r w:rsidRPr="0069714D">
                <w:rPr>
                  <w:rStyle w:val="Hiperpovezava"/>
                  <w:rFonts w:ascii="Candara" w:hAnsi="Candara"/>
                </w:rPr>
                <w:t>parc</w:t>
              </w:r>
              <w:proofErr w:type="spellEnd"/>
              <w:r w:rsidRPr="0069714D">
                <w:rPr>
                  <w:rStyle w:val="Hiperpovezava"/>
                  <w:rFonts w:ascii="Candara" w:hAnsi="Candara"/>
                </w:rPr>
                <w:t>. št. 3603/1, 2556/2 in 2554/2</w:t>
              </w:r>
            </w:hyperlink>
            <w:r w:rsidRPr="0069714D">
              <w:rPr>
                <w:rFonts w:ascii="Candara" w:hAnsi="Candara"/>
              </w:rPr>
              <w:t>, vse k. o. 2316 Vrtojba</w:t>
            </w:r>
            <w:r w:rsidRPr="0069714D">
              <w:rPr>
                <w:rFonts w:ascii="Candara" w:hAnsi="Candara"/>
              </w:rPr>
              <w:br/>
              <w:t xml:space="preserve">- </w:t>
            </w:r>
            <w:hyperlink r:id="rId814" w:tgtFrame="_blank" w:history="1">
              <w:r w:rsidRPr="0069714D">
                <w:rPr>
                  <w:rStyle w:val="Krepko"/>
                  <w:rFonts w:ascii="Candara" w:hAnsi="Candara"/>
                  <w:color w:val="0000FF"/>
                  <w:u w:val="single"/>
                </w:rPr>
                <w:t>Sklep o vzpostavitvi statusa grajenega javnega dobra lokalnega pomena</w:t>
              </w:r>
              <w:r w:rsidRPr="0069714D">
                <w:rPr>
                  <w:rStyle w:val="Hiperpovezava"/>
                  <w:rFonts w:ascii="Candara" w:hAnsi="Candara"/>
                </w:rPr>
                <w:t xml:space="preserve"> pri nepremičninah s </w:t>
              </w:r>
              <w:proofErr w:type="spellStart"/>
              <w:r w:rsidRPr="0069714D">
                <w:rPr>
                  <w:rStyle w:val="Hiperpovezava"/>
                  <w:rFonts w:ascii="Candara" w:hAnsi="Candara"/>
                </w:rPr>
                <w:t>parc</w:t>
              </w:r>
              <w:proofErr w:type="spellEnd"/>
              <w:r w:rsidRPr="0069714D">
                <w:rPr>
                  <w:rStyle w:val="Hiperpovezava"/>
                  <w:rFonts w:ascii="Candara" w:hAnsi="Candara"/>
                </w:rPr>
                <w:t>. št. 68/4 in 1171/11</w:t>
              </w:r>
            </w:hyperlink>
            <w:r w:rsidRPr="0069714D">
              <w:rPr>
                <w:rFonts w:ascii="Candara" w:hAnsi="Candara"/>
              </w:rPr>
              <w:t>, obe k. o. 2316 Vrtojba</w:t>
            </w:r>
          </w:p>
        </w:tc>
      </w:tr>
      <w:tr w:rsidR="009B7B07" w:rsidRPr="00897524" w14:paraId="595728F9" w14:textId="77777777" w:rsidTr="0082305A">
        <w:tc>
          <w:tcPr>
            <w:tcW w:w="1383" w:type="dxa"/>
            <w:gridSpan w:val="2"/>
            <w:vMerge/>
            <w:shd w:val="clear" w:color="auto" w:fill="FFF2CC"/>
          </w:tcPr>
          <w:p w14:paraId="7CC31643" w14:textId="77777777" w:rsidR="009B7B07" w:rsidRDefault="009B7B07" w:rsidP="009B7B07">
            <w:pPr>
              <w:outlineLvl w:val="1"/>
              <w:rPr>
                <w:rFonts w:ascii="Candara" w:hAnsi="Candara"/>
                <w:bCs/>
              </w:rPr>
            </w:pPr>
          </w:p>
        </w:tc>
        <w:tc>
          <w:tcPr>
            <w:tcW w:w="1701" w:type="dxa"/>
            <w:gridSpan w:val="4"/>
          </w:tcPr>
          <w:p w14:paraId="6339F116" w14:textId="77777777" w:rsidR="009B7B07" w:rsidRPr="0069714D" w:rsidRDefault="009B7B07" w:rsidP="009B7B07">
            <w:pPr>
              <w:outlineLvl w:val="1"/>
              <w:rPr>
                <w:rFonts w:ascii="Candara" w:hAnsi="Candara"/>
                <w:sz w:val="22"/>
                <w:szCs w:val="22"/>
              </w:rPr>
            </w:pPr>
            <w:r w:rsidRPr="0069714D">
              <w:rPr>
                <w:rFonts w:ascii="Candara" w:hAnsi="Candara"/>
                <w:sz w:val="22"/>
                <w:szCs w:val="22"/>
              </w:rPr>
              <w:t>007-9/2021-2</w:t>
            </w:r>
          </w:p>
        </w:tc>
        <w:tc>
          <w:tcPr>
            <w:tcW w:w="11719" w:type="dxa"/>
          </w:tcPr>
          <w:p w14:paraId="40E2D6CC" w14:textId="77777777" w:rsidR="009B7B07" w:rsidRPr="0069714D" w:rsidRDefault="009B7B07" w:rsidP="009B7B07">
            <w:pPr>
              <w:rPr>
                <w:rFonts w:ascii="Candara" w:hAnsi="Candara"/>
              </w:rPr>
            </w:pPr>
            <w:hyperlink r:id="rId815" w:tgtFrame="_blank" w:history="1">
              <w:r w:rsidRPr="0069714D">
                <w:rPr>
                  <w:rStyle w:val="Hiperpovezava"/>
                  <w:rFonts w:ascii="Candara" w:hAnsi="Candara"/>
                </w:rPr>
                <w:t>Sklep o mnenju občine k osnutkom pokrajinske zakonodaje</w:t>
              </w:r>
            </w:hyperlink>
          </w:p>
        </w:tc>
      </w:tr>
      <w:tr w:rsidR="009B7B07" w:rsidRPr="00897524" w14:paraId="1ED4D957" w14:textId="77777777" w:rsidTr="0082305A">
        <w:tc>
          <w:tcPr>
            <w:tcW w:w="1383" w:type="dxa"/>
            <w:gridSpan w:val="2"/>
            <w:vMerge/>
            <w:shd w:val="clear" w:color="auto" w:fill="FFF2CC"/>
          </w:tcPr>
          <w:p w14:paraId="7FCBC2A0" w14:textId="77777777" w:rsidR="009B7B07" w:rsidRDefault="009B7B07" w:rsidP="009B7B07">
            <w:pPr>
              <w:outlineLvl w:val="1"/>
              <w:rPr>
                <w:rFonts w:ascii="Candara" w:hAnsi="Candara"/>
                <w:bCs/>
              </w:rPr>
            </w:pPr>
          </w:p>
        </w:tc>
        <w:tc>
          <w:tcPr>
            <w:tcW w:w="1701" w:type="dxa"/>
            <w:gridSpan w:val="4"/>
          </w:tcPr>
          <w:p w14:paraId="46F68317" w14:textId="77777777" w:rsidR="009B7B07" w:rsidRPr="0069714D" w:rsidRDefault="009B7B07" w:rsidP="009B7B07">
            <w:pPr>
              <w:outlineLvl w:val="1"/>
              <w:rPr>
                <w:rFonts w:ascii="Candara" w:hAnsi="Candara"/>
                <w:sz w:val="22"/>
                <w:szCs w:val="22"/>
              </w:rPr>
            </w:pPr>
            <w:hyperlink r:id="rId816" w:tgtFrame="_blank" w:history="1">
              <w:r w:rsidRPr="0069714D">
                <w:rPr>
                  <w:rStyle w:val="Hiperpovezava"/>
                  <w:rFonts w:ascii="Candara" w:hAnsi="Candara"/>
                </w:rPr>
                <w:t>0320-5/2021-10</w:t>
              </w:r>
            </w:hyperlink>
          </w:p>
        </w:tc>
        <w:tc>
          <w:tcPr>
            <w:tcW w:w="11719" w:type="dxa"/>
          </w:tcPr>
          <w:p w14:paraId="7A0FD2B5" w14:textId="77777777" w:rsidR="009B7B07" w:rsidRPr="0069714D" w:rsidRDefault="009B7B07" w:rsidP="009B7B07">
            <w:pPr>
              <w:rPr>
                <w:rStyle w:val="Krepko"/>
                <w:rFonts w:ascii="Candara" w:hAnsi="Candara"/>
              </w:rPr>
            </w:pPr>
            <w:r w:rsidRPr="0069714D">
              <w:rPr>
                <w:rStyle w:val="Krepko"/>
                <w:rFonts w:ascii="Candara" w:hAnsi="Candara"/>
              </w:rPr>
              <w:t>Priznanja in nagrade Občine Šempeter-Vrtojba v letu 2021</w:t>
            </w:r>
          </w:p>
          <w:p w14:paraId="4C13634A" w14:textId="77777777" w:rsidR="009B7B07" w:rsidRPr="0069714D" w:rsidRDefault="009B7B07" w:rsidP="009B7B07">
            <w:pPr>
              <w:rPr>
                <w:rFonts w:ascii="Candara" w:hAnsi="Candara"/>
              </w:rPr>
            </w:pPr>
            <w:r w:rsidRPr="0069714D">
              <w:rPr>
                <w:rFonts w:ascii="Candara" w:hAnsi="Candara"/>
              </w:rPr>
              <w:t>Občinski svet Občine Šempeter-Vrtojba podeljuje naslednji priznanji in nagradi v letu 2021:</w:t>
            </w:r>
            <w:r w:rsidRPr="0069714D">
              <w:rPr>
                <w:rFonts w:ascii="Candara" w:hAnsi="Candara"/>
              </w:rPr>
              <w:br/>
            </w:r>
            <w:r w:rsidRPr="0069714D">
              <w:rPr>
                <w:rStyle w:val="Krepko"/>
                <w:rFonts w:ascii="Candara" w:hAnsi="Candara"/>
              </w:rPr>
              <w:t>PRIZNANJE</w:t>
            </w:r>
            <w:r w:rsidRPr="0069714D">
              <w:rPr>
                <w:rFonts w:ascii="Candara" w:hAnsi="Candara"/>
              </w:rPr>
              <w:t xml:space="preserve"> OBČINE ŠEMPETER VRTOJBA</w:t>
            </w:r>
            <w:r w:rsidRPr="0069714D">
              <w:rPr>
                <w:rFonts w:ascii="Candara" w:hAnsi="Candara"/>
              </w:rPr>
              <w:br/>
              <w:t>• ŠENT – Slovensko združenje za duševno zdravje, Dnevni center za ljudi s težavami v duševnem zdravju – enota Nova Gorica</w:t>
            </w:r>
            <w:r w:rsidRPr="0069714D">
              <w:rPr>
                <w:rFonts w:ascii="Candara" w:hAnsi="Candara"/>
              </w:rPr>
              <w:br/>
              <w:t>• Vojko Pirih</w:t>
            </w:r>
            <w:r w:rsidRPr="0069714D">
              <w:rPr>
                <w:rFonts w:ascii="Candara" w:hAnsi="Candara"/>
              </w:rPr>
              <w:br/>
            </w:r>
            <w:r w:rsidRPr="0069714D">
              <w:rPr>
                <w:rStyle w:val="Krepko"/>
                <w:rFonts w:ascii="Candara" w:hAnsi="Candara"/>
              </w:rPr>
              <w:t>NAGRADA ZA MLADE</w:t>
            </w:r>
            <w:r w:rsidRPr="0069714D">
              <w:rPr>
                <w:rFonts w:ascii="Candara" w:hAnsi="Candara"/>
              </w:rPr>
              <w:t xml:space="preserve"> OBČINE ŠEMPETER-VRTOJBA </w:t>
            </w:r>
            <w:r w:rsidRPr="0069714D">
              <w:rPr>
                <w:rFonts w:ascii="Candara" w:hAnsi="Candara"/>
              </w:rPr>
              <w:br/>
              <w:t xml:space="preserve">• Rebeka Pregelj </w:t>
            </w:r>
            <w:r w:rsidRPr="0069714D">
              <w:rPr>
                <w:rFonts w:ascii="Candara" w:hAnsi="Candara"/>
              </w:rPr>
              <w:br/>
              <w:t>• Nik Šuler</w:t>
            </w:r>
          </w:p>
        </w:tc>
      </w:tr>
      <w:tr w:rsidR="009B7B07" w:rsidRPr="00897524" w14:paraId="0549A720" w14:textId="77777777" w:rsidTr="002C7261">
        <w:tc>
          <w:tcPr>
            <w:tcW w:w="14803" w:type="dxa"/>
            <w:gridSpan w:val="7"/>
            <w:shd w:val="clear" w:color="auto" w:fill="BF8F00"/>
          </w:tcPr>
          <w:p w14:paraId="66A28EB5" w14:textId="77777777" w:rsidR="009B7B07" w:rsidRPr="00CA22FF" w:rsidRDefault="009B7B07" w:rsidP="009B7B07">
            <w:pPr>
              <w:rPr>
                <w:rFonts w:ascii="Candara" w:hAnsi="Candara"/>
              </w:rPr>
            </w:pPr>
          </w:p>
        </w:tc>
      </w:tr>
      <w:tr w:rsidR="009B7B07" w:rsidRPr="00897524" w14:paraId="573F12D9" w14:textId="77777777" w:rsidTr="0082305A">
        <w:tc>
          <w:tcPr>
            <w:tcW w:w="1383" w:type="dxa"/>
            <w:gridSpan w:val="2"/>
            <w:vMerge w:val="restart"/>
            <w:shd w:val="clear" w:color="auto" w:fill="FFF2CC"/>
          </w:tcPr>
          <w:p w14:paraId="759D2348" w14:textId="77777777" w:rsidR="009B7B07" w:rsidRPr="00BD5309" w:rsidRDefault="009B7B07" w:rsidP="009B7B07">
            <w:pPr>
              <w:outlineLvl w:val="1"/>
              <w:rPr>
                <w:rStyle w:val="Hiperpovezava"/>
                <w:rFonts w:ascii="Candara" w:hAnsi="Candara"/>
                <w:bCs/>
              </w:rPr>
            </w:pPr>
            <w:r>
              <w:rPr>
                <w:rFonts w:ascii="Candara" w:hAnsi="Candara"/>
                <w:bCs/>
              </w:rPr>
              <w:fldChar w:fldCharType="begin"/>
            </w:r>
            <w:r>
              <w:rPr>
                <w:rFonts w:ascii="Candara" w:hAnsi="Candara"/>
                <w:bCs/>
              </w:rPr>
              <w:instrText xml:space="preserve"> HYPERLINK "http://www.sempeter-vrtojba.si/o-obcini/OS/seje/dnevni-red-in-gradivo-2018-2022/2021/nadaljevanje-25-redne-seje-dne-17-6-202/" </w:instrText>
            </w:r>
            <w:r>
              <w:rPr>
                <w:rFonts w:ascii="Candara" w:hAnsi="Candara"/>
                <w:bCs/>
              </w:rPr>
            </w:r>
            <w:r>
              <w:rPr>
                <w:rFonts w:ascii="Candara" w:hAnsi="Candara"/>
                <w:bCs/>
              </w:rPr>
              <w:fldChar w:fldCharType="separate"/>
            </w:r>
            <w:r w:rsidRPr="00BD5309">
              <w:rPr>
                <w:rStyle w:val="Hiperpovezava"/>
                <w:rFonts w:ascii="Candara" w:hAnsi="Candara"/>
                <w:bCs/>
              </w:rPr>
              <w:t>Nadaljevanje 25. redne seje Občinskega sveta 17. 6. 2021</w:t>
            </w:r>
          </w:p>
          <w:p w14:paraId="285F64E3" w14:textId="77777777" w:rsidR="009B7B07" w:rsidRDefault="009B7B07" w:rsidP="009B7B07">
            <w:pPr>
              <w:outlineLvl w:val="1"/>
              <w:rPr>
                <w:rFonts w:ascii="Candara" w:hAnsi="Candara"/>
                <w:bCs/>
              </w:rPr>
            </w:pPr>
            <w:r w:rsidRPr="00BD5309">
              <w:rPr>
                <w:rStyle w:val="Hiperpovezava"/>
                <w:rFonts w:ascii="Candara" w:hAnsi="Candara"/>
                <w:bCs/>
              </w:rPr>
              <w:t>0320-4/2021</w:t>
            </w:r>
            <w:r>
              <w:rPr>
                <w:rFonts w:ascii="Candara" w:hAnsi="Candara"/>
                <w:bCs/>
              </w:rPr>
              <w:fldChar w:fldCharType="end"/>
            </w:r>
          </w:p>
          <w:p w14:paraId="6EAE294F" w14:textId="77777777" w:rsidR="009B7B07" w:rsidRDefault="009B7B07" w:rsidP="009B7B07">
            <w:pPr>
              <w:outlineLvl w:val="1"/>
              <w:rPr>
                <w:rFonts w:ascii="Candara" w:hAnsi="Candara"/>
                <w:bCs/>
              </w:rPr>
            </w:pPr>
            <w:r>
              <w:rPr>
                <w:rFonts w:ascii="Candara" w:hAnsi="Candara"/>
                <w:bCs/>
              </w:rPr>
              <w:t>In</w:t>
            </w:r>
          </w:p>
          <w:p w14:paraId="2A73BB87" w14:textId="77777777" w:rsidR="009B7B07" w:rsidRDefault="009B7B07" w:rsidP="009B7B07">
            <w:pPr>
              <w:outlineLvl w:val="1"/>
              <w:rPr>
                <w:rFonts w:ascii="Candara" w:hAnsi="Candara"/>
                <w:bCs/>
              </w:rPr>
            </w:pPr>
            <w:hyperlink r:id="rId817" w:history="1">
              <w:r w:rsidRPr="00413152">
                <w:rPr>
                  <w:rStyle w:val="Hiperpovezava"/>
                  <w:rFonts w:ascii="Candara" w:hAnsi="Candara"/>
                  <w:bCs/>
                </w:rPr>
                <w:t>25. redna seja Občinskega sveta 20. 5. 2021</w:t>
              </w:r>
            </w:hyperlink>
          </w:p>
          <w:p w14:paraId="34EDFF63" w14:textId="77777777" w:rsidR="009B7B07" w:rsidRDefault="009B7B07" w:rsidP="009B7B07">
            <w:pPr>
              <w:outlineLvl w:val="1"/>
              <w:rPr>
                <w:rFonts w:ascii="Candara" w:hAnsi="Candara"/>
                <w:bCs/>
              </w:rPr>
            </w:pPr>
            <w:r>
              <w:rPr>
                <w:rFonts w:ascii="Candara" w:hAnsi="Candara"/>
                <w:bCs/>
              </w:rPr>
              <w:t>0320-4/2021</w:t>
            </w:r>
          </w:p>
        </w:tc>
        <w:tc>
          <w:tcPr>
            <w:tcW w:w="1701" w:type="dxa"/>
            <w:gridSpan w:val="4"/>
          </w:tcPr>
          <w:p w14:paraId="296B4E89" w14:textId="77777777" w:rsidR="009B7B07" w:rsidRPr="00357F31" w:rsidRDefault="009B7B07" w:rsidP="009B7B07">
            <w:pPr>
              <w:outlineLvl w:val="1"/>
              <w:rPr>
                <w:rFonts w:ascii="Candara" w:hAnsi="Candara"/>
                <w:sz w:val="22"/>
                <w:szCs w:val="22"/>
              </w:rPr>
            </w:pPr>
            <w:r w:rsidRPr="00357F31">
              <w:rPr>
                <w:rFonts w:ascii="Candara" w:hAnsi="Candara"/>
                <w:sz w:val="22"/>
                <w:szCs w:val="22"/>
              </w:rPr>
              <w:t>35051-2/2015-355</w:t>
            </w:r>
          </w:p>
        </w:tc>
        <w:tc>
          <w:tcPr>
            <w:tcW w:w="11719" w:type="dxa"/>
          </w:tcPr>
          <w:p w14:paraId="14B0A1E2" w14:textId="77777777" w:rsidR="009B7B07" w:rsidRPr="00880484" w:rsidRDefault="009B7B07" w:rsidP="009B7B07">
            <w:pPr>
              <w:rPr>
                <w:rFonts w:ascii="Candara" w:hAnsi="Candara"/>
              </w:rPr>
            </w:pPr>
            <w:r w:rsidRPr="00880484">
              <w:rPr>
                <w:rFonts w:ascii="Candara" w:hAnsi="Candara"/>
              </w:rPr>
              <w:t xml:space="preserve">Občinski svet Občine Šempeter-Vrtojba </w:t>
            </w:r>
            <w:r w:rsidRPr="00880484">
              <w:rPr>
                <w:rStyle w:val="Krepko"/>
                <w:rFonts w:ascii="Candara" w:hAnsi="Candara"/>
              </w:rPr>
              <w:t xml:space="preserve">potrdi </w:t>
            </w:r>
            <w:hyperlink r:id="rId818" w:tgtFrame="_blank" w:history="1">
              <w:r w:rsidRPr="00880484">
                <w:rPr>
                  <w:rStyle w:val="Hiperpovezava"/>
                  <w:rFonts w:ascii="Candara" w:hAnsi="Candara"/>
                  <w:b/>
                  <w:bCs/>
                </w:rPr>
                <w:t>stališča</w:t>
              </w:r>
            </w:hyperlink>
            <w:hyperlink r:id="rId819" w:history="1">
              <w:r w:rsidRPr="00880484">
                <w:rPr>
                  <w:rStyle w:val="Hiperpovezava"/>
                  <w:rFonts w:ascii="Candara" w:hAnsi="Candara"/>
                </w:rPr>
                <w:t xml:space="preserve"> do pripomb na javno razgrnjeni dopolnjeni osnutek sprememb in dopolnitev št. 3 Občinskega prostorskega načrta Občine Šempeter-Vrtojba</w:t>
              </w:r>
            </w:hyperlink>
            <w:r w:rsidRPr="00880484">
              <w:rPr>
                <w:rFonts w:ascii="Candara" w:hAnsi="Candara"/>
              </w:rPr>
              <w:t>.</w:t>
            </w:r>
          </w:p>
        </w:tc>
      </w:tr>
      <w:tr w:rsidR="009B7B07" w:rsidRPr="00897524" w14:paraId="7DC6000C" w14:textId="77777777" w:rsidTr="002C7261">
        <w:tc>
          <w:tcPr>
            <w:tcW w:w="1383" w:type="dxa"/>
            <w:gridSpan w:val="2"/>
            <w:vMerge/>
            <w:shd w:val="clear" w:color="auto" w:fill="FFF2CC"/>
          </w:tcPr>
          <w:p w14:paraId="29C2EE11" w14:textId="77777777" w:rsidR="009B7B07" w:rsidRDefault="009B7B07" w:rsidP="009B7B07">
            <w:pPr>
              <w:outlineLvl w:val="1"/>
              <w:rPr>
                <w:rFonts w:ascii="Candara" w:hAnsi="Candara"/>
                <w:bCs/>
              </w:rPr>
            </w:pPr>
          </w:p>
        </w:tc>
        <w:tc>
          <w:tcPr>
            <w:tcW w:w="13420" w:type="dxa"/>
            <w:gridSpan w:val="5"/>
            <w:shd w:val="clear" w:color="auto" w:fill="F4B083"/>
          </w:tcPr>
          <w:p w14:paraId="3633D6D8" w14:textId="77777777" w:rsidR="009B7B07" w:rsidRPr="00CA22FF" w:rsidRDefault="009B7B07" w:rsidP="009B7B07">
            <w:pPr>
              <w:rPr>
                <w:rFonts w:ascii="Candara" w:hAnsi="Candara"/>
              </w:rPr>
            </w:pPr>
          </w:p>
        </w:tc>
      </w:tr>
      <w:tr w:rsidR="009B7B07" w:rsidRPr="00897524" w14:paraId="2C198C2A" w14:textId="77777777" w:rsidTr="0082305A">
        <w:tc>
          <w:tcPr>
            <w:tcW w:w="1383" w:type="dxa"/>
            <w:gridSpan w:val="2"/>
            <w:vMerge/>
            <w:shd w:val="clear" w:color="auto" w:fill="FFF2CC"/>
          </w:tcPr>
          <w:p w14:paraId="2FFCB58F" w14:textId="77777777" w:rsidR="009B7B07" w:rsidRDefault="009B7B07" w:rsidP="009B7B07">
            <w:pPr>
              <w:outlineLvl w:val="1"/>
              <w:rPr>
                <w:rFonts w:ascii="Candara" w:hAnsi="Candara"/>
                <w:bCs/>
              </w:rPr>
            </w:pPr>
          </w:p>
        </w:tc>
        <w:tc>
          <w:tcPr>
            <w:tcW w:w="1701" w:type="dxa"/>
            <w:gridSpan w:val="4"/>
          </w:tcPr>
          <w:p w14:paraId="0CCE09B1" w14:textId="77777777" w:rsidR="009B7B07" w:rsidRPr="00BD5309" w:rsidRDefault="009B7B07" w:rsidP="009B7B07">
            <w:pPr>
              <w:outlineLvl w:val="1"/>
              <w:rPr>
                <w:rFonts w:ascii="Candara" w:hAnsi="Candara"/>
                <w:sz w:val="22"/>
                <w:szCs w:val="22"/>
              </w:rPr>
            </w:pPr>
          </w:p>
        </w:tc>
        <w:tc>
          <w:tcPr>
            <w:tcW w:w="11719" w:type="dxa"/>
          </w:tcPr>
          <w:p w14:paraId="57567D80" w14:textId="77777777" w:rsidR="009B7B07" w:rsidRPr="00BD5309" w:rsidRDefault="009B7B07" w:rsidP="009B7B07">
            <w:pPr>
              <w:rPr>
                <w:rFonts w:ascii="Candara" w:hAnsi="Candara"/>
              </w:rPr>
            </w:pPr>
            <w:hyperlink r:id="rId820" w:tgtFrame="_blank" w:history="1">
              <w:r w:rsidRPr="00BD5309">
                <w:rPr>
                  <w:rStyle w:val="Hiperpovezava"/>
                  <w:rFonts w:ascii="Candara" w:hAnsi="Candara"/>
                </w:rPr>
                <w:t>Zapisnik 24. redne seje 15. 4. 2021 in 6. 5. 2021</w:t>
              </w:r>
            </w:hyperlink>
          </w:p>
        </w:tc>
      </w:tr>
      <w:tr w:rsidR="009B7B07" w:rsidRPr="00897524" w14:paraId="2103E5B3" w14:textId="77777777" w:rsidTr="0082305A">
        <w:tc>
          <w:tcPr>
            <w:tcW w:w="1383" w:type="dxa"/>
            <w:gridSpan w:val="2"/>
            <w:vMerge/>
            <w:shd w:val="clear" w:color="auto" w:fill="FFF2CC"/>
          </w:tcPr>
          <w:p w14:paraId="6B22F9FA" w14:textId="77777777" w:rsidR="009B7B07" w:rsidRDefault="009B7B07" w:rsidP="009B7B07">
            <w:pPr>
              <w:outlineLvl w:val="1"/>
              <w:rPr>
                <w:rFonts w:ascii="Candara" w:hAnsi="Candara"/>
                <w:bCs/>
              </w:rPr>
            </w:pPr>
          </w:p>
        </w:tc>
        <w:tc>
          <w:tcPr>
            <w:tcW w:w="1701" w:type="dxa"/>
            <w:gridSpan w:val="4"/>
          </w:tcPr>
          <w:p w14:paraId="37DCDA0A" w14:textId="77777777" w:rsidR="009B7B07" w:rsidRPr="00BD5309" w:rsidRDefault="009B7B07" w:rsidP="009B7B07">
            <w:pPr>
              <w:outlineLvl w:val="1"/>
              <w:rPr>
                <w:rFonts w:ascii="Candara" w:hAnsi="Candara"/>
                <w:sz w:val="22"/>
                <w:szCs w:val="22"/>
              </w:rPr>
            </w:pPr>
            <w:r w:rsidRPr="00BD5309">
              <w:rPr>
                <w:rFonts w:ascii="Candara" w:hAnsi="Candara"/>
                <w:sz w:val="22"/>
                <w:szCs w:val="22"/>
              </w:rPr>
              <w:t>0140-8/2020-6</w:t>
            </w:r>
          </w:p>
        </w:tc>
        <w:tc>
          <w:tcPr>
            <w:tcW w:w="11719" w:type="dxa"/>
          </w:tcPr>
          <w:p w14:paraId="2EA592F7" w14:textId="77777777" w:rsidR="009B7B07" w:rsidRPr="00BD5309" w:rsidRDefault="009B7B07" w:rsidP="009B7B07">
            <w:pPr>
              <w:rPr>
                <w:rFonts w:ascii="Candara" w:hAnsi="Candara"/>
              </w:rPr>
            </w:pPr>
            <w:hyperlink r:id="rId821" w:tgtFrame="_blank" w:history="1">
              <w:r w:rsidRPr="00BD5309">
                <w:rPr>
                  <w:rStyle w:val="Krepko"/>
                  <w:rFonts w:ascii="Candara" w:hAnsi="Candara"/>
                  <w:color w:val="0000FF"/>
                  <w:u w:val="single"/>
                </w:rPr>
                <w:t xml:space="preserve">Soglasje </w:t>
              </w:r>
              <w:r w:rsidRPr="00BD5309">
                <w:rPr>
                  <w:rStyle w:val="Hiperpovezava"/>
                  <w:rFonts w:ascii="Candara" w:hAnsi="Candara"/>
                </w:rPr>
                <w:t>k letnemu poročilu Javnega sklada malega gospodarstva Goriške za leto 2020 in soglasje k poslovnemu in finančnemu načrtu za leto 2021</w:t>
              </w:r>
            </w:hyperlink>
          </w:p>
        </w:tc>
      </w:tr>
      <w:tr w:rsidR="009B7B07" w:rsidRPr="00897524" w14:paraId="6C3B12BE" w14:textId="77777777" w:rsidTr="0082305A">
        <w:tc>
          <w:tcPr>
            <w:tcW w:w="1383" w:type="dxa"/>
            <w:gridSpan w:val="2"/>
            <w:vMerge/>
            <w:shd w:val="clear" w:color="auto" w:fill="FFF2CC"/>
          </w:tcPr>
          <w:p w14:paraId="2D8FC0F2" w14:textId="77777777" w:rsidR="009B7B07" w:rsidRDefault="009B7B07" w:rsidP="009B7B07">
            <w:pPr>
              <w:outlineLvl w:val="1"/>
              <w:rPr>
                <w:rFonts w:ascii="Candara" w:hAnsi="Candara"/>
                <w:bCs/>
              </w:rPr>
            </w:pPr>
          </w:p>
        </w:tc>
        <w:tc>
          <w:tcPr>
            <w:tcW w:w="1701" w:type="dxa"/>
            <w:gridSpan w:val="4"/>
          </w:tcPr>
          <w:p w14:paraId="7EE9D13D" w14:textId="77777777" w:rsidR="009B7B07" w:rsidRPr="00BD5309" w:rsidRDefault="009B7B07" w:rsidP="009B7B07">
            <w:pPr>
              <w:outlineLvl w:val="1"/>
              <w:rPr>
                <w:rFonts w:ascii="Candara" w:hAnsi="Candara"/>
                <w:sz w:val="22"/>
                <w:szCs w:val="22"/>
              </w:rPr>
            </w:pPr>
            <w:r w:rsidRPr="00BD5309">
              <w:rPr>
                <w:rFonts w:ascii="Candara" w:hAnsi="Candara"/>
                <w:sz w:val="22"/>
                <w:szCs w:val="22"/>
              </w:rPr>
              <w:t>223-1/2021-3</w:t>
            </w:r>
          </w:p>
        </w:tc>
        <w:tc>
          <w:tcPr>
            <w:tcW w:w="11719" w:type="dxa"/>
          </w:tcPr>
          <w:p w14:paraId="6B0CFC61" w14:textId="77777777" w:rsidR="009B7B07" w:rsidRPr="00BD5309" w:rsidRDefault="009B7B07" w:rsidP="009B7B07">
            <w:pPr>
              <w:rPr>
                <w:rFonts w:ascii="Candara" w:hAnsi="Candara"/>
              </w:rPr>
            </w:pPr>
            <w:r w:rsidRPr="00BD5309">
              <w:rPr>
                <w:rFonts w:ascii="Candara" w:hAnsi="Candara"/>
              </w:rPr>
              <w:t xml:space="preserve">Občinski svet Občine Šempeter-Vrtojba sprejme </w:t>
            </w:r>
            <w:hyperlink r:id="rId822" w:tgtFrame="_blank" w:history="1">
              <w:r w:rsidRPr="00BD5309">
                <w:rPr>
                  <w:rStyle w:val="Krepko"/>
                  <w:rFonts w:ascii="Candara" w:hAnsi="Candara"/>
                  <w:color w:val="0000FF"/>
                  <w:u w:val="single"/>
                </w:rPr>
                <w:t>informacijo</w:t>
              </w:r>
              <w:r w:rsidRPr="00BD5309">
                <w:rPr>
                  <w:rStyle w:val="Hiperpovezava"/>
                  <w:rFonts w:ascii="Candara" w:hAnsi="Candara"/>
                </w:rPr>
                <w:t xml:space="preserve"> o Poročilu o varnostni problematiki </w:t>
              </w:r>
            </w:hyperlink>
            <w:r w:rsidRPr="00BD5309">
              <w:rPr>
                <w:rFonts w:ascii="Candara" w:hAnsi="Candara"/>
              </w:rPr>
              <w:t>v občini Šempeter-Vrtojba v letu 2020.</w:t>
            </w:r>
          </w:p>
        </w:tc>
      </w:tr>
      <w:tr w:rsidR="009B7B07" w:rsidRPr="00897524" w14:paraId="43C5B7C3" w14:textId="77777777" w:rsidTr="0082305A">
        <w:tc>
          <w:tcPr>
            <w:tcW w:w="1383" w:type="dxa"/>
            <w:gridSpan w:val="2"/>
            <w:vMerge/>
            <w:shd w:val="clear" w:color="auto" w:fill="FFF2CC"/>
          </w:tcPr>
          <w:p w14:paraId="314AE674" w14:textId="77777777" w:rsidR="009B7B07" w:rsidRDefault="009B7B07" w:rsidP="009B7B07">
            <w:pPr>
              <w:outlineLvl w:val="1"/>
              <w:rPr>
                <w:rFonts w:ascii="Candara" w:hAnsi="Candara"/>
                <w:bCs/>
              </w:rPr>
            </w:pPr>
          </w:p>
        </w:tc>
        <w:tc>
          <w:tcPr>
            <w:tcW w:w="1701" w:type="dxa"/>
            <w:gridSpan w:val="4"/>
          </w:tcPr>
          <w:p w14:paraId="2177CB7B" w14:textId="77777777" w:rsidR="009B7B07" w:rsidRPr="00BD5309" w:rsidRDefault="009B7B07" w:rsidP="009B7B07">
            <w:pPr>
              <w:outlineLvl w:val="1"/>
              <w:rPr>
                <w:rFonts w:ascii="Candara" w:hAnsi="Candara"/>
                <w:sz w:val="22"/>
                <w:szCs w:val="22"/>
              </w:rPr>
            </w:pPr>
            <w:r w:rsidRPr="00BD5309">
              <w:rPr>
                <w:rFonts w:ascii="Candara" w:hAnsi="Candara"/>
                <w:sz w:val="22"/>
                <w:szCs w:val="22"/>
              </w:rPr>
              <w:t>061-2/2021-3</w:t>
            </w:r>
          </w:p>
        </w:tc>
        <w:tc>
          <w:tcPr>
            <w:tcW w:w="11719" w:type="dxa"/>
          </w:tcPr>
          <w:p w14:paraId="0BC5F146" w14:textId="77777777" w:rsidR="009B7B07" w:rsidRPr="00BD5309" w:rsidRDefault="009B7B07" w:rsidP="009B7B07">
            <w:pPr>
              <w:rPr>
                <w:rFonts w:ascii="Candara" w:hAnsi="Candara"/>
              </w:rPr>
            </w:pPr>
            <w:r w:rsidRPr="00BD5309">
              <w:rPr>
                <w:rFonts w:ascii="Candara" w:hAnsi="Candara"/>
              </w:rPr>
              <w:t>Občinski svet Občine Šempeter-Vrtojba sprejme</w:t>
            </w:r>
            <w:hyperlink r:id="rId823" w:tgtFrame="_blank" w:history="1">
              <w:r w:rsidRPr="00BD5309">
                <w:rPr>
                  <w:rStyle w:val="Hiperpovezava"/>
                  <w:rFonts w:ascii="Candara" w:hAnsi="Candara"/>
                </w:rPr>
                <w:t xml:space="preserve"> </w:t>
              </w:r>
              <w:r w:rsidRPr="00BD5309">
                <w:rPr>
                  <w:rStyle w:val="Krepko"/>
                  <w:rFonts w:ascii="Candara" w:hAnsi="Candara"/>
                  <w:color w:val="0000FF"/>
                  <w:u w:val="single"/>
                </w:rPr>
                <w:t xml:space="preserve">informacijo </w:t>
              </w:r>
              <w:r w:rsidRPr="00BD5309">
                <w:rPr>
                  <w:rStyle w:val="Hiperpovezava"/>
                  <w:rFonts w:ascii="Candara" w:hAnsi="Candara"/>
                </w:rPr>
                <w:t>o Poročilu o delu Medobčinske uprave občin Šempeter-Vrtojba, Renče-Vogrsko, Miren-Kostanjevica in Vipava za leto 2020</w:t>
              </w:r>
            </w:hyperlink>
            <w:r w:rsidRPr="00BD5309">
              <w:rPr>
                <w:rFonts w:ascii="Candara" w:hAnsi="Candara"/>
              </w:rPr>
              <w:t>.</w:t>
            </w:r>
          </w:p>
        </w:tc>
      </w:tr>
      <w:tr w:rsidR="009B7B07" w:rsidRPr="00897524" w14:paraId="55A7B4FF" w14:textId="77777777" w:rsidTr="0082305A">
        <w:tc>
          <w:tcPr>
            <w:tcW w:w="1383" w:type="dxa"/>
            <w:gridSpan w:val="2"/>
            <w:vMerge/>
            <w:shd w:val="clear" w:color="auto" w:fill="FFF2CC"/>
          </w:tcPr>
          <w:p w14:paraId="13278990" w14:textId="77777777" w:rsidR="009B7B07" w:rsidRDefault="009B7B07" w:rsidP="009B7B07">
            <w:pPr>
              <w:outlineLvl w:val="1"/>
              <w:rPr>
                <w:rFonts w:ascii="Candara" w:hAnsi="Candara"/>
                <w:bCs/>
              </w:rPr>
            </w:pPr>
          </w:p>
        </w:tc>
        <w:tc>
          <w:tcPr>
            <w:tcW w:w="1701" w:type="dxa"/>
            <w:gridSpan w:val="4"/>
          </w:tcPr>
          <w:p w14:paraId="6ED504FE" w14:textId="77777777" w:rsidR="009B7B07" w:rsidRPr="00BD5309" w:rsidRDefault="009B7B07" w:rsidP="009B7B07">
            <w:pPr>
              <w:outlineLvl w:val="1"/>
              <w:rPr>
                <w:rFonts w:ascii="Candara" w:hAnsi="Candara"/>
                <w:sz w:val="22"/>
                <w:szCs w:val="22"/>
              </w:rPr>
            </w:pPr>
            <w:r w:rsidRPr="00BD5309">
              <w:rPr>
                <w:rFonts w:ascii="Candara" w:hAnsi="Candara"/>
                <w:sz w:val="22"/>
                <w:szCs w:val="22"/>
              </w:rPr>
              <w:t>223-2/2021-2</w:t>
            </w:r>
          </w:p>
        </w:tc>
        <w:tc>
          <w:tcPr>
            <w:tcW w:w="11719" w:type="dxa"/>
          </w:tcPr>
          <w:p w14:paraId="7D2D8080" w14:textId="77777777" w:rsidR="009B7B07" w:rsidRPr="00BD5309" w:rsidRDefault="009B7B07" w:rsidP="009B7B07">
            <w:pPr>
              <w:rPr>
                <w:rFonts w:ascii="Candara" w:hAnsi="Candara"/>
              </w:rPr>
            </w:pPr>
            <w:r w:rsidRPr="00BD5309">
              <w:rPr>
                <w:rFonts w:ascii="Candara" w:hAnsi="Candara"/>
              </w:rPr>
              <w:t xml:space="preserve">Občinski svet Občine Šempeter-Vrtojba sprejme </w:t>
            </w:r>
            <w:bookmarkStart w:id="12" w:name="_Hlk163732837"/>
            <w:r>
              <w:fldChar w:fldCharType="begin"/>
            </w:r>
            <w:r>
              <w:instrText>HYPERLINK "http://www.sempeter-vrtojba.si/scripts/download.php?file=/data/Obcinski_svet_2018_2022/2021/25_seja_20_5_2021/Sprejeto/7._tocka_Sklep_Ocena_izvajanja_Obcinskega_programa_varnosti_v_Os_V_v_letu_2020_.pdf" \t "_blank"</w:instrText>
            </w:r>
            <w:r>
              <w:fldChar w:fldCharType="separate"/>
            </w:r>
            <w:r w:rsidRPr="00BD5309">
              <w:rPr>
                <w:rStyle w:val="Krepko"/>
                <w:rFonts w:ascii="Candara" w:hAnsi="Candara"/>
                <w:color w:val="0000FF"/>
                <w:u w:val="single"/>
              </w:rPr>
              <w:t>Oceno izvajanja Občinskega programa varnosti</w:t>
            </w:r>
            <w:r w:rsidRPr="00BD5309">
              <w:rPr>
                <w:rStyle w:val="Hiperpovezava"/>
                <w:rFonts w:ascii="Candara" w:hAnsi="Candara"/>
              </w:rPr>
              <w:t xml:space="preserve"> v Občini Šempeter-Vrtojba za leto 2020</w:t>
            </w:r>
            <w:r>
              <w:rPr>
                <w:rStyle w:val="Hiperpovezava"/>
                <w:rFonts w:ascii="Candara" w:hAnsi="Candara"/>
              </w:rPr>
              <w:fldChar w:fldCharType="end"/>
            </w:r>
            <w:r w:rsidRPr="00BD5309">
              <w:rPr>
                <w:rFonts w:ascii="Candara" w:hAnsi="Candara"/>
              </w:rPr>
              <w:t>.</w:t>
            </w:r>
            <w:bookmarkEnd w:id="12"/>
          </w:p>
        </w:tc>
      </w:tr>
      <w:tr w:rsidR="009B7B07" w:rsidRPr="00897524" w14:paraId="461756ED" w14:textId="77777777" w:rsidTr="0082305A">
        <w:tc>
          <w:tcPr>
            <w:tcW w:w="1383" w:type="dxa"/>
            <w:gridSpan w:val="2"/>
            <w:vMerge/>
            <w:shd w:val="clear" w:color="auto" w:fill="FFF2CC"/>
          </w:tcPr>
          <w:p w14:paraId="1DD77647" w14:textId="77777777" w:rsidR="009B7B07" w:rsidRDefault="009B7B07" w:rsidP="009B7B07">
            <w:pPr>
              <w:outlineLvl w:val="1"/>
              <w:rPr>
                <w:rFonts w:ascii="Candara" w:hAnsi="Candara"/>
                <w:bCs/>
              </w:rPr>
            </w:pPr>
          </w:p>
        </w:tc>
        <w:tc>
          <w:tcPr>
            <w:tcW w:w="1701" w:type="dxa"/>
            <w:gridSpan w:val="4"/>
          </w:tcPr>
          <w:p w14:paraId="6DE13AE3" w14:textId="77777777" w:rsidR="009B7B07" w:rsidRPr="00BD5309" w:rsidRDefault="009B7B07" w:rsidP="009B7B07">
            <w:pPr>
              <w:outlineLvl w:val="1"/>
              <w:rPr>
                <w:rFonts w:ascii="Candara" w:hAnsi="Candara"/>
                <w:sz w:val="22"/>
                <w:szCs w:val="22"/>
              </w:rPr>
            </w:pPr>
            <w:r w:rsidRPr="00BD5309">
              <w:rPr>
                <w:rFonts w:ascii="Candara" w:hAnsi="Candara"/>
                <w:sz w:val="22"/>
                <w:szCs w:val="22"/>
              </w:rPr>
              <w:t>612-2/2020-21</w:t>
            </w:r>
          </w:p>
        </w:tc>
        <w:tc>
          <w:tcPr>
            <w:tcW w:w="11719" w:type="dxa"/>
          </w:tcPr>
          <w:p w14:paraId="749D0009" w14:textId="77777777" w:rsidR="009B7B07" w:rsidRPr="00BD5309" w:rsidRDefault="009B7B07" w:rsidP="009B7B07">
            <w:pPr>
              <w:rPr>
                <w:rFonts w:ascii="Candara" w:hAnsi="Candara"/>
              </w:rPr>
            </w:pPr>
            <w:r w:rsidRPr="00BD5309">
              <w:rPr>
                <w:rFonts w:ascii="Candara" w:hAnsi="Candara"/>
              </w:rPr>
              <w:t>Občinski svet Občine Šempeter-Vrtojba sprejme</w:t>
            </w:r>
            <w:r w:rsidRPr="00BD5309">
              <w:rPr>
                <w:rStyle w:val="Krepko"/>
                <w:rFonts w:ascii="Candara" w:hAnsi="Candara"/>
              </w:rPr>
              <w:t xml:space="preserve"> </w:t>
            </w:r>
            <w:hyperlink r:id="rId824" w:tgtFrame="_blank" w:history="1">
              <w:r w:rsidRPr="00BD5309">
                <w:rPr>
                  <w:rStyle w:val="Hiperpovezava"/>
                  <w:rFonts w:ascii="Candara" w:hAnsi="Candara"/>
                  <w:b/>
                  <w:bCs/>
                </w:rPr>
                <w:t>informacijo</w:t>
              </w:r>
            </w:hyperlink>
            <w:hyperlink r:id="rId825" w:history="1">
              <w:r w:rsidRPr="00BD5309">
                <w:rPr>
                  <w:rStyle w:val="Hiperpovezava"/>
                  <w:rFonts w:ascii="Candara" w:hAnsi="Candara"/>
                </w:rPr>
                <w:t xml:space="preserve"> o letnem poročilu Goriške knjižnice »Franceta Bevka« Nova Gorica za leto 2020</w:t>
              </w:r>
            </w:hyperlink>
            <w:r w:rsidRPr="00BD5309">
              <w:rPr>
                <w:rFonts w:ascii="Candara" w:hAnsi="Candara"/>
              </w:rPr>
              <w:t>.</w:t>
            </w:r>
          </w:p>
        </w:tc>
      </w:tr>
      <w:tr w:rsidR="009B7B07" w:rsidRPr="00897524" w14:paraId="23F3BF24" w14:textId="77777777" w:rsidTr="0082305A">
        <w:tc>
          <w:tcPr>
            <w:tcW w:w="1383" w:type="dxa"/>
            <w:gridSpan w:val="2"/>
            <w:vMerge/>
            <w:shd w:val="clear" w:color="auto" w:fill="FFF2CC"/>
          </w:tcPr>
          <w:p w14:paraId="086E8D1B" w14:textId="77777777" w:rsidR="009B7B07" w:rsidRDefault="009B7B07" w:rsidP="009B7B07">
            <w:pPr>
              <w:outlineLvl w:val="1"/>
              <w:rPr>
                <w:rFonts w:ascii="Candara" w:hAnsi="Candara"/>
                <w:bCs/>
              </w:rPr>
            </w:pPr>
          </w:p>
        </w:tc>
        <w:tc>
          <w:tcPr>
            <w:tcW w:w="1701" w:type="dxa"/>
            <w:gridSpan w:val="4"/>
          </w:tcPr>
          <w:p w14:paraId="1427F178" w14:textId="77777777" w:rsidR="009B7B07" w:rsidRPr="00BD5309" w:rsidRDefault="009B7B07" w:rsidP="009B7B07">
            <w:pPr>
              <w:outlineLvl w:val="1"/>
              <w:rPr>
                <w:rFonts w:ascii="Candara" w:hAnsi="Candara"/>
                <w:sz w:val="22"/>
                <w:szCs w:val="22"/>
              </w:rPr>
            </w:pPr>
            <w:r w:rsidRPr="00BD5309">
              <w:rPr>
                <w:rFonts w:ascii="Candara" w:hAnsi="Candara"/>
                <w:sz w:val="22"/>
                <w:szCs w:val="22"/>
              </w:rPr>
              <w:t>600-6/2021-2</w:t>
            </w:r>
          </w:p>
        </w:tc>
        <w:tc>
          <w:tcPr>
            <w:tcW w:w="11719" w:type="dxa"/>
          </w:tcPr>
          <w:p w14:paraId="5B6745F5" w14:textId="77777777" w:rsidR="009B7B07" w:rsidRPr="00BD5309" w:rsidRDefault="009B7B07" w:rsidP="009B7B07">
            <w:pPr>
              <w:rPr>
                <w:rFonts w:ascii="Candara" w:hAnsi="Candara"/>
              </w:rPr>
            </w:pPr>
            <w:hyperlink r:id="rId826" w:tgtFrame="_blank" w:history="1">
              <w:r w:rsidRPr="00BD5309">
                <w:rPr>
                  <w:rStyle w:val="Hiperpovezava"/>
                  <w:rFonts w:ascii="Candara" w:hAnsi="Candara"/>
                </w:rPr>
                <w:t xml:space="preserve">Sklep o subvencioniranju dijaških vozovnic v šolskem letu 2021/2022 </w:t>
              </w:r>
            </w:hyperlink>
          </w:p>
        </w:tc>
      </w:tr>
      <w:tr w:rsidR="009B7B07" w:rsidRPr="00897524" w14:paraId="07024953" w14:textId="77777777" w:rsidTr="0082305A">
        <w:tc>
          <w:tcPr>
            <w:tcW w:w="1383" w:type="dxa"/>
            <w:gridSpan w:val="2"/>
            <w:vMerge/>
            <w:shd w:val="clear" w:color="auto" w:fill="FFF2CC"/>
          </w:tcPr>
          <w:p w14:paraId="58F89A93" w14:textId="77777777" w:rsidR="009B7B07" w:rsidRDefault="009B7B07" w:rsidP="009B7B07">
            <w:pPr>
              <w:outlineLvl w:val="1"/>
              <w:rPr>
                <w:rFonts w:ascii="Candara" w:hAnsi="Candara"/>
                <w:bCs/>
              </w:rPr>
            </w:pPr>
          </w:p>
        </w:tc>
        <w:tc>
          <w:tcPr>
            <w:tcW w:w="1701" w:type="dxa"/>
            <w:gridSpan w:val="4"/>
          </w:tcPr>
          <w:p w14:paraId="544ED2B7" w14:textId="77777777" w:rsidR="009B7B07" w:rsidRPr="00BD5309" w:rsidRDefault="009B7B07" w:rsidP="009B7B07">
            <w:pPr>
              <w:outlineLvl w:val="1"/>
              <w:rPr>
                <w:rFonts w:ascii="Candara" w:hAnsi="Candara"/>
                <w:sz w:val="22"/>
                <w:szCs w:val="22"/>
              </w:rPr>
            </w:pPr>
            <w:r w:rsidRPr="00BD5309">
              <w:rPr>
                <w:rFonts w:ascii="Candara" w:hAnsi="Candara"/>
                <w:sz w:val="22"/>
                <w:szCs w:val="22"/>
              </w:rPr>
              <w:t>602-2/2021-8</w:t>
            </w:r>
          </w:p>
        </w:tc>
        <w:tc>
          <w:tcPr>
            <w:tcW w:w="11719" w:type="dxa"/>
          </w:tcPr>
          <w:p w14:paraId="6EF6A419" w14:textId="77777777" w:rsidR="009B7B07" w:rsidRPr="00BD5309" w:rsidRDefault="009B7B07" w:rsidP="009B7B07">
            <w:pPr>
              <w:rPr>
                <w:rFonts w:ascii="Candara" w:hAnsi="Candara"/>
              </w:rPr>
            </w:pPr>
            <w:hyperlink r:id="rId827" w:tgtFrame="_blank" w:history="1">
              <w:r w:rsidRPr="00BD5309">
                <w:rPr>
                  <w:rStyle w:val="Hiperpovezava"/>
                  <w:rFonts w:ascii="Candara" w:hAnsi="Candara"/>
                </w:rPr>
                <w:t>Sklep o določitvi števila oddelkov za programe vrtca v šolskem letu 2021/2022</w:t>
              </w:r>
            </w:hyperlink>
          </w:p>
        </w:tc>
      </w:tr>
      <w:tr w:rsidR="009B7B07" w:rsidRPr="00897524" w14:paraId="00F86B8E" w14:textId="77777777" w:rsidTr="0082305A">
        <w:tc>
          <w:tcPr>
            <w:tcW w:w="1383" w:type="dxa"/>
            <w:gridSpan w:val="2"/>
            <w:vMerge/>
            <w:shd w:val="clear" w:color="auto" w:fill="FFF2CC"/>
          </w:tcPr>
          <w:p w14:paraId="7DC39A8A" w14:textId="77777777" w:rsidR="009B7B07" w:rsidRDefault="009B7B07" w:rsidP="009B7B07">
            <w:pPr>
              <w:outlineLvl w:val="1"/>
              <w:rPr>
                <w:rFonts w:ascii="Candara" w:hAnsi="Candara"/>
                <w:bCs/>
              </w:rPr>
            </w:pPr>
          </w:p>
        </w:tc>
        <w:tc>
          <w:tcPr>
            <w:tcW w:w="1701" w:type="dxa"/>
            <w:gridSpan w:val="4"/>
          </w:tcPr>
          <w:p w14:paraId="540C9279" w14:textId="77777777" w:rsidR="009B7B07" w:rsidRPr="00BD5309" w:rsidRDefault="009B7B07" w:rsidP="009B7B07">
            <w:pPr>
              <w:outlineLvl w:val="1"/>
              <w:rPr>
                <w:rFonts w:ascii="Candara" w:hAnsi="Candara"/>
                <w:sz w:val="22"/>
                <w:szCs w:val="22"/>
              </w:rPr>
            </w:pPr>
            <w:r w:rsidRPr="00BD5309">
              <w:rPr>
                <w:rFonts w:ascii="Candara" w:hAnsi="Candara"/>
                <w:sz w:val="22"/>
                <w:szCs w:val="22"/>
              </w:rPr>
              <w:t>711-13/2021-2</w:t>
            </w:r>
          </w:p>
        </w:tc>
        <w:tc>
          <w:tcPr>
            <w:tcW w:w="11719" w:type="dxa"/>
          </w:tcPr>
          <w:p w14:paraId="015C0CFE" w14:textId="77777777" w:rsidR="009B7B07" w:rsidRPr="00BD5309" w:rsidRDefault="009B7B07" w:rsidP="009B7B07">
            <w:pPr>
              <w:rPr>
                <w:rFonts w:ascii="Candara" w:hAnsi="Candara"/>
              </w:rPr>
            </w:pPr>
            <w:hyperlink r:id="rId828" w:tgtFrame="_blank" w:history="1">
              <w:r w:rsidRPr="00BD5309">
                <w:rPr>
                  <w:rStyle w:val="Hiperpovezava"/>
                  <w:rFonts w:ascii="Candara" w:hAnsi="Candara"/>
                </w:rPr>
                <w:t xml:space="preserve">Sklep o ukinitvi statusa grajenega javnega dobra lokalnega pomena (Nepremičninam s </w:t>
              </w:r>
              <w:proofErr w:type="spellStart"/>
              <w:r w:rsidRPr="00BD5309">
                <w:rPr>
                  <w:rStyle w:val="Hiperpovezava"/>
                  <w:rFonts w:ascii="Candara" w:hAnsi="Candara"/>
                </w:rPr>
                <w:t>parc</w:t>
              </w:r>
              <w:proofErr w:type="spellEnd"/>
              <w:r w:rsidRPr="00BD5309">
                <w:rPr>
                  <w:rStyle w:val="Hiperpovezava"/>
                  <w:rFonts w:ascii="Candara" w:hAnsi="Candara"/>
                </w:rPr>
                <w:t>. št. 2663/2 in 2663/3, obe k. o. 2316 Vrtojba)</w:t>
              </w:r>
            </w:hyperlink>
          </w:p>
          <w:p w14:paraId="436B285E" w14:textId="77777777" w:rsidR="009B7B07" w:rsidRPr="00BD5309" w:rsidRDefault="009B7B07" w:rsidP="009B7B07">
            <w:pPr>
              <w:numPr>
                <w:ilvl w:val="0"/>
                <w:numId w:val="145"/>
              </w:numPr>
              <w:ind w:left="714" w:hanging="357"/>
              <w:rPr>
                <w:rFonts w:ascii="Candara" w:hAnsi="Candara"/>
              </w:rPr>
            </w:pPr>
            <w:r w:rsidRPr="00BD5309">
              <w:rPr>
                <w:rFonts w:ascii="Candara" w:hAnsi="Candara"/>
              </w:rPr>
              <w:t xml:space="preserve">objava </w:t>
            </w:r>
            <w:hyperlink r:id="rId829" w:tgtFrame="_blank" w:history="1">
              <w:r w:rsidRPr="00BD5309">
                <w:rPr>
                  <w:rStyle w:val="Krepko"/>
                  <w:rFonts w:ascii="Candara" w:hAnsi="Candara"/>
                  <w:color w:val="0000FF"/>
                  <w:u w:val="single"/>
                </w:rPr>
                <w:t>Sklepa o ukinitvi statusa grajenega javnega dobra lokalnega pomena</w:t>
              </w:r>
              <w:r w:rsidRPr="00BD5309">
                <w:rPr>
                  <w:rStyle w:val="Hiperpovezava"/>
                  <w:rFonts w:ascii="Candara" w:hAnsi="Candara"/>
                </w:rPr>
                <w:t xml:space="preserve"> </w:t>
              </w:r>
              <w:r w:rsidRPr="00BD5309">
                <w:rPr>
                  <w:rStyle w:val="Krepko"/>
                  <w:rFonts w:ascii="Candara" w:hAnsi="Candara"/>
                  <w:color w:val="0000FF"/>
                  <w:u w:val="single"/>
                </w:rPr>
                <w:t xml:space="preserve">na nepremičninah s </w:t>
              </w:r>
              <w:proofErr w:type="spellStart"/>
              <w:r w:rsidRPr="00BD5309">
                <w:rPr>
                  <w:rStyle w:val="Krepko"/>
                  <w:rFonts w:ascii="Candara" w:hAnsi="Candara"/>
                  <w:color w:val="0000FF"/>
                  <w:u w:val="single"/>
                </w:rPr>
                <w:t>parc</w:t>
              </w:r>
              <w:proofErr w:type="spellEnd"/>
              <w:r w:rsidRPr="00BD5309">
                <w:rPr>
                  <w:rStyle w:val="Krepko"/>
                  <w:rFonts w:ascii="Candara" w:hAnsi="Candara"/>
                  <w:color w:val="0000FF"/>
                  <w:u w:val="single"/>
                </w:rPr>
                <w:t>. št. 2663/2 in 2663/3 obe k. o. 2316 Vrtojba</w:t>
              </w:r>
            </w:hyperlink>
            <w:r w:rsidRPr="00BD5309">
              <w:rPr>
                <w:rFonts w:ascii="Candara" w:hAnsi="Candara"/>
              </w:rPr>
              <w:t xml:space="preserve"> v Uradnem listu RS št. 85/2021 z dne 27. 5. 2021</w:t>
            </w:r>
          </w:p>
        </w:tc>
      </w:tr>
      <w:tr w:rsidR="009B7B07" w:rsidRPr="00897524" w14:paraId="479D233C" w14:textId="77777777" w:rsidTr="0082305A">
        <w:tc>
          <w:tcPr>
            <w:tcW w:w="1383" w:type="dxa"/>
            <w:gridSpan w:val="2"/>
            <w:vMerge/>
            <w:shd w:val="clear" w:color="auto" w:fill="FFF2CC"/>
          </w:tcPr>
          <w:p w14:paraId="5542D783" w14:textId="77777777" w:rsidR="009B7B07" w:rsidRDefault="009B7B07" w:rsidP="009B7B07">
            <w:pPr>
              <w:outlineLvl w:val="1"/>
              <w:rPr>
                <w:rFonts w:ascii="Candara" w:hAnsi="Candara"/>
                <w:bCs/>
              </w:rPr>
            </w:pPr>
          </w:p>
        </w:tc>
        <w:tc>
          <w:tcPr>
            <w:tcW w:w="1701" w:type="dxa"/>
            <w:gridSpan w:val="4"/>
          </w:tcPr>
          <w:p w14:paraId="0052ADE3" w14:textId="77777777" w:rsidR="009B7B07" w:rsidRPr="00BD5309" w:rsidRDefault="009B7B07" w:rsidP="009B7B07">
            <w:pPr>
              <w:outlineLvl w:val="1"/>
              <w:rPr>
                <w:rFonts w:ascii="Candara" w:hAnsi="Candara"/>
                <w:sz w:val="22"/>
                <w:szCs w:val="22"/>
              </w:rPr>
            </w:pPr>
            <w:r w:rsidRPr="00BD5309">
              <w:rPr>
                <w:rFonts w:ascii="Candara" w:hAnsi="Candara"/>
                <w:sz w:val="22"/>
                <w:szCs w:val="22"/>
              </w:rPr>
              <w:t>0322-4/2021-8</w:t>
            </w:r>
          </w:p>
        </w:tc>
        <w:tc>
          <w:tcPr>
            <w:tcW w:w="11719" w:type="dxa"/>
          </w:tcPr>
          <w:p w14:paraId="7EE58E9D" w14:textId="77777777" w:rsidR="009B7B07" w:rsidRPr="00BD5309" w:rsidRDefault="009B7B07" w:rsidP="009B7B07">
            <w:pPr>
              <w:rPr>
                <w:rFonts w:ascii="Candara" w:hAnsi="Candara"/>
              </w:rPr>
            </w:pPr>
            <w:r w:rsidRPr="00BD5309">
              <w:rPr>
                <w:rFonts w:ascii="Candara" w:hAnsi="Candara"/>
              </w:rPr>
              <w:t>Občinski svet Občine Šempeter-Vrtojba</w:t>
            </w:r>
            <w:r w:rsidRPr="00BD5309">
              <w:rPr>
                <w:rStyle w:val="Krepko"/>
                <w:rFonts w:ascii="Candara" w:hAnsi="Candara"/>
              </w:rPr>
              <w:t xml:space="preserve"> imenuje</w:t>
            </w:r>
            <w:r w:rsidRPr="00BD5309">
              <w:rPr>
                <w:rFonts w:ascii="Candara" w:hAnsi="Candara"/>
              </w:rPr>
              <w:t xml:space="preserve"> Jernejo </w:t>
            </w:r>
            <w:proofErr w:type="spellStart"/>
            <w:r w:rsidRPr="00BD5309">
              <w:rPr>
                <w:rFonts w:ascii="Candara" w:hAnsi="Candara"/>
              </w:rPr>
              <w:t>Ternovec</w:t>
            </w:r>
            <w:proofErr w:type="spellEnd"/>
            <w:r w:rsidRPr="00BD5309">
              <w:rPr>
                <w:rFonts w:ascii="Candara" w:hAnsi="Candara"/>
              </w:rPr>
              <w:t xml:space="preserve">, stanujočo v Vrtojbi, 5290 Šempeter pri Gorici, </w:t>
            </w:r>
            <w:hyperlink r:id="rId830" w:tgtFrame="_blank" w:history="1">
              <w:r w:rsidRPr="00BD5309">
                <w:rPr>
                  <w:rStyle w:val="Hiperpovezava"/>
                  <w:rFonts w:ascii="Candara" w:hAnsi="Candara"/>
                </w:rPr>
                <w:t>za predstavnico Občine Šempeter-Vrtojba v Svet zavoda za gasilsko in reševalno dejavnost – Gasilska enota Nova Gorica</w:t>
              </w:r>
            </w:hyperlink>
            <w:r w:rsidRPr="00BD5309">
              <w:rPr>
                <w:rFonts w:ascii="Candara" w:hAnsi="Candara"/>
              </w:rPr>
              <w:t xml:space="preserve">. </w:t>
            </w:r>
            <w:r w:rsidRPr="00BD5309">
              <w:rPr>
                <w:rFonts w:ascii="Candara" w:hAnsi="Candara"/>
              </w:rPr>
              <w:br/>
              <w:t>Mandat sveta traja štiri (4) leta.</w:t>
            </w:r>
          </w:p>
        </w:tc>
      </w:tr>
      <w:tr w:rsidR="009B7B07" w:rsidRPr="00897524" w14:paraId="08756911" w14:textId="77777777" w:rsidTr="002C7261">
        <w:tc>
          <w:tcPr>
            <w:tcW w:w="14803" w:type="dxa"/>
            <w:gridSpan w:val="7"/>
            <w:shd w:val="clear" w:color="auto" w:fill="BF8F00"/>
          </w:tcPr>
          <w:p w14:paraId="725D82F2" w14:textId="77777777" w:rsidR="009B7B07" w:rsidRPr="00CA22FF" w:rsidRDefault="009B7B07" w:rsidP="009B7B07">
            <w:pPr>
              <w:rPr>
                <w:rFonts w:ascii="Candara" w:hAnsi="Candara"/>
              </w:rPr>
            </w:pPr>
          </w:p>
        </w:tc>
      </w:tr>
      <w:tr w:rsidR="009B7B07" w:rsidRPr="00897524" w14:paraId="6625FCCE" w14:textId="77777777" w:rsidTr="002C7261">
        <w:tc>
          <w:tcPr>
            <w:tcW w:w="1383" w:type="dxa"/>
            <w:gridSpan w:val="2"/>
            <w:vMerge w:val="restart"/>
            <w:shd w:val="clear" w:color="auto" w:fill="E2EFD9"/>
          </w:tcPr>
          <w:p w14:paraId="1B4C5B10" w14:textId="77777777" w:rsidR="009B7B07" w:rsidRDefault="009B7B07" w:rsidP="009B7B07">
            <w:pPr>
              <w:outlineLvl w:val="1"/>
              <w:rPr>
                <w:rFonts w:ascii="Candara" w:hAnsi="Candara"/>
                <w:bCs/>
              </w:rPr>
            </w:pPr>
            <w:hyperlink r:id="rId831" w:history="1">
              <w:r w:rsidRPr="00257BB5">
                <w:rPr>
                  <w:rStyle w:val="Hiperpovezava"/>
                  <w:rFonts w:ascii="Candara" w:hAnsi="Candara"/>
                  <w:bCs/>
                </w:rPr>
                <w:t>Nadaljevanje 24. redna seja Občinskega sveta 6. 5. 2021</w:t>
              </w:r>
            </w:hyperlink>
          </w:p>
          <w:p w14:paraId="5B4E3CE4" w14:textId="77777777" w:rsidR="009B7B07" w:rsidRDefault="009B7B07" w:rsidP="009B7B07">
            <w:pPr>
              <w:outlineLvl w:val="1"/>
              <w:rPr>
                <w:rFonts w:ascii="Candara" w:hAnsi="Candara"/>
                <w:bCs/>
              </w:rPr>
            </w:pPr>
            <w:r>
              <w:rPr>
                <w:rFonts w:ascii="Candara" w:hAnsi="Candara"/>
                <w:bCs/>
              </w:rPr>
              <w:t>0320-3/2021</w:t>
            </w:r>
          </w:p>
        </w:tc>
        <w:tc>
          <w:tcPr>
            <w:tcW w:w="1701" w:type="dxa"/>
            <w:gridSpan w:val="4"/>
          </w:tcPr>
          <w:p w14:paraId="6382ECFD" w14:textId="77777777" w:rsidR="009B7B07" w:rsidRPr="00D47DF8" w:rsidRDefault="009B7B07" w:rsidP="009B7B07">
            <w:pPr>
              <w:outlineLvl w:val="1"/>
              <w:rPr>
                <w:rFonts w:ascii="Candara" w:hAnsi="Candara"/>
                <w:sz w:val="22"/>
                <w:szCs w:val="22"/>
              </w:rPr>
            </w:pPr>
            <w:hyperlink r:id="rId832" w:tgtFrame="_blank" w:history="1">
              <w:r w:rsidRPr="00D47DF8">
                <w:rPr>
                  <w:rStyle w:val="Hiperpovezava"/>
                  <w:rFonts w:ascii="Candara" w:hAnsi="Candara"/>
                  <w:sz w:val="22"/>
                  <w:szCs w:val="22"/>
                </w:rPr>
                <w:t>0320-3/2021-5</w:t>
              </w:r>
            </w:hyperlink>
          </w:p>
        </w:tc>
        <w:tc>
          <w:tcPr>
            <w:tcW w:w="11719" w:type="dxa"/>
          </w:tcPr>
          <w:p w14:paraId="30CA90E9" w14:textId="77777777" w:rsidR="009B7B07" w:rsidRPr="00D47DF8" w:rsidRDefault="009B7B07" w:rsidP="009B7B07">
            <w:pPr>
              <w:rPr>
                <w:rFonts w:ascii="Candara" w:hAnsi="Candara"/>
                <w:b/>
                <w:bCs/>
              </w:rPr>
            </w:pPr>
            <w:r w:rsidRPr="00D47DF8">
              <w:rPr>
                <w:rFonts w:ascii="Candara" w:hAnsi="Candara"/>
              </w:rPr>
              <w:t xml:space="preserve">Zapisnik 23. redne seje </w:t>
            </w:r>
          </w:p>
        </w:tc>
      </w:tr>
      <w:tr w:rsidR="009B7B07" w:rsidRPr="00897524" w14:paraId="169F1355" w14:textId="77777777" w:rsidTr="002C7261">
        <w:tc>
          <w:tcPr>
            <w:tcW w:w="1383" w:type="dxa"/>
            <w:gridSpan w:val="2"/>
            <w:vMerge/>
            <w:shd w:val="clear" w:color="auto" w:fill="E2EFD9"/>
          </w:tcPr>
          <w:p w14:paraId="5A605396" w14:textId="77777777" w:rsidR="009B7B07" w:rsidRDefault="009B7B07" w:rsidP="009B7B07">
            <w:pPr>
              <w:outlineLvl w:val="1"/>
              <w:rPr>
                <w:rFonts w:ascii="Candara" w:hAnsi="Candara"/>
                <w:bCs/>
              </w:rPr>
            </w:pPr>
          </w:p>
        </w:tc>
        <w:tc>
          <w:tcPr>
            <w:tcW w:w="1701" w:type="dxa"/>
            <w:gridSpan w:val="4"/>
            <w:shd w:val="clear" w:color="auto" w:fill="FFFFFF"/>
          </w:tcPr>
          <w:p w14:paraId="3C7378C9" w14:textId="77777777" w:rsidR="009B7B07" w:rsidRPr="00D47DF8" w:rsidRDefault="009B7B07" w:rsidP="009B7B07">
            <w:pPr>
              <w:outlineLvl w:val="1"/>
              <w:rPr>
                <w:rFonts w:ascii="Candara" w:hAnsi="Candara"/>
                <w:sz w:val="22"/>
                <w:szCs w:val="22"/>
              </w:rPr>
            </w:pPr>
            <w:hyperlink r:id="rId833" w:tgtFrame="_blank" w:history="1">
              <w:r w:rsidRPr="00D47DF8">
                <w:rPr>
                  <w:rStyle w:val="Hiperpovezava"/>
                  <w:rFonts w:ascii="Candara" w:hAnsi="Candara"/>
                  <w:sz w:val="22"/>
                  <w:szCs w:val="22"/>
                </w:rPr>
                <w:t>007-1/2021-10</w:t>
              </w:r>
            </w:hyperlink>
            <w:r w:rsidRPr="00D47DF8">
              <w:rPr>
                <w:rFonts w:ascii="Candara" w:hAnsi="Candara"/>
                <w:sz w:val="22"/>
                <w:szCs w:val="22"/>
              </w:rPr>
              <w:t>.</w:t>
            </w:r>
          </w:p>
        </w:tc>
        <w:tc>
          <w:tcPr>
            <w:tcW w:w="11719" w:type="dxa"/>
            <w:shd w:val="clear" w:color="auto" w:fill="FFFFFF"/>
          </w:tcPr>
          <w:p w14:paraId="34ED81F3" w14:textId="23BAB91A" w:rsidR="009B7B07" w:rsidRPr="00D47DF8" w:rsidRDefault="009B7B07" w:rsidP="009B7B07">
            <w:pPr>
              <w:rPr>
                <w:rStyle w:val="Krepko"/>
                <w:rFonts w:ascii="Candara" w:hAnsi="Candara"/>
              </w:rPr>
            </w:pPr>
            <w:hyperlink r:id="rId834" w:history="1">
              <w:r w:rsidRPr="00D815BF">
                <w:rPr>
                  <w:rStyle w:val="Hiperpovezava"/>
                  <w:rFonts w:ascii="Candara" w:hAnsi="Candara"/>
                </w:rPr>
                <w:t>Odlok o podlagah za odmero komunalnega prispevka za obstoječo komunalno opremo na območju občine Šempeter – Vrtojba</w:t>
              </w:r>
            </w:hyperlink>
          </w:p>
        </w:tc>
      </w:tr>
      <w:tr w:rsidR="009B7B07" w:rsidRPr="00897524" w14:paraId="5DB97E2A" w14:textId="77777777" w:rsidTr="002C7261">
        <w:tc>
          <w:tcPr>
            <w:tcW w:w="1383" w:type="dxa"/>
            <w:gridSpan w:val="2"/>
            <w:vMerge/>
            <w:shd w:val="clear" w:color="auto" w:fill="E2EFD9"/>
          </w:tcPr>
          <w:p w14:paraId="6FB5655D" w14:textId="77777777" w:rsidR="009B7B07" w:rsidRDefault="009B7B07" w:rsidP="009B7B07">
            <w:pPr>
              <w:outlineLvl w:val="1"/>
              <w:rPr>
                <w:rFonts w:ascii="Candara" w:hAnsi="Candara"/>
                <w:bCs/>
              </w:rPr>
            </w:pPr>
          </w:p>
        </w:tc>
        <w:tc>
          <w:tcPr>
            <w:tcW w:w="1701" w:type="dxa"/>
            <w:gridSpan w:val="4"/>
            <w:shd w:val="clear" w:color="auto" w:fill="FFFFFF"/>
          </w:tcPr>
          <w:p w14:paraId="1CFE978D" w14:textId="77777777" w:rsidR="009B7B07" w:rsidRPr="00D47DF8" w:rsidRDefault="009B7B07" w:rsidP="009B7B07">
            <w:pPr>
              <w:outlineLvl w:val="1"/>
              <w:rPr>
                <w:rFonts w:ascii="Candara" w:hAnsi="Candara"/>
                <w:sz w:val="22"/>
                <w:szCs w:val="22"/>
              </w:rPr>
            </w:pPr>
          </w:p>
        </w:tc>
        <w:tc>
          <w:tcPr>
            <w:tcW w:w="11719" w:type="dxa"/>
            <w:shd w:val="clear" w:color="auto" w:fill="FFFFFF"/>
          </w:tcPr>
          <w:p w14:paraId="6E08ABF3" w14:textId="77777777" w:rsidR="009B7B07" w:rsidRPr="00D47DF8" w:rsidRDefault="009B7B07" w:rsidP="009B7B07">
            <w:pPr>
              <w:rPr>
                <w:rStyle w:val="Krepko"/>
                <w:rFonts w:ascii="Candara" w:hAnsi="Candara"/>
              </w:rPr>
            </w:pPr>
            <w:r w:rsidRPr="00D47DF8">
              <w:rPr>
                <w:rFonts w:ascii="Candara" w:hAnsi="Candara"/>
              </w:rPr>
              <w:t xml:space="preserve">Odlok o podlagah za odmero komunalnega prispevka za obstoječo komunalno opremo na območju občine Šempeter – Vrtojba št. </w:t>
            </w:r>
            <w:hyperlink r:id="rId835" w:tgtFrame="_blank" w:history="1">
              <w:r w:rsidRPr="00D47DF8">
                <w:rPr>
                  <w:rStyle w:val="Hiperpovezava"/>
                  <w:rFonts w:ascii="Candara" w:hAnsi="Candara"/>
                </w:rPr>
                <w:t>007-1/2021-11</w:t>
              </w:r>
            </w:hyperlink>
            <w:r w:rsidRPr="00D47DF8">
              <w:rPr>
                <w:rFonts w:ascii="Candara" w:hAnsi="Candara"/>
              </w:rPr>
              <w:t xml:space="preserve"> , Url. l. RS št</w:t>
            </w:r>
          </w:p>
        </w:tc>
      </w:tr>
      <w:tr w:rsidR="009B7B07" w:rsidRPr="00897524" w14:paraId="571F0065" w14:textId="77777777" w:rsidTr="002C7261">
        <w:tc>
          <w:tcPr>
            <w:tcW w:w="1383" w:type="dxa"/>
            <w:gridSpan w:val="2"/>
            <w:vMerge/>
            <w:shd w:val="clear" w:color="auto" w:fill="E2EFD9"/>
          </w:tcPr>
          <w:p w14:paraId="3029F8E3" w14:textId="77777777" w:rsidR="009B7B07" w:rsidRDefault="009B7B07" w:rsidP="009B7B07">
            <w:pPr>
              <w:outlineLvl w:val="1"/>
              <w:rPr>
                <w:rFonts w:ascii="Candara" w:hAnsi="Candara"/>
                <w:bCs/>
              </w:rPr>
            </w:pPr>
          </w:p>
        </w:tc>
        <w:tc>
          <w:tcPr>
            <w:tcW w:w="1701" w:type="dxa"/>
            <w:gridSpan w:val="4"/>
            <w:shd w:val="clear" w:color="auto" w:fill="FFFFFF"/>
          </w:tcPr>
          <w:p w14:paraId="553DD7F5" w14:textId="77777777" w:rsidR="009B7B07" w:rsidRPr="00D47DF8" w:rsidRDefault="009B7B07" w:rsidP="009B7B07">
            <w:pPr>
              <w:outlineLvl w:val="1"/>
              <w:rPr>
                <w:rFonts w:ascii="Candara" w:hAnsi="Candara"/>
                <w:sz w:val="22"/>
                <w:szCs w:val="22"/>
              </w:rPr>
            </w:pPr>
            <w:hyperlink r:id="rId836" w:tgtFrame="_blank" w:history="1">
              <w:r w:rsidRPr="00D47DF8">
                <w:rPr>
                  <w:rStyle w:val="Hiperpovezava"/>
                  <w:rFonts w:ascii="Candara" w:hAnsi="Candara"/>
                  <w:sz w:val="22"/>
                  <w:szCs w:val="22"/>
                </w:rPr>
                <w:t>600-2/2020-64</w:t>
              </w:r>
            </w:hyperlink>
          </w:p>
        </w:tc>
        <w:tc>
          <w:tcPr>
            <w:tcW w:w="11719" w:type="dxa"/>
            <w:shd w:val="clear" w:color="auto" w:fill="FFFFFF"/>
          </w:tcPr>
          <w:p w14:paraId="4092B463" w14:textId="77777777" w:rsidR="009B7B07" w:rsidRPr="00D47DF8" w:rsidRDefault="009B7B07" w:rsidP="009B7B07">
            <w:pPr>
              <w:rPr>
                <w:rStyle w:val="Krepko"/>
                <w:rFonts w:ascii="Candara" w:hAnsi="Candara"/>
              </w:rPr>
            </w:pPr>
            <w:r w:rsidRPr="00D47DF8">
              <w:rPr>
                <w:rStyle w:val="Krepko"/>
                <w:rFonts w:ascii="Candara" w:hAnsi="Candara"/>
              </w:rPr>
              <w:t xml:space="preserve">Poročilo o delu Osnovne šole Ivana Roba Šempeter pri Gorici za leto 2020 – </w:t>
            </w:r>
            <w:r w:rsidRPr="00D47DF8">
              <w:rPr>
                <w:rStyle w:val="Poudarek"/>
                <w:rFonts w:ascii="Candara" w:hAnsi="Candara"/>
              </w:rPr>
              <w:t>informacija</w:t>
            </w:r>
          </w:p>
        </w:tc>
      </w:tr>
      <w:tr w:rsidR="009B7B07" w:rsidRPr="00897524" w14:paraId="3DB1774F" w14:textId="77777777" w:rsidTr="002C7261">
        <w:tc>
          <w:tcPr>
            <w:tcW w:w="1383" w:type="dxa"/>
            <w:gridSpan w:val="2"/>
            <w:vMerge/>
            <w:shd w:val="clear" w:color="auto" w:fill="E2EFD9"/>
          </w:tcPr>
          <w:p w14:paraId="5B5F1900" w14:textId="77777777" w:rsidR="009B7B07" w:rsidRDefault="009B7B07" w:rsidP="009B7B07">
            <w:pPr>
              <w:outlineLvl w:val="1"/>
              <w:rPr>
                <w:rFonts w:ascii="Candara" w:hAnsi="Candara"/>
                <w:bCs/>
              </w:rPr>
            </w:pPr>
          </w:p>
        </w:tc>
        <w:tc>
          <w:tcPr>
            <w:tcW w:w="1701" w:type="dxa"/>
            <w:gridSpan w:val="4"/>
            <w:shd w:val="clear" w:color="auto" w:fill="FFFFFF"/>
          </w:tcPr>
          <w:p w14:paraId="6A4F0DEF" w14:textId="77777777" w:rsidR="009B7B07" w:rsidRPr="00D47DF8" w:rsidRDefault="009B7B07" w:rsidP="009B7B07">
            <w:pPr>
              <w:outlineLvl w:val="1"/>
              <w:rPr>
                <w:rFonts w:ascii="Candara" w:hAnsi="Candara"/>
                <w:sz w:val="22"/>
                <w:szCs w:val="22"/>
              </w:rPr>
            </w:pPr>
            <w:hyperlink r:id="rId837" w:tgtFrame="_blank" w:history="1">
              <w:r w:rsidRPr="00D47DF8">
                <w:rPr>
                  <w:rStyle w:val="Hiperpovezava"/>
                  <w:rFonts w:ascii="Candara" w:hAnsi="Candara"/>
                  <w:sz w:val="22"/>
                  <w:szCs w:val="22"/>
                </w:rPr>
                <w:t>600-4/2020-14</w:t>
              </w:r>
            </w:hyperlink>
          </w:p>
        </w:tc>
        <w:tc>
          <w:tcPr>
            <w:tcW w:w="11719" w:type="dxa"/>
            <w:shd w:val="clear" w:color="auto" w:fill="FFFFFF"/>
          </w:tcPr>
          <w:p w14:paraId="75D66A1B" w14:textId="77777777" w:rsidR="009B7B07" w:rsidRPr="00D47DF8" w:rsidRDefault="009B7B07" w:rsidP="009B7B07">
            <w:pPr>
              <w:rPr>
                <w:rFonts w:ascii="Candara" w:hAnsi="Candara"/>
              </w:rPr>
            </w:pPr>
            <w:r w:rsidRPr="00D47DF8">
              <w:rPr>
                <w:rStyle w:val="Krepko"/>
                <w:rFonts w:ascii="Candara" w:hAnsi="Candara"/>
              </w:rPr>
              <w:t>Poročilo o delu Glasbene šole Nova Gorica za leto 2020 -</w:t>
            </w:r>
            <w:r w:rsidRPr="00D47DF8">
              <w:rPr>
                <w:rStyle w:val="Poudarek"/>
                <w:rFonts w:ascii="Candara" w:hAnsi="Candara"/>
              </w:rPr>
              <w:t xml:space="preserve"> informacija</w:t>
            </w:r>
          </w:p>
        </w:tc>
      </w:tr>
      <w:tr w:rsidR="009B7B07" w:rsidRPr="00897524" w14:paraId="1FED8B58" w14:textId="77777777" w:rsidTr="002C7261">
        <w:tc>
          <w:tcPr>
            <w:tcW w:w="1383" w:type="dxa"/>
            <w:gridSpan w:val="2"/>
            <w:vMerge/>
            <w:shd w:val="clear" w:color="auto" w:fill="E2EFD9"/>
          </w:tcPr>
          <w:p w14:paraId="5C3AE1F2" w14:textId="77777777" w:rsidR="009B7B07" w:rsidRDefault="009B7B07" w:rsidP="009B7B07">
            <w:pPr>
              <w:outlineLvl w:val="1"/>
              <w:rPr>
                <w:rFonts w:ascii="Candara" w:hAnsi="Candara"/>
                <w:bCs/>
              </w:rPr>
            </w:pPr>
          </w:p>
        </w:tc>
        <w:tc>
          <w:tcPr>
            <w:tcW w:w="1701" w:type="dxa"/>
            <w:gridSpan w:val="4"/>
          </w:tcPr>
          <w:p w14:paraId="59FAEF5B" w14:textId="77777777" w:rsidR="009B7B07" w:rsidRPr="00D47DF8" w:rsidRDefault="009B7B07" w:rsidP="009B7B07">
            <w:pPr>
              <w:outlineLvl w:val="1"/>
              <w:rPr>
                <w:rFonts w:ascii="Candara" w:hAnsi="Candara"/>
                <w:sz w:val="22"/>
                <w:szCs w:val="22"/>
              </w:rPr>
            </w:pPr>
            <w:hyperlink r:id="rId838" w:tgtFrame="_blank" w:history="1">
              <w:r w:rsidRPr="00D47DF8">
                <w:rPr>
                  <w:rStyle w:val="Hiperpovezava"/>
                  <w:rFonts w:ascii="Candara" w:hAnsi="Candara"/>
                  <w:sz w:val="22"/>
                  <w:szCs w:val="22"/>
                </w:rPr>
                <w:t>410-1/2021-18</w:t>
              </w:r>
            </w:hyperlink>
          </w:p>
        </w:tc>
        <w:tc>
          <w:tcPr>
            <w:tcW w:w="11719" w:type="dxa"/>
          </w:tcPr>
          <w:p w14:paraId="0ABD6C39" w14:textId="77777777" w:rsidR="009B7B07" w:rsidRPr="00D47DF8" w:rsidRDefault="009B7B07" w:rsidP="009B7B07">
            <w:pPr>
              <w:rPr>
                <w:rFonts w:ascii="Candara" w:hAnsi="Candara"/>
              </w:rPr>
            </w:pPr>
            <w:r w:rsidRPr="00D47DF8">
              <w:rPr>
                <w:rFonts w:ascii="Candara" w:hAnsi="Candara"/>
              </w:rPr>
              <w:t xml:space="preserve">Odlok o zaključnem računu Občine </w:t>
            </w:r>
            <w:proofErr w:type="spellStart"/>
            <w:r w:rsidRPr="00D47DF8">
              <w:rPr>
                <w:rFonts w:ascii="Candara" w:hAnsi="Candara"/>
              </w:rPr>
              <w:t>Šempter</w:t>
            </w:r>
            <w:proofErr w:type="spellEnd"/>
            <w:r w:rsidRPr="00D47DF8">
              <w:rPr>
                <w:rFonts w:ascii="Candara" w:hAnsi="Candara"/>
              </w:rPr>
              <w:t xml:space="preserve"> - Vrtojba št.</w:t>
            </w:r>
            <w:hyperlink r:id="rId839" w:tgtFrame="_blank" w:history="1">
              <w:r w:rsidRPr="00D47DF8">
                <w:rPr>
                  <w:rStyle w:val="Hiperpovezava"/>
                  <w:rFonts w:ascii="Candara" w:hAnsi="Candara"/>
                </w:rPr>
                <w:t xml:space="preserve"> 410-1/2021-19</w:t>
              </w:r>
            </w:hyperlink>
            <w:r w:rsidRPr="00D47DF8">
              <w:rPr>
                <w:rFonts w:ascii="Candara" w:hAnsi="Candara"/>
              </w:rPr>
              <w:t>, Ur. l. RS, št.</w:t>
            </w:r>
            <w:r w:rsidRPr="00D47DF8">
              <w:rPr>
                <w:rFonts w:ascii="Candara" w:hAnsi="Candara"/>
                <w:b/>
                <w:bCs/>
              </w:rPr>
              <w:br/>
            </w:r>
            <w:hyperlink r:id="rId840" w:tgtFrame="_blank" w:history="1">
              <w:r w:rsidRPr="00D47DF8">
                <w:rPr>
                  <w:rStyle w:val="Hiperpovezava"/>
                  <w:rFonts w:ascii="Candara" w:hAnsi="Candara"/>
                </w:rPr>
                <w:t>Splošni del</w:t>
              </w:r>
            </w:hyperlink>
            <w:r w:rsidRPr="00D47DF8">
              <w:rPr>
                <w:rFonts w:ascii="Candara" w:hAnsi="Candara"/>
              </w:rPr>
              <w:br/>
            </w:r>
            <w:hyperlink r:id="rId841" w:tgtFrame="_blank" w:history="1">
              <w:r w:rsidRPr="00D47DF8">
                <w:rPr>
                  <w:rStyle w:val="Hiperpovezava"/>
                  <w:rFonts w:ascii="Candara" w:hAnsi="Candara"/>
                </w:rPr>
                <w:t>Posebni del</w:t>
              </w:r>
            </w:hyperlink>
            <w:r w:rsidRPr="00D47DF8">
              <w:rPr>
                <w:rFonts w:ascii="Candara" w:hAnsi="Candara"/>
                <w:b/>
                <w:bCs/>
              </w:rPr>
              <w:br/>
            </w:r>
            <w:hyperlink r:id="rId842" w:tgtFrame="_blank" w:history="1">
              <w:r w:rsidRPr="00D47DF8">
                <w:rPr>
                  <w:rStyle w:val="Hiperpovezava"/>
                  <w:rFonts w:ascii="Candara" w:hAnsi="Candara"/>
                </w:rPr>
                <w:t>Načrt razvojnih programov</w:t>
              </w:r>
            </w:hyperlink>
          </w:p>
        </w:tc>
      </w:tr>
      <w:tr w:rsidR="009B7B07" w:rsidRPr="00897524" w14:paraId="70A45F62" w14:textId="77777777" w:rsidTr="002C7261">
        <w:tc>
          <w:tcPr>
            <w:tcW w:w="1383" w:type="dxa"/>
            <w:gridSpan w:val="2"/>
            <w:vMerge/>
            <w:shd w:val="clear" w:color="auto" w:fill="E2EFD9"/>
          </w:tcPr>
          <w:p w14:paraId="77077121" w14:textId="77777777" w:rsidR="009B7B07" w:rsidRDefault="009B7B07" w:rsidP="009B7B07">
            <w:pPr>
              <w:outlineLvl w:val="1"/>
              <w:rPr>
                <w:rFonts w:ascii="Candara" w:hAnsi="Candara"/>
                <w:bCs/>
              </w:rPr>
            </w:pPr>
          </w:p>
        </w:tc>
        <w:tc>
          <w:tcPr>
            <w:tcW w:w="1701" w:type="dxa"/>
            <w:gridSpan w:val="4"/>
          </w:tcPr>
          <w:p w14:paraId="738BE7BC" w14:textId="77777777" w:rsidR="009B7B07" w:rsidRPr="00D47DF8" w:rsidRDefault="009B7B07" w:rsidP="009B7B07">
            <w:pPr>
              <w:outlineLvl w:val="1"/>
              <w:rPr>
                <w:rFonts w:ascii="Candara" w:hAnsi="Candara"/>
                <w:sz w:val="22"/>
                <w:szCs w:val="22"/>
              </w:rPr>
            </w:pPr>
            <w:hyperlink r:id="rId843" w:tgtFrame="_blank" w:history="1">
              <w:r w:rsidRPr="00D47DF8">
                <w:rPr>
                  <w:rStyle w:val="Hiperpovezava"/>
                  <w:rFonts w:ascii="Candara" w:hAnsi="Candara"/>
                  <w:sz w:val="22"/>
                  <w:szCs w:val="22"/>
                </w:rPr>
                <w:t>4780-4/2020-4</w:t>
              </w:r>
            </w:hyperlink>
          </w:p>
        </w:tc>
        <w:tc>
          <w:tcPr>
            <w:tcW w:w="11719" w:type="dxa"/>
          </w:tcPr>
          <w:p w14:paraId="5946151A" w14:textId="77777777" w:rsidR="009B7B07" w:rsidRPr="000204F5" w:rsidRDefault="009B7B07" w:rsidP="009B7B07">
            <w:pPr>
              <w:rPr>
                <w:rFonts w:ascii="Candara" w:hAnsi="Candara"/>
                <w:b/>
                <w:bCs/>
              </w:rPr>
            </w:pPr>
            <w:r w:rsidRPr="000204F5">
              <w:rPr>
                <w:rStyle w:val="Krepko"/>
                <w:rFonts w:ascii="Candara" w:hAnsi="Candara"/>
                <w:b w:val="0"/>
                <w:bCs w:val="0"/>
              </w:rPr>
              <w:t>Poročilo o realizaciji načrta ravnanja s stvarnim premoženjem Občine Šempeter -Vrtojba za leto 2020</w:t>
            </w:r>
          </w:p>
        </w:tc>
      </w:tr>
      <w:tr w:rsidR="009B7B07" w:rsidRPr="00897524" w14:paraId="4BE9E485" w14:textId="77777777" w:rsidTr="002C7261">
        <w:tc>
          <w:tcPr>
            <w:tcW w:w="1383" w:type="dxa"/>
            <w:gridSpan w:val="2"/>
            <w:vMerge/>
            <w:shd w:val="clear" w:color="auto" w:fill="E2EFD9"/>
          </w:tcPr>
          <w:p w14:paraId="6CEC23BE" w14:textId="77777777" w:rsidR="009B7B07" w:rsidRDefault="009B7B07" w:rsidP="009B7B07">
            <w:pPr>
              <w:outlineLvl w:val="1"/>
              <w:rPr>
                <w:rFonts w:ascii="Candara" w:hAnsi="Candara"/>
                <w:bCs/>
              </w:rPr>
            </w:pPr>
          </w:p>
        </w:tc>
        <w:tc>
          <w:tcPr>
            <w:tcW w:w="1701" w:type="dxa"/>
            <w:gridSpan w:val="4"/>
          </w:tcPr>
          <w:p w14:paraId="3A2414A7" w14:textId="77777777" w:rsidR="009B7B07" w:rsidRPr="00D47DF8" w:rsidRDefault="009B7B07" w:rsidP="009B7B07">
            <w:pPr>
              <w:outlineLvl w:val="1"/>
              <w:rPr>
                <w:rFonts w:ascii="Candara" w:hAnsi="Candara"/>
                <w:sz w:val="22"/>
                <w:szCs w:val="22"/>
              </w:rPr>
            </w:pPr>
            <w:hyperlink r:id="rId844" w:tgtFrame="_blank" w:history="1">
              <w:r w:rsidRPr="00D47DF8">
                <w:rPr>
                  <w:rStyle w:val="Hiperpovezava"/>
                  <w:rFonts w:ascii="Candara" w:hAnsi="Candara"/>
                  <w:sz w:val="22"/>
                  <w:szCs w:val="22"/>
                </w:rPr>
                <w:t>4780-5/2020-7</w:t>
              </w:r>
            </w:hyperlink>
          </w:p>
        </w:tc>
        <w:tc>
          <w:tcPr>
            <w:tcW w:w="11719" w:type="dxa"/>
          </w:tcPr>
          <w:p w14:paraId="15392269" w14:textId="77777777" w:rsidR="009B7B07" w:rsidRPr="000204F5" w:rsidRDefault="009B7B07" w:rsidP="009B7B07">
            <w:pPr>
              <w:rPr>
                <w:rFonts w:ascii="Candara" w:hAnsi="Candara"/>
                <w:b/>
                <w:bCs/>
              </w:rPr>
            </w:pPr>
            <w:r w:rsidRPr="000204F5">
              <w:rPr>
                <w:rStyle w:val="Krepko"/>
                <w:rFonts w:ascii="Candara" w:hAnsi="Candara"/>
                <w:b w:val="0"/>
                <w:bCs w:val="0"/>
              </w:rPr>
              <w:t>Spremembe in dopolnitve načrta ravnanja s stvarnim premoženjem Občine Šempeter – Vrtojba za leto 2021</w:t>
            </w:r>
          </w:p>
        </w:tc>
      </w:tr>
      <w:tr w:rsidR="009B7B07" w:rsidRPr="00897524" w14:paraId="613EE7F9" w14:textId="77777777" w:rsidTr="002C7261">
        <w:tc>
          <w:tcPr>
            <w:tcW w:w="1383" w:type="dxa"/>
            <w:gridSpan w:val="2"/>
            <w:vMerge/>
            <w:shd w:val="clear" w:color="auto" w:fill="E2EFD9"/>
          </w:tcPr>
          <w:p w14:paraId="66F09C01" w14:textId="77777777" w:rsidR="009B7B07" w:rsidRDefault="009B7B07" w:rsidP="009B7B07">
            <w:pPr>
              <w:outlineLvl w:val="1"/>
              <w:rPr>
                <w:rFonts w:ascii="Candara" w:hAnsi="Candara"/>
                <w:bCs/>
              </w:rPr>
            </w:pPr>
          </w:p>
        </w:tc>
        <w:tc>
          <w:tcPr>
            <w:tcW w:w="1701" w:type="dxa"/>
            <w:gridSpan w:val="4"/>
          </w:tcPr>
          <w:p w14:paraId="379DBC76" w14:textId="77777777" w:rsidR="009B7B07" w:rsidRPr="00D47DF8" w:rsidRDefault="009B7B07" w:rsidP="009B7B07">
            <w:pPr>
              <w:outlineLvl w:val="1"/>
              <w:rPr>
                <w:rFonts w:ascii="Candara" w:hAnsi="Candara"/>
                <w:sz w:val="22"/>
                <w:szCs w:val="22"/>
              </w:rPr>
            </w:pPr>
            <w:hyperlink r:id="rId845" w:tgtFrame="_blank" w:history="1">
              <w:r w:rsidRPr="00D47DF8">
                <w:rPr>
                  <w:rStyle w:val="Hiperpovezava"/>
                  <w:rFonts w:ascii="Candara" w:hAnsi="Candara"/>
                  <w:sz w:val="22"/>
                  <w:szCs w:val="22"/>
                </w:rPr>
                <w:t>007-16/2020-4</w:t>
              </w:r>
            </w:hyperlink>
          </w:p>
        </w:tc>
        <w:tc>
          <w:tcPr>
            <w:tcW w:w="11719" w:type="dxa"/>
          </w:tcPr>
          <w:p w14:paraId="3953DC80" w14:textId="77777777" w:rsidR="009B7B07" w:rsidRPr="000204F5" w:rsidRDefault="009B7B07" w:rsidP="009B7B07">
            <w:pPr>
              <w:rPr>
                <w:rFonts w:ascii="Candara" w:hAnsi="Candara"/>
                <w:b/>
                <w:bCs/>
              </w:rPr>
            </w:pPr>
            <w:r w:rsidRPr="000204F5">
              <w:rPr>
                <w:rStyle w:val="Krepko"/>
                <w:rFonts w:ascii="Candara" w:hAnsi="Candara"/>
                <w:b w:val="0"/>
                <w:bCs w:val="0"/>
              </w:rPr>
              <w:t xml:space="preserve">Tehnični pravilnik o ravnanju s komunalnimi odpadki v Občini Šempeter - Vrtojba - </w:t>
            </w:r>
            <w:r w:rsidRPr="000204F5">
              <w:rPr>
                <w:rStyle w:val="Poudarek"/>
                <w:rFonts w:ascii="Candara" w:hAnsi="Candara"/>
                <w:b/>
                <w:bCs/>
              </w:rPr>
              <w:t>seznanitev</w:t>
            </w:r>
          </w:p>
        </w:tc>
      </w:tr>
      <w:tr w:rsidR="009B7B07" w:rsidRPr="00897524" w14:paraId="71BDFAD7" w14:textId="77777777" w:rsidTr="002C7261">
        <w:tc>
          <w:tcPr>
            <w:tcW w:w="1383" w:type="dxa"/>
            <w:gridSpan w:val="2"/>
            <w:vMerge/>
            <w:shd w:val="clear" w:color="auto" w:fill="E2EFD9"/>
          </w:tcPr>
          <w:p w14:paraId="4556349E" w14:textId="77777777" w:rsidR="009B7B07" w:rsidRDefault="009B7B07" w:rsidP="009B7B07">
            <w:pPr>
              <w:outlineLvl w:val="1"/>
              <w:rPr>
                <w:rFonts w:ascii="Candara" w:hAnsi="Candara"/>
                <w:bCs/>
              </w:rPr>
            </w:pPr>
          </w:p>
        </w:tc>
        <w:tc>
          <w:tcPr>
            <w:tcW w:w="1701" w:type="dxa"/>
            <w:gridSpan w:val="4"/>
          </w:tcPr>
          <w:p w14:paraId="172D603A" w14:textId="77777777" w:rsidR="009B7B07" w:rsidRPr="00D47DF8" w:rsidRDefault="009B7B07" w:rsidP="009B7B07">
            <w:pPr>
              <w:outlineLvl w:val="1"/>
              <w:rPr>
                <w:rFonts w:ascii="Candara" w:hAnsi="Candara"/>
                <w:sz w:val="22"/>
                <w:szCs w:val="22"/>
              </w:rPr>
            </w:pPr>
            <w:r w:rsidRPr="00D47DF8">
              <w:rPr>
                <w:rFonts w:ascii="Candara" w:hAnsi="Candara"/>
                <w:sz w:val="22"/>
                <w:szCs w:val="22"/>
              </w:rPr>
              <w:t xml:space="preserve">Sklep št. </w:t>
            </w:r>
            <w:hyperlink r:id="rId846" w:tgtFrame="_blank" w:history="1">
              <w:r w:rsidRPr="00D47DF8">
                <w:rPr>
                  <w:rStyle w:val="Hiperpovezava"/>
                  <w:rFonts w:ascii="Candara" w:hAnsi="Candara"/>
                  <w:sz w:val="22"/>
                  <w:szCs w:val="22"/>
                </w:rPr>
                <w:t>4301-6/2020-31</w:t>
              </w:r>
            </w:hyperlink>
            <w:r w:rsidRPr="00D47DF8">
              <w:rPr>
                <w:rFonts w:ascii="Candara" w:hAnsi="Candara"/>
                <w:sz w:val="22"/>
                <w:szCs w:val="22"/>
              </w:rPr>
              <w:t>, U. r. l. RS, št.</w:t>
            </w:r>
          </w:p>
        </w:tc>
        <w:tc>
          <w:tcPr>
            <w:tcW w:w="11719" w:type="dxa"/>
          </w:tcPr>
          <w:p w14:paraId="42D147D8" w14:textId="77777777" w:rsidR="009B7B07" w:rsidRPr="000204F5" w:rsidRDefault="009B7B07" w:rsidP="009B7B07">
            <w:pPr>
              <w:rPr>
                <w:rFonts w:ascii="Candara" w:hAnsi="Candara"/>
                <w:b/>
                <w:bCs/>
              </w:rPr>
            </w:pPr>
            <w:r w:rsidRPr="000204F5">
              <w:rPr>
                <w:rStyle w:val="Krepko"/>
                <w:rFonts w:ascii="Candara" w:hAnsi="Candara"/>
                <w:b w:val="0"/>
                <w:bCs w:val="0"/>
              </w:rPr>
              <w:t>Sklep o določitvi cene obvezne gospodarske javne službe zagotavljanja 24 – urne dežurne službe v okviru pogrebne dejavnosti v Občini Šempeter – Vrtojba</w:t>
            </w:r>
          </w:p>
        </w:tc>
      </w:tr>
      <w:tr w:rsidR="009B7B07" w:rsidRPr="00897524" w14:paraId="6A712463" w14:textId="77777777" w:rsidTr="002C7261">
        <w:tc>
          <w:tcPr>
            <w:tcW w:w="1383" w:type="dxa"/>
            <w:gridSpan w:val="2"/>
            <w:vMerge/>
            <w:shd w:val="clear" w:color="auto" w:fill="E2EFD9"/>
          </w:tcPr>
          <w:p w14:paraId="204CEDFD" w14:textId="77777777" w:rsidR="009B7B07" w:rsidRDefault="009B7B07" w:rsidP="009B7B07">
            <w:pPr>
              <w:outlineLvl w:val="1"/>
              <w:rPr>
                <w:rFonts w:ascii="Candara" w:hAnsi="Candara"/>
                <w:bCs/>
              </w:rPr>
            </w:pPr>
          </w:p>
        </w:tc>
        <w:tc>
          <w:tcPr>
            <w:tcW w:w="1701" w:type="dxa"/>
            <w:gridSpan w:val="4"/>
          </w:tcPr>
          <w:p w14:paraId="4252BB55" w14:textId="77777777" w:rsidR="009B7B07" w:rsidRPr="00D47DF8" w:rsidRDefault="009B7B07" w:rsidP="009B7B07">
            <w:pPr>
              <w:outlineLvl w:val="1"/>
              <w:rPr>
                <w:rFonts w:ascii="Candara" w:hAnsi="Candara"/>
                <w:sz w:val="22"/>
                <w:szCs w:val="22"/>
              </w:rPr>
            </w:pPr>
          </w:p>
        </w:tc>
        <w:tc>
          <w:tcPr>
            <w:tcW w:w="11719" w:type="dxa"/>
          </w:tcPr>
          <w:p w14:paraId="7AE97D19" w14:textId="77777777" w:rsidR="009B7B07" w:rsidRPr="00D47DF8" w:rsidRDefault="009B7B07" w:rsidP="009B7B07">
            <w:pPr>
              <w:rPr>
                <w:rFonts w:ascii="Candara" w:hAnsi="Candara"/>
              </w:rPr>
            </w:pPr>
            <w:r w:rsidRPr="00D47DF8">
              <w:rPr>
                <w:rStyle w:val="Krepko"/>
                <w:rFonts w:ascii="Candara" w:hAnsi="Candara"/>
              </w:rPr>
              <w:t>Izdaja soglasij za redno delovno uspešnost v javnih zavodih</w:t>
            </w:r>
            <w:r w:rsidRPr="00D47DF8">
              <w:rPr>
                <w:rFonts w:ascii="Candara" w:hAnsi="Candara"/>
                <w:b/>
                <w:bCs/>
              </w:rPr>
              <w:br/>
            </w:r>
            <w:r w:rsidRPr="00D47DF8">
              <w:rPr>
                <w:rFonts w:ascii="Candara" w:hAnsi="Candara"/>
              </w:rPr>
              <w:t xml:space="preserve">Sklep št. </w:t>
            </w:r>
            <w:hyperlink r:id="rId847" w:tgtFrame="_blank" w:history="1">
              <w:r w:rsidRPr="00D47DF8">
                <w:rPr>
                  <w:rStyle w:val="Hiperpovezava"/>
                  <w:rFonts w:ascii="Candara" w:hAnsi="Candara"/>
                </w:rPr>
                <w:t>600-4/2021-10</w:t>
              </w:r>
            </w:hyperlink>
            <w:r w:rsidRPr="00D47DF8">
              <w:rPr>
                <w:rFonts w:ascii="Candara" w:hAnsi="Candara"/>
              </w:rPr>
              <w:br/>
              <w:t xml:space="preserve">Sklep št. </w:t>
            </w:r>
            <w:hyperlink r:id="rId848" w:tgtFrame="_blank" w:history="1">
              <w:r w:rsidRPr="00D47DF8">
                <w:rPr>
                  <w:rStyle w:val="Hiperpovezava"/>
                  <w:rFonts w:ascii="Candara" w:hAnsi="Candara"/>
                </w:rPr>
                <w:t>600-2/2021-8</w:t>
              </w:r>
            </w:hyperlink>
            <w:r w:rsidRPr="00D47DF8">
              <w:rPr>
                <w:rFonts w:ascii="Candara" w:hAnsi="Candara"/>
              </w:rPr>
              <w:br/>
              <w:t xml:space="preserve">Sklep št. </w:t>
            </w:r>
            <w:hyperlink r:id="rId849" w:tgtFrame="_blank" w:history="1">
              <w:r w:rsidRPr="00D47DF8">
                <w:rPr>
                  <w:rStyle w:val="Hiperpovezava"/>
                  <w:rFonts w:ascii="Candara" w:hAnsi="Candara"/>
                </w:rPr>
                <w:t>600-3/2021-7</w:t>
              </w:r>
            </w:hyperlink>
            <w:r w:rsidRPr="00D47DF8">
              <w:rPr>
                <w:rFonts w:ascii="Candara" w:hAnsi="Candara"/>
              </w:rPr>
              <w:br/>
              <w:t xml:space="preserve">Sklep št. </w:t>
            </w:r>
            <w:hyperlink r:id="rId850" w:tgtFrame="_blank" w:history="1">
              <w:r w:rsidRPr="00D47DF8">
                <w:rPr>
                  <w:rStyle w:val="Hiperpovezava"/>
                  <w:rFonts w:ascii="Candara" w:hAnsi="Candara"/>
                </w:rPr>
                <w:t>0140-2/2021-10</w:t>
              </w:r>
            </w:hyperlink>
            <w:r w:rsidRPr="00D47DF8">
              <w:rPr>
                <w:rFonts w:ascii="Candara" w:hAnsi="Candara"/>
              </w:rPr>
              <w:br/>
              <w:t xml:space="preserve">Sklep št. </w:t>
            </w:r>
            <w:hyperlink r:id="rId851" w:tgtFrame="_blank" w:history="1">
              <w:r w:rsidRPr="00D47DF8">
                <w:rPr>
                  <w:rStyle w:val="Hiperpovezava"/>
                  <w:rFonts w:ascii="Candara" w:hAnsi="Candara"/>
                </w:rPr>
                <w:t>845-4/2021-4</w:t>
              </w:r>
            </w:hyperlink>
            <w:r w:rsidRPr="00D47DF8">
              <w:rPr>
                <w:rFonts w:ascii="Candara" w:hAnsi="Candara"/>
              </w:rPr>
              <w:br/>
              <w:t xml:space="preserve">Sklep št. </w:t>
            </w:r>
            <w:hyperlink r:id="rId852" w:tgtFrame="_blank" w:history="1">
              <w:r w:rsidRPr="00D47DF8">
                <w:rPr>
                  <w:rStyle w:val="Hiperpovezava"/>
                  <w:rFonts w:ascii="Candara" w:hAnsi="Candara"/>
                </w:rPr>
                <w:t>612/2021-7</w:t>
              </w:r>
            </w:hyperlink>
          </w:p>
        </w:tc>
      </w:tr>
      <w:tr w:rsidR="009B7B07" w:rsidRPr="00897524" w14:paraId="34CD2C60" w14:textId="77777777" w:rsidTr="002C7261">
        <w:tc>
          <w:tcPr>
            <w:tcW w:w="1383" w:type="dxa"/>
            <w:gridSpan w:val="2"/>
            <w:shd w:val="clear" w:color="auto" w:fill="E2EFD9"/>
          </w:tcPr>
          <w:p w14:paraId="118DD0FF" w14:textId="77777777" w:rsidR="009B7B07" w:rsidRDefault="009B7B07" w:rsidP="009B7B07">
            <w:pPr>
              <w:outlineLvl w:val="1"/>
              <w:rPr>
                <w:rFonts w:ascii="Candara" w:hAnsi="Candara"/>
                <w:bCs/>
              </w:rPr>
            </w:pPr>
          </w:p>
        </w:tc>
        <w:tc>
          <w:tcPr>
            <w:tcW w:w="13420" w:type="dxa"/>
            <w:gridSpan w:val="5"/>
            <w:shd w:val="clear" w:color="auto" w:fill="F7CAAC"/>
          </w:tcPr>
          <w:p w14:paraId="089770C0" w14:textId="77777777" w:rsidR="009B7B07" w:rsidRPr="00CA22FF" w:rsidRDefault="009B7B07" w:rsidP="009B7B07">
            <w:pPr>
              <w:rPr>
                <w:rFonts w:ascii="Candara" w:hAnsi="Candara"/>
              </w:rPr>
            </w:pPr>
          </w:p>
        </w:tc>
      </w:tr>
      <w:tr w:rsidR="009B7B07" w:rsidRPr="00897524" w14:paraId="59E4B565" w14:textId="77777777" w:rsidTr="002C7261">
        <w:tc>
          <w:tcPr>
            <w:tcW w:w="1383" w:type="dxa"/>
            <w:gridSpan w:val="2"/>
            <w:shd w:val="clear" w:color="auto" w:fill="E2EFD9"/>
          </w:tcPr>
          <w:p w14:paraId="3E2C2250" w14:textId="77777777" w:rsidR="009B7B07" w:rsidRDefault="009B7B07" w:rsidP="009B7B07">
            <w:pPr>
              <w:outlineLvl w:val="1"/>
              <w:rPr>
                <w:rFonts w:ascii="Candara" w:hAnsi="Candara"/>
                <w:bCs/>
              </w:rPr>
            </w:pPr>
            <w:hyperlink r:id="rId853" w:history="1">
              <w:r w:rsidRPr="00257BB5">
                <w:rPr>
                  <w:rStyle w:val="Hiperpovezava"/>
                  <w:rFonts w:ascii="Candara" w:hAnsi="Candara"/>
                  <w:bCs/>
                </w:rPr>
                <w:t>24. redna seja Občinskega sveta 1</w:t>
              </w:r>
              <w:r>
                <w:rPr>
                  <w:rStyle w:val="Hiperpovezava"/>
                  <w:rFonts w:ascii="Candara" w:hAnsi="Candara"/>
                  <w:bCs/>
                </w:rPr>
                <w:t>5</w:t>
              </w:r>
              <w:r w:rsidRPr="00257BB5">
                <w:rPr>
                  <w:rStyle w:val="Hiperpovezava"/>
                  <w:rFonts w:ascii="Candara" w:hAnsi="Candara"/>
                  <w:bCs/>
                </w:rPr>
                <w:t xml:space="preserve">. </w:t>
              </w:r>
              <w:r>
                <w:rPr>
                  <w:rStyle w:val="Hiperpovezava"/>
                  <w:rFonts w:ascii="Candara" w:hAnsi="Candara"/>
                  <w:bCs/>
                </w:rPr>
                <w:t>4</w:t>
              </w:r>
              <w:r w:rsidRPr="00257BB5">
                <w:rPr>
                  <w:rStyle w:val="Hiperpovezava"/>
                  <w:rFonts w:ascii="Candara" w:hAnsi="Candara"/>
                  <w:bCs/>
                </w:rPr>
                <w:t>. 2021</w:t>
              </w:r>
            </w:hyperlink>
          </w:p>
          <w:p w14:paraId="3E2D1CD2" w14:textId="77777777" w:rsidR="009B7B07" w:rsidRDefault="009B7B07" w:rsidP="009B7B07">
            <w:pPr>
              <w:outlineLvl w:val="1"/>
              <w:rPr>
                <w:rFonts w:ascii="Candara" w:hAnsi="Candara"/>
                <w:bCs/>
              </w:rPr>
            </w:pPr>
            <w:r>
              <w:rPr>
                <w:rFonts w:ascii="Candara" w:hAnsi="Candara"/>
                <w:bCs/>
              </w:rPr>
              <w:t>0320-3/2021</w:t>
            </w:r>
          </w:p>
        </w:tc>
        <w:tc>
          <w:tcPr>
            <w:tcW w:w="13420" w:type="dxa"/>
            <w:gridSpan w:val="5"/>
          </w:tcPr>
          <w:p w14:paraId="63B7823F" w14:textId="77777777" w:rsidR="009B7B07" w:rsidRDefault="009B7B07" w:rsidP="009B7B07">
            <w:pPr>
              <w:rPr>
                <w:rFonts w:ascii="Candara" w:hAnsi="Candara"/>
              </w:rPr>
            </w:pPr>
            <w:r>
              <w:rPr>
                <w:rFonts w:ascii="Candara" w:hAnsi="Candara"/>
              </w:rPr>
              <w:t>Člani občinskega sveta so sejo zapustili pred glasovanjem o dnevnem redu.</w:t>
            </w:r>
          </w:p>
          <w:p w14:paraId="120CA28D" w14:textId="77777777" w:rsidR="009B7B07" w:rsidRDefault="009B7B07" w:rsidP="009B7B07">
            <w:pPr>
              <w:rPr>
                <w:rFonts w:ascii="Candara" w:hAnsi="Candara"/>
              </w:rPr>
            </w:pPr>
          </w:p>
          <w:p w14:paraId="09C4B1C6" w14:textId="77777777" w:rsidR="009B7B07" w:rsidRPr="00257BB5" w:rsidRDefault="009B7B07" w:rsidP="009B7B07">
            <w:pPr>
              <w:tabs>
                <w:tab w:val="left" w:pos="1065"/>
              </w:tabs>
              <w:rPr>
                <w:rFonts w:ascii="Candara" w:hAnsi="Candara"/>
              </w:rPr>
            </w:pPr>
            <w:r>
              <w:rPr>
                <w:rFonts w:ascii="Candara" w:hAnsi="Candara"/>
              </w:rPr>
              <w:tab/>
            </w:r>
          </w:p>
        </w:tc>
      </w:tr>
      <w:tr w:rsidR="009B7B07" w:rsidRPr="00897524" w14:paraId="1842556A" w14:textId="77777777" w:rsidTr="002C7261">
        <w:tc>
          <w:tcPr>
            <w:tcW w:w="14803" w:type="dxa"/>
            <w:gridSpan w:val="7"/>
            <w:shd w:val="clear" w:color="auto" w:fill="C45911"/>
          </w:tcPr>
          <w:p w14:paraId="360FD3EF" w14:textId="77777777" w:rsidR="009B7B07" w:rsidRPr="00CA22FF" w:rsidRDefault="009B7B07" w:rsidP="009B7B07">
            <w:pPr>
              <w:rPr>
                <w:rFonts w:ascii="Candara" w:hAnsi="Candara"/>
              </w:rPr>
            </w:pPr>
          </w:p>
        </w:tc>
      </w:tr>
      <w:tr w:rsidR="009B7B07" w:rsidRPr="00897524" w14:paraId="563F78B5" w14:textId="77777777" w:rsidTr="0082305A">
        <w:tc>
          <w:tcPr>
            <w:tcW w:w="1383" w:type="dxa"/>
            <w:gridSpan w:val="2"/>
            <w:vMerge w:val="restart"/>
            <w:shd w:val="clear" w:color="auto" w:fill="FFF2CC"/>
          </w:tcPr>
          <w:p w14:paraId="43D371F7" w14:textId="77777777" w:rsidR="009B7B07" w:rsidRDefault="009B7B07" w:rsidP="009B7B07">
            <w:pPr>
              <w:outlineLvl w:val="1"/>
              <w:rPr>
                <w:rFonts w:ascii="Candara" w:hAnsi="Candara"/>
                <w:bCs/>
              </w:rPr>
            </w:pPr>
            <w:hyperlink r:id="rId854" w:history="1">
              <w:r w:rsidRPr="005A5C97">
                <w:rPr>
                  <w:rStyle w:val="Hiperpovezava"/>
                  <w:rFonts w:ascii="Candara" w:hAnsi="Candara"/>
                  <w:bCs/>
                </w:rPr>
                <w:t>23. redna seja Občinskega sveta 18. 3. 2021</w:t>
              </w:r>
            </w:hyperlink>
          </w:p>
          <w:p w14:paraId="21C7DBE3" w14:textId="77777777" w:rsidR="009B7B07" w:rsidRDefault="009B7B07" w:rsidP="009B7B07">
            <w:pPr>
              <w:outlineLvl w:val="1"/>
              <w:rPr>
                <w:rFonts w:ascii="Candara" w:hAnsi="Candara"/>
                <w:bCs/>
              </w:rPr>
            </w:pPr>
            <w:r>
              <w:rPr>
                <w:rFonts w:ascii="Candara" w:hAnsi="Candara"/>
                <w:bCs/>
              </w:rPr>
              <w:t>0320-2/2021</w:t>
            </w:r>
          </w:p>
        </w:tc>
        <w:tc>
          <w:tcPr>
            <w:tcW w:w="1701" w:type="dxa"/>
            <w:gridSpan w:val="4"/>
          </w:tcPr>
          <w:p w14:paraId="0B4B4E10" w14:textId="77777777" w:rsidR="009B7B07" w:rsidRPr="00CA22FF" w:rsidRDefault="009B7B07" w:rsidP="009B7B07">
            <w:pPr>
              <w:outlineLvl w:val="1"/>
              <w:rPr>
                <w:rFonts w:ascii="Candara" w:hAnsi="Candara"/>
                <w:sz w:val="22"/>
                <w:szCs w:val="22"/>
              </w:rPr>
            </w:pPr>
          </w:p>
        </w:tc>
        <w:tc>
          <w:tcPr>
            <w:tcW w:w="11719" w:type="dxa"/>
          </w:tcPr>
          <w:p w14:paraId="62FE70EF" w14:textId="77777777" w:rsidR="009B7B07" w:rsidRPr="000204F5" w:rsidRDefault="009B7B07" w:rsidP="009B7B07">
            <w:pPr>
              <w:rPr>
                <w:rFonts w:ascii="Candara" w:hAnsi="Candara"/>
              </w:rPr>
            </w:pPr>
            <w:hyperlink r:id="rId855" w:tgtFrame="_blank" w:history="1">
              <w:r w:rsidRPr="000204F5">
                <w:rPr>
                  <w:rStyle w:val="Hiperpovezava"/>
                  <w:rFonts w:ascii="Candara" w:hAnsi="Candara"/>
                </w:rPr>
                <w:t>Zapisnik 22. seje občinskega sveta, ki je bila 25. 2. 2021</w:t>
              </w:r>
            </w:hyperlink>
          </w:p>
        </w:tc>
      </w:tr>
      <w:tr w:rsidR="009B7B07" w:rsidRPr="00897524" w14:paraId="03B91475" w14:textId="77777777" w:rsidTr="0082305A">
        <w:tc>
          <w:tcPr>
            <w:tcW w:w="1383" w:type="dxa"/>
            <w:gridSpan w:val="2"/>
            <w:vMerge/>
            <w:shd w:val="clear" w:color="auto" w:fill="FFF2CC"/>
          </w:tcPr>
          <w:p w14:paraId="5C06A992" w14:textId="77777777" w:rsidR="009B7B07" w:rsidRDefault="009B7B07" w:rsidP="009B7B07">
            <w:pPr>
              <w:outlineLvl w:val="1"/>
              <w:rPr>
                <w:rFonts w:ascii="Candara" w:hAnsi="Candara"/>
                <w:bCs/>
              </w:rPr>
            </w:pPr>
          </w:p>
        </w:tc>
        <w:tc>
          <w:tcPr>
            <w:tcW w:w="1701" w:type="dxa"/>
            <w:gridSpan w:val="4"/>
          </w:tcPr>
          <w:p w14:paraId="06A41C83" w14:textId="77777777" w:rsidR="009B7B07" w:rsidRPr="000204F5" w:rsidRDefault="009B7B07" w:rsidP="009B7B07">
            <w:pPr>
              <w:outlineLvl w:val="1"/>
              <w:rPr>
                <w:rFonts w:ascii="Candara" w:hAnsi="Candara"/>
                <w:sz w:val="22"/>
                <w:szCs w:val="22"/>
              </w:rPr>
            </w:pPr>
            <w:r w:rsidRPr="000204F5">
              <w:rPr>
                <w:rFonts w:ascii="Candara" w:hAnsi="Candara"/>
                <w:sz w:val="22"/>
                <w:szCs w:val="22"/>
              </w:rPr>
              <w:t>092-12/2020-6</w:t>
            </w:r>
          </w:p>
        </w:tc>
        <w:tc>
          <w:tcPr>
            <w:tcW w:w="11719" w:type="dxa"/>
          </w:tcPr>
          <w:p w14:paraId="60E6723A" w14:textId="77777777" w:rsidR="009B7B07" w:rsidRPr="000204F5" w:rsidRDefault="009B7B07" w:rsidP="009B7B07">
            <w:pPr>
              <w:rPr>
                <w:rFonts w:ascii="Candara" w:hAnsi="Candara"/>
              </w:rPr>
            </w:pPr>
            <w:hyperlink r:id="rId856" w:tgtFrame="_blank" w:history="1">
              <w:r w:rsidRPr="000204F5">
                <w:rPr>
                  <w:rStyle w:val="Hiperpovezava"/>
                  <w:rFonts w:ascii="Candara" w:hAnsi="Candara"/>
                </w:rPr>
                <w:t xml:space="preserve"> 1. Občinski svet Občine Šempeter–Vrtojba imenuje komisijo, ki jo vodi župan občine v sestavi:</w:t>
              </w:r>
              <w:r w:rsidRPr="000204F5">
                <w:rPr>
                  <w:rFonts w:ascii="Candara" w:hAnsi="Candara"/>
                  <w:color w:val="0000FF"/>
                  <w:u w:val="single"/>
                </w:rPr>
                <w:br/>
              </w:r>
              <w:r w:rsidRPr="000204F5">
                <w:rPr>
                  <w:rStyle w:val="Hiperpovezava"/>
                  <w:rFonts w:ascii="Candara" w:hAnsi="Candara"/>
                </w:rPr>
                <w:t xml:space="preserve">• Milan Turk, </w:t>
              </w:r>
              <w:r w:rsidRPr="000204F5">
                <w:rPr>
                  <w:rFonts w:ascii="Candara" w:hAnsi="Candara"/>
                  <w:color w:val="0000FF"/>
                  <w:u w:val="single"/>
                </w:rPr>
                <w:br/>
              </w:r>
              <w:r w:rsidRPr="000204F5">
                <w:rPr>
                  <w:rStyle w:val="Hiperpovezava"/>
                  <w:rFonts w:ascii="Candara" w:hAnsi="Candara"/>
                </w:rPr>
                <w:t>• Miloš Nemec</w:t>
              </w:r>
              <w:r w:rsidRPr="000204F5">
                <w:rPr>
                  <w:rFonts w:ascii="Candara" w:hAnsi="Candara"/>
                  <w:color w:val="0000FF"/>
                  <w:u w:val="single"/>
                </w:rPr>
                <w:br/>
              </w:r>
              <w:r w:rsidRPr="000204F5">
                <w:rPr>
                  <w:rStyle w:val="Hiperpovezava"/>
                  <w:rFonts w:ascii="Candara" w:hAnsi="Candara"/>
                </w:rPr>
                <w:t>• Egon Fornazarič</w:t>
              </w:r>
              <w:r w:rsidRPr="000204F5">
                <w:rPr>
                  <w:rFonts w:ascii="Candara" w:hAnsi="Candara"/>
                  <w:color w:val="0000FF"/>
                  <w:u w:val="single"/>
                </w:rPr>
                <w:br/>
              </w:r>
              <w:r w:rsidRPr="000204F5">
                <w:rPr>
                  <w:rStyle w:val="Hiperpovezava"/>
                  <w:rFonts w:ascii="Candara" w:hAnsi="Candara"/>
                </w:rPr>
                <w:t xml:space="preserve">Komisija bo sestavila in usklajevala predlog sporazuma z gospodarsko družbo Kolektor CPG, </w:t>
              </w:r>
              <w:proofErr w:type="spellStart"/>
              <w:r w:rsidRPr="000204F5">
                <w:rPr>
                  <w:rStyle w:val="Hiperpovezava"/>
                  <w:rFonts w:ascii="Candara" w:hAnsi="Candara"/>
                </w:rPr>
                <w:t>d.o.o</w:t>
              </w:r>
              <w:proofErr w:type="spellEnd"/>
              <w:r w:rsidRPr="000204F5">
                <w:rPr>
                  <w:rStyle w:val="Hiperpovezava"/>
                  <w:rFonts w:ascii="Candara" w:hAnsi="Candara"/>
                </w:rPr>
                <w:t>.</w:t>
              </w:r>
            </w:hyperlink>
            <w:r w:rsidRPr="000204F5">
              <w:rPr>
                <w:rFonts w:ascii="Candara" w:hAnsi="Candara"/>
              </w:rPr>
              <w:t>, ki bo vseboval:</w:t>
            </w:r>
            <w:r w:rsidRPr="000204F5">
              <w:rPr>
                <w:rFonts w:ascii="Candara" w:hAnsi="Candara"/>
              </w:rPr>
              <w:br/>
              <w:t>• datum ukinitve obrata Asfaltne baze Vrtojba v roku, ki ne bo daljši od dveh let,</w:t>
            </w:r>
            <w:r w:rsidRPr="000204F5">
              <w:rPr>
                <w:rFonts w:ascii="Candara" w:hAnsi="Candara"/>
              </w:rPr>
              <w:br/>
              <w:t>• način sanacije zemljišča, ki ni v uporabi,</w:t>
            </w:r>
            <w:r w:rsidRPr="000204F5">
              <w:rPr>
                <w:rFonts w:ascii="Candara" w:hAnsi="Candara"/>
              </w:rPr>
              <w:br/>
              <w:t>• predlog prodaje zemljišč občini Šempeter – Vrtojba.</w:t>
            </w:r>
            <w:r w:rsidRPr="000204F5">
              <w:rPr>
                <w:rFonts w:ascii="Candara" w:hAnsi="Candara"/>
              </w:rPr>
              <w:br/>
              <w:t xml:space="preserve">2. Občinski svet Občine Šempeter–Vrtojba zadolži župana občine, da na Svetu Severno Primorske (Goriške) razvojne regije seznani župane ostalih občin s problematiko Asfaltne baze v Vrtojbi, s poudarkom na potrebi selitve baze na drugo lokacijo. </w:t>
            </w:r>
            <w:r w:rsidRPr="000204F5">
              <w:rPr>
                <w:rFonts w:ascii="Candara" w:hAnsi="Candara"/>
              </w:rPr>
              <w:br/>
              <w:t>3. Občinski svet Občine Šempeter–Vrtojba zadolži župana občine, da v roku 6 mesecev preveri možnost in za Občinski svet pripravi predlog Odloka o zaščiti podtalnice na vrtojbensko mirenskem polju, tako kot to določa veljavni odlok o občinskem prostorskem načrtu.</w:t>
            </w:r>
          </w:p>
        </w:tc>
      </w:tr>
      <w:tr w:rsidR="009B7B07" w:rsidRPr="00897524" w14:paraId="6505EE15" w14:textId="77777777" w:rsidTr="0082305A">
        <w:tc>
          <w:tcPr>
            <w:tcW w:w="1383" w:type="dxa"/>
            <w:gridSpan w:val="2"/>
            <w:vMerge/>
            <w:shd w:val="clear" w:color="auto" w:fill="FFF2CC"/>
          </w:tcPr>
          <w:p w14:paraId="6E5289DE" w14:textId="77777777" w:rsidR="009B7B07" w:rsidRDefault="009B7B07" w:rsidP="009B7B07">
            <w:pPr>
              <w:outlineLvl w:val="1"/>
              <w:rPr>
                <w:rFonts w:ascii="Candara" w:hAnsi="Candara"/>
                <w:bCs/>
              </w:rPr>
            </w:pPr>
          </w:p>
        </w:tc>
        <w:tc>
          <w:tcPr>
            <w:tcW w:w="1701" w:type="dxa"/>
            <w:gridSpan w:val="4"/>
          </w:tcPr>
          <w:p w14:paraId="6F8000C8" w14:textId="77777777" w:rsidR="009B7B07" w:rsidRPr="000204F5" w:rsidRDefault="009B7B07" w:rsidP="009B7B07">
            <w:pPr>
              <w:outlineLvl w:val="1"/>
              <w:rPr>
                <w:rFonts w:ascii="Candara" w:hAnsi="Candara"/>
                <w:sz w:val="22"/>
                <w:szCs w:val="22"/>
              </w:rPr>
            </w:pPr>
          </w:p>
        </w:tc>
        <w:tc>
          <w:tcPr>
            <w:tcW w:w="11719" w:type="dxa"/>
          </w:tcPr>
          <w:p w14:paraId="1CAAF1AB" w14:textId="77777777" w:rsidR="009B7B07" w:rsidRPr="000204F5" w:rsidRDefault="009B7B07" w:rsidP="009B7B07">
            <w:pPr>
              <w:rPr>
                <w:rFonts w:ascii="Candara" w:hAnsi="Candara"/>
              </w:rPr>
            </w:pPr>
            <w:hyperlink r:id="rId857" w:tgtFrame="_blank" w:history="1">
              <w:r w:rsidRPr="000204F5">
                <w:rPr>
                  <w:rStyle w:val="Hiperpovezava"/>
                  <w:rFonts w:ascii="Candara" w:hAnsi="Candara"/>
                </w:rPr>
                <w:t>Sklep o določitvi cene storitev obveznih občinskih gospodarskih javnih služb oskrbe s pitno vodo ter odvajanja in čiščenja komunalne in padavinske odpadne vode</w:t>
              </w:r>
            </w:hyperlink>
          </w:p>
        </w:tc>
      </w:tr>
      <w:tr w:rsidR="009B7B07" w:rsidRPr="00897524" w14:paraId="5835A907" w14:textId="77777777" w:rsidTr="0082305A">
        <w:tc>
          <w:tcPr>
            <w:tcW w:w="1383" w:type="dxa"/>
            <w:gridSpan w:val="2"/>
            <w:vMerge/>
            <w:shd w:val="clear" w:color="auto" w:fill="FFF2CC"/>
          </w:tcPr>
          <w:p w14:paraId="2F8B87FA" w14:textId="77777777" w:rsidR="009B7B07" w:rsidRDefault="009B7B07" w:rsidP="009B7B07">
            <w:pPr>
              <w:outlineLvl w:val="1"/>
              <w:rPr>
                <w:rFonts w:ascii="Candara" w:hAnsi="Candara"/>
                <w:bCs/>
              </w:rPr>
            </w:pPr>
          </w:p>
        </w:tc>
        <w:tc>
          <w:tcPr>
            <w:tcW w:w="1701" w:type="dxa"/>
            <w:gridSpan w:val="4"/>
          </w:tcPr>
          <w:p w14:paraId="16EC4E53" w14:textId="77777777" w:rsidR="009B7B07" w:rsidRPr="000204F5" w:rsidRDefault="009B7B07" w:rsidP="009B7B07">
            <w:pPr>
              <w:outlineLvl w:val="1"/>
              <w:rPr>
                <w:rFonts w:ascii="Candara" w:hAnsi="Candara"/>
                <w:sz w:val="22"/>
                <w:szCs w:val="22"/>
              </w:rPr>
            </w:pPr>
            <w:hyperlink r:id="rId858" w:tgtFrame="_blank" w:history="1">
              <w:r w:rsidRPr="000204F5">
                <w:rPr>
                  <w:rStyle w:val="Hiperpovezava"/>
                  <w:rFonts w:ascii="Candara" w:hAnsi="Candara"/>
                  <w:sz w:val="22"/>
                  <w:szCs w:val="22"/>
                </w:rPr>
                <w:t>007-14/2020-5</w:t>
              </w:r>
            </w:hyperlink>
          </w:p>
        </w:tc>
        <w:tc>
          <w:tcPr>
            <w:tcW w:w="11719" w:type="dxa"/>
          </w:tcPr>
          <w:p w14:paraId="02858B17" w14:textId="77777777" w:rsidR="009B7B07" w:rsidRPr="000204F5" w:rsidRDefault="009B7B07" w:rsidP="009B7B07">
            <w:pPr>
              <w:rPr>
                <w:rFonts w:ascii="Candara" w:hAnsi="Candara"/>
              </w:rPr>
            </w:pPr>
            <w:r w:rsidRPr="000204F5">
              <w:rPr>
                <w:rFonts w:ascii="Candara" w:hAnsi="Candara"/>
              </w:rPr>
              <w:t>Občinski svet Občine Šempeter-Vrtojba sprejme Odlok spremembah in dopolnitvah Odloka o načinu izvajanja obvezne občinske gospodarske javne službe zbiranja določenih vrst komunalnih odpadkov v Občini Šempeter-Vrtojba.</w:t>
            </w:r>
          </w:p>
        </w:tc>
      </w:tr>
      <w:tr w:rsidR="009B7B07" w:rsidRPr="00897524" w14:paraId="6831ACC3" w14:textId="77777777" w:rsidTr="0082305A">
        <w:tc>
          <w:tcPr>
            <w:tcW w:w="1383" w:type="dxa"/>
            <w:gridSpan w:val="2"/>
            <w:vMerge/>
            <w:shd w:val="clear" w:color="auto" w:fill="FFF2CC"/>
          </w:tcPr>
          <w:p w14:paraId="1DA249D0" w14:textId="77777777" w:rsidR="009B7B07" w:rsidRDefault="009B7B07" w:rsidP="009B7B07">
            <w:pPr>
              <w:outlineLvl w:val="1"/>
              <w:rPr>
                <w:rFonts w:ascii="Candara" w:hAnsi="Candara"/>
                <w:bCs/>
              </w:rPr>
            </w:pPr>
          </w:p>
        </w:tc>
        <w:tc>
          <w:tcPr>
            <w:tcW w:w="1701" w:type="dxa"/>
            <w:gridSpan w:val="4"/>
          </w:tcPr>
          <w:p w14:paraId="75F679FD" w14:textId="77777777" w:rsidR="009B7B07" w:rsidRPr="000204F5" w:rsidRDefault="009B7B07" w:rsidP="009B7B07">
            <w:pPr>
              <w:outlineLvl w:val="1"/>
              <w:rPr>
                <w:rFonts w:ascii="Candara" w:hAnsi="Candara"/>
                <w:sz w:val="22"/>
                <w:szCs w:val="22"/>
              </w:rPr>
            </w:pPr>
          </w:p>
        </w:tc>
        <w:tc>
          <w:tcPr>
            <w:tcW w:w="11719" w:type="dxa"/>
          </w:tcPr>
          <w:p w14:paraId="0BB2DF6A" w14:textId="77777777" w:rsidR="009B7B07" w:rsidRPr="000204F5" w:rsidRDefault="009B7B07" w:rsidP="009B7B07">
            <w:pPr>
              <w:rPr>
                <w:rFonts w:ascii="Candara" w:hAnsi="Candara"/>
              </w:rPr>
            </w:pPr>
            <w:r w:rsidRPr="000204F5">
              <w:rPr>
                <w:rFonts w:ascii="Candara" w:hAnsi="Candara"/>
              </w:rPr>
              <w:t xml:space="preserve">Odlok spremembah in dopolnitvah Odloka o načinu izvajanja obvezne občinske gospodarske javne službe zbiranja določenih vrst komunalnih odpadkov v Občini Šempeter-Vrtojba, objava v UL RS št. </w:t>
            </w:r>
            <w:hyperlink r:id="rId859" w:tgtFrame="_blank" w:history="1">
              <w:r w:rsidRPr="000204F5">
                <w:rPr>
                  <w:rStyle w:val="Hiperpovezava"/>
                  <w:rFonts w:ascii="Candara" w:hAnsi="Candara"/>
                </w:rPr>
                <w:t>51/2021</w:t>
              </w:r>
            </w:hyperlink>
            <w:r w:rsidRPr="000204F5">
              <w:rPr>
                <w:rFonts w:ascii="Candara" w:hAnsi="Candara"/>
              </w:rPr>
              <w:t xml:space="preserve"> z dne 2.4. 2021</w:t>
            </w:r>
          </w:p>
        </w:tc>
      </w:tr>
      <w:tr w:rsidR="009B7B07" w:rsidRPr="00897524" w14:paraId="38BDB1D9" w14:textId="77777777" w:rsidTr="0082305A">
        <w:tc>
          <w:tcPr>
            <w:tcW w:w="1383" w:type="dxa"/>
            <w:gridSpan w:val="2"/>
            <w:vMerge/>
            <w:shd w:val="clear" w:color="auto" w:fill="FFF2CC"/>
          </w:tcPr>
          <w:p w14:paraId="54BDAB13" w14:textId="77777777" w:rsidR="009B7B07" w:rsidRDefault="009B7B07" w:rsidP="009B7B07">
            <w:pPr>
              <w:outlineLvl w:val="1"/>
              <w:rPr>
                <w:rFonts w:ascii="Candara" w:hAnsi="Candara"/>
                <w:bCs/>
              </w:rPr>
            </w:pPr>
          </w:p>
        </w:tc>
        <w:tc>
          <w:tcPr>
            <w:tcW w:w="1701" w:type="dxa"/>
            <w:gridSpan w:val="4"/>
          </w:tcPr>
          <w:p w14:paraId="0B58E9DF" w14:textId="77777777" w:rsidR="009B7B07" w:rsidRPr="000204F5" w:rsidRDefault="009B7B07" w:rsidP="009B7B07">
            <w:pPr>
              <w:outlineLvl w:val="1"/>
              <w:rPr>
                <w:rFonts w:ascii="Candara" w:hAnsi="Candara"/>
                <w:sz w:val="22"/>
                <w:szCs w:val="22"/>
              </w:rPr>
            </w:pPr>
            <w:hyperlink r:id="rId860" w:tgtFrame="_blank" w:history="1">
              <w:r w:rsidRPr="000204F5">
                <w:rPr>
                  <w:rStyle w:val="Hiperpovezava"/>
                  <w:rFonts w:ascii="Candara" w:hAnsi="Candara"/>
                  <w:sz w:val="22"/>
                  <w:szCs w:val="22"/>
                </w:rPr>
                <w:t>0321-3/2021-2</w:t>
              </w:r>
            </w:hyperlink>
          </w:p>
        </w:tc>
        <w:tc>
          <w:tcPr>
            <w:tcW w:w="11719" w:type="dxa"/>
          </w:tcPr>
          <w:p w14:paraId="6D10CE0D" w14:textId="77777777" w:rsidR="009B7B07" w:rsidRPr="000204F5" w:rsidRDefault="009B7B07" w:rsidP="009B7B07">
            <w:pPr>
              <w:rPr>
                <w:rFonts w:ascii="Candara" w:hAnsi="Candara"/>
              </w:rPr>
            </w:pPr>
            <w:r w:rsidRPr="000204F5">
              <w:rPr>
                <w:rFonts w:ascii="Candara" w:hAnsi="Candara"/>
              </w:rPr>
              <w:t xml:space="preserve">Občinski svet Občine Šempeter-Vrtojba sprejme </w:t>
            </w:r>
            <w:r w:rsidRPr="000204F5">
              <w:rPr>
                <w:rStyle w:val="Krepko"/>
                <w:rFonts w:ascii="Candara" w:hAnsi="Candara"/>
              </w:rPr>
              <w:t xml:space="preserve">informacijo </w:t>
            </w:r>
            <w:r w:rsidRPr="000204F5">
              <w:rPr>
                <w:rFonts w:ascii="Candara" w:hAnsi="Candara"/>
              </w:rPr>
              <w:t>o letnemu poročilu o delu Nadzornega odbora Občine Šempeter-Vrtojba za leto 2020.</w:t>
            </w:r>
          </w:p>
        </w:tc>
      </w:tr>
      <w:tr w:rsidR="009B7B07" w:rsidRPr="00897524" w14:paraId="2505E5BD" w14:textId="77777777" w:rsidTr="0082305A">
        <w:tc>
          <w:tcPr>
            <w:tcW w:w="1383" w:type="dxa"/>
            <w:gridSpan w:val="2"/>
            <w:vMerge/>
            <w:shd w:val="clear" w:color="auto" w:fill="FFF2CC"/>
          </w:tcPr>
          <w:p w14:paraId="605CA5AD" w14:textId="77777777" w:rsidR="009B7B07" w:rsidRDefault="009B7B07" w:rsidP="009B7B07">
            <w:pPr>
              <w:outlineLvl w:val="1"/>
              <w:rPr>
                <w:rFonts w:ascii="Candara" w:hAnsi="Candara"/>
                <w:bCs/>
              </w:rPr>
            </w:pPr>
          </w:p>
        </w:tc>
        <w:tc>
          <w:tcPr>
            <w:tcW w:w="1701" w:type="dxa"/>
            <w:gridSpan w:val="4"/>
          </w:tcPr>
          <w:p w14:paraId="5D4CC180" w14:textId="77777777" w:rsidR="009B7B07" w:rsidRPr="000204F5" w:rsidRDefault="009B7B07" w:rsidP="009B7B07">
            <w:pPr>
              <w:outlineLvl w:val="1"/>
              <w:rPr>
                <w:rFonts w:ascii="Candara" w:hAnsi="Candara"/>
                <w:sz w:val="22"/>
                <w:szCs w:val="22"/>
              </w:rPr>
            </w:pPr>
            <w:hyperlink r:id="rId861" w:tgtFrame="_blank" w:history="1">
              <w:r w:rsidRPr="000204F5">
                <w:rPr>
                  <w:rStyle w:val="Hiperpovezava"/>
                  <w:rFonts w:ascii="Candara" w:hAnsi="Candara"/>
                  <w:sz w:val="22"/>
                  <w:szCs w:val="22"/>
                </w:rPr>
                <w:t>3510-3/2021-2</w:t>
              </w:r>
            </w:hyperlink>
          </w:p>
        </w:tc>
        <w:tc>
          <w:tcPr>
            <w:tcW w:w="11719" w:type="dxa"/>
          </w:tcPr>
          <w:p w14:paraId="64A83BAA" w14:textId="77777777" w:rsidR="009B7B07" w:rsidRPr="000204F5" w:rsidRDefault="009B7B07" w:rsidP="009B7B07">
            <w:pPr>
              <w:rPr>
                <w:rFonts w:ascii="Candara" w:hAnsi="Candara"/>
              </w:rPr>
            </w:pPr>
            <w:r w:rsidRPr="000204F5">
              <w:rPr>
                <w:rFonts w:ascii="Candara" w:hAnsi="Candara"/>
              </w:rPr>
              <w:t xml:space="preserve">Občinski svet Občine Šempeter-Vrtojba sprejme </w:t>
            </w:r>
            <w:r w:rsidRPr="000204F5">
              <w:rPr>
                <w:rStyle w:val="Krepko"/>
                <w:rFonts w:ascii="Candara" w:hAnsi="Candara"/>
              </w:rPr>
              <w:t>informacijo</w:t>
            </w:r>
            <w:r w:rsidRPr="000204F5">
              <w:rPr>
                <w:rFonts w:ascii="Candara" w:hAnsi="Candara"/>
              </w:rPr>
              <w:t xml:space="preserve"> o letnem poročilu o izvedenih investicijah v Občini Šempeter-Vrtojba za leto 2020.</w:t>
            </w:r>
          </w:p>
        </w:tc>
      </w:tr>
      <w:tr w:rsidR="009B7B07" w:rsidRPr="00897524" w14:paraId="7B7CDF8C" w14:textId="77777777" w:rsidTr="0082305A">
        <w:tc>
          <w:tcPr>
            <w:tcW w:w="1383" w:type="dxa"/>
            <w:gridSpan w:val="2"/>
            <w:vMerge/>
            <w:shd w:val="clear" w:color="auto" w:fill="FFF2CC"/>
          </w:tcPr>
          <w:p w14:paraId="6E4B5C99" w14:textId="77777777" w:rsidR="009B7B07" w:rsidRDefault="009B7B07" w:rsidP="009B7B07">
            <w:pPr>
              <w:outlineLvl w:val="1"/>
              <w:rPr>
                <w:rFonts w:ascii="Candara" w:hAnsi="Candara"/>
                <w:bCs/>
              </w:rPr>
            </w:pPr>
          </w:p>
        </w:tc>
        <w:tc>
          <w:tcPr>
            <w:tcW w:w="1701" w:type="dxa"/>
            <w:gridSpan w:val="4"/>
          </w:tcPr>
          <w:p w14:paraId="5C2C4AB9" w14:textId="77777777" w:rsidR="009B7B07" w:rsidRPr="000204F5" w:rsidRDefault="009B7B07" w:rsidP="009B7B07">
            <w:pPr>
              <w:outlineLvl w:val="1"/>
              <w:rPr>
                <w:rFonts w:ascii="Candara" w:hAnsi="Candara"/>
                <w:sz w:val="22"/>
                <w:szCs w:val="22"/>
              </w:rPr>
            </w:pPr>
          </w:p>
        </w:tc>
        <w:tc>
          <w:tcPr>
            <w:tcW w:w="11719" w:type="dxa"/>
          </w:tcPr>
          <w:p w14:paraId="2A3B7FD6" w14:textId="77777777" w:rsidR="009B7B07" w:rsidRPr="000204F5" w:rsidRDefault="009B7B07" w:rsidP="009B7B07">
            <w:pPr>
              <w:rPr>
                <w:rFonts w:ascii="Candara" w:hAnsi="Candara"/>
              </w:rPr>
            </w:pPr>
            <w:hyperlink r:id="rId862" w:tgtFrame="_blank" w:history="1">
              <w:r w:rsidRPr="000204F5">
                <w:rPr>
                  <w:rStyle w:val="Hiperpovezava"/>
                  <w:rFonts w:ascii="Candara" w:hAnsi="Candara"/>
                </w:rPr>
                <w:t>Sklep št.: 711-8/2021-2 o ukinitvi statusa grajenega javnega dobra lokalnega pomena</w:t>
              </w:r>
            </w:hyperlink>
            <w:r w:rsidRPr="000204F5">
              <w:rPr>
                <w:rFonts w:ascii="Candara" w:hAnsi="Candara"/>
              </w:rPr>
              <w:br/>
              <w:t xml:space="preserve">1. Nepremičninam s </w:t>
            </w:r>
            <w:proofErr w:type="spellStart"/>
            <w:r w:rsidRPr="000204F5">
              <w:rPr>
                <w:rFonts w:ascii="Candara" w:hAnsi="Candara"/>
              </w:rPr>
              <w:t>parc</w:t>
            </w:r>
            <w:proofErr w:type="spellEnd"/>
            <w:r w:rsidRPr="000204F5">
              <w:rPr>
                <w:rFonts w:ascii="Candara" w:hAnsi="Candara"/>
              </w:rPr>
              <w:t>. št. 3570/9, 3570/10, 3570/11 in 3570/12, vse k. o. 2316 Vrtojba, se odvzame status grajenega javnega dobra lokalnega pomena.</w:t>
            </w:r>
            <w:r w:rsidRPr="000204F5">
              <w:rPr>
                <w:rFonts w:ascii="Candara" w:hAnsi="Candara"/>
              </w:rPr>
              <w:br/>
              <w:t>2. Nepremičnine navedene v 1. členu tega sklepa prenehajo imeti značaj javnega dobra in se zanje vknjiži lastninske pravica na ime Občina Šempeter–Vrtojba, Trg Ivana Roba 3a, 5290 Šempeter pri Gorici, matična številka: 1358227000.</w:t>
            </w:r>
            <w:r w:rsidRPr="000204F5">
              <w:rPr>
                <w:rFonts w:ascii="Candara" w:hAnsi="Candara"/>
              </w:rPr>
              <w:br/>
              <w:t>3. Sklep prične veljati naslednji dan po objavi v Uradnem listu Republike Slovenije.</w:t>
            </w:r>
          </w:p>
          <w:p w14:paraId="47A40C68" w14:textId="77777777" w:rsidR="009B7B07" w:rsidRPr="000204F5" w:rsidRDefault="009B7B07" w:rsidP="009B7B07">
            <w:pPr>
              <w:numPr>
                <w:ilvl w:val="0"/>
                <w:numId w:val="146"/>
              </w:numPr>
              <w:rPr>
                <w:rFonts w:ascii="Candara" w:hAnsi="Candara"/>
              </w:rPr>
            </w:pPr>
            <w:r w:rsidRPr="000204F5">
              <w:rPr>
                <w:rFonts w:ascii="Candara" w:hAnsi="Candara"/>
              </w:rPr>
              <w:lastRenderedPageBreak/>
              <w:t xml:space="preserve">Sklep o ukinitvi statusa grajenega javnega dobra lokalnega pomena na nepremičninah s </w:t>
            </w:r>
            <w:proofErr w:type="spellStart"/>
            <w:r w:rsidRPr="000204F5">
              <w:rPr>
                <w:rFonts w:ascii="Candara" w:hAnsi="Candara"/>
              </w:rPr>
              <w:t>parc</w:t>
            </w:r>
            <w:proofErr w:type="spellEnd"/>
            <w:r w:rsidRPr="000204F5">
              <w:rPr>
                <w:rFonts w:ascii="Candara" w:hAnsi="Candara"/>
              </w:rPr>
              <w:t xml:space="preserve">. št. 3570/9, 3570/10, 3570/11 in 3570/12, vse k. o. 2316 Vrtojba, objava v UL RS št. </w:t>
            </w:r>
            <w:hyperlink r:id="rId863" w:tgtFrame="_blank" w:history="1">
              <w:r w:rsidRPr="000204F5">
                <w:rPr>
                  <w:rStyle w:val="Hiperpovezava"/>
                  <w:rFonts w:ascii="Candara" w:hAnsi="Candara"/>
                </w:rPr>
                <w:t>42/2021</w:t>
              </w:r>
            </w:hyperlink>
            <w:r w:rsidRPr="000204F5">
              <w:rPr>
                <w:rFonts w:ascii="Candara" w:hAnsi="Candara"/>
              </w:rPr>
              <w:t xml:space="preserve"> z dne 24.3. 2021</w:t>
            </w:r>
          </w:p>
        </w:tc>
      </w:tr>
      <w:tr w:rsidR="009B7B07" w:rsidRPr="00897524" w14:paraId="35A35829" w14:textId="77777777" w:rsidTr="0082305A">
        <w:tc>
          <w:tcPr>
            <w:tcW w:w="1383" w:type="dxa"/>
            <w:gridSpan w:val="2"/>
            <w:vMerge/>
            <w:shd w:val="clear" w:color="auto" w:fill="FFF2CC"/>
          </w:tcPr>
          <w:p w14:paraId="00990209" w14:textId="77777777" w:rsidR="009B7B07" w:rsidRDefault="009B7B07" w:rsidP="009B7B07">
            <w:pPr>
              <w:outlineLvl w:val="1"/>
              <w:rPr>
                <w:rFonts w:ascii="Candara" w:hAnsi="Candara"/>
                <w:bCs/>
              </w:rPr>
            </w:pPr>
          </w:p>
        </w:tc>
        <w:tc>
          <w:tcPr>
            <w:tcW w:w="1701" w:type="dxa"/>
            <w:gridSpan w:val="4"/>
          </w:tcPr>
          <w:p w14:paraId="08EFD6A2" w14:textId="77777777" w:rsidR="009B7B07" w:rsidRPr="000204F5" w:rsidRDefault="009B7B07" w:rsidP="009B7B07">
            <w:pPr>
              <w:outlineLvl w:val="1"/>
              <w:rPr>
                <w:rFonts w:ascii="Candara" w:hAnsi="Candara"/>
                <w:sz w:val="22"/>
                <w:szCs w:val="22"/>
              </w:rPr>
            </w:pPr>
            <w:hyperlink r:id="rId864" w:tgtFrame="_blank" w:history="1">
              <w:r w:rsidRPr="000204F5">
                <w:rPr>
                  <w:rStyle w:val="Hiperpovezava"/>
                  <w:rFonts w:ascii="Candara" w:hAnsi="Candara"/>
                  <w:sz w:val="22"/>
                  <w:szCs w:val="22"/>
                </w:rPr>
                <w:t>47801-2/2016-43</w:t>
              </w:r>
            </w:hyperlink>
          </w:p>
        </w:tc>
        <w:tc>
          <w:tcPr>
            <w:tcW w:w="11719" w:type="dxa"/>
          </w:tcPr>
          <w:p w14:paraId="7409C3A4" w14:textId="77777777" w:rsidR="009B7B07" w:rsidRPr="000204F5" w:rsidRDefault="009B7B07" w:rsidP="009B7B07">
            <w:pPr>
              <w:rPr>
                <w:rFonts w:ascii="Candara" w:hAnsi="Candara"/>
              </w:rPr>
            </w:pPr>
            <w:r w:rsidRPr="000204F5">
              <w:rPr>
                <w:rFonts w:ascii="Candara" w:hAnsi="Candara"/>
              </w:rPr>
              <w:t xml:space="preserve">Občinski svet Občine Šempeter-Vrtojba sprejme </w:t>
            </w:r>
            <w:r w:rsidRPr="000204F5">
              <w:rPr>
                <w:rStyle w:val="Krepko"/>
                <w:rFonts w:ascii="Candara" w:hAnsi="Candara"/>
              </w:rPr>
              <w:t xml:space="preserve">informacijo </w:t>
            </w:r>
            <w:r w:rsidRPr="000204F5">
              <w:rPr>
                <w:rFonts w:ascii="Candara" w:hAnsi="Candara"/>
              </w:rPr>
              <w:t xml:space="preserve">o ponudbi za odkup nepremičnine s </w:t>
            </w:r>
            <w:proofErr w:type="spellStart"/>
            <w:r w:rsidRPr="000204F5">
              <w:rPr>
                <w:rFonts w:ascii="Candara" w:hAnsi="Candara"/>
              </w:rPr>
              <w:t>parc</w:t>
            </w:r>
            <w:proofErr w:type="spellEnd"/>
            <w:r w:rsidRPr="000204F5">
              <w:rPr>
                <w:rFonts w:ascii="Candara" w:hAnsi="Candara"/>
              </w:rPr>
              <w:t xml:space="preserve">. št. 2973, k. o. 2315 Šempeter razlastitvenega zavezanca VITRUM </w:t>
            </w:r>
            <w:proofErr w:type="spellStart"/>
            <w:r w:rsidRPr="000204F5">
              <w:rPr>
                <w:rFonts w:ascii="Candara" w:hAnsi="Candara"/>
              </w:rPr>
              <w:t>d.o.o</w:t>
            </w:r>
            <w:proofErr w:type="spellEnd"/>
            <w:r w:rsidRPr="000204F5">
              <w:rPr>
                <w:rFonts w:ascii="Candara" w:hAnsi="Candara"/>
              </w:rPr>
              <w:t>. iz Šempetra pri Gorici.</w:t>
            </w:r>
          </w:p>
        </w:tc>
      </w:tr>
      <w:tr w:rsidR="009B7B07" w:rsidRPr="00897524" w14:paraId="7D865D16" w14:textId="77777777" w:rsidTr="0082305A">
        <w:tc>
          <w:tcPr>
            <w:tcW w:w="1383" w:type="dxa"/>
            <w:gridSpan w:val="2"/>
            <w:vMerge/>
            <w:shd w:val="clear" w:color="auto" w:fill="FFF2CC"/>
          </w:tcPr>
          <w:p w14:paraId="5679FC94" w14:textId="77777777" w:rsidR="009B7B07" w:rsidRDefault="009B7B07" w:rsidP="009B7B07">
            <w:pPr>
              <w:outlineLvl w:val="1"/>
              <w:rPr>
                <w:rFonts w:ascii="Candara" w:hAnsi="Candara"/>
                <w:bCs/>
              </w:rPr>
            </w:pPr>
          </w:p>
        </w:tc>
        <w:tc>
          <w:tcPr>
            <w:tcW w:w="1701" w:type="dxa"/>
            <w:gridSpan w:val="4"/>
          </w:tcPr>
          <w:p w14:paraId="20DB91E2" w14:textId="77777777" w:rsidR="009B7B07" w:rsidRPr="000204F5" w:rsidRDefault="009B7B07" w:rsidP="009B7B07">
            <w:pPr>
              <w:outlineLvl w:val="1"/>
              <w:rPr>
                <w:rFonts w:ascii="Candara" w:hAnsi="Candara"/>
                <w:sz w:val="22"/>
                <w:szCs w:val="22"/>
              </w:rPr>
            </w:pPr>
            <w:hyperlink r:id="rId865" w:tgtFrame="_blank" w:history="1">
              <w:r w:rsidRPr="000204F5">
                <w:rPr>
                  <w:rStyle w:val="Hiperpovezava"/>
                  <w:rFonts w:ascii="Candara" w:hAnsi="Candara"/>
                  <w:sz w:val="22"/>
                  <w:szCs w:val="22"/>
                </w:rPr>
                <w:t>Sklep št: 4780-5/2020-4</w:t>
              </w:r>
            </w:hyperlink>
          </w:p>
        </w:tc>
        <w:tc>
          <w:tcPr>
            <w:tcW w:w="11719" w:type="dxa"/>
          </w:tcPr>
          <w:p w14:paraId="227855F5" w14:textId="77777777" w:rsidR="009B7B07" w:rsidRPr="000204F5" w:rsidRDefault="009B7B07" w:rsidP="009B7B07">
            <w:pPr>
              <w:rPr>
                <w:rFonts w:ascii="Candara" w:hAnsi="Candara"/>
              </w:rPr>
            </w:pPr>
            <w:hyperlink r:id="rId866" w:tgtFrame="_blank" w:history="1">
              <w:r w:rsidRPr="000204F5">
                <w:rPr>
                  <w:rStyle w:val="Hiperpovezava"/>
                  <w:rFonts w:ascii="Candara" w:hAnsi="Candara"/>
                </w:rPr>
                <w:t>1. Občinski svet sprejme spremembe in dopolnitve načrt ravnanja s stvarnim premoženjem Občine Šempeter - Vrtojba za leto 2021</w:t>
              </w:r>
            </w:hyperlink>
            <w:r w:rsidRPr="000204F5">
              <w:rPr>
                <w:rFonts w:ascii="Candara" w:hAnsi="Candara"/>
              </w:rPr>
              <w:t>.</w:t>
            </w:r>
          </w:p>
        </w:tc>
      </w:tr>
      <w:tr w:rsidR="009B7B07" w:rsidRPr="00897524" w14:paraId="5C2288B8" w14:textId="77777777" w:rsidTr="0082305A">
        <w:tc>
          <w:tcPr>
            <w:tcW w:w="1383" w:type="dxa"/>
            <w:gridSpan w:val="2"/>
            <w:vMerge/>
            <w:shd w:val="clear" w:color="auto" w:fill="FFF2CC"/>
          </w:tcPr>
          <w:p w14:paraId="26AE00F7" w14:textId="77777777" w:rsidR="009B7B07" w:rsidRDefault="009B7B07" w:rsidP="009B7B07">
            <w:pPr>
              <w:outlineLvl w:val="1"/>
              <w:rPr>
                <w:rFonts w:ascii="Candara" w:hAnsi="Candara"/>
                <w:bCs/>
              </w:rPr>
            </w:pPr>
          </w:p>
        </w:tc>
        <w:tc>
          <w:tcPr>
            <w:tcW w:w="1701" w:type="dxa"/>
            <w:gridSpan w:val="4"/>
          </w:tcPr>
          <w:p w14:paraId="7C67D3D3" w14:textId="77777777" w:rsidR="009B7B07" w:rsidRPr="000204F5" w:rsidRDefault="009B7B07" w:rsidP="009B7B07">
            <w:pPr>
              <w:outlineLvl w:val="1"/>
              <w:rPr>
                <w:rFonts w:ascii="Candara" w:hAnsi="Candara"/>
                <w:sz w:val="22"/>
                <w:szCs w:val="22"/>
              </w:rPr>
            </w:pPr>
            <w:hyperlink r:id="rId867" w:tgtFrame="_blank" w:history="1">
              <w:r w:rsidRPr="000204F5">
                <w:rPr>
                  <w:rStyle w:val="Hiperpovezava"/>
                  <w:rFonts w:ascii="Candara" w:hAnsi="Candara"/>
                  <w:sz w:val="22"/>
                  <w:szCs w:val="22"/>
                </w:rPr>
                <w:t>0140-3/2021-2,3</w:t>
              </w:r>
            </w:hyperlink>
          </w:p>
        </w:tc>
        <w:tc>
          <w:tcPr>
            <w:tcW w:w="11719" w:type="dxa"/>
          </w:tcPr>
          <w:p w14:paraId="36364C86" w14:textId="77777777" w:rsidR="009B7B07" w:rsidRPr="000204F5" w:rsidRDefault="009B7B07" w:rsidP="009B7B07">
            <w:pPr>
              <w:rPr>
                <w:rFonts w:ascii="Candara" w:hAnsi="Candara"/>
              </w:rPr>
            </w:pPr>
            <w:r w:rsidRPr="000204F5">
              <w:rPr>
                <w:rFonts w:ascii="Candara" w:hAnsi="Candara"/>
              </w:rPr>
              <w:t xml:space="preserve">Občinski svet Občine Šempeter-Vrtojba sprejme </w:t>
            </w:r>
            <w:r w:rsidRPr="000204F5">
              <w:rPr>
                <w:rStyle w:val="Krepko"/>
                <w:rFonts w:ascii="Candara" w:hAnsi="Candara"/>
              </w:rPr>
              <w:t>informacijo o letnem poročilu za leto 2020</w:t>
            </w:r>
            <w:r w:rsidRPr="000204F5">
              <w:rPr>
                <w:rFonts w:ascii="Candara" w:hAnsi="Candara"/>
              </w:rPr>
              <w:t xml:space="preserve"> Javnega zavoda »Zavod za kulturo, šport, turizem in mladinske dejavnosti Šempeter-Vrtojba«. </w:t>
            </w:r>
            <w:r w:rsidRPr="000204F5">
              <w:rPr>
                <w:rFonts w:ascii="Candara" w:hAnsi="Candara"/>
              </w:rPr>
              <w:br/>
              <w:t>in</w:t>
            </w:r>
            <w:r w:rsidRPr="000204F5">
              <w:rPr>
                <w:rFonts w:ascii="Candara" w:hAnsi="Candara"/>
              </w:rPr>
              <w:br/>
              <w:t>Občinski svet Občine Šempeter-Vrtojba daje</w:t>
            </w:r>
            <w:r w:rsidRPr="000204F5">
              <w:rPr>
                <w:rStyle w:val="Krepko"/>
                <w:rFonts w:ascii="Candara" w:hAnsi="Candara"/>
              </w:rPr>
              <w:t xml:space="preserve"> soglasje k letnemu programu dela in letnemu finančnemu načrtu</w:t>
            </w:r>
            <w:r w:rsidRPr="000204F5">
              <w:rPr>
                <w:rFonts w:ascii="Candara" w:hAnsi="Candara"/>
              </w:rPr>
              <w:t xml:space="preserve"> za leto 2021 Javnega zavoda za kulturo, šport, turizem in mladinske dejavnosti Šempeter-Vrtojba.</w:t>
            </w:r>
          </w:p>
        </w:tc>
      </w:tr>
      <w:tr w:rsidR="009B7B07" w:rsidRPr="00897524" w14:paraId="2A4EB76D" w14:textId="77777777" w:rsidTr="0082305A">
        <w:tc>
          <w:tcPr>
            <w:tcW w:w="1383" w:type="dxa"/>
            <w:gridSpan w:val="2"/>
            <w:vMerge/>
            <w:shd w:val="clear" w:color="auto" w:fill="FFF2CC"/>
          </w:tcPr>
          <w:p w14:paraId="33E3E518" w14:textId="77777777" w:rsidR="009B7B07" w:rsidRDefault="009B7B07" w:rsidP="009B7B07">
            <w:pPr>
              <w:outlineLvl w:val="1"/>
              <w:rPr>
                <w:rFonts w:ascii="Candara" w:hAnsi="Candara"/>
                <w:bCs/>
              </w:rPr>
            </w:pPr>
          </w:p>
        </w:tc>
        <w:tc>
          <w:tcPr>
            <w:tcW w:w="1701" w:type="dxa"/>
            <w:gridSpan w:val="4"/>
          </w:tcPr>
          <w:p w14:paraId="48D892EC" w14:textId="77777777" w:rsidR="009B7B07" w:rsidRPr="000204F5" w:rsidRDefault="009B7B07" w:rsidP="009B7B07">
            <w:pPr>
              <w:outlineLvl w:val="1"/>
              <w:rPr>
                <w:rFonts w:ascii="Candara" w:hAnsi="Candara"/>
                <w:sz w:val="22"/>
                <w:szCs w:val="22"/>
              </w:rPr>
            </w:pPr>
            <w:hyperlink r:id="rId868" w:tgtFrame="_blank" w:history="1">
              <w:r w:rsidRPr="000204F5">
                <w:rPr>
                  <w:rStyle w:val="Hiperpovezava"/>
                  <w:rFonts w:ascii="Candara" w:hAnsi="Candara"/>
                  <w:sz w:val="22"/>
                  <w:szCs w:val="22"/>
                </w:rPr>
                <w:t>0140-3/2021-3,4</w:t>
              </w:r>
            </w:hyperlink>
          </w:p>
        </w:tc>
        <w:tc>
          <w:tcPr>
            <w:tcW w:w="11719" w:type="dxa"/>
          </w:tcPr>
          <w:p w14:paraId="37895355" w14:textId="77777777" w:rsidR="009B7B07" w:rsidRPr="000204F5" w:rsidRDefault="009B7B07" w:rsidP="009B7B07">
            <w:pPr>
              <w:rPr>
                <w:rFonts w:ascii="Candara" w:hAnsi="Candara"/>
              </w:rPr>
            </w:pPr>
            <w:r w:rsidRPr="000204F5">
              <w:rPr>
                <w:rFonts w:ascii="Candara" w:hAnsi="Candara"/>
              </w:rPr>
              <w:t xml:space="preserve">Občinski svet Občine Šempeter-Vrtojba daje </w:t>
            </w:r>
            <w:r w:rsidRPr="000204F5">
              <w:rPr>
                <w:rStyle w:val="Krepko"/>
                <w:rFonts w:ascii="Candara" w:hAnsi="Candara"/>
              </w:rPr>
              <w:t>soglasje k odpisu osnovnih sredstev in drobnega inventarja</w:t>
            </w:r>
            <w:r w:rsidRPr="000204F5">
              <w:rPr>
                <w:rFonts w:ascii="Candara" w:hAnsi="Candara"/>
              </w:rPr>
              <w:t xml:space="preserve"> Javnega zavoda »Zavod za kulturo, šport, turizem in mladinske dejavnosti Šempeter-Vrtojba« iz leta 2019 na podlagi Zapisnika o izločitvi osnovnega sredstva z dne, 10.1. 2020 in Zapisnika o izločitvi drobnega inventarji z dne, 10. 1. 2020.</w:t>
            </w:r>
            <w:r w:rsidRPr="000204F5">
              <w:rPr>
                <w:rFonts w:ascii="Candara" w:hAnsi="Candara"/>
              </w:rPr>
              <w:br/>
              <w:t>in</w:t>
            </w:r>
            <w:r w:rsidRPr="000204F5">
              <w:rPr>
                <w:rFonts w:ascii="Candara" w:hAnsi="Candara"/>
              </w:rPr>
              <w:br/>
              <w:t>Občinski svet Občine Šempeter-Vrtojba daje soglasje k odpisu osnovnih sredstev Javnega zavoda »Zavod za kulturo, šport, turizem in mladinske dejavnosti Šempeter-Vrtojba« iz leta 2020 na podlagi Zapisnika o izločitvi osnovnega sredstva z dne, 8. 3. 2021.</w:t>
            </w:r>
          </w:p>
        </w:tc>
      </w:tr>
      <w:tr w:rsidR="009B7B07" w:rsidRPr="00897524" w14:paraId="7F2B8EEB" w14:textId="77777777" w:rsidTr="0082305A">
        <w:tc>
          <w:tcPr>
            <w:tcW w:w="1383" w:type="dxa"/>
            <w:gridSpan w:val="2"/>
            <w:vMerge/>
            <w:shd w:val="clear" w:color="auto" w:fill="FFF2CC"/>
          </w:tcPr>
          <w:p w14:paraId="28DF9861" w14:textId="77777777" w:rsidR="009B7B07" w:rsidRDefault="009B7B07" w:rsidP="009B7B07">
            <w:pPr>
              <w:outlineLvl w:val="1"/>
              <w:rPr>
                <w:rFonts w:ascii="Candara" w:hAnsi="Candara"/>
                <w:bCs/>
              </w:rPr>
            </w:pPr>
            <w:bookmarkStart w:id="13" w:name="_Hlk162517695"/>
          </w:p>
        </w:tc>
        <w:tc>
          <w:tcPr>
            <w:tcW w:w="1701" w:type="dxa"/>
            <w:gridSpan w:val="4"/>
          </w:tcPr>
          <w:p w14:paraId="24E59B87" w14:textId="77777777" w:rsidR="009B7B07" w:rsidRPr="000204F5" w:rsidRDefault="009B7B07" w:rsidP="009B7B07">
            <w:pPr>
              <w:outlineLvl w:val="1"/>
              <w:rPr>
                <w:rFonts w:ascii="Candara" w:hAnsi="Candara"/>
                <w:sz w:val="22"/>
                <w:szCs w:val="22"/>
              </w:rPr>
            </w:pPr>
            <w:r w:rsidRPr="000204F5">
              <w:rPr>
                <w:rFonts w:ascii="Candara" w:hAnsi="Candara"/>
                <w:sz w:val="22"/>
                <w:szCs w:val="22"/>
              </w:rPr>
              <w:t>0322-2/2021-10</w:t>
            </w:r>
          </w:p>
        </w:tc>
        <w:tc>
          <w:tcPr>
            <w:tcW w:w="11719" w:type="dxa"/>
          </w:tcPr>
          <w:p w14:paraId="178C5F2A" w14:textId="77777777" w:rsidR="009B7B07" w:rsidRPr="000204F5" w:rsidRDefault="009B7B07" w:rsidP="009B7B07">
            <w:pPr>
              <w:rPr>
                <w:rFonts w:ascii="Candara" w:hAnsi="Candara"/>
              </w:rPr>
            </w:pPr>
            <w:r w:rsidRPr="000204F5">
              <w:rPr>
                <w:rFonts w:ascii="Candara" w:hAnsi="Candara"/>
              </w:rPr>
              <w:t>1.Občinski svet Občine Šempeter-Vrtojba</w:t>
            </w:r>
            <w:hyperlink r:id="rId869" w:tgtFrame="_blank" w:history="1">
              <w:r w:rsidRPr="000204F5">
                <w:rPr>
                  <w:rStyle w:val="Hiperpovezava"/>
                  <w:rFonts w:ascii="Candara" w:hAnsi="Candara"/>
                </w:rPr>
                <w:t xml:space="preserve"> imenuje</w:t>
              </w:r>
              <w:r w:rsidRPr="000204F5">
                <w:rPr>
                  <w:rStyle w:val="Krepko"/>
                  <w:rFonts w:ascii="Candara" w:hAnsi="Candara"/>
                  <w:color w:val="0000FF"/>
                  <w:u w:val="single"/>
                </w:rPr>
                <w:t xml:space="preserve"> za predstavnika </w:t>
              </w:r>
              <w:r w:rsidRPr="000204F5">
                <w:rPr>
                  <w:rStyle w:val="Hiperpovezava"/>
                  <w:rFonts w:ascii="Candara" w:hAnsi="Candara"/>
                </w:rPr>
                <w:t xml:space="preserve">Občine Šempeter-Vrtojba </w:t>
              </w:r>
              <w:r w:rsidRPr="000204F5">
                <w:rPr>
                  <w:rStyle w:val="Krepko"/>
                  <w:rFonts w:ascii="Candara" w:hAnsi="Candara"/>
                  <w:color w:val="0000FF"/>
                  <w:u w:val="single"/>
                </w:rPr>
                <w:t>v Svet zavoda »Zavod za kulturo, šport, turizem in mladinske dejavnosti Šempeter-Vrtojba«</w:t>
              </w:r>
            </w:hyperlink>
            <w:r w:rsidRPr="000204F5">
              <w:rPr>
                <w:rFonts w:ascii="Candara" w:hAnsi="Candara"/>
              </w:rPr>
              <w:br/>
              <w:t xml:space="preserve">- Matejko Maver Pregelj </w:t>
            </w:r>
            <w:r w:rsidRPr="000204F5">
              <w:rPr>
                <w:rFonts w:ascii="Candara" w:hAnsi="Candara"/>
              </w:rPr>
              <w:br/>
              <w:t xml:space="preserve">- Luko Sobana </w:t>
            </w:r>
            <w:r w:rsidRPr="000204F5">
              <w:rPr>
                <w:rFonts w:ascii="Candara" w:hAnsi="Candara"/>
              </w:rPr>
              <w:br/>
              <w:t xml:space="preserve">ter </w:t>
            </w:r>
            <w:r w:rsidRPr="000204F5">
              <w:rPr>
                <w:rStyle w:val="Krepko"/>
                <w:rFonts w:ascii="Candara" w:hAnsi="Candara"/>
              </w:rPr>
              <w:t>potrjuje izvolitev</w:t>
            </w:r>
            <w:r w:rsidRPr="000204F5">
              <w:rPr>
                <w:rFonts w:ascii="Candara" w:hAnsi="Candara"/>
              </w:rPr>
              <w:t xml:space="preserve"> Jane </w:t>
            </w:r>
            <w:proofErr w:type="spellStart"/>
            <w:r w:rsidRPr="000204F5">
              <w:rPr>
                <w:rFonts w:ascii="Candara" w:hAnsi="Candara"/>
              </w:rPr>
              <w:t>Korečič</w:t>
            </w:r>
            <w:proofErr w:type="spellEnd"/>
            <w:r w:rsidRPr="000204F5">
              <w:rPr>
                <w:rFonts w:ascii="Candara" w:hAnsi="Candara"/>
              </w:rPr>
              <w:t xml:space="preserve"> in Gabrijele Kodre, kot predstavnici zainteresirane javnosti v Svet zavoda »Zavod za kulturo, šport, turizem in mladinske dejavnosti Šempeter-Vrtojba«.</w:t>
            </w:r>
            <w:r w:rsidRPr="000204F5">
              <w:rPr>
                <w:rFonts w:ascii="Candara" w:hAnsi="Candara"/>
              </w:rPr>
              <w:br/>
              <w:t>2. Sklep začne veljati takoj. Uporablja pa se od izteka mandata aktualnemu svetu zavoda dne 20. 4. 2021. Novi predstavniki so imenovani za štiri leta.</w:t>
            </w:r>
          </w:p>
        </w:tc>
      </w:tr>
      <w:tr w:rsidR="009B7B07" w:rsidRPr="00897524" w14:paraId="14ACC1E9" w14:textId="77777777" w:rsidTr="0082305A">
        <w:tc>
          <w:tcPr>
            <w:tcW w:w="1383" w:type="dxa"/>
            <w:gridSpan w:val="2"/>
            <w:vMerge/>
            <w:shd w:val="clear" w:color="auto" w:fill="FFF2CC"/>
          </w:tcPr>
          <w:p w14:paraId="4516C435" w14:textId="77777777" w:rsidR="009B7B07" w:rsidRDefault="009B7B07" w:rsidP="009B7B07">
            <w:pPr>
              <w:outlineLvl w:val="1"/>
              <w:rPr>
                <w:rFonts w:ascii="Candara" w:hAnsi="Candara"/>
                <w:bCs/>
              </w:rPr>
            </w:pPr>
            <w:bookmarkStart w:id="14" w:name="_Hlk162517721"/>
            <w:bookmarkEnd w:id="13"/>
          </w:p>
        </w:tc>
        <w:tc>
          <w:tcPr>
            <w:tcW w:w="1701" w:type="dxa"/>
            <w:gridSpan w:val="4"/>
          </w:tcPr>
          <w:p w14:paraId="15720265" w14:textId="77777777" w:rsidR="009B7B07" w:rsidRPr="000204F5" w:rsidRDefault="009B7B07" w:rsidP="009B7B07">
            <w:pPr>
              <w:outlineLvl w:val="1"/>
              <w:rPr>
                <w:rFonts w:ascii="Candara" w:hAnsi="Candara"/>
                <w:sz w:val="22"/>
                <w:szCs w:val="22"/>
              </w:rPr>
            </w:pPr>
            <w:r w:rsidRPr="000204F5">
              <w:rPr>
                <w:rFonts w:ascii="Candara" w:hAnsi="Candara"/>
                <w:sz w:val="22"/>
                <w:szCs w:val="22"/>
              </w:rPr>
              <w:t>0322-3/2020-12</w:t>
            </w:r>
          </w:p>
        </w:tc>
        <w:tc>
          <w:tcPr>
            <w:tcW w:w="11719" w:type="dxa"/>
          </w:tcPr>
          <w:p w14:paraId="51D287B3" w14:textId="77777777" w:rsidR="009B7B07" w:rsidRPr="000204F5" w:rsidRDefault="009B7B07" w:rsidP="009B7B07">
            <w:pPr>
              <w:rPr>
                <w:rFonts w:ascii="Candara" w:hAnsi="Candara"/>
              </w:rPr>
            </w:pPr>
            <w:r w:rsidRPr="000204F5">
              <w:rPr>
                <w:rFonts w:ascii="Candara" w:hAnsi="Candara"/>
              </w:rPr>
              <w:t xml:space="preserve">Občinski svet Občine Šempeter-Vrtojba </w:t>
            </w:r>
            <w:hyperlink r:id="rId870" w:tgtFrame="_blank" w:history="1">
              <w:r w:rsidRPr="000204F5">
                <w:rPr>
                  <w:rStyle w:val="Hiperpovezava"/>
                  <w:rFonts w:ascii="Candara" w:hAnsi="Candara"/>
                </w:rPr>
                <w:t xml:space="preserve">imenuje Erika Preglja </w:t>
              </w:r>
              <w:r w:rsidRPr="000204F5">
                <w:rPr>
                  <w:rStyle w:val="Krepko"/>
                  <w:rFonts w:ascii="Candara" w:hAnsi="Candara"/>
                  <w:color w:val="0000FF"/>
                  <w:u w:val="single"/>
                </w:rPr>
                <w:t xml:space="preserve">za predstavnika </w:t>
              </w:r>
              <w:r w:rsidRPr="000204F5">
                <w:rPr>
                  <w:rStyle w:val="Hiperpovezava"/>
                  <w:rFonts w:ascii="Candara" w:hAnsi="Candara"/>
                </w:rPr>
                <w:t xml:space="preserve">Občine Šempeter-Vrtojba </w:t>
              </w:r>
              <w:r w:rsidRPr="000204F5">
                <w:rPr>
                  <w:rStyle w:val="Krepko"/>
                  <w:rFonts w:ascii="Candara" w:hAnsi="Candara"/>
                  <w:color w:val="0000FF"/>
                  <w:u w:val="single"/>
                </w:rPr>
                <w:t>v Svet zavoda Glasbena šola Nova Gorica</w:t>
              </w:r>
            </w:hyperlink>
            <w:r w:rsidRPr="000204F5">
              <w:rPr>
                <w:rFonts w:ascii="Candara" w:hAnsi="Candara"/>
              </w:rPr>
              <w:t xml:space="preserve">. </w:t>
            </w:r>
            <w:r w:rsidRPr="000204F5">
              <w:rPr>
                <w:rFonts w:ascii="Candara" w:hAnsi="Candara"/>
              </w:rPr>
              <w:br/>
              <w:t>Mandat traja štiri leta.</w:t>
            </w:r>
          </w:p>
        </w:tc>
      </w:tr>
      <w:bookmarkEnd w:id="14"/>
      <w:tr w:rsidR="009B7B07" w:rsidRPr="00897524" w14:paraId="32417863" w14:textId="77777777" w:rsidTr="0082305A">
        <w:tc>
          <w:tcPr>
            <w:tcW w:w="1383" w:type="dxa"/>
            <w:gridSpan w:val="2"/>
            <w:vMerge/>
            <w:shd w:val="clear" w:color="auto" w:fill="FFF2CC"/>
          </w:tcPr>
          <w:p w14:paraId="4297BFFE" w14:textId="77777777" w:rsidR="009B7B07" w:rsidRDefault="009B7B07" w:rsidP="009B7B07">
            <w:pPr>
              <w:outlineLvl w:val="1"/>
              <w:rPr>
                <w:rFonts w:ascii="Candara" w:hAnsi="Candara"/>
                <w:bCs/>
              </w:rPr>
            </w:pPr>
          </w:p>
        </w:tc>
        <w:tc>
          <w:tcPr>
            <w:tcW w:w="1701" w:type="dxa"/>
            <w:gridSpan w:val="4"/>
          </w:tcPr>
          <w:p w14:paraId="52AD3D87" w14:textId="77777777" w:rsidR="009B7B07" w:rsidRPr="000204F5" w:rsidRDefault="009B7B07" w:rsidP="009B7B07">
            <w:pPr>
              <w:outlineLvl w:val="1"/>
              <w:rPr>
                <w:rFonts w:ascii="Candara" w:hAnsi="Candara"/>
                <w:sz w:val="22"/>
                <w:szCs w:val="22"/>
              </w:rPr>
            </w:pPr>
            <w:r w:rsidRPr="000204F5">
              <w:rPr>
                <w:rFonts w:ascii="Candara" w:hAnsi="Candara"/>
                <w:sz w:val="22"/>
                <w:szCs w:val="22"/>
              </w:rPr>
              <w:t>461-1/2021-3</w:t>
            </w:r>
          </w:p>
        </w:tc>
        <w:tc>
          <w:tcPr>
            <w:tcW w:w="11719" w:type="dxa"/>
          </w:tcPr>
          <w:p w14:paraId="5B1E3E1B" w14:textId="77777777" w:rsidR="009B7B07" w:rsidRPr="000204F5" w:rsidRDefault="009B7B07" w:rsidP="009B7B07">
            <w:pPr>
              <w:rPr>
                <w:rFonts w:ascii="Candara" w:hAnsi="Candara"/>
              </w:rPr>
            </w:pPr>
            <w:hyperlink r:id="rId871" w:tgtFrame="_blank" w:history="1">
              <w:r w:rsidRPr="000204F5">
                <w:rPr>
                  <w:rStyle w:val="Hiperpovezava"/>
                  <w:rFonts w:ascii="Candara" w:hAnsi="Candara"/>
                </w:rPr>
                <w:t xml:space="preserve">Občinski svet Občine Šempeter–Vrtojba </w:t>
              </w:r>
              <w:r w:rsidRPr="000204F5">
                <w:rPr>
                  <w:rStyle w:val="Krepko"/>
                  <w:rFonts w:ascii="Candara" w:hAnsi="Candara"/>
                  <w:color w:val="0000FF"/>
                  <w:u w:val="single"/>
                </w:rPr>
                <w:t>daje pozitivno mnenje</w:t>
              </w:r>
              <w:r w:rsidRPr="000204F5">
                <w:rPr>
                  <w:rStyle w:val="Hiperpovezava"/>
                  <w:rFonts w:ascii="Candara" w:hAnsi="Candara"/>
                </w:rPr>
                <w:t xml:space="preserve"> gospodarski družbi </w:t>
              </w:r>
              <w:proofErr w:type="spellStart"/>
              <w:r w:rsidRPr="000204F5">
                <w:rPr>
                  <w:rStyle w:val="Hiperpovezava"/>
                  <w:rFonts w:ascii="Candara" w:hAnsi="Candara"/>
                </w:rPr>
                <w:t>Lago</w:t>
              </w:r>
              <w:proofErr w:type="spellEnd"/>
              <w:r w:rsidRPr="000204F5">
                <w:rPr>
                  <w:rStyle w:val="Hiperpovezava"/>
                  <w:rFonts w:ascii="Candara" w:hAnsi="Candara"/>
                </w:rPr>
                <w:t xml:space="preserve"> IS, turizem, </w:t>
              </w:r>
              <w:proofErr w:type="spellStart"/>
              <w:r w:rsidRPr="000204F5">
                <w:rPr>
                  <w:rStyle w:val="Hiperpovezava"/>
                  <w:rFonts w:ascii="Candara" w:hAnsi="Candara"/>
                </w:rPr>
                <w:t>d.o.o</w:t>
              </w:r>
              <w:proofErr w:type="spellEnd"/>
              <w:r w:rsidRPr="000204F5">
                <w:rPr>
                  <w:rStyle w:val="Hiperpovezava"/>
                  <w:rFonts w:ascii="Candara" w:hAnsi="Candara"/>
                </w:rPr>
                <w:t>.,</w:t>
              </w:r>
            </w:hyperlink>
            <w:r w:rsidRPr="000204F5">
              <w:rPr>
                <w:rFonts w:ascii="Candara" w:hAnsi="Candara"/>
              </w:rPr>
              <w:t xml:space="preserve"> Pod Gričem 29, Nova Gorici za prirejanje posebnih iger na srečo v igralnem salonu na naslovu Volčja Draga 61, Volčja Draga, v objektu, v katerem se je že izvajala dejavnost prirejanja posebnih iger na srečo.</w:t>
            </w:r>
          </w:p>
        </w:tc>
      </w:tr>
      <w:tr w:rsidR="009B7B07" w:rsidRPr="00897524" w14:paraId="389BFFF4" w14:textId="77777777" w:rsidTr="0082305A">
        <w:tc>
          <w:tcPr>
            <w:tcW w:w="1383" w:type="dxa"/>
            <w:gridSpan w:val="2"/>
            <w:vMerge/>
            <w:shd w:val="clear" w:color="auto" w:fill="FFF2CC"/>
          </w:tcPr>
          <w:p w14:paraId="14B43AFE" w14:textId="77777777" w:rsidR="009B7B07" w:rsidRDefault="009B7B07" w:rsidP="009B7B07">
            <w:pPr>
              <w:outlineLvl w:val="1"/>
              <w:rPr>
                <w:rFonts w:ascii="Candara" w:hAnsi="Candara"/>
                <w:bCs/>
              </w:rPr>
            </w:pPr>
          </w:p>
        </w:tc>
        <w:tc>
          <w:tcPr>
            <w:tcW w:w="1701" w:type="dxa"/>
            <w:gridSpan w:val="4"/>
          </w:tcPr>
          <w:p w14:paraId="6147F19F" w14:textId="77777777" w:rsidR="009B7B07" w:rsidRPr="000204F5" w:rsidRDefault="009B7B07" w:rsidP="009B7B07">
            <w:pPr>
              <w:outlineLvl w:val="1"/>
              <w:rPr>
                <w:rFonts w:ascii="Candara" w:hAnsi="Candara"/>
                <w:sz w:val="22"/>
                <w:szCs w:val="22"/>
              </w:rPr>
            </w:pPr>
            <w:r w:rsidRPr="000204F5">
              <w:rPr>
                <w:rFonts w:ascii="Candara" w:hAnsi="Candara"/>
                <w:sz w:val="22"/>
                <w:szCs w:val="22"/>
              </w:rPr>
              <w:t>461-2/2021-3</w:t>
            </w:r>
          </w:p>
        </w:tc>
        <w:tc>
          <w:tcPr>
            <w:tcW w:w="11719" w:type="dxa"/>
          </w:tcPr>
          <w:p w14:paraId="200D4851" w14:textId="77777777" w:rsidR="009B7B07" w:rsidRPr="000204F5" w:rsidRDefault="009B7B07" w:rsidP="009B7B07">
            <w:pPr>
              <w:rPr>
                <w:rFonts w:ascii="Candara" w:hAnsi="Candara"/>
              </w:rPr>
            </w:pPr>
            <w:hyperlink r:id="rId872" w:tgtFrame="_blank" w:history="1">
              <w:r w:rsidRPr="000204F5">
                <w:rPr>
                  <w:rStyle w:val="Hiperpovezava"/>
                  <w:rFonts w:ascii="Candara" w:hAnsi="Candara"/>
                </w:rPr>
                <w:t xml:space="preserve">Občinski svet Občine Šempeter–Vrtojba </w:t>
              </w:r>
              <w:r w:rsidRPr="000204F5">
                <w:rPr>
                  <w:rStyle w:val="Krepko"/>
                  <w:rFonts w:ascii="Candara" w:hAnsi="Candara"/>
                  <w:color w:val="0000FF"/>
                  <w:u w:val="single"/>
                </w:rPr>
                <w:t>ne daje soglasja</w:t>
              </w:r>
              <w:r w:rsidRPr="000204F5">
                <w:rPr>
                  <w:rStyle w:val="Hiperpovezava"/>
                  <w:rFonts w:ascii="Candara" w:hAnsi="Candara"/>
                </w:rPr>
                <w:t xml:space="preserve"> gospodarski družbi </w:t>
              </w:r>
              <w:proofErr w:type="spellStart"/>
              <w:r w:rsidRPr="000204F5">
                <w:rPr>
                  <w:rStyle w:val="Hiperpovezava"/>
                  <w:rFonts w:ascii="Candara" w:hAnsi="Candara"/>
                </w:rPr>
                <w:t>Pegaso</w:t>
              </w:r>
              <w:proofErr w:type="spellEnd"/>
              <w:r w:rsidRPr="000204F5">
                <w:rPr>
                  <w:rStyle w:val="Hiperpovezava"/>
                  <w:rFonts w:ascii="Candara" w:hAnsi="Candara"/>
                </w:rPr>
                <w:t xml:space="preserve"> Turizem </w:t>
              </w:r>
              <w:proofErr w:type="spellStart"/>
              <w:r w:rsidRPr="000204F5">
                <w:rPr>
                  <w:rStyle w:val="Hiperpovezava"/>
                  <w:rFonts w:ascii="Candara" w:hAnsi="Candara"/>
                </w:rPr>
                <w:t>d.o.o</w:t>
              </w:r>
              <w:proofErr w:type="spellEnd"/>
              <w:r w:rsidRPr="000204F5">
                <w:rPr>
                  <w:rStyle w:val="Hiperpovezava"/>
                  <w:rFonts w:ascii="Candara" w:hAnsi="Candara"/>
                </w:rPr>
                <w:t>.,</w:t>
              </w:r>
            </w:hyperlink>
            <w:r w:rsidRPr="000204F5">
              <w:rPr>
                <w:rFonts w:ascii="Candara" w:hAnsi="Candara"/>
              </w:rPr>
              <w:t xml:space="preserve"> Mednarodni prehod 1, 5290 Šempeter pri Gorici, za prirejanje posebnih iger na srečo v igralnem salonu, v poslovnem objektu na naslovu Mednarodni prehod 1, 5290 Šempeter pri Gorici.</w:t>
            </w:r>
          </w:p>
        </w:tc>
      </w:tr>
      <w:tr w:rsidR="009B7B07" w:rsidRPr="00897524" w14:paraId="2CB305B7" w14:textId="77777777" w:rsidTr="002C7261">
        <w:tc>
          <w:tcPr>
            <w:tcW w:w="14803" w:type="dxa"/>
            <w:gridSpan w:val="7"/>
            <w:shd w:val="clear" w:color="auto" w:fill="C45911"/>
          </w:tcPr>
          <w:p w14:paraId="53B6F3C7" w14:textId="77777777" w:rsidR="009B7B07" w:rsidRPr="00CA22FF" w:rsidRDefault="009B7B07" w:rsidP="009B7B07">
            <w:pPr>
              <w:rPr>
                <w:rFonts w:ascii="Candara" w:hAnsi="Candara"/>
              </w:rPr>
            </w:pPr>
          </w:p>
        </w:tc>
      </w:tr>
      <w:tr w:rsidR="009B7B07" w:rsidRPr="00897524" w14:paraId="052F46F8" w14:textId="77777777" w:rsidTr="009C409B">
        <w:tc>
          <w:tcPr>
            <w:tcW w:w="1383" w:type="dxa"/>
            <w:gridSpan w:val="2"/>
            <w:vMerge w:val="restart"/>
            <w:shd w:val="clear" w:color="auto" w:fill="E2EFD9"/>
          </w:tcPr>
          <w:p w14:paraId="6AEF10F3" w14:textId="77777777" w:rsidR="009B7B07" w:rsidRDefault="009B7B07" w:rsidP="009B7B07">
            <w:pPr>
              <w:outlineLvl w:val="1"/>
              <w:rPr>
                <w:rFonts w:ascii="Candara" w:hAnsi="Candara"/>
                <w:bCs/>
              </w:rPr>
            </w:pPr>
            <w:hyperlink r:id="rId873" w:history="1">
              <w:r w:rsidRPr="00334E05">
                <w:rPr>
                  <w:rStyle w:val="Hiperpovezava"/>
                  <w:rFonts w:ascii="Candara" w:hAnsi="Candara"/>
                  <w:bCs/>
                </w:rPr>
                <w:t>22. redna seja Občinskega sveta dne 25. 2. 2021</w:t>
              </w:r>
            </w:hyperlink>
          </w:p>
          <w:p w14:paraId="706A2173" w14:textId="77777777" w:rsidR="009B7B07" w:rsidRDefault="009B7B07" w:rsidP="009B7B07">
            <w:pPr>
              <w:outlineLvl w:val="1"/>
              <w:rPr>
                <w:rFonts w:ascii="Candara" w:hAnsi="Candara"/>
                <w:bCs/>
              </w:rPr>
            </w:pPr>
            <w:r>
              <w:rPr>
                <w:rFonts w:ascii="Candara" w:hAnsi="Candara"/>
                <w:bCs/>
              </w:rPr>
              <w:t>0320-1/2021</w:t>
            </w:r>
          </w:p>
          <w:p w14:paraId="32923DA0" w14:textId="77777777" w:rsidR="009B7B07" w:rsidRPr="0005563B" w:rsidRDefault="009B7B07" w:rsidP="009B7B07">
            <w:pPr>
              <w:outlineLvl w:val="1"/>
              <w:rPr>
                <w:rFonts w:ascii="Candara" w:hAnsi="Candara"/>
                <w:bCs/>
              </w:rPr>
            </w:pPr>
          </w:p>
        </w:tc>
        <w:tc>
          <w:tcPr>
            <w:tcW w:w="1701" w:type="dxa"/>
            <w:gridSpan w:val="4"/>
          </w:tcPr>
          <w:p w14:paraId="2F52FEEA" w14:textId="77777777" w:rsidR="009B7B07" w:rsidRPr="00CA22FF" w:rsidRDefault="009B7B07" w:rsidP="009B7B07">
            <w:pPr>
              <w:outlineLvl w:val="1"/>
              <w:rPr>
                <w:rFonts w:ascii="Candara" w:hAnsi="Candara"/>
                <w:sz w:val="22"/>
                <w:szCs w:val="22"/>
              </w:rPr>
            </w:pPr>
          </w:p>
        </w:tc>
        <w:tc>
          <w:tcPr>
            <w:tcW w:w="11719" w:type="dxa"/>
          </w:tcPr>
          <w:p w14:paraId="1E0A1E0B" w14:textId="77777777" w:rsidR="009B7B07" w:rsidRPr="007C5256" w:rsidRDefault="009B7B07" w:rsidP="009B7B07">
            <w:pPr>
              <w:rPr>
                <w:rFonts w:ascii="Candara" w:hAnsi="Candara"/>
              </w:rPr>
            </w:pPr>
            <w:hyperlink r:id="rId874" w:tgtFrame="_blank" w:history="1">
              <w:r w:rsidRPr="007C5256">
                <w:rPr>
                  <w:rStyle w:val="Hiperpovezava"/>
                  <w:rFonts w:ascii="Candara" w:hAnsi="Candara"/>
                </w:rPr>
                <w:t>zapisnik 21. redne seje</w:t>
              </w:r>
            </w:hyperlink>
            <w:r w:rsidRPr="007C5256">
              <w:rPr>
                <w:rFonts w:ascii="Candara" w:hAnsi="Candara"/>
              </w:rPr>
              <w:t>, ki je bila 17. 12. 2021</w:t>
            </w:r>
          </w:p>
        </w:tc>
      </w:tr>
      <w:tr w:rsidR="009B7B07" w:rsidRPr="00897524" w14:paraId="78E50762" w14:textId="77777777" w:rsidTr="009C409B">
        <w:tc>
          <w:tcPr>
            <w:tcW w:w="1383" w:type="dxa"/>
            <w:gridSpan w:val="2"/>
            <w:vMerge/>
            <w:shd w:val="clear" w:color="auto" w:fill="E2EFD9"/>
          </w:tcPr>
          <w:p w14:paraId="01C249B3" w14:textId="77777777" w:rsidR="009B7B07" w:rsidRDefault="009B7B07" w:rsidP="009B7B07">
            <w:pPr>
              <w:outlineLvl w:val="1"/>
              <w:rPr>
                <w:rFonts w:ascii="Candara" w:hAnsi="Candara"/>
                <w:bCs/>
              </w:rPr>
            </w:pPr>
          </w:p>
        </w:tc>
        <w:tc>
          <w:tcPr>
            <w:tcW w:w="1701" w:type="dxa"/>
            <w:gridSpan w:val="4"/>
          </w:tcPr>
          <w:p w14:paraId="159214F2" w14:textId="77777777" w:rsidR="009B7B07" w:rsidRPr="00E61A8C" w:rsidRDefault="009B7B07" w:rsidP="009B7B07">
            <w:pPr>
              <w:outlineLvl w:val="1"/>
              <w:rPr>
                <w:rFonts w:ascii="Candara" w:hAnsi="Candara"/>
                <w:strike/>
                <w:sz w:val="22"/>
                <w:szCs w:val="22"/>
              </w:rPr>
            </w:pPr>
            <w:r w:rsidRPr="00E61A8C">
              <w:rPr>
                <w:rFonts w:ascii="Candara" w:hAnsi="Candara"/>
                <w:strike/>
                <w:sz w:val="22"/>
                <w:szCs w:val="22"/>
              </w:rPr>
              <w:t>1220-1/2021-4</w:t>
            </w:r>
          </w:p>
        </w:tc>
        <w:tc>
          <w:tcPr>
            <w:tcW w:w="11719" w:type="dxa"/>
          </w:tcPr>
          <w:p w14:paraId="203A553F" w14:textId="77777777" w:rsidR="009B7B07" w:rsidRPr="00E61A8C" w:rsidRDefault="009B7B07" w:rsidP="009B7B07">
            <w:pPr>
              <w:rPr>
                <w:rFonts w:ascii="Candara" w:hAnsi="Candara"/>
                <w:strike/>
              </w:rPr>
            </w:pPr>
            <w:hyperlink r:id="rId875" w:tgtFrame="_blank" w:history="1">
              <w:r w:rsidRPr="00E61A8C">
                <w:rPr>
                  <w:rStyle w:val="Hiperpovezava"/>
                  <w:rFonts w:ascii="Candara" w:hAnsi="Candara"/>
                  <w:strike/>
                </w:rPr>
                <w:t>Sklep o soglasju k ceni storitve pomoči družini na domu</w:t>
              </w:r>
            </w:hyperlink>
            <w:r w:rsidRPr="00E61A8C">
              <w:rPr>
                <w:rFonts w:ascii="Candara" w:hAnsi="Candara"/>
                <w:strike/>
              </w:rPr>
              <w:t>, objava v UL RS št.__ z dne _. 3. 2021</w:t>
            </w:r>
          </w:p>
        </w:tc>
      </w:tr>
      <w:tr w:rsidR="009B7B07" w:rsidRPr="00897524" w14:paraId="2BD33B7B" w14:textId="77777777" w:rsidTr="009C409B">
        <w:tc>
          <w:tcPr>
            <w:tcW w:w="1383" w:type="dxa"/>
            <w:gridSpan w:val="2"/>
            <w:vMerge/>
            <w:shd w:val="clear" w:color="auto" w:fill="E2EFD9"/>
          </w:tcPr>
          <w:p w14:paraId="05592EF8" w14:textId="77777777" w:rsidR="009B7B07" w:rsidRDefault="009B7B07" w:rsidP="009B7B07">
            <w:pPr>
              <w:outlineLvl w:val="1"/>
              <w:rPr>
                <w:rFonts w:ascii="Candara" w:hAnsi="Candara"/>
                <w:bCs/>
              </w:rPr>
            </w:pPr>
          </w:p>
        </w:tc>
        <w:tc>
          <w:tcPr>
            <w:tcW w:w="1701" w:type="dxa"/>
            <w:gridSpan w:val="4"/>
          </w:tcPr>
          <w:p w14:paraId="496B9704" w14:textId="77777777" w:rsidR="009B7B07" w:rsidRPr="00F06641" w:rsidRDefault="009B7B07" w:rsidP="009B7B07">
            <w:pPr>
              <w:outlineLvl w:val="1"/>
              <w:rPr>
                <w:rFonts w:ascii="Candara" w:hAnsi="Candara"/>
                <w:sz w:val="22"/>
                <w:szCs w:val="22"/>
              </w:rPr>
            </w:pPr>
            <w:r w:rsidRPr="00F06641">
              <w:rPr>
                <w:rFonts w:ascii="Candara" w:hAnsi="Candara"/>
                <w:sz w:val="22"/>
                <w:szCs w:val="22"/>
              </w:rPr>
              <w:t>360-2/2021-3</w:t>
            </w:r>
          </w:p>
        </w:tc>
        <w:tc>
          <w:tcPr>
            <w:tcW w:w="11719" w:type="dxa"/>
          </w:tcPr>
          <w:p w14:paraId="3F8D53C3" w14:textId="77777777" w:rsidR="009B7B07" w:rsidRPr="007C5256" w:rsidRDefault="009B7B07" w:rsidP="009B7B07">
            <w:pPr>
              <w:rPr>
                <w:rFonts w:ascii="Candara" w:hAnsi="Candara"/>
              </w:rPr>
            </w:pPr>
            <w:r w:rsidRPr="007C5256">
              <w:rPr>
                <w:rFonts w:ascii="Candara" w:hAnsi="Candara"/>
              </w:rPr>
              <w:t>Sklep:</w:t>
            </w:r>
            <w:r>
              <w:rPr>
                <w:rFonts w:ascii="Candara" w:hAnsi="Candara"/>
              </w:rPr>
              <w:t xml:space="preserve"> </w:t>
            </w:r>
            <w:hyperlink r:id="rId876" w:tgtFrame="_blank" w:history="1">
              <w:r w:rsidRPr="007C5256">
                <w:rPr>
                  <w:rStyle w:val="Hiperpovezava"/>
                  <w:rFonts w:ascii="Candara" w:hAnsi="Candara"/>
                </w:rPr>
                <w:t>Potrdi se Letno poročilo o izvedenih ukrepih iz akcijskega načrta Lokalnega energetskega koncepta in njihovih učinkih za leto 2020.</w:t>
              </w:r>
            </w:hyperlink>
          </w:p>
        </w:tc>
      </w:tr>
      <w:tr w:rsidR="009B7B07" w:rsidRPr="00897524" w14:paraId="5FCF989B" w14:textId="77777777" w:rsidTr="009C409B">
        <w:tc>
          <w:tcPr>
            <w:tcW w:w="1383" w:type="dxa"/>
            <w:gridSpan w:val="2"/>
            <w:vMerge/>
            <w:shd w:val="clear" w:color="auto" w:fill="E2EFD9"/>
          </w:tcPr>
          <w:p w14:paraId="619D96C7" w14:textId="77777777" w:rsidR="009B7B07" w:rsidRDefault="009B7B07" w:rsidP="009B7B07">
            <w:pPr>
              <w:outlineLvl w:val="1"/>
              <w:rPr>
                <w:rFonts w:ascii="Candara" w:hAnsi="Candara"/>
                <w:bCs/>
              </w:rPr>
            </w:pPr>
          </w:p>
        </w:tc>
        <w:tc>
          <w:tcPr>
            <w:tcW w:w="1701" w:type="dxa"/>
            <w:gridSpan w:val="4"/>
          </w:tcPr>
          <w:p w14:paraId="75AE39DD" w14:textId="77777777" w:rsidR="009B7B07" w:rsidRPr="00F06641" w:rsidRDefault="009B7B07" w:rsidP="009B7B07">
            <w:pPr>
              <w:outlineLvl w:val="1"/>
              <w:rPr>
                <w:rFonts w:ascii="Candara" w:hAnsi="Candara"/>
                <w:sz w:val="22"/>
                <w:szCs w:val="22"/>
              </w:rPr>
            </w:pPr>
            <w:r w:rsidRPr="00F06641">
              <w:rPr>
                <w:rFonts w:ascii="Candara" w:hAnsi="Candara"/>
                <w:sz w:val="22"/>
                <w:szCs w:val="22"/>
              </w:rPr>
              <w:t>3711-1/2021-2</w:t>
            </w:r>
          </w:p>
        </w:tc>
        <w:tc>
          <w:tcPr>
            <w:tcW w:w="11719" w:type="dxa"/>
          </w:tcPr>
          <w:p w14:paraId="37EED0DE" w14:textId="77777777" w:rsidR="009B7B07" w:rsidRPr="007C5256" w:rsidRDefault="009B7B07" w:rsidP="009B7B07">
            <w:pPr>
              <w:rPr>
                <w:rFonts w:ascii="Candara" w:hAnsi="Candara"/>
              </w:rPr>
            </w:pPr>
            <w:r w:rsidRPr="007C5256">
              <w:rPr>
                <w:rFonts w:ascii="Candara" w:hAnsi="Candara"/>
              </w:rPr>
              <w:t>Sklep:</w:t>
            </w:r>
            <w:r>
              <w:rPr>
                <w:rFonts w:ascii="Candara" w:hAnsi="Candara"/>
              </w:rPr>
              <w:t xml:space="preserve"> </w:t>
            </w:r>
            <w:hyperlink r:id="rId877" w:tgtFrame="_blank" w:history="1">
              <w:r w:rsidRPr="007C5256">
                <w:rPr>
                  <w:rStyle w:val="Hiperpovezava"/>
                  <w:rFonts w:ascii="Candara" w:hAnsi="Candara"/>
                </w:rPr>
                <w:t xml:space="preserve">Občinski svet Občine Šempeter-Vrtojba sprejme informacijo o planu rednega vzdrževanja lokalnih cest v letu 2021, Kolektor CPG </w:t>
              </w:r>
              <w:proofErr w:type="spellStart"/>
              <w:r w:rsidRPr="007C5256">
                <w:rPr>
                  <w:rStyle w:val="Hiperpovezava"/>
                  <w:rFonts w:ascii="Candara" w:hAnsi="Candara"/>
                </w:rPr>
                <w:t>d.o.o</w:t>
              </w:r>
              <w:proofErr w:type="spellEnd"/>
              <w:r w:rsidRPr="007C5256">
                <w:rPr>
                  <w:rStyle w:val="Hiperpovezava"/>
                  <w:rFonts w:ascii="Candara" w:hAnsi="Candara"/>
                </w:rPr>
                <w:t>.</w:t>
              </w:r>
            </w:hyperlink>
          </w:p>
        </w:tc>
      </w:tr>
      <w:tr w:rsidR="009B7B07" w:rsidRPr="00897524" w14:paraId="1EC06601" w14:textId="77777777" w:rsidTr="009C409B">
        <w:tc>
          <w:tcPr>
            <w:tcW w:w="1383" w:type="dxa"/>
            <w:gridSpan w:val="2"/>
            <w:vMerge/>
            <w:shd w:val="clear" w:color="auto" w:fill="E2EFD9"/>
          </w:tcPr>
          <w:p w14:paraId="3A1E68D9" w14:textId="77777777" w:rsidR="009B7B07" w:rsidRDefault="009B7B07" w:rsidP="009B7B07">
            <w:pPr>
              <w:outlineLvl w:val="1"/>
              <w:rPr>
                <w:rFonts w:ascii="Candara" w:hAnsi="Candara"/>
                <w:bCs/>
              </w:rPr>
            </w:pPr>
          </w:p>
        </w:tc>
        <w:tc>
          <w:tcPr>
            <w:tcW w:w="1701" w:type="dxa"/>
            <w:gridSpan w:val="4"/>
          </w:tcPr>
          <w:p w14:paraId="3BA90DF2" w14:textId="77777777" w:rsidR="009B7B07" w:rsidRPr="00F06641" w:rsidRDefault="009B7B07" w:rsidP="009B7B07">
            <w:pPr>
              <w:outlineLvl w:val="1"/>
              <w:rPr>
                <w:rFonts w:ascii="Candara" w:hAnsi="Candara"/>
                <w:sz w:val="22"/>
                <w:szCs w:val="22"/>
              </w:rPr>
            </w:pPr>
            <w:r w:rsidRPr="00F06641">
              <w:rPr>
                <w:rFonts w:ascii="Candara" w:hAnsi="Candara"/>
                <w:sz w:val="22"/>
                <w:szCs w:val="22"/>
              </w:rPr>
              <w:t>43001-12/2008-64</w:t>
            </w:r>
          </w:p>
        </w:tc>
        <w:tc>
          <w:tcPr>
            <w:tcW w:w="11719" w:type="dxa"/>
          </w:tcPr>
          <w:p w14:paraId="5F88D0D5" w14:textId="77777777" w:rsidR="009B7B07" w:rsidRPr="007C5256" w:rsidRDefault="009B7B07" w:rsidP="009B7B07">
            <w:pPr>
              <w:rPr>
                <w:rFonts w:ascii="Candara" w:hAnsi="Candara"/>
              </w:rPr>
            </w:pPr>
            <w:hyperlink r:id="rId878" w:tgtFrame="_blank" w:history="1">
              <w:r w:rsidRPr="007C5256">
                <w:rPr>
                  <w:rStyle w:val="Hiperpovezava"/>
                  <w:rFonts w:ascii="Candara" w:hAnsi="Candara"/>
                </w:rPr>
                <w:t xml:space="preserve">Občinski svet Občine Šempeter-Vrtojba sprejme poročilo o delu koncesionarja za izvajanje gospodarne javne službe vzdrževanja občinskih javnih cest v občini Šempeter-Vrtojba v letu 2020, Kolektor CPG </w:t>
              </w:r>
              <w:proofErr w:type="spellStart"/>
              <w:r w:rsidRPr="007C5256">
                <w:rPr>
                  <w:rStyle w:val="Hiperpovezava"/>
                  <w:rFonts w:ascii="Candara" w:hAnsi="Candara"/>
                </w:rPr>
                <w:t>d.o.o</w:t>
              </w:r>
              <w:proofErr w:type="spellEnd"/>
              <w:r w:rsidRPr="007C5256">
                <w:rPr>
                  <w:rStyle w:val="Hiperpovezava"/>
                  <w:rFonts w:ascii="Candara" w:hAnsi="Candara"/>
                </w:rPr>
                <w:t>.</w:t>
              </w:r>
            </w:hyperlink>
          </w:p>
        </w:tc>
      </w:tr>
      <w:tr w:rsidR="009B7B07" w:rsidRPr="00897524" w14:paraId="6D5FDC12" w14:textId="77777777" w:rsidTr="009C409B">
        <w:tc>
          <w:tcPr>
            <w:tcW w:w="1383" w:type="dxa"/>
            <w:gridSpan w:val="2"/>
            <w:vMerge/>
            <w:shd w:val="clear" w:color="auto" w:fill="E2EFD9"/>
          </w:tcPr>
          <w:p w14:paraId="5615FA0C" w14:textId="77777777" w:rsidR="009B7B07" w:rsidRDefault="009B7B07" w:rsidP="009B7B07">
            <w:pPr>
              <w:outlineLvl w:val="1"/>
              <w:rPr>
                <w:rFonts w:ascii="Candara" w:hAnsi="Candara"/>
                <w:bCs/>
              </w:rPr>
            </w:pPr>
          </w:p>
        </w:tc>
        <w:tc>
          <w:tcPr>
            <w:tcW w:w="1701" w:type="dxa"/>
            <w:gridSpan w:val="4"/>
          </w:tcPr>
          <w:p w14:paraId="2426755A" w14:textId="77777777" w:rsidR="009B7B07" w:rsidRPr="00F06641" w:rsidRDefault="009B7B07" w:rsidP="009B7B07">
            <w:pPr>
              <w:outlineLvl w:val="1"/>
              <w:rPr>
                <w:rFonts w:ascii="Candara" w:hAnsi="Candara"/>
                <w:sz w:val="22"/>
                <w:szCs w:val="22"/>
              </w:rPr>
            </w:pPr>
            <w:r w:rsidRPr="00F06641">
              <w:rPr>
                <w:rFonts w:ascii="Candara" w:hAnsi="Candara"/>
                <w:sz w:val="22"/>
                <w:szCs w:val="22"/>
              </w:rPr>
              <w:t>450-1/2021-2</w:t>
            </w:r>
          </w:p>
        </w:tc>
        <w:tc>
          <w:tcPr>
            <w:tcW w:w="11719" w:type="dxa"/>
          </w:tcPr>
          <w:p w14:paraId="7270D31C" w14:textId="77777777" w:rsidR="009B7B07" w:rsidRPr="007C5256" w:rsidRDefault="009B7B07" w:rsidP="009B7B07">
            <w:pPr>
              <w:rPr>
                <w:rFonts w:ascii="Candara" w:hAnsi="Candara"/>
              </w:rPr>
            </w:pPr>
            <w:r w:rsidRPr="007C5256">
              <w:rPr>
                <w:rFonts w:ascii="Candara" w:hAnsi="Candara"/>
              </w:rPr>
              <w:t xml:space="preserve">Sklep o odpisu terjatev: </w:t>
            </w:r>
            <w:r w:rsidRPr="007C5256">
              <w:rPr>
                <w:rFonts w:ascii="Candara" w:hAnsi="Candara"/>
              </w:rPr>
              <w:br/>
            </w:r>
            <w:hyperlink r:id="rId879" w:tgtFrame="_blank" w:history="1">
              <w:r w:rsidRPr="007C5256">
                <w:rPr>
                  <w:rStyle w:val="Hiperpovezava"/>
                  <w:rFonts w:ascii="Candara" w:hAnsi="Candara"/>
                </w:rPr>
                <w:t xml:space="preserve">ŠANPIER Gostinstvo in turizem </w:t>
              </w:r>
              <w:proofErr w:type="spellStart"/>
              <w:r w:rsidRPr="007C5256">
                <w:rPr>
                  <w:rStyle w:val="Hiperpovezava"/>
                  <w:rFonts w:ascii="Candara" w:hAnsi="Candara"/>
                </w:rPr>
                <w:t>d.o.o</w:t>
              </w:r>
              <w:proofErr w:type="spellEnd"/>
              <w:r w:rsidRPr="007C5256">
                <w:rPr>
                  <w:rStyle w:val="Hiperpovezava"/>
                  <w:rFonts w:ascii="Candara" w:hAnsi="Candara"/>
                </w:rPr>
                <w:t xml:space="preserve">. – v stečaju, Cesta Prekomorskih brigad 11a, 5290 Šempeter pri Gorici 1.378,67 EUR </w:t>
              </w:r>
            </w:hyperlink>
          </w:p>
        </w:tc>
      </w:tr>
      <w:tr w:rsidR="009B7B07" w:rsidRPr="00897524" w14:paraId="383B6973" w14:textId="77777777" w:rsidTr="009C409B">
        <w:tc>
          <w:tcPr>
            <w:tcW w:w="1383" w:type="dxa"/>
            <w:gridSpan w:val="2"/>
            <w:vMerge/>
            <w:shd w:val="clear" w:color="auto" w:fill="E2EFD9"/>
          </w:tcPr>
          <w:p w14:paraId="118A84F8" w14:textId="77777777" w:rsidR="009B7B07" w:rsidRDefault="009B7B07" w:rsidP="009B7B07">
            <w:pPr>
              <w:outlineLvl w:val="1"/>
              <w:rPr>
                <w:rFonts w:ascii="Candara" w:hAnsi="Candara"/>
                <w:bCs/>
              </w:rPr>
            </w:pPr>
          </w:p>
        </w:tc>
        <w:tc>
          <w:tcPr>
            <w:tcW w:w="1701" w:type="dxa"/>
            <w:gridSpan w:val="4"/>
          </w:tcPr>
          <w:p w14:paraId="0A1BDD43" w14:textId="77777777" w:rsidR="009B7B07" w:rsidRPr="00F06641" w:rsidRDefault="009B7B07" w:rsidP="009B7B07">
            <w:pPr>
              <w:outlineLvl w:val="1"/>
              <w:rPr>
                <w:rFonts w:ascii="Candara" w:hAnsi="Candara"/>
                <w:sz w:val="22"/>
                <w:szCs w:val="22"/>
              </w:rPr>
            </w:pPr>
            <w:r w:rsidRPr="00F06641">
              <w:rPr>
                <w:rFonts w:ascii="Candara" w:hAnsi="Candara"/>
                <w:sz w:val="22"/>
                <w:szCs w:val="22"/>
              </w:rPr>
              <w:t>450-1/2021-3 in 450-1/2021-4</w:t>
            </w:r>
          </w:p>
        </w:tc>
        <w:tc>
          <w:tcPr>
            <w:tcW w:w="11719" w:type="dxa"/>
          </w:tcPr>
          <w:p w14:paraId="6A040B89" w14:textId="77777777" w:rsidR="009B7B07" w:rsidRPr="007C5256" w:rsidRDefault="009B7B07" w:rsidP="009B7B07">
            <w:pPr>
              <w:rPr>
                <w:rFonts w:ascii="Candara" w:hAnsi="Candara"/>
              </w:rPr>
            </w:pPr>
            <w:r w:rsidRPr="007C5256">
              <w:rPr>
                <w:rFonts w:ascii="Candara" w:hAnsi="Candara"/>
              </w:rPr>
              <w:t xml:space="preserve">Sklepa o odpisu terjatev: </w:t>
            </w:r>
            <w:r w:rsidRPr="007C5256">
              <w:rPr>
                <w:rFonts w:ascii="Candara" w:hAnsi="Candara"/>
              </w:rPr>
              <w:br/>
            </w:r>
            <w:hyperlink r:id="rId880" w:tgtFrame="_blank" w:history="1">
              <w:r w:rsidRPr="007C5256">
                <w:rPr>
                  <w:rStyle w:val="Hiperpovezava"/>
                  <w:rFonts w:ascii="Candara" w:hAnsi="Candara"/>
                </w:rPr>
                <w:t xml:space="preserve">ECONAVITAS vzdržljive energije </w:t>
              </w:r>
              <w:proofErr w:type="spellStart"/>
              <w:r w:rsidRPr="007C5256">
                <w:rPr>
                  <w:rStyle w:val="Hiperpovezava"/>
                  <w:rFonts w:ascii="Candara" w:hAnsi="Candara"/>
                </w:rPr>
                <w:t>d.o.o</w:t>
              </w:r>
              <w:proofErr w:type="spellEnd"/>
              <w:r w:rsidRPr="007C5256">
                <w:rPr>
                  <w:rStyle w:val="Hiperpovezava"/>
                  <w:rFonts w:ascii="Candara" w:hAnsi="Candara"/>
                </w:rPr>
                <w:t xml:space="preserve">., Industrijska cesta 2a, 5000 Nova Gorica 1.869,90 EUR </w:t>
              </w:r>
            </w:hyperlink>
            <w:r w:rsidRPr="007C5256">
              <w:rPr>
                <w:rFonts w:ascii="Candara" w:hAnsi="Candara"/>
              </w:rPr>
              <w:br/>
            </w:r>
            <w:hyperlink r:id="rId881" w:tgtFrame="_blank" w:history="1">
              <w:r w:rsidRPr="007C5256">
                <w:rPr>
                  <w:rStyle w:val="Hiperpovezava"/>
                  <w:rFonts w:ascii="Candara" w:hAnsi="Candara"/>
                </w:rPr>
                <w:t xml:space="preserve">in </w:t>
              </w:r>
            </w:hyperlink>
            <w:hyperlink r:id="rId882" w:tgtFrame="_blank" w:history="1">
              <w:r w:rsidRPr="007C5256">
                <w:rPr>
                  <w:rStyle w:val="Hiperpovezava"/>
                  <w:rFonts w:ascii="Candara" w:hAnsi="Candara"/>
                </w:rPr>
                <w:t xml:space="preserve">U.N.E.S. </w:t>
              </w:r>
              <w:proofErr w:type="spellStart"/>
              <w:r w:rsidRPr="007C5256">
                <w:rPr>
                  <w:rStyle w:val="Hiperpovezava"/>
                  <w:rFonts w:ascii="Candara" w:hAnsi="Candara"/>
                </w:rPr>
                <w:t>d.o.o</w:t>
              </w:r>
              <w:proofErr w:type="spellEnd"/>
              <w:r w:rsidRPr="007C5256">
                <w:rPr>
                  <w:rStyle w:val="Hiperpovezava"/>
                  <w:rFonts w:ascii="Candara" w:hAnsi="Candara"/>
                </w:rPr>
                <w:t>.- v stečaju, Slovenska cesta 55, 2277 Središče ob Dravi 2.368,53 EUR</w:t>
              </w:r>
            </w:hyperlink>
          </w:p>
        </w:tc>
      </w:tr>
      <w:tr w:rsidR="009B7B07" w:rsidRPr="00897524" w14:paraId="7C503798" w14:textId="77777777" w:rsidTr="009C409B">
        <w:tc>
          <w:tcPr>
            <w:tcW w:w="1383" w:type="dxa"/>
            <w:gridSpan w:val="2"/>
            <w:vMerge/>
            <w:shd w:val="clear" w:color="auto" w:fill="E2EFD9"/>
          </w:tcPr>
          <w:p w14:paraId="5A494315" w14:textId="77777777" w:rsidR="009B7B07" w:rsidRDefault="009B7B07" w:rsidP="009B7B07">
            <w:pPr>
              <w:outlineLvl w:val="1"/>
              <w:rPr>
                <w:rFonts w:ascii="Candara" w:hAnsi="Candara"/>
                <w:bCs/>
              </w:rPr>
            </w:pPr>
          </w:p>
        </w:tc>
        <w:tc>
          <w:tcPr>
            <w:tcW w:w="1701" w:type="dxa"/>
            <w:gridSpan w:val="4"/>
          </w:tcPr>
          <w:p w14:paraId="479F6275" w14:textId="77777777" w:rsidR="009B7B07" w:rsidRPr="00F06641" w:rsidRDefault="009B7B07" w:rsidP="009B7B07">
            <w:pPr>
              <w:outlineLvl w:val="1"/>
              <w:rPr>
                <w:rFonts w:ascii="Candara" w:hAnsi="Candara"/>
                <w:sz w:val="22"/>
                <w:szCs w:val="22"/>
              </w:rPr>
            </w:pPr>
            <w:r w:rsidRPr="00F06641">
              <w:rPr>
                <w:rFonts w:ascii="Candara" w:hAnsi="Candara"/>
                <w:sz w:val="22"/>
                <w:szCs w:val="22"/>
              </w:rPr>
              <w:t>007-3/2021-2</w:t>
            </w:r>
          </w:p>
        </w:tc>
        <w:tc>
          <w:tcPr>
            <w:tcW w:w="11719" w:type="dxa"/>
          </w:tcPr>
          <w:p w14:paraId="4890F693" w14:textId="77777777" w:rsidR="009B7B07" w:rsidRPr="007C5256" w:rsidRDefault="009B7B07" w:rsidP="009B7B07">
            <w:pPr>
              <w:rPr>
                <w:rFonts w:ascii="Candara" w:hAnsi="Candara"/>
              </w:rPr>
            </w:pPr>
            <w:hyperlink r:id="rId883" w:tgtFrame="_blank" w:history="1">
              <w:r w:rsidRPr="007C5256">
                <w:rPr>
                  <w:rStyle w:val="Hiperpovezava"/>
                  <w:rFonts w:ascii="Candara" w:hAnsi="Candara"/>
                </w:rPr>
                <w:t xml:space="preserve">Sklep o določitvi cene gospodarske javne službe ravnanja z odpadki </w:t>
              </w:r>
            </w:hyperlink>
          </w:p>
        </w:tc>
      </w:tr>
      <w:tr w:rsidR="009B7B07" w:rsidRPr="00897524" w14:paraId="19F412AE" w14:textId="77777777" w:rsidTr="009C409B">
        <w:tc>
          <w:tcPr>
            <w:tcW w:w="1383" w:type="dxa"/>
            <w:gridSpan w:val="2"/>
            <w:vMerge/>
            <w:shd w:val="clear" w:color="auto" w:fill="E2EFD9"/>
          </w:tcPr>
          <w:p w14:paraId="2C71CC63" w14:textId="77777777" w:rsidR="009B7B07" w:rsidRDefault="009B7B07" w:rsidP="009B7B07">
            <w:pPr>
              <w:outlineLvl w:val="1"/>
              <w:rPr>
                <w:rFonts w:ascii="Candara" w:hAnsi="Candara"/>
                <w:bCs/>
              </w:rPr>
            </w:pPr>
          </w:p>
        </w:tc>
        <w:tc>
          <w:tcPr>
            <w:tcW w:w="1701" w:type="dxa"/>
            <w:gridSpan w:val="4"/>
          </w:tcPr>
          <w:p w14:paraId="24BAC9B5" w14:textId="77777777" w:rsidR="009B7B07" w:rsidRPr="00F06641" w:rsidRDefault="009B7B07" w:rsidP="009B7B07">
            <w:pPr>
              <w:outlineLvl w:val="1"/>
              <w:rPr>
                <w:rFonts w:ascii="Candara" w:hAnsi="Candara"/>
                <w:sz w:val="22"/>
                <w:szCs w:val="22"/>
              </w:rPr>
            </w:pPr>
            <w:r w:rsidRPr="00F06641">
              <w:rPr>
                <w:rFonts w:ascii="Candara" w:hAnsi="Candara"/>
                <w:sz w:val="22"/>
                <w:szCs w:val="22"/>
              </w:rPr>
              <w:t>007-4/2021-2</w:t>
            </w:r>
          </w:p>
        </w:tc>
        <w:tc>
          <w:tcPr>
            <w:tcW w:w="11719" w:type="dxa"/>
          </w:tcPr>
          <w:p w14:paraId="2CD8F321" w14:textId="77777777" w:rsidR="009B7B07" w:rsidRPr="007C5256" w:rsidRDefault="009B7B07" w:rsidP="009B7B07">
            <w:pPr>
              <w:rPr>
                <w:rFonts w:ascii="Candara" w:hAnsi="Candara"/>
              </w:rPr>
            </w:pPr>
            <w:r w:rsidRPr="007C5256">
              <w:rPr>
                <w:rFonts w:ascii="Candara" w:hAnsi="Candara"/>
              </w:rPr>
              <w:t>Sklep:</w:t>
            </w:r>
            <w:r>
              <w:rPr>
                <w:rFonts w:ascii="Candara" w:hAnsi="Candara"/>
              </w:rPr>
              <w:t xml:space="preserve"> </w:t>
            </w:r>
            <w:hyperlink r:id="rId884" w:tgtFrame="_blank" w:history="1">
              <w:r w:rsidRPr="007C5256">
                <w:rPr>
                  <w:rStyle w:val="Hiperpovezava"/>
                  <w:rFonts w:ascii="Candara" w:hAnsi="Candara"/>
                </w:rPr>
                <w:t>Občinski svet Občine Šempeter-Vrtojba se je seznanil s Tehničnim pravilnikom o ravnanju s komunalnimi odpadki v Občini Šempeter-Vrtojba, ki ga je sprejel župan 30. 12. 2020.</w:t>
              </w:r>
            </w:hyperlink>
          </w:p>
        </w:tc>
      </w:tr>
      <w:tr w:rsidR="009B7B07" w:rsidRPr="00897524" w14:paraId="1B694B0A" w14:textId="77777777" w:rsidTr="009C409B">
        <w:tc>
          <w:tcPr>
            <w:tcW w:w="1383" w:type="dxa"/>
            <w:gridSpan w:val="2"/>
            <w:vMerge/>
            <w:shd w:val="clear" w:color="auto" w:fill="E2EFD9"/>
          </w:tcPr>
          <w:p w14:paraId="437D60F2" w14:textId="77777777" w:rsidR="009B7B07" w:rsidRDefault="009B7B07" w:rsidP="009B7B07">
            <w:pPr>
              <w:outlineLvl w:val="1"/>
              <w:rPr>
                <w:rFonts w:ascii="Candara" w:hAnsi="Candara"/>
                <w:bCs/>
              </w:rPr>
            </w:pPr>
          </w:p>
        </w:tc>
        <w:tc>
          <w:tcPr>
            <w:tcW w:w="1701" w:type="dxa"/>
            <w:gridSpan w:val="4"/>
          </w:tcPr>
          <w:p w14:paraId="3BFD058C" w14:textId="77777777" w:rsidR="009B7B07" w:rsidRPr="00F06641" w:rsidRDefault="009B7B07" w:rsidP="009B7B07">
            <w:pPr>
              <w:outlineLvl w:val="1"/>
              <w:rPr>
                <w:rFonts w:ascii="Candara" w:hAnsi="Candara"/>
                <w:sz w:val="22"/>
                <w:szCs w:val="22"/>
              </w:rPr>
            </w:pPr>
            <w:r w:rsidRPr="00F06641">
              <w:rPr>
                <w:rFonts w:ascii="Candara" w:hAnsi="Candara"/>
                <w:sz w:val="22"/>
                <w:szCs w:val="22"/>
              </w:rPr>
              <w:t>007-5/2021-2</w:t>
            </w:r>
          </w:p>
        </w:tc>
        <w:tc>
          <w:tcPr>
            <w:tcW w:w="11719" w:type="dxa"/>
          </w:tcPr>
          <w:p w14:paraId="74CA9955" w14:textId="77777777" w:rsidR="009B7B07" w:rsidRPr="007C5256" w:rsidRDefault="009B7B07" w:rsidP="009B7B07">
            <w:pPr>
              <w:rPr>
                <w:rFonts w:ascii="Candara" w:hAnsi="Candara"/>
              </w:rPr>
            </w:pPr>
            <w:r w:rsidRPr="007C5256">
              <w:rPr>
                <w:rFonts w:ascii="Candara" w:hAnsi="Candara"/>
              </w:rPr>
              <w:t xml:space="preserve">Sklep: </w:t>
            </w:r>
            <w:hyperlink r:id="rId885" w:tgtFrame="_blank" w:history="1">
              <w:r w:rsidRPr="007C5256">
                <w:rPr>
                  <w:rStyle w:val="Hiperpovezava"/>
                  <w:rFonts w:ascii="Candara" w:hAnsi="Candara"/>
                </w:rPr>
                <w:t>Občinski svet Občine Šempeter-Vrtojba se je seznanil s Programom ravnanja z odpadki v Občini Šempeter- Vrtojba za leto 2021, ki ga je sprejel župan 30. 12. 2020</w:t>
              </w:r>
            </w:hyperlink>
            <w:r w:rsidRPr="007C5256">
              <w:rPr>
                <w:rFonts w:ascii="Candara" w:hAnsi="Candara"/>
              </w:rPr>
              <w:t>.</w:t>
            </w:r>
          </w:p>
        </w:tc>
      </w:tr>
      <w:tr w:rsidR="009B7B07" w:rsidRPr="00897524" w14:paraId="3AB4005C" w14:textId="77777777" w:rsidTr="009C409B">
        <w:tc>
          <w:tcPr>
            <w:tcW w:w="1383" w:type="dxa"/>
            <w:gridSpan w:val="2"/>
            <w:vMerge/>
            <w:shd w:val="clear" w:color="auto" w:fill="E2EFD9"/>
          </w:tcPr>
          <w:p w14:paraId="31708D89" w14:textId="77777777" w:rsidR="009B7B07" w:rsidRDefault="009B7B07" w:rsidP="009B7B07">
            <w:pPr>
              <w:outlineLvl w:val="1"/>
              <w:rPr>
                <w:rFonts w:ascii="Candara" w:hAnsi="Candara"/>
                <w:bCs/>
              </w:rPr>
            </w:pPr>
          </w:p>
        </w:tc>
        <w:tc>
          <w:tcPr>
            <w:tcW w:w="1701" w:type="dxa"/>
            <w:gridSpan w:val="4"/>
          </w:tcPr>
          <w:p w14:paraId="45F27E83" w14:textId="77777777" w:rsidR="009B7B07" w:rsidRPr="00F06641" w:rsidRDefault="009B7B07" w:rsidP="009B7B07">
            <w:pPr>
              <w:outlineLvl w:val="1"/>
              <w:rPr>
                <w:rFonts w:ascii="Candara" w:hAnsi="Candara"/>
                <w:sz w:val="22"/>
                <w:szCs w:val="22"/>
              </w:rPr>
            </w:pPr>
            <w:r w:rsidRPr="00F06641">
              <w:rPr>
                <w:rFonts w:ascii="Candara" w:hAnsi="Candara"/>
                <w:sz w:val="22"/>
                <w:szCs w:val="22"/>
              </w:rPr>
              <w:t>671-2/2021-2</w:t>
            </w:r>
          </w:p>
        </w:tc>
        <w:tc>
          <w:tcPr>
            <w:tcW w:w="11719" w:type="dxa"/>
          </w:tcPr>
          <w:p w14:paraId="02EC34D8" w14:textId="77777777" w:rsidR="009B7B07" w:rsidRPr="00073259" w:rsidRDefault="009B7B07" w:rsidP="009B7B07">
            <w:pPr>
              <w:rPr>
                <w:rFonts w:ascii="Candara" w:hAnsi="Candara"/>
                <w:strike/>
              </w:rPr>
            </w:pPr>
            <w:r w:rsidRPr="00073259">
              <w:rPr>
                <w:rFonts w:ascii="Candara" w:hAnsi="Candara"/>
                <w:strike/>
              </w:rPr>
              <w:t xml:space="preserve">Sklep: </w:t>
            </w:r>
            <w:hyperlink r:id="rId886" w:tgtFrame="_blank" w:history="1">
              <w:r w:rsidRPr="00073259">
                <w:rPr>
                  <w:rStyle w:val="Hiperpovezava"/>
                  <w:rFonts w:ascii="Candara" w:hAnsi="Candara"/>
                  <w:strike/>
                </w:rPr>
                <w:t>Sprejme se Letni program športa v Občini Šempeter-Vrtojba za leto 2021</w:t>
              </w:r>
            </w:hyperlink>
            <w:r w:rsidRPr="00073259">
              <w:rPr>
                <w:rFonts w:ascii="Candara" w:hAnsi="Candara"/>
                <w:strike/>
              </w:rPr>
              <w:t>.</w:t>
            </w:r>
          </w:p>
        </w:tc>
      </w:tr>
      <w:tr w:rsidR="009B7B07" w:rsidRPr="00897524" w14:paraId="343A63FE" w14:textId="77777777" w:rsidTr="009C409B">
        <w:tc>
          <w:tcPr>
            <w:tcW w:w="1383" w:type="dxa"/>
            <w:gridSpan w:val="2"/>
            <w:vMerge/>
            <w:shd w:val="clear" w:color="auto" w:fill="E2EFD9"/>
          </w:tcPr>
          <w:p w14:paraId="267EA49D" w14:textId="77777777" w:rsidR="009B7B07" w:rsidRDefault="009B7B07" w:rsidP="009B7B07">
            <w:pPr>
              <w:outlineLvl w:val="1"/>
              <w:rPr>
                <w:rFonts w:ascii="Candara" w:hAnsi="Candara"/>
                <w:bCs/>
              </w:rPr>
            </w:pPr>
          </w:p>
        </w:tc>
        <w:tc>
          <w:tcPr>
            <w:tcW w:w="1701" w:type="dxa"/>
            <w:gridSpan w:val="4"/>
          </w:tcPr>
          <w:p w14:paraId="637DE7AF" w14:textId="77777777" w:rsidR="009B7B07" w:rsidRPr="00F06641" w:rsidRDefault="009B7B07" w:rsidP="009B7B07">
            <w:pPr>
              <w:outlineLvl w:val="1"/>
              <w:rPr>
                <w:rFonts w:ascii="Candara" w:hAnsi="Candara"/>
                <w:sz w:val="22"/>
                <w:szCs w:val="22"/>
              </w:rPr>
            </w:pPr>
          </w:p>
        </w:tc>
        <w:tc>
          <w:tcPr>
            <w:tcW w:w="11719" w:type="dxa"/>
          </w:tcPr>
          <w:p w14:paraId="702E1DCE" w14:textId="77777777" w:rsidR="009B7B07" w:rsidRPr="00073259" w:rsidRDefault="009B7B07" w:rsidP="009B7B07">
            <w:pPr>
              <w:rPr>
                <w:rFonts w:ascii="Candara" w:hAnsi="Candara"/>
                <w:strike/>
              </w:rPr>
            </w:pPr>
            <w:hyperlink r:id="rId887" w:tgtFrame="_blank" w:history="1">
              <w:r w:rsidRPr="00073259">
                <w:rPr>
                  <w:rStyle w:val="Hiperpovezava"/>
                  <w:rFonts w:ascii="Candara" w:hAnsi="Candara"/>
                  <w:strike/>
                </w:rPr>
                <w:t>Letni program športa v Občini Šempeter-Vrtojba za leto 2021</w:t>
              </w:r>
            </w:hyperlink>
            <w:r w:rsidRPr="00073259">
              <w:rPr>
                <w:rFonts w:ascii="Candara" w:hAnsi="Candara"/>
                <w:strike/>
              </w:rPr>
              <w:t>, objava v UL RS št: /2021 z dne _. 3. 2021</w:t>
            </w:r>
          </w:p>
        </w:tc>
      </w:tr>
      <w:tr w:rsidR="009B7B07" w:rsidRPr="00897524" w14:paraId="577E2723" w14:textId="77777777" w:rsidTr="009C409B">
        <w:tc>
          <w:tcPr>
            <w:tcW w:w="1383" w:type="dxa"/>
            <w:gridSpan w:val="2"/>
            <w:vMerge/>
            <w:shd w:val="clear" w:color="auto" w:fill="E2EFD9"/>
          </w:tcPr>
          <w:p w14:paraId="3F1AE05D" w14:textId="77777777" w:rsidR="009B7B07" w:rsidRDefault="009B7B07" w:rsidP="009B7B07">
            <w:pPr>
              <w:outlineLvl w:val="1"/>
              <w:rPr>
                <w:rFonts w:ascii="Candara" w:hAnsi="Candara"/>
                <w:bCs/>
              </w:rPr>
            </w:pPr>
          </w:p>
        </w:tc>
        <w:tc>
          <w:tcPr>
            <w:tcW w:w="1701" w:type="dxa"/>
            <w:gridSpan w:val="4"/>
          </w:tcPr>
          <w:p w14:paraId="051E2881" w14:textId="77777777" w:rsidR="009B7B07" w:rsidRPr="00F06641" w:rsidRDefault="009B7B07" w:rsidP="009B7B07">
            <w:pPr>
              <w:outlineLvl w:val="1"/>
              <w:rPr>
                <w:rFonts w:ascii="Candara" w:hAnsi="Candara"/>
                <w:sz w:val="22"/>
                <w:szCs w:val="22"/>
              </w:rPr>
            </w:pPr>
            <w:r w:rsidRPr="00F06641">
              <w:rPr>
                <w:rFonts w:ascii="Candara" w:hAnsi="Candara"/>
                <w:sz w:val="22"/>
                <w:szCs w:val="22"/>
              </w:rPr>
              <w:t>007-11/2020-5</w:t>
            </w:r>
          </w:p>
        </w:tc>
        <w:tc>
          <w:tcPr>
            <w:tcW w:w="11719" w:type="dxa"/>
          </w:tcPr>
          <w:p w14:paraId="710492BC" w14:textId="77777777" w:rsidR="009B7B07" w:rsidRPr="007C5256" w:rsidRDefault="009B7B07" w:rsidP="009B7B07">
            <w:pPr>
              <w:tabs>
                <w:tab w:val="center" w:pos="4536"/>
                <w:tab w:val="right" w:pos="9072"/>
              </w:tabs>
              <w:overflowPunct w:val="0"/>
              <w:autoSpaceDE w:val="0"/>
              <w:autoSpaceDN w:val="0"/>
              <w:adjustRightInd w:val="0"/>
              <w:jc w:val="both"/>
              <w:textAlignment w:val="baseline"/>
              <w:rPr>
                <w:rFonts w:ascii="Candara" w:hAnsi="Candara"/>
              </w:rPr>
            </w:pPr>
            <w:r w:rsidRPr="007C5256">
              <w:rPr>
                <w:rFonts w:ascii="Candara" w:hAnsi="Candara"/>
              </w:rPr>
              <w:t>Sklep:</w:t>
            </w:r>
            <w:r>
              <w:rPr>
                <w:rFonts w:ascii="Candara" w:hAnsi="Candara"/>
              </w:rPr>
              <w:t xml:space="preserve"> </w:t>
            </w:r>
            <w:r w:rsidRPr="00011376">
              <w:rPr>
                <w:rFonts w:ascii="Candara" w:hAnsi="Candara"/>
              </w:rPr>
              <w:t xml:space="preserve">Občinski svet Občine Šempeter-Vrtojba sprejme </w:t>
            </w:r>
            <w:r w:rsidRPr="00BD37D2">
              <w:rPr>
                <w:rFonts w:ascii="Candara" w:hAnsi="Candara"/>
              </w:rPr>
              <w:t>Odlok</w:t>
            </w:r>
            <w:r>
              <w:rPr>
                <w:rFonts w:ascii="Candara" w:hAnsi="Candara"/>
              </w:rPr>
              <w:t xml:space="preserve"> o</w:t>
            </w:r>
            <w:r w:rsidRPr="00BD37D2">
              <w:rPr>
                <w:rFonts w:ascii="Candara" w:hAnsi="Candara"/>
              </w:rPr>
              <w:t xml:space="preserve"> </w:t>
            </w:r>
            <w:r w:rsidRPr="00BD37D2">
              <w:rPr>
                <w:rFonts w:ascii="Candara" w:hAnsi="Candara" w:cs="Helvetica"/>
              </w:rPr>
              <w:t>sprememb</w:t>
            </w:r>
            <w:r>
              <w:rPr>
                <w:rFonts w:ascii="Candara" w:hAnsi="Candara" w:cs="Helvetica"/>
              </w:rPr>
              <w:t>ah in dopolnitvah Odloka</w:t>
            </w:r>
            <w:r w:rsidRPr="00BD37D2">
              <w:rPr>
                <w:rFonts w:ascii="Candara" w:hAnsi="Candara" w:cs="Helvetica"/>
              </w:rPr>
              <w:t xml:space="preserve"> </w:t>
            </w:r>
            <w:r w:rsidRPr="00BD37D2">
              <w:rPr>
                <w:rFonts w:ascii="Candara" w:hAnsi="Candara"/>
              </w:rPr>
              <w:t xml:space="preserve">o </w:t>
            </w:r>
            <w:r w:rsidRPr="00BD37D2">
              <w:rPr>
                <w:rFonts w:ascii="Candara" w:hAnsi="Candara"/>
                <w:bCs/>
              </w:rPr>
              <w:t>sofinanciranju letnega programa športa</w:t>
            </w:r>
            <w:r w:rsidRPr="00BD37D2">
              <w:rPr>
                <w:rFonts w:ascii="Candara" w:hAnsi="Candara"/>
                <w:b/>
                <w:bCs/>
              </w:rPr>
              <w:t xml:space="preserve"> </w:t>
            </w:r>
            <w:r w:rsidRPr="00BD37D2">
              <w:rPr>
                <w:rFonts w:ascii="Candara" w:hAnsi="Candara" w:cs="Arial"/>
                <w:bCs/>
              </w:rPr>
              <w:t>v Ob</w:t>
            </w:r>
            <w:r w:rsidRPr="00BD37D2">
              <w:rPr>
                <w:rFonts w:ascii="Candara" w:hAnsi="Candara"/>
                <w:bCs/>
              </w:rPr>
              <w:t>č</w:t>
            </w:r>
            <w:r w:rsidRPr="00BD37D2">
              <w:rPr>
                <w:rFonts w:ascii="Candara" w:hAnsi="Candara" w:cs="Arial"/>
                <w:bCs/>
              </w:rPr>
              <w:t>ini Šempeter-Vrtojba</w:t>
            </w:r>
            <w:r>
              <w:rPr>
                <w:rFonts w:ascii="Candara" w:hAnsi="Candara" w:cs="Arial"/>
                <w:bCs/>
              </w:rPr>
              <w:t xml:space="preserve"> (SP-2)</w:t>
            </w:r>
            <w:r w:rsidRPr="00011376">
              <w:rPr>
                <w:rFonts w:ascii="Candara" w:hAnsi="Candara"/>
              </w:rPr>
              <w:t>.</w:t>
            </w:r>
          </w:p>
        </w:tc>
      </w:tr>
      <w:tr w:rsidR="009B7B07" w:rsidRPr="00897524" w14:paraId="1E1876F6" w14:textId="77777777" w:rsidTr="009C409B">
        <w:tc>
          <w:tcPr>
            <w:tcW w:w="1383" w:type="dxa"/>
            <w:gridSpan w:val="2"/>
            <w:vMerge/>
            <w:shd w:val="clear" w:color="auto" w:fill="E2EFD9"/>
          </w:tcPr>
          <w:p w14:paraId="1DB058D6" w14:textId="77777777" w:rsidR="009B7B07" w:rsidRDefault="009B7B07" w:rsidP="009B7B07">
            <w:pPr>
              <w:outlineLvl w:val="1"/>
              <w:rPr>
                <w:rFonts w:ascii="Candara" w:hAnsi="Candara"/>
                <w:bCs/>
              </w:rPr>
            </w:pPr>
          </w:p>
        </w:tc>
        <w:tc>
          <w:tcPr>
            <w:tcW w:w="1701" w:type="dxa"/>
            <w:gridSpan w:val="4"/>
          </w:tcPr>
          <w:p w14:paraId="114CCB88" w14:textId="77777777" w:rsidR="009B7B07" w:rsidRPr="00F06641" w:rsidRDefault="009B7B07" w:rsidP="009B7B07">
            <w:pPr>
              <w:outlineLvl w:val="1"/>
              <w:rPr>
                <w:rFonts w:ascii="Candara" w:hAnsi="Candara"/>
                <w:sz w:val="22"/>
                <w:szCs w:val="22"/>
              </w:rPr>
            </w:pPr>
            <w:r w:rsidRPr="00F06641">
              <w:rPr>
                <w:rFonts w:ascii="Candara" w:hAnsi="Candara"/>
                <w:sz w:val="22"/>
                <w:szCs w:val="22"/>
              </w:rPr>
              <w:t>007-11/2020-6</w:t>
            </w:r>
          </w:p>
        </w:tc>
        <w:tc>
          <w:tcPr>
            <w:tcW w:w="11719" w:type="dxa"/>
          </w:tcPr>
          <w:p w14:paraId="4A28E650" w14:textId="77777777" w:rsidR="009B7B07" w:rsidRPr="007C5256" w:rsidRDefault="009B7B07" w:rsidP="009B7B07">
            <w:pPr>
              <w:rPr>
                <w:rFonts w:ascii="Candara" w:hAnsi="Candara"/>
              </w:rPr>
            </w:pPr>
            <w:hyperlink r:id="rId888" w:tgtFrame="_blank" w:history="1">
              <w:r w:rsidRPr="007C5256">
                <w:rPr>
                  <w:rStyle w:val="Hiperpovezava"/>
                  <w:rFonts w:ascii="Candara" w:hAnsi="Candara"/>
                </w:rPr>
                <w:t>Odlok o spremembah in dopolnitvah Odloka o sofinanciranju letnega programa športa v Občini Šempeter-Vrtojba (SP-2)</w:t>
              </w:r>
            </w:hyperlink>
            <w:r w:rsidRPr="007C5256">
              <w:rPr>
                <w:rFonts w:ascii="Candara" w:hAnsi="Candara"/>
              </w:rPr>
              <w:t>, objava v UL RS št.: _/2021 z dne _. 3. 2021</w:t>
            </w:r>
          </w:p>
        </w:tc>
      </w:tr>
      <w:tr w:rsidR="009B7B07" w:rsidRPr="00897524" w14:paraId="78A26036" w14:textId="77777777" w:rsidTr="009C409B">
        <w:tc>
          <w:tcPr>
            <w:tcW w:w="1383" w:type="dxa"/>
            <w:gridSpan w:val="2"/>
            <w:vMerge/>
            <w:shd w:val="clear" w:color="auto" w:fill="E2EFD9"/>
          </w:tcPr>
          <w:p w14:paraId="2B98846D" w14:textId="77777777" w:rsidR="009B7B07" w:rsidRDefault="009B7B07" w:rsidP="009B7B07">
            <w:pPr>
              <w:outlineLvl w:val="1"/>
              <w:rPr>
                <w:rFonts w:ascii="Candara" w:hAnsi="Candara"/>
                <w:bCs/>
              </w:rPr>
            </w:pPr>
            <w:bookmarkStart w:id="15" w:name="_Hlk162518413"/>
          </w:p>
        </w:tc>
        <w:tc>
          <w:tcPr>
            <w:tcW w:w="1701" w:type="dxa"/>
            <w:gridSpan w:val="4"/>
          </w:tcPr>
          <w:p w14:paraId="151D00E6" w14:textId="77777777" w:rsidR="009B7B07" w:rsidRPr="00F06641" w:rsidRDefault="009B7B07" w:rsidP="009B7B07">
            <w:pPr>
              <w:outlineLvl w:val="1"/>
              <w:rPr>
                <w:rFonts w:ascii="Candara" w:hAnsi="Candara"/>
                <w:sz w:val="22"/>
                <w:szCs w:val="22"/>
              </w:rPr>
            </w:pPr>
            <w:r w:rsidRPr="00F06641">
              <w:rPr>
                <w:rFonts w:ascii="Candara" w:hAnsi="Candara"/>
                <w:sz w:val="22"/>
                <w:szCs w:val="22"/>
              </w:rPr>
              <w:t>0322-3/2021-2</w:t>
            </w:r>
          </w:p>
        </w:tc>
        <w:tc>
          <w:tcPr>
            <w:tcW w:w="11719" w:type="dxa"/>
          </w:tcPr>
          <w:p w14:paraId="14B82CFB" w14:textId="77777777" w:rsidR="009B7B07" w:rsidRPr="007C5256" w:rsidRDefault="009B7B07" w:rsidP="009B7B07">
            <w:pPr>
              <w:pStyle w:val="Navadensplet"/>
              <w:spacing w:after="0"/>
              <w:rPr>
                <w:rFonts w:ascii="Candara" w:hAnsi="Candara"/>
                <w:sz w:val="24"/>
                <w:szCs w:val="24"/>
              </w:rPr>
            </w:pPr>
            <w:r w:rsidRPr="007C5256">
              <w:rPr>
                <w:rFonts w:ascii="Candara" w:hAnsi="Candara"/>
                <w:sz w:val="24"/>
                <w:szCs w:val="24"/>
              </w:rPr>
              <w:t xml:space="preserve">Sklep: </w:t>
            </w:r>
            <w:hyperlink r:id="rId889" w:tgtFrame="_blank" w:history="1">
              <w:r w:rsidRPr="007C5256">
                <w:rPr>
                  <w:rStyle w:val="Hiperpovezava"/>
                  <w:rFonts w:ascii="Candara" w:hAnsi="Candara"/>
                  <w:sz w:val="24"/>
                  <w:szCs w:val="24"/>
                </w:rPr>
                <w:t>Občinski svet Občine Šempeter-Vrtojba imenuje župana Občine Šempeter-Vrtojba, mag. Milana Turka, za kandidata za člana Razvojnega sveta Severne Primorske (Goriške) razvojne regije</w:t>
              </w:r>
            </w:hyperlink>
            <w:r w:rsidRPr="007C5256">
              <w:rPr>
                <w:rFonts w:ascii="Candara" w:hAnsi="Candara"/>
                <w:sz w:val="24"/>
                <w:szCs w:val="24"/>
              </w:rPr>
              <w:t>.</w:t>
            </w:r>
            <w:bookmarkStart w:id="16" w:name="CmsC3672E2"/>
            <w:bookmarkEnd w:id="16"/>
          </w:p>
        </w:tc>
      </w:tr>
      <w:bookmarkEnd w:id="15"/>
      <w:tr w:rsidR="009B7B07" w:rsidRPr="00897524" w14:paraId="4CBC781A" w14:textId="77777777" w:rsidTr="00571192">
        <w:tc>
          <w:tcPr>
            <w:tcW w:w="14803" w:type="dxa"/>
            <w:gridSpan w:val="7"/>
            <w:shd w:val="clear" w:color="auto" w:fill="FFF2CC"/>
          </w:tcPr>
          <w:p w14:paraId="0851FF51" w14:textId="77777777" w:rsidR="009B7B07" w:rsidRPr="00CA22FF" w:rsidRDefault="009B7B07" w:rsidP="009B7B07">
            <w:pPr>
              <w:rPr>
                <w:rFonts w:ascii="Candara" w:hAnsi="Candara"/>
              </w:rPr>
            </w:pPr>
          </w:p>
        </w:tc>
      </w:tr>
      <w:tr w:rsidR="009B7B07" w:rsidRPr="00897524" w14:paraId="2FA3EC4D" w14:textId="77777777" w:rsidTr="0082305A">
        <w:tc>
          <w:tcPr>
            <w:tcW w:w="1383" w:type="dxa"/>
            <w:gridSpan w:val="2"/>
            <w:vMerge w:val="restart"/>
            <w:shd w:val="clear" w:color="auto" w:fill="FFF2CC"/>
          </w:tcPr>
          <w:p w14:paraId="755867B1" w14:textId="77777777" w:rsidR="009B7B07" w:rsidRPr="0011653D" w:rsidRDefault="009B7B07" w:rsidP="009B7B07">
            <w:pPr>
              <w:outlineLvl w:val="1"/>
              <w:rPr>
                <w:rStyle w:val="Hiperpovezava"/>
                <w:rFonts w:ascii="Candara" w:hAnsi="Candara"/>
                <w:bCs/>
              </w:rPr>
            </w:pPr>
            <w:r>
              <w:rPr>
                <w:rFonts w:ascii="Candara" w:hAnsi="Candara"/>
                <w:bCs/>
              </w:rPr>
              <w:fldChar w:fldCharType="begin"/>
            </w:r>
            <w:r>
              <w:rPr>
                <w:rFonts w:ascii="Candara" w:hAnsi="Candara"/>
                <w:bCs/>
              </w:rPr>
              <w:instrText xml:space="preserve"> HYPERLINK "http://www.sempeter-vrtojba.si/o-obcini/OS/seje/dnevni-red-in-gradivo-2018-2022/2020/21-redna-seja-obcinskega-sveta-17-12-2020/" </w:instrText>
            </w:r>
            <w:r>
              <w:rPr>
                <w:rFonts w:ascii="Candara" w:hAnsi="Candara"/>
                <w:bCs/>
              </w:rPr>
            </w:r>
            <w:r>
              <w:rPr>
                <w:rFonts w:ascii="Candara" w:hAnsi="Candara"/>
                <w:bCs/>
              </w:rPr>
              <w:fldChar w:fldCharType="separate"/>
            </w:r>
            <w:r w:rsidRPr="0011653D">
              <w:rPr>
                <w:rStyle w:val="Hiperpovezava"/>
                <w:rFonts w:ascii="Candara" w:hAnsi="Candara"/>
                <w:bCs/>
              </w:rPr>
              <w:t xml:space="preserve">21. redna seja </w:t>
            </w:r>
            <w:r w:rsidRPr="0011653D">
              <w:rPr>
                <w:rStyle w:val="Hiperpovezava"/>
                <w:rFonts w:ascii="Candara" w:hAnsi="Candara"/>
                <w:bCs/>
              </w:rPr>
              <w:lastRenderedPageBreak/>
              <w:t xml:space="preserve">Občinskega sveta dne </w:t>
            </w:r>
          </w:p>
          <w:p w14:paraId="5B8EE0DE" w14:textId="77777777" w:rsidR="009B7B07" w:rsidRDefault="009B7B07" w:rsidP="009B7B07">
            <w:pPr>
              <w:outlineLvl w:val="1"/>
              <w:rPr>
                <w:rFonts w:ascii="Candara" w:hAnsi="Candara"/>
                <w:bCs/>
              </w:rPr>
            </w:pPr>
            <w:r w:rsidRPr="0011653D">
              <w:rPr>
                <w:rStyle w:val="Hiperpovezava"/>
                <w:rFonts w:ascii="Candara" w:hAnsi="Candara"/>
                <w:bCs/>
              </w:rPr>
              <w:t>17. 12. 2020</w:t>
            </w:r>
            <w:r>
              <w:rPr>
                <w:rFonts w:ascii="Candara" w:hAnsi="Candara"/>
                <w:bCs/>
              </w:rPr>
              <w:fldChar w:fldCharType="end"/>
            </w:r>
          </w:p>
          <w:p w14:paraId="13559053" w14:textId="77777777" w:rsidR="009B7B07" w:rsidRPr="0005563B" w:rsidRDefault="009B7B07" w:rsidP="009B7B07">
            <w:pPr>
              <w:outlineLvl w:val="1"/>
              <w:rPr>
                <w:rFonts w:ascii="Candara" w:hAnsi="Candara"/>
                <w:bCs/>
              </w:rPr>
            </w:pPr>
            <w:r w:rsidRPr="004D4C3E">
              <w:rPr>
                <w:rFonts w:ascii="Candara" w:hAnsi="Candara"/>
                <w:bCs/>
              </w:rPr>
              <w:t>0320-</w:t>
            </w:r>
            <w:r>
              <w:rPr>
                <w:rFonts w:ascii="Candara" w:hAnsi="Candara"/>
                <w:bCs/>
              </w:rPr>
              <w:t>12/2020</w:t>
            </w:r>
          </w:p>
        </w:tc>
        <w:tc>
          <w:tcPr>
            <w:tcW w:w="1701" w:type="dxa"/>
            <w:gridSpan w:val="4"/>
          </w:tcPr>
          <w:p w14:paraId="548E744D" w14:textId="77777777" w:rsidR="009B7B07" w:rsidRPr="00CA22FF" w:rsidRDefault="009B7B07" w:rsidP="009B7B07">
            <w:pPr>
              <w:outlineLvl w:val="1"/>
              <w:rPr>
                <w:rFonts w:ascii="Candara" w:hAnsi="Candara"/>
                <w:sz w:val="22"/>
                <w:szCs w:val="22"/>
              </w:rPr>
            </w:pPr>
          </w:p>
        </w:tc>
        <w:tc>
          <w:tcPr>
            <w:tcW w:w="11719" w:type="dxa"/>
          </w:tcPr>
          <w:p w14:paraId="781097FE" w14:textId="77777777" w:rsidR="009B7B07" w:rsidRPr="00CA22FF" w:rsidRDefault="009B7B07" w:rsidP="009B7B07">
            <w:pPr>
              <w:rPr>
                <w:rFonts w:ascii="Candara" w:hAnsi="Candara"/>
              </w:rPr>
            </w:pPr>
            <w:hyperlink r:id="rId890" w:tgtFrame="_blank" w:history="1">
              <w:r w:rsidRPr="00CA22FF">
                <w:rPr>
                  <w:rStyle w:val="Hiperpovezava"/>
                  <w:rFonts w:ascii="Candara" w:hAnsi="Candara"/>
                </w:rPr>
                <w:t>Zapisnik 2. izredne seje</w:t>
              </w:r>
            </w:hyperlink>
            <w:r w:rsidRPr="00CA22FF">
              <w:rPr>
                <w:rFonts w:ascii="Candara" w:hAnsi="Candara"/>
              </w:rPr>
              <w:t xml:space="preserve"> OS OŠ-V dne 29. 9. 2020 in </w:t>
            </w:r>
            <w:r w:rsidRPr="00CA22FF">
              <w:rPr>
                <w:rFonts w:ascii="Candara" w:hAnsi="Candara"/>
              </w:rPr>
              <w:br/>
            </w:r>
            <w:hyperlink r:id="rId891" w:tgtFrame="_blank" w:history="1">
              <w:r w:rsidRPr="00CA22FF">
                <w:rPr>
                  <w:rStyle w:val="Hiperpovezava"/>
                  <w:rFonts w:ascii="Candara" w:hAnsi="Candara"/>
                </w:rPr>
                <w:t xml:space="preserve">Zapisnik 20. redne seje </w:t>
              </w:r>
            </w:hyperlink>
            <w:r w:rsidRPr="00CA22FF">
              <w:rPr>
                <w:rFonts w:ascii="Candara" w:hAnsi="Candara"/>
              </w:rPr>
              <w:t>OS OŠ-V dne 5. 11. 2020</w:t>
            </w:r>
          </w:p>
        </w:tc>
      </w:tr>
      <w:tr w:rsidR="009B7B07" w:rsidRPr="00897524" w14:paraId="73FA8AB0" w14:textId="77777777" w:rsidTr="0082305A">
        <w:tc>
          <w:tcPr>
            <w:tcW w:w="1383" w:type="dxa"/>
            <w:gridSpan w:val="2"/>
            <w:vMerge/>
            <w:shd w:val="clear" w:color="auto" w:fill="FFF2CC"/>
          </w:tcPr>
          <w:p w14:paraId="3EAD17B8" w14:textId="77777777" w:rsidR="009B7B07" w:rsidRPr="0005563B" w:rsidRDefault="009B7B07" w:rsidP="009B7B07">
            <w:pPr>
              <w:outlineLvl w:val="1"/>
              <w:rPr>
                <w:rFonts w:ascii="Candara" w:hAnsi="Candara"/>
                <w:bCs/>
              </w:rPr>
            </w:pPr>
          </w:p>
        </w:tc>
        <w:tc>
          <w:tcPr>
            <w:tcW w:w="1701" w:type="dxa"/>
            <w:gridSpan w:val="4"/>
          </w:tcPr>
          <w:p w14:paraId="1173CE34" w14:textId="77777777" w:rsidR="009B7B07" w:rsidRPr="00CA22FF" w:rsidRDefault="009B7B07" w:rsidP="009B7B07">
            <w:pPr>
              <w:outlineLvl w:val="1"/>
              <w:rPr>
                <w:rFonts w:ascii="Candara" w:hAnsi="Candara"/>
                <w:sz w:val="22"/>
                <w:szCs w:val="22"/>
              </w:rPr>
            </w:pPr>
            <w:r w:rsidRPr="00CA22FF">
              <w:rPr>
                <w:rFonts w:ascii="Candara" w:hAnsi="Candara"/>
                <w:sz w:val="22"/>
                <w:szCs w:val="22"/>
              </w:rPr>
              <w:t>410-29/2020-5</w:t>
            </w:r>
          </w:p>
        </w:tc>
        <w:tc>
          <w:tcPr>
            <w:tcW w:w="11719" w:type="dxa"/>
          </w:tcPr>
          <w:p w14:paraId="22BA6AFF" w14:textId="77777777" w:rsidR="009B7B07" w:rsidRPr="00CA22FF" w:rsidRDefault="009B7B07" w:rsidP="009B7B07">
            <w:pPr>
              <w:rPr>
                <w:rFonts w:ascii="Candara" w:hAnsi="Candara"/>
              </w:rPr>
            </w:pPr>
            <w:r w:rsidRPr="00CA22FF">
              <w:rPr>
                <w:rFonts w:ascii="Candara" w:hAnsi="Candara"/>
              </w:rPr>
              <w:t xml:space="preserve">Občinski svet Občine Šempeter-Vrtojba sprejme </w:t>
            </w:r>
            <w:hyperlink r:id="rId892" w:tgtFrame="_blank" w:history="1">
              <w:r w:rsidRPr="00CA22FF">
                <w:rPr>
                  <w:rStyle w:val="Hiperpovezava"/>
                  <w:rFonts w:ascii="Candara" w:hAnsi="Candara"/>
                </w:rPr>
                <w:t>proračun Občine Šempeter-Vrtojba za leto 2021, vključno s sprejetim amandmajem in pripadajočimi prilogam</w:t>
              </w:r>
            </w:hyperlink>
            <w:r w:rsidRPr="00CA22FF">
              <w:rPr>
                <w:rFonts w:ascii="Candara" w:hAnsi="Candara"/>
              </w:rPr>
              <w:t xml:space="preserve">i. </w:t>
            </w:r>
          </w:p>
          <w:p w14:paraId="64A784C3" w14:textId="77777777" w:rsidR="009B7B07" w:rsidRPr="00CA22FF" w:rsidRDefault="009B7B07" w:rsidP="009B7B07">
            <w:pPr>
              <w:numPr>
                <w:ilvl w:val="0"/>
                <w:numId w:val="143"/>
              </w:numPr>
              <w:rPr>
                <w:rFonts w:ascii="Candara" w:hAnsi="Candara"/>
              </w:rPr>
            </w:pPr>
            <w:hyperlink r:id="rId893" w:tgtFrame="_blank" w:history="1">
              <w:r w:rsidRPr="00CA22FF">
                <w:rPr>
                  <w:rStyle w:val="Hiperpovezava"/>
                  <w:rFonts w:ascii="Candara" w:hAnsi="Candara"/>
                </w:rPr>
                <w:t>Odlok o proračunu Občine Šempeter-Vrtojba za leto 2021</w:t>
              </w:r>
            </w:hyperlink>
          </w:p>
          <w:p w14:paraId="099D1BAA" w14:textId="77777777" w:rsidR="009B7B07" w:rsidRPr="00CA22FF" w:rsidRDefault="009B7B07" w:rsidP="009B7B07">
            <w:pPr>
              <w:numPr>
                <w:ilvl w:val="0"/>
                <w:numId w:val="143"/>
              </w:numPr>
              <w:rPr>
                <w:rFonts w:ascii="Candara" w:hAnsi="Candara"/>
              </w:rPr>
            </w:pPr>
            <w:hyperlink r:id="rId894" w:tgtFrame="_blank" w:history="1">
              <w:r w:rsidRPr="00CA22FF">
                <w:rPr>
                  <w:rStyle w:val="Hiperpovezava"/>
                  <w:rFonts w:ascii="Candara" w:hAnsi="Candara"/>
                </w:rPr>
                <w:t>Obrazložitev proračuna za leto 2021</w:t>
              </w:r>
            </w:hyperlink>
            <w:r w:rsidRPr="00CA22FF">
              <w:rPr>
                <w:rFonts w:ascii="Candara" w:hAnsi="Candara"/>
              </w:rPr>
              <w:t> </w:t>
            </w:r>
          </w:p>
          <w:p w14:paraId="6B3AEEAB" w14:textId="77777777" w:rsidR="009B7B07" w:rsidRPr="00CA22FF" w:rsidRDefault="009B7B07" w:rsidP="009B7B07">
            <w:pPr>
              <w:numPr>
                <w:ilvl w:val="0"/>
                <w:numId w:val="143"/>
              </w:numPr>
              <w:rPr>
                <w:rFonts w:ascii="Candara" w:hAnsi="Candara"/>
              </w:rPr>
            </w:pPr>
            <w:hyperlink r:id="rId895" w:tgtFrame="_blank" w:history="1">
              <w:r w:rsidRPr="00CA22FF">
                <w:rPr>
                  <w:rStyle w:val="Hiperpovezava"/>
                  <w:rFonts w:ascii="Candara" w:hAnsi="Candara"/>
                </w:rPr>
                <w:t>Splošni del 2021</w:t>
              </w:r>
            </w:hyperlink>
          </w:p>
          <w:p w14:paraId="4EE312E0" w14:textId="77777777" w:rsidR="009B7B07" w:rsidRPr="00CA22FF" w:rsidRDefault="009B7B07" w:rsidP="009B7B07">
            <w:pPr>
              <w:numPr>
                <w:ilvl w:val="0"/>
                <w:numId w:val="143"/>
              </w:numPr>
              <w:rPr>
                <w:rFonts w:ascii="Candara" w:hAnsi="Candara"/>
              </w:rPr>
            </w:pPr>
            <w:hyperlink r:id="rId896" w:tgtFrame="_blank" w:history="1">
              <w:r w:rsidRPr="00CA22FF">
                <w:rPr>
                  <w:rStyle w:val="Hiperpovezava"/>
                  <w:rFonts w:ascii="Candara" w:hAnsi="Candara"/>
                </w:rPr>
                <w:t>Posebni del 2021</w:t>
              </w:r>
            </w:hyperlink>
          </w:p>
          <w:p w14:paraId="785805D8" w14:textId="77777777" w:rsidR="009B7B07" w:rsidRPr="00CA22FF" w:rsidRDefault="009B7B07" w:rsidP="009B7B07">
            <w:pPr>
              <w:numPr>
                <w:ilvl w:val="0"/>
                <w:numId w:val="143"/>
              </w:numPr>
              <w:rPr>
                <w:rFonts w:ascii="Candara" w:hAnsi="Candara"/>
              </w:rPr>
            </w:pPr>
            <w:hyperlink r:id="rId897" w:tgtFrame="_blank" w:history="1">
              <w:r w:rsidRPr="00CA22FF">
                <w:rPr>
                  <w:rStyle w:val="Hiperpovezava"/>
                  <w:rFonts w:ascii="Candara" w:hAnsi="Candara"/>
                </w:rPr>
                <w:t>NRP 2021-2024</w:t>
              </w:r>
            </w:hyperlink>
          </w:p>
          <w:p w14:paraId="63E533F1" w14:textId="77777777" w:rsidR="009B7B07" w:rsidRPr="00CA22FF" w:rsidRDefault="009B7B07" w:rsidP="009B7B07">
            <w:pPr>
              <w:numPr>
                <w:ilvl w:val="0"/>
                <w:numId w:val="143"/>
              </w:numPr>
              <w:rPr>
                <w:rFonts w:ascii="Candara" w:hAnsi="Candara"/>
              </w:rPr>
            </w:pPr>
            <w:hyperlink r:id="rId898" w:tgtFrame="_blank" w:history="1">
              <w:r w:rsidRPr="00CA22FF">
                <w:rPr>
                  <w:rStyle w:val="Hiperpovezava"/>
                  <w:rFonts w:ascii="Candara" w:hAnsi="Candara"/>
                </w:rPr>
                <w:t>Kadrovski načrt delovnih mest v občinski upravi za 2021</w:t>
              </w:r>
            </w:hyperlink>
          </w:p>
          <w:p w14:paraId="6B0683C8" w14:textId="77777777" w:rsidR="009B7B07" w:rsidRPr="00CA22FF" w:rsidRDefault="009B7B07" w:rsidP="009B7B07">
            <w:pPr>
              <w:rPr>
                <w:rFonts w:ascii="Candara" w:hAnsi="Candara"/>
              </w:rPr>
            </w:pPr>
            <w:r w:rsidRPr="00CA22FF">
              <w:rPr>
                <w:rFonts w:ascii="Candara" w:hAnsi="Candara"/>
              </w:rPr>
              <w:t>Odlok o proračunu Občine Šempeter-Vrt</w:t>
            </w:r>
            <w:r>
              <w:rPr>
                <w:rFonts w:ascii="Candara" w:hAnsi="Candara"/>
              </w:rPr>
              <w:t>oj</w:t>
            </w:r>
            <w:r w:rsidRPr="00CA22FF">
              <w:rPr>
                <w:rFonts w:ascii="Candara" w:hAnsi="Candara"/>
              </w:rPr>
              <w:t xml:space="preserve">ba za leto 2022, objava v </w:t>
            </w:r>
            <w:hyperlink r:id="rId899" w:history="1">
              <w:r w:rsidRPr="000532C2">
                <w:rPr>
                  <w:rStyle w:val="Hiperpovezava"/>
                  <w:rFonts w:ascii="Candara" w:hAnsi="Candara"/>
                </w:rPr>
                <w:t>UL RS št. 194/2020</w:t>
              </w:r>
            </w:hyperlink>
            <w:r w:rsidRPr="00CA22FF">
              <w:rPr>
                <w:rFonts w:ascii="Candara" w:hAnsi="Candara"/>
              </w:rPr>
              <w:t xml:space="preserve"> z dne</w:t>
            </w:r>
            <w:r>
              <w:rPr>
                <w:rFonts w:ascii="Candara" w:hAnsi="Candara"/>
              </w:rPr>
              <w:t xml:space="preserve"> 23. 12. 2020</w:t>
            </w:r>
          </w:p>
        </w:tc>
      </w:tr>
      <w:tr w:rsidR="009B7B07" w:rsidRPr="00897524" w14:paraId="54CD2303" w14:textId="77777777" w:rsidTr="0082305A">
        <w:tc>
          <w:tcPr>
            <w:tcW w:w="1383" w:type="dxa"/>
            <w:gridSpan w:val="2"/>
            <w:vMerge/>
            <w:shd w:val="clear" w:color="auto" w:fill="FFF2CC"/>
          </w:tcPr>
          <w:p w14:paraId="6DA765AA" w14:textId="77777777" w:rsidR="009B7B07" w:rsidRPr="0005563B" w:rsidRDefault="009B7B07" w:rsidP="009B7B07">
            <w:pPr>
              <w:outlineLvl w:val="1"/>
              <w:rPr>
                <w:rFonts w:ascii="Candara" w:hAnsi="Candara"/>
                <w:bCs/>
              </w:rPr>
            </w:pPr>
          </w:p>
        </w:tc>
        <w:tc>
          <w:tcPr>
            <w:tcW w:w="1701" w:type="dxa"/>
            <w:gridSpan w:val="4"/>
          </w:tcPr>
          <w:p w14:paraId="49F421F8" w14:textId="77777777" w:rsidR="009B7B07" w:rsidRPr="00CA22FF" w:rsidRDefault="009B7B07" w:rsidP="009B7B07">
            <w:pPr>
              <w:outlineLvl w:val="1"/>
              <w:rPr>
                <w:rFonts w:ascii="Candara" w:hAnsi="Candara"/>
                <w:sz w:val="22"/>
                <w:szCs w:val="22"/>
              </w:rPr>
            </w:pPr>
            <w:r w:rsidRPr="00CA22FF">
              <w:rPr>
                <w:rFonts w:ascii="Candara" w:hAnsi="Candara"/>
                <w:sz w:val="22"/>
                <w:szCs w:val="22"/>
              </w:rPr>
              <w:t>4780-5/2020-3</w:t>
            </w:r>
          </w:p>
        </w:tc>
        <w:tc>
          <w:tcPr>
            <w:tcW w:w="11719" w:type="dxa"/>
          </w:tcPr>
          <w:p w14:paraId="35C800A2" w14:textId="77777777" w:rsidR="009B7B07" w:rsidRPr="00CA22FF" w:rsidRDefault="009B7B07" w:rsidP="009B7B07">
            <w:pPr>
              <w:rPr>
                <w:rFonts w:ascii="Candara" w:hAnsi="Candara"/>
              </w:rPr>
            </w:pPr>
            <w:hyperlink r:id="rId900" w:tgtFrame="_blank" w:history="1">
              <w:r w:rsidRPr="00CA22FF">
                <w:rPr>
                  <w:rStyle w:val="Hiperpovezava"/>
                  <w:rFonts w:ascii="Candara" w:hAnsi="Candara"/>
                </w:rPr>
                <w:t xml:space="preserve">Načrt ravnanja s stvarnim premoženjem Občine Šempeter-Vrtojba za leto 2021 </w:t>
              </w:r>
              <w:r w:rsidRPr="00CA22FF">
                <w:rPr>
                  <w:rFonts w:ascii="Candara" w:hAnsi="Candara"/>
                  <w:color w:val="0000FF"/>
                  <w:u w:val="single"/>
                </w:rPr>
                <w:br/>
              </w:r>
            </w:hyperlink>
          </w:p>
        </w:tc>
      </w:tr>
      <w:tr w:rsidR="009B7B07" w:rsidRPr="00897524" w14:paraId="286938C5" w14:textId="77777777" w:rsidTr="0082305A">
        <w:tc>
          <w:tcPr>
            <w:tcW w:w="1383" w:type="dxa"/>
            <w:gridSpan w:val="2"/>
            <w:vMerge/>
            <w:shd w:val="clear" w:color="auto" w:fill="FFF2CC"/>
          </w:tcPr>
          <w:p w14:paraId="5CC513F6" w14:textId="77777777" w:rsidR="009B7B07" w:rsidRPr="0005563B" w:rsidRDefault="009B7B07" w:rsidP="009B7B07">
            <w:pPr>
              <w:outlineLvl w:val="1"/>
              <w:rPr>
                <w:rFonts w:ascii="Candara" w:hAnsi="Candara"/>
                <w:bCs/>
              </w:rPr>
            </w:pPr>
          </w:p>
        </w:tc>
        <w:tc>
          <w:tcPr>
            <w:tcW w:w="1701" w:type="dxa"/>
            <w:gridSpan w:val="4"/>
          </w:tcPr>
          <w:p w14:paraId="0F9BB776" w14:textId="77777777" w:rsidR="009B7B07" w:rsidRPr="00CA22FF" w:rsidRDefault="009B7B07" w:rsidP="009B7B07">
            <w:pPr>
              <w:outlineLvl w:val="1"/>
              <w:rPr>
                <w:rFonts w:ascii="Candara" w:hAnsi="Candara"/>
                <w:sz w:val="22"/>
                <w:szCs w:val="22"/>
              </w:rPr>
            </w:pPr>
            <w:r w:rsidRPr="00CA22FF">
              <w:rPr>
                <w:rFonts w:ascii="Candara" w:hAnsi="Candara"/>
                <w:sz w:val="22"/>
                <w:szCs w:val="22"/>
              </w:rPr>
              <w:t>410-30/2020-5</w:t>
            </w:r>
          </w:p>
        </w:tc>
        <w:tc>
          <w:tcPr>
            <w:tcW w:w="11719" w:type="dxa"/>
          </w:tcPr>
          <w:p w14:paraId="63D9DD57" w14:textId="77777777" w:rsidR="009B7B07" w:rsidRPr="00CA22FF" w:rsidRDefault="009B7B07" w:rsidP="009B7B07">
            <w:pPr>
              <w:rPr>
                <w:rFonts w:ascii="Candara" w:hAnsi="Candara"/>
              </w:rPr>
            </w:pPr>
            <w:r w:rsidRPr="00CA22FF">
              <w:rPr>
                <w:rFonts w:ascii="Candara" w:hAnsi="Candara"/>
              </w:rPr>
              <w:t xml:space="preserve">Občinski svet Občine Šempeter-Vrtojba sprejme </w:t>
            </w:r>
            <w:hyperlink r:id="rId901" w:tgtFrame="_blank" w:history="1">
              <w:r w:rsidRPr="00CA22FF">
                <w:rPr>
                  <w:rStyle w:val="Hiperpovezava"/>
                  <w:rFonts w:ascii="Candara" w:hAnsi="Candara"/>
                </w:rPr>
                <w:t>proračun Občine Šempeter-Vrtojba za leto 2022, vključno s pripadajočimi prilogami</w:t>
              </w:r>
            </w:hyperlink>
            <w:r w:rsidRPr="00CA22FF">
              <w:rPr>
                <w:rFonts w:ascii="Candara" w:hAnsi="Candara"/>
              </w:rPr>
              <w:t xml:space="preserve">. </w:t>
            </w:r>
          </w:p>
          <w:p w14:paraId="380D4AA4" w14:textId="77777777" w:rsidR="009B7B07" w:rsidRPr="00CA22FF" w:rsidRDefault="009B7B07" w:rsidP="009B7B07">
            <w:pPr>
              <w:numPr>
                <w:ilvl w:val="0"/>
                <w:numId w:val="144"/>
              </w:numPr>
              <w:rPr>
                <w:rFonts w:ascii="Candara" w:hAnsi="Candara"/>
              </w:rPr>
            </w:pPr>
            <w:hyperlink r:id="rId902" w:tgtFrame="_blank" w:history="1">
              <w:r w:rsidRPr="00CA22FF">
                <w:rPr>
                  <w:rStyle w:val="Hiperpovezava"/>
                  <w:rFonts w:ascii="Candara" w:hAnsi="Candara"/>
                </w:rPr>
                <w:t>Odlok o proračunu Občine Šempeter-Vrtojba za leto 2022</w:t>
              </w:r>
            </w:hyperlink>
          </w:p>
          <w:p w14:paraId="70F54EF7" w14:textId="77777777" w:rsidR="009B7B07" w:rsidRPr="00CA22FF" w:rsidRDefault="009B7B07" w:rsidP="009B7B07">
            <w:pPr>
              <w:numPr>
                <w:ilvl w:val="0"/>
                <w:numId w:val="144"/>
              </w:numPr>
              <w:rPr>
                <w:rFonts w:ascii="Candara" w:hAnsi="Candara"/>
              </w:rPr>
            </w:pPr>
            <w:hyperlink r:id="rId903" w:tgtFrame="_blank" w:history="1">
              <w:r w:rsidRPr="00CA22FF">
                <w:rPr>
                  <w:rStyle w:val="Hiperpovezava"/>
                  <w:rFonts w:ascii="Candara" w:hAnsi="Candara"/>
                </w:rPr>
                <w:t>Obrazložitev proračuna za leto 2022</w:t>
              </w:r>
            </w:hyperlink>
            <w:r w:rsidRPr="00CA22FF">
              <w:rPr>
                <w:rFonts w:ascii="Candara" w:hAnsi="Candara"/>
              </w:rPr>
              <w:t> </w:t>
            </w:r>
          </w:p>
          <w:p w14:paraId="0DE34E53" w14:textId="77777777" w:rsidR="009B7B07" w:rsidRPr="00CA22FF" w:rsidRDefault="009B7B07" w:rsidP="009B7B07">
            <w:pPr>
              <w:numPr>
                <w:ilvl w:val="0"/>
                <w:numId w:val="144"/>
              </w:numPr>
              <w:rPr>
                <w:rFonts w:ascii="Candara" w:hAnsi="Candara"/>
              </w:rPr>
            </w:pPr>
            <w:hyperlink r:id="rId904" w:tgtFrame="_blank" w:history="1">
              <w:r w:rsidRPr="00CA22FF">
                <w:rPr>
                  <w:rStyle w:val="Hiperpovezava"/>
                  <w:rFonts w:ascii="Candara" w:hAnsi="Candara"/>
                </w:rPr>
                <w:t>Splošni del 2022</w:t>
              </w:r>
            </w:hyperlink>
          </w:p>
          <w:p w14:paraId="64406B8A" w14:textId="77777777" w:rsidR="009B7B07" w:rsidRPr="00CA22FF" w:rsidRDefault="009B7B07" w:rsidP="009B7B07">
            <w:pPr>
              <w:numPr>
                <w:ilvl w:val="0"/>
                <w:numId w:val="144"/>
              </w:numPr>
              <w:rPr>
                <w:rFonts w:ascii="Candara" w:hAnsi="Candara"/>
              </w:rPr>
            </w:pPr>
            <w:hyperlink r:id="rId905" w:tgtFrame="_blank" w:history="1">
              <w:r w:rsidRPr="00CA22FF">
                <w:rPr>
                  <w:rStyle w:val="Hiperpovezava"/>
                  <w:rFonts w:ascii="Candara" w:hAnsi="Candara"/>
                </w:rPr>
                <w:t>Posebni del 2022</w:t>
              </w:r>
            </w:hyperlink>
          </w:p>
          <w:p w14:paraId="166A7F7A" w14:textId="77777777" w:rsidR="009B7B07" w:rsidRPr="00CA22FF" w:rsidRDefault="009B7B07" w:rsidP="009B7B07">
            <w:pPr>
              <w:numPr>
                <w:ilvl w:val="0"/>
                <w:numId w:val="144"/>
              </w:numPr>
              <w:rPr>
                <w:rFonts w:ascii="Candara" w:hAnsi="Candara"/>
              </w:rPr>
            </w:pPr>
            <w:hyperlink r:id="rId906" w:tgtFrame="_blank" w:history="1">
              <w:r w:rsidRPr="00CA22FF">
                <w:rPr>
                  <w:rStyle w:val="Hiperpovezava"/>
                  <w:rFonts w:ascii="Candara" w:hAnsi="Candara"/>
                </w:rPr>
                <w:t>NRP 2022-2025</w:t>
              </w:r>
            </w:hyperlink>
            <w:r w:rsidRPr="00CA22FF">
              <w:rPr>
                <w:rStyle w:val="Krepko"/>
                <w:rFonts w:ascii="Candara" w:hAnsi="Candara"/>
              </w:rPr>
              <w:t xml:space="preserve"> </w:t>
            </w:r>
          </w:p>
          <w:p w14:paraId="0EA925D8" w14:textId="77777777" w:rsidR="009B7B07" w:rsidRPr="00CA22FF" w:rsidRDefault="009B7B07" w:rsidP="009B7B07">
            <w:pPr>
              <w:numPr>
                <w:ilvl w:val="0"/>
                <w:numId w:val="144"/>
              </w:numPr>
              <w:rPr>
                <w:rFonts w:ascii="Candara" w:hAnsi="Candara"/>
              </w:rPr>
            </w:pPr>
            <w:hyperlink r:id="rId907" w:tgtFrame="_blank" w:history="1">
              <w:r w:rsidRPr="00CA22FF">
                <w:rPr>
                  <w:rStyle w:val="Hiperpovezava"/>
                  <w:rFonts w:ascii="Candara" w:hAnsi="Candara"/>
                </w:rPr>
                <w:t>Kadrovski načrt delovnih mest v občinski upravi za 2022</w:t>
              </w:r>
            </w:hyperlink>
          </w:p>
          <w:p w14:paraId="0A1D7DA1" w14:textId="77777777" w:rsidR="009B7B07" w:rsidRPr="00CA22FF" w:rsidRDefault="009B7B07" w:rsidP="009B7B07">
            <w:pPr>
              <w:rPr>
                <w:rFonts w:ascii="Candara" w:hAnsi="Candara"/>
              </w:rPr>
            </w:pPr>
            <w:r w:rsidRPr="00CA22FF">
              <w:rPr>
                <w:rFonts w:ascii="Candara" w:hAnsi="Candara"/>
              </w:rPr>
              <w:t>Odlok o proračunu Občine Šempeter-Vrt</w:t>
            </w:r>
            <w:r>
              <w:rPr>
                <w:rFonts w:ascii="Candara" w:hAnsi="Candara"/>
              </w:rPr>
              <w:t>oj</w:t>
            </w:r>
            <w:r w:rsidRPr="00CA22FF">
              <w:rPr>
                <w:rFonts w:ascii="Candara" w:hAnsi="Candara"/>
              </w:rPr>
              <w:t xml:space="preserve">ba za leto 2022, objava v </w:t>
            </w:r>
            <w:hyperlink r:id="rId908" w:history="1">
              <w:r w:rsidRPr="000532C2">
                <w:rPr>
                  <w:rStyle w:val="Hiperpovezava"/>
                  <w:rFonts w:ascii="Candara" w:hAnsi="Candara"/>
                </w:rPr>
                <w:t>UL RS št._194/2020</w:t>
              </w:r>
            </w:hyperlink>
            <w:r w:rsidRPr="00CA22FF">
              <w:rPr>
                <w:rFonts w:ascii="Candara" w:hAnsi="Candara"/>
              </w:rPr>
              <w:t>_z dne</w:t>
            </w:r>
            <w:r>
              <w:rPr>
                <w:rFonts w:ascii="Candara" w:hAnsi="Candara"/>
              </w:rPr>
              <w:t xml:space="preserve"> 23. 12. 2020</w:t>
            </w:r>
          </w:p>
        </w:tc>
      </w:tr>
      <w:tr w:rsidR="009B7B07" w:rsidRPr="00897524" w14:paraId="44F758B0" w14:textId="77777777" w:rsidTr="0082305A">
        <w:tc>
          <w:tcPr>
            <w:tcW w:w="1383" w:type="dxa"/>
            <w:gridSpan w:val="2"/>
            <w:vMerge/>
            <w:shd w:val="clear" w:color="auto" w:fill="FFF2CC"/>
          </w:tcPr>
          <w:p w14:paraId="67B3A8A4" w14:textId="77777777" w:rsidR="009B7B07" w:rsidRPr="0005563B" w:rsidRDefault="009B7B07" w:rsidP="009B7B07">
            <w:pPr>
              <w:outlineLvl w:val="1"/>
              <w:rPr>
                <w:rFonts w:ascii="Candara" w:hAnsi="Candara"/>
                <w:bCs/>
              </w:rPr>
            </w:pPr>
          </w:p>
        </w:tc>
        <w:tc>
          <w:tcPr>
            <w:tcW w:w="1701" w:type="dxa"/>
            <w:gridSpan w:val="4"/>
          </w:tcPr>
          <w:p w14:paraId="72599BED" w14:textId="77777777" w:rsidR="009B7B07" w:rsidRPr="00CA22FF" w:rsidRDefault="009B7B07" w:rsidP="009B7B07">
            <w:pPr>
              <w:outlineLvl w:val="1"/>
              <w:rPr>
                <w:rFonts w:ascii="Candara" w:hAnsi="Candara"/>
                <w:i/>
                <w:iCs/>
                <w:sz w:val="22"/>
                <w:szCs w:val="22"/>
              </w:rPr>
            </w:pPr>
            <w:r w:rsidRPr="00CA22FF">
              <w:rPr>
                <w:rStyle w:val="Poudarek"/>
                <w:rFonts w:ascii="Candara" w:hAnsi="Candara"/>
                <w:i w:val="0"/>
                <w:iCs w:val="0"/>
                <w:sz w:val="22"/>
                <w:szCs w:val="22"/>
              </w:rPr>
              <w:t>4780-6/2020-2</w:t>
            </w:r>
          </w:p>
        </w:tc>
        <w:tc>
          <w:tcPr>
            <w:tcW w:w="11719" w:type="dxa"/>
          </w:tcPr>
          <w:p w14:paraId="72BFD911" w14:textId="77777777" w:rsidR="009B7B07" w:rsidRPr="00CA22FF" w:rsidRDefault="009B7B07" w:rsidP="009B7B07">
            <w:pPr>
              <w:rPr>
                <w:rFonts w:ascii="Candara" w:hAnsi="Candara"/>
              </w:rPr>
            </w:pPr>
            <w:hyperlink r:id="rId909" w:tgtFrame="_blank" w:history="1">
              <w:r w:rsidRPr="00CA22FF">
                <w:rPr>
                  <w:rStyle w:val="Hiperpovezava"/>
                  <w:rFonts w:ascii="Candara" w:hAnsi="Candara"/>
                </w:rPr>
                <w:t>Načrt ravnanja s stvarnim premoženjem Občine Šempeter-Vrtojba za leto 2022</w:t>
              </w:r>
            </w:hyperlink>
            <w:r w:rsidRPr="00CA22FF">
              <w:rPr>
                <w:rFonts w:ascii="Candara" w:hAnsi="Candara"/>
              </w:rPr>
              <w:t xml:space="preserve"> </w:t>
            </w:r>
            <w:hyperlink r:id="rId910" w:tgtFrame="_blank" w:history="1">
              <w:r w:rsidRPr="00CA22FF">
                <w:rPr>
                  <w:rFonts w:ascii="Candara" w:hAnsi="Candara"/>
                  <w:color w:val="0000FF"/>
                  <w:u w:val="single"/>
                </w:rPr>
                <w:br/>
              </w:r>
            </w:hyperlink>
          </w:p>
        </w:tc>
      </w:tr>
      <w:tr w:rsidR="009B7B07" w:rsidRPr="00897524" w14:paraId="6D838F49" w14:textId="77777777" w:rsidTr="0082305A">
        <w:tc>
          <w:tcPr>
            <w:tcW w:w="1383" w:type="dxa"/>
            <w:gridSpan w:val="2"/>
            <w:vMerge/>
            <w:shd w:val="clear" w:color="auto" w:fill="FFF2CC"/>
          </w:tcPr>
          <w:p w14:paraId="601226FC" w14:textId="77777777" w:rsidR="009B7B07" w:rsidRPr="0005563B" w:rsidRDefault="009B7B07" w:rsidP="009B7B07">
            <w:pPr>
              <w:outlineLvl w:val="1"/>
              <w:rPr>
                <w:rFonts w:ascii="Candara" w:hAnsi="Candara"/>
                <w:bCs/>
              </w:rPr>
            </w:pPr>
          </w:p>
        </w:tc>
        <w:tc>
          <w:tcPr>
            <w:tcW w:w="1701" w:type="dxa"/>
            <w:gridSpan w:val="4"/>
          </w:tcPr>
          <w:p w14:paraId="336E8397" w14:textId="77777777" w:rsidR="009B7B07" w:rsidRPr="00CA22FF" w:rsidRDefault="009B7B07" w:rsidP="009B7B07">
            <w:pPr>
              <w:outlineLvl w:val="1"/>
              <w:rPr>
                <w:rFonts w:ascii="Candara" w:hAnsi="Candara"/>
                <w:sz w:val="22"/>
                <w:szCs w:val="22"/>
              </w:rPr>
            </w:pPr>
            <w:r w:rsidRPr="00CA22FF">
              <w:rPr>
                <w:rFonts w:ascii="Candara" w:hAnsi="Candara"/>
                <w:sz w:val="22"/>
                <w:szCs w:val="22"/>
              </w:rPr>
              <w:t>0320-12/2020-2</w:t>
            </w:r>
          </w:p>
        </w:tc>
        <w:tc>
          <w:tcPr>
            <w:tcW w:w="11719" w:type="dxa"/>
          </w:tcPr>
          <w:p w14:paraId="31BAFCDE" w14:textId="77777777" w:rsidR="009B7B07" w:rsidRPr="00CA22FF" w:rsidRDefault="009B7B07" w:rsidP="009B7B07">
            <w:pPr>
              <w:rPr>
                <w:rFonts w:ascii="Candara" w:hAnsi="Candara"/>
              </w:rPr>
            </w:pPr>
            <w:r w:rsidRPr="00CA22FF">
              <w:rPr>
                <w:rFonts w:ascii="Candara" w:hAnsi="Candara"/>
              </w:rPr>
              <w:t xml:space="preserve">Občinski svet Občine Šempeter-Vrtojba sprejme </w:t>
            </w:r>
            <w:hyperlink r:id="rId911" w:tgtFrame="_blank" w:history="1">
              <w:r w:rsidRPr="00CA22FF">
                <w:rPr>
                  <w:rStyle w:val="Hiperpovezava"/>
                  <w:rFonts w:ascii="Candara" w:hAnsi="Candara"/>
                </w:rPr>
                <w:t xml:space="preserve">plan dela Občinskega sveta </w:t>
              </w:r>
            </w:hyperlink>
            <w:r w:rsidRPr="00CA22FF">
              <w:rPr>
                <w:rFonts w:ascii="Candara" w:hAnsi="Candara"/>
              </w:rPr>
              <w:t xml:space="preserve">Občine Šempeter-Vrtojba za leto 2021. </w:t>
            </w:r>
          </w:p>
        </w:tc>
      </w:tr>
      <w:tr w:rsidR="009B7B07" w:rsidRPr="00897524" w14:paraId="50C2B090" w14:textId="77777777" w:rsidTr="0082305A">
        <w:tc>
          <w:tcPr>
            <w:tcW w:w="1383" w:type="dxa"/>
            <w:gridSpan w:val="2"/>
            <w:vMerge/>
            <w:shd w:val="clear" w:color="auto" w:fill="FFF2CC"/>
          </w:tcPr>
          <w:p w14:paraId="6B1CDE06" w14:textId="77777777" w:rsidR="009B7B07" w:rsidRPr="0005563B" w:rsidRDefault="009B7B07" w:rsidP="009B7B07">
            <w:pPr>
              <w:outlineLvl w:val="1"/>
              <w:rPr>
                <w:rFonts w:ascii="Candara" w:hAnsi="Candara"/>
                <w:bCs/>
              </w:rPr>
            </w:pPr>
            <w:bookmarkStart w:id="17" w:name="_Hlk162518519"/>
          </w:p>
        </w:tc>
        <w:tc>
          <w:tcPr>
            <w:tcW w:w="1701" w:type="dxa"/>
            <w:gridSpan w:val="4"/>
          </w:tcPr>
          <w:p w14:paraId="4D7E8BC8" w14:textId="77777777" w:rsidR="009B7B07" w:rsidRPr="00CA22FF" w:rsidRDefault="009B7B07" w:rsidP="009B7B07">
            <w:pPr>
              <w:outlineLvl w:val="1"/>
              <w:rPr>
                <w:rFonts w:ascii="Candara" w:hAnsi="Candara"/>
                <w:sz w:val="22"/>
                <w:szCs w:val="22"/>
              </w:rPr>
            </w:pPr>
            <w:r w:rsidRPr="00CA22FF">
              <w:rPr>
                <w:rFonts w:ascii="Candara" w:hAnsi="Candara"/>
                <w:sz w:val="22"/>
                <w:szCs w:val="22"/>
              </w:rPr>
              <w:t>0322-12/2020-8</w:t>
            </w:r>
          </w:p>
        </w:tc>
        <w:tc>
          <w:tcPr>
            <w:tcW w:w="11719" w:type="dxa"/>
          </w:tcPr>
          <w:p w14:paraId="0AC55E63" w14:textId="77777777" w:rsidR="009B7B07" w:rsidRPr="00CA22FF" w:rsidRDefault="009B7B07" w:rsidP="009B7B07">
            <w:pPr>
              <w:rPr>
                <w:rFonts w:ascii="Candara" w:hAnsi="Candara"/>
              </w:rPr>
            </w:pPr>
            <w:r w:rsidRPr="00CA22FF">
              <w:rPr>
                <w:rFonts w:ascii="Candara" w:hAnsi="Candara"/>
              </w:rPr>
              <w:t xml:space="preserve">Občinski svet Občine Šempeter-Vrtojba </w:t>
            </w:r>
            <w:hyperlink r:id="rId912" w:tgtFrame="_blank" w:history="1">
              <w:r w:rsidRPr="00CA22FF">
                <w:rPr>
                  <w:rStyle w:val="Hiperpovezava"/>
                  <w:rFonts w:ascii="Candara" w:hAnsi="Candara"/>
                </w:rPr>
                <w:t xml:space="preserve">predlaga za sodnico porotnico Jano </w:t>
              </w:r>
              <w:proofErr w:type="spellStart"/>
              <w:r w:rsidRPr="00CA22FF">
                <w:rPr>
                  <w:rStyle w:val="Hiperpovezava"/>
                  <w:rFonts w:ascii="Candara" w:hAnsi="Candara"/>
                </w:rPr>
                <w:t>Lukrecijo</w:t>
              </w:r>
              <w:proofErr w:type="spellEnd"/>
              <w:r w:rsidRPr="00CA22FF">
                <w:rPr>
                  <w:rStyle w:val="Hiperpovezava"/>
                  <w:rFonts w:ascii="Candara" w:hAnsi="Candara"/>
                </w:rPr>
                <w:t xml:space="preserve"> Valenčak</w:t>
              </w:r>
            </w:hyperlink>
            <w:r w:rsidRPr="00CA22FF">
              <w:rPr>
                <w:rFonts w:ascii="Candara" w:hAnsi="Candara"/>
              </w:rPr>
              <w:t>, stanujočo v Šempetru pri Gorici</w:t>
            </w:r>
            <w:r>
              <w:rPr>
                <w:rFonts w:ascii="Candara" w:hAnsi="Candara"/>
              </w:rPr>
              <w:t>.</w:t>
            </w:r>
          </w:p>
        </w:tc>
      </w:tr>
      <w:tr w:rsidR="009B7B07" w:rsidRPr="00897524" w14:paraId="05E89F7E" w14:textId="77777777" w:rsidTr="0082305A">
        <w:tc>
          <w:tcPr>
            <w:tcW w:w="1383" w:type="dxa"/>
            <w:gridSpan w:val="2"/>
            <w:vMerge/>
            <w:shd w:val="clear" w:color="auto" w:fill="FFF2CC"/>
          </w:tcPr>
          <w:p w14:paraId="57FC71C8" w14:textId="77777777" w:rsidR="009B7B07" w:rsidRPr="0005563B" w:rsidRDefault="009B7B07" w:rsidP="009B7B07">
            <w:pPr>
              <w:outlineLvl w:val="1"/>
              <w:rPr>
                <w:rFonts w:ascii="Candara" w:hAnsi="Candara"/>
                <w:bCs/>
              </w:rPr>
            </w:pPr>
            <w:bookmarkStart w:id="18" w:name="_Hlk162518566"/>
            <w:bookmarkEnd w:id="17"/>
          </w:p>
        </w:tc>
        <w:tc>
          <w:tcPr>
            <w:tcW w:w="1701" w:type="dxa"/>
            <w:gridSpan w:val="4"/>
          </w:tcPr>
          <w:p w14:paraId="0AA5EDF6" w14:textId="77777777" w:rsidR="009B7B07" w:rsidRPr="00CA22FF" w:rsidRDefault="009B7B07" w:rsidP="009B7B07">
            <w:pPr>
              <w:outlineLvl w:val="1"/>
              <w:rPr>
                <w:rFonts w:ascii="Candara" w:hAnsi="Candara"/>
                <w:sz w:val="22"/>
                <w:szCs w:val="22"/>
              </w:rPr>
            </w:pPr>
            <w:r w:rsidRPr="00CA22FF">
              <w:rPr>
                <w:rFonts w:ascii="Candara" w:hAnsi="Candara"/>
                <w:sz w:val="22"/>
                <w:szCs w:val="22"/>
              </w:rPr>
              <w:t>0322-14/2020-6</w:t>
            </w:r>
          </w:p>
        </w:tc>
        <w:tc>
          <w:tcPr>
            <w:tcW w:w="11719" w:type="dxa"/>
          </w:tcPr>
          <w:p w14:paraId="1AA6A3DA" w14:textId="77777777" w:rsidR="009B7B07" w:rsidRPr="00CA22FF" w:rsidRDefault="009B7B07" w:rsidP="009B7B07">
            <w:pPr>
              <w:rPr>
                <w:rFonts w:ascii="Candara" w:hAnsi="Candara"/>
              </w:rPr>
            </w:pPr>
            <w:r w:rsidRPr="00CA22FF">
              <w:rPr>
                <w:rFonts w:ascii="Candara" w:hAnsi="Candara"/>
              </w:rPr>
              <w:t xml:space="preserve">Občinski svet Občine Šempeter-Vrtojba imenuje Jano </w:t>
            </w:r>
            <w:proofErr w:type="spellStart"/>
            <w:r w:rsidRPr="00CA22FF">
              <w:rPr>
                <w:rFonts w:ascii="Candara" w:hAnsi="Candara"/>
              </w:rPr>
              <w:t>Lukrecijo</w:t>
            </w:r>
            <w:proofErr w:type="spellEnd"/>
            <w:r w:rsidRPr="00CA22FF">
              <w:rPr>
                <w:rFonts w:ascii="Candara" w:hAnsi="Candara"/>
              </w:rPr>
              <w:t xml:space="preserve"> Valenčak, stanujočo v Šempetru pri Gorici, </w:t>
            </w:r>
            <w:hyperlink r:id="rId913" w:tgtFrame="_blank" w:history="1">
              <w:r w:rsidRPr="00CA22FF">
                <w:rPr>
                  <w:rStyle w:val="Hiperpovezava"/>
                  <w:rFonts w:ascii="Candara" w:hAnsi="Candara"/>
                </w:rPr>
                <w:t>za predstavnico Občine Šempeter-Vrtojba v svetu zavoda Zdravstveni dom - osnovno varstvo Nova Gorica</w:t>
              </w:r>
            </w:hyperlink>
            <w:r w:rsidRPr="00CA22FF">
              <w:rPr>
                <w:rFonts w:ascii="Candara" w:hAnsi="Candara"/>
              </w:rPr>
              <w:t xml:space="preserve">, za mandatno obdobje štirih let. </w:t>
            </w:r>
          </w:p>
        </w:tc>
      </w:tr>
      <w:tr w:rsidR="009B7B07" w:rsidRPr="00897524" w14:paraId="173CE976" w14:textId="77777777" w:rsidTr="0082305A">
        <w:tc>
          <w:tcPr>
            <w:tcW w:w="1383" w:type="dxa"/>
            <w:gridSpan w:val="2"/>
            <w:vMerge/>
            <w:shd w:val="clear" w:color="auto" w:fill="FFF2CC"/>
          </w:tcPr>
          <w:p w14:paraId="483B4837" w14:textId="77777777" w:rsidR="009B7B07" w:rsidRPr="0005563B" w:rsidRDefault="009B7B07" w:rsidP="009B7B07">
            <w:pPr>
              <w:outlineLvl w:val="1"/>
              <w:rPr>
                <w:rFonts w:ascii="Candara" w:hAnsi="Candara"/>
                <w:bCs/>
              </w:rPr>
            </w:pPr>
            <w:bookmarkStart w:id="19" w:name="_Hlk162518538"/>
            <w:bookmarkEnd w:id="18"/>
          </w:p>
        </w:tc>
        <w:tc>
          <w:tcPr>
            <w:tcW w:w="1701" w:type="dxa"/>
            <w:gridSpan w:val="4"/>
          </w:tcPr>
          <w:p w14:paraId="254E3C99" w14:textId="77777777" w:rsidR="009B7B07" w:rsidRPr="00CA22FF" w:rsidRDefault="009B7B07" w:rsidP="009B7B07">
            <w:pPr>
              <w:outlineLvl w:val="1"/>
              <w:rPr>
                <w:rFonts w:ascii="Candara" w:hAnsi="Candara"/>
                <w:sz w:val="22"/>
                <w:szCs w:val="22"/>
              </w:rPr>
            </w:pPr>
            <w:r w:rsidRPr="00CA22FF">
              <w:rPr>
                <w:rFonts w:ascii="Candara" w:hAnsi="Candara"/>
                <w:sz w:val="22"/>
                <w:szCs w:val="22"/>
              </w:rPr>
              <w:t>0322-13/2020-3</w:t>
            </w:r>
          </w:p>
        </w:tc>
        <w:tc>
          <w:tcPr>
            <w:tcW w:w="11719" w:type="dxa"/>
          </w:tcPr>
          <w:p w14:paraId="45779286" w14:textId="77777777" w:rsidR="009B7B07" w:rsidRPr="00CA22FF" w:rsidRDefault="009B7B07" w:rsidP="009B7B07">
            <w:pPr>
              <w:rPr>
                <w:rFonts w:ascii="Candara" w:hAnsi="Candara"/>
              </w:rPr>
            </w:pPr>
            <w:r w:rsidRPr="00CA22FF">
              <w:rPr>
                <w:rFonts w:ascii="Candara" w:hAnsi="Candara"/>
              </w:rPr>
              <w:t xml:space="preserve">Občinski svet Občine Šempeter-Vrtojba imenuje </w:t>
            </w:r>
            <w:proofErr w:type="spellStart"/>
            <w:r w:rsidRPr="00CA22FF">
              <w:rPr>
                <w:rFonts w:ascii="Candara" w:hAnsi="Candara"/>
              </w:rPr>
              <w:t>Haidejo</w:t>
            </w:r>
            <w:proofErr w:type="spellEnd"/>
            <w:r w:rsidRPr="00CA22FF">
              <w:rPr>
                <w:rFonts w:ascii="Candara" w:hAnsi="Candara"/>
              </w:rPr>
              <w:t xml:space="preserve"> Černe iz Vrtojbe, </w:t>
            </w:r>
            <w:hyperlink r:id="rId914" w:tgtFrame="_blank" w:history="1">
              <w:r w:rsidRPr="00CA22FF">
                <w:rPr>
                  <w:rStyle w:val="Hiperpovezava"/>
                  <w:rFonts w:ascii="Candara" w:hAnsi="Candara"/>
                </w:rPr>
                <w:t>za predstavnico Občine Šempeter-Vrtojba v svetu zavoda Goriške knjižnice Franceta Bevka Nova Gorica</w:t>
              </w:r>
            </w:hyperlink>
            <w:r w:rsidRPr="00CA22FF">
              <w:rPr>
                <w:rFonts w:ascii="Candara" w:hAnsi="Candara"/>
              </w:rPr>
              <w:t xml:space="preserve">, za mandatno obdobje pet let. </w:t>
            </w:r>
          </w:p>
        </w:tc>
      </w:tr>
      <w:bookmarkEnd w:id="19"/>
      <w:tr w:rsidR="009B7B07" w:rsidRPr="00897524" w14:paraId="071FBA48" w14:textId="77777777" w:rsidTr="00121AAF">
        <w:tc>
          <w:tcPr>
            <w:tcW w:w="14803" w:type="dxa"/>
            <w:gridSpan w:val="7"/>
            <w:shd w:val="clear" w:color="auto" w:fill="FFF2CC"/>
          </w:tcPr>
          <w:p w14:paraId="16D511FC" w14:textId="77777777" w:rsidR="009B7B07" w:rsidRPr="00E02F9B" w:rsidRDefault="009B7B07" w:rsidP="009B7B07">
            <w:pPr>
              <w:rPr>
                <w:rFonts w:ascii="Candara" w:hAnsi="Candara"/>
              </w:rPr>
            </w:pPr>
          </w:p>
        </w:tc>
      </w:tr>
      <w:tr w:rsidR="009B7B07" w:rsidRPr="00897524" w14:paraId="7E6B2BEF" w14:textId="77777777" w:rsidTr="00121AAF">
        <w:tc>
          <w:tcPr>
            <w:tcW w:w="1383" w:type="dxa"/>
            <w:gridSpan w:val="2"/>
            <w:shd w:val="clear" w:color="auto" w:fill="FFF2CC"/>
          </w:tcPr>
          <w:p w14:paraId="673A0571" w14:textId="77777777" w:rsidR="009B7B07" w:rsidRPr="0000493C" w:rsidRDefault="009B7B07" w:rsidP="009B7B07">
            <w:pPr>
              <w:outlineLvl w:val="1"/>
              <w:rPr>
                <w:rFonts w:ascii="Candara" w:hAnsi="Candara"/>
              </w:rPr>
            </w:pPr>
            <w:r w:rsidRPr="0000493C">
              <w:rPr>
                <w:rFonts w:ascii="Candara" w:hAnsi="Candara"/>
              </w:rPr>
              <w:t>410-29(30)/</w:t>
            </w:r>
            <w:r>
              <w:rPr>
                <w:rFonts w:ascii="Candara" w:hAnsi="Candara"/>
              </w:rPr>
              <w:t xml:space="preserve"> </w:t>
            </w:r>
            <w:r w:rsidRPr="0000493C">
              <w:rPr>
                <w:rFonts w:ascii="Candara" w:hAnsi="Candara"/>
              </w:rPr>
              <w:t>2020-3</w:t>
            </w:r>
          </w:p>
        </w:tc>
        <w:tc>
          <w:tcPr>
            <w:tcW w:w="13420" w:type="dxa"/>
            <w:gridSpan w:val="5"/>
          </w:tcPr>
          <w:p w14:paraId="37EF9D1D" w14:textId="77777777" w:rsidR="009B7B07" w:rsidRPr="0000493C" w:rsidRDefault="009B7B07" w:rsidP="009B7B07">
            <w:pPr>
              <w:rPr>
                <w:rFonts w:ascii="Candara" w:hAnsi="Candara"/>
              </w:rPr>
            </w:pPr>
            <w:hyperlink r:id="rId915" w:history="1">
              <w:r w:rsidRPr="0000493C">
                <w:rPr>
                  <w:rStyle w:val="Hiperpovezava"/>
                  <w:rFonts w:ascii="Candara" w:hAnsi="Candara"/>
                </w:rPr>
                <w:t>Razglas</w:t>
              </w:r>
            </w:hyperlink>
            <w:r w:rsidRPr="0000493C">
              <w:rPr>
                <w:rFonts w:ascii="Candara" w:hAnsi="Candara"/>
              </w:rPr>
              <w:t xml:space="preserve"> Občinski svet OŠ-V na 20. redni seji dne 5. 11. 2020, opravil splošno razpravo in sprejel sklep, da se o predlogih proračunov za leti 2021 in 2022 opravi Javna razprava, ki bo trajala najmanj 15 dni.</w:t>
            </w:r>
          </w:p>
        </w:tc>
      </w:tr>
      <w:tr w:rsidR="009B7B07" w:rsidRPr="00897524" w14:paraId="32D2D5C6" w14:textId="77777777" w:rsidTr="00E3759A">
        <w:tc>
          <w:tcPr>
            <w:tcW w:w="14803" w:type="dxa"/>
            <w:gridSpan w:val="7"/>
            <w:shd w:val="clear" w:color="auto" w:fill="F7CAAC"/>
          </w:tcPr>
          <w:p w14:paraId="70817E2F" w14:textId="77777777" w:rsidR="009B7B07" w:rsidRPr="00E02F9B" w:rsidRDefault="009B7B07" w:rsidP="009B7B07">
            <w:pPr>
              <w:rPr>
                <w:rFonts w:ascii="Candara" w:hAnsi="Candara"/>
              </w:rPr>
            </w:pPr>
          </w:p>
        </w:tc>
      </w:tr>
      <w:tr w:rsidR="009B7B07" w:rsidRPr="00897524" w14:paraId="00125D7F" w14:textId="77777777" w:rsidTr="00E3759A">
        <w:tc>
          <w:tcPr>
            <w:tcW w:w="1383" w:type="dxa"/>
            <w:gridSpan w:val="2"/>
            <w:vMerge w:val="restart"/>
            <w:shd w:val="clear" w:color="auto" w:fill="F7CAAC"/>
          </w:tcPr>
          <w:p w14:paraId="5D5FDAC7" w14:textId="7993AC27" w:rsidR="009B7B07" w:rsidRPr="009E7659" w:rsidRDefault="009B7B07" w:rsidP="009B7B07">
            <w:pPr>
              <w:outlineLvl w:val="1"/>
              <w:rPr>
                <w:rFonts w:ascii="Candara" w:hAnsi="Candara"/>
                <w:bCs/>
              </w:rPr>
            </w:pPr>
            <w:hyperlink r:id="rId916" w:history="1">
              <w:r>
                <w:rPr>
                  <w:rStyle w:val="Hiperpovezava"/>
                  <w:rFonts w:ascii="Candara" w:hAnsi="Candara"/>
                  <w:bCs/>
                </w:rPr>
                <w:t>F</w:t>
              </w:r>
            </w:hyperlink>
          </w:p>
          <w:p w14:paraId="4158F9EE" w14:textId="77777777" w:rsidR="009B7B07" w:rsidRPr="004D4C3E" w:rsidRDefault="009B7B07" w:rsidP="009B7B07">
            <w:pPr>
              <w:outlineLvl w:val="1"/>
              <w:rPr>
                <w:rFonts w:ascii="Candara" w:hAnsi="Candara"/>
                <w:bCs/>
              </w:rPr>
            </w:pPr>
            <w:r w:rsidRPr="004D4C3E">
              <w:rPr>
                <w:rFonts w:ascii="Candara" w:hAnsi="Candara"/>
                <w:bCs/>
              </w:rPr>
              <w:t>0320-</w:t>
            </w:r>
            <w:r>
              <w:rPr>
                <w:rFonts w:ascii="Candara" w:hAnsi="Candara"/>
                <w:bCs/>
              </w:rPr>
              <w:t>11/2020</w:t>
            </w:r>
          </w:p>
        </w:tc>
        <w:tc>
          <w:tcPr>
            <w:tcW w:w="1701" w:type="dxa"/>
            <w:gridSpan w:val="4"/>
          </w:tcPr>
          <w:p w14:paraId="0D79000C" w14:textId="77777777" w:rsidR="009B7B07" w:rsidRPr="009E7659" w:rsidRDefault="009B7B07" w:rsidP="009B7B07">
            <w:pPr>
              <w:outlineLvl w:val="1"/>
              <w:rPr>
                <w:rFonts w:ascii="Candara" w:hAnsi="Candara"/>
                <w:sz w:val="22"/>
                <w:szCs w:val="22"/>
              </w:rPr>
            </w:pPr>
            <w:r w:rsidRPr="009E7659">
              <w:rPr>
                <w:rFonts w:ascii="Candara" w:hAnsi="Candara"/>
                <w:sz w:val="22"/>
                <w:szCs w:val="22"/>
              </w:rPr>
              <w:t>0320-9/2020-2</w:t>
            </w:r>
          </w:p>
        </w:tc>
        <w:tc>
          <w:tcPr>
            <w:tcW w:w="11719" w:type="dxa"/>
          </w:tcPr>
          <w:p w14:paraId="76038501" w14:textId="77777777" w:rsidR="009B7B07" w:rsidRPr="009E7659" w:rsidRDefault="009B7B07" w:rsidP="009B7B07">
            <w:pPr>
              <w:rPr>
                <w:rFonts w:ascii="Candara" w:hAnsi="Candara"/>
              </w:rPr>
            </w:pPr>
            <w:hyperlink r:id="rId917" w:tgtFrame="_blank" w:history="1">
              <w:r w:rsidRPr="009E7659">
                <w:rPr>
                  <w:rStyle w:val="Hiperpovezava"/>
                  <w:rFonts w:ascii="Candara" w:hAnsi="Candara"/>
                </w:rPr>
                <w:t>Zapisnik 19. redne seje</w:t>
              </w:r>
            </w:hyperlink>
            <w:r w:rsidRPr="009E7659">
              <w:rPr>
                <w:rFonts w:ascii="Candara" w:hAnsi="Candara"/>
              </w:rPr>
              <w:t xml:space="preserve"> občinskega sveta, ki je bila 17. 9. 2020</w:t>
            </w:r>
          </w:p>
        </w:tc>
      </w:tr>
      <w:tr w:rsidR="009B7B07" w:rsidRPr="00897524" w14:paraId="72D5F754" w14:textId="77777777" w:rsidTr="00E3759A">
        <w:tc>
          <w:tcPr>
            <w:tcW w:w="1383" w:type="dxa"/>
            <w:gridSpan w:val="2"/>
            <w:vMerge/>
            <w:shd w:val="clear" w:color="auto" w:fill="F7CAAC"/>
          </w:tcPr>
          <w:p w14:paraId="5B99746D" w14:textId="77777777" w:rsidR="009B7B07" w:rsidRDefault="009B7B07" w:rsidP="009B7B07">
            <w:pPr>
              <w:outlineLvl w:val="1"/>
              <w:rPr>
                <w:rFonts w:ascii="Candara" w:hAnsi="Candara"/>
                <w:b/>
              </w:rPr>
            </w:pPr>
          </w:p>
        </w:tc>
        <w:tc>
          <w:tcPr>
            <w:tcW w:w="1701" w:type="dxa"/>
            <w:gridSpan w:val="4"/>
          </w:tcPr>
          <w:p w14:paraId="291468A5" w14:textId="77777777" w:rsidR="009B7B07" w:rsidRPr="009E7659" w:rsidRDefault="009B7B07" w:rsidP="009B7B07">
            <w:pPr>
              <w:outlineLvl w:val="1"/>
              <w:rPr>
                <w:rFonts w:ascii="Candara" w:hAnsi="Candara"/>
                <w:sz w:val="22"/>
                <w:szCs w:val="22"/>
              </w:rPr>
            </w:pPr>
            <w:hyperlink r:id="rId918" w:tgtFrame="_blank" w:history="1">
              <w:r w:rsidRPr="009E7659">
                <w:rPr>
                  <w:rStyle w:val="Hiperpovezava"/>
                  <w:rFonts w:ascii="Candara" w:hAnsi="Candara"/>
                  <w:sz w:val="22"/>
                  <w:szCs w:val="22"/>
                </w:rPr>
                <w:t>410-29/2020-2</w:t>
              </w:r>
            </w:hyperlink>
          </w:p>
        </w:tc>
        <w:tc>
          <w:tcPr>
            <w:tcW w:w="11719" w:type="dxa"/>
          </w:tcPr>
          <w:p w14:paraId="0EFF4A66" w14:textId="77777777" w:rsidR="009B7B07" w:rsidRPr="009E7659" w:rsidRDefault="009B7B07" w:rsidP="009B7B07">
            <w:pPr>
              <w:rPr>
                <w:rFonts w:ascii="Candara" w:hAnsi="Candara"/>
              </w:rPr>
            </w:pPr>
            <w:hyperlink r:id="rId919" w:tgtFrame="_blank" w:history="1">
              <w:r w:rsidRPr="009E7659">
                <w:rPr>
                  <w:rStyle w:val="Hiperpovezava"/>
                  <w:rFonts w:ascii="Candara" w:hAnsi="Candara"/>
                </w:rPr>
                <w:t>Občinski svet Občine Šempeter-Vrtojba je opravil splošno razpravo</w:t>
              </w:r>
            </w:hyperlink>
            <w:r w:rsidRPr="009E7659">
              <w:rPr>
                <w:rFonts w:ascii="Candara" w:hAnsi="Candara"/>
              </w:rPr>
              <w:t xml:space="preserve"> o predlogu proračuna Občine Šempeter-Vrtojba za leto 2021.</w:t>
            </w:r>
            <w:r w:rsidRPr="009E7659">
              <w:rPr>
                <w:rFonts w:ascii="Candara" w:hAnsi="Candara"/>
              </w:rPr>
              <w:br/>
              <w:t xml:space="preserve">O predlogu proračuna se opravi </w:t>
            </w:r>
            <w:hyperlink r:id="rId920" w:tgtFrame="_blank" w:history="1">
              <w:r w:rsidRPr="009E7659">
                <w:rPr>
                  <w:rStyle w:val="Hiperpovezava"/>
                  <w:rFonts w:ascii="Candara" w:hAnsi="Candara"/>
                </w:rPr>
                <w:t>javna razprava</w:t>
              </w:r>
            </w:hyperlink>
            <w:r w:rsidRPr="009E7659">
              <w:rPr>
                <w:rFonts w:ascii="Candara" w:hAnsi="Candara"/>
              </w:rPr>
              <w:t>.</w:t>
            </w:r>
          </w:p>
        </w:tc>
      </w:tr>
      <w:tr w:rsidR="009B7B07" w:rsidRPr="00897524" w14:paraId="42B494C2" w14:textId="77777777" w:rsidTr="00E3759A">
        <w:tc>
          <w:tcPr>
            <w:tcW w:w="1383" w:type="dxa"/>
            <w:gridSpan w:val="2"/>
            <w:vMerge/>
            <w:shd w:val="clear" w:color="auto" w:fill="F7CAAC"/>
          </w:tcPr>
          <w:p w14:paraId="157E4E46" w14:textId="77777777" w:rsidR="009B7B07" w:rsidRDefault="009B7B07" w:rsidP="009B7B07">
            <w:pPr>
              <w:outlineLvl w:val="1"/>
              <w:rPr>
                <w:rFonts w:ascii="Candara" w:hAnsi="Candara"/>
                <w:b/>
              </w:rPr>
            </w:pPr>
          </w:p>
        </w:tc>
        <w:tc>
          <w:tcPr>
            <w:tcW w:w="1701" w:type="dxa"/>
            <w:gridSpan w:val="4"/>
          </w:tcPr>
          <w:p w14:paraId="298D978B" w14:textId="77777777" w:rsidR="009B7B07" w:rsidRPr="009E7659" w:rsidRDefault="009B7B07" w:rsidP="009B7B07">
            <w:pPr>
              <w:outlineLvl w:val="1"/>
              <w:rPr>
                <w:rFonts w:ascii="Candara" w:hAnsi="Candara"/>
                <w:sz w:val="22"/>
                <w:szCs w:val="22"/>
              </w:rPr>
            </w:pPr>
            <w:hyperlink r:id="rId921" w:tgtFrame="_blank" w:history="1">
              <w:r w:rsidRPr="009E7659">
                <w:rPr>
                  <w:rStyle w:val="Hiperpovezava"/>
                  <w:rFonts w:ascii="Candara" w:hAnsi="Candara"/>
                  <w:sz w:val="22"/>
                  <w:szCs w:val="22"/>
                </w:rPr>
                <w:t>410-30/2020-2</w:t>
              </w:r>
            </w:hyperlink>
          </w:p>
        </w:tc>
        <w:tc>
          <w:tcPr>
            <w:tcW w:w="11719" w:type="dxa"/>
          </w:tcPr>
          <w:p w14:paraId="37FB673E" w14:textId="77777777" w:rsidR="009B7B07" w:rsidRPr="009E7659" w:rsidRDefault="009B7B07" w:rsidP="009B7B07">
            <w:pPr>
              <w:rPr>
                <w:rFonts w:ascii="Candara" w:hAnsi="Candara"/>
              </w:rPr>
            </w:pPr>
            <w:hyperlink r:id="rId922" w:tgtFrame="_blank" w:history="1">
              <w:r w:rsidRPr="009E7659">
                <w:rPr>
                  <w:rStyle w:val="Hiperpovezava"/>
                  <w:rFonts w:ascii="Candara" w:hAnsi="Candara"/>
                </w:rPr>
                <w:t xml:space="preserve">Občinski svet Občine Šempeter-Vrtojba je opravil splošno razpravo </w:t>
              </w:r>
            </w:hyperlink>
            <w:r w:rsidRPr="009E7659">
              <w:rPr>
                <w:rFonts w:ascii="Candara" w:hAnsi="Candara"/>
              </w:rPr>
              <w:t>o predlogu proračuna Občine Šempeter-Vrtojba za leto 2022.</w:t>
            </w:r>
            <w:r w:rsidRPr="009E7659">
              <w:rPr>
                <w:rFonts w:ascii="Candara" w:hAnsi="Candara"/>
              </w:rPr>
              <w:br/>
              <w:t xml:space="preserve">O predlogu proračuna se opravi  </w:t>
            </w:r>
            <w:hyperlink r:id="rId923" w:tgtFrame="_blank" w:history="1">
              <w:r w:rsidRPr="009E7659">
                <w:rPr>
                  <w:rStyle w:val="Hiperpovezava"/>
                  <w:rFonts w:ascii="Candara" w:hAnsi="Candara"/>
                </w:rPr>
                <w:t>javna razprava</w:t>
              </w:r>
            </w:hyperlink>
            <w:r w:rsidRPr="009E7659">
              <w:rPr>
                <w:rFonts w:ascii="Candara" w:hAnsi="Candara"/>
              </w:rPr>
              <w:t>.</w:t>
            </w:r>
          </w:p>
        </w:tc>
      </w:tr>
      <w:tr w:rsidR="009B7B07" w:rsidRPr="00897524" w14:paraId="6AC85730" w14:textId="77777777" w:rsidTr="00E3759A">
        <w:tc>
          <w:tcPr>
            <w:tcW w:w="1383" w:type="dxa"/>
            <w:gridSpan w:val="2"/>
            <w:vMerge/>
            <w:shd w:val="clear" w:color="auto" w:fill="F7CAAC"/>
          </w:tcPr>
          <w:p w14:paraId="24BBAB26" w14:textId="77777777" w:rsidR="009B7B07" w:rsidRDefault="009B7B07" w:rsidP="009B7B07">
            <w:pPr>
              <w:outlineLvl w:val="1"/>
              <w:rPr>
                <w:rFonts w:ascii="Candara" w:hAnsi="Candara"/>
                <w:b/>
              </w:rPr>
            </w:pPr>
          </w:p>
        </w:tc>
        <w:tc>
          <w:tcPr>
            <w:tcW w:w="1701" w:type="dxa"/>
            <w:gridSpan w:val="4"/>
          </w:tcPr>
          <w:p w14:paraId="4EA18E05" w14:textId="77777777" w:rsidR="009B7B07" w:rsidRPr="009E7659" w:rsidRDefault="009B7B07" w:rsidP="009B7B07">
            <w:pPr>
              <w:outlineLvl w:val="1"/>
              <w:rPr>
                <w:rFonts w:ascii="Candara" w:hAnsi="Candara"/>
                <w:sz w:val="22"/>
                <w:szCs w:val="22"/>
              </w:rPr>
            </w:pPr>
            <w:hyperlink r:id="rId924" w:tgtFrame="_blank" w:history="1">
              <w:r w:rsidRPr="009E7659">
                <w:rPr>
                  <w:rStyle w:val="Hiperpovezava"/>
                  <w:rFonts w:ascii="Candara" w:hAnsi="Candara"/>
                  <w:sz w:val="22"/>
                  <w:szCs w:val="22"/>
                </w:rPr>
                <w:t>061-2/2020-2</w:t>
              </w:r>
            </w:hyperlink>
          </w:p>
        </w:tc>
        <w:tc>
          <w:tcPr>
            <w:tcW w:w="11719" w:type="dxa"/>
          </w:tcPr>
          <w:p w14:paraId="26D23F05" w14:textId="77777777" w:rsidR="009B7B07" w:rsidRPr="009E7659" w:rsidRDefault="009B7B07" w:rsidP="009B7B07">
            <w:pPr>
              <w:rPr>
                <w:rFonts w:ascii="Candara" w:hAnsi="Candara"/>
              </w:rPr>
            </w:pPr>
            <w:hyperlink r:id="rId925" w:tgtFrame="_blank" w:history="1">
              <w:r w:rsidRPr="009E7659">
                <w:rPr>
                  <w:rStyle w:val="Hiperpovezava"/>
                  <w:rFonts w:ascii="Candara" w:hAnsi="Candara"/>
                </w:rPr>
                <w:t>Občinski svet Občine Šempeter-Vrtojba sprejme informacijo</w:t>
              </w:r>
            </w:hyperlink>
            <w:r w:rsidRPr="009E7659">
              <w:rPr>
                <w:rFonts w:ascii="Candara" w:hAnsi="Candara"/>
              </w:rPr>
              <w:t xml:space="preserve"> o Poročilu o delu Medobčinske uprave občin Šempeter-Vrtojba, Renče-Vogrsko, Miren-Kostanjevica, Vipava in Ajdovščina za leto 2019.</w:t>
            </w:r>
          </w:p>
        </w:tc>
      </w:tr>
      <w:tr w:rsidR="009B7B07" w:rsidRPr="00897524" w14:paraId="0B91DB24" w14:textId="77777777" w:rsidTr="00E3759A">
        <w:tc>
          <w:tcPr>
            <w:tcW w:w="1383" w:type="dxa"/>
            <w:gridSpan w:val="2"/>
            <w:vMerge/>
            <w:shd w:val="clear" w:color="auto" w:fill="F7CAAC"/>
          </w:tcPr>
          <w:p w14:paraId="22C5CB5E" w14:textId="77777777" w:rsidR="009B7B07" w:rsidRDefault="009B7B07" w:rsidP="009B7B07">
            <w:pPr>
              <w:outlineLvl w:val="1"/>
              <w:rPr>
                <w:rFonts w:ascii="Candara" w:hAnsi="Candara"/>
                <w:b/>
              </w:rPr>
            </w:pPr>
          </w:p>
        </w:tc>
        <w:tc>
          <w:tcPr>
            <w:tcW w:w="1701" w:type="dxa"/>
            <w:gridSpan w:val="4"/>
          </w:tcPr>
          <w:p w14:paraId="1917A39A" w14:textId="77777777" w:rsidR="009B7B07" w:rsidRPr="009E7659" w:rsidRDefault="009B7B07" w:rsidP="009B7B07">
            <w:pPr>
              <w:outlineLvl w:val="1"/>
              <w:rPr>
                <w:rFonts w:ascii="Candara" w:hAnsi="Candara"/>
                <w:sz w:val="22"/>
                <w:szCs w:val="22"/>
              </w:rPr>
            </w:pPr>
            <w:hyperlink r:id="rId926" w:tgtFrame="_blank" w:history="1">
              <w:r w:rsidRPr="009E7659">
                <w:rPr>
                  <w:rStyle w:val="Hiperpovezava"/>
                  <w:rFonts w:ascii="Candara" w:hAnsi="Candara"/>
                  <w:sz w:val="22"/>
                  <w:szCs w:val="22"/>
                </w:rPr>
                <w:t>612-2/2020-12</w:t>
              </w:r>
            </w:hyperlink>
          </w:p>
        </w:tc>
        <w:tc>
          <w:tcPr>
            <w:tcW w:w="11719" w:type="dxa"/>
          </w:tcPr>
          <w:p w14:paraId="3AEC053D" w14:textId="77777777" w:rsidR="009B7B07" w:rsidRPr="009E7659" w:rsidRDefault="009B7B07" w:rsidP="009B7B07">
            <w:pPr>
              <w:rPr>
                <w:rFonts w:ascii="Candara" w:hAnsi="Candara"/>
              </w:rPr>
            </w:pPr>
            <w:hyperlink r:id="rId927" w:tgtFrame="_blank" w:history="1">
              <w:r w:rsidRPr="009E7659">
                <w:rPr>
                  <w:rStyle w:val="Hiperpovezava"/>
                  <w:rFonts w:ascii="Candara" w:hAnsi="Candara"/>
                </w:rPr>
                <w:t xml:space="preserve">1.Javni zavod Goriška knjižnica Franceta Bevka Nova Gorica, Trg Edvarda Kardelja 4, 5000 Nova Gorica, presežek prihodkov nad odhodki </w:t>
              </w:r>
            </w:hyperlink>
            <w:r w:rsidRPr="009E7659">
              <w:rPr>
                <w:rFonts w:ascii="Candara" w:hAnsi="Candara"/>
              </w:rPr>
              <w:t>iz leta 2019, v višini 18.327,44 EUR in presežek prihodkov nad odhodki iz preteklih let, v višini 25.702,56 EUR, nameni za:</w:t>
            </w:r>
            <w:r w:rsidRPr="009E7659">
              <w:rPr>
                <w:rFonts w:ascii="Candara" w:hAnsi="Candara"/>
              </w:rPr>
              <w:br/>
            </w:r>
            <w:r w:rsidRPr="009E7659">
              <w:rPr>
                <w:rFonts w:ascii="Candara" w:hAnsi="Candara"/>
                <w:sz w:val="20"/>
                <w:szCs w:val="20"/>
              </w:rPr>
              <w:t>- nakup računalnikov in licenc za zaščito računalnikov, v višini 5.330,00 EUR,</w:t>
            </w:r>
            <w:r w:rsidRPr="009E7659">
              <w:rPr>
                <w:rFonts w:ascii="Candara" w:hAnsi="Candara"/>
                <w:sz w:val="20"/>
                <w:szCs w:val="20"/>
              </w:rPr>
              <w:br/>
              <w:t>- nakup RFID delovne postaje za zaposlene (čitalci), v višini 2.700,00 EUR ter</w:t>
            </w:r>
            <w:r w:rsidRPr="009E7659">
              <w:rPr>
                <w:rFonts w:ascii="Candara" w:hAnsi="Candara"/>
                <w:sz w:val="20"/>
                <w:szCs w:val="20"/>
              </w:rPr>
              <w:br/>
              <w:t xml:space="preserve">- nakup in montaža zunanjega </w:t>
            </w:r>
            <w:proofErr w:type="spellStart"/>
            <w:r w:rsidRPr="009E7659">
              <w:rPr>
                <w:rFonts w:ascii="Candara" w:hAnsi="Candara"/>
                <w:sz w:val="20"/>
                <w:szCs w:val="20"/>
              </w:rPr>
              <w:t>knjigomata</w:t>
            </w:r>
            <w:proofErr w:type="spellEnd"/>
            <w:r w:rsidRPr="009E7659">
              <w:rPr>
                <w:rFonts w:ascii="Candara" w:hAnsi="Candara"/>
                <w:sz w:val="20"/>
                <w:szCs w:val="20"/>
              </w:rPr>
              <w:t>, v višini 36.000,00 EUR.</w:t>
            </w:r>
            <w:r w:rsidRPr="009E7659">
              <w:rPr>
                <w:rFonts w:ascii="Candara" w:hAnsi="Candara"/>
                <w:sz w:val="20"/>
                <w:szCs w:val="20"/>
              </w:rPr>
              <w:br/>
            </w:r>
            <w:r w:rsidRPr="009E7659">
              <w:rPr>
                <w:rFonts w:ascii="Candara" w:hAnsi="Candara"/>
              </w:rPr>
              <w:t>2. Ta sklep začne veljati, ko ga v sprejmejo vse občine soustanoviteljice Javnega zavoda Goriška knjižnica Franceta Bevka Nova Gorica.</w:t>
            </w:r>
          </w:p>
        </w:tc>
      </w:tr>
      <w:tr w:rsidR="009B7B07" w:rsidRPr="00897524" w14:paraId="4E727758" w14:textId="77777777" w:rsidTr="00E3759A">
        <w:tc>
          <w:tcPr>
            <w:tcW w:w="1383" w:type="dxa"/>
            <w:gridSpan w:val="2"/>
            <w:vMerge/>
            <w:shd w:val="clear" w:color="auto" w:fill="F7CAAC"/>
          </w:tcPr>
          <w:p w14:paraId="7590AFB8" w14:textId="77777777" w:rsidR="009B7B07" w:rsidRDefault="009B7B07" w:rsidP="009B7B07">
            <w:pPr>
              <w:outlineLvl w:val="1"/>
              <w:rPr>
                <w:rFonts w:ascii="Candara" w:hAnsi="Candara"/>
                <w:b/>
              </w:rPr>
            </w:pPr>
            <w:bookmarkStart w:id="20" w:name="_Hlk162518635"/>
          </w:p>
        </w:tc>
        <w:tc>
          <w:tcPr>
            <w:tcW w:w="1701" w:type="dxa"/>
            <w:gridSpan w:val="4"/>
          </w:tcPr>
          <w:p w14:paraId="4AB21629" w14:textId="77777777" w:rsidR="009B7B07" w:rsidRPr="009E7659" w:rsidRDefault="009B7B07" w:rsidP="009B7B07">
            <w:pPr>
              <w:outlineLvl w:val="1"/>
              <w:rPr>
                <w:rFonts w:ascii="Candara" w:hAnsi="Candara"/>
                <w:sz w:val="22"/>
                <w:szCs w:val="22"/>
              </w:rPr>
            </w:pPr>
            <w:hyperlink r:id="rId928" w:tgtFrame="_blank" w:history="1">
              <w:r w:rsidRPr="009E7659">
                <w:rPr>
                  <w:rStyle w:val="Hiperpovezava"/>
                  <w:rFonts w:ascii="Candara" w:hAnsi="Candara"/>
                  <w:sz w:val="22"/>
                  <w:szCs w:val="22"/>
                </w:rPr>
                <w:t>0322-11/2020-3</w:t>
              </w:r>
            </w:hyperlink>
          </w:p>
        </w:tc>
        <w:tc>
          <w:tcPr>
            <w:tcW w:w="11719" w:type="dxa"/>
          </w:tcPr>
          <w:p w14:paraId="2D090786" w14:textId="77777777" w:rsidR="009B7B07" w:rsidRPr="009E7659" w:rsidRDefault="009B7B07" w:rsidP="009B7B07">
            <w:pPr>
              <w:rPr>
                <w:rFonts w:ascii="Candara" w:hAnsi="Candara"/>
              </w:rPr>
            </w:pPr>
            <w:hyperlink r:id="rId929" w:tgtFrame="_blank" w:history="1">
              <w:r w:rsidRPr="009E7659">
                <w:rPr>
                  <w:rStyle w:val="Hiperpovezava"/>
                  <w:rFonts w:ascii="Candara" w:hAnsi="Candara"/>
                </w:rPr>
                <w:t>Občina Šempeter-Vrtojba daje soglasje k imenovanju</w:t>
              </w:r>
            </w:hyperlink>
            <w:r w:rsidRPr="009E7659">
              <w:rPr>
                <w:rFonts w:ascii="Candara" w:hAnsi="Candara"/>
              </w:rPr>
              <w:t xml:space="preserve"> Iris Podobnik za direktorico Javnega sklada malega gospodarstva Goriške, za mandatno dobo 4 let.</w:t>
            </w:r>
          </w:p>
        </w:tc>
      </w:tr>
      <w:tr w:rsidR="009B7B07" w:rsidRPr="00897524" w14:paraId="6595A194" w14:textId="77777777" w:rsidTr="00E3759A">
        <w:tc>
          <w:tcPr>
            <w:tcW w:w="1383" w:type="dxa"/>
            <w:gridSpan w:val="2"/>
            <w:vMerge/>
            <w:shd w:val="clear" w:color="auto" w:fill="F7CAAC"/>
          </w:tcPr>
          <w:p w14:paraId="185958BE" w14:textId="77777777" w:rsidR="009B7B07" w:rsidRDefault="009B7B07" w:rsidP="009B7B07">
            <w:pPr>
              <w:outlineLvl w:val="1"/>
              <w:rPr>
                <w:rFonts w:ascii="Candara" w:hAnsi="Candara"/>
                <w:b/>
              </w:rPr>
            </w:pPr>
            <w:bookmarkStart w:id="21" w:name="_Hlk162518658"/>
            <w:bookmarkEnd w:id="20"/>
          </w:p>
        </w:tc>
        <w:tc>
          <w:tcPr>
            <w:tcW w:w="1701" w:type="dxa"/>
            <w:gridSpan w:val="4"/>
          </w:tcPr>
          <w:p w14:paraId="36AE2879" w14:textId="77777777" w:rsidR="009B7B07" w:rsidRPr="009E7659" w:rsidRDefault="009B7B07" w:rsidP="009B7B07">
            <w:pPr>
              <w:outlineLvl w:val="1"/>
              <w:rPr>
                <w:rFonts w:ascii="Candara" w:hAnsi="Candara"/>
                <w:sz w:val="22"/>
                <w:szCs w:val="22"/>
              </w:rPr>
            </w:pPr>
            <w:r w:rsidRPr="009E7659">
              <w:rPr>
                <w:rFonts w:ascii="Candara" w:hAnsi="Candara"/>
                <w:sz w:val="22"/>
                <w:szCs w:val="22"/>
              </w:rPr>
              <w:t>0322-9/2020-6</w:t>
            </w:r>
          </w:p>
        </w:tc>
        <w:tc>
          <w:tcPr>
            <w:tcW w:w="11719" w:type="dxa"/>
          </w:tcPr>
          <w:p w14:paraId="52536D51" w14:textId="77777777" w:rsidR="009B7B07" w:rsidRPr="009E7659" w:rsidRDefault="009B7B07" w:rsidP="009B7B07">
            <w:pPr>
              <w:rPr>
                <w:rFonts w:ascii="Candara" w:hAnsi="Candara"/>
              </w:rPr>
            </w:pPr>
            <w:hyperlink r:id="rId930" w:tgtFrame="_blank" w:history="1">
              <w:r w:rsidRPr="009E7659">
                <w:rPr>
                  <w:rStyle w:val="Hiperpovezava"/>
                  <w:rFonts w:ascii="Candara" w:hAnsi="Candara"/>
                </w:rPr>
                <w:t>Občinski svet Občine Šempeter-Vrtojba imenuje Stanislava Rijavca za predstavnika Občine Šempeter-Vrtojba v svetu zavoda Zdravstveni dom - Zobozdravstveno varstvo Nova Gorica</w:t>
              </w:r>
            </w:hyperlink>
            <w:r w:rsidRPr="009E7659">
              <w:rPr>
                <w:rFonts w:ascii="Candara" w:hAnsi="Candara"/>
              </w:rPr>
              <w:t>, za mandatno obdobje štirih let.</w:t>
            </w:r>
          </w:p>
        </w:tc>
      </w:tr>
      <w:bookmarkEnd w:id="21"/>
      <w:tr w:rsidR="009B7B07" w:rsidRPr="00897524" w14:paraId="7C174C48" w14:textId="77777777" w:rsidTr="00E3759A">
        <w:tc>
          <w:tcPr>
            <w:tcW w:w="1383" w:type="dxa"/>
            <w:gridSpan w:val="2"/>
            <w:vMerge/>
            <w:shd w:val="clear" w:color="auto" w:fill="F7CAAC"/>
          </w:tcPr>
          <w:p w14:paraId="38648CD9" w14:textId="77777777" w:rsidR="009B7B07" w:rsidRDefault="009B7B07" w:rsidP="009B7B07">
            <w:pPr>
              <w:outlineLvl w:val="1"/>
              <w:rPr>
                <w:rFonts w:ascii="Candara" w:hAnsi="Candara"/>
                <w:b/>
              </w:rPr>
            </w:pPr>
          </w:p>
        </w:tc>
        <w:tc>
          <w:tcPr>
            <w:tcW w:w="1701" w:type="dxa"/>
            <w:gridSpan w:val="4"/>
          </w:tcPr>
          <w:p w14:paraId="047C31C2" w14:textId="77777777" w:rsidR="009B7B07" w:rsidRPr="009E7659" w:rsidRDefault="009B7B07" w:rsidP="009B7B07">
            <w:pPr>
              <w:outlineLvl w:val="1"/>
              <w:rPr>
                <w:rFonts w:ascii="Candara" w:hAnsi="Candara"/>
                <w:sz w:val="22"/>
                <w:szCs w:val="22"/>
              </w:rPr>
            </w:pPr>
            <w:hyperlink r:id="rId931" w:tgtFrame="_blank" w:history="1">
              <w:r w:rsidRPr="009E7659">
                <w:rPr>
                  <w:rStyle w:val="Hiperpovezava"/>
                  <w:rFonts w:ascii="Candara" w:hAnsi="Candara"/>
                  <w:sz w:val="22"/>
                  <w:szCs w:val="22"/>
                </w:rPr>
                <w:t>0322-10/2020-5</w:t>
              </w:r>
            </w:hyperlink>
          </w:p>
          <w:p w14:paraId="2B8D998C" w14:textId="77777777" w:rsidR="009B7B07" w:rsidRPr="009E7659" w:rsidRDefault="009B7B07" w:rsidP="009B7B07">
            <w:pPr>
              <w:outlineLvl w:val="1"/>
              <w:rPr>
                <w:rFonts w:ascii="Candara" w:hAnsi="Candara"/>
                <w:sz w:val="22"/>
                <w:szCs w:val="22"/>
              </w:rPr>
            </w:pPr>
            <w:r w:rsidRPr="009E7659">
              <w:rPr>
                <w:rFonts w:ascii="Candara" w:hAnsi="Candara"/>
                <w:sz w:val="22"/>
                <w:szCs w:val="22"/>
              </w:rPr>
              <w:t>In</w:t>
            </w:r>
          </w:p>
          <w:p w14:paraId="724860EE" w14:textId="77777777" w:rsidR="009B7B07" w:rsidRPr="009E7659" w:rsidRDefault="009B7B07" w:rsidP="009B7B07">
            <w:pPr>
              <w:outlineLvl w:val="1"/>
              <w:rPr>
                <w:rFonts w:ascii="Candara" w:hAnsi="Candara"/>
                <w:sz w:val="22"/>
                <w:szCs w:val="22"/>
              </w:rPr>
            </w:pPr>
            <w:hyperlink r:id="rId932" w:tgtFrame="_blank" w:history="1">
              <w:r w:rsidRPr="009E7659">
                <w:rPr>
                  <w:rStyle w:val="Hiperpovezava"/>
                  <w:rFonts w:ascii="Candara" w:hAnsi="Candara"/>
                  <w:sz w:val="22"/>
                  <w:szCs w:val="22"/>
                </w:rPr>
                <w:t>0322-10/2020-6</w:t>
              </w:r>
            </w:hyperlink>
          </w:p>
        </w:tc>
        <w:tc>
          <w:tcPr>
            <w:tcW w:w="11719" w:type="dxa"/>
          </w:tcPr>
          <w:p w14:paraId="5DBB78D4" w14:textId="77777777" w:rsidR="009B7B07" w:rsidRPr="009E7659" w:rsidRDefault="009B7B07" w:rsidP="009B7B07">
            <w:pPr>
              <w:rPr>
                <w:rFonts w:ascii="Candara" w:hAnsi="Candara"/>
              </w:rPr>
            </w:pPr>
            <w:r w:rsidRPr="009E7659">
              <w:rPr>
                <w:rFonts w:ascii="Candara" w:hAnsi="Candara"/>
              </w:rPr>
              <w:t>Ugotovitveni sklep</w:t>
            </w:r>
            <w:r w:rsidRPr="009E7659">
              <w:rPr>
                <w:rFonts w:ascii="Candara" w:hAnsi="Candara"/>
              </w:rPr>
              <w:br/>
            </w:r>
            <w:hyperlink r:id="rId933" w:tgtFrame="_blank" w:history="1">
              <w:r w:rsidRPr="009E7659">
                <w:rPr>
                  <w:rStyle w:val="Hiperpovezava"/>
                  <w:rFonts w:ascii="Candara" w:hAnsi="Candara"/>
                </w:rPr>
                <w:t xml:space="preserve">Občinski svet Občine Šempeter-Vrtojba na predlog komisije za mandatna vprašanja, volitve in imenovanja ugotavlja, da nepreklicno odstopa </w:t>
              </w:r>
            </w:hyperlink>
            <w:r w:rsidRPr="009E7659">
              <w:rPr>
                <w:rFonts w:ascii="Candara" w:hAnsi="Candara"/>
              </w:rPr>
              <w:t xml:space="preserve">s funkcije članice statutarno pravne komisije: </w:t>
            </w:r>
            <w:r w:rsidRPr="009E7659">
              <w:rPr>
                <w:rFonts w:ascii="Candara" w:hAnsi="Candara"/>
              </w:rPr>
              <w:br/>
              <w:t>- Nataša Valentinčič.</w:t>
            </w:r>
            <w:r w:rsidRPr="009E7659">
              <w:rPr>
                <w:rFonts w:ascii="Candara" w:hAnsi="Candara"/>
              </w:rPr>
              <w:br/>
              <w:t>in</w:t>
            </w:r>
            <w:r w:rsidRPr="009E7659">
              <w:rPr>
                <w:rFonts w:ascii="Candara" w:hAnsi="Candara"/>
              </w:rPr>
              <w:br/>
              <w:t xml:space="preserve">Sklep: </w:t>
            </w:r>
            <w:hyperlink r:id="rId934" w:tgtFrame="_blank" w:history="1">
              <w:r w:rsidRPr="009E7659">
                <w:rPr>
                  <w:rStyle w:val="Hiperpovezava"/>
                  <w:rFonts w:ascii="Candara" w:hAnsi="Candara"/>
                </w:rPr>
                <w:t xml:space="preserve">Občinski svet Občine Šempeter-Vrtojba imenuje Natašo </w:t>
              </w:r>
              <w:proofErr w:type="spellStart"/>
              <w:r w:rsidRPr="009E7659">
                <w:rPr>
                  <w:rStyle w:val="Hiperpovezava"/>
                  <w:rFonts w:ascii="Candara" w:hAnsi="Candara"/>
                </w:rPr>
                <w:t>Turel</w:t>
              </w:r>
              <w:proofErr w:type="spellEnd"/>
              <w:r w:rsidRPr="009E7659">
                <w:rPr>
                  <w:rStyle w:val="Hiperpovezava"/>
                  <w:rFonts w:ascii="Candara" w:hAnsi="Candara"/>
                </w:rPr>
                <w:t xml:space="preserve"> Čoha za članico statutarno pravne komisije</w:t>
              </w:r>
            </w:hyperlink>
            <w:r w:rsidRPr="009E7659">
              <w:rPr>
                <w:rFonts w:ascii="Candara" w:hAnsi="Candara"/>
              </w:rPr>
              <w:t xml:space="preserve"> občinskega sveta Občine Šempeter - Vrtojba.</w:t>
            </w:r>
          </w:p>
        </w:tc>
      </w:tr>
      <w:tr w:rsidR="009B7B07" w:rsidRPr="00897524" w14:paraId="7EEAD005" w14:textId="77777777" w:rsidTr="00E3759A">
        <w:tc>
          <w:tcPr>
            <w:tcW w:w="1383" w:type="dxa"/>
            <w:gridSpan w:val="2"/>
            <w:vMerge/>
            <w:shd w:val="clear" w:color="auto" w:fill="F7CAAC"/>
          </w:tcPr>
          <w:p w14:paraId="24D65C3F" w14:textId="77777777" w:rsidR="009B7B07" w:rsidRDefault="009B7B07" w:rsidP="009B7B07">
            <w:pPr>
              <w:outlineLvl w:val="1"/>
              <w:rPr>
                <w:rFonts w:ascii="Candara" w:hAnsi="Candara"/>
                <w:b/>
              </w:rPr>
            </w:pPr>
            <w:bookmarkStart w:id="22" w:name="_Hlk162518704"/>
          </w:p>
        </w:tc>
        <w:tc>
          <w:tcPr>
            <w:tcW w:w="1701" w:type="dxa"/>
            <w:gridSpan w:val="4"/>
          </w:tcPr>
          <w:p w14:paraId="4E9D9A8D" w14:textId="77777777" w:rsidR="009B7B07" w:rsidRPr="009E7659" w:rsidRDefault="009B7B07" w:rsidP="009B7B07">
            <w:pPr>
              <w:outlineLvl w:val="1"/>
              <w:rPr>
                <w:rFonts w:ascii="Candara" w:hAnsi="Candara"/>
                <w:sz w:val="22"/>
                <w:szCs w:val="22"/>
              </w:rPr>
            </w:pPr>
            <w:hyperlink r:id="rId935" w:tgtFrame="_blank" w:history="1">
              <w:r w:rsidRPr="009E7659">
                <w:rPr>
                  <w:rStyle w:val="Hiperpovezava"/>
                  <w:rFonts w:ascii="Candara" w:hAnsi="Candara"/>
                  <w:sz w:val="22"/>
                  <w:szCs w:val="22"/>
                </w:rPr>
                <w:t>0322-12/2020-5</w:t>
              </w:r>
            </w:hyperlink>
          </w:p>
        </w:tc>
        <w:tc>
          <w:tcPr>
            <w:tcW w:w="11719" w:type="dxa"/>
          </w:tcPr>
          <w:p w14:paraId="0F3EFFDF" w14:textId="77777777" w:rsidR="009B7B07" w:rsidRPr="009E7659" w:rsidRDefault="009B7B07" w:rsidP="009B7B07">
            <w:pPr>
              <w:rPr>
                <w:rFonts w:ascii="Candara" w:hAnsi="Candara"/>
              </w:rPr>
            </w:pPr>
            <w:hyperlink r:id="rId936" w:tgtFrame="_blank" w:history="1">
              <w:r w:rsidRPr="009E7659">
                <w:rPr>
                  <w:rStyle w:val="Hiperpovezava"/>
                  <w:rFonts w:ascii="Candara" w:hAnsi="Candara"/>
                </w:rPr>
                <w:t>Občinski svet Občine Šempeter-Vrtojba predlaga za sodnico porotnico</w:t>
              </w:r>
            </w:hyperlink>
            <w:r w:rsidRPr="009E7659">
              <w:rPr>
                <w:rFonts w:ascii="Candara" w:hAnsi="Candara"/>
              </w:rPr>
              <w:t xml:space="preserve"> Marjeto </w:t>
            </w:r>
            <w:proofErr w:type="spellStart"/>
            <w:r w:rsidRPr="009E7659">
              <w:rPr>
                <w:rFonts w:ascii="Candara" w:hAnsi="Candara"/>
              </w:rPr>
              <w:t>Šibav</w:t>
            </w:r>
            <w:proofErr w:type="spellEnd"/>
            <w:r w:rsidRPr="009E7659">
              <w:rPr>
                <w:rFonts w:ascii="Candara" w:hAnsi="Candara"/>
              </w:rPr>
              <w:t>, stanujočo v Šempetru pri Gorici</w:t>
            </w:r>
          </w:p>
        </w:tc>
      </w:tr>
      <w:bookmarkEnd w:id="22"/>
      <w:tr w:rsidR="009B7B07" w:rsidRPr="00897524" w14:paraId="2B9EFFCF" w14:textId="77777777" w:rsidTr="00DD4939">
        <w:tc>
          <w:tcPr>
            <w:tcW w:w="14803" w:type="dxa"/>
            <w:gridSpan w:val="7"/>
            <w:shd w:val="clear" w:color="auto" w:fill="FBE4D5"/>
          </w:tcPr>
          <w:p w14:paraId="113B50FF" w14:textId="77777777" w:rsidR="009B7B07" w:rsidRPr="00E02F9B" w:rsidRDefault="009B7B07" w:rsidP="009B7B07">
            <w:pPr>
              <w:rPr>
                <w:rFonts w:ascii="Candara" w:hAnsi="Candara"/>
              </w:rPr>
            </w:pPr>
          </w:p>
        </w:tc>
      </w:tr>
      <w:tr w:rsidR="009B7B07" w:rsidRPr="00897524" w14:paraId="5A48AABE" w14:textId="77777777" w:rsidTr="00DD4939">
        <w:tc>
          <w:tcPr>
            <w:tcW w:w="1383" w:type="dxa"/>
            <w:gridSpan w:val="2"/>
            <w:shd w:val="clear" w:color="auto" w:fill="FBE4D5"/>
          </w:tcPr>
          <w:p w14:paraId="0DC87262" w14:textId="77777777" w:rsidR="009B7B07" w:rsidRPr="009D4674" w:rsidRDefault="009B7B07" w:rsidP="009B7B07">
            <w:pPr>
              <w:rPr>
                <w:rFonts w:ascii="Candara" w:hAnsi="Candara"/>
              </w:rPr>
            </w:pPr>
            <w:hyperlink r:id="rId937" w:history="1">
              <w:r w:rsidRPr="009D4674">
                <w:rPr>
                  <w:rStyle w:val="Hiperpovezava"/>
                  <w:rFonts w:ascii="Candara" w:hAnsi="Candara"/>
                </w:rPr>
                <w:t xml:space="preserve">2. izredna seja občinskega </w:t>
              </w:r>
              <w:r w:rsidRPr="009D4674">
                <w:rPr>
                  <w:rStyle w:val="Hiperpovezava"/>
                  <w:rFonts w:ascii="Candara" w:hAnsi="Candara"/>
                </w:rPr>
                <w:lastRenderedPageBreak/>
                <w:t>sveta 29. 9. 2020</w:t>
              </w:r>
            </w:hyperlink>
          </w:p>
          <w:p w14:paraId="5DD8C655" w14:textId="77777777" w:rsidR="009B7B07" w:rsidRPr="009D4674" w:rsidRDefault="009B7B07" w:rsidP="009B7B07">
            <w:pPr>
              <w:rPr>
                <w:rFonts w:ascii="Candara" w:hAnsi="Candara"/>
              </w:rPr>
            </w:pPr>
            <w:r w:rsidRPr="009D4674">
              <w:rPr>
                <w:rFonts w:ascii="Candara" w:hAnsi="Candara"/>
              </w:rPr>
              <w:t>0320-10/2020-1</w:t>
            </w:r>
          </w:p>
        </w:tc>
        <w:tc>
          <w:tcPr>
            <w:tcW w:w="1701" w:type="dxa"/>
            <w:gridSpan w:val="4"/>
          </w:tcPr>
          <w:p w14:paraId="603D9593" w14:textId="77777777" w:rsidR="009B7B07" w:rsidRPr="009D4674" w:rsidRDefault="009B7B07" w:rsidP="009B7B07">
            <w:pPr>
              <w:rPr>
                <w:rFonts w:ascii="Candara" w:hAnsi="Candara"/>
                <w:sz w:val="22"/>
                <w:szCs w:val="22"/>
              </w:rPr>
            </w:pPr>
            <w:hyperlink r:id="rId938" w:tgtFrame="_blank" w:history="1">
              <w:r w:rsidRPr="009D4674">
                <w:rPr>
                  <w:rStyle w:val="Hiperpovezava"/>
                  <w:rFonts w:ascii="Candara" w:hAnsi="Candara"/>
                </w:rPr>
                <w:t>1220-6/2020-2</w:t>
              </w:r>
            </w:hyperlink>
          </w:p>
        </w:tc>
        <w:tc>
          <w:tcPr>
            <w:tcW w:w="11719" w:type="dxa"/>
          </w:tcPr>
          <w:p w14:paraId="35A01B6B" w14:textId="77777777" w:rsidR="009B7B07" w:rsidRPr="009D4674" w:rsidRDefault="009B7B07" w:rsidP="009B7B07">
            <w:pPr>
              <w:rPr>
                <w:rFonts w:ascii="Candara" w:hAnsi="Candara"/>
              </w:rPr>
            </w:pPr>
            <w:r w:rsidRPr="009D4674">
              <w:rPr>
                <w:rFonts w:ascii="Candara" w:hAnsi="Candara"/>
              </w:rPr>
              <w:t xml:space="preserve">Sklep št.: </w:t>
            </w:r>
            <w:hyperlink r:id="rId939" w:tgtFrame="_blank" w:history="1">
              <w:r w:rsidRPr="009D4674">
                <w:rPr>
                  <w:rStyle w:val="Hiperpovezava"/>
                  <w:rFonts w:ascii="Candara" w:hAnsi="Candara"/>
                </w:rPr>
                <w:t>1220-6/2020-2</w:t>
              </w:r>
            </w:hyperlink>
            <w:r w:rsidRPr="009D4674">
              <w:rPr>
                <w:rFonts w:ascii="Candara" w:hAnsi="Candara"/>
              </w:rPr>
              <w:br/>
              <w:t xml:space="preserve">1. Občina Šempeter-Vrtojba, Trg Ivana Roba 3a, 5290 Šempeter pri Gorici v zvezi s točko 12.8 Javnega razpisa za podelitev koncesij za opravljanje institucionalnega varstva v domovih za starejše, objavljenega v Uradnem listu </w:t>
            </w:r>
            <w:r w:rsidRPr="009D4674">
              <w:rPr>
                <w:rFonts w:ascii="Candara" w:hAnsi="Candara"/>
              </w:rPr>
              <w:lastRenderedPageBreak/>
              <w:t xml:space="preserve">Republike Slovenije, št. 89/2020 podaja </w:t>
            </w:r>
            <w:r w:rsidRPr="009D4674">
              <w:rPr>
                <w:rStyle w:val="Krepko"/>
                <w:rFonts w:ascii="Candara" w:hAnsi="Candara"/>
              </w:rPr>
              <w:t xml:space="preserve">izjavo, da se strinja z namero ponudnika DOM UPRAVLJANJE, družba za investicije, upravljanje in vzdrževanje objektov, </w:t>
            </w:r>
            <w:proofErr w:type="spellStart"/>
            <w:r w:rsidRPr="009D4674">
              <w:rPr>
                <w:rStyle w:val="Krepko"/>
                <w:rFonts w:ascii="Candara" w:hAnsi="Candara"/>
              </w:rPr>
              <w:t>d.o.o</w:t>
            </w:r>
            <w:proofErr w:type="spellEnd"/>
            <w:r w:rsidRPr="009D4674">
              <w:rPr>
                <w:rStyle w:val="Krepko"/>
                <w:rFonts w:ascii="Candara" w:hAnsi="Candara"/>
              </w:rPr>
              <w:t>., Maribor, da bo začel opravljati storitev institucionalnega varstva za starejše/dnevnega varstva v letu 2022</w:t>
            </w:r>
            <w:r w:rsidRPr="009D4674">
              <w:rPr>
                <w:rFonts w:ascii="Candara" w:hAnsi="Candara"/>
              </w:rPr>
              <w:t xml:space="preserve">. </w:t>
            </w:r>
            <w:r w:rsidRPr="009D4674">
              <w:rPr>
                <w:rFonts w:ascii="Candara" w:hAnsi="Candara"/>
              </w:rPr>
              <w:br/>
              <w:t>2. Sklep začne veljati takoj.</w:t>
            </w:r>
          </w:p>
        </w:tc>
      </w:tr>
      <w:tr w:rsidR="009B7B07" w:rsidRPr="00897524" w14:paraId="7950FAF0" w14:textId="77777777" w:rsidTr="00F170F0">
        <w:tc>
          <w:tcPr>
            <w:tcW w:w="14803" w:type="dxa"/>
            <w:gridSpan w:val="7"/>
            <w:shd w:val="clear" w:color="auto" w:fill="F7CAAC"/>
          </w:tcPr>
          <w:p w14:paraId="30CB10D1" w14:textId="77777777" w:rsidR="009B7B07" w:rsidRPr="00E02F9B" w:rsidRDefault="009B7B07" w:rsidP="009B7B07">
            <w:pPr>
              <w:rPr>
                <w:rFonts w:ascii="Candara" w:hAnsi="Candara"/>
              </w:rPr>
            </w:pPr>
          </w:p>
        </w:tc>
      </w:tr>
      <w:tr w:rsidR="009B7B07" w:rsidRPr="00897524" w14:paraId="705869B0" w14:textId="77777777" w:rsidTr="00654820">
        <w:tc>
          <w:tcPr>
            <w:tcW w:w="1383" w:type="dxa"/>
            <w:gridSpan w:val="2"/>
            <w:vMerge w:val="restart"/>
            <w:shd w:val="clear" w:color="auto" w:fill="F7CAAC"/>
          </w:tcPr>
          <w:p w14:paraId="32B7C14C" w14:textId="77777777" w:rsidR="009B7B07" w:rsidRDefault="009B7B07" w:rsidP="009B7B07">
            <w:pPr>
              <w:outlineLvl w:val="1"/>
              <w:rPr>
                <w:rFonts w:ascii="Candara" w:hAnsi="Candara"/>
                <w:bCs/>
              </w:rPr>
            </w:pPr>
            <w:hyperlink r:id="rId940" w:history="1">
              <w:r w:rsidRPr="00E02F9B">
                <w:rPr>
                  <w:rStyle w:val="Hiperpovezava"/>
                  <w:rFonts w:ascii="Candara" w:hAnsi="Candara"/>
                  <w:b/>
                </w:rPr>
                <w:t>19. redna seja Občinskega sveta dne 17. 9. 2020</w:t>
              </w:r>
            </w:hyperlink>
          </w:p>
          <w:p w14:paraId="4E7F610B" w14:textId="77777777" w:rsidR="009B7B07" w:rsidRPr="00EF5734" w:rsidRDefault="009B7B07" w:rsidP="009B7B07">
            <w:pPr>
              <w:outlineLvl w:val="1"/>
              <w:rPr>
                <w:rFonts w:ascii="Candara" w:hAnsi="Candara"/>
                <w:bCs/>
              </w:rPr>
            </w:pPr>
            <w:r>
              <w:rPr>
                <w:rFonts w:ascii="Candara" w:hAnsi="Candara"/>
                <w:bCs/>
              </w:rPr>
              <w:t>0320-9/2020</w:t>
            </w:r>
          </w:p>
        </w:tc>
        <w:tc>
          <w:tcPr>
            <w:tcW w:w="1701" w:type="dxa"/>
            <w:gridSpan w:val="4"/>
          </w:tcPr>
          <w:p w14:paraId="07BAB413" w14:textId="77777777" w:rsidR="009B7B07" w:rsidRPr="00E02F9B" w:rsidRDefault="009B7B07" w:rsidP="009B7B07">
            <w:pPr>
              <w:outlineLvl w:val="1"/>
              <w:rPr>
                <w:rFonts w:ascii="Candara" w:hAnsi="Candara"/>
                <w:sz w:val="22"/>
                <w:szCs w:val="22"/>
              </w:rPr>
            </w:pPr>
            <w:r>
              <w:rPr>
                <w:rFonts w:ascii="Candara" w:hAnsi="Candara"/>
                <w:sz w:val="22"/>
                <w:szCs w:val="22"/>
              </w:rPr>
              <w:t>0320-8/2020-4</w:t>
            </w:r>
          </w:p>
        </w:tc>
        <w:tc>
          <w:tcPr>
            <w:tcW w:w="11719" w:type="dxa"/>
          </w:tcPr>
          <w:p w14:paraId="209ADE8C" w14:textId="77777777" w:rsidR="009B7B07" w:rsidRPr="00E02F9B" w:rsidRDefault="009B7B07" w:rsidP="009B7B07">
            <w:pPr>
              <w:rPr>
                <w:rFonts w:ascii="Candara" w:hAnsi="Candara"/>
              </w:rPr>
            </w:pPr>
            <w:hyperlink r:id="rId941" w:tgtFrame="_blank" w:history="1">
              <w:r w:rsidRPr="00E02F9B">
                <w:rPr>
                  <w:rStyle w:val="Hiperpovezava"/>
                  <w:rFonts w:ascii="Candara" w:hAnsi="Candara"/>
                </w:rPr>
                <w:t>Zapisnik 18. redne seje</w:t>
              </w:r>
            </w:hyperlink>
            <w:r w:rsidRPr="00E02F9B">
              <w:rPr>
                <w:rFonts w:ascii="Candara" w:hAnsi="Candara"/>
              </w:rPr>
              <w:t xml:space="preserve"> občinskega sveta, ki je bila 18. 6. 2020 št.: 0320-8/2020-4</w:t>
            </w:r>
          </w:p>
        </w:tc>
      </w:tr>
      <w:tr w:rsidR="009B7B07" w:rsidRPr="00897524" w14:paraId="7775F0F6" w14:textId="77777777" w:rsidTr="00654820">
        <w:tc>
          <w:tcPr>
            <w:tcW w:w="1383" w:type="dxa"/>
            <w:gridSpan w:val="2"/>
            <w:vMerge/>
            <w:shd w:val="clear" w:color="auto" w:fill="F7CAAC"/>
          </w:tcPr>
          <w:p w14:paraId="0ADB740F" w14:textId="77777777" w:rsidR="009B7B07" w:rsidRDefault="009B7B07" w:rsidP="009B7B07">
            <w:pPr>
              <w:outlineLvl w:val="1"/>
              <w:rPr>
                <w:rFonts w:ascii="Candara" w:hAnsi="Candara"/>
                <w:b/>
              </w:rPr>
            </w:pPr>
          </w:p>
        </w:tc>
        <w:tc>
          <w:tcPr>
            <w:tcW w:w="1701" w:type="dxa"/>
            <w:gridSpan w:val="4"/>
          </w:tcPr>
          <w:p w14:paraId="20002550" w14:textId="77777777" w:rsidR="009B7B07" w:rsidRPr="00E02F9B" w:rsidRDefault="009B7B07" w:rsidP="009B7B07">
            <w:pPr>
              <w:outlineLvl w:val="1"/>
              <w:rPr>
                <w:rFonts w:ascii="Candara" w:hAnsi="Candara"/>
                <w:sz w:val="22"/>
                <w:szCs w:val="22"/>
              </w:rPr>
            </w:pPr>
            <w:hyperlink r:id="rId942" w:tgtFrame="_blank" w:history="1">
              <w:r w:rsidRPr="00E02F9B">
                <w:rPr>
                  <w:rStyle w:val="Hiperpovezava"/>
                  <w:rFonts w:ascii="Candara" w:hAnsi="Candara"/>
                  <w:sz w:val="22"/>
                  <w:szCs w:val="22"/>
                </w:rPr>
                <w:t>845-5/2020-9</w:t>
              </w:r>
            </w:hyperlink>
          </w:p>
        </w:tc>
        <w:tc>
          <w:tcPr>
            <w:tcW w:w="11719" w:type="dxa"/>
          </w:tcPr>
          <w:p w14:paraId="40A43AF0" w14:textId="77777777" w:rsidR="009B7B07" w:rsidRPr="00E02F9B" w:rsidRDefault="009B7B07" w:rsidP="009B7B07">
            <w:pPr>
              <w:jc w:val="both"/>
              <w:rPr>
                <w:rFonts w:ascii="Candara" w:hAnsi="Candara"/>
              </w:rPr>
            </w:pPr>
            <w:r w:rsidRPr="00E02F9B">
              <w:rPr>
                <w:rFonts w:ascii="Candara" w:hAnsi="Candara"/>
              </w:rPr>
              <w:t xml:space="preserve">Sklep: Javni zavod za gasilsko in reševalno dejavnost – GASILSKA ENOTA NOVA GORICA, </w:t>
            </w:r>
            <w:r w:rsidRPr="00E02F9B">
              <w:rPr>
                <w:rStyle w:val="Krepko"/>
                <w:rFonts w:ascii="Candara" w:hAnsi="Candara"/>
              </w:rPr>
              <w:t>presežek prihodkov nad odhodki</w:t>
            </w:r>
            <w:r w:rsidRPr="00E02F9B">
              <w:rPr>
                <w:rFonts w:ascii="Candara" w:hAnsi="Candara"/>
              </w:rPr>
              <w:t xml:space="preserve"> iz leta 2018 in leta 2019, v višini 131.616,00 EUR, uporabi za namen: gasilsko vozilo: sofinanciranje nakupa gasilskega vozila - </w:t>
            </w:r>
            <w:proofErr w:type="spellStart"/>
            <w:r w:rsidRPr="00E02F9B">
              <w:rPr>
                <w:rFonts w:ascii="Candara" w:hAnsi="Candara"/>
              </w:rPr>
              <w:t>avtolestve</w:t>
            </w:r>
            <w:proofErr w:type="spellEnd"/>
            <w:r w:rsidRPr="00E02F9B">
              <w:rPr>
                <w:rFonts w:ascii="Candara" w:hAnsi="Candara"/>
              </w:rPr>
              <w:t>   Skupaj: 131.616,00</w:t>
            </w:r>
          </w:p>
        </w:tc>
      </w:tr>
      <w:tr w:rsidR="009B7B07" w:rsidRPr="00897524" w14:paraId="73270A0C" w14:textId="77777777" w:rsidTr="00654820">
        <w:tc>
          <w:tcPr>
            <w:tcW w:w="1383" w:type="dxa"/>
            <w:gridSpan w:val="2"/>
            <w:vMerge/>
            <w:shd w:val="clear" w:color="auto" w:fill="F7CAAC"/>
          </w:tcPr>
          <w:p w14:paraId="02A9FD2A" w14:textId="77777777" w:rsidR="009B7B07" w:rsidRDefault="009B7B07" w:rsidP="009B7B07">
            <w:pPr>
              <w:outlineLvl w:val="1"/>
              <w:rPr>
                <w:rFonts w:ascii="Candara" w:hAnsi="Candara"/>
                <w:b/>
              </w:rPr>
            </w:pPr>
          </w:p>
        </w:tc>
        <w:tc>
          <w:tcPr>
            <w:tcW w:w="1701" w:type="dxa"/>
            <w:gridSpan w:val="4"/>
          </w:tcPr>
          <w:p w14:paraId="4E61E808" w14:textId="77777777" w:rsidR="009B7B07" w:rsidRPr="00E02F9B" w:rsidRDefault="009B7B07" w:rsidP="009B7B07">
            <w:pPr>
              <w:outlineLvl w:val="1"/>
              <w:rPr>
                <w:rFonts w:ascii="Candara" w:hAnsi="Candara"/>
                <w:sz w:val="22"/>
                <w:szCs w:val="22"/>
              </w:rPr>
            </w:pPr>
            <w:hyperlink r:id="rId943" w:tgtFrame="_blank" w:history="1">
              <w:r w:rsidRPr="00E02F9B">
                <w:rPr>
                  <w:rStyle w:val="Hiperpovezava"/>
                  <w:rFonts w:ascii="Candara" w:hAnsi="Candara"/>
                  <w:sz w:val="22"/>
                  <w:szCs w:val="22"/>
                </w:rPr>
                <w:t>03211-32/2014-26</w:t>
              </w:r>
            </w:hyperlink>
          </w:p>
        </w:tc>
        <w:tc>
          <w:tcPr>
            <w:tcW w:w="11719" w:type="dxa"/>
          </w:tcPr>
          <w:p w14:paraId="1D0F6875" w14:textId="77777777" w:rsidR="009B7B07" w:rsidRPr="00E02F9B" w:rsidRDefault="009B7B07" w:rsidP="009B7B07">
            <w:pPr>
              <w:rPr>
                <w:rFonts w:ascii="Candara" w:hAnsi="Candara"/>
              </w:rPr>
            </w:pPr>
            <w:r w:rsidRPr="00E02F9B">
              <w:rPr>
                <w:rFonts w:ascii="Candara" w:hAnsi="Candara"/>
              </w:rPr>
              <w:t xml:space="preserve">Sklep: Občinski svet Občine Šempeter-Vrtojba sprejme </w:t>
            </w:r>
            <w:r w:rsidRPr="00E02F9B">
              <w:rPr>
                <w:rStyle w:val="Krepko"/>
                <w:rFonts w:ascii="Candara" w:hAnsi="Candara"/>
              </w:rPr>
              <w:t>informacijo</w:t>
            </w:r>
            <w:r w:rsidRPr="00E02F9B">
              <w:rPr>
                <w:rFonts w:ascii="Candara" w:hAnsi="Candara"/>
              </w:rPr>
              <w:t xml:space="preserve"> o delu za leto 2019, koncesionarja za izvajanje izbirne gospodarske javne službe mestnega prometa v Občini Šempeter-Vrtojba NOMAGO </w:t>
            </w:r>
            <w:proofErr w:type="spellStart"/>
            <w:r w:rsidRPr="00E02F9B">
              <w:rPr>
                <w:rFonts w:ascii="Candara" w:hAnsi="Candara"/>
              </w:rPr>
              <w:t>d.o.o</w:t>
            </w:r>
            <w:proofErr w:type="spellEnd"/>
            <w:r w:rsidRPr="00E02F9B">
              <w:rPr>
                <w:rFonts w:ascii="Candara" w:hAnsi="Candara"/>
              </w:rPr>
              <w:t xml:space="preserve">. </w:t>
            </w:r>
          </w:p>
        </w:tc>
      </w:tr>
      <w:tr w:rsidR="009B7B07" w:rsidRPr="00897524" w14:paraId="61D31A65" w14:textId="77777777" w:rsidTr="00654820">
        <w:tc>
          <w:tcPr>
            <w:tcW w:w="1383" w:type="dxa"/>
            <w:gridSpan w:val="2"/>
            <w:vMerge/>
            <w:shd w:val="clear" w:color="auto" w:fill="F7CAAC"/>
          </w:tcPr>
          <w:p w14:paraId="3BB95B61" w14:textId="77777777" w:rsidR="009B7B07" w:rsidRDefault="009B7B07" w:rsidP="009B7B07">
            <w:pPr>
              <w:outlineLvl w:val="1"/>
              <w:rPr>
                <w:rFonts w:ascii="Candara" w:hAnsi="Candara"/>
                <w:b/>
              </w:rPr>
            </w:pPr>
          </w:p>
        </w:tc>
        <w:tc>
          <w:tcPr>
            <w:tcW w:w="1701" w:type="dxa"/>
            <w:gridSpan w:val="4"/>
          </w:tcPr>
          <w:p w14:paraId="50F37D2A" w14:textId="77777777" w:rsidR="009B7B07" w:rsidRPr="00E02F9B" w:rsidRDefault="009B7B07" w:rsidP="009B7B07">
            <w:pPr>
              <w:outlineLvl w:val="1"/>
              <w:rPr>
                <w:rFonts w:ascii="Candara" w:hAnsi="Candara"/>
                <w:sz w:val="22"/>
                <w:szCs w:val="22"/>
              </w:rPr>
            </w:pPr>
            <w:hyperlink r:id="rId944" w:tgtFrame="_blank" w:history="1">
              <w:r w:rsidRPr="00E02F9B">
                <w:rPr>
                  <w:rStyle w:val="Hiperpovezava"/>
                  <w:rFonts w:ascii="Candara" w:hAnsi="Candara"/>
                  <w:sz w:val="22"/>
                  <w:szCs w:val="22"/>
                </w:rPr>
                <w:t>03211-32/2014-27</w:t>
              </w:r>
            </w:hyperlink>
          </w:p>
        </w:tc>
        <w:tc>
          <w:tcPr>
            <w:tcW w:w="11719" w:type="dxa"/>
          </w:tcPr>
          <w:p w14:paraId="2815A7CD" w14:textId="77777777" w:rsidR="009B7B07" w:rsidRPr="00E02F9B" w:rsidRDefault="009B7B07" w:rsidP="009B7B07">
            <w:pPr>
              <w:rPr>
                <w:rFonts w:ascii="Candara" w:hAnsi="Candara"/>
              </w:rPr>
            </w:pPr>
            <w:r w:rsidRPr="00E02F9B">
              <w:rPr>
                <w:rFonts w:ascii="Candara" w:hAnsi="Candara"/>
              </w:rPr>
              <w:t xml:space="preserve">Sklep: Občinski svet Občine Šempeter–Vrtojba </w:t>
            </w:r>
            <w:r w:rsidRPr="00E02F9B">
              <w:rPr>
                <w:rStyle w:val="Krepko"/>
                <w:rFonts w:ascii="Candara" w:hAnsi="Candara"/>
              </w:rPr>
              <w:t>sprejme spremembe seznama linij in voznih redov</w:t>
            </w:r>
            <w:r w:rsidRPr="00E02F9B">
              <w:rPr>
                <w:rFonts w:ascii="Candara" w:hAnsi="Candara"/>
              </w:rPr>
              <w:t>, ki so priloga A koncesijske pogodbe.</w:t>
            </w:r>
            <w:r w:rsidRPr="00E02F9B">
              <w:rPr>
                <w:rFonts w:ascii="Candara" w:hAnsi="Candara"/>
              </w:rPr>
              <w:br/>
              <w:t>Spremembe iz prejšnje točke veljajo od 1. 10. 2020 dalje</w:t>
            </w:r>
          </w:p>
        </w:tc>
      </w:tr>
      <w:tr w:rsidR="009B7B07" w:rsidRPr="00897524" w14:paraId="6D5B8D48" w14:textId="77777777" w:rsidTr="00654820">
        <w:tc>
          <w:tcPr>
            <w:tcW w:w="1383" w:type="dxa"/>
            <w:gridSpan w:val="2"/>
            <w:vMerge/>
            <w:shd w:val="clear" w:color="auto" w:fill="F7CAAC"/>
          </w:tcPr>
          <w:p w14:paraId="7AA873FF" w14:textId="77777777" w:rsidR="009B7B07" w:rsidRDefault="009B7B07" w:rsidP="009B7B07">
            <w:pPr>
              <w:outlineLvl w:val="1"/>
              <w:rPr>
                <w:rFonts w:ascii="Candara" w:hAnsi="Candara"/>
                <w:b/>
              </w:rPr>
            </w:pPr>
          </w:p>
        </w:tc>
        <w:tc>
          <w:tcPr>
            <w:tcW w:w="1701" w:type="dxa"/>
            <w:gridSpan w:val="4"/>
          </w:tcPr>
          <w:p w14:paraId="2B76FFA4" w14:textId="77777777" w:rsidR="009B7B07" w:rsidRPr="00E02F9B" w:rsidRDefault="009B7B07" w:rsidP="009B7B07">
            <w:pPr>
              <w:outlineLvl w:val="1"/>
              <w:rPr>
                <w:rFonts w:ascii="Candara" w:hAnsi="Candara"/>
                <w:sz w:val="22"/>
                <w:szCs w:val="22"/>
              </w:rPr>
            </w:pPr>
            <w:r w:rsidRPr="00E02F9B">
              <w:rPr>
                <w:rFonts w:ascii="Candara" w:hAnsi="Candara"/>
                <w:sz w:val="22"/>
                <w:szCs w:val="22"/>
              </w:rPr>
              <w:t>600-2/2020-44</w:t>
            </w:r>
          </w:p>
        </w:tc>
        <w:tc>
          <w:tcPr>
            <w:tcW w:w="11719" w:type="dxa"/>
          </w:tcPr>
          <w:p w14:paraId="0F39EFC0" w14:textId="77777777" w:rsidR="009B7B07" w:rsidRPr="00693130" w:rsidRDefault="009B7B07" w:rsidP="009B7B07">
            <w:pPr>
              <w:jc w:val="both"/>
              <w:rPr>
                <w:rFonts w:ascii="Candara" w:hAnsi="Candara"/>
              </w:rPr>
            </w:pPr>
            <w:hyperlink r:id="rId945" w:tgtFrame="_blank" w:history="1">
              <w:r w:rsidRPr="00693130">
                <w:rPr>
                  <w:rStyle w:val="Krepko"/>
                  <w:rFonts w:ascii="Candara" w:hAnsi="Candara"/>
                  <w:color w:val="0000FF"/>
                  <w:u w:val="single"/>
                </w:rPr>
                <w:t>Sklep o določitvi cene za programe vrtca za šolsko leto 2020/2021</w:t>
              </w:r>
            </w:hyperlink>
          </w:p>
          <w:p w14:paraId="3CAF62EE" w14:textId="77777777" w:rsidR="009B7B07" w:rsidRPr="00693130" w:rsidRDefault="009B7B07" w:rsidP="009B7B07">
            <w:pPr>
              <w:jc w:val="both"/>
              <w:rPr>
                <w:rFonts w:ascii="Candara" w:hAnsi="Candara"/>
              </w:rPr>
            </w:pPr>
            <w:r w:rsidRPr="00693130">
              <w:rPr>
                <w:rFonts w:ascii="Candara" w:hAnsi="Candara"/>
              </w:rPr>
              <w:t>Sklep začne veljati naslednji dan po objavi v Uradnem listu Republike Slovenije in se uporablja od 1. septembra 2020 dalje.</w:t>
            </w:r>
          </w:p>
          <w:p w14:paraId="2F73178F" w14:textId="77777777" w:rsidR="009B7B07" w:rsidRPr="00693130" w:rsidRDefault="009B7B07" w:rsidP="009B7B07">
            <w:pPr>
              <w:numPr>
                <w:ilvl w:val="0"/>
                <w:numId w:val="141"/>
              </w:numPr>
              <w:jc w:val="both"/>
              <w:rPr>
                <w:rFonts w:ascii="Candara" w:hAnsi="Candara"/>
              </w:rPr>
            </w:pPr>
            <w:hyperlink r:id="rId946" w:tgtFrame="_blank" w:history="1">
              <w:r w:rsidRPr="00693130">
                <w:rPr>
                  <w:rStyle w:val="Hiperpovezava"/>
                  <w:rFonts w:ascii="Candara" w:hAnsi="Candara"/>
                </w:rPr>
                <w:t>Sklep o določitvi cene za programe vrtca za šolsko leto 2020/2021, objava v UL RS št.: 128/2020</w:t>
              </w:r>
            </w:hyperlink>
            <w:r w:rsidRPr="00693130">
              <w:rPr>
                <w:rFonts w:ascii="Candara" w:hAnsi="Candara"/>
              </w:rPr>
              <w:t xml:space="preserve"> z dne 25. 9. 2020</w:t>
            </w:r>
          </w:p>
        </w:tc>
      </w:tr>
      <w:tr w:rsidR="009B7B07" w:rsidRPr="00897524" w14:paraId="74DB5278" w14:textId="77777777" w:rsidTr="00654820">
        <w:tc>
          <w:tcPr>
            <w:tcW w:w="1383" w:type="dxa"/>
            <w:gridSpan w:val="2"/>
            <w:vMerge/>
            <w:shd w:val="clear" w:color="auto" w:fill="F7CAAC"/>
          </w:tcPr>
          <w:p w14:paraId="6C47F62B" w14:textId="77777777" w:rsidR="009B7B07" w:rsidRDefault="009B7B07" w:rsidP="009B7B07">
            <w:pPr>
              <w:outlineLvl w:val="1"/>
              <w:rPr>
                <w:rFonts w:ascii="Candara" w:hAnsi="Candara"/>
                <w:b/>
              </w:rPr>
            </w:pPr>
          </w:p>
        </w:tc>
        <w:tc>
          <w:tcPr>
            <w:tcW w:w="1701" w:type="dxa"/>
            <w:gridSpan w:val="4"/>
          </w:tcPr>
          <w:p w14:paraId="1FBBC8EF" w14:textId="77777777" w:rsidR="009B7B07" w:rsidRPr="00E02F9B" w:rsidRDefault="009B7B07" w:rsidP="009B7B07">
            <w:pPr>
              <w:outlineLvl w:val="1"/>
              <w:rPr>
                <w:rFonts w:ascii="Candara" w:hAnsi="Candara"/>
                <w:sz w:val="22"/>
                <w:szCs w:val="22"/>
              </w:rPr>
            </w:pPr>
            <w:hyperlink r:id="rId947" w:tgtFrame="_blank" w:history="1">
              <w:r w:rsidRPr="00E02F9B">
                <w:rPr>
                  <w:rStyle w:val="Hiperpovezava"/>
                  <w:rFonts w:ascii="Candara" w:hAnsi="Candara"/>
                  <w:sz w:val="22"/>
                  <w:szCs w:val="22"/>
                </w:rPr>
                <w:t>0140-6/2020-12</w:t>
              </w:r>
            </w:hyperlink>
          </w:p>
        </w:tc>
        <w:tc>
          <w:tcPr>
            <w:tcW w:w="11719" w:type="dxa"/>
          </w:tcPr>
          <w:p w14:paraId="02182F4D" w14:textId="77777777" w:rsidR="009B7B07" w:rsidRPr="00693130" w:rsidRDefault="009B7B07" w:rsidP="009B7B07">
            <w:pPr>
              <w:jc w:val="both"/>
              <w:rPr>
                <w:rFonts w:ascii="Candara" w:hAnsi="Candara"/>
              </w:rPr>
            </w:pPr>
            <w:r w:rsidRPr="00693130">
              <w:rPr>
                <w:rFonts w:ascii="Candara" w:hAnsi="Candara"/>
              </w:rPr>
              <w:t>Sklep: Občinski svet Občine Šempeter-Vrtojba daje zavodu KŠTM Šempeter–Vrtojba</w:t>
            </w:r>
            <w:r w:rsidRPr="00693130">
              <w:rPr>
                <w:rStyle w:val="Krepko"/>
                <w:rFonts w:ascii="Candara" w:hAnsi="Candara"/>
              </w:rPr>
              <w:t xml:space="preserve"> soglasje</w:t>
            </w:r>
            <w:r w:rsidRPr="00693130">
              <w:rPr>
                <w:rFonts w:ascii="Candara" w:hAnsi="Candara"/>
              </w:rPr>
              <w:t xml:space="preserve"> k prodaji nadstreška prireditvenega odra.</w:t>
            </w:r>
          </w:p>
        </w:tc>
      </w:tr>
      <w:tr w:rsidR="009B7B07" w:rsidRPr="00897524" w14:paraId="13F12032" w14:textId="77777777" w:rsidTr="00654820">
        <w:tc>
          <w:tcPr>
            <w:tcW w:w="1383" w:type="dxa"/>
            <w:gridSpan w:val="2"/>
            <w:vMerge/>
            <w:shd w:val="clear" w:color="auto" w:fill="F7CAAC"/>
          </w:tcPr>
          <w:p w14:paraId="1CF7B9F6" w14:textId="77777777" w:rsidR="009B7B07" w:rsidRDefault="009B7B07" w:rsidP="009B7B07">
            <w:pPr>
              <w:outlineLvl w:val="1"/>
              <w:rPr>
                <w:rFonts w:ascii="Candara" w:hAnsi="Candara"/>
                <w:b/>
              </w:rPr>
            </w:pPr>
          </w:p>
        </w:tc>
        <w:tc>
          <w:tcPr>
            <w:tcW w:w="1701" w:type="dxa"/>
            <w:gridSpan w:val="4"/>
          </w:tcPr>
          <w:p w14:paraId="66A5E037" w14:textId="77777777" w:rsidR="009B7B07" w:rsidRPr="00E02F9B" w:rsidRDefault="009B7B07" w:rsidP="009B7B07">
            <w:pPr>
              <w:outlineLvl w:val="1"/>
              <w:rPr>
                <w:rFonts w:ascii="Candara" w:hAnsi="Candara"/>
                <w:sz w:val="22"/>
                <w:szCs w:val="22"/>
              </w:rPr>
            </w:pPr>
            <w:hyperlink r:id="rId948" w:tgtFrame="_blank" w:history="1">
              <w:r w:rsidRPr="00E02F9B">
                <w:rPr>
                  <w:rStyle w:val="Hiperpovezava"/>
                  <w:rFonts w:ascii="Candara" w:hAnsi="Candara"/>
                  <w:sz w:val="22"/>
                  <w:szCs w:val="22"/>
                </w:rPr>
                <w:t>007-11/2020-2</w:t>
              </w:r>
            </w:hyperlink>
          </w:p>
        </w:tc>
        <w:tc>
          <w:tcPr>
            <w:tcW w:w="11719" w:type="dxa"/>
          </w:tcPr>
          <w:p w14:paraId="0497939F" w14:textId="77777777" w:rsidR="009B7B07" w:rsidRPr="00693130" w:rsidRDefault="009B7B07" w:rsidP="009B7B07">
            <w:pPr>
              <w:jc w:val="both"/>
              <w:rPr>
                <w:rFonts w:ascii="Candara" w:hAnsi="Candara"/>
              </w:rPr>
            </w:pPr>
            <w:r w:rsidRPr="00693130">
              <w:rPr>
                <w:rFonts w:ascii="Candara" w:hAnsi="Candara"/>
              </w:rPr>
              <w:t xml:space="preserve">Sklep: Občinski svet Občine Šempeter-Vrtojba </w:t>
            </w:r>
            <w:r w:rsidRPr="00693130">
              <w:rPr>
                <w:rStyle w:val="Krepko"/>
                <w:rFonts w:ascii="Candara" w:hAnsi="Candara"/>
              </w:rPr>
              <w:t>sprejme Odlok o spremembah in dopolnitvah odloka o sofinanciranju letnega programa športa v Občini Šempeter-Vrtojba.</w:t>
            </w:r>
          </w:p>
          <w:p w14:paraId="4606F4FB" w14:textId="77777777" w:rsidR="009B7B07" w:rsidRPr="00693130" w:rsidRDefault="009B7B07" w:rsidP="009B7B07">
            <w:pPr>
              <w:numPr>
                <w:ilvl w:val="0"/>
                <w:numId w:val="141"/>
              </w:numPr>
              <w:jc w:val="both"/>
              <w:rPr>
                <w:rFonts w:ascii="Candara" w:hAnsi="Candara"/>
              </w:rPr>
            </w:pPr>
            <w:hyperlink r:id="rId949" w:tgtFrame="_blank" w:history="1">
              <w:r w:rsidRPr="00693130">
                <w:rPr>
                  <w:rStyle w:val="Hiperpovezava"/>
                  <w:rFonts w:ascii="Candara" w:hAnsi="Candara"/>
                </w:rPr>
                <w:t>Odlok o spremembah in dopolnitvah odloka o sofinanciranju letnega programa športa v Občini Šempeter-Vrtojba, objava v UL RS št.: 128/20</w:t>
              </w:r>
            </w:hyperlink>
            <w:r w:rsidRPr="00693130">
              <w:rPr>
                <w:rFonts w:ascii="Candara" w:hAnsi="Candara"/>
              </w:rPr>
              <w:t xml:space="preserve"> z dne 25. 9. 2020</w:t>
            </w:r>
          </w:p>
        </w:tc>
      </w:tr>
      <w:tr w:rsidR="009B7B07" w:rsidRPr="00897524" w14:paraId="714FC061" w14:textId="77777777" w:rsidTr="00654820">
        <w:tc>
          <w:tcPr>
            <w:tcW w:w="1383" w:type="dxa"/>
            <w:gridSpan w:val="2"/>
            <w:vMerge/>
            <w:shd w:val="clear" w:color="auto" w:fill="F7CAAC"/>
          </w:tcPr>
          <w:p w14:paraId="246CDDEE" w14:textId="77777777" w:rsidR="009B7B07" w:rsidRDefault="009B7B07" w:rsidP="009B7B07">
            <w:pPr>
              <w:outlineLvl w:val="1"/>
              <w:rPr>
                <w:rFonts w:ascii="Candara" w:hAnsi="Candara"/>
                <w:b/>
              </w:rPr>
            </w:pPr>
          </w:p>
        </w:tc>
        <w:tc>
          <w:tcPr>
            <w:tcW w:w="1701" w:type="dxa"/>
            <w:gridSpan w:val="4"/>
          </w:tcPr>
          <w:p w14:paraId="7F8ABD09" w14:textId="77777777" w:rsidR="009B7B07" w:rsidRPr="00E02F9B" w:rsidRDefault="009B7B07" w:rsidP="009B7B07">
            <w:pPr>
              <w:outlineLvl w:val="1"/>
              <w:rPr>
                <w:rFonts w:ascii="Candara" w:hAnsi="Candara"/>
                <w:sz w:val="22"/>
                <w:szCs w:val="22"/>
              </w:rPr>
            </w:pPr>
            <w:hyperlink r:id="rId950" w:tgtFrame="_blank" w:history="1">
              <w:r w:rsidRPr="00E02F9B">
                <w:rPr>
                  <w:rStyle w:val="Hiperpovezava"/>
                  <w:rFonts w:ascii="Candara" w:hAnsi="Candara"/>
                  <w:sz w:val="22"/>
                  <w:szCs w:val="22"/>
                </w:rPr>
                <w:t>007-12/2020-2</w:t>
              </w:r>
            </w:hyperlink>
          </w:p>
        </w:tc>
        <w:tc>
          <w:tcPr>
            <w:tcW w:w="11719" w:type="dxa"/>
          </w:tcPr>
          <w:p w14:paraId="088310B6" w14:textId="77777777" w:rsidR="009B7B07" w:rsidRPr="00693130" w:rsidRDefault="009B7B07" w:rsidP="009B7B07">
            <w:pPr>
              <w:jc w:val="both"/>
              <w:rPr>
                <w:rFonts w:ascii="Candara" w:hAnsi="Candara"/>
              </w:rPr>
            </w:pPr>
            <w:r w:rsidRPr="00693130">
              <w:rPr>
                <w:rFonts w:ascii="Candara" w:hAnsi="Candara"/>
              </w:rPr>
              <w:t xml:space="preserve">Sklep: Občinski svet Občine Šempeter-Vrtojba </w:t>
            </w:r>
            <w:r w:rsidRPr="00693130">
              <w:rPr>
                <w:rStyle w:val="Krepko"/>
                <w:rFonts w:ascii="Candara" w:hAnsi="Candara"/>
              </w:rPr>
              <w:t>sprejme Odlok o gospodarskih javnih službah v Občini Šempeter-Vrtojba</w:t>
            </w:r>
            <w:r w:rsidRPr="00693130">
              <w:rPr>
                <w:rFonts w:ascii="Candara" w:hAnsi="Candara"/>
              </w:rPr>
              <w:t xml:space="preserve">. </w:t>
            </w:r>
          </w:p>
          <w:p w14:paraId="2724D522" w14:textId="77777777" w:rsidR="009B7B07" w:rsidRPr="00693130" w:rsidRDefault="009B7B07" w:rsidP="009B7B07">
            <w:pPr>
              <w:numPr>
                <w:ilvl w:val="0"/>
                <w:numId w:val="141"/>
              </w:numPr>
              <w:jc w:val="both"/>
              <w:rPr>
                <w:rFonts w:ascii="Candara" w:hAnsi="Candara"/>
              </w:rPr>
            </w:pPr>
            <w:hyperlink r:id="rId951" w:tgtFrame="_blank" w:history="1">
              <w:r w:rsidRPr="00693130">
                <w:rPr>
                  <w:rStyle w:val="Hiperpovezava"/>
                  <w:rFonts w:ascii="Candara" w:hAnsi="Candara"/>
                </w:rPr>
                <w:t>Odlok o gospodarskih javnih službah v Občini Šempeter-Vrtojba, objava v UL RS št.: 128/20</w:t>
              </w:r>
            </w:hyperlink>
            <w:r w:rsidRPr="00693130">
              <w:rPr>
                <w:rFonts w:ascii="Candara" w:hAnsi="Candara"/>
              </w:rPr>
              <w:t xml:space="preserve"> z dne 25. 9. 2020</w:t>
            </w:r>
          </w:p>
          <w:p w14:paraId="4B1149F9" w14:textId="77777777" w:rsidR="009B7B07" w:rsidRPr="00693130" w:rsidRDefault="009B7B07" w:rsidP="009B7B07">
            <w:pPr>
              <w:jc w:val="both"/>
              <w:rPr>
                <w:rFonts w:ascii="Candara" w:hAnsi="Candara"/>
              </w:rPr>
            </w:pPr>
            <w:r w:rsidRPr="00693130">
              <w:rPr>
                <w:rFonts w:ascii="Candara" w:hAnsi="Candara"/>
              </w:rPr>
              <w:t>(</w:t>
            </w:r>
            <w:r w:rsidRPr="00693130">
              <w:rPr>
                <w:rFonts w:ascii="Candara" w:hAnsi="Candara"/>
                <w:i/>
                <w:iCs/>
                <w:sz w:val="20"/>
                <w:szCs w:val="20"/>
              </w:rPr>
              <w:t>Koncesijske in druge veljavne pogodbe, sklenjene v skladu s prejšnjimi predpisi, veljajo do njihovega izteka. Z dnem uveljavitve tega odloka preneha veljati Odlok o gospodarskih javnih službah v Občini Šempeter - Vrtojba (Uradni list RS, št. 34/2019). )</w:t>
            </w:r>
          </w:p>
        </w:tc>
      </w:tr>
      <w:tr w:rsidR="009B7B07" w:rsidRPr="00897524" w14:paraId="4941B89F" w14:textId="77777777" w:rsidTr="00654820">
        <w:tc>
          <w:tcPr>
            <w:tcW w:w="1383" w:type="dxa"/>
            <w:gridSpan w:val="2"/>
            <w:vMerge/>
            <w:shd w:val="clear" w:color="auto" w:fill="F7CAAC"/>
          </w:tcPr>
          <w:p w14:paraId="1B942ACC" w14:textId="77777777" w:rsidR="009B7B07" w:rsidRDefault="009B7B07" w:rsidP="009B7B07">
            <w:pPr>
              <w:outlineLvl w:val="1"/>
              <w:rPr>
                <w:rFonts w:ascii="Candara" w:hAnsi="Candara"/>
                <w:b/>
              </w:rPr>
            </w:pPr>
          </w:p>
        </w:tc>
        <w:tc>
          <w:tcPr>
            <w:tcW w:w="1701" w:type="dxa"/>
            <w:gridSpan w:val="4"/>
          </w:tcPr>
          <w:p w14:paraId="1E3A9AC5" w14:textId="77777777" w:rsidR="009B7B07" w:rsidRPr="00E02F9B" w:rsidRDefault="009B7B07" w:rsidP="009B7B07">
            <w:pPr>
              <w:outlineLvl w:val="1"/>
              <w:rPr>
                <w:rFonts w:ascii="Candara" w:hAnsi="Candara"/>
                <w:sz w:val="22"/>
                <w:szCs w:val="22"/>
              </w:rPr>
            </w:pPr>
            <w:hyperlink r:id="rId952" w:tgtFrame="_blank" w:history="1">
              <w:r w:rsidRPr="00E02F9B">
                <w:rPr>
                  <w:rStyle w:val="Hiperpovezava"/>
                  <w:rFonts w:ascii="Candara" w:hAnsi="Candara"/>
                  <w:sz w:val="22"/>
                  <w:szCs w:val="22"/>
                </w:rPr>
                <w:t>007-13/2020-2</w:t>
              </w:r>
            </w:hyperlink>
          </w:p>
        </w:tc>
        <w:tc>
          <w:tcPr>
            <w:tcW w:w="11719" w:type="dxa"/>
          </w:tcPr>
          <w:p w14:paraId="4950360E" w14:textId="77777777" w:rsidR="009B7B07" w:rsidRPr="00693130" w:rsidRDefault="009B7B07" w:rsidP="009B7B07">
            <w:pPr>
              <w:jc w:val="both"/>
              <w:rPr>
                <w:rFonts w:ascii="Candara" w:hAnsi="Candara"/>
              </w:rPr>
            </w:pPr>
            <w:r w:rsidRPr="00693130">
              <w:rPr>
                <w:rFonts w:ascii="Candara" w:hAnsi="Candara"/>
              </w:rPr>
              <w:t xml:space="preserve">Sklep: Občinski svet Občine Šempeter-Vrtojba </w:t>
            </w:r>
            <w:r w:rsidRPr="00693130">
              <w:rPr>
                <w:rStyle w:val="Krepko"/>
                <w:rFonts w:ascii="Candara" w:hAnsi="Candara"/>
              </w:rPr>
              <w:t>sprejme Odlok o ustanovitvi Režijskega obrata Občine Šempeter-Vrtojba</w:t>
            </w:r>
            <w:r w:rsidRPr="00693130">
              <w:rPr>
                <w:rFonts w:ascii="Candara" w:hAnsi="Candara"/>
              </w:rPr>
              <w:t xml:space="preserve">. </w:t>
            </w:r>
          </w:p>
          <w:p w14:paraId="2536A3A9" w14:textId="77777777" w:rsidR="009B7B07" w:rsidRPr="00693130" w:rsidRDefault="009B7B07" w:rsidP="009B7B07">
            <w:pPr>
              <w:numPr>
                <w:ilvl w:val="0"/>
                <w:numId w:val="141"/>
              </w:numPr>
              <w:rPr>
                <w:rFonts w:ascii="Candara" w:hAnsi="Candara"/>
                <w:i/>
                <w:iCs/>
                <w:sz w:val="20"/>
                <w:szCs w:val="20"/>
              </w:rPr>
            </w:pPr>
            <w:hyperlink r:id="rId953" w:tgtFrame="_blank" w:history="1">
              <w:r w:rsidRPr="00693130">
                <w:rPr>
                  <w:rStyle w:val="Hiperpovezava"/>
                  <w:rFonts w:ascii="Candara" w:hAnsi="Candara"/>
                </w:rPr>
                <w:t>Odlok o ustanovitvi Režijskega obrata Občine Šempeter-Vrtojba, objava v UL RS št.: 128/20</w:t>
              </w:r>
            </w:hyperlink>
            <w:r w:rsidRPr="00693130">
              <w:rPr>
                <w:rFonts w:ascii="Candara" w:hAnsi="Candara"/>
              </w:rPr>
              <w:t xml:space="preserve"> z dne 25. 9. 2020</w:t>
            </w:r>
            <w:r w:rsidRPr="00693130">
              <w:rPr>
                <w:rFonts w:ascii="Candara" w:hAnsi="Candara"/>
                <w:i/>
                <w:iCs/>
                <w:sz w:val="20"/>
                <w:szCs w:val="20"/>
              </w:rPr>
              <w:t xml:space="preserve"> </w:t>
            </w:r>
          </w:p>
          <w:p w14:paraId="3C314570" w14:textId="77777777" w:rsidR="009B7B07" w:rsidRPr="00693130" w:rsidRDefault="009B7B07" w:rsidP="009B7B07">
            <w:pPr>
              <w:rPr>
                <w:rFonts w:ascii="Candara" w:hAnsi="Candara"/>
                <w:i/>
                <w:iCs/>
                <w:sz w:val="20"/>
                <w:szCs w:val="20"/>
              </w:rPr>
            </w:pPr>
            <w:r w:rsidRPr="00693130">
              <w:rPr>
                <w:rFonts w:ascii="Candara" w:hAnsi="Candara"/>
                <w:i/>
                <w:iCs/>
                <w:sz w:val="20"/>
                <w:szCs w:val="20"/>
              </w:rPr>
              <w:lastRenderedPageBreak/>
              <w:t>(Z dnem uveljavitve tega odloka preneha veljati Odlok o ustanovitvi Režijskega obrata Občine Šempeter - Vrtojba (Uradni list RS, št. 22/2012).)</w:t>
            </w:r>
          </w:p>
        </w:tc>
      </w:tr>
      <w:tr w:rsidR="009B7B07" w:rsidRPr="00897524" w14:paraId="430D9B36" w14:textId="77777777" w:rsidTr="00654820">
        <w:tc>
          <w:tcPr>
            <w:tcW w:w="1383" w:type="dxa"/>
            <w:gridSpan w:val="2"/>
            <w:vMerge/>
            <w:shd w:val="clear" w:color="auto" w:fill="F7CAAC"/>
          </w:tcPr>
          <w:p w14:paraId="79548AEB" w14:textId="77777777" w:rsidR="009B7B07" w:rsidRDefault="009B7B07" w:rsidP="009B7B07">
            <w:pPr>
              <w:outlineLvl w:val="1"/>
              <w:rPr>
                <w:rFonts w:ascii="Candara" w:hAnsi="Candara"/>
                <w:b/>
              </w:rPr>
            </w:pPr>
          </w:p>
        </w:tc>
        <w:tc>
          <w:tcPr>
            <w:tcW w:w="1701" w:type="dxa"/>
            <w:gridSpan w:val="4"/>
          </w:tcPr>
          <w:p w14:paraId="3B624D70" w14:textId="77777777" w:rsidR="009B7B07" w:rsidRPr="00E02F9B" w:rsidRDefault="009B7B07" w:rsidP="009B7B07">
            <w:pPr>
              <w:outlineLvl w:val="1"/>
              <w:rPr>
                <w:rFonts w:ascii="Candara" w:hAnsi="Candara"/>
                <w:sz w:val="22"/>
                <w:szCs w:val="22"/>
              </w:rPr>
            </w:pPr>
            <w:hyperlink r:id="rId954" w:tgtFrame="_blank" w:history="1">
              <w:r w:rsidRPr="00E02F9B">
                <w:rPr>
                  <w:rStyle w:val="Hiperpovezava"/>
                  <w:rFonts w:ascii="Candara" w:hAnsi="Candara"/>
                  <w:sz w:val="22"/>
                  <w:szCs w:val="22"/>
                </w:rPr>
                <w:t>007-14/2020-2</w:t>
              </w:r>
            </w:hyperlink>
          </w:p>
        </w:tc>
        <w:tc>
          <w:tcPr>
            <w:tcW w:w="11719" w:type="dxa"/>
          </w:tcPr>
          <w:p w14:paraId="4541831A" w14:textId="77777777" w:rsidR="009B7B07" w:rsidRPr="00693130" w:rsidRDefault="009B7B07" w:rsidP="009B7B07">
            <w:pPr>
              <w:jc w:val="both"/>
              <w:rPr>
                <w:rFonts w:ascii="Candara" w:hAnsi="Candara"/>
              </w:rPr>
            </w:pPr>
            <w:r w:rsidRPr="00693130">
              <w:rPr>
                <w:rFonts w:ascii="Candara" w:hAnsi="Candara"/>
              </w:rPr>
              <w:t>Občinski svet Občine Šempeter-Vrtojba s</w:t>
            </w:r>
            <w:r w:rsidRPr="00693130">
              <w:rPr>
                <w:rStyle w:val="Krepko"/>
                <w:rFonts w:ascii="Candara" w:hAnsi="Candara"/>
              </w:rPr>
              <w:t>prejme Odlok o načinu izvajanja obvezne občinske gospodarske javne službe zbiranja določenih vrst komunalnih odpadkov v Občini Šempeter-Vrtojba</w:t>
            </w:r>
            <w:r w:rsidRPr="00693130">
              <w:rPr>
                <w:rFonts w:ascii="Candara" w:hAnsi="Candara"/>
              </w:rPr>
              <w:t xml:space="preserve">. </w:t>
            </w:r>
          </w:p>
          <w:p w14:paraId="7D4F45DF" w14:textId="77777777" w:rsidR="009B7B07" w:rsidRPr="00693130" w:rsidRDefault="009B7B07" w:rsidP="009B7B07">
            <w:pPr>
              <w:numPr>
                <w:ilvl w:val="0"/>
                <w:numId w:val="141"/>
              </w:numPr>
              <w:rPr>
                <w:rFonts w:ascii="Candara" w:hAnsi="Candara"/>
                <w:i/>
                <w:iCs/>
                <w:sz w:val="20"/>
                <w:szCs w:val="20"/>
              </w:rPr>
            </w:pPr>
            <w:hyperlink r:id="rId955" w:tgtFrame="_blank" w:history="1">
              <w:r w:rsidRPr="00693130">
                <w:rPr>
                  <w:rStyle w:val="Hiperpovezava"/>
                  <w:rFonts w:ascii="Candara" w:hAnsi="Candara"/>
                </w:rPr>
                <w:t>Odlok o načinu izvajanja obvezne občinske gospodarske javne službe zbiranja določenih vrst komunalnih odpadkov v Občini Šempeter-Vrtojba., objava v UL RS št.: 128/20</w:t>
              </w:r>
            </w:hyperlink>
            <w:r w:rsidRPr="00693130">
              <w:rPr>
                <w:rFonts w:ascii="Candara" w:hAnsi="Candara"/>
              </w:rPr>
              <w:t xml:space="preserve"> z dne 25. 9. 2020</w:t>
            </w:r>
          </w:p>
          <w:p w14:paraId="65387C83" w14:textId="77777777" w:rsidR="009B7B07" w:rsidRPr="00693130" w:rsidRDefault="009B7B07" w:rsidP="009B7B07">
            <w:pPr>
              <w:rPr>
                <w:rFonts w:ascii="Candara" w:hAnsi="Candara"/>
                <w:i/>
                <w:iCs/>
                <w:sz w:val="20"/>
                <w:szCs w:val="20"/>
              </w:rPr>
            </w:pPr>
            <w:r w:rsidRPr="00693130">
              <w:rPr>
                <w:rFonts w:ascii="Candara" w:hAnsi="Candara"/>
                <w:i/>
                <w:iCs/>
                <w:sz w:val="20"/>
                <w:szCs w:val="20"/>
              </w:rPr>
              <w:t xml:space="preserve">(Z uveljavitvijo tega odloka prenehata veljati </w:t>
            </w:r>
            <w:r w:rsidRPr="00693130">
              <w:rPr>
                <w:rFonts w:ascii="Candara" w:hAnsi="Candara"/>
                <w:i/>
                <w:iCs/>
                <w:sz w:val="20"/>
                <w:szCs w:val="20"/>
                <w:shd w:val="clear" w:color="auto" w:fill="FFFFFF"/>
              </w:rPr>
              <w:t>Odlok o načinu izvajanja obvezne občinske gospodarske javne službe zbiranja določenih vrst komunalnih odpadkov v Občini Šempeter-Vrtojba </w:t>
            </w:r>
            <w:r w:rsidRPr="00693130">
              <w:rPr>
                <w:rFonts w:ascii="Candara" w:hAnsi="Candara"/>
                <w:i/>
                <w:iCs/>
                <w:sz w:val="20"/>
                <w:szCs w:val="20"/>
              </w:rPr>
              <w:t xml:space="preserve"> (Uradni list RS, št. 23/17 in 53/18) in Pravilnik za obračun storitev obveznih občinskih gospodarskih javnih služb ravnanja s komunalnimi odpadki v Občini Šempeter-Vrtojba (Uradni list RS, št. 63/16).)</w:t>
            </w:r>
          </w:p>
        </w:tc>
      </w:tr>
      <w:tr w:rsidR="009B7B07" w:rsidRPr="00897524" w14:paraId="72D68707" w14:textId="77777777" w:rsidTr="00654820">
        <w:tc>
          <w:tcPr>
            <w:tcW w:w="1383" w:type="dxa"/>
            <w:gridSpan w:val="2"/>
            <w:vMerge/>
            <w:shd w:val="clear" w:color="auto" w:fill="F7CAAC"/>
          </w:tcPr>
          <w:p w14:paraId="7C08367D" w14:textId="77777777" w:rsidR="009B7B07" w:rsidRDefault="009B7B07" w:rsidP="009B7B07">
            <w:pPr>
              <w:outlineLvl w:val="1"/>
              <w:rPr>
                <w:rFonts w:ascii="Candara" w:hAnsi="Candara"/>
                <w:b/>
              </w:rPr>
            </w:pPr>
          </w:p>
        </w:tc>
        <w:tc>
          <w:tcPr>
            <w:tcW w:w="1701" w:type="dxa"/>
            <w:gridSpan w:val="4"/>
          </w:tcPr>
          <w:p w14:paraId="621F4B60" w14:textId="77777777" w:rsidR="009B7B07" w:rsidRPr="00E02F9B" w:rsidRDefault="009B7B07" w:rsidP="009B7B07">
            <w:pPr>
              <w:outlineLvl w:val="1"/>
              <w:rPr>
                <w:rFonts w:ascii="Candara" w:hAnsi="Candara"/>
                <w:sz w:val="22"/>
                <w:szCs w:val="22"/>
              </w:rPr>
            </w:pPr>
            <w:hyperlink r:id="rId956" w:tgtFrame="_blank" w:history="1">
              <w:r w:rsidRPr="00E02F9B">
                <w:rPr>
                  <w:rStyle w:val="Hiperpovezava"/>
                  <w:rFonts w:ascii="Candara" w:hAnsi="Candara"/>
                  <w:sz w:val="22"/>
                  <w:szCs w:val="22"/>
                </w:rPr>
                <w:t>410-27/2020-2</w:t>
              </w:r>
            </w:hyperlink>
          </w:p>
        </w:tc>
        <w:tc>
          <w:tcPr>
            <w:tcW w:w="11719" w:type="dxa"/>
          </w:tcPr>
          <w:p w14:paraId="659B865A" w14:textId="77777777" w:rsidR="009B7B07" w:rsidRPr="00693130" w:rsidRDefault="009B7B07" w:rsidP="009B7B07">
            <w:pPr>
              <w:jc w:val="both"/>
              <w:rPr>
                <w:rFonts w:ascii="Candara" w:hAnsi="Candara"/>
              </w:rPr>
            </w:pPr>
            <w:r w:rsidRPr="00693130">
              <w:rPr>
                <w:rFonts w:ascii="Candara" w:hAnsi="Candara"/>
              </w:rPr>
              <w:t xml:space="preserve">Občinski svet Občine Šempeter-Vrtojba sprejme </w:t>
            </w:r>
            <w:r w:rsidRPr="00693130">
              <w:rPr>
                <w:rStyle w:val="Krepko"/>
                <w:rFonts w:ascii="Candara" w:hAnsi="Candara"/>
              </w:rPr>
              <w:t>informacijo</w:t>
            </w:r>
            <w:r w:rsidRPr="00693130">
              <w:rPr>
                <w:rFonts w:ascii="Candara" w:hAnsi="Candara"/>
              </w:rPr>
              <w:t xml:space="preserve"> </w:t>
            </w:r>
            <w:r w:rsidRPr="00693130">
              <w:rPr>
                <w:rStyle w:val="Krepko"/>
                <w:rFonts w:ascii="Candara" w:hAnsi="Candara"/>
              </w:rPr>
              <w:t>o polletni realizaciji proračuna</w:t>
            </w:r>
            <w:r w:rsidRPr="00693130">
              <w:rPr>
                <w:rFonts w:ascii="Candara" w:hAnsi="Candara"/>
              </w:rPr>
              <w:t xml:space="preserve"> Občine Šempeter-Vrtojba v letu 2020.</w:t>
            </w:r>
          </w:p>
          <w:p w14:paraId="1A7E1ACA" w14:textId="77777777" w:rsidR="009B7B07" w:rsidRPr="00693130" w:rsidRDefault="009B7B07" w:rsidP="009B7B07">
            <w:pPr>
              <w:rPr>
                <w:rFonts w:ascii="Candara" w:hAnsi="Candara"/>
              </w:rPr>
            </w:pPr>
            <w:r w:rsidRPr="00693130">
              <w:rPr>
                <w:rFonts w:ascii="Candara" w:hAnsi="Candara"/>
              </w:rPr>
              <w:t xml:space="preserve">- </w:t>
            </w:r>
            <w:hyperlink r:id="rId957" w:tgtFrame="_blank" w:history="1">
              <w:r w:rsidRPr="00693130">
                <w:rPr>
                  <w:rStyle w:val="Hiperpovezava"/>
                  <w:rFonts w:ascii="Candara" w:hAnsi="Candara"/>
                </w:rPr>
                <w:t>Obrazložitev polletne realizacije</w:t>
              </w:r>
            </w:hyperlink>
            <w:r w:rsidRPr="00693130">
              <w:rPr>
                <w:rFonts w:ascii="Candara" w:hAnsi="Candara"/>
              </w:rPr>
              <w:br/>
              <w:t xml:space="preserve">- </w:t>
            </w:r>
            <w:hyperlink r:id="rId958" w:tgtFrame="_blank" w:history="1">
              <w:r w:rsidRPr="00693130">
                <w:rPr>
                  <w:rStyle w:val="Hiperpovezava"/>
                  <w:rFonts w:ascii="Candara" w:hAnsi="Candara"/>
                </w:rPr>
                <w:t>polletna realizacija splošni del</w:t>
              </w:r>
            </w:hyperlink>
            <w:r w:rsidRPr="00693130">
              <w:rPr>
                <w:rFonts w:ascii="Candara" w:hAnsi="Candara"/>
              </w:rPr>
              <w:br/>
              <w:t xml:space="preserve">- </w:t>
            </w:r>
            <w:hyperlink r:id="rId959" w:tgtFrame="_blank" w:history="1">
              <w:r w:rsidRPr="00693130">
                <w:rPr>
                  <w:rStyle w:val="Hiperpovezava"/>
                  <w:rFonts w:ascii="Candara" w:hAnsi="Candara"/>
                </w:rPr>
                <w:t>polletna realizacija 1del</w:t>
              </w:r>
            </w:hyperlink>
          </w:p>
        </w:tc>
      </w:tr>
      <w:tr w:rsidR="009B7B07" w:rsidRPr="00897524" w14:paraId="419E208B" w14:textId="77777777" w:rsidTr="00654820">
        <w:tc>
          <w:tcPr>
            <w:tcW w:w="1383" w:type="dxa"/>
            <w:gridSpan w:val="2"/>
            <w:vMerge/>
            <w:shd w:val="clear" w:color="auto" w:fill="F7CAAC"/>
          </w:tcPr>
          <w:p w14:paraId="2B071AF8" w14:textId="77777777" w:rsidR="009B7B07" w:rsidRDefault="009B7B07" w:rsidP="009B7B07">
            <w:pPr>
              <w:outlineLvl w:val="1"/>
              <w:rPr>
                <w:rFonts w:ascii="Candara" w:hAnsi="Candara"/>
                <w:b/>
              </w:rPr>
            </w:pPr>
          </w:p>
        </w:tc>
        <w:tc>
          <w:tcPr>
            <w:tcW w:w="1701" w:type="dxa"/>
            <w:gridSpan w:val="4"/>
          </w:tcPr>
          <w:p w14:paraId="4AA266A6" w14:textId="77777777" w:rsidR="009B7B07" w:rsidRPr="00E02F9B" w:rsidRDefault="009B7B07" w:rsidP="009B7B07">
            <w:pPr>
              <w:outlineLvl w:val="1"/>
              <w:rPr>
                <w:rFonts w:ascii="Candara" w:hAnsi="Candara"/>
                <w:sz w:val="22"/>
                <w:szCs w:val="22"/>
              </w:rPr>
            </w:pPr>
            <w:hyperlink r:id="rId960" w:tgtFrame="_blank" w:history="1">
              <w:r w:rsidRPr="00E02F9B">
                <w:rPr>
                  <w:rStyle w:val="Hiperpovezava"/>
                  <w:rFonts w:ascii="Candara" w:hAnsi="Candara"/>
                  <w:sz w:val="22"/>
                  <w:szCs w:val="22"/>
                </w:rPr>
                <w:t>410-28/2020-2</w:t>
              </w:r>
            </w:hyperlink>
          </w:p>
        </w:tc>
        <w:tc>
          <w:tcPr>
            <w:tcW w:w="11719" w:type="dxa"/>
          </w:tcPr>
          <w:p w14:paraId="5348BDE1" w14:textId="77777777" w:rsidR="009B7B07" w:rsidRPr="00693130" w:rsidRDefault="009B7B07" w:rsidP="009B7B07">
            <w:pPr>
              <w:jc w:val="both"/>
              <w:rPr>
                <w:rFonts w:ascii="Candara" w:hAnsi="Candara"/>
              </w:rPr>
            </w:pPr>
            <w:r w:rsidRPr="00693130">
              <w:rPr>
                <w:rFonts w:ascii="Candara" w:hAnsi="Candara"/>
              </w:rPr>
              <w:t xml:space="preserve">Občinski svet Občine Šempeter-Vrtojba </w:t>
            </w:r>
            <w:r w:rsidRPr="00693130">
              <w:rPr>
                <w:rStyle w:val="Krepko"/>
                <w:rFonts w:ascii="Candara" w:hAnsi="Candara"/>
              </w:rPr>
              <w:t>sprejme Odlok o rebalansu proračuna Občine Šempeter-Vrtojba št. 2 za leto 2020</w:t>
            </w:r>
            <w:r w:rsidRPr="00693130">
              <w:rPr>
                <w:rFonts w:ascii="Candara" w:hAnsi="Candara"/>
              </w:rPr>
              <w:t>, vključno s pripadajočimi prilogami.</w:t>
            </w:r>
          </w:p>
          <w:p w14:paraId="28A936D5" w14:textId="77777777" w:rsidR="009B7B07" w:rsidRPr="00693130" w:rsidRDefault="009B7B07" w:rsidP="009B7B07">
            <w:pPr>
              <w:rPr>
                <w:rFonts w:ascii="Candara" w:hAnsi="Candara"/>
              </w:rPr>
            </w:pPr>
            <w:r w:rsidRPr="00693130">
              <w:rPr>
                <w:rFonts w:ascii="Candara" w:hAnsi="Candara"/>
              </w:rPr>
              <w:t xml:space="preserve">- </w:t>
            </w:r>
            <w:hyperlink r:id="rId961" w:tgtFrame="_blank" w:history="1">
              <w:r w:rsidRPr="00693130">
                <w:rPr>
                  <w:rStyle w:val="Hiperpovezava"/>
                  <w:rFonts w:ascii="Candara" w:hAnsi="Candara"/>
                </w:rPr>
                <w:t>Odlok o rebalansu proračuna št. 2</w:t>
              </w:r>
            </w:hyperlink>
            <w:r w:rsidRPr="00693130">
              <w:rPr>
                <w:rFonts w:ascii="Candara" w:hAnsi="Candara"/>
              </w:rPr>
              <w:br/>
              <w:t xml:space="preserve">- </w:t>
            </w:r>
            <w:hyperlink r:id="rId962" w:tgtFrame="_blank" w:history="1">
              <w:r w:rsidRPr="00693130">
                <w:rPr>
                  <w:rStyle w:val="Hiperpovezava"/>
                  <w:rFonts w:ascii="Candara" w:hAnsi="Candara"/>
                </w:rPr>
                <w:t>Rebalans splošni del 2020</w:t>
              </w:r>
            </w:hyperlink>
            <w:r w:rsidRPr="00693130">
              <w:rPr>
                <w:rFonts w:ascii="Candara" w:hAnsi="Candara"/>
              </w:rPr>
              <w:br/>
              <w:t xml:space="preserve">- </w:t>
            </w:r>
            <w:hyperlink r:id="rId963" w:tgtFrame="_blank" w:history="1">
              <w:r w:rsidRPr="00693130">
                <w:rPr>
                  <w:rStyle w:val="Hiperpovezava"/>
                  <w:rFonts w:ascii="Candara" w:hAnsi="Candara"/>
                </w:rPr>
                <w:t>Rebalans posebni del 2020</w:t>
              </w:r>
            </w:hyperlink>
            <w:r w:rsidRPr="00693130">
              <w:rPr>
                <w:rFonts w:ascii="Candara" w:hAnsi="Candara"/>
              </w:rPr>
              <w:br/>
              <w:t xml:space="preserve">- </w:t>
            </w:r>
            <w:hyperlink r:id="rId964" w:tgtFrame="_blank" w:history="1">
              <w:r w:rsidRPr="00693130">
                <w:rPr>
                  <w:rStyle w:val="Hiperpovezava"/>
                  <w:rFonts w:ascii="Candara" w:hAnsi="Candara"/>
                </w:rPr>
                <w:t>Rebalans NRP 2020-2023</w:t>
              </w:r>
            </w:hyperlink>
            <w:r w:rsidRPr="00693130">
              <w:rPr>
                <w:rFonts w:ascii="Candara" w:hAnsi="Candara"/>
              </w:rPr>
              <w:br/>
              <w:t xml:space="preserve">- </w:t>
            </w:r>
            <w:hyperlink r:id="rId965" w:tgtFrame="_blank" w:history="1">
              <w:r w:rsidRPr="00693130">
                <w:rPr>
                  <w:rStyle w:val="Hiperpovezava"/>
                  <w:rFonts w:ascii="Candara" w:hAnsi="Candara"/>
                </w:rPr>
                <w:t>Rebalans kadrovski načrt</w:t>
              </w:r>
            </w:hyperlink>
            <w:r w:rsidRPr="00693130">
              <w:rPr>
                <w:rFonts w:ascii="Candara" w:hAnsi="Candara"/>
              </w:rPr>
              <w:br/>
              <w:t xml:space="preserve">- </w:t>
            </w:r>
            <w:hyperlink r:id="rId966" w:tgtFrame="_blank" w:history="1">
              <w:r w:rsidRPr="00693130">
                <w:rPr>
                  <w:rStyle w:val="Hiperpovezava"/>
                  <w:rFonts w:ascii="Candara" w:hAnsi="Candara"/>
                </w:rPr>
                <w:t>Obrazložitve</w:t>
              </w:r>
            </w:hyperlink>
            <w:r w:rsidRPr="00693130">
              <w:rPr>
                <w:rFonts w:ascii="Candara" w:hAnsi="Candara"/>
              </w:rPr>
              <w:t xml:space="preserve"> </w:t>
            </w:r>
          </w:p>
          <w:p w14:paraId="7EA957E6" w14:textId="77777777" w:rsidR="009B7B07" w:rsidRPr="00693130" w:rsidRDefault="009B7B07" w:rsidP="009B7B07">
            <w:pPr>
              <w:numPr>
                <w:ilvl w:val="0"/>
                <w:numId w:val="140"/>
              </w:numPr>
              <w:jc w:val="both"/>
              <w:rPr>
                <w:rFonts w:ascii="Candara" w:hAnsi="Candara"/>
              </w:rPr>
            </w:pPr>
            <w:hyperlink r:id="rId967" w:tgtFrame="_blank" w:history="1">
              <w:r w:rsidRPr="00693130">
                <w:rPr>
                  <w:rStyle w:val="Hiperpovezava"/>
                  <w:rFonts w:ascii="Candara" w:hAnsi="Candara"/>
                </w:rPr>
                <w:t>Odlok o rebalansu proračuna Občine Šempeter-Vrtojba št. 2 za leto 2020, objava v UL RS št.: 128/20</w:t>
              </w:r>
            </w:hyperlink>
            <w:r w:rsidRPr="00693130">
              <w:rPr>
                <w:rFonts w:ascii="Candara" w:hAnsi="Candara"/>
              </w:rPr>
              <w:t xml:space="preserve"> z dne 25. 9. 2020</w:t>
            </w:r>
          </w:p>
        </w:tc>
      </w:tr>
      <w:tr w:rsidR="009B7B07" w:rsidRPr="00897524" w14:paraId="4476B8C3" w14:textId="77777777" w:rsidTr="00654820">
        <w:tc>
          <w:tcPr>
            <w:tcW w:w="1383" w:type="dxa"/>
            <w:gridSpan w:val="2"/>
            <w:vMerge/>
            <w:shd w:val="clear" w:color="auto" w:fill="F7CAAC"/>
          </w:tcPr>
          <w:p w14:paraId="6A53566D" w14:textId="77777777" w:rsidR="009B7B07" w:rsidRDefault="009B7B07" w:rsidP="009B7B07">
            <w:pPr>
              <w:outlineLvl w:val="1"/>
              <w:rPr>
                <w:rFonts w:ascii="Candara" w:hAnsi="Candara"/>
                <w:b/>
              </w:rPr>
            </w:pPr>
          </w:p>
        </w:tc>
        <w:tc>
          <w:tcPr>
            <w:tcW w:w="1701" w:type="dxa"/>
            <w:gridSpan w:val="4"/>
          </w:tcPr>
          <w:p w14:paraId="1A277CF3" w14:textId="77777777" w:rsidR="009B7B07" w:rsidRPr="00E02F9B" w:rsidRDefault="009B7B07" w:rsidP="009B7B07">
            <w:pPr>
              <w:outlineLvl w:val="1"/>
              <w:rPr>
                <w:rFonts w:ascii="Candara" w:hAnsi="Candara"/>
                <w:sz w:val="22"/>
                <w:szCs w:val="22"/>
              </w:rPr>
            </w:pPr>
            <w:hyperlink r:id="rId968" w:tgtFrame="_blank" w:history="1">
              <w:r w:rsidRPr="00E02F9B">
                <w:rPr>
                  <w:rStyle w:val="Hiperpovezava"/>
                  <w:rFonts w:ascii="Candara" w:hAnsi="Candara"/>
                  <w:sz w:val="22"/>
                  <w:szCs w:val="22"/>
                </w:rPr>
                <w:t>4780-4/2020-2</w:t>
              </w:r>
            </w:hyperlink>
          </w:p>
        </w:tc>
        <w:tc>
          <w:tcPr>
            <w:tcW w:w="11719" w:type="dxa"/>
          </w:tcPr>
          <w:p w14:paraId="77F13896" w14:textId="77777777" w:rsidR="009B7B07" w:rsidRDefault="009B7B07" w:rsidP="009B7B07">
            <w:pPr>
              <w:jc w:val="both"/>
              <w:rPr>
                <w:rFonts w:ascii="Candara" w:hAnsi="Candara"/>
              </w:rPr>
            </w:pPr>
            <w:r w:rsidRPr="00E02F9B">
              <w:rPr>
                <w:rFonts w:ascii="Candara" w:hAnsi="Candara"/>
              </w:rPr>
              <w:t xml:space="preserve">Sklep: Občinski svet sprejme </w:t>
            </w:r>
            <w:r w:rsidRPr="00E02F9B">
              <w:rPr>
                <w:rStyle w:val="Krepko"/>
                <w:rFonts w:ascii="Candara" w:hAnsi="Candara"/>
              </w:rPr>
              <w:t>spremembe in dopolnitve načrta ravnanja s stvarnim premoženjem Občine Šempeter-Vrtojba za leto 2020</w:t>
            </w:r>
            <w:r w:rsidRPr="00E02F9B">
              <w:rPr>
                <w:rFonts w:ascii="Candara" w:hAnsi="Candara"/>
              </w:rPr>
              <w:t>.</w:t>
            </w:r>
          </w:p>
          <w:p w14:paraId="7C14C92D" w14:textId="77777777" w:rsidR="009B7B07" w:rsidRPr="00E02F9B" w:rsidRDefault="009B7B07" w:rsidP="009B7B07">
            <w:pPr>
              <w:jc w:val="both"/>
              <w:rPr>
                <w:rFonts w:ascii="Candara" w:hAnsi="Candara"/>
              </w:rPr>
            </w:pPr>
            <w:r w:rsidRPr="00E02F9B">
              <w:rPr>
                <w:rFonts w:ascii="Candara" w:hAnsi="Candara"/>
              </w:rPr>
              <w:t>Sklep začne veljati z dnem uveljavitve Odloka o rebalansu proračuna Občine Šempeter - Vrtojba za leto 2020.</w:t>
            </w:r>
          </w:p>
        </w:tc>
      </w:tr>
      <w:tr w:rsidR="009B7B07" w:rsidRPr="00897524" w14:paraId="650D7F32" w14:textId="77777777" w:rsidTr="0098514D">
        <w:tc>
          <w:tcPr>
            <w:tcW w:w="14803" w:type="dxa"/>
            <w:gridSpan w:val="7"/>
            <w:shd w:val="clear" w:color="auto" w:fill="FFF2CC"/>
          </w:tcPr>
          <w:p w14:paraId="199ADC98" w14:textId="77777777" w:rsidR="009B7B07" w:rsidRPr="00705B2B" w:rsidRDefault="009B7B07" w:rsidP="009B7B07">
            <w:pPr>
              <w:rPr>
                <w:rFonts w:ascii="Candara" w:hAnsi="Candara"/>
              </w:rPr>
            </w:pPr>
          </w:p>
        </w:tc>
      </w:tr>
      <w:tr w:rsidR="009B7B07" w:rsidRPr="00897524" w14:paraId="3BCA365A" w14:textId="77777777" w:rsidTr="00E20E18">
        <w:tc>
          <w:tcPr>
            <w:tcW w:w="1383" w:type="dxa"/>
            <w:gridSpan w:val="2"/>
            <w:vMerge w:val="restart"/>
            <w:shd w:val="clear" w:color="auto" w:fill="FFF2CC"/>
          </w:tcPr>
          <w:p w14:paraId="51D5820C" w14:textId="77777777" w:rsidR="009B7B07" w:rsidRPr="009B7491" w:rsidRDefault="009B7B07" w:rsidP="009B7B07">
            <w:pPr>
              <w:pStyle w:val="Naslov1"/>
              <w:spacing w:before="0" w:after="0"/>
              <w:rPr>
                <w:rFonts w:ascii="Candara" w:hAnsi="Candara"/>
                <w:sz w:val="24"/>
                <w:szCs w:val="24"/>
              </w:rPr>
            </w:pPr>
            <w:hyperlink r:id="rId969" w:history="1">
              <w:r w:rsidRPr="009B7491">
                <w:rPr>
                  <w:rStyle w:val="Hiperpovezava"/>
                  <w:rFonts w:ascii="Candara" w:hAnsi="Candara"/>
                  <w:sz w:val="24"/>
                  <w:szCs w:val="24"/>
                </w:rPr>
                <w:t>18. redna seja Občinskega sveta 18. 6. 2020</w:t>
              </w:r>
            </w:hyperlink>
          </w:p>
          <w:p w14:paraId="06EADAE2" w14:textId="77777777" w:rsidR="009B7B07" w:rsidRPr="009B7491" w:rsidRDefault="009B7B07" w:rsidP="009B7B07">
            <w:pPr>
              <w:outlineLvl w:val="1"/>
              <w:rPr>
                <w:rFonts w:ascii="Candara" w:hAnsi="Candara"/>
                <w:bCs/>
              </w:rPr>
            </w:pPr>
            <w:r w:rsidRPr="009B7491">
              <w:rPr>
                <w:rFonts w:ascii="Candara" w:hAnsi="Candara"/>
                <w:bCs/>
              </w:rPr>
              <w:t>0320-8/2020</w:t>
            </w:r>
          </w:p>
        </w:tc>
        <w:tc>
          <w:tcPr>
            <w:tcW w:w="1701" w:type="dxa"/>
            <w:gridSpan w:val="4"/>
          </w:tcPr>
          <w:p w14:paraId="7ADBBF61" w14:textId="77777777" w:rsidR="009B7B07" w:rsidRPr="00C701FC" w:rsidRDefault="009B7B07" w:rsidP="009B7B07">
            <w:pPr>
              <w:outlineLvl w:val="1"/>
              <w:rPr>
                <w:rFonts w:ascii="Candara" w:hAnsi="Candara"/>
                <w:sz w:val="22"/>
                <w:szCs w:val="22"/>
              </w:rPr>
            </w:pPr>
            <w:r>
              <w:rPr>
                <w:rFonts w:ascii="Candara" w:hAnsi="Candara"/>
                <w:sz w:val="22"/>
                <w:szCs w:val="22"/>
              </w:rPr>
              <w:t>0320-7/2020-3</w:t>
            </w:r>
          </w:p>
        </w:tc>
        <w:tc>
          <w:tcPr>
            <w:tcW w:w="11719" w:type="dxa"/>
          </w:tcPr>
          <w:p w14:paraId="5B49DDAE" w14:textId="77777777" w:rsidR="009B7B07" w:rsidRPr="00C701FC" w:rsidRDefault="009B7B07" w:rsidP="009B7B07">
            <w:pPr>
              <w:rPr>
                <w:rFonts w:ascii="Candara" w:hAnsi="Candara"/>
              </w:rPr>
            </w:pPr>
            <w:hyperlink r:id="rId970" w:tgtFrame="_blank" w:history="1">
              <w:r w:rsidRPr="00C701FC">
                <w:rPr>
                  <w:rStyle w:val="Hiperpovezava"/>
                  <w:rFonts w:ascii="Candara" w:hAnsi="Candara"/>
                </w:rPr>
                <w:t>zapisnik 16. redne sej  občinskega sveta, ki je bila 21. 5. 2020</w:t>
              </w:r>
            </w:hyperlink>
          </w:p>
        </w:tc>
      </w:tr>
      <w:tr w:rsidR="009B7B07" w:rsidRPr="00897524" w14:paraId="66CD07C9" w14:textId="77777777" w:rsidTr="00E20E18">
        <w:tc>
          <w:tcPr>
            <w:tcW w:w="1383" w:type="dxa"/>
            <w:gridSpan w:val="2"/>
            <w:vMerge/>
            <w:shd w:val="clear" w:color="auto" w:fill="FFF2CC"/>
          </w:tcPr>
          <w:p w14:paraId="5793E1E0" w14:textId="77777777" w:rsidR="009B7B07" w:rsidRDefault="009B7B07" w:rsidP="009B7B07">
            <w:pPr>
              <w:outlineLvl w:val="1"/>
              <w:rPr>
                <w:rFonts w:ascii="Candara" w:hAnsi="Candara"/>
                <w:b/>
              </w:rPr>
            </w:pPr>
          </w:p>
        </w:tc>
        <w:tc>
          <w:tcPr>
            <w:tcW w:w="1701" w:type="dxa"/>
            <w:gridSpan w:val="4"/>
          </w:tcPr>
          <w:p w14:paraId="5F4D3DA4" w14:textId="77777777" w:rsidR="009B7B07" w:rsidRPr="00C701FC" w:rsidRDefault="009B7B07" w:rsidP="009B7B07">
            <w:pPr>
              <w:outlineLvl w:val="1"/>
              <w:rPr>
                <w:rFonts w:ascii="Candara" w:hAnsi="Candara"/>
                <w:sz w:val="22"/>
                <w:szCs w:val="22"/>
              </w:rPr>
            </w:pPr>
            <w:r>
              <w:rPr>
                <w:rFonts w:ascii="Candara" w:hAnsi="Candara"/>
                <w:sz w:val="22"/>
                <w:szCs w:val="22"/>
              </w:rPr>
              <w:t>0320-3/2020-3</w:t>
            </w:r>
          </w:p>
        </w:tc>
        <w:tc>
          <w:tcPr>
            <w:tcW w:w="11719" w:type="dxa"/>
          </w:tcPr>
          <w:p w14:paraId="3142B2AB" w14:textId="77777777" w:rsidR="009B7B07" w:rsidRPr="00C701FC" w:rsidRDefault="009B7B07" w:rsidP="009B7B07">
            <w:pPr>
              <w:rPr>
                <w:rFonts w:ascii="Candara" w:hAnsi="Candara"/>
              </w:rPr>
            </w:pPr>
            <w:hyperlink r:id="rId971" w:tgtFrame="_blank" w:history="1">
              <w:r w:rsidRPr="00C701FC">
                <w:rPr>
                  <w:rStyle w:val="Hiperpovezava"/>
                  <w:rFonts w:ascii="Candara" w:hAnsi="Candara"/>
                </w:rPr>
                <w:t>zapisnik 17. dopisne seje</w:t>
              </w:r>
            </w:hyperlink>
            <w:r>
              <w:rPr>
                <w:rFonts w:ascii="Candara" w:hAnsi="Candara"/>
              </w:rPr>
              <w:t xml:space="preserve"> </w:t>
            </w:r>
            <w:r w:rsidRPr="00C701FC">
              <w:rPr>
                <w:rFonts w:ascii="Candara" w:hAnsi="Candara"/>
              </w:rPr>
              <w:t>občinskega sveta, ki je potekala do 3. 6. 2020 do 12. ure</w:t>
            </w:r>
          </w:p>
        </w:tc>
      </w:tr>
      <w:tr w:rsidR="009B7B07" w:rsidRPr="00897524" w14:paraId="64CA51CA" w14:textId="77777777" w:rsidTr="00E20E18">
        <w:tc>
          <w:tcPr>
            <w:tcW w:w="1383" w:type="dxa"/>
            <w:gridSpan w:val="2"/>
            <w:vMerge/>
            <w:shd w:val="clear" w:color="auto" w:fill="FFF2CC"/>
          </w:tcPr>
          <w:p w14:paraId="62B096AA" w14:textId="77777777" w:rsidR="009B7B07" w:rsidRDefault="009B7B07" w:rsidP="009B7B07">
            <w:pPr>
              <w:outlineLvl w:val="1"/>
              <w:rPr>
                <w:rFonts w:ascii="Candara" w:hAnsi="Candara"/>
                <w:b/>
              </w:rPr>
            </w:pPr>
          </w:p>
        </w:tc>
        <w:tc>
          <w:tcPr>
            <w:tcW w:w="1701" w:type="dxa"/>
            <w:gridSpan w:val="4"/>
          </w:tcPr>
          <w:p w14:paraId="2B90E022" w14:textId="77777777" w:rsidR="009B7B07" w:rsidRPr="00C701FC" w:rsidRDefault="009B7B07" w:rsidP="009B7B07">
            <w:pPr>
              <w:outlineLvl w:val="1"/>
              <w:rPr>
                <w:rFonts w:ascii="Candara" w:hAnsi="Candara"/>
                <w:sz w:val="22"/>
                <w:szCs w:val="22"/>
              </w:rPr>
            </w:pPr>
            <w:hyperlink r:id="rId972" w:tgtFrame="_blank" w:history="1">
              <w:r w:rsidRPr="00C701FC">
                <w:rPr>
                  <w:rStyle w:val="Hiperpovezava"/>
                  <w:rFonts w:ascii="Candara" w:hAnsi="Candara"/>
                  <w:sz w:val="22"/>
                  <w:szCs w:val="22"/>
                </w:rPr>
                <w:t xml:space="preserve"> 007-10/2020-2</w:t>
              </w:r>
            </w:hyperlink>
          </w:p>
        </w:tc>
        <w:tc>
          <w:tcPr>
            <w:tcW w:w="11719" w:type="dxa"/>
          </w:tcPr>
          <w:p w14:paraId="6FF35329" w14:textId="77777777" w:rsidR="009B7B07" w:rsidRPr="00C701FC" w:rsidRDefault="009B7B07" w:rsidP="009B7B07">
            <w:pPr>
              <w:rPr>
                <w:rFonts w:ascii="Candara" w:hAnsi="Candara"/>
              </w:rPr>
            </w:pPr>
            <w:r w:rsidRPr="00C701FC">
              <w:rPr>
                <w:rFonts w:ascii="Candara" w:hAnsi="Candara"/>
              </w:rPr>
              <w:t>1. Občinski svet Občine Vrtojba sprejme Odlok o programu opremljanja stavbnih zemljišč za območje OLN Smete v občini Šempeter–Vrtojba.</w:t>
            </w:r>
          </w:p>
        </w:tc>
      </w:tr>
      <w:tr w:rsidR="009B7B07" w:rsidRPr="00897524" w14:paraId="53817868" w14:textId="77777777" w:rsidTr="00E20E18">
        <w:tc>
          <w:tcPr>
            <w:tcW w:w="1383" w:type="dxa"/>
            <w:gridSpan w:val="2"/>
            <w:vMerge/>
            <w:shd w:val="clear" w:color="auto" w:fill="FFF2CC"/>
          </w:tcPr>
          <w:p w14:paraId="40B0A300" w14:textId="77777777" w:rsidR="009B7B07" w:rsidRDefault="009B7B07" w:rsidP="009B7B07">
            <w:pPr>
              <w:outlineLvl w:val="1"/>
              <w:rPr>
                <w:rFonts w:ascii="Candara" w:hAnsi="Candara"/>
                <w:b/>
              </w:rPr>
            </w:pPr>
          </w:p>
        </w:tc>
        <w:tc>
          <w:tcPr>
            <w:tcW w:w="1701" w:type="dxa"/>
            <w:gridSpan w:val="4"/>
          </w:tcPr>
          <w:p w14:paraId="536A1110" w14:textId="77777777" w:rsidR="009B7B07" w:rsidRPr="00C701FC" w:rsidRDefault="009B7B07" w:rsidP="009B7B07">
            <w:pPr>
              <w:outlineLvl w:val="1"/>
              <w:rPr>
                <w:rFonts w:ascii="Candara" w:hAnsi="Candara"/>
                <w:sz w:val="22"/>
                <w:szCs w:val="22"/>
              </w:rPr>
            </w:pPr>
          </w:p>
        </w:tc>
        <w:tc>
          <w:tcPr>
            <w:tcW w:w="11719" w:type="dxa"/>
          </w:tcPr>
          <w:p w14:paraId="271D7964" w14:textId="77777777" w:rsidR="009B7B07" w:rsidRDefault="009B7B07" w:rsidP="009B7B07">
            <w:pPr>
              <w:rPr>
                <w:rFonts w:ascii="Candara" w:hAnsi="Candara"/>
              </w:rPr>
            </w:pPr>
            <w:hyperlink r:id="rId973" w:tgtFrame="_blank" w:history="1">
              <w:r w:rsidRPr="00C701FC">
                <w:rPr>
                  <w:rStyle w:val="Hiperpovezava"/>
                  <w:rFonts w:ascii="Candara" w:hAnsi="Candara"/>
                </w:rPr>
                <w:t>Odlok o programu opremljanja stavbnih zemljišč za območje OLN Smete v občini Šempeter–Vrtojba</w:t>
              </w:r>
            </w:hyperlink>
            <w:r w:rsidRPr="00C701FC">
              <w:rPr>
                <w:rFonts w:ascii="Candara" w:hAnsi="Candara"/>
              </w:rPr>
              <w:t xml:space="preserve">, </w:t>
            </w:r>
            <w:r>
              <w:rPr>
                <w:rFonts w:ascii="Candara" w:hAnsi="Candara"/>
              </w:rPr>
              <w:t xml:space="preserve">objava v </w:t>
            </w:r>
            <w:hyperlink r:id="rId974" w:history="1">
              <w:r w:rsidRPr="00E825AE">
                <w:rPr>
                  <w:rStyle w:val="Hiperpovezava"/>
                  <w:rFonts w:ascii="Candara" w:hAnsi="Candara"/>
                </w:rPr>
                <w:t>UL RS št.: 93/ 2020</w:t>
              </w:r>
            </w:hyperlink>
            <w:r w:rsidRPr="00C701FC">
              <w:rPr>
                <w:rFonts w:ascii="Candara" w:hAnsi="Candara"/>
              </w:rPr>
              <w:t xml:space="preserve"> z dne</w:t>
            </w:r>
            <w:r>
              <w:rPr>
                <w:rFonts w:ascii="Candara" w:hAnsi="Candara"/>
              </w:rPr>
              <w:t xml:space="preserve"> 3. 7. 2020</w:t>
            </w:r>
          </w:p>
          <w:p w14:paraId="30C6BE5B" w14:textId="77777777" w:rsidR="009B7B07" w:rsidRPr="009F26AF" w:rsidRDefault="009B7B07" w:rsidP="009B7B07">
            <w:pPr>
              <w:rPr>
                <w:rFonts w:ascii="Candara" w:hAnsi="Candara"/>
                <w:i/>
                <w:iCs/>
                <w:sz w:val="20"/>
                <w:szCs w:val="20"/>
              </w:rPr>
            </w:pPr>
            <w:r w:rsidRPr="009F26AF">
              <w:rPr>
                <w:rFonts w:ascii="Candara" w:hAnsi="Candara"/>
                <w:i/>
                <w:iCs/>
                <w:sz w:val="20"/>
                <w:szCs w:val="20"/>
              </w:rPr>
              <w:t xml:space="preserve">(Z dnem uveljavitve tega odloka prenehajo veljati Odlok o programu opremljanja zemljišč za gradnjo na območju občinskega lokacijskega načrta Smete (Uradni list RS, št. 91/05).) </w:t>
            </w:r>
          </w:p>
        </w:tc>
      </w:tr>
      <w:tr w:rsidR="009B7B07" w:rsidRPr="00897524" w14:paraId="2884EED0" w14:textId="77777777" w:rsidTr="00E20E18">
        <w:tc>
          <w:tcPr>
            <w:tcW w:w="1383" w:type="dxa"/>
            <w:gridSpan w:val="2"/>
            <w:vMerge/>
            <w:shd w:val="clear" w:color="auto" w:fill="FFF2CC"/>
          </w:tcPr>
          <w:p w14:paraId="28F51555" w14:textId="77777777" w:rsidR="009B7B07" w:rsidRDefault="009B7B07" w:rsidP="009B7B07">
            <w:pPr>
              <w:outlineLvl w:val="1"/>
              <w:rPr>
                <w:rFonts w:ascii="Candara" w:hAnsi="Candara"/>
                <w:b/>
              </w:rPr>
            </w:pPr>
          </w:p>
        </w:tc>
        <w:tc>
          <w:tcPr>
            <w:tcW w:w="1701" w:type="dxa"/>
            <w:gridSpan w:val="4"/>
          </w:tcPr>
          <w:p w14:paraId="5D4038C4" w14:textId="77777777" w:rsidR="009B7B07" w:rsidRPr="00C701FC" w:rsidRDefault="009B7B07" w:rsidP="009B7B07">
            <w:pPr>
              <w:outlineLvl w:val="1"/>
              <w:rPr>
                <w:rFonts w:ascii="Candara" w:hAnsi="Candara"/>
                <w:sz w:val="22"/>
                <w:szCs w:val="22"/>
              </w:rPr>
            </w:pPr>
            <w:r w:rsidRPr="00C701FC">
              <w:rPr>
                <w:rFonts w:ascii="Candara" w:hAnsi="Candara"/>
                <w:sz w:val="22"/>
                <w:szCs w:val="22"/>
              </w:rPr>
              <w:t>43001-1/2009-83</w:t>
            </w:r>
          </w:p>
        </w:tc>
        <w:tc>
          <w:tcPr>
            <w:tcW w:w="11719" w:type="dxa"/>
          </w:tcPr>
          <w:p w14:paraId="03CE9DB6" w14:textId="77777777" w:rsidR="009B7B07" w:rsidRPr="00C701FC" w:rsidRDefault="009B7B07" w:rsidP="009B7B07">
            <w:pPr>
              <w:rPr>
                <w:rFonts w:ascii="Candara" w:hAnsi="Candara"/>
              </w:rPr>
            </w:pPr>
            <w:r w:rsidRPr="00C701FC">
              <w:rPr>
                <w:rFonts w:ascii="Candara" w:hAnsi="Candara"/>
              </w:rPr>
              <w:t xml:space="preserve">Občinski svet Občine Šempeter-Vrtojba sprejme </w:t>
            </w:r>
            <w:hyperlink r:id="rId975" w:tgtFrame="_blank" w:history="1">
              <w:r w:rsidRPr="00C701FC">
                <w:rPr>
                  <w:rStyle w:val="Hiperpovezava"/>
                  <w:rFonts w:ascii="Candara" w:hAnsi="Candara"/>
                </w:rPr>
                <w:t xml:space="preserve">informacijo o letnem poročilu koncesionarja, družbe E3 </w:t>
              </w:r>
              <w:proofErr w:type="spellStart"/>
              <w:r w:rsidRPr="00C701FC">
                <w:rPr>
                  <w:rStyle w:val="Hiperpovezava"/>
                  <w:rFonts w:ascii="Candara" w:hAnsi="Candara"/>
                </w:rPr>
                <w:t>d.o.o</w:t>
              </w:r>
              <w:proofErr w:type="spellEnd"/>
              <w:r w:rsidRPr="00C701FC">
                <w:rPr>
                  <w:rStyle w:val="Hiperpovezava"/>
                  <w:rFonts w:ascii="Candara" w:hAnsi="Candara"/>
                </w:rPr>
                <w:t>.</w:t>
              </w:r>
            </w:hyperlink>
            <w:r w:rsidRPr="00C701FC">
              <w:rPr>
                <w:rFonts w:ascii="Candara" w:hAnsi="Candara"/>
              </w:rPr>
              <w:t>, za izvajanje izbirne gospodarske javne službe dejavnost sistemskega operaterja distribucijskega omrežja toplote v občini Šempeter-Vrtojba v letu 2019.</w:t>
            </w:r>
          </w:p>
        </w:tc>
      </w:tr>
      <w:tr w:rsidR="009B7B07" w:rsidRPr="00897524" w14:paraId="42187B60" w14:textId="77777777" w:rsidTr="00E20E18">
        <w:tc>
          <w:tcPr>
            <w:tcW w:w="1383" w:type="dxa"/>
            <w:gridSpan w:val="2"/>
            <w:vMerge/>
            <w:shd w:val="clear" w:color="auto" w:fill="FFF2CC"/>
          </w:tcPr>
          <w:p w14:paraId="0ECA7509" w14:textId="77777777" w:rsidR="009B7B07" w:rsidRDefault="009B7B07" w:rsidP="009B7B07">
            <w:pPr>
              <w:outlineLvl w:val="1"/>
              <w:rPr>
                <w:rFonts w:ascii="Candara" w:hAnsi="Candara"/>
                <w:b/>
              </w:rPr>
            </w:pPr>
          </w:p>
        </w:tc>
        <w:tc>
          <w:tcPr>
            <w:tcW w:w="1701" w:type="dxa"/>
            <w:gridSpan w:val="4"/>
          </w:tcPr>
          <w:p w14:paraId="07F89B16" w14:textId="77777777" w:rsidR="009B7B07" w:rsidRPr="00C701FC" w:rsidRDefault="009B7B07" w:rsidP="009B7B07">
            <w:pPr>
              <w:outlineLvl w:val="1"/>
              <w:rPr>
                <w:rFonts w:ascii="Candara" w:hAnsi="Candara"/>
                <w:sz w:val="22"/>
                <w:szCs w:val="22"/>
              </w:rPr>
            </w:pPr>
            <w:hyperlink r:id="rId976" w:tgtFrame="_blank" w:history="1">
              <w:r w:rsidRPr="00C701FC">
                <w:rPr>
                  <w:rStyle w:val="Hiperpovezava"/>
                  <w:rFonts w:ascii="Candara" w:hAnsi="Candara"/>
                  <w:sz w:val="22"/>
                  <w:szCs w:val="22"/>
                </w:rPr>
                <w:t>30312-2/2019-11</w:t>
              </w:r>
            </w:hyperlink>
          </w:p>
        </w:tc>
        <w:tc>
          <w:tcPr>
            <w:tcW w:w="11719" w:type="dxa"/>
          </w:tcPr>
          <w:p w14:paraId="67625309" w14:textId="77777777" w:rsidR="009B7B07" w:rsidRPr="00C701FC" w:rsidRDefault="009B7B07" w:rsidP="009B7B07">
            <w:pPr>
              <w:rPr>
                <w:rFonts w:ascii="Candara" w:hAnsi="Candara"/>
              </w:rPr>
            </w:pPr>
            <w:r w:rsidRPr="00C701FC">
              <w:rPr>
                <w:rFonts w:ascii="Candara" w:hAnsi="Candara"/>
              </w:rPr>
              <w:t>1. Občinski svet Občine Šempeter-Vrtojba na podlagi stališča Nadzornega sveta Javnega sklada malega gospodarstva Goriške, sprejetega na njegovi 5. redni</w:t>
            </w:r>
            <w:r>
              <w:rPr>
                <w:rFonts w:ascii="Candara" w:hAnsi="Candara"/>
              </w:rPr>
              <w:t xml:space="preserve">                                                                                                                                                                                                                                                                                                                                                                                                                                                                                                                                                                                                                                                                                                                                                                                                                          </w:t>
            </w:r>
            <w:r w:rsidRPr="00C701FC">
              <w:rPr>
                <w:rFonts w:ascii="Candara" w:hAnsi="Candara"/>
              </w:rPr>
              <w:t xml:space="preserve"> seji dne 19. 5. 2020, </w:t>
            </w:r>
            <w:r w:rsidRPr="00C701FC">
              <w:rPr>
                <w:rStyle w:val="Krepko"/>
                <w:rFonts w:ascii="Candara" w:hAnsi="Candara"/>
              </w:rPr>
              <w:t>sprejme »Letno poročilo Javnega sklada malega gospodarstva Goriške za leto 2019«.</w:t>
            </w:r>
            <w:r w:rsidRPr="00C701FC">
              <w:rPr>
                <w:rFonts w:ascii="Candara" w:hAnsi="Candara"/>
              </w:rPr>
              <w:br/>
              <w:t>2. Presežek odhodkov nad prihodki v letu 2019 v višini 194.212,84 EUR se na predlog Nadzornega sveta Javnega sklada malega gospodarstva Goriške pokriva iz nerazporejenih prihodkov nad odhodki iz preteklih let.</w:t>
            </w:r>
            <w:r w:rsidRPr="00C701FC">
              <w:rPr>
                <w:rFonts w:ascii="Candara" w:hAnsi="Candara"/>
              </w:rPr>
              <w:br/>
              <w:t xml:space="preserve">3. Občinski svet Občine Šempeter-Vrtojba na podlagi stališča Nadzornega sveta Javnega sklada malega gospodarstva Goriške, sprejetega na njegovi 5. redni seji dne 19. 5. 2020, </w:t>
            </w:r>
            <w:r w:rsidRPr="00C701FC">
              <w:rPr>
                <w:rStyle w:val="Krepko"/>
                <w:rFonts w:ascii="Candara" w:hAnsi="Candara"/>
              </w:rPr>
              <w:t>sprejme »Poslovni in finančni načrt Javnega sklada malega gospodarstva Goriške za leto 2020«.</w:t>
            </w:r>
            <w:r w:rsidRPr="00C701FC">
              <w:rPr>
                <w:rFonts w:ascii="Candara" w:hAnsi="Candara"/>
              </w:rPr>
              <w:br/>
              <w:t>4. Občinski svet Občine Šempeter-Vrtojba potrjuje vplačila sredstev za delovanje Javnega sklada malega gospodarstva v višini 192.072 EUR, sorazmerno z namenskim premoženjem, vpisanim v sodni register, pri čemer znesek za posamezno občino znaša:</w:t>
            </w:r>
            <w:r w:rsidRPr="00C701FC">
              <w:rPr>
                <w:rFonts w:ascii="Candara" w:hAnsi="Candara"/>
              </w:rPr>
              <w:br/>
              <w:t>Mestna občina Nova Gorica 102.782 EUR</w:t>
            </w:r>
            <w:r w:rsidRPr="00C701FC">
              <w:rPr>
                <w:rFonts w:ascii="Candara" w:hAnsi="Candara"/>
              </w:rPr>
              <w:br/>
              <w:t>Občina Brda 17.776 EUR</w:t>
            </w:r>
            <w:r w:rsidRPr="00C701FC">
              <w:rPr>
                <w:rFonts w:ascii="Candara" w:hAnsi="Candara"/>
              </w:rPr>
              <w:br/>
              <w:t>Občina Kanal ob Soči 18.917 EUR</w:t>
            </w:r>
            <w:r w:rsidRPr="00C701FC">
              <w:rPr>
                <w:rFonts w:ascii="Candara" w:hAnsi="Candara"/>
              </w:rPr>
              <w:br/>
              <w:t>Občina Miren-Kostanjevica 16.228 EUR</w:t>
            </w:r>
            <w:r w:rsidRPr="00C701FC">
              <w:rPr>
                <w:rFonts w:ascii="Candara" w:hAnsi="Candara"/>
              </w:rPr>
              <w:br/>
              <w:t>Občina Šempeter-Vrtojba 22.464 EUR</w:t>
            </w:r>
            <w:r w:rsidRPr="00C701FC">
              <w:rPr>
                <w:rFonts w:ascii="Candara" w:hAnsi="Candara"/>
              </w:rPr>
              <w:br/>
              <w:t>Občina Renče-Vogrsko 13.905 EUR</w:t>
            </w:r>
            <w:r w:rsidRPr="00C701FC">
              <w:rPr>
                <w:rFonts w:ascii="Candara" w:hAnsi="Candara"/>
              </w:rPr>
              <w:br/>
              <w:t xml:space="preserve">5. Sklep velja takoj. </w:t>
            </w:r>
          </w:p>
        </w:tc>
      </w:tr>
      <w:tr w:rsidR="009B7B07" w:rsidRPr="00897524" w14:paraId="52ECAB64" w14:textId="77777777" w:rsidTr="00E20E18">
        <w:tc>
          <w:tcPr>
            <w:tcW w:w="1383" w:type="dxa"/>
            <w:gridSpan w:val="2"/>
            <w:vMerge/>
            <w:shd w:val="clear" w:color="auto" w:fill="FFF2CC"/>
          </w:tcPr>
          <w:p w14:paraId="4041FC6C" w14:textId="77777777" w:rsidR="009B7B07" w:rsidRDefault="009B7B07" w:rsidP="009B7B07">
            <w:pPr>
              <w:outlineLvl w:val="1"/>
              <w:rPr>
                <w:rFonts w:ascii="Candara" w:hAnsi="Candara"/>
                <w:b/>
              </w:rPr>
            </w:pPr>
          </w:p>
        </w:tc>
        <w:tc>
          <w:tcPr>
            <w:tcW w:w="1701" w:type="dxa"/>
            <w:gridSpan w:val="4"/>
          </w:tcPr>
          <w:p w14:paraId="3E7DA050" w14:textId="77777777" w:rsidR="009B7B07" w:rsidRPr="00C701FC" w:rsidRDefault="009B7B07" w:rsidP="009B7B07">
            <w:pPr>
              <w:outlineLvl w:val="1"/>
              <w:rPr>
                <w:rFonts w:ascii="Candara" w:hAnsi="Candara"/>
                <w:sz w:val="22"/>
                <w:szCs w:val="22"/>
              </w:rPr>
            </w:pPr>
            <w:r w:rsidRPr="00C701FC">
              <w:rPr>
                <w:rFonts w:ascii="Candara" w:hAnsi="Candara"/>
                <w:sz w:val="22"/>
                <w:szCs w:val="22"/>
              </w:rPr>
              <w:t>60301-1/2019-46</w:t>
            </w:r>
          </w:p>
        </w:tc>
        <w:tc>
          <w:tcPr>
            <w:tcW w:w="11719" w:type="dxa"/>
          </w:tcPr>
          <w:p w14:paraId="747BF82C" w14:textId="77777777" w:rsidR="009B7B07" w:rsidRPr="00C701FC" w:rsidRDefault="009B7B07" w:rsidP="009B7B07">
            <w:pPr>
              <w:rPr>
                <w:rFonts w:ascii="Candara" w:hAnsi="Candara"/>
              </w:rPr>
            </w:pPr>
            <w:r w:rsidRPr="00C701FC">
              <w:rPr>
                <w:rFonts w:ascii="Candara" w:hAnsi="Candara"/>
              </w:rPr>
              <w:t xml:space="preserve">1. Občinski svet Občine Šempeter-Vrtojba sprejme </w:t>
            </w:r>
            <w:hyperlink r:id="rId977" w:tgtFrame="_blank" w:history="1">
              <w:r w:rsidRPr="00C701FC">
                <w:rPr>
                  <w:rStyle w:val="Hiperpovezava"/>
                  <w:rFonts w:ascii="Candara" w:hAnsi="Candara"/>
                </w:rPr>
                <w:t>informacijo o Letnem poročilu za šolsko leto 2019 Javnega zavoda Osnovna šola Ivana Roba Šempeter pri Gorici</w:t>
              </w:r>
            </w:hyperlink>
            <w:r w:rsidRPr="00C701FC">
              <w:rPr>
                <w:rFonts w:ascii="Candara" w:hAnsi="Candara"/>
              </w:rPr>
              <w:t>.</w:t>
            </w:r>
          </w:p>
        </w:tc>
      </w:tr>
      <w:tr w:rsidR="009B7B07" w:rsidRPr="00897524" w14:paraId="0789EE7A" w14:textId="77777777" w:rsidTr="00E20E18">
        <w:tc>
          <w:tcPr>
            <w:tcW w:w="1383" w:type="dxa"/>
            <w:gridSpan w:val="2"/>
            <w:vMerge/>
            <w:shd w:val="clear" w:color="auto" w:fill="FFF2CC"/>
          </w:tcPr>
          <w:p w14:paraId="5C77FB76" w14:textId="77777777" w:rsidR="009B7B07" w:rsidRDefault="009B7B07" w:rsidP="009B7B07">
            <w:pPr>
              <w:outlineLvl w:val="1"/>
              <w:rPr>
                <w:rFonts w:ascii="Candara" w:hAnsi="Candara"/>
                <w:b/>
              </w:rPr>
            </w:pPr>
          </w:p>
        </w:tc>
        <w:tc>
          <w:tcPr>
            <w:tcW w:w="1701" w:type="dxa"/>
            <w:gridSpan w:val="4"/>
          </w:tcPr>
          <w:p w14:paraId="01F6B96F" w14:textId="77777777" w:rsidR="009B7B07" w:rsidRPr="00C701FC" w:rsidRDefault="009B7B07" w:rsidP="009B7B07">
            <w:pPr>
              <w:outlineLvl w:val="1"/>
              <w:rPr>
                <w:rFonts w:ascii="Candara" w:hAnsi="Candara"/>
                <w:sz w:val="22"/>
                <w:szCs w:val="22"/>
              </w:rPr>
            </w:pPr>
            <w:r w:rsidRPr="00C701FC">
              <w:rPr>
                <w:rFonts w:ascii="Candara" w:hAnsi="Candara"/>
                <w:sz w:val="22"/>
                <w:szCs w:val="22"/>
              </w:rPr>
              <w:t>3541-4/2020-6</w:t>
            </w:r>
          </w:p>
        </w:tc>
        <w:tc>
          <w:tcPr>
            <w:tcW w:w="11719" w:type="dxa"/>
          </w:tcPr>
          <w:p w14:paraId="71348973" w14:textId="77777777" w:rsidR="009B7B07" w:rsidRPr="00C701FC" w:rsidRDefault="009B7B07" w:rsidP="009B7B07">
            <w:pPr>
              <w:rPr>
                <w:rFonts w:ascii="Candara" w:hAnsi="Candara"/>
              </w:rPr>
            </w:pPr>
            <w:hyperlink r:id="rId978" w:tgtFrame="_blank" w:history="1">
              <w:r w:rsidRPr="00C701FC">
                <w:rPr>
                  <w:rStyle w:val="Hiperpovezava"/>
                  <w:rFonts w:ascii="Candara" w:hAnsi="Candara"/>
                </w:rPr>
                <w:t xml:space="preserve">1. </w:t>
              </w:r>
              <w:r w:rsidRPr="00C701FC">
                <w:rPr>
                  <w:rFonts w:ascii="Candara" w:hAnsi="Candara"/>
                  <w:color w:val="0000FF"/>
                  <w:u w:val="single"/>
                </w:rPr>
                <w:br/>
              </w:r>
              <w:r w:rsidRPr="00C701FC">
                <w:rPr>
                  <w:rStyle w:val="Hiperpovezava"/>
                  <w:rFonts w:ascii="Candara" w:hAnsi="Candara"/>
                </w:rPr>
                <w:t xml:space="preserve">Cene storitev gospodarskih javnih služb ravnanja s komunalnimi odpadki (brez DDV) so: </w:t>
              </w:r>
            </w:hyperlink>
            <w:r w:rsidRPr="00C701FC">
              <w:rPr>
                <w:rFonts w:ascii="Candara" w:hAnsi="Candara"/>
              </w:rPr>
              <w:br/>
              <w:t>1.1. Cena javne infrastrukture za zbiranje določenih vrst komunalnih odpadkov znaša 0,0006 EUR/kg. Pavšalna mesečna količina na osebo znaša 20,61 kg.</w:t>
            </w:r>
            <w:r w:rsidRPr="00C701FC">
              <w:rPr>
                <w:rFonts w:ascii="Candara" w:hAnsi="Candara"/>
              </w:rPr>
              <w:br/>
              <w:t>1.2. Cena storitve za zbiranje določenih vrst komunalnih odpadkov znaša 0,1618 EUR/kg. Pavšalna mesečna količina na osebo znaša 20,61 kg.</w:t>
            </w:r>
            <w:r w:rsidRPr="00C701FC">
              <w:rPr>
                <w:rFonts w:ascii="Candara" w:hAnsi="Candara"/>
              </w:rPr>
              <w:br/>
              <w:t>2.1. Cena javne infrastrukture za zbiranje bioloških komunalnih odpadkov znaša 0,0243 EUR/kg. Pavšalna mesečna količina na osebo znaša 3,71 kg.</w:t>
            </w:r>
            <w:r w:rsidRPr="00C701FC">
              <w:rPr>
                <w:rFonts w:ascii="Candara" w:hAnsi="Candara"/>
              </w:rPr>
              <w:br/>
              <w:t>2.2. Cena storitve za zbiranje bioloških komunalnih odpadkov znaša 0,1925 EUR/kg. Pavšalna mesečna količina na osebo znaša 3,71 kg.</w:t>
            </w:r>
            <w:r w:rsidRPr="00C701FC">
              <w:rPr>
                <w:rFonts w:ascii="Candara" w:hAnsi="Candara"/>
              </w:rPr>
              <w:br/>
              <w:t xml:space="preserve">3.1. Cena javne infrastrukture za obdelavo komunalnih odpadkov znaša 0,0133 EUR/kg. Pavšalna mesečna količina </w:t>
            </w:r>
            <w:r w:rsidRPr="00C701FC">
              <w:rPr>
                <w:rFonts w:ascii="Candara" w:hAnsi="Candara"/>
              </w:rPr>
              <w:lastRenderedPageBreak/>
              <w:t>na osebo znaša 12,00 kg.</w:t>
            </w:r>
            <w:r w:rsidRPr="00C701FC">
              <w:rPr>
                <w:rFonts w:ascii="Candara" w:hAnsi="Candara"/>
              </w:rPr>
              <w:br/>
              <w:t>3.2. Cena storitve za obdelavo komunalnih odpadkov znaša 0,0701 EUR/kg. Pavšalna mesečna količina na osebo znaša 12,00 kg.</w:t>
            </w:r>
            <w:r w:rsidRPr="00C701FC">
              <w:rPr>
                <w:rFonts w:ascii="Candara" w:hAnsi="Candara"/>
              </w:rPr>
              <w:br/>
              <w:t>4.1. Cena javne infrastrukture za odlaganje komunalnih odpadkov znaša 0,0026 EUR/kg. Pavšalna mesečna količina na osebo znaša 4,20 kg.</w:t>
            </w:r>
            <w:r w:rsidRPr="00C701FC">
              <w:rPr>
                <w:rFonts w:ascii="Candara" w:hAnsi="Candara"/>
              </w:rPr>
              <w:br/>
              <w:t>4.2. Cena storitve za odlaganje komunalnih odpadkov znaša 0,0221 EUR/kg. Pavšalna mesečna količina na osebo znaša 4,20 kg.</w:t>
            </w:r>
            <w:r w:rsidRPr="00C701FC">
              <w:rPr>
                <w:rFonts w:ascii="Candara" w:hAnsi="Candara"/>
              </w:rPr>
              <w:br/>
              <w:t>2.</w:t>
            </w:r>
            <w:r w:rsidRPr="00C701FC">
              <w:rPr>
                <w:rFonts w:ascii="Candara" w:hAnsi="Candara"/>
              </w:rPr>
              <w:br/>
              <w:t>Ta sklep začne veljati takoj, uporabljati pa se začne s 1. 7. 2020. Istočasno preneha veljati sklep številka 01101-12/2018-6 z dne 21. 6. 2018.</w:t>
            </w:r>
          </w:p>
        </w:tc>
      </w:tr>
      <w:tr w:rsidR="009B7B07" w:rsidRPr="00897524" w14:paraId="05E4CAEE" w14:textId="77777777" w:rsidTr="00E20E18">
        <w:tc>
          <w:tcPr>
            <w:tcW w:w="1383" w:type="dxa"/>
            <w:gridSpan w:val="2"/>
            <w:vMerge/>
            <w:shd w:val="clear" w:color="auto" w:fill="FFF2CC"/>
          </w:tcPr>
          <w:p w14:paraId="518E85E0" w14:textId="77777777" w:rsidR="009B7B07" w:rsidRDefault="009B7B07" w:rsidP="009B7B07">
            <w:pPr>
              <w:outlineLvl w:val="1"/>
              <w:rPr>
                <w:rFonts w:ascii="Candara" w:hAnsi="Candara"/>
                <w:b/>
              </w:rPr>
            </w:pPr>
          </w:p>
        </w:tc>
        <w:tc>
          <w:tcPr>
            <w:tcW w:w="1701" w:type="dxa"/>
            <w:gridSpan w:val="4"/>
          </w:tcPr>
          <w:p w14:paraId="63B2CE1F" w14:textId="77777777" w:rsidR="009B7B07" w:rsidRPr="00C701FC" w:rsidRDefault="009B7B07" w:rsidP="009B7B07">
            <w:pPr>
              <w:outlineLvl w:val="1"/>
              <w:rPr>
                <w:rFonts w:ascii="Candara" w:hAnsi="Candara"/>
                <w:sz w:val="22"/>
                <w:szCs w:val="22"/>
              </w:rPr>
            </w:pPr>
            <w:r w:rsidRPr="00C701FC">
              <w:rPr>
                <w:rFonts w:ascii="Candara" w:hAnsi="Candara"/>
                <w:sz w:val="22"/>
                <w:szCs w:val="22"/>
              </w:rPr>
              <w:t>600-5/2020-2</w:t>
            </w:r>
          </w:p>
        </w:tc>
        <w:tc>
          <w:tcPr>
            <w:tcW w:w="11719" w:type="dxa"/>
          </w:tcPr>
          <w:p w14:paraId="5D9A5CBE" w14:textId="77777777" w:rsidR="009B7B07" w:rsidRPr="00C701FC" w:rsidRDefault="009B7B07" w:rsidP="009B7B07">
            <w:pPr>
              <w:rPr>
                <w:rFonts w:ascii="Candara" w:hAnsi="Candara"/>
              </w:rPr>
            </w:pPr>
            <w:hyperlink r:id="rId979" w:tgtFrame="_blank" w:history="1">
              <w:r w:rsidRPr="00C701FC">
                <w:rPr>
                  <w:rStyle w:val="Hiperpovezava"/>
                  <w:rFonts w:ascii="Candara" w:hAnsi="Candara"/>
                </w:rPr>
                <w:t>Sklep o subvencioniranju dijaških vozovnic št.: 600-5/2020-2</w:t>
              </w:r>
            </w:hyperlink>
            <w:r w:rsidRPr="00C701FC">
              <w:rPr>
                <w:rFonts w:ascii="Candara" w:hAnsi="Candara"/>
              </w:rPr>
              <w:br/>
              <w:t>1. Občina Šempeter-Vrtojba zagotavlja v šolskem letu 2020/2021, od 1. septembra 2020 dalje, subvencioniranje mesečnih dijaških vozovnic za dijake s stalnim bivališčem v Občini Šempeter-Vrtojba, v višini 40% od končne cene vozovnice, ki jo dijak plača javnemu prevozniku.</w:t>
            </w:r>
          </w:p>
        </w:tc>
      </w:tr>
      <w:tr w:rsidR="009B7B07" w:rsidRPr="00897524" w14:paraId="2DD1078A" w14:textId="77777777" w:rsidTr="00E20E18">
        <w:tc>
          <w:tcPr>
            <w:tcW w:w="1383" w:type="dxa"/>
            <w:gridSpan w:val="2"/>
            <w:vMerge/>
            <w:shd w:val="clear" w:color="auto" w:fill="FFF2CC"/>
          </w:tcPr>
          <w:p w14:paraId="3549C123" w14:textId="77777777" w:rsidR="009B7B07" w:rsidRDefault="009B7B07" w:rsidP="009B7B07">
            <w:pPr>
              <w:outlineLvl w:val="1"/>
              <w:rPr>
                <w:rFonts w:ascii="Candara" w:hAnsi="Candara"/>
                <w:b/>
              </w:rPr>
            </w:pPr>
            <w:bookmarkStart w:id="23" w:name="_Hlk162519213"/>
          </w:p>
        </w:tc>
        <w:tc>
          <w:tcPr>
            <w:tcW w:w="1701" w:type="dxa"/>
            <w:gridSpan w:val="4"/>
          </w:tcPr>
          <w:p w14:paraId="698329CA" w14:textId="77777777" w:rsidR="009B7B07" w:rsidRPr="00C701FC" w:rsidRDefault="009B7B07" w:rsidP="009B7B07">
            <w:pPr>
              <w:outlineLvl w:val="1"/>
              <w:rPr>
                <w:rFonts w:ascii="Candara" w:hAnsi="Candara"/>
                <w:sz w:val="22"/>
                <w:szCs w:val="22"/>
              </w:rPr>
            </w:pPr>
            <w:r w:rsidRPr="00C701FC">
              <w:rPr>
                <w:rFonts w:ascii="Candara" w:hAnsi="Candara"/>
                <w:sz w:val="22"/>
                <w:szCs w:val="22"/>
              </w:rPr>
              <w:t>0322-8/2020-4</w:t>
            </w:r>
          </w:p>
        </w:tc>
        <w:tc>
          <w:tcPr>
            <w:tcW w:w="11719" w:type="dxa"/>
          </w:tcPr>
          <w:p w14:paraId="67E70E8F" w14:textId="77777777" w:rsidR="009B7B07" w:rsidRPr="00C701FC" w:rsidRDefault="009B7B07" w:rsidP="009B7B07">
            <w:pPr>
              <w:pStyle w:val="Navadensplet"/>
              <w:spacing w:after="0"/>
              <w:rPr>
                <w:rFonts w:ascii="Candara" w:hAnsi="Candara"/>
                <w:sz w:val="24"/>
                <w:szCs w:val="24"/>
              </w:rPr>
            </w:pPr>
            <w:r w:rsidRPr="00C701FC">
              <w:rPr>
                <w:rFonts w:ascii="Candara" w:hAnsi="Candara"/>
                <w:sz w:val="24"/>
                <w:szCs w:val="24"/>
              </w:rPr>
              <w:t xml:space="preserve">Občinski svet Občine Šempeter-Vrtojba </w:t>
            </w:r>
            <w:hyperlink r:id="rId980" w:tgtFrame="_blank" w:history="1">
              <w:r w:rsidRPr="00C701FC">
                <w:rPr>
                  <w:rStyle w:val="Hiperpovezava"/>
                  <w:rFonts w:ascii="Candara" w:hAnsi="Candara"/>
                  <w:sz w:val="24"/>
                  <w:szCs w:val="24"/>
                </w:rPr>
                <w:t>imenuje Sandro Devetak, stanujočo v Šempetru pri Gorici, za predstavnico Občine Šempeter-Vrtojba v Svetu območne izpostave Javnega sklada Republike Slovenije za kulturne dejavnosti.</w:t>
              </w:r>
            </w:hyperlink>
          </w:p>
          <w:p w14:paraId="26267E89" w14:textId="77777777" w:rsidR="009B7B07" w:rsidRPr="00C701FC" w:rsidRDefault="009B7B07" w:rsidP="009B7B07">
            <w:pPr>
              <w:pStyle w:val="Navadensplet"/>
              <w:spacing w:after="0"/>
              <w:rPr>
                <w:rFonts w:ascii="Candara" w:hAnsi="Candara"/>
                <w:sz w:val="24"/>
                <w:szCs w:val="24"/>
              </w:rPr>
            </w:pPr>
            <w:r w:rsidRPr="00C701FC">
              <w:rPr>
                <w:rFonts w:ascii="Candara" w:hAnsi="Candara"/>
                <w:sz w:val="24"/>
                <w:szCs w:val="24"/>
              </w:rPr>
              <w:t>2. Sklep prične veljati takoj.</w:t>
            </w:r>
          </w:p>
        </w:tc>
      </w:tr>
      <w:bookmarkEnd w:id="23"/>
      <w:tr w:rsidR="009B7B07" w:rsidRPr="00897524" w14:paraId="5392B351" w14:textId="77777777" w:rsidTr="00E20E18">
        <w:tc>
          <w:tcPr>
            <w:tcW w:w="1383" w:type="dxa"/>
            <w:gridSpan w:val="2"/>
            <w:vMerge/>
            <w:shd w:val="clear" w:color="auto" w:fill="FFF2CC"/>
          </w:tcPr>
          <w:p w14:paraId="471B14B2" w14:textId="77777777" w:rsidR="009B7B07" w:rsidRDefault="009B7B07" w:rsidP="009B7B07">
            <w:pPr>
              <w:outlineLvl w:val="1"/>
              <w:rPr>
                <w:rFonts w:ascii="Candara" w:hAnsi="Candara"/>
                <w:b/>
              </w:rPr>
            </w:pPr>
          </w:p>
        </w:tc>
        <w:tc>
          <w:tcPr>
            <w:tcW w:w="1701" w:type="dxa"/>
            <w:gridSpan w:val="4"/>
          </w:tcPr>
          <w:p w14:paraId="74F5C927" w14:textId="77777777" w:rsidR="009B7B07" w:rsidRPr="00873FBA" w:rsidRDefault="009B7B07" w:rsidP="009B7B07">
            <w:pPr>
              <w:outlineLvl w:val="1"/>
              <w:rPr>
                <w:rFonts w:ascii="Candara" w:hAnsi="Candara"/>
                <w:sz w:val="22"/>
                <w:szCs w:val="22"/>
              </w:rPr>
            </w:pPr>
            <w:r w:rsidRPr="00873FBA">
              <w:rPr>
                <w:rFonts w:ascii="Candara" w:hAnsi="Candara"/>
                <w:sz w:val="22"/>
                <w:szCs w:val="22"/>
              </w:rPr>
              <w:t>0320-5/2020-7</w:t>
            </w:r>
          </w:p>
        </w:tc>
        <w:tc>
          <w:tcPr>
            <w:tcW w:w="11719" w:type="dxa"/>
          </w:tcPr>
          <w:p w14:paraId="1432CADE" w14:textId="77777777" w:rsidR="009B7B07" w:rsidRPr="00C701FC" w:rsidRDefault="009B7B07" w:rsidP="009B7B07">
            <w:pPr>
              <w:pStyle w:val="Navadensplet"/>
              <w:spacing w:after="0"/>
              <w:rPr>
                <w:rFonts w:ascii="Candara" w:hAnsi="Candara"/>
                <w:sz w:val="24"/>
                <w:szCs w:val="24"/>
              </w:rPr>
            </w:pPr>
            <w:r w:rsidRPr="00C701FC">
              <w:rPr>
                <w:rFonts w:ascii="Candara" w:hAnsi="Candara"/>
                <w:sz w:val="24"/>
                <w:szCs w:val="24"/>
              </w:rPr>
              <w:t> </w:t>
            </w:r>
            <w:r w:rsidRPr="00C701FC">
              <w:rPr>
                <w:rStyle w:val="Krepko"/>
                <w:rFonts w:ascii="Candara" w:hAnsi="Candara"/>
                <w:sz w:val="24"/>
                <w:szCs w:val="24"/>
              </w:rPr>
              <w:t xml:space="preserve">Priznanja in nagrade Občine Šempeter-Vrtojba </w:t>
            </w:r>
          </w:p>
          <w:p w14:paraId="7B9D5720" w14:textId="77777777" w:rsidR="009B7B07" w:rsidRPr="00873FBA" w:rsidRDefault="009B7B07" w:rsidP="009B7B07">
            <w:pPr>
              <w:pStyle w:val="Glava"/>
              <w:tabs>
                <w:tab w:val="clear" w:pos="4536"/>
                <w:tab w:val="clear" w:pos="9072"/>
              </w:tabs>
              <w:jc w:val="both"/>
              <w:rPr>
                <w:rFonts w:ascii="Candara" w:hAnsi="Candara"/>
              </w:rPr>
            </w:pPr>
            <w:r w:rsidRPr="00873FBA">
              <w:rPr>
                <w:rFonts w:ascii="Candara" w:hAnsi="Candara"/>
              </w:rPr>
              <w:t>Občinski svet Občine Šempeter-Vrtojba podeljuje naslednje nagrade in priznanja v letu 2020:</w:t>
            </w:r>
          </w:p>
          <w:p w14:paraId="5E245478" w14:textId="77777777" w:rsidR="009B7B07" w:rsidRPr="00873FBA" w:rsidRDefault="009B7B07" w:rsidP="009B7B07">
            <w:pPr>
              <w:pStyle w:val="esegmenth4"/>
              <w:numPr>
                <w:ilvl w:val="0"/>
                <w:numId w:val="138"/>
              </w:numPr>
              <w:spacing w:after="0"/>
              <w:ind w:left="426"/>
              <w:jc w:val="left"/>
              <w:rPr>
                <w:rFonts w:ascii="Candara" w:hAnsi="Candara" w:cs="Arial"/>
                <w:b w:val="0"/>
                <w:sz w:val="24"/>
                <w:szCs w:val="24"/>
                <w:u w:val="single"/>
              </w:rPr>
            </w:pPr>
            <w:r w:rsidRPr="00873FBA">
              <w:rPr>
                <w:rFonts w:ascii="Candara" w:hAnsi="Candara" w:cs="Arial"/>
                <w:b w:val="0"/>
                <w:sz w:val="24"/>
                <w:szCs w:val="24"/>
                <w:u w:val="single"/>
              </w:rPr>
              <w:t>NAGRADA OBČINE ŠEMPETER-VRTOJBA</w:t>
            </w:r>
          </w:p>
          <w:p w14:paraId="32C96486" w14:textId="77777777" w:rsidR="009B7B07" w:rsidRPr="00873FBA" w:rsidRDefault="009B7B07" w:rsidP="009B7B07">
            <w:pPr>
              <w:pStyle w:val="Glava"/>
              <w:tabs>
                <w:tab w:val="clear" w:pos="4536"/>
                <w:tab w:val="clear" w:pos="9072"/>
              </w:tabs>
              <w:jc w:val="both"/>
              <w:rPr>
                <w:rFonts w:ascii="Candara" w:hAnsi="Candara"/>
              </w:rPr>
            </w:pPr>
            <w:r w:rsidRPr="00873FBA">
              <w:rPr>
                <w:rFonts w:ascii="Candara" w:hAnsi="Candara"/>
              </w:rPr>
              <w:t>Podeli se posameznikom, podjetjem, zavodom, organizacijam, skupnostim, združenjem, društvom za pomembnejše in izjemne uspehe na gospodarskem, znanstvenem, kulturnem, športnem, vzgojno-izobraževalnem, literarnem, naravovarstvenem in humanitarnem področju.</w:t>
            </w:r>
          </w:p>
          <w:p w14:paraId="732235DA" w14:textId="77777777" w:rsidR="009B7B07" w:rsidRPr="00873FBA" w:rsidRDefault="009B7B07" w:rsidP="009B7B07">
            <w:pPr>
              <w:numPr>
                <w:ilvl w:val="0"/>
                <w:numId w:val="139"/>
              </w:numPr>
              <w:tabs>
                <w:tab w:val="clear" w:pos="360"/>
              </w:tabs>
              <w:suppressAutoHyphens/>
              <w:overflowPunct w:val="0"/>
              <w:autoSpaceDE w:val="0"/>
              <w:ind w:left="709"/>
              <w:jc w:val="both"/>
              <w:textAlignment w:val="baseline"/>
              <w:rPr>
                <w:rFonts w:ascii="Candara" w:hAnsi="Candara" w:cs="Candara"/>
              </w:rPr>
            </w:pPr>
            <w:r w:rsidRPr="00873FBA">
              <w:rPr>
                <w:rFonts w:ascii="Candara" w:hAnsi="Candara"/>
              </w:rPr>
              <w:t>PAVEL ČERNE</w:t>
            </w:r>
          </w:p>
          <w:p w14:paraId="0278EFD9" w14:textId="77777777" w:rsidR="009B7B07" w:rsidRPr="00873FBA" w:rsidRDefault="009B7B07" w:rsidP="009B7B07">
            <w:pPr>
              <w:pStyle w:val="Navadensplet"/>
              <w:numPr>
                <w:ilvl w:val="0"/>
                <w:numId w:val="138"/>
              </w:numPr>
              <w:spacing w:after="0"/>
              <w:ind w:left="426"/>
              <w:jc w:val="both"/>
              <w:rPr>
                <w:rStyle w:val="Privzetapisavaodstavka1"/>
                <w:rFonts w:ascii="Candara" w:hAnsi="Candara"/>
                <w:bCs/>
                <w:sz w:val="24"/>
                <w:szCs w:val="24"/>
              </w:rPr>
            </w:pPr>
            <w:r w:rsidRPr="00873FBA">
              <w:rPr>
                <w:rFonts w:ascii="Candara" w:hAnsi="Candara"/>
                <w:bCs/>
                <w:sz w:val="24"/>
                <w:szCs w:val="24"/>
                <w:u w:val="single"/>
              </w:rPr>
              <w:t>NAGRADA ZA MLADE</w:t>
            </w:r>
            <w:r w:rsidRPr="00873FBA">
              <w:rPr>
                <w:rFonts w:ascii="Candara" w:hAnsi="Candara" w:cs="Arial"/>
                <w:bCs/>
                <w:sz w:val="24"/>
                <w:szCs w:val="24"/>
                <w:u w:val="single"/>
              </w:rPr>
              <w:t xml:space="preserve"> OBČINE ŠEMPETER-VRTOJBA</w:t>
            </w:r>
            <w:r w:rsidRPr="00873FBA">
              <w:rPr>
                <w:rStyle w:val="Privzetapisavaodstavka1"/>
                <w:rFonts w:ascii="Candara" w:hAnsi="Candara" w:cs="Arial"/>
                <w:bCs/>
                <w:sz w:val="24"/>
                <w:szCs w:val="24"/>
              </w:rPr>
              <w:t xml:space="preserve"> </w:t>
            </w:r>
          </w:p>
          <w:p w14:paraId="749610D9" w14:textId="77777777" w:rsidR="009B7B07" w:rsidRPr="00873FBA" w:rsidRDefault="009B7B07" w:rsidP="009B7B07">
            <w:pPr>
              <w:pStyle w:val="Glava"/>
              <w:tabs>
                <w:tab w:val="clear" w:pos="4536"/>
                <w:tab w:val="clear" w:pos="9072"/>
              </w:tabs>
              <w:jc w:val="both"/>
              <w:rPr>
                <w:rFonts w:ascii="Candara" w:hAnsi="Candara"/>
              </w:rPr>
            </w:pPr>
            <w:r w:rsidRPr="00873FBA">
              <w:rPr>
                <w:rFonts w:ascii="Candara" w:hAnsi="Candara"/>
              </w:rPr>
              <w:t>Nagrada za mlade se podeli mladim do dopolnjenega 25. leta starosti za uspehe in dosežke ob začetku ustvarjanja oziroma delovanja.</w:t>
            </w:r>
          </w:p>
          <w:p w14:paraId="3C115DCE" w14:textId="77777777" w:rsidR="009B7B07" w:rsidRPr="00873FBA" w:rsidRDefault="009B7B07" w:rsidP="009B7B07">
            <w:pPr>
              <w:numPr>
                <w:ilvl w:val="0"/>
                <w:numId w:val="139"/>
              </w:numPr>
              <w:tabs>
                <w:tab w:val="clear" w:pos="360"/>
                <w:tab w:val="num" w:pos="567"/>
              </w:tabs>
              <w:suppressAutoHyphens/>
              <w:overflowPunct w:val="0"/>
              <w:autoSpaceDE w:val="0"/>
              <w:ind w:left="709"/>
              <w:jc w:val="both"/>
              <w:textAlignment w:val="baseline"/>
              <w:rPr>
                <w:rFonts w:ascii="Candara" w:hAnsi="Candara" w:cs="Candara"/>
              </w:rPr>
            </w:pPr>
            <w:r w:rsidRPr="00873FBA">
              <w:rPr>
                <w:rFonts w:ascii="Candara" w:hAnsi="Candara" w:cs="Candara"/>
              </w:rPr>
              <w:t>TJAŠA RIJAVEC</w:t>
            </w:r>
          </w:p>
          <w:p w14:paraId="014873E4" w14:textId="77777777" w:rsidR="009B7B07" w:rsidRPr="00C701FC" w:rsidRDefault="009B7B07" w:rsidP="009B7B07">
            <w:pPr>
              <w:pStyle w:val="Glava"/>
              <w:tabs>
                <w:tab w:val="clear" w:pos="4536"/>
                <w:tab w:val="clear" w:pos="9072"/>
              </w:tabs>
              <w:jc w:val="both"/>
              <w:rPr>
                <w:rFonts w:ascii="Candara" w:hAnsi="Candara"/>
              </w:rPr>
            </w:pPr>
            <w:r w:rsidRPr="00873FBA">
              <w:rPr>
                <w:rFonts w:ascii="Candara" w:hAnsi="Candara"/>
              </w:rPr>
              <w:t>Nagradi bosta podeljeni ob občinskem prazniku na slavnostni seji občinskega sveta, ki bo 22. julija 2020.</w:t>
            </w:r>
          </w:p>
        </w:tc>
      </w:tr>
      <w:tr w:rsidR="009B7B07" w:rsidRPr="00897524" w14:paraId="20A45223" w14:textId="77777777" w:rsidTr="0098514D">
        <w:tc>
          <w:tcPr>
            <w:tcW w:w="14803" w:type="dxa"/>
            <w:gridSpan w:val="7"/>
            <w:shd w:val="clear" w:color="auto" w:fill="FFF2CC"/>
          </w:tcPr>
          <w:p w14:paraId="3DF5FAD3" w14:textId="77777777" w:rsidR="009B7B07" w:rsidRPr="00705B2B" w:rsidRDefault="009B7B07" w:rsidP="009B7B07">
            <w:pPr>
              <w:rPr>
                <w:rFonts w:ascii="Candara" w:hAnsi="Candara"/>
              </w:rPr>
            </w:pPr>
          </w:p>
        </w:tc>
      </w:tr>
      <w:tr w:rsidR="009B7B07" w:rsidRPr="00897524" w14:paraId="348C1C30" w14:textId="77777777" w:rsidTr="00E20E18">
        <w:tc>
          <w:tcPr>
            <w:tcW w:w="1383" w:type="dxa"/>
            <w:gridSpan w:val="2"/>
            <w:vMerge w:val="restart"/>
            <w:shd w:val="clear" w:color="auto" w:fill="FFF2CC"/>
          </w:tcPr>
          <w:p w14:paraId="5AEFC841" w14:textId="77777777" w:rsidR="009B7B07" w:rsidRPr="00931C1F" w:rsidRDefault="009B7B07" w:rsidP="009B7B07">
            <w:pPr>
              <w:pStyle w:val="Naslov1"/>
              <w:spacing w:before="0" w:after="0"/>
              <w:rPr>
                <w:rFonts w:ascii="Candara" w:hAnsi="Candara"/>
                <w:sz w:val="24"/>
                <w:szCs w:val="24"/>
              </w:rPr>
            </w:pPr>
            <w:hyperlink r:id="rId981" w:history="1">
              <w:r w:rsidRPr="00931C1F">
                <w:rPr>
                  <w:rStyle w:val="Hiperpovezava"/>
                  <w:rFonts w:ascii="Candara" w:hAnsi="Candara"/>
                  <w:sz w:val="24"/>
                  <w:szCs w:val="24"/>
                </w:rPr>
                <w:t xml:space="preserve">17. </w:t>
              </w:r>
              <w:r>
                <w:rPr>
                  <w:rStyle w:val="Hiperpovezava"/>
                  <w:rFonts w:ascii="Candara" w:hAnsi="Candara"/>
                  <w:sz w:val="24"/>
                  <w:szCs w:val="24"/>
                  <w:lang w:val="sl-SI"/>
                </w:rPr>
                <w:t xml:space="preserve">DOPISNA </w:t>
              </w:r>
              <w:r w:rsidRPr="00931C1F">
                <w:rPr>
                  <w:rStyle w:val="Hiperpovezava"/>
                  <w:rFonts w:ascii="Candara" w:hAnsi="Candara"/>
                  <w:sz w:val="24"/>
                  <w:szCs w:val="24"/>
                </w:rPr>
                <w:t>seja občinskega sveta OŠ-V,</w:t>
              </w:r>
              <w:r w:rsidRPr="00931C1F">
                <w:rPr>
                  <w:rStyle w:val="Hiperpovezava"/>
                  <w:rFonts w:ascii="Candara" w:hAnsi="Candara"/>
                  <w:sz w:val="24"/>
                  <w:szCs w:val="24"/>
                  <w:lang w:val="sl-SI"/>
                </w:rPr>
                <w:t xml:space="preserve"> </w:t>
              </w:r>
            </w:hyperlink>
          </w:p>
          <w:p w14:paraId="3BE240A7" w14:textId="77777777" w:rsidR="009B7B07" w:rsidRPr="00931C1F" w:rsidRDefault="009B7B07" w:rsidP="009B7B07">
            <w:pPr>
              <w:outlineLvl w:val="1"/>
              <w:rPr>
                <w:rFonts w:ascii="Candara" w:hAnsi="Candara"/>
                <w:bCs/>
              </w:rPr>
            </w:pPr>
            <w:r w:rsidRPr="00931C1F">
              <w:rPr>
                <w:rFonts w:ascii="Candara" w:hAnsi="Candara"/>
                <w:bCs/>
              </w:rPr>
              <w:t>0320-7/2020</w:t>
            </w:r>
          </w:p>
        </w:tc>
        <w:tc>
          <w:tcPr>
            <w:tcW w:w="1701" w:type="dxa"/>
            <w:gridSpan w:val="4"/>
          </w:tcPr>
          <w:p w14:paraId="71D714BE" w14:textId="77777777" w:rsidR="009B7B07" w:rsidRPr="00C701FC" w:rsidRDefault="009B7B07" w:rsidP="009B7B07">
            <w:pPr>
              <w:outlineLvl w:val="1"/>
              <w:rPr>
                <w:rFonts w:ascii="Candara" w:hAnsi="Candara"/>
                <w:sz w:val="22"/>
                <w:szCs w:val="22"/>
              </w:rPr>
            </w:pPr>
            <w:r w:rsidRPr="00C701FC">
              <w:rPr>
                <w:rFonts w:ascii="Candara" w:hAnsi="Candara"/>
                <w:sz w:val="22"/>
                <w:szCs w:val="22"/>
              </w:rPr>
              <w:t>0322-7/2020-2</w:t>
            </w:r>
          </w:p>
        </w:tc>
        <w:tc>
          <w:tcPr>
            <w:tcW w:w="11719" w:type="dxa"/>
          </w:tcPr>
          <w:p w14:paraId="6343A133" w14:textId="77777777" w:rsidR="009B7B07" w:rsidRPr="00931C1F" w:rsidRDefault="009B7B07" w:rsidP="009B7B07">
            <w:pPr>
              <w:rPr>
                <w:rFonts w:ascii="Candara" w:hAnsi="Candara"/>
              </w:rPr>
            </w:pPr>
            <w:hyperlink r:id="rId982" w:tgtFrame="_blank" w:history="1">
              <w:r w:rsidRPr="00931C1F">
                <w:rPr>
                  <w:rStyle w:val="Hiperpovezava"/>
                  <w:rFonts w:ascii="Candara" w:hAnsi="Candara"/>
                </w:rPr>
                <w:t xml:space="preserve">Občinski svet Občine Šempeter-Vrtojba Svetu zavoda Osnovna šola Ivana Roba Šempeter pri Gorici izda pozitivno mnenje o mag. Primožu Hvala </w:t>
              </w:r>
              <w:proofErr w:type="spellStart"/>
              <w:r w:rsidRPr="00931C1F">
                <w:rPr>
                  <w:rStyle w:val="Hiperpovezava"/>
                  <w:rFonts w:ascii="Candara" w:hAnsi="Candara"/>
                </w:rPr>
                <w:t>Kamenščku</w:t>
              </w:r>
              <w:proofErr w:type="spellEnd"/>
              <w:r w:rsidRPr="00931C1F">
                <w:rPr>
                  <w:rStyle w:val="Hiperpovezava"/>
                  <w:rFonts w:ascii="Candara" w:hAnsi="Candara"/>
                </w:rPr>
                <w:t>, ki izpolnjuje zahtevane pogoje za mesto ravnatelja zavoda</w:t>
              </w:r>
            </w:hyperlink>
            <w:r w:rsidRPr="00931C1F">
              <w:rPr>
                <w:rFonts w:ascii="Candara" w:hAnsi="Candara"/>
              </w:rPr>
              <w:t>.</w:t>
            </w:r>
            <w:r w:rsidRPr="00931C1F">
              <w:rPr>
                <w:rFonts w:ascii="Candara" w:hAnsi="Candara"/>
              </w:rPr>
              <w:br/>
            </w:r>
          </w:p>
        </w:tc>
      </w:tr>
      <w:tr w:rsidR="009B7B07" w:rsidRPr="00897524" w14:paraId="1AB2B402" w14:textId="77777777" w:rsidTr="00E20E18">
        <w:tc>
          <w:tcPr>
            <w:tcW w:w="1383" w:type="dxa"/>
            <w:gridSpan w:val="2"/>
            <w:vMerge/>
            <w:shd w:val="clear" w:color="auto" w:fill="FFF2CC"/>
          </w:tcPr>
          <w:p w14:paraId="7E221E2C" w14:textId="77777777" w:rsidR="009B7B07" w:rsidRDefault="009B7B07" w:rsidP="009B7B07">
            <w:pPr>
              <w:outlineLvl w:val="1"/>
              <w:rPr>
                <w:rFonts w:ascii="Candara" w:hAnsi="Candara"/>
                <w:b/>
              </w:rPr>
            </w:pPr>
          </w:p>
        </w:tc>
        <w:tc>
          <w:tcPr>
            <w:tcW w:w="1701" w:type="dxa"/>
            <w:gridSpan w:val="4"/>
          </w:tcPr>
          <w:p w14:paraId="7DEC7BC9" w14:textId="77777777" w:rsidR="009B7B07" w:rsidRPr="00C701FC" w:rsidRDefault="009B7B07" w:rsidP="009B7B07">
            <w:pPr>
              <w:outlineLvl w:val="1"/>
              <w:rPr>
                <w:rFonts w:ascii="Candara" w:hAnsi="Candara"/>
                <w:sz w:val="22"/>
                <w:szCs w:val="22"/>
              </w:rPr>
            </w:pPr>
            <w:r w:rsidRPr="00C701FC">
              <w:rPr>
                <w:rFonts w:ascii="Candara" w:hAnsi="Candara"/>
                <w:sz w:val="22"/>
                <w:szCs w:val="22"/>
              </w:rPr>
              <w:t>0322-7/2020-3</w:t>
            </w:r>
            <w:r w:rsidRPr="00C701FC">
              <w:rPr>
                <w:rFonts w:ascii="Candara" w:hAnsi="Candara"/>
                <w:sz w:val="22"/>
                <w:szCs w:val="22"/>
              </w:rPr>
              <w:br/>
            </w:r>
          </w:p>
        </w:tc>
        <w:tc>
          <w:tcPr>
            <w:tcW w:w="11719" w:type="dxa"/>
          </w:tcPr>
          <w:p w14:paraId="7455CD52" w14:textId="77777777" w:rsidR="009B7B07" w:rsidRPr="00931C1F" w:rsidRDefault="009B7B07" w:rsidP="009B7B07">
            <w:pPr>
              <w:rPr>
                <w:rFonts w:ascii="Candara" w:hAnsi="Candara"/>
              </w:rPr>
            </w:pPr>
            <w:hyperlink r:id="rId983" w:tgtFrame="_blank" w:history="1">
              <w:r w:rsidRPr="00931C1F">
                <w:rPr>
                  <w:rStyle w:val="Hiperpovezava"/>
                  <w:rFonts w:ascii="Candara" w:hAnsi="Candara"/>
                </w:rPr>
                <w:t>Občinski svet Občine Šempeter-Vrtojba Svetu zavoda Osnovna šola Ivana Roba Šempeter pri Gorici izda pozitivno mnenje o Rosani Pahor, ki izpolnjuje zahtevane pogoje za mesto ravnateljice zavoda</w:t>
              </w:r>
            </w:hyperlink>
          </w:p>
        </w:tc>
      </w:tr>
      <w:tr w:rsidR="009B7B07" w:rsidRPr="00897524" w14:paraId="10A7520B" w14:textId="77777777" w:rsidTr="009B7491">
        <w:tc>
          <w:tcPr>
            <w:tcW w:w="14803" w:type="dxa"/>
            <w:gridSpan w:val="7"/>
            <w:shd w:val="clear" w:color="auto" w:fill="FFF2CC"/>
          </w:tcPr>
          <w:p w14:paraId="54B075E2" w14:textId="77777777" w:rsidR="009B7B07" w:rsidRPr="00705B2B" w:rsidRDefault="009B7B07" w:rsidP="009B7B07">
            <w:pPr>
              <w:rPr>
                <w:rFonts w:ascii="Candara" w:hAnsi="Candara"/>
              </w:rPr>
            </w:pPr>
          </w:p>
        </w:tc>
      </w:tr>
      <w:tr w:rsidR="009B7B07" w:rsidRPr="00897524" w14:paraId="389C35C7" w14:textId="77777777" w:rsidTr="00E20E18">
        <w:tc>
          <w:tcPr>
            <w:tcW w:w="1383" w:type="dxa"/>
            <w:gridSpan w:val="2"/>
            <w:vMerge w:val="restart"/>
            <w:shd w:val="clear" w:color="auto" w:fill="FFF2CC"/>
          </w:tcPr>
          <w:p w14:paraId="7E033BE5" w14:textId="77777777" w:rsidR="009B7B07" w:rsidRDefault="009B7B07" w:rsidP="009B7B07">
            <w:pPr>
              <w:outlineLvl w:val="1"/>
              <w:rPr>
                <w:rFonts w:ascii="Candara" w:hAnsi="Candara"/>
                <w:b/>
              </w:rPr>
            </w:pPr>
            <w:hyperlink r:id="rId984" w:history="1">
              <w:r w:rsidRPr="00FE2C55">
                <w:rPr>
                  <w:rStyle w:val="Hiperpovezava"/>
                  <w:rFonts w:ascii="Candara" w:hAnsi="Candara"/>
                  <w:b/>
                </w:rPr>
                <w:t>16. redna seja dne 21. 5. 2020</w:t>
              </w:r>
            </w:hyperlink>
            <w:r>
              <w:rPr>
                <w:rFonts w:ascii="Candara" w:hAnsi="Candara"/>
                <w:b/>
              </w:rPr>
              <w:t xml:space="preserve"> </w:t>
            </w:r>
          </w:p>
          <w:p w14:paraId="5D1DC078" w14:textId="77777777" w:rsidR="009B7B07" w:rsidRPr="00FE2C55" w:rsidRDefault="009B7B07" w:rsidP="009B7B07">
            <w:pPr>
              <w:outlineLvl w:val="1"/>
              <w:rPr>
                <w:rFonts w:ascii="Candara" w:hAnsi="Candara"/>
                <w:bCs/>
              </w:rPr>
            </w:pPr>
            <w:r w:rsidRPr="00FE2C55">
              <w:rPr>
                <w:rFonts w:ascii="Candara" w:hAnsi="Candara"/>
                <w:bCs/>
              </w:rPr>
              <w:t>0320-</w:t>
            </w:r>
            <w:r>
              <w:rPr>
                <w:rFonts w:ascii="Candara" w:hAnsi="Candara"/>
                <w:bCs/>
              </w:rPr>
              <w:t>6</w:t>
            </w:r>
            <w:r w:rsidRPr="00FE2C55">
              <w:rPr>
                <w:rFonts w:ascii="Candara" w:hAnsi="Candara"/>
                <w:bCs/>
              </w:rPr>
              <w:t>/2020</w:t>
            </w:r>
          </w:p>
        </w:tc>
        <w:tc>
          <w:tcPr>
            <w:tcW w:w="1701" w:type="dxa"/>
            <w:gridSpan w:val="4"/>
          </w:tcPr>
          <w:p w14:paraId="596D943C" w14:textId="77777777" w:rsidR="009B7B07" w:rsidRPr="009D7BD7" w:rsidRDefault="009B7B07" w:rsidP="009B7B07">
            <w:pPr>
              <w:outlineLvl w:val="1"/>
              <w:rPr>
                <w:rFonts w:ascii="Candara" w:hAnsi="Candara"/>
                <w:sz w:val="22"/>
                <w:szCs w:val="22"/>
              </w:rPr>
            </w:pPr>
          </w:p>
        </w:tc>
        <w:tc>
          <w:tcPr>
            <w:tcW w:w="11719" w:type="dxa"/>
          </w:tcPr>
          <w:p w14:paraId="5BDC9710" w14:textId="77777777" w:rsidR="009B7B07" w:rsidRPr="009D7BD7" w:rsidRDefault="009B7B07" w:rsidP="009B7B07">
            <w:pPr>
              <w:rPr>
                <w:rFonts w:ascii="Candara" w:hAnsi="Candara"/>
              </w:rPr>
            </w:pPr>
            <w:r w:rsidRPr="009D7BD7">
              <w:rPr>
                <w:rFonts w:ascii="Candara" w:hAnsi="Candara"/>
              </w:rPr>
              <w:t>-</w:t>
            </w:r>
            <w:hyperlink r:id="rId985" w:tgtFrame="_blank" w:history="1">
              <w:r w:rsidRPr="009D7BD7">
                <w:rPr>
                  <w:rStyle w:val="Hiperpovezava"/>
                  <w:rFonts w:ascii="Candara" w:hAnsi="Candara"/>
                </w:rPr>
                <w:t xml:space="preserve"> Zapisnik 14. redne seje</w:t>
              </w:r>
            </w:hyperlink>
            <w:r w:rsidRPr="009D7BD7">
              <w:rPr>
                <w:rFonts w:ascii="Candara" w:hAnsi="Candara"/>
              </w:rPr>
              <w:t xml:space="preserve"> občinskega sveta, ki je bila dne 13. februarja 2020</w:t>
            </w:r>
          </w:p>
        </w:tc>
      </w:tr>
      <w:tr w:rsidR="009B7B07" w:rsidRPr="00897524" w14:paraId="564FCD9D" w14:textId="77777777" w:rsidTr="00E20E18">
        <w:tc>
          <w:tcPr>
            <w:tcW w:w="1383" w:type="dxa"/>
            <w:gridSpan w:val="2"/>
            <w:vMerge/>
            <w:shd w:val="clear" w:color="auto" w:fill="FFF2CC"/>
          </w:tcPr>
          <w:p w14:paraId="5BC7DB86" w14:textId="77777777" w:rsidR="009B7B07" w:rsidRPr="009D7BD7" w:rsidRDefault="009B7B07" w:rsidP="009B7B07">
            <w:pPr>
              <w:outlineLvl w:val="1"/>
              <w:rPr>
                <w:rFonts w:ascii="Candara" w:hAnsi="Candara"/>
                <w:b/>
              </w:rPr>
            </w:pPr>
          </w:p>
        </w:tc>
        <w:tc>
          <w:tcPr>
            <w:tcW w:w="1701" w:type="dxa"/>
            <w:gridSpan w:val="4"/>
          </w:tcPr>
          <w:p w14:paraId="1D3D816B" w14:textId="77777777" w:rsidR="009B7B07" w:rsidRPr="009D7BD7" w:rsidRDefault="009B7B07" w:rsidP="009B7B07">
            <w:pPr>
              <w:outlineLvl w:val="1"/>
              <w:rPr>
                <w:rFonts w:ascii="Candara" w:hAnsi="Candara"/>
                <w:sz w:val="22"/>
                <w:szCs w:val="22"/>
              </w:rPr>
            </w:pPr>
          </w:p>
        </w:tc>
        <w:tc>
          <w:tcPr>
            <w:tcW w:w="11719" w:type="dxa"/>
          </w:tcPr>
          <w:p w14:paraId="5B9AA243" w14:textId="77777777" w:rsidR="009B7B07" w:rsidRPr="009D7BD7" w:rsidRDefault="009B7B07" w:rsidP="009B7B07">
            <w:pPr>
              <w:rPr>
                <w:rFonts w:ascii="Candara" w:hAnsi="Candara"/>
              </w:rPr>
            </w:pPr>
            <w:r w:rsidRPr="009D7BD7">
              <w:rPr>
                <w:rFonts w:ascii="Candara" w:hAnsi="Candara"/>
              </w:rPr>
              <w:t xml:space="preserve">- </w:t>
            </w:r>
            <w:hyperlink r:id="rId986" w:tgtFrame="_blank" w:history="1">
              <w:r w:rsidRPr="009D7BD7">
                <w:rPr>
                  <w:rStyle w:val="Hiperpovezava"/>
                  <w:rFonts w:ascii="Candara" w:hAnsi="Candara"/>
                </w:rPr>
                <w:t>Zapisnik 1. izredne seje</w:t>
              </w:r>
            </w:hyperlink>
            <w:r w:rsidRPr="009D7BD7">
              <w:rPr>
                <w:rFonts w:ascii="Candara" w:hAnsi="Candara"/>
              </w:rPr>
              <w:t xml:space="preserve"> občinskega sveta, ki je bila dne 27. 2. 2020</w:t>
            </w:r>
          </w:p>
        </w:tc>
      </w:tr>
      <w:tr w:rsidR="009B7B07" w:rsidRPr="00897524" w14:paraId="2F206245" w14:textId="77777777" w:rsidTr="00E20E18">
        <w:tc>
          <w:tcPr>
            <w:tcW w:w="1383" w:type="dxa"/>
            <w:gridSpan w:val="2"/>
            <w:vMerge/>
            <w:shd w:val="clear" w:color="auto" w:fill="FFF2CC"/>
          </w:tcPr>
          <w:p w14:paraId="4E8FE1BE" w14:textId="77777777" w:rsidR="009B7B07" w:rsidRPr="009D7BD7" w:rsidRDefault="009B7B07" w:rsidP="009B7B07">
            <w:pPr>
              <w:outlineLvl w:val="1"/>
              <w:rPr>
                <w:rFonts w:ascii="Candara" w:hAnsi="Candara"/>
                <w:b/>
              </w:rPr>
            </w:pPr>
          </w:p>
        </w:tc>
        <w:tc>
          <w:tcPr>
            <w:tcW w:w="1701" w:type="dxa"/>
            <w:gridSpan w:val="4"/>
          </w:tcPr>
          <w:p w14:paraId="00D40A79" w14:textId="77777777" w:rsidR="009B7B07" w:rsidRPr="009D7BD7" w:rsidRDefault="009B7B07" w:rsidP="009B7B07">
            <w:pPr>
              <w:outlineLvl w:val="1"/>
              <w:rPr>
                <w:rFonts w:ascii="Candara" w:hAnsi="Candara"/>
                <w:sz w:val="22"/>
                <w:szCs w:val="22"/>
              </w:rPr>
            </w:pPr>
          </w:p>
        </w:tc>
        <w:tc>
          <w:tcPr>
            <w:tcW w:w="11719" w:type="dxa"/>
          </w:tcPr>
          <w:p w14:paraId="61A26C44" w14:textId="77777777" w:rsidR="009B7B07" w:rsidRPr="009D7BD7" w:rsidRDefault="009B7B07" w:rsidP="009B7B07">
            <w:pPr>
              <w:rPr>
                <w:rFonts w:ascii="Candara" w:hAnsi="Candara"/>
              </w:rPr>
            </w:pPr>
            <w:r w:rsidRPr="009D7BD7">
              <w:rPr>
                <w:rFonts w:ascii="Candara" w:hAnsi="Candara"/>
              </w:rPr>
              <w:t xml:space="preserve">- </w:t>
            </w:r>
            <w:hyperlink r:id="rId987" w:tgtFrame="_blank" w:history="1">
              <w:r w:rsidRPr="009D7BD7">
                <w:rPr>
                  <w:rStyle w:val="Hiperpovezava"/>
                  <w:rFonts w:ascii="Candara" w:hAnsi="Candara"/>
                </w:rPr>
                <w:t>Zapisnika 15. dopisne seje</w:t>
              </w:r>
            </w:hyperlink>
            <w:r w:rsidRPr="009D7BD7">
              <w:rPr>
                <w:rFonts w:ascii="Candara" w:hAnsi="Candara"/>
              </w:rPr>
              <w:t>, ki je potekala od 24. 4. 2020 do 30. 4. 2020 do 12. ure</w:t>
            </w:r>
          </w:p>
        </w:tc>
      </w:tr>
      <w:tr w:rsidR="009B7B07" w:rsidRPr="00897524" w14:paraId="420308BB" w14:textId="77777777" w:rsidTr="00E20E18">
        <w:tc>
          <w:tcPr>
            <w:tcW w:w="1383" w:type="dxa"/>
            <w:gridSpan w:val="2"/>
            <w:vMerge/>
            <w:shd w:val="clear" w:color="auto" w:fill="FFF2CC"/>
          </w:tcPr>
          <w:p w14:paraId="0866AFC9" w14:textId="77777777" w:rsidR="009B7B07" w:rsidRPr="009D7BD7" w:rsidRDefault="009B7B07" w:rsidP="009B7B07">
            <w:pPr>
              <w:outlineLvl w:val="1"/>
              <w:rPr>
                <w:rFonts w:ascii="Candara" w:hAnsi="Candara"/>
                <w:b/>
              </w:rPr>
            </w:pPr>
          </w:p>
        </w:tc>
        <w:tc>
          <w:tcPr>
            <w:tcW w:w="1701" w:type="dxa"/>
            <w:gridSpan w:val="4"/>
          </w:tcPr>
          <w:p w14:paraId="667266C4" w14:textId="77777777" w:rsidR="009B7B07" w:rsidRPr="00C701FC" w:rsidRDefault="009B7B07" w:rsidP="009B7B07">
            <w:pPr>
              <w:outlineLvl w:val="1"/>
              <w:rPr>
                <w:rFonts w:ascii="Candara" w:hAnsi="Candara"/>
                <w:sz w:val="22"/>
                <w:szCs w:val="22"/>
              </w:rPr>
            </w:pPr>
            <w:r w:rsidRPr="00C701FC">
              <w:rPr>
                <w:rFonts w:ascii="Candara" w:hAnsi="Candara"/>
                <w:sz w:val="22"/>
                <w:szCs w:val="22"/>
              </w:rPr>
              <w:t>223-1/2020-4</w:t>
            </w:r>
          </w:p>
        </w:tc>
        <w:tc>
          <w:tcPr>
            <w:tcW w:w="11719" w:type="dxa"/>
          </w:tcPr>
          <w:p w14:paraId="4DDD689C" w14:textId="77777777" w:rsidR="009B7B07" w:rsidRPr="009D7BD7" w:rsidRDefault="009B7B07" w:rsidP="009B7B07">
            <w:pPr>
              <w:rPr>
                <w:rFonts w:ascii="Candara" w:hAnsi="Candara"/>
              </w:rPr>
            </w:pPr>
            <w:r w:rsidRPr="009D7BD7">
              <w:rPr>
                <w:rFonts w:ascii="Candara" w:hAnsi="Candara"/>
              </w:rPr>
              <w:t xml:space="preserve">Občinski svet Občine Šempeter-Vrtojba sprejme </w:t>
            </w:r>
            <w:hyperlink r:id="rId988" w:tgtFrame="_blank" w:history="1">
              <w:r w:rsidRPr="009D7BD7">
                <w:rPr>
                  <w:rStyle w:val="Hiperpovezava"/>
                  <w:rFonts w:ascii="Candara" w:hAnsi="Candara"/>
                </w:rPr>
                <w:t>informacijo o Poročilu o varnostni problematiki v občini Šempeter-Vrtojba v letu 2019</w:t>
              </w:r>
            </w:hyperlink>
            <w:r w:rsidRPr="009D7BD7">
              <w:rPr>
                <w:rFonts w:ascii="Candara" w:hAnsi="Candara"/>
              </w:rPr>
              <w:t>.</w:t>
            </w:r>
          </w:p>
        </w:tc>
      </w:tr>
      <w:tr w:rsidR="009B7B07" w:rsidRPr="00897524" w14:paraId="3AD1E446" w14:textId="77777777" w:rsidTr="00E20E18">
        <w:tc>
          <w:tcPr>
            <w:tcW w:w="1383" w:type="dxa"/>
            <w:gridSpan w:val="2"/>
            <w:vMerge/>
            <w:shd w:val="clear" w:color="auto" w:fill="FFF2CC"/>
          </w:tcPr>
          <w:p w14:paraId="0972C288" w14:textId="77777777" w:rsidR="009B7B07" w:rsidRPr="009D7BD7" w:rsidRDefault="009B7B07" w:rsidP="009B7B07">
            <w:pPr>
              <w:outlineLvl w:val="1"/>
              <w:rPr>
                <w:rFonts w:ascii="Candara" w:hAnsi="Candara"/>
                <w:b/>
              </w:rPr>
            </w:pPr>
          </w:p>
        </w:tc>
        <w:tc>
          <w:tcPr>
            <w:tcW w:w="1701" w:type="dxa"/>
            <w:gridSpan w:val="4"/>
          </w:tcPr>
          <w:p w14:paraId="129D91A8" w14:textId="77777777" w:rsidR="009B7B07" w:rsidRPr="00C701FC" w:rsidRDefault="009B7B07" w:rsidP="009B7B07">
            <w:pPr>
              <w:outlineLvl w:val="1"/>
              <w:rPr>
                <w:rFonts w:ascii="Candara" w:hAnsi="Candara"/>
                <w:sz w:val="22"/>
                <w:szCs w:val="22"/>
              </w:rPr>
            </w:pPr>
            <w:r w:rsidRPr="00C701FC">
              <w:rPr>
                <w:rFonts w:ascii="Candara" w:hAnsi="Candara"/>
                <w:sz w:val="22"/>
                <w:szCs w:val="22"/>
              </w:rPr>
              <w:t>223-3/2020-2</w:t>
            </w:r>
          </w:p>
        </w:tc>
        <w:tc>
          <w:tcPr>
            <w:tcW w:w="11719" w:type="dxa"/>
          </w:tcPr>
          <w:p w14:paraId="41E9A0FD" w14:textId="77777777" w:rsidR="009B7B07" w:rsidRPr="009D7BD7" w:rsidRDefault="009B7B07" w:rsidP="009B7B07">
            <w:pPr>
              <w:rPr>
                <w:rFonts w:ascii="Candara" w:hAnsi="Candara"/>
              </w:rPr>
            </w:pPr>
            <w:r w:rsidRPr="009D7BD7">
              <w:rPr>
                <w:rFonts w:ascii="Candara" w:hAnsi="Candara"/>
              </w:rPr>
              <w:t>Občinski svet Občine Šempeter-Vrtojba sprejme</w:t>
            </w:r>
            <w:hyperlink r:id="rId989" w:tgtFrame="_blank" w:history="1">
              <w:r w:rsidRPr="009D7BD7">
                <w:rPr>
                  <w:rStyle w:val="Hiperpovezava"/>
                  <w:rFonts w:ascii="Candara" w:hAnsi="Candara"/>
                </w:rPr>
                <w:t xml:space="preserve"> Oceno izvajanja Občinskega programa varnosti v Občini Šempeter-Vrtojba za leto 2019.</w:t>
              </w:r>
            </w:hyperlink>
          </w:p>
        </w:tc>
      </w:tr>
      <w:tr w:rsidR="009B7B07" w:rsidRPr="00897524" w14:paraId="1EB76208" w14:textId="77777777" w:rsidTr="00E20E18">
        <w:tc>
          <w:tcPr>
            <w:tcW w:w="1383" w:type="dxa"/>
            <w:gridSpan w:val="2"/>
            <w:vMerge/>
            <w:shd w:val="clear" w:color="auto" w:fill="FFF2CC"/>
          </w:tcPr>
          <w:p w14:paraId="212F2D85" w14:textId="77777777" w:rsidR="009B7B07" w:rsidRPr="009D7BD7" w:rsidRDefault="009B7B07" w:rsidP="009B7B07">
            <w:pPr>
              <w:outlineLvl w:val="1"/>
              <w:rPr>
                <w:rFonts w:ascii="Candara" w:hAnsi="Candara"/>
                <w:b/>
              </w:rPr>
            </w:pPr>
          </w:p>
        </w:tc>
        <w:tc>
          <w:tcPr>
            <w:tcW w:w="1701" w:type="dxa"/>
            <w:gridSpan w:val="4"/>
          </w:tcPr>
          <w:p w14:paraId="29F203DC" w14:textId="77777777" w:rsidR="009B7B07" w:rsidRPr="00E61A8C" w:rsidRDefault="009B7B07" w:rsidP="009B7B07">
            <w:pPr>
              <w:outlineLvl w:val="1"/>
              <w:rPr>
                <w:rFonts w:ascii="Candara" w:hAnsi="Candara"/>
                <w:strike/>
                <w:sz w:val="22"/>
                <w:szCs w:val="22"/>
              </w:rPr>
            </w:pPr>
            <w:r w:rsidRPr="00E61A8C">
              <w:rPr>
                <w:rFonts w:ascii="Candara" w:hAnsi="Candara"/>
                <w:strike/>
                <w:sz w:val="22"/>
                <w:szCs w:val="22"/>
              </w:rPr>
              <w:t>1220-3/2020-4</w:t>
            </w:r>
          </w:p>
        </w:tc>
        <w:tc>
          <w:tcPr>
            <w:tcW w:w="11719" w:type="dxa"/>
          </w:tcPr>
          <w:p w14:paraId="448ADFC5" w14:textId="77777777" w:rsidR="009B7B07" w:rsidRPr="00E61A8C" w:rsidRDefault="009B7B07" w:rsidP="009B7B07">
            <w:pPr>
              <w:ind w:left="40"/>
              <w:jc w:val="both"/>
              <w:rPr>
                <w:rFonts w:ascii="Candara" w:hAnsi="Candara"/>
                <w:strike/>
              </w:rPr>
            </w:pPr>
            <w:hyperlink r:id="rId990" w:tgtFrame="_blank" w:history="1">
              <w:r w:rsidRPr="00E61A8C">
                <w:rPr>
                  <w:rStyle w:val="Hiperpovezava"/>
                  <w:rFonts w:ascii="Candara" w:hAnsi="Candara"/>
                  <w:strike/>
                </w:rPr>
                <w:t xml:space="preserve">Sklep o soglasju k ceni storitve pomoči družini na domu </w:t>
              </w:r>
            </w:hyperlink>
            <w:r w:rsidRPr="00E61A8C">
              <w:rPr>
                <w:rFonts w:ascii="Candara" w:hAnsi="Candara"/>
                <w:strike/>
              </w:rPr>
              <w:t xml:space="preserve">, objava v UL RS št. </w:t>
            </w:r>
            <w:hyperlink r:id="rId991" w:history="1">
              <w:r w:rsidRPr="00E61A8C">
                <w:rPr>
                  <w:rStyle w:val="Hiperpovezava"/>
                  <w:rFonts w:ascii="Candara" w:hAnsi="Candara"/>
                  <w:strike/>
                </w:rPr>
                <w:t>81/2020</w:t>
              </w:r>
            </w:hyperlink>
            <w:r w:rsidRPr="00E61A8C">
              <w:rPr>
                <w:rFonts w:ascii="Candara" w:hAnsi="Candara"/>
                <w:strike/>
              </w:rPr>
              <w:t xml:space="preserve"> z dne 1. 6. 2020</w:t>
            </w:r>
          </w:p>
        </w:tc>
      </w:tr>
      <w:tr w:rsidR="009B7B07" w:rsidRPr="00897524" w14:paraId="1C7F48C3" w14:textId="77777777" w:rsidTr="00E20E18">
        <w:tc>
          <w:tcPr>
            <w:tcW w:w="1383" w:type="dxa"/>
            <w:gridSpan w:val="2"/>
            <w:vMerge/>
            <w:shd w:val="clear" w:color="auto" w:fill="FFF2CC"/>
          </w:tcPr>
          <w:p w14:paraId="7C38A219" w14:textId="77777777" w:rsidR="009B7B07" w:rsidRPr="009D7BD7" w:rsidRDefault="009B7B07" w:rsidP="009B7B07">
            <w:pPr>
              <w:outlineLvl w:val="1"/>
              <w:rPr>
                <w:rFonts w:ascii="Candara" w:hAnsi="Candara"/>
                <w:b/>
              </w:rPr>
            </w:pPr>
          </w:p>
        </w:tc>
        <w:tc>
          <w:tcPr>
            <w:tcW w:w="1701" w:type="dxa"/>
            <w:gridSpan w:val="4"/>
          </w:tcPr>
          <w:p w14:paraId="23AF8714" w14:textId="77777777" w:rsidR="009B7B07" w:rsidRPr="00C701FC" w:rsidRDefault="009B7B07" w:rsidP="009B7B07">
            <w:pPr>
              <w:outlineLvl w:val="1"/>
              <w:rPr>
                <w:rFonts w:ascii="Candara" w:hAnsi="Candara"/>
                <w:sz w:val="22"/>
                <w:szCs w:val="22"/>
              </w:rPr>
            </w:pPr>
            <w:r w:rsidRPr="00C701FC">
              <w:rPr>
                <w:rFonts w:ascii="Candara" w:hAnsi="Candara"/>
                <w:sz w:val="22"/>
                <w:szCs w:val="22"/>
              </w:rPr>
              <w:t>602-5/2020-2</w:t>
            </w:r>
          </w:p>
        </w:tc>
        <w:tc>
          <w:tcPr>
            <w:tcW w:w="11719" w:type="dxa"/>
          </w:tcPr>
          <w:p w14:paraId="1FDDD69F" w14:textId="77777777" w:rsidR="009B7B07" w:rsidRPr="009D7BD7" w:rsidRDefault="009B7B07" w:rsidP="009B7B07">
            <w:pPr>
              <w:rPr>
                <w:rFonts w:ascii="Candara" w:hAnsi="Candara"/>
              </w:rPr>
            </w:pPr>
            <w:hyperlink r:id="rId992" w:tgtFrame="_blank" w:history="1">
              <w:r w:rsidRPr="009D7BD7">
                <w:rPr>
                  <w:rStyle w:val="Hiperpovezava"/>
                  <w:rFonts w:ascii="Candara" w:hAnsi="Candara"/>
                </w:rPr>
                <w:t>Sklep o določitvi števila oddelkov za programe vrtca v šolskem letu 2020/2021</w:t>
              </w:r>
            </w:hyperlink>
            <w:r w:rsidRPr="009D7BD7">
              <w:rPr>
                <w:rFonts w:ascii="Candara" w:hAnsi="Candara"/>
              </w:rPr>
              <w:t xml:space="preserve"> št.: </w:t>
            </w:r>
            <w:r w:rsidRPr="009D7BD7">
              <w:rPr>
                <w:rFonts w:ascii="Candara" w:hAnsi="Candara"/>
              </w:rPr>
              <w:br/>
              <w:t>1. V Osnovni šoli Ivana Roba Šempeter pri Gorici – Vrtec se v šolskem letu 2020/2021 oblikuje 15 oddelkov za programe predšolske vzgoje v Vrtojbi in Šempetru pri Gorici ter 3 oddelki za programe predšolske vzgoje na Vogrskem.</w:t>
            </w:r>
            <w:r w:rsidRPr="009D7BD7">
              <w:rPr>
                <w:rFonts w:ascii="Candara" w:hAnsi="Candara"/>
              </w:rPr>
              <w:br/>
              <w:t>2. Pri oblikovanju oddelkov se uporablja fleksibilni normativ. V oddelkih je možno vpisati 2 otroka več od najvišjega normativa v programu.</w:t>
            </w:r>
            <w:r w:rsidRPr="009D7BD7">
              <w:rPr>
                <w:rFonts w:ascii="Candara" w:hAnsi="Candara"/>
              </w:rPr>
              <w:br/>
              <w:t xml:space="preserve">3. Sredstva za kritje razlike med mesečnimi plačili in vsemi dejanskimi mesečnimi stroški v oddelkih Vrtca na Vogrskem, bo zagotavljala Občina Renče-Vogrsko. </w:t>
            </w:r>
            <w:r w:rsidRPr="009D7BD7">
              <w:rPr>
                <w:rFonts w:ascii="Candara" w:hAnsi="Candara"/>
              </w:rPr>
              <w:br/>
              <w:t>V kolikor Občina Renče-Vogrsko ne bo zagotovila potrebnih sredstev, se program predšolske vzgoje v enoti Zvezdica na Vogrskem v letu 2020/2021, ne bo izvajal.</w:t>
            </w:r>
          </w:p>
        </w:tc>
      </w:tr>
      <w:tr w:rsidR="009B7B07" w:rsidRPr="00897524" w14:paraId="0D442315" w14:textId="77777777" w:rsidTr="00E20E18">
        <w:tc>
          <w:tcPr>
            <w:tcW w:w="1383" w:type="dxa"/>
            <w:gridSpan w:val="2"/>
            <w:vMerge/>
            <w:shd w:val="clear" w:color="auto" w:fill="FFF2CC"/>
          </w:tcPr>
          <w:p w14:paraId="5A1720C1" w14:textId="77777777" w:rsidR="009B7B07" w:rsidRPr="009D7BD7" w:rsidRDefault="009B7B07" w:rsidP="009B7B07">
            <w:pPr>
              <w:outlineLvl w:val="1"/>
              <w:rPr>
                <w:rFonts w:ascii="Candara" w:hAnsi="Candara"/>
                <w:b/>
              </w:rPr>
            </w:pPr>
          </w:p>
        </w:tc>
        <w:tc>
          <w:tcPr>
            <w:tcW w:w="1701" w:type="dxa"/>
            <w:gridSpan w:val="4"/>
          </w:tcPr>
          <w:p w14:paraId="445063A1" w14:textId="77777777" w:rsidR="009B7B07" w:rsidRPr="009D7BD7" w:rsidRDefault="009B7B07" w:rsidP="009B7B07">
            <w:pPr>
              <w:outlineLvl w:val="1"/>
              <w:rPr>
                <w:rFonts w:ascii="Candara" w:hAnsi="Candara"/>
                <w:sz w:val="22"/>
                <w:szCs w:val="22"/>
              </w:rPr>
            </w:pPr>
            <w:r w:rsidRPr="009D7BD7">
              <w:rPr>
                <w:rFonts w:ascii="Candara" w:hAnsi="Candara"/>
              </w:rPr>
              <w:t>610-1/2020-1</w:t>
            </w:r>
          </w:p>
        </w:tc>
        <w:tc>
          <w:tcPr>
            <w:tcW w:w="11719" w:type="dxa"/>
          </w:tcPr>
          <w:p w14:paraId="5B0AF752" w14:textId="77777777" w:rsidR="009B7B07" w:rsidRPr="009D7BD7" w:rsidRDefault="009B7B07" w:rsidP="009B7B07">
            <w:pPr>
              <w:rPr>
                <w:rFonts w:ascii="Candara" w:hAnsi="Candara"/>
              </w:rPr>
            </w:pPr>
            <w:hyperlink r:id="rId993" w:tgtFrame="_blank" w:history="1">
              <w:r w:rsidRPr="009D7BD7">
                <w:rPr>
                  <w:rStyle w:val="Hiperpovezava"/>
                  <w:rFonts w:ascii="Candara" w:hAnsi="Candara"/>
                </w:rPr>
                <w:t>Sklep: Sprejme se »Lokalni program za kulturo 2020 – 2024 v Občini Šempeter-Vrtojba«</w:t>
              </w:r>
            </w:hyperlink>
            <w:r w:rsidRPr="009D7BD7">
              <w:rPr>
                <w:rFonts w:ascii="Candara" w:hAnsi="Candara"/>
              </w:rPr>
              <w:t xml:space="preserve">. </w:t>
            </w:r>
          </w:p>
          <w:p w14:paraId="4EBEEAD7" w14:textId="77777777" w:rsidR="009B7B07" w:rsidRPr="009B3E07" w:rsidRDefault="009B7B07" w:rsidP="009B7B07">
            <w:pPr>
              <w:numPr>
                <w:ilvl w:val="0"/>
                <w:numId w:val="135"/>
              </w:numPr>
              <w:rPr>
                <w:rFonts w:ascii="Candara" w:hAnsi="Candara"/>
              </w:rPr>
            </w:pPr>
            <w:r w:rsidRPr="009D7BD7">
              <w:rPr>
                <w:rFonts w:ascii="Candara" w:hAnsi="Candara"/>
              </w:rPr>
              <w:t xml:space="preserve">  </w:t>
            </w:r>
            <w:hyperlink r:id="rId994" w:tgtFrame="_blank" w:history="1">
              <w:r w:rsidRPr="009D7BD7">
                <w:rPr>
                  <w:rStyle w:val="Hiperpovezava"/>
                  <w:rFonts w:ascii="Candara" w:hAnsi="Candara"/>
                </w:rPr>
                <w:t>Lokalni program za kulturo 2020 – 2024 v Občini Šempeter-Vrtojba</w:t>
              </w:r>
            </w:hyperlink>
            <w:r w:rsidRPr="009D7BD7">
              <w:rPr>
                <w:rFonts w:ascii="Candara" w:hAnsi="Candara"/>
              </w:rPr>
              <w:t xml:space="preserve"> št.: 610-1/2020-2</w:t>
            </w:r>
          </w:p>
        </w:tc>
      </w:tr>
      <w:tr w:rsidR="009B7B07" w:rsidRPr="00897524" w14:paraId="3B18E5CE" w14:textId="77777777" w:rsidTr="00E20E18">
        <w:tc>
          <w:tcPr>
            <w:tcW w:w="1383" w:type="dxa"/>
            <w:gridSpan w:val="2"/>
            <w:vMerge/>
            <w:shd w:val="clear" w:color="auto" w:fill="FFF2CC"/>
          </w:tcPr>
          <w:p w14:paraId="0A02A277" w14:textId="77777777" w:rsidR="009B7B07" w:rsidRPr="009D7BD7" w:rsidRDefault="009B7B07" w:rsidP="009B7B07">
            <w:pPr>
              <w:outlineLvl w:val="1"/>
              <w:rPr>
                <w:rFonts w:ascii="Candara" w:hAnsi="Candara"/>
                <w:b/>
              </w:rPr>
            </w:pPr>
          </w:p>
        </w:tc>
        <w:tc>
          <w:tcPr>
            <w:tcW w:w="1701" w:type="dxa"/>
            <w:gridSpan w:val="4"/>
          </w:tcPr>
          <w:p w14:paraId="221F6DCC" w14:textId="77777777" w:rsidR="009B7B07" w:rsidRPr="009D7BD7" w:rsidRDefault="009B7B07" w:rsidP="009B7B07">
            <w:pPr>
              <w:outlineLvl w:val="1"/>
              <w:rPr>
                <w:rFonts w:ascii="Candara" w:hAnsi="Candara"/>
                <w:sz w:val="22"/>
                <w:szCs w:val="22"/>
              </w:rPr>
            </w:pPr>
            <w:r w:rsidRPr="009D7BD7">
              <w:rPr>
                <w:rFonts w:ascii="Candara" w:hAnsi="Candara"/>
              </w:rPr>
              <w:t>0140-6/2020-5</w:t>
            </w:r>
          </w:p>
        </w:tc>
        <w:tc>
          <w:tcPr>
            <w:tcW w:w="11719" w:type="dxa"/>
          </w:tcPr>
          <w:p w14:paraId="2AC3F84A" w14:textId="77777777" w:rsidR="009B7B07" w:rsidRPr="009D7BD7" w:rsidRDefault="009B7B07" w:rsidP="009B7B07">
            <w:pPr>
              <w:rPr>
                <w:rFonts w:ascii="Candara" w:hAnsi="Candara"/>
              </w:rPr>
            </w:pPr>
            <w:hyperlink r:id="rId995" w:tgtFrame="_blank" w:history="1">
              <w:r w:rsidRPr="009D7BD7">
                <w:rPr>
                  <w:rStyle w:val="Hiperpovezava"/>
                  <w:rFonts w:ascii="Candara" w:hAnsi="Candara"/>
                </w:rPr>
                <w:t>Sklep : Občinski svet Občine Šempeter-Vrtojba daje soglasje k letnemu programu dela in letnemu finančnemu načrtu za leto 2020, Javnega zavoda za kulturo, šport, turizem in mladinske dejavnosti Šempeter-Vrtojba</w:t>
              </w:r>
            </w:hyperlink>
            <w:r w:rsidRPr="009D7BD7">
              <w:rPr>
                <w:rFonts w:ascii="Candara" w:hAnsi="Candara"/>
              </w:rPr>
              <w:t>.</w:t>
            </w:r>
          </w:p>
        </w:tc>
      </w:tr>
      <w:tr w:rsidR="009B7B07" w:rsidRPr="00897524" w14:paraId="128919E0" w14:textId="77777777" w:rsidTr="00E20E18">
        <w:tc>
          <w:tcPr>
            <w:tcW w:w="1383" w:type="dxa"/>
            <w:gridSpan w:val="2"/>
            <w:vMerge/>
            <w:shd w:val="clear" w:color="auto" w:fill="FFF2CC"/>
          </w:tcPr>
          <w:p w14:paraId="4534EF25" w14:textId="77777777" w:rsidR="009B7B07" w:rsidRPr="009D7BD7" w:rsidRDefault="009B7B07" w:rsidP="009B7B07">
            <w:pPr>
              <w:outlineLvl w:val="1"/>
              <w:rPr>
                <w:rFonts w:ascii="Candara" w:hAnsi="Candara"/>
                <w:b/>
              </w:rPr>
            </w:pPr>
          </w:p>
        </w:tc>
        <w:tc>
          <w:tcPr>
            <w:tcW w:w="1701" w:type="dxa"/>
            <w:gridSpan w:val="4"/>
          </w:tcPr>
          <w:p w14:paraId="1AC73A15" w14:textId="77777777" w:rsidR="009B7B07" w:rsidRPr="009D7BD7" w:rsidRDefault="009B7B07" w:rsidP="009B7B07">
            <w:pPr>
              <w:outlineLvl w:val="1"/>
              <w:rPr>
                <w:rFonts w:ascii="Candara" w:hAnsi="Candara"/>
                <w:sz w:val="22"/>
                <w:szCs w:val="22"/>
              </w:rPr>
            </w:pPr>
            <w:r w:rsidRPr="009D7BD7">
              <w:rPr>
                <w:rFonts w:ascii="Candara" w:hAnsi="Candara"/>
              </w:rPr>
              <w:t>410-23/2020-1</w:t>
            </w:r>
          </w:p>
        </w:tc>
        <w:tc>
          <w:tcPr>
            <w:tcW w:w="11719" w:type="dxa"/>
          </w:tcPr>
          <w:p w14:paraId="680BF0B9" w14:textId="77777777" w:rsidR="009B7B07" w:rsidRPr="009D7BD7" w:rsidRDefault="009B7B07" w:rsidP="009B7B07">
            <w:pPr>
              <w:rPr>
                <w:rFonts w:ascii="Candara" w:hAnsi="Candara"/>
              </w:rPr>
            </w:pPr>
            <w:hyperlink r:id="rId996" w:tgtFrame="_blank" w:history="1">
              <w:r w:rsidRPr="009D7BD7">
                <w:rPr>
                  <w:rStyle w:val="Hiperpovezava"/>
                  <w:rFonts w:ascii="Candara" w:hAnsi="Candara"/>
                </w:rPr>
                <w:t>Občinski svet Občine Šempeter-Vrtojba sprejme Odlok o zaključnem računu Občine Šempeter-Vrtojba za leto 2019, vključno s pripadajočimi prilogami</w:t>
              </w:r>
            </w:hyperlink>
            <w:r w:rsidRPr="009D7BD7">
              <w:rPr>
                <w:rFonts w:ascii="Candara" w:hAnsi="Candara"/>
              </w:rPr>
              <w:br/>
              <w:t xml:space="preserve">- </w:t>
            </w:r>
            <w:hyperlink r:id="rId997" w:tgtFrame="_blank" w:history="1">
              <w:r w:rsidRPr="009D7BD7">
                <w:rPr>
                  <w:rStyle w:val="Hiperpovezava"/>
                  <w:rFonts w:ascii="Candara" w:hAnsi="Candara"/>
                </w:rPr>
                <w:t>Odlok o zaključnem računu Občine Šempeter-Vrtojba za leto 2019</w:t>
              </w:r>
            </w:hyperlink>
            <w:r w:rsidRPr="009D7BD7">
              <w:rPr>
                <w:rFonts w:ascii="Candara" w:hAnsi="Candara"/>
              </w:rPr>
              <w:t xml:space="preserve"> št.: 410-23/2020-2</w:t>
            </w:r>
            <w:r w:rsidRPr="009D7BD7">
              <w:rPr>
                <w:rFonts w:ascii="Candara" w:hAnsi="Candara"/>
              </w:rPr>
              <w:br/>
              <w:t xml:space="preserve">- </w:t>
            </w:r>
            <w:hyperlink r:id="rId998" w:tgtFrame="_blank" w:history="1">
              <w:r w:rsidRPr="009D7BD7">
                <w:rPr>
                  <w:rStyle w:val="Hiperpovezava"/>
                  <w:rFonts w:ascii="Candara" w:hAnsi="Candara"/>
                </w:rPr>
                <w:t>splošni del</w:t>
              </w:r>
            </w:hyperlink>
            <w:r w:rsidRPr="009D7BD7">
              <w:rPr>
                <w:rFonts w:ascii="Candara" w:hAnsi="Candara"/>
              </w:rPr>
              <w:br/>
            </w:r>
            <w:r w:rsidRPr="009D7BD7">
              <w:rPr>
                <w:rFonts w:ascii="Candara" w:hAnsi="Candara"/>
              </w:rPr>
              <w:lastRenderedPageBreak/>
              <w:t xml:space="preserve">- </w:t>
            </w:r>
            <w:hyperlink r:id="rId999" w:tgtFrame="_blank" w:history="1">
              <w:r w:rsidRPr="009D7BD7">
                <w:rPr>
                  <w:rStyle w:val="Hiperpovezava"/>
                  <w:rFonts w:ascii="Candara" w:hAnsi="Candara"/>
                </w:rPr>
                <w:t>posebni del</w:t>
              </w:r>
            </w:hyperlink>
            <w:r w:rsidRPr="009D7BD7">
              <w:rPr>
                <w:rFonts w:ascii="Candara" w:hAnsi="Candara"/>
              </w:rPr>
              <w:br/>
              <w:t xml:space="preserve">- </w:t>
            </w:r>
            <w:hyperlink r:id="rId1000" w:tgtFrame="_blank" w:history="1">
              <w:r w:rsidRPr="009D7BD7">
                <w:rPr>
                  <w:rStyle w:val="Hiperpovezava"/>
                  <w:rFonts w:ascii="Candara" w:hAnsi="Candara"/>
                </w:rPr>
                <w:t>NRP 2019-2023</w:t>
              </w:r>
            </w:hyperlink>
            <w:r w:rsidRPr="009D7BD7">
              <w:rPr>
                <w:rFonts w:ascii="Candara" w:hAnsi="Candara"/>
              </w:rPr>
              <w:br/>
              <w:t xml:space="preserve">- </w:t>
            </w:r>
            <w:hyperlink r:id="rId1001" w:tgtFrame="_blank" w:history="1">
              <w:r w:rsidRPr="009D7BD7">
                <w:rPr>
                  <w:rStyle w:val="Hiperpovezava"/>
                  <w:rFonts w:ascii="Candara" w:hAnsi="Candara"/>
                </w:rPr>
                <w:t>obrazložitve</w:t>
              </w:r>
            </w:hyperlink>
          </w:p>
          <w:p w14:paraId="2D1ED2C8" w14:textId="77777777" w:rsidR="009B7B07" w:rsidRPr="009D7BD7" w:rsidRDefault="009B7B07" w:rsidP="009B7B07">
            <w:pPr>
              <w:numPr>
                <w:ilvl w:val="0"/>
                <w:numId w:val="136"/>
              </w:numPr>
              <w:rPr>
                <w:rFonts w:ascii="Candara" w:hAnsi="Candara"/>
              </w:rPr>
            </w:pPr>
            <w:hyperlink r:id="rId1002" w:history="1">
              <w:r w:rsidRPr="009F26AF">
                <w:rPr>
                  <w:rStyle w:val="Hiperpovezava"/>
                  <w:rFonts w:ascii="Candara" w:hAnsi="Candara"/>
                </w:rPr>
                <w:t>Odlok o zaključnem računu Občine Šempeter-Vrtojba za leto 2019</w:t>
              </w:r>
            </w:hyperlink>
            <w:r w:rsidRPr="009D7BD7">
              <w:rPr>
                <w:rFonts w:ascii="Candara" w:hAnsi="Candara"/>
              </w:rPr>
              <w:t xml:space="preserve">, objava v UL RS št.: </w:t>
            </w:r>
            <w:r>
              <w:rPr>
                <w:rFonts w:ascii="Candara" w:hAnsi="Candara"/>
              </w:rPr>
              <w:t>81</w:t>
            </w:r>
            <w:r w:rsidRPr="009D7BD7">
              <w:rPr>
                <w:rFonts w:ascii="Candara" w:hAnsi="Candara"/>
              </w:rPr>
              <w:t xml:space="preserve">/2020 z dne </w:t>
            </w:r>
            <w:r>
              <w:rPr>
                <w:rFonts w:ascii="Candara" w:hAnsi="Candara"/>
              </w:rPr>
              <w:t>1</w:t>
            </w:r>
            <w:r w:rsidRPr="009D7BD7">
              <w:rPr>
                <w:rFonts w:ascii="Candara" w:hAnsi="Candara"/>
              </w:rPr>
              <w:t xml:space="preserve">. </w:t>
            </w:r>
            <w:r>
              <w:rPr>
                <w:rFonts w:ascii="Candara" w:hAnsi="Candara"/>
              </w:rPr>
              <w:t>6</w:t>
            </w:r>
            <w:r w:rsidRPr="009D7BD7">
              <w:rPr>
                <w:rFonts w:ascii="Candara" w:hAnsi="Candara"/>
              </w:rPr>
              <w:t>. 2020</w:t>
            </w:r>
          </w:p>
        </w:tc>
      </w:tr>
      <w:tr w:rsidR="009B7B07" w:rsidRPr="00897524" w14:paraId="3C1E3978" w14:textId="77777777" w:rsidTr="00E20E18">
        <w:tc>
          <w:tcPr>
            <w:tcW w:w="1383" w:type="dxa"/>
            <w:gridSpan w:val="2"/>
            <w:vMerge/>
            <w:shd w:val="clear" w:color="auto" w:fill="FFF2CC"/>
          </w:tcPr>
          <w:p w14:paraId="30B26A56" w14:textId="77777777" w:rsidR="009B7B07" w:rsidRPr="009D7BD7" w:rsidRDefault="009B7B07" w:rsidP="009B7B07">
            <w:pPr>
              <w:outlineLvl w:val="1"/>
              <w:rPr>
                <w:rFonts w:ascii="Candara" w:hAnsi="Candara"/>
                <w:b/>
              </w:rPr>
            </w:pPr>
          </w:p>
        </w:tc>
        <w:tc>
          <w:tcPr>
            <w:tcW w:w="1701" w:type="dxa"/>
            <w:gridSpan w:val="4"/>
          </w:tcPr>
          <w:p w14:paraId="47A6356A" w14:textId="77777777" w:rsidR="009B7B07" w:rsidRPr="009D7BD7" w:rsidRDefault="009B7B07" w:rsidP="009B7B07">
            <w:pPr>
              <w:outlineLvl w:val="1"/>
              <w:rPr>
                <w:rFonts w:ascii="Candara" w:hAnsi="Candara"/>
                <w:sz w:val="22"/>
                <w:szCs w:val="22"/>
              </w:rPr>
            </w:pPr>
            <w:r w:rsidRPr="009D7BD7">
              <w:rPr>
                <w:rFonts w:ascii="Candara" w:hAnsi="Candara"/>
              </w:rPr>
              <w:t>4780-3/2020-2</w:t>
            </w:r>
          </w:p>
        </w:tc>
        <w:tc>
          <w:tcPr>
            <w:tcW w:w="11719" w:type="dxa"/>
          </w:tcPr>
          <w:p w14:paraId="4E5C0AFC" w14:textId="77777777" w:rsidR="009B7B07" w:rsidRPr="009D7BD7" w:rsidRDefault="009B7B07" w:rsidP="009B7B07">
            <w:pPr>
              <w:rPr>
                <w:rFonts w:ascii="Candara" w:hAnsi="Candara"/>
              </w:rPr>
            </w:pPr>
            <w:r w:rsidRPr="009D7BD7">
              <w:rPr>
                <w:rFonts w:ascii="Candara" w:hAnsi="Candara"/>
              </w:rPr>
              <w:t>Sklep: Občinski svet Občine Šempeter-Vrtojba sprejme poročilo o realizaciji načrta ravnanja s stvarnim premoženjem Občine Šempeter-Vrtojba za leto 2019</w:t>
            </w:r>
          </w:p>
        </w:tc>
      </w:tr>
      <w:tr w:rsidR="009B7B07" w:rsidRPr="00897524" w14:paraId="3ACA2D1D" w14:textId="77777777" w:rsidTr="00E20E18">
        <w:tc>
          <w:tcPr>
            <w:tcW w:w="1383" w:type="dxa"/>
            <w:gridSpan w:val="2"/>
            <w:vMerge/>
            <w:shd w:val="clear" w:color="auto" w:fill="FFF2CC"/>
          </w:tcPr>
          <w:p w14:paraId="6E8F74DA" w14:textId="77777777" w:rsidR="009B7B07" w:rsidRPr="009D7BD7" w:rsidRDefault="009B7B07" w:rsidP="009B7B07">
            <w:pPr>
              <w:outlineLvl w:val="1"/>
              <w:rPr>
                <w:rFonts w:ascii="Candara" w:hAnsi="Candara"/>
                <w:b/>
              </w:rPr>
            </w:pPr>
          </w:p>
        </w:tc>
        <w:tc>
          <w:tcPr>
            <w:tcW w:w="1701" w:type="dxa"/>
            <w:gridSpan w:val="4"/>
          </w:tcPr>
          <w:p w14:paraId="1082BB3F" w14:textId="77777777" w:rsidR="009B7B07" w:rsidRPr="009D7BD7" w:rsidRDefault="009B7B07" w:rsidP="009B7B07">
            <w:pPr>
              <w:outlineLvl w:val="1"/>
              <w:rPr>
                <w:rFonts w:ascii="Candara" w:hAnsi="Candara"/>
                <w:sz w:val="22"/>
                <w:szCs w:val="22"/>
              </w:rPr>
            </w:pPr>
            <w:r w:rsidRPr="009D7BD7">
              <w:rPr>
                <w:rFonts w:ascii="Candara" w:hAnsi="Candara"/>
              </w:rPr>
              <w:t>0322-5/2020-3</w:t>
            </w:r>
          </w:p>
        </w:tc>
        <w:tc>
          <w:tcPr>
            <w:tcW w:w="11719" w:type="dxa"/>
          </w:tcPr>
          <w:p w14:paraId="025610AB" w14:textId="77777777" w:rsidR="009B7B07" w:rsidRPr="009D7BD7" w:rsidRDefault="009B7B07" w:rsidP="009B7B07">
            <w:pPr>
              <w:rPr>
                <w:rFonts w:ascii="Candara" w:hAnsi="Candara"/>
              </w:rPr>
            </w:pPr>
            <w:hyperlink r:id="rId1003" w:tgtFrame="_blank" w:history="1">
              <w:r w:rsidRPr="009D7BD7">
                <w:rPr>
                  <w:rStyle w:val="Hiperpovezava"/>
                  <w:rFonts w:ascii="Candara" w:hAnsi="Candara"/>
                </w:rPr>
                <w:t xml:space="preserve">Ugotovitveni sklep: Občinski svet Občine Šempeter-Vrtojba na predlog komisije za mandatna vprašanja, volitve in imenovanja ugotavlja, da nepreklicno odstopa s funkcije člana Nadzornega odbora: </w:t>
              </w:r>
            </w:hyperlink>
            <w:r w:rsidRPr="009D7BD7">
              <w:rPr>
                <w:rFonts w:ascii="Candara" w:hAnsi="Candara"/>
              </w:rPr>
              <w:br/>
            </w:r>
            <w:hyperlink r:id="rId1004" w:tgtFrame="_blank" w:history="1">
              <w:r w:rsidRPr="009D7BD7">
                <w:rPr>
                  <w:rStyle w:val="Hiperpovezava"/>
                  <w:rFonts w:ascii="Candara" w:hAnsi="Candara"/>
                </w:rPr>
                <w:t xml:space="preserve">- Borut Šinigoj, Vrtojba, 5290 Šempeter pri Gorici </w:t>
              </w:r>
            </w:hyperlink>
          </w:p>
        </w:tc>
      </w:tr>
      <w:tr w:rsidR="009B7B07" w:rsidRPr="00897524" w14:paraId="7BE8141E" w14:textId="77777777" w:rsidTr="00C266F3">
        <w:tc>
          <w:tcPr>
            <w:tcW w:w="14803" w:type="dxa"/>
            <w:gridSpan w:val="7"/>
            <w:shd w:val="clear" w:color="auto" w:fill="FFF2CC"/>
          </w:tcPr>
          <w:p w14:paraId="793185D4" w14:textId="77777777" w:rsidR="009B7B07" w:rsidRPr="00705B2B" w:rsidRDefault="009B7B07" w:rsidP="009B7B07">
            <w:pPr>
              <w:rPr>
                <w:rFonts w:ascii="Candara" w:hAnsi="Candara"/>
              </w:rPr>
            </w:pPr>
          </w:p>
        </w:tc>
      </w:tr>
      <w:tr w:rsidR="009B7B07" w:rsidRPr="00897524" w14:paraId="5B64C9AA" w14:textId="77777777" w:rsidTr="00E20E18">
        <w:tc>
          <w:tcPr>
            <w:tcW w:w="1383" w:type="dxa"/>
            <w:gridSpan w:val="2"/>
            <w:vMerge w:val="restart"/>
            <w:shd w:val="clear" w:color="auto" w:fill="FFF2CC"/>
          </w:tcPr>
          <w:p w14:paraId="1158B7B7" w14:textId="77777777" w:rsidR="009B7B07" w:rsidRPr="00A15803" w:rsidRDefault="009B7B07" w:rsidP="009B7B07">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"http://www.sempeter-vrtojba.si/o-obcini/OS/seje/dnevni-red-in-gradivo-2018-2022/2020/15-seja-obcinskega-sveta-os-v-ki-bo-potekala-v-elektronski-obliki-po-eposti/" </w:instrText>
            </w:r>
            <w:r>
              <w:rPr>
                <w:rFonts w:ascii="Candara" w:hAnsi="Candara"/>
                <w:b/>
              </w:rPr>
            </w:r>
            <w:r>
              <w:rPr>
                <w:rFonts w:ascii="Candara" w:hAnsi="Candara"/>
                <w:b/>
              </w:rPr>
              <w:fldChar w:fldCharType="separate"/>
            </w:r>
            <w:r w:rsidRPr="00A15803">
              <w:rPr>
                <w:rStyle w:val="Hiperpovezava"/>
                <w:rFonts w:ascii="Candara" w:hAnsi="Candara"/>
                <w:b/>
              </w:rPr>
              <w:t>15. dopisna seja od 24. 4 do 30. 4. 2020 do 11. ure</w:t>
            </w:r>
          </w:p>
          <w:p w14:paraId="138CA1DA" w14:textId="77777777" w:rsidR="009B7B07" w:rsidRPr="008B6EA5" w:rsidRDefault="009B7B07" w:rsidP="009B7B07">
            <w:pPr>
              <w:outlineLvl w:val="1"/>
              <w:rPr>
                <w:rFonts w:ascii="Candara" w:hAnsi="Candara"/>
                <w:bCs/>
              </w:rPr>
            </w:pPr>
            <w:r>
              <w:rPr>
                <w:rFonts w:ascii="Candara" w:hAnsi="Candara"/>
                <w:b/>
              </w:rPr>
              <w:fldChar w:fldCharType="end"/>
            </w:r>
            <w:r w:rsidRPr="008B6EA5">
              <w:rPr>
                <w:rFonts w:ascii="Candara" w:hAnsi="Candara"/>
                <w:bCs/>
              </w:rPr>
              <w:t>0320-</w:t>
            </w:r>
            <w:r>
              <w:rPr>
                <w:rFonts w:ascii="Candara" w:hAnsi="Candara"/>
                <w:bCs/>
              </w:rPr>
              <w:t>4</w:t>
            </w:r>
            <w:r w:rsidRPr="008B6EA5">
              <w:rPr>
                <w:rFonts w:ascii="Candara" w:hAnsi="Candara"/>
                <w:bCs/>
              </w:rPr>
              <w:t>/2020</w:t>
            </w:r>
            <w:r>
              <w:rPr>
                <w:rFonts w:ascii="Candara" w:hAnsi="Candara"/>
                <w:bCs/>
              </w:rPr>
              <w:t>-2</w:t>
            </w:r>
          </w:p>
        </w:tc>
        <w:tc>
          <w:tcPr>
            <w:tcW w:w="1701" w:type="dxa"/>
            <w:gridSpan w:val="4"/>
          </w:tcPr>
          <w:p w14:paraId="1529EEC8" w14:textId="77777777" w:rsidR="009B7B07" w:rsidRPr="00C266F3" w:rsidRDefault="009B7B07" w:rsidP="009B7B07">
            <w:pPr>
              <w:outlineLvl w:val="1"/>
              <w:rPr>
                <w:rFonts w:ascii="Candara" w:hAnsi="Candara"/>
              </w:rPr>
            </w:pPr>
            <w:hyperlink r:id="rId1005" w:tgtFrame="_blank" w:history="1">
              <w:r w:rsidRPr="00C266F3">
                <w:rPr>
                  <w:rStyle w:val="Hiperpovezava"/>
                  <w:rFonts w:ascii="Candara" w:hAnsi="Candara"/>
                </w:rPr>
                <w:t>Sklep o sprejemu odloka 007-4/220-3</w:t>
              </w:r>
            </w:hyperlink>
            <w:r w:rsidRPr="00C266F3">
              <w:rPr>
                <w:rFonts w:ascii="Candara" w:hAnsi="Candara"/>
              </w:rPr>
              <w:t xml:space="preserve">   </w:t>
            </w:r>
          </w:p>
        </w:tc>
        <w:tc>
          <w:tcPr>
            <w:tcW w:w="11719" w:type="dxa"/>
          </w:tcPr>
          <w:p w14:paraId="04BA262F" w14:textId="77777777" w:rsidR="009B7B07" w:rsidRDefault="009B7B07" w:rsidP="009B7B07">
            <w:pPr>
              <w:rPr>
                <w:rFonts w:ascii="Candara" w:hAnsi="Candara"/>
              </w:rPr>
            </w:pPr>
            <w:hyperlink r:id="rId1006" w:tgtFrame="_blank" w:history="1">
              <w:r w:rsidRPr="00C266F3">
                <w:rPr>
                  <w:rStyle w:val="Hiperpovezava"/>
                  <w:rFonts w:ascii="Candara" w:hAnsi="Candara"/>
                </w:rPr>
                <w:t>Odlok o načinu opravljanja obvezne občinske gospodarske javne službe zagotavljanja 24-urne dežurne službe v okviru pogrebne dejavnosti v Občini Šempeter-Vrtojba</w:t>
              </w:r>
            </w:hyperlink>
            <w:r w:rsidRPr="00C266F3">
              <w:rPr>
                <w:rFonts w:ascii="Candara" w:hAnsi="Candara"/>
              </w:rPr>
              <w:t>, objava v UL RS št.: 74/2020 z dne 21 5. 2020</w:t>
            </w:r>
          </w:p>
          <w:p w14:paraId="74577D09" w14:textId="77777777" w:rsidR="009B7B07" w:rsidRPr="00BE5211" w:rsidRDefault="009B7B07" w:rsidP="009B7B07">
            <w:pPr>
              <w:rPr>
                <w:rFonts w:ascii="Candara" w:hAnsi="Candara"/>
                <w:i/>
                <w:iCs/>
                <w:sz w:val="20"/>
                <w:szCs w:val="20"/>
              </w:rPr>
            </w:pPr>
            <w:r w:rsidRPr="00BE5211">
              <w:rPr>
                <w:i/>
                <w:iCs/>
                <w:sz w:val="20"/>
                <w:szCs w:val="20"/>
              </w:rPr>
              <w:t>(Z dnem uveljavitve tega odloka preneha veljati Odlok o koncesiji za opravljanje lokalne gospodarske javne službe »urejanje in vzdrževanje pokopališč (Uradni list RS, št. 42/09). Pokopališki red v skladu z Zakonom o pogrebni in pokopališki dejavnosti (Uradni list RS, št. 62/16) je določen v Odloku o pokopališki in pogrebni dejavnosti ter urejanju pokopališč (Uradne objave, št. 3/2001) ter Pravilniku o pokopu in najemu grobnega prostora (Uradne objave, št. 17/2001).</w:t>
            </w:r>
          </w:p>
        </w:tc>
      </w:tr>
      <w:tr w:rsidR="009B7B07" w:rsidRPr="00897524" w14:paraId="0CACC96A" w14:textId="77777777" w:rsidTr="00E20E18">
        <w:tc>
          <w:tcPr>
            <w:tcW w:w="1383" w:type="dxa"/>
            <w:gridSpan w:val="2"/>
            <w:vMerge/>
            <w:shd w:val="clear" w:color="auto" w:fill="FFF2CC"/>
          </w:tcPr>
          <w:p w14:paraId="4499614A" w14:textId="77777777" w:rsidR="009B7B07" w:rsidRDefault="009B7B07" w:rsidP="009B7B07">
            <w:pPr>
              <w:outlineLvl w:val="1"/>
              <w:rPr>
                <w:rFonts w:ascii="Candara" w:hAnsi="Candara"/>
                <w:b/>
              </w:rPr>
            </w:pPr>
          </w:p>
        </w:tc>
        <w:tc>
          <w:tcPr>
            <w:tcW w:w="1701" w:type="dxa"/>
            <w:gridSpan w:val="4"/>
          </w:tcPr>
          <w:p w14:paraId="4B362840" w14:textId="77777777" w:rsidR="009B7B07" w:rsidRPr="00C266F3" w:rsidRDefault="009B7B07" w:rsidP="009B7B07">
            <w:pPr>
              <w:outlineLvl w:val="1"/>
              <w:rPr>
                <w:rFonts w:ascii="Candara" w:hAnsi="Candara"/>
              </w:rPr>
            </w:pPr>
            <w:hyperlink r:id="rId1007" w:tgtFrame="_blank" w:history="1">
              <w:r w:rsidRPr="00C266F3">
                <w:rPr>
                  <w:rStyle w:val="Hiperpovezava"/>
                  <w:rFonts w:ascii="Candara" w:hAnsi="Candara"/>
                </w:rPr>
                <w:t>Sklep o sprejemu odloka 007-5/2020-3</w:t>
              </w:r>
            </w:hyperlink>
          </w:p>
        </w:tc>
        <w:tc>
          <w:tcPr>
            <w:tcW w:w="11719" w:type="dxa"/>
          </w:tcPr>
          <w:p w14:paraId="77B30D51" w14:textId="77777777" w:rsidR="009B7B07" w:rsidRDefault="009B7B07" w:rsidP="009B7B07">
            <w:pPr>
              <w:rPr>
                <w:rFonts w:ascii="Candara" w:hAnsi="Candara"/>
              </w:rPr>
            </w:pPr>
            <w:hyperlink r:id="rId1008" w:tgtFrame="_blank" w:history="1">
              <w:r w:rsidRPr="00C266F3">
                <w:rPr>
                  <w:rStyle w:val="Hiperpovezava"/>
                  <w:rFonts w:ascii="Candara" w:hAnsi="Candara"/>
                </w:rPr>
                <w:t xml:space="preserve"> Odlok o načinu  izvajanja obveznih občinskih gospodarskih javnih služb obdelave določenih vrst komunalnih odpadkov in odlaganja ostankov predelave ali odstranjevanja komunalnih odpadkov v Občini Šempeter-Vrtojba</w:t>
              </w:r>
            </w:hyperlink>
            <w:r w:rsidRPr="00C266F3">
              <w:rPr>
                <w:rFonts w:ascii="Candara" w:hAnsi="Candara"/>
              </w:rPr>
              <w:t>, objava v UL RS št.: 74/2020 z dne 21 5. 2020</w:t>
            </w:r>
          </w:p>
          <w:p w14:paraId="2B12D61C" w14:textId="77777777" w:rsidR="009B7B07" w:rsidRPr="00BE5211" w:rsidRDefault="009B7B07" w:rsidP="009B7B07">
            <w:pPr>
              <w:rPr>
                <w:rFonts w:ascii="Candara" w:hAnsi="Candara"/>
                <w:i/>
                <w:iCs/>
                <w:sz w:val="20"/>
                <w:szCs w:val="20"/>
              </w:rPr>
            </w:pPr>
            <w:r w:rsidRPr="00BE5211">
              <w:rPr>
                <w:i/>
                <w:iCs/>
                <w:sz w:val="20"/>
                <w:szCs w:val="20"/>
              </w:rPr>
              <w:t>(Z uveljavitvijo tega odloka preneha veljati Odlok o načinu izvajanja obveznih občinskih gospodarskih javnih služb obdelave določenih vrst komunalnih odpadkov in odlaganja ostankov predelave ali odstranjevanja komunalnih odpadkov v Občini Šempeter - Vrtojba (Uradni list RS, št. 23/17).</w:t>
            </w:r>
          </w:p>
        </w:tc>
      </w:tr>
      <w:tr w:rsidR="009B7B07" w:rsidRPr="00897524" w14:paraId="4B851688" w14:textId="77777777" w:rsidTr="00E20E18">
        <w:tc>
          <w:tcPr>
            <w:tcW w:w="1383" w:type="dxa"/>
            <w:gridSpan w:val="2"/>
            <w:vMerge/>
            <w:shd w:val="clear" w:color="auto" w:fill="FFF2CC"/>
          </w:tcPr>
          <w:p w14:paraId="5BB7A7CC" w14:textId="77777777" w:rsidR="009B7B07" w:rsidRDefault="009B7B07" w:rsidP="009B7B07">
            <w:pPr>
              <w:outlineLvl w:val="1"/>
              <w:rPr>
                <w:rFonts w:ascii="Candara" w:hAnsi="Candara"/>
                <w:b/>
              </w:rPr>
            </w:pPr>
          </w:p>
        </w:tc>
        <w:tc>
          <w:tcPr>
            <w:tcW w:w="1701" w:type="dxa"/>
            <w:gridSpan w:val="4"/>
          </w:tcPr>
          <w:p w14:paraId="2FAD111B" w14:textId="77777777" w:rsidR="009B7B07" w:rsidRPr="00C266F3" w:rsidRDefault="009B7B07" w:rsidP="009B7B07">
            <w:pPr>
              <w:outlineLvl w:val="1"/>
              <w:rPr>
                <w:rFonts w:ascii="Candara" w:hAnsi="Candara"/>
              </w:rPr>
            </w:pPr>
            <w:hyperlink r:id="rId1009" w:tgtFrame="_blank" w:history="1">
              <w:r w:rsidRPr="00C266F3">
                <w:rPr>
                  <w:rStyle w:val="Hiperpovezava"/>
                  <w:rFonts w:ascii="Candara" w:hAnsi="Candara"/>
                </w:rPr>
                <w:t>Sklep o sprejemu odloka 007-6/2020-3</w:t>
              </w:r>
            </w:hyperlink>
          </w:p>
        </w:tc>
        <w:tc>
          <w:tcPr>
            <w:tcW w:w="11719" w:type="dxa"/>
          </w:tcPr>
          <w:p w14:paraId="1D76040A" w14:textId="77777777" w:rsidR="009B7B07" w:rsidRDefault="009B7B07" w:rsidP="009B7B07">
            <w:pPr>
              <w:rPr>
                <w:rFonts w:ascii="Candara" w:hAnsi="Candara"/>
              </w:rPr>
            </w:pPr>
            <w:hyperlink r:id="rId1010" w:tgtFrame="_blank" w:history="1">
              <w:r w:rsidRPr="00C266F3">
                <w:rPr>
                  <w:rStyle w:val="Hiperpovezava"/>
                  <w:rFonts w:ascii="Candara" w:hAnsi="Candara"/>
                </w:rPr>
                <w:t>Odlok o koncesiji za izvajanje gospodarskih javnih služb obdelave določenih vrst komunalnih odpadkov in odlaganja ostankov predelave ali odstranjevanja komunalnih odpadkov za območje občine Šempeter-Vrtojba</w:t>
              </w:r>
            </w:hyperlink>
            <w:r w:rsidRPr="00C266F3">
              <w:rPr>
                <w:rFonts w:ascii="Candara" w:hAnsi="Candara"/>
              </w:rPr>
              <w:t>, objava v UL RS št.: 74/2020 z dne 21 5. 2020</w:t>
            </w:r>
          </w:p>
          <w:p w14:paraId="5385B532" w14:textId="77777777" w:rsidR="009B7B07" w:rsidRPr="00BE5211" w:rsidRDefault="009B7B07" w:rsidP="009B7B07">
            <w:pPr>
              <w:rPr>
                <w:rFonts w:ascii="Candara" w:hAnsi="Candara"/>
                <w:i/>
                <w:iCs/>
                <w:sz w:val="20"/>
                <w:szCs w:val="20"/>
              </w:rPr>
            </w:pPr>
            <w:r w:rsidRPr="00BE5211">
              <w:rPr>
                <w:i/>
                <w:iCs/>
                <w:sz w:val="20"/>
                <w:szCs w:val="20"/>
              </w:rPr>
              <w:t>(Z dnem uveljavitve tega odloka prenehata veljati Odlok o načinu izvajanja obveznih občinskih gospodarskih javnih služb obdelave določenih vrst komunalnih odpadkov in odlaganja ostankov predelave ali odstranjevanja komunalnih odpadkov v Občini Šempeter - Vrtojba (Uradni list RS, št. 23/17).</w:t>
            </w:r>
          </w:p>
        </w:tc>
      </w:tr>
      <w:tr w:rsidR="009B7B07" w:rsidRPr="00897524" w14:paraId="32F15C57" w14:textId="77777777" w:rsidTr="00E20E18">
        <w:tc>
          <w:tcPr>
            <w:tcW w:w="1383" w:type="dxa"/>
            <w:gridSpan w:val="2"/>
            <w:vMerge/>
            <w:shd w:val="clear" w:color="auto" w:fill="FFF2CC"/>
          </w:tcPr>
          <w:p w14:paraId="4BBE314D" w14:textId="77777777" w:rsidR="009B7B07" w:rsidRDefault="009B7B07" w:rsidP="009B7B07">
            <w:pPr>
              <w:outlineLvl w:val="1"/>
              <w:rPr>
                <w:rFonts w:ascii="Candara" w:hAnsi="Candara"/>
                <w:b/>
              </w:rPr>
            </w:pPr>
          </w:p>
        </w:tc>
        <w:tc>
          <w:tcPr>
            <w:tcW w:w="1701" w:type="dxa"/>
            <w:gridSpan w:val="4"/>
          </w:tcPr>
          <w:p w14:paraId="5A764544" w14:textId="77777777" w:rsidR="009B7B07" w:rsidRPr="00C266F3" w:rsidRDefault="009B7B07" w:rsidP="009B7B07">
            <w:pPr>
              <w:outlineLvl w:val="1"/>
              <w:rPr>
                <w:rFonts w:ascii="Candara" w:hAnsi="Candara"/>
              </w:rPr>
            </w:pPr>
          </w:p>
        </w:tc>
        <w:tc>
          <w:tcPr>
            <w:tcW w:w="11719" w:type="dxa"/>
          </w:tcPr>
          <w:p w14:paraId="064C29EF" w14:textId="77777777" w:rsidR="009B7B07" w:rsidRPr="00C266F3" w:rsidRDefault="009B7B07" w:rsidP="009B7B07">
            <w:pPr>
              <w:rPr>
                <w:rFonts w:ascii="Candara" w:hAnsi="Candara"/>
              </w:rPr>
            </w:pPr>
            <w:hyperlink r:id="rId1011" w:tgtFrame="_blank" w:history="1">
              <w:r w:rsidRPr="00C266F3">
                <w:rPr>
                  <w:rStyle w:val="Hiperpovezava"/>
                  <w:rFonts w:ascii="Candara" w:hAnsi="Candara"/>
                </w:rPr>
                <w:t xml:space="preserve">Sklep o preklicu Pravilnika o uporabi dvorane in drugih prostorov v lasti </w:t>
              </w:r>
              <w:proofErr w:type="spellStart"/>
              <w:r w:rsidRPr="00C266F3">
                <w:rPr>
                  <w:rStyle w:val="Hiperpovezava"/>
                  <w:rFonts w:ascii="Candara" w:hAnsi="Candara"/>
                </w:rPr>
                <w:t>Obcine</w:t>
              </w:r>
              <w:proofErr w:type="spellEnd"/>
              <w:r w:rsidRPr="00C266F3">
                <w:rPr>
                  <w:rStyle w:val="Hiperpovezava"/>
                  <w:rFonts w:ascii="Candara" w:hAnsi="Candara"/>
                </w:rPr>
                <w:t xml:space="preserve"> Šempeter-Vrtojba z dne 28. 3. 2013</w:t>
              </w:r>
              <w:r w:rsidRPr="00C266F3">
                <w:rPr>
                  <w:rFonts w:ascii="Candara" w:hAnsi="Candara"/>
                  <w:color w:val="0000FF"/>
                  <w:u w:val="single"/>
                </w:rPr>
                <w:br/>
              </w:r>
            </w:hyperlink>
            <w:r w:rsidRPr="00C266F3">
              <w:rPr>
                <w:rFonts w:ascii="Candara" w:hAnsi="Candara"/>
              </w:rPr>
              <w:t xml:space="preserve">        - po novem je to v pristojnosti župana in KŠTM Šempeter-Vrtojba, kar si lahko ogledate </w:t>
            </w:r>
            <w:hyperlink r:id="rId1012" w:tgtFrame="_blank" w:history="1">
              <w:r w:rsidRPr="00C266F3">
                <w:rPr>
                  <w:rStyle w:val="Hiperpovezava"/>
                  <w:rFonts w:ascii="Candara" w:hAnsi="Candara"/>
                </w:rPr>
                <w:t>TU</w:t>
              </w:r>
            </w:hyperlink>
            <w:r w:rsidRPr="00C266F3">
              <w:rPr>
                <w:rFonts w:ascii="Candara" w:hAnsi="Candara"/>
              </w:rPr>
              <w:t>.</w:t>
            </w:r>
          </w:p>
        </w:tc>
      </w:tr>
      <w:tr w:rsidR="009B7B07" w:rsidRPr="00897524" w14:paraId="0269C67B" w14:textId="77777777" w:rsidTr="00E20E18">
        <w:tc>
          <w:tcPr>
            <w:tcW w:w="1383" w:type="dxa"/>
            <w:gridSpan w:val="2"/>
            <w:vMerge/>
            <w:shd w:val="clear" w:color="auto" w:fill="FFF2CC"/>
          </w:tcPr>
          <w:p w14:paraId="70703704" w14:textId="77777777" w:rsidR="009B7B07" w:rsidRDefault="009B7B07" w:rsidP="009B7B07">
            <w:pPr>
              <w:outlineLvl w:val="1"/>
              <w:rPr>
                <w:rFonts w:ascii="Candara" w:hAnsi="Candara"/>
                <w:b/>
              </w:rPr>
            </w:pPr>
          </w:p>
        </w:tc>
        <w:tc>
          <w:tcPr>
            <w:tcW w:w="1701" w:type="dxa"/>
            <w:gridSpan w:val="4"/>
          </w:tcPr>
          <w:p w14:paraId="1BFB8440" w14:textId="77777777" w:rsidR="009B7B07" w:rsidRPr="00C266F3" w:rsidRDefault="009B7B07" w:rsidP="009B7B07">
            <w:pPr>
              <w:outlineLvl w:val="1"/>
              <w:rPr>
                <w:rFonts w:ascii="Candara" w:hAnsi="Candara"/>
              </w:rPr>
            </w:pPr>
            <w:hyperlink r:id="rId1013" w:tgtFrame="_blank" w:history="1">
              <w:r w:rsidRPr="00C266F3">
                <w:rPr>
                  <w:rStyle w:val="Hiperpovezava"/>
                  <w:rFonts w:ascii="Candara" w:hAnsi="Candara"/>
                </w:rPr>
                <w:t>Sklep o sprejemu odloka 009-2/2020-3</w:t>
              </w:r>
            </w:hyperlink>
          </w:p>
        </w:tc>
        <w:tc>
          <w:tcPr>
            <w:tcW w:w="11719" w:type="dxa"/>
          </w:tcPr>
          <w:p w14:paraId="1B0D3F07" w14:textId="77777777" w:rsidR="009B7B07" w:rsidRDefault="009B7B07" w:rsidP="009B7B07">
            <w:pPr>
              <w:rPr>
                <w:rFonts w:ascii="Candara" w:hAnsi="Candara"/>
              </w:rPr>
            </w:pPr>
            <w:hyperlink r:id="rId1014" w:history="1">
              <w:r w:rsidRPr="00F06272">
                <w:rPr>
                  <w:rStyle w:val="Hiperpovezava"/>
                  <w:rFonts w:ascii="Candara" w:hAnsi="Candara"/>
                </w:rPr>
                <w:t>Odlok o ustanovitvi organa skupne občinske uprave Medobčinska uprava občin Šempeter-Vrtojba, Renče-Vogrsko, Miren-Kostanjevica in Vipava</w:t>
              </w:r>
            </w:hyperlink>
            <w:r w:rsidRPr="00C266F3">
              <w:rPr>
                <w:rFonts w:ascii="Candara" w:hAnsi="Candara"/>
              </w:rPr>
              <w:t xml:space="preserve">, objava v UL RS št.: </w:t>
            </w:r>
            <w:r>
              <w:rPr>
                <w:rFonts w:ascii="Candara" w:hAnsi="Candara"/>
              </w:rPr>
              <w:t>93</w:t>
            </w:r>
            <w:r w:rsidRPr="00C266F3">
              <w:rPr>
                <w:rFonts w:ascii="Candara" w:hAnsi="Candara"/>
              </w:rPr>
              <w:t xml:space="preserve">/2020 z dne </w:t>
            </w:r>
            <w:r>
              <w:rPr>
                <w:rFonts w:ascii="Candara" w:hAnsi="Candara"/>
              </w:rPr>
              <w:t xml:space="preserve">3. 7. </w:t>
            </w:r>
            <w:r w:rsidRPr="00C266F3">
              <w:rPr>
                <w:rFonts w:ascii="Candara" w:hAnsi="Candara"/>
              </w:rPr>
              <w:t xml:space="preserve"> 2020</w:t>
            </w:r>
          </w:p>
          <w:p w14:paraId="6637B6B9" w14:textId="77777777" w:rsidR="009B7B07" w:rsidRPr="00C266F3" w:rsidRDefault="009B7B07" w:rsidP="009B7B07">
            <w:pPr>
              <w:rPr>
                <w:rFonts w:ascii="Candara" w:hAnsi="Candara"/>
              </w:rPr>
            </w:pPr>
            <w:r>
              <w:t>(</w:t>
            </w:r>
            <w:r>
              <w:rPr>
                <w:rStyle w:val="Poudarek"/>
              </w:rPr>
              <w:t>Ta odlok začne veljati naslednji dan po objavi v Uradnem listu Republike Slovenije. Z dnem uveljavitve tega odloka preneha veljati Odlok o ustanovitvi organa skupne občinske uprave Medobčinska uprava občin Šempeter-Vrtojba, Renče-Vogrsko, Miren-Kostanjevica, Vipava in Ajdovščina (Uradni list RS št. 63/16).</w:t>
            </w:r>
          </w:p>
        </w:tc>
      </w:tr>
      <w:tr w:rsidR="009B7B07" w:rsidRPr="00897524" w14:paraId="48EDECD7" w14:textId="77777777" w:rsidTr="00E20E18">
        <w:tc>
          <w:tcPr>
            <w:tcW w:w="1383" w:type="dxa"/>
            <w:gridSpan w:val="2"/>
            <w:vMerge/>
            <w:shd w:val="clear" w:color="auto" w:fill="FFF2CC"/>
          </w:tcPr>
          <w:p w14:paraId="2EF0060C" w14:textId="77777777" w:rsidR="009B7B07" w:rsidRDefault="009B7B07" w:rsidP="009B7B07">
            <w:pPr>
              <w:outlineLvl w:val="1"/>
              <w:rPr>
                <w:rFonts w:ascii="Candara" w:hAnsi="Candara"/>
                <w:b/>
              </w:rPr>
            </w:pPr>
          </w:p>
        </w:tc>
        <w:tc>
          <w:tcPr>
            <w:tcW w:w="1701" w:type="dxa"/>
            <w:gridSpan w:val="4"/>
          </w:tcPr>
          <w:p w14:paraId="4924B807" w14:textId="77777777" w:rsidR="009B7B07" w:rsidRPr="00C266F3" w:rsidRDefault="009B7B07" w:rsidP="009B7B07">
            <w:pPr>
              <w:outlineLvl w:val="1"/>
              <w:rPr>
                <w:rFonts w:ascii="Candara" w:hAnsi="Candara"/>
              </w:rPr>
            </w:pPr>
            <w:hyperlink r:id="rId1015" w:tgtFrame="_blank" w:history="1">
              <w:r w:rsidRPr="00C266F3">
                <w:rPr>
                  <w:rStyle w:val="Hiperpovezava"/>
                  <w:rFonts w:ascii="Candara" w:hAnsi="Candara"/>
                </w:rPr>
                <w:t>Sklep o sprejemu odloka 01101-10/2019-12</w:t>
              </w:r>
            </w:hyperlink>
          </w:p>
        </w:tc>
        <w:tc>
          <w:tcPr>
            <w:tcW w:w="11719" w:type="dxa"/>
          </w:tcPr>
          <w:p w14:paraId="20B4C1D5" w14:textId="77777777" w:rsidR="009B7B07" w:rsidRDefault="009B7B07" w:rsidP="009B7B07">
            <w:pPr>
              <w:pStyle w:val="Navadensplet"/>
              <w:spacing w:after="0"/>
              <w:rPr>
                <w:rFonts w:ascii="Candara" w:hAnsi="Candara"/>
                <w:sz w:val="24"/>
                <w:szCs w:val="24"/>
              </w:rPr>
            </w:pPr>
            <w:r w:rsidRPr="00C266F3">
              <w:rPr>
                <w:rFonts w:ascii="Candara" w:hAnsi="Candara"/>
                <w:sz w:val="24"/>
                <w:szCs w:val="24"/>
              </w:rPr>
              <w:t xml:space="preserve"> </w:t>
            </w:r>
            <w:hyperlink r:id="rId1016" w:tgtFrame="_blank" w:history="1">
              <w:r w:rsidRPr="00C266F3">
                <w:rPr>
                  <w:rStyle w:val="Hiperpovezava"/>
                  <w:rFonts w:ascii="Candara" w:hAnsi="Candara"/>
                  <w:sz w:val="24"/>
                  <w:szCs w:val="24"/>
                </w:rPr>
                <w:t>Odlok o  izvajanju izbirne gospodarske javne službe upravljanje in urejanje plačljivih javnih parkirišč v Občini Šempeter-Vrtojba v Občini Šempeter-Vrtojba,</w:t>
              </w:r>
            </w:hyperlink>
            <w:r w:rsidRPr="00C266F3">
              <w:rPr>
                <w:rFonts w:ascii="Candara" w:hAnsi="Candara"/>
                <w:sz w:val="24"/>
                <w:szCs w:val="24"/>
              </w:rPr>
              <w:t xml:space="preserve"> objava v UL RS št.: 74/2020 z dne 21 5. 2020 </w:t>
            </w:r>
          </w:p>
          <w:p w14:paraId="517CC153" w14:textId="77777777" w:rsidR="009B7B07" w:rsidRPr="00E427ED" w:rsidRDefault="009B7B07" w:rsidP="009B7B07">
            <w:pPr>
              <w:pStyle w:val="Navadensplet"/>
              <w:spacing w:after="0"/>
              <w:rPr>
                <w:rFonts w:ascii="Candara" w:hAnsi="Candara"/>
                <w:i/>
                <w:iCs/>
                <w:sz w:val="20"/>
                <w:szCs w:val="20"/>
              </w:rPr>
            </w:pPr>
            <w:r>
              <w:t>(</w:t>
            </w:r>
            <w:r w:rsidRPr="00E427ED">
              <w:rPr>
                <w:i/>
                <w:iCs/>
                <w:sz w:val="20"/>
                <w:szCs w:val="20"/>
              </w:rPr>
              <w:t xml:space="preserve">Z dnem, ko začne veljati ta odlok, preneha veljati Pravilnik o oddajanju v najem parkirišča »D« na mednarodnem prehodu Vrtojba in drogov javne razsvetljave, odra z nadstreškom ter sedežnih garnitur in storitev nameščanja reklamnega materiala z dne 10. marca 2011, skupaj s Prilogo: Cenik storitev </w:t>
            </w:r>
            <w:proofErr w:type="spellStart"/>
            <w:r w:rsidRPr="00E427ED">
              <w:rPr>
                <w:i/>
                <w:iCs/>
                <w:sz w:val="20"/>
                <w:szCs w:val="20"/>
              </w:rPr>
              <w:t>Parkinga</w:t>
            </w:r>
            <w:proofErr w:type="spellEnd"/>
            <w:r w:rsidRPr="00E427ED">
              <w:rPr>
                <w:i/>
                <w:iCs/>
                <w:sz w:val="20"/>
                <w:szCs w:val="20"/>
              </w:rPr>
              <w:t xml:space="preserve"> D na MMP Vrtojba.)</w:t>
            </w:r>
          </w:p>
          <w:p w14:paraId="3A1168CA" w14:textId="77777777" w:rsidR="009B7B07" w:rsidRPr="00C266F3" w:rsidRDefault="009B7B07" w:rsidP="009B7B07">
            <w:pPr>
              <w:pStyle w:val="Navadensplet"/>
              <w:numPr>
                <w:ilvl w:val="0"/>
                <w:numId w:val="134"/>
              </w:numPr>
              <w:spacing w:after="0"/>
              <w:rPr>
                <w:rFonts w:ascii="Candara" w:hAnsi="Candara"/>
                <w:sz w:val="24"/>
                <w:szCs w:val="24"/>
              </w:rPr>
            </w:pPr>
            <w:r w:rsidRPr="00C266F3">
              <w:rPr>
                <w:rFonts w:ascii="Candara" w:hAnsi="Candara"/>
                <w:sz w:val="24"/>
                <w:szCs w:val="24"/>
              </w:rPr>
              <w:t xml:space="preserve"> </w:t>
            </w:r>
            <w:hyperlink r:id="rId1017" w:tgtFrame="_blank" w:history="1">
              <w:r w:rsidRPr="00C266F3">
                <w:rPr>
                  <w:rStyle w:val="Hiperpovezava"/>
                  <w:rFonts w:ascii="Candara" w:hAnsi="Candara"/>
                  <w:sz w:val="24"/>
                  <w:szCs w:val="24"/>
                </w:rPr>
                <w:t>Cenik storitev javne službe na parkirnem prostoru za tovorna vozila »D« na Mednarodnem prehodu 1b, Vrtojba in Cenik storitev javne službe na parkirnem prostoru za osebna vozila ob parkirišču za tovorna vozila »D« na Mednarodnem prehodu 1b, Vrtojba</w:t>
              </w:r>
            </w:hyperlink>
            <w:r w:rsidRPr="00C266F3">
              <w:rPr>
                <w:rFonts w:ascii="Candara" w:hAnsi="Candara"/>
                <w:sz w:val="24"/>
                <w:szCs w:val="24"/>
              </w:rPr>
              <w:t>, 01101-10/2019-13, objava v UL RS št.: 74/2020 z dne 21 5. 2020</w:t>
            </w:r>
          </w:p>
        </w:tc>
      </w:tr>
      <w:tr w:rsidR="009B7B07" w:rsidRPr="00897524" w14:paraId="2B7C336E" w14:textId="77777777" w:rsidTr="00E20E18">
        <w:tc>
          <w:tcPr>
            <w:tcW w:w="14803" w:type="dxa"/>
            <w:gridSpan w:val="7"/>
            <w:shd w:val="clear" w:color="auto" w:fill="FFF2CC"/>
          </w:tcPr>
          <w:p w14:paraId="6AA3DDAD" w14:textId="77777777" w:rsidR="009B7B07" w:rsidRPr="00705B2B" w:rsidRDefault="009B7B07" w:rsidP="009B7B07">
            <w:pPr>
              <w:rPr>
                <w:rFonts w:ascii="Candara" w:hAnsi="Candara"/>
              </w:rPr>
            </w:pPr>
          </w:p>
        </w:tc>
      </w:tr>
      <w:tr w:rsidR="009B7B07" w:rsidRPr="00897524" w14:paraId="6F1C7AC1" w14:textId="77777777" w:rsidTr="00A15803">
        <w:tc>
          <w:tcPr>
            <w:tcW w:w="3084" w:type="dxa"/>
            <w:gridSpan w:val="6"/>
            <w:shd w:val="clear" w:color="auto" w:fill="FFF2CC"/>
          </w:tcPr>
          <w:p w14:paraId="56CDC6EB" w14:textId="77777777" w:rsidR="009B7B07" w:rsidRPr="00705B2B" w:rsidRDefault="009B7B07" w:rsidP="009B7B07">
            <w:pPr>
              <w:outlineLvl w:val="1"/>
              <w:rPr>
                <w:rFonts w:ascii="Candara" w:hAnsi="Candara"/>
              </w:rPr>
            </w:pPr>
            <w:hyperlink r:id="rId1018" w:history="1">
              <w:r w:rsidRPr="00EA6502">
                <w:rPr>
                  <w:rStyle w:val="Hiperpovezava"/>
                  <w:rFonts w:ascii="Candara" w:hAnsi="Candara"/>
                  <w:b/>
                </w:rPr>
                <w:t>15. redna seja dne 19. 3. 2020</w:t>
              </w:r>
            </w:hyperlink>
            <w:r>
              <w:rPr>
                <w:rFonts w:ascii="Candara" w:hAnsi="Candara"/>
                <w:b/>
              </w:rPr>
              <w:t xml:space="preserve">   </w:t>
            </w:r>
            <w:r w:rsidRPr="008B6EA5">
              <w:rPr>
                <w:rFonts w:ascii="Candara" w:hAnsi="Candara"/>
                <w:bCs/>
              </w:rPr>
              <w:t>0320-</w:t>
            </w:r>
            <w:r>
              <w:rPr>
                <w:rFonts w:ascii="Candara" w:hAnsi="Candara"/>
                <w:bCs/>
              </w:rPr>
              <w:t>4</w:t>
            </w:r>
            <w:r w:rsidRPr="008B6EA5">
              <w:rPr>
                <w:rFonts w:ascii="Candara" w:hAnsi="Candara"/>
                <w:bCs/>
              </w:rPr>
              <w:t>/2020</w:t>
            </w:r>
            <w:r>
              <w:rPr>
                <w:rFonts w:ascii="Candara" w:hAnsi="Candara"/>
                <w:bCs/>
              </w:rPr>
              <w:t>-1</w:t>
            </w:r>
          </w:p>
        </w:tc>
        <w:tc>
          <w:tcPr>
            <w:tcW w:w="11719" w:type="dxa"/>
          </w:tcPr>
          <w:p w14:paraId="2F551BE9" w14:textId="77777777" w:rsidR="009B7B07" w:rsidRPr="00705B2B" w:rsidRDefault="009B7B07" w:rsidP="009B7B07">
            <w:pPr>
              <w:rPr>
                <w:rFonts w:ascii="Candara" w:hAnsi="Candara"/>
              </w:rPr>
            </w:pPr>
            <w:r>
              <w:rPr>
                <w:rFonts w:ascii="Candara" w:hAnsi="Candara"/>
              </w:rPr>
              <w:t xml:space="preserve"> Odpovedana zaradi epidemije</w:t>
            </w:r>
          </w:p>
        </w:tc>
      </w:tr>
      <w:tr w:rsidR="009B7B07" w:rsidRPr="00897524" w14:paraId="7AE66550" w14:textId="77777777" w:rsidTr="00E20E18">
        <w:tc>
          <w:tcPr>
            <w:tcW w:w="14803" w:type="dxa"/>
            <w:gridSpan w:val="7"/>
            <w:shd w:val="clear" w:color="auto" w:fill="FFF2CC"/>
          </w:tcPr>
          <w:p w14:paraId="329E3866" w14:textId="77777777" w:rsidR="009B7B07" w:rsidRPr="00705B2B" w:rsidRDefault="009B7B07" w:rsidP="009B7B07">
            <w:pPr>
              <w:rPr>
                <w:rFonts w:ascii="Candara" w:hAnsi="Candara"/>
              </w:rPr>
            </w:pPr>
          </w:p>
        </w:tc>
      </w:tr>
      <w:tr w:rsidR="009B7B07" w:rsidRPr="00897524" w14:paraId="18D06897" w14:textId="77777777" w:rsidTr="00502C7D">
        <w:trPr>
          <w:trHeight w:val="1026"/>
        </w:trPr>
        <w:tc>
          <w:tcPr>
            <w:tcW w:w="1383" w:type="dxa"/>
            <w:gridSpan w:val="2"/>
            <w:shd w:val="clear" w:color="auto" w:fill="F2F2F2"/>
          </w:tcPr>
          <w:p w14:paraId="73C99A1B" w14:textId="77777777" w:rsidR="009B7B07" w:rsidRPr="00EA6502" w:rsidRDefault="009B7B07" w:rsidP="009B7B07">
            <w:pPr>
              <w:rPr>
                <w:rFonts w:ascii="Candara" w:hAnsi="Candara"/>
                <w:b/>
                <w:bCs/>
              </w:rPr>
            </w:pPr>
            <w:hyperlink r:id="rId1019" w:history="1">
              <w:r w:rsidRPr="00EA6502">
                <w:rPr>
                  <w:rStyle w:val="Hiperpovezava"/>
                  <w:rFonts w:ascii="Candara" w:hAnsi="Candara"/>
                  <w:b/>
                  <w:bCs/>
                </w:rPr>
                <w:t>1. izredna seja dne 27. 2. 2020</w:t>
              </w:r>
            </w:hyperlink>
          </w:p>
          <w:p w14:paraId="1829FB51" w14:textId="77777777" w:rsidR="009B7B07" w:rsidRPr="00EA6502" w:rsidRDefault="009B7B07" w:rsidP="009B7B07">
            <w:pPr>
              <w:rPr>
                <w:rFonts w:ascii="Candara" w:hAnsi="Candara"/>
              </w:rPr>
            </w:pPr>
            <w:r w:rsidRPr="00EA6502">
              <w:rPr>
                <w:rFonts w:ascii="Candara" w:hAnsi="Candara"/>
              </w:rPr>
              <w:t>0320-</w:t>
            </w:r>
            <w:r>
              <w:rPr>
                <w:rFonts w:ascii="Candara" w:hAnsi="Candara"/>
              </w:rPr>
              <w:t>3</w:t>
            </w:r>
            <w:r w:rsidRPr="00EA6502">
              <w:rPr>
                <w:rFonts w:ascii="Candara" w:hAnsi="Candara"/>
              </w:rPr>
              <w:t>/2020</w:t>
            </w:r>
            <w:r>
              <w:rPr>
                <w:rFonts w:ascii="Candara" w:hAnsi="Candara"/>
              </w:rPr>
              <w:t>-3</w:t>
            </w:r>
          </w:p>
        </w:tc>
        <w:tc>
          <w:tcPr>
            <w:tcW w:w="1701" w:type="dxa"/>
            <w:gridSpan w:val="4"/>
          </w:tcPr>
          <w:p w14:paraId="1D9B0F7F" w14:textId="77777777" w:rsidR="009B7B07" w:rsidRPr="00365B36" w:rsidRDefault="009B7B07" w:rsidP="009B7B07">
            <w:pPr>
              <w:rPr>
                <w:rFonts w:ascii="Candara" w:hAnsi="Candara"/>
                <w:sz w:val="22"/>
                <w:szCs w:val="22"/>
              </w:rPr>
            </w:pPr>
            <w:r w:rsidRPr="00365B36">
              <w:rPr>
                <w:rFonts w:ascii="Candara" w:hAnsi="Candara"/>
                <w:sz w:val="22"/>
                <w:szCs w:val="22"/>
              </w:rPr>
              <w:t>3541-3/2020-1</w:t>
            </w:r>
          </w:p>
        </w:tc>
        <w:tc>
          <w:tcPr>
            <w:tcW w:w="11719" w:type="dxa"/>
          </w:tcPr>
          <w:p w14:paraId="60AE3009" w14:textId="77777777" w:rsidR="009B7B07" w:rsidRDefault="009B7B07" w:rsidP="009B7B07">
            <w:pPr>
              <w:rPr>
                <w:rFonts w:ascii="Candara" w:hAnsi="Candara"/>
              </w:rPr>
            </w:pPr>
            <w:hyperlink r:id="rId1020" w:tgtFrame="_blank" w:history="1">
              <w:r w:rsidRPr="00365B36">
                <w:rPr>
                  <w:rStyle w:val="Hiperpovezava"/>
                  <w:rFonts w:ascii="Candara" w:hAnsi="Candara"/>
                </w:rPr>
                <w:t xml:space="preserve"> Sklep o spremembah Sklepa o določitvi cen storitev oskrbe s pitno vodo ter storitev odvajanja in čiščenja komunalne in padavinske odpadne vode </w:t>
              </w:r>
            </w:hyperlink>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9325"/>
            </w:tblGrid>
            <w:tr w:rsidR="009B7B07" w14:paraId="7B5983E2" w14:textId="77777777" w:rsidTr="00720F7A">
              <w:trPr>
                <w:tblCellSpacing w:w="15" w:type="dxa"/>
              </w:trPr>
              <w:tc>
                <w:tcPr>
                  <w:tcW w:w="36" w:type="dxa"/>
                  <w:vAlign w:val="center"/>
                  <w:hideMark/>
                </w:tcPr>
                <w:p w14:paraId="1575AC41" w14:textId="77777777" w:rsidR="009B7B07" w:rsidRDefault="009B7B07" w:rsidP="009B7B07">
                  <w:pPr>
                    <w:rPr>
                      <w:sz w:val="20"/>
                      <w:szCs w:val="20"/>
                    </w:rPr>
                  </w:pPr>
                </w:p>
              </w:tc>
              <w:tc>
                <w:tcPr>
                  <w:tcW w:w="9280" w:type="dxa"/>
                  <w:vAlign w:val="center"/>
                  <w:hideMark/>
                </w:tcPr>
                <w:p w14:paraId="5E5DEB10" w14:textId="77777777" w:rsidR="009B7B07" w:rsidRDefault="009B7B07" w:rsidP="009B7B07">
                  <w:pPr>
                    <w:numPr>
                      <w:ilvl w:val="0"/>
                      <w:numId w:val="134"/>
                    </w:numPr>
                  </w:pPr>
                  <w:hyperlink r:id="rId1021" w:tgtFrame="_blank" w:history="1">
                    <w:r>
                      <w:rPr>
                        <w:rStyle w:val="Hiperpovezava"/>
                      </w:rPr>
                      <w:t>Sklep o spremembah Sklepa o določitvi cen storitev oskrbe s pitno vodo, storitev odvajanja in čiščenja komunalne in padavinske odpadne vode</w:t>
                    </w:r>
                  </w:hyperlink>
                  <w:r>
                    <w:t xml:space="preserve"> </w:t>
                  </w:r>
                </w:p>
                <w:p w14:paraId="540FC085" w14:textId="77777777" w:rsidR="009B7B07" w:rsidRDefault="009B7B07" w:rsidP="009B7B07">
                  <w:r>
                    <w:t xml:space="preserve">UL št. </w:t>
                  </w:r>
                  <w:r>
                    <w:rPr>
                      <w:rStyle w:val="bold"/>
                    </w:rPr>
                    <w:t>16</w:t>
                  </w:r>
                  <w:r>
                    <w:t>, 9. 3. 2020</w:t>
                  </w:r>
                </w:p>
              </w:tc>
            </w:tr>
          </w:tbl>
          <w:p w14:paraId="34255F93" w14:textId="77777777" w:rsidR="009B7B07" w:rsidRPr="00365B36" w:rsidRDefault="009B7B07" w:rsidP="009B7B07">
            <w:pPr>
              <w:rPr>
                <w:rFonts w:ascii="Candara" w:hAnsi="Candara"/>
              </w:rPr>
            </w:pPr>
          </w:p>
        </w:tc>
      </w:tr>
      <w:tr w:rsidR="009B7B07" w:rsidRPr="00897524" w14:paraId="27AB0537" w14:textId="77777777" w:rsidTr="00502C7D">
        <w:trPr>
          <w:trHeight w:val="233"/>
        </w:trPr>
        <w:tc>
          <w:tcPr>
            <w:tcW w:w="14803" w:type="dxa"/>
            <w:gridSpan w:val="7"/>
            <w:shd w:val="clear" w:color="auto" w:fill="F2F2F2"/>
          </w:tcPr>
          <w:p w14:paraId="0E4928B3" w14:textId="77777777" w:rsidR="009B7B07" w:rsidRPr="00EA6502" w:rsidRDefault="009B7B07" w:rsidP="009B7B07">
            <w:pPr>
              <w:rPr>
                <w:rFonts w:ascii="Candara" w:hAnsi="Candara"/>
                <w:b/>
                <w:bCs/>
              </w:rPr>
            </w:pPr>
          </w:p>
        </w:tc>
      </w:tr>
      <w:tr w:rsidR="009B7B07" w:rsidRPr="00897524" w14:paraId="31FBE2B8" w14:textId="77777777" w:rsidTr="00636959">
        <w:tc>
          <w:tcPr>
            <w:tcW w:w="14803" w:type="dxa"/>
            <w:gridSpan w:val="7"/>
            <w:shd w:val="clear" w:color="auto" w:fill="FFFF00"/>
          </w:tcPr>
          <w:p w14:paraId="66F3CC92" w14:textId="77777777" w:rsidR="009B7B07" w:rsidRPr="00636959" w:rsidRDefault="009B7B07" w:rsidP="009B7B07">
            <w:pPr>
              <w:rPr>
                <w:rFonts w:ascii="Candara" w:hAnsi="Candara"/>
              </w:rPr>
            </w:pPr>
            <w:hyperlink r:id="rId1022" w:history="1">
              <w:r w:rsidRPr="00636959">
                <w:rPr>
                  <w:rStyle w:val="Hiperpovezava"/>
                  <w:rFonts w:ascii="Candara" w:hAnsi="Candara"/>
                </w:rPr>
                <w:t>Razglas</w:t>
              </w:r>
            </w:hyperlink>
            <w:r w:rsidRPr="00636959">
              <w:rPr>
                <w:rFonts w:ascii="Candara" w:hAnsi="Candara"/>
              </w:rPr>
              <w:t xml:space="preserve"> Občinski svet OŠ-V na 2. redni seji dne 13. 2. 2020, opravil splošno razpravo in sprejel sklep, da se o predlogu proračuna za leto 2021 opravi Javna razprava, ki bo trajala najmanj 15 dni.</w:t>
            </w:r>
            <w:r>
              <w:rPr>
                <w:rFonts w:ascii="Candara" w:hAnsi="Candara"/>
              </w:rPr>
              <w:t xml:space="preserve"> (</w:t>
            </w:r>
            <w:r w:rsidRPr="00636959">
              <w:rPr>
                <w:rFonts w:ascii="Candara" w:hAnsi="Candara"/>
                <w:sz w:val="22"/>
                <w:szCs w:val="22"/>
              </w:rPr>
              <w:t>Št.: 410-18/2020-3</w:t>
            </w:r>
            <w:r>
              <w:rPr>
                <w:rFonts w:ascii="Candara" w:hAnsi="Candara"/>
              </w:rPr>
              <w:t>)</w:t>
            </w:r>
          </w:p>
        </w:tc>
      </w:tr>
      <w:tr w:rsidR="009B7B07" w:rsidRPr="00897524" w14:paraId="4888BB42" w14:textId="77777777" w:rsidTr="00E20E18">
        <w:tc>
          <w:tcPr>
            <w:tcW w:w="14803" w:type="dxa"/>
            <w:gridSpan w:val="7"/>
            <w:shd w:val="clear" w:color="auto" w:fill="EDEDED"/>
          </w:tcPr>
          <w:p w14:paraId="273572FA" w14:textId="77777777" w:rsidR="009B7B07" w:rsidRPr="00705B2B" w:rsidRDefault="009B7B07" w:rsidP="009B7B07">
            <w:pPr>
              <w:rPr>
                <w:rFonts w:ascii="Candara" w:hAnsi="Candara"/>
              </w:rPr>
            </w:pPr>
            <w:r>
              <w:rPr>
                <w:rFonts w:ascii="Candara" w:hAnsi="Candara"/>
              </w:rPr>
              <w:t xml:space="preserve"> </w:t>
            </w:r>
          </w:p>
        </w:tc>
      </w:tr>
      <w:tr w:rsidR="009B7B07" w:rsidRPr="00897524" w14:paraId="7814F6C9" w14:textId="77777777" w:rsidTr="00E20E18">
        <w:tc>
          <w:tcPr>
            <w:tcW w:w="1383" w:type="dxa"/>
            <w:gridSpan w:val="2"/>
            <w:vMerge w:val="restart"/>
            <w:shd w:val="clear" w:color="auto" w:fill="EDEDED"/>
          </w:tcPr>
          <w:p w14:paraId="4084B608" w14:textId="77777777" w:rsidR="009B7B07" w:rsidRDefault="009B7B07" w:rsidP="009B7B07">
            <w:pPr>
              <w:outlineLvl w:val="1"/>
              <w:rPr>
                <w:rFonts w:ascii="Candara" w:hAnsi="Candara"/>
                <w:b/>
              </w:rPr>
            </w:pPr>
            <w:hyperlink r:id="rId1023" w:history="1">
              <w:r w:rsidRPr="009659CF">
                <w:rPr>
                  <w:rStyle w:val="Hiperpovezava"/>
                  <w:rFonts w:ascii="Candara" w:hAnsi="Candara"/>
                  <w:b/>
                </w:rPr>
                <w:t>14. redna seja dne 13. 2. 2020</w:t>
              </w:r>
            </w:hyperlink>
          </w:p>
          <w:p w14:paraId="3E482FB1" w14:textId="77777777" w:rsidR="009B7B07" w:rsidRPr="009659CF" w:rsidRDefault="009B7B07" w:rsidP="009B7B07">
            <w:pPr>
              <w:outlineLvl w:val="1"/>
              <w:rPr>
                <w:rFonts w:ascii="Candara" w:hAnsi="Candara"/>
                <w:bCs/>
              </w:rPr>
            </w:pPr>
            <w:r>
              <w:rPr>
                <w:rFonts w:ascii="Candara" w:hAnsi="Candara"/>
                <w:bCs/>
              </w:rPr>
              <w:t>0320-1/2020-1</w:t>
            </w:r>
          </w:p>
        </w:tc>
        <w:tc>
          <w:tcPr>
            <w:tcW w:w="1701" w:type="dxa"/>
            <w:gridSpan w:val="4"/>
          </w:tcPr>
          <w:p w14:paraId="725A6A85" w14:textId="77777777" w:rsidR="009B7B07" w:rsidRPr="009659CF" w:rsidRDefault="009B7B07" w:rsidP="009B7B07">
            <w:pPr>
              <w:outlineLvl w:val="1"/>
              <w:rPr>
                <w:rFonts w:ascii="Candara" w:hAnsi="Candara"/>
                <w:sz w:val="22"/>
                <w:szCs w:val="22"/>
              </w:rPr>
            </w:pPr>
            <w:r>
              <w:rPr>
                <w:rFonts w:ascii="Candara" w:hAnsi="Candara"/>
                <w:sz w:val="22"/>
                <w:szCs w:val="22"/>
              </w:rPr>
              <w:t>0320-1/2020-4</w:t>
            </w:r>
          </w:p>
        </w:tc>
        <w:tc>
          <w:tcPr>
            <w:tcW w:w="11719" w:type="dxa"/>
          </w:tcPr>
          <w:p w14:paraId="11B56CA0" w14:textId="77777777" w:rsidR="009B7B07" w:rsidRPr="002C732A" w:rsidRDefault="009B7B07" w:rsidP="009B7B07">
            <w:pPr>
              <w:rPr>
                <w:rFonts w:ascii="Candara" w:hAnsi="Candara"/>
              </w:rPr>
            </w:pPr>
            <w:hyperlink r:id="rId1024" w:tgtFrame="_blank" w:history="1">
              <w:r w:rsidRPr="002C732A">
                <w:rPr>
                  <w:rStyle w:val="Hiperpovezava"/>
                  <w:rFonts w:ascii="Candara" w:hAnsi="Candara"/>
                </w:rPr>
                <w:t>Zapisnik 13. redne seje</w:t>
              </w:r>
            </w:hyperlink>
            <w:r w:rsidRPr="002C732A">
              <w:rPr>
                <w:rFonts w:ascii="Candara" w:hAnsi="Candara"/>
              </w:rPr>
              <w:t xml:space="preserve"> občinskega sveta z dne 23. 1. 2020</w:t>
            </w:r>
          </w:p>
        </w:tc>
      </w:tr>
      <w:tr w:rsidR="009B7B07" w:rsidRPr="00897524" w14:paraId="6EC4E025" w14:textId="77777777" w:rsidTr="00E20E18">
        <w:tc>
          <w:tcPr>
            <w:tcW w:w="1383" w:type="dxa"/>
            <w:gridSpan w:val="2"/>
            <w:vMerge/>
            <w:shd w:val="clear" w:color="auto" w:fill="EDEDED"/>
          </w:tcPr>
          <w:p w14:paraId="574C73DB" w14:textId="77777777" w:rsidR="009B7B07" w:rsidRDefault="009B7B07" w:rsidP="009B7B07">
            <w:pPr>
              <w:outlineLvl w:val="1"/>
              <w:rPr>
                <w:rFonts w:ascii="Candara" w:hAnsi="Candara"/>
                <w:b/>
              </w:rPr>
            </w:pPr>
          </w:p>
        </w:tc>
        <w:tc>
          <w:tcPr>
            <w:tcW w:w="1701" w:type="dxa"/>
            <w:gridSpan w:val="4"/>
          </w:tcPr>
          <w:p w14:paraId="2B0575B2" w14:textId="77777777" w:rsidR="009B7B07" w:rsidRPr="009659CF" w:rsidRDefault="009B7B07" w:rsidP="009B7B07">
            <w:pPr>
              <w:outlineLvl w:val="1"/>
              <w:rPr>
                <w:rFonts w:ascii="Candara" w:hAnsi="Candara"/>
                <w:sz w:val="22"/>
                <w:szCs w:val="22"/>
              </w:rPr>
            </w:pPr>
            <w:r w:rsidRPr="009659CF">
              <w:rPr>
                <w:rFonts w:ascii="Candara" w:hAnsi="Candara"/>
                <w:sz w:val="22"/>
                <w:szCs w:val="22"/>
              </w:rPr>
              <w:t>43001-12/2008-55</w:t>
            </w:r>
          </w:p>
        </w:tc>
        <w:tc>
          <w:tcPr>
            <w:tcW w:w="11719" w:type="dxa"/>
          </w:tcPr>
          <w:p w14:paraId="0B80FF0A" w14:textId="77777777" w:rsidR="009B7B07" w:rsidRPr="002C732A" w:rsidRDefault="009B7B07" w:rsidP="009B7B07">
            <w:pPr>
              <w:rPr>
                <w:rFonts w:ascii="Candara" w:hAnsi="Candara"/>
              </w:rPr>
            </w:pPr>
            <w:r w:rsidRPr="002C732A">
              <w:rPr>
                <w:rFonts w:ascii="Candara" w:hAnsi="Candara"/>
              </w:rPr>
              <w:t>Sklep: Občinski svet Občine Šempeter-Vrtojba sprejme</w:t>
            </w:r>
            <w:r w:rsidRPr="002C732A">
              <w:rPr>
                <w:rStyle w:val="Krepko"/>
                <w:rFonts w:ascii="Candara" w:hAnsi="Candara"/>
              </w:rPr>
              <w:t xml:space="preserve"> </w:t>
            </w:r>
            <w:hyperlink r:id="rId1025" w:tgtFrame="_blank" w:history="1">
              <w:r w:rsidRPr="002C732A">
                <w:rPr>
                  <w:rStyle w:val="Hiperpovezava"/>
                  <w:rFonts w:ascii="Candara" w:hAnsi="Candara"/>
                </w:rPr>
                <w:t>informacijo o letnem poročilu koncesionarja za izvajanje gospodarske javne službe vzdrževanja občinskih javnih cest</w:t>
              </w:r>
            </w:hyperlink>
            <w:r w:rsidRPr="002C732A">
              <w:rPr>
                <w:rStyle w:val="Krepko"/>
                <w:rFonts w:ascii="Candara" w:hAnsi="Candara"/>
              </w:rPr>
              <w:t xml:space="preserve"> </w:t>
            </w:r>
            <w:r w:rsidRPr="002C732A">
              <w:rPr>
                <w:rFonts w:ascii="Candara" w:hAnsi="Candara"/>
              </w:rPr>
              <w:t xml:space="preserve">v Občini Šempeter-Vrtojba v letu 2019, družbe Kolektor Cestno podjetje Nova Gorica </w:t>
            </w:r>
            <w:proofErr w:type="spellStart"/>
            <w:r w:rsidRPr="002C732A">
              <w:rPr>
                <w:rFonts w:ascii="Candara" w:hAnsi="Candara"/>
              </w:rPr>
              <w:t>d.d</w:t>
            </w:r>
            <w:proofErr w:type="spellEnd"/>
            <w:r w:rsidRPr="002C732A">
              <w:rPr>
                <w:rFonts w:ascii="Candara" w:hAnsi="Candara"/>
              </w:rPr>
              <w:t>.</w:t>
            </w:r>
          </w:p>
        </w:tc>
      </w:tr>
      <w:tr w:rsidR="009B7B07" w:rsidRPr="00897524" w14:paraId="7F61C263" w14:textId="77777777" w:rsidTr="00E20E18">
        <w:tc>
          <w:tcPr>
            <w:tcW w:w="1383" w:type="dxa"/>
            <w:gridSpan w:val="2"/>
            <w:vMerge/>
            <w:shd w:val="clear" w:color="auto" w:fill="EDEDED"/>
          </w:tcPr>
          <w:p w14:paraId="11D7F084" w14:textId="77777777" w:rsidR="009B7B07" w:rsidRDefault="009B7B07" w:rsidP="009B7B07">
            <w:pPr>
              <w:outlineLvl w:val="1"/>
              <w:rPr>
                <w:rFonts w:ascii="Candara" w:hAnsi="Candara"/>
                <w:b/>
              </w:rPr>
            </w:pPr>
          </w:p>
        </w:tc>
        <w:tc>
          <w:tcPr>
            <w:tcW w:w="1701" w:type="dxa"/>
            <w:gridSpan w:val="4"/>
          </w:tcPr>
          <w:p w14:paraId="2432C236" w14:textId="77777777" w:rsidR="009B7B07" w:rsidRPr="009659CF" w:rsidRDefault="009B7B07" w:rsidP="009B7B07">
            <w:pPr>
              <w:outlineLvl w:val="1"/>
              <w:rPr>
                <w:rFonts w:ascii="Candara" w:hAnsi="Candara"/>
                <w:sz w:val="22"/>
                <w:szCs w:val="22"/>
              </w:rPr>
            </w:pPr>
            <w:hyperlink r:id="rId1026" w:tgtFrame="_blank" w:history="1">
              <w:r w:rsidRPr="009659CF">
                <w:rPr>
                  <w:rStyle w:val="Hiperpovezava"/>
                  <w:rFonts w:ascii="Candara" w:hAnsi="Candara"/>
                  <w:sz w:val="22"/>
                  <w:szCs w:val="22"/>
                </w:rPr>
                <w:t>007-2/2020-2</w:t>
              </w:r>
            </w:hyperlink>
            <w:r w:rsidRPr="009659CF">
              <w:rPr>
                <w:rFonts w:ascii="Candara" w:hAnsi="Candara"/>
                <w:sz w:val="22"/>
                <w:szCs w:val="22"/>
              </w:rPr>
              <w:br/>
            </w:r>
          </w:p>
        </w:tc>
        <w:tc>
          <w:tcPr>
            <w:tcW w:w="11719" w:type="dxa"/>
          </w:tcPr>
          <w:p w14:paraId="4A514551" w14:textId="77777777" w:rsidR="009B7B07" w:rsidRPr="002C732A" w:rsidRDefault="009B7B07" w:rsidP="009B7B07">
            <w:pPr>
              <w:rPr>
                <w:rFonts w:ascii="Candara" w:hAnsi="Candara"/>
              </w:rPr>
            </w:pPr>
            <w:r w:rsidRPr="002C732A">
              <w:rPr>
                <w:rFonts w:ascii="Candara" w:hAnsi="Candara"/>
              </w:rPr>
              <w:t xml:space="preserve">Sklep:  1. </w:t>
            </w:r>
            <w:r w:rsidRPr="002C732A">
              <w:rPr>
                <w:rStyle w:val="Krepko"/>
                <w:rFonts w:ascii="Candara" w:hAnsi="Candara"/>
              </w:rPr>
              <w:t>Sprejme se</w:t>
            </w:r>
            <w:r w:rsidRPr="002C732A">
              <w:rPr>
                <w:rFonts w:ascii="Candara" w:hAnsi="Candara"/>
              </w:rPr>
              <w:t xml:space="preserve"> </w:t>
            </w:r>
            <w:r w:rsidRPr="002C732A">
              <w:rPr>
                <w:rStyle w:val="Krepko"/>
                <w:rFonts w:ascii="Candara" w:hAnsi="Candara"/>
              </w:rPr>
              <w:t xml:space="preserve">Odlok </w:t>
            </w:r>
            <w:r w:rsidRPr="002C732A">
              <w:rPr>
                <w:rFonts w:ascii="Candara" w:hAnsi="Candara"/>
              </w:rPr>
              <w:t xml:space="preserve">o spremembah in dopolnitvah Odloka o ustanovitvi javnega zavoda Osnovna šola Kozara Nova Gorica. </w:t>
            </w:r>
            <w:r w:rsidRPr="002C732A">
              <w:rPr>
                <w:rFonts w:ascii="Candara" w:hAnsi="Candara"/>
              </w:rPr>
              <w:br/>
              <w:t>2. Odlok začne veljati naslednji dan po objavi v Uradnem listu Republike Slovenije.</w:t>
            </w:r>
          </w:p>
          <w:p w14:paraId="2ADD1B01" w14:textId="77777777" w:rsidR="009B7B07" w:rsidRPr="002C732A" w:rsidRDefault="009B7B07" w:rsidP="009B7B07">
            <w:pPr>
              <w:numPr>
                <w:ilvl w:val="0"/>
                <w:numId w:val="134"/>
              </w:numPr>
              <w:rPr>
                <w:rFonts w:ascii="Candara" w:hAnsi="Candara"/>
              </w:rPr>
            </w:pPr>
            <w:hyperlink r:id="rId1027" w:history="1">
              <w:r w:rsidRPr="00720F7A">
                <w:rPr>
                  <w:rStyle w:val="Hiperpovezava"/>
                  <w:rFonts w:ascii="Candara" w:hAnsi="Candara"/>
                </w:rPr>
                <w:t>Odlok o spremembah in dopolnitvah Odloka o ustanovitvi javnega zavoda Osnovna šola Kozara Nova Gorica</w:t>
              </w:r>
            </w:hyperlink>
            <w:r w:rsidRPr="002C732A">
              <w:rPr>
                <w:rFonts w:ascii="Candara" w:hAnsi="Candara"/>
              </w:rPr>
              <w:t xml:space="preserve">, UL RS št.: </w:t>
            </w:r>
            <w:r>
              <w:rPr>
                <w:rFonts w:ascii="Candara" w:hAnsi="Candara"/>
              </w:rPr>
              <w:t>12</w:t>
            </w:r>
            <w:r w:rsidRPr="002C732A">
              <w:rPr>
                <w:rFonts w:ascii="Candara" w:hAnsi="Candara"/>
              </w:rPr>
              <w:t>/2020</w:t>
            </w:r>
          </w:p>
        </w:tc>
      </w:tr>
      <w:tr w:rsidR="009B7B07" w:rsidRPr="00897524" w14:paraId="5AE2F1F2" w14:textId="77777777" w:rsidTr="00E20E18">
        <w:tc>
          <w:tcPr>
            <w:tcW w:w="1383" w:type="dxa"/>
            <w:gridSpan w:val="2"/>
            <w:vMerge/>
            <w:shd w:val="clear" w:color="auto" w:fill="EDEDED"/>
          </w:tcPr>
          <w:p w14:paraId="646B45AD" w14:textId="77777777" w:rsidR="009B7B07" w:rsidRDefault="009B7B07" w:rsidP="009B7B07">
            <w:pPr>
              <w:outlineLvl w:val="1"/>
              <w:rPr>
                <w:rFonts w:ascii="Candara" w:hAnsi="Candara"/>
                <w:b/>
              </w:rPr>
            </w:pPr>
          </w:p>
        </w:tc>
        <w:tc>
          <w:tcPr>
            <w:tcW w:w="1701" w:type="dxa"/>
            <w:gridSpan w:val="4"/>
          </w:tcPr>
          <w:p w14:paraId="025CE57A" w14:textId="77777777" w:rsidR="009B7B07" w:rsidRPr="009659CF" w:rsidRDefault="009B7B07" w:rsidP="009B7B07">
            <w:pPr>
              <w:outlineLvl w:val="1"/>
              <w:rPr>
                <w:rFonts w:ascii="Candara" w:hAnsi="Candara"/>
                <w:sz w:val="22"/>
                <w:szCs w:val="22"/>
              </w:rPr>
            </w:pPr>
            <w:r w:rsidRPr="009659CF">
              <w:rPr>
                <w:rFonts w:ascii="Candara" w:hAnsi="Candara"/>
                <w:sz w:val="22"/>
                <w:szCs w:val="22"/>
              </w:rPr>
              <w:t>.:0140-3/2020-2</w:t>
            </w:r>
            <w:r w:rsidRPr="009659CF">
              <w:rPr>
                <w:rFonts w:ascii="Candara" w:hAnsi="Candara"/>
                <w:sz w:val="22"/>
                <w:szCs w:val="22"/>
              </w:rPr>
              <w:br/>
            </w:r>
          </w:p>
        </w:tc>
        <w:tc>
          <w:tcPr>
            <w:tcW w:w="11719" w:type="dxa"/>
          </w:tcPr>
          <w:p w14:paraId="40DC34D0" w14:textId="77777777" w:rsidR="009B7B07" w:rsidRPr="002C732A" w:rsidRDefault="009B7B07" w:rsidP="009B7B07">
            <w:pPr>
              <w:rPr>
                <w:rFonts w:ascii="Candara" w:hAnsi="Candara"/>
              </w:rPr>
            </w:pPr>
            <w:r w:rsidRPr="002C732A">
              <w:rPr>
                <w:rFonts w:ascii="Candara" w:hAnsi="Candara"/>
              </w:rPr>
              <w:t xml:space="preserve">Sklep št1. Občinski svet Občine Šempeter-Vrtojba daje </w:t>
            </w:r>
            <w:hyperlink r:id="rId1028" w:tgtFrame="_blank" w:history="1">
              <w:r w:rsidRPr="002C732A">
                <w:rPr>
                  <w:rStyle w:val="Hiperpovezava"/>
                  <w:rFonts w:ascii="Candara" w:hAnsi="Candara"/>
                </w:rPr>
                <w:t>soglasje k statutu javnega zavoda Goriška lekarna Nova Gorica</w:t>
              </w:r>
            </w:hyperlink>
            <w:r w:rsidRPr="002C732A">
              <w:rPr>
                <w:rFonts w:ascii="Candara" w:hAnsi="Candara"/>
              </w:rPr>
              <w:t>, ki ga je sprejel svet zavoda dne 6. 12. 2019 in 28. 1. 2020.</w:t>
            </w:r>
          </w:p>
        </w:tc>
      </w:tr>
      <w:tr w:rsidR="009B7B07" w:rsidRPr="00897524" w14:paraId="1001632E" w14:textId="77777777" w:rsidTr="00E20E18">
        <w:tc>
          <w:tcPr>
            <w:tcW w:w="1383" w:type="dxa"/>
            <w:gridSpan w:val="2"/>
            <w:vMerge/>
            <w:shd w:val="clear" w:color="auto" w:fill="EDEDED"/>
          </w:tcPr>
          <w:p w14:paraId="4F68AE59" w14:textId="77777777" w:rsidR="009B7B07" w:rsidRDefault="009B7B07" w:rsidP="009B7B07">
            <w:pPr>
              <w:outlineLvl w:val="1"/>
              <w:rPr>
                <w:rFonts w:ascii="Candara" w:hAnsi="Candara"/>
                <w:b/>
              </w:rPr>
            </w:pPr>
          </w:p>
        </w:tc>
        <w:tc>
          <w:tcPr>
            <w:tcW w:w="1701" w:type="dxa"/>
            <w:gridSpan w:val="4"/>
          </w:tcPr>
          <w:p w14:paraId="7DF57993" w14:textId="77777777" w:rsidR="009B7B07" w:rsidRPr="009659CF" w:rsidRDefault="009B7B07" w:rsidP="009B7B07">
            <w:pPr>
              <w:outlineLvl w:val="1"/>
              <w:rPr>
                <w:rFonts w:ascii="Candara" w:hAnsi="Candara"/>
                <w:sz w:val="22"/>
                <w:szCs w:val="22"/>
              </w:rPr>
            </w:pPr>
            <w:r w:rsidRPr="009659CF">
              <w:rPr>
                <w:rFonts w:ascii="Candara" w:hAnsi="Candara"/>
                <w:sz w:val="22"/>
                <w:szCs w:val="22"/>
              </w:rPr>
              <w:t>35502-8/2019-15</w:t>
            </w:r>
          </w:p>
        </w:tc>
        <w:tc>
          <w:tcPr>
            <w:tcW w:w="11719" w:type="dxa"/>
          </w:tcPr>
          <w:p w14:paraId="4D45F629" w14:textId="77777777" w:rsidR="009B7B07" w:rsidRPr="002C732A" w:rsidRDefault="009B7B07" w:rsidP="009B7B07">
            <w:pPr>
              <w:rPr>
                <w:rFonts w:ascii="Candara" w:hAnsi="Candara"/>
              </w:rPr>
            </w:pPr>
            <w:r w:rsidRPr="002C732A">
              <w:rPr>
                <w:rFonts w:ascii="Candara" w:hAnsi="Candara"/>
              </w:rPr>
              <w:t xml:space="preserve">Sklep: Občinski svet Občine Šempeter-Vrtojba </w:t>
            </w:r>
            <w:hyperlink r:id="rId1029" w:tgtFrame="_blank" w:history="1">
              <w:r w:rsidRPr="002C732A">
                <w:rPr>
                  <w:rStyle w:val="Hiperpovezava"/>
                  <w:rFonts w:ascii="Candara" w:hAnsi="Candara"/>
                </w:rPr>
                <w:t xml:space="preserve">potrjuje sodno poravnavo med Vodovodi in kanalizacija Nova Gorica </w:t>
              </w:r>
              <w:proofErr w:type="spellStart"/>
              <w:r w:rsidRPr="002C732A">
                <w:rPr>
                  <w:rStyle w:val="Hiperpovezava"/>
                  <w:rFonts w:ascii="Candara" w:hAnsi="Candara"/>
                </w:rPr>
                <w:t>d.d</w:t>
              </w:r>
              <w:proofErr w:type="spellEnd"/>
              <w:r w:rsidRPr="002C732A">
                <w:rPr>
                  <w:rStyle w:val="Hiperpovezava"/>
                  <w:rFonts w:ascii="Candara" w:hAnsi="Candara"/>
                </w:rPr>
                <w:t>. in Občino Šempeter-Vrtojba v pravdni zadevi</w:t>
              </w:r>
            </w:hyperlink>
            <w:r w:rsidRPr="002C732A">
              <w:rPr>
                <w:rFonts w:ascii="Candara" w:hAnsi="Candara"/>
              </w:rPr>
              <w:t xml:space="preserve"> </w:t>
            </w:r>
            <w:proofErr w:type="spellStart"/>
            <w:r w:rsidRPr="002C732A">
              <w:rPr>
                <w:rFonts w:ascii="Candara" w:hAnsi="Candara"/>
              </w:rPr>
              <w:t>Pg</w:t>
            </w:r>
            <w:proofErr w:type="spellEnd"/>
            <w:r w:rsidRPr="002C732A">
              <w:rPr>
                <w:rFonts w:ascii="Candara" w:hAnsi="Candara"/>
              </w:rPr>
              <w:t xml:space="preserve"> 73/2019 z dne 18. 12. 2019.</w:t>
            </w:r>
          </w:p>
        </w:tc>
      </w:tr>
      <w:tr w:rsidR="009B7B07" w:rsidRPr="00897524" w14:paraId="0D4901EB" w14:textId="77777777" w:rsidTr="00E20E18">
        <w:tc>
          <w:tcPr>
            <w:tcW w:w="1383" w:type="dxa"/>
            <w:gridSpan w:val="2"/>
            <w:vMerge/>
            <w:shd w:val="clear" w:color="auto" w:fill="EDEDED"/>
          </w:tcPr>
          <w:p w14:paraId="20469ED9" w14:textId="77777777" w:rsidR="009B7B07" w:rsidRDefault="009B7B07" w:rsidP="009B7B07">
            <w:pPr>
              <w:outlineLvl w:val="1"/>
              <w:rPr>
                <w:rFonts w:ascii="Candara" w:hAnsi="Candara"/>
                <w:b/>
              </w:rPr>
            </w:pPr>
          </w:p>
        </w:tc>
        <w:tc>
          <w:tcPr>
            <w:tcW w:w="1701" w:type="dxa"/>
            <w:gridSpan w:val="4"/>
          </w:tcPr>
          <w:p w14:paraId="5048BB14" w14:textId="77777777" w:rsidR="009B7B07" w:rsidRPr="009659CF" w:rsidRDefault="009B7B07" w:rsidP="009B7B07">
            <w:pPr>
              <w:outlineLvl w:val="1"/>
              <w:rPr>
                <w:rFonts w:ascii="Candara" w:hAnsi="Candara"/>
                <w:sz w:val="22"/>
                <w:szCs w:val="22"/>
              </w:rPr>
            </w:pPr>
            <w:r w:rsidRPr="002C732A">
              <w:rPr>
                <w:rFonts w:ascii="Candara" w:hAnsi="Candara"/>
                <w:sz w:val="22"/>
                <w:szCs w:val="22"/>
              </w:rPr>
              <w:t>410-17/2020-7</w:t>
            </w:r>
          </w:p>
        </w:tc>
        <w:tc>
          <w:tcPr>
            <w:tcW w:w="11719" w:type="dxa"/>
          </w:tcPr>
          <w:p w14:paraId="113DDCB7" w14:textId="77777777" w:rsidR="009B7B07" w:rsidRPr="002C732A" w:rsidRDefault="009B7B07" w:rsidP="009B7B07">
            <w:pPr>
              <w:rPr>
                <w:rFonts w:ascii="Candara" w:hAnsi="Candara"/>
              </w:rPr>
            </w:pPr>
            <w:r w:rsidRPr="002C732A">
              <w:rPr>
                <w:rFonts w:ascii="Candara" w:hAnsi="Candara"/>
              </w:rPr>
              <w:t xml:space="preserve">Sklep: 1. Občinski svet Občine Šempeter-Vrtojba </w:t>
            </w:r>
            <w:r w:rsidRPr="002C732A">
              <w:rPr>
                <w:rStyle w:val="Krepko"/>
                <w:rFonts w:ascii="Candara" w:hAnsi="Candara"/>
              </w:rPr>
              <w:t xml:space="preserve">sprejme </w:t>
            </w:r>
            <w:r w:rsidRPr="002C732A">
              <w:rPr>
                <w:rFonts w:ascii="Candara" w:hAnsi="Candara"/>
              </w:rPr>
              <w:t>Odlok o rebalansu proračuna Občine Šempeter-Vrtojba za leto 2020, vključno s pripadajočimi prilogami. 2. Sklep prične veljati takoj.</w:t>
            </w:r>
          </w:p>
        </w:tc>
      </w:tr>
      <w:tr w:rsidR="009B7B07" w:rsidRPr="00897524" w14:paraId="7D9EB898" w14:textId="77777777" w:rsidTr="00E20E18">
        <w:tc>
          <w:tcPr>
            <w:tcW w:w="1383" w:type="dxa"/>
            <w:gridSpan w:val="2"/>
            <w:vMerge/>
            <w:shd w:val="clear" w:color="auto" w:fill="EDEDED"/>
          </w:tcPr>
          <w:p w14:paraId="44DB5901" w14:textId="77777777" w:rsidR="009B7B07" w:rsidRDefault="009B7B07" w:rsidP="009B7B07">
            <w:pPr>
              <w:outlineLvl w:val="1"/>
              <w:rPr>
                <w:rFonts w:ascii="Candara" w:hAnsi="Candara"/>
                <w:b/>
              </w:rPr>
            </w:pPr>
          </w:p>
        </w:tc>
        <w:tc>
          <w:tcPr>
            <w:tcW w:w="1701" w:type="dxa"/>
            <w:gridSpan w:val="4"/>
          </w:tcPr>
          <w:p w14:paraId="2DF263E4" w14:textId="77777777" w:rsidR="009B7B07" w:rsidRPr="009659CF" w:rsidRDefault="009B7B07" w:rsidP="009B7B07">
            <w:pPr>
              <w:outlineLvl w:val="1"/>
              <w:rPr>
                <w:rFonts w:ascii="Candara" w:hAnsi="Candara"/>
                <w:sz w:val="22"/>
                <w:szCs w:val="22"/>
              </w:rPr>
            </w:pPr>
            <w:r w:rsidRPr="009659CF">
              <w:rPr>
                <w:rFonts w:ascii="Candara" w:hAnsi="Candara"/>
                <w:sz w:val="22"/>
                <w:szCs w:val="22"/>
              </w:rPr>
              <w:t>410-17/2020-6</w:t>
            </w:r>
          </w:p>
        </w:tc>
        <w:tc>
          <w:tcPr>
            <w:tcW w:w="11719" w:type="dxa"/>
          </w:tcPr>
          <w:p w14:paraId="46EEE437" w14:textId="77777777" w:rsidR="009B7B07" w:rsidRPr="00A332F4" w:rsidRDefault="009B7B07" w:rsidP="009B7B07">
            <w:pPr>
              <w:numPr>
                <w:ilvl w:val="0"/>
                <w:numId w:val="133"/>
              </w:numPr>
              <w:rPr>
                <w:rFonts w:ascii="Candara" w:hAnsi="Candara"/>
              </w:rPr>
            </w:pPr>
            <w:hyperlink r:id="rId1030" w:tgtFrame="_blank" w:history="1">
              <w:r w:rsidRPr="00CC528D">
                <w:rPr>
                  <w:rStyle w:val="Hiperpovezava"/>
                  <w:rFonts w:ascii="Candara" w:hAnsi="Candara"/>
                </w:rPr>
                <w:t>Odlok o rebalansu proračuna Občine Šempeter-Vrtojba za leto 2020</w:t>
              </w:r>
            </w:hyperlink>
            <w:r w:rsidRPr="00CC528D">
              <w:rPr>
                <w:rStyle w:val="Krepko"/>
                <w:rFonts w:ascii="Candara" w:hAnsi="Candara"/>
              </w:rPr>
              <w:t xml:space="preserve"> </w:t>
            </w:r>
            <w:r w:rsidRPr="00CC528D">
              <w:rPr>
                <w:rFonts w:ascii="Candara" w:hAnsi="Candara"/>
              </w:rPr>
              <w:t>št.: 410-17/2020-6, objavljeno v UL RS št.: 10/2020 z dne 21. 2. 2020</w:t>
            </w:r>
            <w:r>
              <w:rPr>
                <w:rFonts w:ascii="Candara" w:hAnsi="Candara"/>
              </w:rPr>
              <w:t xml:space="preserve"> </w:t>
            </w:r>
            <w:r w:rsidRPr="00A332F4">
              <w:rPr>
                <w:rFonts w:ascii="Candara" w:hAnsi="Candara"/>
              </w:rPr>
              <w:t xml:space="preserve">- </w:t>
            </w:r>
            <w:hyperlink r:id="rId1031" w:tgtFrame="_blank" w:history="1">
              <w:r w:rsidRPr="00A332F4">
                <w:rPr>
                  <w:rStyle w:val="Hiperpovezava"/>
                  <w:rFonts w:ascii="Candara" w:hAnsi="Candara"/>
                </w:rPr>
                <w:t>POPRAVEK Odloka o rebalansu proračuna Občine Šempeter - Vrtojba za leto 2020</w:t>
              </w:r>
            </w:hyperlink>
            <w:r w:rsidRPr="00A332F4">
              <w:rPr>
                <w:rFonts w:ascii="Candara" w:hAnsi="Candara"/>
              </w:rPr>
              <w:t>, objavljeno v UL RS 61/2020 z dne 30. 4. 2020  </w:t>
            </w:r>
          </w:p>
          <w:p w14:paraId="55B5E945" w14:textId="77777777" w:rsidR="009B7B07" w:rsidRPr="002C732A" w:rsidRDefault="009B7B07" w:rsidP="009B7B07">
            <w:pPr>
              <w:numPr>
                <w:ilvl w:val="0"/>
                <w:numId w:val="133"/>
              </w:numPr>
              <w:rPr>
                <w:rFonts w:ascii="Candara" w:hAnsi="Candara"/>
              </w:rPr>
            </w:pPr>
            <w:hyperlink r:id="rId1032" w:tgtFrame="_blank" w:history="1">
              <w:r w:rsidRPr="002C732A">
                <w:rPr>
                  <w:rStyle w:val="Hiperpovezava"/>
                  <w:rFonts w:ascii="Candara" w:hAnsi="Candara"/>
                </w:rPr>
                <w:t>splošni del</w:t>
              </w:r>
            </w:hyperlink>
          </w:p>
          <w:p w14:paraId="3EC2ED5C" w14:textId="77777777" w:rsidR="009B7B07" w:rsidRPr="002C732A" w:rsidRDefault="009B7B07" w:rsidP="009B7B07">
            <w:pPr>
              <w:numPr>
                <w:ilvl w:val="0"/>
                <w:numId w:val="133"/>
              </w:numPr>
              <w:rPr>
                <w:rFonts w:ascii="Candara" w:hAnsi="Candara"/>
              </w:rPr>
            </w:pPr>
            <w:hyperlink r:id="rId1033" w:tgtFrame="_blank" w:history="1">
              <w:r w:rsidRPr="002C732A">
                <w:rPr>
                  <w:rStyle w:val="Hiperpovezava"/>
                  <w:rFonts w:ascii="Candara" w:hAnsi="Candara"/>
                </w:rPr>
                <w:t>posebni del</w:t>
              </w:r>
            </w:hyperlink>
          </w:p>
          <w:p w14:paraId="5718AE79" w14:textId="77777777" w:rsidR="009B7B07" w:rsidRPr="002C732A" w:rsidRDefault="009B7B07" w:rsidP="009B7B07">
            <w:pPr>
              <w:numPr>
                <w:ilvl w:val="0"/>
                <w:numId w:val="133"/>
              </w:numPr>
              <w:rPr>
                <w:rFonts w:ascii="Candara" w:hAnsi="Candara"/>
              </w:rPr>
            </w:pPr>
            <w:hyperlink r:id="rId1034" w:tgtFrame="_blank" w:history="1">
              <w:r w:rsidRPr="002C732A">
                <w:rPr>
                  <w:rStyle w:val="Hiperpovezava"/>
                  <w:rFonts w:ascii="Candara" w:hAnsi="Candara"/>
                </w:rPr>
                <w:t>NRP 2020-2023</w:t>
              </w:r>
              <w:r w:rsidRPr="002C732A">
                <w:rPr>
                  <w:rFonts w:ascii="Candara" w:hAnsi="Candara"/>
                  <w:color w:val="0000FF"/>
                  <w:u w:val="single"/>
                </w:rPr>
                <w:br/>
              </w:r>
            </w:hyperlink>
            <w:hyperlink r:id="rId1035" w:tgtFrame="_blank" w:history="1">
              <w:r w:rsidRPr="002C732A">
                <w:rPr>
                  <w:rStyle w:val="Hiperpovezava"/>
                  <w:rFonts w:ascii="Candara" w:hAnsi="Candara"/>
                </w:rPr>
                <w:t>Kadrovski načrt</w:t>
              </w:r>
            </w:hyperlink>
          </w:p>
          <w:p w14:paraId="68EA3FCE" w14:textId="77777777" w:rsidR="009B7B07" w:rsidRPr="002C732A" w:rsidRDefault="009B7B07" w:rsidP="009B7B07">
            <w:pPr>
              <w:numPr>
                <w:ilvl w:val="0"/>
                <w:numId w:val="133"/>
              </w:numPr>
              <w:rPr>
                <w:rFonts w:ascii="Candara" w:hAnsi="Candara"/>
              </w:rPr>
            </w:pPr>
            <w:hyperlink r:id="rId1036" w:tgtFrame="_blank" w:history="1">
              <w:r w:rsidRPr="002C732A">
                <w:rPr>
                  <w:rStyle w:val="Hiperpovezava"/>
                  <w:rFonts w:ascii="Candara" w:hAnsi="Candara"/>
                </w:rPr>
                <w:t>Obrazložitve</w:t>
              </w:r>
            </w:hyperlink>
          </w:p>
        </w:tc>
      </w:tr>
      <w:tr w:rsidR="009B7B07" w:rsidRPr="00897524" w14:paraId="0218BE5F" w14:textId="77777777" w:rsidTr="00E20E18">
        <w:tc>
          <w:tcPr>
            <w:tcW w:w="1383" w:type="dxa"/>
            <w:gridSpan w:val="2"/>
            <w:vMerge w:val="restart"/>
            <w:shd w:val="clear" w:color="auto" w:fill="EDEDED"/>
          </w:tcPr>
          <w:p w14:paraId="4D1C9B99" w14:textId="77777777" w:rsidR="009B7B07" w:rsidRDefault="009B7B07" w:rsidP="009B7B07">
            <w:pPr>
              <w:outlineLvl w:val="1"/>
              <w:rPr>
                <w:rFonts w:ascii="Candara" w:hAnsi="Candara"/>
                <w:b/>
              </w:rPr>
            </w:pPr>
          </w:p>
        </w:tc>
        <w:tc>
          <w:tcPr>
            <w:tcW w:w="1701" w:type="dxa"/>
            <w:gridSpan w:val="4"/>
          </w:tcPr>
          <w:p w14:paraId="5D8A2A80" w14:textId="77777777" w:rsidR="009B7B07" w:rsidRPr="008B6EA5" w:rsidRDefault="009B7B07" w:rsidP="009B7B07">
            <w:pPr>
              <w:outlineLvl w:val="1"/>
              <w:rPr>
                <w:rFonts w:ascii="Candara" w:hAnsi="Candara"/>
                <w:sz w:val="22"/>
                <w:szCs w:val="22"/>
              </w:rPr>
            </w:pPr>
            <w:r w:rsidRPr="008B6EA5">
              <w:rPr>
                <w:rFonts w:ascii="Candara" w:hAnsi="Candara"/>
                <w:sz w:val="22"/>
                <w:szCs w:val="22"/>
              </w:rPr>
              <w:t>4780-1/2020-3</w:t>
            </w:r>
          </w:p>
        </w:tc>
        <w:tc>
          <w:tcPr>
            <w:tcW w:w="11719" w:type="dxa"/>
          </w:tcPr>
          <w:p w14:paraId="188D5C40" w14:textId="77777777" w:rsidR="009B7B07" w:rsidRPr="002C732A" w:rsidRDefault="009B7B07" w:rsidP="009B7B07">
            <w:pPr>
              <w:rPr>
                <w:rFonts w:ascii="Candara" w:hAnsi="Candara"/>
              </w:rPr>
            </w:pPr>
            <w:hyperlink r:id="rId1037" w:tgtFrame="_blank" w:history="1">
              <w:r w:rsidRPr="002C732A">
                <w:rPr>
                  <w:rStyle w:val="Hiperpovezava"/>
                  <w:rFonts w:ascii="Candara" w:hAnsi="Candara"/>
                </w:rPr>
                <w:t>Občinski svet sprejme spremembe in dopolnitve načrta ravnanja s stvarnim premoženjem Občine Šempeter - Vrtojba za leto 2020</w:t>
              </w:r>
            </w:hyperlink>
            <w:r w:rsidRPr="002C732A">
              <w:rPr>
                <w:rFonts w:ascii="Candara" w:hAnsi="Candara"/>
              </w:rPr>
              <w:t>.</w:t>
            </w:r>
          </w:p>
        </w:tc>
      </w:tr>
      <w:tr w:rsidR="009B7B07" w:rsidRPr="00897524" w14:paraId="13CE3E83" w14:textId="77777777" w:rsidTr="00E20E18">
        <w:tc>
          <w:tcPr>
            <w:tcW w:w="1383" w:type="dxa"/>
            <w:gridSpan w:val="2"/>
            <w:vMerge/>
            <w:shd w:val="clear" w:color="auto" w:fill="EDEDED"/>
          </w:tcPr>
          <w:p w14:paraId="0A4C020E" w14:textId="77777777" w:rsidR="009B7B07" w:rsidRDefault="009B7B07" w:rsidP="009B7B07">
            <w:pPr>
              <w:outlineLvl w:val="1"/>
              <w:rPr>
                <w:rFonts w:ascii="Candara" w:hAnsi="Candara"/>
                <w:b/>
              </w:rPr>
            </w:pPr>
          </w:p>
        </w:tc>
        <w:tc>
          <w:tcPr>
            <w:tcW w:w="1701" w:type="dxa"/>
            <w:gridSpan w:val="4"/>
          </w:tcPr>
          <w:p w14:paraId="20F787C4" w14:textId="77777777" w:rsidR="009B7B07" w:rsidRPr="008B6EA5" w:rsidRDefault="009B7B07" w:rsidP="009B7B07">
            <w:pPr>
              <w:outlineLvl w:val="1"/>
              <w:rPr>
                <w:rFonts w:ascii="Candara" w:hAnsi="Candara"/>
                <w:sz w:val="22"/>
                <w:szCs w:val="22"/>
              </w:rPr>
            </w:pPr>
            <w:r w:rsidRPr="008B6EA5">
              <w:rPr>
                <w:rFonts w:ascii="Candara" w:hAnsi="Candara"/>
                <w:sz w:val="22"/>
                <w:szCs w:val="22"/>
              </w:rPr>
              <w:t>410-18/2020-2</w:t>
            </w:r>
          </w:p>
        </w:tc>
        <w:tc>
          <w:tcPr>
            <w:tcW w:w="11719" w:type="dxa"/>
          </w:tcPr>
          <w:p w14:paraId="532028E8" w14:textId="77777777" w:rsidR="009B7B07" w:rsidRPr="002C732A" w:rsidRDefault="009B7B07" w:rsidP="009B7B07">
            <w:pPr>
              <w:rPr>
                <w:rFonts w:ascii="Candara" w:hAnsi="Candara"/>
              </w:rPr>
            </w:pPr>
            <w:r w:rsidRPr="002C732A">
              <w:rPr>
                <w:rFonts w:ascii="Candara" w:hAnsi="Candara"/>
              </w:rPr>
              <w:t xml:space="preserve">Sklep:  1. Občinski svet Občine Šempeter-Vrtojba je opravil </w:t>
            </w:r>
            <w:hyperlink r:id="rId1038" w:tgtFrame="_blank" w:history="1">
              <w:r w:rsidRPr="002C732A">
                <w:rPr>
                  <w:rStyle w:val="Hiperpovezava"/>
                  <w:rFonts w:ascii="Candara" w:hAnsi="Candara"/>
                </w:rPr>
                <w:t>splošno razpravo o predlogu proračuna Občine Šempeter-Vrtojba za leto 2021</w:t>
              </w:r>
            </w:hyperlink>
            <w:r w:rsidRPr="002C732A">
              <w:rPr>
                <w:rFonts w:ascii="Candara" w:hAnsi="Candara"/>
              </w:rPr>
              <w:t>. O predlogu proračuna se opravi javna razprava. 2. Sklep prične veljati takoj.</w:t>
            </w:r>
          </w:p>
        </w:tc>
      </w:tr>
      <w:tr w:rsidR="009B7B07" w:rsidRPr="00897524" w14:paraId="3F1E6501" w14:textId="77777777" w:rsidTr="00E20E18">
        <w:tc>
          <w:tcPr>
            <w:tcW w:w="1383" w:type="dxa"/>
            <w:gridSpan w:val="2"/>
            <w:vMerge/>
            <w:shd w:val="clear" w:color="auto" w:fill="EDEDED"/>
          </w:tcPr>
          <w:p w14:paraId="6A40EAE0" w14:textId="77777777" w:rsidR="009B7B07" w:rsidRDefault="009B7B07" w:rsidP="009B7B07">
            <w:pPr>
              <w:outlineLvl w:val="1"/>
              <w:rPr>
                <w:rFonts w:ascii="Candara" w:hAnsi="Candara"/>
                <w:b/>
              </w:rPr>
            </w:pPr>
          </w:p>
        </w:tc>
        <w:tc>
          <w:tcPr>
            <w:tcW w:w="1701" w:type="dxa"/>
            <w:gridSpan w:val="4"/>
          </w:tcPr>
          <w:p w14:paraId="577F718F" w14:textId="77777777" w:rsidR="009B7B07" w:rsidRPr="008B6EA5" w:rsidRDefault="009B7B07" w:rsidP="009B7B07">
            <w:pPr>
              <w:outlineLvl w:val="1"/>
              <w:rPr>
                <w:rFonts w:ascii="Candara" w:hAnsi="Candara"/>
                <w:sz w:val="22"/>
                <w:szCs w:val="22"/>
              </w:rPr>
            </w:pPr>
          </w:p>
        </w:tc>
        <w:tc>
          <w:tcPr>
            <w:tcW w:w="11719" w:type="dxa"/>
          </w:tcPr>
          <w:p w14:paraId="4F346127" w14:textId="77777777" w:rsidR="009B7B07" w:rsidRDefault="009B7B07" w:rsidP="009B7B07">
            <w:pPr>
              <w:rPr>
                <w:rFonts w:ascii="Candara" w:hAnsi="Candara"/>
              </w:rPr>
            </w:pPr>
            <w:hyperlink r:id="rId1039" w:tgtFrame="_blank" w:history="1">
              <w:r w:rsidRPr="002C732A">
                <w:rPr>
                  <w:rStyle w:val="Hiperpovezava"/>
                  <w:rFonts w:ascii="Candara" w:hAnsi="Candara"/>
                </w:rPr>
                <w:t>Sklep št.: 711-5/2020-2 o ukinitvi statusa grajenega javnega dobra</w:t>
              </w:r>
            </w:hyperlink>
            <w:r w:rsidRPr="002C732A">
              <w:rPr>
                <w:rFonts w:ascii="Candara" w:hAnsi="Candara"/>
              </w:rPr>
              <w:t xml:space="preserve"> lokalnega pomena na nepremičnini s </w:t>
            </w:r>
            <w:proofErr w:type="spellStart"/>
            <w:r w:rsidRPr="002C732A">
              <w:rPr>
                <w:rFonts w:ascii="Candara" w:hAnsi="Candara"/>
              </w:rPr>
              <w:t>parc</w:t>
            </w:r>
            <w:proofErr w:type="spellEnd"/>
            <w:r w:rsidRPr="002C732A">
              <w:rPr>
                <w:rFonts w:ascii="Candara" w:hAnsi="Candara"/>
              </w:rPr>
              <w:t>. št. 3446/9 k. o. 2315 Šempeter</w:t>
            </w:r>
          </w:p>
          <w:p w14:paraId="277FE5B8" w14:textId="77777777" w:rsidR="009B7B07" w:rsidRDefault="009B7B07" w:rsidP="009B7B07">
            <w:pPr>
              <w:numPr>
                <w:ilvl w:val="0"/>
                <w:numId w:val="134"/>
              </w:numPr>
            </w:pPr>
            <w:hyperlink r:id="rId1040" w:tgtFrame="_blank" w:history="1">
              <w:r>
                <w:rPr>
                  <w:rStyle w:val="Hiperpovezava"/>
                </w:rPr>
                <w:t>Sklep o ukinitvi statusa grajenega javnega dobra lokalnega pomena</w:t>
              </w:r>
            </w:hyperlink>
            <w:r>
              <w:t xml:space="preserve"> </w:t>
            </w:r>
          </w:p>
          <w:p w14:paraId="709C816F" w14:textId="77777777" w:rsidR="009B7B07" w:rsidRPr="002C732A" w:rsidRDefault="009B7B07" w:rsidP="009B7B07">
            <w:pPr>
              <w:rPr>
                <w:rFonts w:ascii="Candara" w:hAnsi="Candara"/>
              </w:rPr>
            </w:pPr>
            <w:r>
              <w:t xml:space="preserve">UL št. </w:t>
            </w:r>
            <w:r>
              <w:rPr>
                <w:rStyle w:val="bold"/>
              </w:rPr>
              <w:t>12</w:t>
            </w:r>
            <w:r>
              <w:t>, 28. 2. 2020</w:t>
            </w:r>
          </w:p>
        </w:tc>
      </w:tr>
      <w:tr w:rsidR="009B7B07" w:rsidRPr="00897524" w14:paraId="22CC3C7E" w14:textId="77777777" w:rsidTr="00E20E18">
        <w:tc>
          <w:tcPr>
            <w:tcW w:w="1383" w:type="dxa"/>
            <w:gridSpan w:val="2"/>
            <w:vMerge/>
            <w:shd w:val="clear" w:color="auto" w:fill="EDEDED"/>
          </w:tcPr>
          <w:p w14:paraId="0C159D93" w14:textId="77777777" w:rsidR="009B7B07" w:rsidRDefault="009B7B07" w:rsidP="009B7B07">
            <w:pPr>
              <w:outlineLvl w:val="1"/>
              <w:rPr>
                <w:rFonts w:ascii="Candara" w:hAnsi="Candara"/>
                <w:b/>
              </w:rPr>
            </w:pPr>
          </w:p>
        </w:tc>
        <w:tc>
          <w:tcPr>
            <w:tcW w:w="1701" w:type="dxa"/>
            <w:gridSpan w:val="4"/>
          </w:tcPr>
          <w:p w14:paraId="344ACB72" w14:textId="77777777" w:rsidR="009B7B07" w:rsidRPr="008B6EA5" w:rsidRDefault="009B7B07" w:rsidP="009B7B07">
            <w:pPr>
              <w:outlineLvl w:val="1"/>
              <w:rPr>
                <w:rFonts w:ascii="Candara" w:hAnsi="Candara"/>
                <w:sz w:val="22"/>
                <w:szCs w:val="22"/>
              </w:rPr>
            </w:pPr>
            <w:hyperlink r:id="rId1041" w:tgtFrame="_blank" w:history="1">
              <w:r w:rsidRPr="008B6EA5">
                <w:rPr>
                  <w:rStyle w:val="Hiperpovezava"/>
                  <w:rFonts w:ascii="Candara" w:hAnsi="Candara"/>
                  <w:sz w:val="22"/>
                  <w:szCs w:val="22"/>
                </w:rPr>
                <w:t xml:space="preserve">007-4/2020-2 </w:t>
              </w:r>
            </w:hyperlink>
          </w:p>
        </w:tc>
        <w:tc>
          <w:tcPr>
            <w:tcW w:w="11719" w:type="dxa"/>
          </w:tcPr>
          <w:p w14:paraId="346BB359" w14:textId="77777777" w:rsidR="009B7B07" w:rsidRPr="002C732A" w:rsidRDefault="009B7B07" w:rsidP="009B7B07">
            <w:pPr>
              <w:rPr>
                <w:rFonts w:ascii="Candara" w:hAnsi="Candara"/>
              </w:rPr>
            </w:pPr>
            <w:r w:rsidRPr="002C732A">
              <w:rPr>
                <w:rFonts w:ascii="Candara" w:hAnsi="Candara"/>
              </w:rPr>
              <w:t>Sklep</w:t>
            </w:r>
            <w:r>
              <w:rPr>
                <w:rFonts w:ascii="Candara" w:hAnsi="Candara"/>
              </w:rPr>
              <w:t xml:space="preserve">: </w:t>
            </w:r>
            <w:r w:rsidRPr="002C732A">
              <w:rPr>
                <w:rFonts w:ascii="Candara" w:hAnsi="Candara"/>
              </w:rPr>
              <w:t xml:space="preserve">1. Opravljena je bila </w:t>
            </w:r>
            <w:r w:rsidRPr="002C732A">
              <w:rPr>
                <w:rStyle w:val="Krepko"/>
                <w:rFonts w:ascii="Candara" w:hAnsi="Candara"/>
              </w:rPr>
              <w:t xml:space="preserve">prva obravnava </w:t>
            </w:r>
            <w:r w:rsidRPr="002C732A">
              <w:rPr>
                <w:rFonts w:ascii="Candara" w:hAnsi="Candara"/>
                <w:sz w:val="22"/>
                <w:szCs w:val="22"/>
              </w:rPr>
              <w:t>Odlok o načinu opravljanja obvezne občinske gospodarske javne službe zagotavljanja 24-urne dežurne službe v okviru pogrebne dejavnosti v Občini Šempeter-Vrtojba.</w:t>
            </w:r>
            <w:r w:rsidRPr="002C732A">
              <w:rPr>
                <w:rFonts w:ascii="Candara" w:hAnsi="Candara"/>
                <w:sz w:val="22"/>
                <w:szCs w:val="22"/>
              </w:rPr>
              <w:br/>
              <w:t>2. Upoštevajoč podane pripombe se pripravi Odlok o načinu opravljanja obvezne občinske gospodarske javne službe zagotavljanja 24-urne dežurne službe v okviru pogrebne dejavnosti v Občini Šempeter–Vrtojba za sprejem v drugi obravnavi.</w:t>
            </w:r>
          </w:p>
        </w:tc>
      </w:tr>
      <w:tr w:rsidR="009B7B07" w:rsidRPr="00897524" w14:paraId="255BC8D2" w14:textId="77777777" w:rsidTr="00E20E18">
        <w:tc>
          <w:tcPr>
            <w:tcW w:w="1383" w:type="dxa"/>
            <w:gridSpan w:val="2"/>
            <w:vMerge/>
            <w:shd w:val="clear" w:color="auto" w:fill="EDEDED"/>
          </w:tcPr>
          <w:p w14:paraId="10397B7A" w14:textId="77777777" w:rsidR="009B7B07" w:rsidRDefault="009B7B07" w:rsidP="009B7B07">
            <w:pPr>
              <w:outlineLvl w:val="1"/>
              <w:rPr>
                <w:rFonts w:ascii="Candara" w:hAnsi="Candara"/>
                <w:b/>
              </w:rPr>
            </w:pPr>
          </w:p>
        </w:tc>
        <w:tc>
          <w:tcPr>
            <w:tcW w:w="1701" w:type="dxa"/>
            <w:gridSpan w:val="4"/>
          </w:tcPr>
          <w:p w14:paraId="0842B8A9" w14:textId="77777777" w:rsidR="009B7B07" w:rsidRPr="008B6EA5" w:rsidRDefault="009B7B07" w:rsidP="009B7B07">
            <w:pPr>
              <w:outlineLvl w:val="1"/>
              <w:rPr>
                <w:rFonts w:ascii="Candara" w:hAnsi="Candara"/>
                <w:sz w:val="22"/>
                <w:szCs w:val="22"/>
              </w:rPr>
            </w:pPr>
            <w:hyperlink r:id="rId1042" w:tgtFrame="_blank" w:history="1">
              <w:r w:rsidRPr="008B6EA5">
                <w:rPr>
                  <w:rStyle w:val="Hiperpovezava"/>
                  <w:rFonts w:ascii="Candara" w:hAnsi="Candara"/>
                  <w:sz w:val="22"/>
                  <w:szCs w:val="22"/>
                </w:rPr>
                <w:t xml:space="preserve"> 007-5/2020-2</w:t>
              </w:r>
            </w:hyperlink>
          </w:p>
        </w:tc>
        <w:tc>
          <w:tcPr>
            <w:tcW w:w="11719" w:type="dxa"/>
          </w:tcPr>
          <w:p w14:paraId="02B2EDDC" w14:textId="77777777" w:rsidR="009B7B07" w:rsidRPr="002C732A" w:rsidRDefault="009B7B07" w:rsidP="009B7B07">
            <w:pPr>
              <w:rPr>
                <w:rFonts w:ascii="Candara" w:hAnsi="Candara"/>
              </w:rPr>
            </w:pPr>
            <w:r w:rsidRPr="002C732A">
              <w:rPr>
                <w:rFonts w:ascii="Candara" w:hAnsi="Candara"/>
              </w:rPr>
              <w:t>Sklep</w:t>
            </w:r>
            <w:r>
              <w:rPr>
                <w:rFonts w:ascii="Candara" w:hAnsi="Candara"/>
              </w:rPr>
              <w:t xml:space="preserve">: </w:t>
            </w:r>
            <w:r w:rsidRPr="002C732A">
              <w:rPr>
                <w:rFonts w:ascii="Candara" w:hAnsi="Candara"/>
              </w:rPr>
              <w:t>1.Opravljena je bila</w:t>
            </w:r>
            <w:r w:rsidRPr="002C732A">
              <w:rPr>
                <w:rStyle w:val="Krepko"/>
                <w:rFonts w:ascii="Candara" w:hAnsi="Candara"/>
              </w:rPr>
              <w:t xml:space="preserve"> prva obravnava</w:t>
            </w:r>
            <w:r w:rsidRPr="002C732A">
              <w:rPr>
                <w:rFonts w:ascii="Candara" w:hAnsi="Candara"/>
              </w:rPr>
              <w:t xml:space="preserve"> </w:t>
            </w:r>
            <w:r w:rsidRPr="002C732A">
              <w:rPr>
                <w:rFonts w:ascii="Candara" w:hAnsi="Candara"/>
                <w:sz w:val="22"/>
                <w:szCs w:val="22"/>
              </w:rPr>
              <w:t>Odloka o načinu izvajanja obveznih občinskih gospodarskih javnih služb obdelave določenih vrst komunalnih odpadkov in odlaganja ostankov predelave ali odstranjevanja komunalnih odpadkov v Občini Šempeter-Vrtojba.</w:t>
            </w:r>
            <w:r w:rsidRPr="002C732A">
              <w:rPr>
                <w:rFonts w:ascii="Candara" w:hAnsi="Candara"/>
                <w:sz w:val="22"/>
                <w:szCs w:val="22"/>
              </w:rPr>
              <w:br/>
              <w:t>2. Upoštevajoč podane pripomb se pripravi Odlok o načinu izvajanja obveznih občinskih gospodarskih javnih služb obdelave določenih vrst komunalnih odpadkov in odlaganja ostankov predelave ali odstranjevanja komunalnih odpadkov v Občini Šempeter-Vrtojba za sprejem v drugi obravnavi</w:t>
            </w:r>
            <w:r w:rsidRPr="002C732A">
              <w:rPr>
                <w:rFonts w:ascii="Candara" w:hAnsi="Candara"/>
              </w:rPr>
              <w:t>.</w:t>
            </w:r>
          </w:p>
        </w:tc>
      </w:tr>
      <w:tr w:rsidR="009B7B07" w:rsidRPr="00897524" w14:paraId="21874F2E" w14:textId="77777777" w:rsidTr="00E20E18">
        <w:tc>
          <w:tcPr>
            <w:tcW w:w="1383" w:type="dxa"/>
            <w:gridSpan w:val="2"/>
            <w:vMerge/>
            <w:shd w:val="clear" w:color="auto" w:fill="EDEDED"/>
          </w:tcPr>
          <w:p w14:paraId="4D33E719" w14:textId="77777777" w:rsidR="009B7B07" w:rsidRDefault="009B7B07" w:rsidP="009B7B07">
            <w:pPr>
              <w:outlineLvl w:val="1"/>
              <w:rPr>
                <w:rFonts w:ascii="Candara" w:hAnsi="Candara"/>
                <w:b/>
              </w:rPr>
            </w:pPr>
          </w:p>
        </w:tc>
        <w:tc>
          <w:tcPr>
            <w:tcW w:w="1701" w:type="dxa"/>
            <w:gridSpan w:val="4"/>
          </w:tcPr>
          <w:p w14:paraId="5B358D83" w14:textId="77777777" w:rsidR="009B7B07" w:rsidRPr="008B6EA5" w:rsidRDefault="009B7B07" w:rsidP="009B7B07">
            <w:pPr>
              <w:outlineLvl w:val="1"/>
              <w:rPr>
                <w:rFonts w:ascii="Candara" w:hAnsi="Candara"/>
                <w:sz w:val="22"/>
                <w:szCs w:val="22"/>
              </w:rPr>
            </w:pPr>
            <w:hyperlink r:id="rId1043" w:tgtFrame="_blank" w:history="1">
              <w:r w:rsidRPr="008B6EA5">
                <w:rPr>
                  <w:rStyle w:val="Hiperpovezava"/>
                  <w:rFonts w:ascii="Candara" w:hAnsi="Candara"/>
                  <w:sz w:val="22"/>
                  <w:szCs w:val="22"/>
                </w:rPr>
                <w:t>007-6/2020-2</w:t>
              </w:r>
            </w:hyperlink>
          </w:p>
        </w:tc>
        <w:tc>
          <w:tcPr>
            <w:tcW w:w="11719" w:type="dxa"/>
          </w:tcPr>
          <w:p w14:paraId="3082B5DB" w14:textId="77777777" w:rsidR="009B7B07" w:rsidRPr="002C732A" w:rsidRDefault="009B7B07" w:rsidP="009B7B07">
            <w:pPr>
              <w:rPr>
                <w:rFonts w:ascii="Candara" w:hAnsi="Candara"/>
              </w:rPr>
            </w:pPr>
            <w:r w:rsidRPr="002C732A">
              <w:rPr>
                <w:rFonts w:ascii="Candara" w:hAnsi="Candara"/>
              </w:rPr>
              <w:t>Sklep</w:t>
            </w:r>
            <w:r>
              <w:rPr>
                <w:rFonts w:ascii="Candara" w:hAnsi="Candara"/>
              </w:rPr>
              <w:t xml:space="preserve">: </w:t>
            </w:r>
            <w:r w:rsidRPr="002C732A">
              <w:rPr>
                <w:rFonts w:ascii="Candara" w:hAnsi="Candara"/>
              </w:rPr>
              <w:t xml:space="preserve">1. Opravljena je bila </w:t>
            </w:r>
            <w:r w:rsidRPr="002C732A">
              <w:rPr>
                <w:rStyle w:val="Krepko"/>
                <w:rFonts w:ascii="Candara" w:hAnsi="Candara"/>
              </w:rPr>
              <w:t xml:space="preserve">prva </w:t>
            </w:r>
            <w:r w:rsidRPr="002C732A">
              <w:rPr>
                <w:rStyle w:val="Krepko"/>
                <w:rFonts w:ascii="Candara" w:hAnsi="Candara"/>
                <w:sz w:val="22"/>
                <w:szCs w:val="22"/>
              </w:rPr>
              <w:t>obravnava</w:t>
            </w:r>
            <w:r w:rsidRPr="002C732A">
              <w:rPr>
                <w:rFonts w:ascii="Candara" w:hAnsi="Candara"/>
                <w:sz w:val="22"/>
                <w:szCs w:val="22"/>
              </w:rPr>
              <w:t xml:space="preserve"> Odloka o koncesiji za izvajanje gospodarskih javnih služb obdelave določenih vrst komunalnih odpadkov in odlaganja ostankov predelave ali odstranjevanja komunalnih odpadkov za območje občine Šempeter – Vrtojba.</w:t>
            </w:r>
            <w:r w:rsidRPr="002C732A">
              <w:rPr>
                <w:rFonts w:ascii="Candara" w:hAnsi="Candara"/>
                <w:sz w:val="22"/>
                <w:szCs w:val="22"/>
              </w:rPr>
              <w:br/>
              <w:t>2. Upoštevajoč podane pripombe se pripravi Odlok o koncesiji za izvajanje gospodarskih javnih služb obdelave določenih vrst komunalnih odpadkov in odlaganja ostankov predelave ali odstranjevanja komunalnih odpadkov za območje občine Šempeter – Vrtojba za sprejem v drugi obravnavi.</w:t>
            </w:r>
          </w:p>
        </w:tc>
      </w:tr>
      <w:tr w:rsidR="009B7B07" w:rsidRPr="00897524" w14:paraId="3338BE11" w14:textId="77777777" w:rsidTr="00E20E18">
        <w:tc>
          <w:tcPr>
            <w:tcW w:w="1383" w:type="dxa"/>
            <w:gridSpan w:val="2"/>
            <w:vMerge w:val="restart"/>
            <w:shd w:val="clear" w:color="auto" w:fill="EDEDED"/>
          </w:tcPr>
          <w:p w14:paraId="5EF54929" w14:textId="77777777" w:rsidR="009B7B07" w:rsidRDefault="009B7B07" w:rsidP="009B7B07">
            <w:pPr>
              <w:outlineLvl w:val="1"/>
              <w:rPr>
                <w:rFonts w:ascii="Candara" w:hAnsi="Candara"/>
                <w:b/>
              </w:rPr>
            </w:pPr>
          </w:p>
        </w:tc>
        <w:tc>
          <w:tcPr>
            <w:tcW w:w="1701" w:type="dxa"/>
            <w:gridSpan w:val="4"/>
          </w:tcPr>
          <w:p w14:paraId="0304A59B" w14:textId="77777777" w:rsidR="009B7B07" w:rsidRPr="008B6EA5" w:rsidRDefault="009B7B07" w:rsidP="009B7B07">
            <w:pPr>
              <w:outlineLvl w:val="1"/>
              <w:rPr>
                <w:rFonts w:ascii="Candara" w:hAnsi="Candara"/>
                <w:sz w:val="22"/>
                <w:szCs w:val="22"/>
              </w:rPr>
            </w:pPr>
            <w:r w:rsidRPr="008B6EA5">
              <w:rPr>
                <w:rFonts w:ascii="Candara" w:hAnsi="Candara"/>
                <w:sz w:val="22"/>
                <w:szCs w:val="22"/>
              </w:rPr>
              <w:t>0322-1/2020-4</w:t>
            </w:r>
          </w:p>
        </w:tc>
        <w:tc>
          <w:tcPr>
            <w:tcW w:w="11719" w:type="dxa"/>
          </w:tcPr>
          <w:p w14:paraId="6451DA83" w14:textId="1F6BD095" w:rsidR="009B7B07" w:rsidRPr="002C732A" w:rsidRDefault="009B7B07" w:rsidP="009B7B07">
            <w:pPr>
              <w:rPr>
                <w:rFonts w:ascii="Candara" w:hAnsi="Candara"/>
              </w:rPr>
            </w:pPr>
            <w:r w:rsidRPr="002C732A">
              <w:rPr>
                <w:rFonts w:ascii="Candara" w:hAnsi="Candara"/>
              </w:rPr>
              <w:t xml:space="preserve">Ugotovitveni sklep: 1.Občinski svet Občine Šempeter-Vrtojba na predlog Komisije za mandatna vprašanja, volitve in imenovanja ugotavlja, da je članica Romana Pipan, stanujoča v Šempetru pri Gorici </w:t>
            </w:r>
            <w:hyperlink r:id="rId1044" w:tgtFrame="_blank" w:history="1">
              <w:r w:rsidRPr="002C732A">
                <w:rPr>
                  <w:rStyle w:val="Hiperpovezava"/>
                  <w:rFonts w:ascii="Candara" w:hAnsi="Candara"/>
                </w:rPr>
                <w:t>odstopila ko</w:t>
              </w:r>
              <w:r>
                <w:rPr>
                  <w:rStyle w:val="Hiperpovezava"/>
                  <w:rFonts w:ascii="Candara" w:hAnsi="Candara"/>
                </w:rPr>
                <w:t>t</w:t>
              </w:r>
              <w:r w:rsidRPr="002C732A">
                <w:rPr>
                  <w:rStyle w:val="Hiperpovezava"/>
                  <w:rFonts w:ascii="Candara" w:hAnsi="Candara"/>
                </w:rPr>
                <w:t xml:space="preserve"> predstavnica Občine Šempeter-Vrtojba v Svet zavoda Ljudska univerza Nova Gorica</w:t>
              </w:r>
            </w:hyperlink>
            <w:r w:rsidRPr="002C732A">
              <w:rPr>
                <w:rFonts w:ascii="Candara" w:hAnsi="Candara"/>
              </w:rPr>
              <w:t>.</w:t>
            </w:r>
          </w:p>
        </w:tc>
      </w:tr>
      <w:tr w:rsidR="009B7B07" w:rsidRPr="00897524" w14:paraId="282019AC" w14:textId="77777777" w:rsidTr="00E20E18">
        <w:tc>
          <w:tcPr>
            <w:tcW w:w="1383" w:type="dxa"/>
            <w:gridSpan w:val="2"/>
            <w:vMerge/>
            <w:shd w:val="clear" w:color="auto" w:fill="EDEDED"/>
          </w:tcPr>
          <w:p w14:paraId="22E060ED" w14:textId="77777777" w:rsidR="009B7B07" w:rsidRDefault="009B7B07" w:rsidP="009B7B07">
            <w:pPr>
              <w:outlineLvl w:val="1"/>
              <w:rPr>
                <w:rFonts w:ascii="Candara" w:hAnsi="Candara"/>
                <w:b/>
              </w:rPr>
            </w:pPr>
            <w:bookmarkStart w:id="24" w:name="_Hlk162520001"/>
          </w:p>
        </w:tc>
        <w:tc>
          <w:tcPr>
            <w:tcW w:w="1701" w:type="dxa"/>
            <w:gridSpan w:val="4"/>
          </w:tcPr>
          <w:p w14:paraId="14F33A45" w14:textId="77777777" w:rsidR="009B7B07" w:rsidRPr="008B6EA5" w:rsidRDefault="009B7B07" w:rsidP="009B7B07">
            <w:pPr>
              <w:outlineLvl w:val="1"/>
              <w:rPr>
                <w:rFonts w:ascii="Candara" w:hAnsi="Candara"/>
                <w:sz w:val="22"/>
                <w:szCs w:val="22"/>
              </w:rPr>
            </w:pPr>
            <w:r w:rsidRPr="008B6EA5">
              <w:rPr>
                <w:rFonts w:ascii="Candara" w:hAnsi="Candara"/>
                <w:sz w:val="22"/>
                <w:szCs w:val="22"/>
              </w:rPr>
              <w:t xml:space="preserve">0322-1/2020-5 </w:t>
            </w:r>
            <w:r w:rsidRPr="008B6EA5">
              <w:rPr>
                <w:rFonts w:ascii="Candara" w:hAnsi="Candara"/>
                <w:sz w:val="22"/>
                <w:szCs w:val="22"/>
              </w:rPr>
              <w:br/>
            </w:r>
          </w:p>
        </w:tc>
        <w:tc>
          <w:tcPr>
            <w:tcW w:w="11719" w:type="dxa"/>
          </w:tcPr>
          <w:p w14:paraId="520F1832" w14:textId="77777777" w:rsidR="009B7B07" w:rsidRPr="002C732A" w:rsidRDefault="009B7B07" w:rsidP="009B7B07">
            <w:pPr>
              <w:rPr>
                <w:rFonts w:ascii="Candara" w:hAnsi="Candara"/>
              </w:rPr>
            </w:pPr>
            <w:r w:rsidRPr="002C732A">
              <w:rPr>
                <w:rFonts w:ascii="Candara" w:hAnsi="Candara"/>
              </w:rPr>
              <w:t xml:space="preserve">Sklep: 1. Občinski svet Občine Šempeter-Vrtojba </w:t>
            </w:r>
            <w:hyperlink r:id="rId1045" w:tgtFrame="_blank" w:history="1">
              <w:r w:rsidRPr="002C732A">
                <w:rPr>
                  <w:rStyle w:val="Hiperpovezava"/>
                  <w:rFonts w:ascii="Candara" w:hAnsi="Candara"/>
                </w:rPr>
                <w:t>imenuje Dragico Maksimović, stanujočo v Vrtojbi, za predstavnico Občine Šempeter-Vrtojba v Svet zavoda Ljudska univerza Nova Gorica</w:t>
              </w:r>
            </w:hyperlink>
            <w:r w:rsidRPr="002C732A">
              <w:rPr>
                <w:rFonts w:ascii="Candara" w:hAnsi="Candara"/>
              </w:rPr>
              <w:t>.</w:t>
            </w:r>
            <w:r w:rsidRPr="002C732A">
              <w:rPr>
                <w:rFonts w:ascii="Candara" w:hAnsi="Candara"/>
              </w:rPr>
              <w:br/>
              <w:t>Mandat traja do izteka mandata aktualnemu svetu zavoda.</w:t>
            </w:r>
          </w:p>
        </w:tc>
      </w:tr>
      <w:bookmarkEnd w:id="24"/>
      <w:tr w:rsidR="009B7B07" w:rsidRPr="00897524" w14:paraId="0A0C368F" w14:textId="77777777" w:rsidTr="00E20E18">
        <w:tc>
          <w:tcPr>
            <w:tcW w:w="14803" w:type="dxa"/>
            <w:gridSpan w:val="7"/>
            <w:shd w:val="clear" w:color="auto" w:fill="D9E2F3"/>
          </w:tcPr>
          <w:p w14:paraId="72859759" w14:textId="77777777" w:rsidR="009B7B07" w:rsidRPr="00705B2B" w:rsidRDefault="009B7B07" w:rsidP="009B7B07">
            <w:pPr>
              <w:rPr>
                <w:rFonts w:ascii="Candara" w:hAnsi="Candara"/>
              </w:rPr>
            </w:pPr>
          </w:p>
        </w:tc>
      </w:tr>
      <w:tr w:rsidR="009B7B07" w:rsidRPr="00897524" w14:paraId="13299E4F" w14:textId="77777777" w:rsidTr="00C85231">
        <w:tc>
          <w:tcPr>
            <w:tcW w:w="1383" w:type="dxa"/>
            <w:gridSpan w:val="2"/>
            <w:vMerge w:val="restart"/>
            <w:shd w:val="clear" w:color="auto" w:fill="DAEEF3"/>
          </w:tcPr>
          <w:p w14:paraId="1195BDEE" w14:textId="77777777" w:rsidR="009B7B07" w:rsidRDefault="009B7B07" w:rsidP="009B7B07">
            <w:pPr>
              <w:outlineLvl w:val="1"/>
              <w:rPr>
                <w:rFonts w:ascii="Candara" w:hAnsi="Candara"/>
                <w:b/>
              </w:rPr>
            </w:pPr>
            <w:hyperlink r:id="rId1046" w:history="1">
              <w:r w:rsidRPr="00BB72A6">
                <w:rPr>
                  <w:rStyle w:val="Hiperpovezava"/>
                  <w:rFonts w:ascii="Candara" w:hAnsi="Candara"/>
                  <w:b/>
                </w:rPr>
                <w:t>13. redna seja dne 23. 1. 2020</w:t>
              </w:r>
            </w:hyperlink>
          </w:p>
          <w:p w14:paraId="38A40CDB" w14:textId="77777777" w:rsidR="009B7B07" w:rsidRPr="00BB72A6" w:rsidRDefault="009B7B07" w:rsidP="009B7B07">
            <w:pPr>
              <w:outlineLvl w:val="1"/>
              <w:rPr>
                <w:rFonts w:ascii="Candara" w:hAnsi="Candara"/>
                <w:b/>
                <w:sz w:val="20"/>
                <w:szCs w:val="20"/>
              </w:rPr>
            </w:pPr>
            <w:r w:rsidRPr="00BB72A6">
              <w:rPr>
                <w:rFonts w:ascii="Candara" w:eastAsia="Calibri" w:hAnsi="Candara" w:cs="Candara"/>
                <w:color w:val="000000"/>
              </w:rPr>
              <w:t xml:space="preserve"> </w:t>
            </w:r>
            <w:r w:rsidRPr="00BB72A6">
              <w:rPr>
                <w:rFonts w:ascii="Candara" w:eastAsia="Calibri" w:hAnsi="Candara" w:cs="Candara"/>
                <w:color w:val="000000"/>
                <w:sz w:val="20"/>
                <w:szCs w:val="20"/>
              </w:rPr>
              <w:t>0320-1/2020</w:t>
            </w:r>
            <w:r>
              <w:rPr>
                <w:rStyle w:val="Sprotnaopomba-sklic"/>
                <w:rFonts w:ascii="Candara" w:eastAsia="Calibri" w:hAnsi="Candara" w:cs="Candara"/>
                <w:color w:val="000000"/>
                <w:sz w:val="20"/>
                <w:szCs w:val="20"/>
              </w:rPr>
              <w:footnoteReference w:id="1"/>
            </w:r>
          </w:p>
        </w:tc>
        <w:tc>
          <w:tcPr>
            <w:tcW w:w="1701" w:type="dxa"/>
            <w:gridSpan w:val="4"/>
          </w:tcPr>
          <w:p w14:paraId="088E0CA5" w14:textId="77777777" w:rsidR="009B7B07" w:rsidRPr="009972D1" w:rsidRDefault="009B7B07" w:rsidP="009B7B07">
            <w:pPr>
              <w:outlineLvl w:val="1"/>
              <w:rPr>
                <w:rFonts w:ascii="Candara" w:hAnsi="Candara"/>
                <w:sz w:val="22"/>
                <w:szCs w:val="22"/>
              </w:rPr>
            </w:pPr>
            <w:r w:rsidRPr="009972D1">
              <w:rPr>
                <w:rFonts w:ascii="Candara" w:hAnsi="Candara"/>
                <w:sz w:val="22"/>
                <w:szCs w:val="22"/>
              </w:rPr>
              <w:t>0</w:t>
            </w:r>
            <w:r>
              <w:rPr>
                <w:rFonts w:ascii="Candara" w:hAnsi="Candara"/>
                <w:sz w:val="22"/>
                <w:szCs w:val="22"/>
              </w:rPr>
              <w:t>1101</w:t>
            </w:r>
            <w:r w:rsidRPr="009972D1">
              <w:rPr>
                <w:rFonts w:ascii="Candara" w:hAnsi="Candara"/>
                <w:sz w:val="22"/>
                <w:szCs w:val="22"/>
              </w:rPr>
              <w:t>-</w:t>
            </w:r>
            <w:r>
              <w:rPr>
                <w:rFonts w:ascii="Candara" w:hAnsi="Candara"/>
                <w:sz w:val="22"/>
                <w:szCs w:val="22"/>
              </w:rPr>
              <w:t>20</w:t>
            </w:r>
            <w:r w:rsidRPr="009972D1">
              <w:rPr>
                <w:rFonts w:ascii="Candara" w:hAnsi="Candara"/>
                <w:sz w:val="22"/>
                <w:szCs w:val="22"/>
              </w:rPr>
              <w:t>/20</w:t>
            </w:r>
            <w:r>
              <w:rPr>
                <w:rFonts w:ascii="Candara" w:hAnsi="Candara"/>
                <w:sz w:val="22"/>
                <w:szCs w:val="22"/>
              </w:rPr>
              <w:t>19-5</w:t>
            </w:r>
          </w:p>
        </w:tc>
        <w:tc>
          <w:tcPr>
            <w:tcW w:w="11719" w:type="dxa"/>
          </w:tcPr>
          <w:p w14:paraId="4C87DCAC" w14:textId="77777777" w:rsidR="009B7B07" w:rsidRPr="00705B2B" w:rsidRDefault="009B7B07" w:rsidP="009B7B07">
            <w:pPr>
              <w:rPr>
                <w:rFonts w:ascii="Candara" w:hAnsi="Candara"/>
              </w:rPr>
            </w:pPr>
            <w:hyperlink r:id="rId1047" w:tgtFrame="_blank" w:history="1">
              <w:r w:rsidRPr="00705B2B">
                <w:rPr>
                  <w:rStyle w:val="Hiperpovezava"/>
                  <w:rFonts w:ascii="Candara" w:hAnsi="Candara"/>
                </w:rPr>
                <w:t xml:space="preserve">Zapisnik 12. redne seje občinskega sveta z dne 12. 12. 2019 </w:t>
              </w:r>
            </w:hyperlink>
          </w:p>
        </w:tc>
      </w:tr>
      <w:tr w:rsidR="009B7B07" w:rsidRPr="00897524" w14:paraId="2F5F2C05" w14:textId="77777777" w:rsidTr="00C85231">
        <w:tc>
          <w:tcPr>
            <w:tcW w:w="1383" w:type="dxa"/>
            <w:gridSpan w:val="2"/>
            <w:vMerge/>
            <w:shd w:val="clear" w:color="auto" w:fill="DAEEF3"/>
          </w:tcPr>
          <w:p w14:paraId="3EAAFEC9" w14:textId="77777777" w:rsidR="009B7B07" w:rsidRDefault="009B7B07" w:rsidP="009B7B07">
            <w:pPr>
              <w:outlineLvl w:val="1"/>
              <w:rPr>
                <w:rFonts w:ascii="Candara" w:hAnsi="Candara"/>
                <w:b/>
              </w:rPr>
            </w:pPr>
          </w:p>
        </w:tc>
        <w:tc>
          <w:tcPr>
            <w:tcW w:w="1701" w:type="dxa"/>
            <w:gridSpan w:val="4"/>
          </w:tcPr>
          <w:p w14:paraId="40FD46CD" w14:textId="77777777" w:rsidR="009B7B07" w:rsidRPr="009972D1" w:rsidRDefault="009B7B07" w:rsidP="009B7B07">
            <w:pPr>
              <w:outlineLvl w:val="1"/>
              <w:rPr>
                <w:rFonts w:ascii="Candara" w:hAnsi="Candara"/>
                <w:sz w:val="22"/>
                <w:szCs w:val="22"/>
              </w:rPr>
            </w:pPr>
            <w:hyperlink r:id="rId1048" w:history="1">
              <w:r w:rsidRPr="00705B2B">
                <w:rPr>
                  <w:rStyle w:val="Hiperpovezava"/>
                  <w:rFonts w:ascii="Candara" w:hAnsi="Candara"/>
                  <w:sz w:val="22"/>
                  <w:szCs w:val="22"/>
                </w:rPr>
                <w:t>360-1/2020-2</w:t>
              </w:r>
            </w:hyperlink>
          </w:p>
        </w:tc>
        <w:tc>
          <w:tcPr>
            <w:tcW w:w="11719" w:type="dxa"/>
          </w:tcPr>
          <w:p w14:paraId="4F9201E2" w14:textId="77777777" w:rsidR="009B7B07" w:rsidRPr="00987E09" w:rsidRDefault="009B7B07" w:rsidP="009B7B07">
            <w:pPr>
              <w:rPr>
                <w:rFonts w:ascii="Candara" w:hAnsi="Candara"/>
              </w:rPr>
            </w:pPr>
            <w:r w:rsidRPr="00A1066E">
              <w:rPr>
                <w:rFonts w:ascii="Candara" w:hAnsi="Candara"/>
              </w:rPr>
              <w:t xml:space="preserve">Občinski svet Občine Šempeter-Vrtojba </w:t>
            </w:r>
            <w:r w:rsidRPr="000D59A6">
              <w:rPr>
                <w:rFonts w:ascii="Candara" w:hAnsi="Candara"/>
                <w:b/>
              </w:rPr>
              <w:t>potrdi Letno poročilo o izvedenih ukrepih iz akcijskega načrta Lokalnega energetskega koncepta in njihovih učinkih za leto 2019</w:t>
            </w:r>
            <w:r w:rsidRPr="00A1066E">
              <w:rPr>
                <w:rFonts w:ascii="Candara" w:hAnsi="Candara"/>
              </w:rPr>
              <w:t>.</w:t>
            </w:r>
          </w:p>
        </w:tc>
      </w:tr>
      <w:tr w:rsidR="009B7B07" w:rsidRPr="00897524" w14:paraId="36875BF9" w14:textId="77777777" w:rsidTr="00C85231">
        <w:tc>
          <w:tcPr>
            <w:tcW w:w="1383" w:type="dxa"/>
            <w:gridSpan w:val="2"/>
            <w:vMerge/>
            <w:shd w:val="clear" w:color="auto" w:fill="DAEEF3"/>
          </w:tcPr>
          <w:p w14:paraId="71288B63" w14:textId="77777777" w:rsidR="009B7B07" w:rsidRDefault="009B7B07" w:rsidP="009B7B07">
            <w:pPr>
              <w:outlineLvl w:val="1"/>
              <w:rPr>
                <w:rFonts w:ascii="Candara" w:hAnsi="Candara"/>
                <w:b/>
              </w:rPr>
            </w:pPr>
          </w:p>
        </w:tc>
        <w:tc>
          <w:tcPr>
            <w:tcW w:w="1701" w:type="dxa"/>
            <w:gridSpan w:val="4"/>
          </w:tcPr>
          <w:p w14:paraId="3B78516C" w14:textId="77777777" w:rsidR="009B7B07" w:rsidRPr="000D59A6" w:rsidRDefault="009B7B07" w:rsidP="009B7B07">
            <w:pPr>
              <w:outlineLvl w:val="1"/>
              <w:rPr>
                <w:rFonts w:ascii="Candara" w:hAnsi="Candara"/>
                <w:sz w:val="22"/>
                <w:szCs w:val="22"/>
              </w:rPr>
            </w:pPr>
            <w:hyperlink r:id="rId1049" w:history="1">
              <w:r w:rsidRPr="00705B2B">
                <w:rPr>
                  <w:rStyle w:val="Hiperpovezava"/>
                  <w:rFonts w:ascii="Candara" w:hAnsi="Candara" w:cs="Arial"/>
                  <w:sz w:val="22"/>
                  <w:szCs w:val="22"/>
                </w:rPr>
                <w:t>3711-1/2020-2</w:t>
              </w:r>
            </w:hyperlink>
          </w:p>
        </w:tc>
        <w:tc>
          <w:tcPr>
            <w:tcW w:w="11719" w:type="dxa"/>
          </w:tcPr>
          <w:p w14:paraId="11D86AD6" w14:textId="77777777" w:rsidR="009B7B07" w:rsidRPr="002C36D5" w:rsidRDefault="009B7B07" w:rsidP="009B7B07">
            <w:pPr>
              <w:autoSpaceDN w:val="0"/>
              <w:jc w:val="both"/>
              <w:textAlignment w:val="baseline"/>
              <w:rPr>
                <w:rFonts w:ascii="Candara" w:hAnsi="Candara" w:cs="Arial"/>
                <w:bCs/>
              </w:rPr>
            </w:pPr>
            <w:r w:rsidRPr="00490C72">
              <w:rPr>
                <w:rFonts w:ascii="Candara" w:hAnsi="Candara" w:cs="Arial"/>
                <w:bCs/>
              </w:rPr>
              <w:t xml:space="preserve">Občinski svet Občine </w:t>
            </w:r>
            <w:r>
              <w:rPr>
                <w:rFonts w:ascii="Candara" w:hAnsi="Candara" w:cs="Arial"/>
                <w:bCs/>
              </w:rPr>
              <w:t xml:space="preserve">Šempeter-Vrtojba </w:t>
            </w:r>
            <w:r w:rsidRPr="000D59A6">
              <w:rPr>
                <w:rFonts w:ascii="Candara" w:hAnsi="Candara" w:cs="Arial"/>
                <w:b/>
                <w:bCs/>
              </w:rPr>
              <w:t>sprejme Plan rednega vzdrževanja lokalnih cest v letu 2020</w:t>
            </w:r>
            <w:r>
              <w:rPr>
                <w:rFonts w:ascii="Candara" w:hAnsi="Candara" w:cs="Arial"/>
                <w:bCs/>
              </w:rPr>
              <w:t>.</w:t>
            </w:r>
          </w:p>
        </w:tc>
      </w:tr>
      <w:tr w:rsidR="009B7B07" w:rsidRPr="00897524" w14:paraId="01761BA3" w14:textId="77777777" w:rsidTr="00C85231">
        <w:tc>
          <w:tcPr>
            <w:tcW w:w="1383" w:type="dxa"/>
            <w:gridSpan w:val="2"/>
            <w:vMerge/>
            <w:shd w:val="clear" w:color="auto" w:fill="DAEEF3"/>
          </w:tcPr>
          <w:p w14:paraId="01E03D32" w14:textId="77777777" w:rsidR="009B7B07" w:rsidRDefault="009B7B07" w:rsidP="009B7B07">
            <w:pPr>
              <w:outlineLvl w:val="1"/>
              <w:rPr>
                <w:rFonts w:ascii="Candara" w:hAnsi="Candara"/>
                <w:b/>
              </w:rPr>
            </w:pPr>
          </w:p>
        </w:tc>
        <w:tc>
          <w:tcPr>
            <w:tcW w:w="1701" w:type="dxa"/>
            <w:gridSpan w:val="4"/>
          </w:tcPr>
          <w:p w14:paraId="1298638F" w14:textId="77777777" w:rsidR="009B7B07" w:rsidRPr="000D59A6" w:rsidRDefault="009B7B07" w:rsidP="009B7B07">
            <w:pPr>
              <w:outlineLvl w:val="1"/>
              <w:rPr>
                <w:rFonts w:ascii="Candara" w:hAnsi="Candara"/>
                <w:sz w:val="22"/>
                <w:szCs w:val="22"/>
              </w:rPr>
            </w:pPr>
            <w:hyperlink r:id="rId1050" w:history="1">
              <w:r w:rsidRPr="004A24D1">
                <w:rPr>
                  <w:rStyle w:val="Hiperpovezava"/>
                  <w:rFonts w:ascii="Candara" w:hAnsi="Candara"/>
                  <w:sz w:val="22"/>
                  <w:szCs w:val="22"/>
                </w:rPr>
                <w:t>0321-/2020-2</w:t>
              </w:r>
            </w:hyperlink>
          </w:p>
        </w:tc>
        <w:tc>
          <w:tcPr>
            <w:tcW w:w="11719" w:type="dxa"/>
          </w:tcPr>
          <w:p w14:paraId="7B3027DC" w14:textId="77777777" w:rsidR="009B7B07" w:rsidRPr="00987E09" w:rsidRDefault="009B7B07" w:rsidP="009B7B07">
            <w:pPr>
              <w:jc w:val="both"/>
              <w:rPr>
                <w:rFonts w:ascii="Candara" w:hAnsi="Candara"/>
              </w:rPr>
            </w:pPr>
            <w:r w:rsidRPr="00B04DDC">
              <w:rPr>
                <w:rFonts w:ascii="Candara" w:hAnsi="Candara"/>
              </w:rPr>
              <w:t xml:space="preserve">Občinski svet Občine Šempeter-Vrtojba </w:t>
            </w:r>
            <w:r>
              <w:rPr>
                <w:rFonts w:ascii="Candara" w:hAnsi="Candara"/>
              </w:rPr>
              <w:t xml:space="preserve">sprejme </w:t>
            </w:r>
            <w:r w:rsidRPr="00705B2B">
              <w:rPr>
                <w:rFonts w:ascii="Candara" w:hAnsi="Candara"/>
                <w:b/>
              </w:rPr>
              <w:t>informacijo</w:t>
            </w:r>
            <w:r>
              <w:rPr>
                <w:rFonts w:ascii="Candara" w:hAnsi="Candara"/>
              </w:rPr>
              <w:t xml:space="preserve"> o letnemu poročilu o delu Nadzornega odbora </w:t>
            </w:r>
            <w:r w:rsidRPr="00B04DDC">
              <w:rPr>
                <w:rFonts w:ascii="Candara" w:hAnsi="Candara"/>
              </w:rPr>
              <w:t xml:space="preserve">Občine Šempeter-Vrtojba </w:t>
            </w:r>
            <w:r>
              <w:rPr>
                <w:rFonts w:ascii="Candara" w:hAnsi="Candara"/>
              </w:rPr>
              <w:t>za leto 2019.</w:t>
            </w:r>
          </w:p>
        </w:tc>
      </w:tr>
      <w:tr w:rsidR="009B7B07" w:rsidRPr="00897524" w14:paraId="207D5FCB" w14:textId="77777777" w:rsidTr="00C85231">
        <w:tc>
          <w:tcPr>
            <w:tcW w:w="1383" w:type="dxa"/>
            <w:gridSpan w:val="2"/>
            <w:vMerge/>
            <w:shd w:val="clear" w:color="auto" w:fill="DAEEF3"/>
          </w:tcPr>
          <w:p w14:paraId="2B0EE14E" w14:textId="77777777" w:rsidR="009B7B07" w:rsidRDefault="009B7B07" w:rsidP="009B7B07">
            <w:pPr>
              <w:outlineLvl w:val="1"/>
              <w:rPr>
                <w:rFonts w:ascii="Candara" w:hAnsi="Candara"/>
                <w:b/>
              </w:rPr>
            </w:pPr>
          </w:p>
        </w:tc>
        <w:tc>
          <w:tcPr>
            <w:tcW w:w="1701" w:type="dxa"/>
            <w:gridSpan w:val="4"/>
          </w:tcPr>
          <w:p w14:paraId="74E643CD" w14:textId="77777777" w:rsidR="009B7B07" w:rsidRPr="000D59A6" w:rsidRDefault="009B7B07" w:rsidP="009B7B07">
            <w:pPr>
              <w:outlineLvl w:val="1"/>
              <w:rPr>
                <w:rFonts w:ascii="Candara" w:hAnsi="Candara"/>
                <w:sz w:val="22"/>
                <w:szCs w:val="22"/>
              </w:rPr>
            </w:pPr>
            <w:hyperlink r:id="rId1051" w:history="1">
              <w:r w:rsidRPr="004A24D1">
                <w:rPr>
                  <w:rStyle w:val="Hiperpovezava"/>
                  <w:rFonts w:ascii="Candara" w:hAnsi="Candara" w:cs="Arial"/>
                  <w:sz w:val="22"/>
                  <w:szCs w:val="22"/>
                </w:rPr>
                <w:t>602-3/2020-1</w:t>
              </w:r>
            </w:hyperlink>
          </w:p>
        </w:tc>
        <w:tc>
          <w:tcPr>
            <w:tcW w:w="11719" w:type="dxa"/>
          </w:tcPr>
          <w:p w14:paraId="40C40C57" w14:textId="77777777" w:rsidR="009B7B07" w:rsidRPr="00AD260D" w:rsidRDefault="009B7B07" w:rsidP="009B7B07">
            <w:pPr>
              <w:ind w:left="15" w:right="15"/>
              <w:jc w:val="both"/>
              <w:rPr>
                <w:rFonts w:ascii="Candara" w:hAnsi="Candara" w:cs="Arial"/>
                <w:b/>
              </w:rPr>
            </w:pPr>
            <w:r w:rsidRPr="00A93B5B">
              <w:rPr>
                <w:rFonts w:ascii="Candara" w:hAnsi="Candara" w:cs="Arial"/>
                <w:b/>
              </w:rPr>
              <w:t xml:space="preserve">Sklep o dodatnih znižanjih Občine Šempeter-Vrtojba za plačilo programov predšolske vzgoje  </w:t>
            </w:r>
          </w:p>
          <w:p w14:paraId="3C1A4763" w14:textId="77777777" w:rsidR="009B7B07" w:rsidRPr="00705B2B" w:rsidRDefault="009B7B07" w:rsidP="009B7B07">
            <w:pPr>
              <w:numPr>
                <w:ilvl w:val="0"/>
                <w:numId w:val="132"/>
              </w:numPr>
              <w:ind w:right="15"/>
              <w:jc w:val="both"/>
              <w:rPr>
                <w:rFonts w:ascii="Candara" w:hAnsi="Candara" w:cs="Arial"/>
              </w:rPr>
            </w:pPr>
            <w:r>
              <w:rPr>
                <w:rFonts w:ascii="Candara" w:hAnsi="Candara" w:cs="Arial"/>
                <w:b/>
              </w:rPr>
              <w:t xml:space="preserve">Sklep </w:t>
            </w:r>
            <w:r w:rsidRPr="00A93B5B">
              <w:rPr>
                <w:rFonts w:ascii="Candara" w:hAnsi="Candara" w:cs="Arial"/>
                <w:b/>
              </w:rPr>
              <w:t>o dodatnih znižanjih Občine Šempeter-Vrtojba za plačilo programov predšolske vzgoje</w:t>
            </w:r>
            <w:r>
              <w:rPr>
                <w:rFonts w:ascii="Candara" w:hAnsi="Candara" w:cs="Arial"/>
              </w:rPr>
              <w:t xml:space="preserve">, </w:t>
            </w:r>
            <w:r w:rsidRPr="00271B33">
              <w:rPr>
                <w:rFonts w:ascii="Candara" w:hAnsi="Candara"/>
                <w:sz w:val="23"/>
                <w:szCs w:val="23"/>
              </w:rPr>
              <w:t>objavljeno v UL RS št. /2020</w:t>
            </w:r>
            <w:r>
              <w:rPr>
                <w:rFonts w:ascii="Candara" w:hAnsi="Candara"/>
                <w:sz w:val="23"/>
                <w:szCs w:val="23"/>
              </w:rPr>
              <w:t xml:space="preserve"> z dne _. _. 2020</w:t>
            </w:r>
          </w:p>
          <w:p w14:paraId="57317C60" w14:textId="77777777" w:rsidR="009B7B07" w:rsidRPr="003E1A1B" w:rsidRDefault="009B7B07" w:rsidP="009B7B07">
            <w:pPr>
              <w:numPr>
                <w:ilvl w:val="0"/>
                <w:numId w:val="132"/>
              </w:numPr>
              <w:ind w:right="15"/>
              <w:jc w:val="both"/>
              <w:rPr>
                <w:rFonts w:ascii="Candara" w:hAnsi="Candara" w:cs="Arial"/>
              </w:rPr>
            </w:pPr>
            <w:r>
              <w:rPr>
                <w:rFonts w:ascii="Candara" w:hAnsi="Candara" w:cs="Arial"/>
                <w:b/>
              </w:rPr>
              <w:t xml:space="preserve">NPB (1) Sklepa </w:t>
            </w:r>
            <w:r w:rsidRPr="00A93B5B">
              <w:rPr>
                <w:rFonts w:ascii="Candara" w:hAnsi="Candara" w:cs="Arial"/>
                <w:b/>
              </w:rPr>
              <w:t>o dodatnih znižanjih Občine Šempeter-Vrtojba za plačilo programov predšolske vzgoje</w:t>
            </w:r>
            <w:r>
              <w:rPr>
                <w:rFonts w:ascii="Candara" w:hAnsi="Candara" w:cs="Arial"/>
                <w:b/>
              </w:rPr>
              <w:t xml:space="preserve">  </w:t>
            </w:r>
          </w:p>
        </w:tc>
      </w:tr>
      <w:tr w:rsidR="009B7B07" w:rsidRPr="00897524" w14:paraId="7129299B" w14:textId="77777777" w:rsidTr="00C85231">
        <w:tc>
          <w:tcPr>
            <w:tcW w:w="1383" w:type="dxa"/>
            <w:gridSpan w:val="2"/>
            <w:vMerge/>
            <w:shd w:val="clear" w:color="auto" w:fill="DAEEF3"/>
          </w:tcPr>
          <w:p w14:paraId="04D0BE53" w14:textId="77777777" w:rsidR="009B7B07" w:rsidRDefault="009B7B07" w:rsidP="009B7B07">
            <w:pPr>
              <w:outlineLvl w:val="1"/>
              <w:rPr>
                <w:rFonts w:ascii="Candara" w:hAnsi="Candara"/>
                <w:b/>
              </w:rPr>
            </w:pPr>
          </w:p>
        </w:tc>
        <w:tc>
          <w:tcPr>
            <w:tcW w:w="1701" w:type="dxa"/>
            <w:gridSpan w:val="4"/>
          </w:tcPr>
          <w:p w14:paraId="572225E1" w14:textId="77777777" w:rsidR="009B7B07" w:rsidRPr="009972D1" w:rsidRDefault="009B7B07" w:rsidP="009B7B07">
            <w:pPr>
              <w:outlineLvl w:val="1"/>
              <w:rPr>
                <w:rFonts w:ascii="Candara" w:hAnsi="Candara"/>
                <w:sz w:val="22"/>
                <w:szCs w:val="22"/>
              </w:rPr>
            </w:pPr>
            <w:hyperlink r:id="rId1052" w:history="1">
              <w:r w:rsidRPr="004A24D1">
                <w:rPr>
                  <w:rStyle w:val="Hiperpovezava"/>
                  <w:rFonts w:ascii="Candara" w:hAnsi="Candara"/>
                  <w:sz w:val="22"/>
                  <w:szCs w:val="22"/>
                </w:rPr>
                <w:t>671-1/2020-2</w:t>
              </w:r>
            </w:hyperlink>
          </w:p>
        </w:tc>
        <w:tc>
          <w:tcPr>
            <w:tcW w:w="11719" w:type="dxa"/>
          </w:tcPr>
          <w:p w14:paraId="54141DA0" w14:textId="77777777" w:rsidR="009B7B07" w:rsidRPr="00073259" w:rsidRDefault="009B7B07" w:rsidP="009B7B07">
            <w:pPr>
              <w:ind w:left="34"/>
              <w:jc w:val="both"/>
              <w:rPr>
                <w:rFonts w:ascii="Candara" w:hAnsi="Candara"/>
                <w:strike/>
              </w:rPr>
            </w:pPr>
            <w:r w:rsidRPr="00073259">
              <w:rPr>
                <w:rFonts w:ascii="Candara" w:hAnsi="Candara"/>
                <w:strike/>
              </w:rPr>
              <w:t xml:space="preserve">Sklep o sprejemu Letnega programa športa v Občini Šempeter-Vrtojba za leto 2020 </w:t>
            </w:r>
          </w:p>
          <w:p w14:paraId="22C16AC1" w14:textId="77777777" w:rsidR="009B7B07" w:rsidRPr="00073259" w:rsidRDefault="009B7B07" w:rsidP="009B7B07">
            <w:pPr>
              <w:numPr>
                <w:ilvl w:val="0"/>
                <w:numId w:val="132"/>
              </w:numPr>
              <w:jc w:val="both"/>
              <w:rPr>
                <w:rFonts w:ascii="Candara" w:hAnsi="Candara"/>
                <w:strike/>
              </w:rPr>
            </w:pPr>
            <w:hyperlink r:id="rId1053" w:tgtFrame="_blank" w:history="1">
              <w:r w:rsidRPr="00073259">
                <w:rPr>
                  <w:rStyle w:val="Hiperpovezava"/>
                  <w:rFonts w:ascii="Candara" w:hAnsi="Candara"/>
                  <w:b/>
                  <w:strike/>
                </w:rPr>
                <w:t>Letni program športa</w:t>
              </w:r>
              <w:r w:rsidRPr="00073259">
                <w:rPr>
                  <w:rStyle w:val="Hiperpovezava"/>
                  <w:rFonts w:ascii="Candara" w:hAnsi="Candara"/>
                  <w:strike/>
                </w:rPr>
                <w:t xml:space="preserve"> v Občini Šempeter-Vrtojba za leto 2020</w:t>
              </w:r>
            </w:hyperlink>
            <w:r w:rsidRPr="00073259">
              <w:rPr>
                <w:rFonts w:ascii="Candara" w:hAnsi="Candara"/>
                <w:strike/>
              </w:rPr>
              <w:t>, UL RS št.: 4/2020 z dne 24. 1. 2020</w:t>
            </w:r>
          </w:p>
        </w:tc>
      </w:tr>
      <w:tr w:rsidR="009B7B07" w:rsidRPr="00897524" w14:paraId="694CEA59" w14:textId="77777777" w:rsidTr="00C85231">
        <w:tc>
          <w:tcPr>
            <w:tcW w:w="1383" w:type="dxa"/>
            <w:gridSpan w:val="2"/>
            <w:vMerge/>
            <w:shd w:val="clear" w:color="auto" w:fill="DAEEF3"/>
          </w:tcPr>
          <w:p w14:paraId="532E01B0" w14:textId="77777777" w:rsidR="009B7B07" w:rsidRDefault="009B7B07" w:rsidP="009B7B07">
            <w:pPr>
              <w:outlineLvl w:val="1"/>
              <w:rPr>
                <w:rFonts w:ascii="Candara" w:hAnsi="Candara"/>
                <w:b/>
              </w:rPr>
            </w:pPr>
          </w:p>
        </w:tc>
        <w:tc>
          <w:tcPr>
            <w:tcW w:w="1701" w:type="dxa"/>
            <w:gridSpan w:val="4"/>
          </w:tcPr>
          <w:p w14:paraId="2703A9CF" w14:textId="77777777" w:rsidR="009B7B07" w:rsidRPr="00AA70CA" w:rsidRDefault="009B7B07" w:rsidP="009B7B07">
            <w:pPr>
              <w:outlineLvl w:val="1"/>
              <w:rPr>
                <w:rFonts w:ascii="Candara" w:hAnsi="Candara"/>
                <w:sz w:val="22"/>
                <w:szCs w:val="22"/>
              </w:rPr>
            </w:pPr>
            <w:hyperlink r:id="rId1054" w:history="1">
              <w:r w:rsidRPr="00AA70CA">
                <w:rPr>
                  <w:rStyle w:val="Hiperpovezava"/>
                  <w:rFonts w:ascii="Candara" w:hAnsi="Candara"/>
                  <w:sz w:val="22"/>
                  <w:szCs w:val="22"/>
                </w:rPr>
                <w:t>007-1/2020-2</w:t>
              </w:r>
            </w:hyperlink>
          </w:p>
        </w:tc>
        <w:tc>
          <w:tcPr>
            <w:tcW w:w="11719" w:type="dxa"/>
          </w:tcPr>
          <w:p w14:paraId="5296411D" w14:textId="77777777" w:rsidR="009B7B07" w:rsidRPr="00AA70CA" w:rsidRDefault="009B7B07" w:rsidP="009B7B07">
            <w:pPr>
              <w:jc w:val="both"/>
              <w:rPr>
                <w:rFonts w:ascii="Candara" w:hAnsi="Candara"/>
              </w:rPr>
            </w:pPr>
            <w:r w:rsidRPr="00AA70CA">
              <w:rPr>
                <w:rFonts w:ascii="Candara" w:hAnsi="Candara"/>
              </w:rPr>
              <w:t xml:space="preserve">Sklep o opravljeni </w:t>
            </w:r>
            <w:r w:rsidRPr="000D59A6">
              <w:rPr>
                <w:rFonts w:ascii="Candara" w:hAnsi="Candara"/>
                <w:b/>
              </w:rPr>
              <w:t>prvi obravnavi</w:t>
            </w:r>
            <w:r w:rsidRPr="00AA70CA">
              <w:rPr>
                <w:rFonts w:ascii="Candara" w:hAnsi="Candara"/>
              </w:rPr>
              <w:t xml:space="preserve"> Odloka o ustanovitvi organa skupne občinske uprave Medobčinska uprava občin Šempeter-Vrtojba, Renče-Vogrsko, Miren-Kostanjevica in Vipava </w:t>
            </w:r>
          </w:p>
        </w:tc>
      </w:tr>
      <w:tr w:rsidR="009B7B07" w:rsidRPr="00C85231" w14:paraId="63E227E3" w14:textId="77777777" w:rsidTr="004A24D1">
        <w:tc>
          <w:tcPr>
            <w:tcW w:w="14803" w:type="dxa"/>
            <w:gridSpan w:val="7"/>
            <w:shd w:val="clear" w:color="auto" w:fill="DAEEF3"/>
          </w:tcPr>
          <w:p w14:paraId="46C738FD" w14:textId="77777777" w:rsidR="009B7B07" w:rsidRPr="00C85231" w:rsidRDefault="009B7B07" w:rsidP="009B7B07">
            <w:pPr>
              <w:rPr>
                <w:rFonts w:ascii="Candara" w:hAnsi="Candara"/>
                <w:b/>
                <w:i/>
              </w:rPr>
            </w:pPr>
          </w:p>
        </w:tc>
      </w:tr>
      <w:tr w:rsidR="009B7B07" w:rsidRPr="00897524" w14:paraId="3D90465C" w14:textId="77777777" w:rsidTr="004E2BA4">
        <w:tc>
          <w:tcPr>
            <w:tcW w:w="1383" w:type="dxa"/>
            <w:gridSpan w:val="2"/>
            <w:vMerge w:val="restart"/>
            <w:shd w:val="clear" w:color="auto" w:fill="FDE9D9"/>
          </w:tcPr>
          <w:p w14:paraId="76211178" w14:textId="77777777" w:rsidR="009B7B07" w:rsidRPr="00987E09" w:rsidRDefault="009B7B07" w:rsidP="009B7B07">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"http://www.sempeter-vrtojba.si/o-obcini/OS/seje/dnevni-red-in-gradivo-2018-2022/2019/12-seja-obcinskega-sveta-12-12-2019/" </w:instrText>
            </w:r>
            <w:r>
              <w:rPr>
                <w:rFonts w:ascii="Candara" w:hAnsi="Candara"/>
                <w:b/>
              </w:rPr>
            </w:r>
            <w:r>
              <w:rPr>
                <w:rFonts w:ascii="Candara" w:hAnsi="Candara"/>
                <w:b/>
              </w:rPr>
              <w:fldChar w:fldCharType="separate"/>
            </w:r>
            <w:r w:rsidRPr="00987E09">
              <w:rPr>
                <w:rStyle w:val="Hiperpovezava"/>
                <w:rFonts w:ascii="Candara" w:hAnsi="Candara"/>
                <w:b/>
              </w:rPr>
              <w:t xml:space="preserve">12. redna seja dne </w:t>
            </w:r>
          </w:p>
          <w:p w14:paraId="6DA818E9" w14:textId="77777777" w:rsidR="009B7B07" w:rsidRDefault="009B7B07" w:rsidP="009B7B07">
            <w:pPr>
              <w:outlineLvl w:val="1"/>
              <w:rPr>
                <w:rFonts w:ascii="Candara" w:hAnsi="Candara"/>
                <w:b/>
              </w:rPr>
            </w:pPr>
            <w:r w:rsidRPr="00987E09">
              <w:rPr>
                <w:rStyle w:val="Hiperpovezava"/>
                <w:rFonts w:ascii="Candara" w:hAnsi="Candara"/>
                <w:b/>
              </w:rPr>
              <w:t>12. 12. 20</w:t>
            </w:r>
            <w:r>
              <w:rPr>
                <w:rStyle w:val="Hiperpovezava"/>
                <w:rFonts w:ascii="Candara" w:hAnsi="Candara"/>
                <w:b/>
              </w:rPr>
              <w:t>19</w:t>
            </w:r>
            <w:r>
              <w:rPr>
                <w:rFonts w:ascii="Candara" w:hAnsi="Candara"/>
                <w:b/>
              </w:rPr>
              <w:fldChar w:fldCharType="end"/>
            </w:r>
          </w:p>
        </w:tc>
        <w:tc>
          <w:tcPr>
            <w:tcW w:w="1666" w:type="dxa"/>
            <w:gridSpan w:val="3"/>
          </w:tcPr>
          <w:p w14:paraId="64D08745" w14:textId="77777777" w:rsidR="009B7B07" w:rsidRPr="00987E09" w:rsidRDefault="009B7B07" w:rsidP="009B7B07">
            <w:pPr>
              <w:outlineLvl w:val="1"/>
              <w:rPr>
                <w:rFonts w:ascii="Candara" w:hAnsi="Candara"/>
                <w:sz w:val="22"/>
                <w:szCs w:val="22"/>
              </w:rPr>
            </w:pPr>
            <w:r w:rsidRPr="00987E09">
              <w:rPr>
                <w:rFonts w:ascii="Candara" w:hAnsi="Candara"/>
                <w:sz w:val="22"/>
                <w:szCs w:val="22"/>
              </w:rPr>
              <w:t>01101-20/2019-</w:t>
            </w:r>
            <w:r>
              <w:rPr>
                <w:rFonts w:ascii="Candara" w:hAnsi="Candara"/>
                <w:sz w:val="22"/>
                <w:szCs w:val="22"/>
              </w:rPr>
              <w:t>1</w:t>
            </w:r>
          </w:p>
        </w:tc>
        <w:tc>
          <w:tcPr>
            <w:tcW w:w="11754" w:type="dxa"/>
            <w:gridSpan w:val="2"/>
          </w:tcPr>
          <w:p w14:paraId="2EE2602C" w14:textId="77777777" w:rsidR="009B7B07" w:rsidRPr="00987E09" w:rsidRDefault="009B7B07" w:rsidP="009B7B07">
            <w:pPr>
              <w:rPr>
                <w:rFonts w:ascii="Candara" w:hAnsi="Candara"/>
              </w:rPr>
            </w:pPr>
            <w:hyperlink r:id="rId1055" w:tgtFrame="_blank" w:history="1">
              <w:r w:rsidRPr="00987E09">
                <w:rPr>
                  <w:rStyle w:val="Hiperpovezava"/>
                  <w:rFonts w:ascii="Candara" w:hAnsi="Candara"/>
                </w:rPr>
                <w:t>Zapisnik 11. redne seje občinskega sveta z dne 21. 11. 2019</w:t>
              </w:r>
            </w:hyperlink>
          </w:p>
        </w:tc>
      </w:tr>
      <w:tr w:rsidR="009B7B07" w:rsidRPr="00897524" w14:paraId="69D24993" w14:textId="77777777" w:rsidTr="004E2BA4">
        <w:tc>
          <w:tcPr>
            <w:tcW w:w="1383" w:type="dxa"/>
            <w:gridSpan w:val="2"/>
            <w:vMerge/>
            <w:shd w:val="clear" w:color="auto" w:fill="FDE9D9"/>
          </w:tcPr>
          <w:p w14:paraId="62E8111C" w14:textId="77777777" w:rsidR="009B7B07" w:rsidRDefault="009B7B07" w:rsidP="009B7B07">
            <w:pPr>
              <w:outlineLvl w:val="1"/>
              <w:rPr>
                <w:rFonts w:ascii="Candara" w:hAnsi="Candara"/>
                <w:b/>
              </w:rPr>
            </w:pPr>
          </w:p>
        </w:tc>
        <w:tc>
          <w:tcPr>
            <w:tcW w:w="1666" w:type="dxa"/>
            <w:gridSpan w:val="3"/>
          </w:tcPr>
          <w:p w14:paraId="7BE54944" w14:textId="77777777" w:rsidR="009B7B07" w:rsidRPr="00987E09" w:rsidRDefault="009B7B07" w:rsidP="009B7B07">
            <w:pPr>
              <w:outlineLvl w:val="1"/>
              <w:rPr>
                <w:rFonts w:ascii="Candara" w:hAnsi="Candara"/>
                <w:sz w:val="22"/>
                <w:szCs w:val="22"/>
              </w:rPr>
            </w:pPr>
            <w:hyperlink r:id="rId1056" w:tgtFrame="_blank" w:history="1">
              <w:r w:rsidRPr="00987E09">
                <w:rPr>
                  <w:rStyle w:val="Hiperpovezava"/>
                  <w:rFonts w:ascii="Candara" w:hAnsi="Candara"/>
                  <w:sz w:val="22"/>
                  <w:szCs w:val="22"/>
                </w:rPr>
                <w:t>01101-20/2019-2</w:t>
              </w:r>
            </w:hyperlink>
          </w:p>
        </w:tc>
        <w:tc>
          <w:tcPr>
            <w:tcW w:w="11754" w:type="dxa"/>
            <w:gridSpan w:val="2"/>
          </w:tcPr>
          <w:p w14:paraId="2638BDB3" w14:textId="77777777" w:rsidR="009B7B07" w:rsidRPr="00987E09" w:rsidRDefault="009B7B07" w:rsidP="009B7B07">
            <w:pPr>
              <w:jc w:val="both"/>
              <w:rPr>
                <w:rFonts w:ascii="Candara" w:hAnsi="Candara"/>
              </w:rPr>
            </w:pPr>
            <w:r w:rsidRPr="00987E09">
              <w:rPr>
                <w:rFonts w:ascii="Candara" w:hAnsi="Candara"/>
              </w:rPr>
              <w:t xml:space="preserve">Sklep o sprejemu </w:t>
            </w:r>
            <w:r w:rsidRPr="00987E09">
              <w:rPr>
                <w:rStyle w:val="Krepko"/>
                <w:rFonts w:ascii="Candara" w:hAnsi="Candara"/>
              </w:rPr>
              <w:t>informacije</w:t>
            </w:r>
            <w:r w:rsidRPr="00987E09">
              <w:rPr>
                <w:rFonts w:ascii="Candara" w:hAnsi="Candara"/>
              </w:rPr>
              <w:t xml:space="preserve"> o letnem poročilu za šolsko leto 2018/2019 Javnega zavoda Osnovna šola Ivana Roba Šempeter pri Gorici. </w:t>
            </w:r>
          </w:p>
        </w:tc>
      </w:tr>
      <w:tr w:rsidR="009B7B07" w:rsidRPr="00897524" w14:paraId="25859EE0" w14:textId="77777777" w:rsidTr="004E2BA4">
        <w:tc>
          <w:tcPr>
            <w:tcW w:w="1383" w:type="dxa"/>
            <w:gridSpan w:val="2"/>
            <w:vMerge/>
            <w:shd w:val="clear" w:color="auto" w:fill="FDE9D9"/>
          </w:tcPr>
          <w:p w14:paraId="435D8C88" w14:textId="77777777" w:rsidR="009B7B07" w:rsidRDefault="009B7B07" w:rsidP="009B7B07">
            <w:pPr>
              <w:outlineLvl w:val="1"/>
              <w:rPr>
                <w:rFonts w:ascii="Candara" w:hAnsi="Candara"/>
                <w:b/>
              </w:rPr>
            </w:pPr>
          </w:p>
        </w:tc>
        <w:tc>
          <w:tcPr>
            <w:tcW w:w="1666" w:type="dxa"/>
            <w:gridSpan w:val="3"/>
          </w:tcPr>
          <w:p w14:paraId="76E5081B" w14:textId="77777777" w:rsidR="009B7B07" w:rsidRPr="00987E09" w:rsidRDefault="009B7B07" w:rsidP="009B7B07">
            <w:pPr>
              <w:outlineLvl w:val="1"/>
              <w:rPr>
                <w:rFonts w:ascii="Candara" w:hAnsi="Candara"/>
                <w:sz w:val="22"/>
                <w:szCs w:val="22"/>
              </w:rPr>
            </w:pPr>
            <w:r w:rsidRPr="00987E09">
              <w:rPr>
                <w:rFonts w:ascii="Candara" w:hAnsi="Candara"/>
                <w:sz w:val="22"/>
                <w:szCs w:val="22"/>
              </w:rPr>
              <w:t>01101-20/2019-3</w:t>
            </w:r>
          </w:p>
        </w:tc>
        <w:tc>
          <w:tcPr>
            <w:tcW w:w="11754" w:type="dxa"/>
            <w:gridSpan w:val="2"/>
          </w:tcPr>
          <w:p w14:paraId="4B74F7AF" w14:textId="77777777" w:rsidR="009B7B07" w:rsidRDefault="009B7B07" w:rsidP="009B7B07">
            <w:pPr>
              <w:jc w:val="both"/>
              <w:rPr>
                <w:rFonts w:ascii="Candara" w:hAnsi="Candara"/>
              </w:rPr>
            </w:pPr>
            <w:r w:rsidRPr="00987E09">
              <w:rPr>
                <w:rFonts w:ascii="Candara" w:hAnsi="Candara"/>
              </w:rPr>
              <w:t> </w:t>
            </w:r>
            <w:hyperlink r:id="rId1057" w:tgtFrame="_blank" w:history="1">
              <w:r w:rsidRPr="00987E09">
                <w:rPr>
                  <w:rStyle w:val="Hiperpovezava"/>
                  <w:rFonts w:ascii="Candara" w:hAnsi="Candara"/>
                </w:rPr>
                <w:t xml:space="preserve">Sklep št.: 01101-20/2019-3 o sprejemu informacije </w:t>
              </w:r>
              <w:r w:rsidRPr="00987E09">
                <w:rPr>
                  <w:rStyle w:val="Krepko"/>
                  <w:rFonts w:ascii="Candara" w:hAnsi="Candara"/>
                  <w:color w:val="0000FF"/>
                  <w:u w:val="single"/>
                </w:rPr>
                <w:t>o ustanovitvi nakupne pravice za odkup dela objektov Športnega centra HIT</w:t>
              </w:r>
            </w:hyperlink>
            <w:r w:rsidRPr="00987E09">
              <w:rPr>
                <w:rFonts w:ascii="Candara" w:hAnsi="Candara"/>
              </w:rPr>
              <w:t>.</w:t>
            </w:r>
          </w:p>
          <w:p w14:paraId="614EC26C" w14:textId="77777777" w:rsidR="009B7B07" w:rsidRPr="00AD260D" w:rsidRDefault="009B7B07" w:rsidP="009B7B07">
            <w:pPr>
              <w:jc w:val="both"/>
              <w:rPr>
                <w:rFonts w:ascii="Candara" w:hAnsi="Candara"/>
                <w:sz w:val="20"/>
                <w:szCs w:val="20"/>
              </w:rPr>
            </w:pPr>
            <w:r w:rsidRPr="00AD260D">
              <w:rPr>
                <w:rFonts w:ascii="Candara" w:hAnsi="Candara"/>
                <w:sz w:val="20"/>
                <w:szCs w:val="20"/>
              </w:rPr>
              <w:t>2. Občinski svet Občine Šempeter-Vrtojba si bo prizadeval, v obsegu svojih pristojnosti in ob upoštevanju veljavnih predpisov, za čim hitrejšo spremembo veljavnega občinskega prostorskega načrta (OPN) na način, da bo na področju kompleksa nekdanje tovarne CIMOS, razen na delu, ki je predmet odkupne pravice, opredeljena podrobnejša namenska raba „IG-gospodarska cona“, kot je že določeno v dopolnjenem osnutku SD03 OPN.</w:t>
            </w:r>
          </w:p>
        </w:tc>
      </w:tr>
      <w:tr w:rsidR="009B7B07" w:rsidRPr="00897524" w14:paraId="4909141B" w14:textId="77777777" w:rsidTr="004E2BA4">
        <w:tc>
          <w:tcPr>
            <w:tcW w:w="1383" w:type="dxa"/>
            <w:gridSpan w:val="2"/>
            <w:vMerge/>
            <w:shd w:val="clear" w:color="auto" w:fill="FDE9D9"/>
          </w:tcPr>
          <w:p w14:paraId="122CB199" w14:textId="77777777" w:rsidR="009B7B07" w:rsidRDefault="009B7B07" w:rsidP="009B7B07">
            <w:pPr>
              <w:outlineLvl w:val="1"/>
              <w:rPr>
                <w:rFonts w:ascii="Candara" w:hAnsi="Candara"/>
                <w:b/>
              </w:rPr>
            </w:pPr>
          </w:p>
        </w:tc>
        <w:tc>
          <w:tcPr>
            <w:tcW w:w="1666" w:type="dxa"/>
            <w:gridSpan w:val="3"/>
          </w:tcPr>
          <w:p w14:paraId="57A5F33A" w14:textId="77777777" w:rsidR="009B7B07" w:rsidRPr="00987E09" w:rsidRDefault="009B7B07" w:rsidP="009B7B07">
            <w:pPr>
              <w:outlineLvl w:val="1"/>
              <w:rPr>
                <w:rFonts w:ascii="Candara" w:hAnsi="Candara"/>
                <w:sz w:val="22"/>
                <w:szCs w:val="22"/>
              </w:rPr>
            </w:pPr>
            <w:hyperlink r:id="rId1058" w:tgtFrame="_blank" w:history="1">
              <w:r w:rsidRPr="00987E09">
                <w:rPr>
                  <w:rStyle w:val="Hiperpovezava"/>
                  <w:rFonts w:ascii="Candara" w:hAnsi="Candara"/>
                  <w:sz w:val="22"/>
                  <w:szCs w:val="22"/>
                </w:rPr>
                <w:t>01101-20/2019-4</w:t>
              </w:r>
            </w:hyperlink>
          </w:p>
        </w:tc>
        <w:tc>
          <w:tcPr>
            <w:tcW w:w="11754" w:type="dxa"/>
            <w:gridSpan w:val="2"/>
          </w:tcPr>
          <w:p w14:paraId="1470DE33" w14:textId="77777777" w:rsidR="009B7B07" w:rsidRPr="00987E09" w:rsidRDefault="009B7B07" w:rsidP="009B7B07">
            <w:pPr>
              <w:rPr>
                <w:rFonts w:ascii="Candara" w:hAnsi="Candara"/>
              </w:rPr>
            </w:pPr>
            <w:r w:rsidRPr="00987E09">
              <w:rPr>
                <w:rFonts w:ascii="Candara" w:hAnsi="Candara"/>
              </w:rPr>
              <w:t xml:space="preserve">Sklep št. </w:t>
            </w:r>
            <w:hyperlink r:id="rId1059" w:tgtFrame="_blank" w:history="1">
              <w:r w:rsidRPr="00987E09">
                <w:rPr>
                  <w:rStyle w:val="Hiperpovezava"/>
                  <w:rFonts w:ascii="Candara" w:hAnsi="Candara"/>
                </w:rPr>
                <w:t>01101-20/2019-4</w:t>
              </w:r>
            </w:hyperlink>
            <w:r w:rsidRPr="00987E09">
              <w:rPr>
                <w:rFonts w:ascii="Candara" w:hAnsi="Candara"/>
              </w:rPr>
              <w:t xml:space="preserve"> o sprejemu </w:t>
            </w:r>
            <w:hyperlink r:id="rId1060" w:tgtFrame="_blank" w:history="1">
              <w:r w:rsidRPr="00987E09">
                <w:rPr>
                  <w:rStyle w:val="Hiperpovezava"/>
                  <w:rFonts w:ascii="Candara" w:hAnsi="Candara"/>
                </w:rPr>
                <w:t>plana dela Občinskega sveta Občine Šempeter-Vrtojba za leto 2020</w:t>
              </w:r>
            </w:hyperlink>
          </w:p>
        </w:tc>
      </w:tr>
      <w:tr w:rsidR="009B7B07" w:rsidRPr="00897524" w14:paraId="6C4DBE67" w14:textId="77777777" w:rsidTr="00987E09">
        <w:tc>
          <w:tcPr>
            <w:tcW w:w="14803" w:type="dxa"/>
            <w:gridSpan w:val="7"/>
            <w:shd w:val="clear" w:color="auto" w:fill="EEECE1"/>
          </w:tcPr>
          <w:p w14:paraId="7C5537E1" w14:textId="77777777" w:rsidR="009B7B07" w:rsidRPr="00131BC1" w:rsidRDefault="009B7B07" w:rsidP="009B7B07">
            <w:pPr>
              <w:rPr>
                <w:rFonts w:ascii="Candara" w:hAnsi="Candara"/>
              </w:rPr>
            </w:pPr>
          </w:p>
        </w:tc>
      </w:tr>
      <w:bookmarkStart w:id="25" w:name="_Hlk25574775"/>
      <w:tr w:rsidR="009B7B07" w:rsidRPr="00897524" w14:paraId="21CC5DAC" w14:textId="77777777" w:rsidTr="004E2BA4">
        <w:tc>
          <w:tcPr>
            <w:tcW w:w="1383" w:type="dxa"/>
            <w:gridSpan w:val="2"/>
            <w:vMerge w:val="restart"/>
            <w:shd w:val="clear" w:color="auto" w:fill="FDE9D9"/>
          </w:tcPr>
          <w:p w14:paraId="7D8E656F" w14:textId="77777777" w:rsidR="009B7B07" w:rsidRDefault="009B7B07" w:rsidP="009B7B07">
            <w:pPr>
              <w:outlineLvl w:val="1"/>
              <w:rPr>
                <w:rFonts w:ascii="Candara" w:hAnsi="Candara"/>
                <w:b/>
              </w:rPr>
            </w:pPr>
            <w:r>
              <w:rPr>
                <w:rFonts w:ascii="Candara" w:hAnsi="Candara"/>
                <w:b/>
              </w:rPr>
              <w:fldChar w:fldCharType="begin"/>
            </w:r>
            <w:r>
              <w:rPr>
                <w:rFonts w:ascii="Candara" w:hAnsi="Candara"/>
                <w:b/>
              </w:rPr>
              <w:instrText xml:space="preserve"> HYPERLINK "http://www.sempeter-vrtojba.si/o-obcini/OS/seje/dnevni-red-in-gradivo-2018-2022/2019/11-seja-obcinskega-sveta-14-11-2019/" </w:instrText>
            </w:r>
            <w:r>
              <w:rPr>
                <w:rFonts w:ascii="Candara" w:hAnsi="Candara"/>
                <w:b/>
              </w:rPr>
            </w:r>
            <w:r>
              <w:rPr>
                <w:rFonts w:ascii="Candara" w:hAnsi="Candara"/>
                <w:b/>
              </w:rPr>
              <w:fldChar w:fldCharType="separate"/>
            </w:r>
            <w:r w:rsidRPr="00CC4A89">
              <w:rPr>
                <w:rStyle w:val="Hiperpovezava"/>
                <w:rFonts w:ascii="Candara" w:hAnsi="Candara"/>
                <w:b/>
              </w:rPr>
              <w:t xml:space="preserve">11. redna seja dne </w:t>
            </w:r>
            <w:r>
              <w:rPr>
                <w:rStyle w:val="Hiperpovezava"/>
                <w:rFonts w:ascii="Candara" w:hAnsi="Candara"/>
                <w:b/>
              </w:rPr>
              <w:t>2</w:t>
            </w:r>
            <w:r w:rsidRPr="00CC4A89">
              <w:rPr>
                <w:rStyle w:val="Hiperpovezava"/>
                <w:rFonts w:ascii="Candara" w:hAnsi="Candara"/>
                <w:b/>
              </w:rPr>
              <w:t>1. 11. 2019</w:t>
            </w:r>
            <w:r>
              <w:rPr>
                <w:rFonts w:ascii="Candara" w:hAnsi="Candara"/>
                <w:b/>
              </w:rPr>
              <w:fldChar w:fldCharType="end"/>
            </w:r>
          </w:p>
        </w:tc>
        <w:tc>
          <w:tcPr>
            <w:tcW w:w="1666" w:type="dxa"/>
            <w:gridSpan w:val="3"/>
          </w:tcPr>
          <w:p w14:paraId="5AD64271"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01101-18/2019-1</w:t>
            </w:r>
          </w:p>
        </w:tc>
        <w:tc>
          <w:tcPr>
            <w:tcW w:w="11754" w:type="dxa"/>
            <w:gridSpan w:val="2"/>
          </w:tcPr>
          <w:p w14:paraId="68BFD146" w14:textId="77777777" w:rsidR="009B7B07" w:rsidRPr="00131BC1" w:rsidRDefault="009B7B07" w:rsidP="009B7B07">
            <w:pPr>
              <w:rPr>
                <w:rFonts w:ascii="Candara" w:hAnsi="Candara"/>
              </w:rPr>
            </w:pPr>
            <w:hyperlink r:id="rId1061" w:tgtFrame="_blank" w:history="1">
              <w:r w:rsidRPr="00131BC1">
                <w:rPr>
                  <w:rStyle w:val="Hiperpovezava"/>
                  <w:rFonts w:ascii="Candara" w:hAnsi="Candara"/>
                </w:rPr>
                <w:t>Zapisnik 10. redne seje občinskega sveta, ki je bila dne 17. 10. 2019</w:t>
              </w:r>
              <w:r w:rsidRPr="00131BC1">
                <w:rPr>
                  <w:rFonts w:ascii="Candara" w:hAnsi="Candara"/>
                  <w:color w:val="0000FF"/>
                  <w:u w:val="single"/>
                </w:rPr>
                <w:br/>
              </w:r>
            </w:hyperlink>
          </w:p>
        </w:tc>
      </w:tr>
      <w:tr w:rsidR="009B7B07" w:rsidRPr="00897524" w14:paraId="51AD0032" w14:textId="77777777" w:rsidTr="004E2BA4">
        <w:tc>
          <w:tcPr>
            <w:tcW w:w="1383" w:type="dxa"/>
            <w:gridSpan w:val="2"/>
            <w:vMerge/>
            <w:shd w:val="clear" w:color="auto" w:fill="FDE9D9"/>
          </w:tcPr>
          <w:p w14:paraId="383250E6" w14:textId="77777777" w:rsidR="009B7B07" w:rsidRDefault="009B7B07" w:rsidP="009B7B07">
            <w:pPr>
              <w:outlineLvl w:val="1"/>
              <w:rPr>
                <w:rFonts w:ascii="Candara" w:hAnsi="Candara"/>
                <w:b/>
              </w:rPr>
            </w:pPr>
          </w:p>
        </w:tc>
        <w:tc>
          <w:tcPr>
            <w:tcW w:w="1666" w:type="dxa"/>
            <w:gridSpan w:val="3"/>
          </w:tcPr>
          <w:p w14:paraId="7D5650FB"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01101-18/2019-2</w:t>
            </w:r>
          </w:p>
        </w:tc>
        <w:tc>
          <w:tcPr>
            <w:tcW w:w="11754" w:type="dxa"/>
            <w:gridSpan w:val="2"/>
          </w:tcPr>
          <w:p w14:paraId="736DADAF" w14:textId="77777777" w:rsidR="009B7B07" w:rsidRPr="00131BC1" w:rsidRDefault="009B7B07" w:rsidP="009B7B07">
            <w:pPr>
              <w:rPr>
                <w:rFonts w:ascii="Candara" w:hAnsi="Candara"/>
              </w:rPr>
            </w:pPr>
            <w:hyperlink r:id="rId1062" w:tgtFrame="_blank" w:history="1">
              <w:r w:rsidRPr="00131BC1">
                <w:rPr>
                  <w:rStyle w:val="Hiperpovezava"/>
                  <w:rFonts w:ascii="Candara" w:hAnsi="Candara"/>
                </w:rPr>
                <w:t>Sklep o sprejemu informacije o Idejni in programski rešitvi za lokacijo št. 4 v mestnem središču Šempetra pri Gorici</w:t>
              </w:r>
            </w:hyperlink>
          </w:p>
        </w:tc>
      </w:tr>
      <w:tr w:rsidR="009B7B07" w:rsidRPr="00897524" w14:paraId="6D102098" w14:textId="77777777" w:rsidTr="004E2BA4">
        <w:tc>
          <w:tcPr>
            <w:tcW w:w="1383" w:type="dxa"/>
            <w:gridSpan w:val="2"/>
            <w:vMerge/>
            <w:shd w:val="clear" w:color="auto" w:fill="FDE9D9"/>
          </w:tcPr>
          <w:p w14:paraId="74ED4E1C" w14:textId="77777777" w:rsidR="009B7B07" w:rsidRDefault="009B7B07" w:rsidP="009B7B07">
            <w:pPr>
              <w:outlineLvl w:val="1"/>
              <w:rPr>
                <w:rFonts w:ascii="Candara" w:hAnsi="Candara"/>
                <w:b/>
              </w:rPr>
            </w:pPr>
          </w:p>
        </w:tc>
        <w:tc>
          <w:tcPr>
            <w:tcW w:w="1666" w:type="dxa"/>
            <w:gridSpan w:val="3"/>
          </w:tcPr>
          <w:p w14:paraId="4EDA811B"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01101-18/2019-3</w:t>
            </w:r>
          </w:p>
        </w:tc>
        <w:tc>
          <w:tcPr>
            <w:tcW w:w="11754" w:type="dxa"/>
            <w:gridSpan w:val="2"/>
          </w:tcPr>
          <w:p w14:paraId="2F97C93E" w14:textId="77777777" w:rsidR="009B7B07" w:rsidRPr="00131BC1" w:rsidRDefault="009B7B07" w:rsidP="009B7B07">
            <w:pPr>
              <w:rPr>
                <w:rFonts w:ascii="Candara" w:hAnsi="Candara"/>
              </w:rPr>
            </w:pPr>
            <w:hyperlink r:id="rId1063" w:tgtFrame="_blank" w:history="1">
              <w:r w:rsidRPr="00131BC1">
                <w:rPr>
                  <w:rStyle w:val="Hiperpovezava"/>
                  <w:rFonts w:ascii="Candara" w:hAnsi="Candara"/>
                </w:rPr>
                <w:t xml:space="preserve">Sklep o sprejemu </w:t>
              </w:r>
            </w:hyperlink>
            <w:r w:rsidRPr="00131BC1">
              <w:rPr>
                <w:rFonts w:ascii="Candara" w:hAnsi="Candara"/>
              </w:rPr>
              <w:br/>
              <w:t>Odlok o spremembah in dopolnitvah Odloka o ustanovitvi javnega zavoda Osnovna šola Kozara Nova Gorica, objava v UL RS št._/19 z dne</w:t>
            </w:r>
            <w:r>
              <w:rPr>
                <w:rFonts w:ascii="Candara" w:hAnsi="Candara"/>
              </w:rPr>
              <w:t xml:space="preserve"> _. _. 2019</w:t>
            </w:r>
          </w:p>
        </w:tc>
      </w:tr>
      <w:tr w:rsidR="009B7B07" w:rsidRPr="00897524" w14:paraId="240E7A58" w14:textId="77777777" w:rsidTr="004E2BA4">
        <w:tc>
          <w:tcPr>
            <w:tcW w:w="1383" w:type="dxa"/>
            <w:gridSpan w:val="2"/>
            <w:vMerge/>
            <w:shd w:val="clear" w:color="auto" w:fill="FDE9D9"/>
          </w:tcPr>
          <w:p w14:paraId="1EBF5597" w14:textId="77777777" w:rsidR="009B7B07" w:rsidRDefault="009B7B07" w:rsidP="009B7B07">
            <w:pPr>
              <w:outlineLvl w:val="1"/>
              <w:rPr>
                <w:rFonts w:ascii="Candara" w:hAnsi="Candara"/>
                <w:b/>
              </w:rPr>
            </w:pPr>
          </w:p>
        </w:tc>
        <w:tc>
          <w:tcPr>
            <w:tcW w:w="1666" w:type="dxa"/>
            <w:gridSpan w:val="3"/>
          </w:tcPr>
          <w:p w14:paraId="2D434AC3"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01101-18/2019-4</w:t>
            </w:r>
          </w:p>
        </w:tc>
        <w:tc>
          <w:tcPr>
            <w:tcW w:w="11754" w:type="dxa"/>
            <w:gridSpan w:val="2"/>
          </w:tcPr>
          <w:p w14:paraId="0997EA91" w14:textId="77777777" w:rsidR="009B7B07" w:rsidRPr="00131BC1" w:rsidRDefault="009B7B07" w:rsidP="009B7B07">
            <w:pPr>
              <w:rPr>
                <w:rFonts w:ascii="Candara" w:hAnsi="Candara"/>
              </w:rPr>
            </w:pPr>
            <w:hyperlink r:id="rId1064" w:tgtFrame="_blank" w:history="1">
              <w:r w:rsidRPr="00131BC1">
                <w:rPr>
                  <w:rStyle w:val="Hiperpovezava"/>
                  <w:rFonts w:ascii="Candara" w:hAnsi="Candara"/>
                </w:rPr>
                <w:t>Sklep o soglasju k sistemizaciji delovnih mest v razvojnem oddelku vrtca in k novim zaposlitvam</w:t>
              </w:r>
            </w:hyperlink>
            <w:r w:rsidRPr="00131BC1">
              <w:rPr>
                <w:rFonts w:ascii="Candara" w:hAnsi="Candara"/>
              </w:rPr>
              <w:t xml:space="preserve"> </w:t>
            </w:r>
          </w:p>
        </w:tc>
      </w:tr>
      <w:tr w:rsidR="009B7B07" w:rsidRPr="00897524" w14:paraId="250FF9B9" w14:textId="77777777" w:rsidTr="004E2BA4">
        <w:tc>
          <w:tcPr>
            <w:tcW w:w="1383" w:type="dxa"/>
            <w:gridSpan w:val="2"/>
            <w:vMerge/>
            <w:shd w:val="clear" w:color="auto" w:fill="FDE9D9"/>
          </w:tcPr>
          <w:p w14:paraId="5A784840" w14:textId="77777777" w:rsidR="009B7B07" w:rsidRDefault="009B7B07" w:rsidP="009B7B07">
            <w:pPr>
              <w:outlineLvl w:val="1"/>
              <w:rPr>
                <w:rFonts w:ascii="Candara" w:hAnsi="Candara"/>
                <w:b/>
              </w:rPr>
            </w:pPr>
          </w:p>
        </w:tc>
        <w:tc>
          <w:tcPr>
            <w:tcW w:w="1666" w:type="dxa"/>
            <w:gridSpan w:val="3"/>
          </w:tcPr>
          <w:p w14:paraId="5378A7A0" w14:textId="77777777" w:rsidR="009B7B07" w:rsidRPr="00C66FD8" w:rsidRDefault="009B7B07" w:rsidP="009B7B07">
            <w:pPr>
              <w:outlineLvl w:val="1"/>
              <w:rPr>
                <w:rFonts w:ascii="Candara" w:hAnsi="Candara"/>
                <w:sz w:val="22"/>
                <w:szCs w:val="22"/>
              </w:rPr>
            </w:pPr>
            <w:r w:rsidRPr="00C66FD8">
              <w:rPr>
                <w:rFonts w:ascii="Candara" w:hAnsi="Candara" w:cs="Arial"/>
                <w:sz w:val="22"/>
                <w:szCs w:val="22"/>
              </w:rPr>
              <w:t>01101-18/2019-5</w:t>
            </w:r>
          </w:p>
        </w:tc>
        <w:tc>
          <w:tcPr>
            <w:tcW w:w="11754" w:type="dxa"/>
            <w:gridSpan w:val="2"/>
          </w:tcPr>
          <w:p w14:paraId="56C37FF0" w14:textId="77777777" w:rsidR="009B7B07" w:rsidRPr="00131BC1" w:rsidRDefault="009B7B07" w:rsidP="009B7B07">
            <w:pPr>
              <w:rPr>
                <w:rFonts w:ascii="Candara" w:hAnsi="Candara"/>
              </w:rPr>
            </w:pPr>
            <w:hyperlink r:id="rId1065" w:tgtFrame="_blank" w:history="1">
              <w:r w:rsidRPr="00131BC1">
                <w:rPr>
                  <w:rStyle w:val="Hiperpovezava"/>
                  <w:rFonts w:ascii="Candara" w:hAnsi="Candara"/>
                </w:rPr>
                <w:t>Sklep o soglasju k letnemu programu javnega zavoda »Zavod za kulturo, šport, turizem in mladino Šempeter-Vrtojba« za leto 2020</w:t>
              </w:r>
            </w:hyperlink>
          </w:p>
        </w:tc>
      </w:tr>
      <w:tr w:rsidR="009B7B07" w:rsidRPr="00897524" w14:paraId="74BA4A43" w14:textId="77777777" w:rsidTr="004E2BA4">
        <w:tc>
          <w:tcPr>
            <w:tcW w:w="1383" w:type="dxa"/>
            <w:gridSpan w:val="2"/>
            <w:vMerge/>
            <w:shd w:val="clear" w:color="auto" w:fill="FDE9D9"/>
          </w:tcPr>
          <w:p w14:paraId="70EBF862" w14:textId="77777777" w:rsidR="009B7B07" w:rsidRDefault="009B7B07" w:rsidP="009B7B07">
            <w:pPr>
              <w:outlineLvl w:val="1"/>
              <w:rPr>
                <w:rFonts w:ascii="Candara" w:hAnsi="Candara"/>
                <w:b/>
              </w:rPr>
            </w:pPr>
          </w:p>
        </w:tc>
        <w:tc>
          <w:tcPr>
            <w:tcW w:w="1666" w:type="dxa"/>
            <w:gridSpan w:val="3"/>
          </w:tcPr>
          <w:p w14:paraId="27A4C110"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01101-18/2019-6</w:t>
            </w:r>
          </w:p>
        </w:tc>
        <w:tc>
          <w:tcPr>
            <w:tcW w:w="11754" w:type="dxa"/>
            <w:gridSpan w:val="2"/>
          </w:tcPr>
          <w:p w14:paraId="768F4738" w14:textId="77777777" w:rsidR="009B7B07" w:rsidRDefault="009B7B07" w:rsidP="009B7B07">
            <w:pPr>
              <w:rPr>
                <w:rFonts w:ascii="Candara" w:hAnsi="Candara"/>
              </w:rPr>
            </w:pPr>
            <w:r w:rsidRPr="00FA7FD2">
              <w:rPr>
                <w:rFonts w:ascii="Candara" w:hAnsi="Candara"/>
              </w:rPr>
              <w:t xml:space="preserve">- </w:t>
            </w:r>
            <w:hyperlink r:id="rId1066" w:tgtFrame="_blank" w:history="1">
              <w:r w:rsidRPr="00FA7FD2">
                <w:rPr>
                  <w:rStyle w:val="Hiperpovezava"/>
                  <w:rFonts w:ascii="Candara" w:hAnsi="Candara"/>
                </w:rPr>
                <w:t>Sklep o sprejemu</w:t>
              </w:r>
            </w:hyperlink>
            <w:r w:rsidRPr="00FA7FD2">
              <w:rPr>
                <w:rFonts w:ascii="Candara" w:hAnsi="Candara"/>
              </w:rPr>
              <w:t xml:space="preserve"> Odloka o posebni in podrejeni rabi javnih površin v Občini Šempeter–Vrtojba upoštevajoč predlagane spremembe v 2. in 11. členu</w:t>
            </w:r>
            <w:r w:rsidRPr="00FA7FD2">
              <w:rPr>
                <w:rFonts w:ascii="Candara" w:hAnsi="Candara"/>
              </w:rPr>
              <w:br/>
              <w:t xml:space="preserve">- </w:t>
            </w:r>
            <w:hyperlink r:id="rId1067" w:tgtFrame="_blank" w:history="1">
              <w:r w:rsidRPr="00FA7FD2">
                <w:rPr>
                  <w:rStyle w:val="Hiperpovezava"/>
                  <w:rFonts w:ascii="Candara" w:hAnsi="Candara"/>
                </w:rPr>
                <w:t>Odlok o posebni in podrejeni rabi javnih površin v Občini Šempeter–Vrtojba</w:t>
              </w:r>
            </w:hyperlink>
            <w:r w:rsidRPr="00FA7FD2">
              <w:rPr>
                <w:rFonts w:ascii="Candara" w:hAnsi="Candara"/>
              </w:rPr>
              <w:t>, UL RS št. 74/2020 z dne 21. 5. 2020</w:t>
            </w:r>
            <w:r w:rsidRPr="00FA7FD2">
              <w:rPr>
                <w:rFonts w:ascii="Candara" w:hAnsi="Candara"/>
              </w:rPr>
              <w:br/>
              <w:t xml:space="preserve">- </w:t>
            </w:r>
            <w:hyperlink r:id="rId1068" w:tgtFrame="_blank" w:history="1">
              <w:r w:rsidRPr="00FA7FD2">
                <w:rPr>
                  <w:rStyle w:val="Hiperpovezava"/>
                  <w:rFonts w:ascii="Candara" w:hAnsi="Candara"/>
                </w:rPr>
                <w:t>Sklep o sprejemu</w:t>
              </w:r>
            </w:hyperlink>
            <w:r w:rsidRPr="00FA7FD2">
              <w:rPr>
                <w:rFonts w:ascii="Candara" w:hAnsi="Candara"/>
              </w:rPr>
              <w:t xml:space="preserve"> Cenika za plačilo takse za posebno in podrejeno rabo javnih površin v Občini Šempeter-Vrtojba (cenik začne veljati z dnem objave Odloka o posebni in podrejeni rabi javnih površin v Občini Šempeter–Vrtojba v uradnem listu).</w:t>
            </w:r>
          </w:p>
          <w:p w14:paraId="71AC2953" w14:textId="77777777" w:rsidR="009B7B07" w:rsidRPr="002C7DB2" w:rsidRDefault="009B7B07" w:rsidP="009B7B07">
            <w:pPr>
              <w:rPr>
                <w:rFonts w:ascii="Candara" w:hAnsi="Candara"/>
                <w:i/>
                <w:iCs/>
                <w:color w:val="808080"/>
              </w:rPr>
            </w:pPr>
            <w:r w:rsidRPr="00C46CA8">
              <w:rPr>
                <w:rFonts w:ascii="Candara" w:hAnsi="Candara"/>
                <w:i/>
                <w:iCs/>
                <w:color w:val="808080"/>
              </w:rPr>
              <w:t xml:space="preserve">Z dnem uveljavitve tega odloka prenehajo veljati Odlok o rabi javnih površin v Občini Šempeter - Vrtojba (Uradni list RS, št. 23/15), Odlok o občinskih taksah (Uradni list RS, št. 42/09) in Odlok o oglaševanju na javnih površinah in </w:t>
            </w:r>
            <w:r w:rsidRPr="002C7DB2">
              <w:rPr>
                <w:rFonts w:ascii="Candara" w:hAnsi="Candara"/>
                <w:i/>
                <w:iCs/>
                <w:color w:val="808080"/>
              </w:rPr>
              <w:t>površinah v lasti Občine Šempeter</w:t>
            </w:r>
            <w:r w:rsidRPr="00C46CA8">
              <w:rPr>
                <w:rFonts w:ascii="Candara" w:hAnsi="Candara"/>
                <w:i/>
                <w:iCs/>
                <w:color w:val="808080"/>
              </w:rPr>
              <w:t xml:space="preserve"> - Vrtojba (Uradni list RS, št. 42/09).</w:t>
            </w:r>
          </w:p>
        </w:tc>
      </w:tr>
      <w:tr w:rsidR="009B7B07" w:rsidRPr="00897524" w14:paraId="6241D279" w14:textId="77777777" w:rsidTr="004E2BA4">
        <w:tc>
          <w:tcPr>
            <w:tcW w:w="1383" w:type="dxa"/>
            <w:gridSpan w:val="2"/>
            <w:vMerge/>
            <w:shd w:val="clear" w:color="auto" w:fill="FDE9D9"/>
          </w:tcPr>
          <w:p w14:paraId="29BFE8F3" w14:textId="77777777" w:rsidR="009B7B07" w:rsidRDefault="009B7B07" w:rsidP="009B7B07">
            <w:pPr>
              <w:outlineLvl w:val="1"/>
              <w:rPr>
                <w:rFonts w:ascii="Candara" w:hAnsi="Candara"/>
                <w:b/>
              </w:rPr>
            </w:pPr>
          </w:p>
        </w:tc>
        <w:tc>
          <w:tcPr>
            <w:tcW w:w="1666" w:type="dxa"/>
            <w:gridSpan w:val="3"/>
          </w:tcPr>
          <w:p w14:paraId="42586873" w14:textId="77777777" w:rsidR="009B7B07" w:rsidRPr="00C66FD8" w:rsidRDefault="009B7B07" w:rsidP="009B7B07">
            <w:pPr>
              <w:outlineLvl w:val="1"/>
              <w:rPr>
                <w:rFonts w:ascii="Candara" w:hAnsi="Candara"/>
                <w:sz w:val="22"/>
                <w:szCs w:val="22"/>
              </w:rPr>
            </w:pPr>
            <w:r w:rsidRPr="00C66FD8">
              <w:rPr>
                <w:rFonts w:ascii="Candara" w:hAnsi="Candara" w:cs="Arial"/>
                <w:sz w:val="22"/>
                <w:szCs w:val="22"/>
              </w:rPr>
              <w:t>01101-18/2019-7</w:t>
            </w:r>
          </w:p>
        </w:tc>
        <w:tc>
          <w:tcPr>
            <w:tcW w:w="11754" w:type="dxa"/>
            <w:gridSpan w:val="2"/>
          </w:tcPr>
          <w:p w14:paraId="54ABEA21" w14:textId="77777777" w:rsidR="009B7B07" w:rsidRPr="00FA7FD2" w:rsidRDefault="009B7B07" w:rsidP="009B7B07">
            <w:pPr>
              <w:numPr>
                <w:ilvl w:val="0"/>
                <w:numId w:val="137"/>
              </w:numPr>
              <w:rPr>
                <w:rFonts w:ascii="Candara" w:hAnsi="Candara"/>
              </w:rPr>
            </w:pPr>
            <w:hyperlink w:tgtFrame="_blank" w:history="1">
              <w:r w:rsidRPr="00FA7FD2">
                <w:rPr>
                  <w:rStyle w:val="Hiperpovezava"/>
                  <w:rFonts w:ascii="Candara" w:hAnsi="Candara"/>
                </w:rPr>
                <w:t>Cenik za plačilo takse za posebno in podrejeno rabo javnih površin v Občini Šempeter-Vrtojba</w:t>
              </w:r>
            </w:hyperlink>
            <w:r w:rsidRPr="00FA7FD2">
              <w:rPr>
                <w:rFonts w:ascii="Candara" w:hAnsi="Candara"/>
              </w:rPr>
              <w:t xml:space="preserve"> je objavljen v UL RS št.:74/2020 z dne 21. 5. 2020</w:t>
            </w:r>
          </w:p>
        </w:tc>
      </w:tr>
      <w:tr w:rsidR="009B7B07" w:rsidRPr="00897524" w14:paraId="7151CDCD" w14:textId="77777777" w:rsidTr="004E2BA4">
        <w:tc>
          <w:tcPr>
            <w:tcW w:w="1383" w:type="dxa"/>
            <w:gridSpan w:val="2"/>
            <w:vMerge/>
            <w:shd w:val="clear" w:color="auto" w:fill="FDE9D9"/>
          </w:tcPr>
          <w:p w14:paraId="123447AC" w14:textId="77777777" w:rsidR="009B7B07" w:rsidRDefault="009B7B07" w:rsidP="009B7B07">
            <w:pPr>
              <w:outlineLvl w:val="1"/>
              <w:rPr>
                <w:rFonts w:ascii="Candara" w:hAnsi="Candara"/>
                <w:b/>
              </w:rPr>
            </w:pPr>
          </w:p>
        </w:tc>
        <w:tc>
          <w:tcPr>
            <w:tcW w:w="1666" w:type="dxa"/>
            <w:gridSpan w:val="3"/>
          </w:tcPr>
          <w:p w14:paraId="7AAE518B" w14:textId="77777777" w:rsidR="009B7B07" w:rsidRPr="00C66FD8" w:rsidRDefault="009B7B07" w:rsidP="009B7B07">
            <w:pPr>
              <w:outlineLvl w:val="1"/>
              <w:rPr>
                <w:rFonts w:ascii="Candara" w:hAnsi="Candara"/>
                <w:sz w:val="22"/>
                <w:szCs w:val="22"/>
              </w:rPr>
            </w:pPr>
            <w:r w:rsidRPr="00C66FD8">
              <w:rPr>
                <w:rFonts w:ascii="Candara" w:hAnsi="Candara"/>
                <w:sz w:val="22"/>
                <w:szCs w:val="22"/>
              </w:rPr>
              <w:t>01101-18/2019-8</w:t>
            </w:r>
          </w:p>
        </w:tc>
        <w:tc>
          <w:tcPr>
            <w:tcW w:w="11754" w:type="dxa"/>
            <w:gridSpan w:val="2"/>
          </w:tcPr>
          <w:p w14:paraId="0C7B4D51" w14:textId="77777777" w:rsidR="009B7B07" w:rsidRPr="00131BC1" w:rsidRDefault="009B7B07" w:rsidP="009B7B07">
            <w:pPr>
              <w:rPr>
                <w:rFonts w:ascii="Candara" w:hAnsi="Candara"/>
              </w:rPr>
            </w:pPr>
            <w:hyperlink r:id="rId1069" w:tgtFrame="_blank" w:history="1">
              <w:r w:rsidRPr="00131BC1">
                <w:rPr>
                  <w:rStyle w:val="Hiperpovezava"/>
                  <w:rFonts w:ascii="Candara" w:hAnsi="Candara"/>
                </w:rPr>
                <w:t xml:space="preserve">Imenovanje Bogdana Potokarja, stanujočega v </w:t>
              </w:r>
              <w:proofErr w:type="spellStart"/>
              <w:r w:rsidRPr="00131BC1">
                <w:rPr>
                  <w:rStyle w:val="Hiperpovezava"/>
                  <w:rFonts w:ascii="Candara" w:hAnsi="Candara"/>
                </w:rPr>
                <w:t>Šempeteru</w:t>
              </w:r>
              <w:proofErr w:type="spellEnd"/>
              <w:r w:rsidRPr="00131BC1">
                <w:rPr>
                  <w:rStyle w:val="Hiperpovezava"/>
                  <w:rFonts w:ascii="Candara" w:hAnsi="Candara"/>
                </w:rPr>
                <w:t xml:space="preserve"> pri Gorici, za kandidata za predstavnika javnosti v senatih za reševanje pritožb zoper policiste</w:t>
              </w:r>
            </w:hyperlink>
            <w:r w:rsidRPr="00131BC1">
              <w:rPr>
                <w:rFonts w:ascii="Candara" w:hAnsi="Candara"/>
              </w:rPr>
              <w:t xml:space="preserve">, (imenuje in razrešuje minister za štiri leta, z možnostjo ponovnega imenovanja (Uradni list RS, št. 15/2013 z dne 18. 2. 2013: 145. člen </w:t>
            </w:r>
            <w:proofErr w:type="spellStart"/>
            <w:r w:rsidRPr="00131BC1">
              <w:rPr>
                <w:rFonts w:ascii="Candara" w:hAnsi="Candara"/>
              </w:rPr>
              <w:t>ZNPPol</w:t>
            </w:r>
            <w:proofErr w:type="spellEnd"/>
            <w:r w:rsidRPr="00131BC1">
              <w:rPr>
                <w:rFonts w:ascii="Candara" w:hAnsi="Candara"/>
              </w:rPr>
              <w:t>))</w:t>
            </w:r>
          </w:p>
        </w:tc>
      </w:tr>
      <w:bookmarkEnd w:id="25"/>
      <w:tr w:rsidR="009B7B07" w:rsidRPr="00897524" w14:paraId="4A1A40BD" w14:textId="77777777" w:rsidTr="00331972">
        <w:tc>
          <w:tcPr>
            <w:tcW w:w="1383" w:type="dxa"/>
            <w:gridSpan w:val="2"/>
            <w:shd w:val="clear" w:color="auto" w:fill="EEECE1"/>
          </w:tcPr>
          <w:p w14:paraId="6A512635" w14:textId="77777777" w:rsidR="009B7B07" w:rsidRDefault="009B7B07" w:rsidP="009B7B07">
            <w:pPr>
              <w:outlineLvl w:val="1"/>
              <w:rPr>
                <w:rFonts w:ascii="Candara" w:hAnsi="Candara"/>
                <w:b/>
              </w:rPr>
            </w:pPr>
          </w:p>
        </w:tc>
        <w:tc>
          <w:tcPr>
            <w:tcW w:w="1666" w:type="dxa"/>
            <w:gridSpan w:val="3"/>
            <w:shd w:val="clear" w:color="auto" w:fill="EEECE1"/>
          </w:tcPr>
          <w:p w14:paraId="4633BF75" w14:textId="77777777" w:rsidR="009B7B07" w:rsidRDefault="009B7B07" w:rsidP="009B7B07">
            <w:pPr>
              <w:outlineLvl w:val="1"/>
              <w:rPr>
                <w:rFonts w:ascii="Candara" w:hAnsi="Candara"/>
                <w:sz w:val="22"/>
                <w:szCs w:val="22"/>
              </w:rPr>
            </w:pPr>
          </w:p>
        </w:tc>
        <w:tc>
          <w:tcPr>
            <w:tcW w:w="11754" w:type="dxa"/>
            <w:gridSpan w:val="2"/>
            <w:shd w:val="clear" w:color="auto" w:fill="EEECE1"/>
          </w:tcPr>
          <w:p w14:paraId="4A44BD2D" w14:textId="77777777" w:rsidR="009B7B07" w:rsidRPr="008B6993" w:rsidRDefault="009B7B07" w:rsidP="009B7B07">
            <w:pPr>
              <w:jc w:val="both"/>
              <w:rPr>
                <w:rFonts w:ascii="Candara" w:hAnsi="Candara"/>
              </w:rPr>
            </w:pPr>
          </w:p>
        </w:tc>
      </w:tr>
      <w:tr w:rsidR="009B7B07" w:rsidRPr="00897524" w14:paraId="463BAA8B" w14:textId="77777777" w:rsidTr="004E2BA4">
        <w:tc>
          <w:tcPr>
            <w:tcW w:w="1383" w:type="dxa"/>
            <w:gridSpan w:val="2"/>
            <w:vMerge w:val="restart"/>
            <w:shd w:val="clear" w:color="auto" w:fill="FDE9D9"/>
          </w:tcPr>
          <w:p w14:paraId="6C3260E2" w14:textId="77777777" w:rsidR="009B7B07" w:rsidRDefault="009B7B07" w:rsidP="009B7B07">
            <w:pPr>
              <w:outlineLvl w:val="1"/>
              <w:rPr>
                <w:rFonts w:ascii="Candara" w:hAnsi="Candara"/>
                <w:b/>
              </w:rPr>
            </w:pPr>
            <w:hyperlink r:id="rId1070" w:history="1">
              <w:r w:rsidRPr="00995793">
                <w:rPr>
                  <w:rStyle w:val="Hiperpovezava"/>
                  <w:rFonts w:ascii="Candara" w:hAnsi="Candara"/>
                  <w:b/>
                </w:rPr>
                <w:t>10. redna seja dne 1</w:t>
              </w:r>
              <w:r>
                <w:rPr>
                  <w:rStyle w:val="Hiperpovezava"/>
                  <w:rFonts w:ascii="Candara" w:hAnsi="Candara"/>
                  <w:b/>
                </w:rPr>
                <w:t>7</w:t>
              </w:r>
              <w:r w:rsidRPr="00995793">
                <w:rPr>
                  <w:rStyle w:val="Hiperpovezava"/>
                  <w:rFonts w:ascii="Candara" w:hAnsi="Candara"/>
                  <w:b/>
                </w:rPr>
                <w:t>. 10. 2019</w:t>
              </w:r>
            </w:hyperlink>
          </w:p>
        </w:tc>
        <w:tc>
          <w:tcPr>
            <w:tcW w:w="1666" w:type="dxa"/>
            <w:gridSpan w:val="3"/>
          </w:tcPr>
          <w:p w14:paraId="63BBB037" w14:textId="77777777" w:rsidR="009B7B07" w:rsidRPr="008B6993" w:rsidRDefault="009B7B07" w:rsidP="009B7B07">
            <w:pPr>
              <w:outlineLvl w:val="1"/>
              <w:rPr>
                <w:rFonts w:ascii="Candara" w:hAnsi="Candara"/>
                <w:sz w:val="22"/>
                <w:szCs w:val="22"/>
              </w:rPr>
            </w:pPr>
            <w:r>
              <w:rPr>
                <w:rFonts w:ascii="Candara" w:hAnsi="Candara"/>
                <w:sz w:val="22"/>
                <w:szCs w:val="22"/>
              </w:rPr>
              <w:t>01101-16/2019-1</w:t>
            </w:r>
          </w:p>
        </w:tc>
        <w:tc>
          <w:tcPr>
            <w:tcW w:w="11754" w:type="dxa"/>
            <w:gridSpan w:val="2"/>
          </w:tcPr>
          <w:p w14:paraId="32642066" w14:textId="77777777" w:rsidR="009B7B07" w:rsidRPr="008B6993" w:rsidRDefault="009B7B07" w:rsidP="009B7B07">
            <w:pPr>
              <w:jc w:val="both"/>
              <w:rPr>
                <w:rFonts w:ascii="Candara" w:hAnsi="Candara"/>
              </w:rPr>
            </w:pPr>
            <w:hyperlink r:id="rId1071" w:tgtFrame="_blank" w:history="1">
              <w:r w:rsidRPr="008B6993">
                <w:rPr>
                  <w:rStyle w:val="Hiperpovezava"/>
                  <w:rFonts w:ascii="Candara" w:hAnsi="Candara"/>
                </w:rPr>
                <w:t>Zapisnik 9. redne seje občinskega sveta</w:t>
              </w:r>
            </w:hyperlink>
            <w:r w:rsidRPr="008B6993">
              <w:rPr>
                <w:rFonts w:ascii="Candara" w:hAnsi="Candara"/>
              </w:rPr>
              <w:t>, ki je bila dne 12. 9. 2019</w:t>
            </w:r>
          </w:p>
        </w:tc>
      </w:tr>
      <w:tr w:rsidR="009B7B07" w:rsidRPr="00897524" w14:paraId="5F7723CE" w14:textId="77777777" w:rsidTr="004E2BA4">
        <w:tc>
          <w:tcPr>
            <w:tcW w:w="1383" w:type="dxa"/>
            <w:gridSpan w:val="2"/>
            <w:vMerge/>
            <w:shd w:val="clear" w:color="auto" w:fill="FDE9D9"/>
          </w:tcPr>
          <w:p w14:paraId="7A0A66E4" w14:textId="77777777" w:rsidR="009B7B07" w:rsidRDefault="009B7B07" w:rsidP="009B7B07">
            <w:pPr>
              <w:outlineLvl w:val="1"/>
              <w:rPr>
                <w:rFonts w:ascii="Candara" w:hAnsi="Candara"/>
                <w:b/>
              </w:rPr>
            </w:pPr>
          </w:p>
        </w:tc>
        <w:tc>
          <w:tcPr>
            <w:tcW w:w="1666" w:type="dxa"/>
            <w:gridSpan w:val="3"/>
          </w:tcPr>
          <w:p w14:paraId="7C1A3535" w14:textId="77777777" w:rsidR="009B7B07" w:rsidRPr="004A1451" w:rsidRDefault="009B7B07" w:rsidP="009B7B07">
            <w:pPr>
              <w:outlineLvl w:val="1"/>
              <w:rPr>
                <w:rFonts w:ascii="Candara" w:hAnsi="Candara"/>
                <w:sz w:val="20"/>
                <w:szCs w:val="20"/>
              </w:rPr>
            </w:pPr>
            <w:hyperlink r:id="rId1072" w:tgtFrame="_blank" w:history="1">
              <w:r w:rsidRPr="004A1451">
                <w:rPr>
                  <w:rStyle w:val="Hiperpovezava"/>
                  <w:rFonts w:ascii="Candara" w:hAnsi="Candara"/>
                  <w:sz w:val="20"/>
                  <w:szCs w:val="20"/>
                </w:rPr>
                <w:t>01101-16/2019-2</w:t>
              </w:r>
            </w:hyperlink>
          </w:p>
        </w:tc>
        <w:tc>
          <w:tcPr>
            <w:tcW w:w="11754" w:type="dxa"/>
            <w:gridSpan w:val="2"/>
          </w:tcPr>
          <w:p w14:paraId="1478202D" w14:textId="77777777" w:rsidR="009B7B07" w:rsidRPr="004A1451" w:rsidRDefault="009B7B07" w:rsidP="009B7B07">
            <w:pPr>
              <w:jc w:val="both"/>
              <w:rPr>
                <w:rFonts w:ascii="Candara" w:hAnsi="Candara"/>
                <w:sz w:val="20"/>
                <w:szCs w:val="20"/>
              </w:rPr>
            </w:pPr>
            <w:r w:rsidRPr="004A1451">
              <w:rPr>
                <w:rFonts w:ascii="Candara" w:hAnsi="Candara"/>
                <w:sz w:val="20"/>
                <w:szCs w:val="20"/>
              </w:rPr>
              <w:t xml:space="preserve">Sklep o opravljeni </w:t>
            </w:r>
            <w:r w:rsidRPr="004A1451">
              <w:rPr>
                <w:rFonts w:ascii="Candara" w:hAnsi="Candara"/>
                <w:b/>
                <w:sz w:val="20"/>
                <w:szCs w:val="20"/>
              </w:rPr>
              <w:t>prvi obravnavi</w:t>
            </w:r>
            <w:r w:rsidRPr="004A1451">
              <w:rPr>
                <w:rFonts w:ascii="Candara" w:hAnsi="Candara"/>
                <w:sz w:val="20"/>
                <w:szCs w:val="20"/>
              </w:rPr>
              <w:t xml:space="preserve"> </w:t>
            </w:r>
            <w:r w:rsidRPr="004A1451">
              <w:rPr>
                <w:rStyle w:val="Krepko"/>
                <w:rFonts w:ascii="Candara" w:hAnsi="Candara"/>
                <w:b w:val="0"/>
                <w:sz w:val="20"/>
                <w:szCs w:val="20"/>
              </w:rPr>
              <w:t>Odloka o spremembah in dopolnitvah Odloka o ustanovitvi javnega zavoda Osnovna šola Kozara Nova Gorica</w:t>
            </w:r>
            <w:r w:rsidRPr="004A1451">
              <w:rPr>
                <w:rStyle w:val="Krepko"/>
                <w:rFonts w:ascii="Candara" w:hAnsi="Candara"/>
                <w:sz w:val="20"/>
                <w:szCs w:val="20"/>
              </w:rPr>
              <w:t xml:space="preserve"> </w:t>
            </w:r>
          </w:p>
        </w:tc>
      </w:tr>
      <w:tr w:rsidR="009B7B07" w:rsidRPr="00897524" w14:paraId="1B628977" w14:textId="77777777" w:rsidTr="004E2BA4">
        <w:tc>
          <w:tcPr>
            <w:tcW w:w="1383" w:type="dxa"/>
            <w:gridSpan w:val="2"/>
            <w:vMerge/>
            <w:shd w:val="clear" w:color="auto" w:fill="FDE9D9"/>
          </w:tcPr>
          <w:p w14:paraId="78A57E48" w14:textId="77777777" w:rsidR="009B7B07" w:rsidRDefault="009B7B07" w:rsidP="009B7B07">
            <w:pPr>
              <w:outlineLvl w:val="1"/>
              <w:rPr>
                <w:rFonts w:ascii="Candara" w:hAnsi="Candara"/>
                <w:b/>
              </w:rPr>
            </w:pPr>
          </w:p>
        </w:tc>
        <w:tc>
          <w:tcPr>
            <w:tcW w:w="1666" w:type="dxa"/>
            <w:gridSpan w:val="3"/>
          </w:tcPr>
          <w:p w14:paraId="7FEA984C" w14:textId="77777777" w:rsidR="009B7B07" w:rsidRPr="008B6993" w:rsidRDefault="009B7B07" w:rsidP="009B7B07">
            <w:pPr>
              <w:outlineLvl w:val="1"/>
              <w:rPr>
                <w:rFonts w:ascii="Candara" w:hAnsi="Candara"/>
                <w:sz w:val="22"/>
                <w:szCs w:val="22"/>
              </w:rPr>
            </w:pPr>
            <w:r w:rsidRPr="008B6993">
              <w:rPr>
                <w:rFonts w:ascii="Candara" w:hAnsi="Candara"/>
                <w:sz w:val="22"/>
                <w:szCs w:val="22"/>
              </w:rPr>
              <w:t>01101-16/2019-3</w:t>
            </w:r>
          </w:p>
        </w:tc>
        <w:tc>
          <w:tcPr>
            <w:tcW w:w="11754" w:type="dxa"/>
            <w:gridSpan w:val="2"/>
          </w:tcPr>
          <w:p w14:paraId="65E19D75" w14:textId="77777777" w:rsidR="009B7B07" w:rsidRPr="008B6993" w:rsidRDefault="009B7B07" w:rsidP="009B7B07">
            <w:pPr>
              <w:jc w:val="both"/>
              <w:rPr>
                <w:rFonts w:ascii="Candara" w:hAnsi="Candara"/>
              </w:rPr>
            </w:pPr>
            <w:hyperlink r:id="rId1073" w:tgtFrame="_blank" w:history="1">
              <w:r w:rsidRPr="008B6993">
                <w:rPr>
                  <w:rStyle w:val="Hiperpovezava"/>
                  <w:rFonts w:ascii="Candara" w:hAnsi="Candara"/>
                </w:rPr>
                <w:t>Sklep o določitvi cene za prilagojen program za predšolske otroke v Osnovni šoli Kozara Nova Gorica</w:t>
              </w:r>
            </w:hyperlink>
            <w:r w:rsidRPr="008B6993">
              <w:rPr>
                <w:rFonts w:ascii="Candara" w:hAnsi="Candara"/>
              </w:rPr>
              <w:t xml:space="preserve"> </w:t>
            </w:r>
          </w:p>
        </w:tc>
      </w:tr>
      <w:tr w:rsidR="009B7B07" w:rsidRPr="00897524" w14:paraId="54708C07" w14:textId="77777777" w:rsidTr="004E2BA4">
        <w:tc>
          <w:tcPr>
            <w:tcW w:w="1383" w:type="dxa"/>
            <w:gridSpan w:val="2"/>
            <w:vMerge/>
            <w:shd w:val="clear" w:color="auto" w:fill="FDE9D9"/>
          </w:tcPr>
          <w:p w14:paraId="2E406CA7" w14:textId="77777777" w:rsidR="009B7B07" w:rsidRDefault="009B7B07" w:rsidP="009B7B07">
            <w:pPr>
              <w:outlineLvl w:val="1"/>
              <w:rPr>
                <w:rFonts w:ascii="Candara" w:hAnsi="Candara"/>
                <w:b/>
              </w:rPr>
            </w:pPr>
          </w:p>
        </w:tc>
        <w:tc>
          <w:tcPr>
            <w:tcW w:w="1666" w:type="dxa"/>
            <w:gridSpan w:val="3"/>
          </w:tcPr>
          <w:p w14:paraId="78951503" w14:textId="77777777" w:rsidR="009B7B07" w:rsidRPr="004A1451" w:rsidRDefault="009B7B07" w:rsidP="009B7B07">
            <w:pPr>
              <w:outlineLvl w:val="1"/>
              <w:rPr>
                <w:rFonts w:ascii="Candara" w:hAnsi="Candara"/>
                <w:sz w:val="20"/>
                <w:szCs w:val="20"/>
              </w:rPr>
            </w:pPr>
            <w:hyperlink r:id="rId1074" w:tgtFrame="_blank" w:history="1">
              <w:r w:rsidRPr="004A1451">
                <w:rPr>
                  <w:rStyle w:val="Hiperpovezava"/>
                  <w:rFonts w:ascii="Candara" w:hAnsi="Candara"/>
                  <w:sz w:val="20"/>
                  <w:szCs w:val="20"/>
                </w:rPr>
                <w:t xml:space="preserve"> 01101-16/2019-4 </w:t>
              </w:r>
            </w:hyperlink>
          </w:p>
        </w:tc>
        <w:tc>
          <w:tcPr>
            <w:tcW w:w="11754" w:type="dxa"/>
            <w:gridSpan w:val="2"/>
          </w:tcPr>
          <w:p w14:paraId="0A5405D6" w14:textId="77777777" w:rsidR="009B7B07" w:rsidRPr="004A1451" w:rsidRDefault="009B7B07" w:rsidP="009B7B07">
            <w:pPr>
              <w:jc w:val="both"/>
              <w:rPr>
                <w:rFonts w:ascii="Candara" w:hAnsi="Candara"/>
                <w:sz w:val="20"/>
                <w:szCs w:val="20"/>
              </w:rPr>
            </w:pPr>
            <w:r w:rsidRPr="004A1451">
              <w:rPr>
                <w:rFonts w:ascii="Candara" w:hAnsi="Candara"/>
                <w:sz w:val="20"/>
                <w:szCs w:val="20"/>
              </w:rPr>
              <w:t xml:space="preserve">Sklep o opravljeni </w:t>
            </w:r>
            <w:r w:rsidRPr="004A1451">
              <w:rPr>
                <w:rFonts w:ascii="Candara" w:hAnsi="Candara"/>
                <w:b/>
                <w:sz w:val="20"/>
                <w:szCs w:val="20"/>
              </w:rPr>
              <w:t>prvi obravnavi</w:t>
            </w:r>
            <w:r w:rsidRPr="004A1451">
              <w:rPr>
                <w:rFonts w:ascii="Candara" w:hAnsi="Candara"/>
                <w:sz w:val="20"/>
                <w:szCs w:val="20"/>
              </w:rPr>
              <w:t xml:space="preserve"> </w:t>
            </w:r>
            <w:r w:rsidRPr="004A1451">
              <w:rPr>
                <w:rStyle w:val="Krepko"/>
                <w:rFonts w:ascii="Candara" w:hAnsi="Candara"/>
                <w:b w:val="0"/>
                <w:sz w:val="20"/>
                <w:szCs w:val="20"/>
              </w:rPr>
              <w:t>Odloka o posebni in podrejeni rabi javnih površin v Občini Šempeter- Vrtojba</w:t>
            </w:r>
            <w:r w:rsidRPr="004A1451">
              <w:rPr>
                <w:rFonts w:ascii="Candara" w:hAnsi="Candara"/>
                <w:sz w:val="20"/>
                <w:szCs w:val="20"/>
              </w:rPr>
              <w:t xml:space="preserve"> </w:t>
            </w:r>
          </w:p>
        </w:tc>
      </w:tr>
      <w:tr w:rsidR="009B7B07" w:rsidRPr="00897524" w14:paraId="7A3FF01A" w14:textId="77777777" w:rsidTr="004E2BA4">
        <w:tc>
          <w:tcPr>
            <w:tcW w:w="1383" w:type="dxa"/>
            <w:gridSpan w:val="2"/>
            <w:vMerge/>
            <w:shd w:val="clear" w:color="auto" w:fill="FDE9D9"/>
          </w:tcPr>
          <w:p w14:paraId="7CB8C59A" w14:textId="77777777" w:rsidR="009B7B07" w:rsidRDefault="009B7B07" w:rsidP="009B7B07">
            <w:pPr>
              <w:outlineLvl w:val="1"/>
              <w:rPr>
                <w:rFonts w:ascii="Candara" w:hAnsi="Candara"/>
                <w:b/>
              </w:rPr>
            </w:pPr>
          </w:p>
        </w:tc>
        <w:tc>
          <w:tcPr>
            <w:tcW w:w="1666" w:type="dxa"/>
            <w:gridSpan w:val="3"/>
          </w:tcPr>
          <w:p w14:paraId="578195B6" w14:textId="77777777" w:rsidR="009B7B07" w:rsidRPr="008B6993" w:rsidRDefault="009B7B07" w:rsidP="009B7B07">
            <w:pPr>
              <w:outlineLvl w:val="1"/>
              <w:rPr>
                <w:rFonts w:ascii="Candara" w:hAnsi="Candara"/>
                <w:sz w:val="22"/>
                <w:szCs w:val="22"/>
              </w:rPr>
            </w:pPr>
            <w:r w:rsidRPr="008B6993">
              <w:rPr>
                <w:rFonts w:ascii="Candara" w:hAnsi="Candara"/>
                <w:sz w:val="22"/>
                <w:szCs w:val="22"/>
              </w:rPr>
              <w:t>01101-16/2019-5</w:t>
            </w:r>
          </w:p>
        </w:tc>
        <w:tc>
          <w:tcPr>
            <w:tcW w:w="11754" w:type="dxa"/>
            <w:gridSpan w:val="2"/>
          </w:tcPr>
          <w:p w14:paraId="21594F32" w14:textId="77777777" w:rsidR="009B7B07" w:rsidRPr="008B6993" w:rsidRDefault="009B7B07" w:rsidP="009B7B07">
            <w:pPr>
              <w:jc w:val="both"/>
              <w:rPr>
                <w:rFonts w:ascii="Candara" w:hAnsi="Candara"/>
              </w:rPr>
            </w:pPr>
            <w:r w:rsidRPr="008B6993">
              <w:rPr>
                <w:rFonts w:ascii="Candara" w:hAnsi="Candara"/>
              </w:rPr>
              <w:t xml:space="preserve">Sklep </w:t>
            </w:r>
            <w:r w:rsidRPr="008B6993">
              <w:rPr>
                <w:rFonts w:ascii="Candara" w:hAnsi="Candara"/>
                <w:b/>
              </w:rPr>
              <w:t>o imenovanju</w:t>
            </w:r>
            <w:r w:rsidRPr="008B6993">
              <w:rPr>
                <w:rFonts w:ascii="Candara" w:hAnsi="Candara"/>
              </w:rPr>
              <w:t xml:space="preserve"> Borisa Furlana, Šempeter pri Gorici, </w:t>
            </w:r>
            <w:hyperlink r:id="rId1075" w:tgtFrame="_blank" w:history="1">
              <w:r w:rsidRPr="00D97A1C">
                <w:rPr>
                  <w:rStyle w:val="Hiperpovezava"/>
                  <w:rFonts w:ascii="Candara" w:hAnsi="Candara"/>
                </w:rPr>
                <w:t xml:space="preserve"> za člana Krajevnega odbora naselja Šempeter pri Gorici</w:t>
              </w:r>
            </w:hyperlink>
            <w:r w:rsidRPr="00D97A1C">
              <w:rPr>
                <w:rFonts w:ascii="Candara" w:hAnsi="Candara"/>
              </w:rPr>
              <w:t>.</w:t>
            </w:r>
          </w:p>
        </w:tc>
      </w:tr>
      <w:tr w:rsidR="009B7B07" w:rsidRPr="00897524" w14:paraId="4E632CF0" w14:textId="77777777" w:rsidTr="00331972">
        <w:tc>
          <w:tcPr>
            <w:tcW w:w="1383" w:type="dxa"/>
            <w:gridSpan w:val="2"/>
            <w:shd w:val="clear" w:color="auto" w:fill="EEECE1"/>
          </w:tcPr>
          <w:p w14:paraId="01EB0578" w14:textId="77777777" w:rsidR="009B7B07" w:rsidRDefault="009B7B07" w:rsidP="009B7B07">
            <w:pPr>
              <w:outlineLvl w:val="1"/>
              <w:rPr>
                <w:rFonts w:ascii="Candara" w:hAnsi="Candara"/>
                <w:b/>
              </w:rPr>
            </w:pPr>
          </w:p>
        </w:tc>
        <w:tc>
          <w:tcPr>
            <w:tcW w:w="1666" w:type="dxa"/>
            <w:gridSpan w:val="3"/>
            <w:shd w:val="clear" w:color="auto" w:fill="EEECE1"/>
          </w:tcPr>
          <w:p w14:paraId="303D6EFD" w14:textId="77777777" w:rsidR="009B7B07" w:rsidRPr="008B6993" w:rsidRDefault="009B7B07" w:rsidP="009B7B07">
            <w:pPr>
              <w:outlineLvl w:val="1"/>
              <w:rPr>
                <w:rFonts w:ascii="Candara" w:hAnsi="Candara"/>
                <w:sz w:val="22"/>
                <w:szCs w:val="22"/>
              </w:rPr>
            </w:pPr>
          </w:p>
        </w:tc>
        <w:tc>
          <w:tcPr>
            <w:tcW w:w="11754" w:type="dxa"/>
            <w:gridSpan w:val="2"/>
            <w:shd w:val="clear" w:color="auto" w:fill="EEECE1"/>
          </w:tcPr>
          <w:p w14:paraId="3FD7A1B3" w14:textId="77777777" w:rsidR="009B7B07" w:rsidRPr="008B6993" w:rsidRDefault="009B7B07" w:rsidP="009B7B07">
            <w:pPr>
              <w:jc w:val="both"/>
              <w:rPr>
                <w:rFonts w:ascii="Candara" w:hAnsi="Candara"/>
              </w:rPr>
            </w:pPr>
          </w:p>
        </w:tc>
      </w:tr>
      <w:tr w:rsidR="009B7B07" w:rsidRPr="00897524" w14:paraId="2D2D76B2" w14:textId="77777777" w:rsidTr="004E2BA4">
        <w:tc>
          <w:tcPr>
            <w:tcW w:w="1383" w:type="dxa"/>
            <w:gridSpan w:val="2"/>
            <w:vMerge w:val="restart"/>
            <w:shd w:val="clear" w:color="auto" w:fill="FDE9D9"/>
          </w:tcPr>
          <w:p w14:paraId="4DBFD604" w14:textId="77777777" w:rsidR="009B7B07" w:rsidRPr="00995793" w:rsidRDefault="009B7B07" w:rsidP="009B7B07">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"http://www.sempeter-vrtojba.si/o-obcini/OS/seje/dnevni-red-in-gradivo-2018-2022/2019/9-seja-obcinskega-sveta-12-9-2019/" </w:instrText>
            </w:r>
            <w:r>
              <w:rPr>
                <w:rFonts w:ascii="Candara" w:hAnsi="Candara"/>
                <w:b/>
              </w:rPr>
            </w:r>
            <w:r>
              <w:rPr>
                <w:rFonts w:ascii="Candara" w:hAnsi="Candara"/>
                <w:b/>
              </w:rPr>
              <w:fldChar w:fldCharType="separate"/>
            </w:r>
            <w:r w:rsidRPr="00995793">
              <w:rPr>
                <w:rStyle w:val="Hiperpovezava"/>
                <w:rFonts w:ascii="Candara" w:hAnsi="Candara"/>
                <w:b/>
              </w:rPr>
              <w:t xml:space="preserve">9. redna seja dne </w:t>
            </w:r>
          </w:p>
          <w:p w14:paraId="538247B2" w14:textId="77777777" w:rsidR="009B7B07" w:rsidRPr="002F4925" w:rsidRDefault="009B7B07" w:rsidP="009B7B07">
            <w:pPr>
              <w:outlineLvl w:val="1"/>
              <w:rPr>
                <w:rFonts w:ascii="Candara" w:hAnsi="Candara"/>
                <w:b/>
              </w:rPr>
            </w:pPr>
            <w:r w:rsidRPr="00995793">
              <w:rPr>
                <w:rStyle w:val="Hiperpovezava"/>
                <w:rFonts w:ascii="Candara" w:hAnsi="Candara"/>
                <w:b/>
              </w:rPr>
              <w:t>12. 9. 2019</w:t>
            </w:r>
            <w:r>
              <w:rPr>
                <w:rFonts w:ascii="Candara" w:hAnsi="Candara"/>
                <w:b/>
              </w:rPr>
              <w:fldChar w:fldCharType="end"/>
            </w:r>
          </w:p>
        </w:tc>
        <w:tc>
          <w:tcPr>
            <w:tcW w:w="1666" w:type="dxa"/>
            <w:gridSpan w:val="3"/>
          </w:tcPr>
          <w:p w14:paraId="48055540" w14:textId="77777777" w:rsidR="009B7B07" w:rsidRPr="000C5633" w:rsidRDefault="009B7B07" w:rsidP="009B7B07">
            <w:pPr>
              <w:outlineLvl w:val="1"/>
              <w:rPr>
                <w:rFonts w:ascii="Candara" w:hAnsi="Candara"/>
                <w:sz w:val="22"/>
                <w:szCs w:val="22"/>
              </w:rPr>
            </w:pPr>
            <w:r>
              <w:rPr>
                <w:rFonts w:ascii="Candara" w:hAnsi="Candara"/>
                <w:sz w:val="22"/>
                <w:szCs w:val="22"/>
              </w:rPr>
              <w:t>01101-14/2019-1</w:t>
            </w:r>
          </w:p>
        </w:tc>
        <w:tc>
          <w:tcPr>
            <w:tcW w:w="11754" w:type="dxa"/>
            <w:gridSpan w:val="2"/>
          </w:tcPr>
          <w:p w14:paraId="0FA44D12" w14:textId="77777777" w:rsidR="009B7B07" w:rsidRPr="00A33F37" w:rsidRDefault="009B7B07" w:rsidP="009B7B07">
            <w:pPr>
              <w:jc w:val="both"/>
              <w:rPr>
                <w:rStyle w:val="Krepko"/>
                <w:rFonts w:ascii="Candara" w:hAnsi="Candara"/>
              </w:rPr>
            </w:pPr>
            <w:hyperlink r:id="rId1076" w:tgtFrame="_blank" w:history="1">
              <w:r w:rsidRPr="00A33F37">
                <w:rPr>
                  <w:rStyle w:val="Hiperpovezava"/>
                  <w:rFonts w:ascii="Candara" w:hAnsi="Candara"/>
                </w:rPr>
                <w:t>Zapisnik 8. redne seje občinskega sveta, ki je bila dne 13. junija 2019</w:t>
              </w:r>
            </w:hyperlink>
          </w:p>
        </w:tc>
      </w:tr>
      <w:tr w:rsidR="009B7B07" w:rsidRPr="00897524" w14:paraId="34A35591" w14:textId="77777777" w:rsidTr="004E2BA4">
        <w:tc>
          <w:tcPr>
            <w:tcW w:w="1383" w:type="dxa"/>
            <w:gridSpan w:val="2"/>
            <w:vMerge/>
            <w:shd w:val="clear" w:color="auto" w:fill="FDE9D9"/>
          </w:tcPr>
          <w:p w14:paraId="442F4542" w14:textId="77777777" w:rsidR="009B7B07" w:rsidRPr="002F4925" w:rsidRDefault="009B7B07" w:rsidP="009B7B07">
            <w:pPr>
              <w:outlineLvl w:val="1"/>
              <w:rPr>
                <w:rFonts w:ascii="Candara" w:hAnsi="Candara"/>
                <w:b/>
              </w:rPr>
            </w:pPr>
          </w:p>
        </w:tc>
        <w:tc>
          <w:tcPr>
            <w:tcW w:w="1666" w:type="dxa"/>
            <w:gridSpan w:val="3"/>
          </w:tcPr>
          <w:p w14:paraId="6480D076" w14:textId="77777777" w:rsidR="009B7B07" w:rsidRPr="00020CE7" w:rsidRDefault="009B7B07" w:rsidP="009B7B07">
            <w:pPr>
              <w:outlineLvl w:val="1"/>
              <w:rPr>
                <w:rFonts w:ascii="Candara" w:hAnsi="Candara"/>
                <w:sz w:val="22"/>
                <w:szCs w:val="22"/>
              </w:rPr>
            </w:pPr>
            <w:r w:rsidRPr="00020CE7">
              <w:rPr>
                <w:rFonts w:ascii="Candara" w:hAnsi="Candara"/>
                <w:sz w:val="22"/>
                <w:szCs w:val="22"/>
              </w:rPr>
              <w:t>01101-14/2019-2</w:t>
            </w:r>
          </w:p>
        </w:tc>
        <w:tc>
          <w:tcPr>
            <w:tcW w:w="11754" w:type="dxa"/>
            <w:gridSpan w:val="2"/>
          </w:tcPr>
          <w:p w14:paraId="3CCA36C1" w14:textId="77777777" w:rsidR="009B7B07" w:rsidRPr="00A33F37" w:rsidRDefault="009B7B07" w:rsidP="009B7B07">
            <w:pPr>
              <w:jc w:val="both"/>
              <w:rPr>
                <w:rStyle w:val="Krepko"/>
                <w:rFonts w:ascii="Candara" w:hAnsi="Candara"/>
              </w:rPr>
            </w:pPr>
            <w:hyperlink r:id="rId1077" w:tgtFrame="_blank" w:history="1">
              <w:r w:rsidRPr="00A33F37">
                <w:rPr>
                  <w:rStyle w:val="Hiperpovezava"/>
                  <w:rFonts w:ascii="Candara" w:hAnsi="Candara"/>
                </w:rPr>
                <w:t>Sklep o oblikovanju oddelkov za programe vrtca v šolskem letu 2019/2020</w:t>
              </w:r>
            </w:hyperlink>
            <w:r>
              <w:rPr>
                <w:rFonts w:ascii="Candara" w:hAnsi="Candara"/>
              </w:rPr>
              <w:t xml:space="preserve"> </w:t>
            </w:r>
            <w:r w:rsidRPr="00A33F37">
              <w:rPr>
                <w:rFonts w:ascii="Candara" w:hAnsi="Candara"/>
              </w:rPr>
              <w:t xml:space="preserve"> </w:t>
            </w:r>
          </w:p>
        </w:tc>
      </w:tr>
      <w:tr w:rsidR="009B7B07" w:rsidRPr="00897524" w14:paraId="36D16E00" w14:textId="77777777" w:rsidTr="004E2BA4">
        <w:tc>
          <w:tcPr>
            <w:tcW w:w="1383" w:type="dxa"/>
            <w:gridSpan w:val="2"/>
            <w:vMerge/>
            <w:shd w:val="clear" w:color="auto" w:fill="FDE9D9"/>
          </w:tcPr>
          <w:p w14:paraId="79167224" w14:textId="77777777" w:rsidR="009B7B07" w:rsidRPr="002F4925" w:rsidRDefault="009B7B07" w:rsidP="009B7B07">
            <w:pPr>
              <w:outlineLvl w:val="1"/>
              <w:rPr>
                <w:rFonts w:ascii="Candara" w:hAnsi="Candara"/>
                <w:b/>
              </w:rPr>
            </w:pPr>
          </w:p>
        </w:tc>
        <w:tc>
          <w:tcPr>
            <w:tcW w:w="1666" w:type="dxa"/>
            <w:gridSpan w:val="3"/>
          </w:tcPr>
          <w:p w14:paraId="6D25C071" w14:textId="77777777" w:rsidR="009B7B07" w:rsidRPr="00020CE7" w:rsidRDefault="009B7B07" w:rsidP="009B7B07">
            <w:pPr>
              <w:outlineLvl w:val="1"/>
              <w:rPr>
                <w:rFonts w:ascii="Candara" w:hAnsi="Candara"/>
                <w:sz w:val="22"/>
                <w:szCs w:val="22"/>
              </w:rPr>
            </w:pPr>
            <w:hyperlink r:id="rId1078" w:history="1">
              <w:r w:rsidRPr="00FE478C">
                <w:rPr>
                  <w:rStyle w:val="Hiperpovezava"/>
                  <w:rFonts w:ascii="Candara" w:hAnsi="Candara"/>
                  <w:sz w:val="22"/>
                  <w:szCs w:val="22"/>
                </w:rPr>
                <w:t>01101-14/2019-3</w:t>
              </w:r>
            </w:hyperlink>
          </w:p>
        </w:tc>
        <w:tc>
          <w:tcPr>
            <w:tcW w:w="11754" w:type="dxa"/>
            <w:gridSpan w:val="2"/>
          </w:tcPr>
          <w:p w14:paraId="5C54A882" w14:textId="77777777" w:rsidR="009B7B07" w:rsidRPr="00A33F37" w:rsidRDefault="009B7B07" w:rsidP="009B7B07">
            <w:pPr>
              <w:jc w:val="both"/>
              <w:rPr>
                <w:rStyle w:val="Krepko"/>
                <w:rFonts w:ascii="Candara" w:hAnsi="Candara"/>
              </w:rPr>
            </w:pPr>
            <w:hyperlink r:id="rId1079" w:history="1">
              <w:r w:rsidRPr="00FE478C">
                <w:rPr>
                  <w:rStyle w:val="Hiperpovezava"/>
                  <w:rFonts w:ascii="Candara" w:hAnsi="Candara"/>
                </w:rPr>
                <w:t>Sklep o določitvi cene za programe vrtca za šolsko leto 2019/2020 v Uradnem listu RS št. 58/2019 z dne 27. 9. 2019</w:t>
              </w:r>
            </w:hyperlink>
          </w:p>
        </w:tc>
      </w:tr>
      <w:tr w:rsidR="009B7B07" w:rsidRPr="00897524" w14:paraId="3A5141F8" w14:textId="77777777" w:rsidTr="004E2BA4">
        <w:tc>
          <w:tcPr>
            <w:tcW w:w="1383" w:type="dxa"/>
            <w:gridSpan w:val="2"/>
            <w:vMerge/>
            <w:shd w:val="clear" w:color="auto" w:fill="FDE9D9"/>
          </w:tcPr>
          <w:p w14:paraId="1B75C99F" w14:textId="77777777" w:rsidR="009B7B07" w:rsidRPr="002F4925" w:rsidRDefault="009B7B07" w:rsidP="009B7B07">
            <w:pPr>
              <w:outlineLvl w:val="1"/>
              <w:rPr>
                <w:rFonts w:ascii="Candara" w:hAnsi="Candara"/>
                <w:b/>
              </w:rPr>
            </w:pPr>
          </w:p>
        </w:tc>
        <w:tc>
          <w:tcPr>
            <w:tcW w:w="1666" w:type="dxa"/>
            <w:gridSpan w:val="3"/>
          </w:tcPr>
          <w:p w14:paraId="10C4A784" w14:textId="77777777" w:rsidR="009B7B07" w:rsidRPr="00020CE7" w:rsidRDefault="009B7B07" w:rsidP="009B7B07">
            <w:pPr>
              <w:rPr>
                <w:rFonts w:ascii="Candara" w:hAnsi="Candara"/>
                <w:sz w:val="22"/>
                <w:szCs w:val="22"/>
              </w:rPr>
            </w:pPr>
            <w:hyperlink r:id="rId1080" w:history="1">
              <w:r w:rsidRPr="00FE478C">
                <w:rPr>
                  <w:rStyle w:val="Hiperpovezava"/>
                  <w:rFonts w:ascii="Candara" w:hAnsi="Candara"/>
                  <w:sz w:val="22"/>
                  <w:szCs w:val="22"/>
                </w:rPr>
                <w:t>01101-14/2019-4</w:t>
              </w:r>
            </w:hyperlink>
          </w:p>
        </w:tc>
        <w:tc>
          <w:tcPr>
            <w:tcW w:w="11754" w:type="dxa"/>
            <w:gridSpan w:val="2"/>
          </w:tcPr>
          <w:p w14:paraId="635B22C1" w14:textId="77777777" w:rsidR="009B7B07" w:rsidRPr="00A33F37" w:rsidRDefault="009B7B07" w:rsidP="009B7B07">
            <w:pPr>
              <w:rPr>
                <w:rStyle w:val="Krepko"/>
                <w:rFonts w:ascii="Candara" w:hAnsi="Candara"/>
                <w:b w:val="0"/>
                <w:bCs w:val="0"/>
              </w:rPr>
            </w:pPr>
            <w:hyperlink r:id="rId1081" w:history="1">
              <w:r w:rsidRPr="00FE478C">
                <w:rPr>
                  <w:rStyle w:val="Hiperpovezava"/>
                  <w:rFonts w:ascii="Candara" w:hAnsi="Candara"/>
                </w:rPr>
                <w:t>Sklep o določitvi javne infrastrukture na področju kulture v občini Šempeter-Vrtojba v Uradnem listu RS št. 58/2019 z dne 27. 9. 2019</w:t>
              </w:r>
            </w:hyperlink>
          </w:p>
        </w:tc>
      </w:tr>
      <w:tr w:rsidR="009B7B07" w:rsidRPr="00897524" w14:paraId="458A0D59" w14:textId="77777777" w:rsidTr="004E2BA4">
        <w:tc>
          <w:tcPr>
            <w:tcW w:w="1383" w:type="dxa"/>
            <w:gridSpan w:val="2"/>
            <w:vMerge/>
            <w:shd w:val="clear" w:color="auto" w:fill="FDE9D9"/>
          </w:tcPr>
          <w:p w14:paraId="5A5CAA99" w14:textId="77777777" w:rsidR="009B7B07" w:rsidRPr="002F4925" w:rsidRDefault="009B7B07" w:rsidP="009B7B07">
            <w:pPr>
              <w:outlineLvl w:val="1"/>
              <w:rPr>
                <w:rFonts w:ascii="Candara" w:hAnsi="Candara"/>
                <w:b/>
              </w:rPr>
            </w:pPr>
          </w:p>
        </w:tc>
        <w:tc>
          <w:tcPr>
            <w:tcW w:w="1666" w:type="dxa"/>
            <w:gridSpan w:val="3"/>
          </w:tcPr>
          <w:p w14:paraId="300991D0" w14:textId="77777777" w:rsidR="009B7B07" w:rsidRPr="00020CE7" w:rsidRDefault="009B7B07" w:rsidP="009B7B07">
            <w:pPr>
              <w:outlineLvl w:val="1"/>
              <w:rPr>
                <w:rFonts w:ascii="Candara" w:hAnsi="Candara"/>
                <w:sz w:val="22"/>
                <w:szCs w:val="22"/>
              </w:rPr>
            </w:pPr>
            <w:r w:rsidRPr="00020CE7">
              <w:rPr>
                <w:rFonts w:ascii="Candara" w:hAnsi="Candara"/>
                <w:sz w:val="22"/>
                <w:szCs w:val="22"/>
              </w:rPr>
              <w:t>01101-14/2019-5</w:t>
            </w:r>
          </w:p>
        </w:tc>
        <w:tc>
          <w:tcPr>
            <w:tcW w:w="11754" w:type="dxa"/>
            <w:gridSpan w:val="2"/>
          </w:tcPr>
          <w:p w14:paraId="7A2BB76B" w14:textId="77777777" w:rsidR="009B7B07" w:rsidRPr="00A33F37" w:rsidRDefault="009B7B07" w:rsidP="009B7B07">
            <w:pPr>
              <w:pStyle w:val="Navadensplet"/>
              <w:spacing w:after="0"/>
              <w:rPr>
                <w:rFonts w:ascii="Candara" w:hAnsi="Candara"/>
                <w:sz w:val="24"/>
                <w:szCs w:val="24"/>
              </w:rPr>
            </w:pPr>
            <w:hyperlink r:id="rId1082" w:tgtFrame="_blank" w:history="1">
              <w:r w:rsidRPr="00A33F37">
                <w:rPr>
                  <w:rStyle w:val="Hiperpovezava"/>
                  <w:rFonts w:ascii="Candara" w:hAnsi="Candara"/>
                  <w:sz w:val="24"/>
                  <w:szCs w:val="24"/>
                </w:rPr>
                <w:t>Občinski svet Občine Šempeter-Vrtojba sprejme informacijo o polletni realizaciji p</w:t>
              </w:r>
            </w:hyperlink>
            <w:hyperlink r:id="rId1083" w:history="1">
              <w:r w:rsidRPr="00A33F37">
                <w:rPr>
                  <w:rStyle w:val="Hiperpovezava"/>
                  <w:rFonts w:ascii="Candara" w:hAnsi="Candara"/>
                  <w:sz w:val="24"/>
                  <w:szCs w:val="24"/>
                </w:rPr>
                <w:t>roračuna Občine Šempeter-Vrtojba za leto 2019</w:t>
              </w:r>
            </w:hyperlink>
            <w:r w:rsidRPr="00A33F37">
              <w:rPr>
                <w:rFonts w:ascii="Candara" w:hAnsi="Candara"/>
                <w:sz w:val="24"/>
                <w:szCs w:val="24"/>
              </w:rPr>
              <w:t>.</w:t>
            </w:r>
          </w:p>
          <w:p w14:paraId="7A28826C" w14:textId="77777777" w:rsidR="009B7B07" w:rsidRPr="00A33F37" w:rsidRDefault="009B7B07" w:rsidP="009B7B07">
            <w:pPr>
              <w:numPr>
                <w:ilvl w:val="0"/>
                <w:numId w:val="125"/>
              </w:numPr>
              <w:rPr>
                <w:rFonts w:ascii="Candara" w:hAnsi="Candara"/>
              </w:rPr>
            </w:pPr>
            <w:hyperlink r:id="rId1084" w:tgtFrame="_blank" w:history="1">
              <w:r w:rsidRPr="00A33F37">
                <w:rPr>
                  <w:rStyle w:val="Hiperpovezava"/>
                  <w:rFonts w:ascii="Candara" w:hAnsi="Candara"/>
                </w:rPr>
                <w:t>Proračun 2019 – splošni del</w:t>
              </w:r>
            </w:hyperlink>
          </w:p>
          <w:p w14:paraId="7F20617E" w14:textId="77777777" w:rsidR="009B7B07" w:rsidRPr="00A33F37" w:rsidRDefault="009B7B07" w:rsidP="009B7B07">
            <w:pPr>
              <w:numPr>
                <w:ilvl w:val="0"/>
                <w:numId w:val="125"/>
              </w:numPr>
              <w:rPr>
                <w:rFonts w:ascii="Candara" w:hAnsi="Candara"/>
              </w:rPr>
            </w:pPr>
            <w:hyperlink r:id="rId1085" w:tgtFrame="_blank" w:history="1">
              <w:r w:rsidRPr="00A33F37">
                <w:rPr>
                  <w:rStyle w:val="Hiperpovezava"/>
                  <w:rFonts w:ascii="Candara" w:hAnsi="Candara"/>
                </w:rPr>
                <w:t>Proračun 2019 – posebni del</w:t>
              </w:r>
            </w:hyperlink>
          </w:p>
          <w:p w14:paraId="18490D25" w14:textId="77777777" w:rsidR="009B7B07" w:rsidRPr="00A33F37" w:rsidRDefault="009B7B07" w:rsidP="009B7B07">
            <w:pPr>
              <w:numPr>
                <w:ilvl w:val="0"/>
                <w:numId w:val="125"/>
              </w:numPr>
              <w:rPr>
                <w:rStyle w:val="Krepko"/>
                <w:rFonts w:ascii="Candara" w:hAnsi="Candara"/>
                <w:b w:val="0"/>
                <w:bCs w:val="0"/>
              </w:rPr>
            </w:pPr>
            <w:hyperlink r:id="rId1086" w:tgtFrame="_blank" w:history="1">
              <w:r w:rsidRPr="00A33F37">
                <w:rPr>
                  <w:rStyle w:val="Hiperpovezava"/>
                  <w:rFonts w:ascii="Candara" w:hAnsi="Candara"/>
                </w:rPr>
                <w:t>Obrazložitev</w:t>
              </w:r>
            </w:hyperlink>
          </w:p>
        </w:tc>
      </w:tr>
      <w:tr w:rsidR="009B7B07" w:rsidRPr="00897524" w14:paraId="39CA58D4" w14:textId="77777777" w:rsidTr="004E2BA4">
        <w:tc>
          <w:tcPr>
            <w:tcW w:w="1383" w:type="dxa"/>
            <w:gridSpan w:val="2"/>
            <w:vMerge/>
            <w:shd w:val="clear" w:color="auto" w:fill="FDE9D9"/>
          </w:tcPr>
          <w:p w14:paraId="5C2EDF0E" w14:textId="77777777" w:rsidR="009B7B07" w:rsidRPr="002F4925" w:rsidRDefault="009B7B07" w:rsidP="009B7B07">
            <w:pPr>
              <w:outlineLvl w:val="1"/>
              <w:rPr>
                <w:rFonts w:ascii="Candara" w:hAnsi="Candara"/>
                <w:b/>
              </w:rPr>
            </w:pPr>
          </w:p>
        </w:tc>
        <w:tc>
          <w:tcPr>
            <w:tcW w:w="1666" w:type="dxa"/>
            <w:gridSpan w:val="3"/>
          </w:tcPr>
          <w:p w14:paraId="0D30001E" w14:textId="77777777" w:rsidR="009B7B07" w:rsidRDefault="009B7B07" w:rsidP="009B7B07">
            <w:pPr>
              <w:outlineLvl w:val="1"/>
              <w:rPr>
                <w:rFonts w:ascii="Candara" w:hAnsi="Candara"/>
                <w:sz w:val="22"/>
                <w:szCs w:val="22"/>
              </w:rPr>
            </w:pPr>
            <w:r w:rsidRPr="00020CE7">
              <w:rPr>
                <w:rFonts w:ascii="Candara" w:hAnsi="Candara"/>
                <w:sz w:val="22"/>
                <w:szCs w:val="22"/>
              </w:rPr>
              <w:t>:01101-/2019-11</w:t>
            </w:r>
          </w:p>
          <w:p w14:paraId="0581452F" w14:textId="77777777" w:rsidR="009B7B07" w:rsidRDefault="009B7B07" w:rsidP="009B7B07">
            <w:pPr>
              <w:outlineLvl w:val="1"/>
              <w:rPr>
                <w:rFonts w:ascii="Candara" w:hAnsi="Candara"/>
                <w:sz w:val="22"/>
                <w:szCs w:val="22"/>
              </w:rPr>
            </w:pPr>
            <w:r>
              <w:rPr>
                <w:rFonts w:ascii="Candara" w:hAnsi="Candara"/>
                <w:sz w:val="22"/>
                <w:szCs w:val="22"/>
              </w:rPr>
              <w:t>In</w:t>
            </w:r>
          </w:p>
          <w:p w14:paraId="4B47DE16" w14:textId="77777777" w:rsidR="009B7B07" w:rsidRPr="00020CE7" w:rsidRDefault="009B7B07" w:rsidP="009B7B07">
            <w:pPr>
              <w:outlineLvl w:val="1"/>
              <w:rPr>
                <w:rFonts w:ascii="Candara" w:hAnsi="Candara"/>
                <w:sz w:val="22"/>
                <w:szCs w:val="22"/>
              </w:rPr>
            </w:pPr>
            <w:r>
              <w:rPr>
                <w:rFonts w:ascii="Candara" w:hAnsi="Candara"/>
                <w:sz w:val="22"/>
                <w:szCs w:val="22"/>
              </w:rPr>
              <w:t>01101-14/2019-6</w:t>
            </w:r>
          </w:p>
        </w:tc>
        <w:tc>
          <w:tcPr>
            <w:tcW w:w="11754" w:type="dxa"/>
            <w:gridSpan w:val="2"/>
          </w:tcPr>
          <w:p w14:paraId="1F1FCCCF" w14:textId="77777777" w:rsidR="009B7B07" w:rsidRPr="00A33F37" w:rsidRDefault="009B7B07" w:rsidP="009B7B07">
            <w:pPr>
              <w:rPr>
                <w:rFonts w:ascii="Candara" w:hAnsi="Candara"/>
              </w:rPr>
            </w:pPr>
            <w:hyperlink r:id="rId1087" w:tgtFrame="_blank" w:history="1">
              <w:r w:rsidRPr="00A33F37">
                <w:rPr>
                  <w:rStyle w:val="Hiperpovezava"/>
                  <w:rFonts w:ascii="Candara" w:hAnsi="Candara"/>
                </w:rPr>
                <w:t>Občinski svet Občine Šempeter-Vrtojba sprejme Odlok o rebalansu proračuna Občine Šempeter-Vrtojba za leto 2019, vključno s pripadajočimi prilogami</w:t>
              </w:r>
            </w:hyperlink>
            <w:r w:rsidRPr="00A33F37">
              <w:rPr>
                <w:rFonts w:ascii="Candara" w:hAnsi="Candara"/>
              </w:rPr>
              <w:t xml:space="preserve">. </w:t>
            </w:r>
          </w:p>
          <w:p w14:paraId="2200DA5F" w14:textId="77777777" w:rsidR="009B7B07" w:rsidRPr="00A33F37" w:rsidRDefault="009B7B07" w:rsidP="009B7B07">
            <w:pPr>
              <w:numPr>
                <w:ilvl w:val="0"/>
                <w:numId w:val="126"/>
              </w:numPr>
              <w:rPr>
                <w:rFonts w:ascii="Candara" w:hAnsi="Candara"/>
              </w:rPr>
            </w:pPr>
            <w:hyperlink r:id="rId1088" w:tgtFrame="_blank" w:history="1">
              <w:r w:rsidRPr="00A33F37">
                <w:rPr>
                  <w:rStyle w:val="Hiperpovezava"/>
                  <w:rFonts w:ascii="Candara" w:hAnsi="Candara"/>
                </w:rPr>
                <w:t xml:space="preserve">Odlok o rebalansu proračuna občine Šempeter-Vrtojba za leto 2019 </w:t>
              </w:r>
            </w:hyperlink>
            <w:r w:rsidRPr="00A33F37">
              <w:rPr>
                <w:rFonts w:ascii="Candara" w:hAnsi="Candara"/>
              </w:rPr>
              <w:t>št. 01101-/2019-6, objavljen v UL RS št.: 55/2019 z dne 13. 9. 2019</w:t>
            </w:r>
          </w:p>
          <w:p w14:paraId="15C638B2" w14:textId="77777777" w:rsidR="009B7B07" w:rsidRPr="00A33F37" w:rsidRDefault="009B7B07" w:rsidP="009B7B07">
            <w:pPr>
              <w:numPr>
                <w:ilvl w:val="0"/>
                <w:numId w:val="126"/>
              </w:numPr>
              <w:rPr>
                <w:rFonts w:ascii="Candara" w:hAnsi="Candara"/>
              </w:rPr>
            </w:pPr>
            <w:r w:rsidRPr="00A33F37">
              <w:rPr>
                <w:rFonts w:ascii="Candara" w:hAnsi="Candara"/>
              </w:rPr>
              <w:t> </w:t>
            </w:r>
            <w:hyperlink r:id="rId1089" w:tgtFrame="_blank" w:history="1">
              <w:r w:rsidRPr="00A33F37">
                <w:rPr>
                  <w:rStyle w:val="Hiperpovezava"/>
                  <w:rFonts w:ascii="Candara" w:hAnsi="Candara"/>
                </w:rPr>
                <w:t>splošni del</w:t>
              </w:r>
            </w:hyperlink>
          </w:p>
          <w:p w14:paraId="7079B165" w14:textId="77777777" w:rsidR="009B7B07" w:rsidRPr="00A33F37" w:rsidRDefault="009B7B07" w:rsidP="009B7B07">
            <w:pPr>
              <w:numPr>
                <w:ilvl w:val="0"/>
                <w:numId w:val="126"/>
              </w:numPr>
              <w:rPr>
                <w:rFonts w:ascii="Candara" w:hAnsi="Candara"/>
              </w:rPr>
            </w:pPr>
            <w:r w:rsidRPr="00A33F37">
              <w:rPr>
                <w:rFonts w:ascii="Candara" w:hAnsi="Candara"/>
              </w:rPr>
              <w:t> </w:t>
            </w:r>
            <w:hyperlink r:id="rId1090" w:tgtFrame="_blank" w:history="1">
              <w:r w:rsidRPr="00A33F37">
                <w:rPr>
                  <w:rStyle w:val="Hiperpovezava"/>
                  <w:rFonts w:ascii="Candara" w:hAnsi="Candara"/>
                </w:rPr>
                <w:t>posebni del</w:t>
              </w:r>
            </w:hyperlink>
          </w:p>
          <w:p w14:paraId="07975A65" w14:textId="77777777" w:rsidR="009B7B07" w:rsidRPr="00A33F37" w:rsidRDefault="009B7B07" w:rsidP="009B7B07">
            <w:pPr>
              <w:numPr>
                <w:ilvl w:val="0"/>
                <w:numId w:val="126"/>
              </w:numPr>
              <w:rPr>
                <w:rFonts w:ascii="Candara" w:hAnsi="Candara"/>
              </w:rPr>
            </w:pPr>
            <w:r w:rsidRPr="00A33F37">
              <w:rPr>
                <w:rFonts w:ascii="Candara" w:hAnsi="Candara"/>
              </w:rPr>
              <w:t> </w:t>
            </w:r>
            <w:hyperlink r:id="rId1091" w:tgtFrame="_blank" w:history="1">
              <w:r w:rsidRPr="00A33F37">
                <w:rPr>
                  <w:rStyle w:val="Hiperpovezava"/>
                  <w:rFonts w:ascii="Candara" w:hAnsi="Candara"/>
                </w:rPr>
                <w:t>NRP 2019-2022</w:t>
              </w:r>
            </w:hyperlink>
          </w:p>
          <w:p w14:paraId="54737AFB" w14:textId="77777777" w:rsidR="009B7B07" w:rsidRPr="00A33F37" w:rsidRDefault="009B7B07" w:rsidP="009B7B07">
            <w:pPr>
              <w:numPr>
                <w:ilvl w:val="0"/>
                <w:numId w:val="126"/>
              </w:numPr>
              <w:rPr>
                <w:rFonts w:ascii="Candara" w:hAnsi="Candara"/>
              </w:rPr>
            </w:pPr>
            <w:r w:rsidRPr="00A33F37">
              <w:rPr>
                <w:rFonts w:ascii="Candara" w:hAnsi="Candara"/>
              </w:rPr>
              <w:t> </w:t>
            </w:r>
            <w:hyperlink r:id="rId1092" w:tgtFrame="_blank" w:history="1">
              <w:r w:rsidRPr="00A33F37">
                <w:rPr>
                  <w:rStyle w:val="Hiperpovezava"/>
                  <w:rFonts w:ascii="Candara" w:hAnsi="Candara"/>
                </w:rPr>
                <w:t>obrazložitve</w:t>
              </w:r>
            </w:hyperlink>
          </w:p>
          <w:p w14:paraId="6D41C20D" w14:textId="77777777" w:rsidR="009B7B07" w:rsidRPr="00A33F37" w:rsidRDefault="009B7B07" w:rsidP="009B7B07">
            <w:pPr>
              <w:numPr>
                <w:ilvl w:val="0"/>
                <w:numId w:val="126"/>
              </w:numPr>
              <w:rPr>
                <w:rFonts w:ascii="Candara" w:hAnsi="Candara"/>
              </w:rPr>
            </w:pPr>
            <w:r w:rsidRPr="00A33F37">
              <w:rPr>
                <w:rFonts w:ascii="Candara" w:hAnsi="Candara"/>
              </w:rPr>
              <w:t> </w:t>
            </w:r>
            <w:hyperlink r:id="rId1093" w:tgtFrame="_blank" w:history="1">
              <w:r w:rsidRPr="00A33F37">
                <w:rPr>
                  <w:rStyle w:val="Hiperpovezava"/>
                  <w:rFonts w:ascii="Candara" w:hAnsi="Candara"/>
                </w:rPr>
                <w:t>Kadrovski načrt</w:t>
              </w:r>
            </w:hyperlink>
          </w:p>
          <w:p w14:paraId="0EBE68E2" w14:textId="77777777" w:rsidR="009B7B07" w:rsidRPr="00A33F37" w:rsidRDefault="009B7B07" w:rsidP="009B7B07">
            <w:pPr>
              <w:rPr>
                <w:rStyle w:val="Krepko"/>
                <w:rFonts w:ascii="Candara" w:hAnsi="Candara"/>
                <w:b w:val="0"/>
                <w:bCs w:val="0"/>
              </w:rPr>
            </w:pPr>
            <w:r w:rsidRPr="00A33F37">
              <w:rPr>
                <w:rFonts w:ascii="Candara" w:hAnsi="Candara"/>
              </w:rPr>
              <w:t xml:space="preserve">Objava </w:t>
            </w:r>
            <w:hyperlink r:id="rId1094" w:tgtFrame="_blank" w:history="1">
              <w:r w:rsidRPr="00A33F37">
                <w:rPr>
                  <w:rStyle w:val="Hiperpovezava"/>
                  <w:rFonts w:ascii="Candara" w:hAnsi="Candara"/>
                </w:rPr>
                <w:t>Odloka o rebalansu proračuna Občine Šempeter-Vrtojba za leto 2019 v Uradnem listu RS št. 55/2019</w:t>
              </w:r>
            </w:hyperlink>
            <w:r w:rsidRPr="00A33F37">
              <w:rPr>
                <w:rFonts w:ascii="Candara" w:hAnsi="Candara"/>
              </w:rPr>
              <w:t xml:space="preserve"> z dne 13. 9. 2019</w:t>
            </w:r>
          </w:p>
        </w:tc>
      </w:tr>
      <w:tr w:rsidR="009B7B07" w:rsidRPr="00897524" w14:paraId="18917151" w14:textId="77777777" w:rsidTr="004E2BA4">
        <w:tc>
          <w:tcPr>
            <w:tcW w:w="1383" w:type="dxa"/>
            <w:gridSpan w:val="2"/>
            <w:vMerge/>
            <w:shd w:val="clear" w:color="auto" w:fill="FDE9D9"/>
          </w:tcPr>
          <w:p w14:paraId="22BE95BC" w14:textId="77777777" w:rsidR="009B7B07" w:rsidRPr="002F4925" w:rsidRDefault="009B7B07" w:rsidP="009B7B07">
            <w:pPr>
              <w:outlineLvl w:val="1"/>
              <w:rPr>
                <w:rFonts w:ascii="Candara" w:hAnsi="Candara"/>
                <w:b/>
              </w:rPr>
            </w:pPr>
          </w:p>
        </w:tc>
        <w:tc>
          <w:tcPr>
            <w:tcW w:w="1666" w:type="dxa"/>
            <w:gridSpan w:val="3"/>
          </w:tcPr>
          <w:p w14:paraId="0483032D" w14:textId="77777777" w:rsidR="009B7B07" w:rsidRPr="00020CE7" w:rsidRDefault="009B7B07" w:rsidP="009B7B07">
            <w:pPr>
              <w:outlineLvl w:val="1"/>
              <w:rPr>
                <w:rFonts w:ascii="Candara" w:hAnsi="Candara"/>
                <w:sz w:val="22"/>
                <w:szCs w:val="22"/>
              </w:rPr>
            </w:pPr>
            <w:r w:rsidRPr="00020CE7">
              <w:rPr>
                <w:rFonts w:ascii="Candara" w:hAnsi="Candara"/>
                <w:sz w:val="22"/>
                <w:szCs w:val="22"/>
              </w:rPr>
              <w:t>01101-14/2019-7</w:t>
            </w:r>
          </w:p>
        </w:tc>
        <w:tc>
          <w:tcPr>
            <w:tcW w:w="11754" w:type="dxa"/>
            <w:gridSpan w:val="2"/>
          </w:tcPr>
          <w:p w14:paraId="311D7977" w14:textId="77777777" w:rsidR="009B7B07" w:rsidRDefault="009B7B07" w:rsidP="009B7B07">
            <w:pPr>
              <w:jc w:val="both"/>
              <w:rPr>
                <w:rFonts w:ascii="Candara" w:hAnsi="Candara"/>
              </w:rPr>
            </w:pPr>
            <w:hyperlink r:id="rId1095" w:tgtFrame="_blank" w:history="1">
              <w:r w:rsidRPr="00A33F37">
                <w:rPr>
                  <w:rStyle w:val="Hiperpovezava"/>
                  <w:rFonts w:ascii="Candara" w:hAnsi="Candara"/>
                </w:rPr>
                <w:t>Sklep o sprejemu načrta ravnanja s stvarnim premoženjem Občine Šempeter-Vrtojba za leto 2019</w:t>
              </w:r>
            </w:hyperlink>
            <w:r w:rsidRPr="00A33F37">
              <w:rPr>
                <w:rFonts w:ascii="Candara" w:hAnsi="Candara"/>
              </w:rPr>
              <w:t xml:space="preserve">  </w:t>
            </w:r>
          </w:p>
          <w:p w14:paraId="52C992D6" w14:textId="77777777" w:rsidR="009B7B07" w:rsidRPr="004A1451" w:rsidRDefault="009B7B07" w:rsidP="009B7B07">
            <w:pPr>
              <w:jc w:val="both"/>
              <w:rPr>
                <w:rFonts w:ascii="Candara" w:hAnsi="Candara"/>
                <w:sz w:val="20"/>
                <w:szCs w:val="20"/>
              </w:rPr>
            </w:pPr>
            <w:r w:rsidRPr="004A1451">
              <w:rPr>
                <w:rFonts w:ascii="Candara" w:hAnsi="Candara"/>
                <w:sz w:val="20"/>
                <w:szCs w:val="20"/>
              </w:rPr>
              <w:t>1. Občinski svet sprejme načrt ravnanja s stvarnim premoženjem Občine Šempeter-Vrtojba za leto 2019, razen v delu kjer se predlaga nakup zemljišč za potrebe izgradnje javne infrastrukture skladno z OPPN Poslovna cona Vrtojba, ob hitri cesti ( Obrazec št. 1: Načrt pridobivanja nepremičnega premoženja, pod zaporedno št. 10 ) in v delu kjer se predlaga prodaja zemljišča s parcelno št. 939/2 in 938/2, obe k. o. Vrtojba ( Obrazec št. 2a: Načrt razpolaganja z zemljišči za leto 2019, pod zaporedno št. 6 in 7 )</w:t>
            </w:r>
          </w:p>
          <w:p w14:paraId="1A12F5F5" w14:textId="77777777" w:rsidR="009B7B07" w:rsidRPr="004A1451" w:rsidRDefault="009B7B07" w:rsidP="009B7B07">
            <w:pPr>
              <w:jc w:val="both"/>
              <w:rPr>
                <w:rFonts w:ascii="Candara" w:hAnsi="Candara"/>
                <w:sz w:val="20"/>
                <w:szCs w:val="20"/>
              </w:rPr>
            </w:pPr>
            <w:r w:rsidRPr="004A1451">
              <w:rPr>
                <w:rFonts w:ascii="Candara" w:hAnsi="Candara"/>
                <w:sz w:val="20"/>
                <w:szCs w:val="20"/>
              </w:rPr>
              <w:t>2. O pravnem poslu ravnanja s stvarnim premoženjem odloči in sklene pravni posel organ, pristojen za izvrševanje proračuna.</w:t>
            </w:r>
            <w:r w:rsidRPr="004A1451">
              <w:rPr>
                <w:rFonts w:ascii="Candara" w:hAnsi="Candara"/>
                <w:sz w:val="20"/>
                <w:szCs w:val="20"/>
              </w:rPr>
              <w:br/>
              <w:t>3. Župan predloži občinskemu svetu poročilo o realizaciji načrta ravnanja s premičnim in z nepremičnim premoženjem skupaj z zaključnim računom proračuna.</w:t>
            </w:r>
          </w:p>
          <w:p w14:paraId="64728627" w14:textId="77777777" w:rsidR="009B7B07" w:rsidRPr="00A33F37" w:rsidRDefault="009B7B07" w:rsidP="009B7B07">
            <w:pPr>
              <w:jc w:val="both"/>
              <w:rPr>
                <w:rStyle w:val="Krepko"/>
                <w:rFonts w:ascii="Candara" w:hAnsi="Candara"/>
              </w:rPr>
            </w:pPr>
            <w:r w:rsidRPr="004A1451">
              <w:rPr>
                <w:rFonts w:ascii="Candara" w:hAnsi="Candara"/>
                <w:sz w:val="20"/>
                <w:szCs w:val="20"/>
              </w:rPr>
              <w:t xml:space="preserve">4. Sklep začne veljati z dnem uveljavitve </w:t>
            </w:r>
            <w:hyperlink r:id="rId1096" w:tgtFrame="_blank" w:history="1">
              <w:r w:rsidRPr="004A1451">
                <w:rPr>
                  <w:rStyle w:val="Hiperpovezava"/>
                  <w:rFonts w:ascii="Candara" w:hAnsi="Candara"/>
                  <w:sz w:val="20"/>
                  <w:szCs w:val="20"/>
                </w:rPr>
                <w:t>Rebalansa proračuna Občine Šempeter-Vrtojba za leto 2019</w:t>
              </w:r>
            </w:hyperlink>
            <w:r w:rsidRPr="00A33F37">
              <w:rPr>
                <w:rFonts w:ascii="Candara" w:hAnsi="Candara"/>
              </w:rPr>
              <w:t>.</w:t>
            </w:r>
          </w:p>
        </w:tc>
      </w:tr>
      <w:tr w:rsidR="009B7B07" w:rsidRPr="00897524" w14:paraId="21884FF0" w14:textId="77777777" w:rsidTr="004E2BA4">
        <w:tc>
          <w:tcPr>
            <w:tcW w:w="1383" w:type="dxa"/>
            <w:gridSpan w:val="2"/>
            <w:vMerge w:val="restart"/>
            <w:shd w:val="clear" w:color="auto" w:fill="FDE9D9"/>
          </w:tcPr>
          <w:p w14:paraId="1EB50087" w14:textId="77777777" w:rsidR="009B7B07" w:rsidRPr="002F4925" w:rsidRDefault="009B7B07" w:rsidP="009B7B07">
            <w:pPr>
              <w:outlineLvl w:val="1"/>
              <w:rPr>
                <w:rFonts w:ascii="Candara" w:hAnsi="Candara"/>
                <w:b/>
              </w:rPr>
            </w:pPr>
          </w:p>
        </w:tc>
        <w:tc>
          <w:tcPr>
            <w:tcW w:w="1666" w:type="dxa"/>
            <w:gridSpan w:val="3"/>
          </w:tcPr>
          <w:p w14:paraId="20E1F531" w14:textId="77777777" w:rsidR="009B7B07" w:rsidRDefault="009B7B07" w:rsidP="009B7B07">
            <w:pPr>
              <w:outlineLvl w:val="1"/>
              <w:rPr>
                <w:rFonts w:ascii="Candara" w:hAnsi="Candara"/>
                <w:sz w:val="22"/>
                <w:szCs w:val="22"/>
              </w:rPr>
            </w:pPr>
            <w:r w:rsidRPr="00020CE7">
              <w:rPr>
                <w:rFonts w:ascii="Candara" w:hAnsi="Candara"/>
                <w:sz w:val="22"/>
                <w:szCs w:val="22"/>
              </w:rPr>
              <w:t>01101-14/2019-12</w:t>
            </w:r>
          </w:p>
          <w:p w14:paraId="17880A7B" w14:textId="77777777" w:rsidR="009B7B07" w:rsidRDefault="009B7B07" w:rsidP="009B7B07">
            <w:pPr>
              <w:outlineLvl w:val="1"/>
              <w:rPr>
                <w:rFonts w:ascii="Candara" w:hAnsi="Candara"/>
                <w:sz w:val="22"/>
                <w:szCs w:val="22"/>
              </w:rPr>
            </w:pPr>
            <w:r>
              <w:rPr>
                <w:rFonts w:ascii="Candara" w:hAnsi="Candara"/>
                <w:sz w:val="22"/>
                <w:szCs w:val="22"/>
              </w:rPr>
              <w:t>In</w:t>
            </w:r>
          </w:p>
          <w:p w14:paraId="5906D491" w14:textId="77777777" w:rsidR="009B7B07" w:rsidRPr="00020CE7" w:rsidRDefault="009B7B07" w:rsidP="009B7B07">
            <w:pPr>
              <w:outlineLvl w:val="1"/>
              <w:rPr>
                <w:rFonts w:ascii="Candara" w:hAnsi="Candara"/>
                <w:sz w:val="22"/>
                <w:szCs w:val="22"/>
              </w:rPr>
            </w:pPr>
            <w:r>
              <w:rPr>
                <w:rFonts w:ascii="Candara" w:hAnsi="Candara"/>
                <w:sz w:val="22"/>
                <w:szCs w:val="22"/>
              </w:rPr>
              <w:t>01101-14/2019-8</w:t>
            </w:r>
          </w:p>
        </w:tc>
        <w:tc>
          <w:tcPr>
            <w:tcW w:w="11754" w:type="dxa"/>
            <w:gridSpan w:val="2"/>
          </w:tcPr>
          <w:p w14:paraId="7615AE3E" w14:textId="77777777" w:rsidR="009B7B07" w:rsidRPr="00A33F37" w:rsidRDefault="009B7B07" w:rsidP="009B7B07">
            <w:pPr>
              <w:rPr>
                <w:rFonts w:ascii="Candara" w:hAnsi="Candara"/>
              </w:rPr>
            </w:pPr>
            <w:hyperlink r:id="rId1097" w:tgtFrame="_blank" w:history="1">
              <w:r w:rsidRPr="00A33F37">
                <w:rPr>
                  <w:rStyle w:val="Hiperpovezava"/>
                  <w:rFonts w:ascii="Candara" w:hAnsi="Candara"/>
                </w:rPr>
                <w:t>Občinski svet Občine Šempeter-Vrtojba sprejme Spremembe proračuna Občine Šempeter-Vrtojba za leto 2020, vključno s pripadajočimi prilogami</w:t>
              </w:r>
            </w:hyperlink>
            <w:r w:rsidRPr="00A33F37">
              <w:rPr>
                <w:rFonts w:ascii="Candara" w:hAnsi="Candara"/>
              </w:rPr>
              <w:t>.</w:t>
            </w:r>
          </w:p>
          <w:p w14:paraId="38CA6C1F" w14:textId="77777777" w:rsidR="009B7B07" w:rsidRPr="00A33F37" w:rsidRDefault="009B7B07" w:rsidP="009B7B07">
            <w:pPr>
              <w:numPr>
                <w:ilvl w:val="0"/>
                <w:numId w:val="127"/>
              </w:numPr>
              <w:rPr>
                <w:rFonts w:ascii="Candara" w:hAnsi="Candara"/>
              </w:rPr>
            </w:pPr>
            <w:hyperlink r:id="rId1098" w:tgtFrame="_blank" w:history="1">
              <w:r w:rsidRPr="00A33F37">
                <w:rPr>
                  <w:rStyle w:val="Hiperpovezava"/>
                  <w:rFonts w:ascii="Candara" w:hAnsi="Candara"/>
                </w:rPr>
                <w:t>Odlok o spremembi proračuna občine Šempeter-Vrtojba za leto 2020</w:t>
              </w:r>
            </w:hyperlink>
            <w:r w:rsidRPr="00A33F37">
              <w:rPr>
                <w:rFonts w:ascii="Candara" w:hAnsi="Candara"/>
              </w:rPr>
              <w:t xml:space="preserve"> št. 01101-14/2019-8, objavljen v UL RS št.: 58/2019 z dne 27. 9. 2019</w:t>
            </w:r>
          </w:p>
          <w:p w14:paraId="48A2B4CE" w14:textId="77777777" w:rsidR="009B7B07" w:rsidRPr="00A33F37" w:rsidRDefault="009B7B07" w:rsidP="009B7B07">
            <w:pPr>
              <w:numPr>
                <w:ilvl w:val="0"/>
                <w:numId w:val="127"/>
              </w:numPr>
              <w:rPr>
                <w:rFonts w:ascii="Candara" w:hAnsi="Candara"/>
              </w:rPr>
            </w:pPr>
            <w:hyperlink r:id="rId1099" w:tgtFrame="_blank" w:history="1">
              <w:r w:rsidRPr="00A33F37">
                <w:rPr>
                  <w:rStyle w:val="Hiperpovezava"/>
                  <w:rFonts w:ascii="Candara" w:hAnsi="Candara"/>
                </w:rPr>
                <w:t>splošni del</w:t>
              </w:r>
            </w:hyperlink>
          </w:p>
          <w:p w14:paraId="24FF30FC" w14:textId="77777777" w:rsidR="009B7B07" w:rsidRPr="00A33F37" w:rsidRDefault="009B7B07" w:rsidP="009B7B07">
            <w:pPr>
              <w:numPr>
                <w:ilvl w:val="0"/>
                <w:numId w:val="127"/>
              </w:numPr>
              <w:rPr>
                <w:rFonts w:ascii="Candara" w:hAnsi="Candara"/>
              </w:rPr>
            </w:pPr>
            <w:hyperlink r:id="rId1100" w:tgtFrame="_blank" w:history="1">
              <w:proofErr w:type="spellStart"/>
              <w:r w:rsidRPr="00A33F37">
                <w:rPr>
                  <w:rStyle w:val="Hiperpovezava"/>
                  <w:rFonts w:ascii="Candara" w:hAnsi="Candara"/>
                </w:rPr>
                <w:t>pposebni</w:t>
              </w:r>
              <w:proofErr w:type="spellEnd"/>
              <w:r w:rsidRPr="00A33F37">
                <w:rPr>
                  <w:rStyle w:val="Hiperpovezava"/>
                  <w:rFonts w:ascii="Candara" w:hAnsi="Candara"/>
                </w:rPr>
                <w:t xml:space="preserve"> de</w:t>
              </w:r>
            </w:hyperlink>
            <w:r w:rsidRPr="00A33F37">
              <w:rPr>
                <w:rFonts w:ascii="Candara" w:hAnsi="Candara"/>
              </w:rPr>
              <w:t>l</w:t>
            </w:r>
          </w:p>
          <w:p w14:paraId="6D06E778" w14:textId="77777777" w:rsidR="009B7B07" w:rsidRPr="00A33F37" w:rsidRDefault="009B7B07" w:rsidP="009B7B07">
            <w:pPr>
              <w:numPr>
                <w:ilvl w:val="0"/>
                <w:numId w:val="127"/>
              </w:numPr>
              <w:rPr>
                <w:rFonts w:ascii="Candara" w:hAnsi="Candara"/>
              </w:rPr>
            </w:pPr>
            <w:hyperlink r:id="rId1101" w:tgtFrame="_blank" w:history="1">
              <w:r w:rsidRPr="00A33F37">
                <w:rPr>
                  <w:rStyle w:val="Hiperpovezava"/>
                  <w:rFonts w:ascii="Candara" w:hAnsi="Candara"/>
                </w:rPr>
                <w:t>kadrovski načrt</w:t>
              </w:r>
            </w:hyperlink>
          </w:p>
          <w:p w14:paraId="3CEAE213" w14:textId="77777777" w:rsidR="009B7B07" w:rsidRPr="00A33F37" w:rsidRDefault="009B7B07" w:rsidP="009B7B07">
            <w:pPr>
              <w:numPr>
                <w:ilvl w:val="0"/>
                <w:numId w:val="127"/>
              </w:numPr>
              <w:rPr>
                <w:rFonts w:ascii="Candara" w:hAnsi="Candara"/>
              </w:rPr>
            </w:pPr>
            <w:hyperlink r:id="rId1102" w:tgtFrame="_blank" w:history="1">
              <w:r w:rsidRPr="00A33F37">
                <w:rPr>
                  <w:rStyle w:val="Hiperpovezava"/>
                  <w:rFonts w:ascii="Candara" w:hAnsi="Candara"/>
                </w:rPr>
                <w:t>obrazložitve</w:t>
              </w:r>
            </w:hyperlink>
          </w:p>
          <w:p w14:paraId="19EFD9EE" w14:textId="77777777" w:rsidR="009B7B07" w:rsidRPr="00A33F37" w:rsidRDefault="009B7B07" w:rsidP="009B7B07">
            <w:pPr>
              <w:rPr>
                <w:rStyle w:val="Krepko"/>
                <w:rFonts w:ascii="Candara" w:hAnsi="Candara"/>
                <w:b w:val="0"/>
                <w:bCs w:val="0"/>
              </w:rPr>
            </w:pPr>
            <w:r>
              <w:rPr>
                <w:rFonts w:ascii="Candara" w:hAnsi="Candara"/>
              </w:rPr>
              <w:lastRenderedPageBreak/>
              <w:t xml:space="preserve">Objava Odloka o </w:t>
            </w:r>
            <w:r w:rsidRPr="00A33F37">
              <w:rPr>
                <w:rFonts w:ascii="Candara" w:hAnsi="Candara"/>
              </w:rPr>
              <w:t>spremembi proračuna Občine Šempeter-Vrtojba za leto 2020 v Uradnem listu RS št. 58/2019 z dne 27. 9. 2019</w:t>
            </w:r>
          </w:p>
        </w:tc>
      </w:tr>
      <w:tr w:rsidR="009B7B07" w:rsidRPr="00897524" w14:paraId="0286D457" w14:textId="77777777" w:rsidTr="004E2BA4">
        <w:tc>
          <w:tcPr>
            <w:tcW w:w="1383" w:type="dxa"/>
            <w:gridSpan w:val="2"/>
            <w:vMerge/>
            <w:shd w:val="clear" w:color="auto" w:fill="FDE9D9"/>
          </w:tcPr>
          <w:p w14:paraId="056F60D0" w14:textId="77777777" w:rsidR="009B7B07" w:rsidRPr="002F4925" w:rsidRDefault="009B7B07" w:rsidP="009B7B07">
            <w:pPr>
              <w:outlineLvl w:val="1"/>
              <w:rPr>
                <w:rFonts w:ascii="Candara" w:hAnsi="Candara"/>
                <w:b/>
              </w:rPr>
            </w:pPr>
          </w:p>
        </w:tc>
        <w:tc>
          <w:tcPr>
            <w:tcW w:w="1666" w:type="dxa"/>
            <w:gridSpan w:val="3"/>
          </w:tcPr>
          <w:p w14:paraId="1CE1CF00" w14:textId="77777777" w:rsidR="009B7B07" w:rsidRPr="00020CE7" w:rsidRDefault="009B7B07" w:rsidP="009B7B07">
            <w:pPr>
              <w:outlineLvl w:val="1"/>
              <w:rPr>
                <w:rFonts w:ascii="Candara" w:hAnsi="Candara"/>
                <w:sz w:val="22"/>
                <w:szCs w:val="22"/>
              </w:rPr>
            </w:pPr>
            <w:r w:rsidRPr="00020CE7">
              <w:rPr>
                <w:rFonts w:ascii="Candara" w:hAnsi="Candara"/>
                <w:sz w:val="22"/>
                <w:szCs w:val="22"/>
              </w:rPr>
              <w:t>01101-14/2019-9</w:t>
            </w:r>
          </w:p>
        </w:tc>
        <w:tc>
          <w:tcPr>
            <w:tcW w:w="11754" w:type="dxa"/>
            <w:gridSpan w:val="2"/>
          </w:tcPr>
          <w:p w14:paraId="1DCEF8C3" w14:textId="77777777" w:rsidR="009B7B07" w:rsidRDefault="009B7B07" w:rsidP="009B7B07">
            <w:pPr>
              <w:jc w:val="both"/>
              <w:rPr>
                <w:rFonts w:ascii="Candara" w:hAnsi="Candara"/>
              </w:rPr>
            </w:pPr>
            <w:hyperlink r:id="rId1103" w:tgtFrame="_blank" w:history="1">
              <w:r w:rsidRPr="00A33F37">
                <w:rPr>
                  <w:rStyle w:val="Hiperpovezava"/>
                  <w:rFonts w:ascii="Candara" w:hAnsi="Candara"/>
                </w:rPr>
                <w:t>Sklep o načrtu ravnanja s stvarnim premoženjem Občine Šempeter - Vrtojba za leto 2020</w:t>
              </w:r>
            </w:hyperlink>
            <w:r w:rsidRPr="00A33F37">
              <w:rPr>
                <w:rFonts w:ascii="Candara" w:hAnsi="Candara"/>
              </w:rPr>
              <w:t xml:space="preserve"> </w:t>
            </w:r>
          </w:p>
          <w:p w14:paraId="282A0870" w14:textId="77777777" w:rsidR="009B7B07" w:rsidRPr="004A1451" w:rsidRDefault="009B7B07" w:rsidP="009B7B07">
            <w:pPr>
              <w:jc w:val="both"/>
              <w:rPr>
                <w:rFonts w:ascii="Candara" w:hAnsi="Candara"/>
                <w:sz w:val="20"/>
                <w:szCs w:val="20"/>
              </w:rPr>
            </w:pPr>
            <w:r w:rsidRPr="004A1451">
              <w:rPr>
                <w:rFonts w:ascii="Candara" w:hAnsi="Candara"/>
                <w:sz w:val="20"/>
                <w:szCs w:val="20"/>
              </w:rPr>
              <w:t>1. Občinski svet sprejme načrt ravnanja s stvarnim premoženjem Občine Šempeter - Vrtojba za leto 2020, razen v delu kjer se predlaga nakup zemljišč za potrebe izgradnje javne infrastrukture skladno z OPPN Poslovna cona Vrtojba, ob hitri cesti ( Obrazec št. 1: Načrt pridobivanja nepremičnega premoženja, pod zaporedno št. 10 ) in v delu kjer se predlaga prodaja zemljišča s parcelno št. 939/2 in 938/2, obe k. o. Vrtojba ( Obrazec št. 2a: Načrt razpolaganja z zemljišči za leto 2019, pod zaporedno št. 6 in 7 )</w:t>
            </w:r>
          </w:p>
          <w:p w14:paraId="6F9281FB" w14:textId="77777777" w:rsidR="009B7B07" w:rsidRPr="004A1451" w:rsidRDefault="009B7B07" w:rsidP="009B7B07">
            <w:pPr>
              <w:jc w:val="both"/>
              <w:rPr>
                <w:rFonts w:ascii="Candara" w:hAnsi="Candara"/>
                <w:sz w:val="20"/>
                <w:szCs w:val="20"/>
              </w:rPr>
            </w:pPr>
            <w:r w:rsidRPr="004A1451">
              <w:rPr>
                <w:rFonts w:ascii="Candara" w:hAnsi="Candara"/>
                <w:sz w:val="20"/>
                <w:szCs w:val="20"/>
              </w:rPr>
              <w:t>2.  O pravnem poslu ravnanja s stvarnim premoženjem odloči in sklene pravni posel organ, pristojen za izvrševanje proračuna.</w:t>
            </w:r>
            <w:r w:rsidRPr="004A1451">
              <w:rPr>
                <w:rFonts w:ascii="Candara" w:hAnsi="Candara"/>
                <w:sz w:val="20"/>
                <w:szCs w:val="20"/>
              </w:rPr>
              <w:br/>
              <w:t>3.  Župan predloži občinskemu svetu poročilo o realizaciji načrta ravnanja s premičnim in z nepremičnim premoženjem skupaj z zaključnim računom proračuna.</w:t>
            </w:r>
          </w:p>
          <w:p w14:paraId="62917D75" w14:textId="77777777" w:rsidR="009B7B07" w:rsidRPr="00A33F37" w:rsidRDefault="009B7B07" w:rsidP="009B7B07">
            <w:pPr>
              <w:jc w:val="both"/>
              <w:rPr>
                <w:rStyle w:val="Krepko"/>
                <w:rFonts w:ascii="Candara" w:hAnsi="Candara"/>
              </w:rPr>
            </w:pPr>
            <w:r w:rsidRPr="004A1451">
              <w:rPr>
                <w:rFonts w:ascii="Candara" w:hAnsi="Candara"/>
                <w:sz w:val="20"/>
                <w:szCs w:val="20"/>
              </w:rPr>
              <w:t>4. Sklep začne veljati z dnem uveljavitve Odloka o spremembi proračuna Občine Šempeter–Vrtojba za leto 2020.</w:t>
            </w:r>
          </w:p>
        </w:tc>
      </w:tr>
      <w:tr w:rsidR="009B7B07" w:rsidRPr="00897524" w14:paraId="2D7C59C7" w14:textId="77777777" w:rsidTr="004E2BA4">
        <w:tc>
          <w:tcPr>
            <w:tcW w:w="1383" w:type="dxa"/>
            <w:gridSpan w:val="2"/>
            <w:vMerge/>
            <w:shd w:val="clear" w:color="auto" w:fill="FDE9D9"/>
          </w:tcPr>
          <w:p w14:paraId="098CB120" w14:textId="77777777" w:rsidR="009B7B07" w:rsidRPr="002F4925" w:rsidRDefault="009B7B07" w:rsidP="009B7B07">
            <w:pPr>
              <w:outlineLvl w:val="1"/>
              <w:rPr>
                <w:rFonts w:ascii="Candara" w:hAnsi="Candara"/>
                <w:b/>
              </w:rPr>
            </w:pPr>
          </w:p>
        </w:tc>
        <w:tc>
          <w:tcPr>
            <w:tcW w:w="1666" w:type="dxa"/>
            <w:gridSpan w:val="3"/>
          </w:tcPr>
          <w:p w14:paraId="7573CFD9" w14:textId="77777777" w:rsidR="009B7B07" w:rsidRPr="00020CE7" w:rsidRDefault="009B7B07" w:rsidP="009B7B07">
            <w:pPr>
              <w:outlineLvl w:val="1"/>
              <w:rPr>
                <w:rFonts w:ascii="Candara" w:hAnsi="Candara"/>
                <w:sz w:val="22"/>
                <w:szCs w:val="22"/>
              </w:rPr>
            </w:pPr>
            <w:r w:rsidRPr="00020CE7">
              <w:rPr>
                <w:rFonts w:ascii="Candara" w:hAnsi="Candara"/>
                <w:sz w:val="22"/>
                <w:szCs w:val="22"/>
              </w:rPr>
              <w:t>01101-14/2019-10</w:t>
            </w:r>
          </w:p>
        </w:tc>
        <w:tc>
          <w:tcPr>
            <w:tcW w:w="11754" w:type="dxa"/>
            <w:gridSpan w:val="2"/>
          </w:tcPr>
          <w:p w14:paraId="76F9A3A4" w14:textId="77777777" w:rsidR="009B7B07" w:rsidRDefault="009B7B07" w:rsidP="009B7B07">
            <w:pPr>
              <w:jc w:val="both"/>
              <w:rPr>
                <w:rFonts w:ascii="Candara" w:hAnsi="Candara"/>
              </w:rPr>
            </w:pPr>
            <w:hyperlink r:id="rId1104" w:tgtFrame="_blank" w:history="1">
              <w:r w:rsidRPr="00A33F37">
                <w:rPr>
                  <w:rStyle w:val="Hiperpovezava"/>
                  <w:rFonts w:ascii="Candara" w:hAnsi="Candara"/>
                </w:rPr>
                <w:t>Sklep o ukinitvi statusa grajenega javnega dobra lokalnega pomena</w:t>
              </w:r>
            </w:hyperlink>
          </w:p>
          <w:p w14:paraId="6207CA2E" w14:textId="77777777" w:rsidR="009B7B07" w:rsidRPr="004A1451" w:rsidRDefault="009B7B07" w:rsidP="009B7B07">
            <w:pPr>
              <w:jc w:val="both"/>
              <w:rPr>
                <w:rFonts w:ascii="Candara" w:hAnsi="Candara"/>
                <w:sz w:val="20"/>
                <w:szCs w:val="20"/>
              </w:rPr>
            </w:pPr>
            <w:r w:rsidRPr="004A1451">
              <w:rPr>
                <w:rFonts w:ascii="Candara" w:hAnsi="Candara"/>
                <w:sz w:val="20"/>
                <w:szCs w:val="20"/>
              </w:rPr>
              <w:t xml:space="preserve">1. Nepremičnini s </w:t>
            </w:r>
            <w:proofErr w:type="spellStart"/>
            <w:r w:rsidRPr="004A1451">
              <w:rPr>
                <w:rFonts w:ascii="Candara" w:hAnsi="Candara"/>
                <w:sz w:val="20"/>
                <w:szCs w:val="20"/>
              </w:rPr>
              <w:t>parc</w:t>
            </w:r>
            <w:proofErr w:type="spellEnd"/>
            <w:r w:rsidRPr="004A1451">
              <w:rPr>
                <w:rFonts w:ascii="Candara" w:hAnsi="Candara"/>
                <w:sz w:val="20"/>
                <w:szCs w:val="20"/>
              </w:rPr>
              <w:t>. št. 3443/7 k. o. 2315 Šempeter, se odvzame status grajenega javnega dobra lokalnega pomena.</w:t>
            </w:r>
            <w:r w:rsidRPr="004A1451">
              <w:rPr>
                <w:rFonts w:ascii="Candara" w:hAnsi="Candara"/>
                <w:sz w:val="20"/>
                <w:szCs w:val="20"/>
              </w:rPr>
              <w:br/>
              <w:t xml:space="preserve">2. Navedena nepremičnina izgubi status javnega dobra z ugotovitveno odločbo, ki jo izda po uradni dolžnosti občinska uprava. Po pravnomočnosti odločbe se le-ta pošlje pristojnemu zemljiškoknjižnemu sodišču v izvršitev, kjer se izbriše zaznamba o javnemu </w:t>
            </w:r>
            <w:proofErr w:type="spellStart"/>
            <w:r w:rsidRPr="004A1451">
              <w:rPr>
                <w:rFonts w:ascii="Candara" w:hAnsi="Candara"/>
                <w:sz w:val="20"/>
                <w:szCs w:val="20"/>
              </w:rPr>
              <w:t>dobru</w:t>
            </w:r>
            <w:proofErr w:type="spellEnd"/>
            <w:r w:rsidRPr="004A1451">
              <w:rPr>
                <w:rFonts w:ascii="Candara" w:hAnsi="Candara"/>
                <w:sz w:val="20"/>
                <w:szCs w:val="20"/>
              </w:rPr>
              <w:t xml:space="preserve"> lokalnega pomena.</w:t>
            </w:r>
          </w:p>
          <w:p w14:paraId="5FE42D70" w14:textId="77777777" w:rsidR="009B7B07" w:rsidRPr="004A1451" w:rsidRDefault="009B7B07" w:rsidP="009B7B07">
            <w:pPr>
              <w:jc w:val="both"/>
              <w:rPr>
                <w:rFonts w:ascii="Candara" w:hAnsi="Candara"/>
                <w:sz w:val="20"/>
                <w:szCs w:val="20"/>
              </w:rPr>
            </w:pPr>
            <w:r w:rsidRPr="004A1451">
              <w:rPr>
                <w:rFonts w:ascii="Candara" w:hAnsi="Candara"/>
                <w:sz w:val="20"/>
                <w:szCs w:val="20"/>
              </w:rPr>
              <w:t>3. Sklep prične veljati naslednji dan po objavi v Uradnem listu Republike Slovenije.</w:t>
            </w:r>
          </w:p>
          <w:p w14:paraId="4FAFFCA6" w14:textId="77777777" w:rsidR="009B7B07" w:rsidRPr="00020CE7" w:rsidRDefault="009B7B07" w:rsidP="009B7B07">
            <w:pPr>
              <w:numPr>
                <w:ilvl w:val="0"/>
                <w:numId w:val="128"/>
              </w:numPr>
              <w:jc w:val="both"/>
              <w:rPr>
                <w:rStyle w:val="Krepko"/>
                <w:rFonts w:ascii="Candara" w:hAnsi="Candara"/>
                <w:b w:val="0"/>
                <w:bCs w:val="0"/>
              </w:rPr>
            </w:pPr>
            <w:r w:rsidRPr="004A1451">
              <w:rPr>
                <w:rFonts w:ascii="Candara" w:hAnsi="Candara"/>
                <w:sz w:val="20"/>
                <w:szCs w:val="20"/>
              </w:rPr>
              <w:t xml:space="preserve">Objava Sklepa o ukinitvi statusa grajenega javnega dobra lokalnega pomena na nepremičnini s </w:t>
            </w:r>
            <w:proofErr w:type="spellStart"/>
            <w:r w:rsidRPr="004A1451">
              <w:rPr>
                <w:rFonts w:ascii="Candara" w:hAnsi="Candara"/>
                <w:sz w:val="20"/>
                <w:szCs w:val="20"/>
              </w:rPr>
              <w:t>parc</w:t>
            </w:r>
            <w:proofErr w:type="spellEnd"/>
            <w:r w:rsidRPr="004A1451">
              <w:rPr>
                <w:rFonts w:ascii="Candara" w:hAnsi="Candara"/>
                <w:sz w:val="20"/>
                <w:szCs w:val="20"/>
              </w:rPr>
              <w:t>. št. 3443/7 k. o. 2315 Šempeter v Uradnem listu RS št. 58/2019 z dne 27. 9. 2019</w:t>
            </w:r>
          </w:p>
        </w:tc>
      </w:tr>
      <w:tr w:rsidR="009B7B07" w:rsidRPr="00897524" w14:paraId="36DC5047" w14:textId="77777777" w:rsidTr="00331972">
        <w:tc>
          <w:tcPr>
            <w:tcW w:w="14803" w:type="dxa"/>
            <w:gridSpan w:val="7"/>
            <w:shd w:val="clear" w:color="auto" w:fill="EEECE1"/>
          </w:tcPr>
          <w:p w14:paraId="168CE93C" w14:textId="77777777" w:rsidR="009B7B07" w:rsidRPr="00D65BCF" w:rsidRDefault="009B7B07" w:rsidP="009B7B07">
            <w:pPr>
              <w:jc w:val="both"/>
              <w:rPr>
                <w:rStyle w:val="Krepko"/>
                <w:rFonts w:ascii="Candara" w:hAnsi="Candara"/>
              </w:rPr>
            </w:pPr>
          </w:p>
        </w:tc>
      </w:tr>
      <w:tr w:rsidR="009B7B07" w:rsidRPr="00897524" w14:paraId="7A699A53" w14:textId="77777777" w:rsidTr="004E2BA4">
        <w:tc>
          <w:tcPr>
            <w:tcW w:w="1383" w:type="dxa"/>
            <w:gridSpan w:val="2"/>
            <w:vMerge w:val="restart"/>
            <w:shd w:val="clear" w:color="auto" w:fill="FDE9D9"/>
          </w:tcPr>
          <w:p w14:paraId="3D009773" w14:textId="77777777" w:rsidR="009B7B07" w:rsidRPr="002F4925" w:rsidRDefault="009B7B07" w:rsidP="009B7B07">
            <w:pPr>
              <w:outlineLvl w:val="1"/>
              <w:rPr>
                <w:rFonts w:ascii="Candara" w:hAnsi="Candara"/>
                <w:b/>
              </w:rPr>
            </w:pPr>
            <w:r w:rsidRPr="002F4925">
              <w:rPr>
                <w:rFonts w:ascii="Candara" w:hAnsi="Candara"/>
                <w:b/>
              </w:rPr>
              <w:t>8. redna seja  13. 6. 2019</w:t>
            </w:r>
          </w:p>
        </w:tc>
        <w:tc>
          <w:tcPr>
            <w:tcW w:w="1666" w:type="dxa"/>
            <w:gridSpan w:val="3"/>
          </w:tcPr>
          <w:p w14:paraId="5ABEE095" w14:textId="77777777" w:rsidR="009B7B07" w:rsidRPr="005E3AAB" w:rsidRDefault="009B7B07" w:rsidP="009B7B07">
            <w:pPr>
              <w:outlineLvl w:val="1"/>
              <w:rPr>
                <w:rFonts w:ascii="Candara" w:hAnsi="Candara"/>
                <w:sz w:val="22"/>
                <w:szCs w:val="22"/>
              </w:rPr>
            </w:pPr>
            <w:hyperlink r:id="rId1105" w:tgtFrame="_blank" w:history="1">
              <w:r>
                <w:rPr>
                  <w:rStyle w:val="Hiperpovezava"/>
                  <w:rFonts w:ascii="Candara" w:hAnsi="Candara"/>
                  <w:color w:val="82C24D"/>
                  <w:sz w:val="22"/>
                  <w:szCs w:val="22"/>
                  <w:shd w:val="clear" w:color="auto" w:fill="FFFFFF"/>
                </w:rPr>
                <w:t>011</w:t>
              </w:r>
              <w:r w:rsidRPr="005E3AAB">
                <w:rPr>
                  <w:rStyle w:val="Hiperpovezava"/>
                  <w:rFonts w:ascii="Candara" w:hAnsi="Candara"/>
                  <w:color w:val="82C24D"/>
                  <w:sz w:val="22"/>
                  <w:szCs w:val="22"/>
                  <w:shd w:val="clear" w:color="auto" w:fill="FFFFFF"/>
                </w:rPr>
                <w:t>101-12/2019-1</w:t>
              </w:r>
            </w:hyperlink>
          </w:p>
        </w:tc>
        <w:tc>
          <w:tcPr>
            <w:tcW w:w="11754" w:type="dxa"/>
            <w:gridSpan w:val="2"/>
          </w:tcPr>
          <w:p w14:paraId="67BA8ABE" w14:textId="77777777" w:rsidR="009B7B07" w:rsidRPr="00D65BCF" w:rsidRDefault="009B7B07" w:rsidP="009B7B07">
            <w:pPr>
              <w:jc w:val="both"/>
              <w:rPr>
                <w:rStyle w:val="Krepko"/>
                <w:rFonts w:ascii="Candara" w:hAnsi="Candara"/>
                <w:b w:val="0"/>
                <w:bCs w:val="0"/>
                <w:color w:val="4F6228"/>
              </w:rPr>
            </w:pPr>
            <w:r w:rsidRPr="00D65BCF">
              <w:rPr>
                <w:rStyle w:val="Krepko"/>
                <w:rFonts w:ascii="Candara" w:hAnsi="Candara"/>
              </w:rPr>
              <w:t>Zapisnik 7</w:t>
            </w:r>
            <w:r w:rsidRPr="00D65BCF">
              <w:rPr>
                <w:rFonts w:ascii="Candara" w:hAnsi="Candara"/>
                <w:b/>
                <w:iCs/>
              </w:rPr>
              <w:t xml:space="preserve">. redne seje </w:t>
            </w:r>
            <w:r w:rsidRPr="00D65BCF">
              <w:rPr>
                <w:rFonts w:ascii="Candara" w:hAnsi="Candara"/>
                <w:iCs/>
              </w:rPr>
              <w:t>občinskega sveta, ki je bila 16. 5. 2019</w:t>
            </w:r>
            <w:r w:rsidRPr="00D65BCF">
              <w:rPr>
                <w:rFonts w:ascii="Candara" w:hAnsi="Candara"/>
                <w:b/>
                <w:iCs/>
              </w:rPr>
              <w:t xml:space="preserve">   </w:t>
            </w:r>
          </w:p>
        </w:tc>
      </w:tr>
      <w:tr w:rsidR="009B7B07" w:rsidRPr="00897524" w14:paraId="0F431A68" w14:textId="77777777" w:rsidTr="004E2BA4">
        <w:tc>
          <w:tcPr>
            <w:tcW w:w="1383" w:type="dxa"/>
            <w:gridSpan w:val="2"/>
            <w:vMerge/>
            <w:shd w:val="clear" w:color="auto" w:fill="FDE9D9"/>
          </w:tcPr>
          <w:p w14:paraId="4052534B" w14:textId="77777777" w:rsidR="009B7B07" w:rsidRDefault="009B7B07" w:rsidP="009B7B07">
            <w:pPr>
              <w:outlineLvl w:val="1"/>
              <w:rPr>
                <w:rFonts w:ascii="Candara" w:hAnsi="Candara"/>
              </w:rPr>
            </w:pPr>
          </w:p>
        </w:tc>
        <w:tc>
          <w:tcPr>
            <w:tcW w:w="1666" w:type="dxa"/>
            <w:gridSpan w:val="3"/>
          </w:tcPr>
          <w:p w14:paraId="315248E0" w14:textId="77777777" w:rsidR="009B7B07" w:rsidRPr="005E3AAB" w:rsidRDefault="009B7B07" w:rsidP="009B7B07">
            <w:pPr>
              <w:outlineLvl w:val="1"/>
              <w:rPr>
                <w:rFonts w:ascii="Candara" w:hAnsi="Candara"/>
                <w:sz w:val="22"/>
                <w:szCs w:val="22"/>
              </w:rPr>
            </w:pPr>
            <w:hyperlink r:id="rId1106" w:tgtFrame="_blank" w:history="1">
              <w:r w:rsidRPr="005E3AAB">
                <w:rPr>
                  <w:rStyle w:val="Hiperpovezava"/>
                  <w:rFonts w:ascii="Candara" w:hAnsi="Candara"/>
                  <w:color w:val="82C24D"/>
                  <w:sz w:val="22"/>
                  <w:szCs w:val="22"/>
                  <w:shd w:val="clear" w:color="auto" w:fill="FFFFFF"/>
                </w:rPr>
                <w:t>01101-12/2019-2</w:t>
              </w:r>
            </w:hyperlink>
          </w:p>
        </w:tc>
        <w:tc>
          <w:tcPr>
            <w:tcW w:w="11754" w:type="dxa"/>
            <w:gridSpan w:val="2"/>
          </w:tcPr>
          <w:p w14:paraId="3CC2910B" w14:textId="77777777" w:rsidR="009B7B07" w:rsidRPr="00B56DC0" w:rsidRDefault="009B7B07" w:rsidP="009B7B07">
            <w:pPr>
              <w:keepNext/>
              <w:overflowPunct w:val="0"/>
              <w:autoSpaceDE w:val="0"/>
              <w:autoSpaceDN w:val="0"/>
              <w:adjustRightInd w:val="0"/>
              <w:jc w:val="both"/>
              <w:textAlignment w:val="baseline"/>
              <w:outlineLvl w:val="0"/>
              <w:rPr>
                <w:rStyle w:val="Krepko"/>
                <w:rFonts w:ascii="Candara" w:hAnsi="Candara"/>
                <w:b w:val="0"/>
                <w:bCs w:val="0"/>
              </w:rPr>
            </w:pPr>
            <w:r w:rsidRPr="00142459">
              <w:rPr>
                <w:rFonts w:ascii="Candara" w:hAnsi="Candara"/>
              </w:rPr>
              <w:t xml:space="preserve">Občinski svet Občine Šempeter-Vrtojba sprejme </w:t>
            </w:r>
            <w:r w:rsidRPr="00D65BCF">
              <w:rPr>
                <w:rFonts w:ascii="Candara" w:hAnsi="Candara"/>
                <w:b/>
              </w:rPr>
              <w:t>informacijo o</w:t>
            </w:r>
            <w:r w:rsidRPr="00D65BCF">
              <w:rPr>
                <w:rFonts w:ascii="Candara" w:hAnsi="Candara"/>
              </w:rPr>
              <w:t xml:space="preserve"> </w:t>
            </w:r>
            <w:r w:rsidRPr="00D65BCF">
              <w:rPr>
                <w:rFonts w:ascii="Candara" w:hAnsi="Candara"/>
                <w:b/>
              </w:rPr>
              <w:t xml:space="preserve">Poročilo o varnostni problematiki </w:t>
            </w:r>
            <w:r w:rsidRPr="00D65BCF">
              <w:rPr>
                <w:rFonts w:ascii="Candara" w:hAnsi="Candara"/>
              </w:rPr>
              <w:t>v Občini Šempeter-Vrtojba v letu 2018.</w:t>
            </w:r>
          </w:p>
        </w:tc>
      </w:tr>
      <w:tr w:rsidR="009B7B07" w:rsidRPr="00897524" w14:paraId="4F8C04F2" w14:textId="77777777" w:rsidTr="004E2BA4">
        <w:tc>
          <w:tcPr>
            <w:tcW w:w="1383" w:type="dxa"/>
            <w:gridSpan w:val="2"/>
            <w:vMerge/>
            <w:shd w:val="clear" w:color="auto" w:fill="FDE9D9"/>
          </w:tcPr>
          <w:p w14:paraId="1C58BF3B" w14:textId="77777777" w:rsidR="009B7B07" w:rsidRDefault="009B7B07" w:rsidP="009B7B07">
            <w:pPr>
              <w:outlineLvl w:val="1"/>
              <w:rPr>
                <w:rFonts w:ascii="Candara" w:hAnsi="Candara"/>
              </w:rPr>
            </w:pPr>
          </w:p>
        </w:tc>
        <w:tc>
          <w:tcPr>
            <w:tcW w:w="1666" w:type="dxa"/>
            <w:gridSpan w:val="3"/>
          </w:tcPr>
          <w:p w14:paraId="13ACFDCC" w14:textId="77777777" w:rsidR="009B7B07" w:rsidRPr="005E3AAB" w:rsidRDefault="009B7B07" w:rsidP="009B7B07">
            <w:pPr>
              <w:outlineLvl w:val="1"/>
              <w:rPr>
                <w:rFonts w:ascii="Candara" w:hAnsi="Candara"/>
                <w:sz w:val="22"/>
                <w:szCs w:val="22"/>
              </w:rPr>
            </w:pPr>
            <w:hyperlink r:id="rId1107" w:tgtFrame="_blank" w:history="1">
              <w:r w:rsidRPr="005E3AAB">
                <w:rPr>
                  <w:rStyle w:val="Hiperpovezava"/>
                  <w:rFonts w:ascii="Candara" w:hAnsi="Candara"/>
                  <w:color w:val="82C24D"/>
                  <w:sz w:val="22"/>
                  <w:szCs w:val="22"/>
                  <w:shd w:val="clear" w:color="auto" w:fill="FFFFFF"/>
                </w:rPr>
                <w:t>1101-12/2019-3</w:t>
              </w:r>
            </w:hyperlink>
          </w:p>
        </w:tc>
        <w:tc>
          <w:tcPr>
            <w:tcW w:w="11754" w:type="dxa"/>
            <w:gridSpan w:val="2"/>
          </w:tcPr>
          <w:p w14:paraId="6E9139E6" w14:textId="77777777" w:rsidR="009B7B07" w:rsidRDefault="009B7B07" w:rsidP="009B7B07">
            <w:pPr>
              <w:jc w:val="both"/>
              <w:rPr>
                <w:rFonts w:ascii="Candara" w:hAnsi="Candara" w:cs="Arial"/>
              </w:rPr>
            </w:pPr>
            <w:r>
              <w:rPr>
                <w:rFonts w:ascii="Candara" w:hAnsi="Candara" w:cs="Arial"/>
              </w:rPr>
              <w:t xml:space="preserve">1. Javni zavod </w:t>
            </w:r>
            <w:r w:rsidRPr="000C5633">
              <w:rPr>
                <w:rFonts w:ascii="Candara" w:hAnsi="Candara" w:cs="Arial"/>
                <w:b/>
              </w:rPr>
              <w:t xml:space="preserve">Glasbena šola </w:t>
            </w:r>
            <w:r>
              <w:rPr>
                <w:rFonts w:ascii="Candara" w:hAnsi="Candara" w:cs="Arial"/>
              </w:rPr>
              <w:t xml:space="preserve">Nova Gorica, </w:t>
            </w:r>
            <w:r w:rsidRPr="000C5633">
              <w:rPr>
                <w:rFonts w:ascii="Candara" w:hAnsi="Candara" w:cs="Arial"/>
                <w:b/>
              </w:rPr>
              <w:t>presežek prihodkov nad odhodki</w:t>
            </w:r>
            <w:r>
              <w:rPr>
                <w:rFonts w:ascii="Candara" w:hAnsi="Candara" w:cs="Arial"/>
              </w:rPr>
              <w:t xml:space="preserve"> iz preteklih let v višini 2.848,32 EUR razporedi za:</w:t>
            </w:r>
          </w:p>
          <w:p w14:paraId="54670EA3" w14:textId="77777777" w:rsidR="009B7B07" w:rsidRPr="004A1451" w:rsidRDefault="009B7B07" w:rsidP="009B7B07">
            <w:pPr>
              <w:jc w:val="both"/>
              <w:rPr>
                <w:rFonts w:ascii="Candara" w:hAnsi="Candara" w:cs="Arial"/>
                <w:sz w:val="20"/>
                <w:szCs w:val="20"/>
              </w:rPr>
            </w:pPr>
            <w:r>
              <w:rPr>
                <w:rFonts w:ascii="Candara" w:hAnsi="Candara" w:cs="Arial"/>
              </w:rPr>
              <w:t>-</w:t>
            </w:r>
            <w:r>
              <w:rPr>
                <w:rFonts w:ascii="Candara" w:hAnsi="Candara" w:cs="Arial"/>
              </w:rPr>
              <w:tab/>
            </w:r>
            <w:r w:rsidRPr="004A1451">
              <w:rPr>
                <w:rFonts w:ascii="Candara" w:hAnsi="Candara" w:cs="Arial"/>
                <w:sz w:val="20"/>
                <w:szCs w:val="20"/>
              </w:rPr>
              <w:t>nakup dveh šolskih violin s pripadajočimi loki in kovčki v višini 2.000,00 EUR,</w:t>
            </w:r>
          </w:p>
          <w:p w14:paraId="10A95437" w14:textId="77777777" w:rsidR="009B7B07" w:rsidRPr="004A1451" w:rsidRDefault="009B7B07" w:rsidP="009B7B07">
            <w:pPr>
              <w:jc w:val="both"/>
              <w:rPr>
                <w:rFonts w:ascii="Candara" w:hAnsi="Candara" w:cs="Arial"/>
                <w:sz w:val="20"/>
                <w:szCs w:val="20"/>
              </w:rPr>
            </w:pPr>
            <w:r w:rsidRPr="004A1451">
              <w:rPr>
                <w:rFonts w:ascii="Candara" w:hAnsi="Candara" w:cs="Arial"/>
                <w:sz w:val="20"/>
                <w:szCs w:val="20"/>
              </w:rPr>
              <w:t>-</w:t>
            </w:r>
            <w:r w:rsidRPr="004A1451">
              <w:rPr>
                <w:rFonts w:ascii="Candara" w:hAnsi="Candara" w:cs="Arial"/>
                <w:sz w:val="20"/>
                <w:szCs w:val="20"/>
              </w:rPr>
              <w:tab/>
              <w:t>sredstva v višini 848,32 EUR ostajajo nerazporejena,</w:t>
            </w:r>
          </w:p>
          <w:p w14:paraId="4B108305" w14:textId="77777777" w:rsidR="009B7B07" w:rsidRPr="004A1451" w:rsidRDefault="009B7B07" w:rsidP="009B7B07">
            <w:pPr>
              <w:jc w:val="both"/>
              <w:rPr>
                <w:rFonts w:ascii="Candara" w:hAnsi="Candara" w:cs="Arial"/>
                <w:sz w:val="20"/>
                <w:szCs w:val="20"/>
              </w:rPr>
            </w:pPr>
            <w:r w:rsidRPr="004A1451">
              <w:rPr>
                <w:rFonts w:ascii="Candara" w:hAnsi="Candara" w:cs="Arial"/>
                <w:sz w:val="20"/>
                <w:szCs w:val="20"/>
              </w:rPr>
              <w:t xml:space="preserve">kot izhaja iz Predloga porabe presežka prihodkov nad odhodki z dne 29. 5. 2019, ki je priloga tega sklepa. </w:t>
            </w:r>
          </w:p>
          <w:p w14:paraId="537F23C4" w14:textId="77777777" w:rsidR="009B7B07" w:rsidRPr="000C5633" w:rsidRDefault="009B7B07" w:rsidP="009B7B07">
            <w:pPr>
              <w:rPr>
                <w:rStyle w:val="Krepko"/>
                <w:rFonts w:ascii="Candara" w:hAnsi="Candara" w:cs="Arial"/>
                <w:b w:val="0"/>
                <w:bCs w:val="0"/>
              </w:rPr>
            </w:pPr>
            <w:r w:rsidRPr="004A1451">
              <w:rPr>
                <w:rFonts w:ascii="Candara" w:hAnsi="Candara" w:cs="Arial"/>
                <w:sz w:val="20"/>
                <w:szCs w:val="20"/>
              </w:rPr>
              <w:t>2. Ta sklep začne veljati, ko ga sprejmejo vse občine soustanoviteljice Glasbene šole Nova Gorica.</w:t>
            </w:r>
          </w:p>
        </w:tc>
      </w:tr>
      <w:tr w:rsidR="009B7B07" w:rsidRPr="00897524" w14:paraId="27526CA1" w14:textId="77777777" w:rsidTr="004E2BA4">
        <w:tc>
          <w:tcPr>
            <w:tcW w:w="1383" w:type="dxa"/>
            <w:gridSpan w:val="2"/>
            <w:vMerge/>
            <w:shd w:val="clear" w:color="auto" w:fill="FDE9D9"/>
          </w:tcPr>
          <w:p w14:paraId="49A6A396" w14:textId="77777777" w:rsidR="009B7B07" w:rsidRDefault="009B7B07" w:rsidP="009B7B07">
            <w:pPr>
              <w:outlineLvl w:val="1"/>
              <w:rPr>
                <w:rFonts w:ascii="Candara" w:hAnsi="Candara"/>
              </w:rPr>
            </w:pPr>
          </w:p>
        </w:tc>
        <w:tc>
          <w:tcPr>
            <w:tcW w:w="1666" w:type="dxa"/>
            <w:gridSpan w:val="3"/>
          </w:tcPr>
          <w:p w14:paraId="18DE8C02" w14:textId="77777777" w:rsidR="009B7B07" w:rsidRPr="005E3AAB" w:rsidRDefault="009B7B07" w:rsidP="009B7B07">
            <w:pPr>
              <w:outlineLvl w:val="1"/>
              <w:rPr>
                <w:rFonts w:ascii="Candara" w:hAnsi="Candara"/>
                <w:sz w:val="22"/>
                <w:szCs w:val="22"/>
              </w:rPr>
            </w:pPr>
            <w:hyperlink r:id="rId1108" w:tgtFrame="_blank" w:history="1">
              <w:r w:rsidRPr="005E3AAB">
                <w:rPr>
                  <w:rStyle w:val="Hiperpovezava"/>
                  <w:rFonts w:ascii="Candara" w:hAnsi="Candara"/>
                  <w:color w:val="82C24D"/>
                  <w:sz w:val="22"/>
                  <w:szCs w:val="22"/>
                  <w:shd w:val="clear" w:color="auto" w:fill="FFFFFF"/>
                </w:rPr>
                <w:t>01101-12/2019-4</w:t>
              </w:r>
            </w:hyperlink>
          </w:p>
        </w:tc>
        <w:tc>
          <w:tcPr>
            <w:tcW w:w="11754" w:type="dxa"/>
            <w:gridSpan w:val="2"/>
          </w:tcPr>
          <w:p w14:paraId="2CADEC63" w14:textId="77777777" w:rsidR="009B7B07" w:rsidRPr="000C5633" w:rsidRDefault="009B7B07" w:rsidP="009B7B07">
            <w:pPr>
              <w:jc w:val="both"/>
              <w:rPr>
                <w:rStyle w:val="Krepko"/>
                <w:rFonts w:ascii="Candara" w:hAnsi="Candara" w:cs="Arial"/>
                <w:b w:val="0"/>
                <w:bCs w:val="0"/>
              </w:rPr>
            </w:pPr>
            <w:r w:rsidRPr="00034DA4">
              <w:rPr>
                <w:rFonts w:ascii="Candara" w:hAnsi="Candara" w:cs="Arial"/>
              </w:rPr>
              <w:t>Občinski svet Občine Šempeter-Vrtojba</w:t>
            </w:r>
            <w:r w:rsidRPr="00D17BE7">
              <w:rPr>
                <w:rFonts w:ascii="Candara" w:hAnsi="Candara" w:cs="Arial"/>
              </w:rPr>
              <w:t xml:space="preserve"> daje </w:t>
            </w:r>
            <w:r w:rsidRPr="00406373">
              <w:rPr>
                <w:rFonts w:ascii="Candara" w:hAnsi="Candara" w:cs="Arial"/>
                <w:b/>
              </w:rPr>
              <w:t>soglasje k statutu javnega zavoda Goriška lekarna Nova Gorica</w:t>
            </w:r>
            <w:r w:rsidRPr="00D17BE7">
              <w:rPr>
                <w:rFonts w:ascii="Candara" w:hAnsi="Candara" w:cs="Arial"/>
              </w:rPr>
              <w:t xml:space="preserve">, ki ga je sprejel svet zavoda dne </w:t>
            </w:r>
            <w:r>
              <w:rPr>
                <w:rFonts w:ascii="Candara" w:hAnsi="Candara" w:cs="Arial"/>
              </w:rPr>
              <w:t>17</w:t>
            </w:r>
            <w:r w:rsidRPr="00D17BE7">
              <w:rPr>
                <w:rFonts w:ascii="Candara" w:hAnsi="Candara" w:cs="Arial"/>
              </w:rPr>
              <w:t>.</w:t>
            </w:r>
            <w:r w:rsidRPr="00034DA4">
              <w:rPr>
                <w:rFonts w:ascii="Candara" w:hAnsi="Candara" w:cs="Arial"/>
              </w:rPr>
              <w:t xml:space="preserve"> </w:t>
            </w:r>
            <w:r w:rsidRPr="00D17BE7">
              <w:rPr>
                <w:rFonts w:ascii="Candara" w:hAnsi="Candara" w:cs="Arial"/>
              </w:rPr>
              <w:t>5.</w:t>
            </w:r>
            <w:r w:rsidRPr="00034DA4">
              <w:rPr>
                <w:rFonts w:ascii="Candara" w:hAnsi="Candara" w:cs="Arial"/>
              </w:rPr>
              <w:t xml:space="preserve"> </w:t>
            </w:r>
            <w:r w:rsidRPr="00D17BE7">
              <w:rPr>
                <w:rFonts w:ascii="Candara" w:hAnsi="Candara" w:cs="Arial"/>
              </w:rPr>
              <w:t>201</w:t>
            </w:r>
            <w:r>
              <w:rPr>
                <w:rFonts w:ascii="Candara" w:hAnsi="Candara" w:cs="Arial"/>
              </w:rPr>
              <w:t>9.</w:t>
            </w:r>
          </w:p>
        </w:tc>
      </w:tr>
      <w:tr w:rsidR="009B7B07" w:rsidRPr="00897524" w14:paraId="5DA774EF" w14:textId="77777777" w:rsidTr="004E2BA4">
        <w:tc>
          <w:tcPr>
            <w:tcW w:w="1383" w:type="dxa"/>
            <w:gridSpan w:val="2"/>
            <w:vMerge/>
            <w:shd w:val="clear" w:color="auto" w:fill="FDE9D9"/>
          </w:tcPr>
          <w:p w14:paraId="201E2E16" w14:textId="77777777" w:rsidR="009B7B07" w:rsidRDefault="009B7B07" w:rsidP="009B7B07">
            <w:pPr>
              <w:outlineLvl w:val="1"/>
              <w:rPr>
                <w:rFonts w:ascii="Candara" w:hAnsi="Candara"/>
              </w:rPr>
            </w:pPr>
          </w:p>
        </w:tc>
        <w:tc>
          <w:tcPr>
            <w:tcW w:w="1666" w:type="dxa"/>
            <w:gridSpan w:val="3"/>
          </w:tcPr>
          <w:p w14:paraId="40DAD46A" w14:textId="77777777" w:rsidR="009B7B07" w:rsidRPr="005E3AAB" w:rsidRDefault="009B7B07" w:rsidP="009B7B07">
            <w:pPr>
              <w:outlineLvl w:val="1"/>
              <w:rPr>
                <w:rFonts w:ascii="Candara" w:hAnsi="Candara"/>
                <w:sz w:val="22"/>
                <w:szCs w:val="22"/>
              </w:rPr>
            </w:pPr>
            <w:hyperlink r:id="rId1109" w:tgtFrame="_blank" w:history="1">
              <w:r w:rsidRPr="005E3AAB">
                <w:rPr>
                  <w:rStyle w:val="Hiperpovezava"/>
                  <w:rFonts w:ascii="Candara" w:hAnsi="Candara"/>
                  <w:color w:val="82C24D"/>
                  <w:sz w:val="22"/>
                  <w:szCs w:val="22"/>
                  <w:shd w:val="clear" w:color="auto" w:fill="FFFFFF"/>
                </w:rPr>
                <w:t>01101-12/2019-5</w:t>
              </w:r>
            </w:hyperlink>
          </w:p>
        </w:tc>
        <w:tc>
          <w:tcPr>
            <w:tcW w:w="11754" w:type="dxa"/>
            <w:gridSpan w:val="2"/>
          </w:tcPr>
          <w:p w14:paraId="2613B8DB" w14:textId="77777777" w:rsidR="009B7B07" w:rsidRPr="00585D97" w:rsidRDefault="009B7B07" w:rsidP="009B7B07">
            <w:pPr>
              <w:overflowPunct w:val="0"/>
              <w:autoSpaceDE w:val="0"/>
              <w:autoSpaceDN w:val="0"/>
              <w:adjustRightInd w:val="0"/>
              <w:jc w:val="both"/>
              <w:textAlignment w:val="baseline"/>
              <w:rPr>
                <w:rStyle w:val="Krepko"/>
                <w:rFonts w:ascii="Candara" w:hAnsi="Candara"/>
                <w:b w:val="0"/>
                <w:bCs w:val="0"/>
              </w:rPr>
            </w:pPr>
            <w:r w:rsidRPr="00585D97">
              <w:rPr>
                <w:rFonts w:ascii="Candara" w:hAnsi="Candara"/>
                <w:b/>
              </w:rPr>
              <w:t xml:space="preserve">Sklep o subvencioniranju dijaških vozovnic: </w:t>
            </w:r>
            <w:r w:rsidRPr="004A1451">
              <w:rPr>
                <w:rFonts w:ascii="Candara" w:hAnsi="Candara"/>
                <w:sz w:val="20"/>
                <w:szCs w:val="20"/>
              </w:rPr>
              <w:t>1. Občina Šempeter-Vrtojba zagotavlja v šolskem letu 2019/2020, od 1. septembra 2019 dalje,  subvencioniranje mesečnih dijaških vozovnic za dijake s stalnim bivališčem v Občini Šempeter-Vrtojba, v višini 40% od končne cene vozovnice, ki jo dijak plača javnemu prevozniku.</w:t>
            </w:r>
            <w:r w:rsidRPr="00585D97">
              <w:rPr>
                <w:rFonts w:ascii="Candara" w:hAnsi="Candara"/>
              </w:rPr>
              <w:t xml:space="preserve"> </w:t>
            </w:r>
          </w:p>
        </w:tc>
      </w:tr>
      <w:tr w:rsidR="009B7B07" w:rsidRPr="00897524" w14:paraId="5C500FF6" w14:textId="77777777" w:rsidTr="004E2BA4">
        <w:tc>
          <w:tcPr>
            <w:tcW w:w="1383" w:type="dxa"/>
            <w:gridSpan w:val="2"/>
            <w:vMerge/>
            <w:shd w:val="clear" w:color="auto" w:fill="FDE9D9"/>
          </w:tcPr>
          <w:p w14:paraId="7C3DEAAF" w14:textId="77777777" w:rsidR="009B7B07" w:rsidRDefault="009B7B07" w:rsidP="009B7B07">
            <w:pPr>
              <w:outlineLvl w:val="1"/>
              <w:rPr>
                <w:rFonts w:ascii="Candara" w:hAnsi="Candara"/>
              </w:rPr>
            </w:pPr>
          </w:p>
        </w:tc>
        <w:tc>
          <w:tcPr>
            <w:tcW w:w="1666" w:type="dxa"/>
            <w:gridSpan w:val="3"/>
          </w:tcPr>
          <w:p w14:paraId="6E61310F" w14:textId="77777777" w:rsidR="009B7B07" w:rsidRPr="005E3AAB" w:rsidRDefault="009B7B07" w:rsidP="009B7B07">
            <w:pPr>
              <w:outlineLvl w:val="1"/>
              <w:rPr>
                <w:rFonts w:ascii="Candara" w:hAnsi="Candara"/>
                <w:sz w:val="22"/>
                <w:szCs w:val="22"/>
              </w:rPr>
            </w:pPr>
            <w:hyperlink r:id="rId1110" w:tgtFrame="_blank" w:history="1">
              <w:r w:rsidRPr="005E3AAB">
                <w:rPr>
                  <w:rStyle w:val="Hiperpovezava"/>
                  <w:rFonts w:ascii="Candara" w:hAnsi="Candara"/>
                  <w:color w:val="82C24D"/>
                  <w:sz w:val="22"/>
                  <w:szCs w:val="22"/>
                  <w:shd w:val="clear" w:color="auto" w:fill="FFFFFF"/>
                </w:rPr>
                <w:t>01101-12/2019-6</w:t>
              </w:r>
            </w:hyperlink>
          </w:p>
        </w:tc>
        <w:tc>
          <w:tcPr>
            <w:tcW w:w="11754" w:type="dxa"/>
            <w:gridSpan w:val="2"/>
          </w:tcPr>
          <w:p w14:paraId="21A40576" w14:textId="77777777" w:rsidR="009B7B07" w:rsidRPr="00585D97" w:rsidRDefault="009B7B07" w:rsidP="009B7B07">
            <w:pPr>
              <w:rPr>
                <w:rFonts w:ascii="Candara" w:hAnsi="Candara"/>
                <w:b/>
              </w:rPr>
            </w:pPr>
            <w:r w:rsidRPr="00585D97">
              <w:rPr>
                <w:rFonts w:ascii="Candara" w:hAnsi="Candara"/>
                <w:b/>
              </w:rPr>
              <w:t>Sklep o določitvi števila oddelkov vrtca v Osnovni šoli Ivana Roba Šempeter pri Gorici za šolsko leto 2019/2020</w:t>
            </w:r>
            <w:r w:rsidRPr="00585D97">
              <w:rPr>
                <w:rFonts w:ascii="Candara" w:hAnsi="Candara"/>
                <w:b/>
              </w:rPr>
              <w:tab/>
            </w:r>
          </w:p>
          <w:p w14:paraId="2C7240D5" w14:textId="77777777" w:rsidR="009B7B07" w:rsidRPr="004A1451" w:rsidRDefault="009B7B07" w:rsidP="009B7B07">
            <w:pPr>
              <w:rPr>
                <w:rFonts w:ascii="Candara" w:hAnsi="Candara"/>
                <w:b/>
                <w:i/>
                <w:iCs/>
                <w:color w:val="FF0000"/>
                <w:sz w:val="20"/>
                <w:szCs w:val="20"/>
              </w:rPr>
            </w:pPr>
            <w:r w:rsidRPr="004A1451">
              <w:rPr>
                <w:rFonts w:ascii="Candara" w:hAnsi="Candara"/>
                <w:sz w:val="20"/>
                <w:szCs w:val="20"/>
              </w:rPr>
              <w:t>1. V Osnovni šoli Ivana Roba Šempeter pri Gorici – Vrtec se v šolskem letu 2019/2020 oblikuje 15 oddelkov za programe predšolske vzgoje v Vrtojbi in Šempetru pri Gorici ter 2 oddelka za programe predšolske vzgoje na Vogrskem.</w:t>
            </w:r>
          </w:p>
          <w:p w14:paraId="362DF15D" w14:textId="77777777" w:rsidR="009B7B07" w:rsidRPr="004A1451" w:rsidRDefault="009B7B07" w:rsidP="009B7B07">
            <w:pPr>
              <w:overflowPunct w:val="0"/>
              <w:autoSpaceDE w:val="0"/>
              <w:autoSpaceDN w:val="0"/>
              <w:adjustRightInd w:val="0"/>
              <w:jc w:val="both"/>
              <w:textAlignment w:val="baseline"/>
              <w:rPr>
                <w:rFonts w:ascii="Candara" w:hAnsi="Candara"/>
                <w:sz w:val="20"/>
                <w:szCs w:val="20"/>
              </w:rPr>
            </w:pPr>
            <w:r w:rsidRPr="004A1451">
              <w:rPr>
                <w:rFonts w:ascii="Candara" w:hAnsi="Candara"/>
                <w:sz w:val="20"/>
                <w:szCs w:val="20"/>
              </w:rPr>
              <w:t xml:space="preserve">2. </w:t>
            </w:r>
            <w:r w:rsidRPr="004A1451">
              <w:rPr>
                <w:rFonts w:ascii="Candara" w:hAnsi="Candara" w:cs="Arial"/>
                <w:sz w:val="20"/>
                <w:szCs w:val="20"/>
              </w:rPr>
              <w:t>Pri oblikovanju oddelkov se uporablja fleksibilni normativ. V oddelkih je možno vpisati 2 otroka več od najvišjega normativa v programu.</w:t>
            </w:r>
          </w:p>
          <w:p w14:paraId="1B91494A" w14:textId="77777777" w:rsidR="009B7B07" w:rsidRPr="004A1451" w:rsidRDefault="009B7B07" w:rsidP="009B7B07">
            <w:pPr>
              <w:overflowPunct w:val="0"/>
              <w:autoSpaceDE w:val="0"/>
              <w:autoSpaceDN w:val="0"/>
              <w:adjustRightInd w:val="0"/>
              <w:jc w:val="both"/>
              <w:textAlignment w:val="baseline"/>
              <w:rPr>
                <w:rFonts w:ascii="Candara" w:hAnsi="Candara"/>
                <w:sz w:val="20"/>
                <w:szCs w:val="20"/>
              </w:rPr>
            </w:pPr>
            <w:r w:rsidRPr="004A1451">
              <w:rPr>
                <w:rFonts w:ascii="Candara" w:hAnsi="Candara"/>
                <w:sz w:val="20"/>
                <w:szCs w:val="20"/>
              </w:rPr>
              <w:lastRenderedPageBreak/>
              <w:t xml:space="preserve">3. Sredstva za kritje razlike med mesečnimi plačili in vsemi dejanskimi mesečnimi stroški v oddelkih Vrtca na Vogrskem, bo zagotavljala Občina Renče-Vogrsko. </w:t>
            </w:r>
          </w:p>
          <w:p w14:paraId="2FB560D1" w14:textId="77777777" w:rsidR="009B7B07" w:rsidRPr="00585D97" w:rsidRDefault="009B7B07" w:rsidP="009B7B07">
            <w:pPr>
              <w:overflowPunct w:val="0"/>
              <w:autoSpaceDE w:val="0"/>
              <w:autoSpaceDN w:val="0"/>
              <w:adjustRightInd w:val="0"/>
              <w:jc w:val="both"/>
              <w:textAlignment w:val="baseline"/>
              <w:rPr>
                <w:rStyle w:val="Krepko"/>
                <w:rFonts w:ascii="Candara" w:hAnsi="Candara"/>
                <w:b w:val="0"/>
                <w:bCs w:val="0"/>
              </w:rPr>
            </w:pPr>
            <w:r w:rsidRPr="004A1451">
              <w:rPr>
                <w:rFonts w:ascii="Candara" w:hAnsi="Candara"/>
                <w:sz w:val="20"/>
                <w:szCs w:val="20"/>
              </w:rPr>
              <w:t>V kolikor Občina Renče-Vogrsko ne bo zagotovila potrebnih sredstev, se program predšolske vzgoje v enoti Zvezdica na Vogrskem v letu 2019/2020, ne bo izvajal.</w:t>
            </w:r>
          </w:p>
        </w:tc>
      </w:tr>
      <w:tr w:rsidR="009B7B07" w:rsidRPr="00897524" w14:paraId="35B16C38" w14:textId="77777777" w:rsidTr="004E2BA4">
        <w:tc>
          <w:tcPr>
            <w:tcW w:w="1383" w:type="dxa"/>
            <w:gridSpan w:val="2"/>
            <w:vMerge/>
            <w:shd w:val="clear" w:color="auto" w:fill="FDE9D9"/>
          </w:tcPr>
          <w:p w14:paraId="068128A3" w14:textId="77777777" w:rsidR="009B7B07" w:rsidRDefault="009B7B07" w:rsidP="009B7B07">
            <w:pPr>
              <w:outlineLvl w:val="1"/>
              <w:rPr>
                <w:rFonts w:ascii="Candara" w:hAnsi="Candara"/>
              </w:rPr>
            </w:pPr>
          </w:p>
        </w:tc>
        <w:tc>
          <w:tcPr>
            <w:tcW w:w="1666" w:type="dxa"/>
            <w:gridSpan w:val="3"/>
          </w:tcPr>
          <w:p w14:paraId="2400A7A5" w14:textId="77777777" w:rsidR="009B7B07" w:rsidRPr="005E3AAB" w:rsidRDefault="009B7B07" w:rsidP="009B7B07">
            <w:pPr>
              <w:outlineLvl w:val="1"/>
              <w:rPr>
                <w:rFonts w:ascii="Candara" w:hAnsi="Candara"/>
                <w:sz w:val="22"/>
                <w:szCs w:val="22"/>
              </w:rPr>
            </w:pPr>
            <w:hyperlink r:id="rId1111" w:tgtFrame="_blank" w:history="1">
              <w:r w:rsidRPr="005E3AAB">
                <w:rPr>
                  <w:rStyle w:val="Hiperpovezava"/>
                  <w:rFonts w:ascii="Candara" w:hAnsi="Candara"/>
                  <w:color w:val="82C24D"/>
                  <w:sz w:val="22"/>
                  <w:szCs w:val="22"/>
                  <w:shd w:val="clear" w:color="auto" w:fill="FFFFFF"/>
                </w:rPr>
                <w:t>01101-12/2019-7</w:t>
              </w:r>
            </w:hyperlink>
          </w:p>
        </w:tc>
        <w:tc>
          <w:tcPr>
            <w:tcW w:w="11754" w:type="dxa"/>
            <w:gridSpan w:val="2"/>
          </w:tcPr>
          <w:p w14:paraId="482C21C8" w14:textId="77777777" w:rsidR="009B7B07" w:rsidRPr="008841D1" w:rsidRDefault="009B7B07" w:rsidP="009B7B07">
            <w:pPr>
              <w:jc w:val="both"/>
              <w:rPr>
                <w:rFonts w:ascii="Candara" w:hAnsi="Candara"/>
              </w:rPr>
            </w:pPr>
            <w:r w:rsidRPr="00D65BCF">
              <w:rPr>
                <w:rFonts w:ascii="Candara" w:hAnsi="Candara"/>
                <w:b/>
              </w:rPr>
              <w:t xml:space="preserve">Sklep o lokacijski preveritvi za poslovno-stanovanjski objekt v hiši št. 3 na območju OPPN Mlake </w:t>
            </w:r>
            <w:r w:rsidRPr="008841D1">
              <w:rPr>
                <w:rFonts w:ascii="Candara" w:hAnsi="Candara"/>
              </w:rPr>
              <w:t>(Ledine) v Šempetru pri Gorici</w:t>
            </w:r>
            <w:r w:rsidRPr="008841D1">
              <w:rPr>
                <w:rFonts w:ascii="Candara" w:hAnsi="Candara"/>
              </w:rPr>
              <w:tab/>
            </w:r>
            <w:r w:rsidRPr="008841D1">
              <w:rPr>
                <w:rFonts w:ascii="Candara" w:hAnsi="Candara"/>
              </w:rPr>
              <w:tab/>
            </w:r>
            <w:r w:rsidRPr="008841D1">
              <w:rPr>
                <w:rFonts w:ascii="Candara" w:hAnsi="Candara"/>
              </w:rPr>
              <w:tab/>
            </w:r>
            <w:r w:rsidRPr="008841D1">
              <w:rPr>
                <w:rFonts w:ascii="Candara" w:hAnsi="Candara"/>
              </w:rPr>
              <w:tab/>
            </w:r>
            <w:r w:rsidRPr="008841D1">
              <w:rPr>
                <w:rFonts w:ascii="Candara" w:hAnsi="Candara"/>
              </w:rPr>
              <w:tab/>
            </w:r>
          </w:p>
          <w:p w14:paraId="6018E260" w14:textId="77777777" w:rsidR="009B7B07" w:rsidRPr="00D65BCF" w:rsidRDefault="009B7B07" w:rsidP="009B7B07">
            <w:pPr>
              <w:numPr>
                <w:ilvl w:val="0"/>
                <w:numId w:val="123"/>
              </w:numPr>
              <w:jc w:val="both"/>
              <w:rPr>
                <w:rStyle w:val="Krepko"/>
                <w:rFonts w:ascii="Candara" w:hAnsi="Candara"/>
                <w:b w:val="0"/>
                <w:bCs w:val="0"/>
              </w:rPr>
            </w:pPr>
            <w:hyperlink r:id="rId1112" w:history="1">
              <w:r w:rsidRPr="008841D1">
                <w:rPr>
                  <w:rStyle w:val="Hiperpovezava"/>
                  <w:rFonts w:ascii="Candara" w:hAnsi="Candara"/>
                </w:rPr>
                <w:t>Uradni list RS št. 43/2019</w:t>
              </w:r>
            </w:hyperlink>
            <w:r>
              <w:rPr>
                <w:rFonts w:ascii="Candara" w:hAnsi="Candara"/>
              </w:rPr>
              <w:t xml:space="preserve"> z dne 28. 6. 2019</w:t>
            </w:r>
          </w:p>
        </w:tc>
      </w:tr>
      <w:tr w:rsidR="009B7B07" w:rsidRPr="00897524" w14:paraId="66B99079" w14:textId="77777777" w:rsidTr="004E2BA4">
        <w:tc>
          <w:tcPr>
            <w:tcW w:w="1383" w:type="dxa"/>
            <w:gridSpan w:val="2"/>
            <w:vMerge/>
            <w:shd w:val="clear" w:color="auto" w:fill="FDE9D9"/>
          </w:tcPr>
          <w:p w14:paraId="72917708" w14:textId="77777777" w:rsidR="009B7B07" w:rsidRDefault="009B7B07" w:rsidP="009B7B07">
            <w:pPr>
              <w:outlineLvl w:val="1"/>
              <w:rPr>
                <w:rFonts w:ascii="Candara" w:hAnsi="Candara"/>
              </w:rPr>
            </w:pPr>
          </w:p>
        </w:tc>
        <w:tc>
          <w:tcPr>
            <w:tcW w:w="1666" w:type="dxa"/>
            <w:gridSpan w:val="3"/>
          </w:tcPr>
          <w:p w14:paraId="5190742D" w14:textId="77777777" w:rsidR="009B7B07" w:rsidRPr="008841D1" w:rsidRDefault="009B7B07" w:rsidP="009B7B07">
            <w:pPr>
              <w:outlineLvl w:val="1"/>
              <w:rPr>
                <w:rFonts w:ascii="Candara" w:hAnsi="Candara"/>
                <w:sz w:val="22"/>
                <w:szCs w:val="22"/>
              </w:rPr>
            </w:pPr>
            <w:hyperlink r:id="rId1113" w:tgtFrame="_blank" w:history="1">
              <w:r w:rsidRPr="008841D1">
                <w:rPr>
                  <w:rStyle w:val="Hiperpovezava"/>
                  <w:rFonts w:ascii="Candara" w:hAnsi="Candara"/>
                  <w:sz w:val="22"/>
                  <w:szCs w:val="22"/>
                </w:rPr>
                <w:t>01101-12/2019-8</w:t>
              </w:r>
            </w:hyperlink>
          </w:p>
        </w:tc>
        <w:tc>
          <w:tcPr>
            <w:tcW w:w="11754" w:type="dxa"/>
            <w:gridSpan w:val="2"/>
          </w:tcPr>
          <w:p w14:paraId="2DC5CF5F" w14:textId="77777777" w:rsidR="009B7B07" w:rsidRPr="008841D1" w:rsidRDefault="009B7B07" w:rsidP="009B7B07">
            <w:pPr>
              <w:pStyle w:val="Navadensplet"/>
              <w:spacing w:after="0"/>
              <w:rPr>
                <w:rFonts w:ascii="Candara" w:hAnsi="Candara"/>
                <w:sz w:val="24"/>
                <w:szCs w:val="24"/>
              </w:rPr>
            </w:pPr>
            <w:hyperlink r:id="rId1114" w:tgtFrame="_blank" w:history="1">
              <w:r w:rsidRPr="008841D1">
                <w:rPr>
                  <w:rStyle w:val="Hiperpovezava"/>
                  <w:rFonts w:ascii="Candara" w:hAnsi="Candara"/>
                  <w:sz w:val="24"/>
                  <w:szCs w:val="24"/>
                </w:rPr>
                <w:t>Odlok o upravljanju z objekti in napravami za oglaševanje v Občini Šempeter-Vrtojba</w:t>
              </w:r>
            </w:hyperlink>
            <w:r w:rsidRPr="008841D1">
              <w:rPr>
                <w:rFonts w:ascii="Candara" w:hAnsi="Candara"/>
                <w:sz w:val="24"/>
                <w:szCs w:val="24"/>
              </w:rPr>
              <w:t xml:space="preserve">  </w:t>
            </w:r>
          </w:p>
          <w:p w14:paraId="18B12E01" w14:textId="77777777" w:rsidR="009B7B07" w:rsidRDefault="009B7B07" w:rsidP="009B7B07">
            <w:pPr>
              <w:numPr>
                <w:ilvl w:val="0"/>
                <w:numId w:val="124"/>
              </w:numPr>
              <w:rPr>
                <w:rFonts w:ascii="Candara" w:hAnsi="Candara"/>
              </w:rPr>
            </w:pPr>
            <w:r w:rsidRPr="008841D1">
              <w:rPr>
                <w:rFonts w:ascii="Candara" w:hAnsi="Candara"/>
              </w:rPr>
              <w:t xml:space="preserve">objavljeno v </w:t>
            </w:r>
            <w:hyperlink r:id="rId1115" w:history="1">
              <w:r w:rsidRPr="009F26AF">
                <w:rPr>
                  <w:rStyle w:val="Hiperpovezava"/>
                  <w:rFonts w:ascii="Candara" w:hAnsi="Candara"/>
                </w:rPr>
                <w:t xml:space="preserve">Uradnem listu RS št.: </w:t>
              </w:r>
              <w:r>
                <w:rPr>
                  <w:rStyle w:val="Hiperpovezava"/>
                  <w:rFonts w:ascii="Candara" w:hAnsi="Candara"/>
                </w:rPr>
                <w:t>74</w:t>
              </w:r>
              <w:r w:rsidRPr="009F26AF">
                <w:rPr>
                  <w:rStyle w:val="Hiperpovezava"/>
                  <w:rFonts w:ascii="Candara" w:hAnsi="Candara"/>
                </w:rPr>
                <w:t>/2020</w:t>
              </w:r>
            </w:hyperlink>
            <w:r w:rsidRPr="008841D1">
              <w:rPr>
                <w:rFonts w:ascii="Candara" w:hAnsi="Candara"/>
              </w:rPr>
              <w:t xml:space="preserve"> z dne</w:t>
            </w:r>
            <w:r>
              <w:rPr>
                <w:rFonts w:ascii="Candara" w:hAnsi="Candara"/>
              </w:rPr>
              <w:t xml:space="preserve"> 21. 5. 2020</w:t>
            </w:r>
          </w:p>
          <w:p w14:paraId="603EA292" w14:textId="77777777" w:rsidR="009B7B07" w:rsidRPr="005A6AD6" w:rsidRDefault="009B7B07" w:rsidP="009B7B07">
            <w:pPr>
              <w:jc w:val="both"/>
              <w:rPr>
                <w:rFonts w:ascii="Candara" w:hAnsi="Candara"/>
                <w:i/>
                <w:color w:val="808080"/>
                <w:sz w:val="20"/>
                <w:szCs w:val="20"/>
              </w:rPr>
            </w:pPr>
            <w:r w:rsidRPr="005A6AD6">
              <w:rPr>
                <w:rFonts w:ascii="Candara" w:hAnsi="Candara"/>
                <w:i/>
                <w:color w:val="808080"/>
                <w:sz w:val="20"/>
                <w:szCs w:val="20"/>
              </w:rPr>
              <w:t>Z dnem, ko začne veljati ta odlok, preneha veljati Pravilnika o oddajanju v najem parkirišča »</w:t>
            </w:r>
            <w:r>
              <w:rPr>
                <w:rFonts w:ascii="Candara" w:hAnsi="Candara"/>
                <w:i/>
                <w:color w:val="808080"/>
                <w:sz w:val="20"/>
                <w:szCs w:val="20"/>
              </w:rPr>
              <w:t>D</w:t>
            </w:r>
            <w:r w:rsidRPr="005A6AD6">
              <w:rPr>
                <w:rFonts w:ascii="Candara" w:hAnsi="Candara"/>
                <w:i/>
                <w:color w:val="808080"/>
                <w:sz w:val="20"/>
                <w:szCs w:val="20"/>
              </w:rPr>
              <w:t>« na mednarodnem prehodu Vrtojba in drogov javne razsvetljave, odra z nadstreškom ter  sedežnih garnitur in storitev nameščanja reklamnega materiala z dne 10. marca 2011, skupaj s Cenikom nameščanja in odstranjevanja reklamnega materiala.</w:t>
            </w:r>
          </w:p>
          <w:p w14:paraId="5DEF9C72" w14:textId="77777777" w:rsidR="009B7B07" w:rsidRDefault="009B7B07" w:rsidP="009B7B07">
            <w:pPr>
              <w:pStyle w:val="Navadensplet"/>
              <w:spacing w:after="0"/>
              <w:rPr>
                <w:rFonts w:ascii="Candara" w:hAnsi="Candara"/>
                <w:sz w:val="24"/>
                <w:szCs w:val="24"/>
              </w:rPr>
            </w:pPr>
            <w:r w:rsidRPr="008841D1">
              <w:rPr>
                <w:rFonts w:ascii="Candara" w:hAnsi="Candara"/>
                <w:sz w:val="24"/>
                <w:szCs w:val="24"/>
              </w:rPr>
              <w:t xml:space="preserve">Sklep št. </w:t>
            </w:r>
            <w:hyperlink r:id="rId1116" w:tgtFrame="_blank" w:history="1">
              <w:r w:rsidRPr="008841D1">
                <w:rPr>
                  <w:rStyle w:val="Hiperpovezava"/>
                  <w:rFonts w:ascii="Candara" w:hAnsi="Candara"/>
                  <w:sz w:val="24"/>
                  <w:szCs w:val="24"/>
                </w:rPr>
                <w:t>01101-12/2019-10</w:t>
              </w:r>
            </w:hyperlink>
            <w:r w:rsidRPr="008841D1">
              <w:rPr>
                <w:rFonts w:ascii="Candara" w:hAnsi="Candara"/>
                <w:sz w:val="24"/>
                <w:szCs w:val="24"/>
              </w:rPr>
              <w:t xml:space="preserve"> (nov </w:t>
            </w:r>
            <w:hyperlink r:id="rId1117" w:tgtFrame="_blank" w:history="1">
              <w:r w:rsidRPr="008841D1">
                <w:rPr>
                  <w:rStyle w:val="Hiperpovezava"/>
                  <w:rFonts w:ascii="Candara" w:hAnsi="Candara"/>
                  <w:sz w:val="24"/>
                  <w:szCs w:val="24"/>
                </w:rPr>
                <w:t>Cenik storitev gospodarske javne službe uporabe objektov in naprav za oglaševanje</w:t>
              </w:r>
            </w:hyperlink>
            <w:r w:rsidRPr="008841D1">
              <w:rPr>
                <w:rFonts w:ascii="Candara" w:hAnsi="Candara"/>
                <w:sz w:val="24"/>
                <w:szCs w:val="24"/>
              </w:rPr>
              <w:t xml:space="preserve"> se uporablja naslednji dan po objavi Odloka o upravljanju z objekti in napravami za oglaševanje v Občini Šempeter-Vrtojba  v Uradnem listu RS)</w:t>
            </w:r>
          </w:p>
          <w:p w14:paraId="4C51A059" w14:textId="77777777" w:rsidR="009B7B07" w:rsidRDefault="009B7B07" w:rsidP="009B7B07">
            <w:pPr>
              <w:numPr>
                <w:ilvl w:val="0"/>
                <w:numId w:val="124"/>
              </w:numPr>
              <w:rPr>
                <w:rFonts w:ascii="Candara" w:hAnsi="Candara"/>
              </w:rPr>
            </w:pPr>
            <w:r w:rsidRPr="008841D1">
              <w:rPr>
                <w:rFonts w:ascii="Candara" w:hAnsi="Candara"/>
              </w:rPr>
              <w:t xml:space="preserve">objavljeno v </w:t>
            </w:r>
            <w:hyperlink r:id="rId1118" w:history="1">
              <w:r w:rsidRPr="009F26AF">
                <w:rPr>
                  <w:rStyle w:val="Hiperpovezava"/>
                  <w:rFonts w:ascii="Candara" w:hAnsi="Candara"/>
                </w:rPr>
                <w:t>Uradnem listu RS št.: 74/2020</w:t>
              </w:r>
            </w:hyperlink>
            <w:r w:rsidRPr="008841D1">
              <w:rPr>
                <w:rFonts w:ascii="Candara" w:hAnsi="Candara"/>
              </w:rPr>
              <w:t xml:space="preserve"> z dne</w:t>
            </w:r>
            <w:r>
              <w:rPr>
                <w:rFonts w:ascii="Candara" w:hAnsi="Candara"/>
              </w:rPr>
              <w:t xml:space="preserve"> 21. 5. 2020</w:t>
            </w:r>
          </w:p>
          <w:p w14:paraId="7281557D" w14:textId="77777777" w:rsidR="009B7B07" w:rsidRPr="008841D1" w:rsidRDefault="009B7B07" w:rsidP="009B7B07">
            <w:pPr>
              <w:pStyle w:val="Navadensplet"/>
              <w:spacing w:after="0"/>
              <w:rPr>
                <w:rStyle w:val="Krepko"/>
                <w:b w:val="0"/>
                <w:bCs w:val="0"/>
              </w:rPr>
            </w:pPr>
          </w:p>
        </w:tc>
      </w:tr>
      <w:tr w:rsidR="009B7B07" w:rsidRPr="00897524" w14:paraId="17845C4D" w14:textId="77777777" w:rsidTr="004E2BA4">
        <w:tc>
          <w:tcPr>
            <w:tcW w:w="1383" w:type="dxa"/>
            <w:gridSpan w:val="2"/>
            <w:vMerge/>
            <w:shd w:val="clear" w:color="auto" w:fill="FDE9D9"/>
          </w:tcPr>
          <w:p w14:paraId="77E859BB" w14:textId="77777777" w:rsidR="009B7B07" w:rsidRDefault="009B7B07" w:rsidP="009B7B07">
            <w:pPr>
              <w:outlineLvl w:val="1"/>
              <w:rPr>
                <w:rFonts w:ascii="Candara" w:hAnsi="Candara"/>
              </w:rPr>
            </w:pPr>
          </w:p>
        </w:tc>
        <w:tc>
          <w:tcPr>
            <w:tcW w:w="1666" w:type="dxa"/>
            <w:gridSpan w:val="3"/>
          </w:tcPr>
          <w:p w14:paraId="27C74ABA" w14:textId="77777777" w:rsidR="009B7B07" w:rsidRPr="001E1234" w:rsidRDefault="009B7B07" w:rsidP="009B7B07">
            <w:pPr>
              <w:autoSpaceDE w:val="0"/>
              <w:autoSpaceDN w:val="0"/>
              <w:adjustRightInd w:val="0"/>
              <w:rPr>
                <w:rFonts w:ascii="Candara" w:hAnsi="Candara"/>
                <w:sz w:val="20"/>
                <w:szCs w:val="20"/>
              </w:rPr>
            </w:pPr>
            <w:hyperlink r:id="rId1119" w:history="1">
              <w:r w:rsidRPr="001E1234">
                <w:rPr>
                  <w:rStyle w:val="Hiperpovezava"/>
                  <w:rFonts w:ascii="Candara" w:hAnsi="Candara"/>
                  <w:sz w:val="20"/>
                  <w:szCs w:val="20"/>
                </w:rPr>
                <w:t xml:space="preserve">01101-12/2019-9 </w:t>
              </w:r>
            </w:hyperlink>
            <w:r w:rsidRPr="001E1234">
              <w:rPr>
                <w:rFonts w:ascii="Candara" w:hAnsi="Candara"/>
                <w:sz w:val="20"/>
                <w:szCs w:val="20"/>
              </w:rPr>
              <w:t xml:space="preserve"> </w:t>
            </w:r>
          </w:p>
        </w:tc>
        <w:tc>
          <w:tcPr>
            <w:tcW w:w="11754" w:type="dxa"/>
            <w:gridSpan w:val="2"/>
          </w:tcPr>
          <w:p w14:paraId="238A9BB6" w14:textId="77777777" w:rsidR="009B7B07" w:rsidRPr="001E1234" w:rsidRDefault="009B7B07" w:rsidP="009B7B07">
            <w:pPr>
              <w:keepNext/>
              <w:overflowPunct w:val="0"/>
              <w:autoSpaceDE w:val="0"/>
              <w:autoSpaceDN w:val="0"/>
              <w:adjustRightInd w:val="0"/>
              <w:textAlignment w:val="baseline"/>
              <w:outlineLvl w:val="0"/>
              <w:rPr>
                <w:rStyle w:val="Krepko"/>
                <w:rFonts w:ascii="Candara" w:hAnsi="Candara"/>
                <w:b w:val="0"/>
                <w:bCs w:val="0"/>
                <w:sz w:val="20"/>
                <w:szCs w:val="20"/>
              </w:rPr>
            </w:pPr>
            <w:r w:rsidRPr="001E1234">
              <w:rPr>
                <w:rFonts w:ascii="Candara" w:hAnsi="Candara"/>
                <w:sz w:val="20"/>
                <w:szCs w:val="20"/>
              </w:rPr>
              <w:t>Občinski svet Občine Šempeter-Vrtojba sprejme Odlok o upravljanju z objekti in napravami za oglaševanje v Občini Šempeter-Vrtojba.</w:t>
            </w:r>
          </w:p>
        </w:tc>
      </w:tr>
      <w:tr w:rsidR="009B7B07" w:rsidRPr="00897524" w14:paraId="7AC5FCD6" w14:textId="77777777" w:rsidTr="004E2BA4">
        <w:tc>
          <w:tcPr>
            <w:tcW w:w="1383" w:type="dxa"/>
            <w:gridSpan w:val="2"/>
            <w:vMerge/>
            <w:shd w:val="clear" w:color="auto" w:fill="FDE9D9"/>
          </w:tcPr>
          <w:p w14:paraId="4BD5BEE1" w14:textId="77777777" w:rsidR="009B7B07" w:rsidRDefault="009B7B07" w:rsidP="009B7B07">
            <w:pPr>
              <w:outlineLvl w:val="1"/>
              <w:rPr>
                <w:rFonts w:ascii="Candara" w:hAnsi="Candara"/>
              </w:rPr>
            </w:pPr>
          </w:p>
        </w:tc>
        <w:tc>
          <w:tcPr>
            <w:tcW w:w="1666" w:type="dxa"/>
            <w:gridSpan w:val="3"/>
          </w:tcPr>
          <w:p w14:paraId="62088D76" w14:textId="77777777" w:rsidR="009B7B07" w:rsidRPr="001E1234" w:rsidRDefault="009B7B07" w:rsidP="009B7B07">
            <w:pPr>
              <w:outlineLvl w:val="1"/>
              <w:rPr>
                <w:rFonts w:ascii="Candara" w:hAnsi="Candara"/>
                <w:sz w:val="20"/>
                <w:szCs w:val="20"/>
              </w:rPr>
            </w:pPr>
            <w:hyperlink r:id="rId1120" w:tgtFrame="_blank" w:history="1">
              <w:r w:rsidRPr="001E1234">
                <w:rPr>
                  <w:rStyle w:val="Hiperpovezava"/>
                  <w:rFonts w:ascii="Candara" w:hAnsi="Candara"/>
                  <w:color w:val="82C24D"/>
                  <w:sz w:val="20"/>
                  <w:szCs w:val="20"/>
                  <w:shd w:val="clear" w:color="auto" w:fill="FFFFFF"/>
                </w:rPr>
                <w:t>01101-12/2019-10</w:t>
              </w:r>
            </w:hyperlink>
          </w:p>
        </w:tc>
        <w:tc>
          <w:tcPr>
            <w:tcW w:w="11754" w:type="dxa"/>
            <w:gridSpan w:val="2"/>
          </w:tcPr>
          <w:p w14:paraId="7D27CBE5" w14:textId="77777777" w:rsidR="009B7B07" w:rsidRPr="001E1234" w:rsidRDefault="009B7B07" w:rsidP="009B7B07">
            <w:pPr>
              <w:keepNext/>
              <w:overflowPunct w:val="0"/>
              <w:autoSpaceDE w:val="0"/>
              <w:autoSpaceDN w:val="0"/>
              <w:adjustRightInd w:val="0"/>
              <w:textAlignment w:val="baseline"/>
              <w:outlineLvl w:val="0"/>
              <w:rPr>
                <w:rStyle w:val="Krepko"/>
                <w:rFonts w:ascii="Candara" w:hAnsi="Candara"/>
                <w:b w:val="0"/>
                <w:bCs w:val="0"/>
                <w:sz w:val="20"/>
                <w:szCs w:val="20"/>
              </w:rPr>
            </w:pPr>
            <w:r w:rsidRPr="001E1234">
              <w:rPr>
                <w:rFonts w:ascii="Candara" w:hAnsi="Candara"/>
                <w:sz w:val="20"/>
                <w:szCs w:val="20"/>
              </w:rPr>
              <w:t xml:space="preserve">Občinski svet Občine Šempeter-Vrtojba sprejme </w:t>
            </w:r>
            <w:r w:rsidRPr="001E1234">
              <w:rPr>
                <w:rFonts w:ascii="Candara" w:hAnsi="Candara"/>
                <w:b/>
                <w:sz w:val="20"/>
                <w:szCs w:val="20"/>
              </w:rPr>
              <w:t>Cenik storitev gospodarske javne službe uporabe objektov in naprav za oglaševanje</w:t>
            </w:r>
            <w:r w:rsidRPr="001E1234">
              <w:rPr>
                <w:rFonts w:ascii="Candara" w:hAnsi="Candara"/>
                <w:sz w:val="20"/>
                <w:szCs w:val="20"/>
              </w:rPr>
              <w:t>.</w:t>
            </w:r>
          </w:p>
        </w:tc>
      </w:tr>
      <w:tr w:rsidR="009B7B07" w:rsidRPr="00897524" w14:paraId="04B516DF" w14:textId="77777777" w:rsidTr="004E2BA4">
        <w:tc>
          <w:tcPr>
            <w:tcW w:w="1383" w:type="dxa"/>
            <w:gridSpan w:val="2"/>
            <w:vMerge/>
            <w:shd w:val="clear" w:color="auto" w:fill="FDE9D9"/>
          </w:tcPr>
          <w:p w14:paraId="18818645" w14:textId="77777777" w:rsidR="009B7B07" w:rsidRDefault="009B7B07" w:rsidP="009B7B07">
            <w:pPr>
              <w:outlineLvl w:val="1"/>
              <w:rPr>
                <w:rFonts w:ascii="Candara" w:hAnsi="Candara"/>
              </w:rPr>
            </w:pPr>
          </w:p>
        </w:tc>
        <w:tc>
          <w:tcPr>
            <w:tcW w:w="1666" w:type="dxa"/>
            <w:gridSpan w:val="3"/>
          </w:tcPr>
          <w:p w14:paraId="3C08C787" w14:textId="77777777" w:rsidR="009B7B07" w:rsidRPr="005E3AAB" w:rsidRDefault="009B7B07" w:rsidP="009B7B07">
            <w:pPr>
              <w:pStyle w:val="Golobesedilo"/>
              <w:jc w:val="both"/>
              <w:rPr>
                <w:sz w:val="22"/>
                <w:szCs w:val="22"/>
              </w:rPr>
            </w:pPr>
            <w:hyperlink r:id="rId1121" w:tgtFrame="_blank" w:history="1">
              <w:r w:rsidRPr="005E3AAB">
                <w:rPr>
                  <w:rStyle w:val="Hiperpovezava"/>
                  <w:color w:val="82C24D"/>
                  <w:sz w:val="22"/>
                  <w:szCs w:val="22"/>
                  <w:shd w:val="clear" w:color="auto" w:fill="FFFFFF"/>
                </w:rPr>
                <w:t>01101-12/2019-11</w:t>
              </w:r>
            </w:hyperlink>
          </w:p>
        </w:tc>
        <w:tc>
          <w:tcPr>
            <w:tcW w:w="11754" w:type="dxa"/>
            <w:gridSpan w:val="2"/>
          </w:tcPr>
          <w:p w14:paraId="37DB644E" w14:textId="77777777" w:rsidR="009B7B07" w:rsidRPr="00D65BCF" w:rsidRDefault="009B7B07" w:rsidP="009B7B07">
            <w:pPr>
              <w:pStyle w:val="Golobesedilo"/>
              <w:jc w:val="both"/>
              <w:rPr>
                <w:color w:val="auto"/>
                <w:sz w:val="24"/>
                <w:szCs w:val="24"/>
              </w:rPr>
            </w:pPr>
            <w:r w:rsidRPr="00D65BCF">
              <w:rPr>
                <w:b/>
                <w:color w:val="auto"/>
                <w:sz w:val="24"/>
                <w:szCs w:val="24"/>
              </w:rPr>
              <w:t>Sklep o spremembi datuma izvedbe slavnostne seje</w:t>
            </w:r>
            <w:r w:rsidRPr="00D65BCF">
              <w:rPr>
                <w:b/>
                <w:color w:val="auto"/>
                <w:sz w:val="24"/>
                <w:szCs w:val="24"/>
              </w:rPr>
              <w:tab/>
            </w:r>
            <w:r w:rsidRPr="00D65BCF">
              <w:rPr>
                <w:b/>
                <w:color w:val="auto"/>
                <w:sz w:val="24"/>
                <w:szCs w:val="24"/>
              </w:rPr>
              <w:tab/>
            </w:r>
            <w:r w:rsidRPr="00D65BCF">
              <w:rPr>
                <w:b/>
                <w:color w:val="auto"/>
                <w:sz w:val="24"/>
                <w:szCs w:val="24"/>
              </w:rPr>
              <w:tab/>
            </w:r>
          </w:p>
          <w:p w14:paraId="76A3CB24" w14:textId="77777777" w:rsidR="009B7B07" w:rsidRPr="001E1234" w:rsidRDefault="009B7B07" w:rsidP="009B7B07">
            <w:pPr>
              <w:jc w:val="both"/>
              <w:rPr>
                <w:rStyle w:val="Krepko"/>
                <w:rFonts w:ascii="Candara" w:hAnsi="Candara"/>
                <w:b w:val="0"/>
                <w:bCs w:val="0"/>
                <w:sz w:val="20"/>
                <w:szCs w:val="20"/>
              </w:rPr>
            </w:pPr>
            <w:r w:rsidRPr="00DB6B91">
              <w:rPr>
                <w:sz w:val="16"/>
                <w:szCs w:val="16"/>
              </w:rPr>
              <w:t xml:space="preserve"> </w:t>
            </w:r>
            <w:r w:rsidRPr="001E1234">
              <w:rPr>
                <w:rFonts w:ascii="Candara" w:hAnsi="Candara"/>
                <w:sz w:val="20"/>
                <w:szCs w:val="20"/>
              </w:rPr>
              <w:t>Osrednja prireditev v počastitev občinskega praznika – slavnostna seja Občinskega sveta Občine Šempeter-Vrtojba bo v četrtek, 18. julija 2019.</w:t>
            </w:r>
          </w:p>
        </w:tc>
      </w:tr>
      <w:tr w:rsidR="009B7B07" w:rsidRPr="00897524" w14:paraId="1122A369" w14:textId="77777777" w:rsidTr="004E2BA4">
        <w:tc>
          <w:tcPr>
            <w:tcW w:w="1383" w:type="dxa"/>
            <w:gridSpan w:val="2"/>
            <w:vMerge/>
            <w:shd w:val="clear" w:color="auto" w:fill="FDE9D9"/>
          </w:tcPr>
          <w:p w14:paraId="323B26FB" w14:textId="77777777" w:rsidR="009B7B07" w:rsidRDefault="009B7B07" w:rsidP="009B7B07">
            <w:pPr>
              <w:outlineLvl w:val="1"/>
              <w:rPr>
                <w:rFonts w:ascii="Candara" w:hAnsi="Candara"/>
              </w:rPr>
            </w:pPr>
          </w:p>
        </w:tc>
        <w:tc>
          <w:tcPr>
            <w:tcW w:w="1666" w:type="dxa"/>
            <w:gridSpan w:val="3"/>
          </w:tcPr>
          <w:p w14:paraId="225326FA" w14:textId="77777777" w:rsidR="009B7B07" w:rsidRPr="00585D97" w:rsidRDefault="009B7B07" w:rsidP="009B7B07">
            <w:pPr>
              <w:outlineLvl w:val="1"/>
              <w:rPr>
                <w:rFonts w:ascii="Candara" w:hAnsi="Candara"/>
                <w:sz w:val="22"/>
                <w:szCs w:val="22"/>
              </w:rPr>
            </w:pPr>
            <w:hyperlink r:id="rId1122" w:tgtFrame="_blank" w:history="1">
              <w:r w:rsidRPr="00585D97">
                <w:rPr>
                  <w:rStyle w:val="Hiperpovezava"/>
                  <w:rFonts w:ascii="Candara" w:hAnsi="Candara"/>
                  <w:sz w:val="22"/>
                  <w:szCs w:val="22"/>
                </w:rPr>
                <w:t>01101-12/2019-12</w:t>
              </w:r>
            </w:hyperlink>
          </w:p>
        </w:tc>
        <w:tc>
          <w:tcPr>
            <w:tcW w:w="11754" w:type="dxa"/>
            <w:gridSpan w:val="2"/>
          </w:tcPr>
          <w:p w14:paraId="6B0B1CB5" w14:textId="77777777" w:rsidR="009B7B07" w:rsidRPr="00D65BCF" w:rsidRDefault="009B7B07" w:rsidP="009B7B07">
            <w:pPr>
              <w:pStyle w:val="Golobesedilo"/>
              <w:jc w:val="both"/>
              <w:rPr>
                <w:b/>
                <w:color w:val="auto"/>
                <w:sz w:val="24"/>
                <w:szCs w:val="24"/>
                <w:lang w:val="sl-SI"/>
              </w:rPr>
            </w:pPr>
            <w:r w:rsidRPr="00D65BCF">
              <w:rPr>
                <w:b/>
                <w:color w:val="auto"/>
                <w:sz w:val="24"/>
                <w:szCs w:val="24"/>
              </w:rPr>
              <w:t>Nagrade in priznanja Občine Šempeter-Vrtojba v letu 2019</w:t>
            </w:r>
            <w:r w:rsidRPr="00D65BCF">
              <w:rPr>
                <w:b/>
                <w:color w:val="auto"/>
                <w:sz w:val="24"/>
                <w:szCs w:val="24"/>
              </w:rPr>
              <w:tab/>
            </w:r>
            <w:r w:rsidRPr="00D65BCF">
              <w:rPr>
                <w:b/>
                <w:color w:val="auto"/>
                <w:sz w:val="24"/>
                <w:szCs w:val="24"/>
                <w:lang w:val="sl-SI"/>
              </w:rPr>
              <w:t xml:space="preserve"> </w:t>
            </w:r>
          </w:p>
          <w:p w14:paraId="24594E6E" w14:textId="77777777" w:rsidR="009B7B07" w:rsidRPr="001E1234" w:rsidRDefault="009B7B07" w:rsidP="009B7B07">
            <w:pPr>
              <w:keepNext/>
              <w:overflowPunct w:val="0"/>
              <w:autoSpaceDE w:val="0"/>
              <w:autoSpaceDN w:val="0"/>
              <w:adjustRightInd w:val="0"/>
              <w:textAlignment w:val="baseline"/>
              <w:outlineLvl w:val="0"/>
              <w:rPr>
                <w:rStyle w:val="Krepko"/>
                <w:rFonts w:ascii="Candara" w:hAnsi="Candara"/>
                <w:b w:val="0"/>
                <w:bCs w:val="0"/>
                <w:color w:val="70AD47"/>
                <w:sz w:val="20"/>
                <w:szCs w:val="20"/>
              </w:rPr>
            </w:pPr>
            <w:r w:rsidRPr="001E1234">
              <w:rPr>
                <w:rFonts w:ascii="Candara" w:hAnsi="Candara"/>
                <w:sz w:val="20"/>
                <w:szCs w:val="20"/>
              </w:rPr>
              <w:t xml:space="preserve">Sklep št. </w:t>
            </w:r>
            <w:r w:rsidRPr="001E1234">
              <w:rPr>
                <w:rFonts w:ascii="Candara" w:hAnsi="Candara"/>
                <w:sz w:val="20"/>
                <w:szCs w:val="20"/>
              </w:rPr>
              <w:br/>
              <w:t xml:space="preserve">1. Občinski svet Občine Šempeter-Vrtojba </w:t>
            </w:r>
            <w:hyperlink r:id="rId1123" w:tgtFrame="_blank" w:history="1">
              <w:r w:rsidRPr="001E1234">
                <w:rPr>
                  <w:rStyle w:val="Hiperpovezava"/>
                  <w:rFonts w:ascii="Candara" w:hAnsi="Candara"/>
                  <w:sz w:val="20"/>
                  <w:szCs w:val="20"/>
                </w:rPr>
                <w:t>podeljuje naslednje nagrade in priznanja v letu 2019</w:t>
              </w:r>
            </w:hyperlink>
            <w:r w:rsidRPr="001E1234">
              <w:rPr>
                <w:rFonts w:ascii="Candara" w:hAnsi="Candara"/>
                <w:sz w:val="20"/>
                <w:szCs w:val="20"/>
              </w:rPr>
              <w:t>:</w:t>
            </w:r>
            <w:r w:rsidRPr="001E1234">
              <w:rPr>
                <w:rFonts w:ascii="Candara" w:hAnsi="Candara"/>
                <w:sz w:val="20"/>
                <w:szCs w:val="20"/>
              </w:rPr>
              <w:br/>
              <w:t xml:space="preserve">• </w:t>
            </w:r>
            <w:r w:rsidRPr="001E1234">
              <w:rPr>
                <w:rFonts w:ascii="Candara" w:hAnsi="Candara"/>
                <w:b/>
                <w:i/>
                <w:sz w:val="20"/>
                <w:szCs w:val="20"/>
              </w:rPr>
              <w:t>NAGRADA OBČINE ŠEMPETER-VRTOJBA</w:t>
            </w:r>
            <w:r w:rsidRPr="001E1234">
              <w:rPr>
                <w:rFonts w:ascii="Candara" w:hAnsi="Candara"/>
                <w:sz w:val="20"/>
                <w:szCs w:val="20"/>
              </w:rPr>
              <w:br/>
              <w:t>Podeli se posameznikom, podjetjem, zavodom, organizacijam, skupnostim, združenjem, društvom za pomembnejše in izjemne uspehe na gospodarskem, znanstvenem, kulturnem, športnem, vzgojno-izobraževalnem, literarnem, naravovarstvenem in humanitarnem področju.</w:t>
            </w:r>
            <w:r w:rsidRPr="001E1234">
              <w:rPr>
                <w:rFonts w:ascii="Candara" w:hAnsi="Candara"/>
                <w:sz w:val="20"/>
                <w:szCs w:val="20"/>
              </w:rPr>
              <w:br/>
              <w:t>• VOJKO OREL</w:t>
            </w:r>
            <w:r w:rsidRPr="001E1234">
              <w:rPr>
                <w:rFonts w:ascii="Candara" w:hAnsi="Candara"/>
                <w:sz w:val="20"/>
                <w:szCs w:val="20"/>
              </w:rPr>
              <w:br/>
              <w:t xml:space="preserve">• </w:t>
            </w:r>
            <w:r w:rsidRPr="001E1234">
              <w:rPr>
                <w:rFonts w:ascii="Candara" w:hAnsi="Candara"/>
                <w:b/>
                <w:i/>
                <w:sz w:val="20"/>
                <w:szCs w:val="20"/>
              </w:rPr>
              <w:t>NAGRADA ZA MLADE OBČINE ŠEMPETER-VRTOJBA</w:t>
            </w:r>
            <w:r w:rsidRPr="001E1234">
              <w:rPr>
                <w:rFonts w:ascii="Candara" w:hAnsi="Candara"/>
                <w:sz w:val="20"/>
                <w:szCs w:val="20"/>
              </w:rPr>
              <w:t xml:space="preserve"> </w:t>
            </w:r>
            <w:r w:rsidRPr="001E1234">
              <w:rPr>
                <w:rFonts w:ascii="Candara" w:hAnsi="Candara"/>
                <w:sz w:val="20"/>
                <w:szCs w:val="20"/>
              </w:rPr>
              <w:br/>
              <w:t>Nagrada za mlade se podeli mladim do dopolnjenega 25. leta starosti za uspehe in dosežke ob začetku ustvarjanja oziroma delovanja.</w:t>
            </w:r>
            <w:r w:rsidRPr="001E1234">
              <w:rPr>
                <w:rFonts w:ascii="Candara" w:hAnsi="Candara"/>
                <w:sz w:val="20"/>
                <w:szCs w:val="20"/>
              </w:rPr>
              <w:br/>
              <w:t>• VERONIKA BRECELJ</w:t>
            </w:r>
            <w:r w:rsidRPr="001E1234">
              <w:rPr>
                <w:rFonts w:ascii="Candara" w:hAnsi="Candara"/>
                <w:sz w:val="20"/>
                <w:szCs w:val="20"/>
              </w:rPr>
              <w:br/>
              <w:t xml:space="preserve">• </w:t>
            </w:r>
            <w:r w:rsidRPr="001E1234">
              <w:rPr>
                <w:rFonts w:ascii="Candara" w:hAnsi="Candara"/>
                <w:b/>
                <w:i/>
                <w:sz w:val="20"/>
                <w:szCs w:val="20"/>
              </w:rPr>
              <w:t>PRIZNANJE OBČINE ŠEMPETER-VRTOJBA</w:t>
            </w:r>
            <w:r w:rsidRPr="001E1234">
              <w:rPr>
                <w:rFonts w:ascii="Candara" w:hAnsi="Candara"/>
                <w:sz w:val="20"/>
                <w:szCs w:val="20"/>
              </w:rPr>
              <w:br/>
              <w:t xml:space="preserve">Podeli se posameznikom, podjetjem, zavodom, organizacijam, skupnostim, združenjem, društvom za posamične uspehe ali vidne dosežke na najrazličnejših področjih dela in ustvarjanja, ob važnih jubilejih, dolgoletnemu uspešnemu delovanju ter ob drugih slovesnejših priložnostih. </w:t>
            </w:r>
            <w:r w:rsidRPr="001E1234">
              <w:rPr>
                <w:rFonts w:ascii="Candara" w:hAnsi="Candara"/>
                <w:sz w:val="20"/>
                <w:szCs w:val="20"/>
              </w:rPr>
              <w:br/>
              <w:t>• MOJCA BATIČ</w:t>
            </w:r>
            <w:r w:rsidRPr="001E1234">
              <w:rPr>
                <w:rFonts w:ascii="Candara" w:hAnsi="Candara"/>
                <w:sz w:val="20"/>
                <w:szCs w:val="20"/>
              </w:rPr>
              <w:br/>
              <w:t>2.    Nagrade in priznanja bodo podeljene ob občinskem prazniku na slavnostni seji občinskega sveta, ki bo 18. julija 2019.</w:t>
            </w:r>
          </w:p>
        </w:tc>
      </w:tr>
      <w:tr w:rsidR="009B7B07" w:rsidRPr="00897524" w14:paraId="53087613" w14:textId="77777777" w:rsidTr="00331972">
        <w:tc>
          <w:tcPr>
            <w:tcW w:w="14803" w:type="dxa"/>
            <w:gridSpan w:val="7"/>
            <w:shd w:val="clear" w:color="auto" w:fill="EEECE1"/>
          </w:tcPr>
          <w:p w14:paraId="78E3B7A0" w14:textId="77777777" w:rsidR="009B7B07" w:rsidRPr="005E3AAB" w:rsidRDefault="009B7B07" w:rsidP="009B7B07">
            <w:pPr>
              <w:keepNext/>
              <w:overflowPunct w:val="0"/>
              <w:autoSpaceDE w:val="0"/>
              <w:autoSpaceDN w:val="0"/>
              <w:adjustRightInd w:val="0"/>
              <w:textAlignment w:val="baseline"/>
              <w:outlineLvl w:val="0"/>
              <w:rPr>
                <w:rStyle w:val="Krepko"/>
                <w:rFonts w:ascii="Candara" w:hAnsi="Candara"/>
                <w:b w:val="0"/>
                <w:bCs w:val="0"/>
                <w:sz w:val="22"/>
                <w:szCs w:val="22"/>
              </w:rPr>
            </w:pPr>
          </w:p>
        </w:tc>
      </w:tr>
      <w:tr w:rsidR="009B7B07" w:rsidRPr="00897524" w14:paraId="4B859E2B" w14:textId="77777777" w:rsidTr="004E2BA4">
        <w:tc>
          <w:tcPr>
            <w:tcW w:w="1383" w:type="dxa"/>
            <w:gridSpan w:val="2"/>
            <w:vMerge w:val="restart"/>
            <w:shd w:val="clear" w:color="auto" w:fill="FDE9D9"/>
          </w:tcPr>
          <w:p w14:paraId="06A6A7F9" w14:textId="77777777" w:rsidR="009B7B07" w:rsidRPr="002F4925" w:rsidRDefault="009B7B07" w:rsidP="009B7B07">
            <w:pPr>
              <w:outlineLvl w:val="1"/>
              <w:rPr>
                <w:rFonts w:ascii="Candara" w:hAnsi="Candara"/>
                <w:b/>
              </w:rPr>
            </w:pPr>
            <w:r w:rsidRPr="002F4925">
              <w:rPr>
                <w:rFonts w:ascii="Candara" w:hAnsi="Candara"/>
                <w:b/>
              </w:rPr>
              <w:t>7.  redna seja dne 16. 5. 2019</w:t>
            </w:r>
          </w:p>
        </w:tc>
        <w:tc>
          <w:tcPr>
            <w:tcW w:w="1666" w:type="dxa"/>
            <w:gridSpan w:val="3"/>
          </w:tcPr>
          <w:p w14:paraId="4286B29B" w14:textId="77777777" w:rsidR="009B7B07" w:rsidRPr="00B56DC0" w:rsidRDefault="009B7B07" w:rsidP="009B7B07">
            <w:pPr>
              <w:outlineLvl w:val="1"/>
              <w:rPr>
                <w:rFonts w:ascii="Candara" w:hAnsi="Candara"/>
                <w:sz w:val="22"/>
                <w:szCs w:val="22"/>
              </w:rPr>
            </w:pPr>
            <w:hyperlink r:id="rId1124" w:history="1">
              <w:r w:rsidRPr="00B56DC0">
                <w:rPr>
                  <w:rStyle w:val="Hiperpovezava"/>
                  <w:rFonts w:ascii="Candara" w:hAnsi="Candara"/>
                  <w:color w:val="auto"/>
                  <w:sz w:val="22"/>
                  <w:szCs w:val="22"/>
                </w:rPr>
                <w:t>01101-10/2019-1</w:t>
              </w:r>
            </w:hyperlink>
          </w:p>
        </w:tc>
        <w:tc>
          <w:tcPr>
            <w:tcW w:w="11754" w:type="dxa"/>
            <w:gridSpan w:val="2"/>
          </w:tcPr>
          <w:p w14:paraId="447EB229" w14:textId="77777777" w:rsidR="009B7B07" w:rsidRPr="00B56DC0" w:rsidRDefault="009B7B07" w:rsidP="009B7B07">
            <w:pPr>
              <w:keepNext/>
              <w:overflowPunct w:val="0"/>
              <w:autoSpaceDE w:val="0"/>
              <w:autoSpaceDN w:val="0"/>
              <w:adjustRightInd w:val="0"/>
              <w:textAlignment w:val="baseline"/>
              <w:outlineLvl w:val="0"/>
              <w:rPr>
                <w:rStyle w:val="Krepko"/>
                <w:rFonts w:ascii="Candara" w:hAnsi="Candara"/>
                <w:b w:val="0"/>
                <w:bCs w:val="0"/>
              </w:rPr>
            </w:pPr>
            <w:r w:rsidRPr="001C763C">
              <w:rPr>
                <w:rStyle w:val="Krepko"/>
                <w:rFonts w:ascii="Candara" w:hAnsi="Candara"/>
                <w:bCs w:val="0"/>
              </w:rPr>
              <w:t>Zapisnik 6. redne seje</w:t>
            </w:r>
            <w:r w:rsidRPr="00B56DC0">
              <w:rPr>
                <w:rStyle w:val="Krepko"/>
                <w:rFonts w:ascii="Candara" w:hAnsi="Candara"/>
                <w:b w:val="0"/>
                <w:bCs w:val="0"/>
              </w:rPr>
              <w:t xml:space="preserve"> Občinskega sveta Občine Šempeter-Vrtojba</w:t>
            </w:r>
          </w:p>
        </w:tc>
      </w:tr>
      <w:tr w:rsidR="009B7B07" w:rsidRPr="00897524" w14:paraId="23F33AEE" w14:textId="77777777" w:rsidTr="004E2BA4">
        <w:tc>
          <w:tcPr>
            <w:tcW w:w="1383" w:type="dxa"/>
            <w:gridSpan w:val="2"/>
            <w:vMerge/>
            <w:shd w:val="clear" w:color="auto" w:fill="FDE9D9"/>
          </w:tcPr>
          <w:p w14:paraId="6011B834" w14:textId="77777777" w:rsidR="009B7B07" w:rsidRDefault="009B7B07" w:rsidP="009B7B07">
            <w:pPr>
              <w:outlineLvl w:val="1"/>
              <w:rPr>
                <w:rFonts w:ascii="Candara" w:hAnsi="Candara"/>
                <w:b/>
              </w:rPr>
            </w:pPr>
          </w:p>
        </w:tc>
        <w:tc>
          <w:tcPr>
            <w:tcW w:w="1666" w:type="dxa"/>
            <w:gridSpan w:val="3"/>
          </w:tcPr>
          <w:p w14:paraId="22D481E7" w14:textId="77777777" w:rsidR="009B7B07" w:rsidRPr="00B56DC0" w:rsidRDefault="009B7B07" w:rsidP="009B7B07">
            <w:pPr>
              <w:outlineLvl w:val="1"/>
              <w:rPr>
                <w:rFonts w:ascii="Candara" w:hAnsi="Candara"/>
                <w:sz w:val="22"/>
                <w:szCs w:val="22"/>
              </w:rPr>
            </w:pPr>
            <w:hyperlink r:id="rId1125" w:history="1">
              <w:r w:rsidRPr="00B56DC0">
                <w:rPr>
                  <w:rStyle w:val="Hiperpovezava"/>
                  <w:rFonts w:ascii="Candara" w:hAnsi="Candara"/>
                  <w:color w:val="auto"/>
                  <w:sz w:val="22"/>
                  <w:szCs w:val="22"/>
                </w:rPr>
                <w:t>01101-10/2019-2</w:t>
              </w:r>
            </w:hyperlink>
          </w:p>
        </w:tc>
        <w:tc>
          <w:tcPr>
            <w:tcW w:w="11754" w:type="dxa"/>
            <w:gridSpan w:val="2"/>
          </w:tcPr>
          <w:p w14:paraId="4D883AAE" w14:textId="77777777" w:rsidR="009B7B07" w:rsidRPr="00B56DC0" w:rsidRDefault="009B7B07" w:rsidP="009B7B07">
            <w:pPr>
              <w:pStyle w:val="Brezrazmikov"/>
              <w:jc w:val="both"/>
              <w:rPr>
                <w:rFonts w:ascii="Candara" w:eastAsia="Times New Roman" w:hAnsi="Candara" w:cs="Garamond"/>
                <w:sz w:val="24"/>
                <w:szCs w:val="24"/>
                <w:lang w:eastAsia="sl-SI"/>
              </w:rPr>
            </w:pPr>
            <w:r w:rsidRPr="00B56DC0">
              <w:rPr>
                <w:rFonts w:ascii="Candara" w:eastAsia="Times New Roman" w:hAnsi="Candara" w:cs="Garamond"/>
                <w:sz w:val="24"/>
                <w:szCs w:val="24"/>
                <w:lang w:eastAsia="sl-SI"/>
              </w:rPr>
              <w:t>Občinski svet sprejme na podlagi stališča Nadzornega sveta Javnega sklada malega gospodarstva Goriške,  sprejme »</w:t>
            </w:r>
            <w:r w:rsidRPr="001C763C">
              <w:rPr>
                <w:rFonts w:ascii="Candara" w:eastAsia="Times New Roman" w:hAnsi="Candara" w:cs="Garamond"/>
                <w:b/>
                <w:sz w:val="24"/>
                <w:szCs w:val="24"/>
                <w:lang w:eastAsia="sl-SI"/>
              </w:rPr>
              <w:t>Letno poročilo Javnega sklada malega gospodarstva Goriške za leto 2018</w:t>
            </w:r>
            <w:r w:rsidRPr="00B56DC0">
              <w:rPr>
                <w:rFonts w:ascii="Candara" w:eastAsia="Times New Roman" w:hAnsi="Candara" w:cs="Garamond"/>
                <w:sz w:val="24"/>
                <w:szCs w:val="24"/>
                <w:lang w:eastAsia="sl-SI"/>
              </w:rPr>
              <w:t>«</w:t>
            </w:r>
          </w:p>
          <w:p w14:paraId="7E401526" w14:textId="77777777" w:rsidR="009B7B07" w:rsidRPr="001E1234" w:rsidRDefault="009B7B07" w:rsidP="009B7B07">
            <w:pPr>
              <w:pStyle w:val="Brezrazmikov"/>
              <w:numPr>
                <w:ilvl w:val="0"/>
                <w:numId w:val="119"/>
              </w:numPr>
              <w:rPr>
                <w:rFonts w:ascii="Candara" w:hAnsi="Candara"/>
                <w:sz w:val="20"/>
                <w:szCs w:val="20"/>
              </w:rPr>
            </w:pPr>
            <w:r w:rsidRPr="001E1234">
              <w:rPr>
                <w:rFonts w:ascii="Candara" w:eastAsia="Times New Roman" w:hAnsi="Candara" w:cs="Garamond"/>
                <w:sz w:val="20"/>
                <w:szCs w:val="20"/>
                <w:lang w:eastAsia="sl-SI"/>
              </w:rPr>
              <w:t>Presežek odhodkov nad prihodki v letu 2018 v višini 74.977,60EUR</w:t>
            </w:r>
          </w:p>
          <w:p w14:paraId="7B78613D" w14:textId="77777777" w:rsidR="009B7B07" w:rsidRPr="001E1234" w:rsidRDefault="009B7B07" w:rsidP="009B7B07">
            <w:pPr>
              <w:pStyle w:val="Brezrazmikov"/>
              <w:numPr>
                <w:ilvl w:val="0"/>
                <w:numId w:val="119"/>
              </w:numPr>
              <w:rPr>
                <w:rFonts w:ascii="Candara" w:hAnsi="Candara"/>
                <w:sz w:val="20"/>
                <w:szCs w:val="20"/>
              </w:rPr>
            </w:pPr>
            <w:r w:rsidRPr="001E1234">
              <w:rPr>
                <w:rFonts w:ascii="Candara" w:eastAsia="Times New Roman" w:hAnsi="Candara" w:cs="Garamond"/>
                <w:sz w:val="20"/>
                <w:szCs w:val="20"/>
                <w:lang w:eastAsia="sl-SI"/>
              </w:rPr>
              <w:t>Poslovni in finančni načrt Javnega sklada malega gospodarstva Goriške za leto 2019</w:t>
            </w:r>
          </w:p>
          <w:p w14:paraId="54376CE7" w14:textId="77777777" w:rsidR="009B7B07" w:rsidRPr="001E1234" w:rsidRDefault="009B7B07" w:rsidP="009B7B07">
            <w:pPr>
              <w:pStyle w:val="Brezrazmikov"/>
              <w:numPr>
                <w:ilvl w:val="0"/>
                <w:numId w:val="119"/>
              </w:numPr>
              <w:rPr>
                <w:rFonts w:ascii="Candara" w:hAnsi="Candara"/>
                <w:sz w:val="20"/>
                <w:szCs w:val="20"/>
              </w:rPr>
            </w:pPr>
            <w:r w:rsidRPr="001E1234">
              <w:rPr>
                <w:rFonts w:ascii="Candara" w:eastAsia="Times New Roman" w:hAnsi="Candara" w:cs="Garamond"/>
                <w:sz w:val="20"/>
                <w:szCs w:val="20"/>
                <w:lang w:eastAsia="sl-SI"/>
              </w:rPr>
              <w:t>Potrjuje vplačilo namenskega premoženja s strani občin ustanoviteljic</w:t>
            </w:r>
          </w:p>
          <w:p w14:paraId="6D59AA9D" w14:textId="77777777" w:rsidR="009B7B07" w:rsidRPr="00B56DC0" w:rsidRDefault="009B7B07" w:rsidP="009B7B07">
            <w:pPr>
              <w:pStyle w:val="Brezrazmikov"/>
              <w:numPr>
                <w:ilvl w:val="0"/>
                <w:numId w:val="119"/>
              </w:numPr>
              <w:rPr>
                <w:rStyle w:val="Krepko"/>
                <w:rFonts w:ascii="Candara" w:hAnsi="Candara"/>
                <w:b w:val="0"/>
                <w:bCs w:val="0"/>
                <w:sz w:val="24"/>
                <w:szCs w:val="24"/>
              </w:rPr>
            </w:pPr>
            <w:r w:rsidRPr="001E1234">
              <w:rPr>
                <w:rFonts w:ascii="Candara" w:eastAsia="Times New Roman" w:hAnsi="Candara" w:cs="Garamond"/>
                <w:sz w:val="20"/>
                <w:szCs w:val="20"/>
                <w:lang w:eastAsia="sl-SI"/>
              </w:rPr>
              <w:t>Potrjuj vplačila sredstev za delovanje Javnega sklada malega gospodarstva v višini 182.607EUR</w:t>
            </w:r>
          </w:p>
        </w:tc>
      </w:tr>
      <w:tr w:rsidR="009B7B07" w:rsidRPr="00897524" w14:paraId="0F89A35A" w14:textId="77777777" w:rsidTr="004E2BA4">
        <w:tc>
          <w:tcPr>
            <w:tcW w:w="1383" w:type="dxa"/>
            <w:gridSpan w:val="2"/>
            <w:vMerge/>
            <w:shd w:val="clear" w:color="auto" w:fill="FDE9D9"/>
          </w:tcPr>
          <w:p w14:paraId="45287389" w14:textId="77777777" w:rsidR="009B7B07" w:rsidRDefault="009B7B07" w:rsidP="009B7B07">
            <w:pPr>
              <w:outlineLvl w:val="1"/>
              <w:rPr>
                <w:rFonts w:ascii="Candara" w:hAnsi="Candara"/>
                <w:b/>
              </w:rPr>
            </w:pPr>
          </w:p>
        </w:tc>
        <w:tc>
          <w:tcPr>
            <w:tcW w:w="1666" w:type="dxa"/>
            <w:gridSpan w:val="3"/>
          </w:tcPr>
          <w:p w14:paraId="3BE515A7" w14:textId="77777777" w:rsidR="009B7B07" w:rsidRPr="00B56DC0" w:rsidRDefault="009B7B07" w:rsidP="009B7B07">
            <w:pPr>
              <w:outlineLvl w:val="1"/>
              <w:rPr>
                <w:rFonts w:ascii="Candara" w:hAnsi="Candara"/>
                <w:sz w:val="22"/>
                <w:szCs w:val="22"/>
              </w:rPr>
            </w:pPr>
            <w:hyperlink r:id="rId1126" w:history="1">
              <w:r w:rsidRPr="007D0836">
                <w:rPr>
                  <w:rStyle w:val="Hiperpovezava"/>
                  <w:rFonts w:ascii="Candara" w:hAnsi="Candara"/>
                  <w:sz w:val="22"/>
                  <w:szCs w:val="22"/>
                </w:rPr>
                <w:t>01101-10/2019-3</w:t>
              </w:r>
            </w:hyperlink>
          </w:p>
        </w:tc>
        <w:tc>
          <w:tcPr>
            <w:tcW w:w="11754" w:type="dxa"/>
            <w:gridSpan w:val="2"/>
          </w:tcPr>
          <w:p w14:paraId="5E7C7B10" w14:textId="77777777" w:rsidR="009B7B07" w:rsidRPr="001E1234" w:rsidRDefault="009B7B07" w:rsidP="009B7B07">
            <w:pPr>
              <w:widowControl w:val="0"/>
              <w:jc w:val="both"/>
              <w:rPr>
                <w:rStyle w:val="Krepko"/>
                <w:rFonts w:ascii="Candara" w:hAnsi="Candara"/>
                <w:b w:val="0"/>
                <w:bCs w:val="0"/>
                <w:sz w:val="20"/>
                <w:szCs w:val="20"/>
              </w:rPr>
            </w:pPr>
            <w:r w:rsidRPr="00B56DC0">
              <w:rPr>
                <w:rFonts w:ascii="Candara" w:hAnsi="Candara" w:cs="Arial"/>
              </w:rPr>
              <w:t>Občinski svet sprejme Sklep –</w:t>
            </w:r>
            <w:r>
              <w:rPr>
                <w:rFonts w:ascii="Candara" w:hAnsi="Candara" w:cs="Arial"/>
              </w:rPr>
              <w:t xml:space="preserve"> </w:t>
            </w:r>
            <w:r w:rsidRPr="001C763C">
              <w:rPr>
                <w:rFonts w:ascii="Candara" w:hAnsi="Candara" w:cs="Arial"/>
                <w:b/>
              </w:rPr>
              <w:t>javni zavod za gasilsko in reševalno dejavnost – GASILSKA ENOTA NOVA GORICA</w:t>
            </w:r>
            <w:r w:rsidRPr="00B56DC0">
              <w:rPr>
                <w:rFonts w:ascii="Candara" w:hAnsi="Candara" w:cs="Arial"/>
              </w:rPr>
              <w:t xml:space="preserve">, </w:t>
            </w:r>
            <w:r w:rsidRPr="004B5383">
              <w:rPr>
                <w:rFonts w:ascii="Candara" w:hAnsi="Candara" w:cs="Arial"/>
                <w:b/>
              </w:rPr>
              <w:t>presežek prihodkov nad odhodki iz preteklih let</w:t>
            </w:r>
            <w:r>
              <w:rPr>
                <w:rFonts w:ascii="Candara" w:hAnsi="Candara" w:cs="Arial"/>
              </w:rPr>
              <w:t xml:space="preserve">, </w:t>
            </w:r>
            <w:r w:rsidRPr="001E1234">
              <w:rPr>
                <w:rFonts w:ascii="Candara" w:hAnsi="Candara" w:cs="Arial"/>
                <w:sz w:val="20"/>
                <w:szCs w:val="20"/>
              </w:rPr>
              <w:t xml:space="preserve">v višini 154.763,00EUR </w:t>
            </w:r>
            <w:r w:rsidRPr="001E1234">
              <w:rPr>
                <w:rFonts w:ascii="Candara" w:hAnsi="Candara" w:cs="Arial"/>
                <w:b/>
                <w:sz w:val="20"/>
                <w:szCs w:val="20"/>
              </w:rPr>
              <w:t>uporabi za</w:t>
            </w:r>
            <w:r w:rsidRPr="001E1234">
              <w:rPr>
                <w:rFonts w:ascii="Candara" w:hAnsi="Candara" w:cs="Arial"/>
                <w:sz w:val="20"/>
                <w:szCs w:val="20"/>
              </w:rPr>
              <w:t xml:space="preserve"> nakup osebne in gasilske opreme ter gasilskega vozila. </w:t>
            </w:r>
          </w:p>
          <w:p w14:paraId="6889F505" w14:textId="77777777" w:rsidR="009B7B07" w:rsidRPr="00B56DC0" w:rsidRDefault="009B7B07" w:rsidP="009B7B07">
            <w:pPr>
              <w:widowControl w:val="0"/>
              <w:rPr>
                <w:rStyle w:val="Krepko"/>
                <w:rFonts w:ascii="Candara" w:hAnsi="Candara"/>
                <w:b w:val="0"/>
                <w:bCs w:val="0"/>
              </w:rPr>
            </w:pPr>
            <w:r w:rsidRPr="001E1234">
              <w:rPr>
                <w:rStyle w:val="Krepko"/>
                <w:rFonts w:ascii="Candara" w:hAnsi="Candara"/>
                <w:b w:val="0"/>
                <w:bCs w:val="0"/>
                <w:sz w:val="20"/>
                <w:szCs w:val="20"/>
              </w:rPr>
              <w:t>Sredstva v višini 100.000,00EUR ostanejo nerazporejena.</w:t>
            </w:r>
          </w:p>
        </w:tc>
      </w:tr>
      <w:tr w:rsidR="009B7B07" w:rsidRPr="00897524" w14:paraId="7C9D9470" w14:textId="77777777" w:rsidTr="004E2BA4">
        <w:tc>
          <w:tcPr>
            <w:tcW w:w="1383" w:type="dxa"/>
            <w:gridSpan w:val="2"/>
            <w:vMerge/>
            <w:shd w:val="clear" w:color="auto" w:fill="FDE9D9"/>
          </w:tcPr>
          <w:p w14:paraId="2E4C61B4" w14:textId="77777777" w:rsidR="009B7B07" w:rsidRDefault="009B7B07" w:rsidP="009B7B07">
            <w:pPr>
              <w:outlineLvl w:val="1"/>
              <w:rPr>
                <w:rFonts w:ascii="Candara" w:hAnsi="Candara"/>
                <w:b/>
              </w:rPr>
            </w:pPr>
          </w:p>
        </w:tc>
        <w:tc>
          <w:tcPr>
            <w:tcW w:w="1666" w:type="dxa"/>
            <w:gridSpan w:val="3"/>
          </w:tcPr>
          <w:p w14:paraId="434CFE19" w14:textId="77777777" w:rsidR="009B7B07" w:rsidRPr="00E61A8C" w:rsidRDefault="009B7B07" w:rsidP="009B7B07">
            <w:pPr>
              <w:outlineLvl w:val="1"/>
              <w:rPr>
                <w:rFonts w:ascii="Candara" w:hAnsi="Candara"/>
                <w:strike/>
                <w:sz w:val="22"/>
                <w:szCs w:val="22"/>
              </w:rPr>
            </w:pPr>
            <w:hyperlink r:id="rId1127" w:history="1">
              <w:r w:rsidRPr="00E61A8C">
                <w:rPr>
                  <w:rStyle w:val="Hiperpovezava"/>
                  <w:rFonts w:ascii="Candara" w:hAnsi="Candara"/>
                  <w:strike/>
                  <w:sz w:val="22"/>
                  <w:szCs w:val="22"/>
                </w:rPr>
                <w:t>01101-10/2019-4</w:t>
              </w:r>
            </w:hyperlink>
          </w:p>
        </w:tc>
        <w:tc>
          <w:tcPr>
            <w:tcW w:w="11754" w:type="dxa"/>
            <w:gridSpan w:val="2"/>
          </w:tcPr>
          <w:p w14:paraId="7BBCD866" w14:textId="77777777" w:rsidR="009B7B07" w:rsidRPr="00E61A8C" w:rsidRDefault="009B7B07" w:rsidP="009B7B07">
            <w:pPr>
              <w:jc w:val="both"/>
              <w:rPr>
                <w:rFonts w:ascii="Candara" w:hAnsi="Candara" w:cs="Calibri"/>
                <w:strike/>
              </w:rPr>
            </w:pPr>
            <w:r w:rsidRPr="00E61A8C">
              <w:rPr>
                <w:rFonts w:ascii="Candara" w:hAnsi="Candara" w:cs="Calibri"/>
                <w:strike/>
              </w:rPr>
              <w:t xml:space="preserve">Občinski svet sprejme </w:t>
            </w:r>
            <w:r w:rsidRPr="00E61A8C">
              <w:rPr>
                <w:rFonts w:ascii="Candara" w:hAnsi="Candara" w:cs="Calibri"/>
                <w:b/>
                <w:strike/>
              </w:rPr>
              <w:t>Sklep o soglasju k ceni storitve pomoči družini na domu</w:t>
            </w:r>
            <w:r w:rsidRPr="00E61A8C">
              <w:rPr>
                <w:rFonts w:ascii="Candara" w:hAnsi="Candara" w:cs="Calibri"/>
                <w:strike/>
              </w:rPr>
              <w:t xml:space="preserve"> </w:t>
            </w:r>
          </w:p>
          <w:p w14:paraId="16C6C0A9" w14:textId="77777777" w:rsidR="009B7B07" w:rsidRPr="00E61A8C" w:rsidRDefault="009B7B07" w:rsidP="009B7B07">
            <w:pPr>
              <w:numPr>
                <w:ilvl w:val="0"/>
                <w:numId w:val="122"/>
              </w:numPr>
              <w:jc w:val="both"/>
              <w:rPr>
                <w:rFonts w:ascii="Candara" w:hAnsi="Candara"/>
                <w:strike/>
              </w:rPr>
            </w:pPr>
            <w:hyperlink r:id="rId1128" w:history="1">
              <w:r w:rsidRPr="00E61A8C">
                <w:rPr>
                  <w:rStyle w:val="Hiperpovezava"/>
                  <w:rFonts w:ascii="Candara" w:hAnsi="Candara" w:cs="Arial"/>
                  <w:strike/>
                </w:rPr>
                <w:t>Uradni list RS št. 34/2019</w:t>
              </w:r>
            </w:hyperlink>
            <w:r w:rsidRPr="00E61A8C">
              <w:rPr>
                <w:rFonts w:ascii="Candara" w:hAnsi="Candara" w:cs="Arial"/>
                <w:strike/>
              </w:rPr>
              <w:t xml:space="preserve"> z dne 24. 5. 2019</w:t>
            </w:r>
          </w:p>
          <w:p w14:paraId="61D9D3C2" w14:textId="77777777" w:rsidR="009B7B07" w:rsidRPr="00E61A8C" w:rsidRDefault="009B7B07" w:rsidP="009B7B07">
            <w:pPr>
              <w:jc w:val="both"/>
              <w:rPr>
                <w:rStyle w:val="Krepko"/>
                <w:rFonts w:ascii="Candara" w:hAnsi="Candara"/>
                <w:b w:val="0"/>
                <w:bCs w:val="0"/>
                <w:i/>
                <w:strike/>
                <w:color w:val="808080"/>
                <w:sz w:val="20"/>
                <w:szCs w:val="20"/>
              </w:rPr>
            </w:pPr>
            <w:r w:rsidRPr="00E61A8C">
              <w:rPr>
                <w:rFonts w:ascii="Candara" w:hAnsi="Candara"/>
                <w:i/>
                <w:strike/>
                <w:color w:val="808080"/>
                <w:sz w:val="20"/>
                <w:szCs w:val="20"/>
              </w:rPr>
              <w:t>Ta sklep prične veljati naslednji dan po objavi v Uradnem listu Republike Slovenije, uporablja pa se od 1. 6. 2019 dalje.</w:t>
            </w:r>
          </w:p>
        </w:tc>
      </w:tr>
      <w:tr w:rsidR="009B7B07" w:rsidRPr="00897524" w14:paraId="30D554D8" w14:textId="77777777" w:rsidTr="004E2BA4">
        <w:tc>
          <w:tcPr>
            <w:tcW w:w="1383" w:type="dxa"/>
            <w:gridSpan w:val="2"/>
            <w:vMerge/>
            <w:shd w:val="clear" w:color="auto" w:fill="FDE9D9"/>
          </w:tcPr>
          <w:p w14:paraId="44547A28" w14:textId="77777777" w:rsidR="009B7B07" w:rsidRDefault="009B7B07" w:rsidP="009B7B07">
            <w:pPr>
              <w:outlineLvl w:val="1"/>
              <w:rPr>
                <w:rFonts w:ascii="Candara" w:hAnsi="Candara"/>
                <w:b/>
              </w:rPr>
            </w:pPr>
          </w:p>
        </w:tc>
        <w:tc>
          <w:tcPr>
            <w:tcW w:w="1666" w:type="dxa"/>
            <w:gridSpan w:val="3"/>
          </w:tcPr>
          <w:p w14:paraId="77DF38E7" w14:textId="77777777" w:rsidR="009B7B07" w:rsidRPr="00B56DC0" w:rsidRDefault="009B7B07" w:rsidP="009B7B07">
            <w:pPr>
              <w:outlineLvl w:val="1"/>
              <w:rPr>
                <w:rFonts w:ascii="Candara" w:hAnsi="Candara"/>
                <w:sz w:val="22"/>
                <w:szCs w:val="22"/>
              </w:rPr>
            </w:pPr>
            <w:hyperlink r:id="rId1129" w:history="1">
              <w:r w:rsidRPr="007D0836">
                <w:rPr>
                  <w:rStyle w:val="Hiperpovezava"/>
                  <w:rFonts w:ascii="Candara" w:hAnsi="Candara"/>
                  <w:sz w:val="22"/>
                  <w:szCs w:val="22"/>
                </w:rPr>
                <w:t>0110</w:t>
              </w:r>
              <w:r>
                <w:rPr>
                  <w:rStyle w:val="Hiperpovezava"/>
                  <w:rFonts w:ascii="Candara" w:hAnsi="Candara"/>
                  <w:sz w:val="22"/>
                  <w:szCs w:val="22"/>
                </w:rPr>
                <w:t>1-10</w:t>
              </w:r>
              <w:r w:rsidRPr="007D0836">
                <w:rPr>
                  <w:rStyle w:val="Hiperpovezava"/>
                  <w:rFonts w:ascii="Candara" w:hAnsi="Candara"/>
                  <w:sz w:val="22"/>
                  <w:szCs w:val="22"/>
                </w:rPr>
                <w:t>/2019-5</w:t>
              </w:r>
            </w:hyperlink>
          </w:p>
        </w:tc>
        <w:tc>
          <w:tcPr>
            <w:tcW w:w="11754" w:type="dxa"/>
            <w:gridSpan w:val="2"/>
          </w:tcPr>
          <w:p w14:paraId="4996F718" w14:textId="77777777" w:rsidR="009B7B07" w:rsidRPr="00A80238" w:rsidRDefault="009B7B07" w:rsidP="009B7B07">
            <w:pPr>
              <w:autoSpaceDE w:val="0"/>
              <w:autoSpaceDN w:val="0"/>
              <w:adjustRightInd w:val="0"/>
              <w:rPr>
                <w:rFonts w:ascii="Candara" w:hAnsi="Candara" w:cs="Candara"/>
                <w:strike/>
              </w:rPr>
            </w:pPr>
            <w:hyperlink r:id="rId1130" w:history="1">
              <w:r w:rsidRPr="00A80238">
                <w:rPr>
                  <w:rStyle w:val="Hiperpovezava"/>
                  <w:rFonts w:ascii="Candara" w:hAnsi="Candara" w:cs="Candara"/>
                  <w:b/>
                  <w:strike/>
                </w:rPr>
                <w:t>Odlok o gospodarskih javnih službah</w:t>
              </w:r>
              <w:r w:rsidRPr="00A80238">
                <w:rPr>
                  <w:rStyle w:val="Hiperpovezava"/>
                  <w:rFonts w:ascii="Candara" w:hAnsi="Candara" w:cs="Candara"/>
                  <w:strike/>
                </w:rPr>
                <w:t xml:space="preserve">  v Občini Šempeter-Vrtojba</w:t>
              </w:r>
            </w:hyperlink>
            <w:r w:rsidRPr="00A80238">
              <w:rPr>
                <w:rFonts w:ascii="Candara" w:hAnsi="Candara" w:cs="Candara"/>
                <w:strike/>
              </w:rPr>
              <w:t xml:space="preserve">, </w:t>
            </w:r>
            <w:hyperlink r:id="rId1131" w:history="1">
              <w:r w:rsidRPr="00A80238">
                <w:rPr>
                  <w:rStyle w:val="Hiperpovezava"/>
                  <w:rFonts w:ascii="Candara" w:hAnsi="Candara" w:cs="Arial"/>
                  <w:strike/>
                </w:rPr>
                <w:t>Uradni list RS št. 34/2019</w:t>
              </w:r>
            </w:hyperlink>
            <w:r w:rsidRPr="00A80238">
              <w:rPr>
                <w:rFonts w:ascii="Candara" w:hAnsi="Candara" w:cs="Arial"/>
                <w:strike/>
              </w:rPr>
              <w:t xml:space="preserve"> z dne 24. 5. 2019</w:t>
            </w:r>
          </w:p>
          <w:p w14:paraId="3F923341" w14:textId="77777777" w:rsidR="009B7B07" w:rsidRPr="00A80238" w:rsidRDefault="009B7B07" w:rsidP="009B7B07">
            <w:pPr>
              <w:rPr>
                <w:rFonts w:ascii="Candara" w:hAnsi="Candara"/>
                <w:i/>
                <w:strike/>
                <w:color w:val="808080"/>
                <w:sz w:val="20"/>
                <w:szCs w:val="20"/>
              </w:rPr>
            </w:pPr>
            <w:r w:rsidRPr="00A80238">
              <w:rPr>
                <w:rFonts w:ascii="Candara" w:hAnsi="Candara"/>
                <w:i/>
                <w:strike/>
                <w:color w:val="808080"/>
                <w:sz w:val="20"/>
                <w:szCs w:val="20"/>
              </w:rPr>
              <w:t xml:space="preserve">Koncesijske in druge veljavne pogodbe, sklenjene v skladu s prejšnjimi predpisi, veljajo do njihovega izteka. </w:t>
            </w:r>
          </w:p>
          <w:p w14:paraId="66C50ECA" w14:textId="77777777" w:rsidR="009B7B07" w:rsidRPr="00A80238" w:rsidRDefault="009B7B07" w:rsidP="009B7B07">
            <w:pPr>
              <w:rPr>
                <w:rStyle w:val="Krepko"/>
                <w:b w:val="0"/>
                <w:bCs w:val="0"/>
                <w:strike/>
              </w:rPr>
            </w:pPr>
            <w:r w:rsidRPr="00A80238">
              <w:rPr>
                <w:rFonts w:ascii="Candara" w:hAnsi="Candara"/>
                <w:i/>
                <w:strike/>
                <w:color w:val="808080"/>
                <w:sz w:val="20"/>
                <w:szCs w:val="20"/>
              </w:rPr>
              <w:t>Z dnem uveljavitve tega odloka preneha veljati Odlok o gospodarskih javnih službah v Občini Šempeter - Vrtojba (Uradni list RS, št. 23/15).</w:t>
            </w:r>
            <w:r w:rsidRPr="00A80238">
              <w:rPr>
                <w:strike/>
              </w:rPr>
              <w:t xml:space="preserve"> </w:t>
            </w:r>
          </w:p>
        </w:tc>
      </w:tr>
      <w:tr w:rsidR="009B7B07" w:rsidRPr="00897524" w14:paraId="4F91CDF4" w14:textId="77777777" w:rsidTr="004E2BA4">
        <w:tc>
          <w:tcPr>
            <w:tcW w:w="1383" w:type="dxa"/>
            <w:gridSpan w:val="2"/>
            <w:vMerge/>
            <w:shd w:val="clear" w:color="auto" w:fill="FDE9D9"/>
          </w:tcPr>
          <w:p w14:paraId="0324A6CF" w14:textId="77777777" w:rsidR="009B7B07" w:rsidRDefault="009B7B07" w:rsidP="009B7B07">
            <w:pPr>
              <w:outlineLvl w:val="1"/>
              <w:rPr>
                <w:rFonts w:ascii="Candara" w:hAnsi="Candara"/>
                <w:b/>
              </w:rPr>
            </w:pPr>
          </w:p>
        </w:tc>
        <w:tc>
          <w:tcPr>
            <w:tcW w:w="1666" w:type="dxa"/>
            <w:gridSpan w:val="3"/>
          </w:tcPr>
          <w:p w14:paraId="301FF97D" w14:textId="77777777" w:rsidR="009B7B07" w:rsidRPr="001E1234" w:rsidRDefault="009B7B07" w:rsidP="009B7B07">
            <w:pPr>
              <w:outlineLvl w:val="1"/>
              <w:rPr>
                <w:rFonts w:ascii="Candara" w:hAnsi="Candara"/>
                <w:sz w:val="20"/>
                <w:szCs w:val="20"/>
              </w:rPr>
            </w:pPr>
            <w:hyperlink r:id="rId1132" w:history="1">
              <w:r w:rsidRPr="001E1234">
                <w:rPr>
                  <w:rStyle w:val="Hiperpovezava"/>
                  <w:rFonts w:ascii="Candara" w:hAnsi="Candara"/>
                  <w:sz w:val="20"/>
                  <w:szCs w:val="20"/>
                </w:rPr>
                <w:t>01101-10/2019-6</w:t>
              </w:r>
            </w:hyperlink>
          </w:p>
        </w:tc>
        <w:tc>
          <w:tcPr>
            <w:tcW w:w="11754" w:type="dxa"/>
            <w:gridSpan w:val="2"/>
          </w:tcPr>
          <w:p w14:paraId="55B30348" w14:textId="77777777" w:rsidR="009B7B07" w:rsidRPr="003F66F8" w:rsidRDefault="009B7B07" w:rsidP="009B7B07">
            <w:pPr>
              <w:jc w:val="both"/>
              <w:rPr>
                <w:rStyle w:val="Krepko"/>
                <w:rFonts w:ascii="Candara" w:hAnsi="Candara"/>
                <w:b w:val="0"/>
                <w:bCs w:val="0"/>
                <w:strike/>
                <w:sz w:val="20"/>
                <w:szCs w:val="20"/>
              </w:rPr>
            </w:pPr>
            <w:r w:rsidRPr="003F66F8">
              <w:rPr>
                <w:rFonts w:ascii="Candara" w:hAnsi="Candara" w:cs="Candara"/>
                <w:strike/>
                <w:sz w:val="20"/>
                <w:szCs w:val="20"/>
              </w:rPr>
              <w:t>Občinski svet Občine Šempeter-Vrtojba sprejme Odlok o gospodarskih javnih službah  v Občini Šempeter-Vrtojba.</w:t>
            </w:r>
          </w:p>
        </w:tc>
      </w:tr>
      <w:tr w:rsidR="009B7B07" w:rsidRPr="00897524" w14:paraId="5E971B04" w14:textId="77777777" w:rsidTr="004E2BA4">
        <w:tc>
          <w:tcPr>
            <w:tcW w:w="1383" w:type="dxa"/>
            <w:gridSpan w:val="2"/>
            <w:vMerge/>
            <w:shd w:val="clear" w:color="auto" w:fill="FDE9D9"/>
          </w:tcPr>
          <w:p w14:paraId="2796D997" w14:textId="77777777" w:rsidR="009B7B07" w:rsidRDefault="009B7B07" w:rsidP="009B7B07">
            <w:pPr>
              <w:outlineLvl w:val="1"/>
              <w:rPr>
                <w:rFonts w:ascii="Candara" w:hAnsi="Candara"/>
                <w:b/>
              </w:rPr>
            </w:pPr>
          </w:p>
        </w:tc>
        <w:tc>
          <w:tcPr>
            <w:tcW w:w="1666" w:type="dxa"/>
            <w:gridSpan w:val="3"/>
          </w:tcPr>
          <w:p w14:paraId="6126486D" w14:textId="77777777" w:rsidR="009B7B07" w:rsidRPr="00FA7FD2" w:rsidRDefault="009B7B07" w:rsidP="009B7B07">
            <w:pPr>
              <w:outlineLvl w:val="1"/>
              <w:rPr>
                <w:rFonts w:ascii="Candara" w:hAnsi="Candara"/>
                <w:strike/>
                <w:sz w:val="22"/>
                <w:szCs w:val="22"/>
              </w:rPr>
            </w:pPr>
            <w:hyperlink r:id="rId1133" w:history="1">
              <w:r w:rsidRPr="00FA7FD2">
                <w:rPr>
                  <w:rStyle w:val="Hiperpovezava"/>
                  <w:rFonts w:ascii="Candara" w:hAnsi="Candara"/>
                  <w:strike/>
                  <w:sz w:val="22"/>
                  <w:szCs w:val="22"/>
                </w:rPr>
                <w:t>01101-10/2019-7</w:t>
              </w:r>
            </w:hyperlink>
          </w:p>
        </w:tc>
        <w:tc>
          <w:tcPr>
            <w:tcW w:w="11754" w:type="dxa"/>
            <w:gridSpan w:val="2"/>
          </w:tcPr>
          <w:p w14:paraId="14B55DE2" w14:textId="77777777" w:rsidR="009B7B07" w:rsidRPr="00FA7FD2" w:rsidRDefault="009B7B07" w:rsidP="009B7B07">
            <w:pPr>
              <w:jc w:val="both"/>
              <w:rPr>
                <w:rFonts w:ascii="Candara" w:hAnsi="Candara" w:cs="Arial"/>
                <w:strike/>
              </w:rPr>
            </w:pPr>
            <w:r w:rsidRPr="00FA7FD2">
              <w:rPr>
                <w:rFonts w:ascii="Candara" w:hAnsi="Candara" w:cs="Arial"/>
                <w:b/>
                <w:strike/>
              </w:rPr>
              <w:t>Odlok o izvajanju izbirne gospodarske javne službe upravljanje in urejanje plačljivih javnih parkirišč</w:t>
            </w:r>
            <w:r w:rsidRPr="00FA7FD2">
              <w:rPr>
                <w:rFonts w:ascii="Candara" w:hAnsi="Candara" w:cs="Arial"/>
                <w:strike/>
              </w:rPr>
              <w:t xml:space="preserve"> v Občini Šempeter-Vrtojba</w:t>
            </w:r>
          </w:p>
          <w:p w14:paraId="0CDF6A3E" w14:textId="77777777" w:rsidR="009B7B07" w:rsidRPr="00FA7FD2" w:rsidRDefault="009B7B07" w:rsidP="009B7B07">
            <w:pPr>
              <w:numPr>
                <w:ilvl w:val="0"/>
                <w:numId w:val="121"/>
              </w:numPr>
              <w:rPr>
                <w:rFonts w:ascii="Candara" w:hAnsi="Candara" w:cs="Arial"/>
                <w:strike/>
              </w:rPr>
            </w:pPr>
            <w:r w:rsidRPr="00FA7FD2">
              <w:rPr>
                <w:rFonts w:ascii="Candara" w:hAnsi="Candara" w:cs="Arial"/>
                <w:strike/>
              </w:rPr>
              <w:t xml:space="preserve">Uradni list RS št__ z dne _________ </w:t>
            </w:r>
          </w:p>
          <w:p w14:paraId="71FB7668" w14:textId="77777777" w:rsidR="009B7B07" w:rsidRDefault="009B7B07" w:rsidP="009B7B07">
            <w:pPr>
              <w:shd w:val="clear" w:color="auto" w:fill="FFFFFF"/>
              <w:rPr>
                <w:rFonts w:ascii="Candara" w:hAnsi="Candara"/>
                <w:i/>
                <w:strike/>
                <w:color w:val="808080"/>
                <w:sz w:val="20"/>
                <w:szCs w:val="20"/>
              </w:rPr>
            </w:pPr>
            <w:r w:rsidRPr="00FA7FD2">
              <w:rPr>
                <w:rFonts w:ascii="Candara" w:hAnsi="Candara" w:cs="Arial"/>
                <w:i/>
                <w:strike/>
                <w:color w:val="808080"/>
                <w:sz w:val="20"/>
                <w:szCs w:val="20"/>
              </w:rPr>
              <w:t>Z dnem, ko začne veljati ta odlok, preneha veljati</w:t>
            </w:r>
            <w:r w:rsidRPr="00FA7FD2">
              <w:rPr>
                <w:rFonts w:ascii="Candara" w:hAnsi="Candara"/>
                <w:i/>
                <w:strike/>
                <w:color w:val="808080"/>
                <w:sz w:val="20"/>
                <w:szCs w:val="20"/>
              </w:rPr>
              <w:t xml:space="preserve"> Pravilnik o oddajanju v najem parkirišča »D« na mednarodnem prehodu Vrtojba in drogov javne razsvetljave, odra z nadstreškom ter sedežnih garnitur in storitev nameščanja reklamnega materiala z dne 10. marca 2011, skupaj s Prilogo: Cenik storitev </w:t>
            </w:r>
            <w:proofErr w:type="spellStart"/>
            <w:r w:rsidRPr="00FA7FD2">
              <w:rPr>
                <w:rFonts w:ascii="Candara" w:hAnsi="Candara"/>
                <w:i/>
                <w:strike/>
                <w:color w:val="808080"/>
                <w:sz w:val="20"/>
                <w:szCs w:val="20"/>
              </w:rPr>
              <w:t>Parkinga</w:t>
            </w:r>
            <w:proofErr w:type="spellEnd"/>
            <w:r w:rsidRPr="00FA7FD2">
              <w:rPr>
                <w:rFonts w:ascii="Candara" w:hAnsi="Candara"/>
                <w:i/>
                <w:strike/>
                <w:color w:val="808080"/>
                <w:sz w:val="20"/>
                <w:szCs w:val="20"/>
              </w:rPr>
              <w:t xml:space="preserve"> D na MMP Vrtojba.</w:t>
            </w:r>
          </w:p>
          <w:p w14:paraId="56FA6239" w14:textId="77777777" w:rsidR="009B7B07" w:rsidRPr="00FA7FD2" w:rsidRDefault="009B7B07" w:rsidP="009B7B07">
            <w:pPr>
              <w:shd w:val="clear" w:color="auto" w:fill="FFFFFF"/>
              <w:rPr>
                <w:rStyle w:val="Krepko"/>
                <w:rFonts w:ascii="Candara" w:hAnsi="Candara"/>
                <w:b w:val="0"/>
                <w:bCs w:val="0"/>
                <w:i/>
                <w:strike/>
                <w:color w:val="808080"/>
                <w:sz w:val="20"/>
                <w:szCs w:val="20"/>
              </w:rPr>
            </w:pPr>
            <w:r w:rsidRPr="00FA7FD2">
              <w:rPr>
                <w:rFonts w:ascii="Candara" w:hAnsi="Candara"/>
              </w:rPr>
              <w:t xml:space="preserve">* </w:t>
            </w:r>
            <w:hyperlink r:id="rId1134" w:history="1">
              <w:r w:rsidRPr="00FA7FD2">
                <w:rPr>
                  <w:rStyle w:val="Hiperpovezava"/>
                  <w:rFonts w:ascii="Candara" w:hAnsi="Candara"/>
                </w:rPr>
                <w:t>zadržano in sprejeto novo na 15. dopisni seji</w:t>
              </w:r>
            </w:hyperlink>
          </w:p>
        </w:tc>
      </w:tr>
      <w:tr w:rsidR="009B7B07" w:rsidRPr="00897524" w14:paraId="28442337" w14:textId="77777777" w:rsidTr="004E2BA4">
        <w:tc>
          <w:tcPr>
            <w:tcW w:w="1383" w:type="dxa"/>
            <w:gridSpan w:val="2"/>
            <w:vMerge/>
            <w:shd w:val="clear" w:color="auto" w:fill="FDE9D9"/>
          </w:tcPr>
          <w:p w14:paraId="65F46163" w14:textId="77777777" w:rsidR="009B7B07" w:rsidRDefault="009B7B07" w:rsidP="009B7B07">
            <w:pPr>
              <w:outlineLvl w:val="1"/>
              <w:rPr>
                <w:rFonts w:ascii="Candara" w:hAnsi="Candara"/>
                <w:b/>
              </w:rPr>
            </w:pPr>
          </w:p>
        </w:tc>
        <w:tc>
          <w:tcPr>
            <w:tcW w:w="1666" w:type="dxa"/>
            <w:gridSpan w:val="3"/>
          </w:tcPr>
          <w:p w14:paraId="6B48F33F" w14:textId="77777777" w:rsidR="009B7B07" w:rsidRPr="001E1234" w:rsidRDefault="009B7B07" w:rsidP="009B7B07">
            <w:pPr>
              <w:outlineLvl w:val="1"/>
              <w:rPr>
                <w:rFonts w:ascii="Candara" w:hAnsi="Candara"/>
                <w:sz w:val="20"/>
                <w:szCs w:val="20"/>
              </w:rPr>
            </w:pPr>
            <w:hyperlink r:id="rId1135" w:history="1">
              <w:r w:rsidRPr="001E1234">
                <w:rPr>
                  <w:rStyle w:val="Hiperpovezava"/>
                  <w:rFonts w:ascii="Candara" w:hAnsi="Candara"/>
                  <w:sz w:val="20"/>
                  <w:szCs w:val="20"/>
                </w:rPr>
                <w:t>01101-10/2019-8</w:t>
              </w:r>
            </w:hyperlink>
          </w:p>
        </w:tc>
        <w:tc>
          <w:tcPr>
            <w:tcW w:w="11754" w:type="dxa"/>
            <w:gridSpan w:val="2"/>
          </w:tcPr>
          <w:p w14:paraId="68A8A162" w14:textId="77777777" w:rsidR="009B7B07" w:rsidRPr="001E1234" w:rsidRDefault="009B7B07" w:rsidP="009B7B07">
            <w:pPr>
              <w:pStyle w:val="Blokbesedila"/>
              <w:ind w:left="0"/>
              <w:rPr>
                <w:rFonts w:ascii="Candara" w:hAnsi="Candara" w:cs="Arial"/>
                <w:sz w:val="20"/>
              </w:rPr>
            </w:pPr>
            <w:r w:rsidRPr="001E1234">
              <w:rPr>
                <w:rFonts w:ascii="Candara" w:hAnsi="Candara" w:cs="Arial"/>
                <w:sz w:val="20"/>
              </w:rPr>
              <w:t>Občinski svet Občine Šempeter-Vrtojba sprejme Odlok o izvajanju izbirne gospodarske javne službe upravljanje in urejanje plačljivih javnih parkirišč v Občini Šempeter-Vrtojba</w:t>
            </w:r>
          </w:p>
        </w:tc>
      </w:tr>
      <w:tr w:rsidR="009B7B07" w:rsidRPr="00897524" w14:paraId="444343B1" w14:textId="77777777" w:rsidTr="004E2BA4">
        <w:tc>
          <w:tcPr>
            <w:tcW w:w="1383" w:type="dxa"/>
            <w:gridSpan w:val="2"/>
            <w:vMerge/>
            <w:shd w:val="clear" w:color="auto" w:fill="FDE9D9"/>
          </w:tcPr>
          <w:p w14:paraId="5907BD0F" w14:textId="77777777" w:rsidR="009B7B07" w:rsidRDefault="009B7B07" w:rsidP="009B7B07">
            <w:pPr>
              <w:outlineLvl w:val="1"/>
              <w:rPr>
                <w:rFonts w:ascii="Candara" w:hAnsi="Candara"/>
                <w:b/>
              </w:rPr>
            </w:pPr>
          </w:p>
        </w:tc>
        <w:tc>
          <w:tcPr>
            <w:tcW w:w="1666" w:type="dxa"/>
            <w:gridSpan w:val="3"/>
          </w:tcPr>
          <w:p w14:paraId="18ECDE9D" w14:textId="77777777" w:rsidR="009B7B07" w:rsidRPr="001E1234" w:rsidRDefault="009B7B07" w:rsidP="009B7B07">
            <w:pPr>
              <w:outlineLvl w:val="1"/>
              <w:rPr>
                <w:rFonts w:ascii="Candara" w:hAnsi="Candara"/>
                <w:sz w:val="20"/>
                <w:szCs w:val="20"/>
              </w:rPr>
            </w:pPr>
            <w:hyperlink r:id="rId1136" w:history="1">
              <w:r w:rsidRPr="001E1234">
                <w:rPr>
                  <w:rStyle w:val="Hiperpovezava"/>
                  <w:rFonts w:ascii="Candara" w:hAnsi="Candara"/>
                  <w:sz w:val="20"/>
                  <w:szCs w:val="20"/>
                </w:rPr>
                <w:t>01101-10/2019-9</w:t>
              </w:r>
            </w:hyperlink>
          </w:p>
          <w:p w14:paraId="5224F1AB" w14:textId="77777777" w:rsidR="009B7B07" w:rsidRPr="001E1234" w:rsidRDefault="009B7B07" w:rsidP="009B7B07">
            <w:pPr>
              <w:outlineLvl w:val="1"/>
              <w:rPr>
                <w:rFonts w:ascii="Candara" w:hAnsi="Candara"/>
                <w:sz w:val="20"/>
                <w:szCs w:val="20"/>
              </w:rPr>
            </w:pPr>
            <w:r w:rsidRPr="001E1234">
              <w:rPr>
                <w:rFonts w:ascii="Candara" w:hAnsi="Candara"/>
                <w:sz w:val="20"/>
                <w:szCs w:val="20"/>
              </w:rPr>
              <w:t>Cenik je na koncu odloka</w:t>
            </w:r>
          </w:p>
        </w:tc>
        <w:tc>
          <w:tcPr>
            <w:tcW w:w="11754" w:type="dxa"/>
            <w:gridSpan w:val="2"/>
          </w:tcPr>
          <w:p w14:paraId="6E5815A5" w14:textId="77777777" w:rsidR="009B7B07" w:rsidRPr="001E1234" w:rsidRDefault="009B7B07" w:rsidP="009B7B07">
            <w:pPr>
              <w:pStyle w:val="Blokbesedila"/>
              <w:ind w:left="0"/>
              <w:rPr>
                <w:rFonts w:ascii="Candara" w:hAnsi="Candara" w:cs="Arial"/>
                <w:sz w:val="20"/>
              </w:rPr>
            </w:pPr>
            <w:r w:rsidRPr="001E1234">
              <w:rPr>
                <w:rFonts w:ascii="Candara" w:hAnsi="Candara" w:cs="Arial"/>
                <w:sz w:val="20"/>
              </w:rPr>
              <w:t xml:space="preserve">Občinski svet Občine Šempeter-Vrtojba </w:t>
            </w:r>
            <w:r w:rsidRPr="001E1234">
              <w:rPr>
                <w:rFonts w:ascii="Candara" w:hAnsi="Candara" w:cs="Arial"/>
                <w:b/>
                <w:sz w:val="20"/>
              </w:rPr>
              <w:t>sprejme Cenik storitev javne službe na parkirnem prostoru za tovorna vozila »D« in Cenik storitev javne službe na parkirnem prostoru za osebna vozila ob parkirišču za tovorna vozila »D«</w:t>
            </w:r>
            <w:r w:rsidRPr="001E1234">
              <w:rPr>
                <w:rFonts w:ascii="Candara" w:hAnsi="Candara" w:cs="Arial"/>
                <w:sz w:val="20"/>
              </w:rPr>
              <w:t xml:space="preserve"> na Mednarodnem prehodu 1b, Vrtojba.</w:t>
            </w:r>
          </w:p>
        </w:tc>
      </w:tr>
      <w:tr w:rsidR="009B7B07" w:rsidRPr="00897524" w14:paraId="67066347" w14:textId="77777777" w:rsidTr="004E2BA4">
        <w:tc>
          <w:tcPr>
            <w:tcW w:w="1383" w:type="dxa"/>
            <w:gridSpan w:val="2"/>
            <w:vMerge/>
            <w:shd w:val="clear" w:color="auto" w:fill="FDE9D9"/>
          </w:tcPr>
          <w:p w14:paraId="6388B4BE" w14:textId="77777777" w:rsidR="009B7B07" w:rsidRDefault="009B7B07" w:rsidP="009B7B07">
            <w:pPr>
              <w:outlineLvl w:val="1"/>
              <w:rPr>
                <w:rFonts w:ascii="Candara" w:hAnsi="Candara"/>
                <w:b/>
              </w:rPr>
            </w:pPr>
          </w:p>
        </w:tc>
        <w:tc>
          <w:tcPr>
            <w:tcW w:w="1666" w:type="dxa"/>
            <w:gridSpan w:val="3"/>
          </w:tcPr>
          <w:p w14:paraId="0E8AB5E4" w14:textId="77777777" w:rsidR="009B7B07" w:rsidRPr="001E1234" w:rsidRDefault="009B7B07" w:rsidP="009B7B07">
            <w:pPr>
              <w:outlineLvl w:val="1"/>
              <w:rPr>
                <w:rFonts w:ascii="Candara" w:hAnsi="Candara"/>
                <w:sz w:val="20"/>
                <w:szCs w:val="20"/>
              </w:rPr>
            </w:pPr>
            <w:hyperlink r:id="rId1137" w:history="1">
              <w:r w:rsidRPr="001E1234">
                <w:rPr>
                  <w:rStyle w:val="Hiperpovezava"/>
                  <w:rFonts w:ascii="Candara" w:hAnsi="Candara"/>
                  <w:sz w:val="20"/>
                  <w:szCs w:val="20"/>
                </w:rPr>
                <w:t>01101-10/2019-10</w:t>
              </w:r>
            </w:hyperlink>
          </w:p>
        </w:tc>
        <w:tc>
          <w:tcPr>
            <w:tcW w:w="11754" w:type="dxa"/>
            <w:gridSpan w:val="2"/>
          </w:tcPr>
          <w:p w14:paraId="7A70AFA3" w14:textId="77777777" w:rsidR="009B7B07" w:rsidRPr="001E1234" w:rsidRDefault="009B7B07" w:rsidP="009B7B07">
            <w:pPr>
              <w:jc w:val="both"/>
              <w:rPr>
                <w:rFonts w:ascii="Candara" w:hAnsi="Candara"/>
                <w:sz w:val="20"/>
                <w:szCs w:val="20"/>
              </w:rPr>
            </w:pPr>
            <w:r w:rsidRPr="001E1234">
              <w:rPr>
                <w:rStyle w:val="Krepko"/>
                <w:rFonts w:ascii="Candara" w:hAnsi="Candara" w:cs="Arial"/>
                <w:b w:val="0"/>
                <w:bCs w:val="0"/>
                <w:sz w:val="20"/>
                <w:szCs w:val="20"/>
              </w:rPr>
              <w:t xml:space="preserve">Občinski svet Občine Šempeter-Vrtojba </w:t>
            </w:r>
            <w:r w:rsidRPr="001E1234">
              <w:rPr>
                <w:rFonts w:ascii="Candara" w:hAnsi="Candara"/>
                <w:sz w:val="20"/>
                <w:szCs w:val="20"/>
              </w:rPr>
              <w:t xml:space="preserve">je opravil </w:t>
            </w:r>
            <w:r w:rsidRPr="001E1234">
              <w:rPr>
                <w:rFonts w:ascii="Candara" w:hAnsi="Candara"/>
                <w:b/>
                <w:sz w:val="20"/>
                <w:szCs w:val="20"/>
              </w:rPr>
              <w:t>prvo obravnavo</w:t>
            </w:r>
            <w:r w:rsidRPr="001E1234">
              <w:rPr>
                <w:rFonts w:ascii="Candara" w:hAnsi="Candara"/>
                <w:sz w:val="20"/>
                <w:szCs w:val="20"/>
              </w:rPr>
              <w:t xml:space="preserve"> Odlok o upravljanju z objekti in napravami za oglaševanje v Občini Šempeter-Vrtojba.</w:t>
            </w:r>
          </w:p>
          <w:p w14:paraId="500EE8D0" w14:textId="77777777" w:rsidR="009B7B07" w:rsidRPr="001E1234" w:rsidRDefault="009B7B07" w:rsidP="009B7B07">
            <w:pPr>
              <w:pStyle w:val="Blokbesedila"/>
              <w:ind w:left="0" w:right="-12"/>
              <w:rPr>
                <w:rStyle w:val="Krepko"/>
                <w:rFonts w:ascii="Candara" w:hAnsi="Candara"/>
                <w:b w:val="0"/>
                <w:bCs w:val="0"/>
                <w:sz w:val="20"/>
              </w:rPr>
            </w:pPr>
            <w:r w:rsidRPr="001E1234">
              <w:rPr>
                <w:rFonts w:ascii="Candara" w:hAnsi="Candara"/>
                <w:sz w:val="20"/>
              </w:rPr>
              <w:t>Upoštevajoč podane pripombe se pripravi Odlok o upravljanju z objekti in napravami za oglaševanje v Občini Šempeter-Vrtojba za sprejem  v drugi obravnavi</w:t>
            </w:r>
          </w:p>
        </w:tc>
      </w:tr>
      <w:tr w:rsidR="009B7B07" w:rsidRPr="00897524" w14:paraId="5D76787B" w14:textId="77777777" w:rsidTr="004E2BA4">
        <w:tc>
          <w:tcPr>
            <w:tcW w:w="1383" w:type="dxa"/>
            <w:gridSpan w:val="2"/>
            <w:vMerge/>
            <w:shd w:val="clear" w:color="auto" w:fill="FDE9D9"/>
          </w:tcPr>
          <w:p w14:paraId="7B1B9453" w14:textId="77777777" w:rsidR="009B7B07" w:rsidRDefault="009B7B07" w:rsidP="009B7B07">
            <w:pPr>
              <w:outlineLvl w:val="1"/>
              <w:rPr>
                <w:rFonts w:ascii="Candara" w:hAnsi="Candara"/>
                <w:b/>
              </w:rPr>
            </w:pPr>
            <w:bookmarkStart w:id="26" w:name="_Hlk162520713"/>
          </w:p>
        </w:tc>
        <w:tc>
          <w:tcPr>
            <w:tcW w:w="1666" w:type="dxa"/>
            <w:gridSpan w:val="3"/>
          </w:tcPr>
          <w:p w14:paraId="6C1625D1" w14:textId="77777777" w:rsidR="009B7B07" w:rsidRPr="00B56DC0" w:rsidRDefault="009B7B07" w:rsidP="009B7B07">
            <w:pPr>
              <w:outlineLvl w:val="1"/>
              <w:rPr>
                <w:rFonts w:ascii="Candara" w:hAnsi="Candara"/>
                <w:sz w:val="22"/>
                <w:szCs w:val="22"/>
              </w:rPr>
            </w:pPr>
            <w:hyperlink r:id="rId1138" w:history="1">
              <w:r w:rsidRPr="003E499E">
                <w:rPr>
                  <w:rStyle w:val="Hiperpovezava"/>
                  <w:rFonts w:ascii="Candara" w:hAnsi="Candara"/>
                  <w:sz w:val="22"/>
                  <w:szCs w:val="22"/>
                </w:rPr>
                <w:t>01101-10/2019-11</w:t>
              </w:r>
            </w:hyperlink>
          </w:p>
        </w:tc>
        <w:tc>
          <w:tcPr>
            <w:tcW w:w="11754" w:type="dxa"/>
            <w:gridSpan w:val="2"/>
          </w:tcPr>
          <w:p w14:paraId="28B5B1E5" w14:textId="77777777" w:rsidR="009B7B07" w:rsidRPr="00B56DC0" w:rsidRDefault="009B7B07" w:rsidP="009B7B07">
            <w:pPr>
              <w:pStyle w:val="Blokbesedila"/>
              <w:ind w:left="0"/>
              <w:rPr>
                <w:rStyle w:val="Krepko"/>
                <w:rFonts w:ascii="Candara" w:hAnsi="Candara" w:cs="Arial"/>
                <w:b w:val="0"/>
                <w:bCs w:val="0"/>
                <w:szCs w:val="24"/>
              </w:rPr>
            </w:pPr>
            <w:r w:rsidRPr="00B56DC0">
              <w:rPr>
                <w:rStyle w:val="Krepko"/>
                <w:rFonts w:ascii="Candara" w:hAnsi="Candara" w:cs="Arial"/>
                <w:b w:val="0"/>
                <w:bCs w:val="0"/>
                <w:szCs w:val="24"/>
              </w:rPr>
              <w:t xml:space="preserve">Občinski svet Občine Šempeter-Vrtojba </w:t>
            </w:r>
            <w:r w:rsidRPr="00585D97">
              <w:rPr>
                <w:rStyle w:val="Krepko"/>
                <w:rFonts w:ascii="Candara" w:hAnsi="Candara" w:cs="Arial"/>
                <w:bCs w:val="0"/>
                <w:szCs w:val="24"/>
              </w:rPr>
              <w:t>imenuje</w:t>
            </w:r>
            <w:r w:rsidRPr="00585D97">
              <w:rPr>
                <w:rStyle w:val="Krepko"/>
                <w:rFonts w:ascii="Candara" w:hAnsi="Candara" w:cs="Arial"/>
                <w:b w:val="0"/>
                <w:bCs w:val="0"/>
                <w:szCs w:val="24"/>
              </w:rPr>
              <w:t xml:space="preserve"> Igorja Kožuha </w:t>
            </w:r>
            <w:r w:rsidRPr="00585D97">
              <w:rPr>
                <w:rStyle w:val="Krepko"/>
                <w:rFonts w:ascii="Candara" w:hAnsi="Candara" w:cs="Arial"/>
                <w:bCs w:val="0"/>
                <w:szCs w:val="24"/>
              </w:rPr>
              <w:t>za predstavnika</w:t>
            </w:r>
            <w:r w:rsidRPr="00585D97">
              <w:rPr>
                <w:rStyle w:val="Krepko"/>
                <w:rFonts w:ascii="Candara" w:hAnsi="Candara" w:cs="Arial"/>
                <w:b w:val="0"/>
                <w:bCs w:val="0"/>
                <w:szCs w:val="24"/>
              </w:rPr>
              <w:t xml:space="preserve"> Občine Šempeter-Vrtojba v </w:t>
            </w:r>
            <w:r w:rsidRPr="00585D97">
              <w:rPr>
                <w:rStyle w:val="Krepko"/>
                <w:rFonts w:ascii="Candara" w:hAnsi="Candara" w:cs="Arial"/>
                <w:bCs w:val="0"/>
                <w:szCs w:val="24"/>
              </w:rPr>
              <w:t>Svet zavoda Goriške lekarne Nova Goric</w:t>
            </w:r>
            <w:r w:rsidRPr="00585D97">
              <w:rPr>
                <w:rStyle w:val="Krepko"/>
                <w:rFonts w:ascii="Candara" w:hAnsi="Candara" w:cs="Arial"/>
                <w:b w:val="0"/>
                <w:bCs w:val="0"/>
                <w:szCs w:val="24"/>
              </w:rPr>
              <w:t>a za obdobje pet let.</w:t>
            </w:r>
            <w:r>
              <w:rPr>
                <w:rStyle w:val="Krepko"/>
                <w:rFonts w:ascii="Candara" w:hAnsi="Candara" w:cs="Arial"/>
                <w:b w:val="0"/>
                <w:bCs w:val="0"/>
                <w:szCs w:val="24"/>
              </w:rPr>
              <w:t xml:space="preserve"> </w:t>
            </w:r>
          </w:p>
        </w:tc>
      </w:tr>
      <w:bookmarkEnd w:id="26"/>
      <w:tr w:rsidR="009B7B07" w:rsidRPr="00897524" w14:paraId="7A152E7F" w14:textId="77777777" w:rsidTr="00331972">
        <w:tc>
          <w:tcPr>
            <w:tcW w:w="14803" w:type="dxa"/>
            <w:gridSpan w:val="7"/>
            <w:shd w:val="clear" w:color="auto" w:fill="EEECE1"/>
          </w:tcPr>
          <w:p w14:paraId="24F8DBCE" w14:textId="77777777" w:rsidR="009B7B07" w:rsidRPr="00897524" w:rsidRDefault="009B7B07" w:rsidP="009B7B07">
            <w:pPr>
              <w:pStyle w:val="Blokbesedila"/>
              <w:ind w:left="0"/>
              <w:rPr>
                <w:rStyle w:val="Krepko"/>
                <w:rFonts w:ascii="Candara" w:hAnsi="Candara" w:cs="Arial"/>
                <w:b w:val="0"/>
                <w:bCs w:val="0"/>
                <w:szCs w:val="24"/>
              </w:rPr>
            </w:pPr>
          </w:p>
        </w:tc>
      </w:tr>
      <w:tr w:rsidR="009B7B07" w:rsidRPr="00897524" w14:paraId="28A92C02" w14:textId="77777777" w:rsidTr="004E2BA4">
        <w:tc>
          <w:tcPr>
            <w:tcW w:w="1383" w:type="dxa"/>
            <w:gridSpan w:val="2"/>
            <w:vMerge w:val="restart"/>
            <w:shd w:val="clear" w:color="auto" w:fill="FDE9D9"/>
          </w:tcPr>
          <w:p w14:paraId="19A5B4FA" w14:textId="77777777" w:rsidR="009B7B07" w:rsidRPr="001C763C" w:rsidRDefault="009B7B07" w:rsidP="009B7B07">
            <w:pPr>
              <w:outlineLvl w:val="1"/>
              <w:rPr>
                <w:rFonts w:ascii="Candara" w:hAnsi="Candara"/>
                <w:b/>
              </w:rPr>
            </w:pPr>
            <w:r w:rsidRPr="001C763C">
              <w:rPr>
                <w:rFonts w:ascii="Candara" w:hAnsi="Candara"/>
                <w:b/>
              </w:rPr>
              <w:lastRenderedPageBreak/>
              <w:t>6.  redna seja dne</w:t>
            </w:r>
          </w:p>
          <w:p w14:paraId="051C9199" w14:textId="77777777" w:rsidR="009B7B07" w:rsidRPr="001C763C" w:rsidRDefault="009B7B07" w:rsidP="009B7B07">
            <w:pPr>
              <w:outlineLvl w:val="1"/>
              <w:rPr>
                <w:rFonts w:ascii="Candara" w:hAnsi="Candara"/>
                <w:b/>
              </w:rPr>
            </w:pPr>
            <w:r w:rsidRPr="001C763C">
              <w:rPr>
                <w:rFonts w:ascii="Candara" w:hAnsi="Candara"/>
                <w:b/>
              </w:rPr>
              <w:t>25. 4. 2019</w:t>
            </w:r>
          </w:p>
        </w:tc>
        <w:tc>
          <w:tcPr>
            <w:tcW w:w="1666" w:type="dxa"/>
            <w:gridSpan w:val="3"/>
          </w:tcPr>
          <w:p w14:paraId="340A4598" w14:textId="77777777" w:rsidR="009B7B07" w:rsidRPr="001C763C" w:rsidRDefault="009B7B07" w:rsidP="009B7B07">
            <w:pPr>
              <w:outlineLvl w:val="1"/>
              <w:rPr>
                <w:rFonts w:ascii="Candara" w:hAnsi="Candara"/>
                <w:sz w:val="22"/>
                <w:szCs w:val="22"/>
              </w:rPr>
            </w:pPr>
            <w:hyperlink r:id="rId1139" w:history="1">
              <w:r w:rsidRPr="001C763C">
                <w:rPr>
                  <w:rStyle w:val="Hiperpovezava"/>
                  <w:rFonts w:ascii="Candara" w:hAnsi="Candara"/>
                  <w:sz w:val="22"/>
                  <w:szCs w:val="22"/>
                </w:rPr>
                <w:t>01101-8/2019-1</w:t>
              </w:r>
            </w:hyperlink>
          </w:p>
        </w:tc>
        <w:tc>
          <w:tcPr>
            <w:tcW w:w="11754" w:type="dxa"/>
            <w:gridSpan w:val="2"/>
          </w:tcPr>
          <w:p w14:paraId="091C95BD" w14:textId="77777777" w:rsidR="009B7B07" w:rsidRPr="001C763C" w:rsidRDefault="009B7B07" w:rsidP="009B7B07">
            <w:pPr>
              <w:keepNext/>
              <w:overflowPunct w:val="0"/>
              <w:autoSpaceDE w:val="0"/>
              <w:autoSpaceDN w:val="0"/>
              <w:adjustRightInd w:val="0"/>
              <w:textAlignment w:val="baseline"/>
              <w:outlineLvl w:val="0"/>
              <w:rPr>
                <w:rStyle w:val="Krepko"/>
                <w:rFonts w:ascii="Candara" w:hAnsi="Candara"/>
                <w:b w:val="0"/>
                <w:bCs w:val="0"/>
              </w:rPr>
            </w:pPr>
            <w:r>
              <w:rPr>
                <w:rStyle w:val="Krepko"/>
                <w:rFonts w:ascii="Candara" w:hAnsi="Candara"/>
                <w:b w:val="0"/>
                <w:bCs w:val="0"/>
              </w:rPr>
              <w:t>Zapisnik 5. r</w:t>
            </w:r>
            <w:r w:rsidRPr="001C763C">
              <w:rPr>
                <w:rStyle w:val="Krepko"/>
                <w:rFonts w:ascii="Candara" w:hAnsi="Candara"/>
                <w:b w:val="0"/>
                <w:bCs w:val="0"/>
              </w:rPr>
              <w:t>edne seje Občinskega sveta Občine Šempeter-Vrtojba</w:t>
            </w:r>
          </w:p>
        </w:tc>
      </w:tr>
      <w:tr w:rsidR="009B7B07" w:rsidRPr="00897524" w14:paraId="4DE8C5FF" w14:textId="77777777" w:rsidTr="004E2BA4">
        <w:tc>
          <w:tcPr>
            <w:tcW w:w="1383" w:type="dxa"/>
            <w:gridSpan w:val="2"/>
            <w:vMerge/>
            <w:shd w:val="clear" w:color="auto" w:fill="FDE9D9"/>
          </w:tcPr>
          <w:p w14:paraId="7D0A12FA" w14:textId="77777777" w:rsidR="009B7B07" w:rsidRPr="001C763C" w:rsidRDefault="009B7B07" w:rsidP="009B7B07">
            <w:pPr>
              <w:outlineLvl w:val="1"/>
              <w:rPr>
                <w:rFonts w:ascii="Candara" w:hAnsi="Candara"/>
                <w:b/>
              </w:rPr>
            </w:pPr>
          </w:p>
        </w:tc>
        <w:tc>
          <w:tcPr>
            <w:tcW w:w="1666" w:type="dxa"/>
            <w:gridSpan w:val="3"/>
          </w:tcPr>
          <w:p w14:paraId="06870140" w14:textId="77777777" w:rsidR="009B7B07" w:rsidRPr="001C763C" w:rsidRDefault="009B7B07" w:rsidP="009B7B07">
            <w:pPr>
              <w:outlineLvl w:val="1"/>
              <w:rPr>
                <w:rFonts w:ascii="Candara" w:hAnsi="Candara"/>
                <w:sz w:val="22"/>
                <w:szCs w:val="22"/>
              </w:rPr>
            </w:pPr>
            <w:hyperlink r:id="rId1140" w:history="1">
              <w:r w:rsidRPr="001C763C">
                <w:rPr>
                  <w:rStyle w:val="Hiperpovezava"/>
                  <w:rFonts w:ascii="Candara" w:hAnsi="Candara"/>
                  <w:sz w:val="22"/>
                  <w:szCs w:val="22"/>
                </w:rPr>
                <w:t>01101-8/2019-2</w:t>
              </w:r>
            </w:hyperlink>
          </w:p>
        </w:tc>
        <w:tc>
          <w:tcPr>
            <w:tcW w:w="11754" w:type="dxa"/>
            <w:gridSpan w:val="2"/>
          </w:tcPr>
          <w:p w14:paraId="0447B49E" w14:textId="77777777" w:rsidR="009B7B07" w:rsidRPr="001C763C" w:rsidRDefault="009B7B07" w:rsidP="009B7B07">
            <w:pPr>
              <w:pStyle w:val="Brezrazmikov"/>
              <w:rPr>
                <w:rStyle w:val="Krepko"/>
                <w:rFonts w:ascii="Candara" w:hAnsi="Candara"/>
                <w:b w:val="0"/>
                <w:bCs w:val="0"/>
                <w:sz w:val="24"/>
                <w:szCs w:val="24"/>
              </w:rPr>
            </w:pPr>
            <w:r w:rsidRPr="001C763C">
              <w:rPr>
                <w:rFonts w:ascii="Candara" w:eastAsia="Times New Roman" w:hAnsi="Candara" w:cs="Garamond"/>
                <w:sz w:val="24"/>
                <w:szCs w:val="24"/>
                <w:lang w:eastAsia="sl-SI"/>
              </w:rPr>
              <w:t xml:space="preserve">Občinski svet </w:t>
            </w:r>
            <w:r w:rsidRPr="00247463">
              <w:rPr>
                <w:rFonts w:ascii="Candara" w:eastAsia="Times New Roman" w:hAnsi="Candara" w:cs="Garamond"/>
                <w:b/>
                <w:sz w:val="24"/>
                <w:szCs w:val="24"/>
                <w:lang w:eastAsia="sl-SI"/>
              </w:rPr>
              <w:t>sprejme poročilo o realizaciji načrta ravnanja s stvarnim premoženjem</w:t>
            </w:r>
            <w:r w:rsidRPr="001C763C">
              <w:rPr>
                <w:rFonts w:ascii="Candara" w:eastAsia="Times New Roman" w:hAnsi="Candara" w:cs="Garamond"/>
                <w:sz w:val="24"/>
                <w:szCs w:val="24"/>
                <w:lang w:eastAsia="sl-SI"/>
              </w:rPr>
              <w:t xml:space="preserve"> Občine Šempeter-Vrtojba za leto 2018</w:t>
            </w:r>
          </w:p>
        </w:tc>
      </w:tr>
      <w:tr w:rsidR="009B7B07" w:rsidRPr="00897524" w14:paraId="51FFC81B" w14:textId="77777777" w:rsidTr="004E2BA4">
        <w:tc>
          <w:tcPr>
            <w:tcW w:w="1383" w:type="dxa"/>
            <w:gridSpan w:val="2"/>
            <w:vMerge/>
            <w:shd w:val="clear" w:color="auto" w:fill="FDE9D9"/>
          </w:tcPr>
          <w:p w14:paraId="7600B51B" w14:textId="77777777" w:rsidR="009B7B07" w:rsidRPr="001C763C" w:rsidRDefault="009B7B07" w:rsidP="009B7B07">
            <w:pPr>
              <w:outlineLvl w:val="1"/>
              <w:rPr>
                <w:rFonts w:ascii="Candara" w:hAnsi="Candara"/>
                <w:b/>
              </w:rPr>
            </w:pPr>
          </w:p>
        </w:tc>
        <w:tc>
          <w:tcPr>
            <w:tcW w:w="1666" w:type="dxa"/>
            <w:gridSpan w:val="3"/>
          </w:tcPr>
          <w:p w14:paraId="1430B51D" w14:textId="77777777" w:rsidR="009B7B07" w:rsidRPr="001C763C" w:rsidRDefault="009B7B07" w:rsidP="009B7B07">
            <w:pPr>
              <w:outlineLvl w:val="1"/>
              <w:rPr>
                <w:rFonts w:ascii="Candara" w:hAnsi="Candara"/>
                <w:sz w:val="22"/>
                <w:szCs w:val="22"/>
              </w:rPr>
            </w:pPr>
            <w:hyperlink r:id="rId1141" w:history="1">
              <w:r w:rsidRPr="001C763C">
                <w:rPr>
                  <w:rStyle w:val="Hiperpovezava"/>
                  <w:rFonts w:ascii="Candara" w:hAnsi="Candara"/>
                  <w:sz w:val="22"/>
                  <w:szCs w:val="22"/>
                </w:rPr>
                <w:t>01101-8/2019-3</w:t>
              </w:r>
            </w:hyperlink>
          </w:p>
        </w:tc>
        <w:tc>
          <w:tcPr>
            <w:tcW w:w="11754" w:type="dxa"/>
            <w:gridSpan w:val="2"/>
          </w:tcPr>
          <w:p w14:paraId="2BA0C705" w14:textId="77777777" w:rsidR="009B7B07" w:rsidRPr="00554C31" w:rsidRDefault="009B7B07" w:rsidP="009B7B07">
            <w:pPr>
              <w:widowControl w:val="0"/>
              <w:rPr>
                <w:rStyle w:val="Krepko"/>
                <w:rFonts w:ascii="Candara" w:hAnsi="Candara" w:cs="Arial"/>
                <w:b w:val="0"/>
              </w:rPr>
            </w:pPr>
            <w:r w:rsidRPr="00554C31">
              <w:rPr>
                <w:rFonts w:ascii="Candara" w:hAnsi="Candara" w:cs="Arial"/>
                <w:bCs/>
              </w:rPr>
              <w:t xml:space="preserve">Občinski svet sprejme </w:t>
            </w:r>
            <w:r w:rsidRPr="00554C31">
              <w:rPr>
                <w:rFonts w:ascii="Candara" w:hAnsi="Candara" w:cs="Arial"/>
                <w:b/>
                <w:bCs/>
              </w:rPr>
              <w:t>spremembe in dopolnitve načrta ravnanja s stvarnim premoženjem</w:t>
            </w:r>
            <w:r w:rsidRPr="00554C31">
              <w:rPr>
                <w:rFonts w:ascii="Candara" w:hAnsi="Candara" w:cs="Arial"/>
                <w:bCs/>
              </w:rPr>
              <w:t xml:space="preserve"> Občine Šempeter-Vrtojba za leto 2019.</w:t>
            </w:r>
          </w:p>
        </w:tc>
      </w:tr>
      <w:tr w:rsidR="009B7B07" w:rsidRPr="00897524" w14:paraId="14FEE1CE" w14:textId="77777777" w:rsidTr="004E2BA4">
        <w:tc>
          <w:tcPr>
            <w:tcW w:w="1383" w:type="dxa"/>
            <w:gridSpan w:val="2"/>
            <w:vMerge/>
            <w:shd w:val="clear" w:color="auto" w:fill="FDE9D9"/>
          </w:tcPr>
          <w:p w14:paraId="5CACA3FA" w14:textId="77777777" w:rsidR="009B7B07" w:rsidRPr="001C763C" w:rsidRDefault="009B7B07" w:rsidP="009B7B07">
            <w:pPr>
              <w:outlineLvl w:val="1"/>
              <w:rPr>
                <w:rFonts w:ascii="Candara" w:hAnsi="Candara"/>
                <w:b/>
              </w:rPr>
            </w:pPr>
          </w:p>
        </w:tc>
        <w:tc>
          <w:tcPr>
            <w:tcW w:w="1666" w:type="dxa"/>
            <w:gridSpan w:val="3"/>
          </w:tcPr>
          <w:p w14:paraId="661B846F" w14:textId="77777777" w:rsidR="009B7B07" w:rsidRPr="001C763C" w:rsidRDefault="009B7B07" w:rsidP="009B7B07">
            <w:pPr>
              <w:outlineLvl w:val="1"/>
              <w:rPr>
                <w:rFonts w:ascii="Candara" w:hAnsi="Candara"/>
                <w:sz w:val="22"/>
                <w:szCs w:val="22"/>
              </w:rPr>
            </w:pPr>
            <w:hyperlink r:id="rId1142" w:history="1">
              <w:r w:rsidRPr="001C763C">
                <w:rPr>
                  <w:rStyle w:val="Hiperpovezava"/>
                  <w:rFonts w:ascii="Candara" w:hAnsi="Candara"/>
                  <w:sz w:val="22"/>
                  <w:szCs w:val="22"/>
                </w:rPr>
                <w:t>01101-8/2019-4</w:t>
              </w:r>
            </w:hyperlink>
          </w:p>
        </w:tc>
        <w:tc>
          <w:tcPr>
            <w:tcW w:w="11754" w:type="dxa"/>
            <w:gridSpan w:val="2"/>
          </w:tcPr>
          <w:p w14:paraId="48B495A1" w14:textId="77777777" w:rsidR="009B7B07" w:rsidRDefault="009B7B07" w:rsidP="009B7B07">
            <w:pPr>
              <w:jc w:val="both"/>
              <w:rPr>
                <w:rFonts w:ascii="Candara" w:hAnsi="Candara" w:cs="Calibri"/>
              </w:rPr>
            </w:pPr>
            <w:r w:rsidRPr="001C763C">
              <w:rPr>
                <w:rFonts w:ascii="Candara" w:hAnsi="Candara" w:cs="Calibri"/>
              </w:rPr>
              <w:t xml:space="preserve">Občinski svet sprejme </w:t>
            </w:r>
            <w:hyperlink r:id="rId1143" w:history="1">
              <w:r w:rsidRPr="003E5A91">
                <w:rPr>
                  <w:rStyle w:val="Hiperpovezava"/>
                  <w:rFonts w:ascii="Candara" w:hAnsi="Candara" w:cs="Calibri"/>
                  <w:b/>
                </w:rPr>
                <w:t>Odlok o ravnanju z zapuščenimi vozili</w:t>
              </w:r>
              <w:r w:rsidRPr="003E5A91">
                <w:rPr>
                  <w:rStyle w:val="Hiperpovezava"/>
                  <w:rFonts w:ascii="Candara" w:hAnsi="Candara" w:cs="Calibri"/>
                </w:rPr>
                <w:t xml:space="preserve"> v Občini Šempeter-Vrtojba</w:t>
              </w:r>
            </w:hyperlink>
            <w:r w:rsidRPr="001C763C">
              <w:rPr>
                <w:rFonts w:ascii="Candara" w:hAnsi="Candara" w:cs="Calibri"/>
              </w:rPr>
              <w:t>.</w:t>
            </w:r>
          </w:p>
          <w:p w14:paraId="52DD0C44" w14:textId="77777777" w:rsidR="009B7B07" w:rsidRPr="00384898" w:rsidRDefault="009B7B07" w:rsidP="009B7B07">
            <w:pPr>
              <w:numPr>
                <w:ilvl w:val="0"/>
                <w:numId w:val="120"/>
              </w:numPr>
              <w:jc w:val="both"/>
              <w:rPr>
                <w:rFonts w:ascii="Candara" w:hAnsi="Candara"/>
              </w:rPr>
            </w:pPr>
            <w:hyperlink r:id="rId1144" w:history="1">
              <w:r w:rsidRPr="00247463">
                <w:rPr>
                  <w:rStyle w:val="Hiperpovezava"/>
                  <w:rFonts w:ascii="Candara" w:hAnsi="Candara" w:cs="Calibri"/>
                </w:rPr>
                <w:t>Uradni list RS št. 28/2019</w:t>
              </w:r>
            </w:hyperlink>
            <w:r>
              <w:rPr>
                <w:rFonts w:ascii="Candara" w:hAnsi="Candara" w:cs="Calibri"/>
              </w:rPr>
              <w:t xml:space="preserve"> z dne 3. 5. 2019</w:t>
            </w:r>
          </w:p>
          <w:p w14:paraId="052C7130" w14:textId="77777777" w:rsidR="009B7B07" w:rsidRPr="00384898" w:rsidRDefault="009B7B07" w:rsidP="009B7B07">
            <w:pPr>
              <w:jc w:val="both"/>
              <w:rPr>
                <w:rStyle w:val="Krepko"/>
                <w:rFonts w:ascii="Candara" w:hAnsi="Candara"/>
                <w:b w:val="0"/>
                <w:bCs w:val="0"/>
                <w:i/>
                <w:color w:val="808080"/>
                <w:sz w:val="20"/>
                <w:szCs w:val="20"/>
              </w:rPr>
            </w:pPr>
            <w:r w:rsidRPr="00384898">
              <w:rPr>
                <w:rFonts w:ascii="Candara" w:hAnsi="Candara"/>
                <w:i/>
                <w:color w:val="808080"/>
                <w:sz w:val="20"/>
                <w:szCs w:val="20"/>
              </w:rPr>
              <w:t>Ta odlok začne veljati naslednji dan po objavi v Uradnem listu Republike Slovenije, uporabljati pa se začne s 1. 6. 2019.</w:t>
            </w:r>
          </w:p>
        </w:tc>
      </w:tr>
      <w:tr w:rsidR="009B7B07" w:rsidRPr="00897524" w14:paraId="103671A1" w14:textId="77777777" w:rsidTr="004E2BA4">
        <w:tc>
          <w:tcPr>
            <w:tcW w:w="1383" w:type="dxa"/>
            <w:gridSpan w:val="2"/>
            <w:vMerge/>
            <w:shd w:val="clear" w:color="auto" w:fill="FDE9D9"/>
          </w:tcPr>
          <w:p w14:paraId="11296B7D" w14:textId="77777777" w:rsidR="009B7B07" w:rsidRPr="001C763C" w:rsidRDefault="009B7B07" w:rsidP="009B7B07">
            <w:pPr>
              <w:outlineLvl w:val="1"/>
              <w:rPr>
                <w:rFonts w:ascii="Candara" w:hAnsi="Candara"/>
                <w:b/>
              </w:rPr>
            </w:pPr>
          </w:p>
        </w:tc>
        <w:tc>
          <w:tcPr>
            <w:tcW w:w="1666" w:type="dxa"/>
            <w:gridSpan w:val="3"/>
          </w:tcPr>
          <w:p w14:paraId="7D0D511B" w14:textId="77777777" w:rsidR="009B7B07" w:rsidRPr="003F66F8" w:rsidRDefault="009B7B07" w:rsidP="009B7B07">
            <w:pPr>
              <w:outlineLvl w:val="1"/>
              <w:rPr>
                <w:rFonts w:ascii="Candara" w:hAnsi="Candara"/>
                <w:strike/>
                <w:sz w:val="20"/>
                <w:szCs w:val="20"/>
              </w:rPr>
            </w:pPr>
            <w:hyperlink r:id="rId1145" w:history="1">
              <w:r w:rsidRPr="003F66F8">
                <w:rPr>
                  <w:rStyle w:val="Hiperpovezava"/>
                  <w:rFonts w:ascii="Candara" w:hAnsi="Candara"/>
                  <w:strike/>
                  <w:sz w:val="20"/>
                  <w:szCs w:val="20"/>
                </w:rPr>
                <w:t>01101-8/2019-5</w:t>
              </w:r>
            </w:hyperlink>
          </w:p>
        </w:tc>
        <w:tc>
          <w:tcPr>
            <w:tcW w:w="11754" w:type="dxa"/>
            <w:gridSpan w:val="2"/>
          </w:tcPr>
          <w:p w14:paraId="02ED6994" w14:textId="77777777" w:rsidR="009B7B07" w:rsidRPr="003F66F8" w:rsidRDefault="009B7B07" w:rsidP="009B7B07">
            <w:pPr>
              <w:autoSpaceDE w:val="0"/>
              <w:autoSpaceDN w:val="0"/>
              <w:adjustRightInd w:val="0"/>
              <w:rPr>
                <w:rFonts w:ascii="Candara" w:hAnsi="Candara" w:cs="Candara"/>
                <w:strike/>
                <w:color w:val="000000"/>
                <w:sz w:val="20"/>
                <w:szCs w:val="20"/>
              </w:rPr>
            </w:pPr>
            <w:r w:rsidRPr="003F66F8">
              <w:rPr>
                <w:rFonts w:ascii="Candara" w:hAnsi="Candara" w:cs="Candara"/>
                <w:strike/>
                <w:color w:val="000000"/>
                <w:sz w:val="20"/>
                <w:szCs w:val="20"/>
              </w:rPr>
              <w:t xml:space="preserve">Občinski svet Občine Šempeter-Vrtojba je opravil </w:t>
            </w:r>
            <w:r w:rsidRPr="003F66F8">
              <w:rPr>
                <w:rFonts w:ascii="Candara" w:hAnsi="Candara" w:cs="Candara"/>
                <w:b/>
                <w:strike/>
                <w:color w:val="000000"/>
                <w:sz w:val="20"/>
                <w:szCs w:val="20"/>
              </w:rPr>
              <w:t>prvo obravnavo</w:t>
            </w:r>
            <w:r w:rsidRPr="003F66F8">
              <w:rPr>
                <w:rFonts w:ascii="Candara" w:hAnsi="Candara" w:cs="Candara"/>
                <w:strike/>
                <w:color w:val="000000"/>
                <w:sz w:val="20"/>
                <w:szCs w:val="20"/>
              </w:rPr>
              <w:t xml:space="preserve"> Odloka o gospodarskih javnih službah v Občini Šempeter-Vrtojba.</w:t>
            </w:r>
          </w:p>
          <w:p w14:paraId="68F8147A" w14:textId="77777777" w:rsidR="009B7B07" w:rsidRPr="003F66F8" w:rsidRDefault="009B7B07" w:rsidP="009B7B07">
            <w:pPr>
              <w:rPr>
                <w:rStyle w:val="Krepko"/>
                <w:rFonts w:ascii="Candara" w:hAnsi="Candara" w:cs="TTE1B261C8t00"/>
                <w:b w:val="0"/>
                <w:bCs w:val="0"/>
                <w:strike/>
                <w:sz w:val="20"/>
                <w:szCs w:val="20"/>
              </w:rPr>
            </w:pPr>
            <w:r w:rsidRPr="003F66F8">
              <w:rPr>
                <w:rFonts w:ascii="Candara" w:hAnsi="Candara" w:cs="Candara"/>
                <w:strike/>
                <w:color w:val="000000"/>
                <w:sz w:val="20"/>
                <w:szCs w:val="20"/>
              </w:rPr>
              <w:t>Upoštevajoč podane pripombe se pripravi Odlok o gospodarskih javnih službah  v Občini Šempeter-Vrtojba za sprejem v drugi obravnavi.</w:t>
            </w:r>
          </w:p>
        </w:tc>
      </w:tr>
      <w:tr w:rsidR="009B7B07" w:rsidRPr="00897524" w14:paraId="639CE800" w14:textId="77777777" w:rsidTr="004E2BA4">
        <w:tc>
          <w:tcPr>
            <w:tcW w:w="1383" w:type="dxa"/>
            <w:gridSpan w:val="2"/>
            <w:vMerge/>
            <w:shd w:val="clear" w:color="auto" w:fill="FDE9D9"/>
          </w:tcPr>
          <w:p w14:paraId="13B1E7C9" w14:textId="77777777" w:rsidR="009B7B07" w:rsidRPr="001C763C" w:rsidRDefault="009B7B07" w:rsidP="009B7B07">
            <w:pPr>
              <w:outlineLvl w:val="1"/>
              <w:rPr>
                <w:rFonts w:ascii="Candara" w:hAnsi="Candara"/>
                <w:b/>
              </w:rPr>
            </w:pPr>
          </w:p>
        </w:tc>
        <w:tc>
          <w:tcPr>
            <w:tcW w:w="1666" w:type="dxa"/>
            <w:gridSpan w:val="3"/>
          </w:tcPr>
          <w:p w14:paraId="2B15C9A3" w14:textId="77777777" w:rsidR="009B7B07" w:rsidRPr="004A1451" w:rsidRDefault="009B7B07" w:rsidP="009B7B07">
            <w:pPr>
              <w:outlineLvl w:val="1"/>
              <w:rPr>
                <w:rFonts w:ascii="Candara" w:hAnsi="Candara"/>
                <w:sz w:val="20"/>
                <w:szCs w:val="20"/>
              </w:rPr>
            </w:pPr>
            <w:hyperlink r:id="rId1146" w:history="1">
              <w:r w:rsidRPr="004A1451">
                <w:rPr>
                  <w:rStyle w:val="Hiperpovezava"/>
                  <w:rFonts w:ascii="Candara" w:hAnsi="Candara"/>
                  <w:sz w:val="20"/>
                  <w:szCs w:val="20"/>
                </w:rPr>
                <w:t>01101-8/2019-6</w:t>
              </w:r>
            </w:hyperlink>
          </w:p>
        </w:tc>
        <w:tc>
          <w:tcPr>
            <w:tcW w:w="11754" w:type="dxa"/>
            <w:gridSpan w:val="2"/>
          </w:tcPr>
          <w:p w14:paraId="7DE52DDB" w14:textId="77777777" w:rsidR="009B7B07" w:rsidRPr="004A1451" w:rsidRDefault="009B7B07" w:rsidP="009B7B07">
            <w:pPr>
              <w:jc w:val="both"/>
              <w:rPr>
                <w:rFonts w:ascii="Candara" w:hAnsi="Candara"/>
                <w:sz w:val="20"/>
                <w:szCs w:val="20"/>
              </w:rPr>
            </w:pPr>
            <w:r w:rsidRPr="004A1451">
              <w:rPr>
                <w:rFonts w:ascii="Candara" w:hAnsi="Candara"/>
                <w:sz w:val="20"/>
                <w:szCs w:val="20"/>
              </w:rPr>
              <w:t xml:space="preserve">Občinski svet Občine Šempeter-Vrtojba je opravil </w:t>
            </w:r>
            <w:r w:rsidRPr="004A1451">
              <w:rPr>
                <w:rFonts w:ascii="Candara" w:hAnsi="Candara"/>
                <w:b/>
                <w:sz w:val="20"/>
                <w:szCs w:val="20"/>
              </w:rPr>
              <w:t>prvo obravnavo</w:t>
            </w:r>
            <w:r w:rsidRPr="004A1451">
              <w:rPr>
                <w:rFonts w:ascii="Candara" w:hAnsi="Candara"/>
                <w:sz w:val="20"/>
                <w:szCs w:val="20"/>
              </w:rPr>
              <w:t xml:space="preserve"> Odlok o izvajanju izbirne gospodarske javne službe upravljanje in urejanje plačljivih javnih parkirišč v Občini Šempeter-Vrtojba.</w:t>
            </w:r>
          </w:p>
          <w:p w14:paraId="5C1D1AE0" w14:textId="77777777" w:rsidR="009B7B07" w:rsidRPr="004A1451" w:rsidRDefault="009B7B07" w:rsidP="009B7B07">
            <w:pPr>
              <w:jc w:val="both"/>
              <w:rPr>
                <w:rStyle w:val="Krepko"/>
                <w:rFonts w:ascii="Candara" w:hAnsi="Candara"/>
                <w:b w:val="0"/>
                <w:bCs w:val="0"/>
                <w:sz w:val="20"/>
                <w:szCs w:val="20"/>
              </w:rPr>
            </w:pPr>
            <w:r w:rsidRPr="004A1451">
              <w:rPr>
                <w:rFonts w:ascii="Candara" w:hAnsi="Candara"/>
                <w:sz w:val="20"/>
                <w:szCs w:val="20"/>
              </w:rPr>
              <w:t>Upoštevajoč podane pripombe se pripravi Odlok o izvajanju izbirne gospodarske javne službe upravljanje in urejanje plačljivih javnih parkirišč v Občini Šempeter-Vrtojba v drugi obravnavi.</w:t>
            </w:r>
          </w:p>
        </w:tc>
      </w:tr>
      <w:tr w:rsidR="009B7B07" w:rsidRPr="00897524" w14:paraId="53F0DE74" w14:textId="77777777" w:rsidTr="004E2BA4">
        <w:tc>
          <w:tcPr>
            <w:tcW w:w="1383" w:type="dxa"/>
            <w:gridSpan w:val="2"/>
            <w:vMerge/>
            <w:shd w:val="clear" w:color="auto" w:fill="FDE9D9"/>
          </w:tcPr>
          <w:p w14:paraId="157D4608" w14:textId="77777777" w:rsidR="009B7B07" w:rsidRPr="001C763C" w:rsidRDefault="009B7B07" w:rsidP="009B7B07">
            <w:pPr>
              <w:outlineLvl w:val="1"/>
              <w:rPr>
                <w:rFonts w:ascii="Candara" w:hAnsi="Candara"/>
                <w:b/>
              </w:rPr>
            </w:pPr>
          </w:p>
        </w:tc>
        <w:tc>
          <w:tcPr>
            <w:tcW w:w="1666" w:type="dxa"/>
            <w:gridSpan w:val="3"/>
          </w:tcPr>
          <w:p w14:paraId="01F46851" w14:textId="77777777" w:rsidR="009B7B07" w:rsidRPr="001C763C" w:rsidRDefault="009B7B07" w:rsidP="009B7B07">
            <w:pPr>
              <w:outlineLvl w:val="1"/>
              <w:rPr>
                <w:rFonts w:ascii="Candara" w:hAnsi="Candara"/>
                <w:sz w:val="22"/>
                <w:szCs w:val="22"/>
              </w:rPr>
            </w:pPr>
            <w:hyperlink r:id="rId1147" w:history="1">
              <w:r w:rsidRPr="001C763C">
                <w:rPr>
                  <w:rStyle w:val="Hiperpovezava"/>
                  <w:rFonts w:ascii="Candara" w:hAnsi="Candara"/>
                  <w:sz w:val="22"/>
                  <w:szCs w:val="22"/>
                </w:rPr>
                <w:t>01101-8/2019-7</w:t>
              </w:r>
            </w:hyperlink>
          </w:p>
        </w:tc>
        <w:tc>
          <w:tcPr>
            <w:tcW w:w="11754" w:type="dxa"/>
            <w:gridSpan w:val="2"/>
          </w:tcPr>
          <w:p w14:paraId="1852A2E0" w14:textId="77777777" w:rsidR="009B7B07" w:rsidRDefault="009B7B07" w:rsidP="009B7B07">
            <w:pPr>
              <w:rPr>
                <w:rFonts w:ascii="Candara" w:hAnsi="Candara" w:cs="Arial"/>
              </w:rPr>
            </w:pPr>
            <w:r w:rsidRPr="001C763C">
              <w:rPr>
                <w:rFonts w:ascii="Candara" w:hAnsi="Candara" w:cs="Arial"/>
              </w:rPr>
              <w:t xml:space="preserve">Sprejme se </w:t>
            </w:r>
            <w:r w:rsidRPr="00247463">
              <w:rPr>
                <w:rFonts w:ascii="Candara" w:hAnsi="Candara" w:cs="Arial"/>
                <w:b/>
              </w:rPr>
              <w:t>zaključni račun Občine Šempeter-Vrtojba za leto 2018</w:t>
            </w:r>
            <w:r>
              <w:rPr>
                <w:rFonts w:ascii="Candara" w:hAnsi="Candara" w:cs="Arial"/>
                <w:b/>
              </w:rPr>
              <w:t>.</w:t>
            </w:r>
          </w:p>
          <w:p w14:paraId="353F2EBD" w14:textId="77777777" w:rsidR="009B7B07" w:rsidRPr="00247463" w:rsidRDefault="009B7B07" w:rsidP="009B7B07">
            <w:pPr>
              <w:numPr>
                <w:ilvl w:val="0"/>
                <w:numId w:val="120"/>
              </w:numPr>
              <w:rPr>
                <w:rStyle w:val="Krepko"/>
                <w:rFonts w:ascii="Candara" w:hAnsi="Candara"/>
                <w:b w:val="0"/>
                <w:bCs w:val="0"/>
              </w:rPr>
            </w:pPr>
            <w:hyperlink r:id="rId1148" w:history="1">
              <w:r w:rsidRPr="00247463">
                <w:rPr>
                  <w:rStyle w:val="Hiperpovezava"/>
                  <w:rFonts w:ascii="Candara" w:hAnsi="Candara" w:cs="Arial"/>
                </w:rPr>
                <w:t xml:space="preserve">Uradni list RS št.: </w:t>
              </w:r>
              <w:r>
                <w:rPr>
                  <w:rStyle w:val="Hiperpovezava"/>
                  <w:rFonts w:ascii="Candara" w:hAnsi="Candara" w:cs="Arial"/>
                </w:rPr>
                <w:t>28</w:t>
              </w:r>
              <w:r w:rsidRPr="00247463">
                <w:rPr>
                  <w:rStyle w:val="Hiperpovezava"/>
                  <w:rFonts w:ascii="Candara" w:hAnsi="Candara" w:cs="Arial"/>
                </w:rPr>
                <w:t>/2019</w:t>
              </w:r>
            </w:hyperlink>
            <w:r>
              <w:rPr>
                <w:rFonts w:ascii="Candara" w:hAnsi="Candara" w:cs="Arial"/>
              </w:rPr>
              <w:t xml:space="preserve"> z dne 3. 5. 2019</w:t>
            </w:r>
          </w:p>
        </w:tc>
      </w:tr>
      <w:tr w:rsidR="009B7B07" w:rsidRPr="008B0812" w14:paraId="3D314B46" w14:textId="77777777" w:rsidTr="004E2BA4">
        <w:tc>
          <w:tcPr>
            <w:tcW w:w="1383" w:type="dxa"/>
            <w:gridSpan w:val="2"/>
            <w:vMerge/>
            <w:shd w:val="clear" w:color="auto" w:fill="FDE9D9"/>
          </w:tcPr>
          <w:p w14:paraId="5A92E127" w14:textId="77777777" w:rsidR="009B7B07" w:rsidRPr="001C763C" w:rsidRDefault="009B7B07" w:rsidP="009B7B07">
            <w:pPr>
              <w:outlineLvl w:val="1"/>
              <w:rPr>
                <w:rFonts w:ascii="Candara" w:hAnsi="Candara"/>
                <w:b/>
              </w:rPr>
            </w:pPr>
          </w:p>
        </w:tc>
        <w:tc>
          <w:tcPr>
            <w:tcW w:w="1666" w:type="dxa"/>
            <w:gridSpan w:val="3"/>
          </w:tcPr>
          <w:p w14:paraId="4FD48D47" w14:textId="77777777" w:rsidR="009B7B07" w:rsidRPr="001C763C" w:rsidRDefault="009B7B07" w:rsidP="009B7B07">
            <w:pPr>
              <w:outlineLvl w:val="1"/>
              <w:rPr>
                <w:rFonts w:ascii="Candara" w:hAnsi="Candara"/>
                <w:sz w:val="22"/>
                <w:szCs w:val="22"/>
              </w:rPr>
            </w:pPr>
            <w:hyperlink r:id="rId1149" w:history="1">
              <w:r w:rsidRPr="001C763C">
                <w:rPr>
                  <w:rStyle w:val="Hiperpovezava"/>
                  <w:rFonts w:ascii="Candara" w:hAnsi="Candara"/>
                  <w:sz w:val="22"/>
                  <w:szCs w:val="22"/>
                </w:rPr>
                <w:t>01101-8/2019-8</w:t>
              </w:r>
            </w:hyperlink>
          </w:p>
        </w:tc>
        <w:tc>
          <w:tcPr>
            <w:tcW w:w="11754" w:type="dxa"/>
            <w:gridSpan w:val="2"/>
          </w:tcPr>
          <w:p w14:paraId="283CBD27" w14:textId="77777777" w:rsidR="009B7B07" w:rsidRPr="00585D97" w:rsidRDefault="009B7B07" w:rsidP="009B7B07">
            <w:pPr>
              <w:pStyle w:val="Blokbesedila"/>
              <w:ind w:left="0"/>
              <w:rPr>
                <w:rFonts w:ascii="Candara" w:hAnsi="Candara" w:cs="Arial"/>
                <w:szCs w:val="24"/>
              </w:rPr>
            </w:pPr>
            <w:r w:rsidRPr="00585D97">
              <w:rPr>
                <w:rFonts w:ascii="Candara" w:hAnsi="Candara" w:cs="Arial"/>
                <w:szCs w:val="24"/>
              </w:rPr>
              <w:t xml:space="preserve">Občinski svet Občine Šempeter-Vrtojba daje </w:t>
            </w:r>
            <w:r w:rsidRPr="00585D97">
              <w:rPr>
                <w:rFonts w:ascii="Candara" w:hAnsi="Candara" w:cs="Arial"/>
                <w:b/>
                <w:szCs w:val="24"/>
              </w:rPr>
              <w:t>soglasje k imenovanju</w:t>
            </w:r>
            <w:r w:rsidRPr="00585D97">
              <w:rPr>
                <w:rFonts w:ascii="Candara" w:hAnsi="Candara" w:cs="Arial"/>
                <w:szCs w:val="24"/>
              </w:rPr>
              <w:t xml:space="preserve"> Petre Kokoravec, </w:t>
            </w:r>
            <w:proofErr w:type="spellStart"/>
            <w:r w:rsidRPr="00585D97">
              <w:rPr>
                <w:rFonts w:ascii="Candara" w:hAnsi="Candara" w:cs="Arial"/>
                <w:szCs w:val="24"/>
              </w:rPr>
              <w:t>dr.med</w:t>
            </w:r>
            <w:proofErr w:type="spellEnd"/>
            <w:r w:rsidRPr="00585D97">
              <w:rPr>
                <w:rFonts w:ascii="Candara" w:hAnsi="Candara" w:cs="Arial"/>
                <w:szCs w:val="24"/>
              </w:rPr>
              <w:t xml:space="preserve">., </w:t>
            </w:r>
            <w:r w:rsidRPr="00585D97">
              <w:rPr>
                <w:rFonts w:ascii="Candara" w:hAnsi="Candara" w:cs="Arial"/>
                <w:b/>
                <w:szCs w:val="24"/>
              </w:rPr>
              <w:t>za direktorico</w:t>
            </w:r>
            <w:r w:rsidRPr="00585D97">
              <w:rPr>
                <w:rFonts w:ascii="Candara" w:hAnsi="Candara" w:cs="Arial"/>
                <w:szCs w:val="24"/>
              </w:rPr>
              <w:t xml:space="preserve"> </w:t>
            </w:r>
            <w:r w:rsidRPr="00585D97">
              <w:rPr>
                <w:rFonts w:ascii="Candara" w:hAnsi="Candara" w:cs="Arial"/>
                <w:b/>
                <w:szCs w:val="24"/>
              </w:rPr>
              <w:t>Javnega zavoda Zdravstveni dom Osnovno varstvo</w:t>
            </w:r>
            <w:r w:rsidRPr="00585D97">
              <w:rPr>
                <w:rFonts w:ascii="Candara" w:hAnsi="Candara" w:cs="Arial"/>
                <w:szCs w:val="24"/>
              </w:rPr>
              <w:t xml:space="preserve"> Nova Gorica za 4 letno mandatno obdobje od 10. 6. 2019 do 9. 6. 2023.</w:t>
            </w:r>
          </w:p>
        </w:tc>
      </w:tr>
      <w:tr w:rsidR="009B7B07" w:rsidRPr="008B0812" w14:paraId="128CBDD8" w14:textId="77777777" w:rsidTr="004E2BA4">
        <w:tc>
          <w:tcPr>
            <w:tcW w:w="1383" w:type="dxa"/>
            <w:gridSpan w:val="2"/>
            <w:vMerge/>
            <w:shd w:val="clear" w:color="auto" w:fill="FDE9D9"/>
          </w:tcPr>
          <w:p w14:paraId="2721888F" w14:textId="77777777" w:rsidR="009B7B07" w:rsidRPr="001C763C" w:rsidRDefault="009B7B07" w:rsidP="009B7B07">
            <w:pPr>
              <w:outlineLvl w:val="1"/>
              <w:rPr>
                <w:rFonts w:ascii="Candara" w:hAnsi="Candara"/>
                <w:b/>
              </w:rPr>
            </w:pPr>
            <w:bookmarkStart w:id="27" w:name="_Hlk162521094"/>
          </w:p>
        </w:tc>
        <w:tc>
          <w:tcPr>
            <w:tcW w:w="1666" w:type="dxa"/>
            <w:gridSpan w:val="3"/>
          </w:tcPr>
          <w:p w14:paraId="4C809E68" w14:textId="77777777" w:rsidR="009B7B07" w:rsidRPr="001C763C" w:rsidRDefault="009B7B07" w:rsidP="009B7B07">
            <w:pPr>
              <w:outlineLvl w:val="1"/>
              <w:rPr>
                <w:rFonts w:ascii="Candara" w:hAnsi="Candara"/>
                <w:sz w:val="22"/>
                <w:szCs w:val="22"/>
              </w:rPr>
            </w:pPr>
            <w:hyperlink r:id="rId1150" w:history="1">
              <w:r w:rsidRPr="001C763C">
                <w:rPr>
                  <w:rStyle w:val="Hiperpovezava"/>
                  <w:rFonts w:ascii="Candara" w:hAnsi="Candara"/>
                  <w:sz w:val="22"/>
                  <w:szCs w:val="22"/>
                </w:rPr>
                <w:t>01101-8/2019-9</w:t>
              </w:r>
            </w:hyperlink>
          </w:p>
        </w:tc>
        <w:tc>
          <w:tcPr>
            <w:tcW w:w="11754" w:type="dxa"/>
            <w:gridSpan w:val="2"/>
          </w:tcPr>
          <w:p w14:paraId="7D49C80E" w14:textId="77777777" w:rsidR="009B7B07" w:rsidRPr="00585D97" w:rsidRDefault="009B7B07" w:rsidP="009B7B07">
            <w:pPr>
              <w:pStyle w:val="Blokbesedila"/>
              <w:ind w:left="0"/>
              <w:rPr>
                <w:rFonts w:ascii="Candara" w:hAnsi="Candara" w:cs="Arial"/>
                <w:szCs w:val="24"/>
              </w:rPr>
            </w:pPr>
            <w:r w:rsidRPr="00585D97">
              <w:rPr>
                <w:rFonts w:ascii="Candara" w:hAnsi="Candara" w:cs="Arial"/>
                <w:szCs w:val="24"/>
              </w:rPr>
              <w:t xml:space="preserve">Občinski svet Občine Šempeter-Vrtojba </w:t>
            </w:r>
            <w:r w:rsidRPr="00585D97">
              <w:rPr>
                <w:rFonts w:ascii="Candara" w:hAnsi="Candara" w:cs="Arial"/>
                <w:b/>
                <w:szCs w:val="24"/>
              </w:rPr>
              <w:t>podaja pozitivno mnenje</w:t>
            </w:r>
            <w:r w:rsidRPr="00585D97">
              <w:rPr>
                <w:rFonts w:ascii="Candara" w:hAnsi="Candara" w:cs="Arial"/>
                <w:szCs w:val="24"/>
              </w:rPr>
              <w:t xml:space="preserve"> Sandiju Vrabcu, </w:t>
            </w:r>
            <w:r w:rsidRPr="00585D97">
              <w:rPr>
                <w:rFonts w:ascii="Candara" w:hAnsi="Candara" w:cs="Arial"/>
                <w:b/>
                <w:szCs w:val="24"/>
              </w:rPr>
              <w:t>za ravnatelja Glasbene šole Nova</w:t>
            </w:r>
            <w:r w:rsidRPr="00585D97">
              <w:rPr>
                <w:rFonts w:ascii="Candara" w:hAnsi="Candara" w:cs="Arial"/>
                <w:szCs w:val="24"/>
              </w:rPr>
              <w:t xml:space="preserve"> Gorica</w:t>
            </w:r>
          </w:p>
        </w:tc>
      </w:tr>
      <w:tr w:rsidR="009B7B07" w:rsidRPr="008B0812" w14:paraId="77A87F56" w14:textId="77777777" w:rsidTr="004E2BA4">
        <w:tc>
          <w:tcPr>
            <w:tcW w:w="1383" w:type="dxa"/>
            <w:gridSpan w:val="2"/>
            <w:vMerge/>
            <w:shd w:val="clear" w:color="auto" w:fill="FDE9D9"/>
          </w:tcPr>
          <w:p w14:paraId="3C5BCB94" w14:textId="77777777" w:rsidR="009B7B07" w:rsidRPr="001C763C" w:rsidRDefault="009B7B07" w:rsidP="009B7B07">
            <w:pPr>
              <w:outlineLvl w:val="1"/>
              <w:rPr>
                <w:rFonts w:ascii="Candara" w:hAnsi="Candara"/>
                <w:b/>
              </w:rPr>
            </w:pPr>
            <w:bookmarkStart w:id="28" w:name="_Hlk162521128"/>
            <w:bookmarkEnd w:id="27"/>
          </w:p>
        </w:tc>
        <w:tc>
          <w:tcPr>
            <w:tcW w:w="1666" w:type="dxa"/>
            <w:gridSpan w:val="3"/>
          </w:tcPr>
          <w:p w14:paraId="289DCAE1" w14:textId="77777777" w:rsidR="009B7B07" w:rsidRPr="001C763C" w:rsidRDefault="009B7B07" w:rsidP="009B7B07">
            <w:pPr>
              <w:outlineLvl w:val="1"/>
              <w:rPr>
                <w:rFonts w:ascii="Candara" w:hAnsi="Candara"/>
                <w:sz w:val="22"/>
                <w:szCs w:val="22"/>
              </w:rPr>
            </w:pPr>
            <w:hyperlink r:id="rId1151" w:history="1">
              <w:r w:rsidRPr="001C763C">
                <w:rPr>
                  <w:rStyle w:val="Hiperpovezava"/>
                  <w:rFonts w:ascii="Candara" w:hAnsi="Candara"/>
                  <w:sz w:val="22"/>
                  <w:szCs w:val="22"/>
                </w:rPr>
                <w:t>01101-8/2019-10</w:t>
              </w:r>
            </w:hyperlink>
          </w:p>
        </w:tc>
        <w:tc>
          <w:tcPr>
            <w:tcW w:w="11754" w:type="dxa"/>
            <w:gridSpan w:val="2"/>
          </w:tcPr>
          <w:p w14:paraId="487CD29C" w14:textId="77777777" w:rsidR="009B7B07" w:rsidRPr="00585D97" w:rsidRDefault="009B7B07" w:rsidP="009B7B07">
            <w:pPr>
              <w:pStyle w:val="Blokbesedila"/>
              <w:ind w:left="0"/>
              <w:rPr>
                <w:rStyle w:val="Krepko"/>
                <w:rFonts w:ascii="Candara" w:hAnsi="Candara" w:cs="Arial"/>
                <w:b w:val="0"/>
                <w:bCs w:val="0"/>
                <w:szCs w:val="24"/>
              </w:rPr>
            </w:pPr>
            <w:r w:rsidRPr="00585D97">
              <w:rPr>
                <w:rStyle w:val="Krepko"/>
                <w:rFonts w:ascii="Candara" w:hAnsi="Candara" w:cs="Arial"/>
                <w:b w:val="0"/>
                <w:bCs w:val="0"/>
                <w:szCs w:val="24"/>
              </w:rPr>
              <w:t xml:space="preserve">Občinski svet Občine Šempeter-Vrtojba podaja </w:t>
            </w:r>
            <w:r w:rsidRPr="00585D97">
              <w:rPr>
                <w:rStyle w:val="Krepko"/>
                <w:rFonts w:ascii="Candara" w:hAnsi="Candara" w:cs="Arial"/>
                <w:bCs w:val="0"/>
                <w:szCs w:val="24"/>
              </w:rPr>
              <w:t>pozitivno mnenje</w:t>
            </w:r>
            <w:r w:rsidRPr="00585D97">
              <w:rPr>
                <w:rStyle w:val="Krepko"/>
                <w:rFonts w:ascii="Candara" w:hAnsi="Candara" w:cs="Arial"/>
                <w:b w:val="0"/>
                <w:bCs w:val="0"/>
                <w:szCs w:val="24"/>
              </w:rPr>
              <w:t xml:space="preserve"> Edvardu Vrabiču, </w:t>
            </w:r>
            <w:r w:rsidRPr="00585D97">
              <w:rPr>
                <w:rStyle w:val="Krepko"/>
                <w:rFonts w:ascii="Candara" w:hAnsi="Candara" w:cs="Arial"/>
                <w:bCs w:val="0"/>
                <w:szCs w:val="24"/>
              </w:rPr>
              <w:t>za ravnatelja Osnovne šole Kozara Nova Gorica</w:t>
            </w:r>
          </w:p>
        </w:tc>
      </w:tr>
      <w:bookmarkEnd w:id="28"/>
      <w:tr w:rsidR="009B7B07" w:rsidRPr="00B8175F" w14:paraId="5D059013" w14:textId="77777777" w:rsidTr="004E2BA4">
        <w:tc>
          <w:tcPr>
            <w:tcW w:w="1383" w:type="dxa"/>
            <w:gridSpan w:val="2"/>
            <w:vMerge/>
            <w:shd w:val="clear" w:color="auto" w:fill="FDE9D9"/>
          </w:tcPr>
          <w:p w14:paraId="162A1030" w14:textId="77777777" w:rsidR="009B7B07" w:rsidRPr="001C763C" w:rsidRDefault="009B7B07" w:rsidP="009B7B07">
            <w:pPr>
              <w:outlineLvl w:val="1"/>
              <w:rPr>
                <w:rFonts w:ascii="Candara" w:hAnsi="Candara"/>
                <w:b/>
              </w:rPr>
            </w:pPr>
          </w:p>
        </w:tc>
        <w:tc>
          <w:tcPr>
            <w:tcW w:w="1666" w:type="dxa"/>
            <w:gridSpan w:val="3"/>
          </w:tcPr>
          <w:p w14:paraId="66BBC459" w14:textId="77777777" w:rsidR="009B7B07" w:rsidRPr="001E1234" w:rsidRDefault="009B7B07" w:rsidP="009B7B07">
            <w:pPr>
              <w:outlineLvl w:val="1"/>
              <w:rPr>
                <w:rFonts w:ascii="Candara" w:hAnsi="Candara"/>
                <w:sz w:val="20"/>
                <w:szCs w:val="20"/>
              </w:rPr>
            </w:pPr>
            <w:hyperlink r:id="rId1152" w:history="1">
              <w:r w:rsidRPr="001E1234">
                <w:rPr>
                  <w:rStyle w:val="Hiperpovezava"/>
                  <w:rFonts w:ascii="Candara" w:hAnsi="Candara"/>
                  <w:sz w:val="20"/>
                  <w:szCs w:val="20"/>
                </w:rPr>
                <w:t>01101-8/2019-11</w:t>
              </w:r>
            </w:hyperlink>
          </w:p>
        </w:tc>
        <w:tc>
          <w:tcPr>
            <w:tcW w:w="11754" w:type="dxa"/>
            <w:gridSpan w:val="2"/>
          </w:tcPr>
          <w:p w14:paraId="4C686C0A" w14:textId="77777777" w:rsidR="009B7B07" w:rsidRPr="001E1234" w:rsidRDefault="009B7B07" w:rsidP="009B7B07">
            <w:pPr>
              <w:pStyle w:val="Blokbesedila"/>
              <w:ind w:left="0"/>
              <w:rPr>
                <w:rStyle w:val="Krepko"/>
                <w:rFonts w:ascii="Candara" w:hAnsi="Candara" w:cs="Arial"/>
                <w:b w:val="0"/>
                <w:bCs w:val="0"/>
                <w:sz w:val="20"/>
              </w:rPr>
            </w:pPr>
            <w:r w:rsidRPr="001E1234">
              <w:rPr>
                <w:rStyle w:val="Krepko"/>
                <w:rFonts w:ascii="Candara" w:hAnsi="Candara" w:cs="Arial"/>
                <w:b w:val="0"/>
                <w:bCs w:val="0"/>
                <w:sz w:val="20"/>
              </w:rPr>
              <w:t xml:space="preserve">Občinski svet Občine Šempeter-Vrtojba na predlog komisije za mandatna vprašanja, volitve in imenovanja </w:t>
            </w:r>
            <w:r w:rsidRPr="001E1234">
              <w:rPr>
                <w:rStyle w:val="Krepko"/>
                <w:rFonts w:ascii="Candara" w:hAnsi="Candara" w:cs="Arial"/>
                <w:bCs w:val="0"/>
                <w:sz w:val="20"/>
              </w:rPr>
              <w:t>ugotavlja, da nepreklicno odstopa s funkcije Nadzornega odbora</w:t>
            </w:r>
            <w:r w:rsidRPr="001E1234">
              <w:rPr>
                <w:rStyle w:val="Krepko"/>
                <w:rFonts w:ascii="Candara" w:hAnsi="Candara" w:cs="Arial"/>
                <w:b w:val="0"/>
                <w:bCs w:val="0"/>
                <w:sz w:val="20"/>
              </w:rPr>
              <w:t xml:space="preserve">: </w:t>
            </w:r>
            <w:proofErr w:type="spellStart"/>
            <w:r w:rsidRPr="001E1234">
              <w:rPr>
                <w:rStyle w:val="Krepko"/>
                <w:rFonts w:ascii="Candara" w:hAnsi="Candara" w:cs="Arial"/>
                <w:b w:val="0"/>
                <w:bCs w:val="0"/>
                <w:sz w:val="20"/>
              </w:rPr>
              <w:t>Valdij</w:t>
            </w:r>
            <w:proofErr w:type="spellEnd"/>
            <w:r w:rsidRPr="001E1234">
              <w:rPr>
                <w:rStyle w:val="Krepko"/>
                <w:rFonts w:ascii="Candara" w:hAnsi="Candara" w:cs="Arial"/>
                <w:b w:val="0"/>
                <w:bCs w:val="0"/>
                <w:sz w:val="20"/>
              </w:rPr>
              <w:t xml:space="preserve"> Peric.</w:t>
            </w:r>
          </w:p>
        </w:tc>
      </w:tr>
      <w:tr w:rsidR="009B7B07" w:rsidRPr="00C32794" w14:paraId="376A72EB" w14:textId="77777777" w:rsidTr="004E2BA4">
        <w:tc>
          <w:tcPr>
            <w:tcW w:w="1383" w:type="dxa"/>
            <w:gridSpan w:val="2"/>
            <w:vMerge/>
            <w:shd w:val="clear" w:color="auto" w:fill="FDE9D9"/>
          </w:tcPr>
          <w:p w14:paraId="39751DF1" w14:textId="77777777" w:rsidR="009B7B07" w:rsidRPr="001C763C" w:rsidRDefault="009B7B07" w:rsidP="009B7B07">
            <w:pPr>
              <w:outlineLvl w:val="1"/>
              <w:rPr>
                <w:rFonts w:ascii="Candara" w:hAnsi="Candara"/>
                <w:b/>
              </w:rPr>
            </w:pPr>
          </w:p>
        </w:tc>
        <w:tc>
          <w:tcPr>
            <w:tcW w:w="1666" w:type="dxa"/>
            <w:gridSpan w:val="3"/>
          </w:tcPr>
          <w:p w14:paraId="5D0A75C0" w14:textId="77777777" w:rsidR="009B7B07" w:rsidRPr="001C763C" w:rsidRDefault="009B7B07" w:rsidP="009B7B07">
            <w:pPr>
              <w:outlineLvl w:val="1"/>
              <w:rPr>
                <w:rFonts w:ascii="Candara" w:hAnsi="Candara"/>
                <w:sz w:val="22"/>
                <w:szCs w:val="22"/>
              </w:rPr>
            </w:pPr>
            <w:hyperlink r:id="rId1153" w:history="1">
              <w:r w:rsidRPr="001C763C">
                <w:rPr>
                  <w:rStyle w:val="Hiperpovezava"/>
                  <w:rFonts w:ascii="Candara" w:hAnsi="Candara"/>
                  <w:sz w:val="22"/>
                  <w:szCs w:val="22"/>
                </w:rPr>
                <w:t>01101-8/2019-12</w:t>
              </w:r>
            </w:hyperlink>
          </w:p>
        </w:tc>
        <w:tc>
          <w:tcPr>
            <w:tcW w:w="11754" w:type="dxa"/>
            <w:gridSpan w:val="2"/>
          </w:tcPr>
          <w:p w14:paraId="7554205C" w14:textId="77777777" w:rsidR="009B7B07" w:rsidRPr="001C763C" w:rsidRDefault="009B7B07" w:rsidP="009B7B07">
            <w:pPr>
              <w:pStyle w:val="Blokbesedila"/>
              <w:ind w:left="0"/>
              <w:rPr>
                <w:rStyle w:val="Krepko"/>
                <w:rFonts w:ascii="Candara" w:hAnsi="Candara" w:cs="Arial"/>
                <w:b w:val="0"/>
                <w:bCs w:val="0"/>
                <w:szCs w:val="24"/>
              </w:rPr>
            </w:pPr>
            <w:r w:rsidRPr="00247463">
              <w:rPr>
                <w:rStyle w:val="Krepko"/>
                <w:rFonts w:ascii="Candara" w:hAnsi="Candara" w:cs="Arial"/>
                <w:bCs w:val="0"/>
                <w:szCs w:val="24"/>
              </w:rPr>
              <w:t>Sklep o spremembah in dopolnitvah sklepa o imenovanju stalnih delovnih teles</w:t>
            </w:r>
            <w:r w:rsidRPr="001C763C">
              <w:rPr>
                <w:rStyle w:val="Krepko"/>
                <w:rFonts w:ascii="Candara" w:hAnsi="Candara" w:cs="Arial"/>
                <w:b w:val="0"/>
                <w:bCs w:val="0"/>
                <w:szCs w:val="24"/>
              </w:rPr>
              <w:t xml:space="preserve"> občinskega sveta Občine Šempeter-Vrtojba, št.: 01101-20/2018-4</w:t>
            </w:r>
          </w:p>
        </w:tc>
      </w:tr>
      <w:tr w:rsidR="009B7B07" w:rsidRPr="00B319CE" w14:paraId="40DAC5D0" w14:textId="77777777" w:rsidTr="00331972">
        <w:trPr>
          <w:trHeight w:val="589"/>
        </w:trPr>
        <w:tc>
          <w:tcPr>
            <w:tcW w:w="14803" w:type="dxa"/>
            <w:gridSpan w:val="7"/>
            <w:tcBorders>
              <w:bottom w:val="nil"/>
            </w:tcBorders>
            <w:shd w:val="clear" w:color="auto" w:fill="EEECE1"/>
          </w:tcPr>
          <w:p w14:paraId="09C760D7" w14:textId="77777777" w:rsidR="009B7B07" w:rsidRPr="001C763C" w:rsidRDefault="009B7B07" w:rsidP="009B7B07">
            <w:pPr>
              <w:outlineLvl w:val="1"/>
              <w:rPr>
                <w:rFonts w:ascii="Candara" w:hAnsi="Candara"/>
                <w:b/>
                <w:i/>
              </w:rPr>
            </w:pPr>
          </w:p>
        </w:tc>
      </w:tr>
      <w:tr w:rsidR="009B7B07" w:rsidRPr="008B0812" w14:paraId="519CAF01" w14:textId="77777777" w:rsidTr="004E2BA4">
        <w:tc>
          <w:tcPr>
            <w:tcW w:w="1383" w:type="dxa"/>
            <w:gridSpan w:val="2"/>
            <w:vMerge w:val="restart"/>
            <w:shd w:val="clear" w:color="auto" w:fill="FDE9D9"/>
          </w:tcPr>
          <w:p w14:paraId="23E38EC3" w14:textId="77777777" w:rsidR="009B7B07" w:rsidRPr="001C763C" w:rsidRDefault="009B7B07" w:rsidP="009B7B07">
            <w:pPr>
              <w:outlineLvl w:val="1"/>
              <w:rPr>
                <w:rFonts w:ascii="Candara" w:hAnsi="Candara"/>
                <w:b/>
              </w:rPr>
            </w:pPr>
            <w:bookmarkStart w:id="29" w:name="_Hlk158892614"/>
            <w:r w:rsidRPr="001C763C">
              <w:rPr>
                <w:rFonts w:ascii="Candara" w:hAnsi="Candara"/>
                <w:b/>
              </w:rPr>
              <w:t>5.  redna seja dne 21. 3. 2019</w:t>
            </w:r>
            <w:bookmarkEnd w:id="29"/>
          </w:p>
        </w:tc>
        <w:tc>
          <w:tcPr>
            <w:tcW w:w="1666" w:type="dxa"/>
            <w:gridSpan w:val="3"/>
          </w:tcPr>
          <w:p w14:paraId="6BE88C47" w14:textId="77777777" w:rsidR="009B7B07" w:rsidRPr="001C763C" w:rsidRDefault="009B7B07" w:rsidP="009B7B07">
            <w:pPr>
              <w:outlineLvl w:val="1"/>
              <w:rPr>
                <w:rFonts w:ascii="Candara" w:hAnsi="Candara"/>
                <w:sz w:val="22"/>
                <w:szCs w:val="22"/>
              </w:rPr>
            </w:pPr>
            <w:hyperlink r:id="rId1154" w:history="1">
              <w:r w:rsidRPr="001C763C">
                <w:rPr>
                  <w:rStyle w:val="Hiperpovezava"/>
                  <w:rFonts w:ascii="Candara" w:hAnsi="Candara"/>
                  <w:sz w:val="22"/>
                  <w:szCs w:val="22"/>
                </w:rPr>
                <w:t>01101-6/2019-1</w:t>
              </w:r>
            </w:hyperlink>
          </w:p>
        </w:tc>
        <w:tc>
          <w:tcPr>
            <w:tcW w:w="11754" w:type="dxa"/>
            <w:gridSpan w:val="2"/>
          </w:tcPr>
          <w:p w14:paraId="535A7DE5" w14:textId="77777777" w:rsidR="009B7B07" w:rsidRPr="001C763C" w:rsidRDefault="009B7B07" w:rsidP="009B7B07">
            <w:pPr>
              <w:rPr>
                <w:rStyle w:val="Krepko"/>
                <w:rFonts w:ascii="Candara" w:hAnsi="Candara"/>
                <w:b w:val="0"/>
                <w:bCs w:val="0"/>
              </w:rPr>
            </w:pPr>
            <w:r w:rsidRPr="001C763C">
              <w:rPr>
                <w:rFonts w:ascii="Candara" w:hAnsi="Candara"/>
              </w:rPr>
              <w:t>Zapisnik 4 .redne seje Občinskega sveta Občine Šempeter-Vrtojba</w:t>
            </w:r>
          </w:p>
        </w:tc>
      </w:tr>
      <w:tr w:rsidR="009B7B07" w:rsidRPr="008B0812" w14:paraId="60B76F06" w14:textId="77777777" w:rsidTr="004E2BA4">
        <w:tc>
          <w:tcPr>
            <w:tcW w:w="1383" w:type="dxa"/>
            <w:gridSpan w:val="2"/>
            <w:vMerge/>
            <w:shd w:val="clear" w:color="auto" w:fill="FDE9D9"/>
          </w:tcPr>
          <w:p w14:paraId="02F29A06" w14:textId="77777777" w:rsidR="009B7B07" w:rsidRPr="001C763C" w:rsidRDefault="009B7B07" w:rsidP="009B7B07">
            <w:pPr>
              <w:outlineLvl w:val="1"/>
              <w:rPr>
                <w:rFonts w:ascii="Candara" w:hAnsi="Candara"/>
                <w:b/>
              </w:rPr>
            </w:pPr>
          </w:p>
        </w:tc>
        <w:tc>
          <w:tcPr>
            <w:tcW w:w="1666" w:type="dxa"/>
            <w:gridSpan w:val="3"/>
          </w:tcPr>
          <w:p w14:paraId="300B97CC" w14:textId="77777777" w:rsidR="009B7B07" w:rsidRPr="001C763C" w:rsidRDefault="009B7B07" w:rsidP="009B7B07">
            <w:pPr>
              <w:outlineLvl w:val="1"/>
              <w:rPr>
                <w:rFonts w:ascii="Candara" w:hAnsi="Candara"/>
                <w:sz w:val="22"/>
                <w:szCs w:val="22"/>
              </w:rPr>
            </w:pPr>
            <w:hyperlink r:id="rId1155" w:history="1">
              <w:r w:rsidRPr="001C763C">
                <w:rPr>
                  <w:rStyle w:val="Hiperpovezava"/>
                  <w:rFonts w:ascii="Candara" w:hAnsi="Candara"/>
                  <w:sz w:val="22"/>
                  <w:szCs w:val="22"/>
                </w:rPr>
                <w:t>01101-6/2019-2</w:t>
              </w:r>
            </w:hyperlink>
          </w:p>
        </w:tc>
        <w:tc>
          <w:tcPr>
            <w:tcW w:w="11754" w:type="dxa"/>
            <w:gridSpan w:val="2"/>
          </w:tcPr>
          <w:p w14:paraId="47CB28C1" w14:textId="77777777" w:rsidR="009B7B07" w:rsidRPr="001C763C" w:rsidRDefault="009B7B07" w:rsidP="009B7B07">
            <w:pPr>
              <w:jc w:val="both"/>
              <w:rPr>
                <w:rFonts w:ascii="Candara" w:hAnsi="Candara"/>
              </w:rPr>
            </w:pPr>
            <w:r w:rsidRPr="001C763C">
              <w:rPr>
                <w:rFonts w:ascii="Candara" w:hAnsi="Candara"/>
              </w:rPr>
              <w:t xml:space="preserve">Občinski svet Občine Šempeter-Vrtojba </w:t>
            </w:r>
            <w:r w:rsidRPr="00477C7A">
              <w:rPr>
                <w:rFonts w:ascii="Candara" w:hAnsi="Candara"/>
                <w:b/>
              </w:rPr>
              <w:t>potrdi Letno poročilo o izvedenih ukrepih iz akcijskega načrta Lokalnega energetskega koncepta in njihovih učinkih za leto 2018</w:t>
            </w:r>
            <w:r w:rsidRPr="001C763C">
              <w:rPr>
                <w:rFonts w:ascii="Candara" w:hAnsi="Candara"/>
              </w:rPr>
              <w:t>.</w:t>
            </w:r>
          </w:p>
          <w:p w14:paraId="57E75512" w14:textId="77777777" w:rsidR="009B7B07" w:rsidRPr="001E1234" w:rsidRDefault="009B7B07" w:rsidP="009B7B07">
            <w:pPr>
              <w:rPr>
                <w:rStyle w:val="Krepko"/>
                <w:rFonts w:ascii="Candara" w:hAnsi="Candara"/>
                <w:b w:val="0"/>
                <w:bCs w:val="0"/>
                <w:sz w:val="20"/>
                <w:szCs w:val="20"/>
              </w:rPr>
            </w:pPr>
            <w:r w:rsidRPr="001E1234">
              <w:rPr>
                <w:rFonts w:ascii="Candara" w:hAnsi="Candara"/>
                <w:sz w:val="20"/>
                <w:szCs w:val="20"/>
              </w:rPr>
              <w:t>Sklep prične veljati takoj.</w:t>
            </w:r>
          </w:p>
        </w:tc>
      </w:tr>
      <w:tr w:rsidR="009B7B07" w:rsidRPr="008B0812" w14:paraId="135F5E99" w14:textId="77777777" w:rsidTr="004E2BA4">
        <w:tc>
          <w:tcPr>
            <w:tcW w:w="1383" w:type="dxa"/>
            <w:gridSpan w:val="2"/>
            <w:vMerge/>
            <w:shd w:val="clear" w:color="auto" w:fill="FDE9D9"/>
          </w:tcPr>
          <w:p w14:paraId="782B3110" w14:textId="77777777" w:rsidR="009B7B07" w:rsidRPr="001C763C" w:rsidRDefault="009B7B07" w:rsidP="009B7B07">
            <w:pPr>
              <w:outlineLvl w:val="1"/>
              <w:rPr>
                <w:rFonts w:ascii="Candara" w:hAnsi="Candara"/>
                <w:b/>
              </w:rPr>
            </w:pPr>
          </w:p>
        </w:tc>
        <w:tc>
          <w:tcPr>
            <w:tcW w:w="1666" w:type="dxa"/>
            <w:gridSpan w:val="3"/>
          </w:tcPr>
          <w:p w14:paraId="2C0624A1" w14:textId="77777777" w:rsidR="009B7B07" w:rsidRPr="001C763C" w:rsidRDefault="009B7B07" w:rsidP="009B7B07">
            <w:pPr>
              <w:outlineLvl w:val="1"/>
              <w:rPr>
                <w:rFonts w:ascii="Candara" w:hAnsi="Candara"/>
                <w:sz w:val="22"/>
                <w:szCs w:val="22"/>
              </w:rPr>
            </w:pPr>
            <w:hyperlink r:id="rId1156" w:history="1">
              <w:r w:rsidRPr="001C763C">
                <w:rPr>
                  <w:rStyle w:val="Hiperpovezava"/>
                  <w:rFonts w:ascii="Candara" w:hAnsi="Candara"/>
                  <w:sz w:val="22"/>
                  <w:szCs w:val="22"/>
                </w:rPr>
                <w:t>01101-6/2019-3</w:t>
              </w:r>
            </w:hyperlink>
          </w:p>
        </w:tc>
        <w:tc>
          <w:tcPr>
            <w:tcW w:w="11754" w:type="dxa"/>
            <w:gridSpan w:val="2"/>
          </w:tcPr>
          <w:p w14:paraId="02B80B09" w14:textId="77777777" w:rsidR="009B7B07" w:rsidRPr="00AA7188" w:rsidRDefault="009B7B07" w:rsidP="009B7B07">
            <w:pPr>
              <w:widowControl w:val="0"/>
              <w:jc w:val="both"/>
              <w:rPr>
                <w:rFonts w:ascii="Candara" w:hAnsi="Candara" w:cs="Arial"/>
                <w:b/>
                <w:bCs/>
              </w:rPr>
            </w:pPr>
            <w:r w:rsidRPr="00AA7188">
              <w:rPr>
                <w:rFonts w:ascii="Candara" w:hAnsi="Candara" w:cs="Arial"/>
                <w:b/>
                <w:bCs/>
              </w:rPr>
              <w:t>Sklep o predlogu spremembe poteka meje med Občino Šempeter-Vrtojba in Občino Miren-Kostanjevica</w:t>
            </w:r>
          </w:p>
          <w:p w14:paraId="698C03E0" w14:textId="77777777" w:rsidR="009B7B07" w:rsidRPr="001E1234" w:rsidRDefault="009B7B07" w:rsidP="009B7B07">
            <w:pPr>
              <w:jc w:val="both"/>
              <w:rPr>
                <w:rFonts w:ascii="Candara" w:hAnsi="Candara" w:cs="Arial"/>
                <w:bCs/>
                <w:sz w:val="20"/>
                <w:szCs w:val="20"/>
              </w:rPr>
            </w:pPr>
            <w:r w:rsidRPr="001E1234">
              <w:rPr>
                <w:rFonts w:ascii="Candara" w:hAnsi="Candara" w:cs="Arial"/>
                <w:bCs/>
                <w:sz w:val="20"/>
                <w:szCs w:val="20"/>
              </w:rPr>
              <w:t>Potrdi se nov predlog  poteka meje med Občino Šempeter-Vrtojba in Občino Miren-Kostanjevica kot je bil posredovan s strani GURS in je predstavljen v sklepu priloženemu obrazcu. S predlogom  je predvideno, da je:</w:t>
            </w:r>
          </w:p>
          <w:p w14:paraId="3B7D9DA4" w14:textId="77777777" w:rsidR="009B7B07" w:rsidRPr="001E1234" w:rsidRDefault="009B7B07" w:rsidP="009B7B07">
            <w:pPr>
              <w:pStyle w:val="Odstavekseznama"/>
              <w:numPr>
                <w:ilvl w:val="0"/>
                <w:numId w:val="115"/>
              </w:numPr>
              <w:jc w:val="both"/>
              <w:rPr>
                <w:rFonts w:ascii="Candara" w:hAnsi="Candara" w:cs="Arial"/>
                <w:bCs/>
                <w:sz w:val="20"/>
                <w:szCs w:val="20"/>
              </w:rPr>
            </w:pPr>
            <w:r w:rsidRPr="001E1234">
              <w:rPr>
                <w:rFonts w:ascii="Candara" w:hAnsi="Candara" w:cs="Arial"/>
                <w:bCs/>
                <w:sz w:val="20"/>
                <w:szCs w:val="20"/>
              </w:rPr>
              <w:t xml:space="preserve">parcela štev. 2244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vključena v območje  Občine Miren-Kostanjevica,</w:t>
            </w:r>
          </w:p>
          <w:p w14:paraId="5D157152"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lastRenderedPageBreak/>
              <w:t xml:space="preserve">parcela štev. 2239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vključena v območje Občine Šempeter-Vrtojba,</w:t>
            </w:r>
          </w:p>
          <w:p w14:paraId="1AA94157"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t xml:space="preserve">parcela štev. 3562/1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vključena v območje Občine Šempeter-Vrtojba,</w:t>
            </w:r>
          </w:p>
          <w:p w14:paraId="6A3C6551"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t xml:space="preserve">južni del parcele št. 3596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 v območje Občine Miren-Kostanjevica,</w:t>
            </w:r>
          </w:p>
          <w:p w14:paraId="2A07D5E7"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t xml:space="preserve">južni del parcele št. 3597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 v območje Občine Miren-Kostanjevica,</w:t>
            </w:r>
          </w:p>
          <w:p w14:paraId="09A5D3F7"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t xml:space="preserve">severni del parcele štev. 3562/2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 v območje Občine Šempeter-Vrtojba,</w:t>
            </w:r>
          </w:p>
          <w:p w14:paraId="39C1646D" w14:textId="77777777" w:rsidR="009B7B07" w:rsidRPr="001E1234" w:rsidRDefault="009B7B07" w:rsidP="009B7B07">
            <w:pPr>
              <w:numPr>
                <w:ilvl w:val="0"/>
                <w:numId w:val="115"/>
              </w:numPr>
              <w:jc w:val="both"/>
              <w:rPr>
                <w:rFonts w:ascii="Candara" w:hAnsi="Candara" w:cs="Arial"/>
                <w:bCs/>
                <w:sz w:val="20"/>
                <w:szCs w:val="20"/>
              </w:rPr>
            </w:pPr>
            <w:r w:rsidRPr="001E1234">
              <w:rPr>
                <w:rFonts w:ascii="Candara" w:hAnsi="Candara" w:cs="Arial"/>
                <w:bCs/>
                <w:sz w:val="20"/>
                <w:szCs w:val="20"/>
              </w:rPr>
              <w:t xml:space="preserve">pretežni severni del parcele štev. 3599 </w:t>
            </w:r>
            <w:proofErr w:type="spellStart"/>
            <w:r w:rsidRPr="001E1234">
              <w:rPr>
                <w:rFonts w:ascii="Candara" w:hAnsi="Candara" w:cs="Arial"/>
                <w:bCs/>
                <w:sz w:val="20"/>
                <w:szCs w:val="20"/>
              </w:rPr>
              <w:t>k.o</w:t>
            </w:r>
            <w:proofErr w:type="spellEnd"/>
            <w:r w:rsidRPr="001E1234">
              <w:rPr>
                <w:rFonts w:ascii="Candara" w:hAnsi="Candara" w:cs="Arial"/>
                <w:bCs/>
                <w:sz w:val="20"/>
                <w:szCs w:val="20"/>
              </w:rPr>
              <w:t>. 2316 Vrtojba vključen v območje Občine Šempeter-Vrtojba.</w:t>
            </w:r>
          </w:p>
          <w:p w14:paraId="4B367E31" w14:textId="77777777" w:rsidR="009B7B07" w:rsidRPr="001E1234" w:rsidRDefault="009B7B07" w:rsidP="009B7B07">
            <w:pPr>
              <w:rPr>
                <w:rFonts w:ascii="Candara" w:hAnsi="Candara" w:cs="Arial"/>
                <w:bCs/>
                <w:sz w:val="20"/>
                <w:szCs w:val="20"/>
              </w:rPr>
            </w:pPr>
            <w:r w:rsidRPr="001E1234">
              <w:rPr>
                <w:rFonts w:ascii="Candara" w:hAnsi="Candara" w:cs="Arial"/>
                <w:bCs/>
                <w:sz w:val="20"/>
                <w:szCs w:val="20"/>
              </w:rPr>
              <w:t>Sestavni del tega sklepa je Obrazec 1 (ZEN-A – 27. člen) štev. 183</w:t>
            </w:r>
            <w:r w:rsidRPr="001E1234">
              <w:rPr>
                <w:rFonts w:ascii="Candara" w:hAnsi="Candara" w:cs="Arial"/>
                <w:bCs/>
                <w:sz w:val="20"/>
                <w:szCs w:val="20"/>
              </w:rPr>
              <w:softHyphen/>
              <w:t>_189-1 z dne 22. 2. 2019.</w:t>
            </w:r>
          </w:p>
          <w:p w14:paraId="0493FA6B" w14:textId="77777777" w:rsidR="009B7B07" w:rsidRPr="001E1234" w:rsidRDefault="009B7B07" w:rsidP="009B7B07">
            <w:pPr>
              <w:rPr>
                <w:rFonts w:ascii="Candara" w:hAnsi="Candara" w:cs="Arial"/>
                <w:bCs/>
                <w:sz w:val="20"/>
                <w:szCs w:val="20"/>
              </w:rPr>
            </w:pPr>
            <w:r w:rsidRPr="001E1234">
              <w:rPr>
                <w:rFonts w:ascii="Candara" w:hAnsi="Candara" w:cs="Arial"/>
                <w:bCs/>
                <w:sz w:val="20"/>
                <w:szCs w:val="20"/>
              </w:rPr>
              <w:t>Ta sklep prične veljati dan po objavi v Uradnem listu RS.</w:t>
            </w:r>
          </w:p>
          <w:p w14:paraId="3BFA7B77" w14:textId="77777777" w:rsidR="009B7B07" w:rsidRPr="001C763C" w:rsidRDefault="009B7B07" w:rsidP="009B7B07">
            <w:pPr>
              <w:numPr>
                <w:ilvl w:val="0"/>
                <w:numId w:val="117"/>
              </w:numPr>
              <w:rPr>
                <w:rStyle w:val="Krepko"/>
                <w:rFonts w:ascii="Candara" w:hAnsi="Candara" w:cs="Arial"/>
                <w:b w:val="0"/>
              </w:rPr>
            </w:pPr>
            <w:hyperlink r:id="rId1157" w:history="1">
              <w:r w:rsidRPr="001C763C">
                <w:rPr>
                  <w:rStyle w:val="Hiperpovezava"/>
                  <w:rFonts w:ascii="Candara" w:hAnsi="Candara" w:cs="Arial"/>
                  <w:bCs/>
                </w:rPr>
                <w:t>Uradni list št.: 19/2019</w:t>
              </w:r>
            </w:hyperlink>
            <w:r w:rsidRPr="001C763C">
              <w:rPr>
                <w:rFonts w:ascii="Candara" w:hAnsi="Candara" w:cs="Arial"/>
                <w:bCs/>
              </w:rPr>
              <w:t xml:space="preserve"> z dne 29. 3. 2019</w:t>
            </w:r>
          </w:p>
        </w:tc>
      </w:tr>
      <w:tr w:rsidR="009B7B07" w:rsidRPr="008B0812" w14:paraId="00DC1C4B" w14:textId="77777777" w:rsidTr="004E2BA4">
        <w:tc>
          <w:tcPr>
            <w:tcW w:w="1383" w:type="dxa"/>
            <w:gridSpan w:val="2"/>
            <w:vMerge/>
            <w:shd w:val="clear" w:color="auto" w:fill="FDE9D9"/>
          </w:tcPr>
          <w:p w14:paraId="4CBCC94E" w14:textId="77777777" w:rsidR="009B7B07" w:rsidRPr="001C763C" w:rsidRDefault="009B7B07" w:rsidP="009B7B07">
            <w:pPr>
              <w:outlineLvl w:val="1"/>
              <w:rPr>
                <w:rFonts w:ascii="Candara" w:hAnsi="Candara"/>
                <w:b/>
              </w:rPr>
            </w:pPr>
          </w:p>
        </w:tc>
        <w:tc>
          <w:tcPr>
            <w:tcW w:w="1666" w:type="dxa"/>
            <w:gridSpan w:val="3"/>
          </w:tcPr>
          <w:p w14:paraId="0183983F" w14:textId="77777777" w:rsidR="009B7B07" w:rsidRPr="001C763C" w:rsidRDefault="009B7B07" w:rsidP="009B7B07">
            <w:pPr>
              <w:outlineLvl w:val="1"/>
              <w:rPr>
                <w:rFonts w:ascii="Candara" w:hAnsi="Candara"/>
                <w:sz w:val="22"/>
                <w:szCs w:val="22"/>
              </w:rPr>
            </w:pPr>
            <w:hyperlink r:id="rId1158" w:history="1">
              <w:r w:rsidRPr="001C763C">
                <w:rPr>
                  <w:rStyle w:val="Hiperpovezava"/>
                  <w:rFonts w:ascii="Candara" w:hAnsi="Candara"/>
                  <w:sz w:val="22"/>
                  <w:szCs w:val="22"/>
                </w:rPr>
                <w:t>01101-6/2019-4</w:t>
              </w:r>
            </w:hyperlink>
          </w:p>
        </w:tc>
        <w:tc>
          <w:tcPr>
            <w:tcW w:w="11754" w:type="dxa"/>
            <w:gridSpan w:val="2"/>
          </w:tcPr>
          <w:p w14:paraId="3074535F" w14:textId="77777777" w:rsidR="009B7B07" w:rsidRPr="00AA7188" w:rsidRDefault="009B7B07" w:rsidP="009B7B07">
            <w:pPr>
              <w:widowControl w:val="0"/>
              <w:rPr>
                <w:rFonts w:ascii="Candara" w:hAnsi="Candara" w:cs="Arial"/>
                <w:b/>
                <w:bCs/>
              </w:rPr>
            </w:pPr>
            <w:r w:rsidRPr="00AA7188">
              <w:rPr>
                <w:rFonts w:ascii="Candara" w:hAnsi="Candara" w:cs="Arial"/>
                <w:b/>
                <w:bCs/>
              </w:rPr>
              <w:t>Sklep o predlogu spremembe poteka meje med Občino Šempeter-Vrtojba in Mestno občino Nova Gorica</w:t>
            </w:r>
          </w:p>
          <w:p w14:paraId="79AF3CF9" w14:textId="77777777" w:rsidR="009B7B07" w:rsidRPr="001E1234" w:rsidRDefault="009B7B07" w:rsidP="009B7B07">
            <w:pPr>
              <w:jc w:val="both"/>
              <w:rPr>
                <w:rFonts w:ascii="Candara" w:hAnsi="Candara"/>
                <w:sz w:val="20"/>
                <w:szCs w:val="20"/>
              </w:rPr>
            </w:pPr>
            <w:r w:rsidRPr="001E1234">
              <w:rPr>
                <w:rFonts w:ascii="Candara" w:hAnsi="Candara"/>
                <w:sz w:val="20"/>
                <w:szCs w:val="20"/>
              </w:rPr>
              <w:t xml:space="preserve">Potrdi se nov predlog poteka meje med Občino Šempeter-Vrtojba in Mestno občino Nova Gorica kot je bil posredovan s strani GURS in je predstavljen v sklepu priloženemu obrazcu. S predlogom  je predvideno, da je parcela številka 3417/1 </w:t>
            </w:r>
            <w:proofErr w:type="spellStart"/>
            <w:r w:rsidRPr="001E1234">
              <w:rPr>
                <w:rFonts w:ascii="Candara" w:hAnsi="Candara"/>
                <w:sz w:val="20"/>
                <w:szCs w:val="20"/>
              </w:rPr>
              <w:t>k.o</w:t>
            </w:r>
            <w:proofErr w:type="spellEnd"/>
            <w:r w:rsidRPr="001E1234">
              <w:rPr>
                <w:rFonts w:ascii="Candara" w:hAnsi="Candara"/>
                <w:sz w:val="20"/>
                <w:szCs w:val="20"/>
              </w:rPr>
              <w:t>. 2315 Šempeter v celoti vključena v območje Občine Šempeter-Vrtojba.</w:t>
            </w:r>
          </w:p>
          <w:p w14:paraId="52C32384" w14:textId="77777777" w:rsidR="009B7B07" w:rsidRPr="001E1234" w:rsidRDefault="009B7B07" w:rsidP="009B7B07">
            <w:pPr>
              <w:jc w:val="both"/>
              <w:rPr>
                <w:rFonts w:ascii="Candara" w:hAnsi="Candara"/>
                <w:sz w:val="20"/>
                <w:szCs w:val="20"/>
              </w:rPr>
            </w:pPr>
            <w:r w:rsidRPr="001E1234">
              <w:rPr>
                <w:rFonts w:ascii="Candara" w:hAnsi="Candara"/>
                <w:sz w:val="20"/>
                <w:szCs w:val="20"/>
              </w:rPr>
              <w:t xml:space="preserve">Sestavni del tega sklepa je Obrazec 1 </w:t>
            </w:r>
            <w:r w:rsidRPr="001E1234">
              <w:rPr>
                <w:rFonts w:ascii="Candara" w:hAnsi="Candara" w:cs="Calibri"/>
                <w:sz w:val="20"/>
                <w:szCs w:val="20"/>
              </w:rPr>
              <w:t xml:space="preserve">(ZEN-A – 27. člen) </w:t>
            </w:r>
            <w:r w:rsidRPr="001E1234">
              <w:rPr>
                <w:rFonts w:ascii="Candara" w:hAnsi="Candara"/>
                <w:sz w:val="20"/>
                <w:szCs w:val="20"/>
              </w:rPr>
              <w:t>štev. 84_183-1 z dne 14. 3. 2019.</w:t>
            </w:r>
          </w:p>
          <w:p w14:paraId="23365559" w14:textId="77777777" w:rsidR="009B7B07" w:rsidRPr="001E1234" w:rsidRDefault="009B7B07" w:rsidP="009B7B07">
            <w:pPr>
              <w:jc w:val="both"/>
              <w:rPr>
                <w:rFonts w:ascii="Candara" w:hAnsi="Candara"/>
                <w:sz w:val="20"/>
                <w:szCs w:val="20"/>
              </w:rPr>
            </w:pPr>
            <w:r w:rsidRPr="001E1234">
              <w:rPr>
                <w:rFonts w:ascii="Candara" w:hAnsi="Candara"/>
                <w:sz w:val="20"/>
                <w:szCs w:val="20"/>
              </w:rPr>
              <w:t>Ta sklep prične veljati dan po objavi v Uradnem listu RS.</w:t>
            </w:r>
          </w:p>
          <w:p w14:paraId="7674FB5D" w14:textId="77777777" w:rsidR="009B7B07" w:rsidRPr="001C763C" w:rsidRDefault="009B7B07" w:rsidP="009B7B07">
            <w:pPr>
              <w:numPr>
                <w:ilvl w:val="0"/>
                <w:numId w:val="117"/>
              </w:numPr>
              <w:jc w:val="both"/>
              <w:rPr>
                <w:rStyle w:val="Krepko"/>
                <w:rFonts w:ascii="Candara" w:hAnsi="Candara"/>
                <w:b w:val="0"/>
                <w:bCs w:val="0"/>
              </w:rPr>
            </w:pPr>
            <w:hyperlink r:id="rId1159" w:history="1">
              <w:r w:rsidRPr="001C763C">
                <w:rPr>
                  <w:rStyle w:val="Hiperpovezava"/>
                  <w:rFonts w:ascii="Candara" w:hAnsi="Candara"/>
                </w:rPr>
                <w:t>Uradni list št.: 19/2019</w:t>
              </w:r>
            </w:hyperlink>
            <w:r w:rsidRPr="001C763C">
              <w:rPr>
                <w:rFonts w:ascii="Candara" w:hAnsi="Candara"/>
              </w:rPr>
              <w:t xml:space="preserve"> z dne 29. 3. 2019</w:t>
            </w:r>
          </w:p>
        </w:tc>
      </w:tr>
      <w:tr w:rsidR="009B7B07" w:rsidRPr="008B0812" w14:paraId="14545E2F" w14:textId="77777777" w:rsidTr="004E2BA4">
        <w:tc>
          <w:tcPr>
            <w:tcW w:w="1383" w:type="dxa"/>
            <w:gridSpan w:val="2"/>
            <w:vMerge/>
            <w:shd w:val="clear" w:color="auto" w:fill="FDE9D9"/>
          </w:tcPr>
          <w:p w14:paraId="17362651" w14:textId="77777777" w:rsidR="009B7B07" w:rsidRPr="001C763C" w:rsidRDefault="009B7B07" w:rsidP="009B7B07">
            <w:pPr>
              <w:outlineLvl w:val="1"/>
              <w:rPr>
                <w:rFonts w:ascii="Candara" w:hAnsi="Candara"/>
                <w:b/>
              </w:rPr>
            </w:pPr>
          </w:p>
        </w:tc>
        <w:tc>
          <w:tcPr>
            <w:tcW w:w="1666" w:type="dxa"/>
            <w:gridSpan w:val="3"/>
          </w:tcPr>
          <w:p w14:paraId="1368A654" w14:textId="77777777" w:rsidR="009B7B07" w:rsidRPr="00073259" w:rsidRDefault="009B7B07" w:rsidP="009B7B07">
            <w:pPr>
              <w:outlineLvl w:val="1"/>
              <w:rPr>
                <w:rFonts w:ascii="Candara" w:hAnsi="Candara"/>
                <w:strike/>
                <w:sz w:val="22"/>
                <w:szCs w:val="22"/>
              </w:rPr>
            </w:pPr>
            <w:hyperlink r:id="rId1160" w:history="1">
              <w:r w:rsidRPr="00073259">
                <w:rPr>
                  <w:rStyle w:val="Hiperpovezava"/>
                  <w:rFonts w:ascii="Candara" w:hAnsi="Candara"/>
                  <w:strike/>
                  <w:sz w:val="22"/>
                  <w:szCs w:val="22"/>
                </w:rPr>
                <w:t>01101-6/2019-5</w:t>
              </w:r>
            </w:hyperlink>
          </w:p>
        </w:tc>
        <w:tc>
          <w:tcPr>
            <w:tcW w:w="11754" w:type="dxa"/>
            <w:gridSpan w:val="2"/>
          </w:tcPr>
          <w:p w14:paraId="30C1ACA3" w14:textId="77777777" w:rsidR="009B7B07" w:rsidRPr="00073259" w:rsidRDefault="009B7B07" w:rsidP="009B7B07">
            <w:pPr>
              <w:keepNext/>
              <w:overflowPunct w:val="0"/>
              <w:autoSpaceDE w:val="0"/>
              <w:autoSpaceDN w:val="0"/>
              <w:adjustRightInd w:val="0"/>
              <w:textAlignment w:val="baseline"/>
              <w:outlineLvl w:val="0"/>
              <w:rPr>
                <w:rStyle w:val="Krepko"/>
                <w:rFonts w:ascii="Candara" w:hAnsi="Candara"/>
                <w:b w:val="0"/>
                <w:bCs w:val="0"/>
                <w:strike/>
              </w:rPr>
            </w:pPr>
            <w:r w:rsidRPr="00073259">
              <w:rPr>
                <w:rStyle w:val="Krepko"/>
                <w:rFonts w:ascii="Candara" w:hAnsi="Candara"/>
                <w:bCs w:val="0"/>
                <w:strike/>
              </w:rPr>
              <w:t xml:space="preserve">Letni program športa </w:t>
            </w:r>
            <w:r w:rsidRPr="00073259">
              <w:rPr>
                <w:rStyle w:val="Krepko"/>
                <w:rFonts w:ascii="Candara" w:hAnsi="Candara"/>
                <w:b w:val="0"/>
                <w:bCs w:val="0"/>
                <w:strike/>
              </w:rPr>
              <w:t>v Občini Šempeter-Vrtojba za leto 2019.</w:t>
            </w:r>
          </w:p>
          <w:p w14:paraId="1108A952" w14:textId="77777777" w:rsidR="009B7B07" w:rsidRPr="00073259" w:rsidRDefault="009B7B07" w:rsidP="009B7B07">
            <w:pPr>
              <w:keepNext/>
              <w:numPr>
                <w:ilvl w:val="0"/>
                <w:numId w:val="118"/>
              </w:numPr>
              <w:overflowPunct w:val="0"/>
              <w:autoSpaceDE w:val="0"/>
              <w:autoSpaceDN w:val="0"/>
              <w:adjustRightInd w:val="0"/>
              <w:textAlignment w:val="baseline"/>
              <w:outlineLvl w:val="0"/>
              <w:rPr>
                <w:rStyle w:val="Krepko"/>
                <w:rFonts w:ascii="Candara" w:hAnsi="Candara"/>
                <w:b w:val="0"/>
                <w:bCs w:val="0"/>
                <w:strike/>
              </w:rPr>
            </w:pPr>
            <w:hyperlink r:id="rId1161" w:history="1">
              <w:r w:rsidRPr="00073259">
                <w:rPr>
                  <w:rStyle w:val="Hiperpovezava"/>
                  <w:rFonts w:ascii="Candara" w:hAnsi="Candara"/>
                  <w:strike/>
                </w:rPr>
                <w:t>Uradni list št.: 19/2019</w:t>
              </w:r>
            </w:hyperlink>
            <w:r w:rsidRPr="00073259">
              <w:rPr>
                <w:rStyle w:val="Krepko"/>
                <w:rFonts w:ascii="Candara" w:hAnsi="Candara"/>
                <w:b w:val="0"/>
                <w:bCs w:val="0"/>
                <w:strike/>
              </w:rPr>
              <w:t xml:space="preserve"> z dne 29. 3. 2019</w:t>
            </w:r>
          </w:p>
        </w:tc>
      </w:tr>
      <w:tr w:rsidR="009B7B07" w:rsidRPr="008B0812" w14:paraId="0E040A92" w14:textId="77777777" w:rsidTr="004E2BA4">
        <w:tc>
          <w:tcPr>
            <w:tcW w:w="1383" w:type="dxa"/>
            <w:gridSpan w:val="2"/>
            <w:vMerge/>
            <w:shd w:val="clear" w:color="auto" w:fill="FDE9D9"/>
          </w:tcPr>
          <w:p w14:paraId="03ADF36D" w14:textId="77777777" w:rsidR="009B7B07" w:rsidRPr="001C763C" w:rsidRDefault="009B7B07" w:rsidP="009B7B07">
            <w:pPr>
              <w:outlineLvl w:val="1"/>
              <w:rPr>
                <w:rFonts w:ascii="Candara" w:hAnsi="Candara"/>
                <w:b/>
              </w:rPr>
            </w:pPr>
          </w:p>
        </w:tc>
        <w:tc>
          <w:tcPr>
            <w:tcW w:w="1666" w:type="dxa"/>
            <w:gridSpan w:val="3"/>
          </w:tcPr>
          <w:p w14:paraId="43605D39" w14:textId="77777777" w:rsidR="009B7B07" w:rsidRPr="00073259" w:rsidRDefault="009B7B07" w:rsidP="009B7B07">
            <w:pPr>
              <w:outlineLvl w:val="1"/>
              <w:rPr>
                <w:rFonts w:ascii="Candara" w:hAnsi="Candara"/>
                <w:strike/>
                <w:sz w:val="22"/>
                <w:szCs w:val="22"/>
              </w:rPr>
            </w:pPr>
            <w:hyperlink r:id="rId1162" w:history="1">
              <w:r w:rsidRPr="00073259">
                <w:rPr>
                  <w:rStyle w:val="Hiperpovezava"/>
                  <w:rFonts w:ascii="Candara" w:hAnsi="Candara"/>
                  <w:strike/>
                  <w:sz w:val="22"/>
                  <w:szCs w:val="22"/>
                </w:rPr>
                <w:t>01101-6/2019-6</w:t>
              </w:r>
            </w:hyperlink>
          </w:p>
        </w:tc>
        <w:tc>
          <w:tcPr>
            <w:tcW w:w="11754" w:type="dxa"/>
            <w:gridSpan w:val="2"/>
          </w:tcPr>
          <w:p w14:paraId="62E533E0" w14:textId="77777777" w:rsidR="009B7B07" w:rsidRPr="00073259" w:rsidRDefault="009B7B07" w:rsidP="009B7B07">
            <w:pPr>
              <w:pStyle w:val="Brezrazmikov"/>
              <w:rPr>
                <w:rStyle w:val="Krepko"/>
                <w:rFonts w:ascii="Candara" w:hAnsi="Candara"/>
                <w:b w:val="0"/>
                <w:bCs w:val="0"/>
                <w:strike/>
                <w:sz w:val="24"/>
                <w:szCs w:val="24"/>
              </w:rPr>
            </w:pPr>
            <w:r w:rsidRPr="00073259">
              <w:rPr>
                <w:rFonts w:ascii="Candara" w:eastAsia="Times New Roman" w:hAnsi="Candara" w:cs="Garamond"/>
                <w:strike/>
                <w:sz w:val="24"/>
                <w:szCs w:val="24"/>
                <w:lang w:eastAsia="sl-SI"/>
              </w:rPr>
              <w:t>Sprejme se Letni program športa v Občini Šempeter-Vrtojba za leto 2019.</w:t>
            </w:r>
          </w:p>
        </w:tc>
      </w:tr>
      <w:tr w:rsidR="009B7B07" w:rsidRPr="008B0812" w14:paraId="6D688CEC" w14:textId="77777777" w:rsidTr="004E2BA4">
        <w:tc>
          <w:tcPr>
            <w:tcW w:w="1383" w:type="dxa"/>
            <w:gridSpan w:val="2"/>
            <w:vMerge/>
            <w:shd w:val="clear" w:color="auto" w:fill="FDE9D9"/>
          </w:tcPr>
          <w:p w14:paraId="4C162F9F" w14:textId="77777777" w:rsidR="009B7B07" w:rsidRPr="001C763C" w:rsidRDefault="009B7B07" w:rsidP="009B7B07">
            <w:pPr>
              <w:outlineLvl w:val="1"/>
              <w:rPr>
                <w:rFonts w:ascii="Candara" w:hAnsi="Candara"/>
                <w:b/>
              </w:rPr>
            </w:pPr>
          </w:p>
        </w:tc>
        <w:tc>
          <w:tcPr>
            <w:tcW w:w="1666" w:type="dxa"/>
            <w:gridSpan w:val="3"/>
          </w:tcPr>
          <w:p w14:paraId="0A2DC387" w14:textId="77777777" w:rsidR="009B7B07" w:rsidRPr="00073259" w:rsidRDefault="009B7B07" w:rsidP="009B7B07">
            <w:pPr>
              <w:outlineLvl w:val="1"/>
              <w:rPr>
                <w:rFonts w:ascii="Candara" w:hAnsi="Candara"/>
                <w:strike/>
                <w:sz w:val="22"/>
                <w:szCs w:val="22"/>
              </w:rPr>
            </w:pPr>
            <w:hyperlink r:id="rId1163" w:history="1">
              <w:r w:rsidRPr="00073259">
                <w:rPr>
                  <w:rStyle w:val="Hiperpovezava"/>
                  <w:rFonts w:ascii="Candara" w:hAnsi="Candara"/>
                  <w:strike/>
                  <w:sz w:val="22"/>
                  <w:szCs w:val="22"/>
                </w:rPr>
                <w:t>01101-6/2019-7</w:t>
              </w:r>
            </w:hyperlink>
          </w:p>
        </w:tc>
        <w:tc>
          <w:tcPr>
            <w:tcW w:w="11754" w:type="dxa"/>
            <w:gridSpan w:val="2"/>
          </w:tcPr>
          <w:p w14:paraId="18B2C093" w14:textId="77777777" w:rsidR="009B7B07" w:rsidRPr="00073259" w:rsidRDefault="009B7B07" w:rsidP="009B7B07">
            <w:pPr>
              <w:widowControl w:val="0"/>
              <w:rPr>
                <w:rFonts w:ascii="Candara" w:hAnsi="Candara" w:cs="Arial"/>
                <w:bCs/>
                <w:strike/>
              </w:rPr>
            </w:pPr>
            <w:r w:rsidRPr="00073259">
              <w:rPr>
                <w:rFonts w:ascii="Candara" w:hAnsi="Candara" w:cs="Arial"/>
                <w:b/>
                <w:bCs/>
                <w:strike/>
              </w:rPr>
              <w:t>Sklep o financiranju političnih strank iz sredstev proračuna</w:t>
            </w:r>
            <w:r w:rsidRPr="00073259">
              <w:rPr>
                <w:rFonts w:ascii="Candara" w:hAnsi="Candara" w:cs="Arial"/>
                <w:bCs/>
                <w:strike/>
              </w:rPr>
              <w:t xml:space="preserve"> Občine Šempeter-Vrtojba</w:t>
            </w:r>
          </w:p>
          <w:p w14:paraId="1C929987" w14:textId="77777777" w:rsidR="009B7B07" w:rsidRPr="00073259" w:rsidRDefault="009B7B07" w:rsidP="009B7B07">
            <w:pPr>
              <w:widowControl w:val="0"/>
              <w:rPr>
                <w:rFonts w:ascii="Candara" w:hAnsi="Candara"/>
                <w:strike/>
              </w:rPr>
            </w:pPr>
            <w:r w:rsidRPr="00073259">
              <w:rPr>
                <w:rFonts w:ascii="Candara" w:hAnsi="Candara" w:cs="Arial"/>
                <w:bCs/>
                <w:strike/>
              </w:rPr>
              <w:t>Ta sklep začne veljati naslednji dan po objavi v Uradnem listu Republike</w:t>
            </w:r>
            <w:r w:rsidRPr="00073259">
              <w:rPr>
                <w:rFonts w:ascii="Candara" w:hAnsi="Candara"/>
                <w:strike/>
              </w:rPr>
              <w:t xml:space="preserve"> Slovenije.</w:t>
            </w:r>
          </w:p>
          <w:p w14:paraId="3F188684" w14:textId="77777777" w:rsidR="009B7B07" w:rsidRPr="00073259" w:rsidRDefault="009B7B07" w:rsidP="009B7B07">
            <w:pPr>
              <w:widowControl w:val="0"/>
              <w:numPr>
                <w:ilvl w:val="0"/>
                <w:numId w:val="116"/>
              </w:numPr>
              <w:rPr>
                <w:rFonts w:ascii="Candara" w:hAnsi="Candara"/>
                <w:strike/>
              </w:rPr>
            </w:pPr>
            <w:hyperlink r:id="rId1164" w:history="1">
              <w:r w:rsidRPr="00073259">
                <w:rPr>
                  <w:rStyle w:val="Hiperpovezava"/>
                  <w:rFonts w:ascii="Candara" w:hAnsi="Candara"/>
                  <w:strike/>
                </w:rPr>
                <w:t>Uradni list št.: 19/2019</w:t>
              </w:r>
            </w:hyperlink>
            <w:r w:rsidRPr="00073259">
              <w:rPr>
                <w:rFonts w:ascii="Candara" w:hAnsi="Candara"/>
                <w:strike/>
              </w:rPr>
              <w:t xml:space="preserve"> z dne 29. 3. 2019</w:t>
            </w:r>
          </w:p>
          <w:p w14:paraId="2AED51D1" w14:textId="77777777" w:rsidR="009B7B07" w:rsidRPr="00073259" w:rsidRDefault="009B7B07" w:rsidP="009B7B07">
            <w:pPr>
              <w:widowControl w:val="0"/>
              <w:ind w:left="69" w:hanging="69"/>
              <w:rPr>
                <w:rStyle w:val="Krepko"/>
                <w:rFonts w:ascii="Candara" w:hAnsi="Candara"/>
                <w:b w:val="0"/>
                <w:bCs w:val="0"/>
                <w:i/>
                <w:strike/>
                <w:color w:val="808080"/>
                <w:sz w:val="20"/>
                <w:szCs w:val="20"/>
              </w:rPr>
            </w:pPr>
            <w:r w:rsidRPr="00073259">
              <w:rPr>
                <w:rFonts w:ascii="Candara" w:hAnsi="Candara"/>
                <w:i/>
                <w:strike/>
                <w:color w:val="808080"/>
                <w:sz w:val="20"/>
                <w:szCs w:val="20"/>
              </w:rPr>
              <w:t>Z uveljavitvijo tega sklepa preneha veljati Sklep o financiranju političnih strank v Občini Šempeter– Vrtojba z dne, 18. 12. 2014.</w:t>
            </w:r>
          </w:p>
        </w:tc>
      </w:tr>
      <w:tr w:rsidR="009B7B07" w:rsidRPr="008B0812" w14:paraId="0CFC77A3" w14:textId="77777777" w:rsidTr="004E2BA4">
        <w:tc>
          <w:tcPr>
            <w:tcW w:w="1383" w:type="dxa"/>
            <w:gridSpan w:val="2"/>
            <w:vMerge/>
            <w:shd w:val="clear" w:color="auto" w:fill="FDE9D9"/>
          </w:tcPr>
          <w:p w14:paraId="5EF33D4F" w14:textId="77777777" w:rsidR="009B7B07" w:rsidRPr="001C763C" w:rsidRDefault="009B7B07" w:rsidP="009B7B07">
            <w:pPr>
              <w:outlineLvl w:val="1"/>
              <w:rPr>
                <w:rFonts w:ascii="Candara" w:hAnsi="Candara"/>
                <w:b/>
              </w:rPr>
            </w:pPr>
            <w:bookmarkStart w:id="30" w:name="_Hlk10786862"/>
          </w:p>
        </w:tc>
        <w:tc>
          <w:tcPr>
            <w:tcW w:w="1666" w:type="dxa"/>
            <w:gridSpan w:val="3"/>
          </w:tcPr>
          <w:p w14:paraId="3483D80A" w14:textId="77777777" w:rsidR="009B7B07" w:rsidRPr="001C763C" w:rsidRDefault="009B7B07" w:rsidP="009B7B07">
            <w:pPr>
              <w:outlineLvl w:val="1"/>
              <w:rPr>
                <w:rFonts w:ascii="Candara" w:hAnsi="Candara"/>
                <w:sz w:val="22"/>
                <w:szCs w:val="22"/>
              </w:rPr>
            </w:pPr>
            <w:hyperlink r:id="rId1165" w:history="1">
              <w:r w:rsidRPr="001C763C">
                <w:rPr>
                  <w:rStyle w:val="Hiperpovezava"/>
                  <w:rFonts w:ascii="Candara" w:hAnsi="Candara"/>
                  <w:sz w:val="22"/>
                  <w:szCs w:val="22"/>
                </w:rPr>
                <w:t>01101-6/2019-8</w:t>
              </w:r>
            </w:hyperlink>
          </w:p>
        </w:tc>
        <w:tc>
          <w:tcPr>
            <w:tcW w:w="11754" w:type="dxa"/>
            <w:gridSpan w:val="2"/>
          </w:tcPr>
          <w:p w14:paraId="4103D764" w14:textId="77777777" w:rsidR="009B7B07" w:rsidRPr="004B5383" w:rsidRDefault="009B7B07" w:rsidP="009B7B07">
            <w:pPr>
              <w:jc w:val="both"/>
              <w:rPr>
                <w:rFonts w:ascii="Candara" w:hAnsi="Candara" w:cs="Calibri"/>
              </w:rPr>
            </w:pPr>
            <w:r w:rsidRPr="004B5383">
              <w:rPr>
                <w:rFonts w:ascii="Candara" w:hAnsi="Candara" w:cs="Calibri"/>
              </w:rPr>
              <w:t xml:space="preserve">Občinski svet sprejme spremembe in dopolnitve načrta ravnanja s stvarnim premoženjem Občine Šempeter-Vrtojba za leto 2019, v delu kjer se predlaga nakup zemljišč ( izloči se prodajo dvonamenskega objekta). </w:t>
            </w:r>
          </w:p>
          <w:p w14:paraId="4B6AF669" w14:textId="77777777" w:rsidR="009B7B07" w:rsidRPr="001E1234" w:rsidRDefault="009B7B07" w:rsidP="009B7B07">
            <w:pPr>
              <w:jc w:val="both"/>
              <w:rPr>
                <w:rFonts w:ascii="Candara" w:hAnsi="Candara" w:cs="Calibri"/>
                <w:sz w:val="20"/>
                <w:szCs w:val="20"/>
              </w:rPr>
            </w:pPr>
            <w:r w:rsidRPr="001E1234">
              <w:rPr>
                <w:rFonts w:ascii="Candara" w:hAnsi="Candara" w:cs="Calibri"/>
                <w:sz w:val="20"/>
                <w:szCs w:val="20"/>
              </w:rPr>
              <w:t>O pravnem poslu ravnanja s stvarnim premoženjem odloči in sklene pravni posel organ, pristojen za izvrševanje proračuna.</w:t>
            </w:r>
          </w:p>
          <w:p w14:paraId="617C073D" w14:textId="77777777" w:rsidR="009B7B07" w:rsidRPr="001E1234" w:rsidRDefault="009B7B07" w:rsidP="009B7B07">
            <w:pPr>
              <w:jc w:val="both"/>
              <w:rPr>
                <w:rFonts w:ascii="Candara" w:hAnsi="Candara" w:cs="Calibri"/>
                <w:sz w:val="20"/>
                <w:szCs w:val="20"/>
              </w:rPr>
            </w:pPr>
            <w:r w:rsidRPr="001E1234">
              <w:rPr>
                <w:rFonts w:ascii="Candara" w:hAnsi="Candara" w:cs="Calibri"/>
                <w:sz w:val="20"/>
                <w:szCs w:val="20"/>
              </w:rPr>
              <w:t>Župan predloži občinskemu svetu poročilo o realizaciji načrta ravnanja s premičnim in z nepremičnim premoženjem  skupaj z zaključnim računom proračuna.</w:t>
            </w:r>
          </w:p>
          <w:p w14:paraId="6E2E9AFB" w14:textId="77777777" w:rsidR="009B7B07" w:rsidRPr="001C763C" w:rsidRDefault="009B7B07" w:rsidP="009B7B07">
            <w:pPr>
              <w:rPr>
                <w:rStyle w:val="Krepko"/>
                <w:rFonts w:ascii="Candara" w:hAnsi="Candara"/>
                <w:b w:val="0"/>
                <w:bCs w:val="0"/>
              </w:rPr>
            </w:pPr>
            <w:r w:rsidRPr="001E1234">
              <w:rPr>
                <w:rFonts w:ascii="Candara" w:hAnsi="Candara" w:cs="Calibri"/>
                <w:sz w:val="20"/>
                <w:szCs w:val="20"/>
              </w:rPr>
              <w:t>Sklep začne veljati takoj.</w:t>
            </w:r>
          </w:p>
        </w:tc>
      </w:tr>
      <w:bookmarkEnd w:id="30"/>
      <w:tr w:rsidR="009B7B07" w:rsidRPr="008B0812" w14:paraId="5B643D0E" w14:textId="77777777" w:rsidTr="004E2BA4">
        <w:tc>
          <w:tcPr>
            <w:tcW w:w="1383" w:type="dxa"/>
            <w:gridSpan w:val="2"/>
            <w:vMerge/>
            <w:shd w:val="clear" w:color="auto" w:fill="FDE9D9"/>
          </w:tcPr>
          <w:p w14:paraId="4C8663C8" w14:textId="77777777" w:rsidR="009B7B07" w:rsidRPr="001C763C" w:rsidRDefault="009B7B07" w:rsidP="009B7B07">
            <w:pPr>
              <w:outlineLvl w:val="1"/>
              <w:rPr>
                <w:rFonts w:ascii="Candara" w:hAnsi="Candara"/>
                <w:b/>
              </w:rPr>
            </w:pPr>
          </w:p>
        </w:tc>
        <w:tc>
          <w:tcPr>
            <w:tcW w:w="1666" w:type="dxa"/>
            <w:gridSpan w:val="3"/>
          </w:tcPr>
          <w:p w14:paraId="5AAED901" w14:textId="77777777" w:rsidR="009B7B07" w:rsidRPr="001E1234" w:rsidRDefault="009B7B07" w:rsidP="009B7B07">
            <w:pPr>
              <w:outlineLvl w:val="1"/>
              <w:rPr>
                <w:rFonts w:ascii="Candara" w:hAnsi="Candara"/>
                <w:sz w:val="20"/>
                <w:szCs w:val="20"/>
              </w:rPr>
            </w:pPr>
            <w:hyperlink r:id="rId1166" w:history="1">
              <w:r w:rsidRPr="001E1234">
                <w:rPr>
                  <w:rStyle w:val="Hiperpovezava"/>
                  <w:rFonts w:ascii="Candara" w:hAnsi="Candara"/>
                  <w:sz w:val="20"/>
                  <w:szCs w:val="20"/>
                </w:rPr>
                <w:t>01101-6/2019-9</w:t>
              </w:r>
            </w:hyperlink>
          </w:p>
        </w:tc>
        <w:tc>
          <w:tcPr>
            <w:tcW w:w="11754" w:type="dxa"/>
            <w:gridSpan w:val="2"/>
          </w:tcPr>
          <w:p w14:paraId="00C7E40B" w14:textId="77777777" w:rsidR="009B7B07" w:rsidRPr="001E1234" w:rsidRDefault="009B7B07" w:rsidP="009B7B07">
            <w:pPr>
              <w:autoSpaceDE w:val="0"/>
              <w:autoSpaceDN w:val="0"/>
              <w:adjustRightInd w:val="0"/>
              <w:rPr>
                <w:rFonts w:ascii="Candara" w:hAnsi="Candara" w:cs="Candara"/>
                <w:color w:val="000000"/>
                <w:sz w:val="20"/>
                <w:szCs w:val="20"/>
              </w:rPr>
            </w:pPr>
            <w:r w:rsidRPr="001E1234">
              <w:rPr>
                <w:rFonts w:ascii="Candara" w:hAnsi="Candara" w:cs="Candara"/>
                <w:color w:val="000000"/>
                <w:sz w:val="20"/>
                <w:szCs w:val="20"/>
              </w:rPr>
              <w:t xml:space="preserve">Občinski svet Občine Šempeter-Vrtojba je opravil </w:t>
            </w:r>
            <w:r w:rsidRPr="001E1234">
              <w:rPr>
                <w:rFonts w:ascii="Candara" w:hAnsi="Candara" w:cs="Candara"/>
                <w:b/>
                <w:color w:val="000000"/>
                <w:sz w:val="20"/>
                <w:szCs w:val="20"/>
              </w:rPr>
              <w:t>prvo obravnavo</w:t>
            </w:r>
            <w:r w:rsidRPr="001E1234">
              <w:rPr>
                <w:rFonts w:ascii="Candara" w:hAnsi="Candara" w:cs="Candara"/>
                <w:color w:val="000000"/>
                <w:sz w:val="20"/>
                <w:szCs w:val="20"/>
              </w:rPr>
              <w:t xml:space="preserve"> Odloka o ravnanju z zapuščenimi vozili v Občini Šempeter-Vrtojba. </w:t>
            </w:r>
          </w:p>
          <w:p w14:paraId="0F8423F6" w14:textId="77777777" w:rsidR="009B7B07" w:rsidRPr="001E1234" w:rsidRDefault="009B7B07" w:rsidP="009B7B07">
            <w:pPr>
              <w:rPr>
                <w:rStyle w:val="Krepko"/>
                <w:rFonts w:ascii="Candara" w:hAnsi="Candara" w:cs="TTE1B261C8t00"/>
                <w:b w:val="0"/>
                <w:bCs w:val="0"/>
                <w:sz w:val="20"/>
                <w:szCs w:val="20"/>
              </w:rPr>
            </w:pPr>
            <w:r w:rsidRPr="001E1234">
              <w:rPr>
                <w:rFonts w:ascii="Candara" w:hAnsi="Candara" w:cs="Candara"/>
                <w:color w:val="000000"/>
                <w:sz w:val="20"/>
                <w:szCs w:val="20"/>
              </w:rPr>
              <w:t>Upoštevajoč podane pripombe se pripravi Odlok o ravnanju z zapuščenimi vozili v Občini Šempeter-Vrtojba za sprejem v drugi obravnavi.</w:t>
            </w:r>
          </w:p>
        </w:tc>
      </w:tr>
      <w:tr w:rsidR="009B7B07" w:rsidRPr="008B0812" w14:paraId="05C09B2A" w14:textId="77777777" w:rsidTr="004E2BA4">
        <w:tc>
          <w:tcPr>
            <w:tcW w:w="1383" w:type="dxa"/>
            <w:gridSpan w:val="2"/>
            <w:vMerge/>
            <w:shd w:val="clear" w:color="auto" w:fill="FDE9D9"/>
          </w:tcPr>
          <w:p w14:paraId="2F871944" w14:textId="77777777" w:rsidR="009B7B07" w:rsidRPr="001C763C" w:rsidRDefault="009B7B07" w:rsidP="009B7B07">
            <w:pPr>
              <w:outlineLvl w:val="1"/>
              <w:rPr>
                <w:rFonts w:ascii="Candara" w:hAnsi="Candara"/>
                <w:b/>
              </w:rPr>
            </w:pPr>
            <w:bookmarkStart w:id="31" w:name="_Hlk158892557"/>
          </w:p>
        </w:tc>
        <w:tc>
          <w:tcPr>
            <w:tcW w:w="1666" w:type="dxa"/>
            <w:gridSpan w:val="3"/>
          </w:tcPr>
          <w:p w14:paraId="6CE11952" w14:textId="77777777" w:rsidR="009B7B07" w:rsidRPr="001C763C" w:rsidRDefault="009B7B07" w:rsidP="009B7B07">
            <w:pPr>
              <w:outlineLvl w:val="1"/>
              <w:rPr>
                <w:rFonts w:ascii="Candara" w:hAnsi="Candara"/>
                <w:sz w:val="22"/>
                <w:szCs w:val="22"/>
              </w:rPr>
            </w:pPr>
            <w:hyperlink r:id="rId1167" w:history="1">
              <w:r w:rsidRPr="001C763C">
                <w:rPr>
                  <w:rStyle w:val="Hiperpovezava"/>
                  <w:rFonts w:ascii="Candara" w:hAnsi="Candara"/>
                  <w:sz w:val="22"/>
                  <w:szCs w:val="22"/>
                </w:rPr>
                <w:t>01101-6/2019-10</w:t>
              </w:r>
            </w:hyperlink>
          </w:p>
        </w:tc>
        <w:tc>
          <w:tcPr>
            <w:tcW w:w="11754" w:type="dxa"/>
            <w:gridSpan w:val="2"/>
          </w:tcPr>
          <w:p w14:paraId="129553E8" w14:textId="77777777" w:rsidR="009B7B07" w:rsidRPr="00585D97" w:rsidRDefault="009B7B07" w:rsidP="009B7B07">
            <w:pPr>
              <w:jc w:val="both"/>
              <w:rPr>
                <w:rStyle w:val="Krepko"/>
                <w:rFonts w:ascii="Candara" w:hAnsi="Candara"/>
                <w:b w:val="0"/>
                <w:bCs w:val="0"/>
              </w:rPr>
            </w:pPr>
            <w:r w:rsidRPr="00585D97">
              <w:rPr>
                <w:rFonts w:ascii="Candara" w:hAnsi="Candara"/>
              </w:rPr>
              <w:t xml:space="preserve">Občinski svet Občine Šempeter-Vrtojba podaja </w:t>
            </w:r>
            <w:r w:rsidRPr="00585D97">
              <w:rPr>
                <w:rFonts w:ascii="Candara" w:hAnsi="Candara"/>
                <w:b/>
              </w:rPr>
              <w:t>soglasja k imenovanju</w:t>
            </w:r>
            <w:r w:rsidRPr="00585D97">
              <w:rPr>
                <w:rFonts w:ascii="Candara" w:hAnsi="Candara"/>
              </w:rPr>
              <w:t xml:space="preserve"> Dejana </w:t>
            </w:r>
            <w:proofErr w:type="spellStart"/>
            <w:r w:rsidRPr="00585D97">
              <w:rPr>
                <w:rFonts w:ascii="Candara" w:hAnsi="Candara"/>
              </w:rPr>
              <w:t>Koglota</w:t>
            </w:r>
            <w:proofErr w:type="spellEnd"/>
            <w:r w:rsidRPr="00585D97">
              <w:rPr>
                <w:rFonts w:ascii="Candara" w:hAnsi="Candara"/>
              </w:rPr>
              <w:t xml:space="preserve">, za </w:t>
            </w:r>
            <w:r w:rsidRPr="00585D97">
              <w:rPr>
                <w:rFonts w:ascii="Candara" w:hAnsi="Candara"/>
                <w:b/>
              </w:rPr>
              <w:t>direktorja Javnega zavoda za kulturo, šport, turizem in mladinske dejavnosti Šempeter-Vrtojba</w:t>
            </w:r>
            <w:r w:rsidRPr="00585D97">
              <w:rPr>
                <w:rFonts w:ascii="Candara" w:hAnsi="Candara"/>
              </w:rPr>
              <w:t xml:space="preserve"> za dobo 5 let.</w:t>
            </w:r>
          </w:p>
        </w:tc>
      </w:tr>
      <w:bookmarkEnd w:id="31"/>
      <w:tr w:rsidR="009B7B07" w:rsidRPr="008B0812" w14:paraId="7D8D975E" w14:textId="77777777" w:rsidTr="004E2BA4">
        <w:tc>
          <w:tcPr>
            <w:tcW w:w="1383" w:type="dxa"/>
            <w:gridSpan w:val="2"/>
            <w:vMerge/>
            <w:shd w:val="clear" w:color="auto" w:fill="FDE9D9"/>
          </w:tcPr>
          <w:p w14:paraId="490D505B" w14:textId="77777777" w:rsidR="009B7B07" w:rsidRPr="001C763C" w:rsidRDefault="009B7B07" w:rsidP="009B7B07">
            <w:pPr>
              <w:outlineLvl w:val="1"/>
              <w:rPr>
                <w:rFonts w:ascii="Candara" w:hAnsi="Candara"/>
                <w:b/>
              </w:rPr>
            </w:pPr>
          </w:p>
        </w:tc>
        <w:tc>
          <w:tcPr>
            <w:tcW w:w="1666" w:type="dxa"/>
            <w:gridSpan w:val="3"/>
          </w:tcPr>
          <w:p w14:paraId="1ED09272" w14:textId="77777777" w:rsidR="009B7B07" w:rsidRPr="00E61A8C" w:rsidRDefault="009B7B07" w:rsidP="009B7B07">
            <w:pPr>
              <w:outlineLvl w:val="1"/>
              <w:rPr>
                <w:rFonts w:ascii="Candara" w:hAnsi="Candara"/>
                <w:strike/>
                <w:sz w:val="22"/>
                <w:szCs w:val="22"/>
              </w:rPr>
            </w:pPr>
            <w:hyperlink r:id="rId1168" w:history="1">
              <w:r w:rsidRPr="00E61A8C">
                <w:rPr>
                  <w:rStyle w:val="Hiperpovezava"/>
                  <w:rFonts w:ascii="Candara" w:hAnsi="Candara"/>
                  <w:strike/>
                  <w:sz w:val="22"/>
                  <w:szCs w:val="22"/>
                </w:rPr>
                <w:t>01101-6/2019-11</w:t>
              </w:r>
            </w:hyperlink>
          </w:p>
        </w:tc>
        <w:tc>
          <w:tcPr>
            <w:tcW w:w="11754" w:type="dxa"/>
            <w:gridSpan w:val="2"/>
          </w:tcPr>
          <w:p w14:paraId="428EDBA8" w14:textId="77777777" w:rsidR="009B7B07" w:rsidRPr="00E61A8C" w:rsidRDefault="009B7B07" w:rsidP="009B7B07">
            <w:pPr>
              <w:rPr>
                <w:rStyle w:val="Krepko"/>
                <w:rFonts w:ascii="Candara" w:hAnsi="Candara"/>
                <w:b w:val="0"/>
                <w:bCs w:val="0"/>
                <w:strike/>
              </w:rPr>
            </w:pPr>
            <w:r w:rsidRPr="00E61A8C">
              <w:rPr>
                <w:rFonts w:ascii="Candara" w:hAnsi="Candara" w:cs="Arial"/>
                <w:strike/>
              </w:rPr>
              <w:t xml:space="preserve">Občinski svet Občine Šempeter-Vrtojba daje </w:t>
            </w:r>
            <w:r w:rsidRPr="00E61A8C">
              <w:rPr>
                <w:rFonts w:ascii="Candara" w:hAnsi="Candara" w:cs="Arial"/>
                <w:b/>
                <w:strike/>
              </w:rPr>
              <w:t>soglasje k imenovan</w:t>
            </w:r>
            <w:r w:rsidRPr="00E61A8C">
              <w:rPr>
                <w:rFonts w:ascii="Candara" w:hAnsi="Candara" w:cs="Arial"/>
                <w:strike/>
              </w:rPr>
              <w:t xml:space="preserve">ju Aleša Markočiča, stanujočega v Novi Gorici, za </w:t>
            </w:r>
            <w:r w:rsidRPr="00E61A8C">
              <w:rPr>
                <w:rFonts w:ascii="Candara" w:hAnsi="Candara" w:cs="Arial"/>
                <w:b/>
                <w:strike/>
              </w:rPr>
              <w:t xml:space="preserve">direktorja Javnega zavoda za gasilsko in reševalno dejavnost – Gasilska enota Nova Gorica </w:t>
            </w:r>
            <w:r w:rsidRPr="00E61A8C">
              <w:rPr>
                <w:rFonts w:ascii="Candara" w:hAnsi="Candara" w:cs="Arial"/>
                <w:strike/>
              </w:rPr>
              <w:t>za mandatno obdobje 4 let.</w:t>
            </w:r>
          </w:p>
        </w:tc>
      </w:tr>
      <w:tr w:rsidR="009B7B07" w:rsidRPr="008B0812" w14:paraId="0CB609EC" w14:textId="77777777" w:rsidTr="004E2BA4">
        <w:tc>
          <w:tcPr>
            <w:tcW w:w="1383" w:type="dxa"/>
            <w:gridSpan w:val="2"/>
            <w:vMerge/>
            <w:shd w:val="clear" w:color="auto" w:fill="FDE9D9"/>
          </w:tcPr>
          <w:p w14:paraId="3BF4DB19" w14:textId="77777777" w:rsidR="009B7B07" w:rsidRPr="001C763C" w:rsidRDefault="009B7B07" w:rsidP="009B7B07">
            <w:pPr>
              <w:outlineLvl w:val="1"/>
              <w:rPr>
                <w:rFonts w:ascii="Candara" w:hAnsi="Candara"/>
                <w:b/>
              </w:rPr>
            </w:pPr>
            <w:bookmarkStart w:id="32" w:name="_Hlk158892578"/>
          </w:p>
        </w:tc>
        <w:tc>
          <w:tcPr>
            <w:tcW w:w="1666" w:type="dxa"/>
            <w:gridSpan w:val="3"/>
          </w:tcPr>
          <w:p w14:paraId="3B8621ED" w14:textId="77777777" w:rsidR="009B7B07" w:rsidRPr="001C763C" w:rsidRDefault="009B7B07" w:rsidP="009B7B07">
            <w:pPr>
              <w:outlineLvl w:val="1"/>
              <w:rPr>
                <w:rFonts w:ascii="Candara" w:hAnsi="Candara"/>
                <w:sz w:val="22"/>
                <w:szCs w:val="22"/>
              </w:rPr>
            </w:pPr>
            <w:hyperlink r:id="rId1169" w:history="1">
              <w:r w:rsidRPr="001C763C">
                <w:rPr>
                  <w:rStyle w:val="Hiperpovezava"/>
                  <w:rFonts w:ascii="Candara" w:hAnsi="Candara"/>
                  <w:sz w:val="22"/>
                  <w:szCs w:val="22"/>
                </w:rPr>
                <w:t>01101-6/2019-12</w:t>
              </w:r>
            </w:hyperlink>
          </w:p>
        </w:tc>
        <w:tc>
          <w:tcPr>
            <w:tcW w:w="11754" w:type="dxa"/>
            <w:gridSpan w:val="2"/>
          </w:tcPr>
          <w:p w14:paraId="23D064C1" w14:textId="77777777" w:rsidR="009B7B07" w:rsidRPr="00585D97" w:rsidRDefault="009B7B07" w:rsidP="009B7B07">
            <w:pPr>
              <w:pStyle w:val="Blokbesedila"/>
              <w:ind w:left="0"/>
              <w:rPr>
                <w:rStyle w:val="Krepko"/>
                <w:rFonts w:ascii="Candara" w:hAnsi="Candara" w:cs="Arial"/>
                <w:b w:val="0"/>
                <w:bCs w:val="0"/>
                <w:szCs w:val="24"/>
              </w:rPr>
            </w:pPr>
            <w:r w:rsidRPr="00585D97">
              <w:rPr>
                <w:rFonts w:ascii="Candara" w:hAnsi="Candara" w:cs="Arial"/>
                <w:szCs w:val="24"/>
              </w:rPr>
              <w:t xml:space="preserve">Občinski svet Občine Šempeter-Vrtojba daje </w:t>
            </w:r>
            <w:r w:rsidRPr="00585D97">
              <w:rPr>
                <w:rFonts w:ascii="Candara" w:hAnsi="Candara" w:cs="Arial"/>
                <w:b/>
                <w:szCs w:val="24"/>
              </w:rPr>
              <w:t>soglasje k imenovanju</w:t>
            </w:r>
            <w:r w:rsidRPr="00585D97">
              <w:rPr>
                <w:rFonts w:ascii="Candara" w:hAnsi="Candara" w:cs="Arial"/>
                <w:szCs w:val="24"/>
              </w:rPr>
              <w:t xml:space="preserve"> Ester Košiček, za </w:t>
            </w:r>
            <w:r w:rsidRPr="00585D97">
              <w:rPr>
                <w:rFonts w:ascii="Candara" w:hAnsi="Candara" w:cs="Arial"/>
                <w:b/>
                <w:szCs w:val="24"/>
              </w:rPr>
              <w:t>direktorico Goriške lekarne Nova Gorica</w:t>
            </w:r>
            <w:r w:rsidRPr="00585D97">
              <w:rPr>
                <w:rFonts w:ascii="Candara" w:hAnsi="Candara" w:cs="Arial"/>
                <w:szCs w:val="24"/>
              </w:rPr>
              <w:t xml:space="preserve"> za mandatno obdobje 5 let. </w:t>
            </w:r>
          </w:p>
        </w:tc>
      </w:tr>
      <w:bookmarkEnd w:id="32"/>
      <w:tr w:rsidR="009B7B07" w:rsidRPr="00B319CE" w14:paraId="34278CDA" w14:textId="77777777" w:rsidTr="00331972">
        <w:tc>
          <w:tcPr>
            <w:tcW w:w="14803" w:type="dxa"/>
            <w:gridSpan w:val="7"/>
            <w:tcBorders>
              <w:bottom w:val="nil"/>
            </w:tcBorders>
            <w:shd w:val="clear" w:color="auto" w:fill="EEECE1"/>
          </w:tcPr>
          <w:p w14:paraId="3EA752FD" w14:textId="77777777" w:rsidR="009B7B07" w:rsidRDefault="009B7B07" w:rsidP="009B7B07">
            <w:pPr>
              <w:outlineLvl w:val="1"/>
              <w:rPr>
                <w:rFonts w:ascii="Candara" w:hAnsi="Candara"/>
                <w:b/>
                <w:i/>
              </w:rPr>
            </w:pPr>
          </w:p>
        </w:tc>
      </w:tr>
      <w:tr w:rsidR="009B7B07" w:rsidRPr="008B0812" w14:paraId="67200FE3" w14:textId="77777777" w:rsidTr="004E2BA4">
        <w:tc>
          <w:tcPr>
            <w:tcW w:w="1383" w:type="dxa"/>
            <w:gridSpan w:val="2"/>
            <w:vMerge w:val="restart"/>
            <w:shd w:val="clear" w:color="auto" w:fill="FDE9D9"/>
          </w:tcPr>
          <w:p w14:paraId="6C5351F9" w14:textId="77777777" w:rsidR="009B7B07" w:rsidRDefault="009B7B07" w:rsidP="009B7B07">
            <w:pPr>
              <w:outlineLvl w:val="1"/>
              <w:rPr>
                <w:rFonts w:ascii="Candara" w:hAnsi="Candara"/>
                <w:b/>
              </w:rPr>
            </w:pPr>
            <w:r>
              <w:rPr>
                <w:rFonts w:ascii="Candara" w:hAnsi="Candara"/>
                <w:b/>
              </w:rPr>
              <w:t>4.  redna seja dne 14. 2. 2019</w:t>
            </w:r>
          </w:p>
        </w:tc>
        <w:tc>
          <w:tcPr>
            <w:tcW w:w="1666" w:type="dxa"/>
            <w:gridSpan w:val="3"/>
          </w:tcPr>
          <w:p w14:paraId="537CA1EF" w14:textId="77777777" w:rsidR="009B7B07" w:rsidRDefault="009B7B07" w:rsidP="009B7B07">
            <w:pPr>
              <w:outlineLvl w:val="1"/>
              <w:rPr>
                <w:rFonts w:ascii="Candara" w:hAnsi="Candara"/>
                <w:sz w:val="22"/>
                <w:szCs w:val="22"/>
              </w:rPr>
            </w:pPr>
            <w:hyperlink r:id="rId1170" w:history="1">
              <w:r w:rsidRPr="0029418B">
                <w:rPr>
                  <w:rStyle w:val="Hiperpovezava"/>
                  <w:rFonts w:ascii="Candara" w:hAnsi="Candara"/>
                  <w:sz w:val="22"/>
                  <w:szCs w:val="22"/>
                </w:rPr>
                <w:t>01101-4/2019-1</w:t>
              </w:r>
            </w:hyperlink>
          </w:p>
        </w:tc>
        <w:tc>
          <w:tcPr>
            <w:tcW w:w="11754" w:type="dxa"/>
            <w:gridSpan w:val="2"/>
          </w:tcPr>
          <w:p w14:paraId="6F5D3DFD" w14:textId="77777777" w:rsidR="009B7B07" w:rsidRPr="003126ED" w:rsidRDefault="009B7B07" w:rsidP="009B7B07">
            <w:pPr>
              <w:rPr>
                <w:rStyle w:val="Krepko"/>
                <w:rFonts w:ascii="Candara" w:hAnsi="Candara"/>
                <w:b w:val="0"/>
                <w:bCs w:val="0"/>
              </w:rPr>
            </w:pPr>
            <w:r w:rsidRPr="003126ED">
              <w:rPr>
                <w:rStyle w:val="Krepko"/>
                <w:rFonts w:ascii="Candara" w:hAnsi="Candara"/>
                <w:b w:val="0"/>
                <w:bCs w:val="0"/>
              </w:rPr>
              <w:t xml:space="preserve">Zapisnik 3. </w:t>
            </w:r>
            <w:r>
              <w:rPr>
                <w:rStyle w:val="Krepko"/>
                <w:rFonts w:ascii="Candara" w:hAnsi="Candara"/>
                <w:b w:val="0"/>
                <w:bCs w:val="0"/>
              </w:rPr>
              <w:t>r</w:t>
            </w:r>
            <w:r w:rsidRPr="003126ED">
              <w:rPr>
                <w:rStyle w:val="Krepko"/>
                <w:rFonts w:ascii="Candara" w:hAnsi="Candara"/>
                <w:b w:val="0"/>
                <w:bCs w:val="0"/>
              </w:rPr>
              <w:t>edne seje Občinskega sveta Občine Šempeter-Vrtojba</w:t>
            </w:r>
          </w:p>
        </w:tc>
      </w:tr>
      <w:tr w:rsidR="009B7B07" w:rsidRPr="008B0812" w14:paraId="46506782" w14:textId="77777777" w:rsidTr="004E2BA4">
        <w:tc>
          <w:tcPr>
            <w:tcW w:w="1383" w:type="dxa"/>
            <w:gridSpan w:val="2"/>
            <w:vMerge/>
            <w:shd w:val="clear" w:color="auto" w:fill="FDE9D9"/>
          </w:tcPr>
          <w:p w14:paraId="540E76C4" w14:textId="77777777" w:rsidR="009B7B07" w:rsidRDefault="009B7B07" w:rsidP="009B7B07">
            <w:pPr>
              <w:outlineLvl w:val="1"/>
              <w:rPr>
                <w:rFonts w:ascii="Candara" w:hAnsi="Candara"/>
                <w:b/>
              </w:rPr>
            </w:pPr>
          </w:p>
        </w:tc>
        <w:tc>
          <w:tcPr>
            <w:tcW w:w="1666" w:type="dxa"/>
            <w:gridSpan w:val="3"/>
          </w:tcPr>
          <w:p w14:paraId="49EF2E58" w14:textId="77777777" w:rsidR="009B7B07" w:rsidRDefault="009B7B07" w:rsidP="009B7B07">
            <w:pPr>
              <w:outlineLvl w:val="1"/>
              <w:rPr>
                <w:rFonts w:ascii="Candara" w:hAnsi="Candara"/>
                <w:sz w:val="22"/>
                <w:szCs w:val="22"/>
              </w:rPr>
            </w:pPr>
            <w:hyperlink r:id="rId1171" w:history="1">
              <w:r w:rsidRPr="0029418B">
                <w:rPr>
                  <w:rStyle w:val="Hiperpovezava"/>
                  <w:rFonts w:ascii="Candara" w:hAnsi="Candara"/>
                  <w:sz w:val="22"/>
                  <w:szCs w:val="22"/>
                </w:rPr>
                <w:t>01101-4/2019-2</w:t>
              </w:r>
            </w:hyperlink>
          </w:p>
        </w:tc>
        <w:tc>
          <w:tcPr>
            <w:tcW w:w="11754" w:type="dxa"/>
            <w:gridSpan w:val="2"/>
          </w:tcPr>
          <w:p w14:paraId="77D1CA72" w14:textId="77777777" w:rsidR="009B7B07" w:rsidRPr="003126ED" w:rsidRDefault="009B7B07" w:rsidP="009B7B07">
            <w:pPr>
              <w:jc w:val="both"/>
              <w:rPr>
                <w:rStyle w:val="Krepko"/>
                <w:rFonts w:ascii="Candara" w:hAnsi="Candara"/>
                <w:b w:val="0"/>
              </w:rPr>
            </w:pPr>
            <w:r w:rsidRPr="003126ED">
              <w:rPr>
                <w:rStyle w:val="Krepko"/>
                <w:rFonts w:ascii="Candara" w:hAnsi="Candara"/>
                <w:b w:val="0"/>
              </w:rPr>
              <w:t xml:space="preserve">Občinski svet Občine Šempeter-Vrtojba sprejme </w:t>
            </w:r>
            <w:r w:rsidRPr="00AA7188">
              <w:rPr>
                <w:rStyle w:val="Krepko"/>
                <w:rFonts w:ascii="Candara" w:hAnsi="Candara"/>
              </w:rPr>
              <w:t>informacijo o investiciji- prometni otok na lokalni cesti LC 41404</w:t>
            </w:r>
            <w:r w:rsidRPr="003126ED">
              <w:rPr>
                <w:rStyle w:val="Krepko"/>
                <w:rFonts w:ascii="Candara" w:hAnsi="Candara"/>
                <w:b w:val="0"/>
              </w:rPr>
              <w:t>1</w:t>
            </w:r>
          </w:p>
        </w:tc>
      </w:tr>
      <w:tr w:rsidR="009B7B07" w:rsidRPr="008B0812" w14:paraId="2B348965" w14:textId="77777777" w:rsidTr="004E2BA4">
        <w:tc>
          <w:tcPr>
            <w:tcW w:w="1383" w:type="dxa"/>
            <w:gridSpan w:val="2"/>
            <w:vMerge/>
            <w:shd w:val="clear" w:color="auto" w:fill="FDE9D9"/>
          </w:tcPr>
          <w:p w14:paraId="159FB5E1" w14:textId="77777777" w:rsidR="009B7B07" w:rsidRDefault="009B7B07" w:rsidP="009B7B07">
            <w:pPr>
              <w:outlineLvl w:val="1"/>
              <w:rPr>
                <w:rFonts w:ascii="Candara" w:hAnsi="Candara"/>
                <w:b/>
              </w:rPr>
            </w:pPr>
          </w:p>
        </w:tc>
        <w:tc>
          <w:tcPr>
            <w:tcW w:w="1666" w:type="dxa"/>
            <w:gridSpan w:val="3"/>
          </w:tcPr>
          <w:p w14:paraId="2B112F70" w14:textId="77777777" w:rsidR="009B7B07" w:rsidRPr="00A76F3D" w:rsidRDefault="009B7B07" w:rsidP="009B7B07">
            <w:pPr>
              <w:outlineLvl w:val="1"/>
              <w:rPr>
                <w:rFonts w:ascii="Candara" w:hAnsi="Candara"/>
                <w:sz w:val="20"/>
                <w:szCs w:val="20"/>
              </w:rPr>
            </w:pPr>
            <w:hyperlink r:id="rId1172" w:history="1">
              <w:r w:rsidRPr="00A76F3D">
                <w:rPr>
                  <w:rStyle w:val="Hiperpovezava"/>
                  <w:rFonts w:ascii="Candara" w:hAnsi="Candara"/>
                  <w:sz w:val="20"/>
                  <w:szCs w:val="20"/>
                </w:rPr>
                <w:t>01101-4/2019-3</w:t>
              </w:r>
            </w:hyperlink>
          </w:p>
        </w:tc>
        <w:tc>
          <w:tcPr>
            <w:tcW w:w="11754" w:type="dxa"/>
            <w:gridSpan w:val="2"/>
          </w:tcPr>
          <w:p w14:paraId="4D55A617" w14:textId="77777777" w:rsidR="009B7B07" w:rsidRPr="00A76F3D" w:rsidRDefault="009B7B07" w:rsidP="009B7B07">
            <w:pPr>
              <w:jc w:val="both"/>
              <w:rPr>
                <w:rStyle w:val="Krepko"/>
                <w:rFonts w:ascii="Candara" w:hAnsi="Candara"/>
                <w:b w:val="0"/>
                <w:sz w:val="20"/>
                <w:szCs w:val="20"/>
              </w:rPr>
            </w:pPr>
            <w:r w:rsidRPr="00A76F3D">
              <w:rPr>
                <w:rStyle w:val="Krepko"/>
                <w:rFonts w:ascii="Candara" w:hAnsi="Candara"/>
                <w:b w:val="0"/>
                <w:sz w:val="20"/>
                <w:szCs w:val="20"/>
              </w:rPr>
              <w:t>Občinski svet Občine Šempeter-Vrtojba sprejme Odlok o spremembah in dopolnitvah št. 2 občinskega lokacijskega načrta Smete v Šempetru pri Gorici.</w:t>
            </w:r>
          </w:p>
          <w:p w14:paraId="69D1A85B" w14:textId="77777777" w:rsidR="009B7B07" w:rsidRPr="00A76F3D" w:rsidRDefault="009B7B07" w:rsidP="009B7B07">
            <w:pPr>
              <w:jc w:val="both"/>
              <w:rPr>
                <w:rStyle w:val="Krepko"/>
                <w:rFonts w:ascii="Candara" w:hAnsi="Candara"/>
                <w:b w:val="0"/>
                <w:sz w:val="20"/>
                <w:szCs w:val="20"/>
              </w:rPr>
            </w:pPr>
            <w:r w:rsidRPr="00A76F3D">
              <w:rPr>
                <w:rStyle w:val="Krepko"/>
                <w:rFonts w:ascii="Candara" w:hAnsi="Candara"/>
                <w:b w:val="0"/>
                <w:sz w:val="20"/>
                <w:szCs w:val="20"/>
              </w:rPr>
              <w:t>Sklep prične veljati takoj.</w:t>
            </w:r>
          </w:p>
        </w:tc>
      </w:tr>
      <w:tr w:rsidR="009B7B07" w:rsidRPr="008B0812" w14:paraId="20DF9453" w14:textId="77777777" w:rsidTr="004E2BA4">
        <w:tc>
          <w:tcPr>
            <w:tcW w:w="1383" w:type="dxa"/>
            <w:gridSpan w:val="2"/>
            <w:vMerge/>
            <w:shd w:val="clear" w:color="auto" w:fill="FDE9D9"/>
          </w:tcPr>
          <w:p w14:paraId="1987B578" w14:textId="77777777" w:rsidR="009B7B07" w:rsidRDefault="009B7B07" w:rsidP="009B7B07">
            <w:pPr>
              <w:outlineLvl w:val="1"/>
              <w:rPr>
                <w:rFonts w:ascii="Candara" w:hAnsi="Candara"/>
                <w:b/>
              </w:rPr>
            </w:pPr>
          </w:p>
        </w:tc>
        <w:tc>
          <w:tcPr>
            <w:tcW w:w="1666" w:type="dxa"/>
            <w:gridSpan w:val="3"/>
          </w:tcPr>
          <w:p w14:paraId="064984E7" w14:textId="77777777" w:rsidR="009B7B07" w:rsidRDefault="009B7B07" w:rsidP="009B7B07">
            <w:pPr>
              <w:outlineLvl w:val="1"/>
              <w:rPr>
                <w:rFonts w:ascii="Candara" w:hAnsi="Candara"/>
                <w:sz w:val="22"/>
                <w:szCs w:val="22"/>
              </w:rPr>
            </w:pPr>
            <w:hyperlink r:id="rId1173" w:history="1">
              <w:r w:rsidRPr="00F51D7F">
                <w:rPr>
                  <w:rStyle w:val="Hiperpovezava"/>
                  <w:rFonts w:ascii="Candara" w:hAnsi="Candara"/>
                  <w:sz w:val="22"/>
                  <w:szCs w:val="22"/>
                </w:rPr>
                <w:t>01101-4/2019-4</w:t>
              </w:r>
            </w:hyperlink>
          </w:p>
        </w:tc>
        <w:tc>
          <w:tcPr>
            <w:tcW w:w="11754" w:type="dxa"/>
            <w:gridSpan w:val="2"/>
          </w:tcPr>
          <w:p w14:paraId="4D7C5042" w14:textId="77777777" w:rsidR="009B7B07" w:rsidRPr="003126ED" w:rsidRDefault="009B7B07" w:rsidP="009B7B07">
            <w:pPr>
              <w:jc w:val="both"/>
              <w:rPr>
                <w:rStyle w:val="Krepko"/>
                <w:rFonts w:ascii="Candara" w:hAnsi="Candara"/>
                <w:b w:val="0"/>
              </w:rPr>
            </w:pPr>
            <w:hyperlink r:id="rId1174" w:history="1">
              <w:r w:rsidRPr="00AD5CC0">
                <w:rPr>
                  <w:rStyle w:val="Hiperpovezava"/>
                  <w:rFonts w:ascii="Candara" w:hAnsi="Candara"/>
                </w:rPr>
                <w:t>Odlok o spremembah in dopolnitvah št. 2 občinskega lokacijskega načrta Smete v Šempetru pri Goric</w:t>
              </w:r>
            </w:hyperlink>
            <w:r w:rsidRPr="003126ED">
              <w:rPr>
                <w:rStyle w:val="Krepko"/>
                <w:rFonts w:ascii="Candara" w:hAnsi="Candara"/>
                <w:b w:val="0"/>
              </w:rPr>
              <w:t>i.</w:t>
            </w:r>
          </w:p>
          <w:p w14:paraId="351FD29D" w14:textId="77777777" w:rsidR="009B7B07" w:rsidRPr="00AA7188" w:rsidRDefault="009B7B07" w:rsidP="009B7B07">
            <w:pPr>
              <w:jc w:val="both"/>
              <w:rPr>
                <w:rStyle w:val="Krepko"/>
                <w:rFonts w:ascii="Candara" w:hAnsi="Candara"/>
                <w:b w:val="0"/>
              </w:rPr>
            </w:pPr>
            <w:r>
              <w:rPr>
                <w:rStyle w:val="Krepko"/>
                <w:rFonts w:ascii="Candara" w:hAnsi="Candara"/>
                <w:b w:val="0"/>
              </w:rPr>
              <w:t>O</w:t>
            </w:r>
            <w:r w:rsidRPr="003126ED">
              <w:rPr>
                <w:rStyle w:val="Krepko"/>
                <w:rFonts w:ascii="Candara" w:hAnsi="Candara"/>
                <w:b w:val="0"/>
              </w:rPr>
              <w:t>dlok začne veljati petnajsti dan po objavi v Uradnem listu RS</w:t>
            </w:r>
            <w:r>
              <w:rPr>
                <w:rStyle w:val="Krepko"/>
                <w:rFonts w:ascii="Candara" w:hAnsi="Candara"/>
                <w:b w:val="0"/>
              </w:rPr>
              <w:t xml:space="preserve"> </w:t>
            </w:r>
            <w:hyperlink r:id="rId1175" w:history="1">
              <w:r w:rsidRPr="00AA7188">
                <w:rPr>
                  <w:rStyle w:val="Hiperpovezava"/>
                  <w:rFonts w:ascii="Candara" w:hAnsi="Candara"/>
                </w:rPr>
                <w:t>Uradni list št.: 11/2019</w:t>
              </w:r>
            </w:hyperlink>
            <w:r w:rsidRPr="003126ED">
              <w:rPr>
                <w:rStyle w:val="Krepko"/>
                <w:rFonts w:ascii="Candara" w:hAnsi="Candara"/>
                <w:b w:val="0"/>
              </w:rPr>
              <w:t xml:space="preserve"> z dne 22. 2. 2019</w:t>
            </w:r>
          </w:p>
        </w:tc>
      </w:tr>
      <w:tr w:rsidR="009B7B07" w:rsidRPr="008B0812" w14:paraId="7591B594" w14:textId="77777777" w:rsidTr="004E2BA4">
        <w:tc>
          <w:tcPr>
            <w:tcW w:w="1383" w:type="dxa"/>
            <w:gridSpan w:val="2"/>
            <w:vMerge/>
            <w:shd w:val="clear" w:color="auto" w:fill="FDE9D9"/>
          </w:tcPr>
          <w:p w14:paraId="3C49EBF9" w14:textId="77777777" w:rsidR="009B7B07" w:rsidRDefault="009B7B07" w:rsidP="009B7B07">
            <w:pPr>
              <w:outlineLvl w:val="1"/>
              <w:rPr>
                <w:rFonts w:ascii="Candara" w:hAnsi="Candara"/>
                <w:b/>
              </w:rPr>
            </w:pPr>
          </w:p>
        </w:tc>
        <w:tc>
          <w:tcPr>
            <w:tcW w:w="1666" w:type="dxa"/>
            <w:gridSpan w:val="3"/>
          </w:tcPr>
          <w:p w14:paraId="7AEE95A8" w14:textId="77777777" w:rsidR="009B7B07" w:rsidRDefault="009B7B07" w:rsidP="009B7B07">
            <w:pPr>
              <w:outlineLvl w:val="1"/>
              <w:rPr>
                <w:rFonts w:ascii="Candara" w:hAnsi="Candara"/>
                <w:sz w:val="22"/>
                <w:szCs w:val="22"/>
              </w:rPr>
            </w:pPr>
            <w:r w:rsidRPr="00F51D7F">
              <w:rPr>
                <w:rFonts w:ascii="Candara" w:hAnsi="Candara"/>
                <w:sz w:val="22"/>
                <w:szCs w:val="22"/>
              </w:rPr>
              <w:t>01101-4/2019-5</w:t>
            </w:r>
          </w:p>
        </w:tc>
        <w:tc>
          <w:tcPr>
            <w:tcW w:w="11754" w:type="dxa"/>
            <w:gridSpan w:val="2"/>
          </w:tcPr>
          <w:p w14:paraId="2DF044F2" w14:textId="77777777" w:rsidR="009B7B07" w:rsidRPr="003126ED" w:rsidRDefault="009B7B07" w:rsidP="009B7B07">
            <w:pPr>
              <w:autoSpaceDN w:val="0"/>
              <w:jc w:val="both"/>
              <w:textAlignment w:val="baseline"/>
              <w:rPr>
                <w:rStyle w:val="Krepko"/>
                <w:rFonts w:ascii="Candara" w:hAnsi="Candara" w:cs="Arial"/>
                <w:b w:val="0"/>
              </w:rPr>
            </w:pPr>
            <w:r w:rsidRPr="003126ED">
              <w:rPr>
                <w:rStyle w:val="Krepko"/>
                <w:rFonts w:ascii="Candara" w:hAnsi="Candara" w:cs="Arial"/>
                <w:b w:val="0"/>
              </w:rPr>
              <w:t xml:space="preserve">Občinski svet Občine Šempeter-Vrtojba sprejme </w:t>
            </w:r>
            <w:r w:rsidRPr="00AA7188">
              <w:rPr>
                <w:rStyle w:val="Krepko"/>
                <w:rFonts w:ascii="Candara" w:hAnsi="Candara" w:cs="Arial"/>
              </w:rPr>
              <w:t xml:space="preserve">informacijo o Poročilu o delu Medobčinske uprave občine Šempeter-Vrtojba, </w:t>
            </w:r>
            <w:r>
              <w:rPr>
                <w:rStyle w:val="Krepko"/>
                <w:rFonts w:ascii="Candara" w:hAnsi="Candara" w:cs="Arial"/>
              </w:rPr>
              <w:t>R</w:t>
            </w:r>
            <w:r w:rsidRPr="00AA7188">
              <w:rPr>
                <w:rStyle w:val="Krepko"/>
                <w:rFonts w:ascii="Candara" w:hAnsi="Candara" w:cs="Arial"/>
              </w:rPr>
              <w:t>enče-</w:t>
            </w:r>
            <w:r>
              <w:rPr>
                <w:rStyle w:val="Krepko"/>
                <w:rFonts w:ascii="Candara" w:hAnsi="Candara" w:cs="Arial"/>
              </w:rPr>
              <w:t>V</w:t>
            </w:r>
            <w:r w:rsidRPr="00AA7188">
              <w:rPr>
                <w:rStyle w:val="Krepko"/>
                <w:rFonts w:ascii="Candara" w:hAnsi="Candara" w:cs="Arial"/>
              </w:rPr>
              <w:t>ogrsko, Miren-Kostanjevica, Vipava in Ajdovščina</w:t>
            </w:r>
            <w:r w:rsidRPr="003126ED">
              <w:rPr>
                <w:rStyle w:val="Krepko"/>
                <w:rFonts w:ascii="Candara" w:hAnsi="Candara" w:cs="Arial"/>
                <w:b w:val="0"/>
              </w:rPr>
              <w:t xml:space="preserve"> v letu 2018.</w:t>
            </w:r>
          </w:p>
        </w:tc>
      </w:tr>
      <w:tr w:rsidR="009B7B07" w:rsidRPr="008B0812" w14:paraId="18B8952D" w14:textId="77777777" w:rsidTr="004E2BA4">
        <w:tc>
          <w:tcPr>
            <w:tcW w:w="1383" w:type="dxa"/>
            <w:gridSpan w:val="2"/>
            <w:vMerge/>
            <w:shd w:val="clear" w:color="auto" w:fill="FDE9D9"/>
          </w:tcPr>
          <w:p w14:paraId="71EFDB69" w14:textId="77777777" w:rsidR="009B7B07" w:rsidRDefault="009B7B07" w:rsidP="009B7B07">
            <w:pPr>
              <w:outlineLvl w:val="1"/>
              <w:rPr>
                <w:rFonts w:ascii="Candara" w:hAnsi="Candara"/>
                <w:b/>
              </w:rPr>
            </w:pPr>
          </w:p>
        </w:tc>
        <w:tc>
          <w:tcPr>
            <w:tcW w:w="1666" w:type="dxa"/>
            <w:gridSpan w:val="3"/>
          </w:tcPr>
          <w:p w14:paraId="19C133AC" w14:textId="77777777" w:rsidR="009B7B07" w:rsidRDefault="009B7B07" w:rsidP="009B7B07">
            <w:pPr>
              <w:outlineLvl w:val="1"/>
              <w:rPr>
                <w:rFonts w:ascii="Candara" w:hAnsi="Candara"/>
                <w:sz w:val="22"/>
                <w:szCs w:val="22"/>
              </w:rPr>
            </w:pPr>
            <w:hyperlink r:id="rId1176" w:history="1">
              <w:r w:rsidRPr="00A51054">
                <w:rPr>
                  <w:rStyle w:val="Hiperpovezava"/>
                  <w:rFonts w:ascii="Candara" w:hAnsi="Candara"/>
                  <w:sz w:val="22"/>
                  <w:szCs w:val="22"/>
                </w:rPr>
                <w:t>01101-4/2019-6</w:t>
              </w:r>
            </w:hyperlink>
          </w:p>
        </w:tc>
        <w:tc>
          <w:tcPr>
            <w:tcW w:w="11754" w:type="dxa"/>
            <w:gridSpan w:val="2"/>
          </w:tcPr>
          <w:p w14:paraId="23E80FF3" w14:textId="77777777" w:rsidR="009B7B07" w:rsidRPr="003126ED" w:rsidRDefault="009B7B07" w:rsidP="009B7B07">
            <w:pPr>
              <w:jc w:val="both"/>
              <w:rPr>
                <w:rStyle w:val="Krepko"/>
                <w:rFonts w:ascii="Candara" w:hAnsi="Candara"/>
                <w:b w:val="0"/>
              </w:rPr>
            </w:pPr>
            <w:r w:rsidRPr="003126ED">
              <w:rPr>
                <w:rStyle w:val="Krepko"/>
                <w:rFonts w:ascii="Candara" w:hAnsi="Candara"/>
                <w:b w:val="0"/>
              </w:rPr>
              <w:t xml:space="preserve">Občinski svet Občine Šempeter-Vrtojba </w:t>
            </w:r>
            <w:r w:rsidRPr="00AA7188">
              <w:rPr>
                <w:rStyle w:val="Krepko"/>
                <w:rFonts w:ascii="Candara" w:hAnsi="Candara"/>
              </w:rPr>
              <w:t>sprejme Oceno izvajanja Občinskega programa varnosti</w:t>
            </w:r>
            <w:r w:rsidRPr="003126ED">
              <w:rPr>
                <w:rStyle w:val="Krepko"/>
                <w:rFonts w:ascii="Candara" w:hAnsi="Candara"/>
                <w:b w:val="0"/>
              </w:rPr>
              <w:t xml:space="preserve"> v Občini Šempeter-Vrtojba za leto 2018</w:t>
            </w:r>
          </w:p>
        </w:tc>
      </w:tr>
      <w:tr w:rsidR="009B7B07" w:rsidRPr="008B0812" w14:paraId="5E471F29" w14:textId="77777777" w:rsidTr="004E2BA4">
        <w:tc>
          <w:tcPr>
            <w:tcW w:w="1383" w:type="dxa"/>
            <w:gridSpan w:val="2"/>
            <w:vMerge/>
            <w:shd w:val="clear" w:color="auto" w:fill="FDE9D9"/>
          </w:tcPr>
          <w:p w14:paraId="7C3FA627" w14:textId="77777777" w:rsidR="009B7B07" w:rsidRDefault="009B7B07" w:rsidP="009B7B07">
            <w:pPr>
              <w:outlineLvl w:val="1"/>
              <w:rPr>
                <w:rFonts w:ascii="Candara" w:hAnsi="Candara"/>
                <w:b/>
              </w:rPr>
            </w:pPr>
          </w:p>
        </w:tc>
        <w:tc>
          <w:tcPr>
            <w:tcW w:w="1666" w:type="dxa"/>
            <w:gridSpan w:val="3"/>
          </w:tcPr>
          <w:p w14:paraId="30D618F6" w14:textId="77777777" w:rsidR="009B7B07" w:rsidRDefault="009B7B07" w:rsidP="009B7B07">
            <w:pPr>
              <w:outlineLvl w:val="1"/>
              <w:rPr>
                <w:rFonts w:ascii="Candara" w:hAnsi="Candara"/>
                <w:sz w:val="22"/>
                <w:szCs w:val="22"/>
              </w:rPr>
            </w:pPr>
            <w:hyperlink r:id="rId1177" w:history="1">
              <w:r w:rsidRPr="00A51054">
                <w:rPr>
                  <w:rStyle w:val="Hiperpovezava"/>
                  <w:rFonts w:ascii="Candara" w:hAnsi="Candara"/>
                  <w:sz w:val="22"/>
                  <w:szCs w:val="22"/>
                </w:rPr>
                <w:t>01101-4/2019-7</w:t>
              </w:r>
            </w:hyperlink>
          </w:p>
        </w:tc>
        <w:tc>
          <w:tcPr>
            <w:tcW w:w="11754" w:type="dxa"/>
            <w:gridSpan w:val="2"/>
          </w:tcPr>
          <w:p w14:paraId="20885356" w14:textId="77777777" w:rsidR="009B7B07" w:rsidRPr="003126ED" w:rsidRDefault="009B7B07" w:rsidP="009B7B07">
            <w:pPr>
              <w:jc w:val="both"/>
              <w:outlineLvl w:val="0"/>
              <w:rPr>
                <w:rFonts w:ascii="Candara" w:hAnsi="Candara"/>
              </w:rPr>
            </w:pPr>
            <w:r w:rsidRPr="003126ED">
              <w:rPr>
                <w:rFonts w:ascii="Candara" w:hAnsi="Candara"/>
              </w:rPr>
              <w:t xml:space="preserve">Občinski svet Občine Šempeter-Vrtojba na podlagi </w:t>
            </w:r>
            <w:r w:rsidRPr="00AA7188">
              <w:rPr>
                <w:rFonts w:ascii="Candara" w:hAnsi="Candara"/>
                <w:b/>
              </w:rPr>
              <w:t>sklepa inventurne komisije o odpisu terjatev</w:t>
            </w:r>
            <w:r w:rsidRPr="003126ED">
              <w:rPr>
                <w:rFonts w:ascii="Candara" w:hAnsi="Candara"/>
              </w:rPr>
              <w:t xml:space="preserve"> na dan 31. 12. 2018 odpiše naslednjo terjatev:</w:t>
            </w:r>
          </w:p>
          <w:p w14:paraId="28F1C609" w14:textId="77777777" w:rsidR="009B7B07" w:rsidRPr="00A76F3D" w:rsidRDefault="009B7B07" w:rsidP="009B7B07">
            <w:pPr>
              <w:outlineLvl w:val="0"/>
              <w:rPr>
                <w:rStyle w:val="Krepko"/>
                <w:rFonts w:ascii="Candara" w:hAnsi="Candara"/>
                <w:b w:val="0"/>
                <w:bCs w:val="0"/>
                <w:sz w:val="20"/>
                <w:szCs w:val="20"/>
              </w:rPr>
            </w:pPr>
            <w:r w:rsidRPr="00A76F3D">
              <w:rPr>
                <w:rFonts w:ascii="Candara" w:hAnsi="Candara"/>
                <w:sz w:val="20"/>
                <w:szCs w:val="20"/>
              </w:rPr>
              <w:t xml:space="preserve">DAR – VAL </w:t>
            </w:r>
            <w:proofErr w:type="spellStart"/>
            <w:r w:rsidRPr="00A76F3D">
              <w:rPr>
                <w:rFonts w:ascii="Candara" w:hAnsi="Candara"/>
                <w:sz w:val="20"/>
                <w:szCs w:val="20"/>
              </w:rPr>
              <w:t>d.o.o</w:t>
            </w:r>
            <w:proofErr w:type="spellEnd"/>
            <w:r w:rsidRPr="00A76F3D">
              <w:rPr>
                <w:rFonts w:ascii="Candara" w:hAnsi="Candara"/>
                <w:sz w:val="20"/>
                <w:szCs w:val="20"/>
              </w:rPr>
              <w:t xml:space="preserve">., gostinstvo in turizem </w:t>
            </w:r>
            <w:proofErr w:type="spellStart"/>
            <w:r w:rsidRPr="00A76F3D">
              <w:rPr>
                <w:rFonts w:ascii="Candara" w:hAnsi="Candara"/>
                <w:sz w:val="20"/>
                <w:szCs w:val="20"/>
              </w:rPr>
              <w:t>d.o.o</w:t>
            </w:r>
            <w:proofErr w:type="spellEnd"/>
            <w:r w:rsidRPr="00A76F3D">
              <w:rPr>
                <w:rFonts w:ascii="Candara" w:hAnsi="Candara"/>
                <w:sz w:val="20"/>
                <w:szCs w:val="20"/>
              </w:rPr>
              <w:t>., Ulica 9. septembra 137, 5290 Šempeter pri Gorici</w:t>
            </w:r>
            <w:r>
              <w:rPr>
                <w:rFonts w:ascii="Candara" w:hAnsi="Candara"/>
                <w:sz w:val="20"/>
                <w:szCs w:val="20"/>
              </w:rPr>
              <w:t xml:space="preserve">         </w:t>
            </w:r>
            <w:r w:rsidRPr="00A76F3D">
              <w:rPr>
                <w:rFonts w:ascii="Candara" w:hAnsi="Candara"/>
                <w:sz w:val="20"/>
                <w:szCs w:val="20"/>
              </w:rPr>
              <w:t>11.195,57    EUR</w:t>
            </w:r>
            <w:r>
              <w:rPr>
                <w:rFonts w:ascii="Candara" w:hAnsi="Candara"/>
                <w:sz w:val="20"/>
                <w:szCs w:val="20"/>
              </w:rPr>
              <w:t xml:space="preserve">  </w:t>
            </w:r>
            <w:r w:rsidRPr="00A76F3D">
              <w:rPr>
                <w:rFonts w:ascii="Candara" w:hAnsi="Candara"/>
                <w:sz w:val="20"/>
                <w:szCs w:val="20"/>
              </w:rPr>
              <w:t xml:space="preserve">                                                               </w:t>
            </w:r>
            <w:r>
              <w:rPr>
                <w:rFonts w:ascii="Candara" w:hAnsi="Candara"/>
                <w:sz w:val="20"/>
                <w:szCs w:val="20"/>
              </w:rPr>
              <w:t xml:space="preserve">                   </w:t>
            </w:r>
          </w:p>
        </w:tc>
      </w:tr>
      <w:tr w:rsidR="009B7B07" w:rsidRPr="008B0812" w14:paraId="2431201A" w14:textId="77777777" w:rsidTr="004E2BA4">
        <w:tc>
          <w:tcPr>
            <w:tcW w:w="1383" w:type="dxa"/>
            <w:gridSpan w:val="2"/>
            <w:vMerge/>
            <w:shd w:val="clear" w:color="auto" w:fill="FDE9D9"/>
          </w:tcPr>
          <w:p w14:paraId="69834434" w14:textId="77777777" w:rsidR="009B7B07" w:rsidRDefault="009B7B07" w:rsidP="009B7B07">
            <w:pPr>
              <w:outlineLvl w:val="1"/>
              <w:rPr>
                <w:rFonts w:ascii="Candara" w:hAnsi="Candara"/>
                <w:b/>
              </w:rPr>
            </w:pPr>
          </w:p>
        </w:tc>
        <w:tc>
          <w:tcPr>
            <w:tcW w:w="1666" w:type="dxa"/>
            <w:gridSpan w:val="3"/>
          </w:tcPr>
          <w:p w14:paraId="6BDC76B3" w14:textId="77777777" w:rsidR="009B7B07" w:rsidRDefault="009B7B07" w:rsidP="009B7B07">
            <w:pPr>
              <w:outlineLvl w:val="1"/>
              <w:rPr>
                <w:rFonts w:ascii="Candara" w:hAnsi="Candara"/>
                <w:sz w:val="22"/>
                <w:szCs w:val="22"/>
              </w:rPr>
            </w:pPr>
            <w:hyperlink r:id="rId1178" w:history="1">
              <w:r w:rsidRPr="00A51054">
                <w:rPr>
                  <w:rStyle w:val="Hiperpovezava"/>
                  <w:rFonts w:ascii="Candara" w:hAnsi="Candara"/>
                  <w:sz w:val="22"/>
                  <w:szCs w:val="22"/>
                </w:rPr>
                <w:t>01101-4/2019-8</w:t>
              </w:r>
            </w:hyperlink>
          </w:p>
        </w:tc>
        <w:tc>
          <w:tcPr>
            <w:tcW w:w="11754" w:type="dxa"/>
            <w:gridSpan w:val="2"/>
          </w:tcPr>
          <w:p w14:paraId="03C29BE1" w14:textId="77777777" w:rsidR="009B7B07" w:rsidRPr="003126ED" w:rsidRDefault="009B7B07" w:rsidP="009B7B07">
            <w:pPr>
              <w:jc w:val="both"/>
              <w:outlineLvl w:val="0"/>
              <w:rPr>
                <w:rFonts w:ascii="Candara" w:hAnsi="Candara"/>
              </w:rPr>
            </w:pPr>
            <w:r w:rsidRPr="003126ED">
              <w:rPr>
                <w:rFonts w:ascii="Candara" w:hAnsi="Candara"/>
              </w:rPr>
              <w:t xml:space="preserve">Občinski svet Občine Šempeter-Vrtojba na podlagi </w:t>
            </w:r>
            <w:r w:rsidRPr="00AA7188">
              <w:rPr>
                <w:rFonts w:ascii="Candara" w:hAnsi="Candara"/>
                <w:b/>
              </w:rPr>
              <w:t>sklepa o odpisu inventurne komisije</w:t>
            </w:r>
            <w:r w:rsidRPr="003126ED">
              <w:rPr>
                <w:rFonts w:ascii="Candara" w:hAnsi="Candara"/>
              </w:rPr>
              <w:t xml:space="preserve"> </w:t>
            </w:r>
            <w:r w:rsidRPr="00AA7188">
              <w:rPr>
                <w:rFonts w:ascii="Candara" w:hAnsi="Candara"/>
                <w:b/>
              </w:rPr>
              <w:t>o odpisu terjatev</w:t>
            </w:r>
            <w:r w:rsidRPr="003126ED">
              <w:rPr>
                <w:rFonts w:ascii="Candara" w:hAnsi="Candara"/>
              </w:rPr>
              <w:t xml:space="preserve"> na dan 31.12.2018  odpiše naslednjo terjatev:</w:t>
            </w:r>
          </w:p>
          <w:p w14:paraId="5BE2BB1D" w14:textId="77777777" w:rsidR="009B7B07" w:rsidRPr="00A76F3D" w:rsidRDefault="009B7B07" w:rsidP="009B7B07">
            <w:pPr>
              <w:rPr>
                <w:rStyle w:val="Krepko"/>
                <w:rFonts w:ascii="Candara" w:hAnsi="Candara"/>
                <w:b w:val="0"/>
                <w:bCs w:val="0"/>
                <w:sz w:val="20"/>
                <w:szCs w:val="20"/>
              </w:rPr>
            </w:pPr>
            <w:r w:rsidRPr="00A76F3D">
              <w:rPr>
                <w:rFonts w:ascii="Candara" w:hAnsi="Candara"/>
                <w:sz w:val="20"/>
                <w:szCs w:val="20"/>
              </w:rPr>
              <w:t xml:space="preserve">Brane </w:t>
            </w:r>
            <w:proofErr w:type="spellStart"/>
            <w:r w:rsidRPr="00A76F3D">
              <w:rPr>
                <w:rFonts w:ascii="Candara" w:hAnsi="Candara"/>
                <w:sz w:val="20"/>
                <w:szCs w:val="20"/>
              </w:rPr>
              <w:t>Školaris</w:t>
            </w:r>
            <w:proofErr w:type="spellEnd"/>
            <w:r w:rsidRPr="00A76F3D">
              <w:rPr>
                <w:rFonts w:ascii="Candara" w:hAnsi="Candara"/>
                <w:sz w:val="20"/>
                <w:szCs w:val="20"/>
              </w:rPr>
              <w:t>, Ulica na Lokvi 024, 5290 Šempeter pri Gorici                               2.248,00   EUR</w:t>
            </w:r>
          </w:p>
        </w:tc>
      </w:tr>
      <w:tr w:rsidR="009B7B07" w:rsidRPr="008B0812" w14:paraId="5C2FE0E0" w14:textId="77777777" w:rsidTr="004E2BA4">
        <w:tc>
          <w:tcPr>
            <w:tcW w:w="1383" w:type="dxa"/>
            <w:gridSpan w:val="2"/>
            <w:vMerge/>
            <w:shd w:val="clear" w:color="auto" w:fill="FDE9D9"/>
          </w:tcPr>
          <w:p w14:paraId="0BA953C0" w14:textId="77777777" w:rsidR="009B7B07" w:rsidRDefault="009B7B07" w:rsidP="009B7B07">
            <w:pPr>
              <w:outlineLvl w:val="1"/>
              <w:rPr>
                <w:rFonts w:ascii="Candara" w:hAnsi="Candara"/>
                <w:b/>
              </w:rPr>
            </w:pPr>
          </w:p>
        </w:tc>
        <w:tc>
          <w:tcPr>
            <w:tcW w:w="1666" w:type="dxa"/>
            <w:gridSpan w:val="3"/>
          </w:tcPr>
          <w:p w14:paraId="79FE991B" w14:textId="77777777" w:rsidR="009B7B07" w:rsidRPr="00A76F3D" w:rsidRDefault="009B7B07" w:rsidP="009B7B07">
            <w:pPr>
              <w:outlineLvl w:val="1"/>
              <w:rPr>
                <w:rFonts w:ascii="Candara" w:hAnsi="Candara"/>
                <w:sz w:val="20"/>
                <w:szCs w:val="20"/>
              </w:rPr>
            </w:pPr>
            <w:hyperlink r:id="rId1179" w:history="1">
              <w:r w:rsidRPr="00A76F3D">
                <w:rPr>
                  <w:rStyle w:val="Hiperpovezava"/>
                  <w:rFonts w:ascii="Candara" w:hAnsi="Candara"/>
                  <w:sz w:val="20"/>
                  <w:szCs w:val="20"/>
                </w:rPr>
                <w:t>01101-4/2019-9</w:t>
              </w:r>
            </w:hyperlink>
          </w:p>
        </w:tc>
        <w:tc>
          <w:tcPr>
            <w:tcW w:w="11754" w:type="dxa"/>
            <w:gridSpan w:val="2"/>
          </w:tcPr>
          <w:p w14:paraId="37448F07" w14:textId="77777777" w:rsidR="009B7B07" w:rsidRPr="00A76F3D" w:rsidRDefault="009B7B07" w:rsidP="009B7B07">
            <w:pPr>
              <w:jc w:val="both"/>
              <w:rPr>
                <w:rStyle w:val="Krepko"/>
                <w:rFonts w:ascii="Candara" w:hAnsi="Candara" w:cs="TTE1B261C8t00"/>
                <w:b w:val="0"/>
                <w:bCs w:val="0"/>
                <w:sz w:val="20"/>
                <w:szCs w:val="20"/>
              </w:rPr>
            </w:pPr>
            <w:r w:rsidRPr="00A76F3D">
              <w:rPr>
                <w:rFonts w:ascii="Candara" w:hAnsi="Candara" w:cs="TTE1B261C8t00"/>
                <w:sz w:val="20"/>
                <w:szCs w:val="20"/>
              </w:rPr>
              <w:t>Občinski svet Občine Šempeter-Vrtojba sprejme Odlok o spremembah in dopolnitvah Odloka o ustanovitvi javnega zavoda »Zavod za kulturo, šport, turizem in mladino Šempeter-Vrtojba«.</w:t>
            </w:r>
          </w:p>
        </w:tc>
      </w:tr>
      <w:tr w:rsidR="009B7B07" w:rsidRPr="008B0812" w14:paraId="43DA4F60" w14:textId="77777777" w:rsidTr="004E2BA4">
        <w:tc>
          <w:tcPr>
            <w:tcW w:w="1383" w:type="dxa"/>
            <w:gridSpan w:val="2"/>
            <w:vMerge/>
            <w:shd w:val="clear" w:color="auto" w:fill="FDE9D9"/>
          </w:tcPr>
          <w:p w14:paraId="33D2C958" w14:textId="77777777" w:rsidR="009B7B07" w:rsidRDefault="009B7B07" w:rsidP="009B7B07">
            <w:pPr>
              <w:outlineLvl w:val="1"/>
              <w:rPr>
                <w:rFonts w:ascii="Candara" w:hAnsi="Candara"/>
                <w:b/>
              </w:rPr>
            </w:pPr>
          </w:p>
        </w:tc>
        <w:tc>
          <w:tcPr>
            <w:tcW w:w="1666" w:type="dxa"/>
            <w:gridSpan w:val="3"/>
          </w:tcPr>
          <w:p w14:paraId="3882F1E3" w14:textId="77777777" w:rsidR="009B7B07" w:rsidRDefault="009B7B07" w:rsidP="009B7B07">
            <w:pPr>
              <w:outlineLvl w:val="1"/>
              <w:rPr>
                <w:rFonts w:ascii="Candara" w:hAnsi="Candara"/>
                <w:sz w:val="22"/>
                <w:szCs w:val="22"/>
              </w:rPr>
            </w:pPr>
            <w:hyperlink r:id="rId1180" w:history="1">
              <w:r w:rsidRPr="00A51054">
                <w:rPr>
                  <w:rStyle w:val="Hiperpovezava"/>
                  <w:rFonts w:ascii="Candara" w:hAnsi="Candara"/>
                  <w:sz w:val="22"/>
                  <w:szCs w:val="22"/>
                </w:rPr>
                <w:t>01101-4/2019-10</w:t>
              </w:r>
            </w:hyperlink>
          </w:p>
        </w:tc>
        <w:tc>
          <w:tcPr>
            <w:tcW w:w="11754" w:type="dxa"/>
            <w:gridSpan w:val="2"/>
          </w:tcPr>
          <w:p w14:paraId="12865ECB" w14:textId="77777777" w:rsidR="009B7B07" w:rsidRDefault="009B7B07" w:rsidP="009B7B07">
            <w:pPr>
              <w:jc w:val="both"/>
              <w:rPr>
                <w:rStyle w:val="Krepko"/>
                <w:rFonts w:ascii="Candara" w:hAnsi="Candara"/>
                <w:b w:val="0"/>
              </w:rPr>
            </w:pPr>
            <w:hyperlink r:id="rId1181" w:history="1">
              <w:r w:rsidRPr="00AD5CC0">
                <w:rPr>
                  <w:rStyle w:val="Hiperpovezava"/>
                  <w:rFonts w:ascii="Candara" w:hAnsi="Candara"/>
                </w:rPr>
                <w:t>Odlok o spremembah in dopolnitvah odloka o ustanovitvi Javnega zavoda » Zavod za kulturo, šport, turizem in mladino Šempeter-Vrtojba</w:t>
              </w:r>
            </w:hyperlink>
            <w:r w:rsidRPr="00585D97">
              <w:rPr>
                <w:rStyle w:val="Krepko"/>
                <w:rFonts w:ascii="Candara" w:hAnsi="Candara"/>
                <w:bCs w:val="0"/>
              </w:rPr>
              <w:t>«</w:t>
            </w:r>
            <w:r>
              <w:rPr>
                <w:rStyle w:val="Krepko"/>
                <w:rFonts w:ascii="Candara" w:hAnsi="Candara"/>
                <w:bCs w:val="0"/>
              </w:rPr>
              <w:t xml:space="preserve">, </w:t>
            </w:r>
            <w:hyperlink r:id="rId1182" w:history="1">
              <w:r w:rsidRPr="00585D97">
                <w:rPr>
                  <w:rStyle w:val="Hiperpovezava"/>
                  <w:rFonts w:ascii="Candara" w:hAnsi="Candara"/>
                </w:rPr>
                <w:t>Uradni list RS št.: 11/2019</w:t>
              </w:r>
            </w:hyperlink>
            <w:r w:rsidRPr="00585D97">
              <w:rPr>
                <w:rStyle w:val="Krepko"/>
                <w:rFonts w:ascii="Candara" w:hAnsi="Candara"/>
                <w:b w:val="0"/>
              </w:rPr>
              <w:t xml:space="preserve"> z dne 22. 2. 2019</w:t>
            </w:r>
          </w:p>
          <w:p w14:paraId="47EF569B" w14:textId="77777777" w:rsidR="009B7B07" w:rsidRPr="003310A0" w:rsidRDefault="009B7B07" w:rsidP="009B7B07">
            <w:pPr>
              <w:numPr>
                <w:ilvl w:val="0"/>
                <w:numId w:val="130"/>
              </w:numPr>
              <w:jc w:val="both"/>
              <w:rPr>
                <w:rStyle w:val="Krepko"/>
                <w:rFonts w:ascii="Candara" w:hAnsi="Candara"/>
                <w:bCs w:val="0"/>
              </w:rPr>
            </w:pPr>
            <w:hyperlink r:id="rId1183" w:tgtFrame="_blank" w:history="1">
              <w:r w:rsidRPr="003310A0">
                <w:rPr>
                  <w:rStyle w:val="Hiperpovezava"/>
                  <w:rFonts w:ascii="Candara" w:hAnsi="Candara"/>
                </w:rPr>
                <w:t>Odlok o ustanovitvi Javnega zavoda »Zavod za kulturo, šport, turizem in mladinske dejavnosti Šempeter-Vrtojba« - neuradno prečiščeno besedilo</w:t>
              </w:r>
            </w:hyperlink>
          </w:p>
        </w:tc>
      </w:tr>
      <w:tr w:rsidR="009B7B07" w:rsidRPr="008B0812" w14:paraId="4F1F8911" w14:textId="77777777" w:rsidTr="004E2BA4">
        <w:tc>
          <w:tcPr>
            <w:tcW w:w="1383" w:type="dxa"/>
            <w:gridSpan w:val="2"/>
            <w:vMerge/>
            <w:shd w:val="clear" w:color="auto" w:fill="FDE9D9"/>
          </w:tcPr>
          <w:p w14:paraId="2923F243" w14:textId="77777777" w:rsidR="009B7B07" w:rsidRDefault="009B7B07" w:rsidP="009B7B07">
            <w:pPr>
              <w:outlineLvl w:val="1"/>
              <w:rPr>
                <w:rFonts w:ascii="Candara" w:hAnsi="Candara"/>
                <w:b/>
              </w:rPr>
            </w:pPr>
          </w:p>
        </w:tc>
        <w:tc>
          <w:tcPr>
            <w:tcW w:w="1666" w:type="dxa"/>
            <w:gridSpan w:val="3"/>
          </w:tcPr>
          <w:p w14:paraId="6311CCC1" w14:textId="77777777" w:rsidR="009B7B07" w:rsidRDefault="009B7B07" w:rsidP="009B7B07">
            <w:pPr>
              <w:outlineLvl w:val="1"/>
              <w:rPr>
                <w:rFonts w:ascii="Candara" w:hAnsi="Candara"/>
                <w:sz w:val="22"/>
                <w:szCs w:val="22"/>
              </w:rPr>
            </w:pPr>
            <w:hyperlink r:id="rId1184" w:history="1">
              <w:r w:rsidRPr="00A51054">
                <w:rPr>
                  <w:rStyle w:val="Hiperpovezava"/>
                  <w:rFonts w:ascii="Candara" w:hAnsi="Candara"/>
                  <w:sz w:val="22"/>
                  <w:szCs w:val="22"/>
                </w:rPr>
                <w:t>01101-4/2019-11</w:t>
              </w:r>
            </w:hyperlink>
          </w:p>
        </w:tc>
        <w:tc>
          <w:tcPr>
            <w:tcW w:w="11754" w:type="dxa"/>
            <w:gridSpan w:val="2"/>
          </w:tcPr>
          <w:p w14:paraId="3CE8EED7" w14:textId="77777777" w:rsidR="009B7B07" w:rsidRPr="003126ED" w:rsidRDefault="009B7B07" w:rsidP="009B7B07">
            <w:pPr>
              <w:autoSpaceDN w:val="0"/>
              <w:jc w:val="both"/>
              <w:textAlignment w:val="baseline"/>
              <w:rPr>
                <w:rStyle w:val="Krepko"/>
                <w:rFonts w:ascii="Candara" w:hAnsi="Candara" w:cs="Arial"/>
                <w:b w:val="0"/>
              </w:rPr>
            </w:pPr>
            <w:r w:rsidRPr="003126ED">
              <w:rPr>
                <w:rFonts w:ascii="Candara" w:hAnsi="Candara" w:cs="Arial"/>
                <w:bCs/>
              </w:rPr>
              <w:t xml:space="preserve">Občinski svet Občine Šempeter-Vrtojba </w:t>
            </w:r>
            <w:r w:rsidRPr="003126ED">
              <w:rPr>
                <w:rFonts w:ascii="Candara" w:hAnsi="Candara" w:cs="Arial"/>
                <w:b/>
                <w:bCs/>
              </w:rPr>
              <w:t xml:space="preserve">daje soglasje k letnemu programu in finančnemu načrtu </w:t>
            </w:r>
            <w:r w:rsidRPr="003126ED">
              <w:rPr>
                <w:rFonts w:ascii="Candara" w:hAnsi="Candara"/>
                <w:b/>
              </w:rPr>
              <w:t>javnega zavoda »Zavod za kulturo, šport, turizem in mladino Šempeter-Vrtojba</w:t>
            </w:r>
            <w:r w:rsidRPr="003126ED">
              <w:rPr>
                <w:rFonts w:ascii="Candara" w:hAnsi="Candara"/>
              </w:rPr>
              <w:t>«</w:t>
            </w:r>
            <w:r w:rsidRPr="003126ED">
              <w:rPr>
                <w:rFonts w:ascii="Candara" w:hAnsi="Candara" w:cs="Arial"/>
                <w:bCs/>
              </w:rPr>
              <w:t xml:space="preserve"> za leto 2019.</w:t>
            </w:r>
          </w:p>
        </w:tc>
      </w:tr>
      <w:tr w:rsidR="009B7B07" w:rsidRPr="008B0812" w14:paraId="737147CD" w14:textId="77777777" w:rsidTr="004E2BA4">
        <w:tc>
          <w:tcPr>
            <w:tcW w:w="1383" w:type="dxa"/>
            <w:gridSpan w:val="2"/>
            <w:vMerge/>
            <w:shd w:val="clear" w:color="auto" w:fill="FDE9D9"/>
          </w:tcPr>
          <w:p w14:paraId="07DA3EA6" w14:textId="77777777" w:rsidR="009B7B07" w:rsidRDefault="009B7B07" w:rsidP="009B7B07">
            <w:pPr>
              <w:outlineLvl w:val="1"/>
              <w:rPr>
                <w:rFonts w:ascii="Candara" w:hAnsi="Candara"/>
                <w:b/>
              </w:rPr>
            </w:pPr>
          </w:p>
        </w:tc>
        <w:tc>
          <w:tcPr>
            <w:tcW w:w="1666" w:type="dxa"/>
            <w:gridSpan w:val="3"/>
          </w:tcPr>
          <w:p w14:paraId="5AA2283E" w14:textId="77777777" w:rsidR="009B7B07" w:rsidRDefault="009B7B07" w:rsidP="009B7B07">
            <w:pPr>
              <w:outlineLvl w:val="1"/>
              <w:rPr>
                <w:rFonts w:ascii="Candara" w:hAnsi="Candara"/>
                <w:sz w:val="22"/>
                <w:szCs w:val="22"/>
              </w:rPr>
            </w:pPr>
            <w:hyperlink r:id="rId1185" w:history="1">
              <w:r w:rsidRPr="00A51054">
                <w:rPr>
                  <w:rStyle w:val="Hiperpovezava"/>
                  <w:rFonts w:ascii="Candara" w:hAnsi="Candara"/>
                  <w:sz w:val="22"/>
                  <w:szCs w:val="22"/>
                </w:rPr>
                <w:t>01101-4/2019-12</w:t>
              </w:r>
            </w:hyperlink>
          </w:p>
        </w:tc>
        <w:tc>
          <w:tcPr>
            <w:tcW w:w="11754" w:type="dxa"/>
            <w:gridSpan w:val="2"/>
          </w:tcPr>
          <w:p w14:paraId="19EEA65F" w14:textId="77777777" w:rsidR="009B7B07" w:rsidRPr="00A76F3D" w:rsidRDefault="009B7B07" w:rsidP="009B7B07">
            <w:pPr>
              <w:jc w:val="both"/>
              <w:rPr>
                <w:rStyle w:val="Krepko"/>
                <w:rFonts w:ascii="Candara" w:hAnsi="Candara"/>
                <w:bCs w:val="0"/>
              </w:rPr>
            </w:pPr>
            <w:r w:rsidRPr="003126ED">
              <w:rPr>
                <w:rFonts w:ascii="Candara" w:hAnsi="Candara"/>
              </w:rPr>
              <w:t xml:space="preserve">Občinski svet Občine Šempeter-Vrtojba </w:t>
            </w:r>
            <w:r w:rsidRPr="003126ED">
              <w:rPr>
                <w:rFonts w:ascii="Candara" w:hAnsi="Candara"/>
                <w:b/>
              </w:rPr>
              <w:t>imenuje</w:t>
            </w:r>
            <w:r w:rsidRPr="003126ED">
              <w:rPr>
                <w:rFonts w:ascii="Candara" w:hAnsi="Candara"/>
              </w:rPr>
              <w:t xml:space="preserve"> Nino Mučič, Šempeter pri Gorici, </w:t>
            </w:r>
            <w:r w:rsidRPr="003126ED">
              <w:rPr>
                <w:rFonts w:ascii="Candara" w:hAnsi="Candara"/>
                <w:b/>
              </w:rPr>
              <w:t>za članico Krajevnega odbora naselja Šempeter pri Gorici.</w:t>
            </w:r>
          </w:p>
        </w:tc>
      </w:tr>
      <w:tr w:rsidR="009B7B07" w:rsidRPr="008B0812" w14:paraId="386D547A" w14:textId="77777777" w:rsidTr="004E2BA4">
        <w:tc>
          <w:tcPr>
            <w:tcW w:w="1383" w:type="dxa"/>
            <w:gridSpan w:val="2"/>
            <w:vMerge/>
            <w:shd w:val="clear" w:color="auto" w:fill="FDE9D9"/>
          </w:tcPr>
          <w:p w14:paraId="5BDC73A4" w14:textId="77777777" w:rsidR="009B7B07" w:rsidRDefault="009B7B07" w:rsidP="009B7B07">
            <w:pPr>
              <w:outlineLvl w:val="1"/>
              <w:rPr>
                <w:rFonts w:ascii="Candara" w:hAnsi="Candara"/>
                <w:b/>
              </w:rPr>
            </w:pPr>
          </w:p>
        </w:tc>
        <w:tc>
          <w:tcPr>
            <w:tcW w:w="1666" w:type="dxa"/>
            <w:gridSpan w:val="3"/>
          </w:tcPr>
          <w:p w14:paraId="334D3145" w14:textId="77777777" w:rsidR="009B7B07" w:rsidRDefault="009B7B07" w:rsidP="009B7B07">
            <w:pPr>
              <w:outlineLvl w:val="1"/>
              <w:rPr>
                <w:rFonts w:ascii="Candara" w:hAnsi="Candara"/>
                <w:sz w:val="22"/>
                <w:szCs w:val="22"/>
              </w:rPr>
            </w:pPr>
            <w:hyperlink r:id="rId1186" w:history="1">
              <w:r w:rsidRPr="00A51054">
                <w:rPr>
                  <w:rStyle w:val="Hiperpovezava"/>
                  <w:rFonts w:ascii="Candara" w:hAnsi="Candara"/>
                  <w:sz w:val="22"/>
                  <w:szCs w:val="22"/>
                </w:rPr>
                <w:t>01101-4/2019-13</w:t>
              </w:r>
            </w:hyperlink>
          </w:p>
        </w:tc>
        <w:tc>
          <w:tcPr>
            <w:tcW w:w="11754" w:type="dxa"/>
            <w:gridSpan w:val="2"/>
          </w:tcPr>
          <w:p w14:paraId="336803FA" w14:textId="77777777" w:rsidR="009B7B07" w:rsidRPr="00A76F3D" w:rsidRDefault="009B7B07" w:rsidP="009B7B07">
            <w:pPr>
              <w:jc w:val="both"/>
              <w:rPr>
                <w:rStyle w:val="Krepko"/>
                <w:rFonts w:ascii="Candara" w:hAnsi="Candara"/>
                <w:bCs w:val="0"/>
              </w:rPr>
            </w:pPr>
            <w:r w:rsidRPr="003126ED">
              <w:rPr>
                <w:rFonts w:ascii="Candara" w:hAnsi="Candara"/>
              </w:rPr>
              <w:t xml:space="preserve">Občinski svet Občine Šempeter-Vrtojba </w:t>
            </w:r>
            <w:r w:rsidRPr="003126ED">
              <w:rPr>
                <w:rFonts w:ascii="Candara" w:hAnsi="Candara"/>
                <w:b/>
              </w:rPr>
              <w:t>imenuje</w:t>
            </w:r>
            <w:r w:rsidRPr="003126ED">
              <w:rPr>
                <w:rFonts w:ascii="Candara" w:hAnsi="Candara"/>
              </w:rPr>
              <w:t xml:space="preserve"> Barbaro Fabjan, Vrtojba, </w:t>
            </w:r>
            <w:r w:rsidRPr="003126ED">
              <w:rPr>
                <w:rFonts w:ascii="Candara" w:hAnsi="Candara"/>
                <w:b/>
              </w:rPr>
              <w:t>za članico Krajevnega odbora naselja Vrtojba.</w:t>
            </w:r>
            <w:r w:rsidRPr="003126ED">
              <w:rPr>
                <w:rFonts w:ascii="Candara" w:hAnsi="Candara"/>
              </w:rPr>
              <w:tab/>
            </w:r>
          </w:p>
        </w:tc>
      </w:tr>
      <w:tr w:rsidR="009B7B07" w:rsidRPr="008B0812" w14:paraId="37239035" w14:textId="77777777" w:rsidTr="004E2BA4">
        <w:tc>
          <w:tcPr>
            <w:tcW w:w="1383" w:type="dxa"/>
            <w:gridSpan w:val="2"/>
            <w:vMerge/>
            <w:shd w:val="clear" w:color="auto" w:fill="FDE9D9"/>
          </w:tcPr>
          <w:p w14:paraId="554EB12C" w14:textId="77777777" w:rsidR="009B7B07" w:rsidRDefault="009B7B07" w:rsidP="009B7B07">
            <w:pPr>
              <w:outlineLvl w:val="1"/>
              <w:rPr>
                <w:rFonts w:ascii="Candara" w:hAnsi="Candara"/>
                <w:b/>
              </w:rPr>
            </w:pPr>
          </w:p>
        </w:tc>
        <w:tc>
          <w:tcPr>
            <w:tcW w:w="1666" w:type="dxa"/>
            <w:gridSpan w:val="3"/>
          </w:tcPr>
          <w:p w14:paraId="46EFD18E" w14:textId="77777777" w:rsidR="009B7B07" w:rsidRDefault="009B7B07" w:rsidP="009B7B07">
            <w:pPr>
              <w:outlineLvl w:val="1"/>
              <w:rPr>
                <w:rFonts w:ascii="Candara" w:hAnsi="Candara"/>
                <w:sz w:val="22"/>
                <w:szCs w:val="22"/>
              </w:rPr>
            </w:pPr>
            <w:hyperlink r:id="rId1187" w:history="1">
              <w:r w:rsidRPr="00A51054">
                <w:rPr>
                  <w:rStyle w:val="Hiperpovezava"/>
                  <w:rFonts w:ascii="Candara" w:hAnsi="Candara"/>
                  <w:sz w:val="22"/>
                  <w:szCs w:val="22"/>
                </w:rPr>
                <w:t>01101-4/2019-14</w:t>
              </w:r>
            </w:hyperlink>
          </w:p>
        </w:tc>
        <w:tc>
          <w:tcPr>
            <w:tcW w:w="11754" w:type="dxa"/>
            <w:gridSpan w:val="2"/>
          </w:tcPr>
          <w:p w14:paraId="794715FD" w14:textId="77777777" w:rsidR="009B7B07" w:rsidRPr="00A76F3D" w:rsidRDefault="009B7B07" w:rsidP="009B7B07">
            <w:pPr>
              <w:widowControl w:val="0"/>
              <w:spacing w:line="320" w:lineRule="atLeast"/>
              <w:jc w:val="both"/>
              <w:rPr>
                <w:rStyle w:val="Krepko"/>
                <w:rFonts w:ascii="Candara" w:hAnsi="Candara" w:cs="Arial"/>
                <w:b w:val="0"/>
                <w:bCs w:val="0"/>
                <w:color w:val="000000"/>
              </w:rPr>
            </w:pPr>
            <w:r w:rsidRPr="003126ED">
              <w:rPr>
                <w:rFonts w:ascii="Candara" w:hAnsi="Candara" w:cs="Calibri"/>
              </w:rPr>
              <w:t xml:space="preserve">Občinski svet Občine Šempeter-Vrtojba </w:t>
            </w:r>
            <w:r w:rsidRPr="003126ED">
              <w:rPr>
                <w:rFonts w:ascii="Candara" w:hAnsi="Candara" w:cs="Arial"/>
                <w:color w:val="000000"/>
              </w:rPr>
              <w:t xml:space="preserve">v </w:t>
            </w:r>
            <w:r w:rsidRPr="003126ED">
              <w:rPr>
                <w:rFonts w:ascii="Candara" w:hAnsi="Candara" w:cs="Arial"/>
                <w:b/>
                <w:color w:val="000000"/>
              </w:rPr>
              <w:t>Sosvet za zagotavljanje večje varnosti občanov</w:t>
            </w:r>
            <w:r w:rsidRPr="003126ED">
              <w:rPr>
                <w:rFonts w:ascii="Candara" w:hAnsi="Candara" w:cs="Arial"/>
                <w:color w:val="000000"/>
              </w:rPr>
              <w:t xml:space="preserve"> Občine Šempeter-Vrtojba </w:t>
            </w:r>
            <w:r w:rsidRPr="003126ED">
              <w:rPr>
                <w:rFonts w:ascii="Candara" w:hAnsi="Candara" w:cs="Arial"/>
                <w:b/>
                <w:color w:val="000000"/>
              </w:rPr>
              <w:t>imenuje</w:t>
            </w:r>
            <w:r w:rsidRPr="003126ED">
              <w:rPr>
                <w:rFonts w:ascii="Candara" w:hAnsi="Candara" w:cs="Arial"/>
                <w:color w:val="000000"/>
              </w:rPr>
              <w:t xml:space="preserve"> Bogdana Potokarja, Šempeter pri Gorici.</w:t>
            </w:r>
          </w:p>
        </w:tc>
      </w:tr>
      <w:tr w:rsidR="009B7B07" w:rsidRPr="008B0812" w14:paraId="0D54DE4A" w14:textId="77777777" w:rsidTr="004E2BA4">
        <w:tc>
          <w:tcPr>
            <w:tcW w:w="1383" w:type="dxa"/>
            <w:gridSpan w:val="2"/>
            <w:vMerge/>
            <w:shd w:val="clear" w:color="auto" w:fill="FDE9D9"/>
          </w:tcPr>
          <w:p w14:paraId="6A60207C" w14:textId="77777777" w:rsidR="009B7B07" w:rsidRDefault="009B7B07" w:rsidP="009B7B07">
            <w:pPr>
              <w:outlineLvl w:val="1"/>
              <w:rPr>
                <w:rFonts w:ascii="Candara" w:hAnsi="Candara"/>
                <w:b/>
              </w:rPr>
            </w:pPr>
          </w:p>
        </w:tc>
        <w:tc>
          <w:tcPr>
            <w:tcW w:w="1666" w:type="dxa"/>
            <w:gridSpan w:val="3"/>
          </w:tcPr>
          <w:p w14:paraId="04CB3015" w14:textId="77777777" w:rsidR="009B7B07" w:rsidRDefault="009B7B07" w:rsidP="009B7B07">
            <w:pPr>
              <w:outlineLvl w:val="1"/>
              <w:rPr>
                <w:rFonts w:ascii="Candara" w:hAnsi="Candara"/>
                <w:sz w:val="22"/>
                <w:szCs w:val="22"/>
              </w:rPr>
            </w:pPr>
            <w:hyperlink r:id="rId1188" w:history="1">
              <w:r w:rsidRPr="00F117A4">
                <w:rPr>
                  <w:rStyle w:val="Hiperpovezava"/>
                  <w:rFonts w:ascii="Candara" w:hAnsi="Candara"/>
                  <w:sz w:val="22"/>
                  <w:szCs w:val="22"/>
                </w:rPr>
                <w:t>01101-4/2019-15</w:t>
              </w:r>
            </w:hyperlink>
          </w:p>
        </w:tc>
        <w:tc>
          <w:tcPr>
            <w:tcW w:w="11754" w:type="dxa"/>
            <w:gridSpan w:val="2"/>
          </w:tcPr>
          <w:p w14:paraId="020052D9" w14:textId="77777777" w:rsidR="009B7B07" w:rsidRPr="003126ED" w:rsidRDefault="009B7B07" w:rsidP="009B7B07">
            <w:pPr>
              <w:autoSpaceDE w:val="0"/>
              <w:autoSpaceDN w:val="0"/>
              <w:adjustRightInd w:val="0"/>
              <w:rPr>
                <w:rFonts w:ascii="Candara" w:hAnsi="Candara" w:cs="Candara"/>
                <w:color w:val="000000"/>
              </w:rPr>
            </w:pPr>
            <w:r w:rsidRPr="003126ED">
              <w:rPr>
                <w:rFonts w:ascii="Candara" w:hAnsi="Candara" w:cs="Candara"/>
                <w:color w:val="000000"/>
              </w:rPr>
              <w:t xml:space="preserve">Občinski svet Občine Šempeter-Vrtojba </w:t>
            </w:r>
            <w:r w:rsidRPr="003126ED">
              <w:rPr>
                <w:rFonts w:ascii="Candara" w:hAnsi="Candara" w:cs="Candara"/>
                <w:b/>
                <w:color w:val="000000"/>
              </w:rPr>
              <w:t>imenuje v Svet za preventivo in vzgojo v cestnem prometu</w:t>
            </w:r>
            <w:r w:rsidRPr="003126ED">
              <w:rPr>
                <w:rFonts w:ascii="Candara" w:hAnsi="Candara" w:cs="Candara"/>
                <w:color w:val="000000"/>
              </w:rPr>
              <w:t xml:space="preserve"> Občine Šempeter-Vrtojba naslednje člane: </w:t>
            </w:r>
          </w:p>
          <w:p w14:paraId="617711AB" w14:textId="77777777" w:rsidR="009B7B07" w:rsidRPr="003126ED" w:rsidRDefault="009B7B07" w:rsidP="009B7B07">
            <w:pPr>
              <w:numPr>
                <w:ilvl w:val="0"/>
                <w:numId w:val="114"/>
              </w:numPr>
              <w:jc w:val="both"/>
              <w:rPr>
                <w:rFonts w:ascii="Candara" w:hAnsi="Candara"/>
              </w:rPr>
            </w:pPr>
            <w:r w:rsidRPr="003126ED">
              <w:rPr>
                <w:rFonts w:ascii="Candara" w:hAnsi="Candara"/>
              </w:rPr>
              <w:t>Tanja Arčon,  Vrtojba - predsednica,</w:t>
            </w:r>
          </w:p>
          <w:p w14:paraId="2FEDA7DD" w14:textId="77777777" w:rsidR="009B7B07" w:rsidRPr="003126ED" w:rsidRDefault="009B7B07" w:rsidP="009B7B07">
            <w:pPr>
              <w:numPr>
                <w:ilvl w:val="0"/>
                <w:numId w:val="114"/>
              </w:numPr>
              <w:jc w:val="both"/>
              <w:rPr>
                <w:rFonts w:ascii="Candara" w:hAnsi="Candara"/>
              </w:rPr>
            </w:pPr>
            <w:r w:rsidRPr="003126ED">
              <w:rPr>
                <w:rFonts w:ascii="Candara" w:hAnsi="Candara"/>
              </w:rPr>
              <w:t xml:space="preserve">Silvo Kokot, Šempeter pri Gorici, </w:t>
            </w:r>
          </w:p>
          <w:p w14:paraId="4B4D927D" w14:textId="77777777" w:rsidR="009B7B07" w:rsidRPr="003126ED" w:rsidRDefault="009B7B07" w:rsidP="009B7B07">
            <w:pPr>
              <w:numPr>
                <w:ilvl w:val="0"/>
                <w:numId w:val="114"/>
              </w:numPr>
              <w:jc w:val="both"/>
              <w:rPr>
                <w:rFonts w:ascii="Candara" w:hAnsi="Candara"/>
              </w:rPr>
            </w:pPr>
            <w:r w:rsidRPr="003126ED">
              <w:rPr>
                <w:rFonts w:ascii="Candara" w:hAnsi="Candara"/>
              </w:rPr>
              <w:t>Tadej Cijan, Vrtojba,</w:t>
            </w:r>
          </w:p>
          <w:p w14:paraId="79F9B101" w14:textId="77777777" w:rsidR="009B7B07" w:rsidRPr="003126ED" w:rsidRDefault="009B7B07" w:rsidP="009B7B07">
            <w:pPr>
              <w:numPr>
                <w:ilvl w:val="0"/>
                <w:numId w:val="114"/>
              </w:numPr>
              <w:jc w:val="both"/>
              <w:rPr>
                <w:rFonts w:ascii="Candara" w:hAnsi="Candara"/>
              </w:rPr>
            </w:pPr>
            <w:r w:rsidRPr="003126ED">
              <w:rPr>
                <w:rFonts w:ascii="Candara" w:hAnsi="Candara"/>
              </w:rPr>
              <w:t xml:space="preserve">Rut Jarc,  Vrtojba, </w:t>
            </w:r>
          </w:p>
          <w:p w14:paraId="7B086D45" w14:textId="77777777" w:rsidR="009B7B07" w:rsidRPr="00A76F3D" w:rsidRDefault="009B7B07" w:rsidP="009B7B07">
            <w:pPr>
              <w:numPr>
                <w:ilvl w:val="0"/>
                <w:numId w:val="114"/>
              </w:numPr>
              <w:jc w:val="both"/>
              <w:rPr>
                <w:rStyle w:val="Krepko"/>
                <w:rFonts w:ascii="Candara" w:hAnsi="Candara"/>
                <w:b w:val="0"/>
                <w:bCs w:val="0"/>
              </w:rPr>
            </w:pPr>
            <w:r w:rsidRPr="003126ED">
              <w:rPr>
                <w:rFonts w:ascii="Candara" w:hAnsi="Candara"/>
              </w:rPr>
              <w:t>Primož Barle, Vrtojba.</w:t>
            </w:r>
          </w:p>
        </w:tc>
      </w:tr>
      <w:tr w:rsidR="009B7B07" w:rsidRPr="00B319CE" w14:paraId="3D62BE29" w14:textId="77777777" w:rsidTr="00331972">
        <w:tc>
          <w:tcPr>
            <w:tcW w:w="14803" w:type="dxa"/>
            <w:gridSpan w:val="7"/>
            <w:tcBorders>
              <w:bottom w:val="nil"/>
            </w:tcBorders>
            <w:shd w:val="clear" w:color="auto" w:fill="EEECE1"/>
          </w:tcPr>
          <w:p w14:paraId="0BE077DB" w14:textId="77777777" w:rsidR="009B7B07" w:rsidRDefault="009B7B07" w:rsidP="009B7B07">
            <w:pPr>
              <w:outlineLvl w:val="1"/>
              <w:rPr>
                <w:rFonts w:ascii="Candara" w:hAnsi="Candara"/>
                <w:b/>
                <w:i/>
              </w:rPr>
            </w:pPr>
          </w:p>
        </w:tc>
      </w:tr>
      <w:tr w:rsidR="009B7B07" w:rsidRPr="00CE7E0B" w14:paraId="3121ACD2" w14:textId="77777777" w:rsidTr="004E2BA4">
        <w:tc>
          <w:tcPr>
            <w:tcW w:w="1383" w:type="dxa"/>
            <w:gridSpan w:val="2"/>
            <w:vMerge w:val="restart"/>
            <w:shd w:val="clear" w:color="auto" w:fill="FDE9D9"/>
          </w:tcPr>
          <w:p w14:paraId="10260E2E" w14:textId="77777777" w:rsidR="009B7B07" w:rsidRDefault="009B7B07" w:rsidP="009B7B07">
            <w:pPr>
              <w:outlineLvl w:val="1"/>
              <w:rPr>
                <w:rFonts w:ascii="Candara" w:hAnsi="Candara"/>
                <w:b/>
              </w:rPr>
            </w:pPr>
            <w:r>
              <w:rPr>
                <w:rFonts w:ascii="Candara" w:hAnsi="Candara"/>
                <w:b/>
              </w:rPr>
              <w:t>3. redna seja dne 24. 1. 2019</w:t>
            </w:r>
          </w:p>
        </w:tc>
        <w:tc>
          <w:tcPr>
            <w:tcW w:w="1666" w:type="dxa"/>
            <w:gridSpan w:val="3"/>
          </w:tcPr>
          <w:p w14:paraId="1EFAA1AD" w14:textId="77777777" w:rsidR="009B7B07" w:rsidRDefault="009B7B07" w:rsidP="009B7B07">
            <w:pPr>
              <w:outlineLvl w:val="1"/>
              <w:rPr>
                <w:rFonts w:ascii="Candara" w:hAnsi="Candara"/>
                <w:sz w:val="22"/>
                <w:szCs w:val="22"/>
              </w:rPr>
            </w:pPr>
            <w:hyperlink r:id="rId1189" w:history="1">
              <w:r w:rsidRPr="00DC1C2C">
                <w:rPr>
                  <w:rStyle w:val="Hiperpovezava"/>
                  <w:rFonts w:ascii="Candara" w:hAnsi="Candara"/>
                  <w:sz w:val="22"/>
                  <w:szCs w:val="22"/>
                </w:rPr>
                <w:t>01101-1/2019-1</w:t>
              </w:r>
            </w:hyperlink>
          </w:p>
        </w:tc>
        <w:tc>
          <w:tcPr>
            <w:tcW w:w="11754" w:type="dxa"/>
            <w:gridSpan w:val="2"/>
          </w:tcPr>
          <w:p w14:paraId="10192EB6" w14:textId="77777777" w:rsidR="009B7B07" w:rsidRPr="00EF67D6" w:rsidRDefault="009B7B07" w:rsidP="009B7B07">
            <w:pPr>
              <w:rPr>
                <w:rStyle w:val="Krepko"/>
                <w:rFonts w:ascii="Candara" w:hAnsi="Candara"/>
                <w:b w:val="0"/>
                <w:bCs w:val="0"/>
              </w:rPr>
            </w:pPr>
            <w:r w:rsidRPr="00B211E6">
              <w:rPr>
                <w:rStyle w:val="Krepko"/>
                <w:rFonts w:ascii="Candara" w:hAnsi="Candara"/>
                <w:bCs w:val="0"/>
              </w:rPr>
              <w:t>Zapisnik konstitutivne seje</w:t>
            </w:r>
            <w:r>
              <w:rPr>
                <w:rStyle w:val="Krepko"/>
                <w:rFonts w:ascii="Candara" w:hAnsi="Candara"/>
                <w:b w:val="0"/>
                <w:bCs w:val="0"/>
              </w:rPr>
              <w:t xml:space="preserve"> Občinskega sveta Občine Šempeter-Vrtojba</w:t>
            </w:r>
          </w:p>
        </w:tc>
      </w:tr>
      <w:tr w:rsidR="009B7B07" w:rsidRPr="00CE7E0B" w14:paraId="543BB123" w14:textId="77777777" w:rsidTr="004E2BA4">
        <w:tc>
          <w:tcPr>
            <w:tcW w:w="1383" w:type="dxa"/>
            <w:gridSpan w:val="2"/>
            <w:vMerge/>
            <w:shd w:val="clear" w:color="auto" w:fill="FDE9D9"/>
          </w:tcPr>
          <w:p w14:paraId="73EFD0AC" w14:textId="77777777" w:rsidR="009B7B07" w:rsidRDefault="009B7B07" w:rsidP="009B7B07">
            <w:pPr>
              <w:outlineLvl w:val="1"/>
              <w:rPr>
                <w:rFonts w:ascii="Candara" w:hAnsi="Candara"/>
                <w:b/>
              </w:rPr>
            </w:pPr>
          </w:p>
        </w:tc>
        <w:tc>
          <w:tcPr>
            <w:tcW w:w="1666" w:type="dxa"/>
            <w:gridSpan w:val="3"/>
          </w:tcPr>
          <w:p w14:paraId="52255543" w14:textId="77777777" w:rsidR="009B7B07" w:rsidRDefault="009B7B07" w:rsidP="009B7B07">
            <w:pPr>
              <w:outlineLvl w:val="1"/>
              <w:rPr>
                <w:rFonts w:ascii="Candara" w:hAnsi="Candara"/>
                <w:sz w:val="22"/>
                <w:szCs w:val="22"/>
              </w:rPr>
            </w:pPr>
            <w:hyperlink r:id="rId1190" w:history="1">
              <w:r w:rsidRPr="00DC1C2C">
                <w:rPr>
                  <w:rStyle w:val="Hiperpovezava"/>
                  <w:rFonts w:ascii="Candara" w:hAnsi="Candara"/>
                  <w:sz w:val="22"/>
                  <w:szCs w:val="22"/>
                </w:rPr>
                <w:t>01101-2/2019-2</w:t>
              </w:r>
            </w:hyperlink>
          </w:p>
        </w:tc>
        <w:tc>
          <w:tcPr>
            <w:tcW w:w="11754" w:type="dxa"/>
            <w:gridSpan w:val="2"/>
          </w:tcPr>
          <w:p w14:paraId="7D44D210" w14:textId="77777777" w:rsidR="009B7B07" w:rsidRPr="00CE7E0B" w:rsidRDefault="009B7B07" w:rsidP="009B7B07">
            <w:pPr>
              <w:jc w:val="both"/>
              <w:rPr>
                <w:rStyle w:val="Krepko"/>
                <w:rFonts w:ascii="Candara" w:hAnsi="Candara"/>
                <w:b w:val="0"/>
              </w:rPr>
            </w:pPr>
            <w:r w:rsidRPr="00B211E6">
              <w:rPr>
                <w:rStyle w:val="Krepko"/>
                <w:rFonts w:ascii="Candara" w:hAnsi="Candara"/>
              </w:rPr>
              <w:t xml:space="preserve">Zapisnik 2. </w:t>
            </w:r>
            <w:r>
              <w:rPr>
                <w:rStyle w:val="Krepko"/>
                <w:rFonts w:ascii="Candara" w:hAnsi="Candara"/>
              </w:rPr>
              <w:t>r</w:t>
            </w:r>
            <w:r w:rsidRPr="00B211E6">
              <w:rPr>
                <w:rStyle w:val="Krepko"/>
                <w:rFonts w:ascii="Candara" w:hAnsi="Candara"/>
              </w:rPr>
              <w:t>edne seje</w:t>
            </w:r>
            <w:r>
              <w:rPr>
                <w:rStyle w:val="Krepko"/>
                <w:rFonts w:ascii="Candara" w:hAnsi="Candara"/>
                <w:b w:val="0"/>
              </w:rPr>
              <w:t xml:space="preserve"> Občinskega sveta občine Šempeter-Vrtojba</w:t>
            </w:r>
          </w:p>
        </w:tc>
      </w:tr>
      <w:tr w:rsidR="009B7B07" w:rsidRPr="00CE7E0B" w14:paraId="1FD8730B" w14:textId="77777777" w:rsidTr="004E2BA4">
        <w:tc>
          <w:tcPr>
            <w:tcW w:w="1383" w:type="dxa"/>
            <w:gridSpan w:val="2"/>
            <w:vMerge/>
            <w:shd w:val="clear" w:color="auto" w:fill="FDE9D9"/>
          </w:tcPr>
          <w:p w14:paraId="11077957" w14:textId="77777777" w:rsidR="009B7B07" w:rsidRDefault="009B7B07" w:rsidP="009B7B07">
            <w:pPr>
              <w:outlineLvl w:val="1"/>
              <w:rPr>
                <w:rFonts w:ascii="Candara" w:hAnsi="Candara"/>
                <w:b/>
              </w:rPr>
            </w:pPr>
          </w:p>
        </w:tc>
        <w:tc>
          <w:tcPr>
            <w:tcW w:w="1666" w:type="dxa"/>
            <w:gridSpan w:val="3"/>
          </w:tcPr>
          <w:p w14:paraId="66C6A81D" w14:textId="77777777" w:rsidR="009B7B07" w:rsidRDefault="009B7B07" w:rsidP="009B7B07">
            <w:pPr>
              <w:outlineLvl w:val="1"/>
              <w:rPr>
                <w:rFonts w:ascii="Candara" w:hAnsi="Candara"/>
                <w:sz w:val="22"/>
                <w:szCs w:val="22"/>
              </w:rPr>
            </w:pPr>
            <w:hyperlink r:id="rId1191" w:history="1">
              <w:r w:rsidRPr="00DC1C2C">
                <w:rPr>
                  <w:rStyle w:val="Hiperpovezava"/>
                  <w:rFonts w:ascii="Candara" w:hAnsi="Candara"/>
                  <w:sz w:val="22"/>
                  <w:szCs w:val="22"/>
                </w:rPr>
                <w:t>01101-2/2019-3</w:t>
              </w:r>
            </w:hyperlink>
          </w:p>
        </w:tc>
        <w:tc>
          <w:tcPr>
            <w:tcW w:w="11754" w:type="dxa"/>
            <w:gridSpan w:val="2"/>
          </w:tcPr>
          <w:p w14:paraId="6E2C5280" w14:textId="77777777" w:rsidR="009B7B07" w:rsidRPr="005A070C" w:rsidRDefault="009B7B07" w:rsidP="009B7B07">
            <w:pPr>
              <w:jc w:val="both"/>
              <w:rPr>
                <w:rStyle w:val="Krepko"/>
                <w:rFonts w:ascii="Candara" w:hAnsi="Candara"/>
                <w:strike/>
                <w:sz w:val="20"/>
                <w:szCs w:val="20"/>
              </w:rPr>
            </w:pPr>
            <w:r w:rsidRPr="005A070C">
              <w:rPr>
                <w:rStyle w:val="Krepko"/>
                <w:rFonts w:ascii="Candara" w:hAnsi="Candara"/>
                <w:strike/>
                <w:sz w:val="20"/>
                <w:szCs w:val="20"/>
              </w:rPr>
              <w:t>Sklep o določitvi cene za program vrtca za šolsko leto 2018/2019</w:t>
            </w:r>
          </w:p>
          <w:p w14:paraId="3565DCE8" w14:textId="77777777" w:rsidR="009B7B07" w:rsidRPr="00CE7E0B" w:rsidRDefault="009B7B07" w:rsidP="009B7B07">
            <w:pPr>
              <w:numPr>
                <w:ilvl w:val="0"/>
                <w:numId w:val="116"/>
              </w:numPr>
              <w:jc w:val="both"/>
              <w:rPr>
                <w:rStyle w:val="Krepko"/>
                <w:rFonts w:ascii="Candara" w:hAnsi="Candara"/>
                <w:b w:val="0"/>
              </w:rPr>
            </w:pPr>
            <w:hyperlink r:id="rId1192" w:history="1">
              <w:r w:rsidRPr="005A070C">
                <w:rPr>
                  <w:rStyle w:val="Hiperpovezava"/>
                  <w:rFonts w:ascii="Candara" w:hAnsi="Candara"/>
                  <w:strike/>
                  <w:sz w:val="20"/>
                  <w:szCs w:val="20"/>
                </w:rPr>
                <w:t>Uradni list RS št. 7/2019</w:t>
              </w:r>
            </w:hyperlink>
            <w:r w:rsidRPr="005A070C">
              <w:rPr>
                <w:rStyle w:val="Krepko"/>
                <w:rFonts w:ascii="Candara" w:hAnsi="Candara"/>
                <w:b w:val="0"/>
                <w:strike/>
                <w:sz w:val="20"/>
                <w:szCs w:val="20"/>
              </w:rPr>
              <w:t xml:space="preserve"> z dne 1. 2. 2019</w:t>
            </w:r>
          </w:p>
        </w:tc>
      </w:tr>
      <w:tr w:rsidR="009B7B07" w:rsidRPr="00CE7E0B" w14:paraId="018C6D5C" w14:textId="77777777" w:rsidTr="004E2BA4">
        <w:tc>
          <w:tcPr>
            <w:tcW w:w="1383" w:type="dxa"/>
            <w:gridSpan w:val="2"/>
            <w:vMerge/>
            <w:shd w:val="clear" w:color="auto" w:fill="FDE9D9"/>
          </w:tcPr>
          <w:p w14:paraId="4DC240C4" w14:textId="77777777" w:rsidR="009B7B07" w:rsidRDefault="009B7B07" w:rsidP="009B7B07">
            <w:pPr>
              <w:outlineLvl w:val="1"/>
              <w:rPr>
                <w:rFonts w:ascii="Candara" w:hAnsi="Candara"/>
                <w:b/>
              </w:rPr>
            </w:pPr>
          </w:p>
        </w:tc>
        <w:tc>
          <w:tcPr>
            <w:tcW w:w="1666" w:type="dxa"/>
            <w:gridSpan w:val="3"/>
          </w:tcPr>
          <w:p w14:paraId="303B7BE4" w14:textId="77777777" w:rsidR="009B7B07" w:rsidRPr="00A76F3D" w:rsidRDefault="009B7B07" w:rsidP="009B7B07">
            <w:pPr>
              <w:outlineLvl w:val="1"/>
              <w:rPr>
                <w:rFonts w:ascii="Candara" w:hAnsi="Candara"/>
                <w:sz w:val="20"/>
                <w:szCs w:val="20"/>
              </w:rPr>
            </w:pPr>
            <w:hyperlink r:id="rId1193" w:history="1">
              <w:r w:rsidRPr="00A76F3D">
                <w:rPr>
                  <w:rStyle w:val="Hiperpovezava"/>
                  <w:rFonts w:ascii="Candara" w:hAnsi="Candara"/>
                  <w:sz w:val="20"/>
                  <w:szCs w:val="20"/>
                </w:rPr>
                <w:t>01101-2/2019-4</w:t>
              </w:r>
            </w:hyperlink>
          </w:p>
        </w:tc>
        <w:tc>
          <w:tcPr>
            <w:tcW w:w="11754" w:type="dxa"/>
            <w:gridSpan w:val="2"/>
          </w:tcPr>
          <w:p w14:paraId="750CA7C0" w14:textId="77777777" w:rsidR="009B7B07" w:rsidRPr="00A76F3D" w:rsidRDefault="009B7B07" w:rsidP="009B7B07">
            <w:pPr>
              <w:jc w:val="both"/>
              <w:rPr>
                <w:rStyle w:val="Krepko"/>
                <w:rFonts w:ascii="Candara" w:hAnsi="Candara"/>
                <w:b w:val="0"/>
                <w:sz w:val="20"/>
                <w:szCs w:val="20"/>
              </w:rPr>
            </w:pPr>
            <w:r w:rsidRPr="00A76F3D">
              <w:rPr>
                <w:rStyle w:val="Krepko"/>
                <w:rFonts w:ascii="Candara" w:hAnsi="Candara"/>
                <w:b w:val="0"/>
                <w:sz w:val="20"/>
                <w:szCs w:val="20"/>
              </w:rPr>
              <w:t>Občinski svet Občine Šempeter-Vrtojba sprejme proračun Občine Šempeter-Vrtojba za leto 2019, vključno s pripadajočimi prilogami.</w:t>
            </w:r>
          </w:p>
        </w:tc>
      </w:tr>
      <w:tr w:rsidR="009B7B07" w:rsidRPr="00CE7E0B" w14:paraId="1BA52948" w14:textId="77777777" w:rsidTr="004E2BA4">
        <w:tc>
          <w:tcPr>
            <w:tcW w:w="1383" w:type="dxa"/>
            <w:gridSpan w:val="2"/>
            <w:vMerge/>
            <w:shd w:val="clear" w:color="auto" w:fill="FDE9D9"/>
          </w:tcPr>
          <w:p w14:paraId="034C1899" w14:textId="77777777" w:rsidR="009B7B07" w:rsidRDefault="009B7B07" w:rsidP="009B7B07">
            <w:pPr>
              <w:outlineLvl w:val="1"/>
              <w:rPr>
                <w:rFonts w:ascii="Candara" w:hAnsi="Candara"/>
                <w:b/>
              </w:rPr>
            </w:pPr>
          </w:p>
        </w:tc>
        <w:tc>
          <w:tcPr>
            <w:tcW w:w="1666" w:type="dxa"/>
            <w:gridSpan w:val="3"/>
          </w:tcPr>
          <w:p w14:paraId="19586593" w14:textId="77777777" w:rsidR="009B7B07" w:rsidRDefault="009B7B07" w:rsidP="009B7B07">
            <w:pPr>
              <w:outlineLvl w:val="1"/>
              <w:rPr>
                <w:rFonts w:ascii="Candara" w:hAnsi="Candara"/>
                <w:sz w:val="22"/>
                <w:szCs w:val="22"/>
              </w:rPr>
            </w:pPr>
            <w:hyperlink r:id="rId1194" w:history="1">
              <w:r w:rsidRPr="003C615E">
                <w:rPr>
                  <w:rStyle w:val="Hiperpovezava"/>
                  <w:rFonts w:ascii="Candara" w:hAnsi="Candara"/>
                  <w:sz w:val="22"/>
                  <w:szCs w:val="22"/>
                </w:rPr>
                <w:t>01101-2/2019-5</w:t>
              </w:r>
            </w:hyperlink>
          </w:p>
        </w:tc>
        <w:tc>
          <w:tcPr>
            <w:tcW w:w="11754" w:type="dxa"/>
            <w:gridSpan w:val="2"/>
          </w:tcPr>
          <w:p w14:paraId="6F3D7C05" w14:textId="77777777" w:rsidR="009B7B07" w:rsidRPr="00204878" w:rsidRDefault="009B7B07" w:rsidP="009B7B07">
            <w:pPr>
              <w:autoSpaceDN w:val="0"/>
              <w:jc w:val="both"/>
              <w:textAlignment w:val="baseline"/>
              <w:rPr>
                <w:rStyle w:val="Krepko"/>
                <w:rFonts w:ascii="Candara" w:hAnsi="Candara" w:cs="Arial"/>
              </w:rPr>
            </w:pPr>
            <w:r w:rsidRPr="00204878">
              <w:rPr>
                <w:rStyle w:val="Krepko"/>
                <w:rFonts w:ascii="Candara" w:hAnsi="Candara" w:cs="Arial"/>
              </w:rPr>
              <w:t>Odlok o proračunu Občine Šempeter-Vrtojba za leto 2019</w:t>
            </w:r>
          </w:p>
          <w:p w14:paraId="24CBC58A" w14:textId="77777777" w:rsidR="009B7B07" w:rsidRDefault="009B7B07" w:rsidP="009B7B07">
            <w:pPr>
              <w:numPr>
                <w:ilvl w:val="0"/>
                <w:numId w:val="116"/>
              </w:numPr>
              <w:autoSpaceDN w:val="0"/>
              <w:ind w:left="495" w:hanging="284"/>
              <w:jc w:val="both"/>
              <w:textAlignment w:val="baseline"/>
              <w:rPr>
                <w:rStyle w:val="Krepko"/>
                <w:rFonts w:ascii="Candara" w:hAnsi="Candara" w:cs="Arial"/>
                <w:b w:val="0"/>
              </w:rPr>
            </w:pPr>
            <w:hyperlink r:id="rId1195" w:history="1">
              <w:r w:rsidRPr="00204878">
                <w:rPr>
                  <w:rStyle w:val="Hiperpovezava"/>
                  <w:rFonts w:ascii="Candara" w:hAnsi="Candara" w:cs="Arial"/>
                </w:rPr>
                <w:t>Objava  v UL RS št. 7/2019</w:t>
              </w:r>
            </w:hyperlink>
            <w:r>
              <w:rPr>
                <w:rStyle w:val="Krepko"/>
                <w:rFonts w:ascii="Candara" w:hAnsi="Candara" w:cs="Arial"/>
                <w:b w:val="0"/>
              </w:rPr>
              <w:t xml:space="preserve"> z dne 1. 2. 2019</w:t>
            </w:r>
          </w:p>
          <w:p w14:paraId="386608CA" w14:textId="77777777" w:rsidR="009B7B07" w:rsidRDefault="009B7B07" w:rsidP="009B7B07">
            <w:pPr>
              <w:numPr>
                <w:ilvl w:val="0"/>
                <w:numId w:val="115"/>
              </w:numPr>
              <w:autoSpaceDN w:val="0"/>
              <w:jc w:val="both"/>
              <w:textAlignment w:val="baseline"/>
              <w:rPr>
                <w:rStyle w:val="Krepko"/>
                <w:rFonts w:ascii="Candara" w:hAnsi="Candara" w:cs="Arial"/>
                <w:b w:val="0"/>
              </w:rPr>
            </w:pPr>
            <w:hyperlink r:id="rId1196" w:history="1">
              <w:r w:rsidRPr="003C615E">
                <w:rPr>
                  <w:rStyle w:val="Hiperpovezava"/>
                  <w:rFonts w:ascii="Candara" w:hAnsi="Candara" w:cs="Arial"/>
                </w:rPr>
                <w:t>SPLOŠNI DEL</w:t>
              </w:r>
            </w:hyperlink>
          </w:p>
          <w:p w14:paraId="3D6BF610" w14:textId="77777777" w:rsidR="009B7B07" w:rsidRDefault="009B7B07" w:rsidP="009B7B07">
            <w:pPr>
              <w:numPr>
                <w:ilvl w:val="0"/>
                <w:numId w:val="115"/>
              </w:numPr>
              <w:autoSpaceDN w:val="0"/>
              <w:jc w:val="both"/>
              <w:textAlignment w:val="baseline"/>
              <w:rPr>
                <w:rStyle w:val="Krepko"/>
                <w:rFonts w:ascii="Candara" w:hAnsi="Candara" w:cs="Arial"/>
                <w:b w:val="0"/>
              </w:rPr>
            </w:pPr>
            <w:hyperlink r:id="rId1197" w:history="1">
              <w:r w:rsidRPr="003C615E">
                <w:rPr>
                  <w:rStyle w:val="Hiperpovezava"/>
                  <w:rFonts w:ascii="Candara" w:hAnsi="Candara" w:cs="Arial"/>
                </w:rPr>
                <w:t>POSEBNI DEL</w:t>
              </w:r>
            </w:hyperlink>
          </w:p>
          <w:p w14:paraId="71CBA4FE" w14:textId="77777777" w:rsidR="009B7B07" w:rsidRDefault="009B7B07" w:rsidP="009B7B07">
            <w:pPr>
              <w:numPr>
                <w:ilvl w:val="0"/>
                <w:numId w:val="115"/>
              </w:numPr>
              <w:autoSpaceDN w:val="0"/>
              <w:jc w:val="both"/>
              <w:textAlignment w:val="baseline"/>
              <w:rPr>
                <w:rStyle w:val="Krepko"/>
                <w:rFonts w:ascii="Candara" w:hAnsi="Candara" w:cs="Arial"/>
                <w:b w:val="0"/>
              </w:rPr>
            </w:pPr>
            <w:hyperlink r:id="rId1198" w:history="1">
              <w:r w:rsidRPr="003C615E">
                <w:rPr>
                  <w:rStyle w:val="Hiperpovezava"/>
                  <w:rFonts w:ascii="Candara" w:hAnsi="Candara" w:cs="Arial"/>
                </w:rPr>
                <w:t>KADROVSKI NAČRT 2019-2020</w:t>
              </w:r>
            </w:hyperlink>
          </w:p>
          <w:p w14:paraId="2C8594AB" w14:textId="77777777" w:rsidR="009B7B07" w:rsidRPr="00EF67D6" w:rsidRDefault="009B7B07" w:rsidP="009B7B07">
            <w:pPr>
              <w:numPr>
                <w:ilvl w:val="0"/>
                <w:numId w:val="115"/>
              </w:numPr>
              <w:autoSpaceDN w:val="0"/>
              <w:jc w:val="both"/>
              <w:textAlignment w:val="baseline"/>
              <w:rPr>
                <w:rStyle w:val="Krepko"/>
                <w:rFonts w:ascii="Candara" w:hAnsi="Candara" w:cs="Arial"/>
                <w:b w:val="0"/>
              </w:rPr>
            </w:pPr>
            <w:hyperlink r:id="rId1199" w:history="1">
              <w:r w:rsidRPr="003C615E">
                <w:rPr>
                  <w:rStyle w:val="Hiperpovezava"/>
                  <w:rFonts w:ascii="Candara" w:hAnsi="Candara" w:cs="Arial"/>
                </w:rPr>
                <w:t>NRP</w:t>
              </w:r>
            </w:hyperlink>
          </w:p>
        </w:tc>
      </w:tr>
      <w:tr w:rsidR="009B7B07" w:rsidRPr="00CE7E0B" w14:paraId="5281ACB1" w14:textId="77777777" w:rsidTr="004E2BA4">
        <w:tc>
          <w:tcPr>
            <w:tcW w:w="1383" w:type="dxa"/>
            <w:gridSpan w:val="2"/>
            <w:vMerge/>
            <w:shd w:val="clear" w:color="auto" w:fill="FDE9D9"/>
          </w:tcPr>
          <w:p w14:paraId="2A2D7BBC" w14:textId="77777777" w:rsidR="009B7B07" w:rsidRDefault="009B7B07" w:rsidP="009B7B07">
            <w:pPr>
              <w:outlineLvl w:val="1"/>
              <w:rPr>
                <w:rFonts w:ascii="Candara" w:hAnsi="Candara"/>
                <w:b/>
              </w:rPr>
            </w:pPr>
          </w:p>
        </w:tc>
        <w:tc>
          <w:tcPr>
            <w:tcW w:w="1666" w:type="dxa"/>
            <w:gridSpan w:val="3"/>
          </w:tcPr>
          <w:p w14:paraId="2DF0A733" w14:textId="77777777" w:rsidR="009B7B07" w:rsidRPr="00A76F3D" w:rsidRDefault="009B7B07" w:rsidP="009B7B07">
            <w:pPr>
              <w:outlineLvl w:val="1"/>
              <w:rPr>
                <w:rFonts w:ascii="Candara" w:hAnsi="Candara"/>
                <w:sz w:val="20"/>
                <w:szCs w:val="20"/>
              </w:rPr>
            </w:pPr>
            <w:hyperlink r:id="rId1200" w:history="1">
              <w:r w:rsidRPr="00A76F3D">
                <w:rPr>
                  <w:rStyle w:val="Hiperpovezava"/>
                  <w:rFonts w:ascii="Candara" w:hAnsi="Candara"/>
                  <w:sz w:val="20"/>
                  <w:szCs w:val="20"/>
                </w:rPr>
                <w:t>01101-2/2019-6</w:t>
              </w:r>
            </w:hyperlink>
          </w:p>
        </w:tc>
        <w:tc>
          <w:tcPr>
            <w:tcW w:w="11754" w:type="dxa"/>
            <w:gridSpan w:val="2"/>
          </w:tcPr>
          <w:p w14:paraId="044B2972" w14:textId="77777777" w:rsidR="009B7B07" w:rsidRPr="00A76F3D" w:rsidRDefault="009B7B07" w:rsidP="009B7B07">
            <w:pPr>
              <w:jc w:val="both"/>
              <w:rPr>
                <w:rStyle w:val="Krepko"/>
                <w:rFonts w:ascii="Candara" w:hAnsi="Candara"/>
                <w:b w:val="0"/>
                <w:sz w:val="20"/>
                <w:szCs w:val="20"/>
              </w:rPr>
            </w:pPr>
            <w:r w:rsidRPr="00A76F3D">
              <w:rPr>
                <w:rStyle w:val="Krepko"/>
                <w:rFonts w:ascii="Candara" w:hAnsi="Candara"/>
                <w:b w:val="0"/>
                <w:sz w:val="20"/>
                <w:szCs w:val="20"/>
              </w:rPr>
              <w:t>Občinski svet Občine Šempeter-Vrtojba sprejme proračun Občine Šempeter-Vrtojba za leto 2020, vključno s pripadajočimi prilogami.</w:t>
            </w:r>
          </w:p>
        </w:tc>
      </w:tr>
      <w:tr w:rsidR="009B7B07" w:rsidRPr="00CE7E0B" w14:paraId="46C7240D" w14:textId="77777777" w:rsidTr="004E2BA4">
        <w:tc>
          <w:tcPr>
            <w:tcW w:w="1383" w:type="dxa"/>
            <w:gridSpan w:val="2"/>
            <w:vMerge/>
            <w:shd w:val="clear" w:color="auto" w:fill="FDE9D9"/>
          </w:tcPr>
          <w:p w14:paraId="53CAD791" w14:textId="77777777" w:rsidR="009B7B07" w:rsidRDefault="009B7B07" w:rsidP="009B7B07">
            <w:pPr>
              <w:outlineLvl w:val="1"/>
              <w:rPr>
                <w:rFonts w:ascii="Candara" w:hAnsi="Candara"/>
                <w:b/>
              </w:rPr>
            </w:pPr>
          </w:p>
        </w:tc>
        <w:tc>
          <w:tcPr>
            <w:tcW w:w="1666" w:type="dxa"/>
            <w:gridSpan w:val="3"/>
          </w:tcPr>
          <w:p w14:paraId="27BCCAA4" w14:textId="77777777" w:rsidR="009B7B07" w:rsidRDefault="009B7B07" w:rsidP="009B7B07">
            <w:pPr>
              <w:outlineLvl w:val="1"/>
              <w:rPr>
                <w:rFonts w:ascii="Candara" w:hAnsi="Candara"/>
                <w:sz w:val="22"/>
                <w:szCs w:val="22"/>
              </w:rPr>
            </w:pPr>
            <w:hyperlink r:id="rId1201" w:history="1">
              <w:r w:rsidRPr="003C615E">
                <w:rPr>
                  <w:rStyle w:val="Hiperpovezava"/>
                  <w:rFonts w:ascii="Candara" w:hAnsi="Candara"/>
                  <w:sz w:val="22"/>
                  <w:szCs w:val="22"/>
                </w:rPr>
                <w:t>01101-2/2019-7</w:t>
              </w:r>
            </w:hyperlink>
          </w:p>
        </w:tc>
        <w:tc>
          <w:tcPr>
            <w:tcW w:w="11754" w:type="dxa"/>
            <w:gridSpan w:val="2"/>
          </w:tcPr>
          <w:p w14:paraId="10B6BDD0" w14:textId="77777777" w:rsidR="009B7B07" w:rsidRPr="00204878" w:rsidRDefault="009B7B07" w:rsidP="009B7B07">
            <w:pPr>
              <w:jc w:val="both"/>
              <w:rPr>
                <w:rStyle w:val="Krepko"/>
                <w:rFonts w:ascii="Candara" w:hAnsi="Candara"/>
              </w:rPr>
            </w:pPr>
            <w:r w:rsidRPr="00204878">
              <w:rPr>
                <w:rStyle w:val="Krepko"/>
                <w:rFonts w:ascii="Candara" w:hAnsi="Candara"/>
              </w:rPr>
              <w:t>Odlok o proračunu Občine Šempeter-Vrtojba za leto 2020</w:t>
            </w:r>
          </w:p>
          <w:p w14:paraId="4D9C8BEF" w14:textId="77777777" w:rsidR="009B7B07" w:rsidRDefault="009B7B07" w:rsidP="009B7B07">
            <w:pPr>
              <w:numPr>
                <w:ilvl w:val="0"/>
                <w:numId w:val="116"/>
              </w:numPr>
              <w:autoSpaceDN w:val="0"/>
              <w:ind w:left="495"/>
              <w:jc w:val="both"/>
              <w:textAlignment w:val="baseline"/>
              <w:rPr>
                <w:rStyle w:val="Krepko"/>
                <w:rFonts w:ascii="Candara" w:hAnsi="Candara" w:cs="Arial"/>
                <w:b w:val="0"/>
              </w:rPr>
            </w:pPr>
            <w:hyperlink r:id="rId1202" w:history="1">
              <w:r w:rsidRPr="00204878">
                <w:rPr>
                  <w:rStyle w:val="Hiperpovezava"/>
                  <w:rFonts w:ascii="Candara" w:hAnsi="Candara" w:cs="Arial"/>
                </w:rPr>
                <w:t>Objava  v UL RS št. 7/2019</w:t>
              </w:r>
            </w:hyperlink>
            <w:r>
              <w:rPr>
                <w:rStyle w:val="Krepko"/>
                <w:rFonts w:ascii="Candara" w:hAnsi="Candara" w:cs="Arial"/>
                <w:b w:val="0"/>
              </w:rPr>
              <w:t xml:space="preserve"> z dne 1. 2. 2019</w:t>
            </w:r>
          </w:p>
          <w:p w14:paraId="09B13295" w14:textId="77777777" w:rsidR="009B7B07" w:rsidRDefault="009B7B07" w:rsidP="009B7B07">
            <w:pPr>
              <w:numPr>
                <w:ilvl w:val="0"/>
                <w:numId w:val="115"/>
              </w:numPr>
              <w:jc w:val="both"/>
              <w:rPr>
                <w:rStyle w:val="Krepko"/>
                <w:rFonts w:ascii="Candara" w:hAnsi="Candara"/>
                <w:b w:val="0"/>
              </w:rPr>
            </w:pPr>
            <w:hyperlink r:id="rId1203" w:history="1">
              <w:r w:rsidRPr="003C615E">
                <w:rPr>
                  <w:rStyle w:val="Hiperpovezava"/>
                  <w:rFonts w:ascii="Candara" w:hAnsi="Candara"/>
                </w:rPr>
                <w:t>SPLOŠNI DEL</w:t>
              </w:r>
            </w:hyperlink>
          </w:p>
          <w:p w14:paraId="6DEE410A" w14:textId="77777777" w:rsidR="009B7B07" w:rsidRDefault="009B7B07" w:rsidP="009B7B07">
            <w:pPr>
              <w:numPr>
                <w:ilvl w:val="0"/>
                <w:numId w:val="115"/>
              </w:numPr>
              <w:jc w:val="both"/>
              <w:rPr>
                <w:rStyle w:val="Krepko"/>
                <w:rFonts w:ascii="Candara" w:hAnsi="Candara"/>
                <w:b w:val="0"/>
              </w:rPr>
            </w:pPr>
            <w:hyperlink r:id="rId1204" w:history="1">
              <w:r w:rsidRPr="003C615E">
                <w:rPr>
                  <w:rStyle w:val="Hiperpovezava"/>
                  <w:rFonts w:ascii="Candara" w:hAnsi="Candara"/>
                </w:rPr>
                <w:t>POSEBNI DEL</w:t>
              </w:r>
            </w:hyperlink>
          </w:p>
          <w:p w14:paraId="6841FE56" w14:textId="77777777" w:rsidR="009B7B07" w:rsidRPr="00802D84" w:rsidRDefault="009B7B07" w:rsidP="009B7B07">
            <w:pPr>
              <w:numPr>
                <w:ilvl w:val="0"/>
                <w:numId w:val="115"/>
              </w:numPr>
              <w:jc w:val="both"/>
              <w:rPr>
                <w:rStyle w:val="Krepko"/>
                <w:rFonts w:ascii="Candara" w:hAnsi="Candara"/>
                <w:b w:val="0"/>
              </w:rPr>
            </w:pPr>
            <w:hyperlink r:id="rId1205" w:history="1">
              <w:r w:rsidRPr="003C615E">
                <w:rPr>
                  <w:rStyle w:val="Hiperpovezava"/>
                  <w:rFonts w:ascii="Candara" w:hAnsi="Candara"/>
                </w:rPr>
                <w:t>KADROVSKI NAČRT 2020-2021</w:t>
              </w:r>
            </w:hyperlink>
          </w:p>
        </w:tc>
      </w:tr>
      <w:tr w:rsidR="009B7B07" w:rsidRPr="00CE7E0B" w14:paraId="58C563AD" w14:textId="77777777" w:rsidTr="004E2BA4">
        <w:tc>
          <w:tcPr>
            <w:tcW w:w="1383" w:type="dxa"/>
            <w:gridSpan w:val="2"/>
            <w:vMerge/>
            <w:shd w:val="clear" w:color="auto" w:fill="FDE9D9"/>
          </w:tcPr>
          <w:p w14:paraId="60BED565" w14:textId="77777777" w:rsidR="009B7B07" w:rsidRDefault="009B7B07" w:rsidP="009B7B07">
            <w:pPr>
              <w:outlineLvl w:val="1"/>
              <w:rPr>
                <w:rFonts w:ascii="Candara" w:hAnsi="Candara"/>
                <w:b/>
              </w:rPr>
            </w:pPr>
          </w:p>
        </w:tc>
        <w:tc>
          <w:tcPr>
            <w:tcW w:w="1666" w:type="dxa"/>
            <w:gridSpan w:val="3"/>
          </w:tcPr>
          <w:p w14:paraId="140D7942" w14:textId="77777777" w:rsidR="009B7B07" w:rsidRDefault="009B7B07" w:rsidP="009B7B07">
            <w:pPr>
              <w:outlineLvl w:val="1"/>
              <w:rPr>
                <w:rFonts w:ascii="Candara" w:hAnsi="Candara"/>
                <w:sz w:val="22"/>
                <w:szCs w:val="22"/>
              </w:rPr>
            </w:pPr>
            <w:hyperlink r:id="rId1206" w:history="1">
              <w:r w:rsidRPr="002062B6">
                <w:rPr>
                  <w:rStyle w:val="Hiperpovezava"/>
                  <w:rFonts w:ascii="Candara" w:hAnsi="Candara"/>
                  <w:sz w:val="22"/>
                  <w:szCs w:val="22"/>
                </w:rPr>
                <w:t>01101-2/2019-8</w:t>
              </w:r>
            </w:hyperlink>
          </w:p>
        </w:tc>
        <w:tc>
          <w:tcPr>
            <w:tcW w:w="11754" w:type="dxa"/>
            <w:gridSpan w:val="2"/>
          </w:tcPr>
          <w:p w14:paraId="63F18C3A" w14:textId="77777777" w:rsidR="009B7B07" w:rsidRDefault="009B7B07" w:rsidP="009B7B07">
            <w:pPr>
              <w:jc w:val="both"/>
              <w:rPr>
                <w:rFonts w:ascii="Candara" w:hAnsi="Candara" w:cs="Calibri"/>
              </w:rPr>
            </w:pPr>
            <w:r>
              <w:rPr>
                <w:rFonts w:ascii="Candara" w:hAnsi="Candara" w:cs="Calibri"/>
              </w:rPr>
              <w:t xml:space="preserve">Občinski svet sprejme </w:t>
            </w:r>
            <w:r w:rsidRPr="00E02B0B">
              <w:rPr>
                <w:rFonts w:ascii="Candara" w:hAnsi="Candara" w:cs="Calibri"/>
                <w:b/>
              </w:rPr>
              <w:t>načrt ravnanja s stvarnim premoženjem Občine Šempeter-Vrtojba za leto 2019</w:t>
            </w:r>
            <w:r>
              <w:rPr>
                <w:rFonts w:ascii="Candara" w:hAnsi="Candara" w:cs="Calibri"/>
              </w:rPr>
              <w:t>.</w:t>
            </w:r>
          </w:p>
          <w:p w14:paraId="449D7033" w14:textId="77777777" w:rsidR="009B7B07" w:rsidRPr="00A76F3D" w:rsidRDefault="009B7B07" w:rsidP="009B7B07">
            <w:pPr>
              <w:rPr>
                <w:rFonts w:ascii="Candara" w:hAnsi="Candara" w:cs="Calibri"/>
                <w:sz w:val="20"/>
                <w:szCs w:val="20"/>
              </w:rPr>
            </w:pPr>
            <w:r w:rsidRPr="00A76F3D">
              <w:rPr>
                <w:rFonts w:ascii="Candara" w:hAnsi="Candara" w:cs="Calibri"/>
                <w:sz w:val="20"/>
                <w:szCs w:val="20"/>
              </w:rPr>
              <w:t>O pravnem poslu ravnanja s stvarnim premoženjem odloči in sklene pravni posel organ, pristojen za izvrševanje proračuna.</w:t>
            </w:r>
          </w:p>
          <w:p w14:paraId="66E63A47" w14:textId="77777777" w:rsidR="009B7B07" w:rsidRPr="00A76F3D" w:rsidRDefault="009B7B07" w:rsidP="009B7B07">
            <w:pPr>
              <w:rPr>
                <w:rFonts w:ascii="Candara" w:hAnsi="Candara" w:cs="Calibri"/>
                <w:sz w:val="20"/>
                <w:szCs w:val="20"/>
              </w:rPr>
            </w:pPr>
            <w:r w:rsidRPr="00A76F3D">
              <w:rPr>
                <w:rFonts w:ascii="Candara" w:hAnsi="Candara" w:cs="Calibri"/>
                <w:sz w:val="20"/>
                <w:szCs w:val="20"/>
              </w:rPr>
              <w:t>Župan predloži občinskemu svetu poročilo o realizaciji načrta ravnanja s premičnim in z nepremičnim premoženjem  skupaj z zaključnim računom proračuna..</w:t>
            </w:r>
          </w:p>
          <w:p w14:paraId="2956A942" w14:textId="77777777" w:rsidR="009B7B07" w:rsidRPr="00A76F3D" w:rsidRDefault="009B7B07" w:rsidP="009B7B07">
            <w:pPr>
              <w:rPr>
                <w:rFonts w:ascii="Candara" w:hAnsi="Candara" w:cs="Calibri"/>
                <w:sz w:val="20"/>
                <w:szCs w:val="20"/>
              </w:rPr>
            </w:pPr>
            <w:r w:rsidRPr="00A76F3D">
              <w:rPr>
                <w:rFonts w:ascii="Candara" w:hAnsi="Candara" w:cs="Calibri"/>
                <w:sz w:val="20"/>
                <w:szCs w:val="20"/>
              </w:rPr>
              <w:t>Sklep začne veljati naslednji dan po objavi v Uradnem listu Republike Slovenije.</w:t>
            </w:r>
          </w:p>
          <w:p w14:paraId="7CA81F4A" w14:textId="77777777" w:rsidR="009B7B07" w:rsidRPr="00F65108" w:rsidRDefault="009B7B07" w:rsidP="009B7B07">
            <w:pPr>
              <w:numPr>
                <w:ilvl w:val="0"/>
                <w:numId w:val="116"/>
              </w:numPr>
              <w:rPr>
                <w:rStyle w:val="Krepko"/>
                <w:rFonts w:ascii="Candara" w:hAnsi="Candara" w:cs="Calibri"/>
                <w:b w:val="0"/>
                <w:bCs w:val="0"/>
              </w:rPr>
            </w:pPr>
            <w:hyperlink r:id="rId1207" w:history="1">
              <w:r w:rsidRPr="00E02B0B">
                <w:rPr>
                  <w:rStyle w:val="Hiperpovezava"/>
                  <w:rFonts w:ascii="Candara" w:hAnsi="Candara" w:cs="Calibri"/>
                </w:rPr>
                <w:t>Uradni list št. 7/2019</w:t>
              </w:r>
            </w:hyperlink>
            <w:r>
              <w:rPr>
                <w:rFonts w:ascii="Candara" w:hAnsi="Candara" w:cs="Calibri"/>
              </w:rPr>
              <w:t xml:space="preserve"> z dne 1. 2. 2019</w:t>
            </w:r>
          </w:p>
        </w:tc>
      </w:tr>
      <w:tr w:rsidR="009B7B07" w:rsidRPr="00CE7E0B" w14:paraId="3B538F4E" w14:textId="77777777" w:rsidTr="004E2BA4">
        <w:tc>
          <w:tcPr>
            <w:tcW w:w="1383" w:type="dxa"/>
            <w:gridSpan w:val="2"/>
            <w:vMerge/>
            <w:shd w:val="clear" w:color="auto" w:fill="FDE9D9"/>
          </w:tcPr>
          <w:p w14:paraId="278DBF30" w14:textId="77777777" w:rsidR="009B7B07" w:rsidRDefault="009B7B07" w:rsidP="009B7B07">
            <w:pPr>
              <w:outlineLvl w:val="1"/>
              <w:rPr>
                <w:rFonts w:ascii="Candara" w:hAnsi="Candara"/>
                <w:b/>
              </w:rPr>
            </w:pPr>
          </w:p>
        </w:tc>
        <w:tc>
          <w:tcPr>
            <w:tcW w:w="1666" w:type="dxa"/>
            <w:gridSpan w:val="3"/>
          </w:tcPr>
          <w:p w14:paraId="03EC5807" w14:textId="77777777" w:rsidR="009B7B07" w:rsidRDefault="009B7B07" w:rsidP="009B7B07">
            <w:pPr>
              <w:outlineLvl w:val="1"/>
              <w:rPr>
                <w:rFonts w:ascii="Candara" w:hAnsi="Candara"/>
                <w:sz w:val="22"/>
                <w:szCs w:val="22"/>
              </w:rPr>
            </w:pPr>
            <w:hyperlink r:id="rId1208" w:history="1">
              <w:r w:rsidRPr="002062B6">
                <w:rPr>
                  <w:rStyle w:val="Hiperpovezava"/>
                  <w:rFonts w:ascii="Candara" w:hAnsi="Candara"/>
                  <w:sz w:val="22"/>
                  <w:szCs w:val="22"/>
                </w:rPr>
                <w:t>01101-2/2019-9</w:t>
              </w:r>
            </w:hyperlink>
          </w:p>
        </w:tc>
        <w:tc>
          <w:tcPr>
            <w:tcW w:w="11754" w:type="dxa"/>
            <w:gridSpan w:val="2"/>
          </w:tcPr>
          <w:p w14:paraId="1CF9B1E1" w14:textId="77777777" w:rsidR="009B7B07" w:rsidRDefault="009B7B07" w:rsidP="009B7B07">
            <w:pPr>
              <w:jc w:val="both"/>
              <w:rPr>
                <w:rFonts w:ascii="Candara" w:hAnsi="Candara" w:cs="Calibri"/>
              </w:rPr>
            </w:pPr>
            <w:r>
              <w:rPr>
                <w:rFonts w:ascii="Candara" w:hAnsi="Candara" w:cs="Calibri"/>
              </w:rPr>
              <w:t xml:space="preserve">Občinski svet sprejme </w:t>
            </w:r>
            <w:r w:rsidRPr="00E02B0B">
              <w:rPr>
                <w:rFonts w:ascii="Candara" w:hAnsi="Candara" w:cs="Calibri"/>
                <w:b/>
              </w:rPr>
              <w:t>načrt ravnanja s stvarnim premoženjem Občine Šempeter-Vrtojba za leto 2020</w:t>
            </w:r>
            <w:r>
              <w:rPr>
                <w:rFonts w:ascii="Candara" w:hAnsi="Candara" w:cs="Calibri"/>
              </w:rPr>
              <w:t>.</w:t>
            </w:r>
          </w:p>
          <w:p w14:paraId="3229B418" w14:textId="77777777" w:rsidR="009B7B07" w:rsidRPr="00A76F3D" w:rsidRDefault="009B7B07" w:rsidP="009B7B07">
            <w:pPr>
              <w:jc w:val="both"/>
              <w:rPr>
                <w:rFonts w:ascii="Candara" w:hAnsi="Candara" w:cs="Calibri"/>
                <w:sz w:val="20"/>
                <w:szCs w:val="20"/>
              </w:rPr>
            </w:pPr>
            <w:r w:rsidRPr="00A76F3D">
              <w:rPr>
                <w:rFonts w:ascii="Candara" w:hAnsi="Candara" w:cs="Calibri"/>
                <w:sz w:val="20"/>
                <w:szCs w:val="20"/>
              </w:rPr>
              <w:t>O pravnem poslu ravnanja s stvarnim premoženjem odloči in sklene pravni posel organ, pristojen za izvrševanje proračuna.</w:t>
            </w:r>
          </w:p>
          <w:p w14:paraId="04EECEC5" w14:textId="77777777" w:rsidR="009B7B07" w:rsidRPr="00A76F3D" w:rsidRDefault="009B7B07" w:rsidP="009B7B07">
            <w:pPr>
              <w:jc w:val="both"/>
              <w:rPr>
                <w:rFonts w:ascii="Candara" w:hAnsi="Candara" w:cs="Calibri"/>
                <w:sz w:val="20"/>
                <w:szCs w:val="20"/>
              </w:rPr>
            </w:pPr>
            <w:r w:rsidRPr="00A76F3D">
              <w:rPr>
                <w:rFonts w:ascii="Candara" w:hAnsi="Candara" w:cs="Calibri"/>
                <w:sz w:val="20"/>
                <w:szCs w:val="20"/>
              </w:rPr>
              <w:t>Župan predloži občinskemu svetu poročilo o realizaciji načrta ravnanja s premičnim in z nepremičnim premoženjem  skupaj z zaključnim računom proračuna.</w:t>
            </w:r>
          </w:p>
          <w:p w14:paraId="587F0B12" w14:textId="77777777" w:rsidR="009B7B07" w:rsidRPr="00A76F3D" w:rsidRDefault="009B7B07" w:rsidP="009B7B07">
            <w:pPr>
              <w:rPr>
                <w:rFonts w:ascii="Candara" w:hAnsi="Candara" w:cs="Calibri"/>
                <w:sz w:val="20"/>
                <w:szCs w:val="20"/>
              </w:rPr>
            </w:pPr>
            <w:r w:rsidRPr="00A76F3D">
              <w:rPr>
                <w:rFonts w:ascii="Candara" w:hAnsi="Candara" w:cs="Calibri"/>
                <w:sz w:val="20"/>
                <w:szCs w:val="20"/>
              </w:rPr>
              <w:t>Sklep začne veljati naslednji dan po objavi v Uradnem listu Republike Slovenije.</w:t>
            </w:r>
          </w:p>
          <w:p w14:paraId="1CD89186" w14:textId="77777777" w:rsidR="009B7B07" w:rsidRPr="00E02B0B" w:rsidRDefault="009B7B07" w:rsidP="009B7B07">
            <w:pPr>
              <w:numPr>
                <w:ilvl w:val="0"/>
                <w:numId w:val="116"/>
              </w:numPr>
              <w:rPr>
                <w:rStyle w:val="Krepko"/>
                <w:rFonts w:ascii="Candara" w:hAnsi="Candara" w:cs="Calibri"/>
                <w:b w:val="0"/>
                <w:bCs w:val="0"/>
              </w:rPr>
            </w:pPr>
            <w:hyperlink r:id="rId1209" w:history="1">
              <w:r w:rsidRPr="00E02B0B">
                <w:rPr>
                  <w:rStyle w:val="Hiperpovezava"/>
                  <w:rFonts w:ascii="Candara" w:hAnsi="Candara" w:cs="Calibri"/>
                </w:rPr>
                <w:t>Uradni list št. 7/2019</w:t>
              </w:r>
            </w:hyperlink>
            <w:r>
              <w:rPr>
                <w:rFonts w:ascii="Candara" w:hAnsi="Candara" w:cs="Calibri"/>
              </w:rPr>
              <w:t xml:space="preserve"> z dne 1. 2. 2019</w:t>
            </w:r>
          </w:p>
        </w:tc>
      </w:tr>
      <w:tr w:rsidR="009B7B07" w:rsidRPr="00CE7E0B" w14:paraId="25DFA823" w14:textId="77777777" w:rsidTr="004E2BA4">
        <w:tc>
          <w:tcPr>
            <w:tcW w:w="1383" w:type="dxa"/>
            <w:gridSpan w:val="2"/>
            <w:vMerge/>
            <w:shd w:val="clear" w:color="auto" w:fill="FDE9D9"/>
          </w:tcPr>
          <w:p w14:paraId="0FAD8412" w14:textId="77777777" w:rsidR="009B7B07" w:rsidRDefault="009B7B07" w:rsidP="009B7B07">
            <w:pPr>
              <w:outlineLvl w:val="1"/>
              <w:rPr>
                <w:rFonts w:ascii="Candara" w:hAnsi="Candara"/>
                <w:b/>
              </w:rPr>
            </w:pPr>
          </w:p>
        </w:tc>
        <w:tc>
          <w:tcPr>
            <w:tcW w:w="1666" w:type="dxa"/>
            <w:gridSpan w:val="3"/>
          </w:tcPr>
          <w:p w14:paraId="0EB06D20" w14:textId="77777777" w:rsidR="009B7B07" w:rsidRDefault="009B7B07" w:rsidP="009B7B07">
            <w:pPr>
              <w:outlineLvl w:val="1"/>
              <w:rPr>
                <w:rFonts w:ascii="Candara" w:hAnsi="Candara"/>
                <w:sz w:val="22"/>
                <w:szCs w:val="22"/>
              </w:rPr>
            </w:pPr>
            <w:hyperlink r:id="rId1210" w:history="1">
              <w:r w:rsidRPr="002062B6">
                <w:rPr>
                  <w:rStyle w:val="Hiperpovezava"/>
                  <w:rFonts w:ascii="Candara" w:hAnsi="Candara"/>
                  <w:sz w:val="22"/>
                  <w:szCs w:val="22"/>
                </w:rPr>
                <w:t>01101-2/2019-10</w:t>
              </w:r>
            </w:hyperlink>
          </w:p>
        </w:tc>
        <w:tc>
          <w:tcPr>
            <w:tcW w:w="11754" w:type="dxa"/>
            <w:gridSpan w:val="2"/>
          </w:tcPr>
          <w:p w14:paraId="21571C26" w14:textId="77777777" w:rsidR="009B7B07" w:rsidRPr="00A76F3D" w:rsidRDefault="009B7B07" w:rsidP="009B7B07">
            <w:pPr>
              <w:widowControl w:val="0"/>
              <w:jc w:val="both"/>
              <w:rPr>
                <w:rStyle w:val="Krepko"/>
                <w:rFonts w:ascii="Candara" w:hAnsi="Candara" w:cs="Arial"/>
                <w:b w:val="0"/>
              </w:rPr>
            </w:pPr>
            <w:r w:rsidRPr="00985334">
              <w:rPr>
                <w:rFonts w:ascii="Candara" w:hAnsi="Candara"/>
              </w:rPr>
              <w:t xml:space="preserve">Občinski svet Občine Šempeter-Vrtojba </w:t>
            </w:r>
            <w:r w:rsidRPr="00E02B0B">
              <w:rPr>
                <w:rFonts w:ascii="Candara" w:hAnsi="Candara"/>
                <w:b/>
              </w:rPr>
              <w:t xml:space="preserve">potrdi stališče </w:t>
            </w:r>
            <w:r w:rsidRPr="00E02B0B">
              <w:rPr>
                <w:rFonts w:ascii="Candara" w:hAnsi="Candara" w:cs="Arial"/>
                <w:b/>
              </w:rPr>
              <w:t xml:space="preserve">do </w:t>
            </w:r>
            <w:r w:rsidRPr="00E02B0B">
              <w:rPr>
                <w:rFonts w:ascii="Candara" w:hAnsi="Candara" w:cs="Arial"/>
                <w:b/>
                <w:bCs/>
              </w:rPr>
              <w:t>pripombe na dopolnjeni osnutek sprememb in dopolnitev št. 2 občinskega lokacijskega načrta Smete</w:t>
            </w:r>
            <w:r w:rsidRPr="00713982">
              <w:rPr>
                <w:rFonts w:ascii="Candara" w:hAnsi="Candara" w:cs="Arial"/>
                <w:bCs/>
              </w:rPr>
              <w:t xml:space="preserve"> v Šempetru pri Gorici</w:t>
            </w:r>
            <w:r>
              <w:rPr>
                <w:rFonts w:ascii="Candara" w:hAnsi="Candara" w:cs="Arial"/>
                <w:bCs/>
              </w:rPr>
              <w:t>.</w:t>
            </w:r>
          </w:p>
        </w:tc>
      </w:tr>
      <w:tr w:rsidR="009B7B07" w:rsidRPr="00CE7E0B" w14:paraId="113614F1" w14:textId="77777777" w:rsidTr="004E2BA4">
        <w:tc>
          <w:tcPr>
            <w:tcW w:w="1383" w:type="dxa"/>
            <w:gridSpan w:val="2"/>
            <w:vMerge/>
            <w:shd w:val="clear" w:color="auto" w:fill="FDE9D9"/>
          </w:tcPr>
          <w:p w14:paraId="10420163" w14:textId="77777777" w:rsidR="009B7B07" w:rsidRDefault="009B7B07" w:rsidP="009B7B07">
            <w:pPr>
              <w:outlineLvl w:val="1"/>
              <w:rPr>
                <w:rFonts w:ascii="Candara" w:hAnsi="Candara"/>
                <w:b/>
              </w:rPr>
            </w:pPr>
          </w:p>
        </w:tc>
        <w:tc>
          <w:tcPr>
            <w:tcW w:w="1666" w:type="dxa"/>
            <w:gridSpan w:val="3"/>
          </w:tcPr>
          <w:p w14:paraId="4F3BEF0F" w14:textId="77777777" w:rsidR="009B7B07" w:rsidRDefault="009B7B07" w:rsidP="009B7B07">
            <w:pPr>
              <w:outlineLvl w:val="1"/>
              <w:rPr>
                <w:rFonts w:ascii="Candara" w:hAnsi="Candara"/>
                <w:sz w:val="22"/>
                <w:szCs w:val="22"/>
              </w:rPr>
            </w:pPr>
            <w:hyperlink r:id="rId1211" w:history="1">
              <w:r w:rsidRPr="002062B6">
                <w:rPr>
                  <w:rStyle w:val="Hiperpovezava"/>
                  <w:rFonts w:ascii="Candara" w:hAnsi="Candara"/>
                  <w:sz w:val="22"/>
                  <w:szCs w:val="22"/>
                </w:rPr>
                <w:t>01101-2/2019-11</w:t>
              </w:r>
            </w:hyperlink>
          </w:p>
        </w:tc>
        <w:tc>
          <w:tcPr>
            <w:tcW w:w="11754" w:type="dxa"/>
            <w:gridSpan w:val="2"/>
          </w:tcPr>
          <w:p w14:paraId="494EDFDA" w14:textId="77777777" w:rsidR="009B7B07" w:rsidRPr="009201CB" w:rsidRDefault="009B7B07" w:rsidP="009B7B07">
            <w:pPr>
              <w:jc w:val="both"/>
              <w:rPr>
                <w:rStyle w:val="Krepko"/>
                <w:rFonts w:ascii="Candara" w:hAnsi="Candara"/>
              </w:rPr>
            </w:pPr>
            <w:r w:rsidRPr="009201CB">
              <w:rPr>
                <w:rStyle w:val="Krepko"/>
                <w:rFonts w:ascii="Candara" w:hAnsi="Candara"/>
              </w:rPr>
              <w:t>Sklep o ukinitvi statusa grajenega javnega dobro lokalnega pomena</w:t>
            </w:r>
          </w:p>
          <w:p w14:paraId="71EE7A05" w14:textId="77777777" w:rsidR="009B7B07" w:rsidRPr="00A76F3D" w:rsidRDefault="009B7B07" w:rsidP="009B7B07">
            <w:pPr>
              <w:jc w:val="both"/>
              <w:rPr>
                <w:rFonts w:ascii="Candara" w:hAnsi="Candara"/>
                <w:sz w:val="20"/>
                <w:szCs w:val="20"/>
              </w:rPr>
            </w:pPr>
            <w:r>
              <w:rPr>
                <w:rFonts w:ascii="Candara" w:hAnsi="Candara"/>
              </w:rPr>
              <w:t xml:space="preserve">Nepremičnini s </w:t>
            </w:r>
            <w:proofErr w:type="spellStart"/>
            <w:r>
              <w:rPr>
                <w:rFonts w:ascii="Candara" w:hAnsi="Candara"/>
              </w:rPr>
              <w:t>parc</w:t>
            </w:r>
            <w:proofErr w:type="spellEnd"/>
            <w:r>
              <w:rPr>
                <w:rFonts w:ascii="Candara" w:hAnsi="Candara"/>
              </w:rPr>
              <w:t xml:space="preserve">. št. 3572/2 k. o. 2316 Vrtojba, </w:t>
            </w:r>
            <w:r w:rsidRPr="00A76F3D">
              <w:rPr>
                <w:rFonts w:ascii="Candara" w:hAnsi="Candara"/>
                <w:sz w:val="20"/>
                <w:szCs w:val="20"/>
              </w:rPr>
              <w:t>se odvzame status grajenega javnega dobra lokalnega pomena.</w:t>
            </w:r>
          </w:p>
          <w:p w14:paraId="64CC0B20" w14:textId="77777777" w:rsidR="009B7B07" w:rsidRPr="00A76F3D" w:rsidRDefault="009B7B07" w:rsidP="009B7B07">
            <w:pPr>
              <w:jc w:val="both"/>
              <w:rPr>
                <w:rFonts w:ascii="Candara" w:hAnsi="Candara"/>
                <w:sz w:val="20"/>
                <w:szCs w:val="20"/>
              </w:rPr>
            </w:pPr>
            <w:r w:rsidRPr="00A76F3D">
              <w:rPr>
                <w:rFonts w:ascii="Candara" w:hAnsi="Candara"/>
                <w:sz w:val="20"/>
                <w:szCs w:val="20"/>
              </w:rPr>
              <w:t xml:space="preserve">Navedena nepremičnina izgubi status javnega dobra z ugotovitveno odločbo, ki jo izda po uradni dolžnosti občinska uprava. Po pravnomočnosti odločbe se le-ta pošlje pristojnemu zemljiškoknjižnemu sodišču v izvršitev, kjer se izbriše zaznamba o javnemu </w:t>
            </w:r>
            <w:proofErr w:type="spellStart"/>
            <w:r w:rsidRPr="00A76F3D">
              <w:rPr>
                <w:rFonts w:ascii="Candara" w:hAnsi="Candara"/>
                <w:sz w:val="20"/>
                <w:szCs w:val="20"/>
              </w:rPr>
              <w:t>dobru</w:t>
            </w:r>
            <w:proofErr w:type="spellEnd"/>
            <w:r w:rsidRPr="00A76F3D">
              <w:rPr>
                <w:rFonts w:ascii="Candara" w:hAnsi="Candara"/>
                <w:sz w:val="20"/>
                <w:szCs w:val="20"/>
              </w:rPr>
              <w:t xml:space="preserve"> lokalnega pomena.</w:t>
            </w:r>
          </w:p>
          <w:p w14:paraId="02D3A777" w14:textId="77777777" w:rsidR="009B7B07" w:rsidRPr="00A76F3D" w:rsidRDefault="009B7B07" w:rsidP="009B7B07">
            <w:pPr>
              <w:jc w:val="both"/>
              <w:rPr>
                <w:rFonts w:ascii="Candara" w:hAnsi="Candara"/>
                <w:sz w:val="20"/>
                <w:szCs w:val="20"/>
              </w:rPr>
            </w:pPr>
            <w:r w:rsidRPr="00A76F3D">
              <w:rPr>
                <w:rFonts w:ascii="Candara" w:hAnsi="Candara"/>
                <w:sz w:val="20"/>
                <w:szCs w:val="20"/>
              </w:rPr>
              <w:t>Ta sklep prične veljati naslednji dan po objavi v Uradnem listu Republike Slovenije.</w:t>
            </w:r>
          </w:p>
          <w:p w14:paraId="0CCC35BC" w14:textId="77777777" w:rsidR="009B7B07" w:rsidRPr="003D4C55" w:rsidRDefault="009B7B07" w:rsidP="009B7B07">
            <w:pPr>
              <w:numPr>
                <w:ilvl w:val="0"/>
                <w:numId w:val="116"/>
              </w:numPr>
              <w:jc w:val="both"/>
              <w:rPr>
                <w:rStyle w:val="Krepko"/>
                <w:rFonts w:ascii="Candara" w:hAnsi="Candara"/>
                <w:b w:val="0"/>
                <w:bCs w:val="0"/>
              </w:rPr>
            </w:pPr>
            <w:hyperlink r:id="rId1212" w:history="1">
              <w:r w:rsidRPr="00B307DE">
                <w:rPr>
                  <w:rStyle w:val="Hiperpovezava"/>
                  <w:rFonts w:ascii="Candara" w:hAnsi="Candara"/>
                </w:rPr>
                <w:t>Uradni list št. 7/2019</w:t>
              </w:r>
            </w:hyperlink>
            <w:r>
              <w:rPr>
                <w:rFonts w:ascii="Candara" w:hAnsi="Candara"/>
              </w:rPr>
              <w:t xml:space="preserve"> z dne 1. 2. 2019</w:t>
            </w:r>
          </w:p>
        </w:tc>
      </w:tr>
      <w:tr w:rsidR="009B7B07" w:rsidRPr="00CE7E0B" w14:paraId="1B14AF71" w14:textId="77777777" w:rsidTr="004E2BA4">
        <w:tc>
          <w:tcPr>
            <w:tcW w:w="1383" w:type="dxa"/>
            <w:gridSpan w:val="2"/>
            <w:vMerge/>
            <w:shd w:val="clear" w:color="auto" w:fill="FDE9D9"/>
          </w:tcPr>
          <w:p w14:paraId="62CE0907" w14:textId="77777777" w:rsidR="009B7B07" w:rsidRDefault="009B7B07" w:rsidP="009B7B07">
            <w:pPr>
              <w:outlineLvl w:val="1"/>
              <w:rPr>
                <w:rFonts w:ascii="Candara" w:hAnsi="Candara"/>
                <w:b/>
              </w:rPr>
            </w:pPr>
          </w:p>
        </w:tc>
        <w:tc>
          <w:tcPr>
            <w:tcW w:w="1666" w:type="dxa"/>
            <w:gridSpan w:val="3"/>
          </w:tcPr>
          <w:p w14:paraId="153D37EF" w14:textId="77777777" w:rsidR="009B7B07" w:rsidRDefault="009B7B07" w:rsidP="009B7B07">
            <w:pPr>
              <w:outlineLvl w:val="1"/>
              <w:rPr>
                <w:rFonts w:ascii="Candara" w:hAnsi="Candara"/>
                <w:sz w:val="22"/>
                <w:szCs w:val="22"/>
              </w:rPr>
            </w:pPr>
            <w:hyperlink r:id="rId1213" w:history="1">
              <w:r w:rsidRPr="002062B6">
                <w:rPr>
                  <w:rStyle w:val="Hiperpovezava"/>
                  <w:rFonts w:ascii="Candara" w:hAnsi="Candara"/>
                  <w:sz w:val="22"/>
                  <w:szCs w:val="22"/>
                </w:rPr>
                <w:t>01101-2/2019-12</w:t>
              </w:r>
            </w:hyperlink>
          </w:p>
        </w:tc>
        <w:tc>
          <w:tcPr>
            <w:tcW w:w="11754" w:type="dxa"/>
            <w:gridSpan w:val="2"/>
          </w:tcPr>
          <w:p w14:paraId="68979AA6" w14:textId="77777777" w:rsidR="009B7B07" w:rsidRPr="00CE7E0B" w:rsidRDefault="009B7B07" w:rsidP="009B7B07">
            <w:pPr>
              <w:jc w:val="both"/>
              <w:rPr>
                <w:rStyle w:val="Krepko"/>
                <w:rFonts w:ascii="Candara" w:hAnsi="Candara"/>
                <w:b w:val="0"/>
              </w:rPr>
            </w:pPr>
            <w:r>
              <w:rPr>
                <w:rStyle w:val="Krepko"/>
                <w:rFonts w:ascii="Candara" w:hAnsi="Candara"/>
                <w:b w:val="0"/>
              </w:rPr>
              <w:t xml:space="preserve">Občinski svet Občine Šempeter-Vrtojba </w:t>
            </w:r>
            <w:r w:rsidRPr="009201CB">
              <w:rPr>
                <w:rStyle w:val="Krepko"/>
                <w:rFonts w:ascii="Candara" w:hAnsi="Candara"/>
              </w:rPr>
              <w:t>imenuje</w:t>
            </w:r>
            <w:r>
              <w:rPr>
                <w:rStyle w:val="Krepko"/>
                <w:rFonts w:ascii="Candara" w:hAnsi="Candara"/>
                <w:b w:val="0"/>
              </w:rPr>
              <w:t xml:space="preserve"> Dragico Maksimovič iz Vrtojbe, </w:t>
            </w:r>
            <w:r w:rsidRPr="009201CB">
              <w:rPr>
                <w:rStyle w:val="Krepko"/>
                <w:rFonts w:ascii="Candara" w:hAnsi="Candara"/>
              </w:rPr>
              <w:t>za članico Krajevnega odbora naselja Vrtojba</w:t>
            </w:r>
            <w:r>
              <w:rPr>
                <w:rStyle w:val="Krepko"/>
                <w:rFonts w:ascii="Candara" w:hAnsi="Candara"/>
                <w:b w:val="0"/>
              </w:rPr>
              <w:t>.</w:t>
            </w:r>
          </w:p>
        </w:tc>
      </w:tr>
      <w:tr w:rsidR="009B7B07" w:rsidRPr="00CE7E0B" w14:paraId="403CC024" w14:textId="77777777" w:rsidTr="004E2BA4">
        <w:tc>
          <w:tcPr>
            <w:tcW w:w="1383" w:type="dxa"/>
            <w:gridSpan w:val="2"/>
            <w:vMerge/>
            <w:shd w:val="clear" w:color="auto" w:fill="FDE9D9"/>
          </w:tcPr>
          <w:p w14:paraId="039B536D" w14:textId="77777777" w:rsidR="009B7B07" w:rsidRDefault="009B7B07" w:rsidP="009B7B07">
            <w:pPr>
              <w:outlineLvl w:val="1"/>
              <w:rPr>
                <w:rFonts w:ascii="Candara" w:hAnsi="Candara"/>
                <w:b/>
              </w:rPr>
            </w:pPr>
          </w:p>
        </w:tc>
        <w:tc>
          <w:tcPr>
            <w:tcW w:w="1666" w:type="dxa"/>
            <w:gridSpan w:val="3"/>
          </w:tcPr>
          <w:p w14:paraId="78DC3A1C" w14:textId="77777777" w:rsidR="009B7B07" w:rsidRDefault="009B7B07" w:rsidP="009B7B07">
            <w:pPr>
              <w:outlineLvl w:val="1"/>
              <w:rPr>
                <w:rFonts w:ascii="Candara" w:hAnsi="Candara"/>
                <w:sz w:val="22"/>
                <w:szCs w:val="22"/>
              </w:rPr>
            </w:pPr>
            <w:hyperlink r:id="rId1214" w:history="1">
              <w:r w:rsidRPr="002062B6">
                <w:rPr>
                  <w:rStyle w:val="Hiperpovezava"/>
                  <w:rFonts w:ascii="Candara" w:hAnsi="Candara"/>
                  <w:sz w:val="22"/>
                  <w:szCs w:val="22"/>
                </w:rPr>
                <w:t>01101-2/2019/13</w:t>
              </w:r>
            </w:hyperlink>
          </w:p>
        </w:tc>
        <w:tc>
          <w:tcPr>
            <w:tcW w:w="11754" w:type="dxa"/>
            <w:gridSpan w:val="2"/>
          </w:tcPr>
          <w:p w14:paraId="33AE493F" w14:textId="77777777" w:rsidR="009B7B07" w:rsidRPr="00B17BC8" w:rsidRDefault="009B7B07" w:rsidP="009B7B07">
            <w:pPr>
              <w:jc w:val="both"/>
              <w:rPr>
                <w:rStyle w:val="Krepko"/>
                <w:rFonts w:ascii="Candara" w:hAnsi="Candara" w:cs="Arial"/>
                <w:b w:val="0"/>
                <w:bCs w:val="0"/>
                <w:color w:val="000000"/>
              </w:rPr>
            </w:pPr>
            <w:r w:rsidRPr="0038182D">
              <w:rPr>
                <w:rFonts w:ascii="Candara" w:hAnsi="Candara"/>
              </w:rPr>
              <w:t xml:space="preserve">Občinski svet Občine Šempeter-Vrtojba </w:t>
            </w:r>
            <w:r w:rsidRPr="00585D97">
              <w:rPr>
                <w:rFonts w:ascii="Candara" w:hAnsi="Candara"/>
                <w:b/>
              </w:rPr>
              <w:t>imenuje</w:t>
            </w:r>
            <w:r w:rsidRPr="00585D97">
              <w:rPr>
                <w:rFonts w:ascii="Candara" w:hAnsi="Candara"/>
              </w:rPr>
              <w:t xml:space="preserve"> Romano Pipan,</w:t>
            </w:r>
            <w:r>
              <w:rPr>
                <w:rFonts w:ascii="Candara" w:hAnsi="Candara"/>
              </w:rPr>
              <w:t xml:space="preserve"> </w:t>
            </w:r>
            <w:r w:rsidRPr="00585D97">
              <w:rPr>
                <w:rFonts w:ascii="Candara" w:hAnsi="Candara"/>
              </w:rPr>
              <w:t xml:space="preserve">Šempeter pri Gorici, </w:t>
            </w:r>
            <w:r w:rsidRPr="00585D97">
              <w:rPr>
                <w:rFonts w:ascii="Candara" w:hAnsi="Candara" w:cs="Arial"/>
                <w:color w:val="000000"/>
              </w:rPr>
              <w:t xml:space="preserve">za predstavnico Občine Šempeter-Vrtojba </w:t>
            </w:r>
            <w:r w:rsidRPr="00585D97">
              <w:rPr>
                <w:rFonts w:ascii="Candara" w:hAnsi="Candara" w:cs="Arial"/>
                <w:b/>
                <w:color w:val="000000"/>
              </w:rPr>
              <w:t xml:space="preserve">v Svet zavoda </w:t>
            </w:r>
            <w:r w:rsidRPr="00585D97">
              <w:rPr>
                <w:rFonts w:ascii="Candara" w:hAnsi="Candara"/>
                <w:b/>
              </w:rPr>
              <w:t>Ljudska univerza Nova Gorica</w:t>
            </w:r>
            <w:r w:rsidRPr="00585D97">
              <w:rPr>
                <w:rFonts w:ascii="Candara" w:hAnsi="Candara" w:cs="Arial"/>
                <w:color w:val="000000"/>
              </w:rPr>
              <w:t xml:space="preserve"> za štiri letno mandatno obdobje.</w:t>
            </w:r>
          </w:p>
        </w:tc>
      </w:tr>
      <w:tr w:rsidR="009B7B07" w:rsidRPr="00CE7E0B" w14:paraId="6B219EAB" w14:textId="77777777" w:rsidTr="004E2BA4">
        <w:tc>
          <w:tcPr>
            <w:tcW w:w="1383" w:type="dxa"/>
            <w:gridSpan w:val="2"/>
            <w:vMerge/>
            <w:shd w:val="clear" w:color="auto" w:fill="FDE9D9"/>
          </w:tcPr>
          <w:p w14:paraId="75A3FF24" w14:textId="77777777" w:rsidR="009B7B07" w:rsidRDefault="009B7B07" w:rsidP="009B7B07">
            <w:pPr>
              <w:outlineLvl w:val="1"/>
              <w:rPr>
                <w:rFonts w:ascii="Candara" w:hAnsi="Candara"/>
                <w:b/>
              </w:rPr>
            </w:pPr>
          </w:p>
        </w:tc>
        <w:tc>
          <w:tcPr>
            <w:tcW w:w="1666" w:type="dxa"/>
            <w:gridSpan w:val="3"/>
          </w:tcPr>
          <w:p w14:paraId="2F7FEEA8" w14:textId="77777777" w:rsidR="009B7B07" w:rsidRDefault="009B7B07" w:rsidP="009B7B07">
            <w:pPr>
              <w:outlineLvl w:val="1"/>
              <w:rPr>
                <w:rFonts w:ascii="Candara" w:hAnsi="Candara"/>
                <w:sz w:val="22"/>
                <w:szCs w:val="22"/>
              </w:rPr>
            </w:pPr>
            <w:hyperlink r:id="rId1215" w:history="1">
              <w:r w:rsidRPr="002062B6">
                <w:rPr>
                  <w:rStyle w:val="Hiperpovezava"/>
                  <w:rFonts w:ascii="Candara" w:hAnsi="Candara"/>
                  <w:sz w:val="22"/>
                  <w:szCs w:val="22"/>
                </w:rPr>
                <w:t>01101-2/2019-14</w:t>
              </w:r>
            </w:hyperlink>
          </w:p>
        </w:tc>
        <w:tc>
          <w:tcPr>
            <w:tcW w:w="11754" w:type="dxa"/>
            <w:gridSpan w:val="2"/>
          </w:tcPr>
          <w:p w14:paraId="59F37022" w14:textId="77777777" w:rsidR="009B7B07" w:rsidRPr="00A76F3D" w:rsidRDefault="009B7B07" w:rsidP="009B7B07">
            <w:pPr>
              <w:jc w:val="both"/>
              <w:rPr>
                <w:rStyle w:val="Krepko"/>
                <w:rFonts w:ascii="Candara" w:hAnsi="Candara"/>
                <w:b w:val="0"/>
              </w:rPr>
            </w:pPr>
            <w:r w:rsidRPr="00E105DE">
              <w:rPr>
                <w:rFonts w:ascii="Candara" w:hAnsi="Candara"/>
              </w:rPr>
              <w:t xml:space="preserve">Občinski svet </w:t>
            </w:r>
            <w:r w:rsidRPr="00E105DE">
              <w:rPr>
                <w:rFonts w:ascii="Candara" w:hAnsi="Candara"/>
                <w:bCs/>
              </w:rPr>
              <w:t xml:space="preserve">Občine Šempeter-Vrtojba </w:t>
            </w:r>
            <w:r w:rsidRPr="009201CB">
              <w:rPr>
                <w:rFonts w:ascii="Candara" w:hAnsi="Candara"/>
                <w:b/>
                <w:bCs/>
              </w:rPr>
              <w:t>imenuje</w:t>
            </w:r>
            <w:r>
              <w:rPr>
                <w:rFonts w:ascii="Candara" w:hAnsi="Candara"/>
                <w:bCs/>
              </w:rPr>
              <w:t xml:space="preserve"> Nevenko Gorjup, Vrtojba,</w:t>
            </w:r>
            <w:r w:rsidRPr="00E105DE">
              <w:rPr>
                <w:rFonts w:ascii="Candara" w:hAnsi="Candara"/>
                <w:bCs/>
              </w:rPr>
              <w:t xml:space="preserve"> za p</w:t>
            </w:r>
            <w:r>
              <w:rPr>
                <w:rFonts w:ascii="Candara" w:hAnsi="Candara"/>
                <w:bCs/>
              </w:rPr>
              <w:t>redstavnico</w:t>
            </w:r>
            <w:r w:rsidRPr="00E105DE">
              <w:rPr>
                <w:rFonts w:ascii="Candara" w:hAnsi="Candara"/>
                <w:bCs/>
              </w:rPr>
              <w:t xml:space="preserve"> Občine Šempeter-Vrtojba </w:t>
            </w:r>
            <w:r w:rsidRPr="009201CB">
              <w:rPr>
                <w:rFonts w:ascii="Candara" w:hAnsi="Candara"/>
                <w:b/>
                <w:bCs/>
              </w:rPr>
              <w:t>v Nadzornem svetu Javnega sklada</w:t>
            </w:r>
            <w:r w:rsidRPr="009201CB">
              <w:rPr>
                <w:rFonts w:ascii="Candara" w:hAnsi="Candara"/>
                <w:b/>
              </w:rPr>
              <w:t xml:space="preserve"> malega gospodarstva Goriške</w:t>
            </w:r>
            <w:r>
              <w:rPr>
                <w:rFonts w:ascii="Candara" w:hAnsi="Candara"/>
              </w:rPr>
              <w:t xml:space="preserve"> </w:t>
            </w:r>
            <w:r w:rsidRPr="00E105DE">
              <w:rPr>
                <w:rFonts w:ascii="Candara" w:hAnsi="Candara"/>
                <w:bCs/>
              </w:rPr>
              <w:t>za štiri letno mandatno obdobje.</w:t>
            </w:r>
          </w:p>
        </w:tc>
      </w:tr>
      <w:tr w:rsidR="009B7B07" w:rsidRPr="00CE7E0B" w14:paraId="4C6A4F40" w14:textId="77777777" w:rsidTr="004E2BA4">
        <w:tc>
          <w:tcPr>
            <w:tcW w:w="1383" w:type="dxa"/>
            <w:gridSpan w:val="2"/>
            <w:vMerge/>
            <w:shd w:val="clear" w:color="auto" w:fill="FDE9D9"/>
          </w:tcPr>
          <w:p w14:paraId="03D0E98E" w14:textId="77777777" w:rsidR="009B7B07" w:rsidRDefault="009B7B07" w:rsidP="009B7B07">
            <w:pPr>
              <w:outlineLvl w:val="1"/>
              <w:rPr>
                <w:rFonts w:ascii="Candara" w:hAnsi="Candara"/>
                <w:b/>
              </w:rPr>
            </w:pPr>
          </w:p>
        </w:tc>
        <w:tc>
          <w:tcPr>
            <w:tcW w:w="1666" w:type="dxa"/>
            <w:gridSpan w:val="3"/>
          </w:tcPr>
          <w:p w14:paraId="009CA190" w14:textId="77777777" w:rsidR="009B7B07" w:rsidRDefault="009B7B07" w:rsidP="009B7B07">
            <w:pPr>
              <w:outlineLvl w:val="1"/>
              <w:rPr>
                <w:rFonts w:ascii="Candara" w:hAnsi="Candara"/>
                <w:sz w:val="22"/>
                <w:szCs w:val="22"/>
              </w:rPr>
            </w:pPr>
            <w:hyperlink r:id="rId1216" w:history="1">
              <w:r w:rsidRPr="002062B6">
                <w:rPr>
                  <w:rStyle w:val="Hiperpovezava"/>
                  <w:rFonts w:ascii="Candara" w:hAnsi="Candara"/>
                  <w:sz w:val="22"/>
                  <w:szCs w:val="22"/>
                </w:rPr>
                <w:t>01101-2/2019-15</w:t>
              </w:r>
            </w:hyperlink>
          </w:p>
        </w:tc>
        <w:tc>
          <w:tcPr>
            <w:tcW w:w="11754" w:type="dxa"/>
            <w:gridSpan w:val="2"/>
          </w:tcPr>
          <w:p w14:paraId="13EED4E7" w14:textId="77777777" w:rsidR="009B7B07" w:rsidRPr="008B0812" w:rsidRDefault="009B7B07" w:rsidP="009B7B07">
            <w:pPr>
              <w:jc w:val="both"/>
              <w:rPr>
                <w:rStyle w:val="Krepko"/>
                <w:rFonts w:ascii="Candara" w:hAnsi="Candara"/>
                <w:b w:val="0"/>
                <w:bCs w:val="0"/>
              </w:rPr>
            </w:pPr>
            <w:r w:rsidRPr="009B5C7C">
              <w:rPr>
                <w:rFonts w:ascii="Candara" w:hAnsi="Candara" w:cs="Arial"/>
                <w:bCs/>
                <w:color w:val="000000"/>
              </w:rPr>
              <w:t xml:space="preserve">Občinski svet Občine Šempeter-Vrtojba </w:t>
            </w:r>
            <w:r w:rsidRPr="009B5C7C">
              <w:rPr>
                <w:rFonts w:ascii="Candara" w:hAnsi="Candara"/>
              </w:rPr>
              <w:t>imenuje</w:t>
            </w:r>
            <w:r>
              <w:rPr>
                <w:rFonts w:ascii="Candara" w:hAnsi="Candara"/>
              </w:rPr>
              <w:t xml:space="preserve"> Laro Soban, Vrtojba,</w:t>
            </w:r>
            <w:r>
              <w:rPr>
                <w:rFonts w:ascii="Candara" w:hAnsi="Candara" w:cs="Arial"/>
                <w:bCs/>
                <w:color w:val="000000"/>
              </w:rPr>
              <w:t xml:space="preserve"> </w:t>
            </w:r>
            <w:r w:rsidRPr="009B5C7C">
              <w:rPr>
                <w:rFonts w:ascii="Candara" w:hAnsi="Candara" w:cs="Arial"/>
                <w:bCs/>
                <w:color w:val="000000"/>
              </w:rPr>
              <w:t xml:space="preserve">za </w:t>
            </w:r>
            <w:r w:rsidRPr="009201CB">
              <w:rPr>
                <w:rFonts w:ascii="Candara" w:hAnsi="Candara"/>
                <w:b/>
              </w:rPr>
              <w:t>odgovorno urednico javnega Glasila</w:t>
            </w:r>
            <w:r w:rsidRPr="009B5C7C">
              <w:rPr>
                <w:rFonts w:ascii="Candara" w:hAnsi="Candara"/>
              </w:rPr>
              <w:t xml:space="preserve"> Občine Šempeter-Vrtojba.</w:t>
            </w:r>
            <w:r>
              <w:rPr>
                <w:rFonts w:ascii="Candara" w:hAnsi="Candara"/>
              </w:rPr>
              <w:t xml:space="preserve"> </w:t>
            </w:r>
            <w:r w:rsidRPr="00A76F3D">
              <w:rPr>
                <w:rFonts w:ascii="Candara" w:hAnsi="Candara"/>
                <w:sz w:val="20"/>
                <w:szCs w:val="20"/>
              </w:rPr>
              <w:t>Odgovorna urednica je imenovana za mandatno dobo, ki je enaka mandatni dobi občinskega sveta.</w:t>
            </w:r>
            <w:r w:rsidRPr="009B5C7C">
              <w:rPr>
                <w:rFonts w:ascii="Candara" w:hAnsi="Candara"/>
              </w:rPr>
              <w:t xml:space="preserve"> </w:t>
            </w:r>
          </w:p>
        </w:tc>
      </w:tr>
      <w:tr w:rsidR="009B7B07" w:rsidRPr="00CE7E0B" w14:paraId="2FF155D6" w14:textId="77777777" w:rsidTr="004E2BA4">
        <w:tc>
          <w:tcPr>
            <w:tcW w:w="1383" w:type="dxa"/>
            <w:gridSpan w:val="2"/>
            <w:vMerge/>
            <w:shd w:val="clear" w:color="auto" w:fill="FDE9D9"/>
          </w:tcPr>
          <w:p w14:paraId="256F2B79" w14:textId="77777777" w:rsidR="009B7B07" w:rsidRDefault="009B7B07" w:rsidP="009B7B07">
            <w:pPr>
              <w:outlineLvl w:val="1"/>
              <w:rPr>
                <w:rFonts w:ascii="Candara" w:hAnsi="Candara"/>
                <w:b/>
              </w:rPr>
            </w:pPr>
          </w:p>
        </w:tc>
        <w:tc>
          <w:tcPr>
            <w:tcW w:w="1666" w:type="dxa"/>
            <w:gridSpan w:val="3"/>
          </w:tcPr>
          <w:p w14:paraId="34E37B41" w14:textId="77777777" w:rsidR="009B7B07" w:rsidRDefault="009B7B07" w:rsidP="009B7B07">
            <w:pPr>
              <w:outlineLvl w:val="1"/>
              <w:rPr>
                <w:rFonts w:ascii="Candara" w:hAnsi="Candara"/>
                <w:sz w:val="22"/>
                <w:szCs w:val="22"/>
              </w:rPr>
            </w:pPr>
            <w:hyperlink r:id="rId1217" w:history="1">
              <w:r w:rsidRPr="002062B6">
                <w:rPr>
                  <w:rStyle w:val="Hiperpovezava"/>
                  <w:rFonts w:ascii="Candara" w:hAnsi="Candara"/>
                  <w:sz w:val="22"/>
                  <w:szCs w:val="22"/>
                </w:rPr>
                <w:t>01101-2/2019-16</w:t>
              </w:r>
            </w:hyperlink>
          </w:p>
        </w:tc>
        <w:tc>
          <w:tcPr>
            <w:tcW w:w="11754" w:type="dxa"/>
            <w:gridSpan w:val="2"/>
          </w:tcPr>
          <w:p w14:paraId="15FC2C3B" w14:textId="77777777" w:rsidR="009B7B07" w:rsidRPr="008B0812" w:rsidRDefault="009B7B07" w:rsidP="009B7B07">
            <w:pPr>
              <w:rPr>
                <w:rFonts w:ascii="Candara" w:hAnsi="Candara"/>
              </w:rPr>
            </w:pPr>
            <w:r w:rsidRPr="008B0812">
              <w:rPr>
                <w:rFonts w:ascii="Candara" w:hAnsi="Candara"/>
              </w:rPr>
              <w:t xml:space="preserve">Občinski svet Občine Šempeter-Vrtojba </w:t>
            </w:r>
            <w:r w:rsidRPr="009201CB">
              <w:rPr>
                <w:rFonts w:ascii="Candara" w:hAnsi="Candara"/>
                <w:b/>
              </w:rPr>
              <w:t>imenuje uredniški odbor javnega Glasila</w:t>
            </w:r>
            <w:r w:rsidRPr="008B0812">
              <w:rPr>
                <w:rFonts w:ascii="Candara" w:hAnsi="Candara"/>
              </w:rPr>
              <w:t xml:space="preserve"> Občine Šempeter-Vrtojba v naslednji sestavi: </w:t>
            </w:r>
          </w:p>
          <w:p w14:paraId="06398F15" w14:textId="77777777" w:rsidR="009B7B07" w:rsidRPr="008B0812" w:rsidRDefault="009B7B07" w:rsidP="009B7B07">
            <w:pPr>
              <w:rPr>
                <w:rFonts w:ascii="Candara" w:hAnsi="Candara"/>
              </w:rPr>
            </w:pPr>
            <w:r w:rsidRPr="008B0812">
              <w:rPr>
                <w:rFonts w:ascii="Candara" w:hAnsi="Candara"/>
              </w:rPr>
              <w:t xml:space="preserve">1. </w:t>
            </w:r>
            <w:proofErr w:type="spellStart"/>
            <w:r w:rsidRPr="008B0812">
              <w:rPr>
                <w:rFonts w:ascii="Candara" w:hAnsi="Candara"/>
              </w:rPr>
              <w:t>Haideja</w:t>
            </w:r>
            <w:proofErr w:type="spellEnd"/>
            <w:r w:rsidRPr="008B0812">
              <w:rPr>
                <w:rFonts w:ascii="Candara" w:hAnsi="Candara"/>
              </w:rPr>
              <w:t xml:space="preserve"> Černe, Vrtojba</w:t>
            </w:r>
          </w:p>
          <w:p w14:paraId="6932BC38" w14:textId="77777777" w:rsidR="009B7B07" w:rsidRPr="008B0812" w:rsidRDefault="009B7B07" w:rsidP="009B7B07">
            <w:pPr>
              <w:rPr>
                <w:rFonts w:ascii="Candara" w:hAnsi="Candara"/>
              </w:rPr>
            </w:pPr>
            <w:r w:rsidRPr="008B0812">
              <w:rPr>
                <w:rFonts w:ascii="Candara" w:hAnsi="Candara"/>
              </w:rPr>
              <w:t xml:space="preserve">2. Ana </w:t>
            </w:r>
            <w:proofErr w:type="spellStart"/>
            <w:r w:rsidRPr="008B0812">
              <w:rPr>
                <w:rFonts w:ascii="Candara" w:hAnsi="Candara"/>
              </w:rPr>
              <w:t>Stergulc</w:t>
            </w:r>
            <w:proofErr w:type="spellEnd"/>
            <w:r w:rsidRPr="008B0812">
              <w:rPr>
                <w:rFonts w:ascii="Candara" w:hAnsi="Candara"/>
              </w:rPr>
              <w:t>, Vrtojba,</w:t>
            </w:r>
          </w:p>
          <w:p w14:paraId="5A6B94E5" w14:textId="77777777" w:rsidR="009B7B07" w:rsidRPr="008B0812" w:rsidRDefault="009B7B07" w:rsidP="009B7B07">
            <w:pPr>
              <w:rPr>
                <w:rFonts w:ascii="Candara" w:hAnsi="Candara"/>
              </w:rPr>
            </w:pPr>
            <w:r w:rsidRPr="008B0812">
              <w:rPr>
                <w:rFonts w:ascii="Candara" w:hAnsi="Candara"/>
              </w:rPr>
              <w:t>3. Roberta Filipič, Vrtojba</w:t>
            </w:r>
          </w:p>
          <w:p w14:paraId="6C3C0C40" w14:textId="77777777" w:rsidR="009B7B07" w:rsidRPr="008B0812" w:rsidRDefault="009B7B07" w:rsidP="009B7B07">
            <w:pPr>
              <w:rPr>
                <w:rFonts w:ascii="Candara" w:hAnsi="Candara"/>
              </w:rPr>
            </w:pPr>
            <w:r w:rsidRPr="008B0812">
              <w:rPr>
                <w:rFonts w:ascii="Candara" w:hAnsi="Candara"/>
              </w:rPr>
              <w:t>4. Kenny Jan, Vrtojba</w:t>
            </w:r>
          </w:p>
          <w:p w14:paraId="56AEE524" w14:textId="77777777" w:rsidR="009B7B07" w:rsidRPr="008B0812" w:rsidRDefault="009B7B07" w:rsidP="009B7B07">
            <w:pPr>
              <w:rPr>
                <w:rFonts w:ascii="Candara" w:hAnsi="Candara"/>
              </w:rPr>
            </w:pPr>
            <w:r w:rsidRPr="008B0812">
              <w:rPr>
                <w:rFonts w:ascii="Candara" w:hAnsi="Candara"/>
              </w:rPr>
              <w:t>5. Nataša Brisko, Vrtojba</w:t>
            </w:r>
          </w:p>
          <w:p w14:paraId="0E997384" w14:textId="77777777" w:rsidR="009B7B07" w:rsidRPr="00A76F3D" w:rsidRDefault="009B7B07" w:rsidP="009B7B07">
            <w:pPr>
              <w:rPr>
                <w:rStyle w:val="Krepko"/>
                <w:rFonts w:ascii="Candara" w:hAnsi="Candara"/>
                <w:b w:val="0"/>
                <w:bCs w:val="0"/>
                <w:color w:val="000000"/>
                <w:sz w:val="20"/>
                <w:szCs w:val="20"/>
              </w:rPr>
            </w:pPr>
            <w:r w:rsidRPr="00A76F3D">
              <w:rPr>
                <w:rFonts w:ascii="Candara" w:hAnsi="Candara"/>
                <w:color w:val="000000"/>
                <w:sz w:val="20"/>
                <w:szCs w:val="20"/>
              </w:rPr>
              <w:t>Uredniški odbor je imenovan za mandatno dobo, ki je enaka mandatni dobi občinskega sveta.</w:t>
            </w:r>
          </w:p>
        </w:tc>
      </w:tr>
      <w:tr w:rsidR="009B7B07" w:rsidRPr="00CE7E0B" w14:paraId="5F7FB112" w14:textId="77777777" w:rsidTr="004E2BA4">
        <w:tc>
          <w:tcPr>
            <w:tcW w:w="1383" w:type="dxa"/>
            <w:gridSpan w:val="2"/>
            <w:vMerge/>
            <w:shd w:val="clear" w:color="auto" w:fill="FDE9D9"/>
          </w:tcPr>
          <w:p w14:paraId="5876C623" w14:textId="77777777" w:rsidR="009B7B07" w:rsidRDefault="009B7B07" w:rsidP="009B7B07">
            <w:pPr>
              <w:outlineLvl w:val="1"/>
              <w:rPr>
                <w:rFonts w:ascii="Candara" w:hAnsi="Candara"/>
                <w:b/>
              </w:rPr>
            </w:pPr>
          </w:p>
        </w:tc>
        <w:tc>
          <w:tcPr>
            <w:tcW w:w="1666" w:type="dxa"/>
            <w:gridSpan w:val="3"/>
          </w:tcPr>
          <w:p w14:paraId="5F9C0CEC" w14:textId="77777777" w:rsidR="009B7B07" w:rsidRDefault="009B7B07" w:rsidP="009B7B07">
            <w:pPr>
              <w:outlineLvl w:val="1"/>
              <w:rPr>
                <w:rFonts w:ascii="Candara" w:hAnsi="Candara"/>
                <w:sz w:val="22"/>
                <w:szCs w:val="22"/>
              </w:rPr>
            </w:pPr>
            <w:hyperlink r:id="rId1218" w:history="1">
              <w:r w:rsidRPr="002062B6">
                <w:rPr>
                  <w:rStyle w:val="Hiperpovezava"/>
                  <w:rFonts w:ascii="Candara" w:hAnsi="Candara"/>
                  <w:sz w:val="22"/>
                  <w:szCs w:val="22"/>
                </w:rPr>
                <w:t>01101-2/2019-17</w:t>
              </w:r>
            </w:hyperlink>
          </w:p>
        </w:tc>
        <w:tc>
          <w:tcPr>
            <w:tcW w:w="11754" w:type="dxa"/>
            <w:gridSpan w:val="2"/>
          </w:tcPr>
          <w:p w14:paraId="00A89C45" w14:textId="77777777" w:rsidR="009B7B07" w:rsidRPr="008B0812" w:rsidRDefault="009B7B07" w:rsidP="009B7B07">
            <w:pPr>
              <w:jc w:val="both"/>
              <w:rPr>
                <w:rStyle w:val="Krepko"/>
                <w:rFonts w:ascii="Candara" w:hAnsi="Candara"/>
                <w:b w:val="0"/>
                <w:bCs w:val="0"/>
              </w:rPr>
            </w:pPr>
            <w:r w:rsidRPr="006100FC">
              <w:rPr>
                <w:rFonts w:ascii="Candara" w:hAnsi="Candara" w:cs="Arial"/>
                <w:bCs/>
              </w:rPr>
              <w:t xml:space="preserve">Občinski svet </w:t>
            </w:r>
            <w:r w:rsidRPr="006100FC">
              <w:rPr>
                <w:rFonts w:ascii="Candara" w:hAnsi="Candara"/>
              </w:rPr>
              <w:t>Občine Šempeter-Vrtojba</w:t>
            </w:r>
            <w:r w:rsidRPr="00623130">
              <w:rPr>
                <w:rFonts w:ascii="Candara" w:hAnsi="Candara"/>
              </w:rPr>
              <w:t xml:space="preserve"> </w:t>
            </w:r>
            <w:r>
              <w:rPr>
                <w:rFonts w:ascii="Candara" w:hAnsi="Candara"/>
              </w:rPr>
              <w:t xml:space="preserve">daje </w:t>
            </w:r>
            <w:r w:rsidRPr="009201CB">
              <w:rPr>
                <w:rFonts w:ascii="Candara" w:hAnsi="Candara"/>
                <w:b/>
              </w:rPr>
              <w:t>soglasje k imenovanju</w:t>
            </w:r>
            <w:r>
              <w:rPr>
                <w:rFonts w:ascii="Candara" w:hAnsi="Candara"/>
              </w:rPr>
              <w:t xml:space="preserve"> </w:t>
            </w:r>
            <w:r w:rsidRPr="006100FC">
              <w:rPr>
                <w:rFonts w:ascii="Candara" w:hAnsi="Candara"/>
              </w:rPr>
              <w:t>mag. Darka Tomšiča</w:t>
            </w:r>
            <w:r>
              <w:rPr>
                <w:rFonts w:ascii="Candara" w:hAnsi="Candara"/>
              </w:rPr>
              <w:t>, univ. dipl. ekon., stanujočega Vipolže 12, Dobrovo v Brdih,</w:t>
            </w:r>
            <w:r w:rsidRPr="006100FC">
              <w:rPr>
                <w:rFonts w:ascii="Candara" w:hAnsi="Candara"/>
              </w:rPr>
              <w:t xml:space="preserve"> </w:t>
            </w:r>
            <w:r w:rsidRPr="009201CB">
              <w:rPr>
                <w:rFonts w:ascii="Candara" w:hAnsi="Candara"/>
                <w:b/>
              </w:rPr>
              <w:t>za direktorja Javnega zavoda Zdravstveni dom Zobozdravstveno varstvo</w:t>
            </w:r>
            <w:r w:rsidRPr="006100FC">
              <w:rPr>
                <w:rFonts w:ascii="Candara" w:hAnsi="Candara"/>
              </w:rPr>
              <w:t xml:space="preserve"> Nova Gorica, za mandatno dobo </w:t>
            </w:r>
            <w:r>
              <w:rPr>
                <w:rFonts w:ascii="Candara" w:hAnsi="Candara"/>
              </w:rPr>
              <w:t xml:space="preserve">štirih </w:t>
            </w:r>
            <w:r w:rsidRPr="006100FC">
              <w:rPr>
                <w:rFonts w:ascii="Candara" w:hAnsi="Candara"/>
              </w:rPr>
              <w:t>let.</w:t>
            </w:r>
          </w:p>
        </w:tc>
      </w:tr>
      <w:tr w:rsidR="009B7B07" w:rsidRPr="00B319CE" w14:paraId="11805876" w14:textId="77777777" w:rsidTr="00331972">
        <w:tc>
          <w:tcPr>
            <w:tcW w:w="14803" w:type="dxa"/>
            <w:gridSpan w:val="7"/>
            <w:tcBorders>
              <w:bottom w:val="nil"/>
            </w:tcBorders>
            <w:shd w:val="clear" w:color="auto" w:fill="EEECE1"/>
          </w:tcPr>
          <w:p w14:paraId="40B8ED9C" w14:textId="77777777" w:rsidR="009B7B07" w:rsidRDefault="009B7B07" w:rsidP="009B7B07">
            <w:pPr>
              <w:outlineLvl w:val="1"/>
              <w:rPr>
                <w:rFonts w:ascii="Candara" w:hAnsi="Candara"/>
                <w:b/>
                <w:i/>
              </w:rPr>
            </w:pPr>
          </w:p>
        </w:tc>
      </w:tr>
      <w:tr w:rsidR="009B7B07" w:rsidRPr="00CE7E0B" w14:paraId="32E1E6EB" w14:textId="77777777" w:rsidTr="004E2BA4">
        <w:tc>
          <w:tcPr>
            <w:tcW w:w="1367" w:type="dxa"/>
            <w:vMerge w:val="restart"/>
            <w:shd w:val="clear" w:color="auto" w:fill="FDE9D9"/>
          </w:tcPr>
          <w:p w14:paraId="03CE51BB" w14:textId="77777777" w:rsidR="009B7B07" w:rsidRDefault="009B7B07" w:rsidP="009B7B07">
            <w:pPr>
              <w:outlineLvl w:val="1"/>
              <w:rPr>
                <w:rFonts w:ascii="Candara" w:hAnsi="Candara"/>
                <w:b/>
              </w:rPr>
            </w:pPr>
            <w:r>
              <w:rPr>
                <w:rFonts w:ascii="Candara" w:hAnsi="Candara"/>
                <w:b/>
              </w:rPr>
              <w:t>2. redna seja dne 13. 12. 2018</w:t>
            </w:r>
          </w:p>
        </w:tc>
        <w:tc>
          <w:tcPr>
            <w:tcW w:w="1682" w:type="dxa"/>
            <w:gridSpan w:val="4"/>
          </w:tcPr>
          <w:p w14:paraId="1D222284" w14:textId="77777777" w:rsidR="009B7B07" w:rsidRPr="000749E6" w:rsidRDefault="009B7B07" w:rsidP="009B7B07">
            <w:pPr>
              <w:outlineLvl w:val="1"/>
              <w:rPr>
                <w:rFonts w:ascii="Candara" w:hAnsi="Candara"/>
                <w:sz w:val="22"/>
                <w:szCs w:val="22"/>
              </w:rPr>
            </w:pPr>
            <w:hyperlink r:id="rId1219" w:history="1">
              <w:r w:rsidRPr="00B21DB3">
                <w:rPr>
                  <w:rStyle w:val="Hiperpovezava"/>
                  <w:rFonts w:ascii="Candara" w:hAnsi="Candara"/>
                  <w:sz w:val="22"/>
                  <w:szCs w:val="22"/>
                </w:rPr>
                <w:t>01101-20/2018-1</w:t>
              </w:r>
            </w:hyperlink>
          </w:p>
        </w:tc>
        <w:tc>
          <w:tcPr>
            <w:tcW w:w="11754" w:type="dxa"/>
            <w:gridSpan w:val="2"/>
          </w:tcPr>
          <w:p w14:paraId="4192E28B" w14:textId="77777777" w:rsidR="009B7B07" w:rsidRPr="00EF2F7E" w:rsidRDefault="009B7B07" w:rsidP="009B7B07">
            <w:pPr>
              <w:jc w:val="both"/>
              <w:rPr>
                <w:rFonts w:ascii="Candara" w:hAnsi="Candara"/>
              </w:rPr>
            </w:pPr>
            <w:r w:rsidRPr="00EF2F7E">
              <w:rPr>
                <w:rFonts w:ascii="Candara" w:hAnsi="Candara"/>
              </w:rPr>
              <w:t xml:space="preserve">Občinski svet Občine Šempeter-Vrtojba je opravil </w:t>
            </w:r>
            <w:r w:rsidRPr="00B33785">
              <w:rPr>
                <w:rFonts w:ascii="Candara" w:hAnsi="Candara"/>
                <w:b/>
              </w:rPr>
              <w:t>splošno razpravo o predlogu proračuna</w:t>
            </w:r>
            <w:r w:rsidRPr="00EF2F7E">
              <w:rPr>
                <w:rFonts w:ascii="Candara" w:hAnsi="Candara"/>
              </w:rPr>
              <w:t xml:space="preserve"> Obči</w:t>
            </w:r>
            <w:r>
              <w:rPr>
                <w:rFonts w:ascii="Candara" w:hAnsi="Candara"/>
              </w:rPr>
              <w:t xml:space="preserve">ne Šempeter-Vrtojba </w:t>
            </w:r>
            <w:r>
              <w:rPr>
                <w:rFonts w:ascii="Candara" w:hAnsi="Candara"/>
                <w:b/>
              </w:rPr>
              <w:t>za leto 2019</w:t>
            </w:r>
            <w:r>
              <w:rPr>
                <w:rFonts w:ascii="Candara" w:hAnsi="Candara"/>
              </w:rPr>
              <w:t>.</w:t>
            </w:r>
          </w:p>
          <w:p w14:paraId="3B09B800" w14:textId="77777777" w:rsidR="009B7B07" w:rsidRPr="00A76F3D" w:rsidRDefault="009B7B07" w:rsidP="009B7B07">
            <w:pPr>
              <w:jc w:val="both"/>
              <w:rPr>
                <w:rFonts w:ascii="Candara" w:hAnsi="Candara"/>
                <w:sz w:val="20"/>
                <w:szCs w:val="20"/>
              </w:rPr>
            </w:pPr>
            <w:r w:rsidRPr="00A76F3D">
              <w:rPr>
                <w:rFonts w:ascii="Candara" w:hAnsi="Candara"/>
                <w:sz w:val="20"/>
                <w:szCs w:val="20"/>
              </w:rPr>
              <w:t>O predlogu proračuna se opravi javna razprava, ki mora trajati najmanj 15 dni.</w:t>
            </w:r>
          </w:p>
          <w:p w14:paraId="7EE4B91B" w14:textId="77777777" w:rsidR="009B7B07" w:rsidRPr="00A76F3D" w:rsidRDefault="009B7B07" w:rsidP="009B7B07">
            <w:pPr>
              <w:jc w:val="both"/>
              <w:rPr>
                <w:rFonts w:ascii="Candara" w:hAnsi="Candara"/>
                <w:sz w:val="20"/>
                <w:szCs w:val="20"/>
              </w:rPr>
            </w:pPr>
            <w:r w:rsidRPr="00A76F3D">
              <w:rPr>
                <w:rFonts w:ascii="Candara" w:hAnsi="Candara"/>
                <w:sz w:val="20"/>
                <w:szCs w:val="20"/>
              </w:rPr>
              <w:t xml:space="preserve">Vpogled v predlog proračuna je zagotovljen na način, da se sklep o javni razpravi in predlog proračuna objavi na spletnih straneh občine in zainteresiranim zagotovi dostop do predloga v prostorih občine. </w:t>
            </w:r>
          </w:p>
          <w:p w14:paraId="279E2A3C" w14:textId="77777777" w:rsidR="009B7B07" w:rsidRPr="00A76F3D" w:rsidRDefault="009B7B07" w:rsidP="009B7B07">
            <w:pPr>
              <w:jc w:val="both"/>
              <w:rPr>
                <w:rFonts w:ascii="Candara" w:hAnsi="Candara"/>
                <w:sz w:val="20"/>
                <w:szCs w:val="20"/>
              </w:rPr>
            </w:pPr>
            <w:r w:rsidRPr="00A76F3D">
              <w:rPr>
                <w:rFonts w:ascii="Candara" w:hAnsi="Candara"/>
                <w:sz w:val="20"/>
                <w:szCs w:val="20"/>
              </w:rPr>
              <w:lastRenderedPageBreak/>
              <w:t>Način in rok za vlaganje pripomb in predlogov občanov k predlogu občinskega proračuna občina objavi na svojih spletnih straneh in na krajevno običajen način.</w:t>
            </w:r>
          </w:p>
          <w:p w14:paraId="79C70926" w14:textId="77777777" w:rsidR="009B7B07" w:rsidRPr="00A76F3D" w:rsidRDefault="009B7B07" w:rsidP="009B7B07">
            <w:pPr>
              <w:rPr>
                <w:rFonts w:ascii="Candara" w:hAnsi="Candara"/>
                <w:sz w:val="20"/>
                <w:szCs w:val="20"/>
              </w:rPr>
            </w:pPr>
            <w:r w:rsidRPr="00A76F3D">
              <w:rPr>
                <w:rFonts w:ascii="Candara" w:hAnsi="Candara"/>
                <w:sz w:val="20"/>
                <w:szCs w:val="20"/>
              </w:rPr>
              <w:t xml:space="preserve">Pripombe in predlogi k predlogu proračuna se pošljejo županu. </w:t>
            </w:r>
          </w:p>
          <w:p w14:paraId="63B6F056" w14:textId="77777777" w:rsidR="009B7B07" w:rsidRPr="00A76F3D" w:rsidRDefault="009B7B07" w:rsidP="009B7B07">
            <w:pPr>
              <w:jc w:val="both"/>
              <w:rPr>
                <w:rFonts w:ascii="Candara" w:hAnsi="Candara"/>
                <w:sz w:val="20"/>
                <w:szCs w:val="20"/>
              </w:rPr>
            </w:pPr>
            <w:r w:rsidRPr="00A76F3D">
              <w:rPr>
                <w:rFonts w:ascii="Candara" w:hAnsi="Candara"/>
                <w:sz w:val="20"/>
                <w:szCs w:val="20"/>
              </w:rPr>
              <w:t>Najkasneje v petnajstih dneh po končani javni razpravi o predlogu proračuna pripravi župan dopolnjeni odlok o proračunu občine ter skliče sejo občinskega sveta, na kateri se bosta obravnavala.</w:t>
            </w:r>
          </w:p>
          <w:p w14:paraId="7C2F050E" w14:textId="77777777" w:rsidR="009B7B07" w:rsidRPr="00CE7E0B" w:rsidRDefault="009B7B07" w:rsidP="009B7B07">
            <w:pPr>
              <w:jc w:val="both"/>
              <w:rPr>
                <w:rStyle w:val="Krepko"/>
                <w:rFonts w:ascii="Candara" w:hAnsi="Candara"/>
                <w:b w:val="0"/>
              </w:rPr>
            </w:pPr>
            <w:r w:rsidRPr="00A76F3D">
              <w:rPr>
                <w:rFonts w:ascii="Candara" w:hAnsi="Candara"/>
                <w:sz w:val="20"/>
                <w:szCs w:val="20"/>
              </w:rPr>
              <w:t>Sklep prične veljati takoj.</w:t>
            </w:r>
          </w:p>
        </w:tc>
      </w:tr>
      <w:tr w:rsidR="009B7B07" w:rsidRPr="00CE7E0B" w14:paraId="0D665505" w14:textId="77777777" w:rsidTr="004E2BA4">
        <w:tc>
          <w:tcPr>
            <w:tcW w:w="1367" w:type="dxa"/>
            <w:vMerge/>
            <w:shd w:val="clear" w:color="auto" w:fill="FDE9D9"/>
          </w:tcPr>
          <w:p w14:paraId="1F649087" w14:textId="77777777" w:rsidR="009B7B07" w:rsidRDefault="009B7B07" w:rsidP="009B7B07">
            <w:pPr>
              <w:outlineLvl w:val="1"/>
              <w:rPr>
                <w:rFonts w:ascii="Candara" w:hAnsi="Candara"/>
                <w:b/>
              </w:rPr>
            </w:pPr>
          </w:p>
        </w:tc>
        <w:tc>
          <w:tcPr>
            <w:tcW w:w="1682" w:type="dxa"/>
            <w:gridSpan w:val="4"/>
          </w:tcPr>
          <w:p w14:paraId="700945A2" w14:textId="77777777" w:rsidR="009B7B07" w:rsidRPr="000749E6" w:rsidRDefault="009B7B07" w:rsidP="009B7B07">
            <w:pPr>
              <w:outlineLvl w:val="1"/>
              <w:rPr>
                <w:rFonts w:ascii="Candara" w:hAnsi="Candara"/>
                <w:sz w:val="22"/>
                <w:szCs w:val="22"/>
              </w:rPr>
            </w:pPr>
            <w:hyperlink r:id="rId1220" w:history="1">
              <w:r w:rsidRPr="00B21DB3">
                <w:rPr>
                  <w:rStyle w:val="Hiperpovezava"/>
                  <w:rFonts w:ascii="Candara" w:hAnsi="Candara"/>
                  <w:sz w:val="22"/>
                  <w:szCs w:val="22"/>
                </w:rPr>
                <w:t>01101-20/2018-2</w:t>
              </w:r>
            </w:hyperlink>
          </w:p>
        </w:tc>
        <w:tc>
          <w:tcPr>
            <w:tcW w:w="11754" w:type="dxa"/>
            <w:gridSpan w:val="2"/>
          </w:tcPr>
          <w:p w14:paraId="2EC159B4" w14:textId="77777777" w:rsidR="009B7B07" w:rsidRPr="00EF2F7E" w:rsidRDefault="009B7B07" w:rsidP="009B7B07">
            <w:pPr>
              <w:jc w:val="both"/>
              <w:rPr>
                <w:rFonts w:ascii="Candara" w:hAnsi="Candara"/>
              </w:rPr>
            </w:pPr>
            <w:r w:rsidRPr="00EF2F7E">
              <w:rPr>
                <w:rFonts w:ascii="Candara" w:hAnsi="Candara"/>
              </w:rPr>
              <w:t xml:space="preserve">Občinski svet Občine Šempeter-Vrtojba je opravil </w:t>
            </w:r>
            <w:r w:rsidRPr="00802D84">
              <w:rPr>
                <w:rFonts w:ascii="Candara" w:hAnsi="Candara"/>
                <w:b/>
              </w:rPr>
              <w:t>splošno razpravo o predlogu proračuna</w:t>
            </w:r>
            <w:r w:rsidRPr="00EF2F7E">
              <w:rPr>
                <w:rFonts w:ascii="Candara" w:hAnsi="Candara"/>
              </w:rPr>
              <w:t xml:space="preserve"> Obči</w:t>
            </w:r>
            <w:r>
              <w:rPr>
                <w:rFonts w:ascii="Candara" w:hAnsi="Candara"/>
              </w:rPr>
              <w:t>ne Šempeter-Vrtojba za leto 2020</w:t>
            </w:r>
            <w:r w:rsidRPr="00EF2F7E">
              <w:rPr>
                <w:rFonts w:ascii="Candara" w:hAnsi="Candara"/>
              </w:rPr>
              <w:t>.</w:t>
            </w:r>
          </w:p>
          <w:p w14:paraId="4A9B1FFD" w14:textId="77777777" w:rsidR="009B7B07" w:rsidRPr="00A76F3D" w:rsidRDefault="009B7B07" w:rsidP="009B7B07">
            <w:pPr>
              <w:jc w:val="both"/>
              <w:rPr>
                <w:rFonts w:ascii="Candara" w:hAnsi="Candara"/>
                <w:sz w:val="20"/>
                <w:szCs w:val="20"/>
              </w:rPr>
            </w:pPr>
            <w:r w:rsidRPr="00A76F3D">
              <w:rPr>
                <w:rFonts w:ascii="Candara" w:hAnsi="Candara"/>
                <w:sz w:val="20"/>
                <w:szCs w:val="20"/>
              </w:rPr>
              <w:t>O predlogu proračuna se opravi javna razprava, ki mora trajati najmanj 15 dni.</w:t>
            </w:r>
          </w:p>
          <w:p w14:paraId="3C26FF55" w14:textId="77777777" w:rsidR="009B7B07" w:rsidRPr="00A76F3D" w:rsidRDefault="009B7B07" w:rsidP="009B7B07">
            <w:pPr>
              <w:jc w:val="both"/>
              <w:rPr>
                <w:rFonts w:ascii="Candara" w:hAnsi="Candara"/>
                <w:sz w:val="20"/>
                <w:szCs w:val="20"/>
              </w:rPr>
            </w:pPr>
            <w:r w:rsidRPr="00A76F3D">
              <w:rPr>
                <w:rFonts w:ascii="Candara" w:hAnsi="Candara"/>
                <w:sz w:val="20"/>
                <w:szCs w:val="20"/>
              </w:rPr>
              <w:t xml:space="preserve">Vpogled v predlog proračuna je zagotovljen na način, da se sklep o javni razpravi in predlog proračuna objavi na spletnih straneh občine in zainteresiranim zagotovi dostop do predloga v prostorih občine. </w:t>
            </w:r>
          </w:p>
          <w:p w14:paraId="3F1E323A" w14:textId="77777777" w:rsidR="009B7B07" w:rsidRPr="00A76F3D" w:rsidRDefault="009B7B07" w:rsidP="009B7B07">
            <w:pPr>
              <w:jc w:val="both"/>
              <w:rPr>
                <w:rFonts w:ascii="Candara" w:hAnsi="Candara"/>
                <w:sz w:val="20"/>
                <w:szCs w:val="20"/>
              </w:rPr>
            </w:pPr>
            <w:r w:rsidRPr="00A76F3D">
              <w:rPr>
                <w:rFonts w:ascii="Candara" w:hAnsi="Candara"/>
                <w:sz w:val="20"/>
                <w:szCs w:val="20"/>
              </w:rPr>
              <w:t>Način in rok za vlaganje pripomb in predlogov občanov k predlogu občinskega proračuna občina objavi na svojih spletnih straneh in na krajevno običajen način.</w:t>
            </w:r>
          </w:p>
          <w:p w14:paraId="0479A674" w14:textId="77777777" w:rsidR="009B7B07" w:rsidRPr="00A76F3D" w:rsidRDefault="009B7B07" w:rsidP="009B7B07">
            <w:pPr>
              <w:rPr>
                <w:rFonts w:ascii="Candara" w:hAnsi="Candara"/>
                <w:sz w:val="20"/>
                <w:szCs w:val="20"/>
              </w:rPr>
            </w:pPr>
            <w:r w:rsidRPr="00A76F3D">
              <w:rPr>
                <w:rFonts w:ascii="Candara" w:hAnsi="Candara"/>
                <w:sz w:val="20"/>
                <w:szCs w:val="20"/>
              </w:rPr>
              <w:t xml:space="preserve">Pripombe in predlogi k predlogu proračuna se pošljejo županu. </w:t>
            </w:r>
          </w:p>
          <w:p w14:paraId="49F35947" w14:textId="77777777" w:rsidR="009B7B07" w:rsidRPr="00A76F3D" w:rsidRDefault="009B7B07" w:rsidP="009B7B07">
            <w:pPr>
              <w:jc w:val="both"/>
              <w:rPr>
                <w:rFonts w:ascii="Candara" w:hAnsi="Candara"/>
                <w:sz w:val="20"/>
                <w:szCs w:val="20"/>
              </w:rPr>
            </w:pPr>
            <w:r w:rsidRPr="00A76F3D">
              <w:rPr>
                <w:rFonts w:ascii="Candara" w:hAnsi="Candara"/>
                <w:sz w:val="20"/>
                <w:szCs w:val="20"/>
              </w:rPr>
              <w:t>Najkasneje v petnajstih dneh po končani javni razpravi o predlogu proračuna pripravi župan dopolnjeni odlok o proračunu občine ter skliče sejo občinskega sveta, na kateri se bosta obravnavala.</w:t>
            </w:r>
          </w:p>
          <w:p w14:paraId="17B4C7EC" w14:textId="77777777" w:rsidR="009B7B07" w:rsidRPr="002B46B1" w:rsidRDefault="009B7B07" w:rsidP="009B7B07">
            <w:pPr>
              <w:jc w:val="both"/>
              <w:rPr>
                <w:rStyle w:val="Krepko"/>
                <w:rFonts w:ascii="Candara" w:hAnsi="Candara"/>
                <w:b w:val="0"/>
                <w:bCs w:val="0"/>
              </w:rPr>
            </w:pPr>
            <w:r w:rsidRPr="00A76F3D">
              <w:rPr>
                <w:rFonts w:ascii="Candara" w:hAnsi="Candara"/>
                <w:sz w:val="20"/>
                <w:szCs w:val="20"/>
              </w:rPr>
              <w:t>Sklep prične veljati takoj.</w:t>
            </w:r>
          </w:p>
        </w:tc>
      </w:tr>
      <w:tr w:rsidR="009B7B07" w:rsidRPr="00CE7E0B" w14:paraId="756E8D5B" w14:textId="77777777" w:rsidTr="004E2BA4">
        <w:tc>
          <w:tcPr>
            <w:tcW w:w="1367" w:type="dxa"/>
            <w:vMerge/>
            <w:shd w:val="clear" w:color="auto" w:fill="FDE9D9"/>
          </w:tcPr>
          <w:p w14:paraId="29D861B5" w14:textId="77777777" w:rsidR="009B7B07" w:rsidRDefault="009B7B07" w:rsidP="009B7B07">
            <w:pPr>
              <w:outlineLvl w:val="1"/>
              <w:rPr>
                <w:rFonts w:ascii="Candara" w:hAnsi="Candara"/>
                <w:b/>
              </w:rPr>
            </w:pPr>
          </w:p>
        </w:tc>
        <w:tc>
          <w:tcPr>
            <w:tcW w:w="1682" w:type="dxa"/>
            <w:gridSpan w:val="4"/>
          </w:tcPr>
          <w:p w14:paraId="6D291BC4" w14:textId="77777777" w:rsidR="009B7B07" w:rsidRPr="00E61A8C" w:rsidRDefault="009B7B07" w:rsidP="009B7B07">
            <w:pPr>
              <w:outlineLvl w:val="1"/>
              <w:rPr>
                <w:rFonts w:ascii="Candara" w:hAnsi="Candara"/>
                <w:strike/>
                <w:sz w:val="22"/>
                <w:szCs w:val="22"/>
              </w:rPr>
            </w:pPr>
            <w:hyperlink r:id="rId1221" w:history="1">
              <w:r w:rsidRPr="00E61A8C">
                <w:rPr>
                  <w:rStyle w:val="Hiperpovezava"/>
                  <w:rFonts w:ascii="Candara" w:hAnsi="Candara"/>
                  <w:strike/>
                  <w:sz w:val="22"/>
                  <w:szCs w:val="22"/>
                </w:rPr>
                <w:t>01101-20/2018-3</w:t>
              </w:r>
            </w:hyperlink>
          </w:p>
        </w:tc>
        <w:tc>
          <w:tcPr>
            <w:tcW w:w="11754" w:type="dxa"/>
            <w:gridSpan w:val="2"/>
          </w:tcPr>
          <w:p w14:paraId="5D1B2530" w14:textId="77777777" w:rsidR="009B7B07" w:rsidRPr="00E61A8C" w:rsidRDefault="009B7B07" w:rsidP="009B7B07">
            <w:pPr>
              <w:jc w:val="both"/>
              <w:rPr>
                <w:rStyle w:val="Krepko"/>
                <w:rFonts w:ascii="Candara" w:hAnsi="Candara"/>
                <w:b w:val="0"/>
                <w:strike/>
              </w:rPr>
            </w:pPr>
            <w:r w:rsidRPr="00E61A8C">
              <w:rPr>
                <w:rStyle w:val="Krepko"/>
                <w:rFonts w:ascii="Candara" w:hAnsi="Candara"/>
                <w:strike/>
              </w:rPr>
              <w:t>Sklep o začasnem financiranju</w:t>
            </w:r>
            <w:r w:rsidRPr="00E61A8C">
              <w:rPr>
                <w:rStyle w:val="Krepko"/>
                <w:rFonts w:ascii="Candara" w:hAnsi="Candara"/>
                <w:b w:val="0"/>
                <w:strike/>
              </w:rPr>
              <w:t xml:space="preserve"> občine Šempeter-Vrtojba v obdobju januar-marec 2019</w:t>
            </w:r>
          </w:p>
        </w:tc>
      </w:tr>
      <w:tr w:rsidR="009B7B07" w:rsidRPr="00CE7E0B" w14:paraId="02B23A44" w14:textId="77777777" w:rsidTr="004E2BA4">
        <w:tc>
          <w:tcPr>
            <w:tcW w:w="1367" w:type="dxa"/>
            <w:vMerge/>
            <w:shd w:val="clear" w:color="auto" w:fill="FDE9D9"/>
          </w:tcPr>
          <w:p w14:paraId="2D31E3FB" w14:textId="77777777" w:rsidR="009B7B07" w:rsidRDefault="009B7B07" w:rsidP="009B7B07">
            <w:pPr>
              <w:outlineLvl w:val="1"/>
              <w:rPr>
                <w:rFonts w:ascii="Candara" w:hAnsi="Candara"/>
                <w:b/>
              </w:rPr>
            </w:pPr>
          </w:p>
        </w:tc>
        <w:tc>
          <w:tcPr>
            <w:tcW w:w="1682" w:type="dxa"/>
            <w:gridSpan w:val="4"/>
          </w:tcPr>
          <w:p w14:paraId="6E03DAD7" w14:textId="77777777" w:rsidR="009B7B07" w:rsidRPr="00E61A8C" w:rsidRDefault="009B7B07" w:rsidP="009B7B07">
            <w:pPr>
              <w:outlineLvl w:val="1"/>
              <w:rPr>
                <w:rFonts w:ascii="Candara" w:hAnsi="Candara"/>
                <w:strike/>
                <w:sz w:val="22"/>
                <w:szCs w:val="22"/>
              </w:rPr>
            </w:pPr>
            <w:hyperlink r:id="rId1222" w:history="1">
              <w:r w:rsidRPr="00E61A8C">
                <w:rPr>
                  <w:rStyle w:val="Hiperpovezava"/>
                  <w:rFonts w:ascii="Candara" w:hAnsi="Candara"/>
                  <w:strike/>
                  <w:sz w:val="22"/>
                  <w:szCs w:val="22"/>
                </w:rPr>
                <w:t>01101-20/2018-4</w:t>
              </w:r>
            </w:hyperlink>
          </w:p>
        </w:tc>
        <w:tc>
          <w:tcPr>
            <w:tcW w:w="11754" w:type="dxa"/>
            <w:gridSpan w:val="2"/>
          </w:tcPr>
          <w:p w14:paraId="24EF4EF6"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Občinski svet Občine Šempeter-Vrtojba </w:t>
            </w:r>
            <w:r w:rsidRPr="00E61A8C">
              <w:rPr>
                <w:rStyle w:val="Krepko"/>
                <w:rFonts w:ascii="Candara" w:hAnsi="Candara"/>
                <w:strike/>
              </w:rPr>
              <w:t>imenuje</w:t>
            </w:r>
            <w:r w:rsidRPr="00E61A8C">
              <w:rPr>
                <w:rStyle w:val="Krepko"/>
                <w:rFonts w:ascii="Candara" w:hAnsi="Candara"/>
                <w:b w:val="0"/>
                <w:strike/>
              </w:rPr>
              <w:t xml:space="preserve"> naslednje </w:t>
            </w:r>
            <w:r w:rsidRPr="00E61A8C">
              <w:rPr>
                <w:rStyle w:val="Krepko"/>
                <w:rFonts w:ascii="Candara" w:hAnsi="Candara"/>
                <w:strike/>
              </w:rPr>
              <w:t>člane Nadzornega odbora</w:t>
            </w:r>
            <w:r w:rsidRPr="00E61A8C">
              <w:rPr>
                <w:rStyle w:val="Krepko"/>
                <w:rFonts w:ascii="Candara" w:hAnsi="Candara"/>
                <w:b w:val="0"/>
                <w:strike/>
              </w:rPr>
              <w:t xml:space="preserve"> Občine Šempeter-Vrtojba:</w:t>
            </w:r>
          </w:p>
          <w:p w14:paraId="0BB4F9BA" w14:textId="77777777" w:rsidR="009B7B07" w:rsidRPr="00E61A8C" w:rsidRDefault="009B7B07" w:rsidP="009B7B07">
            <w:pPr>
              <w:numPr>
                <w:ilvl w:val="0"/>
                <w:numId w:val="105"/>
              </w:numPr>
              <w:jc w:val="both"/>
              <w:rPr>
                <w:rStyle w:val="Krepko"/>
                <w:rFonts w:ascii="Candara" w:hAnsi="Candara"/>
                <w:b w:val="0"/>
                <w:strike/>
              </w:rPr>
            </w:pPr>
            <w:r w:rsidRPr="00E61A8C">
              <w:rPr>
                <w:rStyle w:val="Krepko"/>
                <w:rFonts w:ascii="Candara" w:hAnsi="Candara"/>
                <w:b w:val="0"/>
                <w:strike/>
              </w:rPr>
              <w:t>Mojca Plešnar, Vrtojba</w:t>
            </w:r>
          </w:p>
          <w:p w14:paraId="38DD1D8D" w14:textId="77777777" w:rsidR="009B7B07" w:rsidRPr="00E61A8C" w:rsidRDefault="009B7B07" w:rsidP="009B7B07">
            <w:pPr>
              <w:numPr>
                <w:ilvl w:val="0"/>
                <w:numId w:val="105"/>
              </w:numPr>
              <w:jc w:val="both"/>
              <w:rPr>
                <w:rStyle w:val="Krepko"/>
                <w:rFonts w:ascii="Candara" w:hAnsi="Candara"/>
                <w:b w:val="0"/>
                <w:strike/>
              </w:rPr>
            </w:pPr>
            <w:r w:rsidRPr="00E61A8C">
              <w:rPr>
                <w:rStyle w:val="Krepko"/>
                <w:rFonts w:ascii="Candara" w:hAnsi="Candara"/>
                <w:b w:val="0"/>
                <w:strike/>
              </w:rPr>
              <w:t xml:space="preserve">Lučka </w:t>
            </w:r>
            <w:proofErr w:type="spellStart"/>
            <w:r w:rsidRPr="00E61A8C">
              <w:rPr>
                <w:rStyle w:val="Krepko"/>
                <w:rFonts w:ascii="Candara" w:hAnsi="Candara"/>
                <w:b w:val="0"/>
                <w:strike/>
              </w:rPr>
              <w:t>Bofulin</w:t>
            </w:r>
            <w:proofErr w:type="spellEnd"/>
            <w:r w:rsidRPr="00E61A8C">
              <w:rPr>
                <w:rStyle w:val="Krepko"/>
                <w:rFonts w:ascii="Candara" w:hAnsi="Candara"/>
                <w:b w:val="0"/>
                <w:strike/>
              </w:rPr>
              <w:t xml:space="preserve"> Boltar, Vrtojba</w:t>
            </w:r>
          </w:p>
          <w:p w14:paraId="15C380EB" w14:textId="77777777" w:rsidR="009B7B07" w:rsidRPr="00E61A8C" w:rsidRDefault="009B7B07" w:rsidP="009B7B07">
            <w:pPr>
              <w:numPr>
                <w:ilvl w:val="0"/>
                <w:numId w:val="105"/>
              </w:numPr>
              <w:jc w:val="both"/>
              <w:rPr>
                <w:rStyle w:val="Krepko"/>
                <w:rFonts w:ascii="Candara" w:hAnsi="Candara"/>
                <w:b w:val="0"/>
                <w:strike/>
              </w:rPr>
            </w:pPr>
            <w:r w:rsidRPr="00E61A8C">
              <w:rPr>
                <w:rStyle w:val="Krepko"/>
                <w:rFonts w:ascii="Candara" w:hAnsi="Candara"/>
                <w:b w:val="0"/>
                <w:strike/>
              </w:rPr>
              <w:t>Andrejka Simčič, Šempeter pri Gorici</w:t>
            </w:r>
          </w:p>
          <w:p w14:paraId="083570EB" w14:textId="77777777" w:rsidR="009B7B07" w:rsidRPr="00E61A8C" w:rsidRDefault="009B7B07" w:rsidP="009B7B07">
            <w:pPr>
              <w:numPr>
                <w:ilvl w:val="0"/>
                <w:numId w:val="105"/>
              </w:numPr>
              <w:jc w:val="both"/>
              <w:rPr>
                <w:rStyle w:val="Krepko"/>
                <w:rFonts w:ascii="Candara" w:hAnsi="Candara"/>
                <w:b w:val="0"/>
                <w:strike/>
              </w:rPr>
            </w:pPr>
            <w:r w:rsidRPr="00E61A8C">
              <w:rPr>
                <w:rStyle w:val="Krepko"/>
                <w:rFonts w:ascii="Candara" w:hAnsi="Candara"/>
                <w:b w:val="0"/>
                <w:strike/>
              </w:rPr>
              <w:t>Nataša Valentinčič, Šempeter pri Gorici</w:t>
            </w:r>
          </w:p>
          <w:p w14:paraId="0539AE08" w14:textId="77777777" w:rsidR="009B7B07" w:rsidRPr="00E61A8C" w:rsidRDefault="009B7B07" w:rsidP="009B7B07">
            <w:pPr>
              <w:numPr>
                <w:ilvl w:val="0"/>
                <w:numId w:val="105"/>
              </w:numPr>
              <w:jc w:val="both"/>
              <w:rPr>
                <w:rStyle w:val="Krepko"/>
                <w:rFonts w:ascii="Candara" w:hAnsi="Candara"/>
                <w:b w:val="0"/>
                <w:strike/>
              </w:rPr>
            </w:pPr>
            <w:proofErr w:type="spellStart"/>
            <w:r w:rsidRPr="00E61A8C">
              <w:rPr>
                <w:rStyle w:val="Krepko"/>
                <w:rFonts w:ascii="Candara" w:hAnsi="Candara"/>
                <w:b w:val="0"/>
                <w:strike/>
              </w:rPr>
              <w:t>Valdij</w:t>
            </w:r>
            <w:proofErr w:type="spellEnd"/>
            <w:r w:rsidRPr="00E61A8C">
              <w:rPr>
                <w:rStyle w:val="Krepko"/>
                <w:rFonts w:ascii="Candara" w:hAnsi="Candara"/>
                <w:b w:val="0"/>
                <w:strike/>
              </w:rPr>
              <w:t xml:space="preserve"> Peric, Šempeter pri Gorici</w:t>
            </w:r>
          </w:p>
          <w:p w14:paraId="10D62766"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Članstvo v Nadzornem odboru preneha z dnem razrešitve oziroma z dnem poteka mandata članom občinskega sveta, ki je nadzorni odbor imenoval</w:t>
            </w:r>
          </w:p>
        </w:tc>
      </w:tr>
      <w:tr w:rsidR="009B7B07" w:rsidRPr="00CE7E0B" w14:paraId="6389523A" w14:textId="77777777" w:rsidTr="004E2BA4">
        <w:tc>
          <w:tcPr>
            <w:tcW w:w="1367" w:type="dxa"/>
            <w:vMerge/>
            <w:shd w:val="clear" w:color="auto" w:fill="FDE9D9"/>
          </w:tcPr>
          <w:p w14:paraId="0A71FDC0" w14:textId="77777777" w:rsidR="009B7B07" w:rsidRDefault="009B7B07" w:rsidP="009B7B07">
            <w:pPr>
              <w:outlineLvl w:val="1"/>
              <w:rPr>
                <w:rFonts w:ascii="Candara" w:hAnsi="Candara"/>
                <w:b/>
              </w:rPr>
            </w:pPr>
          </w:p>
        </w:tc>
        <w:tc>
          <w:tcPr>
            <w:tcW w:w="1682" w:type="dxa"/>
            <w:gridSpan w:val="4"/>
          </w:tcPr>
          <w:p w14:paraId="52206753" w14:textId="77777777" w:rsidR="009B7B07" w:rsidRPr="00E61A8C" w:rsidRDefault="009B7B07" w:rsidP="009B7B07">
            <w:pPr>
              <w:outlineLvl w:val="1"/>
              <w:rPr>
                <w:rFonts w:ascii="Candara" w:hAnsi="Candara"/>
                <w:strike/>
                <w:sz w:val="22"/>
                <w:szCs w:val="22"/>
              </w:rPr>
            </w:pPr>
            <w:hyperlink r:id="rId1223" w:history="1">
              <w:r w:rsidRPr="00E61A8C">
                <w:rPr>
                  <w:rStyle w:val="Hiperpovezava"/>
                  <w:rFonts w:ascii="Candara" w:hAnsi="Candara"/>
                  <w:strike/>
                  <w:sz w:val="22"/>
                  <w:szCs w:val="22"/>
                </w:rPr>
                <w:t>01101-20/2018-5</w:t>
              </w:r>
            </w:hyperlink>
          </w:p>
        </w:tc>
        <w:tc>
          <w:tcPr>
            <w:tcW w:w="11754" w:type="dxa"/>
            <w:gridSpan w:val="2"/>
          </w:tcPr>
          <w:p w14:paraId="4028AAF1" w14:textId="77777777" w:rsidR="009B7B07" w:rsidRPr="00E61A8C" w:rsidRDefault="009B7B07" w:rsidP="009B7B07">
            <w:pPr>
              <w:rPr>
                <w:rFonts w:ascii="Candara" w:hAnsi="Candara"/>
                <w:strike/>
              </w:rPr>
            </w:pPr>
            <w:r w:rsidRPr="00E61A8C">
              <w:rPr>
                <w:rStyle w:val="Krepko"/>
                <w:rFonts w:ascii="Candara" w:hAnsi="Candara"/>
                <w:b w:val="0"/>
                <w:strike/>
              </w:rPr>
              <w:t>Občinski svet občine Šempeter-Vrtojba imenuje naslednje člane komisij in odborov – stalnih delovnih teles občinskega sveta:</w:t>
            </w:r>
            <w:r w:rsidRPr="00E61A8C">
              <w:rPr>
                <w:rFonts w:ascii="Candara" w:hAnsi="Candara"/>
                <w:strike/>
              </w:rPr>
              <w:br/>
            </w:r>
            <w:r w:rsidRPr="00E61A8C">
              <w:rPr>
                <w:rStyle w:val="Krepko"/>
                <w:rFonts w:ascii="Candara" w:hAnsi="Candara"/>
                <w:strike/>
              </w:rPr>
              <w:t xml:space="preserve">A) STATUTARNO PRAVNA KOMISIJE OBČINSKEGA SVETA OBČINE ŠEMPETER-VRTOJBA </w:t>
            </w:r>
          </w:p>
          <w:p w14:paraId="7332BB43" w14:textId="77777777" w:rsidR="009B7B07" w:rsidRPr="00E61A8C" w:rsidRDefault="009B7B07" w:rsidP="009B7B07">
            <w:pPr>
              <w:numPr>
                <w:ilvl w:val="0"/>
                <w:numId w:val="106"/>
              </w:numPr>
              <w:rPr>
                <w:rFonts w:ascii="Candara" w:hAnsi="Candara"/>
                <w:strike/>
              </w:rPr>
            </w:pPr>
            <w:r w:rsidRPr="00E61A8C">
              <w:rPr>
                <w:rFonts w:ascii="Candara" w:hAnsi="Candara"/>
                <w:strike/>
              </w:rPr>
              <w:t>MONIKA GORJAN ZAVADLAV, Vrtojba Predsednica iz občinskega sveta</w:t>
            </w:r>
          </w:p>
          <w:p w14:paraId="7C46DFC3" w14:textId="77777777" w:rsidR="009B7B07" w:rsidRPr="00E61A8C" w:rsidRDefault="009B7B07" w:rsidP="009B7B07">
            <w:pPr>
              <w:numPr>
                <w:ilvl w:val="0"/>
                <w:numId w:val="106"/>
              </w:numPr>
              <w:rPr>
                <w:rFonts w:ascii="Candara" w:hAnsi="Candara"/>
                <w:strike/>
              </w:rPr>
            </w:pPr>
            <w:r w:rsidRPr="00E61A8C">
              <w:rPr>
                <w:rFonts w:ascii="Candara" w:hAnsi="Candara"/>
                <w:strike/>
              </w:rPr>
              <w:t>JOŽE RUPAR, Vrtojba Član iz občinskega sveta</w:t>
            </w:r>
          </w:p>
          <w:p w14:paraId="460347BB" w14:textId="77777777" w:rsidR="009B7B07" w:rsidRPr="00E61A8C" w:rsidRDefault="009B7B07" w:rsidP="009B7B07">
            <w:pPr>
              <w:numPr>
                <w:ilvl w:val="0"/>
                <w:numId w:val="106"/>
              </w:numPr>
              <w:rPr>
                <w:rFonts w:ascii="Candara" w:hAnsi="Candara"/>
                <w:strike/>
              </w:rPr>
            </w:pPr>
            <w:r w:rsidRPr="00E61A8C">
              <w:rPr>
                <w:rFonts w:ascii="Candara" w:hAnsi="Candara"/>
                <w:strike/>
              </w:rPr>
              <w:t>ALENKA POLJŠAK, Šempeter pri Gorici Član iz občinskega sveta</w:t>
            </w:r>
          </w:p>
          <w:p w14:paraId="06E3AF92" w14:textId="77777777" w:rsidR="009B7B07" w:rsidRPr="00E61A8C" w:rsidRDefault="009B7B07" w:rsidP="009B7B07">
            <w:pPr>
              <w:numPr>
                <w:ilvl w:val="0"/>
                <w:numId w:val="106"/>
              </w:numPr>
              <w:rPr>
                <w:rFonts w:ascii="Candara" w:hAnsi="Candara"/>
                <w:strike/>
              </w:rPr>
            </w:pPr>
            <w:r w:rsidRPr="00E61A8C">
              <w:rPr>
                <w:rFonts w:ascii="Candara" w:hAnsi="Candara"/>
                <w:strike/>
              </w:rPr>
              <w:t>SEBASTJAN ARČON, Vrtojba Član iz občinskega sveta</w:t>
            </w:r>
          </w:p>
          <w:p w14:paraId="67D33753" w14:textId="77777777" w:rsidR="009B7B07" w:rsidRPr="00E61A8C" w:rsidRDefault="009B7B07" w:rsidP="009B7B07">
            <w:pPr>
              <w:numPr>
                <w:ilvl w:val="0"/>
                <w:numId w:val="106"/>
              </w:numPr>
              <w:rPr>
                <w:rFonts w:ascii="Candara" w:hAnsi="Candara"/>
                <w:strike/>
              </w:rPr>
            </w:pPr>
            <w:r w:rsidRPr="00E61A8C">
              <w:rPr>
                <w:rFonts w:ascii="Candara" w:hAnsi="Candara"/>
                <w:strike/>
              </w:rPr>
              <w:t>NATAŠA VALENTINČIČ, Šempeter pri Gorici Zunanji član</w:t>
            </w:r>
          </w:p>
          <w:p w14:paraId="2CFE4957" w14:textId="77777777" w:rsidR="009B7B07" w:rsidRPr="00E61A8C" w:rsidRDefault="009B7B07" w:rsidP="009B7B07">
            <w:pPr>
              <w:rPr>
                <w:rFonts w:ascii="Candara" w:hAnsi="Candara"/>
                <w:strike/>
              </w:rPr>
            </w:pPr>
            <w:r w:rsidRPr="00E61A8C">
              <w:rPr>
                <w:rStyle w:val="Poudarek"/>
                <w:rFonts w:ascii="Candara" w:hAnsi="Candara"/>
                <w:strike/>
                <w:sz w:val="20"/>
                <w:szCs w:val="20"/>
              </w:rPr>
              <w:t xml:space="preserve">Statutarno pravna komisija občinskega sveta obravnava predlog statuta občine in poslovnika občinskega sveta in njunih sprememb oziroma dopolnitev, odlokov in drugih aktov, ki jih občinski svet sprejema v obliki predpisov. </w:t>
            </w:r>
            <w:r w:rsidRPr="00E61A8C">
              <w:rPr>
                <w:rFonts w:ascii="Candara" w:hAnsi="Candara"/>
                <w:i/>
                <w:iCs/>
                <w:strike/>
                <w:sz w:val="20"/>
                <w:szCs w:val="20"/>
              </w:rPr>
              <w:br/>
            </w:r>
            <w:r w:rsidRPr="00E61A8C">
              <w:rPr>
                <w:rStyle w:val="Poudarek"/>
                <w:rFonts w:ascii="Candara" w:hAnsi="Candara"/>
                <w:strike/>
                <w:sz w:val="20"/>
                <w:szCs w:val="20"/>
              </w:rPr>
              <w:t xml:space="preserve">Komisija oblikuje svoje mnenje oziroma stališče glede skladnosti obravnavanih predlogov aktov z ustavo, zakoni in statutom občine ter glede </w:t>
            </w:r>
            <w:r w:rsidRPr="00E61A8C">
              <w:rPr>
                <w:rStyle w:val="Poudarek"/>
                <w:rFonts w:ascii="Candara" w:hAnsi="Candara"/>
                <w:strike/>
                <w:sz w:val="20"/>
                <w:szCs w:val="20"/>
              </w:rPr>
              <w:lastRenderedPageBreak/>
              <w:t xml:space="preserve">medsebojne skladnosti z drugimi veljavnimi akti občine. </w:t>
            </w:r>
            <w:r w:rsidRPr="00E61A8C">
              <w:rPr>
                <w:rFonts w:ascii="Candara" w:hAnsi="Candara"/>
                <w:i/>
                <w:iCs/>
                <w:strike/>
                <w:sz w:val="20"/>
                <w:szCs w:val="20"/>
              </w:rPr>
              <w:br/>
            </w:r>
            <w:r w:rsidRPr="00E61A8C">
              <w:rPr>
                <w:rStyle w:val="Poudarek"/>
                <w:rFonts w:ascii="Candara" w:hAnsi="Candara"/>
                <w:strike/>
                <w:sz w:val="20"/>
                <w:szCs w:val="20"/>
              </w:rPr>
              <w:t xml:space="preserve">Komisija lahko predlaga občinskemu svetu v sprejem spremembe in dopolnitve statuta občine in poslovnika občinskega sveta ter obvezno razlago določb splošnih aktov občine. </w:t>
            </w:r>
            <w:r w:rsidRPr="00E61A8C">
              <w:rPr>
                <w:rFonts w:ascii="Candara" w:hAnsi="Candara"/>
                <w:i/>
                <w:iCs/>
                <w:strike/>
                <w:sz w:val="20"/>
                <w:szCs w:val="20"/>
              </w:rPr>
              <w:br/>
            </w:r>
            <w:r w:rsidRPr="00E61A8C">
              <w:rPr>
                <w:rStyle w:val="Poudarek"/>
                <w:rFonts w:ascii="Candara" w:hAnsi="Candara"/>
                <w:strike/>
                <w:sz w:val="20"/>
                <w:szCs w:val="20"/>
              </w:rPr>
              <w:t>Med dvema sejama občinskega svet, če tako zahteva predsedujoči občinskega sveta, statutarno pravna komisija razlaga poslovnik občinskega sveta.</w:t>
            </w:r>
            <w:r w:rsidRPr="00E61A8C">
              <w:rPr>
                <w:rFonts w:ascii="Candara" w:hAnsi="Candara"/>
                <w:strike/>
                <w:sz w:val="20"/>
                <w:szCs w:val="20"/>
              </w:rPr>
              <w:br/>
            </w:r>
            <w:r w:rsidRPr="00E61A8C">
              <w:rPr>
                <w:rStyle w:val="Krepko"/>
                <w:rFonts w:ascii="Candara" w:hAnsi="Candara"/>
                <w:strike/>
              </w:rPr>
              <w:t xml:space="preserve">B) ODBOR ZA GOSPODARSKI RAZVOJ OBČINSKEGA SVETA OBČINE ŠEMPETER-VRTOJBA </w:t>
            </w:r>
          </w:p>
          <w:p w14:paraId="32504E72" w14:textId="77777777" w:rsidR="009B7B07" w:rsidRPr="00E61A8C" w:rsidRDefault="009B7B07" w:rsidP="009B7B07">
            <w:pPr>
              <w:numPr>
                <w:ilvl w:val="0"/>
                <w:numId w:val="107"/>
              </w:numPr>
              <w:rPr>
                <w:rFonts w:ascii="Candara" w:hAnsi="Candara"/>
                <w:strike/>
              </w:rPr>
            </w:pPr>
            <w:r w:rsidRPr="00E61A8C">
              <w:rPr>
                <w:rFonts w:ascii="Candara" w:hAnsi="Candara"/>
                <w:strike/>
              </w:rPr>
              <w:t>SEBASTJAN ARČON, Vrtojba Predsednik iz občinskega sveta</w:t>
            </w:r>
          </w:p>
          <w:p w14:paraId="4DDE3BF6" w14:textId="77777777" w:rsidR="009B7B07" w:rsidRPr="00E61A8C" w:rsidRDefault="009B7B07" w:rsidP="009B7B07">
            <w:pPr>
              <w:numPr>
                <w:ilvl w:val="0"/>
                <w:numId w:val="107"/>
              </w:numPr>
              <w:rPr>
                <w:rFonts w:ascii="Candara" w:hAnsi="Candara"/>
                <w:strike/>
              </w:rPr>
            </w:pPr>
            <w:r w:rsidRPr="00E61A8C">
              <w:rPr>
                <w:rFonts w:ascii="Candara" w:hAnsi="Candara"/>
                <w:strike/>
              </w:rPr>
              <w:t>JOŽE RUPAR, Vrtojba Član iz občinskega sveta</w:t>
            </w:r>
          </w:p>
          <w:p w14:paraId="61AF3052" w14:textId="77777777" w:rsidR="009B7B07" w:rsidRPr="00E61A8C" w:rsidRDefault="009B7B07" w:rsidP="009B7B07">
            <w:pPr>
              <w:numPr>
                <w:ilvl w:val="0"/>
                <w:numId w:val="107"/>
              </w:numPr>
              <w:rPr>
                <w:rFonts w:ascii="Candara" w:hAnsi="Candara"/>
                <w:strike/>
              </w:rPr>
            </w:pPr>
            <w:r w:rsidRPr="00E61A8C">
              <w:rPr>
                <w:rFonts w:ascii="Candara" w:hAnsi="Candara"/>
                <w:strike/>
              </w:rPr>
              <w:t>ALEKSANDER ČERČE, Vrtojba Član iz občinskega sveta</w:t>
            </w:r>
          </w:p>
          <w:p w14:paraId="18DD9F78" w14:textId="77777777" w:rsidR="009B7B07" w:rsidRPr="00E61A8C" w:rsidRDefault="009B7B07" w:rsidP="009B7B07">
            <w:pPr>
              <w:numPr>
                <w:ilvl w:val="0"/>
                <w:numId w:val="107"/>
              </w:numPr>
              <w:rPr>
                <w:rFonts w:ascii="Candara" w:hAnsi="Candara"/>
                <w:strike/>
              </w:rPr>
            </w:pPr>
            <w:r w:rsidRPr="00E61A8C">
              <w:rPr>
                <w:rFonts w:ascii="Candara" w:hAnsi="Candara"/>
                <w:strike/>
              </w:rPr>
              <w:t>ALENKA POLJŠAK, Šempeter pri Gorici Član iz občinskega sveta</w:t>
            </w:r>
          </w:p>
          <w:p w14:paraId="093B84BB" w14:textId="77777777" w:rsidR="009B7B07" w:rsidRPr="00E61A8C" w:rsidRDefault="009B7B07" w:rsidP="009B7B07">
            <w:pPr>
              <w:numPr>
                <w:ilvl w:val="0"/>
                <w:numId w:val="107"/>
              </w:numPr>
              <w:rPr>
                <w:rFonts w:ascii="Candara" w:hAnsi="Candara"/>
                <w:strike/>
              </w:rPr>
            </w:pPr>
            <w:r w:rsidRPr="00E61A8C">
              <w:rPr>
                <w:rFonts w:ascii="Candara" w:hAnsi="Candara"/>
                <w:strike/>
              </w:rPr>
              <w:t>EDVARD FON, Vrtojba Zunanji član</w:t>
            </w:r>
          </w:p>
          <w:p w14:paraId="4B5FAE02" w14:textId="77777777" w:rsidR="009B7B07" w:rsidRPr="00E61A8C" w:rsidRDefault="009B7B07" w:rsidP="009B7B07">
            <w:pPr>
              <w:numPr>
                <w:ilvl w:val="0"/>
                <w:numId w:val="107"/>
              </w:numPr>
              <w:rPr>
                <w:rFonts w:ascii="Candara" w:hAnsi="Candara"/>
                <w:strike/>
              </w:rPr>
            </w:pPr>
            <w:r w:rsidRPr="00E61A8C">
              <w:rPr>
                <w:rFonts w:ascii="Candara" w:hAnsi="Candara"/>
                <w:strike/>
              </w:rPr>
              <w:t>LUKA SIMOVIĆ, Vrtojba Zunanji član</w:t>
            </w:r>
          </w:p>
          <w:p w14:paraId="30A365C8" w14:textId="77777777" w:rsidR="009B7B07" w:rsidRPr="00E61A8C" w:rsidRDefault="009B7B07" w:rsidP="009B7B07">
            <w:pPr>
              <w:numPr>
                <w:ilvl w:val="0"/>
                <w:numId w:val="107"/>
              </w:numPr>
              <w:rPr>
                <w:rFonts w:ascii="Candara" w:hAnsi="Candara"/>
                <w:strike/>
              </w:rPr>
            </w:pPr>
            <w:r w:rsidRPr="00E61A8C">
              <w:rPr>
                <w:rFonts w:ascii="Candara" w:hAnsi="Candara"/>
                <w:strike/>
              </w:rPr>
              <w:t>MATEJ URŠIČ, Šempeter Zunanji član</w:t>
            </w:r>
          </w:p>
          <w:p w14:paraId="07848872" w14:textId="77777777" w:rsidR="009B7B07" w:rsidRPr="00E61A8C" w:rsidRDefault="009B7B07" w:rsidP="009B7B07">
            <w:pPr>
              <w:rPr>
                <w:rStyle w:val="Krepko"/>
                <w:rFonts w:ascii="Candara" w:hAnsi="Candara"/>
                <w:strike/>
              </w:rPr>
            </w:pPr>
            <w:r w:rsidRPr="00E61A8C">
              <w:rPr>
                <w:rStyle w:val="Poudarek"/>
                <w:rFonts w:ascii="Candara" w:hAnsi="Candara"/>
                <w:strike/>
                <w:sz w:val="20"/>
                <w:szCs w:val="20"/>
              </w:rPr>
              <w:t>Odbor za gospodarski razvoj obravnava vse predloge aktov in drugih odločitev iz pristojnosti občine na področju gospodarstva (malega gospodarstva in obrti, kmetijstva, gostinstva in turizma) in gospodarskih javnih služb, ki so občinskemu svetu predlagani v sprejem, oblikuje o njih svoje mnenje in občinskem svetu poda stališče s predlogom odločitve, lahko pa poda tudi pobude iz tega področja.</w:t>
            </w:r>
            <w:r w:rsidRPr="00E61A8C">
              <w:rPr>
                <w:rFonts w:ascii="Candara" w:hAnsi="Candara"/>
                <w:strike/>
                <w:sz w:val="20"/>
                <w:szCs w:val="20"/>
              </w:rPr>
              <w:br/>
            </w:r>
            <w:r w:rsidRPr="00E61A8C">
              <w:rPr>
                <w:rStyle w:val="Krepko"/>
                <w:rFonts w:ascii="Candara" w:hAnsi="Candara"/>
                <w:strike/>
              </w:rPr>
              <w:t xml:space="preserve">C) ODBOR ZA OKOLJE IN PROSTOR OBČINSKEGA SVETA OBČINE ŠEMPETER-VRTOJBA </w:t>
            </w:r>
          </w:p>
          <w:p w14:paraId="02732847" w14:textId="77777777" w:rsidR="009B7B07" w:rsidRPr="00E61A8C" w:rsidRDefault="009B7B07" w:rsidP="009B7B07">
            <w:pPr>
              <w:numPr>
                <w:ilvl w:val="0"/>
                <w:numId w:val="109"/>
              </w:numPr>
              <w:rPr>
                <w:rFonts w:ascii="Candara" w:hAnsi="Candara"/>
                <w:strike/>
              </w:rPr>
            </w:pPr>
            <w:r w:rsidRPr="00E61A8C">
              <w:rPr>
                <w:rStyle w:val="Krepko"/>
                <w:rFonts w:ascii="Candara" w:hAnsi="Candara"/>
                <w:b w:val="0"/>
                <w:strike/>
              </w:rPr>
              <w:t xml:space="preserve">DANIJEL DERMAN, Vrtojba </w:t>
            </w:r>
            <w:r w:rsidRPr="00E61A8C">
              <w:rPr>
                <w:rFonts w:ascii="Candara" w:hAnsi="Candara"/>
                <w:strike/>
              </w:rPr>
              <w:t>Predsednik iz občinskega sveta</w:t>
            </w:r>
          </w:p>
          <w:p w14:paraId="16DCDB60" w14:textId="77777777" w:rsidR="009B7B07" w:rsidRPr="00E61A8C" w:rsidRDefault="009B7B07" w:rsidP="009B7B07">
            <w:pPr>
              <w:numPr>
                <w:ilvl w:val="0"/>
                <w:numId w:val="109"/>
              </w:numPr>
              <w:rPr>
                <w:rFonts w:ascii="Candara" w:hAnsi="Candara"/>
                <w:strike/>
              </w:rPr>
            </w:pPr>
            <w:r w:rsidRPr="00E61A8C">
              <w:rPr>
                <w:rFonts w:ascii="Candara" w:hAnsi="Candara"/>
                <w:strike/>
              </w:rPr>
              <w:t>TINA GORKIČ, Vrtojba Član iz občinskega sveta</w:t>
            </w:r>
          </w:p>
          <w:p w14:paraId="31D8B277" w14:textId="77777777" w:rsidR="009B7B07" w:rsidRPr="00E61A8C" w:rsidRDefault="009B7B07" w:rsidP="009B7B07">
            <w:pPr>
              <w:numPr>
                <w:ilvl w:val="0"/>
                <w:numId w:val="109"/>
              </w:numPr>
              <w:rPr>
                <w:rFonts w:ascii="Candara" w:hAnsi="Candara"/>
                <w:strike/>
              </w:rPr>
            </w:pPr>
            <w:r w:rsidRPr="00E61A8C">
              <w:rPr>
                <w:rFonts w:ascii="Candara" w:hAnsi="Candara"/>
                <w:strike/>
              </w:rPr>
              <w:t>DEJAN KOGLOT, Vrtojba Član iz občinskega sveta</w:t>
            </w:r>
          </w:p>
          <w:p w14:paraId="61435FBD" w14:textId="77777777" w:rsidR="009B7B07" w:rsidRPr="00E61A8C" w:rsidRDefault="009B7B07" w:rsidP="009B7B07">
            <w:pPr>
              <w:numPr>
                <w:ilvl w:val="0"/>
                <w:numId w:val="109"/>
              </w:numPr>
              <w:rPr>
                <w:rFonts w:ascii="Candara" w:hAnsi="Candara"/>
                <w:strike/>
              </w:rPr>
            </w:pPr>
            <w:r w:rsidRPr="00E61A8C">
              <w:rPr>
                <w:rFonts w:ascii="Candara" w:hAnsi="Candara"/>
                <w:strike/>
              </w:rPr>
              <w:t>ALEKSANDER ČERČE, Vrtojba Član iz občinskega sveta</w:t>
            </w:r>
          </w:p>
          <w:p w14:paraId="70BCADB3" w14:textId="77777777" w:rsidR="009B7B07" w:rsidRPr="00E61A8C" w:rsidRDefault="009B7B07" w:rsidP="009B7B07">
            <w:pPr>
              <w:numPr>
                <w:ilvl w:val="0"/>
                <w:numId w:val="109"/>
              </w:numPr>
              <w:rPr>
                <w:rFonts w:ascii="Candara" w:hAnsi="Candara"/>
                <w:strike/>
              </w:rPr>
            </w:pPr>
            <w:r w:rsidRPr="00E61A8C">
              <w:rPr>
                <w:rFonts w:ascii="Candara" w:hAnsi="Candara"/>
                <w:strike/>
              </w:rPr>
              <w:t>LEA MANFREDA, Šempeter pri Gorici, Zunanji član</w:t>
            </w:r>
          </w:p>
          <w:p w14:paraId="11609647" w14:textId="77777777" w:rsidR="009B7B07" w:rsidRPr="00E61A8C" w:rsidRDefault="009B7B07" w:rsidP="009B7B07">
            <w:pPr>
              <w:numPr>
                <w:ilvl w:val="0"/>
                <w:numId w:val="109"/>
              </w:numPr>
              <w:rPr>
                <w:rFonts w:ascii="Candara" w:hAnsi="Candara"/>
                <w:strike/>
              </w:rPr>
            </w:pPr>
            <w:r w:rsidRPr="00E61A8C">
              <w:rPr>
                <w:rFonts w:ascii="Candara" w:hAnsi="Candara"/>
                <w:strike/>
              </w:rPr>
              <w:t>IGOR KOŽUH, Šempeter pri Gorici, Zunanji član</w:t>
            </w:r>
          </w:p>
          <w:p w14:paraId="4171EB26" w14:textId="77777777" w:rsidR="009B7B07" w:rsidRPr="00E61A8C" w:rsidRDefault="009B7B07" w:rsidP="009B7B07">
            <w:pPr>
              <w:numPr>
                <w:ilvl w:val="0"/>
                <w:numId w:val="109"/>
              </w:numPr>
              <w:rPr>
                <w:rStyle w:val="Krepko"/>
                <w:rFonts w:ascii="Candara" w:hAnsi="Candara"/>
                <w:bCs w:val="0"/>
                <w:strike/>
              </w:rPr>
            </w:pPr>
            <w:r w:rsidRPr="00E61A8C">
              <w:rPr>
                <w:rFonts w:ascii="Candara" w:hAnsi="Candara"/>
                <w:strike/>
              </w:rPr>
              <w:t>SERGIJ BIRSA, Šempeter pri Gorici, Zunanji član</w:t>
            </w:r>
          </w:p>
          <w:p w14:paraId="4A56E3FA" w14:textId="77777777" w:rsidR="009B7B07" w:rsidRPr="00E61A8C" w:rsidRDefault="009B7B07" w:rsidP="009B7B07">
            <w:pPr>
              <w:rPr>
                <w:rFonts w:ascii="Candara" w:hAnsi="Candara"/>
                <w:strike/>
              </w:rPr>
            </w:pPr>
            <w:r w:rsidRPr="00E61A8C">
              <w:rPr>
                <w:rStyle w:val="Poudarek"/>
                <w:rFonts w:ascii="Candara" w:hAnsi="Candara"/>
                <w:strike/>
                <w:sz w:val="20"/>
                <w:szCs w:val="20"/>
              </w:rPr>
              <w:t>Odbor za okolje in prostor obravnava vse predloge aktov in drugih odločitev iz pristojnosti občine na področju planiranja, varstva okolja, urejanja in gospodarjenja s prostorom in nepremičnim premoženjem občine, ki so občinskemu svetu predlagani v sprejem, oblikuje o njih svoje mnenje in občinskemu svetu poda stališče s predlogom odločitve, lahko pa poda tudi pobude iz tega področja.</w:t>
            </w:r>
            <w:r w:rsidRPr="00E61A8C">
              <w:rPr>
                <w:rFonts w:ascii="Candara" w:hAnsi="Candara"/>
                <w:strike/>
                <w:sz w:val="20"/>
                <w:szCs w:val="20"/>
              </w:rPr>
              <w:br/>
            </w:r>
            <w:r w:rsidRPr="00E61A8C">
              <w:rPr>
                <w:rStyle w:val="Krepko"/>
                <w:rFonts w:ascii="Candara" w:hAnsi="Candara"/>
                <w:strike/>
              </w:rPr>
              <w:t xml:space="preserve">D) ODBORA ZA DRUŽBENE DEJAVNOSTI – ŠOLSTVO, PREDŠOLSKO VARSTVO, KULTURA IN ŠPORT OBČINSKEGA SVETA OBČINE ŠEMPETER-VRTOJBA </w:t>
            </w:r>
          </w:p>
          <w:p w14:paraId="0274B921" w14:textId="77777777" w:rsidR="009B7B07" w:rsidRPr="00E61A8C" w:rsidRDefault="009B7B07" w:rsidP="009B7B07">
            <w:pPr>
              <w:numPr>
                <w:ilvl w:val="0"/>
                <w:numId w:val="110"/>
              </w:numPr>
              <w:rPr>
                <w:rFonts w:ascii="Candara" w:hAnsi="Candara"/>
                <w:strike/>
              </w:rPr>
            </w:pPr>
            <w:r w:rsidRPr="00E61A8C">
              <w:rPr>
                <w:rFonts w:ascii="Candara" w:hAnsi="Candara"/>
                <w:strike/>
              </w:rPr>
              <w:t>TINA GORKIČ, Vrtojba Predsednik iz občinskega sveta</w:t>
            </w:r>
          </w:p>
          <w:p w14:paraId="52EEC928" w14:textId="77777777" w:rsidR="009B7B07" w:rsidRPr="00E61A8C" w:rsidRDefault="009B7B07" w:rsidP="009B7B07">
            <w:pPr>
              <w:numPr>
                <w:ilvl w:val="0"/>
                <w:numId w:val="110"/>
              </w:numPr>
              <w:rPr>
                <w:rFonts w:ascii="Candara" w:hAnsi="Candara"/>
                <w:strike/>
              </w:rPr>
            </w:pPr>
            <w:r w:rsidRPr="00E61A8C">
              <w:rPr>
                <w:rFonts w:ascii="Candara" w:hAnsi="Candara"/>
                <w:strike/>
              </w:rPr>
              <w:t>SARA KROŠELJ, Vrtojba Član iz občinskega sveta</w:t>
            </w:r>
          </w:p>
          <w:p w14:paraId="2DA7D6C8" w14:textId="77777777" w:rsidR="009B7B07" w:rsidRPr="00E61A8C" w:rsidRDefault="009B7B07" w:rsidP="009B7B07">
            <w:pPr>
              <w:numPr>
                <w:ilvl w:val="0"/>
                <w:numId w:val="110"/>
              </w:numPr>
              <w:rPr>
                <w:rFonts w:ascii="Candara" w:hAnsi="Candara"/>
                <w:strike/>
              </w:rPr>
            </w:pPr>
            <w:r w:rsidRPr="00E61A8C">
              <w:rPr>
                <w:rFonts w:ascii="Candara" w:hAnsi="Candara"/>
                <w:strike/>
              </w:rPr>
              <w:t>KLAVDIJA BIZJAK, Šempeter pri Gorici Član iz občinskega sveta</w:t>
            </w:r>
          </w:p>
          <w:p w14:paraId="1AE77992" w14:textId="77777777" w:rsidR="009B7B07" w:rsidRPr="00E61A8C" w:rsidRDefault="009B7B07" w:rsidP="009B7B07">
            <w:pPr>
              <w:numPr>
                <w:ilvl w:val="0"/>
                <w:numId w:val="110"/>
              </w:numPr>
              <w:rPr>
                <w:rFonts w:ascii="Candara" w:hAnsi="Candara"/>
                <w:strike/>
              </w:rPr>
            </w:pPr>
            <w:r w:rsidRPr="00E61A8C">
              <w:rPr>
                <w:rFonts w:ascii="Candara" w:hAnsi="Candara"/>
                <w:strike/>
              </w:rPr>
              <w:t>JANJA MAKOVEC, Šempeter pri Gorici Član iz občinskega sveta</w:t>
            </w:r>
          </w:p>
          <w:p w14:paraId="3D2F9162" w14:textId="77777777" w:rsidR="009B7B07" w:rsidRPr="00E61A8C" w:rsidRDefault="009B7B07" w:rsidP="009B7B07">
            <w:pPr>
              <w:numPr>
                <w:ilvl w:val="0"/>
                <w:numId w:val="110"/>
              </w:numPr>
              <w:rPr>
                <w:rFonts w:ascii="Candara" w:hAnsi="Candara"/>
                <w:strike/>
              </w:rPr>
            </w:pPr>
            <w:r w:rsidRPr="00E61A8C">
              <w:rPr>
                <w:rFonts w:ascii="Candara" w:hAnsi="Candara"/>
                <w:strike/>
              </w:rPr>
              <w:t>ROBERT PERŠOLJA, Šempeter pri Gorici Zunanji član</w:t>
            </w:r>
          </w:p>
          <w:p w14:paraId="64E9310B" w14:textId="77777777" w:rsidR="009B7B07" w:rsidRPr="00E61A8C" w:rsidRDefault="009B7B07" w:rsidP="009B7B07">
            <w:pPr>
              <w:numPr>
                <w:ilvl w:val="0"/>
                <w:numId w:val="110"/>
              </w:numPr>
              <w:rPr>
                <w:rFonts w:ascii="Candara" w:hAnsi="Candara"/>
                <w:strike/>
              </w:rPr>
            </w:pPr>
            <w:r w:rsidRPr="00E61A8C">
              <w:rPr>
                <w:rFonts w:ascii="Candara" w:hAnsi="Candara"/>
                <w:strike/>
              </w:rPr>
              <w:t>HAIDEJA ČERNE, Vrtojba Zunanji član</w:t>
            </w:r>
          </w:p>
          <w:p w14:paraId="610B6808" w14:textId="77777777" w:rsidR="009B7B07" w:rsidRPr="00E61A8C" w:rsidRDefault="009B7B07" w:rsidP="009B7B07">
            <w:pPr>
              <w:numPr>
                <w:ilvl w:val="0"/>
                <w:numId w:val="110"/>
              </w:numPr>
              <w:rPr>
                <w:rFonts w:ascii="Candara" w:hAnsi="Candara"/>
                <w:strike/>
              </w:rPr>
            </w:pPr>
            <w:r w:rsidRPr="00E61A8C">
              <w:rPr>
                <w:rFonts w:ascii="Candara" w:hAnsi="Candara"/>
                <w:strike/>
              </w:rPr>
              <w:t>ZDENKO ŠIBAV, Šempeter pri Gorici Zunanji član</w:t>
            </w:r>
          </w:p>
          <w:p w14:paraId="0DA2F079" w14:textId="77777777" w:rsidR="009B7B07" w:rsidRPr="00E61A8C" w:rsidRDefault="009B7B07" w:rsidP="009B7B07">
            <w:pPr>
              <w:rPr>
                <w:rFonts w:ascii="Candara" w:hAnsi="Candara"/>
                <w:strike/>
                <w:sz w:val="20"/>
                <w:szCs w:val="20"/>
              </w:rPr>
            </w:pPr>
            <w:r w:rsidRPr="00E61A8C">
              <w:rPr>
                <w:rStyle w:val="Poudarek"/>
                <w:rFonts w:ascii="Candara" w:hAnsi="Candara"/>
                <w:strike/>
                <w:sz w:val="20"/>
                <w:szCs w:val="20"/>
              </w:rPr>
              <w:lastRenderedPageBreak/>
              <w:t>Odbor za družbene dejavnosti – sociala in zdravstvo obravnava vse predloge aktov in drugih odločitev iz pristojnosti občine na področju socialne problematike, zagotavljanja in urejanja socialne varnosti in dejavnosti s področja zdravstva, ki so občinskemu svetu predlagani v sprejem, oblikuje o njih svoje mnenje in občinskemu svetu poda stališče s predlogom odločitve, lahko pa poda tudi pobude iz tega področja.</w:t>
            </w:r>
          </w:p>
          <w:p w14:paraId="3EF00535" w14:textId="77777777" w:rsidR="009B7B07" w:rsidRPr="00E61A8C" w:rsidRDefault="009B7B07" w:rsidP="009B7B07">
            <w:pPr>
              <w:rPr>
                <w:rStyle w:val="Krepko"/>
                <w:rFonts w:ascii="Candara" w:hAnsi="Candara"/>
                <w:strike/>
              </w:rPr>
            </w:pPr>
            <w:r w:rsidRPr="00E61A8C">
              <w:rPr>
                <w:rStyle w:val="Krepko"/>
                <w:rFonts w:ascii="Candara" w:hAnsi="Candara"/>
                <w:strike/>
              </w:rPr>
              <w:t>E) ODBOR ZA DRUŽBENE DEJAVNOSTI – SOCIALA IN ZDRAVSTVO OBČINSKEGA SVETA OBČINE ŠEMPETER-VRTOJBA</w:t>
            </w:r>
          </w:p>
          <w:p w14:paraId="1904A563" w14:textId="77777777" w:rsidR="009B7B07" w:rsidRPr="00E61A8C" w:rsidRDefault="009B7B07" w:rsidP="009B7B07">
            <w:pPr>
              <w:numPr>
                <w:ilvl w:val="0"/>
                <w:numId w:val="108"/>
              </w:numPr>
              <w:rPr>
                <w:rFonts w:ascii="Candara" w:hAnsi="Candara"/>
                <w:strike/>
              </w:rPr>
            </w:pPr>
            <w:r w:rsidRPr="00E61A8C">
              <w:rPr>
                <w:rFonts w:ascii="Candara" w:hAnsi="Candara"/>
                <w:strike/>
              </w:rPr>
              <w:t>KLAVDIJA BIZJAK, Šempeter pri Gorici - predsednica iz občinskega sveta</w:t>
            </w:r>
          </w:p>
          <w:p w14:paraId="6249865A" w14:textId="77777777" w:rsidR="009B7B07" w:rsidRPr="00E61A8C" w:rsidRDefault="009B7B07" w:rsidP="009B7B07">
            <w:pPr>
              <w:numPr>
                <w:ilvl w:val="0"/>
                <w:numId w:val="108"/>
              </w:numPr>
              <w:rPr>
                <w:rFonts w:ascii="Candara" w:hAnsi="Candara"/>
                <w:strike/>
              </w:rPr>
            </w:pPr>
            <w:r w:rsidRPr="00E61A8C">
              <w:rPr>
                <w:rFonts w:ascii="Candara" w:hAnsi="Candara"/>
                <w:strike/>
              </w:rPr>
              <w:t xml:space="preserve">VLASTA MOZETIČ, Šempeter pri Gorici - član iz občinskega sveta </w:t>
            </w:r>
          </w:p>
          <w:p w14:paraId="39B41E29" w14:textId="77777777" w:rsidR="009B7B07" w:rsidRPr="00E61A8C" w:rsidRDefault="009B7B07" w:rsidP="009B7B07">
            <w:pPr>
              <w:numPr>
                <w:ilvl w:val="0"/>
                <w:numId w:val="108"/>
              </w:numPr>
              <w:rPr>
                <w:rFonts w:ascii="Candara" w:hAnsi="Candara"/>
                <w:strike/>
              </w:rPr>
            </w:pPr>
            <w:r w:rsidRPr="00E61A8C">
              <w:rPr>
                <w:rFonts w:ascii="Candara" w:hAnsi="Candara"/>
                <w:strike/>
              </w:rPr>
              <w:t>SARA KROŠELJ, Vrtojba - član iz občinskega sveta</w:t>
            </w:r>
          </w:p>
          <w:p w14:paraId="4DF5E136" w14:textId="77777777" w:rsidR="009B7B07" w:rsidRPr="00E61A8C" w:rsidRDefault="009B7B07" w:rsidP="009B7B07">
            <w:pPr>
              <w:numPr>
                <w:ilvl w:val="0"/>
                <w:numId w:val="108"/>
              </w:numPr>
              <w:rPr>
                <w:rFonts w:ascii="Candara" w:hAnsi="Candara"/>
                <w:strike/>
              </w:rPr>
            </w:pPr>
            <w:r w:rsidRPr="00E61A8C">
              <w:rPr>
                <w:rFonts w:ascii="Candara" w:hAnsi="Candara"/>
                <w:strike/>
              </w:rPr>
              <w:t>ANITA MANFREDA, Šempeter pri Gorici - član iz občinskega sveta</w:t>
            </w:r>
          </w:p>
          <w:p w14:paraId="6CCDB80B" w14:textId="77777777" w:rsidR="009B7B07" w:rsidRPr="00E61A8C" w:rsidRDefault="009B7B07" w:rsidP="009B7B07">
            <w:pPr>
              <w:numPr>
                <w:ilvl w:val="0"/>
                <w:numId w:val="108"/>
              </w:numPr>
              <w:rPr>
                <w:rFonts w:ascii="Candara" w:hAnsi="Candara"/>
                <w:strike/>
              </w:rPr>
            </w:pPr>
            <w:r w:rsidRPr="00E61A8C">
              <w:rPr>
                <w:rFonts w:ascii="Candara" w:hAnsi="Candara"/>
                <w:strike/>
              </w:rPr>
              <w:t>JANJA MAKOVEC, Šempeter pri Gorici - član iz občinskega sveta</w:t>
            </w:r>
          </w:p>
          <w:p w14:paraId="2B1A7FA0" w14:textId="77777777" w:rsidR="009B7B07" w:rsidRPr="00E61A8C" w:rsidRDefault="009B7B07" w:rsidP="009B7B07">
            <w:pPr>
              <w:numPr>
                <w:ilvl w:val="0"/>
                <w:numId w:val="108"/>
              </w:numPr>
              <w:rPr>
                <w:rFonts w:ascii="Candara" w:hAnsi="Candara"/>
                <w:strike/>
              </w:rPr>
            </w:pPr>
            <w:r w:rsidRPr="00E61A8C">
              <w:rPr>
                <w:rFonts w:ascii="Candara" w:hAnsi="Candara"/>
                <w:strike/>
              </w:rPr>
              <w:t>VOJKO PIRIH, Vrtojba - zunanji član</w:t>
            </w:r>
          </w:p>
          <w:p w14:paraId="329ED9E5" w14:textId="77777777" w:rsidR="009B7B07" w:rsidRPr="00E61A8C" w:rsidRDefault="009B7B07" w:rsidP="009B7B07">
            <w:pPr>
              <w:numPr>
                <w:ilvl w:val="0"/>
                <w:numId w:val="108"/>
              </w:numPr>
              <w:rPr>
                <w:rFonts w:ascii="Candara" w:hAnsi="Candara"/>
                <w:strike/>
              </w:rPr>
            </w:pPr>
            <w:r w:rsidRPr="00E61A8C">
              <w:rPr>
                <w:rFonts w:ascii="Candara" w:hAnsi="Candara"/>
                <w:strike/>
              </w:rPr>
              <w:t>JANA VALENČAK, Šempeter pri Gorici - zunanji član</w:t>
            </w:r>
          </w:p>
          <w:p w14:paraId="1319E595" w14:textId="77777777" w:rsidR="009B7B07" w:rsidRPr="00E61A8C" w:rsidRDefault="009B7B07" w:rsidP="009B7B07">
            <w:pPr>
              <w:rPr>
                <w:rStyle w:val="Krepko"/>
                <w:rFonts w:ascii="Candara" w:hAnsi="Candara"/>
                <w:b w:val="0"/>
                <w:strike/>
              </w:rPr>
            </w:pPr>
            <w:r w:rsidRPr="00E61A8C">
              <w:rPr>
                <w:rStyle w:val="Poudarek"/>
                <w:rFonts w:ascii="Candara" w:hAnsi="Candara"/>
                <w:strike/>
                <w:sz w:val="20"/>
                <w:szCs w:val="20"/>
              </w:rPr>
              <w:t>Odbor za družbene dejavnosti – šolstvo, predšolsko varstvo, kultura in šport obravnava predloge aktov in drugih odločitev iz pristojnosti občine na področju šolstva, izobraževanja, mladinske problematike, dejavnosti predšolske vzgoje, kulture in športa, ki so občinskemu svetu predlagani v sprejem, oblikuje o njih svoje mnenje in občinskemu svetu poda stališče s predlogom odločitve, lahko pa poda tudi pobude iz tega področja.</w:t>
            </w:r>
            <w:r w:rsidRPr="00E61A8C">
              <w:rPr>
                <w:rFonts w:ascii="Candara" w:hAnsi="Candara"/>
                <w:strike/>
                <w:sz w:val="20"/>
                <w:szCs w:val="20"/>
              </w:rPr>
              <w:br/>
            </w:r>
            <w:r w:rsidRPr="00E61A8C">
              <w:rPr>
                <w:rStyle w:val="Krepko"/>
                <w:rFonts w:ascii="Candara" w:hAnsi="Candara"/>
                <w:b w:val="0"/>
                <w:strike/>
                <w:sz w:val="20"/>
                <w:szCs w:val="20"/>
              </w:rPr>
              <w:t>Sklep prične veljati takoj</w:t>
            </w:r>
            <w:r w:rsidRPr="00E61A8C">
              <w:rPr>
                <w:rStyle w:val="Krepko"/>
                <w:rFonts w:ascii="Candara" w:hAnsi="Candara"/>
                <w:b w:val="0"/>
                <w:strike/>
              </w:rPr>
              <w:t>.</w:t>
            </w:r>
          </w:p>
        </w:tc>
      </w:tr>
      <w:tr w:rsidR="009B7B07" w:rsidRPr="00CE7E0B" w14:paraId="48BE0EBC" w14:textId="77777777" w:rsidTr="004E2BA4">
        <w:tc>
          <w:tcPr>
            <w:tcW w:w="1367" w:type="dxa"/>
            <w:vMerge/>
            <w:shd w:val="clear" w:color="auto" w:fill="FDE9D9"/>
          </w:tcPr>
          <w:p w14:paraId="262477C1" w14:textId="77777777" w:rsidR="009B7B07" w:rsidRDefault="009B7B07" w:rsidP="009B7B07">
            <w:pPr>
              <w:outlineLvl w:val="1"/>
              <w:rPr>
                <w:rFonts w:ascii="Candara" w:hAnsi="Candara"/>
                <w:b/>
              </w:rPr>
            </w:pPr>
          </w:p>
        </w:tc>
        <w:tc>
          <w:tcPr>
            <w:tcW w:w="1682" w:type="dxa"/>
            <w:gridSpan w:val="4"/>
          </w:tcPr>
          <w:p w14:paraId="6012E42E" w14:textId="77777777" w:rsidR="009B7B07" w:rsidRPr="00E61A8C" w:rsidRDefault="009B7B07" w:rsidP="009B7B07">
            <w:pPr>
              <w:outlineLvl w:val="1"/>
              <w:rPr>
                <w:rFonts w:ascii="Candara" w:hAnsi="Candara"/>
                <w:strike/>
                <w:sz w:val="22"/>
                <w:szCs w:val="22"/>
              </w:rPr>
            </w:pPr>
            <w:hyperlink r:id="rId1224" w:history="1">
              <w:r w:rsidRPr="00E61A8C">
                <w:rPr>
                  <w:rStyle w:val="Hiperpovezava"/>
                  <w:rFonts w:ascii="Candara" w:hAnsi="Candara"/>
                  <w:strike/>
                  <w:sz w:val="22"/>
                  <w:szCs w:val="22"/>
                </w:rPr>
                <w:t>01101-20/2018-6</w:t>
              </w:r>
            </w:hyperlink>
          </w:p>
        </w:tc>
        <w:tc>
          <w:tcPr>
            <w:tcW w:w="11754" w:type="dxa"/>
            <w:gridSpan w:val="2"/>
          </w:tcPr>
          <w:p w14:paraId="4FC893F9"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Občinski svet Občine Šempeter-Vrtojba </w:t>
            </w:r>
            <w:r w:rsidRPr="00E61A8C">
              <w:rPr>
                <w:rStyle w:val="Krepko"/>
                <w:rFonts w:ascii="Candara" w:hAnsi="Candara"/>
                <w:strike/>
              </w:rPr>
              <w:t xml:space="preserve">imenuje </w:t>
            </w:r>
            <w:r w:rsidRPr="00E61A8C">
              <w:rPr>
                <w:rStyle w:val="Krepko"/>
                <w:rFonts w:ascii="Candara" w:hAnsi="Candara"/>
                <w:b w:val="0"/>
                <w:strike/>
              </w:rPr>
              <w:t>naslednje</w:t>
            </w:r>
            <w:r w:rsidRPr="00E61A8C">
              <w:rPr>
                <w:rStyle w:val="Krepko"/>
                <w:rFonts w:ascii="Candara" w:hAnsi="Candara"/>
                <w:strike/>
              </w:rPr>
              <w:t xml:space="preserve"> člane krajevnih odborov </w:t>
            </w:r>
            <w:r w:rsidRPr="00E61A8C">
              <w:rPr>
                <w:rStyle w:val="Krepko"/>
                <w:rFonts w:ascii="Candara" w:hAnsi="Candara"/>
                <w:b w:val="0"/>
                <w:strike/>
              </w:rPr>
              <w:t>v Občini Šempeter-Vrtojba</w:t>
            </w:r>
          </w:p>
          <w:p w14:paraId="5CE19A70" w14:textId="77777777" w:rsidR="009B7B07" w:rsidRPr="00E61A8C" w:rsidRDefault="009B7B07" w:rsidP="009B7B07">
            <w:pPr>
              <w:numPr>
                <w:ilvl w:val="0"/>
                <w:numId w:val="111"/>
              </w:numPr>
              <w:rPr>
                <w:rFonts w:ascii="Candara" w:hAnsi="Candara"/>
                <w:strike/>
              </w:rPr>
            </w:pPr>
            <w:r w:rsidRPr="00E61A8C">
              <w:rPr>
                <w:rStyle w:val="Krepko"/>
                <w:rFonts w:ascii="Candara" w:hAnsi="Candara"/>
                <w:strike/>
              </w:rPr>
              <w:t xml:space="preserve">KRAJEVNI ODBOR NASELJA ŠEMPETER PRI GORICI </w:t>
            </w:r>
          </w:p>
          <w:p w14:paraId="55EE9281" w14:textId="77777777" w:rsidR="009B7B07" w:rsidRPr="00E61A8C" w:rsidRDefault="009B7B07" w:rsidP="009B7B07">
            <w:pPr>
              <w:numPr>
                <w:ilvl w:val="0"/>
                <w:numId w:val="112"/>
              </w:numPr>
              <w:rPr>
                <w:rFonts w:ascii="Candara" w:hAnsi="Candara"/>
                <w:strike/>
              </w:rPr>
            </w:pPr>
            <w:r w:rsidRPr="00E61A8C">
              <w:rPr>
                <w:rFonts w:ascii="Candara" w:hAnsi="Candara"/>
                <w:strike/>
              </w:rPr>
              <w:t xml:space="preserve">DOMINIK HANŽIČ, Šempeter pri Gorici Predsednica </w:t>
            </w:r>
          </w:p>
          <w:p w14:paraId="3C773435" w14:textId="77777777" w:rsidR="009B7B07" w:rsidRPr="00E61A8C" w:rsidRDefault="009B7B07" w:rsidP="009B7B07">
            <w:pPr>
              <w:numPr>
                <w:ilvl w:val="0"/>
                <w:numId w:val="112"/>
              </w:numPr>
              <w:rPr>
                <w:rFonts w:ascii="Candara" w:hAnsi="Candara"/>
                <w:strike/>
              </w:rPr>
            </w:pPr>
            <w:r w:rsidRPr="00E61A8C">
              <w:rPr>
                <w:rFonts w:ascii="Candara" w:hAnsi="Candara"/>
                <w:strike/>
              </w:rPr>
              <w:t xml:space="preserve">ROBERT PERŠOLJA, Šempeter pri Gorici Zunanji član </w:t>
            </w:r>
          </w:p>
          <w:p w14:paraId="441AAAD2" w14:textId="77777777" w:rsidR="009B7B07" w:rsidRPr="00E61A8C" w:rsidRDefault="009B7B07" w:rsidP="009B7B07">
            <w:pPr>
              <w:numPr>
                <w:ilvl w:val="0"/>
                <w:numId w:val="112"/>
              </w:numPr>
              <w:rPr>
                <w:rFonts w:ascii="Candara" w:hAnsi="Candara"/>
                <w:strike/>
              </w:rPr>
            </w:pPr>
            <w:r w:rsidRPr="00E61A8C">
              <w:rPr>
                <w:rFonts w:ascii="Candara" w:hAnsi="Candara"/>
                <w:strike/>
              </w:rPr>
              <w:t>STANKO DERANJA, Šempeter pri Gorici Zunanji član</w:t>
            </w:r>
          </w:p>
          <w:p w14:paraId="4E1824C3" w14:textId="77777777" w:rsidR="009B7B07" w:rsidRPr="00E61A8C" w:rsidRDefault="009B7B07" w:rsidP="009B7B07">
            <w:pPr>
              <w:numPr>
                <w:ilvl w:val="0"/>
                <w:numId w:val="112"/>
              </w:numPr>
              <w:rPr>
                <w:rFonts w:ascii="Candara" w:hAnsi="Candara"/>
                <w:strike/>
              </w:rPr>
            </w:pPr>
            <w:r w:rsidRPr="00E61A8C">
              <w:rPr>
                <w:rFonts w:ascii="Candara" w:hAnsi="Candara"/>
                <w:strike/>
              </w:rPr>
              <w:t>ELIZABETA BLAŠKO, Šempeter pri Gorici Zunanji član</w:t>
            </w:r>
          </w:p>
          <w:p w14:paraId="0F472AF4" w14:textId="77777777" w:rsidR="009B7B07" w:rsidRPr="00E61A8C" w:rsidRDefault="009B7B07" w:rsidP="009B7B07">
            <w:pPr>
              <w:numPr>
                <w:ilvl w:val="0"/>
                <w:numId w:val="112"/>
              </w:numPr>
              <w:rPr>
                <w:rFonts w:ascii="Candara" w:hAnsi="Candara"/>
                <w:strike/>
              </w:rPr>
            </w:pPr>
            <w:r w:rsidRPr="00E61A8C">
              <w:rPr>
                <w:rFonts w:ascii="Candara" w:hAnsi="Candara"/>
                <w:strike/>
              </w:rPr>
              <w:t xml:space="preserve"> ANTON BATIČ, Šempeter pri Gorici Zunanji član</w:t>
            </w:r>
          </w:p>
          <w:p w14:paraId="38478B83" w14:textId="77777777" w:rsidR="009B7B07" w:rsidRPr="00E61A8C" w:rsidRDefault="009B7B07" w:rsidP="009B7B07">
            <w:pPr>
              <w:numPr>
                <w:ilvl w:val="0"/>
                <w:numId w:val="112"/>
              </w:numPr>
              <w:rPr>
                <w:rFonts w:ascii="Candara" w:hAnsi="Candara"/>
                <w:strike/>
              </w:rPr>
            </w:pPr>
            <w:r w:rsidRPr="00E61A8C">
              <w:rPr>
                <w:rFonts w:ascii="Candara" w:hAnsi="Candara"/>
                <w:strike/>
              </w:rPr>
              <w:t>ILIJA JANKOVIČ, Šempeter pri Gorici Zunanji član</w:t>
            </w:r>
          </w:p>
          <w:p w14:paraId="2BBFF543" w14:textId="77777777" w:rsidR="009B7B07" w:rsidRPr="00E61A8C" w:rsidRDefault="009B7B07" w:rsidP="009B7B07">
            <w:pPr>
              <w:numPr>
                <w:ilvl w:val="0"/>
                <w:numId w:val="111"/>
              </w:numPr>
              <w:rPr>
                <w:rStyle w:val="Krepko"/>
                <w:rFonts w:ascii="Candara" w:hAnsi="Candara"/>
                <w:b w:val="0"/>
                <w:bCs w:val="0"/>
                <w:strike/>
              </w:rPr>
            </w:pPr>
            <w:r w:rsidRPr="00E61A8C">
              <w:rPr>
                <w:rStyle w:val="Krepko"/>
                <w:rFonts w:ascii="Candara" w:hAnsi="Candara"/>
                <w:strike/>
              </w:rPr>
              <w:t xml:space="preserve">KRAJEVNI ODBOR NASELJA VRTOJBA </w:t>
            </w:r>
          </w:p>
          <w:p w14:paraId="7E30C88E" w14:textId="77777777" w:rsidR="009B7B07" w:rsidRPr="00E61A8C" w:rsidRDefault="009B7B07" w:rsidP="009B7B07">
            <w:pPr>
              <w:numPr>
                <w:ilvl w:val="0"/>
                <w:numId w:val="113"/>
              </w:numPr>
              <w:rPr>
                <w:rFonts w:ascii="Candara" w:hAnsi="Candara"/>
                <w:strike/>
              </w:rPr>
            </w:pPr>
            <w:r w:rsidRPr="00E61A8C">
              <w:rPr>
                <w:rFonts w:ascii="Candara" w:hAnsi="Candara"/>
                <w:strike/>
              </w:rPr>
              <w:t>MITJA SKOČIR, Vrtojba Predsednik</w:t>
            </w:r>
          </w:p>
          <w:p w14:paraId="308AD8C9" w14:textId="77777777" w:rsidR="009B7B07" w:rsidRPr="00E61A8C" w:rsidRDefault="009B7B07" w:rsidP="009B7B07">
            <w:pPr>
              <w:numPr>
                <w:ilvl w:val="0"/>
                <w:numId w:val="113"/>
              </w:numPr>
              <w:rPr>
                <w:rFonts w:ascii="Candara" w:hAnsi="Candara"/>
                <w:strike/>
              </w:rPr>
            </w:pPr>
            <w:r w:rsidRPr="00E61A8C">
              <w:rPr>
                <w:rFonts w:ascii="Candara" w:hAnsi="Candara"/>
                <w:strike/>
              </w:rPr>
              <w:t>TAMARA BOŽIČ, Vrtojba Zunanji član</w:t>
            </w:r>
          </w:p>
          <w:p w14:paraId="59AB71C2" w14:textId="77777777" w:rsidR="009B7B07" w:rsidRPr="00E61A8C" w:rsidRDefault="009B7B07" w:rsidP="009B7B07">
            <w:pPr>
              <w:numPr>
                <w:ilvl w:val="0"/>
                <w:numId w:val="113"/>
              </w:numPr>
              <w:rPr>
                <w:rFonts w:ascii="Candara" w:hAnsi="Candara"/>
                <w:strike/>
              </w:rPr>
            </w:pPr>
            <w:r w:rsidRPr="00E61A8C">
              <w:rPr>
                <w:rFonts w:ascii="Candara" w:hAnsi="Candara"/>
                <w:strike/>
              </w:rPr>
              <w:t xml:space="preserve">KLAVDIJ MEDVEŠČEK, Vrtojba Zunanji član </w:t>
            </w:r>
          </w:p>
          <w:p w14:paraId="2137F80B" w14:textId="77777777" w:rsidR="009B7B07" w:rsidRPr="00E61A8C" w:rsidRDefault="009B7B07" w:rsidP="009B7B07">
            <w:pPr>
              <w:numPr>
                <w:ilvl w:val="0"/>
                <w:numId w:val="113"/>
              </w:numPr>
              <w:rPr>
                <w:rFonts w:ascii="Candara" w:hAnsi="Candara"/>
                <w:strike/>
              </w:rPr>
            </w:pPr>
            <w:r w:rsidRPr="00E61A8C">
              <w:rPr>
                <w:rFonts w:ascii="Candara" w:hAnsi="Candara"/>
                <w:strike/>
              </w:rPr>
              <w:t>IDA MERMOLJA, Vrtojba Zunanji član</w:t>
            </w:r>
          </w:p>
          <w:p w14:paraId="7B338C4B" w14:textId="77777777" w:rsidR="009B7B07" w:rsidRPr="00E61A8C" w:rsidRDefault="009B7B07" w:rsidP="009B7B07">
            <w:pPr>
              <w:numPr>
                <w:ilvl w:val="0"/>
                <w:numId w:val="113"/>
              </w:numPr>
              <w:rPr>
                <w:rFonts w:ascii="Candara" w:hAnsi="Candara"/>
                <w:strike/>
              </w:rPr>
            </w:pPr>
            <w:r w:rsidRPr="00E61A8C">
              <w:rPr>
                <w:rFonts w:ascii="Candara" w:hAnsi="Candara"/>
                <w:strike/>
              </w:rPr>
              <w:t>FRANC NANUT, Vrtojba Zunanji član</w:t>
            </w:r>
          </w:p>
          <w:p w14:paraId="039A1256" w14:textId="77777777" w:rsidR="009B7B07" w:rsidRPr="00E61A8C" w:rsidRDefault="009B7B07" w:rsidP="009B7B07">
            <w:pPr>
              <w:rPr>
                <w:rStyle w:val="Krepko"/>
                <w:rFonts w:ascii="Candara" w:hAnsi="Candara"/>
                <w:b w:val="0"/>
                <w:bCs w:val="0"/>
                <w:strike/>
                <w:sz w:val="20"/>
                <w:szCs w:val="20"/>
              </w:rPr>
            </w:pPr>
            <w:r w:rsidRPr="00E61A8C">
              <w:rPr>
                <w:rStyle w:val="Poudarek"/>
                <w:rFonts w:ascii="Candara" w:hAnsi="Candara"/>
                <w:strike/>
                <w:sz w:val="20"/>
                <w:szCs w:val="20"/>
              </w:rPr>
              <w:t xml:space="preserve">Krajevni odbor ima naslednje naloge: </w:t>
            </w:r>
            <w:r w:rsidRPr="00E61A8C">
              <w:rPr>
                <w:rFonts w:ascii="Candara" w:hAnsi="Candara"/>
                <w:i/>
                <w:iCs/>
                <w:strike/>
                <w:sz w:val="20"/>
                <w:szCs w:val="20"/>
              </w:rPr>
              <w:br/>
            </w:r>
            <w:r w:rsidRPr="00E61A8C">
              <w:rPr>
                <w:rStyle w:val="Poudarek"/>
                <w:rFonts w:ascii="Candara" w:hAnsi="Candara"/>
                <w:strike/>
                <w:sz w:val="20"/>
                <w:szCs w:val="20"/>
              </w:rPr>
              <w:t xml:space="preserve">– organizira ali sodeluje pri organizaciji kulturnih, športnih in drugih prireditev; </w:t>
            </w:r>
            <w:r w:rsidRPr="00E61A8C">
              <w:rPr>
                <w:rFonts w:ascii="Candara" w:hAnsi="Candara"/>
                <w:i/>
                <w:iCs/>
                <w:strike/>
                <w:sz w:val="20"/>
                <w:szCs w:val="20"/>
              </w:rPr>
              <w:br/>
            </w:r>
            <w:r w:rsidRPr="00E61A8C">
              <w:rPr>
                <w:rStyle w:val="Poudarek"/>
                <w:rFonts w:ascii="Candara" w:hAnsi="Candara"/>
                <w:strike/>
                <w:sz w:val="20"/>
                <w:szCs w:val="20"/>
              </w:rPr>
              <w:t xml:space="preserve">– ugotavlja potrebo po izvrševanju določenih aktivnosti lokalnega pomena; </w:t>
            </w:r>
            <w:r w:rsidRPr="00E61A8C">
              <w:rPr>
                <w:rFonts w:ascii="Candara" w:hAnsi="Candara"/>
                <w:i/>
                <w:iCs/>
                <w:strike/>
                <w:sz w:val="20"/>
                <w:szCs w:val="20"/>
              </w:rPr>
              <w:br/>
            </w:r>
            <w:r w:rsidRPr="00E61A8C">
              <w:rPr>
                <w:rStyle w:val="Poudarek"/>
                <w:rFonts w:ascii="Candara" w:hAnsi="Candara"/>
                <w:strike/>
                <w:sz w:val="20"/>
                <w:szCs w:val="20"/>
              </w:rPr>
              <w:t xml:space="preserve">– daje predloge in sodeluje pri pripravi razvojnih programov občine na področju javne infrastrukture na svojem območju; </w:t>
            </w:r>
            <w:r w:rsidRPr="00E61A8C">
              <w:rPr>
                <w:rFonts w:ascii="Candara" w:hAnsi="Candara"/>
                <w:i/>
                <w:iCs/>
                <w:strike/>
                <w:sz w:val="20"/>
                <w:szCs w:val="20"/>
              </w:rPr>
              <w:br/>
            </w:r>
            <w:r w:rsidRPr="00E61A8C">
              <w:rPr>
                <w:rStyle w:val="Poudarek"/>
                <w:rFonts w:ascii="Candara" w:hAnsi="Candara"/>
                <w:strike/>
                <w:sz w:val="20"/>
                <w:szCs w:val="20"/>
              </w:rPr>
              <w:t xml:space="preserve">– sodeluje pri nadzoru nad opravljenimi deli; </w:t>
            </w:r>
            <w:r w:rsidRPr="00E61A8C">
              <w:rPr>
                <w:rFonts w:ascii="Candara" w:hAnsi="Candara"/>
                <w:i/>
                <w:iCs/>
                <w:strike/>
                <w:sz w:val="20"/>
                <w:szCs w:val="20"/>
              </w:rPr>
              <w:br/>
            </w:r>
            <w:r w:rsidRPr="00E61A8C">
              <w:rPr>
                <w:rStyle w:val="Poudarek"/>
                <w:rFonts w:ascii="Candara" w:hAnsi="Candara"/>
                <w:strike/>
                <w:sz w:val="20"/>
                <w:szCs w:val="20"/>
              </w:rPr>
              <w:t xml:space="preserve">– daje predloge za sanacijo divjih odlagališč komunalnih odpadkov in sodeluje pri njihovi sanaciji; </w:t>
            </w:r>
            <w:r w:rsidRPr="00E61A8C">
              <w:rPr>
                <w:rFonts w:ascii="Candara" w:hAnsi="Candara"/>
                <w:i/>
                <w:iCs/>
                <w:strike/>
                <w:sz w:val="20"/>
                <w:szCs w:val="20"/>
              </w:rPr>
              <w:br/>
            </w:r>
            <w:r w:rsidRPr="00E61A8C">
              <w:rPr>
                <w:rStyle w:val="Poudarek"/>
                <w:rFonts w:ascii="Candara" w:hAnsi="Candara"/>
                <w:strike/>
                <w:sz w:val="20"/>
                <w:szCs w:val="20"/>
              </w:rPr>
              <w:lastRenderedPageBreak/>
              <w:t xml:space="preserve">– daje predloge za ureditev in olepšanje kraja (zasaditev cvetlic, grmičevja, okrasnih dreves, ureditev in vzdrževanje sprehajalnih poti itd.) in pri tem sodelujejo; </w:t>
            </w:r>
            <w:r w:rsidRPr="00E61A8C">
              <w:rPr>
                <w:rFonts w:ascii="Candara" w:hAnsi="Candara"/>
                <w:i/>
                <w:iCs/>
                <w:strike/>
                <w:sz w:val="20"/>
                <w:szCs w:val="20"/>
              </w:rPr>
              <w:br/>
            </w:r>
            <w:r w:rsidRPr="00E61A8C">
              <w:rPr>
                <w:rStyle w:val="Poudarek"/>
                <w:rFonts w:ascii="Candara" w:hAnsi="Candara"/>
                <w:strike/>
                <w:sz w:val="20"/>
                <w:szCs w:val="20"/>
              </w:rPr>
              <w:t xml:space="preserve">– daje pobude za dodatno prometno ureditev (prometna signalizacija, ureditev dovozov in izvozov, omejevanje hitrosti itd.); </w:t>
            </w:r>
            <w:r w:rsidRPr="00E61A8C">
              <w:rPr>
                <w:rFonts w:ascii="Candara" w:hAnsi="Candara"/>
                <w:i/>
                <w:iCs/>
                <w:strike/>
                <w:sz w:val="20"/>
                <w:szCs w:val="20"/>
              </w:rPr>
              <w:br/>
            </w:r>
            <w:r w:rsidRPr="00E61A8C">
              <w:rPr>
                <w:rStyle w:val="Poudarek"/>
                <w:rFonts w:ascii="Candara" w:hAnsi="Candara"/>
                <w:strike/>
                <w:sz w:val="20"/>
                <w:szCs w:val="20"/>
              </w:rPr>
              <w:t xml:space="preserve">– sodeluje in daje mnenja pri javnih razgrnitvah prostorskih, planskih in izvedbenih aktov, ki obravnavajo območje njihovega kraja; </w:t>
            </w:r>
            <w:r w:rsidRPr="00E61A8C">
              <w:rPr>
                <w:rFonts w:ascii="Candara" w:hAnsi="Candara"/>
                <w:i/>
                <w:iCs/>
                <w:strike/>
                <w:sz w:val="20"/>
                <w:szCs w:val="20"/>
              </w:rPr>
              <w:br/>
            </w:r>
            <w:r w:rsidRPr="00E61A8C">
              <w:rPr>
                <w:rStyle w:val="Poudarek"/>
                <w:rFonts w:ascii="Candara" w:hAnsi="Candara"/>
                <w:strike/>
                <w:sz w:val="20"/>
                <w:szCs w:val="20"/>
              </w:rPr>
              <w:t xml:space="preserve">– spremlja nevarnosti na svojem območju in o tem obvešča štab za civilno zaščito ter po potrebi prebivalstvo in sodeluje pri ostalih nalogah s področja zaščite in reševanja; </w:t>
            </w:r>
            <w:r w:rsidRPr="00E61A8C">
              <w:rPr>
                <w:rFonts w:ascii="Candara" w:hAnsi="Candara"/>
                <w:i/>
                <w:iCs/>
                <w:strike/>
                <w:sz w:val="20"/>
                <w:szCs w:val="20"/>
              </w:rPr>
              <w:br/>
            </w:r>
            <w:r w:rsidRPr="00E61A8C">
              <w:rPr>
                <w:rStyle w:val="Poudarek"/>
                <w:rFonts w:ascii="Candara" w:hAnsi="Candara"/>
                <w:strike/>
                <w:sz w:val="20"/>
                <w:szCs w:val="20"/>
              </w:rPr>
              <w:t xml:space="preserve">– sodeluje s socialnimi, zdravstvenimi in podobnimi službami pri nudenju pomoči ljudem v stiski na svojem območju; </w:t>
            </w:r>
            <w:r w:rsidRPr="00E61A8C">
              <w:rPr>
                <w:rFonts w:ascii="Candara" w:hAnsi="Candara"/>
                <w:i/>
                <w:iCs/>
                <w:strike/>
                <w:sz w:val="20"/>
                <w:szCs w:val="20"/>
              </w:rPr>
              <w:br/>
            </w:r>
            <w:r w:rsidRPr="00E61A8C">
              <w:rPr>
                <w:rStyle w:val="Poudarek"/>
                <w:rFonts w:ascii="Candara" w:hAnsi="Candara"/>
                <w:strike/>
                <w:sz w:val="20"/>
                <w:szCs w:val="20"/>
              </w:rPr>
              <w:t>– opravlja druge naloge lokalnega pomena, ki so določene z drugimi akti občinskega sveta ali župana.</w:t>
            </w:r>
            <w:r w:rsidRPr="00E61A8C">
              <w:rPr>
                <w:rFonts w:ascii="Candara" w:hAnsi="Candara"/>
                <w:strike/>
                <w:sz w:val="20"/>
                <w:szCs w:val="20"/>
              </w:rPr>
              <w:br/>
              <w:t>2. Sklep prične veljati takoj.</w:t>
            </w:r>
          </w:p>
        </w:tc>
      </w:tr>
      <w:tr w:rsidR="009B7B07" w:rsidRPr="00CE7E0B" w14:paraId="7EED245B" w14:textId="77777777" w:rsidTr="004E2BA4">
        <w:tc>
          <w:tcPr>
            <w:tcW w:w="1367" w:type="dxa"/>
            <w:vMerge/>
            <w:shd w:val="clear" w:color="auto" w:fill="FDE9D9"/>
          </w:tcPr>
          <w:p w14:paraId="3E48238E" w14:textId="77777777" w:rsidR="009B7B07" w:rsidRDefault="009B7B07" w:rsidP="009B7B07">
            <w:pPr>
              <w:outlineLvl w:val="1"/>
              <w:rPr>
                <w:rFonts w:ascii="Candara" w:hAnsi="Candara"/>
                <w:b/>
              </w:rPr>
            </w:pPr>
          </w:p>
        </w:tc>
        <w:tc>
          <w:tcPr>
            <w:tcW w:w="1682" w:type="dxa"/>
            <w:gridSpan w:val="4"/>
          </w:tcPr>
          <w:p w14:paraId="7088CF95" w14:textId="77777777" w:rsidR="009B7B07" w:rsidRPr="00E61A8C" w:rsidRDefault="009B7B07" w:rsidP="009B7B07">
            <w:pPr>
              <w:outlineLvl w:val="1"/>
              <w:rPr>
                <w:rFonts w:ascii="Candara" w:hAnsi="Candara"/>
                <w:strike/>
                <w:sz w:val="22"/>
                <w:szCs w:val="22"/>
              </w:rPr>
            </w:pPr>
            <w:hyperlink r:id="rId1225" w:history="1">
              <w:r w:rsidRPr="00E61A8C">
                <w:rPr>
                  <w:rStyle w:val="Hiperpovezava"/>
                  <w:rFonts w:ascii="Candara" w:hAnsi="Candara"/>
                  <w:strike/>
                  <w:sz w:val="22"/>
                  <w:szCs w:val="22"/>
                </w:rPr>
                <w:t>01101-20/2018-7</w:t>
              </w:r>
            </w:hyperlink>
          </w:p>
        </w:tc>
        <w:tc>
          <w:tcPr>
            <w:tcW w:w="11754" w:type="dxa"/>
            <w:gridSpan w:val="2"/>
          </w:tcPr>
          <w:p w14:paraId="4B906E88"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Občinski svet Občine Šempeter-Vrtojba imenuje Jožeta Ruparja iz Vrtojbe, </w:t>
            </w:r>
            <w:r w:rsidRPr="00E61A8C">
              <w:rPr>
                <w:rStyle w:val="Krepko"/>
                <w:rFonts w:ascii="Candara" w:hAnsi="Candara"/>
                <w:strike/>
              </w:rPr>
              <w:t xml:space="preserve">za predstavnika Občine Šempeter-Vrtojba v Nadzorni svet Javnega sklada malega gospodarstva Goriške </w:t>
            </w:r>
            <w:r w:rsidRPr="00E61A8C">
              <w:rPr>
                <w:rStyle w:val="Krepko"/>
                <w:rFonts w:ascii="Candara" w:hAnsi="Candara"/>
                <w:b w:val="0"/>
                <w:strike/>
              </w:rPr>
              <w:t>za štiri letno mandatno obdobje.</w:t>
            </w:r>
          </w:p>
        </w:tc>
      </w:tr>
      <w:tr w:rsidR="009B7B07" w:rsidRPr="00CE7E0B" w14:paraId="46A5FC98" w14:textId="77777777" w:rsidTr="004E2BA4">
        <w:tc>
          <w:tcPr>
            <w:tcW w:w="1367" w:type="dxa"/>
            <w:vMerge/>
            <w:shd w:val="clear" w:color="auto" w:fill="FDE9D9"/>
          </w:tcPr>
          <w:p w14:paraId="6A98A5CD" w14:textId="77777777" w:rsidR="009B7B07" w:rsidRDefault="009B7B07" w:rsidP="009B7B07">
            <w:pPr>
              <w:outlineLvl w:val="1"/>
              <w:rPr>
                <w:rFonts w:ascii="Candara" w:hAnsi="Candara"/>
                <w:b/>
              </w:rPr>
            </w:pPr>
          </w:p>
        </w:tc>
        <w:tc>
          <w:tcPr>
            <w:tcW w:w="1682" w:type="dxa"/>
            <w:gridSpan w:val="4"/>
          </w:tcPr>
          <w:p w14:paraId="7D1D954B" w14:textId="77777777" w:rsidR="009B7B07" w:rsidRPr="00E61A8C" w:rsidRDefault="009B7B07" w:rsidP="009B7B07">
            <w:pPr>
              <w:outlineLvl w:val="1"/>
              <w:rPr>
                <w:rFonts w:ascii="Candara" w:hAnsi="Candara"/>
                <w:strike/>
                <w:sz w:val="22"/>
                <w:szCs w:val="22"/>
              </w:rPr>
            </w:pPr>
            <w:hyperlink r:id="rId1226" w:history="1">
              <w:r w:rsidRPr="00E61A8C">
                <w:rPr>
                  <w:rStyle w:val="Hiperpovezava"/>
                  <w:rFonts w:ascii="Candara" w:hAnsi="Candara"/>
                  <w:strike/>
                  <w:sz w:val="22"/>
                  <w:szCs w:val="22"/>
                </w:rPr>
                <w:t>01101-20/2018-8</w:t>
              </w:r>
            </w:hyperlink>
          </w:p>
        </w:tc>
        <w:tc>
          <w:tcPr>
            <w:tcW w:w="11754" w:type="dxa"/>
            <w:gridSpan w:val="2"/>
          </w:tcPr>
          <w:p w14:paraId="72F546B2" w14:textId="77777777" w:rsidR="009B7B07" w:rsidRPr="00E61A8C" w:rsidRDefault="009B7B07" w:rsidP="009B7B07">
            <w:pPr>
              <w:jc w:val="both"/>
              <w:rPr>
                <w:rStyle w:val="Krepko"/>
                <w:rFonts w:ascii="Candara" w:hAnsi="Candara"/>
                <w:b w:val="0"/>
                <w:strike/>
              </w:rPr>
            </w:pPr>
            <w:r w:rsidRPr="00E61A8C">
              <w:rPr>
                <w:rFonts w:ascii="Candara" w:hAnsi="Candara"/>
                <w:strike/>
              </w:rPr>
              <w:t xml:space="preserve">Občinski svet </w:t>
            </w:r>
            <w:r w:rsidRPr="00E61A8C">
              <w:rPr>
                <w:rFonts w:ascii="Candara" w:hAnsi="Candara"/>
                <w:bCs/>
                <w:strike/>
              </w:rPr>
              <w:t xml:space="preserve">Občine Šempeter-Vrtojba imenuje Janjo Makovec, Šempeter pri Gorici, </w:t>
            </w:r>
            <w:r w:rsidRPr="00E61A8C">
              <w:rPr>
                <w:rFonts w:ascii="Candara" w:hAnsi="Candara"/>
                <w:b/>
                <w:bCs/>
                <w:strike/>
              </w:rPr>
              <w:t>za predstavnico Občine Šempeter-Vrtojba v Svet lokalnih skupnosti Centra za socialno delo Severna Primorska</w:t>
            </w:r>
            <w:r w:rsidRPr="00E61A8C">
              <w:rPr>
                <w:rFonts w:ascii="Candara" w:hAnsi="Candara"/>
                <w:bCs/>
                <w:strike/>
              </w:rPr>
              <w:t>.</w:t>
            </w:r>
          </w:p>
        </w:tc>
      </w:tr>
      <w:tr w:rsidR="009B7B07" w:rsidRPr="00CE7E0B" w14:paraId="4AF7FF11" w14:textId="77777777" w:rsidTr="004E2BA4">
        <w:tc>
          <w:tcPr>
            <w:tcW w:w="1367" w:type="dxa"/>
            <w:vMerge/>
            <w:shd w:val="clear" w:color="auto" w:fill="FDE9D9"/>
          </w:tcPr>
          <w:p w14:paraId="68D83CA4" w14:textId="77777777" w:rsidR="009B7B07" w:rsidRDefault="009B7B07" w:rsidP="009B7B07">
            <w:pPr>
              <w:outlineLvl w:val="1"/>
              <w:rPr>
                <w:rFonts w:ascii="Candara" w:hAnsi="Candara"/>
                <w:b/>
              </w:rPr>
            </w:pPr>
          </w:p>
        </w:tc>
        <w:tc>
          <w:tcPr>
            <w:tcW w:w="1682" w:type="dxa"/>
            <w:gridSpan w:val="4"/>
          </w:tcPr>
          <w:p w14:paraId="4A9B4F39" w14:textId="77777777" w:rsidR="009B7B07" w:rsidRPr="00E61A8C" w:rsidRDefault="009B7B07" w:rsidP="009B7B07">
            <w:pPr>
              <w:outlineLvl w:val="1"/>
              <w:rPr>
                <w:rFonts w:ascii="Candara" w:hAnsi="Candara"/>
                <w:strike/>
                <w:sz w:val="22"/>
                <w:szCs w:val="22"/>
              </w:rPr>
            </w:pPr>
            <w:hyperlink r:id="rId1227" w:history="1">
              <w:r w:rsidRPr="00E61A8C">
                <w:rPr>
                  <w:rStyle w:val="Hiperpovezava"/>
                  <w:rFonts w:ascii="Candara" w:hAnsi="Candara"/>
                  <w:strike/>
                  <w:sz w:val="22"/>
                  <w:szCs w:val="22"/>
                </w:rPr>
                <w:t>01101-20/2018-9</w:t>
              </w:r>
            </w:hyperlink>
          </w:p>
        </w:tc>
        <w:tc>
          <w:tcPr>
            <w:tcW w:w="11754" w:type="dxa"/>
            <w:gridSpan w:val="2"/>
          </w:tcPr>
          <w:p w14:paraId="433B09E9" w14:textId="77777777" w:rsidR="009B7B07" w:rsidRPr="00E61A8C" w:rsidRDefault="009B7B07" w:rsidP="009B7B07">
            <w:pPr>
              <w:jc w:val="both"/>
              <w:rPr>
                <w:rStyle w:val="Krepko"/>
                <w:rFonts w:ascii="Candara" w:hAnsi="Candara"/>
                <w:b w:val="0"/>
                <w:strike/>
              </w:rPr>
            </w:pPr>
            <w:r w:rsidRPr="00E61A8C">
              <w:rPr>
                <w:rFonts w:ascii="Candara" w:hAnsi="Candara"/>
                <w:strike/>
              </w:rPr>
              <w:t xml:space="preserve">Občinski svet Občine Šempeter-Vrtojba </w:t>
            </w:r>
            <w:r w:rsidRPr="00E61A8C">
              <w:rPr>
                <w:rFonts w:ascii="Candara" w:hAnsi="Candara"/>
                <w:b/>
                <w:strike/>
              </w:rPr>
              <w:t>ne podaja</w:t>
            </w:r>
            <w:r w:rsidRPr="00E61A8C">
              <w:rPr>
                <w:rFonts w:ascii="Candara" w:hAnsi="Candara"/>
                <w:strike/>
              </w:rPr>
              <w:t xml:space="preserve"> soglasja k imenovanju Aleša Bajca za direktorja Javnega zavoda za kulturo, šport, turizem in mladinske dejavnosti Šempeter-Vrtojba.</w:t>
            </w:r>
          </w:p>
        </w:tc>
      </w:tr>
      <w:tr w:rsidR="009B7B07" w:rsidRPr="00CE7E0B" w14:paraId="14D000B8" w14:textId="77777777" w:rsidTr="004E2BA4">
        <w:tc>
          <w:tcPr>
            <w:tcW w:w="1367" w:type="dxa"/>
            <w:vMerge/>
            <w:shd w:val="clear" w:color="auto" w:fill="FDE9D9"/>
          </w:tcPr>
          <w:p w14:paraId="27011DB2" w14:textId="77777777" w:rsidR="009B7B07" w:rsidRDefault="009B7B07" w:rsidP="009B7B07">
            <w:pPr>
              <w:outlineLvl w:val="1"/>
              <w:rPr>
                <w:rFonts w:ascii="Candara" w:hAnsi="Candara"/>
                <w:b/>
              </w:rPr>
            </w:pPr>
          </w:p>
        </w:tc>
        <w:tc>
          <w:tcPr>
            <w:tcW w:w="1682" w:type="dxa"/>
            <w:gridSpan w:val="4"/>
          </w:tcPr>
          <w:p w14:paraId="70DD0C6E" w14:textId="77777777" w:rsidR="009B7B07" w:rsidRPr="00E61A8C" w:rsidRDefault="009B7B07" w:rsidP="009B7B07">
            <w:pPr>
              <w:outlineLvl w:val="1"/>
              <w:rPr>
                <w:rFonts w:ascii="Candara" w:hAnsi="Candara"/>
                <w:strike/>
                <w:sz w:val="22"/>
                <w:szCs w:val="22"/>
              </w:rPr>
            </w:pPr>
            <w:hyperlink r:id="rId1228" w:history="1">
              <w:r w:rsidRPr="00E61A8C">
                <w:rPr>
                  <w:rStyle w:val="Hiperpovezava"/>
                  <w:rFonts w:ascii="Candara" w:hAnsi="Candara"/>
                  <w:strike/>
                  <w:sz w:val="22"/>
                  <w:szCs w:val="22"/>
                </w:rPr>
                <w:t>01101-20/2018-10</w:t>
              </w:r>
            </w:hyperlink>
          </w:p>
        </w:tc>
        <w:tc>
          <w:tcPr>
            <w:tcW w:w="11754" w:type="dxa"/>
            <w:gridSpan w:val="2"/>
          </w:tcPr>
          <w:p w14:paraId="6B32BED6" w14:textId="77777777" w:rsidR="009B7B07" w:rsidRPr="00E61A8C" w:rsidRDefault="009B7B07" w:rsidP="009B7B07">
            <w:pPr>
              <w:autoSpaceDN w:val="0"/>
              <w:jc w:val="both"/>
              <w:textAlignment w:val="baseline"/>
              <w:rPr>
                <w:rStyle w:val="Krepko"/>
                <w:rFonts w:ascii="Candara" w:hAnsi="Candara" w:cs="Arial"/>
                <w:b w:val="0"/>
                <w:strike/>
              </w:rPr>
            </w:pPr>
            <w:r w:rsidRPr="00E61A8C">
              <w:rPr>
                <w:rFonts w:ascii="Candara" w:hAnsi="Candara" w:cs="Arial"/>
                <w:bCs/>
                <w:strike/>
              </w:rPr>
              <w:t xml:space="preserve">Občinski svet Občine Šempeter-Vrtojba daje </w:t>
            </w:r>
            <w:r w:rsidRPr="00E61A8C">
              <w:rPr>
                <w:rFonts w:ascii="Candara" w:hAnsi="Candara" w:cs="Arial"/>
                <w:b/>
                <w:bCs/>
                <w:strike/>
              </w:rPr>
              <w:t xml:space="preserve">pozitivno mnenje k zaposlitvi v </w:t>
            </w:r>
            <w:r w:rsidRPr="00E61A8C">
              <w:rPr>
                <w:rFonts w:ascii="Candara" w:hAnsi="Candara"/>
                <w:b/>
                <w:strike/>
              </w:rPr>
              <w:t>Zavodu za kulturo, šport, turizem in mladinske dejavnosti Šempeter-Vrtojba, na delovnem mestu »Strokovni sodelavec II«,</w:t>
            </w:r>
            <w:r w:rsidRPr="00E61A8C">
              <w:rPr>
                <w:rFonts w:ascii="Candara" w:hAnsi="Candara"/>
                <w:strike/>
              </w:rPr>
              <w:t xml:space="preserve"> za določen čas enega leta, za polni delovni čas</w:t>
            </w:r>
            <w:r w:rsidRPr="00E61A8C">
              <w:rPr>
                <w:rFonts w:ascii="Candara" w:hAnsi="Candara" w:cs="Arial"/>
                <w:bCs/>
                <w:strike/>
              </w:rPr>
              <w:t>.</w:t>
            </w:r>
          </w:p>
        </w:tc>
      </w:tr>
      <w:tr w:rsidR="009B7B07" w:rsidRPr="00CE7E0B" w14:paraId="7BA1BD14" w14:textId="77777777" w:rsidTr="004E2BA4">
        <w:tc>
          <w:tcPr>
            <w:tcW w:w="1367" w:type="dxa"/>
            <w:vMerge/>
            <w:shd w:val="clear" w:color="auto" w:fill="FDE9D9"/>
          </w:tcPr>
          <w:p w14:paraId="0AB858C1" w14:textId="77777777" w:rsidR="009B7B07" w:rsidRDefault="009B7B07" w:rsidP="009B7B07">
            <w:pPr>
              <w:outlineLvl w:val="1"/>
              <w:rPr>
                <w:rFonts w:ascii="Candara" w:hAnsi="Candara"/>
                <w:b/>
              </w:rPr>
            </w:pPr>
          </w:p>
        </w:tc>
        <w:tc>
          <w:tcPr>
            <w:tcW w:w="1682" w:type="dxa"/>
            <w:gridSpan w:val="4"/>
          </w:tcPr>
          <w:p w14:paraId="5D31A9A5" w14:textId="77777777" w:rsidR="009B7B07" w:rsidRPr="00E61A8C" w:rsidRDefault="009B7B07" w:rsidP="009B7B07">
            <w:pPr>
              <w:outlineLvl w:val="1"/>
              <w:rPr>
                <w:rFonts w:ascii="Candara" w:hAnsi="Candara"/>
                <w:strike/>
                <w:sz w:val="22"/>
                <w:szCs w:val="22"/>
              </w:rPr>
            </w:pPr>
            <w:hyperlink r:id="rId1229" w:history="1">
              <w:r w:rsidRPr="00E61A8C">
                <w:rPr>
                  <w:rStyle w:val="Hiperpovezava"/>
                  <w:rFonts w:ascii="Candara" w:hAnsi="Candara"/>
                  <w:strike/>
                  <w:sz w:val="22"/>
                  <w:szCs w:val="22"/>
                </w:rPr>
                <w:t>01101-20/2018-11</w:t>
              </w:r>
            </w:hyperlink>
          </w:p>
        </w:tc>
        <w:tc>
          <w:tcPr>
            <w:tcW w:w="11754" w:type="dxa"/>
            <w:gridSpan w:val="2"/>
          </w:tcPr>
          <w:p w14:paraId="55460E5C" w14:textId="77777777" w:rsidR="009B7B07" w:rsidRPr="00E61A8C" w:rsidRDefault="009B7B07" w:rsidP="009B7B07">
            <w:pPr>
              <w:jc w:val="both"/>
              <w:rPr>
                <w:rStyle w:val="Krepko"/>
                <w:rFonts w:ascii="Candara" w:hAnsi="Candara"/>
                <w:b w:val="0"/>
                <w:strike/>
              </w:rPr>
            </w:pPr>
            <w:r w:rsidRPr="00E61A8C">
              <w:rPr>
                <w:rFonts w:ascii="Candara" w:hAnsi="Candara"/>
                <w:strike/>
              </w:rPr>
              <w:t>Občinski svet Občine Šempeter-Vrtojba sprejme plan dela Občinskega sveta Občine Šempeter-Vrtojba za leto 2019.</w:t>
            </w:r>
          </w:p>
        </w:tc>
      </w:tr>
      <w:tr w:rsidR="009B7B07" w:rsidRPr="00CE7E0B" w14:paraId="17820C20" w14:textId="77777777" w:rsidTr="00331972">
        <w:tc>
          <w:tcPr>
            <w:tcW w:w="1367" w:type="dxa"/>
            <w:vMerge/>
            <w:shd w:val="clear" w:color="auto" w:fill="FDE9D9"/>
          </w:tcPr>
          <w:p w14:paraId="06DFAA6B" w14:textId="77777777" w:rsidR="009B7B07" w:rsidRDefault="009B7B07" w:rsidP="009B7B07">
            <w:pPr>
              <w:outlineLvl w:val="1"/>
              <w:rPr>
                <w:rFonts w:ascii="Candara" w:hAnsi="Candara"/>
                <w:b/>
              </w:rPr>
            </w:pPr>
          </w:p>
        </w:tc>
        <w:tc>
          <w:tcPr>
            <w:tcW w:w="13436" w:type="dxa"/>
            <w:gridSpan w:val="6"/>
            <w:shd w:val="clear" w:color="auto" w:fill="EEECE1"/>
          </w:tcPr>
          <w:p w14:paraId="4D9991FA" w14:textId="77777777" w:rsidR="009B7B07" w:rsidRPr="00CE7E0B" w:rsidRDefault="009B7B07" w:rsidP="009B7B07">
            <w:pPr>
              <w:ind w:left="720"/>
              <w:jc w:val="both"/>
              <w:rPr>
                <w:rStyle w:val="Krepko"/>
                <w:rFonts w:ascii="Candara" w:hAnsi="Candara"/>
                <w:b w:val="0"/>
              </w:rPr>
            </w:pPr>
          </w:p>
        </w:tc>
      </w:tr>
      <w:tr w:rsidR="009B7B07" w14:paraId="6B1413A5" w14:textId="77777777" w:rsidTr="004E2BA4">
        <w:tc>
          <w:tcPr>
            <w:tcW w:w="1367" w:type="dxa"/>
            <w:vMerge w:val="restart"/>
            <w:tcBorders>
              <w:top w:val="nil"/>
            </w:tcBorders>
            <w:shd w:val="clear" w:color="auto" w:fill="FDE9D9"/>
          </w:tcPr>
          <w:p w14:paraId="7317D51B" w14:textId="77777777" w:rsidR="009B7B07" w:rsidRPr="00E61A8C" w:rsidRDefault="009B7B07" w:rsidP="009B7B07">
            <w:pPr>
              <w:outlineLvl w:val="1"/>
              <w:rPr>
                <w:rFonts w:ascii="Candara" w:hAnsi="Candara"/>
                <w:b/>
              </w:rPr>
            </w:pPr>
            <w:r w:rsidRPr="00E61A8C">
              <w:rPr>
                <w:rFonts w:ascii="Candara" w:hAnsi="Candara"/>
                <w:b/>
              </w:rPr>
              <w:t>Konstitutivna seja dne 30. 11. 2018</w:t>
            </w:r>
          </w:p>
          <w:p w14:paraId="74575076" w14:textId="77777777" w:rsidR="009B7B07" w:rsidRPr="00E61A8C" w:rsidRDefault="009B7B07" w:rsidP="009B7B07">
            <w:pPr>
              <w:outlineLvl w:val="1"/>
              <w:rPr>
                <w:rFonts w:ascii="Candara" w:hAnsi="Candara"/>
                <w:b/>
                <w:strike/>
              </w:rPr>
            </w:pPr>
          </w:p>
        </w:tc>
        <w:tc>
          <w:tcPr>
            <w:tcW w:w="1682" w:type="dxa"/>
            <w:gridSpan w:val="4"/>
          </w:tcPr>
          <w:p w14:paraId="54B6AF2F" w14:textId="77777777" w:rsidR="009B7B07" w:rsidRPr="00E61A8C" w:rsidRDefault="009B7B07" w:rsidP="009B7B07">
            <w:pPr>
              <w:outlineLvl w:val="1"/>
              <w:rPr>
                <w:rFonts w:ascii="Candara" w:hAnsi="Candara"/>
                <w:strike/>
                <w:sz w:val="22"/>
                <w:szCs w:val="22"/>
              </w:rPr>
            </w:pPr>
            <w:hyperlink r:id="rId1230" w:history="1">
              <w:r w:rsidRPr="00E61A8C">
                <w:rPr>
                  <w:rStyle w:val="Hiperpovezava"/>
                  <w:rFonts w:ascii="Candara" w:hAnsi="Candara"/>
                  <w:strike/>
                  <w:sz w:val="22"/>
                  <w:szCs w:val="22"/>
                </w:rPr>
                <w:t>01101-18/2018-1</w:t>
              </w:r>
            </w:hyperlink>
          </w:p>
        </w:tc>
        <w:tc>
          <w:tcPr>
            <w:tcW w:w="11754" w:type="dxa"/>
            <w:gridSpan w:val="2"/>
          </w:tcPr>
          <w:p w14:paraId="7F6B82B3" w14:textId="77777777" w:rsidR="009B7B07" w:rsidRPr="00E61A8C" w:rsidRDefault="009B7B07" w:rsidP="009B7B07">
            <w:pPr>
              <w:rPr>
                <w:rStyle w:val="Krepko"/>
                <w:rFonts w:ascii="Candara" w:hAnsi="Candara"/>
                <w:b w:val="0"/>
                <w:strike/>
              </w:rPr>
            </w:pPr>
            <w:r w:rsidRPr="00E61A8C">
              <w:rPr>
                <w:rStyle w:val="Krepko"/>
                <w:rFonts w:ascii="Candara" w:hAnsi="Candara"/>
                <w:b w:val="0"/>
                <w:strike/>
              </w:rPr>
              <w:t xml:space="preserve">Občinski svet Občine Šempeter-Vrtojba imenuje naslednje </w:t>
            </w:r>
            <w:r w:rsidRPr="00E61A8C">
              <w:rPr>
                <w:rStyle w:val="Krepko"/>
                <w:rFonts w:ascii="Candara" w:hAnsi="Candara"/>
                <w:strike/>
              </w:rPr>
              <w:t>članice in člane Komisije za mandatna vprašanja</w:t>
            </w:r>
            <w:r w:rsidRPr="00E61A8C">
              <w:rPr>
                <w:rStyle w:val="Krepko"/>
                <w:rFonts w:ascii="Candara" w:hAnsi="Candara"/>
                <w:b w:val="0"/>
                <w:strike/>
              </w:rPr>
              <w:t>:</w:t>
            </w:r>
          </w:p>
          <w:p w14:paraId="5A820B0E" w14:textId="77777777" w:rsidR="009B7B07" w:rsidRPr="00E61A8C" w:rsidRDefault="009B7B07" w:rsidP="009B7B07">
            <w:pPr>
              <w:numPr>
                <w:ilvl w:val="0"/>
                <w:numId w:val="102"/>
              </w:numPr>
              <w:rPr>
                <w:rStyle w:val="Krepko"/>
                <w:rFonts w:ascii="Candara" w:hAnsi="Candara"/>
                <w:b w:val="0"/>
                <w:strike/>
              </w:rPr>
            </w:pPr>
            <w:r w:rsidRPr="00E61A8C">
              <w:rPr>
                <w:rStyle w:val="Krepko"/>
                <w:rFonts w:ascii="Candara" w:hAnsi="Candara"/>
                <w:b w:val="0"/>
                <w:strike/>
              </w:rPr>
              <w:t>Janja Makovec</w:t>
            </w:r>
          </w:p>
          <w:p w14:paraId="49EF0601" w14:textId="77777777" w:rsidR="009B7B07" w:rsidRPr="00E61A8C" w:rsidRDefault="009B7B07" w:rsidP="009B7B07">
            <w:pPr>
              <w:numPr>
                <w:ilvl w:val="0"/>
                <w:numId w:val="102"/>
              </w:numPr>
              <w:rPr>
                <w:rStyle w:val="Krepko"/>
                <w:rFonts w:ascii="Candara" w:hAnsi="Candara"/>
                <w:b w:val="0"/>
                <w:strike/>
              </w:rPr>
            </w:pPr>
            <w:r w:rsidRPr="00E61A8C">
              <w:rPr>
                <w:rStyle w:val="Krepko"/>
                <w:rFonts w:ascii="Candara" w:hAnsi="Candara"/>
                <w:b w:val="0"/>
                <w:strike/>
              </w:rPr>
              <w:t xml:space="preserve">Ivo </w:t>
            </w:r>
            <w:proofErr w:type="spellStart"/>
            <w:r w:rsidRPr="00E61A8C">
              <w:rPr>
                <w:rStyle w:val="Krepko"/>
                <w:rFonts w:ascii="Candara" w:hAnsi="Candara"/>
                <w:b w:val="0"/>
                <w:strike/>
              </w:rPr>
              <w:t>Podberšič</w:t>
            </w:r>
            <w:proofErr w:type="spellEnd"/>
          </w:p>
          <w:p w14:paraId="71C6401C" w14:textId="77777777" w:rsidR="009B7B07" w:rsidRPr="00E61A8C" w:rsidRDefault="009B7B07" w:rsidP="009B7B07">
            <w:pPr>
              <w:numPr>
                <w:ilvl w:val="0"/>
                <w:numId w:val="102"/>
              </w:numPr>
              <w:rPr>
                <w:rStyle w:val="Krepko"/>
                <w:rFonts w:ascii="Candara" w:hAnsi="Candara"/>
                <w:b w:val="0"/>
                <w:strike/>
              </w:rPr>
            </w:pPr>
            <w:r w:rsidRPr="00E61A8C">
              <w:rPr>
                <w:rStyle w:val="Krepko"/>
                <w:rFonts w:ascii="Candara" w:hAnsi="Candara"/>
                <w:b w:val="0"/>
                <w:strike/>
              </w:rPr>
              <w:t>Tina Gorkič</w:t>
            </w:r>
          </w:p>
          <w:p w14:paraId="5D9653A7" w14:textId="77777777" w:rsidR="009B7B07" w:rsidRPr="00E61A8C" w:rsidRDefault="009B7B07" w:rsidP="009B7B07">
            <w:pPr>
              <w:rPr>
                <w:rStyle w:val="Krepko"/>
                <w:rFonts w:ascii="Candara" w:hAnsi="Candara"/>
                <w:b w:val="0"/>
                <w:strike/>
              </w:rPr>
            </w:pPr>
            <w:r w:rsidRPr="00E61A8C">
              <w:rPr>
                <w:rStyle w:val="Krepko"/>
                <w:rFonts w:ascii="Candara" w:hAnsi="Candara"/>
                <w:b w:val="0"/>
                <w:strike/>
              </w:rPr>
              <w:t>Sklep prične veljati takoj.</w:t>
            </w:r>
          </w:p>
        </w:tc>
      </w:tr>
      <w:tr w:rsidR="009B7B07" w14:paraId="2DBEE77B" w14:textId="77777777" w:rsidTr="004E2BA4">
        <w:tc>
          <w:tcPr>
            <w:tcW w:w="1367" w:type="dxa"/>
            <w:vMerge/>
            <w:tcBorders>
              <w:top w:val="nil"/>
            </w:tcBorders>
            <w:shd w:val="clear" w:color="auto" w:fill="FDE9D9"/>
          </w:tcPr>
          <w:p w14:paraId="7C4282F2" w14:textId="77777777" w:rsidR="009B7B07" w:rsidRPr="00E61A8C" w:rsidRDefault="009B7B07" w:rsidP="009B7B07">
            <w:pPr>
              <w:outlineLvl w:val="1"/>
              <w:rPr>
                <w:rFonts w:ascii="Candara" w:hAnsi="Candara"/>
                <w:b/>
                <w:strike/>
              </w:rPr>
            </w:pPr>
          </w:p>
        </w:tc>
        <w:tc>
          <w:tcPr>
            <w:tcW w:w="1682" w:type="dxa"/>
            <w:gridSpan w:val="4"/>
          </w:tcPr>
          <w:p w14:paraId="1EA66E3C" w14:textId="77777777" w:rsidR="009B7B07" w:rsidRPr="00E61A8C" w:rsidRDefault="009B7B07" w:rsidP="009B7B07">
            <w:pPr>
              <w:outlineLvl w:val="1"/>
              <w:rPr>
                <w:rFonts w:ascii="Candara" w:hAnsi="Candara"/>
                <w:strike/>
                <w:sz w:val="22"/>
                <w:szCs w:val="22"/>
              </w:rPr>
            </w:pPr>
            <w:r w:rsidRPr="00E61A8C">
              <w:rPr>
                <w:rFonts w:ascii="Candara" w:hAnsi="Candara"/>
                <w:strike/>
                <w:sz w:val="22"/>
                <w:szCs w:val="22"/>
              </w:rPr>
              <w:t>01101-18/2018-2</w:t>
            </w:r>
          </w:p>
        </w:tc>
        <w:tc>
          <w:tcPr>
            <w:tcW w:w="11754" w:type="dxa"/>
            <w:gridSpan w:val="2"/>
          </w:tcPr>
          <w:p w14:paraId="71DFB20F" w14:textId="77777777" w:rsidR="009B7B07" w:rsidRPr="00E61A8C" w:rsidRDefault="009B7B07" w:rsidP="009B7B07">
            <w:pPr>
              <w:jc w:val="both"/>
              <w:rPr>
                <w:rStyle w:val="Krepko"/>
                <w:rFonts w:ascii="Candara" w:hAnsi="Candara"/>
                <w:b w:val="0"/>
                <w:strike/>
              </w:rPr>
            </w:pPr>
            <w:r w:rsidRPr="00E61A8C">
              <w:rPr>
                <w:rStyle w:val="Krepko"/>
                <w:rFonts w:ascii="Candara" w:hAnsi="Candara"/>
                <w:strike/>
              </w:rPr>
              <w:t>Poročilo Komisije za potrditev mandatov</w:t>
            </w:r>
            <w:r w:rsidRPr="00E61A8C">
              <w:rPr>
                <w:rStyle w:val="Krepko"/>
                <w:rFonts w:ascii="Candara" w:hAnsi="Candara"/>
                <w:b w:val="0"/>
                <w:strike/>
              </w:rPr>
              <w:t xml:space="preserve"> o pregledu potrdil o izvolitvi ter o vsebini in upravičenosti morebitnih pritožb kandidatov ali predstavnikov list kandidatov</w:t>
            </w:r>
          </w:p>
        </w:tc>
      </w:tr>
      <w:tr w:rsidR="009B7B07" w14:paraId="41757144" w14:textId="77777777" w:rsidTr="004E2BA4">
        <w:tc>
          <w:tcPr>
            <w:tcW w:w="1367" w:type="dxa"/>
            <w:vMerge/>
            <w:tcBorders>
              <w:top w:val="nil"/>
            </w:tcBorders>
            <w:shd w:val="clear" w:color="auto" w:fill="FDE9D9"/>
          </w:tcPr>
          <w:p w14:paraId="0FC3213E" w14:textId="77777777" w:rsidR="009B7B07" w:rsidRPr="00E61A8C" w:rsidRDefault="009B7B07" w:rsidP="009B7B07">
            <w:pPr>
              <w:outlineLvl w:val="1"/>
              <w:rPr>
                <w:rFonts w:ascii="Candara" w:hAnsi="Candara"/>
                <w:b/>
                <w:strike/>
              </w:rPr>
            </w:pPr>
          </w:p>
        </w:tc>
        <w:tc>
          <w:tcPr>
            <w:tcW w:w="1682" w:type="dxa"/>
            <w:gridSpan w:val="4"/>
          </w:tcPr>
          <w:p w14:paraId="4BDF0CE8" w14:textId="77777777" w:rsidR="009B7B07" w:rsidRPr="00E61A8C" w:rsidRDefault="009B7B07" w:rsidP="009B7B07">
            <w:pPr>
              <w:outlineLvl w:val="1"/>
              <w:rPr>
                <w:rFonts w:ascii="Candara" w:hAnsi="Candara"/>
                <w:strike/>
                <w:sz w:val="22"/>
                <w:szCs w:val="22"/>
              </w:rPr>
            </w:pPr>
            <w:hyperlink r:id="rId1231" w:history="1">
              <w:r w:rsidRPr="00E61A8C">
                <w:rPr>
                  <w:rStyle w:val="Hiperpovezava"/>
                  <w:rFonts w:ascii="Candara" w:hAnsi="Candara"/>
                  <w:strike/>
                  <w:sz w:val="22"/>
                  <w:szCs w:val="22"/>
                </w:rPr>
                <w:t>01101-18/2018-3</w:t>
              </w:r>
            </w:hyperlink>
          </w:p>
        </w:tc>
        <w:tc>
          <w:tcPr>
            <w:tcW w:w="11754" w:type="dxa"/>
            <w:gridSpan w:val="2"/>
          </w:tcPr>
          <w:p w14:paraId="46FF01C3" w14:textId="77777777" w:rsidR="009B7B07" w:rsidRPr="00E61A8C" w:rsidRDefault="009B7B07" w:rsidP="009B7B07">
            <w:pPr>
              <w:rPr>
                <w:rFonts w:ascii="Candara" w:hAnsi="Candara"/>
                <w:b/>
                <w:strike/>
              </w:rPr>
            </w:pPr>
            <w:r w:rsidRPr="00E61A8C">
              <w:rPr>
                <w:rFonts w:ascii="Candara" w:hAnsi="Candara"/>
                <w:strike/>
              </w:rPr>
              <w:t xml:space="preserve">Občinski svet Občine Šempeter-Vrtojba na podlagi Poročila mandatne komisije o pregledu potrdil o izvolitvi ter o vsebini in upravičenosti morebitnih pritožb kandidatov ali predstavnikov list kandidatov, </w:t>
            </w:r>
            <w:r w:rsidRPr="00E61A8C">
              <w:rPr>
                <w:rFonts w:ascii="Candara" w:hAnsi="Candara"/>
                <w:b/>
                <w:strike/>
              </w:rPr>
              <w:t>potrjuje mandat svetnicam in svetnikom Občine Šempeter-Vrtojba:</w:t>
            </w:r>
          </w:p>
          <w:p w14:paraId="3FF37BBE" w14:textId="77777777" w:rsidR="009B7B07" w:rsidRPr="00E61A8C" w:rsidRDefault="009B7B07" w:rsidP="009B7B07">
            <w:pPr>
              <w:numPr>
                <w:ilvl w:val="0"/>
                <w:numId w:val="103"/>
              </w:numPr>
              <w:rPr>
                <w:rFonts w:ascii="Candara" w:hAnsi="Candara"/>
                <w:strike/>
              </w:rPr>
            </w:pPr>
            <w:r w:rsidRPr="00E61A8C">
              <w:rPr>
                <w:rFonts w:ascii="Candara" w:hAnsi="Candara"/>
                <w:strike/>
              </w:rPr>
              <w:t>Jože Rupar, Vrtojba</w:t>
            </w:r>
          </w:p>
          <w:p w14:paraId="7ADF030F"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Vlasta </w:t>
            </w:r>
            <w:proofErr w:type="spellStart"/>
            <w:r w:rsidRPr="00E61A8C">
              <w:rPr>
                <w:rFonts w:ascii="Candara" w:hAnsi="Candara"/>
                <w:strike/>
              </w:rPr>
              <w:t>Mozetič,Šempeter</w:t>
            </w:r>
            <w:proofErr w:type="spellEnd"/>
            <w:r w:rsidRPr="00E61A8C">
              <w:rPr>
                <w:rFonts w:ascii="Candara" w:hAnsi="Candara"/>
                <w:strike/>
              </w:rPr>
              <w:t xml:space="preserve"> pri Gorici</w:t>
            </w:r>
          </w:p>
          <w:p w14:paraId="58854AE3"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Dejan </w:t>
            </w:r>
            <w:proofErr w:type="spellStart"/>
            <w:r w:rsidRPr="00E61A8C">
              <w:rPr>
                <w:rFonts w:ascii="Candara" w:hAnsi="Candara"/>
                <w:strike/>
              </w:rPr>
              <w:t>Koglot</w:t>
            </w:r>
            <w:proofErr w:type="spellEnd"/>
            <w:r w:rsidRPr="00E61A8C">
              <w:rPr>
                <w:rFonts w:ascii="Candara" w:hAnsi="Candara"/>
                <w:strike/>
              </w:rPr>
              <w:t>, Vrtojba</w:t>
            </w:r>
          </w:p>
          <w:p w14:paraId="0C96CACC" w14:textId="77777777" w:rsidR="009B7B07" w:rsidRPr="00E61A8C" w:rsidRDefault="009B7B07" w:rsidP="009B7B07">
            <w:pPr>
              <w:numPr>
                <w:ilvl w:val="0"/>
                <w:numId w:val="103"/>
              </w:numPr>
              <w:rPr>
                <w:rFonts w:ascii="Candara" w:hAnsi="Candara"/>
                <w:strike/>
              </w:rPr>
            </w:pPr>
            <w:r w:rsidRPr="00E61A8C">
              <w:rPr>
                <w:rFonts w:ascii="Candara" w:hAnsi="Candara"/>
                <w:strike/>
              </w:rPr>
              <w:t>Tina Gorkič, Vrtojba</w:t>
            </w:r>
          </w:p>
          <w:p w14:paraId="0FEEAFE8" w14:textId="77777777" w:rsidR="009B7B07" w:rsidRPr="00E61A8C" w:rsidRDefault="009B7B07" w:rsidP="009B7B07">
            <w:pPr>
              <w:numPr>
                <w:ilvl w:val="0"/>
                <w:numId w:val="103"/>
              </w:numPr>
              <w:rPr>
                <w:rFonts w:ascii="Candara" w:hAnsi="Candara"/>
                <w:strike/>
              </w:rPr>
            </w:pPr>
            <w:r w:rsidRPr="00E61A8C">
              <w:rPr>
                <w:rFonts w:ascii="Candara" w:hAnsi="Candara"/>
                <w:strike/>
              </w:rPr>
              <w:t>Stanislav Rijavec, Šempeter pri Gorici</w:t>
            </w:r>
          </w:p>
          <w:p w14:paraId="52DF08CF" w14:textId="77777777" w:rsidR="009B7B07" w:rsidRPr="00E61A8C" w:rsidRDefault="009B7B07" w:rsidP="009B7B07">
            <w:pPr>
              <w:numPr>
                <w:ilvl w:val="0"/>
                <w:numId w:val="103"/>
              </w:numPr>
              <w:rPr>
                <w:rFonts w:ascii="Candara" w:hAnsi="Candara"/>
                <w:strike/>
              </w:rPr>
            </w:pPr>
            <w:r w:rsidRPr="00E61A8C">
              <w:rPr>
                <w:rFonts w:ascii="Candara" w:hAnsi="Candara"/>
                <w:strike/>
              </w:rPr>
              <w:t>Sara Krošelj, Vrtojba</w:t>
            </w:r>
          </w:p>
          <w:p w14:paraId="5161C983" w14:textId="77777777" w:rsidR="009B7B07" w:rsidRPr="00E61A8C" w:rsidRDefault="009B7B07" w:rsidP="009B7B07">
            <w:pPr>
              <w:numPr>
                <w:ilvl w:val="0"/>
                <w:numId w:val="103"/>
              </w:numPr>
              <w:rPr>
                <w:rFonts w:ascii="Candara" w:hAnsi="Candara"/>
                <w:strike/>
              </w:rPr>
            </w:pPr>
            <w:r w:rsidRPr="00E61A8C">
              <w:rPr>
                <w:rFonts w:ascii="Candara" w:hAnsi="Candara"/>
                <w:strike/>
              </w:rPr>
              <w:lastRenderedPageBreak/>
              <w:t>Milan Turk, Šempeter pri Gorici</w:t>
            </w:r>
          </w:p>
          <w:p w14:paraId="2F7C780A" w14:textId="77777777" w:rsidR="009B7B07" w:rsidRPr="00E61A8C" w:rsidRDefault="009B7B07" w:rsidP="009B7B07">
            <w:pPr>
              <w:numPr>
                <w:ilvl w:val="0"/>
                <w:numId w:val="103"/>
              </w:numPr>
              <w:rPr>
                <w:rFonts w:ascii="Candara" w:hAnsi="Candara"/>
                <w:strike/>
              </w:rPr>
            </w:pPr>
            <w:r w:rsidRPr="00E61A8C">
              <w:rPr>
                <w:rFonts w:ascii="Candara" w:hAnsi="Candara"/>
                <w:strike/>
              </w:rPr>
              <w:t>Monika Gorjan Zavadlav, Šempeter pri Gorici</w:t>
            </w:r>
          </w:p>
          <w:p w14:paraId="5515DC1E"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Ivo </w:t>
            </w:r>
            <w:proofErr w:type="spellStart"/>
            <w:r w:rsidRPr="00E61A8C">
              <w:rPr>
                <w:rFonts w:ascii="Candara" w:hAnsi="Candara"/>
                <w:strike/>
              </w:rPr>
              <w:t>Podbersič</w:t>
            </w:r>
            <w:proofErr w:type="spellEnd"/>
            <w:r w:rsidRPr="00E61A8C">
              <w:rPr>
                <w:rFonts w:ascii="Candara" w:hAnsi="Candara"/>
                <w:strike/>
              </w:rPr>
              <w:t xml:space="preserve">, Vrtojba </w:t>
            </w:r>
          </w:p>
          <w:p w14:paraId="42AA457D" w14:textId="77777777" w:rsidR="009B7B07" w:rsidRPr="00E61A8C" w:rsidRDefault="009B7B07" w:rsidP="009B7B07">
            <w:pPr>
              <w:numPr>
                <w:ilvl w:val="0"/>
                <w:numId w:val="103"/>
              </w:numPr>
              <w:rPr>
                <w:rFonts w:ascii="Candara" w:hAnsi="Candara"/>
                <w:strike/>
              </w:rPr>
            </w:pPr>
            <w:r w:rsidRPr="00E61A8C">
              <w:rPr>
                <w:rFonts w:ascii="Candara" w:hAnsi="Candara"/>
                <w:strike/>
              </w:rPr>
              <w:t>Alenka Poljšak, Šempeter pri Gorici</w:t>
            </w:r>
          </w:p>
          <w:p w14:paraId="1938970B"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Mag. Matej </w:t>
            </w:r>
            <w:proofErr w:type="spellStart"/>
            <w:r w:rsidRPr="00E61A8C">
              <w:rPr>
                <w:rFonts w:ascii="Candara" w:hAnsi="Candara"/>
                <w:strike/>
              </w:rPr>
              <w:t>Koglot</w:t>
            </w:r>
            <w:proofErr w:type="spellEnd"/>
            <w:r w:rsidRPr="00E61A8C">
              <w:rPr>
                <w:rFonts w:ascii="Candara" w:hAnsi="Candara"/>
                <w:strike/>
              </w:rPr>
              <w:t>, Šempeter pri Gorici</w:t>
            </w:r>
          </w:p>
          <w:p w14:paraId="2B07312D" w14:textId="77777777" w:rsidR="009B7B07" w:rsidRPr="00E61A8C" w:rsidRDefault="009B7B07" w:rsidP="009B7B07">
            <w:pPr>
              <w:numPr>
                <w:ilvl w:val="0"/>
                <w:numId w:val="103"/>
              </w:numPr>
              <w:rPr>
                <w:rFonts w:ascii="Candara" w:hAnsi="Candara"/>
                <w:strike/>
              </w:rPr>
            </w:pPr>
            <w:r w:rsidRPr="00E61A8C">
              <w:rPr>
                <w:rFonts w:ascii="Candara" w:hAnsi="Candara"/>
                <w:strike/>
              </w:rPr>
              <w:t>Klavdija Bizjak, Šempeter pri Gorici</w:t>
            </w:r>
          </w:p>
          <w:p w14:paraId="4DF65D52" w14:textId="77777777" w:rsidR="009B7B07" w:rsidRPr="00E61A8C" w:rsidRDefault="009B7B07" w:rsidP="009B7B07">
            <w:pPr>
              <w:numPr>
                <w:ilvl w:val="0"/>
                <w:numId w:val="103"/>
              </w:numPr>
              <w:rPr>
                <w:rFonts w:ascii="Candara" w:hAnsi="Candara"/>
                <w:strike/>
              </w:rPr>
            </w:pPr>
            <w:r w:rsidRPr="00E61A8C">
              <w:rPr>
                <w:rFonts w:ascii="Candara" w:hAnsi="Candara"/>
                <w:strike/>
              </w:rPr>
              <w:t>Anita Manfreda, Šempeter pri Gorici</w:t>
            </w:r>
          </w:p>
          <w:p w14:paraId="7F66E1AF"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 Sebastjan Arčon, Vrtojba</w:t>
            </w:r>
          </w:p>
          <w:p w14:paraId="28ED010B" w14:textId="77777777" w:rsidR="009B7B07" w:rsidRPr="00E61A8C" w:rsidRDefault="009B7B07" w:rsidP="009B7B07">
            <w:pPr>
              <w:numPr>
                <w:ilvl w:val="0"/>
                <w:numId w:val="103"/>
              </w:numPr>
              <w:rPr>
                <w:rFonts w:ascii="Candara" w:hAnsi="Candara"/>
                <w:strike/>
              </w:rPr>
            </w:pPr>
            <w:r w:rsidRPr="00E61A8C">
              <w:rPr>
                <w:rFonts w:ascii="Candara" w:hAnsi="Candara"/>
                <w:strike/>
              </w:rPr>
              <w:t xml:space="preserve">Danijel </w:t>
            </w:r>
            <w:proofErr w:type="spellStart"/>
            <w:r w:rsidRPr="00E61A8C">
              <w:rPr>
                <w:rFonts w:ascii="Candara" w:hAnsi="Candara"/>
                <w:strike/>
              </w:rPr>
              <w:t>Derman</w:t>
            </w:r>
            <w:proofErr w:type="spellEnd"/>
            <w:r w:rsidRPr="00E61A8C">
              <w:rPr>
                <w:rFonts w:ascii="Candara" w:hAnsi="Candara"/>
                <w:strike/>
              </w:rPr>
              <w:t>, Vrtojba</w:t>
            </w:r>
          </w:p>
          <w:p w14:paraId="274DD040" w14:textId="77777777" w:rsidR="009B7B07" w:rsidRPr="00E61A8C" w:rsidRDefault="009B7B07" w:rsidP="009B7B07">
            <w:pPr>
              <w:numPr>
                <w:ilvl w:val="0"/>
                <w:numId w:val="103"/>
              </w:numPr>
              <w:rPr>
                <w:rFonts w:ascii="Candara" w:hAnsi="Candara"/>
                <w:strike/>
              </w:rPr>
            </w:pPr>
            <w:r w:rsidRPr="00E61A8C">
              <w:rPr>
                <w:rFonts w:ascii="Candara" w:hAnsi="Candara"/>
                <w:strike/>
              </w:rPr>
              <w:t>Janja Makovec, Šempeter pri Gorici</w:t>
            </w:r>
          </w:p>
          <w:p w14:paraId="6F3AE523" w14:textId="77777777" w:rsidR="009B7B07" w:rsidRPr="00E61A8C" w:rsidRDefault="009B7B07" w:rsidP="009B7B07">
            <w:pPr>
              <w:rPr>
                <w:rStyle w:val="Krepko"/>
                <w:rFonts w:ascii="Candara" w:hAnsi="Candara"/>
                <w:b w:val="0"/>
                <w:bCs w:val="0"/>
                <w:strike/>
              </w:rPr>
            </w:pPr>
            <w:r w:rsidRPr="00E61A8C">
              <w:rPr>
                <w:rFonts w:ascii="Candara" w:hAnsi="Candara"/>
                <w:strike/>
              </w:rPr>
              <w:t>Sklep prične veljati takoj</w:t>
            </w:r>
            <w:r w:rsidRPr="00E61A8C">
              <w:rPr>
                <w:strike/>
              </w:rPr>
              <w:t>.</w:t>
            </w:r>
          </w:p>
        </w:tc>
      </w:tr>
      <w:tr w:rsidR="009B7B07" w14:paraId="050A51D0" w14:textId="77777777" w:rsidTr="004E2BA4">
        <w:tc>
          <w:tcPr>
            <w:tcW w:w="1367" w:type="dxa"/>
            <w:vMerge/>
            <w:tcBorders>
              <w:top w:val="nil"/>
            </w:tcBorders>
            <w:shd w:val="clear" w:color="auto" w:fill="FDE9D9"/>
          </w:tcPr>
          <w:p w14:paraId="518719CA" w14:textId="77777777" w:rsidR="009B7B07" w:rsidRDefault="009B7B07" w:rsidP="009B7B07">
            <w:pPr>
              <w:outlineLvl w:val="1"/>
              <w:rPr>
                <w:rFonts w:ascii="Candara" w:hAnsi="Candara"/>
                <w:b/>
              </w:rPr>
            </w:pPr>
          </w:p>
        </w:tc>
        <w:tc>
          <w:tcPr>
            <w:tcW w:w="1682" w:type="dxa"/>
            <w:gridSpan w:val="4"/>
          </w:tcPr>
          <w:p w14:paraId="46F53D4A" w14:textId="77777777" w:rsidR="009B7B07" w:rsidRPr="00E61A8C" w:rsidRDefault="009B7B07" w:rsidP="009B7B07">
            <w:pPr>
              <w:outlineLvl w:val="1"/>
              <w:rPr>
                <w:rFonts w:ascii="Candara" w:hAnsi="Candara"/>
                <w:strike/>
                <w:sz w:val="22"/>
                <w:szCs w:val="22"/>
              </w:rPr>
            </w:pPr>
            <w:r w:rsidRPr="00E61A8C">
              <w:rPr>
                <w:rFonts w:ascii="Candara" w:hAnsi="Candara"/>
                <w:strike/>
                <w:sz w:val="22"/>
                <w:szCs w:val="22"/>
              </w:rPr>
              <w:t>01101-18/2018-4</w:t>
            </w:r>
          </w:p>
        </w:tc>
        <w:tc>
          <w:tcPr>
            <w:tcW w:w="11754" w:type="dxa"/>
            <w:gridSpan w:val="2"/>
          </w:tcPr>
          <w:p w14:paraId="493D10BB"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Poročilo Komisije za potrditev mandatov in </w:t>
            </w:r>
            <w:r w:rsidRPr="00E61A8C">
              <w:rPr>
                <w:rStyle w:val="Krepko"/>
                <w:rFonts w:ascii="Candara" w:hAnsi="Candara"/>
                <w:strike/>
              </w:rPr>
              <w:t>ugotovitev izvolitve župana</w:t>
            </w:r>
            <w:r w:rsidRPr="00E61A8C">
              <w:rPr>
                <w:rStyle w:val="Krepko"/>
                <w:rFonts w:ascii="Candara" w:hAnsi="Candara"/>
                <w:b w:val="0"/>
                <w:strike/>
              </w:rPr>
              <w:t>.</w:t>
            </w:r>
          </w:p>
          <w:p w14:paraId="46B7AF66"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Ugotovitveni sklep št.:</w:t>
            </w:r>
            <w:hyperlink r:id="rId1232" w:history="1">
              <w:r w:rsidRPr="00E61A8C">
                <w:rPr>
                  <w:rStyle w:val="Hiperpovezava"/>
                  <w:rFonts w:ascii="Candara" w:hAnsi="Candara"/>
                  <w:strike/>
                </w:rPr>
                <w:t>01101-18/2018-5</w:t>
              </w:r>
            </w:hyperlink>
          </w:p>
          <w:p w14:paraId="0FD0B140"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Za župana Občine Šempeter-Vrtojba je bil izvoljen:</w:t>
            </w:r>
          </w:p>
          <w:p w14:paraId="542CABE1"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Milan Turk, rojen 8. 2. 1969, stanujoč Na Pristavi 55, 5290 Šempeter pri Gorici</w:t>
            </w:r>
          </w:p>
          <w:p w14:paraId="50CAC974" w14:textId="77777777" w:rsidR="009B7B07" w:rsidRPr="00E61A8C" w:rsidRDefault="009B7B07" w:rsidP="009B7B07">
            <w:pPr>
              <w:jc w:val="both"/>
              <w:rPr>
                <w:rStyle w:val="Krepko"/>
                <w:rFonts w:ascii="Candara" w:hAnsi="Candara"/>
                <w:b w:val="0"/>
                <w:strike/>
              </w:rPr>
            </w:pPr>
            <w:r w:rsidRPr="00E61A8C">
              <w:rPr>
                <w:rStyle w:val="Krepko"/>
                <w:rFonts w:ascii="Candara" w:hAnsi="Candara"/>
                <w:strike/>
              </w:rPr>
              <w:t>Ugotovitveni sklep</w:t>
            </w:r>
            <w:r w:rsidRPr="00E61A8C">
              <w:rPr>
                <w:rStyle w:val="Krepko"/>
                <w:rFonts w:ascii="Candara" w:hAnsi="Candara"/>
                <w:b w:val="0"/>
                <w:strike/>
              </w:rPr>
              <w:t xml:space="preserve"> št.: </w:t>
            </w:r>
            <w:hyperlink r:id="rId1233" w:history="1">
              <w:r w:rsidRPr="00E61A8C">
                <w:rPr>
                  <w:rStyle w:val="Hiperpovezava"/>
                  <w:rFonts w:ascii="Candara" w:hAnsi="Candara"/>
                  <w:strike/>
                </w:rPr>
                <w:t>01101-18/2018-6</w:t>
              </w:r>
            </w:hyperlink>
          </w:p>
          <w:p w14:paraId="0E9F4481"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Na podlagi ugotovitve, da je Milan Turk izvoljen </w:t>
            </w:r>
            <w:r w:rsidRPr="00E61A8C">
              <w:rPr>
                <w:rStyle w:val="Krepko"/>
                <w:rFonts w:ascii="Candara" w:hAnsi="Candara"/>
                <w:strike/>
              </w:rPr>
              <w:t>za župana</w:t>
            </w:r>
            <w:r w:rsidRPr="00E61A8C">
              <w:rPr>
                <w:rStyle w:val="Krepko"/>
                <w:rFonts w:ascii="Candara" w:hAnsi="Candara"/>
                <w:b w:val="0"/>
                <w:strike/>
              </w:rPr>
              <w:t xml:space="preserve"> Občine Šempeter-Vrtojba, mu na podlagi prvega odstavka 37.a in prvega odstavka 37.b člena Zakona o lokalni samoupravi z današnjim dnem </w:t>
            </w:r>
            <w:r w:rsidRPr="00E61A8C">
              <w:rPr>
                <w:rStyle w:val="Krepko"/>
                <w:rFonts w:ascii="Candara" w:hAnsi="Candara"/>
                <w:strike/>
              </w:rPr>
              <w:t>preneha mandat člana občinskega sveta</w:t>
            </w:r>
            <w:r w:rsidRPr="00E61A8C">
              <w:rPr>
                <w:rStyle w:val="Krepko"/>
                <w:rFonts w:ascii="Candara" w:hAnsi="Candara"/>
                <w:b w:val="0"/>
                <w:strike/>
              </w:rPr>
              <w:t xml:space="preserve"> Občine Šempeter-Vrtojba.</w:t>
            </w:r>
          </w:p>
          <w:p w14:paraId="0F13C8C8"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O tem se pisno obvesti Občinsko volilno komisijo.</w:t>
            </w:r>
          </w:p>
        </w:tc>
      </w:tr>
      <w:tr w:rsidR="009B7B07" w14:paraId="6936A512" w14:textId="77777777" w:rsidTr="004E2BA4">
        <w:tc>
          <w:tcPr>
            <w:tcW w:w="1367" w:type="dxa"/>
            <w:vMerge/>
            <w:tcBorders>
              <w:top w:val="nil"/>
            </w:tcBorders>
            <w:shd w:val="clear" w:color="auto" w:fill="FDE9D9"/>
          </w:tcPr>
          <w:p w14:paraId="77F15208" w14:textId="77777777" w:rsidR="009B7B07" w:rsidRDefault="009B7B07" w:rsidP="009B7B07">
            <w:pPr>
              <w:outlineLvl w:val="1"/>
              <w:rPr>
                <w:rFonts w:ascii="Candara" w:hAnsi="Candara"/>
                <w:b/>
              </w:rPr>
            </w:pPr>
          </w:p>
        </w:tc>
        <w:tc>
          <w:tcPr>
            <w:tcW w:w="1682" w:type="dxa"/>
            <w:gridSpan w:val="4"/>
          </w:tcPr>
          <w:p w14:paraId="7FE4E2F4" w14:textId="77777777" w:rsidR="009B7B07" w:rsidRPr="00E61A8C" w:rsidRDefault="009B7B07" w:rsidP="009B7B07">
            <w:pPr>
              <w:outlineLvl w:val="1"/>
              <w:rPr>
                <w:rFonts w:ascii="Candara" w:hAnsi="Candara"/>
                <w:strike/>
                <w:sz w:val="22"/>
                <w:szCs w:val="22"/>
              </w:rPr>
            </w:pPr>
            <w:r w:rsidRPr="00E61A8C">
              <w:rPr>
                <w:rFonts w:ascii="Candara" w:hAnsi="Candara"/>
                <w:strike/>
                <w:sz w:val="22"/>
                <w:szCs w:val="22"/>
              </w:rPr>
              <w:t>01101-18/2018-7</w:t>
            </w:r>
          </w:p>
        </w:tc>
        <w:tc>
          <w:tcPr>
            <w:tcW w:w="11754" w:type="dxa"/>
            <w:gridSpan w:val="2"/>
          </w:tcPr>
          <w:p w14:paraId="0AE3BA22"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Poročilo Komisije za potrditev mandatov o pregledu potrdil o izvolitvi ter o vsebini in upravičenosti morebitnih pritožb kandidatov ali predstavnikov list kandidatov</w:t>
            </w:r>
          </w:p>
          <w:p w14:paraId="5D6857D5"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Ugotovitveni sklep št.: </w:t>
            </w:r>
            <w:hyperlink r:id="rId1234" w:history="1">
              <w:r w:rsidRPr="00E61A8C">
                <w:rPr>
                  <w:rStyle w:val="Hiperpovezava"/>
                  <w:rFonts w:ascii="Candara" w:hAnsi="Candara"/>
                  <w:strike/>
                </w:rPr>
                <w:t>01101-18/2018-8</w:t>
              </w:r>
            </w:hyperlink>
          </w:p>
          <w:p w14:paraId="06FE6A0A"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Občinski svet Občine Šempeter-Vrtojba </w:t>
            </w:r>
            <w:r w:rsidRPr="00E61A8C">
              <w:rPr>
                <w:rStyle w:val="Krepko"/>
                <w:rFonts w:ascii="Candara" w:hAnsi="Candara"/>
                <w:strike/>
              </w:rPr>
              <w:t xml:space="preserve">potrjuje Aleksandru </w:t>
            </w:r>
            <w:proofErr w:type="spellStart"/>
            <w:r w:rsidRPr="00E61A8C">
              <w:rPr>
                <w:rStyle w:val="Krepko"/>
                <w:rFonts w:ascii="Candara" w:hAnsi="Candara"/>
                <w:strike/>
              </w:rPr>
              <w:t>Čerčetu</w:t>
            </w:r>
            <w:proofErr w:type="spellEnd"/>
            <w:r w:rsidRPr="00E61A8C">
              <w:rPr>
                <w:rStyle w:val="Krepko"/>
                <w:rFonts w:ascii="Candara" w:hAnsi="Candara"/>
                <w:strike/>
              </w:rPr>
              <w:t>, mandat za člana občinskega sveta</w:t>
            </w:r>
            <w:r w:rsidRPr="00E61A8C">
              <w:rPr>
                <w:rStyle w:val="Krepko"/>
                <w:rFonts w:ascii="Candara" w:hAnsi="Candara"/>
                <w:b w:val="0"/>
                <w:strike/>
              </w:rPr>
              <w:t xml:space="preserve"> Občine Šempeter-Vrtojba.</w:t>
            </w:r>
          </w:p>
        </w:tc>
      </w:tr>
      <w:tr w:rsidR="009B7B07" w14:paraId="712DC45F" w14:textId="77777777" w:rsidTr="004E2BA4">
        <w:tc>
          <w:tcPr>
            <w:tcW w:w="1367" w:type="dxa"/>
            <w:vMerge/>
            <w:tcBorders>
              <w:top w:val="nil"/>
            </w:tcBorders>
            <w:shd w:val="clear" w:color="auto" w:fill="FDE9D9"/>
          </w:tcPr>
          <w:p w14:paraId="7067A084" w14:textId="77777777" w:rsidR="009B7B07" w:rsidRDefault="009B7B07" w:rsidP="009B7B07">
            <w:pPr>
              <w:outlineLvl w:val="1"/>
              <w:rPr>
                <w:rFonts w:ascii="Candara" w:hAnsi="Candara"/>
                <w:b/>
              </w:rPr>
            </w:pPr>
          </w:p>
        </w:tc>
        <w:tc>
          <w:tcPr>
            <w:tcW w:w="1682" w:type="dxa"/>
            <w:gridSpan w:val="4"/>
          </w:tcPr>
          <w:p w14:paraId="5285E741" w14:textId="77777777" w:rsidR="009B7B07" w:rsidRPr="00E61A8C" w:rsidRDefault="009B7B07" w:rsidP="009B7B07">
            <w:pPr>
              <w:outlineLvl w:val="1"/>
              <w:rPr>
                <w:rFonts w:ascii="Candara" w:hAnsi="Candara"/>
                <w:strike/>
                <w:sz w:val="22"/>
                <w:szCs w:val="22"/>
              </w:rPr>
            </w:pPr>
            <w:hyperlink r:id="rId1235" w:history="1">
              <w:r w:rsidRPr="00E61A8C">
                <w:rPr>
                  <w:rStyle w:val="Hiperpovezava"/>
                  <w:rFonts w:ascii="Candara" w:hAnsi="Candara"/>
                  <w:strike/>
                  <w:sz w:val="22"/>
                  <w:szCs w:val="22"/>
                </w:rPr>
                <w:t>01101-18/2018-9</w:t>
              </w:r>
            </w:hyperlink>
          </w:p>
        </w:tc>
        <w:tc>
          <w:tcPr>
            <w:tcW w:w="11754" w:type="dxa"/>
            <w:gridSpan w:val="2"/>
          </w:tcPr>
          <w:p w14:paraId="760599D4" w14:textId="77777777" w:rsidR="009B7B07" w:rsidRPr="00E61A8C" w:rsidRDefault="009B7B07" w:rsidP="009B7B07">
            <w:pPr>
              <w:jc w:val="both"/>
              <w:rPr>
                <w:rStyle w:val="Krepko"/>
                <w:rFonts w:ascii="Candara" w:hAnsi="Candara"/>
                <w:b w:val="0"/>
                <w:strike/>
              </w:rPr>
            </w:pPr>
            <w:r w:rsidRPr="00E61A8C">
              <w:rPr>
                <w:rStyle w:val="Krepko"/>
                <w:rFonts w:ascii="Candara" w:hAnsi="Candara"/>
                <w:b w:val="0"/>
                <w:strike/>
              </w:rPr>
              <w:t xml:space="preserve">Občinski svet občine Šempeter-Vrtojba </w:t>
            </w:r>
            <w:r w:rsidRPr="00E61A8C">
              <w:rPr>
                <w:rStyle w:val="Krepko"/>
                <w:rFonts w:ascii="Candara" w:hAnsi="Candara"/>
                <w:strike/>
              </w:rPr>
              <w:t>imenuje naslednje članice in člane Komisije z mandatna vprašanja</w:t>
            </w:r>
            <w:r w:rsidRPr="00E61A8C">
              <w:rPr>
                <w:rStyle w:val="Krepko"/>
                <w:rFonts w:ascii="Candara" w:hAnsi="Candara"/>
                <w:b w:val="0"/>
                <w:strike/>
              </w:rPr>
              <w:t>, volitve in imenovanja:</w:t>
            </w:r>
          </w:p>
          <w:p w14:paraId="4FEB4576" w14:textId="77777777" w:rsidR="009B7B07" w:rsidRPr="00E61A8C" w:rsidRDefault="009B7B07" w:rsidP="009B7B07">
            <w:pPr>
              <w:numPr>
                <w:ilvl w:val="0"/>
                <w:numId w:val="104"/>
              </w:numPr>
              <w:jc w:val="both"/>
              <w:rPr>
                <w:rStyle w:val="Krepko"/>
                <w:rFonts w:ascii="Candara" w:hAnsi="Candara"/>
                <w:b w:val="0"/>
                <w:strike/>
              </w:rPr>
            </w:pPr>
            <w:r w:rsidRPr="00E61A8C">
              <w:rPr>
                <w:rStyle w:val="Krepko"/>
                <w:rFonts w:ascii="Candara" w:hAnsi="Candara"/>
                <w:b w:val="0"/>
                <w:strike/>
              </w:rPr>
              <w:t>Monika Gorjan Zavadlav – predsednica</w:t>
            </w:r>
          </w:p>
          <w:p w14:paraId="0FD4ABFE" w14:textId="77777777" w:rsidR="009B7B07" w:rsidRPr="00E61A8C" w:rsidRDefault="009B7B07" w:rsidP="009B7B07">
            <w:pPr>
              <w:numPr>
                <w:ilvl w:val="0"/>
                <w:numId w:val="104"/>
              </w:numPr>
              <w:jc w:val="both"/>
              <w:rPr>
                <w:rStyle w:val="Krepko"/>
                <w:rFonts w:ascii="Candara" w:hAnsi="Candara"/>
                <w:b w:val="0"/>
                <w:strike/>
              </w:rPr>
            </w:pPr>
            <w:r w:rsidRPr="00E61A8C">
              <w:rPr>
                <w:rStyle w:val="Krepko"/>
                <w:rFonts w:ascii="Candara" w:hAnsi="Candara"/>
                <w:b w:val="0"/>
                <w:strike/>
              </w:rPr>
              <w:t>Klavdija Bizjak</w:t>
            </w:r>
          </w:p>
          <w:p w14:paraId="6CD6E6DE" w14:textId="77777777" w:rsidR="009B7B07" w:rsidRPr="00E61A8C" w:rsidRDefault="009B7B07" w:rsidP="009B7B07">
            <w:pPr>
              <w:numPr>
                <w:ilvl w:val="0"/>
                <w:numId w:val="104"/>
              </w:numPr>
              <w:jc w:val="both"/>
              <w:rPr>
                <w:rStyle w:val="Krepko"/>
                <w:rFonts w:ascii="Candara" w:hAnsi="Candara"/>
                <w:b w:val="0"/>
                <w:strike/>
              </w:rPr>
            </w:pPr>
            <w:r w:rsidRPr="00E61A8C">
              <w:rPr>
                <w:rStyle w:val="Krepko"/>
                <w:rFonts w:ascii="Candara" w:hAnsi="Candara"/>
                <w:b w:val="0"/>
                <w:strike/>
              </w:rPr>
              <w:t>Tina Gorkič</w:t>
            </w:r>
          </w:p>
          <w:p w14:paraId="0B63CA50" w14:textId="77777777" w:rsidR="009B7B07" w:rsidRPr="00E61A8C" w:rsidRDefault="009B7B07" w:rsidP="009B7B07">
            <w:pPr>
              <w:numPr>
                <w:ilvl w:val="0"/>
                <w:numId w:val="104"/>
              </w:numPr>
              <w:jc w:val="both"/>
              <w:rPr>
                <w:rStyle w:val="Krepko"/>
                <w:rFonts w:ascii="Candara" w:hAnsi="Candara"/>
                <w:b w:val="0"/>
                <w:strike/>
              </w:rPr>
            </w:pPr>
            <w:r w:rsidRPr="00E61A8C">
              <w:rPr>
                <w:rStyle w:val="Krepko"/>
                <w:rFonts w:ascii="Candara" w:hAnsi="Candara"/>
                <w:b w:val="0"/>
                <w:strike/>
              </w:rPr>
              <w:t>Stanislav Rijavec</w:t>
            </w:r>
          </w:p>
          <w:p w14:paraId="0E5515B0" w14:textId="77777777" w:rsidR="009B7B07" w:rsidRPr="00E61A8C" w:rsidRDefault="009B7B07" w:rsidP="009B7B07">
            <w:pPr>
              <w:numPr>
                <w:ilvl w:val="0"/>
                <w:numId w:val="104"/>
              </w:numPr>
              <w:jc w:val="both"/>
              <w:rPr>
                <w:rStyle w:val="Krepko"/>
                <w:rFonts w:ascii="Candara" w:hAnsi="Candara"/>
                <w:b w:val="0"/>
                <w:strike/>
              </w:rPr>
            </w:pPr>
            <w:r w:rsidRPr="00E61A8C">
              <w:rPr>
                <w:rStyle w:val="Krepko"/>
                <w:rFonts w:ascii="Candara" w:hAnsi="Candara"/>
                <w:b w:val="0"/>
                <w:strike/>
              </w:rPr>
              <w:t xml:space="preserve">Danijel </w:t>
            </w:r>
            <w:proofErr w:type="spellStart"/>
            <w:r w:rsidRPr="00E61A8C">
              <w:rPr>
                <w:rStyle w:val="Krepko"/>
                <w:rFonts w:ascii="Candara" w:hAnsi="Candara"/>
                <w:b w:val="0"/>
                <w:strike/>
              </w:rPr>
              <w:t>Derman</w:t>
            </w:r>
            <w:proofErr w:type="spellEnd"/>
          </w:p>
        </w:tc>
      </w:tr>
    </w:tbl>
    <w:p w14:paraId="03D35CA3" w14:textId="77777777" w:rsidR="00993498" w:rsidRDefault="00993498">
      <w:pPr>
        <w:rPr>
          <w:rFonts w:ascii="Candara" w:hAnsi="Candara"/>
          <w:b/>
          <w:i/>
        </w:rPr>
      </w:pPr>
    </w:p>
    <w:p w14:paraId="5E9590E3" w14:textId="77777777" w:rsidR="00B72DBA" w:rsidRDefault="00B72DBA">
      <w:pPr>
        <w:rPr>
          <w:rFonts w:ascii="Candara" w:hAnsi="Candara"/>
          <w:b/>
          <w:i/>
        </w:rPr>
      </w:pPr>
      <w:r w:rsidRPr="00866817">
        <w:rPr>
          <w:rFonts w:ascii="Candara" w:hAnsi="Candara"/>
          <w:b/>
          <w:i/>
        </w:rPr>
        <w:t xml:space="preserve">                   </w:t>
      </w:r>
      <w:r w:rsidR="0005527E">
        <w:rPr>
          <w:rFonts w:ascii="Candara" w:hAnsi="Candara"/>
          <w:b/>
          <w:i/>
        </w:rPr>
        <w:t xml:space="preserve"> </w:t>
      </w:r>
    </w:p>
    <w:p w14:paraId="2AE42CBB" w14:textId="77777777" w:rsidR="00B72DBA" w:rsidRDefault="00B72DBA">
      <w:pPr>
        <w:rPr>
          <w:rFonts w:ascii="Candara" w:hAnsi="Candara"/>
          <w:b/>
          <w:i/>
        </w:rPr>
      </w:pPr>
    </w:p>
    <w:p w14:paraId="0E94DABA" w14:textId="77777777" w:rsidR="00B72DBA" w:rsidRPr="0005527E" w:rsidRDefault="00B72DBA" w:rsidP="003C68EF">
      <w:pPr>
        <w:pBdr>
          <w:top w:val="single" w:sz="4" w:space="1" w:color="auto"/>
          <w:left w:val="single" w:sz="4" w:space="4" w:color="auto"/>
          <w:bottom w:val="single" w:sz="4" w:space="1" w:color="auto"/>
          <w:right w:val="single" w:sz="4" w:space="4" w:color="auto"/>
        </w:pBdr>
        <w:shd w:val="clear" w:color="auto" w:fill="E5DFEC"/>
        <w:rPr>
          <w:sz w:val="36"/>
          <w:szCs w:val="36"/>
        </w:rPr>
      </w:pPr>
      <w:r w:rsidRPr="0005527E">
        <w:rPr>
          <w:rFonts w:ascii="Candara" w:hAnsi="Candara"/>
          <w:b/>
          <w:i/>
          <w:sz w:val="36"/>
          <w:szCs w:val="36"/>
        </w:rPr>
        <w:lastRenderedPageBreak/>
        <w:t xml:space="preserve">   M   A   N   D   A   T    2014 - 2018</w:t>
      </w:r>
    </w:p>
    <w:tbl>
      <w:tblPr>
        <w:tblW w:w="14802"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6"/>
        <w:gridCol w:w="17"/>
        <w:gridCol w:w="1664"/>
        <w:gridCol w:w="11755"/>
      </w:tblGrid>
      <w:tr w:rsidR="00642C31" w:rsidRPr="00CE7E0B" w14:paraId="7B3F7E1F" w14:textId="77777777" w:rsidTr="00F27432">
        <w:tc>
          <w:tcPr>
            <w:tcW w:w="1366" w:type="dxa"/>
            <w:vMerge w:val="restart"/>
            <w:tcBorders>
              <w:top w:val="single" w:sz="4" w:space="0" w:color="auto"/>
            </w:tcBorders>
            <w:shd w:val="clear" w:color="auto" w:fill="F2F2F2"/>
          </w:tcPr>
          <w:p w14:paraId="7F97CE69" w14:textId="77777777" w:rsidR="00642C31" w:rsidRDefault="00642C31" w:rsidP="00A31CD2">
            <w:pPr>
              <w:outlineLvl w:val="1"/>
              <w:rPr>
                <w:rFonts w:ascii="Candara" w:hAnsi="Candara"/>
                <w:b/>
              </w:rPr>
            </w:pPr>
            <w:r>
              <w:rPr>
                <w:rFonts w:ascii="Candara" w:hAnsi="Candara"/>
                <w:b/>
              </w:rPr>
              <w:t>42. redna seja dne 18. 10. 2018</w:t>
            </w:r>
          </w:p>
        </w:tc>
        <w:tc>
          <w:tcPr>
            <w:tcW w:w="1681" w:type="dxa"/>
            <w:gridSpan w:val="2"/>
          </w:tcPr>
          <w:p w14:paraId="7DD67EDD" w14:textId="77777777" w:rsidR="00642C31" w:rsidRPr="000749E6" w:rsidRDefault="00642C31" w:rsidP="00642C31">
            <w:pPr>
              <w:outlineLvl w:val="1"/>
              <w:rPr>
                <w:rFonts w:ascii="Candara" w:hAnsi="Candara"/>
                <w:sz w:val="22"/>
                <w:szCs w:val="22"/>
              </w:rPr>
            </w:pPr>
            <w:r w:rsidRPr="000749E6">
              <w:rPr>
                <w:rFonts w:ascii="Candara" w:hAnsi="Candara"/>
                <w:sz w:val="22"/>
                <w:szCs w:val="22"/>
              </w:rPr>
              <w:t>01101-16/2018-1</w:t>
            </w:r>
          </w:p>
        </w:tc>
        <w:tc>
          <w:tcPr>
            <w:tcW w:w="11755" w:type="dxa"/>
          </w:tcPr>
          <w:p w14:paraId="28CDD3B5" w14:textId="77777777" w:rsidR="00642C31" w:rsidRDefault="00642C31" w:rsidP="00642C31">
            <w:pPr>
              <w:jc w:val="both"/>
              <w:rPr>
                <w:rStyle w:val="Krepko"/>
                <w:rFonts w:ascii="Candara" w:hAnsi="Candara"/>
              </w:rPr>
            </w:pPr>
            <w:r>
              <w:rPr>
                <w:rStyle w:val="Krepko"/>
                <w:rFonts w:ascii="Candara" w:hAnsi="Candara"/>
              </w:rPr>
              <w:t>Zapisnik 41</w:t>
            </w:r>
            <w:r w:rsidRPr="00C802F8">
              <w:rPr>
                <w:rStyle w:val="Krepko"/>
                <w:rFonts w:ascii="Candara" w:hAnsi="Candara"/>
              </w:rPr>
              <w:t xml:space="preserve">. </w:t>
            </w:r>
            <w:r>
              <w:rPr>
                <w:rStyle w:val="Krepko"/>
                <w:rFonts w:ascii="Candara" w:hAnsi="Candara"/>
              </w:rPr>
              <w:t>s</w:t>
            </w:r>
            <w:r w:rsidRPr="00C802F8">
              <w:rPr>
                <w:rStyle w:val="Krepko"/>
                <w:rFonts w:ascii="Candara" w:hAnsi="Candara"/>
              </w:rPr>
              <w:t xml:space="preserve">eje </w:t>
            </w:r>
            <w:r w:rsidRPr="00F9739D">
              <w:rPr>
                <w:rStyle w:val="Krepko"/>
                <w:rFonts w:ascii="Candara" w:hAnsi="Candara"/>
                <w:b w:val="0"/>
              </w:rPr>
              <w:t>Občinskega sveta</w:t>
            </w:r>
            <w:r>
              <w:rPr>
                <w:rStyle w:val="Krepko"/>
                <w:rFonts w:ascii="Candara" w:hAnsi="Candara"/>
                <w:b w:val="0"/>
              </w:rPr>
              <w:t>, ki je bil</w:t>
            </w:r>
            <w:r w:rsidRPr="00B5658C">
              <w:rPr>
                <w:rStyle w:val="Krepko"/>
                <w:rFonts w:ascii="Candara" w:hAnsi="Candara"/>
                <w:b w:val="0"/>
              </w:rPr>
              <w:t>a dne 13. 9. 2018</w:t>
            </w:r>
            <w:r w:rsidRPr="00B5658C">
              <w:rPr>
                <w:rFonts w:ascii="Candara" w:hAnsi="Candara"/>
              </w:rPr>
              <w:t xml:space="preserve">. </w:t>
            </w:r>
          </w:p>
        </w:tc>
      </w:tr>
      <w:tr w:rsidR="00642C31" w:rsidRPr="000749E6" w14:paraId="6B6D68D5" w14:textId="77777777" w:rsidTr="00F27432">
        <w:tc>
          <w:tcPr>
            <w:tcW w:w="1366" w:type="dxa"/>
            <w:vMerge/>
            <w:shd w:val="clear" w:color="auto" w:fill="F2F2F2"/>
          </w:tcPr>
          <w:p w14:paraId="4DD67461" w14:textId="77777777" w:rsidR="00642C31" w:rsidRDefault="00642C31" w:rsidP="00A31CD2">
            <w:pPr>
              <w:outlineLvl w:val="1"/>
              <w:rPr>
                <w:rFonts w:ascii="Candara" w:hAnsi="Candara"/>
                <w:b/>
              </w:rPr>
            </w:pPr>
          </w:p>
        </w:tc>
        <w:tc>
          <w:tcPr>
            <w:tcW w:w="1681" w:type="dxa"/>
            <w:gridSpan w:val="2"/>
          </w:tcPr>
          <w:p w14:paraId="373B96AA" w14:textId="77777777" w:rsidR="00642C31" w:rsidRPr="001D6BA0" w:rsidRDefault="00642C31" w:rsidP="00642C31">
            <w:pPr>
              <w:outlineLvl w:val="1"/>
              <w:rPr>
                <w:rFonts w:ascii="Candara" w:hAnsi="Candara"/>
                <w:sz w:val="20"/>
                <w:szCs w:val="20"/>
              </w:rPr>
            </w:pPr>
            <w:hyperlink r:id="rId1236" w:history="1">
              <w:r w:rsidRPr="001D6BA0">
                <w:rPr>
                  <w:rStyle w:val="Hiperpovezava"/>
                  <w:rFonts w:ascii="Candara" w:hAnsi="Candara" w:cs="Candara"/>
                  <w:sz w:val="20"/>
                  <w:szCs w:val="20"/>
                </w:rPr>
                <w:t>01101-16/2018-2</w:t>
              </w:r>
            </w:hyperlink>
          </w:p>
        </w:tc>
        <w:tc>
          <w:tcPr>
            <w:tcW w:w="11755" w:type="dxa"/>
          </w:tcPr>
          <w:p w14:paraId="040FC10B" w14:textId="77777777" w:rsidR="00642C31" w:rsidRPr="001D6BA0" w:rsidRDefault="00642C31" w:rsidP="00642C31">
            <w:pPr>
              <w:autoSpaceDE w:val="0"/>
              <w:autoSpaceDN w:val="0"/>
              <w:adjustRightInd w:val="0"/>
              <w:jc w:val="both"/>
              <w:rPr>
                <w:rStyle w:val="Krepko"/>
                <w:rFonts w:ascii="Candara" w:hAnsi="Candara" w:cs="Candara"/>
                <w:b w:val="0"/>
                <w:bCs w:val="0"/>
                <w:sz w:val="20"/>
                <w:szCs w:val="20"/>
              </w:rPr>
            </w:pPr>
            <w:r w:rsidRPr="001D6BA0">
              <w:rPr>
                <w:rFonts w:ascii="Candara" w:hAnsi="Candara" w:cs="Candara"/>
                <w:sz w:val="20"/>
                <w:szCs w:val="20"/>
              </w:rPr>
              <w:t xml:space="preserve">Občinski svet Občine Šempeter-Vrtojba sprejme Odlok o ustanovitvi javnega lekarniškega zavoda Goriška lekarna Nova Gorica.                              </w:t>
            </w:r>
          </w:p>
        </w:tc>
      </w:tr>
      <w:tr w:rsidR="00642C31" w:rsidRPr="000749E6" w14:paraId="7B3DEE20" w14:textId="77777777" w:rsidTr="00F27432">
        <w:trPr>
          <w:trHeight w:val="793"/>
        </w:trPr>
        <w:tc>
          <w:tcPr>
            <w:tcW w:w="1366" w:type="dxa"/>
            <w:vMerge/>
            <w:shd w:val="clear" w:color="auto" w:fill="F2F2F2"/>
          </w:tcPr>
          <w:p w14:paraId="5F5BA92A" w14:textId="77777777" w:rsidR="00642C31" w:rsidRDefault="00642C31" w:rsidP="00A31CD2">
            <w:pPr>
              <w:outlineLvl w:val="1"/>
              <w:rPr>
                <w:rFonts w:ascii="Candara" w:hAnsi="Candara"/>
                <w:b/>
              </w:rPr>
            </w:pPr>
          </w:p>
        </w:tc>
        <w:tc>
          <w:tcPr>
            <w:tcW w:w="1681" w:type="dxa"/>
            <w:gridSpan w:val="2"/>
          </w:tcPr>
          <w:p w14:paraId="5A759EC7" w14:textId="77777777" w:rsidR="00642C31" w:rsidRPr="000749E6" w:rsidRDefault="00642C31" w:rsidP="00642C31">
            <w:pPr>
              <w:outlineLvl w:val="1"/>
              <w:rPr>
                <w:rFonts w:ascii="Candara" w:hAnsi="Candara"/>
                <w:sz w:val="22"/>
                <w:szCs w:val="22"/>
              </w:rPr>
            </w:pPr>
            <w:r w:rsidRPr="000749E6">
              <w:rPr>
                <w:rFonts w:ascii="Candara" w:hAnsi="Candara" w:cs="Arial"/>
                <w:sz w:val="22"/>
                <w:szCs w:val="22"/>
              </w:rPr>
              <w:t>01101-16/2018-3</w:t>
            </w:r>
          </w:p>
        </w:tc>
        <w:tc>
          <w:tcPr>
            <w:tcW w:w="11755" w:type="dxa"/>
          </w:tcPr>
          <w:p w14:paraId="6D590F0F" w14:textId="77777777" w:rsidR="00642C31" w:rsidRDefault="00642C31" w:rsidP="00A369A9">
            <w:pPr>
              <w:autoSpaceDE w:val="0"/>
              <w:autoSpaceDN w:val="0"/>
              <w:adjustRightInd w:val="0"/>
              <w:jc w:val="both"/>
              <w:rPr>
                <w:rStyle w:val="Krepko"/>
                <w:rFonts w:ascii="Candara" w:hAnsi="Candara"/>
                <w:b w:val="0"/>
              </w:rPr>
            </w:pPr>
            <w:hyperlink r:id="rId1237" w:history="1">
              <w:r w:rsidRPr="00A369A9">
                <w:rPr>
                  <w:rStyle w:val="Hiperpovezava"/>
                  <w:rFonts w:ascii="Candara" w:hAnsi="Candara" w:cs="Candara"/>
                </w:rPr>
                <w:t>Odlok o ustanovitvi javnega lekarniškega zavoda Goriška lekarna Nova Gorica</w:t>
              </w:r>
            </w:hyperlink>
            <w:r w:rsidRPr="000749E6">
              <w:rPr>
                <w:rFonts w:ascii="Candara" w:hAnsi="Candara" w:cs="Candara"/>
              </w:rPr>
              <w:t xml:space="preserve"> </w:t>
            </w:r>
            <w:r w:rsidR="00A369A9">
              <w:rPr>
                <w:rFonts w:ascii="Candara" w:hAnsi="Candara" w:cs="Candara"/>
              </w:rPr>
              <w:t>, o</w:t>
            </w:r>
            <w:r w:rsidRPr="0005527E">
              <w:rPr>
                <w:rStyle w:val="Krepko"/>
                <w:rFonts w:ascii="Candara" w:hAnsi="Candara"/>
                <w:b w:val="0"/>
              </w:rPr>
              <w:t xml:space="preserve">bjavljeno </w:t>
            </w:r>
            <w:hyperlink r:id="rId1238" w:history="1">
              <w:r w:rsidRPr="0005527E">
                <w:rPr>
                  <w:rStyle w:val="Hiperpovezava"/>
                  <w:rFonts w:ascii="Candara" w:hAnsi="Candara"/>
                </w:rPr>
                <w:t>UL št. 6/2019</w:t>
              </w:r>
            </w:hyperlink>
            <w:r w:rsidRPr="0005527E">
              <w:rPr>
                <w:rStyle w:val="Krepko"/>
                <w:rFonts w:ascii="Candara" w:hAnsi="Candara"/>
                <w:b w:val="0"/>
              </w:rPr>
              <w:t xml:space="preserve"> z dne 30. 1. 2019 </w:t>
            </w:r>
          </w:p>
          <w:p w14:paraId="0CA39954" w14:textId="77777777" w:rsidR="00A369A9" w:rsidRPr="00A369A9" w:rsidRDefault="00A369A9" w:rsidP="00A369A9">
            <w:pPr>
              <w:autoSpaceDE w:val="0"/>
              <w:autoSpaceDN w:val="0"/>
              <w:adjustRightInd w:val="0"/>
              <w:jc w:val="both"/>
              <w:rPr>
                <w:rStyle w:val="Krepko"/>
                <w:rFonts w:ascii="Candara" w:hAnsi="Candara" w:cs="Candara"/>
                <w:b w:val="0"/>
                <w:bCs w:val="0"/>
                <w:i/>
                <w:sz w:val="20"/>
                <w:szCs w:val="20"/>
              </w:rPr>
            </w:pPr>
            <w:r w:rsidRPr="00A369A9">
              <w:rPr>
                <w:rFonts w:ascii="Candara" w:hAnsi="Candara"/>
                <w:i/>
                <w:sz w:val="20"/>
                <w:szCs w:val="20"/>
              </w:rPr>
              <w:t>Z dnem uveljavitve tega odloka preneha veljati Odlok o ustanovitvi javnega zavoda Goriška lekarna Nova Gorica (Uradno glasilo št. 8/93, 3/94 in 11/97 ter Uradni list RS, št. 78/14).</w:t>
            </w:r>
          </w:p>
        </w:tc>
      </w:tr>
      <w:tr w:rsidR="00642C31" w:rsidRPr="00B319CE" w14:paraId="0C397E9B" w14:textId="77777777" w:rsidTr="00F27432">
        <w:tc>
          <w:tcPr>
            <w:tcW w:w="1366" w:type="dxa"/>
            <w:vMerge/>
            <w:shd w:val="clear" w:color="auto" w:fill="F2F2F2"/>
          </w:tcPr>
          <w:p w14:paraId="11E52DD3" w14:textId="77777777" w:rsidR="00642C31" w:rsidRDefault="00642C31" w:rsidP="00A31CD2">
            <w:pPr>
              <w:outlineLvl w:val="1"/>
              <w:rPr>
                <w:rFonts w:ascii="Candara" w:hAnsi="Candara"/>
                <w:b/>
              </w:rPr>
            </w:pPr>
          </w:p>
        </w:tc>
        <w:tc>
          <w:tcPr>
            <w:tcW w:w="1681" w:type="dxa"/>
            <w:gridSpan w:val="2"/>
          </w:tcPr>
          <w:p w14:paraId="201BB638" w14:textId="77777777" w:rsidR="00642C31" w:rsidRPr="001D6BA0" w:rsidRDefault="00642C31" w:rsidP="00642C31">
            <w:pPr>
              <w:outlineLvl w:val="1"/>
              <w:rPr>
                <w:rFonts w:ascii="Candara" w:hAnsi="Candara"/>
                <w:sz w:val="20"/>
                <w:szCs w:val="20"/>
              </w:rPr>
            </w:pPr>
            <w:hyperlink r:id="rId1239" w:history="1">
              <w:r w:rsidRPr="001D6BA0">
                <w:rPr>
                  <w:rStyle w:val="Hiperpovezava"/>
                  <w:rFonts w:ascii="Candara" w:hAnsi="Candara"/>
                  <w:sz w:val="20"/>
                  <w:szCs w:val="20"/>
                </w:rPr>
                <w:t>01101-16/2018-4</w:t>
              </w:r>
            </w:hyperlink>
          </w:p>
        </w:tc>
        <w:tc>
          <w:tcPr>
            <w:tcW w:w="11755" w:type="dxa"/>
          </w:tcPr>
          <w:p w14:paraId="622A4F85" w14:textId="77777777" w:rsidR="00642C31" w:rsidRPr="001D6BA0" w:rsidRDefault="00642C31" w:rsidP="00E845C6">
            <w:pPr>
              <w:jc w:val="both"/>
              <w:rPr>
                <w:rStyle w:val="Krepko"/>
                <w:rFonts w:ascii="Candara" w:hAnsi="Candara"/>
                <w:sz w:val="20"/>
                <w:szCs w:val="20"/>
              </w:rPr>
            </w:pPr>
            <w:r w:rsidRPr="001D6BA0">
              <w:rPr>
                <w:rStyle w:val="Krepko"/>
                <w:rFonts w:ascii="Candara" w:hAnsi="Candara"/>
                <w:b w:val="0"/>
                <w:sz w:val="20"/>
                <w:szCs w:val="20"/>
              </w:rPr>
              <w:t>Občinski svet Občine Šempeter-Vrtojba potrdi Odlok o štipendiranju (uradno prečiščeno besedilo – UPB1).</w:t>
            </w:r>
          </w:p>
        </w:tc>
      </w:tr>
      <w:tr w:rsidR="00642C31" w:rsidRPr="00B319CE" w14:paraId="0B05F622" w14:textId="77777777" w:rsidTr="00F27432">
        <w:tc>
          <w:tcPr>
            <w:tcW w:w="1366" w:type="dxa"/>
            <w:vMerge/>
            <w:shd w:val="clear" w:color="auto" w:fill="F2F2F2"/>
          </w:tcPr>
          <w:p w14:paraId="14BAB942" w14:textId="77777777" w:rsidR="00642C31" w:rsidRDefault="00642C31" w:rsidP="00A31CD2">
            <w:pPr>
              <w:outlineLvl w:val="1"/>
              <w:rPr>
                <w:rFonts w:ascii="Candara" w:hAnsi="Candara"/>
                <w:b/>
              </w:rPr>
            </w:pPr>
          </w:p>
        </w:tc>
        <w:tc>
          <w:tcPr>
            <w:tcW w:w="1681" w:type="dxa"/>
            <w:gridSpan w:val="2"/>
          </w:tcPr>
          <w:p w14:paraId="5A61CE40" w14:textId="77777777" w:rsidR="00642C31" w:rsidRPr="00DB57A1" w:rsidRDefault="00642C31" w:rsidP="00642C31">
            <w:pPr>
              <w:jc w:val="center"/>
              <w:outlineLvl w:val="1"/>
              <w:rPr>
                <w:rFonts w:ascii="Candara" w:hAnsi="Candara"/>
                <w:strike/>
                <w:sz w:val="22"/>
                <w:szCs w:val="22"/>
              </w:rPr>
            </w:pPr>
            <w:r w:rsidRPr="00DB57A1">
              <w:rPr>
                <w:rFonts w:ascii="Candara" w:hAnsi="Candara"/>
                <w:strike/>
                <w:sz w:val="22"/>
                <w:szCs w:val="22"/>
              </w:rPr>
              <w:t>01101-16/2018-5</w:t>
            </w:r>
          </w:p>
        </w:tc>
        <w:tc>
          <w:tcPr>
            <w:tcW w:w="11755" w:type="dxa"/>
          </w:tcPr>
          <w:p w14:paraId="75324CB5" w14:textId="77777777" w:rsidR="00642C31" w:rsidRPr="00DB57A1" w:rsidRDefault="00642C31" w:rsidP="00642C31">
            <w:pPr>
              <w:jc w:val="both"/>
              <w:rPr>
                <w:rStyle w:val="Krepko"/>
                <w:rFonts w:ascii="Candara" w:hAnsi="Candara"/>
                <w:b w:val="0"/>
                <w:strike/>
              </w:rPr>
            </w:pPr>
            <w:r w:rsidRPr="00DB57A1">
              <w:rPr>
                <w:rStyle w:val="Krepko"/>
                <w:rFonts w:ascii="Candara" w:hAnsi="Candara"/>
                <w:strike/>
              </w:rPr>
              <w:t>Odlok  o  štipendiranju</w:t>
            </w:r>
            <w:r w:rsidRPr="00DB57A1">
              <w:rPr>
                <w:rStyle w:val="Krepko"/>
                <w:rFonts w:ascii="Candara" w:hAnsi="Candara"/>
                <w:b w:val="0"/>
                <w:strike/>
              </w:rPr>
              <w:t xml:space="preserve"> (uradno prečiščeno besedilo – UPB1),  </w:t>
            </w:r>
          </w:p>
          <w:p w14:paraId="25B5A554" w14:textId="77777777" w:rsidR="00691909" w:rsidRPr="00DB57A1" w:rsidRDefault="00642C31" w:rsidP="00E20E18">
            <w:pPr>
              <w:numPr>
                <w:ilvl w:val="0"/>
                <w:numId w:val="101"/>
              </w:numPr>
              <w:jc w:val="both"/>
              <w:rPr>
                <w:rStyle w:val="Krepko"/>
                <w:rFonts w:ascii="Candara" w:hAnsi="Candara"/>
                <w:b w:val="0"/>
                <w:strike/>
              </w:rPr>
            </w:pPr>
            <w:r w:rsidRPr="00DB57A1">
              <w:rPr>
                <w:rStyle w:val="Krepko"/>
                <w:rFonts w:ascii="Candara" w:hAnsi="Candara"/>
                <w:b w:val="0"/>
                <w:strike/>
              </w:rPr>
              <w:t xml:space="preserve">Objavljeno </w:t>
            </w:r>
            <w:hyperlink r:id="rId1240" w:history="1">
              <w:r w:rsidRPr="00DB57A1">
                <w:rPr>
                  <w:rStyle w:val="Hiperpovezava"/>
                  <w:rFonts w:ascii="Candara" w:hAnsi="Candara"/>
                  <w:strike/>
                </w:rPr>
                <w:t>UL  št. 69/18</w:t>
              </w:r>
            </w:hyperlink>
            <w:r w:rsidRPr="00DB57A1">
              <w:rPr>
                <w:rStyle w:val="Krepko"/>
                <w:rFonts w:ascii="Candara" w:hAnsi="Candara"/>
                <w:b w:val="0"/>
                <w:strike/>
              </w:rPr>
              <w:t xml:space="preserve">, 30.10.2018        </w:t>
            </w:r>
          </w:p>
          <w:p w14:paraId="44945ECF" w14:textId="77777777" w:rsidR="00642C31" w:rsidRPr="00DB57A1" w:rsidRDefault="00691909" w:rsidP="00691909">
            <w:pPr>
              <w:jc w:val="both"/>
              <w:rPr>
                <w:rStyle w:val="Krepko"/>
                <w:rFonts w:ascii="Candara" w:hAnsi="Candara"/>
                <w:b w:val="0"/>
                <w:i/>
                <w:strike/>
                <w:color w:val="808080"/>
                <w:sz w:val="20"/>
                <w:szCs w:val="20"/>
              </w:rPr>
            </w:pPr>
            <w:r w:rsidRPr="00DB57A1">
              <w:rPr>
                <w:rFonts w:ascii="Candara" w:hAnsi="Candara"/>
                <w:i/>
                <w:strike/>
                <w:color w:val="808080"/>
                <w:sz w:val="20"/>
                <w:szCs w:val="20"/>
              </w:rPr>
              <w:t xml:space="preserve">Z dnem uveljavitve tega odloka preneha veljati Pravilnik o štipendiranju (Urade objave št. 25/01, Uradni list RS, št. 68/07, 71/08 in 125/08). </w:t>
            </w:r>
            <w:r w:rsidR="00642C31" w:rsidRPr="00DB57A1">
              <w:rPr>
                <w:rStyle w:val="Krepko"/>
                <w:rFonts w:ascii="Candara" w:hAnsi="Candara"/>
                <w:b w:val="0"/>
                <w:i/>
                <w:strike/>
                <w:color w:val="808080"/>
                <w:sz w:val="20"/>
                <w:szCs w:val="20"/>
              </w:rPr>
              <w:t xml:space="preserve">                      </w:t>
            </w:r>
          </w:p>
        </w:tc>
      </w:tr>
      <w:tr w:rsidR="00642C31" w:rsidRPr="00B319CE" w14:paraId="7B83C72B" w14:textId="77777777" w:rsidTr="00F27432">
        <w:tc>
          <w:tcPr>
            <w:tcW w:w="1366" w:type="dxa"/>
            <w:vMerge/>
            <w:shd w:val="clear" w:color="auto" w:fill="F2F2F2"/>
          </w:tcPr>
          <w:p w14:paraId="7EC01C09" w14:textId="77777777" w:rsidR="00642C31" w:rsidRDefault="00642C31" w:rsidP="00A31CD2">
            <w:pPr>
              <w:outlineLvl w:val="1"/>
              <w:rPr>
                <w:rFonts w:ascii="Candara" w:hAnsi="Candara"/>
                <w:b/>
              </w:rPr>
            </w:pPr>
          </w:p>
        </w:tc>
        <w:tc>
          <w:tcPr>
            <w:tcW w:w="1681" w:type="dxa"/>
            <w:gridSpan w:val="2"/>
          </w:tcPr>
          <w:p w14:paraId="2B00937C" w14:textId="77777777" w:rsidR="00642C31" w:rsidRDefault="00642C31" w:rsidP="00A71E0C">
            <w:pPr>
              <w:outlineLvl w:val="1"/>
              <w:rPr>
                <w:rFonts w:ascii="Candara" w:hAnsi="Candara"/>
                <w:sz w:val="22"/>
                <w:szCs w:val="22"/>
              </w:rPr>
            </w:pPr>
            <w:r w:rsidRPr="00E061F3">
              <w:rPr>
                <w:rFonts w:ascii="Candara" w:hAnsi="Candara"/>
                <w:sz w:val="22"/>
                <w:szCs w:val="22"/>
              </w:rPr>
              <w:t>01101-16/2018</w:t>
            </w:r>
            <w:r>
              <w:rPr>
                <w:rFonts w:ascii="Candara" w:hAnsi="Candara"/>
                <w:sz w:val="22"/>
                <w:szCs w:val="22"/>
              </w:rPr>
              <w:t>-6</w:t>
            </w:r>
          </w:p>
        </w:tc>
        <w:tc>
          <w:tcPr>
            <w:tcW w:w="11755" w:type="dxa"/>
          </w:tcPr>
          <w:p w14:paraId="5026CC98" w14:textId="77777777" w:rsidR="00642C31" w:rsidRPr="00CE7E0B" w:rsidRDefault="00642C31" w:rsidP="00CE7E0B">
            <w:pPr>
              <w:jc w:val="both"/>
              <w:rPr>
                <w:rStyle w:val="Krepko"/>
                <w:rFonts w:ascii="Candara" w:hAnsi="Candara"/>
                <w:b w:val="0"/>
              </w:rPr>
            </w:pPr>
            <w:r w:rsidRPr="00CE7E0B">
              <w:rPr>
                <w:rStyle w:val="Krepko"/>
                <w:rFonts w:ascii="Candara" w:hAnsi="Candara"/>
                <w:b w:val="0"/>
              </w:rPr>
              <w:t xml:space="preserve">Občinski svet Občine Šempeter-Vrtojba sprejme </w:t>
            </w:r>
            <w:r w:rsidRPr="00642C31">
              <w:rPr>
                <w:rStyle w:val="Krepko"/>
                <w:rFonts w:ascii="Candara" w:hAnsi="Candara"/>
              </w:rPr>
              <w:t>informacijo o Strategiji razvoja socialnega varstva</w:t>
            </w:r>
            <w:r w:rsidRPr="00CE7E0B">
              <w:rPr>
                <w:rStyle w:val="Krepko"/>
                <w:rFonts w:ascii="Candara" w:hAnsi="Candara"/>
                <w:b w:val="0"/>
              </w:rPr>
              <w:t xml:space="preserve"> v Občini Šempeter-Vrtojba</w:t>
            </w:r>
            <w:r>
              <w:rPr>
                <w:rStyle w:val="Krepko"/>
                <w:rFonts w:ascii="Candara" w:hAnsi="Candara"/>
                <w:b w:val="0"/>
              </w:rPr>
              <w:t xml:space="preserve"> 2019-2023.</w:t>
            </w:r>
          </w:p>
        </w:tc>
      </w:tr>
      <w:tr w:rsidR="00642C31" w:rsidRPr="00B319CE" w14:paraId="766AADA5" w14:textId="77777777" w:rsidTr="00F27432">
        <w:tc>
          <w:tcPr>
            <w:tcW w:w="1366" w:type="dxa"/>
            <w:vMerge/>
            <w:shd w:val="clear" w:color="auto" w:fill="F2F2F2"/>
          </w:tcPr>
          <w:p w14:paraId="097CC8AA" w14:textId="77777777" w:rsidR="00642C31" w:rsidRDefault="00642C31" w:rsidP="00A31CD2">
            <w:pPr>
              <w:outlineLvl w:val="1"/>
              <w:rPr>
                <w:rFonts w:ascii="Candara" w:hAnsi="Candara"/>
                <w:b/>
              </w:rPr>
            </w:pPr>
          </w:p>
        </w:tc>
        <w:tc>
          <w:tcPr>
            <w:tcW w:w="1681" w:type="dxa"/>
            <w:gridSpan w:val="2"/>
          </w:tcPr>
          <w:p w14:paraId="132AE7F8" w14:textId="77777777" w:rsidR="00642C31" w:rsidRPr="001D6BA0" w:rsidRDefault="00642C31" w:rsidP="00642C31">
            <w:pPr>
              <w:outlineLvl w:val="1"/>
              <w:rPr>
                <w:rFonts w:ascii="Candara" w:hAnsi="Candara"/>
                <w:sz w:val="20"/>
                <w:szCs w:val="20"/>
              </w:rPr>
            </w:pPr>
            <w:hyperlink r:id="rId1241" w:history="1">
              <w:r w:rsidRPr="001D6BA0">
                <w:rPr>
                  <w:rStyle w:val="Hiperpovezava"/>
                  <w:rFonts w:ascii="Candara" w:hAnsi="Candara"/>
                  <w:sz w:val="20"/>
                  <w:szCs w:val="20"/>
                </w:rPr>
                <w:t>01101-16/2018-7</w:t>
              </w:r>
            </w:hyperlink>
          </w:p>
        </w:tc>
        <w:tc>
          <w:tcPr>
            <w:tcW w:w="11755" w:type="dxa"/>
          </w:tcPr>
          <w:p w14:paraId="7011D022" w14:textId="77777777" w:rsidR="00642C31" w:rsidRPr="001D6BA0" w:rsidRDefault="00642C31" w:rsidP="00642C31">
            <w:pPr>
              <w:jc w:val="both"/>
              <w:rPr>
                <w:rStyle w:val="Krepko"/>
                <w:rFonts w:ascii="Candara" w:hAnsi="Candara"/>
                <w:b w:val="0"/>
                <w:sz w:val="20"/>
                <w:szCs w:val="20"/>
              </w:rPr>
            </w:pPr>
            <w:r w:rsidRPr="001D6BA0">
              <w:rPr>
                <w:rStyle w:val="Krepko"/>
                <w:rFonts w:ascii="Candara" w:hAnsi="Candara"/>
                <w:b w:val="0"/>
                <w:sz w:val="20"/>
                <w:szCs w:val="20"/>
              </w:rPr>
              <w:t>Občinski svet Občine Šempeter-Vrtojba se je seznanil s končnim poročilom Javnega razpisa za spodbujanje začetnih investicij in investicij v razširjenje dejavnosti in razvoj, promocijskih aktivnosti podjetij ter spodbujanje najema poslovnih prostorov na območju Občine Šempeter-Vrtojba v letu 2017.</w:t>
            </w:r>
          </w:p>
        </w:tc>
      </w:tr>
      <w:tr w:rsidR="00642C31" w:rsidRPr="00B319CE" w14:paraId="39F99C42" w14:textId="77777777" w:rsidTr="00F27432">
        <w:tc>
          <w:tcPr>
            <w:tcW w:w="1366" w:type="dxa"/>
            <w:vMerge/>
            <w:shd w:val="clear" w:color="auto" w:fill="F2F2F2"/>
          </w:tcPr>
          <w:p w14:paraId="75949889" w14:textId="77777777" w:rsidR="00642C31" w:rsidRDefault="00642C31" w:rsidP="000749E6">
            <w:pPr>
              <w:outlineLvl w:val="1"/>
              <w:rPr>
                <w:rFonts w:ascii="Candara" w:hAnsi="Candara"/>
                <w:b/>
              </w:rPr>
            </w:pPr>
          </w:p>
        </w:tc>
        <w:tc>
          <w:tcPr>
            <w:tcW w:w="1681" w:type="dxa"/>
            <w:gridSpan w:val="2"/>
          </w:tcPr>
          <w:p w14:paraId="60ACBAE0" w14:textId="77777777" w:rsidR="00642C31" w:rsidRPr="000749E6" w:rsidRDefault="00642C31" w:rsidP="00A71E0C">
            <w:pPr>
              <w:outlineLvl w:val="1"/>
              <w:rPr>
                <w:rFonts w:ascii="Candara" w:hAnsi="Candara"/>
                <w:sz w:val="22"/>
                <w:szCs w:val="22"/>
              </w:rPr>
            </w:pPr>
            <w:hyperlink r:id="rId1242" w:history="1">
              <w:r w:rsidRPr="005650AC">
                <w:rPr>
                  <w:rStyle w:val="Hiperpovezava"/>
                  <w:rFonts w:ascii="Candara" w:hAnsi="Candara"/>
                  <w:sz w:val="22"/>
                  <w:szCs w:val="22"/>
                </w:rPr>
                <w:t>01101-16/2018-8</w:t>
              </w:r>
            </w:hyperlink>
          </w:p>
        </w:tc>
        <w:tc>
          <w:tcPr>
            <w:tcW w:w="11755" w:type="dxa"/>
          </w:tcPr>
          <w:p w14:paraId="5D8A0DFF" w14:textId="77777777" w:rsidR="00642C31" w:rsidRPr="00CE7E0B" w:rsidRDefault="00642C31" w:rsidP="00A31CD2">
            <w:pPr>
              <w:jc w:val="both"/>
              <w:rPr>
                <w:rStyle w:val="Krepko"/>
                <w:rFonts w:ascii="Candara" w:hAnsi="Candara"/>
                <w:b w:val="0"/>
              </w:rPr>
            </w:pPr>
            <w:r w:rsidRPr="00CE7E0B">
              <w:rPr>
                <w:rStyle w:val="Krepko"/>
                <w:rFonts w:ascii="Candara" w:hAnsi="Candara"/>
                <w:b w:val="0"/>
              </w:rPr>
              <w:t xml:space="preserve">1. Nepremičnini s </w:t>
            </w:r>
            <w:proofErr w:type="spellStart"/>
            <w:r w:rsidRPr="00CE7E0B">
              <w:rPr>
                <w:rStyle w:val="Krepko"/>
                <w:rFonts w:ascii="Candara" w:hAnsi="Candara"/>
                <w:b w:val="0"/>
              </w:rPr>
              <w:t>parc</w:t>
            </w:r>
            <w:proofErr w:type="spellEnd"/>
            <w:r w:rsidRPr="00CE7E0B">
              <w:rPr>
                <w:rStyle w:val="Krepko"/>
                <w:rFonts w:ascii="Candara" w:hAnsi="Candara"/>
                <w:b w:val="0"/>
              </w:rPr>
              <w:t xml:space="preserve">. št. 3448/2 k. o. 2315 Šempeter, se odvzame </w:t>
            </w:r>
            <w:r w:rsidRPr="00CE7E0B">
              <w:rPr>
                <w:rStyle w:val="Krepko"/>
                <w:rFonts w:ascii="Candara" w:hAnsi="Candara"/>
              </w:rPr>
              <w:t>status grajenega javnega dobra</w:t>
            </w:r>
            <w:r w:rsidRPr="00CE7E0B">
              <w:rPr>
                <w:rStyle w:val="Krepko"/>
                <w:rFonts w:ascii="Candara" w:hAnsi="Candara"/>
                <w:b w:val="0"/>
              </w:rPr>
              <w:t xml:space="preserve"> lokalnega pomena.</w:t>
            </w:r>
          </w:p>
          <w:p w14:paraId="1447DBB0" w14:textId="77777777" w:rsidR="00642C31" w:rsidRPr="001D6BA0" w:rsidRDefault="00642C31" w:rsidP="00A31CD2">
            <w:pPr>
              <w:jc w:val="both"/>
              <w:rPr>
                <w:rStyle w:val="Krepko"/>
                <w:rFonts w:ascii="Candara" w:hAnsi="Candara"/>
                <w:b w:val="0"/>
                <w:sz w:val="20"/>
                <w:szCs w:val="20"/>
              </w:rPr>
            </w:pPr>
            <w:r w:rsidRPr="001D6BA0">
              <w:rPr>
                <w:rStyle w:val="Krepko"/>
                <w:rFonts w:ascii="Candara" w:hAnsi="Candara"/>
                <w:b w:val="0"/>
                <w:sz w:val="20"/>
                <w:szCs w:val="20"/>
              </w:rPr>
              <w:t xml:space="preserve">2. Navedena nepremičnina izgubi status javnega dobra z ugotovitveno odločbo, ki jo izda po uradni dolžnosti občinska uprava. Po pravnomočnosti odločbe se le-ta pošlje pristojnemu zemljiškoknjižnemu sodišču v izvršitev, kjer se izbriše zaznamba o javnemu </w:t>
            </w:r>
            <w:proofErr w:type="spellStart"/>
            <w:r w:rsidRPr="001D6BA0">
              <w:rPr>
                <w:rStyle w:val="Krepko"/>
                <w:rFonts w:ascii="Candara" w:hAnsi="Candara"/>
                <w:b w:val="0"/>
                <w:sz w:val="20"/>
                <w:szCs w:val="20"/>
              </w:rPr>
              <w:t>dobru</w:t>
            </w:r>
            <w:proofErr w:type="spellEnd"/>
            <w:r w:rsidRPr="001D6BA0">
              <w:rPr>
                <w:rStyle w:val="Krepko"/>
                <w:rFonts w:ascii="Candara" w:hAnsi="Candara"/>
                <w:b w:val="0"/>
                <w:sz w:val="20"/>
                <w:szCs w:val="20"/>
              </w:rPr>
              <w:t xml:space="preserve"> lokalnega pomena.</w:t>
            </w:r>
          </w:p>
          <w:p w14:paraId="23C39F91" w14:textId="77777777" w:rsidR="00642C31" w:rsidRPr="001D6BA0" w:rsidRDefault="00642C31" w:rsidP="00A31CD2">
            <w:pPr>
              <w:jc w:val="both"/>
              <w:rPr>
                <w:rStyle w:val="Krepko"/>
                <w:rFonts w:ascii="Candara" w:hAnsi="Candara"/>
                <w:b w:val="0"/>
                <w:sz w:val="20"/>
                <w:szCs w:val="20"/>
              </w:rPr>
            </w:pPr>
            <w:r w:rsidRPr="001D6BA0">
              <w:rPr>
                <w:rStyle w:val="Krepko"/>
                <w:rFonts w:ascii="Candara" w:hAnsi="Candara"/>
                <w:b w:val="0"/>
                <w:sz w:val="20"/>
                <w:szCs w:val="20"/>
              </w:rPr>
              <w:t>3. Ta sklep prične veljati naslednji dan po objavi v Uradnem listu Republike Slovenije.</w:t>
            </w:r>
          </w:p>
          <w:p w14:paraId="22CD5319" w14:textId="77777777" w:rsidR="00642C31" w:rsidRPr="00CE7E0B" w:rsidRDefault="00642C31" w:rsidP="00E20E18">
            <w:pPr>
              <w:numPr>
                <w:ilvl w:val="0"/>
                <w:numId w:val="100"/>
              </w:numPr>
              <w:jc w:val="both"/>
              <w:rPr>
                <w:rStyle w:val="Krepko"/>
                <w:rFonts w:ascii="Candara" w:hAnsi="Candara"/>
                <w:b w:val="0"/>
              </w:rPr>
            </w:pPr>
            <w:r w:rsidRPr="00CE7E0B">
              <w:rPr>
                <w:rStyle w:val="Krepko"/>
                <w:rFonts w:ascii="Candara" w:hAnsi="Candara"/>
                <w:b w:val="0"/>
              </w:rPr>
              <w:t>Objav</w:t>
            </w:r>
            <w:r>
              <w:rPr>
                <w:rStyle w:val="Krepko"/>
                <w:rFonts w:ascii="Candara" w:hAnsi="Candara"/>
                <w:b w:val="0"/>
              </w:rPr>
              <w:t>a</w:t>
            </w:r>
            <w:r w:rsidRPr="00CE7E0B">
              <w:rPr>
                <w:rStyle w:val="Krepko"/>
                <w:rFonts w:ascii="Candara" w:hAnsi="Candara"/>
                <w:b w:val="0"/>
              </w:rPr>
              <w:t xml:space="preserve"> v </w:t>
            </w:r>
            <w:hyperlink r:id="rId1243" w:history="1">
              <w:r w:rsidRPr="00CE7E0B">
                <w:rPr>
                  <w:rStyle w:val="Hiperpovezava"/>
                  <w:rFonts w:ascii="Candara" w:hAnsi="Candara"/>
                </w:rPr>
                <w:t>UL št. 69/18</w:t>
              </w:r>
            </w:hyperlink>
            <w:r w:rsidRPr="00CE7E0B">
              <w:rPr>
                <w:rStyle w:val="Krepko"/>
                <w:rFonts w:ascii="Candara" w:hAnsi="Candara"/>
                <w:b w:val="0"/>
              </w:rPr>
              <w:t>, 30. 10. 2018</w:t>
            </w:r>
          </w:p>
        </w:tc>
      </w:tr>
      <w:tr w:rsidR="00642C31" w:rsidRPr="00B319CE" w14:paraId="31E17EBB" w14:textId="77777777" w:rsidTr="00F27432">
        <w:tc>
          <w:tcPr>
            <w:tcW w:w="1366" w:type="dxa"/>
            <w:vMerge/>
            <w:shd w:val="clear" w:color="auto" w:fill="F2F2F2"/>
          </w:tcPr>
          <w:p w14:paraId="37EC4FF7" w14:textId="77777777" w:rsidR="00642C31" w:rsidRDefault="00642C31" w:rsidP="000749E6">
            <w:pPr>
              <w:outlineLvl w:val="1"/>
              <w:rPr>
                <w:rFonts w:ascii="Candara" w:hAnsi="Candara"/>
                <w:b/>
              </w:rPr>
            </w:pPr>
          </w:p>
        </w:tc>
        <w:tc>
          <w:tcPr>
            <w:tcW w:w="1681" w:type="dxa"/>
            <w:gridSpan w:val="2"/>
          </w:tcPr>
          <w:p w14:paraId="7FC49536" w14:textId="77777777" w:rsidR="00642C31" w:rsidRPr="000749E6" w:rsidRDefault="00642C31" w:rsidP="00A71E0C">
            <w:pPr>
              <w:outlineLvl w:val="1"/>
              <w:rPr>
                <w:rFonts w:ascii="Candara" w:hAnsi="Candara"/>
                <w:sz w:val="22"/>
                <w:szCs w:val="22"/>
              </w:rPr>
            </w:pPr>
            <w:hyperlink r:id="rId1244" w:history="1">
              <w:r w:rsidRPr="005650AC">
                <w:rPr>
                  <w:rStyle w:val="Hiperpovezava"/>
                  <w:rFonts w:ascii="Candara" w:hAnsi="Candara"/>
                  <w:sz w:val="22"/>
                  <w:szCs w:val="22"/>
                </w:rPr>
                <w:t>01101-16/2018-9</w:t>
              </w:r>
            </w:hyperlink>
          </w:p>
        </w:tc>
        <w:tc>
          <w:tcPr>
            <w:tcW w:w="11755" w:type="dxa"/>
          </w:tcPr>
          <w:p w14:paraId="339D3AB2" w14:textId="77777777" w:rsidR="00642C31" w:rsidRPr="00CE7E0B" w:rsidRDefault="00642C31" w:rsidP="00E845C6">
            <w:pPr>
              <w:jc w:val="both"/>
              <w:rPr>
                <w:rStyle w:val="Krepko"/>
                <w:rFonts w:ascii="Candara" w:hAnsi="Candara"/>
                <w:b w:val="0"/>
              </w:rPr>
            </w:pPr>
            <w:r w:rsidRPr="00CE7E0B">
              <w:rPr>
                <w:rStyle w:val="Krepko"/>
                <w:rFonts w:ascii="Candara" w:hAnsi="Candara"/>
                <w:b w:val="0"/>
              </w:rPr>
              <w:t xml:space="preserve">1. Občinski svet sprejme </w:t>
            </w:r>
            <w:r w:rsidRPr="00CE7E0B">
              <w:rPr>
                <w:rStyle w:val="Krepko"/>
                <w:rFonts w:ascii="Candara" w:hAnsi="Candara"/>
              </w:rPr>
              <w:t>spremembe dopolnitve načrta ravnanja s stvarnim premoženjem</w:t>
            </w:r>
            <w:r w:rsidRPr="00CE7E0B">
              <w:rPr>
                <w:rStyle w:val="Krepko"/>
                <w:rFonts w:ascii="Candara" w:hAnsi="Candara"/>
                <w:b w:val="0"/>
              </w:rPr>
              <w:t xml:space="preserve"> Občine Šempeter-Vrtojba za leto 2018.</w:t>
            </w:r>
            <w:r w:rsidR="00E845C6">
              <w:rPr>
                <w:rStyle w:val="Krepko"/>
                <w:rFonts w:ascii="Candara" w:hAnsi="Candara"/>
                <w:b w:val="0"/>
              </w:rPr>
              <w:t xml:space="preserve"> </w:t>
            </w:r>
            <w:r w:rsidRPr="00CE7E0B">
              <w:rPr>
                <w:rStyle w:val="Krepko"/>
                <w:rFonts w:ascii="Candara" w:hAnsi="Candara"/>
                <w:b w:val="0"/>
              </w:rPr>
              <w:t>Objav</w:t>
            </w:r>
            <w:r>
              <w:rPr>
                <w:rStyle w:val="Krepko"/>
                <w:rFonts w:ascii="Candara" w:hAnsi="Candara"/>
                <w:b w:val="0"/>
              </w:rPr>
              <w:t>a</w:t>
            </w:r>
            <w:r w:rsidRPr="00CE7E0B">
              <w:rPr>
                <w:rStyle w:val="Krepko"/>
                <w:rFonts w:ascii="Candara" w:hAnsi="Candara"/>
                <w:b w:val="0"/>
              </w:rPr>
              <w:t xml:space="preserve"> v </w:t>
            </w:r>
            <w:hyperlink r:id="rId1245" w:history="1">
              <w:r w:rsidRPr="00CE7E0B">
                <w:rPr>
                  <w:rStyle w:val="Hiperpovezava"/>
                  <w:rFonts w:ascii="Candara" w:hAnsi="Candara"/>
                </w:rPr>
                <w:t>UL št. 69</w:t>
              </w:r>
            </w:hyperlink>
            <w:r w:rsidRPr="00CE7E0B">
              <w:rPr>
                <w:rFonts w:ascii="Candara" w:hAnsi="Candara"/>
              </w:rPr>
              <w:t>, 30. 10. 2018</w:t>
            </w:r>
          </w:p>
        </w:tc>
      </w:tr>
      <w:tr w:rsidR="00642C31" w:rsidRPr="00B319CE" w14:paraId="1E5C5015" w14:textId="77777777" w:rsidTr="00F27432">
        <w:tc>
          <w:tcPr>
            <w:tcW w:w="1366" w:type="dxa"/>
            <w:vMerge/>
            <w:shd w:val="clear" w:color="auto" w:fill="F2F2F2"/>
          </w:tcPr>
          <w:p w14:paraId="32C78B06" w14:textId="77777777" w:rsidR="00642C31" w:rsidRDefault="00642C31" w:rsidP="000749E6">
            <w:pPr>
              <w:outlineLvl w:val="1"/>
              <w:rPr>
                <w:rFonts w:ascii="Candara" w:hAnsi="Candara"/>
                <w:b/>
              </w:rPr>
            </w:pPr>
          </w:p>
        </w:tc>
        <w:tc>
          <w:tcPr>
            <w:tcW w:w="1681" w:type="dxa"/>
            <w:gridSpan w:val="2"/>
          </w:tcPr>
          <w:p w14:paraId="2C2D3CC6" w14:textId="77777777" w:rsidR="00642C31" w:rsidRPr="000749E6" w:rsidRDefault="00642C31" w:rsidP="00A71E0C">
            <w:pPr>
              <w:outlineLvl w:val="1"/>
              <w:rPr>
                <w:rFonts w:ascii="Candara" w:hAnsi="Candara"/>
                <w:sz w:val="22"/>
                <w:szCs w:val="22"/>
              </w:rPr>
            </w:pPr>
            <w:hyperlink r:id="rId1246" w:history="1">
              <w:r w:rsidRPr="005650AC">
                <w:rPr>
                  <w:rStyle w:val="Hiperpovezava"/>
                  <w:rFonts w:ascii="Candara" w:hAnsi="Candara"/>
                  <w:sz w:val="22"/>
                  <w:szCs w:val="22"/>
                </w:rPr>
                <w:t>01101-16/2018-10</w:t>
              </w:r>
            </w:hyperlink>
          </w:p>
        </w:tc>
        <w:tc>
          <w:tcPr>
            <w:tcW w:w="11755" w:type="dxa"/>
          </w:tcPr>
          <w:p w14:paraId="5E81385E" w14:textId="77777777" w:rsidR="00642C31" w:rsidRPr="000749E6" w:rsidRDefault="00642C31" w:rsidP="00CE7E0B">
            <w:pPr>
              <w:jc w:val="both"/>
              <w:rPr>
                <w:rStyle w:val="Krepko"/>
                <w:rFonts w:ascii="Candara" w:hAnsi="Candara"/>
                <w:b w:val="0"/>
              </w:rPr>
            </w:pPr>
            <w:r w:rsidRPr="000749E6">
              <w:rPr>
                <w:rStyle w:val="Krepko"/>
                <w:rFonts w:ascii="Candara" w:hAnsi="Candara"/>
                <w:b w:val="0"/>
              </w:rPr>
              <w:t>Občinski svet Občine Šempeter-Vrtojba daje soglasje k Pravilniku o uporabi kombiniranega vozila za prevoz potnikov (v nadaljevanju vozilo) v lasti Zavoda za kulturo, šport, turizem in mladinske dejavnosti Šempeter-Vrtojba.</w:t>
            </w:r>
          </w:p>
        </w:tc>
      </w:tr>
      <w:tr w:rsidR="00642C31" w:rsidRPr="00B319CE" w14:paraId="0C9CBB1B" w14:textId="77777777" w:rsidTr="00F27432">
        <w:tc>
          <w:tcPr>
            <w:tcW w:w="1366" w:type="dxa"/>
            <w:vMerge/>
            <w:shd w:val="clear" w:color="auto" w:fill="F2F2F2"/>
          </w:tcPr>
          <w:p w14:paraId="5678F89D" w14:textId="77777777" w:rsidR="00642C31" w:rsidRDefault="00642C31" w:rsidP="000749E6">
            <w:pPr>
              <w:outlineLvl w:val="1"/>
              <w:rPr>
                <w:rFonts w:ascii="Candara" w:hAnsi="Candara"/>
                <w:b/>
              </w:rPr>
            </w:pPr>
          </w:p>
        </w:tc>
        <w:tc>
          <w:tcPr>
            <w:tcW w:w="1681" w:type="dxa"/>
            <w:gridSpan w:val="2"/>
          </w:tcPr>
          <w:p w14:paraId="79E687B5" w14:textId="77777777" w:rsidR="00642C31" w:rsidRPr="000749E6" w:rsidRDefault="00642C31" w:rsidP="00A71E0C">
            <w:pPr>
              <w:outlineLvl w:val="1"/>
              <w:rPr>
                <w:rFonts w:ascii="Candara" w:hAnsi="Candara"/>
                <w:sz w:val="22"/>
                <w:szCs w:val="22"/>
              </w:rPr>
            </w:pPr>
            <w:hyperlink r:id="rId1247" w:history="1">
              <w:r w:rsidRPr="005650AC">
                <w:rPr>
                  <w:rStyle w:val="Hiperpovezava"/>
                  <w:rFonts w:ascii="Candara" w:hAnsi="Candara"/>
                  <w:sz w:val="22"/>
                  <w:szCs w:val="22"/>
                </w:rPr>
                <w:t>01101-16/2018-11</w:t>
              </w:r>
            </w:hyperlink>
          </w:p>
        </w:tc>
        <w:tc>
          <w:tcPr>
            <w:tcW w:w="11755" w:type="dxa"/>
          </w:tcPr>
          <w:p w14:paraId="1BF12171" w14:textId="77777777" w:rsidR="00642C31" w:rsidRPr="000749E6" w:rsidRDefault="00642C31" w:rsidP="000749E6">
            <w:pPr>
              <w:rPr>
                <w:rStyle w:val="Krepko"/>
                <w:rFonts w:ascii="Candara" w:hAnsi="Candara"/>
                <w:b w:val="0"/>
              </w:rPr>
            </w:pPr>
            <w:r w:rsidRPr="000749E6">
              <w:rPr>
                <w:rStyle w:val="Krepko"/>
                <w:rFonts w:ascii="Candara" w:hAnsi="Candara"/>
                <w:b w:val="0"/>
              </w:rPr>
              <w:t>Občinski svet Občine Šempeter-Vrtojba daje soglasje k Pravilniku o uporabi in izposoji tehnične opreme  in rekvizitov (v nadaljevanju opreme)  v lasti Zavoda  za  kulturo,  šport, turizem in mladinske dejavnosti Šempeter-Vrtojba.</w:t>
            </w:r>
          </w:p>
        </w:tc>
      </w:tr>
      <w:tr w:rsidR="00642C31" w:rsidRPr="00B319CE" w14:paraId="7FD61BED" w14:textId="77777777" w:rsidTr="00331972">
        <w:tc>
          <w:tcPr>
            <w:tcW w:w="1366" w:type="dxa"/>
            <w:vMerge/>
            <w:shd w:val="clear" w:color="auto" w:fill="F2F2F2"/>
          </w:tcPr>
          <w:p w14:paraId="73C2A01F" w14:textId="77777777" w:rsidR="00642C31" w:rsidRDefault="00642C31" w:rsidP="000749E6">
            <w:pPr>
              <w:outlineLvl w:val="1"/>
              <w:rPr>
                <w:rFonts w:ascii="Candara" w:hAnsi="Candara"/>
                <w:b/>
              </w:rPr>
            </w:pPr>
          </w:p>
        </w:tc>
        <w:tc>
          <w:tcPr>
            <w:tcW w:w="13436" w:type="dxa"/>
            <w:gridSpan w:val="3"/>
            <w:shd w:val="clear" w:color="auto" w:fill="DAEEF3"/>
          </w:tcPr>
          <w:p w14:paraId="0C85B0A3" w14:textId="77777777" w:rsidR="00642C31" w:rsidRPr="00AE7F19" w:rsidRDefault="00642C31" w:rsidP="00AD1C5D">
            <w:pPr>
              <w:rPr>
                <w:rStyle w:val="Krepko"/>
                <w:rFonts w:ascii="Candara" w:hAnsi="Candara"/>
              </w:rPr>
            </w:pPr>
          </w:p>
        </w:tc>
      </w:tr>
      <w:tr w:rsidR="00642C31" w:rsidRPr="00B319CE" w14:paraId="07AD578E" w14:textId="77777777" w:rsidTr="00F27432">
        <w:tc>
          <w:tcPr>
            <w:tcW w:w="1366" w:type="dxa"/>
            <w:vMerge w:val="restart"/>
            <w:tcBorders>
              <w:top w:val="nil"/>
            </w:tcBorders>
            <w:shd w:val="clear" w:color="auto" w:fill="F2F2F2"/>
          </w:tcPr>
          <w:p w14:paraId="53FA5493" w14:textId="77777777" w:rsidR="00642C31" w:rsidRDefault="00642C31" w:rsidP="00AE7F19">
            <w:pPr>
              <w:outlineLvl w:val="1"/>
              <w:rPr>
                <w:rFonts w:ascii="Candara" w:hAnsi="Candara"/>
                <w:b/>
              </w:rPr>
            </w:pPr>
            <w:r>
              <w:rPr>
                <w:rFonts w:ascii="Candara" w:hAnsi="Candara"/>
                <w:b/>
              </w:rPr>
              <w:t>41. redna seja dne 13. 9. 2018</w:t>
            </w:r>
          </w:p>
        </w:tc>
        <w:tc>
          <w:tcPr>
            <w:tcW w:w="1681" w:type="dxa"/>
            <w:gridSpan w:val="2"/>
          </w:tcPr>
          <w:p w14:paraId="458B6072" w14:textId="77777777" w:rsidR="00642C31" w:rsidRPr="00AD1C5D" w:rsidRDefault="00642C31" w:rsidP="00A96BBA">
            <w:pPr>
              <w:outlineLvl w:val="1"/>
              <w:rPr>
                <w:rFonts w:ascii="Candara" w:hAnsi="Candara"/>
                <w:sz w:val="22"/>
                <w:szCs w:val="22"/>
              </w:rPr>
            </w:pPr>
            <w:r w:rsidRPr="00AD1C5D">
              <w:rPr>
                <w:rFonts w:ascii="Candara" w:hAnsi="Candara"/>
                <w:sz w:val="22"/>
                <w:szCs w:val="22"/>
              </w:rPr>
              <w:t>01101-14/2018-1</w:t>
            </w:r>
          </w:p>
        </w:tc>
        <w:tc>
          <w:tcPr>
            <w:tcW w:w="11755" w:type="dxa"/>
          </w:tcPr>
          <w:p w14:paraId="0EFFD57A" w14:textId="77777777" w:rsidR="00642C31" w:rsidRPr="00AE7F19" w:rsidRDefault="00642C31" w:rsidP="00A96BBA">
            <w:pPr>
              <w:rPr>
                <w:rStyle w:val="Krepko"/>
                <w:rFonts w:ascii="Candara" w:hAnsi="Candara"/>
              </w:rPr>
            </w:pPr>
            <w:r>
              <w:rPr>
                <w:rStyle w:val="Krepko"/>
                <w:rFonts w:ascii="Candara" w:hAnsi="Candara"/>
              </w:rPr>
              <w:t>Zapisnik 40</w:t>
            </w:r>
            <w:r w:rsidRPr="00C802F8">
              <w:rPr>
                <w:rStyle w:val="Krepko"/>
                <w:rFonts w:ascii="Candara" w:hAnsi="Candara"/>
              </w:rPr>
              <w:t xml:space="preserve">. </w:t>
            </w:r>
            <w:r>
              <w:rPr>
                <w:rStyle w:val="Krepko"/>
                <w:rFonts w:ascii="Candara" w:hAnsi="Candara"/>
              </w:rPr>
              <w:t>s</w:t>
            </w:r>
            <w:r w:rsidRPr="00C802F8">
              <w:rPr>
                <w:rStyle w:val="Krepko"/>
                <w:rFonts w:ascii="Candara" w:hAnsi="Candara"/>
              </w:rPr>
              <w:t xml:space="preserve">eje </w:t>
            </w:r>
            <w:r w:rsidRPr="00F9739D">
              <w:rPr>
                <w:rStyle w:val="Krepko"/>
                <w:rFonts w:ascii="Candara" w:hAnsi="Candara"/>
                <w:b w:val="0"/>
              </w:rPr>
              <w:t>Občinskega sveta</w:t>
            </w:r>
            <w:r>
              <w:rPr>
                <w:rStyle w:val="Krepko"/>
                <w:rFonts w:ascii="Candara" w:hAnsi="Candara"/>
                <w:b w:val="0"/>
              </w:rPr>
              <w:t>, ki je bila dne 21. 6. 2018</w:t>
            </w:r>
            <w:r w:rsidRPr="00F9739D">
              <w:rPr>
                <w:rStyle w:val="Krepko"/>
                <w:rFonts w:ascii="Candara" w:hAnsi="Candara"/>
                <w:b w:val="0"/>
              </w:rPr>
              <w:t xml:space="preserve"> </w:t>
            </w:r>
            <w:hyperlink r:id="rId1248" w:tgtFrame="_blank" w:history="1">
              <w:r>
                <w:rPr>
                  <w:rStyle w:val="Hiperpovezava"/>
                  <w:rFonts w:ascii="Candara" w:hAnsi="Candara"/>
                  <w:sz w:val="22"/>
                  <w:szCs w:val="22"/>
                </w:rPr>
                <w:t>zapisnik 40</w:t>
              </w:r>
              <w:r w:rsidRPr="00F9739D">
                <w:rPr>
                  <w:rStyle w:val="Hiperpovezava"/>
                  <w:rFonts w:ascii="Candara" w:hAnsi="Candara"/>
                  <w:sz w:val="22"/>
                  <w:szCs w:val="22"/>
                </w:rPr>
                <w:t>. seje</w:t>
              </w:r>
            </w:hyperlink>
          </w:p>
        </w:tc>
      </w:tr>
      <w:tr w:rsidR="00642C31" w:rsidRPr="00B319CE" w14:paraId="5BB82227" w14:textId="77777777" w:rsidTr="00F27432">
        <w:tc>
          <w:tcPr>
            <w:tcW w:w="1366" w:type="dxa"/>
            <w:vMerge/>
            <w:tcBorders>
              <w:top w:val="nil"/>
            </w:tcBorders>
            <w:shd w:val="clear" w:color="auto" w:fill="F2F2F2"/>
          </w:tcPr>
          <w:p w14:paraId="200498D6" w14:textId="77777777" w:rsidR="00642C31" w:rsidRDefault="00642C31" w:rsidP="00AE7F19">
            <w:pPr>
              <w:outlineLvl w:val="1"/>
              <w:rPr>
                <w:rFonts w:ascii="Candara" w:hAnsi="Candara"/>
                <w:b/>
              </w:rPr>
            </w:pPr>
          </w:p>
        </w:tc>
        <w:tc>
          <w:tcPr>
            <w:tcW w:w="1681" w:type="dxa"/>
            <w:gridSpan w:val="2"/>
          </w:tcPr>
          <w:p w14:paraId="6B6810B2" w14:textId="77777777" w:rsidR="00642C31" w:rsidRPr="001D6BA0" w:rsidRDefault="00642C31" w:rsidP="00A96BBA">
            <w:pPr>
              <w:outlineLvl w:val="1"/>
              <w:rPr>
                <w:rFonts w:ascii="Candara" w:hAnsi="Candara"/>
                <w:sz w:val="20"/>
                <w:szCs w:val="20"/>
              </w:rPr>
            </w:pPr>
          </w:p>
          <w:p w14:paraId="12557D65" w14:textId="77777777" w:rsidR="00642C31" w:rsidRPr="001D6BA0" w:rsidRDefault="00642C31" w:rsidP="00A96BBA">
            <w:pPr>
              <w:jc w:val="center"/>
              <w:rPr>
                <w:rFonts w:ascii="Candara" w:hAnsi="Candara"/>
                <w:sz w:val="20"/>
                <w:szCs w:val="20"/>
              </w:rPr>
            </w:pPr>
            <w:hyperlink r:id="rId1249" w:history="1">
              <w:r w:rsidRPr="001D6BA0">
                <w:rPr>
                  <w:rStyle w:val="Hiperpovezava"/>
                  <w:rFonts w:ascii="Candara" w:hAnsi="Candara"/>
                  <w:sz w:val="20"/>
                  <w:szCs w:val="20"/>
                </w:rPr>
                <w:t>01101-14/2018-2</w:t>
              </w:r>
            </w:hyperlink>
          </w:p>
        </w:tc>
        <w:tc>
          <w:tcPr>
            <w:tcW w:w="11755" w:type="dxa"/>
          </w:tcPr>
          <w:p w14:paraId="74B84190" w14:textId="77777777" w:rsidR="00642C31" w:rsidRPr="001D6BA0" w:rsidRDefault="00642C31" w:rsidP="00A96BBA">
            <w:pPr>
              <w:jc w:val="both"/>
              <w:outlineLvl w:val="6"/>
              <w:rPr>
                <w:rStyle w:val="Krepko"/>
                <w:rFonts w:ascii="Candara" w:hAnsi="Candara"/>
                <w:sz w:val="20"/>
                <w:szCs w:val="20"/>
              </w:rPr>
            </w:pPr>
            <w:r w:rsidRPr="001D6BA0">
              <w:rPr>
                <w:rFonts w:ascii="Candara" w:hAnsi="Candara"/>
                <w:sz w:val="20"/>
                <w:szCs w:val="20"/>
                <w:lang w:val="x-none"/>
              </w:rPr>
              <w:t>Občinski svet Občine Šempeter-Vrtojba sprejme informacijo o</w:t>
            </w:r>
            <w:r w:rsidRPr="001D6BA0">
              <w:rPr>
                <w:rFonts w:ascii="Candara" w:hAnsi="Candara"/>
                <w:b/>
                <w:bCs/>
                <w:sz w:val="20"/>
                <w:szCs w:val="20"/>
                <w:lang w:val="x-none"/>
              </w:rPr>
              <w:t xml:space="preserve"> </w:t>
            </w:r>
            <w:r w:rsidRPr="001D6BA0">
              <w:rPr>
                <w:rFonts w:ascii="Candara" w:hAnsi="Candara"/>
                <w:iCs/>
                <w:sz w:val="20"/>
                <w:szCs w:val="20"/>
              </w:rPr>
              <w:t>varnostni problematiki v Občini Šempeter-Vrtojba v</w:t>
            </w:r>
            <w:r w:rsidRPr="001D6BA0">
              <w:rPr>
                <w:rFonts w:ascii="Candara" w:hAnsi="Candara" w:cs="Arial"/>
                <w:sz w:val="20"/>
                <w:szCs w:val="20"/>
                <w:lang w:val="x-none" w:eastAsia="en-US"/>
              </w:rPr>
              <w:t xml:space="preserve"> let</w:t>
            </w:r>
            <w:r w:rsidRPr="001D6BA0">
              <w:rPr>
                <w:rFonts w:ascii="Candara" w:hAnsi="Candara" w:cs="Arial"/>
                <w:sz w:val="20"/>
                <w:szCs w:val="20"/>
                <w:lang w:eastAsia="en-US"/>
              </w:rPr>
              <w:t>u</w:t>
            </w:r>
            <w:r w:rsidRPr="001D6BA0">
              <w:rPr>
                <w:rFonts w:ascii="Candara" w:hAnsi="Candara" w:cs="Arial"/>
                <w:sz w:val="20"/>
                <w:szCs w:val="20"/>
                <w:lang w:val="x-none" w:eastAsia="en-US"/>
              </w:rPr>
              <w:t xml:space="preserve"> 201</w:t>
            </w:r>
            <w:r w:rsidRPr="001D6BA0">
              <w:rPr>
                <w:rFonts w:ascii="Candara" w:hAnsi="Candara" w:cs="Arial"/>
                <w:sz w:val="20"/>
                <w:szCs w:val="20"/>
                <w:lang w:eastAsia="en-US"/>
              </w:rPr>
              <w:t>7</w:t>
            </w:r>
            <w:r w:rsidRPr="001D6BA0">
              <w:rPr>
                <w:rFonts w:ascii="Candara" w:hAnsi="Candara"/>
                <w:sz w:val="20"/>
                <w:szCs w:val="20"/>
                <w:lang w:val="x-none"/>
              </w:rPr>
              <w:t xml:space="preserve">. </w:t>
            </w:r>
          </w:p>
        </w:tc>
      </w:tr>
      <w:tr w:rsidR="00642C31" w:rsidRPr="00B319CE" w14:paraId="4A54D720" w14:textId="77777777" w:rsidTr="00F27432">
        <w:tc>
          <w:tcPr>
            <w:tcW w:w="1366" w:type="dxa"/>
            <w:vMerge/>
            <w:tcBorders>
              <w:top w:val="nil"/>
            </w:tcBorders>
            <w:shd w:val="clear" w:color="auto" w:fill="F2F2F2"/>
          </w:tcPr>
          <w:p w14:paraId="42032149" w14:textId="77777777" w:rsidR="00642C31" w:rsidRDefault="00642C31" w:rsidP="00AE7F19">
            <w:pPr>
              <w:outlineLvl w:val="1"/>
              <w:rPr>
                <w:rFonts w:ascii="Candara" w:hAnsi="Candara"/>
                <w:b/>
              </w:rPr>
            </w:pPr>
          </w:p>
        </w:tc>
        <w:tc>
          <w:tcPr>
            <w:tcW w:w="1681" w:type="dxa"/>
            <w:gridSpan w:val="2"/>
          </w:tcPr>
          <w:p w14:paraId="0D20D5AC" w14:textId="77777777" w:rsidR="00642C31" w:rsidRPr="001D6BA0" w:rsidRDefault="00642C31" w:rsidP="00A96BBA">
            <w:pPr>
              <w:overflowPunct w:val="0"/>
              <w:autoSpaceDE w:val="0"/>
              <w:autoSpaceDN w:val="0"/>
              <w:adjustRightInd w:val="0"/>
              <w:jc w:val="both"/>
              <w:textAlignment w:val="baseline"/>
              <w:rPr>
                <w:rFonts w:ascii="Candara" w:hAnsi="Candara"/>
                <w:sz w:val="20"/>
                <w:szCs w:val="20"/>
              </w:rPr>
            </w:pPr>
            <w:hyperlink r:id="rId1250" w:history="1">
              <w:r w:rsidRPr="001D6BA0">
                <w:rPr>
                  <w:rStyle w:val="Hiperpovezava"/>
                  <w:rFonts w:ascii="Candara" w:hAnsi="Candara"/>
                  <w:sz w:val="20"/>
                  <w:szCs w:val="20"/>
                </w:rPr>
                <w:t>01101-14/2018-3</w:t>
              </w:r>
            </w:hyperlink>
          </w:p>
          <w:p w14:paraId="3FB1ED65" w14:textId="77777777" w:rsidR="00642C31" w:rsidRPr="001D6BA0" w:rsidRDefault="00642C31" w:rsidP="00A96BBA">
            <w:pPr>
              <w:outlineLvl w:val="1"/>
              <w:rPr>
                <w:rFonts w:ascii="Candara" w:hAnsi="Candara"/>
                <w:sz w:val="20"/>
                <w:szCs w:val="20"/>
              </w:rPr>
            </w:pPr>
          </w:p>
        </w:tc>
        <w:tc>
          <w:tcPr>
            <w:tcW w:w="11755" w:type="dxa"/>
          </w:tcPr>
          <w:p w14:paraId="27ED013A" w14:textId="77777777" w:rsidR="00642C31" w:rsidRPr="001D6BA0" w:rsidRDefault="00642C31" w:rsidP="00A96BBA">
            <w:pPr>
              <w:jc w:val="both"/>
              <w:outlineLvl w:val="6"/>
              <w:rPr>
                <w:rFonts w:ascii="Candara" w:hAnsi="Candara"/>
                <w:sz w:val="20"/>
                <w:szCs w:val="20"/>
                <w:lang w:val="x-none"/>
              </w:rPr>
            </w:pPr>
            <w:r w:rsidRPr="001D6BA0">
              <w:rPr>
                <w:rFonts w:ascii="Candara" w:hAnsi="Candara"/>
                <w:sz w:val="20"/>
                <w:szCs w:val="20"/>
                <w:lang w:val="x-none" w:eastAsia="en-US"/>
              </w:rPr>
              <w:t xml:space="preserve">Občinski svet Občine Šempeter-Vrtojba sprejme informacijo o delu koncesionarja za izvajanje gospodarske javne službe urejanja in čiščenja javnih površin v občini Šempeter-Vrtojba, družbe Komunala Nova Gorica </w:t>
            </w:r>
            <w:proofErr w:type="spellStart"/>
            <w:r w:rsidRPr="001D6BA0">
              <w:rPr>
                <w:rFonts w:ascii="Candara" w:hAnsi="Candara"/>
                <w:sz w:val="20"/>
                <w:szCs w:val="20"/>
                <w:lang w:val="x-none" w:eastAsia="en-US"/>
              </w:rPr>
              <w:t>d.d</w:t>
            </w:r>
            <w:proofErr w:type="spellEnd"/>
            <w:r w:rsidRPr="001D6BA0">
              <w:rPr>
                <w:rFonts w:ascii="Candara" w:hAnsi="Candara"/>
                <w:sz w:val="20"/>
                <w:szCs w:val="20"/>
                <w:lang w:val="x-none" w:eastAsia="en-US"/>
              </w:rPr>
              <w:t xml:space="preserve">., </w:t>
            </w:r>
            <w:r w:rsidRPr="001D6BA0">
              <w:rPr>
                <w:rFonts w:ascii="Candara" w:hAnsi="Candara"/>
                <w:iCs/>
                <w:sz w:val="20"/>
                <w:szCs w:val="20"/>
              </w:rPr>
              <w:t>v</w:t>
            </w:r>
            <w:r w:rsidRPr="001D6BA0">
              <w:rPr>
                <w:rFonts w:ascii="Candara" w:hAnsi="Candara" w:cs="Arial"/>
                <w:sz w:val="20"/>
                <w:szCs w:val="20"/>
                <w:lang w:val="x-none" w:eastAsia="en-US"/>
              </w:rPr>
              <w:t xml:space="preserve"> let</w:t>
            </w:r>
            <w:r w:rsidRPr="001D6BA0">
              <w:rPr>
                <w:rFonts w:ascii="Candara" w:hAnsi="Candara" w:cs="Arial"/>
                <w:sz w:val="20"/>
                <w:szCs w:val="20"/>
                <w:lang w:eastAsia="en-US"/>
              </w:rPr>
              <w:t>u</w:t>
            </w:r>
            <w:r w:rsidRPr="001D6BA0">
              <w:rPr>
                <w:rFonts w:ascii="Candara" w:hAnsi="Candara" w:cs="Arial"/>
                <w:sz w:val="20"/>
                <w:szCs w:val="20"/>
                <w:lang w:val="x-none" w:eastAsia="en-US"/>
              </w:rPr>
              <w:t xml:space="preserve"> 201</w:t>
            </w:r>
            <w:r w:rsidRPr="001D6BA0">
              <w:rPr>
                <w:rFonts w:ascii="Candara" w:hAnsi="Candara" w:cs="Arial"/>
                <w:sz w:val="20"/>
                <w:szCs w:val="20"/>
                <w:lang w:eastAsia="en-US"/>
              </w:rPr>
              <w:t>7</w:t>
            </w:r>
            <w:r w:rsidRPr="001D6BA0">
              <w:rPr>
                <w:rFonts w:ascii="Candara" w:hAnsi="Candara"/>
                <w:sz w:val="20"/>
                <w:szCs w:val="20"/>
                <w:lang w:val="x-none"/>
              </w:rPr>
              <w:t xml:space="preserve">. </w:t>
            </w:r>
          </w:p>
        </w:tc>
      </w:tr>
      <w:tr w:rsidR="00642C31" w:rsidRPr="00B319CE" w14:paraId="75D7F043" w14:textId="77777777" w:rsidTr="00F27432">
        <w:tc>
          <w:tcPr>
            <w:tcW w:w="1366" w:type="dxa"/>
            <w:vMerge/>
            <w:tcBorders>
              <w:top w:val="nil"/>
            </w:tcBorders>
            <w:shd w:val="clear" w:color="auto" w:fill="F2F2F2"/>
          </w:tcPr>
          <w:p w14:paraId="33CDC449" w14:textId="77777777" w:rsidR="00642C31" w:rsidRDefault="00642C31" w:rsidP="00AE7F19">
            <w:pPr>
              <w:outlineLvl w:val="1"/>
              <w:rPr>
                <w:rFonts w:ascii="Candara" w:hAnsi="Candara"/>
                <w:b/>
              </w:rPr>
            </w:pPr>
          </w:p>
        </w:tc>
        <w:tc>
          <w:tcPr>
            <w:tcW w:w="1681" w:type="dxa"/>
            <w:gridSpan w:val="2"/>
          </w:tcPr>
          <w:p w14:paraId="77F0004E" w14:textId="77777777" w:rsidR="00642C31" w:rsidRPr="001D6BA0" w:rsidRDefault="00642C31" w:rsidP="00A96BBA">
            <w:pPr>
              <w:outlineLvl w:val="1"/>
              <w:rPr>
                <w:rFonts w:ascii="Candara" w:hAnsi="Candara"/>
                <w:sz w:val="20"/>
                <w:szCs w:val="20"/>
              </w:rPr>
            </w:pPr>
            <w:hyperlink r:id="rId1251" w:history="1">
              <w:r w:rsidRPr="001D6BA0">
                <w:rPr>
                  <w:rStyle w:val="Hiperpovezava"/>
                  <w:rFonts w:ascii="Candara" w:hAnsi="Candara"/>
                  <w:sz w:val="20"/>
                  <w:szCs w:val="20"/>
                </w:rPr>
                <w:t>01101-14/2018-4</w:t>
              </w:r>
            </w:hyperlink>
          </w:p>
        </w:tc>
        <w:tc>
          <w:tcPr>
            <w:tcW w:w="11755" w:type="dxa"/>
          </w:tcPr>
          <w:p w14:paraId="4D489DBB" w14:textId="77777777" w:rsidR="00642C31" w:rsidRPr="001D6BA0" w:rsidRDefault="00642C31" w:rsidP="00A96BBA">
            <w:pPr>
              <w:jc w:val="both"/>
              <w:outlineLvl w:val="6"/>
              <w:rPr>
                <w:rFonts w:ascii="Candara" w:hAnsi="Candara"/>
                <w:sz w:val="20"/>
                <w:szCs w:val="20"/>
                <w:lang w:val="x-none"/>
              </w:rPr>
            </w:pPr>
            <w:r w:rsidRPr="001D6BA0">
              <w:rPr>
                <w:rFonts w:ascii="Candara" w:hAnsi="Candara"/>
                <w:sz w:val="20"/>
                <w:szCs w:val="20"/>
                <w:lang w:val="x-none" w:eastAsia="en-US"/>
              </w:rPr>
              <w:t xml:space="preserve">Občinski svet Občine Šempeter-Vrtojba sprejme informacijo delu koncesionarja za izvajanje gospodarske javne službe urejanja in vzdrževanja pokopališč v občini Šempeter-Vrtojba, družbe Komunala Nova Gorica </w:t>
            </w:r>
            <w:proofErr w:type="spellStart"/>
            <w:r w:rsidRPr="001D6BA0">
              <w:rPr>
                <w:rFonts w:ascii="Candara" w:hAnsi="Candara"/>
                <w:sz w:val="20"/>
                <w:szCs w:val="20"/>
                <w:lang w:val="x-none" w:eastAsia="en-US"/>
              </w:rPr>
              <w:t>d.d</w:t>
            </w:r>
            <w:proofErr w:type="spellEnd"/>
            <w:r w:rsidRPr="001D6BA0">
              <w:rPr>
                <w:rFonts w:ascii="Candara" w:hAnsi="Candara"/>
                <w:sz w:val="20"/>
                <w:szCs w:val="20"/>
                <w:lang w:val="x-none" w:eastAsia="en-US"/>
              </w:rPr>
              <w:t>.,</w:t>
            </w:r>
            <w:r w:rsidRPr="001D6BA0">
              <w:rPr>
                <w:rFonts w:ascii="Candara" w:hAnsi="Candara"/>
                <w:sz w:val="20"/>
                <w:szCs w:val="20"/>
                <w:lang w:eastAsia="en-US"/>
              </w:rPr>
              <w:t xml:space="preserve"> </w:t>
            </w:r>
            <w:r w:rsidRPr="001D6BA0">
              <w:rPr>
                <w:rFonts w:ascii="Candara" w:hAnsi="Candara"/>
                <w:iCs/>
                <w:sz w:val="20"/>
                <w:szCs w:val="20"/>
              </w:rPr>
              <w:t>v</w:t>
            </w:r>
            <w:r w:rsidRPr="001D6BA0">
              <w:rPr>
                <w:rFonts w:ascii="Candara" w:hAnsi="Candara" w:cs="Arial"/>
                <w:sz w:val="20"/>
                <w:szCs w:val="20"/>
                <w:lang w:val="x-none" w:eastAsia="en-US"/>
              </w:rPr>
              <w:t xml:space="preserve"> let</w:t>
            </w:r>
            <w:r w:rsidRPr="001D6BA0">
              <w:rPr>
                <w:rFonts w:ascii="Candara" w:hAnsi="Candara" w:cs="Arial"/>
                <w:sz w:val="20"/>
                <w:szCs w:val="20"/>
                <w:lang w:eastAsia="en-US"/>
              </w:rPr>
              <w:t>u</w:t>
            </w:r>
            <w:r w:rsidRPr="001D6BA0">
              <w:rPr>
                <w:rFonts w:ascii="Candara" w:hAnsi="Candara" w:cs="Arial"/>
                <w:sz w:val="20"/>
                <w:szCs w:val="20"/>
                <w:lang w:val="x-none" w:eastAsia="en-US"/>
              </w:rPr>
              <w:t xml:space="preserve"> 201</w:t>
            </w:r>
            <w:r w:rsidRPr="001D6BA0">
              <w:rPr>
                <w:rFonts w:ascii="Candara" w:hAnsi="Candara" w:cs="Arial"/>
                <w:sz w:val="20"/>
                <w:szCs w:val="20"/>
                <w:lang w:eastAsia="en-US"/>
              </w:rPr>
              <w:t>7</w:t>
            </w:r>
            <w:r w:rsidRPr="001D6BA0">
              <w:rPr>
                <w:rFonts w:ascii="Candara" w:hAnsi="Candara"/>
                <w:sz w:val="20"/>
                <w:szCs w:val="20"/>
                <w:lang w:val="x-none"/>
              </w:rPr>
              <w:t xml:space="preserve">. </w:t>
            </w:r>
          </w:p>
        </w:tc>
      </w:tr>
      <w:tr w:rsidR="00642C31" w:rsidRPr="00B319CE" w14:paraId="3E950940" w14:textId="77777777" w:rsidTr="00F27432">
        <w:tc>
          <w:tcPr>
            <w:tcW w:w="1366" w:type="dxa"/>
            <w:vMerge/>
            <w:tcBorders>
              <w:top w:val="nil"/>
            </w:tcBorders>
            <w:shd w:val="clear" w:color="auto" w:fill="F2F2F2"/>
          </w:tcPr>
          <w:p w14:paraId="782938AA" w14:textId="77777777" w:rsidR="00642C31" w:rsidRDefault="00642C31" w:rsidP="00AE7F19">
            <w:pPr>
              <w:outlineLvl w:val="1"/>
              <w:rPr>
                <w:rFonts w:ascii="Candara" w:hAnsi="Candara"/>
                <w:b/>
              </w:rPr>
            </w:pPr>
          </w:p>
        </w:tc>
        <w:tc>
          <w:tcPr>
            <w:tcW w:w="1681" w:type="dxa"/>
            <w:gridSpan w:val="2"/>
          </w:tcPr>
          <w:p w14:paraId="606FDB8D" w14:textId="77777777" w:rsidR="00642C31" w:rsidRPr="001D6BA0" w:rsidRDefault="00642C31" w:rsidP="00A96BBA">
            <w:pPr>
              <w:overflowPunct w:val="0"/>
              <w:autoSpaceDE w:val="0"/>
              <w:autoSpaceDN w:val="0"/>
              <w:adjustRightInd w:val="0"/>
              <w:jc w:val="both"/>
              <w:textAlignment w:val="baseline"/>
              <w:rPr>
                <w:rFonts w:ascii="Candara" w:hAnsi="Candara"/>
                <w:sz w:val="20"/>
                <w:szCs w:val="20"/>
              </w:rPr>
            </w:pPr>
            <w:hyperlink r:id="rId1252" w:history="1">
              <w:r w:rsidRPr="001D6BA0">
                <w:rPr>
                  <w:rStyle w:val="Hiperpovezava"/>
                  <w:rFonts w:ascii="Candara" w:hAnsi="Candara"/>
                  <w:sz w:val="20"/>
                  <w:szCs w:val="20"/>
                </w:rPr>
                <w:t>01101-14/2018-5</w:t>
              </w:r>
            </w:hyperlink>
          </w:p>
          <w:p w14:paraId="3E468B90" w14:textId="77777777" w:rsidR="00642C31" w:rsidRPr="001D6BA0" w:rsidRDefault="00642C31" w:rsidP="00A96BBA">
            <w:pPr>
              <w:outlineLvl w:val="1"/>
              <w:rPr>
                <w:rFonts w:ascii="Candara" w:hAnsi="Candara"/>
                <w:sz w:val="20"/>
                <w:szCs w:val="20"/>
              </w:rPr>
            </w:pPr>
          </w:p>
        </w:tc>
        <w:tc>
          <w:tcPr>
            <w:tcW w:w="11755" w:type="dxa"/>
          </w:tcPr>
          <w:p w14:paraId="3364D6E6" w14:textId="77777777" w:rsidR="00642C31" w:rsidRPr="001D6BA0" w:rsidRDefault="00642C31" w:rsidP="00A96BBA">
            <w:pPr>
              <w:jc w:val="both"/>
              <w:outlineLvl w:val="6"/>
              <w:rPr>
                <w:rFonts w:ascii="Candara" w:hAnsi="Candara"/>
                <w:sz w:val="20"/>
                <w:szCs w:val="20"/>
              </w:rPr>
            </w:pPr>
            <w:r w:rsidRPr="001D6BA0">
              <w:rPr>
                <w:rFonts w:ascii="Candara" w:hAnsi="Candara"/>
                <w:sz w:val="20"/>
                <w:szCs w:val="20"/>
                <w:lang w:val="x-none" w:eastAsia="en-US"/>
              </w:rPr>
              <w:t xml:space="preserve">Občinski svet Občine Šempeter-Vrtojba sprejme informacijo delu izvajalca gospodarske javne službe zbiranja in odvoza odpadkov v občini Šempeter-Vrtojba, družbe Komunala Nova Gorica </w:t>
            </w:r>
            <w:proofErr w:type="spellStart"/>
            <w:r w:rsidRPr="001D6BA0">
              <w:rPr>
                <w:rFonts w:ascii="Candara" w:hAnsi="Candara"/>
                <w:sz w:val="20"/>
                <w:szCs w:val="20"/>
                <w:lang w:val="x-none" w:eastAsia="en-US"/>
              </w:rPr>
              <w:t>d.d</w:t>
            </w:r>
            <w:proofErr w:type="spellEnd"/>
            <w:r w:rsidRPr="001D6BA0">
              <w:rPr>
                <w:rFonts w:ascii="Candara" w:hAnsi="Candara"/>
                <w:sz w:val="20"/>
                <w:szCs w:val="20"/>
                <w:lang w:val="x-none" w:eastAsia="en-US"/>
              </w:rPr>
              <w:t>.,</w:t>
            </w:r>
            <w:r w:rsidRPr="001D6BA0">
              <w:rPr>
                <w:rFonts w:ascii="Candara" w:hAnsi="Candara"/>
                <w:sz w:val="20"/>
                <w:szCs w:val="20"/>
                <w:lang w:eastAsia="en-US"/>
              </w:rPr>
              <w:t xml:space="preserve"> </w:t>
            </w:r>
            <w:r w:rsidRPr="001D6BA0">
              <w:rPr>
                <w:rFonts w:ascii="Candara" w:hAnsi="Candara"/>
                <w:iCs/>
                <w:sz w:val="20"/>
                <w:szCs w:val="20"/>
              </w:rPr>
              <w:t>v</w:t>
            </w:r>
            <w:r w:rsidRPr="001D6BA0">
              <w:rPr>
                <w:rFonts w:ascii="Candara" w:hAnsi="Candara" w:cs="Arial"/>
                <w:sz w:val="20"/>
                <w:szCs w:val="20"/>
                <w:lang w:val="x-none" w:eastAsia="en-US"/>
              </w:rPr>
              <w:t xml:space="preserve"> let</w:t>
            </w:r>
            <w:r w:rsidRPr="001D6BA0">
              <w:rPr>
                <w:rFonts w:ascii="Candara" w:hAnsi="Candara" w:cs="Arial"/>
                <w:sz w:val="20"/>
                <w:szCs w:val="20"/>
                <w:lang w:eastAsia="en-US"/>
              </w:rPr>
              <w:t>u</w:t>
            </w:r>
            <w:r w:rsidRPr="001D6BA0">
              <w:rPr>
                <w:rFonts w:ascii="Candara" w:hAnsi="Candara" w:cs="Arial"/>
                <w:sz w:val="20"/>
                <w:szCs w:val="20"/>
                <w:lang w:val="x-none" w:eastAsia="en-US"/>
              </w:rPr>
              <w:t xml:space="preserve"> 201</w:t>
            </w:r>
            <w:r w:rsidRPr="001D6BA0">
              <w:rPr>
                <w:rFonts w:ascii="Candara" w:hAnsi="Candara" w:cs="Arial"/>
                <w:sz w:val="20"/>
                <w:szCs w:val="20"/>
                <w:lang w:eastAsia="en-US"/>
              </w:rPr>
              <w:t>7</w:t>
            </w:r>
            <w:r w:rsidRPr="001D6BA0">
              <w:rPr>
                <w:rFonts w:ascii="Candara" w:hAnsi="Candara"/>
                <w:sz w:val="20"/>
                <w:szCs w:val="20"/>
                <w:lang w:val="x-none"/>
              </w:rPr>
              <w:t xml:space="preserve">. </w:t>
            </w:r>
          </w:p>
        </w:tc>
      </w:tr>
      <w:tr w:rsidR="00642C31" w:rsidRPr="00B319CE" w14:paraId="1DD45D13" w14:textId="77777777" w:rsidTr="00F27432">
        <w:tc>
          <w:tcPr>
            <w:tcW w:w="1366" w:type="dxa"/>
            <w:vMerge/>
            <w:tcBorders>
              <w:top w:val="nil"/>
            </w:tcBorders>
            <w:shd w:val="clear" w:color="auto" w:fill="F2F2F2"/>
          </w:tcPr>
          <w:p w14:paraId="7690B1F7" w14:textId="77777777" w:rsidR="00642C31" w:rsidRDefault="00642C31" w:rsidP="00AE7F19">
            <w:pPr>
              <w:outlineLvl w:val="1"/>
              <w:rPr>
                <w:rFonts w:ascii="Candara" w:hAnsi="Candara"/>
                <w:b/>
              </w:rPr>
            </w:pPr>
          </w:p>
        </w:tc>
        <w:tc>
          <w:tcPr>
            <w:tcW w:w="1681" w:type="dxa"/>
            <w:gridSpan w:val="2"/>
          </w:tcPr>
          <w:p w14:paraId="28084924" w14:textId="77777777" w:rsidR="00642C31" w:rsidRPr="00DB57A1" w:rsidRDefault="00642C31" w:rsidP="00A96BBA">
            <w:pPr>
              <w:overflowPunct w:val="0"/>
              <w:autoSpaceDE w:val="0"/>
              <w:autoSpaceDN w:val="0"/>
              <w:adjustRightInd w:val="0"/>
              <w:jc w:val="both"/>
              <w:textAlignment w:val="baseline"/>
              <w:rPr>
                <w:rFonts w:ascii="Candara" w:hAnsi="Candara"/>
                <w:strike/>
                <w:sz w:val="20"/>
                <w:szCs w:val="20"/>
              </w:rPr>
            </w:pPr>
            <w:hyperlink r:id="rId1253" w:history="1">
              <w:r w:rsidRPr="00DB57A1">
                <w:rPr>
                  <w:rStyle w:val="Hiperpovezava"/>
                  <w:rFonts w:ascii="Candara" w:hAnsi="Candara"/>
                  <w:strike/>
                  <w:sz w:val="20"/>
                  <w:szCs w:val="20"/>
                </w:rPr>
                <w:t>01101-14/2018-6</w:t>
              </w:r>
            </w:hyperlink>
          </w:p>
          <w:p w14:paraId="60EAC005" w14:textId="77777777" w:rsidR="00642C31" w:rsidRPr="00DB57A1" w:rsidRDefault="00642C31" w:rsidP="00A96BBA">
            <w:pPr>
              <w:outlineLvl w:val="1"/>
              <w:rPr>
                <w:rFonts w:ascii="Candara" w:hAnsi="Candara"/>
                <w:strike/>
                <w:sz w:val="20"/>
                <w:szCs w:val="20"/>
              </w:rPr>
            </w:pPr>
          </w:p>
        </w:tc>
        <w:tc>
          <w:tcPr>
            <w:tcW w:w="11755" w:type="dxa"/>
          </w:tcPr>
          <w:p w14:paraId="28D566C5" w14:textId="77777777" w:rsidR="00642C31" w:rsidRPr="00DB57A1" w:rsidRDefault="00642C31" w:rsidP="00A96BBA">
            <w:pPr>
              <w:jc w:val="both"/>
              <w:rPr>
                <w:rFonts w:ascii="Candara" w:eastAsia="Calibri" w:hAnsi="Candara" w:cs="Calibri"/>
                <w:strike/>
                <w:color w:val="000000"/>
                <w:sz w:val="20"/>
                <w:szCs w:val="20"/>
              </w:rPr>
            </w:pPr>
            <w:r w:rsidRPr="00DB57A1">
              <w:rPr>
                <w:rFonts w:ascii="Candara" w:hAnsi="Candara" w:cs="Garamond"/>
                <w:strike/>
                <w:sz w:val="20"/>
                <w:szCs w:val="20"/>
              </w:rPr>
              <w:t xml:space="preserve">Občinski svet Občine Šempeter-Vrtojba sprejme </w:t>
            </w:r>
            <w:r w:rsidRPr="00DB57A1">
              <w:rPr>
                <w:rFonts w:ascii="Candara" w:hAnsi="Candara" w:cs="Arial"/>
                <w:bCs/>
                <w:strike/>
                <w:color w:val="000000"/>
                <w:sz w:val="20"/>
                <w:szCs w:val="20"/>
              </w:rPr>
              <w:t xml:space="preserve">Odlok o spremembah in dopolnitvah Odloka </w:t>
            </w:r>
            <w:r w:rsidRPr="00DB57A1">
              <w:rPr>
                <w:rFonts w:ascii="Candara" w:eastAsia="Calibri" w:hAnsi="Candara" w:cs="Calibri"/>
                <w:strike/>
                <w:color w:val="000000"/>
                <w:sz w:val="20"/>
                <w:szCs w:val="20"/>
              </w:rPr>
              <w:t>o  štipendiranju.</w:t>
            </w:r>
          </w:p>
        </w:tc>
      </w:tr>
      <w:tr w:rsidR="00642C31" w:rsidRPr="00B319CE" w14:paraId="073F0E94" w14:textId="77777777" w:rsidTr="00F27432">
        <w:tc>
          <w:tcPr>
            <w:tcW w:w="1366" w:type="dxa"/>
            <w:vMerge/>
            <w:tcBorders>
              <w:top w:val="nil"/>
            </w:tcBorders>
            <w:shd w:val="clear" w:color="auto" w:fill="F2F2F2"/>
          </w:tcPr>
          <w:p w14:paraId="77035CA5" w14:textId="77777777" w:rsidR="00642C31" w:rsidRDefault="00642C31" w:rsidP="00AE7F19">
            <w:pPr>
              <w:outlineLvl w:val="1"/>
              <w:rPr>
                <w:rFonts w:ascii="Candara" w:hAnsi="Candara"/>
                <w:b/>
              </w:rPr>
            </w:pPr>
          </w:p>
        </w:tc>
        <w:tc>
          <w:tcPr>
            <w:tcW w:w="1681" w:type="dxa"/>
            <w:gridSpan w:val="2"/>
          </w:tcPr>
          <w:p w14:paraId="57060F5D" w14:textId="77777777" w:rsidR="00642C31" w:rsidRPr="001D6BA0" w:rsidRDefault="00642C31" w:rsidP="00A71E0C">
            <w:pPr>
              <w:outlineLvl w:val="1"/>
              <w:rPr>
                <w:rFonts w:ascii="Candara" w:hAnsi="Candara"/>
                <w:sz w:val="20"/>
                <w:szCs w:val="20"/>
              </w:rPr>
            </w:pPr>
            <w:hyperlink r:id="rId1254" w:history="1">
              <w:r w:rsidRPr="001D6BA0">
                <w:rPr>
                  <w:rStyle w:val="Hiperpovezava"/>
                  <w:rFonts w:ascii="Candara" w:hAnsi="Candara"/>
                  <w:sz w:val="20"/>
                  <w:szCs w:val="20"/>
                </w:rPr>
                <w:t>01101-14/2018-8</w:t>
              </w:r>
            </w:hyperlink>
          </w:p>
        </w:tc>
        <w:tc>
          <w:tcPr>
            <w:tcW w:w="11755" w:type="dxa"/>
          </w:tcPr>
          <w:p w14:paraId="1E885281" w14:textId="77777777" w:rsidR="00642C31" w:rsidRPr="001D6BA0" w:rsidRDefault="00642C31" w:rsidP="00AD1C5D">
            <w:pPr>
              <w:tabs>
                <w:tab w:val="left" w:pos="1419"/>
              </w:tabs>
              <w:outlineLvl w:val="6"/>
              <w:rPr>
                <w:rFonts w:ascii="Candara" w:hAnsi="Candara"/>
                <w:strike/>
                <w:sz w:val="20"/>
                <w:szCs w:val="20"/>
              </w:rPr>
            </w:pPr>
            <w:r w:rsidRPr="001D6BA0">
              <w:rPr>
                <w:rFonts w:ascii="Candara" w:hAnsi="Candara"/>
                <w:strike/>
                <w:sz w:val="20"/>
                <w:szCs w:val="20"/>
              </w:rPr>
              <w:t xml:space="preserve">1. </w:t>
            </w:r>
            <w:r w:rsidRPr="001D6BA0">
              <w:rPr>
                <w:rFonts w:ascii="Candara" w:hAnsi="Candara"/>
                <w:strike/>
                <w:sz w:val="20"/>
                <w:szCs w:val="20"/>
                <w:lang w:val="x-none"/>
              </w:rPr>
              <w:t>Sklep o določitvi cene za programe vrtca za šolsko leto 2017/2018 se podaljša do 31. 12. 2018.</w:t>
            </w:r>
          </w:p>
          <w:p w14:paraId="6ED1F208" w14:textId="77777777" w:rsidR="00642C31" w:rsidRPr="001D6BA0" w:rsidRDefault="00642C31" w:rsidP="00AD1C5D">
            <w:pPr>
              <w:tabs>
                <w:tab w:val="left" w:pos="1419"/>
              </w:tabs>
              <w:outlineLvl w:val="6"/>
              <w:rPr>
                <w:rFonts w:ascii="Candara" w:hAnsi="Candara"/>
                <w:sz w:val="20"/>
                <w:szCs w:val="20"/>
                <w:lang w:val="x-none"/>
              </w:rPr>
            </w:pPr>
            <w:r w:rsidRPr="001D6BA0">
              <w:rPr>
                <w:rFonts w:ascii="Candara" w:hAnsi="Candara"/>
                <w:strike/>
                <w:sz w:val="20"/>
                <w:szCs w:val="20"/>
                <w:lang w:val="x-none"/>
              </w:rPr>
              <w:t>2.</w:t>
            </w:r>
            <w:r w:rsidRPr="001D6BA0">
              <w:rPr>
                <w:rFonts w:ascii="Candara" w:hAnsi="Candara"/>
                <w:strike/>
                <w:sz w:val="20"/>
                <w:szCs w:val="20"/>
              </w:rPr>
              <w:t xml:space="preserve"> </w:t>
            </w:r>
            <w:r w:rsidRPr="001D6BA0">
              <w:rPr>
                <w:rFonts w:ascii="Candara" w:hAnsi="Candara"/>
                <w:strike/>
                <w:sz w:val="20"/>
                <w:szCs w:val="20"/>
                <w:lang w:val="x-none"/>
              </w:rPr>
              <w:t>Sklep začne veljati takoj in se uporablja do preklica oz. 31. 12. 2018.</w:t>
            </w:r>
          </w:p>
        </w:tc>
      </w:tr>
      <w:tr w:rsidR="00642C31" w:rsidRPr="00B319CE" w14:paraId="3E7A712D" w14:textId="77777777" w:rsidTr="00F27432">
        <w:tc>
          <w:tcPr>
            <w:tcW w:w="1366" w:type="dxa"/>
            <w:vMerge/>
            <w:tcBorders>
              <w:top w:val="nil"/>
            </w:tcBorders>
            <w:shd w:val="clear" w:color="auto" w:fill="F2F2F2"/>
          </w:tcPr>
          <w:p w14:paraId="191EE603" w14:textId="77777777" w:rsidR="00642C31" w:rsidRDefault="00642C31" w:rsidP="00AE7F19">
            <w:pPr>
              <w:outlineLvl w:val="1"/>
              <w:rPr>
                <w:rFonts w:ascii="Candara" w:hAnsi="Candara"/>
                <w:b/>
              </w:rPr>
            </w:pPr>
          </w:p>
        </w:tc>
        <w:tc>
          <w:tcPr>
            <w:tcW w:w="1681" w:type="dxa"/>
            <w:gridSpan w:val="2"/>
          </w:tcPr>
          <w:p w14:paraId="516AB4F1" w14:textId="77777777" w:rsidR="00642C31" w:rsidRPr="001D6BA0" w:rsidRDefault="00642C31" w:rsidP="00A71E0C">
            <w:pPr>
              <w:outlineLvl w:val="1"/>
              <w:rPr>
                <w:rFonts w:ascii="Candara" w:hAnsi="Candara"/>
                <w:sz w:val="20"/>
                <w:szCs w:val="20"/>
              </w:rPr>
            </w:pPr>
            <w:hyperlink r:id="rId1255" w:history="1">
              <w:r w:rsidRPr="001D6BA0">
                <w:rPr>
                  <w:rStyle w:val="Hiperpovezava"/>
                  <w:rFonts w:ascii="Candara" w:hAnsi="Candara"/>
                  <w:sz w:val="20"/>
                  <w:szCs w:val="20"/>
                </w:rPr>
                <w:t>01101-14/2018-9</w:t>
              </w:r>
            </w:hyperlink>
          </w:p>
        </w:tc>
        <w:tc>
          <w:tcPr>
            <w:tcW w:w="11755" w:type="dxa"/>
          </w:tcPr>
          <w:p w14:paraId="05AC4FB4" w14:textId="77777777" w:rsidR="00642C31" w:rsidRPr="001D6BA0" w:rsidRDefault="00642C31" w:rsidP="00AD1C5D">
            <w:pPr>
              <w:jc w:val="both"/>
              <w:rPr>
                <w:rFonts w:ascii="Candara" w:hAnsi="Candara"/>
                <w:sz w:val="20"/>
                <w:szCs w:val="20"/>
                <w:lang w:val="x-none"/>
              </w:rPr>
            </w:pPr>
            <w:r w:rsidRPr="001D6BA0">
              <w:rPr>
                <w:rFonts w:ascii="Candara" w:eastAsia="Calibri" w:hAnsi="Candara"/>
                <w:sz w:val="20"/>
                <w:szCs w:val="20"/>
                <w:lang w:eastAsia="en-US"/>
              </w:rPr>
              <w:t>Občinski svet Občine Šempeter-Vrtojba sprejme</w:t>
            </w:r>
            <w:r w:rsidRPr="001D6BA0">
              <w:rPr>
                <w:rFonts w:ascii="Candara" w:eastAsia="Calibri" w:hAnsi="Candara" w:cs="Arial"/>
                <w:color w:val="333333"/>
                <w:sz w:val="20"/>
                <w:szCs w:val="20"/>
                <w:lang w:eastAsia="en-US"/>
              </w:rPr>
              <w:t xml:space="preserve"> informacijo o </w:t>
            </w:r>
            <w:r w:rsidRPr="001D6BA0">
              <w:rPr>
                <w:rFonts w:ascii="Candara" w:eastAsia="Calibri" w:hAnsi="Candara"/>
                <w:sz w:val="20"/>
                <w:szCs w:val="20"/>
                <w:lang w:eastAsia="en-US"/>
              </w:rPr>
              <w:t>delu Evropskega združenja za teritorialno sodelovanje – EZTS GO za leto 2017</w:t>
            </w:r>
            <w:r w:rsidRPr="001D6BA0">
              <w:rPr>
                <w:rFonts w:ascii="Candara" w:eastAsia="Calibri" w:hAnsi="Candara" w:cs="Arial"/>
                <w:color w:val="333333"/>
                <w:sz w:val="20"/>
                <w:szCs w:val="20"/>
                <w:lang w:eastAsia="en-US"/>
              </w:rPr>
              <w:t>.</w:t>
            </w:r>
          </w:p>
        </w:tc>
      </w:tr>
      <w:tr w:rsidR="00642C31" w:rsidRPr="00B319CE" w14:paraId="14B13B2E" w14:textId="77777777" w:rsidTr="00F27432">
        <w:tc>
          <w:tcPr>
            <w:tcW w:w="1366" w:type="dxa"/>
            <w:vMerge/>
            <w:tcBorders>
              <w:top w:val="nil"/>
            </w:tcBorders>
            <w:shd w:val="clear" w:color="auto" w:fill="F2F2F2"/>
          </w:tcPr>
          <w:p w14:paraId="7A549B71" w14:textId="77777777" w:rsidR="00642C31" w:rsidRDefault="00642C31" w:rsidP="00AE7F19">
            <w:pPr>
              <w:outlineLvl w:val="1"/>
              <w:rPr>
                <w:rFonts w:ascii="Candara" w:hAnsi="Candara"/>
                <w:b/>
              </w:rPr>
            </w:pPr>
          </w:p>
        </w:tc>
        <w:tc>
          <w:tcPr>
            <w:tcW w:w="1681" w:type="dxa"/>
            <w:gridSpan w:val="2"/>
          </w:tcPr>
          <w:p w14:paraId="1ADC44ED" w14:textId="77777777" w:rsidR="00642C31" w:rsidRPr="001D6BA0" w:rsidRDefault="00642C31" w:rsidP="00AD1C5D">
            <w:pPr>
              <w:jc w:val="center"/>
              <w:outlineLvl w:val="1"/>
              <w:rPr>
                <w:rFonts w:ascii="Candara" w:hAnsi="Candara"/>
                <w:sz w:val="20"/>
                <w:szCs w:val="20"/>
              </w:rPr>
            </w:pPr>
            <w:hyperlink r:id="rId1256" w:history="1">
              <w:r w:rsidRPr="001D6BA0">
                <w:rPr>
                  <w:rStyle w:val="Hiperpovezava"/>
                  <w:rFonts w:ascii="Candara" w:hAnsi="Candara"/>
                  <w:sz w:val="20"/>
                  <w:szCs w:val="20"/>
                </w:rPr>
                <w:t>01101-14/2018-10</w:t>
              </w:r>
            </w:hyperlink>
          </w:p>
        </w:tc>
        <w:tc>
          <w:tcPr>
            <w:tcW w:w="11755" w:type="dxa"/>
          </w:tcPr>
          <w:p w14:paraId="0F4CE9C7" w14:textId="77777777" w:rsidR="00642C31" w:rsidRPr="001D6BA0" w:rsidRDefault="00642C31" w:rsidP="00AD1C5D">
            <w:pPr>
              <w:jc w:val="both"/>
              <w:outlineLvl w:val="6"/>
              <w:rPr>
                <w:rFonts w:ascii="Candara" w:hAnsi="Candara"/>
                <w:sz w:val="20"/>
                <w:szCs w:val="20"/>
                <w:lang w:val="x-none"/>
              </w:rPr>
            </w:pPr>
            <w:r w:rsidRPr="001D6BA0">
              <w:rPr>
                <w:rFonts w:ascii="Candara" w:hAnsi="Candara"/>
                <w:sz w:val="20"/>
                <w:szCs w:val="20"/>
                <w:lang w:val="x-none"/>
              </w:rPr>
              <w:t>Občinski svet Občine Šempeter-Vrtojba sprejme Odlok o določitvi takse za obravnavo pobud za spremembo namenske rabe prostora v občinskem prostorskem načrtu Občine Šempeter-Vrtojba.</w:t>
            </w:r>
          </w:p>
        </w:tc>
      </w:tr>
      <w:tr w:rsidR="00642C31" w:rsidRPr="00B319CE" w14:paraId="2BE5BA6B" w14:textId="77777777" w:rsidTr="00F27432">
        <w:tc>
          <w:tcPr>
            <w:tcW w:w="1366" w:type="dxa"/>
            <w:vMerge/>
            <w:tcBorders>
              <w:top w:val="nil"/>
            </w:tcBorders>
            <w:shd w:val="clear" w:color="auto" w:fill="F2F2F2"/>
          </w:tcPr>
          <w:p w14:paraId="6E381CEA" w14:textId="77777777" w:rsidR="00642C31" w:rsidRDefault="00642C31" w:rsidP="00AE7F19">
            <w:pPr>
              <w:outlineLvl w:val="1"/>
              <w:rPr>
                <w:rFonts w:ascii="Candara" w:hAnsi="Candara"/>
                <w:b/>
              </w:rPr>
            </w:pPr>
          </w:p>
        </w:tc>
        <w:tc>
          <w:tcPr>
            <w:tcW w:w="1681" w:type="dxa"/>
            <w:gridSpan w:val="2"/>
          </w:tcPr>
          <w:p w14:paraId="79BA289A" w14:textId="77777777" w:rsidR="00642C31" w:rsidRPr="00AD1C5D" w:rsidRDefault="00642C31" w:rsidP="00A71E0C">
            <w:pPr>
              <w:outlineLvl w:val="1"/>
              <w:rPr>
                <w:rFonts w:ascii="Candara" w:hAnsi="Candara"/>
                <w:sz w:val="22"/>
                <w:szCs w:val="22"/>
              </w:rPr>
            </w:pPr>
            <w:r w:rsidRPr="00AD1C5D">
              <w:rPr>
                <w:rFonts w:ascii="Candara" w:hAnsi="Candara"/>
                <w:sz w:val="22"/>
                <w:szCs w:val="22"/>
              </w:rPr>
              <w:t>01101-14/2018-11</w:t>
            </w:r>
          </w:p>
        </w:tc>
        <w:tc>
          <w:tcPr>
            <w:tcW w:w="11755" w:type="dxa"/>
          </w:tcPr>
          <w:p w14:paraId="75B495DA" w14:textId="77777777" w:rsidR="00642C31" w:rsidRPr="00727F01" w:rsidRDefault="00642C31" w:rsidP="001D6BA0">
            <w:pPr>
              <w:tabs>
                <w:tab w:val="left" w:pos="1461"/>
              </w:tabs>
              <w:jc w:val="both"/>
              <w:outlineLvl w:val="6"/>
              <w:rPr>
                <w:rFonts w:ascii="Candara" w:hAnsi="Candara"/>
              </w:rPr>
            </w:pPr>
            <w:hyperlink r:id="rId1257" w:history="1">
              <w:r w:rsidRPr="004133BA">
                <w:rPr>
                  <w:rStyle w:val="Hiperpovezava"/>
                  <w:rFonts w:ascii="Candara" w:hAnsi="Candara"/>
                </w:rPr>
                <w:t xml:space="preserve">Odlok </w:t>
              </w:r>
              <w:r w:rsidRPr="004133BA">
                <w:rPr>
                  <w:rStyle w:val="Hiperpovezava"/>
                  <w:rFonts w:ascii="Candara" w:hAnsi="Candara"/>
                  <w:lang w:val="x-none"/>
                </w:rPr>
                <w:t>o določitvi takse za obravnavo pobud za spremembo namenske rabe prostora v občinskem prostorskem načrtu Občine Šempeter-Vrtojba</w:t>
              </w:r>
            </w:hyperlink>
            <w:r>
              <w:rPr>
                <w:rFonts w:ascii="Candara" w:hAnsi="Candara"/>
              </w:rPr>
              <w:t>, U</w:t>
            </w:r>
            <w:r w:rsidR="001D6BA0">
              <w:rPr>
                <w:rFonts w:ascii="Candara" w:hAnsi="Candara"/>
              </w:rPr>
              <w:t>L</w:t>
            </w:r>
            <w:r>
              <w:rPr>
                <w:rFonts w:ascii="Candara" w:hAnsi="Candara"/>
              </w:rPr>
              <w:t xml:space="preserve"> RS št.  </w:t>
            </w:r>
            <w:hyperlink r:id="rId1258" w:history="1">
              <w:r w:rsidRPr="00727F01">
                <w:rPr>
                  <w:rStyle w:val="Hiperpovezava"/>
                  <w:rFonts w:ascii="Candara" w:hAnsi="Candara"/>
                </w:rPr>
                <w:t>64/2018</w:t>
              </w:r>
            </w:hyperlink>
          </w:p>
        </w:tc>
      </w:tr>
      <w:tr w:rsidR="00642C31" w:rsidRPr="00B319CE" w14:paraId="086F9F9E" w14:textId="77777777" w:rsidTr="00F27432">
        <w:tc>
          <w:tcPr>
            <w:tcW w:w="1366" w:type="dxa"/>
            <w:vMerge/>
            <w:tcBorders>
              <w:top w:val="nil"/>
            </w:tcBorders>
            <w:shd w:val="clear" w:color="auto" w:fill="F2F2F2"/>
          </w:tcPr>
          <w:p w14:paraId="272D55D7" w14:textId="77777777" w:rsidR="00642C31" w:rsidRDefault="00642C31" w:rsidP="00AE7F19">
            <w:pPr>
              <w:outlineLvl w:val="1"/>
              <w:rPr>
                <w:rFonts w:ascii="Candara" w:hAnsi="Candara"/>
                <w:b/>
              </w:rPr>
            </w:pPr>
          </w:p>
        </w:tc>
        <w:tc>
          <w:tcPr>
            <w:tcW w:w="1681" w:type="dxa"/>
            <w:gridSpan w:val="2"/>
          </w:tcPr>
          <w:p w14:paraId="1142F113" w14:textId="77777777" w:rsidR="00642C31" w:rsidRDefault="00642C31" w:rsidP="00A71E0C">
            <w:pPr>
              <w:outlineLvl w:val="1"/>
              <w:rPr>
                <w:rFonts w:ascii="Candara" w:hAnsi="Candara"/>
                <w:sz w:val="22"/>
                <w:szCs w:val="22"/>
              </w:rPr>
            </w:pPr>
            <w:hyperlink r:id="rId1259" w:history="1">
              <w:r w:rsidRPr="00727F01">
                <w:rPr>
                  <w:rStyle w:val="Hiperpovezava"/>
                  <w:rFonts w:ascii="Candara" w:hAnsi="Candara"/>
                  <w:sz w:val="22"/>
                  <w:szCs w:val="22"/>
                </w:rPr>
                <w:t>01101-14/2018-13</w:t>
              </w:r>
            </w:hyperlink>
          </w:p>
        </w:tc>
        <w:tc>
          <w:tcPr>
            <w:tcW w:w="11755" w:type="dxa"/>
          </w:tcPr>
          <w:p w14:paraId="502722D2" w14:textId="77777777" w:rsidR="00642C31" w:rsidRPr="001D6BA0" w:rsidRDefault="00642C31" w:rsidP="00AD1C5D">
            <w:pPr>
              <w:jc w:val="both"/>
              <w:outlineLvl w:val="6"/>
              <w:rPr>
                <w:rFonts w:ascii="Candara" w:hAnsi="Candara"/>
              </w:rPr>
            </w:pPr>
            <w:r>
              <w:rPr>
                <w:rFonts w:ascii="Candara" w:hAnsi="Candara"/>
              </w:rPr>
              <w:t xml:space="preserve">1. </w:t>
            </w:r>
            <w:r w:rsidRPr="00AD1C5D">
              <w:rPr>
                <w:rFonts w:ascii="Candara" w:hAnsi="Candara"/>
                <w:lang w:val="x-none"/>
              </w:rPr>
              <w:t xml:space="preserve">Občinski svet Občine Šempeter-Vrtojba sprejme </w:t>
            </w:r>
            <w:hyperlink r:id="rId1260" w:history="1">
              <w:r w:rsidRPr="005F38D3">
                <w:rPr>
                  <w:rStyle w:val="Hiperpovezava"/>
                  <w:rFonts w:ascii="Candara" w:hAnsi="Candara"/>
                  <w:lang w:val="x-none"/>
                </w:rPr>
                <w:t>Odlok o ustanovitvi Sveta CEROZ ter oblikovanju in določanju cen storitev obveznih občinskih gospodarskih javnih služb obdelave določenih vrst komunalnih odpadkov in odlaganja ostankov predelave ali odstranjevanja komunalnih odpadkov</w:t>
              </w:r>
            </w:hyperlink>
            <w:r w:rsidR="005F38D3">
              <w:rPr>
                <w:rFonts w:ascii="Candara" w:hAnsi="Candara"/>
              </w:rPr>
              <w:t xml:space="preserve"> (UL RS 68/2018)</w:t>
            </w:r>
            <w:r w:rsidRPr="00AD1C5D">
              <w:rPr>
                <w:rFonts w:ascii="Candara" w:hAnsi="Candara"/>
                <w:lang w:val="x-none"/>
              </w:rPr>
              <w:t>.</w:t>
            </w:r>
          </w:p>
        </w:tc>
      </w:tr>
      <w:tr w:rsidR="00642C31" w:rsidRPr="00B319CE" w14:paraId="53DEE62E" w14:textId="77777777" w:rsidTr="00F27432">
        <w:tc>
          <w:tcPr>
            <w:tcW w:w="1366" w:type="dxa"/>
            <w:vMerge/>
            <w:tcBorders>
              <w:top w:val="nil"/>
            </w:tcBorders>
            <w:shd w:val="clear" w:color="auto" w:fill="F2F2F2"/>
          </w:tcPr>
          <w:p w14:paraId="3D4B3542" w14:textId="77777777" w:rsidR="00642C31" w:rsidRDefault="00642C31" w:rsidP="00AE7F19">
            <w:pPr>
              <w:outlineLvl w:val="1"/>
              <w:rPr>
                <w:rFonts w:ascii="Candara" w:hAnsi="Candara"/>
                <w:b/>
              </w:rPr>
            </w:pPr>
          </w:p>
        </w:tc>
        <w:tc>
          <w:tcPr>
            <w:tcW w:w="1681" w:type="dxa"/>
            <w:gridSpan w:val="2"/>
          </w:tcPr>
          <w:p w14:paraId="0946FC0C" w14:textId="77777777" w:rsidR="00642C31" w:rsidRPr="001D6BA0" w:rsidRDefault="00642C31" w:rsidP="00A71E0C">
            <w:pPr>
              <w:outlineLvl w:val="1"/>
              <w:rPr>
                <w:rFonts w:ascii="Candara" w:hAnsi="Candara"/>
                <w:sz w:val="20"/>
                <w:szCs w:val="20"/>
              </w:rPr>
            </w:pPr>
            <w:hyperlink r:id="rId1261" w:history="1">
              <w:r w:rsidRPr="001D6BA0">
                <w:rPr>
                  <w:rStyle w:val="Hiperpovezava"/>
                  <w:rFonts w:ascii="Candara" w:hAnsi="Candara"/>
                  <w:sz w:val="20"/>
                  <w:szCs w:val="20"/>
                </w:rPr>
                <w:t>01101-14/2018-14</w:t>
              </w:r>
            </w:hyperlink>
          </w:p>
        </w:tc>
        <w:tc>
          <w:tcPr>
            <w:tcW w:w="11755" w:type="dxa"/>
          </w:tcPr>
          <w:p w14:paraId="03400E63" w14:textId="77777777" w:rsidR="00642C31" w:rsidRPr="001D6BA0" w:rsidRDefault="00642C31" w:rsidP="00AD1C5D">
            <w:pPr>
              <w:jc w:val="both"/>
              <w:outlineLvl w:val="6"/>
              <w:rPr>
                <w:rFonts w:ascii="Candara" w:hAnsi="Candara"/>
                <w:sz w:val="20"/>
                <w:szCs w:val="20"/>
                <w:lang w:val="x-none"/>
              </w:rPr>
            </w:pPr>
            <w:r w:rsidRPr="001D6BA0">
              <w:rPr>
                <w:rFonts w:ascii="Candara" w:hAnsi="Candara"/>
                <w:sz w:val="20"/>
                <w:szCs w:val="20"/>
              </w:rPr>
              <w:t xml:space="preserve">1. </w:t>
            </w:r>
            <w:r w:rsidRPr="001D6BA0">
              <w:rPr>
                <w:rFonts w:ascii="Candara" w:hAnsi="Candara"/>
                <w:sz w:val="20"/>
                <w:szCs w:val="20"/>
                <w:lang w:val="x-none"/>
              </w:rPr>
              <w:t>Občinski svet Občine Šempeter-Vrtojba sprejme informacijo o polletni realizaciji proračuna Občine Šempeter-Vrtojba za leto 2018.</w:t>
            </w:r>
          </w:p>
          <w:p w14:paraId="4B749E04" w14:textId="77777777" w:rsidR="00642C31" w:rsidRPr="001D6BA0" w:rsidRDefault="00642C31" w:rsidP="00AD1C5D">
            <w:pPr>
              <w:jc w:val="both"/>
              <w:outlineLvl w:val="6"/>
              <w:rPr>
                <w:rFonts w:ascii="Candara" w:hAnsi="Candara"/>
                <w:sz w:val="20"/>
                <w:szCs w:val="20"/>
                <w:lang w:val="x-none"/>
              </w:rPr>
            </w:pPr>
            <w:r w:rsidRPr="001D6BA0">
              <w:rPr>
                <w:rFonts w:ascii="Candara" w:hAnsi="Candara"/>
                <w:sz w:val="20"/>
                <w:szCs w:val="20"/>
                <w:lang w:val="x-none"/>
              </w:rPr>
              <w:t>2.</w:t>
            </w:r>
            <w:r w:rsidRPr="001D6BA0">
              <w:rPr>
                <w:rFonts w:ascii="Candara" w:hAnsi="Candara"/>
                <w:sz w:val="20"/>
                <w:szCs w:val="20"/>
              </w:rPr>
              <w:t xml:space="preserve"> </w:t>
            </w:r>
            <w:r w:rsidRPr="001D6BA0">
              <w:rPr>
                <w:rFonts w:ascii="Candara" w:hAnsi="Candara"/>
                <w:sz w:val="20"/>
                <w:szCs w:val="20"/>
                <w:lang w:val="x-none"/>
              </w:rPr>
              <w:t>Sklep prične veljati takoj.</w:t>
            </w:r>
          </w:p>
        </w:tc>
      </w:tr>
      <w:tr w:rsidR="00642C31" w:rsidRPr="00B319CE" w14:paraId="19AD876B" w14:textId="77777777" w:rsidTr="00F27432">
        <w:tc>
          <w:tcPr>
            <w:tcW w:w="1366" w:type="dxa"/>
            <w:vMerge/>
            <w:tcBorders>
              <w:top w:val="nil"/>
            </w:tcBorders>
            <w:shd w:val="clear" w:color="auto" w:fill="F2F2F2"/>
          </w:tcPr>
          <w:p w14:paraId="293164AE" w14:textId="77777777" w:rsidR="00642C31" w:rsidRDefault="00642C31" w:rsidP="00AE7F19">
            <w:pPr>
              <w:outlineLvl w:val="1"/>
              <w:rPr>
                <w:rFonts w:ascii="Candara" w:hAnsi="Candara"/>
                <w:b/>
              </w:rPr>
            </w:pPr>
          </w:p>
        </w:tc>
        <w:tc>
          <w:tcPr>
            <w:tcW w:w="1681" w:type="dxa"/>
            <w:gridSpan w:val="2"/>
          </w:tcPr>
          <w:p w14:paraId="66F02540" w14:textId="77777777" w:rsidR="00642C31" w:rsidRPr="00AD1C5D" w:rsidRDefault="00642C31" w:rsidP="00A71E0C">
            <w:pPr>
              <w:outlineLvl w:val="1"/>
              <w:rPr>
                <w:rFonts w:ascii="Candara" w:hAnsi="Candara"/>
                <w:sz w:val="22"/>
                <w:szCs w:val="22"/>
              </w:rPr>
            </w:pPr>
          </w:p>
        </w:tc>
        <w:tc>
          <w:tcPr>
            <w:tcW w:w="11755" w:type="dxa"/>
          </w:tcPr>
          <w:p w14:paraId="25D1F160" w14:textId="77777777" w:rsidR="00642C31" w:rsidRPr="001D6BA0" w:rsidRDefault="00642C31" w:rsidP="00480D70">
            <w:pPr>
              <w:jc w:val="both"/>
              <w:outlineLvl w:val="6"/>
              <w:rPr>
                <w:rFonts w:ascii="Candara" w:hAnsi="Candara"/>
                <w:sz w:val="20"/>
                <w:szCs w:val="20"/>
              </w:rPr>
            </w:pPr>
            <w:r w:rsidRPr="001D6BA0">
              <w:rPr>
                <w:rFonts w:ascii="Candara" w:hAnsi="Candara"/>
                <w:sz w:val="20"/>
                <w:szCs w:val="20"/>
              </w:rPr>
              <w:t xml:space="preserve">Polletna realizacija </w:t>
            </w:r>
            <w:hyperlink r:id="rId1262" w:history="1">
              <w:r w:rsidRPr="001D6BA0">
                <w:rPr>
                  <w:rStyle w:val="Hiperpovezava"/>
                  <w:rFonts w:ascii="Candara" w:hAnsi="Candara"/>
                  <w:sz w:val="20"/>
                  <w:szCs w:val="20"/>
                </w:rPr>
                <w:t>splošni del</w:t>
              </w:r>
            </w:hyperlink>
          </w:p>
          <w:p w14:paraId="0225C3A6" w14:textId="77777777" w:rsidR="00642C31" w:rsidRPr="001D6BA0" w:rsidRDefault="00642C31" w:rsidP="00974308">
            <w:pPr>
              <w:jc w:val="both"/>
              <w:outlineLvl w:val="6"/>
              <w:rPr>
                <w:rFonts w:ascii="Candara" w:hAnsi="Candara"/>
                <w:sz w:val="20"/>
                <w:szCs w:val="20"/>
              </w:rPr>
            </w:pPr>
            <w:r w:rsidRPr="001D6BA0">
              <w:rPr>
                <w:rFonts w:ascii="Candara" w:hAnsi="Candara"/>
                <w:sz w:val="20"/>
                <w:szCs w:val="20"/>
              </w:rPr>
              <w:t xml:space="preserve">Polletna realizacija </w:t>
            </w:r>
            <w:hyperlink r:id="rId1263" w:history="1">
              <w:r w:rsidRPr="001D6BA0">
                <w:rPr>
                  <w:rStyle w:val="Hiperpovezava"/>
                  <w:rFonts w:ascii="Candara" w:hAnsi="Candara"/>
                  <w:sz w:val="20"/>
                  <w:szCs w:val="20"/>
                </w:rPr>
                <w:t>posebni del</w:t>
              </w:r>
            </w:hyperlink>
          </w:p>
          <w:p w14:paraId="7DCF6DA0" w14:textId="77777777" w:rsidR="00642C31" w:rsidRPr="001D6BA0" w:rsidRDefault="00642C31" w:rsidP="00974308">
            <w:pPr>
              <w:jc w:val="both"/>
              <w:outlineLvl w:val="6"/>
              <w:rPr>
                <w:rFonts w:ascii="Candara" w:hAnsi="Candara"/>
                <w:sz w:val="20"/>
                <w:szCs w:val="20"/>
              </w:rPr>
            </w:pPr>
            <w:r w:rsidRPr="001D6BA0">
              <w:rPr>
                <w:rFonts w:ascii="Candara" w:hAnsi="Candara"/>
                <w:sz w:val="20"/>
                <w:szCs w:val="20"/>
              </w:rPr>
              <w:t xml:space="preserve">Polletna realizacija </w:t>
            </w:r>
            <w:hyperlink r:id="rId1264" w:history="1">
              <w:r w:rsidRPr="001D6BA0">
                <w:rPr>
                  <w:rStyle w:val="Hiperpovezava"/>
                  <w:rFonts w:ascii="Candara" w:hAnsi="Candara"/>
                  <w:sz w:val="20"/>
                  <w:szCs w:val="20"/>
                </w:rPr>
                <w:t>obrazložitve</w:t>
              </w:r>
            </w:hyperlink>
          </w:p>
        </w:tc>
      </w:tr>
      <w:tr w:rsidR="00642C31" w:rsidRPr="00B319CE" w14:paraId="3BBB1D0F" w14:textId="77777777" w:rsidTr="00F27432">
        <w:tc>
          <w:tcPr>
            <w:tcW w:w="1366" w:type="dxa"/>
            <w:vMerge/>
            <w:tcBorders>
              <w:top w:val="nil"/>
            </w:tcBorders>
            <w:shd w:val="clear" w:color="auto" w:fill="F2F2F2"/>
          </w:tcPr>
          <w:p w14:paraId="3130DAD4" w14:textId="77777777" w:rsidR="00642C31" w:rsidRDefault="00642C31" w:rsidP="00AE7F19">
            <w:pPr>
              <w:outlineLvl w:val="1"/>
              <w:rPr>
                <w:rFonts w:ascii="Candara" w:hAnsi="Candara"/>
                <w:b/>
              </w:rPr>
            </w:pPr>
          </w:p>
        </w:tc>
        <w:tc>
          <w:tcPr>
            <w:tcW w:w="1681" w:type="dxa"/>
            <w:gridSpan w:val="2"/>
          </w:tcPr>
          <w:p w14:paraId="3A47D161" w14:textId="77777777" w:rsidR="00642C31" w:rsidRDefault="00642C31" w:rsidP="00A71E0C">
            <w:pPr>
              <w:outlineLvl w:val="1"/>
              <w:rPr>
                <w:rFonts w:ascii="Candara" w:hAnsi="Candara"/>
                <w:sz w:val="22"/>
                <w:szCs w:val="22"/>
              </w:rPr>
            </w:pPr>
            <w:hyperlink r:id="rId1265" w:history="1">
              <w:r w:rsidRPr="00974308">
                <w:rPr>
                  <w:rStyle w:val="Hiperpovezava"/>
                  <w:rFonts w:ascii="Candara" w:hAnsi="Candara"/>
                  <w:sz w:val="22"/>
                  <w:szCs w:val="22"/>
                </w:rPr>
                <w:t>01101-14/2018-15</w:t>
              </w:r>
            </w:hyperlink>
          </w:p>
        </w:tc>
        <w:tc>
          <w:tcPr>
            <w:tcW w:w="11755" w:type="dxa"/>
          </w:tcPr>
          <w:p w14:paraId="70385253" w14:textId="77777777" w:rsidR="00642C31" w:rsidRPr="00F11610" w:rsidRDefault="00F11610" w:rsidP="00F11610">
            <w:pPr>
              <w:jc w:val="both"/>
              <w:outlineLvl w:val="6"/>
              <w:rPr>
                <w:rFonts w:ascii="Candara" w:hAnsi="Candara"/>
              </w:rPr>
            </w:pPr>
            <w:hyperlink r:id="rId1266" w:history="1">
              <w:r w:rsidRPr="00F11610">
                <w:rPr>
                  <w:rStyle w:val="Hiperpovezava"/>
                  <w:rFonts w:ascii="Candara" w:hAnsi="Candara"/>
                </w:rPr>
                <w:t>Sklep o</w:t>
              </w:r>
              <w:r w:rsidR="00642C31" w:rsidRPr="00F11610">
                <w:rPr>
                  <w:rStyle w:val="Hiperpovezava"/>
                  <w:rFonts w:ascii="Candara" w:hAnsi="Candara"/>
                  <w:lang w:val="x-none"/>
                </w:rPr>
                <w:t xml:space="preserve"> deln</w:t>
              </w:r>
              <w:r w:rsidRPr="00F11610">
                <w:rPr>
                  <w:rStyle w:val="Hiperpovezava"/>
                  <w:rFonts w:ascii="Candara" w:hAnsi="Candara"/>
                </w:rPr>
                <w:t>i</w:t>
              </w:r>
              <w:r w:rsidR="00642C31" w:rsidRPr="00F11610">
                <w:rPr>
                  <w:rStyle w:val="Hiperpovezava"/>
                  <w:rFonts w:ascii="Candara" w:hAnsi="Candara"/>
                  <w:lang w:val="x-none"/>
                </w:rPr>
                <w:t xml:space="preserve"> povrnitv</w:t>
              </w:r>
              <w:r w:rsidRPr="00F11610">
                <w:rPr>
                  <w:rStyle w:val="Hiperpovezava"/>
                  <w:rFonts w:ascii="Candara" w:hAnsi="Candara"/>
                </w:rPr>
                <w:t>i</w:t>
              </w:r>
              <w:r w:rsidR="00642C31" w:rsidRPr="00F11610">
                <w:rPr>
                  <w:rStyle w:val="Hiperpovezava"/>
                  <w:rFonts w:ascii="Candara" w:hAnsi="Candara"/>
                  <w:lang w:val="x-none"/>
                </w:rPr>
                <w:t xml:space="preserve"> stroškov volilne kampanje za lokalne volitve v letu 2018 v Občini Šempeter </w:t>
              </w:r>
              <w:r w:rsidRPr="00F11610">
                <w:rPr>
                  <w:rStyle w:val="Hiperpovezava"/>
                  <w:rFonts w:ascii="Candara" w:hAnsi="Candara"/>
                  <w:lang w:val="x-none"/>
                </w:rPr>
                <w:t>–</w:t>
              </w:r>
              <w:r w:rsidR="00642C31" w:rsidRPr="00F11610">
                <w:rPr>
                  <w:rStyle w:val="Hiperpovezava"/>
                  <w:rFonts w:ascii="Candara" w:hAnsi="Candara"/>
                  <w:lang w:val="x-none"/>
                </w:rPr>
                <w:t xml:space="preserve"> Vrtojba</w:t>
              </w:r>
            </w:hyperlink>
            <w:r>
              <w:rPr>
                <w:rFonts w:ascii="Candara" w:hAnsi="Candara"/>
              </w:rPr>
              <w:t>, UL RS št. 46/2018</w:t>
            </w:r>
          </w:p>
        </w:tc>
      </w:tr>
      <w:tr w:rsidR="00331972" w:rsidRPr="00B319CE" w14:paraId="19E09EB7" w14:textId="77777777" w:rsidTr="00331972">
        <w:tc>
          <w:tcPr>
            <w:tcW w:w="1366" w:type="dxa"/>
            <w:tcBorders>
              <w:top w:val="nil"/>
            </w:tcBorders>
            <w:shd w:val="clear" w:color="auto" w:fill="DAEEF3"/>
          </w:tcPr>
          <w:p w14:paraId="1456994D" w14:textId="77777777" w:rsidR="00331972" w:rsidRDefault="00331972" w:rsidP="00AE7F19">
            <w:pPr>
              <w:outlineLvl w:val="1"/>
              <w:rPr>
                <w:rFonts w:ascii="Candara" w:hAnsi="Candara"/>
                <w:b/>
              </w:rPr>
            </w:pPr>
          </w:p>
        </w:tc>
        <w:tc>
          <w:tcPr>
            <w:tcW w:w="1681" w:type="dxa"/>
            <w:gridSpan w:val="2"/>
            <w:shd w:val="clear" w:color="auto" w:fill="DAEEF3"/>
          </w:tcPr>
          <w:p w14:paraId="5943D213" w14:textId="77777777" w:rsidR="00331972" w:rsidRDefault="00331972" w:rsidP="00A71E0C">
            <w:pPr>
              <w:outlineLvl w:val="1"/>
              <w:rPr>
                <w:rFonts w:ascii="Candara" w:hAnsi="Candara"/>
                <w:sz w:val="22"/>
                <w:szCs w:val="22"/>
              </w:rPr>
            </w:pPr>
          </w:p>
        </w:tc>
        <w:tc>
          <w:tcPr>
            <w:tcW w:w="11755" w:type="dxa"/>
            <w:shd w:val="clear" w:color="auto" w:fill="DAEEF3"/>
          </w:tcPr>
          <w:p w14:paraId="19DEF819" w14:textId="77777777" w:rsidR="00331972" w:rsidRDefault="00331972" w:rsidP="00F11610">
            <w:pPr>
              <w:jc w:val="both"/>
              <w:outlineLvl w:val="6"/>
              <w:rPr>
                <w:rFonts w:ascii="Candara" w:hAnsi="Candara"/>
              </w:rPr>
            </w:pPr>
          </w:p>
        </w:tc>
      </w:tr>
      <w:tr w:rsidR="00642C31" w:rsidRPr="00B319CE" w14:paraId="10C744C8" w14:textId="77777777" w:rsidTr="00F27432">
        <w:tc>
          <w:tcPr>
            <w:tcW w:w="1366" w:type="dxa"/>
            <w:vMerge w:val="restart"/>
            <w:shd w:val="clear" w:color="auto" w:fill="F2F2F2"/>
          </w:tcPr>
          <w:p w14:paraId="59359ED5" w14:textId="77777777" w:rsidR="00642C31" w:rsidRDefault="00642C31" w:rsidP="00AE7F19">
            <w:pPr>
              <w:outlineLvl w:val="1"/>
              <w:rPr>
                <w:rFonts w:ascii="Candara" w:hAnsi="Candara"/>
                <w:b/>
              </w:rPr>
            </w:pPr>
            <w:hyperlink r:id="rId1267" w:history="1">
              <w:r>
                <w:rPr>
                  <w:rStyle w:val="Hiperpovezava"/>
                  <w:rFonts w:ascii="Candara" w:hAnsi="Candara"/>
                  <w:b/>
                </w:rPr>
                <w:t>40. redna seja dne 21. 6</w:t>
              </w:r>
              <w:r w:rsidRPr="00793305">
                <w:rPr>
                  <w:rStyle w:val="Hiperpovezava"/>
                  <w:rFonts w:ascii="Candara" w:hAnsi="Candara"/>
                  <w:b/>
                </w:rPr>
                <w:t>. 2018</w:t>
              </w:r>
            </w:hyperlink>
          </w:p>
        </w:tc>
        <w:tc>
          <w:tcPr>
            <w:tcW w:w="1681" w:type="dxa"/>
            <w:gridSpan w:val="2"/>
          </w:tcPr>
          <w:p w14:paraId="791B2EBD" w14:textId="77777777" w:rsidR="00642C31" w:rsidRPr="00C802F8" w:rsidRDefault="00642C31" w:rsidP="00A96BBA">
            <w:pPr>
              <w:outlineLvl w:val="1"/>
              <w:rPr>
                <w:rFonts w:ascii="Candara" w:hAnsi="Candara"/>
                <w:sz w:val="22"/>
                <w:szCs w:val="22"/>
              </w:rPr>
            </w:pPr>
            <w:r w:rsidRPr="00C802F8">
              <w:rPr>
                <w:rFonts w:ascii="Candara" w:hAnsi="Candara"/>
                <w:sz w:val="22"/>
                <w:szCs w:val="22"/>
              </w:rPr>
              <w:t>01101-12/2018-1</w:t>
            </w:r>
          </w:p>
        </w:tc>
        <w:tc>
          <w:tcPr>
            <w:tcW w:w="11755" w:type="dxa"/>
          </w:tcPr>
          <w:p w14:paraId="22DCEEF0" w14:textId="77777777" w:rsidR="00642C31" w:rsidRPr="00F9739D" w:rsidRDefault="00642C31" w:rsidP="00A96BBA">
            <w:pPr>
              <w:rPr>
                <w:rStyle w:val="Krepko"/>
                <w:rFonts w:ascii="Candara" w:hAnsi="Candara"/>
              </w:rPr>
            </w:pPr>
            <w:r w:rsidRPr="00C802F8">
              <w:rPr>
                <w:rStyle w:val="Krepko"/>
                <w:rFonts w:ascii="Candara" w:hAnsi="Candara"/>
              </w:rPr>
              <w:t xml:space="preserve">Zapisnik 39. </w:t>
            </w:r>
            <w:r>
              <w:rPr>
                <w:rStyle w:val="Krepko"/>
                <w:rFonts w:ascii="Candara" w:hAnsi="Candara"/>
              </w:rPr>
              <w:t>s</w:t>
            </w:r>
            <w:r w:rsidRPr="00C802F8">
              <w:rPr>
                <w:rStyle w:val="Krepko"/>
                <w:rFonts w:ascii="Candara" w:hAnsi="Candara"/>
              </w:rPr>
              <w:t xml:space="preserve">eje </w:t>
            </w:r>
            <w:r w:rsidRPr="00F9739D">
              <w:rPr>
                <w:rStyle w:val="Krepko"/>
                <w:rFonts w:ascii="Candara" w:hAnsi="Candara"/>
                <w:b w:val="0"/>
              </w:rPr>
              <w:t>Občinskega sveta</w:t>
            </w:r>
            <w:r>
              <w:rPr>
                <w:rStyle w:val="Krepko"/>
                <w:rFonts w:ascii="Candara" w:hAnsi="Candara"/>
                <w:b w:val="0"/>
              </w:rPr>
              <w:t>, ki je bila dne 19. 4. 2018</w:t>
            </w:r>
            <w:r w:rsidRPr="00F9739D">
              <w:rPr>
                <w:rStyle w:val="Krepko"/>
                <w:rFonts w:ascii="Candara" w:hAnsi="Candara"/>
                <w:b w:val="0"/>
              </w:rPr>
              <w:t xml:space="preserve"> </w:t>
            </w:r>
            <w:hyperlink r:id="rId1268" w:tgtFrame="_blank" w:history="1">
              <w:r w:rsidRPr="00F9739D">
                <w:rPr>
                  <w:rStyle w:val="Hiperpovezava"/>
                  <w:rFonts w:ascii="Candara" w:hAnsi="Candara"/>
                  <w:sz w:val="22"/>
                  <w:szCs w:val="22"/>
                </w:rPr>
                <w:t>zapisnik 39. seje</w:t>
              </w:r>
            </w:hyperlink>
          </w:p>
        </w:tc>
      </w:tr>
      <w:tr w:rsidR="00642C31" w:rsidRPr="00B319CE" w14:paraId="461FDF58" w14:textId="77777777" w:rsidTr="00F27432">
        <w:tc>
          <w:tcPr>
            <w:tcW w:w="1366" w:type="dxa"/>
            <w:vMerge/>
            <w:shd w:val="clear" w:color="auto" w:fill="F2F2F2"/>
          </w:tcPr>
          <w:p w14:paraId="47A66D18" w14:textId="77777777" w:rsidR="00642C31" w:rsidRDefault="00642C31" w:rsidP="00AE7F19">
            <w:pPr>
              <w:outlineLvl w:val="1"/>
              <w:rPr>
                <w:rFonts w:ascii="Candara" w:hAnsi="Candara"/>
                <w:b/>
              </w:rPr>
            </w:pPr>
          </w:p>
        </w:tc>
        <w:tc>
          <w:tcPr>
            <w:tcW w:w="1681" w:type="dxa"/>
            <w:gridSpan w:val="2"/>
          </w:tcPr>
          <w:p w14:paraId="56B413A6" w14:textId="77777777" w:rsidR="00642C31" w:rsidRPr="001D6BA0" w:rsidRDefault="00642C31" w:rsidP="00A96BBA">
            <w:pPr>
              <w:outlineLvl w:val="1"/>
              <w:rPr>
                <w:rFonts w:ascii="Candara" w:hAnsi="Candara"/>
                <w:sz w:val="20"/>
                <w:szCs w:val="20"/>
              </w:rPr>
            </w:pPr>
            <w:hyperlink r:id="rId1269" w:tgtFrame="_blank" w:history="1">
              <w:r w:rsidRPr="001D6BA0">
                <w:rPr>
                  <w:rStyle w:val="Hiperpovezava"/>
                  <w:rFonts w:ascii="Candara" w:hAnsi="Candara"/>
                  <w:b/>
                  <w:bCs/>
                  <w:sz w:val="20"/>
                  <w:szCs w:val="20"/>
                </w:rPr>
                <w:t xml:space="preserve"> 01101-12/2018-2</w:t>
              </w:r>
            </w:hyperlink>
          </w:p>
        </w:tc>
        <w:tc>
          <w:tcPr>
            <w:tcW w:w="11755" w:type="dxa"/>
          </w:tcPr>
          <w:p w14:paraId="5562B0A7" w14:textId="77777777" w:rsidR="00642C31" w:rsidRPr="001D6BA0" w:rsidRDefault="00642C31" w:rsidP="00A96BBA">
            <w:pPr>
              <w:rPr>
                <w:rStyle w:val="Krepko"/>
                <w:rFonts w:ascii="Candara" w:hAnsi="Candara"/>
                <w:b w:val="0"/>
                <w:bCs w:val="0"/>
                <w:sz w:val="20"/>
                <w:szCs w:val="20"/>
              </w:rPr>
            </w:pPr>
            <w:r w:rsidRPr="001D6BA0">
              <w:rPr>
                <w:rFonts w:ascii="Candara" w:hAnsi="Candara"/>
                <w:sz w:val="20"/>
                <w:szCs w:val="20"/>
              </w:rPr>
              <w:t xml:space="preserve">Občinski svet Občine Šempeter-Vrtojba sprejme </w:t>
            </w:r>
            <w:r w:rsidRPr="001D6BA0">
              <w:rPr>
                <w:rFonts w:ascii="Candara" w:hAnsi="Candara"/>
                <w:b/>
                <w:sz w:val="20"/>
                <w:szCs w:val="20"/>
              </w:rPr>
              <w:t>informacijo</w:t>
            </w:r>
            <w:r w:rsidRPr="001D6BA0">
              <w:rPr>
                <w:rFonts w:ascii="Candara" w:hAnsi="Candara"/>
                <w:sz w:val="20"/>
                <w:szCs w:val="20"/>
              </w:rPr>
              <w:t xml:space="preserve"> o projektu </w:t>
            </w:r>
            <w:r w:rsidRPr="001D6BA0">
              <w:rPr>
                <w:rFonts w:ascii="Candara" w:hAnsi="Candara"/>
                <w:b/>
                <w:sz w:val="20"/>
                <w:szCs w:val="20"/>
              </w:rPr>
              <w:t>»Osnovna šola Montessori v Vrtojbi«</w:t>
            </w:r>
            <w:r w:rsidRPr="001D6BA0">
              <w:rPr>
                <w:rStyle w:val="Krepko"/>
                <w:rFonts w:ascii="Candara" w:hAnsi="Candara"/>
                <w:sz w:val="20"/>
                <w:szCs w:val="20"/>
              </w:rPr>
              <w:t xml:space="preserve"> </w:t>
            </w:r>
          </w:p>
        </w:tc>
      </w:tr>
      <w:tr w:rsidR="00642C31" w:rsidRPr="00B319CE" w14:paraId="4ED869E4" w14:textId="77777777" w:rsidTr="00F27432">
        <w:tc>
          <w:tcPr>
            <w:tcW w:w="1366" w:type="dxa"/>
            <w:vMerge/>
            <w:shd w:val="clear" w:color="auto" w:fill="F2F2F2"/>
          </w:tcPr>
          <w:p w14:paraId="4FC8034B" w14:textId="77777777" w:rsidR="00642C31" w:rsidRDefault="00642C31" w:rsidP="00AE7F19">
            <w:pPr>
              <w:outlineLvl w:val="1"/>
              <w:rPr>
                <w:rFonts w:ascii="Candara" w:hAnsi="Candara"/>
                <w:b/>
              </w:rPr>
            </w:pPr>
          </w:p>
        </w:tc>
        <w:tc>
          <w:tcPr>
            <w:tcW w:w="1681" w:type="dxa"/>
            <w:gridSpan w:val="2"/>
          </w:tcPr>
          <w:p w14:paraId="4733234C" w14:textId="77777777" w:rsidR="00642C31" w:rsidRPr="00F9739D" w:rsidRDefault="00642C31" w:rsidP="00A96BBA">
            <w:pPr>
              <w:outlineLvl w:val="1"/>
              <w:rPr>
                <w:rFonts w:ascii="Candara" w:hAnsi="Candara"/>
                <w:sz w:val="22"/>
                <w:szCs w:val="22"/>
              </w:rPr>
            </w:pPr>
            <w:hyperlink r:id="rId1270" w:tgtFrame="_blank" w:history="1">
              <w:r w:rsidRPr="00F9739D">
                <w:rPr>
                  <w:rStyle w:val="Krepko"/>
                  <w:rFonts w:ascii="Candara" w:hAnsi="Candara"/>
                  <w:color w:val="0000FF"/>
                  <w:sz w:val="22"/>
                  <w:szCs w:val="22"/>
                  <w:u w:val="single"/>
                </w:rPr>
                <w:t>01101-12/2018-3</w:t>
              </w:r>
            </w:hyperlink>
          </w:p>
        </w:tc>
        <w:tc>
          <w:tcPr>
            <w:tcW w:w="11755" w:type="dxa"/>
          </w:tcPr>
          <w:p w14:paraId="0FDDE64A" w14:textId="77777777" w:rsidR="00642C31" w:rsidRPr="00F9739D" w:rsidRDefault="00642C31" w:rsidP="00A96BBA">
            <w:pPr>
              <w:rPr>
                <w:rFonts w:ascii="Candara" w:hAnsi="Candara"/>
              </w:rPr>
            </w:pPr>
            <w:r w:rsidRPr="00F9739D">
              <w:rPr>
                <w:rFonts w:ascii="Candara" w:hAnsi="Candara"/>
              </w:rPr>
              <w:t xml:space="preserve">1. </w:t>
            </w:r>
            <w:r w:rsidRPr="00555C40">
              <w:rPr>
                <w:rFonts w:ascii="Candara" w:hAnsi="Candara"/>
                <w:b/>
              </w:rPr>
              <w:t>Javni zavod Glasbena šola Nova Gorica</w:t>
            </w:r>
            <w:r w:rsidRPr="00F9739D">
              <w:rPr>
                <w:rFonts w:ascii="Candara" w:hAnsi="Candara"/>
              </w:rPr>
              <w:t xml:space="preserve">, </w:t>
            </w:r>
            <w:r w:rsidRPr="00555C40">
              <w:rPr>
                <w:rFonts w:ascii="Candara" w:hAnsi="Candara"/>
                <w:b/>
              </w:rPr>
              <w:t>presežek prihodkov nad odhodki</w:t>
            </w:r>
            <w:r w:rsidRPr="00F9739D">
              <w:rPr>
                <w:rFonts w:ascii="Candara" w:hAnsi="Candara"/>
              </w:rPr>
              <w:t xml:space="preserve"> iz preteklih let v višini 6.236,64 razporedi na naslednji način:</w:t>
            </w:r>
            <w:r w:rsidRPr="00F9739D">
              <w:rPr>
                <w:rFonts w:ascii="Candara" w:hAnsi="Candara"/>
              </w:rPr>
              <w:br/>
            </w:r>
            <w:r w:rsidRPr="001D6BA0">
              <w:rPr>
                <w:rFonts w:ascii="Candara" w:hAnsi="Candara"/>
                <w:sz w:val="20"/>
                <w:szCs w:val="20"/>
              </w:rPr>
              <w:t>- izdelava in montaža akustičnih zaves v višini 2.581,52 EUR,</w:t>
            </w:r>
            <w:r w:rsidRPr="001D6BA0">
              <w:rPr>
                <w:rFonts w:ascii="Candara" w:hAnsi="Candara"/>
                <w:sz w:val="20"/>
                <w:szCs w:val="20"/>
              </w:rPr>
              <w:br/>
              <w:t>- montaža akustičnih panelov v višini 3.655,12 EUR,</w:t>
            </w:r>
            <w:r w:rsidRPr="001D6BA0">
              <w:rPr>
                <w:rFonts w:ascii="Candara" w:hAnsi="Candara"/>
                <w:sz w:val="20"/>
                <w:szCs w:val="20"/>
              </w:rPr>
              <w:br/>
              <w:t xml:space="preserve">kot izhaja iz Predloga porabe presežka prihodkov nad odhodki z dne 23. 5. 2018, ki je priloga tega sklepa. </w:t>
            </w:r>
            <w:r w:rsidRPr="001D6BA0">
              <w:rPr>
                <w:rFonts w:ascii="Candara" w:hAnsi="Candara"/>
                <w:sz w:val="20"/>
                <w:szCs w:val="20"/>
              </w:rPr>
              <w:br/>
              <w:t>2. Sklep začne veljati, ko ga v sprejmejo vse občine soustanoviteljice Glasbene šole Nova Gorica.</w:t>
            </w:r>
          </w:p>
        </w:tc>
      </w:tr>
      <w:tr w:rsidR="00642C31" w:rsidRPr="00B319CE" w14:paraId="7306524D" w14:textId="77777777" w:rsidTr="00F27432">
        <w:tc>
          <w:tcPr>
            <w:tcW w:w="1366" w:type="dxa"/>
            <w:vMerge/>
            <w:shd w:val="clear" w:color="auto" w:fill="F2F2F2"/>
          </w:tcPr>
          <w:p w14:paraId="5F6334D4" w14:textId="77777777" w:rsidR="00642C31" w:rsidRDefault="00642C31" w:rsidP="00AE7F19">
            <w:pPr>
              <w:outlineLvl w:val="1"/>
              <w:rPr>
                <w:rFonts w:ascii="Candara" w:hAnsi="Candara"/>
                <w:b/>
              </w:rPr>
            </w:pPr>
          </w:p>
        </w:tc>
        <w:tc>
          <w:tcPr>
            <w:tcW w:w="1681" w:type="dxa"/>
            <w:gridSpan w:val="2"/>
          </w:tcPr>
          <w:p w14:paraId="7BEEA385" w14:textId="77777777" w:rsidR="00642C31" w:rsidRPr="00F9739D" w:rsidRDefault="00642C31" w:rsidP="00A96BBA">
            <w:pPr>
              <w:outlineLvl w:val="1"/>
              <w:rPr>
                <w:rFonts w:ascii="Candara" w:hAnsi="Candara"/>
                <w:sz w:val="22"/>
                <w:szCs w:val="22"/>
              </w:rPr>
            </w:pPr>
            <w:hyperlink r:id="rId1271" w:tgtFrame="_blank" w:history="1">
              <w:r w:rsidRPr="00F9739D">
                <w:rPr>
                  <w:rStyle w:val="Hiperpovezava"/>
                  <w:rFonts w:ascii="Candara" w:hAnsi="Candara"/>
                  <w:b/>
                  <w:bCs/>
                  <w:sz w:val="22"/>
                  <w:szCs w:val="22"/>
                </w:rPr>
                <w:t xml:space="preserve">01101-12/2018-4 </w:t>
              </w:r>
              <w:r w:rsidRPr="00F9739D">
                <w:rPr>
                  <w:rFonts w:ascii="Candara" w:hAnsi="Candara"/>
                  <w:b/>
                  <w:bCs/>
                  <w:color w:val="0000FF"/>
                  <w:sz w:val="22"/>
                  <w:szCs w:val="22"/>
                  <w:u w:val="single"/>
                </w:rPr>
                <w:br/>
              </w:r>
            </w:hyperlink>
          </w:p>
        </w:tc>
        <w:tc>
          <w:tcPr>
            <w:tcW w:w="11755" w:type="dxa"/>
          </w:tcPr>
          <w:p w14:paraId="0D0424D9" w14:textId="77777777" w:rsidR="00642C31" w:rsidRPr="00F9739D" w:rsidRDefault="00642C31" w:rsidP="001D6BA0">
            <w:pPr>
              <w:rPr>
                <w:rFonts w:ascii="Candara" w:hAnsi="Candara"/>
              </w:rPr>
            </w:pPr>
            <w:r w:rsidRPr="00F9739D">
              <w:rPr>
                <w:rFonts w:ascii="Candara" w:hAnsi="Candara"/>
              </w:rPr>
              <w:t xml:space="preserve">1. </w:t>
            </w:r>
            <w:r w:rsidRPr="00555C40">
              <w:rPr>
                <w:rFonts w:ascii="Candara" w:hAnsi="Candara"/>
                <w:b/>
              </w:rPr>
              <w:t>Javni vzgojno-izobraževalni zavod Osnovna šola Ivana Roba Šempeter pri Gorici</w:t>
            </w:r>
            <w:r w:rsidRPr="00F9739D">
              <w:rPr>
                <w:rFonts w:ascii="Candara" w:hAnsi="Candara"/>
              </w:rPr>
              <w:t xml:space="preserve">, ostanek </w:t>
            </w:r>
            <w:r w:rsidRPr="00555C40">
              <w:rPr>
                <w:rFonts w:ascii="Candara" w:hAnsi="Candara"/>
                <w:b/>
              </w:rPr>
              <w:t xml:space="preserve">presežek prihodkov nad odhodki </w:t>
            </w:r>
            <w:r w:rsidRPr="001D6BA0">
              <w:rPr>
                <w:rFonts w:ascii="Candara" w:hAnsi="Candara"/>
                <w:sz w:val="20"/>
                <w:szCs w:val="20"/>
              </w:rPr>
              <w:t>iz leta 2016 v višini 704,39 EUR, razporedi za nakup računalniške opreme in presežek prihodkov nad odhodki iz leta 2017 v višini 937,56 EUR za nakup didaktičnega materiala za pouk, kot izhaja iz predloga za porabo presežka prihodkov nad odhodki za leto 2017, z dne 6. 6. 2018.</w:t>
            </w:r>
          </w:p>
        </w:tc>
      </w:tr>
      <w:tr w:rsidR="00642C31" w:rsidRPr="00B319CE" w14:paraId="195C857F" w14:textId="77777777" w:rsidTr="00F27432">
        <w:tc>
          <w:tcPr>
            <w:tcW w:w="1366" w:type="dxa"/>
            <w:vMerge/>
            <w:shd w:val="clear" w:color="auto" w:fill="F2F2F2"/>
          </w:tcPr>
          <w:p w14:paraId="54903A06" w14:textId="77777777" w:rsidR="00642C31" w:rsidRDefault="00642C31" w:rsidP="00AE7F19">
            <w:pPr>
              <w:outlineLvl w:val="1"/>
              <w:rPr>
                <w:rFonts w:ascii="Candara" w:hAnsi="Candara"/>
                <w:b/>
              </w:rPr>
            </w:pPr>
          </w:p>
        </w:tc>
        <w:tc>
          <w:tcPr>
            <w:tcW w:w="1681" w:type="dxa"/>
            <w:gridSpan w:val="2"/>
          </w:tcPr>
          <w:p w14:paraId="3C0EE14E" w14:textId="77777777" w:rsidR="00642C31" w:rsidRPr="00906C24" w:rsidRDefault="00642C31" w:rsidP="00A96BBA">
            <w:pPr>
              <w:outlineLvl w:val="1"/>
              <w:rPr>
                <w:rFonts w:ascii="Candara" w:hAnsi="Candara"/>
                <w:sz w:val="20"/>
                <w:szCs w:val="20"/>
              </w:rPr>
            </w:pPr>
            <w:hyperlink r:id="rId1272" w:tgtFrame="_blank" w:history="1">
              <w:r w:rsidRPr="00906C24">
                <w:rPr>
                  <w:rStyle w:val="Hiperpovezava"/>
                  <w:rFonts w:ascii="Candara" w:hAnsi="Candara"/>
                  <w:b/>
                  <w:bCs/>
                  <w:sz w:val="20"/>
                  <w:szCs w:val="20"/>
                </w:rPr>
                <w:t xml:space="preserve"> 01101-12/2018-5</w:t>
              </w:r>
            </w:hyperlink>
          </w:p>
        </w:tc>
        <w:tc>
          <w:tcPr>
            <w:tcW w:w="11755" w:type="dxa"/>
          </w:tcPr>
          <w:p w14:paraId="21E6411C" w14:textId="77777777" w:rsidR="00642C31" w:rsidRPr="00906C24" w:rsidRDefault="00642C31" w:rsidP="00A96BBA">
            <w:pPr>
              <w:rPr>
                <w:rFonts w:ascii="Candara" w:hAnsi="Candara"/>
                <w:strike/>
                <w:sz w:val="20"/>
                <w:szCs w:val="20"/>
              </w:rPr>
            </w:pPr>
            <w:r w:rsidRPr="00906C24">
              <w:rPr>
                <w:rFonts w:ascii="Candara" w:hAnsi="Candara"/>
                <w:b/>
                <w:strike/>
                <w:sz w:val="20"/>
                <w:szCs w:val="20"/>
              </w:rPr>
              <w:t>Sklep o subvencioniranju dijaških vozovnic</w:t>
            </w:r>
            <w:r w:rsidRPr="00906C24">
              <w:rPr>
                <w:rFonts w:ascii="Candara" w:hAnsi="Candara"/>
                <w:strike/>
                <w:sz w:val="20"/>
                <w:szCs w:val="20"/>
              </w:rPr>
              <w:br/>
              <w:t>1.Občina Šempeter-Vrtojba zagotavlja v šolskem letu 2018/2019, od 1. septembra 2018 dalje, subvencioniranje mesečnih dijaških vozovnic za dijake s stalnim bivališčem v Občini Šempeter-Vrtojba, v višini 40% od končne cene vozovnice, ki jo dijak plača javnemu prevozniku.</w:t>
            </w:r>
          </w:p>
        </w:tc>
      </w:tr>
      <w:tr w:rsidR="00642C31" w:rsidRPr="00B319CE" w14:paraId="410BBA3E" w14:textId="77777777" w:rsidTr="00F27432">
        <w:tc>
          <w:tcPr>
            <w:tcW w:w="1366" w:type="dxa"/>
            <w:vMerge/>
            <w:shd w:val="clear" w:color="auto" w:fill="F2F2F2"/>
          </w:tcPr>
          <w:p w14:paraId="0D7A2711" w14:textId="77777777" w:rsidR="00642C31" w:rsidRDefault="00642C31" w:rsidP="00AE7F19">
            <w:pPr>
              <w:outlineLvl w:val="1"/>
              <w:rPr>
                <w:rFonts w:ascii="Candara" w:hAnsi="Candara"/>
                <w:b/>
              </w:rPr>
            </w:pPr>
          </w:p>
        </w:tc>
        <w:tc>
          <w:tcPr>
            <w:tcW w:w="1681" w:type="dxa"/>
            <w:gridSpan w:val="2"/>
          </w:tcPr>
          <w:p w14:paraId="2239670F" w14:textId="77777777" w:rsidR="00642C31" w:rsidRPr="00F9739D" w:rsidRDefault="00642C31" w:rsidP="00A96BBA">
            <w:pPr>
              <w:outlineLvl w:val="1"/>
              <w:rPr>
                <w:rFonts w:ascii="Candara" w:hAnsi="Candara"/>
                <w:sz w:val="22"/>
                <w:szCs w:val="22"/>
              </w:rPr>
            </w:pPr>
            <w:hyperlink r:id="rId1273" w:tgtFrame="_blank" w:history="1">
              <w:r w:rsidRPr="00F9739D">
                <w:rPr>
                  <w:rStyle w:val="Hiperpovezava"/>
                  <w:rFonts w:ascii="Candara" w:hAnsi="Candara"/>
                  <w:b/>
                  <w:bCs/>
                  <w:sz w:val="22"/>
                  <w:szCs w:val="22"/>
                </w:rPr>
                <w:t>01101-12/2018-6</w:t>
              </w:r>
            </w:hyperlink>
          </w:p>
        </w:tc>
        <w:tc>
          <w:tcPr>
            <w:tcW w:w="11755" w:type="dxa"/>
          </w:tcPr>
          <w:p w14:paraId="0F33608D" w14:textId="77777777" w:rsidR="00642C31" w:rsidRPr="00677308" w:rsidRDefault="00642C31" w:rsidP="00A96BBA">
            <w:pPr>
              <w:rPr>
                <w:rFonts w:ascii="Candara" w:hAnsi="Candara"/>
                <w:strike/>
              </w:rPr>
            </w:pPr>
            <w:r w:rsidRPr="00677308">
              <w:rPr>
                <w:rStyle w:val="Krepko"/>
                <w:rFonts w:ascii="Candara" w:hAnsi="Candara"/>
                <w:strike/>
              </w:rPr>
              <w:t xml:space="preserve">     </w:t>
            </w:r>
            <w:r w:rsidRPr="00677308">
              <w:rPr>
                <w:rFonts w:ascii="Candara" w:hAnsi="Candara"/>
                <w:strike/>
              </w:rPr>
              <w:t xml:space="preserve">1.Občinski svet Občine Šempeter-Vrtojba </w:t>
            </w:r>
            <w:r w:rsidRPr="00677308">
              <w:rPr>
                <w:rFonts w:ascii="Candara" w:hAnsi="Candara"/>
                <w:b/>
                <w:strike/>
              </w:rPr>
              <w:t xml:space="preserve">potrjuje z Elaboratom o oblikovanju cen storitev gospodarskih javnih služb s področja ravnanja s komunalnimi odpadki </w:t>
            </w:r>
            <w:r w:rsidRPr="00677308">
              <w:rPr>
                <w:rFonts w:ascii="Candara" w:hAnsi="Candara"/>
                <w:strike/>
              </w:rPr>
              <w:t xml:space="preserve">na področju občin: Brda, Kanal ob Soči, Miren-Kostanjevica, MONG, Šempeter-Vrtojba, Renče-Vogrsko predlagane cene, ki jih je predlagal izvajalec javnih služb Komunala Nova Gorica </w:t>
            </w:r>
            <w:proofErr w:type="spellStart"/>
            <w:r w:rsidRPr="00677308">
              <w:rPr>
                <w:rFonts w:ascii="Candara" w:hAnsi="Candara"/>
                <w:strike/>
              </w:rPr>
              <w:t>d.d</w:t>
            </w:r>
            <w:proofErr w:type="spellEnd"/>
            <w:r w:rsidRPr="00677308">
              <w:rPr>
                <w:rFonts w:ascii="Candara" w:hAnsi="Candara"/>
                <w:strike/>
              </w:rPr>
              <w:t>. z dne 18. 4. 2018.</w:t>
            </w:r>
            <w:r w:rsidRPr="00677308">
              <w:rPr>
                <w:rFonts w:ascii="Candara" w:hAnsi="Candara"/>
                <w:strike/>
              </w:rPr>
              <w:br/>
              <w:t xml:space="preserve">Cene storitev gospodarskih javnih služb ravnanja s komunalnimi odpadki (brez DDV) so: </w:t>
            </w:r>
            <w:r w:rsidRPr="00677308">
              <w:rPr>
                <w:rFonts w:ascii="Candara" w:hAnsi="Candara"/>
                <w:strike/>
              </w:rPr>
              <w:br/>
              <w:t xml:space="preserve">1.1. Cena javne infrastrukture zbiranja komunalnih odpadkov znaša 0,0227 €/kg. </w:t>
            </w:r>
            <w:r w:rsidRPr="00677308">
              <w:rPr>
                <w:rFonts w:ascii="Candara" w:hAnsi="Candara"/>
                <w:strike/>
              </w:rPr>
              <w:br/>
              <w:t xml:space="preserve">1.2. Cena storitve zbiranja komunalnih odpadkov znaša 0,1477 €/kg. </w:t>
            </w:r>
            <w:r w:rsidRPr="00677308">
              <w:rPr>
                <w:rFonts w:ascii="Candara" w:hAnsi="Candara"/>
                <w:strike/>
              </w:rPr>
              <w:br/>
              <w:t xml:space="preserve">2.1. Cena javne infrastrukture zbiranja bioloških odpadkov znaša 0,0221 €/kg. </w:t>
            </w:r>
            <w:r w:rsidRPr="00677308">
              <w:rPr>
                <w:rFonts w:ascii="Candara" w:hAnsi="Candara"/>
                <w:strike/>
              </w:rPr>
              <w:br/>
              <w:t xml:space="preserve">2.2. Cena storitve zbiranja bioloških odpadkov znaša 0,1460 €/kg. </w:t>
            </w:r>
            <w:r w:rsidRPr="00677308">
              <w:rPr>
                <w:rFonts w:ascii="Candara" w:hAnsi="Candara"/>
                <w:strike/>
              </w:rPr>
              <w:br/>
              <w:t xml:space="preserve">3.1. Cena javne infrastrukture obdelave komunalnih odpadkov znaša 0,0402 €/kg. </w:t>
            </w:r>
            <w:r w:rsidRPr="00677308">
              <w:rPr>
                <w:rFonts w:ascii="Candara" w:hAnsi="Candara"/>
                <w:strike/>
              </w:rPr>
              <w:br/>
              <w:t xml:space="preserve">3.2. Cena storitve obdelave komunalnih odpadkov znaša 0,0322 €/kg. </w:t>
            </w:r>
            <w:r w:rsidRPr="00677308">
              <w:rPr>
                <w:rFonts w:ascii="Candara" w:hAnsi="Candara"/>
                <w:strike/>
              </w:rPr>
              <w:br/>
              <w:t xml:space="preserve">4.1. Cena javne infrastrukture odlaganja komunalnih odpadkov znaša 0,0333 €/kg. </w:t>
            </w:r>
            <w:r w:rsidRPr="00677308">
              <w:rPr>
                <w:rFonts w:ascii="Candara" w:hAnsi="Candara"/>
                <w:strike/>
              </w:rPr>
              <w:br/>
              <w:t>4.2. Cena storitve odlaganja komunalnih odpadkov znaša 0,0351 €/kg.</w:t>
            </w:r>
            <w:r w:rsidRPr="00677308">
              <w:rPr>
                <w:rFonts w:ascii="Candara" w:hAnsi="Candara"/>
                <w:strike/>
              </w:rPr>
              <w:br/>
              <w:t>     2. Sklep začne veljati takoj, uporabljati pa se začne s 1. 7. 2018.</w:t>
            </w:r>
          </w:p>
        </w:tc>
      </w:tr>
      <w:tr w:rsidR="00642C31" w:rsidRPr="00B319CE" w14:paraId="12F7FB04" w14:textId="77777777" w:rsidTr="00F27432">
        <w:tc>
          <w:tcPr>
            <w:tcW w:w="1366" w:type="dxa"/>
            <w:vMerge/>
            <w:shd w:val="clear" w:color="auto" w:fill="F2F2F2"/>
          </w:tcPr>
          <w:p w14:paraId="79F4BF20" w14:textId="77777777" w:rsidR="00642C31" w:rsidRDefault="00642C31" w:rsidP="00AE7F19">
            <w:pPr>
              <w:outlineLvl w:val="1"/>
              <w:rPr>
                <w:rFonts w:ascii="Candara" w:hAnsi="Candara"/>
                <w:b/>
              </w:rPr>
            </w:pPr>
          </w:p>
        </w:tc>
        <w:tc>
          <w:tcPr>
            <w:tcW w:w="1681" w:type="dxa"/>
            <w:gridSpan w:val="2"/>
          </w:tcPr>
          <w:p w14:paraId="3D553054" w14:textId="77777777" w:rsidR="00642C31" w:rsidRPr="00906C24" w:rsidRDefault="00642C31" w:rsidP="00A96BBA">
            <w:pPr>
              <w:outlineLvl w:val="1"/>
              <w:rPr>
                <w:rFonts w:ascii="Candara" w:hAnsi="Candara"/>
                <w:sz w:val="20"/>
                <w:szCs w:val="20"/>
              </w:rPr>
            </w:pPr>
            <w:r w:rsidRPr="00906C24">
              <w:rPr>
                <w:rFonts w:ascii="Candara" w:hAnsi="Candara"/>
                <w:sz w:val="20"/>
                <w:szCs w:val="20"/>
              </w:rPr>
              <w:t>01101-12/2018-7</w:t>
            </w:r>
          </w:p>
        </w:tc>
        <w:tc>
          <w:tcPr>
            <w:tcW w:w="11755" w:type="dxa"/>
          </w:tcPr>
          <w:p w14:paraId="082BCA2E" w14:textId="77777777" w:rsidR="00642C31" w:rsidRPr="00906C24" w:rsidRDefault="00642C31" w:rsidP="00A96BBA">
            <w:pPr>
              <w:rPr>
                <w:rFonts w:ascii="Candara" w:hAnsi="Candara"/>
                <w:sz w:val="20"/>
                <w:szCs w:val="20"/>
              </w:rPr>
            </w:pPr>
            <w:r w:rsidRPr="00906C24">
              <w:rPr>
                <w:rFonts w:ascii="Candara" w:hAnsi="Candara"/>
                <w:sz w:val="20"/>
                <w:szCs w:val="20"/>
              </w:rPr>
              <w:t xml:space="preserve">Opravljena je bila </w:t>
            </w:r>
            <w:r w:rsidRPr="00906C24">
              <w:rPr>
                <w:rFonts w:ascii="Candara" w:hAnsi="Candara"/>
                <w:b/>
                <w:sz w:val="20"/>
                <w:szCs w:val="20"/>
              </w:rPr>
              <w:t>druga obravnava</w:t>
            </w:r>
            <w:r w:rsidRPr="00906C24">
              <w:rPr>
                <w:rFonts w:ascii="Candara" w:hAnsi="Candara"/>
                <w:sz w:val="20"/>
                <w:szCs w:val="20"/>
              </w:rPr>
              <w:t xml:space="preserve"> Odloka o turistični in promocijski taksi v občini Šempeter-Vrtojba.</w:t>
            </w:r>
            <w:r w:rsidRPr="00906C24">
              <w:rPr>
                <w:rFonts w:ascii="Candara" w:hAnsi="Candara"/>
                <w:sz w:val="20"/>
                <w:szCs w:val="20"/>
              </w:rPr>
              <w:br/>
              <w:t>Občinski svet Občine Šempeter-Vrtojba sprejme Odlok o turistični in promocijski taksi v občini Šempeter-Vrtojba.</w:t>
            </w:r>
          </w:p>
        </w:tc>
      </w:tr>
      <w:tr w:rsidR="00642C31" w:rsidRPr="00B319CE" w14:paraId="61AEB369" w14:textId="77777777" w:rsidTr="00F27432">
        <w:tc>
          <w:tcPr>
            <w:tcW w:w="1366" w:type="dxa"/>
            <w:vMerge/>
            <w:shd w:val="clear" w:color="auto" w:fill="F2F2F2"/>
          </w:tcPr>
          <w:p w14:paraId="4E6573B0" w14:textId="77777777" w:rsidR="00642C31" w:rsidRDefault="00642C31" w:rsidP="00AE7F19">
            <w:pPr>
              <w:outlineLvl w:val="1"/>
              <w:rPr>
                <w:rFonts w:ascii="Candara" w:hAnsi="Candara"/>
                <w:b/>
              </w:rPr>
            </w:pPr>
          </w:p>
        </w:tc>
        <w:tc>
          <w:tcPr>
            <w:tcW w:w="1681" w:type="dxa"/>
            <w:gridSpan w:val="2"/>
          </w:tcPr>
          <w:p w14:paraId="2513F95C" w14:textId="77777777" w:rsidR="00642C31" w:rsidRPr="00F9739D" w:rsidRDefault="00642C31" w:rsidP="00F11DB5">
            <w:pPr>
              <w:outlineLvl w:val="1"/>
              <w:rPr>
                <w:rFonts w:ascii="Candara" w:hAnsi="Candara"/>
                <w:sz w:val="22"/>
                <w:szCs w:val="22"/>
              </w:rPr>
            </w:pPr>
            <w:r w:rsidRPr="00F9739D">
              <w:rPr>
                <w:rFonts w:ascii="Candara" w:hAnsi="Candara"/>
                <w:sz w:val="22"/>
                <w:szCs w:val="22"/>
              </w:rPr>
              <w:t>01101-12/2018-8</w:t>
            </w:r>
          </w:p>
        </w:tc>
        <w:tc>
          <w:tcPr>
            <w:tcW w:w="11755" w:type="dxa"/>
          </w:tcPr>
          <w:p w14:paraId="0A5210C6" w14:textId="511CDDDA" w:rsidR="00642C31" w:rsidRDefault="00642C31" w:rsidP="00E20E18">
            <w:pPr>
              <w:numPr>
                <w:ilvl w:val="0"/>
                <w:numId w:val="96"/>
              </w:numPr>
              <w:rPr>
                <w:rFonts w:ascii="Candara" w:hAnsi="Candara"/>
              </w:rPr>
            </w:pPr>
            <w:hyperlink r:id="rId1274" w:tgtFrame="_blank" w:history="1">
              <w:r w:rsidRPr="00BE45F1">
                <w:rPr>
                  <w:rStyle w:val="Hiperpovezava"/>
                  <w:rFonts w:ascii="Candara" w:hAnsi="Candara"/>
                  <w:b/>
                  <w:bCs/>
                </w:rPr>
                <w:t>Odlok o turistični in promocijski taksi v občini Šempeter-Vrtojba</w:t>
              </w:r>
            </w:hyperlink>
            <w:r w:rsidRPr="00BE45F1">
              <w:rPr>
                <w:rStyle w:val="Krepko"/>
                <w:rFonts w:ascii="Candara" w:hAnsi="Candara"/>
              </w:rPr>
              <w:t>,</w:t>
            </w:r>
            <w:r w:rsidRPr="00BE45F1">
              <w:rPr>
                <w:rFonts w:ascii="Candara" w:hAnsi="Candara"/>
              </w:rPr>
              <w:t xml:space="preserve"> </w:t>
            </w:r>
            <w:r w:rsidR="00906C24">
              <w:rPr>
                <w:rFonts w:ascii="Candara" w:hAnsi="Candara"/>
              </w:rPr>
              <w:t>UL</w:t>
            </w:r>
            <w:r w:rsidRPr="00BE45F1">
              <w:rPr>
                <w:rFonts w:ascii="Candara" w:hAnsi="Candara"/>
              </w:rPr>
              <w:t xml:space="preserve"> RS št.</w:t>
            </w:r>
            <w:r w:rsidRPr="00BE45F1">
              <w:rPr>
                <w:rStyle w:val="Krepko"/>
                <w:rFonts w:ascii="Candara" w:hAnsi="Candara"/>
              </w:rPr>
              <w:t xml:space="preserve">: </w:t>
            </w:r>
            <w:hyperlink r:id="rId1275" w:tgtFrame="_blank" w:history="1">
              <w:r w:rsidRPr="00BE45F1">
                <w:rPr>
                  <w:rStyle w:val="Hiperpovezava"/>
                  <w:rFonts w:ascii="Candara" w:hAnsi="Candara"/>
                  <w:b/>
                  <w:bCs/>
                </w:rPr>
                <w:t>46/2018</w:t>
              </w:r>
            </w:hyperlink>
            <w:r w:rsidRPr="00BE45F1">
              <w:rPr>
                <w:rFonts w:ascii="Candara" w:hAnsi="Candara"/>
              </w:rPr>
              <w:t xml:space="preserve"> z dne 6. 7.  2018</w:t>
            </w:r>
          </w:p>
          <w:p w14:paraId="095A20F3" w14:textId="77777777" w:rsidR="004A5B27" w:rsidRPr="004A5B27" w:rsidRDefault="004A5B27" w:rsidP="004A5B27">
            <w:pPr>
              <w:rPr>
                <w:rFonts w:ascii="Candara" w:hAnsi="Candara"/>
                <w:i/>
                <w:color w:val="808080"/>
                <w:sz w:val="20"/>
                <w:szCs w:val="20"/>
              </w:rPr>
            </w:pPr>
            <w:r w:rsidRPr="004A5B27">
              <w:rPr>
                <w:rFonts w:ascii="Candara" w:hAnsi="Candara"/>
                <w:i/>
                <w:color w:val="808080"/>
                <w:sz w:val="20"/>
                <w:szCs w:val="20"/>
              </w:rPr>
              <w:t>Z dnem uveljavitve tega odloka preneha veljati Odlok o turistični taksi v Občini Šempeter - Vrtojba (Uradni list RS, št. 106/08).</w:t>
            </w:r>
          </w:p>
        </w:tc>
      </w:tr>
      <w:tr w:rsidR="00642C31" w:rsidRPr="00B319CE" w14:paraId="4C41C77E" w14:textId="77777777" w:rsidTr="00F27432">
        <w:tc>
          <w:tcPr>
            <w:tcW w:w="1366" w:type="dxa"/>
            <w:vMerge/>
            <w:shd w:val="clear" w:color="auto" w:fill="F2F2F2"/>
          </w:tcPr>
          <w:p w14:paraId="0625B8A3" w14:textId="77777777" w:rsidR="00642C31" w:rsidRDefault="00642C31" w:rsidP="00AE7F19">
            <w:pPr>
              <w:outlineLvl w:val="1"/>
              <w:rPr>
                <w:rFonts w:ascii="Candara" w:hAnsi="Candara"/>
                <w:b/>
              </w:rPr>
            </w:pPr>
          </w:p>
        </w:tc>
        <w:tc>
          <w:tcPr>
            <w:tcW w:w="1681" w:type="dxa"/>
            <w:gridSpan w:val="2"/>
          </w:tcPr>
          <w:p w14:paraId="7028F17F" w14:textId="77777777" w:rsidR="00642C31" w:rsidRPr="00906C24" w:rsidRDefault="00642C31" w:rsidP="00A71E0C">
            <w:pPr>
              <w:outlineLvl w:val="1"/>
              <w:rPr>
                <w:rFonts w:ascii="Candara" w:hAnsi="Candara"/>
                <w:sz w:val="20"/>
                <w:szCs w:val="20"/>
              </w:rPr>
            </w:pPr>
            <w:r w:rsidRPr="00906C24">
              <w:rPr>
                <w:rFonts w:ascii="Candara" w:hAnsi="Candara"/>
                <w:sz w:val="20"/>
                <w:szCs w:val="20"/>
              </w:rPr>
              <w:t>01101-12/2018-9</w:t>
            </w:r>
          </w:p>
        </w:tc>
        <w:tc>
          <w:tcPr>
            <w:tcW w:w="11755" w:type="dxa"/>
          </w:tcPr>
          <w:p w14:paraId="6DC57C63" w14:textId="77777777" w:rsidR="00642C31" w:rsidRPr="00906C24" w:rsidRDefault="00642C31" w:rsidP="00BE45F1">
            <w:pPr>
              <w:rPr>
                <w:rFonts w:ascii="Candara" w:hAnsi="Candara"/>
                <w:sz w:val="20"/>
                <w:szCs w:val="20"/>
              </w:rPr>
            </w:pPr>
            <w:r w:rsidRPr="00906C24">
              <w:rPr>
                <w:rFonts w:ascii="Candara" w:hAnsi="Candara"/>
                <w:sz w:val="20"/>
                <w:szCs w:val="20"/>
              </w:rPr>
              <w:t>Občinski svet Občine Šempeter-Vrtojba sprejme Odlok o določitvi stroškov lokacijske preveritve v občini Šempeter-Vrtojba.</w:t>
            </w:r>
          </w:p>
        </w:tc>
      </w:tr>
      <w:tr w:rsidR="00642C31" w:rsidRPr="00B319CE" w14:paraId="129E11A6" w14:textId="77777777" w:rsidTr="00F27432">
        <w:tc>
          <w:tcPr>
            <w:tcW w:w="1366" w:type="dxa"/>
            <w:vMerge/>
            <w:shd w:val="clear" w:color="auto" w:fill="F2F2F2"/>
          </w:tcPr>
          <w:p w14:paraId="128F0B69" w14:textId="77777777" w:rsidR="00642C31" w:rsidRDefault="00642C31" w:rsidP="00AE7F19">
            <w:pPr>
              <w:outlineLvl w:val="1"/>
              <w:rPr>
                <w:rFonts w:ascii="Candara" w:hAnsi="Candara"/>
                <w:b/>
              </w:rPr>
            </w:pPr>
          </w:p>
        </w:tc>
        <w:tc>
          <w:tcPr>
            <w:tcW w:w="1681" w:type="dxa"/>
            <w:gridSpan w:val="2"/>
          </w:tcPr>
          <w:p w14:paraId="14B57E6F"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01101-12/2018-10</w:t>
            </w:r>
          </w:p>
        </w:tc>
        <w:tc>
          <w:tcPr>
            <w:tcW w:w="11755" w:type="dxa"/>
          </w:tcPr>
          <w:p w14:paraId="11C02026" w14:textId="1FA22019" w:rsidR="00642C31" w:rsidRPr="00BE45F1" w:rsidRDefault="00642C31" w:rsidP="00E20E18">
            <w:pPr>
              <w:numPr>
                <w:ilvl w:val="0"/>
                <w:numId w:val="96"/>
              </w:numPr>
              <w:rPr>
                <w:rStyle w:val="Krepko"/>
                <w:rFonts w:ascii="Candara" w:hAnsi="Candara"/>
                <w:b w:val="0"/>
                <w:bCs w:val="0"/>
              </w:rPr>
            </w:pPr>
            <w:hyperlink r:id="rId1276" w:tgtFrame="_blank" w:history="1">
              <w:r w:rsidRPr="00BE45F1">
                <w:rPr>
                  <w:rStyle w:val="Krepko"/>
                  <w:rFonts w:ascii="Candara" w:hAnsi="Candara"/>
                  <w:color w:val="0000FF"/>
                  <w:u w:val="single"/>
                </w:rPr>
                <w:t>Odlok o določitvi stroškov lokacijske preveritve v občini Šempeter-Vrtojba</w:t>
              </w:r>
            </w:hyperlink>
            <w:r w:rsidRPr="00BE45F1">
              <w:rPr>
                <w:rFonts w:ascii="Candara" w:hAnsi="Candara"/>
              </w:rPr>
              <w:t xml:space="preserve">, </w:t>
            </w:r>
            <w:r w:rsidR="00906C24">
              <w:rPr>
                <w:rFonts w:ascii="Candara" w:hAnsi="Candara"/>
              </w:rPr>
              <w:t>UL</w:t>
            </w:r>
            <w:r w:rsidRPr="00BE45F1">
              <w:rPr>
                <w:rFonts w:ascii="Candara" w:hAnsi="Candara"/>
              </w:rPr>
              <w:t xml:space="preserve"> RS št.: </w:t>
            </w:r>
            <w:hyperlink r:id="rId1277" w:tgtFrame="_blank" w:history="1">
              <w:r w:rsidRPr="00BE45F1">
                <w:rPr>
                  <w:rStyle w:val="Krepko"/>
                  <w:rFonts w:ascii="Candara" w:hAnsi="Candara"/>
                  <w:color w:val="0000FF"/>
                  <w:u w:val="single"/>
                </w:rPr>
                <w:t>46/2018</w:t>
              </w:r>
            </w:hyperlink>
            <w:r w:rsidRPr="00BE45F1">
              <w:rPr>
                <w:rFonts w:ascii="Candara" w:hAnsi="Candara"/>
              </w:rPr>
              <w:t xml:space="preserve"> z dne 6. 7. 2018</w:t>
            </w:r>
          </w:p>
        </w:tc>
      </w:tr>
      <w:tr w:rsidR="00642C31" w:rsidRPr="00B319CE" w14:paraId="3A21665D" w14:textId="77777777" w:rsidTr="00F27432">
        <w:tc>
          <w:tcPr>
            <w:tcW w:w="1366" w:type="dxa"/>
            <w:vMerge/>
            <w:shd w:val="clear" w:color="auto" w:fill="F2F2F2"/>
          </w:tcPr>
          <w:p w14:paraId="5517B77D" w14:textId="77777777" w:rsidR="00642C31" w:rsidRDefault="00642C31" w:rsidP="00AE7F19">
            <w:pPr>
              <w:outlineLvl w:val="1"/>
              <w:rPr>
                <w:rFonts w:ascii="Candara" w:hAnsi="Candara"/>
                <w:b/>
              </w:rPr>
            </w:pPr>
          </w:p>
        </w:tc>
        <w:tc>
          <w:tcPr>
            <w:tcW w:w="1681" w:type="dxa"/>
            <w:gridSpan w:val="2"/>
          </w:tcPr>
          <w:p w14:paraId="09E71A5E" w14:textId="77777777" w:rsidR="00642C31" w:rsidRPr="00906C24" w:rsidRDefault="00642C31" w:rsidP="00A71E0C">
            <w:pPr>
              <w:outlineLvl w:val="1"/>
              <w:rPr>
                <w:rFonts w:ascii="Candara" w:hAnsi="Candara"/>
                <w:sz w:val="20"/>
                <w:szCs w:val="20"/>
              </w:rPr>
            </w:pPr>
            <w:r w:rsidRPr="00906C24">
              <w:rPr>
                <w:rFonts w:ascii="Candara" w:hAnsi="Candara"/>
                <w:sz w:val="20"/>
                <w:szCs w:val="20"/>
              </w:rPr>
              <w:t>01101-12/2018-11</w:t>
            </w:r>
          </w:p>
        </w:tc>
        <w:tc>
          <w:tcPr>
            <w:tcW w:w="11755" w:type="dxa"/>
          </w:tcPr>
          <w:p w14:paraId="01EB4778" w14:textId="77777777" w:rsidR="00642C31" w:rsidRPr="00906C24" w:rsidRDefault="00642C31" w:rsidP="00BE45F1">
            <w:pPr>
              <w:rPr>
                <w:rStyle w:val="Krepko"/>
                <w:rFonts w:ascii="Candara" w:hAnsi="Candara"/>
                <w:sz w:val="20"/>
                <w:szCs w:val="20"/>
              </w:rPr>
            </w:pPr>
            <w:r w:rsidRPr="00906C24">
              <w:rPr>
                <w:rFonts w:ascii="Candara" w:hAnsi="Candara"/>
                <w:sz w:val="20"/>
                <w:szCs w:val="20"/>
              </w:rPr>
              <w:t>Občinski svet Občine Šempeter-Vrtojba sprejme Odlok o rebalansu proračuna Občine Šempeter-Vrtojba za leto 2018, vključno s pripadajočimi prilogami.</w:t>
            </w:r>
            <w:r w:rsidRPr="00906C24">
              <w:rPr>
                <w:rStyle w:val="Krepko"/>
                <w:rFonts w:ascii="Candara" w:hAnsi="Candara"/>
                <w:sz w:val="20"/>
                <w:szCs w:val="20"/>
              </w:rPr>
              <w:t xml:space="preserve"> </w:t>
            </w:r>
          </w:p>
        </w:tc>
      </w:tr>
      <w:tr w:rsidR="00642C31" w:rsidRPr="00B319CE" w14:paraId="61B0A186" w14:textId="77777777" w:rsidTr="00F27432">
        <w:tc>
          <w:tcPr>
            <w:tcW w:w="1366" w:type="dxa"/>
            <w:vMerge/>
            <w:shd w:val="clear" w:color="auto" w:fill="F2F2F2"/>
          </w:tcPr>
          <w:p w14:paraId="2E60D83A" w14:textId="77777777" w:rsidR="00642C31" w:rsidRDefault="00642C31" w:rsidP="00AE7F19">
            <w:pPr>
              <w:outlineLvl w:val="1"/>
              <w:rPr>
                <w:rFonts w:ascii="Candara" w:hAnsi="Candara"/>
                <w:b/>
              </w:rPr>
            </w:pPr>
          </w:p>
        </w:tc>
        <w:tc>
          <w:tcPr>
            <w:tcW w:w="1681" w:type="dxa"/>
            <w:gridSpan w:val="2"/>
          </w:tcPr>
          <w:p w14:paraId="5453FCC4"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01101-12/2018-12</w:t>
            </w:r>
          </w:p>
        </w:tc>
        <w:tc>
          <w:tcPr>
            <w:tcW w:w="11755" w:type="dxa"/>
          </w:tcPr>
          <w:p w14:paraId="3514C0EC" w14:textId="77777777" w:rsidR="00642C31" w:rsidRPr="00BE45F1" w:rsidRDefault="00642C31" w:rsidP="00E20E18">
            <w:pPr>
              <w:numPr>
                <w:ilvl w:val="0"/>
                <w:numId w:val="97"/>
              </w:numPr>
              <w:rPr>
                <w:rFonts w:ascii="Candara" w:hAnsi="Candara"/>
              </w:rPr>
            </w:pPr>
            <w:hyperlink r:id="rId1278" w:tgtFrame="_blank" w:history="1">
              <w:r w:rsidRPr="00BE45F1">
                <w:rPr>
                  <w:rStyle w:val="Hiperpovezava"/>
                  <w:rFonts w:ascii="Candara" w:hAnsi="Candara"/>
                  <w:b/>
                  <w:bCs/>
                </w:rPr>
                <w:t>Odlok o rebalansu proračuna Občine Šempeter-Vrtojba za leto 2018</w:t>
              </w:r>
            </w:hyperlink>
            <w:r w:rsidRPr="00BE45F1">
              <w:rPr>
                <w:rStyle w:val="Krepko"/>
                <w:rFonts w:ascii="Candara" w:hAnsi="Candara"/>
              </w:rPr>
              <w:t>,</w:t>
            </w:r>
            <w:r w:rsidRPr="00BE45F1">
              <w:rPr>
                <w:rFonts w:ascii="Candara" w:hAnsi="Candara"/>
              </w:rPr>
              <w:t xml:space="preserve"> Uradni list RS št.: </w:t>
            </w:r>
            <w:hyperlink r:id="rId1279" w:tgtFrame="_blank" w:history="1">
              <w:r w:rsidRPr="00BE45F1">
                <w:rPr>
                  <w:rStyle w:val="Krepko"/>
                  <w:rFonts w:ascii="Candara" w:hAnsi="Candara"/>
                  <w:color w:val="0000FF"/>
                  <w:u w:val="single"/>
                </w:rPr>
                <w:t>43/2018</w:t>
              </w:r>
            </w:hyperlink>
            <w:r w:rsidRPr="00BE45F1">
              <w:rPr>
                <w:rFonts w:ascii="Candara" w:hAnsi="Candara"/>
              </w:rPr>
              <w:t xml:space="preserve"> z dne 22. 6. 2018</w:t>
            </w:r>
          </w:p>
          <w:p w14:paraId="7839EFC7" w14:textId="77777777" w:rsidR="00642C31" w:rsidRPr="00BE45F1" w:rsidRDefault="00642C31" w:rsidP="00BE45F1">
            <w:pPr>
              <w:rPr>
                <w:rFonts w:ascii="Candara" w:hAnsi="Candara"/>
              </w:rPr>
            </w:pPr>
            <w:r w:rsidRPr="00BE45F1">
              <w:rPr>
                <w:rFonts w:ascii="Candara" w:hAnsi="Candara"/>
              </w:rPr>
              <w:t xml:space="preserve">- </w:t>
            </w:r>
            <w:hyperlink r:id="rId1280" w:tgtFrame="_blank" w:history="1">
              <w:r w:rsidRPr="00BE45F1">
                <w:rPr>
                  <w:rStyle w:val="Hiperpovezava"/>
                  <w:rFonts w:ascii="Candara" w:hAnsi="Candara"/>
                </w:rPr>
                <w:t>Proračun – splošni del</w:t>
              </w:r>
            </w:hyperlink>
            <w:r w:rsidRPr="00BE45F1">
              <w:rPr>
                <w:rFonts w:ascii="Candara" w:hAnsi="Candara"/>
              </w:rPr>
              <w:t xml:space="preserve"> </w:t>
            </w:r>
            <w:r w:rsidRPr="00BE45F1">
              <w:rPr>
                <w:rFonts w:ascii="Candara" w:hAnsi="Candara"/>
              </w:rPr>
              <w:br/>
              <w:t xml:space="preserve">- </w:t>
            </w:r>
            <w:hyperlink r:id="rId1281" w:tgtFrame="_blank" w:history="1">
              <w:r w:rsidRPr="00BE45F1">
                <w:rPr>
                  <w:rStyle w:val="Hiperpovezava"/>
                  <w:rFonts w:ascii="Candara" w:hAnsi="Candara"/>
                </w:rPr>
                <w:t>Proračun – posebni del</w:t>
              </w:r>
            </w:hyperlink>
            <w:r w:rsidRPr="00BE45F1">
              <w:rPr>
                <w:rFonts w:ascii="Candara" w:hAnsi="Candara"/>
              </w:rPr>
              <w:br/>
              <w:t xml:space="preserve">- </w:t>
            </w:r>
            <w:hyperlink r:id="rId1282" w:tgtFrame="_blank" w:history="1">
              <w:r w:rsidRPr="00BE45F1">
                <w:rPr>
                  <w:rStyle w:val="Hiperpovezava"/>
                  <w:rFonts w:ascii="Candara" w:hAnsi="Candara"/>
                </w:rPr>
                <w:t>Načrt razvojnih programov 2018-2021</w:t>
              </w:r>
            </w:hyperlink>
            <w:r w:rsidRPr="00BE45F1">
              <w:rPr>
                <w:rFonts w:ascii="Candara" w:hAnsi="Candara"/>
              </w:rPr>
              <w:br/>
              <w:t xml:space="preserve">- </w:t>
            </w:r>
            <w:hyperlink r:id="rId1283" w:tgtFrame="_blank" w:history="1">
              <w:r w:rsidRPr="00BE45F1">
                <w:rPr>
                  <w:rStyle w:val="Hiperpovezava"/>
                  <w:rFonts w:ascii="Candara" w:hAnsi="Candara"/>
                </w:rPr>
                <w:t>Obrazložitve</w:t>
              </w:r>
            </w:hyperlink>
          </w:p>
        </w:tc>
      </w:tr>
      <w:tr w:rsidR="00642C31" w:rsidRPr="00B319CE" w14:paraId="72CD8E3A" w14:textId="77777777" w:rsidTr="00F27432">
        <w:tc>
          <w:tcPr>
            <w:tcW w:w="1366" w:type="dxa"/>
            <w:vMerge w:val="restart"/>
            <w:shd w:val="clear" w:color="auto" w:fill="F2F2F2"/>
          </w:tcPr>
          <w:p w14:paraId="503171D0" w14:textId="77777777" w:rsidR="00642C31" w:rsidRDefault="00642C31" w:rsidP="00AE7F19">
            <w:pPr>
              <w:outlineLvl w:val="1"/>
              <w:rPr>
                <w:rFonts w:ascii="Candara" w:hAnsi="Candara"/>
                <w:b/>
              </w:rPr>
            </w:pPr>
          </w:p>
        </w:tc>
        <w:tc>
          <w:tcPr>
            <w:tcW w:w="1681" w:type="dxa"/>
            <w:gridSpan w:val="2"/>
          </w:tcPr>
          <w:p w14:paraId="13E81421"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01101-12/2018-13</w:t>
            </w:r>
          </w:p>
        </w:tc>
        <w:tc>
          <w:tcPr>
            <w:tcW w:w="11755" w:type="dxa"/>
          </w:tcPr>
          <w:p w14:paraId="4958E81D" w14:textId="77777777" w:rsidR="00642C31" w:rsidRPr="00BE45F1" w:rsidRDefault="00642C31" w:rsidP="00E20E18">
            <w:pPr>
              <w:numPr>
                <w:ilvl w:val="0"/>
                <w:numId w:val="96"/>
              </w:numPr>
              <w:rPr>
                <w:rStyle w:val="Krepko"/>
                <w:rFonts w:ascii="Candara" w:hAnsi="Candara"/>
                <w:b w:val="0"/>
                <w:bCs w:val="0"/>
              </w:rPr>
            </w:pPr>
            <w:hyperlink r:id="rId1284" w:tgtFrame="_blank" w:history="1">
              <w:r w:rsidRPr="00BE45F1">
                <w:rPr>
                  <w:rStyle w:val="Krepko"/>
                  <w:rFonts w:ascii="Candara" w:hAnsi="Candara"/>
                  <w:color w:val="0000FF"/>
                  <w:u w:val="single"/>
                </w:rPr>
                <w:t>Sklep spremembe in dopolnitve načrta ravnanja s stvarnim premoženjem Občine Šempeter-Vrtojba za leto 2018</w:t>
              </w:r>
            </w:hyperlink>
            <w:r w:rsidRPr="00BE45F1">
              <w:rPr>
                <w:rFonts w:ascii="Candara" w:hAnsi="Candara"/>
              </w:rPr>
              <w:t xml:space="preserve">, Uradni list RS št.: </w:t>
            </w:r>
            <w:hyperlink r:id="rId1285" w:tgtFrame="_blank" w:history="1">
              <w:r w:rsidRPr="00BE45F1">
                <w:rPr>
                  <w:rStyle w:val="Krepko"/>
                  <w:rFonts w:ascii="Candara" w:hAnsi="Candara"/>
                  <w:color w:val="0000FF"/>
                  <w:u w:val="single"/>
                </w:rPr>
                <w:t>46/2018</w:t>
              </w:r>
            </w:hyperlink>
            <w:r w:rsidRPr="00BE45F1">
              <w:rPr>
                <w:rFonts w:ascii="Candara" w:hAnsi="Candara"/>
              </w:rPr>
              <w:t xml:space="preserve"> z dne 6. 7. 2018</w:t>
            </w:r>
          </w:p>
        </w:tc>
      </w:tr>
      <w:tr w:rsidR="00642C31" w:rsidRPr="00B319CE" w14:paraId="4D1731BF" w14:textId="77777777" w:rsidTr="00F27432">
        <w:tc>
          <w:tcPr>
            <w:tcW w:w="1366" w:type="dxa"/>
            <w:vMerge/>
            <w:shd w:val="clear" w:color="auto" w:fill="F2F2F2"/>
          </w:tcPr>
          <w:p w14:paraId="52D64446" w14:textId="77777777" w:rsidR="00642C31" w:rsidRDefault="00642C31" w:rsidP="00AE7F19">
            <w:pPr>
              <w:outlineLvl w:val="1"/>
              <w:rPr>
                <w:rFonts w:ascii="Candara" w:hAnsi="Candara"/>
                <w:b/>
              </w:rPr>
            </w:pPr>
          </w:p>
        </w:tc>
        <w:tc>
          <w:tcPr>
            <w:tcW w:w="1681" w:type="dxa"/>
            <w:gridSpan w:val="2"/>
          </w:tcPr>
          <w:p w14:paraId="01061F5B"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01101-12/2018-14</w:t>
            </w:r>
          </w:p>
        </w:tc>
        <w:tc>
          <w:tcPr>
            <w:tcW w:w="11755" w:type="dxa"/>
          </w:tcPr>
          <w:p w14:paraId="62ED8514" w14:textId="77777777" w:rsidR="00642C31" w:rsidRPr="00BE45F1" w:rsidRDefault="00642C31" w:rsidP="004A5B27">
            <w:pPr>
              <w:rPr>
                <w:rStyle w:val="Krepko"/>
                <w:rFonts w:ascii="Candara" w:hAnsi="Candara"/>
                <w:b w:val="0"/>
                <w:bCs w:val="0"/>
              </w:rPr>
            </w:pPr>
            <w:hyperlink r:id="rId1286" w:tgtFrame="_blank" w:history="1">
              <w:r w:rsidRPr="00BE45F1">
                <w:rPr>
                  <w:rStyle w:val="Krepko"/>
                  <w:rFonts w:ascii="Candara" w:hAnsi="Candara"/>
                  <w:color w:val="0000FF"/>
                  <w:u w:val="single"/>
                </w:rPr>
                <w:t xml:space="preserve">Sklep o ukinitvi javnega dobra na </w:t>
              </w:r>
              <w:proofErr w:type="spellStart"/>
              <w:r w:rsidRPr="00BE45F1">
                <w:rPr>
                  <w:rStyle w:val="Krepko"/>
                  <w:rFonts w:ascii="Candara" w:hAnsi="Candara"/>
                  <w:color w:val="0000FF"/>
                  <w:u w:val="single"/>
                </w:rPr>
                <w:t>parc</w:t>
              </w:r>
              <w:proofErr w:type="spellEnd"/>
              <w:r w:rsidRPr="00BE45F1">
                <w:rPr>
                  <w:rStyle w:val="Krepko"/>
                  <w:rFonts w:ascii="Candara" w:hAnsi="Candara"/>
                  <w:color w:val="0000FF"/>
                  <w:u w:val="single"/>
                </w:rPr>
                <w:t>. št. 3442/4 k. o. 2315 Šempeter</w:t>
              </w:r>
            </w:hyperlink>
            <w:r w:rsidRPr="00BE45F1">
              <w:rPr>
                <w:rFonts w:ascii="Candara" w:hAnsi="Candara"/>
              </w:rPr>
              <w:t xml:space="preserve">, Uradni list RS št.: </w:t>
            </w:r>
            <w:hyperlink r:id="rId1287" w:tgtFrame="_blank" w:history="1">
              <w:r w:rsidRPr="00BE45F1">
                <w:rPr>
                  <w:rStyle w:val="Krepko"/>
                  <w:rFonts w:ascii="Candara" w:hAnsi="Candara"/>
                  <w:color w:val="0000FF"/>
                  <w:u w:val="single"/>
                </w:rPr>
                <w:t>46/2018</w:t>
              </w:r>
            </w:hyperlink>
            <w:r w:rsidRPr="00BE45F1">
              <w:rPr>
                <w:rFonts w:ascii="Candara" w:hAnsi="Candara"/>
              </w:rPr>
              <w:t xml:space="preserve"> z dne 6. 7. 2018</w:t>
            </w:r>
          </w:p>
        </w:tc>
      </w:tr>
      <w:tr w:rsidR="00642C31" w:rsidRPr="00B319CE" w14:paraId="57C04A67" w14:textId="77777777" w:rsidTr="00F27432">
        <w:tc>
          <w:tcPr>
            <w:tcW w:w="1366" w:type="dxa"/>
            <w:vMerge/>
            <w:shd w:val="clear" w:color="auto" w:fill="F2F2F2"/>
          </w:tcPr>
          <w:p w14:paraId="0DDC5DC2" w14:textId="77777777" w:rsidR="00642C31" w:rsidRDefault="00642C31" w:rsidP="00AE7F19">
            <w:pPr>
              <w:outlineLvl w:val="1"/>
              <w:rPr>
                <w:rFonts w:ascii="Candara" w:hAnsi="Candara"/>
                <w:b/>
              </w:rPr>
            </w:pPr>
          </w:p>
        </w:tc>
        <w:tc>
          <w:tcPr>
            <w:tcW w:w="1681" w:type="dxa"/>
            <w:gridSpan w:val="2"/>
          </w:tcPr>
          <w:p w14:paraId="5A058822" w14:textId="77777777" w:rsidR="00642C31" w:rsidRPr="00906C24" w:rsidRDefault="00642C31" w:rsidP="00A71E0C">
            <w:pPr>
              <w:outlineLvl w:val="1"/>
              <w:rPr>
                <w:rFonts w:ascii="Candara" w:hAnsi="Candara"/>
                <w:sz w:val="20"/>
                <w:szCs w:val="20"/>
              </w:rPr>
            </w:pPr>
            <w:r w:rsidRPr="00906C24">
              <w:rPr>
                <w:rFonts w:ascii="Candara" w:hAnsi="Candara"/>
                <w:sz w:val="20"/>
                <w:szCs w:val="20"/>
              </w:rPr>
              <w:t>01101-12/2018-15</w:t>
            </w:r>
          </w:p>
        </w:tc>
        <w:tc>
          <w:tcPr>
            <w:tcW w:w="11755" w:type="dxa"/>
          </w:tcPr>
          <w:p w14:paraId="21446415" w14:textId="77777777" w:rsidR="00642C31" w:rsidRPr="00906C24" w:rsidRDefault="00642C31" w:rsidP="00BE45F1">
            <w:pPr>
              <w:rPr>
                <w:rStyle w:val="Krepko"/>
                <w:rFonts w:ascii="Candara" w:hAnsi="Candara"/>
                <w:sz w:val="20"/>
                <w:szCs w:val="20"/>
              </w:rPr>
            </w:pPr>
            <w:r w:rsidRPr="00906C24">
              <w:rPr>
                <w:rFonts w:ascii="Candara" w:hAnsi="Candara"/>
                <w:sz w:val="20"/>
                <w:szCs w:val="20"/>
              </w:rPr>
              <w:t xml:space="preserve">Osrednja prireditev v počastitev občinskega praznika – </w:t>
            </w:r>
            <w:r w:rsidRPr="00906C24">
              <w:rPr>
                <w:rFonts w:ascii="Candara" w:hAnsi="Candara"/>
                <w:b/>
                <w:sz w:val="20"/>
                <w:szCs w:val="20"/>
              </w:rPr>
              <w:t>slavnostna seja Občinskega sveta Občine Šempeter-Vrtojba</w:t>
            </w:r>
            <w:r w:rsidRPr="00906C24">
              <w:rPr>
                <w:rFonts w:ascii="Candara" w:hAnsi="Candara"/>
                <w:sz w:val="20"/>
                <w:szCs w:val="20"/>
              </w:rPr>
              <w:t xml:space="preserve"> bo v petek, 20. julija 2018</w:t>
            </w:r>
          </w:p>
        </w:tc>
      </w:tr>
      <w:tr w:rsidR="00642C31" w:rsidRPr="00B319CE" w14:paraId="1283766B" w14:textId="77777777" w:rsidTr="00F27432">
        <w:tc>
          <w:tcPr>
            <w:tcW w:w="1366" w:type="dxa"/>
            <w:vMerge/>
            <w:shd w:val="clear" w:color="auto" w:fill="F2F2F2"/>
          </w:tcPr>
          <w:p w14:paraId="06F323EB" w14:textId="77777777" w:rsidR="00642C31" w:rsidRDefault="00642C31" w:rsidP="00AE7F19">
            <w:pPr>
              <w:outlineLvl w:val="1"/>
              <w:rPr>
                <w:rFonts w:ascii="Candara" w:hAnsi="Candara"/>
                <w:b/>
              </w:rPr>
            </w:pPr>
          </w:p>
        </w:tc>
        <w:tc>
          <w:tcPr>
            <w:tcW w:w="1681" w:type="dxa"/>
            <w:gridSpan w:val="2"/>
          </w:tcPr>
          <w:p w14:paraId="38B5A153"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01101-12/2018-16</w:t>
            </w:r>
          </w:p>
        </w:tc>
        <w:tc>
          <w:tcPr>
            <w:tcW w:w="11755" w:type="dxa"/>
          </w:tcPr>
          <w:p w14:paraId="2AFAB469" w14:textId="77777777" w:rsidR="00642C31" w:rsidRPr="00CB4E1E" w:rsidRDefault="00642C31" w:rsidP="00CB4E1E">
            <w:pPr>
              <w:pStyle w:val="Glava"/>
              <w:tabs>
                <w:tab w:val="clear" w:pos="4536"/>
                <w:tab w:val="clear" w:pos="9072"/>
              </w:tabs>
              <w:jc w:val="both"/>
              <w:rPr>
                <w:rFonts w:ascii="Candara" w:hAnsi="Candara"/>
              </w:rPr>
            </w:pPr>
            <w:r w:rsidRPr="00CB4E1E">
              <w:rPr>
                <w:rFonts w:ascii="Candara" w:hAnsi="Candara"/>
              </w:rPr>
              <w:t>1.</w:t>
            </w:r>
            <w:r w:rsidRPr="00CB4E1E">
              <w:rPr>
                <w:rFonts w:ascii="Candara" w:hAnsi="Candara"/>
                <w:lang w:val="sl-SI"/>
              </w:rPr>
              <w:t xml:space="preserve"> </w:t>
            </w:r>
            <w:r w:rsidRPr="00CB4E1E">
              <w:rPr>
                <w:rFonts w:ascii="Candara" w:hAnsi="Candara"/>
              </w:rPr>
              <w:t xml:space="preserve">Občinski svet Občine Šempeter-Vrtojba podeljuje naslednje </w:t>
            </w:r>
            <w:r w:rsidRPr="00CB4E1E">
              <w:rPr>
                <w:rFonts w:ascii="Candara" w:hAnsi="Candara"/>
                <w:b/>
              </w:rPr>
              <w:t>nagrade in priznanja v letu 2018</w:t>
            </w:r>
            <w:r w:rsidRPr="00CB4E1E">
              <w:rPr>
                <w:rFonts w:ascii="Candara" w:hAnsi="Candara"/>
              </w:rPr>
              <w:t xml:space="preserve">: </w:t>
            </w:r>
          </w:p>
          <w:p w14:paraId="6EE7F004" w14:textId="77777777" w:rsidR="00642C31" w:rsidRPr="00906C24" w:rsidRDefault="00642C31" w:rsidP="00CB4E1E">
            <w:pPr>
              <w:pStyle w:val="Default"/>
              <w:jc w:val="both"/>
              <w:rPr>
                <w:rFonts w:ascii="Candara" w:hAnsi="Candara"/>
                <w:sz w:val="20"/>
                <w:szCs w:val="20"/>
              </w:rPr>
            </w:pPr>
            <w:r w:rsidRPr="00CB4E1E">
              <w:rPr>
                <w:rFonts w:ascii="Candara" w:hAnsi="Candara"/>
              </w:rPr>
              <w:t xml:space="preserve"> </w:t>
            </w:r>
            <w:r w:rsidRPr="00906C24">
              <w:rPr>
                <w:rFonts w:ascii="Candara" w:hAnsi="Candara"/>
                <w:b/>
                <w:bCs/>
                <w:sz w:val="20"/>
                <w:szCs w:val="20"/>
              </w:rPr>
              <w:t xml:space="preserve">NAGRADA OBČINE ŠEMPETER-VRTOJBA </w:t>
            </w:r>
          </w:p>
          <w:p w14:paraId="52EFBB6B" w14:textId="77777777" w:rsidR="00642C31" w:rsidRPr="00906C24" w:rsidRDefault="00642C31" w:rsidP="00CB4E1E">
            <w:pPr>
              <w:pStyle w:val="Default"/>
              <w:jc w:val="both"/>
              <w:rPr>
                <w:rFonts w:ascii="Candara" w:hAnsi="Candara"/>
                <w:sz w:val="20"/>
                <w:szCs w:val="20"/>
              </w:rPr>
            </w:pPr>
            <w:r w:rsidRPr="00906C24">
              <w:rPr>
                <w:rFonts w:ascii="Candara" w:hAnsi="Candara"/>
                <w:sz w:val="20"/>
                <w:szCs w:val="20"/>
              </w:rPr>
              <w:t xml:space="preserve">Podeli se posameznikom, podjetjem, zavodom, organizacijam, skupnostim, združenjem, društvom za pomembnejše in izjemne uspehe na gospodarskem, znanstvenem, kulturnem, športnem, vzgojno-izobraževalnem, literarnem, naravovarstvenem in humanitarnem področju. </w:t>
            </w:r>
          </w:p>
          <w:p w14:paraId="51F5DC59" w14:textId="77777777" w:rsidR="00642C31" w:rsidRPr="00906C24" w:rsidRDefault="00642C31" w:rsidP="00E20E18">
            <w:pPr>
              <w:pStyle w:val="Default"/>
              <w:numPr>
                <w:ilvl w:val="0"/>
                <w:numId w:val="98"/>
              </w:numPr>
              <w:jc w:val="both"/>
              <w:rPr>
                <w:rFonts w:ascii="Candara" w:hAnsi="Candara"/>
                <w:sz w:val="20"/>
                <w:szCs w:val="20"/>
              </w:rPr>
            </w:pPr>
            <w:r w:rsidRPr="00906C24">
              <w:rPr>
                <w:rFonts w:ascii="Candara" w:hAnsi="Candara"/>
                <w:sz w:val="20"/>
                <w:szCs w:val="20"/>
              </w:rPr>
              <w:t xml:space="preserve">ANGEL KEBER </w:t>
            </w:r>
          </w:p>
          <w:p w14:paraId="6013326C" w14:textId="77777777" w:rsidR="00642C31" w:rsidRPr="00906C24" w:rsidRDefault="00642C31" w:rsidP="00E20E18">
            <w:pPr>
              <w:pStyle w:val="Default"/>
              <w:numPr>
                <w:ilvl w:val="0"/>
                <w:numId w:val="98"/>
              </w:numPr>
              <w:jc w:val="both"/>
              <w:rPr>
                <w:rFonts w:ascii="Candara" w:hAnsi="Candara"/>
                <w:sz w:val="20"/>
                <w:szCs w:val="20"/>
              </w:rPr>
            </w:pPr>
            <w:r w:rsidRPr="00906C24">
              <w:rPr>
                <w:rFonts w:ascii="Candara" w:hAnsi="Candara"/>
                <w:sz w:val="20"/>
                <w:szCs w:val="20"/>
              </w:rPr>
              <w:t xml:space="preserve">UMETNIŠKO DRUŠTVO M&amp;N DC </w:t>
            </w:r>
          </w:p>
          <w:p w14:paraId="5B824F3F" w14:textId="77777777" w:rsidR="00642C31" w:rsidRPr="00906C24" w:rsidRDefault="00642C31" w:rsidP="00CB4E1E">
            <w:pPr>
              <w:pStyle w:val="Default"/>
              <w:jc w:val="both"/>
              <w:rPr>
                <w:rFonts w:ascii="Candara" w:hAnsi="Candara"/>
                <w:sz w:val="20"/>
                <w:szCs w:val="20"/>
              </w:rPr>
            </w:pPr>
            <w:r w:rsidRPr="00906C24">
              <w:rPr>
                <w:rFonts w:ascii="Candara" w:hAnsi="Candara"/>
                <w:sz w:val="20"/>
                <w:szCs w:val="20"/>
              </w:rPr>
              <w:t xml:space="preserve"> </w:t>
            </w:r>
            <w:r w:rsidRPr="00906C24">
              <w:rPr>
                <w:rFonts w:ascii="Candara" w:hAnsi="Candara"/>
                <w:b/>
                <w:bCs/>
                <w:sz w:val="20"/>
                <w:szCs w:val="20"/>
              </w:rPr>
              <w:t>PRIZNANJE OBČINE ŠEMPETER-VRTOJBA</w:t>
            </w:r>
          </w:p>
          <w:p w14:paraId="312700F3" w14:textId="77777777" w:rsidR="00642C31" w:rsidRPr="00906C24" w:rsidRDefault="00642C31" w:rsidP="00CB4E1E">
            <w:pPr>
              <w:pStyle w:val="Default"/>
              <w:jc w:val="both"/>
              <w:rPr>
                <w:rFonts w:ascii="Candara" w:hAnsi="Candara"/>
                <w:sz w:val="20"/>
                <w:szCs w:val="20"/>
              </w:rPr>
            </w:pPr>
            <w:r w:rsidRPr="00906C24">
              <w:rPr>
                <w:rFonts w:ascii="Candara" w:hAnsi="Candara"/>
                <w:sz w:val="20"/>
                <w:szCs w:val="20"/>
              </w:rPr>
              <w:t xml:space="preserve">Podeli se posameznikom, podjetjem, zavodom, organizacijam, skupnostim, združenjem, društvom za posamične uspehe ali vidne dosežke na najrazličnejših področjih dela in ustvarjanja, ob važnih jubilejih, dolgoletnemu uspešnemu delovanju ter ob drugih slovesnejših priložnostih. </w:t>
            </w:r>
          </w:p>
          <w:p w14:paraId="405C34AE" w14:textId="77777777" w:rsidR="00642C31" w:rsidRPr="00906C24" w:rsidRDefault="00642C31" w:rsidP="00E20E18">
            <w:pPr>
              <w:pStyle w:val="Default"/>
              <w:numPr>
                <w:ilvl w:val="0"/>
                <w:numId w:val="98"/>
              </w:numPr>
              <w:jc w:val="both"/>
              <w:rPr>
                <w:rFonts w:ascii="Candara" w:hAnsi="Candara"/>
                <w:sz w:val="20"/>
                <w:szCs w:val="20"/>
              </w:rPr>
            </w:pPr>
            <w:r w:rsidRPr="00906C24">
              <w:rPr>
                <w:rFonts w:ascii="Candara" w:hAnsi="Candara"/>
                <w:sz w:val="20"/>
                <w:szCs w:val="20"/>
              </w:rPr>
              <w:t xml:space="preserve"> DRUŠTVO SOŠKA FRONTA </w:t>
            </w:r>
          </w:p>
          <w:p w14:paraId="2C5DDF37" w14:textId="77777777" w:rsidR="00642C31" w:rsidRPr="00906C24" w:rsidRDefault="00642C31" w:rsidP="00E20E18">
            <w:pPr>
              <w:pStyle w:val="Default"/>
              <w:numPr>
                <w:ilvl w:val="0"/>
                <w:numId w:val="98"/>
              </w:numPr>
              <w:jc w:val="both"/>
              <w:rPr>
                <w:rFonts w:ascii="Candara" w:hAnsi="Candara"/>
                <w:sz w:val="20"/>
                <w:szCs w:val="20"/>
              </w:rPr>
            </w:pPr>
            <w:r w:rsidRPr="00906C24">
              <w:rPr>
                <w:rFonts w:ascii="Candara" w:hAnsi="Candara"/>
                <w:sz w:val="20"/>
                <w:szCs w:val="20"/>
              </w:rPr>
              <w:t xml:space="preserve"> OBRTNA ZADRUGA VOZNIK </w:t>
            </w:r>
          </w:p>
          <w:p w14:paraId="2848F8F4" w14:textId="77777777" w:rsidR="00642C31" w:rsidRPr="00CB4E1E" w:rsidRDefault="00642C31" w:rsidP="00CB4E1E">
            <w:pPr>
              <w:pStyle w:val="Glava"/>
              <w:tabs>
                <w:tab w:val="clear" w:pos="4536"/>
                <w:tab w:val="clear" w:pos="9072"/>
              </w:tabs>
              <w:jc w:val="both"/>
              <w:rPr>
                <w:rStyle w:val="Krepko"/>
                <w:rFonts w:ascii="Candara" w:hAnsi="Candara"/>
                <w:b w:val="0"/>
                <w:bCs w:val="0"/>
                <w:lang w:val="sl-SI"/>
              </w:rPr>
            </w:pPr>
            <w:r w:rsidRPr="00906C24">
              <w:rPr>
                <w:rFonts w:ascii="Candara" w:hAnsi="Candara"/>
                <w:sz w:val="20"/>
                <w:szCs w:val="20"/>
              </w:rPr>
              <w:t>2.</w:t>
            </w:r>
            <w:r w:rsidRPr="00906C24">
              <w:rPr>
                <w:rFonts w:ascii="Candara" w:hAnsi="Candara"/>
                <w:sz w:val="20"/>
                <w:szCs w:val="20"/>
                <w:lang w:val="sl-SI"/>
              </w:rPr>
              <w:t xml:space="preserve"> </w:t>
            </w:r>
            <w:r w:rsidRPr="00906C24">
              <w:rPr>
                <w:rFonts w:ascii="Candara" w:hAnsi="Candara"/>
                <w:sz w:val="20"/>
                <w:szCs w:val="20"/>
              </w:rPr>
              <w:t>Priznanja in nagrade bodo podeljene ob občinskem prazniku na slavnostni seji občinskega sveta, ki bo 20. julija 2018.</w:t>
            </w:r>
          </w:p>
        </w:tc>
      </w:tr>
      <w:tr w:rsidR="00642C31" w:rsidRPr="00B319CE" w14:paraId="10E9DFB6" w14:textId="77777777" w:rsidTr="00F27432">
        <w:tc>
          <w:tcPr>
            <w:tcW w:w="1366" w:type="dxa"/>
            <w:vMerge/>
            <w:shd w:val="clear" w:color="auto" w:fill="F2F2F2"/>
          </w:tcPr>
          <w:p w14:paraId="5862AF2D" w14:textId="77777777" w:rsidR="00642C31" w:rsidRDefault="00642C31" w:rsidP="00AE7F19">
            <w:pPr>
              <w:outlineLvl w:val="1"/>
              <w:rPr>
                <w:rFonts w:ascii="Candara" w:hAnsi="Candara"/>
                <w:b/>
              </w:rPr>
            </w:pPr>
          </w:p>
        </w:tc>
        <w:tc>
          <w:tcPr>
            <w:tcW w:w="1681" w:type="dxa"/>
            <w:gridSpan w:val="2"/>
          </w:tcPr>
          <w:p w14:paraId="5CE7360D"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01101-12/2018-17</w:t>
            </w:r>
          </w:p>
        </w:tc>
        <w:tc>
          <w:tcPr>
            <w:tcW w:w="11755" w:type="dxa"/>
          </w:tcPr>
          <w:p w14:paraId="2D116F5C" w14:textId="77777777" w:rsidR="00642C31" w:rsidRPr="00BE45F1" w:rsidRDefault="00642C31" w:rsidP="00906C24">
            <w:pPr>
              <w:rPr>
                <w:rStyle w:val="Krepko"/>
                <w:rFonts w:ascii="Candara" w:hAnsi="Candara"/>
              </w:rPr>
            </w:pPr>
            <w:r w:rsidRPr="00BE45F1">
              <w:rPr>
                <w:rFonts w:ascii="Candara" w:hAnsi="Candara"/>
              </w:rPr>
              <w:t>1.</w:t>
            </w:r>
            <w:r>
              <w:rPr>
                <w:rFonts w:ascii="Candara" w:hAnsi="Candara"/>
              </w:rPr>
              <w:t xml:space="preserve"> </w:t>
            </w:r>
            <w:r w:rsidRPr="00BE45F1">
              <w:rPr>
                <w:rFonts w:ascii="Candara" w:hAnsi="Candara"/>
              </w:rPr>
              <w:t xml:space="preserve">Občinski svet Občine Šempeter-Vrtojba </w:t>
            </w:r>
            <w:r w:rsidRPr="00BE45F1">
              <w:rPr>
                <w:rFonts w:ascii="Candara" w:hAnsi="Candara"/>
                <w:b/>
              </w:rPr>
              <w:t>imenuje za člana skupščine EZTS GO</w:t>
            </w:r>
            <w:r w:rsidRPr="00BE45F1">
              <w:rPr>
                <w:rFonts w:ascii="Candara" w:hAnsi="Candara"/>
              </w:rPr>
              <w:t xml:space="preserve"> »OBMOČJE OBČIN: COMUNE DI GORIZIA (I), MESTNA OBČINA NOVA GORICA (SLO) IN OBČINA ŠEMPETER-VRTOJBA (SLO)« / » TERRITORIO DEI COMUNI: COMUNE DI GORIZIA (I), MESTNA OBČINA NOVA GORICA (SLO) IN OBČINA ŠEMPETER-VRTOJBA (SLO)«: </w:t>
            </w:r>
            <w:r w:rsidRPr="00BE45F1">
              <w:rPr>
                <w:rFonts w:ascii="Candara" w:hAnsi="Candara"/>
              </w:rPr>
              <w:br/>
            </w:r>
            <w:r>
              <w:rPr>
                <w:rFonts w:ascii="Candara" w:hAnsi="Candara"/>
              </w:rPr>
              <w:t xml:space="preserve">   </w:t>
            </w:r>
            <w:r w:rsidRPr="00BE45F1">
              <w:rPr>
                <w:rFonts w:ascii="Candara" w:hAnsi="Candara"/>
              </w:rPr>
              <w:t xml:space="preserve">1. Iva </w:t>
            </w:r>
            <w:proofErr w:type="spellStart"/>
            <w:r w:rsidRPr="00BE45F1">
              <w:rPr>
                <w:rFonts w:ascii="Candara" w:hAnsi="Candara"/>
              </w:rPr>
              <w:t>Podbersiča</w:t>
            </w:r>
            <w:proofErr w:type="spellEnd"/>
            <w:r w:rsidRPr="00BE45F1">
              <w:rPr>
                <w:rFonts w:ascii="Candara" w:hAnsi="Candara"/>
              </w:rPr>
              <w:t>, Ulica 9. septembra 230, Vrtojba, 5290 Šempeter pri Gorici</w:t>
            </w:r>
            <w:r w:rsidRPr="00BE45F1">
              <w:rPr>
                <w:rFonts w:ascii="Candara" w:hAnsi="Candara"/>
              </w:rPr>
              <w:br/>
            </w:r>
            <w:r>
              <w:rPr>
                <w:rFonts w:ascii="Candara" w:hAnsi="Candara"/>
              </w:rPr>
              <w:t xml:space="preserve">   </w:t>
            </w:r>
            <w:r w:rsidRPr="00BE45F1">
              <w:rPr>
                <w:rFonts w:ascii="Candara" w:hAnsi="Candara"/>
              </w:rPr>
              <w:t>2. Vlasto Mozetič, Vrtojbenska cesta 21, 5290 Šempeter pri Gorici</w:t>
            </w:r>
          </w:p>
        </w:tc>
      </w:tr>
      <w:tr w:rsidR="00642C31" w:rsidRPr="00B319CE" w14:paraId="782E1654" w14:textId="77777777" w:rsidTr="00F27432">
        <w:tc>
          <w:tcPr>
            <w:tcW w:w="1366" w:type="dxa"/>
            <w:vMerge/>
            <w:shd w:val="clear" w:color="auto" w:fill="F2F2F2"/>
          </w:tcPr>
          <w:p w14:paraId="773800F0" w14:textId="77777777" w:rsidR="00642C31" w:rsidRDefault="00642C31" w:rsidP="00AE7F19">
            <w:pPr>
              <w:outlineLvl w:val="1"/>
              <w:rPr>
                <w:rFonts w:ascii="Candara" w:hAnsi="Candara"/>
                <w:b/>
              </w:rPr>
            </w:pPr>
          </w:p>
        </w:tc>
        <w:tc>
          <w:tcPr>
            <w:tcW w:w="1681" w:type="dxa"/>
            <w:gridSpan w:val="2"/>
          </w:tcPr>
          <w:p w14:paraId="3A88DD64" w14:textId="77777777" w:rsidR="00642C31" w:rsidRPr="00906C24" w:rsidRDefault="00642C31" w:rsidP="00A71E0C">
            <w:pPr>
              <w:outlineLvl w:val="1"/>
              <w:rPr>
                <w:rFonts w:ascii="Candara" w:hAnsi="Candara"/>
                <w:sz w:val="20"/>
                <w:szCs w:val="20"/>
              </w:rPr>
            </w:pPr>
            <w:r w:rsidRPr="00906C24">
              <w:rPr>
                <w:rFonts w:ascii="Candara" w:hAnsi="Candara"/>
                <w:sz w:val="20"/>
                <w:szCs w:val="20"/>
              </w:rPr>
              <w:t>01101-12/2018-18</w:t>
            </w:r>
          </w:p>
        </w:tc>
        <w:tc>
          <w:tcPr>
            <w:tcW w:w="11755" w:type="dxa"/>
          </w:tcPr>
          <w:p w14:paraId="2FA215E1" w14:textId="77777777" w:rsidR="00642C31" w:rsidRPr="00906C24" w:rsidRDefault="00642C31" w:rsidP="00BE45F1">
            <w:pPr>
              <w:rPr>
                <w:rStyle w:val="Krepko"/>
                <w:rFonts w:ascii="Candara" w:hAnsi="Candara"/>
                <w:sz w:val="20"/>
                <w:szCs w:val="20"/>
              </w:rPr>
            </w:pPr>
            <w:r w:rsidRPr="00906C24">
              <w:rPr>
                <w:rFonts w:ascii="Candara" w:hAnsi="Candara"/>
                <w:b/>
                <w:sz w:val="20"/>
                <w:szCs w:val="20"/>
              </w:rPr>
              <w:t>Ugotovitveni sklep</w:t>
            </w:r>
            <w:r w:rsidRPr="00906C24">
              <w:rPr>
                <w:rFonts w:ascii="Candara" w:hAnsi="Candara"/>
                <w:sz w:val="20"/>
                <w:szCs w:val="20"/>
              </w:rPr>
              <w:br/>
              <w:t xml:space="preserve">1. Občinski svet Občine Šempeter-Vrtojba ugotavlja, da je Janja </w:t>
            </w:r>
            <w:proofErr w:type="spellStart"/>
            <w:r w:rsidRPr="00906C24">
              <w:rPr>
                <w:rFonts w:ascii="Candara" w:hAnsi="Candara"/>
                <w:sz w:val="20"/>
                <w:szCs w:val="20"/>
              </w:rPr>
              <w:t>Polac</w:t>
            </w:r>
            <w:proofErr w:type="spellEnd"/>
            <w:r w:rsidRPr="00906C24">
              <w:rPr>
                <w:rFonts w:ascii="Candara" w:hAnsi="Candara"/>
                <w:sz w:val="20"/>
                <w:szCs w:val="20"/>
              </w:rPr>
              <w:t xml:space="preserve">, Markova pot 7, 5290 Šempeter pri Gorici nepreklicno </w:t>
            </w:r>
            <w:r w:rsidRPr="00906C24">
              <w:rPr>
                <w:rFonts w:ascii="Candara" w:hAnsi="Candara"/>
                <w:b/>
                <w:sz w:val="20"/>
                <w:szCs w:val="20"/>
              </w:rPr>
              <w:t>odstopila</w:t>
            </w:r>
            <w:r w:rsidRPr="00906C24">
              <w:rPr>
                <w:rFonts w:ascii="Candara" w:hAnsi="Candara"/>
                <w:sz w:val="20"/>
                <w:szCs w:val="20"/>
              </w:rPr>
              <w:t xml:space="preserve"> s funkcije predstavnice občine v Svetu javnega vzgojno-izobraževalnega zavoda Osnovne šole Ivana Roba Šempeter pri Gorici.</w:t>
            </w:r>
          </w:p>
        </w:tc>
      </w:tr>
      <w:tr w:rsidR="00642C31" w:rsidRPr="00B319CE" w14:paraId="7C4E654D" w14:textId="77777777" w:rsidTr="00F27432">
        <w:tc>
          <w:tcPr>
            <w:tcW w:w="1366" w:type="dxa"/>
            <w:vMerge/>
            <w:shd w:val="clear" w:color="auto" w:fill="F2F2F2"/>
          </w:tcPr>
          <w:p w14:paraId="1B1B7A32" w14:textId="77777777" w:rsidR="00642C31" w:rsidRDefault="00642C31" w:rsidP="00AE7F19">
            <w:pPr>
              <w:outlineLvl w:val="1"/>
              <w:rPr>
                <w:rFonts w:ascii="Candara" w:hAnsi="Candara"/>
                <w:b/>
              </w:rPr>
            </w:pPr>
          </w:p>
        </w:tc>
        <w:tc>
          <w:tcPr>
            <w:tcW w:w="1681" w:type="dxa"/>
            <w:gridSpan w:val="2"/>
          </w:tcPr>
          <w:p w14:paraId="082B9660"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01101-12/2018-19</w:t>
            </w:r>
          </w:p>
        </w:tc>
        <w:tc>
          <w:tcPr>
            <w:tcW w:w="11755" w:type="dxa"/>
          </w:tcPr>
          <w:p w14:paraId="0B349BEC" w14:textId="77777777" w:rsidR="00642C31" w:rsidRPr="00D7594B" w:rsidRDefault="00642C31" w:rsidP="00BE45F1">
            <w:pPr>
              <w:rPr>
                <w:rStyle w:val="Krepko"/>
                <w:rFonts w:ascii="Candara" w:hAnsi="Candara"/>
                <w:strike/>
              </w:rPr>
            </w:pPr>
            <w:r w:rsidRPr="00D7594B">
              <w:rPr>
                <w:rFonts w:ascii="Candara" w:hAnsi="Candara"/>
                <w:strike/>
              </w:rPr>
              <w:t xml:space="preserve">Občinski svet Občine Šempeter-Vrtojba </w:t>
            </w:r>
            <w:r w:rsidRPr="00D7594B">
              <w:rPr>
                <w:rFonts w:ascii="Candara" w:hAnsi="Candara"/>
                <w:b/>
                <w:strike/>
              </w:rPr>
              <w:t>imenuje</w:t>
            </w:r>
            <w:r w:rsidRPr="00D7594B">
              <w:rPr>
                <w:rFonts w:ascii="Candara" w:hAnsi="Candara"/>
                <w:strike/>
              </w:rPr>
              <w:t xml:space="preserve"> Mateja Bremca, Griči 5h, 5290 Šempeter pri Gorici </w:t>
            </w:r>
            <w:r w:rsidRPr="00D7594B">
              <w:rPr>
                <w:rFonts w:ascii="Candara" w:hAnsi="Candara"/>
                <w:b/>
                <w:strike/>
              </w:rPr>
              <w:t>za predstavnika</w:t>
            </w:r>
            <w:r w:rsidRPr="00D7594B">
              <w:rPr>
                <w:rFonts w:ascii="Candara" w:hAnsi="Candara"/>
                <w:strike/>
              </w:rPr>
              <w:t xml:space="preserve"> Občine Šempeter-Vrtojba </w:t>
            </w:r>
            <w:r w:rsidRPr="00D7594B">
              <w:rPr>
                <w:rFonts w:ascii="Candara" w:hAnsi="Candara"/>
                <w:b/>
                <w:strike/>
              </w:rPr>
              <w:t>v Svetu javnega vzgojno-izobraževalnega zavoda Osnovna šola Ivana Roba Šempeter pri Gorici.</w:t>
            </w:r>
            <w:r w:rsidRPr="00D7594B">
              <w:rPr>
                <w:rFonts w:ascii="Candara" w:hAnsi="Candara"/>
                <w:b/>
                <w:strike/>
              </w:rPr>
              <w:br/>
            </w:r>
            <w:r w:rsidRPr="00D7594B">
              <w:rPr>
                <w:rFonts w:ascii="Candara" w:hAnsi="Candara"/>
                <w:strike/>
              </w:rPr>
              <w:t>Mandat traja do izteka mandata aktualnemu svetu zavoda.</w:t>
            </w:r>
          </w:p>
        </w:tc>
      </w:tr>
      <w:tr w:rsidR="00642C31" w:rsidRPr="00B319CE" w14:paraId="760C9DCE" w14:textId="77777777" w:rsidTr="00F27432">
        <w:tc>
          <w:tcPr>
            <w:tcW w:w="1366" w:type="dxa"/>
            <w:vMerge/>
            <w:shd w:val="clear" w:color="auto" w:fill="F2F2F2"/>
          </w:tcPr>
          <w:p w14:paraId="6691407E" w14:textId="77777777" w:rsidR="00642C31" w:rsidRDefault="00642C31" w:rsidP="00AE7F19">
            <w:pPr>
              <w:outlineLvl w:val="1"/>
              <w:rPr>
                <w:rFonts w:ascii="Candara" w:hAnsi="Candara"/>
                <w:b/>
              </w:rPr>
            </w:pPr>
          </w:p>
        </w:tc>
        <w:tc>
          <w:tcPr>
            <w:tcW w:w="1681" w:type="dxa"/>
            <w:gridSpan w:val="2"/>
          </w:tcPr>
          <w:p w14:paraId="6D6415FC" w14:textId="77777777" w:rsidR="00642C31" w:rsidRPr="00906C24" w:rsidRDefault="00642C31" w:rsidP="00A71E0C">
            <w:pPr>
              <w:outlineLvl w:val="1"/>
              <w:rPr>
                <w:rFonts w:ascii="Candara" w:hAnsi="Candara"/>
                <w:sz w:val="20"/>
                <w:szCs w:val="20"/>
              </w:rPr>
            </w:pPr>
            <w:r w:rsidRPr="00906C24">
              <w:rPr>
                <w:rFonts w:ascii="Candara" w:hAnsi="Candara"/>
                <w:sz w:val="20"/>
                <w:szCs w:val="20"/>
              </w:rPr>
              <w:t>01101-12/2018-20</w:t>
            </w:r>
          </w:p>
        </w:tc>
        <w:tc>
          <w:tcPr>
            <w:tcW w:w="11755" w:type="dxa"/>
          </w:tcPr>
          <w:p w14:paraId="33AC5A2F" w14:textId="77777777" w:rsidR="00642C31" w:rsidRPr="00906C24" w:rsidRDefault="00642C31" w:rsidP="00BE45F1">
            <w:pPr>
              <w:rPr>
                <w:rStyle w:val="Krepko"/>
                <w:rFonts w:ascii="Candara" w:hAnsi="Candara"/>
                <w:sz w:val="20"/>
                <w:szCs w:val="20"/>
              </w:rPr>
            </w:pPr>
            <w:r w:rsidRPr="00906C24">
              <w:rPr>
                <w:rFonts w:ascii="Candara" w:hAnsi="Candara"/>
                <w:b/>
                <w:sz w:val="20"/>
                <w:szCs w:val="20"/>
              </w:rPr>
              <w:t>Ugotovitveni sklep</w:t>
            </w:r>
            <w:r w:rsidRPr="00906C24">
              <w:rPr>
                <w:rFonts w:ascii="Candara" w:hAnsi="Candara"/>
                <w:sz w:val="20"/>
                <w:szCs w:val="20"/>
              </w:rPr>
              <w:br/>
              <w:t xml:space="preserve">1. Občinski svet Občine Šempeter-Vrtojba ugotavlja, da je Janja </w:t>
            </w:r>
            <w:proofErr w:type="spellStart"/>
            <w:r w:rsidRPr="00906C24">
              <w:rPr>
                <w:rFonts w:ascii="Candara" w:hAnsi="Candara"/>
                <w:sz w:val="20"/>
                <w:szCs w:val="20"/>
              </w:rPr>
              <w:t>Polac</w:t>
            </w:r>
            <w:proofErr w:type="spellEnd"/>
            <w:r w:rsidRPr="00906C24">
              <w:rPr>
                <w:rFonts w:ascii="Candara" w:hAnsi="Candara"/>
                <w:sz w:val="20"/>
                <w:szCs w:val="20"/>
              </w:rPr>
              <w:t xml:space="preserve">, Markova pot 7, 5290 Šempeter pri Gorici nepreklicno </w:t>
            </w:r>
            <w:r w:rsidRPr="00906C24">
              <w:rPr>
                <w:rFonts w:ascii="Candara" w:hAnsi="Candara"/>
                <w:b/>
                <w:sz w:val="20"/>
                <w:szCs w:val="20"/>
              </w:rPr>
              <w:t>odstopila</w:t>
            </w:r>
            <w:r w:rsidRPr="00906C24">
              <w:rPr>
                <w:rFonts w:ascii="Candara" w:hAnsi="Candara"/>
                <w:sz w:val="20"/>
                <w:szCs w:val="20"/>
              </w:rPr>
              <w:t xml:space="preserve"> s funkcije predstavnice občine v Svetu javnega zavoda Osnovne šole Kozara Nova Gorica.</w:t>
            </w:r>
          </w:p>
        </w:tc>
      </w:tr>
      <w:tr w:rsidR="00642C31" w:rsidRPr="00B319CE" w14:paraId="6E3C2F6F" w14:textId="77777777" w:rsidTr="00F27432">
        <w:tc>
          <w:tcPr>
            <w:tcW w:w="1366" w:type="dxa"/>
            <w:shd w:val="clear" w:color="auto" w:fill="F2F2F2"/>
          </w:tcPr>
          <w:p w14:paraId="5D0ED4C8" w14:textId="77777777" w:rsidR="00642C31" w:rsidRDefault="00642C31" w:rsidP="00AE7F19">
            <w:pPr>
              <w:outlineLvl w:val="1"/>
              <w:rPr>
                <w:rFonts w:ascii="Candara" w:hAnsi="Candara"/>
                <w:b/>
              </w:rPr>
            </w:pPr>
          </w:p>
        </w:tc>
        <w:tc>
          <w:tcPr>
            <w:tcW w:w="1681" w:type="dxa"/>
            <w:gridSpan w:val="2"/>
          </w:tcPr>
          <w:p w14:paraId="1D05DAB2" w14:textId="77777777" w:rsidR="00642C31" w:rsidRPr="00F9739D" w:rsidRDefault="00642C31" w:rsidP="00A71E0C">
            <w:pPr>
              <w:outlineLvl w:val="1"/>
              <w:rPr>
                <w:rFonts w:ascii="Candara" w:hAnsi="Candara"/>
                <w:sz w:val="22"/>
                <w:szCs w:val="22"/>
              </w:rPr>
            </w:pPr>
            <w:r w:rsidRPr="00F9739D">
              <w:rPr>
                <w:rFonts w:ascii="Candara" w:hAnsi="Candara"/>
                <w:sz w:val="22"/>
                <w:szCs w:val="22"/>
              </w:rPr>
              <w:t>01101-12/2018-21</w:t>
            </w:r>
          </w:p>
        </w:tc>
        <w:tc>
          <w:tcPr>
            <w:tcW w:w="11755" w:type="dxa"/>
          </w:tcPr>
          <w:p w14:paraId="04A39092" w14:textId="77777777" w:rsidR="00642C31" w:rsidRDefault="00642C31" w:rsidP="00BE45F1">
            <w:pPr>
              <w:jc w:val="both"/>
              <w:rPr>
                <w:rFonts w:ascii="Candara" w:hAnsi="Candara"/>
              </w:rPr>
            </w:pPr>
            <w:r w:rsidRPr="00BE45F1">
              <w:rPr>
                <w:rFonts w:ascii="Candara" w:hAnsi="Candara"/>
              </w:rPr>
              <w:t xml:space="preserve">Občinski svet Občine Šempeter-Vrtojba </w:t>
            </w:r>
            <w:r w:rsidRPr="00BE45F1">
              <w:rPr>
                <w:rFonts w:ascii="Candara" w:hAnsi="Candara"/>
                <w:b/>
              </w:rPr>
              <w:t>imenuje</w:t>
            </w:r>
            <w:r w:rsidRPr="00BE45F1">
              <w:rPr>
                <w:rFonts w:ascii="Candara" w:hAnsi="Candara"/>
              </w:rPr>
              <w:t xml:space="preserve"> Klavdijo Bizjak, </w:t>
            </w:r>
            <w:proofErr w:type="spellStart"/>
            <w:r w:rsidRPr="00BE45F1">
              <w:rPr>
                <w:rFonts w:ascii="Candara" w:hAnsi="Candara"/>
              </w:rPr>
              <w:t>Podmark</w:t>
            </w:r>
            <w:proofErr w:type="spellEnd"/>
            <w:r w:rsidRPr="00BE45F1">
              <w:rPr>
                <w:rFonts w:ascii="Candara" w:hAnsi="Candara"/>
              </w:rPr>
              <w:t xml:space="preserve"> 20, 5290 Šempeter pri Gorici za predstavnico Občine Šempeter-Vrtojba v </w:t>
            </w:r>
            <w:r w:rsidRPr="00BE45F1">
              <w:rPr>
                <w:rFonts w:ascii="Candara" w:hAnsi="Candara"/>
                <w:b/>
              </w:rPr>
              <w:t>Svetu javnega zavoda Osnovne šole Kozara Nova Gorica</w:t>
            </w:r>
            <w:r w:rsidRPr="00BE45F1">
              <w:rPr>
                <w:rFonts w:ascii="Candara" w:hAnsi="Candara"/>
              </w:rPr>
              <w:t>.</w:t>
            </w:r>
          </w:p>
          <w:p w14:paraId="11EDE378" w14:textId="77777777" w:rsidR="00642C31" w:rsidRPr="00906C24" w:rsidRDefault="00642C31" w:rsidP="00BE45F1">
            <w:pPr>
              <w:jc w:val="both"/>
              <w:rPr>
                <w:rStyle w:val="Krepko"/>
                <w:rFonts w:ascii="Candara" w:hAnsi="Candara"/>
                <w:sz w:val="20"/>
                <w:szCs w:val="20"/>
              </w:rPr>
            </w:pPr>
            <w:r w:rsidRPr="00906C24">
              <w:rPr>
                <w:rFonts w:ascii="Candara" w:hAnsi="Candara"/>
                <w:sz w:val="20"/>
                <w:szCs w:val="20"/>
              </w:rPr>
              <w:t>Mandat traja do izteka mandata aktualnemu svetu zavoda.</w:t>
            </w:r>
          </w:p>
        </w:tc>
      </w:tr>
      <w:tr w:rsidR="00331972" w:rsidRPr="00B319CE" w14:paraId="78D03468" w14:textId="77777777" w:rsidTr="00331972">
        <w:tc>
          <w:tcPr>
            <w:tcW w:w="1366" w:type="dxa"/>
            <w:shd w:val="clear" w:color="auto" w:fill="DAEEF3"/>
          </w:tcPr>
          <w:p w14:paraId="15F4A20C" w14:textId="77777777" w:rsidR="00331972" w:rsidRDefault="00331972" w:rsidP="00AE7F19">
            <w:pPr>
              <w:outlineLvl w:val="1"/>
              <w:rPr>
                <w:rFonts w:ascii="Candara" w:hAnsi="Candara"/>
                <w:b/>
              </w:rPr>
            </w:pPr>
          </w:p>
        </w:tc>
        <w:tc>
          <w:tcPr>
            <w:tcW w:w="1681" w:type="dxa"/>
            <w:gridSpan w:val="2"/>
            <w:shd w:val="clear" w:color="auto" w:fill="DAEEF3"/>
          </w:tcPr>
          <w:p w14:paraId="64F96F6A" w14:textId="77777777" w:rsidR="00331972" w:rsidRPr="00F9739D" w:rsidRDefault="00331972" w:rsidP="00A71E0C">
            <w:pPr>
              <w:outlineLvl w:val="1"/>
              <w:rPr>
                <w:rFonts w:ascii="Candara" w:hAnsi="Candara"/>
                <w:sz w:val="22"/>
                <w:szCs w:val="22"/>
              </w:rPr>
            </w:pPr>
          </w:p>
        </w:tc>
        <w:tc>
          <w:tcPr>
            <w:tcW w:w="11755" w:type="dxa"/>
            <w:shd w:val="clear" w:color="auto" w:fill="DAEEF3"/>
          </w:tcPr>
          <w:p w14:paraId="5034132B" w14:textId="77777777" w:rsidR="00331972" w:rsidRPr="00BE45F1" w:rsidRDefault="00331972" w:rsidP="00BE45F1">
            <w:pPr>
              <w:jc w:val="both"/>
              <w:rPr>
                <w:rFonts w:ascii="Candara" w:hAnsi="Candara"/>
              </w:rPr>
            </w:pPr>
          </w:p>
        </w:tc>
      </w:tr>
      <w:tr w:rsidR="00642C31" w:rsidRPr="00B319CE" w14:paraId="4CB0DAA1" w14:textId="77777777" w:rsidTr="00F27432">
        <w:tc>
          <w:tcPr>
            <w:tcW w:w="1366" w:type="dxa"/>
            <w:vMerge w:val="restart"/>
            <w:shd w:val="clear" w:color="auto" w:fill="F2F2F2"/>
          </w:tcPr>
          <w:p w14:paraId="6677672D" w14:textId="77777777" w:rsidR="00642C31" w:rsidRDefault="00331972" w:rsidP="00AE7F19">
            <w:pPr>
              <w:outlineLvl w:val="1"/>
              <w:rPr>
                <w:rFonts w:ascii="Candara" w:hAnsi="Candara"/>
                <w:b/>
              </w:rPr>
            </w:pPr>
            <w:hyperlink r:id="rId1288" w:history="1">
              <w:r w:rsidRPr="00793305">
                <w:rPr>
                  <w:rStyle w:val="Hiperpovezava"/>
                  <w:rFonts w:ascii="Candara" w:hAnsi="Candara"/>
                  <w:b/>
                </w:rPr>
                <w:t>39. redna seja dne 17. 5. 2018</w:t>
              </w:r>
            </w:hyperlink>
          </w:p>
        </w:tc>
        <w:tc>
          <w:tcPr>
            <w:tcW w:w="1681" w:type="dxa"/>
            <w:gridSpan w:val="2"/>
          </w:tcPr>
          <w:p w14:paraId="0DBE0AAF" w14:textId="77777777" w:rsidR="00642C31" w:rsidRPr="00D53127" w:rsidRDefault="00642C31" w:rsidP="00A71E0C">
            <w:pPr>
              <w:outlineLvl w:val="1"/>
              <w:rPr>
                <w:rFonts w:ascii="Candara" w:hAnsi="Candara"/>
                <w:sz w:val="22"/>
                <w:szCs w:val="22"/>
              </w:rPr>
            </w:pPr>
            <w:r>
              <w:rPr>
                <w:rFonts w:ascii="Candara" w:hAnsi="Candara"/>
                <w:sz w:val="22"/>
                <w:szCs w:val="22"/>
              </w:rPr>
              <w:t>01101-10/2018-1</w:t>
            </w:r>
          </w:p>
        </w:tc>
        <w:tc>
          <w:tcPr>
            <w:tcW w:w="11755" w:type="dxa"/>
          </w:tcPr>
          <w:p w14:paraId="4EAC8D2D" w14:textId="77777777" w:rsidR="00642C31" w:rsidRPr="00D53127" w:rsidRDefault="00642C31" w:rsidP="003976D1">
            <w:pPr>
              <w:rPr>
                <w:rStyle w:val="Krepko"/>
                <w:rFonts w:ascii="Candara" w:hAnsi="Candara"/>
                <w:b w:val="0"/>
              </w:rPr>
            </w:pPr>
            <w:hyperlink r:id="rId1289" w:tgtFrame="_blank" w:history="1">
              <w:r w:rsidRPr="00D53127">
                <w:rPr>
                  <w:rStyle w:val="Hiperpovezava"/>
                  <w:rFonts w:ascii="Candara" w:hAnsi="Candara"/>
                  <w:bCs/>
                  <w:sz w:val="22"/>
                  <w:szCs w:val="22"/>
                </w:rPr>
                <w:t>Zapisnik 38. redne seje OS, ki je bila 19. 4. 2018</w:t>
              </w:r>
            </w:hyperlink>
          </w:p>
        </w:tc>
      </w:tr>
      <w:tr w:rsidR="00642C31" w:rsidRPr="00B319CE" w14:paraId="62036761" w14:textId="77777777" w:rsidTr="00F27432">
        <w:tc>
          <w:tcPr>
            <w:tcW w:w="1366" w:type="dxa"/>
            <w:vMerge/>
            <w:shd w:val="clear" w:color="auto" w:fill="F2F2F2"/>
          </w:tcPr>
          <w:p w14:paraId="37C01FD1" w14:textId="77777777" w:rsidR="00642C31" w:rsidRDefault="00642C31" w:rsidP="00AE7F19">
            <w:pPr>
              <w:outlineLvl w:val="1"/>
              <w:rPr>
                <w:rFonts w:ascii="Candara" w:hAnsi="Candara"/>
                <w:b/>
              </w:rPr>
            </w:pPr>
          </w:p>
        </w:tc>
        <w:tc>
          <w:tcPr>
            <w:tcW w:w="1681" w:type="dxa"/>
            <w:gridSpan w:val="2"/>
          </w:tcPr>
          <w:p w14:paraId="609159C9" w14:textId="77777777" w:rsidR="00642C31" w:rsidRPr="00906C24" w:rsidRDefault="00642C31" w:rsidP="00A71E0C">
            <w:pPr>
              <w:outlineLvl w:val="1"/>
              <w:rPr>
                <w:rFonts w:ascii="Candara" w:hAnsi="Candara"/>
                <w:sz w:val="20"/>
                <w:szCs w:val="20"/>
              </w:rPr>
            </w:pPr>
            <w:hyperlink r:id="rId1290" w:tgtFrame="_blank" w:history="1">
              <w:r w:rsidRPr="00906C24">
                <w:rPr>
                  <w:rStyle w:val="Hiperpovezava"/>
                  <w:rFonts w:ascii="Candara" w:hAnsi="Candara"/>
                  <w:sz w:val="20"/>
                  <w:szCs w:val="20"/>
                </w:rPr>
                <w:t>01101-10/2018-2</w:t>
              </w:r>
            </w:hyperlink>
          </w:p>
        </w:tc>
        <w:tc>
          <w:tcPr>
            <w:tcW w:w="11755" w:type="dxa"/>
          </w:tcPr>
          <w:p w14:paraId="432E4B16"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 xml:space="preserve">informacijo </w:t>
            </w:r>
            <w:r w:rsidRPr="00906C24">
              <w:rPr>
                <w:rFonts w:ascii="Candara" w:hAnsi="Candara"/>
                <w:sz w:val="20"/>
                <w:szCs w:val="20"/>
              </w:rPr>
              <w:t xml:space="preserve">o delu </w:t>
            </w:r>
            <w:r w:rsidRPr="00906C24">
              <w:rPr>
                <w:rFonts w:ascii="Candara" w:hAnsi="Candara"/>
                <w:b/>
                <w:sz w:val="20"/>
                <w:szCs w:val="20"/>
              </w:rPr>
              <w:t>Regijske razvojne agencije Severne Primorske</w:t>
            </w:r>
            <w:r w:rsidRPr="00906C24">
              <w:rPr>
                <w:rFonts w:ascii="Candara" w:hAnsi="Candara"/>
                <w:sz w:val="20"/>
                <w:szCs w:val="20"/>
              </w:rPr>
              <w:t xml:space="preserve"> v letu 2017.</w:t>
            </w:r>
          </w:p>
        </w:tc>
      </w:tr>
      <w:tr w:rsidR="00642C31" w:rsidRPr="00B319CE" w14:paraId="6127EE23" w14:textId="77777777" w:rsidTr="00F27432">
        <w:tc>
          <w:tcPr>
            <w:tcW w:w="1366" w:type="dxa"/>
            <w:vMerge/>
            <w:shd w:val="clear" w:color="auto" w:fill="F2F2F2"/>
          </w:tcPr>
          <w:p w14:paraId="37A1CCA8" w14:textId="77777777" w:rsidR="00642C31" w:rsidRDefault="00642C31" w:rsidP="00AE7F19">
            <w:pPr>
              <w:outlineLvl w:val="1"/>
              <w:rPr>
                <w:rFonts w:ascii="Candara" w:hAnsi="Candara"/>
                <w:b/>
              </w:rPr>
            </w:pPr>
          </w:p>
        </w:tc>
        <w:tc>
          <w:tcPr>
            <w:tcW w:w="1681" w:type="dxa"/>
            <w:gridSpan w:val="2"/>
          </w:tcPr>
          <w:p w14:paraId="55350965" w14:textId="77777777" w:rsidR="00642C31" w:rsidRPr="00906C24" w:rsidRDefault="00642C31" w:rsidP="00A71E0C">
            <w:pPr>
              <w:outlineLvl w:val="1"/>
              <w:rPr>
                <w:rFonts w:ascii="Candara" w:hAnsi="Candara"/>
                <w:sz w:val="20"/>
                <w:szCs w:val="20"/>
              </w:rPr>
            </w:pPr>
            <w:hyperlink r:id="rId1291" w:tgtFrame="_blank" w:history="1">
              <w:r w:rsidRPr="00906C24">
                <w:rPr>
                  <w:rStyle w:val="Hiperpovezava"/>
                  <w:rFonts w:ascii="Candara" w:hAnsi="Candara"/>
                  <w:sz w:val="20"/>
                  <w:szCs w:val="20"/>
                </w:rPr>
                <w:t>01101-10/2018-3</w:t>
              </w:r>
            </w:hyperlink>
          </w:p>
        </w:tc>
        <w:tc>
          <w:tcPr>
            <w:tcW w:w="11755" w:type="dxa"/>
          </w:tcPr>
          <w:p w14:paraId="6EB642A7"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letnem poročilu za leto 2017 javnega zavoda </w:t>
            </w:r>
            <w:r w:rsidRPr="00906C24">
              <w:rPr>
                <w:rFonts w:ascii="Candara" w:hAnsi="Candara"/>
                <w:b/>
                <w:sz w:val="20"/>
                <w:szCs w:val="20"/>
              </w:rPr>
              <w:t>Zdravstveni dom - zobozdravstveno varstvo Nova Gorica</w:t>
            </w:r>
            <w:r w:rsidRPr="00906C24">
              <w:rPr>
                <w:rFonts w:ascii="Candara" w:hAnsi="Candara"/>
                <w:sz w:val="20"/>
                <w:szCs w:val="20"/>
              </w:rPr>
              <w:t>.</w:t>
            </w:r>
          </w:p>
        </w:tc>
      </w:tr>
      <w:tr w:rsidR="00642C31" w:rsidRPr="00B319CE" w14:paraId="07F0BBCA" w14:textId="77777777" w:rsidTr="00F27432">
        <w:tc>
          <w:tcPr>
            <w:tcW w:w="1366" w:type="dxa"/>
            <w:vMerge/>
            <w:shd w:val="clear" w:color="auto" w:fill="F2F2F2"/>
          </w:tcPr>
          <w:p w14:paraId="53E79D17" w14:textId="77777777" w:rsidR="00642C31" w:rsidRDefault="00642C31" w:rsidP="00AE7F19">
            <w:pPr>
              <w:outlineLvl w:val="1"/>
              <w:rPr>
                <w:rFonts w:ascii="Candara" w:hAnsi="Candara"/>
                <w:b/>
              </w:rPr>
            </w:pPr>
          </w:p>
        </w:tc>
        <w:tc>
          <w:tcPr>
            <w:tcW w:w="1681" w:type="dxa"/>
            <w:gridSpan w:val="2"/>
          </w:tcPr>
          <w:p w14:paraId="7782562A" w14:textId="77777777" w:rsidR="00642C31" w:rsidRPr="00906C24" w:rsidRDefault="00642C31" w:rsidP="00793305">
            <w:pPr>
              <w:outlineLvl w:val="1"/>
              <w:rPr>
                <w:rFonts w:ascii="Candara" w:hAnsi="Candara"/>
                <w:sz w:val="20"/>
                <w:szCs w:val="20"/>
              </w:rPr>
            </w:pPr>
            <w:hyperlink r:id="rId1292" w:tgtFrame="_blank" w:history="1">
              <w:r w:rsidRPr="00906C24">
                <w:rPr>
                  <w:rStyle w:val="Hiperpovezava"/>
                  <w:rFonts w:ascii="Candara" w:hAnsi="Candara"/>
                  <w:sz w:val="20"/>
                  <w:szCs w:val="20"/>
                </w:rPr>
                <w:t>01101-10/2018-4</w:t>
              </w:r>
            </w:hyperlink>
          </w:p>
        </w:tc>
        <w:tc>
          <w:tcPr>
            <w:tcW w:w="11755" w:type="dxa"/>
          </w:tcPr>
          <w:p w14:paraId="5E308F27"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 xml:space="preserve">informacijo </w:t>
            </w:r>
            <w:r w:rsidRPr="00906C24">
              <w:rPr>
                <w:rFonts w:ascii="Candara" w:hAnsi="Candara"/>
                <w:sz w:val="20"/>
                <w:szCs w:val="20"/>
              </w:rPr>
              <w:t xml:space="preserve">o letnem poročilu za leto 2017 javnega zavoda </w:t>
            </w:r>
            <w:r w:rsidRPr="00906C24">
              <w:rPr>
                <w:rFonts w:ascii="Candara" w:hAnsi="Candara"/>
                <w:b/>
                <w:sz w:val="20"/>
                <w:szCs w:val="20"/>
              </w:rPr>
              <w:t>Zdravstveni dom – osnovno varstvo Nova Gorica</w:t>
            </w:r>
            <w:r w:rsidRPr="00906C24">
              <w:rPr>
                <w:rFonts w:ascii="Candara" w:hAnsi="Candara"/>
                <w:sz w:val="20"/>
                <w:szCs w:val="20"/>
              </w:rPr>
              <w:t>.</w:t>
            </w:r>
          </w:p>
        </w:tc>
      </w:tr>
      <w:tr w:rsidR="00642C31" w:rsidRPr="00B319CE" w14:paraId="1E6E9382" w14:textId="77777777" w:rsidTr="00F27432">
        <w:tc>
          <w:tcPr>
            <w:tcW w:w="1366" w:type="dxa"/>
            <w:vMerge/>
            <w:shd w:val="clear" w:color="auto" w:fill="F2F2F2"/>
          </w:tcPr>
          <w:p w14:paraId="3960E816" w14:textId="77777777" w:rsidR="00642C31" w:rsidRDefault="00642C31" w:rsidP="00AE7F19">
            <w:pPr>
              <w:outlineLvl w:val="1"/>
              <w:rPr>
                <w:rFonts w:ascii="Candara" w:hAnsi="Candara"/>
                <w:b/>
              </w:rPr>
            </w:pPr>
          </w:p>
        </w:tc>
        <w:tc>
          <w:tcPr>
            <w:tcW w:w="1681" w:type="dxa"/>
            <w:gridSpan w:val="2"/>
          </w:tcPr>
          <w:p w14:paraId="55B45434" w14:textId="77777777" w:rsidR="00642C31" w:rsidRPr="00906C24" w:rsidRDefault="00642C31" w:rsidP="00A71E0C">
            <w:pPr>
              <w:outlineLvl w:val="1"/>
              <w:rPr>
                <w:rFonts w:ascii="Candara" w:hAnsi="Candara"/>
                <w:sz w:val="20"/>
                <w:szCs w:val="20"/>
              </w:rPr>
            </w:pPr>
            <w:hyperlink r:id="rId1293" w:tgtFrame="_blank" w:history="1">
              <w:r w:rsidRPr="00906C24">
                <w:rPr>
                  <w:rStyle w:val="Hiperpovezava"/>
                  <w:rFonts w:ascii="Candara" w:hAnsi="Candara"/>
                  <w:sz w:val="20"/>
                  <w:szCs w:val="20"/>
                </w:rPr>
                <w:t>01101-10/2018-5</w:t>
              </w:r>
            </w:hyperlink>
          </w:p>
        </w:tc>
        <w:tc>
          <w:tcPr>
            <w:tcW w:w="11755" w:type="dxa"/>
          </w:tcPr>
          <w:p w14:paraId="020F4249"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letnem poročilu za leto 2017 javnega zavoda </w:t>
            </w:r>
            <w:r w:rsidRPr="00906C24">
              <w:rPr>
                <w:rFonts w:ascii="Candara" w:hAnsi="Candara"/>
                <w:b/>
                <w:sz w:val="20"/>
                <w:szCs w:val="20"/>
              </w:rPr>
              <w:t>Osnovna šola Kozara Nova Gorica.</w:t>
            </w:r>
          </w:p>
        </w:tc>
      </w:tr>
      <w:tr w:rsidR="00642C31" w:rsidRPr="00B319CE" w14:paraId="401019BB" w14:textId="77777777" w:rsidTr="00F27432">
        <w:tc>
          <w:tcPr>
            <w:tcW w:w="1366" w:type="dxa"/>
            <w:vMerge/>
            <w:shd w:val="clear" w:color="auto" w:fill="F2F2F2"/>
          </w:tcPr>
          <w:p w14:paraId="131DA36B" w14:textId="77777777" w:rsidR="00642C31" w:rsidRDefault="00642C31" w:rsidP="00AE7F19">
            <w:pPr>
              <w:outlineLvl w:val="1"/>
              <w:rPr>
                <w:rFonts w:ascii="Candara" w:hAnsi="Candara"/>
                <w:b/>
              </w:rPr>
            </w:pPr>
          </w:p>
        </w:tc>
        <w:tc>
          <w:tcPr>
            <w:tcW w:w="1681" w:type="dxa"/>
            <w:gridSpan w:val="2"/>
          </w:tcPr>
          <w:p w14:paraId="73130B65" w14:textId="77777777" w:rsidR="00642C31" w:rsidRPr="00906C24" w:rsidRDefault="00642C31" w:rsidP="00A71E0C">
            <w:pPr>
              <w:outlineLvl w:val="1"/>
              <w:rPr>
                <w:rFonts w:ascii="Candara" w:hAnsi="Candara"/>
                <w:sz w:val="20"/>
                <w:szCs w:val="20"/>
              </w:rPr>
            </w:pPr>
            <w:hyperlink r:id="rId1294" w:tgtFrame="_blank" w:history="1">
              <w:r w:rsidRPr="00906C24">
                <w:rPr>
                  <w:rStyle w:val="Hiperpovezava"/>
                  <w:rFonts w:ascii="Candara" w:hAnsi="Candara"/>
                  <w:sz w:val="20"/>
                  <w:szCs w:val="20"/>
                </w:rPr>
                <w:t>01101-10/2018-6</w:t>
              </w:r>
            </w:hyperlink>
          </w:p>
        </w:tc>
        <w:tc>
          <w:tcPr>
            <w:tcW w:w="11755" w:type="dxa"/>
          </w:tcPr>
          <w:p w14:paraId="3CA9257E" w14:textId="77777777" w:rsidR="00642C31" w:rsidRPr="00906C24" w:rsidRDefault="00642C31" w:rsidP="00A33BB6">
            <w:pPr>
              <w:rPr>
                <w:rStyle w:val="Krepko"/>
                <w:rFonts w:ascii="Candara" w:hAnsi="Candara"/>
                <w:strike/>
                <w:sz w:val="20"/>
                <w:szCs w:val="20"/>
              </w:rPr>
            </w:pPr>
            <w:r w:rsidRPr="00906C24">
              <w:rPr>
                <w:rFonts w:ascii="Candara" w:hAnsi="Candara"/>
                <w:b/>
                <w:strike/>
                <w:sz w:val="20"/>
                <w:szCs w:val="20"/>
              </w:rPr>
              <w:t>Sklep o določitvi števila oddelkov za programe vrtca v šolskem letu 2018/2019</w:t>
            </w:r>
          </w:p>
        </w:tc>
      </w:tr>
      <w:tr w:rsidR="00642C31" w:rsidRPr="00B319CE" w14:paraId="0347E4E4" w14:textId="77777777" w:rsidTr="00F27432">
        <w:tc>
          <w:tcPr>
            <w:tcW w:w="1366" w:type="dxa"/>
            <w:vMerge w:val="restart"/>
            <w:shd w:val="clear" w:color="auto" w:fill="F2F2F2"/>
          </w:tcPr>
          <w:p w14:paraId="44B7F54C" w14:textId="77777777" w:rsidR="00642C31" w:rsidRDefault="00642C31" w:rsidP="00AE7F19">
            <w:pPr>
              <w:outlineLvl w:val="1"/>
              <w:rPr>
                <w:rFonts w:ascii="Candara" w:hAnsi="Candara"/>
                <w:b/>
              </w:rPr>
            </w:pPr>
          </w:p>
        </w:tc>
        <w:tc>
          <w:tcPr>
            <w:tcW w:w="1681" w:type="dxa"/>
            <w:gridSpan w:val="2"/>
          </w:tcPr>
          <w:p w14:paraId="604A40B2" w14:textId="77777777" w:rsidR="00642C31" w:rsidRPr="00906C24" w:rsidRDefault="00642C31" w:rsidP="00A71E0C">
            <w:pPr>
              <w:outlineLvl w:val="1"/>
              <w:rPr>
                <w:rFonts w:ascii="Candara" w:hAnsi="Candara"/>
                <w:sz w:val="20"/>
                <w:szCs w:val="20"/>
              </w:rPr>
            </w:pPr>
            <w:hyperlink r:id="rId1295" w:tgtFrame="_blank" w:history="1">
              <w:r w:rsidRPr="00906C24">
                <w:rPr>
                  <w:rStyle w:val="Hiperpovezava"/>
                  <w:rFonts w:ascii="Candara" w:hAnsi="Candara"/>
                  <w:sz w:val="20"/>
                  <w:szCs w:val="20"/>
                </w:rPr>
                <w:t>01101-10/2018-7</w:t>
              </w:r>
            </w:hyperlink>
          </w:p>
        </w:tc>
        <w:tc>
          <w:tcPr>
            <w:tcW w:w="11755" w:type="dxa"/>
          </w:tcPr>
          <w:p w14:paraId="1BA0CF92"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letnem poročilu za leto 2017 javnega zavoda </w:t>
            </w:r>
            <w:r w:rsidRPr="00906C24">
              <w:rPr>
                <w:rFonts w:ascii="Candara" w:hAnsi="Candara"/>
                <w:b/>
                <w:sz w:val="20"/>
                <w:szCs w:val="20"/>
              </w:rPr>
              <w:t>Goriška lekarna Nova Gorica.</w:t>
            </w:r>
          </w:p>
        </w:tc>
      </w:tr>
      <w:tr w:rsidR="00642C31" w:rsidRPr="00B319CE" w14:paraId="6B708E68" w14:textId="77777777" w:rsidTr="00F27432">
        <w:tc>
          <w:tcPr>
            <w:tcW w:w="1366" w:type="dxa"/>
            <w:vMerge/>
            <w:shd w:val="clear" w:color="auto" w:fill="F2F2F2"/>
          </w:tcPr>
          <w:p w14:paraId="7824B1ED" w14:textId="77777777" w:rsidR="00642C31" w:rsidRDefault="00642C31" w:rsidP="00AE7F19">
            <w:pPr>
              <w:outlineLvl w:val="1"/>
              <w:rPr>
                <w:rFonts w:ascii="Candara" w:hAnsi="Candara"/>
                <w:b/>
              </w:rPr>
            </w:pPr>
          </w:p>
        </w:tc>
        <w:tc>
          <w:tcPr>
            <w:tcW w:w="1681" w:type="dxa"/>
            <w:gridSpan w:val="2"/>
          </w:tcPr>
          <w:p w14:paraId="32CACCA8" w14:textId="77777777" w:rsidR="00642C31" w:rsidRPr="00906C24" w:rsidRDefault="00642C31" w:rsidP="00A71E0C">
            <w:pPr>
              <w:outlineLvl w:val="1"/>
              <w:rPr>
                <w:rFonts w:ascii="Candara" w:hAnsi="Candara"/>
                <w:sz w:val="20"/>
                <w:szCs w:val="20"/>
              </w:rPr>
            </w:pPr>
            <w:hyperlink r:id="rId1296" w:tgtFrame="_blank" w:history="1">
              <w:r w:rsidRPr="00906C24">
                <w:rPr>
                  <w:rStyle w:val="Hiperpovezava"/>
                  <w:rFonts w:ascii="Candara" w:hAnsi="Candara"/>
                  <w:sz w:val="20"/>
                  <w:szCs w:val="20"/>
                </w:rPr>
                <w:t>01101-10/2018-8</w:t>
              </w:r>
            </w:hyperlink>
          </w:p>
        </w:tc>
        <w:tc>
          <w:tcPr>
            <w:tcW w:w="11755" w:type="dxa"/>
          </w:tcPr>
          <w:p w14:paraId="291A27AB"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Opravljena je bila </w:t>
            </w:r>
            <w:r w:rsidRPr="00906C24">
              <w:rPr>
                <w:rFonts w:ascii="Candara" w:hAnsi="Candara"/>
                <w:b/>
                <w:sz w:val="20"/>
                <w:szCs w:val="20"/>
              </w:rPr>
              <w:t>prva obravnava</w:t>
            </w:r>
            <w:r w:rsidRPr="00906C24">
              <w:rPr>
                <w:rFonts w:ascii="Candara" w:hAnsi="Candara"/>
                <w:sz w:val="20"/>
                <w:szCs w:val="20"/>
              </w:rPr>
              <w:t xml:space="preserve"> Odloka o ustanovitvi javnega lekarniškega zavoda Goriška lekarna Nova Gorica. </w:t>
            </w:r>
            <w:r w:rsidRPr="00906C24">
              <w:rPr>
                <w:rFonts w:ascii="Candara" w:hAnsi="Candara"/>
                <w:sz w:val="20"/>
                <w:szCs w:val="20"/>
              </w:rPr>
              <w:br/>
              <w:t>Upoštevajoč podane pripombe se pripravi Odlok o ustanovitvi javnega lekarniškega zavoda Goriška lekarna Nova Gorica za sprejem v drugi obravnavi.</w:t>
            </w:r>
          </w:p>
        </w:tc>
      </w:tr>
      <w:tr w:rsidR="00642C31" w:rsidRPr="00B319CE" w14:paraId="7693255B" w14:textId="77777777" w:rsidTr="00F27432">
        <w:tc>
          <w:tcPr>
            <w:tcW w:w="1366" w:type="dxa"/>
            <w:vMerge/>
            <w:shd w:val="clear" w:color="auto" w:fill="F2F2F2"/>
          </w:tcPr>
          <w:p w14:paraId="581409F7" w14:textId="77777777" w:rsidR="00642C31" w:rsidRDefault="00642C31" w:rsidP="00AE7F19">
            <w:pPr>
              <w:outlineLvl w:val="1"/>
              <w:rPr>
                <w:rFonts w:ascii="Candara" w:hAnsi="Candara"/>
                <w:b/>
              </w:rPr>
            </w:pPr>
          </w:p>
        </w:tc>
        <w:tc>
          <w:tcPr>
            <w:tcW w:w="1681" w:type="dxa"/>
            <w:gridSpan w:val="2"/>
          </w:tcPr>
          <w:p w14:paraId="13CF2F03" w14:textId="77777777" w:rsidR="00642C31" w:rsidRPr="00906C24" w:rsidRDefault="00642C31" w:rsidP="00A71E0C">
            <w:pPr>
              <w:outlineLvl w:val="1"/>
              <w:rPr>
                <w:rFonts w:ascii="Candara" w:hAnsi="Candara"/>
                <w:sz w:val="20"/>
                <w:szCs w:val="20"/>
              </w:rPr>
            </w:pPr>
            <w:hyperlink r:id="rId1297" w:tgtFrame="_blank" w:history="1">
              <w:r w:rsidRPr="00906C24">
                <w:rPr>
                  <w:rStyle w:val="Hiperpovezava"/>
                  <w:rFonts w:ascii="Candara" w:hAnsi="Candara"/>
                  <w:sz w:val="20"/>
                  <w:szCs w:val="20"/>
                </w:rPr>
                <w:t>01101-10/2018-9</w:t>
              </w:r>
            </w:hyperlink>
          </w:p>
        </w:tc>
        <w:tc>
          <w:tcPr>
            <w:tcW w:w="11755" w:type="dxa"/>
          </w:tcPr>
          <w:p w14:paraId="0E4B373F"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delu </w:t>
            </w:r>
            <w:r w:rsidRPr="00906C24">
              <w:rPr>
                <w:rFonts w:ascii="Candara" w:hAnsi="Candara"/>
                <w:b/>
                <w:sz w:val="20"/>
                <w:szCs w:val="20"/>
              </w:rPr>
              <w:t>koncesionarja za izvajanje gospodarske javne službe dejavnost sistemskega operaterja distribucijskega omrežja toplote</w:t>
            </w:r>
            <w:r w:rsidRPr="00906C24">
              <w:rPr>
                <w:rFonts w:ascii="Candara" w:hAnsi="Candara"/>
                <w:sz w:val="20"/>
                <w:szCs w:val="20"/>
              </w:rPr>
              <w:t xml:space="preserve"> v občini Šempeter-Vrtojba v letu 2017.</w:t>
            </w:r>
          </w:p>
        </w:tc>
      </w:tr>
      <w:tr w:rsidR="00642C31" w:rsidRPr="00B319CE" w14:paraId="435BD306" w14:textId="77777777" w:rsidTr="00F27432">
        <w:tc>
          <w:tcPr>
            <w:tcW w:w="1366" w:type="dxa"/>
            <w:vMerge/>
            <w:shd w:val="clear" w:color="auto" w:fill="F2F2F2"/>
          </w:tcPr>
          <w:p w14:paraId="060CFA1D" w14:textId="77777777" w:rsidR="00642C31" w:rsidRDefault="00642C31" w:rsidP="00AE7F19">
            <w:pPr>
              <w:outlineLvl w:val="1"/>
              <w:rPr>
                <w:rFonts w:ascii="Candara" w:hAnsi="Candara"/>
                <w:b/>
              </w:rPr>
            </w:pPr>
          </w:p>
        </w:tc>
        <w:tc>
          <w:tcPr>
            <w:tcW w:w="1681" w:type="dxa"/>
            <w:gridSpan w:val="2"/>
          </w:tcPr>
          <w:p w14:paraId="3AE3ED4C" w14:textId="77777777" w:rsidR="00642C31" w:rsidRPr="00906C24" w:rsidRDefault="00642C31" w:rsidP="00A71E0C">
            <w:pPr>
              <w:outlineLvl w:val="1"/>
              <w:rPr>
                <w:rFonts w:ascii="Candara" w:hAnsi="Candara"/>
                <w:sz w:val="20"/>
                <w:szCs w:val="20"/>
              </w:rPr>
            </w:pPr>
            <w:hyperlink r:id="rId1298" w:tgtFrame="_blank" w:history="1">
              <w:r w:rsidRPr="00906C24">
                <w:rPr>
                  <w:rStyle w:val="Hiperpovezava"/>
                  <w:rFonts w:ascii="Candara" w:hAnsi="Candara"/>
                  <w:sz w:val="20"/>
                  <w:szCs w:val="20"/>
                </w:rPr>
                <w:t>01101-10/2018-10</w:t>
              </w:r>
            </w:hyperlink>
          </w:p>
        </w:tc>
        <w:tc>
          <w:tcPr>
            <w:tcW w:w="11755" w:type="dxa"/>
          </w:tcPr>
          <w:p w14:paraId="55135061" w14:textId="77777777" w:rsidR="00642C31" w:rsidRPr="00906C24" w:rsidRDefault="00642C31" w:rsidP="003976D1">
            <w:pPr>
              <w:rPr>
                <w:rFonts w:ascii="Candara" w:hAnsi="Candara"/>
                <w:sz w:val="20"/>
                <w:szCs w:val="20"/>
              </w:rPr>
            </w:pPr>
            <w:r w:rsidRPr="00906C24">
              <w:rPr>
                <w:rFonts w:ascii="Candara" w:hAnsi="Candara"/>
                <w:sz w:val="20"/>
                <w:szCs w:val="20"/>
              </w:rPr>
              <w:t xml:space="preserve">Sklep o </w:t>
            </w:r>
            <w:r w:rsidRPr="00906C24">
              <w:rPr>
                <w:rFonts w:ascii="Candara" w:hAnsi="Candara"/>
                <w:b/>
                <w:sz w:val="20"/>
                <w:szCs w:val="20"/>
              </w:rPr>
              <w:t>soglasju k izstopu iz zavoda VISOKOŠOLSKO IN RAZISKOVALNO SREDIŠČE PRIMORSKE</w:t>
            </w:r>
            <w:r w:rsidRPr="00906C24">
              <w:rPr>
                <w:rFonts w:ascii="Candara" w:hAnsi="Candara"/>
                <w:sz w:val="20"/>
                <w:szCs w:val="20"/>
              </w:rPr>
              <w:br/>
              <w:t>1. Občinski svet Občine Šempeter-Vrtojba daje soglasje k izstopu Občine Šempeter-Vrtojba iz zavoda »VISOKOŠOLSKO IN RAZISKOVALNO SREDIŠČE PRIMORSKE«, z dnem 1. 1. 2019.</w:t>
            </w:r>
            <w:r w:rsidRPr="00906C24">
              <w:rPr>
                <w:rFonts w:ascii="Candara" w:hAnsi="Candara"/>
                <w:sz w:val="20"/>
                <w:szCs w:val="20"/>
              </w:rPr>
              <w:br/>
              <w:t>2. Z uveljavitvijo tega sklepa vse ustanoviteljske pravice in obveznosti Občine Šempeter-Vrtojba, po datumu iz 1. člena tega sklepa, preidejo na Mestno občino Nova Gorica v celoti. S tem prenehajo vse medsebojne pravice in obveznosti med Občino Šempeter-Vrtojba in Mestno občino Nova Gorica, ki so nastale na podlagi Pogodbe o ustanovitvi zavoda »VISOKOŠOLSKO IN RAZISKOVALNO SREDIŠČE PRIMORSKE« in Aneksa št. 1 k Pogodbi o ustanovitvi zavoda »VISOKOŠOLSKO IN RAZISKOVALNO SREDIŠČE PRIMORSKE«.</w:t>
            </w:r>
            <w:r w:rsidRPr="00906C24">
              <w:rPr>
                <w:rFonts w:ascii="Candara" w:hAnsi="Candara"/>
                <w:sz w:val="20"/>
                <w:szCs w:val="20"/>
              </w:rPr>
              <w:br/>
              <w:t>3. Občina Šempeter-Vrtojba bo do navedenega datuma izstopa iz zavoda, poravnala vse obveznosti iz pogodbenega razmerja.</w:t>
            </w:r>
            <w:r w:rsidRPr="00906C24">
              <w:rPr>
                <w:rFonts w:ascii="Candara" w:hAnsi="Candara"/>
                <w:sz w:val="20"/>
                <w:szCs w:val="20"/>
              </w:rPr>
              <w:br/>
              <w:t>4. Ta sklep začne veljati naslednji dan po objavi v Uradnem listu RS, učinkuje pa z dnem izstopa Občine Šempeter-Vrtojba iz zavoda »VISOKOŠOLSKO IN RAZISKOVALNO SREDIŠČE PRIMORSKE«.</w:t>
            </w:r>
          </w:p>
          <w:p w14:paraId="60FF75EC" w14:textId="77777777" w:rsidR="00642C31" w:rsidRPr="00906C24" w:rsidRDefault="00642C31" w:rsidP="00E20E18">
            <w:pPr>
              <w:numPr>
                <w:ilvl w:val="0"/>
                <w:numId w:val="99"/>
              </w:numPr>
              <w:rPr>
                <w:rStyle w:val="Krepko"/>
                <w:rFonts w:ascii="Candara" w:hAnsi="Candara"/>
                <w:b w:val="0"/>
                <w:bCs w:val="0"/>
                <w:sz w:val="20"/>
                <w:szCs w:val="20"/>
              </w:rPr>
            </w:pPr>
            <w:hyperlink r:id="rId1299" w:tgtFrame="_blank" w:history="1">
              <w:r w:rsidRPr="00906C24">
                <w:rPr>
                  <w:rStyle w:val="Hiperpovezava"/>
                  <w:rFonts w:ascii="Candara" w:hAnsi="Candara"/>
                  <w:sz w:val="20"/>
                  <w:szCs w:val="20"/>
                </w:rPr>
                <w:t>Sklep o soglasju k izstopu iz zavoda VISOKOŠOLSKO IN RAZISKOVALNO SREDIŠČE PRIMORSKE</w:t>
              </w:r>
            </w:hyperlink>
            <w:r w:rsidRPr="00906C24">
              <w:rPr>
                <w:rFonts w:ascii="Candara" w:hAnsi="Candara"/>
                <w:sz w:val="20"/>
                <w:szCs w:val="20"/>
              </w:rPr>
              <w:t xml:space="preserve"> UL št. </w:t>
            </w:r>
            <w:r w:rsidRPr="00906C24">
              <w:rPr>
                <w:rStyle w:val="bold"/>
                <w:rFonts w:ascii="Candara" w:hAnsi="Candara"/>
                <w:sz w:val="20"/>
                <w:szCs w:val="20"/>
              </w:rPr>
              <w:t>37</w:t>
            </w:r>
            <w:r w:rsidRPr="00906C24">
              <w:rPr>
                <w:rFonts w:ascii="Candara" w:hAnsi="Candara"/>
                <w:sz w:val="20"/>
                <w:szCs w:val="20"/>
              </w:rPr>
              <w:t>, 1. 6. 2018</w:t>
            </w:r>
          </w:p>
        </w:tc>
      </w:tr>
      <w:tr w:rsidR="00642C31" w:rsidRPr="00B319CE" w14:paraId="4D221CF7" w14:textId="77777777" w:rsidTr="00F27432">
        <w:tc>
          <w:tcPr>
            <w:tcW w:w="1366" w:type="dxa"/>
            <w:vMerge/>
            <w:shd w:val="clear" w:color="auto" w:fill="F2F2F2"/>
          </w:tcPr>
          <w:p w14:paraId="34BB636C" w14:textId="77777777" w:rsidR="00642C31" w:rsidRDefault="00642C31" w:rsidP="00AE7F19">
            <w:pPr>
              <w:outlineLvl w:val="1"/>
              <w:rPr>
                <w:rFonts w:ascii="Candara" w:hAnsi="Candara"/>
                <w:b/>
              </w:rPr>
            </w:pPr>
          </w:p>
        </w:tc>
        <w:tc>
          <w:tcPr>
            <w:tcW w:w="1681" w:type="dxa"/>
            <w:gridSpan w:val="2"/>
          </w:tcPr>
          <w:p w14:paraId="13E202B3" w14:textId="77777777" w:rsidR="00642C31" w:rsidRPr="00D53127" w:rsidRDefault="00642C31" w:rsidP="00A71E0C">
            <w:pPr>
              <w:outlineLvl w:val="1"/>
              <w:rPr>
                <w:rFonts w:ascii="Candara" w:hAnsi="Candara"/>
                <w:sz w:val="22"/>
                <w:szCs w:val="22"/>
              </w:rPr>
            </w:pPr>
            <w:hyperlink r:id="rId1300" w:tgtFrame="_blank" w:history="1">
              <w:r w:rsidRPr="00D53127">
                <w:rPr>
                  <w:rStyle w:val="Hiperpovezava"/>
                  <w:rFonts w:ascii="Candara" w:hAnsi="Candara"/>
                  <w:sz w:val="22"/>
                  <w:szCs w:val="22"/>
                </w:rPr>
                <w:t xml:space="preserve"> 01101-10/2018-11</w:t>
              </w:r>
            </w:hyperlink>
          </w:p>
        </w:tc>
        <w:tc>
          <w:tcPr>
            <w:tcW w:w="11755" w:type="dxa"/>
          </w:tcPr>
          <w:p w14:paraId="608E460C" w14:textId="77777777" w:rsidR="00642C31" w:rsidRPr="00D53127" w:rsidRDefault="00642C31" w:rsidP="003976D1">
            <w:pPr>
              <w:rPr>
                <w:rStyle w:val="Krepko"/>
                <w:rFonts w:ascii="Candara" w:hAnsi="Candara"/>
              </w:rPr>
            </w:pPr>
            <w:r w:rsidRPr="00D53127">
              <w:rPr>
                <w:rFonts w:ascii="Candara" w:hAnsi="Candara"/>
              </w:rPr>
              <w:t xml:space="preserve">Občinski svet Občine Šempeter – Vrtojba </w:t>
            </w:r>
            <w:r w:rsidRPr="005F062C">
              <w:rPr>
                <w:rFonts w:ascii="Candara" w:hAnsi="Candara"/>
                <w:b/>
              </w:rPr>
              <w:t>pooblašča župana</w:t>
            </w:r>
            <w:r w:rsidRPr="00D53127">
              <w:rPr>
                <w:rFonts w:ascii="Candara" w:hAnsi="Candara"/>
              </w:rPr>
              <w:t xml:space="preserve"> Občine Šempeter – Vrtojba, mag. Milan Turka </w:t>
            </w:r>
            <w:r w:rsidRPr="005F062C">
              <w:rPr>
                <w:rFonts w:ascii="Candara" w:hAnsi="Candara"/>
                <w:b/>
              </w:rPr>
              <w:t>za podpis »Dogovora o uporabi nacionalnih predpisov za postopke javnih naročil Evropskega združenja za teritorialno sodelovanje</w:t>
            </w:r>
            <w:r w:rsidRPr="00D53127">
              <w:rPr>
                <w:rFonts w:ascii="Candara" w:hAnsi="Candara"/>
              </w:rPr>
              <w:t xml:space="preserve"> » Območje občin: </w:t>
            </w:r>
            <w:proofErr w:type="spellStart"/>
            <w:r w:rsidRPr="00D53127">
              <w:rPr>
                <w:rFonts w:ascii="Candara" w:hAnsi="Candara"/>
              </w:rPr>
              <w:t>Comune</w:t>
            </w:r>
            <w:proofErr w:type="spellEnd"/>
            <w:r w:rsidRPr="00D53127">
              <w:rPr>
                <w:rFonts w:ascii="Candara" w:hAnsi="Candara"/>
              </w:rPr>
              <w:t xml:space="preserve"> di </w:t>
            </w:r>
            <w:proofErr w:type="spellStart"/>
            <w:r w:rsidRPr="00D53127">
              <w:rPr>
                <w:rFonts w:ascii="Candara" w:hAnsi="Candara"/>
              </w:rPr>
              <w:t>Gorizia</w:t>
            </w:r>
            <w:proofErr w:type="spellEnd"/>
            <w:r w:rsidRPr="00D53127">
              <w:rPr>
                <w:rFonts w:ascii="Candara" w:hAnsi="Candara"/>
              </w:rPr>
              <w:t xml:space="preserve"> (I), Mestna občina Nova Gorica (Slo) in Občina Šempeter-Vrtojba (Slo)« / »</w:t>
            </w:r>
            <w:proofErr w:type="spellStart"/>
            <w:r w:rsidRPr="00D53127">
              <w:rPr>
                <w:rFonts w:ascii="Candara" w:hAnsi="Candara"/>
              </w:rPr>
              <w:t>Territorio</w:t>
            </w:r>
            <w:proofErr w:type="spellEnd"/>
            <w:r w:rsidRPr="00D53127">
              <w:rPr>
                <w:rFonts w:ascii="Candara" w:hAnsi="Candara"/>
              </w:rPr>
              <w:t xml:space="preserve"> </w:t>
            </w:r>
            <w:proofErr w:type="spellStart"/>
            <w:r w:rsidRPr="00D53127">
              <w:rPr>
                <w:rFonts w:ascii="Candara" w:hAnsi="Candara"/>
              </w:rPr>
              <w:t>dei</w:t>
            </w:r>
            <w:proofErr w:type="spellEnd"/>
            <w:r w:rsidRPr="00D53127">
              <w:rPr>
                <w:rFonts w:ascii="Candara" w:hAnsi="Candara"/>
              </w:rPr>
              <w:t xml:space="preserve"> </w:t>
            </w:r>
            <w:proofErr w:type="spellStart"/>
            <w:r w:rsidRPr="00D53127">
              <w:rPr>
                <w:rFonts w:ascii="Candara" w:hAnsi="Candara"/>
              </w:rPr>
              <w:t>comuni</w:t>
            </w:r>
            <w:proofErr w:type="spellEnd"/>
            <w:r w:rsidRPr="00D53127">
              <w:rPr>
                <w:rFonts w:ascii="Candara" w:hAnsi="Candara"/>
              </w:rPr>
              <w:t xml:space="preserve">: </w:t>
            </w:r>
            <w:proofErr w:type="spellStart"/>
            <w:r w:rsidRPr="00D53127">
              <w:rPr>
                <w:rFonts w:ascii="Candara" w:hAnsi="Candara"/>
              </w:rPr>
              <w:t>Comune</w:t>
            </w:r>
            <w:proofErr w:type="spellEnd"/>
            <w:r w:rsidRPr="00D53127">
              <w:rPr>
                <w:rFonts w:ascii="Candara" w:hAnsi="Candara"/>
              </w:rPr>
              <w:t xml:space="preserve"> di </w:t>
            </w:r>
            <w:proofErr w:type="spellStart"/>
            <w:r w:rsidRPr="00D53127">
              <w:rPr>
                <w:rFonts w:ascii="Candara" w:hAnsi="Candara"/>
              </w:rPr>
              <w:t>Gorizia</w:t>
            </w:r>
            <w:proofErr w:type="spellEnd"/>
            <w:r w:rsidRPr="00D53127">
              <w:rPr>
                <w:rFonts w:ascii="Candara" w:hAnsi="Candara"/>
              </w:rPr>
              <w:t xml:space="preserve"> (I), Mestna občina Nova Gorica (Slo) e Občina Šempeter-Vrtojba (Slo)«.</w:t>
            </w:r>
          </w:p>
        </w:tc>
      </w:tr>
      <w:tr w:rsidR="00642C31" w:rsidRPr="00B319CE" w14:paraId="3EA9BF82" w14:textId="77777777" w:rsidTr="00F27432">
        <w:tc>
          <w:tcPr>
            <w:tcW w:w="1366" w:type="dxa"/>
            <w:vMerge/>
            <w:shd w:val="clear" w:color="auto" w:fill="F2F2F2"/>
          </w:tcPr>
          <w:p w14:paraId="30BE0B12" w14:textId="77777777" w:rsidR="00642C31" w:rsidRDefault="00642C31" w:rsidP="00AE7F19">
            <w:pPr>
              <w:outlineLvl w:val="1"/>
              <w:rPr>
                <w:rFonts w:ascii="Candara" w:hAnsi="Candara"/>
                <w:b/>
              </w:rPr>
            </w:pPr>
          </w:p>
        </w:tc>
        <w:tc>
          <w:tcPr>
            <w:tcW w:w="1681" w:type="dxa"/>
            <w:gridSpan w:val="2"/>
          </w:tcPr>
          <w:p w14:paraId="05BB7521" w14:textId="77777777" w:rsidR="00642C31" w:rsidRPr="00906C24" w:rsidRDefault="00642C31" w:rsidP="00A71E0C">
            <w:pPr>
              <w:outlineLvl w:val="1"/>
              <w:rPr>
                <w:rFonts w:ascii="Candara" w:hAnsi="Candara"/>
                <w:sz w:val="20"/>
                <w:szCs w:val="20"/>
              </w:rPr>
            </w:pPr>
            <w:hyperlink r:id="rId1301" w:tgtFrame="_blank" w:history="1">
              <w:r w:rsidRPr="00906C24">
                <w:rPr>
                  <w:rStyle w:val="Hiperpovezava"/>
                  <w:rFonts w:ascii="Candara" w:hAnsi="Candara"/>
                  <w:sz w:val="20"/>
                  <w:szCs w:val="20"/>
                </w:rPr>
                <w:t>01101-10/2018-12</w:t>
              </w:r>
            </w:hyperlink>
          </w:p>
        </w:tc>
        <w:tc>
          <w:tcPr>
            <w:tcW w:w="11755" w:type="dxa"/>
          </w:tcPr>
          <w:p w14:paraId="03892053"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Opravljena je bila </w:t>
            </w:r>
            <w:r w:rsidRPr="00906C24">
              <w:rPr>
                <w:rFonts w:ascii="Candara" w:hAnsi="Candara"/>
                <w:b/>
                <w:sz w:val="20"/>
                <w:szCs w:val="20"/>
              </w:rPr>
              <w:t>prva obravnava</w:t>
            </w:r>
            <w:r w:rsidRPr="00906C24">
              <w:rPr>
                <w:rFonts w:ascii="Candara" w:hAnsi="Candara"/>
                <w:sz w:val="20"/>
                <w:szCs w:val="20"/>
              </w:rPr>
              <w:t xml:space="preserve"> Odlok o turistični in promocijski taksi v Občini Šempeter-Vrtojba.</w:t>
            </w:r>
            <w:r w:rsidRPr="00906C24">
              <w:rPr>
                <w:rFonts w:ascii="Candara" w:hAnsi="Candara"/>
                <w:sz w:val="20"/>
                <w:szCs w:val="20"/>
              </w:rPr>
              <w:br/>
              <w:t>Upoštevajoč podane pripombe se pripravi Odlok o turistični in promocijski taksi v Občini Šempeter-Vrtojba za sprejem v drugi obravnavi.</w:t>
            </w:r>
          </w:p>
        </w:tc>
      </w:tr>
      <w:tr w:rsidR="00331972" w:rsidRPr="00B319CE" w14:paraId="06B486D9" w14:textId="77777777" w:rsidTr="00331972">
        <w:tc>
          <w:tcPr>
            <w:tcW w:w="1366" w:type="dxa"/>
            <w:shd w:val="clear" w:color="auto" w:fill="DAEEF3"/>
          </w:tcPr>
          <w:p w14:paraId="1124B047" w14:textId="77777777" w:rsidR="00331972" w:rsidRDefault="00331972" w:rsidP="00AE7F19">
            <w:pPr>
              <w:outlineLvl w:val="1"/>
              <w:rPr>
                <w:rFonts w:ascii="Candara" w:hAnsi="Candara"/>
                <w:b/>
              </w:rPr>
            </w:pPr>
          </w:p>
        </w:tc>
        <w:tc>
          <w:tcPr>
            <w:tcW w:w="1681" w:type="dxa"/>
            <w:gridSpan w:val="2"/>
            <w:shd w:val="clear" w:color="auto" w:fill="DAEEF3"/>
          </w:tcPr>
          <w:p w14:paraId="478B434C" w14:textId="77777777" w:rsidR="00331972" w:rsidRPr="00D53127" w:rsidRDefault="00331972" w:rsidP="00A71E0C">
            <w:pPr>
              <w:outlineLvl w:val="1"/>
              <w:rPr>
                <w:rFonts w:ascii="Candara" w:hAnsi="Candara"/>
                <w:sz w:val="22"/>
                <w:szCs w:val="22"/>
              </w:rPr>
            </w:pPr>
          </w:p>
        </w:tc>
        <w:tc>
          <w:tcPr>
            <w:tcW w:w="11755" w:type="dxa"/>
            <w:shd w:val="clear" w:color="auto" w:fill="DAEEF3"/>
          </w:tcPr>
          <w:p w14:paraId="44A19A98" w14:textId="77777777" w:rsidR="00331972" w:rsidRDefault="00331972" w:rsidP="003976D1">
            <w:pPr>
              <w:rPr>
                <w:rStyle w:val="Krepko"/>
                <w:rFonts w:ascii="Candara" w:hAnsi="Candara"/>
              </w:rPr>
            </w:pPr>
          </w:p>
        </w:tc>
      </w:tr>
      <w:tr w:rsidR="00642C31" w:rsidRPr="00B319CE" w14:paraId="59E245CC" w14:textId="77777777" w:rsidTr="00F27432">
        <w:tc>
          <w:tcPr>
            <w:tcW w:w="1366" w:type="dxa"/>
            <w:vMerge w:val="restart"/>
            <w:shd w:val="clear" w:color="auto" w:fill="F2F2F2"/>
          </w:tcPr>
          <w:p w14:paraId="56A5ED33" w14:textId="77777777" w:rsidR="00642C31" w:rsidRDefault="00331972" w:rsidP="00AE7F19">
            <w:pPr>
              <w:outlineLvl w:val="1"/>
              <w:rPr>
                <w:rFonts w:ascii="Candara" w:hAnsi="Candara"/>
                <w:b/>
              </w:rPr>
            </w:pPr>
            <w:hyperlink r:id="rId1302" w:history="1">
              <w:r w:rsidRPr="008A7FBD">
                <w:rPr>
                  <w:rStyle w:val="Hiperpovezava"/>
                  <w:rFonts w:ascii="Candara" w:hAnsi="Candara"/>
                  <w:b/>
                </w:rPr>
                <w:t>38. redna seja 19. 4. 2018</w:t>
              </w:r>
            </w:hyperlink>
          </w:p>
        </w:tc>
        <w:tc>
          <w:tcPr>
            <w:tcW w:w="1681" w:type="dxa"/>
            <w:gridSpan w:val="2"/>
          </w:tcPr>
          <w:p w14:paraId="3689AA79" w14:textId="77777777" w:rsidR="00642C31" w:rsidRPr="00D53127" w:rsidRDefault="00642C31" w:rsidP="00A71E0C">
            <w:pPr>
              <w:outlineLvl w:val="1"/>
              <w:rPr>
                <w:rFonts w:ascii="Candara" w:hAnsi="Candara"/>
                <w:sz w:val="22"/>
                <w:szCs w:val="22"/>
              </w:rPr>
            </w:pPr>
            <w:hyperlink r:id="rId1303" w:tgtFrame="_blank" w:history="1">
              <w:r w:rsidRPr="00D53127">
                <w:rPr>
                  <w:rStyle w:val="Hiperpovezava"/>
                  <w:rFonts w:ascii="Candara" w:hAnsi="Candara"/>
                  <w:sz w:val="22"/>
                  <w:szCs w:val="22"/>
                </w:rPr>
                <w:t>Zapisnik 37. redne seje</w:t>
              </w:r>
            </w:hyperlink>
          </w:p>
        </w:tc>
        <w:tc>
          <w:tcPr>
            <w:tcW w:w="11755" w:type="dxa"/>
          </w:tcPr>
          <w:p w14:paraId="5A5DC1D7" w14:textId="77777777" w:rsidR="00642C31" w:rsidRPr="00D53127" w:rsidRDefault="00642C31" w:rsidP="003976D1">
            <w:pPr>
              <w:rPr>
                <w:rStyle w:val="Krepko"/>
                <w:rFonts w:ascii="Candara" w:hAnsi="Candara"/>
              </w:rPr>
            </w:pPr>
            <w:r>
              <w:rPr>
                <w:rStyle w:val="Krepko"/>
                <w:rFonts w:ascii="Candara" w:hAnsi="Candara"/>
              </w:rPr>
              <w:t xml:space="preserve">Zapisnik </w:t>
            </w:r>
            <w:r w:rsidRPr="00D53127">
              <w:rPr>
                <w:rStyle w:val="Krepko"/>
                <w:rFonts w:ascii="Candara" w:hAnsi="Candara"/>
              </w:rPr>
              <w:t>37. seje občinskega sveta, ki je bila dne 22. 3. 2018</w:t>
            </w:r>
          </w:p>
        </w:tc>
      </w:tr>
      <w:tr w:rsidR="00642C31" w:rsidRPr="00B319CE" w14:paraId="6FC097CF" w14:textId="77777777" w:rsidTr="00F27432">
        <w:tc>
          <w:tcPr>
            <w:tcW w:w="1366" w:type="dxa"/>
            <w:vMerge/>
            <w:shd w:val="clear" w:color="auto" w:fill="F2F2F2"/>
          </w:tcPr>
          <w:p w14:paraId="589C8424" w14:textId="77777777" w:rsidR="00642C31" w:rsidRDefault="00642C31" w:rsidP="00AE7F19">
            <w:pPr>
              <w:outlineLvl w:val="1"/>
              <w:rPr>
                <w:rFonts w:ascii="Candara" w:hAnsi="Candara"/>
                <w:b/>
              </w:rPr>
            </w:pPr>
          </w:p>
        </w:tc>
        <w:tc>
          <w:tcPr>
            <w:tcW w:w="1681" w:type="dxa"/>
            <w:gridSpan w:val="2"/>
          </w:tcPr>
          <w:p w14:paraId="07863B8A" w14:textId="77777777" w:rsidR="00642C31" w:rsidRPr="00906C24" w:rsidRDefault="00642C31" w:rsidP="00A71E0C">
            <w:pPr>
              <w:outlineLvl w:val="1"/>
              <w:rPr>
                <w:rFonts w:ascii="Candara" w:hAnsi="Candara"/>
                <w:sz w:val="20"/>
                <w:szCs w:val="20"/>
              </w:rPr>
            </w:pPr>
            <w:hyperlink r:id="rId1304" w:tgtFrame="_blank" w:history="1">
              <w:r w:rsidRPr="00906C24">
                <w:rPr>
                  <w:rStyle w:val="Hiperpovezava"/>
                  <w:rFonts w:ascii="Candara" w:hAnsi="Candara"/>
                  <w:sz w:val="20"/>
                  <w:szCs w:val="20"/>
                </w:rPr>
                <w:t>01101-8/2018-2</w:t>
              </w:r>
            </w:hyperlink>
          </w:p>
        </w:tc>
        <w:tc>
          <w:tcPr>
            <w:tcW w:w="11755" w:type="dxa"/>
          </w:tcPr>
          <w:p w14:paraId="43A6C42C" w14:textId="77777777" w:rsidR="00642C31" w:rsidRPr="00906C24" w:rsidRDefault="00642C31" w:rsidP="00881B17">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letnem poročilu za leto 2017 javnega zavoda </w:t>
            </w:r>
            <w:r w:rsidRPr="00906C24">
              <w:rPr>
                <w:rFonts w:ascii="Candara" w:hAnsi="Candara"/>
                <w:b/>
                <w:sz w:val="20"/>
                <w:szCs w:val="20"/>
              </w:rPr>
              <w:t>Glasbena šola Nova Gorica</w:t>
            </w:r>
            <w:r w:rsidRPr="00906C24">
              <w:rPr>
                <w:rFonts w:ascii="Candara" w:hAnsi="Candara"/>
                <w:sz w:val="20"/>
                <w:szCs w:val="20"/>
              </w:rPr>
              <w:t>.</w:t>
            </w:r>
          </w:p>
        </w:tc>
      </w:tr>
      <w:tr w:rsidR="00642C31" w:rsidRPr="00B319CE" w14:paraId="61FCACD9" w14:textId="77777777" w:rsidTr="00F27432">
        <w:tc>
          <w:tcPr>
            <w:tcW w:w="1366" w:type="dxa"/>
            <w:vMerge/>
            <w:shd w:val="clear" w:color="auto" w:fill="F2F2F2"/>
          </w:tcPr>
          <w:p w14:paraId="4A8CD982" w14:textId="77777777" w:rsidR="00642C31" w:rsidRDefault="00642C31" w:rsidP="00AE7F19">
            <w:pPr>
              <w:outlineLvl w:val="1"/>
              <w:rPr>
                <w:rFonts w:ascii="Candara" w:hAnsi="Candara"/>
                <w:b/>
              </w:rPr>
            </w:pPr>
          </w:p>
        </w:tc>
        <w:tc>
          <w:tcPr>
            <w:tcW w:w="1681" w:type="dxa"/>
            <w:gridSpan w:val="2"/>
          </w:tcPr>
          <w:p w14:paraId="18812D11" w14:textId="77777777" w:rsidR="00642C31" w:rsidRPr="00906C24" w:rsidRDefault="00642C31" w:rsidP="00A71E0C">
            <w:pPr>
              <w:outlineLvl w:val="1"/>
              <w:rPr>
                <w:rFonts w:ascii="Candara" w:hAnsi="Candara"/>
                <w:sz w:val="20"/>
                <w:szCs w:val="20"/>
              </w:rPr>
            </w:pPr>
            <w:hyperlink r:id="rId1305" w:tgtFrame="_blank" w:history="1">
              <w:r w:rsidRPr="00906C24">
                <w:rPr>
                  <w:rStyle w:val="Hiperpovezava"/>
                  <w:rFonts w:ascii="Candara" w:hAnsi="Candara"/>
                  <w:sz w:val="20"/>
                  <w:szCs w:val="20"/>
                </w:rPr>
                <w:t>01101-8/2018-3</w:t>
              </w:r>
            </w:hyperlink>
          </w:p>
        </w:tc>
        <w:tc>
          <w:tcPr>
            <w:tcW w:w="11755" w:type="dxa"/>
          </w:tcPr>
          <w:p w14:paraId="2EAA9AAD"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w:t>
            </w:r>
            <w:r w:rsidRPr="00906C24">
              <w:rPr>
                <w:rFonts w:ascii="Candara" w:hAnsi="Candara"/>
                <w:b/>
                <w:sz w:val="20"/>
                <w:szCs w:val="20"/>
              </w:rPr>
              <w:t>potrdi Letno poročilo o izvedenih ukrepih iz akcijskega načrta Lokalnega energetskega koncepta in njihovih učinkih za leto 2017</w:t>
            </w:r>
            <w:r w:rsidRPr="00906C24">
              <w:rPr>
                <w:rFonts w:ascii="Candara" w:hAnsi="Candara"/>
                <w:sz w:val="20"/>
                <w:szCs w:val="20"/>
              </w:rPr>
              <w:t>.</w:t>
            </w:r>
          </w:p>
        </w:tc>
      </w:tr>
      <w:tr w:rsidR="00642C31" w:rsidRPr="00B319CE" w14:paraId="24B0FA16" w14:textId="77777777" w:rsidTr="00F27432">
        <w:tc>
          <w:tcPr>
            <w:tcW w:w="1366" w:type="dxa"/>
            <w:vMerge/>
            <w:shd w:val="clear" w:color="auto" w:fill="F2F2F2"/>
          </w:tcPr>
          <w:p w14:paraId="357FDE0B" w14:textId="77777777" w:rsidR="00642C31" w:rsidRDefault="00642C31" w:rsidP="00AE7F19">
            <w:pPr>
              <w:outlineLvl w:val="1"/>
              <w:rPr>
                <w:rFonts w:ascii="Candara" w:hAnsi="Candara"/>
                <w:b/>
              </w:rPr>
            </w:pPr>
          </w:p>
        </w:tc>
        <w:tc>
          <w:tcPr>
            <w:tcW w:w="1681" w:type="dxa"/>
            <w:gridSpan w:val="2"/>
          </w:tcPr>
          <w:p w14:paraId="05762457" w14:textId="77777777" w:rsidR="00642C31" w:rsidRPr="00906C24" w:rsidRDefault="00642C31" w:rsidP="00A71E0C">
            <w:pPr>
              <w:outlineLvl w:val="1"/>
              <w:rPr>
                <w:rFonts w:ascii="Candara" w:hAnsi="Candara"/>
                <w:sz w:val="20"/>
                <w:szCs w:val="20"/>
              </w:rPr>
            </w:pPr>
            <w:hyperlink r:id="rId1306" w:tgtFrame="_blank" w:history="1">
              <w:r w:rsidRPr="00906C24">
                <w:rPr>
                  <w:rStyle w:val="Hiperpovezava"/>
                  <w:rFonts w:ascii="Candara" w:hAnsi="Candara"/>
                  <w:sz w:val="20"/>
                  <w:szCs w:val="20"/>
                </w:rPr>
                <w:t>01101-8/2018-4</w:t>
              </w:r>
            </w:hyperlink>
          </w:p>
        </w:tc>
        <w:tc>
          <w:tcPr>
            <w:tcW w:w="11755" w:type="dxa"/>
          </w:tcPr>
          <w:p w14:paraId="205CD701" w14:textId="77777777" w:rsidR="00642C31" w:rsidRPr="00906C24" w:rsidRDefault="00642C31" w:rsidP="003976D1">
            <w:pPr>
              <w:rPr>
                <w:rStyle w:val="Krepko"/>
                <w:rFonts w:ascii="Candara" w:hAnsi="Candara"/>
                <w:sz w:val="20"/>
                <w:szCs w:val="20"/>
              </w:rPr>
            </w:pPr>
            <w:r w:rsidRPr="00906C24">
              <w:rPr>
                <w:rFonts w:ascii="Candara" w:hAnsi="Candara"/>
                <w:sz w:val="20"/>
                <w:szCs w:val="20"/>
              </w:rPr>
              <w:t xml:space="preserve">Občinski svet Občine Šempeter-Vrtojba </w:t>
            </w:r>
            <w:r w:rsidRPr="00906C24">
              <w:rPr>
                <w:rFonts w:ascii="Candara" w:hAnsi="Candara"/>
                <w:b/>
                <w:sz w:val="20"/>
                <w:szCs w:val="20"/>
              </w:rPr>
              <w:t>sprejme</w:t>
            </w:r>
            <w:r w:rsidRPr="00906C24">
              <w:rPr>
                <w:rFonts w:ascii="Candara" w:hAnsi="Candara"/>
                <w:sz w:val="20"/>
                <w:szCs w:val="20"/>
              </w:rPr>
              <w:t xml:space="preserve"> informacijo o letnem poročilu za leto 2017 </w:t>
            </w:r>
            <w:r w:rsidRPr="00906C24">
              <w:rPr>
                <w:rFonts w:ascii="Candara" w:hAnsi="Candara"/>
                <w:b/>
                <w:sz w:val="20"/>
                <w:szCs w:val="20"/>
              </w:rPr>
              <w:t xml:space="preserve">Primorskega tehnološkega parka </w:t>
            </w:r>
            <w:proofErr w:type="spellStart"/>
            <w:r w:rsidRPr="00906C24">
              <w:rPr>
                <w:rFonts w:ascii="Candara" w:hAnsi="Candara"/>
                <w:b/>
                <w:sz w:val="20"/>
                <w:szCs w:val="20"/>
              </w:rPr>
              <w:t>d.o.o</w:t>
            </w:r>
            <w:proofErr w:type="spellEnd"/>
            <w:r w:rsidRPr="00906C24">
              <w:rPr>
                <w:rFonts w:ascii="Candara" w:hAnsi="Candara"/>
                <w:b/>
                <w:sz w:val="20"/>
                <w:szCs w:val="20"/>
              </w:rPr>
              <w:t>.</w:t>
            </w:r>
          </w:p>
        </w:tc>
      </w:tr>
      <w:tr w:rsidR="00642C31" w:rsidRPr="00B319CE" w14:paraId="45A9970E" w14:textId="77777777" w:rsidTr="00F27432">
        <w:tc>
          <w:tcPr>
            <w:tcW w:w="1366" w:type="dxa"/>
            <w:vMerge/>
            <w:shd w:val="clear" w:color="auto" w:fill="F2F2F2"/>
          </w:tcPr>
          <w:p w14:paraId="3476E4BA" w14:textId="77777777" w:rsidR="00642C31" w:rsidRDefault="00642C31" w:rsidP="00AE7F19">
            <w:pPr>
              <w:outlineLvl w:val="1"/>
              <w:rPr>
                <w:rFonts w:ascii="Candara" w:hAnsi="Candara"/>
                <w:b/>
              </w:rPr>
            </w:pPr>
          </w:p>
        </w:tc>
        <w:tc>
          <w:tcPr>
            <w:tcW w:w="1681" w:type="dxa"/>
            <w:gridSpan w:val="2"/>
          </w:tcPr>
          <w:p w14:paraId="50317907" w14:textId="77777777" w:rsidR="00642C31" w:rsidRPr="00906C24" w:rsidRDefault="00642C31" w:rsidP="00A71E0C">
            <w:pPr>
              <w:outlineLvl w:val="1"/>
              <w:rPr>
                <w:rFonts w:ascii="Candara" w:hAnsi="Candara"/>
                <w:sz w:val="20"/>
                <w:szCs w:val="20"/>
              </w:rPr>
            </w:pPr>
            <w:hyperlink r:id="rId1307" w:tgtFrame="_blank" w:history="1">
              <w:r w:rsidRPr="00906C24">
                <w:rPr>
                  <w:rStyle w:val="Hiperpovezava"/>
                  <w:rFonts w:ascii="Candara" w:hAnsi="Candara"/>
                  <w:sz w:val="20"/>
                  <w:szCs w:val="20"/>
                </w:rPr>
                <w:t>01101-8/2018-5</w:t>
              </w:r>
            </w:hyperlink>
          </w:p>
        </w:tc>
        <w:tc>
          <w:tcPr>
            <w:tcW w:w="11755" w:type="dxa"/>
          </w:tcPr>
          <w:p w14:paraId="14FCE9FF" w14:textId="77777777" w:rsidR="00642C31" w:rsidRPr="00906C24" w:rsidRDefault="00642C31" w:rsidP="00331972">
            <w:pPr>
              <w:rPr>
                <w:rStyle w:val="Krepko"/>
                <w:rFonts w:ascii="Candara" w:hAnsi="Candara"/>
                <w:sz w:val="20"/>
                <w:szCs w:val="20"/>
              </w:rPr>
            </w:pPr>
            <w:r w:rsidRPr="00906C24">
              <w:rPr>
                <w:rFonts w:ascii="Candara" w:hAnsi="Candara"/>
                <w:sz w:val="20"/>
                <w:szCs w:val="20"/>
              </w:rPr>
              <w:t>1.Občinski svet Občine Šempeter-Vrtojba na podlagi stališča Nadzornega sveta Javnega sklada malega gospodarstva Goriške, sprejetega na njegovi 15. seji dne 22. 3. 2018</w:t>
            </w:r>
            <w:r w:rsidRPr="00906C24">
              <w:rPr>
                <w:rFonts w:ascii="Candara" w:hAnsi="Candara"/>
                <w:b/>
                <w:sz w:val="20"/>
                <w:szCs w:val="20"/>
              </w:rPr>
              <w:t>, sprejema letno poročilo Javnega sklada malega gospodarstva Goriške za leto 2017.</w:t>
            </w:r>
            <w:r w:rsidRPr="00906C24">
              <w:rPr>
                <w:rFonts w:ascii="Candara" w:hAnsi="Candara"/>
                <w:b/>
                <w:sz w:val="20"/>
                <w:szCs w:val="20"/>
              </w:rPr>
              <w:br/>
            </w:r>
            <w:r w:rsidRPr="00906C24">
              <w:rPr>
                <w:rFonts w:ascii="Candara" w:hAnsi="Candara"/>
                <w:sz w:val="20"/>
                <w:szCs w:val="20"/>
              </w:rPr>
              <w:t>2.Presežek prihodkov nad odhodki v letu 2017 v višini 51.025,89 EUR se na predlog Nadzornega sveta Javnega sklada malega gospodarstva Goriške pusti nerazporejen.</w:t>
            </w:r>
            <w:r w:rsidRPr="00906C24">
              <w:rPr>
                <w:rFonts w:ascii="Candara" w:hAnsi="Candara"/>
                <w:sz w:val="20"/>
                <w:szCs w:val="20"/>
              </w:rPr>
              <w:br/>
            </w:r>
            <w:r w:rsidRPr="00906C24">
              <w:rPr>
                <w:rFonts w:ascii="Candara" w:hAnsi="Candara"/>
                <w:sz w:val="20"/>
                <w:szCs w:val="20"/>
              </w:rPr>
              <w:lastRenderedPageBreak/>
              <w:t>Presežek prihodkov nad odhodki iz delovanja preteklih let v višini 246.329 EUR se na predlog Nadzornega sveta Javnega sklada malega gospodarstva Goriške razporedi za namen financiranja delovanja Javnega sklada malega gospodarstva Goriške v tekočem letu 2018 in prihodnjih letih.</w:t>
            </w:r>
            <w:r w:rsidRPr="00906C24">
              <w:rPr>
                <w:rFonts w:ascii="Candara" w:hAnsi="Candara"/>
                <w:sz w:val="20"/>
                <w:szCs w:val="20"/>
              </w:rPr>
              <w:br/>
              <w:t xml:space="preserve">3.Občinski svet Občine Šempeter-Vrtojba na podlagi stališča Nadzornega sveta Javnega sklada malega gospodarstva Goriške, sprejetega na njegovi 15. seji dne 22. 3. 2018, </w:t>
            </w:r>
            <w:r w:rsidRPr="00906C24">
              <w:rPr>
                <w:rFonts w:ascii="Candara" w:hAnsi="Candara"/>
                <w:b/>
                <w:sz w:val="20"/>
                <w:szCs w:val="20"/>
              </w:rPr>
              <w:t>sprejema Poslovni in finančni načrt Javnega sklada malega gospodarstva Goriške za leto 2018.</w:t>
            </w:r>
            <w:r w:rsidRPr="00906C24">
              <w:rPr>
                <w:rFonts w:ascii="Candara" w:hAnsi="Candara"/>
                <w:sz w:val="20"/>
                <w:szCs w:val="20"/>
              </w:rPr>
              <w:br/>
              <w:t>4. Občinski svet Občine Šempeter-Vrtojba potrjuje vplačila namenskega premoženja s strani občin ustanoviteljic v višini 232.985,11 EUR v letu 2018, pri čemer znesek za posamezno občino znaša:</w:t>
            </w:r>
            <w:r w:rsidRPr="00906C24">
              <w:rPr>
                <w:rFonts w:ascii="Candara" w:hAnsi="Candara"/>
                <w:sz w:val="20"/>
                <w:szCs w:val="20"/>
              </w:rPr>
              <w:br/>
              <w:t>Mestna občina Nova Gorica 121.716,00 EUR</w:t>
            </w:r>
            <w:r w:rsidRPr="00906C24">
              <w:rPr>
                <w:rFonts w:ascii="Candara" w:hAnsi="Candara"/>
                <w:sz w:val="20"/>
                <w:szCs w:val="20"/>
              </w:rPr>
              <w:br/>
              <w:t>Občina Brda 23.298,51 EUR</w:t>
            </w:r>
            <w:r w:rsidRPr="00906C24">
              <w:rPr>
                <w:rFonts w:ascii="Candara" w:hAnsi="Candara"/>
                <w:sz w:val="20"/>
                <w:szCs w:val="20"/>
              </w:rPr>
              <w:br/>
              <w:t>Občina Kanal ob Soči 27.958,21 EUR</w:t>
            </w:r>
            <w:r w:rsidRPr="00906C24">
              <w:rPr>
                <w:rFonts w:ascii="Candara" w:hAnsi="Candara"/>
                <w:sz w:val="20"/>
                <w:szCs w:val="20"/>
              </w:rPr>
              <w:br/>
              <w:t>Občina Miren-Kostanjevica 18.638,51 EUR</w:t>
            </w:r>
            <w:r w:rsidRPr="00906C24">
              <w:rPr>
                <w:rFonts w:ascii="Candara" w:hAnsi="Candara"/>
                <w:sz w:val="20"/>
                <w:szCs w:val="20"/>
              </w:rPr>
              <w:br/>
              <w:t>Občina Šempeter-Vrtojba 24.838,89 EUR</w:t>
            </w:r>
            <w:r w:rsidRPr="00906C24">
              <w:rPr>
                <w:rFonts w:ascii="Candara" w:hAnsi="Candara"/>
                <w:sz w:val="20"/>
                <w:szCs w:val="20"/>
              </w:rPr>
              <w:br/>
              <w:t>Občina Renče-7Vogrsko 16.534,99 EUR</w:t>
            </w:r>
            <w:r w:rsidRPr="00906C24">
              <w:rPr>
                <w:rFonts w:ascii="Candara" w:hAnsi="Candara"/>
                <w:sz w:val="20"/>
                <w:szCs w:val="20"/>
              </w:rPr>
              <w:br/>
              <w:t>Vplačila bodo povečala skupno namensko premoženje Javnega sklada malega gospodarstva Goriške.</w:t>
            </w:r>
            <w:r w:rsidRPr="00906C24">
              <w:rPr>
                <w:rFonts w:ascii="Candara" w:hAnsi="Candara"/>
                <w:sz w:val="20"/>
                <w:szCs w:val="20"/>
              </w:rPr>
              <w:br/>
              <w:t>5. Občinski svet Občine Šempeter-Vrtojba potrjuje vplačila sredstev za delovanje Javnega sklada malega gospodarstva v višini 204.349 EUR, sorazmerno z namenskim premoženjem, vpisanim v sodni register, pri čemer znesek za posamezno občino znaša:</w:t>
            </w:r>
            <w:r w:rsidRPr="00906C24">
              <w:rPr>
                <w:rFonts w:ascii="Candara" w:hAnsi="Candara"/>
                <w:sz w:val="20"/>
                <w:szCs w:val="20"/>
              </w:rPr>
              <w:br/>
              <w:t>Mestna občina Nova Gorica 109.568 EUR</w:t>
            </w:r>
            <w:r w:rsidRPr="00906C24">
              <w:rPr>
                <w:rFonts w:ascii="Candara" w:hAnsi="Candara"/>
                <w:sz w:val="20"/>
                <w:szCs w:val="20"/>
              </w:rPr>
              <w:br/>
              <w:t>Občina Brda 18.785 EUR</w:t>
            </w:r>
            <w:r w:rsidRPr="00906C24">
              <w:rPr>
                <w:rFonts w:ascii="Candara" w:hAnsi="Candara"/>
                <w:sz w:val="20"/>
                <w:szCs w:val="20"/>
              </w:rPr>
              <w:br/>
              <w:t>Občina Kanal ob Soči 19.760 EUR</w:t>
            </w:r>
            <w:r w:rsidRPr="00906C24">
              <w:rPr>
                <w:rFonts w:ascii="Candara" w:hAnsi="Candara"/>
                <w:sz w:val="20"/>
                <w:szCs w:val="20"/>
              </w:rPr>
              <w:br/>
              <w:t>Občina Miren-Kostanjevica 17.342 EUR</w:t>
            </w:r>
            <w:r w:rsidRPr="00906C24">
              <w:rPr>
                <w:rFonts w:ascii="Candara" w:hAnsi="Candara"/>
                <w:sz w:val="20"/>
                <w:szCs w:val="20"/>
              </w:rPr>
              <w:br/>
              <w:t>Občina Šempeter-Vrtojba 24.076 EUR</w:t>
            </w:r>
            <w:r w:rsidRPr="00906C24">
              <w:rPr>
                <w:rFonts w:ascii="Candara" w:hAnsi="Candara"/>
                <w:sz w:val="20"/>
                <w:szCs w:val="20"/>
              </w:rPr>
              <w:br/>
              <w:t>Občina Renče-Vogrsko 14.818 EUR</w:t>
            </w:r>
            <w:r w:rsidRPr="00906C24">
              <w:rPr>
                <w:rFonts w:ascii="Candara" w:hAnsi="Candara"/>
                <w:sz w:val="20"/>
                <w:szCs w:val="20"/>
              </w:rPr>
              <w:br/>
              <w:t xml:space="preserve">6. Občinski svet Občine Šempeter-Vrtojba na podlagi predloga Nadzornega sveta Javnega sklada malega gospodarstva Goriške, sprejetega na njegovi 14. seji dne 31. 1. 2018, za revidiranje letnega poročila 2018 imenuje družbo Valuta, družba za revizijo </w:t>
            </w:r>
            <w:proofErr w:type="spellStart"/>
            <w:r w:rsidRPr="00906C24">
              <w:rPr>
                <w:rFonts w:ascii="Candara" w:hAnsi="Candara"/>
                <w:sz w:val="20"/>
                <w:szCs w:val="20"/>
              </w:rPr>
              <w:t>d.o.o</w:t>
            </w:r>
            <w:proofErr w:type="spellEnd"/>
            <w:r w:rsidRPr="00906C24">
              <w:rPr>
                <w:rFonts w:ascii="Candara" w:hAnsi="Candara"/>
                <w:sz w:val="20"/>
                <w:szCs w:val="20"/>
              </w:rPr>
              <w:t xml:space="preserve">., Slovenska ulica 39, 2000 Maribor. </w:t>
            </w:r>
            <w:r w:rsidRPr="00906C24">
              <w:rPr>
                <w:rFonts w:ascii="Candara" w:hAnsi="Candara"/>
                <w:sz w:val="20"/>
                <w:szCs w:val="20"/>
              </w:rPr>
              <w:br/>
              <w:t xml:space="preserve">7. Sklep prične veljati takoj. </w:t>
            </w:r>
          </w:p>
        </w:tc>
      </w:tr>
      <w:tr w:rsidR="00642C31" w:rsidRPr="00B319CE" w14:paraId="210FFD7D" w14:textId="77777777" w:rsidTr="00F27432">
        <w:tc>
          <w:tcPr>
            <w:tcW w:w="1366" w:type="dxa"/>
            <w:vMerge/>
            <w:shd w:val="clear" w:color="auto" w:fill="F2F2F2"/>
          </w:tcPr>
          <w:p w14:paraId="1614CF80" w14:textId="77777777" w:rsidR="00642C31" w:rsidRDefault="00642C31" w:rsidP="00AE7F19">
            <w:pPr>
              <w:outlineLvl w:val="1"/>
              <w:rPr>
                <w:rFonts w:ascii="Candara" w:hAnsi="Candara"/>
                <w:b/>
              </w:rPr>
            </w:pPr>
          </w:p>
        </w:tc>
        <w:tc>
          <w:tcPr>
            <w:tcW w:w="1681" w:type="dxa"/>
            <w:gridSpan w:val="2"/>
          </w:tcPr>
          <w:p w14:paraId="37692C0E" w14:textId="77777777" w:rsidR="00642C31" w:rsidRPr="00906C24" w:rsidRDefault="00642C31" w:rsidP="00A71E0C">
            <w:pPr>
              <w:outlineLvl w:val="1"/>
              <w:rPr>
                <w:rFonts w:ascii="Candara" w:hAnsi="Candara"/>
                <w:sz w:val="20"/>
                <w:szCs w:val="20"/>
              </w:rPr>
            </w:pPr>
            <w:hyperlink r:id="rId1308" w:tgtFrame="_blank" w:history="1">
              <w:r w:rsidRPr="00906C24">
                <w:rPr>
                  <w:rStyle w:val="Hiperpovezava"/>
                  <w:rFonts w:ascii="Candara" w:hAnsi="Candara"/>
                  <w:sz w:val="20"/>
                  <w:szCs w:val="20"/>
                </w:rPr>
                <w:t>01101-8/2018-6</w:t>
              </w:r>
            </w:hyperlink>
          </w:p>
        </w:tc>
        <w:tc>
          <w:tcPr>
            <w:tcW w:w="11755" w:type="dxa"/>
          </w:tcPr>
          <w:p w14:paraId="58CBE4A9" w14:textId="77777777" w:rsidR="00642C31" w:rsidRPr="00906C24" w:rsidRDefault="00642C31" w:rsidP="00D53127">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 xml:space="preserve">informacijo </w:t>
            </w:r>
            <w:r w:rsidRPr="00906C24">
              <w:rPr>
                <w:rFonts w:ascii="Candara" w:hAnsi="Candara"/>
                <w:sz w:val="20"/>
                <w:szCs w:val="20"/>
              </w:rPr>
              <w:t xml:space="preserve">o letnem poročilu za leto 2017 javnega zavoda </w:t>
            </w:r>
            <w:r w:rsidRPr="00906C24">
              <w:rPr>
                <w:rFonts w:ascii="Candara" w:hAnsi="Candara"/>
                <w:b/>
                <w:sz w:val="20"/>
                <w:szCs w:val="20"/>
              </w:rPr>
              <w:t>Osnovna šola Ivana roba Šempeter pri Gorici.</w:t>
            </w:r>
          </w:p>
        </w:tc>
      </w:tr>
      <w:tr w:rsidR="00642C31" w:rsidRPr="00B319CE" w14:paraId="28FD441B" w14:textId="77777777" w:rsidTr="00F27432">
        <w:tc>
          <w:tcPr>
            <w:tcW w:w="1366" w:type="dxa"/>
            <w:vMerge w:val="restart"/>
            <w:shd w:val="clear" w:color="auto" w:fill="F2F2F2"/>
          </w:tcPr>
          <w:p w14:paraId="7D7C72EE" w14:textId="77777777" w:rsidR="00642C31" w:rsidRDefault="00642C31" w:rsidP="00AE7F19">
            <w:pPr>
              <w:outlineLvl w:val="1"/>
              <w:rPr>
                <w:rFonts w:ascii="Candara" w:hAnsi="Candara"/>
                <w:b/>
              </w:rPr>
            </w:pPr>
          </w:p>
        </w:tc>
        <w:tc>
          <w:tcPr>
            <w:tcW w:w="1681" w:type="dxa"/>
            <w:gridSpan w:val="2"/>
          </w:tcPr>
          <w:p w14:paraId="2A522274" w14:textId="77777777" w:rsidR="00642C31" w:rsidRPr="00906C24" w:rsidRDefault="00642C31" w:rsidP="00A71E0C">
            <w:pPr>
              <w:outlineLvl w:val="1"/>
              <w:rPr>
                <w:rFonts w:ascii="Candara" w:hAnsi="Candara"/>
                <w:sz w:val="20"/>
                <w:szCs w:val="20"/>
              </w:rPr>
            </w:pPr>
            <w:hyperlink r:id="rId1309" w:tgtFrame="_blank" w:history="1">
              <w:r w:rsidRPr="00906C24">
                <w:rPr>
                  <w:rStyle w:val="Hiperpovezava"/>
                  <w:rFonts w:ascii="Candara" w:hAnsi="Candara"/>
                  <w:sz w:val="20"/>
                  <w:szCs w:val="20"/>
                </w:rPr>
                <w:t>01101-8/2018-10</w:t>
              </w:r>
            </w:hyperlink>
          </w:p>
        </w:tc>
        <w:tc>
          <w:tcPr>
            <w:tcW w:w="11755" w:type="dxa"/>
          </w:tcPr>
          <w:p w14:paraId="2C0077B6" w14:textId="77777777" w:rsidR="00642C31" w:rsidRPr="00906C24" w:rsidRDefault="00642C31" w:rsidP="00D53127">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poročilo o realizaciji načrta ravnanja s stvarnim premoženjem Občine Šempeter-Vrtojba za leto 2017.</w:t>
            </w:r>
          </w:p>
        </w:tc>
      </w:tr>
      <w:tr w:rsidR="00642C31" w:rsidRPr="00B319CE" w14:paraId="60080B23" w14:textId="77777777" w:rsidTr="00F27432">
        <w:tc>
          <w:tcPr>
            <w:tcW w:w="1366" w:type="dxa"/>
            <w:vMerge/>
            <w:shd w:val="clear" w:color="auto" w:fill="F2F2F2"/>
          </w:tcPr>
          <w:p w14:paraId="172A821F" w14:textId="77777777" w:rsidR="00642C31" w:rsidRDefault="00642C31" w:rsidP="00AE7F19">
            <w:pPr>
              <w:outlineLvl w:val="1"/>
              <w:rPr>
                <w:rFonts w:ascii="Candara" w:hAnsi="Candara"/>
                <w:b/>
              </w:rPr>
            </w:pPr>
          </w:p>
        </w:tc>
        <w:tc>
          <w:tcPr>
            <w:tcW w:w="1681" w:type="dxa"/>
            <w:gridSpan w:val="2"/>
          </w:tcPr>
          <w:p w14:paraId="54CEAF95" w14:textId="77777777" w:rsidR="00642C31" w:rsidRPr="00D53127" w:rsidRDefault="00642C31" w:rsidP="00A71E0C">
            <w:pPr>
              <w:outlineLvl w:val="1"/>
              <w:rPr>
                <w:rFonts w:ascii="Candara" w:hAnsi="Candara"/>
                <w:sz w:val="22"/>
                <w:szCs w:val="22"/>
              </w:rPr>
            </w:pPr>
            <w:hyperlink r:id="rId1310" w:tgtFrame="_blank" w:history="1">
              <w:r w:rsidRPr="00D53127">
                <w:rPr>
                  <w:rStyle w:val="Hiperpovezava"/>
                  <w:rFonts w:ascii="Candara" w:hAnsi="Candara"/>
                  <w:sz w:val="22"/>
                  <w:szCs w:val="22"/>
                </w:rPr>
                <w:t>01101-8/2018-11</w:t>
              </w:r>
            </w:hyperlink>
          </w:p>
        </w:tc>
        <w:tc>
          <w:tcPr>
            <w:tcW w:w="11755" w:type="dxa"/>
          </w:tcPr>
          <w:p w14:paraId="1832DC8B" w14:textId="77777777" w:rsidR="00642C31" w:rsidRPr="005F062C" w:rsidRDefault="00642C31" w:rsidP="00D53127">
            <w:pPr>
              <w:rPr>
                <w:rFonts w:ascii="Candara" w:hAnsi="Candara"/>
                <w:b/>
              </w:rPr>
            </w:pPr>
            <w:r w:rsidRPr="00D53127">
              <w:rPr>
                <w:rFonts w:ascii="Candara" w:hAnsi="Candara"/>
              </w:rPr>
              <w:t xml:space="preserve">Občinski svet Občine Šempeter-Vrtojba sprejme </w:t>
            </w:r>
            <w:r w:rsidRPr="005F062C">
              <w:rPr>
                <w:rFonts w:ascii="Candara" w:hAnsi="Candara"/>
                <w:b/>
              </w:rPr>
              <w:t>Odlok o sofinanciranju letnega programa športa v občini Šempeter-Vrtojba.</w:t>
            </w:r>
          </w:p>
          <w:p w14:paraId="72438C2C" w14:textId="77777777" w:rsidR="00A33BB6" w:rsidRDefault="00642C31" w:rsidP="00E20E18">
            <w:pPr>
              <w:numPr>
                <w:ilvl w:val="0"/>
                <w:numId w:val="83"/>
              </w:numPr>
              <w:rPr>
                <w:rFonts w:ascii="Candara" w:hAnsi="Candara"/>
              </w:rPr>
            </w:pPr>
            <w:hyperlink r:id="rId1311" w:tgtFrame="_blank" w:history="1">
              <w:r w:rsidRPr="00D53127">
                <w:rPr>
                  <w:rStyle w:val="Hiperpovezava"/>
                  <w:rFonts w:ascii="Candara" w:hAnsi="Candara"/>
                </w:rPr>
                <w:t>Odlok o sofinanciranju letnega programa športa v občini Šempeter-Vrtojba</w:t>
              </w:r>
            </w:hyperlink>
            <w:r w:rsidRPr="00D53127">
              <w:rPr>
                <w:rFonts w:ascii="Candara" w:hAnsi="Candara"/>
              </w:rPr>
              <w:t xml:space="preserve">,  Uradni list RS </w:t>
            </w:r>
            <w:hyperlink r:id="rId1312" w:tgtFrame="_blank" w:history="1">
              <w:r w:rsidRPr="00D53127">
                <w:rPr>
                  <w:rStyle w:val="Hiperpovezava"/>
                  <w:rFonts w:ascii="Candara" w:hAnsi="Candara"/>
                </w:rPr>
                <w:t>št. 32/2018</w:t>
              </w:r>
            </w:hyperlink>
            <w:r w:rsidRPr="00D53127">
              <w:rPr>
                <w:rFonts w:ascii="Candara" w:hAnsi="Candara"/>
              </w:rPr>
              <w:t xml:space="preserve"> z  dne 11. 5. 2018</w:t>
            </w:r>
          </w:p>
          <w:p w14:paraId="24655F5C" w14:textId="77777777" w:rsidR="00A33BB6" w:rsidRPr="00A33BB6" w:rsidRDefault="00A33BB6" w:rsidP="00A33BB6">
            <w:pPr>
              <w:rPr>
                <w:rStyle w:val="Krepko"/>
                <w:rFonts w:ascii="Candara" w:hAnsi="Candara"/>
                <w:b w:val="0"/>
                <w:bCs w:val="0"/>
                <w:i/>
                <w:color w:val="808080"/>
                <w:sz w:val="20"/>
                <w:szCs w:val="20"/>
              </w:rPr>
            </w:pPr>
            <w:r w:rsidRPr="00A33BB6">
              <w:rPr>
                <w:rFonts w:ascii="Candara" w:hAnsi="Candara"/>
                <w:i/>
                <w:color w:val="808080"/>
                <w:sz w:val="20"/>
                <w:szCs w:val="20"/>
              </w:rPr>
              <w:t>Z dnem uveljavitve tega odloka preneha veljati Pravilnik o sofinanciranju letnih programov športa v Občini Šempeter - Vrtojba (Uradni list RS, št. 22/08).</w:t>
            </w:r>
          </w:p>
        </w:tc>
      </w:tr>
      <w:tr w:rsidR="00642C31" w:rsidRPr="00B319CE" w14:paraId="64EFF8E6" w14:textId="77777777" w:rsidTr="00F27432">
        <w:tc>
          <w:tcPr>
            <w:tcW w:w="1366" w:type="dxa"/>
            <w:vMerge/>
            <w:shd w:val="clear" w:color="auto" w:fill="F2F2F2"/>
          </w:tcPr>
          <w:p w14:paraId="2FA018D4" w14:textId="77777777" w:rsidR="00642C31" w:rsidRDefault="00642C31" w:rsidP="00AE7F19">
            <w:pPr>
              <w:outlineLvl w:val="1"/>
              <w:rPr>
                <w:rFonts w:ascii="Candara" w:hAnsi="Candara"/>
                <w:b/>
              </w:rPr>
            </w:pPr>
          </w:p>
        </w:tc>
        <w:tc>
          <w:tcPr>
            <w:tcW w:w="1681" w:type="dxa"/>
            <w:gridSpan w:val="2"/>
          </w:tcPr>
          <w:p w14:paraId="2BE55210" w14:textId="77777777" w:rsidR="00642C31" w:rsidRPr="00906C24" w:rsidRDefault="00642C31" w:rsidP="00A71E0C">
            <w:pPr>
              <w:outlineLvl w:val="1"/>
              <w:rPr>
                <w:rFonts w:ascii="Candara" w:hAnsi="Candara"/>
                <w:sz w:val="20"/>
                <w:szCs w:val="20"/>
              </w:rPr>
            </w:pPr>
            <w:hyperlink r:id="rId1313" w:tgtFrame="_blank" w:history="1">
              <w:r w:rsidRPr="00906C24">
                <w:rPr>
                  <w:rStyle w:val="Hiperpovezava"/>
                  <w:rFonts w:ascii="Candara" w:hAnsi="Candara"/>
                  <w:sz w:val="20"/>
                  <w:szCs w:val="20"/>
                </w:rPr>
                <w:t>01101-8/2018-13</w:t>
              </w:r>
            </w:hyperlink>
          </w:p>
        </w:tc>
        <w:tc>
          <w:tcPr>
            <w:tcW w:w="11755" w:type="dxa"/>
          </w:tcPr>
          <w:p w14:paraId="1789E983" w14:textId="77777777" w:rsidR="00642C31" w:rsidRPr="00906C24" w:rsidRDefault="00642C31" w:rsidP="00D53127">
            <w:pPr>
              <w:rPr>
                <w:rFonts w:ascii="Candara" w:hAnsi="Candara"/>
                <w:strike/>
                <w:sz w:val="20"/>
                <w:szCs w:val="20"/>
              </w:rPr>
            </w:pPr>
            <w:r w:rsidRPr="00906C24">
              <w:rPr>
                <w:rFonts w:ascii="Candara" w:hAnsi="Candara"/>
                <w:strike/>
                <w:sz w:val="20"/>
                <w:szCs w:val="20"/>
              </w:rPr>
              <w:t xml:space="preserve">Občinski svet Občine Šempeter-Vrtojba sprejme </w:t>
            </w:r>
            <w:r w:rsidRPr="00906C24">
              <w:rPr>
                <w:rFonts w:ascii="Candara" w:hAnsi="Candara"/>
                <w:b/>
                <w:strike/>
                <w:sz w:val="20"/>
                <w:szCs w:val="20"/>
              </w:rPr>
              <w:t>Letni program športa v Občini Šempeter-Vrtojba za leto 2018</w:t>
            </w:r>
          </w:p>
          <w:p w14:paraId="20CFF4D3" w14:textId="77777777" w:rsidR="00642C31" w:rsidRPr="00906C24" w:rsidRDefault="00642C31" w:rsidP="00E20E18">
            <w:pPr>
              <w:numPr>
                <w:ilvl w:val="0"/>
                <w:numId w:val="84"/>
              </w:numPr>
              <w:rPr>
                <w:rStyle w:val="Krepko"/>
                <w:rFonts w:ascii="Candara" w:hAnsi="Candara"/>
                <w:b w:val="0"/>
                <w:bCs w:val="0"/>
                <w:sz w:val="20"/>
                <w:szCs w:val="20"/>
              </w:rPr>
            </w:pPr>
            <w:hyperlink r:id="rId1314" w:tgtFrame="_blank" w:history="1">
              <w:r w:rsidRPr="00906C24">
                <w:rPr>
                  <w:rStyle w:val="Hiperpovezava"/>
                  <w:rFonts w:ascii="Candara" w:hAnsi="Candara"/>
                  <w:strike/>
                  <w:sz w:val="20"/>
                  <w:szCs w:val="20"/>
                </w:rPr>
                <w:t>Letni program športa v Občini Šempeter-Vrtojba za leto 2018</w:t>
              </w:r>
            </w:hyperlink>
            <w:r w:rsidRPr="00906C24">
              <w:rPr>
                <w:rFonts w:ascii="Candara" w:hAnsi="Candara"/>
                <w:strike/>
                <w:sz w:val="20"/>
                <w:szCs w:val="20"/>
              </w:rPr>
              <w:t xml:space="preserve">, Uradni list RS </w:t>
            </w:r>
            <w:hyperlink r:id="rId1315" w:tgtFrame="_blank" w:history="1">
              <w:r w:rsidRPr="00906C24">
                <w:rPr>
                  <w:rStyle w:val="Hiperpovezava"/>
                  <w:rFonts w:ascii="Candara" w:hAnsi="Candara"/>
                  <w:strike/>
                  <w:sz w:val="20"/>
                  <w:szCs w:val="20"/>
                </w:rPr>
                <w:t>št. 32/2018</w:t>
              </w:r>
            </w:hyperlink>
            <w:r w:rsidRPr="00906C24">
              <w:rPr>
                <w:rFonts w:ascii="Candara" w:hAnsi="Candara"/>
                <w:strike/>
                <w:sz w:val="20"/>
                <w:szCs w:val="20"/>
              </w:rPr>
              <w:t xml:space="preserve"> z dne 11. 5. 2018</w:t>
            </w:r>
          </w:p>
        </w:tc>
      </w:tr>
      <w:tr w:rsidR="00642C31" w:rsidRPr="00B319CE" w14:paraId="7622A75D" w14:textId="77777777" w:rsidTr="00F27432">
        <w:tc>
          <w:tcPr>
            <w:tcW w:w="1366" w:type="dxa"/>
            <w:vMerge/>
            <w:shd w:val="clear" w:color="auto" w:fill="F2F2F2"/>
          </w:tcPr>
          <w:p w14:paraId="652C7CE0" w14:textId="77777777" w:rsidR="00642C31" w:rsidRDefault="00642C31" w:rsidP="00AE7F19">
            <w:pPr>
              <w:outlineLvl w:val="1"/>
              <w:rPr>
                <w:rFonts w:ascii="Candara" w:hAnsi="Candara"/>
                <w:b/>
              </w:rPr>
            </w:pPr>
          </w:p>
        </w:tc>
        <w:tc>
          <w:tcPr>
            <w:tcW w:w="1681" w:type="dxa"/>
            <w:gridSpan w:val="2"/>
          </w:tcPr>
          <w:p w14:paraId="76BF77BC" w14:textId="77777777" w:rsidR="00642C31" w:rsidRPr="00906C24" w:rsidRDefault="00642C31" w:rsidP="00A71E0C">
            <w:pPr>
              <w:outlineLvl w:val="1"/>
              <w:rPr>
                <w:rFonts w:ascii="Candara" w:hAnsi="Candara"/>
                <w:sz w:val="20"/>
                <w:szCs w:val="20"/>
              </w:rPr>
            </w:pPr>
            <w:hyperlink r:id="rId1316" w:tgtFrame="_blank" w:history="1">
              <w:r w:rsidRPr="00906C24">
                <w:rPr>
                  <w:rStyle w:val="Hiperpovezava"/>
                  <w:rFonts w:ascii="Candara" w:hAnsi="Candara"/>
                  <w:sz w:val="20"/>
                  <w:szCs w:val="20"/>
                </w:rPr>
                <w:t>01101-8/2018-19</w:t>
              </w:r>
            </w:hyperlink>
          </w:p>
        </w:tc>
        <w:tc>
          <w:tcPr>
            <w:tcW w:w="11755" w:type="dxa"/>
          </w:tcPr>
          <w:p w14:paraId="2A6169C0" w14:textId="77777777" w:rsidR="00642C31" w:rsidRPr="00906C24" w:rsidRDefault="00642C31" w:rsidP="00906C24">
            <w:pPr>
              <w:rPr>
                <w:rStyle w:val="Krepko"/>
                <w:rFonts w:ascii="Candara" w:hAnsi="Candara"/>
                <w:strike/>
                <w:sz w:val="20"/>
                <w:szCs w:val="20"/>
              </w:rPr>
            </w:pPr>
            <w:r w:rsidRPr="00906C24">
              <w:rPr>
                <w:rFonts w:ascii="Candara" w:hAnsi="Candara"/>
                <w:strike/>
                <w:sz w:val="20"/>
                <w:szCs w:val="20"/>
              </w:rPr>
              <w:t xml:space="preserve">1. Občinski svet Občine Šempeter-Vrtojba se je </w:t>
            </w:r>
            <w:r w:rsidRPr="00906C24">
              <w:rPr>
                <w:rFonts w:ascii="Candara" w:hAnsi="Candara"/>
                <w:b/>
                <w:strike/>
                <w:sz w:val="20"/>
                <w:szCs w:val="20"/>
              </w:rPr>
              <w:t>seznanil s predlogom Aneksa št. 1 k Pogodbi o ustanovitvi zavoda VISOKOŠOLSKO IN RAZISKOVALNO SREDIŠČE PRIMORSKE</w:t>
            </w:r>
            <w:r w:rsidRPr="00906C24">
              <w:rPr>
                <w:rFonts w:ascii="Candara" w:hAnsi="Candara"/>
                <w:strike/>
                <w:sz w:val="20"/>
                <w:szCs w:val="20"/>
              </w:rPr>
              <w:t>, podpisane dne 6. 9. 2004.</w:t>
            </w:r>
            <w:r w:rsidRPr="00906C24">
              <w:rPr>
                <w:rFonts w:ascii="Candara" w:hAnsi="Candara"/>
                <w:strike/>
                <w:sz w:val="20"/>
                <w:szCs w:val="20"/>
              </w:rPr>
              <w:br/>
            </w:r>
            <w:r w:rsidRPr="00906C24">
              <w:rPr>
                <w:rFonts w:ascii="Candara" w:hAnsi="Candara"/>
                <w:strike/>
                <w:sz w:val="20"/>
                <w:szCs w:val="20"/>
              </w:rPr>
              <w:lastRenderedPageBreak/>
              <w:t>2. Občinski svet Občine Šempeter-Vrtojba pooblašča župana za podpis aneksa v predlaganem besedilu ter čistopisa Pogodbe o ustanovitvi zavoda VISOKOŠOLSKO IN RAZISKOVALNO SREDIŠČE PRIMORSKE, podpisane dne 6. 9. 2004.</w:t>
            </w:r>
          </w:p>
        </w:tc>
      </w:tr>
      <w:tr w:rsidR="00642C31" w:rsidRPr="00B319CE" w14:paraId="7D277510" w14:textId="77777777" w:rsidTr="00F27432">
        <w:tc>
          <w:tcPr>
            <w:tcW w:w="1366" w:type="dxa"/>
            <w:vMerge/>
            <w:shd w:val="clear" w:color="auto" w:fill="F2F2F2"/>
          </w:tcPr>
          <w:p w14:paraId="2A7B98F7" w14:textId="77777777" w:rsidR="00642C31" w:rsidRDefault="00642C31" w:rsidP="00AE7F19">
            <w:pPr>
              <w:outlineLvl w:val="1"/>
              <w:rPr>
                <w:rFonts w:ascii="Candara" w:hAnsi="Candara"/>
                <w:b/>
              </w:rPr>
            </w:pPr>
          </w:p>
        </w:tc>
        <w:tc>
          <w:tcPr>
            <w:tcW w:w="1681" w:type="dxa"/>
            <w:gridSpan w:val="2"/>
          </w:tcPr>
          <w:p w14:paraId="62A81112" w14:textId="77777777" w:rsidR="00642C31" w:rsidRPr="00A80238" w:rsidRDefault="00642C31" w:rsidP="00A71E0C">
            <w:pPr>
              <w:outlineLvl w:val="1"/>
              <w:rPr>
                <w:rFonts w:ascii="Candara" w:hAnsi="Candara"/>
                <w:strike/>
                <w:sz w:val="22"/>
                <w:szCs w:val="22"/>
              </w:rPr>
            </w:pPr>
            <w:hyperlink r:id="rId1317" w:tgtFrame="_blank" w:history="1">
              <w:r w:rsidRPr="00A80238">
                <w:rPr>
                  <w:rStyle w:val="Hiperpovezava"/>
                  <w:rFonts w:ascii="Candara" w:hAnsi="Candara"/>
                  <w:strike/>
                  <w:sz w:val="22"/>
                  <w:szCs w:val="22"/>
                </w:rPr>
                <w:t>01101-8/2018-15</w:t>
              </w:r>
            </w:hyperlink>
          </w:p>
        </w:tc>
        <w:tc>
          <w:tcPr>
            <w:tcW w:w="11755" w:type="dxa"/>
          </w:tcPr>
          <w:p w14:paraId="64A3DB78" w14:textId="77777777" w:rsidR="00642C31" w:rsidRPr="00A80238" w:rsidRDefault="00642C31" w:rsidP="00E20E18">
            <w:pPr>
              <w:numPr>
                <w:ilvl w:val="0"/>
                <w:numId w:val="85"/>
              </w:numPr>
              <w:rPr>
                <w:rStyle w:val="Krepko"/>
                <w:rFonts w:ascii="Candara" w:hAnsi="Candara"/>
                <w:b w:val="0"/>
                <w:bCs w:val="0"/>
                <w:strike/>
              </w:rPr>
            </w:pPr>
            <w:hyperlink r:id="rId1318" w:tgtFrame="_blank" w:history="1">
              <w:r w:rsidRPr="00A80238">
                <w:rPr>
                  <w:rStyle w:val="Hiperpovezava"/>
                  <w:rFonts w:ascii="Candara" w:hAnsi="Candara"/>
                  <w:strike/>
                </w:rPr>
                <w:t>Odlok o spremembah in dopolnitvah Odloka o načinu izvajanja obvezne občinske gospodarske javne službe zbiranja določenih vrst komunalnih odpadkov v Občini Šempeter-</w:t>
              </w:r>
              <w:proofErr w:type="spellStart"/>
              <w:r w:rsidRPr="00A80238">
                <w:rPr>
                  <w:rStyle w:val="Hiperpovezava"/>
                  <w:rFonts w:ascii="Candara" w:hAnsi="Candara"/>
                  <w:strike/>
                </w:rPr>
                <w:t>Vrtojba</w:t>
              </w:r>
            </w:hyperlink>
            <w:r w:rsidRPr="00A80238">
              <w:rPr>
                <w:strike/>
              </w:rPr>
              <w:t>,</w:t>
            </w:r>
            <w:r w:rsidRPr="00A80238">
              <w:rPr>
                <w:rFonts w:ascii="Candara" w:hAnsi="Candara"/>
                <w:strike/>
              </w:rPr>
              <w:t>št</w:t>
            </w:r>
            <w:proofErr w:type="spellEnd"/>
            <w:r w:rsidRPr="00A80238">
              <w:rPr>
                <w:rFonts w:ascii="Candara" w:hAnsi="Candara"/>
                <w:strike/>
              </w:rPr>
              <w:t xml:space="preserve">. 01101-8/2018-16, Uradni list RS </w:t>
            </w:r>
            <w:hyperlink r:id="rId1319" w:history="1">
              <w:r w:rsidRPr="00A80238">
                <w:rPr>
                  <w:rStyle w:val="Hiperpovezava"/>
                  <w:rFonts w:ascii="Candara" w:hAnsi="Candara"/>
                  <w:strike/>
                </w:rPr>
                <w:t>št. 53/2018</w:t>
              </w:r>
            </w:hyperlink>
            <w:r w:rsidRPr="00A80238">
              <w:rPr>
                <w:rFonts w:ascii="Candara" w:hAnsi="Candara"/>
                <w:strike/>
              </w:rPr>
              <w:t xml:space="preserve"> z dne 3. 8. 2018</w:t>
            </w:r>
          </w:p>
        </w:tc>
      </w:tr>
      <w:tr w:rsidR="00642C31" w:rsidRPr="00B319CE" w14:paraId="13C39A1C" w14:textId="77777777" w:rsidTr="00F27432">
        <w:tc>
          <w:tcPr>
            <w:tcW w:w="1366" w:type="dxa"/>
            <w:vMerge w:val="restart"/>
            <w:shd w:val="clear" w:color="auto" w:fill="F2F2F2"/>
          </w:tcPr>
          <w:p w14:paraId="6DC2EB49" w14:textId="77777777" w:rsidR="00642C31" w:rsidRDefault="00642C31" w:rsidP="00AE7F19">
            <w:pPr>
              <w:outlineLvl w:val="1"/>
              <w:rPr>
                <w:rFonts w:ascii="Candara" w:hAnsi="Candara"/>
                <w:b/>
              </w:rPr>
            </w:pPr>
          </w:p>
        </w:tc>
        <w:tc>
          <w:tcPr>
            <w:tcW w:w="1681" w:type="dxa"/>
            <w:gridSpan w:val="2"/>
          </w:tcPr>
          <w:p w14:paraId="69C92EC0" w14:textId="77777777" w:rsidR="00642C31" w:rsidRPr="00D53127" w:rsidRDefault="00642C31" w:rsidP="00A71E0C">
            <w:pPr>
              <w:outlineLvl w:val="1"/>
              <w:rPr>
                <w:rFonts w:ascii="Candara" w:hAnsi="Candara"/>
                <w:sz w:val="22"/>
                <w:szCs w:val="22"/>
              </w:rPr>
            </w:pPr>
            <w:hyperlink r:id="rId1320" w:tgtFrame="_blank" w:history="1">
              <w:r w:rsidRPr="00D53127">
                <w:rPr>
                  <w:rStyle w:val="Hiperpovezava"/>
                  <w:rFonts w:ascii="Candara" w:hAnsi="Candara"/>
                  <w:sz w:val="22"/>
                  <w:szCs w:val="22"/>
                </w:rPr>
                <w:t>01101-8/2018-17</w:t>
              </w:r>
            </w:hyperlink>
          </w:p>
        </w:tc>
        <w:tc>
          <w:tcPr>
            <w:tcW w:w="11755" w:type="dxa"/>
          </w:tcPr>
          <w:p w14:paraId="661376DB" w14:textId="77777777" w:rsidR="00642C31" w:rsidRPr="00D53127" w:rsidRDefault="00642C31" w:rsidP="00D53127">
            <w:pPr>
              <w:rPr>
                <w:rStyle w:val="Krepko"/>
                <w:rFonts w:ascii="Candara" w:hAnsi="Candara"/>
              </w:rPr>
            </w:pPr>
            <w:r w:rsidRPr="00D53127">
              <w:rPr>
                <w:rFonts w:ascii="Candara" w:hAnsi="Candara"/>
              </w:rPr>
              <w:t xml:space="preserve">Občinski svet Občine Šempeter-Vrtojba sprejme </w:t>
            </w:r>
            <w:r w:rsidRPr="005F062C">
              <w:rPr>
                <w:rFonts w:ascii="Candara" w:hAnsi="Candara"/>
                <w:b/>
              </w:rPr>
              <w:t>informacijo</w:t>
            </w:r>
            <w:r w:rsidRPr="00D53127">
              <w:rPr>
                <w:rFonts w:ascii="Candara" w:hAnsi="Candara"/>
              </w:rPr>
              <w:t xml:space="preserve"> o </w:t>
            </w:r>
            <w:r w:rsidRPr="005F062C">
              <w:rPr>
                <w:rFonts w:ascii="Candara" w:hAnsi="Candara"/>
                <w:b/>
              </w:rPr>
              <w:t>Sporazumu o sodelovanju pri izvajanju gospodarskih javnih služb obdelave in odlaganja komunalnih odpadkov na Uničnem.</w:t>
            </w:r>
          </w:p>
        </w:tc>
      </w:tr>
      <w:tr w:rsidR="00642C31" w:rsidRPr="00B319CE" w14:paraId="1CB15893" w14:textId="77777777" w:rsidTr="00F27432">
        <w:tc>
          <w:tcPr>
            <w:tcW w:w="1366" w:type="dxa"/>
            <w:vMerge/>
            <w:shd w:val="clear" w:color="auto" w:fill="F2F2F2"/>
          </w:tcPr>
          <w:p w14:paraId="51FBE2E3" w14:textId="77777777" w:rsidR="00642C31" w:rsidRDefault="00642C31" w:rsidP="00AE7F19">
            <w:pPr>
              <w:outlineLvl w:val="1"/>
              <w:rPr>
                <w:rFonts w:ascii="Candara" w:hAnsi="Candara"/>
                <w:b/>
              </w:rPr>
            </w:pPr>
          </w:p>
        </w:tc>
        <w:tc>
          <w:tcPr>
            <w:tcW w:w="1681" w:type="dxa"/>
            <w:gridSpan w:val="2"/>
          </w:tcPr>
          <w:p w14:paraId="473BF994" w14:textId="77777777" w:rsidR="00642C31" w:rsidRPr="00D53127" w:rsidRDefault="00642C31" w:rsidP="00A71E0C">
            <w:pPr>
              <w:outlineLvl w:val="1"/>
              <w:rPr>
                <w:rFonts w:ascii="Candara" w:hAnsi="Candara"/>
                <w:sz w:val="22"/>
                <w:szCs w:val="22"/>
              </w:rPr>
            </w:pPr>
            <w:hyperlink r:id="rId1321" w:tgtFrame="_blank" w:history="1">
              <w:r w:rsidRPr="00D53127">
                <w:rPr>
                  <w:rStyle w:val="Hiperpovezava"/>
                  <w:rFonts w:ascii="Candara" w:hAnsi="Candara"/>
                  <w:sz w:val="22"/>
                  <w:szCs w:val="22"/>
                </w:rPr>
                <w:t>01101-8/2018-18</w:t>
              </w:r>
            </w:hyperlink>
          </w:p>
        </w:tc>
        <w:tc>
          <w:tcPr>
            <w:tcW w:w="11755" w:type="dxa"/>
          </w:tcPr>
          <w:p w14:paraId="62E277CF" w14:textId="77777777" w:rsidR="00642C31" w:rsidRPr="00D53127" w:rsidRDefault="00642C31" w:rsidP="00D53127">
            <w:pPr>
              <w:rPr>
                <w:rFonts w:ascii="Candara" w:hAnsi="Candara"/>
              </w:rPr>
            </w:pPr>
            <w:r w:rsidRPr="005F062C">
              <w:rPr>
                <w:rFonts w:ascii="Candara" w:hAnsi="Candara"/>
                <w:b/>
              </w:rPr>
              <w:t>Sklep o dopolnitvi Sklepa o imenovanju občinske volilne komisije</w:t>
            </w:r>
            <w:r w:rsidRPr="00D53127">
              <w:rPr>
                <w:rFonts w:ascii="Candara" w:hAnsi="Candara"/>
              </w:rPr>
              <w:br/>
            </w:r>
            <w:r w:rsidRPr="00906C24">
              <w:rPr>
                <w:rFonts w:ascii="Candara" w:hAnsi="Candara"/>
                <w:sz w:val="20"/>
                <w:szCs w:val="20"/>
              </w:rPr>
              <w:t xml:space="preserve">1. V prvem členu se doda besedilo: </w:t>
            </w:r>
            <w:r w:rsidRPr="00906C24">
              <w:rPr>
                <w:rFonts w:ascii="Candara" w:hAnsi="Candara"/>
                <w:sz w:val="20"/>
                <w:szCs w:val="20"/>
              </w:rPr>
              <w:br/>
              <w:t>»8. Nika Vičič, Cvetlična ulica 4, Šempeter pri Gorici - namestnica članice. »</w:t>
            </w:r>
            <w:r w:rsidRPr="00906C24">
              <w:rPr>
                <w:rFonts w:ascii="Candara" w:hAnsi="Candara"/>
                <w:sz w:val="20"/>
                <w:szCs w:val="20"/>
              </w:rPr>
              <w:br/>
              <w:t>2.Sklep začne veljati takoj.</w:t>
            </w:r>
          </w:p>
          <w:p w14:paraId="251B2042" w14:textId="77777777" w:rsidR="00642C31" w:rsidRPr="00D53127" w:rsidRDefault="00642C31" w:rsidP="00E20E18">
            <w:pPr>
              <w:numPr>
                <w:ilvl w:val="0"/>
                <w:numId w:val="86"/>
              </w:numPr>
              <w:rPr>
                <w:rStyle w:val="Krepko"/>
                <w:rFonts w:ascii="Candara" w:hAnsi="Candara"/>
                <w:b w:val="0"/>
                <w:bCs w:val="0"/>
              </w:rPr>
            </w:pPr>
            <w:hyperlink r:id="rId1322" w:tgtFrame="_blank" w:history="1">
              <w:r w:rsidRPr="00D53127">
                <w:rPr>
                  <w:rStyle w:val="Hiperpovezava"/>
                  <w:rFonts w:ascii="Candara" w:hAnsi="Candara"/>
                </w:rPr>
                <w:t>Sklep o dopolnitvi Sklepa o imenovanju občinske volilne komisije</w:t>
              </w:r>
            </w:hyperlink>
            <w:r w:rsidRPr="00D53127">
              <w:rPr>
                <w:rFonts w:ascii="Candara" w:hAnsi="Candara"/>
              </w:rPr>
              <w:t xml:space="preserve">, Uradni list RS </w:t>
            </w:r>
            <w:hyperlink r:id="rId1323" w:tgtFrame="_blank" w:history="1">
              <w:r w:rsidRPr="00D53127">
                <w:rPr>
                  <w:rStyle w:val="Hiperpovezava"/>
                  <w:rFonts w:ascii="Candara" w:hAnsi="Candara"/>
                </w:rPr>
                <w:t>št. 32/2018</w:t>
              </w:r>
            </w:hyperlink>
            <w:r w:rsidRPr="00D53127">
              <w:rPr>
                <w:rFonts w:ascii="Candara" w:hAnsi="Candara"/>
              </w:rPr>
              <w:t xml:space="preserve"> z dne 11. 5. 2018</w:t>
            </w:r>
          </w:p>
        </w:tc>
      </w:tr>
      <w:tr w:rsidR="00642C31" w:rsidRPr="00B319CE" w14:paraId="5486197F" w14:textId="77777777" w:rsidTr="00F27432">
        <w:tc>
          <w:tcPr>
            <w:tcW w:w="1366" w:type="dxa"/>
            <w:vMerge/>
            <w:shd w:val="clear" w:color="auto" w:fill="F2F2F2"/>
          </w:tcPr>
          <w:p w14:paraId="5A9FB5A6" w14:textId="77777777" w:rsidR="00642C31" w:rsidRDefault="00642C31" w:rsidP="00AE7F19">
            <w:pPr>
              <w:outlineLvl w:val="1"/>
              <w:rPr>
                <w:rFonts w:ascii="Candara" w:hAnsi="Candara"/>
                <w:b/>
              </w:rPr>
            </w:pPr>
          </w:p>
        </w:tc>
        <w:tc>
          <w:tcPr>
            <w:tcW w:w="1681" w:type="dxa"/>
            <w:gridSpan w:val="2"/>
          </w:tcPr>
          <w:p w14:paraId="3C088EA0" w14:textId="77777777" w:rsidR="00642C31" w:rsidRPr="00D53127" w:rsidRDefault="00642C31" w:rsidP="00D53127">
            <w:pPr>
              <w:outlineLvl w:val="1"/>
              <w:rPr>
                <w:rFonts w:ascii="Candara" w:hAnsi="Candara"/>
                <w:sz w:val="22"/>
                <w:szCs w:val="22"/>
              </w:rPr>
            </w:pPr>
            <w:hyperlink r:id="rId1324" w:tgtFrame="_blank" w:history="1">
              <w:r w:rsidRPr="00D53127">
                <w:rPr>
                  <w:rStyle w:val="Hiperpovezava"/>
                  <w:rFonts w:ascii="Candara" w:hAnsi="Candara"/>
                  <w:sz w:val="22"/>
                  <w:szCs w:val="22"/>
                </w:rPr>
                <w:t>Zapisnik 36. seje</w:t>
              </w:r>
            </w:hyperlink>
          </w:p>
        </w:tc>
        <w:tc>
          <w:tcPr>
            <w:tcW w:w="11755" w:type="dxa"/>
          </w:tcPr>
          <w:p w14:paraId="2F546A7D" w14:textId="77777777" w:rsidR="00642C31" w:rsidRPr="00D53127" w:rsidRDefault="00642C31" w:rsidP="00D53127">
            <w:pPr>
              <w:rPr>
                <w:rStyle w:val="Krepko"/>
                <w:rFonts w:ascii="Candara" w:hAnsi="Candara"/>
                <w:b w:val="0"/>
              </w:rPr>
            </w:pPr>
            <w:r w:rsidRPr="005F062C">
              <w:rPr>
                <w:rStyle w:val="Krepko"/>
                <w:rFonts w:ascii="Candara" w:hAnsi="Candara"/>
              </w:rPr>
              <w:t xml:space="preserve">Zapisnik 36. seje </w:t>
            </w:r>
            <w:r w:rsidRPr="00D53127">
              <w:rPr>
                <w:rStyle w:val="Krepko"/>
                <w:rFonts w:ascii="Candara" w:hAnsi="Candara"/>
                <w:b w:val="0"/>
              </w:rPr>
              <w:t>Občinskega sveta Občine Šempeter-Vrtojba, ki je bila dne 15. 2. 2018</w:t>
            </w:r>
          </w:p>
        </w:tc>
      </w:tr>
      <w:tr w:rsidR="00642C31" w:rsidRPr="00B319CE" w14:paraId="64014704" w14:textId="77777777" w:rsidTr="00F27432">
        <w:tc>
          <w:tcPr>
            <w:tcW w:w="1366" w:type="dxa"/>
            <w:vMerge/>
            <w:shd w:val="clear" w:color="auto" w:fill="F2F2F2"/>
          </w:tcPr>
          <w:p w14:paraId="378D000B" w14:textId="77777777" w:rsidR="00642C31" w:rsidRDefault="00642C31" w:rsidP="00AE7F19">
            <w:pPr>
              <w:outlineLvl w:val="1"/>
              <w:rPr>
                <w:rFonts w:ascii="Candara" w:hAnsi="Candara"/>
                <w:b/>
              </w:rPr>
            </w:pPr>
          </w:p>
        </w:tc>
        <w:tc>
          <w:tcPr>
            <w:tcW w:w="1681" w:type="dxa"/>
            <w:gridSpan w:val="2"/>
          </w:tcPr>
          <w:p w14:paraId="374776D8" w14:textId="77777777" w:rsidR="00642C31" w:rsidRPr="00D53127" w:rsidRDefault="00642C31" w:rsidP="00D53127">
            <w:pPr>
              <w:outlineLvl w:val="1"/>
              <w:rPr>
                <w:rFonts w:ascii="Candara" w:hAnsi="Candara"/>
                <w:sz w:val="22"/>
                <w:szCs w:val="22"/>
              </w:rPr>
            </w:pPr>
            <w:hyperlink r:id="rId1325" w:tgtFrame="_blank" w:history="1">
              <w:r w:rsidRPr="00D53127">
                <w:rPr>
                  <w:rStyle w:val="Hiperpovezava"/>
                  <w:rFonts w:ascii="Candara" w:hAnsi="Candara"/>
                  <w:sz w:val="22"/>
                  <w:szCs w:val="22"/>
                </w:rPr>
                <w:t>Sklep št. 01101-6/2018-3</w:t>
              </w:r>
            </w:hyperlink>
          </w:p>
        </w:tc>
        <w:tc>
          <w:tcPr>
            <w:tcW w:w="11755" w:type="dxa"/>
          </w:tcPr>
          <w:p w14:paraId="4BA715EF" w14:textId="77777777" w:rsidR="00642C31" w:rsidRPr="00906C24" w:rsidRDefault="00642C31" w:rsidP="00D53127">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 o letnemu poročilu o delu Nadzornega odbora Občine Šempeter-Vrtojba za leto 2017.</w:t>
            </w:r>
          </w:p>
        </w:tc>
      </w:tr>
      <w:tr w:rsidR="00642C31" w:rsidRPr="00B319CE" w14:paraId="6A20519B" w14:textId="77777777" w:rsidTr="00F27432">
        <w:tc>
          <w:tcPr>
            <w:tcW w:w="1366" w:type="dxa"/>
            <w:vMerge/>
            <w:shd w:val="clear" w:color="auto" w:fill="F2F2F2"/>
          </w:tcPr>
          <w:p w14:paraId="200E5273" w14:textId="77777777" w:rsidR="00642C31" w:rsidRDefault="00642C31" w:rsidP="00AE7F19">
            <w:pPr>
              <w:outlineLvl w:val="1"/>
              <w:rPr>
                <w:rFonts w:ascii="Candara" w:hAnsi="Candara"/>
                <w:b/>
              </w:rPr>
            </w:pPr>
          </w:p>
        </w:tc>
        <w:tc>
          <w:tcPr>
            <w:tcW w:w="1681" w:type="dxa"/>
            <w:gridSpan w:val="2"/>
          </w:tcPr>
          <w:p w14:paraId="607DD221" w14:textId="77777777" w:rsidR="00642C31" w:rsidRPr="00E61A8C" w:rsidRDefault="00642C31" w:rsidP="00D53127">
            <w:pPr>
              <w:outlineLvl w:val="1"/>
              <w:rPr>
                <w:rFonts w:ascii="Candara" w:hAnsi="Candara"/>
                <w:strike/>
                <w:sz w:val="22"/>
                <w:szCs w:val="22"/>
              </w:rPr>
            </w:pPr>
            <w:hyperlink r:id="rId1326" w:tgtFrame="_blank" w:history="1">
              <w:r w:rsidRPr="00E61A8C">
                <w:rPr>
                  <w:rStyle w:val="Hiperpovezava"/>
                  <w:rFonts w:ascii="Candara" w:hAnsi="Candara"/>
                  <w:strike/>
                  <w:sz w:val="22"/>
                  <w:szCs w:val="22"/>
                </w:rPr>
                <w:t>Sklep št. 01101-6/2018-4</w:t>
              </w:r>
            </w:hyperlink>
          </w:p>
        </w:tc>
        <w:tc>
          <w:tcPr>
            <w:tcW w:w="11755" w:type="dxa"/>
          </w:tcPr>
          <w:p w14:paraId="55F31959" w14:textId="77777777" w:rsidR="00642C31" w:rsidRPr="00E61A8C" w:rsidRDefault="00642C31" w:rsidP="00D53127">
            <w:pPr>
              <w:rPr>
                <w:rStyle w:val="Krepko"/>
                <w:rFonts w:ascii="Candara" w:hAnsi="Candara"/>
                <w:strike/>
                <w:sz w:val="20"/>
                <w:szCs w:val="20"/>
              </w:rPr>
            </w:pPr>
            <w:r w:rsidRPr="00E61A8C">
              <w:rPr>
                <w:rFonts w:ascii="Candara" w:hAnsi="Candara"/>
                <w:strike/>
                <w:sz w:val="20"/>
                <w:szCs w:val="20"/>
              </w:rPr>
              <w:t xml:space="preserve">Občinski svet Občine Šempeter-Vrtojba sprejme </w:t>
            </w:r>
            <w:r w:rsidRPr="00E61A8C">
              <w:rPr>
                <w:rFonts w:ascii="Candara" w:hAnsi="Candara"/>
                <w:b/>
                <w:strike/>
                <w:sz w:val="20"/>
                <w:szCs w:val="20"/>
              </w:rPr>
              <w:t>informacijo</w:t>
            </w:r>
            <w:r w:rsidRPr="00E61A8C">
              <w:rPr>
                <w:rFonts w:ascii="Candara" w:hAnsi="Candara"/>
                <w:strike/>
                <w:sz w:val="20"/>
                <w:szCs w:val="20"/>
              </w:rPr>
              <w:t xml:space="preserve"> o letnem poročilu za leto 2017, </w:t>
            </w:r>
            <w:r w:rsidRPr="00E61A8C">
              <w:rPr>
                <w:rFonts w:ascii="Candara" w:hAnsi="Candara"/>
                <w:b/>
                <w:strike/>
                <w:sz w:val="20"/>
                <w:szCs w:val="20"/>
              </w:rPr>
              <w:t>Doma upokojencev Nova Gorica – Centra za pomoč na domu.</w:t>
            </w:r>
          </w:p>
        </w:tc>
      </w:tr>
      <w:tr w:rsidR="00642C31" w:rsidRPr="00B319CE" w14:paraId="6088FAF8" w14:textId="77777777" w:rsidTr="00F27432">
        <w:tc>
          <w:tcPr>
            <w:tcW w:w="1366" w:type="dxa"/>
            <w:vMerge/>
            <w:shd w:val="clear" w:color="auto" w:fill="F2F2F2"/>
          </w:tcPr>
          <w:p w14:paraId="74E7A52F" w14:textId="77777777" w:rsidR="00642C31" w:rsidRDefault="00642C31" w:rsidP="00AE7F19">
            <w:pPr>
              <w:outlineLvl w:val="1"/>
              <w:rPr>
                <w:rFonts w:ascii="Candara" w:hAnsi="Candara"/>
                <w:b/>
              </w:rPr>
            </w:pPr>
          </w:p>
        </w:tc>
        <w:tc>
          <w:tcPr>
            <w:tcW w:w="1681" w:type="dxa"/>
            <w:gridSpan w:val="2"/>
          </w:tcPr>
          <w:p w14:paraId="75B90245" w14:textId="77777777" w:rsidR="00642C31" w:rsidRPr="00A33BB6" w:rsidRDefault="00642C31" w:rsidP="00D53127">
            <w:pPr>
              <w:outlineLvl w:val="1"/>
              <w:rPr>
                <w:rFonts w:ascii="Candara" w:hAnsi="Candara"/>
                <w:strike/>
                <w:sz w:val="22"/>
                <w:szCs w:val="22"/>
              </w:rPr>
            </w:pPr>
            <w:hyperlink r:id="rId1327" w:tgtFrame="_blank" w:history="1">
              <w:r w:rsidRPr="00A33BB6">
                <w:rPr>
                  <w:rStyle w:val="Hiperpovezava"/>
                  <w:rFonts w:ascii="Candara" w:hAnsi="Candara"/>
                  <w:strike/>
                  <w:sz w:val="22"/>
                  <w:szCs w:val="22"/>
                </w:rPr>
                <w:t>Sklep št. 01101-6/2018-5</w:t>
              </w:r>
            </w:hyperlink>
          </w:p>
        </w:tc>
        <w:tc>
          <w:tcPr>
            <w:tcW w:w="11755" w:type="dxa"/>
          </w:tcPr>
          <w:p w14:paraId="5598F731" w14:textId="77777777" w:rsidR="00642C31" w:rsidRPr="00906C24" w:rsidRDefault="00642C31" w:rsidP="00D53127">
            <w:pPr>
              <w:rPr>
                <w:rFonts w:ascii="Candara" w:hAnsi="Candara"/>
                <w:strike/>
                <w:sz w:val="20"/>
                <w:szCs w:val="20"/>
              </w:rPr>
            </w:pPr>
            <w:r w:rsidRPr="00906C24">
              <w:rPr>
                <w:rFonts w:ascii="Candara" w:hAnsi="Candara"/>
                <w:strike/>
                <w:sz w:val="20"/>
                <w:szCs w:val="20"/>
              </w:rPr>
              <w:t xml:space="preserve">1. Občinski svet Občine Šempeter-Vrtojba daje </w:t>
            </w:r>
            <w:r w:rsidRPr="00906C24">
              <w:rPr>
                <w:rFonts w:ascii="Candara" w:hAnsi="Candara"/>
                <w:b/>
                <w:strike/>
                <w:sz w:val="20"/>
                <w:szCs w:val="20"/>
              </w:rPr>
              <w:t xml:space="preserve">soglasje k predlagani ekonomski ceni socialno varstvene storitve, pomoč družini na domu </w:t>
            </w:r>
            <w:r w:rsidRPr="00906C24">
              <w:rPr>
                <w:rFonts w:ascii="Candara" w:hAnsi="Candara"/>
                <w:strike/>
                <w:sz w:val="20"/>
                <w:szCs w:val="20"/>
              </w:rPr>
              <w:t>Doma upokojencev Nova Gorica, v viš</w:t>
            </w:r>
            <w:r w:rsidR="00A33BB6" w:rsidRPr="00906C24">
              <w:rPr>
                <w:rFonts w:ascii="Candara" w:hAnsi="Candara"/>
                <w:strike/>
                <w:sz w:val="20"/>
                <w:szCs w:val="20"/>
              </w:rPr>
              <w:t>ini 19,35 EUR za efektivno uro.</w:t>
            </w:r>
          </w:p>
          <w:p w14:paraId="685002D1" w14:textId="77777777" w:rsidR="00642C31" w:rsidRPr="00906C24" w:rsidRDefault="00642C31" w:rsidP="00E20E18">
            <w:pPr>
              <w:numPr>
                <w:ilvl w:val="0"/>
                <w:numId w:val="87"/>
              </w:numPr>
              <w:rPr>
                <w:rStyle w:val="Krepko"/>
                <w:rFonts w:ascii="Candara" w:hAnsi="Candara"/>
                <w:b w:val="0"/>
                <w:bCs w:val="0"/>
                <w:strike/>
                <w:sz w:val="20"/>
                <w:szCs w:val="20"/>
              </w:rPr>
            </w:pPr>
            <w:hyperlink r:id="rId1328" w:tgtFrame="_blank" w:history="1">
              <w:r w:rsidRPr="00906C24">
                <w:rPr>
                  <w:rStyle w:val="Hiperpovezava"/>
                  <w:rFonts w:ascii="Candara" w:hAnsi="Candara"/>
                  <w:strike/>
                  <w:sz w:val="20"/>
                  <w:szCs w:val="20"/>
                </w:rPr>
                <w:t>UL št. 23, 6. 4. 2018</w:t>
              </w:r>
            </w:hyperlink>
          </w:p>
        </w:tc>
      </w:tr>
      <w:tr w:rsidR="00642C31" w:rsidRPr="00B319CE" w14:paraId="52D7EC24" w14:textId="77777777" w:rsidTr="00F27432">
        <w:tc>
          <w:tcPr>
            <w:tcW w:w="1366" w:type="dxa"/>
            <w:vMerge/>
            <w:shd w:val="clear" w:color="auto" w:fill="F2F2F2"/>
          </w:tcPr>
          <w:p w14:paraId="0210DD48" w14:textId="77777777" w:rsidR="00642C31" w:rsidRDefault="00642C31" w:rsidP="00AE7F19">
            <w:pPr>
              <w:outlineLvl w:val="1"/>
              <w:rPr>
                <w:rFonts w:ascii="Candara" w:hAnsi="Candara"/>
                <w:b/>
              </w:rPr>
            </w:pPr>
          </w:p>
        </w:tc>
        <w:tc>
          <w:tcPr>
            <w:tcW w:w="1681" w:type="dxa"/>
            <w:gridSpan w:val="2"/>
          </w:tcPr>
          <w:p w14:paraId="5C05B6D2" w14:textId="77777777" w:rsidR="00642C31" w:rsidRPr="00D53127" w:rsidRDefault="00642C31" w:rsidP="00D53127">
            <w:pPr>
              <w:outlineLvl w:val="1"/>
              <w:rPr>
                <w:rFonts w:ascii="Candara" w:hAnsi="Candara"/>
                <w:sz w:val="22"/>
                <w:szCs w:val="22"/>
              </w:rPr>
            </w:pPr>
            <w:hyperlink r:id="rId1329" w:tgtFrame="_blank" w:history="1">
              <w:r w:rsidRPr="00D53127">
                <w:rPr>
                  <w:rStyle w:val="Hiperpovezava"/>
                  <w:rFonts w:ascii="Candara" w:hAnsi="Candara"/>
                  <w:sz w:val="22"/>
                  <w:szCs w:val="22"/>
                </w:rPr>
                <w:t>Sklep št. 01101-6/2018-6</w:t>
              </w:r>
            </w:hyperlink>
          </w:p>
        </w:tc>
        <w:tc>
          <w:tcPr>
            <w:tcW w:w="11755" w:type="dxa"/>
          </w:tcPr>
          <w:p w14:paraId="624381D0" w14:textId="77777777" w:rsidR="00642C31" w:rsidRPr="00906C24" w:rsidRDefault="00642C31" w:rsidP="00D53127">
            <w:pPr>
              <w:rPr>
                <w:rStyle w:val="Krepko"/>
                <w:rFonts w:ascii="Candara" w:hAnsi="Candara"/>
                <w:sz w:val="20"/>
                <w:szCs w:val="20"/>
              </w:rPr>
            </w:pPr>
            <w:r w:rsidRPr="00906C24">
              <w:rPr>
                <w:rFonts w:ascii="Candara" w:hAnsi="Candara"/>
                <w:sz w:val="20"/>
                <w:szCs w:val="20"/>
              </w:rPr>
              <w:t xml:space="preserve">Občinski svet Občine Šempeter-Vrtojba sprejme </w:t>
            </w:r>
            <w:r w:rsidRPr="00906C24">
              <w:rPr>
                <w:rFonts w:ascii="Candara" w:hAnsi="Candara"/>
                <w:b/>
                <w:sz w:val="20"/>
                <w:szCs w:val="20"/>
              </w:rPr>
              <w:t>informacijo</w:t>
            </w:r>
            <w:r w:rsidRPr="00906C24">
              <w:rPr>
                <w:rFonts w:ascii="Candara" w:hAnsi="Candara"/>
                <w:sz w:val="20"/>
                <w:szCs w:val="20"/>
              </w:rPr>
              <w:t xml:space="preserve"> o letnem poročilu za leto 2017 javnega zavoda </w:t>
            </w:r>
            <w:r w:rsidRPr="00906C24">
              <w:rPr>
                <w:rFonts w:ascii="Candara" w:hAnsi="Candara"/>
                <w:b/>
                <w:sz w:val="20"/>
                <w:szCs w:val="20"/>
              </w:rPr>
              <w:t>»Zavod za kulturo, šport, turizem in mladinske dejavnosti Šempeter-Vrtojba«.</w:t>
            </w:r>
          </w:p>
        </w:tc>
      </w:tr>
      <w:tr w:rsidR="00642C31" w:rsidRPr="00B319CE" w14:paraId="24B8F3C2" w14:textId="77777777" w:rsidTr="00F27432">
        <w:tc>
          <w:tcPr>
            <w:tcW w:w="1366" w:type="dxa"/>
            <w:vMerge/>
            <w:shd w:val="clear" w:color="auto" w:fill="F2F2F2"/>
          </w:tcPr>
          <w:p w14:paraId="408B0A47" w14:textId="77777777" w:rsidR="00642C31" w:rsidRDefault="00642C31" w:rsidP="00AE7F19">
            <w:pPr>
              <w:outlineLvl w:val="1"/>
              <w:rPr>
                <w:rFonts w:ascii="Candara" w:hAnsi="Candara"/>
                <w:b/>
              </w:rPr>
            </w:pPr>
          </w:p>
        </w:tc>
        <w:tc>
          <w:tcPr>
            <w:tcW w:w="1681" w:type="dxa"/>
            <w:gridSpan w:val="2"/>
          </w:tcPr>
          <w:p w14:paraId="31162088" w14:textId="77777777" w:rsidR="00642C31" w:rsidRPr="00D53127" w:rsidRDefault="00642C31" w:rsidP="00D53127">
            <w:pPr>
              <w:outlineLvl w:val="1"/>
              <w:rPr>
                <w:rFonts w:ascii="Candara" w:hAnsi="Candara"/>
                <w:sz w:val="22"/>
                <w:szCs w:val="22"/>
              </w:rPr>
            </w:pPr>
            <w:hyperlink r:id="rId1330" w:tgtFrame="_blank" w:history="1">
              <w:r w:rsidRPr="00D53127">
                <w:rPr>
                  <w:rStyle w:val="Hiperpovezava"/>
                  <w:rFonts w:ascii="Candara" w:hAnsi="Candara"/>
                  <w:sz w:val="22"/>
                  <w:szCs w:val="22"/>
                </w:rPr>
                <w:t>Sklep št. 01101-6/2018-7</w:t>
              </w:r>
            </w:hyperlink>
          </w:p>
        </w:tc>
        <w:tc>
          <w:tcPr>
            <w:tcW w:w="11755" w:type="dxa"/>
          </w:tcPr>
          <w:p w14:paraId="38EAD9F9" w14:textId="77777777" w:rsidR="00642C31" w:rsidRPr="00906C24" w:rsidRDefault="00642C31" w:rsidP="00D53127">
            <w:pPr>
              <w:rPr>
                <w:rStyle w:val="Krepko"/>
                <w:rFonts w:ascii="Candara" w:hAnsi="Candara"/>
                <w:sz w:val="20"/>
                <w:szCs w:val="20"/>
              </w:rPr>
            </w:pPr>
            <w:r w:rsidRPr="00906C24">
              <w:rPr>
                <w:rFonts w:ascii="Candara" w:hAnsi="Candara"/>
                <w:sz w:val="20"/>
                <w:szCs w:val="20"/>
              </w:rPr>
              <w:t xml:space="preserve">Občinski svet Občine Šempeter-Vrtojba daje </w:t>
            </w:r>
            <w:r w:rsidRPr="00906C24">
              <w:rPr>
                <w:rFonts w:ascii="Candara" w:hAnsi="Candara"/>
                <w:b/>
                <w:sz w:val="20"/>
                <w:szCs w:val="20"/>
              </w:rPr>
              <w:t>soglasje k letnemu programu in finančnemu načrtu za leto 2018 javnega zavoda »Zavod za kulturo, šport, turizem in mladinske dejavnosti Šempeter-Vrtojba«</w:t>
            </w:r>
            <w:r w:rsidRPr="00906C24">
              <w:rPr>
                <w:rFonts w:ascii="Candara" w:hAnsi="Candara"/>
                <w:sz w:val="20"/>
                <w:szCs w:val="20"/>
              </w:rPr>
              <w:t>.</w:t>
            </w:r>
          </w:p>
        </w:tc>
      </w:tr>
      <w:tr w:rsidR="00642C31" w:rsidRPr="00B319CE" w14:paraId="3CD2C0EB" w14:textId="77777777" w:rsidTr="00F27432">
        <w:tc>
          <w:tcPr>
            <w:tcW w:w="1366" w:type="dxa"/>
            <w:vMerge w:val="restart"/>
            <w:shd w:val="clear" w:color="auto" w:fill="F2F2F2"/>
          </w:tcPr>
          <w:p w14:paraId="666C2C32" w14:textId="77777777" w:rsidR="00642C31" w:rsidRDefault="00642C31" w:rsidP="00AE7F19">
            <w:pPr>
              <w:outlineLvl w:val="1"/>
              <w:rPr>
                <w:rFonts w:ascii="Candara" w:hAnsi="Candara"/>
                <w:b/>
              </w:rPr>
            </w:pPr>
            <w:hyperlink r:id="rId1331" w:history="1">
              <w:r w:rsidRPr="008A7FBD">
                <w:rPr>
                  <w:rStyle w:val="Hiperpovezava"/>
                  <w:rFonts w:ascii="Candara" w:hAnsi="Candara"/>
                  <w:b/>
                </w:rPr>
                <w:t>37. redna seja dne  22. 3. 2018</w:t>
              </w:r>
            </w:hyperlink>
          </w:p>
        </w:tc>
        <w:tc>
          <w:tcPr>
            <w:tcW w:w="1681" w:type="dxa"/>
            <w:gridSpan w:val="2"/>
          </w:tcPr>
          <w:p w14:paraId="5EE86862" w14:textId="77777777" w:rsidR="00642C31" w:rsidRPr="00D53127" w:rsidRDefault="00642C31" w:rsidP="00D53127">
            <w:pPr>
              <w:outlineLvl w:val="1"/>
              <w:rPr>
                <w:rFonts w:ascii="Candara" w:hAnsi="Candara"/>
                <w:sz w:val="22"/>
                <w:szCs w:val="22"/>
              </w:rPr>
            </w:pPr>
            <w:hyperlink r:id="rId1332" w:tgtFrame="_blank" w:history="1">
              <w:r w:rsidRPr="00D53127">
                <w:rPr>
                  <w:rStyle w:val="Hiperpovezava"/>
                  <w:rFonts w:ascii="Candara" w:hAnsi="Candara"/>
                  <w:sz w:val="22"/>
                  <w:szCs w:val="22"/>
                </w:rPr>
                <w:t>Sklep št. 01101-6/2018-8</w:t>
              </w:r>
            </w:hyperlink>
          </w:p>
        </w:tc>
        <w:tc>
          <w:tcPr>
            <w:tcW w:w="11755" w:type="dxa"/>
          </w:tcPr>
          <w:p w14:paraId="14F958DD" w14:textId="77777777" w:rsidR="00642C31" w:rsidRPr="00D53127" w:rsidRDefault="00642C31" w:rsidP="00D53127">
            <w:pPr>
              <w:rPr>
                <w:rStyle w:val="Krepko"/>
                <w:rFonts w:ascii="Candara" w:hAnsi="Candara"/>
              </w:rPr>
            </w:pPr>
            <w:r w:rsidRPr="005F062C">
              <w:rPr>
                <w:rFonts w:ascii="Candara" w:hAnsi="Candara"/>
                <w:b/>
              </w:rPr>
              <w:t>Javni zavod za kulturo, šport, turizem in mladinske dejavnosti Šempeter-Vrtojba,</w:t>
            </w:r>
            <w:r w:rsidRPr="00D53127">
              <w:rPr>
                <w:rFonts w:ascii="Candara" w:hAnsi="Candara"/>
              </w:rPr>
              <w:t xml:space="preserve"> </w:t>
            </w:r>
            <w:r w:rsidRPr="005F062C">
              <w:rPr>
                <w:rFonts w:ascii="Candara" w:hAnsi="Candara"/>
                <w:b/>
              </w:rPr>
              <w:t>presežek prihodkov nad odhodki</w:t>
            </w:r>
            <w:r w:rsidRPr="00D53127">
              <w:rPr>
                <w:rFonts w:ascii="Candara" w:hAnsi="Candara"/>
              </w:rPr>
              <w:t xml:space="preserve"> </w:t>
            </w:r>
            <w:r w:rsidRPr="00906C24">
              <w:rPr>
                <w:rFonts w:ascii="Candara" w:hAnsi="Candara"/>
                <w:sz w:val="20"/>
                <w:szCs w:val="20"/>
              </w:rPr>
              <w:t>iz preteklih let v višini 6.945,79 EUR, razporedi za nakup čistilnega stroja in opreme za ureditev prostorov z ogledali, kot izhaja iz predloga porabe presežka prihodkov nad odhodki z dne 9. marca 2018, ki je priloga tega sklepa.</w:t>
            </w:r>
          </w:p>
        </w:tc>
      </w:tr>
      <w:tr w:rsidR="00642C31" w:rsidRPr="00B319CE" w14:paraId="6B581639" w14:textId="77777777" w:rsidTr="00F27432">
        <w:tc>
          <w:tcPr>
            <w:tcW w:w="1366" w:type="dxa"/>
            <w:vMerge/>
            <w:shd w:val="clear" w:color="auto" w:fill="F2F2F2"/>
          </w:tcPr>
          <w:p w14:paraId="7C3FDEC5" w14:textId="77777777" w:rsidR="00642C31" w:rsidRDefault="00642C31" w:rsidP="00AE7F19">
            <w:pPr>
              <w:outlineLvl w:val="1"/>
              <w:rPr>
                <w:rFonts w:ascii="Candara" w:hAnsi="Candara"/>
                <w:b/>
              </w:rPr>
            </w:pPr>
          </w:p>
        </w:tc>
        <w:tc>
          <w:tcPr>
            <w:tcW w:w="1681" w:type="dxa"/>
            <w:gridSpan w:val="2"/>
          </w:tcPr>
          <w:p w14:paraId="39521EE2" w14:textId="77777777" w:rsidR="00642C31" w:rsidRPr="00906C24" w:rsidRDefault="00642C31" w:rsidP="00D53127">
            <w:pPr>
              <w:outlineLvl w:val="1"/>
              <w:rPr>
                <w:rFonts w:ascii="Candara" w:hAnsi="Candara"/>
                <w:sz w:val="20"/>
                <w:szCs w:val="20"/>
              </w:rPr>
            </w:pPr>
            <w:hyperlink r:id="rId1333" w:tgtFrame="_blank" w:history="1">
              <w:r w:rsidRPr="00906C24">
                <w:rPr>
                  <w:rStyle w:val="Hiperpovezava"/>
                  <w:rFonts w:ascii="Candara" w:hAnsi="Candara"/>
                  <w:sz w:val="20"/>
                  <w:szCs w:val="20"/>
                </w:rPr>
                <w:t>Sklep št. 01101-6/2018-10</w:t>
              </w:r>
            </w:hyperlink>
          </w:p>
        </w:tc>
        <w:tc>
          <w:tcPr>
            <w:tcW w:w="11755" w:type="dxa"/>
          </w:tcPr>
          <w:p w14:paraId="1E778C8F" w14:textId="77777777" w:rsidR="00642C31" w:rsidRPr="00906C24" w:rsidRDefault="00642C31" w:rsidP="00D53127">
            <w:pPr>
              <w:rPr>
                <w:rStyle w:val="Krepko"/>
                <w:rFonts w:ascii="Candara" w:hAnsi="Candara"/>
                <w:sz w:val="20"/>
                <w:szCs w:val="20"/>
              </w:rPr>
            </w:pPr>
            <w:r w:rsidRPr="00906C24">
              <w:rPr>
                <w:rFonts w:ascii="Candara" w:hAnsi="Candara"/>
                <w:sz w:val="20"/>
                <w:szCs w:val="20"/>
              </w:rPr>
              <w:t>Občinski svet Občine Šempeter-Vrtojba sprejme informacijo o letnem poročilu Goriške knjižnice Franceta Bevka Nova Gorica za leto 2017.</w:t>
            </w:r>
          </w:p>
        </w:tc>
      </w:tr>
      <w:tr w:rsidR="00642C31" w:rsidRPr="00B319CE" w14:paraId="556C8241" w14:textId="77777777" w:rsidTr="00F27432">
        <w:tc>
          <w:tcPr>
            <w:tcW w:w="1366" w:type="dxa"/>
            <w:vMerge/>
            <w:shd w:val="clear" w:color="auto" w:fill="F2F2F2"/>
          </w:tcPr>
          <w:p w14:paraId="2D598577" w14:textId="77777777" w:rsidR="00642C31" w:rsidRDefault="00642C31" w:rsidP="00AE7F19">
            <w:pPr>
              <w:outlineLvl w:val="1"/>
              <w:rPr>
                <w:rFonts w:ascii="Candara" w:hAnsi="Candara"/>
                <w:b/>
              </w:rPr>
            </w:pPr>
          </w:p>
        </w:tc>
        <w:tc>
          <w:tcPr>
            <w:tcW w:w="1681" w:type="dxa"/>
            <w:gridSpan w:val="2"/>
          </w:tcPr>
          <w:p w14:paraId="5E61EA57" w14:textId="77777777" w:rsidR="00642C31" w:rsidRPr="00580F35" w:rsidRDefault="00642C31" w:rsidP="00D53127">
            <w:pPr>
              <w:outlineLvl w:val="1"/>
              <w:rPr>
                <w:rFonts w:ascii="Candara" w:hAnsi="Candara"/>
                <w:strike/>
                <w:sz w:val="22"/>
                <w:szCs w:val="22"/>
              </w:rPr>
            </w:pPr>
            <w:hyperlink r:id="rId1334" w:tgtFrame="_blank" w:history="1">
              <w:r w:rsidRPr="00580F35">
                <w:rPr>
                  <w:rStyle w:val="Hiperpovezava"/>
                  <w:rFonts w:ascii="Candara" w:hAnsi="Candara"/>
                  <w:strike/>
                  <w:sz w:val="22"/>
                  <w:szCs w:val="22"/>
                </w:rPr>
                <w:t>Sklep št. 01101-6/2018-11</w:t>
              </w:r>
            </w:hyperlink>
          </w:p>
        </w:tc>
        <w:tc>
          <w:tcPr>
            <w:tcW w:w="11755" w:type="dxa"/>
          </w:tcPr>
          <w:p w14:paraId="6D67E9B7" w14:textId="77777777" w:rsidR="00642C31" w:rsidRPr="00580F35" w:rsidRDefault="00642C31" w:rsidP="00D53127">
            <w:pPr>
              <w:rPr>
                <w:rFonts w:ascii="Candara" w:hAnsi="Candara"/>
                <w:strike/>
              </w:rPr>
            </w:pPr>
            <w:hyperlink r:id="rId1335" w:tgtFrame="_blank" w:history="1">
              <w:r w:rsidRPr="00580F35">
                <w:rPr>
                  <w:rStyle w:val="Hiperpovezava"/>
                  <w:rFonts w:ascii="Candara" w:hAnsi="Candara"/>
                  <w:strike/>
                </w:rPr>
                <w:t>Odlok o enkratni denarni pomoči ob rojstvu otroka v občini Šempeter-Vrtojba št. 01101-8/2018-12</w:t>
              </w:r>
            </w:hyperlink>
          </w:p>
          <w:p w14:paraId="467DF0B7" w14:textId="77777777" w:rsidR="00F27432" w:rsidRPr="00580F35" w:rsidRDefault="00642C31" w:rsidP="00E20E18">
            <w:pPr>
              <w:numPr>
                <w:ilvl w:val="0"/>
                <w:numId w:val="88"/>
              </w:numPr>
              <w:rPr>
                <w:rFonts w:ascii="Candara" w:hAnsi="Candara"/>
                <w:strike/>
              </w:rPr>
            </w:pPr>
            <w:hyperlink r:id="rId1336" w:tgtFrame="_blank" w:history="1">
              <w:r w:rsidRPr="00580F35">
                <w:rPr>
                  <w:rStyle w:val="Hiperpovezava"/>
                  <w:rFonts w:ascii="Candara" w:hAnsi="Candara"/>
                  <w:strike/>
                </w:rPr>
                <w:t>UL 23/2018 z dne 6. 4. 2018</w:t>
              </w:r>
            </w:hyperlink>
          </w:p>
          <w:p w14:paraId="68887139" w14:textId="77777777" w:rsidR="00F27432" w:rsidRPr="00580F35" w:rsidRDefault="00F27432" w:rsidP="00F27432">
            <w:pPr>
              <w:ind w:left="720"/>
              <w:rPr>
                <w:rStyle w:val="Krepko"/>
                <w:rFonts w:ascii="Candara" w:hAnsi="Candara"/>
                <w:b w:val="0"/>
                <w:bCs w:val="0"/>
                <w:i/>
                <w:strike/>
                <w:color w:val="808080"/>
                <w:sz w:val="20"/>
                <w:szCs w:val="20"/>
              </w:rPr>
            </w:pPr>
            <w:r w:rsidRPr="00580F35">
              <w:rPr>
                <w:rFonts w:ascii="Candara" w:hAnsi="Candara"/>
                <w:i/>
                <w:strike/>
                <w:color w:val="808080"/>
                <w:sz w:val="20"/>
                <w:szCs w:val="20"/>
              </w:rPr>
              <w:t>Z uveljavitvijo tega odloka preneha veljati Pravilnik o enkratni denarni pomoči za novorojenčke v Občini Šempeter - Vrtojba (Uradni list RS, št. 113/04, 21/05, 116/07, 28/09).</w:t>
            </w:r>
          </w:p>
        </w:tc>
      </w:tr>
      <w:tr w:rsidR="00642C31" w:rsidRPr="00B319CE" w14:paraId="52C1AB40" w14:textId="77777777" w:rsidTr="00F27432">
        <w:tc>
          <w:tcPr>
            <w:tcW w:w="1366" w:type="dxa"/>
            <w:vMerge/>
            <w:shd w:val="clear" w:color="auto" w:fill="F2F2F2"/>
          </w:tcPr>
          <w:p w14:paraId="3ECDDCB1" w14:textId="77777777" w:rsidR="00642C31" w:rsidRDefault="00642C31" w:rsidP="00AE7F19">
            <w:pPr>
              <w:outlineLvl w:val="1"/>
              <w:rPr>
                <w:rFonts w:ascii="Candara" w:hAnsi="Candara"/>
                <w:b/>
              </w:rPr>
            </w:pPr>
          </w:p>
        </w:tc>
        <w:tc>
          <w:tcPr>
            <w:tcW w:w="1681" w:type="dxa"/>
            <w:gridSpan w:val="2"/>
          </w:tcPr>
          <w:p w14:paraId="7A984D69" w14:textId="77777777" w:rsidR="00642C31" w:rsidRPr="00D53127" w:rsidRDefault="00642C31" w:rsidP="00D53127">
            <w:pPr>
              <w:outlineLvl w:val="1"/>
              <w:rPr>
                <w:rFonts w:ascii="Candara" w:hAnsi="Candara"/>
                <w:sz w:val="22"/>
                <w:szCs w:val="22"/>
              </w:rPr>
            </w:pPr>
            <w:hyperlink r:id="rId1337" w:tgtFrame="_blank" w:history="1">
              <w:r w:rsidRPr="00D53127">
                <w:rPr>
                  <w:rStyle w:val="Hiperpovezava"/>
                  <w:rFonts w:ascii="Candara" w:hAnsi="Candara"/>
                  <w:sz w:val="22"/>
                  <w:szCs w:val="22"/>
                </w:rPr>
                <w:t>Sklep št. 01101-6/2018-13</w:t>
              </w:r>
            </w:hyperlink>
          </w:p>
        </w:tc>
        <w:tc>
          <w:tcPr>
            <w:tcW w:w="11755" w:type="dxa"/>
          </w:tcPr>
          <w:p w14:paraId="3FDEB08D" w14:textId="77777777" w:rsidR="00642C31" w:rsidRPr="00D53127" w:rsidRDefault="00642C31" w:rsidP="00E20E18">
            <w:pPr>
              <w:numPr>
                <w:ilvl w:val="0"/>
                <w:numId w:val="131"/>
              </w:numPr>
              <w:rPr>
                <w:rFonts w:ascii="Candara" w:hAnsi="Candara"/>
              </w:rPr>
            </w:pPr>
            <w:hyperlink r:id="rId1338" w:tgtFrame="_blank" w:history="1">
              <w:r w:rsidRPr="00D53127">
                <w:rPr>
                  <w:rStyle w:val="Hiperpovezava"/>
                  <w:rFonts w:ascii="Candara" w:hAnsi="Candara"/>
                </w:rPr>
                <w:t xml:space="preserve">Sklep o pričetku priprave sprememb in dopolnitev občinskega podrobnega prostorskega načrta </w:t>
              </w:r>
              <w:proofErr w:type="spellStart"/>
              <w:r w:rsidRPr="00D53127">
                <w:rPr>
                  <w:rStyle w:val="Hiperpovezava"/>
                  <w:rFonts w:ascii="Candara" w:hAnsi="Candara"/>
                </w:rPr>
                <w:t>Lavžnik</w:t>
              </w:r>
              <w:proofErr w:type="spellEnd"/>
              <w:r w:rsidRPr="00D53127">
                <w:rPr>
                  <w:rStyle w:val="Hiperpovezava"/>
                  <w:rFonts w:ascii="Candara" w:hAnsi="Candara"/>
                </w:rPr>
                <w:t xml:space="preserve"> v Šempetru pri Gorici št. 01101-6/2018-14</w:t>
              </w:r>
            </w:hyperlink>
          </w:p>
          <w:p w14:paraId="5D27F15B" w14:textId="77777777" w:rsidR="00642C31" w:rsidRDefault="00642C31" w:rsidP="00E20E18">
            <w:pPr>
              <w:numPr>
                <w:ilvl w:val="0"/>
                <w:numId w:val="89"/>
              </w:numPr>
              <w:rPr>
                <w:rFonts w:ascii="Candara" w:hAnsi="Candara"/>
              </w:rPr>
            </w:pPr>
            <w:hyperlink r:id="rId1339" w:tgtFrame="_blank" w:history="1">
              <w:r w:rsidRPr="00D53127">
                <w:rPr>
                  <w:rStyle w:val="Hiperpovezava"/>
                  <w:rFonts w:ascii="Candara" w:hAnsi="Candara"/>
                </w:rPr>
                <w:t>UL št. 23/2018 z dne 18. 4. 2018</w:t>
              </w:r>
            </w:hyperlink>
          </w:p>
          <w:p w14:paraId="60630B9F" w14:textId="77777777" w:rsidR="00C34625" w:rsidRPr="00C34625" w:rsidRDefault="00C34625" w:rsidP="00C34625">
            <w:pPr>
              <w:jc w:val="both"/>
              <w:rPr>
                <w:rStyle w:val="Krepko"/>
                <w:rFonts w:ascii="Candara" w:hAnsi="Candara"/>
                <w:b w:val="0"/>
                <w:bCs w:val="0"/>
                <w:i/>
                <w:color w:val="808080"/>
                <w:sz w:val="20"/>
                <w:szCs w:val="20"/>
              </w:rPr>
            </w:pPr>
            <w:r w:rsidRPr="00C34625">
              <w:rPr>
                <w:rFonts w:ascii="Candara" w:hAnsi="Candara"/>
                <w:i/>
                <w:color w:val="808080"/>
                <w:sz w:val="20"/>
                <w:szCs w:val="20"/>
              </w:rPr>
              <w:lastRenderedPageBreak/>
              <w:t xml:space="preserve">Sklep začne veljati dan po objavi v Uradnem listu Republike Slovenije ter istočasno z razveljavitvijo obeh sklepov o pričetku priprave sprememb in dopolnitev občinskega podrobnega prostorskega načrta </w:t>
            </w:r>
            <w:proofErr w:type="spellStart"/>
            <w:r w:rsidRPr="00C34625">
              <w:rPr>
                <w:rFonts w:ascii="Candara" w:hAnsi="Candara"/>
                <w:i/>
                <w:color w:val="808080"/>
                <w:sz w:val="20"/>
                <w:szCs w:val="20"/>
              </w:rPr>
              <w:t>Lavžnik</w:t>
            </w:r>
            <w:proofErr w:type="spellEnd"/>
            <w:r w:rsidRPr="00C34625">
              <w:rPr>
                <w:rFonts w:ascii="Candara" w:hAnsi="Candara"/>
                <w:i/>
                <w:color w:val="808080"/>
                <w:sz w:val="20"/>
                <w:szCs w:val="20"/>
              </w:rPr>
              <w:t xml:space="preserve"> v Šempetru pri Gorici (Uradni list RS, št. 2/09 in 3/17), sprejetih s strani županov občine. </w:t>
            </w:r>
          </w:p>
        </w:tc>
      </w:tr>
      <w:tr w:rsidR="00642C31" w:rsidRPr="00B319CE" w14:paraId="772B8D26" w14:textId="77777777" w:rsidTr="00F27432">
        <w:tc>
          <w:tcPr>
            <w:tcW w:w="1366" w:type="dxa"/>
            <w:vMerge/>
            <w:shd w:val="clear" w:color="auto" w:fill="F2F2F2"/>
          </w:tcPr>
          <w:p w14:paraId="6AD3A3F1" w14:textId="77777777" w:rsidR="00642C31" w:rsidRDefault="00642C31" w:rsidP="00AE7F19">
            <w:pPr>
              <w:outlineLvl w:val="1"/>
              <w:rPr>
                <w:rFonts w:ascii="Candara" w:hAnsi="Candara"/>
                <w:b/>
              </w:rPr>
            </w:pPr>
          </w:p>
        </w:tc>
        <w:tc>
          <w:tcPr>
            <w:tcW w:w="1681" w:type="dxa"/>
            <w:gridSpan w:val="2"/>
          </w:tcPr>
          <w:p w14:paraId="544551C1" w14:textId="77777777" w:rsidR="00642C31" w:rsidRPr="00906C24" w:rsidRDefault="00642C31" w:rsidP="00D53127">
            <w:pPr>
              <w:outlineLvl w:val="1"/>
              <w:rPr>
                <w:rFonts w:ascii="Candara" w:hAnsi="Candara"/>
                <w:sz w:val="20"/>
                <w:szCs w:val="20"/>
              </w:rPr>
            </w:pPr>
            <w:hyperlink r:id="rId1340" w:tgtFrame="_blank" w:history="1">
              <w:r w:rsidRPr="00906C24">
                <w:rPr>
                  <w:rStyle w:val="Hiperpovezava"/>
                  <w:rFonts w:ascii="Candara" w:hAnsi="Candara"/>
                  <w:sz w:val="20"/>
                  <w:szCs w:val="20"/>
                </w:rPr>
                <w:t>Sklep št. 01101-6/2018-15</w:t>
              </w:r>
            </w:hyperlink>
          </w:p>
        </w:tc>
        <w:tc>
          <w:tcPr>
            <w:tcW w:w="11755" w:type="dxa"/>
          </w:tcPr>
          <w:p w14:paraId="025E470A" w14:textId="77777777" w:rsidR="00642C31" w:rsidRPr="00906C24" w:rsidRDefault="00642C31" w:rsidP="00D53127">
            <w:pPr>
              <w:rPr>
                <w:rFonts w:ascii="Candara" w:hAnsi="Candara"/>
                <w:sz w:val="20"/>
                <w:szCs w:val="20"/>
              </w:rPr>
            </w:pPr>
            <w:r w:rsidRPr="00906C24">
              <w:rPr>
                <w:rFonts w:ascii="Candara" w:hAnsi="Candara"/>
                <w:sz w:val="20"/>
                <w:szCs w:val="20"/>
              </w:rPr>
              <w:t xml:space="preserve">1. Občinski svet sprejme </w:t>
            </w:r>
            <w:r w:rsidRPr="00906C24">
              <w:rPr>
                <w:rFonts w:ascii="Candara" w:hAnsi="Candara"/>
                <w:b/>
                <w:sz w:val="20"/>
                <w:szCs w:val="20"/>
              </w:rPr>
              <w:t>spremembe in dopolnitve načrta ravnanja s stvarnim premoženjem Občine Šempeter-Vrtojba za leto 2018.</w:t>
            </w:r>
          </w:p>
          <w:p w14:paraId="75D7E9A6" w14:textId="77777777" w:rsidR="00642C31" w:rsidRPr="00906C24" w:rsidRDefault="00642C31" w:rsidP="00E20E18">
            <w:pPr>
              <w:numPr>
                <w:ilvl w:val="0"/>
                <w:numId w:val="90"/>
              </w:numPr>
              <w:rPr>
                <w:rStyle w:val="Krepko"/>
                <w:rFonts w:ascii="Candara" w:hAnsi="Candara"/>
                <w:b w:val="0"/>
                <w:bCs w:val="0"/>
                <w:sz w:val="20"/>
                <w:szCs w:val="20"/>
              </w:rPr>
            </w:pPr>
            <w:hyperlink r:id="rId1341" w:tgtFrame="_blank" w:history="1">
              <w:r w:rsidRPr="00906C24">
                <w:rPr>
                  <w:rStyle w:val="Hiperpovezava"/>
                  <w:rFonts w:ascii="Candara" w:hAnsi="Candara"/>
                  <w:sz w:val="20"/>
                  <w:szCs w:val="20"/>
                </w:rPr>
                <w:t>UL 32/2018 z dne 6. 4. 2018</w:t>
              </w:r>
            </w:hyperlink>
          </w:p>
        </w:tc>
      </w:tr>
      <w:tr w:rsidR="00642C31" w:rsidRPr="00B319CE" w14:paraId="15B4039C" w14:textId="77777777" w:rsidTr="00F27432">
        <w:tc>
          <w:tcPr>
            <w:tcW w:w="1366" w:type="dxa"/>
            <w:vMerge/>
            <w:shd w:val="clear" w:color="auto" w:fill="F2F2F2"/>
          </w:tcPr>
          <w:p w14:paraId="5CD2E7B5" w14:textId="77777777" w:rsidR="00642C31" w:rsidRDefault="00642C31" w:rsidP="00AE7F19">
            <w:pPr>
              <w:outlineLvl w:val="1"/>
              <w:rPr>
                <w:rFonts w:ascii="Candara" w:hAnsi="Candara"/>
                <w:b/>
              </w:rPr>
            </w:pPr>
          </w:p>
        </w:tc>
        <w:tc>
          <w:tcPr>
            <w:tcW w:w="1681" w:type="dxa"/>
            <w:gridSpan w:val="2"/>
          </w:tcPr>
          <w:p w14:paraId="2210032A" w14:textId="77777777" w:rsidR="00642C31" w:rsidRPr="00D53127" w:rsidRDefault="00642C31" w:rsidP="00D53127">
            <w:pPr>
              <w:outlineLvl w:val="1"/>
              <w:rPr>
                <w:rFonts w:ascii="Candara" w:hAnsi="Candara"/>
                <w:sz w:val="22"/>
                <w:szCs w:val="22"/>
              </w:rPr>
            </w:pPr>
            <w:hyperlink r:id="rId1342" w:tgtFrame="_blank" w:history="1">
              <w:r w:rsidRPr="00D53127">
                <w:rPr>
                  <w:rStyle w:val="Hiperpovezava"/>
                  <w:rFonts w:ascii="Candara" w:hAnsi="Candara"/>
                  <w:sz w:val="22"/>
                  <w:szCs w:val="22"/>
                </w:rPr>
                <w:t>Sklep št. 01101-6/2018-16</w:t>
              </w:r>
              <w:r w:rsidRPr="00D53127">
                <w:rPr>
                  <w:rFonts w:ascii="Candara" w:hAnsi="Candara"/>
                  <w:color w:val="0000FF"/>
                  <w:sz w:val="22"/>
                  <w:szCs w:val="22"/>
                  <w:u w:val="single"/>
                </w:rPr>
                <w:br/>
              </w:r>
            </w:hyperlink>
          </w:p>
        </w:tc>
        <w:tc>
          <w:tcPr>
            <w:tcW w:w="11755" w:type="dxa"/>
          </w:tcPr>
          <w:p w14:paraId="5B563820" w14:textId="77777777" w:rsidR="00642C31" w:rsidRPr="00D53127" w:rsidRDefault="00642C31" w:rsidP="00906C24">
            <w:pPr>
              <w:rPr>
                <w:rStyle w:val="Krepko"/>
                <w:rFonts w:ascii="Candara" w:hAnsi="Candara"/>
              </w:rPr>
            </w:pPr>
            <w:r w:rsidRPr="00D53127">
              <w:rPr>
                <w:rFonts w:ascii="Candara" w:hAnsi="Candara"/>
              </w:rPr>
              <w:t xml:space="preserve">Občinski svet Občine Šempeter-Vrtojba daje </w:t>
            </w:r>
            <w:r w:rsidRPr="005F062C">
              <w:rPr>
                <w:rFonts w:ascii="Candara" w:hAnsi="Candara"/>
                <w:b/>
              </w:rPr>
              <w:t>soglasje</w:t>
            </w:r>
            <w:r w:rsidRPr="00D53127">
              <w:rPr>
                <w:rFonts w:ascii="Candara" w:hAnsi="Candara"/>
              </w:rPr>
              <w:t xml:space="preserve"> k imenovanju Ester Košiček, stanujočo v Novi Gorici, za </w:t>
            </w:r>
            <w:r w:rsidRPr="005F062C">
              <w:rPr>
                <w:rFonts w:ascii="Candara" w:hAnsi="Candara"/>
                <w:b/>
              </w:rPr>
              <w:t>direktorico javnega zavoda Goriška lekarna Nova Gorica</w:t>
            </w:r>
            <w:r w:rsidRPr="00D53127">
              <w:rPr>
                <w:rFonts w:ascii="Candara" w:hAnsi="Candara"/>
              </w:rPr>
              <w:t>, za mandatno obdobje pet (5) let.</w:t>
            </w:r>
          </w:p>
        </w:tc>
      </w:tr>
      <w:tr w:rsidR="00642C31" w:rsidRPr="00B319CE" w14:paraId="75261A1B" w14:textId="77777777" w:rsidTr="00F27432">
        <w:tc>
          <w:tcPr>
            <w:tcW w:w="1366" w:type="dxa"/>
            <w:vMerge/>
            <w:shd w:val="clear" w:color="auto" w:fill="F2F2F2"/>
          </w:tcPr>
          <w:p w14:paraId="35FB454C" w14:textId="77777777" w:rsidR="00642C31" w:rsidRDefault="00642C31" w:rsidP="00AE7F19">
            <w:pPr>
              <w:outlineLvl w:val="1"/>
              <w:rPr>
                <w:rFonts w:ascii="Candara" w:hAnsi="Candara"/>
                <w:b/>
              </w:rPr>
            </w:pPr>
          </w:p>
        </w:tc>
        <w:tc>
          <w:tcPr>
            <w:tcW w:w="1681" w:type="dxa"/>
            <w:gridSpan w:val="2"/>
          </w:tcPr>
          <w:p w14:paraId="039E5559" w14:textId="77777777" w:rsidR="00642C31" w:rsidRPr="00E61A8C" w:rsidRDefault="00642C31" w:rsidP="00D53127">
            <w:pPr>
              <w:outlineLvl w:val="1"/>
              <w:rPr>
                <w:rFonts w:ascii="Candara" w:hAnsi="Candara"/>
                <w:strike/>
                <w:sz w:val="22"/>
                <w:szCs w:val="22"/>
              </w:rPr>
            </w:pPr>
            <w:hyperlink r:id="rId1343" w:tgtFrame="_blank" w:history="1">
              <w:r w:rsidRPr="00E61A8C">
                <w:rPr>
                  <w:rStyle w:val="Hiperpovezava"/>
                  <w:rFonts w:ascii="Candara" w:hAnsi="Candara"/>
                  <w:strike/>
                  <w:sz w:val="22"/>
                  <w:szCs w:val="22"/>
                </w:rPr>
                <w:t>Sklep št. 01101-6/2017-17</w:t>
              </w:r>
            </w:hyperlink>
          </w:p>
        </w:tc>
        <w:tc>
          <w:tcPr>
            <w:tcW w:w="11755" w:type="dxa"/>
          </w:tcPr>
          <w:p w14:paraId="6C3CD78D" w14:textId="77777777" w:rsidR="00642C31" w:rsidRPr="00E61A8C" w:rsidRDefault="00642C31" w:rsidP="00906C24">
            <w:pPr>
              <w:rPr>
                <w:rStyle w:val="Krepko"/>
                <w:rFonts w:ascii="Candara" w:hAnsi="Candara"/>
                <w:strike/>
              </w:rPr>
            </w:pPr>
            <w:r w:rsidRPr="00E61A8C">
              <w:rPr>
                <w:rFonts w:ascii="Candara" w:hAnsi="Candara"/>
                <w:strike/>
              </w:rPr>
              <w:t xml:space="preserve">Občina Šempeter-Vrtojba daje </w:t>
            </w:r>
            <w:r w:rsidRPr="00E61A8C">
              <w:rPr>
                <w:rFonts w:ascii="Candara" w:hAnsi="Candara"/>
                <w:b/>
                <w:strike/>
              </w:rPr>
              <w:t xml:space="preserve">soglasje </w:t>
            </w:r>
            <w:r w:rsidRPr="00E61A8C">
              <w:rPr>
                <w:rFonts w:ascii="Candara" w:hAnsi="Candara"/>
                <w:strike/>
              </w:rPr>
              <w:t xml:space="preserve">k imenovanju Irene Škvarč </w:t>
            </w:r>
            <w:r w:rsidRPr="00E61A8C">
              <w:rPr>
                <w:rFonts w:ascii="Candara" w:hAnsi="Candara"/>
                <w:b/>
                <w:strike/>
              </w:rPr>
              <w:t>za direktorico Javnega zavoda Goriška knjižnica Franceta Bevka Nova Gorica</w:t>
            </w:r>
            <w:r w:rsidRPr="00E61A8C">
              <w:rPr>
                <w:rFonts w:ascii="Candara" w:hAnsi="Candara"/>
                <w:strike/>
              </w:rPr>
              <w:t>, za mandatno dobo petih (5) let.</w:t>
            </w:r>
          </w:p>
        </w:tc>
      </w:tr>
      <w:tr w:rsidR="00642C31" w:rsidRPr="00B319CE" w14:paraId="38CCE9C8" w14:textId="77777777" w:rsidTr="00F27432">
        <w:tc>
          <w:tcPr>
            <w:tcW w:w="1366" w:type="dxa"/>
            <w:vMerge w:val="restart"/>
            <w:shd w:val="clear" w:color="auto" w:fill="F2F2F2"/>
          </w:tcPr>
          <w:p w14:paraId="51C46E93" w14:textId="77777777" w:rsidR="00642C31" w:rsidRDefault="00642C31" w:rsidP="00AE7F19">
            <w:pPr>
              <w:outlineLvl w:val="1"/>
              <w:rPr>
                <w:rFonts w:ascii="Candara" w:hAnsi="Candara"/>
                <w:b/>
              </w:rPr>
            </w:pPr>
          </w:p>
        </w:tc>
        <w:tc>
          <w:tcPr>
            <w:tcW w:w="1681" w:type="dxa"/>
            <w:gridSpan w:val="2"/>
          </w:tcPr>
          <w:p w14:paraId="77D2E57A" w14:textId="77777777" w:rsidR="00642C31" w:rsidRPr="00D53127" w:rsidRDefault="00642C31" w:rsidP="00D53127">
            <w:pPr>
              <w:outlineLvl w:val="1"/>
              <w:rPr>
                <w:rFonts w:ascii="Candara" w:hAnsi="Candara"/>
                <w:sz w:val="22"/>
                <w:szCs w:val="22"/>
              </w:rPr>
            </w:pPr>
            <w:hyperlink r:id="rId1344" w:tgtFrame="_blank" w:history="1">
              <w:r w:rsidRPr="00D53127">
                <w:rPr>
                  <w:rStyle w:val="Hiperpovezava"/>
                  <w:rFonts w:ascii="Candara" w:hAnsi="Candara"/>
                  <w:sz w:val="22"/>
                  <w:szCs w:val="22"/>
                </w:rPr>
                <w:t>Sklep št. 01101-6/2018-18</w:t>
              </w:r>
            </w:hyperlink>
          </w:p>
        </w:tc>
        <w:tc>
          <w:tcPr>
            <w:tcW w:w="11755" w:type="dxa"/>
          </w:tcPr>
          <w:p w14:paraId="70BA5E9F" w14:textId="77777777" w:rsidR="00642C31" w:rsidRPr="00D53127" w:rsidRDefault="00642C31" w:rsidP="00906C24">
            <w:pPr>
              <w:rPr>
                <w:rStyle w:val="Krepko"/>
                <w:rFonts w:ascii="Candara" w:hAnsi="Candara"/>
              </w:rPr>
            </w:pPr>
            <w:r w:rsidRPr="00D53127">
              <w:rPr>
                <w:rFonts w:ascii="Candara" w:hAnsi="Candara"/>
              </w:rPr>
              <w:t xml:space="preserve">Občina Šempeter-Vrtojba daje </w:t>
            </w:r>
            <w:r w:rsidRPr="005F062C">
              <w:rPr>
                <w:rFonts w:ascii="Candara" w:hAnsi="Candara"/>
                <w:b/>
              </w:rPr>
              <w:t xml:space="preserve">soglasje </w:t>
            </w:r>
            <w:r w:rsidRPr="00D53127">
              <w:rPr>
                <w:rFonts w:ascii="Candara" w:hAnsi="Candara"/>
              </w:rPr>
              <w:t xml:space="preserve">k imenovanju Dejana </w:t>
            </w:r>
            <w:proofErr w:type="spellStart"/>
            <w:r w:rsidRPr="00D53127">
              <w:rPr>
                <w:rFonts w:ascii="Candara" w:hAnsi="Candara"/>
              </w:rPr>
              <w:t>Koglota</w:t>
            </w:r>
            <w:proofErr w:type="spellEnd"/>
            <w:r w:rsidRPr="00D53127">
              <w:rPr>
                <w:rFonts w:ascii="Candara" w:hAnsi="Candara"/>
              </w:rPr>
              <w:t xml:space="preserve">, stanujočega v Vrtojbi, </w:t>
            </w:r>
            <w:r w:rsidRPr="005F062C">
              <w:rPr>
                <w:rFonts w:ascii="Candara" w:hAnsi="Candara"/>
                <w:b/>
              </w:rPr>
              <w:t>za vršilca dolžnosti direktorja Javnega zavoda KŠTM Šempeter-Vrtojba</w:t>
            </w:r>
            <w:r w:rsidRPr="00D53127">
              <w:rPr>
                <w:rFonts w:ascii="Candara" w:hAnsi="Candara"/>
              </w:rPr>
              <w:t>, za mandatno dobo najdlje eno leto.</w:t>
            </w:r>
          </w:p>
        </w:tc>
      </w:tr>
      <w:tr w:rsidR="00642C31" w:rsidRPr="00B319CE" w14:paraId="46355ADA" w14:textId="77777777" w:rsidTr="00F27432">
        <w:tc>
          <w:tcPr>
            <w:tcW w:w="1366" w:type="dxa"/>
            <w:vMerge/>
            <w:shd w:val="clear" w:color="auto" w:fill="F2F2F2"/>
          </w:tcPr>
          <w:p w14:paraId="2831666A" w14:textId="77777777" w:rsidR="00642C31" w:rsidRDefault="00642C31" w:rsidP="00AE7F19">
            <w:pPr>
              <w:outlineLvl w:val="1"/>
              <w:rPr>
                <w:rFonts w:ascii="Candara" w:hAnsi="Candara"/>
                <w:b/>
              </w:rPr>
            </w:pPr>
          </w:p>
        </w:tc>
        <w:tc>
          <w:tcPr>
            <w:tcW w:w="1681" w:type="dxa"/>
            <w:gridSpan w:val="2"/>
          </w:tcPr>
          <w:p w14:paraId="0A32B24C" w14:textId="77777777" w:rsidR="00642C31" w:rsidRPr="00906C24" w:rsidRDefault="00642C31" w:rsidP="00D53127">
            <w:pPr>
              <w:outlineLvl w:val="1"/>
              <w:rPr>
                <w:rFonts w:ascii="Candara" w:hAnsi="Candara"/>
                <w:sz w:val="20"/>
                <w:szCs w:val="20"/>
              </w:rPr>
            </w:pPr>
            <w:hyperlink r:id="rId1345" w:tgtFrame="_blank" w:history="1">
              <w:r w:rsidRPr="00906C24">
                <w:rPr>
                  <w:rStyle w:val="Hiperpovezava"/>
                  <w:rFonts w:ascii="Candara" w:hAnsi="Candara"/>
                  <w:sz w:val="20"/>
                  <w:szCs w:val="20"/>
                </w:rPr>
                <w:t>Sklep št. 01101-6/2018-19</w:t>
              </w:r>
            </w:hyperlink>
          </w:p>
        </w:tc>
        <w:tc>
          <w:tcPr>
            <w:tcW w:w="11755" w:type="dxa"/>
          </w:tcPr>
          <w:p w14:paraId="55EED384" w14:textId="77777777" w:rsidR="00642C31" w:rsidRPr="00906C24" w:rsidRDefault="00642C31" w:rsidP="00D53127">
            <w:pPr>
              <w:rPr>
                <w:rStyle w:val="Krepko"/>
                <w:rFonts w:ascii="Candara" w:hAnsi="Candara"/>
                <w:strike/>
                <w:sz w:val="20"/>
                <w:szCs w:val="20"/>
              </w:rPr>
            </w:pPr>
            <w:r w:rsidRPr="00906C24">
              <w:rPr>
                <w:rFonts w:ascii="Candara" w:hAnsi="Candara"/>
                <w:strike/>
                <w:sz w:val="20"/>
                <w:szCs w:val="20"/>
              </w:rPr>
              <w:t>1.Občinski svet Občine Šempeter-Vrtojba</w:t>
            </w:r>
            <w:r w:rsidRPr="00906C24">
              <w:rPr>
                <w:rFonts w:ascii="Candara" w:hAnsi="Candara"/>
                <w:b/>
                <w:strike/>
                <w:sz w:val="20"/>
                <w:szCs w:val="20"/>
              </w:rPr>
              <w:t xml:space="preserve"> imenuje</w:t>
            </w:r>
            <w:r w:rsidRPr="00906C24">
              <w:rPr>
                <w:rFonts w:ascii="Candara" w:hAnsi="Candara"/>
                <w:strike/>
                <w:sz w:val="20"/>
                <w:szCs w:val="20"/>
              </w:rPr>
              <w:t xml:space="preserve"> Janjo Polanc, stanujočo v Šempetru, </w:t>
            </w:r>
            <w:r w:rsidRPr="00906C24">
              <w:rPr>
                <w:rFonts w:ascii="Candara" w:hAnsi="Candara"/>
                <w:b/>
                <w:strike/>
                <w:sz w:val="20"/>
                <w:szCs w:val="20"/>
              </w:rPr>
              <w:t>za predstavnico</w:t>
            </w:r>
            <w:r w:rsidRPr="00906C24">
              <w:rPr>
                <w:rFonts w:ascii="Candara" w:hAnsi="Candara"/>
                <w:strike/>
                <w:sz w:val="20"/>
                <w:szCs w:val="20"/>
              </w:rPr>
              <w:t xml:space="preserve"> Občine Šempeter-Vrtojba </w:t>
            </w:r>
            <w:r w:rsidRPr="00906C24">
              <w:rPr>
                <w:rFonts w:ascii="Candara" w:hAnsi="Candara"/>
                <w:b/>
                <w:strike/>
                <w:sz w:val="20"/>
                <w:szCs w:val="20"/>
              </w:rPr>
              <w:t>v Svetu javnega zavoda Osnovna šola Kozara Nova Gorica</w:t>
            </w:r>
            <w:r w:rsidRPr="00906C24">
              <w:rPr>
                <w:rFonts w:ascii="Candara" w:hAnsi="Candara"/>
                <w:strike/>
                <w:sz w:val="20"/>
                <w:szCs w:val="20"/>
              </w:rPr>
              <w:t>.</w:t>
            </w:r>
            <w:r w:rsidRPr="00906C24">
              <w:rPr>
                <w:rFonts w:ascii="Candara" w:hAnsi="Candara"/>
                <w:strike/>
                <w:sz w:val="20"/>
                <w:szCs w:val="20"/>
              </w:rPr>
              <w:br/>
              <w:t>Mandat članom sveta zavoda traja štiri (4) leta.</w:t>
            </w:r>
          </w:p>
        </w:tc>
      </w:tr>
      <w:tr w:rsidR="00642C31" w:rsidRPr="00B319CE" w14:paraId="2669295C" w14:textId="77777777" w:rsidTr="00F27432">
        <w:tc>
          <w:tcPr>
            <w:tcW w:w="1366" w:type="dxa"/>
            <w:vMerge/>
            <w:shd w:val="clear" w:color="auto" w:fill="F2F2F2"/>
          </w:tcPr>
          <w:p w14:paraId="07EB2641" w14:textId="77777777" w:rsidR="00642C31" w:rsidRDefault="00642C31" w:rsidP="00AE7F19">
            <w:pPr>
              <w:outlineLvl w:val="1"/>
              <w:rPr>
                <w:rFonts w:ascii="Candara" w:hAnsi="Candara"/>
                <w:b/>
              </w:rPr>
            </w:pPr>
          </w:p>
        </w:tc>
        <w:tc>
          <w:tcPr>
            <w:tcW w:w="1681" w:type="dxa"/>
            <w:gridSpan w:val="2"/>
          </w:tcPr>
          <w:p w14:paraId="632742E9" w14:textId="77777777" w:rsidR="00642C31" w:rsidRPr="00D53127" w:rsidRDefault="00642C31" w:rsidP="00D53127">
            <w:pPr>
              <w:outlineLvl w:val="1"/>
              <w:rPr>
                <w:rFonts w:ascii="Candara" w:hAnsi="Candara"/>
                <w:sz w:val="22"/>
                <w:szCs w:val="22"/>
              </w:rPr>
            </w:pPr>
            <w:hyperlink r:id="rId1346" w:tgtFrame="_blank" w:history="1">
              <w:r w:rsidRPr="00D53127">
                <w:rPr>
                  <w:rStyle w:val="Hiperpovezava"/>
                  <w:rFonts w:ascii="Candara" w:hAnsi="Candara"/>
                  <w:sz w:val="22"/>
                  <w:szCs w:val="22"/>
                </w:rPr>
                <w:t>Sklep št. 01101-8/2018-20</w:t>
              </w:r>
            </w:hyperlink>
          </w:p>
        </w:tc>
        <w:tc>
          <w:tcPr>
            <w:tcW w:w="11755" w:type="dxa"/>
          </w:tcPr>
          <w:p w14:paraId="743EC06E" w14:textId="77777777" w:rsidR="00642C31" w:rsidRPr="00D53127" w:rsidRDefault="00642C31" w:rsidP="00E20E18">
            <w:pPr>
              <w:numPr>
                <w:ilvl w:val="0"/>
                <w:numId w:val="91"/>
              </w:numPr>
              <w:rPr>
                <w:rStyle w:val="Krepko"/>
                <w:rFonts w:ascii="Candara" w:hAnsi="Candara"/>
                <w:b w:val="0"/>
                <w:bCs w:val="0"/>
              </w:rPr>
            </w:pPr>
            <w:r w:rsidRPr="00A567CF">
              <w:rPr>
                <w:rFonts w:ascii="Candara" w:hAnsi="Candara"/>
                <w:b/>
              </w:rPr>
              <w:t>Sklep o imenovanju občinske volilne komisije</w:t>
            </w:r>
            <w:r w:rsidRPr="00D53127">
              <w:rPr>
                <w:rFonts w:ascii="Candara" w:hAnsi="Candara"/>
              </w:rPr>
              <w:t xml:space="preserve">, Uradni list RS </w:t>
            </w:r>
            <w:hyperlink r:id="rId1347" w:tgtFrame="_blank" w:history="1">
              <w:r w:rsidRPr="00D53127">
                <w:rPr>
                  <w:rStyle w:val="Hiperpovezava"/>
                  <w:rFonts w:ascii="Candara" w:hAnsi="Candara"/>
                </w:rPr>
                <w:t>št. 32/2018</w:t>
              </w:r>
            </w:hyperlink>
            <w:r w:rsidRPr="00D53127">
              <w:rPr>
                <w:rFonts w:ascii="Candara" w:hAnsi="Candara"/>
              </w:rPr>
              <w:t xml:space="preserve"> z dne 11. 5. 2018</w:t>
            </w:r>
          </w:p>
        </w:tc>
      </w:tr>
      <w:tr w:rsidR="00642C31" w:rsidRPr="00B319CE" w14:paraId="5E00295E" w14:textId="77777777" w:rsidTr="00F27432">
        <w:tc>
          <w:tcPr>
            <w:tcW w:w="1366" w:type="dxa"/>
            <w:vMerge/>
            <w:shd w:val="clear" w:color="auto" w:fill="F2F2F2"/>
          </w:tcPr>
          <w:p w14:paraId="2B646964" w14:textId="77777777" w:rsidR="00642C31" w:rsidRDefault="00642C31" w:rsidP="00AE7F19">
            <w:pPr>
              <w:outlineLvl w:val="1"/>
              <w:rPr>
                <w:rFonts w:ascii="Candara" w:hAnsi="Candara"/>
                <w:b/>
              </w:rPr>
            </w:pPr>
          </w:p>
        </w:tc>
        <w:tc>
          <w:tcPr>
            <w:tcW w:w="1681" w:type="dxa"/>
            <w:gridSpan w:val="2"/>
          </w:tcPr>
          <w:p w14:paraId="462BF94B" w14:textId="77777777" w:rsidR="00642C31" w:rsidRPr="006E5F2C" w:rsidRDefault="00642C31" w:rsidP="006E5F2C">
            <w:pPr>
              <w:outlineLvl w:val="1"/>
              <w:rPr>
                <w:rFonts w:ascii="Candara" w:hAnsi="Candara"/>
                <w:sz w:val="22"/>
                <w:szCs w:val="22"/>
              </w:rPr>
            </w:pPr>
            <w:r w:rsidRPr="006E5F2C">
              <w:rPr>
                <w:rFonts w:ascii="Candara" w:hAnsi="Candara"/>
                <w:sz w:val="22"/>
                <w:szCs w:val="22"/>
              </w:rPr>
              <w:t>01101-4/2018-1</w:t>
            </w:r>
          </w:p>
        </w:tc>
        <w:tc>
          <w:tcPr>
            <w:tcW w:w="11755" w:type="dxa"/>
          </w:tcPr>
          <w:p w14:paraId="20079587" w14:textId="77777777" w:rsidR="00642C31" w:rsidRPr="006E5F2C" w:rsidRDefault="00642C31" w:rsidP="006E5F2C">
            <w:pPr>
              <w:rPr>
                <w:rStyle w:val="Krepko"/>
                <w:rFonts w:ascii="Candara" w:hAnsi="Candara"/>
              </w:rPr>
            </w:pPr>
            <w:hyperlink r:id="rId1348" w:tgtFrame="_blank" w:history="1">
              <w:r w:rsidRPr="006E5F2C">
                <w:rPr>
                  <w:rStyle w:val="Hiperpovezava"/>
                  <w:rFonts w:ascii="Candara" w:hAnsi="Candara"/>
                </w:rPr>
                <w:t>zapisnik 35. seje občinskega sveta</w:t>
              </w:r>
            </w:hyperlink>
          </w:p>
        </w:tc>
      </w:tr>
      <w:tr w:rsidR="00642C31" w:rsidRPr="00B319CE" w14:paraId="7E81BBA8" w14:textId="77777777" w:rsidTr="00F27432">
        <w:tc>
          <w:tcPr>
            <w:tcW w:w="1366" w:type="dxa"/>
            <w:vMerge/>
            <w:shd w:val="clear" w:color="auto" w:fill="F2F2F2"/>
          </w:tcPr>
          <w:p w14:paraId="473FE65F" w14:textId="77777777" w:rsidR="00642C31" w:rsidRDefault="00642C31" w:rsidP="00AE7F19">
            <w:pPr>
              <w:outlineLvl w:val="1"/>
              <w:rPr>
                <w:rFonts w:ascii="Candara" w:hAnsi="Candara"/>
                <w:b/>
              </w:rPr>
            </w:pPr>
          </w:p>
        </w:tc>
        <w:tc>
          <w:tcPr>
            <w:tcW w:w="1681" w:type="dxa"/>
            <w:gridSpan w:val="2"/>
          </w:tcPr>
          <w:p w14:paraId="7975A193" w14:textId="77777777" w:rsidR="00642C31" w:rsidRPr="00906C24" w:rsidRDefault="00642C31" w:rsidP="006E5F2C">
            <w:pPr>
              <w:outlineLvl w:val="1"/>
              <w:rPr>
                <w:rFonts w:ascii="Candara" w:hAnsi="Candara"/>
                <w:sz w:val="20"/>
                <w:szCs w:val="20"/>
              </w:rPr>
            </w:pPr>
            <w:hyperlink r:id="rId1349" w:tgtFrame="_blank" w:history="1">
              <w:r w:rsidRPr="00906C24">
                <w:rPr>
                  <w:rStyle w:val="Krepko"/>
                  <w:rFonts w:ascii="Candara" w:hAnsi="Candara"/>
                  <w:color w:val="0000FF"/>
                  <w:sz w:val="20"/>
                  <w:szCs w:val="20"/>
                  <w:u w:val="single"/>
                </w:rPr>
                <w:t xml:space="preserve"> 01101-4/2018-2</w:t>
              </w:r>
            </w:hyperlink>
          </w:p>
        </w:tc>
        <w:tc>
          <w:tcPr>
            <w:tcW w:w="11755" w:type="dxa"/>
          </w:tcPr>
          <w:p w14:paraId="30C48727" w14:textId="77777777" w:rsidR="00642C31" w:rsidRPr="00906C24" w:rsidRDefault="00642C31" w:rsidP="006E5F2C">
            <w:pPr>
              <w:rPr>
                <w:rFonts w:ascii="Candara" w:hAnsi="Candara"/>
                <w:sz w:val="20"/>
                <w:szCs w:val="20"/>
              </w:rPr>
            </w:pPr>
            <w:r w:rsidRPr="00906C24">
              <w:rPr>
                <w:rFonts w:ascii="Candara" w:hAnsi="Candara"/>
                <w:sz w:val="20"/>
                <w:szCs w:val="20"/>
              </w:rPr>
              <w:t>Občinski svet Občine Šempeter-Vrtojba sprejme</w:t>
            </w:r>
            <w:r w:rsidRPr="00906C24">
              <w:rPr>
                <w:rStyle w:val="Krepko"/>
                <w:rFonts w:ascii="Candara" w:hAnsi="Candara"/>
                <w:sz w:val="20"/>
                <w:szCs w:val="20"/>
              </w:rPr>
              <w:t xml:space="preserve"> informacijo o letnem poročilu koncesionarja za izvajanje gospodarske javne službe vzdrževanja občinskih javnih cest v Občini Šempeter-Vrtojba v letu 2017</w:t>
            </w:r>
            <w:r w:rsidRPr="00906C24">
              <w:rPr>
                <w:rFonts w:ascii="Candara" w:hAnsi="Candara"/>
                <w:sz w:val="20"/>
                <w:szCs w:val="20"/>
              </w:rPr>
              <w:t xml:space="preserve">, družbe Kolektor Cestno podjetje Nova Gorica </w:t>
            </w:r>
            <w:proofErr w:type="spellStart"/>
            <w:r w:rsidRPr="00906C24">
              <w:rPr>
                <w:rFonts w:ascii="Candara" w:hAnsi="Candara"/>
                <w:sz w:val="20"/>
                <w:szCs w:val="20"/>
              </w:rPr>
              <w:t>d.d</w:t>
            </w:r>
            <w:proofErr w:type="spellEnd"/>
            <w:r w:rsidRPr="00906C24">
              <w:rPr>
                <w:rFonts w:ascii="Candara" w:hAnsi="Candara"/>
                <w:sz w:val="20"/>
                <w:szCs w:val="20"/>
              </w:rPr>
              <w:t>.</w:t>
            </w:r>
          </w:p>
        </w:tc>
      </w:tr>
      <w:tr w:rsidR="00642C31" w:rsidRPr="00B319CE" w14:paraId="753C46B0" w14:textId="77777777" w:rsidTr="00F27432">
        <w:tc>
          <w:tcPr>
            <w:tcW w:w="1366" w:type="dxa"/>
            <w:vMerge/>
            <w:shd w:val="clear" w:color="auto" w:fill="F2F2F2"/>
          </w:tcPr>
          <w:p w14:paraId="520909BA" w14:textId="77777777" w:rsidR="00642C31" w:rsidRDefault="00642C31" w:rsidP="00AE7F19">
            <w:pPr>
              <w:outlineLvl w:val="1"/>
              <w:rPr>
                <w:rFonts w:ascii="Candara" w:hAnsi="Candara"/>
                <w:b/>
              </w:rPr>
            </w:pPr>
          </w:p>
        </w:tc>
        <w:tc>
          <w:tcPr>
            <w:tcW w:w="1681" w:type="dxa"/>
            <w:gridSpan w:val="2"/>
          </w:tcPr>
          <w:p w14:paraId="3FC6FB6A" w14:textId="77777777" w:rsidR="00642C31" w:rsidRPr="00906C24" w:rsidRDefault="00642C31" w:rsidP="006E5F2C">
            <w:pPr>
              <w:outlineLvl w:val="1"/>
              <w:rPr>
                <w:rFonts w:ascii="Candara" w:hAnsi="Candara"/>
                <w:sz w:val="20"/>
                <w:szCs w:val="20"/>
              </w:rPr>
            </w:pPr>
            <w:hyperlink r:id="rId1350" w:tgtFrame="_blank" w:history="1">
              <w:r w:rsidRPr="00906C24">
                <w:rPr>
                  <w:rStyle w:val="Krepko"/>
                  <w:rFonts w:ascii="Candara" w:hAnsi="Candara"/>
                  <w:color w:val="0000FF"/>
                  <w:sz w:val="20"/>
                  <w:szCs w:val="20"/>
                  <w:u w:val="single"/>
                </w:rPr>
                <w:t>01101-4/2018-3</w:t>
              </w:r>
            </w:hyperlink>
          </w:p>
        </w:tc>
        <w:tc>
          <w:tcPr>
            <w:tcW w:w="11755" w:type="dxa"/>
          </w:tcPr>
          <w:p w14:paraId="4FA7D8FD" w14:textId="77777777" w:rsidR="00642C31" w:rsidRPr="00906C24" w:rsidRDefault="00642C31" w:rsidP="006E5F2C">
            <w:pPr>
              <w:rPr>
                <w:rFonts w:ascii="Candara" w:hAnsi="Candara"/>
                <w:sz w:val="20"/>
                <w:szCs w:val="20"/>
              </w:rPr>
            </w:pPr>
            <w:r w:rsidRPr="00906C24">
              <w:rPr>
                <w:rFonts w:ascii="Candara" w:hAnsi="Candara"/>
                <w:sz w:val="20"/>
                <w:szCs w:val="20"/>
              </w:rPr>
              <w:t>Občinski svet Občine Šempeter-Vrtojba sprejme i</w:t>
            </w:r>
            <w:r w:rsidRPr="00906C24">
              <w:rPr>
                <w:rStyle w:val="Krepko"/>
                <w:rFonts w:ascii="Candara" w:hAnsi="Candara"/>
                <w:sz w:val="20"/>
                <w:szCs w:val="20"/>
              </w:rPr>
              <w:t>nformacijo o Poročilu o delu Medobčinske uprave občin Šempeter-Vrtojba, Renče-Vogrsko, Miren-Kostanjevica, Vipava in Ajdovščina v letu 2017</w:t>
            </w:r>
            <w:r w:rsidRPr="00906C24">
              <w:rPr>
                <w:rFonts w:ascii="Candara" w:hAnsi="Candara"/>
                <w:sz w:val="20"/>
                <w:szCs w:val="20"/>
              </w:rPr>
              <w:t>.</w:t>
            </w:r>
          </w:p>
        </w:tc>
      </w:tr>
      <w:tr w:rsidR="00642C31" w:rsidRPr="00B319CE" w14:paraId="32462A53" w14:textId="77777777" w:rsidTr="00F27432">
        <w:tc>
          <w:tcPr>
            <w:tcW w:w="1366" w:type="dxa"/>
            <w:vMerge/>
            <w:shd w:val="clear" w:color="auto" w:fill="F2F2F2"/>
          </w:tcPr>
          <w:p w14:paraId="2470B38B" w14:textId="77777777" w:rsidR="00642C31" w:rsidRDefault="00642C31" w:rsidP="00AE7F19">
            <w:pPr>
              <w:outlineLvl w:val="1"/>
              <w:rPr>
                <w:rFonts w:ascii="Candara" w:hAnsi="Candara"/>
                <w:b/>
              </w:rPr>
            </w:pPr>
          </w:p>
        </w:tc>
        <w:tc>
          <w:tcPr>
            <w:tcW w:w="1681" w:type="dxa"/>
            <w:gridSpan w:val="2"/>
          </w:tcPr>
          <w:p w14:paraId="12A49AAA" w14:textId="77777777" w:rsidR="00642C31" w:rsidRPr="00906C24" w:rsidRDefault="00642C31" w:rsidP="006E5F2C">
            <w:pPr>
              <w:outlineLvl w:val="1"/>
              <w:rPr>
                <w:rFonts w:ascii="Candara" w:hAnsi="Candara"/>
                <w:sz w:val="20"/>
                <w:szCs w:val="20"/>
              </w:rPr>
            </w:pPr>
            <w:hyperlink r:id="rId1351" w:tgtFrame="_blank" w:history="1">
              <w:r w:rsidRPr="00906C24">
                <w:rPr>
                  <w:rStyle w:val="Krepko"/>
                  <w:rFonts w:ascii="Candara" w:hAnsi="Candara"/>
                  <w:color w:val="0000FF"/>
                  <w:sz w:val="20"/>
                  <w:szCs w:val="20"/>
                  <w:u w:val="single"/>
                </w:rPr>
                <w:t>01101-4/2018-4</w:t>
              </w:r>
            </w:hyperlink>
          </w:p>
        </w:tc>
        <w:tc>
          <w:tcPr>
            <w:tcW w:w="11755" w:type="dxa"/>
          </w:tcPr>
          <w:p w14:paraId="4FCE23F4" w14:textId="77777777" w:rsidR="00642C31" w:rsidRPr="00906C24" w:rsidRDefault="00642C31" w:rsidP="006E5F2C">
            <w:pPr>
              <w:rPr>
                <w:rFonts w:ascii="Candara" w:hAnsi="Candara"/>
                <w:sz w:val="20"/>
                <w:szCs w:val="20"/>
              </w:rPr>
            </w:pPr>
            <w:r w:rsidRPr="00906C24">
              <w:rPr>
                <w:rFonts w:ascii="Candara" w:hAnsi="Candara"/>
                <w:sz w:val="20"/>
                <w:szCs w:val="20"/>
              </w:rPr>
              <w:t xml:space="preserve">Občinski svet Občine Šempeter-Vrtojba sprejme </w:t>
            </w:r>
            <w:r w:rsidRPr="00906C24">
              <w:rPr>
                <w:rStyle w:val="Krepko"/>
                <w:rFonts w:ascii="Candara" w:hAnsi="Candara"/>
                <w:sz w:val="20"/>
                <w:szCs w:val="20"/>
              </w:rPr>
              <w:t>Oceno izvajanja Občinskega programa varnosti v Občini Šempeter-Vrtojba za leto 2017</w:t>
            </w:r>
            <w:r w:rsidRPr="00906C24">
              <w:rPr>
                <w:rFonts w:ascii="Candara" w:hAnsi="Candara"/>
                <w:sz w:val="20"/>
                <w:szCs w:val="20"/>
              </w:rPr>
              <w:t>.</w:t>
            </w:r>
          </w:p>
        </w:tc>
      </w:tr>
      <w:tr w:rsidR="00642C31" w:rsidRPr="00B319CE" w14:paraId="661166A8" w14:textId="77777777" w:rsidTr="00F27432">
        <w:tc>
          <w:tcPr>
            <w:tcW w:w="1366" w:type="dxa"/>
            <w:vMerge/>
            <w:shd w:val="clear" w:color="auto" w:fill="F2F2F2"/>
          </w:tcPr>
          <w:p w14:paraId="48D26E18" w14:textId="77777777" w:rsidR="00642C31" w:rsidRDefault="00642C31" w:rsidP="00AE7F19">
            <w:pPr>
              <w:outlineLvl w:val="1"/>
              <w:rPr>
                <w:rFonts w:ascii="Candara" w:hAnsi="Candara"/>
                <w:b/>
              </w:rPr>
            </w:pPr>
          </w:p>
        </w:tc>
        <w:tc>
          <w:tcPr>
            <w:tcW w:w="1681" w:type="dxa"/>
            <w:gridSpan w:val="2"/>
          </w:tcPr>
          <w:p w14:paraId="4BD6748C" w14:textId="77777777" w:rsidR="00642C31" w:rsidRPr="00906C24" w:rsidRDefault="00642C31" w:rsidP="006E5F2C">
            <w:pPr>
              <w:outlineLvl w:val="1"/>
              <w:rPr>
                <w:rFonts w:ascii="Candara" w:hAnsi="Candara"/>
                <w:sz w:val="20"/>
                <w:szCs w:val="20"/>
              </w:rPr>
            </w:pPr>
            <w:hyperlink r:id="rId1352" w:tgtFrame="_blank" w:history="1">
              <w:r w:rsidRPr="00906C24">
                <w:rPr>
                  <w:rStyle w:val="Krepko"/>
                  <w:rFonts w:ascii="Candara" w:hAnsi="Candara"/>
                  <w:color w:val="0000FF"/>
                  <w:sz w:val="20"/>
                  <w:szCs w:val="20"/>
                  <w:u w:val="single"/>
                </w:rPr>
                <w:t>01101-/2018-5</w:t>
              </w:r>
            </w:hyperlink>
          </w:p>
        </w:tc>
        <w:tc>
          <w:tcPr>
            <w:tcW w:w="11755" w:type="dxa"/>
          </w:tcPr>
          <w:p w14:paraId="7D41F2ED" w14:textId="77777777" w:rsidR="00642C31" w:rsidRPr="00906C24" w:rsidRDefault="00642C31" w:rsidP="00A27C6F">
            <w:pPr>
              <w:rPr>
                <w:rFonts w:ascii="Candara" w:hAnsi="Candara"/>
                <w:sz w:val="20"/>
                <w:szCs w:val="20"/>
              </w:rPr>
            </w:pPr>
            <w:r w:rsidRPr="00906C24">
              <w:rPr>
                <w:rFonts w:ascii="Candara" w:hAnsi="Candara"/>
                <w:sz w:val="20"/>
                <w:szCs w:val="20"/>
              </w:rPr>
              <w:t xml:space="preserve">1. Občinski svet Občine Šempeter-Vrtojba je opravil drugo obravnavo proračuna Občine Šempeter-Vrtojba za leto 2018. </w:t>
            </w:r>
            <w:r w:rsidRPr="00906C24">
              <w:rPr>
                <w:rFonts w:ascii="Candara" w:hAnsi="Candara"/>
                <w:sz w:val="20"/>
                <w:szCs w:val="20"/>
              </w:rPr>
              <w:br/>
              <w:t xml:space="preserve">Občinski svet Občine Šempeter-Vrtojba sprejme proračun Občine Šempeter-Vrtojba za leto 2018, vključno s pripadajočimi prilogami in sprejetimi amandmaji. </w:t>
            </w:r>
          </w:p>
        </w:tc>
      </w:tr>
      <w:tr w:rsidR="00642C31" w:rsidRPr="00B319CE" w14:paraId="5BB7CD33" w14:textId="77777777" w:rsidTr="00F27432">
        <w:tc>
          <w:tcPr>
            <w:tcW w:w="1366" w:type="dxa"/>
            <w:vMerge/>
            <w:shd w:val="clear" w:color="auto" w:fill="F2F2F2"/>
          </w:tcPr>
          <w:p w14:paraId="449C1EE9" w14:textId="77777777" w:rsidR="00642C31" w:rsidRDefault="00642C31" w:rsidP="00AE7F19">
            <w:pPr>
              <w:outlineLvl w:val="1"/>
              <w:rPr>
                <w:rFonts w:ascii="Candara" w:hAnsi="Candara"/>
                <w:b/>
              </w:rPr>
            </w:pPr>
          </w:p>
        </w:tc>
        <w:tc>
          <w:tcPr>
            <w:tcW w:w="1681" w:type="dxa"/>
            <w:gridSpan w:val="2"/>
          </w:tcPr>
          <w:p w14:paraId="345AAF5B" w14:textId="77777777" w:rsidR="00642C31" w:rsidRPr="00906C24" w:rsidRDefault="00642C31" w:rsidP="006E5F2C">
            <w:pPr>
              <w:outlineLvl w:val="1"/>
              <w:rPr>
                <w:rFonts w:ascii="Candara" w:hAnsi="Candara"/>
                <w:sz w:val="20"/>
                <w:szCs w:val="20"/>
              </w:rPr>
            </w:pPr>
            <w:r w:rsidRPr="00906C24">
              <w:rPr>
                <w:rStyle w:val="Krepko"/>
                <w:rFonts w:ascii="Candara" w:hAnsi="Candara"/>
                <w:sz w:val="20"/>
                <w:szCs w:val="20"/>
              </w:rPr>
              <w:t>01101-/2018-6</w:t>
            </w:r>
          </w:p>
        </w:tc>
        <w:tc>
          <w:tcPr>
            <w:tcW w:w="11755" w:type="dxa"/>
          </w:tcPr>
          <w:p w14:paraId="16060051" w14:textId="77777777" w:rsidR="00642C31" w:rsidRPr="00906C24" w:rsidRDefault="00642C31" w:rsidP="00E20E18">
            <w:pPr>
              <w:numPr>
                <w:ilvl w:val="0"/>
                <w:numId w:val="94"/>
              </w:numPr>
              <w:rPr>
                <w:rFonts w:ascii="Candara" w:hAnsi="Candara"/>
                <w:sz w:val="20"/>
                <w:szCs w:val="20"/>
              </w:rPr>
            </w:pPr>
            <w:hyperlink r:id="rId1353" w:tgtFrame="_blank" w:history="1">
              <w:r w:rsidRPr="00906C24">
                <w:rPr>
                  <w:rStyle w:val="Hiperpovezava"/>
                  <w:rFonts w:ascii="Candara" w:hAnsi="Candara"/>
                  <w:sz w:val="20"/>
                  <w:szCs w:val="20"/>
                </w:rPr>
                <w:t>Odlok o proračun Občine Šempeter-Vrtojba za leto 2018</w:t>
              </w:r>
            </w:hyperlink>
            <w:r w:rsidRPr="00906C24">
              <w:rPr>
                <w:rFonts w:ascii="Candara" w:hAnsi="Candara"/>
                <w:sz w:val="20"/>
                <w:szCs w:val="20"/>
              </w:rPr>
              <w:t xml:space="preserve"> , objavljeno v </w:t>
            </w:r>
            <w:hyperlink r:id="rId1354" w:tgtFrame="_blank" w:history="1">
              <w:r w:rsidRPr="00906C24">
                <w:rPr>
                  <w:rStyle w:val="Hiperpovezava"/>
                  <w:rFonts w:ascii="Candara" w:hAnsi="Candara"/>
                  <w:sz w:val="20"/>
                  <w:szCs w:val="20"/>
                </w:rPr>
                <w:t xml:space="preserve">UL RS št.: 9/2018 </w:t>
              </w:r>
            </w:hyperlink>
            <w:r w:rsidRPr="00906C24">
              <w:rPr>
                <w:rFonts w:ascii="Candara" w:hAnsi="Candara"/>
                <w:sz w:val="20"/>
                <w:szCs w:val="20"/>
              </w:rPr>
              <w:t>z dne 16. 2. 2018</w:t>
            </w:r>
          </w:p>
          <w:p w14:paraId="7F46D71F" w14:textId="77777777" w:rsidR="00642C31" w:rsidRPr="00906C24" w:rsidRDefault="00642C31" w:rsidP="006E5F2C">
            <w:pPr>
              <w:rPr>
                <w:rFonts w:ascii="Candara" w:hAnsi="Candara"/>
                <w:sz w:val="20"/>
                <w:szCs w:val="20"/>
              </w:rPr>
            </w:pPr>
            <w:r w:rsidRPr="00906C24">
              <w:rPr>
                <w:rFonts w:ascii="Candara" w:hAnsi="Candara"/>
                <w:sz w:val="20"/>
                <w:szCs w:val="20"/>
              </w:rPr>
              <w:t xml:space="preserve">- </w:t>
            </w:r>
            <w:hyperlink r:id="rId1355" w:tgtFrame="_blank" w:history="1">
              <w:r w:rsidRPr="00906C24">
                <w:rPr>
                  <w:rStyle w:val="Hiperpovezava"/>
                  <w:rFonts w:ascii="Candara" w:hAnsi="Candara"/>
                  <w:b/>
                  <w:bCs/>
                  <w:sz w:val="20"/>
                  <w:szCs w:val="20"/>
                </w:rPr>
                <w:t>splošni del</w:t>
              </w:r>
            </w:hyperlink>
            <w:r w:rsidRPr="00906C24">
              <w:rPr>
                <w:rFonts w:ascii="Candara" w:hAnsi="Candara"/>
                <w:sz w:val="20"/>
                <w:szCs w:val="20"/>
              </w:rPr>
              <w:br/>
              <w:t xml:space="preserve">- </w:t>
            </w:r>
            <w:hyperlink r:id="rId1356" w:tgtFrame="_blank" w:history="1">
              <w:r w:rsidRPr="00906C24">
                <w:rPr>
                  <w:rStyle w:val="Krepko"/>
                  <w:rFonts w:ascii="Candara" w:hAnsi="Candara"/>
                  <w:color w:val="0000FF"/>
                  <w:sz w:val="20"/>
                  <w:szCs w:val="20"/>
                  <w:u w:val="single"/>
                </w:rPr>
                <w:t>posebni del</w:t>
              </w:r>
            </w:hyperlink>
            <w:r w:rsidRPr="00906C24">
              <w:rPr>
                <w:rFonts w:ascii="Candara" w:hAnsi="Candara"/>
                <w:sz w:val="20"/>
                <w:szCs w:val="20"/>
              </w:rPr>
              <w:br/>
              <w:t xml:space="preserve">- </w:t>
            </w:r>
            <w:hyperlink r:id="rId1357" w:tgtFrame="_blank" w:history="1">
              <w:r w:rsidRPr="00906C24">
                <w:rPr>
                  <w:rStyle w:val="Krepko"/>
                  <w:rFonts w:ascii="Candara" w:hAnsi="Candara"/>
                  <w:color w:val="0000FF"/>
                  <w:sz w:val="20"/>
                  <w:szCs w:val="20"/>
                  <w:u w:val="single"/>
                </w:rPr>
                <w:t>NRP 2018-2021</w:t>
              </w:r>
            </w:hyperlink>
            <w:r w:rsidRPr="00906C24">
              <w:rPr>
                <w:rFonts w:ascii="Candara" w:hAnsi="Candara"/>
                <w:sz w:val="20"/>
                <w:szCs w:val="20"/>
              </w:rPr>
              <w:br/>
              <w:t xml:space="preserve">- </w:t>
            </w:r>
            <w:hyperlink r:id="rId1358" w:tgtFrame="_blank" w:history="1">
              <w:r w:rsidRPr="00906C24">
                <w:rPr>
                  <w:rStyle w:val="Krepko"/>
                  <w:rFonts w:ascii="Candara" w:hAnsi="Candara"/>
                  <w:color w:val="0000FF"/>
                  <w:sz w:val="20"/>
                  <w:szCs w:val="20"/>
                  <w:u w:val="single"/>
                </w:rPr>
                <w:t>Obrazložitve</w:t>
              </w:r>
            </w:hyperlink>
            <w:r w:rsidRPr="00906C24">
              <w:rPr>
                <w:rFonts w:ascii="Candara" w:hAnsi="Candara"/>
                <w:sz w:val="20"/>
                <w:szCs w:val="20"/>
              </w:rPr>
              <w:br/>
              <w:t xml:space="preserve">- </w:t>
            </w:r>
            <w:hyperlink r:id="rId1359" w:tgtFrame="_blank" w:history="1">
              <w:r w:rsidRPr="00906C24">
                <w:rPr>
                  <w:rStyle w:val="Krepko"/>
                  <w:rFonts w:ascii="Candara" w:hAnsi="Candara"/>
                  <w:color w:val="0000FF"/>
                  <w:sz w:val="20"/>
                  <w:szCs w:val="20"/>
                  <w:u w:val="single"/>
                </w:rPr>
                <w:t>Kadrovski načrt</w:t>
              </w:r>
            </w:hyperlink>
          </w:p>
        </w:tc>
      </w:tr>
      <w:tr w:rsidR="00642C31" w:rsidRPr="00B319CE" w14:paraId="5A3BCCA3" w14:textId="77777777" w:rsidTr="00F27432">
        <w:tc>
          <w:tcPr>
            <w:tcW w:w="1366" w:type="dxa"/>
            <w:vMerge w:val="restart"/>
            <w:shd w:val="clear" w:color="auto" w:fill="F2F2F2"/>
          </w:tcPr>
          <w:p w14:paraId="354810FE" w14:textId="77777777" w:rsidR="00642C31" w:rsidRDefault="00642C31" w:rsidP="00AE7F19">
            <w:pPr>
              <w:outlineLvl w:val="1"/>
              <w:rPr>
                <w:rFonts w:ascii="Candara" w:hAnsi="Candara"/>
                <w:b/>
              </w:rPr>
            </w:pPr>
            <w:hyperlink r:id="rId1360" w:history="1">
              <w:r w:rsidRPr="006E5F2C">
                <w:rPr>
                  <w:rStyle w:val="Hiperpovezava"/>
                  <w:rFonts w:ascii="Candara" w:hAnsi="Candara"/>
                  <w:b/>
                </w:rPr>
                <w:t>36. redna seja dne 15. 2. 2018</w:t>
              </w:r>
            </w:hyperlink>
          </w:p>
        </w:tc>
        <w:tc>
          <w:tcPr>
            <w:tcW w:w="1681" w:type="dxa"/>
            <w:gridSpan w:val="2"/>
          </w:tcPr>
          <w:p w14:paraId="28C0B698" w14:textId="77777777" w:rsidR="00642C31" w:rsidRPr="00A27C6F" w:rsidRDefault="00642C31" w:rsidP="006E5F2C">
            <w:pPr>
              <w:outlineLvl w:val="1"/>
              <w:rPr>
                <w:rFonts w:ascii="Candara" w:hAnsi="Candara"/>
                <w:sz w:val="20"/>
                <w:szCs w:val="20"/>
              </w:rPr>
            </w:pPr>
            <w:hyperlink r:id="rId1361" w:tgtFrame="_blank" w:history="1">
              <w:r w:rsidRPr="00A27C6F">
                <w:rPr>
                  <w:rStyle w:val="Krepko"/>
                  <w:rFonts w:ascii="Candara" w:hAnsi="Candara"/>
                  <w:color w:val="0000FF"/>
                  <w:sz w:val="20"/>
                  <w:szCs w:val="20"/>
                  <w:u w:val="single"/>
                </w:rPr>
                <w:t>01101-/2018-7 in slike</w:t>
              </w:r>
            </w:hyperlink>
          </w:p>
        </w:tc>
        <w:tc>
          <w:tcPr>
            <w:tcW w:w="11755" w:type="dxa"/>
          </w:tcPr>
          <w:p w14:paraId="0429A24A" w14:textId="77777777" w:rsidR="00642C31" w:rsidRPr="00A27C6F" w:rsidRDefault="00642C31" w:rsidP="006E5F2C">
            <w:pPr>
              <w:rPr>
                <w:rFonts w:ascii="Candara" w:hAnsi="Candara"/>
                <w:sz w:val="20"/>
                <w:szCs w:val="20"/>
              </w:rPr>
            </w:pPr>
            <w:r w:rsidRPr="00A27C6F">
              <w:rPr>
                <w:rFonts w:ascii="Candara" w:hAnsi="Candara"/>
                <w:sz w:val="20"/>
                <w:szCs w:val="20"/>
              </w:rPr>
              <w:t xml:space="preserve">1.Občinski svet sprejme </w:t>
            </w:r>
            <w:r w:rsidRPr="00A27C6F">
              <w:rPr>
                <w:rFonts w:ascii="Candara" w:hAnsi="Candara"/>
                <w:b/>
                <w:sz w:val="20"/>
                <w:szCs w:val="20"/>
              </w:rPr>
              <w:t>načrt ravnanja s stvarnim premoženjem Občine Šempeter-Vrtojba za leto 2018.</w:t>
            </w:r>
          </w:p>
          <w:p w14:paraId="4C43A5C8" w14:textId="77777777" w:rsidR="00642C31" w:rsidRPr="00A27C6F" w:rsidRDefault="00642C31" w:rsidP="00E20E18">
            <w:pPr>
              <w:numPr>
                <w:ilvl w:val="0"/>
                <w:numId w:val="95"/>
              </w:numPr>
              <w:rPr>
                <w:rFonts w:ascii="Candara" w:hAnsi="Candara"/>
                <w:sz w:val="20"/>
                <w:szCs w:val="20"/>
              </w:rPr>
            </w:pPr>
            <w:r w:rsidRPr="00A27C6F">
              <w:rPr>
                <w:rFonts w:ascii="Candara" w:hAnsi="Candara"/>
                <w:sz w:val="20"/>
                <w:szCs w:val="20"/>
              </w:rPr>
              <w:t xml:space="preserve">objavljeno v </w:t>
            </w:r>
            <w:hyperlink r:id="rId1362" w:tgtFrame="_blank" w:history="1">
              <w:r w:rsidRPr="00A27C6F">
                <w:rPr>
                  <w:rStyle w:val="Hiperpovezava"/>
                  <w:rFonts w:ascii="Candara" w:hAnsi="Candara"/>
                  <w:sz w:val="20"/>
                  <w:szCs w:val="20"/>
                </w:rPr>
                <w:t xml:space="preserve">UL RS št.: 9/2018 </w:t>
              </w:r>
            </w:hyperlink>
            <w:r w:rsidRPr="00A27C6F">
              <w:rPr>
                <w:rFonts w:ascii="Candara" w:hAnsi="Candara"/>
                <w:sz w:val="20"/>
                <w:szCs w:val="20"/>
              </w:rPr>
              <w:t>z dne 16. 2. 2018</w:t>
            </w:r>
          </w:p>
        </w:tc>
      </w:tr>
      <w:tr w:rsidR="00642C31" w:rsidRPr="00B319CE" w14:paraId="16CDA567" w14:textId="77777777" w:rsidTr="00F27432">
        <w:tc>
          <w:tcPr>
            <w:tcW w:w="1366" w:type="dxa"/>
            <w:vMerge/>
            <w:shd w:val="clear" w:color="auto" w:fill="F2F2F2"/>
          </w:tcPr>
          <w:p w14:paraId="43266108" w14:textId="77777777" w:rsidR="00642C31" w:rsidRDefault="00642C31" w:rsidP="00AE7F19">
            <w:pPr>
              <w:outlineLvl w:val="1"/>
              <w:rPr>
                <w:rFonts w:ascii="Candara" w:hAnsi="Candara"/>
                <w:b/>
              </w:rPr>
            </w:pPr>
          </w:p>
        </w:tc>
        <w:tc>
          <w:tcPr>
            <w:tcW w:w="1681" w:type="dxa"/>
            <w:gridSpan w:val="2"/>
          </w:tcPr>
          <w:p w14:paraId="32654540" w14:textId="77777777" w:rsidR="00642C31" w:rsidRPr="00A27C6F" w:rsidRDefault="00642C31" w:rsidP="006E5F2C">
            <w:pPr>
              <w:outlineLvl w:val="1"/>
              <w:rPr>
                <w:rFonts w:ascii="Candara" w:hAnsi="Candara"/>
                <w:sz w:val="20"/>
                <w:szCs w:val="20"/>
              </w:rPr>
            </w:pPr>
            <w:hyperlink r:id="rId1363" w:tgtFrame="_blank" w:history="1">
              <w:r w:rsidRPr="00A27C6F">
                <w:rPr>
                  <w:rStyle w:val="Krepko"/>
                  <w:rFonts w:ascii="Candara" w:hAnsi="Candara"/>
                  <w:color w:val="0000FF"/>
                  <w:sz w:val="20"/>
                  <w:szCs w:val="20"/>
                  <w:u w:val="single"/>
                </w:rPr>
                <w:t xml:space="preserve"> 01101-/2018-8</w:t>
              </w:r>
            </w:hyperlink>
          </w:p>
        </w:tc>
        <w:tc>
          <w:tcPr>
            <w:tcW w:w="11755" w:type="dxa"/>
          </w:tcPr>
          <w:p w14:paraId="721E7DD1" w14:textId="77777777" w:rsidR="00642C31" w:rsidRPr="00A27C6F" w:rsidRDefault="00642C31" w:rsidP="003C4827">
            <w:pPr>
              <w:rPr>
                <w:rFonts w:ascii="Candara" w:hAnsi="Candara"/>
                <w:sz w:val="20"/>
                <w:szCs w:val="20"/>
              </w:rPr>
            </w:pPr>
            <w:r w:rsidRPr="00A27C6F">
              <w:rPr>
                <w:rFonts w:ascii="Candara" w:hAnsi="Candara"/>
                <w:b/>
                <w:sz w:val="20"/>
                <w:szCs w:val="20"/>
              </w:rPr>
              <w:t>Ugotovitveni sklep</w:t>
            </w:r>
            <w:r w:rsidRPr="00A27C6F">
              <w:rPr>
                <w:rFonts w:ascii="Candara" w:hAnsi="Candara"/>
                <w:sz w:val="20"/>
                <w:szCs w:val="20"/>
              </w:rPr>
              <w:br/>
              <w:t xml:space="preserve">1. Občinski svet Občine Šempeter-Vrtojba na predlog komisije za mandatna vprašanja, volitve in imenovanja ugotavlja, da sta naslednja člana nepreklicno </w:t>
            </w:r>
            <w:r w:rsidRPr="00A27C6F">
              <w:rPr>
                <w:rFonts w:ascii="Candara" w:hAnsi="Candara"/>
                <w:b/>
                <w:sz w:val="20"/>
                <w:szCs w:val="20"/>
              </w:rPr>
              <w:t xml:space="preserve">odstopila </w:t>
            </w:r>
            <w:r w:rsidRPr="00A27C6F">
              <w:rPr>
                <w:rFonts w:ascii="Candara" w:hAnsi="Candara"/>
                <w:sz w:val="20"/>
                <w:szCs w:val="20"/>
              </w:rPr>
              <w:t>s funkcije člana Krajevnega odbora Vrtojba:</w:t>
            </w:r>
            <w:r w:rsidRPr="00A27C6F">
              <w:rPr>
                <w:rFonts w:ascii="Candara" w:hAnsi="Candara"/>
                <w:sz w:val="20"/>
                <w:szCs w:val="20"/>
              </w:rPr>
              <w:br/>
              <w:t xml:space="preserve">- MATEJ ČEBRON, Vrtojba - predsednik </w:t>
            </w:r>
            <w:r w:rsidRPr="00A27C6F">
              <w:rPr>
                <w:rFonts w:ascii="Candara" w:hAnsi="Candara"/>
                <w:sz w:val="20"/>
                <w:szCs w:val="20"/>
              </w:rPr>
              <w:br/>
            </w:r>
            <w:r w:rsidRPr="00A27C6F">
              <w:rPr>
                <w:rFonts w:ascii="Candara" w:hAnsi="Candara"/>
                <w:sz w:val="20"/>
                <w:szCs w:val="20"/>
              </w:rPr>
              <w:lastRenderedPageBreak/>
              <w:t>- ALEŠ BIČIČ, Pod Lazami 76, Vrtojba</w:t>
            </w:r>
            <w:r w:rsidRPr="00A27C6F">
              <w:rPr>
                <w:rFonts w:ascii="Candara" w:hAnsi="Candara"/>
                <w:sz w:val="20"/>
                <w:szCs w:val="20"/>
              </w:rPr>
              <w:br/>
              <w:t>2. Sklep prične veljati takoj.</w:t>
            </w:r>
          </w:p>
        </w:tc>
      </w:tr>
      <w:tr w:rsidR="00642C31" w:rsidRPr="00B319CE" w14:paraId="124CB2E9" w14:textId="77777777" w:rsidTr="00F27432">
        <w:tc>
          <w:tcPr>
            <w:tcW w:w="1366" w:type="dxa"/>
            <w:vMerge/>
            <w:shd w:val="clear" w:color="auto" w:fill="F2F2F2"/>
          </w:tcPr>
          <w:p w14:paraId="6A4F183D" w14:textId="77777777" w:rsidR="00642C31" w:rsidRDefault="00642C31" w:rsidP="00AE7F19">
            <w:pPr>
              <w:outlineLvl w:val="1"/>
              <w:rPr>
                <w:rFonts w:ascii="Candara" w:hAnsi="Candara"/>
                <w:b/>
              </w:rPr>
            </w:pPr>
          </w:p>
        </w:tc>
        <w:tc>
          <w:tcPr>
            <w:tcW w:w="1681" w:type="dxa"/>
            <w:gridSpan w:val="2"/>
          </w:tcPr>
          <w:p w14:paraId="7761C25C" w14:textId="77777777" w:rsidR="00642C31" w:rsidRPr="00A27C6F" w:rsidRDefault="00642C31" w:rsidP="006E5F2C">
            <w:pPr>
              <w:outlineLvl w:val="1"/>
              <w:rPr>
                <w:rFonts w:ascii="Candara" w:hAnsi="Candara"/>
                <w:sz w:val="20"/>
                <w:szCs w:val="20"/>
              </w:rPr>
            </w:pPr>
            <w:hyperlink r:id="rId1364" w:tgtFrame="_blank" w:history="1">
              <w:r w:rsidRPr="00A27C6F">
                <w:rPr>
                  <w:rStyle w:val="Krepko"/>
                  <w:rFonts w:ascii="Candara" w:hAnsi="Candara"/>
                  <w:color w:val="0000FF"/>
                  <w:sz w:val="20"/>
                  <w:szCs w:val="20"/>
                  <w:u w:val="single"/>
                </w:rPr>
                <w:t>01101-/2018-9</w:t>
              </w:r>
            </w:hyperlink>
          </w:p>
        </w:tc>
        <w:tc>
          <w:tcPr>
            <w:tcW w:w="11755" w:type="dxa"/>
          </w:tcPr>
          <w:p w14:paraId="7C6A3A54" w14:textId="77777777" w:rsidR="00642C31" w:rsidRPr="00A27C6F" w:rsidRDefault="00642C31" w:rsidP="006537FF">
            <w:pPr>
              <w:rPr>
                <w:rFonts w:ascii="Candara" w:hAnsi="Candara"/>
                <w:sz w:val="20"/>
                <w:szCs w:val="20"/>
              </w:rPr>
            </w:pPr>
            <w:r w:rsidRPr="00A27C6F">
              <w:rPr>
                <w:rFonts w:ascii="Candara" w:hAnsi="Candara"/>
                <w:b/>
                <w:sz w:val="20"/>
                <w:szCs w:val="20"/>
              </w:rPr>
              <w:t>Sklep o spremembah in dopolnitvah Sklepa o imenovanju stalnih delovnih teles Občinskega sveta Občine Šempeter-Vrtojba</w:t>
            </w:r>
            <w:r w:rsidRPr="00A27C6F">
              <w:rPr>
                <w:rFonts w:ascii="Candara" w:hAnsi="Candara"/>
                <w:sz w:val="20"/>
                <w:szCs w:val="20"/>
              </w:rPr>
              <w:t>, št. 01101-14/2014-9, št. 01101-8/2017-15 in št. 01101-16/2017-15</w:t>
            </w:r>
            <w:r w:rsidRPr="00A27C6F">
              <w:rPr>
                <w:rFonts w:ascii="Candara" w:hAnsi="Candara"/>
                <w:sz w:val="20"/>
                <w:szCs w:val="20"/>
              </w:rPr>
              <w:br/>
              <w:t>1. V Sklepu se pod točko 1.F črta besedilo: »</w:t>
            </w:r>
            <w:r w:rsidRPr="00A27C6F">
              <w:rPr>
                <w:rFonts w:ascii="Candara" w:hAnsi="Candara"/>
                <w:sz w:val="20"/>
                <w:szCs w:val="20"/>
              </w:rPr>
              <w:br/>
              <w:t xml:space="preserve">- MATEJ ČEBRON, Vrtojba Predsednik </w:t>
            </w:r>
            <w:r w:rsidRPr="00A27C6F">
              <w:rPr>
                <w:rFonts w:ascii="Candara" w:hAnsi="Candara"/>
                <w:sz w:val="20"/>
                <w:szCs w:val="20"/>
              </w:rPr>
              <w:br/>
              <w:t>- ALEŠ BIČIČ, Pod Lazami 76, Vrtojba «</w:t>
            </w:r>
            <w:r w:rsidRPr="00A27C6F">
              <w:rPr>
                <w:rFonts w:ascii="Candara" w:hAnsi="Candara"/>
                <w:sz w:val="20"/>
                <w:szCs w:val="20"/>
              </w:rPr>
              <w:br/>
              <w:t>in se ga nadomesti z besedilom: »</w:t>
            </w:r>
            <w:r w:rsidRPr="00A27C6F">
              <w:rPr>
                <w:rFonts w:ascii="Candara" w:hAnsi="Candara"/>
                <w:sz w:val="20"/>
                <w:szCs w:val="20"/>
              </w:rPr>
              <w:br/>
              <w:t>- BARBARA FABJAN, Ul. 9. septembra 33a, Vrtojba – predsednica</w:t>
            </w:r>
            <w:r w:rsidRPr="00A27C6F">
              <w:rPr>
                <w:rFonts w:ascii="Candara" w:hAnsi="Candara"/>
                <w:sz w:val="20"/>
                <w:szCs w:val="20"/>
              </w:rPr>
              <w:br/>
              <w:t>- TEJA MARKIČ BRATUŽ, Griči 5i, Vrtojba</w:t>
            </w:r>
            <w:r w:rsidRPr="00A27C6F">
              <w:rPr>
                <w:rFonts w:ascii="Candara" w:hAnsi="Candara"/>
                <w:sz w:val="20"/>
                <w:szCs w:val="20"/>
              </w:rPr>
              <w:br/>
              <w:t>- FRANC NANUT, Vrtojba Zunanji član</w:t>
            </w:r>
            <w:r w:rsidRPr="00A27C6F">
              <w:rPr>
                <w:rFonts w:ascii="Candara" w:hAnsi="Candara"/>
                <w:sz w:val="20"/>
                <w:szCs w:val="20"/>
              </w:rPr>
              <w:br/>
              <w:t>- JOŽEF FRATNIK, Vrtojba Zunanji član«</w:t>
            </w:r>
            <w:r w:rsidRPr="00A27C6F">
              <w:rPr>
                <w:rFonts w:ascii="Candara" w:hAnsi="Candara"/>
                <w:sz w:val="20"/>
                <w:szCs w:val="20"/>
              </w:rPr>
              <w:br/>
              <w:t>2. Sklep prične veljati takoj.</w:t>
            </w:r>
          </w:p>
        </w:tc>
      </w:tr>
      <w:tr w:rsidR="00642C31" w:rsidRPr="00B319CE" w14:paraId="248ACF4E" w14:textId="77777777" w:rsidTr="00F27432">
        <w:tc>
          <w:tcPr>
            <w:tcW w:w="1366" w:type="dxa"/>
            <w:vMerge/>
            <w:shd w:val="clear" w:color="auto" w:fill="F2F2F2"/>
          </w:tcPr>
          <w:p w14:paraId="23785B01" w14:textId="77777777" w:rsidR="00642C31" w:rsidRDefault="00642C31" w:rsidP="00AE7F19">
            <w:pPr>
              <w:outlineLvl w:val="1"/>
              <w:rPr>
                <w:rFonts w:ascii="Candara" w:hAnsi="Candara"/>
                <w:b/>
              </w:rPr>
            </w:pPr>
          </w:p>
        </w:tc>
        <w:tc>
          <w:tcPr>
            <w:tcW w:w="1681" w:type="dxa"/>
            <w:gridSpan w:val="2"/>
          </w:tcPr>
          <w:p w14:paraId="5B47FE58" w14:textId="77777777" w:rsidR="00642C31" w:rsidRPr="00470FD7" w:rsidRDefault="00642C31" w:rsidP="00470FD7">
            <w:pPr>
              <w:outlineLvl w:val="1"/>
              <w:rPr>
                <w:rFonts w:ascii="Candara" w:hAnsi="Candara"/>
                <w:sz w:val="22"/>
                <w:szCs w:val="22"/>
              </w:rPr>
            </w:pPr>
            <w:r>
              <w:rPr>
                <w:rFonts w:ascii="Candara" w:hAnsi="Candara"/>
                <w:sz w:val="22"/>
                <w:szCs w:val="22"/>
              </w:rPr>
              <w:t>01101-2/2018-1</w:t>
            </w:r>
          </w:p>
        </w:tc>
        <w:tc>
          <w:tcPr>
            <w:tcW w:w="11755" w:type="dxa"/>
          </w:tcPr>
          <w:p w14:paraId="73F54CA8" w14:textId="77777777" w:rsidR="00642C31" w:rsidRPr="00470FD7" w:rsidRDefault="00642C31" w:rsidP="00470FD7">
            <w:pPr>
              <w:rPr>
                <w:rFonts w:ascii="Candara" w:hAnsi="Candara"/>
              </w:rPr>
            </w:pPr>
            <w:r>
              <w:rPr>
                <w:rStyle w:val="Krepko"/>
                <w:rFonts w:ascii="Candara" w:hAnsi="Candara"/>
              </w:rPr>
              <w:t>Z</w:t>
            </w:r>
            <w:r w:rsidRPr="00470FD7">
              <w:rPr>
                <w:rStyle w:val="Krepko"/>
                <w:rFonts w:ascii="Candara" w:hAnsi="Candara"/>
              </w:rPr>
              <w:t>apisnik 34. seje občinskega sveta</w:t>
            </w:r>
            <w:r w:rsidRPr="00470FD7">
              <w:rPr>
                <w:rFonts w:ascii="Candara" w:hAnsi="Candara"/>
              </w:rPr>
              <w:t>, ki je bila 14. 12. 2017</w:t>
            </w:r>
            <w:r>
              <w:rPr>
                <w:rFonts w:ascii="Candara" w:hAnsi="Candara"/>
              </w:rPr>
              <w:t xml:space="preserve"> </w:t>
            </w:r>
            <w:hyperlink r:id="rId1365" w:tgtFrame="_blank" w:history="1">
              <w:r w:rsidRPr="00470FD7">
                <w:rPr>
                  <w:rStyle w:val="Hiperpovezava"/>
                  <w:rFonts w:ascii="Candara" w:hAnsi="Candara"/>
                  <w:sz w:val="22"/>
                  <w:szCs w:val="22"/>
                </w:rPr>
                <w:t>Zapisnik 34. redne seje 14. 12. 2018</w:t>
              </w:r>
            </w:hyperlink>
          </w:p>
        </w:tc>
      </w:tr>
      <w:tr w:rsidR="00642C31" w:rsidRPr="00B319CE" w14:paraId="4B03A150" w14:textId="77777777" w:rsidTr="00F27432">
        <w:tc>
          <w:tcPr>
            <w:tcW w:w="1366" w:type="dxa"/>
            <w:vMerge/>
            <w:shd w:val="clear" w:color="auto" w:fill="F2F2F2"/>
          </w:tcPr>
          <w:p w14:paraId="7C3FA9FD" w14:textId="77777777" w:rsidR="00642C31" w:rsidRDefault="00642C31" w:rsidP="00AE7F19">
            <w:pPr>
              <w:outlineLvl w:val="1"/>
              <w:rPr>
                <w:rFonts w:ascii="Candara" w:hAnsi="Candara"/>
                <w:b/>
              </w:rPr>
            </w:pPr>
          </w:p>
        </w:tc>
        <w:tc>
          <w:tcPr>
            <w:tcW w:w="1681" w:type="dxa"/>
            <w:gridSpan w:val="2"/>
          </w:tcPr>
          <w:p w14:paraId="31695A21" w14:textId="77777777" w:rsidR="00642C31" w:rsidRPr="00470FD7" w:rsidRDefault="00642C31" w:rsidP="00470FD7">
            <w:pPr>
              <w:outlineLvl w:val="1"/>
              <w:rPr>
                <w:rFonts w:ascii="Candara" w:hAnsi="Candara"/>
                <w:sz w:val="22"/>
                <w:szCs w:val="22"/>
              </w:rPr>
            </w:pPr>
            <w:r>
              <w:rPr>
                <w:rFonts w:ascii="Candara" w:hAnsi="Candara"/>
                <w:sz w:val="22"/>
                <w:szCs w:val="22"/>
              </w:rPr>
              <w:t>01101-2/2018-2</w:t>
            </w:r>
          </w:p>
        </w:tc>
        <w:tc>
          <w:tcPr>
            <w:tcW w:w="11755" w:type="dxa"/>
          </w:tcPr>
          <w:p w14:paraId="31B36A59" w14:textId="77777777" w:rsidR="00642C31" w:rsidRPr="00470FD7" w:rsidRDefault="00642C31" w:rsidP="00470FD7">
            <w:pPr>
              <w:rPr>
                <w:rFonts w:ascii="Candara" w:hAnsi="Candara"/>
              </w:rPr>
            </w:pPr>
            <w:r>
              <w:rPr>
                <w:rStyle w:val="Krepko"/>
                <w:rFonts w:ascii="Candara" w:hAnsi="Candara"/>
              </w:rPr>
              <w:t>Z</w:t>
            </w:r>
            <w:r w:rsidRPr="00470FD7">
              <w:rPr>
                <w:rStyle w:val="Krepko"/>
                <w:rFonts w:ascii="Candara" w:hAnsi="Candara"/>
              </w:rPr>
              <w:t>apisnik 1. dopisne seje občinskega sveta</w:t>
            </w:r>
            <w:r w:rsidRPr="00470FD7">
              <w:rPr>
                <w:rFonts w:ascii="Candara" w:hAnsi="Candara"/>
              </w:rPr>
              <w:t xml:space="preserve">, ki je bila od 4. 1. 2018 do 5. 1. 2018 do 12. </w:t>
            </w:r>
            <w:r>
              <w:rPr>
                <w:rFonts w:ascii="Candara" w:hAnsi="Candara"/>
              </w:rPr>
              <w:t>u</w:t>
            </w:r>
            <w:r w:rsidRPr="00470FD7">
              <w:rPr>
                <w:rFonts w:ascii="Candara" w:hAnsi="Candara"/>
              </w:rPr>
              <w:t>re</w:t>
            </w:r>
            <w:r>
              <w:rPr>
                <w:rFonts w:ascii="Candara" w:hAnsi="Candara"/>
              </w:rPr>
              <w:t xml:space="preserve"> </w:t>
            </w:r>
            <w:hyperlink r:id="rId1366" w:history="1">
              <w:r w:rsidRPr="00470FD7">
                <w:rPr>
                  <w:rStyle w:val="Hiperpovezava"/>
                  <w:rFonts w:ascii="Candara" w:hAnsi="Candara"/>
                  <w:sz w:val="22"/>
                  <w:szCs w:val="22"/>
                </w:rPr>
                <w:t>zapisnik 1. dopisne seje 4. - 5. 1. 2018</w:t>
              </w:r>
            </w:hyperlink>
          </w:p>
        </w:tc>
      </w:tr>
      <w:tr w:rsidR="00642C31" w:rsidRPr="00B319CE" w14:paraId="032B2E9A" w14:textId="77777777" w:rsidTr="00F27432">
        <w:tc>
          <w:tcPr>
            <w:tcW w:w="1366" w:type="dxa"/>
            <w:vMerge/>
            <w:shd w:val="clear" w:color="auto" w:fill="F2F2F2"/>
          </w:tcPr>
          <w:p w14:paraId="655050C1" w14:textId="77777777" w:rsidR="00642C31" w:rsidRDefault="00642C31" w:rsidP="00AE7F19">
            <w:pPr>
              <w:outlineLvl w:val="1"/>
              <w:rPr>
                <w:rFonts w:ascii="Candara" w:hAnsi="Candara"/>
                <w:b/>
              </w:rPr>
            </w:pPr>
          </w:p>
        </w:tc>
        <w:tc>
          <w:tcPr>
            <w:tcW w:w="1681" w:type="dxa"/>
            <w:gridSpan w:val="2"/>
          </w:tcPr>
          <w:p w14:paraId="5536DC05" w14:textId="77777777" w:rsidR="00642C31" w:rsidRPr="00A27C6F" w:rsidRDefault="00642C31" w:rsidP="00470FD7">
            <w:pPr>
              <w:outlineLvl w:val="1"/>
              <w:rPr>
                <w:rFonts w:ascii="Candara" w:hAnsi="Candara"/>
                <w:sz w:val="20"/>
                <w:szCs w:val="20"/>
              </w:rPr>
            </w:pPr>
            <w:r w:rsidRPr="00A27C6F">
              <w:rPr>
                <w:rFonts w:ascii="Candara" w:hAnsi="Candara"/>
                <w:sz w:val="20"/>
                <w:szCs w:val="20"/>
              </w:rPr>
              <w:t>01101-2/2018-3</w:t>
            </w:r>
          </w:p>
        </w:tc>
        <w:tc>
          <w:tcPr>
            <w:tcW w:w="11755" w:type="dxa"/>
          </w:tcPr>
          <w:p w14:paraId="34A398D7" w14:textId="77777777" w:rsidR="00642C31" w:rsidRPr="00A27C6F" w:rsidRDefault="00642C31" w:rsidP="00470FD7">
            <w:pPr>
              <w:rPr>
                <w:rFonts w:ascii="Candara" w:hAnsi="Candara"/>
                <w:sz w:val="20"/>
                <w:szCs w:val="20"/>
              </w:rPr>
            </w:pPr>
            <w:r w:rsidRPr="00A27C6F">
              <w:rPr>
                <w:rFonts w:ascii="Candara" w:hAnsi="Candara"/>
                <w:sz w:val="20"/>
                <w:szCs w:val="20"/>
              </w:rPr>
              <w:t xml:space="preserve">Občinski svet Občine Šempeter-Vrtojba sprejme </w:t>
            </w:r>
            <w:r w:rsidRPr="00A27C6F">
              <w:rPr>
                <w:rFonts w:ascii="Candara" w:hAnsi="Candara"/>
                <w:b/>
                <w:sz w:val="20"/>
                <w:szCs w:val="20"/>
              </w:rPr>
              <w:t>informacijo o planu rednega vzdrževanja lokalnih cest v letu 2018</w:t>
            </w:r>
            <w:r w:rsidRPr="00A27C6F">
              <w:rPr>
                <w:rFonts w:ascii="Candara" w:hAnsi="Candara"/>
                <w:sz w:val="20"/>
                <w:szCs w:val="20"/>
              </w:rPr>
              <w:t xml:space="preserve">, koncesionarja za izvajanje gospodarske javne službe vzdrževanja občinskih javnih cest v Občini Šempeter-Vrtojba, Kolektor CPG </w:t>
            </w:r>
            <w:proofErr w:type="spellStart"/>
            <w:r w:rsidRPr="00A27C6F">
              <w:rPr>
                <w:rFonts w:ascii="Candara" w:hAnsi="Candara"/>
                <w:sz w:val="20"/>
                <w:szCs w:val="20"/>
              </w:rPr>
              <w:t>d.o.o</w:t>
            </w:r>
            <w:proofErr w:type="spellEnd"/>
            <w:r w:rsidRPr="00A27C6F">
              <w:rPr>
                <w:rFonts w:ascii="Candara" w:hAnsi="Candara"/>
                <w:sz w:val="20"/>
                <w:szCs w:val="20"/>
              </w:rPr>
              <w:t>.</w:t>
            </w:r>
          </w:p>
        </w:tc>
      </w:tr>
      <w:tr w:rsidR="00642C31" w:rsidRPr="00B319CE" w14:paraId="18CB7209" w14:textId="77777777" w:rsidTr="00F27432">
        <w:tc>
          <w:tcPr>
            <w:tcW w:w="1366" w:type="dxa"/>
            <w:vMerge/>
            <w:shd w:val="clear" w:color="auto" w:fill="F2F2F2"/>
          </w:tcPr>
          <w:p w14:paraId="2AA769CB" w14:textId="77777777" w:rsidR="00642C31" w:rsidRDefault="00642C31" w:rsidP="00AE7F19">
            <w:pPr>
              <w:outlineLvl w:val="1"/>
              <w:rPr>
                <w:rFonts w:ascii="Candara" w:hAnsi="Candara"/>
                <w:b/>
              </w:rPr>
            </w:pPr>
          </w:p>
        </w:tc>
        <w:tc>
          <w:tcPr>
            <w:tcW w:w="1681" w:type="dxa"/>
            <w:gridSpan w:val="2"/>
          </w:tcPr>
          <w:p w14:paraId="73924BCA" w14:textId="77777777" w:rsidR="00642C31" w:rsidRPr="00470FD7" w:rsidRDefault="00642C31" w:rsidP="00470FD7">
            <w:pPr>
              <w:outlineLvl w:val="1"/>
              <w:rPr>
                <w:rFonts w:ascii="Candara" w:hAnsi="Candara"/>
                <w:sz w:val="22"/>
                <w:szCs w:val="22"/>
              </w:rPr>
            </w:pPr>
            <w:hyperlink r:id="rId1367" w:tgtFrame="_blank" w:history="1">
              <w:r w:rsidRPr="00470FD7">
                <w:rPr>
                  <w:rStyle w:val="Hiperpovezava"/>
                  <w:rFonts w:ascii="Candara" w:hAnsi="Candara"/>
                  <w:sz w:val="22"/>
                  <w:szCs w:val="22"/>
                </w:rPr>
                <w:t>01101-2/2018-4</w:t>
              </w:r>
            </w:hyperlink>
          </w:p>
        </w:tc>
        <w:tc>
          <w:tcPr>
            <w:tcW w:w="11755" w:type="dxa"/>
          </w:tcPr>
          <w:p w14:paraId="4E727A52" w14:textId="77777777" w:rsidR="00642C31" w:rsidRPr="00470FD7" w:rsidRDefault="00642C31" w:rsidP="00E20E18">
            <w:pPr>
              <w:numPr>
                <w:ilvl w:val="0"/>
                <w:numId w:val="92"/>
              </w:numPr>
              <w:rPr>
                <w:rFonts w:ascii="Candara" w:hAnsi="Candara"/>
              </w:rPr>
            </w:pPr>
            <w:hyperlink r:id="rId1368" w:tgtFrame="_blank" w:history="1">
              <w:r w:rsidRPr="00470FD7">
                <w:rPr>
                  <w:rStyle w:val="Hiperpovezava"/>
                  <w:rFonts w:ascii="Candara" w:hAnsi="Candara"/>
                </w:rPr>
                <w:t>Statut Občine Šempeter-Vrtojba</w:t>
              </w:r>
            </w:hyperlink>
            <w:r w:rsidRPr="00470FD7">
              <w:rPr>
                <w:rFonts w:ascii="Candara" w:hAnsi="Candara"/>
              </w:rPr>
              <w:t>, objava v </w:t>
            </w:r>
            <w:hyperlink r:id="rId1369" w:tgtFrame="_blank" w:history="1">
              <w:r w:rsidRPr="00470FD7">
                <w:rPr>
                  <w:rStyle w:val="Hiperpovezava"/>
                  <w:rFonts w:ascii="Candara" w:hAnsi="Candara"/>
                </w:rPr>
                <w:t>UL št. 5/2018</w:t>
              </w:r>
            </w:hyperlink>
            <w:r w:rsidRPr="00470FD7">
              <w:rPr>
                <w:rFonts w:ascii="Candara" w:hAnsi="Candara"/>
              </w:rPr>
              <w:t xml:space="preserve"> z dne 26. 1. 2018</w:t>
            </w:r>
          </w:p>
        </w:tc>
      </w:tr>
      <w:tr w:rsidR="00642C31" w:rsidRPr="00B319CE" w14:paraId="193ABC6E" w14:textId="77777777" w:rsidTr="00F27432">
        <w:tc>
          <w:tcPr>
            <w:tcW w:w="1366" w:type="dxa"/>
            <w:vMerge w:val="restart"/>
            <w:shd w:val="clear" w:color="auto" w:fill="F2F2F2"/>
          </w:tcPr>
          <w:p w14:paraId="4FE2795E" w14:textId="77777777" w:rsidR="00642C31" w:rsidRDefault="00642C31" w:rsidP="00AE7F19">
            <w:pPr>
              <w:outlineLvl w:val="1"/>
              <w:rPr>
                <w:rFonts w:ascii="Candara" w:hAnsi="Candara"/>
                <w:b/>
              </w:rPr>
            </w:pPr>
          </w:p>
        </w:tc>
        <w:tc>
          <w:tcPr>
            <w:tcW w:w="1681" w:type="dxa"/>
            <w:gridSpan w:val="2"/>
          </w:tcPr>
          <w:p w14:paraId="3E56EA88" w14:textId="77777777" w:rsidR="00642C31" w:rsidRPr="00470FD7" w:rsidRDefault="00642C31" w:rsidP="00470FD7">
            <w:pPr>
              <w:outlineLvl w:val="1"/>
              <w:rPr>
                <w:rFonts w:ascii="Candara" w:hAnsi="Candara"/>
                <w:sz w:val="22"/>
                <w:szCs w:val="22"/>
              </w:rPr>
            </w:pPr>
            <w:hyperlink r:id="rId1370" w:tgtFrame="_blank" w:history="1">
              <w:r w:rsidRPr="00470FD7">
                <w:rPr>
                  <w:rStyle w:val="Hiperpovezava"/>
                  <w:rFonts w:ascii="Candara" w:hAnsi="Candara"/>
                  <w:sz w:val="22"/>
                  <w:szCs w:val="22"/>
                </w:rPr>
                <w:t>01101-2/2018-6</w:t>
              </w:r>
            </w:hyperlink>
          </w:p>
        </w:tc>
        <w:tc>
          <w:tcPr>
            <w:tcW w:w="11755" w:type="dxa"/>
          </w:tcPr>
          <w:p w14:paraId="27704604" w14:textId="77777777" w:rsidR="00642C31" w:rsidRPr="00470FD7" w:rsidRDefault="00642C31" w:rsidP="00E20E18">
            <w:pPr>
              <w:numPr>
                <w:ilvl w:val="0"/>
                <w:numId w:val="93"/>
              </w:numPr>
              <w:rPr>
                <w:rFonts w:ascii="Candara" w:hAnsi="Candara"/>
              </w:rPr>
            </w:pPr>
            <w:hyperlink r:id="rId1371" w:tgtFrame="_blank" w:history="1">
              <w:r w:rsidRPr="00470FD7">
                <w:rPr>
                  <w:rStyle w:val="Hiperpovezava"/>
                  <w:rFonts w:ascii="Candara" w:hAnsi="Candara"/>
                </w:rPr>
                <w:t>Poslovnik Občinskega sveta Občine Šempeter-Vrtojba</w:t>
              </w:r>
            </w:hyperlink>
            <w:r w:rsidRPr="00470FD7">
              <w:rPr>
                <w:rFonts w:ascii="Candara" w:hAnsi="Candara"/>
              </w:rPr>
              <w:t>, objava v </w:t>
            </w:r>
            <w:hyperlink r:id="rId1372" w:tgtFrame="_blank" w:history="1">
              <w:r w:rsidRPr="00470FD7">
                <w:rPr>
                  <w:rStyle w:val="Hiperpovezava"/>
                  <w:rFonts w:ascii="Candara" w:hAnsi="Candara"/>
                </w:rPr>
                <w:t>UL št. 5/2018</w:t>
              </w:r>
            </w:hyperlink>
            <w:r w:rsidRPr="00470FD7">
              <w:rPr>
                <w:rFonts w:ascii="Candara" w:hAnsi="Candara"/>
              </w:rPr>
              <w:t xml:space="preserve"> z dne 26. 1. 2018</w:t>
            </w:r>
          </w:p>
        </w:tc>
      </w:tr>
      <w:tr w:rsidR="00642C31" w:rsidRPr="00B319CE" w14:paraId="03D06042" w14:textId="77777777" w:rsidTr="00F27432">
        <w:tc>
          <w:tcPr>
            <w:tcW w:w="1366" w:type="dxa"/>
            <w:vMerge/>
            <w:shd w:val="clear" w:color="auto" w:fill="F2F2F2"/>
          </w:tcPr>
          <w:p w14:paraId="7D5B8B8B" w14:textId="77777777" w:rsidR="00642C31" w:rsidRDefault="00642C31" w:rsidP="00AE7F19">
            <w:pPr>
              <w:outlineLvl w:val="1"/>
              <w:rPr>
                <w:rFonts w:ascii="Candara" w:hAnsi="Candara"/>
                <w:b/>
              </w:rPr>
            </w:pPr>
          </w:p>
        </w:tc>
        <w:tc>
          <w:tcPr>
            <w:tcW w:w="1681" w:type="dxa"/>
            <w:gridSpan w:val="2"/>
          </w:tcPr>
          <w:p w14:paraId="3C054D8E" w14:textId="77777777" w:rsidR="00642C31" w:rsidRPr="00A27C6F" w:rsidRDefault="00642C31" w:rsidP="00470FD7">
            <w:pPr>
              <w:outlineLvl w:val="1"/>
              <w:rPr>
                <w:rFonts w:ascii="Candara" w:hAnsi="Candara"/>
                <w:sz w:val="20"/>
                <w:szCs w:val="20"/>
              </w:rPr>
            </w:pPr>
            <w:hyperlink r:id="rId1373" w:tgtFrame="_blank" w:history="1">
              <w:r w:rsidRPr="00A27C6F">
                <w:rPr>
                  <w:rStyle w:val="Hiperpovezava"/>
                  <w:rFonts w:ascii="Candara" w:hAnsi="Candara"/>
                  <w:sz w:val="20"/>
                  <w:szCs w:val="20"/>
                </w:rPr>
                <w:t>01101-2/2018-8</w:t>
              </w:r>
            </w:hyperlink>
          </w:p>
        </w:tc>
        <w:tc>
          <w:tcPr>
            <w:tcW w:w="11755" w:type="dxa"/>
          </w:tcPr>
          <w:p w14:paraId="327D1661" w14:textId="77777777" w:rsidR="00642C31" w:rsidRPr="00A27C6F" w:rsidRDefault="00642C31" w:rsidP="00470FD7">
            <w:pPr>
              <w:rPr>
                <w:rFonts w:ascii="Candara" w:hAnsi="Candara"/>
                <w:sz w:val="20"/>
                <w:szCs w:val="20"/>
              </w:rPr>
            </w:pPr>
            <w:r w:rsidRPr="00A27C6F">
              <w:rPr>
                <w:rFonts w:ascii="Candara" w:hAnsi="Candara"/>
                <w:sz w:val="20"/>
                <w:szCs w:val="20"/>
              </w:rPr>
              <w:t xml:space="preserve">1. Občinski svet Občine Šempeter-Vrtojba je opravil </w:t>
            </w:r>
            <w:r w:rsidRPr="00A27C6F">
              <w:rPr>
                <w:rFonts w:ascii="Candara" w:hAnsi="Candara"/>
                <w:b/>
                <w:sz w:val="20"/>
                <w:szCs w:val="20"/>
              </w:rPr>
              <w:t>splošno razpravo o predlogu proračuna Občine Šempeter-Vrtojba za leto 2018.</w:t>
            </w:r>
            <w:r w:rsidRPr="00A27C6F">
              <w:rPr>
                <w:rFonts w:ascii="Candara" w:hAnsi="Candara"/>
                <w:b/>
                <w:sz w:val="20"/>
                <w:szCs w:val="20"/>
              </w:rPr>
              <w:br/>
            </w:r>
            <w:r w:rsidRPr="00A27C6F">
              <w:rPr>
                <w:rFonts w:ascii="Candara" w:hAnsi="Candara"/>
                <w:sz w:val="20"/>
                <w:szCs w:val="20"/>
              </w:rPr>
              <w:t>O predlogu proračuna se opravi javna razprava, ki mora trajati najmanj 15 dni.</w:t>
            </w:r>
            <w:r w:rsidRPr="00A27C6F">
              <w:rPr>
                <w:rFonts w:ascii="Candara" w:hAnsi="Candara"/>
                <w:sz w:val="20"/>
                <w:szCs w:val="20"/>
              </w:rPr>
              <w:br/>
              <w:t xml:space="preserve">Vpogled v predlog proračuna je zagotovljen na način, da se sklep o javni razpravi in predlog proračuna objavi na spletnih straneh občine in zainteresiranim zagotovi dostop do predloga v prostorih občine. </w:t>
            </w:r>
            <w:r w:rsidRPr="00A27C6F">
              <w:rPr>
                <w:rFonts w:ascii="Candara" w:hAnsi="Candara"/>
                <w:sz w:val="20"/>
                <w:szCs w:val="20"/>
              </w:rPr>
              <w:br/>
              <w:t>Način in rok za vlaganje pripomb in predlogov občanov k predlogu občinskega proračuna občina objavi na svojih spletnih straneh in na krajevno običajen način.</w:t>
            </w:r>
            <w:r w:rsidRPr="00A27C6F">
              <w:rPr>
                <w:rFonts w:ascii="Candara" w:hAnsi="Candara"/>
                <w:sz w:val="20"/>
                <w:szCs w:val="20"/>
              </w:rPr>
              <w:br/>
              <w:t xml:space="preserve">Pripombe in predlogi k predlogu proračuna se pošljejo županu. </w:t>
            </w:r>
            <w:r w:rsidRPr="00A27C6F">
              <w:rPr>
                <w:rFonts w:ascii="Candara" w:hAnsi="Candara"/>
                <w:sz w:val="20"/>
                <w:szCs w:val="20"/>
              </w:rPr>
              <w:br/>
              <w:t>Najkasneje v petnajstih dneh po končani javni razpravi o predlogu proračuna pripravi župan dopolnjeni odlok o proračunu občine ter skliče sejo občinskega sveta, na kateri se bosta obravnavala.</w:t>
            </w:r>
            <w:r w:rsidRPr="00A27C6F">
              <w:rPr>
                <w:rFonts w:ascii="Candara" w:hAnsi="Candara"/>
                <w:sz w:val="20"/>
                <w:szCs w:val="20"/>
              </w:rPr>
              <w:br/>
              <w:t>2. Sklep prične veljati takoj.</w:t>
            </w:r>
          </w:p>
        </w:tc>
      </w:tr>
      <w:tr w:rsidR="00642C31" w:rsidRPr="00B319CE" w14:paraId="581F1AB5" w14:textId="77777777" w:rsidTr="00F27432">
        <w:tc>
          <w:tcPr>
            <w:tcW w:w="1366" w:type="dxa"/>
            <w:vMerge w:val="restart"/>
            <w:shd w:val="clear" w:color="auto" w:fill="F2F2F2"/>
          </w:tcPr>
          <w:p w14:paraId="6C096F5C" w14:textId="77777777" w:rsidR="00642C31" w:rsidRDefault="00642C31" w:rsidP="00AE7F19">
            <w:pPr>
              <w:outlineLvl w:val="1"/>
              <w:rPr>
                <w:rFonts w:ascii="Candara" w:hAnsi="Candara"/>
                <w:b/>
              </w:rPr>
            </w:pPr>
            <w:hyperlink r:id="rId1374" w:history="1">
              <w:r w:rsidRPr="00470FD7">
                <w:rPr>
                  <w:rStyle w:val="Hiperpovezava"/>
                  <w:rFonts w:ascii="Candara" w:hAnsi="Candara"/>
                  <w:b/>
                </w:rPr>
                <w:t>35. redna seja dne  18. 1. 2018</w:t>
              </w:r>
            </w:hyperlink>
          </w:p>
        </w:tc>
        <w:tc>
          <w:tcPr>
            <w:tcW w:w="1681" w:type="dxa"/>
            <w:gridSpan w:val="2"/>
          </w:tcPr>
          <w:p w14:paraId="4101FCC8" w14:textId="77777777" w:rsidR="00642C31" w:rsidRPr="00470FD7" w:rsidRDefault="00642C31" w:rsidP="00470FD7">
            <w:pPr>
              <w:outlineLvl w:val="1"/>
              <w:rPr>
                <w:rFonts w:ascii="Candara" w:hAnsi="Candara"/>
                <w:sz w:val="22"/>
                <w:szCs w:val="22"/>
              </w:rPr>
            </w:pPr>
            <w:r>
              <w:rPr>
                <w:rFonts w:ascii="Candara" w:hAnsi="Candara"/>
                <w:sz w:val="22"/>
                <w:szCs w:val="22"/>
              </w:rPr>
              <w:t>01101-2/2018-2</w:t>
            </w:r>
          </w:p>
        </w:tc>
        <w:tc>
          <w:tcPr>
            <w:tcW w:w="11755" w:type="dxa"/>
          </w:tcPr>
          <w:p w14:paraId="044B4EEA" w14:textId="77777777" w:rsidR="00642C31" w:rsidRPr="00470FD7" w:rsidRDefault="00642C31" w:rsidP="00470FD7">
            <w:pPr>
              <w:rPr>
                <w:rFonts w:ascii="Candara" w:hAnsi="Candara"/>
              </w:rPr>
            </w:pPr>
            <w:r>
              <w:rPr>
                <w:rStyle w:val="Krepko"/>
                <w:rFonts w:ascii="Candara" w:hAnsi="Candara"/>
              </w:rPr>
              <w:t>Z</w:t>
            </w:r>
            <w:r w:rsidRPr="00470FD7">
              <w:rPr>
                <w:rStyle w:val="Krepko"/>
                <w:rFonts w:ascii="Candara" w:hAnsi="Candara"/>
              </w:rPr>
              <w:t>apisnik 1. dopisne seje občinskega sveta</w:t>
            </w:r>
            <w:r w:rsidRPr="00470FD7">
              <w:rPr>
                <w:rFonts w:ascii="Candara" w:hAnsi="Candara"/>
              </w:rPr>
              <w:t xml:space="preserve">, ki je bila od 4. 1. 2018 do 5. 1. 2018 do 12. </w:t>
            </w:r>
            <w:r>
              <w:rPr>
                <w:rFonts w:ascii="Candara" w:hAnsi="Candara"/>
              </w:rPr>
              <w:t>u</w:t>
            </w:r>
            <w:r w:rsidRPr="00470FD7">
              <w:rPr>
                <w:rFonts w:ascii="Candara" w:hAnsi="Candara"/>
              </w:rPr>
              <w:t>re</w:t>
            </w:r>
            <w:r>
              <w:rPr>
                <w:rFonts w:ascii="Candara" w:hAnsi="Candara"/>
              </w:rPr>
              <w:t xml:space="preserve"> </w:t>
            </w:r>
            <w:hyperlink r:id="rId1375" w:history="1">
              <w:r w:rsidRPr="00470FD7">
                <w:rPr>
                  <w:rStyle w:val="Hiperpovezava"/>
                  <w:rFonts w:ascii="Candara" w:hAnsi="Candara"/>
                  <w:sz w:val="22"/>
                  <w:szCs w:val="22"/>
                </w:rPr>
                <w:t>zapisnik 1. dopisne seje 4. - 5. 1. 2018</w:t>
              </w:r>
            </w:hyperlink>
          </w:p>
        </w:tc>
      </w:tr>
      <w:tr w:rsidR="00642C31" w:rsidRPr="00B319CE" w14:paraId="56C3581D" w14:textId="77777777" w:rsidTr="00F27432">
        <w:tc>
          <w:tcPr>
            <w:tcW w:w="1366" w:type="dxa"/>
            <w:vMerge/>
            <w:shd w:val="clear" w:color="auto" w:fill="F2F2F2"/>
          </w:tcPr>
          <w:p w14:paraId="3C507855" w14:textId="77777777" w:rsidR="00642C31" w:rsidRDefault="00642C31" w:rsidP="00AE7F19">
            <w:pPr>
              <w:outlineLvl w:val="1"/>
              <w:rPr>
                <w:rFonts w:ascii="Candara" w:hAnsi="Candara"/>
                <w:b/>
              </w:rPr>
            </w:pPr>
          </w:p>
        </w:tc>
        <w:tc>
          <w:tcPr>
            <w:tcW w:w="1681" w:type="dxa"/>
            <w:gridSpan w:val="2"/>
          </w:tcPr>
          <w:p w14:paraId="762521E7" w14:textId="77777777" w:rsidR="00642C31" w:rsidRPr="009A0027" w:rsidRDefault="00642C31" w:rsidP="009A0027">
            <w:pPr>
              <w:outlineLvl w:val="1"/>
              <w:rPr>
                <w:rFonts w:ascii="Candara" w:hAnsi="Candara"/>
                <w:sz w:val="22"/>
                <w:szCs w:val="22"/>
              </w:rPr>
            </w:pPr>
            <w:hyperlink r:id="rId1376" w:tgtFrame="_blank" w:history="1">
              <w:r w:rsidRPr="009A0027">
                <w:rPr>
                  <w:rStyle w:val="Krepko"/>
                  <w:rFonts w:ascii="Candara" w:hAnsi="Candara"/>
                  <w:color w:val="0000FF"/>
                  <w:sz w:val="22"/>
                  <w:szCs w:val="22"/>
                  <w:u w:val="single"/>
                </w:rPr>
                <w:t>01101-25/2018-3</w:t>
              </w:r>
            </w:hyperlink>
          </w:p>
        </w:tc>
        <w:tc>
          <w:tcPr>
            <w:tcW w:w="11755" w:type="dxa"/>
          </w:tcPr>
          <w:p w14:paraId="099290A2" w14:textId="77777777" w:rsidR="00642C31" w:rsidRPr="009A0027" w:rsidRDefault="00642C31" w:rsidP="00470FD7">
            <w:pPr>
              <w:jc w:val="both"/>
              <w:rPr>
                <w:rStyle w:val="Krepko"/>
                <w:rFonts w:ascii="Candara" w:hAnsi="Candara"/>
              </w:rPr>
            </w:pPr>
            <w:r w:rsidRPr="009A0027">
              <w:rPr>
                <w:rFonts w:ascii="Candara" w:hAnsi="Candara"/>
              </w:rPr>
              <w:t xml:space="preserve">Občinski svet Občine Šempeter-Vrtojba izdaja Nadi Uršič Debeljak </w:t>
            </w:r>
            <w:r w:rsidRPr="00A567CF">
              <w:rPr>
                <w:rFonts w:ascii="Candara" w:hAnsi="Candara"/>
                <w:b/>
              </w:rPr>
              <w:t>pozitivno mnenje glede imenovanja za direktorico Ljudske univerze Nova Gorica</w:t>
            </w:r>
            <w:r w:rsidRPr="009A0027">
              <w:rPr>
                <w:rFonts w:ascii="Candara" w:hAnsi="Candara"/>
              </w:rPr>
              <w:t xml:space="preserve"> za mandatno obdobje 5 let.</w:t>
            </w:r>
          </w:p>
        </w:tc>
      </w:tr>
      <w:tr w:rsidR="00642C31" w:rsidRPr="00B319CE" w14:paraId="20C6952C" w14:textId="77777777" w:rsidTr="00F27432">
        <w:tc>
          <w:tcPr>
            <w:tcW w:w="1366" w:type="dxa"/>
            <w:vMerge/>
            <w:shd w:val="clear" w:color="auto" w:fill="F2F2F2"/>
          </w:tcPr>
          <w:p w14:paraId="1F183265" w14:textId="77777777" w:rsidR="00642C31" w:rsidRDefault="00642C31" w:rsidP="00AE7F19">
            <w:pPr>
              <w:outlineLvl w:val="1"/>
              <w:rPr>
                <w:rFonts w:ascii="Candara" w:hAnsi="Candara"/>
                <w:b/>
              </w:rPr>
            </w:pPr>
          </w:p>
        </w:tc>
        <w:tc>
          <w:tcPr>
            <w:tcW w:w="1681" w:type="dxa"/>
            <w:gridSpan w:val="2"/>
          </w:tcPr>
          <w:p w14:paraId="7E5208B5" w14:textId="77777777" w:rsidR="00642C31" w:rsidRPr="00A567CF" w:rsidRDefault="00642C31" w:rsidP="009A0027">
            <w:pPr>
              <w:rPr>
                <w:rStyle w:val="Krepko"/>
                <w:rFonts w:ascii="Candara" w:hAnsi="Candara"/>
                <w:b w:val="0"/>
                <w:sz w:val="22"/>
                <w:szCs w:val="22"/>
              </w:rPr>
            </w:pPr>
            <w:r w:rsidRPr="00A567CF">
              <w:rPr>
                <w:rStyle w:val="Krepko"/>
                <w:rFonts w:ascii="Candara" w:hAnsi="Candara"/>
                <w:b w:val="0"/>
                <w:sz w:val="22"/>
                <w:szCs w:val="22"/>
              </w:rPr>
              <w:t>01101-24/2017-1</w:t>
            </w:r>
          </w:p>
        </w:tc>
        <w:tc>
          <w:tcPr>
            <w:tcW w:w="11755" w:type="dxa"/>
          </w:tcPr>
          <w:p w14:paraId="2C24F48D" w14:textId="77777777" w:rsidR="00642C31" w:rsidRPr="009A0027" w:rsidRDefault="00642C31" w:rsidP="003976D1">
            <w:pPr>
              <w:rPr>
                <w:rStyle w:val="Krepko"/>
                <w:rFonts w:ascii="Candara" w:hAnsi="Candara"/>
                <w:i/>
              </w:rPr>
            </w:pPr>
            <w:r w:rsidRPr="009A0027">
              <w:rPr>
                <w:rFonts w:ascii="Candara" w:hAnsi="Candara"/>
              </w:rPr>
              <w:t xml:space="preserve">zapisnik </w:t>
            </w:r>
            <w:r w:rsidRPr="009A0027">
              <w:rPr>
                <w:rFonts w:ascii="Candara" w:hAnsi="Candara"/>
                <w:iCs/>
              </w:rPr>
              <w:t>32. seje občinskega sveta, ki je bila 16. 11. 2017</w:t>
            </w:r>
            <w:hyperlink r:id="rId1377" w:tgtFrame="_blank" w:history="1">
              <w:r w:rsidRPr="009A0027">
                <w:rPr>
                  <w:rStyle w:val="Hiperpovezava"/>
                  <w:rFonts w:ascii="Candara" w:hAnsi="Candara"/>
                  <w:sz w:val="22"/>
                  <w:szCs w:val="22"/>
                </w:rPr>
                <w:t xml:space="preserve">zapisnik 32. seje občinskega sveta, </w:t>
              </w:r>
            </w:hyperlink>
          </w:p>
        </w:tc>
      </w:tr>
      <w:tr w:rsidR="00642C31" w:rsidRPr="00B319CE" w14:paraId="4B8F6DEC" w14:textId="77777777" w:rsidTr="00F27432">
        <w:tc>
          <w:tcPr>
            <w:tcW w:w="1366" w:type="dxa"/>
            <w:vMerge/>
            <w:shd w:val="clear" w:color="auto" w:fill="F2F2F2"/>
          </w:tcPr>
          <w:p w14:paraId="7D558B8D" w14:textId="77777777" w:rsidR="00642C31" w:rsidRDefault="00642C31" w:rsidP="00AE7F19">
            <w:pPr>
              <w:outlineLvl w:val="1"/>
              <w:rPr>
                <w:rFonts w:ascii="Candara" w:hAnsi="Candara"/>
                <w:b/>
              </w:rPr>
            </w:pPr>
          </w:p>
        </w:tc>
        <w:tc>
          <w:tcPr>
            <w:tcW w:w="1681" w:type="dxa"/>
            <w:gridSpan w:val="2"/>
          </w:tcPr>
          <w:p w14:paraId="55D7A6DE" w14:textId="77777777" w:rsidR="00642C31" w:rsidRPr="00A567CF" w:rsidRDefault="00642C31" w:rsidP="009A0027">
            <w:pPr>
              <w:outlineLvl w:val="1"/>
              <w:rPr>
                <w:rFonts w:ascii="Candara" w:hAnsi="Candara"/>
                <w:sz w:val="22"/>
                <w:szCs w:val="22"/>
              </w:rPr>
            </w:pPr>
            <w:r w:rsidRPr="00A567CF">
              <w:rPr>
                <w:rFonts w:ascii="Candara" w:hAnsi="Candara"/>
                <w:sz w:val="22"/>
                <w:szCs w:val="22"/>
              </w:rPr>
              <w:t>01101-24/2017-2</w:t>
            </w:r>
          </w:p>
        </w:tc>
        <w:tc>
          <w:tcPr>
            <w:tcW w:w="11755" w:type="dxa"/>
          </w:tcPr>
          <w:p w14:paraId="4D297C39" w14:textId="77777777" w:rsidR="00642C31" w:rsidRPr="009A0027" w:rsidRDefault="00642C31" w:rsidP="003976D1">
            <w:pPr>
              <w:rPr>
                <w:rStyle w:val="Krepko"/>
                <w:rFonts w:ascii="Candara" w:hAnsi="Candara"/>
              </w:rPr>
            </w:pPr>
            <w:r w:rsidRPr="009A0027">
              <w:rPr>
                <w:rFonts w:ascii="Candara" w:hAnsi="Candara"/>
              </w:rPr>
              <w:t xml:space="preserve">zapisnik </w:t>
            </w:r>
            <w:r w:rsidRPr="009A0027">
              <w:rPr>
                <w:rFonts w:ascii="Candara" w:hAnsi="Candara"/>
                <w:iCs/>
              </w:rPr>
              <w:t>33. seje občinskega sveta, ki je bila dne 28. 11. 2017</w:t>
            </w:r>
            <w:hyperlink r:id="rId1378" w:tgtFrame="_blank" w:history="1">
              <w:r w:rsidRPr="009A0027">
                <w:rPr>
                  <w:rStyle w:val="Hiperpovezava"/>
                  <w:rFonts w:ascii="Candara" w:hAnsi="Candara"/>
                  <w:sz w:val="22"/>
                  <w:szCs w:val="22"/>
                </w:rPr>
                <w:t>zapisnik 33. seje občinskega sveta</w:t>
              </w:r>
            </w:hyperlink>
            <w:r w:rsidRPr="009A0027">
              <w:rPr>
                <w:rFonts w:ascii="Candara" w:hAnsi="Candara"/>
                <w:sz w:val="22"/>
                <w:szCs w:val="22"/>
              </w:rPr>
              <w:t>,</w:t>
            </w:r>
          </w:p>
        </w:tc>
      </w:tr>
      <w:tr w:rsidR="00642C31" w:rsidRPr="00B319CE" w14:paraId="4CFAD0E3" w14:textId="77777777" w:rsidTr="00F27432">
        <w:tc>
          <w:tcPr>
            <w:tcW w:w="1366" w:type="dxa"/>
            <w:vMerge/>
            <w:shd w:val="clear" w:color="auto" w:fill="F2F2F2"/>
          </w:tcPr>
          <w:p w14:paraId="5878E10E" w14:textId="77777777" w:rsidR="00642C31" w:rsidRDefault="00642C31" w:rsidP="00AE7F19">
            <w:pPr>
              <w:outlineLvl w:val="1"/>
              <w:rPr>
                <w:rFonts w:ascii="Candara" w:hAnsi="Candara"/>
                <w:b/>
              </w:rPr>
            </w:pPr>
          </w:p>
        </w:tc>
        <w:tc>
          <w:tcPr>
            <w:tcW w:w="1681" w:type="dxa"/>
            <w:gridSpan w:val="2"/>
          </w:tcPr>
          <w:p w14:paraId="305ECCA0" w14:textId="77777777" w:rsidR="00642C31" w:rsidRPr="00A27C6F" w:rsidRDefault="00642C31" w:rsidP="009A0027">
            <w:pPr>
              <w:outlineLvl w:val="1"/>
              <w:rPr>
                <w:rFonts w:ascii="Candara" w:hAnsi="Candara"/>
                <w:sz w:val="20"/>
                <w:szCs w:val="20"/>
              </w:rPr>
            </w:pPr>
            <w:hyperlink r:id="rId1379" w:tgtFrame="_blank" w:history="1">
              <w:r w:rsidRPr="00A27C6F">
                <w:rPr>
                  <w:rStyle w:val="Hiperpovezava"/>
                  <w:rFonts w:ascii="Candara" w:hAnsi="Candara"/>
                  <w:sz w:val="20"/>
                  <w:szCs w:val="20"/>
                </w:rPr>
                <w:t>01101-24/2017-3</w:t>
              </w:r>
            </w:hyperlink>
          </w:p>
        </w:tc>
        <w:tc>
          <w:tcPr>
            <w:tcW w:w="11755" w:type="dxa"/>
          </w:tcPr>
          <w:p w14:paraId="3FDCD73D" w14:textId="77777777" w:rsidR="00642C31" w:rsidRPr="00A27C6F" w:rsidRDefault="00642C31" w:rsidP="00253969">
            <w:pPr>
              <w:jc w:val="both"/>
              <w:rPr>
                <w:rFonts w:ascii="Candara" w:hAnsi="Candara" w:cs="Arial"/>
                <w:bCs/>
                <w:sz w:val="20"/>
                <w:szCs w:val="20"/>
              </w:rPr>
            </w:pPr>
            <w:r w:rsidRPr="00A27C6F">
              <w:rPr>
                <w:rFonts w:ascii="Candara" w:hAnsi="Candara" w:cs="Arial"/>
                <w:sz w:val="20"/>
                <w:szCs w:val="20"/>
              </w:rPr>
              <w:t xml:space="preserve">1. </w:t>
            </w:r>
            <w:r w:rsidRPr="00A27C6F">
              <w:rPr>
                <w:rFonts w:ascii="Candara" w:hAnsi="Candara" w:cs="Calibri"/>
                <w:sz w:val="20"/>
                <w:szCs w:val="20"/>
              </w:rPr>
              <w:t xml:space="preserve">Opravljena je bila </w:t>
            </w:r>
            <w:r w:rsidRPr="00A27C6F">
              <w:rPr>
                <w:rFonts w:ascii="Candara" w:hAnsi="Candara" w:cs="Calibri"/>
                <w:b/>
                <w:sz w:val="20"/>
                <w:szCs w:val="20"/>
              </w:rPr>
              <w:t>prva obravnava</w:t>
            </w:r>
            <w:r w:rsidRPr="00A27C6F">
              <w:rPr>
                <w:rFonts w:ascii="Candara" w:hAnsi="Candara" w:cs="Calibri"/>
                <w:sz w:val="20"/>
                <w:szCs w:val="20"/>
              </w:rPr>
              <w:t xml:space="preserve"> </w:t>
            </w:r>
            <w:r w:rsidRPr="00A27C6F">
              <w:rPr>
                <w:rFonts w:ascii="Candara" w:hAnsi="Candara" w:cs="Arial"/>
                <w:sz w:val="20"/>
                <w:szCs w:val="20"/>
              </w:rPr>
              <w:t xml:space="preserve">Statuta Občine </w:t>
            </w:r>
            <w:r w:rsidRPr="00A27C6F">
              <w:rPr>
                <w:rFonts w:ascii="Candara" w:hAnsi="Candara" w:cs="Arial"/>
                <w:bCs/>
                <w:sz w:val="20"/>
                <w:szCs w:val="20"/>
              </w:rPr>
              <w:t>Šempeter-Vrtojba</w:t>
            </w:r>
            <w:r w:rsidRPr="00A27C6F">
              <w:rPr>
                <w:rFonts w:ascii="Candara" w:hAnsi="Candara" w:cs="Arial"/>
                <w:sz w:val="20"/>
                <w:szCs w:val="20"/>
              </w:rPr>
              <w:t>.</w:t>
            </w:r>
          </w:p>
          <w:p w14:paraId="163A1315" w14:textId="77777777" w:rsidR="00642C31" w:rsidRPr="00A27C6F" w:rsidRDefault="00642C31" w:rsidP="00253969">
            <w:pPr>
              <w:shd w:val="clear" w:color="auto" w:fill="FFFFFF"/>
              <w:jc w:val="both"/>
              <w:rPr>
                <w:rStyle w:val="Krepko"/>
                <w:rFonts w:ascii="Candara" w:hAnsi="Candara" w:cs="Arial"/>
                <w:sz w:val="20"/>
                <w:szCs w:val="20"/>
              </w:rPr>
            </w:pPr>
            <w:r w:rsidRPr="00A27C6F">
              <w:rPr>
                <w:rFonts w:ascii="Candara" w:hAnsi="Candara" w:cs="Calibri"/>
                <w:sz w:val="20"/>
                <w:szCs w:val="20"/>
              </w:rPr>
              <w:t xml:space="preserve">Upoštevajoč podane pripombe se pripravi </w:t>
            </w:r>
            <w:r w:rsidRPr="00A27C6F">
              <w:rPr>
                <w:rFonts w:ascii="Candara" w:hAnsi="Candara" w:cs="Arial"/>
                <w:sz w:val="20"/>
                <w:szCs w:val="20"/>
              </w:rPr>
              <w:t xml:space="preserve">Statut Občine </w:t>
            </w:r>
            <w:r w:rsidRPr="00A27C6F">
              <w:rPr>
                <w:rFonts w:ascii="Candara" w:hAnsi="Candara" w:cs="Arial"/>
                <w:bCs/>
                <w:sz w:val="20"/>
                <w:szCs w:val="20"/>
              </w:rPr>
              <w:t>Šempeter-Vrtojba</w:t>
            </w:r>
            <w:r w:rsidRPr="00A27C6F">
              <w:rPr>
                <w:rFonts w:ascii="Candara" w:hAnsi="Candara" w:cs="Calibri"/>
                <w:sz w:val="20"/>
                <w:szCs w:val="20"/>
              </w:rPr>
              <w:t xml:space="preserve"> za sprejem v drugi obravnavi.</w:t>
            </w:r>
            <w:r w:rsidRPr="00A27C6F">
              <w:rPr>
                <w:rFonts w:ascii="Candara" w:hAnsi="Candara"/>
                <w:spacing w:val="-1"/>
                <w:sz w:val="20"/>
                <w:szCs w:val="20"/>
              </w:rPr>
              <w:t>«</w:t>
            </w:r>
          </w:p>
        </w:tc>
      </w:tr>
      <w:tr w:rsidR="00642C31" w:rsidRPr="00B319CE" w14:paraId="0D682D0C" w14:textId="77777777" w:rsidTr="00F27432">
        <w:tc>
          <w:tcPr>
            <w:tcW w:w="1366" w:type="dxa"/>
            <w:shd w:val="clear" w:color="auto" w:fill="F2F2F2"/>
          </w:tcPr>
          <w:p w14:paraId="4D2C8083" w14:textId="77777777" w:rsidR="00642C31" w:rsidRDefault="00642C31" w:rsidP="00AE7F19">
            <w:pPr>
              <w:outlineLvl w:val="1"/>
              <w:rPr>
                <w:rFonts w:ascii="Candara" w:hAnsi="Candara"/>
                <w:b/>
              </w:rPr>
            </w:pPr>
          </w:p>
        </w:tc>
        <w:tc>
          <w:tcPr>
            <w:tcW w:w="1681" w:type="dxa"/>
            <w:gridSpan w:val="2"/>
          </w:tcPr>
          <w:p w14:paraId="3F4AF895" w14:textId="77777777" w:rsidR="00642C31" w:rsidRPr="00A27C6F" w:rsidRDefault="00642C31" w:rsidP="009A0027">
            <w:pPr>
              <w:outlineLvl w:val="1"/>
              <w:rPr>
                <w:rFonts w:ascii="Candara" w:hAnsi="Candara"/>
                <w:sz w:val="20"/>
                <w:szCs w:val="20"/>
              </w:rPr>
            </w:pPr>
            <w:hyperlink r:id="rId1380" w:tgtFrame="_blank" w:history="1">
              <w:r w:rsidRPr="00A27C6F">
                <w:rPr>
                  <w:rStyle w:val="Hiperpovezava"/>
                  <w:rFonts w:ascii="Candara" w:hAnsi="Candara"/>
                  <w:sz w:val="20"/>
                  <w:szCs w:val="20"/>
                </w:rPr>
                <w:t>01101-24/2017-4</w:t>
              </w:r>
            </w:hyperlink>
          </w:p>
        </w:tc>
        <w:tc>
          <w:tcPr>
            <w:tcW w:w="11755" w:type="dxa"/>
          </w:tcPr>
          <w:p w14:paraId="3A2F418C" w14:textId="77777777" w:rsidR="00642C31" w:rsidRPr="00A27C6F" w:rsidRDefault="00642C31" w:rsidP="00253969">
            <w:pPr>
              <w:jc w:val="both"/>
              <w:rPr>
                <w:rFonts w:ascii="Candara" w:hAnsi="Candara" w:cs="Arial"/>
                <w:bCs/>
                <w:sz w:val="20"/>
                <w:szCs w:val="20"/>
              </w:rPr>
            </w:pPr>
            <w:r w:rsidRPr="00A27C6F">
              <w:rPr>
                <w:rFonts w:ascii="Candara" w:hAnsi="Candara" w:cs="Arial"/>
                <w:sz w:val="20"/>
                <w:szCs w:val="20"/>
              </w:rPr>
              <w:t xml:space="preserve">1. </w:t>
            </w:r>
            <w:r w:rsidRPr="00A27C6F">
              <w:rPr>
                <w:rFonts w:ascii="Candara" w:hAnsi="Candara" w:cs="Calibri"/>
                <w:sz w:val="20"/>
                <w:szCs w:val="20"/>
              </w:rPr>
              <w:t xml:space="preserve">Opravljena je bila </w:t>
            </w:r>
            <w:r w:rsidRPr="00A27C6F">
              <w:rPr>
                <w:rFonts w:ascii="Candara" w:hAnsi="Candara" w:cs="Calibri"/>
                <w:b/>
                <w:sz w:val="20"/>
                <w:szCs w:val="20"/>
              </w:rPr>
              <w:t>prva obravnava</w:t>
            </w:r>
            <w:r w:rsidRPr="00A27C6F">
              <w:rPr>
                <w:rFonts w:ascii="Candara" w:hAnsi="Candara" w:cs="Calibri"/>
                <w:sz w:val="20"/>
                <w:szCs w:val="20"/>
              </w:rPr>
              <w:t xml:space="preserve"> </w:t>
            </w:r>
            <w:r w:rsidRPr="00A27C6F">
              <w:rPr>
                <w:rFonts w:ascii="Candara" w:hAnsi="Candara" w:cs="Arial"/>
                <w:sz w:val="20"/>
                <w:szCs w:val="20"/>
              </w:rPr>
              <w:t xml:space="preserve">Poslovnika Občinskega sveta Občine </w:t>
            </w:r>
            <w:r w:rsidRPr="00A27C6F">
              <w:rPr>
                <w:rFonts w:ascii="Candara" w:hAnsi="Candara" w:cs="Arial"/>
                <w:bCs/>
                <w:sz w:val="20"/>
                <w:szCs w:val="20"/>
              </w:rPr>
              <w:t>Šempeter-Vrtojba</w:t>
            </w:r>
            <w:r w:rsidRPr="00A27C6F">
              <w:rPr>
                <w:rFonts w:ascii="Candara" w:hAnsi="Candara" w:cs="Arial"/>
                <w:sz w:val="20"/>
                <w:szCs w:val="20"/>
              </w:rPr>
              <w:t>.</w:t>
            </w:r>
          </w:p>
          <w:p w14:paraId="41F27465" w14:textId="77777777" w:rsidR="00642C31" w:rsidRPr="00A27C6F" w:rsidRDefault="00642C31" w:rsidP="00253969">
            <w:pPr>
              <w:rPr>
                <w:rStyle w:val="Krepko"/>
                <w:rFonts w:ascii="Candara" w:hAnsi="Candara"/>
                <w:sz w:val="20"/>
                <w:szCs w:val="20"/>
              </w:rPr>
            </w:pPr>
            <w:r w:rsidRPr="00A27C6F">
              <w:rPr>
                <w:rFonts w:ascii="Candara" w:hAnsi="Candara" w:cs="Calibri"/>
                <w:sz w:val="20"/>
                <w:szCs w:val="20"/>
              </w:rPr>
              <w:lastRenderedPageBreak/>
              <w:t xml:space="preserve">Upoštevajoč podane pripombe se pripravi </w:t>
            </w:r>
            <w:r w:rsidRPr="00A27C6F">
              <w:rPr>
                <w:rFonts w:ascii="Candara" w:hAnsi="Candara" w:cs="Arial"/>
                <w:sz w:val="20"/>
                <w:szCs w:val="20"/>
              </w:rPr>
              <w:t xml:space="preserve">Poslovnika Občinskega sveta Občine </w:t>
            </w:r>
            <w:r w:rsidRPr="00A27C6F">
              <w:rPr>
                <w:rFonts w:ascii="Candara" w:hAnsi="Candara" w:cs="Arial"/>
                <w:bCs/>
                <w:sz w:val="20"/>
                <w:szCs w:val="20"/>
              </w:rPr>
              <w:t>Šempeter-Vrtojba</w:t>
            </w:r>
            <w:r w:rsidRPr="00A27C6F">
              <w:rPr>
                <w:rFonts w:ascii="Candara" w:hAnsi="Candara" w:cs="Calibri"/>
                <w:sz w:val="20"/>
                <w:szCs w:val="20"/>
              </w:rPr>
              <w:t xml:space="preserve"> za sprejem v drugi obravnavi</w:t>
            </w:r>
          </w:p>
        </w:tc>
      </w:tr>
      <w:tr w:rsidR="00F27432" w:rsidRPr="00B319CE" w14:paraId="1A019366" w14:textId="77777777" w:rsidTr="00F27432">
        <w:tc>
          <w:tcPr>
            <w:tcW w:w="14802" w:type="dxa"/>
            <w:gridSpan w:val="4"/>
            <w:shd w:val="clear" w:color="auto" w:fill="F2F2F2"/>
          </w:tcPr>
          <w:p w14:paraId="7094DD7A" w14:textId="77777777" w:rsidR="00F27432" w:rsidRPr="00A27C6F" w:rsidRDefault="00F27432" w:rsidP="00470FD7">
            <w:pPr>
              <w:rPr>
                <w:rFonts w:ascii="Candara" w:hAnsi="Candara"/>
                <w:sz w:val="20"/>
                <w:szCs w:val="20"/>
              </w:rPr>
            </w:pPr>
            <w:hyperlink r:id="rId1381" w:tgtFrame="_blank" w:history="1">
              <w:r w:rsidRPr="00A27C6F">
                <w:rPr>
                  <w:rStyle w:val="Krepko"/>
                  <w:rFonts w:ascii="Candara" w:hAnsi="Candara"/>
                  <w:color w:val="0000FF"/>
                  <w:sz w:val="20"/>
                  <w:szCs w:val="20"/>
                  <w:u w:val="single"/>
                </w:rPr>
                <w:t>RAZGLAS</w:t>
              </w:r>
            </w:hyperlink>
            <w:r w:rsidRPr="00A27C6F">
              <w:rPr>
                <w:rFonts w:ascii="Candara" w:hAnsi="Candara"/>
                <w:sz w:val="20"/>
                <w:szCs w:val="20"/>
              </w:rPr>
              <w:t xml:space="preserve"> Občinski svet Občine Šempeter-Vrtojba na 35. redni seji dne 18. 1. 2018, </w:t>
            </w:r>
            <w:r w:rsidRPr="00A27C6F">
              <w:rPr>
                <w:rStyle w:val="Krepko"/>
                <w:rFonts w:ascii="Candara" w:hAnsi="Candara"/>
                <w:sz w:val="20"/>
                <w:szCs w:val="20"/>
              </w:rPr>
              <w:t xml:space="preserve">opravil splošno razpravo </w:t>
            </w:r>
            <w:r w:rsidRPr="00A27C6F">
              <w:rPr>
                <w:rFonts w:ascii="Candara" w:hAnsi="Candara"/>
                <w:sz w:val="20"/>
                <w:szCs w:val="20"/>
              </w:rPr>
              <w:t xml:space="preserve">in sprejel sklep, da se o predlogu </w:t>
            </w:r>
            <w:r w:rsidRPr="00A27C6F">
              <w:rPr>
                <w:rStyle w:val="Krepko"/>
                <w:rFonts w:ascii="Candara" w:hAnsi="Candara"/>
                <w:sz w:val="20"/>
                <w:szCs w:val="20"/>
              </w:rPr>
              <w:t>proračuna za leto 2018</w:t>
            </w:r>
            <w:r w:rsidRPr="00A27C6F">
              <w:rPr>
                <w:rFonts w:ascii="Candara" w:hAnsi="Candara"/>
                <w:sz w:val="20"/>
                <w:szCs w:val="20"/>
              </w:rPr>
              <w:t xml:space="preserve"> opravi </w:t>
            </w:r>
            <w:r w:rsidRPr="00A27C6F">
              <w:rPr>
                <w:rStyle w:val="Krepko"/>
                <w:rFonts w:ascii="Candara" w:hAnsi="Candara"/>
                <w:sz w:val="20"/>
                <w:szCs w:val="20"/>
              </w:rPr>
              <w:t>JAVNA RAZPRAVA</w:t>
            </w:r>
            <w:r w:rsidRPr="00A27C6F">
              <w:rPr>
                <w:rFonts w:ascii="Candara" w:hAnsi="Candara"/>
                <w:sz w:val="20"/>
                <w:szCs w:val="20"/>
              </w:rPr>
              <w:t>, ki bo trajala najmanj 15 dni.</w:t>
            </w:r>
          </w:p>
        </w:tc>
      </w:tr>
      <w:tr w:rsidR="00F27432" w:rsidRPr="00B319CE" w14:paraId="5F5A145A" w14:textId="77777777" w:rsidTr="00F27432">
        <w:tc>
          <w:tcPr>
            <w:tcW w:w="14802" w:type="dxa"/>
            <w:gridSpan w:val="4"/>
            <w:shd w:val="clear" w:color="auto" w:fill="F2F2F2"/>
          </w:tcPr>
          <w:p w14:paraId="4980701E" w14:textId="77777777" w:rsidR="00F27432" w:rsidRPr="00A27C6F" w:rsidRDefault="00F27432" w:rsidP="003976D1">
            <w:pPr>
              <w:rPr>
                <w:rFonts w:ascii="Candara" w:hAnsi="Candara" w:cs="Arial"/>
                <w:sz w:val="20"/>
                <w:szCs w:val="20"/>
              </w:rPr>
            </w:pPr>
            <w:r w:rsidRPr="00A27C6F">
              <w:rPr>
                <w:rFonts w:ascii="Candara" w:hAnsi="Candara"/>
                <w:sz w:val="20"/>
                <w:szCs w:val="20"/>
              </w:rPr>
              <w:t xml:space="preserve">Sklep župana o začasnem financiranju Občine Šempeter-Vrtojba v obdobju januar – marec 2018, objava v </w:t>
            </w:r>
            <w:hyperlink r:id="rId1382" w:tgtFrame="_blank" w:history="1">
              <w:r w:rsidRPr="00A27C6F">
                <w:rPr>
                  <w:rStyle w:val="Hiperpovezava"/>
                  <w:rFonts w:ascii="Candara" w:hAnsi="Candara"/>
                  <w:sz w:val="20"/>
                  <w:szCs w:val="20"/>
                </w:rPr>
                <w:t xml:space="preserve">UL RS 74/2017 </w:t>
              </w:r>
            </w:hyperlink>
            <w:r w:rsidRPr="00A27C6F">
              <w:rPr>
                <w:rFonts w:ascii="Candara" w:hAnsi="Candara"/>
                <w:sz w:val="20"/>
                <w:szCs w:val="20"/>
              </w:rPr>
              <w:t xml:space="preserve"> z dne 20. 12. 2017</w:t>
            </w:r>
          </w:p>
        </w:tc>
      </w:tr>
      <w:tr w:rsidR="00642C31" w:rsidRPr="00B319CE" w14:paraId="63DBE231" w14:textId="77777777" w:rsidTr="00F27432">
        <w:tc>
          <w:tcPr>
            <w:tcW w:w="1366" w:type="dxa"/>
            <w:shd w:val="clear" w:color="auto" w:fill="F2F2F2"/>
          </w:tcPr>
          <w:p w14:paraId="1DCB984A" w14:textId="77777777" w:rsidR="00642C31" w:rsidRDefault="00642C31" w:rsidP="00A27C6F">
            <w:pPr>
              <w:outlineLvl w:val="1"/>
              <w:rPr>
                <w:rFonts w:ascii="Candara" w:hAnsi="Candara"/>
                <w:b/>
              </w:rPr>
            </w:pPr>
            <w:hyperlink r:id="rId1383" w:history="1">
              <w:r w:rsidRPr="00470FD7">
                <w:rPr>
                  <w:rStyle w:val="Hiperpovezava"/>
                  <w:rFonts w:ascii="Candara" w:hAnsi="Candara"/>
                  <w:b/>
                </w:rPr>
                <w:t xml:space="preserve">1. dopisna seja </w:t>
              </w:r>
            </w:hyperlink>
          </w:p>
        </w:tc>
        <w:tc>
          <w:tcPr>
            <w:tcW w:w="1681" w:type="dxa"/>
            <w:gridSpan w:val="2"/>
          </w:tcPr>
          <w:p w14:paraId="269E0F53" w14:textId="77777777" w:rsidR="00642C31" w:rsidRPr="00A27C6F" w:rsidRDefault="00642C31" w:rsidP="009A0027">
            <w:pPr>
              <w:outlineLvl w:val="1"/>
              <w:rPr>
                <w:rFonts w:ascii="Candara" w:hAnsi="Candara"/>
                <w:sz w:val="20"/>
                <w:szCs w:val="20"/>
              </w:rPr>
            </w:pPr>
            <w:hyperlink r:id="rId1384" w:tgtFrame="_blank" w:history="1">
              <w:r w:rsidRPr="00A27C6F">
                <w:rPr>
                  <w:rStyle w:val="Hiperpovezava"/>
                  <w:rFonts w:ascii="Candara" w:hAnsi="Candara"/>
                  <w:sz w:val="20"/>
                  <w:szCs w:val="20"/>
                </w:rPr>
                <w:t>01101-24/2017-6</w:t>
              </w:r>
            </w:hyperlink>
          </w:p>
        </w:tc>
        <w:tc>
          <w:tcPr>
            <w:tcW w:w="11755" w:type="dxa"/>
          </w:tcPr>
          <w:p w14:paraId="18BE9EB9" w14:textId="77777777" w:rsidR="00642C31" w:rsidRPr="00A27C6F" w:rsidRDefault="00642C31" w:rsidP="003976D1">
            <w:pPr>
              <w:rPr>
                <w:rStyle w:val="Krepko"/>
                <w:rFonts w:ascii="Candara" w:hAnsi="Candara"/>
                <w:sz w:val="20"/>
                <w:szCs w:val="20"/>
              </w:rPr>
            </w:pPr>
            <w:r w:rsidRPr="00A27C6F">
              <w:rPr>
                <w:rFonts w:ascii="Candara" w:hAnsi="Candara" w:cs="Arial"/>
                <w:sz w:val="20"/>
                <w:szCs w:val="20"/>
              </w:rPr>
              <w:t>1</w:t>
            </w:r>
            <w:r w:rsidRPr="00A27C6F">
              <w:rPr>
                <w:rFonts w:ascii="Candara" w:hAnsi="Candara"/>
                <w:sz w:val="20"/>
                <w:szCs w:val="20"/>
              </w:rPr>
              <w:t xml:space="preserve">. Občinski svet Občine Šempeter-Vrtojba sprejme </w:t>
            </w:r>
            <w:r w:rsidRPr="00A27C6F">
              <w:rPr>
                <w:rFonts w:ascii="Candara" w:hAnsi="Candara"/>
                <w:b/>
                <w:sz w:val="20"/>
                <w:szCs w:val="20"/>
              </w:rPr>
              <w:t>plan dela Občinskega sveta</w:t>
            </w:r>
            <w:r w:rsidRPr="00A27C6F">
              <w:rPr>
                <w:rFonts w:ascii="Candara" w:hAnsi="Candara"/>
                <w:sz w:val="20"/>
                <w:szCs w:val="20"/>
              </w:rPr>
              <w:t xml:space="preserve"> Občine Šempeter-Vrtojba za leto 2018.</w:t>
            </w:r>
          </w:p>
        </w:tc>
      </w:tr>
      <w:tr w:rsidR="00AA490E" w:rsidRPr="00B319CE" w14:paraId="0B02EAFF" w14:textId="77777777" w:rsidTr="00F27432">
        <w:tc>
          <w:tcPr>
            <w:tcW w:w="1366" w:type="dxa"/>
            <w:vMerge w:val="restart"/>
            <w:shd w:val="clear" w:color="auto" w:fill="F2F2F2"/>
          </w:tcPr>
          <w:p w14:paraId="05815A7B" w14:textId="77777777" w:rsidR="00AA490E" w:rsidRDefault="00AA490E" w:rsidP="00AE7F19">
            <w:pPr>
              <w:outlineLvl w:val="1"/>
              <w:rPr>
                <w:rFonts w:ascii="Candara" w:hAnsi="Candara"/>
                <w:b/>
              </w:rPr>
            </w:pPr>
            <w:hyperlink r:id="rId1385" w:history="1">
              <w:r w:rsidRPr="008E0F5A">
                <w:rPr>
                  <w:rStyle w:val="Hiperpovezava"/>
                  <w:rFonts w:ascii="Candara" w:hAnsi="Candara"/>
                  <w:b/>
                </w:rPr>
                <w:t>34. redna seja dne 14. 12. 2017</w:t>
              </w:r>
            </w:hyperlink>
          </w:p>
        </w:tc>
        <w:tc>
          <w:tcPr>
            <w:tcW w:w="13436" w:type="dxa"/>
            <w:gridSpan w:val="3"/>
          </w:tcPr>
          <w:p w14:paraId="4E78CAA5" w14:textId="77777777" w:rsidR="00AA490E" w:rsidRPr="00A27C6F" w:rsidRDefault="00AA490E" w:rsidP="003976D1">
            <w:pPr>
              <w:rPr>
                <w:rStyle w:val="Krepko"/>
                <w:rFonts w:ascii="Candara" w:hAnsi="Candara"/>
                <w:sz w:val="20"/>
                <w:szCs w:val="20"/>
              </w:rPr>
            </w:pPr>
            <w:r w:rsidRPr="00A27C6F">
              <w:rPr>
                <w:rStyle w:val="Krepko"/>
                <w:rFonts w:ascii="Candara" w:hAnsi="Candara"/>
                <w:b w:val="0"/>
                <w:i/>
                <w:sz w:val="20"/>
                <w:szCs w:val="20"/>
              </w:rPr>
              <w:t>Seja po opravljeni razpravi o proračunu ni bila več sklepčna, zato se ni glasovalo.</w:t>
            </w:r>
          </w:p>
        </w:tc>
      </w:tr>
      <w:tr w:rsidR="00642C31" w:rsidRPr="00B319CE" w14:paraId="712949D7" w14:textId="77777777" w:rsidTr="00F27432">
        <w:tc>
          <w:tcPr>
            <w:tcW w:w="1366" w:type="dxa"/>
            <w:vMerge/>
            <w:shd w:val="clear" w:color="auto" w:fill="F2F2F2"/>
          </w:tcPr>
          <w:p w14:paraId="09FDDDF4" w14:textId="77777777" w:rsidR="00642C31" w:rsidRDefault="00642C31" w:rsidP="00AE7F19">
            <w:pPr>
              <w:outlineLvl w:val="1"/>
              <w:rPr>
                <w:rFonts w:ascii="Candara" w:hAnsi="Candara"/>
                <w:b/>
              </w:rPr>
            </w:pPr>
          </w:p>
        </w:tc>
        <w:tc>
          <w:tcPr>
            <w:tcW w:w="1681" w:type="dxa"/>
            <w:gridSpan w:val="2"/>
          </w:tcPr>
          <w:p w14:paraId="6B389EA6" w14:textId="77777777" w:rsidR="00642C31" w:rsidRPr="00BC397C" w:rsidRDefault="00642C31" w:rsidP="006E5F2C">
            <w:pPr>
              <w:outlineLvl w:val="1"/>
              <w:rPr>
                <w:rFonts w:ascii="Candara" w:hAnsi="Candara"/>
                <w:sz w:val="22"/>
                <w:szCs w:val="22"/>
              </w:rPr>
            </w:pPr>
            <w:r>
              <w:rPr>
                <w:rFonts w:ascii="Candara" w:hAnsi="Candara"/>
                <w:sz w:val="22"/>
                <w:szCs w:val="22"/>
              </w:rPr>
              <w:t>01101-20/2017-1</w:t>
            </w:r>
          </w:p>
        </w:tc>
        <w:tc>
          <w:tcPr>
            <w:tcW w:w="11755" w:type="dxa"/>
          </w:tcPr>
          <w:p w14:paraId="762B2B4E" w14:textId="77777777" w:rsidR="00642C31" w:rsidRPr="008E0F5A" w:rsidRDefault="00642C31" w:rsidP="008E0F5A">
            <w:pPr>
              <w:rPr>
                <w:rStyle w:val="Krepko"/>
                <w:rFonts w:ascii="Candara" w:hAnsi="Candara"/>
                <w:b w:val="0"/>
                <w:bCs w:val="0"/>
              </w:rPr>
            </w:pPr>
            <w:r>
              <w:rPr>
                <w:rStyle w:val="Krepko"/>
                <w:rFonts w:ascii="Candara" w:hAnsi="Candara"/>
                <w:b w:val="0"/>
                <w:bCs w:val="0"/>
              </w:rPr>
              <w:t>Zapisnik 31. redne seje OS z dne 19. 10. 2017</w:t>
            </w:r>
            <w:hyperlink r:id="rId1386" w:tgtFrame="_blank" w:history="1">
              <w:r w:rsidRPr="00BC397C">
                <w:rPr>
                  <w:rStyle w:val="Krepko"/>
                  <w:rFonts w:ascii="Candara" w:hAnsi="Candara"/>
                  <w:color w:val="0000FF"/>
                  <w:u w:val="single"/>
                </w:rPr>
                <w:t>Zapisnik 31. seje, ki je bila 19. 10. 2017</w:t>
              </w:r>
            </w:hyperlink>
          </w:p>
        </w:tc>
      </w:tr>
      <w:tr w:rsidR="00642C31" w:rsidRPr="00B319CE" w14:paraId="42218E90" w14:textId="77777777" w:rsidTr="00F27432">
        <w:tc>
          <w:tcPr>
            <w:tcW w:w="1366" w:type="dxa"/>
            <w:vMerge/>
            <w:shd w:val="clear" w:color="auto" w:fill="F2F2F2"/>
          </w:tcPr>
          <w:p w14:paraId="5802BCB5" w14:textId="77777777" w:rsidR="00642C31" w:rsidRDefault="00642C31" w:rsidP="00AE7F19">
            <w:pPr>
              <w:outlineLvl w:val="1"/>
              <w:rPr>
                <w:rFonts w:ascii="Candara" w:hAnsi="Candara"/>
                <w:b/>
              </w:rPr>
            </w:pPr>
          </w:p>
        </w:tc>
        <w:tc>
          <w:tcPr>
            <w:tcW w:w="1681" w:type="dxa"/>
            <w:gridSpan w:val="2"/>
          </w:tcPr>
          <w:p w14:paraId="7C0E527A" w14:textId="77777777" w:rsidR="00642C31" w:rsidRPr="00A27C6F" w:rsidRDefault="00642C31" w:rsidP="008E0F5A">
            <w:pPr>
              <w:outlineLvl w:val="1"/>
              <w:rPr>
                <w:rFonts w:ascii="Candara" w:hAnsi="Candara"/>
                <w:sz w:val="20"/>
                <w:szCs w:val="20"/>
              </w:rPr>
            </w:pPr>
            <w:hyperlink r:id="rId1387" w:tgtFrame="_blank" w:history="1">
              <w:r w:rsidRPr="00A27C6F">
                <w:rPr>
                  <w:rStyle w:val="Krepko"/>
                  <w:rFonts w:ascii="Candara" w:hAnsi="Candara"/>
                  <w:color w:val="0000FF"/>
                  <w:sz w:val="20"/>
                  <w:szCs w:val="20"/>
                  <w:u w:val="single"/>
                </w:rPr>
                <w:t>01101-20/2017-2</w:t>
              </w:r>
            </w:hyperlink>
          </w:p>
        </w:tc>
        <w:tc>
          <w:tcPr>
            <w:tcW w:w="11755" w:type="dxa"/>
          </w:tcPr>
          <w:p w14:paraId="4C7F13A5" w14:textId="77777777" w:rsidR="00642C31" w:rsidRPr="00A27C6F" w:rsidRDefault="00642C31" w:rsidP="006537FF">
            <w:pPr>
              <w:jc w:val="both"/>
              <w:rPr>
                <w:rStyle w:val="Krepko"/>
                <w:rFonts w:ascii="Candara" w:hAnsi="Candara"/>
                <w:sz w:val="20"/>
                <w:szCs w:val="20"/>
              </w:rPr>
            </w:pPr>
            <w:r w:rsidRPr="00A27C6F">
              <w:rPr>
                <w:rFonts w:ascii="Candara" w:hAnsi="Candara"/>
                <w:sz w:val="20"/>
                <w:szCs w:val="20"/>
              </w:rPr>
              <w:t xml:space="preserve">Občinski svet Občine Šempeter-Vrtojba sprejme </w:t>
            </w:r>
            <w:r w:rsidRPr="00A27C6F">
              <w:rPr>
                <w:rFonts w:ascii="Candara" w:hAnsi="Candara"/>
                <w:b/>
                <w:sz w:val="20"/>
                <w:szCs w:val="20"/>
              </w:rPr>
              <w:t>informacijo</w:t>
            </w:r>
            <w:r w:rsidRPr="00A27C6F">
              <w:rPr>
                <w:rFonts w:ascii="Candara" w:hAnsi="Candara"/>
                <w:sz w:val="20"/>
                <w:szCs w:val="20"/>
              </w:rPr>
              <w:t xml:space="preserve"> o letnem poročilu o delu </w:t>
            </w:r>
            <w:r w:rsidRPr="00A27C6F">
              <w:rPr>
                <w:rFonts w:ascii="Candara" w:hAnsi="Candara"/>
                <w:b/>
                <w:sz w:val="20"/>
                <w:szCs w:val="20"/>
              </w:rPr>
              <w:t>izvajalca javne službe oskrbe s pitno vodo ter odvajanja in čiščenja odpadnih komunalnih in padavinskih voda</w:t>
            </w:r>
            <w:r w:rsidRPr="00A27C6F">
              <w:rPr>
                <w:rFonts w:ascii="Candara" w:hAnsi="Candara"/>
                <w:sz w:val="20"/>
                <w:szCs w:val="20"/>
              </w:rPr>
              <w:t xml:space="preserve">, družbe Vodovodi in kanalizacija Nova Gorica </w:t>
            </w:r>
            <w:proofErr w:type="spellStart"/>
            <w:r w:rsidRPr="00A27C6F">
              <w:rPr>
                <w:rFonts w:ascii="Candara" w:hAnsi="Candara"/>
                <w:sz w:val="20"/>
                <w:szCs w:val="20"/>
              </w:rPr>
              <w:t>d.d</w:t>
            </w:r>
            <w:proofErr w:type="spellEnd"/>
            <w:r w:rsidRPr="00A27C6F">
              <w:rPr>
                <w:rFonts w:ascii="Candara" w:hAnsi="Candara"/>
                <w:sz w:val="20"/>
                <w:szCs w:val="20"/>
              </w:rPr>
              <w:t>., v letu 2016.</w:t>
            </w:r>
          </w:p>
        </w:tc>
      </w:tr>
      <w:tr w:rsidR="00642C31" w:rsidRPr="00B319CE" w14:paraId="6C28AE8D" w14:textId="77777777" w:rsidTr="00F27432">
        <w:tc>
          <w:tcPr>
            <w:tcW w:w="1366" w:type="dxa"/>
            <w:vMerge/>
            <w:shd w:val="clear" w:color="auto" w:fill="F2F2F2"/>
          </w:tcPr>
          <w:p w14:paraId="1C66FA30" w14:textId="77777777" w:rsidR="00642C31" w:rsidRDefault="00642C31" w:rsidP="00AE7F19">
            <w:pPr>
              <w:outlineLvl w:val="1"/>
              <w:rPr>
                <w:rFonts w:ascii="Candara" w:hAnsi="Candara"/>
                <w:b/>
              </w:rPr>
            </w:pPr>
          </w:p>
        </w:tc>
        <w:tc>
          <w:tcPr>
            <w:tcW w:w="1681" w:type="dxa"/>
            <w:gridSpan w:val="2"/>
          </w:tcPr>
          <w:p w14:paraId="3598CF0B" w14:textId="77777777" w:rsidR="00642C31" w:rsidRPr="00A27C6F" w:rsidRDefault="00642C31" w:rsidP="008E0F5A">
            <w:pPr>
              <w:outlineLvl w:val="1"/>
              <w:rPr>
                <w:rFonts w:ascii="Candara" w:hAnsi="Candara"/>
                <w:sz w:val="20"/>
                <w:szCs w:val="20"/>
              </w:rPr>
            </w:pPr>
            <w:hyperlink r:id="rId1388" w:tgtFrame="_blank" w:history="1">
              <w:r w:rsidRPr="00A27C6F">
                <w:rPr>
                  <w:rStyle w:val="Krepko"/>
                  <w:rFonts w:ascii="Candara" w:hAnsi="Candara"/>
                  <w:color w:val="0000FF"/>
                  <w:sz w:val="20"/>
                  <w:szCs w:val="20"/>
                  <w:u w:val="single"/>
                </w:rPr>
                <w:t>01101-20/2017-3</w:t>
              </w:r>
            </w:hyperlink>
          </w:p>
        </w:tc>
        <w:tc>
          <w:tcPr>
            <w:tcW w:w="11755" w:type="dxa"/>
          </w:tcPr>
          <w:p w14:paraId="424B9709" w14:textId="77777777" w:rsidR="00642C31" w:rsidRPr="00A27C6F" w:rsidRDefault="00642C31" w:rsidP="008E0F5A">
            <w:pPr>
              <w:jc w:val="both"/>
              <w:rPr>
                <w:rFonts w:ascii="Candara" w:hAnsi="Candara"/>
                <w:sz w:val="20"/>
                <w:szCs w:val="20"/>
              </w:rPr>
            </w:pPr>
            <w:r w:rsidRPr="00A27C6F">
              <w:rPr>
                <w:rFonts w:ascii="Candara" w:hAnsi="Candara"/>
                <w:sz w:val="20"/>
                <w:szCs w:val="20"/>
              </w:rPr>
              <w:t xml:space="preserve">1. Občinski svet sprejme </w:t>
            </w:r>
            <w:r w:rsidRPr="00A27C6F">
              <w:rPr>
                <w:rFonts w:ascii="Candara" w:hAnsi="Candara"/>
                <w:b/>
                <w:sz w:val="20"/>
                <w:szCs w:val="20"/>
              </w:rPr>
              <w:t>spremembe in dopolnitve načrta ravnanja s stvarnim premoženjem Občine Šempeter-Vrtojba za leto 2017</w:t>
            </w:r>
            <w:r w:rsidRPr="00A27C6F">
              <w:rPr>
                <w:rFonts w:ascii="Candara" w:hAnsi="Candara"/>
                <w:sz w:val="20"/>
                <w:szCs w:val="20"/>
              </w:rPr>
              <w:t>.</w:t>
            </w:r>
          </w:p>
          <w:p w14:paraId="68EE1D64" w14:textId="77777777" w:rsidR="00642C31" w:rsidRPr="00A27C6F" w:rsidRDefault="00642C31" w:rsidP="008E0F5A">
            <w:pPr>
              <w:rPr>
                <w:rFonts w:ascii="Candara" w:hAnsi="Candara"/>
                <w:sz w:val="20"/>
                <w:szCs w:val="20"/>
              </w:rPr>
            </w:pPr>
            <w:r w:rsidRPr="00A27C6F">
              <w:rPr>
                <w:rFonts w:ascii="Candara" w:hAnsi="Candara"/>
                <w:sz w:val="20"/>
                <w:szCs w:val="20"/>
              </w:rPr>
              <w:t>2. O pravnem poslu ravnanja s stvarnim premoženjem odloči in sklene pravni posel župan.</w:t>
            </w:r>
            <w:r w:rsidRPr="00A27C6F">
              <w:rPr>
                <w:rFonts w:ascii="Candara" w:hAnsi="Candara"/>
                <w:sz w:val="20"/>
                <w:szCs w:val="20"/>
              </w:rPr>
              <w:br/>
              <w:t>3. Župan predloži občinskemu svetu poročilo o realizaciji načrta ravnanja s stvarnim premoženjem skupaj z zaključnim računom proračuna.</w:t>
            </w:r>
            <w:r w:rsidRPr="00A27C6F">
              <w:rPr>
                <w:rFonts w:ascii="Candara" w:hAnsi="Candara"/>
                <w:sz w:val="20"/>
                <w:szCs w:val="20"/>
              </w:rPr>
              <w:br/>
              <w:t>4. Sklep začne veljati takoj.</w:t>
            </w:r>
          </w:p>
          <w:p w14:paraId="11EA7F77" w14:textId="77777777" w:rsidR="00642C31" w:rsidRPr="00A27C6F" w:rsidRDefault="00642C31" w:rsidP="00E20E18">
            <w:pPr>
              <w:numPr>
                <w:ilvl w:val="0"/>
                <w:numId w:val="82"/>
              </w:numPr>
              <w:jc w:val="both"/>
              <w:rPr>
                <w:rStyle w:val="Krepko"/>
                <w:rFonts w:ascii="Candara" w:hAnsi="Candara"/>
                <w:b w:val="0"/>
                <w:bCs w:val="0"/>
                <w:sz w:val="20"/>
                <w:szCs w:val="20"/>
              </w:rPr>
            </w:pPr>
            <w:r w:rsidRPr="00A27C6F">
              <w:rPr>
                <w:rFonts w:ascii="Candara" w:hAnsi="Candara"/>
                <w:sz w:val="20"/>
                <w:szCs w:val="20"/>
              </w:rPr>
              <w:t xml:space="preserve">Objava v </w:t>
            </w:r>
            <w:hyperlink r:id="rId1389" w:tgtFrame="_blank" w:history="1">
              <w:r w:rsidRPr="00A27C6F">
                <w:rPr>
                  <w:rStyle w:val="Krepko"/>
                  <w:rFonts w:ascii="Candara" w:hAnsi="Candara"/>
                  <w:color w:val="0000FF"/>
                  <w:sz w:val="20"/>
                  <w:szCs w:val="20"/>
                  <w:u w:val="single"/>
                </w:rPr>
                <w:t>Uradnem listu RS št.: 66/17</w:t>
              </w:r>
            </w:hyperlink>
            <w:r w:rsidRPr="00A27C6F">
              <w:rPr>
                <w:rFonts w:ascii="Candara" w:hAnsi="Candara"/>
                <w:sz w:val="20"/>
                <w:szCs w:val="20"/>
              </w:rPr>
              <w:t xml:space="preserve"> z dne 24. 11. 2017</w:t>
            </w:r>
          </w:p>
        </w:tc>
      </w:tr>
      <w:tr w:rsidR="00F27432" w:rsidRPr="00B319CE" w14:paraId="34962FE8" w14:textId="77777777" w:rsidTr="00F27432">
        <w:tc>
          <w:tcPr>
            <w:tcW w:w="1366" w:type="dxa"/>
            <w:vMerge/>
            <w:shd w:val="clear" w:color="auto" w:fill="F2F2F2"/>
          </w:tcPr>
          <w:p w14:paraId="6FBD4B82" w14:textId="77777777" w:rsidR="00F27432" w:rsidRDefault="00F27432" w:rsidP="00AE7F19">
            <w:pPr>
              <w:outlineLvl w:val="1"/>
              <w:rPr>
                <w:rFonts w:ascii="Candara" w:hAnsi="Candara"/>
                <w:b/>
              </w:rPr>
            </w:pPr>
          </w:p>
        </w:tc>
        <w:tc>
          <w:tcPr>
            <w:tcW w:w="1681" w:type="dxa"/>
            <w:gridSpan w:val="2"/>
            <w:tcBorders>
              <w:right w:val="single" w:sz="4" w:space="0" w:color="auto"/>
            </w:tcBorders>
          </w:tcPr>
          <w:p w14:paraId="4C06B6D5" w14:textId="77777777" w:rsidR="00F27432" w:rsidRPr="008E0F5A" w:rsidRDefault="00F27432" w:rsidP="00A71E0C">
            <w:pPr>
              <w:outlineLvl w:val="1"/>
              <w:rPr>
                <w:rFonts w:ascii="Candara" w:hAnsi="Candara"/>
                <w:sz w:val="22"/>
                <w:szCs w:val="22"/>
              </w:rPr>
            </w:pPr>
            <w:hyperlink r:id="rId1390" w:tgtFrame="_blank" w:history="1">
              <w:r w:rsidRPr="008E0F5A">
                <w:rPr>
                  <w:rStyle w:val="Krepko"/>
                  <w:rFonts w:ascii="Candara" w:hAnsi="Candara"/>
                  <w:color w:val="0000FF"/>
                  <w:sz w:val="22"/>
                  <w:szCs w:val="22"/>
                  <w:u w:val="single"/>
                </w:rPr>
                <w:t xml:space="preserve"> 01101-20/2017-4</w:t>
              </w:r>
            </w:hyperlink>
          </w:p>
        </w:tc>
        <w:tc>
          <w:tcPr>
            <w:tcW w:w="11755" w:type="dxa"/>
            <w:tcBorders>
              <w:left w:val="single" w:sz="4" w:space="0" w:color="auto"/>
            </w:tcBorders>
          </w:tcPr>
          <w:p w14:paraId="38A0E5EB" w14:textId="77777777" w:rsidR="00F27432" w:rsidRDefault="00F27432" w:rsidP="00B6041C">
            <w:pPr>
              <w:outlineLvl w:val="1"/>
              <w:rPr>
                <w:rStyle w:val="Krepko"/>
                <w:rFonts w:ascii="Candara" w:hAnsi="Candara"/>
              </w:rPr>
            </w:pPr>
            <w:r w:rsidRPr="00BC397C">
              <w:rPr>
                <w:rFonts w:ascii="Candara" w:hAnsi="Candara"/>
              </w:rPr>
              <w:t xml:space="preserve">Objava </w:t>
            </w:r>
            <w:hyperlink r:id="rId1391" w:tgtFrame="_blank" w:history="1">
              <w:r w:rsidRPr="00BC397C">
                <w:rPr>
                  <w:rStyle w:val="Krepko"/>
                  <w:rFonts w:ascii="Candara" w:hAnsi="Candara"/>
                  <w:color w:val="0000FF"/>
                  <w:u w:val="single"/>
                </w:rPr>
                <w:t>Pravilnik o sofinanciranju turističnih društev v Občini Šempeter-Vrtojba</w:t>
              </w:r>
            </w:hyperlink>
            <w:r w:rsidRPr="00BC397C">
              <w:rPr>
                <w:rFonts w:ascii="Candara" w:hAnsi="Candara"/>
              </w:rPr>
              <w:t xml:space="preserve"> v </w:t>
            </w:r>
            <w:hyperlink r:id="rId1392" w:tgtFrame="_blank" w:history="1">
              <w:r w:rsidRPr="00BC397C">
                <w:rPr>
                  <w:rStyle w:val="Hiperpovezava"/>
                  <w:rFonts w:ascii="Candara" w:hAnsi="Candara"/>
                  <w:b/>
                  <w:bCs/>
                </w:rPr>
                <w:t>Uradnem listu RS št.: 66/17</w:t>
              </w:r>
            </w:hyperlink>
          </w:p>
          <w:p w14:paraId="0FA1285D" w14:textId="77777777" w:rsidR="00F27432" w:rsidRPr="00F27432" w:rsidRDefault="00F27432" w:rsidP="00B6041C">
            <w:pPr>
              <w:outlineLvl w:val="1"/>
              <w:rPr>
                <w:rFonts w:ascii="Candara" w:hAnsi="Candara"/>
              </w:rPr>
            </w:pPr>
            <w:r w:rsidRPr="00BC397C">
              <w:rPr>
                <w:rFonts w:ascii="Candara" w:hAnsi="Candara"/>
              </w:rPr>
              <w:t>z dne 24. 11. 2017</w:t>
            </w:r>
          </w:p>
        </w:tc>
      </w:tr>
      <w:tr w:rsidR="00642C31" w:rsidRPr="00B319CE" w14:paraId="6729C9BD" w14:textId="77777777" w:rsidTr="00F27432">
        <w:tc>
          <w:tcPr>
            <w:tcW w:w="1366" w:type="dxa"/>
            <w:vMerge/>
            <w:shd w:val="clear" w:color="auto" w:fill="F2F2F2"/>
          </w:tcPr>
          <w:p w14:paraId="00B8B2FF" w14:textId="77777777" w:rsidR="00642C31" w:rsidRDefault="00642C31" w:rsidP="00AE7F19">
            <w:pPr>
              <w:outlineLvl w:val="1"/>
              <w:rPr>
                <w:rFonts w:ascii="Candara" w:hAnsi="Candara"/>
                <w:b/>
              </w:rPr>
            </w:pPr>
          </w:p>
        </w:tc>
        <w:tc>
          <w:tcPr>
            <w:tcW w:w="1681" w:type="dxa"/>
            <w:gridSpan w:val="2"/>
          </w:tcPr>
          <w:p w14:paraId="48B7A0B3" w14:textId="77777777" w:rsidR="00642C31" w:rsidRPr="00092B69" w:rsidRDefault="00642C31" w:rsidP="00A71E0C">
            <w:pPr>
              <w:outlineLvl w:val="1"/>
              <w:rPr>
                <w:rFonts w:ascii="Candara" w:hAnsi="Candara"/>
                <w:sz w:val="20"/>
                <w:szCs w:val="20"/>
              </w:rPr>
            </w:pPr>
            <w:hyperlink r:id="rId1393" w:tgtFrame="_blank" w:history="1">
              <w:r w:rsidRPr="00092B69">
                <w:rPr>
                  <w:rStyle w:val="Krepko"/>
                  <w:rFonts w:ascii="Candara" w:hAnsi="Candara"/>
                  <w:color w:val="0000FF"/>
                  <w:sz w:val="20"/>
                  <w:szCs w:val="20"/>
                  <w:u w:val="single"/>
                </w:rPr>
                <w:t>01101-20/2017-6</w:t>
              </w:r>
            </w:hyperlink>
          </w:p>
        </w:tc>
        <w:tc>
          <w:tcPr>
            <w:tcW w:w="11755" w:type="dxa"/>
          </w:tcPr>
          <w:p w14:paraId="479CD87B" w14:textId="77777777" w:rsidR="00642C31" w:rsidRPr="00092B69" w:rsidRDefault="00642C31" w:rsidP="00BC397C">
            <w:pPr>
              <w:jc w:val="both"/>
              <w:rPr>
                <w:rStyle w:val="Krepko"/>
                <w:rFonts w:ascii="Candara" w:hAnsi="Candara"/>
                <w:sz w:val="20"/>
                <w:szCs w:val="20"/>
              </w:rPr>
            </w:pPr>
            <w:r w:rsidRPr="00092B69">
              <w:rPr>
                <w:rFonts w:ascii="Candara" w:hAnsi="Candara"/>
                <w:sz w:val="20"/>
                <w:szCs w:val="20"/>
              </w:rPr>
              <w:t xml:space="preserve">Občinski svet Občine Šempeter-Vrtojba se je </w:t>
            </w:r>
            <w:r w:rsidRPr="00092B69">
              <w:rPr>
                <w:rFonts w:ascii="Candara" w:hAnsi="Candara"/>
                <w:b/>
                <w:sz w:val="20"/>
                <w:szCs w:val="20"/>
              </w:rPr>
              <w:t>seznanil s končnim poročilom Javnega razpisa za spodbujanje začetnih investicij in investicij v razširjenje dejavnosti in razvoj</w:t>
            </w:r>
            <w:r w:rsidRPr="00092B69">
              <w:rPr>
                <w:rFonts w:ascii="Candara" w:hAnsi="Candara"/>
                <w:sz w:val="20"/>
                <w:szCs w:val="20"/>
              </w:rPr>
              <w:t>, promocijskih aktivnosti podjetij, spodbujanje novih zaposlitev in samozaposlitev ter spodbujanje najema poslovnih prostorov na območju Občine Šempeter-Vrtojba v letu 2016.</w:t>
            </w:r>
          </w:p>
        </w:tc>
      </w:tr>
      <w:tr w:rsidR="00F27432" w:rsidRPr="00B319CE" w14:paraId="38E7E07C" w14:textId="77777777" w:rsidTr="00F27432">
        <w:tc>
          <w:tcPr>
            <w:tcW w:w="1366" w:type="dxa"/>
            <w:shd w:val="clear" w:color="auto" w:fill="F2F2F2"/>
          </w:tcPr>
          <w:p w14:paraId="492D3672" w14:textId="77777777" w:rsidR="00F27432" w:rsidRDefault="00F27432" w:rsidP="00BC397C">
            <w:pPr>
              <w:outlineLvl w:val="1"/>
              <w:rPr>
                <w:rFonts w:ascii="Candara" w:hAnsi="Candara"/>
                <w:b/>
              </w:rPr>
            </w:pPr>
            <w:hyperlink r:id="rId1394" w:history="1">
              <w:r w:rsidRPr="00BC397C">
                <w:rPr>
                  <w:rStyle w:val="Hiperpovezava"/>
                  <w:rFonts w:ascii="Candara" w:hAnsi="Candara"/>
                  <w:b/>
                </w:rPr>
                <w:t>33. redna seja dne 28.11.2017</w:t>
              </w:r>
            </w:hyperlink>
          </w:p>
        </w:tc>
        <w:tc>
          <w:tcPr>
            <w:tcW w:w="1681" w:type="dxa"/>
            <w:gridSpan w:val="2"/>
            <w:tcBorders>
              <w:right w:val="single" w:sz="4" w:space="0" w:color="auto"/>
            </w:tcBorders>
          </w:tcPr>
          <w:p w14:paraId="668E84A2" w14:textId="77777777" w:rsidR="00F27432" w:rsidRPr="00AE7F19" w:rsidRDefault="00F27432" w:rsidP="00A71E0C">
            <w:pPr>
              <w:outlineLvl w:val="1"/>
              <w:rPr>
                <w:rFonts w:ascii="Candara" w:hAnsi="Candara"/>
                <w:sz w:val="22"/>
                <w:szCs w:val="22"/>
              </w:rPr>
            </w:pPr>
          </w:p>
        </w:tc>
        <w:tc>
          <w:tcPr>
            <w:tcW w:w="11755" w:type="dxa"/>
            <w:tcBorders>
              <w:left w:val="single" w:sz="4" w:space="0" w:color="auto"/>
            </w:tcBorders>
          </w:tcPr>
          <w:p w14:paraId="04833729" w14:textId="77777777" w:rsidR="00F27432" w:rsidRPr="00AE7F19" w:rsidRDefault="00F27432" w:rsidP="00A71E0C">
            <w:pPr>
              <w:outlineLvl w:val="1"/>
              <w:rPr>
                <w:rFonts w:ascii="Candara" w:hAnsi="Candara"/>
                <w:sz w:val="22"/>
                <w:szCs w:val="22"/>
              </w:rPr>
            </w:pPr>
            <w:r w:rsidRPr="00AA490E">
              <w:rPr>
                <w:rFonts w:ascii="Candara" w:hAnsi="Candara"/>
              </w:rPr>
              <w:t>zapisnik 30. seje</w:t>
            </w:r>
            <w:hyperlink r:id="rId1395" w:tgtFrame="_blank" w:history="1">
              <w:r w:rsidRPr="00AA490E">
                <w:rPr>
                  <w:rStyle w:val="Hiperpovezava"/>
                  <w:rFonts w:ascii="Candara" w:hAnsi="Candara"/>
                  <w:b/>
                  <w:bCs/>
                </w:rPr>
                <w:t xml:space="preserve"> občinskega sveta</w:t>
              </w:r>
            </w:hyperlink>
            <w:r w:rsidRPr="00AA490E">
              <w:rPr>
                <w:rFonts w:ascii="Candara" w:hAnsi="Candara"/>
              </w:rPr>
              <w:t xml:space="preserve">, </w:t>
            </w:r>
            <w:r w:rsidRPr="00AE7F19">
              <w:rPr>
                <w:rFonts w:ascii="Candara" w:hAnsi="Candara"/>
              </w:rPr>
              <w:t>ki je bila 21. 9. 2017</w:t>
            </w:r>
          </w:p>
        </w:tc>
      </w:tr>
      <w:tr w:rsidR="00642C31" w:rsidRPr="00B319CE" w14:paraId="66F651D4" w14:textId="77777777" w:rsidTr="00F27432">
        <w:tc>
          <w:tcPr>
            <w:tcW w:w="1366" w:type="dxa"/>
            <w:vMerge w:val="restart"/>
            <w:shd w:val="clear" w:color="auto" w:fill="F2F2F2"/>
          </w:tcPr>
          <w:p w14:paraId="329BBE8D" w14:textId="77777777" w:rsidR="00642C31" w:rsidRDefault="00642C31" w:rsidP="00BC397C">
            <w:pPr>
              <w:outlineLvl w:val="1"/>
              <w:rPr>
                <w:rFonts w:ascii="Candara" w:hAnsi="Candara"/>
                <w:b/>
              </w:rPr>
            </w:pPr>
            <w:hyperlink r:id="rId1396" w:history="1">
              <w:r w:rsidRPr="00BC397C">
                <w:rPr>
                  <w:rStyle w:val="Hiperpovezava"/>
                  <w:rFonts w:ascii="Candara" w:hAnsi="Candara"/>
                  <w:b/>
                </w:rPr>
                <w:t>32. redna seja dne 16.11.2017</w:t>
              </w:r>
            </w:hyperlink>
          </w:p>
        </w:tc>
        <w:tc>
          <w:tcPr>
            <w:tcW w:w="1681" w:type="dxa"/>
            <w:gridSpan w:val="2"/>
          </w:tcPr>
          <w:p w14:paraId="1BEA0855" w14:textId="77777777" w:rsidR="00642C31" w:rsidRPr="00092B69" w:rsidRDefault="00642C31" w:rsidP="00A71E0C">
            <w:pPr>
              <w:outlineLvl w:val="1"/>
              <w:rPr>
                <w:rFonts w:ascii="Candara" w:hAnsi="Candara"/>
                <w:sz w:val="20"/>
                <w:szCs w:val="20"/>
              </w:rPr>
            </w:pPr>
            <w:hyperlink r:id="rId1397" w:tgtFrame="_blank" w:history="1">
              <w:r w:rsidRPr="00092B69">
                <w:rPr>
                  <w:rStyle w:val="Krepko"/>
                  <w:rFonts w:ascii="Candara" w:hAnsi="Candara"/>
                  <w:color w:val="0000FF"/>
                  <w:sz w:val="20"/>
                  <w:szCs w:val="20"/>
                  <w:u w:val="single"/>
                </w:rPr>
                <w:t>01101-18/2017-2</w:t>
              </w:r>
            </w:hyperlink>
          </w:p>
        </w:tc>
        <w:tc>
          <w:tcPr>
            <w:tcW w:w="11755" w:type="dxa"/>
          </w:tcPr>
          <w:p w14:paraId="7C4E67F0" w14:textId="77777777" w:rsidR="00642C31" w:rsidRPr="00092B69" w:rsidRDefault="00642C31" w:rsidP="003976D1">
            <w:pPr>
              <w:rPr>
                <w:rFonts w:ascii="Candara" w:hAnsi="Candara"/>
                <w:sz w:val="20"/>
                <w:szCs w:val="20"/>
              </w:rPr>
            </w:pPr>
            <w:r w:rsidRPr="00092B69">
              <w:rPr>
                <w:rFonts w:ascii="Candara" w:hAnsi="Candara"/>
                <w:sz w:val="20"/>
                <w:szCs w:val="20"/>
              </w:rPr>
              <w:t xml:space="preserve">Javni vzgojno-izobraževalni zavod </w:t>
            </w:r>
            <w:r w:rsidRPr="00092B69">
              <w:rPr>
                <w:rFonts w:ascii="Candara" w:hAnsi="Candara"/>
                <w:b/>
                <w:sz w:val="20"/>
                <w:szCs w:val="20"/>
              </w:rPr>
              <w:t>Osnovna šola Ivana Roba</w:t>
            </w:r>
            <w:r w:rsidRPr="00092B69">
              <w:rPr>
                <w:rFonts w:ascii="Candara" w:hAnsi="Candara"/>
                <w:sz w:val="20"/>
                <w:szCs w:val="20"/>
              </w:rPr>
              <w:t xml:space="preserve"> Šempeter pri Gorici, </w:t>
            </w:r>
            <w:r w:rsidRPr="00092B69">
              <w:rPr>
                <w:rFonts w:ascii="Candara" w:hAnsi="Candara"/>
                <w:b/>
                <w:sz w:val="20"/>
                <w:szCs w:val="20"/>
              </w:rPr>
              <w:t>presežek prihodkov nad odhodki</w:t>
            </w:r>
            <w:r w:rsidRPr="00092B69">
              <w:rPr>
                <w:rFonts w:ascii="Candara" w:hAnsi="Candara"/>
                <w:sz w:val="20"/>
                <w:szCs w:val="20"/>
              </w:rPr>
              <w:t xml:space="preserve"> iz leta 2016 v višini 4.168,73 EUR, </w:t>
            </w:r>
            <w:r w:rsidRPr="00092B69">
              <w:rPr>
                <w:rFonts w:ascii="Candara" w:hAnsi="Candara"/>
                <w:b/>
                <w:sz w:val="20"/>
                <w:szCs w:val="20"/>
              </w:rPr>
              <w:t xml:space="preserve">razporedi </w:t>
            </w:r>
            <w:r w:rsidRPr="00092B69">
              <w:rPr>
                <w:rFonts w:ascii="Candara" w:hAnsi="Candara"/>
                <w:sz w:val="20"/>
                <w:szCs w:val="20"/>
              </w:rPr>
              <w:t>za nakup igral v višini 2.000,00 EUR in 2.168,73 EUR za nakup IKT opreme za pouk, kot izhaja iz predloga porabe presežka prihodkov nad odhodki z dne 1. 9. 2017, ki je priloga tega sklepa.</w:t>
            </w:r>
          </w:p>
        </w:tc>
      </w:tr>
      <w:tr w:rsidR="00642C31" w:rsidRPr="00B319CE" w14:paraId="7D4F9231" w14:textId="77777777" w:rsidTr="00F27432">
        <w:tc>
          <w:tcPr>
            <w:tcW w:w="1366" w:type="dxa"/>
            <w:vMerge/>
            <w:shd w:val="clear" w:color="auto" w:fill="F2F2F2"/>
          </w:tcPr>
          <w:p w14:paraId="12AE24BC" w14:textId="77777777" w:rsidR="00642C31" w:rsidRDefault="00642C31" w:rsidP="00AE7F19">
            <w:pPr>
              <w:outlineLvl w:val="1"/>
              <w:rPr>
                <w:rFonts w:ascii="Candara" w:hAnsi="Candara"/>
                <w:b/>
              </w:rPr>
            </w:pPr>
          </w:p>
        </w:tc>
        <w:tc>
          <w:tcPr>
            <w:tcW w:w="1681" w:type="dxa"/>
            <w:gridSpan w:val="2"/>
          </w:tcPr>
          <w:p w14:paraId="3DC3F74B" w14:textId="77777777" w:rsidR="00642C31" w:rsidRPr="00092B69" w:rsidRDefault="00642C31" w:rsidP="00A71E0C">
            <w:pPr>
              <w:outlineLvl w:val="1"/>
              <w:rPr>
                <w:rFonts w:ascii="Candara" w:hAnsi="Candara"/>
                <w:sz w:val="20"/>
                <w:szCs w:val="20"/>
              </w:rPr>
            </w:pPr>
            <w:hyperlink r:id="rId1398" w:tgtFrame="_blank" w:history="1">
              <w:r w:rsidRPr="00092B69">
                <w:rPr>
                  <w:rStyle w:val="Krepko"/>
                  <w:rFonts w:ascii="Candara" w:hAnsi="Candara"/>
                  <w:color w:val="0000FF"/>
                  <w:sz w:val="20"/>
                  <w:szCs w:val="20"/>
                  <w:u w:val="single"/>
                </w:rPr>
                <w:t>01101-18/2017-3</w:t>
              </w:r>
            </w:hyperlink>
          </w:p>
        </w:tc>
        <w:tc>
          <w:tcPr>
            <w:tcW w:w="11755" w:type="dxa"/>
          </w:tcPr>
          <w:p w14:paraId="21F2DE86" w14:textId="77777777" w:rsidR="00642C31" w:rsidRPr="00092B69" w:rsidRDefault="00642C31" w:rsidP="003976D1">
            <w:pPr>
              <w:rPr>
                <w:rFonts w:ascii="Candara" w:hAnsi="Candara"/>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 xml:space="preserve">informacijo </w:t>
            </w:r>
            <w:r w:rsidRPr="00092B69">
              <w:rPr>
                <w:rFonts w:ascii="Candara" w:hAnsi="Candara"/>
                <w:sz w:val="20"/>
                <w:szCs w:val="20"/>
              </w:rPr>
              <w:t xml:space="preserve">o letnem poročilu koncesionarja za izvajanje izbirne gospodarske javne službe mestnega prometa </w:t>
            </w:r>
            <w:proofErr w:type="spellStart"/>
            <w:r w:rsidRPr="00092B69">
              <w:rPr>
                <w:rFonts w:ascii="Candara" w:hAnsi="Candara"/>
                <w:sz w:val="20"/>
                <w:szCs w:val="20"/>
              </w:rPr>
              <w:t>Avrigo</w:t>
            </w:r>
            <w:proofErr w:type="spellEnd"/>
            <w:r w:rsidRPr="00092B69">
              <w:rPr>
                <w:rFonts w:ascii="Candara" w:hAnsi="Candara"/>
                <w:sz w:val="20"/>
                <w:szCs w:val="20"/>
              </w:rPr>
              <w:t xml:space="preserve"> </w:t>
            </w:r>
            <w:proofErr w:type="spellStart"/>
            <w:r w:rsidRPr="00092B69">
              <w:rPr>
                <w:rFonts w:ascii="Candara" w:hAnsi="Candara"/>
                <w:sz w:val="20"/>
                <w:szCs w:val="20"/>
              </w:rPr>
              <w:t>d.o.o</w:t>
            </w:r>
            <w:proofErr w:type="spellEnd"/>
            <w:r w:rsidRPr="00092B69">
              <w:rPr>
                <w:rFonts w:ascii="Candara" w:hAnsi="Candara"/>
                <w:sz w:val="20"/>
                <w:szCs w:val="20"/>
              </w:rPr>
              <w:t>., za leto 2016.</w:t>
            </w:r>
          </w:p>
        </w:tc>
      </w:tr>
      <w:tr w:rsidR="00642C31" w:rsidRPr="00B319CE" w14:paraId="5EFD479A" w14:textId="77777777" w:rsidTr="00F27432">
        <w:tc>
          <w:tcPr>
            <w:tcW w:w="1366" w:type="dxa"/>
            <w:vMerge/>
            <w:shd w:val="clear" w:color="auto" w:fill="F2F2F2"/>
          </w:tcPr>
          <w:p w14:paraId="70A867FF" w14:textId="77777777" w:rsidR="00642C31" w:rsidRDefault="00642C31" w:rsidP="00AE7F19">
            <w:pPr>
              <w:outlineLvl w:val="1"/>
              <w:rPr>
                <w:rFonts w:ascii="Candara" w:hAnsi="Candara"/>
                <w:b/>
              </w:rPr>
            </w:pPr>
          </w:p>
        </w:tc>
        <w:tc>
          <w:tcPr>
            <w:tcW w:w="1681" w:type="dxa"/>
            <w:gridSpan w:val="2"/>
          </w:tcPr>
          <w:p w14:paraId="07AA87C5" w14:textId="77777777" w:rsidR="00642C31" w:rsidRPr="00092B69" w:rsidRDefault="00642C31" w:rsidP="00A71E0C">
            <w:pPr>
              <w:outlineLvl w:val="1"/>
              <w:rPr>
                <w:rFonts w:ascii="Candara" w:hAnsi="Candara"/>
                <w:sz w:val="20"/>
                <w:szCs w:val="20"/>
              </w:rPr>
            </w:pPr>
            <w:hyperlink r:id="rId1399" w:tgtFrame="_blank" w:history="1">
              <w:r w:rsidRPr="00092B69">
                <w:rPr>
                  <w:rStyle w:val="Krepko"/>
                  <w:rFonts w:ascii="Candara" w:hAnsi="Candara"/>
                  <w:color w:val="0000FF"/>
                  <w:sz w:val="20"/>
                  <w:szCs w:val="20"/>
                  <w:u w:val="single"/>
                </w:rPr>
                <w:t>01101-18/2017-4</w:t>
              </w:r>
            </w:hyperlink>
          </w:p>
        </w:tc>
        <w:tc>
          <w:tcPr>
            <w:tcW w:w="11755" w:type="dxa"/>
          </w:tcPr>
          <w:p w14:paraId="342733DC" w14:textId="77777777" w:rsidR="00642C31" w:rsidRPr="00092B69" w:rsidRDefault="00642C31" w:rsidP="003976D1">
            <w:pPr>
              <w:rPr>
                <w:rFonts w:ascii="Candara" w:hAnsi="Candara"/>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o delu koncesionarja za izvajanje gospodarske javne službe urejanja in čiščenja javnih površin v občini Šempeter-Vrtojba, družbe Komunala Nova Gorica </w:t>
            </w:r>
            <w:proofErr w:type="spellStart"/>
            <w:r w:rsidRPr="00092B69">
              <w:rPr>
                <w:rFonts w:ascii="Candara" w:hAnsi="Candara"/>
                <w:sz w:val="20"/>
                <w:szCs w:val="20"/>
              </w:rPr>
              <w:t>d.d</w:t>
            </w:r>
            <w:proofErr w:type="spellEnd"/>
            <w:r w:rsidRPr="00092B69">
              <w:rPr>
                <w:rFonts w:ascii="Candara" w:hAnsi="Candara"/>
                <w:sz w:val="20"/>
                <w:szCs w:val="20"/>
              </w:rPr>
              <w:t>., v letu 2016.</w:t>
            </w:r>
          </w:p>
        </w:tc>
      </w:tr>
      <w:tr w:rsidR="00642C31" w:rsidRPr="00B319CE" w14:paraId="6FDF9365" w14:textId="77777777" w:rsidTr="00F27432">
        <w:tc>
          <w:tcPr>
            <w:tcW w:w="1366" w:type="dxa"/>
            <w:vMerge/>
            <w:shd w:val="clear" w:color="auto" w:fill="F2F2F2"/>
          </w:tcPr>
          <w:p w14:paraId="35B0C021" w14:textId="77777777" w:rsidR="00642C31" w:rsidRDefault="00642C31" w:rsidP="00AE7F19">
            <w:pPr>
              <w:outlineLvl w:val="1"/>
              <w:rPr>
                <w:rFonts w:ascii="Candara" w:hAnsi="Candara"/>
                <w:b/>
              </w:rPr>
            </w:pPr>
          </w:p>
        </w:tc>
        <w:tc>
          <w:tcPr>
            <w:tcW w:w="1681" w:type="dxa"/>
            <w:gridSpan w:val="2"/>
          </w:tcPr>
          <w:p w14:paraId="58C77C04" w14:textId="77777777" w:rsidR="00642C31" w:rsidRPr="00092B69" w:rsidRDefault="00642C31" w:rsidP="00A71E0C">
            <w:pPr>
              <w:outlineLvl w:val="1"/>
              <w:rPr>
                <w:rFonts w:ascii="Candara" w:hAnsi="Candara"/>
                <w:sz w:val="20"/>
                <w:szCs w:val="20"/>
              </w:rPr>
            </w:pPr>
            <w:hyperlink r:id="rId1400" w:tgtFrame="_blank" w:history="1">
              <w:r w:rsidRPr="00092B69">
                <w:rPr>
                  <w:rStyle w:val="Krepko"/>
                  <w:rFonts w:ascii="Candara" w:hAnsi="Candara"/>
                  <w:color w:val="0000FF"/>
                  <w:sz w:val="20"/>
                  <w:szCs w:val="20"/>
                  <w:u w:val="single"/>
                </w:rPr>
                <w:t>01101-18/2017-5</w:t>
              </w:r>
            </w:hyperlink>
          </w:p>
        </w:tc>
        <w:tc>
          <w:tcPr>
            <w:tcW w:w="11755" w:type="dxa"/>
          </w:tcPr>
          <w:p w14:paraId="77ED90F9" w14:textId="77777777" w:rsidR="00642C31" w:rsidRPr="00092B69" w:rsidRDefault="00642C31" w:rsidP="003976D1">
            <w:pPr>
              <w:rPr>
                <w:rFonts w:ascii="Candara" w:hAnsi="Candara"/>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delu koncesionarja za izvajanje gospodarske javne službe urejanja in vzdrževanja pokopališč v občini Šempeter-Vrtojba, družbe Komunala Nova Gorica </w:t>
            </w:r>
            <w:proofErr w:type="spellStart"/>
            <w:r w:rsidRPr="00092B69">
              <w:rPr>
                <w:rFonts w:ascii="Candara" w:hAnsi="Candara"/>
                <w:sz w:val="20"/>
                <w:szCs w:val="20"/>
              </w:rPr>
              <w:t>d.d</w:t>
            </w:r>
            <w:proofErr w:type="spellEnd"/>
            <w:r w:rsidRPr="00092B69">
              <w:rPr>
                <w:rFonts w:ascii="Candara" w:hAnsi="Candara"/>
                <w:sz w:val="20"/>
                <w:szCs w:val="20"/>
              </w:rPr>
              <w:t>., v letu 2016.</w:t>
            </w:r>
          </w:p>
        </w:tc>
      </w:tr>
      <w:tr w:rsidR="00642C31" w:rsidRPr="00B319CE" w14:paraId="10D77987" w14:textId="77777777" w:rsidTr="00F27432">
        <w:tc>
          <w:tcPr>
            <w:tcW w:w="1366" w:type="dxa"/>
            <w:vMerge/>
            <w:shd w:val="clear" w:color="auto" w:fill="F2F2F2"/>
          </w:tcPr>
          <w:p w14:paraId="6F267C1B" w14:textId="77777777" w:rsidR="00642C31" w:rsidRDefault="00642C31" w:rsidP="00AE7F19">
            <w:pPr>
              <w:outlineLvl w:val="1"/>
              <w:rPr>
                <w:rFonts w:ascii="Candara" w:hAnsi="Candara"/>
                <w:b/>
              </w:rPr>
            </w:pPr>
          </w:p>
        </w:tc>
        <w:tc>
          <w:tcPr>
            <w:tcW w:w="1681" w:type="dxa"/>
            <w:gridSpan w:val="2"/>
          </w:tcPr>
          <w:p w14:paraId="3273FFBC" w14:textId="77777777" w:rsidR="00642C31" w:rsidRPr="00092B69" w:rsidRDefault="00642C31" w:rsidP="00A71E0C">
            <w:pPr>
              <w:outlineLvl w:val="1"/>
              <w:rPr>
                <w:rFonts w:ascii="Candara" w:hAnsi="Candara"/>
                <w:sz w:val="20"/>
                <w:szCs w:val="20"/>
              </w:rPr>
            </w:pPr>
            <w:r w:rsidRPr="00092B69">
              <w:rPr>
                <w:rFonts w:ascii="Candara" w:hAnsi="Candara"/>
                <w:sz w:val="20"/>
                <w:szCs w:val="20"/>
              </w:rPr>
              <w:t>:</w:t>
            </w:r>
            <w:hyperlink r:id="rId1401" w:tgtFrame="_blank" w:history="1">
              <w:r w:rsidRPr="00092B69">
                <w:rPr>
                  <w:rStyle w:val="Krepko"/>
                  <w:rFonts w:ascii="Candara" w:hAnsi="Candara"/>
                  <w:color w:val="0000FF"/>
                  <w:sz w:val="20"/>
                  <w:szCs w:val="20"/>
                  <w:u w:val="single"/>
                </w:rPr>
                <w:t>01101-18/2017-6</w:t>
              </w:r>
            </w:hyperlink>
          </w:p>
        </w:tc>
        <w:tc>
          <w:tcPr>
            <w:tcW w:w="11755" w:type="dxa"/>
          </w:tcPr>
          <w:p w14:paraId="2726A6BD" w14:textId="77777777" w:rsidR="00642C31" w:rsidRPr="00092B69" w:rsidRDefault="00642C31" w:rsidP="003976D1">
            <w:pPr>
              <w:rPr>
                <w:rFonts w:ascii="Candara" w:hAnsi="Candara"/>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delu izvajalca gospodarske javne službe zbiranja in odvoza odpadkov v občini Šempeter-Vrtojba, družbe Komunala Nova Gorica </w:t>
            </w:r>
            <w:proofErr w:type="spellStart"/>
            <w:r w:rsidRPr="00092B69">
              <w:rPr>
                <w:rFonts w:ascii="Candara" w:hAnsi="Candara"/>
                <w:sz w:val="20"/>
                <w:szCs w:val="20"/>
              </w:rPr>
              <w:t>d.d</w:t>
            </w:r>
            <w:proofErr w:type="spellEnd"/>
            <w:r w:rsidRPr="00092B69">
              <w:rPr>
                <w:rFonts w:ascii="Candara" w:hAnsi="Candara"/>
                <w:sz w:val="20"/>
                <w:szCs w:val="20"/>
              </w:rPr>
              <w:t>., v letu 2016.</w:t>
            </w:r>
          </w:p>
        </w:tc>
      </w:tr>
      <w:tr w:rsidR="00642C31" w:rsidRPr="00B319CE" w14:paraId="489FD797" w14:textId="77777777" w:rsidTr="00F27432">
        <w:tc>
          <w:tcPr>
            <w:tcW w:w="1366" w:type="dxa"/>
            <w:vMerge w:val="restart"/>
            <w:shd w:val="clear" w:color="auto" w:fill="F2F2F2"/>
          </w:tcPr>
          <w:p w14:paraId="355DF3DB" w14:textId="77777777" w:rsidR="00642C31" w:rsidRPr="00AE7F19" w:rsidRDefault="00642C31" w:rsidP="00AE7F19">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"http://www.sempeter-vrtojba.si/o-obcini/OS/seje/dnevni-red-gradivo-14-18/2017/31-redna-seja-dne-19-10-2017/" </w:instrText>
            </w:r>
            <w:r>
              <w:rPr>
                <w:rFonts w:ascii="Candara" w:hAnsi="Candara"/>
                <w:b/>
              </w:rPr>
            </w:r>
            <w:r>
              <w:rPr>
                <w:rFonts w:ascii="Candara" w:hAnsi="Candara"/>
                <w:b/>
              </w:rPr>
              <w:fldChar w:fldCharType="separate"/>
            </w:r>
            <w:r w:rsidRPr="00AE7F19">
              <w:rPr>
                <w:rStyle w:val="Hiperpovezava"/>
                <w:rFonts w:ascii="Candara" w:hAnsi="Candara"/>
                <w:b/>
              </w:rPr>
              <w:t xml:space="preserve">31. redna seja dne </w:t>
            </w:r>
          </w:p>
          <w:p w14:paraId="7060DACB" w14:textId="77777777" w:rsidR="00642C31" w:rsidRDefault="00642C31" w:rsidP="00AE7F19">
            <w:pPr>
              <w:outlineLvl w:val="1"/>
              <w:rPr>
                <w:rFonts w:ascii="Candara" w:hAnsi="Candara"/>
                <w:b/>
              </w:rPr>
            </w:pPr>
            <w:r w:rsidRPr="00AE7F19">
              <w:rPr>
                <w:rStyle w:val="Hiperpovezava"/>
                <w:rFonts w:ascii="Candara" w:hAnsi="Candara"/>
                <w:b/>
              </w:rPr>
              <w:t>19. 10. 2017</w:t>
            </w:r>
            <w:r>
              <w:rPr>
                <w:rFonts w:ascii="Candara" w:hAnsi="Candara"/>
                <w:b/>
              </w:rPr>
              <w:fldChar w:fldCharType="end"/>
            </w:r>
          </w:p>
        </w:tc>
        <w:tc>
          <w:tcPr>
            <w:tcW w:w="1681" w:type="dxa"/>
            <w:gridSpan w:val="2"/>
          </w:tcPr>
          <w:p w14:paraId="4EB68D77" w14:textId="77777777" w:rsidR="00642C31" w:rsidRPr="00092B69" w:rsidRDefault="00642C31" w:rsidP="00A71E0C">
            <w:pPr>
              <w:outlineLvl w:val="1"/>
              <w:rPr>
                <w:rFonts w:ascii="Candara" w:hAnsi="Candara"/>
                <w:sz w:val="20"/>
                <w:szCs w:val="20"/>
              </w:rPr>
            </w:pPr>
            <w:hyperlink r:id="rId1402" w:tgtFrame="_blank" w:history="1">
              <w:r w:rsidRPr="00092B69">
                <w:rPr>
                  <w:rStyle w:val="Krepko"/>
                  <w:rFonts w:ascii="Candara" w:hAnsi="Candara"/>
                  <w:color w:val="0000FF"/>
                  <w:sz w:val="20"/>
                  <w:szCs w:val="20"/>
                  <w:u w:val="single"/>
                </w:rPr>
                <w:t>01101-18/2017-7</w:t>
              </w:r>
            </w:hyperlink>
          </w:p>
        </w:tc>
        <w:tc>
          <w:tcPr>
            <w:tcW w:w="11755" w:type="dxa"/>
          </w:tcPr>
          <w:p w14:paraId="4C5DE17A" w14:textId="77777777" w:rsidR="00642C31" w:rsidRPr="00092B69" w:rsidRDefault="00642C31" w:rsidP="003976D1">
            <w:pPr>
              <w:rPr>
                <w:rFonts w:ascii="Candara" w:hAnsi="Candara"/>
                <w:sz w:val="20"/>
                <w:szCs w:val="20"/>
              </w:rPr>
            </w:pPr>
            <w:r w:rsidRPr="00092B69">
              <w:rPr>
                <w:rFonts w:ascii="Candara" w:hAnsi="Candara"/>
                <w:sz w:val="20"/>
                <w:szCs w:val="20"/>
              </w:rPr>
              <w:t xml:space="preserve">Občinski svet Občine Šempeter-Vrtojba daje </w:t>
            </w:r>
            <w:r w:rsidRPr="00092B69">
              <w:rPr>
                <w:rFonts w:ascii="Candara" w:hAnsi="Candara"/>
                <w:b/>
                <w:sz w:val="20"/>
                <w:szCs w:val="20"/>
              </w:rPr>
              <w:t>soglasje k spremembi Finančnega načrta za leto 2017</w:t>
            </w:r>
            <w:r w:rsidRPr="00092B69">
              <w:rPr>
                <w:rFonts w:ascii="Candara" w:hAnsi="Candara"/>
                <w:sz w:val="20"/>
                <w:szCs w:val="20"/>
              </w:rPr>
              <w:t>, Javnega zavoda za kulturo, šport, turizem in mladinske dejavnosti Šempeter-Vrtojba.</w:t>
            </w:r>
          </w:p>
        </w:tc>
      </w:tr>
      <w:tr w:rsidR="00642C31" w:rsidRPr="00B319CE" w14:paraId="71CE05E6" w14:textId="77777777" w:rsidTr="00F27432">
        <w:tc>
          <w:tcPr>
            <w:tcW w:w="1366" w:type="dxa"/>
            <w:vMerge/>
            <w:shd w:val="clear" w:color="auto" w:fill="F2F2F2"/>
          </w:tcPr>
          <w:p w14:paraId="371EA6A1" w14:textId="77777777" w:rsidR="00642C31" w:rsidRDefault="00642C31" w:rsidP="005F212A">
            <w:pPr>
              <w:outlineLvl w:val="1"/>
              <w:rPr>
                <w:rFonts w:ascii="Candara" w:hAnsi="Candara"/>
                <w:b/>
              </w:rPr>
            </w:pPr>
          </w:p>
        </w:tc>
        <w:tc>
          <w:tcPr>
            <w:tcW w:w="1681" w:type="dxa"/>
            <w:gridSpan w:val="2"/>
          </w:tcPr>
          <w:p w14:paraId="2DEB421C" w14:textId="77777777" w:rsidR="00642C31" w:rsidRPr="00AE7F19" w:rsidRDefault="00642C31" w:rsidP="00A71E0C">
            <w:pPr>
              <w:outlineLvl w:val="1"/>
              <w:rPr>
                <w:rFonts w:ascii="Candara" w:hAnsi="Candara"/>
                <w:sz w:val="22"/>
                <w:szCs w:val="22"/>
              </w:rPr>
            </w:pPr>
            <w:hyperlink r:id="rId1403" w:tgtFrame="_blank" w:history="1">
              <w:r w:rsidRPr="00AE7F19">
                <w:rPr>
                  <w:rStyle w:val="Krepko"/>
                  <w:rFonts w:ascii="Candara" w:hAnsi="Candara"/>
                  <w:color w:val="0000FF"/>
                  <w:sz w:val="22"/>
                  <w:szCs w:val="22"/>
                  <w:u w:val="single"/>
                </w:rPr>
                <w:t>01101-18/2017-8</w:t>
              </w:r>
            </w:hyperlink>
          </w:p>
        </w:tc>
        <w:tc>
          <w:tcPr>
            <w:tcW w:w="11755" w:type="dxa"/>
          </w:tcPr>
          <w:p w14:paraId="3553FAEC" w14:textId="77777777" w:rsidR="00642C31" w:rsidRPr="00AE7F19" w:rsidRDefault="00642C31" w:rsidP="00AE7F19">
            <w:pPr>
              <w:rPr>
                <w:rFonts w:ascii="Candara" w:hAnsi="Candara"/>
              </w:rPr>
            </w:pPr>
            <w:r w:rsidRPr="00AE7F19">
              <w:rPr>
                <w:rStyle w:val="Krepko"/>
                <w:rFonts w:ascii="Candara" w:hAnsi="Candara"/>
              </w:rPr>
              <w:t>SKLEP o imenovanju elektorjev</w:t>
            </w:r>
            <w:r w:rsidRPr="00AE7F19">
              <w:rPr>
                <w:rFonts w:ascii="Candara" w:hAnsi="Candara"/>
              </w:rPr>
              <w:br/>
              <w:t>1. Občinski svet Občine Šempeter-Vrtojba imenuje :</w:t>
            </w:r>
            <w:r w:rsidRPr="00AE7F19">
              <w:rPr>
                <w:rFonts w:ascii="Candara" w:hAnsi="Candara"/>
              </w:rPr>
              <w:br/>
            </w:r>
            <w:r w:rsidRPr="00AE7F19">
              <w:rPr>
                <w:rFonts w:ascii="Candara" w:hAnsi="Candara"/>
              </w:rPr>
              <w:lastRenderedPageBreak/>
              <w:t xml:space="preserve">o Ivo </w:t>
            </w:r>
            <w:proofErr w:type="spellStart"/>
            <w:r w:rsidRPr="00AE7F19">
              <w:rPr>
                <w:rFonts w:ascii="Candara" w:hAnsi="Candara"/>
              </w:rPr>
              <w:t>Podbersič</w:t>
            </w:r>
            <w:proofErr w:type="spellEnd"/>
            <w:r w:rsidRPr="00AE7F19">
              <w:rPr>
                <w:rFonts w:ascii="Candara" w:hAnsi="Candara"/>
              </w:rPr>
              <w:t xml:space="preserve">, stanujoč na naslovu Ulica 9. septembra 230, Vrtojba, 5290 Šempeter pri Gorici </w:t>
            </w:r>
            <w:r w:rsidRPr="00AE7F19">
              <w:rPr>
                <w:rFonts w:ascii="Candara" w:hAnsi="Candara"/>
              </w:rPr>
              <w:br/>
              <w:t>o Jože Rupar, stanujoč na naslovu Opekarniška cesta 12, Vrtojba, 5290 Šempeter pri Gorici</w:t>
            </w:r>
            <w:r w:rsidRPr="00AE7F19">
              <w:rPr>
                <w:rFonts w:ascii="Candara" w:hAnsi="Candara"/>
              </w:rPr>
              <w:br/>
            </w:r>
            <w:r w:rsidRPr="00092B69">
              <w:rPr>
                <w:rFonts w:ascii="Candara" w:hAnsi="Candara"/>
                <w:sz w:val="20"/>
                <w:szCs w:val="20"/>
              </w:rPr>
              <w:t>za predstavnika lokalnih interesov (elektorja) v volilno telo za volitve predstavnikov lokalnih interesov v Državnem svetu Republike Slovenije.</w:t>
            </w:r>
          </w:p>
        </w:tc>
      </w:tr>
      <w:tr w:rsidR="00642C31" w:rsidRPr="00B319CE" w14:paraId="5CC17585" w14:textId="77777777" w:rsidTr="00F27432">
        <w:tc>
          <w:tcPr>
            <w:tcW w:w="1366" w:type="dxa"/>
            <w:vMerge/>
            <w:shd w:val="clear" w:color="auto" w:fill="F2F2F2"/>
          </w:tcPr>
          <w:p w14:paraId="07C5446A" w14:textId="77777777" w:rsidR="00642C31" w:rsidRDefault="00642C31" w:rsidP="005F212A">
            <w:pPr>
              <w:outlineLvl w:val="1"/>
              <w:rPr>
                <w:rFonts w:ascii="Candara" w:hAnsi="Candara"/>
                <w:b/>
              </w:rPr>
            </w:pPr>
          </w:p>
        </w:tc>
        <w:tc>
          <w:tcPr>
            <w:tcW w:w="1681" w:type="dxa"/>
            <w:gridSpan w:val="2"/>
          </w:tcPr>
          <w:p w14:paraId="35DE53BA" w14:textId="77777777" w:rsidR="00642C31" w:rsidRPr="00AE7F19" w:rsidRDefault="00642C31" w:rsidP="00AE7F19">
            <w:pPr>
              <w:outlineLvl w:val="1"/>
              <w:rPr>
                <w:rFonts w:ascii="Candara" w:hAnsi="Candara"/>
                <w:sz w:val="22"/>
                <w:szCs w:val="22"/>
              </w:rPr>
            </w:pPr>
            <w:hyperlink r:id="rId1404" w:tgtFrame="_blank" w:history="1">
              <w:r w:rsidRPr="00AE7F19">
                <w:rPr>
                  <w:rStyle w:val="Krepko"/>
                  <w:rFonts w:ascii="Candara" w:hAnsi="Candara"/>
                  <w:color w:val="0000FF"/>
                  <w:sz w:val="22"/>
                  <w:szCs w:val="22"/>
                  <w:u w:val="single"/>
                </w:rPr>
                <w:t>01101-18/2017-9</w:t>
              </w:r>
            </w:hyperlink>
          </w:p>
        </w:tc>
        <w:tc>
          <w:tcPr>
            <w:tcW w:w="11755" w:type="dxa"/>
          </w:tcPr>
          <w:p w14:paraId="2D3EC968" w14:textId="77777777" w:rsidR="00642C31" w:rsidRPr="00AE7F19" w:rsidRDefault="00642C31" w:rsidP="00AE7F19">
            <w:pPr>
              <w:rPr>
                <w:rStyle w:val="Krepko"/>
                <w:rFonts w:ascii="Candara" w:hAnsi="Candara"/>
              </w:rPr>
            </w:pPr>
            <w:r w:rsidRPr="00AE7F19">
              <w:rPr>
                <w:rFonts w:ascii="Candara" w:hAnsi="Candara"/>
              </w:rPr>
              <w:t xml:space="preserve">Občinski svet Občine Šempeter-Vrtojba imenuje Tomaža Horvata, stanujočega na naslovu Ozeljan 119, 5261 Šempas, </w:t>
            </w:r>
            <w:r w:rsidRPr="00AE7F19">
              <w:rPr>
                <w:rStyle w:val="Krepko"/>
                <w:rFonts w:ascii="Candara" w:hAnsi="Candara"/>
              </w:rPr>
              <w:t>za kandidata za člana Državnega sveta Republike Slovenije - predstavnika lokalnih interesov</w:t>
            </w:r>
            <w:r w:rsidRPr="00AE7F19">
              <w:rPr>
                <w:rFonts w:ascii="Candara" w:hAnsi="Candara"/>
              </w:rPr>
              <w:t>, za volitve v volilni enoti št. 12, za mandatno obdobje 2017 – 2022.</w:t>
            </w:r>
          </w:p>
        </w:tc>
      </w:tr>
      <w:tr w:rsidR="00642C31" w:rsidRPr="00B319CE" w14:paraId="4B1A95EF" w14:textId="77777777" w:rsidTr="00F27432">
        <w:tc>
          <w:tcPr>
            <w:tcW w:w="1366" w:type="dxa"/>
            <w:vMerge/>
            <w:shd w:val="clear" w:color="auto" w:fill="F2F2F2"/>
          </w:tcPr>
          <w:p w14:paraId="04C647E3" w14:textId="77777777" w:rsidR="00642C31" w:rsidRDefault="00642C31" w:rsidP="005F212A">
            <w:pPr>
              <w:outlineLvl w:val="1"/>
              <w:rPr>
                <w:rFonts w:ascii="Candara" w:hAnsi="Candara"/>
                <w:b/>
              </w:rPr>
            </w:pPr>
          </w:p>
        </w:tc>
        <w:tc>
          <w:tcPr>
            <w:tcW w:w="1681" w:type="dxa"/>
            <w:gridSpan w:val="2"/>
          </w:tcPr>
          <w:p w14:paraId="45C07767" w14:textId="77777777" w:rsidR="00642C31" w:rsidRPr="00092B69" w:rsidRDefault="00642C31" w:rsidP="00A71E0C">
            <w:pPr>
              <w:outlineLvl w:val="1"/>
              <w:rPr>
                <w:rFonts w:ascii="Candara" w:hAnsi="Candara"/>
                <w:sz w:val="20"/>
                <w:szCs w:val="20"/>
              </w:rPr>
            </w:pPr>
            <w:r w:rsidRPr="00092B69">
              <w:rPr>
                <w:rFonts w:ascii="Candara" w:hAnsi="Candara"/>
                <w:sz w:val="20"/>
                <w:szCs w:val="20"/>
              </w:rPr>
              <w:t xml:space="preserve">Izglasovan je bil </w:t>
            </w:r>
            <w:r w:rsidRPr="00092B69">
              <w:rPr>
                <w:rFonts w:ascii="Candara" w:hAnsi="Candara"/>
                <w:b/>
                <w:sz w:val="20"/>
                <w:szCs w:val="20"/>
              </w:rPr>
              <w:t>umik točke iz dnevnega reda</w:t>
            </w:r>
          </w:p>
        </w:tc>
        <w:tc>
          <w:tcPr>
            <w:tcW w:w="11755" w:type="dxa"/>
          </w:tcPr>
          <w:p w14:paraId="03B17D25" w14:textId="77777777" w:rsidR="00642C31" w:rsidRPr="00092B69" w:rsidRDefault="00642C31" w:rsidP="00AE7F19">
            <w:pPr>
              <w:rPr>
                <w:rStyle w:val="Krepko"/>
                <w:rFonts w:ascii="Candara" w:hAnsi="Candara"/>
                <w:b w:val="0"/>
                <w:sz w:val="20"/>
                <w:szCs w:val="20"/>
              </w:rPr>
            </w:pPr>
            <w:r w:rsidRPr="00092B69">
              <w:rPr>
                <w:rStyle w:val="Krepko"/>
                <w:rFonts w:ascii="Candara" w:hAnsi="Candara"/>
                <w:b w:val="0"/>
                <w:sz w:val="20"/>
                <w:szCs w:val="20"/>
              </w:rPr>
              <w:t>Zaprosilo Sveta zavoda Zdravstveni dom - Zobozdravstveno varstvo Nova Gorica za pojasnilo k ne izdaji soglasja k imenovanju direktorja</w:t>
            </w:r>
          </w:p>
        </w:tc>
      </w:tr>
      <w:tr w:rsidR="00642C31" w:rsidRPr="00B319CE" w14:paraId="6EBD09FE" w14:textId="77777777" w:rsidTr="00F27432">
        <w:tc>
          <w:tcPr>
            <w:tcW w:w="1366" w:type="dxa"/>
            <w:vMerge/>
            <w:shd w:val="clear" w:color="auto" w:fill="F2F2F2"/>
          </w:tcPr>
          <w:p w14:paraId="55F6D315" w14:textId="77777777" w:rsidR="00642C31" w:rsidRDefault="00642C31" w:rsidP="005F212A">
            <w:pPr>
              <w:outlineLvl w:val="1"/>
              <w:rPr>
                <w:rFonts w:ascii="Candara" w:hAnsi="Candara"/>
                <w:b/>
              </w:rPr>
            </w:pPr>
          </w:p>
        </w:tc>
        <w:tc>
          <w:tcPr>
            <w:tcW w:w="1681" w:type="dxa"/>
            <w:gridSpan w:val="2"/>
          </w:tcPr>
          <w:p w14:paraId="790C9DA0" w14:textId="77777777" w:rsidR="00642C31" w:rsidRPr="00A71E0C" w:rsidRDefault="00642C31" w:rsidP="00A71E0C">
            <w:pPr>
              <w:outlineLvl w:val="1"/>
              <w:rPr>
                <w:rFonts w:ascii="Candara" w:hAnsi="Candara"/>
              </w:rPr>
            </w:pPr>
          </w:p>
        </w:tc>
        <w:tc>
          <w:tcPr>
            <w:tcW w:w="11755" w:type="dxa"/>
          </w:tcPr>
          <w:p w14:paraId="7407EA86" w14:textId="77777777" w:rsidR="00642C31" w:rsidRPr="00A71E0C" w:rsidRDefault="00642C31" w:rsidP="003976D1">
            <w:pPr>
              <w:rPr>
                <w:rFonts w:ascii="Candara" w:hAnsi="Candara"/>
              </w:rPr>
            </w:pPr>
            <w:r w:rsidRPr="00A71E0C">
              <w:rPr>
                <w:rFonts w:ascii="Candara" w:hAnsi="Candara"/>
              </w:rPr>
              <w:t xml:space="preserve"> </w:t>
            </w:r>
            <w:hyperlink r:id="rId1405" w:tgtFrame="_blank" w:history="1">
              <w:r w:rsidRPr="00A71E0C">
                <w:rPr>
                  <w:rStyle w:val="Hiperpovezava"/>
                  <w:rFonts w:ascii="Candara" w:hAnsi="Candara"/>
                </w:rPr>
                <w:t>zapisnik 29. redne seje občinskega sveta</w:t>
              </w:r>
            </w:hyperlink>
            <w:r w:rsidRPr="00A71E0C">
              <w:rPr>
                <w:rFonts w:ascii="Candara" w:hAnsi="Candara"/>
              </w:rPr>
              <w:t>, ki je bila 22. 6. 2017,</w:t>
            </w:r>
            <w:r>
              <w:rPr>
                <w:rFonts w:ascii="Candara" w:hAnsi="Candara"/>
              </w:rPr>
              <w:t xml:space="preserve"> IN </w:t>
            </w:r>
            <w:hyperlink r:id="rId1406" w:tgtFrame="_blank" w:history="1">
              <w:r w:rsidRPr="00A71E0C">
                <w:rPr>
                  <w:rStyle w:val="Hiperpovezava"/>
                  <w:rFonts w:ascii="Candara" w:hAnsi="Candara"/>
                </w:rPr>
                <w:t>zapisnik 3. izredne seje občinskega sveta</w:t>
              </w:r>
            </w:hyperlink>
            <w:r w:rsidRPr="00A71E0C">
              <w:rPr>
                <w:rFonts w:ascii="Candara" w:hAnsi="Candara"/>
              </w:rPr>
              <w:t>, ki je bila 20. 7. 2017</w:t>
            </w:r>
          </w:p>
        </w:tc>
      </w:tr>
      <w:tr w:rsidR="00642C31" w:rsidRPr="00B319CE" w14:paraId="17AAF1D6" w14:textId="77777777" w:rsidTr="00F27432">
        <w:tc>
          <w:tcPr>
            <w:tcW w:w="1366" w:type="dxa"/>
            <w:vMerge/>
            <w:shd w:val="clear" w:color="auto" w:fill="F2F2F2"/>
          </w:tcPr>
          <w:p w14:paraId="65354417" w14:textId="77777777" w:rsidR="00642C31" w:rsidRDefault="00642C31" w:rsidP="005F212A">
            <w:pPr>
              <w:outlineLvl w:val="1"/>
              <w:rPr>
                <w:rFonts w:ascii="Candara" w:hAnsi="Candara"/>
                <w:b/>
              </w:rPr>
            </w:pPr>
          </w:p>
        </w:tc>
        <w:tc>
          <w:tcPr>
            <w:tcW w:w="1681" w:type="dxa"/>
            <w:gridSpan w:val="2"/>
          </w:tcPr>
          <w:p w14:paraId="47821912" w14:textId="77777777" w:rsidR="00642C31" w:rsidRPr="003976D1" w:rsidRDefault="00642C31" w:rsidP="00A71E0C">
            <w:pPr>
              <w:outlineLvl w:val="1"/>
              <w:rPr>
                <w:rFonts w:ascii="Candara" w:hAnsi="Candara"/>
                <w:sz w:val="22"/>
                <w:szCs w:val="22"/>
              </w:rPr>
            </w:pPr>
            <w:hyperlink r:id="rId1407" w:tgtFrame="_blank" w:history="1">
              <w:r w:rsidRPr="003976D1">
                <w:rPr>
                  <w:rStyle w:val="Hiperpovezava"/>
                  <w:rFonts w:ascii="Candara" w:hAnsi="Candara"/>
                  <w:b/>
                  <w:bCs/>
                  <w:sz w:val="22"/>
                  <w:szCs w:val="22"/>
                </w:rPr>
                <w:t>01101-16/2017-3</w:t>
              </w:r>
            </w:hyperlink>
          </w:p>
        </w:tc>
        <w:tc>
          <w:tcPr>
            <w:tcW w:w="11755" w:type="dxa"/>
          </w:tcPr>
          <w:p w14:paraId="6508A4E6" w14:textId="77777777" w:rsidR="00642C31" w:rsidRPr="00A71E0C" w:rsidRDefault="00642C31" w:rsidP="00A71E0C">
            <w:pPr>
              <w:pStyle w:val="Navadensplet"/>
              <w:spacing w:after="0"/>
              <w:rPr>
                <w:rFonts w:ascii="Candara" w:hAnsi="Candara"/>
                <w:sz w:val="24"/>
                <w:szCs w:val="24"/>
              </w:rPr>
            </w:pPr>
            <w:r w:rsidRPr="00A71E0C">
              <w:rPr>
                <w:rFonts w:ascii="Candara" w:hAnsi="Candara"/>
                <w:sz w:val="24"/>
                <w:szCs w:val="24"/>
              </w:rPr>
              <w:t xml:space="preserve">Občinski svet Občine Šempeter-Vrtojba </w:t>
            </w:r>
            <w:r w:rsidRPr="007A0A2A">
              <w:rPr>
                <w:rFonts w:ascii="Candara" w:hAnsi="Candara"/>
                <w:b/>
                <w:sz w:val="24"/>
                <w:szCs w:val="24"/>
              </w:rPr>
              <w:t>potrdi Stališča do dodatnih pobud</w:t>
            </w:r>
            <w:r w:rsidRPr="00A71E0C">
              <w:rPr>
                <w:rFonts w:ascii="Candara" w:hAnsi="Candara"/>
                <w:sz w:val="24"/>
                <w:szCs w:val="24"/>
              </w:rPr>
              <w:t xml:space="preserve"> (dodatne pobude št. 2) drugih oseb za spremembo namenske rabe v sklopu sprememb in dopolnitev št. 3 Občinskega prostorskega načrta Občine Šempeter-Vrtojba (</w:t>
            </w:r>
            <w:proofErr w:type="spellStart"/>
            <w:r w:rsidRPr="00A71E0C">
              <w:rPr>
                <w:rFonts w:ascii="Candara" w:hAnsi="Candara"/>
                <w:sz w:val="24"/>
                <w:szCs w:val="24"/>
              </w:rPr>
              <w:t>Locus</w:t>
            </w:r>
            <w:proofErr w:type="spellEnd"/>
            <w:r w:rsidRPr="00A71E0C">
              <w:rPr>
                <w:rFonts w:ascii="Candara" w:hAnsi="Candara"/>
                <w:sz w:val="24"/>
                <w:szCs w:val="24"/>
              </w:rPr>
              <w:t xml:space="preserve"> </w:t>
            </w:r>
            <w:proofErr w:type="spellStart"/>
            <w:r w:rsidRPr="00A71E0C">
              <w:rPr>
                <w:rFonts w:ascii="Candara" w:hAnsi="Candara"/>
                <w:sz w:val="24"/>
                <w:szCs w:val="24"/>
              </w:rPr>
              <w:t>d.o.o</w:t>
            </w:r>
            <w:proofErr w:type="spellEnd"/>
            <w:r w:rsidRPr="00A71E0C">
              <w:rPr>
                <w:rFonts w:ascii="Candara" w:hAnsi="Candara"/>
                <w:sz w:val="24"/>
                <w:szCs w:val="24"/>
              </w:rPr>
              <w:t>., september 2017).</w:t>
            </w:r>
          </w:p>
        </w:tc>
      </w:tr>
      <w:tr w:rsidR="00642C31" w:rsidRPr="00B319CE" w14:paraId="5890E068" w14:textId="77777777" w:rsidTr="00F27432">
        <w:tc>
          <w:tcPr>
            <w:tcW w:w="1366" w:type="dxa"/>
            <w:vMerge/>
            <w:shd w:val="clear" w:color="auto" w:fill="F2F2F2"/>
          </w:tcPr>
          <w:p w14:paraId="140C4FE6" w14:textId="77777777" w:rsidR="00642C31" w:rsidRDefault="00642C31" w:rsidP="005F212A">
            <w:pPr>
              <w:outlineLvl w:val="1"/>
              <w:rPr>
                <w:rFonts w:ascii="Candara" w:hAnsi="Candara"/>
                <w:b/>
              </w:rPr>
            </w:pPr>
          </w:p>
        </w:tc>
        <w:tc>
          <w:tcPr>
            <w:tcW w:w="1681" w:type="dxa"/>
            <w:gridSpan w:val="2"/>
          </w:tcPr>
          <w:p w14:paraId="3761E407" w14:textId="77777777" w:rsidR="00642C31" w:rsidRPr="00092B69" w:rsidRDefault="00642C31" w:rsidP="00A71E0C">
            <w:pPr>
              <w:outlineLvl w:val="1"/>
              <w:rPr>
                <w:rFonts w:ascii="Candara" w:hAnsi="Candara"/>
                <w:sz w:val="20"/>
                <w:szCs w:val="20"/>
              </w:rPr>
            </w:pPr>
            <w:hyperlink r:id="rId1408" w:tgtFrame="_blank" w:history="1">
              <w:r w:rsidRPr="00092B69">
                <w:rPr>
                  <w:rStyle w:val="Hiperpovezava"/>
                  <w:rFonts w:ascii="Candara" w:hAnsi="Candara"/>
                  <w:b/>
                  <w:bCs/>
                  <w:sz w:val="20"/>
                  <w:szCs w:val="20"/>
                </w:rPr>
                <w:t>01101-16/2017-4</w:t>
              </w:r>
            </w:hyperlink>
          </w:p>
        </w:tc>
        <w:tc>
          <w:tcPr>
            <w:tcW w:w="11755" w:type="dxa"/>
          </w:tcPr>
          <w:p w14:paraId="4175A03B" w14:textId="77777777" w:rsidR="00642C31" w:rsidRPr="005A070C" w:rsidRDefault="00642C31" w:rsidP="005A070C">
            <w:pPr>
              <w:pStyle w:val="Navadensplet"/>
              <w:spacing w:after="0"/>
              <w:rPr>
                <w:rFonts w:ascii="Candara" w:hAnsi="Candara"/>
                <w:strike/>
                <w:sz w:val="20"/>
                <w:szCs w:val="20"/>
              </w:rPr>
            </w:pPr>
            <w:r w:rsidRPr="005A070C">
              <w:rPr>
                <w:rFonts w:ascii="Candara" w:hAnsi="Candara"/>
                <w:b/>
                <w:strike/>
                <w:sz w:val="20"/>
                <w:szCs w:val="20"/>
              </w:rPr>
              <w:t>SKLEP O DOLOČITVI CENE ZA PROGRAME VRTCA ZA ŠOLSKO LETO 2017/2018</w:t>
            </w:r>
            <w:r w:rsidR="005A070C" w:rsidRPr="005A070C">
              <w:rPr>
                <w:rFonts w:ascii="Candara" w:hAnsi="Candara"/>
                <w:b/>
                <w:strike/>
                <w:sz w:val="20"/>
                <w:szCs w:val="20"/>
              </w:rPr>
              <w:t xml:space="preserve"> </w:t>
            </w:r>
            <w:r w:rsidRPr="005A070C">
              <w:rPr>
                <w:rFonts w:ascii="Candara" w:hAnsi="Candara"/>
                <w:strike/>
                <w:sz w:val="20"/>
                <w:szCs w:val="20"/>
              </w:rPr>
              <w:t xml:space="preserve">objava v Uradnem listu RS </w:t>
            </w:r>
            <w:hyperlink r:id="rId1409" w:tgtFrame="_blank" w:history="1">
              <w:r w:rsidRPr="005A070C">
                <w:rPr>
                  <w:rStyle w:val="Krepko"/>
                  <w:rFonts w:ascii="Candara" w:hAnsi="Candara"/>
                  <w:strike/>
                  <w:color w:val="0000FF"/>
                  <w:sz w:val="20"/>
                  <w:szCs w:val="20"/>
                  <w:u w:val="single"/>
                </w:rPr>
                <w:t>št. 55/17</w:t>
              </w:r>
            </w:hyperlink>
            <w:r w:rsidRPr="005A070C">
              <w:rPr>
                <w:rFonts w:ascii="Candara" w:hAnsi="Candara"/>
                <w:strike/>
                <w:sz w:val="20"/>
                <w:szCs w:val="20"/>
              </w:rPr>
              <w:t xml:space="preserve"> z dne 6. 10. 2017</w:t>
            </w:r>
          </w:p>
        </w:tc>
      </w:tr>
      <w:tr w:rsidR="00642C31" w:rsidRPr="00B319CE" w14:paraId="496C4362" w14:textId="77777777" w:rsidTr="00F27432">
        <w:tc>
          <w:tcPr>
            <w:tcW w:w="1366" w:type="dxa"/>
            <w:vMerge/>
            <w:shd w:val="clear" w:color="auto" w:fill="F2F2F2"/>
          </w:tcPr>
          <w:p w14:paraId="48FDE1FA" w14:textId="77777777" w:rsidR="00642C31" w:rsidRDefault="00642C31" w:rsidP="005F212A">
            <w:pPr>
              <w:outlineLvl w:val="1"/>
              <w:rPr>
                <w:rFonts w:ascii="Candara" w:hAnsi="Candara"/>
                <w:b/>
              </w:rPr>
            </w:pPr>
          </w:p>
        </w:tc>
        <w:tc>
          <w:tcPr>
            <w:tcW w:w="1681" w:type="dxa"/>
            <w:gridSpan w:val="2"/>
          </w:tcPr>
          <w:p w14:paraId="4ED318C0" w14:textId="77777777" w:rsidR="00642C31" w:rsidRPr="00092B69" w:rsidRDefault="00642C31" w:rsidP="00A71E0C">
            <w:pPr>
              <w:outlineLvl w:val="1"/>
              <w:rPr>
                <w:rFonts w:ascii="Candara" w:hAnsi="Candara"/>
                <w:sz w:val="20"/>
                <w:szCs w:val="20"/>
              </w:rPr>
            </w:pPr>
            <w:hyperlink r:id="rId1410" w:tgtFrame="_blank" w:history="1">
              <w:r w:rsidRPr="00092B69">
                <w:rPr>
                  <w:rStyle w:val="Hiperpovezava"/>
                  <w:rFonts w:ascii="Candara" w:hAnsi="Candara"/>
                  <w:b/>
                  <w:bCs/>
                  <w:sz w:val="20"/>
                  <w:szCs w:val="20"/>
                </w:rPr>
                <w:t xml:space="preserve"> 01101-16/2017-5</w:t>
              </w:r>
            </w:hyperlink>
          </w:p>
        </w:tc>
        <w:tc>
          <w:tcPr>
            <w:tcW w:w="11755" w:type="dxa"/>
          </w:tcPr>
          <w:p w14:paraId="13694AEE" w14:textId="77777777" w:rsidR="00642C31" w:rsidRPr="00092B69" w:rsidRDefault="00642C31" w:rsidP="00A71E0C">
            <w:pPr>
              <w:pStyle w:val="Navadensplet"/>
              <w:spacing w:after="0"/>
              <w:rPr>
                <w:rFonts w:ascii="Candara" w:hAnsi="Candara"/>
                <w:sz w:val="20"/>
                <w:szCs w:val="20"/>
              </w:rPr>
            </w:pPr>
            <w:r w:rsidRPr="00092B69">
              <w:rPr>
                <w:rFonts w:ascii="Candara" w:hAnsi="Candara"/>
                <w:sz w:val="20"/>
                <w:szCs w:val="20"/>
              </w:rPr>
              <w:t xml:space="preserve">1. Javni zavod Glasbena šola Nova Gorica, </w:t>
            </w:r>
            <w:r w:rsidRPr="00092B69">
              <w:rPr>
                <w:rFonts w:ascii="Candara" w:hAnsi="Candara"/>
                <w:b/>
                <w:sz w:val="20"/>
                <w:szCs w:val="20"/>
              </w:rPr>
              <w:t xml:space="preserve">presežek prihodkov nad odhodki </w:t>
            </w:r>
            <w:r w:rsidRPr="00092B69">
              <w:rPr>
                <w:rFonts w:ascii="Candara" w:hAnsi="Candara"/>
                <w:sz w:val="20"/>
                <w:szCs w:val="20"/>
              </w:rPr>
              <w:t xml:space="preserve">iz preteklih let v višini 15.632,00 EUR </w:t>
            </w:r>
            <w:r w:rsidRPr="00092B69">
              <w:rPr>
                <w:rFonts w:ascii="Candara" w:hAnsi="Candara"/>
                <w:b/>
                <w:sz w:val="20"/>
                <w:szCs w:val="20"/>
              </w:rPr>
              <w:t xml:space="preserve">razporedi </w:t>
            </w:r>
            <w:r w:rsidRPr="00092B69">
              <w:rPr>
                <w:rFonts w:ascii="Candara" w:hAnsi="Candara"/>
                <w:sz w:val="20"/>
                <w:szCs w:val="20"/>
              </w:rPr>
              <w:t>na naslednji način:</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2.520,00 EUR - nakup treh violin (¾ s kovčkom in lokom),</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2.700,00 EUR - nakup kontrabasa (</w:t>
            </w:r>
            <w:proofErr w:type="spellStart"/>
            <w:r w:rsidRPr="00092B69">
              <w:rPr>
                <w:rFonts w:ascii="Candara" w:hAnsi="Candara"/>
                <w:sz w:val="20"/>
                <w:szCs w:val="20"/>
              </w:rPr>
              <w:t>polovinski</w:t>
            </w:r>
            <w:proofErr w:type="spellEnd"/>
            <w:r w:rsidRPr="00092B69">
              <w:rPr>
                <w:rFonts w:ascii="Candara" w:hAnsi="Candara"/>
                <w:sz w:val="20"/>
                <w:szCs w:val="20"/>
              </w:rPr>
              <w:t xml:space="preserve"> z lokom),</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1.850,00 EUR - nakup petih prenosnih računalnikov,</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1.370,00 EUR - nakup petih tabličnih računalnikov,</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800,00 EUR - nakup opreme snemalnega studia,</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2.000,00 EUR - nakup keltske harfe,</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800,00 EUR - nakup varnostnih svetilk,</w:t>
            </w:r>
            <w:r w:rsidRPr="00092B69">
              <w:rPr>
                <w:rFonts w:ascii="Candara" w:hAnsi="Candara"/>
                <w:sz w:val="20"/>
                <w:szCs w:val="20"/>
              </w:rPr>
              <w:br/>
            </w:r>
            <w:r w:rsidRPr="00092B69">
              <w:rPr>
                <w:rFonts w:ascii="Candara" w:hAnsi="Candara"/>
                <w:sz w:val="20"/>
                <w:szCs w:val="20"/>
              </w:rPr>
              <w:sym w:font="Symbol" w:char="F02D"/>
            </w:r>
            <w:r w:rsidRPr="00092B69">
              <w:rPr>
                <w:rFonts w:ascii="Candara" w:hAnsi="Candara"/>
                <w:sz w:val="20"/>
                <w:szCs w:val="20"/>
              </w:rPr>
              <w:t xml:space="preserve"> 3.592,00 EUR - sredstva ostajajo nerazporejena, </w:t>
            </w:r>
            <w:r w:rsidRPr="00092B69">
              <w:rPr>
                <w:rFonts w:ascii="Candara" w:hAnsi="Candara"/>
                <w:sz w:val="20"/>
                <w:szCs w:val="20"/>
              </w:rPr>
              <w:br/>
              <w:t xml:space="preserve">kot izhaja iz Predloga porabe presežka prihodkov nad odhodki z dne 26. 7. 2017, ki je priloga tega sklepa. </w:t>
            </w:r>
            <w:r w:rsidRPr="00092B69">
              <w:rPr>
                <w:rFonts w:ascii="Candara" w:hAnsi="Candara"/>
                <w:sz w:val="20"/>
                <w:szCs w:val="20"/>
              </w:rPr>
              <w:br/>
              <w:t>2. Pravice, obveznosti in medsebojna razmerja med občinami ustanoviteljicami in Javnim zavodom Glasbena šola Nova Gorica v zvezi s porabo presežka prihodkov nad odhodki bodo določene v pogodbi.</w:t>
            </w:r>
            <w:r w:rsidRPr="00092B69">
              <w:rPr>
                <w:rFonts w:ascii="Candara" w:hAnsi="Candara"/>
                <w:sz w:val="20"/>
                <w:szCs w:val="20"/>
              </w:rPr>
              <w:br/>
              <w:t>3. Sklep začne veljati, ko ga v enakem besedilu sprejmejo vse občine soustanoviteljice Glasbene šole Nova Gorica.</w:t>
            </w:r>
          </w:p>
        </w:tc>
      </w:tr>
      <w:tr w:rsidR="00642C31" w:rsidRPr="00B319CE" w14:paraId="4654C49C" w14:textId="77777777" w:rsidTr="00F27432">
        <w:tc>
          <w:tcPr>
            <w:tcW w:w="1366" w:type="dxa"/>
            <w:vMerge/>
            <w:shd w:val="clear" w:color="auto" w:fill="F2F2F2"/>
          </w:tcPr>
          <w:p w14:paraId="5961E5E9" w14:textId="77777777" w:rsidR="00642C31" w:rsidRDefault="00642C31" w:rsidP="005F212A">
            <w:pPr>
              <w:outlineLvl w:val="1"/>
              <w:rPr>
                <w:rFonts w:ascii="Candara" w:hAnsi="Candara"/>
                <w:b/>
              </w:rPr>
            </w:pPr>
          </w:p>
        </w:tc>
        <w:tc>
          <w:tcPr>
            <w:tcW w:w="1681" w:type="dxa"/>
            <w:gridSpan w:val="2"/>
          </w:tcPr>
          <w:p w14:paraId="1BBDF749" w14:textId="77777777" w:rsidR="00642C31" w:rsidRPr="00092B69" w:rsidRDefault="00642C31" w:rsidP="00A71E0C">
            <w:pPr>
              <w:outlineLvl w:val="1"/>
              <w:rPr>
                <w:rFonts w:ascii="Candara" w:hAnsi="Candara"/>
                <w:sz w:val="20"/>
                <w:szCs w:val="20"/>
              </w:rPr>
            </w:pPr>
            <w:hyperlink r:id="rId1411" w:tgtFrame="_blank" w:history="1">
              <w:r w:rsidRPr="00092B69">
                <w:rPr>
                  <w:rStyle w:val="Hiperpovezava"/>
                  <w:rFonts w:ascii="Candara" w:hAnsi="Candara"/>
                  <w:b/>
                  <w:bCs/>
                  <w:sz w:val="20"/>
                  <w:szCs w:val="20"/>
                </w:rPr>
                <w:t>01101-16/2017-6</w:t>
              </w:r>
            </w:hyperlink>
          </w:p>
        </w:tc>
        <w:tc>
          <w:tcPr>
            <w:tcW w:w="11755" w:type="dxa"/>
          </w:tcPr>
          <w:p w14:paraId="61C4649D" w14:textId="77777777" w:rsidR="00642C31" w:rsidRPr="00092B69" w:rsidRDefault="00642C31" w:rsidP="00A71E0C">
            <w:pPr>
              <w:pStyle w:val="Navadensplet"/>
              <w:spacing w:after="0"/>
              <w:rPr>
                <w:rFonts w:ascii="Candara" w:hAnsi="Candara"/>
                <w:sz w:val="20"/>
                <w:szCs w:val="20"/>
              </w:rPr>
            </w:pPr>
            <w:r w:rsidRPr="00092B69">
              <w:rPr>
                <w:rFonts w:ascii="Candara" w:hAnsi="Candara"/>
                <w:sz w:val="20"/>
                <w:szCs w:val="20"/>
              </w:rPr>
              <w:t xml:space="preserve">1. Občinski svet Občine Šempeter-Vrtojba je opravil </w:t>
            </w:r>
            <w:r w:rsidRPr="00092B69">
              <w:rPr>
                <w:rFonts w:ascii="Candara" w:hAnsi="Candara"/>
                <w:b/>
                <w:sz w:val="20"/>
                <w:szCs w:val="20"/>
              </w:rPr>
              <w:t>prvo obravnavo</w:t>
            </w:r>
            <w:r w:rsidRPr="00092B69">
              <w:rPr>
                <w:rFonts w:ascii="Candara" w:hAnsi="Candara"/>
                <w:sz w:val="20"/>
                <w:szCs w:val="20"/>
              </w:rPr>
              <w:t xml:space="preserve"> Pravilnika o sofinanciranju turističnih društev v Občini Šempeter-Vrtojba.</w:t>
            </w:r>
            <w:r w:rsidRPr="00092B69">
              <w:rPr>
                <w:rFonts w:ascii="Candara" w:hAnsi="Candara"/>
                <w:sz w:val="20"/>
                <w:szCs w:val="20"/>
              </w:rPr>
              <w:br/>
              <w:t>Upoštevajoč podane pripombe se pripravi Pravilnik o sofinanciranju turističnih društev v Občini Šempeter-Vrtojba za sprejem v drugi obravnavi.</w:t>
            </w:r>
          </w:p>
        </w:tc>
      </w:tr>
      <w:tr w:rsidR="00642C31" w:rsidRPr="00B319CE" w14:paraId="1C32C510" w14:textId="77777777" w:rsidTr="00F27432">
        <w:tc>
          <w:tcPr>
            <w:tcW w:w="1366" w:type="dxa"/>
            <w:vMerge/>
            <w:shd w:val="clear" w:color="auto" w:fill="F2F2F2"/>
          </w:tcPr>
          <w:p w14:paraId="3D076BE4" w14:textId="77777777" w:rsidR="00642C31" w:rsidRDefault="00642C31" w:rsidP="005F212A">
            <w:pPr>
              <w:outlineLvl w:val="1"/>
              <w:rPr>
                <w:rFonts w:ascii="Candara" w:hAnsi="Candara"/>
                <w:b/>
              </w:rPr>
            </w:pPr>
          </w:p>
        </w:tc>
        <w:tc>
          <w:tcPr>
            <w:tcW w:w="1681" w:type="dxa"/>
            <w:gridSpan w:val="2"/>
          </w:tcPr>
          <w:p w14:paraId="60C2CDC9" w14:textId="77777777" w:rsidR="00642C31" w:rsidRPr="00092B69" w:rsidRDefault="00642C31" w:rsidP="00A71E0C">
            <w:pPr>
              <w:outlineLvl w:val="1"/>
              <w:rPr>
                <w:rFonts w:ascii="Candara" w:hAnsi="Candara"/>
                <w:sz w:val="20"/>
                <w:szCs w:val="20"/>
              </w:rPr>
            </w:pPr>
            <w:hyperlink r:id="rId1412" w:tgtFrame="_blank" w:history="1">
              <w:r w:rsidRPr="00092B69">
                <w:rPr>
                  <w:rStyle w:val="Hiperpovezava"/>
                  <w:rFonts w:ascii="Candara" w:hAnsi="Candara"/>
                  <w:b/>
                  <w:bCs/>
                  <w:sz w:val="20"/>
                  <w:szCs w:val="20"/>
                </w:rPr>
                <w:t>01101-16/2017-7</w:t>
              </w:r>
            </w:hyperlink>
          </w:p>
        </w:tc>
        <w:tc>
          <w:tcPr>
            <w:tcW w:w="11755" w:type="dxa"/>
          </w:tcPr>
          <w:p w14:paraId="2C5D8E8F" w14:textId="77777777" w:rsidR="00642C31" w:rsidRPr="00092B69" w:rsidRDefault="00642C31" w:rsidP="00A71E0C">
            <w:pPr>
              <w:pStyle w:val="Navadensplet"/>
              <w:spacing w:after="0"/>
              <w:rPr>
                <w:rFonts w:ascii="Candara" w:hAnsi="Candara"/>
                <w:sz w:val="20"/>
                <w:szCs w:val="20"/>
              </w:rPr>
            </w:pPr>
            <w:r w:rsidRPr="00092B69">
              <w:rPr>
                <w:rFonts w:ascii="Candara" w:hAnsi="Candara"/>
                <w:sz w:val="20"/>
                <w:szCs w:val="20"/>
              </w:rPr>
              <w:t xml:space="preserve">Sklep Občinski svet Občine Šempeter-Vrtojba </w:t>
            </w:r>
            <w:r w:rsidRPr="00092B69">
              <w:rPr>
                <w:rFonts w:ascii="Candara" w:hAnsi="Candara"/>
                <w:b/>
                <w:sz w:val="20"/>
                <w:szCs w:val="20"/>
              </w:rPr>
              <w:t>sprejme Odlok o rebalansu proračuna Občine Šempeter-Vrtojba</w:t>
            </w:r>
            <w:r w:rsidRPr="00092B69">
              <w:rPr>
                <w:rFonts w:ascii="Candara" w:hAnsi="Candara"/>
                <w:sz w:val="20"/>
                <w:szCs w:val="20"/>
              </w:rPr>
              <w:t xml:space="preserve"> za leto </w:t>
            </w:r>
            <w:r w:rsidRPr="00092B69">
              <w:rPr>
                <w:rFonts w:ascii="Candara" w:hAnsi="Candara"/>
                <w:b/>
                <w:sz w:val="20"/>
                <w:szCs w:val="20"/>
              </w:rPr>
              <w:t>2017</w:t>
            </w:r>
            <w:r w:rsidRPr="00092B69">
              <w:rPr>
                <w:rFonts w:ascii="Candara" w:hAnsi="Candara"/>
                <w:sz w:val="20"/>
                <w:szCs w:val="20"/>
              </w:rPr>
              <w:t>, vključno s pripadajočimi prilogami.</w:t>
            </w:r>
          </w:p>
        </w:tc>
      </w:tr>
      <w:tr w:rsidR="00642C31" w:rsidRPr="00B319CE" w14:paraId="08CD61E4" w14:textId="77777777" w:rsidTr="00F27432">
        <w:tc>
          <w:tcPr>
            <w:tcW w:w="1366" w:type="dxa"/>
            <w:vMerge w:val="restart"/>
            <w:shd w:val="clear" w:color="auto" w:fill="F2F2F2"/>
          </w:tcPr>
          <w:p w14:paraId="62BECABB" w14:textId="77777777" w:rsidR="00642C31" w:rsidRPr="00AE7F19" w:rsidRDefault="00642C31" w:rsidP="005F212A">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"http://www.sempeter-vrtojba.si/o-obcini/OS/seje/dnevni-red-gradivo-14-18/2017/30-redna-seja-dne-21-9-2017/" </w:instrText>
            </w:r>
            <w:r>
              <w:rPr>
                <w:rFonts w:ascii="Candara" w:hAnsi="Candara"/>
                <w:b/>
              </w:rPr>
            </w:r>
            <w:r>
              <w:rPr>
                <w:rFonts w:ascii="Candara" w:hAnsi="Candara"/>
                <w:b/>
              </w:rPr>
              <w:fldChar w:fldCharType="separate"/>
            </w:r>
            <w:r w:rsidRPr="00AE7F19">
              <w:rPr>
                <w:rStyle w:val="Hiperpovezava"/>
                <w:rFonts w:ascii="Candara" w:hAnsi="Candara"/>
                <w:b/>
              </w:rPr>
              <w:t xml:space="preserve">30. redna seja dne </w:t>
            </w:r>
          </w:p>
          <w:p w14:paraId="4C74528E" w14:textId="77777777" w:rsidR="00642C31" w:rsidRDefault="00642C31" w:rsidP="005F212A">
            <w:pPr>
              <w:outlineLvl w:val="1"/>
              <w:rPr>
                <w:rFonts w:ascii="Candara" w:hAnsi="Candara"/>
                <w:b/>
              </w:rPr>
            </w:pPr>
            <w:r w:rsidRPr="00AE7F19">
              <w:rPr>
                <w:rStyle w:val="Hiperpovezava"/>
                <w:rFonts w:ascii="Candara" w:hAnsi="Candara"/>
                <w:b/>
              </w:rPr>
              <w:lastRenderedPageBreak/>
              <w:t>21. 9. 2017</w:t>
            </w:r>
            <w:r>
              <w:rPr>
                <w:rFonts w:ascii="Candara" w:hAnsi="Candara"/>
                <w:b/>
              </w:rPr>
              <w:fldChar w:fldCharType="end"/>
            </w:r>
          </w:p>
        </w:tc>
        <w:tc>
          <w:tcPr>
            <w:tcW w:w="1681" w:type="dxa"/>
            <w:gridSpan w:val="2"/>
          </w:tcPr>
          <w:p w14:paraId="258FFDA2" w14:textId="77777777" w:rsidR="00642C31" w:rsidRPr="00092B69" w:rsidRDefault="00642C31" w:rsidP="00A71E0C">
            <w:pPr>
              <w:outlineLvl w:val="1"/>
              <w:rPr>
                <w:rFonts w:ascii="Candara" w:hAnsi="Candara"/>
                <w:sz w:val="20"/>
                <w:szCs w:val="20"/>
              </w:rPr>
            </w:pPr>
            <w:r w:rsidRPr="00092B69">
              <w:rPr>
                <w:rFonts w:ascii="Candara" w:hAnsi="Candara"/>
                <w:sz w:val="20"/>
                <w:szCs w:val="20"/>
              </w:rPr>
              <w:lastRenderedPageBreak/>
              <w:t>01101-16/2017-8</w:t>
            </w:r>
          </w:p>
        </w:tc>
        <w:tc>
          <w:tcPr>
            <w:tcW w:w="11755" w:type="dxa"/>
          </w:tcPr>
          <w:p w14:paraId="200206D8" w14:textId="77777777" w:rsidR="00642C31" w:rsidRPr="00092B69" w:rsidRDefault="00642C31" w:rsidP="00D449A4">
            <w:pPr>
              <w:pStyle w:val="Navadensplet"/>
              <w:spacing w:after="0"/>
              <w:rPr>
                <w:rFonts w:ascii="Candara" w:hAnsi="Candara"/>
                <w:sz w:val="20"/>
                <w:szCs w:val="20"/>
              </w:rPr>
            </w:pPr>
            <w:r w:rsidRPr="00092B69">
              <w:rPr>
                <w:rFonts w:ascii="Candara" w:hAnsi="Candara"/>
                <w:sz w:val="20"/>
                <w:szCs w:val="20"/>
              </w:rPr>
              <w:t xml:space="preserve">- </w:t>
            </w:r>
            <w:hyperlink r:id="rId1413" w:tgtFrame="_blank" w:history="1">
              <w:r w:rsidRPr="00092B69">
                <w:rPr>
                  <w:rStyle w:val="Hiperpovezava"/>
                  <w:rFonts w:ascii="Candara" w:hAnsi="Candara"/>
                  <w:sz w:val="20"/>
                  <w:szCs w:val="20"/>
                </w:rPr>
                <w:t xml:space="preserve">Odlok o </w:t>
              </w:r>
              <w:proofErr w:type="spellStart"/>
              <w:r w:rsidRPr="00092B69">
                <w:rPr>
                  <w:rStyle w:val="Hiperpovezava"/>
                  <w:rFonts w:ascii="Candara" w:hAnsi="Candara"/>
                  <w:sz w:val="20"/>
                  <w:szCs w:val="20"/>
                </w:rPr>
                <w:t>Rebalansku</w:t>
              </w:r>
              <w:proofErr w:type="spellEnd"/>
              <w:r w:rsidRPr="00092B69">
                <w:rPr>
                  <w:rStyle w:val="Hiperpovezava"/>
                  <w:rFonts w:ascii="Candara" w:hAnsi="Candara"/>
                  <w:sz w:val="20"/>
                  <w:szCs w:val="20"/>
                </w:rPr>
                <w:t xml:space="preserve"> proračuna Občine Šempeter-Vrtojba v letu 2017</w:t>
              </w:r>
            </w:hyperlink>
            <w:r w:rsidRPr="00092B69">
              <w:rPr>
                <w:rFonts w:ascii="Candara" w:hAnsi="Candara"/>
                <w:sz w:val="20"/>
                <w:szCs w:val="20"/>
              </w:rPr>
              <w:t xml:space="preserve">, objava v Uradnem listu RS </w:t>
            </w:r>
            <w:hyperlink r:id="rId1414" w:history="1">
              <w:r w:rsidRPr="00092B69">
                <w:rPr>
                  <w:rStyle w:val="Hiperpovezava"/>
                  <w:rFonts w:ascii="Candara" w:hAnsi="Candara"/>
                  <w:sz w:val="20"/>
                  <w:szCs w:val="20"/>
                </w:rPr>
                <w:t>št. 55/17</w:t>
              </w:r>
            </w:hyperlink>
            <w:r w:rsidRPr="00092B69">
              <w:rPr>
                <w:rFonts w:ascii="Candara" w:hAnsi="Candara"/>
                <w:sz w:val="20"/>
                <w:szCs w:val="20"/>
              </w:rPr>
              <w:t xml:space="preserve"> z dne 6. 10. 2017</w:t>
            </w:r>
            <w:r w:rsidRPr="00092B69">
              <w:rPr>
                <w:rFonts w:ascii="Candara" w:hAnsi="Candara"/>
                <w:sz w:val="20"/>
                <w:szCs w:val="20"/>
              </w:rPr>
              <w:br/>
              <w:t xml:space="preserve">- </w:t>
            </w:r>
            <w:hyperlink r:id="rId1415" w:tgtFrame="_blank" w:history="1">
              <w:r w:rsidRPr="00092B69">
                <w:rPr>
                  <w:rStyle w:val="Hiperpovezava"/>
                  <w:rFonts w:ascii="Candara" w:hAnsi="Candara"/>
                  <w:sz w:val="20"/>
                  <w:szCs w:val="20"/>
                </w:rPr>
                <w:t>splošni del rebalansa</w:t>
              </w:r>
            </w:hyperlink>
            <w:r w:rsidRPr="00092B69">
              <w:rPr>
                <w:rFonts w:ascii="Candara" w:hAnsi="Candara"/>
                <w:sz w:val="20"/>
                <w:szCs w:val="20"/>
              </w:rPr>
              <w:br/>
              <w:t xml:space="preserve">- </w:t>
            </w:r>
            <w:hyperlink r:id="rId1416" w:tgtFrame="_blank" w:history="1">
              <w:r w:rsidRPr="00092B69">
                <w:rPr>
                  <w:rStyle w:val="Hiperpovezava"/>
                  <w:rFonts w:ascii="Candara" w:hAnsi="Candara"/>
                  <w:sz w:val="20"/>
                  <w:szCs w:val="20"/>
                </w:rPr>
                <w:t>posebni del rebalansa</w:t>
              </w:r>
            </w:hyperlink>
            <w:r w:rsidRPr="00092B69">
              <w:rPr>
                <w:rFonts w:ascii="Candara" w:hAnsi="Candara"/>
                <w:sz w:val="20"/>
                <w:szCs w:val="20"/>
              </w:rPr>
              <w:br/>
            </w:r>
            <w:r w:rsidRPr="00092B69">
              <w:rPr>
                <w:rFonts w:ascii="Candara" w:hAnsi="Candara"/>
                <w:sz w:val="20"/>
                <w:szCs w:val="20"/>
              </w:rPr>
              <w:lastRenderedPageBreak/>
              <w:t xml:space="preserve">- </w:t>
            </w:r>
            <w:hyperlink r:id="rId1417" w:tgtFrame="_blank" w:history="1">
              <w:r w:rsidRPr="00092B69">
                <w:rPr>
                  <w:rStyle w:val="Hiperpovezava"/>
                  <w:rFonts w:ascii="Candara" w:hAnsi="Candara"/>
                  <w:sz w:val="20"/>
                  <w:szCs w:val="20"/>
                </w:rPr>
                <w:t>NRP rebalansa</w:t>
              </w:r>
            </w:hyperlink>
            <w:r w:rsidRPr="00092B69">
              <w:rPr>
                <w:rFonts w:ascii="Candara" w:hAnsi="Candara"/>
                <w:sz w:val="20"/>
                <w:szCs w:val="20"/>
              </w:rPr>
              <w:br/>
              <w:t xml:space="preserve">- </w:t>
            </w:r>
            <w:hyperlink r:id="rId1418" w:tgtFrame="_blank" w:history="1">
              <w:r w:rsidRPr="00092B69">
                <w:rPr>
                  <w:rStyle w:val="Hiperpovezava"/>
                  <w:rFonts w:ascii="Candara" w:hAnsi="Candara"/>
                  <w:sz w:val="20"/>
                  <w:szCs w:val="20"/>
                </w:rPr>
                <w:t>obrazložitve rebalansa</w:t>
              </w:r>
            </w:hyperlink>
          </w:p>
        </w:tc>
      </w:tr>
      <w:tr w:rsidR="00642C31" w:rsidRPr="00B319CE" w14:paraId="43C644A9" w14:textId="77777777" w:rsidTr="00F27432">
        <w:tc>
          <w:tcPr>
            <w:tcW w:w="1366" w:type="dxa"/>
            <w:vMerge/>
            <w:shd w:val="clear" w:color="auto" w:fill="F2F2F2"/>
          </w:tcPr>
          <w:p w14:paraId="4A311E00" w14:textId="77777777" w:rsidR="00642C31" w:rsidRDefault="00642C31" w:rsidP="005F212A">
            <w:pPr>
              <w:outlineLvl w:val="1"/>
              <w:rPr>
                <w:rFonts w:ascii="Candara" w:hAnsi="Candara"/>
                <w:b/>
              </w:rPr>
            </w:pPr>
          </w:p>
        </w:tc>
        <w:tc>
          <w:tcPr>
            <w:tcW w:w="1681" w:type="dxa"/>
            <w:gridSpan w:val="2"/>
          </w:tcPr>
          <w:p w14:paraId="5958CC5A" w14:textId="77777777" w:rsidR="00642C31" w:rsidRPr="00092B69" w:rsidRDefault="00642C31" w:rsidP="00A71E0C">
            <w:pPr>
              <w:outlineLvl w:val="1"/>
              <w:rPr>
                <w:rFonts w:ascii="Candara" w:hAnsi="Candara"/>
                <w:sz w:val="20"/>
                <w:szCs w:val="20"/>
              </w:rPr>
            </w:pPr>
            <w:hyperlink r:id="rId1419" w:tgtFrame="_blank" w:history="1">
              <w:r w:rsidRPr="00092B69">
                <w:rPr>
                  <w:rStyle w:val="Hiperpovezava"/>
                  <w:rFonts w:ascii="Candara" w:hAnsi="Candara"/>
                  <w:b/>
                  <w:bCs/>
                  <w:sz w:val="20"/>
                  <w:szCs w:val="20"/>
                </w:rPr>
                <w:t>01101-16/2017-9</w:t>
              </w:r>
            </w:hyperlink>
          </w:p>
        </w:tc>
        <w:tc>
          <w:tcPr>
            <w:tcW w:w="11755" w:type="dxa"/>
          </w:tcPr>
          <w:p w14:paraId="3EA4772E" w14:textId="77777777" w:rsidR="00642C31" w:rsidRPr="00092B69" w:rsidRDefault="00642C31" w:rsidP="003976D1">
            <w:pPr>
              <w:pStyle w:val="Navadensplet"/>
              <w:spacing w:after="0"/>
              <w:rPr>
                <w:rFonts w:ascii="Candara" w:hAnsi="Candara"/>
                <w:sz w:val="20"/>
                <w:szCs w:val="20"/>
              </w:rPr>
            </w:pPr>
            <w:r w:rsidRPr="00092B69">
              <w:rPr>
                <w:rFonts w:ascii="Candara" w:hAnsi="Candara"/>
                <w:sz w:val="20"/>
                <w:szCs w:val="20"/>
              </w:rPr>
              <w:t xml:space="preserve">1. Občinski svet sprejme </w:t>
            </w:r>
            <w:r w:rsidRPr="00092B69">
              <w:rPr>
                <w:rFonts w:ascii="Candara" w:hAnsi="Candara"/>
                <w:b/>
                <w:sz w:val="20"/>
                <w:szCs w:val="20"/>
              </w:rPr>
              <w:t>načrt ravnanja s stvarnim premoženjem</w:t>
            </w:r>
            <w:r w:rsidRPr="00092B69">
              <w:rPr>
                <w:rFonts w:ascii="Candara" w:hAnsi="Candara"/>
                <w:sz w:val="20"/>
                <w:szCs w:val="20"/>
              </w:rPr>
              <w:t xml:space="preserve"> Občine Šempeter-Vrtojba za leto 2017.</w:t>
            </w:r>
            <w:r w:rsidRPr="00092B69">
              <w:rPr>
                <w:rFonts w:ascii="Candara" w:hAnsi="Candara"/>
                <w:sz w:val="20"/>
                <w:szCs w:val="20"/>
              </w:rPr>
              <w:br/>
              <w:t>2. O pravnem poslu ravnanja s stvarnim premoženjem odloči in sklene pravni posel organ, pristojen za izvrševanje proračuna.</w:t>
            </w:r>
            <w:r w:rsidRPr="00092B69">
              <w:rPr>
                <w:rFonts w:ascii="Candara" w:hAnsi="Candara"/>
                <w:sz w:val="20"/>
                <w:szCs w:val="20"/>
              </w:rPr>
              <w:br/>
              <w:t>3. Župan predloži občinskemu svetu poročilo o realizaciji načrta ravnanja s premičnim in z nepremičnim premoženjem skupaj z zaključnim računom proračuna.</w:t>
            </w:r>
            <w:r w:rsidRPr="00092B69">
              <w:rPr>
                <w:rFonts w:ascii="Candara" w:hAnsi="Candara"/>
                <w:sz w:val="20"/>
                <w:szCs w:val="20"/>
              </w:rPr>
              <w:br/>
              <w:t>4. Sklep začne veljati naslednji dan po objavi v Uradnem listu Republike Slovenije.</w:t>
            </w:r>
          </w:p>
          <w:p w14:paraId="467CFB6C" w14:textId="77777777" w:rsidR="00642C31" w:rsidRPr="00092B69" w:rsidRDefault="00642C31" w:rsidP="00E20E18">
            <w:pPr>
              <w:pStyle w:val="Navadensplet"/>
              <w:numPr>
                <w:ilvl w:val="0"/>
                <w:numId w:val="81"/>
              </w:numPr>
              <w:spacing w:after="0"/>
              <w:rPr>
                <w:rFonts w:ascii="Candara" w:hAnsi="Candara"/>
                <w:sz w:val="20"/>
                <w:szCs w:val="20"/>
              </w:rPr>
            </w:pPr>
            <w:r w:rsidRPr="00092B69">
              <w:rPr>
                <w:rFonts w:ascii="Candara" w:hAnsi="Candara"/>
                <w:sz w:val="20"/>
                <w:szCs w:val="20"/>
              </w:rPr>
              <w:t>objava v</w:t>
            </w:r>
            <w:r w:rsidRPr="00092B69">
              <w:rPr>
                <w:rFonts w:ascii="Candara" w:hAnsi="Candara"/>
                <w:b/>
                <w:sz w:val="20"/>
                <w:szCs w:val="20"/>
              </w:rPr>
              <w:t xml:space="preserve"> </w:t>
            </w:r>
            <w:r w:rsidRPr="00092B69">
              <w:rPr>
                <w:rStyle w:val="Krepko"/>
                <w:rFonts w:ascii="Candara" w:hAnsi="Candara"/>
                <w:b w:val="0"/>
                <w:sz w:val="20"/>
                <w:szCs w:val="20"/>
              </w:rPr>
              <w:t xml:space="preserve">Uradnem listu RS </w:t>
            </w:r>
            <w:hyperlink r:id="rId1420" w:history="1">
              <w:r w:rsidRPr="00092B69">
                <w:rPr>
                  <w:rStyle w:val="Hiperpovezava"/>
                  <w:rFonts w:ascii="Candara" w:hAnsi="Candara"/>
                  <w:sz w:val="20"/>
                  <w:szCs w:val="20"/>
                </w:rPr>
                <w:t>št. 55/17</w:t>
              </w:r>
            </w:hyperlink>
            <w:r w:rsidRPr="00092B69">
              <w:rPr>
                <w:rStyle w:val="Krepko"/>
                <w:rFonts w:ascii="Candara" w:hAnsi="Candara"/>
                <w:sz w:val="20"/>
                <w:szCs w:val="20"/>
              </w:rPr>
              <w:t xml:space="preserve"> </w:t>
            </w:r>
            <w:r w:rsidRPr="00092B69">
              <w:rPr>
                <w:rFonts w:ascii="Candara" w:hAnsi="Candara"/>
                <w:sz w:val="20"/>
                <w:szCs w:val="20"/>
              </w:rPr>
              <w:t>z dne 6. 10. 2017</w:t>
            </w:r>
          </w:p>
        </w:tc>
      </w:tr>
      <w:tr w:rsidR="00642C31" w:rsidRPr="00B319CE" w14:paraId="2011BAE1" w14:textId="77777777" w:rsidTr="00F27432">
        <w:tc>
          <w:tcPr>
            <w:tcW w:w="1366" w:type="dxa"/>
            <w:vMerge/>
            <w:shd w:val="clear" w:color="auto" w:fill="F2F2F2"/>
          </w:tcPr>
          <w:p w14:paraId="2844ECD9" w14:textId="77777777" w:rsidR="00642C31" w:rsidRDefault="00642C31" w:rsidP="005F212A">
            <w:pPr>
              <w:outlineLvl w:val="1"/>
              <w:rPr>
                <w:rFonts w:ascii="Candara" w:hAnsi="Candara"/>
                <w:b/>
              </w:rPr>
            </w:pPr>
          </w:p>
        </w:tc>
        <w:tc>
          <w:tcPr>
            <w:tcW w:w="1681" w:type="dxa"/>
            <w:gridSpan w:val="2"/>
          </w:tcPr>
          <w:p w14:paraId="773F186C" w14:textId="77777777" w:rsidR="00642C31" w:rsidRPr="003976D1" w:rsidRDefault="00642C31" w:rsidP="00A71E0C">
            <w:pPr>
              <w:outlineLvl w:val="1"/>
              <w:rPr>
                <w:rFonts w:ascii="Candara" w:hAnsi="Candara"/>
                <w:sz w:val="22"/>
                <w:szCs w:val="22"/>
              </w:rPr>
            </w:pPr>
            <w:hyperlink r:id="rId1421" w:tgtFrame="_blank" w:history="1">
              <w:r w:rsidRPr="003976D1">
                <w:rPr>
                  <w:rStyle w:val="Hiperpovezava"/>
                  <w:rFonts w:ascii="Candara" w:hAnsi="Candara"/>
                  <w:b/>
                  <w:bCs/>
                  <w:sz w:val="22"/>
                  <w:szCs w:val="22"/>
                </w:rPr>
                <w:t>01101-16/2017-10</w:t>
              </w:r>
            </w:hyperlink>
          </w:p>
        </w:tc>
        <w:tc>
          <w:tcPr>
            <w:tcW w:w="11755" w:type="dxa"/>
          </w:tcPr>
          <w:p w14:paraId="4A98CE09" w14:textId="77777777" w:rsidR="00642C31" w:rsidRPr="00A71E0C" w:rsidRDefault="00642C31" w:rsidP="00A71E0C">
            <w:pPr>
              <w:pStyle w:val="Navadensplet"/>
              <w:spacing w:after="0"/>
              <w:rPr>
                <w:rFonts w:ascii="Candara" w:hAnsi="Candara"/>
                <w:sz w:val="24"/>
                <w:szCs w:val="24"/>
              </w:rPr>
            </w:pPr>
            <w:r w:rsidRPr="007A0A2A">
              <w:rPr>
                <w:rFonts w:ascii="Candara" w:hAnsi="Candara"/>
                <w:b/>
                <w:sz w:val="24"/>
                <w:szCs w:val="24"/>
              </w:rPr>
              <w:t>SKLEP o ukinitvi javnega dobra</w:t>
            </w:r>
            <w:r w:rsidR="00F43192">
              <w:rPr>
                <w:rFonts w:ascii="Candara" w:hAnsi="Candara"/>
                <w:sz w:val="24"/>
                <w:szCs w:val="24"/>
              </w:rPr>
              <w:t xml:space="preserve"> </w:t>
            </w:r>
            <w:r w:rsidRPr="00A71E0C">
              <w:rPr>
                <w:rFonts w:ascii="Candara" w:hAnsi="Candara"/>
                <w:sz w:val="24"/>
                <w:szCs w:val="24"/>
              </w:rPr>
              <w:t xml:space="preserve">na nepremičnini s </w:t>
            </w:r>
            <w:proofErr w:type="spellStart"/>
            <w:r w:rsidRPr="00A71E0C">
              <w:rPr>
                <w:rFonts w:ascii="Candara" w:hAnsi="Candara"/>
                <w:sz w:val="24"/>
                <w:szCs w:val="24"/>
              </w:rPr>
              <w:t>parc</w:t>
            </w:r>
            <w:proofErr w:type="spellEnd"/>
            <w:r w:rsidRPr="00A71E0C">
              <w:rPr>
                <w:rFonts w:ascii="Candara" w:hAnsi="Candara"/>
                <w:sz w:val="24"/>
                <w:szCs w:val="24"/>
              </w:rPr>
              <w:t>. št. 1615/4 k. o. 2316 Vrtojba</w:t>
            </w:r>
          </w:p>
          <w:p w14:paraId="63251133" w14:textId="77777777" w:rsidR="00642C31" w:rsidRPr="00A71E0C" w:rsidRDefault="00642C31" w:rsidP="00E20E18">
            <w:pPr>
              <w:pStyle w:val="Navadensplet"/>
              <w:numPr>
                <w:ilvl w:val="0"/>
                <w:numId w:val="80"/>
              </w:numPr>
              <w:spacing w:after="0"/>
              <w:rPr>
                <w:rFonts w:ascii="Candara" w:hAnsi="Candara"/>
                <w:sz w:val="24"/>
                <w:szCs w:val="24"/>
              </w:rPr>
            </w:pPr>
            <w:r>
              <w:rPr>
                <w:rStyle w:val="Krepko"/>
                <w:rFonts w:ascii="Candara" w:hAnsi="Candara"/>
                <w:b w:val="0"/>
                <w:sz w:val="24"/>
                <w:szCs w:val="24"/>
              </w:rPr>
              <w:t xml:space="preserve">objava v Uradnem listu RS </w:t>
            </w:r>
            <w:hyperlink r:id="rId1422" w:history="1">
              <w:r w:rsidRPr="00D449A4">
                <w:rPr>
                  <w:rStyle w:val="Hiperpovezava"/>
                  <w:rFonts w:ascii="Candara" w:hAnsi="Candara"/>
                  <w:sz w:val="24"/>
                  <w:szCs w:val="24"/>
                </w:rPr>
                <w:t>št. 55/17</w:t>
              </w:r>
            </w:hyperlink>
            <w:r w:rsidRPr="003976D1">
              <w:rPr>
                <w:rStyle w:val="Krepko"/>
                <w:rFonts w:ascii="Candara" w:hAnsi="Candara"/>
                <w:b w:val="0"/>
                <w:sz w:val="24"/>
                <w:szCs w:val="24"/>
              </w:rPr>
              <w:t xml:space="preserve"> </w:t>
            </w:r>
            <w:r w:rsidRPr="00A71E0C">
              <w:rPr>
                <w:rFonts w:ascii="Candara" w:hAnsi="Candara"/>
                <w:sz w:val="24"/>
                <w:szCs w:val="24"/>
              </w:rPr>
              <w:t xml:space="preserve">z dne </w:t>
            </w:r>
            <w:r>
              <w:rPr>
                <w:rFonts w:ascii="Candara" w:hAnsi="Candara"/>
                <w:sz w:val="24"/>
                <w:szCs w:val="24"/>
              </w:rPr>
              <w:t>6</w:t>
            </w:r>
            <w:r w:rsidRPr="00A71E0C">
              <w:rPr>
                <w:rFonts w:ascii="Candara" w:hAnsi="Candara"/>
                <w:sz w:val="24"/>
                <w:szCs w:val="24"/>
              </w:rPr>
              <w:t>. 10. 2017</w:t>
            </w:r>
          </w:p>
        </w:tc>
      </w:tr>
      <w:tr w:rsidR="00642C31" w:rsidRPr="00B319CE" w14:paraId="6A279C88" w14:textId="77777777" w:rsidTr="00F27432">
        <w:tc>
          <w:tcPr>
            <w:tcW w:w="1366" w:type="dxa"/>
            <w:vMerge/>
            <w:shd w:val="clear" w:color="auto" w:fill="F2F2F2"/>
          </w:tcPr>
          <w:p w14:paraId="633B0C0C" w14:textId="77777777" w:rsidR="00642C31" w:rsidRDefault="00642C31" w:rsidP="005F212A">
            <w:pPr>
              <w:outlineLvl w:val="1"/>
              <w:rPr>
                <w:rFonts w:ascii="Candara" w:hAnsi="Candara"/>
                <w:b/>
              </w:rPr>
            </w:pPr>
          </w:p>
        </w:tc>
        <w:tc>
          <w:tcPr>
            <w:tcW w:w="1681" w:type="dxa"/>
            <w:gridSpan w:val="2"/>
          </w:tcPr>
          <w:p w14:paraId="6B4A1F0B" w14:textId="77777777" w:rsidR="00642C31" w:rsidRPr="003976D1" w:rsidRDefault="00642C31" w:rsidP="00A71E0C">
            <w:pPr>
              <w:outlineLvl w:val="1"/>
              <w:rPr>
                <w:rFonts w:ascii="Candara" w:hAnsi="Candara"/>
                <w:sz w:val="22"/>
                <w:szCs w:val="22"/>
              </w:rPr>
            </w:pPr>
            <w:hyperlink r:id="rId1423" w:tgtFrame="_blank" w:history="1">
              <w:r w:rsidRPr="003976D1">
                <w:rPr>
                  <w:rStyle w:val="Hiperpovezava"/>
                  <w:rFonts w:ascii="Candara" w:hAnsi="Candara"/>
                  <w:b/>
                  <w:bCs/>
                  <w:sz w:val="22"/>
                  <w:szCs w:val="22"/>
                </w:rPr>
                <w:t>01101-16/2017-11</w:t>
              </w:r>
            </w:hyperlink>
          </w:p>
        </w:tc>
        <w:tc>
          <w:tcPr>
            <w:tcW w:w="11755" w:type="dxa"/>
          </w:tcPr>
          <w:p w14:paraId="1595DE69" w14:textId="77777777" w:rsidR="00F43192" w:rsidRDefault="00642C31" w:rsidP="00F43192">
            <w:pPr>
              <w:pStyle w:val="Navadensplet"/>
              <w:spacing w:after="0"/>
              <w:rPr>
                <w:rFonts w:ascii="Candara" w:hAnsi="Candara"/>
                <w:sz w:val="24"/>
                <w:szCs w:val="24"/>
              </w:rPr>
            </w:pPr>
            <w:r w:rsidRPr="00A71E0C">
              <w:rPr>
                <w:rStyle w:val="Krepko"/>
                <w:rFonts w:ascii="Candara" w:hAnsi="Candara"/>
                <w:sz w:val="24"/>
                <w:szCs w:val="24"/>
              </w:rPr>
              <w:t xml:space="preserve"> </w:t>
            </w:r>
            <w:r w:rsidRPr="007A0A2A">
              <w:rPr>
                <w:rFonts w:ascii="Candara" w:hAnsi="Candara"/>
                <w:b/>
                <w:sz w:val="24"/>
                <w:szCs w:val="24"/>
              </w:rPr>
              <w:t>SKLEP O VZPOSTAVITVI STATUSA GRAJENEGA JAVNEGA DOBRA V LASTI OBČINE ŠEMPETER-VRTOJBA</w:t>
            </w:r>
            <w:r w:rsidR="00F43192">
              <w:rPr>
                <w:rFonts w:ascii="Candara" w:hAnsi="Candara"/>
                <w:sz w:val="24"/>
                <w:szCs w:val="24"/>
              </w:rPr>
              <w:t xml:space="preserve"> p</w:t>
            </w:r>
            <w:r w:rsidRPr="00A71E0C">
              <w:rPr>
                <w:rFonts w:ascii="Candara" w:hAnsi="Candara"/>
                <w:sz w:val="24"/>
                <w:szCs w:val="24"/>
              </w:rPr>
              <w:t xml:space="preserve">ri nepremičninah s </w:t>
            </w:r>
            <w:proofErr w:type="spellStart"/>
            <w:r w:rsidRPr="00A71E0C">
              <w:rPr>
                <w:rFonts w:ascii="Candara" w:hAnsi="Candara"/>
                <w:sz w:val="24"/>
                <w:szCs w:val="24"/>
              </w:rPr>
              <w:t>parc</w:t>
            </w:r>
            <w:proofErr w:type="spellEnd"/>
            <w:r w:rsidRPr="00A71E0C">
              <w:rPr>
                <w:rFonts w:ascii="Candara" w:hAnsi="Candara"/>
                <w:sz w:val="24"/>
                <w:szCs w:val="24"/>
              </w:rPr>
              <w:t xml:space="preserve">. št. 9129, 9130 in 9131 vse </w:t>
            </w:r>
            <w:proofErr w:type="spellStart"/>
            <w:r w:rsidRPr="00A71E0C">
              <w:rPr>
                <w:rFonts w:ascii="Candara" w:hAnsi="Candara"/>
                <w:sz w:val="24"/>
                <w:szCs w:val="24"/>
              </w:rPr>
              <w:t>k.o</w:t>
            </w:r>
            <w:proofErr w:type="spellEnd"/>
            <w:r w:rsidRPr="00A71E0C">
              <w:rPr>
                <w:rFonts w:ascii="Candara" w:hAnsi="Candara"/>
                <w:sz w:val="24"/>
                <w:szCs w:val="24"/>
              </w:rPr>
              <w:t xml:space="preserve">. 2315 Šempeter </w:t>
            </w:r>
          </w:p>
          <w:p w14:paraId="31822DE6" w14:textId="77777777" w:rsidR="00642C31" w:rsidRPr="003976D1" w:rsidRDefault="00642C31" w:rsidP="00E20E18">
            <w:pPr>
              <w:pStyle w:val="Navadensplet"/>
              <w:numPr>
                <w:ilvl w:val="0"/>
                <w:numId w:val="80"/>
              </w:numPr>
              <w:spacing w:after="0"/>
              <w:rPr>
                <w:rFonts w:ascii="Candara" w:hAnsi="Candara"/>
                <w:b/>
                <w:sz w:val="24"/>
                <w:szCs w:val="24"/>
              </w:rPr>
            </w:pPr>
            <w:r w:rsidRPr="003976D1">
              <w:rPr>
                <w:rStyle w:val="Krepko"/>
                <w:rFonts w:ascii="Candara" w:hAnsi="Candara"/>
                <w:b w:val="0"/>
                <w:sz w:val="24"/>
                <w:szCs w:val="24"/>
              </w:rPr>
              <w:t xml:space="preserve">objava v Uradnem listu RS </w:t>
            </w:r>
            <w:hyperlink r:id="rId1424" w:history="1">
              <w:r w:rsidRPr="00D449A4">
                <w:rPr>
                  <w:rStyle w:val="Hiperpovezava"/>
                  <w:rFonts w:ascii="Candara" w:hAnsi="Candara"/>
                  <w:sz w:val="24"/>
                  <w:szCs w:val="24"/>
                </w:rPr>
                <w:t>št. 55/17</w:t>
              </w:r>
            </w:hyperlink>
            <w:r w:rsidRPr="00D449A4">
              <w:rPr>
                <w:rStyle w:val="Krepko"/>
                <w:rFonts w:ascii="Candara" w:hAnsi="Candara"/>
                <w:sz w:val="24"/>
                <w:szCs w:val="24"/>
              </w:rPr>
              <w:t xml:space="preserve"> </w:t>
            </w:r>
            <w:r w:rsidRPr="003976D1">
              <w:rPr>
                <w:rStyle w:val="Krepko"/>
                <w:rFonts w:ascii="Candara" w:hAnsi="Candara"/>
                <w:b w:val="0"/>
                <w:sz w:val="24"/>
                <w:szCs w:val="24"/>
              </w:rPr>
              <w:t xml:space="preserve">z dne </w:t>
            </w:r>
            <w:r>
              <w:rPr>
                <w:rStyle w:val="Krepko"/>
                <w:rFonts w:ascii="Candara" w:hAnsi="Candara"/>
                <w:b w:val="0"/>
                <w:sz w:val="24"/>
                <w:szCs w:val="24"/>
              </w:rPr>
              <w:t>6</w:t>
            </w:r>
            <w:r w:rsidRPr="003976D1">
              <w:rPr>
                <w:rStyle w:val="Krepko"/>
                <w:rFonts w:ascii="Candara" w:hAnsi="Candara"/>
                <w:b w:val="0"/>
                <w:sz w:val="24"/>
                <w:szCs w:val="24"/>
              </w:rPr>
              <w:t>. 10. 2017</w:t>
            </w:r>
          </w:p>
        </w:tc>
      </w:tr>
      <w:tr w:rsidR="00642C31" w:rsidRPr="00B319CE" w14:paraId="6D296AE3" w14:textId="77777777" w:rsidTr="00F27432">
        <w:tc>
          <w:tcPr>
            <w:tcW w:w="1366" w:type="dxa"/>
            <w:vMerge w:val="restart"/>
            <w:shd w:val="clear" w:color="auto" w:fill="F2F2F2"/>
          </w:tcPr>
          <w:p w14:paraId="0CACEE4B" w14:textId="77777777" w:rsidR="00642C31" w:rsidRDefault="00642C31" w:rsidP="005F212A">
            <w:pPr>
              <w:outlineLvl w:val="1"/>
              <w:rPr>
                <w:rFonts w:ascii="Candara" w:hAnsi="Candara"/>
                <w:b/>
              </w:rPr>
            </w:pPr>
          </w:p>
        </w:tc>
        <w:tc>
          <w:tcPr>
            <w:tcW w:w="1681" w:type="dxa"/>
            <w:gridSpan w:val="2"/>
          </w:tcPr>
          <w:p w14:paraId="613E6166" w14:textId="77777777" w:rsidR="00642C31" w:rsidRPr="003976D1" w:rsidRDefault="00642C31" w:rsidP="00A71E0C">
            <w:pPr>
              <w:outlineLvl w:val="1"/>
              <w:rPr>
                <w:rFonts w:ascii="Candara" w:hAnsi="Candara"/>
                <w:sz w:val="22"/>
                <w:szCs w:val="22"/>
              </w:rPr>
            </w:pPr>
            <w:hyperlink r:id="rId1425" w:tgtFrame="_blank" w:history="1">
              <w:r w:rsidRPr="003976D1">
                <w:rPr>
                  <w:rStyle w:val="Hiperpovezava"/>
                  <w:rFonts w:ascii="Candara" w:hAnsi="Candara"/>
                  <w:b/>
                  <w:bCs/>
                  <w:sz w:val="22"/>
                  <w:szCs w:val="22"/>
                </w:rPr>
                <w:t>01101-16/2017-12</w:t>
              </w:r>
            </w:hyperlink>
          </w:p>
        </w:tc>
        <w:tc>
          <w:tcPr>
            <w:tcW w:w="11755" w:type="dxa"/>
          </w:tcPr>
          <w:p w14:paraId="312B8210" w14:textId="77777777" w:rsidR="00642C31" w:rsidRPr="00D7594B" w:rsidRDefault="00642C31" w:rsidP="00A71E0C">
            <w:pPr>
              <w:pStyle w:val="Navadensplet"/>
              <w:spacing w:after="0"/>
              <w:rPr>
                <w:rFonts w:ascii="Candara" w:hAnsi="Candara"/>
                <w:strike/>
                <w:sz w:val="24"/>
                <w:szCs w:val="24"/>
              </w:rPr>
            </w:pPr>
            <w:r w:rsidRPr="00D7594B">
              <w:rPr>
                <w:rFonts w:ascii="Candara" w:hAnsi="Candara"/>
                <w:strike/>
                <w:sz w:val="24"/>
                <w:szCs w:val="24"/>
              </w:rPr>
              <w:t xml:space="preserve">Občinski svet Občine Šempeter-Vrtojba </w:t>
            </w:r>
            <w:r w:rsidRPr="00D7594B">
              <w:rPr>
                <w:rFonts w:ascii="Candara" w:hAnsi="Candara"/>
                <w:b/>
                <w:strike/>
                <w:sz w:val="24"/>
                <w:szCs w:val="24"/>
              </w:rPr>
              <w:t>imenuje:</w:t>
            </w:r>
            <w:r w:rsidRPr="00D7594B">
              <w:rPr>
                <w:rFonts w:ascii="Candara" w:hAnsi="Candara"/>
                <w:strike/>
                <w:sz w:val="24"/>
                <w:szCs w:val="24"/>
              </w:rPr>
              <w:t xml:space="preserve"> </w:t>
            </w:r>
            <w:r w:rsidRPr="00D7594B">
              <w:rPr>
                <w:rFonts w:ascii="Candara" w:hAnsi="Candara"/>
                <w:strike/>
                <w:sz w:val="24"/>
                <w:szCs w:val="24"/>
              </w:rPr>
              <w:br/>
              <w:t>- Barbaro Pavlin, Šempeter pri Gorici</w:t>
            </w:r>
            <w:r w:rsidRPr="00D7594B">
              <w:rPr>
                <w:rFonts w:ascii="Candara" w:hAnsi="Candara"/>
                <w:strike/>
                <w:sz w:val="24"/>
                <w:szCs w:val="24"/>
              </w:rPr>
              <w:br/>
              <w:t xml:space="preserve">- Moniko Gorjan Zavadlav, Vrtojba, </w:t>
            </w:r>
            <w:r w:rsidRPr="00D7594B">
              <w:rPr>
                <w:rFonts w:ascii="Candara" w:hAnsi="Candara"/>
                <w:strike/>
                <w:sz w:val="24"/>
                <w:szCs w:val="24"/>
              </w:rPr>
              <w:br/>
              <w:t>- Janjo Polanc, Šempeter pri Gorici</w:t>
            </w:r>
            <w:r w:rsidRPr="00D7594B">
              <w:rPr>
                <w:rFonts w:ascii="Candara" w:hAnsi="Candara"/>
                <w:strike/>
                <w:sz w:val="24"/>
                <w:szCs w:val="24"/>
              </w:rPr>
              <w:br/>
              <w:t xml:space="preserve">za predstavnice Občine Šempeter-Vrtojba </w:t>
            </w:r>
            <w:r w:rsidRPr="00D7594B">
              <w:rPr>
                <w:rFonts w:ascii="Candara" w:hAnsi="Candara"/>
                <w:b/>
                <w:strike/>
                <w:sz w:val="24"/>
                <w:szCs w:val="24"/>
              </w:rPr>
              <w:t>v Svet javnega vzgojno-izobraževalnega zavoda Osnovna šola Ivana Roba</w:t>
            </w:r>
            <w:r w:rsidRPr="00D7594B">
              <w:rPr>
                <w:rFonts w:ascii="Candara" w:hAnsi="Candara"/>
                <w:strike/>
                <w:sz w:val="24"/>
                <w:szCs w:val="24"/>
              </w:rPr>
              <w:t xml:space="preserve"> Šempeter pri Gorici. </w:t>
            </w:r>
            <w:r w:rsidRPr="00D7594B">
              <w:rPr>
                <w:rFonts w:ascii="Candara" w:hAnsi="Candara"/>
                <w:strike/>
                <w:sz w:val="24"/>
                <w:szCs w:val="24"/>
              </w:rPr>
              <w:br/>
              <w:t>Mandat traja štiri (4) leta.</w:t>
            </w:r>
          </w:p>
        </w:tc>
      </w:tr>
      <w:tr w:rsidR="00642C31" w:rsidRPr="00B319CE" w14:paraId="74037F3C" w14:textId="77777777" w:rsidTr="00F27432">
        <w:tc>
          <w:tcPr>
            <w:tcW w:w="1366" w:type="dxa"/>
            <w:vMerge/>
            <w:shd w:val="clear" w:color="auto" w:fill="F2F2F2"/>
          </w:tcPr>
          <w:p w14:paraId="68F686D1" w14:textId="77777777" w:rsidR="00642C31" w:rsidRDefault="00642C31" w:rsidP="005F212A">
            <w:pPr>
              <w:outlineLvl w:val="1"/>
              <w:rPr>
                <w:rFonts w:ascii="Candara" w:hAnsi="Candara"/>
                <w:b/>
              </w:rPr>
            </w:pPr>
          </w:p>
        </w:tc>
        <w:tc>
          <w:tcPr>
            <w:tcW w:w="1681" w:type="dxa"/>
            <w:gridSpan w:val="2"/>
          </w:tcPr>
          <w:p w14:paraId="549EDF9C" w14:textId="77777777" w:rsidR="00642C31" w:rsidRPr="003976D1" w:rsidRDefault="00642C31" w:rsidP="00A71E0C">
            <w:pPr>
              <w:outlineLvl w:val="1"/>
              <w:rPr>
                <w:rFonts w:ascii="Candara" w:hAnsi="Candara"/>
                <w:sz w:val="22"/>
                <w:szCs w:val="22"/>
              </w:rPr>
            </w:pPr>
            <w:hyperlink r:id="rId1426" w:tgtFrame="_blank" w:history="1">
              <w:r w:rsidRPr="003976D1">
                <w:rPr>
                  <w:rStyle w:val="Hiperpovezava"/>
                  <w:rFonts w:ascii="Candara" w:hAnsi="Candara"/>
                  <w:b/>
                  <w:bCs/>
                  <w:sz w:val="22"/>
                  <w:szCs w:val="22"/>
                </w:rPr>
                <w:t>01101-16/2017-13</w:t>
              </w:r>
            </w:hyperlink>
          </w:p>
        </w:tc>
        <w:tc>
          <w:tcPr>
            <w:tcW w:w="11755" w:type="dxa"/>
          </w:tcPr>
          <w:p w14:paraId="6DF53BC9" w14:textId="77777777" w:rsidR="00642C31" w:rsidRPr="00A71E0C" w:rsidRDefault="00642C31" w:rsidP="00A71E0C">
            <w:pPr>
              <w:pStyle w:val="Navadensplet"/>
              <w:spacing w:after="0"/>
              <w:rPr>
                <w:rFonts w:ascii="Candara" w:hAnsi="Candara"/>
                <w:sz w:val="24"/>
                <w:szCs w:val="24"/>
              </w:rPr>
            </w:pPr>
            <w:r w:rsidRPr="00A71E0C">
              <w:rPr>
                <w:rFonts w:ascii="Candara" w:hAnsi="Candara"/>
                <w:sz w:val="24"/>
                <w:szCs w:val="24"/>
              </w:rPr>
              <w:t>Občinski svet Občine Šempeter-Vrtojba</w:t>
            </w:r>
            <w:r w:rsidRPr="007A0A2A">
              <w:rPr>
                <w:rFonts w:ascii="Candara" w:hAnsi="Candara"/>
                <w:b/>
                <w:sz w:val="24"/>
                <w:szCs w:val="24"/>
              </w:rPr>
              <w:t xml:space="preserve"> imenuje</w:t>
            </w:r>
            <w:r w:rsidRPr="00A71E0C">
              <w:rPr>
                <w:rFonts w:ascii="Candara" w:hAnsi="Candara"/>
                <w:sz w:val="24"/>
                <w:szCs w:val="24"/>
              </w:rPr>
              <w:t xml:space="preserve"> Dragico Maksimović za predstavnico Občine Šempeter-Vrtojba v </w:t>
            </w:r>
            <w:r w:rsidRPr="007A0A2A">
              <w:rPr>
                <w:rFonts w:ascii="Candara" w:hAnsi="Candara"/>
                <w:b/>
                <w:sz w:val="24"/>
                <w:szCs w:val="24"/>
              </w:rPr>
              <w:t>Svet zavoda Goriške lekarne</w:t>
            </w:r>
            <w:r w:rsidRPr="00A71E0C">
              <w:rPr>
                <w:rFonts w:ascii="Candara" w:hAnsi="Candara"/>
                <w:sz w:val="24"/>
                <w:szCs w:val="24"/>
              </w:rPr>
              <w:t xml:space="preserve"> Nova Gorica.</w:t>
            </w:r>
          </w:p>
        </w:tc>
      </w:tr>
      <w:tr w:rsidR="00642C31" w:rsidRPr="00B319CE" w14:paraId="44FED287" w14:textId="77777777" w:rsidTr="00F27432">
        <w:tc>
          <w:tcPr>
            <w:tcW w:w="1366" w:type="dxa"/>
            <w:vMerge/>
            <w:shd w:val="clear" w:color="auto" w:fill="F2F2F2"/>
          </w:tcPr>
          <w:p w14:paraId="45350C52" w14:textId="77777777" w:rsidR="00642C31" w:rsidRDefault="00642C31" w:rsidP="005F212A">
            <w:pPr>
              <w:outlineLvl w:val="1"/>
              <w:rPr>
                <w:rFonts w:ascii="Candara" w:hAnsi="Candara"/>
                <w:b/>
              </w:rPr>
            </w:pPr>
          </w:p>
        </w:tc>
        <w:tc>
          <w:tcPr>
            <w:tcW w:w="1681" w:type="dxa"/>
            <w:gridSpan w:val="2"/>
          </w:tcPr>
          <w:p w14:paraId="1F267271" w14:textId="77777777" w:rsidR="00642C31" w:rsidRPr="00092B69" w:rsidRDefault="00642C31" w:rsidP="00A71E0C">
            <w:pPr>
              <w:outlineLvl w:val="1"/>
              <w:rPr>
                <w:rFonts w:ascii="Candara" w:hAnsi="Candara"/>
                <w:sz w:val="20"/>
                <w:szCs w:val="20"/>
              </w:rPr>
            </w:pPr>
            <w:hyperlink r:id="rId1427" w:tgtFrame="_blank" w:history="1">
              <w:r w:rsidRPr="00092B69">
                <w:rPr>
                  <w:rStyle w:val="Hiperpovezava"/>
                  <w:rFonts w:ascii="Candara" w:hAnsi="Candara"/>
                  <w:b/>
                  <w:bCs/>
                  <w:sz w:val="20"/>
                  <w:szCs w:val="20"/>
                </w:rPr>
                <w:t>01101-16/2017-14 in 15</w:t>
              </w:r>
            </w:hyperlink>
          </w:p>
        </w:tc>
        <w:tc>
          <w:tcPr>
            <w:tcW w:w="11755" w:type="dxa"/>
          </w:tcPr>
          <w:p w14:paraId="21012BEC" w14:textId="77777777" w:rsidR="00642C31" w:rsidRPr="00092B69" w:rsidRDefault="00642C31" w:rsidP="00A71E0C">
            <w:pPr>
              <w:pStyle w:val="Navadensplet"/>
              <w:spacing w:after="0"/>
              <w:rPr>
                <w:rFonts w:ascii="Candara" w:hAnsi="Candara"/>
                <w:sz w:val="20"/>
                <w:szCs w:val="20"/>
              </w:rPr>
            </w:pPr>
            <w:r w:rsidRPr="00092B69">
              <w:rPr>
                <w:rFonts w:ascii="Candara" w:hAnsi="Candara"/>
                <w:sz w:val="20"/>
                <w:szCs w:val="20"/>
              </w:rPr>
              <w:t xml:space="preserve">Občinski svet Občine Šempeter-Vrtojba </w:t>
            </w:r>
            <w:r w:rsidRPr="00092B69">
              <w:rPr>
                <w:rFonts w:ascii="Candara" w:hAnsi="Candara"/>
                <w:b/>
                <w:sz w:val="20"/>
                <w:szCs w:val="20"/>
              </w:rPr>
              <w:t>ugotavlja, da je Danijel Filipič, stanujoč na naslovu Laze 5, Vrtojba, nepreklicno odstopil s funkcije člana Krajevnega odbora Vrtojba</w:t>
            </w:r>
            <w:r w:rsidRPr="00092B69">
              <w:rPr>
                <w:rFonts w:ascii="Candara" w:hAnsi="Candara"/>
                <w:sz w:val="20"/>
                <w:szCs w:val="20"/>
              </w:rPr>
              <w:t xml:space="preserve">. </w:t>
            </w:r>
            <w:r w:rsidRPr="00092B69">
              <w:rPr>
                <w:rFonts w:ascii="Candara" w:hAnsi="Candara"/>
                <w:sz w:val="20"/>
                <w:szCs w:val="20"/>
              </w:rPr>
              <w:br/>
              <w:t>SKLEP O SPREMEMBAH IN DOPOLNITVAH SKLEPA O IMENOVANJU STALNIH DELOVNIH TELES OBČINSKEGA SVETA OBČINE ŠEMPETER-VRTOJBA, št. 01101-14/2014-9 in št. 01101-8/2017-15</w:t>
            </w:r>
            <w:r w:rsidRPr="00092B69">
              <w:rPr>
                <w:rFonts w:ascii="Candara" w:hAnsi="Candara"/>
                <w:sz w:val="20"/>
                <w:szCs w:val="20"/>
              </w:rPr>
              <w:br/>
              <w:t xml:space="preserve">1. V Sklepu se pod točko 1.F črta besedilo: </w:t>
            </w:r>
            <w:r w:rsidRPr="00092B69">
              <w:rPr>
                <w:rFonts w:ascii="Candara" w:hAnsi="Candara"/>
                <w:sz w:val="20"/>
                <w:szCs w:val="20"/>
              </w:rPr>
              <w:br/>
              <w:t>- DANIJEL FILIPIČ, Laze 5, Vrtojba</w:t>
            </w:r>
            <w:r w:rsidRPr="00092B69">
              <w:rPr>
                <w:rFonts w:ascii="Candara" w:hAnsi="Candara"/>
                <w:sz w:val="20"/>
                <w:szCs w:val="20"/>
              </w:rPr>
              <w:br/>
              <w:t>2. Sklep začne veljati takoj</w:t>
            </w:r>
          </w:p>
        </w:tc>
      </w:tr>
      <w:tr w:rsidR="00642C31" w:rsidRPr="00B319CE" w14:paraId="7AAC13A7" w14:textId="77777777" w:rsidTr="00F27432">
        <w:tc>
          <w:tcPr>
            <w:tcW w:w="1366" w:type="dxa"/>
            <w:vMerge/>
            <w:shd w:val="clear" w:color="auto" w:fill="F2F2F2"/>
          </w:tcPr>
          <w:p w14:paraId="7EDF5E0E" w14:textId="77777777" w:rsidR="00642C31" w:rsidRDefault="00642C31" w:rsidP="005F212A">
            <w:pPr>
              <w:outlineLvl w:val="1"/>
              <w:rPr>
                <w:rFonts w:ascii="Candara" w:hAnsi="Candara"/>
                <w:b/>
              </w:rPr>
            </w:pPr>
          </w:p>
        </w:tc>
        <w:tc>
          <w:tcPr>
            <w:tcW w:w="1681" w:type="dxa"/>
            <w:gridSpan w:val="2"/>
          </w:tcPr>
          <w:p w14:paraId="5A283732" w14:textId="77777777" w:rsidR="00642C31" w:rsidRPr="00411844" w:rsidRDefault="00642C31" w:rsidP="00411844">
            <w:pPr>
              <w:outlineLvl w:val="1"/>
              <w:rPr>
                <w:rFonts w:ascii="Candara" w:hAnsi="Candara"/>
                <w:sz w:val="22"/>
                <w:szCs w:val="22"/>
              </w:rPr>
            </w:pPr>
            <w:hyperlink r:id="rId1428" w:tgtFrame="_blank" w:history="1">
              <w:r w:rsidRPr="00411844">
                <w:rPr>
                  <w:rStyle w:val="Krepko"/>
                  <w:rFonts w:ascii="Candara" w:hAnsi="Candara"/>
                  <w:color w:val="0000FF"/>
                  <w:sz w:val="22"/>
                  <w:szCs w:val="22"/>
                  <w:u w:val="single"/>
                </w:rPr>
                <w:t>01101-14/2017-1</w:t>
              </w:r>
            </w:hyperlink>
          </w:p>
        </w:tc>
        <w:tc>
          <w:tcPr>
            <w:tcW w:w="11755" w:type="dxa"/>
          </w:tcPr>
          <w:p w14:paraId="53DA5999" w14:textId="77777777" w:rsidR="00642C31" w:rsidRPr="00411844" w:rsidRDefault="00642C31" w:rsidP="00411844">
            <w:pPr>
              <w:rPr>
                <w:rFonts w:ascii="Candara" w:hAnsi="Candara"/>
              </w:rPr>
            </w:pPr>
            <w:r w:rsidRPr="00411844">
              <w:rPr>
                <w:rFonts w:ascii="Candara" w:hAnsi="Candara"/>
              </w:rPr>
              <w:t>Občinski svet Občine Šempeter-Vrtojba potrdi Stališča do dodatnih pobud drugih oseb za spremembo namenske rabe v sklopu sprememb in dopolnitev št. 3 Občinskega prostorskega načrta Občine Šempeter-Vrtojba (</w:t>
            </w:r>
            <w:proofErr w:type="spellStart"/>
            <w:r w:rsidRPr="00411844">
              <w:rPr>
                <w:rFonts w:ascii="Candara" w:hAnsi="Candara"/>
              </w:rPr>
              <w:t>Locus</w:t>
            </w:r>
            <w:proofErr w:type="spellEnd"/>
            <w:r w:rsidRPr="00411844">
              <w:rPr>
                <w:rFonts w:ascii="Candara" w:hAnsi="Candara"/>
              </w:rPr>
              <w:t xml:space="preserve"> </w:t>
            </w:r>
            <w:proofErr w:type="spellStart"/>
            <w:r w:rsidRPr="00411844">
              <w:rPr>
                <w:rFonts w:ascii="Candara" w:hAnsi="Candara"/>
              </w:rPr>
              <w:t>d.o.o</w:t>
            </w:r>
            <w:proofErr w:type="spellEnd"/>
            <w:r w:rsidRPr="00411844">
              <w:rPr>
                <w:rFonts w:ascii="Candara" w:hAnsi="Candara"/>
              </w:rPr>
              <w:t>., julij 2017)</w:t>
            </w:r>
          </w:p>
        </w:tc>
      </w:tr>
      <w:tr w:rsidR="00642C31" w:rsidRPr="00B319CE" w14:paraId="508AF296" w14:textId="77777777" w:rsidTr="00F27432">
        <w:tc>
          <w:tcPr>
            <w:tcW w:w="1366" w:type="dxa"/>
            <w:vMerge/>
            <w:shd w:val="clear" w:color="auto" w:fill="F2F2F2"/>
          </w:tcPr>
          <w:p w14:paraId="367ADC0A" w14:textId="77777777" w:rsidR="00642C31" w:rsidRDefault="00642C31" w:rsidP="005F212A">
            <w:pPr>
              <w:outlineLvl w:val="1"/>
              <w:rPr>
                <w:rFonts w:ascii="Candara" w:hAnsi="Candara"/>
                <w:b/>
              </w:rPr>
            </w:pPr>
          </w:p>
        </w:tc>
        <w:tc>
          <w:tcPr>
            <w:tcW w:w="1681" w:type="dxa"/>
            <w:gridSpan w:val="2"/>
          </w:tcPr>
          <w:p w14:paraId="2258348A" w14:textId="77777777" w:rsidR="00642C31" w:rsidRPr="00092B69" w:rsidRDefault="00642C31" w:rsidP="00411844">
            <w:pPr>
              <w:outlineLvl w:val="1"/>
              <w:rPr>
                <w:rFonts w:ascii="Candara" w:hAnsi="Candara"/>
                <w:sz w:val="20"/>
                <w:szCs w:val="20"/>
              </w:rPr>
            </w:pPr>
            <w:hyperlink r:id="rId1429" w:tgtFrame="_blank" w:history="1">
              <w:r w:rsidRPr="00092B69">
                <w:rPr>
                  <w:rStyle w:val="Krepko"/>
                  <w:rFonts w:ascii="Candara" w:hAnsi="Candara"/>
                  <w:color w:val="0000FF"/>
                  <w:sz w:val="20"/>
                  <w:szCs w:val="20"/>
                  <w:u w:val="single"/>
                </w:rPr>
                <w:t>01101-14/2017-2</w:t>
              </w:r>
            </w:hyperlink>
          </w:p>
        </w:tc>
        <w:tc>
          <w:tcPr>
            <w:tcW w:w="11755" w:type="dxa"/>
          </w:tcPr>
          <w:p w14:paraId="2CE461DC" w14:textId="77777777" w:rsidR="00642C31" w:rsidRPr="00092B69" w:rsidRDefault="00642C31" w:rsidP="00411844">
            <w:pPr>
              <w:pStyle w:val="Navadensplet"/>
              <w:spacing w:after="0"/>
              <w:rPr>
                <w:rFonts w:ascii="Candara" w:hAnsi="Candara"/>
                <w:sz w:val="20"/>
                <w:szCs w:val="20"/>
              </w:rPr>
            </w:pPr>
            <w:r w:rsidRPr="00092B69">
              <w:rPr>
                <w:rFonts w:ascii="Candara" w:hAnsi="Candara"/>
                <w:sz w:val="20"/>
                <w:szCs w:val="20"/>
              </w:rPr>
              <w:t>Občina Šempeter-Vrtojba ne daje soglasja k imenovanju mag. Darka Tomšiča za direktorja Javnega zavoda Zdravstveni dom - Zobozdravstveno varstvo Nova Gorica, za mandatno dobo štirih (4 ) let.</w:t>
            </w:r>
          </w:p>
        </w:tc>
      </w:tr>
      <w:tr w:rsidR="00642C31" w:rsidRPr="00B319CE" w14:paraId="1A725E07" w14:textId="77777777" w:rsidTr="00F27432">
        <w:tc>
          <w:tcPr>
            <w:tcW w:w="1366" w:type="dxa"/>
            <w:vMerge w:val="restart"/>
            <w:shd w:val="clear" w:color="auto" w:fill="F2F2F2"/>
          </w:tcPr>
          <w:p w14:paraId="7D895123" w14:textId="77777777" w:rsidR="00642C31" w:rsidRDefault="00642C31" w:rsidP="005F212A">
            <w:pPr>
              <w:outlineLvl w:val="1"/>
              <w:rPr>
                <w:rFonts w:ascii="Candara" w:hAnsi="Candara"/>
                <w:b/>
              </w:rPr>
            </w:pPr>
          </w:p>
        </w:tc>
        <w:tc>
          <w:tcPr>
            <w:tcW w:w="1681" w:type="dxa"/>
            <w:gridSpan w:val="2"/>
          </w:tcPr>
          <w:p w14:paraId="17FA9418" w14:textId="77777777" w:rsidR="00642C31" w:rsidRPr="00092B69" w:rsidRDefault="00642C31" w:rsidP="00352332">
            <w:pPr>
              <w:outlineLvl w:val="1"/>
              <w:rPr>
                <w:rFonts w:ascii="Candara" w:hAnsi="Candara"/>
                <w:sz w:val="20"/>
                <w:szCs w:val="20"/>
              </w:rPr>
            </w:pPr>
            <w:hyperlink r:id="rId1430" w:tgtFrame="_blank" w:history="1">
              <w:r w:rsidRPr="00092B69">
                <w:rPr>
                  <w:rStyle w:val="Hiperpovezava"/>
                  <w:rFonts w:ascii="Candara" w:hAnsi="Candara"/>
                  <w:b/>
                  <w:bCs/>
                  <w:sz w:val="20"/>
                  <w:szCs w:val="20"/>
                </w:rPr>
                <w:t>01101-12/2017-1</w:t>
              </w:r>
            </w:hyperlink>
          </w:p>
        </w:tc>
        <w:tc>
          <w:tcPr>
            <w:tcW w:w="11755" w:type="dxa"/>
          </w:tcPr>
          <w:p w14:paraId="0310113F" w14:textId="77777777" w:rsidR="00642C31" w:rsidRPr="00092B69" w:rsidRDefault="00642C31" w:rsidP="00D9469D">
            <w:pPr>
              <w:rPr>
                <w:rFonts w:ascii="Candara" w:hAnsi="Candara"/>
                <w:b/>
                <w:color w:val="000000"/>
                <w:sz w:val="20"/>
                <w:szCs w:val="20"/>
              </w:rPr>
            </w:pPr>
            <w:r w:rsidRPr="00092B69">
              <w:rPr>
                <w:rFonts w:ascii="Candara" w:hAnsi="Candara"/>
                <w:sz w:val="20"/>
                <w:szCs w:val="20"/>
              </w:rPr>
              <w:t>Občinski svet Občine Šempeter-Vrtojba sprejme</w:t>
            </w:r>
            <w:r w:rsidRPr="00092B69">
              <w:rPr>
                <w:rStyle w:val="Krepko"/>
                <w:rFonts w:ascii="Candara" w:hAnsi="Candara"/>
                <w:b w:val="0"/>
                <w:color w:val="000000"/>
                <w:sz w:val="20"/>
                <w:szCs w:val="20"/>
              </w:rPr>
              <w:t xml:space="preserve"> Zapisnik 28. redne seje Občinskega sveta OŠ-V,</w:t>
            </w:r>
            <w:r w:rsidRPr="00092B69">
              <w:rPr>
                <w:rFonts w:ascii="Candara" w:hAnsi="Candara"/>
                <w:b/>
                <w:color w:val="000000"/>
                <w:sz w:val="20"/>
                <w:szCs w:val="20"/>
              </w:rPr>
              <w:t xml:space="preserve"> </w:t>
            </w:r>
            <w:r w:rsidRPr="00092B69">
              <w:rPr>
                <w:rFonts w:ascii="Candara" w:hAnsi="Candara"/>
                <w:color w:val="000000"/>
                <w:sz w:val="20"/>
                <w:szCs w:val="20"/>
              </w:rPr>
              <w:t xml:space="preserve"> ki je bila dne 18. 5. 2017</w:t>
            </w:r>
          </w:p>
        </w:tc>
      </w:tr>
      <w:tr w:rsidR="00642C31" w:rsidRPr="00B319CE" w14:paraId="6724506A" w14:textId="77777777" w:rsidTr="00F27432">
        <w:tc>
          <w:tcPr>
            <w:tcW w:w="1366" w:type="dxa"/>
            <w:vMerge/>
            <w:shd w:val="clear" w:color="auto" w:fill="F2F2F2"/>
          </w:tcPr>
          <w:p w14:paraId="308DF89B" w14:textId="77777777" w:rsidR="00642C31" w:rsidRDefault="00642C31" w:rsidP="005F212A">
            <w:pPr>
              <w:outlineLvl w:val="1"/>
              <w:rPr>
                <w:rFonts w:ascii="Candara" w:hAnsi="Candara"/>
                <w:b/>
              </w:rPr>
            </w:pPr>
          </w:p>
        </w:tc>
        <w:tc>
          <w:tcPr>
            <w:tcW w:w="1681" w:type="dxa"/>
            <w:gridSpan w:val="2"/>
          </w:tcPr>
          <w:p w14:paraId="5187166B" w14:textId="77777777" w:rsidR="00642C31" w:rsidRPr="00092B69" w:rsidRDefault="00642C31" w:rsidP="00352332">
            <w:pPr>
              <w:outlineLvl w:val="1"/>
              <w:rPr>
                <w:rFonts w:ascii="Candara" w:hAnsi="Candara"/>
                <w:sz w:val="20"/>
                <w:szCs w:val="20"/>
              </w:rPr>
            </w:pPr>
            <w:hyperlink r:id="rId1431" w:tgtFrame="_blank" w:history="1">
              <w:r w:rsidRPr="00092B69">
                <w:rPr>
                  <w:rStyle w:val="Krepko"/>
                  <w:rFonts w:ascii="Candara" w:hAnsi="Candara"/>
                  <w:color w:val="0000FF"/>
                  <w:sz w:val="20"/>
                  <w:szCs w:val="20"/>
                  <w:u w:val="single"/>
                </w:rPr>
                <w:t>01101-12/2017-2</w:t>
              </w:r>
            </w:hyperlink>
          </w:p>
        </w:tc>
        <w:tc>
          <w:tcPr>
            <w:tcW w:w="11755" w:type="dxa"/>
          </w:tcPr>
          <w:p w14:paraId="4673E4FB" w14:textId="77777777" w:rsidR="00642C31" w:rsidRPr="00092B69" w:rsidRDefault="00642C31" w:rsidP="00BB4FDB">
            <w:pPr>
              <w:rPr>
                <w:rFonts w:ascii="Candara" w:hAnsi="Candara"/>
                <w:sz w:val="20"/>
                <w:szCs w:val="20"/>
              </w:rPr>
            </w:pPr>
            <w:r w:rsidRPr="00092B69">
              <w:rPr>
                <w:rFonts w:ascii="Candara" w:hAnsi="Candara" w:cs="Arial"/>
                <w:bCs/>
                <w:sz w:val="20"/>
                <w:szCs w:val="20"/>
              </w:rPr>
              <w:t xml:space="preserve">Občinski svet Občine Šempeter-Vrtojba sprejme </w:t>
            </w:r>
            <w:r w:rsidRPr="00092B69">
              <w:rPr>
                <w:rFonts w:ascii="Candara" w:hAnsi="Candara" w:cs="Arial"/>
                <w:b/>
                <w:bCs/>
                <w:sz w:val="20"/>
                <w:szCs w:val="20"/>
              </w:rPr>
              <w:t>informacijo</w:t>
            </w:r>
            <w:r w:rsidRPr="00092B69">
              <w:rPr>
                <w:rFonts w:ascii="Candara" w:hAnsi="Candara" w:cs="Arial"/>
                <w:bCs/>
                <w:sz w:val="20"/>
                <w:szCs w:val="20"/>
              </w:rPr>
              <w:t xml:space="preserve"> o letnem </w:t>
            </w:r>
            <w:r w:rsidRPr="00092B69">
              <w:rPr>
                <w:rFonts w:ascii="Candara" w:hAnsi="Candara" w:cs="Arial"/>
                <w:color w:val="000000"/>
                <w:sz w:val="20"/>
                <w:szCs w:val="20"/>
              </w:rPr>
              <w:t xml:space="preserve">poročilu </w:t>
            </w:r>
            <w:r w:rsidRPr="00092B69">
              <w:rPr>
                <w:rStyle w:val="Krepko"/>
                <w:rFonts w:ascii="Candara" w:hAnsi="Candara"/>
                <w:sz w:val="20"/>
                <w:szCs w:val="20"/>
              </w:rPr>
              <w:t xml:space="preserve">javnega zavoda Ljudska univerza Nova Gorica v letu 2016 </w:t>
            </w:r>
          </w:p>
        </w:tc>
      </w:tr>
      <w:tr w:rsidR="00642C31" w:rsidRPr="00B319CE" w14:paraId="502B0CB7" w14:textId="77777777" w:rsidTr="00F27432">
        <w:tc>
          <w:tcPr>
            <w:tcW w:w="1366" w:type="dxa"/>
            <w:vMerge/>
            <w:shd w:val="clear" w:color="auto" w:fill="F2F2F2"/>
          </w:tcPr>
          <w:p w14:paraId="772DED89" w14:textId="77777777" w:rsidR="00642C31" w:rsidRDefault="00642C31" w:rsidP="005F212A">
            <w:pPr>
              <w:outlineLvl w:val="1"/>
              <w:rPr>
                <w:rFonts w:ascii="Candara" w:hAnsi="Candara"/>
                <w:b/>
              </w:rPr>
            </w:pPr>
          </w:p>
        </w:tc>
        <w:tc>
          <w:tcPr>
            <w:tcW w:w="1681" w:type="dxa"/>
            <w:gridSpan w:val="2"/>
          </w:tcPr>
          <w:p w14:paraId="37FEAAB7" w14:textId="77777777" w:rsidR="00642C31" w:rsidRPr="00092B69" w:rsidRDefault="00642C31" w:rsidP="00D9469D">
            <w:pPr>
              <w:outlineLvl w:val="1"/>
              <w:rPr>
                <w:rFonts w:ascii="Candara" w:hAnsi="Candara"/>
                <w:sz w:val="20"/>
                <w:szCs w:val="20"/>
              </w:rPr>
            </w:pPr>
            <w:hyperlink r:id="rId1432" w:history="1">
              <w:r w:rsidRPr="00092B69">
                <w:rPr>
                  <w:rStyle w:val="Krepko"/>
                  <w:rFonts w:ascii="Candara" w:hAnsi="Candara"/>
                  <w:color w:val="0000FF"/>
                  <w:sz w:val="20"/>
                  <w:szCs w:val="20"/>
                  <w:u w:val="single"/>
                </w:rPr>
                <w:t xml:space="preserve"> 01101-12/2017-4</w:t>
              </w:r>
            </w:hyperlink>
          </w:p>
        </w:tc>
        <w:tc>
          <w:tcPr>
            <w:tcW w:w="11755" w:type="dxa"/>
          </w:tcPr>
          <w:p w14:paraId="3FE7F164" w14:textId="77777777" w:rsidR="00642C31" w:rsidRPr="00092B69" w:rsidRDefault="00642C31" w:rsidP="00BB4FDB">
            <w:pPr>
              <w:overflowPunct w:val="0"/>
              <w:autoSpaceDE w:val="0"/>
              <w:autoSpaceDN w:val="0"/>
              <w:adjustRightInd w:val="0"/>
              <w:jc w:val="both"/>
              <w:textAlignment w:val="baseline"/>
              <w:rPr>
                <w:rStyle w:val="Krepko"/>
                <w:rFonts w:ascii="Candara" w:hAnsi="Candara"/>
                <w:b w:val="0"/>
                <w:sz w:val="20"/>
                <w:szCs w:val="20"/>
              </w:rPr>
            </w:pPr>
            <w:r w:rsidRPr="00092B69">
              <w:rPr>
                <w:rStyle w:val="Krepko"/>
                <w:rFonts w:ascii="Candara" w:hAnsi="Candara"/>
                <w:sz w:val="20"/>
                <w:szCs w:val="20"/>
              </w:rPr>
              <w:t>Sklep o subvencioniranju dijaških vozovnic v šolskem letu 2017/2018</w:t>
            </w:r>
            <w:r w:rsidRPr="00092B69">
              <w:rPr>
                <w:rStyle w:val="Krepko"/>
                <w:rFonts w:ascii="Candara" w:hAnsi="Candara"/>
                <w:b w:val="0"/>
                <w:sz w:val="20"/>
                <w:szCs w:val="20"/>
              </w:rPr>
              <w:t xml:space="preserve"> </w:t>
            </w:r>
          </w:p>
          <w:p w14:paraId="40246B09" w14:textId="77777777" w:rsidR="00642C31" w:rsidRPr="00092B69" w:rsidRDefault="00642C31" w:rsidP="00BB4FDB">
            <w:pPr>
              <w:overflowPunct w:val="0"/>
              <w:autoSpaceDE w:val="0"/>
              <w:autoSpaceDN w:val="0"/>
              <w:adjustRightInd w:val="0"/>
              <w:jc w:val="both"/>
              <w:textAlignment w:val="baseline"/>
              <w:rPr>
                <w:rFonts w:ascii="Candara" w:hAnsi="Candara"/>
                <w:sz w:val="20"/>
                <w:szCs w:val="20"/>
              </w:rPr>
            </w:pPr>
            <w:r w:rsidRPr="00092B69">
              <w:rPr>
                <w:rFonts w:ascii="Candara" w:hAnsi="Candara"/>
                <w:sz w:val="20"/>
                <w:szCs w:val="20"/>
              </w:rPr>
              <w:lastRenderedPageBreak/>
              <w:t>1. Občina Šempeter-Vrtojba zagotavlja v šolskem letu 2017/2018, od 1. septembra 2017 dalje,  subvencioniranje mesečnih dijaških vozovnic za dijake s stalnim bivališčem v Občini Šempeter-Vrtojba, v višini 40% od končne cene vozovnice, ki jo dijak plača javnemu prevozniku.</w:t>
            </w:r>
          </w:p>
        </w:tc>
      </w:tr>
      <w:tr w:rsidR="00642C31" w:rsidRPr="00B319CE" w14:paraId="7C0AC8FC" w14:textId="77777777" w:rsidTr="00F27432">
        <w:tc>
          <w:tcPr>
            <w:tcW w:w="1366" w:type="dxa"/>
            <w:vMerge/>
            <w:shd w:val="clear" w:color="auto" w:fill="F2F2F2"/>
          </w:tcPr>
          <w:p w14:paraId="1E939728" w14:textId="77777777" w:rsidR="00642C31" w:rsidRDefault="00642C31" w:rsidP="005F212A">
            <w:pPr>
              <w:outlineLvl w:val="1"/>
              <w:rPr>
                <w:rFonts w:ascii="Candara" w:hAnsi="Candara"/>
                <w:b/>
              </w:rPr>
            </w:pPr>
          </w:p>
        </w:tc>
        <w:tc>
          <w:tcPr>
            <w:tcW w:w="1681" w:type="dxa"/>
            <w:gridSpan w:val="2"/>
          </w:tcPr>
          <w:p w14:paraId="1F1AA8BC" w14:textId="77777777" w:rsidR="00642C31" w:rsidRPr="00092B69" w:rsidRDefault="00642C31" w:rsidP="00D9469D">
            <w:pPr>
              <w:outlineLvl w:val="1"/>
              <w:rPr>
                <w:rFonts w:ascii="Candara" w:hAnsi="Candara"/>
                <w:sz w:val="20"/>
                <w:szCs w:val="20"/>
              </w:rPr>
            </w:pPr>
            <w:hyperlink r:id="rId1433" w:tgtFrame="_blank" w:history="1">
              <w:r w:rsidRPr="00092B69">
                <w:rPr>
                  <w:rStyle w:val="Krepko"/>
                  <w:rFonts w:ascii="Candara" w:hAnsi="Candara"/>
                  <w:color w:val="0000FF"/>
                  <w:sz w:val="20"/>
                  <w:szCs w:val="20"/>
                  <w:u w:val="single"/>
                </w:rPr>
                <w:t>01101-12/2017-5</w:t>
              </w:r>
            </w:hyperlink>
          </w:p>
        </w:tc>
        <w:tc>
          <w:tcPr>
            <w:tcW w:w="11755" w:type="dxa"/>
          </w:tcPr>
          <w:p w14:paraId="5CC7E78C" w14:textId="77777777" w:rsidR="00642C31" w:rsidRPr="00092B69" w:rsidRDefault="00642C31" w:rsidP="00BB4FDB">
            <w:pPr>
              <w:jc w:val="both"/>
              <w:rPr>
                <w:rFonts w:ascii="Candara" w:hAnsi="Candara"/>
                <w:sz w:val="20"/>
                <w:szCs w:val="20"/>
              </w:rPr>
            </w:pPr>
            <w:r w:rsidRPr="00092B69">
              <w:rPr>
                <w:rFonts w:ascii="Candara" w:hAnsi="Candara"/>
                <w:sz w:val="20"/>
                <w:szCs w:val="20"/>
              </w:rPr>
              <w:t>Občinski svet Občine Šempeter-V Vrtojba sprejme</w:t>
            </w:r>
            <w:r w:rsidRPr="00092B69">
              <w:rPr>
                <w:rFonts w:ascii="Candara" w:hAnsi="Candara"/>
                <w:b/>
                <w:sz w:val="20"/>
                <w:szCs w:val="20"/>
              </w:rPr>
              <w:t xml:space="preserve"> informacijo</w:t>
            </w:r>
            <w:r w:rsidRPr="00092B69">
              <w:rPr>
                <w:rFonts w:ascii="Candara" w:hAnsi="Candara"/>
                <w:sz w:val="20"/>
                <w:szCs w:val="20"/>
              </w:rPr>
              <w:t xml:space="preserve"> o </w:t>
            </w:r>
            <w:r w:rsidRPr="00092B69">
              <w:rPr>
                <w:rStyle w:val="Krepko"/>
                <w:rFonts w:ascii="Candara" w:hAnsi="Candara"/>
                <w:sz w:val="20"/>
                <w:szCs w:val="20"/>
              </w:rPr>
              <w:t>idejni rešitvi za ureditev prireditvenega prostora v Vrtojbi</w:t>
            </w:r>
            <w:r w:rsidRPr="00092B69">
              <w:rPr>
                <w:rFonts w:ascii="Candara" w:hAnsi="Candara"/>
                <w:sz w:val="20"/>
                <w:szCs w:val="20"/>
              </w:rPr>
              <w:t>.</w:t>
            </w:r>
          </w:p>
        </w:tc>
      </w:tr>
      <w:tr w:rsidR="00642C31" w:rsidRPr="00B319CE" w14:paraId="6290FA5F" w14:textId="77777777" w:rsidTr="00F27432">
        <w:tc>
          <w:tcPr>
            <w:tcW w:w="1366" w:type="dxa"/>
            <w:vMerge w:val="restart"/>
            <w:shd w:val="clear" w:color="auto" w:fill="F2F2F2"/>
          </w:tcPr>
          <w:p w14:paraId="44CD77AA" w14:textId="77777777" w:rsidR="00642C31" w:rsidRDefault="00642C31" w:rsidP="005F212A">
            <w:pPr>
              <w:outlineLvl w:val="1"/>
              <w:rPr>
                <w:rFonts w:ascii="Candara" w:hAnsi="Candara"/>
                <w:b/>
              </w:rPr>
            </w:pPr>
            <w:hyperlink r:id="rId1434" w:history="1">
              <w:r w:rsidRPr="00411844">
                <w:rPr>
                  <w:rStyle w:val="Hiperpovezava"/>
                  <w:rFonts w:ascii="Candara" w:hAnsi="Candara"/>
                  <w:b/>
                </w:rPr>
                <w:t>3. izredna seja dne 20. 7. 2017</w:t>
              </w:r>
            </w:hyperlink>
          </w:p>
        </w:tc>
        <w:tc>
          <w:tcPr>
            <w:tcW w:w="1681" w:type="dxa"/>
            <w:gridSpan w:val="2"/>
          </w:tcPr>
          <w:p w14:paraId="19748203" w14:textId="77777777" w:rsidR="00642C31" w:rsidRPr="00092B69" w:rsidRDefault="00642C31" w:rsidP="00D9469D">
            <w:pPr>
              <w:outlineLvl w:val="1"/>
              <w:rPr>
                <w:rFonts w:ascii="Candara" w:hAnsi="Candara"/>
                <w:sz w:val="20"/>
                <w:szCs w:val="20"/>
              </w:rPr>
            </w:pPr>
            <w:r w:rsidRPr="00092B69">
              <w:rPr>
                <w:rStyle w:val="Krepko"/>
                <w:rFonts w:ascii="Candara" w:hAnsi="Candara"/>
                <w:color w:val="0000FF"/>
                <w:sz w:val="20"/>
                <w:szCs w:val="20"/>
                <w:u w:val="single"/>
              </w:rPr>
              <w:t>01101-12/2017-6</w:t>
            </w:r>
          </w:p>
        </w:tc>
        <w:tc>
          <w:tcPr>
            <w:tcW w:w="11755" w:type="dxa"/>
          </w:tcPr>
          <w:p w14:paraId="25AC6AFC" w14:textId="77777777" w:rsidR="00642C31" w:rsidRPr="00092B69" w:rsidRDefault="00642C31" w:rsidP="000C79D4">
            <w:pPr>
              <w:rPr>
                <w:rFonts w:ascii="Candara" w:hAnsi="Candara"/>
                <w:sz w:val="20"/>
                <w:szCs w:val="20"/>
              </w:rPr>
            </w:pPr>
            <w:r w:rsidRPr="00092B69">
              <w:rPr>
                <w:rFonts w:ascii="Candara" w:hAnsi="Candara" w:cs="Arial"/>
                <w:bCs/>
                <w:sz w:val="20"/>
                <w:szCs w:val="20"/>
              </w:rPr>
              <w:t xml:space="preserve">Občinski svet Občine Šempeter-Vrtojba sprejme </w:t>
            </w:r>
            <w:r w:rsidRPr="00092B69">
              <w:rPr>
                <w:rFonts w:ascii="Candara" w:hAnsi="Candara" w:cs="Arial"/>
                <w:b/>
                <w:bCs/>
                <w:sz w:val="20"/>
                <w:szCs w:val="20"/>
              </w:rPr>
              <w:t>informacijo</w:t>
            </w:r>
            <w:r w:rsidRPr="00092B69">
              <w:rPr>
                <w:rFonts w:ascii="Candara" w:hAnsi="Candara" w:cs="Arial"/>
                <w:bCs/>
                <w:sz w:val="20"/>
                <w:szCs w:val="20"/>
              </w:rPr>
              <w:t xml:space="preserve"> o </w:t>
            </w:r>
            <w:r w:rsidRPr="00092B69">
              <w:rPr>
                <w:rStyle w:val="Krepko"/>
                <w:rFonts w:ascii="Candara" w:hAnsi="Candara"/>
                <w:sz w:val="20"/>
                <w:szCs w:val="20"/>
              </w:rPr>
              <w:t>predstavitev osnutka prenove in adaptacije Kinodvorane v Šempetru pri Gorici</w:t>
            </w:r>
          </w:p>
        </w:tc>
      </w:tr>
      <w:tr w:rsidR="00642C31" w:rsidRPr="00B319CE" w14:paraId="17F30B30" w14:textId="77777777" w:rsidTr="00F27432">
        <w:tc>
          <w:tcPr>
            <w:tcW w:w="1366" w:type="dxa"/>
            <w:vMerge/>
            <w:shd w:val="clear" w:color="auto" w:fill="F2F2F2"/>
          </w:tcPr>
          <w:p w14:paraId="6EE1EA85" w14:textId="77777777" w:rsidR="00642C31" w:rsidRDefault="00642C31" w:rsidP="005F212A">
            <w:pPr>
              <w:outlineLvl w:val="1"/>
              <w:rPr>
                <w:rFonts w:ascii="Candara" w:hAnsi="Candara"/>
                <w:b/>
              </w:rPr>
            </w:pPr>
          </w:p>
        </w:tc>
        <w:tc>
          <w:tcPr>
            <w:tcW w:w="1681" w:type="dxa"/>
            <w:gridSpan w:val="2"/>
          </w:tcPr>
          <w:p w14:paraId="6BEEF29D" w14:textId="77777777" w:rsidR="00642C31" w:rsidRPr="00092B69" w:rsidRDefault="00642C31" w:rsidP="00D9469D">
            <w:pPr>
              <w:outlineLvl w:val="1"/>
              <w:rPr>
                <w:rFonts w:ascii="Candara" w:hAnsi="Candara"/>
                <w:sz w:val="20"/>
                <w:szCs w:val="20"/>
              </w:rPr>
            </w:pPr>
            <w:hyperlink r:id="rId1435" w:tgtFrame="_blank" w:history="1">
              <w:r w:rsidRPr="00092B69">
                <w:rPr>
                  <w:rStyle w:val="Krepko"/>
                  <w:rFonts w:ascii="Candara" w:hAnsi="Candara"/>
                  <w:color w:val="0000FF"/>
                  <w:sz w:val="20"/>
                  <w:szCs w:val="20"/>
                  <w:u w:val="single"/>
                </w:rPr>
                <w:t>01101-12/2017-7</w:t>
              </w:r>
            </w:hyperlink>
          </w:p>
        </w:tc>
        <w:tc>
          <w:tcPr>
            <w:tcW w:w="11755" w:type="dxa"/>
          </w:tcPr>
          <w:p w14:paraId="48DE6C71" w14:textId="77777777" w:rsidR="00642C31" w:rsidRPr="00092B69" w:rsidRDefault="00642C31" w:rsidP="000C79D4">
            <w:pPr>
              <w:rPr>
                <w:rFonts w:ascii="Candara" w:hAnsi="Candara"/>
                <w:sz w:val="20"/>
                <w:szCs w:val="20"/>
              </w:rPr>
            </w:pPr>
            <w:r w:rsidRPr="00092B69">
              <w:rPr>
                <w:rFonts w:ascii="Candara" w:hAnsi="Candara"/>
                <w:bCs/>
                <w:sz w:val="20"/>
                <w:szCs w:val="20"/>
              </w:rPr>
              <w:t xml:space="preserve">Občinski svet Občine Šempeter-Vrtojba daje </w:t>
            </w:r>
            <w:r w:rsidRPr="00092B69">
              <w:rPr>
                <w:rFonts w:ascii="Candara" w:hAnsi="Candara"/>
                <w:b/>
                <w:bCs/>
                <w:sz w:val="20"/>
                <w:szCs w:val="20"/>
              </w:rPr>
              <w:t>s</w:t>
            </w:r>
            <w:r w:rsidRPr="00092B69">
              <w:rPr>
                <w:rStyle w:val="Krepko"/>
                <w:rFonts w:ascii="Candara" w:hAnsi="Candara"/>
                <w:sz w:val="20"/>
                <w:szCs w:val="20"/>
              </w:rPr>
              <w:t xml:space="preserve">oglasje k letnemu poročilu Javnega sklada malega gospodarstva Goriške za leto 2016 </w:t>
            </w:r>
            <w:r w:rsidRPr="00092B69">
              <w:rPr>
                <w:rStyle w:val="Krepko"/>
                <w:rFonts w:ascii="Candara" w:hAnsi="Candara"/>
                <w:b w:val="0"/>
                <w:sz w:val="20"/>
                <w:szCs w:val="20"/>
              </w:rPr>
              <w:t>in</w:t>
            </w:r>
            <w:r w:rsidRPr="00092B69">
              <w:rPr>
                <w:rStyle w:val="Krepko"/>
                <w:rFonts w:ascii="Candara" w:hAnsi="Candara"/>
                <w:sz w:val="20"/>
                <w:szCs w:val="20"/>
              </w:rPr>
              <w:t xml:space="preserve"> soglasje k poslovnemu in finančnemu načrtu za leto 2017</w:t>
            </w:r>
          </w:p>
        </w:tc>
      </w:tr>
      <w:tr w:rsidR="00642C31" w:rsidRPr="00B319CE" w14:paraId="7974E04C" w14:textId="77777777" w:rsidTr="00F27432">
        <w:tc>
          <w:tcPr>
            <w:tcW w:w="1366" w:type="dxa"/>
            <w:vMerge w:val="restart"/>
            <w:shd w:val="clear" w:color="auto" w:fill="F2F2F2"/>
          </w:tcPr>
          <w:p w14:paraId="6200E5A3" w14:textId="77777777" w:rsidR="00642C31" w:rsidRPr="00BB4FDB" w:rsidRDefault="00642C31" w:rsidP="005F212A">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"http://www.sempeter-vrtojba.si/o-obcini/OS/seje/dnevni-red-gradivo-14-18/2017/29-redna-seja-obcinskega-sveta-os-v-dna-22-6-2017/" </w:instrText>
            </w:r>
            <w:r>
              <w:rPr>
                <w:rFonts w:ascii="Candara" w:hAnsi="Candara"/>
                <w:b/>
              </w:rPr>
            </w:r>
            <w:r>
              <w:rPr>
                <w:rFonts w:ascii="Candara" w:hAnsi="Candara"/>
                <w:b/>
              </w:rPr>
              <w:fldChar w:fldCharType="separate"/>
            </w:r>
            <w:r w:rsidRPr="00BB4FDB">
              <w:rPr>
                <w:rStyle w:val="Hiperpovezava"/>
                <w:rFonts w:ascii="Candara" w:hAnsi="Candara"/>
                <w:b/>
              </w:rPr>
              <w:t>29. redna seja dne</w:t>
            </w:r>
          </w:p>
          <w:p w14:paraId="577676B4" w14:textId="77777777" w:rsidR="00642C31" w:rsidRDefault="00642C31" w:rsidP="005F212A">
            <w:pPr>
              <w:outlineLvl w:val="1"/>
              <w:rPr>
                <w:rFonts w:ascii="Candara" w:hAnsi="Candara"/>
                <w:b/>
              </w:rPr>
            </w:pPr>
            <w:r w:rsidRPr="00BB4FDB">
              <w:rPr>
                <w:rStyle w:val="Hiperpovezava"/>
                <w:rFonts w:ascii="Candara" w:hAnsi="Candara"/>
                <w:b/>
              </w:rPr>
              <w:t>22. 6. 2017</w:t>
            </w:r>
            <w:r>
              <w:rPr>
                <w:rFonts w:ascii="Candara" w:hAnsi="Candara"/>
                <w:b/>
              </w:rPr>
              <w:fldChar w:fldCharType="end"/>
            </w:r>
          </w:p>
        </w:tc>
        <w:tc>
          <w:tcPr>
            <w:tcW w:w="1681" w:type="dxa"/>
            <w:gridSpan w:val="2"/>
          </w:tcPr>
          <w:p w14:paraId="76B4C515" w14:textId="77777777" w:rsidR="00642C31" w:rsidRPr="00092B69" w:rsidRDefault="00642C31" w:rsidP="00D9469D">
            <w:pPr>
              <w:outlineLvl w:val="1"/>
              <w:rPr>
                <w:rFonts w:ascii="Candara" w:hAnsi="Candara"/>
                <w:sz w:val="20"/>
                <w:szCs w:val="20"/>
              </w:rPr>
            </w:pPr>
            <w:r w:rsidRPr="00092B69">
              <w:rPr>
                <w:rStyle w:val="Krepko"/>
                <w:rFonts w:ascii="Candara" w:hAnsi="Candara"/>
                <w:sz w:val="20"/>
                <w:szCs w:val="20"/>
              </w:rPr>
              <w:t>01101-12/2017-8</w:t>
            </w:r>
          </w:p>
        </w:tc>
        <w:tc>
          <w:tcPr>
            <w:tcW w:w="11755" w:type="dxa"/>
          </w:tcPr>
          <w:p w14:paraId="0FF9B3D6" w14:textId="77777777" w:rsidR="00642C31" w:rsidRPr="00092B69" w:rsidRDefault="00642C31" w:rsidP="000C79D4">
            <w:pPr>
              <w:pStyle w:val="Telobesedila"/>
              <w:tabs>
                <w:tab w:val="left" w:pos="-1080"/>
                <w:tab w:val="left" w:pos="-720"/>
                <w:tab w:val="left" w:pos="0"/>
                <w:tab w:val="left" w:pos="810"/>
                <w:tab w:val="left" w:pos="1080"/>
              </w:tabs>
              <w:spacing w:after="0"/>
              <w:rPr>
                <w:rFonts w:ascii="Candara" w:hAnsi="Candara"/>
                <w:b/>
                <w:sz w:val="20"/>
                <w:lang w:val="sl-SI"/>
              </w:rPr>
            </w:pPr>
            <w:r w:rsidRPr="00092B69">
              <w:rPr>
                <w:rFonts w:ascii="Candara" w:hAnsi="Candara" w:cs="Arial"/>
                <w:bCs/>
                <w:sz w:val="20"/>
              </w:rPr>
              <w:t xml:space="preserve">Občinski svet Občine Šempeter-Vrtojba sprejme </w:t>
            </w:r>
            <w:r w:rsidRPr="00092B69">
              <w:rPr>
                <w:rFonts w:ascii="Candara" w:hAnsi="Candara" w:cs="Arial"/>
                <w:bCs/>
                <w:sz w:val="20"/>
                <w:lang w:val="sl-SI"/>
              </w:rPr>
              <w:t>O</w:t>
            </w:r>
            <w:proofErr w:type="spellStart"/>
            <w:r w:rsidRPr="00092B69">
              <w:rPr>
                <w:rFonts w:ascii="Candara" w:hAnsi="Candara"/>
                <w:sz w:val="20"/>
              </w:rPr>
              <w:t>dlok</w:t>
            </w:r>
            <w:proofErr w:type="spellEnd"/>
            <w:r w:rsidRPr="00092B69">
              <w:rPr>
                <w:rFonts w:ascii="Candara" w:hAnsi="Candara"/>
                <w:sz w:val="20"/>
              </w:rPr>
              <w:t xml:space="preserve"> o rebalansu proračuna </w:t>
            </w:r>
            <w:r w:rsidRPr="00092B69">
              <w:rPr>
                <w:rFonts w:ascii="Candara" w:hAnsi="Candara"/>
                <w:sz w:val="20"/>
                <w:lang w:val="sl-SI"/>
              </w:rPr>
              <w:t>O</w:t>
            </w:r>
            <w:proofErr w:type="spellStart"/>
            <w:r w:rsidRPr="00092B69">
              <w:rPr>
                <w:rFonts w:ascii="Candara" w:hAnsi="Candara"/>
                <w:sz w:val="20"/>
              </w:rPr>
              <w:t>bčine</w:t>
            </w:r>
            <w:proofErr w:type="spellEnd"/>
            <w:r w:rsidRPr="00092B69">
              <w:rPr>
                <w:rFonts w:ascii="Candara" w:hAnsi="Candara"/>
                <w:sz w:val="20"/>
              </w:rPr>
              <w:t xml:space="preserve"> </w:t>
            </w:r>
            <w:r w:rsidRPr="00092B69">
              <w:rPr>
                <w:rFonts w:ascii="Candara" w:hAnsi="Candara"/>
                <w:sz w:val="20"/>
                <w:lang w:val="sl-SI"/>
              </w:rPr>
              <w:t>Š</w:t>
            </w:r>
            <w:proofErr w:type="spellStart"/>
            <w:r w:rsidRPr="00092B69">
              <w:rPr>
                <w:rFonts w:ascii="Candara" w:hAnsi="Candara"/>
                <w:sz w:val="20"/>
              </w:rPr>
              <w:t>empeter</w:t>
            </w:r>
            <w:proofErr w:type="spellEnd"/>
            <w:r w:rsidRPr="00092B69">
              <w:rPr>
                <w:rFonts w:ascii="Candara" w:hAnsi="Candara"/>
                <w:sz w:val="20"/>
              </w:rPr>
              <w:t>-</w:t>
            </w:r>
            <w:r w:rsidRPr="00092B69">
              <w:rPr>
                <w:rFonts w:ascii="Candara" w:hAnsi="Candara"/>
                <w:sz w:val="20"/>
                <w:lang w:val="sl-SI"/>
              </w:rPr>
              <w:t>V</w:t>
            </w:r>
            <w:proofErr w:type="spellStart"/>
            <w:r w:rsidRPr="00092B69">
              <w:rPr>
                <w:rFonts w:ascii="Candara" w:hAnsi="Candara"/>
                <w:sz w:val="20"/>
              </w:rPr>
              <w:t>rtojba</w:t>
            </w:r>
            <w:proofErr w:type="spellEnd"/>
            <w:r w:rsidRPr="00092B69">
              <w:rPr>
                <w:rFonts w:ascii="Candara" w:hAnsi="Candara"/>
                <w:sz w:val="20"/>
              </w:rPr>
              <w:t xml:space="preserve"> za leto 201</w:t>
            </w:r>
            <w:r w:rsidRPr="00092B69">
              <w:rPr>
                <w:rFonts w:ascii="Candara" w:hAnsi="Candara"/>
                <w:sz w:val="20"/>
                <w:lang w:val="sl-SI"/>
              </w:rPr>
              <w:t>7</w:t>
            </w:r>
            <w:r w:rsidRPr="00092B69">
              <w:rPr>
                <w:rFonts w:ascii="Candara" w:hAnsi="Candara" w:cs="Arial"/>
                <w:bCs/>
                <w:sz w:val="20"/>
              </w:rPr>
              <w:t>, vključno s pripadajočimi prilogami.</w:t>
            </w:r>
          </w:p>
        </w:tc>
      </w:tr>
      <w:tr w:rsidR="00642C31" w:rsidRPr="00B319CE" w14:paraId="1BB365A5" w14:textId="77777777" w:rsidTr="00F27432">
        <w:tc>
          <w:tcPr>
            <w:tcW w:w="1366" w:type="dxa"/>
            <w:vMerge/>
            <w:shd w:val="clear" w:color="auto" w:fill="F2F2F2"/>
          </w:tcPr>
          <w:p w14:paraId="13CDAF5C" w14:textId="77777777" w:rsidR="00642C31" w:rsidRDefault="00642C31" w:rsidP="005F212A">
            <w:pPr>
              <w:outlineLvl w:val="1"/>
              <w:rPr>
                <w:rFonts w:ascii="Candara" w:hAnsi="Candara"/>
                <w:b/>
              </w:rPr>
            </w:pPr>
          </w:p>
        </w:tc>
        <w:tc>
          <w:tcPr>
            <w:tcW w:w="1681" w:type="dxa"/>
            <w:gridSpan w:val="2"/>
          </w:tcPr>
          <w:p w14:paraId="54CD17B0" w14:textId="77777777" w:rsidR="00642C31" w:rsidRPr="00092B69" w:rsidRDefault="00642C31" w:rsidP="00352332">
            <w:pPr>
              <w:outlineLvl w:val="1"/>
              <w:rPr>
                <w:rFonts w:ascii="Candara" w:hAnsi="Candara"/>
                <w:sz w:val="20"/>
                <w:szCs w:val="20"/>
              </w:rPr>
            </w:pPr>
            <w:r w:rsidRPr="00092B69">
              <w:rPr>
                <w:rFonts w:ascii="Candara" w:hAnsi="Candara"/>
                <w:sz w:val="20"/>
                <w:szCs w:val="20"/>
              </w:rPr>
              <w:t>01101-12/2017-9</w:t>
            </w:r>
          </w:p>
        </w:tc>
        <w:tc>
          <w:tcPr>
            <w:tcW w:w="11755" w:type="dxa"/>
          </w:tcPr>
          <w:p w14:paraId="5B12AEC6" w14:textId="77777777" w:rsidR="00642C31" w:rsidRPr="00092B69" w:rsidRDefault="00642C31" w:rsidP="00411844">
            <w:pPr>
              <w:rPr>
                <w:rFonts w:ascii="Candara" w:hAnsi="Candara"/>
                <w:sz w:val="20"/>
                <w:szCs w:val="20"/>
              </w:rPr>
            </w:pPr>
            <w:hyperlink r:id="rId1436" w:tgtFrame="_blank" w:history="1">
              <w:r w:rsidRPr="00092B69">
                <w:rPr>
                  <w:rStyle w:val="Krepko"/>
                  <w:rFonts w:ascii="Candara" w:hAnsi="Candara"/>
                  <w:color w:val="0000FF"/>
                  <w:sz w:val="20"/>
                  <w:szCs w:val="20"/>
                  <w:u w:val="single"/>
                </w:rPr>
                <w:t xml:space="preserve">Odlok o </w:t>
              </w:r>
              <w:proofErr w:type="spellStart"/>
              <w:r w:rsidRPr="00092B69">
                <w:rPr>
                  <w:rStyle w:val="Krepko"/>
                  <w:rFonts w:ascii="Candara" w:hAnsi="Candara"/>
                  <w:color w:val="0000FF"/>
                  <w:sz w:val="20"/>
                  <w:szCs w:val="20"/>
                  <w:u w:val="single"/>
                </w:rPr>
                <w:t>Rebalansku</w:t>
              </w:r>
              <w:proofErr w:type="spellEnd"/>
              <w:r w:rsidRPr="00092B69">
                <w:rPr>
                  <w:rStyle w:val="Krepko"/>
                  <w:rFonts w:ascii="Candara" w:hAnsi="Candara"/>
                  <w:color w:val="0000FF"/>
                  <w:sz w:val="20"/>
                  <w:szCs w:val="20"/>
                  <w:u w:val="single"/>
                </w:rPr>
                <w:t xml:space="preserve"> proračuna Občine Šempeter-Vrtojba v leti 2017</w:t>
              </w:r>
            </w:hyperlink>
            <w:r w:rsidRPr="00092B69">
              <w:rPr>
                <w:rFonts w:ascii="Candara" w:hAnsi="Candara"/>
                <w:sz w:val="20"/>
                <w:szCs w:val="20"/>
              </w:rPr>
              <w:t xml:space="preserve">, objava v </w:t>
            </w:r>
            <w:hyperlink r:id="rId1437" w:tgtFrame="_blank" w:history="1">
              <w:r w:rsidRPr="00092B69">
                <w:rPr>
                  <w:rStyle w:val="Krepko"/>
                  <w:rFonts w:ascii="Candara" w:hAnsi="Candara"/>
                  <w:color w:val="0000FF"/>
                  <w:sz w:val="20"/>
                  <w:szCs w:val="20"/>
                  <w:u w:val="single"/>
                </w:rPr>
                <w:t>Uradnem listu RS št. 35/17</w:t>
              </w:r>
            </w:hyperlink>
            <w:r w:rsidRPr="00092B69">
              <w:rPr>
                <w:rFonts w:ascii="Candara" w:hAnsi="Candara"/>
                <w:sz w:val="20"/>
                <w:szCs w:val="20"/>
              </w:rPr>
              <w:t xml:space="preserve"> z dne 7. 7. 2017</w:t>
            </w:r>
          </w:p>
          <w:p w14:paraId="76C7DB16" w14:textId="77777777" w:rsidR="00642C31" w:rsidRPr="00092B69" w:rsidRDefault="00642C31" w:rsidP="00E20E18">
            <w:pPr>
              <w:numPr>
                <w:ilvl w:val="0"/>
                <w:numId w:val="79"/>
              </w:numPr>
              <w:rPr>
                <w:rFonts w:ascii="Candara" w:hAnsi="Candara"/>
                <w:sz w:val="20"/>
                <w:szCs w:val="20"/>
              </w:rPr>
            </w:pPr>
            <w:hyperlink r:id="rId1438" w:tgtFrame="_blank" w:history="1">
              <w:r w:rsidRPr="00092B69">
                <w:rPr>
                  <w:rStyle w:val="Hiperpovezava"/>
                  <w:rFonts w:ascii="Candara" w:hAnsi="Candara"/>
                  <w:b/>
                  <w:bCs/>
                  <w:sz w:val="20"/>
                  <w:szCs w:val="20"/>
                </w:rPr>
                <w:t>splošni del rebalansa</w:t>
              </w:r>
            </w:hyperlink>
          </w:p>
          <w:p w14:paraId="6C2CD02D" w14:textId="77777777" w:rsidR="00642C31" w:rsidRPr="00092B69" w:rsidRDefault="00642C31" w:rsidP="00E20E18">
            <w:pPr>
              <w:numPr>
                <w:ilvl w:val="0"/>
                <w:numId w:val="79"/>
              </w:numPr>
              <w:rPr>
                <w:rFonts w:ascii="Candara" w:hAnsi="Candara"/>
                <w:sz w:val="20"/>
                <w:szCs w:val="20"/>
              </w:rPr>
            </w:pPr>
            <w:hyperlink r:id="rId1439" w:tgtFrame="_blank" w:history="1">
              <w:r w:rsidRPr="00092B69">
                <w:rPr>
                  <w:rStyle w:val="Hiperpovezava"/>
                  <w:rFonts w:ascii="Candara" w:hAnsi="Candara"/>
                  <w:b/>
                  <w:bCs/>
                  <w:sz w:val="20"/>
                  <w:szCs w:val="20"/>
                </w:rPr>
                <w:t>posebni del rebalansa</w:t>
              </w:r>
            </w:hyperlink>
          </w:p>
          <w:p w14:paraId="0E3B51DA" w14:textId="77777777" w:rsidR="00642C31" w:rsidRPr="00092B69" w:rsidRDefault="00642C31" w:rsidP="00E20E18">
            <w:pPr>
              <w:numPr>
                <w:ilvl w:val="0"/>
                <w:numId w:val="79"/>
              </w:numPr>
              <w:rPr>
                <w:rFonts w:ascii="Candara" w:hAnsi="Candara"/>
                <w:sz w:val="20"/>
                <w:szCs w:val="20"/>
              </w:rPr>
            </w:pPr>
            <w:hyperlink r:id="rId1440" w:tgtFrame="_blank" w:history="1">
              <w:r w:rsidRPr="00092B69">
                <w:rPr>
                  <w:rStyle w:val="Hiperpovezava"/>
                  <w:rFonts w:ascii="Candara" w:hAnsi="Candara"/>
                  <w:b/>
                  <w:bCs/>
                  <w:sz w:val="20"/>
                  <w:szCs w:val="20"/>
                </w:rPr>
                <w:t>NRP rebalansa</w:t>
              </w:r>
            </w:hyperlink>
          </w:p>
          <w:p w14:paraId="14BFC348" w14:textId="77777777" w:rsidR="00642C31" w:rsidRPr="00092B69" w:rsidRDefault="00642C31" w:rsidP="00E20E18">
            <w:pPr>
              <w:numPr>
                <w:ilvl w:val="0"/>
                <w:numId w:val="79"/>
              </w:numPr>
              <w:rPr>
                <w:sz w:val="20"/>
                <w:szCs w:val="20"/>
              </w:rPr>
            </w:pPr>
            <w:hyperlink r:id="rId1441" w:tgtFrame="_blank" w:history="1">
              <w:r w:rsidRPr="00092B69">
                <w:rPr>
                  <w:rStyle w:val="Krepko"/>
                  <w:rFonts w:ascii="Candara" w:hAnsi="Candara"/>
                  <w:color w:val="0000FF"/>
                  <w:sz w:val="20"/>
                  <w:szCs w:val="20"/>
                  <w:u w:val="single"/>
                </w:rPr>
                <w:t>obrazložitve rebalansa</w:t>
              </w:r>
            </w:hyperlink>
          </w:p>
        </w:tc>
      </w:tr>
      <w:tr w:rsidR="00642C31" w:rsidRPr="00B319CE" w14:paraId="0F519ABF" w14:textId="77777777" w:rsidTr="00F27432">
        <w:tc>
          <w:tcPr>
            <w:tcW w:w="1366" w:type="dxa"/>
            <w:vMerge/>
            <w:shd w:val="clear" w:color="auto" w:fill="F2F2F2"/>
          </w:tcPr>
          <w:p w14:paraId="4C4F1F2A" w14:textId="77777777" w:rsidR="00642C31" w:rsidRDefault="00642C31" w:rsidP="005F212A">
            <w:pPr>
              <w:outlineLvl w:val="1"/>
              <w:rPr>
                <w:rFonts w:ascii="Candara" w:hAnsi="Candara"/>
                <w:b/>
              </w:rPr>
            </w:pPr>
          </w:p>
        </w:tc>
        <w:tc>
          <w:tcPr>
            <w:tcW w:w="1681" w:type="dxa"/>
            <w:gridSpan w:val="2"/>
          </w:tcPr>
          <w:p w14:paraId="126B7F41" w14:textId="77777777" w:rsidR="00642C31" w:rsidRPr="00092B69" w:rsidRDefault="00642C31" w:rsidP="00D9469D">
            <w:pPr>
              <w:outlineLvl w:val="1"/>
              <w:rPr>
                <w:rFonts w:ascii="Candara" w:hAnsi="Candara"/>
                <w:sz w:val="20"/>
                <w:szCs w:val="20"/>
              </w:rPr>
            </w:pPr>
            <w:hyperlink r:id="rId1442" w:tgtFrame="_blank" w:history="1">
              <w:r w:rsidRPr="00092B69">
                <w:rPr>
                  <w:rStyle w:val="Krepko"/>
                  <w:rFonts w:ascii="Candara" w:hAnsi="Candara"/>
                  <w:color w:val="0000FF"/>
                  <w:sz w:val="20"/>
                  <w:szCs w:val="20"/>
                  <w:u w:val="single"/>
                </w:rPr>
                <w:t>01101-12/2017-10</w:t>
              </w:r>
            </w:hyperlink>
          </w:p>
        </w:tc>
        <w:tc>
          <w:tcPr>
            <w:tcW w:w="11755" w:type="dxa"/>
          </w:tcPr>
          <w:p w14:paraId="40FD90CB" w14:textId="77777777" w:rsidR="00642C31" w:rsidRPr="00092B69" w:rsidRDefault="00642C31" w:rsidP="00411844">
            <w:pPr>
              <w:rPr>
                <w:rStyle w:val="Krepko"/>
                <w:rFonts w:ascii="Candara" w:hAnsi="Candara"/>
                <w:sz w:val="20"/>
                <w:szCs w:val="20"/>
              </w:rPr>
            </w:pPr>
            <w:r w:rsidRPr="00092B69">
              <w:rPr>
                <w:rStyle w:val="Krepko"/>
                <w:rFonts w:ascii="Candara" w:hAnsi="Candara"/>
                <w:sz w:val="20"/>
                <w:szCs w:val="20"/>
              </w:rPr>
              <w:t>Spremembe in dopolnitve načrta ravnanja s stvarnim premoženjem Občine Šempeter-Vrtojba v letu 2017</w:t>
            </w:r>
          </w:p>
          <w:p w14:paraId="5AA88DB7" w14:textId="77777777" w:rsidR="00642C31" w:rsidRPr="00092B69" w:rsidRDefault="00642C31" w:rsidP="00411844">
            <w:pPr>
              <w:rPr>
                <w:rFonts w:ascii="Candara" w:hAnsi="Candara"/>
                <w:b/>
                <w:bCs/>
                <w:sz w:val="20"/>
                <w:szCs w:val="20"/>
              </w:rPr>
            </w:pPr>
            <w:r w:rsidRPr="00092B69">
              <w:rPr>
                <w:rFonts w:ascii="Candara" w:hAnsi="Candara"/>
                <w:sz w:val="20"/>
                <w:szCs w:val="20"/>
              </w:rPr>
              <w:t xml:space="preserve">objava v </w:t>
            </w:r>
            <w:hyperlink r:id="rId1443" w:tgtFrame="_blank" w:history="1">
              <w:r w:rsidRPr="00092B69">
                <w:rPr>
                  <w:rStyle w:val="Krepko"/>
                  <w:rFonts w:ascii="Candara" w:hAnsi="Candara"/>
                  <w:color w:val="0000FF"/>
                  <w:sz w:val="20"/>
                  <w:szCs w:val="20"/>
                  <w:u w:val="single"/>
                </w:rPr>
                <w:t>Uradnem listu RS št. 35/17</w:t>
              </w:r>
            </w:hyperlink>
            <w:r w:rsidRPr="00092B69">
              <w:rPr>
                <w:rFonts w:ascii="Candara" w:hAnsi="Candara"/>
                <w:sz w:val="20"/>
                <w:szCs w:val="20"/>
              </w:rPr>
              <w:t xml:space="preserve"> z dne 7. 7. 2017</w:t>
            </w:r>
            <w:r w:rsidRPr="00092B69">
              <w:rPr>
                <w:rFonts w:ascii="Candara" w:hAnsi="Candara"/>
                <w:sz w:val="20"/>
                <w:szCs w:val="20"/>
              </w:rPr>
              <w:br/>
              <w:t xml:space="preserve">- </w:t>
            </w:r>
            <w:hyperlink r:id="rId1444" w:tgtFrame="_blank" w:history="1">
              <w:r w:rsidRPr="00092B69">
                <w:rPr>
                  <w:rStyle w:val="Krepko"/>
                  <w:rFonts w:ascii="Candara" w:hAnsi="Candara"/>
                  <w:color w:val="0000FF"/>
                  <w:sz w:val="20"/>
                  <w:szCs w:val="20"/>
                  <w:u w:val="single"/>
                </w:rPr>
                <w:t>sprememba sprejeta na seji OS</w:t>
              </w:r>
            </w:hyperlink>
          </w:p>
        </w:tc>
      </w:tr>
      <w:tr w:rsidR="00642C31" w:rsidRPr="00B319CE" w14:paraId="577FCFC9" w14:textId="77777777" w:rsidTr="00F27432">
        <w:tc>
          <w:tcPr>
            <w:tcW w:w="1366" w:type="dxa"/>
            <w:vMerge/>
            <w:shd w:val="clear" w:color="auto" w:fill="F2F2F2"/>
          </w:tcPr>
          <w:p w14:paraId="48AA4F21" w14:textId="77777777" w:rsidR="00642C31" w:rsidRDefault="00642C31" w:rsidP="005F212A">
            <w:pPr>
              <w:outlineLvl w:val="1"/>
              <w:rPr>
                <w:rFonts w:ascii="Candara" w:hAnsi="Candara"/>
                <w:b/>
              </w:rPr>
            </w:pPr>
          </w:p>
        </w:tc>
        <w:tc>
          <w:tcPr>
            <w:tcW w:w="1681" w:type="dxa"/>
            <w:gridSpan w:val="2"/>
          </w:tcPr>
          <w:p w14:paraId="48AA723D" w14:textId="77777777" w:rsidR="00642C31" w:rsidRPr="00B9397C" w:rsidRDefault="00642C31" w:rsidP="003F432A">
            <w:pPr>
              <w:outlineLvl w:val="1"/>
              <w:rPr>
                <w:rFonts w:ascii="Candara" w:hAnsi="Candara"/>
                <w:sz w:val="22"/>
                <w:szCs w:val="22"/>
              </w:rPr>
            </w:pPr>
            <w:r w:rsidRPr="00B9397C">
              <w:rPr>
                <w:rStyle w:val="Krepko"/>
                <w:rFonts w:ascii="Candara" w:hAnsi="Candara"/>
                <w:color w:val="0000FF"/>
                <w:sz w:val="22"/>
                <w:szCs w:val="22"/>
                <w:u w:val="single"/>
              </w:rPr>
              <w:t>01101-12/2017-11</w:t>
            </w:r>
          </w:p>
        </w:tc>
        <w:tc>
          <w:tcPr>
            <w:tcW w:w="11755" w:type="dxa"/>
          </w:tcPr>
          <w:p w14:paraId="4DED726A" w14:textId="77777777" w:rsidR="00642C31" w:rsidRPr="00B9397C" w:rsidRDefault="00642C31" w:rsidP="00B9397C">
            <w:pPr>
              <w:rPr>
                <w:rFonts w:ascii="Candara" w:hAnsi="Candara"/>
              </w:rPr>
            </w:pPr>
            <w:hyperlink r:id="rId1445" w:tgtFrame="_blank" w:history="1">
              <w:r w:rsidRPr="00B9397C">
                <w:rPr>
                  <w:rStyle w:val="Krepko"/>
                  <w:rFonts w:ascii="Candara" w:hAnsi="Candara"/>
                </w:rPr>
                <w:t>Sklep o določitvi cen storitev obveznih občinskih gospodarskih javnih služb oskrbe s pitno vodo in odvajanja in čiščenja odpadnih voda</w:t>
              </w:r>
            </w:hyperlink>
            <w:r w:rsidRPr="00B9397C">
              <w:rPr>
                <w:rFonts w:ascii="Candara" w:hAnsi="Candara"/>
              </w:rPr>
              <w:t xml:space="preserve"> </w:t>
            </w:r>
          </w:p>
          <w:p w14:paraId="294B27B2" w14:textId="77777777" w:rsidR="00642C31" w:rsidRPr="00B9397C" w:rsidRDefault="00642C31" w:rsidP="00B9397C">
            <w:pPr>
              <w:rPr>
                <w:rFonts w:ascii="Candara" w:hAnsi="Candara"/>
              </w:rPr>
            </w:pPr>
            <w:hyperlink r:id="rId1446" w:history="1">
              <w:r w:rsidRPr="00B9397C">
                <w:rPr>
                  <w:rStyle w:val="Krepko"/>
                  <w:rFonts w:ascii="Candara" w:hAnsi="Candara"/>
                  <w:color w:val="0000FF"/>
                  <w:u w:val="single"/>
                </w:rPr>
                <w:t>priloga sklepu</w:t>
              </w:r>
            </w:hyperlink>
          </w:p>
          <w:p w14:paraId="433EB3AD" w14:textId="77777777" w:rsidR="00642C31" w:rsidRPr="00B9397C" w:rsidRDefault="00642C31" w:rsidP="00E20E18">
            <w:pPr>
              <w:numPr>
                <w:ilvl w:val="0"/>
                <w:numId w:val="78"/>
              </w:numPr>
              <w:rPr>
                <w:rFonts w:ascii="Candara" w:hAnsi="Candara"/>
              </w:rPr>
            </w:pPr>
            <w:r w:rsidRPr="00B9397C">
              <w:rPr>
                <w:rFonts w:ascii="Candara" w:hAnsi="Candara"/>
              </w:rPr>
              <w:t xml:space="preserve">objava v </w:t>
            </w:r>
            <w:hyperlink r:id="rId1447" w:tgtFrame="_blank" w:history="1">
              <w:r w:rsidRPr="00B9397C">
                <w:rPr>
                  <w:rStyle w:val="Hiperpovezava"/>
                  <w:rFonts w:ascii="Candara" w:hAnsi="Candara"/>
                </w:rPr>
                <w:t>Uradnem listu RS št. 32/17</w:t>
              </w:r>
            </w:hyperlink>
            <w:r w:rsidRPr="00B9397C">
              <w:rPr>
                <w:rFonts w:ascii="Candara" w:hAnsi="Candara"/>
              </w:rPr>
              <w:t xml:space="preserve"> z dne 30. 6. 2017</w:t>
            </w:r>
          </w:p>
        </w:tc>
      </w:tr>
      <w:tr w:rsidR="00642C31" w:rsidRPr="00B319CE" w14:paraId="4750C273" w14:textId="77777777" w:rsidTr="00F27432">
        <w:tc>
          <w:tcPr>
            <w:tcW w:w="1366" w:type="dxa"/>
            <w:vMerge/>
            <w:shd w:val="clear" w:color="auto" w:fill="F2F2F2"/>
          </w:tcPr>
          <w:p w14:paraId="5D5326FD" w14:textId="77777777" w:rsidR="00642C31" w:rsidRDefault="00642C31" w:rsidP="005F212A">
            <w:pPr>
              <w:outlineLvl w:val="1"/>
              <w:rPr>
                <w:rFonts w:ascii="Candara" w:hAnsi="Candara"/>
                <w:b/>
              </w:rPr>
            </w:pPr>
          </w:p>
        </w:tc>
        <w:tc>
          <w:tcPr>
            <w:tcW w:w="1681" w:type="dxa"/>
            <w:gridSpan w:val="2"/>
          </w:tcPr>
          <w:p w14:paraId="5A0B9100" w14:textId="77777777" w:rsidR="00642C31" w:rsidRPr="00B9397C" w:rsidRDefault="00642C31" w:rsidP="00D9469D">
            <w:pPr>
              <w:outlineLvl w:val="1"/>
              <w:rPr>
                <w:rFonts w:ascii="Candara" w:hAnsi="Candara"/>
                <w:sz w:val="22"/>
                <w:szCs w:val="22"/>
              </w:rPr>
            </w:pPr>
            <w:hyperlink r:id="rId1448" w:history="1">
              <w:r w:rsidRPr="00B9397C">
                <w:rPr>
                  <w:rStyle w:val="Krepko"/>
                  <w:rFonts w:ascii="Candara" w:hAnsi="Candara"/>
                  <w:color w:val="0000FF"/>
                  <w:sz w:val="22"/>
                  <w:szCs w:val="22"/>
                  <w:u w:val="single"/>
                </w:rPr>
                <w:t>01101-1</w:t>
              </w:r>
              <w:r>
                <w:rPr>
                  <w:rStyle w:val="Krepko"/>
                  <w:rFonts w:ascii="Candara" w:hAnsi="Candara"/>
                  <w:color w:val="0000FF"/>
                  <w:sz w:val="22"/>
                  <w:szCs w:val="22"/>
                  <w:u w:val="single"/>
                </w:rPr>
                <w:t>2</w:t>
              </w:r>
              <w:r w:rsidRPr="00B9397C">
                <w:rPr>
                  <w:rStyle w:val="Krepko"/>
                  <w:rFonts w:ascii="Candara" w:hAnsi="Candara"/>
                  <w:color w:val="0000FF"/>
                  <w:sz w:val="22"/>
                  <w:szCs w:val="22"/>
                  <w:u w:val="single"/>
                </w:rPr>
                <w:t>/2017-12</w:t>
              </w:r>
            </w:hyperlink>
          </w:p>
        </w:tc>
        <w:tc>
          <w:tcPr>
            <w:tcW w:w="11755" w:type="dxa"/>
          </w:tcPr>
          <w:p w14:paraId="08C685B8" w14:textId="77777777" w:rsidR="00642C31" w:rsidRPr="00154AEC" w:rsidRDefault="00642C31" w:rsidP="000C79D4">
            <w:pPr>
              <w:jc w:val="both"/>
              <w:rPr>
                <w:rFonts w:ascii="Candara" w:hAnsi="Candara" w:cs="Candara"/>
              </w:rPr>
            </w:pPr>
            <w:r>
              <w:rPr>
                <w:rFonts w:ascii="Candara" w:hAnsi="Candara"/>
              </w:rPr>
              <w:t xml:space="preserve">1. </w:t>
            </w:r>
            <w:r w:rsidRPr="00154AEC">
              <w:rPr>
                <w:rFonts w:ascii="Candara" w:hAnsi="Candara" w:cs="Candara"/>
              </w:rPr>
              <w:t xml:space="preserve">Občinski svet občine Šempeter-Vrtojba daje </w:t>
            </w:r>
            <w:r w:rsidRPr="000C79D4">
              <w:rPr>
                <w:rFonts w:ascii="Candara" w:hAnsi="Candara" w:cs="Candara"/>
                <w:b/>
              </w:rPr>
              <w:t>soglasje k cenam rezervacije športnih igrišč v Športnem parku Šempeter:</w:t>
            </w:r>
          </w:p>
          <w:p w14:paraId="430499B8" w14:textId="77777777" w:rsidR="00642C31" w:rsidRPr="00154AEC" w:rsidRDefault="00642C31" w:rsidP="000C79D4">
            <w:pPr>
              <w:pStyle w:val="Glava"/>
              <w:rPr>
                <w:rFonts w:ascii="Candara" w:hAnsi="Candara"/>
              </w:rPr>
            </w:pPr>
            <w:r w:rsidRPr="00154AEC">
              <w:rPr>
                <w:rFonts w:ascii="Candara" w:hAnsi="Candara"/>
              </w:rPr>
              <w:t xml:space="preserve">- malo nogometno igrišče na umetni travi 5 EUR/uro (DDV je vključen v ceno), </w:t>
            </w:r>
          </w:p>
          <w:p w14:paraId="2289F253" w14:textId="77777777" w:rsidR="00642C31" w:rsidRPr="00154AEC" w:rsidRDefault="00642C31" w:rsidP="000C79D4">
            <w:pPr>
              <w:pStyle w:val="Glava"/>
              <w:rPr>
                <w:rFonts w:ascii="Candara" w:hAnsi="Candara"/>
              </w:rPr>
            </w:pPr>
            <w:r w:rsidRPr="00154AEC">
              <w:rPr>
                <w:rFonts w:ascii="Candara" w:hAnsi="Candara"/>
              </w:rPr>
              <w:t xml:space="preserve">- odbojkarsko igrišče na mivki 4 EUR/uro (DDV je vključen v ceno). </w:t>
            </w:r>
          </w:p>
          <w:p w14:paraId="212222C3" w14:textId="77777777" w:rsidR="00642C31" w:rsidRDefault="00642C31" w:rsidP="000C79D4">
            <w:pPr>
              <w:pStyle w:val="Glava"/>
              <w:rPr>
                <w:rFonts w:ascii="Candara" w:hAnsi="Candara"/>
              </w:rPr>
            </w:pPr>
            <w:r w:rsidRPr="00154AEC">
              <w:rPr>
                <w:rFonts w:ascii="Candara" w:hAnsi="Candara"/>
              </w:rPr>
              <w:t>Rezervacije so m</w:t>
            </w:r>
            <w:r>
              <w:rPr>
                <w:rFonts w:ascii="Candara" w:hAnsi="Candara"/>
              </w:rPr>
              <w:t xml:space="preserve">ožne vsak dan od 18. do 22. </w:t>
            </w:r>
            <w:r w:rsidR="006438AC">
              <w:rPr>
                <w:rFonts w:ascii="Candara" w:hAnsi="Candara"/>
                <w:lang w:val="sl-SI"/>
              </w:rPr>
              <w:t>u</w:t>
            </w:r>
            <w:r>
              <w:rPr>
                <w:rFonts w:ascii="Candara" w:hAnsi="Candara"/>
              </w:rPr>
              <w:t>re</w:t>
            </w:r>
            <w:r>
              <w:rPr>
                <w:rFonts w:ascii="Candara" w:hAnsi="Candara"/>
                <w:lang w:val="sl-SI"/>
              </w:rPr>
              <w:t>.</w:t>
            </w:r>
          </w:p>
          <w:p w14:paraId="359C46B1" w14:textId="77777777" w:rsidR="00642C31" w:rsidRPr="00B9397C" w:rsidRDefault="00642C31" w:rsidP="000C79D4">
            <w:pPr>
              <w:rPr>
                <w:rFonts w:ascii="Candara" w:hAnsi="Candara"/>
              </w:rPr>
            </w:pPr>
            <w:r>
              <w:rPr>
                <w:rFonts w:ascii="Candara" w:hAnsi="Candara"/>
              </w:rPr>
              <w:t xml:space="preserve">2.  </w:t>
            </w:r>
            <w:r>
              <w:rPr>
                <w:rFonts w:ascii="Candara" w:hAnsi="Candara" w:cs="Candara"/>
              </w:rPr>
              <w:t>S</w:t>
            </w:r>
            <w:r w:rsidRPr="00154AEC">
              <w:rPr>
                <w:rFonts w:ascii="Candara" w:hAnsi="Candara" w:cs="Candara"/>
              </w:rPr>
              <w:t>klep začne veljati naslednji dan po sprejetju na občinskem svetu in se objavi na oglasni deski Športnega parka Šempeter.</w:t>
            </w:r>
          </w:p>
        </w:tc>
      </w:tr>
      <w:tr w:rsidR="00642C31" w:rsidRPr="00B319CE" w14:paraId="08B9E6EA" w14:textId="77777777" w:rsidTr="00F27432">
        <w:tc>
          <w:tcPr>
            <w:tcW w:w="1366" w:type="dxa"/>
            <w:vMerge/>
            <w:shd w:val="clear" w:color="auto" w:fill="F2F2F2"/>
          </w:tcPr>
          <w:p w14:paraId="0040A0EE" w14:textId="77777777" w:rsidR="00642C31" w:rsidRDefault="00642C31" w:rsidP="005F212A">
            <w:pPr>
              <w:outlineLvl w:val="1"/>
              <w:rPr>
                <w:rFonts w:ascii="Candara" w:hAnsi="Candara"/>
                <w:b/>
              </w:rPr>
            </w:pPr>
          </w:p>
        </w:tc>
        <w:tc>
          <w:tcPr>
            <w:tcW w:w="1681" w:type="dxa"/>
            <w:gridSpan w:val="2"/>
          </w:tcPr>
          <w:p w14:paraId="4A6A7432" w14:textId="77777777" w:rsidR="00642C31" w:rsidRPr="00092B69" w:rsidRDefault="00642C31" w:rsidP="00D9469D">
            <w:pPr>
              <w:outlineLvl w:val="1"/>
              <w:rPr>
                <w:rFonts w:ascii="Candara" w:hAnsi="Candara"/>
                <w:sz w:val="20"/>
                <w:szCs w:val="20"/>
              </w:rPr>
            </w:pPr>
            <w:hyperlink r:id="rId1449" w:tgtFrame="_blank" w:history="1">
              <w:r w:rsidRPr="00092B69">
                <w:rPr>
                  <w:rStyle w:val="Krepko"/>
                  <w:rFonts w:ascii="Candara" w:hAnsi="Candara"/>
                  <w:color w:val="0000FF"/>
                  <w:sz w:val="20"/>
                  <w:szCs w:val="20"/>
                  <w:u w:val="single"/>
                </w:rPr>
                <w:t>01101-12/2017-13</w:t>
              </w:r>
            </w:hyperlink>
          </w:p>
        </w:tc>
        <w:tc>
          <w:tcPr>
            <w:tcW w:w="11755" w:type="dxa"/>
          </w:tcPr>
          <w:p w14:paraId="70F882AC" w14:textId="77777777" w:rsidR="00642C31" w:rsidRPr="00092B69" w:rsidRDefault="00642C31" w:rsidP="000C79D4">
            <w:pPr>
              <w:jc w:val="both"/>
              <w:rPr>
                <w:rFonts w:ascii="Candara" w:hAnsi="Candara"/>
                <w:sz w:val="20"/>
                <w:szCs w:val="20"/>
              </w:rPr>
            </w:pPr>
            <w:r w:rsidRPr="00092B69">
              <w:rPr>
                <w:rStyle w:val="Krepko"/>
                <w:rFonts w:ascii="Candara" w:hAnsi="Candara"/>
                <w:b w:val="0"/>
                <w:sz w:val="20"/>
                <w:szCs w:val="20"/>
              </w:rPr>
              <w:t>SKLEP</w:t>
            </w:r>
            <w:r w:rsidRPr="00092B69">
              <w:rPr>
                <w:rStyle w:val="Krepko"/>
                <w:rFonts w:ascii="Candara" w:hAnsi="Candara"/>
                <w:sz w:val="20"/>
                <w:szCs w:val="20"/>
              </w:rPr>
              <w:t xml:space="preserve"> 1. </w:t>
            </w:r>
            <w:r w:rsidRPr="00092B69">
              <w:rPr>
                <w:rFonts w:ascii="Candara" w:hAnsi="Candara"/>
                <w:sz w:val="20"/>
                <w:szCs w:val="20"/>
              </w:rPr>
              <w:t xml:space="preserve">Osrednja prireditev v počastitev </w:t>
            </w:r>
            <w:r w:rsidRPr="00092B69">
              <w:rPr>
                <w:rFonts w:ascii="Candara" w:hAnsi="Candara"/>
                <w:b/>
                <w:sz w:val="20"/>
                <w:szCs w:val="20"/>
              </w:rPr>
              <w:t>občinskega praznika – slavnostna seja</w:t>
            </w:r>
            <w:r w:rsidRPr="00092B69">
              <w:rPr>
                <w:rFonts w:ascii="Candara" w:hAnsi="Candara"/>
                <w:sz w:val="20"/>
                <w:szCs w:val="20"/>
              </w:rPr>
              <w:t xml:space="preserve"> Občinskega sveta Občine Šempeter-Vrtojba, bo </w:t>
            </w:r>
            <w:r w:rsidRPr="00092B69">
              <w:rPr>
                <w:rFonts w:ascii="Candara" w:hAnsi="Candara"/>
                <w:b/>
                <w:sz w:val="20"/>
                <w:szCs w:val="20"/>
              </w:rPr>
              <w:t>v petek 21. julija 2017</w:t>
            </w:r>
            <w:r w:rsidRPr="00092B69">
              <w:rPr>
                <w:rFonts w:ascii="Candara" w:hAnsi="Candara"/>
                <w:sz w:val="20"/>
                <w:szCs w:val="20"/>
              </w:rPr>
              <w:t>.</w:t>
            </w:r>
          </w:p>
        </w:tc>
      </w:tr>
      <w:tr w:rsidR="00642C31" w:rsidRPr="00B319CE" w14:paraId="1FA097A8" w14:textId="77777777" w:rsidTr="00F27432">
        <w:tc>
          <w:tcPr>
            <w:tcW w:w="1366" w:type="dxa"/>
            <w:vMerge/>
            <w:shd w:val="clear" w:color="auto" w:fill="F2F2F2"/>
          </w:tcPr>
          <w:p w14:paraId="5EDC5E2C" w14:textId="77777777" w:rsidR="00642C31" w:rsidRDefault="00642C31" w:rsidP="005F212A">
            <w:pPr>
              <w:outlineLvl w:val="1"/>
              <w:rPr>
                <w:rFonts w:ascii="Candara" w:hAnsi="Candara"/>
                <w:b/>
              </w:rPr>
            </w:pPr>
          </w:p>
        </w:tc>
        <w:tc>
          <w:tcPr>
            <w:tcW w:w="1681" w:type="dxa"/>
            <w:gridSpan w:val="2"/>
          </w:tcPr>
          <w:p w14:paraId="47159C8B" w14:textId="77777777" w:rsidR="00642C31" w:rsidRPr="00092B69" w:rsidRDefault="00642C31" w:rsidP="00D9469D">
            <w:pPr>
              <w:outlineLvl w:val="1"/>
              <w:rPr>
                <w:rFonts w:ascii="Candara" w:hAnsi="Candara"/>
                <w:sz w:val="20"/>
                <w:szCs w:val="20"/>
              </w:rPr>
            </w:pPr>
            <w:hyperlink r:id="rId1450" w:tgtFrame="_blank" w:history="1">
              <w:r w:rsidRPr="00092B69">
                <w:rPr>
                  <w:rStyle w:val="Hiperpovezava"/>
                  <w:rFonts w:ascii="Candara" w:hAnsi="Candara"/>
                  <w:b/>
                  <w:bCs/>
                  <w:sz w:val="20"/>
                  <w:szCs w:val="20"/>
                </w:rPr>
                <w:t>01101-12/2017-1</w:t>
              </w:r>
            </w:hyperlink>
            <w:hyperlink r:id="rId1451" w:history="1">
              <w:r w:rsidRPr="00092B69">
                <w:rPr>
                  <w:rStyle w:val="Hiperpovezava"/>
                  <w:rFonts w:ascii="Candara" w:hAnsi="Candara"/>
                  <w:sz w:val="20"/>
                  <w:szCs w:val="20"/>
                </w:rPr>
                <w:t>4</w:t>
              </w:r>
            </w:hyperlink>
          </w:p>
        </w:tc>
        <w:tc>
          <w:tcPr>
            <w:tcW w:w="11755" w:type="dxa"/>
          </w:tcPr>
          <w:p w14:paraId="2323632E" w14:textId="77777777" w:rsidR="00642C31" w:rsidRPr="00092B69" w:rsidRDefault="00642C31" w:rsidP="00B9397C">
            <w:pPr>
              <w:rPr>
                <w:rFonts w:ascii="Candara" w:hAnsi="Candara"/>
                <w:sz w:val="20"/>
                <w:szCs w:val="20"/>
              </w:rPr>
            </w:pPr>
            <w:r w:rsidRPr="00092B69">
              <w:rPr>
                <w:rStyle w:val="Krepko"/>
                <w:rFonts w:ascii="Candara" w:hAnsi="Candara"/>
                <w:sz w:val="20"/>
                <w:szCs w:val="20"/>
              </w:rPr>
              <w:t>Priznanja in nagrade Občine Šempeter-Vrtojba v letu 2017</w:t>
            </w:r>
          </w:p>
        </w:tc>
      </w:tr>
      <w:tr w:rsidR="00642C31" w:rsidRPr="00B319CE" w14:paraId="770A5552" w14:textId="77777777" w:rsidTr="00F27432">
        <w:tc>
          <w:tcPr>
            <w:tcW w:w="1366" w:type="dxa"/>
            <w:vMerge/>
            <w:shd w:val="clear" w:color="auto" w:fill="F2F2F2"/>
          </w:tcPr>
          <w:p w14:paraId="6EE6C77E" w14:textId="77777777" w:rsidR="00642C31" w:rsidRDefault="00642C31" w:rsidP="005F212A">
            <w:pPr>
              <w:outlineLvl w:val="1"/>
              <w:rPr>
                <w:rFonts w:ascii="Candara" w:hAnsi="Candara"/>
                <w:b/>
              </w:rPr>
            </w:pPr>
          </w:p>
        </w:tc>
        <w:tc>
          <w:tcPr>
            <w:tcW w:w="1681" w:type="dxa"/>
            <w:gridSpan w:val="2"/>
          </w:tcPr>
          <w:p w14:paraId="26802735" w14:textId="77777777" w:rsidR="00642C31" w:rsidRPr="00C10704" w:rsidRDefault="00642C31" w:rsidP="00352332">
            <w:pPr>
              <w:outlineLvl w:val="1"/>
              <w:rPr>
                <w:rFonts w:ascii="Candara" w:hAnsi="Candara"/>
                <w:sz w:val="22"/>
                <w:szCs w:val="22"/>
              </w:rPr>
            </w:pPr>
            <w:r w:rsidRPr="00C10704">
              <w:rPr>
                <w:rFonts w:ascii="Candara" w:hAnsi="Candara"/>
                <w:sz w:val="22"/>
                <w:szCs w:val="22"/>
              </w:rPr>
              <w:t>01101-10/2017-1</w:t>
            </w:r>
          </w:p>
        </w:tc>
        <w:tc>
          <w:tcPr>
            <w:tcW w:w="11755" w:type="dxa"/>
          </w:tcPr>
          <w:p w14:paraId="1D6CEE9A" w14:textId="77777777" w:rsidR="00642C31" w:rsidRPr="0069076C" w:rsidRDefault="00642C31" w:rsidP="00C10704">
            <w:pPr>
              <w:rPr>
                <w:rFonts w:ascii="Candara" w:hAnsi="Candara"/>
              </w:rPr>
            </w:pPr>
            <w:r w:rsidRPr="00C10704">
              <w:rPr>
                <w:rFonts w:ascii="Candara" w:hAnsi="Candara"/>
              </w:rPr>
              <w:t xml:space="preserve">Občinski svet Občine Šempeter-Vrtojba sprejme </w:t>
            </w:r>
            <w:hyperlink r:id="rId1452" w:tgtFrame="_blank" w:history="1">
              <w:r w:rsidRPr="00C10704">
                <w:rPr>
                  <w:rStyle w:val="Hiperpovezava"/>
                  <w:rFonts w:ascii="Candara" w:hAnsi="Candara"/>
                  <w:b/>
                  <w:bCs/>
                </w:rPr>
                <w:t>zapisnik 27. redne seje</w:t>
              </w:r>
            </w:hyperlink>
            <w:r w:rsidRPr="00C10704">
              <w:rPr>
                <w:rStyle w:val="Krepko"/>
                <w:rFonts w:ascii="Candara" w:hAnsi="Candara"/>
              </w:rPr>
              <w:t xml:space="preserve"> </w:t>
            </w:r>
            <w:r w:rsidRPr="00C10704">
              <w:rPr>
                <w:rFonts w:ascii="Candara" w:hAnsi="Candara"/>
              </w:rPr>
              <w:t>občinskega sveta, ki je bila 20. 4. 2017</w:t>
            </w:r>
          </w:p>
        </w:tc>
      </w:tr>
      <w:tr w:rsidR="00642C31" w:rsidRPr="00B319CE" w14:paraId="2299B079" w14:textId="77777777" w:rsidTr="00F27432">
        <w:tc>
          <w:tcPr>
            <w:tcW w:w="1366" w:type="dxa"/>
            <w:vMerge/>
            <w:shd w:val="clear" w:color="auto" w:fill="F2F2F2"/>
          </w:tcPr>
          <w:p w14:paraId="627820A6" w14:textId="77777777" w:rsidR="00642C31" w:rsidRDefault="00642C31" w:rsidP="005F212A">
            <w:pPr>
              <w:outlineLvl w:val="1"/>
              <w:rPr>
                <w:rFonts w:ascii="Candara" w:hAnsi="Candara"/>
                <w:b/>
              </w:rPr>
            </w:pPr>
          </w:p>
        </w:tc>
        <w:tc>
          <w:tcPr>
            <w:tcW w:w="1681" w:type="dxa"/>
            <w:gridSpan w:val="2"/>
          </w:tcPr>
          <w:p w14:paraId="358975DE" w14:textId="77777777" w:rsidR="00642C31" w:rsidRPr="00C10704" w:rsidRDefault="00642C31" w:rsidP="00352332">
            <w:pPr>
              <w:outlineLvl w:val="1"/>
              <w:rPr>
                <w:rFonts w:ascii="Candara" w:hAnsi="Candara"/>
                <w:sz w:val="22"/>
                <w:szCs w:val="22"/>
              </w:rPr>
            </w:pPr>
            <w:hyperlink r:id="rId1453" w:tgtFrame="_blank" w:history="1">
              <w:r w:rsidRPr="00C10704">
                <w:rPr>
                  <w:rStyle w:val="Hiperpovezava"/>
                  <w:rFonts w:ascii="Candara" w:hAnsi="Candara"/>
                  <w:b/>
                  <w:bCs/>
                  <w:sz w:val="22"/>
                  <w:szCs w:val="22"/>
                </w:rPr>
                <w:t>01101-10/2017-2</w:t>
              </w:r>
            </w:hyperlink>
          </w:p>
        </w:tc>
        <w:tc>
          <w:tcPr>
            <w:tcW w:w="11755" w:type="dxa"/>
          </w:tcPr>
          <w:p w14:paraId="757B9F42" w14:textId="77777777" w:rsidR="00642C31" w:rsidRPr="0069076C" w:rsidRDefault="00642C31" w:rsidP="00C10704">
            <w:pPr>
              <w:shd w:val="clear" w:color="auto" w:fill="FFFFFF"/>
              <w:rPr>
                <w:rFonts w:ascii="Candara" w:hAnsi="Candara"/>
              </w:rPr>
            </w:pPr>
            <w:r w:rsidRPr="00C10704">
              <w:rPr>
                <w:rFonts w:ascii="Candara" w:hAnsi="Candara"/>
              </w:rPr>
              <w:t xml:space="preserve">Občinski svet Občine Šempeter-Vrtojba </w:t>
            </w:r>
            <w:r w:rsidRPr="00C10704">
              <w:rPr>
                <w:rStyle w:val="Krepko"/>
                <w:rFonts w:ascii="Candara" w:hAnsi="Candara"/>
              </w:rPr>
              <w:t xml:space="preserve">potrdi </w:t>
            </w:r>
            <w:r w:rsidRPr="00CB1D5C">
              <w:rPr>
                <w:rStyle w:val="Krepko"/>
                <w:rFonts w:ascii="Candara" w:hAnsi="Candara"/>
              </w:rPr>
              <w:t>Celostno prometno strategijo</w:t>
            </w:r>
            <w:r w:rsidRPr="00CB1D5C">
              <w:rPr>
                <w:rFonts w:ascii="Candara" w:hAnsi="Candara"/>
              </w:rPr>
              <w:t xml:space="preserve"> Občine Šempeter-Vrtojba (CPS) in akcijski načrt izvajanja ukrepov opredeljenih v CPS.</w:t>
            </w:r>
          </w:p>
        </w:tc>
      </w:tr>
      <w:tr w:rsidR="00642C31" w:rsidRPr="00B319CE" w14:paraId="3803AF07" w14:textId="77777777" w:rsidTr="00F27432">
        <w:tc>
          <w:tcPr>
            <w:tcW w:w="1366" w:type="dxa"/>
            <w:vMerge/>
            <w:shd w:val="clear" w:color="auto" w:fill="F2F2F2"/>
          </w:tcPr>
          <w:p w14:paraId="7D13D16B" w14:textId="77777777" w:rsidR="00642C31" w:rsidRDefault="00642C31" w:rsidP="005F212A">
            <w:pPr>
              <w:outlineLvl w:val="1"/>
              <w:rPr>
                <w:rFonts w:ascii="Candara" w:hAnsi="Candara"/>
                <w:b/>
              </w:rPr>
            </w:pPr>
          </w:p>
        </w:tc>
        <w:tc>
          <w:tcPr>
            <w:tcW w:w="1681" w:type="dxa"/>
            <w:gridSpan w:val="2"/>
          </w:tcPr>
          <w:p w14:paraId="7C55F04D" w14:textId="77777777" w:rsidR="00642C31" w:rsidRPr="00092B69" w:rsidRDefault="00642C31" w:rsidP="00352332">
            <w:pPr>
              <w:outlineLvl w:val="1"/>
              <w:rPr>
                <w:rFonts w:ascii="Candara" w:hAnsi="Candara"/>
                <w:sz w:val="20"/>
                <w:szCs w:val="20"/>
              </w:rPr>
            </w:pPr>
            <w:hyperlink r:id="rId1454" w:tgtFrame="_blank" w:history="1">
              <w:r w:rsidRPr="00092B69">
                <w:rPr>
                  <w:rStyle w:val="Krepko"/>
                  <w:rFonts w:ascii="Candara" w:hAnsi="Candara"/>
                  <w:color w:val="0000FF"/>
                  <w:sz w:val="20"/>
                  <w:szCs w:val="20"/>
                  <w:u w:val="single"/>
                </w:rPr>
                <w:t>01101-10/2017-3</w:t>
              </w:r>
            </w:hyperlink>
          </w:p>
        </w:tc>
        <w:tc>
          <w:tcPr>
            <w:tcW w:w="11755" w:type="dxa"/>
          </w:tcPr>
          <w:p w14:paraId="07F0B2B0" w14:textId="77777777" w:rsidR="00642C31" w:rsidRPr="00092B69" w:rsidRDefault="00642C31" w:rsidP="00C10704">
            <w:pPr>
              <w:shd w:val="clear" w:color="auto" w:fill="FFFFFF"/>
              <w:rPr>
                <w:rFonts w:ascii="Candara" w:hAnsi="Candara"/>
                <w:sz w:val="20"/>
                <w:szCs w:val="20"/>
              </w:rPr>
            </w:pPr>
            <w:r w:rsidRPr="00092B69">
              <w:rPr>
                <w:rFonts w:ascii="Candara" w:hAnsi="Candara"/>
                <w:sz w:val="20"/>
                <w:szCs w:val="20"/>
              </w:rPr>
              <w:t>Občinski svet Občine Šempeter-Vrtojba sprejme</w:t>
            </w:r>
            <w:r w:rsidRPr="00092B69">
              <w:rPr>
                <w:rStyle w:val="Krepko"/>
                <w:rFonts w:ascii="Candara" w:hAnsi="Candara"/>
                <w:sz w:val="20"/>
                <w:szCs w:val="20"/>
              </w:rPr>
              <w:t xml:space="preserve"> informacijo o varnostni problematiki </w:t>
            </w:r>
            <w:r w:rsidRPr="00092B69">
              <w:rPr>
                <w:rFonts w:ascii="Candara" w:hAnsi="Candara"/>
                <w:sz w:val="20"/>
                <w:szCs w:val="20"/>
              </w:rPr>
              <w:t>v Občini Šempeter-Vrtojba v letu 2016.</w:t>
            </w:r>
          </w:p>
        </w:tc>
      </w:tr>
      <w:tr w:rsidR="00642C31" w:rsidRPr="00B319CE" w14:paraId="36361FC7" w14:textId="77777777" w:rsidTr="00F27432">
        <w:tc>
          <w:tcPr>
            <w:tcW w:w="1366" w:type="dxa"/>
            <w:vMerge/>
            <w:shd w:val="clear" w:color="auto" w:fill="F2F2F2"/>
          </w:tcPr>
          <w:p w14:paraId="005E7604" w14:textId="77777777" w:rsidR="00642C31" w:rsidRDefault="00642C31" w:rsidP="005F212A">
            <w:pPr>
              <w:outlineLvl w:val="1"/>
              <w:rPr>
                <w:rFonts w:ascii="Candara" w:hAnsi="Candara"/>
                <w:b/>
              </w:rPr>
            </w:pPr>
          </w:p>
        </w:tc>
        <w:tc>
          <w:tcPr>
            <w:tcW w:w="1681" w:type="dxa"/>
            <w:gridSpan w:val="2"/>
          </w:tcPr>
          <w:p w14:paraId="42E21C18" w14:textId="77777777" w:rsidR="00642C31" w:rsidRPr="00092B69" w:rsidRDefault="00642C31" w:rsidP="00352332">
            <w:pPr>
              <w:outlineLvl w:val="1"/>
              <w:rPr>
                <w:rFonts w:ascii="Candara" w:hAnsi="Candara"/>
                <w:sz w:val="20"/>
                <w:szCs w:val="20"/>
              </w:rPr>
            </w:pPr>
            <w:hyperlink r:id="rId1455" w:tgtFrame="_blank" w:history="1">
              <w:r w:rsidRPr="00092B69">
                <w:rPr>
                  <w:rStyle w:val="Krepko"/>
                  <w:rFonts w:ascii="Candara" w:hAnsi="Candara"/>
                  <w:color w:val="0000FF"/>
                  <w:sz w:val="20"/>
                  <w:szCs w:val="20"/>
                  <w:u w:val="single"/>
                </w:rPr>
                <w:t>01101-10/2017-4</w:t>
              </w:r>
            </w:hyperlink>
          </w:p>
        </w:tc>
        <w:tc>
          <w:tcPr>
            <w:tcW w:w="11755" w:type="dxa"/>
          </w:tcPr>
          <w:p w14:paraId="775C97BD"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informacijo</w:t>
            </w:r>
            <w:r w:rsidRPr="00092B69">
              <w:rPr>
                <w:rFonts w:ascii="Candara" w:hAnsi="Candara"/>
                <w:sz w:val="20"/>
                <w:szCs w:val="20"/>
              </w:rPr>
              <w:t xml:space="preserve"> o delu </w:t>
            </w:r>
            <w:r w:rsidRPr="00092B69">
              <w:rPr>
                <w:rStyle w:val="Krepko"/>
                <w:rFonts w:ascii="Candara" w:hAnsi="Candara"/>
                <w:sz w:val="20"/>
                <w:szCs w:val="20"/>
              </w:rPr>
              <w:t xml:space="preserve">Regijske razvojne agencije Severne Primorske </w:t>
            </w:r>
            <w:r w:rsidRPr="00092B69">
              <w:rPr>
                <w:rFonts w:ascii="Candara" w:hAnsi="Candara"/>
                <w:sz w:val="20"/>
                <w:szCs w:val="20"/>
              </w:rPr>
              <w:t>v letu 2016.</w:t>
            </w:r>
          </w:p>
        </w:tc>
      </w:tr>
      <w:tr w:rsidR="00642C31" w:rsidRPr="00B319CE" w14:paraId="7BF34B6E" w14:textId="77777777" w:rsidTr="00F27432">
        <w:tc>
          <w:tcPr>
            <w:tcW w:w="1366" w:type="dxa"/>
            <w:vMerge/>
            <w:shd w:val="clear" w:color="auto" w:fill="F2F2F2"/>
          </w:tcPr>
          <w:p w14:paraId="556DE158" w14:textId="77777777" w:rsidR="00642C31" w:rsidRDefault="00642C31" w:rsidP="005F212A">
            <w:pPr>
              <w:outlineLvl w:val="1"/>
              <w:rPr>
                <w:rFonts w:ascii="Candara" w:hAnsi="Candara"/>
                <w:b/>
              </w:rPr>
            </w:pPr>
          </w:p>
        </w:tc>
        <w:tc>
          <w:tcPr>
            <w:tcW w:w="1681" w:type="dxa"/>
            <w:gridSpan w:val="2"/>
          </w:tcPr>
          <w:p w14:paraId="736AD4D1" w14:textId="77777777" w:rsidR="00642C31" w:rsidRPr="00092B69" w:rsidRDefault="00642C31" w:rsidP="00352332">
            <w:pPr>
              <w:outlineLvl w:val="1"/>
              <w:rPr>
                <w:rFonts w:ascii="Candara" w:hAnsi="Candara"/>
                <w:sz w:val="20"/>
                <w:szCs w:val="20"/>
              </w:rPr>
            </w:pPr>
            <w:hyperlink r:id="rId1456" w:tgtFrame="_blank" w:history="1">
              <w:r w:rsidRPr="00092B69">
                <w:rPr>
                  <w:rStyle w:val="Krepko"/>
                  <w:rFonts w:ascii="Candara" w:hAnsi="Candara"/>
                  <w:color w:val="0000FF"/>
                  <w:sz w:val="20"/>
                  <w:szCs w:val="20"/>
                  <w:u w:val="single"/>
                </w:rPr>
                <w:t>01101-10/2017-5</w:t>
              </w:r>
            </w:hyperlink>
          </w:p>
        </w:tc>
        <w:tc>
          <w:tcPr>
            <w:tcW w:w="11755" w:type="dxa"/>
          </w:tcPr>
          <w:p w14:paraId="64734CAF" w14:textId="77777777" w:rsidR="00642C31" w:rsidRPr="00092B69" w:rsidRDefault="00642C31" w:rsidP="00C10704">
            <w:pPr>
              <w:rPr>
                <w:rFonts w:ascii="Candara" w:hAnsi="Candara"/>
                <w:strike/>
                <w:sz w:val="20"/>
                <w:szCs w:val="20"/>
              </w:rPr>
            </w:pPr>
            <w:r w:rsidRPr="00092B69">
              <w:rPr>
                <w:rFonts w:ascii="Candara" w:hAnsi="Candara"/>
                <w:strike/>
                <w:sz w:val="20"/>
                <w:szCs w:val="20"/>
              </w:rPr>
              <w:t xml:space="preserve">Občinski svet Občine Šempeter-Vrtojba </w:t>
            </w:r>
            <w:r w:rsidRPr="00092B69">
              <w:rPr>
                <w:rStyle w:val="Krepko"/>
                <w:rFonts w:ascii="Candara" w:hAnsi="Candara"/>
                <w:strike/>
                <w:sz w:val="20"/>
                <w:szCs w:val="20"/>
              </w:rPr>
              <w:t>sklep o določitvi števila oddelkov za programe vrtca v šolskem letu 2017/2018</w:t>
            </w:r>
          </w:p>
          <w:p w14:paraId="3651D208" w14:textId="77777777" w:rsidR="00642C31" w:rsidRPr="00092B69" w:rsidRDefault="00642C31" w:rsidP="00E20E18">
            <w:pPr>
              <w:numPr>
                <w:ilvl w:val="0"/>
                <w:numId w:val="76"/>
              </w:numPr>
              <w:rPr>
                <w:rFonts w:ascii="Candara" w:hAnsi="Candara"/>
                <w:sz w:val="20"/>
                <w:szCs w:val="20"/>
              </w:rPr>
            </w:pPr>
            <w:r w:rsidRPr="00092B69">
              <w:rPr>
                <w:rFonts w:ascii="Candara" w:hAnsi="Candara"/>
                <w:strike/>
                <w:sz w:val="20"/>
                <w:szCs w:val="20"/>
              </w:rPr>
              <w:t xml:space="preserve">objava v </w:t>
            </w:r>
            <w:hyperlink r:id="rId1457" w:tgtFrame="_blank" w:history="1">
              <w:r w:rsidRPr="00092B69">
                <w:rPr>
                  <w:rStyle w:val="Hiperpovezava"/>
                  <w:rFonts w:ascii="Candara" w:hAnsi="Candara"/>
                  <w:strike/>
                  <w:sz w:val="20"/>
                  <w:szCs w:val="20"/>
                </w:rPr>
                <w:t>Uradnem listu RS št.: 26/2017</w:t>
              </w:r>
            </w:hyperlink>
            <w:r w:rsidRPr="00092B69">
              <w:rPr>
                <w:rFonts w:ascii="Candara" w:hAnsi="Candara"/>
                <w:strike/>
                <w:sz w:val="20"/>
                <w:szCs w:val="20"/>
              </w:rPr>
              <w:t xml:space="preserve"> z dne 26. 5. 2017</w:t>
            </w:r>
          </w:p>
        </w:tc>
      </w:tr>
      <w:tr w:rsidR="00642C31" w:rsidRPr="00B319CE" w14:paraId="5EAC5ACD" w14:textId="77777777" w:rsidTr="00F27432">
        <w:tc>
          <w:tcPr>
            <w:tcW w:w="1366" w:type="dxa"/>
            <w:vMerge/>
            <w:shd w:val="clear" w:color="auto" w:fill="F2F2F2"/>
          </w:tcPr>
          <w:p w14:paraId="3FA1A296" w14:textId="77777777" w:rsidR="00642C31" w:rsidRDefault="00642C31" w:rsidP="005F212A">
            <w:pPr>
              <w:outlineLvl w:val="1"/>
              <w:rPr>
                <w:rFonts w:ascii="Candara" w:hAnsi="Candara"/>
                <w:b/>
              </w:rPr>
            </w:pPr>
          </w:p>
        </w:tc>
        <w:tc>
          <w:tcPr>
            <w:tcW w:w="1681" w:type="dxa"/>
            <w:gridSpan w:val="2"/>
          </w:tcPr>
          <w:p w14:paraId="36E7366D" w14:textId="77777777" w:rsidR="00642C31" w:rsidRPr="00092B69" w:rsidRDefault="00642C31" w:rsidP="00352332">
            <w:pPr>
              <w:outlineLvl w:val="1"/>
              <w:rPr>
                <w:rFonts w:ascii="Candara" w:hAnsi="Candara"/>
                <w:sz w:val="20"/>
                <w:szCs w:val="20"/>
              </w:rPr>
            </w:pPr>
            <w:hyperlink r:id="rId1458" w:tgtFrame="_blank" w:history="1">
              <w:r w:rsidRPr="00092B69">
                <w:rPr>
                  <w:rStyle w:val="Krepko"/>
                  <w:rFonts w:ascii="Candara" w:hAnsi="Candara"/>
                  <w:color w:val="0000FF"/>
                  <w:sz w:val="20"/>
                  <w:szCs w:val="20"/>
                  <w:u w:val="single"/>
                </w:rPr>
                <w:t>01101-10/2017-6</w:t>
              </w:r>
            </w:hyperlink>
          </w:p>
        </w:tc>
        <w:tc>
          <w:tcPr>
            <w:tcW w:w="11755" w:type="dxa"/>
          </w:tcPr>
          <w:p w14:paraId="5F1FB695"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informacijo</w:t>
            </w:r>
            <w:r w:rsidRPr="00092B69">
              <w:rPr>
                <w:rFonts w:ascii="Candara" w:hAnsi="Candara"/>
                <w:sz w:val="20"/>
                <w:szCs w:val="20"/>
              </w:rPr>
              <w:t xml:space="preserve"> o letnem poročilu za leto 2016 </w:t>
            </w:r>
            <w:r w:rsidRPr="00092B69">
              <w:rPr>
                <w:rStyle w:val="Krepko"/>
                <w:rFonts w:ascii="Candara" w:hAnsi="Candara"/>
                <w:sz w:val="20"/>
                <w:szCs w:val="20"/>
              </w:rPr>
              <w:t>Javnega zavoda Osnovna šola Kozara Nova Gorica</w:t>
            </w:r>
            <w:r w:rsidRPr="00092B69">
              <w:rPr>
                <w:rFonts w:ascii="Candara" w:hAnsi="Candara"/>
                <w:sz w:val="20"/>
                <w:szCs w:val="20"/>
              </w:rPr>
              <w:t xml:space="preserve">. </w:t>
            </w:r>
          </w:p>
        </w:tc>
      </w:tr>
      <w:tr w:rsidR="00642C31" w:rsidRPr="00B319CE" w14:paraId="24502913" w14:textId="77777777" w:rsidTr="00F27432">
        <w:tc>
          <w:tcPr>
            <w:tcW w:w="1366" w:type="dxa"/>
            <w:vMerge w:val="restart"/>
            <w:shd w:val="clear" w:color="auto" w:fill="F2F2F2"/>
          </w:tcPr>
          <w:p w14:paraId="15246129" w14:textId="77777777" w:rsidR="00642C31" w:rsidRPr="005F212A" w:rsidRDefault="00642C31" w:rsidP="005F212A">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"http://www.sempeter-vrtojba.si/o-obcini/OS/seje/dnevni-red-gradivo-14-18/2017/28-redna-seja-dne-28-5-2017/" </w:instrText>
            </w:r>
            <w:r>
              <w:rPr>
                <w:rFonts w:ascii="Candara" w:hAnsi="Candara"/>
                <w:b/>
              </w:rPr>
            </w:r>
            <w:r>
              <w:rPr>
                <w:rFonts w:ascii="Candara" w:hAnsi="Candara"/>
                <w:b/>
              </w:rPr>
              <w:fldChar w:fldCharType="separate"/>
            </w:r>
            <w:r w:rsidRPr="005F212A">
              <w:rPr>
                <w:rStyle w:val="Hiperpovezava"/>
                <w:rFonts w:ascii="Candara" w:hAnsi="Candara"/>
                <w:b/>
              </w:rPr>
              <w:t xml:space="preserve">28. redna seja dne </w:t>
            </w:r>
          </w:p>
          <w:p w14:paraId="2FB030F2" w14:textId="77777777" w:rsidR="00642C31" w:rsidRDefault="00642C31" w:rsidP="005F212A">
            <w:pPr>
              <w:outlineLvl w:val="1"/>
              <w:rPr>
                <w:rFonts w:ascii="Candara" w:hAnsi="Candara"/>
                <w:b/>
              </w:rPr>
            </w:pPr>
            <w:r w:rsidRPr="005F212A">
              <w:rPr>
                <w:rStyle w:val="Hiperpovezava"/>
                <w:rFonts w:ascii="Candara" w:hAnsi="Candara"/>
                <w:b/>
              </w:rPr>
              <w:t>18. 5. 2017</w:t>
            </w:r>
            <w:r>
              <w:rPr>
                <w:rFonts w:ascii="Candara" w:hAnsi="Candara"/>
                <w:b/>
              </w:rPr>
              <w:fldChar w:fldCharType="end"/>
            </w:r>
          </w:p>
        </w:tc>
        <w:tc>
          <w:tcPr>
            <w:tcW w:w="1681" w:type="dxa"/>
            <w:gridSpan w:val="2"/>
          </w:tcPr>
          <w:p w14:paraId="15527F98" w14:textId="77777777" w:rsidR="00642C31" w:rsidRPr="00092B69" w:rsidRDefault="00642C31" w:rsidP="00352332">
            <w:pPr>
              <w:outlineLvl w:val="1"/>
              <w:rPr>
                <w:rFonts w:ascii="Candara" w:hAnsi="Candara"/>
                <w:sz w:val="20"/>
                <w:szCs w:val="20"/>
              </w:rPr>
            </w:pPr>
            <w:hyperlink r:id="rId1459" w:tgtFrame="_blank" w:history="1">
              <w:r w:rsidRPr="00092B69">
                <w:rPr>
                  <w:rStyle w:val="Krepko"/>
                  <w:rFonts w:ascii="Candara" w:hAnsi="Candara"/>
                  <w:color w:val="0000FF"/>
                  <w:sz w:val="20"/>
                  <w:szCs w:val="20"/>
                  <w:u w:val="single"/>
                </w:rPr>
                <w:t>01101-10/2017-7</w:t>
              </w:r>
            </w:hyperlink>
          </w:p>
        </w:tc>
        <w:tc>
          <w:tcPr>
            <w:tcW w:w="11755" w:type="dxa"/>
          </w:tcPr>
          <w:p w14:paraId="18F5AF3B"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informacijo</w:t>
            </w:r>
            <w:r w:rsidRPr="00092B69">
              <w:rPr>
                <w:rFonts w:ascii="Candara" w:hAnsi="Candara"/>
                <w:sz w:val="20"/>
                <w:szCs w:val="20"/>
              </w:rPr>
              <w:t xml:space="preserve"> o letnem poročilu za leto 2016 </w:t>
            </w:r>
            <w:r w:rsidRPr="00092B69">
              <w:rPr>
                <w:rStyle w:val="Krepko"/>
                <w:rFonts w:ascii="Candara" w:hAnsi="Candara"/>
                <w:sz w:val="20"/>
                <w:szCs w:val="20"/>
              </w:rPr>
              <w:t>Javnega zavoda Goriška lekarna Nova Gorica</w:t>
            </w:r>
            <w:r w:rsidRPr="00092B69">
              <w:rPr>
                <w:rFonts w:ascii="Candara" w:hAnsi="Candara"/>
                <w:sz w:val="20"/>
                <w:szCs w:val="20"/>
              </w:rPr>
              <w:t>.</w:t>
            </w:r>
          </w:p>
        </w:tc>
      </w:tr>
      <w:tr w:rsidR="00642C31" w:rsidRPr="00B319CE" w14:paraId="6702D2E6" w14:textId="77777777" w:rsidTr="00F27432">
        <w:tc>
          <w:tcPr>
            <w:tcW w:w="1366" w:type="dxa"/>
            <w:vMerge/>
            <w:shd w:val="clear" w:color="auto" w:fill="F2F2F2"/>
          </w:tcPr>
          <w:p w14:paraId="3244920C" w14:textId="77777777" w:rsidR="00642C31" w:rsidRDefault="00642C31" w:rsidP="0001112F">
            <w:pPr>
              <w:outlineLvl w:val="1"/>
              <w:rPr>
                <w:rFonts w:ascii="Candara" w:hAnsi="Candara"/>
                <w:b/>
              </w:rPr>
            </w:pPr>
          </w:p>
        </w:tc>
        <w:tc>
          <w:tcPr>
            <w:tcW w:w="1681" w:type="dxa"/>
            <w:gridSpan w:val="2"/>
          </w:tcPr>
          <w:p w14:paraId="0BA3AF87" w14:textId="77777777" w:rsidR="00642C31" w:rsidRPr="00092B69" w:rsidRDefault="00642C31" w:rsidP="00352332">
            <w:pPr>
              <w:outlineLvl w:val="1"/>
              <w:rPr>
                <w:rFonts w:ascii="Candara" w:hAnsi="Candara"/>
                <w:sz w:val="20"/>
                <w:szCs w:val="20"/>
              </w:rPr>
            </w:pPr>
            <w:hyperlink r:id="rId1460" w:tgtFrame="_blank" w:history="1">
              <w:r w:rsidRPr="00092B69">
                <w:rPr>
                  <w:rStyle w:val="Krepko"/>
                  <w:rFonts w:ascii="Candara" w:hAnsi="Candara"/>
                  <w:color w:val="0000FF"/>
                  <w:sz w:val="20"/>
                  <w:szCs w:val="20"/>
                  <w:u w:val="single"/>
                </w:rPr>
                <w:t>01101-10/2017-8</w:t>
              </w:r>
            </w:hyperlink>
          </w:p>
        </w:tc>
        <w:tc>
          <w:tcPr>
            <w:tcW w:w="11755" w:type="dxa"/>
          </w:tcPr>
          <w:p w14:paraId="2191875E"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Občinski svet Občine Šempeter-Vrtojba</w:t>
            </w:r>
            <w:r w:rsidRPr="00092B69">
              <w:rPr>
                <w:rStyle w:val="Krepko"/>
                <w:rFonts w:ascii="Candara" w:hAnsi="Candara"/>
                <w:sz w:val="20"/>
                <w:szCs w:val="20"/>
              </w:rPr>
              <w:t xml:space="preserve"> informacijo</w:t>
            </w:r>
            <w:r w:rsidRPr="00092B69">
              <w:rPr>
                <w:rFonts w:ascii="Candara" w:hAnsi="Candara"/>
                <w:sz w:val="20"/>
                <w:szCs w:val="20"/>
              </w:rPr>
              <w:t xml:space="preserve"> o delu </w:t>
            </w:r>
            <w:r w:rsidRPr="00092B69">
              <w:rPr>
                <w:rStyle w:val="Krepko"/>
                <w:rFonts w:ascii="Candara" w:hAnsi="Candara"/>
                <w:sz w:val="20"/>
                <w:szCs w:val="20"/>
              </w:rPr>
              <w:t>koncesionarja za izvajanje gospodarske javne službe dejavnost sistemskega operaterja distribucijskega omrežja toplote</w:t>
            </w:r>
            <w:r w:rsidRPr="00092B69">
              <w:rPr>
                <w:rFonts w:ascii="Candara" w:hAnsi="Candara"/>
                <w:sz w:val="20"/>
                <w:szCs w:val="20"/>
              </w:rPr>
              <w:t xml:space="preserve"> v občini Šempeter-Vrtojba v letu 2016.</w:t>
            </w:r>
          </w:p>
        </w:tc>
      </w:tr>
      <w:tr w:rsidR="00642C31" w:rsidRPr="00B319CE" w14:paraId="28C2AB94" w14:textId="77777777" w:rsidTr="00F27432">
        <w:tc>
          <w:tcPr>
            <w:tcW w:w="1366" w:type="dxa"/>
            <w:vMerge/>
            <w:shd w:val="clear" w:color="auto" w:fill="F2F2F2"/>
          </w:tcPr>
          <w:p w14:paraId="7261B2C5" w14:textId="77777777" w:rsidR="00642C31" w:rsidRDefault="00642C31" w:rsidP="0001112F">
            <w:pPr>
              <w:outlineLvl w:val="1"/>
              <w:rPr>
                <w:rFonts w:ascii="Candara" w:hAnsi="Candara"/>
                <w:b/>
              </w:rPr>
            </w:pPr>
          </w:p>
        </w:tc>
        <w:tc>
          <w:tcPr>
            <w:tcW w:w="1681" w:type="dxa"/>
            <w:gridSpan w:val="2"/>
          </w:tcPr>
          <w:p w14:paraId="29141B04" w14:textId="77777777" w:rsidR="00642C31" w:rsidRPr="00092B69" w:rsidRDefault="00642C31" w:rsidP="00352332">
            <w:pPr>
              <w:outlineLvl w:val="1"/>
              <w:rPr>
                <w:rFonts w:ascii="Candara" w:hAnsi="Candara"/>
                <w:sz w:val="20"/>
                <w:szCs w:val="20"/>
              </w:rPr>
            </w:pPr>
            <w:hyperlink r:id="rId1461" w:tgtFrame="_blank" w:history="1">
              <w:r w:rsidRPr="00092B69">
                <w:rPr>
                  <w:rStyle w:val="Krepko"/>
                  <w:rFonts w:ascii="Candara" w:hAnsi="Candara"/>
                  <w:color w:val="0000FF"/>
                  <w:sz w:val="20"/>
                  <w:szCs w:val="20"/>
                  <w:u w:val="single"/>
                </w:rPr>
                <w:t>01101-10/2017-10</w:t>
              </w:r>
            </w:hyperlink>
          </w:p>
        </w:tc>
        <w:tc>
          <w:tcPr>
            <w:tcW w:w="11755" w:type="dxa"/>
          </w:tcPr>
          <w:p w14:paraId="035D2E37"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Opravljeni sta bili prva in druga prva obravnava Odloka o sofinanciranju nakupa in vgradnje malih komunalnih čistilnih naprav na območju Občine Šempeter-Vrtojba</w:t>
            </w:r>
            <w:r w:rsidRPr="00092B69">
              <w:rPr>
                <w:rFonts w:ascii="Candara" w:hAnsi="Candara"/>
                <w:sz w:val="20"/>
                <w:szCs w:val="20"/>
              </w:rPr>
              <w:br/>
              <w:t>Občinski svet Občine Šempeter-Vrtojba sprejme Odlok o sofinanciranju nakupa in vgradnje malih komunalnih čistilnih naprav na območju Občine Šempeter-Vrtojba.</w:t>
            </w:r>
          </w:p>
        </w:tc>
      </w:tr>
      <w:tr w:rsidR="00642C31" w:rsidRPr="00B319CE" w14:paraId="210C2820" w14:textId="77777777" w:rsidTr="00F27432">
        <w:tc>
          <w:tcPr>
            <w:tcW w:w="1366" w:type="dxa"/>
            <w:vMerge/>
            <w:shd w:val="clear" w:color="auto" w:fill="F2F2F2"/>
          </w:tcPr>
          <w:p w14:paraId="4F3D1E10" w14:textId="77777777" w:rsidR="00642C31" w:rsidRDefault="00642C31" w:rsidP="0001112F">
            <w:pPr>
              <w:outlineLvl w:val="1"/>
              <w:rPr>
                <w:rFonts w:ascii="Candara" w:hAnsi="Candara"/>
                <w:b/>
              </w:rPr>
            </w:pPr>
          </w:p>
        </w:tc>
        <w:tc>
          <w:tcPr>
            <w:tcW w:w="1681" w:type="dxa"/>
            <w:gridSpan w:val="2"/>
          </w:tcPr>
          <w:p w14:paraId="76B728B8" w14:textId="77777777" w:rsidR="00642C31" w:rsidRPr="00C10704" w:rsidRDefault="00642C31" w:rsidP="00352332">
            <w:pPr>
              <w:outlineLvl w:val="1"/>
              <w:rPr>
                <w:rFonts w:ascii="Candara" w:hAnsi="Candara"/>
                <w:sz w:val="22"/>
                <w:szCs w:val="22"/>
              </w:rPr>
            </w:pPr>
            <w:r w:rsidRPr="00C10704">
              <w:rPr>
                <w:rFonts w:ascii="Candara" w:hAnsi="Candara"/>
                <w:sz w:val="22"/>
                <w:szCs w:val="22"/>
              </w:rPr>
              <w:t>01101-10/2017-11</w:t>
            </w:r>
          </w:p>
        </w:tc>
        <w:tc>
          <w:tcPr>
            <w:tcW w:w="11755" w:type="dxa"/>
          </w:tcPr>
          <w:p w14:paraId="6BA22409" w14:textId="77777777" w:rsidR="00642C31" w:rsidRDefault="00642C31" w:rsidP="00C10704">
            <w:pPr>
              <w:rPr>
                <w:rFonts w:ascii="Candara" w:hAnsi="Candara"/>
              </w:rPr>
            </w:pPr>
            <w:r w:rsidRPr="00C10704">
              <w:rPr>
                <w:rStyle w:val="Krepko"/>
                <w:rFonts w:ascii="Candara" w:hAnsi="Candara"/>
              </w:rPr>
              <w:t>Odlok o sofinanciranju nakupa in vgradnje malih komunalnih čistilnih naprav na območju Občine Šempeter-Vrtojba</w:t>
            </w:r>
            <w:r w:rsidRPr="00C10704">
              <w:rPr>
                <w:rFonts w:ascii="Candara" w:hAnsi="Candara"/>
              </w:rPr>
              <w:t xml:space="preserve"> </w:t>
            </w:r>
          </w:p>
          <w:p w14:paraId="464D5D96" w14:textId="77777777" w:rsidR="00642C31" w:rsidRPr="003F432A" w:rsidRDefault="00642C31" w:rsidP="00E20E18">
            <w:pPr>
              <w:numPr>
                <w:ilvl w:val="0"/>
                <w:numId w:val="77"/>
              </w:numPr>
              <w:rPr>
                <w:rFonts w:ascii="Candara" w:hAnsi="Candara"/>
              </w:rPr>
            </w:pPr>
            <w:r w:rsidRPr="003F432A">
              <w:rPr>
                <w:rFonts w:ascii="Candara" w:hAnsi="Candara"/>
              </w:rPr>
              <w:t xml:space="preserve">objavljeno v </w:t>
            </w:r>
            <w:hyperlink r:id="rId1462" w:tgtFrame="_blank" w:history="1">
              <w:r w:rsidRPr="003F432A">
                <w:rPr>
                  <w:rStyle w:val="Hiperpovezava"/>
                  <w:rFonts w:ascii="Candara" w:hAnsi="Candara"/>
                </w:rPr>
                <w:t>Uradnem listu RS št.: 27/2017</w:t>
              </w:r>
            </w:hyperlink>
            <w:r w:rsidRPr="003F432A">
              <w:rPr>
                <w:rFonts w:ascii="Candara" w:hAnsi="Candara"/>
              </w:rPr>
              <w:t xml:space="preserve"> z dne 2. 6. 2017</w:t>
            </w:r>
          </w:p>
        </w:tc>
      </w:tr>
      <w:tr w:rsidR="00642C31" w:rsidRPr="00B319CE" w14:paraId="029E993B" w14:textId="77777777" w:rsidTr="00F27432">
        <w:tc>
          <w:tcPr>
            <w:tcW w:w="1366" w:type="dxa"/>
            <w:vMerge/>
            <w:shd w:val="clear" w:color="auto" w:fill="F2F2F2"/>
          </w:tcPr>
          <w:p w14:paraId="6A6C04ED" w14:textId="77777777" w:rsidR="00642C31" w:rsidRDefault="00642C31" w:rsidP="0001112F">
            <w:pPr>
              <w:outlineLvl w:val="1"/>
              <w:rPr>
                <w:rFonts w:ascii="Candara" w:hAnsi="Candara"/>
                <w:b/>
              </w:rPr>
            </w:pPr>
          </w:p>
        </w:tc>
        <w:tc>
          <w:tcPr>
            <w:tcW w:w="1681" w:type="dxa"/>
            <w:gridSpan w:val="2"/>
          </w:tcPr>
          <w:p w14:paraId="4D05E5DE" w14:textId="77777777" w:rsidR="00642C31" w:rsidRPr="0069076C" w:rsidRDefault="00642C31" w:rsidP="00352332">
            <w:pPr>
              <w:outlineLvl w:val="1"/>
              <w:rPr>
                <w:rFonts w:ascii="Candara" w:hAnsi="Candara"/>
                <w:sz w:val="22"/>
                <w:szCs w:val="22"/>
              </w:rPr>
            </w:pPr>
            <w:r w:rsidRPr="0069076C">
              <w:rPr>
                <w:rFonts w:ascii="Candara" w:hAnsi="Candara"/>
                <w:sz w:val="22"/>
                <w:szCs w:val="22"/>
              </w:rPr>
              <w:t>01101-8/2017-1</w:t>
            </w:r>
          </w:p>
        </w:tc>
        <w:tc>
          <w:tcPr>
            <w:tcW w:w="11755" w:type="dxa"/>
          </w:tcPr>
          <w:p w14:paraId="76505375" w14:textId="77777777" w:rsidR="00642C31" w:rsidRPr="0069076C" w:rsidRDefault="00642C31" w:rsidP="0069076C">
            <w:pPr>
              <w:shd w:val="clear" w:color="auto" w:fill="FFFFFF"/>
              <w:rPr>
                <w:rFonts w:ascii="Candara" w:hAnsi="Candara"/>
              </w:rPr>
            </w:pPr>
            <w:hyperlink r:id="rId1463" w:tgtFrame="_blank" w:history="1">
              <w:r w:rsidRPr="0069076C">
                <w:rPr>
                  <w:rStyle w:val="Krepko"/>
                  <w:rFonts w:ascii="Candara" w:hAnsi="Candara"/>
                  <w:color w:val="0000FF"/>
                  <w:u w:val="single"/>
                </w:rPr>
                <w:t>Zapisnik 26. redne seje Občinskega sveta OŠ-V</w:t>
              </w:r>
            </w:hyperlink>
            <w:r w:rsidRPr="0069076C">
              <w:rPr>
                <w:rFonts w:ascii="Candara" w:hAnsi="Candara"/>
              </w:rPr>
              <w:t xml:space="preserve"> št.:, ki je bila dne 16. 3. 2017</w:t>
            </w:r>
          </w:p>
        </w:tc>
      </w:tr>
      <w:tr w:rsidR="00642C31" w:rsidRPr="00B319CE" w14:paraId="27F5FA45" w14:textId="77777777" w:rsidTr="00F27432">
        <w:tc>
          <w:tcPr>
            <w:tcW w:w="1366" w:type="dxa"/>
            <w:vMerge/>
            <w:shd w:val="clear" w:color="auto" w:fill="F2F2F2"/>
          </w:tcPr>
          <w:p w14:paraId="19692B4D" w14:textId="77777777" w:rsidR="00642C31" w:rsidRDefault="00642C31" w:rsidP="0001112F">
            <w:pPr>
              <w:outlineLvl w:val="1"/>
              <w:rPr>
                <w:rFonts w:ascii="Candara" w:hAnsi="Candara"/>
                <w:b/>
              </w:rPr>
            </w:pPr>
          </w:p>
        </w:tc>
        <w:tc>
          <w:tcPr>
            <w:tcW w:w="1681" w:type="dxa"/>
            <w:gridSpan w:val="2"/>
          </w:tcPr>
          <w:p w14:paraId="72AEEBA9" w14:textId="77777777" w:rsidR="00642C31" w:rsidRPr="00092B69" w:rsidRDefault="00642C31" w:rsidP="00352332">
            <w:pPr>
              <w:outlineLvl w:val="1"/>
              <w:rPr>
                <w:rFonts w:ascii="Candara" w:hAnsi="Candara"/>
                <w:sz w:val="20"/>
                <w:szCs w:val="20"/>
              </w:rPr>
            </w:pPr>
            <w:hyperlink r:id="rId1464" w:tgtFrame="_blank" w:history="1">
              <w:r w:rsidRPr="00092B69">
                <w:rPr>
                  <w:rStyle w:val="Krepko"/>
                  <w:rFonts w:ascii="Candara" w:hAnsi="Candara"/>
                  <w:color w:val="0000FF"/>
                  <w:sz w:val="20"/>
                  <w:szCs w:val="20"/>
                  <w:u w:val="single"/>
                </w:rPr>
                <w:t>01101-8/2017-2</w:t>
              </w:r>
            </w:hyperlink>
          </w:p>
        </w:tc>
        <w:tc>
          <w:tcPr>
            <w:tcW w:w="11755" w:type="dxa"/>
          </w:tcPr>
          <w:p w14:paraId="3B939633"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informacijo</w:t>
            </w:r>
            <w:r w:rsidRPr="00092B69">
              <w:rPr>
                <w:rFonts w:ascii="Candara" w:hAnsi="Candara"/>
                <w:sz w:val="20"/>
                <w:szCs w:val="20"/>
              </w:rPr>
              <w:t xml:space="preserve"> o letnem poročilu za leto 2016 </w:t>
            </w:r>
            <w:r w:rsidRPr="00092B69">
              <w:rPr>
                <w:rStyle w:val="Krepko"/>
                <w:rFonts w:ascii="Candara" w:hAnsi="Candara"/>
                <w:sz w:val="20"/>
                <w:szCs w:val="20"/>
              </w:rPr>
              <w:t>Javnega zavoda Osnovna šola Ivana roba Šempeter pri Goric</w:t>
            </w:r>
            <w:r w:rsidRPr="00092B69">
              <w:rPr>
                <w:rFonts w:ascii="Candara" w:hAnsi="Candara"/>
                <w:sz w:val="20"/>
                <w:szCs w:val="20"/>
              </w:rPr>
              <w:t>i.</w:t>
            </w:r>
          </w:p>
        </w:tc>
      </w:tr>
      <w:tr w:rsidR="00642C31" w:rsidRPr="00B319CE" w14:paraId="09D99B1D" w14:textId="77777777" w:rsidTr="00F27432">
        <w:tc>
          <w:tcPr>
            <w:tcW w:w="1366" w:type="dxa"/>
            <w:vMerge/>
            <w:shd w:val="clear" w:color="auto" w:fill="F2F2F2"/>
          </w:tcPr>
          <w:p w14:paraId="228EF772" w14:textId="77777777" w:rsidR="00642C31" w:rsidRDefault="00642C31" w:rsidP="0001112F">
            <w:pPr>
              <w:outlineLvl w:val="1"/>
              <w:rPr>
                <w:rFonts w:ascii="Candara" w:hAnsi="Candara"/>
                <w:b/>
              </w:rPr>
            </w:pPr>
          </w:p>
        </w:tc>
        <w:tc>
          <w:tcPr>
            <w:tcW w:w="1681" w:type="dxa"/>
            <w:gridSpan w:val="2"/>
          </w:tcPr>
          <w:p w14:paraId="61B783BD" w14:textId="77777777" w:rsidR="00642C31" w:rsidRPr="00092B69" w:rsidRDefault="00642C31" w:rsidP="00352332">
            <w:pPr>
              <w:outlineLvl w:val="1"/>
              <w:rPr>
                <w:rFonts w:ascii="Candara" w:hAnsi="Candara"/>
                <w:sz w:val="20"/>
                <w:szCs w:val="20"/>
              </w:rPr>
            </w:pPr>
            <w:hyperlink r:id="rId1465" w:tgtFrame="_blank" w:history="1">
              <w:r w:rsidRPr="00092B69">
                <w:rPr>
                  <w:rStyle w:val="Krepko"/>
                  <w:rFonts w:ascii="Candara" w:hAnsi="Candara"/>
                  <w:color w:val="0000FF"/>
                  <w:sz w:val="20"/>
                  <w:szCs w:val="20"/>
                  <w:u w:val="single"/>
                </w:rPr>
                <w:t>01101-8/2017-3</w:t>
              </w:r>
            </w:hyperlink>
          </w:p>
        </w:tc>
        <w:tc>
          <w:tcPr>
            <w:tcW w:w="11755" w:type="dxa"/>
          </w:tcPr>
          <w:p w14:paraId="5845D3C2"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informacijo</w:t>
            </w:r>
            <w:r w:rsidRPr="00092B69">
              <w:rPr>
                <w:rFonts w:ascii="Candara" w:hAnsi="Candara"/>
                <w:sz w:val="20"/>
                <w:szCs w:val="20"/>
              </w:rPr>
              <w:t xml:space="preserve"> o letnem poročilu za leto 2016 </w:t>
            </w:r>
            <w:r w:rsidRPr="00092B69">
              <w:rPr>
                <w:rStyle w:val="Krepko"/>
                <w:rFonts w:ascii="Candara" w:hAnsi="Candara"/>
                <w:sz w:val="20"/>
                <w:szCs w:val="20"/>
              </w:rPr>
              <w:t xml:space="preserve">Primorskega tehnološkega parka </w:t>
            </w:r>
            <w:proofErr w:type="spellStart"/>
            <w:r w:rsidRPr="00092B69">
              <w:rPr>
                <w:rStyle w:val="Krepko"/>
                <w:rFonts w:ascii="Candara" w:hAnsi="Candara"/>
                <w:sz w:val="20"/>
                <w:szCs w:val="20"/>
              </w:rPr>
              <w:t>d.o.o</w:t>
            </w:r>
            <w:proofErr w:type="spellEnd"/>
            <w:r w:rsidRPr="00092B69">
              <w:rPr>
                <w:rStyle w:val="Krepko"/>
                <w:rFonts w:ascii="Candara" w:hAnsi="Candara"/>
                <w:sz w:val="20"/>
                <w:szCs w:val="20"/>
              </w:rPr>
              <w:t>.</w:t>
            </w:r>
          </w:p>
        </w:tc>
      </w:tr>
      <w:tr w:rsidR="00642C31" w:rsidRPr="00B319CE" w14:paraId="11358927" w14:textId="77777777" w:rsidTr="00F27432">
        <w:tc>
          <w:tcPr>
            <w:tcW w:w="1366" w:type="dxa"/>
            <w:vMerge/>
            <w:shd w:val="clear" w:color="auto" w:fill="F2F2F2"/>
          </w:tcPr>
          <w:p w14:paraId="7C204EA5" w14:textId="77777777" w:rsidR="00642C31" w:rsidRDefault="00642C31" w:rsidP="0001112F">
            <w:pPr>
              <w:outlineLvl w:val="1"/>
              <w:rPr>
                <w:rFonts w:ascii="Candara" w:hAnsi="Candara"/>
                <w:b/>
              </w:rPr>
            </w:pPr>
          </w:p>
        </w:tc>
        <w:tc>
          <w:tcPr>
            <w:tcW w:w="1681" w:type="dxa"/>
            <w:gridSpan w:val="2"/>
          </w:tcPr>
          <w:p w14:paraId="7E760919" w14:textId="77777777" w:rsidR="00642C31" w:rsidRPr="00092B69" w:rsidRDefault="00642C31" w:rsidP="00352332">
            <w:pPr>
              <w:outlineLvl w:val="1"/>
              <w:rPr>
                <w:rFonts w:ascii="Candara" w:hAnsi="Candara"/>
                <w:sz w:val="20"/>
                <w:szCs w:val="20"/>
              </w:rPr>
            </w:pPr>
            <w:hyperlink r:id="rId1466" w:tgtFrame="_blank" w:history="1">
              <w:r w:rsidRPr="00092B69">
                <w:rPr>
                  <w:rStyle w:val="Krepko"/>
                  <w:rFonts w:ascii="Candara" w:hAnsi="Candara"/>
                  <w:color w:val="0000FF"/>
                  <w:sz w:val="20"/>
                  <w:szCs w:val="20"/>
                  <w:u w:val="single"/>
                </w:rPr>
                <w:t>01101-8/2017-4</w:t>
              </w:r>
            </w:hyperlink>
          </w:p>
        </w:tc>
        <w:tc>
          <w:tcPr>
            <w:tcW w:w="11755" w:type="dxa"/>
          </w:tcPr>
          <w:p w14:paraId="1147F959" w14:textId="77777777" w:rsidR="00642C31" w:rsidRPr="00BE5211" w:rsidRDefault="00642C31" w:rsidP="0069076C">
            <w:pPr>
              <w:shd w:val="clear" w:color="auto" w:fill="FFFFFF"/>
              <w:rPr>
                <w:rFonts w:ascii="Candara" w:hAnsi="Candara"/>
                <w:strike/>
                <w:sz w:val="20"/>
                <w:szCs w:val="20"/>
              </w:rPr>
            </w:pPr>
            <w:r w:rsidRPr="00BE5211">
              <w:rPr>
                <w:rFonts w:ascii="Candara" w:hAnsi="Candara"/>
                <w:strike/>
                <w:sz w:val="20"/>
                <w:szCs w:val="20"/>
              </w:rPr>
              <w:t xml:space="preserve">Opravljena je bila </w:t>
            </w:r>
            <w:r w:rsidRPr="00BE5211">
              <w:rPr>
                <w:rStyle w:val="Krepko"/>
                <w:rFonts w:ascii="Candara" w:hAnsi="Candara"/>
                <w:strike/>
                <w:sz w:val="20"/>
                <w:szCs w:val="20"/>
              </w:rPr>
              <w:t xml:space="preserve">druga obravnava </w:t>
            </w:r>
            <w:r w:rsidRPr="00BE5211">
              <w:rPr>
                <w:rFonts w:ascii="Candara" w:hAnsi="Candara"/>
                <w:strike/>
                <w:sz w:val="20"/>
                <w:szCs w:val="20"/>
              </w:rPr>
              <w:t>Odloka o načinu izvajanja obveznih občinskih gospodarskih javnih služb obdelave določenih vrst komunalnih odpadkov in odlaganja ostankov predelave ali odstranjevanja komunalnih odpadkov v Občini Šempeter-Vrtojba.</w:t>
            </w:r>
            <w:r w:rsidRPr="00BE5211">
              <w:rPr>
                <w:rFonts w:ascii="Candara" w:hAnsi="Candara"/>
                <w:strike/>
                <w:sz w:val="20"/>
                <w:szCs w:val="20"/>
              </w:rPr>
              <w:br/>
              <w:t>Občinski svet Občine Šempeter-Vrtojba sprejme Odlok o načinu izvajanja obveznih občinskih gospodarskih javnih služb obdelave določenih vrst komunalnih odpadkov in odlaganja ostankov predelave ali odstranjevanja komunalnih odpadkov v Občini Šempeter-Vrtojba.</w:t>
            </w:r>
          </w:p>
        </w:tc>
      </w:tr>
      <w:tr w:rsidR="00642C31" w:rsidRPr="00B319CE" w14:paraId="5C5EE380" w14:textId="77777777" w:rsidTr="00F27432">
        <w:tc>
          <w:tcPr>
            <w:tcW w:w="1366" w:type="dxa"/>
            <w:vMerge/>
            <w:shd w:val="clear" w:color="auto" w:fill="F2F2F2"/>
          </w:tcPr>
          <w:p w14:paraId="4DDB4B06" w14:textId="77777777" w:rsidR="00642C31" w:rsidRDefault="00642C31" w:rsidP="0001112F">
            <w:pPr>
              <w:outlineLvl w:val="1"/>
              <w:rPr>
                <w:rFonts w:ascii="Candara" w:hAnsi="Candara"/>
                <w:b/>
              </w:rPr>
            </w:pPr>
          </w:p>
        </w:tc>
        <w:tc>
          <w:tcPr>
            <w:tcW w:w="1681" w:type="dxa"/>
            <w:gridSpan w:val="2"/>
          </w:tcPr>
          <w:p w14:paraId="70DA054F" w14:textId="77777777" w:rsidR="00642C31" w:rsidRPr="0069076C" w:rsidRDefault="00642C31" w:rsidP="00352332">
            <w:pPr>
              <w:outlineLvl w:val="1"/>
              <w:rPr>
                <w:rFonts w:ascii="Candara" w:hAnsi="Candara"/>
                <w:sz w:val="22"/>
                <w:szCs w:val="22"/>
              </w:rPr>
            </w:pPr>
            <w:r w:rsidRPr="0069076C">
              <w:rPr>
                <w:rFonts w:ascii="Candara" w:hAnsi="Candara"/>
                <w:sz w:val="22"/>
                <w:szCs w:val="22"/>
              </w:rPr>
              <w:t>01101-8/2017-5</w:t>
            </w:r>
          </w:p>
        </w:tc>
        <w:tc>
          <w:tcPr>
            <w:tcW w:w="11755" w:type="dxa"/>
          </w:tcPr>
          <w:p w14:paraId="770AA99F" w14:textId="77777777" w:rsidR="00642C31" w:rsidRPr="00BE5211" w:rsidRDefault="00642C31" w:rsidP="0069076C">
            <w:pPr>
              <w:rPr>
                <w:rStyle w:val="Krepko"/>
                <w:rFonts w:ascii="Candara" w:hAnsi="Candara"/>
                <w:strike/>
              </w:rPr>
            </w:pPr>
            <w:hyperlink r:id="rId1467" w:tgtFrame="_blank" w:history="1">
              <w:r w:rsidRPr="00BE5211">
                <w:rPr>
                  <w:rStyle w:val="Hiperpovezava"/>
                  <w:rFonts w:ascii="Candara" w:hAnsi="Candara"/>
                  <w:b/>
                  <w:bCs/>
                  <w:strike/>
                </w:rPr>
                <w:t>Odlok o načinu izvajanja obveznih občinskih gospodarskih javnih služb obdelave določenih vrst komunalnih odpadkov in odlaganja ostankov predelave ali odstranjevanja komunalnih odpadkov v Občini Šempeter-Vrtojba</w:t>
              </w:r>
            </w:hyperlink>
            <w:r w:rsidRPr="00BE5211">
              <w:rPr>
                <w:rStyle w:val="Krepko"/>
                <w:rFonts w:ascii="Candara" w:hAnsi="Candara"/>
                <w:strike/>
              </w:rPr>
              <w:t xml:space="preserve"> </w:t>
            </w:r>
          </w:p>
          <w:p w14:paraId="6F1A37C3" w14:textId="77777777" w:rsidR="00642C31" w:rsidRPr="00BE5211" w:rsidRDefault="00642C31" w:rsidP="00E20E18">
            <w:pPr>
              <w:numPr>
                <w:ilvl w:val="0"/>
                <w:numId w:val="75"/>
              </w:numPr>
              <w:rPr>
                <w:rFonts w:ascii="Candara" w:hAnsi="Candara"/>
                <w:strike/>
              </w:rPr>
            </w:pPr>
            <w:r w:rsidRPr="00BE5211">
              <w:rPr>
                <w:rFonts w:ascii="Candara" w:hAnsi="Candara"/>
                <w:strike/>
              </w:rPr>
              <w:t xml:space="preserve">objava v </w:t>
            </w:r>
            <w:hyperlink r:id="rId1468" w:history="1">
              <w:r w:rsidRPr="00BE5211">
                <w:rPr>
                  <w:rStyle w:val="Hiperpovezava"/>
                  <w:rFonts w:ascii="Candara" w:hAnsi="Candara"/>
                  <w:strike/>
                </w:rPr>
                <w:t>Uradnem listu RS št.: 23/2017</w:t>
              </w:r>
            </w:hyperlink>
            <w:r w:rsidRPr="00BE5211">
              <w:rPr>
                <w:rFonts w:ascii="Candara" w:hAnsi="Candara"/>
                <w:strike/>
              </w:rPr>
              <w:t xml:space="preserve"> z dne 5. 5. 2017</w:t>
            </w:r>
          </w:p>
          <w:p w14:paraId="5BDA2F8C" w14:textId="77777777" w:rsidR="0098252D" w:rsidRPr="00BE5211" w:rsidRDefault="0098252D" w:rsidP="0098252D">
            <w:pPr>
              <w:rPr>
                <w:rFonts w:ascii="Candara" w:hAnsi="Candara"/>
                <w:i/>
                <w:strike/>
                <w:color w:val="808080"/>
                <w:sz w:val="20"/>
                <w:szCs w:val="20"/>
              </w:rPr>
            </w:pPr>
            <w:r w:rsidRPr="00BE5211">
              <w:rPr>
                <w:rFonts w:ascii="Candara" w:hAnsi="Candara"/>
                <w:i/>
                <w:strike/>
                <w:color w:val="808080"/>
                <w:sz w:val="20"/>
                <w:szCs w:val="20"/>
              </w:rPr>
              <w:t xml:space="preserve">Z uveljavitvijo tega odloka preneha veljati Odlok o ravnanju z odpadki v Občini Šempeter - Vrtojba (Uradni list RS, št. 59/08). </w:t>
            </w:r>
          </w:p>
        </w:tc>
      </w:tr>
      <w:tr w:rsidR="00642C31" w:rsidRPr="00B319CE" w14:paraId="5DB9602B" w14:textId="77777777" w:rsidTr="00F27432">
        <w:tc>
          <w:tcPr>
            <w:tcW w:w="1366" w:type="dxa"/>
            <w:vMerge/>
            <w:shd w:val="clear" w:color="auto" w:fill="F2F2F2"/>
          </w:tcPr>
          <w:p w14:paraId="3F4A96F1" w14:textId="77777777" w:rsidR="00642C31" w:rsidRDefault="00642C31" w:rsidP="0001112F">
            <w:pPr>
              <w:outlineLvl w:val="1"/>
              <w:rPr>
                <w:rFonts w:ascii="Candara" w:hAnsi="Candara"/>
                <w:b/>
              </w:rPr>
            </w:pPr>
          </w:p>
        </w:tc>
        <w:tc>
          <w:tcPr>
            <w:tcW w:w="1681" w:type="dxa"/>
            <w:gridSpan w:val="2"/>
          </w:tcPr>
          <w:p w14:paraId="2B8D758B" w14:textId="77777777" w:rsidR="00642C31" w:rsidRPr="00092B69" w:rsidRDefault="00642C31" w:rsidP="00352332">
            <w:pPr>
              <w:outlineLvl w:val="1"/>
              <w:rPr>
                <w:rFonts w:ascii="Candara" w:hAnsi="Candara"/>
                <w:sz w:val="20"/>
                <w:szCs w:val="20"/>
              </w:rPr>
            </w:pPr>
            <w:hyperlink r:id="rId1469" w:tgtFrame="_blank" w:history="1">
              <w:r w:rsidRPr="00092B69">
                <w:rPr>
                  <w:rStyle w:val="Krepko"/>
                  <w:rFonts w:ascii="Candara" w:hAnsi="Candara"/>
                  <w:color w:val="0000FF"/>
                  <w:sz w:val="20"/>
                  <w:szCs w:val="20"/>
                  <w:u w:val="single"/>
                </w:rPr>
                <w:t>01101-8/2017-6</w:t>
              </w:r>
            </w:hyperlink>
          </w:p>
        </w:tc>
        <w:tc>
          <w:tcPr>
            <w:tcW w:w="11755" w:type="dxa"/>
          </w:tcPr>
          <w:p w14:paraId="6CE30EBD"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Odlok o zaključnem računu Občine Šempeter-Vrtojba za leto 2016</w:t>
            </w:r>
            <w:r w:rsidRPr="00092B69">
              <w:rPr>
                <w:rFonts w:ascii="Candara" w:hAnsi="Candara"/>
                <w:sz w:val="20"/>
                <w:szCs w:val="20"/>
              </w:rPr>
              <w:t>, vključno s pripadajočimi prilogami.</w:t>
            </w:r>
          </w:p>
        </w:tc>
      </w:tr>
      <w:tr w:rsidR="00642C31" w:rsidRPr="00B319CE" w14:paraId="4C5F3416" w14:textId="77777777" w:rsidTr="00F27432">
        <w:tc>
          <w:tcPr>
            <w:tcW w:w="1366" w:type="dxa"/>
            <w:vMerge w:val="restart"/>
            <w:shd w:val="clear" w:color="auto" w:fill="F2F2F2"/>
          </w:tcPr>
          <w:p w14:paraId="2BAB4709" w14:textId="77777777" w:rsidR="00642C31" w:rsidRPr="0069076C" w:rsidRDefault="00642C31" w:rsidP="0001112F">
            <w:pPr>
              <w:outlineLvl w:val="1"/>
              <w:rPr>
                <w:rFonts w:ascii="Candara" w:hAnsi="Candara"/>
                <w:b/>
              </w:rPr>
            </w:pPr>
            <w:hyperlink r:id="rId1470" w:history="1">
              <w:r w:rsidRPr="00E86512">
                <w:rPr>
                  <w:rStyle w:val="Hiperpovezava"/>
                  <w:rFonts w:ascii="Candara" w:hAnsi="Candara"/>
                  <w:b/>
                </w:rPr>
                <w:t>27. redna seja dne 20. 4. 2017</w:t>
              </w:r>
            </w:hyperlink>
          </w:p>
        </w:tc>
        <w:tc>
          <w:tcPr>
            <w:tcW w:w="1681" w:type="dxa"/>
            <w:gridSpan w:val="2"/>
          </w:tcPr>
          <w:p w14:paraId="64D0EFF2" w14:textId="77777777" w:rsidR="00642C31" w:rsidRPr="00092B69" w:rsidRDefault="00642C31" w:rsidP="00352332">
            <w:pPr>
              <w:outlineLvl w:val="1"/>
              <w:rPr>
                <w:rFonts w:ascii="Candara" w:hAnsi="Candara"/>
                <w:sz w:val="20"/>
                <w:szCs w:val="20"/>
              </w:rPr>
            </w:pPr>
          </w:p>
        </w:tc>
        <w:tc>
          <w:tcPr>
            <w:tcW w:w="11755" w:type="dxa"/>
          </w:tcPr>
          <w:p w14:paraId="3E920249" w14:textId="77777777" w:rsidR="00642C31" w:rsidRPr="00092B69" w:rsidRDefault="00642C31" w:rsidP="00E20E18">
            <w:pPr>
              <w:numPr>
                <w:ilvl w:val="0"/>
                <w:numId w:val="73"/>
              </w:numPr>
              <w:rPr>
                <w:rFonts w:ascii="Candara" w:hAnsi="Candara"/>
                <w:sz w:val="20"/>
                <w:szCs w:val="20"/>
              </w:rPr>
            </w:pPr>
            <w:hyperlink r:id="rId1471" w:tgtFrame="_blank" w:history="1">
              <w:r w:rsidRPr="00092B69">
                <w:rPr>
                  <w:rStyle w:val="Hiperpovezava"/>
                  <w:rFonts w:ascii="Candara" w:hAnsi="Candara"/>
                  <w:b/>
                  <w:bCs/>
                  <w:sz w:val="20"/>
                  <w:szCs w:val="20"/>
                </w:rPr>
                <w:t>Zaključni račun proračuna Občine Šempeter-Vrtojba za leto 2016</w:t>
              </w:r>
            </w:hyperlink>
            <w:r w:rsidRPr="00092B69">
              <w:rPr>
                <w:rStyle w:val="Krepko"/>
                <w:rFonts w:ascii="Candara" w:hAnsi="Candara"/>
                <w:sz w:val="20"/>
                <w:szCs w:val="20"/>
              </w:rPr>
              <w:t xml:space="preserve">  </w:t>
            </w:r>
            <w:r w:rsidRPr="00092B69">
              <w:rPr>
                <w:rFonts w:ascii="Candara" w:hAnsi="Candara"/>
                <w:sz w:val="20"/>
                <w:szCs w:val="20"/>
              </w:rPr>
              <w:t xml:space="preserve">št. 01101-8/2017-7, objava v </w:t>
            </w:r>
            <w:hyperlink r:id="rId1472" w:history="1">
              <w:r w:rsidRPr="00092B69">
                <w:rPr>
                  <w:rStyle w:val="Hiperpovezava"/>
                  <w:rFonts w:ascii="Candara" w:hAnsi="Candara"/>
                  <w:sz w:val="20"/>
                  <w:szCs w:val="20"/>
                </w:rPr>
                <w:t>Uradnem listu RS št.: 23/2017</w:t>
              </w:r>
            </w:hyperlink>
            <w:r w:rsidRPr="00092B69">
              <w:rPr>
                <w:rFonts w:ascii="Candara" w:hAnsi="Candara"/>
                <w:sz w:val="20"/>
                <w:szCs w:val="20"/>
              </w:rPr>
              <w:t xml:space="preserve"> z dne 5. 5. 2017</w:t>
            </w:r>
          </w:p>
          <w:p w14:paraId="026E8F87" w14:textId="77777777" w:rsidR="00642C31" w:rsidRPr="00092B69" w:rsidRDefault="00642C31" w:rsidP="00E20E18">
            <w:pPr>
              <w:numPr>
                <w:ilvl w:val="0"/>
                <w:numId w:val="73"/>
              </w:numPr>
              <w:rPr>
                <w:rFonts w:ascii="Candara" w:hAnsi="Candara"/>
                <w:sz w:val="20"/>
                <w:szCs w:val="20"/>
              </w:rPr>
            </w:pPr>
            <w:hyperlink r:id="rId1473" w:tgtFrame="_blank" w:history="1">
              <w:r w:rsidRPr="00092B69">
                <w:rPr>
                  <w:rStyle w:val="Hiperpovezava"/>
                  <w:rFonts w:ascii="Candara" w:hAnsi="Candara"/>
                  <w:b/>
                  <w:bCs/>
                  <w:sz w:val="20"/>
                  <w:szCs w:val="20"/>
                </w:rPr>
                <w:t>splošni del ZR</w:t>
              </w:r>
            </w:hyperlink>
            <w:r w:rsidRPr="00092B69">
              <w:rPr>
                <w:rStyle w:val="Krepko"/>
                <w:rFonts w:ascii="Candara" w:hAnsi="Candara"/>
                <w:sz w:val="20"/>
                <w:szCs w:val="20"/>
              </w:rPr>
              <w:t xml:space="preserve"> </w:t>
            </w:r>
          </w:p>
          <w:p w14:paraId="6684DBD2" w14:textId="77777777" w:rsidR="00642C31" w:rsidRPr="00092B69" w:rsidRDefault="00642C31" w:rsidP="00E20E18">
            <w:pPr>
              <w:numPr>
                <w:ilvl w:val="0"/>
                <w:numId w:val="73"/>
              </w:numPr>
              <w:rPr>
                <w:rFonts w:ascii="Candara" w:hAnsi="Candara"/>
                <w:sz w:val="20"/>
                <w:szCs w:val="20"/>
              </w:rPr>
            </w:pPr>
            <w:hyperlink r:id="rId1474" w:tgtFrame="_blank" w:history="1">
              <w:r w:rsidRPr="00092B69">
                <w:rPr>
                  <w:rStyle w:val="Krepko"/>
                  <w:rFonts w:ascii="Candara" w:hAnsi="Candara"/>
                  <w:color w:val="0000FF"/>
                  <w:sz w:val="20"/>
                  <w:szCs w:val="20"/>
                  <w:u w:val="single"/>
                </w:rPr>
                <w:t>posebni del ZR</w:t>
              </w:r>
            </w:hyperlink>
          </w:p>
          <w:p w14:paraId="11F206D3" w14:textId="77777777" w:rsidR="00642C31" w:rsidRPr="00092B69" w:rsidRDefault="00642C31" w:rsidP="00E20E18">
            <w:pPr>
              <w:numPr>
                <w:ilvl w:val="0"/>
                <w:numId w:val="73"/>
              </w:numPr>
              <w:rPr>
                <w:rFonts w:ascii="Candara" w:hAnsi="Candara"/>
                <w:sz w:val="20"/>
                <w:szCs w:val="20"/>
              </w:rPr>
            </w:pPr>
            <w:hyperlink r:id="rId1475" w:tgtFrame="_blank" w:history="1">
              <w:r w:rsidRPr="00092B69">
                <w:rPr>
                  <w:rStyle w:val="Krepko"/>
                  <w:rFonts w:ascii="Candara" w:hAnsi="Candara"/>
                  <w:color w:val="0000FF"/>
                  <w:sz w:val="20"/>
                  <w:szCs w:val="20"/>
                  <w:u w:val="single"/>
                </w:rPr>
                <w:t>NRP 2016-2019 ZR</w:t>
              </w:r>
            </w:hyperlink>
          </w:p>
          <w:p w14:paraId="0CFC769E" w14:textId="77777777" w:rsidR="00642C31" w:rsidRPr="00092B69" w:rsidRDefault="00642C31" w:rsidP="00E20E18">
            <w:pPr>
              <w:numPr>
                <w:ilvl w:val="0"/>
                <w:numId w:val="73"/>
              </w:numPr>
              <w:rPr>
                <w:rFonts w:ascii="Candara" w:hAnsi="Candara"/>
                <w:sz w:val="20"/>
                <w:szCs w:val="20"/>
              </w:rPr>
            </w:pPr>
            <w:hyperlink r:id="rId1476" w:tgtFrame="_blank" w:history="1">
              <w:r w:rsidRPr="00092B69">
                <w:rPr>
                  <w:rStyle w:val="Hiperpovezava"/>
                  <w:rFonts w:ascii="Candara" w:hAnsi="Candara"/>
                  <w:b/>
                  <w:bCs/>
                  <w:sz w:val="20"/>
                  <w:szCs w:val="20"/>
                </w:rPr>
                <w:t>Obrazložitve ZR</w:t>
              </w:r>
            </w:hyperlink>
          </w:p>
        </w:tc>
      </w:tr>
      <w:tr w:rsidR="00642C31" w:rsidRPr="00B319CE" w14:paraId="5DEC7E4E" w14:textId="77777777" w:rsidTr="00F27432">
        <w:tc>
          <w:tcPr>
            <w:tcW w:w="1366" w:type="dxa"/>
            <w:vMerge/>
            <w:shd w:val="clear" w:color="auto" w:fill="F2F2F2"/>
          </w:tcPr>
          <w:p w14:paraId="7B5DFBAB" w14:textId="77777777" w:rsidR="00642C31" w:rsidRPr="0069076C" w:rsidRDefault="00642C31" w:rsidP="0001112F">
            <w:pPr>
              <w:outlineLvl w:val="1"/>
              <w:rPr>
                <w:rFonts w:ascii="Candara" w:hAnsi="Candara"/>
                <w:b/>
              </w:rPr>
            </w:pPr>
          </w:p>
        </w:tc>
        <w:tc>
          <w:tcPr>
            <w:tcW w:w="1681" w:type="dxa"/>
            <w:gridSpan w:val="2"/>
          </w:tcPr>
          <w:p w14:paraId="5F8CBA7E" w14:textId="77777777" w:rsidR="00642C31" w:rsidRPr="00092B69" w:rsidRDefault="00642C31" w:rsidP="00352332">
            <w:pPr>
              <w:outlineLvl w:val="1"/>
              <w:rPr>
                <w:rFonts w:ascii="Candara" w:hAnsi="Candara"/>
                <w:sz w:val="20"/>
                <w:szCs w:val="20"/>
              </w:rPr>
            </w:pPr>
            <w:hyperlink r:id="rId1477" w:tgtFrame="_blank" w:history="1">
              <w:r w:rsidRPr="00092B69">
                <w:rPr>
                  <w:rStyle w:val="Krepko"/>
                  <w:rFonts w:ascii="Candara" w:hAnsi="Candara"/>
                  <w:color w:val="0000FF"/>
                  <w:sz w:val="20"/>
                  <w:szCs w:val="20"/>
                  <w:u w:val="single"/>
                </w:rPr>
                <w:t>01101-8/2017-12</w:t>
              </w:r>
            </w:hyperlink>
          </w:p>
        </w:tc>
        <w:tc>
          <w:tcPr>
            <w:tcW w:w="11755" w:type="dxa"/>
          </w:tcPr>
          <w:p w14:paraId="34DB58DA"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Občinski svet Občine Šempeter-Vrtojba sprejme </w:t>
            </w:r>
            <w:r w:rsidRPr="00092B69">
              <w:rPr>
                <w:rStyle w:val="Krepko"/>
                <w:rFonts w:ascii="Candara" w:hAnsi="Candara"/>
                <w:sz w:val="20"/>
                <w:szCs w:val="20"/>
              </w:rPr>
              <w:t>poročilo o realizaciji načrta ravnanja s stvarnim premoženjem</w:t>
            </w:r>
            <w:r w:rsidRPr="00092B69">
              <w:rPr>
                <w:rFonts w:ascii="Candara" w:hAnsi="Candara"/>
                <w:sz w:val="20"/>
                <w:szCs w:val="20"/>
              </w:rPr>
              <w:t xml:space="preserve"> Občine Šempeter-Vrtojba za leto 2016.</w:t>
            </w:r>
          </w:p>
        </w:tc>
      </w:tr>
      <w:tr w:rsidR="00642C31" w:rsidRPr="00B319CE" w14:paraId="1109A39F" w14:textId="77777777" w:rsidTr="00F27432">
        <w:tc>
          <w:tcPr>
            <w:tcW w:w="1366" w:type="dxa"/>
            <w:vMerge/>
            <w:shd w:val="clear" w:color="auto" w:fill="F2F2F2"/>
          </w:tcPr>
          <w:p w14:paraId="54B671BE" w14:textId="77777777" w:rsidR="00642C31" w:rsidRPr="0069076C" w:rsidRDefault="00642C31" w:rsidP="0001112F">
            <w:pPr>
              <w:outlineLvl w:val="1"/>
              <w:rPr>
                <w:rFonts w:ascii="Candara" w:hAnsi="Candara"/>
                <w:b/>
              </w:rPr>
            </w:pPr>
          </w:p>
        </w:tc>
        <w:tc>
          <w:tcPr>
            <w:tcW w:w="1681" w:type="dxa"/>
            <w:gridSpan w:val="2"/>
          </w:tcPr>
          <w:p w14:paraId="76366614" w14:textId="77777777" w:rsidR="00642C31" w:rsidRPr="00092B69" w:rsidRDefault="00642C31" w:rsidP="00352332">
            <w:pPr>
              <w:outlineLvl w:val="1"/>
              <w:rPr>
                <w:rFonts w:ascii="Candara" w:hAnsi="Candara"/>
                <w:sz w:val="20"/>
                <w:szCs w:val="20"/>
              </w:rPr>
            </w:pPr>
            <w:hyperlink r:id="rId1478" w:tgtFrame="_blank" w:history="1">
              <w:r w:rsidRPr="00092B69">
                <w:rPr>
                  <w:rStyle w:val="Krepko"/>
                  <w:rFonts w:ascii="Candara" w:hAnsi="Candara"/>
                  <w:color w:val="0000FF"/>
                  <w:sz w:val="20"/>
                  <w:szCs w:val="20"/>
                  <w:u w:val="single"/>
                </w:rPr>
                <w:t>01101-8/2017-13</w:t>
              </w:r>
            </w:hyperlink>
          </w:p>
        </w:tc>
        <w:tc>
          <w:tcPr>
            <w:tcW w:w="11755" w:type="dxa"/>
          </w:tcPr>
          <w:p w14:paraId="1FF7083A" w14:textId="77777777" w:rsidR="00642C31" w:rsidRPr="00092B69" w:rsidRDefault="00642C31" w:rsidP="0069076C">
            <w:pPr>
              <w:rPr>
                <w:rFonts w:ascii="Candara" w:hAnsi="Candara"/>
                <w:sz w:val="20"/>
                <w:szCs w:val="20"/>
              </w:rPr>
            </w:pPr>
            <w:hyperlink r:id="rId1479" w:tgtFrame="_blank" w:history="1">
              <w:r w:rsidRPr="00092B69">
                <w:rPr>
                  <w:rStyle w:val="Krepko"/>
                  <w:rFonts w:ascii="Candara" w:hAnsi="Candara"/>
                  <w:color w:val="0000FF"/>
                  <w:sz w:val="20"/>
                  <w:szCs w:val="20"/>
                  <w:u w:val="single"/>
                </w:rPr>
                <w:t>Sklep o spremembah in dopolnitvah načrta ravnanja s stvarnim premoženjem Občine Šempeter-Vrtojba za leto 2017</w:t>
              </w:r>
            </w:hyperlink>
          </w:p>
          <w:p w14:paraId="63034F64" w14:textId="77777777" w:rsidR="00642C31" w:rsidRPr="00092B69" w:rsidRDefault="00642C31" w:rsidP="00E20E18">
            <w:pPr>
              <w:numPr>
                <w:ilvl w:val="0"/>
                <w:numId w:val="74"/>
              </w:numPr>
              <w:rPr>
                <w:rFonts w:ascii="Candara" w:hAnsi="Candara"/>
                <w:sz w:val="20"/>
                <w:szCs w:val="20"/>
              </w:rPr>
            </w:pPr>
            <w:r w:rsidRPr="00092B69">
              <w:rPr>
                <w:rFonts w:ascii="Candara" w:hAnsi="Candara"/>
                <w:sz w:val="20"/>
                <w:szCs w:val="20"/>
              </w:rPr>
              <w:t xml:space="preserve">objava v </w:t>
            </w:r>
            <w:hyperlink r:id="rId1480" w:history="1">
              <w:r w:rsidRPr="00092B69">
                <w:rPr>
                  <w:rStyle w:val="Hiperpovezava"/>
                  <w:rFonts w:ascii="Candara" w:hAnsi="Candara"/>
                  <w:sz w:val="20"/>
                  <w:szCs w:val="20"/>
                </w:rPr>
                <w:t>Uradnem listu RS št.: 23/2017</w:t>
              </w:r>
            </w:hyperlink>
            <w:r w:rsidRPr="00092B69">
              <w:rPr>
                <w:rFonts w:ascii="Candara" w:hAnsi="Candara"/>
                <w:sz w:val="20"/>
                <w:szCs w:val="20"/>
              </w:rPr>
              <w:t xml:space="preserve"> z dne 5. 5. 2017</w:t>
            </w:r>
          </w:p>
        </w:tc>
      </w:tr>
      <w:tr w:rsidR="00642C31" w:rsidRPr="00B319CE" w14:paraId="45F69122" w14:textId="77777777" w:rsidTr="00F27432">
        <w:tc>
          <w:tcPr>
            <w:tcW w:w="1366" w:type="dxa"/>
            <w:vMerge/>
            <w:shd w:val="clear" w:color="auto" w:fill="F2F2F2"/>
          </w:tcPr>
          <w:p w14:paraId="39D6BAA4" w14:textId="77777777" w:rsidR="00642C31" w:rsidRPr="0069076C" w:rsidRDefault="00642C31" w:rsidP="0001112F">
            <w:pPr>
              <w:outlineLvl w:val="1"/>
              <w:rPr>
                <w:rFonts w:ascii="Candara" w:hAnsi="Candara"/>
                <w:b/>
              </w:rPr>
            </w:pPr>
          </w:p>
        </w:tc>
        <w:tc>
          <w:tcPr>
            <w:tcW w:w="1681" w:type="dxa"/>
            <w:gridSpan w:val="2"/>
          </w:tcPr>
          <w:p w14:paraId="7DC30209" w14:textId="77777777" w:rsidR="00642C31" w:rsidRPr="00092B69" w:rsidRDefault="00642C31" w:rsidP="00352332">
            <w:pPr>
              <w:outlineLvl w:val="1"/>
              <w:rPr>
                <w:rFonts w:ascii="Candara" w:hAnsi="Candara"/>
                <w:sz w:val="20"/>
                <w:szCs w:val="20"/>
              </w:rPr>
            </w:pPr>
            <w:r w:rsidRPr="00092B69">
              <w:rPr>
                <w:rStyle w:val="Krepko"/>
                <w:rFonts w:ascii="Candara" w:hAnsi="Candara"/>
                <w:sz w:val="20"/>
                <w:szCs w:val="20"/>
                <w:u w:val="single"/>
              </w:rPr>
              <w:t>Ugotovitveni sklep</w:t>
            </w:r>
            <w:r w:rsidRPr="00092B69">
              <w:rPr>
                <w:rFonts w:ascii="Candara" w:hAnsi="Candara"/>
                <w:sz w:val="20"/>
                <w:szCs w:val="20"/>
                <w:u w:val="single"/>
              </w:rPr>
              <w:t xml:space="preserve"> št.</w:t>
            </w:r>
            <w:r w:rsidRPr="00092B69">
              <w:rPr>
                <w:rFonts w:ascii="Candara" w:hAnsi="Candara"/>
                <w:sz w:val="20"/>
                <w:szCs w:val="20"/>
              </w:rPr>
              <w:t>:</w:t>
            </w:r>
            <w:r w:rsidRPr="00092B69">
              <w:rPr>
                <w:rStyle w:val="Krepko"/>
                <w:rFonts w:ascii="Candara" w:hAnsi="Candara"/>
                <w:sz w:val="20"/>
                <w:szCs w:val="20"/>
              </w:rPr>
              <w:t>01101-8/2017-14</w:t>
            </w:r>
          </w:p>
        </w:tc>
        <w:tc>
          <w:tcPr>
            <w:tcW w:w="11755" w:type="dxa"/>
          </w:tcPr>
          <w:p w14:paraId="3D321904" w14:textId="77777777" w:rsidR="00642C31" w:rsidRPr="00092B69" w:rsidRDefault="00642C31" w:rsidP="0069076C">
            <w:pPr>
              <w:shd w:val="clear" w:color="auto" w:fill="FFFFFF"/>
              <w:rPr>
                <w:rFonts w:ascii="Candara" w:hAnsi="Candara"/>
                <w:sz w:val="20"/>
                <w:szCs w:val="20"/>
              </w:rPr>
            </w:pPr>
            <w:r w:rsidRPr="00092B69">
              <w:rPr>
                <w:rFonts w:ascii="Candara" w:hAnsi="Candara"/>
                <w:sz w:val="20"/>
                <w:szCs w:val="20"/>
              </w:rPr>
              <w:t xml:space="preserve">1. Občinski svet Občine Šempeter-Vrtojba ugotavlja, da so naslednji člani </w:t>
            </w:r>
            <w:r w:rsidRPr="00092B69">
              <w:rPr>
                <w:rStyle w:val="Krepko"/>
                <w:rFonts w:ascii="Candara" w:hAnsi="Candara"/>
                <w:sz w:val="20"/>
                <w:szCs w:val="20"/>
              </w:rPr>
              <w:t>nepreklicno odstopili</w:t>
            </w:r>
            <w:r w:rsidRPr="00092B69">
              <w:rPr>
                <w:rFonts w:ascii="Candara" w:hAnsi="Candara"/>
                <w:sz w:val="20"/>
                <w:szCs w:val="20"/>
              </w:rPr>
              <w:t xml:space="preserve"> s funkcije člana Krajevnega odbora Vrtojba: Mitja Skočir, Jasmina </w:t>
            </w:r>
            <w:proofErr w:type="spellStart"/>
            <w:r w:rsidRPr="00092B69">
              <w:rPr>
                <w:rFonts w:ascii="Candara" w:hAnsi="Candara"/>
                <w:sz w:val="20"/>
                <w:szCs w:val="20"/>
              </w:rPr>
              <w:t>Komic</w:t>
            </w:r>
            <w:proofErr w:type="spellEnd"/>
            <w:r w:rsidRPr="00092B69">
              <w:rPr>
                <w:rFonts w:ascii="Candara" w:hAnsi="Candara"/>
                <w:sz w:val="20"/>
                <w:szCs w:val="20"/>
              </w:rPr>
              <w:t>, Tomaž Pahor, Primož Gulin.</w:t>
            </w:r>
          </w:p>
        </w:tc>
      </w:tr>
      <w:tr w:rsidR="00642C31" w:rsidRPr="00B319CE" w14:paraId="34730679" w14:textId="77777777" w:rsidTr="00F27432">
        <w:tc>
          <w:tcPr>
            <w:tcW w:w="1366" w:type="dxa"/>
            <w:vMerge/>
            <w:shd w:val="clear" w:color="auto" w:fill="F2F2F2"/>
          </w:tcPr>
          <w:p w14:paraId="1F2AA7A9" w14:textId="77777777" w:rsidR="00642C31" w:rsidRPr="0069076C" w:rsidRDefault="00642C31" w:rsidP="0001112F">
            <w:pPr>
              <w:outlineLvl w:val="1"/>
              <w:rPr>
                <w:rFonts w:ascii="Candara" w:hAnsi="Candara"/>
                <w:b/>
              </w:rPr>
            </w:pPr>
          </w:p>
        </w:tc>
        <w:tc>
          <w:tcPr>
            <w:tcW w:w="1681" w:type="dxa"/>
            <w:gridSpan w:val="2"/>
          </w:tcPr>
          <w:p w14:paraId="426EBDDC" w14:textId="77777777" w:rsidR="00642C31" w:rsidRPr="00092B69" w:rsidRDefault="00642C31" w:rsidP="00352332">
            <w:pPr>
              <w:outlineLvl w:val="1"/>
              <w:rPr>
                <w:rFonts w:ascii="Candara" w:hAnsi="Candara"/>
                <w:sz w:val="20"/>
                <w:szCs w:val="20"/>
              </w:rPr>
            </w:pPr>
            <w:hyperlink r:id="rId1481" w:tgtFrame="_blank" w:history="1">
              <w:r w:rsidRPr="00092B69">
                <w:rPr>
                  <w:rStyle w:val="Krepko"/>
                  <w:rFonts w:ascii="Candara" w:hAnsi="Candara"/>
                  <w:color w:val="0000FF"/>
                  <w:sz w:val="20"/>
                  <w:szCs w:val="20"/>
                  <w:u w:val="single"/>
                </w:rPr>
                <w:t>01101-8/2017-15</w:t>
              </w:r>
            </w:hyperlink>
          </w:p>
        </w:tc>
        <w:tc>
          <w:tcPr>
            <w:tcW w:w="11755" w:type="dxa"/>
          </w:tcPr>
          <w:p w14:paraId="2D7674FE" w14:textId="77777777" w:rsidR="00642C31" w:rsidRPr="00092B69" w:rsidRDefault="00642C31" w:rsidP="0069076C">
            <w:pPr>
              <w:shd w:val="clear" w:color="auto" w:fill="FFFFFF"/>
              <w:rPr>
                <w:rFonts w:ascii="Candara" w:hAnsi="Candara"/>
                <w:sz w:val="20"/>
                <w:szCs w:val="20"/>
              </w:rPr>
            </w:pPr>
            <w:r w:rsidRPr="00092B69">
              <w:rPr>
                <w:rStyle w:val="Krepko"/>
                <w:rFonts w:ascii="Candara" w:hAnsi="Candara"/>
                <w:sz w:val="20"/>
                <w:szCs w:val="20"/>
              </w:rPr>
              <w:t>SKLEP O SPREMEMBAH IN DOPOLNITVAH SKLEPA O IMENOVANJU STALNIH DELOVNIH TELES OBČINSKEGA SVETA OBČINE ŠEMPETER-VRTOJBA</w:t>
            </w:r>
            <w:r w:rsidRPr="00092B69">
              <w:rPr>
                <w:rFonts w:ascii="Candara" w:hAnsi="Candara"/>
                <w:sz w:val="20"/>
                <w:szCs w:val="20"/>
              </w:rPr>
              <w:t>, št.</w:t>
            </w:r>
            <w:hyperlink r:id="rId1482" w:tgtFrame="_blank" w:history="1">
              <w:r w:rsidRPr="00092B69">
                <w:rPr>
                  <w:rStyle w:val="Hiperpovezava"/>
                  <w:rFonts w:ascii="Candara" w:hAnsi="Candara"/>
                  <w:sz w:val="20"/>
                  <w:szCs w:val="20"/>
                </w:rPr>
                <w:t xml:space="preserve"> 01101-14/2014-9</w:t>
              </w:r>
            </w:hyperlink>
            <w:r w:rsidRPr="00092B69">
              <w:rPr>
                <w:rFonts w:ascii="Candara" w:hAnsi="Candara"/>
                <w:sz w:val="20"/>
                <w:szCs w:val="20"/>
              </w:rPr>
              <w:br/>
              <w:t>1. V Sklepu se pod točko 1.F črta besedilo: »</w:t>
            </w:r>
            <w:r w:rsidRPr="00092B69">
              <w:rPr>
                <w:rFonts w:ascii="Candara" w:hAnsi="Candara"/>
                <w:sz w:val="20"/>
                <w:szCs w:val="20"/>
              </w:rPr>
              <w:br/>
              <w:t>- MITJA SKOČIR, Pod Lazami 31, Vrtojba</w:t>
            </w:r>
            <w:r w:rsidRPr="00092B69">
              <w:rPr>
                <w:rFonts w:ascii="Candara" w:hAnsi="Candara"/>
                <w:sz w:val="20"/>
                <w:szCs w:val="20"/>
              </w:rPr>
              <w:br/>
              <w:t>- JASMINA KOMIC, Cesta na Čuklje 76, Vrtojba</w:t>
            </w:r>
            <w:r w:rsidRPr="00092B69">
              <w:rPr>
                <w:rFonts w:ascii="Candara" w:hAnsi="Candara"/>
                <w:sz w:val="20"/>
                <w:szCs w:val="20"/>
              </w:rPr>
              <w:br/>
              <w:t>- TOMAŽ PAHOR, Pod Lazami 8, Vrtojba</w:t>
            </w:r>
            <w:r w:rsidRPr="00092B69">
              <w:rPr>
                <w:rFonts w:ascii="Candara" w:hAnsi="Candara"/>
                <w:sz w:val="20"/>
                <w:szCs w:val="20"/>
              </w:rPr>
              <w:br/>
              <w:t>- PRIMOŽ GULIN, Cesta na Čuklje 68 A, Vrtojba.«</w:t>
            </w:r>
            <w:r w:rsidRPr="00092B69">
              <w:rPr>
                <w:rFonts w:ascii="Candara" w:hAnsi="Candara"/>
                <w:sz w:val="20"/>
                <w:szCs w:val="20"/>
              </w:rPr>
              <w:br/>
              <w:t>in se ga nadomesti z besedilom: »</w:t>
            </w:r>
            <w:r w:rsidRPr="00092B69">
              <w:rPr>
                <w:rFonts w:ascii="Candara" w:hAnsi="Candara"/>
                <w:sz w:val="20"/>
                <w:szCs w:val="20"/>
              </w:rPr>
              <w:br/>
              <w:t>- DANIJEL FILIPIČ, Laze 5, Vrtojba</w:t>
            </w:r>
            <w:r w:rsidRPr="00092B69">
              <w:rPr>
                <w:rFonts w:ascii="Candara" w:hAnsi="Candara"/>
                <w:sz w:val="20"/>
                <w:szCs w:val="20"/>
              </w:rPr>
              <w:br/>
              <w:t>- ALEŠ BIČIČ, Pod Lazami 76, Vrtojba</w:t>
            </w:r>
            <w:r w:rsidRPr="00092B69">
              <w:rPr>
                <w:rFonts w:ascii="Candara" w:hAnsi="Candara"/>
                <w:sz w:val="20"/>
                <w:szCs w:val="20"/>
              </w:rPr>
              <w:br/>
              <w:t>- BARBARA FABJAN, Ul. 9. septembra 33a, Vrtojba</w:t>
            </w:r>
            <w:r w:rsidRPr="00092B69">
              <w:rPr>
                <w:rFonts w:ascii="Candara" w:hAnsi="Candara"/>
                <w:sz w:val="20"/>
                <w:szCs w:val="20"/>
              </w:rPr>
              <w:br/>
              <w:t>- TEJA MARKIČ BRATUŽ, Griči 5i, Vrtojba.«</w:t>
            </w:r>
          </w:p>
        </w:tc>
      </w:tr>
      <w:tr w:rsidR="00642C31" w:rsidRPr="00B319CE" w14:paraId="22FAAFBD" w14:textId="77777777" w:rsidTr="00F27432">
        <w:tc>
          <w:tcPr>
            <w:tcW w:w="1366" w:type="dxa"/>
            <w:vMerge/>
            <w:shd w:val="clear" w:color="auto" w:fill="F2F2F2"/>
          </w:tcPr>
          <w:p w14:paraId="3BCC0D66" w14:textId="77777777" w:rsidR="00642C31" w:rsidRPr="0069076C" w:rsidRDefault="00642C31" w:rsidP="0001112F">
            <w:pPr>
              <w:outlineLvl w:val="1"/>
              <w:rPr>
                <w:rFonts w:ascii="Candara" w:hAnsi="Candara"/>
                <w:b/>
              </w:rPr>
            </w:pPr>
          </w:p>
        </w:tc>
        <w:tc>
          <w:tcPr>
            <w:tcW w:w="1681" w:type="dxa"/>
            <w:gridSpan w:val="2"/>
          </w:tcPr>
          <w:p w14:paraId="1E2AD9CC" w14:textId="77777777" w:rsidR="00642C31" w:rsidRPr="0069076C" w:rsidRDefault="00642C31" w:rsidP="00352332">
            <w:pPr>
              <w:outlineLvl w:val="1"/>
              <w:rPr>
                <w:rFonts w:ascii="Candara" w:hAnsi="Candara"/>
                <w:sz w:val="22"/>
                <w:szCs w:val="22"/>
              </w:rPr>
            </w:pPr>
            <w:hyperlink r:id="rId1483" w:tgtFrame="_blank" w:history="1">
              <w:r w:rsidRPr="0069076C">
                <w:rPr>
                  <w:rStyle w:val="Krepko"/>
                  <w:rFonts w:ascii="Candara" w:hAnsi="Candara"/>
                  <w:color w:val="0000FF"/>
                  <w:sz w:val="22"/>
                  <w:szCs w:val="22"/>
                  <w:u w:val="single"/>
                </w:rPr>
                <w:t>01101-8/2017-16</w:t>
              </w:r>
            </w:hyperlink>
          </w:p>
        </w:tc>
        <w:tc>
          <w:tcPr>
            <w:tcW w:w="11755" w:type="dxa"/>
          </w:tcPr>
          <w:p w14:paraId="6CF2357B" w14:textId="77777777" w:rsidR="00642C31" w:rsidRPr="0069076C" w:rsidRDefault="00642C31" w:rsidP="0069076C">
            <w:pPr>
              <w:shd w:val="clear" w:color="auto" w:fill="FFFFFF"/>
              <w:rPr>
                <w:rFonts w:ascii="Candara" w:hAnsi="Candara"/>
              </w:rPr>
            </w:pPr>
            <w:r w:rsidRPr="0069076C">
              <w:rPr>
                <w:rFonts w:ascii="Candara" w:hAnsi="Candara"/>
              </w:rPr>
              <w:t xml:space="preserve">Občinski svet Občine Šempeter-Vrtojba </w:t>
            </w:r>
            <w:r w:rsidRPr="0069076C">
              <w:rPr>
                <w:rStyle w:val="Krepko"/>
                <w:rFonts w:ascii="Candara" w:hAnsi="Candara"/>
              </w:rPr>
              <w:t>imenuje</w:t>
            </w:r>
            <w:r w:rsidRPr="0069076C">
              <w:rPr>
                <w:rFonts w:ascii="Candara" w:hAnsi="Candara"/>
              </w:rPr>
              <w:t xml:space="preserve"> Klavdija Lasiča, stanujočega na naslovu Žnidarčičeva 11, 5290 Šempeter pri Gorici, za </w:t>
            </w:r>
            <w:r w:rsidRPr="0069076C">
              <w:rPr>
                <w:rStyle w:val="Krepko"/>
                <w:rFonts w:ascii="Candara" w:hAnsi="Candara"/>
              </w:rPr>
              <w:t xml:space="preserve">predstavnika </w:t>
            </w:r>
            <w:r w:rsidRPr="0069076C">
              <w:rPr>
                <w:rFonts w:ascii="Candara" w:hAnsi="Candara"/>
              </w:rPr>
              <w:t xml:space="preserve">Občine Šempeter-Vrtojba </w:t>
            </w:r>
            <w:r w:rsidRPr="0069076C">
              <w:rPr>
                <w:rStyle w:val="Krepko"/>
                <w:rFonts w:ascii="Candara" w:hAnsi="Candara"/>
              </w:rPr>
              <w:t>v Svetu javnega Zavoda za gasilsko in reševalno dejavnost - Gasilska enota Nova Gorica</w:t>
            </w:r>
            <w:r w:rsidRPr="0069076C">
              <w:rPr>
                <w:rFonts w:ascii="Candara" w:hAnsi="Candara"/>
              </w:rPr>
              <w:t>.</w:t>
            </w:r>
            <w:r w:rsidRPr="0069076C">
              <w:rPr>
                <w:rFonts w:ascii="Candara" w:hAnsi="Candara"/>
              </w:rPr>
              <w:br/>
              <w:t>Mandat traja štiri (4) leta.</w:t>
            </w:r>
          </w:p>
        </w:tc>
      </w:tr>
      <w:tr w:rsidR="00642C31" w:rsidRPr="00B319CE" w14:paraId="37ACDD7D" w14:textId="77777777" w:rsidTr="00F27432">
        <w:tc>
          <w:tcPr>
            <w:tcW w:w="1366" w:type="dxa"/>
            <w:vMerge/>
            <w:shd w:val="clear" w:color="auto" w:fill="F2F2F2"/>
          </w:tcPr>
          <w:p w14:paraId="0634A979" w14:textId="77777777" w:rsidR="00642C31" w:rsidRPr="0069076C" w:rsidRDefault="00642C31" w:rsidP="0001112F">
            <w:pPr>
              <w:outlineLvl w:val="1"/>
              <w:rPr>
                <w:rFonts w:ascii="Candara" w:hAnsi="Candara"/>
                <w:b/>
              </w:rPr>
            </w:pPr>
          </w:p>
        </w:tc>
        <w:tc>
          <w:tcPr>
            <w:tcW w:w="1681" w:type="dxa"/>
            <w:gridSpan w:val="2"/>
          </w:tcPr>
          <w:p w14:paraId="2D564932" w14:textId="77777777" w:rsidR="00642C31" w:rsidRPr="0069076C" w:rsidRDefault="00642C31" w:rsidP="00352332">
            <w:pPr>
              <w:outlineLvl w:val="1"/>
              <w:rPr>
                <w:rFonts w:ascii="Candara" w:hAnsi="Candara"/>
                <w:sz w:val="22"/>
                <w:szCs w:val="22"/>
              </w:rPr>
            </w:pPr>
            <w:hyperlink r:id="rId1484" w:tgtFrame="_blank" w:history="1">
              <w:r w:rsidRPr="0069076C">
                <w:rPr>
                  <w:rStyle w:val="Krepko"/>
                  <w:rFonts w:ascii="Candara" w:hAnsi="Candara"/>
                  <w:color w:val="0000FF"/>
                  <w:sz w:val="22"/>
                  <w:szCs w:val="22"/>
                  <w:u w:val="single"/>
                </w:rPr>
                <w:t>01101-8/2017-17</w:t>
              </w:r>
            </w:hyperlink>
          </w:p>
        </w:tc>
        <w:tc>
          <w:tcPr>
            <w:tcW w:w="11755" w:type="dxa"/>
          </w:tcPr>
          <w:p w14:paraId="6242CC84" w14:textId="77777777" w:rsidR="00642C31" w:rsidRPr="0069076C" w:rsidRDefault="00642C31" w:rsidP="0069076C">
            <w:pPr>
              <w:shd w:val="clear" w:color="auto" w:fill="FFFFFF"/>
              <w:rPr>
                <w:rFonts w:ascii="Candara" w:hAnsi="Candara"/>
              </w:rPr>
            </w:pPr>
            <w:r w:rsidRPr="0069076C">
              <w:rPr>
                <w:rFonts w:ascii="Candara" w:hAnsi="Candara"/>
              </w:rPr>
              <w:t xml:space="preserve">Občinski svet Občine Šempeter-Vrtojba </w:t>
            </w:r>
            <w:r w:rsidRPr="0069076C">
              <w:rPr>
                <w:rStyle w:val="Krepko"/>
                <w:rFonts w:ascii="Candara" w:hAnsi="Candara"/>
              </w:rPr>
              <w:t>soglaša z imenovanjem dveh predstavnikov zainteresirane javnosti</w:t>
            </w:r>
            <w:r w:rsidRPr="0069076C">
              <w:rPr>
                <w:rFonts w:ascii="Candara" w:hAnsi="Candara"/>
              </w:rPr>
              <w:t xml:space="preserve"> v </w:t>
            </w:r>
            <w:r w:rsidRPr="0069076C">
              <w:rPr>
                <w:rStyle w:val="Krepko"/>
                <w:rFonts w:ascii="Candara" w:hAnsi="Candara"/>
              </w:rPr>
              <w:t>Svet zavoda »Zavod za kulturo, šport, turizem in mladinske dejavnosti Šempeter - Vrtojba«</w:t>
            </w:r>
            <w:r w:rsidRPr="0069076C">
              <w:rPr>
                <w:rFonts w:ascii="Candara" w:hAnsi="Candara"/>
              </w:rPr>
              <w:t xml:space="preserve"> in sicer:</w:t>
            </w:r>
            <w:r w:rsidRPr="0069076C">
              <w:rPr>
                <w:rFonts w:ascii="Candara" w:hAnsi="Candara"/>
              </w:rPr>
              <w:br/>
              <w:t>• Marko Šturm – Društvo ekstremnih športov</w:t>
            </w:r>
            <w:r w:rsidRPr="0069076C">
              <w:rPr>
                <w:rFonts w:ascii="Candara" w:hAnsi="Candara"/>
              </w:rPr>
              <w:br/>
              <w:t xml:space="preserve">• Anja Markič– Namiznoteniški klub </w:t>
            </w:r>
            <w:proofErr w:type="spellStart"/>
            <w:r w:rsidRPr="0069076C">
              <w:rPr>
                <w:rFonts w:ascii="Candara" w:hAnsi="Candara"/>
              </w:rPr>
              <w:t>Mahle-Letrika</w:t>
            </w:r>
            <w:proofErr w:type="spellEnd"/>
            <w:r w:rsidRPr="0069076C">
              <w:rPr>
                <w:rFonts w:ascii="Candara" w:hAnsi="Candara"/>
              </w:rPr>
              <w:t xml:space="preserve"> </w:t>
            </w:r>
            <w:r w:rsidRPr="0069076C">
              <w:rPr>
                <w:rFonts w:ascii="Candara" w:hAnsi="Candara"/>
              </w:rPr>
              <w:br/>
              <w:t>Mandat svetu zavoda traja štiri leta.</w:t>
            </w:r>
          </w:p>
        </w:tc>
      </w:tr>
      <w:tr w:rsidR="00642C31" w:rsidRPr="00B319CE" w14:paraId="2F5BCB84" w14:textId="77777777" w:rsidTr="00F27432">
        <w:tc>
          <w:tcPr>
            <w:tcW w:w="1366" w:type="dxa"/>
            <w:vMerge/>
            <w:shd w:val="clear" w:color="auto" w:fill="F2F2F2"/>
          </w:tcPr>
          <w:p w14:paraId="7DB9CFB6" w14:textId="77777777" w:rsidR="00642C31" w:rsidRPr="0069076C" w:rsidRDefault="00642C31" w:rsidP="0001112F">
            <w:pPr>
              <w:outlineLvl w:val="1"/>
              <w:rPr>
                <w:rFonts w:ascii="Candara" w:hAnsi="Candara"/>
                <w:b/>
              </w:rPr>
            </w:pPr>
          </w:p>
        </w:tc>
        <w:tc>
          <w:tcPr>
            <w:tcW w:w="1681" w:type="dxa"/>
            <w:gridSpan w:val="2"/>
          </w:tcPr>
          <w:p w14:paraId="5C626802" w14:textId="77777777" w:rsidR="00642C31" w:rsidRPr="00352332" w:rsidRDefault="00642C31" w:rsidP="00352332">
            <w:pPr>
              <w:outlineLvl w:val="1"/>
              <w:rPr>
                <w:rStyle w:val="Krepko"/>
                <w:rFonts w:ascii="Candara" w:hAnsi="Candara"/>
                <w:sz w:val="22"/>
                <w:szCs w:val="22"/>
              </w:rPr>
            </w:pPr>
            <w:r w:rsidRPr="00352332">
              <w:rPr>
                <w:rFonts w:ascii="Candara" w:hAnsi="Candara"/>
                <w:sz w:val="22"/>
                <w:szCs w:val="22"/>
              </w:rPr>
              <w:t>01101-6/2017-1</w:t>
            </w:r>
          </w:p>
        </w:tc>
        <w:tc>
          <w:tcPr>
            <w:tcW w:w="11755" w:type="dxa"/>
          </w:tcPr>
          <w:p w14:paraId="463D0E56" w14:textId="77777777" w:rsidR="00642C31" w:rsidRPr="00352332" w:rsidRDefault="00642C31" w:rsidP="00352332">
            <w:pPr>
              <w:shd w:val="clear" w:color="auto" w:fill="FFFFFF"/>
              <w:rPr>
                <w:rFonts w:ascii="Candara" w:hAnsi="Candara"/>
                <w:b/>
                <w:bCs/>
                <w:color w:val="000000"/>
              </w:rPr>
            </w:pPr>
            <w:r w:rsidRPr="00352332">
              <w:rPr>
                <w:rFonts w:ascii="Candara" w:hAnsi="Candara"/>
              </w:rPr>
              <w:t>Zapisnik 25. redne seje Občinskega sveta OŠ-V, ki je bila dne 16. 2. 2017</w:t>
            </w:r>
          </w:p>
        </w:tc>
      </w:tr>
      <w:tr w:rsidR="00642C31" w:rsidRPr="00B319CE" w14:paraId="03E41D94" w14:textId="77777777" w:rsidTr="00F27432">
        <w:tc>
          <w:tcPr>
            <w:tcW w:w="1366" w:type="dxa"/>
            <w:vMerge/>
            <w:shd w:val="clear" w:color="auto" w:fill="F2F2F2"/>
          </w:tcPr>
          <w:p w14:paraId="6F9B4B5C" w14:textId="77777777" w:rsidR="00642C31" w:rsidRPr="0069076C" w:rsidRDefault="00642C31" w:rsidP="0001112F">
            <w:pPr>
              <w:outlineLvl w:val="1"/>
              <w:rPr>
                <w:rFonts w:ascii="Candara" w:hAnsi="Candara"/>
                <w:b/>
              </w:rPr>
            </w:pPr>
          </w:p>
        </w:tc>
        <w:tc>
          <w:tcPr>
            <w:tcW w:w="1681" w:type="dxa"/>
            <w:gridSpan w:val="2"/>
          </w:tcPr>
          <w:p w14:paraId="33A70268" w14:textId="77777777" w:rsidR="00642C31" w:rsidRPr="00092B69" w:rsidRDefault="00642C31" w:rsidP="00352332">
            <w:pPr>
              <w:outlineLvl w:val="1"/>
              <w:rPr>
                <w:rStyle w:val="Krepko"/>
                <w:rFonts w:ascii="Candara" w:hAnsi="Candara"/>
                <w:sz w:val="20"/>
                <w:szCs w:val="20"/>
              </w:rPr>
            </w:pPr>
            <w:hyperlink r:id="rId1485" w:tgtFrame="_blank" w:history="1">
              <w:r w:rsidRPr="00092B69">
                <w:rPr>
                  <w:rStyle w:val="Krepko"/>
                  <w:rFonts w:ascii="Candara" w:hAnsi="Candara"/>
                  <w:color w:val="0000FF"/>
                  <w:sz w:val="20"/>
                  <w:szCs w:val="20"/>
                  <w:u w:val="single"/>
                </w:rPr>
                <w:t>01101-6/2017-2</w:t>
              </w:r>
            </w:hyperlink>
          </w:p>
        </w:tc>
        <w:tc>
          <w:tcPr>
            <w:tcW w:w="11755" w:type="dxa"/>
          </w:tcPr>
          <w:p w14:paraId="29141E88"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o letnem poročilu za leto 2016 Evropskega združenja za teritorialno sodelovanje </w:t>
            </w:r>
            <w:r w:rsidRPr="00092B69">
              <w:rPr>
                <w:rFonts w:ascii="Candara" w:hAnsi="Candara"/>
                <w:b/>
                <w:sz w:val="20"/>
                <w:szCs w:val="20"/>
              </w:rPr>
              <w:t>– EZTS GO.</w:t>
            </w:r>
          </w:p>
        </w:tc>
      </w:tr>
      <w:tr w:rsidR="00642C31" w:rsidRPr="00B319CE" w14:paraId="018A930E" w14:textId="77777777" w:rsidTr="00F27432">
        <w:tc>
          <w:tcPr>
            <w:tcW w:w="1366" w:type="dxa"/>
            <w:vMerge/>
            <w:shd w:val="clear" w:color="auto" w:fill="F2F2F2"/>
          </w:tcPr>
          <w:p w14:paraId="614F65E5" w14:textId="77777777" w:rsidR="00642C31" w:rsidRPr="0069076C" w:rsidRDefault="00642C31" w:rsidP="0001112F">
            <w:pPr>
              <w:outlineLvl w:val="1"/>
              <w:rPr>
                <w:rFonts w:ascii="Candara" w:hAnsi="Candara"/>
                <w:b/>
              </w:rPr>
            </w:pPr>
          </w:p>
        </w:tc>
        <w:tc>
          <w:tcPr>
            <w:tcW w:w="1681" w:type="dxa"/>
            <w:gridSpan w:val="2"/>
          </w:tcPr>
          <w:p w14:paraId="3E04E5B2" w14:textId="77777777" w:rsidR="00642C31" w:rsidRPr="00092B69" w:rsidRDefault="00642C31" w:rsidP="00352332">
            <w:pPr>
              <w:outlineLvl w:val="1"/>
              <w:rPr>
                <w:rStyle w:val="Krepko"/>
                <w:rFonts w:ascii="Candara" w:hAnsi="Candara"/>
                <w:sz w:val="20"/>
                <w:szCs w:val="20"/>
              </w:rPr>
            </w:pPr>
            <w:hyperlink r:id="rId1486" w:tgtFrame="_blank" w:history="1">
              <w:r w:rsidRPr="00092B69">
                <w:rPr>
                  <w:rStyle w:val="Krepko"/>
                  <w:rFonts w:ascii="Candara" w:hAnsi="Candara"/>
                  <w:color w:val="0000FF"/>
                  <w:sz w:val="20"/>
                  <w:szCs w:val="20"/>
                  <w:u w:val="single"/>
                </w:rPr>
                <w:t>01101-6/2017-3</w:t>
              </w:r>
            </w:hyperlink>
          </w:p>
        </w:tc>
        <w:tc>
          <w:tcPr>
            <w:tcW w:w="11755" w:type="dxa"/>
          </w:tcPr>
          <w:p w14:paraId="5CECBFE5"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o letnem poročilu za leto 2016 Javnega zavoda </w:t>
            </w:r>
            <w:r w:rsidRPr="00092B69">
              <w:rPr>
                <w:rFonts w:ascii="Candara" w:hAnsi="Candara"/>
                <w:b/>
                <w:sz w:val="20"/>
                <w:szCs w:val="20"/>
              </w:rPr>
              <w:t xml:space="preserve">Zdravstveni dom – Osnovno varstvo </w:t>
            </w:r>
            <w:r w:rsidRPr="00092B69">
              <w:rPr>
                <w:rFonts w:ascii="Candara" w:hAnsi="Candara"/>
                <w:sz w:val="20"/>
                <w:szCs w:val="20"/>
              </w:rPr>
              <w:t>Nova Gorica.</w:t>
            </w:r>
          </w:p>
        </w:tc>
      </w:tr>
      <w:tr w:rsidR="00642C31" w:rsidRPr="00B319CE" w14:paraId="6467A52A" w14:textId="77777777" w:rsidTr="00F27432">
        <w:tc>
          <w:tcPr>
            <w:tcW w:w="1366" w:type="dxa"/>
            <w:vMerge/>
            <w:shd w:val="clear" w:color="auto" w:fill="F2F2F2"/>
          </w:tcPr>
          <w:p w14:paraId="3C3831EA" w14:textId="77777777" w:rsidR="00642C31" w:rsidRPr="0069076C" w:rsidRDefault="00642C31" w:rsidP="0001112F">
            <w:pPr>
              <w:outlineLvl w:val="1"/>
              <w:rPr>
                <w:rFonts w:ascii="Candara" w:hAnsi="Candara"/>
                <w:b/>
              </w:rPr>
            </w:pPr>
          </w:p>
        </w:tc>
        <w:tc>
          <w:tcPr>
            <w:tcW w:w="1681" w:type="dxa"/>
            <w:gridSpan w:val="2"/>
          </w:tcPr>
          <w:p w14:paraId="52DFAFD4" w14:textId="77777777" w:rsidR="00642C31" w:rsidRPr="00092B69" w:rsidRDefault="00642C31" w:rsidP="00352332">
            <w:pPr>
              <w:outlineLvl w:val="1"/>
              <w:rPr>
                <w:rStyle w:val="Krepko"/>
                <w:rFonts w:ascii="Candara" w:hAnsi="Candara"/>
                <w:sz w:val="20"/>
                <w:szCs w:val="20"/>
              </w:rPr>
            </w:pPr>
            <w:hyperlink r:id="rId1487" w:tgtFrame="_blank" w:history="1">
              <w:r w:rsidRPr="00092B69">
                <w:rPr>
                  <w:rStyle w:val="Krepko"/>
                  <w:rFonts w:ascii="Candara" w:hAnsi="Candara"/>
                  <w:color w:val="0000FF"/>
                  <w:sz w:val="20"/>
                  <w:szCs w:val="20"/>
                  <w:u w:val="single"/>
                </w:rPr>
                <w:t>01101-6/2017-4</w:t>
              </w:r>
            </w:hyperlink>
          </w:p>
        </w:tc>
        <w:tc>
          <w:tcPr>
            <w:tcW w:w="11755" w:type="dxa"/>
          </w:tcPr>
          <w:p w14:paraId="6A694ACE"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o letnem poročilu za leto 2016 </w:t>
            </w:r>
            <w:r w:rsidRPr="00092B69">
              <w:rPr>
                <w:rFonts w:ascii="Candara" w:hAnsi="Candara"/>
                <w:b/>
                <w:sz w:val="20"/>
                <w:szCs w:val="20"/>
              </w:rPr>
              <w:t>Zdravstvenega doma - Zobozdravstveno varstvo</w:t>
            </w:r>
            <w:r w:rsidRPr="00092B69">
              <w:rPr>
                <w:rFonts w:ascii="Candara" w:hAnsi="Candara"/>
                <w:sz w:val="20"/>
                <w:szCs w:val="20"/>
              </w:rPr>
              <w:t xml:space="preserve"> Nova Gorica.</w:t>
            </w:r>
          </w:p>
        </w:tc>
      </w:tr>
      <w:tr w:rsidR="00642C31" w:rsidRPr="00B319CE" w14:paraId="4C3DD877" w14:textId="77777777" w:rsidTr="00F27432">
        <w:tc>
          <w:tcPr>
            <w:tcW w:w="1366" w:type="dxa"/>
            <w:vMerge/>
            <w:shd w:val="clear" w:color="auto" w:fill="F2F2F2"/>
          </w:tcPr>
          <w:p w14:paraId="77381E69" w14:textId="77777777" w:rsidR="00642C31" w:rsidRPr="0069076C" w:rsidRDefault="00642C31" w:rsidP="0001112F">
            <w:pPr>
              <w:outlineLvl w:val="1"/>
              <w:rPr>
                <w:rFonts w:ascii="Candara" w:hAnsi="Candara"/>
                <w:b/>
              </w:rPr>
            </w:pPr>
          </w:p>
        </w:tc>
        <w:tc>
          <w:tcPr>
            <w:tcW w:w="1681" w:type="dxa"/>
            <w:gridSpan w:val="2"/>
          </w:tcPr>
          <w:p w14:paraId="3EF3A066" w14:textId="77777777" w:rsidR="00642C31" w:rsidRPr="00092B69" w:rsidRDefault="00642C31" w:rsidP="00352332">
            <w:pPr>
              <w:outlineLvl w:val="1"/>
              <w:rPr>
                <w:rStyle w:val="Krepko"/>
                <w:rFonts w:ascii="Candara" w:hAnsi="Candara"/>
                <w:sz w:val="20"/>
                <w:szCs w:val="20"/>
              </w:rPr>
            </w:pPr>
            <w:hyperlink r:id="rId1488" w:tgtFrame="_blank" w:history="1">
              <w:r w:rsidRPr="00092B69">
                <w:rPr>
                  <w:rStyle w:val="Krepko"/>
                  <w:rFonts w:ascii="Candara" w:hAnsi="Candara"/>
                  <w:color w:val="0000FF"/>
                  <w:sz w:val="20"/>
                  <w:szCs w:val="20"/>
                  <w:u w:val="single"/>
                </w:rPr>
                <w:t>01101-6/2017-5</w:t>
              </w:r>
            </w:hyperlink>
          </w:p>
        </w:tc>
        <w:tc>
          <w:tcPr>
            <w:tcW w:w="11755" w:type="dxa"/>
          </w:tcPr>
          <w:p w14:paraId="235D4571"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Občinski svet Občine Šempeter-Vrtojba sprejme i</w:t>
            </w:r>
            <w:r w:rsidRPr="00092B69">
              <w:rPr>
                <w:rFonts w:ascii="Candara" w:hAnsi="Candara"/>
                <w:b/>
                <w:sz w:val="20"/>
                <w:szCs w:val="20"/>
              </w:rPr>
              <w:t>nformacijo</w:t>
            </w:r>
            <w:r w:rsidRPr="00092B69">
              <w:rPr>
                <w:rFonts w:ascii="Candara" w:hAnsi="Candara"/>
                <w:sz w:val="20"/>
                <w:szCs w:val="20"/>
              </w:rPr>
              <w:t xml:space="preserve"> o letnem poročilu za leto 2016 Javnega zavoda </w:t>
            </w:r>
            <w:r w:rsidRPr="00092B69">
              <w:rPr>
                <w:rFonts w:ascii="Candara" w:hAnsi="Candara"/>
                <w:b/>
                <w:sz w:val="20"/>
                <w:szCs w:val="20"/>
              </w:rPr>
              <w:t>Zavod za kulturo, šport, turizem in mladinske dejavnosti Šempeter-Vrtojba</w:t>
            </w:r>
            <w:r w:rsidRPr="00092B69">
              <w:rPr>
                <w:rFonts w:ascii="Candara" w:hAnsi="Candara"/>
                <w:sz w:val="20"/>
                <w:szCs w:val="20"/>
              </w:rPr>
              <w:t>.</w:t>
            </w:r>
          </w:p>
        </w:tc>
      </w:tr>
      <w:tr w:rsidR="00642C31" w:rsidRPr="00B319CE" w14:paraId="5213B191" w14:textId="77777777" w:rsidTr="00F27432">
        <w:tc>
          <w:tcPr>
            <w:tcW w:w="1366" w:type="dxa"/>
            <w:vMerge/>
            <w:shd w:val="clear" w:color="auto" w:fill="F2F2F2"/>
          </w:tcPr>
          <w:p w14:paraId="7BA633F4" w14:textId="77777777" w:rsidR="00642C31" w:rsidRPr="0069076C" w:rsidRDefault="00642C31" w:rsidP="0001112F">
            <w:pPr>
              <w:outlineLvl w:val="1"/>
              <w:rPr>
                <w:rFonts w:ascii="Candara" w:hAnsi="Candara"/>
                <w:b/>
              </w:rPr>
            </w:pPr>
          </w:p>
        </w:tc>
        <w:tc>
          <w:tcPr>
            <w:tcW w:w="1681" w:type="dxa"/>
            <w:gridSpan w:val="2"/>
          </w:tcPr>
          <w:p w14:paraId="322418F8" w14:textId="77777777" w:rsidR="00642C31" w:rsidRPr="00092B69" w:rsidRDefault="00642C31" w:rsidP="00352332">
            <w:pPr>
              <w:outlineLvl w:val="1"/>
              <w:rPr>
                <w:rStyle w:val="Krepko"/>
                <w:rFonts w:ascii="Candara" w:hAnsi="Candara"/>
                <w:sz w:val="20"/>
                <w:szCs w:val="20"/>
              </w:rPr>
            </w:pPr>
            <w:hyperlink r:id="rId1489" w:tgtFrame="_blank" w:history="1">
              <w:r w:rsidRPr="00092B69">
                <w:rPr>
                  <w:rStyle w:val="Krepko"/>
                  <w:rFonts w:ascii="Candara" w:hAnsi="Candara"/>
                  <w:color w:val="0000FF"/>
                  <w:sz w:val="20"/>
                  <w:szCs w:val="20"/>
                  <w:u w:val="single"/>
                </w:rPr>
                <w:t>01101-6/2017-6</w:t>
              </w:r>
            </w:hyperlink>
          </w:p>
        </w:tc>
        <w:tc>
          <w:tcPr>
            <w:tcW w:w="11755" w:type="dxa"/>
          </w:tcPr>
          <w:p w14:paraId="2DDEA95A"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daje </w:t>
            </w:r>
            <w:r w:rsidRPr="00092B69">
              <w:rPr>
                <w:rFonts w:ascii="Candara" w:hAnsi="Candara"/>
                <w:b/>
                <w:sz w:val="20"/>
                <w:szCs w:val="20"/>
              </w:rPr>
              <w:t>soglasje k letnemu programu in finančnemu načrtu</w:t>
            </w:r>
            <w:r w:rsidRPr="00092B69">
              <w:rPr>
                <w:rFonts w:ascii="Candara" w:hAnsi="Candara"/>
                <w:sz w:val="20"/>
                <w:szCs w:val="20"/>
              </w:rPr>
              <w:t xml:space="preserve"> za leto 2017 </w:t>
            </w:r>
            <w:r w:rsidRPr="00092B69">
              <w:rPr>
                <w:rFonts w:ascii="Candara" w:hAnsi="Candara"/>
                <w:b/>
                <w:sz w:val="20"/>
                <w:szCs w:val="20"/>
              </w:rPr>
              <w:t>Javnega zavoda za kulturo, šport, turizem in mladino Šempeter-Vrtojba</w:t>
            </w:r>
            <w:r w:rsidRPr="00092B69">
              <w:rPr>
                <w:rFonts w:ascii="Candara" w:hAnsi="Candara"/>
                <w:sz w:val="20"/>
                <w:szCs w:val="20"/>
              </w:rPr>
              <w:t>.</w:t>
            </w:r>
          </w:p>
        </w:tc>
      </w:tr>
      <w:tr w:rsidR="00642C31" w:rsidRPr="00B319CE" w14:paraId="7A566C47" w14:textId="77777777" w:rsidTr="00F27432">
        <w:tc>
          <w:tcPr>
            <w:tcW w:w="1366" w:type="dxa"/>
            <w:vMerge w:val="restart"/>
            <w:shd w:val="clear" w:color="auto" w:fill="F2F2F2"/>
          </w:tcPr>
          <w:p w14:paraId="588FF9A4" w14:textId="77777777" w:rsidR="00642C31" w:rsidRPr="00602D3D" w:rsidRDefault="00642C31" w:rsidP="0001112F">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"http://www.sempeter-vrtojba.si/o-obcini/OS/seje/dnevni-red-gradivo-14-18/2017/26-redna-seja-obcinskega-sveta-os-v-16-3-2017/" </w:instrText>
            </w:r>
            <w:r>
              <w:rPr>
                <w:rFonts w:ascii="Candara" w:hAnsi="Candara"/>
                <w:b/>
              </w:rPr>
            </w:r>
            <w:r>
              <w:rPr>
                <w:rFonts w:ascii="Candara" w:hAnsi="Candara"/>
                <w:b/>
              </w:rPr>
              <w:fldChar w:fldCharType="separate"/>
            </w:r>
            <w:r w:rsidRPr="00602D3D">
              <w:rPr>
                <w:rStyle w:val="Hiperpovezava"/>
                <w:rFonts w:ascii="Candara" w:hAnsi="Candara"/>
                <w:b/>
              </w:rPr>
              <w:t>26. redna seja dne</w:t>
            </w:r>
          </w:p>
          <w:p w14:paraId="2668ECFC" w14:textId="77777777" w:rsidR="00642C31" w:rsidRDefault="00642C31" w:rsidP="0001112F">
            <w:pPr>
              <w:outlineLvl w:val="1"/>
              <w:rPr>
                <w:rFonts w:ascii="Candara" w:hAnsi="Candara"/>
                <w:b/>
              </w:rPr>
            </w:pPr>
            <w:r w:rsidRPr="00602D3D">
              <w:rPr>
                <w:rStyle w:val="Hiperpovezava"/>
                <w:rFonts w:ascii="Candara" w:hAnsi="Candara"/>
                <w:b/>
              </w:rPr>
              <w:t xml:space="preserve"> 16. 3. 2017</w:t>
            </w:r>
            <w:r>
              <w:rPr>
                <w:rFonts w:ascii="Candara" w:hAnsi="Candara"/>
                <w:b/>
              </w:rPr>
              <w:fldChar w:fldCharType="end"/>
            </w:r>
          </w:p>
        </w:tc>
        <w:tc>
          <w:tcPr>
            <w:tcW w:w="1681" w:type="dxa"/>
            <w:gridSpan w:val="2"/>
          </w:tcPr>
          <w:p w14:paraId="2258424F" w14:textId="77777777" w:rsidR="00642C31" w:rsidRPr="00092B69" w:rsidRDefault="00642C31" w:rsidP="00352332">
            <w:pPr>
              <w:outlineLvl w:val="1"/>
              <w:rPr>
                <w:rStyle w:val="Krepko"/>
                <w:rFonts w:ascii="Candara" w:hAnsi="Candara"/>
                <w:sz w:val="20"/>
                <w:szCs w:val="20"/>
              </w:rPr>
            </w:pPr>
            <w:hyperlink r:id="rId1490" w:tgtFrame="_blank" w:history="1">
              <w:r w:rsidRPr="00092B69">
                <w:rPr>
                  <w:rStyle w:val="Krepko"/>
                  <w:rFonts w:ascii="Candara" w:hAnsi="Candara"/>
                  <w:color w:val="0000FF"/>
                  <w:sz w:val="20"/>
                  <w:szCs w:val="20"/>
                  <w:u w:val="single"/>
                </w:rPr>
                <w:t>01101-6/2017-7</w:t>
              </w:r>
            </w:hyperlink>
          </w:p>
        </w:tc>
        <w:tc>
          <w:tcPr>
            <w:tcW w:w="11755" w:type="dxa"/>
          </w:tcPr>
          <w:p w14:paraId="2EF4A478"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Občinski svet Občine Šempeter-Vrtojba sprejme</w:t>
            </w:r>
            <w:r w:rsidRPr="00092B69">
              <w:rPr>
                <w:rFonts w:ascii="Candara" w:hAnsi="Candara"/>
                <w:b/>
                <w:sz w:val="20"/>
                <w:szCs w:val="20"/>
              </w:rPr>
              <w:t xml:space="preserve"> informacijo </w:t>
            </w:r>
            <w:r w:rsidRPr="00092B69">
              <w:rPr>
                <w:rFonts w:ascii="Candara" w:hAnsi="Candara"/>
                <w:sz w:val="20"/>
                <w:szCs w:val="20"/>
              </w:rPr>
              <w:t xml:space="preserve">o letnem poročilu za leto 2016 Javnega zavoda </w:t>
            </w:r>
            <w:r w:rsidRPr="00092B69">
              <w:rPr>
                <w:rFonts w:ascii="Candara" w:hAnsi="Candara"/>
                <w:b/>
                <w:sz w:val="20"/>
                <w:szCs w:val="20"/>
              </w:rPr>
              <w:t>Glasbena šola Nova Gorica</w:t>
            </w:r>
            <w:r w:rsidRPr="00092B69">
              <w:rPr>
                <w:rFonts w:ascii="Candara" w:hAnsi="Candara"/>
                <w:sz w:val="20"/>
                <w:szCs w:val="20"/>
              </w:rPr>
              <w:t>.</w:t>
            </w:r>
          </w:p>
        </w:tc>
      </w:tr>
      <w:tr w:rsidR="00642C31" w:rsidRPr="00B319CE" w14:paraId="0E8C0358" w14:textId="77777777" w:rsidTr="00F27432">
        <w:tc>
          <w:tcPr>
            <w:tcW w:w="1366" w:type="dxa"/>
            <w:vMerge/>
            <w:shd w:val="clear" w:color="auto" w:fill="F2F2F2"/>
          </w:tcPr>
          <w:p w14:paraId="6084D414" w14:textId="77777777" w:rsidR="00642C31" w:rsidRDefault="00642C31" w:rsidP="00BD20E4">
            <w:pPr>
              <w:outlineLvl w:val="1"/>
              <w:rPr>
                <w:rFonts w:ascii="Candara" w:hAnsi="Candara"/>
                <w:b/>
              </w:rPr>
            </w:pPr>
          </w:p>
        </w:tc>
        <w:tc>
          <w:tcPr>
            <w:tcW w:w="1681" w:type="dxa"/>
            <w:gridSpan w:val="2"/>
          </w:tcPr>
          <w:p w14:paraId="62C8FFDF" w14:textId="77777777" w:rsidR="00642C31" w:rsidRPr="00092B69" w:rsidRDefault="00642C31" w:rsidP="00352332">
            <w:pPr>
              <w:outlineLvl w:val="1"/>
              <w:rPr>
                <w:rStyle w:val="Krepko"/>
                <w:rFonts w:ascii="Candara" w:hAnsi="Candara"/>
                <w:sz w:val="20"/>
                <w:szCs w:val="20"/>
              </w:rPr>
            </w:pPr>
            <w:hyperlink r:id="rId1491" w:tgtFrame="_blank" w:history="1">
              <w:r w:rsidRPr="00092B69">
                <w:rPr>
                  <w:rStyle w:val="Krepko"/>
                  <w:rFonts w:ascii="Candara" w:hAnsi="Candara"/>
                  <w:color w:val="0000FF"/>
                  <w:sz w:val="20"/>
                  <w:szCs w:val="20"/>
                  <w:u w:val="single"/>
                </w:rPr>
                <w:t>01101-6/2017-8</w:t>
              </w:r>
            </w:hyperlink>
          </w:p>
        </w:tc>
        <w:tc>
          <w:tcPr>
            <w:tcW w:w="11755" w:type="dxa"/>
          </w:tcPr>
          <w:p w14:paraId="540CEA79" w14:textId="77777777" w:rsidR="00642C31" w:rsidRPr="00092B69" w:rsidRDefault="00642C31" w:rsidP="00352332">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 xml:space="preserve">informacijo </w:t>
            </w:r>
            <w:r w:rsidRPr="00092B69">
              <w:rPr>
                <w:rFonts w:ascii="Candara" w:hAnsi="Candara"/>
                <w:sz w:val="20"/>
                <w:szCs w:val="20"/>
              </w:rPr>
              <w:t xml:space="preserve">o letnem poročilu </w:t>
            </w:r>
            <w:r w:rsidRPr="00092B69">
              <w:rPr>
                <w:rFonts w:ascii="Candara" w:hAnsi="Candara"/>
                <w:b/>
                <w:sz w:val="20"/>
                <w:szCs w:val="20"/>
              </w:rPr>
              <w:t xml:space="preserve">Goriške knjižnice Franceta Bevka </w:t>
            </w:r>
            <w:r w:rsidRPr="00092B69">
              <w:rPr>
                <w:rFonts w:ascii="Candara" w:hAnsi="Candara"/>
                <w:sz w:val="20"/>
                <w:szCs w:val="20"/>
              </w:rPr>
              <w:t>Nova Gorica za leto 2016.</w:t>
            </w:r>
          </w:p>
        </w:tc>
      </w:tr>
      <w:tr w:rsidR="00642C31" w:rsidRPr="00B319CE" w14:paraId="7DB9D78C" w14:textId="77777777" w:rsidTr="00F27432">
        <w:tc>
          <w:tcPr>
            <w:tcW w:w="1366" w:type="dxa"/>
            <w:vMerge/>
            <w:shd w:val="clear" w:color="auto" w:fill="F2F2F2"/>
          </w:tcPr>
          <w:p w14:paraId="2C690336" w14:textId="77777777" w:rsidR="00642C31" w:rsidRDefault="00642C31" w:rsidP="00BD20E4">
            <w:pPr>
              <w:outlineLvl w:val="1"/>
              <w:rPr>
                <w:rFonts w:ascii="Candara" w:hAnsi="Candara"/>
                <w:b/>
              </w:rPr>
            </w:pPr>
          </w:p>
        </w:tc>
        <w:tc>
          <w:tcPr>
            <w:tcW w:w="1681" w:type="dxa"/>
            <w:gridSpan w:val="2"/>
          </w:tcPr>
          <w:p w14:paraId="53AD09F4" w14:textId="77777777" w:rsidR="00642C31" w:rsidRPr="00092B69" w:rsidRDefault="00642C31" w:rsidP="00352332">
            <w:pPr>
              <w:outlineLvl w:val="1"/>
              <w:rPr>
                <w:rStyle w:val="Krepko"/>
                <w:rFonts w:ascii="Candara" w:hAnsi="Candara"/>
                <w:sz w:val="20"/>
                <w:szCs w:val="20"/>
              </w:rPr>
            </w:pPr>
            <w:hyperlink r:id="rId1492" w:tgtFrame="_blank" w:history="1">
              <w:r w:rsidRPr="00092B69">
                <w:rPr>
                  <w:rStyle w:val="Krepko"/>
                  <w:rFonts w:ascii="Candara" w:hAnsi="Candara"/>
                  <w:color w:val="0000FF"/>
                  <w:sz w:val="20"/>
                  <w:szCs w:val="20"/>
                  <w:u w:val="single"/>
                </w:rPr>
                <w:t>01101-6/2017-9</w:t>
              </w:r>
            </w:hyperlink>
          </w:p>
        </w:tc>
        <w:tc>
          <w:tcPr>
            <w:tcW w:w="11755" w:type="dxa"/>
          </w:tcPr>
          <w:p w14:paraId="3063BF97" w14:textId="77777777" w:rsidR="00642C31" w:rsidRPr="00092B69" w:rsidRDefault="00642C31" w:rsidP="009B73CE">
            <w:pPr>
              <w:rPr>
                <w:rFonts w:ascii="Candara" w:hAnsi="Candara"/>
                <w:strike/>
                <w:sz w:val="20"/>
                <w:szCs w:val="20"/>
              </w:rPr>
            </w:pPr>
            <w:r w:rsidRPr="00092B69">
              <w:rPr>
                <w:rFonts w:ascii="Candara" w:hAnsi="Candara"/>
                <w:strike/>
                <w:sz w:val="20"/>
                <w:szCs w:val="20"/>
              </w:rPr>
              <w:t>Sprejme se Pravilnik o spremembah in dopolnitvah Pravilnika o sofinanciranju letnega programa športa v Občini Šempeter-Vrtojba.</w:t>
            </w:r>
          </w:p>
        </w:tc>
      </w:tr>
      <w:tr w:rsidR="00642C31" w:rsidRPr="00B319CE" w14:paraId="71777C77" w14:textId="77777777" w:rsidTr="00F27432">
        <w:tc>
          <w:tcPr>
            <w:tcW w:w="1366" w:type="dxa"/>
            <w:vMerge/>
            <w:shd w:val="clear" w:color="auto" w:fill="F2F2F2"/>
          </w:tcPr>
          <w:p w14:paraId="5D8F11F0" w14:textId="77777777" w:rsidR="00642C31" w:rsidRDefault="00642C31" w:rsidP="00BD20E4">
            <w:pPr>
              <w:outlineLvl w:val="1"/>
              <w:rPr>
                <w:rFonts w:ascii="Candara" w:hAnsi="Candara"/>
                <w:b/>
              </w:rPr>
            </w:pPr>
          </w:p>
        </w:tc>
        <w:tc>
          <w:tcPr>
            <w:tcW w:w="1681" w:type="dxa"/>
            <w:gridSpan w:val="2"/>
          </w:tcPr>
          <w:p w14:paraId="54B01C99" w14:textId="77777777" w:rsidR="00642C31" w:rsidRPr="00092B69" w:rsidRDefault="00642C31" w:rsidP="00352332">
            <w:pPr>
              <w:outlineLvl w:val="1"/>
              <w:rPr>
                <w:rFonts w:ascii="Candara" w:hAnsi="Candara"/>
                <w:sz w:val="20"/>
                <w:szCs w:val="20"/>
              </w:rPr>
            </w:pPr>
            <w:r w:rsidRPr="00092B69">
              <w:rPr>
                <w:rFonts w:ascii="Candara" w:hAnsi="Candara"/>
                <w:sz w:val="20"/>
                <w:szCs w:val="20"/>
              </w:rPr>
              <w:t>01101-6/2017-15</w:t>
            </w:r>
          </w:p>
        </w:tc>
        <w:tc>
          <w:tcPr>
            <w:tcW w:w="11755" w:type="dxa"/>
          </w:tcPr>
          <w:p w14:paraId="0345EF74" w14:textId="77777777" w:rsidR="00642C31" w:rsidRPr="00092B69" w:rsidRDefault="00642C31" w:rsidP="009B73CE">
            <w:pPr>
              <w:rPr>
                <w:rFonts w:ascii="Candara" w:hAnsi="Candara"/>
                <w:strike/>
                <w:sz w:val="20"/>
                <w:szCs w:val="20"/>
              </w:rPr>
            </w:pPr>
            <w:hyperlink r:id="rId1493" w:tgtFrame="_blank" w:history="1">
              <w:r w:rsidRPr="00092B69">
                <w:rPr>
                  <w:rStyle w:val="Krepko"/>
                  <w:rFonts w:ascii="Candara" w:hAnsi="Candara"/>
                  <w:strike/>
                  <w:color w:val="0000FF"/>
                  <w:sz w:val="20"/>
                  <w:szCs w:val="20"/>
                  <w:u w:val="single"/>
                </w:rPr>
                <w:t>Pravilnik o spremembah in dopolnitvah Pravilnika o sofinanciranju letnega programa športa v Občini Šempeter-Vrtojba</w:t>
              </w:r>
            </w:hyperlink>
            <w:r w:rsidRPr="00092B69">
              <w:rPr>
                <w:rFonts w:ascii="Candara" w:hAnsi="Candara"/>
                <w:strike/>
                <w:sz w:val="20"/>
                <w:szCs w:val="20"/>
              </w:rPr>
              <w:t xml:space="preserve"> </w:t>
            </w:r>
          </w:p>
          <w:p w14:paraId="2CFFEEC3" w14:textId="77777777" w:rsidR="00642C31" w:rsidRPr="00092B69" w:rsidRDefault="00642C31" w:rsidP="00E20E18">
            <w:pPr>
              <w:numPr>
                <w:ilvl w:val="0"/>
                <w:numId w:val="72"/>
              </w:numPr>
              <w:rPr>
                <w:rFonts w:ascii="Candara" w:hAnsi="Candara"/>
                <w:strike/>
                <w:sz w:val="20"/>
                <w:szCs w:val="20"/>
              </w:rPr>
            </w:pPr>
            <w:r w:rsidRPr="00092B69">
              <w:rPr>
                <w:rFonts w:ascii="Candara" w:hAnsi="Candara"/>
                <w:strike/>
                <w:sz w:val="20"/>
                <w:szCs w:val="20"/>
              </w:rPr>
              <w:t>objava v Uradnem listu RS št: 15/2017 z dne 31. 3. 2017</w:t>
            </w:r>
          </w:p>
        </w:tc>
      </w:tr>
      <w:tr w:rsidR="00642C31" w:rsidRPr="00B319CE" w14:paraId="3050C7A3" w14:textId="77777777" w:rsidTr="00F27432">
        <w:tc>
          <w:tcPr>
            <w:tcW w:w="1366" w:type="dxa"/>
            <w:vMerge/>
            <w:shd w:val="clear" w:color="auto" w:fill="F2F2F2"/>
          </w:tcPr>
          <w:p w14:paraId="0FEED8F8" w14:textId="77777777" w:rsidR="00642C31" w:rsidRDefault="00642C31" w:rsidP="00BD20E4">
            <w:pPr>
              <w:outlineLvl w:val="1"/>
              <w:rPr>
                <w:rFonts w:ascii="Candara" w:hAnsi="Candara"/>
                <w:b/>
              </w:rPr>
            </w:pPr>
          </w:p>
        </w:tc>
        <w:tc>
          <w:tcPr>
            <w:tcW w:w="1681" w:type="dxa"/>
            <w:gridSpan w:val="2"/>
          </w:tcPr>
          <w:p w14:paraId="59065FC2" w14:textId="77777777" w:rsidR="00642C31" w:rsidRPr="00092B69" w:rsidRDefault="00642C31" w:rsidP="00352332">
            <w:pPr>
              <w:outlineLvl w:val="1"/>
              <w:rPr>
                <w:rStyle w:val="Krepko"/>
                <w:rFonts w:ascii="Candara" w:hAnsi="Candara"/>
                <w:sz w:val="20"/>
                <w:szCs w:val="20"/>
              </w:rPr>
            </w:pPr>
            <w:hyperlink r:id="rId1494" w:tgtFrame="_blank" w:history="1">
              <w:r w:rsidRPr="00092B69">
                <w:rPr>
                  <w:rStyle w:val="Hiperpovezava"/>
                  <w:rFonts w:ascii="Candara" w:hAnsi="Candara"/>
                  <w:b/>
                  <w:bCs/>
                  <w:sz w:val="20"/>
                  <w:szCs w:val="20"/>
                </w:rPr>
                <w:t>01101-6/2017-10</w:t>
              </w:r>
            </w:hyperlink>
          </w:p>
        </w:tc>
        <w:tc>
          <w:tcPr>
            <w:tcW w:w="11755" w:type="dxa"/>
          </w:tcPr>
          <w:p w14:paraId="6494821F" w14:textId="77777777" w:rsidR="00642C31" w:rsidRPr="00092B69" w:rsidRDefault="00642C31" w:rsidP="00352332">
            <w:pPr>
              <w:shd w:val="clear" w:color="auto" w:fill="FFFFFF"/>
              <w:rPr>
                <w:rFonts w:ascii="Candara" w:hAnsi="Candara"/>
                <w:b/>
                <w:bCs/>
                <w:strike/>
                <w:color w:val="000000"/>
                <w:sz w:val="20"/>
                <w:szCs w:val="20"/>
              </w:rPr>
            </w:pPr>
            <w:r w:rsidRPr="00092B69">
              <w:rPr>
                <w:rFonts w:ascii="Candara" w:hAnsi="Candara"/>
                <w:strike/>
                <w:sz w:val="20"/>
                <w:szCs w:val="20"/>
              </w:rPr>
              <w:t>Občinski svet Občine Šempeter-Vrtojba sprejme Letni program športa v Občini Šempeter-Vrtojba za leto 2017.</w:t>
            </w:r>
          </w:p>
        </w:tc>
      </w:tr>
      <w:tr w:rsidR="00642C31" w:rsidRPr="00B319CE" w14:paraId="27311DED" w14:textId="77777777" w:rsidTr="00F27432">
        <w:tc>
          <w:tcPr>
            <w:tcW w:w="1366" w:type="dxa"/>
            <w:vMerge/>
            <w:shd w:val="clear" w:color="auto" w:fill="F2F2F2"/>
          </w:tcPr>
          <w:p w14:paraId="26079308" w14:textId="77777777" w:rsidR="00642C31" w:rsidRDefault="00642C31" w:rsidP="00BD20E4">
            <w:pPr>
              <w:outlineLvl w:val="1"/>
              <w:rPr>
                <w:rFonts w:ascii="Candara" w:hAnsi="Candara"/>
                <w:b/>
              </w:rPr>
            </w:pPr>
          </w:p>
        </w:tc>
        <w:tc>
          <w:tcPr>
            <w:tcW w:w="1681" w:type="dxa"/>
            <w:gridSpan w:val="2"/>
          </w:tcPr>
          <w:p w14:paraId="0BA05314" w14:textId="77777777" w:rsidR="00642C31" w:rsidRPr="00092B69" w:rsidRDefault="00642C31" w:rsidP="00352332">
            <w:pPr>
              <w:outlineLvl w:val="1"/>
              <w:rPr>
                <w:rStyle w:val="Krepko"/>
                <w:rFonts w:ascii="Candara" w:hAnsi="Candara"/>
                <w:sz w:val="20"/>
                <w:szCs w:val="20"/>
              </w:rPr>
            </w:pPr>
            <w:r w:rsidRPr="00092B69">
              <w:rPr>
                <w:rFonts w:ascii="Candara" w:hAnsi="Candara"/>
                <w:sz w:val="20"/>
                <w:szCs w:val="20"/>
              </w:rPr>
              <w:t>01101-6/2017-11</w:t>
            </w:r>
          </w:p>
        </w:tc>
        <w:tc>
          <w:tcPr>
            <w:tcW w:w="11755" w:type="dxa"/>
          </w:tcPr>
          <w:p w14:paraId="209FF072" w14:textId="77777777" w:rsidR="00642C31" w:rsidRPr="00092B69" w:rsidRDefault="00642C31" w:rsidP="00352332">
            <w:pPr>
              <w:shd w:val="clear" w:color="auto" w:fill="FFFFFF"/>
              <w:rPr>
                <w:rFonts w:ascii="Candara" w:hAnsi="Candara"/>
                <w:strike/>
                <w:sz w:val="20"/>
                <w:szCs w:val="20"/>
              </w:rPr>
            </w:pPr>
            <w:hyperlink r:id="rId1495" w:tgtFrame="_blank" w:history="1">
              <w:r w:rsidRPr="00092B69">
                <w:rPr>
                  <w:rStyle w:val="Krepko"/>
                  <w:rFonts w:ascii="Candara" w:hAnsi="Candara"/>
                  <w:strike/>
                  <w:color w:val="0000FF"/>
                  <w:sz w:val="20"/>
                  <w:szCs w:val="20"/>
                  <w:u w:val="single"/>
                </w:rPr>
                <w:t>Letni program športa v Občini Šempeter-Vrtojba za leto 2017</w:t>
              </w:r>
            </w:hyperlink>
            <w:r w:rsidRPr="00092B69">
              <w:rPr>
                <w:rFonts w:ascii="Candara" w:hAnsi="Candara"/>
                <w:strike/>
                <w:sz w:val="20"/>
                <w:szCs w:val="20"/>
              </w:rPr>
              <w:t xml:space="preserve">  </w:t>
            </w:r>
          </w:p>
          <w:p w14:paraId="32D81883" w14:textId="77777777" w:rsidR="00642C31" w:rsidRPr="00092B69" w:rsidRDefault="00642C31" w:rsidP="00E20E18">
            <w:pPr>
              <w:numPr>
                <w:ilvl w:val="0"/>
                <w:numId w:val="71"/>
              </w:numPr>
              <w:shd w:val="clear" w:color="auto" w:fill="FFFFFF"/>
              <w:rPr>
                <w:rFonts w:ascii="Candara" w:hAnsi="Candara"/>
                <w:b/>
                <w:bCs/>
                <w:strike/>
                <w:color w:val="000000"/>
                <w:sz w:val="20"/>
                <w:szCs w:val="20"/>
              </w:rPr>
            </w:pPr>
            <w:r w:rsidRPr="00092B69">
              <w:rPr>
                <w:rFonts w:ascii="Candara" w:hAnsi="Candara"/>
                <w:strike/>
                <w:sz w:val="20"/>
                <w:szCs w:val="20"/>
              </w:rPr>
              <w:t>objava v Uradnem listu RS št.:15/2017 z dne 31. 3. 2017.</w:t>
            </w:r>
          </w:p>
        </w:tc>
      </w:tr>
      <w:tr w:rsidR="00642C31" w:rsidRPr="00B319CE" w14:paraId="719F1A99" w14:textId="77777777" w:rsidTr="00F27432">
        <w:tc>
          <w:tcPr>
            <w:tcW w:w="1366" w:type="dxa"/>
            <w:vMerge/>
            <w:shd w:val="clear" w:color="auto" w:fill="F2F2F2"/>
          </w:tcPr>
          <w:p w14:paraId="2255D9C0" w14:textId="77777777" w:rsidR="00642C31" w:rsidRDefault="00642C31" w:rsidP="00BD20E4">
            <w:pPr>
              <w:outlineLvl w:val="1"/>
              <w:rPr>
                <w:rFonts w:ascii="Candara" w:hAnsi="Candara"/>
                <w:b/>
              </w:rPr>
            </w:pPr>
          </w:p>
        </w:tc>
        <w:tc>
          <w:tcPr>
            <w:tcW w:w="1681" w:type="dxa"/>
            <w:gridSpan w:val="2"/>
          </w:tcPr>
          <w:p w14:paraId="528F6D9F" w14:textId="77777777" w:rsidR="00642C31" w:rsidRPr="00DE0DE3" w:rsidRDefault="00642C31" w:rsidP="00352332">
            <w:pPr>
              <w:outlineLvl w:val="1"/>
              <w:rPr>
                <w:rStyle w:val="Krepko"/>
                <w:rFonts w:ascii="Candara" w:hAnsi="Candara"/>
                <w:sz w:val="22"/>
                <w:szCs w:val="22"/>
              </w:rPr>
            </w:pPr>
            <w:r w:rsidRPr="00DE0DE3">
              <w:rPr>
                <w:rFonts w:ascii="Candara" w:hAnsi="Candara"/>
                <w:sz w:val="22"/>
                <w:szCs w:val="22"/>
              </w:rPr>
              <w:t>01101-6/2017-12</w:t>
            </w:r>
          </w:p>
        </w:tc>
        <w:tc>
          <w:tcPr>
            <w:tcW w:w="11755" w:type="dxa"/>
          </w:tcPr>
          <w:p w14:paraId="636D428E" w14:textId="77777777" w:rsidR="00642C31" w:rsidRPr="00DE0DE3" w:rsidRDefault="00092B69" w:rsidP="00092B69">
            <w:pPr>
              <w:shd w:val="clear" w:color="auto" w:fill="FFFFFF"/>
              <w:rPr>
                <w:rFonts w:ascii="Candara" w:hAnsi="Candara"/>
              </w:rPr>
            </w:pPr>
            <w:hyperlink r:id="rId1496" w:tgtFrame="_blank" w:history="1">
              <w:r w:rsidRPr="00DE0DE3">
                <w:rPr>
                  <w:rStyle w:val="Krepko"/>
                  <w:rFonts w:ascii="Candara" w:hAnsi="Candara"/>
                  <w:color w:val="0000FF"/>
                  <w:u w:val="single"/>
                </w:rPr>
                <w:t>sklep o vzpostavitvi statusa grajenega javnega dobra v lasti</w:t>
              </w:r>
              <w:r w:rsidR="00642C31" w:rsidRPr="00DE0DE3">
                <w:rPr>
                  <w:rStyle w:val="Krepko"/>
                  <w:rFonts w:ascii="Candara" w:hAnsi="Candara"/>
                  <w:color w:val="0000FF"/>
                  <w:u w:val="single"/>
                </w:rPr>
                <w:t xml:space="preserve"> </w:t>
              </w:r>
              <w:r w:rsidRPr="00DE0DE3">
                <w:rPr>
                  <w:rStyle w:val="Krepko"/>
                  <w:rFonts w:ascii="Candara" w:hAnsi="Candara"/>
                  <w:color w:val="0000FF"/>
                  <w:u w:val="single"/>
                </w:rPr>
                <w:t>Občine Šempeter-Vrto</w:t>
              </w:r>
              <w:r>
                <w:rPr>
                  <w:rStyle w:val="Krepko"/>
                  <w:rFonts w:ascii="Candara" w:hAnsi="Candara"/>
                  <w:color w:val="0000FF"/>
                  <w:u w:val="single"/>
                </w:rPr>
                <w:t>jba</w:t>
              </w:r>
            </w:hyperlink>
            <w:r w:rsidR="0098252D" w:rsidRPr="00DE0DE3">
              <w:rPr>
                <w:rFonts w:ascii="Candara" w:hAnsi="Candara"/>
              </w:rPr>
              <w:t xml:space="preserve"> pri</w:t>
            </w:r>
            <w:r w:rsidR="00642C31" w:rsidRPr="00DE0DE3">
              <w:rPr>
                <w:rFonts w:ascii="Candara" w:hAnsi="Candara"/>
              </w:rPr>
              <w:t xml:space="preserve"> nepremičninah s </w:t>
            </w:r>
            <w:proofErr w:type="spellStart"/>
            <w:r w:rsidR="00642C31" w:rsidRPr="00DE0DE3">
              <w:rPr>
                <w:rFonts w:ascii="Candara" w:hAnsi="Candara"/>
              </w:rPr>
              <w:t>parc</w:t>
            </w:r>
            <w:proofErr w:type="spellEnd"/>
            <w:r w:rsidR="00642C31" w:rsidRPr="00DE0DE3">
              <w:rPr>
                <w:rFonts w:ascii="Candara" w:hAnsi="Candara"/>
              </w:rPr>
              <w:t xml:space="preserve">. št. </w:t>
            </w:r>
            <w:r w:rsidR="0098252D" w:rsidRPr="00DE0DE3">
              <w:rPr>
                <w:rFonts w:ascii="Candara" w:hAnsi="Candara"/>
              </w:rPr>
              <w:t xml:space="preserve"> 59/3 </w:t>
            </w:r>
            <w:proofErr w:type="spellStart"/>
            <w:r w:rsidR="0098252D" w:rsidRPr="00DE0DE3">
              <w:rPr>
                <w:rFonts w:ascii="Candara" w:hAnsi="Candara"/>
              </w:rPr>
              <w:t>k.o</w:t>
            </w:r>
            <w:proofErr w:type="spellEnd"/>
            <w:r w:rsidR="0098252D" w:rsidRPr="00DE0DE3">
              <w:rPr>
                <w:rFonts w:ascii="Candara" w:hAnsi="Candara"/>
              </w:rPr>
              <w:t>. 2316 Vrtojba in</w:t>
            </w:r>
            <w:r w:rsidR="00642C31" w:rsidRPr="00DE0DE3">
              <w:rPr>
                <w:rFonts w:ascii="Candara" w:hAnsi="Candara"/>
              </w:rPr>
              <w:t xml:space="preserve"> 215 </w:t>
            </w:r>
            <w:proofErr w:type="spellStart"/>
            <w:r w:rsidR="00642C31" w:rsidRPr="00DE0DE3">
              <w:rPr>
                <w:rFonts w:ascii="Candara" w:hAnsi="Candara"/>
              </w:rPr>
              <w:t>k.o</w:t>
            </w:r>
            <w:proofErr w:type="spellEnd"/>
            <w:r w:rsidR="00642C31" w:rsidRPr="00DE0DE3">
              <w:rPr>
                <w:rFonts w:ascii="Candara" w:hAnsi="Candara"/>
              </w:rPr>
              <w:t>. 2316 Vrtojba</w:t>
            </w:r>
            <w:r w:rsidR="00642C31" w:rsidRPr="00DE0DE3">
              <w:rPr>
                <w:rFonts w:ascii="Candara" w:hAnsi="Candara"/>
              </w:rPr>
              <w:br/>
              <w:t>Objava v Uradnem listu RS št</w:t>
            </w:r>
            <w:hyperlink r:id="rId1497" w:history="1">
              <w:r w:rsidR="00642C31" w:rsidRPr="00A25B57">
                <w:rPr>
                  <w:rStyle w:val="Hiperpovezava"/>
                  <w:rFonts w:ascii="Candara" w:hAnsi="Candara"/>
                </w:rPr>
                <w:t>.:</w:t>
              </w:r>
              <w:r w:rsidR="00DE0DE3" w:rsidRPr="00A25B57">
                <w:rPr>
                  <w:rStyle w:val="Hiperpovezava"/>
                  <w:rFonts w:ascii="Candara" w:hAnsi="Candara"/>
                </w:rPr>
                <w:t>15/2017</w:t>
              </w:r>
            </w:hyperlink>
            <w:r w:rsidR="00642C31" w:rsidRPr="00DE0DE3">
              <w:rPr>
                <w:rFonts w:ascii="Candara" w:hAnsi="Candara"/>
              </w:rPr>
              <w:t xml:space="preserve"> z dne 31. 3. 2017</w:t>
            </w:r>
          </w:p>
        </w:tc>
      </w:tr>
      <w:tr w:rsidR="00642C31" w:rsidRPr="00B319CE" w14:paraId="0C103F31" w14:textId="77777777" w:rsidTr="00F27432">
        <w:tc>
          <w:tcPr>
            <w:tcW w:w="1366" w:type="dxa"/>
            <w:vMerge/>
            <w:shd w:val="clear" w:color="auto" w:fill="F2F2F2"/>
          </w:tcPr>
          <w:p w14:paraId="7FCC57B0" w14:textId="77777777" w:rsidR="00642C31" w:rsidRDefault="00642C31" w:rsidP="00BD20E4">
            <w:pPr>
              <w:outlineLvl w:val="1"/>
              <w:rPr>
                <w:rFonts w:ascii="Candara" w:hAnsi="Candara"/>
                <w:b/>
              </w:rPr>
            </w:pPr>
          </w:p>
        </w:tc>
        <w:tc>
          <w:tcPr>
            <w:tcW w:w="1681" w:type="dxa"/>
            <w:gridSpan w:val="2"/>
          </w:tcPr>
          <w:p w14:paraId="5D4D01BB" w14:textId="77777777" w:rsidR="00642C31" w:rsidRPr="00352332" w:rsidRDefault="00642C31" w:rsidP="0043461D">
            <w:pPr>
              <w:outlineLvl w:val="1"/>
              <w:rPr>
                <w:rStyle w:val="Krepko"/>
                <w:rFonts w:ascii="Candara" w:hAnsi="Candara"/>
                <w:sz w:val="22"/>
                <w:szCs w:val="22"/>
              </w:rPr>
            </w:pPr>
            <w:r w:rsidRPr="00352332">
              <w:rPr>
                <w:rFonts w:ascii="Candara" w:hAnsi="Candara"/>
                <w:sz w:val="22"/>
                <w:szCs w:val="22"/>
              </w:rPr>
              <w:t>01101-6/2017-13</w:t>
            </w:r>
          </w:p>
        </w:tc>
        <w:tc>
          <w:tcPr>
            <w:tcW w:w="11755" w:type="dxa"/>
          </w:tcPr>
          <w:p w14:paraId="6E485A71" w14:textId="77777777" w:rsidR="00642C31" w:rsidRPr="007E7EC3" w:rsidRDefault="00642C31" w:rsidP="00352332">
            <w:pPr>
              <w:rPr>
                <w:rFonts w:ascii="Candara" w:hAnsi="Candara"/>
              </w:rPr>
            </w:pPr>
            <w:hyperlink r:id="rId1498" w:tgtFrame="_blank" w:history="1">
              <w:r w:rsidRPr="007E7EC3">
                <w:rPr>
                  <w:rStyle w:val="Krepko"/>
                  <w:rFonts w:ascii="Candara" w:hAnsi="Candara"/>
                  <w:color w:val="0000FF"/>
                  <w:u w:val="single"/>
                </w:rPr>
                <w:t>SKLEP o ukinitvi javnega dobra</w:t>
              </w:r>
            </w:hyperlink>
            <w:r w:rsidR="0098252D" w:rsidRPr="007E7EC3">
              <w:rPr>
                <w:rFonts w:ascii="Candara" w:hAnsi="Candara"/>
              </w:rPr>
              <w:t xml:space="preserve"> </w:t>
            </w:r>
            <w:r w:rsidRPr="007E7EC3">
              <w:rPr>
                <w:rFonts w:ascii="Candara" w:hAnsi="Candara"/>
              </w:rPr>
              <w:t xml:space="preserve">na nepremičnini s </w:t>
            </w:r>
            <w:proofErr w:type="spellStart"/>
            <w:r w:rsidRPr="007E7EC3">
              <w:rPr>
                <w:rFonts w:ascii="Candara" w:hAnsi="Candara"/>
              </w:rPr>
              <w:t>parc</w:t>
            </w:r>
            <w:proofErr w:type="spellEnd"/>
            <w:r w:rsidRPr="007E7EC3">
              <w:rPr>
                <w:rFonts w:ascii="Candara" w:hAnsi="Candara"/>
              </w:rPr>
              <w:t xml:space="preserve">. št. 2936/3 k. o. 2315 Šempeter </w:t>
            </w:r>
          </w:p>
          <w:p w14:paraId="68C29663" w14:textId="77777777" w:rsidR="00642C31" w:rsidRPr="00352332" w:rsidRDefault="003C54A3" w:rsidP="00E20E18">
            <w:pPr>
              <w:numPr>
                <w:ilvl w:val="0"/>
                <w:numId w:val="70"/>
              </w:numPr>
              <w:rPr>
                <w:rFonts w:ascii="Candara" w:hAnsi="Candara"/>
              </w:rPr>
            </w:pPr>
            <w:r w:rsidRPr="007E7EC3">
              <w:rPr>
                <w:rFonts w:ascii="Candara" w:hAnsi="Candara"/>
              </w:rPr>
              <w:t>Objava v Uradnem listu RS št.:15/2017</w:t>
            </w:r>
            <w:r w:rsidR="00642C31" w:rsidRPr="007E7EC3">
              <w:rPr>
                <w:rFonts w:ascii="Candara" w:hAnsi="Candara"/>
              </w:rPr>
              <w:t xml:space="preserve"> z dne 31. 3. 2017</w:t>
            </w:r>
          </w:p>
        </w:tc>
      </w:tr>
      <w:tr w:rsidR="00642C31" w:rsidRPr="00B319CE" w14:paraId="6E7AC37B" w14:textId="77777777" w:rsidTr="00F27432">
        <w:tc>
          <w:tcPr>
            <w:tcW w:w="1366" w:type="dxa"/>
            <w:vMerge/>
            <w:shd w:val="clear" w:color="auto" w:fill="F2F2F2"/>
          </w:tcPr>
          <w:p w14:paraId="6654EB81" w14:textId="77777777" w:rsidR="00642C31" w:rsidRDefault="00642C31" w:rsidP="00BD20E4">
            <w:pPr>
              <w:outlineLvl w:val="1"/>
              <w:rPr>
                <w:rFonts w:ascii="Candara" w:hAnsi="Candara"/>
                <w:b/>
              </w:rPr>
            </w:pPr>
          </w:p>
        </w:tc>
        <w:tc>
          <w:tcPr>
            <w:tcW w:w="1681" w:type="dxa"/>
            <w:gridSpan w:val="2"/>
          </w:tcPr>
          <w:p w14:paraId="62DB9040" w14:textId="77777777" w:rsidR="00642C31" w:rsidRPr="00092B69" w:rsidRDefault="00642C31" w:rsidP="0043461D">
            <w:pPr>
              <w:outlineLvl w:val="1"/>
              <w:rPr>
                <w:rStyle w:val="Krepko"/>
                <w:rFonts w:ascii="Candara" w:hAnsi="Candara"/>
                <w:sz w:val="20"/>
                <w:szCs w:val="20"/>
              </w:rPr>
            </w:pPr>
            <w:hyperlink r:id="rId1499" w:tgtFrame="_blank" w:history="1">
              <w:r w:rsidRPr="00092B69">
                <w:rPr>
                  <w:rStyle w:val="Krepko"/>
                  <w:rFonts w:ascii="Candara" w:hAnsi="Candara"/>
                  <w:color w:val="0000FF"/>
                  <w:sz w:val="20"/>
                  <w:szCs w:val="20"/>
                  <w:u w:val="single"/>
                </w:rPr>
                <w:t>01101-6/2017-14</w:t>
              </w:r>
            </w:hyperlink>
          </w:p>
        </w:tc>
        <w:tc>
          <w:tcPr>
            <w:tcW w:w="11755" w:type="dxa"/>
          </w:tcPr>
          <w:p w14:paraId="1C39BFAB" w14:textId="77777777" w:rsidR="00642C31" w:rsidRPr="00092B69" w:rsidRDefault="00642C31" w:rsidP="00352332">
            <w:pPr>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 o</w:t>
            </w:r>
            <w:r w:rsidRPr="00092B69">
              <w:rPr>
                <w:rFonts w:ascii="Candara" w:hAnsi="Candara"/>
                <w:sz w:val="20"/>
                <w:szCs w:val="20"/>
              </w:rPr>
              <w:t xml:space="preserve"> letnem poročilu </w:t>
            </w:r>
            <w:r w:rsidRPr="00092B69">
              <w:rPr>
                <w:rFonts w:ascii="Candara" w:hAnsi="Candara"/>
                <w:b/>
                <w:sz w:val="20"/>
                <w:szCs w:val="20"/>
              </w:rPr>
              <w:t>o izvedenih investicijah</w:t>
            </w:r>
            <w:r w:rsidRPr="00092B69">
              <w:rPr>
                <w:rFonts w:ascii="Candara" w:hAnsi="Candara"/>
                <w:sz w:val="20"/>
                <w:szCs w:val="20"/>
              </w:rPr>
              <w:t xml:space="preserve"> v Občini Šempeter-Vrtojba za leto 2016.</w:t>
            </w:r>
          </w:p>
        </w:tc>
      </w:tr>
      <w:tr w:rsidR="00642C31" w:rsidRPr="00B319CE" w14:paraId="7A3B57CD" w14:textId="77777777" w:rsidTr="00F27432">
        <w:tc>
          <w:tcPr>
            <w:tcW w:w="1366" w:type="dxa"/>
            <w:vMerge/>
            <w:shd w:val="clear" w:color="auto" w:fill="F2F2F2"/>
          </w:tcPr>
          <w:p w14:paraId="76AA4702" w14:textId="77777777" w:rsidR="00642C31" w:rsidRDefault="00642C31" w:rsidP="00BD20E4">
            <w:pPr>
              <w:outlineLvl w:val="1"/>
              <w:rPr>
                <w:rFonts w:ascii="Candara" w:hAnsi="Candara"/>
                <w:b/>
              </w:rPr>
            </w:pPr>
          </w:p>
        </w:tc>
        <w:tc>
          <w:tcPr>
            <w:tcW w:w="1681" w:type="dxa"/>
            <w:gridSpan w:val="2"/>
          </w:tcPr>
          <w:p w14:paraId="7D730558" w14:textId="77777777" w:rsidR="00642C31" w:rsidRPr="0001112F" w:rsidRDefault="00642C31" w:rsidP="0043461D">
            <w:pPr>
              <w:outlineLvl w:val="1"/>
              <w:rPr>
                <w:rStyle w:val="Krepko"/>
                <w:rFonts w:ascii="Candara" w:hAnsi="Candara"/>
                <w:sz w:val="22"/>
                <w:szCs w:val="22"/>
              </w:rPr>
            </w:pPr>
            <w:r w:rsidRPr="0001112F">
              <w:rPr>
                <w:rFonts w:ascii="Candara" w:hAnsi="Candara"/>
                <w:sz w:val="22"/>
                <w:szCs w:val="22"/>
              </w:rPr>
              <w:t>01101-4/2017-1</w:t>
            </w:r>
          </w:p>
        </w:tc>
        <w:tc>
          <w:tcPr>
            <w:tcW w:w="11755" w:type="dxa"/>
          </w:tcPr>
          <w:p w14:paraId="40A0F748" w14:textId="77777777" w:rsidR="00642C31" w:rsidRPr="0001112F" w:rsidRDefault="00642C31" w:rsidP="0001112F">
            <w:pPr>
              <w:shd w:val="clear" w:color="auto" w:fill="FFFFFF"/>
              <w:rPr>
                <w:rFonts w:ascii="Candara" w:hAnsi="Candara"/>
                <w:b/>
                <w:bCs/>
                <w:color w:val="000000"/>
              </w:rPr>
            </w:pPr>
            <w:hyperlink r:id="rId1500" w:tgtFrame="_blank" w:history="1">
              <w:r w:rsidRPr="0001112F">
                <w:rPr>
                  <w:rStyle w:val="Hiperpovezava"/>
                  <w:rFonts w:ascii="Candara" w:hAnsi="Candara"/>
                </w:rPr>
                <w:t>Zapisnik 24. redne seje</w:t>
              </w:r>
            </w:hyperlink>
            <w:r w:rsidRPr="0001112F">
              <w:rPr>
                <w:rFonts w:ascii="Candara" w:hAnsi="Candara"/>
              </w:rPr>
              <w:t xml:space="preserve"> Občinskega sveta OŠ-V, ki je bila dne 19. 1. 2017</w:t>
            </w:r>
          </w:p>
        </w:tc>
      </w:tr>
      <w:tr w:rsidR="00642C31" w:rsidRPr="00B319CE" w14:paraId="75A1863C" w14:textId="77777777" w:rsidTr="00F27432">
        <w:tc>
          <w:tcPr>
            <w:tcW w:w="1366" w:type="dxa"/>
            <w:vMerge/>
            <w:shd w:val="clear" w:color="auto" w:fill="F2F2F2"/>
          </w:tcPr>
          <w:p w14:paraId="51A43AB9" w14:textId="77777777" w:rsidR="00642C31" w:rsidRDefault="00642C31" w:rsidP="00BD20E4">
            <w:pPr>
              <w:outlineLvl w:val="1"/>
              <w:rPr>
                <w:rFonts w:ascii="Candara" w:hAnsi="Candara"/>
                <w:b/>
              </w:rPr>
            </w:pPr>
          </w:p>
        </w:tc>
        <w:tc>
          <w:tcPr>
            <w:tcW w:w="1681" w:type="dxa"/>
            <w:gridSpan w:val="2"/>
          </w:tcPr>
          <w:p w14:paraId="246DB0BD" w14:textId="77777777" w:rsidR="00642C31" w:rsidRPr="00092B69" w:rsidRDefault="00642C31" w:rsidP="0043461D">
            <w:pPr>
              <w:outlineLvl w:val="1"/>
              <w:rPr>
                <w:rStyle w:val="Krepko"/>
                <w:rFonts w:ascii="Candara" w:hAnsi="Candara"/>
                <w:sz w:val="20"/>
                <w:szCs w:val="20"/>
              </w:rPr>
            </w:pPr>
            <w:hyperlink r:id="rId1501" w:tgtFrame="_blank" w:history="1">
              <w:r w:rsidRPr="00092B69">
                <w:rPr>
                  <w:rStyle w:val="Krepko"/>
                  <w:rFonts w:ascii="Candara" w:hAnsi="Candara"/>
                  <w:color w:val="0000FF"/>
                  <w:sz w:val="20"/>
                  <w:szCs w:val="20"/>
                  <w:u w:val="single"/>
                </w:rPr>
                <w:t xml:space="preserve"> 01101-4/2017-2</w:t>
              </w:r>
            </w:hyperlink>
          </w:p>
        </w:tc>
        <w:tc>
          <w:tcPr>
            <w:tcW w:w="11755" w:type="dxa"/>
          </w:tcPr>
          <w:p w14:paraId="1F21FADC" w14:textId="77777777" w:rsidR="00642C31" w:rsidRPr="00092B69" w:rsidRDefault="00642C31" w:rsidP="0001112F">
            <w:pPr>
              <w:shd w:val="clear" w:color="auto" w:fill="FFFFFF"/>
              <w:rPr>
                <w:rFonts w:ascii="Candara" w:hAnsi="Candara"/>
                <w:b/>
                <w:bCs/>
                <w:color w:val="000000"/>
                <w:sz w:val="20"/>
                <w:szCs w:val="20"/>
              </w:rPr>
            </w:pPr>
            <w:r w:rsidRPr="00092B69">
              <w:rPr>
                <w:rFonts w:ascii="Candara" w:hAnsi="Candara"/>
                <w:sz w:val="20"/>
                <w:szCs w:val="20"/>
              </w:rPr>
              <w:t>Občinski svet Občine Šempeter-Vrtojba sprejme i</w:t>
            </w:r>
            <w:r w:rsidRPr="00092B69">
              <w:rPr>
                <w:rFonts w:ascii="Candara" w:hAnsi="Candara"/>
                <w:b/>
                <w:sz w:val="20"/>
                <w:szCs w:val="20"/>
              </w:rPr>
              <w:t>nformacijo</w:t>
            </w:r>
            <w:r w:rsidRPr="00092B69">
              <w:rPr>
                <w:rFonts w:ascii="Candara" w:hAnsi="Candara"/>
                <w:sz w:val="20"/>
                <w:szCs w:val="20"/>
              </w:rPr>
              <w:t xml:space="preserve"> o letnem poročilu koncesionarja za izvajanje gospodarske javne službe vzdrževanje občinskih javnih cest v Občini Šempeter-Vrtojba v letu 2016, družbe </w:t>
            </w:r>
            <w:r w:rsidRPr="00092B69">
              <w:rPr>
                <w:rFonts w:ascii="Candara" w:hAnsi="Candara"/>
                <w:b/>
                <w:sz w:val="20"/>
                <w:szCs w:val="20"/>
              </w:rPr>
              <w:t xml:space="preserve">Kolektor Cestno podjetje Nova Gorica </w:t>
            </w:r>
            <w:proofErr w:type="spellStart"/>
            <w:r w:rsidRPr="00092B69">
              <w:rPr>
                <w:rFonts w:ascii="Candara" w:hAnsi="Candara"/>
                <w:b/>
                <w:sz w:val="20"/>
                <w:szCs w:val="20"/>
              </w:rPr>
              <w:t>d.d</w:t>
            </w:r>
            <w:proofErr w:type="spellEnd"/>
            <w:r w:rsidRPr="00092B69">
              <w:rPr>
                <w:rFonts w:ascii="Candara" w:hAnsi="Candara"/>
                <w:b/>
                <w:sz w:val="20"/>
                <w:szCs w:val="20"/>
              </w:rPr>
              <w:t>.</w:t>
            </w:r>
          </w:p>
        </w:tc>
      </w:tr>
      <w:tr w:rsidR="00642C31" w:rsidRPr="00B319CE" w14:paraId="2082FE84" w14:textId="77777777" w:rsidTr="00F27432">
        <w:tc>
          <w:tcPr>
            <w:tcW w:w="1366" w:type="dxa"/>
            <w:vMerge/>
            <w:shd w:val="clear" w:color="auto" w:fill="F2F2F2"/>
          </w:tcPr>
          <w:p w14:paraId="50A7B477" w14:textId="77777777" w:rsidR="00642C31" w:rsidRDefault="00642C31" w:rsidP="00BD20E4">
            <w:pPr>
              <w:outlineLvl w:val="1"/>
              <w:rPr>
                <w:rFonts w:ascii="Candara" w:hAnsi="Candara"/>
                <w:b/>
              </w:rPr>
            </w:pPr>
          </w:p>
        </w:tc>
        <w:tc>
          <w:tcPr>
            <w:tcW w:w="1681" w:type="dxa"/>
            <w:gridSpan w:val="2"/>
          </w:tcPr>
          <w:p w14:paraId="4CC31F0F" w14:textId="77777777" w:rsidR="00642C31" w:rsidRPr="00092B69" w:rsidRDefault="00642C31" w:rsidP="0043461D">
            <w:pPr>
              <w:outlineLvl w:val="1"/>
              <w:rPr>
                <w:rStyle w:val="Krepko"/>
                <w:rFonts w:ascii="Candara" w:hAnsi="Candara"/>
                <w:sz w:val="20"/>
                <w:szCs w:val="20"/>
              </w:rPr>
            </w:pPr>
            <w:hyperlink r:id="rId1502" w:tgtFrame="_blank" w:history="1">
              <w:r w:rsidRPr="00092B69">
                <w:rPr>
                  <w:rStyle w:val="Krepko"/>
                  <w:rFonts w:ascii="Candara" w:hAnsi="Candara"/>
                  <w:color w:val="0000FF"/>
                  <w:sz w:val="20"/>
                  <w:szCs w:val="20"/>
                  <w:u w:val="single"/>
                </w:rPr>
                <w:t>01101-4/2017-3</w:t>
              </w:r>
            </w:hyperlink>
          </w:p>
        </w:tc>
        <w:tc>
          <w:tcPr>
            <w:tcW w:w="11755" w:type="dxa"/>
          </w:tcPr>
          <w:p w14:paraId="748B5684" w14:textId="77777777" w:rsidR="00642C31" w:rsidRPr="00092B69" w:rsidRDefault="00642C31" w:rsidP="0001112F">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informacijo</w:t>
            </w:r>
            <w:r w:rsidRPr="00092B69">
              <w:rPr>
                <w:rFonts w:ascii="Candara" w:hAnsi="Candara"/>
                <w:sz w:val="20"/>
                <w:szCs w:val="20"/>
              </w:rPr>
              <w:t xml:space="preserve"> o letnem poročilu za leto 2016, Doma upokojencev Nova Gorica – </w:t>
            </w:r>
            <w:r w:rsidRPr="00092B69">
              <w:rPr>
                <w:rFonts w:ascii="Candara" w:hAnsi="Candara"/>
                <w:b/>
                <w:sz w:val="20"/>
                <w:szCs w:val="20"/>
              </w:rPr>
              <w:t>Centra za pomoč na domu</w:t>
            </w:r>
            <w:r w:rsidRPr="00092B69">
              <w:rPr>
                <w:rFonts w:ascii="Candara" w:hAnsi="Candara"/>
                <w:sz w:val="20"/>
                <w:szCs w:val="20"/>
              </w:rPr>
              <w:t>.</w:t>
            </w:r>
          </w:p>
        </w:tc>
      </w:tr>
      <w:tr w:rsidR="00642C31" w:rsidRPr="00B319CE" w14:paraId="344036F3" w14:textId="77777777" w:rsidTr="00F27432">
        <w:tc>
          <w:tcPr>
            <w:tcW w:w="1366" w:type="dxa"/>
            <w:vMerge/>
            <w:shd w:val="clear" w:color="auto" w:fill="F2F2F2"/>
          </w:tcPr>
          <w:p w14:paraId="5C6ACB78" w14:textId="77777777" w:rsidR="00642C31" w:rsidRDefault="00642C31" w:rsidP="00BD20E4">
            <w:pPr>
              <w:outlineLvl w:val="1"/>
              <w:rPr>
                <w:rFonts w:ascii="Candara" w:hAnsi="Candara"/>
                <w:b/>
              </w:rPr>
            </w:pPr>
          </w:p>
        </w:tc>
        <w:tc>
          <w:tcPr>
            <w:tcW w:w="1681" w:type="dxa"/>
            <w:gridSpan w:val="2"/>
          </w:tcPr>
          <w:p w14:paraId="080C994F" w14:textId="77777777" w:rsidR="00642C31" w:rsidRPr="005C6950" w:rsidRDefault="00642C31" w:rsidP="0043461D">
            <w:pPr>
              <w:outlineLvl w:val="1"/>
              <w:rPr>
                <w:rStyle w:val="Krepko"/>
                <w:rFonts w:ascii="Candara" w:hAnsi="Candara"/>
                <w:strike/>
                <w:sz w:val="20"/>
                <w:szCs w:val="20"/>
              </w:rPr>
            </w:pPr>
            <w:hyperlink r:id="rId1503" w:tgtFrame="_blank" w:history="1">
              <w:r w:rsidRPr="005C6950">
                <w:rPr>
                  <w:rStyle w:val="Krepko"/>
                  <w:rFonts w:ascii="Candara" w:hAnsi="Candara"/>
                  <w:strike/>
                  <w:color w:val="0000FF"/>
                  <w:sz w:val="20"/>
                  <w:szCs w:val="20"/>
                  <w:u w:val="single"/>
                </w:rPr>
                <w:t xml:space="preserve">01101-4/2017-4 </w:t>
              </w:r>
            </w:hyperlink>
          </w:p>
        </w:tc>
        <w:tc>
          <w:tcPr>
            <w:tcW w:w="11755" w:type="dxa"/>
          </w:tcPr>
          <w:p w14:paraId="66620F96" w14:textId="77777777" w:rsidR="00642C31" w:rsidRPr="005C6950" w:rsidRDefault="00642C31" w:rsidP="0001112F">
            <w:pPr>
              <w:rPr>
                <w:rFonts w:ascii="Candara" w:hAnsi="Candara"/>
                <w:strike/>
                <w:sz w:val="20"/>
                <w:szCs w:val="20"/>
              </w:rPr>
            </w:pPr>
            <w:r w:rsidRPr="005C6950">
              <w:rPr>
                <w:rFonts w:ascii="Candara" w:hAnsi="Candara"/>
                <w:b/>
                <w:strike/>
                <w:sz w:val="20"/>
                <w:szCs w:val="20"/>
              </w:rPr>
              <w:t>S</w:t>
            </w:r>
            <w:r w:rsidR="00860CBF" w:rsidRPr="005C6950">
              <w:rPr>
                <w:rFonts w:ascii="Candara" w:hAnsi="Candara"/>
                <w:b/>
                <w:strike/>
                <w:sz w:val="20"/>
                <w:szCs w:val="20"/>
              </w:rPr>
              <w:t>klep o soglasju k ceni storitve pomoči družini na domu</w:t>
            </w:r>
          </w:p>
          <w:p w14:paraId="5AFCEDEB" w14:textId="77777777" w:rsidR="00642C31" w:rsidRPr="005C6950" w:rsidRDefault="00642C31" w:rsidP="00E20E18">
            <w:pPr>
              <w:numPr>
                <w:ilvl w:val="0"/>
                <w:numId w:val="68"/>
              </w:numPr>
              <w:rPr>
                <w:rFonts w:ascii="Candara" w:hAnsi="Candara"/>
                <w:strike/>
                <w:sz w:val="20"/>
                <w:szCs w:val="20"/>
              </w:rPr>
            </w:pPr>
            <w:r w:rsidRPr="005C6950">
              <w:rPr>
                <w:rFonts w:ascii="Candara" w:hAnsi="Candara"/>
                <w:strike/>
                <w:sz w:val="20"/>
                <w:szCs w:val="20"/>
              </w:rPr>
              <w:t xml:space="preserve">Objavljeno v </w:t>
            </w:r>
            <w:hyperlink r:id="rId1504" w:tgtFrame="_blank" w:history="1">
              <w:r w:rsidRPr="005C6950">
                <w:rPr>
                  <w:rStyle w:val="Hiperpovezava"/>
                  <w:rFonts w:ascii="Candara" w:hAnsi="Candara"/>
                  <w:strike/>
                  <w:sz w:val="20"/>
                  <w:szCs w:val="20"/>
                </w:rPr>
                <w:t>Uradnem listu RS št. 9/2017</w:t>
              </w:r>
            </w:hyperlink>
            <w:r w:rsidRPr="005C6950">
              <w:rPr>
                <w:rFonts w:ascii="Candara" w:hAnsi="Candara"/>
                <w:strike/>
                <w:sz w:val="20"/>
                <w:szCs w:val="20"/>
              </w:rPr>
              <w:t xml:space="preserve"> z dne 24. 2. 2017</w:t>
            </w:r>
          </w:p>
        </w:tc>
      </w:tr>
      <w:tr w:rsidR="00642C31" w:rsidRPr="00B319CE" w14:paraId="72418383" w14:textId="77777777" w:rsidTr="00F27432">
        <w:tc>
          <w:tcPr>
            <w:tcW w:w="1366" w:type="dxa"/>
            <w:vMerge/>
            <w:shd w:val="clear" w:color="auto" w:fill="F2F2F2"/>
          </w:tcPr>
          <w:p w14:paraId="1E88D54E" w14:textId="77777777" w:rsidR="00642C31" w:rsidRDefault="00642C31" w:rsidP="00BD20E4">
            <w:pPr>
              <w:outlineLvl w:val="1"/>
              <w:rPr>
                <w:rFonts w:ascii="Candara" w:hAnsi="Candara"/>
                <w:b/>
              </w:rPr>
            </w:pPr>
          </w:p>
        </w:tc>
        <w:tc>
          <w:tcPr>
            <w:tcW w:w="1681" w:type="dxa"/>
            <w:gridSpan w:val="2"/>
          </w:tcPr>
          <w:p w14:paraId="026BE0B0" w14:textId="77777777" w:rsidR="00642C31" w:rsidRPr="00092B69" w:rsidRDefault="00642C31" w:rsidP="0043461D">
            <w:pPr>
              <w:outlineLvl w:val="1"/>
              <w:rPr>
                <w:rStyle w:val="Krepko"/>
                <w:rFonts w:ascii="Candara" w:hAnsi="Candara"/>
                <w:sz w:val="20"/>
                <w:szCs w:val="20"/>
              </w:rPr>
            </w:pPr>
            <w:hyperlink r:id="rId1505" w:tgtFrame="_blank" w:history="1">
              <w:r w:rsidRPr="00092B69">
                <w:rPr>
                  <w:rStyle w:val="Krepko"/>
                  <w:rFonts w:ascii="Candara" w:hAnsi="Candara"/>
                  <w:color w:val="0000FF"/>
                  <w:sz w:val="20"/>
                  <w:szCs w:val="20"/>
                  <w:u w:val="single"/>
                </w:rPr>
                <w:t>01101-4/2017-5</w:t>
              </w:r>
            </w:hyperlink>
          </w:p>
        </w:tc>
        <w:tc>
          <w:tcPr>
            <w:tcW w:w="11755" w:type="dxa"/>
          </w:tcPr>
          <w:p w14:paraId="7F97811F" w14:textId="77777777" w:rsidR="00642C31" w:rsidRPr="00092B69" w:rsidRDefault="00642C31" w:rsidP="0001112F">
            <w:pPr>
              <w:shd w:val="clear" w:color="auto" w:fill="FFFFFF"/>
              <w:jc w:val="both"/>
              <w:rPr>
                <w:rFonts w:ascii="Candara" w:hAnsi="Candara"/>
                <w:b/>
                <w:bCs/>
                <w:color w:val="000000"/>
                <w:sz w:val="20"/>
                <w:szCs w:val="20"/>
              </w:rPr>
            </w:pPr>
            <w:r w:rsidRPr="00092B69">
              <w:rPr>
                <w:rFonts w:ascii="Candara" w:hAnsi="Candara"/>
                <w:sz w:val="20"/>
                <w:szCs w:val="20"/>
              </w:rPr>
              <w:t>Občinski svet Občine Šempeter-Vrtojba sprejme i</w:t>
            </w:r>
            <w:r w:rsidRPr="00092B69">
              <w:rPr>
                <w:rFonts w:ascii="Candara" w:hAnsi="Candara"/>
                <w:b/>
                <w:sz w:val="20"/>
                <w:szCs w:val="20"/>
              </w:rPr>
              <w:t xml:space="preserve">nformacijo </w:t>
            </w:r>
            <w:r w:rsidRPr="00092B69">
              <w:rPr>
                <w:rFonts w:ascii="Candara" w:hAnsi="Candara"/>
                <w:sz w:val="20"/>
                <w:szCs w:val="20"/>
              </w:rPr>
              <w:t xml:space="preserve">o Poročilu o delu </w:t>
            </w:r>
            <w:r w:rsidRPr="00092B69">
              <w:rPr>
                <w:rFonts w:ascii="Candara" w:hAnsi="Candara"/>
                <w:b/>
                <w:sz w:val="20"/>
                <w:szCs w:val="20"/>
              </w:rPr>
              <w:t>Medobčinske uprave</w:t>
            </w:r>
            <w:r w:rsidRPr="00092B69">
              <w:rPr>
                <w:rFonts w:ascii="Candara" w:hAnsi="Candara"/>
                <w:sz w:val="20"/>
                <w:szCs w:val="20"/>
              </w:rPr>
              <w:t xml:space="preserve"> občin Šempeter-Vrtojba, Renče-Vogrsko, Miren-Kostanjevica, Vipava in Ajdovščina v letu 2016.</w:t>
            </w:r>
          </w:p>
        </w:tc>
      </w:tr>
      <w:tr w:rsidR="00642C31" w:rsidRPr="00B319CE" w14:paraId="35441228" w14:textId="77777777" w:rsidTr="00F27432">
        <w:tc>
          <w:tcPr>
            <w:tcW w:w="1366" w:type="dxa"/>
            <w:shd w:val="clear" w:color="auto" w:fill="F2F2F2"/>
          </w:tcPr>
          <w:p w14:paraId="565F3618" w14:textId="77777777" w:rsidR="00642C31" w:rsidRDefault="00642C31" w:rsidP="00BD20E4">
            <w:pPr>
              <w:outlineLvl w:val="1"/>
              <w:rPr>
                <w:rFonts w:ascii="Candara" w:hAnsi="Candara"/>
                <w:b/>
              </w:rPr>
            </w:pPr>
          </w:p>
        </w:tc>
        <w:tc>
          <w:tcPr>
            <w:tcW w:w="1681" w:type="dxa"/>
            <w:gridSpan w:val="2"/>
          </w:tcPr>
          <w:p w14:paraId="1DAB1A27" w14:textId="77777777" w:rsidR="00642C31" w:rsidRPr="00092B69" w:rsidRDefault="00642C31" w:rsidP="0043461D">
            <w:pPr>
              <w:outlineLvl w:val="1"/>
              <w:rPr>
                <w:rStyle w:val="Krepko"/>
                <w:rFonts w:ascii="Candara" w:hAnsi="Candara"/>
                <w:sz w:val="20"/>
                <w:szCs w:val="20"/>
              </w:rPr>
            </w:pPr>
            <w:hyperlink r:id="rId1506" w:tgtFrame="_blank" w:history="1">
              <w:r w:rsidRPr="00092B69">
                <w:rPr>
                  <w:rStyle w:val="Krepko"/>
                  <w:rFonts w:ascii="Candara" w:hAnsi="Candara"/>
                  <w:color w:val="0000FF"/>
                  <w:sz w:val="20"/>
                  <w:szCs w:val="20"/>
                  <w:u w:val="single"/>
                </w:rPr>
                <w:t>01101-4/2017-6</w:t>
              </w:r>
            </w:hyperlink>
          </w:p>
        </w:tc>
        <w:tc>
          <w:tcPr>
            <w:tcW w:w="11755" w:type="dxa"/>
          </w:tcPr>
          <w:p w14:paraId="4816FF11" w14:textId="77777777" w:rsidR="00642C31" w:rsidRPr="00092B69" w:rsidRDefault="00642C31" w:rsidP="0001112F">
            <w:pPr>
              <w:shd w:val="clear" w:color="auto" w:fill="FFFFFF"/>
              <w:rPr>
                <w:rFonts w:ascii="Candara" w:hAnsi="Candara"/>
                <w:b/>
                <w:bCs/>
                <w:color w:val="000000"/>
                <w:sz w:val="20"/>
                <w:szCs w:val="20"/>
              </w:rPr>
            </w:pPr>
            <w:r w:rsidRPr="00092B69">
              <w:rPr>
                <w:rFonts w:ascii="Candara" w:hAnsi="Candara"/>
                <w:sz w:val="20"/>
                <w:szCs w:val="20"/>
              </w:rPr>
              <w:t xml:space="preserve">Občinski svet Občine Šempeter-Vrtojba sprejme </w:t>
            </w:r>
            <w:r w:rsidRPr="00092B69">
              <w:rPr>
                <w:rFonts w:ascii="Candara" w:hAnsi="Candara"/>
                <w:b/>
                <w:sz w:val="20"/>
                <w:szCs w:val="20"/>
              </w:rPr>
              <w:t>Oceno izvajanja</w:t>
            </w:r>
            <w:r w:rsidRPr="00092B69">
              <w:rPr>
                <w:rFonts w:ascii="Candara" w:hAnsi="Candara"/>
                <w:sz w:val="20"/>
                <w:szCs w:val="20"/>
              </w:rPr>
              <w:t xml:space="preserve"> </w:t>
            </w:r>
            <w:r w:rsidRPr="00092B69">
              <w:rPr>
                <w:rFonts w:ascii="Candara" w:hAnsi="Candara"/>
                <w:b/>
                <w:sz w:val="20"/>
                <w:szCs w:val="20"/>
              </w:rPr>
              <w:t>Občinskega programa varnosti</w:t>
            </w:r>
            <w:r w:rsidRPr="00092B69">
              <w:rPr>
                <w:rFonts w:ascii="Candara" w:hAnsi="Candara"/>
                <w:sz w:val="20"/>
                <w:szCs w:val="20"/>
              </w:rPr>
              <w:t xml:space="preserve"> v Občini Šempeter-Vrtojba za leto 2016.</w:t>
            </w:r>
          </w:p>
        </w:tc>
      </w:tr>
      <w:tr w:rsidR="00642C31" w:rsidRPr="00B319CE" w14:paraId="496B204B" w14:textId="77777777" w:rsidTr="00F27432">
        <w:tc>
          <w:tcPr>
            <w:tcW w:w="1366" w:type="dxa"/>
            <w:vMerge w:val="restart"/>
            <w:shd w:val="clear" w:color="auto" w:fill="F2F2F2"/>
          </w:tcPr>
          <w:p w14:paraId="0F79605A" w14:textId="77777777" w:rsidR="00642C31" w:rsidRPr="00602D3D" w:rsidRDefault="00642C31" w:rsidP="00BD20E4">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"http://www.sempeter-vrtojba.si/o-obcini/OS/seje/dnevni-red-gradivo-14-18/2017/25-redna-seja-obcinskega-sveta-os-v-dne-16-2-2017/" </w:instrText>
            </w:r>
            <w:r>
              <w:rPr>
                <w:rFonts w:ascii="Candara" w:hAnsi="Candara"/>
                <w:b/>
              </w:rPr>
            </w:r>
            <w:r>
              <w:rPr>
                <w:rFonts w:ascii="Candara" w:hAnsi="Candara"/>
                <w:b/>
              </w:rPr>
              <w:fldChar w:fldCharType="separate"/>
            </w:r>
            <w:r w:rsidRPr="00602D3D">
              <w:rPr>
                <w:rStyle w:val="Hiperpovezava"/>
                <w:rFonts w:ascii="Candara" w:hAnsi="Candara"/>
                <w:b/>
              </w:rPr>
              <w:t>25. redna seja dne</w:t>
            </w:r>
          </w:p>
          <w:p w14:paraId="3E720BAD" w14:textId="77777777" w:rsidR="00642C31" w:rsidRDefault="00642C31" w:rsidP="00BD20E4">
            <w:pPr>
              <w:outlineLvl w:val="1"/>
              <w:rPr>
                <w:rFonts w:ascii="Candara" w:hAnsi="Candara"/>
                <w:b/>
              </w:rPr>
            </w:pPr>
            <w:r w:rsidRPr="00602D3D">
              <w:rPr>
                <w:rStyle w:val="Hiperpovezava"/>
                <w:rFonts w:ascii="Candara" w:hAnsi="Candara"/>
                <w:b/>
              </w:rPr>
              <w:t xml:space="preserve"> 16. 2. 2017</w:t>
            </w:r>
            <w:r>
              <w:rPr>
                <w:rFonts w:ascii="Candara" w:hAnsi="Candara"/>
                <w:b/>
              </w:rPr>
              <w:fldChar w:fldCharType="end"/>
            </w:r>
          </w:p>
        </w:tc>
        <w:tc>
          <w:tcPr>
            <w:tcW w:w="1681" w:type="dxa"/>
            <w:gridSpan w:val="2"/>
          </w:tcPr>
          <w:p w14:paraId="3836C16B" w14:textId="77777777" w:rsidR="00642C31" w:rsidRPr="0001112F" w:rsidRDefault="00642C31" w:rsidP="0043461D">
            <w:pPr>
              <w:outlineLvl w:val="1"/>
              <w:rPr>
                <w:rStyle w:val="Krepko"/>
                <w:rFonts w:ascii="Candara" w:hAnsi="Candara"/>
                <w:sz w:val="22"/>
                <w:szCs w:val="22"/>
              </w:rPr>
            </w:pPr>
            <w:hyperlink r:id="rId1507" w:tgtFrame="_blank" w:history="1">
              <w:r w:rsidRPr="0001112F">
                <w:rPr>
                  <w:rStyle w:val="Krepko"/>
                  <w:rFonts w:ascii="Candara" w:hAnsi="Candara"/>
                  <w:color w:val="0000FF"/>
                  <w:sz w:val="22"/>
                  <w:szCs w:val="22"/>
                  <w:u w:val="single"/>
                </w:rPr>
                <w:t>01101-4/2017-7</w:t>
              </w:r>
            </w:hyperlink>
          </w:p>
        </w:tc>
        <w:tc>
          <w:tcPr>
            <w:tcW w:w="11755" w:type="dxa"/>
          </w:tcPr>
          <w:p w14:paraId="27A6E9FC" w14:textId="77777777" w:rsidR="00642C31" w:rsidRPr="0001112F" w:rsidRDefault="00642C31" w:rsidP="0001112F">
            <w:pPr>
              <w:shd w:val="clear" w:color="auto" w:fill="FFFFFF"/>
              <w:rPr>
                <w:rFonts w:ascii="Candara" w:hAnsi="Candara"/>
                <w:b/>
                <w:bCs/>
                <w:color w:val="000000"/>
              </w:rPr>
            </w:pPr>
            <w:r w:rsidRPr="0001112F">
              <w:rPr>
                <w:rFonts w:ascii="Candara" w:hAnsi="Candara"/>
              </w:rPr>
              <w:t xml:space="preserve">Občinski svet Občine Šempeter-Vrtojba </w:t>
            </w:r>
            <w:r w:rsidRPr="0001112F">
              <w:rPr>
                <w:rFonts w:ascii="Candara" w:hAnsi="Candara"/>
                <w:b/>
              </w:rPr>
              <w:t>pooblašča župana</w:t>
            </w:r>
            <w:r w:rsidRPr="0001112F">
              <w:rPr>
                <w:rFonts w:ascii="Candara" w:hAnsi="Candara"/>
              </w:rPr>
              <w:t>, da nadaljuje s postopki za vzpostavitev javno-javnega partnerstva za izvajanje gospodarskih javnih služb obdelave in odlaganja določenih vrst komunalnih odpadkov v Centru za ravnanje z odpadki Zasavje (CEROZ).</w:t>
            </w:r>
          </w:p>
        </w:tc>
      </w:tr>
      <w:tr w:rsidR="00642C31" w:rsidRPr="00B319CE" w14:paraId="2EF2343A" w14:textId="77777777" w:rsidTr="00F27432">
        <w:tc>
          <w:tcPr>
            <w:tcW w:w="1366" w:type="dxa"/>
            <w:vMerge/>
            <w:shd w:val="clear" w:color="auto" w:fill="F2F2F2"/>
          </w:tcPr>
          <w:p w14:paraId="2DC2BC7B" w14:textId="77777777" w:rsidR="00642C31" w:rsidRDefault="00642C31" w:rsidP="00BD20E4">
            <w:pPr>
              <w:outlineLvl w:val="1"/>
              <w:rPr>
                <w:rFonts w:ascii="Candara" w:hAnsi="Candara"/>
                <w:b/>
              </w:rPr>
            </w:pPr>
          </w:p>
        </w:tc>
        <w:tc>
          <w:tcPr>
            <w:tcW w:w="1681" w:type="dxa"/>
            <w:gridSpan w:val="2"/>
          </w:tcPr>
          <w:p w14:paraId="22C58F5B" w14:textId="77777777" w:rsidR="00642C31" w:rsidRPr="005C6950" w:rsidRDefault="00642C31" w:rsidP="0043461D">
            <w:pPr>
              <w:outlineLvl w:val="1"/>
              <w:rPr>
                <w:rStyle w:val="Krepko"/>
                <w:rFonts w:ascii="Candara" w:hAnsi="Candara"/>
                <w:sz w:val="20"/>
                <w:szCs w:val="20"/>
              </w:rPr>
            </w:pPr>
            <w:hyperlink r:id="rId1508" w:tgtFrame="_blank" w:history="1">
              <w:r w:rsidRPr="005C6950">
                <w:rPr>
                  <w:rStyle w:val="Krepko"/>
                  <w:rFonts w:ascii="Candara" w:hAnsi="Candara"/>
                  <w:color w:val="0000FF"/>
                  <w:sz w:val="20"/>
                  <w:szCs w:val="20"/>
                  <w:u w:val="single"/>
                </w:rPr>
                <w:t>01101-4/2017-8</w:t>
              </w:r>
            </w:hyperlink>
          </w:p>
        </w:tc>
        <w:tc>
          <w:tcPr>
            <w:tcW w:w="11755" w:type="dxa"/>
          </w:tcPr>
          <w:p w14:paraId="10195347" w14:textId="77777777" w:rsidR="00860CBF" w:rsidRPr="005C6950" w:rsidRDefault="00642C31" w:rsidP="00860CBF">
            <w:pPr>
              <w:rPr>
                <w:rFonts w:ascii="Candara" w:hAnsi="Candara"/>
                <w:sz w:val="20"/>
                <w:szCs w:val="20"/>
              </w:rPr>
            </w:pPr>
            <w:r w:rsidRPr="005C6950">
              <w:rPr>
                <w:rFonts w:ascii="Candara" w:hAnsi="Candara"/>
                <w:sz w:val="20"/>
                <w:szCs w:val="20"/>
              </w:rPr>
              <w:t xml:space="preserve">1. Občinski svet sprejme </w:t>
            </w:r>
            <w:r w:rsidRPr="005C6950">
              <w:rPr>
                <w:rFonts w:ascii="Candara" w:hAnsi="Candara"/>
                <w:b/>
                <w:sz w:val="20"/>
                <w:szCs w:val="20"/>
              </w:rPr>
              <w:t>spremembe in dopolnitve načrta ravnanja s stvarnim premoženjem</w:t>
            </w:r>
            <w:r w:rsidRPr="005C6950">
              <w:rPr>
                <w:rFonts w:ascii="Candara" w:hAnsi="Candara"/>
                <w:sz w:val="20"/>
                <w:szCs w:val="20"/>
              </w:rPr>
              <w:t xml:space="preserve"> Občine Šempeter-Vrtojba za leto 2017.</w:t>
            </w:r>
          </w:p>
          <w:p w14:paraId="369C8DA1" w14:textId="77777777" w:rsidR="00642C31" w:rsidRPr="005C6950" w:rsidRDefault="00642C31" w:rsidP="00E20E18">
            <w:pPr>
              <w:numPr>
                <w:ilvl w:val="0"/>
                <w:numId w:val="71"/>
              </w:numPr>
              <w:rPr>
                <w:rFonts w:ascii="Candara" w:hAnsi="Candara"/>
                <w:sz w:val="20"/>
                <w:szCs w:val="20"/>
              </w:rPr>
            </w:pPr>
            <w:r w:rsidRPr="005C6950">
              <w:rPr>
                <w:rFonts w:ascii="Candara" w:hAnsi="Candara"/>
                <w:sz w:val="20"/>
                <w:szCs w:val="20"/>
              </w:rPr>
              <w:t xml:space="preserve">Objavljeno v </w:t>
            </w:r>
            <w:hyperlink r:id="rId1509" w:tgtFrame="_blank" w:history="1">
              <w:r w:rsidRPr="005C6950">
                <w:rPr>
                  <w:rStyle w:val="Hiperpovezava"/>
                  <w:rFonts w:ascii="Candara" w:hAnsi="Candara"/>
                  <w:sz w:val="20"/>
                  <w:szCs w:val="20"/>
                </w:rPr>
                <w:t>Uradnem listu RS št. 11/2017</w:t>
              </w:r>
            </w:hyperlink>
            <w:r w:rsidRPr="005C6950">
              <w:rPr>
                <w:rFonts w:ascii="Candara" w:hAnsi="Candara"/>
                <w:sz w:val="20"/>
                <w:szCs w:val="20"/>
              </w:rPr>
              <w:t xml:space="preserve"> z dne 3. 3. 2017</w:t>
            </w:r>
          </w:p>
        </w:tc>
      </w:tr>
      <w:tr w:rsidR="00642C31" w:rsidRPr="00B319CE" w14:paraId="4D2A4CA6" w14:textId="77777777" w:rsidTr="00F27432">
        <w:tc>
          <w:tcPr>
            <w:tcW w:w="1366" w:type="dxa"/>
            <w:vMerge/>
            <w:shd w:val="clear" w:color="auto" w:fill="F2F2F2"/>
          </w:tcPr>
          <w:p w14:paraId="1CCA6DA3" w14:textId="77777777" w:rsidR="00642C31" w:rsidRDefault="00642C31" w:rsidP="00BD20E4">
            <w:pPr>
              <w:outlineLvl w:val="1"/>
              <w:rPr>
                <w:rFonts w:ascii="Candara" w:hAnsi="Candara"/>
                <w:b/>
              </w:rPr>
            </w:pPr>
          </w:p>
        </w:tc>
        <w:tc>
          <w:tcPr>
            <w:tcW w:w="1681" w:type="dxa"/>
            <w:gridSpan w:val="2"/>
          </w:tcPr>
          <w:p w14:paraId="1CDCD484" w14:textId="77777777" w:rsidR="00642C31" w:rsidRPr="0001112F" w:rsidRDefault="00642C31" w:rsidP="0043461D">
            <w:pPr>
              <w:outlineLvl w:val="1"/>
              <w:rPr>
                <w:rStyle w:val="Krepko"/>
                <w:rFonts w:ascii="Candara" w:hAnsi="Candara"/>
                <w:sz w:val="22"/>
                <w:szCs w:val="22"/>
              </w:rPr>
            </w:pPr>
            <w:hyperlink r:id="rId1510" w:tgtFrame="_blank" w:history="1">
              <w:r w:rsidRPr="0001112F">
                <w:rPr>
                  <w:rStyle w:val="Krepko"/>
                  <w:rFonts w:ascii="Candara" w:hAnsi="Candara"/>
                  <w:color w:val="0000FF"/>
                  <w:sz w:val="22"/>
                  <w:szCs w:val="22"/>
                  <w:u w:val="single"/>
                </w:rPr>
                <w:t>01101-4/2017-9</w:t>
              </w:r>
            </w:hyperlink>
          </w:p>
        </w:tc>
        <w:tc>
          <w:tcPr>
            <w:tcW w:w="11755" w:type="dxa"/>
          </w:tcPr>
          <w:p w14:paraId="5ED19EAC" w14:textId="77777777" w:rsidR="00642C31" w:rsidRPr="0001112F" w:rsidRDefault="00642C31" w:rsidP="0001112F">
            <w:pPr>
              <w:rPr>
                <w:rFonts w:ascii="Candara" w:hAnsi="Candara"/>
              </w:rPr>
            </w:pPr>
            <w:r w:rsidRPr="0065597A">
              <w:rPr>
                <w:rFonts w:ascii="Candara" w:hAnsi="Candara"/>
                <w:b/>
              </w:rPr>
              <w:t>SKLEP o ukinitvi javnega dobra</w:t>
            </w:r>
            <w:r w:rsidR="0098252D">
              <w:rPr>
                <w:rFonts w:ascii="Candara" w:hAnsi="Candara"/>
              </w:rPr>
              <w:t xml:space="preserve"> </w:t>
            </w:r>
            <w:r w:rsidRPr="0001112F">
              <w:rPr>
                <w:rFonts w:ascii="Candara" w:hAnsi="Candara"/>
              </w:rPr>
              <w:t xml:space="preserve">na nepremičnini s </w:t>
            </w:r>
            <w:proofErr w:type="spellStart"/>
            <w:r w:rsidRPr="0001112F">
              <w:rPr>
                <w:rFonts w:ascii="Candara" w:hAnsi="Candara"/>
              </w:rPr>
              <w:t>parc</w:t>
            </w:r>
            <w:proofErr w:type="spellEnd"/>
            <w:r w:rsidRPr="0001112F">
              <w:rPr>
                <w:rFonts w:ascii="Candara" w:hAnsi="Candara"/>
              </w:rPr>
              <w:t>. št. 3430/3 k. o. 2315 Šempeter</w:t>
            </w:r>
          </w:p>
          <w:p w14:paraId="2AC11AB5" w14:textId="77777777" w:rsidR="00642C31" w:rsidRPr="0001112F" w:rsidRDefault="00642C31" w:rsidP="00E20E18">
            <w:pPr>
              <w:numPr>
                <w:ilvl w:val="0"/>
                <w:numId w:val="69"/>
              </w:numPr>
              <w:rPr>
                <w:rFonts w:ascii="Candara" w:hAnsi="Candara"/>
              </w:rPr>
            </w:pPr>
            <w:r w:rsidRPr="0001112F">
              <w:rPr>
                <w:rFonts w:ascii="Candara" w:hAnsi="Candara"/>
              </w:rPr>
              <w:t xml:space="preserve">Objavljeno v </w:t>
            </w:r>
            <w:hyperlink r:id="rId1511" w:tgtFrame="_blank" w:history="1">
              <w:r w:rsidRPr="0001112F">
                <w:rPr>
                  <w:rStyle w:val="Hiperpovezava"/>
                  <w:rFonts w:ascii="Candara" w:hAnsi="Candara"/>
                </w:rPr>
                <w:t>Uradnem listu RS št.: 9/2017</w:t>
              </w:r>
            </w:hyperlink>
            <w:r w:rsidRPr="0001112F">
              <w:rPr>
                <w:rFonts w:ascii="Candara" w:hAnsi="Candara"/>
              </w:rPr>
              <w:t xml:space="preserve"> z dne 24. 2. 017</w:t>
            </w:r>
          </w:p>
        </w:tc>
      </w:tr>
      <w:tr w:rsidR="00642C31" w:rsidRPr="00B319CE" w14:paraId="7EC4DA65" w14:textId="77777777" w:rsidTr="00F27432">
        <w:tc>
          <w:tcPr>
            <w:tcW w:w="1366" w:type="dxa"/>
            <w:vMerge/>
            <w:shd w:val="clear" w:color="auto" w:fill="F2F2F2"/>
          </w:tcPr>
          <w:p w14:paraId="6ACB4D4D" w14:textId="77777777" w:rsidR="00642C31" w:rsidRDefault="00642C31" w:rsidP="00BD20E4">
            <w:pPr>
              <w:outlineLvl w:val="1"/>
              <w:rPr>
                <w:rFonts w:ascii="Candara" w:hAnsi="Candara"/>
                <w:b/>
              </w:rPr>
            </w:pPr>
          </w:p>
        </w:tc>
        <w:tc>
          <w:tcPr>
            <w:tcW w:w="1681" w:type="dxa"/>
            <w:gridSpan w:val="2"/>
          </w:tcPr>
          <w:p w14:paraId="14616A60" w14:textId="77777777" w:rsidR="00642C31" w:rsidRPr="0001112F" w:rsidRDefault="00642C31" w:rsidP="0043461D">
            <w:pPr>
              <w:outlineLvl w:val="1"/>
              <w:rPr>
                <w:rStyle w:val="Krepko"/>
                <w:rFonts w:ascii="Candara" w:hAnsi="Candara"/>
                <w:sz w:val="22"/>
                <w:szCs w:val="22"/>
              </w:rPr>
            </w:pPr>
            <w:hyperlink r:id="rId1512" w:tgtFrame="_blank" w:history="1">
              <w:r w:rsidRPr="0001112F">
                <w:rPr>
                  <w:rStyle w:val="Krepko"/>
                  <w:rFonts w:ascii="Candara" w:hAnsi="Candara"/>
                  <w:color w:val="0000FF"/>
                  <w:sz w:val="22"/>
                  <w:szCs w:val="22"/>
                  <w:u w:val="single"/>
                </w:rPr>
                <w:t>01101-4/2017-10</w:t>
              </w:r>
            </w:hyperlink>
          </w:p>
        </w:tc>
        <w:tc>
          <w:tcPr>
            <w:tcW w:w="11755" w:type="dxa"/>
          </w:tcPr>
          <w:p w14:paraId="783AB1D3" w14:textId="77777777" w:rsidR="00642C31" w:rsidRPr="0001112F" w:rsidRDefault="00642C31" w:rsidP="0098252D">
            <w:pPr>
              <w:shd w:val="clear" w:color="auto" w:fill="FFFFFF"/>
              <w:rPr>
                <w:rFonts w:ascii="Candara" w:hAnsi="Candara"/>
                <w:b/>
                <w:bCs/>
                <w:color w:val="000000"/>
              </w:rPr>
            </w:pPr>
            <w:r w:rsidRPr="0001112F">
              <w:rPr>
                <w:rFonts w:ascii="Candara" w:hAnsi="Candara"/>
              </w:rPr>
              <w:t xml:space="preserve">Občinski svet Občine Šempeter-Vrtojba </w:t>
            </w:r>
            <w:r w:rsidRPr="0065597A">
              <w:rPr>
                <w:rFonts w:ascii="Candara" w:hAnsi="Candara"/>
                <w:b/>
              </w:rPr>
              <w:t>imenuje</w:t>
            </w:r>
            <w:r w:rsidRPr="0001112F">
              <w:rPr>
                <w:rFonts w:ascii="Candara" w:hAnsi="Candara"/>
              </w:rPr>
              <w:t xml:space="preserve"> </w:t>
            </w:r>
            <w:proofErr w:type="spellStart"/>
            <w:r w:rsidRPr="0001112F">
              <w:rPr>
                <w:rFonts w:ascii="Candara" w:hAnsi="Candara"/>
              </w:rPr>
              <w:t>Valdija</w:t>
            </w:r>
            <w:proofErr w:type="spellEnd"/>
            <w:r w:rsidRPr="0001112F">
              <w:rPr>
                <w:rFonts w:ascii="Candara" w:hAnsi="Candara"/>
              </w:rPr>
              <w:t xml:space="preserve"> Perica, stanujočega v Šempeter pri Gorici za predstavnika Občine Šempeter-Vrtojba </w:t>
            </w:r>
            <w:r w:rsidRPr="0065597A">
              <w:rPr>
                <w:rFonts w:ascii="Candara" w:hAnsi="Candara"/>
                <w:b/>
              </w:rPr>
              <w:t>v Svetu zavoda Zdravstveni dom - Osnovno varstvo Nova Gorica</w:t>
            </w:r>
            <w:r w:rsidRPr="0001112F">
              <w:rPr>
                <w:rFonts w:ascii="Candara" w:hAnsi="Candara"/>
              </w:rPr>
              <w:t xml:space="preserve"> za štiri letno mandatno obdobje.</w:t>
            </w:r>
          </w:p>
        </w:tc>
      </w:tr>
      <w:tr w:rsidR="00642C31" w:rsidRPr="00B319CE" w14:paraId="3758FED0" w14:textId="77777777" w:rsidTr="00F27432">
        <w:tc>
          <w:tcPr>
            <w:tcW w:w="1366" w:type="dxa"/>
            <w:vMerge/>
            <w:shd w:val="clear" w:color="auto" w:fill="F2F2F2"/>
          </w:tcPr>
          <w:p w14:paraId="60FB4083" w14:textId="77777777" w:rsidR="00642C31" w:rsidRDefault="00642C31" w:rsidP="00BD20E4">
            <w:pPr>
              <w:outlineLvl w:val="1"/>
              <w:rPr>
                <w:rFonts w:ascii="Candara" w:hAnsi="Candara"/>
                <w:b/>
              </w:rPr>
            </w:pPr>
          </w:p>
        </w:tc>
        <w:tc>
          <w:tcPr>
            <w:tcW w:w="1681" w:type="dxa"/>
            <w:gridSpan w:val="2"/>
          </w:tcPr>
          <w:p w14:paraId="21E6CA1E" w14:textId="77777777" w:rsidR="00642C31" w:rsidRPr="00860CBF" w:rsidRDefault="00642C31" w:rsidP="0043461D">
            <w:pPr>
              <w:outlineLvl w:val="1"/>
              <w:rPr>
                <w:rStyle w:val="Krepko"/>
                <w:rFonts w:ascii="Candara" w:hAnsi="Candara"/>
                <w:strike/>
                <w:sz w:val="22"/>
                <w:szCs w:val="22"/>
              </w:rPr>
            </w:pPr>
            <w:hyperlink r:id="rId1513" w:tgtFrame="_blank" w:history="1">
              <w:r w:rsidRPr="00860CBF">
                <w:rPr>
                  <w:rStyle w:val="Krepko"/>
                  <w:rFonts w:ascii="Candara" w:hAnsi="Candara"/>
                  <w:strike/>
                  <w:color w:val="0000FF"/>
                  <w:sz w:val="22"/>
                  <w:szCs w:val="22"/>
                  <w:u w:val="single"/>
                </w:rPr>
                <w:t>01101-4/2017-11</w:t>
              </w:r>
            </w:hyperlink>
          </w:p>
        </w:tc>
        <w:tc>
          <w:tcPr>
            <w:tcW w:w="11755" w:type="dxa"/>
          </w:tcPr>
          <w:p w14:paraId="2DE4A349" w14:textId="77777777" w:rsidR="00642C31" w:rsidRPr="00860CBF" w:rsidRDefault="00642C31" w:rsidP="0001112F">
            <w:pPr>
              <w:rPr>
                <w:rFonts w:ascii="Candara" w:hAnsi="Candara"/>
                <w:b/>
                <w:bCs/>
                <w:strike/>
                <w:color w:val="000000"/>
              </w:rPr>
            </w:pPr>
            <w:r w:rsidRPr="00860CBF">
              <w:rPr>
                <w:rFonts w:ascii="Candara" w:hAnsi="Candara"/>
                <w:strike/>
              </w:rPr>
              <w:t xml:space="preserve">Občinski svet Občine Šempeter-Vrtojba </w:t>
            </w:r>
            <w:r w:rsidRPr="00860CBF">
              <w:rPr>
                <w:rFonts w:ascii="Candara" w:hAnsi="Candara"/>
                <w:b/>
                <w:strike/>
              </w:rPr>
              <w:t>predlaga Upravnemu svetu VIRS</w:t>
            </w:r>
            <w:r w:rsidRPr="00860CBF">
              <w:rPr>
                <w:rFonts w:ascii="Candara" w:hAnsi="Candara"/>
                <w:strike/>
              </w:rPr>
              <w:t xml:space="preserve"> Primorske </w:t>
            </w:r>
            <w:r w:rsidRPr="00860CBF">
              <w:rPr>
                <w:rFonts w:ascii="Candara" w:hAnsi="Candara"/>
                <w:b/>
                <w:strike/>
              </w:rPr>
              <w:t xml:space="preserve">imenovanje </w:t>
            </w:r>
            <w:r w:rsidRPr="00860CBF">
              <w:rPr>
                <w:rFonts w:ascii="Candara" w:hAnsi="Candara"/>
                <w:strike/>
              </w:rPr>
              <w:t xml:space="preserve">Borisa Nemca, _Šempeter pri Gorici, </w:t>
            </w:r>
            <w:r w:rsidRPr="00860CBF">
              <w:rPr>
                <w:rFonts w:ascii="Candara" w:hAnsi="Candara"/>
                <w:b/>
                <w:strike/>
              </w:rPr>
              <w:t>v Strokovni svet VIRS</w:t>
            </w:r>
            <w:r w:rsidRPr="00860CBF">
              <w:rPr>
                <w:rFonts w:ascii="Candara" w:hAnsi="Candara"/>
                <w:strike/>
              </w:rPr>
              <w:t xml:space="preserve"> Primorske za štiri letno mandatno obdobje.</w:t>
            </w:r>
          </w:p>
        </w:tc>
      </w:tr>
      <w:tr w:rsidR="00642C31" w:rsidRPr="00B319CE" w14:paraId="37B0B422" w14:textId="77777777" w:rsidTr="00F27432">
        <w:tc>
          <w:tcPr>
            <w:tcW w:w="1366" w:type="dxa"/>
            <w:vMerge/>
            <w:shd w:val="clear" w:color="auto" w:fill="F2F2F2"/>
          </w:tcPr>
          <w:p w14:paraId="6C343C7D" w14:textId="77777777" w:rsidR="00642C31" w:rsidRDefault="00642C31" w:rsidP="00BD20E4">
            <w:pPr>
              <w:outlineLvl w:val="1"/>
              <w:rPr>
                <w:rFonts w:ascii="Candara" w:hAnsi="Candara"/>
                <w:b/>
              </w:rPr>
            </w:pPr>
          </w:p>
        </w:tc>
        <w:tc>
          <w:tcPr>
            <w:tcW w:w="1681" w:type="dxa"/>
            <w:gridSpan w:val="2"/>
          </w:tcPr>
          <w:p w14:paraId="2B0179D4" w14:textId="77777777" w:rsidR="00642C31" w:rsidRPr="00756954" w:rsidRDefault="00642C31" w:rsidP="00756954">
            <w:pPr>
              <w:outlineLvl w:val="1"/>
              <w:rPr>
                <w:rStyle w:val="Krepko"/>
                <w:rFonts w:ascii="Candara" w:hAnsi="Candara"/>
                <w:sz w:val="22"/>
                <w:szCs w:val="22"/>
              </w:rPr>
            </w:pPr>
            <w:r w:rsidRPr="00756954">
              <w:rPr>
                <w:rStyle w:val="Krepko"/>
                <w:rFonts w:ascii="Candara" w:hAnsi="Candara"/>
                <w:sz w:val="22"/>
                <w:szCs w:val="22"/>
              </w:rPr>
              <w:t xml:space="preserve"> </w:t>
            </w:r>
            <w:hyperlink r:id="rId1514" w:tgtFrame="_blank" w:history="1">
              <w:r w:rsidRPr="00756954">
                <w:rPr>
                  <w:rStyle w:val="Hiperpovezava"/>
                  <w:rFonts w:ascii="Candara" w:hAnsi="Candara"/>
                  <w:b/>
                  <w:bCs/>
                  <w:sz w:val="22"/>
                  <w:szCs w:val="22"/>
                </w:rPr>
                <w:t>01101-2/2017-1</w:t>
              </w:r>
            </w:hyperlink>
          </w:p>
        </w:tc>
        <w:tc>
          <w:tcPr>
            <w:tcW w:w="11755" w:type="dxa"/>
          </w:tcPr>
          <w:p w14:paraId="72AB7B93" w14:textId="77777777" w:rsidR="00642C31" w:rsidRPr="00756954" w:rsidRDefault="00642C31" w:rsidP="00C64499">
            <w:pPr>
              <w:shd w:val="clear" w:color="auto" w:fill="FFFFFF"/>
              <w:rPr>
                <w:rFonts w:ascii="Candara" w:hAnsi="Candara"/>
                <w:bCs/>
                <w:color w:val="000000"/>
              </w:rPr>
            </w:pPr>
            <w:r w:rsidRPr="00756954">
              <w:rPr>
                <w:rFonts w:ascii="Candara" w:hAnsi="Candara"/>
                <w:b/>
                <w:bCs/>
                <w:color w:val="000000"/>
              </w:rPr>
              <w:t xml:space="preserve">Zapisnik 23. redne seje </w:t>
            </w:r>
            <w:r w:rsidRPr="00756954">
              <w:rPr>
                <w:rFonts w:ascii="Candara" w:hAnsi="Candara"/>
                <w:bCs/>
                <w:color w:val="000000"/>
              </w:rPr>
              <w:t>Občinskega sveta OŠ-V, ki je bila dne 15. 12. 2016</w:t>
            </w:r>
          </w:p>
        </w:tc>
      </w:tr>
      <w:tr w:rsidR="00642C31" w:rsidRPr="00B319CE" w14:paraId="05CE9D79" w14:textId="77777777" w:rsidTr="00F27432">
        <w:tc>
          <w:tcPr>
            <w:tcW w:w="1366" w:type="dxa"/>
            <w:vMerge/>
            <w:shd w:val="clear" w:color="auto" w:fill="F2F2F2"/>
          </w:tcPr>
          <w:p w14:paraId="10FB4E67" w14:textId="77777777" w:rsidR="00642C31" w:rsidRDefault="00642C31" w:rsidP="00BD20E4">
            <w:pPr>
              <w:outlineLvl w:val="1"/>
              <w:rPr>
                <w:rFonts w:ascii="Candara" w:hAnsi="Candara"/>
                <w:b/>
              </w:rPr>
            </w:pPr>
          </w:p>
        </w:tc>
        <w:tc>
          <w:tcPr>
            <w:tcW w:w="1681" w:type="dxa"/>
            <w:gridSpan w:val="2"/>
          </w:tcPr>
          <w:p w14:paraId="13FB74ED" w14:textId="77777777" w:rsidR="00642C31" w:rsidRPr="005C6950" w:rsidRDefault="00642C31" w:rsidP="0043461D">
            <w:pPr>
              <w:outlineLvl w:val="1"/>
              <w:rPr>
                <w:rStyle w:val="Krepko"/>
                <w:rFonts w:ascii="Candara" w:hAnsi="Candara"/>
                <w:sz w:val="20"/>
                <w:szCs w:val="20"/>
              </w:rPr>
            </w:pPr>
            <w:hyperlink r:id="rId1515" w:tgtFrame="_blank" w:history="1">
              <w:r w:rsidRPr="005C6950">
                <w:rPr>
                  <w:rStyle w:val="Hiperpovezava"/>
                  <w:rFonts w:ascii="Candara" w:hAnsi="Candara"/>
                  <w:b/>
                  <w:bCs/>
                  <w:sz w:val="20"/>
                  <w:szCs w:val="20"/>
                </w:rPr>
                <w:t>01101-2/2017-2</w:t>
              </w:r>
            </w:hyperlink>
          </w:p>
        </w:tc>
        <w:tc>
          <w:tcPr>
            <w:tcW w:w="11755" w:type="dxa"/>
          </w:tcPr>
          <w:p w14:paraId="30C161B8"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Občinski svet Občine Šempeter-Vrtojba sprejme </w:t>
            </w:r>
            <w:r w:rsidRPr="005C6950">
              <w:rPr>
                <w:rFonts w:ascii="Candara" w:hAnsi="Candara"/>
                <w:b/>
                <w:sz w:val="20"/>
                <w:szCs w:val="20"/>
              </w:rPr>
              <w:t>informacijo o planu rednega vzdrževanja lokalnih cest v letu 2017</w:t>
            </w:r>
            <w:r w:rsidRPr="005C6950">
              <w:rPr>
                <w:rFonts w:ascii="Candara" w:hAnsi="Candara"/>
                <w:sz w:val="20"/>
                <w:szCs w:val="20"/>
              </w:rPr>
              <w:t xml:space="preserve">, koncesionarja za izvajanje gospodarske javne službe vzdrževanja občinskih javnih cest v Občini Šempeter-Vrtojba, Cestno podjetje Nova Gorica </w:t>
            </w:r>
            <w:proofErr w:type="spellStart"/>
            <w:r w:rsidRPr="005C6950">
              <w:rPr>
                <w:rFonts w:ascii="Candara" w:hAnsi="Candara"/>
                <w:sz w:val="20"/>
                <w:szCs w:val="20"/>
              </w:rPr>
              <w:t>d.d</w:t>
            </w:r>
            <w:proofErr w:type="spellEnd"/>
            <w:r w:rsidRPr="005C6950">
              <w:rPr>
                <w:rFonts w:ascii="Candara" w:hAnsi="Candara"/>
                <w:sz w:val="20"/>
                <w:szCs w:val="20"/>
              </w:rPr>
              <w:t>.</w:t>
            </w:r>
          </w:p>
        </w:tc>
      </w:tr>
      <w:tr w:rsidR="00642C31" w:rsidRPr="00B319CE" w14:paraId="41491E6C" w14:textId="77777777" w:rsidTr="00F27432">
        <w:tc>
          <w:tcPr>
            <w:tcW w:w="1366" w:type="dxa"/>
            <w:vMerge/>
            <w:shd w:val="clear" w:color="auto" w:fill="F2F2F2"/>
          </w:tcPr>
          <w:p w14:paraId="627BE553" w14:textId="77777777" w:rsidR="00642C31" w:rsidRDefault="00642C31" w:rsidP="00BD20E4">
            <w:pPr>
              <w:outlineLvl w:val="1"/>
              <w:rPr>
                <w:rFonts w:ascii="Candara" w:hAnsi="Candara"/>
                <w:b/>
              </w:rPr>
            </w:pPr>
          </w:p>
        </w:tc>
        <w:tc>
          <w:tcPr>
            <w:tcW w:w="1681" w:type="dxa"/>
            <w:gridSpan w:val="2"/>
          </w:tcPr>
          <w:p w14:paraId="46198E19" w14:textId="77777777" w:rsidR="00642C31" w:rsidRPr="005C6950" w:rsidRDefault="00642C31" w:rsidP="0043461D">
            <w:pPr>
              <w:outlineLvl w:val="1"/>
              <w:rPr>
                <w:rStyle w:val="Krepko"/>
                <w:rFonts w:ascii="Candara" w:hAnsi="Candara"/>
                <w:sz w:val="20"/>
                <w:szCs w:val="20"/>
              </w:rPr>
            </w:pPr>
            <w:hyperlink r:id="rId1516" w:tgtFrame="_blank" w:history="1">
              <w:r w:rsidRPr="005C6950">
                <w:rPr>
                  <w:rStyle w:val="Krepko"/>
                  <w:rFonts w:ascii="Candara" w:hAnsi="Candara"/>
                  <w:color w:val="0000FF"/>
                  <w:sz w:val="20"/>
                  <w:szCs w:val="20"/>
                  <w:u w:val="single"/>
                </w:rPr>
                <w:t>01101-2/2017-3</w:t>
              </w:r>
            </w:hyperlink>
          </w:p>
        </w:tc>
        <w:tc>
          <w:tcPr>
            <w:tcW w:w="11755" w:type="dxa"/>
          </w:tcPr>
          <w:p w14:paraId="5D6D32F7"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Občinski svet Občine Šempeter-Vrtojba </w:t>
            </w:r>
            <w:r w:rsidRPr="005C6950">
              <w:rPr>
                <w:rFonts w:ascii="Candara" w:hAnsi="Candara"/>
                <w:b/>
                <w:sz w:val="20"/>
                <w:szCs w:val="20"/>
              </w:rPr>
              <w:t>potrdi Letno poročilo o izvedenih ukrepih iz akcijskega načrta Lokalnega energetskega koncepta in njihovih učinkih za leto 2016</w:t>
            </w:r>
            <w:r w:rsidRPr="005C6950">
              <w:rPr>
                <w:rFonts w:ascii="Candara" w:hAnsi="Candara"/>
                <w:sz w:val="20"/>
                <w:szCs w:val="20"/>
              </w:rPr>
              <w:t>.</w:t>
            </w:r>
          </w:p>
        </w:tc>
      </w:tr>
      <w:tr w:rsidR="00642C31" w:rsidRPr="00B319CE" w14:paraId="1FDFD270" w14:textId="77777777" w:rsidTr="00F27432">
        <w:tc>
          <w:tcPr>
            <w:tcW w:w="1366" w:type="dxa"/>
            <w:vMerge/>
            <w:shd w:val="clear" w:color="auto" w:fill="F2F2F2"/>
          </w:tcPr>
          <w:p w14:paraId="2D20F645" w14:textId="77777777" w:rsidR="00642C31" w:rsidRDefault="00642C31" w:rsidP="00BD20E4">
            <w:pPr>
              <w:outlineLvl w:val="1"/>
              <w:rPr>
                <w:rFonts w:ascii="Candara" w:hAnsi="Candara"/>
                <w:b/>
              </w:rPr>
            </w:pPr>
          </w:p>
        </w:tc>
        <w:tc>
          <w:tcPr>
            <w:tcW w:w="1681" w:type="dxa"/>
            <w:gridSpan w:val="2"/>
          </w:tcPr>
          <w:p w14:paraId="64947128" w14:textId="77777777" w:rsidR="00642C31" w:rsidRPr="005C6950" w:rsidRDefault="00642C31" w:rsidP="0043461D">
            <w:pPr>
              <w:outlineLvl w:val="1"/>
              <w:rPr>
                <w:rStyle w:val="Krepko"/>
                <w:rFonts w:ascii="Candara" w:hAnsi="Candara"/>
                <w:sz w:val="20"/>
                <w:szCs w:val="20"/>
              </w:rPr>
            </w:pPr>
            <w:hyperlink r:id="rId1517" w:tgtFrame="_blank" w:history="1">
              <w:r w:rsidRPr="005C6950">
                <w:rPr>
                  <w:rStyle w:val="Hiperpovezava"/>
                  <w:rFonts w:ascii="Candara" w:hAnsi="Candara"/>
                  <w:b/>
                  <w:bCs/>
                  <w:sz w:val="20"/>
                  <w:szCs w:val="20"/>
                </w:rPr>
                <w:t>01101-2/2017-4</w:t>
              </w:r>
            </w:hyperlink>
          </w:p>
        </w:tc>
        <w:tc>
          <w:tcPr>
            <w:tcW w:w="11755" w:type="dxa"/>
          </w:tcPr>
          <w:p w14:paraId="2DC5FF4C"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Občinski svet Občine Šempeter-Vrtojba sprejme </w:t>
            </w:r>
            <w:r w:rsidRPr="005C6950">
              <w:rPr>
                <w:rFonts w:ascii="Candara" w:hAnsi="Candara"/>
                <w:b/>
                <w:sz w:val="20"/>
                <w:szCs w:val="20"/>
              </w:rPr>
              <w:t>informacijo</w:t>
            </w:r>
            <w:r w:rsidRPr="005C6950">
              <w:rPr>
                <w:rFonts w:ascii="Candara" w:hAnsi="Candara"/>
                <w:sz w:val="20"/>
                <w:szCs w:val="20"/>
              </w:rPr>
              <w:t xml:space="preserve"> o dokončnemu letnemu poročilu </w:t>
            </w:r>
            <w:r w:rsidRPr="005C6950">
              <w:rPr>
                <w:rFonts w:ascii="Candara" w:hAnsi="Candara"/>
                <w:b/>
                <w:sz w:val="20"/>
                <w:szCs w:val="20"/>
              </w:rPr>
              <w:t>o delu Nadzornega odbora Občine Šempeter-Vrtojba</w:t>
            </w:r>
            <w:r w:rsidRPr="005C6950">
              <w:rPr>
                <w:rFonts w:ascii="Candara" w:hAnsi="Candara"/>
                <w:sz w:val="20"/>
                <w:szCs w:val="20"/>
              </w:rPr>
              <w:t xml:space="preserve"> za leti 2015 in 2016 ter o planu dela Nadzornega odbora v letu 2017.</w:t>
            </w:r>
          </w:p>
        </w:tc>
      </w:tr>
      <w:tr w:rsidR="00642C31" w:rsidRPr="00B319CE" w14:paraId="71CB7F94" w14:textId="77777777" w:rsidTr="00F27432">
        <w:tc>
          <w:tcPr>
            <w:tcW w:w="1366" w:type="dxa"/>
            <w:vMerge/>
            <w:shd w:val="clear" w:color="auto" w:fill="F2F2F2"/>
          </w:tcPr>
          <w:p w14:paraId="6898E5A2" w14:textId="77777777" w:rsidR="00642C31" w:rsidRDefault="00642C31" w:rsidP="00BD20E4">
            <w:pPr>
              <w:outlineLvl w:val="1"/>
              <w:rPr>
                <w:rFonts w:ascii="Candara" w:hAnsi="Candara"/>
                <w:b/>
              </w:rPr>
            </w:pPr>
          </w:p>
        </w:tc>
        <w:tc>
          <w:tcPr>
            <w:tcW w:w="1681" w:type="dxa"/>
            <w:gridSpan w:val="2"/>
          </w:tcPr>
          <w:p w14:paraId="4CAE549D" w14:textId="77777777" w:rsidR="00642C31" w:rsidRPr="005C6950" w:rsidRDefault="00642C31" w:rsidP="0043461D">
            <w:pPr>
              <w:outlineLvl w:val="1"/>
              <w:rPr>
                <w:rStyle w:val="Krepko"/>
                <w:rFonts w:ascii="Candara" w:hAnsi="Candara"/>
                <w:sz w:val="20"/>
                <w:szCs w:val="20"/>
              </w:rPr>
            </w:pPr>
            <w:hyperlink r:id="rId1518" w:tgtFrame="_blank" w:history="1">
              <w:r w:rsidRPr="005C6950">
                <w:rPr>
                  <w:rStyle w:val="Hiperpovezava"/>
                  <w:rFonts w:ascii="Candara" w:hAnsi="Candara"/>
                  <w:b/>
                  <w:bCs/>
                  <w:sz w:val="20"/>
                  <w:szCs w:val="20"/>
                </w:rPr>
                <w:t>01101-2/2017-5</w:t>
              </w:r>
            </w:hyperlink>
          </w:p>
        </w:tc>
        <w:tc>
          <w:tcPr>
            <w:tcW w:w="11755" w:type="dxa"/>
          </w:tcPr>
          <w:p w14:paraId="56F0DFEE"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1. Občinski svet Občine Šempeter-Vrtojba na podlagi sklepa inventurne komisije o odpisu terjatev na dan 31. 12. 2016 </w:t>
            </w:r>
            <w:r w:rsidRPr="005C6950">
              <w:rPr>
                <w:rFonts w:ascii="Candara" w:hAnsi="Candara"/>
                <w:b/>
                <w:sz w:val="20"/>
                <w:szCs w:val="20"/>
              </w:rPr>
              <w:t>odpiše naslednjo terjatev:</w:t>
            </w:r>
            <w:r w:rsidRPr="005C6950">
              <w:rPr>
                <w:rFonts w:ascii="Candara" w:hAnsi="Candara"/>
                <w:b/>
                <w:sz w:val="20"/>
                <w:szCs w:val="20"/>
              </w:rPr>
              <w:br/>
            </w:r>
            <w:r w:rsidRPr="005C6950">
              <w:rPr>
                <w:rFonts w:ascii="Candara" w:hAnsi="Candara"/>
                <w:sz w:val="20"/>
                <w:szCs w:val="20"/>
              </w:rPr>
              <w:t xml:space="preserve">BANT </w:t>
            </w:r>
            <w:proofErr w:type="spellStart"/>
            <w:r w:rsidRPr="005C6950">
              <w:rPr>
                <w:rFonts w:ascii="Candara" w:hAnsi="Candara"/>
                <w:sz w:val="20"/>
                <w:szCs w:val="20"/>
              </w:rPr>
              <w:t>d.o.o</w:t>
            </w:r>
            <w:proofErr w:type="spellEnd"/>
            <w:r w:rsidRPr="005C6950">
              <w:rPr>
                <w:rFonts w:ascii="Candara" w:hAnsi="Candara"/>
                <w:sz w:val="20"/>
                <w:szCs w:val="20"/>
              </w:rPr>
              <w:t>., Bevkova ulica 90, 5210 Deskle 12.913,87 EUR</w:t>
            </w:r>
            <w:r w:rsidRPr="005C6950">
              <w:rPr>
                <w:rFonts w:ascii="Candara" w:hAnsi="Candara"/>
                <w:sz w:val="20"/>
                <w:szCs w:val="20"/>
              </w:rPr>
              <w:br/>
              <w:t>Obrazložitev:</w:t>
            </w:r>
            <w:r w:rsidRPr="005C6950">
              <w:rPr>
                <w:rFonts w:ascii="Candara" w:hAnsi="Candara"/>
                <w:sz w:val="20"/>
                <w:szCs w:val="20"/>
              </w:rPr>
              <w:br/>
              <w:t>Stečajni postopek je bil končan brez razdelitve stečajne mase upnikom s sklepom Okrožnega sodišča v Novi Gorici z dne 11. 6. 2016, opr. št. 6085/2016.</w:t>
            </w:r>
          </w:p>
        </w:tc>
      </w:tr>
      <w:tr w:rsidR="00642C31" w:rsidRPr="00B319CE" w14:paraId="769D8271" w14:textId="77777777" w:rsidTr="00F27432">
        <w:tc>
          <w:tcPr>
            <w:tcW w:w="1366" w:type="dxa"/>
            <w:vMerge/>
            <w:shd w:val="clear" w:color="auto" w:fill="F2F2F2"/>
          </w:tcPr>
          <w:p w14:paraId="26EA53F8" w14:textId="77777777" w:rsidR="00642C31" w:rsidRDefault="00642C31" w:rsidP="00BD20E4">
            <w:pPr>
              <w:outlineLvl w:val="1"/>
              <w:rPr>
                <w:rFonts w:ascii="Candara" w:hAnsi="Candara"/>
                <w:b/>
              </w:rPr>
            </w:pPr>
          </w:p>
        </w:tc>
        <w:tc>
          <w:tcPr>
            <w:tcW w:w="1681" w:type="dxa"/>
            <w:gridSpan w:val="2"/>
          </w:tcPr>
          <w:p w14:paraId="06A406AC" w14:textId="77777777" w:rsidR="00642C31" w:rsidRPr="005C6950" w:rsidRDefault="00642C31" w:rsidP="0043461D">
            <w:pPr>
              <w:outlineLvl w:val="1"/>
              <w:rPr>
                <w:rStyle w:val="Krepko"/>
                <w:rFonts w:ascii="Candara" w:hAnsi="Candara"/>
                <w:sz w:val="20"/>
                <w:szCs w:val="20"/>
              </w:rPr>
            </w:pPr>
            <w:hyperlink r:id="rId1519" w:tgtFrame="_blank" w:history="1">
              <w:r w:rsidRPr="005C6950">
                <w:rPr>
                  <w:rStyle w:val="Hiperpovezava"/>
                  <w:rFonts w:ascii="Candara" w:hAnsi="Candara"/>
                  <w:b/>
                  <w:bCs/>
                  <w:sz w:val="20"/>
                  <w:szCs w:val="20"/>
                </w:rPr>
                <w:t>01101-2/2017-6</w:t>
              </w:r>
            </w:hyperlink>
          </w:p>
        </w:tc>
        <w:tc>
          <w:tcPr>
            <w:tcW w:w="11755" w:type="dxa"/>
          </w:tcPr>
          <w:p w14:paraId="5DA0A317"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1. Občinski svet Občine Šempeter-Vrtojba na podlagi sklepa o odpisu inventurne komisije o odpisu terjatev na dan 31. 12. 2016 </w:t>
            </w:r>
            <w:r w:rsidRPr="005C6950">
              <w:rPr>
                <w:rFonts w:ascii="Candara" w:hAnsi="Candara"/>
                <w:b/>
                <w:sz w:val="20"/>
                <w:szCs w:val="20"/>
              </w:rPr>
              <w:t>odpiše naslednjo terjatev</w:t>
            </w:r>
            <w:r w:rsidRPr="005C6950">
              <w:rPr>
                <w:rFonts w:ascii="Candara" w:hAnsi="Candara"/>
                <w:sz w:val="20"/>
                <w:szCs w:val="20"/>
              </w:rPr>
              <w:t>:</w:t>
            </w:r>
            <w:r w:rsidRPr="005C6950">
              <w:rPr>
                <w:rFonts w:ascii="Candara" w:hAnsi="Candara"/>
                <w:sz w:val="20"/>
                <w:szCs w:val="20"/>
              </w:rPr>
              <w:br/>
              <w:t>Aljoša Kranjc-Čarter, Celovška cesta 166, 1000 Ljubljana 7.080,00 EUR</w:t>
            </w:r>
            <w:r w:rsidRPr="005C6950">
              <w:rPr>
                <w:rFonts w:ascii="Candara" w:hAnsi="Candara"/>
                <w:sz w:val="20"/>
                <w:szCs w:val="20"/>
              </w:rPr>
              <w:br/>
              <w:t>Obrazložitev:</w:t>
            </w:r>
            <w:r w:rsidRPr="005C6950">
              <w:rPr>
                <w:rFonts w:ascii="Candara" w:hAnsi="Candara"/>
                <w:sz w:val="20"/>
                <w:szCs w:val="20"/>
              </w:rPr>
              <w:br/>
              <w:t>Postopek osebnega stečaja je bil končan brez razdelitve stečajne mase upnikom s sklepom Okrožnega sodišča v Ljubljani z dne 27. 9. 2016, opr. št. 1069/2012.</w:t>
            </w:r>
          </w:p>
        </w:tc>
      </w:tr>
      <w:tr w:rsidR="00642C31" w:rsidRPr="00B319CE" w14:paraId="6384853A" w14:textId="77777777" w:rsidTr="00F27432">
        <w:tc>
          <w:tcPr>
            <w:tcW w:w="1366" w:type="dxa"/>
            <w:vMerge w:val="restart"/>
            <w:shd w:val="clear" w:color="auto" w:fill="F2F2F2"/>
          </w:tcPr>
          <w:p w14:paraId="13A22822" w14:textId="77777777" w:rsidR="00642C31" w:rsidRPr="00602D3D" w:rsidRDefault="00642C31" w:rsidP="00BD20E4">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"http://www.sempeter-vrtojba.si/o-obcini/OS/seje/dnevni-red-gradivo-14-18/2017/24-redna-seja-obcinskega-sveta-os-v-19-1-2017/" </w:instrText>
            </w:r>
            <w:r>
              <w:rPr>
                <w:rFonts w:ascii="Candara" w:hAnsi="Candara"/>
                <w:b/>
              </w:rPr>
            </w:r>
            <w:r>
              <w:rPr>
                <w:rFonts w:ascii="Candara" w:hAnsi="Candara"/>
                <w:b/>
              </w:rPr>
              <w:fldChar w:fldCharType="separate"/>
            </w:r>
            <w:r w:rsidRPr="00602D3D">
              <w:rPr>
                <w:rStyle w:val="Hiperpovezava"/>
                <w:rFonts w:ascii="Candara" w:hAnsi="Candara"/>
                <w:b/>
              </w:rPr>
              <w:t>24. redna seja dne</w:t>
            </w:r>
          </w:p>
          <w:p w14:paraId="4EEA5639" w14:textId="77777777" w:rsidR="00642C31" w:rsidRDefault="00642C31" w:rsidP="00BD20E4">
            <w:pPr>
              <w:outlineLvl w:val="1"/>
              <w:rPr>
                <w:rFonts w:ascii="Candara" w:hAnsi="Candara"/>
                <w:b/>
              </w:rPr>
            </w:pPr>
            <w:r w:rsidRPr="00602D3D">
              <w:rPr>
                <w:rStyle w:val="Hiperpovezava"/>
                <w:rFonts w:ascii="Candara" w:hAnsi="Candara"/>
                <w:b/>
              </w:rPr>
              <w:t xml:space="preserve"> 19. 1. 2017</w:t>
            </w:r>
            <w:r>
              <w:rPr>
                <w:rFonts w:ascii="Candara" w:hAnsi="Candara"/>
                <w:b/>
              </w:rPr>
              <w:fldChar w:fldCharType="end"/>
            </w:r>
          </w:p>
        </w:tc>
        <w:tc>
          <w:tcPr>
            <w:tcW w:w="1681" w:type="dxa"/>
            <w:gridSpan w:val="2"/>
          </w:tcPr>
          <w:p w14:paraId="0EFAB98D" w14:textId="77777777" w:rsidR="00642C31" w:rsidRPr="00756954" w:rsidRDefault="00642C31" w:rsidP="0043461D">
            <w:pPr>
              <w:outlineLvl w:val="1"/>
              <w:rPr>
                <w:rStyle w:val="Krepko"/>
                <w:rFonts w:ascii="Candara" w:hAnsi="Candara"/>
                <w:sz w:val="22"/>
                <w:szCs w:val="22"/>
              </w:rPr>
            </w:pPr>
            <w:hyperlink r:id="rId1520" w:tgtFrame="_blank" w:history="1">
              <w:r w:rsidRPr="00756954">
                <w:rPr>
                  <w:rStyle w:val="Hiperpovezava"/>
                  <w:rFonts w:ascii="Candara" w:hAnsi="Candara"/>
                  <w:b/>
                  <w:bCs/>
                  <w:sz w:val="22"/>
                  <w:szCs w:val="22"/>
                </w:rPr>
                <w:t>01101-2/2017-7</w:t>
              </w:r>
            </w:hyperlink>
          </w:p>
        </w:tc>
        <w:tc>
          <w:tcPr>
            <w:tcW w:w="11755" w:type="dxa"/>
          </w:tcPr>
          <w:p w14:paraId="43AD1ED4" w14:textId="77777777" w:rsidR="00642C31" w:rsidRPr="00756954" w:rsidRDefault="00642C31" w:rsidP="00E726A3">
            <w:pPr>
              <w:shd w:val="clear" w:color="auto" w:fill="FFFFFF"/>
              <w:rPr>
                <w:rFonts w:ascii="Candara" w:hAnsi="Candara"/>
                <w:b/>
                <w:bCs/>
                <w:color w:val="000000"/>
              </w:rPr>
            </w:pPr>
            <w:r w:rsidRPr="00756954">
              <w:rPr>
                <w:rFonts w:ascii="Candara" w:hAnsi="Candara"/>
              </w:rPr>
              <w:t xml:space="preserve">1. Občinski svet Občine Šempeter–Vrtojba </w:t>
            </w:r>
            <w:r w:rsidRPr="00756954">
              <w:rPr>
                <w:rFonts w:ascii="Candara" w:hAnsi="Candara"/>
                <w:b/>
              </w:rPr>
              <w:t xml:space="preserve">soglaša, da se 10. člen Pogodbe o ustanovitvi družbe z omejeno odgovornostjo RRA SEVERNE PRIMORSKE Regijska razvojna agencija </w:t>
            </w:r>
            <w:proofErr w:type="spellStart"/>
            <w:r w:rsidRPr="00756954">
              <w:rPr>
                <w:rFonts w:ascii="Candara" w:hAnsi="Candara"/>
                <w:b/>
              </w:rPr>
              <w:t>d.o.o</w:t>
            </w:r>
            <w:proofErr w:type="spellEnd"/>
            <w:r w:rsidRPr="00756954">
              <w:rPr>
                <w:rFonts w:ascii="Candara" w:hAnsi="Candara"/>
                <w:b/>
              </w:rPr>
              <w:t>. Nova Gorica</w:t>
            </w:r>
            <w:r w:rsidRPr="00756954">
              <w:rPr>
                <w:rFonts w:ascii="Candara" w:hAnsi="Candara"/>
              </w:rPr>
              <w:t xml:space="preserve"> (prečiščeno besedilo potrjeno dne 2. 7. 2012 z notarskim potrdilom SV 657/12) </w:t>
            </w:r>
            <w:r w:rsidRPr="00756954">
              <w:rPr>
                <w:rFonts w:ascii="Candara" w:hAnsi="Candara"/>
                <w:b/>
              </w:rPr>
              <w:t xml:space="preserve">spremeni </w:t>
            </w:r>
            <w:r w:rsidRPr="00756954">
              <w:rPr>
                <w:rFonts w:ascii="Candara" w:hAnsi="Candara"/>
              </w:rPr>
              <w:t>tako, da se na novo glasi:</w:t>
            </w:r>
            <w:r w:rsidRPr="00756954">
              <w:rPr>
                <w:rFonts w:ascii="Candara" w:hAnsi="Candara"/>
              </w:rPr>
              <w:br/>
              <w:t>»Družbeniki uresničujejo pravico do upravljanja družbe na skupščini. V skupščini imajo družbeniki glasovalno pravico v sorazmerju z višino osnovnih vložkov. Družbenike - pravne osebe, ki niso ustanovljene po Zakonu o lokalni samoupravi, zastopajo na skupščini njihovi zakoniti zastopniki oziroma pooblaščenci na podlagi pisnega pooblastila zakonitega zastopnika. Družbenike - lokalne skupnosti na skupščini zastopajo direktorji občinskih uprav oziroma njihovi pooblaščenci, na podlagi pisnega pooblastila.«</w:t>
            </w:r>
          </w:p>
        </w:tc>
      </w:tr>
      <w:tr w:rsidR="00642C31" w:rsidRPr="00B319CE" w14:paraId="6302D713" w14:textId="77777777" w:rsidTr="00F27432">
        <w:tc>
          <w:tcPr>
            <w:tcW w:w="1366" w:type="dxa"/>
            <w:vMerge/>
            <w:shd w:val="clear" w:color="auto" w:fill="F2F2F2"/>
          </w:tcPr>
          <w:p w14:paraId="6DF7F695" w14:textId="77777777" w:rsidR="00642C31" w:rsidRDefault="00642C31" w:rsidP="00BD20E4">
            <w:pPr>
              <w:outlineLvl w:val="1"/>
              <w:rPr>
                <w:rFonts w:ascii="Candara" w:hAnsi="Candara"/>
                <w:b/>
              </w:rPr>
            </w:pPr>
          </w:p>
        </w:tc>
        <w:tc>
          <w:tcPr>
            <w:tcW w:w="1681" w:type="dxa"/>
            <w:gridSpan w:val="2"/>
          </w:tcPr>
          <w:p w14:paraId="5CBB9D46" w14:textId="77777777" w:rsidR="00642C31" w:rsidRPr="005C6950" w:rsidRDefault="00642C31" w:rsidP="0043461D">
            <w:pPr>
              <w:outlineLvl w:val="1"/>
              <w:rPr>
                <w:rStyle w:val="Krepko"/>
                <w:rFonts w:ascii="Candara" w:hAnsi="Candara"/>
                <w:sz w:val="20"/>
                <w:szCs w:val="20"/>
              </w:rPr>
            </w:pPr>
            <w:hyperlink r:id="rId1521" w:tgtFrame="_blank" w:history="1">
              <w:r w:rsidRPr="005C6950">
                <w:rPr>
                  <w:rStyle w:val="Hiperpovezava"/>
                  <w:rFonts w:ascii="Candara" w:hAnsi="Candara"/>
                  <w:b/>
                  <w:bCs/>
                  <w:sz w:val="20"/>
                  <w:szCs w:val="20"/>
                </w:rPr>
                <w:t>01101-2/2017-8</w:t>
              </w:r>
            </w:hyperlink>
          </w:p>
        </w:tc>
        <w:tc>
          <w:tcPr>
            <w:tcW w:w="11755" w:type="dxa"/>
          </w:tcPr>
          <w:p w14:paraId="248D7D0B" w14:textId="77777777" w:rsidR="00642C31" w:rsidRPr="005C6950" w:rsidRDefault="00642C31" w:rsidP="00E726A3">
            <w:pPr>
              <w:shd w:val="clear" w:color="auto" w:fill="FFFFFF"/>
              <w:rPr>
                <w:rFonts w:ascii="Candara" w:hAnsi="Candara"/>
                <w:b/>
                <w:bCs/>
                <w:color w:val="000000"/>
                <w:sz w:val="20"/>
                <w:szCs w:val="20"/>
              </w:rPr>
            </w:pPr>
            <w:r w:rsidRPr="005C6950">
              <w:rPr>
                <w:rFonts w:ascii="Candara" w:hAnsi="Candara"/>
                <w:sz w:val="20"/>
                <w:szCs w:val="20"/>
              </w:rPr>
              <w:t xml:space="preserve">Opravljena je bila </w:t>
            </w:r>
            <w:r w:rsidRPr="005C6950">
              <w:rPr>
                <w:rFonts w:ascii="Candara" w:hAnsi="Candara"/>
                <w:b/>
                <w:sz w:val="20"/>
                <w:szCs w:val="20"/>
              </w:rPr>
              <w:t>druga obravnava</w:t>
            </w:r>
            <w:r w:rsidRPr="005C6950">
              <w:rPr>
                <w:rFonts w:ascii="Candara" w:hAnsi="Candara"/>
                <w:sz w:val="20"/>
                <w:szCs w:val="20"/>
              </w:rPr>
              <w:t xml:space="preserve"> Odloka o nagradah in priznanjih Občine Šempeter-Vrtojba.</w:t>
            </w:r>
            <w:r w:rsidRPr="005C6950">
              <w:rPr>
                <w:rFonts w:ascii="Candara" w:hAnsi="Candara"/>
                <w:sz w:val="20"/>
                <w:szCs w:val="20"/>
              </w:rPr>
              <w:br/>
              <w:t>Občinski svet Občine Šempeter-Vrtojba sprejme Odlok o nagradah in priznanjih Občine Šempeter-Vrtojba.</w:t>
            </w:r>
          </w:p>
        </w:tc>
      </w:tr>
      <w:tr w:rsidR="00642C31" w:rsidRPr="00B319CE" w14:paraId="3AD2BA72" w14:textId="77777777" w:rsidTr="00F27432">
        <w:tc>
          <w:tcPr>
            <w:tcW w:w="1366" w:type="dxa"/>
            <w:vMerge/>
            <w:shd w:val="clear" w:color="auto" w:fill="F2F2F2"/>
          </w:tcPr>
          <w:p w14:paraId="7F01EA10" w14:textId="77777777" w:rsidR="00642C31" w:rsidRDefault="00642C31" w:rsidP="00BD20E4">
            <w:pPr>
              <w:outlineLvl w:val="1"/>
              <w:rPr>
                <w:rFonts w:ascii="Candara" w:hAnsi="Candara"/>
                <w:b/>
              </w:rPr>
            </w:pPr>
          </w:p>
        </w:tc>
        <w:tc>
          <w:tcPr>
            <w:tcW w:w="1681" w:type="dxa"/>
            <w:gridSpan w:val="2"/>
          </w:tcPr>
          <w:p w14:paraId="077D52D0" w14:textId="77777777" w:rsidR="00642C31" w:rsidRPr="00756954" w:rsidRDefault="00642C31" w:rsidP="0043461D">
            <w:pPr>
              <w:outlineLvl w:val="1"/>
              <w:rPr>
                <w:rStyle w:val="Krepko"/>
                <w:rFonts w:ascii="Candara" w:hAnsi="Candara"/>
                <w:sz w:val="22"/>
                <w:szCs w:val="22"/>
              </w:rPr>
            </w:pPr>
            <w:r w:rsidRPr="00756954">
              <w:rPr>
                <w:rFonts w:ascii="Candara" w:hAnsi="Candara"/>
                <w:sz w:val="22"/>
                <w:szCs w:val="22"/>
              </w:rPr>
              <w:t>01101-2/2017-9</w:t>
            </w:r>
          </w:p>
        </w:tc>
        <w:tc>
          <w:tcPr>
            <w:tcW w:w="11755" w:type="dxa"/>
          </w:tcPr>
          <w:p w14:paraId="6DDEB7B9" w14:textId="77777777" w:rsidR="0068128B" w:rsidRPr="0068128B" w:rsidRDefault="0068128B" w:rsidP="0068128B">
            <w:pPr>
              <w:rPr>
                <w:rFonts w:ascii="Candara" w:hAnsi="Candara"/>
              </w:rPr>
            </w:pPr>
            <w:hyperlink r:id="rId1522" w:tgtFrame="_blank" w:history="1">
              <w:r w:rsidRPr="0068128B">
                <w:rPr>
                  <w:rStyle w:val="Hiperpovezava"/>
                  <w:rFonts w:ascii="Candara" w:hAnsi="Candara"/>
                </w:rPr>
                <w:t>Odlok o nagradah in priznanjih Občine Šempeter-Vrtojb</w:t>
              </w:r>
            </w:hyperlink>
            <w:r w:rsidRPr="0068128B">
              <w:rPr>
                <w:rFonts w:ascii="Candara" w:hAnsi="Candara"/>
              </w:rPr>
              <w:t>a, objava v UL RS 5/2017 z dne 3. 2. 2017</w:t>
            </w:r>
          </w:p>
          <w:p w14:paraId="143B1CF6" w14:textId="77777777" w:rsidR="0068128B" w:rsidRPr="0068128B" w:rsidRDefault="0068128B" w:rsidP="0068128B">
            <w:pPr>
              <w:rPr>
                <w:i/>
                <w:color w:val="808080"/>
                <w:sz w:val="20"/>
                <w:szCs w:val="20"/>
              </w:rPr>
            </w:pPr>
            <w:r w:rsidRPr="0068128B">
              <w:rPr>
                <w:rFonts w:ascii="Candara" w:hAnsi="Candara"/>
                <w:i/>
                <w:color w:val="808080"/>
                <w:sz w:val="20"/>
                <w:szCs w:val="20"/>
              </w:rPr>
              <w:t>Z dnem uveljavitve tega odloka preneha veljati Odlok o priznanjih Občine Šempeter - Vrtojba (Uradni list RS, št. 60/10 in 53/11)</w:t>
            </w:r>
          </w:p>
        </w:tc>
      </w:tr>
      <w:tr w:rsidR="00642C31" w:rsidRPr="00B319CE" w14:paraId="3B2B0C0B" w14:textId="77777777" w:rsidTr="00F27432">
        <w:tc>
          <w:tcPr>
            <w:tcW w:w="1366" w:type="dxa"/>
            <w:vMerge/>
            <w:shd w:val="clear" w:color="auto" w:fill="F2F2F2"/>
          </w:tcPr>
          <w:p w14:paraId="41478047" w14:textId="77777777" w:rsidR="00642C31" w:rsidRDefault="00642C31" w:rsidP="00BD20E4">
            <w:pPr>
              <w:outlineLvl w:val="1"/>
              <w:rPr>
                <w:rFonts w:ascii="Candara" w:hAnsi="Candara"/>
                <w:b/>
              </w:rPr>
            </w:pPr>
          </w:p>
        </w:tc>
        <w:tc>
          <w:tcPr>
            <w:tcW w:w="1681" w:type="dxa"/>
            <w:gridSpan w:val="2"/>
          </w:tcPr>
          <w:p w14:paraId="6F110DF7" w14:textId="77777777" w:rsidR="00642C31" w:rsidRPr="00756954" w:rsidRDefault="00642C31" w:rsidP="0043461D">
            <w:pPr>
              <w:outlineLvl w:val="1"/>
              <w:rPr>
                <w:rStyle w:val="Krepko"/>
                <w:rFonts w:ascii="Candara" w:hAnsi="Candara"/>
                <w:sz w:val="22"/>
                <w:szCs w:val="22"/>
              </w:rPr>
            </w:pPr>
            <w:hyperlink r:id="rId1523" w:tgtFrame="_blank" w:history="1">
              <w:r w:rsidRPr="00756954">
                <w:rPr>
                  <w:rStyle w:val="Hiperpovezava"/>
                  <w:rFonts w:ascii="Candara" w:hAnsi="Candara"/>
                  <w:b/>
                  <w:bCs/>
                  <w:sz w:val="22"/>
                  <w:szCs w:val="22"/>
                </w:rPr>
                <w:t>01101-2/2017-10</w:t>
              </w:r>
            </w:hyperlink>
          </w:p>
        </w:tc>
        <w:tc>
          <w:tcPr>
            <w:tcW w:w="11755" w:type="dxa"/>
          </w:tcPr>
          <w:p w14:paraId="7C51A554" w14:textId="77777777" w:rsidR="00642C31" w:rsidRPr="00756954" w:rsidRDefault="00642C31" w:rsidP="00756954">
            <w:pPr>
              <w:rPr>
                <w:rFonts w:ascii="Candara" w:hAnsi="Candara"/>
              </w:rPr>
            </w:pPr>
            <w:r w:rsidRPr="00756954">
              <w:rPr>
                <w:rFonts w:ascii="Candara" w:hAnsi="Candara"/>
              </w:rPr>
              <w:t xml:space="preserve">Občinski svet Občine Šempeter-Vrtojba daje </w:t>
            </w:r>
            <w:r w:rsidRPr="00756954">
              <w:rPr>
                <w:rFonts w:ascii="Candara" w:hAnsi="Candara"/>
                <w:b/>
              </w:rPr>
              <w:t>soglasje k Poslovniku o delu Sveta zavoda za kulturo, šport, turizem in mladinske dejavnosti Šempeter-Vrtojba</w:t>
            </w:r>
            <w:r w:rsidRPr="00756954">
              <w:rPr>
                <w:rFonts w:ascii="Candara" w:hAnsi="Candara"/>
              </w:rPr>
              <w:t>.</w:t>
            </w:r>
          </w:p>
          <w:p w14:paraId="6340773B" w14:textId="77777777" w:rsidR="00642C31" w:rsidRPr="00756954" w:rsidRDefault="00642C31" w:rsidP="00756954">
            <w:pPr>
              <w:shd w:val="clear" w:color="auto" w:fill="FFFFFF"/>
              <w:rPr>
                <w:rFonts w:ascii="Candara" w:hAnsi="Candara"/>
                <w:b/>
                <w:bCs/>
                <w:color w:val="000000"/>
              </w:rPr>
            </w:pPr>
            <w:hyperlink r:id="rId1524" w:tgtFrame="_blank" w:history="1">
              <w:r w:rsidRPr="00756954">
                <w:rPr>
                  <w:rStyle w:val="Krepko"/>
                  <w:rFonts w:ascii="Candara" w:hAnsi="Candara"/>
                  <w:color w:val="0000FF"/>
                  <w:u w:val="single"/>
                </w:rPr>
                <w:t>Poslovnik o delu Sveta zavoda za kulturo, šport, turizem in mladinske dejavnosti Šempeter-Vrtojba</w:t>
              </w:r>
            </w:hyperlink>
          </w:p>
        </w:tc>
      </w:tr>
      <w:tr w:rsidR="00642C31" w:rsidRPr="00B319CE" w14:paraId="6996F22B" w14:textId="77777777" w:rsidTr="00F27432">
        <w:tc>
          <w:tcPr>
            <w:tcW w:w="1366" w:type="dxa"/>
            <w:vMerge/>
            <w:shd w:val="clear" w:color="auto" w:fill="F2F2F2"/>
          </w:tcPr>
          <w:p w14:paraId="7D79D444" w14:textId="77777777" w:rsidR="00642C31" w:rsidRDefault="00642C31" w:rsidP="00BD20E4">
            <w:pPr>
              <w:outlineLvl w:val="1"/>
              <w:rPr>
                <w:rFonts w:ascii="Candara" w:hAnsi="Candara"/>
                <w:b/>
              </w:rPr>
            </w:pPr>
          </w:p>
        </w:tc>
        <w:tc>
          <w:tcPr>
            <w:tcW w:w="1681" w:type="dxa"/>
            <w:gridSpan w:val="2"/>
          </w:tcPr>
          <w:p w14:paraId="45D11F7A" w14:textId="77777777" w:rsidR="00642C31" w:rsidRPr="00756954" w:rsidRDefault="00642C31" w:rsidP="0043461D">
            <w:pPr>
              <w:outlineLvl w:val="1"/>
              <w:rPr>
                <w:rStyle w:val="Krepko"/>
                <w:rFonts w:ascii="Candara" w:hAnsi="Candara"/>
                <w:sz w:val="22"/>
                <w:szCs w:val="22"/>
              </w:rPr>
            </w:pPr>
            <w:hyperlink r:id="rId1525" w:tgtFrame="_blank" w:history="1">
              <w:r w:rsidRPr="00756954">
                <w:rPr>
                  <w:rStyle w:val="Hiperpovezava"/>
                  <w:rFonts w:ascii="Candara" w:hAnsi="Candara"/>
                  <w:b/>
                  <w:bCs/>
                  <w:sz w:val="22"/>
                  <w:szCs w:val="22"/>
                </w:rPr>
                <w:t>01101-2/2017-11</w:t>
              </w:r>
            </w:hyperlink>
          </w:p>
        </w:tc>
        <w:tc>
          <w:tcPr>
            <w:tcW w:w="11755" w:type="dxa"/>
          </w:tcPr>
          <w:p w14:paraId="02B15F05" w14:textId="77777777" w:rsidR="00642C31" w:rsidRPr="00756954" w:rsidRDefault="00642C31" w:rsidP="00756954">
            <w:pPr>
              <w:shd w:val="clear" w:color="auto" w:fill="FFFFFF"/>
              <w:rPr>
                <w:rFonts w:ascii="Candara" w:hAnsi="Candara"/>
                <w:b/>
                <w:bCs/>
                <w:color w:val="000000"/>
              </w:rPr>
            </w:pPr>
            <w:r w:rsidRPr="00756954">
              <w:rPr>
                <w:rFonts w:ascii="Candara" w:hAnsi="Candara"/>
              </w:rPr>
              <w:t xml:space="preserve">1. Občinski svet Občine Šempeter-Vrtojba imenuje </w:t>
            </w:r>
            <w:r w:rsidRPr="00756954">
              <w:rPr>
                <w:rFonts w:ascii="Candara" w:hAnsi="Candara"/>
                <w:b/>
              </w:rPr>
              <w:t>dva predstavnika Občine Šempeter-Vrtojba</w:t>
            </w:r>
            <w:r w:rsidRPr="00756954">
              <w:rPr>
                <w:rFonts w:ascii="Candara" w:hAnsi="Candara"/>
              </w:rPr>
              <w:t xml:space="preserve"> (ustanovitelja</w:t>
            </w:r>
            <w:r w:rsidRPr="00756954">
              <w:rPr>
                <w:rFonts w:ascii="Candara" w:hAnsi="Candara"/>
                <w:b/>
              </w:rPr>
              <w:t>) v Svet zavoda »Zavod za kulturo, šport, turizem in mladinske dejavnosti Šempeter - Vrtojba</w:t>
            </w:r>
            <w:r w:rsidRPr="00756954">
              <w:rPr>
                <w:rFonts w:ascii="Candara" w:hAnsi="Candara"/>
              </w:rPr>
              <w:t>« in sicer:</w:t>
            </w:r>
            <w:r w:rsidRPr="00756954">
              <w:rPr>
                <w:rFonts w:ascii="Candara" w:hAnsi="Candara"/>
              </w:rPr>
              <w:br/>
              <w:t>• Rosana Pahor, 5290 Šempeter pri Gorici</w:t>
            </w:r>
            <w:r w:rsidRPr="00756954">
              <w:rPr>
                <w:rFonts w:ascii="Candara" w:hAnsi="Candara"/>
              </w:rPr>
              <w:br/>
              <w:t xml:space="preserve">• Maša </w:t>
            </w:r>
            <w:proofErr w:type="spellStart"/>
            <w:r w:rsidRPr="00756954">
              <w:rPr>
                <w:rFonts w:ascii="Candara" w:hAnsi="Candara"/>
              </w:rPr>
              <w:t>Koglot</w:t>
            </w:r>
            <w:proofErr w:type="spellEnd"/>
            <w:r w:rsidRPr="00756954">
              <w:rPr>
                <w:rFonts w:ascii="Candara" w:hAnsi="Candara"/>
              </w:rPr>
              <w:t>, 5290 Šempeter pri Gorici</w:t>
            </w:r>
            <w:r w:rsidRPr="00756954">
              <w:rPr>
                <w:rFonts w:ascii="Candara" w:hAnsi="Candara"/>
              </w:rPr>
              <w:br/>
              <w:t xml:space="preserve">Mandat svetu zavoda traja štiri leta. </w:t>
            </w:r>
            <w:r w:rsidRPr="00756954">
              <w:rPr>
                <w:rFonts w:ascii="Candara" w:hAnsi="Candara"/>
              </w:rPr>
              <w:br/>
              <w:t xml:space="preserve">Konstitutivno sejo novoizvoljenega sveta zavoda skliče direktor zavoda najkasneje v 20 dneh po izvolitvi vseh </w:t>
            </w:r>
            <w:r w:rsidRPr="00756954">
              <w:rPr>
                <w:rFonts w:ascii="Candara" w:hAnsi="Candara"/>
              </w:rPr>
              <w:lastRenderedPageBreak/>
              <w:t>članov zavoda. Člana, ki ju izvolijo na zboru uporabnikov, potrdi Občinski svet Občine Šempeter-Vrtojba v skladu s svojimi predpisi. Predstavnika delavcev zavoda izvolijo delavci neposredno s tajnimi volitvami.</w:t>
            </w:r>
          </w:p>
        </w:tc>
      </w:tr>
      <w:tr w:rsidR="00642C31" w:rsidRPr="00B319CE" w14:paraId="5E12035B" w14:textId="77777777" w:rsidTr="00F27432">
        <w:tc>
          <w:tcPr>
            <w:tcW w:w="1366" w:type="dxa"/>
            <w:vMerge/>
            <w:shd w:val="clear" w:color="auto" w:fill="F2F2F2"/>
          </w:tcPr>
          <w:p w14:paraId="5ED55408" w14:textId="77777777" w:rsidR="00642C31" w:rsidRDefault="00642C31" w:rsidP="00BD20E4">
            <w:pPr>
              <w:outlineLvl w:val="1"/>
              <w:rPr>
                <w:rFonts w:ascii="Candara" w:hAnsi="Candara"/>
                <w:b/>
              </w:rPr>
            </w:pPr>
          </w:p>
        </w:tc>
        <w:tc>
          <w:tcPr>
            <w:tcW w:w="1681" w:type="dxa"/>
            <w:gridSpan w:val="2"/>
          </w:tcPr>
          <w:p w14:paraId="3905A3C7" w14:textId="77777777" w:rsidR="00642C31" w:rsidRPr="00756954" w:rsidRDefault="00642C31" w:rsidP="0043461D">
            <w:pPr>
              <w:outlineLvl w:val="1"/>
              <w:rPr>
                <w:rStyle w:val="Krepko"/>
                <w:rFonts w:ascii="Candara" w:hAnsi="Candara"/>
                <w:sz w:val="22"/>
                <w:szCs w:val="22"/>
              </w:rPr>
            </w:pPr>
          </w:p>
          <w:p w14:paraId="2868E036" w14:textId="77777777" w:rsidR="00642C31" w:rsidRPr="00756954" w:rsidRDefault="00642C31" w:rsidP="0043461D">
            <w:pPr>
              <w:outlineLvl w:val="1"/>
              <w:rPr>
                <w:rFonts w:ascii="Candara" w:hAnsi="Candara"/>
                <w:sz w:val="22"/>
                <w:szCs w:val="22"/>
              </w:rPr>
            </w:pPr>
            <w:hyperlink r:id="rId1526" w:tgtFrame="_blank" w:history="1">
              <w:r w:rsidRPr="00756954">
                <w:rPr>
                  <w:rStyle w:val="Hiperpovezava"/>
                  <w:rFonts w:ascii="Candara" w:hAnsi="Candara"/>
                  <w:b/>
                  <w:bCs/>
                  <w:sz w:val="22"/>
                  <w:szCs w:val="22"/>
                </w:rPr>
                <w:t>01101-22/2016-1</w:t>
              </w:r>
            </w:hyperlink>
          </w:p>
        </w:tc>
        <w:tc>
          <w:tcPr>
            <w:tcW w:w="11755" w:type="dxa"/>
          </w:tcPr>
          <w:p w14:paraId="5A6E4611" w14:textId="77777777" w:rsidR="00642C31" w:rsidRDefault="00642C31" w:rsidP="00E726A3">
            <w:pPr>
              <w:shd w:val="clear" w:color="auto" w:fill="FFFFFF"/>
              <w:rPr>
                <w:rFonts w:ascii="Candara" w:hAnsi="Candara"/>
                <w:b/>
                <w:bCs/>
                <w:color w:val="000000"/>
              </w:rPr>
            </w:pPr>
          </w:p>
          <w:p w14:paraId="5382DAD5" w14:textId="77777777" w:rsidR="00642C31" w:rsidRPr="007D3CDD" w:rsidRDefault="00642C31" w:rsidP="00E726A3">
            <w:pPr>
              <w:shd w:val="clear" w:color="auto" w:fill="FFFFFF"/>
              <w:rPr>
                <w:rStyle w:val="Krepko"/>
                <w:rFonts w:ascii="Candara" w:hAnsi="Candara"/>
              </w:rPr>
            </w:pPr>
            <w:r w:rsidRPr="007D3CDD">
              <w:rPr>
                <w:rFonts w:ascii="Candara" w:hAnsi="Candara"/>
                <w:b/>
                <w:bCs/>
                <w:color w:val="000000"/>
              </w:rPr>
              <w:t xml:space="preserve">Zapisnik 22. redne seje </w:t>
            </w:r>
            <w:r w:rsidRPr="00C64499">
              <w:rPr>
                <w:rFonts w:ascii="Candara" w:hAnsi="Candara"/>
                <w:bCs/>
                <w:color w:val="000000"/>
              </w:rPr>
              <w:t>Občinskega sveta OŠ-V, ki je bila dne 17. 11. 2016</w:t>
            </w:r>
            <w:r w:rsidRPr="00C64499">
              <w:rPr>
                <w:rFonts w:ascii="Candara" w:hAnsi="Candara"/>
                <w:color w:val="000000"/>
              </w:rPr>
              <w:t xml:space="preserve"> </w:t>
            </w:r>
          </w:p>
        </w:tc>
      </w:tr>
      <w:tr w:rsidR="00642C31" w:rsidRPr="00B319CE" w14:paraId="1C41D511" w14:textId="77777777" w:rsidTr="00F27432">
        <w:tc>
          <w:tcPr>
            <w:tcW w:w="1366" w:type="dxa"/>
            <w:vMerge/>
            <w:shd w:val="clear" w:color="auto" w:fill="F2F2F2"/>
          </w:tcPr>
          <w:p w14:paraId="74179C10" w14:textId="77777777" w:rsidR="00642C31" w:rsidRDefault="00642C31" w:rsidP="00BD20E4">
            <w:pPr>
              <w:outlineLvl w:val="1"/>
              <w:rPr>
                <w:rFonts w:ascii="Candara" w:hAnsi="Candara"/>
                <w:b/>
              </w:rPr>
            </w:pPr>
          </w:p>
        </w:tc>
        <w:tc>
          <w:tcPr>
            <w:tcW w:w="1681" w:type="dxa"/>
            <w:gridSpan w:val="2"/>
          </w:tcPr>
          <w:p w14:paraId="48CB0221" w14:textId="77777777" w:rsidR="00642C31" w:rsidRPr="005C6950" w:rsidRDefault="00642C31" w:rsidP="0043461D">
            <w:pPr>
              <w:outlineLvl w:val="1"/>
              <w:rPr>
                <w:rFonts w:ascii="Candara" w:hAnsi="Candara"/>
                <w:sz w:val="20"/>
                <w:szCs w:val="20"/>
              </w:rPr>
            </w:pPr>
            <w:hyperlink r:id="rId1527" w:tgtFrame="_blank" w:history="1">
              <w:r w:rsidRPr="005C6950">
                <w:rPr>
                  <w:rStyle w:val="Krepko"/>
                  <w:rFonts w:ascii="Candara" w:hAnsi="Candara"/>
                  <w:color w:val="0000FF"/>
                  <w:sz w:val="20"/>
                  <w:szCs w:val="20"/>
                  <w:u w:val="single"/>
                </w:rPr>
                <w:t>01101-22/2016-2</w:t>
              </w:r>
            </w:hyperlink>
          </w:p>
        </w:tc>
        <w:tc>
          <w:tcPr>
            <w:tcW w:w="11755" w:type="dxa"/>
          </w:tcPr>
          <w:p w14:paraId="2F1D909E" w14:textId="77777777" w:rsidR="00642C31" w:rsidRPr="005C6950" w:rsidRDefault="00642C31" w:rsidP="007D3CDD">
            <w:pPr>
              <w:shd w:val="clear" w:color="auto" w:fill="FFFFFF"/>
              <w:rPr>
                <w:rFonts w:ascii="Candara" w:hAnsi="Candara"/>
                <w:color w:val="000000"/>
                <w:sz w:val="20"/>
                <w:szCs w:val="20"/>
                <w:u w:val="single"/>
              </w:rPr>
            </w:pPr>
            <w:r w:rsidRPr="005C6950">
              <w:rPr>
                <w:rFonts w:ascii="Candara" w:hAnsi="Candara"/>
                <w:color w:val="000000"/>
                <w:sz w:val="20"/>
                <w:szCs w:val="20"/>
              </w:rPr>
              <w:t xml:space="preserve">Občinski svet Občine Šempeter-Vrtojba je opravil </w:t>
            </w:r>
            <w:r w:rsidRPr="005C6950">
              <w:rPr>
                <w:rFonts w:ascii="Candara" w:hAnsi="Candara"/>
                <w:b/>
                <w:color w:val="000000"/>
                <w:sz w:val="20"/>
                <w:szCs w:val="20"/>
              </w:rPr>
              <w:t>prvo obravnavo</w:t>
            </w:r>
            <w:r w:rsidRPr="005C6950">
              <w:rPr>
                <w:rFonts w:ascii="Candara" w:hAnsi="Candara"/>
                <w:color w:val="000000"/>
                <w:sz w:val="20"/>
                <w:szCs w:val="20"/>
              </w:rPr>
              <w:t xml:space="preserve"> Odloka o nagradah in priznanjih Občine Šempeter-Vrtojba.</w:t>
            </w:r>
            <w:r w:rsidRPr="005C6950">
              <w:rPr>
                <w:rFonts w:ascii="Candara" w:hAnsi="Candara"/>
                <w:color w:val="000000"/>
                <w:sz w:val="20"/>
                <w:szCs w:val="20"/>
              </w:rPr>
              <w:br/>
              <w:t>Upoštevajoč podane pripombe se pripravi Odlok o nagradah in priznanjih Občine Šempeter-Vrtojba za sprejem v drugi obravnavi.</w:t>
            </w:r>
          </w:p>
        </w:tc>
      </w:tr>
      <w:tr w:rsidR="00642C31" w:rsidRPr="00B319CE" w14:paraId="7B362878" w14:textId="77777777" w:rsidTr="00F27432">
        <w:tc>
          <w:tcPr>
            <w:tcW w:w="1366" w:type="dxa"/>
            <w:vMerge/>
            <w:shd w:val="clear" w:color="auto" w:fill="F2F2F2"/>
          </w:tcPr>
          <w:p w14:paraId="2497B496" w14:textId="77777777" w:rsidR="00642C31" w:rsidRDefault="00642C31" w:rsidP="00BD20E4">
            <w:pPr>
              <w:outlineLvl w:val="1"/>
              <w:rPr>
                <w:rFonts w:ascii="Candara" w:hAnsi="Candara"/>
                <w:b/>
              </w:rPr>
            </w:pPr>
          </w:p>
        </w:tc>
        <w:tc>
          <w:tcPr>
            <w:tcW w:w="1681" w:type="dxa"/>
            <w:gridSpan w:val="2"/>
          </w:tcPr>
          <w:p w14:paraId="6AF795F0" w14:textId="77777777" w:rsidR="00642C31" w:rsidRPr="005C6950" w:rsidRDefault="00642C31" w:rsidP="0043461D">
            <w:pPr>
              <w:outlineLvl w:val="1"/>
              <w:rPr>
                <w:rFonts w:ascii="Candara" w:hAnsi="Candara"/>
                <w:sz w:val="20"/>
                <w:szCs w:val="20"/>
              </w:rPr>
            </w:pPr>
            <w:hyperlink r:id="rId1528" w:tgtFrame="_blank" w:history="1">
              <w:r w:rsidRPr="005C6950">
                <w:rPr>
                  <w:rStyle w:val="Hiperpovezava"/>
                  <w:rFonts w:ascii="Candara" w:hAnsi="Candara"/>
                  <w:b/>
                  <w:bCs/>
                  <w:sz w:val="20"/>
                  <w:szCs w:val="20"/>
                </w:rPr>
                <w:t>01101-22/2016-3</w:t>
              </w:r>
            </w:hyperlink>
          </w:p>
        </w:tc>
        <w:tc>
          <w:tcPr>
            <w:tcW w:w="11755" w:type="dxa"/>
          </w:tcPr>
          <w:p w14:paraId="374001EA" w14:textId="77777777" w:rsidR="00642C31" w:rsidRPr="005C6950" w:rsidRDefault="00642C31" w:rsidP="00E230F8">
            <w:pPr>
              <w:rPr>
                <w:rFonts w:ascii="Candara" w:hAnsi="Candara"/>
                <w:sz w:val="20"/>
                <w:szCs w:val="20"/>
              </w:rPr>
            </w:pPr>
            <w:r w:rsidRPr="005C6950">
              <w:rPr>
                <w:rStyle w:val="Krepko"/>
                <w:rFonts w:ascii="Candara" w:hAnsi="Candara"/>
                <w:sz w:val="20"/>
                <w:szCs w:val="20"/>
              </w:rPr>
              <w:t xml:space="preserve">Sklep </w:t>
            </w:r>
            <w:r w:rsidRPr="005C6950">
              <w:rPr>
                <w:rFonts w:ascii="Candara" w:hAnsi="Candara"/>
                <w:sz w:val="20"/>
                <w:szCs w:val="20"/>
              </w:rPr>
              <w:t xml:space="preserve">1. Občinski svet Občine Šempeter-Vrtojba sprejme proračun Občine Šempeter-Vrtojba za leto 2017, vključno s pripadajočimi prilogami. </w:t>
            </w:r>
            <w:r w:rsidRPr="005C6950">
              <w:rPr>
                <w:rFonts w:ascii="Candara" w:hAnsi="Candara"/>
                <w:sz w:val="20"/>
                <w:szCs w:val="20"/>
              </w:rPr>
              <w:br/>
            </w:r>
            <w:r w:rsidRPr="005C6950">
              <w:rPr>
                <w:rStyle w:val="Poudarek"/>
                <w:rFonts w:ascii="Candara" w:hAnsi="Candara"/>
                <w:sz w:val="20"/>
                <w:szCs w:val="20"/>
              </w:rPr>
              <w:t xml:space="preserve">- Odlok o proračunu Občine Šempeter-Vrtojba za leto 2017 </w:t>
            </w:r>
            <w:r w:rsidRPr="005C6950">
              <w:rPr>
                <w:rFonts w:ascii="Candara" w:hAnsi="Candara"/>
                <w:sz w:val="20"/>
                <w:szCs w:val="20"/>
              </w:rPr>
              <w:t xml:space="preserve">št.: </w:t>
            </w:r>
            <w:hyperlink r:id="rId1529" w:tgtFrame="_blank" w:history="1">
              <w:r w:rsidRPr="005C6950">
                <w:rPr>
                  <w:rStyle w:val="Hiperpovezava"/>
                  <w:rFonts w:ascii="Candara" w:hAnsi="Candara"/>
                  <w:sz w:val="20"/>
                  <w:szCs w:val="20"/>
                </w:rPr>
                <w:t>01101-22/2016-4</w:t>
              </w:r>
            </w:hyperlink>
            <w:r w:rsidRPr="005C6950">
              <w:rPr>
                <w:rStyle w:val="Krepko"/>
                <w:rFonts w:ascii="Candara" w:hAnsi="Candara"/>
                <w:i/>
                <w:iCs/>
                <w:sz w:val="20"/>
                <w:szCs w:val="20"/>
              </w:rPr>
              <w:t xml:space="preserve"> </w:t>
            </w:r>
            <w:r w:rsidRPr="005C6950">
              <w:rPr>
                <w:rFonts w:ascii="Candara" w:hAnsi="Candara"/>
                <w:b/>
                <w:bCs/>
                <w:i/>
                <w:iCs/>
                <w:sz w:val="20"/>
                <w:szCs w:val="20"/>
              </w:rPr>
              <w:br/>
            </w:r>
            <w:r w:rsidRPr="005C6950">
              <w:rPr>
                <w:rStyle w:val="Krepko"/>
                <w:rFonts w:ascii="Candara" w:hAnsi="Candara"/>
                <w:i/>
                <w:iCs/>
                <w:sz w:val="20"/>
                <w:szCs w:val="20"/>
              </w:rPr>
              <w:t xml:space="preserve">- </w:t>
            </w:r>
            <w:r w:rsidRPr="005C6950">
              <w:rPr>
                <w:rStyle w:val="Poudarek"/>
                <w:rFonts w:ascii="Candara" w:hAnsi="Candara"/>
                <w:sz w:val="20"/>
                <w:szCs w:val="20"/>
              </w:rPr>
              <w:t xml:space="preserve">uskladitveni amandma svetniške skupine SD  </w:t>
            </w:r>
            <w:r w:rsidRPr="005C6950">
              <w:rPr>
                <w:rFonts w:ascii="Candara" w:hAnsi="Candara"/>
                <w:sz w:val="20"/>
                <w:szCs w:val="20"/>
              </w:rPr>
              <w:t xml:space="preserve">št.: </w:t>
            </w:r>
            <w:hyperlink r:id="rId1530" w:tgtFrame="_blank" w:history="1">
              <w:r w:rsidRPr="005C6950">
                <w:rPr>
                  <w:rStyle w:val="Hiperpovezava"/>
                  <w:rFonts w:ascii="Candara" w:hAnsi="Candara"/>
                  <w:sz w:val="20"/>
                  <w:szCs w:val="20"/>
                </w:rPr>
                <w:t>01101-22/2016-14</w:t>
              </w:r>
            </w:hyperlink>
            <w:r w:rsidRPr="005C6950">
              <w:rPr>
                <w:rFonts w:ascii="Candara" w:hAnsi="Candara"/>
                <w:sz w:val="20"/>
                <w:szCs w:val="20"/>
              </w:rPr>
              <w:t> </w:t>
            </w:r>
            <w:r w:rsidRPr="005C6950">
              <w:rPr>
                <w:rStyle w:val="Krepko"/>
                <w:rFonts w:ascii="Candara" w:hAnsi="Candara"/>
                <w:i/>
                <w:iCs/>
                <w:sz w:val="20"/>
                <w:szCs w:val="20"/>
              </w:rPr>
              <w:t xml:space="preserve"> </w:t>
            </w:r>
            <w:r w:rsidRPr="005C6950">
              <w:rPr>
                <w:rFonts w:ascii="Candara" w:hAnsi="Candara"/>
                <w:b/>
                <w:bCs/>
                <w:i/>
                <w:iCs/>
                <w:sz w:val="20"/>
                <w:szCs w:val="20"/>
              </w:rPr>
              <w:br/>
            </w:r>
            <w:r w:rsidRPr="005C6950">
              <w:rPr>
                <w:rStyle w:val="Krepko"/>
                <w:rFonts w:ascii="Candara" w:hAnsi="Candara"/>
                <w:i/>
                <w:iCs/>
                <w:sz w:val="20"/>
                <w:szCs w:val="20"/>
              </w:rPr>
              <w:t>-</w:t>
            </w:r>
            <w:r w:rsidRPr="005C6950">
              <w:rPr>
                <w:rStyle w:val="Poudarek"/>
                <w:rFonts w:ascii="Candara" w:hAnsi="Candara"/>
                <w:sz w:val="20"/>
                <w:szCs w:val="20"/>
              </w:rPr>
              <w:t xml:space="preserve"> Splošni del 2017 </w:t>
            </w:r>
            <w:r w:rsidRPr="005C6950">
              <w:rPr>
                <w:rFonts w:ascii="Candara" w:hAnsi="Candara"/>
                <w:sz w:val="20"/>
                <w:szCs w:val="20"/>
              </w:rPr>
              <w:t xml:space="preserve">št.: </w:t>
            </w:r>
            <w:hyperlink r:id="rId1531" w:tgtFrame="_blank" w:history="1">
              <w:r w:rsidRPr="005C6950">
                <w:rPr>
                  <w:rStyle w:val="Hiperpovezava"/>
                  <w:rFonts w:ascii="Candara" w:hAnsi="Candara"/>
                  <w:sz w:val="20"/>
                  <w:szCs w:val="20"/>
                </w:rPr>
                <w:t>01101-22/2016-5</w:t>
              </w:r>
            </w:hyperlink>
            <w:r w:rsidRPr="005C6950">
              <w:rPr>
                <w:rStyle w:val="Krepko"/>
                <w:rFonts w:ascii="Candara" w:hAnsi="Candara"/>
                <w:i/>
                <w:iCs/>
                <w:sz w:val="20"/>
                <w:szCs w:val="20"/>
              </w:rPr>
              <w:t xml:space="preserve"> </w:t>
            </w:r>
            <w:r w:rsidRPr="005C6950">
              <w:rPr>
                <w:rFonts w:ascii="Candara" w:hAnsi="Candara"/>
                <w:sz w:val="20"/>
                <w:szCs w:val="20"/>
              </w:rPr>
              <w:br/>
            </w:r>
            <w:r w:rsidRPr="005C6950">
              <w:rPr>
                <w:rStyle w:val="Krepko"/>
                <w:rFonts w:ascii="Candara" w:hAnsi="Candara"/>
                <w:i/>
                <w:iCs/>
                <w:sz w:val="20"/>
                <w:szCs w:val="20"/>
              </w:rPr>
              <w:t xml:space="preserve">- </w:t>
            </w:r>
            <w:r w:rsidRPr="005C6950">
              <w:rPr>
                <w:rStyle w:val="Poudarek"/>
                <w:rFonts w:ascii="Candara" w:hAnsi="Candara"/>
                <w:sz w:val="20"/>
                <w:szCs w:val="20"/>
              </w:rPr>
              <w:t xml:space="preserve">Posebni del 2017 </w:t>
            </w:r>
            <w:r w:rsidRPr="005C6950">
              <w:rPr>
                <w:rFonts w:ascii="Candara" w:hAnsi="Candara"/>
                <w:sz w:val="20"/>
                <w:szCs w:val="20"/>
              </w:rPr>
              <w:t xml:space="preserve">št.: </w:t>
            </w:r>
            <w:hyperlink r:id="rId1532" w:tgtFrame="_blank" w:history="1">
              <w:r w:rsidRPr="005C6950">
                <w:rPr>
                  <w:rStyle w:val="Hiperpovezava"/>
                  <w:rFonts w:ascii="Candara" w:hAnsi="Candara"/>
                  <w:sz w:val="20"/>
                  <w:szCs w:val="20"/>
                </w:rPr>
                <w:t>01101-22/2016-6</w:t>
              </w:r>
            </w:hyperlink>
            <w:r w:rsidRPr="005C6950">
              <w:rPr>
                <w:rFonts w:ascii="Candara" w:hAnsi="Candara"/>
                <w:sz w:val="20"/>
                <w:szCs w:val="20"/>
              </w:rPr>
              <w:br/>
            </w:r>
            <w:r w:rsidRPr="005C6950">
              <w:rPr>
                <w:rStyle w:val="Krepko"/>
                <w:rFonts w:ascii="Candara" w:hAnsi="Candara"/>
                <w:i/>
                <w:iCs/>
                <w:sz w:val="20"/>
                <w:szCs w:val="20"/>
              </w:rPr>
              <w:t>-</w:t>
            </w:r>
            <w:r w:rsidRPr="005C6950">
              <w:rPr>
                <w:rStyle w:val="Poudarek"/>
                <w:rFonts w:ascii="Candara" w:hAnsi="Candara"/>
                <w:sz w:val="20"/>
                <w:szCs w:val="20"/>
              </w:rPr>
              <w:t xml:space="preserve"> Načrt razvojnih programov 2017 - 2022 </w:t>
            </w:r>
            <w:r w:rsidRPr="005C6950">
              <w:rPr>
                <w:rFonts w:ascii="Candara" w:hAnsi="Candara"/>
                <w:sz w:val="20"/>
                <w:szCs w:val="20"/>
              </w:rPr>
              <w:t xml:space="preserve">št.: </w:t>
            </w:r>
            <w:hyperlink r:id="rId1533" w:tgtFrame="_blank" w:history="1">
              <w:r w:rsidRPr="005C6950">
                <w:rPr>
                  <w:rStyle w:val="Hiperpovezava"/>
                  <w:rFonts w:ascii="Candara" w:hAnsi="Candara"/>
                  <w:sz w:val="20"/>
                  <w:szCs w:val="20"/>
                </w:rPr>
                <w:t>01101-22/2016-7</w:t>
              </w:r>
            </w:hyperlink>
            <w:r w:rsidRPr="005C6950">
              <w:rPr>
                <w:rStyle w:val="Krepko"/>
                <w:rFonts w:ascii="Candara" w:hAnsi="Candara"/>
                <w:i/>
                <w:iCs/>
                <w:sz w:val="20"/>
                <w:szCs w:val="20"/>
              </w:rPr>
              <w:t xml:space="preserve"> </w:t>
            </w:r>
            <w:r w:rsidRPr="005C6950">
              <w:rPr>
                <w:rFonts w:ascii="Candara" w:hAnsi="Candara"/>
                <w:b/>
                <w:bCs/>
                <w:i/>
                <w:iCs/>
                <w:sz w:val="20"/>
                <w:szCs w:val="20"/>
              </w:rPr>
              <w:br/>
            </w:r>
            <w:r w:rsidRPr="005C6950">
              <w:rPr>
                <w:rStyle w:val="Poudarek"/>
                <w:rFonts w:ascii="Candara" w:hAnsi="Candara"/>
                <w:sz w:val="20"/>
                <w:szCs w:val="20"/>
              </w:rPr>
              <w:t xml:space="preserve">- Obrazložitve proračuna </w:t>
            </w:r>
            <w:r w:rsidRPr="005C6950">
              <w:rPr>
                <w:rFonts w:ascii="Candara" w:hAnsi="Candara"/>
                <w:sz w:val="20"/>
                <w:szCs w:val="20"/>
              </w:rPr>
              <w:t xml:space="preserve">št.: </w:t>
            </w:r>
            <w:hyperlink r:id="rId1534" w:tgtFrame="_blank" w:history="1">
              <w:r w:rsidRPr="005C6950">
                <w:rPr>
                  <w:rStyle w:val="Hiperpovezava"/>
                  <w:rFonts w:ascii="Candara" w:hAnsi="Candara"/>
                  <w:sz w:val="20"/>
                  <w:szCs w:val="20"/>
                </w:rPr>
                <w:t>01101-22/2016-8</w:t>
              </w:r>
            </w:hyperlink>
            <w:r w:rsidRPr="005C6950">
              <w:rPr>
                <w:rStyle w:val="Krepko"/>
                <w:rFonts w:ascii="Candara" w:hAnsi="Candara"/>
                <w:i/>
                <w:iCs/>
                <w:sz w:val="20"/>
                <w:szCs w:val="20"/>
              </w:rPr>
              <w:t xml:space="preserve"> </w:t>
            </w:r>
            <w:r w:rsidRPr="005C6950">
              <w:rPr>
                <w:rFonts w:ascii="Candara" w:hAnsi="Candara"/>
                <w:sz w:val="20"/>
                <w:szCs w:val="20"/>
              </w:rPr>
              <w:br/>
            </w:r>
            <w:r w:rsidRPr="005C6950">
              <w:rPr>
                <w:rStyle w:val="Krepko"/>
                <w:rFonts w:ascii="Candara" w:hAnsi="Candara"/>
                <w:i/>
                <w:iCs/>
                <w:sz w:val="20"/>
                <w:szCs w:val="20"/>
              </w:rPr>
              <w:t>-</w:t>
            </w:r>
            <w:r w:rsidRPr="005C6950">
              <w:rPr>
                <w:rStyle w:val="Poudarek"/>
                <w:rFonts w:ascii="Candara" w:hAnsi="Candara"/>
                <w:sz w:val="20"/>
                <w:szCs w:val="20"/>
              </w:rPr>
              <w:t xml:space="preserve"> Kadrovski načrt 2017-2018 </w:t>
            </w:r>
            <w:r w:rsidRPr="005C6950">
              <w:rPr>
                <w:rFonts w:ascii="Candara" w:hAnsi="Candara"/>
                <w:sz w:val="20"/>
                <w:szCs w:val="20"/>
              </w:rPr>
              <w:t xml:space="preserve">št.: </w:t>
            </w:r>
            <w:hyperlink r:id="rId1535" w:tgtFrame="_blank" w:history="1">
              <w:r w:rsidRPr="005C6950">
                <w:rPr>
                  <w:rStyle w:val="Hiperpovezava"/>
                  <w:rFonts w:ascii="Candara" w:hAnsi="Candara"/>
                  <w:sz w:val="20"/>
                  <w:szCs w:val="20"/>
                </w:rPr>
                <w:t>01101-22/2016-9</w:t>
              </w:r>
            </w:hyperlink>
            <w:r w:rsidRPr="005C6950">
              <w:rPr>
                <w:rFonts w:ascii="Candara" w:hAnsi="Candara"/>
                <w:i/>
                <w:iCs/>
                <w:sz w:val="20"/>
                <w:szCs w:val="20"/>
              </w:rPr>
              <w:br/>
            </w:r>
            <w:r w:rsidRPr="005C6950">
              <w:rPr>
                <w:rStyle w:val="Poudarek"/>
                <w:rFonts w:ascii="Candara" w:hAnsi="Candara"/>
                <w:sz w:val="20"/>
                <w:szCs w:val="20"/>
              </w:rPr>
              <w:t>- Letni program prodaje finančnega premoženja in predlog sklepa 1</w:t>
            </w:r>
            <w:r w:rsidRPr="005C6950">
              <w:rPr>
                <w:rFonts w:ascii="Candara" w:hAnsi="Candara"/>
                <w:sz w:val="20"/>
                <w:szCs w:val="20"/>
              </w:rPr>
              <w:t xml:space="preserve"> št.: </w:t>
            </w:r>
            <w:hyperlink r:id="rId1536" w:tgtFrame="_blank" w:history="1">
              <w:r w:rsidRPr="005C6950">
                <w:rPr>
                  <w:rStyle w:val="Hiperpovezava"/>
                  <w:rFonts w:ascii="Candara" w:hAnsi="Candara"/>
                  <w:sz w:val="20"/>
                  <w:szCs w:val="20"/>
                </w:rPr>
                <w:t>01101-22/2016-10</w:t>
              </w:r>
            </w:hyperlink>
            <w:r w:rsidRPr="005C6950">
              <w:rPr>
                <w:rStyle w:val="Krepko"/>
                <w:rFonts w:ascii="Candara" w:hAnsi="Candara"/>
                <w:i/>
                <w:iCs/>
                <w:sz w:val="20"/>
                <w:szCs w:val="20"/>
              </w:rPr>
              <w:t xml:space="preserve"> </w:t>
            </w:r>
            <w:r w:rsidRPr="005C6950">
              <w:rPr>
                <w:rFonts w:ascii="Candara" w:hAnsi="Candara"/>
                <w:b/>
                <w:bCs/>
                <w:i/>
                <w:iCs/>
                <w:sz w:val="20"/>
                <w:szCs w:val="20"/>
              </w:rPr>
              <w:br/>
            </w:r>
            <w:r w:rsidRPr="005C6950">
              <w:rPr>
                <w:rStyle w:val="Poudarek"/>
                <w:rFonts w:ascii="Candara" w:hAnsi="Candara"/>
                <w:sz w:val="20"/>
                <w:szCs w:val="20"/>
              </w:rPr>
              <w:t>- Letni program prodaje finančnega premoženja in predlog sklepa 2</w:t>
            </w:r>
            <w:r w:rsidRPr="005C6950">
              <w:rPr>
                <w:rFonts w:ascii="Candara" w:hAnsi="Candara"/>
                <w:sz w:val="20"/>
                <w:szCs w:val="20"/>
              </w:rPr>
              <w:t xml:space="preserve"> št.: </w:t>
            </w:r>
            <w:hyperlink r:id="rId1537" w:tgtFrame="_blank" w:history="1">
              <w:r w:rsidRPr="005C6950">
                <w:rPr>
                  <w:rStyle w:val="Hiperpovezava"/>
                  <w:rFonts w:ascii="Candara" w:hAnsi="Candara"/>
                  <w:sz w:val="20"/>
                  <w:szCs w:val="20"/>
                </w:rPr>
                <w:t>01101-22/2016-11</w:t>
              </w:r>
            </w:hyperlink>
            <w:r w:rsidRPr="005C6950">
              <w:rPr>
                <w:rStyle w:val="Poudarek"/>
                <w:rFonts w:ascii="Candara" w:hAnsi="Candara"/>
                <w:sz w:val="20"/>
                <w:szCs w:val="20"/>
              </w:rPr>
              <w:t xml:space="preserve"> </w:t>
            </w:r>
            <w:r w:rsidRPr="005C6950">
              <w:rPr>
                <w:rFonts w:ascii="Candara" w:hAnsi="Candara"/>
                <w:b/>
                <w:bCs/>
                <w:i/>
                <w:iCs/>
                <w:sz w:val="20"/>
                <w:szCs w:val="20"/>
              </w:rPr>
              <w:br/>
            </w:r>
            <w:r w:rsidRPr="005C6950">
              <w:rPr>
                <w:rStyle w:val="Poudarek"/>
                <w:rFonts w:ascii="Candara" w:hAnsi="Candara"/>
                <w:sz w:val="20"/>
                <w:szCs w:val="20"/>
              </w:rPr>
              <w:t xml:space="preserve">- Načrt ravnanja s stvarnim premoženjem Občine Šempeter-Vrtojba za leto 2017 </w:t>
            </w:r>
            <w:r w:rsidRPr="005C6950">
              <w:rPr>
                <w:rFonts w:ascii="Candara" w:hAnsi="Candara"/>
                <w:sz w:val="20"/>
                <w:szCs w:val="20"/>
              </w:rPr>
              <w:br/>
              <w:t>št.:01101-22/2016-12</w:t>
            </w:r>
            <w:r w:rsidRPr="005C6950">
              <w:rPr>
                <w:rStyle w:val="Krepko"/>
                <w:rFonts w:ascii="Candara" w:hAnsi="Candara"/>
                <w:i/>
                <w:iCs/>
                <w:sz w:val="20"/>
                <w:szCs w:val="20"/>
              </w:rPr>
              <w:t xml:space="preserve"> </w:t>
            </w:r>
          </w:p>
          <w:p w14:paraId="2D962CE0" w14:textId="77777777" w:rsidR="00642C31" w:rsidRPr="005C6950" w:rsidRDefault="00642C31" w:rsidP="00E20E18">
            <w:pPr>
              <w:numPr>
                <w:ilvl w:val="0"/>
                <w:numId w:val="67"/>
              </w:numPr>
              <w:rPr>
                <w:rFonts w:ascii="Candara" w:hAnsi="Candara"/>
                <w:sz w:val="20"/>
                <w:szCs w:val="20"/>
              </w:rPr>
            </w:pPr>
            <w:r w:rsidRPr="005C6950">
              <w:rPr>
                <w:rFonts w:ascii="Candara" w:hAnsi="Candara"/>
                <w:sz w:val="20"/>
                <w:szCs w:val="20"/>
              </w:rPr>
              <w:t xml:space="preserve">Objava u Uradnem listu Republike Slovenije: </w:t>
            </w:r>
          </w:p>
          <w:p w14:paraId="7544500F" w14:textId="77777777" w:rsidR="00642C31" w:rsidRPr="005C6950" w:rsidRDefault="00642C31" w:rsidP="00E20E18">
            <w:pPr>
              <w:numPr>
                <w:ilvl w:val="1"/>
                <w:numId w:val="67"/>
              </w:numPr>
              <w:rPr>
                <w:rFonts w:ascii="Candara" w:hAnsi="Candara"/>
                <w:sz w:val="20"/>
                <w:szCs w:val="20"/>
              </w:rPr>
            </w:pPr>
            <w:hyperlink r:id="rId1538" w:tgtFrame="_blank" w:history="1">
              <w:r w:rsidRPr="005C6950">
                <w:rPr>
                  <w:rStyle w:val="Hiperpovezava"/>
                  <w:rFonts w:ascii="Candara" w:hAnsi="Candara"/>
                  <w:sz w:val="20"/>
                  <w:szCs w:val="20"/>
                </w:rPr>
                <w:t>Odlok o Proračunu Občine Šempeter-Vrtojba za leto 2017</w:t>
              </w:r>
            </w:hyperlink>
            <w:r w:rsidRPr="005C6950">
              <w:rPr>
                <w:rFonts w:ascii="Candara" w:hAnsi="Candara"/>
                <w:sz w:val="20"/>
                <w:szCs w:val="20"/>
              </w:rPr>
              <w:t xml:space="preserve">, UL RS št.: </w:t>
            </w:r>
            <w:hyperlink r:id="rId1539" w:anchor="%21/Odlok-o-proracunu-Obcine-Sempeter-Vrtojba-za-leto-2017" w:tgtFrame="_blank" w:history="1">
              <w:r w:rsidRPr="005C6950">
                <w:rPr>
                  <w:rStyle w:val="Krepko"/>
                  <w:rFonts w:ascii="Candara" w:hAnsi="Candara"/>
                  <w:color w:val="0000FF"/>
                  <w:sz w:val="20"/>
                  <w:szCs w:val="20"/>
                  <w:u w:val="single"/>
                </w:rPr>
                <w:t>84/2016</w:t>
              </w:r>
            </w:hyperlink>
            <w:r w:rsidRPr="005C6950">
              <w:rPr>
                <w:rFonts w:ascii="Candara" w:hAnsi="Candara"/>
                <w:sz w:val="20"/>
                <w:szCs w:val="20"/>
              </w:rPr>
              <w:t xml:space="preserve"> z dne 23. 12. 2016</w:t>
            </w:r>
          </w:p>
          <w:p w14:paraId="58C0429D" w14:textId="77777777" w:rsidR="00642C31" w:rsidRPr="005C6950" w:rsidRDefault="00642C31" w:rsidP="00E20E18">
            <w:pPr>
              <w:numPr>
                <w:ilvl w:val="1"/>
                <w:numId w:val="67"/>
              </w:numPr>
              <w:rPr>
                <w:rFonts w:ascii="Candara" w:hAnsi="Candara"/>
                <w:sz w:val="20"/>
                <w:szCs w:val="20"/>
              </w:rPr>
            </w:pPr>
            <w:hyperlink r:id="rId1540" w:tgtFrame="_blank" w:history="1">
              <w:r w:rsidRPr="005C6950">
                <w:rPr>
                  <w:rStyle w:val="Hiperpovezava"/>
                  <w:rFonts w:ascii="Candara" w:hAnsi="Candara"/>
                  <w:sz w:val="20"/>
                  <w:szCs w:val="20"/>
                </w:rPr>
                <w:t>Letni program prodaje finančnega premoženja Občine Šempeter-Vrtojba za leto 2017- CPG</w:t>
              </w:r>
            </w:hyperlink>
            <w:r w:rsidRPr="005C6950">
              <w:rPr>
                <w:rFonts w:ascii="Candara" w:hAnsi="Candara"/>
                <w:sz w:val="20"/>
                <w:szCs w:val="20"/>
              </w:rPr>
              <w:t xml:space="preserve">, UL RS št.: </w:t>
            </w:r>
            <w:hyperlink r:id="rId1541" w:anchor="%21/Letni-program-prodaje-financnega-premozenja-Obcine-Sempeter-Vrtojba-za-leto-2017-CPG" w:tgtFrame="_blank" w:history="1">
              <w:r w:rsidRPr="005C6950">
                <w:rPr>
                  <w:rStyle w:val="Krepko"/>
                  <w:rFonts w:ascii="Candara" w:hAnsi="Candara"/>
                  <w:color w:val="0000FF"/>
                  <w:sz w:val="20"/>
                  <w:szCs w:val="20"/>
                  <w:u w:val="single"/>
                </w:rPr>
                <w:t>84/2016</w:t>
              </w:r>
            </w:hyperlink>
            <w:r w:rsidRPr="005C6950">
              <w:rPr>
                <w:rFonts w:ascii="Candara" w:hAnsi="Candara"/>
                <w:sz w:val="20"/>
                <w:szCs w:val="20"/>
              </w:rPr>
              <w:t xml:space="preserve"> z dne 23. 12. 2016</w:t>
            </w:r>
          </w:p>
          <w:p w14:paraId="62C861EA" w14:textId="77777777" w:rsidR="00642C31" w:rsidRPr="005C6950" w:rsidRDefault="00642C31" w:rsidP="00E20E18">
            <w:pPr>
              <w:numPr>
                <w:ilvl w:val="1"/>
                <w:numId w:val="67"/>
              </w:numPr>
              <w:rPr>
                <w:rFonts w:ascii="Candara" w:hAnsi="Candara"/>
                <w:sz w:val="20"/>
                <w:szCs w:val="20"/>
              </w:rPr>
            </w:pPr>
            <w:hyperlink r:id="rId1542" w:tgtFrame="_blank" w:history="1">
              <w:r w:rsidRPr="005C6950">
                <w:rPr>
                  <w:rStyle w:val="Hiperpovezava"/>
                  <w:rFonts w:ascii="Candara" w:hAnsi="Candara"/>
                  <w:sz w:val="20"/>
                  <w:szCs w:val="20"/>
                </w:rPr>
                <w:t>Letni program prodaje finančnega premoženja Občine Šempeter-Vrtojba za leto 2017- VETERINA</w:t>
              </w:r>
            </w:hyperlink>
            <w:r w:rsidRPr="005C6950">
              <w:rPr>
                <w:rFonts w:ascii="Candara" w:hAnsi="Candara"/>
                <w:sz w:val="20"/>
                <w:szCs w:val="20"/>
              </w:rPr>
              <w:t xml:space="preserve">, UL RS št.: </w:t>
            </w:r>
            <w:hyperlink r:id="rId1543" w:anchor="%21/Letni-program-prodaje-financnega-premozenja-Obcine-Sempeter-Vrtojba-za-leto-2017-VETERINA" w:tgtFrame="_blank" w:history="1">
              <w:r w:rsidRPr="005C6950">
                <w:rPr>
                  <w:rStyle w:val="Krepko"/>
                  <w:rFonts w:ascii="Candara" w:hAnsi="Candara"/>
                  <w:color w:val="0000FF"/>
                  <w:sz w:val="20"/>
                  <w:szCs w:val="20"/>
                  <w:u w:val="single"/>
                </w:rPr>
                <w:t>84/2016</w:t>
              </w:r>
            </w:hyperlink>
            <w:r w:rsidRPr="005C6950">
              <w:rPr>
                <w:rFonts w:ascii="Candara" w:hAnsi="Candara"/>
                <w:sz w:val="20"/>
                <w:szCs w:val="20"/>
              </w:rPr>
              <w:t xml:space="preserve"> z dne 23. 12. 2016</w:t>
            </w:r>
          </w:p>
          <w:p w14:paraId="3C6148E4" w14:textId="77777777" w:rsidR="00642C31" w:rsidRPr="005C6950" w:rsidRDefault="00642C31" w:rsidP="00E20E18">
            <w:pPr>
              <w:numPr>
                <w:ilvl w:val="1"/>
                <w:numId w:val="67"/>
              </w:numPr>
              <w:rPr>
                <w:rFonts w:ascii="Candara" w:hAnsi="Candara"/>
                <w:sz w:val="20"/>
                <w:szCs w:val="20"/>
              </w:rPr>
            </w:pPr>
            <w:hyperlink r:id="rId1544" w:tgtFrame="_blank" w:history="1">
              <w:r w:rsidRPr="005C6950">
                <w:rPr>
                  <w:rStyle w:val="Hiperpovezava"/>
                  <w:rFonts w:ascii="Candara" w:hAnsi="Candara"/>
                  <w:sz w:val="20"/>
                  <w:szCs w:val="20"/>
                </w:rPr>
                <w:t>Načrt ravnanja s stvarnim premoženjem OŠ-V za leto 2017</w:t>
              </w:r>
            </w:hyperlink>
            <w:r w:rsidRPr="005C6950">
              <w:rPr>
                <w:rFonts w:ascii="Candara" w:hAnsi="Candara"/>
                <w:sz w:val="20"/>
                <w:szCs w:val="20"/>
              </w:rPr>
              <w:t xml:space="preserve">, UL RS št.: </w:t>
            </w:r>
            <w:hyperlink r:id="rId1545" w:anchor="%21/Nacrt-ravnanja-s-stvarnim-premozenjem-Obcine-Sempeter-Vrtojba-za-leto-2017" w:tgtFrame="_blank" w:history="1">
              <w:r w:rsidRPr="005C6950">
                <w:rPr>
                  <w:rStyle w:val="Hiperpovezava"/>
                  <w:rFonts w:ascii="Candara" w:hAnsi="Candara"/>
                  <w:b/>
                  <w:bCs/>
                  <w:sz w:val="20"/>
                  <w:szCs w:val="20"/>
                </w:rPr>
                <w:t>84/2016</w:t>
              </w:r>
            </w:hyperlink>
            <w:r w:rsidRPr="005C6950">
              <w:rPr>
                <w:rStyle w:val="Krepko"/>
                <w:rFonts w:ascii="Candara" w:hAnsi="Candara"/>
                <w:sz w:val="20"/>
                <w:szCs w:val="20"/>
              </w:rPr>
              <w:t xml:space="preserve"> </w:t>
            </w:r>
            <w:r w:rsidRPr="005C6950">
              <w:rPr>
                <w:rFonts w:ascii="Candara" w:hAnsi="Candara"/>
                <w:sz w:val="20"/>
                <w:szCs w:val="20"/>
              </w:rPr>
              <w:t>z dne 23. 12. 2016</w:t>
            </w:r>
          </w:p>
        </w:tc>
      </w:tr>
      <w:tr w:rsidR="00642C31" w:rsidRPr="00B319CE" w14:paraId="5FC54A6B" w14:textId="77777777" w:rsidTr="00F27432">
        <w:tc>
          <w:tcPr>
            <w:tcW w:w="1366" w:type="dxa"/>
            <w:vMerge/>
            <w:shd w:val="clear" w:color="auto" w:fill="F2F2F2"/>
          </w:tcPr>
          <w:p w14:paraId="67BB7508" w14:textId="77777777" w:rsidR="00642C31" w:rsidRDefault="00642C31" w:rsidP="00BD20E4">
            <w:pPr>
              <w:outlineLvl w:val="1"/>
              <w:rPr>
                <w:rFonts w:ascii="Candara" w:hAnsi="Candara"/>
                <w:b/>
              </w:rPr>
            </w:pPr>
          </w:p>
        </w:tc>
        <w:tc>
          <w:tcPr>
            <w:tcW w:w="1681" w:type="dxa"/>
            <w:gridSpan w:val="2"/>
          </w:tcPr>
          <w:p w14:paraId="1D85B469" w14:textId="77777777" w:rsidR="00642C31" w:rsidRPr="005C6950" w:rsidRDefault="00642C31" w:rsidP="0043461D">
            <w:pPr>
              <w:outlineLvl w:val="1"/>
              <w:rPr>
                <w:rFonts w:ascii="Candara" w:hAnsi="Candara"/>
                <w:sz w:val="20"/>
                <w:szCs w:val="20"/>
              </w:rPr>
            </w:pPr>
            <w:hyperlink r:id="rId1546" w:tgtFrame="_blank" w:history="1">
              <w:r w:rsidRPr="005C6950">
                <w:rPr>
                  <w:rStyle w:val="Hiperpovezava"/>
                  <w:rFonts w:ascii="Candara" w:hAnsi="Candara"/>
                  <w:sz w:val="20"/>
                  <w:szCs w:val="20"/>
                </w:rPr>
                <w:t>01101-22/2016-13</w:t>
              </w:r>
            </w:hyperlink>
          </w:p>
        </w:tc>
        <w:tc>
          <w:tcPr>
            <w:tcW w:w="11755" w:type="dxa"/>
          </w:tcPr>
          <w:p w14:paraId="2D66E754" w14:textId="77777777" w:rsidR="00642C31" w:rsidRPr="005C6950" w:rsidRDefault="00642C31" w:rsidP="007D3CDD">
            <w:pPr>
              <w:shd w:val="clear" w:color="auto" w:fill="FFFFFF"/>
              <w:rPr>
                <w:rFonts w:ascii="Candara" w:hAnsi="Candara"/>
                <w:color w:val="000000"/>
                <w:sz w:val="20"/>
                <w:szCs w:val="20"/>
                <w:u w:val="single"/>
              </w:rPr>
            </w:pPr>
            <w:r w:rsidRPr="005C6950">
              <w:rPr>
                <w:rFonts w:ascii="Candara" w:hAnsi="Candara"/>
                <w:color w:val="000000"/>
                <w:sz w:val="20"/>
                <w:szCs w:val="20"/>
              </w:rPr>
              <w:t xml:space="preserve">Občinski svet Občine Šempeter-Vrtojba sprejme </w:t>
            </w:r>
            <w:r w:rsidRPr="005C6950">
              <w:rPr>
                <w:rFonts w:ascii="Candara" w:hAnsi="Candara"/>
                <w:b/>
                <w:color w:val="000000"/>
                <w:sz w:val="20"/>
                <w:szCs w:val="20"/>
              </w:rPr>
              <w:t>plan dela Občinskega svet</w:t>
            </w:r>
            <w:r w:rsidRPr="005C6950">
              <w:rPr>
                <w:rFonts w:ascii="Candara" w:hAnsi="Candara"/>
                <w:color w:val="000000"/>
                <w:sz w:val="20"/>
                <w:szCs w:val="20"/>
              </w:rPr>
              <w:t>a Občine Šempeter-Vrtojba za leto 2017.</w:t>
            </w:r>
          </w:p>
        </w:tc>
      </w:tr>
      <w:tr w:rsidR="00642C31" w:rsidRPr="00B319CE" w14:paraId="3248413A" w14:textId="77777777" w:rsidTr="00F27432">
        <w:tc>
          <w:tcPr>
            <w:tcW w:w="1366" w:type="dxa"/>
            <w:vMerge/>
            <w:shd w:val="clear" w:color="auto" w:fill="F2F2F2"/>
          </w:tcPr>
          <w:p w14:paraId="2EC4E0F6" w14:textId="77777777" w:rsidR="00642C31" w:rsidRDefault="00642C31" w:rsidP="00BD20E4">
            <w:pPr>
              <w:outlineLvl w:val="1"/>
              <w:rPr>
                <w:rFonts w:ascii="Candara" w:hAnsi="Candara"/>
                <w:b/>
              </w:rPr>
            </w:pPr>
          </w:p>
        </w:tc>
        <w:tc>
          <w:tcPr>
            <w:tcW w:w="1681" w:type="dxa"/>
            <w:gridSpan w:val="2"/>
          </w:tcPr>
          <w:p w14:paraId="51F6FB08" w14:textId="77777777" w:rsidR="00642C31" w:rsidRPr="00756954" w:rsidRDefault="00642C31" w:rsidP="0043461D">
            <w:pPr>
              <w:outlineLvl w:val="1"/>
              <w:rPr>
                <w:rFonts w:ascii="Candara" w:hAnsi="Candara"/>
                <w:sz w:val="22"/>
                <w:szCs w:val="22"/>
              </w:rPr>
            </w:pPr>
          </w:p>
          <w:p w14:paraId="0B094E8E" w14:textId="77777777" w:rsidR="00642C31" w:rsidRPr="00756954" w:rsidRDefault="00642C31" w:rsidP="0043461D">
            <w:pPr>
              <w:outlineLvl w:val="1"/>
              <w:rPr>
                <w:rFonts w:ascii="Candara" w:hAnsi="Candara"/>
                <w:sz w:val="22"/>
                <w:szCs w:val="22"/>
              </w:rPr>
            </w:pPr>
            <w:hyperlink r:id="rId1547" w:tgtFrame="_blank" w:history="1">
              <w:r w:rsidRPr="00756954">
                <w:rPr>
                  <w:rStyle w:val="Krepko"/>
                  <w:rFonts w:ascii="Candara" w:hAnsi="Candara"/>
                  <w:color w:val="0000FF"/>
                  <w:sz w:val="22"/>
                  <w:szCs w:val="22"/>
                  <w:u w:val="single"/>
                </w:rPr>
                <w:t>01101-19/2016-1</w:t>
              </w:r>
            </w:hyperlink>
          </w:p>
        </w:tc>
        <w:tc>
          <w:tcPr>
            <w:tcW w:w="11755" w:type="dxa"/>
          </w:tcPr>
          <w:p w14:paraId="7F175F98" w14:textId="77777777" w:rsidR="00642C31" w:rsidRDefault="00642C31" w:rsidP="00244B79">
            <w:pPr>
              <w:rPr>
                <w:rStyle w:val="Krepko"/>
                <w:rFonts w:ascii="Candara" w:hAnsi="Candara"/>
              </w:rPr>
            </w:pPr>
          </w:p>
          <w:p w14:paraId="3EBB4B65" w14:textId="77777777" w:rsidR="00642C31" w:rsidRPr="00244B79" w:rsidRDefault="00642C31" w:rsidP="009018FE">
            <w:pPr>
              <w:rPr>
                <w:rStyle w:val="Krepko"/>
                <w:rFonts w:ascii="Candara" w:hAnsi="Candara"/>
                <w:b w:val="0"/>
                <w:bCs w:val="0"/>
              </w:rPr>
            </w:pPr>
            <w:r w:rsidRPr="00244B79">
              <w:rPr>
                <w:rStyle w:val="Krepko"/>
                <w:rFonts w:ascii="Candara" w:hAnsi="Candara"/>
              </w:rPr>
              <w:t>zapisnik  21. redne seje</w:t>
            </w:r>
            <w:r w:rsidRPr="00244B79">
              <w:rPr>
                <w:rFonts w:ascii="Candara" w:hAnsi="Candara"/>
              </w:rPr>
              <w:t>, ki je bila dne 20. 10. 2016</w:t>
            </w:r>
          </w:p>
        </w:tc>
      </w:tr>
      <w:tr w:rsidR="00642C31" w:rsidRPr="00B319CE" w14:paraId="2A0090C6" w14:textId="77777777" w:rsidTr="00F27432">
        <w:tc>
          <w:tcPr>
            <w:tcW w:w="1366" w:type="dxa"/>
            <w:vMerge/>
            <w:shd w:val="clear" w:color="auto" w:fill="F2F2F2"/>
          </w:tcPr>
          <w:p w14:paraId="18FB1841" w14:textId="77777777" w:rsidR="00642C31" w:rsidRDefault="00642C31" w:rsidP="00BD20E4">
            <w:pPr>
              <w:outlineLvl w:val="1"/>
              <w:rPr>
                <w:rFonts w:ascii="Candara" w:hAnsi="Candara"/>
                <w:b/>
              </w:rPr>
            </w:pPr>
          </w:p>
        </w:tc>
        <w:tc>
          <w:tcPr>
            <w:tcW w:w="1681" w:type="dxa"/>
            <w:gridSpan w:val="2"/>
          </w:tcPr>
          <w:p w14:paraId="73DE2258" w14:textId="77777777" w:rsidR="00642C31" w:rsidRPr="005C6950" w:rsidRDefault="00642C31" w:rsidP="0043461D">
            <w:pPr>
              <w:outlineLvl w:val="1"/>
              <w:rPr>
                <w:rFonts w:ascii="Candara" w:hAnsi="Candara"/>
                <w:sz w:val="20"/>
                <w:szCs w:val="20"/>
              </w:rPr>
            </w:pPr>
            <w:hyperlink r:id="rId1548" w:tgtFrame="_blank" w:history="1">
              <w:r w:rsidRPr="005C6950">
                <w:rPr>
                  <w:rStyle w:val="Krepko"/>
                  <w:rFonts w:ascii="Candara" w:hAnsi="Candara"/>
                  <w:color w:val="0000FF"/>
                  <w:sz w:val="20"/>
                  <w:szCs w:val="20"/>
                  <w:u w:val="single"/>
                </w:rPr>
                <w:t>01101-19/2016-2</w:t>
              </w:r>
            </w:hyperlink>
          </w:p>
        </w:tc>
        <w:tc>
          <w:tcPr>
            <w:tcW w:w="11755" w:type="dxa"/>
          </w:tcPr>
          <w:p w14:paraId="2BD874AB" w14:textId="77777777" w:rsidR="00642C31" w:rsidRPr="005C6950" w:rsidRDefault="00642C31" w:rsidP="00866817">
            <w:pPr>
              <w:pStyle w:val="Navadensplet"/>
              <w:spacing w:after="0"/>
              <w:rPr>
                <w:rFonts w:ascii="Candara" w:hAnsi="Candara"/>
                <w:sz w:val="20"/>
                <w:szCs w:val="20"/>
              </w:rPr>
            </w:pPr>
            <w:r w:rsidRPr="005C6950">
              <w:rPr>
                <w:rFonts w:ascii="Candara" w:hAnsi="Candara"/>
                <w:sz w:val="20"/>
                <w:szCs w:val="20"/>
              </w:rPr>
              <w:t xml:space="preserve">Občinski svet Občine Šempeter-Vrtojba sprejme </w:t>
            </w:r>
            <w:r w:rsidRPr="005C6950">
              <w:rPr>
                <w:rStyle w:val="Krepko"/>
                <w:rFonts w:ascii="Candara" w:hAnsi="Candara"/>
                <w:sz w:val="20"/>
                <w:szCs w:val="20"/>
              </w:rPr>
              <w:t>informacijo</w:t>
            </w:r>
            <w:r w:rsidRPr="005C6950">
              <w:rPr>
                <w:rFonts w:ascii="Candara" w:hAnsi="Candara"/>
                <w:sz w:val="20"/>
                <w:szCs w:val="20"/>
              </w:rPr>
              <w:t xml:space="preserve"> o letnem poročilu o delu </w:t>
            </w:r>
            <w:r w:rsidRPr="005C6950">
              <w:rPr>
                <w:rStyle w:val="Krepko"/>
                <w:rFonts w:ascii="Candara" w:hAnsi="Candara"/>
                <w:sz w:val="20"/>
                <w:szCs w:val="20"/>
              </w:rPr>
              <w:t>izvajalca javne službe oskrbe s pitno vodo in odvajanja komunalnih in padavinskih voda</w:t>
            </w:r>
            <w:r w:rsidRPr="005C6950">
              <w:rPr>
                <w:rFonts w:ascii="Candara" w:hAnsi="Candara"/>
                <w:sz w:val="20"/>
                <w:szCs w:val="20"/>
              </w:rPr>
              <w:t xml:space="preserve">, družbe Vodovodi in kanalizacija Nova Gorica </w:t>
            </w:r>
            <w:proofErr w:type="spellStart"/>
            <w:r w:rsidRPr="005C6950">
              <w:rPr>
                <w:rFonts w:ascii="Candara" w:hAnsi="Candara"/>
                <w:sz w:val="20"/>
                <w:szCs w:val="20"/>
              </w:rPr>
              <w:t>d.d</w:t>
            </w:r>
            <w:proofErr w:type="spellEnd"/>
            <w:r w:rsidRPr="005C6950">
              <w:rPr>
                <w:rFonts w:ascii="Candara" w:hAnsi="Candara"/>
                <w:sz w:val="20"/>
                <w:szCs w:val="20"/>
              </w:rPr>
              <w:t>., v letu 2015.</w:t>
            </w:r>
          </w:p>
        </w:tc>
      </w:tr>
      <w:tr w:rsidR="00642C31" w:rsidRPr="00B319CE" w14:paraId="65920D76" w14:textId="77777777" w:rsidTr="00F27432">
        <w:tc>
          <w:tcPr>
            <w:tcW w:w="1366" w:type="dxa"/>
            <w:vMerge w:val="restart"/>
            <w:shd w:val="clear" w:color="auto" w:fill="F2F2F2"/>
          </w:tcPr>
          <w:p w14:paraId="72BECECC" w14:textId="77777777" w:rsidR="00642C31" w:rsidRDefault="00642C31" w:rsidP="00BD20E4">
            <w:pPr>
              <w:outlineLvl w:val="1"/>
              <w:rPr>
                <w:rFonts w:ascii="Candara" w:hAnsi="Candara"/>
                <w:b/>
              </w:rPr>
            </w:pPr>
            <w:hyperlink r:id="rId1549" w:history="1">
              <w:r w:rsidRPr="00F84EC6">
                <w:rPr>
                  <w:rStyle w:val="Hiperpovezava"/>
                  <w:rFonts w:ascii="Candara" w:hAnsi="Candara"/>
                  <w:b/>
                </w:rPr>
                <w:t>23. redna seja dne 15. 12. 2016</w:t>
              </w:r>
            </w:hyperlink>
          </w:p>
        </w:tc>
        <w:tc>
          <w:tcPr>
            <w:tcW w:w="1681" w:type="dxa"/>
            <w:gridSpan w:val="2"/>
          </w:tcPr>
          <w:p w14:paraId="1D106445" w14:textId="77777777" w:rsidR="00642C31" w:rsidRPr="005C6950" w:rsidRDefault="00642C31" w:rsidP="0043461D">
            <w:pPr>
              <w:outlineLvl w:val="1"/>
              <w:rPr>
                <w:rFonts w:ascii="Candara" w:hAnsi="Candara"/>
                <w:sz w:val="20"/>
                <w:szCs w:val="20"/>
              </w:rPr>
            </w:pPr>
            <w:hyperlink r:id="rId1550" w:tgtFrame="_blank" w:history="1">
              <w:r w:rsidRPr="005C6950">
                <w:rPr>
                  <w:rStyle w:val="Krepko"/>
                  <w:rFonts w:ascii="Candara" w:hAnsi="Candara"/>
                  <w:color w:val="0000FF"/>
                  <w:sz w:val="20"/>
                  <w:szCs w:val="20"/>
                  <w:u w:val="single"/>
                </w:rPr>
                <w:t>01101-19/2016-3</w:t>
              </w:r>
            </w:hyperlink>
          </w:p>
        </w:tc>
        <w:tc>
          <w:tcPr>
            <w:tcW w:w="11755" w:type="dxa"/>
          </w:tcPr>
          <w:p w14:paraId="18E35DCC" w14:textId="77777777" w:rsidR="00642C31" w:rsidRPr="005C6950" w:rsidRDefault="00642C31" w:rsidP="00866817">
            <w:pPr>
              <w:pStyle w:val="Navadensplet"/>
              <w:spacing w:after="0"/>
              <w:rPr>
                <w:rFonts w:ascii="Candara" w:hAnsi="Candara"/>
                <w:sz w:val="20"/>
                <w:szCs w:val="20"/>
              </w:rPr>
            </w:pPr>
            <w:r w:rsidRPr="005C6950">
              <w:rPr>
                <w:rFonts w:ascii="Candara" w:hAnsi="Candara"/>
                <w:sz w:val="20"/>
                <w:szCs w:val="20"/>
              </w:rPr>
              <w:t xml:space="preserve">1. Javni zavod Ljudska univerza Nova Gorica, </w:t>
            </w:r>
            <w:r w:rsidRPr="005C6950">
              <w:rPr>
                <w:rStyle w:val="Krepko"/>
                <w:rFonts w:ascii="Candara" w:hAnsi="Candara"/>
                <w:sz w:val="20"/>
                <w:szCs w:val="20"/>
              </w:rPr>
              <w:t>presežek prihodkov nad odhodki iz preteklih let v višini 155.020,64 EUR razporedi</w:t>
            </w:r>
            <w:r w:rsidRPr="005C6950">
              <w:rPr>
                <w:rFonts w:ascii="Candara" w:hAnsi="Candara"/>
                <w:sz w:val="20"/>
                <w:szCs w:val="20"/>
              </w:rPr>
              <w:t xml:space="preserve"> na naslednji način:</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2017 v višini 21.345,64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2018 v višini 21.335,00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2019 v višini 21.335,00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2020 v višini 21.335,00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2021 v višini 21.335,00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v letu 2022 v višini 21.335,00 EUR za investicijsko vzdrževanje, stroške dela in materialne stroške, </w:t>
            </w:r>
            <w:r w:rsidRPr="005C6950">
              <w:rPr>
                <w:rFonts w:ascii="Candara" w:hAnsi="Candara"/>
                <w:sz w:val="20"/>
                <w:szCs w:val="20"/>
              </w:rPr>
              <w:br/>
            </w:r>
            <w:r w:rsidRPr="005C6950">
              <w:rPr>
                <w:rFonts w:ascii="Candara" w:hAnsi="Candara"/>
                <w:sz w:val="20"/>
                <w:szCs w:val="20"/>
              </w:rPr>
              <w:sym w:font="Symbol" w:char="F02D"/>
            </w:r>
            <w:r w:rsidRPr="005C6950">
              <w:rPr>
                <w:rFonts w:ascii="Candara" w:hAnsi="Candara"/>
                <w:sz w:val="20"/>
                <w:szCs w:val="20"/>
              </w:rPr>
              <w:t xml:space="preserve"> sredstva v višini 27.000,00 EUR ostajajo nerazporejena, </w:t>
            </w:r>
            <w:r w:rsidRPr="005C6950">
              <w:rPr>
                <w:rFonts w:ascii="Candara" w:hAnsi="Candara"/>
                <w:sz w:val="20"/>
                <w:szCs w:val="20"/>
              </w:rPr>
              <w:br/>
            </w:r>
            <w:r w:rsidRPr="005C6950">
              <w:rPr>
                <w:rFonts w:ascii="Candara" w:hAnsi="Candara"/>
                <w:sz w:val="20"/>
                <w:szCs w:val="20"/>
              </w:rPr>
              <w:lastRenderedPageBreak/>
              <w:t xml:space="preserve">kot izhaja iz Plana porabe presežka prihodkov nad odhodki z dne 25. 10. 2016, ki je priloga tega sklepa. </w:t>
            </w:r>
            <w:r w:rsidRPr="005C6950">
              <w:rPr>
                <w:rFonts w:ascii="Candara" w:hAnsi="Candara"/>
                <w:sz w:val="20"/>
                <w:szCs w:val="20"/>
              </w:rPr>
              <w:br/>
              <w:t>2. Pravice, obveznosti in medsebojna razmerja med občinami ustanoviteljicami in Javnim zavodom Ljudska univerza Nova Gorica v zvezi s porabo presežka prihodkov nad odhodki bodo določena v pogodbi</w:t>
            </w:r>
            <w:r w:rsidRPr="005C6950">
              <w:rPr>
                <w:rFonts w:ascii="Candara" w:hAnsi="Candara"/>
                <w:sz w:val="20"/>
                <w:szCs w:val="20"/>
              </w:rPr>
              <w:br/>
              <w:t>3. Sklep začne veljati takoj.</w:t>
            </w:r>
          </w:p>
        </w:tc>
      </w:tr>
      <w:tr w:rsidR="00642C31" w:rsidRPr="00B319CE" w14:paraId="1AC3F2A0" w14:textId="77777777" w:rsidTr="00F27432">
        <w:tc>
          <w:tcPr>
            <w:tcW w:w="1366" w:type="dxa"/>
            <w:vMerge/>
            <w:shd w:val="clear" w:color="auto" w:fill="F2F2F2"/>
          </w:tcPr>
          <w:p w14:paraId="2F1B441B" w14:textId="77777777" w:rsidR="00642C31" w:rsidRDefault="00642C31" w:rsidP="00BD20E4">
            <w:pPr>
              <w:outlineLvl w:val="1"/>
              <w:rPr>
                <w:rFonts w:ascii="Candara" w:hAnsi="Candara"/>
                <w:b/>
              </w:rPr>
            </w:pPr>
          </w:p>
        </w:tc>
        <w:tc>
          <w:tcPr>
            <w:tcW w:w="1681" w:type="dxa"/>
            <w:gridSpan w:val="2"/>
          </w:tcPr>
          <w:p w14:paraId="44108A4A" w14:textId="77777777" w:rsidR="00642C31" w:rsidRPr="005C6950" w:rsidRDefault="00642C31" w:rsidP="0043461D">
            <w:pPr>
              <w:outlineLvl w:val="1"/>
              <w:rPr>
                <w:rFonts w:ascii="Candara" w:hAnsi="Candara"/>
                <w:sz w:val="20"/>
                <w:szCs w:val="20"/>
              </w:rPr>
            </w:pPr>
            <w:r w:rsidRPr="005C6950">
              <w:rPr>
                <w:rFonts w:ascii="Candara" w:hAnsi="Candara"/>
                <w:sz w:val="20"/>
                <w:szCs w:val="20"/>
              </w:rPr>
              <w:t xml:space="preserve"> </w:t>
            </w:r>
            <w:hyperlink r:id="rId1551" w:tgtFrame="_blank" w:history="1">
              <w:r w:rsidRPr="005C6950">
                <w:rPr>
                  <w:rStyle w:val="Krepko"/>
                  <w:rFonts w:ascii="Candara" w:hAnsi="Candara"/>
                  <w:color w:val="0000FF"/>
                  <w:sz w:val="20"/>
                  <w:szCs w:val="20"/>
                  <w:u w:val="single"/>
                </w:rPr>
                <w:t>01101-19/2016-4</w:t>
              </w:r>
            </w:hyperlink>
          </w:p>
        </w:tc>
        <w:tc>
          <w:tcPr>
            <w:tcW w:w="11755" w:type="dxa"/>
          </w:tcPr>
          <w:p w14:paraId="4996017D" w14:textId="77777777" w:rsidR="00642C31" w:rsidRPr="005C6950" w:rsidRDefault="00642C31" w:rsidP="00866817">
            <w:pPr>
              <w:pStyle w:val="Navadensplet"/>
              <w:spacing w:after="0"/>
              <w:rPr>
                <w:rFonts w:ascii="Candara" w:hAnsi="Candara"/>
                <w:sz w:val="20"/>
                <w:szCs w:val="20"/>
              </w:rPr>
            </w:pPr>
            <w:r w:rsidRPr="005C6950">
              <w:rPr>
                <w:rFonts w:ascii="Candara" w:hAnsi="Candara"/>
                <w:sz w:val="20"/>
                <w:szCs w:val="20"/>
              </w:rPr>
              <w:t xml:space="preserve">1. Občinski svet Občine Šempeter-Vrtojba je opravil </w:t>
            </w:r>
            <w:r w:rsidRPr="005C6950">
              <w:rPr>
                <w:rStyle w:val="Krepko"/>
                <w:rFonts w:ascii="Candara" w:hAnsi="Candara"/>
                <w:sz w:val="20"/>
                <w:szCs w:val="20"/>
              </w:rPr>
              <w:t>splošno razpravo o predlogu proračuna Občine Šempeter-Vrtojba za leto 2017</w:t>
            </w:r>
            <w:r w:rsidRPr="005C6950">
              <w:rPr>
                <w:rFonts w:ascii="Candara" w:hAnsi="Candara"/>
                <w:sz w:val="20"/>
                <w:szCs w:val="20"/>
              </w:rPr>
              <w:t>.</w:t>
            </w:r>
            <w:r w:rsidRPr="005C6950">
              <w:rPr>
                <w:rFonts w:ascii="Candara" w:hAnsi="Candara"/>
                <w:sz w:val="20"/>
                <w:szCs w:val="20"/>
              </w:rPr>
              <w:br/>
              <w:t>O predlogu proračuna se opravi javna razprava, ki mora trajati najmanj 15 dni.</w:t>
            </w:r>
            <w:r w:rsidRPr="005C6950">
              <w:rPr>
                <w:rFonts w:ascii="Candara" w:hAnsi="Candara"/>
                <w:sz w:val="20"/>
                <w:szCs w:val="20"/>
              </w:rPr>
              <w:br/>
              <w:t xml:space="preserve">Vpogled v predlog proračuna je zagotovljen na način, da se sklep o javni razpravi in predlog proračuna objavi na spletnih straneh občine in zainteresiranim zagotovi dostop do predloga v prostorih občine. </w:t>
            </w:r>
            <w:r w:rsidRPr="005C6950">
              <w:rPr>
                <w:rFonts w:ascii="Candara" w:hAnsi="Candara"/>
                <w:sz w:val="20"/>
                <w:szCs w:val="20"/>
              </w:rPr>
              <w:br/>
              <w:t>Način in rok za vlaganje pripomb in predlogov občanov k predlogu občinskega proračuna občina objavi na svojih spletnih straneh in na krajevno običajen način.</w:t>
            </w:r>
            <w:r w:rsidRPr="005C6950">
              <w:rPr>
                <w:rFonts w:ascii="Candara" w:hAnsi="Candara"/>
                <w:sz w:val="20"/>
                <w:szCs w:val="20"/>
              </w:rPr>
              <w:br/>
              <w:t xml:space="preserve">Pripombe in predlogi k predlogu proračuna se pošljejo županu. </w:t>
            </w:r>
            <w:r w:rsidRPr="005C6950">
              <w:rPr>
                <w:rFonts w:ascii="Candara" w:hAnsi="Candara"/>
                <w:sz w:val="20"/>
                <w:szCs w:val="20"/>
              </w:rPr>
              <w:br/>
              <w:t>Najkasneje v petnajstih dneh po končani javni razpravi o predlogu proračuna pripravi župan dopolnjeni odlok o proračunu občine ter skliče sejo občinskega sveta, na kateri se bosta obravnavala.</w:t>
            </w:r>
            <w:r w:rsidRPr="005C6950">
              <w:rPr>
                <w:rFonts w:ascii="Candara" w:hAnsi="Candara"/>
                <w:sz w:val="20"/>
                <w:szCs w:val="20"/>
              </w:rPr>
              <w:br/>
              <w:t>2. Sklep prične veljati takoj.</w:t>
            </w:r>
          </w:p>
        </w:tc>
      </w:tr>
      <w:tr w:rsidR="00642C31" w:rsidRPr="00B319CE" w14:paraId="59E909CB" w14:textId="77777777" w:rsidTr="00F27432">
        <w:tc>
          <w:tcPr>
            <w:tcW w:w="1366" w:type="dxa"/>
            <w:vMerge/>
            <w:shd w:val="clear" w:color="auto" w:fill="F2F2F2"/>
          </w:tcPr>
          <w:p w14:paraId="6A3FB246" w14:textId="77777777" w:rsidR="00642C31" w:rsidRDefault="00642C31" w:rsidP="00BD20E4">
            <w:pPr>
              <w:outlineLvl w:val="1"/>
              <w:rPr>
                <w:rFonts w:ascii="Candara" w:hAnsi="Candara"/>
                <w:b/>
              </w:rPr>
            </w:pPr>
          </w:p>
        </w:tc>
        <w:tc>
          <w:tcPr>
            <w:tcW w:w="1681" w:type="dxa"/>
            <w:gridSpan w:val="2"/>
          </w:tcPr>
          <w:p w14:paraId="28A71294" w14:textId="77777777" w:rsidR="00642C31" w:rsidRPr="005C6950" w:rsidRDefault="00642C31" w:rsidP="0043461D">
            <w:pPr>
              <w:outlineLvl w:val="1"/>
              <w:rPr>
                <w:rFonts w:ascii="Candara" w:hAnsi="Candara"/>
                <w:sz w:val="20"/>
                <w:szCs w:val="20"/>
              </w:rPr>
            </w:pPr>
            <w:hyperlink r:id="rId1552" w:history="1">
              <w:r w:rsidRPr="005C6950">
                <w:rPr>
                  <w:rStyle w:val="Hiperpovezava"/>
                  <w:rFonts w:ascii="Candara" w:hAnsi="Candara"/>
                  <w:sz w:val="20"/>
                  <w:szCs w:val="20"/>
                </w:rPr>
                <w:t>01101-19/2016-5</w:t>
              </w:r>
            </w:hyperlink>
          </w:p>
        </w:tc>
        <w:tc>
          <w:tcPr>
            <w:tcW w:w="11755" w:type="dxa"/>
          </w:tcPr>
          <w:p w14:paraId="2C8087DE" w14:textId="77777777" w:rsidR="00642C31" w:rsidRPr="005C6950" w:rsidRDefault="00642C31" w:rsidP="00866817">
            <w:pPr>
              <w:pStyle w:val="Navadensplet"/>
              <w:spacing w:after="0"/>
              <w:rPr>
                <w:rFonts w:ascii="Candara" w:hAnsi="Candara"/>
                <w:sz w:val="20"/>
                <w:szCs w:val="20"/>
              </w:rPr>
            </w:pPr>
            <w:hyperlink r:id="rId1553" w:tgtFrame="_blank" w:history="1">
              <w:r w:rsidRPr="005C6950">
                <w:rPr>
                  <w:rStyle w:val="Krepko"/>
                  <w:rFonts w:ascii="Candara" w:hAnsi="Candara"/>
                  <w:color w:val="0000FF"/>
                  <w:sz w:val="20"/>
                  <w:szCs w:val="20"/>
                  <w:u w:val="single"/>
                </w:rPr>
                <w:t>RAZGLAS</w:t>
              </w:r>
            </w:hyperlink>
            <w:r w:rsidRPr="005C6950">
              <w:rPr>
                <w:rFonts w:ascii="Candara" w:hAnsi="Candara"/>
                <w:sz w:val="20"/>
                <w:szCs w:val="20"/>
              </w:rPr>
              <w:t xml:space="preserve">: Občinski svet Občine Šempeter-Vrtojba na 22. redni seji, dne 17. 11. 2016, opravil splošno razpravo in sprejel sklep, da se o predlogu proračuna opravi </w:t>
            </w:r>
            <w:r w:rsidRPr="005C6950">
              <w:rPr>
                <w:rStyle w:val="Krepko"/>
                <w:rFonts w:ascii="Candara" w:hAnsi="Candara"/>
                <w:sz w:val="20"/>
                <w:szCs w:val="20"/>
              </w:rPr>
              <w:t>JAVNA RAZPRAVA o predlogu Proračuna za leto 2017</w:t>
            </w:r>
            <w:r w:rsidRPr="005C6950">
              <w:rPr>
                <w:rStyle w:val="Krepko"/>
                <w:rFonts w:ascii="Candara" w:hAnsi="Candara"/>
                <w:b w:val="0"/>
                <w:sz w:val="20"/>
                <w:szCs w:val="20"/>
              </w:rPr>
              <w:t>, ki bo trajala najmanj 15 dni.</w:t>
            </w:r>
          </w:p>
        </w:tc>
      </w:tr>
      <w:tr w:rsidR="00642C31" w:rsidRPr="00B319CE" w14:paraId="23AC9C4E" w14:textId="77777777" w:rsidTr="00F27432">
        <w:tc>
          <w:tcPr>
            <w:tcW w:w="1366" w:type="dxa"/>
            <w:vMerge/>
            <w:shd w:val="clear" w:color="auto" w:fill="F2F2F2"/>
          </w:tcPr>
          <w:p w14:paraId="5C2988C9" w14:textId="77777777" w:rsidR="00642C31" w:rsidRDefault="00642C31" w:rsidP="00BD20E4">
            <w:pPr>
              <w:outlineLvl w:val="1"/>
              <w:rPr>
                <w:rFonts w:ascii="Candara" w:hAnsi="Candara"/>
                <w:b/>
              </w:rPr>
            </w:pPr>
          </w:p>
        </w:tc>
        <w:tc>
          <w:tcPr>
            <w:tcW w:w="1681" w:type="dxa"/>
            <w:gridSpan w:val="2"/>
          </w:tcPr>
          <w:p w14:paraId="40717145" w14:textId="77777777" w:rsidR="00642C31" w:rsidRPr="005C6950" w:rsidRDefault="00642C31" w:rsidP="0043461D">
            <w:pPr>
              <w:outlineLvl w:val="1"/>
              <w:rPr>
                <w:rFonts w:ascii="Candara" w:hAnsi="Candara"/>
                <w:sz w:val="20"/>
                <w:szCs w:val="20"/>
              </w:rPr>
            </w:pPr>
            <w:hyperlink r:id="rId1554" w:tgtFrame="_blank" w:history="1">
              <w:r w:rsidRPr="005C6950">
                <w:rPr>
                  <w:rStyle w:val="Krepko"/>
                  <w:rFonts w:ascii="Candara" w:hAnsi="Candara"/>
                  <w:color w:val="0000FF"/>
                  <w:sz w:val="20"/>
                  <w:szCs w:val="20"/>
                  <w:u w:val="single"/>
                </w:rPr>
                <w:t>01101-19/2016-6</w:t>
              </w:r>
            </w:hyperlink>
          </w:p>
        </w:tc>
        <w:tc>
          <w:tcPr>
            <w:tcW w:w="11755" w:type="dxa"/>
          </w:tcPr>
          <w:p w14:paraId="5B132D45" w14:textId="77777777" w:rsidR="00642C31" w:rsidRPr="005C6950" w:rsidRDefault="00642C31" w:rsidP="00926C4A">
            <w:pPr>
              <w:pStyle w:val="Navadensplet"/>
              <w:spacing w:after="0"/>
              <w:rPr>
                <w:rFonts w:ascii="Candara" w:hAnsi="Candara"/>
                <w:sz w:val="20"/>
                <w:szCs w:val="20"/>
              </w:rPr>
            </w:pPr>
            <w:hyperlink r:id="rId1555" w:tgtFrame="_blank" w:history="1">
              <w:r w:rsidRPr="005C6950">
                <w:rPr>
                  <w:rStyle w:val="Hiperpovezava"/>
                  <w:rFonts w:ascii="Candara" w:hAnsi="Candara"/>
                  <w:sz w:val="20"/>
                  <w:szCs w:val="20"/>
                </w:rPr>
                <w:t>Sklep o sprejemu posameznega programa prodaje finančnega premoženja OŠ-V za leto 2016</w:t>
              </w:r>
            </w:hyperlink>
            <w:r w:rsidRPr="005C6950">
              <w:rPr>
                <w:rFonts w:ascii="Candara" w:hAnsi="Candara"/>
                <w:sz w:val="20"/>
                <w:szCs w:val="20"/>
              </w:rPr>
              <w:t xml:space="preserve">, </w:t>
            </w:r>
          </w:p>
          <w:p w14:paraId="09BC9BAB" w14:textId="77777777" w:rsidR="00642C31" w:rsidRPr="005C6950" w:rsidRDefault="00642C31" w:rsidP="00E20E18">
            <w:pPr>
              <w:pStyle w:val="Navadensplet"/>
              <w:numPr>
                <w:ilvl w:val="0"/>
                <w:numId w:val="66"/>
              </w:numPr>
              <w:spacing w:after="0"/>
              <w:rPr>
                <w:rStyle w:val="Krepko"/>
                <w:rFonts w:ascii="Candara" w:hAnsi="Candara"/>
                <w:sz w:val="20"/>
                <w:szCs w:val="20"/>
              </w:rPr>
            </w:pPr>
            <w:r w:rsidRPr="005C6950">
              <w:rPr>
                <w:rFonts w:ascii="Candara" w:hAnsi="Candara"/>
                <w:sz w:val="20"/>
                <w:szCs w:val="20"/>
              </w:rPr>
              <w:t xml:space="preserve">objava v Uradnem listu Republike Slovenije </w:t>
            </w:r>
            <w:hyperlink r:id="rId1556" w:anchor="%21/Sklep-o-sprejetju-posameznega-programa-prodaje-financnega-premozenja-Obcine-Sempeter-Vrtojba-za-leto-2016" w:tgtFrame="_blank" w:history="1">
              <w:r w:rsidRPr="005C6950">
                <w:rPr>
                  <w:rStyle w:val="Krepko"/>
                  <w:rFonts w:ascii="Candara" w:hAnsi="Candara"/>
                  <w:color w:val="0000FF"/>
                  <w:sz w:val="20"/>
                  <w:szCs w:val="20"/>
                  <w:u w:val="single"/>
                </w:rPr>
                <w:t>št.: 77/2016</w:t>
              </w:r>
            </w:hyperlink>
            <w:r w:rsidRPr="005C6950">
              <w:rPr>
                <w:rFonts w:ascii="Candara" w:hAnsi="Candara"/>
                <w:sz w:val="20"/>
                <w:szCs w:val="20"/>
              </w:rPr>
              <w:t xml:space="preserve"> z dne 2. 12. 2016</w:t>
            </w:r>
          </w:p>
        </w:tc>
      </w:tr>
      <w:tr w:rsidR="00642C31" w:rsidRPr="00B319CE" w14:paraId="0089F19E" w14:textId="77777777" w:rsidTr="00F27432">
        <w:tc>
          <w:tcPr>
            <w:tcW w:w="1366" w:type="dxa"/>
            <w:vMerge w:val="restart"/>
            <w:shd w:val="clear" w:color="auto" w:fill="F2F2F2"/>
          </w:tcPr>
          <w:p w14:paraId="2FF5241E" w14:textId="77777777" w:rsidR="00642C31" w:rsidRDefault="00642C31" w:rsidP="00BD20E4">
            <w:pPr>
              <w:outlineLvl w:val="1"/>
              <w:rPr>
                <w:rFonts w:ascii="Candara" w:hAnsi="Candara"/>
                <w:b/>
              </w:rPr>
            </w:pPr>
            <w:hyperlink r:id="rId1557" w:history="1">
              <w:r w:rsidRPr="00D44E05">
                <w:rPr>
                  <w:rStyle w:val="Hiperpovezava"/>
                  <w:rFonts w:ascii="Candara" w:hAnsi="Candara"/>
                  <w:b/>
                </w:rPr>
                <w:t>22. redna seja dne 17. 11. 2016</w:t>
              </w:r>
            </w:hyperlink>
          </w:p>
        </w:tc>
        <w:tc>
          <w:tcPr>
            <w:tcW w:w="1681" w:type="dxa"/>
            <w:gridSpan w:val="2"/>
          </w:tcPr>
          <w:p w14:paraId="6A776D2F" w14:textId="77777777" w:rsidR="00642C31" w:rsidRPr="005C6950" w:rsidRDefault="00642C31" w:rsidP="0043461D">
            <w:pPr>
              <w:outlineLvl w:val="1"/>
              <w:rPr>
                <w:rFonts w:ascii="Candara" w:hAnsi="Candara"/>
                <w:sz w:val="20"/>
                <w:szCs w:val="20"/>
              </w:rPr>
            </w:pPr>
            <w:hyperlink r:id="rId1558" w:tgtFrame="_blank" w:history="1">
              <w:r w:rsidRPr="005C6950">
                <w:rPr>
                  <w:rStyle w:val="Krepko"/>
                  <w:rFonts w:ascii="Candara" w:hAnsi="Candara"/>
                  <w:color w:val="0000FF"/>
                  <w:sz w:val="20"/>
                  <w:szCs w:val="20"/>
                  <w:u w:val="single"/>
                </w:rPr>
                <w:t>01101-19/2016-7</w:t>
              </w:r>
            </w:hyperlink>
          </w:p>
        </w:tc>
        <w:tc>
          <w:tcPr>
            <w:tcW w:w="11755" w:type="dxa"/>
          </w:tcPr>
          <w:p w14:paraId="02A49F8F" w14:textId="77777777" w:rsidR="00642C31" w:rsidRPr="005C6950" w:rsidRDefault="00642C31" w:rsidP="00866817">
            <w:pPr>
              <w:pStyle w:val="Navadensplet"/>
              <w:spacing w:after="0"/>
              <w:rPr>
                <w:rStyle w:val="Krepko"/>
                <w:rFonts w:ascii="Candara" w:hAnsi="Candara"/>
                <w:sz w:val="20"/>
                <w:szCs w:val="20"/>
              </w:rPr>
            </w:pPr>
            <w:r w:rsidRPr="005C6950">
              <w:rPr>
                <w:rFonts w:ascii="Candara" w:hAnsi="Candara"/>
                <w:sz w:val="20"/>
                <w:szCs w:val="20"/>
              </w:rPr>
              <w:t xml:space="preserve">Opravljena je bila </w:t>
            </w:r>
            <w:r w:rsidRPr="005C6950">
              <w:rPr>
                <w:rFonts w:ascii="Candara" w:hAnsi="Candara"/>
                <w:b/>
                <w:sz w:val="20"/>
                <w:szCs w:val="20"/>
              </w:rPr>
              <w:t>druga obravnava</w:t>
            </w:r>
            <w:r w:rsidRPr="005C6950">
              <w:rPr>
                <w:rFonts w:ascii="Candara" w:hAnsi="Candara"/>
                <w:sz w:val="20"/>
                <w:szCs w:val="20"/>
              </w:rPr>
              <w:t xml:space="preserve"> Odloka o načinu izvajanja obvezne občinske gospodarske javne službe zbiranja določenih vrst komunalnih odpadkov v Občini Šempeter-Vrtojba.</w:t>
            </w:r>
            <w:r w:rsidRPr="005C6950">
              <w:rPr>
                <w:rFonts w:ascii="Candara" w:hAnsi="Candara"/>
                <w:sz w:val="20"/>
                <w:szCs w:val="20"/>
              </w:rPr>
              <w:br/>
              <w:t>Občinski svet Občine Šempeter-Vrtojba sprejme Odlok o načinu izvajanja obvezne občinske gospodarske javne službe zbiranja določenih vrst komunalnih odpadkov v Občini Šempeter-Vrtojba.</w:t>
            </w:r>
          </w:p>
        </w:tc>
      </w:tr>
      <w:tr w:rsidR="00642C31" w:rsidRPr="00B319CE" w14:paraId="7B05FCD5" w14:textId="77777777" w:rsidTr="00F27432">
        <w:tc>
          <w:tcPr>
            <w:tcW w:w="1366" w:type="dxa"/>
            <w:vMerge/>
            <w:shd w:val="clear" w:color="auto" w:fill="F2F2F2"/>
          </w:tcPr>
          <w:p w14:paraId="4706E483" w14:textId="77777777" w:rsidR="00642C31" w:rsidRDefault="00642C31" w:rsidP="00BD20E4">
            <w:pPr>
              <w:outlineLvl w:val="1"/>
              <w:rPr>
                <w:rFonts w:ascii="Candara" w:hAnsi="Candara"/>
                <w:b/>
              </w:rPr>
            </w:pPr>
          </w:p>
        </w:tc>
        <w:tc>
          <w:tcPr>
            <w:tcW w:w="1681" w:type="dxa"/>
            <w:gridSpan w:val="2"/>
          </w:tcPr>
          <w:p w14:paraId="6E794335" w14:textId="77777777" w:rsidR="00642C31" w:rsidRPr="00A80238" w:rsidRDefault="00642C31" w:rsidP="0043461D">
            <w:pPr>
              <w:outlineLvl w:val="1"/>
              <w:rPr>
                <w:rFonts w:ascii="Candara" w:hAnsi="Candara"/>
                <w:strike/>
                <w:sz w:val="22"/>
                <w:szCs w:val="22"/>
              </w:rPr>
            </w:pPr>
            <w:r w:rsidRPr="00A80238">
              <w:rPr>
                <w:rFonts w:ascii="Candara" w:hAnsi="Candara"/>
                <w:strike/>
                <w:sz w:val="22"/>
                <w:szCs w:val="22"/>
              </w:rPr>
              <w:t>01101-19/2016-8</w:t>
            </w:r>
          </w:p>
        </w:tc>
        <w:tc>
          <w:tcPr>
            <w:tcW w:w="11755" w:type="dxa"/>
          </w:tcPr>
          <w:p w14:paraId="3D143C3E" w14:textId="77777777" w:rsidR="00642C31" w:rsidRPr="00A80238" w:rsidRDefault="00642C31" w:rsidP="00926C4A">
            <w:pPr>
              <w:pStyle w:val="Navadensplet"/>
              <w:spacing w:after="0"/>
              <w:rPr>
                <w:rFonts w:ascii="Candara" w:hAnsi="Candara"/>
                <w:strike/>
                <w:sz w:val="24"/>
                <w:szCs w:val="24"/>
              </w:rPr>
            </w:pPr>
            <w:hyperlink r:id="rId1559" w:tgtFrame="_blank" w:history="1">
              <w:r w:rsidRPr="00A80238">
                <w:rPr>
                  <w:rStyle w:val="Hiperpovezava"/>
                  <w:rFonts w:ascii="Candara" w:hAnsi="Candara"/>
                  <w:b/>
                  <w:bCs/>
                  <w:strike/>
                  <w:sz w:val="24"/>
                  <w:szCs w:val="24"/>
                </w:rPr>
                <w:t>Odlok o načinu izvajanja obvezne občinske gospodarske javne službe zbiranja določenih vrst komunalnih odpadkov v Občini Šempeter-Vrtojba</w:t>
              </w:r>
            </w:hyperlink>
            <w:r w:rsidRPr="00A80238">
              <w:rPr>
                <w:rFonts w:ascii="Candara" w:hAnsi="Candara"/>
                <w:strike/>
                <w:sz w:val="24"/>
                <w:szCs w:val="24"/>
              </w:rPr>
              <w:t xml:space="preserve">, </w:t>
            </w:r>
          </w:p>
          <w:p w14:paraId="4C57F741" w14:textId="77777777" w:rsidR="00642C31" w:rsidRPr="00A80238" w:rsidRDefault="00642C31" w:rsidP="00E20E18">
            <w:pPr>
              <w:pStyle w:val="Navadensplet"/>
              <w:numPr>
                <w:ilvl w:val="0"/>
                <w:numId w:val="65"/>
              </w:numPr>
              <w:spacing w:after="0"/>
              <w:rPr>
                <w:rFonts w:ascii="Candara" w:hAnsi="Candara"/>
                <w:b/>
                <w:bCs/>
                <w:strike/>
                <w:sz w:val="24"/>
                <w:szCs w:val="24"/>
              </w:rPr>
            </w:pPr>
            <w:r w:rsidRPr="00A80238">
              <w:rPr>
                <w:rFonts w:ascii="Candara" w:hAnsi="Candara"/>
                <w:strike/>
                <w:sz w:val="24"/>
                <w:szCs w:val="24"/>
              </w:rPr>
              <w:t xml:space="preserve">objava v </w:t>
            </w:r>
            <w:hyperlink r:id="rId1560" w:history="1">
              <w:r w:rsidRPr="00A80238">
                <w:rPr>
                  <w:rStyle w:val="Hiperpovezava"/>
                  <w:rFonts w:ascii="Candara" w:hAnsi="Candara"/>
                  <w:strike/>
                  <w:sz w:val="24"/>
                  <w:szCs w:val="24"/>
                </w:rPr>
                <w:t>Uradnem listu Republike Slovenije 23/2017</w:t>
              </w:r>
            </w:hyperlink>
            <w:r w:rsidRPr="00A80238">
              <w:rPr>
                <w:rFonts w:ascii="Candara" w:hAnsi="Candara"/>
                <w:strike/>
                <w:sz w:val="24"/>
                <w:szCs w:val="24"/>
              </w:rPr>
              <w:t xml:space="preserve"> z dne  5. 5. 2017</w:t>
            </w:r>
          </w:p>
          <w:p w14:paraId="65B5658F" w14:textId="77777777" w:rsidR="00FE660D" w:rsidRPr="00A80238" w:rsidRDefault="00FE660D" w:rsidP="00FE660D">
            <w:pPr>
              <w:pStyle w:val="Navadensplet"/>
              <w:spacing w:after="0"/>
              <w:rPr>
                <w:rStyle w:val="Krepko"/>
                <w:rFonts w:ascii="Candara" w:hAnsi="Candara"/>
                <w:i/>
                <w:strike/>
                <w:color w:val="808080"/>
                <w:sz w:val="20"/>
                <w:szCs w:val="20"/>
              </w:rPr>
            </w:pPr>
            <w:r w:rsidRPr="00A80238">
              <w:rPr>
                <w:rFonts w:ascii="Candara" w:hAnsi="Candara"/>
                <w:i/>
                <w:strike/>
                <w:color w:val="808080"/>
                <w:sz w:val="20"/>
                <w:szCs w:val="20"/>
              </w:rPr>
              <w:t>Z uveljavitvijo tega odloka preneha veljati Odlok o ravnanju z odpadki v Občini Šempeter - Vrtojba (Uradni list RS, št. 59/08).</w:t>
            </w:r>
          </w:p>
        </w:tc>
      </w:tr>
      <w:tr w:rsidR="00642C31" w:rsidRPr="00B319CE" w14:paraId="4B7B1F8A" w14:textId="77777777" w:rsidTr="00F27432">
        <w:tc>
          <w:tcPr>
            <w:tcW w:w="1366" w:type="dxa"/>
            <w:vMerge/>
            <w:shd w:val="clear" w:color="auto" w:fill="F2F2F2"/>
          </w:tcPr>
          <w:p w14:paraId="2FC16813" w14:textId="77777777" w:rsidR="00642C31" w:rsidRDefault="00642C31" w:rsidP="00BD20E4">
            <w:pPr>
              <w:outlineLvl w:val="1"/>
              <w:rPr>
                <w:rFonts w:ascii="Candara" w:hAnsi="Candara"/>
                <w:b/>
              </w:rPr>
            </w:pPr>
          </w:p>
        </w:tc>
        <w:tc>
          <w:tcPr>
            <w:tcW w:w="1681" w:type="dxa"/>
            <w:gridSpan w:val="2"/>
          </w:tcPr>
          <w:p w14:paraId="29C25B93" w14:textId="77777777" w:rsidR="00642C31" w:rsidRPr="00284F65" w:rsidRDefault="00642C31" w:rsidP="0043461D">
            <w:pPr>
              <w:outlineLvl w:val="1"/>
              <w:rPr>
                <w:rFonts w:ascii="Candara" w:hAnsi="Candara"/>
                <w:sz w:val="20"/>
                <w:szCs w:val="20"/>
              </w:rPr>
            </w:pPr>
            <w:hyperlink r:id="rId1561" w:tgtFrame="_blank" w:history="1">
              <w:r w:rsidRPr="00284F65">
                <w:rPr>
                  <w:rStyle w:val="Krepko"/>
                  <w:rFonts w:ascii="Candara" w:hAnsi="Candara"/>
                  <w:color w:val="0000FF"/>
                  <w:sz w:val="20"/>
                  <w:szCs w:val="20"/>
                  <w:u w:val="single"/>
                </w:rPr>
                <w:t>01101-19/2016-9</w:t>
              </w:r>
            </w:hyperlink>
          </w:p>
        </w:tc>
        <w:tc>
          <w:tcPr>
            <w:tcW w:w="11755" w:type="dxa"/>
          </w:tcPr>
          <w:p w14:paraId="203FD27F" w14:textId="77777777" w:rsidR="00642C31" w:rsidRPr="00284F65" w:rsidRDefault="00642C31" w:rsidP="00866817">
            <w:pPr>
              <w:pStyle w:val="Navadensplet"/>
              <w:spacing w:after="0"/>
              <w:rPr>
                <w:rStyle w:val="Krepko"/>
                <w:rFonts w:ascii="Candara" w:hAnsi="Candara"/>
                <w:sz w:val="20"/>
                <w:szCs w:val="20"/>
              </w:rPr>
            </w:pPr>
            <w:r w:rsidRPr="00284F65">
              <w:rPr>
                <w:rFonts w:ascii="Candara" w:hAnsi="Candara"/>
                <w:sz w:val="20"/>
                <w:szCs w:val="20"/>
              </w:rPr>
              <w:t>Občinski svet Občine Šempeter-Vrtojba sprejme Odlok o spremembah in dopolnitvah Odloka načinu izvajanja gospodarske javne službe izvajanje javnih linijskih prevozov v mestnem prometu in o koncesiji te javne službe v Mestni občini Nova Gorica in Občini Šempeter-Vrtojba po skrajšanem postopku.</w:t>
            </w:r>
          </w:p>
        </w:tc>
      </w:tr>
      <w:tr w:rsidR="00642C31" w:rsidRPr="00B319CE" w14:paraId="1E4BE0FC" w14:textId="77777777" w:rsidTr="00F27432">
        <w:tc>
          <w:tcPr>
            <w:tcW w:w="1366" w:type="dxa"/>
            <w:vMerge/>
            <w:shd w:val="clear" w:color="auto" w:fill="F2F2F2"/>
          </w:tcPr>
          <w:p w14:paraId="4D75BCF6" w14:textId="77777777" w:rsidR="00642C31" w:rsidRDefault="00642C31" w:rsidP="00BD20E4">
            <w:pPr>
              <w:outlineLvl w:val="1"/>
              <w:rPr>
                <w:rFonts w:ascii="Candara" w:hAnsi="Candara"/>
                <w:b/>
              </w:rPr>
            </w:pPr>
          </w:p>
        </w:tc>
        <w:tc>
          <w:tcPr>
            <w:tcW w:w="1681" w:type="dxa"/>
            <w:gridSpan w:val="2"/>
          </w:tcPr>
          <w:p w14:paraId="38DEFC50" w14:textId="77777777" w:rsidR="00642C31" w:rsidRPr="00D44E05" w:rsidRDefault="00642C31" w:rsidP="0043461D">
            <w:pPr>
              <w:outlineLvl w:val="1"/>
              <w:rPr>
                <w:rFonts w:ascii="Candara" w:hAnsi="Candara"/>
                <w:sz w:val="22"/>
                <w:szCs w:val="22"/>
              </w:rPr>
            </w:pPr>
            <w:r w:rsidRPr="00D44E05">
              <w:rPr>
                <w:rFonts w:ascii="Candara" w:hAnsi="Candara"/>
                <w:sz w:val="22"/>
                <w:szCs w:val="22"/>
              </w:rPr>
              <w:t>01101-19/2016-10</w:t>
            </w:r>
          </w:p>
        </w:tc>
        <w:tc>
          <w:tcPr>
            <w:tcW w:w="11755" w:type="dxa"/>
          </w:tcPr>
          <w:p w14:paraId="5D8265D2" w14:textId="3E0840D0" w:rsidR="00642C31" w:rsidRDefault="00642C31" w:rsidP="00926C4A">
            <w:pPr>
              <w:rPr>
                <w:rFonts w:ascii="Candara" w:hAnsi="Candara"/>
              </w:rPr>
            </w:pPr>
            <w:hyperlink r:id="rId1562" w:anchor="!/Odlok-o-spremembah-in-dopolnitvah-Odloka-o-nacinu-izvajanja-gospodarske-javne-sluzbe-izvajanje-javnih-linijskih-prevozov-v-mestnem-prometu-in-o-koncesiji-te-javne-sluzbe-v-Mestni-obcini-Nova-Gorica-in-Obcini-" w:history="1">
              <w:r w:rsidRPr="00F74026">
                <w:rPr>
                  <w:rStyle w:val="Hiperpovezava"/>
                  <w:rFonts w:ascii="Candara" w:hAnsi="Candara"/>
                </w:rPr>
                <w:t>Odlok o spremembah in dopolnitvah Odloka načinu izvajanja gospodarske javne službe izvajanje javnih linijskih prevozov v mestnem prometu in o koncesiji te javne službe v Mestni občini Nova Gorica in Občini Šempeter-Vrtojba,</w:t>
              </w:r>
            </w:hyperlink>
            <w:r w:rsidRPr="00244B79">
              <w:rPr>
                <w:rFonts w:ascii="Candara" w:hAnsi="Candara"/>
              </w:rPr>
              <w:t xml:space="preserve"> </w:t>
            </w:r>
          </w:p>
          <w:p w14:paraId="6E89248B" w14:textId="77777777" w:rsidR="00642C31" w:rsidRPr="00244B79" w:rsidRDefault="00642C31" w:rsidP="00E20E18">
            <w:pPr>
              <w:numPr>
                <w:ilvl w:val="0"/>
                <w:numId w:val="64"/>
              </w:numPr>
              <w:rPr>
                <w:rStyle w:val="Krepko"/>
                <w:rFonts w:ascii="Candara" w:hAnsi="Candara"/>
              </w:rPr>
            </w:pPr>
            <w:r w:rsidRPr="00244B79">
              <w:rPr>
                <w:rFonts w:ascii="Candara" w:hAnsi="Candara"/>
              </w:rPr>
              <w:t xml:space="preserve">objava v Uradnem listu Republike Slovenije </w:t>
            </w:r>
            <w:hyperlink r:id="rId1563" w:anchor="!/Odlok-o-spremembah-in-dopolnitvah-Odloka-o-nacinu-izvajanja-gospodarske-javne-sluzbe-izvajanje-javnih-linijskih-prevozov-v-mestnem-prometu-in-o-koncesiji-te-javne-sluzbe-v-Mestni-obcini-Nova-Gorica-in-Obcini-" w:history="1">
              <w:r w:rsidRPr="0085001E">
                <w:rPr>
                  <w:rStyle w:val="Hiperpovezava"/>
                  <w:rFonts w:ascii="Candara" w:hAnsi="Candara"/>
                  <w:b/>
                </w:rPr>
                <w:t>74/2016</w:t>
              </w:r>
            </w:hyperlink>
            <w:r w:rsidRPr="00244B79">
              <w:rPr>
                <w:rFonts w:ascii="Candara" w:hAnsi="Candara"/>
              </w:rPr>
              <w:t xml:space="preserve"> z dne </w:t>
            </w:r>
            <w:r>
              <w:rPr>
                <w:rFonts w:ascii="Candara" w:hAnsi="Candara"/>
              </w:rPr>
              <w:t>25</w:t>
            </w:r>
            <w:r w:rsidRPr="00244B79">
              <w:rPr>
                <w:rFonts w:ascii="Candara" w:hAnsi="Candara"/>
              </w:rPr>
              <w:t>.</w:t>
            </w:r>
            <w:r>
              <w:rPr>
                <w:rFonts w:ascii="Candara" w:hAnsi="Candara"/>
              </w:rPr>
              <w:t xml:space="preserve"> 11</w:t>
            </w:r>
            <w:r w:rsidRPr="00244B79">
              <w:rPr>
                <w:rFonts w:ascii="Candara" w:hAnsi="Candara"/>
              </w:rPr>
              <w:t>.</w:t>
            </w:r>
            <w:r>
              <w:rPr>
                <w:rFonts w:ascii="Candara" w:hAnsi="Candara"/>
              </w:rPr>
              <w:t xml:space="preserve"> </w:t>
            </w:r>
            <w:r w:rsidRPr="00244B79">
              <w:rPr>
                <w:rFonts w:ascii="Candara" w:hAnsi="Candara"/>
              </w:rPr>
              <w:t>2016</w:t>
            </w:r>
          </w:p>
        </w:tc>
      </w:tr>
      <w:tr w:rsidR="00642C31" w:rsidRPr="00B319CE" w14:paraId="7416A6D3" w14:textId="77777777" w:rsidTr="00F27432">
        <w:tc>
          <w:tcPr>
            <w:tcW w:w="1366" w:type="dxa"/>
            <w:vMerge/>
            <w:shd w:val="clear" w:color="auto" w:fill="F2F2F2"/>
          </w:tcPr>
          <w:p w14:paraId="6002DA05" w14:textId="77777777" w:rsidR="00642C31" w:rsidRDefault="00642C31" w:rsidP="00BD20E4">
            <w:pPr>
              <w:outlineLvl w:val="1"/>
              <w:rPr>
                <w:rFonts w:ascii="Candara" w:hAnsi="Candara"/>
                <w:b/>
              </w:rPr>
            </w:pPr>
          </w:p>
        </w:tc>
        <w:tc>
          <w:tcPr>
            <w:tcW w:w="1681" w:type="dxa"/>
            <w:gridSpan w:val="2"/>
          </w:tcPr>
          <w:p w14:paraId="6872CDAD" w14:textId="77777777" w:rsidR="00642C31" w:rsidRPr="00284F65" w:rsidRDefault="00642C31" w:rsidP="0043461D">
            <w:pPr>
              <w:outlineLvl w:val="1"/>
              <w:rPr>
                <w:rFonts w:ascii="Candara" w:hAnsi="Candara"/>
                <w:strike/>
                <w:sz w:val="20"/>
                <w:szCs w:val="20"/>
              </w:rPr>
            </w:pPr>
            <w:hyperlink r:id="rId1564" w:tgtFrame="_blank" w:history="1">
              <w:r w:rsidRPr="00284F65">
                <w:rPr>
                  <w:rStyle w:val="Krepko"/>
                  <w:rFonts w:ascii="Candara" w:hAnsi="Candara"/>
                  <w:strike/>
                  <w:color w:val="0000FF"/>
                  <w:sz w:val="20"/>
                  <w:szCs w:val="20"/>
                  <w:u w:val="single"/>
                </w:rPr>
                <w:t>01101-19/2016-11</w:t>
              </w:r>
            </w:hyperlink>
          </w:p>
        </w:tc>
        <w:tc>
          <w:tcPr>
            <w:tcW w:w="11755" w:type="dxa"/>
          </w:tcPr>
          <w:p w14:paraId="17495A37" w14:textId="77777777" w:rsidR="00642C31" w:rsidRPr="00284F65" w:rsidRDefault="00642C31" w:rsidP="00866817">
            <w:pPr>
              <w:pStyle w:val="Navadensplet"/>
              <w:spacing w:after="0"/>
              <w:rPr>
                <w:rStyle w:val="Krepko"/>
                <w:rFonts w:ascii="Candara" w:hAnsi="Candara"/>
                <w:strike/>
                <w:sz w:val="20"/>
                <w:szCs w:val="20"/>
              </w:rPr>
            </w:pPr>
            <w:r w:rsidRPr="00284F65">
              <w:rPr>
                <w:rFonts w:ascii="Candara" w:hAnsi="Candara"/>
                <w:strike/>
                <w:sz w:val="20"/>
                <w:szCs w:val="20"/>
              </w:rPr>
              <w:t xml:space="preserve">Občinski svet Občine Šempeter-Vrtojba imenuje Mateja Bremca, stanujočega v Vrtojbi, 5290 Šempeter pri Gorici, za </w:t>
            </w:r>
            <w:r w:rsidRPr="00284F65">
              <w:rPr>
                <w:rStyle w:val="Krepko"/>
                <w:rFonts w:ascii="Candara" w:hAnsi="Candara"/>
                <w:strike/>
                <w:sz w:val="20"/>
                <w:szCs w:val="20"/>
              </w:rPr>
              <w:t xml:space="preserve">predstavnika </w:t>
            </w:r>
            <w:r w:rsidRPr="00284F65">
              <w:rPr>
                <w:rFonts w:ascii="Candara" w:hAnsi="Candara"/>
                <w:strike/>
                <w:sz w:val="20"/>
                <w:szCs w:val="20"/>
              </w:rPr>
              <w:t>Občine Šempeter-Vrtojba</w:t>
            </w:r>
            <w:r w:rsidRPr="00284F65">
              <w:rPr>
                <w:rStyle w:val="Krepko"/>
                <w:rFonts w:ascii="Candara" w:hAnsi="Candara"/>
                <w:strike/>
                <w:sz w:val="20"/>
                <w:szCs w:val="20"/>
              </w:rPr>
              <w:t xml:space="preserve"> v Upravni svet zavoda VIRS Primorske</w:t>
            </w:r>
            <w:r w:rsidRPr="00284F65">
              <w:rPr>
                <w:rFonts w:ascii="Candara" w:hAnsi="Candara"/>
                <w:strike/>
                <w:sz w:val="20"/>
                <w:szCs w:val="20"/>
              </w:rPr>
              <w:t>, za mandatno obdobje 4 let.</w:t>
            </w:r>
          </w:p>
        </w:tc>
      </w:tr>
      <w:tr w:rsidR="00642C31" w:rsidRPr="00B319CE" w14:paraId="37E7ACFE" w14:textId="77777777" w:rsidTr="00F27432">
        <w:tc>
          <w:tcPr>
            <w:tcW w:w="1366" w:type="dxa"/>
            <w:vMerge/>
            <w:shd w:val="clear" w:color="auto" w:fill="F2F2F2"/>
          </w:tcPr>
          <w:p w14:paraId="240AEB5C" w14:textId="77777777" w:rsidR="00642C31" w:rsidRDefault="00642C31" w:rsidP="00BD20E4">
            <w:pPr>
              <w:outlineLvl w:val="1"/>
              <w:rPr>
                <w:rFonts w:ascii="Candara" w:hAnsi="Candara"/>
                <w:b/>
              </w:rPr>
            </w:pPr>
          </w:p>
        </w:tc>
        <w:tc>
          <w:tcPr>
            <w:tcW w:w="1681" w:type="dxa"/>
            <w:gridSpan w:val="2"/>
          </w:tcPr>
          <w:p w14:paraId="51F3E1E4" w14:textId="77777777" w:rsidR="00642C31" w:rsidRDefault="00642C31" w:rsidP="0043461D">
            <w:pPr>
              <w:outlineLvl w:val="1"/>
              <w:rPr>
                <w:rFonts w:ascii="Candara" w:hAnsi="Candara"/>
                <w:sz w:val="22"/>
                <w:szCs w:val="22"/>
              </w:rPr>
            </w:pPr>
          </w:p>
          <w:p w14:paraId="142DCDE2" w14:textId="77777777" w:rsidR="00642C31" w:rsidRPr="00866817" w:rsidRDefault="00642C31" w:rsidP="0043461D">
            <w:pPr>
              <w:outlineLvl w:val="1"/>
              <w:rPr>
                <w:rStyle w:val="Krepko"/>
                <w:rFonts w:ascii="Candara" w:hAnsi="Candara"/>
                <w:sz w:val="22"/>
                <w:szCs w:val="22"/>
              </w:rPr>
            </w:pPr>
            <w:hyperlink r:id="rId1565" w:tgtFrame="_blank" w:history="1">
              <w:r w:rsidRPr="00866817">
                <w:rPr>
                  <w:rStyle w:val="Krepko"/>
                  <w:rFonts w:ascii="Candara" w:hAnsi="Candara"/>
                  <w:color w:val="0000FF"/>
                  <w:sz w:val="22"/>
                  <w:szCs w:val="22"/>
                  <w:u w:val="single"/>
                </w:rPr>
                <w:t>01101-17/2016-1</w:t>
              </w:r>
            </w:hyperlink>
          </w:p>
        </w:tc>
        <w:tc>
          <w:tcPr>
            <w:tcW w:w="11755" w:type="dxa"/>
          </w:tcPr>
          <w:p w14:paraId="3C4019B7" w14:textId="77777777" w:rsidR="00642C31" w:rsidRDefault="00642C31" w:rsidP="00866817">
            <w:pPr>
              <w:pStyle w:val="Navadensplet"/>
              <w:spacing w:after="0"/>
              <w:rPr>
                <w:rStyle w:val="Krepko"/>
                <w:rFonts w:ascii="Candara" w:hAnsi="Candara"/>
                <w:sz w:val="24"/>
                <w:szCs w:val="24"/>
              </w:rPr>
            </w:pPr>
          </w:p>
          <w:p w14:paraId="02274751" w14:textId="77777777" w:rsidR="00642C31" w:rsidRPr="00866817" w:rsidRDefault="00642C31" w:rsidP="00866817">
            <w:pPr>
              <w:pStyle w:val="Navadensplet"/>
              <w:spacing w:after="0"/>
              <w:rPr>
                <w:rFonts w:ascii="Candara" w:hAnsi="Candara"/>
                <w:sz w:val="24"/>
                <w:szCs w:val="24"/>
              </w:rPr>
            </w:pPr>
            <w:r>
              <w:rPr>
                <w:rStyle w:val="Krepko"/>
                <w:rFonts w:ascii="Candara" w:hAnsi="Candara"/>
                <w:sz w:val="24"/>
                <w:szCs w:val="24"/>
              </w:rPr>
              <w:t>Z</w:t>
            </w:r>
            <w:r w:rsidRPr="00866817">
              <w:rPr>
                <w:rStyle w:val="Krepko"/>
                <w:rFonts w:ascii="Candara" w:hAnsi="Candara"/>
                <w:sz w:val="24"/>
                <w:szCs w:val="24"/>
              </w:rPr>
              <w:t>apisnik  20. redne seje</w:t>
            </w:r>
            <w:r w:rsidRPr="00866817">
              <w:rPr>
                <w:rFonts w:ascii="Candara" w:hAnsi="Candara"/>
                <w:sz w:val="24"/>
                <w:szCs w:val="24"/>
              </w:rPr>
              <w:t>, ki je bila dne 22. 9 . 2016</w:t>
            </w:r>
          </w:p>
        </w:tc>
      </w:tr>
      <w:tr w:rsidR="00642C31" w:rsidRPr="00B319CE" w14:paraId="20E1E4F3" w14:textId="77777777" w:rsidTr="00F27432">
        <w:tc>
          <w:tcPr>
            <w:tcW w:w="1366" w:type="dxa"/>
            <w:vMerge/>
            <w:shd w:val="clear" w:color="auto" w:fill="F2F2F2"/>
          </w:tcPr>
          <w:p w14:paraId="4DE45974" w14:textId="77777777" w:rsidR="00642C31" w:rsidRDefault="00642C31" w:rsidP="00BD20E4">
            <w:pPr>
              <w:outlineLvl w:val="1"/>
              <w:rPr>
                <w:rFonts w:ascii="Candara" w:hAnsi="Candara"/>
                <w:b/>
              </w:rPr>
            </w:pPr>
          </w:p>
        </w:tc>
        <w:tc>
          <w:tcPr>
            <w:tcW w:w="1681" w:type="dxa"/>
            <w:gridSpan w:val="2"/>
          </w:tcPr>
          <w:p w14:paraId="4C488511" w14:textId="77777777" w:rsidR="00642C31" w:rsidRPr="00A61E3A" w:rsidRDefault="00642C31" w:rsidP="0043461D">
            <w:pPr>
              <w:outlineLvl w:val="1"/>
              <w:rPr>
                <w:rStyle w:val="Krepko"/>
                <w:rFonts w:ascii="Candara" w:hAnsi="Candara"/>
                <w:sz w:val="22"/>
                <w:szCs w:val="22"/>
              </w:rPr>
            </w:pPr>
            <w:hyperlink r:id="rId1566" w:tgtFrame="_blank" w:history="1">
              <w:r w:rsidRPr="00A61E3A">
                <w:rPr>
                  <w:rStyle w:val="Krepko"/>
                  <w:rFonts w:ascii="Candara" w:hAnsi="Candara"/>
                  <w:color w:val="0000FF"/>
                  <w:sz w:val="22"/>
                  <w:szCs w:val="22"/>
                  <w:u w:val="single"/>
                </w:rPr>
                <w:t>01101-17/2016-2</w:t>
              </w:r>
            </w:hyperlink>
          </w:p>
        </w:tc>
        <w:tc>
          <w:tcPr>
            <w:tcW w:w="11755" w:type="dxa"/>
          </w:tcPr>
          <w:p w14:paraId="1525B36C" w14:textId="77777777" w:rsidR="00642C31" w:rsidRPr="00926C4A" w:rsidRDefault="00642C31" w:rsidP="00926C4A">
            <w:pPr>
              <w:pStyle w:val="Navadensplet"/>
              <w:spacing w:after="0"/>
              <w:rPr>
                <w:rStyle w:val="Krepko"/>
                <w:rFonts w:ascii="Candara" w:hAnsi="Candara"/>
                <w:b w:val="0"/>
                <w:bCs w:val="0"/>
                <w:sz w:val="24"/>
                <w:szCs w:val="24"/>
              </w:rPr>
            </w:pPr>
            <w:r w:rsidRPr="00A61E3A">
              <w:rPr>
                <w:rStyle w:val="Krepko"/>
                <w:rFonts w:ascii="Candara" w:hAnsi="Candara"/>
                <w:sz w:val="24"/>
                <w:szCs w:val="24"/>
              </w:rPr>
              <w:t>S</w:t>
            </w:r>
            <w:r w:rsidR="00FE660D" w:rsidRPr="00A61E3A">
              <w:rPr>
                <w:rStyle w:val="Krepko"/>
                <w:rFonts w:ascii="Candara" w:hAnsi="Candara"/>
                <w:sz w:val="24"/>
                <w:szCs w:val="24"/>
              </w:rPr>
              <w:t>klep</w:t>
            </w:r>
            <w:r w:rsidRPr="00A61E3A">
              <w:rPr>
                <w:rStyle w:val="Krepko"/>
                <w:rFonts w:ascii="Candara" w:hAnsi="Candara"/>
                <w:sz w:val="24"/>
                <w:szCs w:val="24"/>
              </w:rPr>
              <w:t xml:space="preserve"> o dodatnih znižanjih </w:t>
            </w:r>
            <w:r w:rsidRPr="00580EB9">
              <w:rPr>
                <w:rStyle w:val="Krepko"/>
                <w:rFonts w:ascii="Candara" w:hAnsi="Candara"/>
                <w:b w:val="0"/>
                <w:sz w:val="24"/>
                <w:szCs w:val="24"/>
              </w:rPr>
              <w:t>Občine Šempeter-Vrtojba</w:t>
            </w:r>
            <w:r w:rsidRPr="00A61E3A">
              <w:rPr>
                <w:rStyle w:val="Krepko"/>
                <w:rFonts w:ascii="Candara" w:hAnsi="Candara"/>
                <w:sz w:val="24"/>
                <w:szCs w:val="24"/>
              </w:rPr>
              <w:t xml:space="preserve"> za plačilo programov predšolske vzgoje</w:t>
            </w:r>
          </w:p>
          <w:p w14:paraId="6260EC55" w14:textId="77777777" w:rsidR="00642C31" w:rsidRDefault="00642C31" w:rsidP="00E20E18">
            <w:pPr>
              <w:pStyle w:val="Navadensplet"/>
              <w:numPr>
                <w:ilvl w:val="0"/>
                <w:numId w:val="63"/>
              </w:numPr>
              <w:spacing w:after="0"/>
              <w:rPr>
                <w:rFonts w:ascii="Candara" w:hAnsi="Candara"/>
                <w:sz w:val="24"/>
                <w:szCs w:val="24"/>
              </w:rPr>
            </w:pPr>
            <w:r w:rsidRPr="00926C4A">
              <w:rPr>
                <w:rFonts w:ascii="Candara" w:hAnsi="Candara"/>
                <w:sz w:val="24"/>
                <w:szCs w:val="24"/>
              </w:rPr>
              <w:t>objava v Uradnem listu RS št.:</w:t>
            </w:r>
            <w:r w:rsidRPr="00A61E3A">
              <w:rPr>
                <w:rFonts w:ascii="Candara" w:hAnsi="Candara"/>
                <w:sz w:val="24"/>
                <w:szCs w:val="24"/>
                <w:u w:val="single"/>
              </w:rPr>
              <w:t xml:space="preserve"> </w:t>
            </w:r>
            <w:hyperlink r:id="rId1567" w:anchor="!/Sklep-o-dodatnih-znizanjih-Obcine-Sempeter-Vrtojba-za-placilo-programov-predsolske-vzgoje" w:history="1">
              <w:r w:rsidRPr="00580EB9">
                <w:rPr>
                  <w:rStyle w:val="Hiperpovezava"/>
                  <w:rFonts w:ascii="Candara" w:hAnsi="Candara"/>
                  <w:sz w:val="24"/>
                  <w:szCs w:val="24"/>
                </w:rPr>
                <w:t>7</w:t>
              </w:r>
              <w:r>
                <w:rPr>
                  <w:rStyle w:val="Hiperpovezava"/>
                  <w:rFonts w:ascii="Candara" w:hAnsi="Candara"/>
                  <w:sz w:val="24"/>
                  <w:szCs w:val="24"/>
                </w:rPr>
                <w:t>1</w:t>
              </w:r>
              <w:r w:rsidRPr="00580EB9">
                <w:rPr>
                  <w:rStyle w:val="Hiperpovezava"/>
                  <w:rFonts w:ascii="Candara" w:hAnsi="Candara"/>
                  <w:sz w:val="24"/>
                  <w:szCs w:val="24"/>
                </w:rPr>
                <w:t>/2016</w:t>
              </w:r>
            </w:hyperlink>
            <w:r w:rsidRPr="00926C4A">
              <w:rPr>
                <w:rFonts w:ascii="Candara" w:hAnsi="Candara"/>
                <w:sz w:val="24"/>
                <w:szCs w:val="24"/>
              </w:rPr>
              <w:t xml:space="preserve"> z dne 15. 11. 2016</w:t>
            </w:r>
          </w:p>
          <w:p w14:paraId="3B575843" w14:textId="77777777" w:rsidR="00FE660D" w:rsidRPr="00FE660D" w:rsidRDefault="00FE660D" w:rsidP="00FE660D">
            <w:pPr>
              <w:pStyle w:val="Navadensplet"/>
              <w:spacing w:after="0"/>
              <w:rPr>
                <w:rFonts w:ascii="Candara" w:hAnsi="Candara"/>
                <w:i/>
                <w:color w:val="808080"/>
                <w:sz w:val="20"/>
                <w:szCs w:val="20"/>
              </w:rPr>
            </w:pPr>
            <w:r w:rsidRPr="00FE660D">
              <w:rPr>
                <w:rFonts w:ascii="Candara" w:hAnsi="Candara"/>
                <w:i/>
                <w:color w:val="808080"/>
                <w:sz w:val="20"/>
                <w:szCs w:val="20"/>
              </w:rPr>
              <w:lastRenderedPageBreak/>
              <w:t>S sprejetjem tega sklepa prenehajo veljati sklepi št. 01101-5/2008-8, 01101-9/2007-3, 01101-5/2008-7, 01101-5/2009-23, 01101-6/2007-8 in 01101-4/2013-8.</w:t>
            </w:r>
          </w:p>
        </w:tc>
      </w:tr>
      <w:tr w:rsidR="00642C31" w:rsidRPr="00B319CE" w14:paraId="4C920080" w14:textId="77777777" w:rsidTr="00F27432">
        <w:tc>
          <w:tcPr>
            <w:tcW w:w="1366" w:type="dxa"/>
            <w:vMerge/>
            <w:shd w:val="clear" w:color="auto" w:fill="F2F2F2"/>
          </w:tcPr>
          <w:p w14:paraId="1518F341" w14:textId="77777777" w:rsidR="00642C31" w:rsidRDefault="00642C31" w:rsidP="00BD20E4">
            <w:pPr>
              <w:outlineLvl w:val="1"/>
              <w:rPr>
                <w:rFonts w:ascii="Candara" w:hAnsi="Candara"/>
                <w:b/>
              </w:rPr>
            </w:pPr>
          </w:p>
        </w:tc>
        <w:tc>
          <w:tcPr>
            <w:tcW w:w="1681" w:type="dxa"/>
            <w:gridSpan w:val="2"/>
          </w:tcPr>
          <w:p w14:paraId="7938C832" w14:textId="77777777" w:rsidR="00642C31" w:rsidRPr="00284F65" w:rsidRDefault="00642C31" w:rsidP="00937632">
            <w:pPr>
              <w:outlineLvl w:val="1"/>
              <w:rPr>
                <w:rStyle w:val="Krepko"/>
                <w:rFonts w:ascii="Candara" w:hAnsi="Candara"/>
                <w:sz w:val="20"/>
                <w:szCs w:val="20"/>
              </w:rPr>
            </w:pPr>
            <w:hyperlink r:id="rId1568" w:tgtFrame="_blank" w:history="1">
              <w:r w:rsidRPr="00284F65">
                <w:rPr>
                  <w:rStyle w:val="Hiperpovezava"/>
                  <w:rFonts w:ascii="Candara" w:hAnsi="Candara"/>
                  <w:b/>
                  <w:bCs/>
                  <w:sz w:val="20"/>
                  <w:szCs w:val="20"/>
                </w:rPr>
                <w:t>01101-17/2016-3</w:t>
              </w:r>
            </w:hyperlink>
          </w:p>
        </w:tc>
        <w:tc>
          <w:tcPr>
            <w:tcW w:w="11755" w:type="dxa"/>
          </w:tcPr>
          <w:p w14:paraId="1265203A"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Style w:val="Krepko"/>
                <w:rFonts w:ascii="Candara" w:hAnsi="Candara"/>
                <w:sz w:val="20"/>
                <w:szCs w:val="20"/>
              </w:rPr>
              <w:t>informacijo o letnem poročilu za leto 2015, Visokošolskega in raziskovalnega središča Primorske Nova Gorica</w:t>
            </w:r>
          </w:p>
        </w:tc>
      </w:tr>
      <w:tr w:rsidR="00642C31" w:rsidRPr="00B319CE" w14:paraId="74F0EB11" w14:textId="77777777" w:rsidTr="00F27432">
        <w:tc>
          <w:tcPr>
            <w:tcW w:w="1366" w:type="dxa"/>
            <w:vMerge/>
            <w:shd w:val="clear" w:color="auto" w:fill="F2F2F2"/>
          </w:tcPr>
          <w:p w14:paraId="182A0784" w14:textId="77777777" w:rsidR="00642C31" w:rsidRDefault="00642C31" w:rsidP="00BD20E4">
            <w:pPr>
              <w:outlineLvl w:val="1"/>
              <w:rPr>
                <w:rFonts w:ascii="Candara" w:hAnsi="Candara"/>
                <w:b/>
              </w:rPr>
            </w:pPr>
          </w:p>
        </w:tc>
        <w:tc>
          <w:tcPr>
            <w:tcW w:w="1681" w:type="dxa"/>
            <w:gridSpan w:val="2"/>
          </w:tcPr>
          <w:p w14:paraId="1F6F24B4" w14:textId="77777777" w:rsidR="00642C31" w:rsidRPr="00284F65" w:rsidRDefault="00642C31" w:rsidP="00937632">
            <w:pPr>
              <w:outlineLvl w:val="1"/>
              <w:rPr>
                <w:rStyle w:val="Krepko"/>
                <w:rFonts w:ascii="Candara" w:hAnsi="Candara"/>
                <w:sz w:val="20"/>
                <w:szCs w:val="20"/>
              </w:rPr>
            </w:pPr>
            <w:hyperlink r:id="rId1569" w:tgtFrame="_blank" w:history="1">
              <w:r w:rsidRPr="00284F65">
                <w:rPr>
                  <w:rStyle w:val="Hiperpovezava"/>
                  <w:rFonts w:ascii="Candara" w:hAnsi="Candara"/>
                  <w:b/>
                  <w:bCs/>
                  <w:sz w:val="20"/>
                  <w:szCs w:val="20"/>
                </w:rPr>
                <w:t>01101-17/2016-4</w:t>
              </w:r>
            </w:hyperlink>
          </w:p>
        </w:tc>
        <w:tc>
          <w:tcPr>
            <w:tcW w:w="11755" w:type="dxa"/>
          </w:tcPr>
          <w:p w14:paraId="05DFC764"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Style w:val="Krepko"/>
                <w:rFonts w:ascii="Candara" w:hAnsi="Candara"/>
                <w:sz w:val="20"/>
                <w:szCs w:val="20"/>
              </w:rPr>
              <w:t>informacijo o Celostni prometna strategiji Občine Šempeter-Vrtojba</w:t>
            </w:r>
          </w:p>
        </w:tc>
      </w:tr>
      <w:tr w:rsidR="00642C31" w:rsidRPr="00B319CE" w14:paraId="2EC94764" w14:textId="77777777" w:rsidTr="00F27432">
        <w:tc>
          <w:tcPr>
            <w:tcW w:w="1366" w:type="dxa"/>
            <w:vMerge/>
            <w:shd w:val="clear" w:color="auto" w:fill="F2F2F2"/>
          </w:tcPr>
          <w:p w14:paraId="5976DDAA" w14:textId="77777777" w:rsidR="00642C31" w:rsidRPr="00D44E05" w:rsidRDefault="00642C31" w:rsidP="00BD20E4">
            <w:pPr>
              <w:outlineLvl w:val="1"/>
              <w:rPr>
                <w:rFonts w:ascii="Candara" w:hAnsi="Candara"/>
                <w:b/>
                <w:sz w:val="22"/>
                <w:szCs w:val="22"/>
              </w:rPr>
            </w:pPr>
          </w:p>
        </w:tc>
        <w:tc>
          <w:tcPr>
            <w:tcW w:w="1681" w:type="dxa"/>
            <w:gridSpan w:val="2"/>
          </w:tcPr>
          <w:p w14:paraId="4022B194" w14:textId="77777777" w:rsidR="00642C31" w:rsidRPr="00284F65" w:rsidRDefault="00642C31" w:rsidP="0043461D">
            <w:pPr>
              <w:outlineLvl w:val="1"/>
              <w:rPr>
                <w:rStyle w:val="Krepko"/>
                <w:rFonts w:ascii="Candara" w:hAnsi="Candara"/>
                <w:sz w:val="20"/>
                <w:szCs w:val="20"/>
              </w:rPr>
            </w:pPr>
            <w:hyperlink r:id="rId1570" w:tgtFrame="_blank" w:history="1">
              <w:r w:rsidRPr="00284F65">
                <w:rPr>
                  <w:rStyle w:val="Hiperpovezava"/>
                  <w:rFonts w:ascii="Candara" w:hAnsi="Candara"/>
                  <w:b/>
                  <w:bCs/>
                  <w:sz w:val="20"/>
                  <w:szCs w:val="20"/>
                </w:rPr>
                <w:t>01101-17/2016-5</w:t>
              </w:r>
            </w:hyperlink>
          </w:p>
        </w:tc>
        <w:tc>
          <w:tcPr>
            <w:tcW w:w="11755" w:type="dxa"/>
          </w:tcPr>
          <w:p w14:paraId="0E03470C"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 xml:space="preserve">informacijo </w:t>
            </w:r>
            <w:r w:rsidRPr="00284F65">
              <w:rPr>
                <w:rFonts w:ascii="Candara" w:hAnsi="Candara"/>
                <w:sz w:val="20"/>
                <w:szCs w:val="20"/>
              </w:rPr>
              <w:t xml:space="preserve">o letnem poročilu </w:t>
            </w:r>
            <w:r w:rsidRPr="00284F65">
              <w:rPr>
                <w:rFonts w:ascii="Candara" w:hAnsi="Candara"/>
                <w:b/>
                <w:sz w:val="20"/>
                <w:szCs w:val="20"/>
              </w:rPr>
              <w:t>Primorskega tehnološkega parka</w:t>
            </w:r>
            <w:r w:rsidRPr="00284F65">
              <w:rPr>
                <w:rFonts w:ascii="Candara" w:hAnsi="Candara"/>
                <w:sz w:val="20"/>
                <w:szCs w:val="20"/>
              </w:rPr>
              <w:t xml:space="preserve"> </w:t>
            </w:r>
            <w:proofErr w:type="spellStart"/>
            <w:r w:rsidRPr="00284F65">
              <w:rPr>
                <w:rFonts w:ascii="Candara" w:hAnsi="Candara"/>
                <w:sz w:val="20"/>
                <w:szCs w:val="20"/>
              </w:rPr>
              <w:t>d.o.o</w:t>
            </w:r>
            <w:proofErr w:type="spellEnd"/>
            <w:r w:rsidRPr="00284F65">
              <w:rPr>
                <w:rFonts w:ascii="Candara" w:hAnsi="Candara"/>
                <w:sz w:val="20"/>
                <w:szCs w:val="20"/>
              </w:rPr>
              <w:t>. za leto 2015.</w:t>
            </w:r>
          </w:p>
        </w:tc>
      </w:tr>
      <w:tr w:rsidR="00642C31" w:rsidRPr="00B319CE" w14:paraId="74A2AE4E" w14:textId="77777777" w:rsidTr="00F27432">
        <w:tc>
          <w:tcPr>
            <w:tcW w:w="1366" w:type="dxa"/>
            <w:vMerge/>
            <w:shd w:val="clear" w:color="auto" w:fill="F2F2F2"/>
          </w:tcPr>
          <w:p w14:paraId="7AC48B5C" w14:textId="77777777" w:rsidR="00642C31" w:rsidRDefault="00642C31" w:rsidP="00BD20E4">
            <w:pPr>
              <w:outlineLvl w:val="1"/>
              <w:rPr>
                <w:rFonts w:ascii="Candara" w:hAnsi="Candara"/>
                <w:b/>
              </w:rPr>
            </w:pPr>
          </w:p>
        </w:tc>
        <w:tc>
          <w:tcPr>
            <w:tcW w:w="1681" w:type="dxa"/>
            <w:gridSpan w:val="2"/>
          </w:tcPr>
          <w:p w14:paraId="612345ED" w14:textId="77777777" w:rsidR="00642C31" w:rsidRPr="00284F65" w:rsidRDefault="00642C31" w:rsidP="0043461D">
            <w:pPr>
              <w:outlineLvl w:val="1"/>
              <w:rPr>
                <w:rStyle w:val="Krepko"/>
                <w:rFonts w:ascii="Candara" w:hAnsi="Candara"/>
                <w:sz w:val="20"/>
                <w:szCs w:val="20"/>
              </w:rPr>
            </w:pPr>
            <w:hyperlink r:id="rId1571" w:tgtFrame="_blank" w:history="1">
              <w:r w:rsidRPr="00284F65">
                <w:rPr>
                  <w:rStyle w:val="Hiperpovezava"/>
                  <w:rFonts w:ascii="Candara" w:hAnsi="Candara"/>
                  <w:b/>
                  <w:bCs/>
                  <w:sz w:val="20"/>
                  <w:szCs w:val="20"/>
                </w:rPr>
                <w:t xml:space="preserve"> 01101-17/2016-6</w:t>
              </w:r>
            </w:hyperlink>
          </w:p>
        </w:tc>
        <w:tc>
          <w:tcPr>
            <w:tcW w:w="11755" w:type="dxa"/>
          </w:tcPr>
          <w:p w14:paraId="213E7888"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Style w:val="Krepko"/>
                <w:rFonts w:ascii="Candara" w:hAnsi="Candara"/>
                <w:sz w:val="20"/>
                <w:szCs w:val="20"/>
              </w:rPr>
              <w:t>informacijo o Prostorski zasnovi centra Vrtojbe</w:t>
            </w:r>
            <w:r w:rsidRPr="00284F65">
              <w:rPr>
                <w:rFonts w:ascii="Candara" w:hAnsi="Candara"/>
                <w:sz w:val="20"/>
                <w:szCs w:val="20"/>
              </w:rPr>
              <w:t xml:space="preserve"> (</w:t>
            </w:r>
            <w:proofErr w:type="spellStart"/>
            <w:r w:rsidRPr="00284F65">
              <w:rPr>
                <w:rFonts w:ascii="Candara" w:hAnsi="Candara"/>
                <w:sz w:val="20"/>
                <w:szCs w:val="20"/>
              </w:rPr>
              <w:t>Materia</w:t>
            </w:r>
            <w:proofErr w:type="spellEnd"/>
            <w:r w:rsidRPr="00284F65">
              <w:rPr>
                <w:rFonts w:ascii="Candara" w:hAnsi="Candara"/>
                <w:sz w:val="20"/>
                <w:szCs w:val="20"/>
              </w:rPr>
              <w:t xml:space="preserve"> </w:t>
            </w:r>
            <w:proofErr w:type="spellStart"/>
            <w:r w:rsidRPr="00284F65">
              <w:rPr>
                <w:rFonts w:ascii="Candara" w:hAnsi="Candara"/>
                <w:sz w:val="20"/>
                <w:szCs w:val="20"/>
              </w:rPr>
              <w:t>d.o.o</w:t>
            </w:r>
            <w:proofErr w:type="spellEnd"/>
            <w:r w:rsidRPr="00284F65">
              <w:rPr>
                <w:rFonts w:ascii="Candara" w:hAnsi="Candara"/>
                <w:sz w:val="20"/>
                <w:szCs w:val="20"/>
              </w:rPr>
              <w:t>., junij 2016).</w:t>
            </w:r>
          </w:p>
        </w:tc>
      </w:tr>
      <w:tr w:rsidR="00642C31" w:rsidRPr="00B319CE" w14:paraId="156B41A9" w14:textId="77777777" w:rsidTr="00F27432">
        <w:tc>
          <w:tcPr>
            <w:tcW w:w="1366" w:type="dxa"/>
            <w:vMerge w:val="restart"/>
            <w:shd w:val="clear" w:color="auto" w:fill="F2F2F2"/>
          </w:tcPr>
          <w:p w14:paraId="2005C952" w14:textId="77777777" w:rsidR="00642C31" w:rsidRDefault="00642C31" w:rsidP="00BD20E4">
            <w:pPr>
              <w:outlineLvl w:val="1"/>
              <w:rPr>
                <w:rFonts w:ascii="Candara" w:hAnsi="Candara"/>
                <w:b/>
              </w:rPr>
            </w:pPr>
            <w:hyperlink r:id="rId1572" w:history="1">
              <w:r w:rsidRPr="00017BAF">
                <w:rPr>
                  <w:rStyle w:val="Hiperpovezava"/>
                  <w:rFonts w:ascii="Candara" w:hAnsi="Candara"/>
                  <w:b/>
                </w:rPr>
                <w:t>21. seja dne 20. 10. 2016</w:t>
              </w:r>
            </w:hyperlink>
          </w:p>
        </w:tc>
        <w:tc>
          <w:tcPr>
            <w:tcW w:w="1681" w:type="dxa"/>
            <w:gridSpan w:val="2"/>
          </w:tcPr>
          <w:p w14:paraId="19090052" w14:textId="77777777" w:rsidR="00642C31" w:rsidRPr="00284F65" w:rsidRDefault="00642C31" w:rsidP="0043461D">
            <w:pPr>
              <w:outlineLvl w:val="1"/>
              <w:rPr>
                <w:rStyle w:val="Krepko"/>
                <w:rFonts w:ascii="Candara" w:hAnsi="Candara"/>
                <w:sz w:val="20"/>
                <w:szCs w:val="20"/>
              </w:rPr>
            </w:pPr>
            <w:hyperlink r:id="rId1573" w:tgtFrame="_blank" w:history="1">
              <w:r w:rsidRPr="00284F65">
                <w:rPr>
                  <w:rStyle w:val="Hiperpovezava"/>
                  <w:rFonts w:ascii="Candara" w:hAnsi="Candara"/>
                  <w:b/>
                  <w:bCs/>
                  <w:sz w:val="20"/>
                  <w:szCs w:val="20"/>
                </w:rPr>
                <w:t>01101-17/2016-7</w:t>
              </w:r>
            </w:hyperlink>
          </w:p>
        </w:tc>
        <w:tc>
          <w:tcPr>
            <w:tcW w:w="11755" w:type="dxa"/>
          </w:tcPr>
          <w:p w14:paraId="095DFFBE" w14:textId="4C49F435"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1. </w:t>
            </w:r>
            <w:hyperlink r:id="rId1574" w:anchor="!/Sklep-o-dopolnitvi-letnega-programa-prodaje-financnega-premozenja" w:history="1">
              <w:r w:rsidRPr="00F74026">
                <w:rPr>
                  <w:rStyle w:val="Hiperpovezava"/>
                  <w:rFonts w:ascii="Candara" w:hAnsi="Candara"/>
                  <w:sz w:val="20"/>
                  <w:szCs w:val="20"/>
                </w:rPr>
                <w:t>Sprejme se dopolnitev letnega programa prodaje finančnega premoženja Občine Šempeter-Vrtojba</w:t>
              </w:r>
            </w:hyperlink>
            <w:r w:rsidRPr="00284F65">
              <w:rPr>
                <w:rFonts w:ascii="Candara" w:hAnsi="Candara"/>
                <w:sz w:val="20"/>
                <w:szCs w:val="20"/>
              </w:rPr>
              <w:t xml:space="preserve"> za leto 2016, tako da se proda lastniški delež v podjetju Veterina Gorica </w:t>
            </w:r>
            <w:proofErr w:type="spellStart"/>
            <w:r w:rsidRPr="00284F65">
              <w:rPr>
                <w:rFonts w:ascii="Candara" w:hAnsi="Candara"/>
                <w:sz w:val="20"/>
                <w:szCs w:val="20"/>
              </w:rPr>
              <w:t>d.o.o</w:t>
            </w:r>
            <w:proofErr w:type="spellEnd"/>
            <w:r w:rsidRPr="00284F65">
              <w:rPr>
                <w:rFonts w:ascii="Candara" w:hAnsi="Candara"/>
                <w:sz w:val="20"/>
                <w:szCs w:val="20"/>
              </w:rPr>
              <w:t>., Pri Hrastu 18, 5000 Nova Gorica v višini 5,94% oziroma knjigovodski vrednosti na dan 31.12.2015 13.315,24 EUR.</w:t>
            </w:r>
            <w:r w:rsidRPr="00284F65">
              <w:rPr>
                <w:rFonts w:ascii="Candara" w:hAnsi="Candara"/>
                <w:sz w:val="20"/>
                <w:szCs w:val="20"/>
              </w:rPr>
              <w:br/>
              <w:t>2. Prodajo se izvede z neposredno sklenitvijo pogodbe.</w:t>
            </w:r>
            <w:r w:rsidRPr="00284F65">
              <w:rPr>
                <w:rFonts w:ascii="Candara" w:hAnsi="Candara"/>
                <w:sz w:val="20"/>
                <w:szCs w:val="20"/>
              </w:rPr>
              <w:br/>
              <w:t>3. O rezultatih prodaje bo župan obvestil občinski svet ob zaključnem računu.</w:t>
            </w:r>
            <w:r w:rsidRPr="00284F65">
              <w:rPr>
                <w:rFonts w:ascii="Candara" w:hAnsi="Candara"/>
                <w:sz w:val="20"/>
                <w:szCs w:val="20"/>
              </w:rPr>
              <w:br/>
              <w:t>4. Ta sklep začne veljati naslednji dan po objavi v Uradnem listu Republike Slovenije.</w:t>
            </w:r>
          </w:p>
          <w:p w14:paraId="7628C71B" w14:textId="77777777" w:rsidR="00642C31" w:rsidRPr="00284F65" w:rsidRDefault="00642C31" w:rsidP="00E20E18">
            <w:pPr>
              <w:pStyle w:val="Navadensplet"/>
              <w:numPr>
                <w:ilvl w:val="0"/>
                <w:numId w:val="62"/>
              </w:numPr>
              <w:spacing w:after="0"/>
              <w:rPr>
                <w:rFonts w:ascii="Candara" w:hAnsi="Candara"/>
                <w:sz w:val="20"/>
                <w:szCs w:val="20"/>
              </w:rPr>
            </w:pPr>
            <w:r w:rsidRPr="00284F65">
              <w:rPr>
                <w:rFonts w:ascii="Candara" w:hAnsi="Candara"/>
                <w:sz w:val="20"/>
                <w:szCs w:val="20"/>
                <w:u w:val="single"/>
              </w:rPr>
              <w:t xml:space="preserve">objava v Uradnem listu RS št.: </w:t>
            </w:r>
            <w:hyperlink r:id="rId1575" w:anchor="!/Sklep-o-dopolnitvi-letnega-programa-prodaje-financnega-premozenja" w:history="1">
              <w:r w:rsidRPr="00284F65">
                <w:rPr>
                  <w:rStyle w:val="Hiperpovezava"/>
                  <w:rFonts w:ascii="Candara" w:hAnsi="Candara"/>
                  <w:sz w:val="20"/>
                  <w:szCs w:val="20"/>
                </w:rPr>
                <w:t>67/2016</w:t>
              </w:r>
            </w:hyperlink>
            <w:r w:rsidRPr="00284F65">
              <w:rPr>
                <w:rFonts w:ascii="Candara" w:hAnsi="Candara"/>
                <w:sz w:val="20"/>
                <w:szCs w:val="20"/>
                <w:u w:val="single"/>
              </w:rPr>
              <w:t xml:space="preserve"> z dne 28 . 10. 2016</w:t>
            </w:r>
          </w:p>
        </w:tc>
      </w:tr>
      <w:tr w:rsidR="00642C31" w:rsidRPr="00B319CE" w14:paraId="1C616964" w14:textId="77777777" w:rsidTr="00F27432">
        <w:tc>
          <w:tcPr>
            <w:tcW w:w="1366" w:type="dxa"/>
            <w:vMerge/>
            <w:shd w:val="clear" w:color="auto" w:fill="F2F2F2"/>
          </w:tcPr>
          <w:p w14:paraId="4EC2A4C5" w14:textId="77777777" w:rsidR="00642C31" w:rsidRDefault="00642C31" w:rsidP="00BD20E4">
            <w:pPr>
              <w:outlineLvl w:val="1"/>
              <w:rPr>
                <w:rFonts w:ascii="Candara" w:hAnsi="Candara"/>
                <w:b/>
              </w:rPr>
            </w:pPr>
          </w:p>
        </w:tc>
        <w:tc>
          <w:tcPr>
            <w:tcW w:w="1681" w:type="dxa"/>
            <w:gridSpan w:val="2"/>
          </w:tcPr>
          <w:p w14:paraId="1C37F222" w14:textId="77777777" w:rsidR="00642C31" w:rsidRPr="00284F65" w:rsidRDefault="00642C31" w:rsidP="0043461D">
            <w:pPr>
              <w:outlineLvl w:val="1"/>
              <w:rPr>
                <w:rStyle w:val="Krepko"/>
                <w:rFonts w:ascii="Candara" w:hAnsi="Candara"/>
                <w:sz w:val="20"/>
                <w:szCs w:val="20"/>
              </w:rPr>
            </w:pPr>
            <w:hyperlink r:id="rId1576" w:tgtFrame="_blank" w:history="1">
              <w:r w:rsidRPr="00284F65">
                <w:rPr>
                  <w:rStyle w:val="Krepko"/>
                  <w:rFonts w:ascii="Candara" w:hAnsi="Candara"/>
                  <w:color w:val="0000FF"/>
                  <w:sz w:val="20"/>
                  <w:szCs w:val="20"/>
                  <w:u w:val="single"/>
                </w:rPr>
                <w:t>01101-17/2016-8</w:t>
              </w:r>
            </w:hyperlink>
          </w:p>
        </w:tc>
        <w:tc>
          <w:tcPr>
            <w:tcW w:w="11755" w:type="dxa"/>
          </w:tcPr>
          <w:p w14:paraId="2950D0A7"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Style w:val="Krepko"/>
                <w:rFonts w:ascii="Candara" w:hAnsi="Candara"/>
                <w:sz w:val="20"/>
                <w:szCs w:val="20"/>
              </w:rPr>
              <w:t>informacijo o Končnem poročilu Javnega razpisa za spodbujanje začetnih investicij in investicij v razširjanje dejavnosti in razvoj ter promocijskih aktivnosti podjetij v letu 2015</w:t>
            </w:r>
            <w:r w:rsidRPr="00284F65">
              <w:rPr>
                <w:rFonts w:ascii="Candara" w:hAnsi="Candara"/>
                <w:sz w:val="20"/>
                <w:szCs w:val="20"/>
              </w:rPr>
              <w:t>.</w:t>
            </w:r>
          </w:p>
        </w:tc>
      </w:tr>
      <w:tr w:rsidR="00642C31" w:rsidRPr="00B319CE" w14:paraId="0BB58AC8" w14:textId="77777777" w:rsidTr="00F27432">
        <w:tc>
          <w:tcPr>
            <w:tcW w:w="1366" w:type="dxa"/>
            <w:vMerge/>
            <w:shd w:val="clear" w:color="auto" w:fill="F2F2F2"/>
          </w:tcPr>
          <w:p w14:paraId="6014E92F" w14:textId="77777777" w:rsidR="00642C31" w:rsidRDefault="00642C31" w:rsidP="00BD20E4">
            <w:pPr>
              <w:outlineLvl w:val="1"/>
              <w:rPr>
                <w:rFonts w:ascii="Candara" w:hAnsi="Candara"/>
                <w:b/>
              </w:rPr>
            </w:pPr>
          </w:p>
        </w:tc>
        <w:tc>
          <w:tcPr>
            <w:tcW w:w="1681" w:type="dxa"/>
            <w:gridSpan w:val="2"/>
          </w:tcPr>
          <w:p w14:paraId="1D429155" w14:textId="77777777" w:rsidR="00642C31" w:rsidRPr="00B00AF2" w:rsidRDefault="00642C31" w:rsidP="0043461D">
            <w:pPr>
              <w:outlineLvl w:val="1"/>
              <w:rPr>
                <w:rStyle w:val="Krepko"/>
                <w:rFonts w:ascii="Candara" w:hAnsi="Candara"/>
                <w:strike/>
                <w:sz w:val="20"/>
                <w:szCs w:val="20"/>
              </w:rPr>
            </w:pPr>
            <w:hyperlink r:id="rId1577" w:tgtFrame="_blank" w:history="1">
              <w:r w:rsidRPr="00B00AF2">
                <w:rPr>
                  <w:rStyle w:val="Krepko"/>
                  <w:rFonts w:ascii="Candara" w:hAnsi="Candara"/>
                  <w:strike/>
                  <w:color w:val="0000FF"/>
                  <w:sz w:val="20"/>
                  <w:szCs w:val="20"/>
                  <w:u w:val="single"/>
                </w:rPr>
                <w:t>01101-17/2016-9</w:t>
              </w:r>
            </w:hyperlink>
          </w:p>
        </w:tc>
        <w:tc>
          <w:tcPr>
            <w:tcW w:w="11755" w:type="dxa"/>
          </w:tcPr>
          <w:p w14:paraId="1DCE3AE1" w14:textId="77777777" w:rsidR="00642C31" w:rsidRPr="00B00AF2" w:rsidRDefault="00642C31" w:rsidP="0065203F">
            <w:pPr>
              <w:pStyle w:val="Navadensplet"/>
              <w:spacing w:after="0"/>
              <w:rPr>
                <w:rFonts w:ascii="Candara" w:hAnsi="Candara"/>
                <w:strike/>
                <w:sz w:val="20"/>
                <w:szCs w:val="20"/>
              </w:rPr>
            </w:pPr>
            <w:r w:rsidRPr="00B00AF2">
              <w:rPr>
                <w:rFonts w:ascii="Candara" w:hAnsi="Candara"/>
                <w:strike/>
                <w:sz w:val="20"/>
                <w:szCs w:val="20"/>
              </w:rPr>
              <w:t xml:space="preserve">Občinski svet Občine Šempeter-Vrtojba imenuje </w:t>
            </w:r>
            <w:r w:rsidRPr="00B00AF2">
              <w:rPr>
                <w:rStyle w:val="Krepko"/>
                <w:rFonts w:ascii="Candara" w:hAnsi="Candara"/>
                <w:strike/>
                <w:sz w:val="20"/>
                <w:szCs w:val="20"/>
              </w:rPr>
              <w:t>Tino Gorkič</w:t>
            </w:r>
            <w:r w:rsidRPr="00B00AF2">
              <w:rPr>
                <w:rFonts w:ascii="Candara" w:hAnsi="Candara"/>
                <w:strike/>
                <w:sz w:val="20"/>
                <w:szCs w:val="20"/>
              </w:rPr>
              <w:t xml:space="preserve"> iz Vrtojbe, za predstavnico Občine Šempeter-Vrtojba </w:t>
            </w:r>
            <w:r w:rsidRPr="00B00AF2">
              <w:rPr>
                <w:rStyle w:val="Krepko"/>
                <w:rFonts w:ascii="Candara" w:hAnsi="Candara"/>
                <w:strike/>
                <w:sz w:val="20"/>
                <w:szCs w:val="20"/>
              </w:rPr>
              <w:t>v Svetu zavoda Zdravstveni dom - Zobozdravstveno varstvo Nova Gorica</w:t>
            </w:r>
            <w:r w:rsidRPr="00B00AF2">
              <w:rPr>
                <w:rFonts w:ascii="Candara" w:hAnsi="Candara"/>
                <w:strike/>
                <w:sz w:val="20"/>
                <w:szCs w:val="20"/>
              </w:rPr>
              <w:t>, za mandatno obdobje štirih let.</w:t>
            </w:r>
          </w:p>
        </w:tc>
      </w:tr>
      <w:tr w:rsidR="00642C31" w:rsidRPr="00B319CE" w14:paraId="4EF8EF76" w14:textId="77777777" w:rsidTr="00F27432">
        <w:tc>
          <w:tcPr>
            <w:tcW w:w="1366" w:type="dxa"/>
            <w:vMerge/>
            <w:shd w:val="clear" w:color="auto" w:fill="F2F2F2"/>
          </w:tcPr>
          <w:p w14:paraId="4E99C13E" w14:textId="77777777" w:rsidR="00642C31" w:rsidRDefault="00642C31" w:rsidP="00BD20E4">
            <w:pPr>
              <w:outlineLvl w:val="1"/>
              <w:rPr>
                <w:rFonts w:ascii="Candara" w:hAnsi="Candara"/>
                <w:b/>
              </w:rPr>
            </w:pPr>
          </w:p>
        </w:tc>
        <w:tc>
          <w:tcPr>
            <w:tcW w:w="1681" w:type="dxa"/>
            <w:gridSpan w:val="2"/>
          </w:tcPr>
          <w:p w14:paraId="7B975644" w14:textId="77777777" w:rsidR="00642C31" w:rsidRPr="005F06AE" w:rsidRDefault="00642C31" w:rsidP="0043461D">
            <w:pPr>
              <w:outlineLvl w:val="1"/>
              <w:rPr>
                <w:rStyle w:val="Krepko"/>
                <w:rFonts w:ascii="Candara" w:hAnsi="Candara"/>
                <w:sz w:val="22"/>
                <w:szCs w:val="22"/>
              </w:rPr>
            </w:pPr>
            <w:hyperlink r:id="rId1578" w:tgtFrame="_blank" w:history="1">
              <w:r w:rsidRPr="005F06AE">
                <w:rPr>
                  <w:rStyle w:val="Krepko"/>
                  <w:rFonts w:ascii="Candara" w:hAnsi="Candara"/>
                  <w:color w:val="0000FF"/>
                  <w:sz w:val="22"/>
                  <w:szCs w:val="22"/>
                  <w:u w:val="single"/>
                </w:rPr>
                <w:t>01101-15/2016-17</w:t>
              </w:r>
            </w:hyperlink>
          </w:p>
        </w:tc>
        <w:tc>
          <w:tcPr>
            <w:tcW w:w="11755" w:type="dxa"/>
          </w:tcPr>
          <w:p w14:paraId="77D55A5F" w14:textId="77777777" w:rsidR="00642C31" w:rsidRPr="005F06AE" w:rsidRDefault="00642C31" w:rsidP="0065203F">
            <w:pPr>
              <w:pStyle w:val="Navadensplet"/>
              <w:spacing w:after="0"/>
              <w:rPr>
                <w:rFonts w:ascii="Candara" w:hAnsi="Candara"/>
                <w:sz w:val="24"/>
                <w:szCs w:val="24"/>
              </w:rPr>
            </w:pPr>
            <w:r w:rsidRPr="005F06AE">
              <w:rPr>
                <w:rFonts w:ascii="Candara" w:hAnsi="Candara"/>
                <w:sz w:val="24"/>
                <w:szCs w:val="24"/>
              </w:rPr>
              <w:t xml:space="preserve">Občinski svet Občine Šempeter-Vrtojba </w:t>
            </w:r>
            <w:r w:rsidRPr="005F06AE">
              <w:rPr>
                <w:rStyle w:val="Krepko"/>
                <w:rFonts w:ascii="Candara" w:hAnsi="Candara"/>
                <w:sz w:val="24"/>
                <w:szCs w:val="24"/>
              </w:rPr>
              <w:t>potrdi Stališča do pobud drugih oseb za spremembo namenske rabe v sklopu sprememb in dopolnitev št. 3 Občinskega prostorskega načrta Občine Šempeter-Vrtojba</w:t>
            </w:r>
            <w:r w:rsidRPr="005F06AE">
              <w:rPr>
                <w:rFonts w:ascii="Candara" w:hAnsi="Candara"/>
                <w:sz w:val="24"/>
                <w:szCs w:val="24"/>
              </w:rPr>
              <w:t xml:space="preserve"> (</w:t>
            </w:r>
            <w:proofErr w:type="spellStart"/>
            <w:r w:rsidRPr="005F06AE">
              <w:rPr>
                <w:rFonts w:ascii="Candara" w:hAnsi="Candara"/>
                <w:sz w:val="24"/>
                <w:szCs w:val="24"/>
              </w:rPr>
              <w:t>Locus</w:t>
            </w:r>
            <w:proofErr w:type="spellEnd"/>
            <w:r w:rsidRPr="005F06AE">
              <w:rPr>
                <w:rFonts w:ascii="Candara" w:hAnsi="Candara"/>
                <w:sz w:val="24"/>
                <w:szCs w:val="24"/>
              </w:rPr>
              <w:t xml:space="preserve"> </w:t>
            </w:r>
            <w:proofErr w:type="spellStart"/>
            <w:r w:rsidRPr="005F06AE">
              <w:rPr>
                <w:rFonts w:ascii="Candara" w:hAnsi="Candara"/>
                <w:sz w:val="24"/>
                <w:szCs w:val="24"/>
              </w:rPr>
              <w:t>d.o.o</w:t>
            </w:r>
            <w:proofErr w:type="spellEnd"/>
            <w:r w:rsidRPr="005F06AE">
              <w:rPr>
                <w:rFonts w:ascii="Candara" w:hAnsi="Candara"/>
                <w:sz w:val="24"/>
                <w:szCs w:val="24"/>
              </w:rPr>
              <w:t>., maj 2016).</w:t>
            </w:r>
          </w:p>
        </w:tc>
      </w:tr>
      <w:tr w:rsidR="00642C31" w:rsidRPr="00B319CE" w14:paraId="5B20CCDB" w14:textId="77777777" w:rsidTr="00F27432">
        <w:tc>
          <w:tcPr>
            <w:tcW w:w="1366" w:type="dxa"/>
            <w:vMerge/>
            <w:shd w:val="clear" w:color="auto" w:fill="F2F2F2"/>
          </w:tcPr>
          <w:p w14:paraId="3F0772EF" w14:textId="77777777" w:rsidR="00642C31" w:rsidRDefault="00642C31" w:rsidP="00BD20E4">
            <w:pPr>
              <w:outlineLvl w:val="1"/>
              <w:rPr>
                <w:rFonts w:ascii="Candara" w:hAnsi="Candara"/>
                <w:b/>
              </w:rPr>
            </w:pPr>
          </w:p>
        </w:tc>
        <w:tc>
          <w:tcPr>
            <w:tcW w:w="1681" w:type="dxa"/>
            <w:gridSpan w:val="2"/>
          </w:tcPr>
          <w:p w14:paraId="1BD11856" w14:textId="77777777" w:rsidR="00642C31" w:rsidRPr="00284F65" w:rsidRDefault="00642C31" w:rsidP="0043461D">
            <w:pPr>
              <w:outlineLvl w:val="1"/>
              <w:rPr>
                <w:rStyle w:val="Krepko"/>
                <w:rFonts w:ascii="Candara" w:hAnsi="Candara"/>
                <w:strike/>
                <w:sz w:val="20"/>
                <w:szCs w:val="20"/>
              </w:rPr>
            </w:pPr>
            <w:hyperlink r:id="rId1579" w:tgtFrame="_blank" w:history="1">
              <w:r w:rsidRPr="00284F65">
                <w:rPr>
                  <w:rStyle w:val="Krepko"/>
                  <w:rFonts w:ascii="Candara" w:hAnsi="Candara"/>
                  <w:strike/>
                  <w:color w:val="0000FF"/>
                  <w:sz w:val="20"/>
                  <w:szCs w:val="20"/>
                  <w:u w:val="single"/>
                </w:rPr>
                <w:t>01101-15/2016-18</w:t>
              </w:r>
            </w:hyperlink>
          </w:p>
        </w:tc>
        <w:tc>
          <w:tcPr>
            <w:tcW w:w="11755" w:type="dxa"/>
          </w:tcPr>
          <w:p w14:paraId="3F9F6918" w14:textId="77777777" w:rsidR="00642C31" w:rsidRPr="00284F65" w:rsidRDefault="00642C31" w:rsidP="00DD4411">
            <w:pPr>
              <w:pStyle w:val="Navadensplet"/>
              <w:spacing w:after="0"/>
              <w:rPr>
                <w:rStyle w:val="Krepko"/>
                <w:rFonts w:ascii="Candara" w:hAnsi="Candara"/>
                <w:strike/>
                <w:sz w:val="20"/>
                <w:szCs w:val="20"/>
              </w:rPr>
            </w:pPr>
            <w:r w:rsidRPr="00284F65">
              <w:rPr>
                <w:rStyle w:val="Krepko"/>
                <w:rFonts w:ascii="Candara" w:hAnsi="Candara"/>
                <w:strike/>
                <w:sz w:val="20"/>
                <w:szCs w:val="20"/>
              </w:rPr>
              <w:t xml:space="preserve">Sklep o določitvi števila oddelkov za programe vrtca za šolsko leto 2016/2017,  </w:t>
            </w:r>
          </w:p>
          <w:p w14:paraId="618F8CFE" w14:textId="77777777" w:rsidR="00642C31" w:rsidRPr="00284F65" w:rsidRDefault="00642C31" w:rsidP="00E20E18">
            <w:pPr>
              <w:pStyle w:val="Navadensplet"/>
              <w:numPr>
                <w:ilvl w:val="0"/>
                <w:numId w:val="62"/>
              </w:numPr>
              <w:spacing w:after="0"/>
              <w:rPr>
                <w:rFonts w:ascii="Candara" w:hAnsi="Candara"/>
                <w:strike/>
                <w:sz w:val="20"/>
                <w:szCs w:val="20"/>
              </w:rPr>
            </w:pPr>
            <w:r w:rsidRPr="00284F65">
              <w:rPr>
                <w:rFonts w:ascii="Candara" w:hAnsi="Candara"/>
                <w:strike/>
                <w:sz w:val="20"/>
                <w:szCs w:val="20"/>
              </w:rPr>
              <w:t xml:space="preserve">objava v Uradnem listu RS št.: </w:t>
            </w:r>
            <w:hyperlink r:id="rId1580" w:anchor="%21/Sklep-o-dolocitvi-cene-za-programe-vrtca-za-solsko-leto-2016-2017" w:tgtFrame="_blank" w:history="1">
              <w:r w:rsidRPr="00284F65">
                <w:rPr>
                  <w:rStyle w:val="Krepko"/>
                  <w:rFonts w:ascii="Candara" w:hAnsi="Candara"/>
                  <w:strike/>
                  <w:color w:val="0000FF"/>
                  <w:sz w:val="20"/>
                  <w:szCs w:val="20"/>
                  <w:u w:val="single"/>
                </w:rPr>
                <w:t>62/2016</w:t>
              </w:r>
            </w:hyperlink>
            <w:r w:rsidRPr="00284F65">
              <w:rPr>
                <w:rFonts w:ascii="Candara" w:hAnsi="Candara"/>
                <w:strike/>
                <w:sz w:val="20"/>
                <w:szCs w:val="20"/>
              </w:rPr>
              <w:t xml:space="preserve"> z dne 30. 9. 2016</w:t>
            </w:r>
          </w:p>
        </w:tc>
      </w:tr>
      <w:tr w:rsidR="00642C31" w:rsidRPr="00B319CE" w14:paraId="44DA2F6F" w14:textId="77777777" w:rsidTr="00F27432">
        <w:tc>
          <w:tcPr>
            <w:tcW w:w="1366" w:type="dxa"/>
            <w:vMerge/>
            <w:shd w:val="clear" w:color="auto" w:fill="F2F2F2"/>
          </w:tcPr>
          <w:p w14:paraId="145FCC92" w14:textId="77777777" w:rsidR="00642C31" w:rsidRDefault="00642C31" w:rsidP="00BD20E4">
            <w:pPr>
              <w:outlineLvl w:val="1"/>
              <w:rPr>
                <w:rFonts w:ascii="Candara" w:hAnsi="Candara"/>
                <w:b/>
              </w:rPr>
            </w:pPr>
          </w:p>
        </w:tc>
        <w:tc>
          <w:tcPr>
            <w:tcW w:w="1681" w:type="dxa"/>
            <w:gridSpan w:val="2"/>
          </w:tcPr>
          <w:p w14:paraId="3A37BCCE" w14:textId="77777777" w:rsidR="00642C31" w:rsidRPr="00284F65" w:rsidRDefault="00642C31" w:rsidP="0043461D">
            <w:pPr>
              <w:outlineLvl w:val="1"/>
              <w:rPr>
                <w:rStyle w:val="Krepko"/>
                <w:rFonts w:ascii="Candara" w:hAnsi="Candara"/>
                <w:strike/>
                <w:sz w:val="20"/>
                <w:szCs w:val="20"/>
              </w:rPr>
            </w:pPr>
            <w:hyperlink r:id="rId1581" w:tgtFrame="_blank" w:history="1">
              <w:r w:rsidRPr="00284F65">
                <w:rPr>
                  <w:rStyle w:val="Krepko"/>
                  <w:rFonts w:ascii="Candara" w:hAnsi="Candara"/>
                  <w:strike/>
                  <w:color w:val="0000FF"/>
                  <w:sz w:val="20"/>
                  <w:szCs w:val="20"/>
                  <w:u w:val="single"/>
                </w:rPr>
                <w:t>01101-15/2016-19</w:t>
              </w:r>
            </w:hyperlink>
          </w:p>
        </w:tc>
        <w:tc>
          <w:tcPr>
            <w:tcW w:w="11755" w:type="dxa"/>
          </w:tcPr>
          <w:p w14:paraId="0752F46B" w14:textId="77777777" w:rsidR="00642C31" w:rsidRPr="00284F65" w:rsidRDefault="00642C31" w:rsidP="00DD4411">
            <w:pPr>
              <w:pStyle w:val="Navadensplet"/>
              <w:spacing w:after="0"/>
              <w:rPr>
                <w:rFonts w:ascii="Candara" w:hAnsi="Candara"/>
                <w:strike/>
                <w:sz w:val="20"/>
                <w:szCs w:val="20"/>
              </w:rPr>
            </w:pPr>
            <w:r w:rsidRPr="00284F65">
              <w:rPr>
                <w:rStyle w:val="Krepko"/>
                <w:rFonts w:ascii="Candara" w:hAnsi="Candara"/>
                <w:strike/>
                <w:sz w:val="20"/>
                <w:szCs w:val="20"/>
              </w:rPr>
              <w:t>Sklep o soglasju k ceni storitve pomoči družini na domu</w:t>
            </w:r>
            <w:r w:rsidRPr="00284F65">
              <w:rPr>
                <w:rFonts w:ascii="Candara" w:hAnsi="Candara"/>
                <w:strike/>
                <w:sz w:val="20"/>
                <w:szCs w:val="20"/>
              </w:rPr>
              <w:t xml:space="preserve">, </w:t>
            </w:r>
          </w:p>
          <w:p w14:paraId="14776E96" w14:textId="77777777" w:rsidR="00642C31" w:rsidRPr="00284F65" w:rsidRDefault="00642C31" w:rsidP="00E20E18">
            <w:pPr>
              <w:pStyle w:val="Navadensplet"/>
              <w:numPr>
                <w:ilvl w:val="0"/>
                <w:numId w:val="62"/>
              </w:numPr>
              <w:spacing w:after="0"/>
              <w:rPr>
                <w:rFonts w:ascii="Candara" w:hAnsi="Candara"/>
                <w:strike/>
                <w:sz w:val="20"/>
                <w:szCs w:val="20"/>
              </w:rPr>
            </w:pPr>
            <w:r w:rsidRPr="00284F65">
              <w:rPr>
                <w:rFonts w:ascii="Candara" w:hAnsi="Candara"/>
                <w:strike/>
                <w:sz w:val="20"/>
                <w:szCs w:val="20"/>
              </w:rPr>
              <w:t xml:space="preserve">objava v Uradnem listu RS št.: </w:t>
            </w:r>
            <w:hyperlink r:id="rId1582" w:anchor="%21/Sklep-o-soglasju-k-ceni-storitve-pomoci-druzini-na-domu" w:tgtFrame="_blank" w:history="1">
              <w:r w:rsidRPr="00284F65">
                <w:rPr>
                  <w:rStyle w:val="Krepko"/>
                  <w:rFonts w:ascii="Candara" w:hAnsi="Candara"/>
                  <w:strike/>
                  <w:color w:val="0000FF"/>
                  <w:sz w:val="20"/>
                  <w:szCs w:val="20"/>
                  <w:u w:val="single"/>
                </w:rPr>
                <w:t>62/2016</w:t>
              </w:r>
            </w:hyperlink>
            <w:r w:rsidRPr="00284F65">
              <w:rPr>
                <w:rFonts w:ascii="Candara" w:hAnsi="Candara"/>
                <w:strike/>
                <w:sz w:val="20"/>
                <w:szCs w:val="20"/>
              </w:rPr>
              <w:t xml:space="preserve"> z dne 30. 9. 2016</w:t>
            </w:r>
          </w:p>
        </w:tc>
      </w:tr>
      <w:tr w:rsidR="00642C31" w:rsidRPr="00B319CE" w14:paraId="7F209A64" w14:textId="77777777" w:rsidTr="00F27432">
        <w:tc>
          <w:tcPr>
            <w:tcW w:w="1366" w:type="dxa"/>
            <w:vMerge/>
            <w:shd w:val="clear" w:color="auto" w:fill="F2F2F2"/>
          </w:tcPr>
          <w:p w14:paraId="015A7EFC" w14:textId="77777777" w:rsidR="00642C31" w:rsidRDefault="00642C31" w:rsidP="00BD20E4">
            <w:pPr>
              <w:outlineLvl w:val="1"/>
              <w:rPr>
                <w:rFonts w:ascii="Candara" w:hAnsi="Candara"/>
                <w:b/>
              </w:rPr>
            </w:pPr>
          </w:p>
        </w:tc>
        <w:tc>
          <w:tcPr>
            <w:tcW w:w="1681" w:type="dxa"/>
            <w:gridSpan w:val="2"/>
          </w:tcPr>
          <w:p w14:paraId="07C62BDE" w14:textId="77777777" w:rsidR="00642C31" w:rsidRPr="00284F65" w:rsidRDefault="00642C31" w:rsidP="0043461D">
            <w:pPr>
              <w:outlineLvl w:val="1"/>
              <w:rPr>
                <w:rStyle w:val="Krepko"/>
                <w:rFonts w:ascii="Candara" w:hAnsi="Candara"/>
                <w:sz w:val="20"/>
                <w:szCs w:val="20"/>
              </w:rPr>
            </w:pPr>
            <w:hyperlink r:id="rId1583" w:tgtFrame="_blank" w:history="1">
              <w:r w:rsidRPr="00284F65">
                <w:rPr>
                  <w:rStyle w:val="Krepko"/>
                  <w:rFonts w:ascii="Candara" w:hAnsi="Candara"/>
                  <w:color w:val="0000FF"/>
                  <w:sz w:val="20"/>
                  <w:szCs w:val="20"/>
                  <w:u w:val="single"/>
                </w:rPr>
                <w:t>01101-15/2016-20</w:t>
              </w:r>
            </w:hyperlink>
          </w:p>
        </w:tc>
        <w:tc>
          <w:tcPr>
            <w:tcW w:w="11755" w:type="dxa"/>
          </w:tcPr>
          <w:p w14:paraId="588D9E78" w14:textId="77777777" w:rsidR="00642C31" w:rsidRPr="00284F65" w:rsidRDefault="00642C31" w:rsidP="005F06AE">
            <w:pPr>
              <w:rPr>
                <w:rFonts w:ascii="Candara" w:hAnsi="Candara"/>
                <w:sz w:val="20"/>
                <w:szCs w:val="20"/>
              </w:rPr>
            </w:pPr>
            <w:r w:rsidRPr="00284F65">
              <w:rPr>
                <w:rFonts w:ascii="Candara" w:hAnsi="Candara"/>
                <w:sz w:val="20"/>
                <w:szCs w:val="20"/>
              </w:rPr>
              <w:t xml:space="preserve">Občinski svet Občine Šempeter-Vrtojba daje </w:t>
            </w:r>
            <w:r w:rsidRPr="00284F65">
              <w:rPr>
                <w:rStyle w:val="Krepko"/>
                <w:rFonts w:ascii="Candara" w:hAnsi="Candara"/>
                <w:sz w:val="20"/>
                <w:szCs w:val="20"/>
              </w:rPr>
              <w:t>soglasje k spremembam Statutu javnega zavoda Zdravstveni dom Osnovno varstvo Nova Gorica</w:t>
            </w:r>
            <w:r w:rsidRPr="00284F65">
              <w:rPr>
                <w:rFonts w:ascii="Candara" w:hAnsi="Candara"/>
                <w:sz w:val="20"/>
                <w:szCs w:val="20"/>
              </w:rPr>
              <w:t>, ki jih je sprejel Svet zavoda dne 1. 7. 2016.</w:t>
            </w:r>
          </w:p>
          <w:p w14:paraId="4C053720" w14:textId="77777777" w:rsidR="00642C31" w:rsidRPr="00284F65" w:rsidRDefault="00642C31" w:rsidP="00E20E18">
            <w:pPr>
              <w:numPr>
                <w:ilvl w:val="0"/>
                <w:numId w:val="61"/>
              </w:numPr>
              <w:rPr>
                <w:rFonts w:ascii="Candara" w:hAnsi="Candara"/>
                <w:sz w:val="20"/>
                <w:szCs w:val="20"/>
              </w:rPr>
            </w:pPr>
            <w:r w:rsidRPr="00284F65">
              <w:rPr>
                <w:rFonts w:ascii="Candara" w:hAnsi="Candara"/>
                <w:sz w:val="20"/>
                <w:szCs w:val="20"/>
              </w:rPr>
              <w:t>Statut javnega zavoda Zdravstveni dom Osnovno varstvo Nova Gorica</w:t>
            </w:r>
          </w:p>
        </w:tc>
      </w:tr>
      <w:tr w:rsidR="00642C31" w:rsidRPr="00B319CE" w14:paraId="524975DA" w14:textId="77777777" w:rsidTr="00F27432">
        <w:tc>
          <w:tcPr>
            <w:tcW w:w="1366" w:type="dxa"/>
            <w:vMerge/>
            <w:shd w:val="clear" w:color="auto" w:fill="F2F2F2"/>
          </w:tcPr>
          <w:p w14:paraId="20CFF161" w14:textId="77777777" w:rsidR="00642C31" w:rsidRDefault="00642C31" w:rsidP="00BD20E4">
            <w:pPr>
              <w:outlineLvl w:val="1"/>
              <w:rPr>
                <w:rFonts w:ascii="Candara" w:hAnsi="Candara"/>
                <w:b/>
              </w:rPr>
            </w:pPr>
          </w:p>
        </w:tc>
        <w:tc>
          <w:tcPr>
            <w:tcW w:w="1681" w:type="dxa"/>
            <w:gridSpan w:val="2"/>
          </w:tcPr>
          <w:p w14:paraId="646BE43D" w14:textId="77777777" w:rsidR="00642C31" w:rsidRPr="005F06AE" w:rsidRDefault="00642C31" w:rsidP="0043461D">
            <w:pPr>
              <w:outlineLvl w:val="1"/>
              <w:rPr>
                <w:rStyle w:val="Krepko"/>
                <w:rFonts w:ascii="Candara" w:hAnsi="Candara"/>
                <w:sz w:val="22"/>
                <w:szCs w:val="22"/>
              </w:rPr>
            </w:pPr>
            <w:hyperlink r:id="rId1584" w:tgtFrame="_blank" w:history="1">
              <w:r w:rsidRPr="005F06AE">
                <w:rPr>
                  <w:rStyle w:val="Krepko"/>
                  <w:rFonts w:ascii="Candara" w:hAnsi="Candara"/>
                  <w:color w:val="0000FF"/>
                  <w:sz w:val="22"/>
                  <w:szCs w:val="22"/>
                  <w:u w:val="single"/>
                </w:rPr>
                <w:t>01101-15/2016-21</w:t>
              </w:r>
            </w:hyperlink>
          </w:p>
        </w:tc>
        <w:tc>
          <w:tcPr>
            <w:tcW w:w="11755" w:type="dxa"/>
          </w:tcPr>
          <w:p w14:paraId="1A1FD560" w14:textId="77777777" w:rsidR="00642C31" w:rsidRPr="005F06AE" w:rsidRDefault="00642C31" w:rsidP="005F06AE">
            <w:pPr>
              <w:rPr>
                <w:rFonts w:ascii="Candara" w:hAnsi="Candara"/>
              </w:rPr>
            </w:pPr>
            <w:r w:rsidRPr="005F06AE">
              <w:rPr>
                <w:rFonts w:ascii="Candara" w:hAnsi="Candara"/>
              </w:rPr>
              <w:t>1. Občinski svet občine Šempeter</w:t>
            </w:r>
            <w:r w:rsidRPr="005F06AE">
              <w:rPr>
                <w:rFonts w:ascii="Candara" w:hAnsi="Candara"/>
              </w:rPr>
              <w:softHyphen/>
            </w:r>
            <w:r>
              <w:rPr>
                <w:rFonts w:ascii="Candara" w:hAnsi="Candara"/>
              </w:rPr>
              <w:t>-</w:t>
            </w:r>
            <w:r w:rsidRPr="005F06AE">
              <w:rPr>
                <w:rFonts w:ascii="Candara" w:hAnsi="Candara"/>
              </w:rPr>
              <w:t xml:space="preserve">Vrtojba </w:t>
            </w:r>
            <w:r w:rsidRPr="005F06AE">
              <w:rPr>
                <w:rStyle w:val="Krepko"/>
                <w:rFonts w:ascii="Candara" w:hAnsi="Candara"/>
              </w:rPr>
              <w:t xml:space="preserve">potrjuje z Elaboratom o oblikovanju cene gospodarskih javnih služb ravnanja z odpadki predlagane cene, ki jih je predlagal izvajalec javnih služb Komunala Nova Gorica </w:t>
            </w:r>
            <w:proofErr w:type="spellStart"/>
            <w:r w:rsidRPr="005F06AE">
              <w:rPr>
                <w:rStyle w:val="Krepko"/>
                <w:rFonts w:ascii="Candara" w:hAnsi="Candara"/>
              </w:rPr>
              <w:t>d.d</w:t>
            </w:r>
            <w:proofErr w:type="spellEnd"/>
            <w:r w:rsidRPr="005F06AE">
              <w:rPr>
                <w:rStyle w:val="Krepko"/>
                <w:rFonts w:ascii="Candara" w:hAnsi="Candara"/>
              </w:rPr>
              <w:t>. z dne 18.3.2016.</w:t>
            </w:r>
            <w:r w:rsidRPr="005F06AE">
              <w:rPr>
                <w:rFonts w:ascii="Candara" w:hAnsi="Candara"/>
                <w:b/>
                <w:bCs/>
              </w:rPr>
              <w:br/>
            </w:r>
            <w:r w:rsidRPr="005F06AE">
              <w:rPr>
                <w:rStyle w:val="Krepko"/>
                <w:rFonts w:ascii="Candara" w:hAnsi="Candara"/>
              </w:rPr>
              <w:t xml:space="preserve">Cene storitev gospodarskih javnih služb ravnanja s komunalnimi odpadki </w:t>
            </w:r>
            <w:r w:rsidRPr="005F06AE">
              <w:rPr>
                <w:rFonts w:ascii="Candara" w:hAnsi="Candara"/>
              </w:rPr>
              <w:t>(brez DDV) so:</w:t>
            </w:r>
            <w:r w:rsidRPr="005F06AE">
              <w:rPr>
                <w:rFonts w:ascii="Candara" w:hAnsi="Candara"/>
              </w:rPr>
              <w:br/>
              <w:t>1.1. Cena javne infrastrukture zbiranja komunalnih odpadkov znaša 0,0351 €/kg.</w:t>
            </w:r>
            <w:r w:rsidRPr="005F06AE">
              <w:rPr>
                <w:rFonts w:ascii="Candara" w:hAnsi="Candara"/>
              </w:rPr>
              <w:br/>
              <w:t>1.2. Cena storitve zbiranja komunalnih odpadkov znaša 0,1794 €/kg.</w:t>
            </w:r>
            <w:r w:rsidRPr="005F06AE">
              <w:rPr>
                <w:rFonts w:ascii="Candara" w:hAnsi="Candara"/>
              </w:rPr>
              <w:br/>
              <w:t>2.1. Cena javne infrastrukture zbiranja bioloških odpadkov znaša 0,0120 €/kg.</w:t>
            </w:r>
            <w:r w:rsidRPr="005F06AE">
              <w:rPr>
                <w:rFonts w:ascii="Candara" w:hAnsi="Candara"/>
              </w:rPr>
              <w:br/>
              <w:t>2.2. Cena storitve zbiranja bioloških odpadkov znaša 0,1574 €/kg.</w:t>
            </w:r>
            <w:r w:rsidRPr="005F06AE">
              <w:rPr>
                <w:rFonts w:ascii="Candara" w:hAnsi="Candara"/>
              </w:rPr>
              <w:br/>
              <w:t>3.1. Cena javne infrastrukture obdelave komunalnih odpadkov znaša 0,0390 €/kg.</w:t>
            </w:r>
            <w:r w:rsidRPr="005F06AE">
              <w:rPr>
                <w:rFonts w:ascii="Candara" w:hAnsi="Candara"/>
              </w:rPr>
              <w:br/>
              <w:t>3.2. Cena storitve obdelave komunalnih odpadkov znaša 0,0091 €/kg.</w:t>
            </w:r>
            <w:r w:rsidRPr="005F06AE">
              <w:rPr>
                <w:rFonts w:ascii="Candara" w:hAnsi="Candara"/>
              </w:rPr>
              <w:br/>
            </w:r>
            <w:r w:rsidRPr="005F06AE">
              <w:rPr>
                <w:rFonts w:ascii="Candara" w:hAnsi="Candara"/>
              </w:rPr>
              <w:lastRenderedPageBreak/>
              <w:t>4.1. Cena javne infrastrukture odlaganja komunalnih odpadkov znaša 0,0320 €/kg.</w:t>
            </w:r>
            <w:r w:rsidRPr="005F06AE">
              <w:rPr>
                <w:rFonts w:ascii="Candara" w:hAnsi="Candara"/>
              </w:rPr>
              <w:br/>
              <w:t>4.2. Cena storitve odlaganja komunalnih odpadkov znaša 0,0061 €/kg.</w:t>
            </w:r>
            <w:r w:rsidRPr="005F06AE">
              <w:rPr>
                <w:rFonts w:ascii="Candara" w:hAnsi="Candara"/>
              </w:rPr>
              <w:br/>
              <w:t xml:space="preserve">2. </w:t>
            </w:r>
            <w:r>
              <w:rPr>
                <w:rFonts w:ascii="Candara" w:hAnsi="Candara"/>
              </w:rPr>
              <w:t xml:space="preserve">   </w:t>
            </w:r>
            <w:r w:rsidRPr="005F06AE">
              <w:rPr>
                <w:rFonts w:ascii="Candara" w:hAnsi="Candara"/>
              </w:rPr>
              <w:t>Ta sklep začne veljati takoj, uporabljati pa se začne s 1.11.2016.</w:t>
            </w:r>
          </w:p>
        </w:tc>
      </w:tr>
      <w:tr w:rsidR="00642C31" w:rsidRPr="00B319CE" w14:paraId="610321CB" w14:textId="77777777" w:rsidTr="00F27432">
        <w:tc>
          <w:tcPr>
            <w:tcW w:w="1366" w:type="dxa"/>
            <w:vMerge/>
            <w:shd w:val="clear" w:color="auto" w:fill="F2F2F2"/>
          </w:tcPr>
          <w:p w14:paraId="673B0BF4" w14:textId="77777777" w:rsidR="00642C31" w:rsidRDefault="00642C31" w:rsidP="00BD20E4">
            <w:pPr>
              <w:outlineLvl w:val="1"/>
              <w:rPr>
                <w:rFonts w:ascii="Candara" w:hAnsi="Candara"/>
                <w:b/>
              </w:rPr>
            </w:pPr>
          </w:p>
        </w:tc>
        <w:tc>
          <w:tcPr>
            <w:tcW w:w="1681" w:type="dxa"/>
            <w:gridSpan w:val="2"/>
          </w:tcPr>
          <w:p w14:paraId="5F466EB9" w14:textId="77777777" w:rsidR="00642C31" w:rsidRPr="005F06AE" w:rsidRDefault="00642C31" w:rsidP="0043461D">
            <w:pPr>
              <w:outlineLvl w:val="1"/>
              <w:rPr>
                <w:rStyle w:val="Krepko"/>
                <w:rFonts w:ascii="Candara" w:hAnsi="Candara"/>
                <w:sz w:val="22"/>
                <w:szCs w:val="22"/>
              </w:rPr>
            </w:pPr>
            <w:hyperlink r:id="rId1585" w:tgtFrame="_blank" w:history="1">
              <w:r w:rsidRPr="005F06AE">
                <w:rPr>
                  <w:rStyle w:val="Krepko"/>
                  <w:rFonts w:ascii="Candara" w:hAnsi="Candara"/>
                  <w:color w:val="0000FF"/>
                  <w:sz w:val="22"/>
                  <w:szCs w:val="22"/>
                  <w:u w:val="single"/>
                </w:rPr>
                <w:t>01101-15/2016-22</w:t>
              </w:r>
            </w:hyperlink>
          </w:p>
        </w:tc>
        <w:tc>
          <w:tcPr>
            <w:tcW w:w="11755" w:type="dxa"/>
          </w:tcPr>
          <w:p w14:paraId="2C129C4E" w14:textId="77777777" w:rsidR="00642C31" w:rsidRPr="005F06AE" w:rsidRDefault="00642C31" w:rsidP="0065203F">
            <w:pPr>
              <w:pStyle w:val="Navadensplet"/>
              <w:spacing w:after="0"/>
              <w:rPr>
                <w:rFonts w:ascii="Candara" w:hAnsi="Candara"/>
                <w:sz w:val="24"/>
                <w:szCs w:val="24"/>
              </w:rPr>
            </w:pPr>
            <w:r w:rsidRPr="005F06AE">
              <w:rPr>
                <w:rFonts w:ascii="Candara" w:hAnsi="Candara"/>
                <w:sz w:val="24"/>
                <w:szCs w:val="24"/>
              </w:rPr>
              <w:t>Občinski svet občine Šempeter-Vrtojba sprejme Pravilnik za obračun storitev obveznih občinskih gospodarskih javnih služb ravnanja s komunalnimi odpadki v Občini Šempeter-Vrtojba.</w:t>
            </w:r>
          </w:p>
        </w:tc>
      </w:tr>
      <w:tr w:rsidR="00642C31" w:rsidRPr="00B319CE" w14:paraId="7FEF30EC" w14:textId="77777777" w:rsidTr="00F27432">
        <w:tc>
          <w:tcPr>
            <w:tcW w:w="1366" w:type="dxa"/>
            <w:vMerge w:val="restart"/>
            <w:shd w:val="clear" w:color="auto" w:fill="F2F2F2"/>
          </w:tcPr>
          <w:p w14:paraId="50345132" w14:textId="77777777" w:rsidR="00642C31" w:rsidRDefault="00642C31" w:rsidP="00BD20E4">
            <w:pPr>
              <w:outlineLvl w:val="1"/>
              <w:rPr>
                <w:rFonts w:ascii="Candara" w:hAnsi="Candara"/>
                <w:b/>
              </w:rPr>
            </w:pPr>
            <w:hyperlink r:id="rId1586" w:history="1">
              <w:r>
                <w:rPr>
                  <w:rStyle w:val="Hiperpovezava"/>
                  <w:rFonts w:ascii="Candara" w:hAnsi="Candara"/>
                  <w:b/>
                </w:rPr>
                <w:t>20.</w:t>
              </w:r>
              <w:r w:rsidRPr="009D02A7">
                <w:rPr>
                  <w:rStyle w:val="Hiperpovezava"/>
                  <w:rFonts w:ascii="Candara" w:hAnsi="Candara"/>
                  <w:b/>
                </w:rPr>
                <w:t>seja dne 22. 9. 2016</w:t>
              </w:r>
            </w:hyperlink>
          </w:p>
        </w:tc>
        <w:tc>
          <w:tcPr>
            <w:tcW w:w="1681" w:type="dxa"/>
            <w:gridSpan w:val="2"/>
          </w:tcPr>
          <w:p w14:paraId="021BCCF3" w14:textId="77777777" w:rsidR="00642C31" w:rsidRPr="005F06AE" w:rsidRDefault="00642C31" w:rsidP="0043461D">
            <w:pPr>
              <w:outlineLvl w:val="1"/>
              <w:rPr>
                <w:rStyle w:val="Krepko"/>
                <w:rFonts w:ascii="Candara" w:hAnsi="Candara"/>
                <w:sz w:val="22"/>
                <w:szCs w:val="22"/>
              </w:rPr>
            </w:pPr>
            <w:hyperlink r:id="rId1587" w:tgtFrame="_blank" w:history="1">
              <w:r w:rsidRPr="005F06AE">
                <w:rPr>
                  <w:rStyle w:val="Krepko"/>
                  <w:rFonts w:ascii="Candara" w:hAnsi="Candara"/>
                  <w:color w:val="0000FF"/>
                  <w:sz w:val="22"/>
                  <w:szCs w:val="22"/>
                  <w:u w:val="single"/>
                </w:rPr>
                <w:t>01101-15/2016-23</w:t>
              </w:r>
            </w:hyperlink>
          </w:p>
        </w:tc>
        <w:tc>
          <w:tcPr>
            <w:tcW w:w="11755" w:type="dxa"/>
          </w:tcPr>
          <w:p w14:paraId="7F923B53" w14:textId="77777777" w:rsidR="00642C31" w:rsidRDefault="00642C31" w:rsidP="00926C4A">
            <w:pPr>
              <w:pStyle w:val="Navadensplet"/>
              <w:spacing w:after="0"/>
              <w:rPr>
                <w:rFonts w:ascii="Candara" w:hAnsi="Candara"/>
                <w:sz w:val="24"/>
                <w:szCs w:val="24"/>
              </w:rPr>
            </w:pPr>
            <w:r w:rsidRPr="005F06AE">
              <w:rPr>
                <w:rStyle w:val="Krepko"/>
                <w:rFonts w:ascii="Candara" w:hAnsi="Candara"/>
                <w:sz w:val="24"/>
                <w:szCs w:val="24"/>
              </w:rPr>
              <w:t>Pravilnik za obračun storitev obveznih občinskih gospodarskih javnih služb ravnanja s komunalnimi odpadki v Občini Šempeter-Vrtojba</w:t>
            </w:r>
            <w:r w:rsidRPr="005F06AE">
              <w:rPr>
                <w:rFonts w:ascii="Candara" w:hAnsi="Candara"/>
                <w:sz w:val="24"/>
                <w:szCs w:val="24"/>
              </w:rPr>
              <w:t xml:space="preserve"> </w:t>
            </w:r>
          </w:p>
          <w:p w14:paraId="27FAD013" w14:textId="77777777" w:rsidR="00642C31" w:rsidRDefault="00642C31" w:rsidP="00E20E18">
            <w:pPr>
              <w:pStyle w:val="Navadensplet"/>
              <w:numPr>
                <w:ilvl w:val="0"/>
                <w:numId w:val="62"/>
              </w:numPr>
              <w:spacing w:after="0"/>
              <w:rPr>
                <w:rFonts w:ascii="Candara" w:hAnsi="Candara"/>
                <w:sz w:val="24"/>
                <w:szCs w:val="24"/>
              </w:rPr>
            </w:pPr>
            <w:r w:rsidRPr="005F06AE">
              <w:rPr>
                <w:rFonts w:ascii="Candara" w:hAnsi="Candara"/>
                <w:sz w:val="24"/>
                <w:szCs w:val="24"/>
              </w:rPr>
              <w:t>objav</w:t>
            </w:r>
            <w:r>
              <w:rPr>
                <w:rFonts w:ascii="Candara" w:hAnsi="Candara"/>
                <w:sz w:val="24"/>
                <w:szCs w:val="24"/>
              </w:rPr>
              <w:t>a</w:t>
            </w:r>
            <w:r w:rsidRPr="005F06AE">
              <w:rPr>
                <w:rFonts w:ascii="Candara" w:hAnsi="Candara"/>
                <w:sz w:val="24"/>
                <w:szCs w:val="24"/>
              </w:rPr>
              <w:t xml:space="preserve"> v Uradnem listu RS št.: </w:t>
            </w:r>
            <w:hyperlink r:id="rId1588" w:anchor="%21/Pravilnik-za-obracun-storitev-obveznih-obcinskih-gospodarskih-javnih-sluzb-ravnanja-s-komunalnimi-odpadki-v-Obcini-Sempeter-Vrtojba" w:tgtFrame="_blank" w:history="1">
              <w:r w:rsidRPr="005F06AE">
                <w:rPr>
                  <w:rStyle w:val="Krepko"/>
                  <w:rFonts w:ascii="Candara" w:hAnsi="Candara"/>
                  <w:color w:val="0000FF"/>
                  <w:sz w:val="24"/>
                  <w:szCs w:val="24"/>
                  <w:u w:val="single"/>
                </w:rPr>
                <w:t>63/2016</w:t>
              </w:r>
            </w:hyperlink>
            <w:r w:rsidRPr="005F06AE">
              <w:rPr>
                <w:rFonts w:ascii="Candara" w:hAnsi="Candara"/>
                <w:sz w:val="24"/>
                <w:szCs w:val="24"/>
              </w:rPr>
              <w:t xml:space="preserve"> z dne 7. 10. 2016</w:t>
            </w:r>
          </w:p>
          <w:p w14:paraId="5C0D291D" w14:textId="77777777" w:rsidR="00FE660D" w:rsidRPr="00FE660D" w:rsidRDefault="00FE660D" w:rsidP="00FE660D">
            <w:pPr>
              <w:rPr>
                <w:rFonts w:ascii="Candara" w:hAnsi="Candara"/>
                <w:i/>
                <w:color w:val="808080"/>
                <w:sz w:val="20"/>
                <w:szCs w:val="20"/>
              </w:rPr>
            </w:pPr>
            <w:r w:rsidRPr="00FE660D">
              <w:rPr>
                <w:rFonts w:ascii="Candara" w:hAnsi="Candara"/>
                <w:i/>
                <w:color w:val="808080"/>
                <w:sz w:val="20"/>
                <w:szCs w:val="20"/>
              </w:rPr>
              <w:t>Z dnem uveljavitve tega pravilnika preneha veljati Pravilnik za obračun storitev obveznih občinskih gospodarskih javnih služb ravnanja s komunaln</w:t>
            </w:r>
            <w:r w:rsidR="00B42373">
              <w:rPr>
                <w:rFonts w:ascii="Candara" w:hAnsi="Candara"/>
                <w:i/>
                <w:color w:val="808080"/>
                <w:sz w:val="20"/>
                <w:szCs w:val="20"/>
              </w:rPr>
              <w:t>imi odpadki v Občini Šempeter-</w:t>
            </w:r>
            <w:r w:rsidRPr="00FE660D">
              <w:rPr>
                <w:rFonts w:ascii="Candara" w:hAnsi="Candara"/>
                <w:i/>
                <w:color w:val="808080"/>
                <w:sz w:val="20"/>
                <w:szCs w:val="20"/>
              </w:rPr>
              <w:t>Vrtojba (Uradni list RS, št. 89/13).</w:t>
            </w:r>
          </w:p>
        </w:tc>
      </w:tr>
      <w:tr w:rsidR="00642C31" w:rsidRPr="00B319CE" w14:paraId="23734ECB" w14:textId="77777777" w:rsidTr="00F27432">
        <w:tc>
          <w:tcPr>
            <w:tcW w:w="1366" w:type="dxa"/>
            <w:vMerge/>
            <w:shd w:val="clear" w:color="auto" w:fill="F2F2F2"/>
          </w:tcPr>
          <w:p w14:paraId="1634C373" w14:textId="77777777" w:rsidR="00642C31" w:rsidRDefault="00642C31" w:rsidP="00BD20E4">
            <w:pPr>
              <w:outlineLvl w:val="1"/>
              <w:rPr>
                <w:rFonts w:ascii="Candara" w:hAnsi="Candara"/>
                <w:b/>
              </w:rPr>
            </w:pPr>
          </w:p>
        </w:tc>
        <w:tc>
          <w:tcPr>
            <w:tcW w:w="1681" w:type="dxa"/>
            <w:gridSpan w:val="2"/>
          </w:tcPr>
          <w:p w14:paraId="013AD40B" w14:textId="77777777" w:rsidR="00642C31" w:rsidRPr="00284F65" w:rsidRDefault="00642C31" w:rsidP="0043461D">
            <w:pPr>
              <w:outlineLvl w:val="1"/>
              <w:rPr>
                <w:rStyle w:val="Krepko"/>
                <w:rFonts w:ascii="Candara" w:hAnsi="Candara"/>
                <w:sz w:val="20"/>
                <w:szCs w:val="20"/>
              </w:rPr>
            </w:pPr>
            <w:hyperlink r:id="rId1589" w:tgtFrame="_blank" w:history="1">
              <w:r w:rsidRPr="00284F65">
                <w:rPr>
                  <w:rStyle w:val="Krepko"/>
                  <w:rFonts w:ascii="Candara" w:hAnsi="Candara"/>
                  <w:color w:val="0000FF"/>
                  <w:sz w:val="20"/>
                  <w:szCs w:val="20"/>
                  <w:u w:val="single"/>
                </w:rPr>
                <w:t>01101-15/2016-24</w:t>
              </w:r>
            </w:hyperlink>
          </w:p>
        </w:tc>
        <w:tc>
          <w:tcPr>
            <w:tcW w:w="11755" w:type="dxa"/>
          </w:tcPr>
          <w:p w14:paraId="48E5657D"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Opravljena je bila </w:t>
            </w:r>
            <w:r w:rsidRPr="00284F65">
              <w:rPr>
                <w:rStyle w:val="Krepko"/>
                <w:rFonts w:ascii="Candara" w:hAnsi="Candara"/>
                <w:sz w:val="20"/>
                <w:szCs w:val="20"/>
              </w:rPr>
              <w:t>prva obravnava</w:t>
            </w:r>
            <w:r w:rsidRPr="00284F65">
              <w:rPr>
                <w:rFonts w:ascii="Candara" w:hAnsi="Candara"/>
                <w:sz w:val="20"/>
                <w:szCs w:val="20"/>
              </w:rPr>
              <w:t xml:space="preserve"> Odloka o načinu izvajanja obvezne občinske gospodarske javne službe zbiranja določenih vrst komunalnih odpadkov v Občini Šempeter-Vrtojba.</w:t>
            </w:r>
            <w:r w:rsidRPr="00284F65">
              <w:rPr>
                <w:rFonts w:ascii="Candara" w:hAnsi="Candara"/>
                <w:sz w:val="20"/>
                <w:szCs w:val="20"/>
              </w:rPr>
              <w:br/>
              <w:t>Upoštevajoč podane pripombe se pripravi Odlok o načinu izvajanja obvezne občinske gospodarske javne službe zbiranja določenih vrst komunalnih odpadkov v Občini Šempeter-Vrtojba za sprejem v drugi obravnavi.</w:t>
            </w:r>
          </w:p>
        </w:tc>
      </w:tr>
      <w:tr w:rsidR="00642C31" w:rsidRPr="00B319CE" w14:paraId="46F04009" w14:textId="77777777" w:rsidTr="00F27432">
        <w:tc>
          <w:tcPr>
            <w:tcW w:w="1366" w:type="dxa"/>
            <w:vMerge/>
            <w:shd w:val="clear" w:color="auto" w:fill="F2F2F2"/>
          </w:tcPr>
          <w:p w14:paraId="19A293A5" w14:textId="77777777" w:rsidR="00642C31" w:rsidRDefault="00642C31" w:rsidP="00BD20E4">
            <w:pPr>
              <w:outlineLvl w:val="1"/>
              <w:rPr>
                <w:rFonts w:ascii="Candara" w:hAnsi="Candara"/>
                <w:b/>
              </w:rPr>
            </w:pPr>
          </w:p>
        </w:tc>
        <w:tc>
          <w:tcPr>
            <w:tcW w:w="1681" w:type="dxa"/>
            <w:gridSpan w:val="2"/>
          </w:tcPr>
          <w:p w14:paraId="0D06E8E0" w14:textId="77777777" w:rsidR="00642C31" w:rsidRPr="00284F65" w:rsidRDefault="00642C31" w:rsidP="0043461D">
            <w:pPr>
              <w:outlineLvl w:val="1"/>
              <w:rPr>
                <w:rStyle w:val="Krepko"/>
                <w:rFonts w:ascii="Candara" w:hAnsi="Candara"/>
                <w:sz w:val="20"/>
                <w:szCs w:val="20"/>
              </w:rPr>
            </w:pPr>
            <w:hyperlink r:id="rId1590" w:tgtFrame="_blank" w:history="1">
              <w:r w:rsidRPr="00284F65">
                <w:rPr>
                  <w:rStyle w:val="Krepko"/>
                  <w:rFonts w:ascii="Candara" w:hAnsi="Candara"/>
                  <w:color w:val="0000FF"/>
                  <w:sz w:val="20"/>
                  <w:szCs w:val="20"/>
                  <w:u w:val="single"/>
                </w:rPr>
                <w:t>01101-15/2016-1</w:t>
              </w:r>
            </w:hyperlink>
          </w:p>
        </w:tc>
        <w:tc>
          <w:tcPr>
            <w:tcW w:w="11755" w:type="dxa"/>
          </w:tcPr>
          <w:p w14:paraId="5D209B3C"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Opravljena je bila </w:t>
            </w:r>
            <w:r w:rsidRPr="00284F65">
              <w:rPr>
                <w:rStyle w:val="Krepko"/>
                <w:rFonts w:ascii="Candara" w:hAnsi="Candara"/>
                <w:sz w:val="20"/>
                <w:szCs w:val="20"/>
              </w:rPr>
              <w:t>prva obravnava</w:t>
            </w:r>
            <w:r w:rsidRPr="00284F65">
              <w:rPr>
                <w:rFonts w:ascii="Candara" w:hAnsi="Candara"/>
                <w:sz w:val="20"/>
                <w:szCs w:val="20"/>
              </w:rPr>
              <w:t xml:space="preserve"> Odloka o načinu izvajanja obveznih občinskih gospodarskih javnih služb obdelave določenih vrst komunalnih odpadkov in odlaganja ostankov predelave ali odstranjevanja komunalnih odpadkov v Občini Šempeter-Vrtojba.</w:t>
            </w:r>
            <w:r w:rsidRPr="00284F65">
              <w:rPr>
                <w:rFonts w:ascii="Candara" w:hAnsi="Candara"/>
                <w:sz w:val="20"/>
                <w:szCs w:val="20"/>
              </w:rPr>
              <w:br/>
              <w:t>Upoštevajoč podane pripombe se pripravi Odlok o načinu izvajanja obveznih občinskih gospodarskih javnih služb obdelave določenih vrst komunalnih odpadkov in odlaganja ostankov predelave ali odstranjevanja komunalnih odpadkov v Občini Šempeter-Vrtojba za sprejem v drugi obravnavi.</w:t>
            </w:r>
          </w:p>
        </w:tc>
      </w:tr>
      <w:tr w:rsidR="00642C31" w:rsidRPr="00B319CE" w14:paraId="5ECCA0DC" w14:textId="77777777" w:rsidTr="00F27432">
        <w:tc>
          <w:tcPr>
            <w:tcW w:w="1366" w:type="dxa"/>
            <w:vMerge/>
            <w:shd w:val="clear" w:color="auto" w:fill="F2F2F2"/>
          </w:tcPr>
          <w:p w14:paraId="09D5810D" w14:textId="77777777" w:rsidR="00642C31" w:rsidRDefault="00642C31" w:rsidP="00BD20E4">
            <w:pPr>
              <w:outlineLvl w:val="1"/>
              <w:rPr>
                <w:rFonts w:ascii="Candara" w:hAnsi="Candara"/>
                <w:b/>
              </w:rPr>
            </w:pPr>
          </w:p>
        </w:tc>
        <w:tc>
          <w:tcPr>
            <w:tcW w:w="1681" w:type="dxa"/>
            <w:gridSpan w:val="2"/>
          </w:tcPr>
          <w:p w14:paraId="5EC472CA" w14:textId="77777777" w:rsidR="00642C31" w:rsidRPr="00284F65" w:rsidRDefault="00642C31" w:rsidP="0043461D">
            <w:pPr>
              <w:outlineLvl w:val="1"/>
              <w:rPr>
                <w:rStyle w:val="Krepko"/>
                <w:rFonts w:ascii="Candara" w:hAnsi="Candara"/>
                <w:sz w:val="20"/>
                <w:szCs w:val="20"/>
              </w:rPr>
            </w:pPr>
            <w:hyperlink r:id="rId1591" w:tgtFrame="_blank" w:history="1">
              <w:r w:rsidRPr="00284F65">
                <w:rPr>
                  <w:rStyle w:val="Krepko"/>
                  <w:rFonts w:ascii="Candara" w:hAnsi="Candara"/>
                  <w:color w:val="0000FF"/>
                  <w:sz w:val="20"/>
                  <w:szCs w:val="20"/>
                  <w:u w:val="single"/>
                </w:rPr>
                <w:t>01101-15/2016-2</w:t>
              </w:r>
            </w:hyperlink>
          </w:p>
        </w:tc>
        <w:tc>
          <w:tcPr>
            <w:tcW w:w="11755" w:type="dxa"/>
          </w:tcPr>
          <w:p w14:paraId="31748986"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Opravljena je bila </w:t>
            </w:r>
            <w:r w:rsidRPr="00284F65">
              <w:rPr>
                <w:rFonts w:ascii="Candara" w:hAnsi="Candara"/>
                <w:b/>
                <w:sz w:val="20"/>
                <w:szCs w:val="20"/>
              </w:rPr>
              <w:t>druga obravnava</w:t>
            </w:r>
            <w:r w:rsidRPr="00284F65">
              <w:rPr>
                <w:rFonts w:ascii="Candara" w:hAnsi="Candara"/>
                <w:sz w:val="20"/>
                <w:szCs w:val="20"/>
              </w:rPr>
              <w:t xml:space="preserve"> Odloka o ustanovitvi organa skupne občinske uprave Medobčinska uprava občin Šempeter-Vrtojba, Renče- Vogrsko, Miren-Kostanjevica, Vipava in Ajdovščina.</w:t>
            </w:r>
            <w:r w:rsidRPr="00284F65">
              <w:rPr>
                <w:rFonts w:ascii="Candara" w:hAnsi="Candara"/>
                <w:sz w:val="20"/>
                <w:szCs w:val="20"/>
              </w:rPr>
              <w:br/>
              <w:t>Občinski svet Občine Šempeter-Vrtojba sprejme Odlok o ustanovitvi organa skupne občinske uprave Medobčinska uprava občin Šempeter-Vrtojba, Renče- Vogrsko, Miren-Kostanjevica, Vipava in Ajdovščina.</w:t>
            </w:r>
          </w:p>
        </w:tc>
      </w:tr>
      <w:tr w:rsidR="00642C31" w:rsidRPr="00B319CE" w14:paraId="52A2BF6E" w14:textId="77777777" w:rsidTr="00F27432">
        <w:tc>
          <w:tcPr>
            <w:tcW w:w="1366" w:type="dxa"/>
            <w:vMerge/>
            <w:shd w:val="clear" w:color="auto" w:fill="F2F2F2"/>
          </w:tcPr>
          <w:p w14:paraId="6B440730" w14:textId="77777777" w:rsidR="00642C31" w:rsidRDefault="00642C31" w:rsidP="00BD20E4">
            <w:pPr>
              <w:outlineLvl w:val="1"/>
              <w:rPr>
                <w:rFonts w:ascii="Candara" w:hAnsi="Candara"/>
                <w:b/>
              </w:rPr>
            </w:pPr>
          </w:p>
        </w:tc>
        <w:tc>
          <w:tcPr>
            <w:tcW w:w="1681" w:type="dxa"/>
            <w:gridSpan w:val="2"/>
          </w:tcPr>
          <w:p w14:paraId="2BD4B287" w14:textId="77777777" w:rsidR="00642C31" w:rsidRPr="005F06AE" w:rsidRDefault="00642C31" w:rsidP="0043461D">
            <w:pPr>
              <w:outlineLvl w:val="1"/>
              <w:rPr>
                <w:rStyle w:val="Krepko"/>
                <w:rFonts w:ascii="Candara" w:hAnsi="Candara"/>
                <w:sz w:val="22"/>
                <w:szCs w:val="22"/>
              </w:rPr>
            </w:pPr>
            <w:r w:rsidRPr="005F06AE">
              <w:rPr>
                <w:rFonts w:ascii="Candara" w:hAnsi="Candara"/>
                <w:sz w:val="22"/>
                <w:szCs w:val="22"/>
              </w:rPr>
              <w:t>01101-15/2016-3</w:t>
            </w:r>
          </w:p>
        </w:tc>
        <w:tc>
          <w:tcPr>
            <w:tcW w:w="11755" w:type="dxa"/>
          </w:tcPr>
          <w:p w14:paraId="19D1A2B6" w14:textId="77777777" w:rsidR="00642C31" w:rsidRDefault="00642C31" w:rsidP="00ED0464">
            <w:pPr>
              <w:rPr>
                <w:rFonts w:ascii="Candara" w:hAnsi="Candara"/>
              </w:rPr>
            </w:pPr>
            <w:hyperlink r:id="rId1592" w:tgtFrame="_blank" w:history="1">
              <w:r w:rsidRPr="005F06AE">
                <w:rPr>
                  <w:rStyle w:val="Krepko"/>
                  <w:rFonts w:ascii="Candara" w:hAnsi="Candara"/>
                  <w:color w:val="0000FF"/>
                  <w:u w:val="single"/>
                </w:rPr>
                <w:t>Odlok o ustanovitvi organa skupne občinske uprave Medobčinska uprava občin Šempeter-Vrtojba, Renče- Vogrsko, Miren-Kostanjevica, Vipava in Ajdovščina</w:t>
              </w:r>
            </w:hyperlink>
            <w:r w:rsidRPr="005F06AE">
              <w:rPr>
                <w:rFonts w:ascii="Candara" w:hAnsi="Candara"/>
              </w:rPr>
              <w:t xml:space="preserve">, </w:t>
            </w:r>
          </w:p>
          <w:p w14:paraId="1A5BE667" w14:textId="77777777" w:rsidR="00642C31" w:rsidRPr="005F06AE" w:rsidRDefault="00642C31" w:rsidP="00E20E18">
            <w:pPr>
              <w:numPr>
                <w:ilvl w:val="0"/>
                <w:numId w:val="62"/>
              </w:numPr>
              <w:rPr>
                <w:rFonts w:ascii="Candara" w:hAnsi="Candara"/>
              </w:rPr>
            </w:pPr>
            <w:r w:rsidRPr="005F06AE">
              <w:rPr>
                <w:rFonts w:ascii="Candara" w:hAnsi="Candara"/>
              </w:rPr>
              <w:t>objava v Uradnem listu RS št.:</w:t>
            </w:r>
            <w:hyperlink r:id="rId1593" w:anchor="%21/Odlok-o-ustanovitvi-organa-skupne-obcinske-uprave-Medobcinska-uprava-obcin-Sempeter-Vrtojba-Rence-Vogrsko-Miren-Kostanjevica-Vipava-in-Ajdovscina" w:tgtFrame="_blank" w:history="1">
              <w:r w:rsidRPr="005F06AE">
                <w:rPr>
                  <w:rStyle w:val="Krepko"/>
                  <w:rFonts w:ascii="Candara" w:hAnsi="Candara"/>
                  <w:color w:val="0000FF"/>
                  <w:u w:val="single"/>
                </w:rPr>
                <w:t>63/2016</w:t>
              </w:r>
            </w:hyperlink>
            <w:r w:rsidRPr="005F06AE">
              <w:rPr>
                <w:rFonts w:ascii="Candara" w:hAnsi="Candara"/>
              </w:rPr>
              <w:t xml:space="preserve"> z dne 7. 10. 2016</w:t>
            </w:r>
          </w:p>
        </w:tc>
      </w:tr>
      <w:tr w:rsidR="00642C31" w:rsidRPr="00B319CE" w14:paraId="1956123E" w14:textId="77777777" w:rsidTr="00F27432">
        <w:tc>
          <w:tcPr>
            <w:tcW w:w="1366" w:type="dxa"/>
            <w:vMerge/>
            <w:shd w:val="clear" w:color="auto" w:fill="F2F2F2"/>
          </w:tcPr>
          <w:p w14:paraId="4896B9C6" w14:textId="77777777" w:rsidR="00642C31" w:rsidRDefault="00642C31" w:rsidP="00BD20E4">
            <w:pPr>
              <w:outlineLvl w:val="1"/>
              <w:rPr>
                <w:rFonts w:ascii="Candara" w:hAnsi="Candara"/>
                <w:b/>
              </w:rPr>
            </w:pPr>
          </w:p>
        </w:tc>
        <w:tc>
          <w:tcPr>
            <w:tcW w:w="1681" w:type="dxa"/>
            <w:gridSpan w:val="2"/>
          </w:tcPr>
          <w:p w14:paraId="5961C076" w14:textId="77777777" w:rsidR="00642C31" w:rsidRPr="00284F65" w:rsidRDefault="00642C31" w:rsidP="0043461D">
            <w:pPr>
              <w:outlineLvl w:val="1"/>
              <w:rPr>
                <w:rStyle w:val="Krepko"/>
                <w:rFonts w:ascii="Candara" w:hAnsi="Candara"/>
                <w:sz w:val="20"/>
                <w:szCs w:val="20"/>
              </w:rPr>
            </w:pPr>
            <w:hyperlink r:id="rId1594" w:tgtFrame="_blank" w:history="1">
              <w:r w:rsidRPr="00284F65">
                <w:rPr>
                  <w:rStyle w:val="Krepko"/>
                  <w:rFonts w:ascii="Candara" w:hAnsi="Candara"/>
                  <w:color w:val="0000FF"/>
                  <w:sz w:val="20"/>
                  <w:szCs w:val="20"/>
                  <w:u w:val="single"/>
                </w:rPr>
                <w:t xml:space="preserve"> 01101-15/2016-4</w:t>
              </w:r>
            </w:hyperlink>
          </w:p>
        </w:tc>
        <w:tc>
          <w:tcPr>
            <w:tcW w:w="11755" w:type="dxa"/>
          </w:tcPr>
          <w:p w14:paraId="16215F6A"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Občinski svet Občine Šempeter-Vrtojba sprejme Odlok o prenehanju veljavnosti Odloka o ustanovitvi organa skupne občinske uprave Medobčinska uprava občin Šempeter-Vrtojba, Renče-Vogrsko, Miren-Kostanjevica in Vipava.</w:t>
            </w:r>
          </w:p>
        </w:tc>
      </w:tr>
      <w:tr w:rsidR="00642C31" w:rsidRPr="00B319CE" w14:paraId="0FBEA0BA" w14:textId="77777777" w:rsidTr="00F27432">
        <w:tc>
          <w:tcPr>
            <w:tcW w:w="1366" w:type="dxa"/>
            <w:vMerge/>
            <w:shd w:val="clear" w:color="auto" w:fill="F2F2F2"/>
          </w:tcPr>
          <w:p w14:paraId="160698DC" w14:textId="77777777" w:rsidR="00642C31" w:rsidRDefault="00642C31" w:rsidP="00BD20E4">
            <w:pPr>
              <w:outlineLvl w:val="1"/>
              <w:rPr>
                <w:rFonts w:ascii="Candara" w:hAnsi="Candara"/>
                <w:b/>
              </w:rPr>
            </w:pPr>
          </w:p>
        </w:tc>
        <w:tc>
          <w:tcPr>
            <w:tcW w:w="1681" w:type="dxa"/>
            <w:gridSpan w:val="2"/>
          </w:tcPr>
          <w:p w14:paraId="1622FC94" w14:textId="77777777" w:rsidR="00642C31" w:rsidRPr="00284F65" w:rsidRDefault="00642C31" w:rsidP="0043461D">
            <w:pPr>
              <w:outlineLvl w:val="1"/>
              <w:rPr>
                <w:rStyle w:val="Krepko"/>
                <w:rFonts w:ascii="Candara" w:hAnsi="Candara"/>
                <w:sz w:val="20"/>
                <w:szCs w:val="20"/>
              </w:rPr>
            </w:pPr>
            <w:r w:rsidRPr="00284F65">
              <w:rPr>
                <w:rFonts w:ascii="Candara" w:hAnsi="Candara"/>
                <w:sz w:val="20"/>
                <w:szCs w:val="20"/>
              </w:rPr>
              <w:t>01101-15/2016-5</w:t>
            </w:r>
          </w:p>
        </w:tc>
        <w:tc>
          <w:tcPr>
            <w:tcW w:w="11755" w:type="dxa"/>
          </w:tcPr>
          <w:p w14:paraId="57406646" w14:textId="77777777" w:rsidR="00642C31" w:rsidRPr="00284F65" w:rsidRDefault="00642C31" w:rsidP="00926C4A">
            <w:pPr>
              <w:rPr>
                <w:rFonts w:ascii="Candara" w:hAnsi="Candara"/>
                <w:sz w:val="20"/>
                <w:szCs w:val="20"/>
              </w:rPr>
            </w:pPr>
            <w:hyperlink r:id="rId1595" w:tgtFrame="_blank" w:history="1">
              <w:r w:rsidRPr="00284F65">
                <w:rPr>
                  <w:rStyle w:val="Krepko"/>
                  <w:rFonts w:ascii="Candara" w:hAnsi="Candara"/>
                  <w:color w:val="0000FF"/>
                  <w:sz w:val="20"/>
                  <w:szCs w:val="20"/>
                  <w:u w:val="single"/>
                </w:rPr>
                <w:t>Odlok o prenehanju veljavnosti Odloka o ustanovitvi organa skupne občinske uprave Medobčinska uprava občin Šempeter-Vrtojba, Renče-Vogrsko, Miren-Kostanjevica in Vipava</w:t>
              </w:r>
            </w:hyperlink>
            <w:r w:rsidRPr="00284F65">
              <w:rPr>
                <w:rFonts w:ascii="Candara" w:hAnsi="Candara"/>
                <w:sz w:val="20"/>
                <w:szCs w:val="20"/>
              </w:rPr>
              <w:t xml:space="preserve">,  </w:t>
            </w:r>
          </w:p>
          <w:p w14:paraId="5CA06139" w14:textId="77777777" w:rsidR="00642C31" w:rsidRPr="00284F65" w:rsidRDefault="00642C31" w:rsidP="00E20E18">
            <w:pPr>
              <w:numPr>
                <w:ilvl w:val="0"/>
                <w:numId w:val="62"/>
              </w:numPr>
              <w:rPr>
                <w:rFonts w:ascii="Candara" w:hAnsi="Candara"/>
                <w:sz w:val="20"/>
                <w:szCs w:val="20"/>
              </w:rPr>
            </w:pPr>
            <w:r w:rsidRPr="00284F65">
              <w:rPr>
                <w:rFonts w:ascii="Candara" w:hAnsi="Candara"/>
                <w:sz w:val="20"/>
                <w:szCs w:val="20"/>
              </w:rPr>
              <w:t xml:space="preserve">objava v Uradnem listu RS št.: </w:t>
            </w:r>
            <w:hyperlink r:id="rId1596" w:anchor="%21/Odlok-o-prenehanju-veljavnosti-Odloka-o-ustanovitvi-organa-skupne-obcinske-uprave-Medobcinska-uprava-obcin-Sempeter-Vrtojba-Rence-Vogrsko-Miren-Kostanjevica-in-Vipava" w:tgtFrame="_blank" w:history="1">
              <w:r w:rsidRPr="00284F65">
                <w:rPr>
                  <w:rStyle w:val="Krepko"/>
                  <w:rFonts w:ascii="Candara" w:hAnsi="Candara"/>
                  <w:color w:val="0000FF"/>
                  <w:sz w:val="20"/>
                  <w:szCs w:val="20"/>
                  <w:u w:val="single"/>
                </w:rPr>
                <w:t>63/2016</w:t>
              </w:r>
            </w:hyperlink>
            <w:r w:rsidRPr="00284F65">
              <w:rPr>
                <w:rFonts w:ascii="Candara" w:hAnsi="Candara"/>
                <w:sz w:val="20"/>
                <w:szCs w:val="20"/>
              </w:rPr>
              <w:t xml:space="preserve"> z dne 7. 10. 2016</w:t>
            </w:r>
          </w:p>
        </w:tc>
      </w:tr>
      <w:tr w:rsidR="00642C31" w:rsidRPr="00B319CE" w14:paraId="7C8C4502" w14:textId="77777777" w:rsidTr="00F27432">
        <w:tc>
          <w:tcPr>
            <w:tcW w:w="1366" w:type="dxa"/>
            <w:vMerge/>
            <w:shd w:val="clear" w:color="auto" w:fill="F2F2F2"/>
          </w:tcPr>
          <w:p w14:paraId="1F28AAF5" w14:textId="77777777" w:rsidR="00642C31" w:rsidRDefault="00642C31" w:rsidP="00BD20E4">
            <w:pPr>
              <w:outlineLvl w:val="1"/>
              <w:rPr>
                <w:rFonts w:ascii="Candara" w:hAnsi="Candara"/>
                <w:b/>
              </w:rPr>
            </w:pPr>
          </w:p>
        </w:tc>
        <w:tc>
          <w:tcPr>
            <w:tcW w:w="1681" w:type="dxa"/>
            <w:gridSpan w:val="2"/>
          </w:tcPr>
          <w:p w14:paraId="763332FF" w14:textId="77777777" w:rsidR="00642C31" w:rsidRPr="00284F65" w:rsidRDefault="00642C31" w:rsidP="0043461D">
            <w:pPr>
              <w:outlineLvl w:val="1"/>
              <w:rPr>
                <w:rStyle w:val="Krepko"/>
                <w:rFonts w:ascii="Candara" w:hAnsi="Candara"/>
                <w:sz w:val="20"/>
                <w:szCs w:val="20"/>
              </w:rPr>
            </w:pPr>
          </w:p>
        </w:tc>
        <w:tc>
          <w:tcPr>
            <w:tcW w:w="11755" w:type="dxa"/>
          </w:tcPr>
          <w:p w14:paraId="2538511B"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Polletna realizacija splošni del: </w:t>
            </w:r>
            <w:hyperlink r:id="rId1597" w:tgtFrame="_blank" w:history="1">
              <w:r w:rsidRPr="00284F65">
                <w:rPr>
                  <w:rStyle w:val="Krepko"/>
                  <w:rFonts w:ascii="Candara" w:hAnsi="Candara"/>
                  <w:color w:val="0000FF"/>
                  <w:sz w:val="20"/>
                  <w:szCs w:val="20"/>
                  <w:u w:val="single"/>
                </w:rPr>
                <w:t>01101-15/2016-25</w:t>
              </w:r>
            </w:hyperlink>
            <w:r w:rsidRPr="00284F65">
              <w:rPr>
                <w:rFonts w:ascii="Candara" w:hAnsi="Candara"/>
                <w:b/>
                <w:bCs/>
                <w:sz w:val="20"/>
                <w:szCs w:val="20"/>
              </w:rPr>
              <w:br/>
            </w:r>
            <w:r w:rsidRPr="00284F65">
              <w:rPr>
                <w:rFonts w:ascii="Candara" w:hAnsi="Candara"/>
                <w:sz w:val="20"/>
                <w:szCs w:val="20"/>
              </w:rPr>
              <w:t>Polletna realizacija posebni del:</w:t>
            </w:r>
            <w:r w:rsidRPr="00284F65">
              <w:rPr>
                <w:rStyle w:val="Krepko"/>
                <w:rFonts w:ascii="Candara" w:hAnsi="Candara"/>
                <w:sz w:val="20"/>
                <w:szCs w:val="20"/>
              </w:rPr>
              <w:t xml:space="preserve"> </w:t>
            </w:r>
            <w:hyperlink r:id="rId1598" w:tgtFrame="_blank" w:history="1">
              <w:r w:rsidRPr="00284F65">
                <w:rPr>
                  <w:rStyle w:val="Krepko"/>
                  <w:rFonts w:ascii="Candara" w:hAnsi="Candara"/>
                  <w:color w:val="0000FF"/>
                  <w:sz w:val="20"/>
                  <w:szCs w:val="20"/>
                  <w:u w:val="single"/>
                </w:rPr>
                <w:t>01101-15/2016-26</w:t>
              </w:r>
            </w:hyperlink>
            <w:r w:rsidRPr="00284F65">
              <w:rPr>
                <w:rFonts w:ascii="Candara" w:hAnsi="Candara"/>
                <w:sz w:val="20"/>
                <w:szCs w:val="20"/>
              </w:rPr>
              <w:br/>
              <w:t xml:space="preserve">Polletna realizacija obrazložitve: </w:t>
            </w:r>
            <w:hyperlink r:id="rId1599" w:tgtFrame="_blank" w:history="1">
              <w:r w:rsidRPr="00284F65">
                <w:rPr>
                  <w:rStyle w:val="Krepko"/>
                  <w:rFonts w:ascii="Candara" w:hAnsi="Candara"/>
                  <w:color w:val="0000FF"/>
                  <w:sz w:val="20"/>
                  <w:szCs w:val="20"/>
                  <w:u w:val="single"/>
                </w:rPr>
                <w:t>01101-15/2016-27</w:t>
              </w:r>
            </w:hyperlink>
          </w:p>
        </w:tc>
      </w:tr>
      <w:tr w:rsidR="00642C31" w:rsidRPr="00B319CE" w14:paraId="458B7510" w14:textId="77777777" w:rsidTr="00F27432">
        <w:tc>
          <w:tcPr>
            <w:tcW w:w="1366" w:type="dxa"/>
            <w:vMerge/>
            <w:shd w:val="clear" w:color="auto" w:fill="F2F2F2"/>
          </w:tcPr>
          <w:p w14:paraId="2C405384" w14:textId="77777777" w:rsidR="00642C31" w:rsidRDefault="00642C31" w:rsidP="00BD20E4">
            <w:pPr>
              <w:outlineLvl w:val="1"/>
              <w:rPr>
                <w:rFonts w:ascii="Candara" w:hAnsi="Candara"/>
                <w:b/>
              </w:rPr>
            </w:pPr>
          </w:p>
        </w:tc>
        <w:tc>
          <w:tcPr>
            <w:tcW w:w="1681" w:type="dxa"/>
            <w:gridSpan w:val="2"/>
          </w:tcPr>
          <w:p w14:paraId="3AD0B71C" w14:textId="77777777" w:rsidR="00642C31" w:rsidRPr="00284F65" w:rsidRDefault="00642C31" w:rsidP="0043461D">
            <w:pPr>
              <w:outlineLvl w:val="1"/>
              <w:rPr>
                <w:rStyle w:val="Krepko"/>
                <w:rFonts w:ascii="Candara" w:hAnsi="Candara"/>
                <w:sz w:val="20"/>
                <w:szCs w:val="20"/>
              </w:rPr>
            </w:pPr>
            <w:hyperlink r:id="rId1600" w:tgtFrame="_blank" w:history="1">
              <w:r w:rsidRPr="00284F65">
                <w:rPr>
                  <w:rStyle w:val="Krepko"/>
                  <w:rFonts w:ascii="Candara" w:hAnsi="Candara"/>
                  <w:color w:val="0000FF"/>
                  <w:sz w:val="20"/>
                  <w:szCs w:val="20"/>
                  <w:u w:val="single"/>
                </w:rPr>
                <w:t>01101-15/2016-6</w:t>
              </w:r>
            </w:hyperlink>
          </w:p>
        </w:tc>
        <w:tc>
          <w:tcPr>
            <w:tcW w:w="11755" w:type="dxa"/>
          </w:tcPr>
          <w:p w14:paraId="740D83F0"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Občinski svet Občine Šempeter-Vrtojba sprejme Odlok o rebalansu proračuna Občine Šempeter-Vrtojba za leto 2016, vključno s pripadajočimi prilogami.</w:t>
            </w:r>
          </w:p>
        </w:tc>
      </w:tr>
      <w:tr w:rsidR="00642C31" w:rsidRPr="00B319CE" w14:paraId="35B627C1" w14:textId="77777777" w:rsidTr="00F27432">
        <w:tc>
          <w:tcPr>
            <w:tcW w:w="1366" w:type="dxa"/>
            <w:vMerge/>
            <w:shd w:val="clear" w:color="auto" w:fill="F2F2F2"/>
          </w:tcPr>
          <w:p w14:paraId="1216CFCA" w14:textId="77777777" w:rsidR="00642C31" w:rsidRDefault="00642C31" w:rsidP="00BD20E4">
            <w:pPr>
              <w:outlineLvl w:val="1"/>
              <w:rPr>
                <w:rFonts w:ascii="Candara" w:hAnsi="Candara"/>
                <w:b/>
              </w:rPr>
            </w:pPr>
          </w:p>
        </w:tc>
        <w:tc>
          <w:tcPr>
            <w:tcW w:w="1681" w:type="dxa"/>
            <w:gridSpan w:val="2"/>
          </w:tcPr>
          <w:p w14:paraId="102E3E38" w14:textId="77777777" w:rsidR="00642C31" w:rsidRPr="00284F65" w:rsidRDefault="00642C31" w:rsidP="0043461D">
            <w:pPr>
              <w:outlineLvl w:val="1"/>
              <w:rPr>
                <w:rStyle w:val="Krepko"/>
                <w:rFonts w:ascii="Candara" w:hAnsi="Candara"/>
                <w:sz w:val="20"/>
                <w:szCs w:val="20"/>
              </w:rPr>
            </w:pPr>
          </w:p>
        </w:tc>
        <w:tc>
          <w:tcPr>
            <w:tcW w:w="11755" w:type="dxa"/>
          </w:tcPr>
          <w:p w14:paraId="5915A8E8" w14:textId="77777777" w:rsidR="00642C31" w:rsidRPr="00284F65" w:rsidRDefault="00642C31" w:rsidP="00926C4A">
            <w:pPr>
              <w:pStyle w:val="Navadensplet"/>
              <w:spacing w:after="0"/>
              <w:rPr>
                <w:rFonts w:ascii="Candara" w:hAnsi="Candara"/>
                <w:sz w:val="20"/>
                <w:szCs w:val="20"/>
              </w:rPr>
            </w:pPr>
            <w:hyperlink r:id="rId1601" w:tgtFrame="_blank" w:history="1">
              <w:r w:rsidRPr="00284F65">
                <w:rPr>
                  <w:rStyle w:val="Krepko"/>
                  <w:rFonts w:ascii="Candara" w:hAnsi="Candara"/>
                  <w:color w:val="0000FF"/>
                  <w:sz w:val="20"/>
                  <w:szCs w:val="20"/>
                  <w:u w:val="single"/>
                </w:rPr>
                <w:t>Odlok o rebalansu proračuna Občine Šempeter-Vrtojba za leto 2016</w:t>
              </w:r>
            </w:hyperlink>
            <w:r w:rsidRPr="00284F65">
              <w:rPr>
                <w:rFonts w:ascii="Candara" w:hAnsi="Candara"/>
                <w:sz w:val="20"/>
                <w:szCs w:val="20"/>
              </w:rPr>
              <w:t xml:space="preserve"> 01101-15/2016-7</w:t>
            </w:r>
          </w:p>
          <w:p w14:paraId="2EFDBFD2" w14:textId="77777777" w:rsidR="00642C31" w:rsidRPr="00284F65" w:rsidRDefault="00642C31" w:rsidP="00E20E18">
            <w:pPr>
              <w:pStyle w:val="Navadensplet"/>
              <w:numPr>
                <w:ilvl w:val="0"/>
                <w:numId w:val="62"/>
              </w:numPr>
              <w:spacing w:after="0"/>
              <w:rPr>
                <w:rFonts w:ascii="Candara" w:hAnsi="Candara"/>
                <w:sz w:val="20"/>
                <w:szCs w:val="20"/>
              </w:rPr>
            </w:pPr>
            <w:r w:rsidRPr="00284F65">
              <w:rPr>
                <w:rFonts w:ascii="Candara" w:hAnsi="Candara"/>
                <w:sz w:val="20"/>
                <w:szCs w:val="20"/>
              </w:rPr>
              <w:t xml:space="preserve">objava v Uradnem listu RS št. </w:t>
            </w:r>
            <w:hyperlink r:id="rId1602" w:anchor="%21/Odlok-o-rebalansu-proracuna-Obcine-Sempeter-Vrtojba-za-leto-2016" w:tgtFrame="_blank" w:history="1">
              <w:r w:rsidRPr="00284F65">
                <w:rPr>
                  <w:rStyle w:val="Krepko"/>
                  <w:rFonts w:ascii="Candara" w:hAnsi="Candara"/>
                  <w:color w:val="0000FF"/>
                  <w:sz w:val="20"/>
                  <w:szCs w:val="20"/>
                  <w:u w:val="single"/>
                </w:rPr>
                <w:t>62/2016</w:t>
              </w:r>
            </w:hyperlink>
            <w:r w:rsidRPr="00284F65">
              <w:rPr>
                <w:rFonts w:ascii="Candara" w:hAnsi="Candara"/>
                <w:sz w:val="20"/>
                <w:szCs w:val="20"/>
              </w:rPr>
              <w:t xml:space="preserve"> z dne 30. 9. 2016</w:t>
            </w:r>
          </w:p>
          <w:p w14:paraId="57B4B893" w14:textId="77777777" w:rsidR="00642C31" w:rsidRPr="00284F65" w:rsidRDefault="00642C31" w:rsidP="00926C4A">
            <w:pPr>
              <w:pStyle w:val="Navadensplet"/>
              <w:spacing w:after="0"/>
              <w:rPr>
                <w:rFonts w:ascii="Candara" w:hAnsi="Candara"/>
                <w:sz w:val="20"/>
                <w:szCs w:val="20"/>
              </w:rPr>
            </w:pPr>
            <w:r w:rsidRPr="00284F65">
              <w:rPr>
                <w:rFonts w:ascii="Candara" w:hAnsi="Candara"/>
                <w:sz w:val="20"/>
                <w:szCs w:val="20"/>
              </w:rPr>
              <w:lastRenderedPageBreak/>
              <w:t xml:space="preserve">- Rebalans splošni del </w:t>
            </w:r>
            <w:hyperlink r:id="rId1603" w:tgtFrame="_blank" w:history="1">
              <w:r w:rsidRPr="00284F65">
                <w:rPr>
                  <w:rStyle w:val="Krepko"/>
                  <w:rFonts w:ascii="Candara" w:hAnsi="Candara"/>
                  <w:color w:val="0000FF"/>
                  <w:sz w:val="20"/>
                  <w:szCs w:val="20"/>
                  <w:u w:val="single"/>
                </w:rPr>
                <w:t>01101-15/2016-8</w:t>
              </w:r>
            </w:hyperlink>
            <w:r w:rsidRPr="00284F65">
              <w:rPr>
                <w:rFonts w:ascii="Candara" w:hAnsi="Candara"/>
                <w:sz w:val="20"/>
                <w:szCs w:val="20"/>
              </w:rPr>
              <w:br/>
              <w:t xml:space="preserve">- Rebalans posebni del </w:t>
            </w:r>
            <w:hyperlink r:id="rId1604" w:tgtFrame="_blank" w:history="1">
              <w:r w:rsidRPr="00284F65">
                <w:rPr>
                  <w:rStyle w:val="Krepko"/>
                  <w:rFonts w:ascii="Candara" w:hAnsi="Candara"/>
                  <w:color w:val="0000FF"/>
                  <w:sz w:val="20"/>
                  <w:szCs w:val="20"/>
                  <w:u w:val="single"/>
                </w:rPr>
                <w:t>01101-15/2016-9</w:t>
              </w:r>
            </w:hyperlink>
            <w:r w:rsidRPr="00284F65">
              <w:rPr>
                <w:rFonts w:ascii="Candara" w:hAnsi="Candara"/>
                <w:sz w:val="20"/>
                <w:szCs w:val="20"/>
              </w:rPr>
              <w:br/>
              <w:t xml:space="preserve">- Rebalans NRP </w:t>
            </w:r>
            <w:hyperlink r:id="rId1605" w:tgtFrame="_blank" w:history="1">
              <w:r w:rsidRPr="00284F65">
                <w:rPr>
                  <w:rStyle w:val="Krepko"/>
                  <w:rFonts w:ascii="Candara" w:hAnsi="Candara"/>
                  <w:color w:val="0000FF"/>
                  <w:sz w:val="20"/>
                  <w:szCs w:val="20"/>
                  <w:u w:val="single"/>
                </w:rPr>
                <w:t>01101-15/2016-10</w:t>
              </w:r>
            </w:hyperlink>
            <w:r w:rsidRPr="00284F65">
              <w:rPr>
                <w:rFonts w:ascii="Candara" w:hAnsi="Candara"/>
                <w:sz w:val="20"/>
                <w:szCs w:val="20"/>
              </w:rPr>
              <w:br/>
              <w:t xml:space="preserve">- Obrazložitve rebalansa </w:t>
            </w:r>
            <w:hyperlink r:id="rId1606" w:tgtFrame="_blank" w:history="1">
              <w:r w:rsidRPr="00284F65">
                <w:rPr>
                  <w:rStyle w:val="Krepko"/>
                  <w:rFonts w:ascii="Candara" w:hAnsi="Candara"/>
                  <w:color w:val="0000FF"/>
                  <w:sz w:val="20"/>
                  <w:szCs w:val="20"/>
                  <w:u w:val="single"/>
                </w:rPr>
                <w:t>01101-15/2016-11</w:t>
              </w:r>
            </w:hyperlink>
            <w:r w:rsidRPr="00284F65">
              <w:rPr>
                <w:rFonts w:ascii="Candara" w:hAnsi="Candara"/>
                <w:sz w:val="20"/>
                <w:szCs w:val="20"/>
              </w:rPr>
              <w:br/>
              <w:t xml:space="preserve">- </w:t>
            </w:r>
            <w:hyperlink r:id="rId1607" w:tgtFrame="_blank" w:history="1">
              <w:r w:rsidRPr="00284F65">
                <w:rPr>
                  <w:rStyle w:val="Hiperpovezava"/>
                  <w:rFonts w:ascii="Candara" w:hAnsi="Candara"/>
                  <w:b/>
                  <w:bCs/>
                  <w:sz w:val="20"/>
                  <w:szCs w:val="20"/>
                </w:rPr>
                <w:t>Spremembe in dopolnitve načrta ravnanja s stvarnim premoženjem</w:t>
              </w:r>
            </w:hyperlink>
            <w:r w:rsidRPr="00284F65">
              <w:rPr>
                <w:rFonts w:ascii="Candara" w:hAnsi="Candara"/>
                <w:sz w:val="20"/>
                <w:szCs w:val="20"/>
              </w:rPr>
              <w:t xml:space="preserve"> </w:t>
            </w:r>
          </w:p>
          <w:p w14:paraId="4B19BEB6" w14:textId="77777777" w:rsidR="00642C31" w:rsidRPr="00284F65" w:rsidRDefault="00642C31" w:rsidP="00E20E18">
            <w:pPr>
              <w:pStyle w:val="Navadensplet"/>
              <w:numPr>
                <w:ilvl w:val="0"/>
                <w:numId w:val="62"/>
              </w:numPr>
              <w:spacing w:after="0"/>
              <w:rPr>
                <w:rFonts w:ascii="Candara" w:hAnsi="Candara"/>
                <w:sz w:val="20"/>
                <w:szCs w:val="20"/>
              </w:rPr>
            </w:pPr>
            <w:r w:rsidRPr="00284F65">
              <w:rPr>
                <w:rFonts w:ascii="Candara" w:hAnsi="Candara"/>
                <w:sz w:val="20"/>
                <w:szCs w:val="20"/>
              </w:rPr>
              <w:t xml:space="preserve">objava v Uradnem listu RS št. </w:t>
            </w:r>
            <w:hyperlink r:id="rId1608" w:anchor="%21/Sklep-o-spremembah-in-dopolnitvah-nacrta-ravnanja-s-stvarnim-premozenjem-Obcine-Sempeter-Vrtojba-za-leto-2016" w:tgtFrame="_blank" w:history="1">
              <w:r w:rsidRPr="00284F65">
                <w:rPr>
                  <w:rStyle w:val="Krepko"/>
                  <w:rFonts w:ascii="Candara" w:hAnsi="Candara"/>
                  <w:color w:val="0000FF"/>
                  <w:sz w:val="20"/>
                  <w:szCs w:val="20"/>
                  <w:u w:val="single"/>
                </w:rPr>
                <w:t>62/2016</w:t>
              </w:r>
            </w:hyperlink>
            <w:r w:rsidRPr="00284F65">
              <w:rPr>
                <w:rFonts w:ascii="Candara" w:hAnsi="Candara"/>
                <w:sz w:val="20"/>
                <w:szCs w:val="20"/>
              </w:rPr>
              <w:t xml:space="preserve"> z dne 30. 9. 2016</w:t>
            </w:r>
          </w:p>
        </w:tc>
      </w:tr>
      <w:tr w:rsidR="00642C31" w:rsidRPr="00B319CE" w14:paraId="13830F94" w14:textId="77777777" w:rsidTr="00F27432">
        <w:tc>
          <w:tcPr>
            <w:tcW w:w="1366" w:type="dxa"/>
            <w:vMerge/>
            <w:shd w:val="clear" w:color="auto" w:fill="F2F2F2"/>
          </w:tcPr>
          <w:p w14:paraId="281FF693" w14:textId="77777777" w:rsidR="00642C31" w:rsidRDefault="00642C31" w:rsidP="00BD20E4">
            <w:pPr>
              <w:outlineLvl w:val="1"/>
              <w:rPr>
                <w:rFonts w:ascii="Candara" w:hAnsi="Candara"/>
                <w:b/>
              </w:rPr>
            </w:pPr>
          </w:p>
        </w:tc>
        <w:tc>
          <w:tcPr>
            <w:tcW w:w="1681" w:type="dxa"/>
            <w:gridSpan w:val="2"/>
          </w:tcPr>
          <w:p w14:paraId="6D43289C" w14:textId="77777777" w:rsidR="00642C31" w:rsidRPr="005F06AE" w:rsidRDefault="00642C31" w:rsidP="0043461D">
            <w:pPr>
              <w:outlineLvl w:val="1"/>
              <w:rPr>
                <w:rStyle w:val="Krepko"/>
                <w:rFonts w:ascii="Candara" w:hAnsi="Candara"/>
                <w:sz w:val="22"/>
                <w:szCs w:val="22"/>
              </w:rPr>
            </w:pPr>
            <w:hyperlink r:id="rId1609" w:tgtFrame="_blank" w:history="1">
              <w:r w:rsidRPr="005F06AE">
                <w:rPr>
                  <w:rStyle w:val="Krepko"/>
                  <w:rFonts w:ascii="Candara" w:hAnsi="Candara"/>
                  <w:color w:val="0000FF"/>
                  <w:sz w:val="22"/>
                  <w:szCs w:val="22"/>
                  <w:u w:val="single"/>
                </w:rPr>
                <w:t>01101-15/2016-13</w:t>
              </w:r>
            </w:hyperlink>
          </w:p>
        </w:tc>
        <w:tc>
          <w:tcPr>
            <w:tcW w:w="11755" w:type="dxa"/>
          </w:tcPr>
          <w:p w14:paraId="4479E640" w14:textId="77777777" w:rsidR="00642C31" w:rsidRPr="005F06AE" w:rsidRDefault="00642C31" w:rsidP="008642D6">
            <w:pPr>
              <w:pStyle w:val="Navadensplet"/>
              <w:spacing w:after="0"/>
              <w:rPr>
                <w:rFonts w:ascii="Candara" w:hAnsi="Candara"/>
                <w:sz w:val="24"/>
                <w:szCs w:val="24"/>
              </w:rPr>
            </w:pPr>
            <w:r w:rsidRPr="005F06AE">
              <w:rPr>
                <w:rStyle w:val="Krepko"/>
                <w:rFonts w:ascii="Candara" w:hAnsi="Candara"/>
                <w:sz w:val="24"/>
                <w:szCs w:val="24"/>
              </w:rPr>
              <w:t>Sklep o vzpostavitvi statusa grajene</w:t>
            </w:r>
            <w:r>
              <w:rPr>
                <w:rStyle w:val="Krepko"/>
                <w:rFonts w:ascii="Candara" w:hAnsi="Candara"/>
                <w:sz w:val="24"/>
                <w:szCs w:val="24"/>
              </w:rPr>
              <w:t>g</w:t>
            </w:r>
            <w:r w:rsidRPr="005F06AE">
              <w:rPr>
                <w:rStyle w:val="Krepko"/>
                <w:rFonts w:ascii="Candara" w:hAnsi="Candara"/>
                <w:sz w:val="24"/>
                <w:szCs w:val="24"/>
              </w:rPr>
              <w:t>a javnega dobra v lasti Občine Šempeter-Vrtojba</w:t>
            </w:r>
            <w:r w:rsidRPr="005F06AE">
              <w:rPr>
                <w:rFonts w:ascii="Candara" w:hAnsi="Candara"/>
                <w:sz w:val="24"/>
                <w:szCs w:val="24"/>
              </w:rPr>
              <w:t xml:space="preserve"> </w:t>
            </w:r>
            <w:r w:rsidR="008642D6">
              <w:rPr>
                <w:rFonts w:ascii="Candara" w:hAnsi="Candara"/>
                <w:sz w:val="24"/>
                <w:szCs w:val="24"/>
              </w:rPr>
              <w:t>p</w:t>
            </w:r>
            <w:r w:rsidRPr="005F06AE">
              <w:rPr>
                <w:rFonts w:ascii="Candara" w:hAnsi="Candara"/>
                <w:sz w:val="24"/>
                <w:szCs w:val="24"/>
              </w:rPr>
              <w:t xml:space="preserve">ri nepremičninah s </w:t>
            </w:r>
            <w:proofErr w:type="spellStart"/>
            <w:r w:rsidRPr="005F06AE">
              <w:rPr>
                <w:rFonts w:ascii="Candara" w:hAnsi="Candara"/>
                <w:sz w:val="24"/>
                <w:szCs w:val="24"/>
              </w:rPr>
              <w:t>parc</w:t>
            </w:r>
            <w:proofErr w:type="spellEnd"/>
            <w:r w:rsidRPr="005F06AE">
              <w:rPr>
                <w:rFonts w:ascii="Candara" w:hAnsi="Candara"/>
                <w:sz w:val="24"/>
                <w:szCs w:val="24"/>
              </w:rPr>
              <w:t xml:space="preserve">. št. </w:t>
            </w:r>
            <w:r w:rsidR="008642D6">
              <w:rPr>
                <w:rFonts w:ascii="Candara" w:hAnsi="Candara"/>
                <w:sz w:val="24"/>
                <w:szCs w:val="24"/>
              </w:rPr>
              <w:t xml:space="preserve"> </w:t>
            </w:r>
            <w:r w:rsidRPr="005F06AE">
              <w:rPr>
                <w:rFonts w:ascii="Candara" w:hAnsi="Candara"/>
                <w:sz w:val="24"/>
                <w:szCs w:val="24"/>
              </w:rPr>
              <w:t xml:space="preserve">- 9101, 9102, 9123 in 9124 vse </w:t>
            </w:r>
            <w:proofErr w:type="spellStart"/>
            <w:r w:rsidRPr="005F06AE">
              <w:rPr>
                <w:rFonts w:ascii="Candara" w:hAnsi="Candara"/>
                <w:sz w:val="24"/>
                <w:szCs w:val="24"/>
              </w:rPr>
              <w:t>k.o</w:t>
            </w:r>
            <w:proofErr w:type="spellEnd"/>
            <w:r w:rsidRPr="005F06AE">
              <w:rPr>
                <w:rFonts w:ascii="Candara" w:hAnsi="Candara"/>
                <w:sz w:val="24"/>
                <w:szCs w:val="24"/>
              </w:rPr>
              <w:t xml:space="preserve">. 2315- Šempeter; </w:t>
            </w:r>
            <w:r w:rsidRPr="005F06AE">
              <w:rPr>
                <w:rFonts w:ascii="Candara" w:hAnsi="Candara"/>
                <w:sz w:val="24"/>
                <w:szCs w:val="24"/>
              </w:rPr>
              <w:br/>
              <w:t xml:space="preserve">objava v Uradnem listu RS št. </w:t>
            </w:r>
            <w:hyperlink r:id="rId1610" w:anchor="%21/Sklep-o-vzpostavitvi-statusa-grajenega-javnega-dobra-v-lasti-Obcine-Sempeter-Vrtojba" w:tgtFrame="_blank" w:history="1">
              <w:r w:rsidRPr="005F06AE">
                <w:rPr>
                  <w:rStyle w:val="Krepko"/>
                  <w:rFonts w:ascii="Candara" w:hAnsi="Candara"/>
                  <w:color w:val="0000FF"/>
                  <w:sz w:val="24"/>
                  <w:szCs w:val="24"/>
                  <w:u w:val="single"/>
                </w:rPr>
                <w:t>62/2016</w:t>
              </w:r>
            </w:hyperlink>
            <w:r w:rsidRPr="005F06AE">
              <w:rPr>
                <w:rFonts w:ascii="Candara" w:hAnsi="Candara"/>
                <w:sz w:val="24"/>
                <w:szCs w:val="24"/>
              </w:rPr>
              <w:t xml:space="preserve"> z dne 30. 9. 2016</w:t>
            </w:r>
          </w:p>
        </w:tc>
      </w:tr>
      <w:tr w:rsidR="00642C31" w:rsidRPr="00B319CE" w14:paraId="0B81E6A8" w14:textId="77777777" w:rsidTr="00F27432">
        <w:tc>
          <w:tcPr>
            <w:tcW w:w="1366" w:type="dxa"/>
            <w:vMerge/>
            <w:shd w:val="clear" w:color="auto" w:fill="F2F2F2"/>
          </w:tcPr>
          <w:p w14:paraId="25F94A94" w14:textId="77777777" w:rsidR="00642C31" w:rsidRDefault="00642C31" w:rsidP="00BD20E4">
            <w:pPr>
              <w:outlineLvl w:val="1"/>
              <w:rPr>
                <w:rFonts w:ascii="Candara" w:hAnsi="Candara"/>
                <w:b/>
              </w:rPr>
            </w:pPr>
          </w:p>
        </w:tc>
        <w:tc>
          <w:tcPr>
            <w:tcW w:w="1681" w:type="dxa"/>
            <w:gridSpan w:val="2"/>
          </w:tcPr>
          <w:p w14:paraId="67AED0E0" w14:textId="77777777" w:rsidR="00642C31" w:rsidRPr="00284F65" w:rsidRDefault="00642C31" w:rsidP="0043461D">
            <w:pPr>
              <w:outlineLvl w:val="1"/>
              <w:rPr>
                <w:rStyle w:val="Krepko"/>
                <w:rFonts w:ascii="Candara" w:hAnsi="Candara"/>
                <w:strike/>
                <w:sz w:val="20"/>
                <w:szCs w:val="20"/>
              </w:rPr>
            </w:pPr>
            <w:hyperlink r:id="rId1611" w:tgtFrame="_blank" w:history="1">
              <w:r w:rsidRPr="00284F65">
                <w:rPr>
                  <w:rStyle w:val="Krepko"/>
                  <w:rFonts w:ascii="Candara" w:hAnsi="Candara"/>
                  <w:strike/>
                  <w:color w:val="0000FF"/>
                  <w:sz w:val="20"/>
                  <w:szCs w:val="20"/>
                  <w:u w:val="single"/>
                </w:rPr>
                <w:t>01101-15/2016-14</w:t>
              </w:r>
            </w:hyperlink>
          </w:p>
        </w:tc>
        <w:tc>
          <w:tcPr>
            <w:tcW w:w="11755" w:type="dxa"/>
          </w:tcPr>
          <w:p w14:paraId="38901BA9" w14:textId="77777777" w:rsidR="00642C31" w:rsidRPr="00284F65" w:rsidRDefault="00642C31" w:rsidP="0065203F">
            <w:pPr>
              <w:pStyle w:val="Navadensplet"/>
              <w:spacing w:after="0"/>
              <w:rPr>
                <w:rFonts w:ascii="Candara" w:hAnsi="Candara"/>
                <w:strike/>
                <w:sz w:val="20"/>
                <w:szCs w:val="20"/>
              </w:rPr>
            </w:pPr>
            <w:r w:rsidRPr="00284F65">
              <w:rPr>
                <w:rFonts w:ascii="Candara" w:hAnsi="Candara"/>
                <w:strike/>
                <w:sz w:val="20"/>
                <w:szCs w:val="20"/>
              </w:rPr>
              <w:t xml:space="preserve">Občinski svet Občine Šempeter-Vrtojba daje </w:t>
            </w:r>
            <w:r w:rsidRPr="00284F65">
              <w:rPr>
                <w:rStyle w:val="Krepko"/>
                <w:rFonts w:ascii="Candara" w:hAnsi="Candara"/>
                <w:strike/>
                <w:sz w:val="20"/>
                <w:szCs w:val="20"/>
              </w:rPr>
              <w:t>soglasje</w:t>
            </w:r>
            <w:r w:rsidRPr="00284F65">
              <w:rPr>
                <w:rFonts w:ascii="Candara" w:hAnsi="Candara"/>
                <w:strike/>
                <w:sz w:val="20"/>
                <w:szCs w:val="20"/>
              </w:rPr>
              <w:t xml:space="preserve"> </w:t>
            </w:r>
            <w:r w:rsidRPr="00284F65">
              <w:rPr>
                <w:rStyle w:val="Krepko"/>
                <w:rFonts w:ascii="Candara" w:hAnsi="Candara"/>
                <w:strike/>
                <w:sz w:val="20"/>
                <w:szCs w:val="20"/>
              </w:rPr>
              <w:t>k imenovanju</w:t>
            </w:r>
            <w:r w:rsidRPr="00284F65">
              <w:rPr>
                <w:rFonts w:ascii="Candara" w:hAnsi="Candara"/>
                <w:strike/>
                <w:sz w:val="20"/>
                <w:szCs w:val="20"/>
              </w:rPr>
              <w:t xml:space="preserve"> Aleša Bajca, stanujočega v Solkanu, </w:t>
            </w:r>
            <w:r w:rsidRPr="00284F65">
              <w:rPr>
                <w:rStyle w:val="Krepko"/>
                <w:rFonts w:ascii="Candara" w:hAnsi="Candara"/>
                <w:strike/>
                <w:sz w:val="20"/>
                <w:szCs w:val="20"/>
              </w:rPr>
              <w:t>za direktorja</w:t>
            </w:r>
            <w:r w:rsidRPr="00284F65">
              <w:rPr>
                <w:rFonts w:ascii="Candara" w:hAnsi="Candara"/>
                <w:strike/>
                <w:sz w:val="20"/>
                <w:szCs w:val="20"/>
              </w:rPr>
              <w:t xml:space="preserve"> Zavoda za kulturo, šport, turizem in mladinske dejavnosti Šempeter-Vrtojba za mandatno obdobje 5 let.</w:t>
            </w:r>
          </w:p>
        </w:tc>
      </w:tr>
      <w:tr w:rsidR="00642C31" w:rsidRPr="00B319CE" w14:paraId="227D156A" w14:textId="77777777" w:rsidTr="00F27432">
        <w:tc>
          <w:tcPr>
            <w:tcW w:w="1366" w:type="dxa"/>
            <w:vMerge/>
            <w:shd w:val="clear" w:color="auto" w:fill="F2F2F2"/>
          </w:tcPr>
          <w:p w14:paraId="117A80B8" w14:textId="77777777" w:rsidR="00642C31" w:rsidRDefault="00642C31" w:rsidP="00BD20E4">
            <w:pPr>
              <w:outlineLvl w:val="1"/>
              <w:rPr>
                <w:rFonts w:ascii="Candara" w:hAnsi="Candara"/>
                <w:b/>
              </w:rPr>
            </w:pPr>
          </w:p>
        </w:tc>
        <w:tc>
          <w:tcPr>
            <w:tcW w:w="1681" w:type="dxa"/>
            <w:gridSpan w:val="2"/>
          </w:tcPr>
          <w:p w14:paraId="23A8C379" w14:textId="77777777" w:rsidR="00642C31" w:rsidRPr="00BF2BC8" w:rsidRDefault="00642C31" w:rsidP="0043461D">
            <w:pPr>
              <w:outlineLvl w:val="1"/>
              <w:rPr>
                <w:rStyle w:val="Krepko"/>
                <w:rFonts w:ascii="Candara" w:hAnsi="Candara"/>
                <w:sz w:val="22"/>
                <w:szCs w:val="22"/>
              </w:rPr>
            </w:pPr>
            <w:hyperlink r:id="rId1612" w:tgtFrame="_blank" w:history="1">
              <w:r w:rsidRPr="00BF2BC8">
                <w:rPr>
                  <w:rStyle w:val="Hiperpovezava"/>
                  <w:rFonts w:ascii="Candara" w:hAnsi="Candara"/>
                  <w:b/>
                  <w:bCs/>
                  <w:sz w:val="22"/>
                  <w:szCs w:val="22"/>
                </w:rPr>
                <w:t>01101-15/2016-15</w:t>
              </w:r>
            </w:hyperlink>
          </w:p>
        </w:tc>
        <w:tc>
          <w:tcPr>
            <w:tcW w:w="11755" w:type="dxa"/>
          </w:tcPr>
          <w:p w14:paraId="1C5FCE61" w14:textId="77777777" w:rsidR="00642C31" w:rsidRPr="005F06AE" w:rsidRDefault="00642C31" w:rsidP="0065203F">
            <w:pPr>
              <w:pStyle w:val="Navadensplet"/>
              <w:spacing w:after="0"/>
              <w:rPr>
                <w:rFonts w:ascii="Candara" w:hAnsi="Candara"/>
                <w:sz w:val="24"/>
                <w:szCs w:val="24"/>
              </w:rPr>
            </w:pPr>
            <w:r w:rsidRPr="005F06AE">
              <w:rPr>
                <w:rFonts w:ascii="Candara" w:hAnsi="Candara"/>
                <w:sz w:val="24"/>
                <w:szCs w:val="24"/>
              </w:rPr>
              <w:t xml:space="preserve">Občinski svet Občine Šempeter-Vrtojba daje </w:t>
            </w:r>
            <w:r w:rsidRPr="005F06AE">
              <w:rPr>
                <w:rStyle w:val="Krepko"/>
                <w:rFonts w:ascii="Candara" w:hAnsi="Candara"/>
                <w:sz w:val="24"/>
                <w:szCs w:val="24"/>
              </w:rPr>
              <w:t>soglasje k imenovanju</w:t>
            </w:r>
            <w:r w:rsidRPr="005F06AE">
              <w:rPr>
                <w:rFonts w:ascii="Candara" w:hAnsi="Candara"/>
                <w:sz w:val="24"/>
                <w:szCs w:val="24"/>
              </w:rPr>
              <w:t xml:space="preserve"> Iris Podobnik, stanujoče v Novi Gorici, </w:t>
            </w:r>
            <w:r w:rsidRPr="005F06AE">
              <w:rPr>
                <w:rStyle w:val="Krepko"/>
                <w:rFonts w:ascii="Candara" w:hAnsi="Candara"/>
                <w:sz w:val="24"/>
                <w:szCs w:val="24"/>
              </w:rPr>
              <w:t xml:space="preserve">za direktorico </w:t>
            </w:r>
            <w:r w:rsidRPr="005F06AE">
              <w:rPr>
                <w:rFonts w:ascii="Candara" w:hAnsi="Candara"/>
                <w:sz w:val="24"/>
                <w:szCs w:val="24"/>
              </w:rPr>
              <w:t>Javnega sklada malega gospodarstva Goriške za mandatno obdobje 4 let.</w:t>
            </w:r>
          </w:p>
        </w:tc>
      </w:tr>
      <w:tr w:rsidR="00642C31" w:rsidRPr="00B319CE" w14:paraId="053C91AE" w14:textId="77777777" w:rsidTr="00F27432">
        <w:tc>
          <w:tcPr>
            <w:tcW w:w="1366" w:type="dxa"/>
            <w:vMerge/>
            <w:shd w:val="clear" w:color="auto" w:fill="F2F2F2"/>
          </w:tcPr>
          <w:p w14:paraId="33AB437F" w14:textId="77777777" w:rsidR="00642C31" w:rsidRDefault="00642C31" w:rsidP="00BD20E4">
            <w:pPr>
              <w:outlineLvl w:val="1"/>
              <w:rPr>
                <w:rFonts w:ascii="Candara" w:hAnsi="Candara"/>
                <w:b/>
              </w:rPr>
            </w:pPr>
          </w:p>
        </w:tc>
        <w:tc>
          <w:tcPr>
            <w:tcW w:w="1681" w:type="dxa"/>
            <w:gridSpan w:val="2"/>
          </w:tcPr>
          <w:p w14:paraId="4C493D9F" w14:textId="77777777" w:rsidR="00642C31" w:rsidRDefault="00642C31" w:rsidP="0043461D">
            <w:pPr>
              <w:outlineLvl w:val="1"/>
              <w:rPr>
                <w:rFonts w:ascii="Candara" w:hAnsi="Candara"/>
                <w:sz w:val="22"/>
                <w:szCs w:val="22"/>
              </w:rPr>
            </w:pPr>
          </w:p>
          <w:p w14:paraId="30CDD87A" w14:textId="77777777" w:rsidR="00642C31" w:rsidRPr="009018FE" w:rsidRDefault="00642C31" w:rsidP="0043461D">
            <w:pPr>
              <w:outlineLvl w:val="1"/>
              <w:rPr>
                <w:rFonts w:ascii="Candara" w:hAnsi="Candara"/>
                <w:sz w:val="22"/>
                <w:szCs w:val="22"/>
              </w:rPr>
            </w:pPr>
            <w:hyperlink r:id="rId1613" w:tgtFrame="_blank" w:history="1">
              <w:r w:rsidRPr="009018FE">
                <w:rPr>
                  <w:rStyle w:val="Krepko"/>
                  <w:rFonts w:ascii="Candara" w:hAnsi="Candara"/>
                  <w:color w:val="0000FF"/>
                  <w:sz w:val="22"/>
                  <w:szCs w:val="22"/>
                  <w:u w:val="single"/>
                </w:rPr>
                <w:t>01101-13/2016-1</w:t>
              </w:r>
            </w:hyperlink>
          </w:p>
        </w:tc>
        <w:tc>
          <w:tcPr>
            <w:tcW w:w="11755" w:type="dxa"/>
          </w:tcPr>
          <w:p w14:paraId="63F68062" w14:textId="77777777" w:rsidR="00642C31" w:rsidRDefault="00642C31" w:rsidP="009018FE">
            <w:pPr>
              <w:pStyle w:val="Navadensplet"/>
              <w:spacing w:after="0"/>
              <w:rPr>
                <w:rFonts w:ascii="Candara" w:hAnsi="Candara"/>
                <w:b/>
                <w:sz w:val="24"/>
                <w:szCs w:val="24"/>
              </w:rPr>
            </w:pPr>
          </w:p>
          <w:p w14:paraId="02A8150F" w14:textId="77777777" w:rsidR="00642C31" w:rsidRPr="009018FE" w:rsidRDefault="00642C31" w:rsidP="009018FE">
            <w:pPr>
              <w:pStyle w:val="Navadensplet"/>
              <w:spacing w:after="0"/>
              <w:rPr>
                <w:rFonts w:ascii="Candara" w:hAnsi="Candara"/>
                <w:sz w:val="24"/>
                <w:szCs w:val="24"/>
              </w:rPr>
            </w:pPr>
            <w:r w:rsidRPr="009018FE">
              <w:rPr>
                <w:rFonts w:ascii="Candara" w:hAnsi="Candara"/>
                <w:b/>
                <w:sz w:val="24"/>
                <w:szCs w:val="24"/>
              </w:rPr>
              <w:t>Zapisnik 18. redne seje</w:t>
            </w:r>
            <w:r w:rsidRPr="009018FE">
              <w:rPr>
                <w:rFonts w:ascii="Candara" w:hAnsi="Candara"/>
                <w:sz w:val="24"/>
                <w:szCs w:val="24"/>
              </w:rPr>
              <w:t xml:space="preserve"> dne 19. 5. 2016</w:t>
            </w:r>
          </w:p>
        </w:tc>
      </w:tr>
      <w:tr w:rsidR="00642C31" w:rsidRPr="00B319CE" w14:paraId="5C410C1A" w14:textId="77777777" w:rsidTr="00F27432">
        <w:tc>
          <w:tcPr>
            <w:tcW w:w="1366" w:type="dxa"/>
            <w:vMerge/>
            <w:shd w:val="clear" w:color="auto" w:fill="F2F2F2"/>
          </w:tcPr>
          <w:p w14:paraId="7FAD80A6" w14:textId="77777777" w:rsidR="00642C31" w:rsidRDefault="00642C31" w:rsidP="00BD20E4">
            <w:pPr>
              <w:outlineLvl w:val="1"/>
              <w:rPr>
                <w:rFonts w:ascii="Candara" w:hAnsi="Candara"/>
                <w:b/>
              </w:rPr>
            </w:pPr>
          </w:p>
        </w:tc>
        <w:tc>
          <w:tcPr>
            <w:tcW w:w="1681" w:type="dxa"/>
            <w:gridSpan w:val="2"/>
          </w:tcPr>
          <w:p w14:paraId="3E2D593B" w14:textId="77777777" w:rsidR="00642C31" w:rsidRPr="00284F65" w:rsidRDefault="00642C31" w:rsidP="0043461D">
            <w:pPr>
              <w:outlineLvl w:val="1"/>
              <w:rPr>
                <w:rStyle w:val="Krepko"/>
                <w:rFonts w:ascii="Candara" w:hAnsi="Candara"/>
                <w:sz w:val="20"/>
                <w:szCs w:val="20"/>
              </w:rPr>
            </w:pPr>
            <w:hyperlink r:id="rId1614" w:tgtFrame="_blank" w:history="1">
              <w:r w:rsidRPr="00284F65">
                <w:rPr>
                  <w:rStyle w:val="Krepko"/>
                  <w:rFonts w:ascii="Candara" w:hAnsi="Candara"/>
                  <w:color w:val="0000FF"/>
                  <w:sz w:val="20"/>
                  <w:szCs w:val="20"/>
                  <w:u w:val="single"/>
                </w:rPr>
                <w:t>01101-13/2016-2</w:t>
              </w:r>
            </w:hyperlink>
          </w:p>
        </w:tc>
        <w:tc>
          <w:tcPr>
            <w:tcW w:w="11755" w:type="dxa"/>
          </w:tcPr>
          <w:p w14:paraId="6CC4FD94" w14:textId="77777777" w:rsidR="00642C31" w:rsidRPr="00284F65" w:rsidRDefault="00642C31" w:rsidP="00D545C5">
            <w:pPr>
              <w:pStyle w:val="Navadensplet"/>
              <w:spacing w:after="0"/>
              <w:rPr>
                <w:rFonts w:ascii="Candara" w:hAnsi="Candara"/>
                <w:sz w:val="20"/>
                <w:szCs w:val="20"/>
              </w:rPr>
            </w:pPr>
            <w:r w:rsidRPr="00284F65">
              <w:rPr>
                <w:rFonts w:ascii="Candara" w:hAnsi="Candara"/>
                <w:sz w:val="20"/>
                <w:szCs w:val="20"/>
              </w:rPr>
              <w:t xml:space="preserve">1. Občinski svet Občine Šempeter-Vrtojba daje </w:t>
            </w:r>
            <w:r w:rsidRPr="00284F65">
              <w:rPr>
                <w:rFonts w:ascii="Candara" w:hAnsi="Candara"/>
                <w:b/>
                <w:sz w:val="20"/>
                <w:szCs w:val="20"/>
              </w:rPr>
              <w:t>soglasje k spremembam Statutu javnega zavoda Zdravstveni dom Zobozdravstveno varstvo Nova Gorica</w:t>
            </w:r>
            <w:r w:rsidRPr="00284F65">
              <w:rPr>
                <w:rFonts w:ascii="Candara" w:hAnsi="Candara"/>
                <w:sz w:val="20"/>
                <w:szCs w:val="20"/>
              </w:rPr>
              <w:t>, ki jih je sprejel Svet zavoda dne 29. 4. 2016.</w:t>
            </w:r>
            <w:r w:rsidRPr="00284F65">
              <w:rPr>
                <w:rFonts w:ascii="Candara" w:hAnsi="Candara"/>
                <w:sz w:val="20"/>
                <w:szCs w:val="20"/>
              </w:rPr>
              <w:br/>
              <w:t>Statut prične veljati, ko ga v enakem besedilu sprejmejo vse občine soustanoviteljice.</w:t>
            </w:r>
            <w:r w:rsidRPr="00284F65">
              <w:rPr>
                <w:rFonts w:ascii="Candara" w:hAnsi="Candara"/>
                <w:sz w:val="20"/>
                <w:szCs w:val="20"/>
              </w:rPr>
              <w:br/>
              <w:t>2. Sklep prične veljati takoj.</w:t>
            </w:r>
          </w:p>
        </w:tc>
      </w:tr>
      <w:tr w:rsidR="00642C31" w:rsidRPr="00B319CE" w14:paraId="326221E7" w14:textId="77777777" w:rsidTr="00F27432">
        <w:tc>
          <w:tcPr>
            <w:tcW w:w="1366" w:type="dxa"/>
            <w:vMerge/>
            <w:shd w:val="clear" w:color="auto" w:fill="F2F2F2"/>
          </w:tcPr>
          <w:p w14:paraId="467A2CAB" w14:textId="77777777" w:rsidR="00642C31" w:rsidRDefault="00642C31" w:rsidP="00BD20E4">
            <w:pPr>
              <w:outlineLvl w:val="1"/>
              <w:rPr>
                <w:rFonts w:ascii="Candara" w:hAnsi="Candara"/>
                <w:b/>
              </w:rPr>
            </w:pPr>
          </w:p>
        </w:tc>
        <w:tc>
          <w:tcPr>
            <w:tcW w:w="1681" w:type="dxa"/>
            <w:gridSpan w:val="2"/>
          </w:tcPr>
          <w:p w14:paraId="58107330" w14:textId="77777777" w:rsidR="00642C31" w:rsidRPr="00284F65" w:rsidRDefault="00642C31" w:rsidP="0043461D">
            <w:pPr>
              <w:outlineLvl w:val="1"/>
              <w:rPr>
                <w:rStyle w:val="Krepko"/>
                <w:rFonts w:ascii="Candara" w:hAnsi="Candara"/>
                <w:sz w:val="20"/>
                <w:szCs w:val="20"/>
              </w:rPr>
            </w:pPr>
            <w:hyperlink r:id="rId1615" w:tgtFrame="_blank" w:history="1">
              <w:r w:rsidRPr="00284F65">
                <w:rPr>
                  <w:rStyle w:val="Krepko"/>
                  <w:rFonts w:ascii="Candara" w:hAnsi="Candara"/>
                  <w:color w:val="0000FF"/>
                  <w:sz w:val="20"/>
                  <w:szCs w:val="20"/>
                  <w:u w:val="single"/>
                </w:rPr>
                <w:t>01101-13/2016-3</w:t>
              </w:r>
            </w:hyperlink>
            <w:r w:rsidRPr="00284F65">
              <w:rPr>
                <w:rFonts w:ascii="Candara" w:hAnsi="Candara"/>
                <w:sz w:val="20"/>
                <w:szCs w:val="20"/>
              </w:rPr>
              <w:br/>
            </w:r>
          </w:p>
        </w:tc>
        <w:tc>
          <w:tcPr>
            <w:tcW w:w="11755" w:type="dxa"/>
          </w:tcPr>
          <w:p w14:paraId="0A1FD4D4" w14:textId="77777777" w:rsidR="00642C31" w:rsidRPr="00284F65" w:rsidRDefault="00642C31" w:rsidP="00D545C5">
            <w:pPr>
              <w:pStyle w:val="Navadensplet"/>
              <w:spacing w:after="0"/>
              <w:rPr>
                <w:rFonts w:ascii="Candara" w:hAnsi="Candara"/>
                <w:b/>
                <w:sz w:val="20"/>
                <w:szCs w:val="20"/>
              </w:rPr>
            </w:pPr>
            <w:r w:rsidRPr="00284F65">
              <w:rPr>
                <w:rFonts w:ascii="Candara" w:hAnsi="Candara"/>
                <w:b/>
                <w:sz w:val="20"/>
                <w:szCs w:val="20"/>
              </w:rPr>
              <w:t xml:space="preserve">Sklep o subvencioniranju dijaških vozovnic </w:t>
            </w:r>
          </w:p>
          <w:p w14:paraId="02347B12" w14:textId="77777777" w:rsidR="00642C31" w:rsidRPr="00284F65" w:rsidRDefault="00642C31" w:rsidP="00D545C5">
            <w:pPr>
              <w:pStyle w:val="Navadensplet"/>
              <w:spacing w:after="0"/>
              <w:rPr>
                <w:rFonts w:ascii="Candara" w:hAnsi="Candara"/>
                <w:sz w:val="20"/>
                <w:szCs w:val="20"/>
              </w:rPr>
            </w:pPr>
            <w:r w:rsidRPr="00284F65">
              <w:rPr>
                <w:rFonts w:ascii="Candara" w:hAnsi="Candara"/>
                <w:sz w:val="20"/>
                <w:szCs w:val="20"/>
              </w:rPr>
              <w:t>1. Občina Šempeter-Vrtojba zagotavlja v šolskem letu 2016/2017, od 1. septembra 2016 dalje, subvencioniranje mesečnih dijaških vozovnic za dijake s stalnim bivališčem v Občini Šempeter-Vrtojba, v višini 40% od končne cene vozovnice, ki jo dijak plača javnemu prevozniku</w:t>
            </w:r>
          </w:p>
        </w:tc>
      </w:tr>
      <w:tr w:rsidR="00642C31" w:rsidRPr="00B319CE" w14:paraId="6DDDC2DD" w14:textId="77777777" w:rsidTr="00F27432">
        <w:tc>
          <w:tcPr>
            <w:tcW w:w="1366" w:type="dxa"/>
            <w:vMerge w:val="restart"/>
            <w:shd w:val="clear" w:color="auto" w:fill="F2F2F2"/>
          </w:tcPr>
          <w:p w14:paraId="79BB75E1" w14:textId="77777777" w:rsidR="00642C31" w:rsidRDefault="00642C31" w:rsidP="00BD20E4">
            <w:pPr>
              <w:outlineLvl w:val="1"/>
              <w:rPr>
                <w:rFonts w:ascii="Candara" w:hAnsi="Candara"/>
                <w:b/>
              </w:rPr>
            </w:pPr>
          </w:p>
        </w:tc>
        <w:tc>
          <w:tcPr>
            <w:tcW w:w="1681" w:type="dxa"/>
            <w:gridSpan w:val="2"/>
          </w:tcPr>
          <w:p w14:paraId="27A63D37" w14:textId="77777777" w:rsidR="00642C31" w:rsidRPr="00284F65" w:rsidRDefault="00642C31" w:rsidP="0043461D">
            <w:pPr>
              <w:outlineLvl w:val="1"/>
              <w:rPr>
                <w:rStyle w:val="Krepko"/>
                <w:rFonts w:ascii="Candara" w:hAnsi="Candara"/>
                <w:sz w:val="20"/>
                <w:szCs w:val="20"/>
              </w:rPr>
            </w:pPr>
            <w:hyperlink r:id="rId1616" w:tgtFrame="_blank" w:history="1">
              <w:r w:rsidRPr="00284F65">
                <w:rPr>
                  <w:rStyle w:val="Krepko"/>
                  <w:rFonts w:ascii="Candara" w:hAnsi="Candara"/>
                  <w:color w:val="0000FF"/>
                  <w:sz w:val="20"/>
                  <w:szCs w:val="20"/>
                  <w:u w:val="single"/>
                </w:rPr>
                <w:t>01101-13/2016-5</w:t>
              </w:r>
            </w:hyperlink>
            <w:r w:rsidRPr="00284F65">
              <w:rPr>
                <w:rFonts w:ascii="Candara" w:hAnsi="Candara"/>
                <w:sz w:val="20"/>
                <w:szCs w:val="20"/>
              </w:rPr>
              <w:br/>
            </w:r>
          </w:p>
        </w:tc>
        <w:tc>
          <w:tcPr>
            <w:tcW w:w="11755" w:type="dxa"/>
          </w:tcPr>
          <w:p w14:paraId="2F871FDA" w14:textId="77777777" w:rsidR="00642C31" w:rsidRPr="00284F65" w:rsidRDefault="00642C31" w:rsidP="00284F65">
            <w:pPr>
              <w:pStyle w:val="Navadensplet"/>
              <w:spacing w:after="0"/>
              <w:rPr>
                <w:rFonts w:ascii="Candara" w:hAnsi="Candara"/>
                <w:sz w:val="20"/>
                <w:szCs w:val="20"/>
              </w:rPr>
            </w:pPr>
            <w:r w:rsidRPr="00284F65">
              <w:rPr>
                <w:rFonts w:ascii="Candara" w:hAnsi="Candara"/>
                <w:sz w:val="20"/>
                <w:szCs w:val="20"/>
              </w:rPr>
              <w:t>Občinski svet Občine Šempeter-Vrtojba sprejme »</w:t>
            </w:r>
            <w:r w:rsidRPr="00284F65">
              <w:rPr>
                <w:rFonts w:ascii="Candara" w:hAnsi="Candara"/>
                <w:b/>
                <w:sz w:val="20"/>
                <w:szCs w:val="20"/>
              </w:rPr>
              <w:t>Letno poročilo Javnega sklada malega gospodarstva Goriške za leto 2015</w:t>
            </w:r>
            <w:r w:rsidRPr="00284F65">
              <w:rPr>
                <w:rFonts w:ascii="Candara" w:hAnsi="Candara"/>
                <w:sz w:val="20"/>
                <w:szCs w:val="20"/>
              </w:rPr>
              <w:t>«.</w:t>
            </w:r>
            <w:r w:rsidRPr="00284F65">
              <w:rPr>
                <w:rFonts w:ascii="Candara" w:hAnsi="Candara"/>
                <w:sz w:val="20"/>
                <w:szCs w:val="20"/>
              </w:rPr>
              <w:br/>
              <w:t>2. Občinski svet Občine Šempeter-Vrtojba sprejme »</w:t>
            </w:r>
            <w:r w:rsidRPr="00284F65">
              <w:rPr>
                <w:rFonts w:ascii="Candara" w:hAnsi="Candara"/>
                <w:b/>
                <w:sz w:val="20"/>
                <w:szCs w:val="20"/>
              </w:rPr>
              <w:t>Poslovni in finančni načrt Javnega sklada za malo gospodarstvo Goriške za leto 201</w:t>
            </w:r>
            <w:r w:rsidRPr="00284F65">
              <w:rPr>
                <w:rFonts w:ascii="Candara" w:hAnsi="Candara"/>
                <w:sz w:val="20"/>
                <w:szCs w:val="20"/>
              </w:rPr>
              <w:t>6«.</w:t>
            </w:r>
          </w:p>
        </w:tc>
      </w:tr>
      <w:tr w:rsidR="00642C31" w:rsidRPr="00B319CE" w14:paraId="106F7A59" w14:textId="77777777" w:rsidTr="00F27432">
        <w:tc>
          <w:tcPr>
            <w:tcW w:w="1366" w:type="dxa"/>
            <w:vMerge/>
            <w:shd w:val="clear" w:color="auto" w:fill="F2F2F2"/>
          </w:tcPr>
          <w:p w14:paraId="6F897BDD" w14:textId="77777777" w:rsidR="00642C31" w:rsidRDefault="00642C31" w:rsidP="00BD20E4">
            <w:pPr>
              <w:outlineLvl w:val="1"/>
              <w:rPr>
                <w:rFonts w:ascii="Candara" w:hAnsi="Candara"/>
                <w:b/>
              </w:rPr>
            </w:pPr>
          </w:p>
        </w:tc>
        <w:tc>
          <w:tcPr>
            <w:tcW w:w="1681" w:type="dxa"/>
            <w:gridSpan w:val="2"/>
          </w:tcPr>
          <w:p w14:paraId="0861B690" w14:textId="77777777" w:rsidR="00642C31" w:rsidRPr="00284F65" w:rsidRDefault="00642C31" w:rsidP="0043461D">
            <w:pPr>
              <w:outlineLvl w:val="1"/>
              <w:rPr>
                <w:rStyle w:val="Krepko"/>
                <w:rFonts w:ascii="Candara" w:hAnsi="Candara"/>
                <w:sz w:val="20"/>
                <w:szCs w:val="20"/>
              </w:rPr>
            </w:pPr>
            <w:hyperlink r:id="rId1617" w:tgtFrame="_blank" w:history="1">
              <w:r w:rsidRPr="00284F65">
                <w:rPr>
                  <w:rStyle w:val="Krepko"/>
                  <w:rFonts w:ascii="Candara" w:hAnsi="Candara"/>
                  <w:color w:val="0000FF"/>
                  <w:sz w:val="20"/>
                  <w:szCs w:val="20"/>
                  <w:u w:val="single"/>
                </w:rPr>
                <w:t xml:space="preserve">01101-13/2016-6 </w:t>
              </w:r>
            </w:hyperlink>
          </w:p>
        </w:tc>
        <w:tc>
          <w:tcPr>
            <w:tcW w:w="11755" w:type="dxa"/>
          </w:tcPr>
          <w:p w14:paraId="27A56DBC" w14:textId="77777777" w:rsidR="00642C31" w:rsidRPr="00284F65" w:rsidRDefault="00642C31" w:rsidP="00284F65">
            <w:pPr>
              <w:pStyle w:val="Navadensplet"/>
              <w:spacing w:after="0"/>
              <w:rPr>
                <w:rFonts w:ascii="Candara" w:hAnsi="Candara"/>
                <w:sz w:val="20"/>
                <w:szCs w:val="20"/>
              </w:rPr>
            </w:pPr>
            <w:r w:rsidRPr="00284F65">
              <w:rPr>
                <w:rFonts w:ascii="Candara" w:hAnsi="Candara"/>
                <w:sz w:val="20"/>
                <w:szCs w:val="20"/>
              </w:rPr>
              <w:t xml:space="preserve">1. Občinski svet Občine Šempeter-Vrtojba sprejme </w:t>
            </w:r>
            <w:r w:rsidRPr="00284F65">
              <w:rPr>
                <w:rFonts w:ascii="Candara" w:hAnsi="Candara"/>
                <w:b/>
                <w:sz w:val="20"/>
                <w:szCs w:val="20"/>
              </w:rPr>
              <w:t xml:space="preserve">informacijo </w:t>
            </w:r>
            <w:r w:rsidRPr="00284F65">
              <w:rPr>
                <w:rFonts w:ascii="Candara" w:hAnsi="Candara"/>
                <w:sz w:val="20"/>
                <w:szCs w:val="20"/>
              </w:rPr>
              <w:t xml:space="preserve">o delu </w:t>
            </w:r>
            <w:r w:rsidRPr="00284F65">
              <w:rPr>
                <w:rFonts w:ascii="Candara" w:hAnsi="Candara"/>
                <w:b/>
                <w:sz w:val="20"/>
                <w:szCs w:val="20"/>
              </w:rPr>
              <w:t>koncesionarja za izvajanje gospodarske javne službe urejanja in čiščenja javnih površin</w:t>
            </w:r>
            <w:r w:rsidRPr="00284F65">
              <w:rPr>
                <w:rFonts w:ascii="Candara" w:hAnsi="Candara"/>
                <w:sz w:val="20"/>
                <w:szCs w:val="20"/>
              </w:rPr>
              <w:t xml:space="preserve"> v občini Šempeter-Vrtojba, družbe Komunala Nova Gorica </w:t>
            </w:r>
            <w:proofErr w:type="spellStart"/>
            <w:r w:rsidRPr="00284F65">
              <w:rPr>
                <w:rFonts w:ascii="Candara" w:hAnsi="Candara"/>
                <w:sz w:val="20"/>
                <w:szCs w:val="20"/>
              </w:rPr>
              <w:t>d.d</w:t>
            </w:r>
            <w:proofErr w:type="spellEnd"/>
            <w:r w:rsidRPr="00284F65">
              <w:rPr>
                <w:rFonts w:ascii="Candara" w:hAnsi="Candara"/>
                <w:sz w:val="20"/>
                <w:szCs w:val="20"/>
              </w:rPr>
              <w:t>., v letu 2015.</w:t>
            </w:r>
          </w:p>
        </w:tc>
      </w:tr>
      <w:tr w:rsidR="00642C31" w:rsidRPr="00B319CE" w14:paraId="7BDF3D18" w14:textId="77777777" w:rsidTr="00F27432">
        <w:tc>
          <w:tcPr>
            <w:tcW w:w="1366" w:type="dxa"/>
            <w:vMerge/>
            <w:shd w:val="clear" w:color="auto" w:fill="F2F2F2"/>
          </w:tcPr>
          <w:p w14:paraId="1FB572E3" w14:textId="77777777" w:rsidR="00642C31" w:rsidRDefault="00642C31" w:rsidP="00BD20E4">
            <w:pPr>
              <w:outlineLvl w:val="1"/>
              <w:rPr>
                <w:rFonts w:ascii="Candara" w:hAnsi="Candara"/>
                <w:b/>
              </w:rPr>
            </w:pPr>
          </w:p>
        </w:tc>
        <w:tc>
          <w:tcPr>
            <w:tcW w:w="1681" w:type="dxa"/>
            <w:gridSpan w:val="2"/>
          </w:tcPr>
          <w:p w14:paraId="0F053E0B" w14:textId="77777777" w:rsidR="00642C31" w:rsidRPr="00284F65" w:rsidRDefault="00642C31" w:rsidP="0043461D">
            <w:pPr>
              <w:outlineLvl w:val="1"/>
              <w:rPr>
                <w:rStyle w:val="Krepko"/>
                <w:rFonts w:ascii="Candara" w:hAnsi="Candara"/>
                <w:sz w:val="20"/>
                <w:szCs w:val="20"/>
              </w:rPr>
            </w:pPr>
            <w:hyperlink r:id="rId1618" w:tgtFrame="_blank" w:history="1">
              <w:r w:rsidRPr="00284F65">
                <w:rPr>
                  <w:rStyle w:val="Krepko"/>
                  <w:rFonts w:ascii="Candara" w:hAnsi="Candara"/>
                  <w:color w:val="0000FF"/>
                  <w:sz w:val="20"/>
                  <w:szCs w:val="20"/>
                  <w:u w:val="single"/>
                </w:rPr>
                <w:t>01101-13/2016-7</w:t>
              </w:r>
            </w:hyperlink>
          </w:p>
        </w:tc>
        <w:tc>
          <w:tcPr>
            <w:tcW w:w="11755" w:type="dxa"/>
          </w:tcPr>
          <w:p w14:paraId="5729DBB9" w14:textId="77777777" w:rsidR="00642C31" w:rsidRPr="00284F65" w:rsidRDefault="00642C31" w:rsidP="00D545C5">
            <w:pPr>
              <w:pStyle w:val="Navadensplet"/>
              <w:spacing w:after="0"/>
              <w:rPr>
                <w:rFonts w:ascii="Candara" w:hAnsi="Candara"/>
                <w:sz w:val="20"/>
                <w:szCs w:val="20"/>
              </w:rPr>
            </w:pPr>
            <w:r w:rsidRPr="00284F65">
              <w:rPr>
                <w:rFonts w:ascii="Candara" w:hAnsi="Candara"/>
                <w:sz w:val="20"/>
                <w:szCs w:val="20"/>
              </w:rPr>
              <w:t xml:space="preserve">1. Občinski svet Občine Šempeter-Vrtojba sprejme </w:t>
            </w:r>
            <w:r w:rsidRPr="00284F65">
              <w:rPr>
                <w:rFonts w:ascii="Candara" w:hAnsi="Candara"/>
                <w:b/>
                <w:sz w:val="20"/>
                <w:szCs w:val="20"/>
              </w:rPr>
              <w:t>informacijo</w:t>
            </w:r>
            <w:r w:rsidRPr="00284F65">
              <w:rPr>
                <w:rFonts w:ascii="Candara" w:hAnsi="Candara"/>
                <w:sz w:val="20"/>
                <w:szCs w:val="20"/>
              </w:rPr>
              <w:t xml:space="preserve"> delu </w:t>
            </w:r>
            <w:r w:rsidRPr="00284F65">
              <w:rPr>
                <w:rFonts w:ascii="Candara" w:hAnsi="Candara"/>
                <w:b/>
                <w:sz w:val="20"/>
                <w:szCs w:val="20"/>
              </w:rPr>
              <w:t xml:space="preserve">koncesionarja za izvajanje gospodarske javne službe urejanja in vzdrževanja pokopališč </w:t>
            </w:r>
            <w:r w:rsidRPr="00284F65">
              <w:rPr>
                <w:rFonts w:ascii="Candara" w:hAnsi="Candara"/>
                <w:sz w:val="20"/>
                <w:szCs w:val="20"/>
              </w:rPr>
              <w:t xml:space="preserve">v občini Šempeter-Vrtojba, družbe Komunala Nova Gorica </w:t>
            </w:r>
            <w:proofErr w:type="spellStart"/>
            <w:r w:rsidRPr="00284F65">
              <w:rPr>
                <w:rFonts w:ascii="Candara" w:hAnsi="Candara"/>
                <w:sz w:val="20"/>
                <w:szCs w:val="20"/>
              </w:rPr>
              <w:t>d.d</w:t>
            </w:r>
            <w:proofErr w:type="spellEnd"/>
            <w:r w:rsidRPr="00284F65">
              <w:rPr>
                <w:rFonts w:ascii="Candara" w:hAnsi="Candara"/>
                <w:sz w:val="20"/>
                <w:szCs w:val="20"/>
              </w:rPr>
              <w:t>., v letu 2015.</w:t>
            </w:r>
            <w:r w:rsidRPr="00284F65">
              <w:rPr>
                <w:rFonts w:ascii="Candara" w:hAnsi="Candara"/>
                <w:sz w:val="20"/>
                <w:szCs w:val="20"/>
              </w:rPr>
              <w:br/>
              <w:t>2. Sklep prične veljati takoj.</w:t>
            </w:r>
          </w:p>
        </w:tc>
      </w:tr>
      <w:tr w:rsidR="00642C31" w:rsidRPr="00B319CE" w14:paraId="339DB349" w14:textId="77777777" w:rsidTr="00F27432">
        <w:tc>
          <w:tcPr>
            <w:tcW w:w="1366" w:type="dxa"/>
            <w:vMerge w:val="restart"/>
            <w:shd w:val="clear" w:color="auto" w:fill="F2F2F2"/>
          </w:tcPr>
          <w:p w14:paraId="3E37A958" w14:textId="77777777" w:rsidR="00642C31" w:rsidRPr="00D545C5" w:rsidRDefault="00642C31" w:rsidP="009018FE">
            <w:pPr>
              <w:outlineLvl w:val="1"/>
              <w:rPr>
                <w:rStyle w:val="Hiperpovezava"/>
                <w:rFonts w:ascii="Candara" w:hAnsi="Candara"/>
                <w:b/>
              </w:rPr>
            </w:pPr>
            <w:r>
              <w:rPr>
                <w:rFonts w:ascii="Candara" w:hAnsi="Candara"/>
                <w:b/>
              </w:rPr>
              <w:fldChar w:fldCharType="begin"/>
            </w:r>
            <w:r>
              <w:rPr>
                <w:rFonts w:ascii="Candara" w:hAnsi="Candara"/>
                <w:b/>
              </w:rPr>
              <w:instrText xml:space="preserve"> HYPERLINK "http://www.sempeter-vrtojba.si/o-obcini/OS/seje/dnevni-red-gradivo-14-18/2016/19-redna-seja-os-dne-16-6-2016/" </w:instrText>
            </w:r>
            <w:r>
              <w:rPr>
                <w:rFonts w:ascii="Candara" w:hAnsi="Candara"/>
                <w:b/>
              </w:rPr>
            </w:r>
            <w:r>
              <w:rPr>
                <w:rFonts w:ascii="Candara" w:hAnsi="Candara"/>
                <w:b/>
              </w:rPr>
              <w:fldChar w:fldCharType="separate"/>
            </w:r>
            <w:r w:rsidRPr="00D545C5">
              <w:rPr>
                <w:rStyle w:val="Hiperpovezava"/>
                <w:rFonts w:ascii="Candara" w:hAnsi="Candara"/>
                <w:b/>
              </w:rPr>
              <w:t xml:space="preserve">19. seja dne </w:t>
            </w:r>
          </w:p>
          <w:p w14:paraId="786876E6" w14:textId="77777777" w:rsidR="00642C31" w:rsidRDefault="00642C31" w:rsidP="009018FE">
            <w:pPr>
              <w:outlineLvl w:val="1"/>
              <w:rPr>
                <w:rFonts w:ascii="Candara" w:hAnsi="Candara"/>
                <w:b/>
              </w:rPr>
            </w:pPr>
            <w:r w:rsidRPr="00D545C5">
              <w:rPr>
                <w:rStyle w:val="Hiperpovezava"/>
                <w:rFonts w:ascii="Candara" w:hAnsi="Candara"/>
                <w:b/>
              </w:rPr>
              <w:t>16. 6. 2016</w:t>
            </w:r>
            <w:r>
              <w:rPr>
                <w:rFonts w:ascii="Candara" w:hAnsi="Candara"/>
                <w:b/>
              </w:rPr>
              <w:fldChar w:fldCharType="end"/>
            </w:r>
          </w:p>
        </w:tc>
        <w:tc>
          <w:tcPr>
            <w:tcW w:w="1681" w:type="dxa"/>
            <w:gridSpan w:val="2"/>
          </w:tcPr>
          <w:p w14:paraId="5AA63EE7" w14:textId="77777777" w:rsidR="00642C31" w:rsidRPr="00284F65" w:rsidRDefault="00642C31" w:rsidP="0043461D">
            <w:pPr>
              <w:outlineLvl w:val="1"/>
              <w:rPr>
                <w:rStyle w:val="Krepko"/>
                <w:rFonts w:ascii="Candara" w:hAnsi="Candara"/>
                <w:sz w:val="20"/>
                <w:szCs w:val="20"/>
              </w:rPr>
            </w:pPr>
            <w:hyperlink r:id="rId1619" w:tgtFrame="_blank" w:history="1">
              <w:r w:rsidRPr="00284F65">
                <w:rPr>
                  <w:rStyle w:val="Krepko"/>
                  <w:rFonts w:ascii="Candara" w:hAnsi="Candara"/>
                  <w:color w:val="0000FF"/>
                  <w:sz w:val="20"/>
                  <w:szCs w:val="20"/>
                  <w:u w:val="single"/>
                </w:rPr>
                <w:t xml:space="preserve">01101-13/2016-8 </w:t>
              </w:r>
            </w:hyperlink>
          </w:p>
        </w:tc>
        <w:tc>
          <w:tcPr>
            <w:tcW w:w="11755" w:type="dxa"/>
          </w:tcPr>
          <w:p w14:paraId="36C80CBE" w14:textId="77777777" w:rsidR="00642C31" w:rsidRPr="00284F65" w:rsidRDefault="00642C31" w:rsidP="00D545C5">
            <w:pPr>
              <w:pStyle w:val="Navadensplet"/>
              <w:spacing w:after="0"/>
              <w:rPr>
                <w:rFonts w:ascii="Candara" w:hAnsi="Candara"/>
                <w:sz w:val="20"/>
                <w:szCs w:val="20"/>
              </w:rPr>
            </w:pPr>
            <w:r w:rsidRPr="00284F65">
              <w:rPr>
                <w:rFonts w:ascii="Candara" w:hAnsi="Candara"/>
                <w:sz w:val="20"/>
                <w:szCs w:val="20"/>
              </w:rPr>
              <w:t xml:space="preserve">1. Občinski svet Občine Šempeter-Vrtojba sprejme </w:t>
            </w:r>
            <w:r w:rsidRPr="00284F65">
              <w:rPr>
                <w:rFonts w:ascii="Candara" w:hAnsi="Candara"/>
                <w:b/>
                <w:sz w:val="20"/>
                <w:szCs w:val="20"/>
              </w:rPr>
              <w:t>informacijo</w:t>
            </w:r>
            <w:r w:rsidRPr="00284F65">
              <w:rPr>
                <w:rFonts w:ascii="Candara" w:hAnsi="Candara"/>
                <w:sz w:val="20"/>
                <w:szCs w:val="20"/>
              </w:rPr>
              <w:t xml:space="preserve"> delu </w:t>
            </w:r>
            <w:r w:rsidRPr="00284F65">
              <w:rPr>
                <w:rFonts w:ascii="Candara" w:hAnsi="Candara"/>
                <w:b/>
                <w:sz w:val="20"/>
                <w:szCs w:val="20"/>
              </w:rPr>
              <w:t>izvajalca gospodarske javne službe zbiranja in odvoza odpadkov</w:t>
            </w:r>
            <w:r w:rsidRPr="00284F65">
              <w:rPr>
                <w:rFonts w:ascii="Candara" w:hAnsi="Candara"/>
                <w:sz w:val="20"/>
                <w:szCs w:val="20"/>
              </w:rPr>
              <w:t xml:space="preserve"> v občini Šempeter-Vrtojba, družbe Komunala Nova Gorica </w:t>
            </w:r>
            <w:proofErr w:type="spellStart"/>
            <w:r w:rsidRPr="00284F65">
              <w:rPr>
                <w:rFonts w:ascii="Candara" w:hAnsi="Candara"/>
                <w:sz w:val="20"/>
                <w:szCs w:val="20"/>
              </w:rPr>
              <w:t>d.d</w:t>
            </w:r>
            <w:proofErr w:type="spellEnd"/>
            <w:r w:rsidRPr="00284F65">
              <w:rPr>
                <w:rFonts w:ascii="Candara" w:hAnsi="Candara"/>
                <w:sz w:val="20"/>
                <w:szCs w:val="20"/>
              </w:rPr>
              <w:t>., v letu 2015.</w:t>
            </w:r>
            <w:r w:rsidRPr="00284F65">
              <w:rPr>
                <w:rFonts w:ascii="Candara" w:hAnsi="Candara"/>
                <w:sz w:val="20"/>
                <w:szCs w:val="20"/>
              </w:rPr>
              <w:br/>
              <w:t>2. Sklep prične veljati takoj.</w:t>
            </w:r>
          </w:p>
        </w:tc>
      </w:tr>
      <w:tr w:rsidR="00642C31" w:rsidRPr="00B319CE" w14:paraId="198B6EF5" w14:textId="77777777" w:rsidTr="00F27432">
        <w:tc>
          <w:tcPr>
            <w:tcW w:w="1366" w:type="dxa"/>
            <w:vMerge/>
            <w:shd w:val="clear" w:color="auto" w:fill="F2F2F2"/>
          </w:tcPr>
          <w:p w14:paraId="43F3BE54" w14:textId="77777777" w:rsidR="00642C31" w:rsidRDefault="00642C31" w:rsidP="00D545C5">
            <w:pPr>
              <w:outlineLvl w:val="1"/>
              <w:rPr>
                <w:rFonts w:ascii="Candara" w:hAnsi="Candara"/>
                <w:b/>
              </w:rPr>
            </w:pPr>
          </w:p>
        </w:tc>
        <w:tc>
          <w:tcPr>
            <w:tcW w:w="1681" w:type="dxa"/>
            <w:gridSpan w:val="2"/>
          </w:tcPr>
          <w:p w14:paraId="78D968F0" w14:textId="77777777" w:rsidR="00642C31" w:rsidRPr="00BF2BC8" w:rsidRDefault="00642C31" w:rsidP="0043461D">
            <w:pPr>
              <w:outlineLvl w:val="1"/>
              <w:rPr>
                <w:rStyle w:val="Krepko"/>
                <w:rFonts w:ascii="Candara" w:hAnsi="Candara"/>
                <w:sz w:val="22"/>
                <w:szCs w:val="22"/>
              </w:rPr>
            </w:pPr>
            <w:hyperlink r:id="rId1620" w:tgtFrame="_blank" w:history="1">
              <w:r w:rsidRPr="00BF2BC8">
                <w:rPr>
                  <w:rStyle w:val="Hiperpovezava"/>
                  <w:rFonts w:ascii="Candara" w:hAnsi="Candara"/>
                  <w:b/>
                  <w:bCs/>
                  <w:sz w:val="22"/>
                  <w:szCs w:val="22"/>
                </w:rPr>
                <w:t>01101-13/2016-9</w:t>
              </w:r>
            </w:hyperlink>
          </w:p>
        </w:tc>
        <w:tc>
          <w:tcPr>
            <w:tcW w:w="11755" w:type="dxa"/>
          </w:tcPr>
          <w:p w14:paraId="479BC9E1" w14:textId="77777777" w:rsidR="00642C31" w:rsidRPr="007F47DD" w:rsidRDefault="00642C31" w:rsidP="003F15BB">
            <w:pPr>
              <w:rPr>
                <w:rFonts w:ascii="Candara" w:hAnsi="Candara"/>
              </w:rPr>
            </w:pPr>
            <w:r w:rsidRPr="00BF2BC8">
              <w:rPr>
                <w:rFonts w:ascii="Candara" w:hAnsi="Candara"/>
                <w:b/>
              </w:rPr>
              <w:t xml:space="preserve">Sklep o ukinitvi javnega dobra </w:t>
            </w:r>
            <w:r w:rsidRPr="007F47DD">
              <w:rPr>
                <w:rFonts w:ascii="Candara" w:hAnsi="Candara"/>
              </w:rPr>
              <w:t xml:space="preserve"> na nepremičnini s </w:t>
            </w:r>
            <w:proofErr w:type="spellStart"/>
            <w:r w:rsidRPr="007F47DD">
              <w:rPr>
                <w:rFonts w:ascii="Candara" w:hAnsi="Candara"/>
              </w:rPr>
              <w:t>parc</w:t>
            </w:r>
            <w:proofErr w:type="spellEnd"/>
            <w:r w:rsidRPr="007F47DD">
              <w:rPr>
                <w:rFonts w:ascii="Candara" w:hAnsi="Candara"/>
              </w:rPr>
              <w:t xml:space="preserve">. št. 3588/8 in 3588/9 k. o. 2316 - Vrtojba, </w:t>
            </w:r>
          </w:p>
          <w:p w14:paraId="3E9C9EF8" w14:textId="77777777" w:rsidR="00642C31" w:rsidRPr="007F47DD" w:rsidRDefault="00642C31" w:rsidP="00E20E18">
            <w:pPr>
              <w:numPr>
                <w:ilvl w:val="0"/>
                <w:numId w:val="58"/>
              </w:numPr>
              <w:rPr>
                <w:rFonts w:ascii="Candara" w:hAnsi="Candara"/>
              </w:rPr>
            </w:pPr>
            <w:r w:rsidRPr="007F47DD">
              <w:rPr>
                <w:rFonts w:ascii="Candara" w:hAnsi="Candara"/>
              </w:rPr>
              <w:t xml:space="preserve">objava v </w:t>
            </w:r>
            <w:hyperlink r:id="rId1621" w:anchor="%21/Sklep-o-ukinitvi-javnega-dobra" w:tgtFrame="_blank" w:history="1">
              <w:r w:rsidRPr="007F47DD">
                <w:rPr>
                  <w:rStyle w:val="Hiperpovezava"/>
                  <w:rFonts w:ascii="Candara" w:hAnsi="Candara"/>
                </w:rPr>
                <w:t xml:space="preserve">Uradnem listu RS št.: 44/2016 </w:t>
              </w:r>
            </w:hyperlink>
            <w:r w:rsidRPr="007F47DD">
              <w:rPr>
                <w:rFonts w:ascii="Candara" w:hAnsi="Candara"/>
              </w:rPr>
              <w:t xml:space="preserve"> z dne 24. 6. 2016</w:t>
            </w:r>
          </w:p>
        </w:tc>
      </w:tr>
      <w:tr w:rsidR="00642C31" w:rsidRPr="00B319CE" w14:paraId="076E0E00" w14:textId="77777777" w:rsidTr="00F27432">
        <w:tc>
          <w:tcPr>
            <w:tcW w:w="1366" w:type="dxa"/>
            <w:vMerge/>
            <w:shd w:val="clear" w:color="auto" w:fill="F2F2F2"/>
          </w:tcPr>
          <w:p w14:paraId="152C5ED6" w14:textId="77777777" w:rsidR="00642C31" w:rsidRDefault="00642C31" w:rsidP="00BD20E4">
            <w:pPr>
              <w:outlineLvl w:val="1"/>
              <w:rPr>
                <w:rFonts w:ascii="Candara" w:hAnsi="Candara"/>
                <w:b/>
              </w:rPr>
            </w:pPr>
          </w:p>
        </w:tc>
        <w:tc>
          <w:tcPr>
            <w:tcW w:w="1681" w:type="dxa"/>
            <w:gridSpan w:val="2"/>
          </w:tcPr>
          <w:p w14:paraId="623EE333" w14:textId="77777777" w:rsidR="00642C31" w:rsidRPr="00BF2BC8" w:rsidRDefault="00642C31" w:rsidP="0043461D">
            <w:pPr>
              <w:outlineLvl w:val="1"/>
              <w:rPr>
                <w:rStyle w:val="Krepko"/>
                <w:rFonts w:ascii="Candara" w:hAnsi="Candara"/>
                <w:sz w:val="22"/>
                <w:szCs w:val="22"/>
              </w:rPr>
            </w:pPr>
            <w:hyperlink r:id="rId1622" w:tgtFrame="_blank" w:history="1">
              <w:r w:rsidRPr="00BF2BC8">
                <w:rPr>
                  <w:rStyle w:val="Krepko"/>
                  <w:rFonts w:ascii="Candara" w:hAnsi="Candara"/>
                  <w:color w:val="0000FF"/>
                  <w:sz w:val="22"/>
                  <w:szCs w:val="22"/>
                  <w:u w:val="single"/>
                </w:rPr>
                <w:t>01101-13/2016-10</w:t>
              </w:r>
            </w:hyperlink>
          </w:p>
        </w:tc>
        <w:tc>
          <w:tcPr>
            <w:tcW w:w="11755" w:type="dxa"/>
          </w:tcPr>
          <w:p w14:paraId="219F02DB" w14:textId="77777777" w:rsidR="00642C31" w:rsidRPr="008642D6" w:rsidRDefault="00642C31" w:rsidP="003F15BB">
            <w:pPr>
              <w:rPr>
                <w:rFonts w:ascii="Candara" w:hAnsi="Candara"/>
                <w:b/>
              </w:rPr>
            </w:pPr>
            <w:r w:rsidRPr="00BF2BC8">
              <w:rPr>
                <w:rFonts w:ascii="Candara" w:hAnsi="Candara"/>
                <w:b/>
              </w:rPr>
              <w:t xml:space="preserve">Sklep o ukinitvi javnega dobra </w:t>
            </w:r>
            <w:r w:rsidRPr="007F47DD">
              <w:rPr>
                <w:rFonts w:ascii="Candara" w:hAnsi="Candara"/>
              </w:rPr>
              <w:t xml:space="preserve">na nepremičnini s </w:t>
            </w:r>
            <w:proofErr w:type="spellStart"/>
            <w:r w:rsidRPr="007F47DD">
              <w:rPr>
                <w:rFonts w:ascii="Candara" w:hAnsi="Candara"/>
              </w:rPr>
              <w:t>parc</w:t>
            </w:r>
            <w:proofErr w:type="spellEnd"/>
            <w:r w:rsidRPr="007F47DD">
              <w:rPr>
                <w:rFonts w:ascii="Candara" w:hAnsi="Candara"/>
              </w:rPr>
              <w:t xml:space="preserve">. št. 3139/8 k. o. 2316 - Vrtojba </w:t>
            </w:r>
          </w:p>
          <w:p w14:paraId="6C3D518A" w14:textId="77777777" w:rsidR="00642C31" w:rsidRPr="007F47DD" w:rsidRDefault="00642C31" w:rsidP="00E20E18">
            <w:pPr>
              <w:numPr>
                <w:ilvl w:val="0"/>
                <w:numId w:val="59"/>
              </w:numPr>
              <w:rPr>
                <w:rFonts w:ascii="Candara" w:hAnsi="Candara"/>
              </w:rPr>
            </w:pPr>
            <w:r w:rsidRPr="007F47DD">
              <w:rPr>
                <w:rFonts w:ascii="Candara" w:hAnsi="Candara"/>
              </w:rPr>
              <w:t xml:space="preserve">objava v </w:t>
            </w:r>
            <w:hyperlink r:id="rId1623" w:anchor="%21/Sklep-o-ukinitvi-javnega-dobra" w:tgtFrame="_blank" w:history="1">
              <w:r w:rsidRPr="007F47DD">
                <w:rPr>
                  <w:rStyle w:val="Hiperpovezava"/>
                  <w:rFonts w:ascii="Candara" w:hAnsi="Candara"/>
                </w:rPr>
                <w:t>Uradnem listu RS št.: 44/2016</w:t>
              </w:r>
            </w:hyperlink>
            <w:r w:rsidRPr="007F47DD">
              <w:rPr>
                <w:rFonts w:ascii="Candara" w:hAnsi="Candara"/>
              </w:rPr>
              <w:t xml:space="preserve"> z dne 24. 6. 2016</w:t>
            </w:r>
          </w:p>
        </w:tc>
      </w:tr>
      <w:tr w:rsidR="00642C31" w:rsidRPr="00B319CE" w14:paraId="5A7E5894" w14:textId="77777777" w:rsidTr="00F27432">
        <w:tc>
          <w:tcPr>
            <w:tcW w:w="1366" w:type="dxa"/>
            <w:vMerge/>
            <w:shd w:val="clear" w:color="auto" w:fill="F2F2F2"/>
          </w:tcPr>
          <w:p w14:paraId="241BDB03" w14:textId="77777777" w:rsidR="00642C31" w:rsidRDefault="00642C31" w:rsidP="00BD20E4">
            <w:pPr>
              <w:outlineLvl w:val="1"/>
              <w:rPr>
                <w:rFonts w:ascii="Candara" w:hAnsi="Candara"/>
                <w:b/>
              </w:rPr>
            </w:pPr>
          </w:p>
        </w:tc>
        <w:tc>
          <w:tcPr>
            <w:tcW w:w="1681" w:type="dxa"/>
            <w:gridSpan w:val="2"/>
          </w:tcPr>
          <w:p w14:paraId="5BADC0BB" w14:textId="77777777" w:rsidR="00642C31" w:rsidRPr="00284F65" w:rsidRDefault="00642C31" w:rsidP="0043461D">
            <w:pPr>
              <w:outlineLvl w:val="1"/>
              <w:rPr>
                <w:rStyle w:val="Krepko"/>
                <w:rFonts w:ascii="Candara" w:hAnsi="Candara"/>
                <w:sz w:val="20"/>
                <w:szCs w:val="20"/>
              </w:rPr>
            </w:pPr>
            <w:hyperlink r:id="rId1624" w:tgtFrame="_blank" w:history="1">
              <w:r w:rsidRPr="00284F65">
                <w:rPr>
                  <w:rStyle w:val="Hiperpovezava"/>
                  <w:rFonts w:ascii="Candara" w:hAnsi="Candara"/>
                  <w:sz w:val="20"/>
                  <w:szCs w:val="20"/>
                </w:rPr>
                <w:t>01101-13/2016-11</w:t>
              </w:r>
            </w:hyperlink>
          </w:p>
        </w:tc>
        <w:tc>
          <w:tcPr>
            <w:tcW w:w="11755" w:type="dxa"/>
          </w:tcPr>
          <w:p w14:paraId="33C79A14" w14:textId="77777777" w:rsidR="00642C31" w:rsidRPr="00284F65" w:rsidRDefault="00642C31" w:rsidP="00D545C5">
            <w:pPr>
              <w:pStyle w:val="Glava"/>
              <w:tabs>
                <w:tab w:val="clear" w:pos="4536"/>
                <w:tab w:val="clear" w:pos="9072"/>
              </w:tabs>
              <w:jc w:val="both"/>
              <w:rPr>
                <w:rFonts w:ascii="Candara" w:hAnsi="Candara"/>
                <w:sz w:val="20"/>
                <w:szCs w:val="20"/>
              </w:rPr>
            </w:pPr>
            <w:r w:rsidRPr="00284F65">
              <w:rPr>
                <w:rFonts w:ascii="Candara" w:hAnsi="Candara"/>
                <w:b/>
                <w:sz w:val="20"/>
                <w:szCs w:val="20"/>
              </w:rPr>
              <w:t>SKLEP</w:t>
            </w:r>
            <w:r w:rsidRPr="00284F65">
              <w:rPr>
                <w:rFonts w:ascii="Candara" w:hAnsi="Candara"/>
                <w:b/>
                <w:sz w:val="20"/>
                <w:szCs w:val="20"/>
                <w:lang w:val="sl-SI"/>
              </w:rPr>
              <w:t xml:space="preserve"> </w:t>
            </w:r>
            <w:r w:rsidRPr="00284F65">
              <w:rPr>
                <w:rFonts w:ascii="Candara" w:hAnsi="Candara"/>
                <w:sz w:val="20"/>
                <w:szCs w:val="20"/>
              </w:rPr>
              <w:t>1.</w:t>
            </w:r>
            <w:r w:rsidRPr="00284F65">
              <w:rPr>
                <w:rFonts w:ascii="Candara" w:hAnsi="Candara"/>
                <w:sz w:val="20"/>
                <w:szCs w:val="20"/>
                <w:lang w:val="sl-SI"/>
              </w:rPr>
              <w:t xml:space="preserve">  </w:t>
            </w:r>
            <w:r w:rsidRPr="00284F65">
              <w:rPr>
                <w:rFonts w:ascii="Candara" w:hAnsi="Candara"/>
                <w:sz w:val="20"/>
                <w:szCs w:val="20"/>
              </w:rPr>
              <w:t>Občinski svet Občine Šempeter-Vrtojba podeljuje naslednja priznanja in nagrade v letu 2016:</w:t>
            </w:r>
          </w:p>
          <w:p w14:paraId="0B6ECA6F" w14:textId="77777777" w:rsidR="00642C31" w:rsidRPr="00284F65" w:rsidRDefault="00642C31" w:rsidP="00D545C5">
            <w:pPr>
              <w:pStyle w:val="Glava"/>
              <w:tabs>
                <w:tab w:val="clear" w:pos="4536"/>
                <w:tab w:val="clear" w:pos="9072"/>
              </w:tabs>
              <w:jc w:val="both"/>
              <w:rPr>
                <w:rFonts w:ascii="Candara" w:hAnsi="Candara"/>
                <w:sz w:val="20"/>
                <w:szCs w:val="20"/>
                <w:u w:val="single"/>
              </w:rPr>
            </w:pPr>
            <w:r w:rsidRPr="00284F65">
              <w:rPr>
                <w:rFonts w:ascii="Candara" w:hAnsi="Candara"/>
                <w:sz w:val="20"/>
                <w:szCs w:val="20"/>
                <w:u w:val="single"/>
              </w:rPr>
              <w:t xml:space="preserve">A. – Za trajno pomembne uspehe pri razvoju Občine Šempeter-Vrtojba, njenemu uveljavljanju ugleda v domovini in v svetu: </w:t>
            </w:r>
          </w:p>
          <w:p w14:paraId="3458BDA5" w14:textId="77777777" w:rsidR="00642C31" w:rsidRPr="00284F65" w:rsidRDefault="00642C31" w:rsidP="00E20E18">
            <w:pPr>
              <w:pStyle w:val="Default"/>
              <w:numPr>
                <w:ilvl w:val="0"/>
                <w:numId w:val="60"/>
              </w:numPr>
              <w:ind w:left="714" w:hanging="357"/>
              <w:jc w:val="both"/>
              <w:rPr>
                <w:rFonts w:ascii="Candara" w:hAnsi="Candara"/>
                <w:sz w:val="20"/>
                <w:szCs w:val="20"/>
              </w:rPr>
            </w:pPr>
            <w:r w:rsidRPr="00284F65">
              <w:rPr>
                <w:rFonts w:ascii="Candara" w:hAnsi="Candara"/>
                <w:b/>
                <w:sz w:val="20"/>
                <w:szCs w:val="20"/>
              </w:rPr>
              <w:lastRenderedPageBreak/>
              <w:t>ZLATO PRIZNANJE</w:t>
            </w:r>
            <w:r w:rsidRPr="00284F65">
              <w:rPr>
                <w:rFonts w:ascii="Candara" w:hAnsi="Candara"/>
                <w:sz w:val="20"/>
                <w:szCs w:val="20"/>
              </w:rPr>
              <w:t xml:space="preserve"> –  </w:t>
            </w:r>
            <w:r w:rsidRPr="00284F65">
              <w:rPr>
                <w:rFonts w:ascii="Candara" w:hAnsi="Candara"/>
                <w:b/>
                <w:bCs/>
                <w:sz w:val="20"/>
                <w:szCs w:val="20"/>
              </w:rPr>
              <w:t xml:space="preserve">Peter Podgornik </w:t>
            </w:r>
          </w:p>
          <w:p w14:paraId="4B703B0F" w14:textId="77777777" w:rsidR="00642C31" w:rsidRPr="00284F65" w:rsidRDefault="00642C31" w:rsidP="00E20E18">
            <w:pPr>
              <w:pStyle w:val="Default"/>
              <w:numPr>
                <w:ilvl w:val="0"/>
                <w:numId w:val="60"/>
              </w:numPr>
              <w:ind w:left="714" w:hanging="357"/>
              <w:jc w:val="both"/>
              <w:rPr>
                <w:rFonts w:ascii="Candara" w:hAnsi="Candara"/>
                <w:sz w:val="20"/>
                <w:szCs w:val="20"/>
              </w:rPr>
            </w:pPr>
            <w:r w:rsidRPr="00284F65">
              <w:rPr>
                <w:rFonts w:ascii="Candara" w:hAnsi="Candara"/>
                <w:b/>
                <w:sz w:val="20"/>
                <w:szCs w:val="20"/>
              </w:rPr>
              <w:t xml:space="preserve">SREBRNO PRIZNANJE </w:t>
            </w:r>
            <w:r w:rsidRPr="00284F65">
              <w:rPr>
                <w:rFonts w:ascii="Candara" w:hAnsi="Candara"/>
                <w:sz w:val="20"/>
                <w:szCs w:val="20"/>
              </w:rPr>
              <w:t xml:space="preserve">–  </w:t>
            </w:r>
            <w:r w:rsidRPr="00284F65">
              <w:rPr>
                <w:rFonts w:ascii="Candara" w:hAnsi="Candara"/>
                <w:b/>
                <w:bCs/>
                <w:sz w:val="20"/>
                <w:szCs w:val="20"/>
              </w:rPr>
              <w:t xml:space="preserve">Jurij Križnič </w:t>
            </w:r>
          </w:p>
          <w:p w14:paraId="2B96794E" w14:textId="77777777" w:rsidR="00642C31" w:rsidRPr="00284F65" w:rsidRDefault="00642C31" w:rsidP="00E20E18">
            <w:pPr>
              <w:pStyle w:val="Default"/>
              <w:numPr>
                <w:ilvl w:val="0"/>
                <w:numId w:val="60"/>
              </w:numPr>
              <w:ind w:left="714" w:hanging="357"/>
              <w:jc w:val="both"/>
              <w:rPr>
                <w:rFonts w:ascii="Candara" w:hAnsi="Candara"/>
                <w:sz w:val="20"/>
                <w:szCs w:val="20"/>
              </w:rPr>
            </w:pPr>
            <w:r w:rsidRPr="00284F65">
              <w:rPr>
                <w:rFonts w:ascii="Candara" w:hAnsi="Candara"/>
                <w:b/>
                <w:sz w:val="20"/>
                <w:szCs w:val="20"/>
              </w:rPr>
              <w:t xml:space="preserve">BRONASTO PRIZNANJE </w:t>
            </w:r>
            <w:r w:rsidRPr="00284F65">
              <w:rPr>
                <w:rFonts w:ascii="Candara" w:hAnsi="Candara"/>
                <w:sz w:val="20"/>
                <w:szCs w:val="20"/>
              </w:rPr>
              <w:t xml:space="preserve">– </w:t>
            </w:r>
            <w:r w:rsidRPr="00284F65">
              <w:rPr>
                <w:rFonts w:ascii="Candara" w:hAnsi="Candara"/>
                <w:b/>
                <w:bCs/>
                <w:sz w:val="20"/>
                <w:szCs w:val="20"/>
              </w:rPr>
              <w:t xml:space="preserve">Matjaž Humar </w:t>
            </w:r>
          </w:p>
          <w:p w14:paraId="46B86A6B" w14:textId="77777777" w:rsidR="00642C31" w:rsidRPr="00284F65" w:rsidRDefault="00642C31" w:rsidP="00D545C5">
            <w:pPr>
              <w:pStyle w:val="Glava"/>
              <w:tabs>
                <w:tab w:val="clear" w:pos="4536"/>
                <w:tab w:val="clear" w:pos="9072"/>
              </w:tabs>
              <w:jc w:val="both"/>
              <w:rPr>
                <w:rFonts w:ascii="Candara" w:hAnsi="Candara"/>
                <w:sz w:val="20"/>
                <w:szCs w:val="20"/>
                <w:u w:val="single"/>
              </w:rPr>
            </w:pPr>
            <w:r w:rsidRPr="00284F65">
              <w:rPr>
                <w:rFonts w:ascii="Candara" w:hAnsi="Candara"/>
                <w:sz w:val="20"/>
                <w:szCs w:val="20"/>
                <w:u w:val="single"/>
              </w:rPr>
              <w:t xml:space="preserve">B. – Za izredne uspehe na področju gospodarstva in negospodarstva: </w:t>
            </w:r>
          </w:p>
          <w:p w14:paraId="2BD776D8" w14:textId="77777777" w:rsidR="00642C31" w:rsidRPr="00284F65" w:rsidRDefault="00642C31" w:rsidP="00D545C5">
            <w:pPr>
              <w:pStyle w:val="Default"/>
              <w:jc w:val="both"/>
              <w:rPr>
                <w:rFonts w:ascii="Candara" w:hAnsi="Candara"/>
                <w:sz w:val="20"/>
                <w:szCs w:val="20"/>
              </w:rPr>
            </w:pPr>
            <w:r w:rsidRPr="00284F65">
              <w:rPr>
                <w:rFonts w:ascii="Candara" w:hAnsi="Candara"/>
                <w:b/>
                <w:sz w:val="20"/>
                <w:szCs w:val="20"/>
              </w:rPr>
              <w:t xml:space="preserve">DIPLOMA </w:t>
            </w:r>
            <w:r w:rsidRPr="00284F65">
              <w:rPr>
                <w:rFonts w:ascii="Candara" w:hAnsi="Candara"/>
                <w:sz w:val="20"/>
                <w:szCs w:val="20"/>
              </w:rPr>
              <w:t xml:space="preserve">– </w:t>
            </w:r>
            <w:r w:rsidRPr="00284F65">
              <w:rPr>
                <w:rFonts w:ascii="Candara" w:hAnsi="Candara"/>
                <w:b/>
                <w:bCs/>
                <w:sz w:val="20"/>
                <w:szCs w:val="20"/>
              </w:rPr>
              <w:t xml:space="preserve">Enej Leban </w:t>
            </w:r>
          </w:p>
          <w:p w14:paraId="03F70C7F" w14:textId="77777777" w:rsidR="00642C31" w:rsidRPr="00284F65" w:rsidRDefault="00642C31" w:rsidP="00D545C5">
            <w:pPr>
              <w:pStyle w:val="Default"/>
              <w:jc w:val="both"/>
              <w:rPr>
                <w:rFonts w:ascii="Candara" w:hAnsi="Candara"/>
                <w:sz w:val="20"/>
                <w:szCs w:val="20"/>
              </w:rPr>
            </w:pPr>
            <w:r w:rsidRPr="00284F65">
              <w:rPr>
                <w:rFonts w:ascii="Candara" w:hAnsi="Candara"/>
                <w:b/>
                <w:sz w:val="20"/>
                <w:szCs w:val="20"/>
              </w:rPr>
              <w:t xml:space="preserve">DIPLOMA </w:t>
            </w:r>
            <w:r w:rsidRPr="00284F65">
              <w:rPr>
                <w:rFonts w:ascii="Candara" w:hAnsi="Candara"/>
                <w:sz w:val="20"/>
                <w:szCs w:val="20"/>
              </w:rPr>
              <w:t>–</w:t>
            </w:r>
            <w:r w:rsidRPr="00284F65">
              <w:rPr>
                <w:rFonts w:ascii="Candara" w:hAnsi="Candara"/>
                <w:bCs/>
                <w:sz w:val="20"/>
                <w:szCs w:val="20"/>
              </w:rPr>
              <w:t xml:space="preserve">  </w:t>
            </w:r>
            <w:proofErr w:type="spellStart"/>
            <w:r w:rsidRPr="00284F65">
              <w:rPr>
                <w:rFonts w:ascii="Candara" w:hAnsi="Candara"/>
                <w:b/>
                <w:bCs/>
                <w:sz w:val="20"/>
                <w:szCs w:val="20"/>
              </w:rPr>
              <w:t>Avtoprevozništvo</w:t>
            </w:r>
            <w:proofErr w:type="spellEnd"/>
            <w:r w:rsidRPr="00284F65">
              <w:rPr>
                <w:rFonts w:ascii="Candara" w:hAnsi="Candara"/>
                <w:b/>
                <w:bCs/>
                <w:sz w:val="20"/>
                <w:szCs w:val="20"/>
              </w:rPr>
              <w:t xml:space="preserve"> tuzemski in inozemski promet Boris </w:t>
            </w:r>
            <w:proofErr w:type="spellStart"/>
            <w:r w:rsidRPr="00284F65">
              <w:rPr>
                <w:rFonts w:ascii="Candara" w:hAnsi="Candara"/>
                <w:b/>
                <w:bCs/>
                <w:sz w:val="20"/>
                <w:szCs w:val="20"/>
              </w:rPr>
              <w:t>Zucchiati</w:t>
            </w:r>
            <w:proofErr w:type="spellEnd"/>
            <w:r w:rsidRPr="00284F65">
              <w:rPr>
                <w:rFonts w:ascii="Candara" w:hAnsi="Candara"/>
                <w:b/>
                <w:bCs/>
                <w:sz w:val="20"/>
                <w:szCs w:val="20"/>
              </w:rPr>
              <w:t xml:space="preserve"> </w:t>
            </w:r>
            <w:proofErr w:type="spellStart"/>
            <w:r w:rsidRPr="00284F65">
              <w:rPr>
                <w:rFonts w:ascii="Candara" w:hAnsi="Candara"/>
                <w:b/>
                <w:bCs/>
                <w:sz w:val="20"/>
                <w:szCs w:val="20"/>
              </w:rPr>
              <w:t>s.p</w:t>
            </w:r>
            <w:proofErr w:type="spellEnd"/>
            <w:r w:rsidRPr="00284F65">
              <w:rPr>
                <w:rFonts w:ascii="Candara" w:hAnsi="Candara"/>
                <w:b/>
                <w:bCs/>
                <w:sz w:val="20"/>
                <w:szCs w:val="20"/>
              </w:rPr>
              <w:t xml:space="preserve">. </w:t>
            </w:r>
          </w:p>
          <w:p w14:paraId="37A71750" w14:textId="77777777" w:rsidR="00642C31" w:rsidRPr="00284F65" w:rsidRDefault="00642C31" w:rsidP="00D545C5">
            <w:pPr>
              <w:pStyle w:val="Default"/>
              <w:jc w:val="both"/>
              <w:rPr>
                <w:rFonts w:ascii="Candara" w:hAnsi="Candara"/>
                <w:sz w:val="20"/>
                <w:szCs w:val="20"/>
              </w:rPr>
            </w:pPr>
            <w:r w:rsidRPr="00284F65">
              <w:rPr>
                <w:rFonts w:ascii="Candara" w:hAnsi="Candara"/>
                <w:b/>
                <w:sz w:val="20"/>
                <w:szCs w:val="20"/>
              </w:rPr>
              <w:t xml:space="preserve">DIPLOMA </w:t>
            </w:r>
            <w:r w:rsidRPr="00284F65">
              <w:rPr>
                <w:rFonts w:ascii="Candara" w:hAnsi="Candara"/>
                <w:sz w:val="20"/>
                <w:szCs w:val="20"/>
              </w:rPr>
              <w:t>–</w:t>
            </w:r>
            <w:r w:rsidRPr="00284F65">
              <w:rPr>
                <w:rFonts w:ascii="Candara" w:hAnsi="Candara"/>
                <w:bCs/>
                <w:sz w:val="20"/>
                <w:szCs w:val="20"/>
              </w:rPr>
              <w:t xml:space="preserve"> </w:t>
            </w:r>
            <w:r w:rsidRPr="00284F65">
              <w:rPr>
                <w:rFonts w:ascii="Candara" w:hAnsi="Candara"/>
                <w:b/>
                <w:bCs/>
                <w:sz w:val="20"/>
                <w:szCs w:val="20"/>
              </w:rPr>
              <w:t xml:space="preserve">Marija Nemec </w:t>
            </w:r>
          </w:p>
          <w:p w14:paraId="2036343A" w14:textId="77777777" w:rsidR="00642C31" w:rsidRPr="00284F65" w:rsidRDefault="00642C31" w:rsidP="00D545C5">
            <w:pPr>
              <w:pStyle w:val="Glava"/>
              <w:tabs>
                <w:tab w:val="clear" w:pos="4536"/>
                <w:tab w:val="clear" w:pos="9072"/>
              </w:tabs>
              <w:jc w:val="both"/>
              <w:rPr>
                <w:rFonts w:ascii="Candara" w:hAnsi="Candara"/>
                <w:sz w:val="20"/>
                <w:szCs w:val="20"/>
                <w:lang w:val="sl-SI"/>
              </w:rPr>
            </w:pPr>
            <w:r w:rsidRPr="00284F65">
              <w:rPr>
                <w:rFonts w:ascii="Candara" w:hAnsi="Candara"/>
                <w:sz w:val="20"/>
                <w:szCs w:val="20"/>
              </w:rPr>
              <w:t>2.</w:t>
            </w:r>
            <w:r w:rsidRPr="00284F65">
              <w:rPr>
                <w:rFonts w:ascii="Candara" w:hAnsi="Candara"/>
                <w:sz w:val="20"/>
                <w:szCs w:val="20"/>
                <w:lang w:val="sl-SI"/>
              </w:rPr>
              <w:t xml:space="preserve"> </w:t>
            </w:r>
            <w:r w:rsidRPr="00284F65">
              <w:rPr>
                <w:rFonts w:ascii="Candara" w:hAnsi="Candara"/>
                <w:sz w:val="20"/>
                <w:szCs w:val="20"/>
              </w:rPr>
              <w:t>Priznanja in nagrade bodo podeljene ob občinskem prazniku na slavnostni seji občinskega sveta, ki bo 22. julija 2016.</w:t>
            </w:r>
          </w:p>
        </w:tc>
      </w:tr>
      <w:tr w:rsidR="00642C31" w:rsidRPr="00B319CE" w14:paraId="412E7EF9" w14:textId="77777777" w:rsidTr="00F27432">
        <w:tc>
          <w:tcPr>
            <w:tcW w:w="1366" w:type="dxa"/>
            <w:vMerge/>
            <w:shd w:val="clear" w:color="auto" w:fill="F2F2F2"/>
          </w:tcPr>
          <w:p w14:paraId="3C1918DB" w14:textId="77777777" w:rsidR="00642C31" w:rsidRDefault="00642C31" w:rsidP="00BD20E4">
            <w:pPr>
              <w:outlineLvl w:val="1"/>
              <w:rPr>
                <w:rFonts w:ascii="Candara" w:hAnsi="Candara"/>
                <w:b/>
              </w:rPr>
            </w:pPr>
          </w:p>
        </w:tc>
        <w:tc>
          <w:tcPr>
            <w:tcW w:w="1681" w:type="dxa"/>
            <w:gridSpan w:val="2"/>
          </w:tcPr>
          <w:p w14:paraId="29DB6366" w14:textId="77777777" w:rsidR="00642C31" w:rsidRDefault="00642C31" w:rsidP="0043461D">
            <w:pPr>
              <w:outlineLvl w:val="1"/>
              <w:rPr>
                <w:rFonts w:ascii="Candara" w:hAnsi="Candara"/>
              </w:rPr>
            </w:pPr>
          </w:p>
          <w:p w14:paraId="608111BA" w14:textId="77777777" w:rsidR="00642C31" w:rsidRPr="009018FE" w:rsidRDefault="00642C31" w:rsidP="0043461D">
            <w:pPr>
              <w:outlineLvl w:val="1"/>
              <w:rPr>
                <w:rFonts w:ascii="Candara" w:hAnsi="Candara"/>
              </w:rPr>
            </w:pPr>
            <w:hyperlink r:id="rId1625" w:tgtFrame="_blank" w:history="1">
              <w:r w:rsidRPr="009018FE">
                <w:rPr>
                  <w:rStyle w:val="Krepko"/>
                  <w:rFonts w:ascii="Candara" w:hAnsi="Candara"/>
                  <w:color w:val="0000FF"/>
                  <w:u w:val="single"/>
                </w:rPr>
                <w:t>01101-11/2016-1</w:t>
              </w:r>
            </w:hyperlink>
          </w:p>
        </w:tc>
        <w:tc>
          <w:tcPr>
            <w:tcW w:w="11755" w:type="dxa"/>
          </w:tcPr>
          <w:p w14:paraId="5291E5F5" w14:textId="77777777" w:rsidR="00642C31" w:rsidRDefault="00642C31" w:rsidP="009018FE">
            <w:pPr>
              <w:pStyle w:val="Navadensplet"/>
              <w:spacing w:after="0"/>
              <w:rPr>
                <w:rFonts w:ascii="Candara" w:hAnsi="Candara"/>
                <w:sz w:val="24"/>
                <w:szCs w:val="24"/>
              </w:rPr>
            </w:pPr>
          </w:p>
          <w:p w14:paraId="422FDC98" w14:textId="77777777" w:rsidR="00642C31" w:rsidRPr="009018FE" w:rsidRDefault="00642C31" w:rsidP="009018FE">
            <w:pPr>
              <w:pStyle w:val="Navadensplet"/>
              <w:spacing w:after="0"/>
              <w:rPr>
                <w:rFonts w:ascii="Candara" w:hAnsi="Candara"/>
                <w:sz w:val="24"/>
                <w:szCs w:val="24"/>
              </w:rPr>
            </w:pPr>
            <w:r w:rsidRPr="009018FE">
              <w:rPr>
                <w:rFonts w:ascii="Candara" w:hAnsi="Candara"/>
                <w:b/>
                <w:sz w:val="24"/>
                <w:szCs w:val="24"/>
              </w:rPr>
              <w:t>Zapisnik 17. redne seje</w:t>
            </w:r>
            <w:r w:rsidRPr="009018FE">
              <w:rPr>
                <w:rFonts w:ascii="Candara" w:hAnsi="Candara"/>
                <w:sz w:val="24"/>
                <w:szCs w:val="24"/>
              </w:rPr>
              <w:t xml:space="preserve"> dne 21. 4. 2016</w:t>
            </w:r>
          </w:p>
        </w:tc>
      </w:tr>
      <w:tr w:rsidR="00642C31" w:rsidRPr="00B319CE" w14:paraId="45585793" w14:textId="77777777" w:rsidTr="00F27432">
        <w:tc>
          <w:tcPr>
            <w:tcW w:w="1366" w:type="dxa"/>
            <w:vMerge/>
            <w:shd w:val="clear" w:color="auto" w:fill="F2F2F2"/>
          </w:tcPr>
          <w:p w14:paraId="2FC9E270" w14:textId="77777777" w:rsidR="00642C31" w:rsidRDefault="00642C31" w:rsidP="00BD20E4">
            <w:pPr>
              <w:outlineLvl w:val="1"/>
              <w:rPr>
                <w:rFonts w:ascii="Candara" w:hAnsi="Candara"/>
                <w:b/>
              </w:rPr>
            </w:pPr>
          </w:p>
        </w:tc>
        <w:tc>
          <w:tcPr>
            <w:tcW w:w="1681" w:type="dxa"/>
            <w:gridSpan w:val="2"/>
          </w:tcPr>
          <w:p w14:paraId="6F009D34" w14:textId="77777777" w:rsidR="00642C31" w:rsidRPr="00284F65" w:rsidRDefault="00642C31" w:rsidP="0043461D">
            <w:pPr>
              <w:outlineLvl w:val="1"/>
              <w:rPr>
                <w:rStyle w:val="Krepko"/>
                <w:rFonts w:ascii="Candara" w:hAnsi="Candara"/>
                <w:sz w:val="20"/>
                <w:szCs w:val="20"/>
              </w:rPr>
            </w:pPr>
            <w:hyperlink r:id="rId1626" w:tgtFrame="_blank" w:history="1">
              <w:r w:rsidRPr="00284F65">
                <w:rPr>
                  <w:rStyle w:val="Hiperpovezava"/>
                  <w:rFonts w:ascii="Candara" w:hAnsi="Candara"/>
                  <w:b/>
                  <w:bCs/>
                  <w:sz w:val="20"/>
                  <w:szCs w:val="20"/>
                </w:rPr>
                <w:t>01101-11/2016-2</w:t>
              </w:r>
            </w:hyperlink>
          </w:p>
        </w:tc>
        <w:tc>
          <w:tcPr>
            <w:tcW w:w="11755" w:type="dxa"/>
          </w:tcPr>
          <w:p w14:paraId="059BCEC7"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informacijo</w:t>
            </w:r>
            <w:r w:rsidRPr="00284F65">
              <w:rPr>
                <w:rFonts w:ascii="Candara" w:hAnsi="Candara"/>
                <w:sz w:val="20"/>
                <w:szCs w:val="20"/>
              </w:rPr>
              <w:t xml:space="preserve"> o letnem poročilu javnega zavoda </w:t>
            </w:r>
            <w:r w:rsidRPr="00284F65">
              <w:rPr>
                <w:rFonts w:ascii="Candara" w:hAnsi="Candara"/>
                <w:b/>
                <w:sz w:val="20"/>
                <w:szCs w:val="20"/>
              </w:rPr>
              <w:t>Ljudska univerza Nova Gorica</w:t>
            </w:r>
            <w:r w:rsidRPr="00284F65">
              <w:rPr>
                <w:rFonts w:ascii="Candara" w:hAnsi="Candara"/>
                <w:sz w:val="20"/>
                <w:szCs w:val="20"/>
              </w:rPr>
              <w:t xml:space="preserve"> za leto 2015.</w:t>
            </w:r>
          </w:p>
        </w:tc>
      </w:tr>
      <w:tr w:rsidR="00642C31" w:rsidRPr="00B319CE" w14:paraId="2A5460DE" w14:textId="77777777" w:rsidTr="00F27432">
        <w:tc>
          <w:tcPr>
            <w:tcW w:w="1366" w:type="dxa"/>
            <w:vMerge/>
            <w:shd w:val="clear" w:color="auto" w:fill="F2F2F2"/>
          </w:tcPr>
          <w:p w14:paraId="69246D7A" w14:textId="77777777" w:rsidR="00642C31" w:rsidRDefault="00642C31" w:rsidP="00BD20E4">
            <w:pPr>
              <w:outlineLvl w:val="1"/>
              <w:rPr>
                <w:rFonts w:ascii="Candara" w:hAnsi="Candara"/>
                <w:b/>
              </w:rPr>
            </w:pPr>
          </w:p>
        </w:tc>
        <w:tc>
          <w:tcPr>
            <w:tcW w:w="1681" w:type="dxa"/>
            <w:gridSpan w:val="2"/>
          </w:tcPr>
          <w:p w14:paraId="3588E1AC" w14:textId="77777777" w:rsidR="00642C31" w:rsidRPr="00284F65" w:rsidRDefault="00642C31" w:rsidP="0043461D">
            <w:pPr>
              <w:outlineLvl w:val="1"/>
              <w:rPr>
                <w:rFonts w:ascii="Candara" w:hAnsi="Candara"/>
                <w:sz w:val="20"/>
                <w:szCs w:val="20"/>
              </w:rPr>
            </w:pPr>
            <w:hyperlink r:id="rId1627" w:tgtFrame="_blank" w:history="1">
              <w:r w:rsidRPr="00284F65">
                <w:rPr>
                  <w:rStyle w:val="Krepko"/>
                  <w:rFonts w:ascii="Candara" w:hAnsi="Candara"/>
                  <w:color w:val="0000FF"/>
                  <w:sz w:val="20"/>
                  <w:szCs w:val="20"/>
                  <w:u w:val="single"/>
                </w:rPr>
                <w:t>01101-11/2016-3</w:t>
              </w:r>
            </w:hyperlink>
          </w:p>
        </w:tc>
        <w:tc>
          <w:tcPr>
            <w:tcW w:w="11755" w:type="dxa"/>
          </w:tcPr>
          <w:p w14:paraId="5F466317"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informacijo</w:t>
            </w:r>
            <w:r w:rsidRPr="00284F65">
              <w:rPr>
                <w:rFonts w:ascii="Candara" w:hAnsi="Candara"/>
                <w:sz w:val="20"/>
                <w:szCs w:val="20"/>
              </w:rPr>
              <w:t xml:space="preserve"> o Poročilu </w:t>
            </w:r>
            <w:r w:rsidRPr="00284F65">
              <w:rPr>
                <w:rFonts w:ascii="Candara" w:hAnsi="Candara"/>
                <w:b/>
                <w:sz w:val="20"/>
                <w:szCs w:val="20"/>
              </w:rPr>
              <w:t>o varnostni problematiki</w:t>
            </w:r>
            <w:r w:rsidRPr="00284F65">
              <w:rPr>
                <w:rFonts w:ascii="Candara" w:hAnsi="Candara"/>
                <w:sz w:val="20"/>
                <w:szCs w:val="20"/>
              </w:rPr>
              <w:t xml:space="preserve"> v Občini Šempeter-Vrtojba za leto 2015.</w:t>
            </w:r>
          </w:p>
        </w:tc>
      </w:tr>
      <w:tr w:rsidR="00642C31" w:rsidRPr="00B319CE" w14:paraId="063585B9" w14:textId="77777777" w:rsidTr="00F27432">
        <w:tc>
          <w:tcPr>
            <w:tcW w:w="1366" w:type="dxa"/>
            <w:vMerge/>
            <w:shd w:val="clear" w:color="auto" w:fill="F2F2F2"/>
          </w:tcPr>
          <w:p w14:paraId="0214F3A1" w14:textId="77777777" w:rsidR="00642C31" w:rsidRDefault="00642C31" w:rsidP="00BD20E4">
            <w:pPr>
              <w:outlineLvl w:val="1"/>
              <w:rPr>
                <w:rFonts w:ascii="Candara" w:hAnsi="Candara"/>
                <w:b/>
              </w:rPr>
            </w:pPr>
          </w:p>
        </w:tc>
        <w:tc>
          <w:tcPr>
            <w:tcW w:w="1681" w:type="dxa"/>
            <w:gridSpan w:val="2"/>
          </w:tcPr>
          <w:p w14:paraId="78D305D5" w14:textId="77777777" w:rsidR="00642C31" w:rsidRPr="00284F65" w:rsidRDefault="00642C31" w:rsidP="0043461D">
            <w:pPr>
              <w:outlineLvl w:val="1"/>
              <w:rPr>
                <w:rFonts w:ascii="Candara" w:hAnsi="Candara"/>
                <w:sz w:val="20"/>
                <w:szCs w:val="20"/>
              </w:rPr>
            </w:pPr>
            <w:hyperlink r:id="rId1628" w:tgtFrame="_blank" w:history="1">
              <w:r w:rsidRPr="00284F65">
                <w:rPr>
                  <w:rStyle w:val="Krepko"/>
                  <w:rFonts w:ascii="Candara" w:hAnsi="Candara"/>
                  <w:color w:val="0000FF"/>
                  <w:sz w:val="20"/>
                  <w:szCs w:val="20"/>
                  <w:u w:val="single"/>
                </w:rPr>
                <w:t xml:space="preserve"> 01101-11/2016-4</w:t>
              </w:r>
            </w:hyperlink>
          </w:p>
        </w:tc>
        <w:tc>
          <w:tcPr>
            <w:tcW w:w="11755" w:type="dxa"/>
          </w:tcPr>
          <w:p w14:paraId="5293ABE0"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informacijo</w:t>
            </w:r>
            <w:r w:rsidRPr="00284F65">
              <w:rPr>
                <w:rFonts w:ascii="Candara" w:hAnsi="Candara"/>
                <w:sz w:val="20"/>
                <w:szCs w:val="20"/>
              </w:rPr>
              <w:t xml:space="preserve"> o letnem poročilu javnega zavoda </w:t>
            </w:r>
            <w:r w:rsidRPr="00284F65">
              <w:rPr>
                <w:rFonts w:ascii="Candara" w:hAnsi="Candara"/>
                <w:b/>
                <w:sz w:val="20"/>
                <w:szCs w:val="20"/>
              </w:rPr>
              <w:t>Goriška knjižnica Franceta Bevka Nova Gorica</w:t>
            </w:r>
            <w:r w:rsidRPr="00284F65">
              <w:rPr>
                <w:rFonts w:ascii="Candara" w:hAnsi="Candara"/>
                <w:sz w:val="20"/>
                <w:szCs w:val="20"/>
              </w:rPr>
              <w:t xml:space="preserve"> za leto 2015.</w:t>
            </w:r>
          </w:p>
        </w:tc>
      </w:tr>
      <w:tr w:rsidR="00642C31" w:rsidRPr="00B319CE" w14:paraId="3953CC76" w14:textId="77777777" w:rsidTr="00F27432">
        <w:tc>
          <w:tcPr>
            <w:tcW w:w="1366" w:type="dxa"/>
            <w:vMerge/>
            <w:shd w:val="clear" w:color="auto" w:fill="F2F2F2"/>
          </w:tcPr>
          <w:p w14:paraId="4E57B969" w14:textId="77777777" w:rsidR="00642C31" w:rsidRDefault="00642C31" w:rsidP="00BD20E4">
            <w:pPr>
              <w:outlineLvl w:val="1"/>
              <w:rPr>
                <w:rFonts w:ascii="Candara" w:hAnsi="Candara"/>
                <w:b/>
              </w:rPr>
            </w:pPr>
          </w:p>
        </w:tc>
        <w:tc>
          <w:tcPr>
            <w:tcW w:w="1681" w:type="dxa"/>
            <w:gridSpan w:val="2"/>
          </w:tcPr>
          <w:p w14:paraId="1670DB9F" w14:textId="77777777" w:rsidR="00642C31" w:rsidRPr="00284F65" w:rsidRDefault="00642C31" w:rsidP="0043461D">
            <w:pPr>
              <w:outlineLvl w:val="1"/>
              <w:rPr>
                <w:rFonts w:ascii="Candara" w:hAnsi="Candara"/>
                <w:sz w:val="20"/>
                <w:szCs w:val="20"/>
              </w:rPr>
            </w:pPr>
            <w:hyperlink r:id="rId1629" w:tgtFrame="_blank" w:history="1">
              <w:r w:rsidRPr="00284F65">
                <w:rPr>
                  <w:rStyle w:val="Krepko"/>
                  <w:rFonts w:ascii="Candara" w:hAnsi="Candara"/>
                  <w:color w:val="0000FF"/>
                  <w:sz w:val="20"/>
                  <w:szCs w:val="20"/>
                  <w:u w:val="single"/>
                </w:rPr>
                <w:t>01101-11/2016-5</w:t>
              </w:r>
            </w:hyperlink>
          </w:p>
        </w:tc>
        <w:tc>
          <w:tcPr>
            <w:tcW w:w="11755" w:type="dxa"/>
          </w:tcPr>
          <w:p w14:paraId="02A61A83"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 xml:space="preserve">informacijo </w:t>
            </w:r>
            <w:r w:rsidRPr="00284F65">
              <w:rPr>
                <w:rFonts w:ascii="Candara" w:hAnsi="Candara"/>
                <w:sz w:val="20"/>
                <w:szCs w:val="20"/>
              </w:rPr>
              <w:t xml:space="preserve">o letnem poročilu javnega zavoda </w:t>
            </w:r>
            <w:r w:rsidRPr="00284F65">
              <w:rPr>
                <w:rFonts w:ascii="Candara" w:hAnsi="Candara"/>
                <w:b/>
                <w:sz w:val="20"/>
                <w:szCs w:val="20"/>
              </w:rPr>
              <w:t>Osnovna šola Kozara</w:t>
            </w:r>
            <w:r w:rsidRPr="00284F65">
              <w:rPr>
                <w:rFonts w:ascii="Candara" w:hAnsi="Candara"/>
                <w:sz w:val="20"/>
                <w:szCs w:val="20"/>
              </w:rPr>
              <w:t xml:space="preserve"> Nova Gorica za leto 2015.</w:t>
            </w:r>
          </w:p>
        </w:tc>
      </w:tr>
      <w:tr w:rsidR="00642C31" w:rsidRPr="00B319CE" w14:paraId="411F3994" w14:textId="77777777" w:rsidTr="00F27432">
        <w:tc>
          <w:tcPr>
            <w:tcW w:w="1366" w:type="dxa"/>
            <w:vMerge/>
            <w:shd w:val="clear" w:color="auto" w:fill="F2F2F2"/>
          </w:tcPr>
          <w:p w14:paraId="5ED79F89" w14:textId="77777777" w:rsidR="00642C31" w:rsidRDefault="00642C31" w:rsidP="00BD20E4">
            <w:pPr>
              <w:outlineLvl w:val="1"/>
              <w:rPr>
                <w:rFonts w:ascii="Candara" w:hAnsi="Candara"/>
                <w:b/>
              </w:rPr>
            </w:pPr>
          </w:p>
        </w:tc>
        <w:tc>
          <w:tcPr>
            <w:tcW w:w="1681" w:type="dxa"/>
            <w:gridSpan w:val="2"/>
          </w:tcPr>
          <w:p w14:paraId="1110455B" w14:textId="77777777" w:rsidR="00642C31" w:rsidRPr="00284F65" w:rsidRDefault="00642C31" w:rsidP="0043461D">
            <w:pPr>
              <w:outlineLvl w:val="1"/>
              <w:rPr>
                <w:rFonts w:ascii="Candara" w:hAnsi="Candara"/>
                <w:sz w:val="20"/>
                <w:szCs w:val="20"/>
              </w:rPr>
            </w:pPr>
            <w:hyperlink r:id="rId1630" w:tgtFrame="_blank" w:history="1">
              <w:r w:rsidRPr="00284F65">
                <w:rPr>
                  <w:rStyle w:val="Krepko"/>
                  <w:rFonts w:ascii="Candara" w:hAnsi="Candara"/>
                  <w:color w:val="0000FF"/>
                  <w:sz w:val="20"/>
                  <w:szCs w:val="20"/>
                  <w:u w:val="single"/>
                </w:rPr>
                <w:t>01101-11/2016-6</w:t>
              </w:r>
            </w:hyperlink>
          </w:p>
        </w:tc>
        <w:tc>
          <w:tcPr>
            <w:tcW w:w="11755" w:type="dxa"/>
          </w:tcPr>
          <w:p w14:paraId="38416DD4"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Občinski svet Občine Šempeter-Vrtojba sprejme informacijo o letnem poročilu koncesionarja, družbe E3 </w:t>
            </w:r>
            <w:proofErr w:type="spellStart"/>
            <w:r w:rsidRPr="00284F65">
              <w:rPr>
                <w:rFonts w:ascii="Candara" w:hAnsi="Candara"/>
                <w:sz w:val="20"/>
                <w:szCs w:val="20"/>
              </w:rPr>
              <w:t>d.o.o</w:t>
            </w:r>
            <w:proofErr w:type="spellEnd"/>
            <w:r w:rsidRPr="00284F65">
              <w:rPr>
                <w:rFonts w:ascii="Candara" w:hAnsi="Candara"/>
                <w:sz w:val="20"/>
                <w:szCs w:val="20"/>
              </w:rPr>
              <w:t>., za izvajanje izbirne gospodarske javne službe dejavnost sistemskega operaterja distribucijskega omrežja toplote v občini Šempeter-Vrtojba v letu 2015.</w:t>
            </w:r>
          </w:p>
        </w:tc>
      </w:tr>
      <w:tr w:rsidR="00642C31" w:rsidRPr="00B319CE" w14:paraId="639D5EFA" w14:textId="77777777" w:rsidTr="00F27432">
        <w:tc>
          <w:tcPr>
            <w:tcW w:w="1366" w:type="dxa"/>
            <w:vMerge w:val="restart"/>
            <w:shd w:val="clear" w:color="auto" w:fill="F2F2F2"/>
          </w:tcPr>
          <w:p w14:paraId="65F0BB41" w14:textId="77777777" w:rsidR="00642C31" w:rsidRPr="0085176C" w:rsidRDefault="00642C31" w:rsidP="007611A3">
            <w:pPr>
              <w:outlineLvl w:val="1"/>
              <w:rPr>
                <w:rFonts w:ascii="Candara" w:hAnsi="Candara"/>
                <w:b/>
              </w:rPr>
            </w:pPr>
            <w:hyperlink r:id="rId1631" w:history="1">
              <w:r w:rsidRPr="009835F2">
                <w:rPr>
                  <w:rStyle w:val="Hiperpovezava"/>
                  <w:rFonts w:ascii="Candara" w:hAnsi="Candara"/>
                  <w:b/>
                </w:rPr>
                <w:t>18. seja dne 19. 5. 201</w:t>
              </w:r>
              <w:r>
                <w:rPr>
                  <w:rStyle w:val="Hiperpovezava"/>
                  <w:rFonts w:ascii="Candara" w:hAnsi="Candara"/>
                  <w:b/>
                </w:rPr>
                <w:t>6</w:t>
              </w:r>
            </w:hyperlink>
          </w:p>
        </w:tc>
        <w:tc>
          <w:tcPr>
            <w:tcW w:w="1681" w:type="dxa"/>
            <w:gridSpan w:val="2"/>
          </w:tcPr>
          <w:p w14:paraId="5F4C9A4F" w14:textId="77777777" w:rsidR="00642C31" w:rsidRPr="00284F65" w:rsidRDefault="00642C31" w:rsidP="0043461D">
            <w:pPr>
              <w:outlineLvl w:val="1"/>
              <w:rPr>
                <w:rFonts w:ascii="Candara" w:hAnsi="Candara"/>
                <w:sz w:val="20"/>
                <w:szCs w:val="20"/>
              </w:rPr>
            </w:pPr>
            <w:hyperlink r:id="rId1632" w:tgtFrame="_blank" w:history="1">
              <w:r w:rsidRPr="00284F65">
                <w:rPr>
                  <w:rStyle w:val="Krepko"/>
                  <w:rFonts w:ascii="Candara" w:hAnsi="Candara"/>
                  <w:color w:val="0000FF"/>
                  <w:sz w:val="20"/>
                  <w:szCs w:val="20"/>
                  <w:u w:val="single"/>
                </w:rPr>
                <w:t>01101-11/2016-7</w:t>
              </w:r>
            </w:hyperlink>
          </w:p>
        </w:tc>
        <w:tc>
          <w:tcPr>
            <w:tcW w:w="11755" w:type="dxa"/>
          </w:tcPr>
          <w:p w14:paraId="18C89F8B"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informacijo</w:t>
            </w:r>
            <w:r w:rsidRPr="00284F65">
              <w:rPr>
                <w:rFonts w:ascii="Candara" w:hAnsi="Candara"/>
                <w:sz w:val="20"/>
                <w:szCs w:val="20"/>
              </w:rPr>
              <w:t xml:space="preserve"> o poročilu o delu </w:t>
            </w:r>
            <w:r w:rsidRPr="00284F65">
              <w:rPr>
                <w:rFonts w:ascii="Candara" w:hAnsi="Candara"/>
                <w:b/>
                <w:sz w:val="20"/>
                <w:szCs w:val="20"/>
              </w:rPr>
              <w:t>Regijske razvojne agencije Severne</w:t>
            </w:r>
            <w:r w:rsidRPr="00284F65">
              <w:rPr>
                <w:rFonts w:ascii="Candara" w:hAnsi="Candara"/>
                <w:sz w:val="20"/>
                <w:szCs w:val="20"/>
              </w:rPr>
              <w:t xml:space="preserve"> Primorske za leto 2015.</w:t>
            </w:r>
          </w:p>
        </w:tc>
      </w:tr>
      <w:tr w:rsidR="00642C31" w:rsidRPr="00B319CE" w14:paraId="5A495294" w14:textId="77777777" w:rsidTr="00F27432">
        <w:tc>
          <w:tcPr>
            <w:tcW w:w="1366" w:type="dxa"/>
            <w:vMerge/>
            <w:shd w:val="clear" w:color="auto" w:fill="F2F2F2"/>
          </w:tcPr>
          <w:p w14:paraId="2751819A" w14:textId="77777777" w:rsidR="00642C31" w:rsidRDefault="00642C31" w:rsidP="007611A3">
            <w:pPr>
              <w:outlineLvl w:val="1"/>
              <w:rPr>
                <w:rFonts w:ascii="Candara" w:hAnsi="Candara"/>
                <w:b/>
              </w:rPr>
            </w:pPr>
          </w:p>
        </w:tc>
        <w:tc>
          <w:tcPr>
            <w:tcW w:w="1681" w:type="dxa"/>
            <w:gridSpan w:val="2"/>
          </w:tcPr>
          <w:p w14:paraId="7CE5B02E" w14:textId="77777777" w:rsidR="00642C31" w:rsidRPr="00284F65" w:rsidRDefault="00642C31" w:rsidP="0043461D">
            <w:pPr>
              <w:outlineLvl w:val="1"/>
              <w:rPr>
                <w:rFonts w:ascii="Candara" w:hAnsi="Candara"/>
                <w:sz w:val="20"/>
                <w:szCs w:val="20"/>
              </w:rPr>
            </w:pPr>
            <w:hyperlink r:id="rId1633" w:tgtFrame="_blank" w:history="1">
              <w:r w:rsidRPr="00284F65">
                <w:rPr>
                  <w:rStyle w:val="Krepko"/>
                  <w:rFonts w:ascii="Candara" w:hAnsi="Candara"/>
                  <w:color w:val="0000FF"/>
                  <w:sz w:val="20"/>
                  <w:szCs w:val="20"/>
                  <w:u w:val="single"/>
                </w:rPr>
                <w:t>01101-11/2016-8</w:t>
              </w:r>
            </w:hyperlink>
          </w:p>
        </w:tc>
        <w:tc>
          <w:tcPr>
            <w:tcW w:w="11755" w:type="dxa"/>
          </w:tcPr>
          <w:p w14:paraId="12A4E09B" w14:textId="77777777" w:rsidR="00642C31" w:rsidRPr="00284F65" w:rsidRDefault="00642C31" w:rsidP="0065203F">
            <w:pPr>
              <w:rPr>
                <w:rFonts w:ascii="Candara" w:hAnsi="Candara"/>
                <w:sz w:val="20"/>
                <w:szCs w:val="20"/>
              </w:rPr>
            </w:pPr>
            <w:r w:rsidRPr="00284F65">
              <w:rPr>
                <w:rFonts w:ascii="Candara" w:hAnsi="Candara"/>
                <w:sz w:val="20"/>
                <w:szCs w:val="20"/>
              </w:rPr>
              <w:t xml:space="preserve">Občinski svet Občine Šempeter-Vrtojba sprejme </w:t>
            </w:r>
            <w:r w:rsidRPr="00284F65">
              <w:rPr>
                <w:rFonts w:ascii="Candara" w:hAnsi="Candara"/>
                <w:b/>
                <w:sz w:val="20"/>
                <w:szCs w:val="20"/>
              </w:rPr>
              <w:t xml:space="preserve">informacijo o prostorski zasnovi območja sv. </w:t>
            </w:r>
            <w:proofErr w:type="spellStart"/>
            <w:r w:rsidRPr="00284F65">
              <w:rPr>
                <w:rFonts w:ascii="Candara" w:hAnsi="Candara"/>
                <w:b/>
                <w:sz w:val="20"/>
                <w:szCs w:val="20"/>
              </w:rPr>
              <w:t>Ot</w:t>
            </w:r>
            <w:proofErr w:type="spellEnd"/>
            <w:r w:rsidRPr="00284F65">
              <w:rPr>
                <w:rFonts w:ascii="Candara" w:hAnsi="Candara"/>
                <w:sz w:val="20"/>
                <w:szCs w:val="20"/>
              </w:rPr>
              <w:t>.</w:t>
            </w:r>
          </w:p>
        </w:tc>
      </w:tr>
      <w:tr w:rsidR="00642C31" w:rsidRPr="00B319CE" w14:paraId="49874E19" w14:textId="77777777" w:rsidTr="00F27432">
        <w:tc>
          <w:tcPr>
            <w:tcW w:w="1366" w:type="dxa"/>
            <w:vMerge/>
            <w:shd w:val="clear" w:color="auto" w:fill="F2F2F2"/>
          </w:tcPr>
          <w:p w14:paraId="49F1E16A" w14:textId="77777777" w:rsidR="00642C31" w:rsidRPr="0085176C" w:rsidRDefault="00642C31" w:rsidP="00BD20E4">
            <w:pPr>
              <w:outlineLvl w:val="1"/>
              <w:rPr>
                <w:rFonts w:ascii="Candara" w:hAnsi="Candara"/>
                <w:b/>
              </w:rPr>
            </w:pPr>
          </w:p>
        </w:tc>
        <w:tc>
          <w:tcPr>
            <w:tcW w:w="1681" w:type="dxa"/>
            <w:gridSpan w:val="2"/>
          </w:tcPr>
          <w:p w14:paraId="5F617DB1" w14:textId="77777777" w:rsidR="00642C31" w:rsidRPr="00284F65" w:rsidRDefault="00642C31" w:rsidP="0043461D">
            <w:pPr>
              <w:outlineLvl w:val="1"/>
              <w:rPr>
                <w:rFonts w:ascii="Candara" w:hAnsi="Candara"/>
                <w:sz w:val="20"/>
                <w:szCs w:val="20"/>
              </w:rPr>
            </w:pPr>
            <w:hyperlink r:id="rId1634" w:tgtFrame="_blank" w:history="1">
              <w:r w:rsidRPr="00284F65">
                <w:rPr>
                  <w:rStyle w:val="Hiperpovezava"/>
                  <w:rFonts w:ascii="Candara" w:hAnsi="Candara"/>
                  <w:b/>
                  <w:bCs/>
                  <w:sz w:val="20"/>
                  <w:szCs w:val="20"/>
                </w:rPr>
                <w:t>01101-11/2016-12</w:t>
              </w:r>
            </w:hyperlink>
          </w:p>
        </w:tc>
        <w:tc>
          <w:tcPr>
            <w:tcW w:w="11755" w:type="dxa"/>
          </w:tcPr>
          <w:p w14:paraId="3A1FD581"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Sklep o ugotovitvi </w:t>
            </w:r>
            <w:r w:rsidRPr="00284F65">
              <w:rPr>
                <w:rFonts w:ascii="Candara" w:hAnsi="Candara"/>
                <w:b/>
                <w:sz w:val="20"/>
                <w:szCs w:val="20"/>
              </w:rPr>
              <w:t xml:space="preserve">javnega interesa za oddajo v najem dela nepremičnine s </w:t>
            </w:r>
            <w:proofErr w:type="spellStart"/>
            <w:r w:rsidRPr="00284F65">
              <w:rPr>
                <w:rFonts w:ascii="Candara" w:hAnsi="Candara"/>
                <w:b/>
                <w:sz w:val="20"/>
                <w:szCs w:val="20"/>
              </w:rPr>
              <w:t>parc</w:t>
            </w:r>
            <w:proofErr w:type="spellEnd"/>
            <w:r w:rsidRPr="00284F65">
              <w:rPr>
                <w:rFonts w:ascii="Candara" w:hAnsi="Candara"/>
                <w:b/>
                <w:sz w:val="20"/>
                <w:szCs w:val="20"/>
              </w:rPr>
              <w:t>. št. 2794 k. o. Vrtojba</w:t>
            </w:r>
            <w:r w:rsidRPr="00284F65">
              <w:rPr>
                <w:rFonts w:ascii="Candara" w:hAnsi="Candara"/>
                <w:sz w:val="20"/>
                <w:szCs w:val="20"/>
              </w:rPr>
              <w:t xml:space="preserve"> </w:t>
            </w:r>
          </w:p>
          <w:p w14:paraId="724E8669" w14:textId="77777777" w:rsidR="00642C31" w:rsidRPr="00284F65" w:rsidRDefault="00642C31" w:rsidP="0065203F">
            <w:pPr>
              <w:jc w:val="both"/>
              <w:rPr>
                <w:rFonts w:ascii="Candara" w:hAnsi="Candara"/>
                <w:sz w:val="20"/>
                <w:szCs w:val="20"/>
              </w:rPr>
            </w:pPr>
            <w:r w:rsidRPr="00284F65">
              <w:rPr>
                <w:rFonts w:ascii="Candara" w:hAnsi="Candara"/>
                <w:sz w:val="20"/>
                <w:szCs w:val="20"/>
              </w:rPr>
              <w:t xml:space="preserve">1. Ugotovi se javni interes za oddajo v najem dela nepremičnine s </w:t>
            </w:r>
            <w:proofErr w:type="spellStart"/>
            <w:r w:rsidRPr="00284F65">
              <w:rPr>
                <w:rFonts w:ascii="Candara" w:hAnsi="Candara"/>
                <w:sz w:val="20"/>
                <w:szCs w:val="20"/>
              </w:rPr>
              <w:t>parc</w:t>
            </w:r>
            <w:proofErr w:type="spellEnd"/>
            <w:r w:rsidRPr="00284F65">
              <w:rPr>
                <w:rFonts w:ascii="Candara" w:hAnsi="Candara"/>
                <w:sz w:val="20"/>
                <w:szCs w:val="20"/>
              </w:rPr>
              <w:t xml:space="preserve">. št. 2794 k. o. Vrtojba, za potrebe izvajanja gostinske dejavnosti. </w:t>
            </w:r>
            <w:r w:rsidRPr="00284F65">
              <w:rPr>
                <w:rFonts w:ascii="Candara" w:hAnsi="Candara"/>
                <w:sz w:val="20"/>
                <w:szCs w:val="20"/>
              </w:rPr>
              <w:br/>
              <w:t xml:space="preserve">2. Del nepremičnine za potrebe izvajanja gostinske dejavnosti se bo oddalo v najem najugodnejšemu ponudniku, ki bo izbran v skladu z veljavnimi predpisi, ki urejajo stvarno premoženje države in samoupravnih lokalnih skupnosti. </w:t>
            </w:r>
            <w:r w:rsidRPr="00284F65">
              <w:rPr>
                <w:rFonts w:ascii="Candara" w:hAnsi="Candara"/>
                <w:sz w:val="20"/>
                <w:szCs w:val="20"/>
              </w:rPr>
              <w:br/>
              <w:t>3. Sklep začne veljati naslednji dan po sprejemu na Občinskem svetu Občine Šempeter-Vrtojba.</w:t>
            </w:r>
          </w:p>
        </w:tc>
      </w:tr>
      <w:tr w:rsidR="00642C31" w:rsidRPr="00B319CE" w14:paraId="2A49EE9E" w14:textId="77777777" w:rsidTr="00F27432">
        <w:tc>
          <w:tcPr>
            <w:tcW w:w="1366" w:type="dxa"/>
            <w:vMerge/>
            <w:shd w:val="clear" w:color="auto" w:fill="F2F2F2"/>
          </w:tcPr>
          <w:p w14:paraId="66CBFAE8" w14:textId="77777777" w:rsidR="00642C31" w:rsidRPr="0085176C" w:rsidRDefault="00642C31" w:rsidP="00BD20E4">
            <w:pPr>
              <w:outlineLvl w:val="1"/>
              <w:rPr>
                <w:rFonts w:ascii="Candara" w:hAnsi="Candara"/>
                <w:b/>
              </w:rPr>
            </w:pPr>
          </w:p>
        </w:tc>
        <w:tc>
          <w:tcPr>
            <w:tcW w:w="1681" w:type="dxa"/>
            <w:gridSpan w:val="2"/>
          </w:tcPr>
          <w:p w14:paraId="3A6590B7" w14:textId="77777777" w:rsidR="00642C31" w:rsidRPr="00284F65" w:rsidRDefault="00642C31" w:rsidP="0043461D">
            <w:pPr>
              <w:outlineLvl w:val="1"/>
              <w:rPr>
                <w:rFonts w:ascii="Candara" w:hAnsi="Candara"/>
                <w:sz w:val="20"/>
                <w:szCs w:val="20"/>
              </w:rPr>
            </w:pPr>
            <w:hyperlink r:id="rId1635" w:tgtFrame="_blank" w:history="1">
              <w:r w:rsidRPr="00284F65">
                <w:rPr>
                  <w:rStyle w:val="Krepko"/>
                  <w:rFonts w:ascii="Candara" w:hAnsi="Candara"/>
                  <w:color w:val="0000FF"/>
                  <w:sz w:val="20"/>
                  <w:szCs w:val="20"/>
                  <w:u w:val="single"/>
                </w:rPr>
                <w:t>01101-11/2016-13</w:t>
              </w:r>
            </w:hyperlink>
          </w:p>
        </w:tc>
        <w:tc>
          <w:tcPr>
            <w:tcW w:w="11755" w:type="dxa"/>
          </w:tcPr>
          <w:p w14:paraId="656D8EAD" w14:textId="77777777" w:rsidR="00642C31" w:rsidRPr="00284F65" w:rsidRDefault="00642C31" w:rsidP="0065203F">
            <w:pPr>
              <w:pStyle w:val="Navadensplet"/>
              <w:spacing w:after="0"/>
              <w:rPr>
                <w:rFonts w:ascii="Candara" w:hAnsi="Candara"/>
                <w:sz w:val="20"/>
                <w:szCs w:val="20"/>
              </w:rPr>
            </w:pPr>
            <w:r w:rsidRPr="00284F65">
              <w:rPr>
                <w:rFonts w:ascii="Candara" w:hAnsi="Candara"/>
                <w:sz w:val="20"/>
                <w:szCs w:val="20"/>
              </w:rPr>
              <w:t>Občinski svet Občine Šempeter-Vrtojba sprejme Odlok o rebalansu proračuna Občine Šempeter-Vrtojba za leto 2016, vključno s pripadajočimi prilogami.</w:t>
            </w:r>
          </w:p>
          <w:p w14:paraId="370766A7" w14:textId="77777777" w:rsidR="00642C31" w:rsidRPr="00284F65" w:rsidRDefault="00642C31" w:rsidP="00E20E18">
            <w:pPr>
              <w:numPr>
                <w:ilvl w:val="0"/>
                <w:numId w:val="57"/>
              </w:numPr>
              <w:rPr>
                <w:rFonts w:ascii="Candara" w:hAnsi="Candara"/>
                <w:sz w:val="20"/>
                <w:szCs w:val="20"/>
              </w:rPr>
            </w:pPr>
            <w:hyperlink r:id="rId1636" w:tgtFrame="_blank" w:history="1">
              <w:r w:rsidRPr="00284F65">
                <w:rPr>
                  <w:rStyle w:val="Krepko"/>
                  <w:rFonts w:ascii="Candara" w:hAnsi="Candara"/>
                  <w:color w:val="0000FF"/>
                  <w:sz w:val="20"/>
                  <w:szCs w:val="20"/>
                  <w:u w:val="single"/>
                </w:rPr>
                <w:t>Odlok o rebalansu proračuna Občine Šempeter-Vrtojba za leto 2016</w:t>
              </w:r>
            </w:hyperlink>
            <w:r w:rsidRPr="00284F65">
              <w:rPr>
                <w:rFonts w:ascii="Candara" w:hAnsi="Candara"/>
                <w:sz w:val="20"/>
                <w:szCs w:val="20"/>
              </w:rPr>
              <w:t xml:space="preserve"> št.: 01101-11/2016-14, objava v </w:t>
            </w:r>
            <w:hyperlink r:id="rId1637" w:anchor="%21/Odlok-o-rebalansu-proracuna-Obcine-Sempeter-Vrtojba-za-leto-2016" w:tgtFrame="_blank" w:history="1">
              <w:r w:rsidRPr="00284F65">
                <w:rPr>
                  <w:rStyle w:val="Krepko"/>
                  <w:rFonts w:ascii="Candara" w:hAnsi="Candara"/>
                  <w:color w:val="0000FF"/>
                  <w:sz w:val="20"/>
                  <w:szCs w:val="20"/>
                  <w:u w:val="single"/>
                </w:rPr>
                <w:t>Uradnem listu RS št. 37/16</w:t>
              </w:r>
            </w:hyperlink>
            <w:r w:rsidRPr="00284F65">
              <w:rPr>
                <w:rFonts w:ascii="Candara" w:hAnsi="Candara"/>
                <w:sz w:val="20"/>
                <w:szCs w:val="20"/>
              </w:rPr>
              <w:t xml:space="preserve"> z dne 23. 5. 2016</w:t>
            </w:r>
          </w:p>
          <w:p w14:paraId="31F9EC69" w14:textId="77777777" w:rsidR="00642C31" w:rsidRPr="00284F65" w:rsidRDefault="00642C31" w:rsidP="00E20E18">
            <w:pPr>
              <w:numPr>
                <w:ilvl w:val="0"/>
                <w:numId w:val="57"/>
              </w:numPr>
              <w:rPr>
                <w:rFonts w:ascii="Candara" w:hAnsi="Candara"/>
                <w:sz w:val="20"/>
                <w:szCs w:val="20"/>
              </w:rPr>
            </w:pPr>
            <w:r w:rsidRPr="00284F65">
              <w:rPr>
                <w:rFonts w:ascii="Candara" w:hAnsi="Candara"/>
                <w:sz w:val="20"/>
                <w:szCs w:val="20"/>
              </w:rPr>
              <w:t xml:space="preserve">rebalans 2016 splošni del št.: </w:t>
            </w:r>
            <w:hyperlink r:id="rId1638" w:tgtFrame="_blank" w:history="1">
              <w:r w:rsidRPr="00284F65">
                <w:rPr>
                  <w:rStyle w:val="Hiperpovezava"/>
                  <w:rFonts w:ascii="Candara" w:hAnsi="Candara"/>
                  <w:b/>
                  <w:bCs/>
                  <w:sz w:val="20"/>
                  <w:szCs w:val="20"/>
                </w:rPr>
                <w:t>01101-11/2016-15</w:t>
              </w:r>
            </w:hyperlink>
          </w:p>
          <w:p w14:paraId="5BEF4685" w14:textId="77777777" w:rsidR="00642C31" w:rsidRPr="00284F65" w:rsidRDefault="00642C31" w:rsidP="00E20E18">
            <w:pPr>
              <w:numPr>
                <w:ilvl w:val="0"/>
                <w:numId w:val="57"/>
              </w:numPr>
              <w:rPr>
                <w:rFonts w:ascii="Candara" w:hAnsi="Candara"/>
                <w:sz w:val="20"/>
                <w:szCs w:val="20"/>
              </w:rPr>
            </w:pPr>
            <w:r w:rsidRPr="00284F65">
              <w:rPr>
                <w:rFonts w:ascii="Candara" w:hAnsi="Candara"/>
                <w:sz w:val="20"/>
                <w:szCs w:val="20"/>
              </w:rPr>
              <w:t xml:space="preserve">rebalans 2016 posebni del št.: </w:t>
            </w:r>
            <w:hyperlink r:id="rId1639" w:tgtFrame="_blank" w:history="1">
              <w:r w:rsidRPr="00284F65">
                <w:rPr>
                  <w:rStyle w:val="Krepko"/>
                  <w:rFonts w:ascii="Candara" w:hAnsi="Candara"/>
                  <w:color w:val="0000FF"/>
                  <w:sz w:val="20"/>
                  <w:szCs w:val="20"/>
                  <w:u w:val="single"/>
                </w:rPr>
                <w:t>01101-11/2016-16</w:t>
              </w:r>
            </w:hyperlink>
          </w:p>
          <w:p w14:paraId="05713602" w14:textId="77777777" w:rsidR="00642C31" w:rsidRPr="00284F65" w:rsidRDefault="00642C31" w:rsidP="00E20E18">
            <w:pPr>
              <w:numPr>
                <w:ilvl w:val="0"/>
                <w:numId w:val="57"/>
              </w:numPr>
              <w:rPr>
                <w:rFonts w:ascii="Candara" w:hAnsi="Candara"/>
                <w:sz w:val="20"/>
                <w:szCs w:val="20"/>
              </w:rPr>
            </w:pPr>
            <w:r w:rsidRPr="00284F65">
              <w:rPr>
                <w:rFonts w:ascii="Candara" w:hAnsi="Candara"/>
                <w:sz w:val="20"/>
                <w:szCs w:val="20"/>
              </w:rPr>
              <w:t xml:space="preserve">rebalans 2016 NRP - 2016 - 2019 št.: </w:t>
            </w:r>
            <w:hyperlink r:id="rId1640" w:tgtFrame="_blank" w:history="1">
              <w:r w:rsidRPr="00284F65">
                <w:rPr>
                  <w:rStyle w:val="Hiperpovezava"/>
                  <w:rFonts w:ascii="Candara" w:hAnsi="Candara"/>
                  <w:b/>
                  <w:bCs/>
                  <w:sz w:val="20"/>
                  <w:szCs w:val="20"/>
                </w:rPr>
                <w:t>01101-11/2016-17</w:t>
              </w:r>
            </w:hyperlink>
          </w:p>
          <w:p w14:paraId="6331AE76" w14:textId="77777777" w:rsidR="00642C31" w:rsidRPr="00284F65" w:rsidRDefault="00642C31" w:rsidP="00E20E18">
            <w:pPr>
              <w:numPr>
                <w:ilvl w:val="0"/>
                <w:numId w:val="57"/>
              </w:numPr>
              <w:rPr>
                <w:rFonts w:ascii="Candara" w:hAnsi="Candara"/>
                <w:sz w:val="20"/>
                <w:szCs w:val="20"/>
              </w:rPr>
            </w:pPr>
            <w:r w:rsidRPr="00284F65">
              <w:rPr>
                <w:rFonts w:ascii="Candara" w:hAnsi="Candara"/>
                <w:sz w:val="20"/>
                <w:szCs w:val="20"/>
              </w:rPr>
              <w:t xml:space="preserve">obrazložitve rebalansa št.: </w:t>
            </w:r>
            <w:hyperlink r:id="rId1641" w:tgtFrame="_blank" w:history="1">
              <w:r w:rsidRPr="00284F65">
                <w:rPr>
                  <w:rStyle w:val="Hiperpovezava"/>
                  <w:rFonts w:ascii="Candara" w:hAnsi="Candara"/>
                  <w:b/>
                  <w:bCs/>
                  <w:sz w:val="20"/>
                  <w:szCs w:val="20"/>
                </w:rPr>
                <w:t>01101-11/2016-18</w:t>
              </w:r>
            </w:hyperlink>
          </w:p>
          <w:p w14:paraId="03FEC681" w14:textId="77777777" w:rsidR="00642C31" w:rsidRPr="00284F65" w:rsidRDefault="00642C31" w:rsidP="00E20E18">
            <w:pPr>
              <w:numPr>
                <w:ilvl w:val="0"/>
                <w:numId w:val="57"/>
              </w:numPr>
              <w:rPr>
                <w:rFonts w:ascii="Candara" w:hAnsi="Candara"/>
                <w:sz w:val="20"/>
                <w:szCs w:val="20"/>
              </w:rPr>
            </w:pPr>
            <w:proofErr w:type="spellStart"/>
            <w:r w:rsidRPr="00284F65">
              <w:rPr>
                <w:rFonts w:ascii="Candara" w:hAnsi="Candara"/>
                <w:sz w:val="20"/>
                <w:szCs w:val="20"/>
              </w:rPr>
              <w:t>SKLEP_sprejme</w:t>
            </w:r>
            <w:proofErr w:type="spellEnd"/>
            <w:r w:rsidRPr="00284F65">
              <w:rPr>
                <w:rFonts w:ascii="Candara" w:hAnsi="Candara"/>
                <w:sz w:val="20"/>
                <w:szCs w:val="20"/>
              </w:rPr>
              <w:t xml:space="preserve"> se dopolnitev letnega programa prodaje finančnega premoženja Občine Šempeter-Vrtojba za leto 2016 št.: </w:t>
            </w:r>
            <w:hyperlink r:id="rId1642" w:tgtFrame="_blank" w:history="1">
              <w:r w:rsidRPr="00284F65">
                <w:rPr>
                  <w:rStyle w:val="Hiperpovezava"/>
                  <w:rFonts w:ascii="Candara" w:hAnsi="Candara"/>
                  <w:b/>
                  <w:bCs/>
                  <w:sz w:val="20"/>
                  <w:szCs w:val="20"/>
                </w:rPr>
                <w:t>01101-11/2016-19</w:t>
              </w:r>
            </w:hyperlink>
            <w:r w:rsidRPr="00284F65">
              <w:rPr>
                <w:rFonts w:ascii="Candara" w:hAnsi="Candara"/>
                <w:sz w:val="20"/>
                <w:szCs w:val="20"/>
              </w:rPr>
              <w:t xml:space="preserve">, objava v </w:t>
            </w:r>
            <w:hyperlink r:id="rId1643" w:anchor="%21/Sklep-o-dopolnitvi-letnega-programa-prodaje-financnega-premozenja-Obcine-Sempeter-Vrtojba-za-leto-2016" w:tgtFrame="_blank" w:history="1">
              <w:r w:rsidRPr="00284F65">
                <w:rPr>
                  <w:rStyle w:val="Krepko"/>
                  <w:rFonts w:ascii="Candara" w:hAnsi="Candara"/>
                  <w:color w:val="0000FF"/>
                  <w:sz w:val="20"/>
                  <w:szCs w:val="20"/>
                  <w:u w:val="single"/>
                </w:rPr>
                <w:t>Uradnem listu RS št. 37/16</w:t>
              </w:r>
            </w:hyperlink>
            <w:r w:rsidRPr="00284F65">
              <w:rPr>
                <w:rFonts w:ascii="Candara" w:hAnsi="Candara"/>
                <w:sz w:val="20"/>
                <w:szCs w:val="20"/>
              </w:rPr>
              <w:t xml:space="preserve"> z dne 23. 5. 2016</w:t>
            </w:r>
          </w:p>
          <w:p w14:paraId="6011E9F9" w14:textId="77777777" w:rsidR="00642C31" w:rsidRPr="00284F65" w:rsidRDefault="00642C31" w:rsidP="00E20E18">
            <w:pPr>
              <w:numPr>
                <w:ilvl w:val="0"/>
                <w:numId w:val="57"/>
              </w:numPr>
              <w:rPr>
                <w:rFonts w:ascii="Candara" w:hAnsi="Candara"/>
                <w:sz w:val="20"/>
                <w:szCs w:val="20"/>
              </w:rPr>
            </w:pPr>
            <w:proofErr w:type="spellStart"/>
            <w:r w:rsidRPr="00284F65">
              <w:rPr>
                <w:rFonts w:ascii="Candara" w:hAnsi="Candara"/>
                <w:sz w:val="20"/>
                <w:szCs w:val="20"/>
              </w:rPr>
              <w:t>SKLEP_spremembe</w:t>
            </w:r>
            <w:proofErr w:type="spellEnd"/>
            <w:r w:rsidRPr="00284F65">
              <w:rPr>
                <w:rFonts w:ascii="Candara" w:hAnsi="Candara"/>
                <w:sz w:val="20"/>
                <w:szCs w:val="20"/>
              </w:rPr>
              <w:t xml:space="preserve"> in dopolnitve načrta ravnanja s stvarnim premoženjem Občine Šempeter-Vrtojba za leto 2016 št.: </w:t>
            </w:r>
            <w:hyperlink r:id="rId1644" w:tgtFrame="_blank" w:history="1">
              <w:r w:rsidRPr="00284F65">
                <w:rPr>
                  <w:rStyle w:val="Hiperpovezava"/>
                  <w:rFonts w:ascii="Candara" w:hAnsi="Candara"/>
                  <w:b/>
                  <w:bCs/>
                  <w:sz w:val="20"/>
                  <w:szCs w:val="20"/>
                </w:rPr>
                <w:t>01101-11/2016-20</w:t>
              </w:r>
            </w:hyperlink>
            <w:r w:rsidRPr="00284F65">
              <w:rPr>
                <w:rFonts w:ascii="Candara" w:hAnsi="Candara"/>
                <w:sz w:val="20"/>
                <w:szCs w:val="20"/>
              </w:rPr>
              <w:t xml:space="preserve">, objava v </w:t>
            </w:r>
            <w:hyperlink r:id="rId1645" w:anchor="%21/Sklep-o-spremembah-in-dopolnitvah-nacrta-ravnanja-s-stvarnim-premozenjem-Obcine-Sempeter-Vrtojba-za-leto-2016" w:tgtFrame="_blank" w:history="1">
              <w:r w:rsidRPr="00284F65">
                <w:rPr>
                  <w:rStyle w:val="Krepko"/>
                  <w:rFonts w:ascii="Candara" w:hAnsi="Candara"/>
                  <w:color w:val="0000FF"/>
                  <w:sz w:val="20"/>
                  <w:szCs w:val="20"/>
                  <w:u w:val="single"/>
                </w:rPr>
                <w:t>Uradnem listu RS št. 37/16</w:t>
              </w:r>
            </w:hyperlink>
            <w:r w:rsidRPr="00284F65">
              <w:rPr>
                <w:rFonts w:ascii="Candara" w:hAnsi="Candara"/>
                <w:sz w:val="20"/>
                <w:szCs w:val="20"/>
              </w:rPr>
              <w:t xml:space="preserve"> z dne 23. 5. 2016</w:t>
            </w:r>
          </w:p>
        </w:tc>
      </w:tr>
      <w:tr w:rsidR="00642C31" w:rsidRPr="00B319CE" w14:paraId="03201770" w14:textId="77777777" w:rsidTr="00F27432">
        <w:tc>
          <w:tcPr>
            <w:tcW w:w="1366" w:type="dxa"/>
            <w:vMerge/>
            <w:shd w:val="clear" w:color="auto" w:fill="F2F2F2"/>
          </w:tcPr>
          <w:p w14:paraId="7153F238" w14:textId="77777777" w:rsidR="00642C31" w:rsidRPr="0085176C" w:rsidRDefault="00642C31" w:rsidP="00BD20E4">
            <w:pPr>
              <w:outlineLvl w:val="1"/>
              <w:rPr>
                <w:rFonts w:ascii="Candara" w:hAnsi="Candara"/>
                <w:b/>
              </w:rPr>
            </w:pPr>
          </w:p>
        </w:tc>
        <w:tc>
          <w:tcPr>
            <w:tcW w:w="1681" w:type="dxa"/>
            <w:gridSpan w:val="2"/>
          </w:tcPr>
          <w:p w14:paraId="3C8051D8" w14:textId="77777777" w:rsidR="00642C31" w:rsidRPr="008550FA" w:rsidRDefault="00642C31" w:rsidP="0043461D">
            <w:pPr>
              <w:outlineLvl w:val="1"/>
              <w:rPr>
                <w:rFonts w:ascii="Candara" w:hAnsi="Candara"/>
                <w:sz w:val="22"/>
                <w:szCs w:val="22"/>
              </w:rPr>
            </w:pPr>
          </w:p>
          <w:p w14:paraId="21D09CEB" w14:textId="77777777" w:rsidR="00642C31" w:rsidRPr="009018FE" w:rsidRDefault="00642C31" w:rsidP="0043461D">
            <w:pPr>
              <w:outlineLvl w:val="1"/>
              <w:rPr>
                <w:rFonts w:ascii="Candara" w:hAnsi="Candara"/>
                <w:b/>
              </w:rPr>
            </w:pPr>
            <w:r w:rsidRPr="008550FA">
              <w:rPr>
                <w:rFonts w:ascii="Candara" w:hAnsi="Candara"/>
                <w:sz w:val="22"/>
                <w:szCs w:val="22"/>
              </w:rPr>
              <w:t>01101-9/2016-1</w:t>
            </w:r>
          </w:p>
        </w:tc>
        <w:tc>
          <w:tcPr>
            <w:tcW w:w="11755" w:type="dxa"/>
          </w:tcPr>
          <w:p w14:paraId="5B20A7DB" w14:textId="77777777" w:rsidR="00642C31" w:rsidRDefault="00642C31" w:rsidP="009018FE">
            <w:pPr>
              <w:jc w:val="both"/>
              <w:rPr>
                <w:rFonts w:ascii="Candara" w:hAnsi="Candara"/>
              </w:rPr>
            </w:pPr>
          </w:p>
          <w:p w14:paraId="0ED45726" w14:textId="77777777" w:rsidR="00642C31" w:rsidRPr="009018FE" w:rsidRDefault="00642C31" w:rsidP="009018FE">
            <w:pPr>
              <w:jc w:val="both"/>
              <w:rPr>
                <w:rFonts w:ascii="Candara" w:hAnsi="Candara"/>
              </w:rPr>
            </w:pPr>
            <w:hyperlink r:id="rId1646" w:tgtFrame="_blank" w:history="1">
              <w:r w:rsidRPr="009018FE">
                <w:rPr>
                  <w:rStyle w:val="Hiperpovezava"/>
                  <w:rFonts w:ascii="Candara" w:hAnsi="Candara"/>
                </w:rPr>
                <w:t>Zapisnik 16. redne seje občinskega sveta</w:t>
              </w:r>
            </w:hyperlink>
            <w:r w:rsidRPr="009018FE">
              <w:rPr>
                <w:rFonts w:ascii="Candara" w:hAnsi="Candara"/>
              </w:rPr>
              <w:t xml:space="preserve"> OŠ-V</w:t>
            </w:r>
          </w:p>
        </w:tc>
      </w:tr>
      <w:tr w:rsidR="00642C31" w:rsidRPr="00B319CE" w14:paraId="7E27B549" w14:textId="77777777" w:rsidTr="00F27432">
        <w:tc>
          <w:tcPr>
            <w:tcW w:w="1366" w:type="dxa"/>
            <w:vMerge/>
            <w:shd w:val="clear" w:color="auto" w:fill="F2F2F2"/>
          </w:tcPr>
          <w:p w14:paraId="012FD3DF" w14:textId="77777777" w:rsidR="00642C31" w:rsidRPr="0085176C" w:rsidRDefault="00642C31" w:rsidP="00BD20E4">
            <w:pPr>
              <w:outlineLvl w:val="1"/>
              <w:rPr>
                <w:rFonts w:ascii="Candara" w:hAnsi="Candara"/>
                <w:b/>
              </w:rPr>
            </w:pPr>
          </w:p>
        </w:tc>
        <w:tc>
          <w:tcPr>
            <w:tcW w:w="1681" w:type="dxa"/>
            <w:gridSpan w:val="2"/>
          </w:tcPr>
          <w:p w14:paraId="22DFBDA0" w14:textId="77777777" w:rsidR="00642C31" w:rsidRPr="00363BE0" w:rsidRDefault="00642C31" w:rsidP="0043461D">
            <w:pPr>
              <w:outlineLvl w:val="1"/>
              <w:rPr>
                <w:rFonts w:ascii="Candara" w:hAnsi="Candara"/>
                <w:b/>
                <w:sz w:val="20"/>
                <w:szCs w:val="20"/>
              </w:rPr>
            </w:pPr>
            <w:hyperlink r:id="rId1647" w:tgtFrame="_blank" w:history="1">
              <w:r w:rsidRPr="00363BE0">
                <w:rPr>
                  <w:rStyle w:val="Hiperpovezava"/>
                  <w:rFonts w:ascii="Candara" w:hAnsi="Candara"/>
                  <w:b/>
                  <w:sz w:val="20"/>
                  <w:szCs w:val="20"/>
                </w:rPr>
                <w:t xml:space="preserve"> 01101-9/2016-2</w:t>
              </w:r>
            </w:hyperlink>
          </w:p>
        </w:tc>
        <w:tc>
          <w:tcPr>
            <w:tcW w:w="11755" w:type="dxa"/>
          </w:tcPr>
          <w:p w14:paraId="7C7A62A8"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javnega zavoda </w:t>
            </w:r>
            <w:r w:rsidRPr="00363BE0">
              <w:rPr>
                <w:rFonts w:ascii="Candara" w:hAnsi="Candara"/>
                <w:b/>
                <w:sz w:val="20"/>
                <w:szCs w:val="20"/>
              </w:rPr>
              <w:t>Zdravstveni dom – Zobozdravstveno varstvo Nova Gorica</w:t>
            </w:r>
            <w:r w:rsidRPr="00363BE0">
              <w:rPr>
                <w:rFonts w:ascii="Candara" w:hAnsi="Candara"/>
                <w:sz w:val="20"/>
                <w:szCs w:val="20"/>
              </w:rPr>
              <w:t xml:space="preserve"> za leto 2015.</w:t>
            </w:r>
          </w:p>
        </w:tc>
      </w:tr>
      <w:tr w:rsidR="00642C31" w:rsidRPr="00B319CE" w14:paraId="41EA2FCD" w14:textId="77777777" w:rsidTr="00F27432">
        <w:tc>
          <w:tcPr>
            <w:tcW w:w="1366" w:type="dxa"/>
            <w:vMerge/>
            <w:shd w:val="clear" w:color="auto" w:fill="F2F2F2"/>
          </w:tcPr>
          <w:p w14:paraId="5462A97B" w14:textId="77777777" w:rsidR="00642C31" w:rsidRPr="0085176C" w:rsidRDefault="00642C31" w:rsidP="00BD20E4">
            <w:pPr>
              <w:outlineLvl w:val="1"/>
              <w:rPr>
                <w:rFonts w:ascii="Candara" w:hAnsi="Candara"/>
                <w:b/>
              </w:rPr>
            </w:pPr>
          </w:p>
        </w:tc>
        <w:tc>
          <w:tcPr>
            <w:tcW w:w="1681" w:type="dxa"/>
            <w:gridSpan w:val="2"/>
          </w:tcPr>
          <w:p w14:paraId="680CA62D" w14:textId="77777777" w:rsidR="00642C31" w:rsidRPr="00363BE0" w:rsidRDefault="00642C31" w:rsidP="0043461D">
            <w:pPr>
              <w:outlineLvl w:val="1"/>
              <w:rPr>
                <w:rFonts w:ascii="Candara" w:hAnsi="Candara"/>
                <w:b/>
                <w:sz w:val="20"/>
                <w:szCs w:val="20"/>
              </w:rPr>
            </w:pPr>
            <w:r w:rsidRPr="00363BE0">
              <w:rPr>
                <w:rFonts w:ascii="Candara" w:hAnsi="Candara"/>
                <w:b/>
                <w:sz w:val="20"/>
                <w:szCs w:val="20"/>
              </w:rPr>
              <w:t xml:space="preserve"> </w:t>
            </w:r>
            <w:hyperlink r:id="rId1648" w:tgtFrame="_blank" w:history="1">
              <w:r w:rsidRPr="00363BE0">
                <w:rPr>
                  <w:rStyle w:val="Hiperpovezava"/>
                  <w:rFonts w:ascii="Candara" w:hAnsi="Candara"/>
                  <w:b/>
                  <w:sz w:val="20"/>
                  <w:szCs w:val="20"/>
                </w:rPr>
                <w:t>01101-9/2016-3</w:t>
              </w:r>
            </w:hyperlink>
          </w:p>
        </w:tc>
        <w:tc>
          <w:tcPr>
            <w:tcW w:w="11755" w:type="dxa"/>
          </w:tcPr>
          <w:p w14:paraId="48500C06"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w:t>
            </w:r>
            <w:r w:rsidRPr="00363BE0">
              <w:rPr>
                <w:rFonts w:ascii="Candara" w:hAnsi="Candara"/>
                <w:b/>
                <w:sz w:val="20"/>
                <w:szCs w:val="20"/>
              </w:rPr>
              <w:t>koncesionarja za izvajanje izbirne gospodarske javne službe mestnega prometa</w:t>
            </w:r>
            <w:r w:rsidRPr="00363BE0">
              <w:rPr>
                <w:rFonts w:ascii="Candara" w:hAnsi="Candara"/>
                <w:sz w:val="20"/>
                <w:szCs w:val="20"/>
              </w:rPr>
              <w:t xml:space="preserve"> </w:t>
            </w:r>
            <w:proofErr w:type="spellStart"/>
            <w:r w:rsidRPr="00363BE0">
              <w:rPr>
                <w:rFonts w:ascii="Candara" w:hAnsi="Candara"/>
                <w:sz w:val="20"/>
                <w:szCs w:val="20"/>
              </w:rPr>
              <w:t>Avrigo</w:t>
            </w:r>
            <w:proofErr w:type="spellEnd"/>
            <w:r w:rsidRPr="00363BE0">
              <w:rPr>
                <w:rFonts w:ascii="Candara" w:hAnsi="Candara"/>
                <w:sz w:val="20"/>
                <w:szCs w:val="20"/>
              </w:rPr>
              <w:t xml:space="preserve"> </w:t>
            </w:r>
            <w:proofErr w:type="spellStart"/>
            <w:r w:rsidRPr="00363BE0">
              <w:rPr>
                <w:rFonts w:ascii="Candara" w:hAnsi="Candara"/>
                <w:sz w:val="20"/>
                <w:szCs w:val="20"/>
              </w:rPr>
              <w:t>d.o.o</w:t>
            </w:r>
            <w:proofErr w:type="spellEnd"/>
            <w:r w:rsidRPr="00363BE0">
              <w:rPr>
                <w:rFonts w:ascii="Candara" w:hAnsi="Candara"/>
                <w:sz w:val="20"/>
                <w:szCs w:val="20"/>
              </w:rPr>
              <w:t>. za leto 2015.</w:t>
            </w:r>
          </w:p>
        </w:tc>
      </w:tr>
      <w:tr w:rsidR="00642C31" w:rsidRPr="00B319CE" w14:paraId="498690EF" w14:textId="77777777" w:rsidTr="00F27432">
        <w:tc>
          <w:tcPr>
            <w:tcW w:w="1366" w:type="dxa"/>
            <w:vMerge/>
            <w:shd w:val="clear" w:color="auto" w:fill="F2F2F2"/>
          </w:tcPr>
          <w:p w14:paraId="50389B58" w14:textId="77777777" w:rsidR="00642C31" w:rsidRPr="000D0F99" w:rsidRDefault="00642C31" w:rsidP="000D0F99">
            <w:pPr>
              <w:outlineLvl w:val="1"/>
              <w:rPr>
                <w:rFonts w:ascii="Candara" w:hAnsi="Candara"/>
                <w:b/>
              </w:rPr>
            </w:pPr>
          </w:p>
        </w:tc>
        <w:tc>
          <w:tcPr>
            <w:tcW w:w="1681" w:type="dxa"/>
            <w:gridSpan w:val="2"/>
          </w:tcPr>
          <w:p w14:paraId="26AC70F0" w14:textId="77777777" w:rsidR="00642C31" w:rsidRPr="00363BE0" w:rsidRDefault="00642C31" w:rsidP="0043461D">
            <w:pPr>
              <w:outlineLvl w:val="1"/>
              <w:rPr>
                <w:rFonts w:ascii="Candara" w:hAnsi="Candara"/>
                <w:b/>
                <w:sz w:val="20"/>
                <w:szCs w:val="20"/>
              </w:rPr>
            </w:pPr>
            <w:hyperlink r:id="rId1649" w:tgtFrame="_blank" w:history="1">
              <w:r w:rsidRPr="00363BE0">
                <w:rPr>
                  <w:rStyle w:val="Hiperpovezava"/>
                  <w:rFonts w:ascii="Candara" w:hAnsi="Candara"/>
                  <w:b/>
                  <w:sz w:val="20"/>
                  <w:szCs w:val="20"/>
                </w:rPr>
                <w:t>01101-9/2016-4</w:t>
              </w:r>
            </w:hyperlink>
          </w:p>
        </w:tc>
        <w:tc>
          <w:tcPr>
            <w:tcW w:w="11755" w:type="dxa"/>
          </w:tcPr>
          <w:p w14:paraId="4075653A" w14:textId="77777777" w:rsidR="00642C31" w:rsidRPr="00363BE0" w:rsidRDefault="00642C31" w:rsidP="000D0F99">
            <w:pPr>
              <w:jc w:val="both"/>
              <w:rPr>
                <w:rFonts w:ascii="Candara" w:hAnsi="Candara"/>
                <w:strike/>
                <w:sz w:val="20"/>
                <w:szCs w:val="20"/>
              </w:rPr>
            </w:pPr>
            <w:hyperlink r:id="rId1650" w:tgtFrame="_blank" w:history="1">
              <w:r w:rsidRPr="00363BE0">
                <w:rPr>
                  <w:rStyle w:val="Hiperpovezava"/>
                  <w:rFonts w:ascii="Candara" w:hAnsi="Candara"/>
                  <w:strike/>
                  <w:sz w:val="20"/>
                  <w:szCs w:val="20"/>
                </w:rPr>
                <w:t>Sklep o soglasju k ceni storitve pomoči na domu</w:t>
              </w:r>
            </w:hyperlink>
            <w:r w:rsidRPr="00363BE0">
              <w:rPr>
                <w:rFonts w:ascii="Candara" w:hAnsi="Candara"/>
                <w:strike/>
                <w:sz w:val="20"/>
                <w:szCs w:val="20"/>
              </w:rPr>
              <w:t xml:space="preserve">, </w:t>
            </w:r>
          </w:p>
          <w:p w14:paraId="72B94B31" w14:textId="77777777" w:rsidR="00642C31" w:rsidRPr="00363BE0" w:rsidRDefault="00642C31" w:rsidP="00E20E18">
            <w:pPr>
              <w:numPr>
                <w:ilvl w:val="0"/>
                <w:numId w:val="62"/>
              </w:numPr>
              <w:jc w:val="both"/>
              <w:rPr>
                <w:rFonts w:ascii="Candara" w:hAnsi="Candara"/>
                <w:sz w:val="20"/>
                <w:szCs w:val="20"/>
              </w:rPr>
            </w:pPr>
            <w:r w:rsidRPr="00363BE0">
              <w:rPr>
                <w:rFonts w:ascii="Candara" w:hAnsi="Candara"/>
                <w:strike/>
                <w:sz w:val="20"/>
                <w:szCs w:val="20"/>
              </w:rPr>
              <w:t xml:space="preserve">objava v Uradnem listu RS </w:t>
            </w:r>
            <w:hyperlink r:id="rId1651" w:tgtFrame="_blank" w:history="1">
              <w:r w:rsidRPr="00363BE0">
                <w:rPr>
                  <w:rStyle w:val="Hiperpovezava"/>
                  <w:rFonts w:ascii="Candara" w:hAnsi="Candara"/>
                  <w:strike/>
                  <w:sz w:val="20"/>
                  <w:szCs w:val="20"/>
                </w:rPr>
                <w:t>št. 31/16</w:t>
              </w:r>
            </w:hyperlink>
            <w:r w:rsidRPr="00363BE0">
              <w:rPr>
                <w:rFonts w:ascii="Candara" w:hAnsi="Candara"/>
                <w:strike/>
                <w:sz w:val="20"/>
                <w:szCs w:val="20"/>
              </w:rPr>
              <w:t xml:space="preserve"> z dne 29. 4. 2016</w:t>
            </w:r>
          </w:p>
        </w:tc>
      </w:tr>
      <w:tr w:rsidR="00642C31" w:rsidRPr="00B319CE" w14:paraId="4E6F003F" w14:textId="77777777" w:rsidTr="00F27432">
        <w:tc>
          <w:tcPr>
            <w:tcW w:w="1366" w:type="dxa"/>
            <w:vMerge/>
            <w:shd w:val="clear" w:color="auto" w:fill="F2F2F2"/>
          </w:tcPr>
          <w:p w14:paraId="4A72FDA9" w14:textId="77777777" w:rsidR="00642C31" w:rsidRPr="0085176C" w:rsidRDefault="00642C31" w:rsidP="00BD20E4">
            <w:pPr>
              <w:outlineLvl w:val="1"/>
              <w:rPr>
                <w:rFonts w:ascii="Candara" w:hAnsi="Candara"/>
                <w:b/>
              </w:rPr>
            </w:pPr>
          </w:p>
        </w:tc>
        <w:tc>
          <w:tcPr>
            <w:tcW w:w="1681" w:type="dxa"/>
            <w:gridSpan w:val="2"/>
          </w:tcPr>
          <w:p w14:paraId="387A1842" w14:textId="77777777" w:rsidR="00642C31" w:rsidRPr="00363BE0" w:rsidRDefault="00642C31" w:rsidP="0043461D">
            <w:pPr>
              <w:outlineLvl w:val="1"/>
              <w:rPr>
                <w:rFonts w:ascii="Candara" w:hAnsi="Candara"/>
                <w:b/>
                <w:strike/>
                <w:sz w:val="20"/>
                <w:szCs w:val="20"/>
              </w:rPr>
            </w:pPr>
            <w:hyperlink r:id="rId1652" w:tgtFrame="_blank" w:history="1">
              <w:r w:rsidRPr="00363BE0">
                <w:rPr>
                  <w:rStyle w:val="Hiperpovezava"/>
                  <w:rFonts w:ascii="Candara" w:hAnsi="Candara"/>
                  <w:b/>
                  <w:strike/>
                  <w:sz w:val="20"/>
                  <w:szCs w:val="20"/>
                </w:rPr>
                <w:t>01101-9/2016-5</w:t>
              </w:r>
            </w:hyperlink>
          </w:p>
        </w:tc>
        <w:tc>
          <w:tcPr>
            <w:tcW w:w="11755" w:type="dxa"/>
          </w:tcPr>
          <w:p w14:paraId="3F0169FA" w14:textId="77777777" w:rsidR="00642C31" w:rsidRPr="00363BE0" w:rsidRDefault="00642C31" w:rsidP="000D0F99">
            <w:pPr>
              <w:jc w:val="both"/>
              <w:rPr>
                <w:rFonts w:ascii="Candara" w:hAnsi="Candara"/>
                <w:strike/>
                <w:sz w:val="20"/>
                <w:szCs w:val="20"/>
              </w:rPr>
            </w:pPr>
            <w:hyperlink r:id="rId1653" w:tgtFrame="_blank" w:history="1">
              <w:r w:rsidRPr="00363BE0">
                <w:rPr>
                  <w:rStyle w:val="Hiperpovezava"/>
                  <w:rFonts w:ascii="Candara" w:hAnsi="Candara"/>
                  <w:strike/>
                  <w:sz w:val="20"/>
                  <w:szCs w:val="20"/>
                </w:rPr>
                <w:t>Sklep o določitvi števila oddelkov za programe vrtca v šolskem letu 2016/2017</w:t>
              </w:r>
            </w:hyperlink>
            <w:r w:rsidRPr="00363BE0">
              <w:rPr>
                <w:rFonts w:ascii="Candara" w:hAnsi="Candara"/>
                <w:strike/>
                <w:sz w:val="20"/>
                <w:szCs w:val="20"/>
              </w:rPr>
              <w:t xml:space="preserve">, </w:t>
            </w:r>
          </w:p>
          <w:p w14:paraId="344B7908" w14:textId="77777777" w:rsidR="00642C31" w:rsidRPr="00363BE0" w:rsidRDefault="00642C31" w:rsidP="00E20E18">
            <w:pPr>
              <w:numPr>
                <w:ilvl w:val="0"/>
                <w:numId w:val="62"/>
              </w:numPr>
              <w:jc w:val="both"/>
              <w:rPr>
                <w:rFonts w:ascii="Candara" w:hAnsi="Candara"/>
                <w:strike/>
                <w:sz w:val="20"/>
                <w:szCs w:val="20"/>
              </w:rPr>
            </w:pPr>
            <w:r w:rsidRPr="00363BE0">
              <w:rPr>
                <w:rFonts w:ascii="Candara" w:hAnsi="Candara"/>
                <w:strike/>
                <w:sz w:val="20"/>
                <w:szCs w:val="20"/>
              </w:rPr>
              <w:t xml:space="preserve">objava v Uradnem listu RS </w:t>
            </w:r>
            <w:hyperlink r:id="rId1654" w:tgtFrame="_blank" w:history="1">
              <w:r w:rsidRPr="00363BE0">
                <w:rPr>
                  <w:rStyle w:val="Hiperpovezava"/>
                  <w:rFonts w:ascii="Candara" w:hAnsi="Candara"/>
                  <w:strike/>
                  <w:sz w:val="20"/>
                  <w:szCs w:val="20"/>
                </w:rPr>
                <w:t>št. 31/16</w:t>
              </w:r>
            </w:hyperlink>
            <w:r w:rsidRPr="00363BE0">
              <w:rPr>
                <w:rFonts w:ascii="Candara" w:hAnsi="Candara"/>
                <w:strike/>
                <w:sz w:val="20"/>
                <w:szCs w:val="20"/>
              </w:rPr>
              <w:t xml:space="preserve"> z dne 29. 4. 2016</w:t>
            </w:r>
          </w:p>
        </w:tc>
      </w:tr>
      <w:tr w:rsidR="00642C31" w:rsidRPr="00B319CE" w14:paraId="063D9CB4" w14:textId="77777777" w:rsidTr="00F27432">
        <w:tc>
          <w:tcPr>
            <w:tcW w:w="1366" w:type="dxa"/>
            <w:vMerge/>
            <w:shd w:val="clear" w:color="auto" w:fill="F2F2F2"/>
          </w:tcPr>
          <w:p w14:paraId="136950A6" w14:textId="77777777" w:rsidR="00642C31" w:rsidRPr="0085176C" w:rsidRDefault="00642C31" w:rsidP="00BD20E4">
            <w:pPr>
              <w:outlineLvl w:val="1"/>
              <w:rPr>
                <w:rFonts w:ascii="Candara" w:hAnsi="Candara"/>
                <w:b/>
              </w:rPr>
            </w:pPr>
          </w:p>
        </w:tc>
        <w:tc>
          <w:tcPr>
            <w:tcW w:w="1681" w:type="dxa"/>
            <w:gridSpan w:val="2"/>
          </w:tcPr>
          <w:p w14:paraId="4A47A906" w14:textId="77777777" w:rsidR="00642C31" w:rsidRPr="00BF2BC8" w:rsidRDefault="00642C31" w:rsidP="0043461D">
            <w:pPr>
              <w:outlineLvl w:val="1"/>
              <w:rPr>
                <w:rFonts w:ascii="Candara" w:hAnsi="Candara"/>
                <w:b/>
                <w:sz w:val="22"/>
                <w:szCs w:val="22"/>
              </w:rPr>
            </w:pPr>
            <w:hyperlink r:id="rId1655" w:tgtFrame="_blank" w:history="1">
              <w:r w:rsidRPr="00BF2BC8">
                <w:rPr>
                  <w:rStyle w:val="Hiperpovezava"/>
                  <w:rFonts w:ascii="Candara" w:hAnsi="Candara"/>
                  <w:b/>
                  <w:sz w:val="22"/>
                  <w:szCs w:val="22"/>
                </w:rPr>
                <w:t>01101-9/2016-6</w:t>
              </w:r>
            </w:hyperlink>
          </w:p>
        </w:tc>
        <w:tc>
          <w:tcPr>
            <w:tcW w:w="11755" w:type="dxa"/>
          </w:tcPr>
          <w:p w14:paraId="3A2C3847" w14:textId="77777777" w:rsidR="00642C31" w:rsidRPr="000D0F99" w:rsidRDefault="00642C31" w:rsidP="00E20E18">
            <w:pPr>
              <w:numPr>
                <w:ilvl w:val="0"/>
                <w:numId w:val="56"/>
              </w:numPr>
              <w:rPr>
                <w:rFonts w:ascii="Candara" w:hAnsi="Candara"/>
              </w:rPr>
            </w:pPr>
            <w:hyperlink r:id="rId1656" w:tgtFrame="_blank" w:history="1">
              <w:r w:rsidRPr="000D0F99">
                <w:rPr>
                  <w:rStyle w:val="Hiperpovezava"/>
                  <w:rFonts w:ascii="Candara" w:hAnsi="Candara"/>
                </w:rPr>
                <w:t>Pravilnik o spremembah in dopolnitvah Pravilnika o sprejemu otrok v vrtec</w:t>
              </w:r>
            </w:hyperlink>
            <w:r w:rsidRPr="000D0F99">
              <w:rPr>
                <w:rFonts w:ascii="Candara" w:hAnsi="Candara"/>
              </w:rPr>
              <w:t xml:space="preserve"> št. 01101-9/2016-7, objava v Uradnem listu RS</w:t>
            </w:r>
            <w:hyperlink r:id="rId1657" w:tgtFrame="_blank" w:history="1">
              <w:r w:rsidRPr="000D0F99">
                <w:rPr>
                  <w:rStyle w:val="Hiperpovezava"/>
                  <w:rFonts w:ascii="Candara" w:hAnsi="Candara"/>
                </w:rPr>
                <w:t xml:space="preserve"> št.: 31/16</w:t>
              </w:r>
            </w:hyperlink>
            <w:r w:rsidRPr="000D0F99">
              <w:rPr>
                <w:rFonts w:ascii="Candara" w:hAnsi="Candara"/>
              </w:rPr>
              <w:t xml:space="preserve"> z dne 29. 4. 2016</w:t>
            </w:r>
          </w:p>
          <w:p w14:paraId="4D77C140" w14:textId="77777777" w:rsidR="00642C31" w:rsidRPr="000D0F99" w:rsidRDefault="00642C31" w:rsidP="000D0F99">
            <w:pPr>
              <w:jc w:val="both"/>
              <w:rPr>
                <w:rFonts w:ascii="Candara" w:hAnsi="Candara"/>
              </w:rPr>
            </w:pPr>
            <w:hyperlink r:id="rId1658" w:tgtFrame="_blank" w:history="1">
              <w:r w:rsidRPr="000D0F99">
                <w:rPr>
                  <w:rStyle w:val="Hiperpovezava"/>
                  <w:rFonts w:ascii="Candara" w:hAnsi="Candara"/>
                </w:rPr>
                <w:t>Pravilnik o sprejemu otrok v vrtec - NPB</w:t>
              </w:r>
            </w:hyperlink>
          </w:p>
        </w:tc>
      </w:tr>
      <w:tr w:rsidR="00642C31" w:rsidRPr="00B319CE" w14:paraId="69385B0D" w14:textId="77777777" w:rsidTr="00F27432">
        <w:tc>
          <w:tcPr>
            <w:tcW w:w="1366" w:type="dxa"/>
            <w:vMerge w:val="restart"/>
            <w:shd w:val="clear" w:color="auto" w:fill="F2F2F2"/>
          </w:tcPr>
          <w:p w14:paraId="04B160D0" w14:textId="77777777" w:rsidR="00642C31" w:rsidRPr="0085176C" w:rsidRDefault="00642C31" w:rsidP="00BD20E4">
            <w:pPr>
              <w:outlineLvl w:val="1"/>
              <w:rPr>
                <w:rFonts w:ascii="Candara" w:hAnsi="Candara"/>
                <w:b/>
              </w:rPr>
            </w:pPr>
            <w:hyperlink r:id="rId1659" w:history="1">
              <w:r w:rsidRPr="000D0F99">
                <w:rPr>
                  <w:rStyle w:val="Hiperpovezava"/>
                  <w:rFonts w:ascii="Candara" w:hAnsi="Candara"/>
                  <w:b/>
                </w:rPr>
                <w:t>17. seja dne 21. 04. 2016</w:t>
              </w:r>
            </w:hyperlink>
          </w:p>
        </w:tc>
        <w:tc>
          <w:tcPr>
            <w:tcW w:w="1681" w:type="dxa"/>
            <w:gridSpan w:val="2"/>
          </w:tcPr>
          <w:p w14:paraId="23DBC09D" w14:textId="77777777" w:rsidR="00642C31" w:rsidRPr="00BF2BC8" w:rsidRDefault="00642C31" w:rsidP="0043461D">
            <w:pPr>
              <w:outlineLvl w:val="1"/>
              <w:rPr>
                <w:rFonts w:ascii="Candara" w:hAnsi="Candara"/>
                <w:b/>
                <w:sz w:val="22"/>
                <w:szCs w:val="22"/>
              </w:rPr>
            </w:pPr>
            <w:hyperlink r:id="rId1660" w:tgtFrame="_blank" w:history="1">
              <w:r w:rsidRPr="00BF2BC8">
                <w:rPr>
                  <w:rStyle w:val="Hiperpovezava"/>
                  <w:rFonts w:ascii="Candara" w:hAnsi="Candara"/>
                  <w:b/>
                  <w:sz w:val="22"/>
                  <w:szCs w:val="22"/>
                </w:rPr>
                <w:t>01101-9/2016-8</w:t>
              </w:r>
            </w:hyperlink>
          </w:p>
        </w:tc>
        <w:tc>
          <w:tcPr>
            <w:tcW w:w="11755" w:type="dxa"/>
          </w:tcPr>
          <w:p w14:paraId="40791197" w14:textId="77777777" w:rsidR="00642C31" w:rsidRPr="00363BE0" w:rsidRDefault="00642C31" w:rsidP="0036719A">
            <w:pPr>
              <w:rPr>
                <w:rFonts w:ascii="Candara" w:hAnsi="Candara"/>
                <w:sz w:val="20"/>
                <w:szCs w:val="20"/>
              </w:rPr>
            </w:pPr>
            <w:r w:rsidRPr="00363BE0">
              <w:rPr>
                <w:rFonts w:ascii="Candara" w:hAnsi="Candara"/>
                <w:sz w:val="20"/>
                <w:szCs w:val="20"/>
              </w:rPr>
              <w:t xml:space="preserve">Občinski svet Občine Šempeter-Vrtojba daje soglasje k Statutu Zavoda za kulturo, šport, turizem in mladinsko dejavnost Šempeter-Vrtojba, ki je bil sprejet na </w:t>
            </w:r>
            <w:proofErr w:type="spellStart"/>
            <w:r w:rsidRPr="00363BE0">
              <w:rPr>
                <w:rFonts w:ascii="Candara" w:hAnsi="Candara"/>
                <w:sz w:val="20"/>
                <w:szCs w:val="20"/>
              </w:rPr>
              <w:t>kespondenčni</w:t>
            </w:r>
            <w:proofErr w:type="spellEnd"/>
            <w:r w:rsidRPr="00363BE0">
              <w:rPr>
                <w:rFonts w:ascii="Candara" w:hAnsi="Candara"/>
                <w:sz w:val="20"/>
                <w:szCs w:val="20"/>
              </w:rPr>
              <w:t xml:space="preserve"> seji Sveta Zavoda za kulturo, šport, turizem in mladino Šempeter-Vrtojba dne, 21. 4. 2016.</w:t>
            </w:r>
          </w:p>
          <w:p w14:paraId="7FA49D6D" w14:textId="77777777" w:rsidR="00642C31" w:rsidRPr="00303FE6" w:rsidRDefault="00642C31" w:rsidP="00E20E18">
            <w:pPr>
              <w:numPr>
                <w:ilvl w:val="0"/>
                <w:numId w:val="56"/>
              </w:numPr>
              <w:rPr>
                <w:rFonts w:ascii="Candara" w:hAnsi="Candara"/>
              </w:rPr>
            </w:pPr>
            <w:hyperlink r:id="rId1661" w:tgtFrame="_blank" w:history="1">
              <w:r w:rsidRPr="00303FE6">
                <w:rPr>
                  <w:rStyle w:val="Hiperpovezava"/>
                  <w:rFonts w:ascii="Candara" w:hAnsi="Candara"/>
                </w:rPr>
                <w:t>Statut Zavoda za kulturo, šport, turizem in mladinsko dejavnost Šempeter-Vrtojba</w:t>
              </w:r>
            </w:hyperlink>
          </w:p>
        </w:tc>
      </w:tr>
      <w:tr w:rsidR="00642C31" w:rsidRPr="00B319CE" w14:paraId="65806ED0" w14:textId="77777777" w:rsidTr="00F27432">
        <w:tc>
          <w:tcPr>
            <w:tcW w:w="1366" w:type="dxa"/>
            <w:vMerge/>
            <w:shd w:val="clear" w:color="auto" w:fill="F2F2F2"/>
          </w:tcPr>
          <w:p w14:paraId="3209F6B0" w14:textId="77777777" w:rsidR="00642C31" w:rsidRPr="000D0F99" w:rsidRDefault="00642C31" w:rsidP="00BD20E4">
            <w:pPr>
              <w:outlineLvl w:val="1"/>
              <w:rPr>
                <w:rStyle w:val="Krepko"/>
                <w:rFonts w:ascii="Candara" w:hAnsi="Candara"/>
                <w:b w:val="0"/>
              </w:rPr>
            </w:pPr>
          </w:p>
        </w:tc>
        <w:tc>
          <w:tcPr>
            <w:tcW w:w="1681" w:type="dxa"/>
            <w:gridSpan w:val="2"/>
          </w:tcPr>
          <w:p w14:paraId="4349862B" w14:textId="77777777" w:rsidR="00642C31" w:rsidRPr="00363BE0" w:rsidRDefault="00642C31" w:rsidP="0043461D">
            <w:pPr>
              <w:outlineLvl w:val="1"/>
              <w:rPr>
                <w:rFonts w:ascii="Candara" w:hAnsi="Candara"/>
                <w:b/>
                <w:sz w:val="20"/>
                <w:szCs w:val="20"/>
              </w:rPr>
            </w:pPr>
            <w:hyperlink r:id="rId1662" w:tgtFrame="_blank" w:history="1">
              <w:r w:rsidRPr="00363BE0">
                <w:rPr>
                  <w:rStyle w:val="Hiperpovezava"/>
                  <w:rFonts w:ascii="Candara" w:hAnsi="Candara"/>
                  <w:b/>
                  <w:sz w:val="20"/>
                  <w:szCs w:val="20"/>
                </w:rPr>
                <w:t>01101-9/2016-9</w:t>
              </w:r>
            </w:hyperlink>
          </w:p>
        </w:tc>
        <w:tc>
          <w:tcPr>
            <w:tcW w:w="11755" w:type="dxa"/>
          </w:tcPr>
          <w:p w14:paraId="76ACFD5A" w14:textId="77777777" w:rsidR="00642C31" w:rsidRPr="00363BE0" w:rsidRDefault="00642C31" w:rsidP="006C109E">
            <w:pPr>
              <w:jc w:val="both"/>
              <w:rPr>
                <w:rFonts w:ascii="Candara" w:hAnsi="Candara"/>
                <w:sz w:val="20"/>
                <w:szCs w:val="20"/>
              </w:rPr>
            </w:pPr>
            <w:r w:rsidRPr="00363BE0">
              <w:rPr>
                <w:rFonts w:ascii="Candara" w:hAnsi="Candara"/>
                <w:sz w:val="20"/>
                <w:szCs w:val="20"/>
              </w:rPr>
              <w:t>     Občinski svet Občine Šempeter-Vrtojba je opravil prvo obravnavo Odloka o ustanovitvi organa skupne občinske uprave Medobčinska uprava občin Šempeter-Vrtojba, Renče- Vogrsko, Miren-Kostanjevica, Vipava in Ajdovščina.</w:t>
            </w:r>
            <w:r w:rsidRPr="00363BE0">
              <w:rPr>
                <w:rFonts w:ascii="Candara" w:hAnsi="Candara"/>
                <w:sz w:val="20"/>
                <w:szCs w:val="20"/>
              </w:rPr>
              <w:br/>
              <w:t>     Upoštevajoč podane pripombe se pripravi Odlok o ustanovitvi organa skupne občinske uprave Medobčinska uprava občin Šempeter-Vrtojba, Renče- Vogrsko, Miren-Kostanjevica, Vipava in Ajdovščina za sprejem v drugi obravnavi.</w:t>
            </w:r>
          </w:p>
        </w:tc>
      </w:tr>
      <w:tr w:rsidR="00642C31" w:rsidRPr="00B319CE" w14:paraId="705D7C82" w14:textId="77777777" w:rsidTr="00F27432">
        <w:tc>
          <w:tcPr>
            <w:tcW w:w="1366" w:type="dxa"/>
            <w:vMerge/>
            <w:shd w:val="clear" w:color="auto" w:fill="F2F2F2"/>
          </w:tcPr>
          <w:p w14:paraId="0B280AFD" w14:textId="77777777" w:rsidR="00642C31" w:rsidRPr="0085176C" w:rsidRDefault="00642C31" w:rsidP="00BD20E4">
            <w:pPr>
              <w:outlineLvl w:val="1"/>
              <w:rPr>
                <w:rFonts w:ascii="Candara" w:hAnsi="Candara"/>
                <w:b/>
              </w:rPr>
            </w:pPr>
          </w:p>
        </w:tc>
        <w:tc>
          <w:tcPr>
            <w:tcW w:w="1681" w:type="dxa"/>
            <w:gridSpan w:val="2"/>
          </w:tcPr>
          <w:p w14:paraId="1A3A5531" w14:textId="77777777" w:rsidR="00642C31" w:rsidRPr="00363BE0" w:rsidRDefault="00642C31" w:rsidP="0043461D">
            <w:pPr>
              <w:outlineLvl w:val="1"/>
              <w:rPr>
                <w:rFonts w:ascii="Candara" w:hAnsi="Candara"/>
                <w:b/>
                <w:sz w:val="20"/>
                <w:szCs w:val="20"/>
              </w:rPr>
            </w:pPr>
            <w:hyperlink r:id="rId1663" w:tgtFrame="_blank" w:history="1">
              <w:r w:rsidRPr="00363BE0">
                <w:rPr>
                  <w:rStyle w:val="Hiperpovezava"/>
                  <w:rFonts w:ascii="Candara" w:hAnsi="Candara"/>
                  <w:b/>
                  <w:sz w:val="20"/>
                  <w:szCs w:val="20"/>
                </w:rPr>
                <w:t>01101-9/2016-10</w:t>
              </w:r>
            </w:hyperlink>
          </w:p>
        </w:tc>
        <w:tc>
          <w:tcPr>
            <w:tcW w:w="11755" w:type="dxa"/>
          </w:tcPr>
          <w:p w14:paraId="4AE30501" w14:textId="77777777" w:rsidR="00642C31" w:rsidRPr="00363BE0" w:rsidRDefault="00642C31" w:rsidP="000D0F99">
            <w:pPr>
              <w:jc w:val="both"/>
              <w:rPr>
                <w:rFonts w:ascii="Candara" w:hAnsi="Candara"/>
                <w:sz w:val="20"/>
                <w:szCs w:val="20"/>
              </w:rPr>
            </w:pPr>
            <w:r w:rsidRPr="00363BE0">
              <w:rPr>
                <w:rFonts w:ascii="Candara" w:hAnsi="Candara"/>
                <w:sz w:val="20"/>
                <w:szCs w:val="20"/>
              </w:rPr>
              <w:t xml:space="preserve">Sklep o ustanovitvi brezplačne služnostne pravice v javnem interesu na nepremičnini s </w:t>
            </w:r>
            <w:proofErr w:type="spellStart"/>
            <w:r w:rsidRPr="00363BE0">
              <w:rPr>
                <w:rFonts w:ascii="Candara" w:hAnsi="Candara"/>
                <w:sz w:val="20"/>
                <w:szCs w:val="20"/>
              </w:rPr>
              <w:t>parc</w:t>
            </w:r>
            <w:proofErr w:type="spellEnd"/>
            <w:r w:rsidRPr="00363BE0">
              <w:rPr>
                <w:rFonts w:ascii="Candara" w:hAnsi="Candara"/>
                <w:sz w:val="20"/>
                <w:szCs w:val="20"/>
              </w:rPr>
              <w:t xml:space="preserve">. št. 3051/16 </w:t>
            </w:r>
            <w:proofErr w:type="spellStart"/>
            <w:r w:rsidRPr="00363BE0">
              <w:rPr>
                <w:rFonts w:ascii="Candara" w:hAnsi="Candara"/>
                <w:sz w:val="20"/>
                <w:szCs w:val="20"/>
              </w:rPr>
              <w:t>k.o</w:t>
            </w:r>
            <w:proofErr w:type="spellEnd"/>
            <w:r w:rsidRPr="00363BE0">
              <w:rPr>
                <w:rFonts w:ascii="Candara" w:hAnsi="Candara"/>
                <w:sz w:val="20"/>
                <w:szCs w:val="20"/>
              </w:rPr>
              <w:t xml:space="preserve">. Šempeter </w:t>
            </w:r>
            <w:r w:rsidRPr="00363BE0">
              <w:rPr>
                <w:rFonts w:ascii="Candara" w:hAnsi="Candara"/>
                <w:sz w:val="20"/>
                <w:szCs w:val="20"/>
              </w:rPr>
              <w:br/>
              <w:t xml:space="preserve">1. Ugotovi se javni interes za ustanovitev brezplačne služnostne pravice na nepremičnini s </w:t>
            </w:r>
            <w:proofErr w:type="spellStart"/>
            <w:r w:rsidRPr="00363BE0">
              <w:rPr>
                <w:rFonts w:ascii="Candara" w:hAnsi="Candara"/>
                <w:sz w:val="20"/>
                <w:szCs w:val="20"/>
              </w:rPr>
              <w:t>parc</w:t>
            </w:r>
            <w:proofErr w:type="spellEnd"/>
            <w:r w:rsidRPr="00363BE0">
              <w:rPr>
                <w:rFonts w:ascii="Candara" w:hAnsi="Candara"/>
                <w:sz w:val="20"/>
                <w:szCs w:val="20"/>
              </w:rPr>
              <w:t xml:space="preserve">. št. 3051/16 </w:t>
            </w:r>
            <w:proofErr w:type="spellStart"/>
            <w:r w:rsidRPr="00363BE0">
              <w:rPr>
                <w:rFonts w:ascii="Candara" w:hAnsi="Candara"/>
                <w:sz w:val="20"/>
                <w:szCs w:val="20"/>
              </w:rPr>
              <w:t>k.o</w:t>
            </w:r>
            <w:proofErr w:type="spellEnd"/>
            <w:r w:rsidRPr="00363BE0">
              <w:rPr>
                <w:rFonts w:ascii="Candara" w:hAnsi="Candara"/>
                <w:sz w:val="20"/>
                <w:szCs w:val="20"/>
              </w:rPr>
              <w:t>. Šempeter, za potrebe postavitve polnilne postaje za električna vozila.</w:t>
            </w:r>
          </w:p>
          <w:p w14:paraId="0243C6CB" w14:textId="77777777" w:rsidR="00642C31" w:rsidRPr="00363BE0" w:rsidRDefault="00642C31" w:rsidP="000D0F99">
            <w:pPr>
              <w:jc w:val="both"/>
              <w:rPr>
                <w:rFonts w:ascii="Candara" w:hAnsi="Candara"/>
                <w:sz w:val="20"/>
                <w:szCs w:val="20"/>
              </w:rPr>
            </w:pPr>
            <w:r w:rsidRPr="00363BE0">
              <w:rPr>
                <w:rFonts w:ascii="Candara" w:hAnsi="Candara"/>
                <w:sz w:val="20"/>
                <w:szCs w:val="20"/>
              </w:rPr>
              <w:t>2. Služnostna pravica iz prvega čelna tega sklepa se podeli služnostnemu upravičencu:</w:t>
            </w:r>
          </w:p>
          <w:p w14:paraId="7D2DFB89" w14:textId="77777777" w:rsidR="00642C31" w:rsidRPr="00363BE0" w:rsidRDefault="00642C31" w:rsidP="000D0F99">
            <w:pPr>
              <w:jc w:val="both"/>
              <w:rPr>
                <w:rFonts w:ascii="Candara" w:hAnsi="Candara"/>
                <w:sz w:val="20"/>
                <w:szCs w:val="20"/>
              </w:rPr>
            </w:pPr>
            <w:r w:rsidRPr="00363BE0">
              <w:rPr>
                <w:rFonts w:ascii="Candara" w:hAnsi="Candara"/>
                <w:sz w:val="20"/>
                <w:szCs w:val="20"/>
              </w:rPr>
              <w:t>GORIŠKA LOKALNA ENERGETSKA AGENCIJA, Nova Gorica, Trg E. Kardelja 1, Nova Gorica , za določen čas do 31. 12. 2021.</w:t>
            </w:r>
            <w:r w:rsidRPr="00363BE0">
              <w:rPr>
                <w:rFonts w:ascii="Candara" w:hAnsi="Candara"/>
                <w:sz w:val="20"/>
                <w:szCs w:val="20"/>
              </w:rPr>
              <w:br/>
              <w:t>3. Pogoji in obveznosti bodo določeni s pogodbo med lastnikom nepremičnine in služnostnim upravičencem.</w:t>
            </w:r>
          </w:p>
          <w:p w14:paraId="6817B3E6" w14:textId="77777777" w:rsidR="00642C31" w:rsidRPr="00363BE0" w:rsidRDefault="00642C31" w:rsidP="000D0F99">
            <w:pPr>
              <w:jc w:val="both"/>
              <w:rPr>
                <w:rFonts w:ascii="Candara" w:hAnsi="Candara"/>
                <w:sz w:val="20"/>
                <w:szCs w:val="20"/>
              </w:rPr>
            </w:pPr>
            <w:r w:rsidRPr="00363BE0">
              <w:rPr>
                <w:rFonts w:ascii="Candara" w:hAnsi="Candara"/>
                <w:sz w:val="20"/>
                <w:szCs w:val="20"/>
              </w:rPr>
              <w:t>4. Sklep začne veljati naslednji dan po sprejemu na Občinskem svetu občine Šempeter-Vrtojba.</w:t>
            </w:r>
          </w:p>
        </w:tc>
      </w:tr>
      <w:tr w:rsidR="00642C31" w:rsidRPr="00B319CE" w14:paraId="1D0F9C03" w14:textId="77777777" w:rsidTr="00F27432">
        <w:tc>
          <w:tcPr>
            <w:tcW w:w="1366" w:type="dxa"/>
            <w:vMerge/>
            <w:shd w:val="clear" w:color="auto" w:fill="F2F2F2"/>
          </w:tcPr>
          <w:p w14:paraId="4D7E6E07" w14:textId="77777777" w:rsidR="00642C31" w:rsidRPr="0085176C" w:rsidRDefault="00642C31" w:rsidP="00BD20E4">
            <w:pPr>
              <w:outlineLvl w:val="1"/>
              <w:rPr>
                <w:rFonts w:ascii="Candara" w:hAnsi="Candara"/>
                <w:b/>
              </w:rPr>
            </w:pPr>
          </w:p>
        </w:tc>
        <w:tc>
          <w:tcPr>
            <w:tcW w:w="1681" w:type="dxa"/>
            <w:gridSpan w:val="2"/>
          </w:tcPr>
          <w:p w14:paraId="064FE47A" w14:textId="77777777" w:rsidR="00642C31" w:rsidRPr="00363BE0" w:rsidRDefault="00642C31" w:rsidP="0043461D">
            <w:pPr>
              <w:outlineLvl w:val="1"/>
              <w:rPr>
                <w:rFonts w:ascii="Candara" w:hAnsi="Candara"/>
                <w:b/>
                <w:sz w:val="20"/>
                <w:szCs w:val="20"/>
              </w:rPr>
            </w:pPr>
            <w:hyperlink r:id="rId1664" w:tgtFrame="_blank" w:history="1">
              <w:r w:rsidRPr="00363BE0">
                <w:rPr>
                  <w:rStyle w:val="Hiperpovezava"/>
                  <w:rFonts w:ascii="Candara" w:hAnsi="Candara"/>
                  <w:b/>
                  <w:sz w:val="20"/>
                  <w:szCs w:val="20"/>
                </w:rPr>
                <w:t>01101-9/2016-11</w:t>
              </w:r>
            </w:hyperlink>
          </w:p>
        </w:tc>
        <w:tc>
          <w:tcPr>
            <w:tcW w:w="11755" w:type="dxa"/>
          </w:tcPr>
          <w:p w14:paraId="41FCDF4E" w14:textId="77777777" w:rsidR="00642C31" w:rsidRPr="00363BE0" w:rsidRDefault="00642C31" w:rsidP="006C109E">
            <w:pPr>
              <w:jc w:val="both"/>
              <w:rPr>
                <w:rFonts w:ascii="Candara" w:hAnsi="Candara"/>
                <w:sz w:val="20"/>
                <w:szCs w:val="20"/>
              </w:rPr>
            </w:pPr>
            <w:r w:rsidRPr="00363BE0">
              <w:rPr>
                <w:rFonts w:ascii="Candara" w:hAnsi="Candara"/>
                <w:sz w:val="20"/>
                <w:szCs w:val="20"/>
              </w:rPr>
              <w:t>Občinski svet Občine Šempeter-Vrtojba se je seznanil z odločitvijo, da se v skladu z določili tretjega odstavka 80. člena Zakona o javnem naročanju v postopku javnega naročila »Izvajanje gospodarske javne službe javnih linijskih prevozov v mestnem prometu v Mestni občini Nova Gorica in Občini Šempeter-Vrtojba« št. objave na Portalu javnih naročil JN7983/2015 z dne 11.11.2015 ter popravki JN8334/2015 z dne 25.11.2015, JN8998/2015 z dne 22.12.2015 in JN393/2015 z dne 19.1.2016 in v dodatku Uradnega lista Evropskih skupnosti, št. objave 221-402894 z dne 14.11.2015, zavrne vse ponudbe.</w:t>
            </w:r>
          </w:p>
        </w:tc>
      </w:tr>
      <w:tr w:rsidR="00642C31" w:rsidRPr="00B319CE" w14:paraId="494CE1EF" w14:textId="77777777" w:rsidTr="00F27432">
        <w:tc>
          <w:tcPr>
            <w:tcW w:w="1366" w:type="dxa"/>
            <w:vMerge/>
            <w:shd w:val="clear" w:color="auto" w:fill="F2F2F2"/>
          </w:tcPr>
          <w:p w14:paraId="7AE0EF69" w14:textId="77777777" w:rsidR="00642C31" w:rsidRPr="0085176C" w:rsidRDefault="00642C31" w:rsidP="00BD20E4">
            <w:pPr>
              <w:outlineLvl w:val="1"/>
              <w:rPr>
                <w:rFonts w:ascii="Candara" w:hAnsi="Candara"/>
                <w:b/>
              </w:rPr>
            </w:pPr>
          </w:p>
        </w:tc>
        <w:tc>
          <w:tcPr>
            <w:tcW w:w="1681" w:type="dxa"/>
            <w:gridSpan w:val="2"/>
          </w:tcPr>
          <w:p w14:paraId="224D848F" w14:textId="77777777" w:rsidR="00642C31" w:rsidRPr="00363BE0" w:rsidRDefault="00642C31" w:rsidP="0043461D">
            <w:pPr>
              <w:outlineLvl w:val="1"/>
              <w:rPr>
                <w:rFonts w:ascii="Candara" w:hAnsi="Candara"/>
                <w:b/>
                <w:sz w:val="20"/>
                <w:szCs w:val="20"/>
              </w:rPr>
            </w:pPr>
            <w:hyperlink r:id="rId1665" w:tgtFrame="_blank" w:history="1">
              <w:r w:rsidRPr="00363BE0">
                <w:rPr>
                  <w:rStyle w:val="Hiperpovezava"/>
                  <w:rFonts w:ascii="Candara" w:hAnsi="Candara"/>
                  <w:b/>
                  <w:sz w:val="20"/>
                  <w:szCs w:val="20"/>
                </w:rPr>
                <w:t>01101-9/2016-12</w:t>
              </w:r>
            </w:hyperlink>
          </w:p>
        </w:tc>
        <w:tc>
          <w:tcPr>
            <w:tcW w:w="11755" w:type="dxa"/>
          </w:tcPr>
          <w:p w14:paraId="12E32DB4" w14:textId="77777777" w:rsidR="00642C31" w:rsidRPr="00363BE0" w:rsidRDefault="00642C31" w:rsidP="0036719A">
            <w:pPr>
              <w:rPr>
                <w:rFonts w:ascii="Candara" w:hAnsi="Candara"/>
                <w:sz w:val="20"/>
                <w:szCs w:val="20"/>
              </w:rPr>
            </w:pPr>
            <w:r w:rsidRPr="00363BE0">
              <w:rPr>
                <w:rFonts w:ascii="Candara" w:hAnsi="Candara"/>
                <w:sz w:val="20"/>
                <w:szCs w:val="20"/>
              </w:rPr>
              <w:t>Občinski svet Občine Šempeter-Vrtojba sprejme Odlok o zaključnem računu Občine Šempeter-Vrtojba za leto 2015, vključno s pripadajočimi prilogami.</w:t>
            </w:r>
          </w:p>
          <w:p w14:paraId="305D1E5F" w14:textId="77777777" w:rsidR="00642C31" w:rsidRPr="00363BE0" w:rsidRDefault="00642C31" w:rsidP="00E20E18">
            <w:pPr>
              <w:numPr>
                <w:ilvl w:val="0"/>
                <w:numId w:val="55"/>
              </w:numPr>
              <w:rPr>
                <w:rFonts w:ascii="Candara" w:hAnsi="Candara"/>
                <w:sz w:val="20"/>
                <w:szCs w:val="20"/>
              </w:rPr>
            </w:pPr>
            <w:hyperlink r:id="rId1666" w:tgtFrame="_blank" w:history="1">
              <w:r w:rsidRPr="00363BE0">
                <w:rPr>
                  <w:rStyle w:val="Hiperpovezava"/>
                  <w:rFonts w:ascii="Candara" w:hAnsi="Candara"/>
                  <w:sz w:val="20"/>
                  <w:szCs w:val="20"/>
                </w:rPr>
                <w:t>Odlok o zaključnem računu Občine Šempeter-Vrtojba za leto 2015</w:t>
              </w:r>
            </w:hyperlink>
            <w:r w:rsidRPr="00363BE0">
              <w:rPr>
                <w:rFonts w:ascii="Candara" w:hAnsi="Candara"/>
                <w:sz w:val="20"/>
                <w:szCs w:val="20"/>
              </w:rPr>
              <w:t xml:space="preserve">, št. 01101-9/2016-13 </w:t>
            </w:r>
          </w:p>
          <w:p w14:paraId="7F62DD07" w14:textId="77777777" w:rsidR="00642C31" w:rsidRPr="00363BE0" w:rsidRDefault="00642C31" w:rsidP="00E20E18">
            <w:pPr>
              <w:numPr>
                <w:ilvl w:val="1"/>
                <w:numId w:val="55"/>
              </w:numPr>
              <w:rPr>
                <w:rFonts w:ascii="Candara" w:hAnsi="Candara"/>
                <w:sz w:val="20"/>
                <w:szCs w:val="20"/>
              </w:rPr>
            </w:pPr>
            <w:r w:rsidRPr="00363BE0">
              <w:rPr>
                <w:rFonts w:ascii="Candara" w:hAnsi="Candara"/>
                <w:sz w:val="20"/>
                <w:szCs w:val="20"/>
              </w:rPr>
              <w:t xml:space="preserve">objava v Uradnem listu RS </w:t>
            </w:r>
            <w:hyperlink r:id="rId1667" w:tgtFrame="_blank" w:history="1">
              <w:r w:rsidRPr="00363BE0">
                <w:rPr>
                  <w:rStyle w:val="Hiperpovezava"/>
                  <w:rFonts w:ascii="Candara" w:hAnsi="Candara"/>
                  <w:sz w:val="20"/>
                  <w:szCs w:val="20"/>
                </w:rPr>
                <w:t xml:space="preserve">št.: 31/16 </w:t>
              </w:r>
            </w:hyperlink>
            <w:r w:rsidRPr="00363BE0">
              <w:rPr>
                <w:rFonts w:ascii="Candara" w:hAnsi="Candara"/>
                <w:sz w:val="20"/>
                <w:szCs w:val="20"/>
              </w:rPr>
              <w:t>z dne 29. 4. 2016</w:t>
            </w:r>
          </w:p>
          <w:p w14:paraId="0EC6506E" w14:textId="77777777" w:rsidR="00642C31" w:rsidRPr="00363BE0" w:rsidRDefault="00642C31" w:rsidP="00E20E18">
            <w:pPr>
              <w:numPr>
                <w:ilvl w:val="0"/>
                <w:numId w:val="55"/>
              </w:numPr>
              <w:rPr>
                <w:rFonts w:ascii="Candara" w:hAnsi="Candara"/>
                <w:sz w:val="20"/>
                <w:szCs w:val="20"/>
              </w:rPr>
            </w:pPr>
            <w:hyperlink r:id="rId1668" w:tgtFrame="_blank" w:history="1">
              <w:r w:rsidRPr="00363BE0">
                <w:rPr>
                  <w:rStyle w:val="Hiperpovezava"/>
                  <w:rFonts w:ascii="Candara" w:hAnsi="Candara"/>
                  <w:sz w:val="20"/>
                  <w:szCs w:val="20"/>
                </w:rPr>
                <w:t>ZR splošni del</w:t>
              </w:r>
            </w:hyperlink>
          </w:p>
          <w:p w14:paraId="69083B3D" w14:textId="77777777" w:rsidR="00642C31" w:rsidRPr="00363BE0" w:rsidRDefault="00642C31" w:rsidP="00E20E18">
            <w:pPr>
              <w:numPr>
                <w:ilvl w:val="0"/>
                <w:numId w:val="55"/>
              </w:numPr>
              <w:rPr>
                <w:rFonts w:ascii="Candara" w:hAnsi="Candara"/>
                <w:sz w:val="20"/>
                <w:szCs w:val="20"/>
              </w:rPr>
            </w:pPr>
            <w:hyperlink r:id="rId1669" w:tgtFrame="_blank" w:history="1">
              <w:r w:rsidRPr="00363BE0">
                <w:rPr>
                  <w:rStyle w:val="Hiperpovezava"/>
                  <w:rFonts w:ascii="Candara" w:hAnsi="Candara"/>
                  <w:sz w:val="20"/>
                  <w:szCs w:val="20"/>
                </w:rPr>
                <w:t>ZR posebni del</w:t>
              </w:r>
            </w:hyperlink>
          </w:p>
          <w:p w14:paraId="7BD58499" w14:textId="77777777" w:rsidR="00642C31" w:rsidRPr="00363BE0" w:rsidRDefault="00642C31" w:rsidP="00E20E18">
            <w:pPr>
              <w:numPr>
                <w:ilvl w:val="0"/>
                <w:numId w:val="55"/>
              </w:numPr>
              <w:rPr>
                <w:rFonts w:ascii="Candara" w:hAnsi="Candara"/>
                <w:sz w:val="20"/>
                <w:szCs w:val="20"/>
              </w:rPr>
            </w:pPr>
            <w:hyperlink r:id="rId1670" w:tgtFrame="_blank" w:history="1">
              <w:r w:rsidRPr="00363BE0">
                <w:rPr>
                  <w:rStyle w:val="Hiperpovezava"/>
                  <w:rFonts w:ascii="Candara" w:hAnsi="Candara"/>
                  <w:sz w:val="20"/>
                  <w:szCs w:val="20"/>
                </w:rPr>
                <w:t>ZR NRP</w:t>
              </w:r>
            </w:hyperlink>
          </w:p>
        </w:tc>
      </w:tr>
      <w:tr w:rsidR="00642C31" w:rsidRPr="00B319CE" w14:paraId="6D1E81BC" w14:textId="77777777" w:rsidTr="00F27432">
        <w:tc>
          <w:tcPr>
            <w:tcW w:w="1366" w:type="dxa"/>
            <w:vMerge/>
            <w:shd w:val="clear" w:color="auto" w:fill="F2F2F2"/>
          </w:tcPr>
          <w:p w14:paraId="25846D82" w14:textId="77777777" w:rsidR="00642C31" w:rsidRPr="0085176C" w:rsidRDefault="00642C31" w:rsidP="00BD20E4">
            <w:pPr>
              <w:outlineLvl w:val="1"/>
              <w:rPr>
                <w:rFonts w:ascii="Candara" w:hAnsi="Candara"/>
                <w:b/>
              </w:rPr>
            </w:pPr>
          </w:p>
        </w:tc>
        <w:tc>
          <w:tcPr>
            <w:tcW w:w="1681" w:type="dxa"/>
            <w:gridSpan w:val="2"/>
          </w:tcPr>
          <w:p w14:paraId="6469EC57" w14:textId="77777777" w:rsidR="00642C31" w:rsidRPr="00363BE0" w:rsidRDefault="00642C31" w:rsidP="0043461D">
            <w:pPr>
              <w:outlineLvl w:val="1"/>
              <w:rPr>
                <w:rFonts w:ascii="Candara" w:hAnsi="Candara"/>
                <w:b/>
                <w:sz w:val="20"/>
                <w:szCs w:val="20"/>
              </w:rPr>
            </w:pPr>
            <w:hyperlink r:id="rId1671" w:tgtFrame="_blank" w:history="1">
              <w:r w:rsidRPr="00363BE0">
                <w:rPr>
                  <w:rStyle w:val="Hiperpovezava"/>
                  <w:rFonts w:ascii="Candara" w:hAnsi="Candara"/>
                  <w:b/>
                  <w:sz w:val="20"/>
                  <w:szCs w:val="20"/>
                </w:rPr>
                <w:t>01101-9/2016-14</w:t>
              </w:r>
            </w:hyperlink>
          </w:p>
        </w:tc>
        <w:tc>
          <w:tcPr>
            <w:tcW w:w="11755" w:type="dxa"/>
          </w:tcPr>
          <w:p w14:paraId="4E9CB6D2" w14:textId="77777777" w:rsidR="00642C31" w:rsidRPr="00363BE0" w:rsidRDefault="00642C31" w:rsidP="0036719A">
            <w:pPr>
              <w:rPr>
                <w:rFonts w:ascii="Candara" w:hAnsi="Candara"/>
                <w:sz w:val="20"/>
                <w:szCs w:val="20"/>
              </w:rPr>
            </w:pPr>
            <w:r w:rsidRPr="00363BE0">
              <w:rPr>
                <w:rFonts w:ascii="Candara" w:hAnsi="Candara"/>
                <w:sz w:val="20"/>
                <w:szCs w:val="20"/>
              </w:rPr>
              <w:t xml:space="preserve">Občinski svet Občine Šempeter-Vrtojba sprejme poročilo o realizaciji načrta ravnanja z nepremičnim premoženjem Občine Šempeter-Vrtojba za leto 2015.        </w:t>
            </w:r>
          </w:p>
        </w:tc>
      </w:tr>
      <w:tr w:rsidR="00642C31" w:rsidRPr="00B319CE" w14:paraId="4D7BBAC5" w14:textId="77777777" w:rsidTr="00F27432">
        <w:tc>
          <w:tcPr>
            <w:tcW w:w="1366" w:type="dxa"/>
            <w:vMerge/>
            <w:shd w:val="clear" w:color="auto" w:fill="F2F2F2"/>
          </w:tcPr>
          <w:p w14:paraId="4663F545" w14:textId="77777777" w:rsidR="00642C31" w:rsidRPr="0085176C" w:rsidRDefault="00642C31" w:rsidP="00BD20E4">
            <w:pPr>
              <w:outlineLvl w:val="1"/>
              <w:rPr>
                <w:rFonts w:ascii="Candara" w:hAnsi="Candara"/>
                <w:b/>
              </w:rPr>
            </w:pPr>
          </w:p>
        </w:tc>
        <w:tc>
          <w:tcPr>
            <w:tcW w:w="1681" w:type="dxa"/>
            <w:gridSpan w:val="2"/>
          </w:tcPr>
          <w:p w14:paraId="03C5282B" w14:textId="77777777" w:rsidR="00642C31" w:rsidRPr="00363BE0" w:rsidRDefault="00642C31" w:rsidP="0043461D">
            <w:pPr>
              <w:outlineLvl w:val="1"/>
              <w:rPr>
                <w:rFonts w:ascii="Candara" w:hAnsi="Candara"/>
                <w:b/>
                <w:sz w:val="20"/>
                <w:szCs w:val="20"/>
              </w:rPr>
            </w:pPr>
            <w:hyperlink r:id="rId1672" w:tgtFrame="_blank" w:history="1">
              <w:r w:rsidRPr="00363BE0">
                <w:rPr>
                  <w:rStyle w:val="Hiperpovezava"/>
                  <w:rFonts w:ascii="Candara" w:hAnsi="Candara"/>
                  <w:b/>
                  <w:sz w:val="20"/>
                  <w:szCs w:val="20"/>
                </w:rPr>
                <w:t>01101-9/2016-15</w:t>
              </w:r>
            </w:hyperlink>
          </w:p>
        </w:tc>
        <w:tc>
          <w:tcPr>
            <w:tcW w:w="11755" w:type="dxa"/>
          </w:tcPr>
          <w:p w14:paraId="3DA2B3C4" w14:textId="77777777" w:rsidR="00642C31" w:rsidRPr="00363BE0" w:rsidRDefault="00642C31" w:rsidP="0036719A">
            <w:pPr>
              <w:jc w:val="both"/>
              <w:rPr>
                <w:rFonts w:ascii="Candara" w:hAnsi="Candara"/>
                <w:sz w:val="20"/>
                <w:szCs w:val="20"/>
              </w:rPr>
            </w:pPr>
            <w:r w:rsidRPr="00363BE0">
              <w:rPr>
                <w:rFonts w:ascii="Candara" w:hAnsi="Candara"/>
                <w:sz w:val="20"/>
                <w:szCs w:val="20"/>
              </w:rPr>
              <w:t xml:space="preserve">1. Občinski svet sprejme spremembe in dopolnitve načrta ravnanja s stvarnim premoženjem Občine Šempeter-Vrtojba za leto 2016. </w:t>
            </w:r>
          </w:p>
          <w:p w14:paraId="25D73E3F" w14:textId="77777777" w:rsidR="00642C31" w:rsidRPr="00363BE0" w:rsidRDefault="00642C31" w:rsidP="00E20E18">
            <w:pPr>
              <w:numPr>
                <w:ilvl w:val="0"/>
                <w:numId w:val="56"/>
              </w:numPr>
              <w:jc w:val="both"/>
              <w:rPr>
                <w:rFonts w:ascii="Candara" w:hAnsi="Candara"/>
                <w:sz w:val="20"/>
                <w:szCs w:val="20"/>
              </w:rPr>
            </w:pPr>
            <w:r w:rsidRPr="00363BE0">
              <w:rPr>
                <w:rFonts w:ascii="Candara" w:hAnsi="Candara"/>
                <w:sz w:val="20"/>
                <w:szCs w:val="20"/>
              </w:rPr>
              <w:lastRenderedPageBreak/>
              <w:t xml:space="preserve">Objava v Uradnem listu RS </w:t>
            </w:r>
            <w:hyperlink r:id="rId1673" w:tgtFrame="_blank" w:history="1">
              <w:r w:rsidRPr="00363BE0">
                <w:rPr>
                  <w:rStyle w:val="Hiperpovezava"/>
                  <w:rFonts w:ascii="Candara" w:hAnsi="Candara"/>
                  <w:sz w:val="20"/>
                  <w:szCs w:val="20"/>
                </w:rPr>
                <w:t xml:space="preserve">št.: 35/16 </w:t>
              </w:r>
            </w:hyperlink>
            <w:r w:rsidRPr="00363BE0">
              <w:rPr>
                <w:rFonts w:ascii="Candara" w:hAnsi="Candara"/>
                <w:sz w:val="20"/>
                <w:szCs w:val="20"/>
              </w:rPr>
              <w:t>z dne 13. 5. 2016</w:t>
            </w:r>
          </w:p>
        </w:tc>
      </w:tr>
      <w:tr w:rsidR="00642C31" w:rsidRPr="00B319CE" w14:paraId="018E0D70" w14:textId="77777777" w:rsidTr="00F27432">
        <w:tc>
          <w:tcPr>
            <w:tcW w:w="1366" w:type="dxa"/>
            <w:vMerge/>
            <w:shd w:val="clear" w:color="auto" w:fill="F2F2F2"/>
          </w:tcPr>
          <w:p w14:paraId="1EB90723" w14:textId="77777777" w:rsidR="00642C31" w:rsidRPr="0085176C" w:rsidRDefault="00642C31" w:rsidP="00BD20E4">
            <w:pPr>
              <w:outlineLvl w:val="1"/>
              <w:rPr>
                <w:rFonts w:ascii="Candara" w:hAnsi="Candara"/>
                <w:b/>
              </w:rPr>
            </w:pPr>
          </w:p>
        </w:tc>
        <w:tc>
          <w:tcPr>
            <w:tcW w:w="1681" w:type="dxa"/>
            <w:gridSpan w:val="2"/>
          </w:tcPr>
          <w:p w14:paraId="3B538EF3" w14:textId="77777777" w:rsidR="00642C31" w:rsidRPr="00BF2BC8" w:rsidRDefault="00642C31" w:rsidP="0043461D">
            <w:pPr>
              <w:outlineLvl w:val="1"/>
              <w:rPr>
                <w:rFonts w:ascii="Candara" w:hAnsi="Candara"/>
                <w:b/>
                <w:sz w:val="22"/>
                <w:szCs w:val="22"/>
              </w:rPr>
            </w:pPr>
            <w:hyperlink r:id="rId1674" w:tgtFrame="_blank" w:history="1">
              <w:r w:rsidRPr="00BF2BC8">
                <w:rPr>
                  <w:rStyle w:val="Hiperpovezava"/>
                  <w:rFonts w:ascii="Candara" w:hAnsi="Candara"/>
                  <w:b/>
                  <w:sz w:val="22"/>
                  <w:szCs w:val="22"/>
                </w:rPr>
                <w:t>01101-9/2016-16</w:t>
              </w:r>
            </w:hyperlink>
            <w:r w:rsidRPr="00BF2BC8">
              <w:rPr>
                <w:rFonts w:ascii="Candara" w:hAnsi="Candara"/>
                <w:b/>
                <w:sz w:val="22"/>
                <w:szCs w:val="22"/>
              </w:rPr>
              <w:br/>
            </w:r>
          </w:p>
        </w:tc>
        <w:tc>
          <w:tcPr>
            <w:tcW w:w="11755" w:type="dxa"/>
          </w:tcPr>
          <w:p w14:paraId="0F9FD3D3" w14:textId="77777777" w:rsidR="00642C31" w:rsidRPr="000D0F99" w:rsidRDefault="00642C31" w:rsidP="006C109E">
            <w:pPr>
              <w:jc w:val="both"/>
              <w:rPr>
                <w:rFonts w:ascii="Candara" w:hAnsi="Candara"/>
              </w:rPr>
            </w:pPr>
            <w:r w:rsidRPr="000D0F99">
              <w:rPr>
                <w:rFonts w:ascii="Candara" w:hAnsi="Candara"/>
              </w:rPr>
              <w:t>Občinski svet Občine Šempeter-Vrtojba imenuje Silva Kokota, stanujočega v Šempetru pri Gorici, za predstavnika Občine Šempeter-Vrtojba v Svetu zavoda Glasbene šole Nova Gorica za dobo 4 let.</w:t>
            </w:r>
          </w:p>
        </w:tc>
      </w:tr>
      <w:tr w:rsidR="00642C31" w:rsidRPr="00B319CE" w14:paraId="5714C2D9" w14:textId="77777777" w:rsidTr="00F27432">
        <w:tc>
          <w:tcPr>
            <w:tcW w:w="1366" w:type="dxa"/>
            <w:vMerge/>
            <w:shd w:val="clear" w:color="auto" w:fill="F2F2F2"/>
          </w:tcPr>
          <w:p w14:paraId="41A6359D" w14:textId="77777777" w:rsidR="00642C31" w:rsidRPr="0085176C" w:rsidRDefault="00642C31" w:rsidP="00BD20E4">
            <w:pPr>
              <w:outlineLvl w:val="1"/>
              <w:rPr>
                <w:rFonts w:ascii="Candara" w:hAnsi="Candara"/>
                <w:b/>
              </w:rPr>
            </w:pPr>
          </w:p>
        </w:tc>
        <w:tc>
          <w:tcPr>
            <w:tcW w:w="1681" w:type="dxa"/>
            <w:gridSpan w:val="2"/>
          </w:tcPr>
          <w:p w14:paraId="20639D28" w14:textId="77777777" w:rsidR="00642C31" w:rsidRPr="00363BE0" w:rsidRDefault="00642C31" w:rsidP="0043461D">
            <w:pPr>
              <w:outlineLvl w:val="1"/>
              <w:rPr>
                <w:rFonts w:ascii="Candara" w:hAnsi="Candara"/>
                <w:sz w:val="20"/>
                <w:szCs w:val="20"/>
              </w:rPr>
            </w:pPr>
            <w:hyperlink r:id="rId1675" w:tgtFrame="_blank" w:history="1">
              <w:r w:rsidRPr="00363BE0">
                <w:rPr>
                  <w:rStyle w:val="Hiperpovezava"/>
                  <w:rFonts w:ascii="Candara" w:hAnsi="Candara"/>
                  <w:sz w:val="20"/>
                  <w:szCs w:val="20"/>
                </w:rPr>
                <w:t>01101-7/2016-2</w:t>
              </w:r>
            </w:hyperlink>
          </w:p>
        </w:tc>
        <w:tc>
          <w:tcPr>
            <w:tcW w:w="11755" w:type="dxa"/>
          </w:tcPr>
          <w:p w14:paraId="2890D3A9"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javnega zavoda Goriška lekarna Nova Gorica za leto 2015.</w:t>
            </w:r>
          </w:p>
        </w:tc>
      </w:tr>
      <w:tr w:rsidR="00642C31" w:rsidRPr="00B319CE" w14:paraId="5D768A13" w14:textId="77777777" w:rsidTr="00F27432">
        <w:tc>
          <w:tcPr>
            <w:tcW w:w="1366" w:type="dxa"/>
            <w:vMerge/>
            <w:shd w:val="clear" w:color="auto" w:fill="F2F2F2"/>
          </w:tcPr>
          <w:p w14:paraId="5283F179" w14:textId="77777777" w:rsidR="00642C31" w:rsidRPr="0085176C" w:rsidRDefault="00642C31" w:rsidP="00BD20E4">
            <w:pPr>
              <w:outlineLvl w:val="1"/>
              <w:rPr>
                <w:rFonts w:ascii="Candara" w:hAnsi="Candara"/>
                <w:b/>
              </w:rPr>
            </w:pPr>
          </w:p>
        </w:tc>
        <w:tc>
          <w:tcPr>
            <w:tcW w:w="1681" w:type="dxa"/>
            <w:gridSpan w:val="2"/>
          </w:tcPr>
          <w:p w14:paraId="2AD3855A" w14:textId="77777777" w:rsidR="00642C31" w:rsidRPr="00363BE0" w:rsidRDefault="00642C31" w:rsidP="0043461D">
            <w:pPr>
              <w:outlineLvl w:val="1"/>
              <w:rPr>
                <w:rFonts w:ascii="Candara" w:hAnsi="Candara"/>
                <w:sz w:val="20"/>
                <w:szCs w:val="20"/>
              </w:rPr>
            </w:pPr>
            <w:hyperlink r:id="rId1676" w:tgtFrame="_blank" w:history="1">
              <w:r w:rsidRPr="00363BE0">
                <w:rPr>
                  <w:rStyle w:val="Hiperpovezava"/>
                  <w:rFonts w:ascii="Candara" w:hAnsi="Candara"/>
                  <w:sz w:val="20"/>
                  <w:szCs w:val="20"/>
                </w:rPr>
                <w:t>01101-7/2016-3</w:t>
              </w:r>
            </w:hyperlink>
          </w:p>
        </w:tc>
        <w:tc>
          <w:tcPr>
            <w:tcW w:w="11755" w:type="dxa"/>
          </w:tcPr>
          <w:p w14:paraId="0FAF91BC"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javnega zavoda Zdravstveni dom Osnovno varstvo Nova Gorica za leto 2015.</w:t>
            </w:r>
          </w:p>
        </w:tc>
      </w:tr>
      <w:tr w:rsidR="00642C31" w:rsidRPr="00B319CE" w14:paraId="3DE29D10" w14:textId="77777777" w:rsidTr="00F27432">
        <w:tc>
          <w:tcPr>
            <w:tcW w:w="1366" w:type="dxa"/>
            <w:vMerge/>
            <w:shd w:val="clear" w:color="auto" w:fill="F2F2F2"/>
          </w:tcPr>
          <w:p w14:paraId="279BDE42" w14:textId="77777777" w:rsidR="00642C31" w:rsidRPr="0085176C" w:rsidRDefault="00642C31" w:rsidP="00BD20E4">
            <w:pPr>
              <w:outlineLvl w:val="1"/>
              <w:rPr>
                <w:rFonts w:ascii="Candara" w:hAnsi="Candara"/>
                <w:b/>
              </w:rPr>
            </w:pPr>
          </w:p>
        </w:tc>
        <w:tc>
          <w:tcPr>
            <w:tcW w:w="1681" w:type="dxa"/>
            <w:gridSpan w:val="2"/>
          </w:tcPr>
          <w:p w14:paraId="21AA5E46" w14:textId="77777777" w:rsidR="00642C31" w:rsidRPr="00363BE0" w:rsidRDefault="00642C31" w:rsidP="0043461D">
            <w:pPr>
              <w:outlineLvl w:val="1"/>
              <w:rPr>
                <w:rFonts w:ascii="Candara" w:hAnsi="Candara"/>
                <w:sz w:val="20"/>
                <w:szCs w:val="20"/>
              </w:rPr>
            </w:pPr>
            <w:hyperlink r:id="rId1677" w:tgtFrame="_blank" w:history="1">
              <w:r w:rsidRPr="00363BE0">
                <w:rPr>
                  <w:rStyle w:val="Hiperpovezava"/>
                  <w:rFonts w:ascii="Candara" w:hAnsi="Candara"/>
                  <w:sz w:val="20"/>
                  <w:szCs w:val="20"/>
                </w:rPr>
                <w:t xml:space="preserve"> 01101-7/2016-4</w:t>
              </w:r>
            </w:hyperlink>
          </w:p>
        </w:tc>
        <w:tc>
          <w:tcPr>
            <w:tcW w:w="11755" w:type="dxa"/>
          </w:tcPr>
          <w:p w14:paraId="1FEF642C"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Osnovne šole Ivana Roba Šempeter pri Gorici za leto 2015.</w:t>
            </w:r>
          </w:p>
        </w:tc>
      </w:tr>
      <w:tr w:rsidR="00642C31" w:rsidRPr="00B319CE" w14:paraId="3A260C3A" w14:textId="77777777" w:rsidTr="00F27432">
        <w:tc>
          <w:tcPr>
            <w:tcW w:w="1366" w:type="dxa"/>
            <w:vMerge/>
            <w:shd w:val="clear" w:color="auto" w:fill="F2F2F2"/>
          </w:tcPr>
          <w:p w14:paraId="39B047AE" w14:textId="77777777" w:rsidR="00642C31" w:rsidRPr="0085176C" w:rsidRDefault="00642C31" w:rsidP="00BD20E4">
            <w:pPr>
              <w:outlineLvl w:val="1"/>
              <w:rPr>
                <w:rFonts w:ascii="Candara" w:hAnsi="Candara"/>
                <w:b/>
              </w:rPr>
            </w:pPr>
          </w:p>
        </w:tc>
        <w:tc>
          <w:tcPr>
            <w:tcW w:w="1681" w:type="dxa"/>
            <w:gridSpan w:val="2"/>
          </w:tcPr>
          <w:p w14:paraId="3ABAA206" w14:textId="77777777" w:rsidR="00642C31" w:rsidRPr="00363BE0" w:rsidRDefault="00642C31" w:rsidP="0043461D">
            <w:pPr>
              <w:outlineLvl w:val="1"/>
              <w:rPr>
                <w:rFonts w:ascii="Candara" w:hAnsi="Candara"/>
                <w:sz w:val="20"/>
                <w:szCs w:val="20"/>
              </w:rPr>
            </w:pPr>
            <w:hyperlink r:id="rId1678" w:tgtFrame="_blank" w:history="1">
              <w:r w:rsidRPr="00363BE0">
                <w:rPr>
                  <w:rStyle w:val="Hiperpovezava"/>
                  <w:rFonts w:ascii="Candara" w:hAnsi="Candara"/>
                  <w:sz w:val="20"/>
                  <w:szCs w:val="20"/>
                </w:rPr>
                <w:t>01101-7/2016-5</w:t>
              </w:r>
            </w:hyperlink>
          </w:p>
        </w:tc>
        <w:tc>
          <w:tcPr>
            <w:tcW w:w="11755" w:type="dxa"/>
          </w:tcPr>
          <w:p w14:paraId="24E6826B"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javnega zavoda Glasbena šola Nova Gorica za leto 2015.</w:t>
            </w:r>
          </w:p>
        </w:tc>
      </w:tr>
      <w:tr w:rsidR="00642C31" w:rsidRPr="00B319CE" w14:paraId="3E85E41B" w14:textId="77777777" w:rsidTr="00F27432">
        <w:tc>
          <w:tcPr>
            <w:tcW w:w="1366" w:type="dxa"/>
            <w:vMerge/>
            <w:shd w:val="clear" w:color="auto" w:fill="F2F2F2"/>
          </w:tcPr>
          <w:p w14:paraId="60AFE03D" w14:textId="77777777" w:rsidR="00642C31" w:rsidRPr="0085176C" w:rsidRDefault="00642C31" w:rsidP="00BD20E4">
            <w:pPr>
              <w:outlineLvl w:val="1"/>
              <w:rPr>
                <w:rFonts w:ascii="Candara" w:hAnsi="Candara"/>
                <w:b/>
              </w:rPr>
            </w:pPr>
          </w:p>
        </w:tc>
        <w:tc>
          <w:tcPr>
            <w:tcW w:w="1681" w:type="dxa"/>
            <w:gridSpan w:val="2"/>
          </w:tcPr>
          <w:p w14:paraId="563A75D3" w14:textId="77777777" w:rsidR="00642C31" w:rsidRPr="00363BE0" w:rsidRDefault="00642C31" w:rsidP="0043461D">
            <w:pPr>
              <w:outlineLvl w:val="1"/>
              <w:rPr>
                <w:rFonts w:ascii="Candara" w:hAnsi="Candara"/>
                <w:sz w:val="20"/>
                <w:szCs w:val="20"/>
              </w:rPr>
            </w:pPr>
            <w:hyperlink r:id="rId1679" w:tgtFrame="_blank" w:history="1">
              <w:r w:rsidRPr="00363BE0">
                <w:rPr>
                  <w:rStyle w:val="Hiperpovezava"/>
                  <w:rFonts w:ascii="Candara" w:hAnsi="Candara"/>
                  <w:sz w:val="20"/>
                  <w:szCs w:val="20"/>
                </w:rPr>
                <w:t>01101-7/2016-6</w:t>
              </w:r>
            </w:hyperlink>
          </w:p>
        </w:tc>
        <w:tc>
          <w:tcPr>
            <w:tcW w:w="11755" w:type="dxa"/>
          </w:tcPr>
          <w:p w14:paraId="1BC70E8C"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Poročilu o delu javnega zavoda »Zavod za kulturo, šport, turizem in mladino Šempeter-Vrtojba« za leto 2015 in daje soglasje k Letnemu programu in finančnemu načrtu javnega zavoda »Zavod za kulturo, šport, turizem in mladino Šempeter-Vrtojba« za leto 2016.</w:t>
            </w:r>
          </w:p>
        </w:tc>
      </w:tr>
      <w:tr w:rsidR="00642C31" w:rsidRPr="00B319CE" w14:paraId="3DACE75D" w14:textId="77777777" w:rsidTr="00F27432">
        <w:tc>
          <w:tcPr>
            <w:tcW w:w="1366" w:type="dxa"/>
            <w:vMerge/>
            <w:shd w:val="clear" w:color="auto" w:fill="F2F2F2"/>
          </w:tcPr>
          <w:p w14:paraId="318CB215" w14:textId="77777777" w:rsidR="00642C31" w:rsidRPr="0085176C" w:rsidRDefault="00642C31" w:rsidP="00BD20E4">
            <w:pPr>
              <w:outlineLvl w:val="1"/>
              <w:rPr>
                <w:rFonts w:ascii="Candara" w:hAnsi="Candara"/>
                <w:b/>
              </w:rPr>
            </w:pPr>
          </w:p>
        </w:tc>
        <w:tc>
          <w:tcPr>
            <w:tcW w:w="1681" w:type="dxa"/>
            <w:gridSpan w:val="2"/>
          </w:tcPr>
          <w:p w14:paraId="7D989409" w14:textId="77777777" w:rsidR="00642C31" w:rsidRPr="00363BE0" w:rsidRDefault="00642C31" w:rsidP="0043461D">
            <w:pPr>
              <w:outlineLvl w:val="1"/>
              <w:rPr>
                <w:rFonts w:ascii="Candara" w:hAnsi="Candara"/>
                <w:sz w:val="20"/>
                <w:szCs w:val="20"/>
              </w:rPr>
            </w:pPr>
            <w:hyperlink r:id="rId1680" w:tgtFrame="_blank" w:history="1">
              <w:r w:rsidRPr="00363BE0">
                <w:rPr>
                  <w:rStyle w:val="Hiperpovezava"/>
                  <w:rFonts w:ascii="Candara" w:hAnsi="Candara"/>
                  <w:sz w:val="20"/>
                  <w:szCs w:val="20"/>
                </w:rPr>
                <w:t>01101-7/2016-7</w:t>
              </w:r>
            </w:hyperlink>
          </w:p>
        </w:tc>
        <w:tc>
          <w:tcPr>
            <w:tcW w:w="11755" w:type="dxa"/>
          </w:tcPr>
          <w:p w14:paraId="61741740"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Poročilu o delu Medobčinske uprave občin Šempeter-Vrtojba, Renče-Vogrsko, Miren-Kostanjevica in Vipava v letu 2015.</w:t>
            </w:r>
          </w:p>
        </w:tc>
      </w:tr>
      <w:tr w:rsidR="00642C31" w:rsidRPr="00B319CE" w14:paraId="239668CB" w14:textId="77777777" w:rsidTr="00F27432">
        <w:tc>
          <w:tcPr>
            <w:tcW w:w="1366" w:type="dxa"/>
            <w:vMerge w:val="restart"/>
            <w:shd w:val="clear" w:color="auto" w:fill="F2F2F2"/>
          </w:tcPr>
          <w:p w14:paraId="2D34B0F4" w14:textId="77777777" w:rsidR="00642C31" w:rsidRPr="00B319CE" w:rsidRDefault="00642C31" w:rsidP="00BD20E4">
            <w:pPr>
              <w:outlineLvl w:val="1"/>
              <w:rPr>
                <w:rFonts w:ascii="Candara" w:hAnsi="Candara"/>
                <w:b/>
                <w:sz w:val="22"/>
                <w:szCs w:val="22"/>
              </w:rPr>
            </w:pPr>
            <w:hyperlink r:id="rId1681" w:history="1">
              <w:r w:rsidRPr="0085176C">
                <w:rPr>
                  <w:rStyle w:val="Hiperpovezava"/>
                  <w:rFonts w:ascii="Candara" w:hAnsi="Candara"/>
                  <w:b/>
                </w:rPr>
                <w:t>16. seja dne 17. 3. 2016</w:t>
              </w:r>
            </w:hyperlink>
          </w:p>
        </w:tc>
        <w:tc>
          <w:tcPr>
            <w:tcW w:w="1681" w:type="dxa"/>
            <w:gridSpan w:val="2"/>
          </w:tcPr>
          <w:p w14:paraId="59755622" w14:textId="77777777" w:rsidR="00642C31" w:rsidRPr="00363BE0" w:rsidRDefault="00642C31" w:rsidP="0043461D">
            <w:pPr>
              <w:outlineLvl w:val="1"/>
              <w:rPr>
                <w:rFonts w:ascii="Candara" w:hAnsi="Candara"/>
                <w:sz w:val="20"/>
                <w:szCs w:val="20"/>
              </w:rPr>
            </w:pPr>
            <w:hyperlink r:id="rId1682" w:tgtFrame="_blank" w:history="1">
              <w:r w:rsidRPr="00363BE0">
                <w:rPr>
                  <w:rStyle w:val="Hiperpovezava"/>
                  <w:rFonts w:ascii="Candara" w:hAnsi="Candara"/>
                  <w:sz w:val="20"/>
                  <w:szCs w:val="20"/>
                </w:rPr>
                <w:t>01101-7/2016-8</w:t>
              </w:r>
            </w:hyperlink>
          </w:p>
        </w:tc>
        <w:tc>
          <w:tcPr>
            <w:tcW w:w="11755" w:type="dxa"/>
          </w:tcPr>
          <w:p w14:paraId="057639DC"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Oceno izvajanja</w:t>
            </w:r>
            <w:r w:rsidRPr="00363BE0">
              <w:rPr>
                <w:rFonts w:ascii="Candara" w:hAnsi="Candara"/>
                <w:sz w:val="20"/>
                <w:szCs w:val="20"/>
              </w:rPr>
              <w:t xml:space="preserve"> Občinskega programa varnosti v Občini Šempeter-Vrtojba za leto 2015.</w:t>
            </w:r>
          </w:p>
        </w:tc>
      </w:tr>
      <w:tr w:rsidR="00642C31" w:rsidRPr="00B319CE" w14:paraId="6500454C" w14:textId="77777777" w:rsidTr="00F27432">
        <w:tc>
          <w:tcPr>
            <w:tcW w:w="1366" w:type="dxa"/>
            <w:vMerge/>
            <w:shd w:val="clear" w:color="auto" w:fill="F2F2F2"/>
          </w:tcPr>
          <w:p w14:paraId="5C3EEC3E" w14:textId="77777777" w:rsidR="00642C31" w:rsidRPr="00B319CE" w:rsidRDefault="00642C31" w:rsidP="00BD20E4">
            <w:pPr>
              <w:outlineLvl w:val="1"/>
              <w:rPr>
                <w:rFonts w:ascii="Candara" w:hAnsi="Candara"/>
                <w:b/>
                <w:sz w:val="22"/>
                <w:szCs w:val="22"/>
              </w:rPr>
            </w:pPr>
          </w:p>
        </w:tc>
        <w:tc>
          <w:tcPr>
            <w:tcW w:w="1681" w:type="dxa"/>
            <w:gridSpan w:val="2"/>
          </w:tcPr>
          <w:p w14:paraId="74F9DEB6" w14:textId="77777777" w:rsidR="00642C31" w:rsidRPr="00363BE0" w:rsidRDefault="00642C31" w:rsidP="0043461D">
            <w:pPr>
              <w:outlineLvl w:val="1"/>
              <w:rPr>
                <w:rFonts w:ascii="Candara" w:hAnsi="Candara"/>
                <w:sz w:val="20"/>
                <w:szCs w:val="20"/>
              </w:rPr>
            </w:pPr>
            <w:hyperlink r:id="rId1683" w:tgtFrame="_blank" w:history="1">
              <w:r w:rsidRPr="00363BE0">
                <w:rPr>
                  <w:rStyle w:val="Hiperpovezava"/>
                  <w:rFonts w:ascii="Candara" w:hAnsi="Candara"/>
                  <w:sz w:val="20"/>
                  <w:szCs w:val="20"/>
                </w:rPr>
                <w:t>01101-7/2016-9</w:t>
              </w:r>
            </w:hyperlink>
          </w:p>
        </w:tc>
        <w:tc>
          <w:tcPr>
            <w:tcW w:w="11755" w:type="dxa"/>
          </w:tcPr>
          <w:p w14:paraId="30E1E44E" w14:textId="77777777" w:rsidR="00642C31" w:rsidRPr="00363BE0" w:rsidRDefault="00642C31" w:rsidP="00BD20E4">
            <w:pPr>
              <w:rPr>
                <w:rFonts w:ascii="Candara" w:hAnsi="Candara"/>
                <w:sz w:val="20"/>
                <w:szCs w:val="20"/>
              </w:rPr>
            </w:pPr>
            <w:r w:rsidRPr="00363BE0">
              <w:rPr>
                <w:rFonts w:ascii="Candara" w:hAnsi="Candara"/>
                <w:sz w:val="20"/>
                <w:szCs w:val="20"/>
              </w:rPr>
              <w:t>Občinski svet Občine Šempeter-Vrtojba sprejme i</w:t>
            </w:r>
            <w:r w:rsidRPr="00363BE0">
              <w:rPr>
                <w:rFonts w:ascii="Candara" w:hAnsi="Candara"/>
                <w:b/>
                <w:sz w:val="20"/>
                <w:szCs w:val="20"/>
              </w:rPr>
              <w:t>nformacijo</w:t>
            </w:r>
            <w:r w:rsidRPr="00363BE0">
              <w:rPr>
                <w:rFonts w:ascii="Candara" w:hAnsi="Candara"/>
                <w:sz w:val="20"/>
                <w:szCs w:val="20"/>
              </w:rPr>
              <w:t xml:space="preserve"> o delu Krajevnega odbora Vrtojba.</w:t>
            </w:r>
          </w:p>
        </w:tc>
      </w:tr>
      <w:tr w:rsidR="00642C31" w:rsidRPr="00B319CE" w14:paraId="370DFDEE" w14:textId="77777777" w:rsidTr="00F27432">
        <w:tc>
          <w:tcPr>
            <w:tcW w:w="1366" w:type="dxa"/>
            <w:vMerge/>
            <w:shd w:val="clear" w:color="auto" w:fill="F2F2F2"/>
          </w:tcPr>
          <w:p w14:paraId="566F60F4" w14:textId="77777777" w:rsidR="00642C31" w:rsidRPr="00B319CE" w:rsidRDefault="00642C31" w:rsidP="00BD20E4">
            <w:pPr>
              <w:outlineLvl w:val="1"/>
              <w:rPr>
                <w:rFonts w:ascii="Candara" w:hAnsi="Candara"/>
                <w:b/>
                <w:sz w:val="22"/>
                <w:szCs w:val="22"/>
              </w:rPr>
            </w:pPr>
          </w:p>
        </w:tc>
        <w:tc>
          <w:tcPr>
            <w:tcW w:w="1681" w:type="dxa"/>
            <w:gridSpan w:val="2"/>
          </w:tcPr>
          <w:p w14:paraId="09E76382" w14:textId="77777777" w:rsidR="00642C31" w:rsidRPr="00363BE0" w:rsidRDefault="00642C31" w:rsidP="0043461D">
            <w:pPr>
              <w:outlineLvl w:val="1"/>
              <w:rPr>
                <w:rFonts w:ascii="Candara" w:hAnsi="Candara"/>
                <w:sz w:val="20"/>
                <w:szCs w:val="20"/>
              </w:rPr>
            </w:pPr>
            <w:hyperlink r:id="rId1684" w:tgtFrame="_blank" w:history="1">
              <w:r w:rsidRPr="00363BE0">
                <w:rPr>
                  <w:rStyle w:val="Hiperpovezava"/>
                  <w:rFonts w:ascii="Candara" w:hAnsi="Candara"/>
                  <w:sz w:val="20"/>
                  <w:szCs w:val="20"/>
                </w:rPr>
                <w:t>01101-7/2016-10</w:t>
              </w:r>
            </w:hyperlink>
          </w:p>
        </w:tc>
        <w:tc>
          <w:tcPr>
            <w:tcW w:w="11755" w:type="dxa"/>
          </w:tcPr>
          <w:p w14:paraId="0CE1372A"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letnem poročilu o izvedenih investicijah v Občini Šempeter-Vrtojba za leto 2015.</w:t>
            </w:r>
          </w:p>
        </w:tc>
      </w:tr>
      <w:tr w:rsidR="00642C31" w:rsidRPr="00B319CE" w14:paraId="5AE6F1D8" w14:textId="77777777" w:rsidTr="00F27432">
        <w:tc>
          <w:tcPr>
            <w:tcW w:w="1366" w:type="dxa"/>
            <w:vMerge/>
            <w:shd w:val="clear" w:color="auto" w:fill="F2F2F2"/>
          </w:tcPr>
          <w:p w14:paraId="2ED36BBA" w14:textId="77777777" w:rsidR="00642C31" w:rsidRPr="00B319CE" w:rsidRDefault="00642C31" w:rsidP="00BD20E4">
            <w:pPr>
              <w:outlineLvl w:val="1"/>
              <w:rPr>
                <w:rFonts w:ascii="Candara" w:hAnsi="Candara"/>
                <w:b/>
                <w:sz w:val="22"/>
                <w:szCs w:val="22"/>
              </w:rPr>
            </w:pPr>
          </w:p>
        </w:tc>
        <w:tc>
          <w:tcPr>
            <w:tcW w:w="1681" w:type="dxa"/>
            <w:gridSpan w:val="2"/>
          </w:tcPr>
          <w:p w14:paraId="7FD8975B" w14:textId="77777777" w:rsidR="00642C31" w:rsidRPr="00B51EB7" w:rsidRDefault="00642C31" w:rsidP="0043461D">
            <w:pPr>
              <w:outlineLvl w:val="1"/>
              <w:rPr>
                <w:rFonts w:ascii="Candara" w:hAnsi="Candara"/>
                <w:sz w:val="22"/>
                <w:szCs w:val="22"/>
              </w:rPr>
            </w:pPr>
            <w:hyperlink r:id="rId1685" w:tgtFrame="_blank" w:history="1">
              <w:r w:rsidRPr="00B51EB7">
                <w:rPr>
                  <w:rStyle w:val="Hiperpovezava"/>
                  <w:rFonts w:ascii="Candara" w:hAnsi="Candara"/>
                  <w:sz w:val="22"/>
                  <w:szCs w:val="22"/>
                </w:rPr>
                <w:t>01101-7/2016-11</w:t>
              </w:r>
            </w:hyperlink>
          </w:p>
        </w:tc>
        <w:tc>
          <w:tcPr>
            <w:tcW w:w="11755" w:type="dxa"/>
          </w:tcPr>
          <w:p w14:paraId="333387A1" w14:textId="77777777" w:rsidR="00642C31" w:rsidRPr="00B51EB7" w:rsidRDefault="00642C31" w:rsidP="006C109E">
            <w:pPr>
              <w:jc w:val="both"/>
              <w:rPr>
                <w:rFonts w:ascii="Candara" w:hAnsi="Candara"/>
                <w:sz w:val="22"/>
                <w:szCs w:val="22"/>
              </w:rPr>
            </w:pPr>
            <w:r w:rsidRPr="00B51EB7">
              <w:rPr>
                <w:rFonts w:ascii="Candara" w:hAnsi="Candara"/>
              </w:rPr>
              <w:t xml:space="preserve">Občinski svet Občine Šempeter-Vrtojba </w:t>
            </w:r>
            <w:r w:rsidRPr="00B51EB7">
              <w:rPr>
                <w:rFonts w:ascii="Candara" w:hAnsi="Candara"/>
                <w:b/>
              </w:rPr>
              <w:t xml:space="preserve">predlaga </w:t>
            </w:r>
            <w:r w:rsidRPr="00B51EB7">
              <w:rPr>
                <w:rFonts w:ascii="Candara" w:hAnsi="Candara"/>
              </w:rPr>
              <w:t>Sandro Devetak, stanujočo v Šempetru pri Gorici, za predstavnico Občine Šempeter-Vrtojba v svetu območne izpostave Javnega sklada Republike Slovenije za kulturne dejavnosti za mandatno obdobje 4 let.</w:t>
            </w:r>
          </w:p>
        </w:tc>
      </w:tr>
      <w:tr w:rsidR="00642C31" w:rsidRPr="00B319CE" w14:paraId="4339B856" w14:textId="77777777" w:rsidTr="00F27432">
        <w:tc>
          <w:tcPr>
            <w:tcW w:w="1366" w:type="dxa"/>
            <w:vMerge/>
            <w:shd w:val="clear" w:color="auto" w:fill="F2F2F2"/>
          </w:tcPr>
          <w:p w14:paraId="68D8DACF" w14:textId="77777777" w:rsidR="00642C31" w:rsidRPr="00B319CE" w:rsidRDefault="00642C31" w:rsidP="00BD20E4">
            <w:pPr>
              <w:outlineLvl w:val="1"/>
              <w:rPr>
                <w:rFonts w:ascii="Candara" w:hAnsi="Candara"/>
                <w:b/>
                <w:sz w:val="22"/>
                <w:szCs w:val="22"/>
              </w:rPr>
            </w:pPr>
          </w:p>
        </w:tc>
        <w:tc>
          <w:tcPr>
            <w:tcW w:w="1681" w:type="dxa"/>
            <w:gridSpan w:val="2"/>
          </w:tcPr>
          <w:p w14:paraId="624F3441" w14:textId="77777777" w:rsidR="00642C31" w:rsidRPr="00F02B42" w:rsidRDefault="00642C31" w:rsidP="00322593">
            <w:pPr>
              <w:outlineLvl w:val="1"/>
              <w:rPr>
                <w:rFonts w:ascii="Candara" w:hAnsi="Candara"/>
                <w:strike/>
                <w:sz w:val="22"/>
                <w:szCs w:val="22"/>
              </w:rPr>
            </w:pPr>
            <w:hyperlink r:id="rId1686" w:tgtFrame="_blank" w:history="1">
              <w:r w:rsidRPr="00F02B42">
                <w:rPr>
                  <w:rStyle w:val="Hiperpovezava"/>
                  <w:rFonts w:ascii="Candara" w:hAnsi="Candara"/>
                  <w:strike/>
                </w:rPr>
                <w:t>01101-5/2016-1</w:t>
              </w:r>
            </w:hyperlink>
          </w:p>
        </w:tc>
        <w:tc>
          <w:tcPr>
            <w:tcW w:w="11755" w:type="dxa"/>
          </w:tcPr>
          <w:p w14:paraId="13948186" w14:textId="77777777" w:rsidR="00642C31" w:rsidRPr="00F02B42" w:rsidRDefault="00642C31" w:rsidP="00363BE0">
            <w:pPr>
              <w:jc w:val="both"/>
              <w:rPr>
                <w:rFonts w:ascii="Candara" w:hAnsi="Candara"/>
                <w:strike/>
                <w:sz w:val="22"/>
                <w:szCs w:val="22"/>
              </w:rPr>
            </w:pPr>
            <w:r w:rsidRPr="00F02B42">
              <w:rPr>
                <w:rFonts w:ascii="Candara" w:hAnsi="Candara"/>
                <w:strike/>
              </w:rPr>
              <w:t xml:space="preserve">• </w:t>
            </w:r>
            <w:hyperlink r:id="rId1687" w:tgtFrame="_blank" w:history="1">
              <w:r w:rsidRPr="00F02B42">
                <w:rPr>
                  <w:rStyle w:val="Hiperpovezava"/>
                  <w:rFonts w:ascii="Candara" w:hAnsi="Candara"/>
                  <w:b/>
                  <w:strike/>
                </w:rPr>
                <w:t>Odlok o podlagah za odmero komunalnega prispevka za območje občinskega podrobnega prostorskega načrta Poslovna cona Vrtojba ob hitri cesti</w:t>
              </w:r>
            </w:hyperlink>
            <w:r w:rsidRPr="00F02B42">
              <w:rPr>
                <w:rFonts w:ascii="Candara" w:hAnsi="Candara"/>
                <w:strike/>
              </w:rPr>
              <w:t xml:space="preserve">, objavljeno v </w:t>
            </w:r>
            <w:hyperlink r:id="rId1688" w:anchor="%21/Odlok-o-podlagah-za-odmero-komunalnega-prispevka-za-obmocje-obcinskega-podrobnega-prostorskega-nacrta-Poslovna-cona-Vrtojba-ob-hitri-cesti" w:tgtFrame="_blank" w:history="1">
              <w:r w:rsidRPr="00F02B42">
                <w:rPr>
                  <w:rStyle w:val="Hiperpovezava"/>
                  <w:rFonts w:ascii="Candara" w:hAnsi="Candara"/>
                  <w:strike/>
                </w:rPr>
                <w:t xml:space="preserve">Uradnem listu RS št.: 18/2016 </w:t>
              </w:r>
            </w:hyperlink>
            <w:r w:rsidRPr="00F02B42">
              <w:rPr>
                <w:rFonts w:ascii="Candara" w:hAnsi="Candara"/>
                <w:strike/>
              </w:rPr>
              <w:t>dne</w:t>
            </w:r>
            <w:r w:rsidRPr="00F02B42">
              <w:rPr>
                <w:strike/>
              </w:rPr>
              <w:t xml:space="preserve"> </w:t>
            </w:r>
            <w:r w:rsidRPr="00F02B42">
              <w:rPr>
                <w:rFonts w:ascii="Candara" w:hAnsi="Candara"/>
                <w:strike/>
              </w:rPr>
              <w:t>4. 3. 2016</w:t>
            </w:r>
          </w:p>
        </w:tc>
      </w:tr>
      <w:tr w:rsidR="00642C31" w:rsidRPr="00B319CE" w14:paraId="4DAE9AD1" w14:textId="77777777" w:rsidTr="00F27432">
        <w:tc>
          <w:tcPr>
            <w:tcW w:w="1366" w:type="dxa"/>
            <w:vMerge/>
            <w:shd w:val="clear" w:color="auto" w:fill="F2F2F2"/>
          </w:tcPr>
          <w:p w14:paraId="1861A019" w14:textId="77777777" w:rsidR="00642C31" w:rsidRPr="00B319CE" w:rsidRDefault="00642C31" w:rsidP="00BD20E4">
            <w:pPr>
              <w:outlineLvl w:val="1"/>
              <w:rPr>
                <w:rFonts w:ascii="Candara" w:hAnsi="Candara"/>
                <w:b/>
                <w:sz w:val="22"/>
                <w:szCs w:val="22"/>
              </w:rPr>
            </w:pPr>
          </w:p>
        </w:tc>
        <w:tc>
          <w:tcPr>
            <w:tcW w:w="1681" w:type="dxa"/>
            <w:gridSpan w:val="2"/>
          </w:tcPr>
          <w:p w14:paraId="7447A549" w14:textId="77777777" w:rsidR="00642C31" w:rsidRPr="00363BE0" w:rsidRDefault="00642C31" w:rsidP="00322593">
            <w:pPr>
              <w:outlineLvl w:val="1"/>
              <w:rPr>
                <w:rFonts w:ascii="Candara" w:hAnsi="Candara"/>
                <w:sz w:val="20"/>
                <w:szCs w:val="20"/>
              </w:rPr>
            </w:pPr>
            <w:hyperlink r:id="rId1689" w:tgtFrame="_blank" w:history="1">
              <w:r w:rsidRPr="00363BE0">
                <w:rPr>
                  <w:rStyle w:val="Hiperpovezava"/>
                  <w:rFonts w:ascii="Candara" w:hAnsi="Candara"/>
                  <w:sz w:val="20"/>
                  <w:szCs w:val="20"/>
                </w:rPr>
                <w:t>01101-5/2016-4</w:t>
              </w:r>
            </w:hyperlink>
          </w:p>
        </w:tc>
        <w:tc>
          <w:tcPr>
            <w:tcW w:w="11755" w:type="dxa"/>
          </w:tcPr>
          <w:p w14:paraId="7B9CE949"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w:t>
            </w:r>
            <w:r w:rsidRPr="00363BE0">
              <w:rPr>
                <w:rFonts w:ascii="Candara" w:hAnsi="Candara"/>
                <w:sz w:val="20"/>
                <w:szCs w:val="20"/>
              </w:rPr>
              <w:t xml:space="preserve">o o Letnem poročilu koncesionarja Cestno podjetje Nova Gorica </w:t>
            </w:r>
            <w:proofErr w:type="spellStart"/>
            <w:r w:rsidRPr="00363BE0">
              <w:rPr>
                <w:rFonts w:ascii="Candara" w:hAnsi="Candara"/>
                <w:sz w:val="20"/>
                <w:szCs w:val="20"/>
              </w:rPr>
              <w:t>d.d</w:t>
            </w:r>
            <w:proofErr w:type="spellEnd"/>
            <w:r w:rsidRPr="00363BE0">
              <w:rPr>
                <w:rFonts w:ascii="Candara" w:hAnsi="Candara"/>
                <w:sz w:val="20"/>
                <w:szCs w:val="20"/>
              </w:rPr>
              <w:t>. za izvajanje gospodarske javne službe vzdrževanje občinskih javnih cest v Občini Šempeter-Vrtojba v letu 2015.</w:t>
            </w:r>
          </w:p>
        </w:tc>
      </w:tr>
      <w:tr w:rsidR="00642C31" w:rsidRPr="00B319CE" w14:paraId="7BBF7F06" w14:textId="77777777" w:rsidTr="00F27432">
        <w:tc>
          <w:tcPr>
            <w:tcW w:w="1366" w:type="dxa"/>
            <w:vMerge/>
            <w:shd w:val="clear" w:color="auto" w:fill="F2F2F2"/>
          </w:tcPr>
          <w:p w14:paraId="3E762329" w14:textId="77777777" w:rsidR="00642C31" w:rsidRPr="00B319CE" w:rsidRDefault="00642C31" w:rsidP="00BD20E4">
            <w:pPr>
              <w:outlineLvl w:val="1"/>
              <w:rPr>
                <w:rFonts w:ascii="Candara" w:hAnsi="Candara"/>
                <w:b/>
                <w:sz w:val="22"/>
                <w:szCs w:val="22"/>
              </w:rPr>
            </w:pPr>
          </w:p>
        </w:tc>
        <w:tc>
          <w:tcPr>
            <w:tcW w:w="1681" w:type="dxa"/>
            <w:gridSpan w:val="2"/>
          </w:tcPr>
          <w:p w14:paraId="552FB090" w14:textId="77777777" w:rsidR="00642C31" w:rsidRPr="00363BE0" w:rsidRDefault="00642C31" w:rsidP="00322593">
            <w:pPr>
              <w:outlineLvl w:val="1"/>
              <w:rPr>
                <w:rFonts w:ascii="Candara" w:hAnsi="Candara"/>
                <w:sz w:val="20"/>
                <w:szCs w:val="20"/>
              </w:rPr>
            </w:pPr>
            <w:hyperlink r:id="rId1690" w:tgtFrame="_blank" w:history="1">
              <w:r w:rsidRPr="00363BE0">
                <w:rPr>
                  <w:rStyle w:val="Hiperpovezava"/>
                  <w:rFonts w:ascii="Candara" w:hAnsi="Candara"/>
                  <w:sz w:val="20"/>
                  <w:szCs w:val="20"/>
                </w:rPr>
                <w:t>01101-5/2016-5</w:t>
              </w:r>
            </w:hyperlink>
          </w:p>
        </w:tc>
        <w:tc>
          <w:tcPr>
            <w:tcW w:w="11755" w:type="dxa"/>
          </w:tcPr>
          <w:p w14:paraId="219567E5" w14:textId="77777777" w:rsidR="00642C31" w:rsidRPr="00363BE0" w:rsidRDefault="00642C31" w:rsidP="006C109E">
            <w:pPr>
              <w:jc w:val="both"/>
              <w:rPr>
                <w:rFonts w:ascii="Candara" w:hAnsi="Candara"/>
                <w:sz w:val="20"/>
                <w:szCs w:val="20"/>
              </w:rPr>
            </w:pPr>
            <w:r w:rsidRPr="00363BE0">
              <w:rPr>
                <w:rFonts w:ascii="Candara" w:hAnsi="Candara"/>
                <w:sz w:val="20"/>
                <w:szCs w:val="20"/>
              </w:rPr>
              <w:t xml:space="preserve">Občinski svet Občine Šempeter-Vrtojba sprejme </w:t>
            </w:r>
            <w:r w:rsidRPr="00363BE0">
              <w:rPr>
                <w:rFonts w:ascii="Candara" w:hAnsi="Candara"/>
                <w:b/>
                <w:sz w:val="20"/>
                <w:szCs w:val="20"/>
              </w:rPr>
              <w:t>informacijo</w:t>
            </w:r>
            <w:r w:rsidRPr="00363BE0">
              <w:rPr>
                <w:rFonts w:ascii="Candara" w:hAnsi="Candara"/>
                <w:sz w:val="20"/>
                <w:szCs w:val="20"/>
              </w:rPr>
              <w:t xml:space="preserve"> o delu Krajevnega odbora Šempeter pri Gorici.</w:t>
            </w:r>
          </w:p>
        </w:tc>
      </w:tr>
      <w:tr w:rsidR="00936369" w:rsidRPr="00B319CE" w14:paraId="02381B75" w14:textId="77777777" w:rsidTr="00F27432">
        <w:tc>
          <w:tcPr>
            <w:tcW w:w="1366" w:type="dxa"/>
            <w:vMerge/>
            <w:shd w:val="clear" w:color="auto" w:fill="F2F2F2"/>
          </w:tcPr>
          <w:p w14:paraId="7C790A47" w14:textId="77777777" w:rsidR="00936369" w:rsidRPr="00B319CE" w:rsidRDefault="00936369" w:rsidP="00BD20E4">
            <w:pPr>
              <w:outlineLvl w:val="1"/>
              <w:rPr>
                <w:rFonts w:ascii="Candara" w:hAnsi="Candara"/>
                <w:b/>
                <w:sz w:val="22"/>
                <w:szCs w:val="22"/>
              </w:rPr>
            </w:pPr>
          </w:p>
        </w:tc>
        <w:tc>
          <w:tcPr>
            <w:tcW w:w="13436" w:type="dxa"/>
            <w:gridSpan w:val="3"/>
          </w:tcPr>
          <w:p w14:paraId="4A8C44CC" w14:textId="77777777" w:rsidR="00936369" w:rsidRPr="00363BE0" w:rsidRDefault="00936369" w:rsidP="006C109E">
            <w:pPr>
              <w:jc w:val="both"/>
              <w:rPr>
                <w:rFonts w:ascii="Candara" w:hAnsi="Candara"/>
                <w:sz w:val="20"/>
                <w:szCs w:val="20"/>
              </w:rPr>
            </w:pPr>
            <w:r w:rsidRPr="00363BE0">
              <w:rPr>
                <w:rFonts w:ascii="Candara" w:hAnsi="Candara"/>
                <w:sz w:val="20"/>
                <w:szCs w:val="20"/>
              </w:rPr>
              <w:t xml:space="preserve">Na podlagi 15. in 88. člena Statuta Občine Šempeter -Vrtojba (Uradni list RS, št. 45/13) in 88. člena Poslovnika Občinskega sveta Občine Šempeter-Vrtojba (Uradni list RS, št. 45/13) pošilja župan mag. Milan Turk v javno razpravo </w:t>
            </w:r>
            <w:r w:rsidRPr="00363BE0">
              <w:rPr>
                <w:rStyle w:val="Krepko"/>
                <w:rFonts w:ascii="Candara" w:hAnsi="Candara"/>
                <w:sz w:val="20"/>
                <w:szCs w:val="20"/>
              </w:rPr>
              <w:t>predlog Proračuna za leto 2017</w:t>
            </w:r>
            <w:r w:rsidRPr="00363BE0">
              <w:rPr>
                <w:rFonts w:ascii="Candara" w:hAnsi="Candara"/>
                <w:sz w:val="20"/>
                <w:szCs w:val="20"/>
              </w:rPr>
              <w:t xml:space="preserve"> do vključno 10. 2. 2016.</w:t>
            </w:r>
          </w:p>
        </w:tc>
      </w:tr>
      <w:tr w:rsidR="00642C31" w:rsidRPr="00B319CE" w14:paraId="536B4B04" w14:textId="77777777" w:rsidTr="00F27432">
        <w:tc>
          <w:tcPr>
            <w:tcW w:w="1366" w:type="dxa"/>
            <w:vMerge/>
            <w:shd w:val="clear" w:color="auto" w:fill="F2F2F2"/>
          </w:tcPr>
          <w:p w14:paraId="3D8206B6" w14:textId="77777777" w:rsidR="00642C31" w:rsidRPr="00B319CE" w:rsidRDefault="00642C31" w:rsidP="00BD20E4">
            <w:pPr>
              <w:outlineLvl w:val="1"/>
              <w:rPr>
                <w:rFonts w:ascii="Candara" w:hAnsi="Candara"/>
                <w:b/>
                <w:sz w:val="22"/>
                <w:szCs w:val="22"/>
              </w:rPr>
            </w:pPr>
          </w:p>
        </w:tc>
        <w:tc>
          <w:tcPr>
            <w:tcW w:w="1681" w:type="dxa"/>
            <w:gridSpan w:val="2"/>
          </w:tcPr>
          <w:p w14:paraId="4048383B" w14:textId="77777777" w:rsidR="00642C31" w:rsidRPr="00363BE0" w:rsidRDefault="00642C31" w:rsidP="0043461D">
            <w:pPr>
              <w:outlineLvl w:val="1"/>
              <w:rPr>
                <w:rFonts w:ascii="Candara" w:hAnsi="Candara"/>
                <w:sz w:val="20"/>
                <w:szCs w:val="20"/>
              </w:rPr>
            </w:pPr>
            <w:hyperlink r:id="rId1691" w:tgtFrame="_blank" w:history="1">
              <w:r w:rsidRPr="00363BE0">
                <w:rPr>
                  <w:rStyle w:val="Hiperpovezava"/>
                  <w:rFonts w:ascii="Candara" w:hAnsi="Candara"/>
                  <w:bCs/>
                  <w:sz w:val="20"/>
                  <w:szCs w:val="20"/>
                </w:rPr>
                <w:t>01101-2/2016-3</w:t>
              </w:r>
            </w:hyperlink>
          </w:p>
        </w:tc>
        <w:tc>
          <w:tcPr>
            <w:tcW w:w="11755" w:type="dxa"/>
          </w:tcPr>
          <w:p w14:paraId="2DA1FE2F" w14:textId="77777777" w:rsidR="00642C31" w:rsidRPr="00363BE0" w:rsidRDefault="00642C31" w:rsidP="00953F93">
            <w:pPr>
              <w:jc w:val="both"/>
              <w:rPr>
                <w:rFonts w:ascii="Candara" w:hAnsi="Candara"/>
                <w:sz w:val="20"/>
                <w:szCs w:val="20"/>
              </w:rPr>
            </w:pPr>
            <w:r w:rsidRPr="00363BE0">
              <w:rPr>
                <w:rFonts w:ascii="Candara" w:hAnsi="Candara"/>
                <w:sz w:val="20"/>
                <w:szCs w:val="20"/>
              </w:rPr>
              <w:t>Občinski svet Občine Šempeter-Vrtojba je opravil prvo obravnavo Odloka o podlagah za odmero komunalnega prispevka za območje občinskega podrobnega prostorskega načrta Poslovna cona Vrtojba ob hitri cesti.</w:t>
            </w:r>
          </w:p>
          <w:p w14:paraId="3AA1273E" w14:textId="77777777" w:rsidR="00642C31" w:rsidRPr="00363BE0" w:rsidRDefault="00642C31" w:rsidP="00953F93">
            <w:pPr>
              <w:jc w:val="both"/>
              <w:rPr>
                <w:rFonts w:ascii="Candara" w:hAnsi="Candara"/>
                <w:sz w:val="20"/>
                <w:szCs w:val="20"/>
              </w:rPr>
            </w:pPr>
            <w:r w:rsidRPr="00363BE0">
              <w:rPr>
                <w:rFonts w:ascii="Candara" w:hAnsi="Candara"/>
                <w:sz w:val="20"/>
                <w:szCs w:val="20"/>
              </w:rPr>
              <w:t>Upoštevajoč podane pripombe se pripravi Odlok o podlagah za odmero komunalnega prispevka za območje občinskega podrobnega prostorskega načrta Poslovna cona Vrtojba ob hitri cesti za sprejem v drugi obravnavi.</w:t>
            </w:r>
          </w:p>
        </w:tc>
      </w:tr>
      <w:tr w:rsidR="00642C31" w:rsidRPr="00B319CE" w14:paraId="398DB939" w14:textId="77777777" w:rsidTr="00F27432">
        <w:tc>
          <w:tcPr>
            <w:tcW w:w="1366" w:type="dxa"/>
            <w:vMerge/>
            <w:tcBorders>
              <w:bottom w:val="nil"/>
            </w:tcBorders>
            <w:shd w:val="clear" w:color="auto" w:fill="F2F2F2"/>
          </w:tcPr>
          <w:p w14:paraId="5629BBF5" w14:textId="77777777" w:rsidR="00642C31" w:rsidRPr="00B319CE" w:rsidRDefault="00642C31" w:rsidP="00BD20E4">
            <w:pPr>
              <w:outlineLvl w:val="1"/>
              <w:rPr>
                <w:rFonts w:ascii="Candara" w:hAnsi="Candara"/>
                <w:b/>
                <w:sz w:val="22"/>
                <w:szCs w:val="22"/>
              </w:rPr>
            </w:pPr>
          </w:p>
        </w:tc>
        <w:tc>
          <w:tcPr>
            <w:tcW w:w="1681" w:type="dxa"/>
            <w:gridSpan w:val="2"/>
          </w:tcPr>
          <w:p w14:paraId="1A1C883D" w14:textId="77777777" w:rsidR="00642C31" w:rsidRPr="00363BE0" w:rsidRDefault="00642C31" w:rsidP="0043461D">
            <w:pPr>
              <w:outlineLvl w:val="1"/>
              <w:rPr>
                <w:rFonts w:ascii="Candara" w:hAnsi="Candara"/>
                <w:sz w:val="20"/>
                <w:szCs w:val="20"/>
              </w:rPr>
            </w:pPr>
            <w:hyperlink r:id="rId1692" w:tgtFrame="_blank" w:history="1">
              <w:r w:rsidRPr="00363BE0">
                <w:rPr>
                  <w:rStyle w:val="Hiperpovezava"/>
                  <w:rFonts w:ascii="Candara" w:hAnsi="Candara"/>
                  <w:bCs/>
                  <w:sz w:val="20"/>
                  <w:szCs w:val="20"/>
                </w:rPr>
                <w:t>01101-2/2016-4</w:t>
              </w:r>
            </w:hyperlink>
          </w:p>
        </w:tc>
        <w:tc>
          <w:tcPr>
            <w:tcW w:w="11755" w:type="dxa"/>
          </w:tcPr>
          <w:p w14:paraId="53A344A8" w14:textId="77777777" w:rsidR="00642C31" w:rsidRPr="00363BE0" w:rsidRDefault="00642C31" w:rsidP="00953F93">
            <w:pPr>
              <w:jc w:val="both"/>
              <w:rPr>
                <w:rStyle w:val="Krepko"/>
                <w:rFonts w:ascii="Candara" w:hAnsi="Candara"/>
                <w:sz w:val="20"/>
                <w:szCs w:val="20"/>
              </w:rPr>
            </w:pPr>
            <w:r w:rsidRPr="00363BE0">
              <w:rPr>
                <w:rFonts w:ascii="Candara" w:hAnsi="Candara"/>
                <w:sz w:val="20"/>
                <w:szCs w:val="20"/>
              </w:rPr>
              <w:t>Občinski svet Občine Šempeter-Vrtojba sprejme i</w:t>
            </w:r>
            <w:r w:rsidRPr="00363BE0">
              <w:rPr>
                <w:rFonts w:ascii="Candara" w:hAnsi="Candara"/>
                <w:b/>
                <w:sz w:val="20"/>
                <w:szCs w:val="20"/>
              </w:rPr>
              <w:t>nformacijo</w:t>
            </w:r>
            <w:r w:rsidRPr="00363BE0">
              <w:rPr>
                <w:rFonts w:ascii="Candara" w:hAnsi="Candara"/>
                <w:sz w:val="20"/>
                <w:szCs w:val="20"/>
              </w:rPr>
              <w:t xml:space="preserve"> o planu rednega vzdrževanja lokalnih cest v letu 2016, koncesionarja za izvajanje gospodarske javne službe vzdrževanja občinskih javnih cest v Občini Šempeter-Vrtojba Cestnega podjetja Nova Gorica </w:t>
            </w:r>
            <w:proofErr w:type="spellStart"/>
            <w:r w:rsidRPr="00363BE0">
              <w:rPr>
                <w:rFonts w:ascii="Candara" w:hAnsi="Candara"/>
                <w:sz w:val="20"/>
                <w:szCs w:val="20"/>
              </w:rPr>
              <w:t>d.d</w:t>
            </w:r>
            <w:proofErr w:type="spellEnd"/>
            <w:r w:rsidRPr="00363BE0">
              <w:rPr>
                <w:rFonts w:ascii="Candara" w:hAnsi="Candara"/>
                <w:sz w:val="20"/>
                <w:szCs w:val="20"/>
              </w:rPr>
              <w:t>..</w:t>
            </w:r>
          </w:p>
        </w:tc>
      </w:tr>
      <w:tr w:rsidR="00642C31" w:rsidRPr="00B319CE" w14:paraId="44C715CA" w14:textId="77777777" w:rsidTr="00F27432">
        <w:tc>
          <w:tcPr>
            <w:tcW w:w="1366" w:type="dxa"/>
            <w:vMerge w:val="restart"/>
            <w:shd w:val="clear" w:color="auto" w:fill="F2F2F2"/>
          </w:tcPr>
          <w:p w14:paraId="0D079188" w14:textId="77777777" w:rsidR="00642C31" w:rsidRPr="0085176C" w:rsidRDefault="00642C31" w:rsidP="0085176C">
            <w:pPr>
              <w:rPr>
                <w:rFonts w:ascii="Candara" w:hAnsi="Candara"/>
                <w:b/>
              </w:rPr>
            </w:pPr>
            <w:hyperlink r:id="rId1693" w:history="1">
              <w:r w:rsidRPr="0085176C">
                <w:rPr>
                  <w:rStyle w:val="Hiperpovezava"/>
                  <w:rFonts w:ascii="Candara" w:hAnsi="Candara"/>
                  <w:b/>
                </w:rPr>
                <w:t>15. seja dne 25. 2. 2016</w:t>
              </w:r>
            </w:hyperlink>
          </w:p>
        </w:tc>
        <w:tc>
          <w:tcPr>
            <w:tcW w:w="1681" w:type="dxa"/>
            <w:gridSpan w:val="2"/>
          </w:tcPr>
          <w:p w14:paraId="7666CF5E" w14:textId="77777777" w:rsidR="00642C31" w:rsidRPr="00363BE0" w:rsidRDefault="00642C31" w:rsidP="0043461D">
            <w:pPr>
              <w:outlineLvl w:val="1"/>
              <w:rPr>
                <w:rFonts w:ascii="Candara" w:hAnsi="Candara"/>
                <w:sz w:val="20"/>
                <w:szCs w:val="20"/>
              </w:rPr>
            </w:pPr>
            <w:hyperlink r:id="rId1694" w:tgtFrame="_blank" w:history="1">
              <w:r w:rsidRPr="00363BE0">
                <w:rPr>
                  <w:rStyle w:val="Hiperpovezava"/>
                  <w:rFonts w:ascii="Candara" w:hAnsi="Candara"/>
                  <w:bCs/>
                  <w:sz w:val="20"/>
                  <w:szCs w:val="20"/>
                </w:rPr>
                <w:t>01101-2/2016-5</w:t>
              </w:r>
            </w:hyperlink>
          </w:p>
        </w:tc>
        <w:tc>
          <w:tcPr>
            <w:tcW w:w="11755" w:type="dxa"/>
          </w:tcPr>
          <w:p w14:paraId="612E357E" w14:textId="77777777" w:rsidR="00642C31" w:rsidRPr="00363BE0" w:rsidRDefault="00642C31" w:rsidP="00953F93">
            <w:pPr>
              <w:jc w:val="both"/>
              <w:rPr>
                <w:rStyle w:val="Krepko"/>
                <w:rFonts w:ascii="Candara" w:hAnsi="Candara"/>
                <w:b w:val="0"/>
                <w:bCs w:val="0"/>
                <w:sz w:val="20"/>
                <w:szCs w:val="20"/>
              </w:rPr>
            </w:pPr>
            <w:r w:rsidRPr="00363BE0">
              <w:rPr>
                <w:rFonts w:ascii="Candara" w:hAnsi="Candara"/>
                <w:sz w:val="20"/>
                <w:szCs w:val="20"/>
              </w:rPr>
              <w:t xml:space="preserve">1. Občinski svet Občine Šempeter-Vrtojba </w:t>
            </w:r>
            <w:r w:rsidRPr="00363BE0">
              <w:rPr>
                <w:rFonts w:ascii="Candara" w:hAnsi="Candara"/>
                <w:b/>
                <w:sz w:val="20"/>
                <w:szCs w:val="20"/>
              </w:rPr>
              <w:t>potrdi Letno poročilo o izvedenih ukrepih iz akcijskega načrta Lokalnega energetskega koncept</w:t>
            </w:r>
            <w:r w:rsidRPr="00363BE0">
              <w:rPr>
                <w:rFonts w:ascii="Candara" w:hAnsi="Candara"/>
                <w:sz w:val="20"/>
                <w:szCs w:val="20"/>
              </w:rPr>
              <w:t xml:space="preserve">a in njihovih učinkih za leto 2015 </w:t>
            </w:r>
            <w:r w:rsidRPr="00363BE0">
              <w:rPr>
                <w:rFonts w:ascii="Candara" w:hAnsi="Candara"/>
                <w:b/>
                <w:sz w:val="20"/>
                <w:szCs w:val="20"/>
              </w:rPr>
              <w:t>ter Letni izvedbeni načrt</w:t>
            </w:r>
            <w:r w:rsidRPr="00363BE0">
              <w:rPr>
                <w:rFonts w:ascii="Candara" w:hAnsi="Candara"/>
                <w:sz w:val="20"/>
                <w:szCs w:val="20"/>
              </w:rPr>
              <w:t xml:space="preserve"> za leto 2016 za Občino Šempeter-Vrtojba.</w:t>
            </w:r>
          </w:p>
        </w:tc>
      </w:tr>
      <w:tr w:rsidR="00642C31" w:rsidRPr="00B319CE" w14:paraId="23A661DC" w14:textId="77777777" w:rsidTr="00F27432">
        <w:tc>
          <w:tcPr>
            <w:tcW w:w="1366" w:type="dxa"/>
            <w:vMerge/>
            <w:shd w:val="clear" w:color="auto" w:fill="F2F2F2"/>
          </w:tcPr>
          <w:p w14:paraId="249BB941" w14:textId="77777777" w:rsidR="00642C31" w:rsidRPr="0085176C" w:rsidRDefault="00642C31" w:rsidP="0085176C">
            <w:pPr>
              <w:rPr>
                <w:rFonts w:ascii="Candara" w:hAnsi="Candara"/>
                <w:b/>
              </w:rPr>
            </w:pPr>
          </w:p>
        </w:tc>
        <w:tc>
          <w:tcPr>
            <w:tcW w:w="1681" w:type="dxa"/>
            <w:gridSpan w:val="2"/>
          </w:tcPr>
          <w:p w14:paraId="051EC869" w14:textId="77777777" w:rsidR="00642C31" w:rsidRPr="00363BE0" w:rsidRDefault="00642C31" w:rsidP="0043461D">
            <w:pPr>
              <w:outlineLvl w:val="1"/>
              <w:rPr>
                <w:rFonts w:ascii="Candara" w:hAnsi="Candara"/>
                <w:sz w:val="20"/>
                <w:szCs w:val="20"/>
              </w:rPr>
            </w:pPr>
            <w:hyperlink r:id="rId1695" w:tgtFrame="_blank" w:history="1">
              <w:r w:rsidRPr="00363BE0">
                <w:rPr>
                  <w:rStyle w:val="Hiperpovezava"/>
                  <w:rFonts w:ascii="Candara" w:hAnsi="Candara"/>
                  <w:bCs/>
                  <w:sz w:val="20"/>
                  <w:szCs w:val="20"/>
                </w:rPr>
                <w:t>01101-2/2016-6</w:t>
              </w:r>
            </w:hyperlink>
          </w:p>
        </w:tc>
        <w:tc>
          <w:tcPr>
            <w:tcW w:w="11755" w:type="dxa"/>
          </w:tcPr>
          <w:p w14:paraId="08FB16CD" w14:textId="77777777" w:rsidR="00642C31" w:rsidRPr="00363BE0" w:rsidRDefault="00642C31" w:rsidP="000A11DB">
            <w:pPr>
              <w:rPr>
                <w:rStyle w:val="Krepko"/>
                <w:rFonts w:ascii="Candara" w:hAnsi="Candara"/>
                <w:strike/>
                <w:sz w:val="20"/>
                <w:szCs w:val="20"/>
              </w:rPr>
            </w:pPr>
            <w:r w:rsidRPr="00363BE0">
              <w:rPr>
                <w:rFonts w:ascii="Candara" w:hAnsi="Candara"/>
                <w:strike/>
                <w:sz w:val="20"/>
                <w:szCs w:val="20"/>
              </w:rPr>
              <w:t xml:space="preserve">Občinski svet Občine Šempeter-Vrtojba sprejme </w:t>
            </w:r>
            <w:hyperlink r:id="rId1696" w:tgtFrame="_blank" w:history="1">
              <w:r w:rsidRPr="00363BE0">
                <w:rPr>
                  <w:rStyle w:val="Hiperpovezava"/>
                  <w:rFonts w:ascii="Candara" w:hAnsi="Candara"/>
                  <w:b/>
                  <w:bCs/>
                  <w:strike/>
                  <w:sz w:val="20"/>
                  <w:szCs w:val="20"/>
                </w:rPr>
                <w:t>Letni program športa v Občini Šempeter-Vrtojba</w:t>
              </w:r>
            </w:hyperlink>
            <w:r w:rsidRPr="00363BE0">
              <w:rPr>
                <w:rFonts w:ascii="Candara" w:hAnsi="Candara"/>
                <w:strike/>
                <w:sz w:val="20"/>
                <w:szCs w:val="20"/>
              </w:rPr>
              <w:t xml:space="preserve"> za leto 2016, objavljeno v </w:t>
            </w:r>
            <w:hyperlink r:id="rId1697" w:anchor="%21/Letni-program-sporta-v-Obcini-Sempeter-Vrtojba-za-leto-2016" w:tgtFrame="_blank" w:history="1">
              <w:r w:rsidRPr="00363BE0">
                <w:rPr>
                  <w:rStyle w:val="Hiperpovezava"/>
                  <w:rFonts w:ascii="Candara" w:hAnsi="Candara"/>
                  <w:strike/>
                  <w:sz w:val="20"/>
                  <w:szCs w:val="20"/>
                </w:rPr>
                <w:t xml:space="preserve">UL RS št.: 9/2016 </w:t>
              </w:r>
            </w:hyperlink>
            <w:r w:rsidRPr="00363BE0">
              <w:rPr>
                <w:rFonts w:ascii="Candara" w:hAnsi="Candara"/>
                <w:strike/>
                <w:sz w:val="20"/>
                <w:szCs w:val="20"/>
              </w:rPr>
              <w:t>dne, 12. 2. 2016.</w:t>
            </w:r>
          </w:p>
        </w:tc>
      </w:tr>
      <w:tr w:rsidR="00642C31" w:rsidRPr="00B319CE" w14:paraId="63D6B73B" w14:textId="77777777" w:rsidTr="00F27432">
        <w:tc>
          <w:tcPr>
            <w:tcW w:w="1366" w:type="dxa"/>
            <w:vMerge/>
            <w:tcBorders>
              <w:bottom w:val="nil"/>
            </w:tcBorders>
            <w:shd w:val="clear" w:color="auto" w:fill="F2F2F2"/>
          </w:tcPr>
          <w:p w14:paraId="4104EEEB" w14:textId="77777777" w:rsidR="00642C31" w:rsidRPr="0085176C" w:rsidRDefault="00642C31" w:rsidP="0085176C">
            <w:pPr>
              <w:rPr>
                <w:rFonts w:ascii="Candara" w:hAnsi="Candara"/>
                <w:b/>
              </w:rPr>
            </w:pPr>
          </w:p>
        </w:tc>
        <w:tc>
          <w:tcPr>
            <w:tcW w:w="1681" w:type="dxa"/>
            <w:gridSpan w:val="2"/>
          </w:tcPr>
          <w:p w14:paraId="754E7779" w14:textId="77777777" w:rsidR="00642C31" w:rsidRPr="00953F93" w:rsidRDefault="00642C31" w:rsidP="0043461D">
            <w:pPr>
              <w:outlineLvl w:val="1"/>
              <w:rPr>
                <w:rFonts w:ascii="Candara" w:hAnsi="Candara"/>
                <w:sz w:val="22"/>
                <w:szCs w:val="22"/>
              </w:rPr>
            </w:pPr>
            <w:hyperlink r:id="rId1698" w:tgtFrame="_blank" w:history="1">
              <w:r w:rsidRPr="00953F93">
                <w:rPr>
                  <w:rStyle w:val="Hiperpovezava"/>
                  <w:rFonts w:ascii="Candara" w:hAnsi="Candara"/>
                  <w:bCs/>
                  <w:sz w:val="22"/>
                  <w:szCs w:val="22"/>
                </w:rPr>
                <w:t>01101-2/2016-7</w:t>
              </w:r>
            </w:hyperlink>
          </w:p>
        </w:tc>
        <w:tc>
          <w:tcPr>
            <w:tcW w:w="11755" w:type="dxa"/>
          </w:tcPr>
          <w:p w14:paraId="5E4A4F72" w14:textId="77777777" w:rsidR="00642C31" w:rsidRPr="00953F93" w:rsidRDefault="00642C31" w:rsidP="00E20E18">
            <w:pPr>
              <w:numPr>
                <w:ilvl w:val="0"/>
                <w:numId w:val="51"/>
              </w:numPr>
              <w:rPr>
                <w:rStyle w:val="Krepko"/>
                <w:rFonts w:ascii="Candara" w:hAnsi="Candara"/>
                <w:b w:val="0"/>
                <w:bCs w:val="0"/>
              </w:rPr>
            </w:pPr>
            <w:hyperlink r:id="rId1699" w:tgtFrame="_blank" w:history="1">
              <w:r w:rsidRPr="00AB437E">
                <w:rPr>
                  <w:rStyle w:val="Krepko"/>
                  <w:rFonts w:ascii="Candara" w:hAnsi="Candara"/>
                  <w:color w:val="0000FF"/>
                  <w:u w:val="single"/>
                </w:rPr>
                <w:t>Odlok o spremembah in dopolnitvah Odloka o ustanovitvi javnega zavoda Zdravstveni dom Osnovno varstvo Nova Gorica</w:t>
              </w:r>
            </w:hyperlink>
            <w:r w:rsidRPr="00AB437E">
              <w:rPr>
                <w:rFonts w:ascii="Candara" w:hAnsi="Candara"/>
              </w:rPr>
              <w:t>, objavljeno</w:t>
            </w:r>
            <w:r>
              <w:t xml:space="preserve"> </w:t>
            </w:r>
            <w:r w:rsidRPr="008B4862">
              <w:rPr>
                <w:rFonts w:ascii="Candara" w:hAnsi="Candara"/>
              </w:rPr>
              <w:t xml:space="preserve">v </w:t>
            </w:r>
            <w:hyperlink r:id="rId1700" w:anchor="%21/Odlok-o-spremembah-in-dopolnitvah-Odloka-o-ustanovitvi-javnega-zavoda-Zdravstveni-dom-Osnovno-varstvo-Nova-Gorica" w:tgtFrame="_blank" w:history="1">
              <w:r w:rsidRPr="008B4862">
                <w:rPr>
                  <w:rStyle w:val="Krepko"/>
                  <w:rFonts w:ascii="Candara" w:hAnsi="Candara"/>
                  <w:color w:val="0000FF"/>
                  <w:u w:val="single"/>
                </w:rPr>
                <w:t>Uradnem listu RS št.: 20/2016</w:t>
              </w:r>
            </w:hyperlink>
            <w:r w:rsidRPr="008B4862">
              <w:rPr>
                <w:rFonts w:ascii="Candara" w:hAnsi="Candara"/>
              </w:rPr>
              <w:t xml:space="preserve"> dne 14.</w:t>
            </w:r>
            <w:r>
              <w:rPr>
                <w:rFonts w:ascii="Candara" w:hAnsi="Candara"/>
              </w:rPr>
              <w:t xml:space="preserve"> </w:t>
            </w:r>
            <w:r w:rsidRPr="008B4862">
              <w:rPr>
                <w:rFonts w:ascii="Candara" w:hAnsi="Candara"/>
              </w:rPr>
              <w:t xml:space="preserve"> 3. 2016</w:t>
            </w:r>
          </w:p>
        </w:tc>
      </w:tr>
      <w:tr w:rsidR="002E7A83" w:rsidRPr="00B319CE" w14:paraId="633F14FB" w14:textId="77777777" w:rsidTr="00F27432">
        <w:tc>
          <w:tcPr>
            <w:tcW w:w="1366" w:type="dxa"/>
            <w:tcBorders>
              <w:bottom w:val="nil"/>
            </w:tcBorders>
            <w:shd w:val="clear" w:color="auto" w:fill="F2F2F2"/>
          </w:tcPr>
          <w:p w14:paraId="3F404513" w14:textId="77777777" w:rsidR="002E7A83" w:rsidRPr="0085176C" w:rsidRDefault="002E7A83" w:rsidP="0085176C">
            <w:pPr>
              <w:rPr>
                <w:rFonts w:ascii="Candara" w:hAnsi="Candara"/>
                <w:b/>
              </w:rPr>
            </w:pPr>
          </w:p>
        </w:tc>
        <w:tc>
          <w:tcPr>
            <w:tcW w:w="1681" w:type="dxa"/>
            <w:gridSpan w:val="2"/>
          </w:tcPr>
          <w:p w14:paraId="1FA6C04C" w14:textId="77777777" w:rsidR="002E7A83" w:rsidRDefault="002E7A83" w:rsidP="002E7A83">
            <w:pPr>
              <w:outlineLvl w:val="1"/>
              <w:rPr>
                <w:rStyle w:val="Krepko"/>
                <w:rFonts w:ascii="Candara" w:hAnsi="Candara"/>
                <w:b w:val="0"/>
                <w:sz w:val="22"/>
                <w:szCs w:val="22"/>
              </w:rPr>
            </w:pPr>
            <w:hyperlink r:id="rId1701" w:tgtFrame="_blank" w:history="1">
              <w:r w:rsidRPr="00953F93">
                <w:rPr>
                  <w:rStyle w:val="Hiperpovezava"/>
                  <w:rFonts w:ascii="Candara" w:hAnsi="Candara"/>
                  <w:bCs/>
                  <w:sz w:val="22"/>
                  <w:szCs w:val="22"/>
                </w:rPr>
                <w:t>01101-2/2016-8</w:t>
              </w:r>
            </w:hyperlink>
          </w:p>
          <w:p w14:paraId="5B2BE7A5" w14:textId="77777777" w:rsidR="002E7A83" w:rsidRPr="00953F93" w:rsidRDefault="002E7A83" w:rsidP="0043461D">
            <w:pPr>
              <w:outlineLvl w:val="1"/>
              <w:rPr>
                <w:rStyle w:val="Krepko"/>
                <w:rFonts w:ascii="Candara" w:hAnsi="Candara"/>
                <w:sz w:val="22"/>
                <w:szCs w:val="22"/>
              </w:rPr>
            </w:pPr>
          </w:p>
        </w:tc>
        <w:tc>
          <w:tcPr>
            <w:tcW w:w="11755" w:type="dxa"/>
          </w:tcPr>
          <w:p w14:paraId="3E627C15" w14:textId="77777777" w:rsidR="002E7A83" w:rsidRPr="000A11DB" w:rsidRDefault="002E7A83" w:rsidP="00E20E18">
            <w:pPr>
              <w:numPr>
                <w:ilvl w:val="0"/>
                <w:numId w:val="129"/>
              </w:numPr>
              <w:jc w:val="both"/>
              <w:rPr>
                <w:rFonts w:ascii="Candara" w:hAnsi="Candara"/>
              </w:rPr>
            </w:pPr>
            <w:hyperlink r:id="rId1702" w:tgtFrame="_blank" w:history="1">
              <w:r w:rsidRPr="00AB437E">
                <w:rPr>
                  <w:rStyle w:val="Krepko"/>
                  <w:rFonts w:ascii="Candara" w:hAnsi="Candara"/>
                  <w:color w:val="0000FF"/>
                  <w:u w:val="single"/>
                </w:rPr>
                <w:t>Odlok o spremembah in dopolnitvah Odloka o ustanovitvi javnega zavoda Zdravstveni dom Zobozdravstveno varstvo Nova Gorica</w:t>
              </w:r>
            </w:hyperlink>
            <w:r>
              <w:rPr>
                <w:rFonts w:ascii="Candara" w:hAnsi="Candara"/>
              </w:rPr>
              <w:t xml:space="preserve"> </w:t>
            </w:r>
            <w:r w:rsidRPr="00AB437E">
              <w:rPr>
                <w:rFonts w:ascii="Candara" w:hAnsi="Candara"/>
              </w:rPr>
              <w:t>, objavljeno v</w:t>
            </w:r>
            <w:r w:rsidRPr="004234D5">
              <w:rPr>
                <w:rFonts w:ascii="Candara" w:hAnsi="Candara"/>
              </w:rPr>
              <w:t xml:space="preserve"> </w:t>
            </w:r>
            <w:hyperlink r:id="rId1703" w:tgtFrame="_blank" w:history="1">
              <w:r w:rsidRPr="004234D5">
                <w:rPr>
                  <w:rStyle w:val="Hiperpovezava"/>
                  <w:rFonts w:ascii="Candara" w:hAnsi="Candara"/>
                  <w:b/>
                  <w:bCs/>
                </w:rPr>
                <w:t>Uradnem listu RS št.: 20/2016</w:t>
              </w:r>
            </w:hyperlink>
          </w:p>
        </w:tc>
      </w:tr>
      <w:tr w:rsidR="00642C31" w:rsidRPr="00B319CE" w14:paraId="3AEFFA95" w14:textId="77777777" w:rsidTr="00F27432">
        <w:tc>
          <w:tcPr>
            <w:tcW w:w="1366" w:type="dxa"/>
            <w:vMerge w:val="restart"/>
            <w:shd w:val="clear" w:color="auto" w:fill="F2F2F2"/>
          </w:tcPr>
          <w:p w14:paraId="0614DBD8" w14:textId="77777777" w:rsidR="00642C31" w:rsidRPr="0085176C" w:rsidRDefault="00642C31" w:rsidP="0085176C">
            <w:pPr>
              <w:rPr>
                <w:rFonts w:ascii="Candara" w:hAnsi="Candara"/>
                <w:b/>
              </w:rPr>
            </w:pPr>
            <w:hyperlink r:id="rId1704" w:history="1">
              <w:r w:rsidRPr="0085176C">
                <w:rPr>
                  <w:rStyle w:val="Hiperpovezava"/>
                  <w:rFonts w:ascii="Candara" w:hAnsi="Candara"/>
                  <w:b/>
                </w:rPr>
                <w:t>14. seja dne 21. 1. 2016</w:t>
              </w:r>
            </w:hyperlink>
          </w:p>
        </w:tc>
        <w:tc>
          <w:tcPr>
            <w:tcW w:w="1681" w:type="dxa"/>
            <w:gridSpan w:val="2"/>
          </w:tcPr>
          <w:p w14:paraId="6942AE34" w14:textId="77777777" w:rsidR="00642C31" w:rsidRPr="00363BE0" w:rsidRDefault="00642C31" w:rsidP="0043461D">
            <w:pPr>
              <w:outlineLvl w:val="1"/>
              <w:rPr>
                <w:rFonts w:ascii="Candara" w:hAnsi="Candara"/>
                <w:sz w:val="20"/>
                <w:szCs w:val="20"/>
              </w:rPr>
            </w:pPr>
            <w:hyperlink r:id="rId1705" w:tgtFrame="_blank" w:history="1">
              <w:r w:rsidRPr="00363BE0">
                <w:rPr>
                  <w:rStyle w:val="Hiperpovezava"/>
                  <w:rFonts w:ascii="Candara" w:hAnsi="Candara"/>
                  <w:bCs/>
                  <w:sz w:val="20"/>
                  <w:szCs w:val="20"/>
                </w:rPr>
                <w:t>01101-2/2016-15</w:t>
              </w:r>
            </w:hyperlink>
          </w:p>
        </w:tc>
        <w:tc>
          <w:tcPr>
            <w:tcW w:w="11755" w:type="dxa"/>
          </w:tcPr>
          <w:p w14:paraId="3E21FEB2" w14:textId="77777777" w:rsidR="00642C31" w:rsidRPr="00363BE0" w:rsidRDefault="00642C31" w:rsidP="006C109E">
            <w:pPr>
              <w:rPr>
                <w:rFonts w:ascii="Candara" w:hAnsi="Candara"/>
                <w:sz w:val="20"/>
                <w:szCs w:val="20"/>
              </w:rPr>
            </w:pPr>
            <w:r w:rsidRPr="00363BE0">
              <w:rPr>
                <w:rFonts w:ascii="Candara" w:hAnsi="Candara"/>
                <w:sz w:val="20"/>
                <w:szCs w:val="20"/>
              </w:rPr>
              <w:t>Občinski svet Občine Šempeter-Vrtojba sprejme proračun Občine Šempeter-Vrtojba za leto 2016, vključno s pripadajočimi prilogami in sprejetim uskladitvenim amandmajem.</w:t>
            </w:r>
          </w:p>
          <w:p w14:paraId="3934CB88" w14:textId="77777777" w:rsidR="00642C31" w:rsidRPr="00363BE0" w:rsidRDefault="00642C31" w:rsidP="00E20E18">
            <w:pPr>
              <w:numPr>
                <w:ilvl w:val="0"/>
                <w:numId w:val="54"/>
              </w:numPr>
              <w:rPr>
                <w:rStyle w:val="Krepko"/>
                <w:rFonts w:ascii="Candara" w:hAnsi="Candara"/>
                <w:b w:val="0"/>
                <w:bCs w:val="0"/>
                <w:sz w:val="20"/>
                <w:szCs w:val="20"/>
              </w:rPr>
            </w:pPr>
            <w:r w:rsidRPr="00363BE0">
              <w:rPr>
                <w:rFonts w:ascii="Candara" w:hAnsi="Candara"/>
                <w:sz w:val="20"/>
                <w:szCs w:val="20"/>
              </w:rPr>
              <w:t xml:space="preserve">  </w:t>
            </w:r>
            <w:hyperlink r:id="rId1706" w:tgtFrame="_blank" w:history="1">
              <w:r w:rsidRPr="00363BE0">
                <w:rPr>
                  <w:rStyle w:val="Hiperpovezava"/>
                  <w:rFonts w:ascii="Candara" w:hAnsi="Candara"/>
                  <w:b/>
                  <w:bCs/>
                  <w:sz w:val="20"/>
                  <w:szCs w:val="20"/>
                </w:rPr>
                <w:t>Odlok o proračunu Občine Šempeter-Vrtojba za leto 2016</w:t>
              </w:r>
            </w:hyperlink>
            <w:r w:rsidRPr="00363BE0">
              <w:rPr>
                <w:rFonts w:ascii="Candara" w:hAnsi="Candara"/>
                <w:b/>
                <w:sz w:val="20"/>
                <w:szCs w:val="20"/>
              </w:rPr>
              <w:t>,</w:t>
            </w:r>
            <w:r w:rsidRPr="00363BE0">
              <w:rPr>
                <w:rFonts w:ascii="Candara" w:hAnsi="Candara"/>
                <w:sz w:val="20"/>
                <w:szCs w:val="20"/>
              </w:rPr>
              <w:t xml:space="preserve"> objavljeno v </w:t>
            </w:r>
            <w:hyperlink r:id="rId1707" w:anchor="%21/Odlok-o-proracunu-Obcine-Sempeter-Vrtojba-za-leto-2016" w:tgtFrame="_blank" w:history="1">
              <w:r w:rsidRPr="00363BE0">
                <w:rPr>
                  <w:rStyle w:val="Krepko"/>
                  <w:rFonts w:ascii="Candara" w:hAnsi="Candara"/>
                  <w:b w:val="0"/>
                  <w:color w:val="0000FF"/>
                  <w:sz w:val="20"/>
                  <w:szCs w:val="20"/>
                  <w:u w:val="single"/>
                </w:rPr>
                <w:t>Uradnem listu RS št.: 6/2016</w:t>
              </w:r>
            </w:hyperlink>
            <w:r w:rsidRPr="00363BE0">
              <w:rPr>
                <w:rFonts w:ascii="Candara" w:hAnsi="Candara"/>
                <w:sz w:val="20"/>
                <w:szCs w:val="20"/>
              </w:rPr>
              <w:t xml:space="preserve"> dne 29. 1. 2016</w:t>
            </w:r>
            <w:r w:rsidRPr="00363BE0">
              <w:rPr>
                <w:rStyle w:val="Krepko"/>
                <w:rFonts w:ascii="Candara" w:hAnsi="Candara"/>
                <w:b w:val="0"/>
                <w:sz w:val="20"/>
                <w:szCs w:val="20"/>
              </w:rPr>
              <w:t xml:space="preserve"> </w:t>
            </w:r>
          </w:p>
          <w:p w14:paraId="3970E438" w14:textId="77777777" w:rsidR="00642C31" w:rsidRPr="00363BE0" w:rsidRDefault="00642C31" w:rsidP="00453B80">
            <w:pPr>
              <w:rPr>
                <w:rStyle w:val="Krepko"/>
                <w:rFonts w:ascii="Candara" w:hAnsi="Candara"/>
                <w:b w:val="0"/>
                <w:sz w:val="20"/>
                <w:szCs w:val="20"/>
              </w:rPr>
            </w:pPr>
            <w:r w:rsidRPr="00363BE0">
              <w:rPr>
                <w:rStyle w:val="Krepko"/>
                <w:rFonts w:ascii="Candara" w:hAnsi="Candara"/>
                <w:b w:val="0"/>
                <w:sz w:val="20"/>
                <w:szCs w:val="20"/>
              </w:rPr>
              <w:t xml:space="preserve">- </w:t>
            </w:r>
            <w:hyperlink r:id="rId1708" w:tgtFrame="_blank" w:history="1">
              <w:r w:rsidRPr="00363BE0">
                <w:rPr>
                  <w:rStyle w:val="Hiperpovezava"/>
                  <w:rFonts w:ascii="Candara" w:hAnsi="Candara"/>
                  <w:bCs/>
                  <w:sz w:val="20"/>
                  <w:szCs w:val="20"/>
                </w:rPr>
                <w:t>Splošni del</w:t>
              </w:r>
            </w:hyperlink>
            <w:r w:rsidRPr="00363BE0">
              <w:rPr>
                <w:rFonts w:ascii="Candara" w:hAnsi="Candara"/>
                <w:bCs/>
                <w:sz w:val="20"/>
                <w:szCs w:val="20"/>
              </w:rPr>
              <w:br/>
            </w:r>
            <w:r w:rsidRPr="00363BE0">
              <w:rPr>
                <w:rStyle w:val="Krepko"/>
                <w:rFonts w:ascii="Candara" w:hAnsi="Candara"/>
                <w:b w:val="0"/>
                <w:sz w:val="20"/>
                <w:szCs w:val="20"/>
              </w:rPr>
              <w:t xml:space="preserve">- </w:t>
            </w:r>
            <w:hyperlink r:id="rId1709" w:tgtFrame="_blank" w:history="1">
              <w:r w:rsidRPr="00363BE0">
                <w:rPr>
                  <w:rStyle w:val="Hiperpovezava"/>
                  <w:rFonts w:ascii="Candara" w:hAnsi="Candara"/>
                  <w:bCs/>
                  <w:sz w:val="20"/>
                  <w:szCs w:val="20"/>
                </w:rPr>
                <w:t>Posebni del</w:t>
              </w:r>
            </w:hyperlink>
            <w:r w:rsidRPr="00363BE0">
              <w:rPr>
                <w:rFonts w:ascii="Candara" w:hAnsi="Candara"/>
                <w:bCs/>
                <w:sz w:val="20"/>
                <w:szCs w:val="20"/>
              </w:rPr>
              <w:br/>
            </w:r>
            <w:r w:rsidRPr="00363BE0">
              <w:rPr>
                <w:rStyle w:val="Krepko"/>
                <w:rFonts w:ascii="Candara" w:hAnsi="Candara"/>
                <w:b w:val="0"/>
                <w:sz w:val="20"/>
                <w:szCs w:val="20"/>
              </w:rPr>
              <w:t xml:space="preserve">- </w:t>
            </w:r>
            <w:hyperlink r:id="rId1710" w:tgtFrame="_blank" w:history="1">
              <w:r w:rsidRPr="00363BE0">
                <w:rPr>
                  <w:rStyle w:val="Hiperpovezava"/>
                  <w:rFonts w:ascii="Candara" w:hAnsi="Candara"/>
                  <w:bCs/>
                  <w:sz w:val="20"/>
                  <w:szCs w:val="20"/>
                </w:rPr>
                <w:t>Načrt razvojnih programov 2016-2019</w:t>
              </w:r>
            </w:hyperlink>
            <w:r w:rsidRPr="00363BE0">
              <w:rPr>
                <w:rFonts w:ascii="Candara" w:hAnsi="Candara"/>
                <w:bCs/>
                <w:sz w:val="20"/>
                <w:szCs w:val="20"/>
              </w:rPr>
              <w:br/>
            </w:r>
            <w:r w:rsidRPr="00363BE0">
              <w:rPr>
                <w:rStyle w:val="Krepko"/>
                <w:rFonts w:ascii="Candara" w:hAnsi="Candara"/>
                <w:b w:val="0"/>
                <w:sz w:val="20"/>
                <w:szCs w:val="20"/>
              </w:rPr>
              <w:t xml:space="preserve">- </w:t>
            </w:r>
            <w:hyperlink r:id="rId1711" w:tgtFrame="_blank" w:history="1">
              <w:r w:rsidRPr="00363BE0">
                <w:rPr>
                  <w:rStyle w:val="Hiperpovezava"/>
                  <w:rFonts w:ascii="Candara" w:hAnsi="Candara"/>
                  <w:bCs/>
                  <w:sz w:val="20"/>
                  <w:szCs w:val="20"/>
                </w:rPr>
                <w:t>Obrazložitev proračuna za leto 2016</w:t>
              </w:r>
            </w:hyperlink>
            <w:r w:rsidRPr="00363BE0">
              <w:rPr>
                <w:rFonts w:ascii="Candara" w:hAnsi="Candara"/>
                <w:sz w:val="20"/>
                <w:szCs w:val="20"/>
              </w:rPr>
              <w:br/>
              <w:t xml:space="preserve">- </w:t>
            </w:r>
            <w:hyperlink r:id="rId1712" w:tgtFrame="_blank" w:history="1">
              <w:r w:rsidRPr="00363BE0">
                <w:rPr>
                  <w:rStyle w:val="Hiperpovezava"/>
                  <w:rFonts w:ascii="Candara" w:hAnsi="Candara"/>
                  <w:bCs/>
                  <w:sz w:val="20"/>
                  <w:szCs w:val="20"/>
                </w:rPr>
                <w:t>Sklep o načrtu ravnanja s stvarnim premoženjem za leto 2016</w:t>
              </w:r>
            </w:hyperlink>
            <w:r w:rsidRPr="00363BE0">
              <w:rPr>
                <w:rFonts w:ascii="Candara" w:hAnsi="Candara"/>
                <w:sz w:val="20"/>
                <w:szCs w:val="20"/>
              </w:rPr>
              <w:t xml:space="preserve">, objavljeno v </w:t>
            </w:r>
            <w:hyperlink r:id="rId1713" w:anchor="%21/Sklep-o-ravnanju-s-stvarnim-premozenjem-Obcine-Sempeter-Vrtojba-za-leto-2016" w:tgtFrame="_blank" w:history="1">
              <w:r w:rsidRPr="00363BE0">
                <w:rPr>
                  <w:rStyle w:val="Krepko"/>
                  <w:rFonts w:ascii="Candara" w:hAnsi="Candara"/>
                  <w:b w:val="0"/>
                  <w:color w:val="0000FF"/>
                  <w:sz w:val="20"/>
                  <w:szCs w:val="20"/>
                  <w:u w:val="single"/>
                </w:rPr>
                <w:t>Uradnem listu RS št.: 6/2016</w:t>
              </w:r>
            </w:hyperlink>
            <w:r w:rsidRPr="00363BE0">
              <w:rPr>
                <w:rFonts w:ascii="Candara" w:hAnsi="Candara"/>
                <w:sz w:val="20"/>
                <w:szCs w:val="20"/>
              </w:rPr>
              <w:t xml:space="preserve"> dne 29. 1. 2016 </w:t>
            </w:r>
            <w:r w:rsidRPr="00363BE0">
              <w:rPr>
                <w:rFonts w:ascii="Candara" w:hAnsi="Candara"/>
                <w:sz w:val="20"/>
                <w:szCs w:val="20"/>
              </w:rPr>
              <w:br/>
              <w:t xml:space="preserve">- </w:t>
            </w:r>
            <w:hyperlink r:id="rId1714" w:tgtFrame="_blank" w:history="1">
              <w:r w:rsidRPr="00363BE0">
                <w:rPr>
                  <w:rStyle w:val="Hiperpovezava"/>
                  <w:rFonts w:ascii="Candara" w:hAnsi="Candara"/>
                  <w:bCs/>
                  <w:sz w:val="20"/>
                  <w:szCs w:val="20"/>
                </w:rPr>
                <w:t>Sklep o letnem programu prodaje finančnega premoženja Občine Šempeter-Vrtojba za leto 2016</w:t>
              </w:r>
            </w:hyperlink>
            <w:r w:rsidRPr="00363BE0">
              <w:rPr>
                <w:rFonts w:ascii="Candara" w:hAnsi="Candara"/>
                <w:sz w:val="20"/>
                <w:szCs w:val="20"/>
              </w:rPr>
              <w:t xml:space="preserve">, objavljeno v </w:t>
            </w:r>
            <w:hyperlink r:id="rId1715" w:anchor="%21/Sklep-o-letnem-programu-prodaje-financnega-premozenje-Obcine-Sempeter-Vrtojba" w:tgtFrame="_blank" w:history="1">
              <w:r w:rsidRPr="00363BE0">
                <w:rPr>
                  <w:rStyle w:val="Krepko"/>
                  <w:rFonts w:ascii="Candara" w:hAnsi="Candara"/>
                  <w:b w:val="0"/>
                  <w:color w:val="0000FF"/>
                  <w:sz w:val="20"/>
                  <w:szCs w:val="20"/>
                  <w:u w:val="single"/>
                </w:rPr>
                <w:t>Uradnem listu RS št.: 6/2016</w:t>
              </w:r>
            </w:hyperlink>
            <w:r w:rsidRPr="00363BE0">
              <w:rPr>
                <w:rFonts w:ascii="Candara" w:hAnsi="Candara"/>
                <w:sz w:val="20"/>
                <w:szCs w:val="20"/>
              </w:rPr>
              <w:t xml:space="preserve"> dne 29. 1. 2016</w:t>
            </w:r>
          </w:p>
        </w:tc>
      </w:tr>
      <w:tr w:rsidR="00642C31" w:rsidRPr="00B319CE" w14:paraId="731B0ED5" w14:textId="77777777" w:rsidTr="00F27432">
        <w:tc>
          <w:tcPr>
            <w:tcW w:w="1366" w:type="dxa"/>
            <w:vMerge/>
            <w:shd w:val="clear" w:color="auto" w:fill="F2F2F2"/>
          </w:tcPr>
          <w:p w14:paraId="236CEF7C" w14:textId="77777777" w:rsidR="00642C31" w:rsidRPr="0085176C" w:rsidRDefault="00642C31" w:rsidP="0085176C">
            <w:pPr>
              <w:rPr>
                <w:rFonts w:ascii="Candara" w:hAnsi="Candara"/>
                <w:b/>
              </w:rPr>
            </w:pPr>
          </w:p>
        </w:tc>
        <w:tc>
          <w:tcPr>
            <w:tcW w:w="1681" w:type="dxa"/>
            <w:gridSpan w:val="2"/>
          </w:tcPr>
          <w:p w14:paraId="252C3B38" w14:textId="77777777" w:rsidR="00642C31" w:rsidRPr="00953F93" w:rsidRDefault="00642C31" w:rsidP="0043461D">
            <w:pPr>
              <w:outlineLvl w:val="1"/>
              <w:rPr>
                <w:rFonts w:ascii="Candara" w:hAnsi="Candara"/>
                <w:sz w:val="22"/>
                <w:szCs w:val="22"/>
              </w:rPr>
            </w:pPr>
            <w:hyperlink r:id="rId1716" w:tgtFrame="_blank" w:history="1">
              <w:r w:rsidRPr="00953F93">
                <w:rPr>
                  <w:rStyle w:val="Hiperpovezava"/>
                  <w:rFonts w:ascii="Candara" w:hAnsi="Candara"/>
                  <w:bCs/>
                  <w:sz w:val="22"/>
                  <w:szCs w:val="22"/>
                </w:rPr>
                <w:t>01101-2/2016-13</w:t>
              </w:r>
            </w:hyperlink>
          </w:p>
        </w:tc>
        <w:tc>
          <w:tcPr>
            <w:tcW w:w="11755" w:type="dxa"/>
          </w:tcPr>
          <w:p w14:paraId="2CE89EA6" w14:textId="77777777" w:rsidR="00642C31" w:rsidRPr="000A11DB" w:rsidRDefault="00642C31" w:rsidP="00363BE0">
            <w:pPr>
              <w:rPr>
                <w:rStyle w:val="Krepko"/>
                <w:rFonts w:ascii="Candara" w:hAnsi="Candara"/>
              </w:rPr>
            </w:pPr>
            <w:r w:rsidRPr="000A11DB">
              <w:rPr>
                <w:rFonts w:ascii="Candara" w:hAnsi="Candara"/>
              </w:rPr>
              <w:t xml:space="preserve">1. Občinski svet Občine Šempeter-Vrtojba imenuje Boruta Šinigoja, 13. 7. 1965, stanujočega v Vrtojbi, Ulica Na Lokvi 18, 5290 Šempeter pri Gorici, </w:t>
            </w:r>
            <w:r w:rsidRPr="00363BE0">
              <w:rPr>
                <w:rFonts w:ascii="Candara" w:hAnsi="Candara"/>
                <w:b/>
              </w:rPr>
              <w:t>za predstavnika Občine Šempeter-Vrtojba v Svet zavoda Goriške knjižnice Franceta Bevka Nova Gorica</w:t>
            </w:r>
            <w:r w:rsidRPr="000A11DB">
              <w:rPr>
                <w:rFonts w:ascii="Candara" w:hAnsi="Candara"/>
              </w:rPr>
              <w:t>.</w:t>
            </w:r>
            <w:r w:rsidRPr="000A11DB">
              <w:rPr>
                <w:rFonts w:ascii="Candara" w:hAnsi="Candara"/>
              </w:rPr>
              <w:br/>
              <w:t>2. Mandat</w:t>
            </w:r>
            <w:r w:rsidR="008642D6">
              <w:rPr>
                <w:rFonts w:ascii="Candara" w:hAnsi="Candara"/>
              </w:rPr>
              <w:t xml:space="preserve"> članom sveta traja 5 let</w:t>
            </w:r>
            <w:r w:rsidRPr="000A11DB">
              <w:rPr>
                <w:rFonts w:ascii="Candara" w:hAnsi="Candara"/>
              </w:rPr>
              <w:t>.</w:t>
            </w:r>
          </w:p>
        </w:tc>
      </w:tr>
      <w:tr w:rsidR="00642C31" w:rsidRPr="00B319CE" w14:paraId="05AF6382" w14:textId="77777777" w:rsidTr="00F27432">
        <w:tc>
          <w:tcPr>
            <w:tcW w:w="1366" w:type="dxa"/>
            <w:vMerge/>
            <w:shd w:val="clear" w:color="auto" w:fill="F2F2F2"/>
          </w:tcPr>
          <w:p w14:paraId="7014FAFC" w14:textId="77777777" w:rsidR="00642C31" w:rsidRPr="0085176C" w:rsidRDefault="00642C31" w:rsidP="0085176C">
            <w:pPr>
              <w:rPr>
                <w:rFonts w:ascii="Candara" w:hAnsi="Candara"/>
                <w:b/>
              </w:rPr>
            </w:pPr>
          </w:p>
        </w:tc>
        <w:tc>
          <w:tcPr>
            <w:tcW w:w="1681" w:type="dxa"/>
            <w:gridSpan w:val="2"/>
          </w:tcPr>
          <w:p w14:paraId="6FED8E41" w14:textId="77777777" w:rsidR="00642C31" w:rsidRPr="00953F93" w:rsidRDefault="00642C31" w:rsidP="0043461D">
            <w:pPr>
              <w:outlineLvl w:val="1"/>
              <w:rPr>
                <w:rFonts w:ascii="Candara" w:hAnsi="Candara"/>
                <w:sz w:val="22"/>
                <w:szCs w:val="22"/>
              </w:rPr>
            </w:pPr>
            <w:hyperlink r:id="rId1717" w:tgtFrame="_blank" w:history="1">
              <w:r w:rsidRPr="00953F93">
                <w:rPr>
                  <w:rStyle w:val="Hiperpovezava"/>
                  <w:rFonts w:ascii="Candara" w:hAnsi="Candara"/>
                  <w:bCs/>
                  <w:sz w:val="22"/>
                  <w:szCs w:val="22"/>
                </w:rPr>
                <w:t>01101-2/2016-14</w:t>
              </w:r>
            </w:hyperlink>
          </w:p>
        </w:tc>
        <w:tc>
          <w:tcPr>
            <w:tcW w:w="11755" w:type="dxa"/>
          </w:tcPr>
          <w:p w14:paraId="0777456F" w14:textId="77777777" w:rsidR="00642C31" w:rsidRPr="000A11DB" w:rsidRDefault="00642C31" w:rsidP="00363BE0">
            <w:pPr>
              <w:rPr>
                <w:rStyle w:val="Krepko"/>
                <w:rFonts w:ascii="Candara" w:hAnsi="Candara"/>
              </w:rPr>
            </w:pPr>
            <w:r w:rsidRPr="000A11DB">
              <w:rPr>
                <w:rFonts w:ascii="Candara" w:hAnsi="Candara"/>
              </w:rPr>
              <w:t xml:space="preserve">1. Občinski svet Občine Šempeter-Vrtojba predlaga Karmen Gerbec, 5. 12. 1960, stanujočo v Ulici Ivana Suliča 18 b, 5290 Šempeter pri Gorici, </w:t>
            </w:r>
            <w:r w:rsidRPr="00363BE0">
              <w:rPr>
                <w:rFonts w:ascii="Candara" w:hAnsi="Candara"/>
                <w:b/>
              </w:rPr>
              <w:t>za predstavnico Občine Šempeter-Vrtojba v komisijo za vrednotenje in izbor vlog prispelih na javni razpis dolgoročnih investicijskih posojil Javnega sklada malega gospodarstva Goriške</w:t>
            </w:r>
            <w:r w:rsidR="00363BE0">
              <w:rPr>
                <w:rFonts w:ascii="Candara" w:hAnsi="Candara"/>
              </w:rPr>
              <w:t>.</w:t>
            </w:r>
          </w:p>
        </w:tc>
      </w:tr>
      <w:tr w:rsidR="002E7A83" w:rsidRPr="00B319CE" w14:paraId="40C39CAF" w14:textId="77777777" w:rsidTr="00F27432">
        <w:tc>
          <w:tcPr>
            <w:tcW w:w="1366" w:type="dxa"/>
            <w:vMerge/>
            <w:shd w:val="clear" w:color="auto" w:fill="F2F2F2"/>
          </w:tcPr>
          <w:p w14:paraId="34891DD6" w14:textId="77777777" w:rsidR="002E7A83" w:rsidRPr="0085176C" w:rsidRDefault="002E7A83" w:rsidP="0085176C">
            <w:pPr>
              <w:rPr>
                <w:rFonts w:ascii="Candara" w:hAnsi="Candara"/>
                <w:b/>
              </w:rPr>
            </w:pPr>
          </w:p>
        </w:tc>
        <w:tc>
          <w:tcPr>
            <w:tcW w:w="13436" w:type="dxa"/>
            <w:gridSpan w:val="3"/>
          </w:tcPr>
          <w:p w14:paraId="0B4A69A5" w14:textId="77777777" w:rsidR="002E7A83" w:rsidRPr="00363BE0" w:rsidRDefault="002E7A83" w:rsidP="002E7A83">
            <w:pPr>
              <w:ind w:left="720"/>
              <w:rPr>
                <w:rStyle w:val="Krepko"/>
                <w:rFonts w:ascii="Candara" w:hAnsi="Candara"/>
                <w:b w:val="0"/>
                <w:bCs w:val="0"/>
                <w:sz w:val="20"/>
                <w:szCs w:val="20"/>
              </w:rPr>
            </w:pPr>
            <w:r w:rsidRPr="00363BE0">
              <w:rPr>
                <w:rFonts w:ascii="Candara" w:hAnsi="Candara"/>
                <w:sz w:val="20"/>
                <w:szCs w:val="20"/>
              </w:rPr>
              <w:t xml:space="preserve">Občinski svet Občine Šempeter-Vrtojba na 13. redni seji, dne 17. 12. 2015, opravil </w:t>
            </w:r>
            <w:r w:rsidRPr="00363BE0">
              <w:rPr>
                <w:rStyle w:val="Krepko"/>
                <w:rFonts w:ascii="Candara" w:hAnsi="Candara"/>
                <w:sz w:val="20"/>
                <w:szCs w:val="20"/>
              </w:rPr>
              <w:t>splošno razpravo o</w:t>
            </w:r>
            <w:r w:rsidRPr="00363BE0">
              <w:rPr>
                <w:rStyle w:val="Poudarek"/>
                <w:rFonts w:ascii="Candara" w:hAnsi="Candara"/>
                <w:b/>
                <w:bCs/>
                <w:sz w:val="20"/>
                <w:szCs w:val="20"/>
              </w:rPr>
              <w:t xml:space="preserve"> predlogu proračuna za leto 2016</w:t>
            </w:r>
            <w:r w:rsidRPr="00363BE0">
              <w:rPr>
                <w:rStyle w:val="Poudarek"/>
                <w:rFonts w:ascii="Candara" w:hAnsi="Candara"/>
                <w:sz w:val="20"/>
                <w:szCs w:val="20"/>
              </w:rPr>
              <w:t xml:space="preserve"> </w:t>
            </w:r>
            <w:r w:rsidRPr="00363BE0">
              <w:rPr>
                <w:rFonts w:ascii="Candara" w:hAnsi="Candara"/>
                <w:sz w:val="20"/>
                <w:szCs w:val="20"/>
              </w:rPr>
              <w:t xml:space="preserve">in o </w:t>
            </w:r>
            <w:r w:rsidRPr="00363BE0">
              <w:rPr>
                <w:rStyle w:val="Krepko"/>
                <w:rFonts w:ascii="Candara" w:hAnsi="Candara"/>
                <w:i/>
                <w:iCs/>
                <w:sz w:val="20"/>
                <w:szCs w:val="20"/>
              </w:rPr>
              <w:t>predlogu proračuna za leto 2017</w:t>
            </w:r>
            <w:r w:rsidRPr="00363BE0">
              <w:rPr>
                <w:rFonts w:ascii="Candara" w:hAnsi="Candara"/>
                <w:sz w:val="20"/>
                <w:szCs w:val="20"/>
              </w:rPr>
              <w:t xml:space="preserve"> in sprejel SKLEP, da se o predlogu proračuna </w:t>
            </w:r>
            <w:r w:rsidRPr="00363BE0">
              <w:rPr>
                <w:rStyle w:val="Krepko"/>
                <w:rFonts w:ascii="Candara" w:hAnsi="Candara"/>
                <w:sz w:val="20"/>
                <w:szCs w:val="20"/>
              </w:rPr>
              <w:t>opravi javna razprava,</w:t>
            </w:r>
            <w:r w:rsidRPr="00363BE0">
              <w:rPr>
                <w:rFonts w:ascii="Candara" w:hAnsi="Candara"/>
                <w:sz w:val="20"/>
                <w:szCs w:val="20"/>
              </w:rPr>
              <w:t xml:space="preserve"> ki bo trajala najmanj 15 dni.</w:t>
            </w:r>
          </w:p>
        </w:tc>
      </w:tr>
      <w:tr w:rsidR="00642C31" w:rsidRPr="00B319CE" w14:paraId="46DB26AE" w14:textId="77777777" w:rsidTr="00F27432">
        <w:tc>
          <w:tcPr>
            <w:tcW w:w="1366" w:type="dxa"/>
            <w:vMerge/>
            <w:shd w:val="clear" w:color="auto" w:fill="F2F2F2"/>
          </w:tcPr>
          <w:p w14:paraId="2B5EB2D4" w14:textId="77777777" w:rsidR="00642C31" w:rsidRPr="0085176C" w:rsidRDefault="00642C31" w:rsidP="0085176C">
            <w:pPr>
              <w:rPr>
                <w:rFonts w:ascii="Candara" w:hAnsi="Candara"/>
                <w:b/>
              </w:rPr>
            </w:pPr>
          </w:p>
        </w:tc>
        <w:tc>
          <w:tcPr>
            <w:tcW w:w="1681" w:type="dxa"/>
            <w:gridSpan w:val="2"/>
          </w:tcPr>
          <w:p w14:paraId="6AFF2CE7" w14:textId="77777777" w:rsidR="00642C31" w:rsidRPr="0045189B" w:rsidRDefault="00642C31" w:rsidP="0043461D">
            <w:pPr>
              <w:outlineLvl w:val="1"/>
              <w:rPr>
                <w:rFonts w:ascii="Candara" w:hAnsi="Candara"/>
                <w:sz w:val="22"/>
                <w:szCs w:val="22"/>
              </w:rPr>
            </w:pPr>
            <w:hyperlink r:id="rId1718" w:tgtFrame="_blank" w:history="1">
              <w:r w:rsidRPr="0045189B">
                <w:rPr>
                  <w:rStyle w:val="Hiperpovezava"/>
                  <w:rFonts w:ascii="Candara" w:hAnsi="Candara"/>
                  <w:bCs/>
                  <w:sz w:val="22"/>
                  <w:szCs w:val="22"/>
                </w:rPr>
                <w:t>01101-24/2015-3</w:t>
              </w:r>
            </w:hyperlink>
          </w:p>
        </w:tc>
        <w:tc>
          <w:tcPr>
            <w:tcW w:w="11755" w:type="dxa"/>
          </w:tcPr>
          <w:p w14:paraId="5A6A9B78" w14:textId="77777777" w:rsidR="00642C31" w:rsidRPr="0045189B" w:rsidRDefault="00642C31" w:rsidP="00E20E18">
            <w:pPr>
              <w:numPr>
                <w:ilvl w:val="0"/>
                <w:numId w:val="52"/>
              </w:numPr>
              <w:rPr>
                <w:rFonts w:ascii="Candara" w:hAnsi="Candara"/>
              </w:rPr>
            </w:pPr>
            <w:r w:rsidRPr="00CA278F">
              <w:rPr>
                <w:rStyle w:val="Krepko"/>
                <w:rFonts w:ascii="Candara" w:hAnsi="Candara"/>
              </w:rPr>
              <w:t>Odlok o spremembah in dopolnitvah Odloka o ustanovitvi Javnega sklada malega gospodarstva Goriške</w:t>
            </w:r>
            <w:r w:rsidRPr="00CA278F">
              <w:rPr>
                <w:rFonts w:ascii="Candara" w:hAnsi="Candara"/>
              </w:rPr>
              <w:t xml:space="preserve">, št.: </w:t>
            </w:r>
            <w:r w:rsidRPr="00CA278F">
              <w:rPr>
                <w:rStyle w:val="Krepko"/>
                <w:rFonts w:ascii="Candara" w:hAnsi="Candara"/>
              </w:rPr>
              <w:t>01101-24/2015-4</w:t>
            </w:r>
            <w:r w:rsidRPr="00CA278F">
              <w:rPr>
                <w:rFonts w:ascii="Candara" w:hAnsi="Candara"/>
              </w:rPr>
              <w:t xml:space="preserve">, objavljeno v </w:t>
            </w:r>
            <w:hyperlink r:id="rId1719" w:anchor="%21/Odlok-o-spremembah-in-dopolnitvah-Odloka-o-ustanovitvi-Javnega-sklada-malega-gospodarstva-Goriske" w:tgtFrame="_blank" w:history="1">
              <w:r w:rsidRPr="00CA278F">
                <w:rPr>
                  <w:rStyle w:val="Krepko"/>
                  <w:rFonts w:ascii="Candara" w:hAnsi="Candara"/>
                  <w:color w:val="0000FF"/>
                  <w:u w:val="single"/>
                </w:rPr>
                <w:t>Uradnem listu RS št.: 21/2016</w:t>
              </w:r>
            </w:hyperlink>
            <w:r w:rsidRPr="00CA278F">
              <w:rPr>
                <w:rFonts w:ascii="Candara" w:hAnsi="Candara"/>
              </w:rPr>
              <w:t xml:space="preserve"> z dne 18. 3. 2016</w:t>
            </w:r>
          </w:p>
        </w:tc>
      </w:tr>
      <w:tr w:rsidR="00642C31" w:rsidRPr="00B319CE" w14:paraId="536C0AF5" w14:textId="77777777" w:rsidTr="00F27432">
        <w:tc>
          <w:tcPr>
            <w:tcW w:w="1366" w:type="dxa"/>
            <w:vMerge/>
            <w:shd w:val="clear" w:color="auto" w:fill="F2F2F2"/>
          </w:tcPr>
          <w:p w14:paraId="6067C41D" w14:textId="77777777" w:rsidR="00642C31" w:rsidRPr="0085176C" w:rsidRDefault="00642C31" w:rsidP="0085176C">
            <w:pPr>
              <w:rPr>
                <w:rFonts w:ascii="Candara" w:hAnsi="Candara"/>
                <w:b/>
              </w:rPr>
            </w:pPr>
          </w:p>
        </w:tc>
        <w:tc>
          <w:tcPr>
            <w:tcW w:w="1681" w:type="dxa"/>
            <w:gridSpan w:val="2"/>
          </w:tcPr>
          <w:p w14:paraId="07DB83C0" w14:textId="77777777" w:rsidR="00642C31" w:rsidRPr="00363BE0" w:rsidRDefault="00642C31" w:rsidP="0045189B">
            <w:pPr>
              <w:rPr>
                <w:rFonts w:ascii="Candara" w:hAnsi="Candara"/>
                <w:b/>
                <w:strike/>
                <w:sz w:val="20"/>
                <w:szCs w:val="20"/>
              </w:rPr>
            </w:pPr>
            <w:hyperlink r:id="rId1720" w:tgtFrame="_blank" w:history="1">
              <w:r w:rsidRPr="00363BE0">
                <w:rPr>
                  <w:rStyle w:val="Krepko"/>
                  <w:rFonts w:ascii="Candara" w:hAnsi="Candara"/>
                  <w:b w:val="0"/>
                  <w:strike/>
                  <w:color w:val="0000FF"/>
                  <w:sz w:val="20"/>
                  <w:szCs w:val="20"/>
                  <w:u w:val="single"/>
                </w:rPr>
                <w:t>01101-24/2015-5</w:t>
              </w:r>
            </w:hyperlink>
            <w:r w:rsidRPr="00363BE0">
              <w:rPr>
                <w:rFonts w:ascii="Candara" w:hAnsi="Candara"/>
                <w:b/>
                <w:strike/>
                <w:sz w:val="20"/>
                <w:szCs w:val="20"/>
              </w:rPr>
              <w:t xml:space="preserve"> </w:t>
            </w:r>
          </w:p>
          <w:p w14:paraId="0B5A0FDB" w14:textId="77777777" w:rsidR="00642C31" w:rsidRPr="00363BE0" w:rsidRDefault="00642C31" w:rsidP="007E3F2B">
            <w:pPr>
              <w:outlineLvl w:val="1"/>
              <w:rPr>
                <w:rFonts w:ascii="Candara" w:hAnsi="Candara"/>
                <w:strike/>
                <w:sz w:val="20"/>
                <w:szCs w:val="20"/>
              </w:rPr>
            </w:pPr>
          </w:p>
        </w:tc>
        <w:tc>
          <w:tcPr>
            <w:tcW w:w="11755" w:type="dxa"/>
          </w:tcPr>
          <w:p w14:paraId="191EF364" w14:textId="77777777" w:rsidR="00642C31" w:rsidRPr="00363BE0" w:rsidRDefault="00642C31" w:rsidP="00E20E18">
            <w:pPr>
              <w:numPr>
                <w:ilvl w:val="0"/>
                <w:numId w:val="53"/>
              </w:numPr>
              <w:rPr>
                <w:rFonts w:ascii="Candara" w:hAnsi="Candara"/>
                <w:strike/>
                <w:sz w:val="20"/>
                <w:szCs w:val="20"/>
              </w:rPr>
            </w:pPr>
            <w:hyperlink r:id="rId1721" w:tgtFrame="_blank" w:history="1">
              <w:r w:rsidRPr="00363BE0">
                <w:rPr>
                  <w:rStyle w:val="Krepko"/>
                  <w:rFonts w:ascii="Candara" w:hAnsi="Candara"/>
                  <w:strike/>
                  <w:color w:val="0000FF"/>
                  <w:sz w:val="20"/>
                  <w:szCs w:val="20"/>
                  <w:u w:val="single"/>
                </w:rPr>
                <w:t>Sklep o določitvi nove cene za programe vrtca v Osnovni šoli Ivana Roba Šempeter pri Gorici, za šolsko leto 2015/2016</w:t>
              </w:r>
            </w:hyperlink>
            <w:r w:rsidRPr="00363BE0">
              <w:rPr>
                <w:rFonts w:ascii="Candara" w:hAnsi="Candara"/>
                <w:strike/>
                <w:sz w:val="20"/>
                <w:szCs w:val="20"/>
              </w:rPr>
              <w:t xml:space="preserve">, objava v </w:t>
            </w:r>
            <w:hyperlink r:id="rId1722" w:anchor="%21/Sklep-o-dolocitvi-cene-za-programe-vrtca-za-solsko-leto-2015-2016" w:tgtFrame="_blank" w:history="1">
              <w:r w:rsidRPr="00363BE0">
                <w:rPr>
                  <w:rStyle w:val="Krepko"/>
                  <w:rFonts w:ascii="Candara" w:hAnsi="Candara"/>
                  <w:strike/>
                  <w:color w:val="0000FF"/>
                  <w:sz w:val="20"/>
                  <w:szCs w:val="20"/>
                  <w:u w:val="single"/>
                </w:rPr>
                <w:t>Uradnem listu RS št.: 2/16</w:t>
              </w:r>
            </w:hyperlink>
            <w:r w:rsidRPr="00363BE0">
              <w:rPr>
                <w:rFonts w:ascii="Candara" w:hAnsi="Candara"/>
                <w:strike/>
                <w:sz w:val="20"/>
                <w:szCs w:val="20"/>
              </w:rPr>
              <w:t xml:space="preserve"> z dne 15.</w:t>
            </w:r>
            <w:r w:rsidRPr="00363BE0">
              <w:rPr>
                <w:rStyle w:val="Krepko"/>
                <w:rFonts w:ascii="Candara" w:hAnsi="Candara"/>
                <w:strike/>
                <w:sz w:val="20"/>
                <w:szCs w:val="20"/>
              </w:rPr>
              <w:t xml:space="preserve"> </w:t>
            </w:r>
            <w:r w:rsidRPr="00363BE0">
              <w:rPr>
                <w:rFonts w:ascii="Candara" w:hAnsi="Candara"/>
                <w:strike/>
                <w:sz w:val="20"/>
                <w:szCs w:val="20"/>
              </w:rPr>
              <w:t>1. 2016</w:t>
            </w:r>
          </w:p>
        </w:tc>
      </w:tr>
      <w:tr w:rsidR="00642C31" w:rsidRPr="00B319CE" w14:paraId="6736C968" w14:textId="77777777" w:rsidTr="00F27432">
        <w:tc>
          <w:tcPr>
            <w:tcW w:w="1366" w:type="dxa"/>
            <w:vMerge/>
            <w:shd w:val="clear" w:color="auto" w:fill="F2F2F2"/>
          </w:tcPr>
          <w:p w14:paraId="72ED4BB7" w14:textId="77777777" w:rsidR="00642C31" w:rsidRPr="0085176C" w:rsidRDefault="00642C31" w:rsidP="0085176C">
            <w:pPr>
              <w:rPr>
                <w:rFonts w:ascii="Candara" w:hAnsi="Candara"/>
                <w:b/>
              </w:rPr>
            </w:pPr>
          </w:p>
        </w:tc>
        <w:tc>
          <w:tcPr>
            <w:tcW w:w="1681" w:type="dxa"/>
            <w:gridSpan w:val="2"/>
          </w:tcPr>
          <w:p w14:paraId="147EAF35" w14:textId="77777777" w:rsidR="00642C31" w:rsidRPr="00363BE0" w:rsidRDefault="00642C31" w:rsidP="007E3F2B">
            <w:pPr>
              <w:outlineLvl w:val="1"/>
              <w:rPr>
                <w:rFonts w:ascii="Candara" w:hAnsi="Candara"/>
                <w:b/>
                <w:sz w:val="20"/>
                <w:szCs w:val="20"/>
              </w:rPr>
            </w:pPr>
            <w:r w:rsidRPr="00363BE0">
              <w:rPr>
                <w:rStyle w:val="Krepko"/>
                <w:rFonts w:ascii="Candara" w:hAnsi="Candara"/>
                <w:b w:val="0"/>
                <w:sz w:val="20"/>
                <w:szCs w:val="20"/>
              </w:rPr>
              <w:t>01101-24/2015-7</w:t>
            </w:r>
          </w:p>
        </w:tc>
        <w:tc>
          <w:tcPr>
            <w:tcW w:w="11755" w:type="dxa"/>
          </w:tcPr>
          <w:p w14:paraId="5B144451" w14:textId="77777777" w:rsidR="00642C31" w:rsidRPr="00363BE0" w:rsidRDefault="00642C31" w:rsidP="0045189B">
            <w:pPr>
              <w:jc w:val="both"/>
              <w:rPr>
                <w:rFonts w:ascii="Candara" w:hAnsi="Candara"/>
                <w:sz w:val="20"/>
                <w:szCs w:val="20"/>
              </w:rPr>
            </w:pPr>
            <w:r w:rsidRPr="00363BE0">
              <w:rPr>
                <w:rFonts w:ascii="Candara" w:hAnsi="Candara"/>
                <w:sz w:val="20"/>
                <w:szCs w:val="20"/>
              </w:rPr>
              <w:t>Občinski svet Občine Šempeter-Vrtojba je opravil splošno razpravo o predlogu proračuna Občine Šempeter-Vrtojba za leto 2016.</w:t>
            </w:r>
          </w:p>
          <w:p w14:paraId="338DBCE1" w14:textId="77777777" w:rsidR="00642C31" w:rsidRPr="00363BE0" w:rsidRDefault="00642C31" w:rsidP="0045189B">
            <w:pPr>
              <w:jc w:val="both"/>
              <w:rPr>
                <w:rFonts w:ascii="Candara" w:hAnsi="Candara"/>
                <w:sz w:val="20"/>
                <w:szCs w:val="20"/>
              </w:rPr>
            </w:pPr>
            <w:r w:rsidRPr="00363BE0">
              <w:rPr>
                <w:rFonts w:ascii="Candara" w:hAnsi="Candara"/>
                <w:sz w:val="20"/>
                <w:szCs w:val="20"/>
              </w:rPr>
              <w:t>O predlogu proračuna se opravi javna razprava, ki mora trajati najmanj 15 dni.</w:t>
            </w:r>
          </w:p>
          <w:p w14:paraId="5F93DB54" w14:textId="77777777" w:rsidR="00642C31" w:rsidRPr="00363BE0" w:rsidRDefault="00642C31" w:rsidP="0045189B">
            <w:pPr>
              <w:jc w:val="both"/>
              <w:rPr>
                <w:rFonts w:ascii="Candara" w:hAnsi="Candara"/>
                <w:sz w:val="20"/>
                <w:szCs w:val="20"/>
              </w:rPr>
            </w:pPr>
            <w:r w:rsidRPr="00363BE0">
              <w:rPr>
                <w:rFonts w:ascii="Candara" w:hAnsi="Candara"/>
                <w:sz w:val="20"/>
                <w:szCs w:val="20"/>
              </w:rPr>
              <w:t xml:space="preserve">Vpogled v predlog proračuna je zagotovljen na način, da se </w:t>
            </w:r>
            <w:hyperlink r:id="rId1723" w:history="1">
              <w:r w:rsidRPr="00363BE0">
                <w:rPr>
                  <w:rStyle w:val="Hiperpovezava"/>
                  <w:rFonts w:ascii="Candara" w:hAnsi="Candara"/>
                  <w:sz w:val="20"/>
                  <w:szCs w:val="20"/>
                </w:rPr>
                <w:t>sklep o javni razpravi</w:t>
              </w:r>
            </w:hyperlink>
            <w:r w:rsidRPr="00363BE0">
              <w:rPr>
                <w:rFonts w:ascii="Candara" w:hAnsi="Candara"/>
                <w:sz w:val="20"/>
                <w:szCs w:val="20"/>
              </w:rPr>
              <w:t xml:space="preserve"> in predlog proračuna objavi na spletnih straneh občine in zainteresiranim zagotovi dostop do predloga v prostorih občine. </w:t>
            </w:r>
            <w:r w:rsidRPr="00363BE0">
              <w:rPr>
                <w:rFonts w:ascii="Candara" w:hAnsi="Candara"/>
                <w:sz w:val="20"/>
                <w:szCs w:val="20"/>
              </w:rPr>
              <w:br/>
              <w:t>Način in rok za vlaganje pripomb in predlogov občanov k predlogu občinskega proračuna občina objavi na svojih spletnih straneh in na krajevno običajen način.</w:t>
            </w:r>
          </w:p>
          <w:p w14:paraId="46520C51" w14:textId="77777777" w:rsidR="00642C31" w:rsidRPr="00363BE0" w:rsidRDefault="00642C31" w:rsidP="0045189B">
            <w:pPr>
              <w:jc w:val="both"/>
              <w:rPr>
                <w:rFonts w:ascii="Candara" w:hAnsi="Candara"/>
                <w:sz w:val="20"/>
                <w:szCs w:val="20"/>
              </w:rPr>
            </w:pPr>
            <w:r w:rsidRPr="00363BE0">
              <w:rPr>
                <w:rFonts w:ascii="Candara" w:hAnsi="Candara"/>
                <w:sz w:val="20"/>
                <w:szCs w:val="20"/>
              </w:rPr>
              <w:t xml:space="preserve">Pripombe in predlogi k predlogu proračuna se pošljejo županu. </w:t>
            </w:r>
          </w:p>
          <w:p w14:paraId="54AF615B" w14:textId="77777777" w:rsidR="00642C31" w:rsidRPr="00363BE0" w:rsidRDefault="00642C31" w:rsidP="0045189B">
            <w:pPr>
              <w:jc w:val="both"/>
              <w:rPr>
                <w:rFonts w:ascii="Candara" w:hAnsi="Candara"/>
                <w:sz w:val="20"/>
                <w:szCs w:val="20"/>
              </w:rPr>
            </w:pPr>
            <w:r w:rsidRPr="00363BE0">
              <w:rPr>
                <w:rFonts w:ascii="Candara" w:hAnsi="Candara"/>
                <w:sz w:val="20"/>
                <w:szCs w:val="20"/>
              </w:rPr>
              <w:t>Najkasneje v petnajstih dneh po končani javni razpravi o predlogu proračuna pripravi župan dopolnjeni odlok o proračunu občine ter skliče sejo občinskega sveta, na kateri se bosta obravnavala.</w:t>
            </w:r>
          </w:p>
        </w:tc>
      </w:tr>
      <w:tr w:rsidR="00642C31" w:rsidRPr="00B319CE" w14:paraId="049BC2DB" w14:textId="77777777" w:rsidTr="00F27432">
        <w:tc>
          <w:tcPr>
            <w:tcW w:w="1366" w:type="dxa"/>
            <w:vMerge/>
            <w:shd w:val="clear" w:color="auto" w:fill="F2F2F2"/>
          </w:tcPr>
          <w:p w14:paraId="3BD98375" w14:textId="77777777" w:rsidR="00642C31" w:rsidRPr="0085176C" w:rsidRDefault="00642C31" w:rsidP="0085176C">
            <w:pPr>
              <w:rPr>
                <w:rFonts w:ascii="Candara" w:hAnsi="Candara"/>
                <w:b/>
              </w:rPr>
            </w:pPr>
          </w:p>
        </w:tc>
        <w:tc>
          <w:tcPr>
            <w:tcW w:w="1681" w:type="dxa"/>
            <w:gridSpan w:val="2"/>
          </w:tcPr>
          <w:p w14:paraId="2294EFD4" w14:textId="77777777" w:rsidR="00642C31" w:rsidRPr="00363BE0" w:rsidRDefault="00642C31" w:rsidP="004B6697">
            <w:pPr>
              <w:outlineLvl w:val="1"/>
              <w:rPr>
                <w:rFonts w:ascii="Candara" w:hAnsi="Candara"/>
                <w:b/>
                <w:sz w:val="20"/>
                <w:szCs w:val="20"/>
              </w:rPr>
            </w:pPr>
            <w:r w:rsidRPr="00363BE0">
              <w:rPr>
                <w:rFonts w:ascii="Candara" w:hAnsi="Candara" w:cs="Arial"/>
                <w:sz w:val="20"/>
                <w:szCs w:val="20"/>
              </w:rPr>
              <w:t>03201-27/2015-1</w:t>
            </w:r>
          </w:p>
        </w:tc>
        <w:tc>
          <w:tcPr>
            <w:tcW w:w="11755" w:type="dxa"/>
          </w:tcPr>
          <w:p w14:paraId="46C16711" w14:textId="77777777" w:rsidR="00642C31" w:rsidRPr="00363BE0" w:rsidRDefault="00642C31" w:rsidP="0045189B">
            <w:pPr>
              <w:rPr>
                <w:rFonts w:ascii="Candara" w:hAnsi="Candara"/>
                <w:sz w:val="20"/>
                <w:szCs w:val="20"/>
              </w:rPr>
            </w:pPr>
            <w:hyperlink r:id="rId1724" w:tgtFrame="_blank" w:history="1">
              <w:r w:rsidRPr="00363BE0">
                <w:rPr>
                  <w:rStyle w:val="Krepko"/>
                  <w:rFonts w:ascii="Candara" w:hAnsi="Candara"/>
                  <w:color w:val="0000FF"/>
                  <w:sz w:val="20"/>
                  <w:szCs w:val="20"/>
                  <w:u w:val="single"/>
                </w:rPr>
                <w:t>Sklep o začasnem financiranju Občine Šempeter-Vrtojba v obdobju januar – marec 2016</w:t>
              </w:r>
            </w:hyperlink>
            <w:r w:rsidRPr="00363BE0">
              <w:rPr>
                <w:rFonts w:ascii="Candara" w:hAnsi="Candara"/>
                <w:sz w:val="20"/>
                <w:szCs w:val="20"/>
              </w:rPr>
              <w:t xml:space="preserve">, objavljeno v </w:t>
            </w:r>
            <w:hyperlink r:id="rId1725" w:anchor="%21/Sklep-o-zacasnem-financiranju-Obcine-Sempeter-Vrtojba-v-obdobju-januar-marec-2016" w:tgtFrame="_blank" w:history="1">
              <w:r w:rsidRPr="00363BE0">
                <w:rPr>
                  <w:rStyle w:val="Krepko"/>
                  <w:rFonts w:ascii="Candara" w:hAnsi="Candara"/>
                  <w:color w:val="0000FF"/>
                  <w:sz w:val="20"/>
                  <w:szCs w:val="20"/>
                  <w:u w:val="single"/>
                </w:rPr>
                <w:t>Uradnem listu RS št.: 106/2015</w:t>
              </w:r>
            </w:hyperlink>
            <w:r w:rsidRPr="00363BE0">
              <w:rPr>
                <w:rFonts w:ascii="Candara" w:hAnsi="Candara"/>
                <w:sz w:val="20"/>
                <w:szCs w:val="20"/>
              </w:rPr>
              <w:t xml:space="preserve"> z dne 30. 12. 2015</w:t>
            </w:r>
          </w:p>
        </w:tc>
      </w:tr>
      <w:tr w:rsidR="00642C31" w:rsidRPr="00B319CE" w14:paraId="32638E39" w14:textId="77777777" w:rsidTr="00F27432">
        <w:tc>
          <w:tcPr>
            <w:tcW w:w="1366" w:type="dxa"/>
            <w:vMerge/>
            <w:tcBorders>
              <w:bottom w:val="nil"/>
            </w:tcBorders>
            <w:shd w:val="clear" w:color="auto" w:fill="F2F2F2"/>
          </w:tcPr>
          <w:p w14:paraId="668F1091" w14:textId="77777777" w:rsidR="00642C31" w:rsidRPr="0085176C" w:rsidRDefault="00642C31" w:rsidP="0085176C">
            <w:pPr>
              <w:rPr>
                <w:rFonts w:ascii="Candara" w:hAnsi="Candara"/>
                <w:b/>
              </w:rPr>
            </w:pPr>
          </w:p>
        </w:tc>
        <w:tc>
          <w:tcPr>
            <w:tcW w:w="1681" w:type="dxa"/>
            <w:gridSpan w:val="2"/>
          </w:tcPr>
          <w:p w14:paraId="197B6FAF" w14:textId="77777777" w:rsidR="00642C31" w:rsidRPr="0045189B" w:rsidRDefault="00642C31" w:rsidP="007E3F2B">
            <w:pPr>
              <w:outlineLvl w:val="1"/>
              <w:rPr>
                <w:rFonts w:ascii="Candara" w:hAnsi="Candara"/>
                <w:b/>
                <w:sz w:val="22"/>
                <w:szCs w:val="22"/>
              </w:rPr>
            </w:pPr>
            <w:r w:rsidRPr="0045189B">
              <w:rPr>
                <w:rStyle w:val="Krepko"/>
                <w:rFonts w:ascii="Candara" w:hAnsi="Candara"/>
                <w:b w:val="0"/>
                <w:sz w:val="22"/>
                <w:szCs w:val="22"/>
                <w:u w:val="single"/>
              </w:rPr>
              <w:t>01101-24/2015-</w:t>
            </w:r>
            <w:r>
              <w:rPr>
                <w:rStyle w:val="Krepko"/>
                <w:rFonts w:ascii="Candara" w:hAnsi="Candara"/>
                <w:b w:val="0"/>
                <w:sz w:val="22"/>
                <w:szCs w:val="22"/>
                <w:u w:val="single"/>
              </w:rPr>
              <w:t>6</w:t>
            </w:r>
          </w:p>
        </w:tc>
        <w:tc>
          <w:tcPr>
            <w:tcW w:w="11755" w:type="dxa"/>
          </w:tcPr>
          <w:p w14:paraId="2F783A5B" w14:textId="77777777" w:rsidR="00642C31" w:rsidRPr="0085176C" w:rsidRDefault="00642C31" w:rsidP="007E3F2B">
            <w:pPr>
              <w:rPr>
                <w:rFonts w:ascii="Candara" w:hAnsi="Candara"/>
                <w:sz w:val="22"/>
                <w:szCs w:val="22"/>
              </w:rPr>
            </w:pPr>
            <w:hyperlink r:id="rId1726" w:tgtFrame="_blank" w:history="1">
              <w:r w:rsidRPr="00CA278F">
                <w:rPr>
                  <w:rStyle w:val="Krepko"/>
                  <w:rFonts w:ascii="Candara" w:hAnsi="Candara"/>
                  <w:color w:val="0000FF"/>
                  <w:u w:val="single"/>
                </w:rPr>
                <w:t>Sklep o odpustu dolgov</w:t>
              </w:r>
            </w:hyperlink>
            <w:r w:rsidRPr="00CA278F">
              <w:rPr>
                <w:rFonts w:ascii="Candara" w:hAnsi="Candara"/>
              </w:rPr>
              <w:t xml:space="preserve">, objavljeno v </w:t>
            </w:r>
            <w:hyperlink r:id="rId1727" w:anchor="%21/Sklep-o-odpustu-dolgov" w:tgtFrame="_blank" w:history="1">
              <w:r w:rsidRPr="00CA278F">
                <w:rPr>
                  <w:rStyle w:val="Krepko"/>
                  <w:rFonts w:ascii="Candara" w:hAnsi="Candara"/>
                  <w:color w:val="0000FF"/>
                  <w:u w:val="single"/>
                </w:rPr>
                <w:t>Uradnem listu RS št.: 1/2015</w:t>
              </w:r>
            </w:hyperlink>
            <w:r w:rsidRPr="00CA278F">
              <w:rPr>
                <w:rFonts w:ascii="Candara" w:hAnsi="Candara"/>
              </w:rPr>
              <w:t xml:space="preserve"> z dne 15.</w:t>
            </w:r>
            <w:r w:rsidRPr="00CA278F">
              <w:rPr>
                <w:rStyle w:val="Krepko"/>
                <w:rFonts w:ascii="Candara" w:hAnsi="Candara"/>
              </w:rPr>
              <w:t xml:space="preserve"> </w:t>
            </w:r>
            <w:r w:rsidRPr="00CA278F">
              <w:rPr>
                <w:rFonts w:ascii="Candara" w:hAnsi="Candara"/>
              </w:rPr>
              <w:t>1. 2016</w:t>
            </w:r>
          </w:p>
        </w:tc>
      </w:tr>
      <w:tr w:rsidR="002E7A83" w:rsidRPr="00B319CE" w14:paraId="7632F026" w14:textId="77777777" w:rsidTr="00F27432">
        <w:tc>
          <w:tcPr>
            <w:tcW w:w="1366" w:type="dxa"/>
            <w:tcBorders>
              <w:bottom w:val="nil"/>
            </w:tcBorders>
            <w:shd w:val="clear" w:color="auto" w:fill="FBD4B4"/>
          </w:tcPr>
          <w:p w14:paraId="30540064" w14:textId="77777777" w:rsidR="002E7A83" w:rsidRPr="0085176C" w:rsidRDefault="002E7A83" w:rsidP="00FB5FDF">
            <w:pPr>
              <w:rPr>
                <w:rFonts w:ascii="Candara" w:hAnsi="Candara"/>
                <w:b/>
              </w:rPr>
            </w:pPr>
          </w:p>
        </w:tc>
        <w:tc>
          <w:tcPr>
            <w:tcW w:w="13436" w:type="dxa"/>
            <w:gridSpan w:val="3"/>
          </w:tcPr>
          <w:p w14:paraId="219FD472" w14:textId="77777777" w:rsidR="002E7A83" w:rsidRPr="00363BE0" w:rsidRDefault="002E7A83" w:rsidP="007E3F2B">
            <w:pPr>
              <w:outlineLvl w:val="1"/>
              <w:rPr>
                <w:rStyle w:val="Krepko"/>
                <w:rFonts w:ascii="Candara" w:hAnsi="Candara"/>
                <w:sz w:val="20"/>
                <w:szCs w:val="20"/>
              </w:rPr>
            </w:pPr>
            <w:hyperlink r:id="rId1728" w:history="1">
              <w:r w:rsidRPr="00363BE0">
                <w:rPr>
                  <w:rStyle w:val="Hiperpovezava"/>
                  <w:rFonts w:ascii="Candara" w:hAnsi="Candara"/>
                  <w:bCs/>
                  <w:sz w:val="20"/>
                  <w:szCs w:val="20"/>
                </w:rPr>
                <w:t>01101-24/2015-8</w:t>
              </w:r>
            </w:hyperlink>
          </w:p>
          <w:p w14:paraId="0BA5E445" w14:textId="77777777" w:rsidR="002E7A83" w:rsidRPr="0045189B" w:rsidRDefault="002E7A83" w:rsidP="007E3F2B">
            <w:pPr>
              <w:outlineLvl w:val="1"/>
              <w:rPr>
                <w:rFonts w:ascii="Candara" w:hAnsi="Candara"/>
                <w:sz w:val="22"/>
                <w:szCs w:val="22"/>
              </w:rPr>
            </w:pPr>
            <w:r w:rsidRPr="00363BE0">
              <w:rPr>
                <w:rFonts w:ascii="Candara" w:hAnsi="Candara"/>
                <w:sz w:val="20"/>
                <w:szCs w:val="20"/>
              </w:rPr>
              <w:t>Občinski svet Občine Šempeter-Vrtojba sprejme plan dela občinskega sveta za leto 2016.</w:t>
            </w:r>
          </w:p>
        </w:tc>
      </w:tr>
      <w:tr w:rsidR="00642C31" w:rsidRPr="00B319CE" w14:paraId="2242FBB6" w14:textId="77777777" w:rsidTr="00F27432">
        <w:tc>
          <w:tcPr>
            <w:tcW w:w="1366" w:type="dxa"/>
            <w:vMerge w:val="restart"/>
            <w:shd w:val="clear" w:color="auto" w:fill="FBD4B4"/>
          </w:tcPr>
          <w:p w14:paraId="1B33CDC7" w14:textId="77777777" w:rsidR="00642C31" w:rsidRPr="0085176C" w:rsidRDefault="00642C31" w:rsidP="0085176C">
            <w:pPr>
              <w:rPr>
                <w:rFonts w:ascii="Candara" w:hAnsi="Candara"/>
                <w:b/>
              </w:rPr>
            </w:pPr>
            <w:hyperlink r:id="rId1729" w:history="1">
              <w:r w:rsidRPr="005A01F0">
                <w:rPr>
                  <w:rStyle w:val="Hiperpovezava"/>
                  <w:rFonts w:ascii="Candara" w:hAnsi="Candara"/>
                  <w:b/>
                </w:rPr>
                <w:t>13.  seja dne 17. 12. 2015</w:t>
              </w:r>
            </w:hyperlink>
            <w:r w:rsidRPr="0085176C">
              <w:rPr>
                <w:rFonts w:ascii="Candara" w:hAnsi="Candara"/>
                <w:b/>
              </w:rPr>
              <w:t xml:space="preserve"> </w:t>
            </w:r>
          </w:p>
        </w:tc>
        <w:tc>
          <w:tcPr>
            <w:tcW w:w="1681" w:type="dxa"/>
            <w:gridSpan w:val="2"/>
          </w:tcPr>
          <w:p w14:paraId="2D6A1B65" w14:textId="77777777" w:rsidR="00642C31" w:rsidRPr="00363BE0" w:rsidRDefault="00642C31" w:rsidP="003165E7">
            <w:pPr>
              <w:pStyle w:val="Navadensplet"/>
              <w:spacing w:after="0"/>
              <w:rPr>
                <w:rFonts w:ascii="Candara" w:hAnsi="Candara"/>
                <w:sz w:val="20"/>
                <w:szCs w:val="20"/>
              </w:rPr>
            </w:pPr>
            <w:hyperlink r:id="rId1730" w:tgtFrame="_blank" w:history="1">
              <w:r w:rsidRPr="00363BE0">
                <w:rPr>
                  <w:rStyle w:val="Hiperpovezava"/>
                  <w:rFonts w:ascii="Candara" w:hAnsi="Candara"/>
                  <w:bCs/>
                  <w:sz w:val="20"/>
                  <w:szCs w:val="20"/>
                </w:rPr>
                <w:t>01101-23/2015-1</w:t>
              </w:r>
            </w:hyperlink>
          </w:p>
          <w:p w14:paraId="5AA9ABD6" w14:textId="77777777" w:rsidR="00642C31" w:rsidRPr="00363BE0" w:rsidRDefault="00642C31" w:rsidP="007E3F2B">
            <w:pPr>
              <w:outlineLvl w:val="1"/>
              <w:rPr>
                <w:rFonts w:ascii="Candara" w:hAnsi="Candara"/>
                <w:sz w:val="20"/>
                <w:szCs w:val="20"/>
              </w:rPr>
            </w:pPr>
          </w:p>
        </w:tc>
        <w:tc>
          <w:tcPr>
            <w:tcW w:w="11755" w:type="dxa"/>
          </w:tcPr>
          <w:p w14:paraId="3A3208C9" w14:textId="77777777" w:rsidR="00642C31" w:rsidRPr="00363BE0" w:rsidRDefault="00642C31" w:rsidP="003165E7">
            <w:pPr>
              <w:pStyle w:val="Navadensplet"/>
              <w:spacing w:after="0"/>
              <w:jc w:val="both"/>
              <w:rPr>
                <w:rFonts w:ascii="Candara" w:hAnsi="Candara"/>
                <w:color w:val="auto"/>
                <w:sz w:val="20"/>
                <w:szCs w:val="20"/>
              </w:rPr>
            </w:pPr>
            <w:r w:rsidRPr="00363BE0">
              <w:rPr>
                <w:rFonts w:ascii="Candara" w:hAnsi="Candara"/>
                <w:color w:val="auto"/>
                <w:sz w:val="20"/>
                <w:szCs w:val="20"/>
              </w:rPr>
              <w:t>Občinski svet Občine Ajdovščina, Občinski svet Občine Brda, Občinski svet Občine Kanal ob Soči, Občinski svet Občine Miren - Kostanjevica, Občinski svet Občine Šempeter-Vrtojba, Občinski svet Občine Vipava in Mestni svet Mestne občine Nova Gorica:</w:t>
            </w:r>
          </w:p>
          <w:p w14:paraId="2C87CAE8" w14:textId="77777777" w:rsidR="00642C31" w:rsidRPr="00363BE0" w:rsidRDefault="00642C31" w:rsidP="00E20E18">
            <w:pPr>
              <w:pStyle w:val="Navadensplet"/>
              <w:numPr>
                <w:ilvl w:val="0"/>
                <w:numId w:val="48"/>
              </w:numPr>
              <w:spacing w:after="0"/>
              <w:jc w:val="both"/>
              <w:rPr>
                <w:rFonts w:ascii="Candara" w:hAnsi="Candara"/>
                <w:color w:val="auto"/>
                <w:sz w:val="20"/>
                <w:szCs w:val="20"/>
              </w:rPr>
            </w:pPr>
            <w:r w:rsidRPr="00363BE0">
              <w:rPr>
                <w:rFonts w:ascii="Candara" w:hAnsi="Candara"/>
                <w:color w:val="auto"/>
                <w:sz w:val="20"/>
                <w:szCs w:val="20"/>
              </w:rPr>
              <w:t>odločno nasprotujejo 54. členu, 55. členu in 56. členu Zakona o izvrševanju proračuna Republike Slovenije za leti 2016 in 2017, v katerih ta določa višino finančnih sredstev za občine in</w:t>
            </w:r>
          </w:p>
          <w:p w14:paraId="707FEF7C" w14:textId="77777777" w:rsidR="00642C31" w:rsidRPr="00363BE0" w:rsidRDefault="00642C31" w:rsidP="00E20E18">
            <w:pPr>
              <w:pStyle w:val="Navadensplet"/>
              <w:numPr>
                <w:ilvl w:val="0"/>
                <w:numId w:val="49"/>
              </w:numPr>
              <w:spacing w:after="0"/>
              <w:jc w:val="both"/>
              <w:rPr>
                <w:rFonts w:ascii="Candara" w:hAnsi="Candara"/>
                <w:color w:val="auto"/>
                <w:sz w:val="20"/>
                <w:szCs w:val="20"/>
              </w:rPr>
            </w:pPr>
            <w:r w:rsidRPr="00363BE0">
              <w:rPr>
                <w:rFonts w:ascii="Candara" w:hAnsi="Candara"/>
                <w:color w:val="auto"/>
                <w:sz w:val="20"/>
                <w:szCs w:val="20"/>
              </w:rPr>
              <w:t>ugotavljajo, da Vlada RS in Državni zbor RS s tako dodeljeno višino finančnih sredstev ogrožata smisel in obstoj lokalne samouprave in še dodatno siromašita prebivalke in prebivalce občin, ki so zaradi socialne in ekonomske krize že tako zelo prizadeti in da državna raven deluje v nasprotju s pravili pravne države, saj že nekaj let določa višino povprečnine v nasprotju z Zakonom o financiranju občin,</w:t>
            </w:r>
          </w:p>
          <w:p w14:paraId="771353A4" w14:textId="77777777" w:rsidR="00642C31" w:rsidRPr="00363BE0" w:rsidRDefault="00642C31" w:rsidP="00E20E18">
            <w:pPr>
              <w:pStyle w:val="Navadensplet"/>
              <w:numPr>
                <w:ilvl w:val="0"/>
                <w:numId w:val="50"/>
              </w:numPr>
              <w:spacing w:after="0"/>
              <w:jc w:val="both"/>
              <w:rPr>
                <w:rFonts w:ascii="Candara" w:hAnsi="Candara"/>
                <w:color w:val="auto"/>
                <w:sz w:val="20"/>
                <w:szCs w:val="20"/>
              </w:rPr>
            </w:pPr>
            <w:r w:rsidRPr="00363BE0">
              <w:rPr>
                <w:rFonts w:ascii="Candara" w:hAnsi="Candara"/>
                <w:color w:val="auto"/>
                <w:sz w:val="20"/>
                <w:szCs w:val="20"/>
              </w:rPr>
              <w:t>zaradi česar zahtevajo:</w:t>
            </w:r>
          </w:p>
          <w:p w14:paraId="3B7CB47D" w14:textId="77777777" w:rsidR="00642C31" w:rsidRPr="00363BE0" w:rsidRDefault="00642C31" w:rsidP="003165E7">
            <w:pPr>
              <w:pStyle w:val="Navadensplet"/>
              <w:spacing w:after="0"/>
              <w:jc w:val="both"/>
              <w:rPr>
                <w:rFonts w:ascii="Candara" w:hAnsi="Candara"/>
                <w:b/>
                <w:color w:val="auto"/>
                <w:sz w:val="20"/>
                <w:szCs w:val="20"/>
              </w:rPr>
            </w:pPr>
            <w:r w:rsidRPr="00363BE0">
              <w:rPr>
                <w:rFonts w:ascii="Candara" w:hAnsi="Candara"/>
                <w:b/>
                <w:color w:val="auto"/>
                <w:sz w:val="20"/>
                <w:szCs w:val="20"/>
              </w:rPr>
              <w:t>1.</w:t>
            </w:r>
            <w:r w:rsidRPr="00363BE0">
              <w:rPr>
                <w:rFonts w:ascii="Candara" w:hAnsi="Candara"/>
                <w:color w:val="auto"/>
                <w:sz w:val="20"/>
                <w:szCs w:val="20"/>
              </w:rPr>
              <w:t xml:space="preserve"> </w:t>
            </w:r>
            <w:r w:rsidRPr="00363BE0">
              <w:rPr>
                <w:rFonts w:ascii="Candara" w:hAnsi="Candara"/>
                <w:b/>
                <w:color w:val="auto"/>
                <w:sz w:val="20"/>
                <w:szCs w:val="20"/>
              </w:rPr>
              <w:t>da se 54. člen Zakona o izvrševanju proračuna RS za leti 2016 in 2017 spremeni tako, da se glasi:</w:t>
            </w:r>
          </w:p>
          <w:p w14:paraId="3A24E744" w14:textId="77777777" w:rsidR="00642C31" w:rsidRPr="00363BE0" w:rsidRDefault="00642C31" w:rsidP="003165E7">
            <w:pPr>
              <w:pStyle w:val="Navadensplet"/>
              <w:spacing w:after="0"/>
              <w:jc w:val="both"/>
              <w:rPr>
                <w:rFonts w:ascii="Candara" w:hAnsi="Candara"/>
                <w:b/>
                <w:color w:val="auto"/>
                <w:sz w:val="20"/>
                <w:szCs w:val="20"/>
              </w:rPr>
            </w:pPr>
            <w:r w:rsidRPr="00363BE0">
              <w:rPr>
                <w:rFonts w:ascii="Candara" w:hAnsi="Candara"/>
                <w:b/>
                <w:color w:val="auto"/>
                <w:sz w:val="20"/>
                <w:szCs w:val="20"/>
              </w:rPr>
              <w:t>»Višina povprečnine za leto 2016 znaša 536,00 evra na prebivalca. Višina povprečnine za leto 2017 znaša 536,00 evra na prebivalca.«.</w:t>
            </w:r>
          </w:p>
          <w:p w14:paraId="34C8FCF6" w14:textId="77777777" w:rsidR="00642C31" w:rsidRPr="00363BE0" w:rsidRDefault="00642C31" w:rsidP="003165E7">
            <w:pPr>
              <w:pStyle w:val="Navadensplet"/>
              <w:spacing w:after="0"/>
              <w:jc w:val="both"/>
              <w:rPr>
                <w:rFonts w:ascii="Candara" w:hAnsi="Candara"/>
                <w:b/>
                <w:color w:val="auto"/>
                <w:sz w:val="20"/>
                <w:szCs w:val="20"/>
              </w:rPr>
            </w:pPr>
            <w:r w:rsidRPr="00363BE0">
              <w:rPr>
                <w:rFonts w:ascii="Candara" w:hAnsi="Candara"/>
                <w:b/>
                <w:color w:val="auto"/>
                <w:sz w:val="20"/>
                <w:szCs w:val="20"/>
              </w:rPr>
              <w:t>2. da se 55. člen Zakona o izvrševanju proračuna RS za leti 2016 in 2017 črta.</w:t>
            </w:r>
          </w:p>
          <w:p w14:paraId="1D9D3A5E" w14:textId="77777777" w:rsidR="00642C31" w:rsidRPr="00363BE0" w:rsidRDefault="00642C31" w:rsidP="003165E7">
            <w:pPr>
              <w:pStyle w:val="Navadensplet"/>
              <w:spacing w:after="0"/>
              <w:jc w:val="both"/>
              <w:rPr>
                <w:rFonts w:ascii="Candara" w:hAnsi="Candara"/>
                <w:b/>
                <w:color w:val="auto"/>
                <w:sz w:val="20"/>
                <w:szCs w:val="20"/>
              </w:rPr>
            </w:pPr>
            <w:r w:rsidRPr="00363BE0">
              <w:rPr>
                <w:rFonts w:ascii="Candara" w:hAnsi="Candara"/>
                <w:b/>
                <w:color w:val="auto"/>
                <w:sz w:val="20"/>
                <w:szCs w:val="20"/>
              </w:rPr>
              <w:t> 3. da se 56. člen Zakona o izvrševanju proračuna RS za leti 2016 in 2017 spremeni tako, da se glasi:</w:t>
            </w:r>
          </w:p>
          <w:p w14:paraId="33D4E930" w14:textId="77777777" w:rsidR="00642C31" w:rsidRPr="00363BE0" w:rsidRDefault="00642C31" w:rsidP="003165E7">
            <w:pPr>
              <w:pStyle w:val="Navadensplet"/>
              <w:spacing w:after="0"/>
              <w:jc w:val="both"/>
              <w:rPr>
                <w:rFonts w:ascii="Candara" w:hAnsi="Candara"/>
                <w:color w:val="auto"/>
                <w:sz w:val="20"/>
                <w:szCs w:val="20"/>
              </w:rPr>
            </w:pPr>
            <w:r w:rsidRPr="00363BE0">
              <w:rPr>
                <w:rFonts w:ascii="Candara" w:hAnsi="Candara"/>
                <w:color w:val="auto"/>
                <w:sz w:val="20"/>
                <w:szCs w:val="20"/>
              </w:rPr>
              <w:t> »V letu 2016 se del sredstev za sofinanciranje investicij občin zagotavlja v višini 4% skupne primerne porabe občin, ob upoštevanju, da 1 % teh sredstev predstavlja nadomestilo dela sredstev za sofinanciranje investicij iz leta 2015.</w:t>
            </w:r>
          </w:p>
          <w:p w14:paraId="0A02A364" w14:textId="77777777" w:rsidR="00642C31" w:rsidRPr="00363BE0" w:rsidRDefault="00642C31" w:rsidP="003165E7">
            <w:pPr>
              <w:jc w:val="both"/>
              <w:rPr>
                <w:rFonts w:ascii="Candara" w:hAnsi="Candara"/>
                <w:sz w:val="20"/>
                <w:szCs w:val="20"/>
              </w:rPr>
            </w:pPr>
            <w:r w:rsidRPr="00363BE0">
              <w:rPr>
                <w:rFonts w:ascii="Candara" w:hAnsi="Candara"/>
                <w:sz w:val="20"/>
                <w:szCs w:val="20"/>
              </w:rPr>
              <w:t xml:space="preserve">V letu 2017 se del sredstev za sofinanciranje investicij občin zagotavlja v višini 4% skupne primerne porabe občin. Delež sredstev, ki ga bo občina porabila za namene vračila obveznosti po 23. členu ZFO-1 se ne uvršča v načrt razvojnih programov državnega proračuna, pri čemer se za pridobitev osnove za sklenitev pogodbe o sofinanciranju smiselno uporabijo določbe četrtega in petega odstavka 23. člena ZFO-1. Sredstva investicijskega transfera se lahko v skladu s 23. in 21. členom ZFO-1 uporabijo tudi za plačilo tistih stroškov projektov strukturne in kohezijske politike Evropske unije, ki so nujno potrebni za izvedbo projekta, vendar jih organ upravljanja ne pripozna kot upravičene stroške. Med te stroške pa sodi tudi </w:t>
            </w:r>
            <w:proofErr w:type="spellStart"/>
            <w:r w:rsidRPr="00363BE0">
              <w:rPr>
                <w:rFonts w:ascii="Candara" w:hAnsi="Candara"/>
                <w:sz w:val="20"/>
                <w:szCs w:val="20"/>
              </w:rPr>
              <w:t>nepovračljiv</w:t>
            </w:r>
            <w:proofErr w:type="spellEnd"/>
            <w:r w:rsidRPr="00363BE0">
              <w:rPr>
                <w:rFonts w:ascii="Candara" w:hAnsi="Candara"/>
                <w:sz w:val="20"/>
                <w:szCs w:val="20"/>
              </w:rPr>
              <w:t xml:space="preserve"> davek na dodano vrednost, plačan v zvezi z njimi.«.</w:t>
            </w:r>
          </w:p>
        </w:tc>
      </w:tr>
      <w:tr w:rsidR="00642C31" w:rsidRPr="00B319CE" w14:paraId="4DDA56D4" w14:textId="77777777" w:rsidTr="00F27432">
        <w:tc>
          <w:tcPr>
            <w:tcW w:w="1366" w:type="dxa"/>
            <w:vMerge/>
            <w:shd w:val="clear" w:color="auto" w:fill="FBD4B4"/>
          </w:tcPr>
          <w:p w14:paraId="7EBF3A6C" w14:textId="77777777" w:rsidR="00642C31" w:rsidRPr="0085176C" w:rsidRDefault="00642C31" w:rsidP="007E3F2B">
            <w:pPr>
              <w:pStyle w:val="Navadensplet"/>
              <w:spacing w:after="0"/>
              <w:rPr>
                <w:rFonts w:ascii="Candara" w:hAnsi="Candara"/>
                <w:b/>
                <w:sz w:val="24"/>
                <w:szCs w:val="24"/>
              </w:rPr>
            </w:pPr>
          </w:p>
        </w:tc>
        <w:tc>
          <w:tcPr>
            <w:tcW w:w="1681" w:type="dxa"/>
            <w:gridSpan w:val="2"/>
          </w:tcPr>
          <w:p w14:paraId="0931421D" w14:textId="77777777" w:rsidR="00642C31" w:rsidRPr="00363BE0" w:rsidRDefault="00642C31" w:rsidP="0043461D">
            <w:pPr>
              <w:outlineLvl w:val="1"/>
              <w:rPr>
                <w:rFonts w:ascii="Candara" w:hAnsi="Candara"/>
                <w:b/>
                <w:sz w:val="20"/>
                <w:szCs w:val="20"/>
              </w:rPr>
            </w:pPr>
            <w:hyperlink r:id="rId1731" w:tgtFrame="_blank" w:history="1">
              <w:r w:rsidRPr="00363BE0">
                <w:rPr>
                  <w:rStyle w:val="Hiperpovezava"/>
                  <w:rFonts w:ascii="Candara" w:hAnsi="Candara"/>
                  <w:b/>
                  <w:bCs/>
                  <w:sz w:val="20"/>
                  <w:szCs w:val="20"/>
                </w:rPr>
                <w:t>01101-23/2015-2</w:t>
              </w:r>
            </w:hyperlink>
          </w:p>
        </w:tc>
        <w:tc>
          <w:tcPr>
            <w:tcW w:w="11755" w:type="dxa"/>
          </w:tcPr>
          <w:p w14:paraId="41C21632" w14:textId="77777777" w:rsidR="00642C31" w:rsidRPr="00363BE0" w:rsidRDefault="00642C31" w:rsidP="003165E7">
            <w:pPr>
              <w:pStyle w:val="Navadensplet"/>
              <w:spacing w:after="0"/>
              <w:rPr>
                <w:rFonts w:ascii="Candara" w:hAnsi="Candara"/>
                <w:color w:val="auto"/>
                <w:sz w:val="20"/>
                <w:szCs w:val="20"/>
              </w:rPr>
            </w:pPr>
            <w:r w:rsidRPr="00363BE0">
              <w:rPr>
                <w:rFonts w:ascii="Candara" w:hAnsi="Candara"/>
                <w:color w:val="auto"/>
                <w:sz w:val="20"/>
                <w:szCs w:val="20"/>
              </w:rPr>
              <w:t>Občinski svet Občine Ajdovščina, Občinski svet Občine Brda, Občinski svet Občine Kanal ob Soči, Občinski svet Občine Miren - Kostanjevica, Občinski svet Občine Šempeter-Vrtojba, Občinski svet Občine Vipava in Mestni svet Mestne občine Nova Gorica so se seznanili s projektom Revitalizacija reke Vipave.</w:t>
            </w:r>
          </w:p>
        </w:tc>
      </w:tr>
      <w:tr w:rsidR="00642C31" w:rsidRPr="00B319CE" w14:paraId="29B82D93" w14:textId="77777777" w:rsidTr="00F27432">
        <w:tc>
          <w:tcPr>
            <w:tcW w:w="1366" w:type="dxa"/>
            <w:vMerge/>
            <w:shd w:val="clear" w:color="auto" w:fill="FBD4B4"/>
          </w:tcPr>
          <w:p w14:paraId="4C41D49D" w14:textId="77777777" w:rsidR="00642C31" w:rsidRPr="0085176C" w:rsidRDefault="00642C31" w:rsidP="007E3F2B">
            <w:pPr>
              <w:pStyle w:val="Navadensplet"/>
              <w:spacing w:after="0"/>
              <w:rPr>
                <w:rFonts w:ascii="Candara" w:hAnsi="Candara"/>
                <w:b/>
                <w:sz w:val="24"/>
                <w:szCs w:val="24"/>
              </w:rPr>
            </w:pPr>
          </w:p>
        </w:tc>
        <w:tc>
          <w:tcPr>
            <w:tcW w:w="1681" w:type="dxa"/>
            <w:gridSpan w:val="2"/>
          </w:tcPr>
          <w:p w14:paraId="14865D76" w14:textId="77777777" w:rsidR="00642C31" w:rsidRPr="00363BE0" w:rsidRDefault="00642C31" w:rsidP="0043461D">
            <w:pPr>
              <w:outlineLvl w:val="1"/>
              <w:rPr>
                <w:rFonts w:ascii="Candara" w:hAnsi="Candara"/>
                <w:b/>
                <w:sz w:val="20"/>
                <w:szCs w:val="20"/>
              </w:rPr>
            </w:pPr>
            <w:hyperlink r:id="rId1732" w:tgtFrame="_blank" w:history="1">
              <w:r w:rsidRPr="00363BE0">
                <w:rPr>
                  <w:rStyle w:val="Hiperpovezava"/>
                  <w:rFonts w:ascii="Candara" w:hAnsi="Candara"/>
                  <w:b/>
                  <w:bCs/>
                  <w:sz w:val="20"/>
                  <w:szCs w:val="20"/>
                </w:rPr>
                <w:t>01101-23/2015-3</w:t>
              </w:r>
            </w:hyperlink>
          </w:p>
        </w:tc>
        <w:tc>
          <w:tcPr>
            <w:tcW w:w="11755" w:type="dxa"/>
          </w:tcPr>
          <w:p w14:paraId="01BC23DB" w14:textId="77777777" w:rsidR="00642C31" w:rsidRPr="00363BE0" w:rsidRDefault="00642C31" w:rsidP="003165E7">
            <w:pPr>
              <w:pStyle w:val="Navadensplet"/>
              <w:spacing w:after="0"/>
              <w:rPr>
                <w:rFonts w:ascii="Candara" w:hAnsi="Candara"/>
                <w:color w:val="auto"/>
                <w:sz w:val="20"/>
                <w:szCs w:val="20"/>
              </w:rPr>
            </w:pPr>
            <w:r w:rsidRPr="00363BE0">
              <w:rPr>
                <w:rFonts w:ascii="Candara" w:hAnsi="Candara"/>
                <w:color w:val="auto"/>
                <w:sz w:val="20"/>
                <w:szCs w:val="20"/>
              </w:rPr>
              <w:t>Občinski svet Občine Ajdovščina, Občinski svet Občine Brda, Občinski svet Občine Kanal ob Soči, Občinski svet Občine Miren - Kostanjevica, Občinski svet Občine Šempeter-Vrtojba, Občinski svet Občine Vipava in Mestni svet Mestne občine Nova Gorica so se seznanili z blagovno znamko Vipavska dolina.</w:t>
            </w:r>
          </w:p>
        </w:tc>
      </w:tr>
      <w:tr w:rsidR="00642C31" w:rsidRPr="00B319CE" w14:paraId="6CB38F69" w14:textId="77777777" w:rsidTr="00F27432">
        <w:tc>
          <w:tcPr>
            <w:tcW w:w="1366" w:type="dxa"/>
            <w:vMerge/>
            <w:shd w:val="clear" w:color="auto" w:fill="FBD4B4"/>
          </w:tcPr>
          <w:p w14:paraId="19B92FE8" w14:textId="77777777" w:rsidR="00642C31" w:rsidRPr="0085176C" w:rsidRDefault="00642C31" w:rsidP="007E3F2B">
            <w:pPr>
              <w:pStyle w:val="Navadensplet"/>
              <w:spacing w:after="0"/>
              <w:rPr>
                <w:rFonts w:ascii="Candara" w:hAnsi="Candara"/>
                <w:b/>
                <w:sz w:val="24"/>
                <w:szCs w:val="24"/>
              </w:rPr>
            </w:pPr>
          </w:p>
        </w:tc>
        <w:tc>
          <w:tcPr>
            <w:tcW w:w="1681" w:type="dxa"/>
            <w:gridSpan w:val="2"/>
          </w:tcPr>
          <w:p w14:paraId="706F970B" w14:textId="77777777" w:rsidR="00642C31" w:rsidRPr="00363BE0" w:rsidRDefault="00642C31" w:rsidP="0043461D">
            <w:pPr>
              <w:outlineLvl w:val="1"/>
              <w:rPr>
                <w:rFonts w:ascii="Candara" w:hAnsi="Candara"/>
                <w:b/>
                <w:sz w:val="20"/>
                <w:szCs w:val="20"/>
              </w:rPr>
            </w:pPr>
            <w:hyperlink r:id="rId1733" w:tgtFrame="_blank" w:history="1">
              <w:r w:rsidRPr="00363BE0">
                <w:rPr>
                  <w:rStyle w:val="Krepko"/>
                  <w:rFonts w:ascii="Candara" w:hAnsi="Candara"/>
                  <w:b w:val="0"/>
                  <w:color w:val="0000FF"/>
                  <w:sz w:val="20"/>
                  <w:szCs w:val="20"/>
                  <w:u w:val="single"/>
                </w:rPr>
                <w:t>01101-20/2015-1</w:t>
              </w:r>
            </w:hyperlink>
          </w:p>
        </w:tc>
        <w:tc>
          <w:tcPr>
            <w:tcW w:w="11755" w:type="dxa"/>
          </w:tcPr>
          <w:p w14:paraId="040270F1" w14:textId="77777777" w:rsidR="00642C31" w:rsidRPr="00363BE0" w:rsidRDefault="00642C31" w:rsidP="00BD20E4">
            <w:pPr>
              <w:rPr>
                <w:rFonts w:ascii="Candara" w:hAnsi="Candara"/>
                <w:sz w:val="20"/>
                <w:szCs w:val="20"/>
              </w:rPr>
            </w:pPr>
            <w:r w:rsidRPr="00363BE0">
              <w:rPr>
                <w:rFonts w:ascii="Candara" w:hAnsi="Candara"/>
                <w:sz w:val="20"/>
                <w:szCs w:val="20"/>
              </w:rPr>
              <w:t xml:space="preserve">1. </w:t>
            </w:r>
            <w:r w:rsidRPr="00363BE0">
              <w:rPr>
                <w:rFonts w:ascii="Candara" w:hAnsi="Candara"/>
                <w:b/>
                <w:sz w:val="20"/>
                <w:szCs w:val="20"/>
              </w:rPr>
              <w:t>Javni zavod Ljudska univerza Nova Gorica, presežek prihodkov nad odhodki iz preteklih let v višini 191.151,04 EUR razpored</w:t>
            </w:r>
            <w:r w:rsidRPr="00363BE0">
              <w:rPr>
                <w:rFonts w:ascii="Candara" w:hAnsi="Candara"/>
                <w:sz w:val="20"/>
                <w:szCs w:val="20"/>
              </w:rPr>
              <w:t>i na naslednji način:</w:t>
            </w:r>
            <w:r w:rsidRPr="00363BE0">
              <w:rPr>
                <w:rFonts w:ascii="Candara" w:hAnsi="Candara"/>
                <w:sz w:val="20"/>
                <w:szCs w:val="20"/>
              </w:rPr>
              <w:br/>
            </w:r>
            <w:r w:rsidRPr="00363BE0">
              <w:rPr>
                <w:rFonts w:ascii="Candara" w:hAnsi="Candara"/>
                <w:sz w:val="20"/>
                <w:szCs w:val="20"/>
              </w:rPr>
              <w:sym w:font="Symbol" w:char="F02D"/>
            </w:r>
            <w:r w:rsidRPr="00363BE0">
              <w:rPr>
                <w:rFonts w:ascii="Candara" w:hAnsi="Candara"/>
                <w:sz w:val="20"/>
                <w:szCs w:val="20"/>
              </w:rPr>
              <w:t xml:space="preserve"> v letu 2015 v višini 20.900,20 EUR za materialne stroške in investicijsko vzdrževanje,</w:t>
            </w:r>
            <w:r w:rsidRPr="00363BE0">
              <w:rPr>
                <w:rFonts w:ascii="Candara" w:hAnsi="Candara"/>
                <w:sz w:val="20"/>
                <w:szCs w:val="20"/>
              </w:rPr>
              <w:br/>
            </w:r>
            <w:r w:rsidRPr="00363BE0">
              <w:rPr>
                <w:rFonts w:ascii="Candara" w:hAnsi="Candara"/>
                <w:sz w:val="20"/>
                <w:szCs w:val="20"/>
              </w:rPr>
              <w:sym w:font="Symbol" w:char="F02D"/>
            </w:r>
            <w:r w:rsidRPr="00363BE0">
              <w:rPr>
                <w:rFonts w:ascii="Candara" w:hAnsi="Candara"/>
                <w:sz w:val="20"/>
                <w:szCs w:val="20"/>
              </w:rPr>
              <w:t xml:space="preserve"> v letu 2016 v višini 42.230,20 EUR za materialne stroške in investicijsko vzdrževanje,</w:t>
            </w:r>
            <w:r w:rsidRPr="00363BE0">
              <w:rPr>
                <w:rFonts w:ascii="Candara" w:hAnsi="Candara"/>
                <w:sz w:val="20"/>
                <w:szCs w:val="20"/>
              </w:rPr>
              <w:br/>
            </w:r>
            <w:r w:rsidRPr="00363BE0">
              <w:rPr>
                <w:rFonts w:ascii="Candara" w:hAnsi="Candara"/>
                <w:sz w:val="20"/>
                <w:szCs w:val="20"/>
              </w:rPr>
              <w:sym w:font="Symbol" w:char="F02D"/>
            </w:r>
            <w:r w:rsidRPr="00363BE0">
              <w:rPr>
                <w:rFonts w:ascii="Candara" w:hAnsi="Candara"/>
                <w:sz w:val="20"/>
                <w:szCs w:val="20"/>
              </w:rPr>
              <w:t xml:space="preserve"> v višini 128.020,64 EUR – nerazporejena sredstva, </w:t>
            </w:r>
            <w:r w:rsidRPr="00363BE0">
              <w:rPr>
                <w:rFonts w:ascii="Candara" w:hAnsi="Candara"/>
                <w:sz w:val="20"/>
                <w:szCs w:val="20"/>
              </w:rPr>
              <w:br/>
              <w:t xml:space="preserve">kot izhaja iz Plana porabe presežka prihodkov nad odhodki z dne 25. 9. 2015, ki je priloga tega sklepa. </w:t>
            </w:r>
            <w:r w:rsidRPr="00363BE0">
              <w:rPr>
                <w:rFonts w:ascii="Candara" w:hAnsi="Candara"/>
                <w:sz w:val="20"/>
                <w:szCs w:val="20"/>
              </w:rPr>
              <w:br/>
              <w:t>2. Sklep prične veljati takoj.</w:t>
            </w:r>
          </w:p>
        </w:tc>
      </w:tr>
      <w:tr w:rsidR="00642C31" w:rsidRPr="00B319CE" w14:paraId="1F585AEE" w14:textId="77777777" w:rsidTr="00F27432">
        <w:tc>
          <w:tcPr>
            <w:tcW w:w="1366" w:type="dxa"/>
            <w:vMerge/>
            <w:shd w:val="clear" w:color="auto" w:fill="FBD4B4"/>
          </w:tcPr>
          <w:p w14:paraId="3F91A262" w14:textId="77777777" w:rsidR="00642C31" w:rsidRPr="0085176C" w:rsidRDefault="00642C31" w:rsidP="007E3F2B">
            <w:pPr>
              <w:pStyle w:val="Navadensplet"/>
              <w:spacing w:after="0"/>
              <w:rPr>
                <w:rFonts w:ascii="Candara" w:hAnsi="Candara"/>
                <w:b/>
                <w:sz w:val="24"/>
                <w:szCs w:val="24"/>
              </w:rPr>
            </w:pPr>
          </w:p>
        </w:tc>
        <w:tc>
          <w:tcPr>
            <w:tcW w:w="1681" w:type="dxa"/>
            <w:gridSpan w:val="2"/>
          </w:tcPr>
          <w:p w14:paraId="510F7187" w14:textId="77777777" w:rsidR="00642C31" w:rsidRPr="007023B9" w:rsidRDefault="00642C31" w:rsidP="0043461D">
            <w:pPr>
              <w:outlineLvl w:val="1"/>
              <w:rPr>
                <w:rFonts w:ascii="Candara" w:hAnsi="Candara"/>
                <w:b/>
                <w:sz w:val="20"/>
                <w:szCs w:val="20"/>
              </w:rPr>
            </w:pPr>
            <w:hyperlink r:id="rId1734" w:tgtFrame="_blank" w:history="1">
              <w:r w:rsidRPr="007023B9">
                <w:rPr>
                  <w:rStyle w:val="Krepko"/>
                  <w:rFonts w:ascii="Candara" w:hAnsi="Candara"/>
                  <w:b w:val="0"/>
                  <w:color w:val="0000FF"/>
                  <w:sz w:val="20"/>
                  <w:szCs w:val="20"/>
                  <w:u w:val="single"/>
                </w:rPr>
                <w:t>01101-20/2015-2</w:t>
              </w:r>
            </w:hyperlink>
          </w:p>
        </w:tc>
        <w:tc>
          <w:tcPr>
            <w:tcW w:w="11755" w:type="dxa"/>
          </w:tcPr>
          <w:p w14:paraId="58831F68" w14:textId="77777777" w:rsidR="00642C31" w:rsidRPr="007023B9" w:rsidRDefault="00642C31" w:rsidP="00A7294E">
            <w:pPr>
              <w:jc w:val="both"/>
              <w:rPr>
                <w:rFonts w:ascii="Candara" w:hAnsi="Candara"/>
                <w:sz w:val="20"/>
                <w:szCs w:val="20"/>
              </w:rPr>
            </w:pPr>
            <w:r w:rsidRPr="007023B9">
              <w:rPr>
                <w:rFonts w:ascii="Candara" w:hAnsi="Candara"/>
                <w:sz w:val="20"/>
                <w:szCs w:val="20"/>
              </w:rPr>
              <w:t>Občinski svet Občine Šempeter-Vrtojba je opravil prvo obravnavo Odloka o spremembah in dopolnitvah Odloka o ustanovitvi Javnega zavoda Zdravstveni dom - Osnovno varstvo Nova Gorica.</w:t>
            </w:r>
          </w:p>
          <w:p w14:paraId="3958D10B" w14:textId="77777777" w:rsidR="00642C31" w:rsidRPr="007023B9" w:rsidRDefault="00642C31" w:rsidP="00A7294E">
            <w:pPr>
              <w:jc w:val="both"/>
              <w:rPr>
                <w:rFonts w:ascii="Candara" w:hAnsi="Candara"/>
                <w:sz w:val="20"/>
                <w:szCs w:val="20"/>
              </w:rPr>
            </w:pPr>
            <w:r w:rsidRPr="007023B9">
              <w:rPr>
                <w:rFonts w:ascii="Candara" w:hAnsi="Candara"/>
                <w:sz w:val="20"/>
                <w:szCs w:val="20"/>
              </w:rPr>
              <w:t>Upoštevajoč podane pripombe se pripravi Odlok o spremembah in dopolnitvah Odloka o ustanovitvi Javnega zavoda Zdravstveni dom - Osnovno varstvo Nova Gorica za sprejem v drugi obravnavi.</w:t>
            </w:r>
          </w:p>
        </w:tc>
      </w:tr>
      <w:tr w:rsidR="00642C31" w:rsidRPr="00B319CE" w14:paraId="0A21687C" w14:textId="77777777" w:rsidTr="00F27432">
        <w:tc>
          <w:tcPr>
            <w:tcW w:w="1366" w:type="dxa"/>
            <w:vMerge/>
            <w:tcBorders>
              <w:bottom w:val="nil"/>
            </w:tcBorders>
            <w:shd w:val="clear" w:color="auto" w:fill="FBD4B4"/>
          </w:tcPr>
          <w:p w14:paraId="1BA51E53" w14:textId="77777777" w:rsidR="00642C31" w:rsidRPr="0085176C" w:rsidRDefault="00642C31" w:rsidP="007E3F2B">
            <w:pPr>
              <w:pStyle w:val="Navadensplet"/>
              <w:spacing w:after="0"/>
              <w:rPr>
                <w:rFonts w:ascii="Candara" w:hAnsi="Candara"/>
                <w:b/>
                <w:sz w:val="24"/>
                <w:szCs w:val="24"/>
              </w:rPr>
            </w:pPr>
          </w:p>
        </w:tc>
        <w:tc>
          <w:tcPr>
            <w:tcW w:w="1681" w:type="dxa"/>
            <w:gridSpan w:val="2"/>
          </w:tcPr>
          <w:p w14:paraId="28892308" w14:textId="77777777" w:rsidR="00642C31" w:rsidRPr="007023B9" w:rsidRDefault="00642C31" w:rsidP="0043461D">
            <w:pPr>
              <w:outlineLvl w:val="1"/>
              <w:rPr>
                <w:rFonts w:ascii="Candara" w:hAnsi="Candara"/>
                <w:b/>
                <w:sz w:val="20"/>
                <w:szCs w:val="20"/>
              </w:rPr>
            </w:pPr>
            <w:hyperlink r:id="rId1735" w:tgtFrame="_blank" w:history="1">
              <w:r w:rsidRPr="007023B9">
                <w:rPr>
                  <w:rStyle w:val="Krepko"/>
                  <w:rFonts w:ascii="Candara" w:hAnsi="Candara"/>
                  <w:b w:val="0"/>
                  <w:color w:val="0000FF"/>
                  <w:sz w:val="20"/>
                  <w:szCs w:val="20"/>
                  <w:u w:val="single"/>
                </w:rPr>
                <w:t>01101-20/2015-3</w:t>
              </w:r>
            </w:hyperlink>
          </w:p>
        </w:tc>
        <w:tc>
          <w:tcPr>
            <w:tcW w:w="11755" w:type="dxa"/>
          </w:tcPr>
          <w:p w14:paraId="3011AB52" w14:textId="77777777" w:rsidR="00642C31" w:rsidRPr="007023B9" w:rsidRDefault="00642C31" w:rsidP="00A7294E">
            <w:pPr>
              <w:jc w:val="both"/>
              <w:rPr>
                <w:rFonts w:ascii="Candara" w:hAnsi="Candara"/>
                <w:sz w:val="20"/>
                <w:szCs w:val="20"/>
              </w:rPr>
            </w:pPr>
            <w:r w:rsidRPr="007023B9">
              <w:rPr>
                <w:rFonts w:ascii="Candara" w:hAnsi="Candara"/>
                <w:sz w:val="20"/>
                <w:szCs w:val="20"/>
              </w:rPr>
              <w:t>Občinski svet Občine Šempeter-Vrtojba je opravil prvo obravnavo Odloka o spremembah in dopolnitvah Odloka o ustanovitvi javnega zavoda Zdravstveni dom - Zobozdravstveno varstvo Nova Gorica.</w:t>
            </w:r>
          </w:p>
          <w:p w14:paraId="30E63238" w14:textId="77777777" w:rsidR="00642C31" w:rsidRPr="007023B9" w:rsidRDefault="00642C31" w:rsidP="00A7294E">
            <w:pPr>
              <w:jc w:val="both"/>
              <w:rPr>
                <w:rFonts w:ascii="Candara" w:hAnsi="Candara"/>
                <w:sz w:val="20"/>
                <w:szCs w:val="20"/>
              </w:rPr>
            </w:pPr>
            <w:r w:rsidRPr="007023B9">
              <w:rPr>
                <w:rFonts w:ascii="Candara" w:hAnsi="Candara"/>
                <w:sz w:val="20"/>
                <w:szCs w:val="20"/>
              </w:rPr>
              <w:lastRenderedPageBreak/>
              <w:t>Upoštevajoč podane pripombe se pripravi Odlok o spremembah in dopolnitvah Odloka o ustanovitvi Javnega zavoda Zdravstveni dom - Zobozdravstveno varstvo Nova Gorica za sprejem v drugi obravnavi.</w:t>
            </w:r>
          </w:p>
        </w:tc>
      </w:tr>
      <w:tr w:rsidR="00642C31" w:rsidRPr="00B319CE" w14:paraId="7668A38B" w14:textId="77777777" w:rsidTr="00F27432">
        <w:tc>
          <w:tcPr>
            <w:tcW w:w="1366" w:type="dxa"/>
            <w:vMerge w:val="restart"/>
            <w:shd w:val="clear" w:color="auto" w:fill="FBD4B4"/>
          </w:tcPr>
          <w:p w14:paraId="3EB2243B" w14:textId="77777777" w:rsidR="00642C31" w:rsidRPr="0085176C" w:rsidRDefault="00642C31" w:rsidP="007E3F2B">
            <w:pPr>
              <w:pStyle w:val="Navadensplet"/>
              <w:spacing w:after="0"/>
              <w:rPr>
                <w:rFonts w:ascii="Candara" w:hAnsi="Candara"/>
                <w:b/>
                <w:sz w:val="24"/>
                <w:szCs w:val="24"/>
              </w:rPr>
            </w:pPr>
            <w:r w:rsidRPr="0085176C">
              <w:rPr>
                <w:rFonts w:ascii="Candara" w:hAnsi="Candara"/>
                <w:b/>
                <w:sz w:val="24"/>
                <w:szCs w:val="24"/>
              </w:rPr>
              <w:lastRenderedPageBreak/>
              <w:t xml:space="preserve"> </w:t>
            </w:r>
            <w:hyperlink r:id="rId1736" w:tgtFrame="_blank" w:history="1">
              <w:r w:rsidRPr="0085176C">
                <w:rPr>
                  <w:rStyle w:val="Hiperpovezava"/>
                  <w:rFonts w:ascii="Candara" w:hAnsi="Candara"/>
                  <w:b/>
                  <w:sz w:val="24"/>
                  <w:szCs w:val="24"/>
                </w:rPr>
                <w:t>2. izredna seja dne 15. 12. 2015</w:t>
              </w:r>
            </w:hyperlink>
          </w:p>
        </w:tc>
        <w:tc>
          <w:tcPr>
            <w:tcW w:w="1681" w:type="dxa"/>
            <w:gridSpan w:val="2"/>
          </w:tcPr>
          <w:p w14:paraId="5324B457" w14:textId="77777777" w:rsidR="00642C31" w:rsidRPr="00CA644F" w:rsidRDefault="00642C31" w:rsidP="0043461D">
            <w:pPr>
              <w:outlineLvl w:val="1"/>
              <w:rPr>
                <w:rFonts w:ascii="Candara" w:hAnsi="Candara"/>
                <w:sz w:val="22"/>
                <w:szCs w:val="22"/>
              </w:rPr>
            </w:pPr>
            <w:r w:rsidRPr="00CA644F">
              <w:rPr>
                <w:rFonts w:ascii="Candara" w:hAnsi="Candara"/>
                <w:sz w:val="22"/>
                <w:szCs w:val="22"/>
                <w:u w:val="single"/>
              </w:rPr>
              <w:t>Amandma št 1:</w:t>
            </w:r>
            <w:r w:rsidRPr="00CA644F">
              <w:rPr>
                <w:rFonts w:ascii="Candara" w:hAnsi="Candara"/>
                <w:sz w:val="22"/>
                <w:szCs w:val="22"/>
                <w:u w:val="single"/>
              </w:rPr>
              <w:br/>
            </w:r>
            <w:r w:rsidRPr="00CA644F">
              <w:rPr>
                <w:rFonts w:ascii="Candara" w:hAnsi="Candara"/>
                <w:sz w:val="22"/>
                <w:szCs w:val="22"/>
              </w:rPr>
              <w:t>Sklep št:</w:t>
            </w:r>
            <w:r w:rsidRPr="00CA644F">
              <w:rPr>
                <w:rStyle w:val="Krepko"/>
                <w:rFonts w:ascii="Candara" w:hAnsi="Candara"/>
                <w:sz w:val="22"/>
                <w:szCs w:val="22"/>
              </w:rPr>
              <w:t>01101-20/2015-4</w:t>
            </w:r>
            <w:r w:rsidRPr="00CA644F">
              <w:rPr>
                <w:rFonts w:ascii="Candara" w:hAnsi="Candara"/>
                <w:sz w:val="22"/>
                <w:szCs w:val="22"/>
              </w:rPr>
              <w:br/>
            </w:r>
            <w:r w:rsidRPr="00CA644F">
              <w:rPr>
                <w:rFonts w:ascii="Candara" w:hAnsi="Candara"/>
                <w:sz w:val="22"/>
                <w:szCs w:val="22"/>
                <w:u w:val="single"/>
              </w:rPr>
              <w:t>Amandma št 2:</w:t>
            </w:r>
            <w:r w:rsidRPr="00CA644F">
              <w:rPr>
                <w:rFonts w:ascii="Candara" w:hAnsi="Candara"/>
                <w:sz w:val="22"/>
                <w:szCs w:val="22"/>
                <w:u w:val="single"/>
              </w:rPr>
              <w:br/>
            </w:r>
            <w:r w:rsidRPr="00CA644F">
              <w:rPr>
                <w:rFonts w:ascii="Candara" w:hAnsi="Candara"/>
                <w:sz w:val="22"/>
                <w:szCs w:val="22"/>
              </w:rPr>
              <w:t xml:space="preserve">Sklep št: </w:t>
            </w:r>
            <w:r w:rsidRPr="00CA644F">
              <w:rPr>
                <w:rStyle w:val="Krepko"/>
                <w:rFonts w:ascii="Candara" w:hAnsi="Candara"/>
                <w:sz w:val="22"/>
                <w:szCs w:val="22"/>
              </w:rPr>
              <w:t>01101-20/2015-5</w:t>
            </w:r>
            <w:r w:rsidRPr="00CA644F">
              <w:rPr>
                <w:rFonts w:ascii="Candara" w:hAnsi="Candara"/>
                <w:sz w:val="22"/>
                <w:szCs w:val="22"/>
                <w:u w:val="single"/>
              </w:rPr>
              <w:br/>
              <w:t>Sklep št:</w:t>
            </w:r>
            <w:r w:rsidRPr="00CA644F">
              <w:rPr>
                <w:rFonts w:ascii="Candara" w:hAnsi="Candara"/>
                <w:sz w:val="22"/>
                <w:szCs w:val="22"/>
              </w:rPr>
              <w:t xml:space="preserve"> </w:t>
            </w:r>
            <w:hyperlink r:id="rId1737" w:tgtFrame="_blank" w:history="1">
              <w:r w:rsidRPr="00CA644F">
                <w:rPr>
                  <w:rStyle w:val="Krepko"/>
                  <w:rFonts w:ascii="Candara" w:hAnsi="Candara"/>
                  <w:color w:val="0000FF"/>
                  <w:sz w:val="22"/>
                  <w:szCs w:val="22"/>
                  <w:u w:val="single"/>
                </w:rPr>
                <w:t>01101-20/2015-6</w:t>
              </w:r>
            </w:hyperlink>
          </w:p>
        </w:tc>
        <w:tc>
          <w:tcPr>
            <w:tcW w:w="11755" w:type="dxa"/>
          </w:tcPr>
          <w:p w14:paraId="42273D54" w14:textId="77777777" w:rsidR="00642C31" w:rsidRPr="00CA644F" w:rsidRDefault="00642C31" w:rsidP="00E20E18">
            <w:pPr>
              <w:numPr>
                <w:ilvl w:val="0"/>
                <w:numId w:val="46"/>
              </w:numPr>
              <w:jc w:val="both"/>
              <w:rPr>
                <w:rFonts w:ascii="Candara" w:hAnsi="Candara"/>
              </w:rPr>
            </w:pPr>
            <w:hyperlink r:id="rId1738" w:tgtFrame="_blank" w:history="1">
              <w:r w:rsidRPr="00650469">
                <w:rPr>
                  <w:rStyle w:val="Krepko"/>
                  <w:rFonts w:ascii="Candara" w:hAnsi="Candara"/>
                  <w:color w:val="0000FF"/>
                  <w:u w:val="single"/>
                </w:rPr>
                <w:t xml:space="preserve">Odlok </w:t>
              </w:r>
            </w:hyperlink>
            <w:hyperlink r:id="rId1739" w:history="1">
              <w:r w:rsidRPr="00650469">
                <w:rPr>
                  <w:rStyle w:val="Krepko"/>
                  <w:rFonts w:ascii="Candara" w:hAnsi="Candara"/>
                  <w:color w:val="0000FF"/>
                  <w:u w:val="single"/>
                </w:rPr>
                <w:t>o spremembah in dopolnitvah Odloka o ustanovitvi javnega zavoda »Zavod za kulturo, šport, turizem in mladino Šempeter-Vrtojba«</w:t>
              </w:r>
            </w:hyperlink>
            <w:r w:rsidRPr="00650469">
              <w:rPr>
                <w:rFonts w:ascii="Candara" w:hAnsi="Candara"/>
              </w:rPr>
              <w:t xml:space="preserve">, objava v </w:t>
            </w:r>
            <w:hyperlink r:id="rId1740" w:anchor="!/Odlok-o-spremembah-in-dopolnitvah-Odloka-o-ustanovitvi-javnega-zavoda-Zavod-za-kulturo-sport-turizem-in-mladino-Sempeter-Vrtojba-" w:history="1">
              <w:r w:rsidRPr="00A7294E">
                <w:rPr>
                  <w:rStyle w:val="Hiperpovezava"/>
                  <w:rFonts w:ascii="Candara" w:hAnsi="Candara"/>
                </w:rPr>
                <w:t>Uradnem listu RS št.: 91/2015</w:t>
              </w:r>
            </w:hyperlink>
            <w:r w:rsidRPr="00650469">
              <w:rPr>
                <w:rFonts w:ascii="Candara" w:hAnsi="Candara"/>
              </w:rPr>
              <w:t xml:space="preserve"> z dne, 30.11.2015  (št.: 01101-20/2015-7)</w:t>
            </w:r>
          </w:p>
        </w:tc>
      </w:tr>
      <w:tr w:rsidR="00642C31" w:rsidRPr="00B319CE" w14:paraId="645E9377" w14:textId="77777777" w:rsidTr="00F27432">
        <w:tc>
          <w:tcPr>
            <w:tcW w:w="1366" w:type="dxa"/>
            <w:vMerge/>
            <w:shd w:val="clear" w:color="auto" w:fill="FBD4B4"/>
          </w:tcPr>
          <w:p w14:paraId="2756F825" w14:textId="77777777" w:rsidR="00642C31" w:rsidRPr="0085176C" w:rsidRDefault="00642C31" w:rsidP="0085176C">
            <w:pPr>
              <w:rPr>
                <w:rFonts w:ascii="Candara" w:hAnsi="Candara"/>
                <w:b/>
              </w:rPr>
            </w:pPr>
          </w:p>
        </w:tc>
        <w:tc>
          <w:tcPr>
            <w:tcW w:w="1681" w:type="dxa"/>
            <w:gridSpan w:val="2"/>
          </w:tcPr>
          <w:p w14:paraId="4E7A659A" w14:textId="77777777" w:rsidR="00642C31" w:rsidRPr="00AC036D" w:rsidRDefault="00642C31" w:rsidP="0043461D">
            <w:pPr>
              <w:outlineLvl w:val="1"/>
              <w:rPr>
                <w:rFonts w:ascii="Candara" w:hAnsi="Candara"/>
                <w:b/>
                <w:sz w:val="20"/>
                <w:szCs w:val="20"/>
              </w:rPr>
            </w:pPr>
            <w:hyperlink r:id="rId1741" w:tgtFrame="_blank" w:history="1">
              <w:r w:rsidRPr="00AC036D">
                <w:rPr>
                  <w:rStyle w:val="Krepko"/>
                  <w:rFonts w:ascii="Candara" w:hAnsi="Candara"/>
                  <w:b w:val="0"/>
                  <w:color w:val="0000FF"/>
                  <w:sz w:val="20"/>
                  <w:szCs w:val="20"/>
                  <w:u w:val="single"/>
                </w:rPr>
                <w:t>01101-20/2015-8</w:t>
              </w:r>
            </w:hyperlink>
          </w:p>
        </w:tc>
        <w:tc>
          <w:tcPr>
            <w:tcW w:w="11755" w:type="dxa"/>
          </w:tcPr>
          <w:p w14:paraId="4898ADB2" w14:textId="77777777" w:rsidR="00642C31" w:rsidRPr="00AC036D" w:rsidRDefault="00642C31" w:rsidP="00A7294E">
            <w:pPr>
              <w:rPr>
                <w:rFonts w:ascii="Candara" w:hAnsi="Candara"/>
                <w:sz w:val="20"/>
                <w:szCs w:val="20"/>
              </w:rPr>
            </w:pPr>
            <w:hyperlink r:id="rId1742" w:tgtFrame="_blank" w:history="1">
              <w:r w:rsidRPr="00AC036D">
                <w:rPr>
                  <w:rStyle w:val="Hiperpovezava"/>
                  <w:rFonts w:ascii="Candara" w:hAnsi="Candara"/>
                  <w:b/>
                  <w:bCs/>
                  <w:sz w:val="20"/>
                  <w:szCs w:val="20"/>
                </w:rPr>
                <w:t>Odlok o rebalansu proračuna Občine Šempeter-Vrtojba za leto 2015</w:t>
              </w:r>
            </w:hyperlink>
            <w:r w:rsidRPr="00AC036D">
              <w:rPr>
                <w:rStyle w:val="Krepko"/>
                <w:rFonts w:ascii="Candara" w:hAnsi="Candara"/>
                <w:sz w:val="20"/>
                <w:szCs w:val="20"/>
              </w:rPr>
              <w:t xml:space="preserve">, </w:t>
            </w:r>
            <w:r w:rsidRPr="00AC036D">
              <w:rPr>
                <w:rFonts w:ascii="Candara" w:hAnsi="Candara"/>
                <w:sz w:val="20"/>
                <w:szCs w:val="20"/>
              </w:rPr>
              <w:t>objava v</w:t>
            </w:r>
            <w:r w:rsidRPr="00AC036D">
              <w:rPr>
                <w:rStyle w:val="Krepko"/>
                <w:rFonts w:ascii="Candara" w:hAnsi="Candara"/>
                <w:sz w:val="20"/>
                <w:szCs w:val="20"/>
              </w:rPr>
              <w:t xml:space="preserve"> </w:t>
            </w:r>
            <w:hyperlink r:id="rId1743" w:anchor="!/Odlok-o-rebalansu-proracuna-Obcine-Sempeter-Vrtojba-za-leto-2015" w:history="1">
              <w:r w:rsidRPr="00AC036D">
                <w:rPr>
                  <w:rStyle w:val="Hiperpovezava"/>
                  <w:rFonts w:ascii="Candara" w:hAnsi="Candara"/>
                  <w:sz w:val="20"/>
                  <w:szCs w:val="20"/>
                </w:rPr>
                <w:t>Uradnem listu RS št.: 90/2015</w:t>
              </w:r>
            </w:hyperlink>
            <w:r w:rsidRPr="00AC036D">
              <w:rPr>
                <w:rStyle w:val="Krepko"/>
                <w:rFonts w:ascii="Candara" w:hAnsi="Candara"/>
                <w:sz w:val="20"/>
                <w:szCs w:val="20"/>
              </w:rPr>
              <w:t xml:space="preserve"> </w:t>
            </w:r>
            <w:r w:rsidRPr="00AC036D">
              <w:rPr>
                <w:rFonts w:ascii="Candara" w:hAnsi="Candara"/>
                <w:sz w:val="20"/>
                <w:szCs w:val="20"/>
              </w:rPr>
              <w:t>(št.: 01101-20/2015-9) dne 27. 11. 2015</w:t>
            </w:r>
          </w:p>
          <w:p w14:paraId="244C5CF5" w14:textId="77777777" w:rsidR="00642C31" w:rsidRPr="00AC036D" w:rsidRDefault="00642C31" w:rsidP="00E20E18">
            <w:pPr>
              <w:numPr>
                <w:ilvl w:val="0"/>
                <w:numId w:val="47"/>
              </w:numPr>
              <w:rPr>
                <w:rFonts w:ascii="Candara" w:hAnsi="Candara"/>
                <w:sz w:val="20"/>
                <w:szCs w:val="20"/>
              </w:rPr>
            </w:pPr>
            <w:hyperlink r:id="rId1744" w:tgtFrame="_blank" w:history="1">
              <w:r w:rsidRPr="00AC036D">
                <w:rPr>
                  <w:rStyle w:val="Hiperpovezava"/>
                  <w:rFonts w:ascii="Candara" w:hAnsi="Candara"/>
                  <w:b/>
                  <w:bCs/>
                  <w:sz w:val="20"/>
                  <w:szCs w:val="20"/>
                </w:rPr>
                <w:t>Splošni del rebalansa 2015</w:t>
              </w:r>
            </w:hyperlink>
            <w:r w:rsidRPr="00AC036D">
              <w:rPr>
                <w:rStyle w:val="Krepko"/>
                <w:rFonts w:ascii="Candara" w:hAnsi="Candara"/>
                <w:sz w:val="20"/>
                <w:szCs w:val="20"/>
              </w:rPr>
              <w:t xml:space="preserve"> (01101-20/2015-10)</w:t>
            </w:r>
          </w:p>
          <w:p w14:paraId="2096EDEF" w14:textId="77777777" w:rsidR="00642C31" w:rsidRPr="00AC036D" w:rsidRDefault="00642C31" w:rsidP="00E20E18">
            <w:pPr>
              <w:numPr>
                <w:ilvl w:val="0"/>
                <w:numId w:val="47"/>
              </w:numPr>
              <w:rPr>
                <w:rFonts w:ascii="Candara" w:hAnsi="Candara"/>
                <w:sz w:val="20"/>
                <w:szCs w:val="20"/>
              </w:rPr>
            </w:pPr>
            <w:hyperlink r:id="rId1745" w:tgtFrame="_blank" w:history="1">
              <w:r w:rsidRPr="00AC036D">
                <w:rPr>
                  <w:rStyle w:val="Hiperpovezava"/>
                  <w:rFonts w:ascii="Candara" w:hAnsi="Candara"/>
                  <w:b/>
                  <w:bCs/>
                  <w:sz w:val="20"/>
                  <w:szCs w:val="20"/>
                </w:rPr>
                <w:t xml:space="preserve">Posebni del </w:t>
              </w:r>
            </w:hyperlink>
            <w:hyperlink r:id="rId1746" w:history="1">
              <w:r w:rsidRPr="00AC036D">
                <w:rPr>
                  <w:rStyle w:val="Hiperpovezava"/>
                  <w:rFonts w:ascii="Candara" w:hAnsi="Candara"/>
                  <w:b/>
                  <w:bCs/>
                  <w:sz w:val="20"/>
                  <w:szCs w:val="20"/>
                </w:rPr>
                <w:t>rebalansa 2015</w:t>
              </w:r>
            </w:hyperlink>
            <w:r w:rsidRPr="00AC036D">
              <w:rPr>
                <w:rStyle w:val="Krepko"/>
                <w:rFonts w:ascii="Candara" w:hAnsi="Candara"/>
                <w:sz w:val="20"/>
                <w:szCs w:val="20"/>
              </w:rPr>
              <w:t xml:space="preserve"> (01101-20/2015-11)</w:t>
            </w:r>
          </w:p>
          <w:p w14:paraId="5932B5E0" w14:textId="77777777" w:rsidR="00642C31" w:rsidRPr="00AC036D" w:rsidRDefault="00642C31" w:rsidP="00E20E18">
            <w:pPr>
              <w:numPr>
                <w:ilvl w:val="0"/>
                <w:numId w:val="47"/>
              </w:numPr>
              <w:rPr>
                <w:rFonts w:ascii="Candara" w:hAnsi="Candara"/>
                <w:sz w:val="20"/>
                <w:szCs w:val="20"/>
              </w:rPr>
            </w:pPr>
            <w:hyperlink r:id="rId1747" w:tgtFrame="_blank" w:history="1">
              <w:r w:rsidRPr="00AC036D">
                <w:rPr>
                  <w:rStyle w:val="Hiperpovezava"/>
                  <w:rFonts w:ascii="Candara" w:hAnsi="Candara"/>
                  <w:b/>
                  <w:bCs/>
                  <w:sz w:val="20"/>
                  <w:szCs w:val="20"/>
                </w:rPr>
                <w:t xml:space="preserve">NRP 2015 - 2018 </w:t>
              </w:r>
            </w:hyperlink>
            <w:hyperlink r:id="rId1748" w:history="1">
              <w:r w:rsidRPr="00AC036D">
                <w:rPr>
                  <w:rStyle w:val="Hiperpovezava"/>
                  <w:rFonts w:ascii="Candara" w:hAnsi="Candara"/>
                  <w:b/>
                  <w:bCs/>
                  <w:sz w:val="20"/>
                  <w:szCs w:val="20"/>
                </w:rPr>
                <w:t>rebalansa 2015</w:t>
              </w:r>
            </w:hyperlink>
            <w:r w:rsidRPr="00AC036D">
              <w:rPr>
                <w:rStyle w:val="Krepko"/>
                <w:rFonts w:ascii="Candara" w:hAnsi="Candara"/>
                <w:sz w:val="20"/>
                <w:szCs w:val="20"/>
              </w:rPr>
              <w:t xml:space="preserve"> (01101-20/2015-12)</w:t>
            </w:r>
          </w:p>
          <w:p w14:paraId="09783A3B" w14:textId="77777777" w:rsidR="00642C31" w:rsidRPr="00AC036D" w:rsidRDefault="00642C31" w:rsidP="00E20E18">
            <w:pPr>
              <w:numPr>
                <w:ilvl w:val="0"/>
                <w:numId w:val="47"/>
              </w:numPr>
              <w:rPr>
                <w:rFonts w:ascii="Candara" w:hAnsi="Candara"/>
                <w:sz w:val="20"/>
                <w:szCs w:val="20"/>
              </w:rPr>
            </w:pPr>
            <w:hyperlink r:id="rId1749" w:tgtFrame="_blank" w:history="1">
              <w:r w:rsidRPr="00AC036D">
                <w:rPr>
                  <w:rStyle w:val="Hiperpovezava"/>
                  <w:rFonts w:ascii="Candara" w:hAnsi="Candara"/>
                  <w:b/>
                  <w:bCs/>
                  <w:sz w:val="20"/>
                  <w:szCs w:val="20"/>
                </w:rPr>
                <w:t xml:space="preserve">obrazložitev </w:t>
              </w:r>
            </w:hyperlink>
            <w:hyperlink r:id="rId1750" w:history="1">
              <w:r w:rsidRPr="00AC036D">
                <w:rPr>
                  <w:rStyle w:val="Hiperpovezava"/>
                  <w:rFonts w:ascii="Candara" w:hAnsi="Candara"/>
                  <w:b/>
                  <w:bCs/>
                  <w:sz w:val="20"/>
                  <w:szCs w:val="20"/>
                </w:rPr>
                <w:t>rebalansa 2015</w:t>
              </w:r>
            </w:hyperlink>
            <w:r w:rsidRPr="00AC036D">
              <w:rPr>
                <w:rStyle w:val="Krepko"/>
                <w:rFonts w:ascii="Candara" w:hAnsi="Candara"/>
                <w:sz w:val="20"/>
                <w:szCs w:val="20"/>
              </w:rPr>
              <w:t xml:space="preserve"> (01101-20/2015-13)</w:t>
            </w:r>
          </w:p>
        </w:tc>
      </w:tr>
      <w:tr w:rsidR="00642C31" w:rsidRPr="00B319CE" w14:paraId="7137667F" w14:textId="77777777" w:rsidTr="00F27432">
        <w:tc>
          <w:tcPr>
            <w:tcW w:w="1366" w:type="dxa"/>
            <w:vMerge/>
            <w:tcBorders>
              <w:bottom w:val="nil"/>
            </w:tcBorders>
            <w:shd w:val="clear" w:color="auto" w:fill="FBD4B4"/>
          </w:tcPr>
          <w:p w14:paraId="1B4C389D" w14:textId="77777777" w:rsidR="00642C31" w:rsidRPr="0085176C" w:rsidRDefault="00642C31" w:rsidP="0085176C">
            <w:pPr>
              <w:rPr>
                <w:rFonts w:ascii="Candara" w:hAnsi="Candara"/>
                <w:b/>
              </w:rPr>
            </w:pPr>
          </w:p>
        </w:tc>
        <w:tc>
          <w:tcPr>
            <w:tcW w:w="1681" w:type="dxa"/>
            <w:gridSpan w:val="2"/>
          </w:tcPr>
          <w:p w14:paraId="5624A697" w14:textId="77777777" w:rsidR="00642C31" w:rsidRPr="00AC036D" w:rsidRDefault="00642C31" w:rsidP="0043461D">
            <w:pPr>
              <w:outlineLvl w:val="1"/>
              <w:rPr>
                <w:rFonts w:ascii="Candara" w:hAnsi="Candara"/>
                <w:b/>
                <w:sz w:val="20"/>
                <w:szCs w:val="20"/>
              </w:rPr>
            </w:pPr>
            <w:hyperlink r:id="rId1751" w:tgtFrame="_blank" w:history="1">
              <w:r w:rsidRPr="00AC036D">
                <w:rPr>
                  <w:rStyle w:val="Krepko"/>
                  <w:rFonts w:ascii="Candara" w:hAnsi="Candara"/>
                  <w:b w:val="0"/>
                  <w:color w:val="0000FF"/>
                  <w:sz w:val="20"/>
                  <w:szCs w:val="20"/>
                  <w:u w:val="single"/>
                </w:rPr>
                <w:t>01101-20/2015-14</w:t>
              </w:r>
            </w:hyperlink>
          </w:p>
        </w:tc>
        <w:tc>
          <w:tcPr>
            <w:tcW w:w="11755" w:type="dxa"/>
          </w:tcPr>
          <w:p w14:paraId="5717DA9A" w14:textId="77777777" w:rsidR="00642C31" w:rsidRPr="00AC036D" w:rsidRDefault="00642C31" w:rsidP="00A7294E">
            <w:pPr>
              <w:jc w:val="both"/>
              <w:rPr>
                <w:rFonts w:ascii="Candara" w:hAnsi="Candara"/>
                <w:sz w:val="20"/>
                <w:szCs w:val="20"/>
              </w:rPr>
            </w:pPr>
            <w:r w:rsidRPr="00AC036D">
              <w:rPr>
                <w:rFonts w:ascii="Candara" w:hAnsi="Candara"/>
                <w:sz w:val="20"/>
                <w:szCs w:val="20"/>
              </w:rPr>
              <w:t xml:space="preserve">Občinski svet Občine Šempeter-Vrtojba </w:t>
            </w:r>
            <w:r w:rsidRPr="00AC036D">
              <w:rPr>
                <w:rFonts w:ascii="Candara" w:hAnsi="Candara"/>
                <w:b/>
                <w:sz w:val="20"/>
                <w:szCs w:val="20"/>
              </w:rPr>
              <w:t>predlaga za sodnika porotnika</w:t>
            </w:r>
            <w:r w:rsidRPr="00AC036D">
              <w:rPr>
                <w:rFonts w:ascii="Candara" w:hAnsi="Candara"/>
                <w:sz w:val="20"/>
                <w:szCs w:val="20"/>
              </w:rPr>
              <w:t xml:space="preserve"> Miroslava Vodopivca, stanujočega v Šempetru pri Gorici.</w:t>
            </w:r>
          </w:p>
          <w:p w14:paraId="492A276D" w14:textId="77777777" w:rsidR="00642C31" w:rsidRPr="00AC036D" w:rsidRDefault="00642C31" w:rsidP="00A7294E">
            <w:pPr>
              <w:jc w:val="both"/>
              <w:rPr>
                <w:rFonts w:ascii="Candara" w:hAnsi="Candara"/>
                <w:sz w:val="20"/>
                <w:szCs w:val="20"/>
              </w:rPr>
            </w:pPr>
            <w:r w:rsidRPr="00AC036D">
              <w:rPr>
                <w:rFonts w:ascii="Candara" w:hAnsi="Candara"/>
                <w:sz w:val="20"/>
                <w:szCs w:val="20"/>
              </w:rPr>
              <w:t>Sklep prične veljati takoj in velja za Dodaten poziv predstavniškim organom občin in drugim pristojnim predlagateljem na območju Okrožnega sodišča v Novi Gorici, da predlagajo kandidate za 100 sodnikov porotnikov Okrožnega sodišča v Novi Gorici (Uradni list RS 81/2015).</w:t>
            </w:r>
          </w:p>
        </w:tc>
      </w:tr>
      <w:tr w:rsidR="00642C31" w:rsidRPr="00B319CE" w14:paraId="7358F04D" w14:textId="77777777" w:rsidTr="00F27432">
        <w:tc>
          <w:tcPr>
            <w:tcW w:w="1366" w:type="dxa"/>
            <w:vMerge w:val="restart"/>
            <w:shd w:val="clear" w:color="auto" w:fill="FBD4B4"/>
          </w:tcPr>
          <w:p w14:paraId="75641789" w14:textId="77777777" w:rsidR="00642C31" w:rsidRPr="0085176C" w:rsidRDefault="00642C31" w:rsidP="0085176C">
            <w:pPr>
              <w:rPr>
                <w:rFonts w:ascii="Candara" w:hAnsi="Candara"/>
                <w:b/>
              </w:rPr>
            </w:pPr>
            <w:hyperlink r:id="rId1752" w:history="1">
              <w:r w:rsidRPr="0085176C">
                <w:rPr>
                  <w:rStyle w:val="Hiperpovezava"/>
                  <w:rFonts w:ascii="Candara" w:hAnsi="Candara"/>
                  <w:b/>
                </w:rPr>
                <w:t>12. seja dne 19. 11. 2015</w:t>
              </w:r>
            </w:hyperlink>
            <w:r w:rsidRPr="0085176C">
              <w:rPr>
                <w:rFonts w:ascii="Candara" w:hAnsi="Candara"/>
                <w:b/>
              </w:rPr>
              <w:t xml:space="preserve"> </w:t>
            </w:r>
          </w:p>
        </w:tc>
        <w:tc>
          <w:tcPr>
            <w:tcW w:w="1681" w:type="dxa"/>
            <w:gridSpan w:val="2"/>
          </w:tcPr>
          <w:p w14:paraId="1BE7D749" w14:textId="77777777" w:rsidR="00642C31" w:rsidRPr="00650469" w:rsidRDefault="00642C31" w:rsidP="0043461D">
            <w:pPr>
              <w:outlineLvl w:val="1"/>
              <w:rPr>
                <w:rFonts w:ascii="Candara" w:hAnsi="Candara"/>
                <w:b/>
                <w:sz w:val="22"/>
                <w:szCs w:val="22"/>
              </w:rPr>
            </w:pPr>
            <w:hyperlink r:id="rId1753" w:tgtFrame="_blank" w:history="1">
              <w:r w:rsidRPr="00650469">
                <w:rPr>
                  <w:rStyle w:val="Krepko"/>
                  <w:rFonts w:ascii="Candara" w:hAnsi="Candara"/>
                  <w:b w:val="0"/>
                  <w:color w:val="0000FF"/>
                  <w:sz w:val="22"/>
                  <w:szCs w:val="22"/>
                  <w:u w:val="single"/>
                </w:rPr>
                <w:t>01101-18/2015-2</w:t>
              </w:r>
            </w:hyperlink>
          </w:p>
        </w:tc>
        <w:tc>
          <w:tcPr>
            <w:tcW w:w="11755" w:type="dxa"/>
          </w:tcPr>
          <w:p w14:paraId="283AD061" w14:textId="77777777" w:rsidR="00642C31" w:rsidRPr="00650469" w:rsidRDefault="00642C31" w:rsidP="00E20E18">
            <w:pPr>
              <w:numPr>
                <w:ilvl w:val="0"/>
                <w:numId w:val="43"/>
              </w:numPr>
              <w:rPr>
                <w:rFonts w:ascii="Candara" w:hAnsi="Candara"/>
              </w:rPr>
            </w:pPr>
            <w:hyperlink r:id="rId1754" w:tgtFrame="_blank" w:history="1">
              <w:r w:rsidRPr="00650469">
                <w:rPr>
                  <w:rStyle w:val="Hiperpovezava"/>
                  <w:rFonts w:ascii="Candara" w:hAnsi="Candara"/>
                  <w:b/>
                  <w:bCs/>
                </w:rPr>
                <w:t>Odlok o spremembah in dopolnitvah št. 2 Odloka o Občinskem prostorskem načrtu Občine Šempeter-Vrtojba</w:t>
              </w:r>
            </w:hyperlink>
            <w:r w:rsidRPr="00650469">
              <w:rPr>
                <w:rFonts w:ascii="Candara" w:hAnsi="Candara"/>
              </w:rPr>
              <w:t xml:space="preserve">, objava </w:t>
            </w:r>
            <w:hyperlink r:id="rId1755" w:anchor="%21/Odlok-o-spremembah-in-dopolnitvah-st-2-Obcinskega-prostorskega-nacrta-Obcine-Sempeter-Vrtojba" w:tgtFrame="_blank" w:history="1">
              <w:r w:rsidRPr="00650469">
                <w:rPr>
                  <w:rStyle w:val="Krepko"/>
                  <w:rFonts w:ascii="Candara" w:hAnsi="Candara"/>
                  <w:color w:val="0000FF"/>
                  <w:u w:val="single"/>
                </w:rPr>
                <w:t>Uradni list RS, št.: 81/2015</w:t>
              </w:r>
            </w:hyperlink>
          </w:p>
        </w:tc>
      </w:tr>
      <w:tr w:rsidR="00642C31" w:rsidRPr="00B319CE" w14:paraId="5B471743" w14:textId="77777777" w:rsidTr="00F27432">
        <w:tc>
          <w:tcPr>
            <w:tcW w:w="1366" w:type="dxa"/>
            <w:vMerge/>
            <w:shd w:val="clear" w:color="auto" w:fill="FBD4B4"/>
          </w:tcPr>
          <w:p w14:paraId="3607BCB9" w14:textId="77777777" w:rsidR="00642C31" w:rsidRPr="0085176C" w:rsidRDefault="00642C31" w:rsidP="0085176C">
            <w:pPr>
              <w:rPr>
                <w:rFonts w:ascii="Candara" w:hAnsi="Candara"/>
                <w:b/>
              </w:rPr>
            </w:pPr>
          </w:p>
        </w:tc>
        <w:tc>
          <w:tcPr>
            <w:tcW w:w="1681" w:type="dxa"/>
            <w:gridSpan w:val="2"/>
          </w:tcPr>
          <w:p w14:paraId="61DFDDB2" w14:textId="77777777" w:rsidR="00642C31" w:rsidRPr="00AC036D" w:rsidRDefault="00642C31" w:rsidP="0043461D">
            <w:pPr>
              <w:outlineLvl w:val="1"/>
              <w:rPr>
                <w:rFonts w:ascii="Candara" w:hAnsi="Candara"/>
                <w:sz w:val="20"/>
                <w:szCs w:val="20"/>
              </w:rPr>
            </w:pPr>
            <w:hyperlink r:id="rId1756" w:tgtFrame="_blank" w:history="1">
              <w:r w:rsidRPr="00AC036D">
                <w:rPr>
                  <w:rStyle w:val="Hiperpovezava"/>
                  <w:rFonts w:ascii="Candara" w:hAnsi="Candara"/>
                  <w:bCs/>
                  <w:sz w:val="20"/>
                  <w:szCs w:val="20"/>
                </w:rPr>
                <w:t>01101-18/2015-4</w:t>
              </w:r>
            </w:hyperlink>
          </w:p>
        </w:tc>
        <w:tc>
          <w:tcPr>
            <w:tcW w:w="11755" w:type="dxa"/>
          </w:tcPr>
          <w:p w14:paraId="6448E35B" w14:textId="77777777" w:rsidR="00642C31" w:rsidRPr="00AC036D" w:rsidRDefault="00642C31" w:rsidP="00BD20E4">
            <w:pPr>
              <w:rPr>
                <w:rFonts w:ascii="Candara" w:hAnsi="Candara"/>
                <w:sz w:val="20"/>
                <w:szCs w:val="20"/>
              </w:rPr>
            </w:pPr>
            <w:r w:rsidRPr="00AC036D">
              <w:rPr>
                <w:rFonts w:ascii="Candara" w:hAnsi="Candara"/>
                <w:sz w:val="20"/>
                <w:szCs w:val="20"/>
              </w:rPr>
              <w:t xml:space="preserve">Občinski svet Občine Šempeter-Vrtojba sprejme </w:t>
            </w:r>
            <w:r w:rsidRPr="00AC036D">
              <w:rPr>
                <w:rFonts w:ascii="Candara" w:hAnsi="Candara"/>
                <w:b/>
                <w:sz w:val="20"/>
                <w:szCs w:val="20"/>
              </w:rPr>
              <w:t xml:space="preserve">informacijo </w:t>
            </w:r>
            <w:r w:rsidRPr="00AC036D">
              <w:rPr>
                <w:rFonts w:ascii="Candara" w:hAnsi="Candara"/>
                <w:sz w:val="20"/>
                <w:szCs w:val="20"/>
              </w:rPr>
              <w:t>o letnem poročilu izvajalca obvezne gospodarske javne službe oskrbe s pitno vodo ter odvajanja in čiščenja komunalne in padavinske odpadne vode v letu 2014.</w:t>
            </w:r>
          </w:p>
        </w:tc>
      </w:tr>
      <w:tr w:rsidR="00642C31" w:rsidRPr="00B319CE" w14:paraId="69B00DA3" w14:textId="77777777" w:rsidTr="00F27432">
        <w:tc>
          <w:tcPr>
            <w:tcW w:w="1366" w:type="dxa"/>
            <w:vMerge/>
            <w:shd w:val="clear" w:color="auto" w:fill="FBD4B4"/>
          </w:tcPr>
          <w:p w14:paraId="5154532F" w14:textId="77777777" w:rsidR="00642C31" w:rsidRPr="0085176C" w:rsidRDefault="00642C31" w:rsidP="0085176C">
            <w:pPr>
              <w:rPr>
                <w:rFonts w:ascii="Candara" w:hAnsi="Candara"/>
                <w:b/>
              </w:rPr>
            </w:pPr>
          </w:p>
        </w:tc>
        <w:tc>
          <w:tcPr>
            <w:tcW w:w="1681" w:type="dxa"/>
            <w:gridSpan w:val="2"/>
          </w:tcPr>
          <w:p w14:paraId="2B0816DB" w14:textId="77777777" w:rsidR="00642C31" w:rsidRPr="00AC036D" w:rsidRDefault="00642C31" w:rsidP="0043461D">
            <w:pPr>
              <w:outlineLvl w:val="1"/>
              <w:rPr>
                <w:rFonts w:ascii="Candara" w:hAnsi="Candara"/>
                <w:b/>
                <w:sz w:val="20"/>
                <w:szCs w:val="20"/>
              </w:rPr>
            </w:pPr>
            <w:hyperlink r:id="rId1757" w:tgtFrame="_blank" w:history="1">
              <w:r w:rsidRPr="00AC036D">
                <w:rPr>
                  <w:rStyle w:val="Krepko"/>
                  <w:rFonts w:ascii="Candara" w:hAnsi="Candara"/>
                  <w:b w:val="0"/>
                  <w:color w:val="0000FF"/>
                  <w:sz w:val="20"/>
                  <w:szCs w:val="20"/>
                  <w:u w:val="single"/>
                </w:rPr>
                <w:t>01101-18/2015-5</w:t>
              </w:r>
            </w:hyperlink>
          </w:p>
        </w:tc>
        <w:tc>
          <w:tcPr>
            <w:tcW w:w="11755" w:type="dxa"/>
          </w:tcPr>
          <w:p w14:paraId="70618ECC" w14:textId="77777777" w:rsidR="00642C31" w:rsidRPr="00AC036D" w:rsidRDefault="00642C31" w:rsidP="00BD20E4">
            <w:pPr>
              <w:rPr>
                <w:rFonts w:ascii="Candara" w:hAnsi="Candara"/>
                <w:sz w:val="20"/>
                <w:szCs w:val="20"/>
              </w:rPr>
            </w:pPr>
            <w:r w:rsidRPr="00AC036D">
              <w:rPr>
                <w:rFonts w:ascii="Candara" w:hAnsi="Candara"/>
                <w:sz w:val="20"/>
                <w:szCs w:val="20"/>
              </w:rPr>
              <w:t>Občinski svet Občine Šempeter-Vrtojba je opravil prvo obravnavo Odloka o spremembah in dopolnitvah Odloka o ustanovitvi Javnega sklada malega gospodarstva Goriške.</w:t>
            </w:r>
          </w:p>
        </w:tc>
      </w:tr>
      <w:tr w:rsidR="00642C31" w:rsidRPr="00B319CE" w14:paraId="46FE38DA" w14:textId="77777777" w:rsidTr="00F27432">
        <w:tc>
          <w:tcPr>
            <w:tcW w:w="1366" w:type="dxa"/>
            <w:vMerge/>
            <w:shd w:val="clear" w:color="auto" w:fill="FBD4B4"/>
          </w:tcPr>
          <w:p w14:paraId="220804DA" w14:textId="77777777" w:rsidR="00642C31" w:rsidRPr="0085176C" w:rsidRDefault="00642C31" w:rsidP="0085176C">
            <w:pPr>
              <w:rPr>
                <w:rFonts w:ascii="Candara" w:hAnsi="Candara"/>
                <w:b/>
              </w:rPr>
            </w:pPr>
          </w:p>
        </w:tc>
        <w:tc>
          <w:tcPr>
            <w:tcW w:w="1681" w:type="dxa"/>
            <w:gridSpan w:val="2"/>
          </w:tcPr>
          <w:p w14:paraId="28AEE27C" w14:textId="77777777" w:rsidR="00642C31" w:rsidRPr="00AC036D" w:rsidRDefault="00642C31" w:rsidP="0043461D">
            <w:pPr>
              <w:outlineLvl w:val="1"/>
              <w:rPr>
                <w:rFonts w:ascii="Candara" w:hAnsi="Candara"/>
                <w:b/>
                <w:sz w:val="20"/>
                <w:szCs w:val="20"/>
              </w:rPr>
            </w:pPr>
            <w:hyperlink r:id="rId1758" w:tgtFrame="_blank" w:history="1">
              <w:r w:rsidRPr="00AC036D">
                <w:rPr>
                  <w:rStyle w:val="Krepko"/>
                  <w:rFonts w:ascii="Candara" w:hAnsi="Candara"/>
                  <w:b w:val="0"/>
                  <w:color w:val="0000FF"/>
                  <w:sz w:val="20"/>
                  <w:szCs w:val="20"/>
                  <w:u w:val="single"/>
                </w:rPr>
                <w:t>01101-18/2015-6</w:t>
              </w:r>
            </w:hyperlink>
          </w:p>
        </w:tc>
        <w:tc>
          <w:tcPr>
            <w:tcW w:w="11755" w:type="dxa"/>
          </w:tcPr>
          <w:p w14:paraId="583366DE" w14:textId="77777777" w:rsidR="00642C31" w:rsidRPr="00AC036D" w:rsidRDefault="00642C31" w:rsidP="00BD20E4">
            <w:pPr>
              <w:rPr>
                <w:rFonts w:ascii="Candara" w:hAnsi="Candara"/>
                <w:sz w:val="20"/>
                <w:szCs w:val="20"/>
              </w:rPr>
            </w:pPr>
            <w:r w:rsidRPr="00AC036D">
              <w:rPr>
                <w:rFonts w:ascii="Candara" w:hAnsi="Candara"/>
                <w:sz w:val="20"/>
                <w:szCs w:val="20"/>
              </w:rPr>
              <w:t>Občinski svet Občine Šempeter-Vrtojba je opravil prvo obravnavo Odloka o spremembah in dopolnitvah Odloka o ustanovitvi javnega zavoda »Zavod za kulturo, šport, turizem in mladino Šempeter-Vrtojba«.</w:t>
            </w:r>
          </w:p>
        </w:tc>
      </w:tr>
      <w:tr w:rsidR="00642C31" w:rsidRPr="00B319CE" w14:paraId="2587BBB6" w14:textId="77777777" w:rsidTr="00F27432">
        <w:tc>
          <w:tcPr>
            <w:tcW w:w="1366" w:type="dxa"/>
            <w:vMerge/>
            <w:shd w:val="clear" w:color="auto" w:fill="FBD4B4"/>
          </w:tcPr>
          <w:p w14:paraId="21D7D3BF" w14:textId="77777777" w:rsidR="00642C31" w:rsidRPr="0085176C" w:rsidRDefault="00642C31" w:rsidP="0085176C">
            <w:pPr>
              <w:rPr>
                <w:rFonts w:ascii="Candara" w:hAnsi="Candara"/>
                <w:b/>
              </w:rPr>
            </w:pPr>
          </w:p>
        </w:tc>
        <w:tc>
          <w:tcPr>
            <w:tcW w:w="1681" w:type="dxa"/>
            <w:gridSpan w:val="2"/>
          </w:tcPr>
          <w:p w14:paraId="6FE303FA" w14:textId="77777777" w:rsidR="00642C31" w:rsidRPr="00AC036D" w:rsidRDefault="00642C31" w:rsidP="0043461D">
            <w:pPr>
              <w:outlineLvl w:val="1"/>
              <w:rPr>
                <w:rFonts w:ascii="Candara" w:hAnsi="Candara"/>
                <w:b/>
                <w:sz w:val="20"/>
                <w:szCs w:val="20"/>
              </w:rPr>
            </w:pPr>
            <w:hyperlink r:id="rId1759" w:tgtFrame="_blank" w:history="1">
              <w:r w:rsidRPr="00AC036D">
                <w:rPr>
                  <w:rStyle w:val="Krepko"/>
                  <w:rFonts w:ascii="Candara" w:hAnsi="Candara"/>
                  <w:b w:val="0"/>
                  <w:color w:val="0000FF"/>
                  <w:sz w:val="20"/>
                  <w:szCs w:val="20"/>
                  <w:u w:val="single"/>
                </w:rPr>
                <w:t>01101-18/2015-7</w:t>
              </w:r>
            </w:hyperlink>
          </w:p>
        </w:tc>
        <w:tc>
          <w:tcPr>
            <w:tcW w:w="11755" w:type="dxa"/>
          </w:tcPr>
          <w:p w14:paraId="731C737F" w14:textId="77777777" w:rsidR="00642C31" w:rsidRPr="00AC036D" w:rsidRDefault="00642C31" w:rsidP="00E20E18">
            <w:pPr>
              <w:numPr>
                <w:ilvl w:val="0"/>
                <w:numId w:val="44"/>
              </w:numPr>
              <w:rPr>
                <w:rFonts w:ascii="Candara" w:hAnsi="Candara"/>
                <w:sz w:val="20"/>
                <w:szCs w:val="20"/>
              </w:rPr>
            </w:pPr>
            <w:r w:rsidRPr="00AC036D">
              <w:rPr>
                <w:rFonts w:ascii="Candara" w:hAnsi="Candara"/>
                <w:sz w:val="20"/>
                <w:szCs w:val="20"/>
              </w:rPr>
              <w:t xml:space="preserve">Sklep spremembe in dopolnitve načrta ravnanja s stvarnim premoženjem Občine Šempeter-Vrtojba za leto 2015, objava </w:t>
            </w:r>
            <w:hyperlink r:id="rId1760" w:anchor="%21/Sklep-o-spremembah-in-dopolnitvah-nacrta-ravnanja-s-stvarnim-premozenjem" w:tgtFrame="_blank" w:history="1">
              <w:r w:rsidRPr="00AC036D">
                <w:rPr>
                  <w:rStyle w:val="Krepko"/>
                  <w:rFonts w:ascii="Candara" w:hAnsi="Candara"/>
                  <w:color w:val="0000FF"/>
                  <w:sz w:val="20"/>
                  <w:szCs w:val="20"/>
                  <w:u w:val="single"/>
                </w:rPr>
                <w:t>Uradni list RS, št.: 81/2015</w:t>
              </w:r>
            </w:hyperlink>
          </w:p>
        </w:tc>
      </w:tr>
      <w:tr w:rsidR="00642C31" w:rsidRPr="00B319CE" w14:paraId="61B07B40" w14:textId="77777777" w:rsidTr="00F27432">
        <w:tc>
          <w:tcPr>
            <w:tcW w:w="1366" w:type="dxa"/>
            <w:vMerge/>
            <w:tcBorders>
              <w:bottom w:val="nil"/>
            </w:tcBorders>
            <w:shd w:val="clear" w:color="auto" w:fill="FBD4B4"/>
          </w:tcPr>
          <w:p w14:paraId="6338F03C" w14:textId="77777777" w:rsidR="00642C31" w:rsidRPr="0085176C" w:rsidRDefault="00642C31" w:rsidP="0085176C">
            <w:pPr>
              <w:rPr>
                <w:rFonts w:ascii="Candara" w:hAnsi="Candara"/>
                <w:b/>
              </w:rPr>
            </w:pPr>
          </w:p>
        </w:tc>
        <w:tc>
          <w:tcPr>
            <w:tcW w:w="1681" w:type="dxa"/>
            <w:gridSpan w:val="2"/>
          </w:tcPr>
          <w:p w14:paraId="1A6513B4" w14:textId="77777777" w:rsidR="00642C31" w:rsidRPr="00AC036D" w:rsidRDefault="00642C31" w:rsidP="0043461D">
            <w:pPr>
              <w:outlineLvl w:val="1"/>
              <w:rPr>
                <w:rFonts w:ascii="Candara" w:hAnsi="Candara"/>
                <w:b/>
                <w:sz w:val="20"/>
                <w:szCs w:val="20"/>
              </w:rPr>
            </w:pPr>
            <w:hyperlink r:id="rId1761" w:tgtFrame="_blank" w:history="1">
              <w:r w:rsidRPr="00AC036D">
                <w:rPr>
                  <w:rStyle w:val="Krepko"/>
                  <w:rFonts w:ascii="Candara" w:hAnsi="Candara"/>
                  <w:b w:val="0"/>
                  <w:color w:val="0000FF"/>
                  <w:sz w:val="20"/>
                  <w:szCs w:val="20"/>
                  <w:u w:val="single"/>
                </w:rPr>
                <w:t xml:space="preserve">01101-18/2015-9 </w:t>
              </w:r>
            </w:hyperlink>
          </w:p>
        </w:tc>
        <w:tc>
          <w:tcPr>
            <w:tcW w:w="11755" w:type="dxa"/>
          </w:tcPr>
          <w:p w14:paraId="32B19511" w14:textId="77777777" w:rsidR="00642C31" w:rsidRPr="00AC036D" w:rsidRDefault="00642C31" w:rsidP="00BD20E4">
            <w:pPr>
              <w:rPr>
                <w:rFonts w:ascii="Candara" w:hAnsi="Candara"/>
                <w:sz w:val="20"/>
                <w:szCs w:val="20"/>
              </w:rPr>
            </w:pPr>
            <w:r w:rsidRPr="00AC036D">
              <w:rPr>
                <w:rFonts w:ascii="Candara" w:hAnsi="Candara"/>
                <w:sz w:val="20"/>
                <w:szCs w:val="20"/>
              </w:rPr>
              <w:t>Občinski svet Občine Šempeter-Vrtojba sprejme</w:t>
            </w:r>
            <w:r w:rsidRPr="00AC036D">
              <w:rPr>
                <w:rFonts w:ascii="Candara" w:hAnsi="Candara"/>
                <w:b/>
                <w:sz w:val="20"/>
                <w:szCs w:val="20"/>
              </w:rPr>
              <w:t xml:space="preserve"> informacijo</w:t>
            </w:r>
            <w:r w:rsidRPr="00AC036D">
              <w:rPr>
                <w:rFonts w:ascii="Candara" w:hAnsi="Candara"/>
                <w:sz w:val="20"/>
                <w:szCs w:val="20"/>
              </w:rPr>
              <w:t xml:space="preserve"> o omrežju kolesarskih povezav na območju Občine Šempeter-Vrtojba.</w:t>
            </w:r>
          </w:p>
        </w:tc>
      </w:tr>
      <w:tr w:rsidR="00642C31" w:rsidRPr="00B319CE" w14:paraId="19A11009" w14:textId="77777777" w:rsidTr="00F27432">
        <w:tc>
          <w:tcPr>
            <w:tcW w:w="1366" w:type="dxa"/>
            <w:vMerge w:val="restart"/>
            <w:shd w:val="clear" w:color="auto" w:fill="FBD4B4"/>
          </w:tcPr>
          <w:p w14:paraId="4A752A6E" w14:textId="77777777" w:rsidR="00642C31" w:rsidRPr="0085176C" w:rsidRDefault="00642C31" w:rsidP="0085176C">
            <w:pPr>
              <w:rPr>
                <w:rFonts w:ascii="Candara" w:hAnsi="Candara"/>
                <w:b/>
              </w:rPr>
            </w:pPr>
            <w:hyperlink r:id="rId1762" w:history="1">
              <w:r w:rsidRPr="0085176C">
                <w:rPr>
                  <w:rStyle w:val="Hiperpovezava"/>
                  <w:rFonts w:ascii="Candara" w:hAnsi="Candara"/>
                  <w:b/>
                </w:rPr>
                <w:t>11. seja dne 22. 10. 2015</w:t>
              </w:r>
            </w:hyperlink>
            <w:r w:rsidRPr="0085176C">
              <w:rPr>
                <w:rFonts w:ascii="Candara" w:hAnsi="Candara"/>
                <w:b/>
              </w:rPr>
              <w:t xml:space="preserve"> </w:t>
            </w:r>
          </w:p>
        </w:tc>
        <w:tc>
          <w:tcPr>
            <w:tcW w:w="1681" w:type="dxa"/>
            <w:gridSpan w:val="2"/>
          </w:tcPr>
          <w:p w14:paraId="0BE9922F" w14:textId="77777777" w:rsidR="00642C31" w:rsidRPr="00AC036D" w:rsidRDefault="00642C31" w:rsidP="0043461D">
            <w:pPr>
              <w:outlineLvl w:val="1"/>
              <w:rPr>
                <w:rFonts w:ascii="Candara" w:hAnsi="Candara"/>
                <w:b/>
                <w:sz w:val="20"/>
                <w:szCs w:val="20"/>
              </w:rPr>
            </w:pPr>
            <w:hyperlink r:id="rId1763" w:tgtFrame="_blank" w:history="1">
              <w:r w:rsidRPr="00AC036D">
                <w:rPr>
                  <w:rStyle w:val="Krepko"/>
                  <w:rFonts w:ascii="Candara" w:hAnsi="Candara"/>
                  <w:b w:val="0"/>
                  <w:color w:val="0000FF"/>
                  <w:sz w:val="20"/>
                  <w:szCs w:val="20"/>
                  <w:u w:val="single"/>
                </w:rPr>
                <w:t>01101-18/2015-11</w:t>
              </w:r>
            </w:hyperlink>
          </w:p>
        </w:tc>
        <w:tc>
          <w:tcPr>
            <w:tcW w:w="11755" w:type="dxa"/>
          </w:tcPr>
          <w:p w14:paraId="1A99CED9" w14:textId="77777777" w:rsidR="00642C31" w:rsidRPr="00AC036D" w:rsidRDefault="00642C31" w:rsidP="00650469">
            <w:pPr>
              <w:rPr>
                <w:rFonts w:ascii="Candara" w:hAnsi="Candara"/>
                <w:sz w:val="20"/>
                <w:szCs w:val="20"/>
              </w:rPr>
            </w:pPr>
            <w:r w:rsidRPr="00AC036D">
              <w:rPr>
                <w:rFonts w:ascii="Candara" w:hAnsi="Candara"/>
                <w:sz w:val="20"/>
                <w:szCs w:val="20"/>
              </w:rPr>
              <w:t xml:space="preserve">Občinski svet Občine Šempeter-Vrtojba </w:t>
            </w:r>
            <w:r w:rsidRPr="00AC036D">
              <w:rPr>
                <w:rFonts w:ascii="Candara" w:hAnsi="Candara"/>
                <w:b/>
                <w:sz w:val="20"/>
                <w:szCs w:val="20"/>
              </w:rPr>
              <w:t>predlaga za sodnika porotnika</w:t>
            </w:r>
            <w:r w:rsidRPr="00AC036D">
              <w:rPr>
                <w:rFonts w:ascii="Candara" w:hAnsi="Candara"/>
                <w:sz w:val="20"/>
                <w:szCs w:val="20"/>
              </w:rPr>
              <w:t xml:space="preserve"> Dolores Žigon </w:t>
            </w:r>
            <w:proofErr w:type="spellStart"/>
            <w:r w:rsidRPr="00AC036D">
              <w:rPr>
                <w:rFonts w:ascii="Candara" w:hAnsi="Candara"/>
                <w:sz w:val="20"/>
                <w:szCs w:val="20"/>
              </w:rPr>
              <w:t>Klaut</w:t>
            </w:r>
            <w:proofErr w:type="spellEnd"/>
            <w:r w:rsidRPr="00AC036D">
              <w:rPr>
                <w:rFonts w:ascii="Candara" w:hAnsi="Candara"/>
                <w:sz w:val="20"/>
                <w:szCs w:val="20"/>
              </w:rPr>
              <w:t xml:space="preserve">, stanujočo v Šempetru pri Gorici. </w:t>
            </w:r>
            <w:r w:rsidRPr="00AC036D">
              <w:rPr>
                <w:rFonts w:ascii="Candara" w:hAnsi="Candara"/>
                <w:sz w:val="20"/>
                <w:szCs w:val="20"/>
              </w:rPr>
              <w:br/>
              <w:t xml:space="preserve">Sklep prične veljati takoj in velja za Poziv predstavniškim organom občin in drugim </w:t>
            </w:r>
            <w:proofErr w:type="spellStart"/>
            <w:r w:rsidRPr="00AC036D">
              <w:rPr>
                <w:rFonts w:ascii="Candara" w:hAnsi="Candara"/>
                <w:sz w:val="20"/>
                <w:szCs w:val="20"/>
              </w:rPr>
              <w:t>pristoj¬nim</w:t>
            </w:r>
            <w:proofErr w:type="spellEnd"/>
            <w:r w:rsidRPr="00AC036D">
              <w:rPr>
                <w:rFonts w:ascii="Candara" w:hAnsi="Candara"/>
                <w:sz w:val="20"/>
                <w:szCs w:val="20"/>
              </w:rPr>
              <w:t xml:space="preserve"> predlagateljem na območju Okrožnega sodišča v Novi Gorici, da predlagajo kandidate za 100 sodnikov porotnikov Okrožnega sodišča v Novi Gorici (Uradni list RS 67/2015) in za morebitni prvi naslednji poziv.</w:t>
            </w:r>
          </w:p>
        </w:tc>
      </w:tr>
      <w:tr w:rsidR="00642C31" w:rsidRPr="00B319CE" w14:paraId="4B661FC1" w14:textId="77777777" w:rsidTr="00F27432">
        <w:tc>
          <w:tcPr>
            <w:tcW w:w="1366" w:type="dxa"/>
            <w:vMerge/>
            <w:shd w:val="clear" w:color="auto" w:fill="FBD4B4"/>
          </w:tcPr>
          <w:p w14:paraId="52F0DB65" w14:textId="77777777" w:rsidR="00642C31" w:rsidRPr="0085176C" w:rsidRDefault="00642C31" w:rsidP="0085176C">
            <w:pPr>
              <w:rPr>
                <w:rFonts w:ascii="Candara" w:hAnsi="Candara"/>
                <w:b/>
              </w:rPr>
            </w:pPr>
          </w:p>
        </w:tc>
        <w:tc>
          <w:tcPr>
            <w:tcW w:w="1681" w:type="dxa"/>
            <w:gridSpan w:val="2"/>
          </w:tcPr>
          <w:p w14:paraId="7D1D9F62" w14:textId="77777777" w:rsidR="00642C31" w:rsidRPr="00AC036D" w:rsidRDefault="00642C31" w:rsidP="0043461D">
            <w:pPr>
              <w:outlineLvl w:val="1"/>
              <w:rPr>
                <w:rFonts w:ascii="Candara" w:hAnsi="Candara"/>
                <w:b/>
                <w:sz w:val="20"/>
                <w:szCs w:val="20"/>
              </w:rPr>
            </w:pPr>
            <w:hyperlink r:id="rId1764" w:tgtFrame="_blank" w:history="1">
              <w:r w:rsidRPr="00AC036D">
                <w:rPr>
                  <w:rStyle w:val="Krepko"/>
                  <w:rFonts w:ascii="Candara" w:hAnsi="Candara"/>
                  <w:b w:val="0"/>
                  <w:color w:val="0000FF"/>
                  <w:sz w:val="20"/>
                  <w:szCs w:val="20"/>
                  <w:u w:val="single"/>
                </w:rPr>
                <w:t>01101-18/2015-10</w:t>
              </w:r>
            </w:hyperlink>
          </w:p>
        </w:tc>
        <w:tc>
          <w:tcPr>
            <w:tcW w:w="11755" w:type="dxa"/>
          </w:tcPr>
          <w:p w14:paraId="74786FCE" w14:textId="77777777" w:rsidR="00642C31" w:rsidRPr="00AC036D" w:rsidRDefault="00642C31" w:rsidP="00650469">
            <w:pPr>
              <w:rPr>
                <w:rFonts w:ascii="Candara" w:hAnsi="Candara"/>
                <w:sz w:val="20"/>
                <w:szCs w:val="20"/>
              </w:rPr>
            </w:pPr>
            <w:r w:rsidRPr="00AC036D">
              <w:rPr>
                <w:rFonts w:ascii="Candara" w:hAnsi="Candara"/>
                <w:sz w:val="20"/>
                <w:szCs w:val="20"/>
              </w:rPr>
              <w:t xml:space="preserve">Občinski svet Občine Šempeter-Vrtojba </w:t>
            </w:r>
            <w:r w:rsidRPr="00AC036D">
              <w:rPr>
                <w:rFonts w:ascii="Candara" w:hAnsi="Candara"/>
                <w:b/>
                <w:sz w:val="20"/>
                <w:szCs w:val="20"/>
              </w:rPr>
              <w:t xml:space="preserve">soglaša, da Občina Ajdovščina pristopi k organu skupne občinske uprave </w:t>
            </w:r>
            <w:r w:rsidRPr="00AC036D">
              <w:rPr>
                <w:rFonts w:ascii="Candara" w:hAnsi="Candara"/>
                <w:sz w:val="20"/>
                <w:szCs w:val="20"/>
              </w:rPr>
              <w:t>Medobčinska uprava občin Šempeter - Vrtojba, Renče – Vogrsko, Miren – Kostanjevica in Vipava.</w:t>
            </w:r>
          </w:p>
        </w:tc>
      </w:tr>
      <w:tr w:rsidR="00642C31" w:rsidRPr="00B319CE" w14:paraId="01472872" w14:textId="77777777" w:rsidTr="00F27432">
        <w:tc>
          <w:tcPr>
            <w:tcW w:w="1366" w:type="dxa"/>
            <w:vMerge/>
            <w:shd w:val="clear" w:color="auto" w:fill="FBD4B4"/>
          </w:tcPr>
          <w:p w14:paraId="27DD1AF0" w14:textId="77777777" w:rsidR="00642C31" w:rsidRPr="0085176C" w:rsidRDefault="00642C31" w:rsidP="0085176C">
            <w:pPr>
              <w:rPr>
                <w:rFonts w:ascii="Candara" w:hAnsi="Candara"/>
                <w:b/>
              </w:rPr>
            </w:pPr>
          </w:p>
        </w:tc>
        <w:tc>
          <w:tcPr>
            <w:tcW w:w="1681" w:type="dxa"/>
            <w:gridSpan w:val="2"/>
          </w:tcPr>
          <w:p w14:paraId="685F2B46" w14:textId="77777777" w:rsidR="00642C31" w:rsidRPr="00650469" w:rsidRDefault="00642C31" w:rsidP="0043461D">
            <w:pPr>
              <w:outlineLvl w:val="1"/>
              <w:rPr>
                <w:rFonts w:ascii="Candara" w:hAnsi="Candara"/>
                <w:b/>
                <w:sz w:val="22"/>
                <w:szCs w:val="22"/>
              </w:rPr>
            </w:pPr>
            <w:hyperlink r:id="rId1765" w:tgtFrame="_blank" w:history="1">
              <w:r w:rsidRPr="00650469">
                <w:rPr>
                  <w:rStyle w:val="Krepko"/>
                  <w:rFonts w:ascii="Candara" w:hAnsi="Candara"/>
                  <w:b w:val="0"/>
                  <w:color w:val="0000FF"/>
                  <w:sz w:val="22"/>
                  <w:szCs w:val="22"/>
                  <w:u w:val="single"/>
                </w:rPr>
                <w:t>01101-18/2015-8</w:t>
              </w:r>
            </w:hyperlink>
          </w:p>
        </w:tc>
        <w:tc>
          <w:tcPr>
            <w:tcW w:w="11755" w:type="dxa"/>
          </w:tcPr>
          <w:p w14:paraId="260BFE37" w14:textId="77777777" w:rsidR="00642C31" w:rsidRPr="00B646A6" w:rsidRDefault="00642C31" w:rsidP="00650469">
            <w:pPr>
              <w:rPr>
                <w:rFonts w:ascii="Candara" w:hAnsi="Candara"/>
              </w:rPr>
            </w:pPr>
            <w:r w:rsidRPr="00B646A6">
              <w:rPr>
                <w:rFonts w:ascii="Candara" w:hAnsi="Candara"/>
                <w:b/>
              </w:rPr>
              <w:t>SKLEP o ukinitvi javnega dobra</w:t>
            </w:r>
            <w:r w:rsidR="004438AC">
              <w:rPr>
                <w:rFonts w:ascii="Candara" w:hAnsi="Candara"/>
              </w:rPr>
              <w:t xml:space="preserve"> </w:t>
            </w:r>
            <w:r w:rsidRPr="00B646A6">
              <w:rPr>
                <w:rFonts w:ascii="Candara" w:hAnsi="Candara"/>
              </w:rPr>
              <w:t xml:space="preserve">na nepremičnini s </w:t>
            </w:r>
            <w:proofErr w:type="spellStart"/>
            <w:r w:rsidRPr="00B646A6">
              <w:rPr>
                <w:rFonts w:ascii="Candara" w:hAnsi="Candara"/>
              </w:rPr>
              <w:t>parc</w:t>
            </w:r>
            <w:proofErr w:type="spellEnd"/>
            <w:r w:rsidRPr="00B646A6">
              <w:rPr>
                <w:rFonts w:ascii="Candara" w:hAnsi="Candara"/>
              </w:rPr>
              <w:t>. št. 3588/7 k. o. 2316 - Vrtojba</w:t>
            </w:r>
          </w:p>
          <w:p w14:paraId="35243908" w14:textId="77777777" w:rsidR="00642C31" w:rsidRPr="00B646A6" w:rsidRDefault="00642C31" w:rsidP="00E20E18">
            <w:pPr>
              <w:numPr>
                <w:ilvl w:val="0"/>
                <w:numId w:val="45"/>
              </w:numPr>
              <w:rPr>
                <w:rFonts w:ascii="Candara" w:hAnsi="Candara"/>
              </w:rPr>
            </w:pPr>
            <w:r w:rsidRPr="00B646A6">
              <w:rPr>
                <w:rFonts w:ascii="Candara" w:hAnsi="Candara"/>
              </w:rPr>
              <w:t xml:space="preserve">Sklep o ukinitvi javnega dobra, objava </w:t>
            </w:r>
            <w:hyperlink r:id="rId1766" w:anchor="%21/Sklep-o-ukinitvi-javnega-dobra" w:tgtFrame="_blank" w:history="1">
              <w:r w:rsidRPr="00B646A6">
                <w:rPr>
                  <w:rStyle w:val="Krepko"/>
                  <w:rFonts w:ascii="Candara" w:hAnsi="Candara"/>
                  <w:color w:val="0000FF"/>
                  <w:u w:val="single"/>
                </w:rPr>
                <w:t>Uradni list RS, št.: 81/2015</w:t>
              </w:r>
            </w:hyperlink>
          </w:p>
          <w:p w14:paraId="49ACB276" w14:textId="77777777" w:rsidR="00642C31" w:rsidRPr="00B646A6" w:rsidRDefault="00642C31" w:rsidP="00B646A6">
            <w:pPr>
              <w:rPr>
                <w:rFonts w:ascii="Candara" w:hAnsi="Candara"/>
              </w:rPr>
            </w:pPr>
            <w:r w:rsidRPr="00B646A6">
              <w:rPr>
                <w:rStyle w:val="Krepko"/>
                <w:rFonts w:ascii="Candara" w:hAnsi="Candara"/>
                <w:u w:val="single"/>
              </w:rPr>
              <w:lastRenderedPageBreak/>
              <w:t xml:space="preserve">UKINITEV JAVNEGA DOBRA NI BILA IZVEDENA </w:t>
            </w:r>
            <w:r w:rsidRPr="00B646A6">
              <w:rPr>
                <w:rFonts w:ascii="Candara" w:hAnsi="Candara"/>
              </w:rPr>
              <w:t>(</w:t>
            </w:r>
            <w:hyperlink r:id="rId1767" w:tgtFrame="_blank" w:history="1">
              <w:r w:rsidRPr="00B646A6">
                <w:rPr>
                  <w:rStyle w:val="Hiperpovezava"/>
                  <w:rFonts w:ascii="Candara" w:hAnsi="Candara"/>
                  <w:b/>
                  <w:bCs/>
                </w:rPr>
                <w:t>odločba GURS o parcelaciji</w:t>
              </w:r>
            </w:hyperlink>
            <w:r w:rsidRPr="00B646A6">
              <w:rPr>
                <w:rFonts w:ascii="Candara" w:hAnsi="Candara"/>
              </w:rPr>
              <w:t>)</w:t>
            </w:r>
          </w:p>
        </w:tc>
      </w:tr>
      <w:tr w:rsidR="00642C31" w:rsidRPr="00B319CE" w14:paraId="6FA18219" w14:textId="77777777" w:rsidTr="00F27432">
        <w:tc>
          <w:tcPr>
            <w:tcW w:w="1366" w:type="dxa"/>
            <w:vMerge/>
            <w:shd w:val="clear" w:color="auto" w:fill="FBD4B4"/>
          </w:tcPr>
          <w:p w14:paraId="21E74D25" w14:textId="77777777" w:rsidR="00642C31" w:rsidRPr="0085176C" w:rsidRDefault="00642C31" w:rsidP="0085176C">
            <w:pPr>
              <w:rPr>
                <w:rFonts w:ascii="Candara" w:hAnsi="Candara"/>
                <w:b/>
              </w:rPr>
            </w:pPr>
          </w:p>
        </w:tc>
        <w:tc>
          <w:tcPr>
            <w:tcW w:w="1681" w:type="dxa"/>
            <w:gridSpan w:val="2"/>
          </w:tcPr>
          <w:p w14:paraId="418752F8" w14:textId="77777777" w:rsidR="00642C31" w:rsidRPr="00A323F4" w:rsidRDefault="00642C31" w:rsidP="00A323F4">
            <w:pPr>
              <w:outlineLvl w:val="1"/>
              <w:rPr>
                <w:rFonts w:ascii="Candara" w:hAnsi="Candara"/>
                <w:b/>
                <w:sz w:val="22"/>
                <w:szCs w:val="22"/>
              </w:rPr>
            </w:pPr>
            <w:hyperlink r:id="rId1768" w:tgtFrame="_blank" w:history="1">
              <w:r w:rsidRPr="00A323F4">
                <w:rPr>
                  <w:rStyle w:val="Krepko"/>
                  <w:rFonts w:ascii="Candara" w:hAnsi="Candara"/>
                  <w:b w:val="0"/>
                  <w:color w:val="0000FF"/>
                  <w:sz w:val="22"/>
                  <w:szCs w:val="22"/>
                  <w:u w:val="single"/>
                </w:rPr>
                <w:t>01101-16/2015-2</w:t>
              </w:r>
            </w:hyperlink>
          </w:p>
        </w:tc>
        <w:tc>
          <w:tcPr>
            <w:tcW w:w="11755" w:type="dxa"/>
          </w:tcPr>
          <w:p w14:paraId="7F86C0DB" w14:textId="77777777" w:rsidR="00642C31" w:rsidRPr="00A323F4" w:rsidRDefault="00642C31" w:rsidP="00E20E18">
            <w:pPr>
              <w:numPr>
                <w:ilvl w:val="0"/>
                <w:numId w:val="35"/>
              </w:numPr>
              <w:rPr>
                <w:rFonts w:ascii="Candara" w:hAnsi="Candara"/>
              </w:rPr>
            </w:pPr>
            <w:hyperlink r:id="rId1769" w:tgtFrame="_blank" w:history="1">
              <w:r w:rsidRPr="00A323F4">
                <w:rPr>
                  <w:rStyle w:val="Krepko"/>
                  <w:rFonts w:ascii="Candara" w:hAnsi="Candara"/>
                  <w:color w:val="0000FF"/>
                  <w:u w:val="single"/>
                </w:rPr>
                <w:t>Odlok o občinskem podrobnem prostorskem načrtu Poslovna cona Vrtojba ob hitri cesti</w:t>
              </w:r>
            </w:hyperlink>
            <w:r w:rsidRPr="00A323F4">
              <w:rPr>
                <w:rFonts w:ascii="Candara" w:hAnsi="Candara"/>
              </w:rPr>
              <w:t xml:space="preserve">, objavljeno v </w:t>
            </w:r>
            <w:hyperlink r:id="rId1770" w:anchor="%21/Odlok-o-obcinskem-podrobnem-prostorskem-nacrtu-Poslovna-cona-Vrtojba-ob-hitri-cesti" w:tgtFrame="_blank" w:history="1">
              <w:r w:rsidRPr="00A323F4">
                <w:rPr>
                  <w:rStyle w:val="Krepko"/>
                  <w:rFonts w:ascii="Candara" w:hAnsi="Candara"/>
                  <w:color w:val="0000FF"/>
                  <w:u w:val="single"/>
                </w:rPr>
                <w:t>Uradnem listu RS št.: 71/2015</w:t>
              </w:r>
            </w:hyperlink>
          </w:p>
        </w:tc>
      </w:tr>
      <w:tr w:rsidR="00642C31" w:rsidRPr="00B319CE" w14:paraId="3250FA13" w14:textId="77777777" w:rsidTr="00F27432">
        <w:tc>
          <w:tcPr>
            <w:tcW w:w="1366" w:type="dxa"/>
            <w:vMerge/>
            <w:shd w:val="clear" w:color="auto" w:fill="FBD4B4"/>
          </w:tcPr>
          <w:p w14:paraId="2208F2B1" w14:textId="77777777" w:rsidR="00642C31" w:rsidRPr="0085176C" w:rsidRDefault="00642C31" w:rsidP="0085176C">
            <w:pPr>
              <w:rPr>
                <w:rFonts w:ascii="Candara" w:hAnsi="Candara"/>
                <w:b/>
              </w:rPr>
            </w:pPr>
          </w:p>
        </w:tc>
        <w:tc>
          <w:tcPr>
            <w:tcW w:w="1681" w:type="dxa"/>
            <w:gridSpan w:val="2"/>
          </w:tcPr>
          <w:p w14:paraId="4C5342A6" w14:textId="77777777" w:rsidR="00642C31" w:rsidRPr="00A323F4" w:rsidRDefault="00642C31" w:rsidP="00A323F4">
            <w:pPr>
              <w:outlineLvl w:val="1"/>
              <w:rPr>
                <w:rFonts w:ascii="Candara" w:hAnsi="Candara"/>
                <w:b/>
                <w:sz w:val="22"/>
                <w:szCs w:val="22"/>
              </w:rPr>
            </w:pPr>
            <w:hyperlink r:id="rId1771" w:tgtFrame="_blank" w:history="1">
              <w:r w:rsidRPr="00A323F4">
                <w:rPr>
                  <w:rStyle w:val="Krepko"/>
                  <w:rFonts w:ascii="Candara" w:hAnsi="Candara"/>
                  <w:b w:val="0"/>
                  <w:color w:val="0000FF"/>
                  <w:sz w:val="22"/>
                  <w:szCs w:val="22"/>
                  <w:u w:val="single"/>
                </w:rPr>
                <w:t>01101-16/2015-4</w:t>
              </w:r>
            </w:hyperlink>
            <w:r w:rsidRPr="00A323F4">
              <w:rPr>
                <w:rFonts w:ascii="Candara" w:hAnsi="Candara"/>
                <w:b/>
                <w:sz w:val="22"/>
                <w:szCs w:val="22"/>
              </w:rPr>
              <w:t xml:space="preserve"> in stališča</w:t>
            </w:r>
          </w:p>
        </w:tc>
        <w:tc>
          <w:tcPr>
            <w:tcW w:w="11755" w:type="dxa"/>
          </w:tcPr>
          <w:p w14:paraId="3130A5AF" w14:textId="77777777" w:rsidR="00642C31" w:rsidRPr="00A323F4" w:rsidRDefault="00642C31" w:rsidP="00A323F4">
            <w:pPr>
              <w:rPr>
                <w:rFonts w:ascii="Candara" w:hAnsi="Candara"/>
              </w:rPr>
            </w:pPr>
            <w:r w:rsidRPr="00A323F4">
              <w:rPr>
                <w:rFonts w:ascii="Candara" w:hAnsi="Candara"/>
              </w:rPr>
              <w:t xml:space="preserve">Občinski svet Občine Šempeter-Vrtojba sprejme </w:t>
            </w:r>
            <w:r w:rsidRPr="00A323F4">
              <w:rPr>
                <w:rStyle w:val="Krepko"/>
                <w:rFonts w:ascii="Candara" w:hAnsi="Candara"/>
              </w:rPr>
              <w:t xml:space="preserve">predlog </w:t>
            </w:r>
            <w:hyperlink r:id="rId1772" w:tgtFrame="_blank" w:history="1">
              <w:r w:rsidRPr="00A323F4">
                <w:rPr>
                  <w:rStyle w:val="Krepko"/>
                  <w:rFonts w:ascii="Candara" w:hAnsi="Candara"/>
                  <w:color w:val="0000FF"/>
                  <w:u w:val="single"/>
                </w:rPr>
                <w:t>stališč do pobud, podanih na dopolnjeni osnutek sprememb in dopolnitev št. 2 OPN Občine Šempeter-Vrtojba</w:t>
              </w:r>
            </w:hyperlink>
            <w:r w:rsidRPr="00A323F4">
              <w:rPr>
                <w:rFonts w:ascii="Candara" w:hAnsi="Candara"/>
              </w:rPr>
              <w:t>.</w:t>
            </w:r>
          </w:p>
        </w:tc>
      </w:tr>
      <w:tr w:rsidR="00642C31" w:rsidRPr="00B319CE" w14:paraId="6CCB7650" w14:textId="77777777" w:rsidTr="00F27432">
        <w:tc>
          <w:tcPr>
            <w:tcW w:w="1366" w:type="dxa"/>
            <w:vMerge/>
            <w:shd w:val="clear" w:color="auto" w:fill="FBD4B4"/>
          </w:tcPr>
          <w:p w14:paraId="67967A06" w14:textId="77777777" w:rsidR="00642C31" w:rsidRPr="0085176C" w:rsidRDefault="00642C31" w:rsidP="0085176C">
            <w:pPr>
              <w:rPr>
                <w:rFonts w:ascii="Candara" w:hAnsi="Candara"/>
                <w:b/>
              </w:rPr>
            </w:pPr>
          </w:p>
        </w:tc>
        <w:tc>
          <w:tcPr>
            <w:tcW w:w="1681" w:type="dxa"/>
            <w:gridSpan w:val="2"/>
          </w:tcPr>
          <w:p w14:paraId="12D43131" w14:textId="77777777" w:rsidR="00642C31" w:rsidRPr="00EE4293" w:rsidRDefault="00642C31" w:rsidP="00A323F4">
            <w:pPr>
              <w:outlineLvl w:val="1"/>
              <w:rPr>
                <w:rFonts w:ascii="Candara" w:hAnsi="Candara"/>
                <w:b/>
                <w:sz w:val="22"/>
                <w:szCs w:val="22"/>
              </w:rPr>
            </w:pPr>
            <w:hyperlink r:id="rId1773" w:tgtFrame="_blank" w:history="1">
              <w:r w:rsidRPr="00EE4293">
                <w:rPr>
                  <w:rStyle w:val="Krepko"/>
                  <w:rFonts w:ascii="Candara" w:hAnsi="Candara"/>
                  <w:b w:val="0"/>
                  <w:color w:val="0000FF"/>
                  <w:sz w:val="22"/>
                  <w:szCs w:val="22"/>
                  <w:u w:val="single"/>
                </w:rPr>
                <w:t>01101-16/2015-5</w:t>
              </w:r>
            </w:hyperlink>
          </w:p>
        </w:tc>
        <w:tc>
          <w:tcPr>
            <w:tcW w:w="11755" w:type="dxa"/>
          </w:tcPr>
          <w:p w14:paraId="716FE5B0" w14:textId="77777777" w:rsidR="00642C31" w:rsidRPr="00EE4293" w:rsidRDefault="00642C31" w:rsidP="00E20E18">
            <w:pPr>
              <w:numPr>
                <w:ilvl w:val="0"/>
                <w:numId w:val="36"/>
              </w:numPr>
              <w:rPr>
                <w:rFonts w:ascii="Candara" w:hAnsi="Candara"/>
              </w:rPr>
            </w:pPr>
            <w:hyperlink r:id="rId1774" w:tgtFrame="_blank" w:history="1">
              <w:r w:rsidRPr="00A323F4">
                <w:rPr>
                  <w:rStyle w:val="Krepko"/>
                  <w:rFonts w:ascii="Candara" w:hAnsi="Candara"/>
                  <w:color w:val="0000FF"/>
                  <w:u w:val="single"/>
                </w:rPr>
                <w:t xml:space="preserve">Odlok o občinskem podrobnem prostorskem načrtu </w:t>
              </w:r>
              <w:proofErr w:type="spellStart"/>
              <w:r w:rsidRPr="00A323F4">
                <w:rPr>
                  <w:rStyle w:val="Krepko"/>
                  <w:rFonts w:ascii="Candara" w:hAnsi="Candara"/>
                  <w:color w:val="0000FF"/>
                  <w:u w:val="single"/>
                </w:rPr>
                <w:t>Caufovo</w:t>
              </w:r>
              <w:proofErr w:type="spellEnd"/>
              <w:r w:rsidRPr="00A323F4">
                <w:rPr>
                  <w:rStyle w:val="Krepko"/>
                  <w:rFonts w:ascii="Candara" w:hAnsi="Candara"/>
                  <w:color w:val="0000FF"/>
                  <w:u w:val="single"/>
                </w:rPr>
                <w:t xml:space="preserve"> v Vrtojbi, spremembe in dopolnitve 2015</w:t>
              </w:r>
            </w:hyperlink>
            <w:r w:rsidRPr="00A323F4">
              <w:rPr>
                <w:rFonts w:ascii="Candara" w:hAnsi="Candara"/>
              </w:rPr>
              <w:t xml:space="preserve">, objavljeno </w:t>
            </w:r>
            <w:r w:rsidRPr="00A323F4">
              <w:rPr>
                <w:rStyle w:val="Krepko"/>
                <w:rFonts w:ascii="Candara" w:hAnsi="Candara"/>
              </w:rPr>
              <w:t xml:space="preserve">v </w:t>
            </w:r>
            <w:hyperlink r:id="rId1775" w:anchor="%21/Odlok-o-obcinskem-podrobnem-prostorskem-nacrtu-Caufovo-v-Vrtojbi-spremembe-in-dopolnitve-2015" w:tgtFrame="_blank" w:history="1">
              <w:r w:rsidRPr="00A323F4">
                <w:rPr>
                  <w:rStyle w:val="Hiperpovezava"/>
                  <w:rFonts w:ascii="Candara" w:hAnsi="Candara"/>
                  <w:b/>
                  <w:bCs/>
                </w:rPr>
                <w:t>Uradnem listu RS št.: 71/2015</w:t>
              </w:r>
            </w:hyperlink>
            <w:r w:rsidRPr="00A323F4">
              <w:rPr>
                <w:rFonts w:ascii="Candara" w:hAnsi="Candara"/>
              </w:rPr>
              <w:t>.</w:t>
            </w:r>
          </w:p>
        </w:tc>
      </w:tr>
      <w:tr w:rsidR="00642C31" w:rsidRPr="00B319CE" w14:paraId="29CB5A67" w14:textId="77777777" w:rsidTr="00F27432">
        <w:tc>
          <w:tcPr>
            <w:tcW w:w="1366" w:type="dxa"/>
            <w:vMerge/>
            <w:shd w:val="clear" w:color="auto" w:fill="FBD4B4"/>
          </w:tcPr>
          <w:p w14:paraId="5486D21F" w14:textId="77777777" w:rsidR="00642C31" w:rsidRPr="0085176C" w:rsidRDefault="00642C31" w:rsidP="0085176C">
            <w:pPr>
              <w:rPr>
                <w:rFonts w:ascii="Candara" w:hAnsi="Candara"/>
                <w:b/>
              </w:rPr>
            </w:pPr>
          </w:p>
        </w:tc>
        <w:tc>
          <w:tcPr>
            <w:tcW w:w="1681" w:type="dxa"/>
            <w:gridSpan w:val="2"/>
          </w:tcPr>
          <w:p w14:paraId="5337E13A" w14:textId="77777777" w:rsidR="00642C31" w:rsidRPr="00EE4293" w:rsidRDefault="00642C31" w:rsidP="00A323F4">
            <w:pPr>
              <w:outlineLvl w:val="1"/>
              <w:rPr>
                <w:rFonts w:ascii="Candara" w:hAnsi="Candara"/>
                <w:b/>
                <w:sz w:val="22"/>
                <w:szCs w:val="22"/>
              </w:rPr>
            </w:pPr>
            <w:hyperlink r:id="rId1776" w:tgtFrame="_blank" w:history="1">
              <w:r w:rsidRPr="00EE4293">
                <w:rPr>
                  <w:rStyle w:val="Krepko"/>
                  <w:rFonts w:ascii="Candara" w:hAnsi="Candara"/>
                  <w:b w:val="0"/>
                  <w:color w:val="0000FF"/>
                  <w:sz w:val="22"/>
                  <w:szCs w:val="22"/>
                  <w:u w:val="single"/>
                </w:rPr>
                <w:t>01101-16/2015-7</w:t>
              </w:r>
            </w:hyperlink>
          </w:p>
        </w:tc>
        <w:tc>
          <w:tcPr>
            <w:tcW w:w="11755" w:type="dxa"/>
          </w:tcPr>
          <w:p w14:paraId="21C8527A" w14:textId="77777777" w:rsidR="00642C31" w:rsidRDefault="00642C31" w:rsidP="00E20E18">
            <w:pPr>
              <w:numPr>
                <w:ilvl w:val="0"/>
                <w:numId w:val="37"/>
              </w:numPr>
              <w:rPr>
                <w:rFonts w:ascii="Candara" w:hAnsi="Candara"/>
              </w:rPr>
            </w:pPr>
            <w:hyperlink r:id="rId1777" w:tgtFrame="_blank" w:history="1">
              <w:r w:rsidRPr="00A323F4">
                <w:rPr>
                  <w:rStyle w:val="Krepko"/>
                  <w:rFonts w:ascii="Candara" w:hAnsi="Candara"/>
                  <w:color w:val="0000FF"/>
                  <w:u w:val="single"/>
                </w:rPr>
                <w:t>Odlok o organiziranju in izvajanju javne službe socialnovarstvene storitve pomoč družini na domu na območju občine Šempeter-Vrtojba</w:t>
              </w:r>
            </w:hyperlink>
            <w:r w:rsidRPr="00A323F4">
              <w:rPr>
                <w:rFonts w:ascii="Candara" w:hAnsi="Candara"/>
              </w:rPr>
              <w:t xml:space="preserve">, objavljeno </w:t>
            </w:r>
            <w:r w:rsidRPr="00A323F4">
              <w:rPr>
                <w:rStyle w:val="Krepko"/>
                <w:rFonts w:ascii="Candara" w:hAnsi="Candara"/>
              </w:rPr>
              <w:t xml:space="preserve">v </w:t>
            </w:r>
            <w:hyperlink r:id="rId1778" w:anchor="%21/Odlok-o-organiziranju-in-izvajanju-javne-sluzbe-socialnovarstvene-storitve-pomoc-druzini-na-domu-na-obmocju-Obcine-Sempeter-Vrtojba" w:tgtFrame="_blank" w:history="1">
              <w:r w:rsidRPr="00A323F4">
                <w:rPr>
                  <w:rStyle w:val="Hiperpovezava"/>
                  <w:rFonts w:ascii="Candara" w:hAnsi="Candara"/>
                  <w:b/>
                  <w:bCs/>
                </w:rPr>
                <w:t>Uradnem listu RS št.: 69/2015</w:t>
              </w:r>
            </w:hyperlink>
            <w:r w:rsidRPr="00A323F4">
              <w:rPr>
                <w:rFonts w:ascii="Candara" w:hAnsi="Candara"/>
              </w:rPr>
              <w:t>.</w:t>
            </w:r>
          </w:p>
          <w:p w14:paraId="1D10D515" w14:textId="77777777" w:rsidR="004438AC" w:rsidRPr="004438AC" w:rsidRDefault="004438AC" w:rsidP="004438AC">
            <w:pPr>
              <w:ind w:left="360"/>
              <w:rPr>
                <w:rFonts w:ascii="Candara" w:hAnsi="Candara"/>
                <w:i/>
                <w:color w:val="808080"/>
                <w:sz w:val="20"/>
                <w:szCs w:val="20"/>
              </w:rPr>
            </w:pPr>
            <w:r w:rsidRPr="004438AC">
              <w:rPr>
                <w:rFonts w:ascii="Candara" w:hAnsi="Candara"/>
                <w:i/>
                <w:color w:val="808080"/>
                <w:sz w:val="20"/>
                <w:szCs w:val="20"/>
              </w:rPr>
              <w:t>V primeru, da bi se veljavni predpisi s področja socialnega varstva spremenili tako, da bi bile posamezne določbe tega odloka z njimi v nasprotju, se neposredno uporabljajo veljavna določila navedenih predpisov.</w:t>
            </w:r>
          </w:p>
        </w:tc>
      </w:tr>
      <w:tr w:rsidR="00642C31" w:rsidRPr="00B319CE" w14:paraId="054A33C8" w14:textId="77777777" w:rsidTr="00F27432">
        <w:tc>
          <w:tcPr>
            <w:tcW w:w="1366" w:type="dxa"/>
            <w:vMerge/>
            <w:shd w:val="clear" w:color="auto" w:fill="FBD4B4"/>
          </w:tcPr>
          <w:p w14:paraId="7957D7BD" w14:textId="77777777" w:rsidR="00642C31" w:rsidRPr="0085176C" w:rsidRDefault="00642C31" w:rsidP="0085176C">
            <w:pPr>
              <w:rPr>
                <w:rFonts w:ascii="Candara" w:hAnsi="Candara"/>
                <w:b/>
              </w:rPr>
            </w:pPr>
          </w:p>
        </w:tc>
        <w:tc>
          <w:tcPr>
            <w:tcW w:w="1681" w:type="dxa"/>
            <w:gridSpan w:val="2"/>
          </w:tcPr>
          <w:p w14:paraId="39FC61F3" w14:textId="77777777" w:rsidR="00642C31" w:rsidRPr="00AC036D" w:rsidRDefault="00642C31" w:rsidP="00A323F4">
            <w:pPr>
              <w:outlineLvl w:val="1"/>
              <w:rPr>
                <w:rFonts w:ascii="Candara" w:hAnsi="Candara"/>
                <w:b/>
                <w:strike/>
                <w:sz w:val="20"/>
                <w:szCs w:val="20"/>
              </w:rPr>
            </w:pPr>
            <w:hyperlink r:id="rId1779" w:tgtFrame="_blank" w:history="1">
              <w:r w:rsidRPr="00AC036D">
                <w:rPr>
                  <w:rStyle w:val="Krepko"/>
                  <w:rFonts w:ascii="Candara" w:hAnsi="Candara"/>
                  <w:b w:val="0"/>
                  <w:strike/>
                  <w:color w:val="0000FF"/>
                  <w:sz w:val="20"/>
                  <w:szCs w:val="20"/>
                  <w:u w:val="single"/>
                </w:rPr>
                <w:t>01101-16/2015-9</w:t>
              </w:r>
            </w:hyperlink>
          </w:p>
        </w:tc>
        <w:tc>
          <w:tcPr>
            <w:tcW w:w="11755" w:type="dxa"/>
          </w:tcPr>
          <w:p w14:paraId="22467D86" w14:textId="77777777" w:rsidR="00642C31" w:rsidRPr="00AC036D" w:rsidRDefault="00642C31" w:rsidP="00E20E18">
            <w:pPr>
              <w:numPr>
                <w:ilvl w:val="0"/>
                <w:numId w:val="38"/>
              </w:numPr>
              <w:rPr>
                <w:rFonts w:ascii="Candara" w:hAnsi="Candara"/>
                <w:strike/>
                <w:sz w:val="20"/>
                <w:szCs w:val="20"/>
              </w:rPr>
            </w:pPr>
            <w:hyperlink r:id="rId1780" w:tgtFrame="_blank" w:history="1">
              <w:r w:rsidRPr="00AC036D">
                <w:rPr>
                  <w:rStyle w:val="Krepko"/>
                  <w:rFonts w:ascii="Candara" w:hAnsi="Candara"/>
                  <w:strike/>
                  <w:color w:val="0000FF"/>
                  <w:sz w:val="20"/>
                  <w:szCs w:val="20"/>
                  <w:u w:val="single"/>
                </w:rPr>
                <w:t>Sklep o določitvi cene za programe vrtca za šolsko leto 2015/2016</w:t>
              </w:r>
            </w:hyperlink>
            <w:r w:rsidRPr="00AC036D">
              <w:rPr>
                <w:rFonts w:ascii="Candara" w:hAnsi="Candara"/>
                <w:strike/>
                <w:sz w:val="20"/>
                <w:szCs w:val="20"/>
              </w:rPr>
              <w:t xml:space="preserve">, objavljeno </w:t>
            </w:r>
            <w:r w:rsidRPr="00AC036D">
              <w:rPr>
                <w:rStyle w:val="Krepko"/>
                <w:rFonts w:ascii="Candara" w:hAnsi="Candara"/>
                <w:strike/>
                <w:sz w:val="20"/>
                <w:szCs w:val="20"/>
              </w:rPr>
              <w:t xml:space="preserve">v </w:t>
            </w:r>
            <w:hyperlink r:id="rId1781" w:anchor="%21/Sklep-o-dolocitvi-cene-za-programe-vrtca-za-solsko-leto-2015-2016" w:tgtFrame="_blank" w:history="1">
              <w:r w:rsidRPr="00AC036D">
                <w:rPr>
                  <w:rStyle w:val="Hiperpovezava"/>
                  <w:rFonts w:ascii="Candara" w:hAnsi="Candara"/>
                  <w:b/>
                  <w:bCs/>
                  <w:strike/>
                  <w:sz w:val="20"/>
                  <w:szCs w:val="20"/>
                </w:rPr>
                <w:t>Uradnem listu RS št.: 71/2015</w:t>
              </w:r>
            </w:hyperlink>
            <w:r w:rsidRPr="00AC036D">
              <w:rPr>
                <w:rFonts w:ascii="Candara" w:hAnsi="Candara"/>
                <w:strike/>
                <w:sz w:val="20"/>
                <w:szCs w:val="20"/>
              </w:rPr>
              <w:t>.</w:t>
            </w:r>
          </w:p>
        </w:tc>
      </w:tr>
      <w:tr w:rsidR="00642C31" w:rsidRPr="00B319CE" w14:paraId="364FFCC3" w14:textId="77777777" w:rsidTr="00F27432">
        <w:tc>
          <w:tcPr>
            <w:tcW w:w="1366" w:type="dxa"/>
            <w:vMerge/>
            <w:tcBorders>
              <w:bottom w:val="nil"/>
            </w:tcBorders>
            <w:shd w:val="clear" w:color="auto" w:fill="FBD4B4"/>
          </w:tcPr>
          <w:p w14:paraId="0AB138AE" w14:textId="77777777" w:rsidR="00642C31" w:rsidRPr="0085176C" w:rsidRDefault="00642C31" w:rsidP="0085176C">
            <w:pPr>
              <w:rPr>
                <w:rFonts w:ascii="Candara" w:hAnsi="Candara"/>
                <w:b/>
              </w:rPr>
            </w:pPr>
          </w:p>
        </w:tc>
        <w:tc>
          <w:tcPr>
            <w:tcW w:w="1681" w:type="dxa"/>
            <w:gridSpan w:val="2"/>
          </w:tcPr>
          <w:p w14:paraId="4BD82774" w14:textId="77777777" w:rsidR="00642C31" w:rsidRPr="00477F65" w:rsidRDefault="00642C31" w:rsidP="00A323F4">
            <w:pPr>
              <w:outlineLvl w:val="1"/>
              <w:rPr>
                <w:rFonts w:ascii="Candara" w:hAnsi="Candara"/>
                <w:b/>
                <w:sz w:val="22"/>
                <w:szCs w:val="22"/>
              </w:rPr>
            </w:pPr>
            <w:hyperlink r:id="rId1782" w:tgtFrame="_blank" w:history="1">
              <w:r w:rsidRPr="00477F65">
                <w:rPr>
                  <w:rStyle w:val="Krepko"/>
                  <w:rFonts w:ascii="Candara" w:hAnsi="Candara"/>
                  <w:b w:val="0"/>
                  <w:color w:val="0000FF"/>
                  <w:sz w:val="22"/>
                  <w:szCs w:val="22"/>
                  <w:u w:val="single"/>
                </w:rPr>
                <w:t>01101-16/2015-10</w:t>
              </w:r>
            </w:hyperlink>
          </w:p>
        </w:tc>
        <w:tc>
          <w:tcPr>
            <w:tcW w:w="11755" w:type="dxa"/>
          </w:tcPr>
          <w:p w14:paraId="3E6E687B" w14:textId="77777777" w:rsidR="00F6218E" w:rsidRPr="00A323F4" w:rsidRDefault="00642C31" w:rsidP="00F6218E">
            <w:pPr>
              <w:rPr>
                <w:rFonts w:ascii="Candara" w:hAnsi="Candara"/>
              </w:rPr>
            </w:pPr>
            <w:hyperlink r:id="rId1783" w:tgtFrame="_blank" w:history="1">
              <w:r w:rsidRPr="00A323F4">
                <w:rPr>
                  <w:rStyle w:val="Krepko"/>
                  <w:rFonts w:ascii="Candara" w:hAnsi="Candara"/>
                  <w:color w:val="0000FF"/>
                  <w:u w:val="single"/>
                </w:rPr>
                <w:t>Sklep o vzpostavitvi statusa grajenega javnega dobra v lasti Občine Šempeter-Vrtojba</w:t>
              </w:r>
            </w:hyperlink>
            <w:r w:rsidR="00F6218E">
              <w:rPr>
                <w:rFonts w:ascii="Candara" w:hAnsi="Candara"/>
              </w:rPr>
              <w:t xml:space="preserve"> na</w:t>
            </w:r>
            <w:r w:rsidR="00F6218E" w:rsidRPr="00A323F4">
              <w:rPr>
                <w:rFonts w:ascii="Candara" w:hAnsi="Candara"/>
              </w:rPr>
              <w:t xml:space="preserve"> nepremičninah s </w:t>
            </w:r>
            <w:proofErr w:type="spellStart"/>
            <w:r w:rsidR="00F6218E" w:rsidRPr="00A323F4">
              <w:rPr>
                <w:rFonts w:ascii="Candara" w:hAnsi="Candara"/>
              </w:rPr>
              <w:t>parc</w:t>
            </w:r>
            <w:proofErr w:type="spellEnd"/>
            <w:r w:rsidR="00F6218E" w:rsidRPr="00A323F4">
              <w:rPr>
                <w:rFonts w:ascii="Candara" w:hAnsi="Candara"/>
              </w:rPr>
              <w:t xml:space="preserve">. št. </w:t>
            </w:r>
            <w:r w:rsidR="00F6218E">
              <w:rPr>
                <w:rFonts w:ascii="Candara" w:hAnsi="Candara"/>
              </w:rPr>
              <w:t xml:space="preserve"> </w:t>
            </w:r>
            <w:r w:rsidR="00F6218E" w:rsidRPr="00A323F4">
              <w:rPr>
                <w:rFonts w:ascii="Candara" w:hAnsi="Candara"/>
              </w:rPr>
              <w:t xml:space="preserve">- 3091/11, 3321/2 in 3315/4 vse </w:t>
            </w:r>
            <w:proofErr w:type="spellStart"/>
            <w:r w:rsidR="00F6218E" w:rsidRPr="00A323F4">
              <w:rPr>
                <w:rFonts w:ascii="Candara" w:hAnsi="Candara"/>
              </w:rPr>
              <w:t>k.o</w:t>
            </w:r>
            <w:proofErr w:type="spellEnd"/>
            <w:r w:rsidR="00F6218E" w:rsidRPr="00A323F4">
              <w:rPr>
                <w:rFonts w:ascii="Candara" w:hAnsi="Candara"/>
              </w:rPr>
              <w:t xml:space="preserve">. 2315- Šempeter; - 2667 </w:t>
            </w:r>
            <w:proofErr w:type="spellStart"/>
            <w:r w:rsidR="00F6218E" w:rsidRPr="00A323F4">
              <w:rPr>
                <w:rFonts w:ascii="Candara" w:hAnsi="Candara"/>
              </w:rPr>
              <w:t>k.o</w:t>
            </w:r>
            <w:proofErr w:type="spellEnd"/>
            <w:r w:rsidR="00F6218E" w:rsidRPr="00A323F4">
              <w:rPr>
                <w:rFonts w:ascii="Candara" w:hAnsi="Candara"/>
              </w:rPr>
              <w:t>. 2315-Šempeter;</w:t>
            </w:r>
            <w:r w:rsidR="00F6218E">
              <w:rPr>
                <w:rFonts w:ascii="Candara" w:hAnsi="Candara"/>
              </w:rPr>
              <w:t xml:space="preserve"> </w:t>
            </w:r>
            <w:r w:rsidR="00F6218E" w:rsidRPr="00A323F4">
              <w:rPr>
                <w:rFonts w:ascii="Candara" w:hAnsi="Candara"/>
              </w:rPr>
              <w:t xml:space="preserve">- 3140/2, 3140/3, 3141/2, 3141/3, 3144/2, 3144/3, 3145/2, 3145/3, 3147/3, 3255/2, 3255/3, 3254/2, 3254/3, 3253/2, 3253/3, 3252/3, 3252/5, 3252/6, 3252/4, 3251/3, 3251/2, 3250/4, 3250/2, 3249/8, 3249/9, 3249/10, 3249/11 vse </w:t>
            </w:r>
            <w:proofErr w:type="spellStart"/>
            <w:r w:rsidR="00F6218E" w:rsidRPr="00A323F4">
              <w:rPr>
                <w:rFonts w:ascii="Candara" w:hAnsi="Candara"/>
              </w:rPr>
              <w:t>k.o</w:t>
            </w:r>
            <w:proofErr w:type="spellEnd"/>
            <w:r w:rsidR="00F6218E" w:rsidRPr="00A323F4">
              <w:rPr>
                <w:rFonts w:ascii="Candara" w:hAnsi="Candara"/>
              </w:rPr>
              <w:t>. 2315-Šempeter;</w:t>
            </w:r>
            <w:r w:rsidR="00F6218E">
              <w:rPr>
                <w:rFonts w:ascii="Candara" w:hAnsi="Candara"/>
              </w:rPr>
              <w:t xml:space="preserve"> </w:t>
            </w:r>
            <w:r w:rsidR="00F6218E" w:rsidRPr="00A323F4">
              <w:rPr>
                <w:rFonts w:ascii="Candara" w:hAnsi="Candara"/>
              </w:rPr>
              <w:t xml:space="preserve">- 2659/2, 2659/3, 2659/4 in 2760/4 vse </w:t>
            </w:r>
            <w:proofErr w:type="spellStart"/>
            <w:r w:rsidR="00F6218E" w:rsidRPr="00A323F4">
              <w:rPr>
                <w:rFonts w:ascii="Candara" w:hAnsi="Candara"/>
              </w:rPr>
              <w:t>k.o</w:t>
            </w:r>
            <w:proofErr w:type="spellEnd"/>
            <w:r w:rsidR="00F6218E" w:rsidRPr="00A323F4">
              <w:rPr>
                <w:rFonts w:ascii="Candara" w:hAnsi="Candara"/>
              </w:rPr>
              <w:t xml:space="preserve">. 2315-Šempeter; </w:t>
            </w:r>
            <w:r w:rsidR="00F6218E">
              <w:rPr>
                <w:rFonts w:ascii="Candara" w:hAnsi="Candara"/>
              </w:rPr>
              <w:t xml:space="preserve"> </w:t>
            </w:r>
            <w:r w:rsidR="00F6218E" w:rsidRPr="00A323F4">
              <w:rPr>
                <w:rFonts w:ascii="Candara" w:hAnsi="Candara"/>
              </w:rPr>
              <w:t>.</w:t>
            </w:r>
          </w:p>
          <w:p w14:paraId="2CAAFA45" w14:textId="77777777" w:rsidR="00642C31" w:rsidRPr="00EE4293" w:rsidRDefault="00642C31" w:rsidP="00F6218E">
            <w:pPr>
              <w:rPr>
                <w:rFonts w:ascii="Candara" w:hAnsi="Candara"/>
              </w:rPr>
            </w:pPr>
            <w:r w:rsidRPr="00A323F4">
              <w:rPr>
                <w:rFonts w:ascii="Candara" w:hAnsi="Candara"/>
              </w:rPr>
              <w:t xml:space="preserve">, objavljeno </w:t>
            </w:r>
            <w:r w:rsidRPr="00A323F4">
              <w:rPr>
                <w:rStyle w:val="Krepko"/>
                <w:rFonts w:ascii="Candara" w:hAnsi="Candara"/>
              </w:rPr>
              <w:t xml:space="preserve">v </w:t>
            </w:r>
            <w:hyperlink r:id="rId1784" w:anchor="%21/Sklep-o-vzpostavitvi-statusa-grajenega-javnega-dobra-v-lasti-Obcine-Sempeter-Vrtojba" w:tgtFrame="_blank" w:history="1">
              <w:r w:rsidRPr="00A323F4">
                <w:rPr>
                  <w:rStyle w:val="Hiperpovezava"/>
                  <w:rFonts w:ascii="Candara" w:hAnsi="Candara"/>
                  <w:b/>
                  <w:bCs/>
                </w:rPr>
                <w:t>Uradnem listu RS št.: 71/2015</w:t>
              </w:r>
            </w:hyperlink>
            <w:r w:rsidRPr="00A323F4">
              <w:rPr>
                <w:rFonts w:ascii="Candara" w:hAnsi="Candara"/>
              </w:rPr>
              <w:t>.</w:t>
            </w:r>
          </w:p>
        </w:tc>
      </w:tr>
      <w:tr w:rsidR="00642C31" w:rsidRPr="00B319CE" w14:paraId="16F93F27" w14:textId="77777777" w:rsidTr="00F27432">
        <w:tc>
          <w:tcPr>
            <w:tcW w:w="1366" w:type="dxa"/>
            <w:vMerge w:val="restart"/>
            <w:shd w:val="clear" w:color="auto" w:fill="FBD4B4"/>
          </w:tcPr>
          <w:p w14:paraId="35A09A8F" w14:textId="77777777" w:rsidR="00642C31" w:rsidRPr="0085176C" w:rsidRDefault="00642C31" w:rsidP="0085176C">
            <w:pPr>
              <w:rPr>
                <w:rFonts w:ascii="Candara" w:hAnsi="Candara"/>
                <w:b/>
              </w:rPr>
            </w:pPr>
            <w:hyperlink r:id="rId1785" w:history="1">
              <w:r w:rsidRPr="0085176C">
                <w:rPr>
                  <w:rStyle w:val="Hiperpovezava"/>
                  <w:rFonts w:ascii="Candara" w:hAnsi="Candara"/>
                  <w:b/>
                </w:rPr>
                <w:t>10. seja dne 17. 9. 2015</w:t>
              </w:r>
            </w:hyperlink>
            <w:r w:rsidRPr="0085176C">
              <w:rPr>
                <w:rFonts w:ascii="Candara" w:hAnsi="Candara"/>
                <w:b/>
              </w:rPr>
              <w:t xml:space="preserve"> </w:t>
            </w:r>
          </w:p>
        </w:tc>
        <w:tc>
          <w:tcPr>
            <w:tcW w:w="1681" w:type="dxa"/>
            <w:gridSpan w:val="2"/>
          </w:tcPr>
          <w:p w14:paraId="6D5631FE" w14:textId="77777777" w:rsidR="00642C31" w:rsidRPr="00AC036D" w:rsidRDefault="00642C31" w:rsidP="00A323F4">
            <w:pPr>
              <w:outlineLvl w:val="1"/>
              <w:rPr>
                <w:rFonts w:ascii="Candara" w:hAnsi="Candara"/>
                <w:b/>
                <w:sz w:val="20"/>
                <w:szCs w:val="20"/>
              </w:rPr>
            </w:pPr>
            <w:hyperlink r:id="rId1786" w:tgtFrame="_blank" w:history="1">
              <w:r w:rsidRPr="00AC036D">
                <w:rPr>
                  <w:rStyle w:val="Krepko"/>
                  <w:rFonts w:ascii="Candara" w:hAnsi="Candara"/>
                  <w:b w:val="0"/>
                  <w:color w:val="0000FF"/>
                  <w:sz w:val="20"/>
                  <w:szCs w:val="20"/>
                  <w:u w:val="single"/>
                </w:rPr>
                <w:t>01101-16/2015-11</w:t>
              </w:r>
            </w:hyperlink>
          </w:p>
        </w:tc>
        <w:tc>
          <w:tcPr>
            <w:tcW w:w="11755" w:type="dxa"/>
          </w:tcPr>
          <w:p w14:paraId="1EC8D982" w14:textId="77777777" w:rsidR="00642C31" w:rsidRPr="00AC036D" w:rsidRDefault="00642C31" w:rsidP="00A323F4">
            <w:pPr>
              <w:rPr>
                <w:rFonts w:ascii="Candara" w:hAnsi="Candara"/>
                <w:sz w:val="20"/>
                <w:szCs w:val="20"/>
              </w:rPr>
            </w:pPr>
            <w:r w:rsidRPr="00AC036D">
              <w:rPr>
                <w:rFonts w:ascii="Candara" w:hAnsi="Candara"/>
                <w:sz w:val="20"/>
                <w:szCs w:val="20"/>
              </w:rPr>
              <w:t>Občinski svet Občine Šempeter-Vrtojba sprejme</w:t>
            </w:r>
            <w:r w:rsidRPr="00AC036D">
              <w:rPr>
                <w:rStyle w:val="Krepko"/>
                <w:rFonts w:ascii="Candara" w:hAnsi="Candara"/>
                <w:sz w:val="20"/>
                <w:szCs w:val="20"/>
              </w:rPr>
              <w:t xml:space="preserve"> informacijo o polletni realizaciji proračuna Občine Šempeter-Vrtojba v letu 2015</w:t>
            </w:r>
            <w:r w:rsidRPr="00AC036D">
              <w:rPr>
                <w:rFonts w:ascii="Candara" w:hAnsi="Candara"/>
                <w:sz w:val="20"/>
                <w:szCs w:val="20"/>
              </w:rPr>
              <w:t xml:space="preserve"> </w:t>
            </w:r>
          </w:p>
          <w:p w14:paraId="1A4D0A00" w14:textId="77777777" w:rsidR="00642C31" w:rsidRPr="00AC036D" w:rsidRDefault="00642C31" w:rsidP="00E20E18">
            <w:pPr>
              <w:numPr>
                <w:ilvl w:val="0"/>
                <w:numId w:val="39"/>
              </w:numPr>
              <w:rPr>
                <w:rFonts w:ascii="Candara" w:hAnsi="Candara"/>
                <w:sz w:val="20"/>
                <w:szCs w:val="20"/>
              </w:rPr>
            </w:pPr>
            <w:r w:rsidRPr="00AC036D">
              <w:rPr>
                <w:rFonts w:ascii="Candara" w:hAnsi="Candara"/>
                <w:sz w:val="20"/>
                <w:szCs w:val="20"/>
              </w:rPr>
              <w:t xml:space="preserve">- </w:t>
            </w:r>
            <w:hyperlink r:id="rId1787" w:tgtFrame="_blank" w:history="1">
              <w:r w:rsidRPr="00AC036D">
                <w:rPr>
                  <w:rStyle w:val="Hiperpovezava"/>
                  <w:rFonts w:ascii="Candara" w:hAnsi="Candara"/>
                  <w:b/>
                  <w:bCs/>
                  <w:sz w:val="20"/>
                  <w:szCs w:val="20"/>
                </w:rPr>
                <w:t>splošni del polletne realizacije</w:t>
              </w:r>
            </w:hyperlink>
          </w:p>
          <w:p w14:paraId="18855734" w14:textId="77777777" w:rsidR="00642C31" w:rsidRPr="00AC036D" w:rsidRDefault="00642C31" w:rsidP="00E20E18">
            <w:pPr>
              <w:numPr>
                <w:ilvl w:val="0"/>
                <w:numId w:val="39"/>
              </w:numPr>
              <w:rPr>
                <w:rFonts w:ascii="Candara" w:hAnsi="Candara"/>
                <w:sz w:val="20"/>
                <w:szCs w:val="20"/>
              </w:rPr>
            </w:pPr>
            <w:r w:rsidRPr="00AC036D">
              <w:rPr>
                <w:rStyle w:val="Krepko"/>
                <w:rFonts w:ascii="Candara" w:hAnsi="Candara"/>
                <w:sz w:val="20"/>
                <w:szCs w:val="20"/>
              </w:rPr>
              <w:t xml:space="preserve">- </w:t>
            </w:r>
            <w:hyperlink r:id="rId1788" w:tgtFrame="_blank" w:history="1">
              <w:r w:rsidRPr="00AC036D">
                <w:rPr>
                  <w:rStyle w:val="Hiperpovezava"/>
                  <w:rFonts w:ascii="Candara" w:hAnsi="Candara"/>
                  <w:b/>
                  <w:bCs/>
                  <w:sz w:val="20"/>
                  <w:szCs w:val="20"/>
                </w:rPr>
                <w:t>posebni del polletne realizacije</w:t>
              </w:r>
            </w:hyperlink>
          </w:p>
          <w:p w14:paraId="4E6F1804" w14:textId="77777777" w:rsidR="00642C31" w:rsidRPr="00AC036D" w:rsidRDefault="00642C31" w:rsidP="00E20E18">
            <w:pPr>
              <w:numPr>
                <w:ilvl w:val="0"/>
                <w:numId w:val="39"/>
              </w:numPr>
              <w:rPr>
                <w:rFonts w:ascii="Candara" w:hAnsi="Candara"/>
                <w:sz w:val="20"/>
                <w:szCs w:val="20"/>
              </w:rPr>
            </w:pPr>
            <w:r w:rsidRPr="00AC036D">
              <w:rPr>
                <w:rFonts w:ascii="Candara" w:hAnsi="Candara"/>
                <w:sz w:val="20"/>
                <w:szCs w:val="20"/>
              </w:rPr>
              <w:t>-</w:t>
            </w:r>
            <w:r w:rsidRPr="00AC036D">
              <w:rPr>
                <w:rStyle w:val="Krepko"/>
                <w:rFonts w:ascii="Candara" w:hAnsi="Candara"/>
                <w:sz w:val="20"/>
                <w:szCs w:val="20"/>
              </w:rPr>
              <w:t xml:space="preserve"> </w:t>
            </w:r>
            <w:hyperlink r:id="rId1789" w:tgtFrame="_blank" w:history="1">
              <w:r w:rsidRPr="00AC036D">
                <w:rPr>
                  <w:rStyle w:val="Hiperpovezava"/>
                  <w:rFonts w:ascii="Candara" w:hAnsi="Candara"/>
                  <w:b/>
                  <w:bCs/>
                  <w:sz w:val="20"/>
                  <w:szCs w:val="20"/>
                </w:rPr>
                <w:t>obrazložitve polletne realizacije</w:t>
              </w:r>
            </w:hyperlink>
          </w:p>
        </w:tc>
      </w:tr>
      <w:tr w:rsidR="00642C31" w:rsidRPr="00B319CE" w14:paraId="48BCBA12" w14:textId="77777777" w:rsidTr="00F27432">
        <w:tc>
          <w:tcPr>
            <w:tcW w:w="1366" w:type="dxa"/>
            <w:vMerge/>
            <w:shd w:val="clear" w:color="auto" w:fill="FBD4B4"/>
          </w:tcPr>
          <w:p w14:paraId="72F86BA5" w14:textId="77777777" w:rsidR="00642C31" w:rsidRPr="0085176C" w:rsidRDefault="00642C31" w:rsidP="0085176C">
            <w:pPr>
              <w:rPr>
                <w:rFonts w:ascii="Candara" w:hAnsi="Candara"/>
                <w:b/>
              </w:rPr>
            </w:pPr>
          </w:p>
        </w:tc>
        <w:tc>
          <w:tcPr>
            <w:tcW w:w="1681" w:type="dxa"/>
            <w:gridSpan w:val="2"/>
          </w:tcPr>
          <w:p w14:paraId="3F4686C9" w14:textId="77777777" w:rsidR="00642C31" w:rsidRPr="00AC036D" w:rsidRDefault="00642C31" w:rsidP="00A323F4">
            <w:pPr>
              <w:outlineLvl w:val="1"/>
              <w:rPr>
                <w:rFonts w:ascii="Candara" w:hAnsi="Candara"/>
                <w:b/>
                <w:sz w:val="20"/>
                <w:szCs w:val="20"/>
              </w:rPr>
            </w:pPr>
            <w:hyperlink r:id="rId1790" w:tgtFrame="_blank" w:history="1">
              <w:r w:rsidRPr="00AC036D">
                <w:rPr>
                  <w:rStyle w:val="Krepko"/>
                  <w:rFonts w:ascii="Candara" w:hAnsi="Candara"/>
                  <w:b w:val="0"/>
                  <w:color w:val="0000FF"/>
                  <w:sz w:val="20"/>
                  <w:szCs w:val="20"/>
                  <w:u w:val="single"/>
                </w:rPr>
                <w:t>01101-16/2015-15</w:t>
              </w:r>
            </w:hyperlink>
          </w:p>
        </w:tc>
        <w:tc>
          <w:tcPr>
            <w:tcW w:w="11755" w:type="dxa"/>
          </w:tcPr>
          <w:p w14:paraId="0FADB1F4" w14:textId="77777777" w:rsidR="00642C31" w:rsidRPr="00AC036D" w:rsidRDefault="00642C31" w:rsidP="00913814">
            <w:pPr>
              <w:jc w:val="both"/>
              <w:rPr>
                <w:rFonts w:ascii="Candara" w:hAnsi="Candara"/>
                <w:sz w:val="20"/>
                <w:szCs w:val="20"/>
              </w:rPr>
            </w:pPr>
            <w:r w:rsidRPr="00AC036D">
              <w:rPr>
                <w:rFonts w:ascii="Candara" w:hAnsi="Candara"/>
                <w:sz w:val="20"/>
                <w:szCs w:val="20"/>
              </w:rPr>
              <w:t xml:space="preserve">Občinski svet Občine Šempeter-Vrtojba sprejme </w:t>
            </w:r>
            <w:r w:rsidRPr="00AC036D">
              <w:rPr>
                <w:rStyle w:val="Krepko"/>
                <w:rFonts w:ascii="Candara" w:hAnsi="Candara"/>
                <w:sz w:val="20"/>
                <w:szCs w:val="20"/>
              </w:rPr>
              <w:t>Odlok o rebalansu proračuna Občine Šempeter-Vrtojba za leto 2015</w:t>
            </w:r>
            <w:r w:rsidRPr="00AC036D">
              <w:rPr>
                <w:rFonts w:ascii="Candara" w:hAnsi="Candara"/>
                <w:sz w:val="20"/>
                <w:szCs w:val="20"/>
              </w:rPr>
              <w:t>, vključno s pripadajočimi prilogami.</w:t>
            </w:r>
          </w:p>
          <w:p w14:paraId="15908475" w14:textId="77777777" w:rsidR="00642C31" w:rsidRPr="00AC036D" w:rsidRDefault="00642C31" w:rsidP="00E20E18">
            <w:pPr>
              <w:numPr>
                <w:ilvl w:val="0"/>
                <w:numId w:val="40"/>
              </w:numPr>
              <w:jc w:val="both"/>
              <w:rPr>
                <w:rFonts w:ascii="Candara" w:hAnsi="Candara"/>
                <w:sz w:val="20"/>
                <w:szCs w:val="20"/>
              </w:rPr>
            </w:pPr>
            <w:r w:rsidRPr="00AC036D">
              <w:rPr>
                <w:rStyle w:val="Krepko"/>
                <w:rFonts w:ascii="Candara" w:hAnsi="Candara"/>
                <w:sz w:val="20"/>
                <w:szCs w:val="20"/>
              </w:rPr>
              <w:t xml:space="preserve">- </w:t>
            </w:r>
            <w:hyperlink r:id="rId1791" w:tgtFrame="_blank" w:history="1">
              <w:r w:rsidRPr="00AC036D">
                <w:rPr>
                  <w:rStyle w:val="Hiperpovezava"/>
                  <w:rFonts w:ascii="Candara" w:hAnsi="Candara"/>
                  <w:b/>
                  <w:bCs/>
                  <w:sz w:val="20"/>
                  <w:szCs w:val="20"/>
                </w:rPr>
                <w:t xml:space="preserve">Odlok o rebalansu proračuna občine </w:t>
              </w:r>
              <w:proofErr w:type="spellStart"/>
              <w:r w:rsidRPr="00AC036D">
                <w:rPr>
                  <w:rStyle w:val="Hiperpovezava"/>
                  <w:rFonts w:ascii="Candara" w:hAnsi="Candara"/>
                  <w:b/>
                  <w:bCs/>
                  <w:sz w:val="20"/>
                  <w:szCs w:val="20"/>
                </w:rPr>
                <w:t>šempeter-vrtojba</w:t>
              </w:r>
              <w:proofErr w:type="spellEnd"/>
              <w:r w:rsidRPr="00AC036D">
                <w:rPr>
                  <w:rStyle w:val="Hiperpovezava"/>
                  <w:rFonts w:ascii="Candara" w:hAnsi="Candara"/>
                  <w:b/>
                  <w:bCs/>
                  <w:sz w:val="20"/>
                  <w:szCs w:val="20"/>
                </w:rPr>
                <w:t xml:space="preserve"> za leto 2015</w:t>
              </w:r>
            </w:hyperlink>
            <w:r w:rsidRPr="00AC036D">
              <w:rPr>
                <w:rFonts w:ascii="Candara" w:hAnsi="Candara"/>
                <w:sz w:val="20"/>
                <w:szCs w:val="20"/>
              </w:rPr>
              <w:t xml:space="preserve">, objavljeno </w:t>
            </w:r>
            <w:r w:rsidRPr="00AC036D">
              <w:rPr>
                <w:rStyle w:val="Krepko"/>
                <w:rFonts w:ascii="Candara" w:hAnsi="Candara"/>
                <w:sz w:val="20"/>
                <w:szCs w:val="20"/>
              </w:rPr>
              <w:t xml:space="preserve">v </w:t>
            </w:r>
            <w:hyperlink r:id="rId1792" w:anchor="%21/Odlok-o-rebalansu-proracuna-Obcine-Sempeter-Vrtojba-za-leto-2015" w:tgtFrame="_blank" w:history="1">
              <w:r w:rsidRPr="00AC036D">
                <w:rPr>
                  <w:rStyle w:val="Hiperpovezava"/>
                  <w:rFonts w:ascii="Candara" w:hAnsi="Candara"/>
                  <w:b/>
                  <w:bCs/>
                  <w:sz w:val="20"/>
                  <w:szCs w:val="20"/>
                </w:rPr>
                <w:t>Uradnem listu RS št.: 69/2015</w:t>
              </w:r>
            </w:hyperlink>
            <w:r w:rsidRPr="00AC036D">
              <w:rPr>
                <w:rFonts w:ascii="Candara" w:hAnsi="Candara"/>
                <w:sz w:val="20"/>
                <w:szCs w:val="20"/>
              </w:rPr>
              <w:t>. </w:t>
            </w:r>
          </w:p>
          <w:p w14:paraId="6436336D" w14:textId="77777777" w:rsidR="00642C31" w:rsidRPr="00AC036D" w:rsidRDefault="00642C31" w:rsidP="00E20E18">
            <w:pPr>
              <w:numPr>
                <w:ilvl w:val="0"/>
                <w:numId w:val="41"/>
              </w:numPr>
              <w:rPr>
                <w:rFonts w:ascii="Candara" w:hAnsi="Candara"/>
                <w:sz w:val="20"/>
                <w:szCs w:val="20"/>
              </w:rPr>
            </w:pPr>
            <w:r w:rsidRPr="00AC036D">
              <w:rPr>
                <w:rStyle w:val="Krepko"/>
                <w:rFonts w:ascii="Candara" w:hAnsi="Candara"/>
                <w:sz w:val="20"/>
                <w:szCs w:val="20"/>
              </w:rPr>
              <w:t xml:space="preserve">- </w:t>
            </w:r>
            <w:hyperlink r:id="rId1793" w:tgtFrame="_blank" w:history="1">
              <w:r w:rsidRPr="00AC036D">
                <w:rPr>
                  <w:rStyle w:val="Hiperpovezava"/>
                  <w:rFonts w:ascii="Candara" w:hAnsi="Candara"/>
                  <w:b/>
                  <w:bCs/>
                  <w:sz w:val="20"/>
                  <w:szCs w:val="20"/>
                </w:rPr>
                <w:t>rebalans splošni del</w:t>
              </w:r>
            </w:hyperlink>
          </w:p>
          <w:p w14:paraId="0E5FBBE9" w14:textId="77777777" w:rsidR="00642C31" w:rsidRPr="00AC036D" w:rsidRDefault="00642C31" w:rsidP="00E20E18">
            <w:pPr>
              <w:numPr>
                <w:ilvl w:val="0"/>
                <w:numId w:val="41"/>
              </w:numPr>
              <w:rPr>
                <w:rFonts w:ascii="Candara" w:hAnsi="Candara"/>
                <w:sz w:val="20"/>
                <w:szCs w:val="20"/>
              </w:rPr>
            </w:pPr>
            <w:r w:rsidRPr="00AC036D">
              <w:rPr>
                <w:rStyle w:val="Krepko"/>
                <w:rFonts w:ascii="Candara" w:hAnsi="Candara"/>
                <w:sz w:val="20"/>
                <w:szCs w:val="20"/>
              </w:rPr>
              <w:t xml:space="preserve">- </w:t>
            </w:r>
            <w:hyperlink r:id="rId1794" w:tgtFrame="_blank" w:history="1">
              <w:r w:rsidRPr="00AC036D">
                <w:rPr>
                  <w:rStyle w:val="Hiperpovezava"/>
                  <w:rFonts w:ascii="Candara" w:hAnsi="Candara"/>
                  <w:b/>
                  <w:bCs/>
                  <w:sz w:val="20"/>
                  <w:szCs w:val="20"/>
                </w:rPr>
                <w:t>rebalans posebni del</w:t>
              </w:r>
            </w:hyperlink>
          </w:p>
          <w:p w14:paraId="09B88EEC" w14:textId="77777777" w:rsidR="00642C31" w:rsidRPr="00AC036D" w:rsidRDefault="00642C31" w:rsidP="00E20E18">
            <w:pPr>
              <w:numPr>
                <w:ilvl w:val="0"/>
                <w:numId w:val="41"/>
              </w:numPr>
              <w:rPr>
                <w:rFonts w:ascii="Candara" w:hAnsi="Candara"/>
                <w:sz w:val="20"/>
                <w:szCs w:val="20"/>
              </w:rPr>
            </w:pPr>
            <w:r w:rsidRPr="00AC036D">
              <w:rPr>
                <w:rStyle w:val="Krepko"/>
                <w:rFonts w:ascii="Candara" w:hAnsi="Candara"/>
                <w:sz w:val="20"/>
                <w:szCs w:val="20"/>
              </w:rPr>
              <w:t xml:space="preserve">- </w:t>
            </w:r>
            <w:hyperlink r:id="rId1795" w:tgtFrame="_blank" w:history="1">
              <w:r w:rsidRPr="00AC036D">
                <w:rPr>
                  <w:rStyle w:val="Hiperpovezava"/>
                  <w:rFonts w:ascii="Candara" w:hAnsi="Candara"/>
                  <w:b/>
                  <w:bCs/>
                  <w:sz w:val="20"/>
                  <w:szCs w:val="20"/>
                </w:rPr>
                <w:t>rebalans NRP</w:t>
              </w:r>
            </w:hyperlink>
          </w:p>
          <w:p w14:paraId="084FACD5" w14:textId="77777777" w:rsidR="00642C31" w:rsidRPr="00AC036D" w:rsidRDefault="00642C31" w:rsidP="00E20E18">
            <w:pPr>
              <w:numPr>
                <w:ilvl w:val="0"/>
                <w:numId w:val="41"/>
              </w:numPr>
              <w:rPr>
                <w:rFonts w:ascii="Candara" w:hAnsi="Candara"/>
                <w:sz w:val="20"/>
                <w:szCs w:val="20"/>
              </w:rPr>
            </w:pPr>
            <w:r w:rsidRPr="00AC036D">
              <w:rPr>
                <w:rStyle w:val="Krepko"/>
                <w:rFonts w:ascii="Candara" w:hAnsi="Candara"/>
                <w:sz w:val="20"/>
                <w:szCs w:val="20"/>
              </w:rPr>
              <w:t xml:space="preserve">- </w:t>
            </w:r>
            <w:hyperlink r:id="rId1796" w:tgtFrame="_blank" w:history="1">
              <w:r w:rsidRPr="00AC036D">
                <w:rPr>
                  <w:rStyle w:val="Hiperpovezava"/>
                  <w:rFonts w:ascii="Candara" w:hAnsi="Candara"/>
                  <w:b/>
                  <w:bCs/>
                  <w:sz w:val="20"/>
                  <w:szCs w:val="20"/>
                </w:rPr>
                <w:t>Kadrovski načrt</w:t>
              </w:r>
            </w:hyperlink>
          </w:p>
          <w:p w14:paraId="73A62A96" w14:textId="77777777" w:rsidR="00642C31" w:rsidRPr="00AC036D" w:rsidRDefault="00642C31" w:rsidP="00E20E18">
            <w:pPr>
              <w:numPr>
                <w:ilvl w:val="0"/>
                <w:numId w:val="41"/>
              </w:numPr>
              <w:rPr>
                <w:rFonts w:ascii="Candara" w:hAnsi="Candara"/>
                <w:sz w:val="20"/>
                <w:szCs w:val="20"/>
              </w:rPr>
            </w:pPr>
            <w:r w:rsidRPr="00AC036D">
              <w:rPr>
                <w:rFonts w:ascii="Candara" w:hAnsi="Candara"/>
                <w:sz w:val="20"/>
                <w:szCs w:val="20"/>
              </w:rPr>
              <w:t xml:space="preserve">- </w:t>
            </w:r>
            <w:hyperlink r:id="rId1797" w:tgtFrame="_blank" w:history="1">
              <w:r w:rsidRPr="00AC036D">
                <w:rPr>
                  <w:rStyle w:val="Krepko"/>
                  <w:rFonts w:ascii="Candara" w:hAnsi="Candara"/>
                  <w:color w:val="0000FF"/>
                  <w:sz w:val="20"/>
                  <w:szCs w:val="20"/>
                  <w:u w:val="single"/>
                </w:rPr>
                <w:t>Načrt ravnanja s stvarnim premoženjem</w:t>
              </w:r>
            </w:hyperlink>
            <w:r w:rsidRPr="00AC036D">
              <w:rPr>
                <w:rFonts w:ascii="Candara" w:hAnsi="Candara"/>
                <w:sz w:val="20"/>
                <w:szCs w:val="20"/>
              </w:rPr>
              <w:t xml:space="preserve">, objavljeno </w:t>
            </w:r>
            <w:r w:rsidRPr="00AC036D">
              <w:rPr>
                <w:rStyle w:val="Krepko"/>
                <w:rFonts w:ascii="Candara" w:hAnsi="Candara"/>
                <w:sz w:val="20"/>
                <w:szCs w:val="20"/>
              </w:rPr>
              <w:t>v</w:t>
            </w:r>
            <w:hyperlink r:id="rId1798" w:anchor="%21/Sklep-o-nacrtu-ravnanja-s-stvarnim-premozenjem" w:tgtFrame="_blank" w:history="1">
              <w:r w:rsidRPr="00AC036D">
                <w:rPr>
                  <w:rStyle w:val="Hiperpovezava"/>
                  <w:rFonts w:ascii="Candara" w:hAnsi="Candara"/>
                  <w:b/>
                  <w:bCs/>
                  <w:sz w:val="20"/>
                  <w:szCs w:val="20"/>
                </w:rPr>
                <w:t xml:space="preserve"> Uradnem listu RS št.: 71/2015</w:t>
              </w:r>
            </w:hyperlink>
            <w:r w:rsidRPr="00AC036D">
              <w:rPr>
                <w:rFonts w:ascii="Candara" w:hAnsi="Candara"/>
                <w:sz w:val="20"/>
                <w:szCs w:val="20"/>
              </w:rPr>
              <w:t>.</w:t>
            </w:r>
          </w:p>
        </w:tc>
      </w:tr>
      <w:tr w:rsidR="00642C31" w:rsidRPr="00B319CE" w14:paraId="5BAD17F0" w14:textId="77777777" w:rsidTr="00F27432">
        <w:tc>
          <w:tcPr>
            <w:tcW w:w="1366" w:type="dxa"/>
            <w:vMerge/>
            <w:shd w:val="clear" w:color="auto" w:fill="FBD4B4"/>
          </w:tcPr>
          <w:p w14:paraId="0B3B2EDE" w14:textId="77777777" w:rsidR="00642C31" w:rsidRPr="0085176C" w:rsidRDefault="00642C31" w:rsidP="0085176C">
            <w:pPr>
              <w:rPr>
                <w:rFonts w:ascii="Candara" w:hAnsi="Candara"/>
                <w:b/>
              </w:rPr>
            </w:pPr>
          </w:p>
        </w:tc>
        <w:tc>
          <w:tcPr>
            <w:tcW w:w="1681" w:type="dxa"/>
            <w:gridSpan w:val="2"/>
          </w:tcPr>
          <w:p w14:paraId="7881A475" w14:textId="77777777" w:rsidR="00642C31" w:rsidRPr="00A323F4" w:rsidRDefault="00642C31" w:rsidP="00A323F4">
            <w:pPr>
              <w:outlineLvl w:val="1"/>
              <w:rPr>
                <w:rFonts w:ascii="Candara" w:hAnsi="Candara"/>
                <w:b/>
                <w:sz w:val="22"/>
                <w:szCs w:val="22"/>
              </w:rPr>
            </w:pPr>
            <w:hyperlink r:id="rId1799" w:tgtFrame="_blank" w:history="1">
              <w:r w:rsidRPr="00A323F4">
                <w:rPr>
                  <w:rStyle w:val="Krepko"/>
                  <w:rFonts w:ascii="Candara" w:hAnsi="Candara"/>
                  <w:b w:val="0"/>
                  <w:color w:val="0000FF"/>
                  <w:sz w:val="22"/>
                  <w:szCs w:val="22"/>
                  <w:u w:val="single"/>
                </w:rPr>
                <w:t>01101-16/2015-23</w:t>
              </w:r>
            </w:hyperlink>
          </w:p>
        </w:tc>
        <w:tc>
          <w:tcPr>
            <w:tcW w:w="11755" w:type="dxa"/>
          </w:tcPr>
          <w:p w14:paraId="208F03FB" w14:textId="77777777" w:rsidR="00642C31" w:rsidRPr="00A323F4" w:rsidRDefault="00642C31" w:rsidP="00913814">
            <w:pPr>
              <w:jc w:val="both"/>
              <w:rPr>
                <w:rFonts w:ascii="Candara" w:hAnsi="Candara"/>
              </w:rPr>
            </w:pPr>
            <w:r w:rsidRPr="00A323F4">
              <w:rPr>
                <w:rFonts w:ascii="Candara" w:hAnsi="Candara"/>
              </w:rPr>
              <w:t xml:space="preserve">Občinski svet Občine Šempeter-Vrtojba sprejme </w:t>
            </w:r>
            <w:r w:rsidRPr="00A323F4">
              <w:rPr>
                <w:rStyle w:val="Krepko"/>
                <w:rFonts w:ascii="Candara" w:hAnsi="Candara"/>
              </w:rPr>
              <w:t xml:space="preserve">Odlok o dopolnitvi </w:t>
            </w:r>
            <w:hyperlink r:id="rId1800" w:tgtFrame="_blank" w:history="1">
              <w:r w:rsidRPr="00A323F4">
                <w:rPr>
                  <w:rStyle w:val="Hiperpovezava"/>
                  <w:rFonts w:ascii="Candara" w:hAnsi="Candara"/>
                  <w:b/>
                  <w:bCs/>
                </w:rPr>
                <w:t>Odloka o načinu izvajanja gospodarske javne službe izvajanje javnih linijskih prevozov v mestnem prometu in o koncesiji te javne službe v Mestni občini Nova Gorica in Občini Šempeter-Vrtojba</w:t>
              </w:r>
            </w:hyperlink>
            <w:r w:rsidRPr="00A323F4">
              <w:rPr>
                <w:rFonts w:ascii="Candara" w:hAnsi="Candara"/>
              </w:rPr>
              <w:t>.</w:t>
            </w:r>
          </w:p>
          <w:p w14:paraId="2998882E" w14:textId="77777777" w:rsidR="00642C31" w:rsidRPr="005823E4" w:rsidRDefault="00642C31" w:rsidP="00E20E18">
            <w:pPr>
              <w:numPr>
                <w:ilvl w:val="0"/>
                <w:numId w:val="42"/>
              </w:numPr>
              <w:jc w:val="both"/>
              <w:rPr>
                <w:rFonts w:ascii="Candara" w:hAnsi="Candara"/>
                <w:b/>
              </w:rPr>
            </w:pPr>
            <w:hyperlink r:id="rId1801" w:tgtFrame="_blank" w:history="1">
              <w:r w:rsidRPr="00742614">
                <w:rPr>
                  <w:rStyle w:val="Krepko"/>
                  <w:rFonts w:ascii="Candara" w:hAnsi="Candara"/>
                  <w:color w:val="0000FF"/>
                  <w:u w:val="single"/>
                </w:rPr>
                <w:t>Odlok o dopolnitvi Odloka o načinu izvajanja gospodarske javne službe izvajanje javnih linijskih prevozov v mestnem prometu in o koncesiji te javne službe v Mestni občini Nova Gorica in Občini Šempeter-Vrtojba</w:t>
              </w:r>
            </w:hyperlink>
            <w:r w:rsidRPr="00742614">
              <w:rPr>
                <w:rFonts w:ascii="Candara" w:hAnsi="Candara"/>
              </w:rPr>
              <w:t xml:space="preserve">, </w:t>
            </w:r>
            <w:r w:rsidRPr="00742614">
              <w:rPr>
                <w:rFonts w:ascii="Candara" w:hAnsi="Candara"/>
                <w:b/>
              </w:rPr>
              <w:t>, objavljeno</w:t>
            </w:r>
            <w:r w:rsidRPr="005823E4">
              <w:rPr>
                <w:rFonts w:ascii="Candara" w:hAnsi="Candara"/>
                <w:b/>
              </w:rPr>
              <w:t xml:space="preserve"> </w:t>
            </w:r>
            <w:r w:rsidRPr="005823E4">
              <w:rPr>
                <w:rStyle w:val="Krepko"/>
                <w:rFonts w:ascii="Candara" w:hAnsi="Candara"/>
                <w:b w:val="0"/>
              </w:rPr>
              <w:t xml:space="preserve">v </w:t>
            </w:r>
            <w:hyperlink r:id="rId1802" w:anchor="%21/Popravek-Odloka-o-nacinu-izvajanja-gospodarske-javne-sluzbe-izvajanje-javnih-linijskih-prevozov-v-mestnem-prometu-in-o-koncesiji-te-javne-sluzbe-v-Mestni-obcini-Nova-Gorica-in-Obcini-Sempeter-Vrtojba" w:tgtFrame="_blank" w:history="1">
              <w:r w:rsidRPr="005823E4">
                <w:rPr>
                  <w:rStyle w:val="Hiperpovezava"/>
                  <w:rFonts w:ascii="Candara" w:hAnsi="Candara"/>
                  <w:b/>
                  <w:bCs/>
                </w:rPr>
                <w:t>Uradnem listu RS št.: 1/2016</w:t>
              </w:r>
            </w:hyperlink>
            <w:r w:rsidRPr="005823E4">
              <w:rPr>
                <w:rFonts w:ascii="Candara" w:hAnsi="Candara"/>
                <w:b/>
              </w:rPr>
              <w:t>..</w:t>
            </w:r>
          </w:p>
        </w:tc>
      </w:tr>
      <w:tr w:rsidR="00642C31" w:rsidRPr="00B319CE" w14:paraId="66CF75DB" w14:textId="77777777" w:rsidTr="00F27432">
        <w:tc>
          <w:tcPr>
            <w:tcW w:w="1366" w:type="dxa"/>
            <w:vMerge/>
            <w:shd w:val="clear" w:color="auto" w:fill="FBD4B4"/>
          </w:tcPr>
          <w:p w14:paraId="1A7C3A1E" w14:textId="77777777" w:rsidR="00642C31" w:rsidRPr="0085176C" w:rsidRDefault="00642C31" w:rsidP="0085176C">
            <w:pPr>
              <w:rPr>
                <w:rFonts w:ascii="Candara" w:hAnsi="Candara"/>
                <w:b/>
              </w:rPr>
            </w:pPr>
          </w:p>
        </w:tc>
        <w:tc>
          <w:tcPr>
            <w:tcW w:w="1681" w:type="dxa"/>
            <w:gridSpan w:val="2"/>
          </w:tcPr>
          <w:p w14:paraId="2ACE41E7" w14:textId="77777777" w:rsidR="00642C31" w:rsidRPr="00902EDD" w:rsidRDefault="00642C31" w:rsidP="00A323F4">
            <w:pPr>
              <w:outlineLvl w:val="1"/>
              <w:rPr>
                <w:rFonts w:ascii="Candara" w:hAnsi="Candara"/>
                <w:b/>
                <w:sz w:val="20"/>
                <w:szCs w:val="20"/>
              </w:rPr>
            </w:pPr>
            <w:hyperlink r:id="rId1803" w:tgtFrame="_blank" w:history="1">
              <w:r w:rsidRPr="00902EDD">
                <w:rPr>
                  <w:rStyle w:val="Krepko"/>
                  <w:rFonts w:ascii="Candara" w:hAnsi="Candara"/>
                  <w:b w:val="0"/>
                  <w:color w:val="0000FF"/>
                  <w:sz w:val="20"/>
                  <w:szCs w:val="20"/>
                  <w:u w:val="single"/>
                </w:rPr>
                <w:t>01101-16/2015-25</w:t>
              </w:r>
            </w:hyperlink>
          </w:p>
        </w:tc>
        <w:tc>
          <w:tcPr>
            <w:tcW w:w="11755" w:type="dxa"/>
          </w:tcPr>
          <w:p w14:paraId="45C30CD1" w14:textId="77777777" w:rsidR="00642C31" w:rsidRPr="00902EDD" w:rsidRDefault="00642C31" w:rsidP="00913814">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Style w:val="Krepko"/>
                <w:rFonts w:ascii="Candara" w:hAnsi="Candara"/>
                <w:sz w:val="20"/>
                <w:szCs w:val="20"/>
              </w:rPr>
              <w:t xml:space="preserve">informacijo </w:t>
            </w:r>
            <w:r w:rsidRPr="00902EDD">
              <w:rPr>
                <w:rStyle w:val="Krepko"/>
                <w:rFonts w:ascii="Candara" w:hAnsi="Candara"/>
                <w:b w:val="0"/>
                <w:sz w:val="20"/>
                <w:szCs w:val="20"/>
              </w:rPr>
              <w:t>o poročilu o razpisih za spodbujanje kmetijstva za leto 2014-</w:t>
            </w:r>
          </w:p>
        </w:tc>
      </w:tr>
      <w:tr w:rsidR="00642C31" w:rsidRPr="00B319CE" w14:paraId="19B8F09A" w14:textId="77777777" w:rsidTr="00F27432">
        <w:tc>
          <w:tcPr>
            <w:tcW w:w="1366" w:type="dxa"/>
            <w:vMerge/>
            <w:tcBorders>
              <w:bottom w:val="nil"/>
            </w:tcBorders>
            <w:shd w:val="clear" w:color="auto" w:fill="FBD4B4"/>
          </w:tcPr>
          <w:p w14:paraId="3FE93AC9" w14:textId="77777777" w:rsidR="00642C31" w:rsidRPr="0085176C" w:rsidRDefault="00642C31" w:rsidP="0085176C">
            <w:pPr>
              <w:rPr>
                <w:rFonts w:ascii="Candara" w:hAnsi="Candara"/>
                <w:b/>
              </w:rPr>
            </w:pPr>
          </w:p>
        </w:tc>
        <w:tc>
          <w:tcPr>
            <w:tcW w:w="1681" w:type="dxa"/>
            <w:gridSpan w:val="2"/>
          </w:tcPr>
          <w:p w14:paraId="7180FDE5" w14:textId="77777777" w:rsidR="00642C31" w:rsidRPr="00902EDD" w:rsidRDefault="00642C31" w:rsidP="00A323F4">
            <w:pPr>
              <w:outlineLvl w:val="1"/>
              <w:rPr>
                <w:rFonts w:ascii="Candara" w:hAnsi="Candara"/>
                <w:sz w:val="20"/>
                <w:szCs w:val="20"/>
              </w:rPr>
            </w:pPr>
            <w:hyperlink r:id="rId1804" w:history="1">
              <w:r w:rsidRPr="00902EDD">
                <w:rPr>
                  <w:rStyle w:val="Hiperpovezava"/>
                  <w:rFonts w:ascii="Candara" w:hAnsi="Candara"/>
                  <w:bCs/>
                  <w:sz w:val="20"/>
                  <w:szCs w:val="20"/>
                </w:rPr>
                <w:t>01101-16/2015-26</w:t>
              </w:r>
            </w:hyperlink>
          </w:p>
        </w:tc>
        <w:tc>
          <w:tcPr>
            <w:tcW w:w="11755" w:type="dxa"/>
          </w:tcPr>
          <w:p w14:paraId="7C9921F7" w14:textId="77777777" w:rsidR="00642C31" w:rsidRPr="00902EDD" w:rsidRDefault="00642C31" w:rsidP="00913814">
            <w:pPr>
              <w:jc w:val="both"/>
              <w:rPr>
                <w:rFonts w:ascii="Candara" w:hAnsi="Candara"/>
                <w:sz w:val="20"/>
                <w:szCs w:val="20"/>
              </w:rPr>
            </w:pPr>
            <w:r w:rsidRPr="00902EDD">
              <w:rPr>
                <w:rFonts w:ascii="Candara" w:hAnsi="Candara"/>
                <w:sz w:val="20"/>
                <w:szCs w:val="20"/>
              </w:rPr>
              <w:t xml:space="preserve">Občinski svet Občine Šempeter-Vrtojba </w:t>
            </w:r>
            <w:r w:rsidRPr="00902EDD">
              <w:rPr>
                <w:rStyle w:val="Krepko"/>
                <w:rFonts w:ascii="Candara" w:hAnsi="Candara"/>
                <w:sz w:val="20"/>
                <w:szCs w:val="20"/>
              </w:rPr>
              <w:t xml:space="preserve">v Sosvet za zagotavljanje večje varnosti občanov </w:t>
            </w:r>
            <w:r w:rsidRPr="00902EDD">
              <w:rPr>
                <w:rStyle w:val="Krepko"/>
                <w:rFonts w:ascii="Candara" w:hAnsi="Candara"/>
                <w:b w:val="0"/>
                <w:sz w:val="20"/>
                <w:szCs w:val="20"/>
              </w:rPr>
              <w:t>Občine Šempeter-Vrtojba</w:t>
            </w:r>
            <w:r w:rsidRPr="00902EDD">
              <w:rPr>
                <w:rStyle w:val="Krepko"/>
                <w:rFonts w:ascii="Candara" w:hAnsi="Candara"/>
                <w:sz w:val="20"/>
                <w:szCs w:val="20"/>
              </w:rPr>
              <w:t xml:space="preserve"> imenuje</w:t>
            </w:r>
            <w:r w:rsidRPr="00902EDD">
              <w:rPr>
                <w:rFonts w:ascii="Candara" w:hAnsi="Candara"/>
                <w:sz w:val="20"/>
                <w:szCs w:val="20"/>
              </w:rPr>
              <w:t xml:space="preserve"> Roka Filipiča, stanujočega v Vrtojbi.</w:t>
            </w:r>
          </w:p>
        </w:tc>
      </w:tr>
      <w:tr w:rsidR="00642C31" w:rsidRPr="00B319CE" w14:paraId="6B732494" w14:textId="77777777" w:rsidTr="00F27432">
        <w:tc>
          <w:tcPr>
            <w:tcW w:w="1366" w:type="dxa"/>
            <w:vMerge w:val="restart"/>
            <w:shd w:val="clear" w:color="auto" w:fill="FBD4B4"/>
          </w:tcPr>
          <w:p w14:paraId="66F2FEC3" w14:textId="77777777" w:rsidR="00642C31" w:rsidRPr="0085176C" w:rsidRDefault="00642C31" w:rsidP="0085176C">
            <w:pPr>
              <w:rPr>
                <w:rFonts w:ascii="Candara" w:hAnsi="Candara"/>
                <w:b/>
              </w:rPr>
            </w:pPr>
          </w:p>
        </w:tc>
        <w:tc>
          <w:tcPr>
            <w:tcW w:w="1681" w:type="dxa"/>
            <w:gridSpan w:val="2"/>
          </w:tcPr>
          <w:p w14:paraId="13246F3C" w14:textId="77777777" w:rsidR="00642C31" w:rsidRPr="00902EDD" w:rsidRDefault="00642C31" w:rsidP="0043461D">
            <w:pPr>
              <w:outlineLvl w:val="1"/>
              <w:rPr>
                <w:rFonts w:ascii="Candara" w:hAnsi="Candara"/>
                <w:sz w:val="20"/>
                <w:szCs w:val="20"/>
              </w:rPr>
            </w:pPr>
            <w:hyperlink r:id="rId1805" w:tgtFrame="_blank" w:history="1">
              <w:r w:rsidRPr="00902EDD">
                <w:rPr>
                  <w:rStyle w:val="Hiperpovezava"/>
                  <w:rFonts w:ascii="Candara" w:hAnsi="Candara"/>
                  <w:bCs/>
                  <w:sz w:val="20"/>
                  <w:szCs w:val="20"/>
                </w:rPr>
                <w:t>01101-14/2015-2</w:t>
              </w:r>
            </w:hyperlink>
            <w:r w:rsidRPr="00902EDD">
              <w:rPr>
                <w:rFonts w:ascii="Candara" w:hAnsi="Candara"/>
                <w:sz w:val="20"/>
                <w:szCs w:val="20"/>
              </w:rPr>
              <w:t>.</w:t>
            </w:r>
          </w:p>
        </w:tc>
        <w:tc>
          <w:tcPr>
            <w:tcW w:w="11755" w:type="dxa"/>
          </w:tcPr>
          <w:p w14:paraId="77CC15F4" w14:textId="77777777" w:rsidR="00642C31" w:rsidRPr="00902EDD" w:rsidRDefault="00642C31" w:rsidP="0074782E">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o delu Primorskega tehnološkega parka </w:t>
            </w:r>
            <w:proofErr w:type="spellStart"/>
            <w:r w:rsidRPr="00902EDD">
              <w:rPr>
                <w:rFonts w:ascii="Candara" w:hAnsi="Candara"/>
                <w:sz w:val="20"/>
                <w:szCs w:val="20"/>
              </w:rPr>
              <w:t>d.o.o</w:t>
            </w:r>
            <w:proofErr w:type="spellEnd"/>
            <w:r w:rsidRPr="00902EDD">
              <w:rPr>
                <w:rFonts w:ascii="Candara" w:hAnsi="Candara"/>
                <w:sz w:val="20"/>
                <w:szCs w:val="20"/>
              </w:rPr>
              <w:t>. v letu 2014</w:t>
            </w:r>
          </w:p>
        </w:tc>
      </w:tr>
      <w:tr w:rsidR="00642C31" w:rsidRPr="00B319CE" w14:paraId="79180A06" w14:textId="77777777" w:rsidTr="00F27432">
        <w:tc>
          <w:tcPr>
            <w:tcW w:w="1366" w:type="dxa"/>
            <w:vMerge/>
            <w:shd w:val="clear" w:color="auto" w:fill="FBD4B4"/>
          </w:tcPr>
          <w:p w14:paraId="3B4F342F" w14:textId="77777777" w:rsidR="00642C31" w:rsidRPr="0085176C" w:rsidRDefault="00642C31" w:rsidP="0085176C">
            <w:pPr>
              <w:rPr>
                <w:rFonts w:ascii="Candara" w:hAnsi="Candara"/>
                <w:b/>
              </w:rPr>
            </w:pPr>
          </w:p>
        </w:tc>
        <w:tc>
          <w:tcPr>
            <w:tcW w:w="1681" w:type="dxa"/>
            <w:gridSpan w:val="2"/>
          </w:tcPr>
          <w:p w14:paraId="6891B0A2" w14:textId="77777777" w:rsidR="00642C31" w:rsidRPr="00902EDD" w:rsidRDefault="00642C31" w:rsidP="0043461D">
            <w:pPr>
              <w:outlineLvl w:val="1"/>
              <w:rPr>
                <w:rFonts w:ascii="Candara" w:hAnsi="Candara"/>
                <w:b/>
                <w:sz w:val="20"/>
                <w:szCs w:val="20"/>
              </w:rPr>
            </w:pPr>
            <w:hyperlink r:id="rId1806" w:tgtFrame="_blank" w:history="1">
              <w:r w:rsidRPr="00902EDD">
                <w:rPr>
                  <w:rStyle w:val="Krepko"/>
                  <w:rFonts w:ascii="Candara" w:hAnsi="Candara"/>
                  <w:b w:val="0"/>
                  <w:color w:val="0000FF"/>
                  <w:sz w:val="20"/>
                  <w:szCs w:val="20"/>
                  <w:u w:val="single"/>
                </w:rPr>
                <w:t>01101-14/2015-3</w:t>
              </w:r>
            </w:hyperlink>
          </w:p>
        </w:tc>
        <w:tc>
          <w:tcPr>
            <w:tcW w:w="11755" w:type="dxa"/>
          </w:tcPr>
          <w:p w14:paraId="38323495" w14:textId="77777777" w:rsidR="00642C31" w:rsidRPr="00902EDD" w:rsidRDefault="00642C31" w:rsidP="0074782E">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o delu koncesionarja za izvajanje gospodarske javne službe urejanja in čiščenja javnih površin v občini Šempeter-Vrtojba, družbe Komunala Nova Gorica </w:t>
            </w:r>
            <w:proofErr w:type="spellStart"/>
            <w:r w:rsidRPr="00902EDD">
              <w:rPr>
                <w:rFonts w:ascii="Candara" w:hAnsi="Candara"/>
                <w:sz w:val="20"/>
                <w:szCs w:val="20"/>
              </w:rPr>
              <w:t>d.d</w:t>
            </w:r>
            <w:proofErr w:type="spellEnd"/>
            <w:r w:rsidRPr="00902EDD">
              <w:rPr>
                <w:rFonts w:ascii="Candara" w:hAnsi="Candara"/>
                <w:sz w:val="20"/>
                <w:szCs w:val="20"/>
              </w:rPr>
              <w:t>., v letu 2014.</w:t>
            </w:r>
          </w:p>
        </w:tc>
      </w:tr>
      <w:tr w:rsidR="00642C31" w:rsidRPr="00B319CE" w14:paraId="689C950D" w14:textId="77777777" w:rsidTr="00F27432">
        <w:tc>
          <w:tcPr>
            <w:tcW w:w="1366" w:type="dxa"/>
            <w:vMerge/>
            <w:tcBorders>
              <w:bottom w:val="nil"/>
            </w:tcBorders>
            <w:shd w:val="clear" w:color="auto" w:fill="FBD4B4"/>
          </w:tcPr>
          <w:p w14:paraId="2A45767A" w14:textId="77777777" w:rsidR="00642C31" w:rsidRPr="0085176C" w:rsidRDefault="00642C31" w:rsidP="0085176C">
            <w:pPr>
              <w:rPr>
                <w:rFonts w:ascii="Candara" w:hAnsi="Candara"/>
                <w:b/>
              </w:rPr>
            </w:pPr>
          </w:p>
        </w:tc>
        <w:tc>
          <w:tcPr>
            <w:tcW w:w="1681" w:type="dxa"/>
            <w:gridSpan w:val="2"/>
          </w:tcPr>
          <w:p w14:paraId="45DEE82F" w14:textId="77777777" w:rsidR="00642C31" w:rsidRPr="00902EDD" w:rsidRDefault="00642C31" w:rsidP="0043461D">
            <w:pPr>
              <w:outlineLvl w:val="1"/>
              <w:rPr>
                <w:rFonts w:ascii="Candara" w:hAnsi="Candara"/>
                <w:b/>
                <w:sz w:val="20"/>
                <w:szCs w:val="20"/>
              </w:rPr>
            </w:pPr>
            <w:hyperlink r:id="rId1807" w:tgtFrame="_blank" w:history="1">
              <w:r w:rsidRPr="00902EDD">
                <w:rPr>
                  <w:rStyle w:val="Krepko"/>
                  <w:rFonts w:ascii="Candara" w:hAnsi="Candara"/>
                  <w:b w:val="0"/>
                  <w:color w:val="0000FF"/>
                  <w:sz w:val="20"/>
                  <w:szCs w:val="20"/>
                  <w:u w:val="single"/>
                </w:rPr>
                <w:t>01101-14/2015-4</w:t>
              </w:r>
            </w:hyperlink>
          </w:p>
        </w:tc>
        <w:tc>
          <w:tcPr>
            <w:tcW w:w="11755" w:type="dxa"/>
          </w:tcPr>
          <w:p w14:paraId="137E1FF4" w14:textId="77777777" w:rsidR="00642C31" w:rsidRPr="00902EDD" w:rsidRDefault="00642C31" w:rsidP="0074782E">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delu koncesionarja za izvajanje gospodarske javne službe urejanja in vzdrževanja pokopališč v občini Šempeter-Vrtojba, družbe Komunala Nova Gorica </w:t>
            </w:r>
            <w:proofErr w:type="spellStart"/>
            <w:r w:rsidRPr="00902EDD">
              <w:rPr>
                <w:rFonts w:ascii="Candara" w:hAnsi="Candara"/>
                <w:sz w:val="20"/>
                <w:szCs w:val="20"/>
              </w:rPr>
              <w:t>d.d</w:t>
            </w:r>
            <w:proofErr w:type="spellEnd"/>
            <w:r w:rsidRPr="00902EDD">
              <w:rPr>
                <w:rFonts w:ascii="Candara" w:hAnsi="Candara"/>
                <w:sz w:val="20"/>
                <w:szCs w:val="20"/>
              </w:rPr>
              <w:t>., v letu 2014.</w:t>
            </w:r>
          </w:p>
        </w:tc>
      </w:tr>
      <w:tr w:rsidR="00642C31" w:rsidRPr="00B319CE" w14:paraId="16182AD3" w14:textId="77777777" w:rsidTr="00F27432">
        <w:tc>
          <w:tcPr>
            <w:tcW w:w="1366" w:type="dxa"/>
            <w:vMerge w:val="restart"/>
            <w:shd w:val="clear" w:color="auto" w:fill="FBD4B4"/>
          </w:tcPr>
          <w:p w14:paraId="5A0F0384" w14:textId="77777777" w:rsidR="00642C31" w:rsidRPr="0085176C" w:rsidRDefault="00642C31" w:rsidP="0085176C">
            <w:pPr>
              <w:rPr>
                <w:rFonts w:ascii="Candara" w:hAnsi="Candara"/>
                <w:b/>
              </w:rPr>
            </w:pPr>
          </w:p>
        </w:tc>
        <w:tc>
          <w:tcPr>
            <w:tcW w:w="1681" w:type="dxa"/>
            <w:gridSpan w:val="2"/>
          </w:tcPr>
          <w:p w14:paraId="0D06B918" w14:textId="77777777" w:rsidR="00642C31" w:rsidRPr="00902EDD" w:rsidRDefault="00642C31" w:rsidP="0043461D">
            <w:pPr>
              <w:outlineLvl w:val="1"/>
              <w:rPr>
                <w:rFonts w:ascii="Candara" w:hAnsi="Candara"/>
                <w:b/>
                <w:sz w:val="20"/>
                <w:szCs w:val="20"/>
              </w:rPr>
            </w:pPr>
            <w:hyperlink r:id="rId1808" w:tgtFrame="_blank" w:history="1">
              <w:r w:rsidRPr="00902EDD">
                <w:rPr>
                  <w:rStyle w:val="Krepko"/>
                  <w:rFonts w:ascii="Candara" w:hAnsi="Candara"/>
                  <w:b w:val="0"/>
                  <w:color w:val="0000FF"/>
                  <w:sz w:val="20"/>
                  <w:szCs w:val="20"/>
                  <w:u w:val="single"/>
                </w:rPr>
                <w:t>01101-14/2015-5</w:t>
              </w:r>
            </w:hyperlink>
          </w:p>
        </w:tc>
        <w:tc>
          <w:tcPr>
            <w:tcW w:w="11755" w:type="dxa"/>
          </w:tcPr>
          <w:p w14:paraId="55F794E6" w14:textId="77777777" w:rsidR="00642C31" w:rsidRPr="00902EDD" w:rsidRDefault="00642C31" w:rsidP="0074782E">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delu izvajalca gospodarske javne službe zbiranja in odvoza odpadkov v občini Šempeter-Vrtojba, družbe Komunala Nova Gorica </w:t>
            </w:r>
            <w:proofErr w:type="spellStart"/>
            <w:r w:rsidRPr="00902EDD">
              <w:rPr>
                <w:rFonts w:ascii="Candara" w:hAnsi="Candara"/>
                <w:sz w:val="20"/>
                <w:szCs w:val="20"/>
              </w:rPr>
              <w:t>d.d</w:t>
            </w:r>
            <w:proofErr w:type="spellEnd"/>
            <w:r w:rsidRPr="00902EDD">
              <w:rPr>
                <w:rFonts w:ascii="Candara" w:hAnsi="Candara"/>
                <w:sz w:val="20"/>
                <w:szCs w:val="20"/>
              </w:rPr>
              <w:t>., v letu 2014.</w:t>
            </w:r>
          </w:p>
        </w:tc>
      </w:tr>
      <w:tr w:rsidR="00642C31" w:rsidRPr="00B319CE" w14:paraId="196A04B1" w14:textId="77777777" w:rsidTr="00F27432">
        <w:tc>
          <w:tcPr>
            <w:tcW w:w="1366" w:type="dxa"/>
            <w:vMerge/>
            <w:shd w:val="clear" w:color="auto" w:fill="FBD4B4"/>
          </w:tcPr>
          <w:p w14:paraId="382FB060" w14:textId="77777777" w:rsidR="00642C31" w:rsidRPr="0085176C" w:rsidRDefault="00642C31" w:rsidP="0085176C">
            <w:pPr>
              <w:rPr>
                <w:rFonts w:ascii="Candara" w:hAnsi="Candara"/>
                <w:b/>
              </w:rPr>
            </w:pPr>
          </w:p>
        </w:tc>
        <w:tc>
          <w:tcPr>
            <w:tcW w:w="1681" w:type="dxa"/>
            <w:gridSpan w:val="2"/>
          </w:tcPr>
          <w:p w14:paraId="188E36E8" w14:textId="77777777" w:rsidR="00642C31" w:rsidRPr="00902EDD" w:rsidRDefault="00642C31" w:rsidP="0043461D">
            <w:pPr>
              <w:outlineLvl w:val="1"/>
              <w:rPr>
                <w:rFonts w:ascii="Candara" w:hAnsi="Candara"/>
                <w:b/>
                <w:sz w:val="20"/>
                <w:szCs w:val="20"/>
              </w:rPr>
            </w:pPr>
            <w:hyperlink r:id="rId1809" w:tgtFrame="_blank" w:history="1">
              <w:r w:rsidRPr="00902EDD">
                <w:rPr>
                  <w:rStyle w:val="Krepko"/>
                  <w:rFonts w:ascii="Candara" w:hAnsi="Candara"/>
                  <w:b w:val="0"/>
                  <w:color w:val="0000FF"/>
                  <w:sz w:val="20"/>
                  <w:szCs w:val="20"/>
                  <w:u w:val="single"/>
                </w:rPr>
                <w:t>01101-14/2015-6</w:t>
              </w:r>
            </w:hyperlink>
          </w:p>
        </w:tc>
        <w:tc>
          <w:tcPr>
            <w:tcW w:w="11755" w:type="dxa"/>
          </w:tcPr>
          <w:p w14:paraId="22DD2891" w14:textId="77777777" w:rsidR="00642C31" w:rsidRPr="00902EDD" w:rsidRDefault="00642C31" w:rsidP="0074782E">
            <w:pPr>
              <w:jc w:val="both"/>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o delu javnega zavoda Zdravstveni dom – zobozdravstveno varstvo v letu v 2014.</w:t>
            </w:r>
          </w:p>
        </w:tc>
      </w:tr>
      <w:tr w:rsidR="00642C31" w:rsidRPr="00B319CE" w14:paraId="08232B21" w14:textId="77777777" w:rsidTr="00F27432">
        <w:tc>
          <w:tcPr>
            <w:tcW w:w="1366" w:type="dxa"/>
            <w:vMerge/>
            <w:tcBorders>
              <w:bottom w:val="nil"/>
            </w:tcBorders>
            <w:shd w:val="clear" w:color="auto" w:fill="FBD4B4"/>
          </w:tcPr>
          <w:p w14:paraId="1342AEC1" w14:textId="77777777" w:rsidR="00642C31" w:rsidRPr="0085176C" w:rsidRDefault="00642C31" w:rsidP="0085176C">
            <w:pPr>
              <w:rPr>
                <w:rFonts w:ascii="Candara" w:hAnsi="Candara"/>
                <w:b/>
              </w:rPr>
            </w:pPr>
          </w:p>
        </w:tc>
        <w:tc>
          <w:tcPr>
            <w:tcW w:w="1681" w:type="dxa"/>
            <w:gridSpan w:val="2"/>
          </w:tcPr>
          <w:p w14:paraId="0036DB4A" w14:textId="77777777" w:rsidR="00642C31" w:rsidRPr="00902EDD" w:rsidRDefault="00642C31" w:rsidP="0043461D">
            <w:pPr>
              <w:outlineLvl w:val="1"/>
              <w:rPr>
                <w:rFonts w:ascii="Candara" w:hAnsi="Candara"/>
                <w:b/>
                <w:sz w:val="20"/>
                <w:szCs w:val="20"/>
              </w:rPr>
            </w:pPr>
            <w:hyperlink r:id="rId1810" w:tgtFrame="_blank" w:history="1">
              <w:r w:rsidRPr="00902EDD">
                <w:rPr>
                  <w:rStyle w:val="Krepko"/>
                  <w:rFonts w:ascii="Candara" w:hAnsi="Candara"/>
                  <w:b w:val="0"/>
                  <w:color w:val="0000FF"/>
                  <w:sz w:val="20"/>
                  <w:szCs w:val="20"/>
                  <w:u w:val="single"/>
                </w:rPr>
                <w:t>01101-14/2015-7</w:t>
              </w:r>
            </w:hyperlink>
          </w:p>
        </w:tc>
        <w:tc>
          <w:tcPr>
            <w:tcW w:w="11755" w:type="dxa"/>
          </w:tcPr>
          <w:p w14:paraId="538749B3" w14:textId="77777777" w:rsidR="00642C31" w:rsidRPr="00902EDD" w:rsidRDefault="00642C31" w:rsidP="0074782E">
            <w:pPr>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o letnem poročilu Goriške knjižnice »Franceta Bevka« za leto 2014.</w:t>
            </w:r>
          </w:p>
        </w:tc>
      </w:tr>
      <w:tr w:rsidR="00642C31" w:rsidRPr="00B319CE" w14:paraId="0D90C6D1" w14:textId="77777777" w:rsidTr="00F27432">
        <w:tc>
          <w:tcPr>
            <w:tcW w:w="1366" w:type="dxa"/>
            <w:vMerge w:val="restart"/>
            <w:shd w:val="clear" w:color="auto" w:fill="FBD4B4"/>
          </w:tcPr>
          <w:p w14:paraId="483A3D58" w14:textId="77777777" w:rsidR="00642C31" w:rsidRPr="0074782E" w:rsidRDefault="00642C31" w:rsidP="0085176C">
            <w:pPr>
              <w:rPr>
                <w:rFonts w:ascii="Candara" w:hAnsi="Candara"/>
                <w:b/>
                <w:highlight w:val="red"/>
              </w:rPr>
            </w:pPr>
            <w:hyperlink r:id="rId1811" w:history="1">
              <w:r w:rsidRPr="007E3F2B">
                <w:rPr>
                  <w:rStyle w:val="Hiperpovezava"/>
                  <w:rFonts w:ascii="Candara" w:hAnsi="Candara"/>
                  <w:b/>
                </w:rPr>
                <w:t>9. seja dne 18. 6. 2015</w:t>
              </w:r>
            </w:hyperlink>
            <w:r w:rsidRPr="007E3F2B">
              <w:rPr>
                <w:rFonts w:ascii="Candara" w:hAnsi="Candara"/>
                <w:b/>
              </w:rPr>
              <w:t xml:space="preserve"> </w:t>
            </w:r>
          </w:p>
        </w:tc>
        <w:tc>
          <w:tcPr>
            <w:tcW w:w="1681" w:type="dxa"/>
            <w:gridSpan w:val="2"/>
          </w:tcPr>
          <w:p w14:paraId="7D50472F" w14:textId="77777777" w:rsidR="00642C31" w:rsidRPr="00902EDD" w:rsidRDefault="00642C31" w:rsidP="0043461D">
            <w:pPr>
              <w:outlineLvl w:val="1"/>
              <w:rPr>
                <w:rFonts w:ascii="Candara" w:hAnsi="Candara"/>
                <w:strike/>
                <w:sz w:val="20"/>
                <w:szCs w:val="20"/>
              </w:rPr>
            </w:pPr>
            <w:hyperlink r:id="rId1812" w:tgtFrame="_blank" w:history="1">
              <w:r w:rsidRPr="00902EDD">
                <w:rPr>
                  <w:rStyle w:val="Hiperpovezava"/>
                  <w:rFonts w:ascii="Candara" w:hAnsi="Candara"/>
                  <w:bCs/>
                  <w:strike/>
                  <w:sz w:val="20"/>
                  <w:szCs w:val="20"/>
                </w:rPr>
                <w:t>01101-14/2015-8</w:t>
              </w:r>
            </w:hyperlink>
          </w:p>
        </w:tc>
        <w:tc>
          <w:tcPr>
            <w:tcW w:w="11755" w:type="dxa"/>
          </w:tcPr>
          <w:p w14:paraId="0BC7DDB3" w14:textId="77777777" w:rsidR="00642C31" w:rsidRPr="00902EDD" w:rsidRDefault="00642C31" w:rsidP="005A070C">
            <w:pPr>
              <w:rPr>
                <w:rFonts w:ascii="Candara" w:hAnsi="Candara"/>
                <w:strike/>
                <w:sz w:val="20"/>
                <w:szCs w:val="20"/>
              </w:rPr>
            </w:pPr>
            <w:r w:rsidRPr="00902EDD">
              <w:rPr>
                <w:rFonts w:ascii="Candara" w:hAnsi="Candara"/>
                <w:b/>
                <w:strike/>
                <w:sz w:val="20"/>
                <w:szCs w:val="20"/>
              </w:rPr>
              <w:t>Sklep o določitvi števila oddelkov za programe vrtca</w:t>
            </w:r>
          </w:p>
        </w:tc>
      </w:tr>
      <w:tr w:rsidR="00642C31" w:rsidRPr="00B319CE" w14:paraId="41267A49" w14:textId="77777777" w:rsidTr="00F27432">
        <w:tc>
          <w:tcPr>
            <w:tcW w:w="1366" w:type="dxa"/>
            <w:vMerge/>
            <w:shd w:val="clear" w:color="auto" w:fill="FBD4B4"/>
          </w:tcPr>
          <w:p w14:paraId="0627E88A" w14:textId="77777777" w:rsidR="00642C31" w:rsidRPr="0085176C" w:rsidRDefault="00642C31" w:rsidP="0085176C">
            <w:pPr>
              <w:rPr>
                <w:rFonts w:ascii="Candara" w:hAnsi="Candara"/>
                <w:b/>
              </w:rPr>
            </w:pPr>
          </w:p>
        </w:tc>
        <w:tc>
          <w:tcPr>
            <w:tcW w:w="1681" w:type="dxa"/>
            <w:gridSpan w:val="2"/>
          </w:tcPr>
          <w:p w14:paraId="4410BAD8" w14:textId="77777777" w:rsidR="00642C31" w:rsidRPr="0074782E" w:rsidRDefault="00642C31" w:rsidP="0043461D">
            <w:pPr>
              <w:outlineLvl w:val="1"/>
              <w:rPr>
                <w:rFonts w:ascii="Candara" w:hAnsi="Candara"/>
                <w:b/>
                <w:sz w:val="22"/>
                <w:szCs w:val="22"/>
              </w:rPr>
            </w:pPr>
            <w:hyperlink r:id="rId1813" w:tgtFrame="_blank" w:history="1">
              <w:r w:rsidRPr="0074782E">
                <w:rPr>
                  <w:rStyle w:val="Krepko"/>
                  <w:rFonts w:ascii="Candara" w:hAnsi="Candara"/>
                  <w:b w:val="0"/>
                  <w:color w:val="0000FF"/>
                  <w:sz w:val="22"/>
                  <w:szCs w:val="22"/>
                  <w:u w:val="single"/>
                </w:rPr>
                <w:t>01101-14/2015-9</w:t>
              </w:r>
            </w:hyperlink>
          </w:p>
        </w:tc>
        <w:tc>
          <w:tcPr>
            <w:tcW w:w="11755" w:type="dxa"/>
          </w:tcPr>
          <w:p w14:paraId="50DCB999" w14:textId="77777777" w:rsidR="00642C31" w:rsidRPr="00E845C6" w:rsidRDefault="00642C31" w:rsidP="0074782E">
            <w:pPr>
              <w:rPr>
                <w:rFonts w:ascii="Candara" w:hAnsi="Candara"/>
                <w:strike/>
              </w:rPr>
            </w:pPr>
            <w:r w:rsidRPr="00E845C6">
              <w:rPr>
                <w:rFonts w:ascii="Candara" w:hAnsi="Candara"/>
                <w:strike/>
              </w:rPr>
              <w:t xml:space="preserve">Občinski svet Občine Šempeter-Vrtojba sprejme Odlok o ustanovitvi javnega zavoda Goriška lekarna Nova Gorica (uradno prečiščeno besedilo – UPB1), objavljeno v </w:t>
            </w:r>
            <w:hyperlink r:id="rId1814" w:anchor="%21/Sklep-o-objavi-uradnega-preciscenega-besedila-Odloka-o-ustanovitvi-javnega-zavoda-Goriska-lekarna-Nova-Gorica" w:tgtFrame="_blank" w:history="1">
              <w:r w:rsidRPr="00E845C6">
                <w:rPr>
                  <w:rStyle w:val="Hiperpovezava"/>
                  <w:rFonts w:ascii="Candara" w:hAnsi="Candara"/>
                  <w:b/>
                  <w:bCs/>
                  <w:strike/>
                </w:rPr>
                <w:t>UL RS št. 55/2015</w:t>
              </w:r>
            </w:hyperlink>
            <w:r w:rsidRPr="00E845C6">
              <w:rPr>
                <w:rFonts w:ascii="Candara" w:hAnsi="Candara"/>
                <w:strike/>
              </w:rPr>
              <w:t xml:space="preserve"> z dne 24. 7. 2015</w:t>
            </w:r>
          </w:p>
          <w:p w14:paraId="3EC90736" w14:textId="77777777" w:rsidR="00642C31" w:rsidRPr="002C3ABD" w:rsidRDefault="00642C31" w:rsidP="00E20E18">
            <w:pPr>
              <w:numPr>
                <w:ilvl w:val="0"/>
                <w:numId w:val="33"/>
              </w:numPr>
              <w:ind w:left="714" w:hanging="357"/>
              <w:rPr>
                <w:rFonts w:ascii="Candara" w:hAnsi="Candara"/>
              </w:rPr>
            </w:pPr>
            <w:hyperlink r:id="rId1815" w:tgtFrame="_blank" w:history="1">
              <w:r w:rsidRPr="00E845C6">
                <w:rPr>
                  <w:rStyle w:val="Krepko"/>
                  <w:rFonts w:ascii="Candara" w:hAnsi="Candara"/>
                  <w:strike/>
                  <w:color w:val="0000FF"/>
                  <w:u w:val="single"/>
                </w:rPr>
                <w:t>Odlok o ustanovitvi javnega zavoda Goriška lekarna Nova Gorica (uradno prečiščeno besedilo – UPB1)</w:t>
              </w:r>
            </w:hyperlink>
          </w:p>
        </w:tc>
      </w:tr>
      <w:tr w:rsidR="00642C31" w:rsidRPr="00B319CE" w14:paraId="0A53850A" w14:textId="77777777" w:rsidTr="00F27432">
        <w:tc>
          <w:tcPr>
            <w:tcW w:w="1366" w:type="dxa"/>
            <w:vMerge/>
            <w:shd w:val="clear" w:color="auto" w:fill="FBD4B4"/>
          </w:tcPr>
          <w:p w14:paraId="7C2E09EC" w14:textId="77777777" w:rsidR="00642C31" w:rsidRPr="0085176C" w:rsidRDefault="00642C31" w:rsidP="0085176C">
            <w:pPr>
              <w:rPr>
                <w:rFonts w:ascii="Candara" w:hAnsi="Candara"/>
                <w:b/>
              </w:rPr>
            </w:pPr>
          </w:p>
        </w:tc>
        <w:tc>
          <w:tcPr>
            <w:tcW w:w="1681" w:type="dxa"/>
            <w:gridSpan w:val="2"/>
          </w:tcPr>
          <w:p w14:paraId="0D3FA6E9" w14:textId="77777777" w:rsidR="00642C31" w:rsidRPr="00902EDD" w:rsidRDefault="00642C31" w:rsidP="0043461D">
            <w:pPr>
              <w:outlineLvl w:val="1"/>
              <w:rPr>
                <w:rFonts w:ascii="Candara" w:hAnsi="Candara"/>
                <w:b/>
                <w:sz w:val="20"/>
                <w:szCs w:val="20"/>
              </w:rPr>
            </w:pPr>
            <w:hyperlink r:id="rId1816" w:tgtFrame="_blank" w:history="1">
              <w:r w:rsidRPr="00902EDD">
                <w:rPr>
                  <w:rStyle w:val="Krepko"/>
                  <w:rFonts w:ascii="Candara" w:hAnsi="Candara"/>
                  <w:b w:val="0"/>
                  <w:color w:val="0000FF"/>
                  <w:sz w:val="20"/>
                  <w:szCs w:val="20"/>
                  <w:u w:val="single"/>
                </w:rPr>
                <w:t>01101-14/2015-11</w:t>
              </w:r>
            </w:hyperlink>
          </w:p>
        </w:tc>
        <w:tc>
          <w:tcPr>
            <w:tcW w:w="11755" w:type="dxa"/>
          </w:tcPr>
          <w:p w14:paraId="5DF2FC01" w14:textId="77777777" w:rsidR="00642C31" w:rsidRPr="00902EDD" w:rsidRDefault="00642C31" w:rsidP="007E3F2B">
            <w:pPr>
              <w:rPr>
                <w:rFonts w:ascii="Candara" w:hAnsi="Candara"/>
                <w:sz w:val="20"/>
                <w:szCs w:val="20"/>
              </w:rPr>
            </w:pPr>
            <w:r w:rsidRPr="00902EDD">
              <w:rPr>
                <w:rFonts w:ascii="Candara" w:hAnsi="Candara"/>
                <w:sz w:val="20"/>
                <w:szCs w:val="20"/>
              </w:rPr>
              <w:t xml:space="preserve">Občinski svet Občine Šempeter-Vrtojba daje </w:t>
            </w:r>
            <w:r w:rsidRPr="00902EDD">
              <w:rPr>
                <w:rFonts w:ascii="Candara" w:hAnsi="Candara"/>
                <w:b/>
                <w:sz w:val="20"/>
                <w:szCs w:val="20"/>
              </w:rPr>
              <w:t>soglasje k statutu javnega zavoda Goriška lekarna Nova Gorica</w:t>
            </w:r>
            <w:r w:rsidRPr="00902EDD">
              <w:rPr>
                <w:rFonts w:ascii="Candara" w:hAnsi="Candara"/>
                <w:sz w:val="20"/>
                <w:szCs w:val="20"/>
              </w:rPr>
              <w:t>, ki ga je sprejel svet zavoda dne 18. 5. 2015.</w:t>
            </w:r>
          </w:p>
          <w:p w14:paraId="4DBA9784" w14:textId="77777777" w:rsidR="00642C31" w:rsidRPr="00902EDD" w:rsidRDefault="00642C31" w:rsidP="00E20E18">
            <w:pPr>
              <w:numPr>
                <w:ilvl w:val="0"/>
                <w:numId w:val="34"/>
              </w:numPr>
              <w:ind w:left="714" w:hanging="357"/>
              <w:rPr>
                <w:rFonts w:ascii="Candara" w:hAnsi="Candara"/>
                <w:sz w:val="20"/>
                <w:szCs w:val="20"/>
              </w:rPr>
            </w:pPr>
            <w:hyperlink r:id="rId1817" w:tgtFrame="_blank" w:history="1">
              <w:r w:rsidRPr="00902EDD">
                <w:rPr>
                  <w:rStyle w:val="Hiperpovezava"/>
                  <w:rFonts w:ascii="Candara" w:hAnsi="Candara"/>
                  <w:b/>
                  <w:bCs/>
                  <w:sz w:val="20"/>
                  <w:szCs w:val="20"/>
                </w:rPr>
                <w:t>Statut javnega zavoda Goriška lekarna Nova Gorica</w:t>
              </w:r>
            </w:hyperlink>
          </w:p>
        </w:tc>
      </w:tr>
      <w:tr w:rsidR="00642C31" w:rsidRPr="00B319CE" w14:paraId="05AF6806" w14:textId="77777777" w:rsidTr="00F27432">
        <w:tc>
          <w:tcPr>
            <w:tcW w:w="1366" w:type="dxa"/>
            <w:vMerge/>
            <w:shd w:val="clear" w:color="auto" w:fill="FBD4B4"/>
          </w:tcPr>
          <w:p w14:paraId="41237B31" w14:textId="77777777" w:rsidR="00642C31" w:rsidRPr="0085176C" w:rsidRDefault="00642C31" w:rsidP="0085176C">
            <w:pPr>
              <w:rPr>
                <w:rFonts w:ascii="Candara" w:hAnsi="Candara"/>
                <w:b/>
              </w:rPr>
            </w:pPr>
          </w:p>
        </w:tc>
        <w:tc>
          <w:tcPr>
            <w:tcW w:w="1681" w:type="dxa"/>
            <w:gridSpan w:val="2"/>
          </w:tcPr>
          <w:p w14:paraId="0939E73D" w14:textId="77777777" w:rsidR="00642C31" w:rsidRPr="00902EDD" w:rsidRDefault="00642C31" w:rsidP="0043461D">
            <w:pPr>
              <w:outlineLvl w:val="1"/>
              <w:rPr>
                <w:rFonts w:ascii="Candara" w:hAnsi="Candara"/>
                <w:b/>
                <w:sz w:val="20"/>
                <w:szCs w:val="20"/>
              </w:rPr>
            </w:pPr>
            <w:hyperlink r:id="rId1818" w:tgtFrame="_blank" w:history="1">
              <w:r w:rsidRPr="00902EDD">
                <w:rPr>
                  <w:rStyle w:val="Krepko"/>
                  <w:rFonts w:ascii="Candara" w:hAnsi="Candara"/>
                  <w:b w:val="0"/>
                  <w:color w:val="0000FF"/>
                  <w:sz w:val="20"/>
                  <w:szCs w:val="20"/>
                  <w:u w:val="single"/>
                </w:rPr>
                <w:t>01101-14/2015-12</w:t>
              </w:r>
            </w:hyperlink>
          </w:p>
        </w:tc>
        <w:tc>
          <w:tcPr>
            <w:tcW w:w="11755" w:type="dxa"/>
          </w:tcPr>
          <w:p w14:paraId="0D68B9DF" w14:textId="77777777" w:rsidR="00642C31" w:rsidRPr="00902EDD" w:rsidRDefault="00642C31" w:rsidP="0074782E">
            <w:pPr>
              <w:rPr>
                <w:rFonts w:ascii="Candara" w:hAnsi="Candara"/>
                <w:sz w:val="20"/>
                <w:szCs w:val="20"/>
              </w:rPr>
            </w:pPr>
            <w:r w:rsidRPr="00902EDD">
              <w:rPr>
                <w:rFonts w:ascii="Candara" w:hAnsi="Candara"/>
                <w:sz w:val="20"/>
                <w:szCs w:val="20"/>
              </w:rPr>
              <w:t>Opravljena je bila prva obravnava odloka o organiziranju in izvajanju javne službe socialnovarstvene storitve pomoč družini na domu na območju občine Šempeter-Vrtojba</w:t>
            </w:r>
            <w:r w:rsidRPr="00902EDD">
              <w:rPr>
                <w:rFonts w:ascii="Candara" w:hAnsi="Candara"/>
                <w:sz w:val="20"/>
                <w:szCs w:val="20"/>
              </w:rPr>
              <w:br/>
              <w:t>Upoštevajoč podane pripombe se pripravi Odlok o organiziranju in izvajanju javne službe socialnovarstvene storitve pomoč družini na domu na območju občine Šempeter-Vrtojba za sprejem v drugi obravnavi.</w:t>
            </w:r>
          </w:p>
        </w:tc>
      </w:tr>
      <w:tr w:rsidR="00642C31" w:rsidRPr="00B319CE" w14:paraId="4D554601" w14:textId="77777777" w:rsidTr="00F27432">
        <w:tc>
          <w:tcPr>
            <w:tcW w:w="1366" w:type="dxa"/>
            <w:vMerge/>
            <w:shd w:val="clear" w:color="auto" w:fill="FBD4B4"/>
          </w:tcPr>
          <w:p w14:paraId="353650A6" w14:textId="77777777" w:rsidR="00642C31" w:rsidRPr="0085176C" w:rsidRDefault="00642C31" w:rsidP="0085176C">
            <w:pPr>
              <w:rPr>
                <w:rFonts w:ascii="Candara" w:hAnsi="Candara"/>
                <w:b/>
              </w:rPr>
            </w:pPr>
          </w:p>
        </w:tc>
        <w:tc>
          <w:tcPr>
            <w:tcW w:w="1681" w:type="dxa"/>
            <w:gridSpan w:val="2"/>
          </w:tcPr>
          <w:p w14:paraId="7FC0B90E" w14:textId="77777777" w:rsidR="00642C31" w:rsidRPr="00902EDD" w:rsidRDefault="00642C31" w:rsidP="0043461D">
            <w:pPr>
              <w:outlineLvl w:val="1"/>
              <w:rPr>
                <w:rFonts w:ascii="Candara" w:hAnsi="Candara"/>
                <w:sz w:val="20"/>
                <w:szCs w:val="20"/>
              </w:rPr>
            </w:pPr>
            <w:hyperlink r:id="rId1819" w:tgtFrame="_blank" w:history="1">
              <w:r w:rsidRPr="00902EDD">
                <w:rPr>
                  <w:rStyle w:val="Hiperpovezava"/>
                  <w:rFonts w:ascii="Candara" w:hAnsi="Candara"/>
                  <w:bCs/>
                  <w:sz w:val="20"/>
                  <w:szCs w:val="20"/>
                </w:rPr>
                <w:t>01101-14/2015-13</w:t>
              </w:r>
            </w:hyperlink>
          </w:p>
        </w:tc>
        <w:tc>
          <w:tcPr>
            <w:tcW w:w="11755" w:type="dxa"/>
          </w:tcPr>
          <w:p w14:paraId="1F885C9A" w14:textId="77777777" w:rsidR="00642C31" w:rsidRPr="00902EDD" w:rsidRDefault="00642C31" w:rsidP="0074782E">
            <w:pPr>
              <w:rPr>
                <w:rFonts w:ascii="Candara" w:hAnsi="Candara"/>
                <w:sz w:val="20"/>
                <w:szCs w:val="20"/>
              </w:rPr>
            </w:pPr>
            <w:r w:rsidRPr="00902EDD">
              <w:rPr>
                <w:rFonts w:ascii="Candara" w:hAnsi="Candara"/>
                <w:b/>
                <w:sz w:val="20"/>
                <w:szCs w:val="20"/>
              </w:rPr>
              <w:t>Sklep o subvencioniranju dijaških vozovnic</w:t>
            </w:r>
            <w:r w:rsidRPr="00902EDD">
              <w:rPr>
                <w:rFonts w:ascii="Candara" w:hAnsi="Candara"/>
                <w:sz w:val="20"/>
                <w:szCs w:val="20"/>
              </w:rPr>
              <w:br/>
              <w:t>1. Občina Šempeter-Vrtojba zagotavlja v šolskem letu 2015/2016, od 1. septembra 2015 dalje, subvencioniranje mesečnih dijaških vozovnic za dijake s stalnim bivališčem v Občini Šempeter-Vrtojba, v višini 40 % od končne cene vozovnice, ki jo dijak plača javnemu prevozniku.</w:t>
            </w:r>
          </w:p>
        </w:tc>
      </w:tr>
      <w:tr w:rsidR="00642C31" w:rsidRPr="00B319CE" w14:paraId="35FB3E32" w14:textId="77777777" w:rsidTr="00F27432">
        <w:tc>
          <w:tcPr>
            <w:tcW w:w="1366" w:type="dxa"/>
            <w:vMerge/>
            <w:shd w:val="clear" w:color="auto" w:fill="FBD4B4"/>
          </w:tcPr>
          <w:p w14:paraId="5B6B67D5" w14:textId="77777777" w:rsidR="00642C31" w:rsidRPr="0085176C" w:rsidRDefault="00642C31" w:rsidP="0085176C">
            <w:pPr>
              <w:rPr>
                <w:rFonts w:ascii="Candara" w:hAnsi="Candara"/>
                <w:b/>
              </w:rPr>
            </w:pPr>
          </w:p>
        </w:tc>
        <w:tc>
          <w:tcPr>
            <w:tcW w:w="1681" w:type="dxa"/>
            <w:gridSpan w:val="2"/>
          </w:tcPr>
          <w:p w14:paraId="427B3D8E" w14:textId="77777777" w:rsidR="00642C31" w:rsidRPr="0074782E" w:rsidRDefault="00642C31" w:rsidP="0043461D">
            <w:pPr>
              <w:outlineLvl w:val="1"/>
              <w:rPr>
                <w:rFonts w:ascii="Candara" w:hAnsi="Candara"/>
                <w:sz w:val="22"/>
                <w:szCs w:val="22"/>
              </w:rPr>
            </w:pPr>
            <w:r w:rsidRPr="0074782E">
              <w:rPr>
                <w:rFonts w:ascii="Candara" w:hAnsi="Candara"/>
                <w:sz w:val="22"/>
                <w:szCs w:val="22"/>
              </w:rPr>
              <w:t>01101-14/2015-13</w:t>
            </w:r>
          </w:p>
          <w:p w14:paraId="0CF54F00" w14:textId="77777777" w:rsidR="00642C31" w:rsidRPr="0074782E" w:rsidRDefault="00642C31" w:rsidP="0043461D">
            <w:pPr>
              <w:outlineLvl w:val="1"/>
              <w:rPr>
                <w:rFonts w:ascii="Candara" w:hAnsi="Candara"/>
                <w:sz w:val="22"/>
                <w:szCs w:val="22"/>
              </w:rPr>
            </w:pPr>
            <w:r w:rsidRPr="0074782E">
              <w:rPr>
                <w:rFonts w:ascii="Candara" w:hAnsi="Candara"/>
                <w:sz w:val="22"/>
                <w:szCs w:val="22"/>
              </w:rPr>
              <w:t xml:space="preserve"> 01101-14/2015-14</w:t>
            </w:r>
          </w:p>
        </w:tc>
        <w:tc>
          <w:tcPr>
            <w:tcW w:w="11755" w:type="dxa"/>
          </w:tcPr>
          <w:p w14:paraId="39E46162" w14:textId="77777777" w:rsidR="00642C31" w:rsidRPr="00902EDD" w:rsidRDefault="00642C31" w:rsidP="0074782E">
            <w:pPr>
              <w:rPr>
                <w:rFonts w:ascii="Candara" w:hAnsi="Candara"/>
                <w:sz w:val="20"/>
                <w:szCs w:val="20"/>
              </w:rPr>
            </w:pPr>
            <w:r w:rsidRPr="00902EDD">
              <w:rPr>
                <w:rFonts w:ascii="Candara" w:hAnsi="Candara"/>
                <w:sz w:val="20"/>
                <w:szCs w:val="20"/>
              </w:rPr>
              <w:t>Občinski svet Občine Šempeter-Vrtojba sprejme občinski program varnosti Občine Šempeter-Vrtojba.</w:t>
            </w:r>
          </w:p>
          <w:p w14:paraId="0978B0CA" w14:textId="77777777" w:rsidR="00642C31" w:rsidRPr="00902EDD" w:rsidRDefault="00642C31" w:rsidP="00E20E18">
            <w:pPr>
              <w:numPr>
                <w:ilvl w:val="0"/>
                <w:numId w:val="31"/>
              </w:numPr>
              <w:rPr>
                <w:rFonts w:ascii="Candara" w:hAnsi="Candara"/>
                <w:sz w:val="20"/>
                <w:szCs w:val="20"/>
              </w:rPr>
            </w:pPr>
            <w:hyperlink r:id="rId1820" w:tgtFrame="_blank" w:history="1">
              <w:r w:rsidRPr="00902EDD">
                <w:rPr>
                  <w:rStyle w:val="Krepko"/>
                  <w:rFonts w:ascii="Candara" w:hAnsi="Candara"/>
                  <w:color w:val="0000FF"/>
                  <w:sz w:val="20"/>
                  <w:szCs w:val="20"/>
                  <w:u w:val="single"/>
                </w:rPr>
                <w:t>Občinski program varnosti Občine Šempeter-Vrtojba</w:t>
              </w:r>
            </w:hyperlink>
          </w:p>
          <w:p w14:paraId="7622F418" w14:textId="77777777" w:rsidR="00642C31" w:rsidRPr="00902EDD" w:rsidRDefault="00642C31" w:rsidP="0074782E">
            <w:pPr>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Oceno izvajanja občinskega programa varnosti za leto 2014</w:t>
            </w:r>
            <w:r w:rsidRPr="00902EDD">
              <w:rPr>
                <w:rFonts w:ascii="Candara" w:hAnsi="Candara"/>
                <w:sz w:val="20"/>
                <w:szCs w:val="20"/>
              </w:rPr>
              <w:t>.</w:t>
            </w:r>
          </w:p>
        </w:tc>
      </w:tr>
      <w:tr w:rsidR="00642C31" w:rsidRPr="00B319CE" w14:paraId="6C2263A5" w14:textId="77777777" w:rsidTr="00F27432">
        <w:tc>
          <w:tcPr>
            <w:tcW w:w="1366" w:type="dxa"/>
            <w:vMerge/>
            <w:shd w:val="clear" w:color="auto" w:fill="FBD4B4"/>
          </w:tcPr>
          <w:p w14:paraId="028DD936" w14:textId="77777777" w:rsidR="00642C31" w:rsidRPr="0085176C" w:rsidRDefault="00642C31" w:rsidP="0085176C">
            <w:pPr>
              <w:rPr>
                <w:rFonts w:ascii="Candara" w:hAnsi="Candara"/>
                <w:b/>
              </w:rPr>
            </w:pPr>
          </w:p>
        </w:tc>
        <w:tc>
          <w:tcPr>
            <w:tcW w:w="1681" w:type="dxa"/>
            <w:gridSpan w:val="2"/>
          </w:tcPr>
          <w:p w14:paraId="16D2A651" w14:textId="77777777" w:rsidR="00642C31" w:rsidRPr="0074782E" w:rsidRDefault="00642C31" w:rsidP="0043461D">
            <w:pPr>
              <w:outlineLvl w:val="1"/>
              <w:rPr>
                <w:rFonts w:ascii="Candara" w:hAnsi="Candara"/>
                <w:sz w:val="22"/>
                <w:szCs w:val="22"/>
              </w:rPr>
            </w:pPr>
            <w:r w:rsidRPr="0074782E">
              <w:rPr>
                <w:rFonts w:ascii="Candara" w:hAnsi="Candara"/>
                <w:sz w:val="22"/>
                <w:szCs w:val="22"/>
              </w:rPr>
              <w:t>01101-14/2015-15</w:t>
            </w:r>
          </w:p>
        </w:tc>
        <w:tc>
          <w:tcPr>
            <w:tcW w:w="11755" w:type="dxa"/>
          </w:tcPr>
          <w:p w14:paraId="2A431FA9" w14:textId="77777777" w:rsidR="00642C31" w:rsidRPr="007E3F2B" w:rsidRDefault="00642C31" w:rsidP="00E20E18">
            <w:pPr>
              <w:numPr>
                <w:ilvl w:val="0"/>
                <w:numId w:val="32"/>
              </w:numPr>
              <w:rPr>
                <w:rFonts w:ascii="Candara" w:hAnsi="Candara"/>
              </w:rPr>
            </w:pPr>
            <w:hyperlink r:id="rId1821" w:tgtFrame="_blank" w:history="1">
              <w:r w:rsidRPr="007E3F2B">
                <w:rPr>
                  <w:rStyle w:val="Krepko"/>
                  <w:rFonts w:ascii="Candara" w:hAnsi="Candara"/>
                  <w:color w:val="0000FF"/>
                  <w:u w:val="single"/>
                </w:rPr>
                <w:t>Pravilnik</w:t>
              </w:r>
              <w:r w:rsidR="00902EDD">
                <w:rPr>
                  <w:rStyle w:val="Krepko"/>
                  <w:rFonts w:ascii="Candara" w:hAnsi="Candara"/>
                  <w:color w:val="0000FF"/>
                  <w:u w:val="single"/>
                </w:rPr>
                <w:t xml:space="preserve"> </w:t>
              </w:r>
              <w:r w:rsidRPr="007E3F2B">
                <w:rPr>
                  <w:rStyle w:val="Krepko"/>
                  <w:rFonts w:ascii="Candara" w:hAnsi="Candara"/>
                  <w:color w:val="0000FF"/>
                  <w:u w:val="single"/>
                </w:rPr>
                <w:t>o ohranjanju in spodbujanju razvoja kmetijstva in podeželja v Občini Šempeter-Vrtojba za programsko obdobje 2015 - 2020</w:t>
              </w:r>
            </w:hyperlink>
            <w:r w:rsidRPr="007E3F2B">
              <w:rPr>
                <w:rFonts w:ascii="Candara" w:hAnsi="Candara"/>
              </w:rPr>
              <w:t xml:space="preserve">, objavljeno v </w:t>
            </w:r>
            <w:hyperlink r:id="rId1822" w:tgtFrame="_blank" w:history="1">
              <w:r w:rsidRPr="007E3F2B">
                <w:rPr>
                  <w:rStyle w:val="Hiperpovezava"/>
                  <w:rFonts w:ascii="Candara" w:hAnsi="Candara"/>
                  <w:b/>
                  <w:bCs/>
                </w:rPr>
                <w:t>UL RS št.: 45/15</w:t>
              </w:r>
            </w:hyperlink>
            <w:r w:rsidRPr="007E3F2B">
              <w:rPr>
                <w:rFonts w:ascii="Candara" w:hAnsi="Candara"/>
              </w:rPr>
              <w:t xml:space="preserve"> z dne, 24.6.2015</w:t>
            </w:r>
          </w:p>
        </w:tc>
      </w:tr>
      <w:tr w:rsidR="00642C31" w:rsidRPr="00B319CE" w14:paraId="0C1C7159" w14:textId="77777777" w:rsidTr="00F27432">
        <w:tc>
          <w:tcPr>
            <w:tcW w:w="1366" w:type="dxa"/>
            <w:vMerge/>
            <w:shd w:val="clear" w:color="auto" w:fill="FBD4B4"/>
          </w:tcPr>
          <w:p w14:paraId="7E559531" w14:textId="77777777" w:rsidR="00642C31" w:rsidRPr="0085176C" w:rsidRDefault="00642C31" w:rsidP="0085176C">
            <w:pPr>
              <w:rPr>
                <w:rFonts w:ascii="Candara" w:hAnsi="Candara"/>
                <w:b/>
              </w:rPr>
            </w:pPr>
          </w:p>
        </w:tc>
        <w:tc>
          <w:tcPr>
            <w:tcW w:w="1681" w:type="dxa"/>
            <w:gridSpan w:val="2"/>
          </w:tcPr>
          <w:p w14:paraId="34497A81" w14:textId="77777777" w:rsidR="00642C31" w:rsidRPr="00902EDD" w:rsidRDefault="00642C31" w:rsidP="0043461D">
            <w:pPr>
              <w:outlineLvl w:val="1"/>
              <w:rPr>
                <w:rFonts w:ascii="Candara" w:hAnsi="Candara"/>
                <w:b/>
                <w:sz w:val="20"/>
                <w:szCs w:val="20"/>
              </w:rPr>
            </w:pPr>
            <w:hyperlink r:id="rId1823" w:tgtFrame="_blank" w:history="1">
              <w:r w:rsidRPr="00902EDD">
                <w:rPr>
                  <w:rStyle w:val="Krepko"/>
                  <w:rFonts w:ascii="Candara" w:hAnsi="Candara"/>
                  <w:b w:val="0"/>
                  <w:color w:val="0000FF"/>
                  <w:sz w:val="20"/>
                  <w:szCs w:val="20"/>
                  <w:u w:val="single"/>
                </w:rPr>
                <w:t>01101-14/2015-17</w:t>
              </w:r>
            </w:hyperlink>
          </w:p>
        </w:tc>
        <w:tc>
          <w:tcPr>
            <w:tcW w:w="11755" w:type="dxa"/>
          </w:tcPr>
          <w:p w14:paraId="01ED6A87" w14:textId="77777777" w:rsidR="00642C31" w:rsidRPr="00902EDD" w:rsidRDefault="00642C31" w:rsidP="0074782E">
            <w:pPr>
              <w:rPr>
                <w:rFonts w:ascii="Candara" w:hAnsi="Candara"/>
                <w:sz w:val="20"/>
                <w:szCs w:val="20"/>
              </w:rPr>
            </w:pPr>
            <w:r w:rsidRPr="00902EDD">
              <w:rPr>
                <w:rFonts w:ascii="Candara" w:hAnsi="Candara"/>
                <w:sz w:val="20"/>
                <w:szCs w:val="20"/>
              </w:rPr>
              <w:t>Osrednja prireditev v počastitev občinskega praznika – slavnostna seja Občinskega sveta Občine Šempeter-Vrtojba, bo v petek, 17. julija 2015.</w:t>
            </w:r>
          </w:p>
        </w:tc>
      </w:tr>
      <w:tr w:rsidR="00642C31" w:rsidRPr="00B319CE" w14:paraId="4CDCE8B2" w14:textId="77777777" w:rsidTr="00F27432">
        <w:tc>
          <w:tcPr>
            <w:tcW w:w="1366" w:type="dxa"/>
            <w:vMerge/>
            <w:shd w:val="clear" w:color="auto" w:fill="FBD4B4"/>
          </w:tcPr>
          <w:p w14:paraId="3A350E92" w14:textId="77777777" w:rsidR="00642C31" w:rsidRPr="0085176C" w:rsidRDefault="00642C31" w:rsidP="0085176C">
            <w:pPr>
              <w:rPr>
                <w:rFonts w:ascii="Candara" w:hAnsi="Candara"/>
                <w:b/>
              </w:rPr>
            </w:pPr>
          </w:p>
        </w:tc>
        <w:tc>
          <w:tcPr>
            <w:tcW w:w="1681" w:type="dxa"/>
            <w:gridSpan w:val="2"/>
          </w:tcPr>
          <w:p w14:paraId="207CBA18" w14:textId="77777777" w:rsidR="00642C31" w:rsidRPr="00902EDD" w:rsidRDefault="00642C31" w:rsidP="0043461D">
            <w:pPr>
              <w:outlineLvl w:val="1"/>
              <w:rPr>
                <w:rFonts w:ascii="Candara" w:hAnsi="Candara"/>
                <w:b/>
                <w:sz w:val="20"/>
                <w:szCs w:val="20"/>
              </w:rPr>
            </w:pPr>
            <w:hyperlink r:id="rId1824" w:tgtFrame="_blank" w:history="1">
              <w:r w:rsidRPr="00902EDD">
                <w:rPr>
                  <w:rStyle w:val="Krepko"/>
                  <w:rFonts w:ascii="Candara" w:hAnsi="Candara"/>
                  <w:b w:val="0"/>
                  <w:color w:val="0000FF"/>
                  <w:sz w:val="20"/>
                  <w:szCs w:val="20"/>
                  <w:u w:val="single"/>
                </w:rPr>
                <w:t>01101-14/2015-18</w:t>
              </w:r>
            </w:hyperlink>
          </w:p>
        </w:tc>
        <w:tc>
          <w:tcPr>
            <w:tcW w:w="11755" w:type="dxa"/>
          </w:tcPr>
          <w:p w14:paraId="6BFBE4B6" w14:textId="77777777" w:rsidR="00642C31" w:rsidRPr="00902EDD" w:rsidRDefault="00642C31" w:rsidP="0074782E">
            <w:pPr>
              <w:rPr>
                <w:rFonts w:ascii="Candara" w:hAnsi="Candara"/>
                <w:sz w:val="20"/>
                <w:szCs w:val="20"/>
              </w:rPr>
            </w:pPr>
            <w:r w:rsidRPr="00902EDD">
              <w:rPr>
                <w:rFonts w:ascii="Candara" w:hAnsi="Candara"/>
                <w:sz w:val="20"/>
                <w:szCs w:val="20"/>
              </w:rPr>
              <w:t>1.</w:t>
            </w:r>
          </w:p>
          <w:p w14:paraId="39820A96" w14:textId="77777777" w:rsidR="00642C31" w:rsidRPr="00902EDD" w:rsidRDefault="00642C31" w:rsidP="0074782E">
            <w:pPr>
              <w:rPr>
                <w:rFonts w:ascii="Candara" w:hAnsi="Candara"/>
                <w:sz w:val="20"/>
                <w:szCs w:val="20"/>
              </w:rPr>
            </w:pPr>
            <w:r w:rsidRPr="00902EDD">
              <w:rPr>
                <w:rFonts w:ascii="Candara" w:hAnsi="Candara"/>
                <w:sz w:val="20"/>
                <w:szCs w:val="20"/>
              </w:rPr>
              <w:t xml:space="preserve">Občinski svet Občine Šempeter-Vrtojba podeljuje naslednja </w:t>
            </w:r>
            <w:r w:rsidRPr="00902EDD">
              <w:rPr>
                <w:rFonts w:ascii="Candara" w:hAnsi="Candara"/>
                <w:b/>
                <w:sz w:val="20"/>
                <w:szCs w:val="20"/>
              </w:rPr>
              <w:t>priznanja in nagrade v letu 2015</w:t>
            </w:r>
            <w:r w:rsidRPr="00902EDD">
              <w:rPr>
                <w:rFonts w:ascii="Candara" w:hAnsi="Candara"/>
                <w:sz w:val="20"/>
                <w:szCs w:val="20"/>
              </w:rPr>
              <w:t>:</w:t>
            </w:r>
            <w:r w:rsidRPr="00902EDD">
              <w:rPr>
                <w:rFonts w:ascii="Candara" w:hAnsi="Candara"/>
                <w:sz w:val="20"/>
                <w:szCs w:val="20"/>
              </w:rPr>
              <w:br/>
            </w:r>
            <w:r w:rsidRPr="00902EDD">
              <w:rPr>
                <w:rStyle w:val="Poudarek"/>
                <w:rFonts w:ascii="Candara" w:hAnsi="Candara"/>
                <w:sz w:val="20"/>
                <w:szCs w:val="20"/>
              </w:rPr>
              <w:t xml:space="preserve">A. </w:t>
            </w:r>
            <w:r w:rsidRPr="00902EDD">
              <w:rPr>
                <w:rFonts w:ascii="Candara" w:hAnsi="Candara"/>
                <w:sz w:val="20"/>
                <w:szCs w:val="20"/>
              </w:rPr>
              <w:t xml:space="preserve">– Za trajno pomembne uspehe pri razvoju Občine Šempeter-Vrtojba, njenemu uveljavljanju ugleda v domovini in v svetu: </w:t>
            </w:r>
            <w:r w:rsidRPr="00902EDD">
              <w:rPr>
                <w:rFonts w:ascii="Candara" w:hAnsi="Candara"/>
                <w:sz w:val="20"/>
                <w:szCs w:val="20"/>
              </w:rPr>
              <w:br/>
              <w:t xml:space="preserve">1. ZLATO PRIZNANJE – ga. Mirjam </w:t>
            </w:r>
            <w:proofErr w:type="spellStart"/>
            <w:r w:rsidRPr="00902EDD">
              <w:rPr>
                <w:rFonts w:ascii="Candara" w:hAnsi="Candara"/>
                <w:sz w:val="20"/>
                <w:szCs w:val="20"/>
              </w:rPr>
              <w:t>Mužina</w:t>
            </w:r>
            <w:proofErr w:type="spellEnd"/>
            <w:r w:rsidRPr="00902EDD">
              <w:rPr>
                <w:rFonts w:ascii="Candara" w:hAnsi="Candara"/>
                <w:sz w:val="20"/>
                <w:szCs w:val="20"/>
              </w:rPr>
              <w:br/>
              <w:t>2. SREBRNO PRIZNANJE – Združenje borcev za vrednote NOB, Krajevna organizacija Vrtojba</w:t>
            </w:r>
            <w:r w:rsidRPr="00902EDD">
              <w:rPr>
                <w:rFonts w:ascii="Candara" w:hAnsi="Candara"/>
                <w:sz w:val="20"/>
                <w:szCs w:val="20"/>
              </w:rPr>
              <w:br/>
              <w:t xml:space="preserve">3. BRONASTO PRIZNANJE – g. Zdenko </w:t>
            </w:r>
            <w:proofErr w:type="spellStart"/>
            <w:r w:rsidRPr="00902EDD">
              <w:rPr>
                <w:rFonts w:ascii="Candara" w:hAnsi="Candara"/>
                <w:sz w:val="20"/>
                <w:szCs w:val="20"/>
              </w:rPr>
              <w:t>Šibav</w:t>
            </w:r>
            <w:proofErr w:type="spellEnd"/>
            <w:r w:rsidRPr="00902EDD">
              <w:rPr>
                <w:rFonts w:ascii="Candara" w:hAnsi="Candara"/>
                <w:sz w:val="20"/>
                <w:szCs w:val="20"/>
              </w:rPr>
              <w:br/>
            </w:r>
            <w:r w:rsidRPr="00902EDD">
              <w:rPr>
                <w:rStyle w:val="Poudarek"/>
                <w:rFonts w:ascii="Candara" w:hAnsi="Candara"/>
                <w:sz w:val="20"/>
                <w:szCs w:val="20"/>
              </w:rPr>
              <w:t>B.</w:t>
            </w:r>
            <w:r w:rsidRPr="00902EDD">
              <w:rPr>
                <w:rFonts w:ascii="Candara" w:hAnsi="Candara"/>
                <w:sz w:val="20"/>
                <w:szCs w:val="20"/>
              </w:rPr>
              <w:t xml:space="preserve"> – Za izredne uspehe na področju gospodarstva in negospodarstva: </w:t>
            </w:r>
            <w:r w:rsidRPr="00902EDD">
              <w:rPr>
                <w:rFonts w:ascii="Candara" w:hAnsi="Candara"/>
                <w:sz w:val="20"/>
                <w:szCs w:val="20"/>
              </w:rPr>
              <w:br/>
            </w:r>
            <w:r w:rsidRPr="00902EDD">
              <w:rPr>
                <w:rFonts w:ascii="Candara" w:hAnsi="Candara"/>
                <w:sz w:val="20"/>
                <w:szCs w:val="20"/>
              </w:rPr>
              <w:lastRenderedPageBreak/>
              <w:t>1. DIPLOMA – g. Simon Ferfolja</w:t>
            </w:r>
            <w:r w:rsidRPr="00902EDD">
              <w:rPr>
                <w:rFonts w:ascii="Candara" w:hAnsi="Candara"/>
                <w:sz w:val="20"/>
                <w:szCs w:val="20"/>
              </w:rPr>
              <w:br/>
              <w:t>2. DIPLOMA – g. župnik Anton Gleščič</w:t>
            </w:r>
            <w:r w:rsidRPr="00902EDD">
              <w:rPr>
                <w:rFonts w:ascii="Candara" w:hAnsi="Candara"/>
                <w:sz w:val="20"/>
                <w:szCs w:val="20"/>
              </w:rPr>
              <w:br/>
              <w:t>                            2.</w:t>
            </w:r>
            <w:r w:rsidRPr="00902EDD">
              <w:rPr>
                <w:rFonts w:ascii="Candara" w:hAnsi="Candara"/>
                <w:sz w:val="20"/>
                <w:szCs w:val="20"/>
              </w:rPr>
              <w:br/>
              <w:t>Priznanja in nagrade bodo podeljene ob občinskem prazniku na slavnostni seji občinskega sveta, ki bo 17. julija 2015.</w:t>
            </w:r>
          </w:p>
        </w:tc>
      </w:tr>
      <w:tr w:rsidR="00642C31" w:rsidRPr="00B319CE" w14:paraId="54E4DCB9" w14:textId="77777777" w:rsidTr="00F27432">
        <w:tc>
          <w:tcPr>
            <w:tcW w:w="1366" w:type="dxa"/>
            <w:vMerge/>
            <w:shd w:val="clear" w:color="auto" w:fill="FBD4B4"/>
          </w:tcPr>
          <w:p w14:paraId="51D7C416" w14:textId="77777777" w:rsidR="00642C31" w:rsidRPr="0085176C" w:rsidRDefault="00642C31" w:rsidP="0085176C">
            <w:pPr>
              <w:rPr>
                <w:rFonts w:ascii="Candara" w:hAnsi="Candara"/>
                <w:b/>
              </w:rPr>
            </w:pPr>
          </w:p>
        </w:tc>
        <w:tc>
          <w:tcPr>
            <w:tcW w:w="1681" w:type="dxa"/>
            <w:gridSpan w:val="2"/>
          </w:tcPr>
          <w:p w14:paraId="5D8A6E83" w14:textId="77777777" w:rsidR="00642C31" w:rsidRPr="00902EDD" w:rsidRDefault="00642C31" w:rsidP="0043461D">
            <w:pPr>
              <w:outlineLvl w:val="1"/>
              <w:rPr>
                <w:rFonts w:ascii="Candara" w:hAnsi="Candara"/>
                <w:sz w:val="20"/>
                <w:szCs w:val="20"/>
              </w:rPr>
            </w:pPr>
            <w:hyperlink r:id="rId1825" w:tgtFrame="_blank" w:history="1">
              <w:r w:rsidRPr="00902EDD">
                <w:rPr>
                  <w:rStyle w:val="Hiperpovezava"/>
                  <w:rFonts w:ascii="Candara" w:hAnsi="Candara"/>
                  <w:bCs/>
                  <w:sz w:val="20"/>
                  <w:szCs w:val="20"/>
                </w:rPr>
                <w:t>01101-12/2015-2</w:t>
              </w:r>
            </w:hyperlink>
          </w:p>
        </w:tc>
        <w:tc>
          <w:tcPr>
            <w:tcW w:w="11755" w:type="dxa"/>
          </w:tcPr>
          <w:p w14:paraId="22BE6E5C" w14:textId="77777777" w:rsidR="00642C31" w:rsidRPr="00902EDD" w:rsidRDefault="00642C31" w:rsidP="0075715A">
            <w:pPr>
              <w:jc w:val="both"/>
              <w:rPr>
                <w:rStyle w:val="Krepko"/>
                <w:rFonts w:ascii="Candara" w:hAnsi="Candara"/>
                <w:b w:val="0"/>
                <w:sz w:val="20"/>
                <w:szCs w:val="20"/>
              </w:rPr>
            </w:pPr>
            <w:r w:rsidRPr="00902EDD">
              <w:rPr>
                <w:rStyle w:val="Krepko"/>
                <w:rFonts w:ascii="Candara" w:hAnsi="Candara"/>
                <w:b w:val="0"/>
                <w:sz w:val="20"/>
                <w:szCs w:val="20"/>
              </w:rPr>
              <w:t>1. Občinski svet Občine Šempeter-Vrtojba daje soglasje k »Letnemu poročilu Javnega sklada malega gospodarstva Goriške za leto 2014«.</w:t>
            </w:r>
          </w:p>
          <w:p w14:paraId="7E9C7FEF" w14:textId="77777777" w:rsidR="00642C31" w:rsidRPr="00902EDD" w:rsidRDefault="00642C31" w:rsidP="0075715A">
            <w:pPr>
              <w:jc w:val="both"/>
              <w:rPr>
                <w:rFonts w:ascii="Candara" w:hAnsi="Candara"/>
                <w:sz w:val="20"/>
                <w:szCs w:val="20"/>
              </w:rPr>
            </w:pPr>
            <w:r w:rsidRPr="00902EDD">
              <w:rPr>
                <w:rStyle w:val="Krepko"/>
                <w:rFonts w:ascii="Candara" w:hAnsi="Candara"/>
                <w:b w:val="0"/>
                <w:sz w:val="20"/>
                <w:szCs w:val="20"/>
              </w:rPr>
              <w:t>2. Občinski svet Občine Šempeter-Vrtojba daje soglasje k »Poslovnemu in finančnemu načrtu Javnega sklada malega gospodarstva Goriške za leto 2015«.</w:t>
            </w:r>
          </w:p>
        </w:tc>
      </w:tr>
      <w:tr w:rsidR="00642C31" w:rsidRPr="00B319CE" w14:paraId="2C6E7566" w14:textId="77777777" w:rsidTr="00F27432">
        <w:tc>
          <w:tcPr>
            <w:tcW w:w="1366" w:type="dxa"/>
            <w:vMerge/>
            <w:shd w:val="clear" w:color="auto" w:fill="FBD4B4"/>
          </w:tcPr>
          <w:p w14:paraId="6AF48A6F" w14:textId="77777777" w:rsidR="00642C31" w:rsidRPr="0085176C" w:rsidRDefault="00642C31" w:rsidP="0085176C">
            <w:pPr>
              <w:rPr>
                <w:rFonts w:ascii="Candara" w:hAnsi="Candara"/>
                <w:b/>
              </w:rPr>
            </w:pPr>
          </w:p>
        </w:tc>
        <w:tc>
          <w:tcPr>
            <w:tcW w:w="1681" w:type="dxa"/>
            <w:gridSpan w:val="2"/>
          </w:tcPr>
          <w:p w14:paraId="426FAD60" w14:textId="77777777" w:rsidR="00642C31" w:rsidRPr="00902EDD" w:rsidRDefault="00642C31" w:rsidP="0043461D">
            <w:pPr>
              <w:outlineLvl w:val="1"/>
              <w:rPr>
                <w:rFonts w:ascii="Candara" w:hAnsi="Candara"/>
                <w:sz w:val="20"/>
                <w:szCs w:val="20"/>
              </w:rPr>
            </w:pPr>
            <w:hyperlink r:id="rId1826" w:tgtFrame="_blank" w:history="1">
              <w:r w:rsidRPr="00902EDD">
                <w:rPr>
                  <w:rStyle w:val="Hiperpovezava"/>
                  <w:rFonts w:ascii="Candara" w:hAnsi="Candara"/>
                  <w:bCs/>
                  <w:sz w:val="20"/>
                  <w:szCs w:val="20"/>
                </w:rPr>
                <w:t>01101-12/2015-3</w:t>
              </w:r>
            </w:hyperlink>
          </w:p>
        </w:tc>
        <w:tc>
          <w:tcPr>
            <w:tcW w:w="11755" w:type="dxa"/>
          </w:tcPr>
          <w:p w14:paraId="515B08D3" w14:textId="77777777" w:rsidR="00642C31" w:rsidRPr="00902EDD" w:rsidRDefault="00642C31" w:rsidP="0075715A">
            <w:pPr>
              <w:pStyle w:val="Navadensplet"/>
              <w:spacing w:after="0"/>
              <w:jc w:val="both"/>
              <w:rPr>
                <w:rFonts w:ascii="Candara" w:hAnsi="Candara"/>
                <w:sz w:val="20"/>
                <w:szCs w:val="20"/>
              </w:rPr>
            </w:pPr>
            <w:r w:rsidRPr="00902EDD">
              <w:rPr>
                <w:rStyle w:val="Krepko"/>
                <w:rFonts w:ascii="Candara" w:hAnsi="Candara"/>
                <w:b w:val="0"/>
                <w:sz w:val="20"/>
                <w:szCs w:val="20"/>
              </w:rPr>
              <w:t xml:space="preserve">Občinski svet Občine Šempeter-Vrtojba sprejme informacijo o letnem poročilu koncesionarja, družbe E3 </w:t>
            </w:r>
            <w:proofErr w:type="spellStart"/>
            <w:r w:rsidRPr="00902EDD">
              <w:rPr>
                <w:rStyle w:val="Krepko"/>
                <w:rFonts w:ascii="Candara" w:hAnsi="Candara"/>
                <w:b w:val="0"/>
                <w:sz w:val="20"/>
                <w:szCs w:val="20"/>
              </w:rPr>
              <w:t>d.o.o</w:t>
            </w:r>
            <w:proofErr w:type="spellEnd"/>
            <w:r w:rsidRPr="00902EDD">
              <w:rPr>
                <w:rStyle w:val="Krepko"/>
                <w:rFonts w:ascii="Candara" w:hAnsi="Candara"/>
                <w:b w:val="0"/>
                <w:sz w:val="20"/>
                <w:szCs w:val="20"/>
              </w:rPr>
              <w:t>., za izvajanje izbirne gospodarske javne službe dejavnost sistemskega operaterja distribucijskega omrežja toplote v Občini Šempeter-Vrtojba v letu 2014.</w:t>
            </w:r>
          </w:p>
        </w:tc>
      </w:tr>
      <w:tr w:rsidR="00642C31" w:rsidRPr="00B319CE" w14:paraId="274E7F84" w14:textId="77777777" w:rsidTr="00F27432">
        <w:tc>
          <w:tcPr>
            <w:tcW w:w="1366" w:type="dxa"/>
            <w:vMerge/>
            <w:shd w:val="clear" w:color="auto" w:fill="FBD4B4"/>
          </w:tcPr>
          <w:p w14:paraId="249A8F5E" w14:textId="77777777" w:rsidR="00642C31" w:rsidRPr="0085176C" w:rsidRDefault="00642C31" w:rsidP="0085176C">
            <w:pPr>
              <w:rPr>
                <w:rFonts w:ascii="Candara" w:hAnsi="Candara"/>
                <w:b/>
              </w:rPr>
            </w:pPr>
          </w:p>
        </w:tc>
        <w:tc>
          <w:tcPr>
            <w:tcW w:w="1681" w:type="dxa"/>
            <w:gridSpan w:val="2"/>
          </w:tcPr>
          <w:p w14:paraId="587ABD4C" w14:textId="77777777" w:rsidR="00642C31" w:rsidRPr="00902EDD" w:rsidRDefault="00642C31" w:rsidP="0043461D">
            <w:pPr>
              <w:outlineLvl w:val="1"/>
              <w:rPr>
                <w:rFonts w:ascii="Candara" w:hAnsi="Candara"/>
                <w:sz w:val="20"/>
                <w:szCs w:val="20"/>
              </w:rPr>
            </w:pPr>
            <w:hyperlink r:id="rId1827" w:tgtFrame="_blank" w:history="1">
              <w:r w:rsidRPr="00902EDD">
                <w:rPr>
                  <w:rStyle w:val="Hiperpovezava"/>
                  <w:rFonts w:ascii="Candara" w:hAnsi="Candara"/>
                  <w:bCs/>
                  <w:sz w:val="20"/>
                  <w:szCs w:val="20"/>
                </w:rPr>
                <w:t>01101-12/2015-4</w:t>
              </w:r>
            </w:hyperlink>
          </w:p>
        </w:tc>
        <w:tc>
          <w:tcPr>
            <w:tcW w:w="11755" w:type="dxa"/>
          </w:tcPr>
          <w:p w14:paraId="77BCF6A1" w14:textId="77777777" w:rsidR="00642C31" w:rsidRPr="00902EDD" w:rsidRDefault="00642C31" w:rsidP="0075715A">
            <w:pPr>
              <w:jc w:val="both"/>
              <w:rPr>
                <w:rFonts w:ascii="Candara" w:hAnsi="Candara"/>
                <w:bCs/>
                <w:sz w:val="20"/>
                <w:szCs w:val="20"/>
              </w:rPr>
            </w:pPr>
            <w:r w:rsidRPr="00902EDD">
              <w:rPr>
                <w:rStyle w:val="Krepko"/>
                <w:rFonts w:ascii="Candara" w:hAnsi="Candara"/>
                <w:b w:val="0"/>
                <w:sz w:val="20"/>
                <w:szCs w:val="20"/>
              </w:rPr>
              <w:t>Občinski svet Občine Šempeter-Vrtojba sprejme informacijo o letnem poročilu o varnostni problematiki v Občini Šempeter-Vrtojba v letu 2014.</w:t>
            </w:r>
          </w:p>
        </w:tc>
      </w:tr>
      <w:tr w:rsidR="00642C31" w:rsidRPr="00B319CE" w14:paraId="6284D5AA" w14:textId="77777777" w:rsidTr="00F27432">
        <w:tc>
          <w:tcPr>
            <w:tcW w:w="1366" w:type="dxa"/>
            <w:vMerge/>
            <w:shd w:val="clear" w:color="auto" w:fill="FBD4B4"/>
          </w:tcPr>
          <w:p w14:paraId="097EBCB4" w14:textId="77777777" w:rsidR="00642C31" w:rsidRPr="0085176C" w:rsidRDefault="00642C31" w:rsidP="0085176C">
            <w:pPr>
              <w:rPr>
                <w:rFonts w:ascii="Candara" w:hAnsi="Candara"/>
                <w:b/>
              </w:rPr>
            </w:pPr>
          </w:p>
        </w:tc>
        <w:tc>
          <w:tcPr>
            <w:tcW w:w="1681" w:type="dxa"/>
            <w:gridSpan w:val="2"/>
          </w:tcPr>
          <w:p w14:paraId="5E19FF62" w14:textId="77777777" w:rsidR="00642C31" w:rsidRPr="00902EDD" w:rsidRDefault="00642C31" w:rsidP="0043461D">
            <w:pPr>
              <w:outlineLvl w:val="1"/>
              <w:rPr>
                <w:rFonts w:ascii="Candara" w:hAnsi="Candara"/>
                <w:sz w:val="20"/>
                <w:szCs w:val="20"/>
              </w:rPr>
            </w:pPr>
            <w:hyperlink r:id="rId1828" w:tgtFrame="_blank" w:history="1">
              <w:r w:rsidRPr="00902EDD">
                <w:rPr>
                  <w:rStyle w:val="Hiperpovezava"/>
                  <w:rFonts w:ascii="Candara" w:hAnsi="Candara"/>
                  <w:bCs/>
                  <w:sz w:val="20"/>
                  <w:szCs w:val="20"/>
                </w:rPr>
                <w:t>01101-12/2015-5</w:t>
              </w:r>
            </w:hyperlink>
          </w:p>
        </w:tc>
        <w:tc>
          <w:tcPr>
            <w:tcW w:w="11755" w:type="dxa"/>
          </w:tcPr>
          <w:p w14:paraId="26674312" w14:textId="77777777" w:rsidR="00642C31" w:rsidRPr="00902EDD" w:rsidRDefault="00642C31" w:rsidP="0075715A">
            <w:pPr>
              <w:jc w:val="both"/>
              <w:rPr>
                <w:rFonts w:ascii="Candara" w:hAnsi="Candara"/>
                <w:bCs/>
                <w:sz w:val="20"/>
                <w:szCs w:val="20"/>
              </w:rPr>
            </w:pPr>
            <w:r w:rsidRPr="00902EDD">
              <w:rPr>
                <w:rStyle w:val="Krepko"/>
                <w:rFonts w:ascii="Candara" w:hAnsi="Candara"/>
                <w:b w:val="0"/>
                <w:sz w:val="20"/>
                <w:szCs w:val="20"/>
              </w:rPr>
              <w:t>Občinski svet Občine Šempeter-Vrtojba sprejme informacijo o poročilu o delu Regijske razvojne agencije Severne Primorske v letu 2014.</w:t>
            </w:r>
          </w:p>
        </w:tc>
      </w:tr>
      <w:tr w:rsidR="00642C31" w:rsidRPr="00B319CE" w14:paraId="7DF4035D" w14:textId="77777777" w:rsidTr="00F27432">
        <w:tc>
          <w:tcPr>
            <w:tcW w:w="1366" w:type="dxa"/>
            <w:vMerge/>
            <w:shd w:val="clear" w:color="auto" w:fill="FBD4B4"/>
          </w:tcPr>
          <w:p w14:paraId="1D05C994" w14:textId="77777777" w:rsidR="00642C31" w:rsidRPr="0085176C" w:rsidRDefault="00642C31" w:rsidP="0085176C">
            <w:pPr>
              <w:rPr>
                <w:rFonts w:ascii="Candara" w:hAnsi="Candara"/>
                <w:b/>
              </w:rPr>
            </w:pPr>
          </w:p>
        </w:tc>
        <w:tc>
          <w:tcPr>
            <w:tcW w:w="1681" w:type="dxa"/>
            <w:gridSpan w:val="2"/>
          </w:tcPr>
          <w:p w14:paraId="0212FF0C" w14:textId="77777777" w:rsidR="00642C31" w:rsidRPr="0075715A" w:rsidRDefault="00642C31" w:rsidP="0043461D">
            <w:pPr>
              <w:outlineLvl w:val="1"/>
              <w:rPr>
                <w:rFonts w:ascii="Candara" w:hAnsi="Candara"/>
                <w:sz w:val="22"/>
                <w:szCs w:val="22"/>
              </w:rPr>
            </w:pPr>
            <w:hyperlink r:id="rId1829" w:tgtFrame="_blank" w:history="1">
              <w:r w:rsidRPr="0075715A">
                <w:rPr>
                  <w:rStyle w:val="Krepko"/>
                  <w:rFonts w:ascii="Candara" w:hAnsi="Candara"/>
                  <w:b w:val="0"/>
                  <w:color w:val="0000FF"/>
                  <w:sz w:val="22"/>
                  <w:szCs w:val="22"/>
                  <w:u w:val="single"/>
                </w:rPr>
                <w:t>01101-12/2015-6</w:t>
              </w:r>
            </w:hyperlink>
          </w:p>
        </w:tc>
        <w:tc>
          <w:tcPr>
            <w:tcW w:w="11755" w:type="dxa"/>
          </w:tcPr>
          <w:p w14:paraId="2DCF1F64" w14:textId="77777777" w:rsidR="00642C31" w:rsidRPr="0075715A" w:rsidRDefault="00642C31" w:rsidP="00E20E18">
            <w:pPr>
              <w:numPr>
                <w:ilvl w:val="0"/>
                <w:numId w:val="30"/>
              </w:numPr>
              <w:jc w:val="both"/>
              <w:rPr>
                <w:rFonts w:ascii="Candara" w:hAnsi="Candara"/>
              </w:rPr>
            </w:pPr>
            <w:hyperlink r:id="rId1830" w:tgtFrame="_blank" w:history="1">
              <w:r w:rsidRPr="0075715A">
                <w:rPr>
                  <w:rStyle w:val="Krepko"/>
                  <w:rFonts w:ascii="Candara" w:hAnsi="Candara"/>
                  <w:b w:val="0"/>
                  <w:color w:val="0000FF"/>
                  <w:u w:val="single"/>
                </w:rPr>
                <w:t>Odlok o spremembah in dopolnitvah Odloka o občinskem podrobnem prostorskem načrtu Mlake (Ledine) v Šempetru pri Gorici – 1. faza, spremembe in dopolnitve 2014</w:t>
              </w:r>
            </w:hyperlink>
            <w:r w:rsidRPr="0075715A">
              <w:rPr>
                <w:rFonts w:ascii="Candara" w:hAnsi="Candara"/>
              </w:rPr>
              <w:t xml:space="preserve">, objavljeno v </w:t>
            </w:r>
            <w:hyperlink r:id="rId1831" w:anchor="%21/Odlok-o-spremembah-in-dopolnitvah-Odloka-o-obcinskem-podrobnem-prostorskem-nacrtu-Mlake-%28Ledine%29-v-Sempetru-pri-Gorici-1-faza-spremembe-in-dopolnitve-2014" w:tgtFrame="_blank" w:history="1">
              <w:r w:rsidRPr="0075715A">
                <w:rPr>
                  <w:rStyle w:val="Krepko"/>
                  <w:rFonts w:ascii="Candara" w:hAnsi="Candara"/>
                  <w:b w:val="0"/>
                  <w:color w:val="0000FF"/>
                  <w:u w:val="single"/>
                </w:rPr>
                <w:t>UL RS št. 37/2015</w:t>
              </w:r>
            </w:hyperlink>
            <w:r w:rsidRPr="0075715A">
              <w:rPr>
                <w:rFonts w:ascii="Candara" w:hAnsi="Candara"/>
              </w:rPr>
              <w:t xml:space="preserve"> z dne 29. 5. 2015</w:t>
            </w:r>
          </w:p>
        </w:tc>
      </w:tr>
      <w:tr w:rsidR="00642C31" w:rsidRPr="00B319CE" w14:paraId="35D95975" w14:textId="77777777" w:rsidTr="00F27432">
        <w:tc>
          <w:tcPr>
            <w:tcW w:w="1366" w:type="dxa"/>
            <w:vMerge/>
            <w:tcBorders>
              <w:bottom w:val="nil"/>
            </w:tcBorders>
            <w:shd w:val="clear" w:color="auto" w:fill="FBD4B4"/>
          </w:tcPr>
          <w:p w14:paraId="1531F4EF" w14:textId="77777777" w:rsidR="00642C31" w:rsidRPr="0085176C" w:rsidRDefault="00642C31" w:rsidP="0085176C">
            <w:pPr>
              <w:rPr>
                <w:rFonts w:ascii="Candara" w:hAnsi="Candara"/>
                <w:b/>
              </w:rPr>
            </w:pPr>
          </w:p>
        </w:tc>
        <w:tc>
          <w:tcPr>
            <w:tcW w:w="1681" w:type="dxa"/>
            <w:gridSpan w:val="2"/>
          </w:tcPr>
          <w:p w14:paraId="388E28E6" w14:textId="77777777" w:rsidR="00642C31" w:rsidRPr="00902EDD" w:rsidRDefault="00642C31" w:rsidP="0043461D">
            <w:pPr>
              <w:outlineLvl w:val="1"/>
              <w:rPr>
                <w:rFonts w:ascii="Candara" w:hAnsi="Candara"/>
                <w:sz w:val="20"/>
                <w:szCs w:val="20"/>
              </w:rPr>
            </w:pPr>
            <w:hyperlink r:id="rId1832" w:tgtFrame="_blank" w:history="1">
              <w:r w:rsidRPr="00902EDD">
                <w:rPr>
                  <w:rStyle w:val="Krepko"/>
                  <w:rFonts w:ascii="Candara" w:hAnsi="Candara"/>
                  <w:b w:val="0"/>
                  <w:color w:val="0000FF"/>
                  <w:sz w:val="20"/>
                  <w:szCs w:val="20"/>
                  <w:u w:val="single"/>
                </w:rPr>
                <w:t>01101-12/2015-8</w:t>
              </w:r>
            </w:hyperlink>
          </w:p>
        </w:tc>
        <w:tc>
          <w:tcPr>
            <w:tcW w:w="11755" w:type="dxa"/>
          </w:tcPr>
          <w:p w14:paraId="40C3E29C" w14:textId="77777777" w:rsidR="00642C31" w:rsidRPr="00902EDD" w:rsidRDefault="00642C31" w:rsidP="0075715A">
            <w:pPr>
              <w:jc w:val="both"/>
              <w:rPr>
                <w:rFonts w:ascii="Candara" w:hAnsi="Candara"/>
                <w:bCs/>
                <w:sz w:val="20"/>
                <w:szCs w:val="20"/>
              </w:rPr>
            </w:pPr>
            <w:r w:rsidRPr="00902EDD">
              <w:rPr>
                <w:rStyle w:val="Krepko"/>
                <w:rFonts w:ascii="Candara" w:hAnsi="Candara"/>
                <w:b w:val="0"/>
                <w:sz w:val="20"/>
                <w:szCs w:val="20"/>
              </w:rPr>
              <w:t>Občinski svet Občine Šempeter-Vrtojba sprejme predlog stališča do pripomb na javno razgrnjeni dopolnjeni osnutek občinskega podrobnega prostorskega načrta Poslovna cona Vrtojba ob hitri cesti, vključno s sprejetim amandmajem.</w:t>
            </w:r>
          </w:p>
        </w:tc>
      </w:tr>
      <w:tr w:rsidR="00642C31" w:rsidRPr="00B319CE" w14:paraId="1E4D1000" w14:textId="77777777" w:rsidTr="00F27432">
        <w:tc>
          <w:tcPr>
            <w:tcW w:w="1366" w:type="dxa"/>
            <w:vMerge w:val="restart"/>
            <w:shd w:val="clear" w:color="auto" w:fill="FBD4B4"/>
          </w:tcPr>
          <w:p w14:paraId="6E49AEB9" w14:textId="77777777" w:rsidR="00642C31" w:rsidRPr="0085176C" w:rsidRDefault="00642C31" w:rsidP="0085176C">
            <w:pPr>
              <w:rPr>
                <w:rFonts w:ascii="Candara" w:hAnsi="Candara"/>
                <w:b/>
              </w:rPr>
            </w:pPr>
            <w:hyperlink r:id="rId1833" w:history="1">
              <w:r w:rsidRPr="0085176C">
                <w:rPr>
                  <w:rStyle w:val="Hiperpovezava"/>
                  <w:rFonts w:ascii="Candara" w:hAnsi="Candara"/>
                  <w:b/>
                </w:rPr>
                <w:t>8. seja dne 21. 5. 2015</w:t>
              </w:r>
            </w:hyperlink>
            <w:r w:rsidRPr="0085176C">
              <w:rPr>
                <w:rFonts w:ascii="Candara" w:hAnsi="Candara"/>
                <w:b/>
              </w:rPr>
              <w:t xml:space="preserve"> </w:t>
            </w:r>
          </w:p>
        </w:tc>
        <w:tc>
          <w:tcPr>
            <w:tcW w:w="1681" w:type="dxa"/>
            <w:gridSpan w:val="2"/>
          </w:tcPr>
          <w:p w14:paraId="1BC0EB84" w14:textId="77777777" w:rsidR="00642C31" w:rsidRPr="00902EDD" w:rsidRDefault="00642C31" w:rsidP="0043461D">
            <w:pPr>
              <w:outlineLvl w:val="1"/>
              <w:rPr>
                <w:rFonts w:ascii="Candara" w:hAnsi="Candara"/>
                <w:sz w:val="20"/>
                <w:szCs w:val="20"/>
              </w:rPr>
            </w:pPr>
            <w:hyperlink r:id="rId1834" w:tgtFrame="_blank" w:history="1">
              <w:r w:rsidRPr="00902EDD">
                <w:rPr>
                  <w:rStyle w:val="Krepko"/>
                  <w:rFonts w:ascii="Candara" w:hAnsi="Candara"/>
                  <w:b w:val="0"/>
                  <w:color w:val="0000FF"/>
                  <w:sz w:val="20"/>
                  <w:szCs w:val="20"/>
                  <w:u w:val="single"/>
                </w:rPr>
                <w:t>01101-12/2015-9</w:t>
              </w:r>
            </w:hyperlink>
          </w:p>
        </w:tc>
        <w:tc>
          <w:tcPr>
            <w:tcW w:w="11755" w:type="dxa"/>
          </w:tcPr>
          <w:p w14:paraId="5317E79E" w14:textId="77777777" w:rsidR="00642C31" w:rsidRPr="00902EDD" w:rsidRDefault="00642C31" w:rsidP="0075715A">
            <w:pPr>
              <w:jc w:val="both"/>
              <w:rPr>
                <w:rStyle w:val="Krepko"/>
                <w:rFonts w:ascii="Candara" w:hAnsi="Candara"/>
                <w:b w:val="0"/>
                <w:sz w:val="20"/>
                <w:szCs w:val="20"/>
              </w:rPr>
            </w:pPr>
            <w:r w:rsidRPr="00902EDD">
              <w:rPr>
                <w:rStyle w:val="Krepko"/>
                <w:rFonts w:ascii="Candara" w:hAnsi="Candara"/>
                <w:b w:val="0"/>
                <w:sz w:val="20"/>
                <w:szCs w:val="20"/>
              </w:rPr>
              <w:t>1. Občinski svet Občine Šempeter-Vrtojba je opravil prvo obravnavo Odloka o zbiranju določenih vrst komunalnih odpadkov v Občini Šempeter-Vrtojba.</w:t>
            </w:r>
          </w:p>
          <w:p w14:paraId="571D68DF" w14:textId="77777777" w:rsidR="00642C31" w:rsidRPr="00902EDD" w:rsidRDefault="00642C31" w:rsidP="009478EC">
            <w:pPr>
              <w:jc w:val="both"/>
              <w:rPr>
                <w:rFonts w:ascii="Candara" w:hAnsi="Candara"/>
                <w:bCs/>
                <w:sz w:val="20"/>
                <w:szCs w:val="20"/>
              </w:rPr>
            </w:pPr>
            <w:r w:rsidRPr="00902EDD">
              <w:rPr>
                <w:rStyle w:val="Krepko"/>
                <w:rFonts w:ascii="Candara" w:hAnsi="Candara"/>
                <w:b w:val="0"/>
                <w:sz w:val="20"/>
                <w:szCs w:val="20"/>
              </w:rPr>
              <w:t xml:space="preserve">2. Upoštevajoč podane pripombe se pripravi Odlok o </w:t>
            </w:r>
            <w:proofErr w:type="spellStart"/>
            <w:r w:rsidRPr="00902EDD">
              <w:rPr>
                <w:rStyle w:val="Krepko"/>
                <w:rFonts w:ascii="Candara" w:hAnsi="Candara"/>
                <w:b w:val="0"/>
                <w:sz w:val="20"/>
                <w:szCs w:val="20"/>
              </w:rPr>
              <w:t>o</w:t>
            </w:r>
            <w:proofErr w:type="spellEnd"/>
            <w:r w:rsidRPr="00902EDD">
              <w:rPr>
                <w:rStyle w:val="Krepko"/>
                <w:rFonts w:ascii="Candara" w:hAnsi="Candara"/>
                <w:b w:val="0"/>
                <w:sz w:val="20"/>
                <w:szCs w:val="20"/>
              </w:rPr>
              <w:t xml:space="preserve"> zbiranju določenih vrst komunalnih odpadkov v Občini Šempeter-Vrtojba, za sprejem v drugi obravnavi.</w:t>
            </w:r>
          </w:p>
        </w:tc>
      </w:tr>
      <w:tr w:rsidR="00642C31" w:rsidRPr="00B319CE" w14:paraId="6C0AD852" w14:textId="77777777" w:rsidTr="00F27432">
        <w:tc>
          <w:tcPr>
            <w:tcW w:w="1366" w:type="dxa"/>
            <w:vMerge/>
            <w:shd w:val="clear" w:color="auto" w:fill="FBD4B4"/>
          </w:tcPr>
          <w:p w14:paraId="0D6B9370" w14:textId="77777777" w:rsidR="00642C31" w:rsidRPr="0085176C" w:rsidRDefault="00642C31" w:rsidP="0085176C">
            <w:pPr>
              <w:rPr>
                <w:rFonts w:ascii="Candara" w:hAnsi="Candara"/>
                <w:b/>
              </w:rPr>
            </w:pPr>
          </w:p>
        </w:tc>
        <w:tc>
          <w:tcPr>
            <w:tcW w:w="1681" w:type="dxa"/>
            <w:gridSpan w:val="2"/>
          </w:tcPr>
          <w:p w14:paraId="7303F571" w14:textId="77777777" w:rsidR="00642C31" w:rsidRPr="00902EDD" w:rsidRDefault="00642C31" w:rsidP="0043461D">
            <w:pPr>
              <w:outlineLvl w:val="1"/>
              <w:rPr>
                <w:rFonts w:ascii="Candara" w:hAnsi="Candara"/>
                <w:sz w:val="20"/>
                <w:szCs w:val="20"/>
              </w:rPr>
            </w:pPr>
            <w:hyperlink r:id="rId1835" w:tgtFrame="_blank" w:history="1">
              <w:r w:rsidRPr="00902EDD">
                <w:rPr>
                  <w:rStyle w:val="Krepko"/>
                  <w:rFonts w:ascii="Candara" w:hAnsi="Candara"/>
                  <w:b w:val="0"/>
                  <w:color w:val="0000FF"/>
                  <w:sz w:val="20"/>
                  <w:szCs w:val="20"/>
                  <w:u w:val="single"/>
                </w:rPr>
                <w:t>01101-12/2015-10</w:t>
              </w:r>
            </w:hyperlink>
          </w:p>
        </w:tc>
        <w:tc>
          <w:tcPr>
            <w:tcW w:w="11755" w:type="dxa"/>
          </w:tcPr>
          <w:p w14:paraId="79EBF45F" w14:textId="77777777" w:rsidR="00642C31" w:rsidRPr="00902EDD" w:rsidRDefault="00642C31" w:rsidP="0075715A">
            <w:pPr>
              <w:pStyle w:val="Navadensplet"/>
              <w:spacing w:after="0"/>
              <w:jc w:val="both"/>
              <w:rPr>
                <w:rFonts w:ascii="Candara" w:hAnsi="Candara"/>
                <w:sz w:val="20"/>
                <w:szCs w:val="20"/>
              </w:rPr>
            </w:pPr>
            <w:r w:rsidRPr="00902EDD">
              <w:rPr>
                <w:rStyle w:val="Krepko"/>
                <w:rFonts w:ascii="Candara" w:hAnsi="Candara"/>
                <w:b w:val="0"/>
                <w:sz w:val="20"/>
                <w:szCs w:val="20"/>
              </w:rPr>
              <w:t xml:space="preserve">1. Občinski svet Občine Šempeter-Vrtojba je opravil prvo </w:t>
            </w:r>
            <w:proofErr w:type="spellStart"/>
            <w:r w:rsidRPr="00902EDD">
              <w:rPr>
                <w:rStyle w:val="Krepko"/>
                <w:rFonts w:ascii="Candara" w:hAnsi="Candara"/>
                <w:b w:val="0"/>
                <w:sz w:val="20"/>
                <w:szCs w:val="20"/>
              </w:rPr>
              <w:t>obrvnavo</w:t>
            </w:r>
            <w:proofErr w:type="spellEnd"/>
            <w:r w:rsidRPr="00902EDD">
              <w:rPr>
                <w:rStyle w:val="Krepko"/>
                <w:rFonts w:ascii="Candara" w:hAnsi="Candara"/>
                <w:b w:val="0"/>
                <w:sz w:val="20"/>
                <w:szCs w:val="20"/>
              </w:rPr>
              <w:t xml:space="preserve"> Odloka o načinu izvajanja obveznih občinskih gospodarskih javnih služb obdelave določenih vrst komunalnih odpadkov in odlaganja ostankov predelave ali odstranjevanja komunalnih odpadkov v Občini Šempeter-Vrtojba.</w:t>
            </w:r>
            <w:r w:rsidRPr="00902EDD">
              <w:rPr>
                <w:rFonts w:ascii="Candara" w:hAnsi="Candara"/>
                <w:bCs/>
                <w:sz w:val="20"/>
                <w:szCs w:val="20"/>
              </w:rPr>
              <w:br/>
            </w:r>
            <w:r w:rsidRPr="00902EDD">
              <w:rPr>
                <w:rStyle w:val="Krepko"/>
                <w:rFonts w:ascii="Candara" w:hAnsi="Candara"/>
                <w:b w:val="0"/>
                <w:sz w:val="20"/>
                <w:szCs w:val="20"/>
              </w:rPr>
              <w:t>2. Upoštevajoč podane pripombe se pripravi Odlok o načinu izvajanja obveznih občinskih gospodarskih javnih služb obdelave določenih vrst komunalnih odpadkov in odlaganja ostankov predelave ali odstranjevanja komunalnih odpadkov v Občini Šempeter-Vrtojba, za sprejem v drugi obravnavi.</w:t>
            </w:r>
          </w:p>
        </w:tc>
      </w:tr>
      <w:tr w:rsidR="00642C31" w:rsidRPr="00B319CE" w14:paraId="5B36C5BC" w14:textId="77777777" w:rsidTr="00F27432">
        <w:tc>
          <w:tcPr>
            <w:tcW w:w="1366" w:type="dxa"/>
            <w:vMerge/>
            <w:shd w:val="clear" w:color="auto" w:fill="FBD4B4"/>
          </w:tcPr>
          <w:p w14:paraId="7719ACB5" w14:textId="77777777" w:rsidR="00642C31" w:rsidRPr="0085176C" w:rsidRDefault="00642C31" w:rsidP="0085176C">
            <w:pPr>
              <w:rPr>
                <w:rFonts w:ascii="Candara" w:hAnsi="Candara"/>
                <w:b/>
              </w:rPr>
            </w:pPr>
          </w:p>
        </w:tc>
        <w:tc>
          <w:tcPr>
            <w:tcW w:w="1681" w:type="dxa"/>
            <w:gridSpan w:val="2"/>
          </w:tcPr>
          <w:p w14:paraId="2F03A3C0" w14:textId="77777777" w:rsidR="00642C31" w:rsidRPr="00902EDD" w:rsidRDefault="00642C31" w:rsidP="0043461D">
            <w:pPr>
              <w:outlineLvl w:val="1"/>
              <w:rPr>
                <w:rFonts w:ascii="Candara" w:hAnsi="Candara"/>
                <w:sz w:val="20"/>
                <w:szCs w:val="20"/>
              </w:rPr>
            </w:pPr>
            <w:hyperlink r:id="rId1836" w:tgtFrame="_blank" w:history="1">
              <w:r w:rsidRPr="00902EDD">
                <w:rPr>
                  <w:rStyle w:val="Krepko"/>
                  <w:rFonts w:ascii="Candara" w:hAnsi="Candara"/>
                  <w:b w:val="0"/>
                  <w:color w:val="0000FF"/>
                  <w:sz w:val="20"/>
                  <w:szCs w:val="20"/>
                  <w:u w:val="single"/>
                </w:rPr>
                <w:t>01101-12/2015-11</w:t>
              </w:r>
            </w:hyperlink>
          </w:p>
        </w:tc>
        <w:tc>
          <w:tcPr>
            <w:tcW w:w="11755" w:type="dxa"/>
          </w:tcPr>
          <w:p w14:paraId="39ADCA4D" w14:textId="77777777" w:rsidR="00642C31" w:rsidRPr="00902EDD" w:rsidRDefault="00642C31" w:rsidP="0075715A">
            <w:pPr>
              <w:pStyle w:val="Navadensplet"/>
              <w:spacing w:after="0"/>
              <w:jc w:val="both"/>
              <w:rPr>
                <w:rFonts w:ascii="Candara" w:hAnsi="Candara"/>
                <w:sz w:val="20"/>
                <w:szCs w:val="20"/>
              </w:rPr>
            </w:pPr>
            <w:r w:rsidRPr="00902EDD">
              <w:rPr>
                <w:rStyle w:val="Krepko"/>
                <w:rFonts w:ascii="Candara" w:hAnsi="Candara"/>
                <w:b w:val="0"/>
                <w:sz w:val="20"/>
                <w:szCs w:val="20"/>
              </w:rPr>
              <w:t>Občinski svet Občine Šempeter-Vrtojba daje soglasje k imenovanju Petre Kokoravec, dr. med., roj. 17. 6. 1976 iz Grgarja, za direktorico Zdravstvenega doma – Osnovno varstvo Nova Gorica, za štiriletno mandatno obdobje.</w:t>
            </w:r>
          </w:p>
        </w:tc>
      </w:tr>
      <w:tr w:rsidR="00642C31" w:rsidRPr="00B319CE" w14:paraId="3D01A624" w14:textId="77777777" w:rsidTr="00F27432">
        <w:tc>
          <w:tcPr>
            <w:tcW w:w="1366" w:type="dxa"/>
            <w:vMerge/>
            <w:shd w:val="clear" w:color="auto" w:fill="FBD4B4"/>
          </w:tcPr>
          <w:p w14:paraId="5F4CAE5D" w14:textId="77777777" w:rsidR="00642C31" w:rsidRPr="0085176C" w:rsidRDefault="00642C31" w:rsidP="0085176C">
            <w:pPr>
              <w:rPr>
                <w:rFonts w:ascii="Candara" w:hAnsi="Candara"/>
                <w:b/>
              </w:rPr>
            </w:pPr>
          </w:p>
        </w:tc>
        <w:tc>
          <w:tcPr>
            <w:tcW w:w="1681" w:type="dxa"/>
            <w:gridSpan w:val="2"/>
          </w:tcPr>
          <w:p w14:paraId="1BCA034C" w14:textId="77777777" w:rsidR="00642C31" w:rsidRPr="006356CF" w:rsidRDefault="00642C31" w:rsidP="0043461D">
            <w:pPr>
              <w:outlineLvl w:val="1"/>
              <w:rPr>
                <w:rFonts w:ascii="Candara" w:hAnsi="Candara"/>
                <w:b/>
                <w:sz w:val="22"/>
                <w:szCs w:val="22"/>
              </w:rPr>
            </w:pPr>
            <w:hyperlink r:id="rId1837" w:tgtFrame="_blank" w:history="1">
              <w:r w:rsidRPr="006356CF">
                <w:rPr>
                  <w:rStyle w:val="Krepko"/>
                  <w:rFonts w:ascii="Candara" w:hAnsi="Candara"/>
                  <w:b w:val="0"/>
                  <w:color w:val="0000FF"/>
                  <w:sz w:val="22"/>
                  <w:szCs w:val="22"/>
                  <w:u w:val="single"/>
                </w:rPr>
                <w:t>01101-9/2015-2</w:t>
              </w:r>
            </w:hyperlink>
          </w:p>
        </w:tc>
        <w:tc>
          <w:tcPr>
            <w:tcW w:w="11755" w:type="dxa"/>
          </w:tcPr>
          <w:p w14:paraId="2FED4876" w14:textId="77777777" w:rsidR="00642C31" w:rsidRPr="00540137" w:rsidRDefault="00642C31" w:rsidP="00540137">
            <w:pPr>
              <w:rPr>
                <w:rFonts w:ascii="Candara" w:hAnsi="Candara"/>
              </w:rPr>
            </w:pPr>
            <w:r w:rsidRPr="00540137">
              <w:rPr>
                <w:rFonts w:ascii="Candara" w:hAnsi="Candara"/>
              </w:rPr>
              <w:t xml:space="preserve">Občinski svet Občine Šempeter-Vrtojba daje družbi HIT hoteli, igralnice, turizem </w:t>
            </w:r>
            <w:proofErr w:type="spellStart"/>
            <w:r w:rsidRPr="00540137">
              <w:rPr>
                <w:rFonts w:ascii="Candara" w:hAnsi="Candara"/>
              </w:rPr>
              <w:t>d.d</w:t>
            </w:r>
            <w:proofErr w:type="spellEnd"/>
            <w:r w:rsidRPr="00540137">
              <w:rPr>
                <w:rFonts w:ascii="Candara" w:hAnsi="Candara"/>
              </w:rPr>
              <w:t>., Delpinova 7/a, 5000 Nova Gorica, soglasje za opravljanje igralniške dejavnosti v igralnici na naslovu Mednarodni prehod 4, Vrtojba, 5290 Šempeter pri Gorici.</w:t>
            </w:r>
          </w:p>
        </w:tc>
      </w:tr>
      <w:tr w:rsidR="00642C31" w:rsidRPr="00B319CE" w14:paraId="5F57DD71" w14:textId="77777777" w:rsidTr="00F27432">
        <w:tc>
          <w:tcPr>
            <w:tcW w:w="1366" w:type="dxa"/>
            <w:vMerge/>
            <w:shd w:val="clear" w:color="auto" w:fill="FBD4B4"/>
          </w:tcPr>
          <w:p w14:paraId="034F93AA" w14:textId="77777777" w:rsidR="00642C31" w:rsidRPr="0085176C" w:rsidRDefault="00642C31" w:rsidP="0085176C">
            <w:pPr>
              <w:rPr>
                <w:rFonts w:ascii="Candara" w:hAnsi="Candara"/>
                <w:b/>
              </w:rPr>
            </w:pPr>
          </w:p>
        </w:tc>
        <w:tc>
          <w:tcPr>
            <w:tcW w:w="1681" w:type="dxa"/>
            <w:gridSpan w:val="2"/>
          </w:tcPr>
          <w:p w14:paraId="1EE09968" w14:textId="77777777" w:rsidR="00642C31" w:rsidRPr="00902EDD" w:rsidRDefault="00642C31" w:rsidP="0043461D">
            <w:pPr>
              <w:outlineLvl w:val="1"/>
              <w:rPr>
                <w:rFonts w:ascii="Candara" w:hAnsi="Candara"/>
                <w:b/>
                <w:sz w:val="20"/>
                <w:szCs w:val="20"/>
              </w:rPr>
            </w:pPr>
            <w:hyperlink r:id="rId1838" w:tgtFrame="_blank" w:history="1">
              <w:r w:rsidRPr="00902EDD">
                <w:rPr>
                  <w:rStyle w:val="Krepko"/>
                  <w:rFonts w:ascii="Candara" w:hAnsi="Candara"/>
                  <w:b w:val="0"/>
                  <w:color w:val="0000FF"/>
                  <w:sz w:val="20"/>
                  <w:szCs w:val="20"/>
                  <w:u w:val="single"/>
                </w:rPr>
                <w:t>01101-9/2015-3</w:t>
              </w:r>
            </w:hyperlink>
          </w:p>
        </w:tc>
        <w:tc>
          <w:tcPr>
            <w:tcW w:w="11755" w:type="dxa"/>
          </w:tcPr>
          <w:p w14:paraId="2969EA8D" w14:textId="77777777" w:rsidR="00642C31" w:rsidRPr="00902EDD" w:rsidRDefault="00642C31" w:rsidP="00540137">
            <w:pPr>
              <w:rPr>
                <w:rFonts w:ascii="Candara" w:hAnsi="Candara"/>
                <w:sz w:val="20"/>
                <w:szCs w:val="20"/>
              </w:rPr>
            </w:pPr>
            <w:r w:rsidRPr="00902EDD">
              <w:rPr>
                <w:rFonts w:ascii="Candara" w:hAnsi="Candara"/>
                <w:sz w:val="20"/>
                <w:szCs w:val="20"/>
              </w:rPr>
              <w:t>Občinski svet Občine Šempeter-Vrtojba sprejme informacijo o letnem poročilu koncesionarja za izvajanje gospodarske javne službe vzdrževanje občinskih javnih cest v občini Šempeter-Vrtojba Cestno podjetje Nova Gorica, v letu 2014.</w:t>
            </w:r>
          </w:p>
        </w:tc>
      </w:tr>
      <w:tr w:rsidR="00642C31" w:rsidRPr="00B319CE" w14:paraId="77FC720A" w14:textId="77777777" w:rsidTr="00F27432">
        <w:tc>
          <w:tcPr>
            <w:tcW w:w="1366" w:type="dxa"/>
            <w:vMerge/>
            <w:shd w:val="clear" w:color="auto" w:fill="FBD4B4"/>
          </w:tcPr>
          <w:p w14:paraId="48D7170F" w14:textId="77777777" w:rsidR="00642C31" w:rsidRPr="0085176C" w:rsidRDefault="00642C31" w:rsidP="0085176C">
            <w:pPr>
              <w:rPr>
                <w:rFonts w:ascii="Candara" w:hAnsi="Candara"/>
                <w:b/>
              </w:rPr>
            </w:pPr>
          </w:p>
        </w:tc>
        <w:tc>
          <w:tcPr>
            <w:tcW w:w="1681" w:type="dxa"/>
            <w:gridSpan w:val="2"/>
          </w:tcPr>
          <w:p w14:paraId="7E9C8093" w14:textId="77777777" w:rsidR="00642C31" w:rsidRPr="00902EDD" w:rsidRDefault="00642C31" w:rsidP="006356CF">
            <w:pPr>
              <w:rPr>
                <w:rFonts w:ascii="Candara" w:hAnsi="Candara"/>
                <w:sz w:val="20"/>
                <w:szCs w:val="20"/>
              </w:rPr>
            </w:pPr>
            <w:hyperlink r:id="rId1839" w:tgtFrame="_blank" w:history="1">
              <w:r w:rsidRPr="00902EDD">
                <w:rPr>
                  <w:rFonts w:ascii="Candara" w:hAnsi="Candara"/>
                  <w:bCs/>
                  <w:color w:val="0000FF"/>
                  <w:sz w:val="20"/>
                  <w:szCs w:val="20"/>
                  <w:u w:val="single"/>
                </w:rPr>
                <w:t>01101-9/2015-4</w:t>
              </w:r>
            </w:hyperlink>
          </w:p>
          <w:p w14:paraId="54FD7758" w14:textId="77777777" w:rsidR="00642C31" w:rsidRPr="00902EDD" w:rsidRDefault="00642C31" w:rsidP="0043461D">
            <w:pPr>
              <w:outlineLvl w:val="1"/>
              <w:rPr>
                <w:rFonts w:ascii="Candara" w:hAnsi="Candara"/>
                <w:b/>
                <w:sz w:val="20"/>
                <w:szCs w:val="20"/>
              </w:rPr>
            </w:pPr>
          </w:p>
        </w:tc>
        <w:tc>
          <w:tcPr>
            <w:tcW w:w="11755" w:type="dxa"/>
          </w:tcPr>
          <w:p w14:paraId="1AD85332" w14:textId="77777777" w:rsidR="00642C31" w:rsidRPr="00902EDD" w:rsidRDefault="00642C31" w:rsidP="00540137">
            <w:pPr>
              <w:rPr>
                <w:rFonts w:ascii="Candara" w:hAnsi="Candara"/>
                <w:sz w:val="20"/>
                <w:szCs w:val="20"/>
              </w:rPr>
            </w:pPr>
            <w:r w:rsidRPr="00902EDD">
              <w:rPr>
                <w:rFonts w:ascii="Candara" w:hAnsi="Candara"/>
                <w:sz w:val="20"/>
                <w:szCs w:val="20"/>
              </w:rPr>
              <w:t xml:space="preserve">Občinski svet Občine Šempeter-Vrtojba sprejme informacijo o letnem poročilu koncesionarja za izvajanje izbirne gospodarske javne službe mestnega prometa </w:t>
            </w:r>
            <w:proofErr w:type="spellStart"/>
            <w:r w:rsidRPr="00902EDD">
              <w:rPr>
                <w:rFonts w:ascii="Candara" w:hAnsi="Candara"/>
                <w:sz w:val="20"/>
                <w:szCs w:val="20"/>
              </w:rPr>
              <w:t>Avrigo</w:t>
            </w:r>
            <w:proofErr w:type="spellEnd"/>
            <w:r w:rsidRPr="00902EDD">
              <w:rPr>
                <w:rFonts w:ascii="Candara" w:hAnsi="Candara"/>
                <w:sz w:val="20"/>
                <w:szCs w:val="20"/>
              </w:rPr>
              <w:t xml:space="preserve"> </w:t>
            </w:r>
            <w:proofErr w:type="spellStart"/>
            <w:r w:rsidRPr="00902EDD">
              <w:rPr>
                <w:rFonts w:ascii="Candara" w:hAnsi="Candara"/>
                <w:sz w:val="20"/>
                <w:szCs w:val="20"/>
              </w:rPr>
              <w:t>d.o.o</w:t>
            </w:r>
            <w:proofErr w:type="spellEnd"/>
            <w:r w:rsidRPr="00902EDD">
              <w:rPr>
                <w:rFonts w:ascii="Candara" w:hAnsi="Candara"/>
                <w:sz w:val="20"/>
                <w:szCs w:val="20"/>
              </w:rPr>
              <w:t>., v letu 2014.</w:t>
            </w:r>
          </w:p>
        </w:tc>
      </w:tr>
      <w:tr w:rsidR="00642C31" w:rsidRPr="00B319CE" w14:paraId="18C64492" w14:textId="77777777" w:rsidTr="00F27432">
        <w:tc>
          <w:tcPr>
            <w:tcW w:w="1366" w:type="dxa"/>
            <w:vMerge/>
            <w:shd w:val="clear" w:color="auto" w:fill="FBD4B4"/>
          </w:tcPr>
          <w:p w14:paraId="2AAFD169" w14:textId="77777777" w:rsidR="00642C31" w:rsidRPr="0085176C" w:rsidRDefault="00642C31" w:rsidP="0085176C">
            <w:pPr>
              <w:rPr>
                <w:rFonts w:ascii="Candara" w:hAnsi="Candara"/>
                <w:b/>
              </w:rPr>
            </w:pPr>
          </w:p>
        </w:tc>
        <w:tc>
          <w:tcPr>
            <w:tcW w:w="1681" w:type="dxa"/>
            <w:gridSpan w:val="2"/>
          </w:tcPr>
          <w:p w14:paraId="360172A6" w14:textId="77777777" w:rsidR="00642C31" w:rsidRPr="006356CF" w:rsidRDefault="00642C31" w:rsidP="0043461D">
            <w:pPr>
              <w:outlineLvl w:val="1"/>
              <w:rPr>
                <w:rFonts w:ascii="Candara" w:hAnsi="Candara"/>
                <w:sz w:val="22"/>
                <w:szCs w:val="22"/>
              </w:rPr>
            </w:pPr>
            <w:r w:rsidRPr="006356CF">
              <w:rPr>
                <w:rFonts w:ascii="Candara" w:hAnsi="Candara"/>
                <w:sz w:val="22"/>
                <w:szCs w:val="22"/>
              </w:rPr>
              <w:t>01101-9/2015-5</w:t>
            </w:r>
          </w:p>
        </w:tc>
        <w:tc>
          <w:tcPr>
            <w:tcW w:w="11755" w:type="dxa"/>
          </w:tcPr>
          <w:p w14:paraId="70982B69" w14:textId="77777777" w:rsidR="00642C31" w:rsidRPr="00540137" w:rsidRDefault="00642C31" w:rsidP="00540137">
            <w:pPr>
              <w:rPr>
                <w:rFonts w:ascii="Candara" w:hAnsi="Candara"/>
              </w:rPr>
            </w:pPr>
            <w:r w:rsidRPr="00540137">
              <w:rPr>
                <w:rFonts w:ascii="Candara" w:hAnsi="Candara"/>
              </w:rPr>
              <w:t>Linije javnega linijskega prevoza v mestnem prometu v Mestni občini Nova Gorica in Občini Šempeter - Vrtojba so sledeče:</w:t>
            </w:r>
            <w:r w:rsidRPr="00540137">
              <w:rPr>
                <w:rFonts w:ascii="Candara" w:hAnsi="Candara"/>
              </w:rPr>
              <w:br/>
              <w:t>Linija 1: Šempeter – Nova Gorica – Solkan H. Sabotin</w:t>
            </w:r>
            <w:r w:rsidRPr="00540137">
              <w:rPr>
                <w:rFonts w:ascii="Candara" w:hAnsi="Candara"/>
              </w:rPr>
              <w:br/>
              <w:t>Linija 2: Solkan – Nova Gorica – Šempeter</w:t>
            </w:r>
            <w:r w:rsidRPr="00540137">
              <w:rPr>
                <w:rFonts w:ascii="Candara" w:hAnsi="Candara"/>
              </w:rPr>
              <w:br/>
            </w:r>
            <w:r w:rsidRPr="00540137">
              <w:rPr>
                <w:rFonts w:ascii="Candara" w:hAnsi="Candara"/>
              </w:rPr>
              <w:lastRenderedPageBreak/>
              <w:t>Linija 3: Šempeter - Nova Gorica – Nova Gorica center</w:t>
            </w:r>
            <w:r w:rsidRPr="00540137">
              <w:rPr>
                <w:rFonts w:ascii="Candara" w:hAnsi="Candara"/>
              </w:rPr>
              <w:br/>
              <w:t>Linija 4: Nova Gorica – Kromberk</w:t>
            </w:r>
            <w:r w:rsidRPr="00540137">
              <w:rPr>
                <w:rFonts w:ascii="Candara" w:hAnsi="Candara"/>
              </w:rPr>
              <w:br/>
              <w:t>Linija 5: Šempeter – Vrtojba.</w:t>
            </w:r>
            <w:r w:rsidRPr="00540137">
              <w:rPr>
                <w:rFonts w:ascii="Candara" w:hAnsi="Candara"/>
              </w:rPr>
              <w:br/>
              <w:t>2.</w:t>
            </w:r>
            <w:r w:rsidRPr="00540137">
              <w:rPr>
                <w:rFonts w:ascii="Candara" w:hAnsi="Candara"/>
              </w:rPr>
              <w:br/>
              <w:t>Potrdijo se linije javnih linijskih prevozov v mestnem prometu v Mestni občini Nova Gorica in Občini Šempeter – Vrtojba kot so opredeljene v dokumentu »Linije javnega linijskega prevoza v mestnem prometu v Mestni občini Nova Gorica in Občini Šempeter – Vrtojba«, št. 007-7/2014-5 oz. 37101-3/2015-1 z dne 1. 4. 2015.</w:t>
            </w:r>
            <w:r w:rsidRPr="00540137">
              <w:rPr>
                <w:rFonts w:ascii="Candara" w:hAnsi="Candara"/>
              </w:rPr>
              <w:br/>
              <w:t>3.</w:t>
            </w:r>
            <w:r w:rsidRPr="00540137">
              <w:rPr>
                <w:rFonts w:ascii="Candara" w:hAnsi="Candara"/>
              </w:rPr>
              <w:br/>
              <w:t>Ta sklep začne veljati z dnem, ko ga v enakem besedilu sprejmeta občinska sveta obeh občin, uporabljati pa se začne z dnem, ki bo v koncesijski pogodbi določen kot dan pričetka izvajanja koncesije.</w:t>
            </w:r>
          </w:p>
        </w:tc>
      </w:tr>
      <w:tr w:rsidR="00642C31" w:rsidRPr="00B319CE" w14:paraId="3CF24163" w14:textId="77777777" w:rsidTr="00F27432">
        <w:tc>
          <w:tcPr>
            <w:tcW w:w="1366" w:type="dxa"/>
            <w:vMerge/>
            <w:shd w:val="clear" w:color="auto" w:fill="FBD4B4"/>
          </w:tcPr>
          <w:p w14:paraId="09415E66" w14:textId="77777777" w:rsidR="00642C31" w:rsidRPr="0085176C" w:rsidRDefault="00642C31" w:rsidP="0085176C">
            <w:pPr>
              <w:rPr>
                <w:rFonts w:ascii="Candara" w:hAnsi="Candara"/>
                <w:b/>
              </w:rPr>
            </w:pPr>
          </w:p>
        </w:tc>
        <w:tc>
          <w:tcPr>
            <w:tcW w:w="1681" w:type="dxa"/>
            <w:gridSpan w:val="2"/>
          </w:tcPr>
          <w:p w14:paraId="2BCF1BDD" w14:textId="77777777" w:rsidR="00642C31" w:rsidRPr="00902EDD" w:rsidRDefault="00642C31" w:rsidP="0043461D">
            <w:pPr>
              <w:outlineLvl w:val="1"/>
              <w:rPr>
                <w:rFonts w:ascii="Candara" w:hAnsi="Candara"/>
                <w:b/>
                <w:sz w:val="20"/>
                <w:szCs w:val="20"/>
              </w:rPr>
            </w:pPr>
            <w:hyperlink r:id="rId1840" w:tgtFrame="_blank" w:history="1">
              <w:r w:rsidRPr="00902EDD">
                <w:rPr>
                  <w:rStyle w:val="Krepko"/>
                  <w:rFonts w:ascii="Candara" w:hAnsi="Candara"/>
                  <w:b w:val="0"/>
                  <w:color w:val="0000FF"/>
                  <w:sz w:val="20"/>
                  <w:szCs w:val="20"/>
                  <w:u w:val="single"/>
                </w:rPr>
                <w:t>01101-9/2015-6</w:t>
              </w:r>
            </w:hyperlink>
          </w:p>
        </w:tc>
        <w:tc>
          <w:tcPr>
            <w:tcW w:w="11755" w:type="dxa"/>
          </w:tcPr>
          <w:p w14:paraId="436CB897" w14:textId="77777777" w:rsidR="00642C31" w:rsidRPr="00902EDD" w:rsidRDefault="00642C31" w:rsidP="00540137">
            <w:pPr>
              <w:rPr>
                <w:rFonts w:ascii="Candara" w:hAnsi="Candara"/>
                <w:sz w:val="20"/>
                <w:szCs w:val="20"/>
              </w:rPr>
            </w:pPr>
            <w:r w:rsidRPr="00902EDD">
              <w:rPr>
                <w:rFonts w:ascii="Candara" w:hAnsi="Candara"/>
                <w:sz w:val="20"/>
                <w:szCs w:val="20"/>
              </w:rPr>
              <w:t>Občinski svet Občine Šempeter-Vrtojba sprejme informacijo o letnem poročilu za leto 2014, Osnovne šole Ivana Roba Šempeter pri Gorici.</w:t>
            </w:r>
          </w:p>
        </w:tc>
      </w:tr>
      <w:tr w:rsidR="00642C31" w:rsidRPr="00B319CE" w14:paraId="5122DC68" w14:textId="77777777" w:rsidTr="00F27432">
        <w:tc>
          <w:tcPr>
            <w:tcW w:w="1366" w:type="dxa"/>
            <w:vMerge/>
            <w:tcBorders>
              <w:bottom w:val="nil"/>
            </w:tcBorders>
            <w:shd w:val="clear" w:color="auto" w:fill="FBD4B4"/>
          </w:tcPr>
          <w:p w14:paraId="34C34636" w14:textId="77777777" w:rsidR="00642C31" w:rsidRPr="0085176C" w:rsidRDefault="00642C31" w:rsidP="0085176C">
            <w:pPr>
              <w:rPr>
                <w:rFonts w:ascii="Candara" w:hAnsi="Candara"/>
                <w:b/>
              </w:rPr>
            </w:pPr>
          </w:p>
        </w:tc>
        <w:tc>
          <w:tcPr>
            <w:tcW w:w="1681" w:type="dxa"/>
            <w:gridSpan w:val="2"/>
          </w:tcPr>
          <w:p w14:paraId="426957E3" w14:textId="77777777" w:rsidR="00642C31" w:rsidRPr="00902EDD" w:rsidRDefault="00642C31" w:rsidP="00540137">
            <w:pPr>
              <w:rPr>
                <w:rFonts w:ascii="Candara" w:hAnsi="Candara"/>
                <w:b/>
                <w:sz w:val="20"/>
                <w:szCs w:val="20"/>
              </w:rPr>
            </w:pPr>
            <w:hyperlink r:id="rId1841" w:tgtFrame="_blank" w:history="1">
              <w:r w:rsidRPr="00902EDD">
                <w:rPr>
                  <w:rFonts w:ascii="Candara" w:hAnsi="Candara"/>
                  <w:b/>
                  <w:bCs/>
                  <w:color w:val="0000FF"/>
                  <w:sz w:val="20"/>
                  <w:szCs w:val="20"/>
                  <w:u w:val="single"/>
                </w:rPr>
                <w:t>01101-9/</w:t>
              </w:r>
              <w:r w:rsidRPr="00902EDD">
                <w:rPr>
                  <w:rFonts w:ascii="Candara" w:hAnsi="Candara"/>
                  <w:bCs/>
                  <w:color w:val="0000FF"/>
                  <w:sz w:val="20"/>
                  <w:szCs w:val="20"/>
                  <w:u w:val="single"/>
                </w:rPr>
                <w:t>2015</w:t>
              </w:r>
              <w:r w:rsidRPr="00902EDD">
                <w:rPr>
                  <w:rFonts w:ascii="Candara" w:hAnsi="Candara"/>
                  <w:b/>
                  <w:bCs/>
                  <w:color w:val="0000FF"/>
                  <w:sz w:val="20"/>
                  <w:szCs w:val="20"/>
                  <w:u w:val="single"/>
                </w:rPr>
                <w:t>-7</w:t>
              </w:r>
            </w:hyperlink>
          </w:p>
          <w:p w14:paraId="5E5D8A3C" w14:textId="77777777" w:rsidR="00642C31" w:rsidRPr="00902EDD" w:rsidRDefault="00642C31" w:rsidP="0043461D">
            <w:pPr>
              <w:outlineLvl w:val="1"/>
              <w:rPr>
                <w:rFonts w:ascii="Candara" w:hAnsi="Candara"/>
                <w:b/>
                <w:sz w:val="20"/>
                <w:szCs w:val="20"/>
              </w:rPr>
            </w:pPr>
          </w:p>
        </w:tc>
        <w:tc>
          <w:tcPr>
            <w:tcW w:w="11755" w:type="dxa"/>
          </w:tcPr>
          <w:p w14:paraId="458D19C8" w14:textId="77777777" w:rsidR="00642C31" w:rsidRPr="00902EDD" w:rsidRDefault="00642C31" w:rsidP="00540137">
            <w:pPr>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 xml:space="preserve">informacijo </w:t>
            </w:r>
            <w:r w:rsidRPr="00902EDD">
              <w:rPr>
                <w:rFonts w:ascii="Candara" w:hAnsi="Candara"/>
                <w:sz w:val="20"/>
                <w:szCs w:val="20"/>
              </w:rPr>
              <w:t xml:space="preserve">o letnem poročilu za leto 2014 Javnega zavoda Goriška lekarna Nova Gorica. </w:t>
            </w:r>
          </w:p>
        </w:tc>
      </w:tr>
      <w:tr w:rsidR="00642C31" w:rsidRPr="00B319CE" w14:paraId="2B5AE3C6" w14:textId="77777777" w:rsidTr="00F27432">
        <w:tc>
          <w:tcPr>
            <w:tcW w:w="1366" w:type="dxa"/>
            <w:vMerge w:val="restart"/>
            <w:shd w:val="clear" w:color="auto" w:fill="FBD4B4"/>
          </w:tcPr>
          <w:p w14:paraId="416E57F3" w14:textId="77777777" w:rsidR="00642C31" w:rsidRPr="0085176C" w:rsidRDefault="00642C31" w:rsidP="0085176C">
            <w:pPr>
              <w:rPr>
                <w:rFonts w:ascii="Candara" w:hAnsi="Candara"/>
                <w:b/>
              </w:rPr>
            </w:pPr>
            <w:r w:rsidRPr="0085176C">
              <w:rPr>
                <w:rFonts w:ascii="Candara" w:hAnsi="Candara"/>
                <w:b/>
              </w:rPr>
              <w:t xml:space="preserve"> </w:t>
            </w:r>
            <w:hyperlink r:id="rId1842" w:history="1">
              <w:r w:rsidRPr="0085176C">
                <w:rPr>
                  <w:rStyle w:val="Hiperpovezava"/>
                  <w:rFonts w:ascii="Candara" w:hAnsi="Candara"/>
                  <w:b/>
                </w:rPr>
                <w:t>7. seja dne 23. 4. 2015</w:t>
              </w:r>
            </w:hyperlink>
            <w:r w:rsidRPr="0085176C">
              <w:rPr>
                <w:rFonts w:ascii="Candara" w:hAnsi="Candara"/>
                <w:b/>
              </w:rPr>
              <w:t xml:space="preserve"> </w:t>
            </w:r>
          </w:p>
        </w:tc>
        <w:tc>
          <w:tcPr>
            <w:tcW w:w="1681" w:type="dxa"/>
            <w:gridSpan w:val="2"/>
          </w:tcPr>
          <w:p w14:paraId="4130DAC5" w14:textId="77777777" w:rsidR="00642C31" w:rsidRPr="00902EDD" w:rsidRDefault="00642C31" w:rsidP="0043461D">
            <w:pPr>
              <w:outlineLvl w:val="1"/>
              <w:rPr>
                <w:rFonts w:ascii="Candara" w:hAnsi="Candara"/>
                <w:sz w:val="20"/>
                <w:szCs w:val="20"/>
              </w:rPr>
            </w:pPr>
            <w:hyperlink r:id="rId1843" w:tgtFrame="_blank" w:history="1">
              <w:r w:rsidRPr="00902EDD">
                <w:rPr>
                  <w:rStyle w:val="Hiperpovezava"/>
                  <w:rFonts w:ascii="Candara" w:hAnsi="Candara"/>
                  <w:bCs/>
                  <w:sz w:val="20"/>
                  <w:szCs w:val="20"/>
                </w:rPr>
                <w:t>01101-9/2015-8</w:t>
              </w:r>
            </w:hyperlink>
          </w:p>
        </w:tc>
        <w:tc>
          <w:tcPr>
            <w:tcW w:w="11755" w:type="dxa"/>
          </w:tcPr>
          <w:p w14:paraId="0A459B13" w14:textId="77777777" w:rsidR="00642C31" w:rsidRPr="00902EDD" w:rsidRDefault="00642C31" w:rsidP="00540137">
            <w:pPr>
              <w:rPr>
                <w:rFonts w:ascii="Candara" w:hAnsi="Candara"/>
                <w:sz w:val="20"/>
                <w:szCs w:val="20"/>
              </w:rPr>
            </w:pPr>
            <w:r w:rsidRPr="00902EDD">
              <w:rPr>
                <w:rFonts w:ascii="Candara" w:hAnsi="Candara"/>
                <w:sz w:val="20"/>
                <w:szCs w:val="20"/>
              </w:rPr>
              <w:t xml:space="preserve">Občinski svet Občine Šempeter-Vrtojba sprejme </w:t>
            </w:r>
            <w:r w:rsidRPr="00902EDD">
              <w:rPr>
                <w:rFonts w:ascii="Candara" w:hAnsi="Candara"/>
                <w:b/>
                <w:sz w:val="20"/>
                <w:szCs w:val="20"/>
              </w:rPr>
              <w:t>informacijo</w:t>
            </w:r>
            <w:r w:rsidRPr="00902EDD">
              <w:rPr>
                <w:rFonts w:ascii="Candara" w:hAnsi="Candara"/>
                <w:sz w:val="20"/>
                <w:szCs w:val="20"/>
              </w:rPr>
              <w:t xml:space="preserve"> o letnem poročilu za leto 2014 Javnega zavoda Glasbena šola Nova Gorica.</w:t>
            </w:r>
          </w:p>
        </w:tc>
      </w:tr>
      <w:tr w:rsidR="00642C31" w:rsidRPr="00B319CE" w14:paraId="2EC3A938" w14:textId="77777777" w:rsidTr="00F27432">
        <w:tc>
          <w:tcPr>
            <w:tcW w:w="1366" w:type="dxa"/>
            <w:vMerge/>
            <w:shd w:val="clear" w:color="auto" w:fill="FBD4B4"/>
          </w:tcPr>
          <w:p w14:paraId="58E0DB6D" w14:textId="77777777" w:rsidR="00642C31" w:rsidRPr="0085176C" w:rsidRDefault="00642C31" w:rsidP="0085176C">
            <w:pPr>
              <w:rPr>
                <w:rFonts w:ascii="Candara" w:hAnsi="Candara"/>
                <w:b/>
              </w:rPr>
            </w:pPr>
          </w:p>
        </w:tc>
        <w:tc>
          <w:tcPr>
            <w:tcW w:w="1681" w:type="dxa"/>
            <w:gridSpan w:val="2"/>
          </w:tcPr>
          <w:p w14:paraId="454EBCCA" w14:textId="77777777" w:rsidR="00642C31" w:rsidRPr="00902EDD" w:rsidRDefault="00642C31" w:rsidP="0043461D">
            <w:pPr>
              <w:outlineLvl w:val="1"/>
              <w:rPr>
                <w:rFonts w:ascii="Candara" w:hAnsi="Candara"/>
                <w:b/>
                <w:sz w:val="20"/>
                <w:szCs w:val="20"/>
              </w:rPr>
            </w:pPr>
            <w:hyperlink r:id="rId1844" w:tgtFrame="_blank" w:history="1">
              <w:r w:rsidRPr="00902EDD">
                <w:rPr>
                  <w:rStyle w:val="Krepko"/>
                  <w:rFonts w:ascii="Candara" w:hAnsi="Candara"/>
                  <w:b w:val="0"/>
                  <w:color w:val="0000FF"/>
                  <w:sz w:val="20"/>
                  <w:szCs w:val="20"/>
                  <w:u w:val="single"/>
                </w:rPr>
                <w:t>01101-9/2015-9</w:t>
              </w:r>
            </w:hyperlink>
          </w:p>
        </w:tc>
        <w:tc>
          <w:tcPr>
            <w:tcW w:w="11755" w:type="dxa"/>
          </w:tcPr>
          <w:p w14:paraId="78AD6334" w14:textId="77777777" w:rsidR="00642C31" w:rsidRPr="00902EDD" w:rsidRDefault="00642C31" w:rsidP="00540137">
            <w:pPr>
              <w:rPr>
                <w:rFonts w:ascii="Candara" w:hAnsi="Candara"/>
                <w:sz w:val="20"/>
                <w:szCs w:val="20"/>
              </w:rPr>
            </w:pPr>
            <w:r w:rsidRPr="00902EDD">
              <w:rPr>
                <w:rFonts w:ascii="Candara" w:hAnsi="Candara"/>
                <w:sz w:val="20"/>
                <w:szCs w:val="20"/>
              </w:rPr>
              <w:t>Občinski svet Občine Šempeter-Vrtojba je opravil prvo obravnavo Pravilnika o ohranjanju in spodbujanju razvoja kmetijstva in podeželja v Občini Šempeter-Vrtojba za programsko obdobje 2015 – 2020.</w:t>
            </w:r>
            <w:r w:rsidRPr="00902EDD">
              <w:rPr>
                <w:rFonts w:ascii="Candara" w:hAnsi="Candara"/>
                <w:sz w:val="20"/>
                <w:szCs w:val="20"/>
              </w:rPr>
              <w:br/>
              <w:t>Upoštevajoč podane pripombe se pripravi Pravilnik o ohranjanju in spodbujanju razvoja kmetijstva in podeželja v Občini Šempeter-Vrtojba za programsko obdobje 2015 – 2020 za sprejem v drugi obravnavi.</w:t>
            </w:r>
          </w:p>
        </w:tc>
      </w:tr>
      <w:tr w:rsidR="00642C31" w:rsidRPr="00B319CE" w14:paraId="0AF26DFE" w14:textId="77777777" w:rsidTr="00F27432">
        <w:tc>
          <w:tcPr>
            <w:tcW w:w="1366" w:type="dxa"/>
            <w:vMerge/>
            <w:shd w:val="clear" w:color="auto" w:fill="FBD4B4"/>
          </w:tcPr>
          <w:p w14:paraId="233F8F67" w14:textId="77777777" w:rsidR="00642C31" w:rsidRPr="0085176C" w:rsidRDefault="00642C31" w:rsidP="0085176C">
            <w:pPr>
              <w:rPr>
                <w:rFonts w:ascii="Candara" w:hAnsi="Candara"/>
                <w:b/>
              </w:rPr>
            </w:pPr>
          </w:p>
        </w:tc>
        <w:tc>
          <w:tcPr>
            <w:tcW w:w="1681" w:type="dxa"/>
            <w:gridSpan w:val="2"/>
          </w:tcPr>
          <w:p w14:paraId="586D35E3" w14:textId="77777777" w:rsidR="00642C31" w:rsidRPr="00902EDD" w:rsidRDefault="00642C31" w:rsidP="00540137">
            <w:pPr>
              <w:rPr>
                <w:rFonts w:ascii="Candara" w:hAnsi="Candara"/>
                <w:sz w:val="20"/>
                <w:szCs w:val="20"/>
              </w:rPr>
            </w:pPr>
            <w:hyperlink r:id="rId1845" w:tgtFrame="_blank" w:history="1">
              <w:r w:rsidRPr="00902EDD">
                <w:rPr>
                  <w:rFonts w:ascii="Candara" w:hAnsi="Candara"/>
                  <w:bCs/>
                  <w:color w:val="0000FF"/>
                  <w:sz w:val="20"/>
                  <w:szCs w:val="20"/>
                  <w:u w:val="single"/>
                </w:rPr>
                <w:t>01101-9/2015-10</w:t>
              </w:r>
            </w:hyperlink>
          </w:p>
        </w:tc>
        <w:tc>
          <w:tcPr>
            <w:tcW w:w="11755" w:type="dxa"/>
          </w:tcPr>
          <w:p w14:paraId="70B92CA3" w14:textId="77777777" w:rsidR="00642C31" w:rsidRPr="00902EDD" w:rsidRDefault="00642C31" w:rsidP="00540137">
            <w:pPr>
              <w:rPr>
                <w:rFonts w:ascii="Candara" w:hAnsi="Candara"/>
                <w:sz w:val="20"/>
                <w:szCs w:val="20"/>
              </w:rPr>
            </w:pPr>
            <w:r w:rsidRPr="00902EDD">
              <w:rPr>
                <w:rFonts w:ascii="Candara" w:hAnsi="Candara"/>
                <w:sz w:val="20"/>
                <w:szCs w:val="20"/>
              </w:rPr>
              <w:t xml:space="preserve">Občinski svet </w:t>
            </w:r>
            <w:proofErr w:type="spellStart"/>
            <w:r w:rsidRPr="00902EDD">
              <w:rPr>
                <w:rFonts w:ascii="Candara" w:hAnsi="Candara"/>
                <w:sz w:val="20"/>
                <w:szCs w:val="20"/>
              </w:rPr>
              <w:t>svet</w:t>
            </w:r>
            <w:proofErr w:type="spellEnd"/>
            <w:r w:rsidRPr="00902EDD">
              <w:rPr>
                <w:rFonts w:ascii="Candara" w:hAnsi="Candara"/>
                <w:sz w:val="20"/>
                <w:szCs w:val="20"/>
              </w:rPr>
              <w:t xml:space="preserve"> Občine Šempeter-Vrtojba sprejme informacijo o letnem poročilu za leto 2014, o izvedenih investicijah v Občini Šempeter-Vrtojba. </w:t>
            </w:r>
          </w:p>
        </w:tc>
      </w:tr>
      <w:tr w:rsidR="00642C31" w:rsidRPr="00B319CE" w14:paraId="17D9BD91" w14:textId="77777777" w:rsidTr="00F27432">
        <w:tc>
          <w:tcPr>
            <w:tcW w:w="1366" w:type="dxa"/>
            <w:vMerge/>
            <w:shd w:val="clear" w:color="auto" w:fill="FBD4B4"/>
          </w:tcPr>
          <w:p w14:paraId="117257A8" w14:textId="77777777" w:rsidR="00642C31" w:rsidRPr="0085176C" w:rsidRDefault="00642C31" w:rsidP="0085176C">
            <w:pPr>
              <w:rPr>
                <w:rFonts w:ascii="Candara" w:hAnsi="Candara"/>
                <w:b/>
              </w:rPr>
            </w:pPr>
          </w:p>
        </w:tc>
        <w:tc>
          <w:tcPr>
            <w:tcW w:w="1681" w:type="dxa"/>
            <w:gridSpan w:val="2"/>
          </w:tcPr>
          <w:p w14:paraId="6A998C37" w14:textId="77777777" w:rsidR="00642C31" w:rsidRPr="006356CF" w:rsidRDefault="00642C31" w:rsidP="0043461D">
            <w:pPr>
              <w:outlineLvl w:val="1"/>
              <w:rPr>
                <w:rFonts w:ascii="Candara" w:hAnsi="Candara"/>
                <w:b/>
                <w:sz w:val="22"/>
                <w:szCs w:val="22"/>
              </w:rPr>
            </w:pPr>
            <w:r w:rsidRPr="006356CF">
              <w:rPr>
                <w:rStyle w:val="Krepko"/>
                <w:rFonts w:ascii="Candara" w:hAnsi="Candara"/>
                <w:b w:val="0"/>
                <w:sz w:val="22"/>
                <w:szCs w:val="22"/>
              </w:rPr>
              <w:t>01101-9/2015-13</w:t>
            </w:r>
          </w:p>
        </w:tc>
        <w:tc>
          <w:tcPr>
            <w:tcW w:w="11755" w:type="dxa"/>
          </w:tcPr>
          <w:p w14:paraId="1FA4FF10" w14:textId="77777777" w:rsidR="00642C31" w:rsidRPr="00540137" w:rsidRDefault="00642C31" w:rsidP="00540137">
            <w:pPr>
              <w:rPr>
                <w:rFonts w:ascii="Candara" w:hAnsi="Candara"/>
              </w:rPr>
            </w:pPr>
            <w:r w:rsidRPr="00540137">
              <w:rPr>
                <w:rFonts w:ascii="Candara" w:hAnsi="Candara"/>
              </w:rPr>
              <w:t>SKLE</w:t>
            </w:r>
            <w:r>
              <w:rPr>
                <w:rFonts w:ascii="Candara" w:hAnsi="Candara"/>
              </w:rPr>
              <w:t xml:space="preserve">P </w:t>
            </w:r>
            <w:r w:rsidRPr="00540137">
              <w:rPr>
                <w:rStyle w:val="Krepko"/>
                <w:rFonts w:ascii="Candara" w:hAnsi="Candara"/>
              </w:rPr>
              <w:t xml:space="preserve"> </w:t>
            </w:r>
            <w:r w:rsidRPr="00540137">
              <w:rPr>
                <w:rFonts w:ascii="Candara" w:hAnsi="Candara"/>
              </w:rPr>
              <w:t xml:space="preserve">o ukinitvi javnega dobra na nepremičnini s </w:t>
            </w:r>
            <w:proofErr w:type="spellStart"/>
            <w:r w:rsidRPr="00540137">
              <w:rPr>
                <w:rStyle w:val="Krepko"/>
                <w:rFonts w:ascii="Candara" w:hAnsi="Candara"/>
              </w:rPr>
              <w:t>parc</w:t>
            </w:r>
            <w:proofErr w:type="spellEnd"/>
            <w:r w:rsidRPr="00540137">
              <w:rPr>
                <w:rStyle w:val="Krepko"/>
                <w:rFonts w:ascii="Candara" w:hAnsi="Candara"/>
              </w:rPr>
              <w:t>. št. 3416/9 k. o. 2315 – Šempeter,</w:t>
            </w:r>
            <w:r w:rsidRPr="00540137">
              <w:rPr>
                <w:rFonts w:ascii="Candara" w:hAnsi="Candara"/>
              </w:rPr>
              <w:t xml:space="preserve"> </w:t>
            </w:r>
            <w:hyperlink r:id="rId1846" w:anchor="%21/Sklep-o-ukinitvi-javnega-dobra" w:tgtFrame="_blank" w:history="1">
              <w:r w:rsidRPr="00540137">
                <w:rPr>
                  <w:rStyle w:val="Krepko"/>
                  <w:rFonts w:ascii="Candara" w:hAnsi="Candara"/>
                  <w:color w:val="0000FF"/>
                  <w:u w:val="single"/>
                </w:rPr>
                <w:t>UL RS št.: 33/1_</w:t>
              </w:r>
            </w:hyperlink>
            <w:r w:rsidRPr="00540137">
              <w:rPr>
                <w:rFonts w:ascii="Candara" w:hAnsi="Candara"/>
              </w:rPr>
              <w:t xml:space="preserve"> z dne 11. 5. 2015, objavljeno v </w:t>
            </w:r>
            <w:hyperlink r:id="rId1847" w:anchor="%21/Sklep-o-ukinitvi-javnega-dobra" w:tgtFrame="_blank" w:history="1">
              <w:r w:rsidRPr="00540137">
                <w:rPr>
                  <w:rStyle w:val="Hiperpovezava"/>
                  <w:rFonts w:ascii="Candara" w:hAnsi="Candara"/>
                </w:rPr>
                <w:t>UL RS št. 33/2015</w:t>
              </w:r>
            </w:hyperlink>
          </w:p>
        </w:tc>
      </w:tr>
      <w:tr w:rsidR="00642C31" w:rsidRPr="00B319CE" w14:paraId="42C71A63" w14:textId="77777777" w:rsidTr="00F27432">
        <w:tc>
          <w:tcPr>
            <w:tcW w:w="1366" w:type="dxa"/>
            <w:vMerge/>
            <w:shd w:val="clear" w:color="auto" w:fill="FBD4B4"/>
          </w:tcPr>
          <w:p w14:paraId="174A125C" w14:textId="77777777" w:rsidR="00642C31" w:rsidRPr="0085176C" w:rsidRDefault="00642C31" w:rsidP="0085176C">
            <w:pPr>
              <w:rPr>
                <w:rFonts w:ascii="Candara" w:hAnsi="Candara"/>
                <w:b/>
              </w:rPr>
            </w:pPr>
          </w:p>
        </w:tc>
        <w:tc>
          <w:tcPr>
            <w:tcW w:w="1681" w:type="dxa"/>
            <w:gridSpan w:val="2"/>
          </w:tcPr>
          <w:p w14:paraId="0FAF0D1F" w14:textId="77777777" w:rsidR="00642C31" w:rsidRPr="006356CF" w:rsidRDefault="00642C31" w:rsidP="0043461D">
            <w:pPr>
              <w:outlineLvl w:val="1"/>
              <w:rPr>
                <w:rFonts w:ascii="Candara" w:hAnsi="Candara"/>
                <w:b/>
                <w:sz w:val="22"/>
                <w:szCs w:val="22"/>
              </w:rPr>
            </w:pPr>
            <w:r w:rsidRPr="006356CF">
              <w:rPr>
                <w:rStyle w:val="Krepko"/>
                <w:rFonts w:ascii="Candara" w:hAnsi="Candara"/>
                <w:b w:val="0"/>
                <w:sz w:val="22"/>
                <w:szCs w:val="22"/>
              </w:rPr>
              <w:t>01101-9/2015-1</w:t>
            </w:r>
          </w:p>
        </w:tc>
        <w:tc>
          <w:tcPr>
            <w:tcW w:w="11755" w:type="dxa"/>
          </w:tcPr>
          <w:p w14:paraId="49970C7E" w14:textId="77777777" w:rsidR="00642C31" w:rsidRPr="00540137" w:rsidRDefault="00642C31" w:rsidP="006356CF">
            <w:pPr>
              <w:rPr>
                <w:rFonts w:ascii="Candara" w:hAnsi="Candara"/>
              </w:rPr>
            </w:pPr>
            <w:r w:rsidRPr="00540137">
              <w:rPr>
                <w:rFonts w:ascii="Candara" w:hAnsi="Candara"/>
              </w:rPr>
              <w:t xml:space="preserve">SKLEP o ukinitvi javnega dobra na nepremičnini s </w:t>
            </w:r>
            <w:proofErr w:type="spellStart"/>
            <w:r w:rsidRPr="00540137">
              <w:rPr>
                <w:rStyle w:val="Krepko"/>
                <w:rFonts w:ascii="Candara" w:hAnsi="Candara"/>
              </w:rPr>
              <w:t>parc</w:t>
            </w:r>
            <w:proofErr w:type="spellEnd"/>
            <w:r w:rsidRPr="00540137">
              <w:rPr>
                <w:rStyle w:val="Krepko"/>
                <w:rFonts w:ascii="Candara" w:hAnsi="Candara"/>
              </w:rPr>
              <w:t>. št. 1358/1 in 1075 obe k. o. 2316 – Vrtojba</w:t>
            </w:r>
            <w:r w:rsidRPr="00540137">
              <w:rPr>
                <w:rFonts w:ascii="Candara" w:hAnsi="Candara"/>
              </w:rPr>
              <w:t xml:space="preserve">, </w:t>
            </w:r>
            <w:hyperlink r:id="rId1848" w:anchor="%21/Sklep-o-ukinitvi-javnega-dobra" w:tgtFrame="_blank" w:history="1">
              <w:r w:rsidRPr="00540137">
                <w:rPr>
                  <w:rStyle w:val="Krepko"/>
                  <w:rFonts w:ascii="Candara" w:hAnsi="Candara"/>
                  <w:color w:val="0000FF"/>
                  <w:u w:val="single"/>
                </w:rPr>
                <w:t>UL RS št.: 33/15</w:t>
              </w:r>
            </w:hyperlink>
            <w:r w:rsidRPr="00540137">
              <w:rPr>
                <w:rFonts w:ascii="Candara" w:hAnsi="Candara"/>
              </w:rPr>
              <w:t xml:space="preserve"> z dne 11. 5. 2015, objavljeno v </w:t>
            </w:r>
            <w:hyperlink r:id="rId1849" w:anchor="%21/Sklep-o-ukinitvi-javnega-dobra" w:tgtFrame="_blank" w:history="1">
              <w:r w:rsidRPr="00540137">
                <w:rPr>
                  <w:rStyle w:val="Hiperpovezava"/>
                  <w:rFonts w:ascii="Candara" w:hAnsi="Candara"/>
                </w:rPr>
                <w:t>UL RS št. 33/2015</w:t>
              </w:r>
            </w:hyperlink>
          </w:p>
        </w:tc>
      </w:tr>
      <w:tr w:rsidR="00642C31" w:rsidRPr="00B319CE" w14:paraId="2EC3A145" w14:textId="77777777" w:rsidTr="00F27432">
        <w:tc>
          <w:tcPr>
            <w:tcW w:w="1366" w:type="dxa"/>
            <w:vMerge/>
            <w:shd w:val="clear" w:color="auto" w:fill="FBD4B4"/>
          </w:tcPr>
          <w:p w14:paraId="6B4C0EEB" w14:textId="77777777" w:rsidR="00642C31" w:rsidRPr="0085176C" w:rsidRDefault="00642C31" w:rsidP="0085176C">
            <w:pPr>
              <w:rPr>
                <w:rFonts w:ascii="Candara" w:hAnsi="Candara"/>
                <w:b/>
              </w:rPr>
            </w:pPr>
          </w:p>
        </w:tc>
        <w:tc>
          <w:tcPr>
            <w:tcW w:w="1681" w:type="dxa"/>
            <w:gridSpan w:val="2"/>
          </w:tcPr>
          <w:p w14:paraId="5FE54E19" w14:textId="77777777" w:rsidR="00642C31" w:rsidRPr="006356CF" w:rsidRDefault="00642C31" w:rsidP="0043461D">
            <w:pPr>
              <w:outlineLvl w:val="1"/>
              <w:rPr>
                <w:rFonts w:ascii="Candara" w:hAnsi="Candara"/>
                <w:b/>
                <w:sz w:val="22"/>
                <w:szCs w:val="22"/>
              </w:rPr>
            </w:pPr>
            <w:r w:rsidRPr="006356CF">
              <w:rPr>
                <w:rStyle w:val="Krepko"/>
                <w:rFonts w:ascii="Candara" w:hAnsi="Candara"/>
                <w:b w:val="0"/>
                <w:sz w:val="22"/>
                <w:szCs w:val="22"/>
              </w:rPr>
              <w:t> 01101-9/2015-13</w:t>
            </w:r>
          </w:p>
        </w:tc>
        <w:tc>
          <w:tcPr>
            <w:tcW w:w="11755" w:type="dxa"/>
          </w:tcPr>
          <w:p w14:paraId="7AF1F151" w14:textId="77777777" w:rsidR="00642C31" w:rsidRPr="00540137" w:rsidRDefault="00642C31" w:rsidP="006356CF">
            <w:pPr>
              <w:rPr>
                <w:rFonts w:ascii="Candara" w:hAnsi="Candara"/>
              </w:rPr>
            </w:pPr>
            <w:r w:rsidRPr="00540137">
              <w:rPr>
                <w:rFonts w:ascii="Candara" w:hAnsi="Candara"/>
              </w:rPr>
              <w:t xml:space="preserve">SKLEP o ukinitvi javnega dobra na nepremičnini s </w:t>
            </w:r>
            <w:proofErr w:type="spellStart"/>
            <w:r w:rsidRPr="00540137">
              <w:rPr>
                <w:rStyle w:val="Krepko"/>
                <w:rFonts w:ascii="Candara" w:hAnsi="Candara"/>
              </w:rPr>
              <w:t>parc</w:t>
            </w:r>
            <w:proofErr w:type="spellEnd"/>
            <w:r w:rsidRPr="00540137">
              <w:rPr>
                <w:rStyle w:val="Krepko"/>
                <w:rFonts w:ascii="Candara" w:hAnsi="Candara"/>
              </w:rPr>
              <w:t>. št. 3430/2 k. o. 2315 – Šempeter</w:t>
            </w:r>
            <w:r w:rsidRPr="00540137">
              <w:rPr>
                <w:rFonts w:ascii="Candara" w:hAnsi="Candara"/>
              </w:rPr>
              <w:t xml:space="preserve">, </w:t>
            </w:r>
            <w:hyperlink r:id="rId1850" w:anchor="%21/Sklep-o-ukinitvi-javnega-dobra" w:tgtFrame="_blank" w:history="1">
              <w:r w:rsidRPr="00540137">
                <w:rPr>
                  <w:rStyle w:val="Krepko"/>
                  <w:rFonts w:ascii="Candara" w:hAnsi="Candara"/>
                  <w:color w:val="0000FF"/>
                  <w:u w:val="single"/>
                </w:rPr>
                <w:t>UL RS št.: 33/15</w:t>
              </w:r>
            </w:hyperlink>
            <w:r w:rsidRPr="00540137">
              <w:rPr>
                <w:rFonts w:ascii="Candara" w:hAnsi="Candara"/>
              </w:rPr>
              <w:t xml:space="preserve"> z dne 11. 5. 2015, objavljeno v </w:t>
            </w:r>
            <w:hyperlink r:id="rId1851" w:anchor="%21/Sklep-o-ukinitvi-javnega-dobra" w:tgtFrame="_blank" w:history="1">
              <w:r w:rsidRPr="00540137">
                <w:rPr>
                  <w:rStyle w:val="Hiperpovezava"/>
                  <w:rFonts w:ascii="Candara" w:hAnsi="Candara"/>
                </w:rPr>
                <w:t>UL RS št. 33/2015</w:t>
              </w:r>
            </w:hyperlink>
          </w:p>
        </w:tc>
      </w:tr>
      <w:tr w:rsidR="00642C31" w:rsidRPr="00B319CE" w14:paraId="3E9472E7" w14:textId="77777777" w:rsidTr="00F27432">
        <w:tc>
          <w:tcPr>
            <w:tcW w:w="1366" w:type="dxa"/>
            <w:vMerge/>
            <w:shd w:val="clear" w:color="auto" w:fill="FBD4B4"/>
          </w:tcPr>
          <w:p w14:paraId="220E9CD3" w14:textId="77777777" w:rsidR="00642C31" w:rsidRPr="0085176C" w:rsidRDefault="00642C31" w:rsidP="0085176C">
            <w:pPr>
              <w:rPr>
                <w:rFonts w:ascii="Candara" w:hAnsi="Candara"/>
                <w:b/>
              </w:rPr>
            </w:pPr>
          </w:p>
        </w:tc>
        <w:tc>
          <w:tcPr>
            <w:tcW w:w="1681" w:type="dxa"/>
            <w:gridSpan w:val="2"/>
          </w:tcPr>
          <w:p w14:paraId="25A30C71" w14:textId="77777777" w:rsidR="00642C31" w:rsidRPr="006356CF" w:rsidRDefault="00642C31" w:rsidP="0043461D">
            <w:pPr>
              <w:outlineLvl w:val="1"/>
              <w:rPr>
                <w:rFonts w:ascii="Candara" w:hAnsi="Candara"/>
                <w:b/>
                <w:sz w:val="22"/>
                <w:szCs w:val="22"/>
              </w:rPr>
            </w:pPr>
            <w:r w:rsidRPr="006356CF">
              <w:rPr>
                <w:rStyle w:val="Krepko"/>
                <w:rFonts w:ascii="Candara" w:hAnsi="Candara"/>
                <w:b w:val="0"/>
                <w:sz w:val="22"/>
                <w:szCs w:val="22"/>
              </w:rPr>
              <w:t>št. 01101-9/2015-1</w:t>
            </w:r>
          </w:p>
        </w:tc>
        <w:tc>
          <w:tcPr>
            <w:tcW w:w="11755" w:type="dxa"/>
          </w:tcPr>
          <w:p w14:paraId="7B2110F5" w14:textId="77777777" w:rsidR="00642C31" w:rsidRPr="00540137" w:rsidRDefault="00642C31" w:rsidP="006356CF">
            <w:pPr>
              <w:rPr>
                <w:rFonts w:ascii="Candara" w:hAnsi="Candara"/>
              </w:rPr>
            </w:pPr>
            <w:r w:rsidRPr="00540137">
              <w:rPr>
                <w:rFonts w:ascii="Candara" w:hAnsi="Candara"/>
              </w:rPr>
              <w:t xml:space="preserve">SKLEP o ukinitvi javnega dobra na nepremičnini s </w:t>
            </w:r>
            <w:proofErr w:type="spellStart"/>
            <w:r w:rsidRPr="00540137">
              <w:rPr>
                <w:rStyle w:val="Krepko"/>
                <w:rFonts w:ascii="Candara" w:hAnsi="Candara"/>
              </w:rPr>
              <w:t>parc</w:t>
            </w:r>
            <w:proofErr w:type="spellEnd"/>
            <w:r w:rsidRPr="00540137">
              <w:rPr>
                <w:rStyle w:val="Krepko"/>
                <w:rFonts w:ascii="Candara" w:hAnsi="Candara"/>
              </w:rPr>
              <w:t>. št. 488/5 k. o. 2315 – Šempeter</w:t>
            </w:r>
            <w:r w:rsidRPr="00540137">
              <w:rPr>
                <w:rFonts w:ascii="Candara" w:hAnsi="Candara"/>
              </w:rPr>
              <w:t xml:space="preserve">, </w:t>
            </w:r>
            <w:hyperlink r:id="rId1852" w:anchor="%21/Sklep-o-ukinitvi-javnega-dobra" w:tgtFrame="_blank" w:history="1">
              <w:r w:rsidRPr="00540137">
                <w:rPr>
                  <w:rStyle w:val="Krepko"/>
                  <w:rFonts w:ascii="Candara" w:hAnsi="Candara"/>
                  <w:color w:val="0000FF"/>
                  <w:u w:val="single"/>
                </w:rPr>
                <w:t>UL RS št.: 33/15</w:t>
              </w:r>
            </w:hyperlink>
            <w:r w:rsidRPr="00540137">
              <w:rPr>
                <w:rFonts w:ascii="Candara" w:hAnsi="Candara"/>
              </w:rPr>
              <w:t xml:space="preserve"> z dne 11. 5. 2015, objavljeno v </w:t>
            </w:r>
            <w:hyperlink r:id="rId1853" w:anchor="%21/Sklep-o-ukinitvi-javnega-dobra" w:tgtFrame="_blank" w:history="1">
              <w:r w:rsidRPr="00540137">
                <w:rPr>
                  <w:rStyle w:val="Hiperpovezava"/>
                  <w:rFonts w:ascii="Candara" w:hAnsi="Candara"/>
                </w:rPr>
                <w:t>UL RS št. 33/2015</w:t>
              </w:r>
            </w:hyperlink>
          </w:p>
        </w:tc>
      </w:tr>
      <w:tr w:rsidR="00642C31" w:rsidRPr="00B319CE" w14:paraId="6ED906F8" w14:textId="77777777" w:rsidTr="00F27432">
        <w:tc>
          <w:tcPr>
            <w:tcW w:w="1366" w:type="dxa"/>
            <w:vMerge/>
            <w:shd w:val="clear" w:color="auto" w:fill="FBD4B4"/>
          </w:tcPr>
          <w:p w14:paraId="6008D0F9" w14:textId="77777777" w:rsidR="00642C31" w:rsidRPr="0085176C" w:rsidRDefault="00642C31" w:rsidP="0085176C">
            <w:pPr>
              <w:rPr>
                <w:rFonts w:ascii="Candara" w:hAnsi="Candara"/>
                <w:b/>
              </w:rPr>
            </w:pPr>
          </w:p>
        </w:tc>
        <w:tc>
          <w:tcPr>
            <w:tcW w:w="1681" w:type="dxa"/>
            <w:gridSpan w:val="2"/>
          </w:tcPr>
          <w:p w14:paraId="4D45BE1E" w14:textId="77777777" w:rsidR="00642C31" w:rsidRPr="00902EDD" w:rsidRDefault="00642C31" w:rsidP="0043461D">
            <w:pPr>
              <w:outlineLvl w:val="1"/>
              <w:rPr>
                <w:rFonts w:ascii="Candara" w:hAnsi="Candara"/>
                <w:strike/>
                <w:sz w:val="22"/>
                <w:szCs w:val="22"/>
              </w:rPr>
            </w:pPr>
            <w:hyperlink r:id="rId1854" w:tgtFrame="_blank" w:history="1">
              <w:r w:rsidRPr="00902EDD">
                <w:rPr>
                  <w:rStyle w:val="Krepko"/>
                  <w:rFonts w:ascii="Candara" w:hAnsi="Candara"/>
                  <w:strike/>
                  <w:color w:val="0000FF"/>
                  <w:sz w:val="22"/>
                  <w:szCs w:val="22"/>
                  <w:u w:val="single"/>
                </w:rPr>
                <w:t>01101-9/2015-15</w:t>
              </w:r>
            </w:hyperlink>
          </w:p>
        </w:tc>
        <w:tc>
          <w:tcPr>
            <w:tcW w:w="11755" w:type="dxa"/>
          </w:tcPr>
          <w:p w14:paraId="079B60B0" w14:textId="77777777" w:rsidR="00642C31" w:rsidRPr="00902EDD" w:rsidRDefault="00642C31" w:rsidP="009478EC">
            <w:pPr>
              <w:rPr>
                <w:rFonts w:ascii="Candara" w:hAnsi="Candara"/>
                <w:strike/>
              </w:rPr>
            </w:pPr>
            <w:r w:rsidRPr="00902EDD">
              <w:rPr>
                <w:rStyle w:val="Krepko"/>
                <w:rFonts w:ascii="Candara" w:hAnsi="Candara"/>
                <w:strike/>
              </w:rPr>
              <w:t>Sklep o spremembi sklepa o delni povrnitvi stroškov volilne kampanje</w:t>
            </w:r>
            <w:r w:rsidRPr="00902EDD">
              <w:rPr>
                <w:rFonts w:ascii="Candara" w:hAnsi="Candara"/>
                <w:strike/>
              </w:rPr>
              <w:t xml:space="preserve">, objavljeno v </w:t>
            </w:r>
            <w:hyperlink r:id="rId1855" w:anchor="%21/Sklep-o-spremembi-Sklepa-o-delni-povrnitvi-stroskov-volilne-kampanje-za-lokalne-volitve-2014-v-Obcini-Sempeter-Vrtojba" w:tgtFrame="_blank" w:history="1">
              <w:r w:rsidRPr="00902EDD">
                <w:rPr>
                  <w:rStyle w:val="Hiperpovezava"/>
                  <w:rFonts w:ascii="Candara" w:hAnsi="Candara"/>
                  <w:b/>
                  <w:bCs/>
                  <w:strike/>
                </w:rPr>
                <w:t>Uradnem listu RS, št. 33/2015</w:t>
              </w:r>
            </w:hyperlink>
            <w:r w:rsidRPr="00902EDD">
              <w:rPr>
                <w:rFonts w:ascii="Candara" w:hAnsi="Candara"/>
                <w:strike/>
              </w:rPr>
              <w:t xml:space="preserve"> z dne 11. 5. 2015 </w:t>
            </w:r>
            <w:r w:rsidR="009478EC" w:rsidRPr="00902EDD">
              <w:rPr>
                <w:rFonts w:ascii="Candara" w:hAnsi="Candara"/>
                <w:strike/>
              </w:rPr>
              <w:t xml:space="preserve"> </w:t>
            </w:r>
            <w:r w:rsidRPr="00902EDD">
              <w:rPr>
                <w:rFonts w:ascii="Candara" w:hAnsi="Candara"/>
                <w:strike/>
              </w:rPr>
              <w:t>za lokalne volitve 2014 v Občini Šempeter-Vrtojba</w:t>
            </w:r>
          </w:p>
        </w:tc>
      </w:tr>
      <w:tr w:rsidR="00642C31" w:rsidRPr="00B319CE" w14:paraId="7E91ACFE" w14:textId="77777777" w:rsidTr="00F27432">
        <w:tc>
          <w:tcPr>
            <w:tcW w:w="1366" w:type="dxa"/>
            <w:vMerge/>
            <w:shd w:val="clear" w:color="auto" w:fill="FBD4B4"/>
          </w:tcPr>
          <w:p w14:paraId="16ED396E" w14:textId="77777777" w:rsidR="00642C31" w:rsidRPr="0085176C" w:rsidRDefault="00642C31" w:rsidP="0085176C">
            <w:pPr>
              <w:rPr>
                <w:rFonts w:ascii="Candara" w:hAnsi="Candara"/>
                <w:b/>
              </w:rPr>
            </w:pPr>
          </w:p>
        </w:tc>
        <w:tc>
          <w:tcPr>
            <w:tcW w:w="1681" w:type="dxa"/>
            <w:gridSpan w:val="2"/>
          </w:tcPr>
          <w:p w14:paraId="25C0E2A4" w14:textId="77777777" w:rsidR="00642C31" w:rsidRPr="00902EDD" w:rsidRDefault="00642C31" w:rsidP="0043461D">
            <w:pPr>
              <w:outlineLvl w:val="1"/>
              <w:rPr>
                <w:rFonts w:ascii="Candara" w:hAnsi="Candara"/>
                <w:sz w:val="20"/>
                <w:szCs w:val="20"/>
              </w:rPr>
            </w:pPr>
            <w:hyperlink r:id="rId1856" w:tgtFrame="_blank" w:history="1">
              <w:r w:rsidRPr="00902EDD">
                <w:rPr>
                  <w:rStyle w:val="Krepko"/>
                  <w:rFonts w:ascii="Candara" w:hAnsi="Candara"/>
                  <w:color w:val="0000FF"/>
                  <w:sz w:val="20"/>
                  <w:szCs w:val="20"/>
                  <w:u w:val="single"/>
                </w:rPr>
                <w:t>01101-9/2015-16</w:t>
              </w:r>
            </w:hyperlink>
          </w:p>
        </w:tc>
        <w:tc>
          <w:tcPr>
            <w:tcW w:w="11755" w:type="dxa"/>
          </w:tcPr>
          <w:p w14:paraId="73C37176" w14:textId="77777777" w:rsidR="00642C31" w:rsidRPr="00902EDD" w:rsidRDefault="00642C31" w:rsidP="00E20E18">
            <w:pPr>
              <w:numPr>
                <w:ilvl w:val="0"/>
                <w:numId w:val="29"/>
              </w:numPr>
              <w:rPr>
                <w:rFonts w:ascii="Candara" w:hAnsi="Candara"/>
                <w:sz w:val="20"/>
                <w:szCs w:val="20"/>
              </w:rPr>
            </w:pPr>
            <w:hyperlink r:id="rId1857" w:tgtFrame="_blank" w:history="1">
              <w:r w:rsidRPr="00902EDD">
                <w:rPr>
                  <w:rStyle w:val="Krepko"/>
                  <w:rFonts w:ascii="Candara" w:hAnsi="Candara"/>
                  <w:color w:val="0000FF"/>
                  <w:sz w:val="20"/>
                  <w:szCs w:val="20"/>
                  <w:u w:val="single"/>
                </w:rPr>
                <w:t>Odlok o zaključnem računu proračuna Občine Šempeter-Vrtojba za leto 2014</w:t>
              </w:r>
            </w:hyperlink>
            <w:r w:rsidRPr="00902EDD">
              <w:rPr>
                <w:rFonts w:ascii="Candara" w:hAnsi="Candara"/>
                <w:sz w:val="20"/>
                <w:szCs w:val="20"/>
              </w:rPr>
              <w:t xml:space="preserve">, objavljeno v </w:t>
            </w:r>
            <w:hyperlink r:id="rId1858" w:tgtFrame="_blank" w:history="1">
              <w:r w:rsidRPr="00902EDD">
                <w:rPr>
                  <w:rStyle w:val="Hiperpovezava"/>
                  <w:rFonts w:ascii="Candara" w:hAnsi="Candara"/>
                  <w:b/>
                  <w:bCs/>
                  <w:sz w:val="20"/>
                  <w:szCs w:val="20"/>
                </w:rPr>
                <w:t>Uradnem listu RS, št. 33/2015</w:t>
              </w:r>
            </w:hyperlink>
            <w:r w:rsidRPr="00902EDD">
              <w:rPr>
                <w:rFonts w:ascii="Candara" w:hAnsi="Candara"/>
                <w:sz w:val="20"/>
                <w:szCs w:val="20"/>
              </w:rPr>
              <w:t xml:space="preserve"> z dne 11. 5. 2015</w:t>
            </w:r>
          </w:p>
          <w:p w14:paraId="2BE4AB70" w14:textId="77777777" w:rsidR="00642C31" w:rsidRPr="00902EDD" w:rsidRDefault="00642C31" w:rsidP="00540137">
            <w:pPr>
              <w:rPr>
                <w:rFonts w:ascii="Candara" w:hAnsi="Candara"/>
                <w:sz w:val="20"/>
                <w:szCs w:val="20"/>
              </w:rPr>
            </w:pPr>
            <w:r w:rsidRPr="00902EDD">
              <w:rPr>
                <w:rFonts w:ascii="Candara" w:hAnsi="Candara"/>
                <w:sz w:val="20"/>
                <w:szCs w:val="20"/>
              </w:rPr>
              <w:t xml:space="preserve">- </w:t>
            </w:r>
            <w:hyperlink r:id="rId1859" w:tgtFrame="_blank" w:history="1">
              <w:r w:rsidRPr="00902EDD">
                <w:rPr>
                  <w:rStyle w:val="Hiperpovezava"/>
                  <w:rFonts w:ascii="Candara" w:hAnsi="Candara"/>
                  <w:b/>
                  <w:bCs/>
                  <w:sz w:val="20"/>
                  <w:szCs w:val="20"/>
                </w:rPr>
                <w:t>realizacija splošni del</w:t>
              </w:r>
            </w:hyperlink>
            <w:r w:rsidRPr="00902EDD">
              <w:rPr>
                <w:rFonts w:ascii="Candara" w:hAnsi="Candara"/>
                <w:sz w:val="20"/>
                <w:szCs w:val="20"/>
              </w:rPr>
              <w:br/>
              <w:t xml:space="preserve">- </w:t>
            </w:r>
            <w:hyperlink r:id="rId1860" w:tgtFrame="_blank" w:history="1">
              <w:r w:rsidRPr="00902EDD">
                <w:rPr>
                  <w:rStyle w:val="Krepko"/>
                  <w:rFonts w:ascii="Candara" w:hAnsi="Candara"/>
                  <w:color w:val="0000FF"/>
                  <w:sz w:val="20"/>
                  <w:szCs w:val="20"/>
                  <w:u w:val="single"/>
                </w:rPr>
                <w:t>realizacija posebni del</w:t>
              </w:r>
            </w:hyperlink>
            <w:r w:rsidRPr="00902EDD">
              <w:rPr>
                <w:rFonts w:ascii="Candara" w:hAnsi="Candara"/>
                <w:sz w:val="20"/>
                <w:szCs w:val="20"/>
              </w:rPr>
              <w:br/>
              <w:t xml:space="preserve">- </w:t>
            </w:r>
            <w:hyperlink r:id="rId1861" w:tgtFrame="_blank" w:history="1">
              <w:r w:rsidRPr="00902EDD">
                <w:rPr>
                  <w:rStyle w:val="Krepko"/>
                  <w:rFonts w:ascii="Candara" w:hAnsi="Candara"/>
                  <w:color w:val="0000FF"/>
                  <w:sz w:val="20"/>
                  <w:szCs w:val="20"/>
                  <w:u w:val="single"/>
                </w:rPr>
                <w:t>realizacija NRP</w:t>
              </w:r>
            </w:hyperlink>
            <w:r w:rsidRPr="00902EDD">
              <w:rPr>
                <w:rFonts w:ascii="Candara" w:hAnsi="Candara"/>
                <w:sz w:val="20"/>
                <w:szCs w:val="20"/>
              </w:rPr>
              <w:br/>
              <w:t xml:space="preserve">- </w:t>
            </w:r>
            <w:hyperlink r:id="rId1862" w:tgtFrame="_blank" w:history="1">
              <w:r w:rsidRPr="00902EDD">
                <w:rPr>
                  <w:rStyle w:val="Hiperpovezava"/>
                  <w:rFonts w:ascii="Candara" w:hAnsi="Candara"/>
                  <w:b/>
                  <w:bCs/>
                  <w:sz w:val="20"/>
                  <w:szCs w:val="20"/>
                </w:rPr>
                <w:t>obrazložitve zaključnega računa 2014</w:t>
              </w:r>
            </w:hyperlink>
            <w:r w:rsidRPr="00902EDD">
              <w:rPr>
                <w:rFonts w:ascii="Candara" w:hAnsi="Candara"/>
                <w:sz w:val="20"/>
                <w:szCs w:val="20"/>
              </w:rPr>
              <w:t xml:space="preserve"> </w:t>
            </w:r>
          </w:p>
        </w:tc>
      </w:tr>
      <w:tr w:rsidR="00642C31" w:rsidRPr="00B319CE" w14:paraId="1E6A1BCF" w14:textId="77777777" w:rsidTr="00F27432">
        <w:tc>
          <w:tcPr>
            <w:tcW w:w="1366" w:type="dxa"/>
            <w:vMerge/>
            <w:shd w:val="clear" w:color="auto" w:fill="FBD4B4"/>
          </w:tcPr>
          <w:p w14:paraId="35A68D27" w14:textId="77777777" w:rsidR="00642C31" w:rsidRPr="0085176C" w:rsidRDefault="00642C31" w:rsidP="0085176C">
            <w:pPr>
              <w:rPr>
                <w:rFonts w:ascii="Candara" w:hAnsi="Candara"/>
                <w:b/>
              </w:rPr>
            </w:pPr>
          </w:p>
        </w:tc>
        <w:tc>
          <w:tcPr>
            <w:tcW w:w="1681" w:type="dxa"/>
            <w:gridSpan w:val="2"/>
          </w:tcPr>
          <w:p w14:paraId="5181D4D4" w14:textId="77777777" w:rsidR="00642C31" w:rsidRPr="00902EDD" w:rsidRDefault="00642C31" w:rsidP="0043461D">
            <w:pPr>
              <w:outlineLvl w:val="1"/>
              <w:rPr>
                <w:rFonts w:ascii="Candara" w:hAnsi="Candara"/>
                <w:sz w:val="20"/>
                <w:szCs w:val="20"/>
              </w:rPr>
            </w:pPr>
            <w:hyperlink r:id="rId1863" w:tgtFrame="_blank" w:history="1">
              <w:r w:rsidRPr="00902EDD">
                <w:rPr>
                  <w:rStyle w:val="Krepko"/>
                  <w:rFonts w:ascii="Candara" w:hAnsi="Candara"/>
                  <w:color w:val="0000FF"/>
                  <w:sz w:val="20"/>
                  <w:szCs w:val="20"/>
                  <w:u w:val="single"/>
                </w:rPr>
                <w:t>01101-9/2015-18</w:t>
              </w:r>
            </w:hyperlink>
          </w:p>
        </w:tc>
        <w:tc>
          <w:tcPr>
            <w:tcW w:w="11755" w:type="dxa"/>
          </w:tcPr>
          <w:p w14:paraId="7CCEA3AD" w14:textId="77777777" w:rsidR="00642C31" w:rsidRPr="00902EDD" w:rsidRDefault="00642C31" w:rsidP="00540137">
            <w:pPr>
              <w:pStyle w:val="Naslov4"/>
              <w:spacing w:before="0" w:after="0"/>
              <w:rPr>
                <w:rFonts w:ascii="Candara" w:hAnsi="Candara"/>
                <w:sz w:val="20"/>
                <w:szCs w:val="20"/>
                <w:lang w:val="sl-SI"/>
              </w:rPr>
            </w:pPr>
            <w:r w:rsidRPr="00902EDD">
              <w:rPr>
                <w:rFonts w:ascii="Candara" w:hAnsi="Candara"/>
                <w:sz w:val="20"/>
                <w:szCs w:val="20"/>
                <w:lang w:val="sl-SI"/>
              </w:rPr>
              <w:t>Občinski svet Občine Šempeter-Vrtojba sprejme informacijo o realizaciji načrta ravnanja z nepremičnim premoženjem Občine Šempeter-Vrtojba za leto 2014.</w:t>
            </w:r>
          </w:p>
        </w:tc>
      </w:tr>
      <w:tr w:rsidR="00642C31" w:rsidRPr="00B319CE" w14:paraId="13CCBDED" w14:textId="77777777" w:rsidTr="00F27432">
        <w:tc>
          <w:tcPr>
            <w:tcW w:w="1366" w:type="dxa"/>
            <w:vMerge/>
            <w:shd w:val="clear" w:color="auto" w:fill="FBD4B4"/>
          </w:tcPr>
          <w:p w14:paraId="67B9A6B1" w14:textId="77777777" w:rsidR="00642C31" w:rsidRPr="0085176C" w:rsidRDefault="00642C31" w:rsidP="0085176C">
            <w:pPr>
              <w:rPr>
                <w:rFonts w:ascii="Candara" w:hAnsi="Candara"/>
                <w:b/>
              </w:rPr>
            </w:pPr>
          </w:p>
        </w:tc>
        <w:tc>
          <w:tcPr>
            <w:tcW w:w="1681" w:type="dxa"/>
            <w:gridSpan w:val="2"/>
          </w:tcPr>
          <w:p w14:paraId="583CD3FA" w14:textId="77777777" w:rsidR="00642C31" w:rsidRPr="00902EDD" w:rsidRDefault="00642C31" w:rsidP="0043461D">
            <w:pPr>
              <w:outlineLvl w:val="1"/>
              <w:rPr>
                <w:rFonts w:ascii="Candara" w:hAnsi="Candara"/>
                <w:strike/>
                <w:sz w:val="20"/>
                <w:szCs w:val="20"/>
              </w:rPr>
            </w:pPr>
            <w:hyperlink r:id="rId1864" w:tgtFrame="_blank" w:history="1">
              <w:r w:rsidRPr="00902EDD">
                <w:rPr>
                  <w:rFonts w:ascii="Candara" w:hAnsi="Candara"/>
                  <w:bCs/>
                  <w:strike/>
                  <w:color w:val="0000FF"/>
                  <w:sz w:val="20"/>
                  <w:szCs w:val="20"/>
                  <w:u w:val="single"/>
                </w:rPr>
                <w:t>01101-9/2015-19</w:t>
              </w:r>
            </w:hyperlink>
          </w:p>
        </w:tc>
        <w:tc>
          <w:tcPr>
            <w:tcW w:w="11755" w:type="dxa"/>
          </w:tcPr>
          <w:p w14:paraId="309D0B71" w14:textId="77777777" w:rsidR="00642C31" w:rsidRPr="00902EDD" w:rsidRDefault="00642C31" w:rsidP="00540137">
            <w:pPr>
              <w:rPr>
                <w:rFonts w:ascii="Candara" w:hAnsi="Candara"/>
                <w:strike/>
                <w:sz w:val="20"/>
                <w:szCs w:val="20"/>
              </w:rPr>
            </w:pPr>
            <w:r w:rsidRPr="00902EDD">
              <w:rPr>
                <w:rFonts w:ascii="Candara" w:hAnsi="Candara"/>
                <w:strike/>
                <w:sz w:val="20"/>
                <w:szCs w:val="20"/>
              </w:rPr>
              <w:t>Občinski svet Občinski svet Občine Šempeter-Vrtojba podaja pozitivno mnenje o naslednjih kandidatih za ravnatelja Osnovne šole Ivana Roba Šempeter pri Gorici, Ulica Andreja Gabrščka 1, 5290 Šempeter pri Gorici:</w:t>
            </w:r>
            <w:r w:rsidRPr="00902EDD">
              <w:rPr>
                <w:rFonts w:ascii="Candara" w:hAnsi="Candara"/>
                <w:strike/>
                <w:sz w:val="20"/>
                <w:szCs w:val="20"/>
              </w:rPr>
              <w:br/>
              <w:t>1. Nadja Pahor Bizjak</w:t>
            </w:r>
            <w:r w:rsidRPr="00902EDD">
              <w:rPr>
                <w:rFonts w:ascii="Candara" w:hAnsi="Candara"/>
                <w:strike/>
                <w:sz w:val="20"/>
                <w:szCs w:val="20"/>
              </w:rPr>
              <w:br/>
              <w:t xml:space="preserve">2. Primož Hvala </w:t>
            </w:r>
            <w:proofErr w:type="spellStart"/>
            <w:r w:rsidRPr="00902EDD">
              <w:rPr>
                <w:rFonts w:ascii="Candara" w:hAnsi="Candara"/>
                <w:strike/>
                <w:sz w:val="20"/>
                <w:szCs w:val="20"/>
              </w:rPr>
              <w:t>Kamenšček</w:t>
            </w:r>
            <w:proofErr w:type="spellEnd"/>
            <w:r w:rsidRPr="00902EDD">
              <w:rPr>
                <w:rFonts w:ascii="Candara" w:hAnsi="Candara"/>
                <w:strike/>
                <w:sz w:val="20"/>
                <w:szCs w:val="20"/>
              </w:rPr>
              <w:br/>
              <w:t>3. Rosana Pahor</w:t>
            </w:r>
            <w:r w:rsidRPr="00902EDD">
              <w:rPr>
                <w:rFonts w:ascii="Candara" w:hAnsi="Candara"/>
                <w:strike/>
                <w:sz w:val="20"/>
                <w:szCs w:val="20"/>
              </w:rPr>
              <w:br/>
              <w:t>4. Darja Hauptman</w:t>
            </w:r>
            <w:r w:rsidRPr="00902EDD">
              <w:rPr>
                <w:rFonts w:ascii="Candara" w:hAnsi="Candara"/>
                <w:strike/>
                <w:sz w:val="20"/>
                <w:szCs w:val="20"/>
              </w:rPr>
              <w:br/>
              <w:t>Občinski svet Občine Šempeter-Vrtojba podaja negativno mnenje o naslednjih kandidatih za ravnatelja Osnovne šole Ivana Roba Šempeter pri Gorici, Ulica Andreja Gabrščka 1, 5290 Šempeter pri Gorici:</w:t>
            </w:r>
            <w:r w:rsidRPr="00902EDD">
              <w:rPr>
                <w:rFonts w:ascii="Candara" w:hAnsi="Candara"/>
                <w:strike/>
                <w:sz w:val="20"/>
                <w:szCs w:val="20"/>
              </w:rPr>
              <w:br/>
              <w:t xml:space="preserve">1. Slavica </w:t>
            </w:r>
            <w:proofErr w:type="spellStart"/>
            <w:r w:rsidRPr="00902EDD">
              <w:rPr>
                <w:rFonts w:ascii="Candara" w:hAnsi="Candara"/>
                <w:strike/>
                <w:sz w:val="20"/>
                <w:szCs w:val="20"/>
              </w:rPr>
              <w:t>Bragato</w:t>
            </w:r>
            <w:proofErr w:type="spellEnd"/>
            <w:r w:rsidRPr="00902EDD">
              <w:rPr>
                <w:rFonts w:ascii="Candara" w:hAnsi="Candara"/>
                <w:strike/>
                <w:sz w:val="20"/>
                <w:szCs w:val="20"/>
              </w:rPr>
              <w:br/>
              <w:t>2. Leonida Gregorič</w:t>
            </w:r>
            <w:r w:rsidRPr="00902EDD">
              <w:rPr>
                <w:rFonts w:ascii="Candara" w:hAnsi="Candara"/>
                <w:strike/>
                <w:sz w:val="20"/>
                <w:szCs w:val="20"/>
              </w:rPr>
              <w:br/>
              <w:t xml:space="preserve">3. Tatjana </w:t>
            </w:r>
            <w:proofErr w:type="spellStart"/>
            <w:r w:rsidRPr="00902EDD">
              <w:rPr>
                <w:rFonts w:ascii="Candara" w:hAnsi="Candara"/>
                <w:strike/>
                <w:sz w:val="20"/>
                <w:szCs w:val="20"/>
              </w:rPr>
              <w:t>Krapše</w:t>
            </w:r>
            <w:proofErr w:type="spellEnd"/>
            <w:r w:rsidRPr="00902EDD">
              <w:rPr>
                <w:rFonts w:ascii="Candara" w:hAnsi="Candara"/>
                <w:strike/>
                <w:sz w:val="20"/>
                <w:szCs w:val="20"/>
              </w:rPr>
              <w:br/>
              <w:t xml:space="preserve">4. </w:t>
            </w:r>
            <w:proofErr w:type="spellStart"/>
            <w:r w:rsidRPr="00902EDD">
              <w:rPr>
                <w:rFonts w:ascii="Candara" w:hAnsi="Candara"/>
                <w:strike/>
                <w:sz w:val="20"/>
                <w:szCs w:val="20"/>
              </w:rPr>
              <w:t>Mykhaylo</w:t>
            </w:r>
            <w:proofErr w:type="spellEnd"/>
            <w:r w:rsidRPr="00902EDD">
              <w:rPr>
                <w:rFonts w:ascii="Candara" w:hAnsi="Candara"/>
                <w:strike/>
                <w:sz w:val="20"/>
                <w:szCs w:val="20"/>
              </w:rPr>
              <w:t xml:space="preserve"> </w:t>
            </w:r>
            <w:proofErr w:type="spellStart"/>
            <w:r w:rsidRPr="00902EDD">
              <w:rPr>
                <w:rFonts w:ascii="Candara" w:hAnsi="Candara"/>
                <w:strike/>
                <w:sz w:val="20"/>
                <w:szCs w:val="20"/>
              </w:rPr>
              <w:t>Madan</w:t>
            </w:r>
            <w:proofErr w:type="spellEnd"/>
            <w:r w:rsidRPr="00902EDD">
              <w:rPr>
                <w:rFonts w:ascii="Candara" w:hAnsi="Candara"/>
                <w:strike/>
                <w:sz w:val="20"/>
                <w:szCs w:val="20"/>
              </w:rPr>
              <w:br/>
              <w:t>5. Zvonka Štolfa</w:t>
            </w:r>
          </w:p>
        </w:tc>
      </w:tr>
      <w:tr w:rsidR="00642C31" w:rsidRPr="00B319CE" w14:paraId="0BE057C4" w14:textId="77777777" w:rsidTr="00F27432">
        <w:tc>
          <w:tcPr>
            <w:tcW w:w="1366" w:type="dxa"/>
            <w:vMerge/>
            <w:shd w:val="clear" w:color="auto" w:fill="FBD4B4"/>
          </w:tcPr>
          <w:p w14:paraId="309EF8B4" w14:textId="77777777" w:rsidR="00642C31" w:rsidRPr="0085176C" w:rsidRDefault="00642C31" w:rsidP="0085176C">
            <w:pPr>
              <w:rPr>
                <w:rFonts w:ascii="Candara" w:hAnsi="Candara"/>
                <w:b/>
              </w:rPr>
            </w:pPr>
          </w:p>
        </w:tc>
        <w:tc>
          <w:tcPr>
            <w:tcW w:w="1681" w:type="dxa"/>
            <w:gridSpan w:val="2"/>
          </w:tcPr>
          <w:p w14:paraId="5DB7CF6E" w14:textId="77777777" w:rsidR="00642C31" w:rsidRPr="00902EDD" w:rsidRDefault="00642C31" w:rsidP="0043461D">
            <w:pPr>
              <w:outlineLvl w:val="1"/>
              <w:rPr>
                <w:rFonts w:ascii="Candara" w:hAnsi="Candara"/>
                <w:sz w:val="20"/>
                <w:szCs w:val="20"/>
              </w:rPr>
            </w:pPr>
            <w:hyperlink r:id="rId1865" w:tgtFrame="_blank" w:history="1">
              <w:r w:rsidRPr="00902EDD">
                <w:rPr>
                  <w:rStyle w:val="Hiperpovezava"/>
                  <w:rFonts w:ascii="Candara" w:hAnsi="Candara"/>
                  <w:iCs/>
                  <w:sz w:val="20"/>
                  <w:szCs w:val="20"/>
                </w:rPr>
                <w:t>01101-8/2015-</w:t>
              </w:r>
            </w:hyperlink>
            <w:hyperlink r:id="rId1866" w:history="1">
              <w:r w:rsidRPr="00902EDD">
                <w:rPr>
                  <w:rStyle w:val="Hiperpovezava"/>
                  <w:rFonts w:ascii="Candara" w:hAnsi="Candara"/>
                  <w:sz w:val="20"/>
                  <w:szCs w:val="20"/>
                </w:rPr>
                <w:t>2</w:t>
              </w:r>
            </w:hyperlink>
          </w:p>
        </w:tc>
        <w:tc>
          <w:tcPr>
            <w:tcW w:w="11755" w:type="dxa"/>
          </w:tcPr>
          <w:p w14:paraId="6F9D9815" w14:textId="77777777" w:rsidR="00642C31" w:rsidRPr="00902EDD" w:rsidRDefault="00642C31" w:rsidP="00EA1339">
            <w:pPr>
              <w:rPr>
                <w:rFonts w:ascii="Candara" w:hAnsi="Candara"/>
                <w:sz w:val="20"/>
                <w:szCs w:val="20"/>
              </w:rPr>
            </w:pPr>
            <w:r w:rsidRPr="00902EDD">
              <w:rPr>
                <w:rFonts w:ascii="Candara" w:hAnsi="Candara"/>
                <w:sz w:val="20"/>
                <w:szCs w:val="20"/>
              </w:rPr>
              <w:t>Občinski svet Občine Šempeter-Vrtojba potrdi Akcijski načrt za trajnostno energijo Občine Šempeter.</w:t>
            </w:r>
          </w:p>
        </w:tc>
      </w:tr>
      <w:tr w:rsidR="00642C31" w:rsidRPr="00B319CE" w14:paraId="2316181C" w14:textId="77777777" w:rsidTr="00F27432">
        <w:tc>
          <w:tcPr>
            <w:tcW w:w="1366" w:type="dxa"/>
            <w:vMerge/>
            <w:shd w:val="clear" w:color="auto" w:fill="FBD4B4"/>
          </w:tcPr>
          <w:p w14:paraId="3893B0AD" w14:textId="77777777" w:rsidR="00642C31" w:rsidRPr="0085176C" w:rsidRDefault="00642C31" w:rsidP="0085176C">
            <w:pPr>
              <w:rPr>
                <w:rFonts w:ascii="Candara" w:hAnsi="Candara"/>
                <w:b/>
              </w:rPr>
            </w:pPr>
          </w:p>
        </w:tc>
        <w:tc>
          <w:tcPr>
            <w:tcW w:w="1681" w:type="dxa"/>
            <w:gridSpan w:val="2"/>
          </w:tcPr>
          <w:p w14:paraId="14EDB8B6" w14:textId="77777777" w:rsidR="00642C31" w:rsidRPr="00902EDD" w:rsidRDefault="00642C31" w:rsidP="0043461D">
            <w:pPr>
              <w:outlineLvl w:val="1"/>
              <w:rPr>
                <w:rFonts w:ascii="Candara" w:hAnsi="Candara"/>
                <w:sz w:val="20"/>
                <w:szCs w:val="20"/>
              </w:rPr>
            </w:pPr>
            <w:hyperlink r:id="rId1867" w:tgtFrame="_blank" w:history="1">
              <w:r w:rsidRPr="00902EDD">
                <w:rPr>
                  <w:rStyle w:val="Hiperpovezava"/>
                  <w:rFonts w:ascii="Candara" w:hAnsi="Candara"/>
                  <w:iCs/>
                  <w:sz w:val="20"/>
                  <w:szCs w:val="20"/>
                </w:rPr>
                <w:t>01101-8/2015-</w:t>
              </w:r>
            </w:hyperlink>
            <w:hyperlink r:id="rId1868" w:history="1">
              <w:r w:rsidRPr="00902EDD">
                <w:rPr>
                  <w:rStyle w:val="Hiperpovezava"/>
                  <w:rFonts w:ascii="Candara" w:hAnsi="Candara"/>
                  <w:sz w:val="20"/>
                  <w:szCs w:val="20"/>
                </w:rPr>
                <w:t>3</w:t>
              </w:r>
            </w:hyperlink>
          </w:p>
        </w:tc>
        <w:tc>
          <w:tcPr>
            <w:tcW w:w="11755" w:type="dxa"/>
          </w:tcPr>
          <w:p w14:paraId="7ED3EC1D" w14:textId="77777777" w:rsidR="00642C31" w:rsidRPr="00902EDD" w:rsidRDefault="00642C31" w:rsidP="00EA1339">
            <w:pPr>
              <w:rPr>
                <w:rStyle w:val="Poudarek"/>
                <w:rFonts w:ascii="Candara" w:hAnsi="Candara"/>
                <w:sz w:val="20"/>
                <w:szCs w:val="20"/>
              </w:rPr>
            </w:pPr>
            <w:r w:rsidRPr="00902EDD">
              <w:rPr>
                <w:rFonts w:ascii="Candara" w:hAnsi="Candara"/>
                <w:sz w:val="20"/>
                <w:szCs w:val="20"/>
              </w:rPr>
              <w:t>Občinski svet Občine Šempeter-Vrtojba sprejme informacijo o letnem poročilu za leto 2014 Javnega zavoda Zdravstveno dom – Osnovno varstvo Nova Gorica.</w:t>
            </w:r>
          </w:p>
        </w:tc>
      </w:tr>
      <w:tr w:rsidR="00642C31" w:rsidRPr="00B319CE" w14:paraId="0019239C" w14:textId="77777777" w:rsidTr="00F27432">
        <w:tc>
          <w:tcPr>
            <w:tcW w:w="1366" w:type="dxa"/>
            <w:vMerge/>
            <w:shd w:val="clear" w:color="auto" w:fill="FBD4B4"/>
          </w:tcPr>
          <w:p w14:paraId="21A7C284" w14:textId="77777777" w:rsidR="00642C31" w:rsidRPr="0085176C" w:rsidRDefault="00642C31" w:rsidP="0085176C">
            <w:pPr>
              <w:rPr>
                <w:rFonts w:ascii="Candara" w:hAnsi="Candara"/>
                <w:b/>
              </w:rPr>
            </w:pPr>
          </w:p>
        </w:tc>
        <w:tc>
          <w:tcPr>
            <w:tcW w:w="1681" w:type="dxa"/>
            <w:gridSpan w:val="2"/>
          </w:tcPr>
          <w:p w14:paraId="3BDDFB59" w14:textId="77777777" w:rsidR="00642C31" w:rsidRPr="00902EDD" w:rsidRDefault="00642C31" w:rsidP="0043461D">
            <w:pPr>
              <w:outlineLvl w:val="1"/>
              <w:rPr>
                <w:rFonts w:ascii="Candara" w:hAnsi="Candara"/>
                <w:sz w:val="20"/>
                <w:szCs w:val="20"/>
              </w:rPr>
            </w:pPr>
            <w:hyperlink r:id="rId1869" w:tgtFrame="_blank" w:history="1">
              <w:r w:rsidRPr="00902EDD">
                <w:rPr>
                  <w:rStyle w:val="Hiperpovezava"/>
                  <w:rFonts w:ascii="Candara" w:hAnsi="Candara"/>
                  <w:iCs/>
                  <w:sz w:val="20"/>
                  <w:szCs w:val="20"/>
                </w:rPr>
                <w:t>01101-8/2015-</w:t>
              </w:r>
            </w:hyperlink>
            <w:hyperlink r:id="rId1870" w:history="1">
              <w:r w:rsidRPr="00902EDD">
                <w:rPr>
                  <w:rStyle w:val="Hiperpovezava"/>
                  <w:rFonts w:ascii="Candara" w:hAnsi="Candara"/>
                  <w:sz w:val="20"/>
                  <w:szCs w:val="20"/>
                </w:rPr>
                <w:t>4</w:t>
              </w:r>
            </w:hyperlink>
          </w:p>
        </w:tc>
        <w:tc>
          <w:tcPr>
            <w:tcW w:w="11755" w:type="dxa"/>
          </w:tcPr>
          <w:p w14:paraId="4E00646A" w14:textId="77777777" w:rsidR="00642C31" w:rsidRPr="00902EDD" w:rsidRDefault="00642C31" w:rsidP="00EA1339">
            <w:pPr>
              <w:rPr>
                <w:rStyle w:val="Poudarek"/>
                <w:rFonts w:ascii="Candara" w:hAnsi="Candara"/>
                <w:sz w:val="20"/>
                <w:szCs w:val="20"/>
              </w:rPr>
            </w:pPr>
            <w:r w:rsidRPr="00902EDD">
              <w:rPr>
                <w:rFonts w:ascii="Candara" w:hAnsi="Candara"/>
                <w:sz w:val="20"/>
                <w:szCs w:val="20"/>
              </w:rPr>
              <w:t>Občinski svet Občine Šempeter-Vrtojba daje soglasje k letnemu programu in finančnemu načrtu za leto 2015 Javnega zavoda za kulturo, šport, turizem in mladino Šempeter-Vrtojba.</w:t>
            </w:r>
          </w:p>
        </w:tc>
      </w:tr>
      <w:tr w:rsidR="00642C31" w:rsidRPr="00B319CE" w14:paraId="0381D4A8" w14:textId="77777777" w:rsidTr="00F27432">
        <w:tc>
          <w:tcPr>
            <w:tcW w:w="1366" w:type="dxa"/>
            <w:vMerge/>
            <w:tcBorders>
              <w:bottom w:val="nil"/>
            </w:tcBorders>
            <w:shd w:val="clear" w:color="auto" w:fill="FBD4B4"/>
          </w:tcPr>
          <w:p w14:paraId="5F77B6C4" w14:textId="77777777" w:rsidR="00642C31" w:rsidRPr="0085176C" w:rsidRDefault="00642C31" w:rsidP="0085176C">
            <w:pPr>
              <w:rPr>
                <w:rFonts w:ascii="Candara" w:hAnsi="Candara"/>
                <w:b/>
              </w:rPr>
            </w:pPr>
          </w:p>
        </w:tc>
        <w:tc>
          <w:tcPr>
            <w:tcW w:w="1681" w:type="dxa"/>
            <w:gridSpan w:val="2"/>
          </w:tcPr>
          <w:p w14:paraId="0EAB65A8" w14:textId="77777777" w:rsidR="00642C31" w:rsidRPr="00EA1339" w:rsidRDefault="00642C31" w:rsidP="0043461D">
            <w:pPr>
              <w:outlineLvl w:val="1"/>
              <w:rPr>
                <w:rFonts w:ascii="Candara" w:hAnsi="Candara"/>
                <w:sz w:val="22"/>
                <w:szCs w:val="22"/>
              </w:rPr>
            </w:pPr>
            <w:hyperlink r:id="rId1871" w:tgtFrame="_blank" w:history="1">
              <w:r w:rsidRPr="00EA1339">
                <w:rPr>
                  <w:rStyle w:val="Hiperpovezava"/>
                  <w:rFonts w:ascii="Candara" w:hAnsi="Candara"/>
                  <w:iCs/>
                  <w:sz w:val="22"/>
                  <w:szCs w:val="22"/>
                </w:rPr>
                <w:t>01101-8/2015-</w:t>
              </w:r>
            </w:hyperlink>
            <w:hyperlink r:id="rId1872" w:history="1">
              <w:r w:rsidRPr="00EA1339">
                <w:rPr>
                  <w:rStyle w:val="Hiperpovezava"/>
                  <w:rFonts w:ascii="Candara" w:hAnsi="Candara"/>
                  <w:sz w:val="22"/>
                  <w:szCs w:val="22"/>
                </w:rPr>
                <w:t>5</w:t>
              </w:r>
            </w:hyperlink>
          </w:p>
        </w:tc>
        <w:tc>
          <w:tcPr>
            <w:tcW w:w="11755" w:type="dxa"/>
          </w:tcPr>
          <w:p w14:paraId="6067A716" w14:textId="77777777" w:rsidR="00642C31" w:rsidRPr="00EA1339" w:rsidRDefault="00642C31" w:rsidP="00EA1339">
            <w:pPr>
              <w:rPr>
                <w:rStyle w:val="Poudarek"/>
                <w:rFonts w:ascii="Candara" w:hAnsi="Candara"/>
              </w:rPr>
            </w:pPr>
            <w:r w:rsidRPr="00EA1339">
              <w:rPr>
                <w:rFonts w:ascii="Candara" w:hAnsi="Candara"/>
              </w:rPr>
              <w:t>Občinski svet Občine Šempeter-Vrtojba potrjuje spremembo izhodiščnih tarif za najem grobnih prostorov na pokopališčih v Šempetru pri Gorici in Vrtojbi. Od leta 2015 dalje so letne tarife za najem grobnih prostorov sledeče:</w:t>
            </w:r>
            <w:r w:rsidRPr="00EA1339">
              <w:rPr>
                <w:rFonts w:ascii="Candara" w:hAnsi="Candara"/>
              </w:rPr>
              <w:br/>
              <w:t>1. Enojni grob ………………… 19,00 EUR z vključenim DDV.</w:t>
            </w:r>
            <w:r w:rsidRPr="00EA1339">
              <w:rPr>
                <w:rFonts w:ascii="Candara" w:hAnsi="Candara"/>
              </w:rPr>
              <w:br/>
              <w:t>2. Dvojni grob ………………… 31,50 EUR z vključenim DDV.</w:t>
            </w:r>
            <w:r w:rsidRPr="00EA1339">
              <w:rPr>
                <w:rFonts w:ascii="Candara" w:hAnsi="Candara"/>
              </w:rPr>
              <w:br/>
              <w:t>3. Otroški grob ……………….. 11,00 EUR z vključenim DDV.</w:t>
            </w:r>
            <w:r w:rsidRPr="00EA1339">
              <w:rPr>
                <w:rFonts w:ascii="Candara" w:hAnsi="Candara"/>
              </w:rPr>
              <w:br/>
              <w:t>4. Žarne niše ………………….. 27,50 EUR z vključenim DDV.</w:t>
            </w:r>
          </w:p>
        </w:tc>
      </w:tr>
      <w:tr w:rsidR="00642C31" w:rsidRPr="00B319CE" w14:paraId="0780676A" w14:textId="77777777" w:rsidTr="00F27432">
        <w:tc>
          <w:tcPr>
            <w:tcW w:w="1366" w:type="dxa"/>
            <w:vMerge w:val="restart"/>
            <w:shd w:val="clear" w:color="auto" w:fill="FBD4B4"/>
          </w:tcPr>
          <w:p w14:paraId="26C7E675" w14:textId="77777777" w:rsidR="00642C31" w:rsidRPr="0085176C" w:rsidRDefault="00642C31" w:rsidP="0085176C">
            <w:pPr>
              <w:rPr>
                <w:rFonts w:ascii="Candara" w:hAnsi="Candara"/>
                <w:b/>
              </w:rPr>
            </w:pPr>
          </w:p>
        </w:tc>
        <w:tc>
          <w:tcPr>
            <w:tcW w:w="1681" w:type="dxa"/>
            <w:gridSpan w:val="2"/>
          </w:tcPr>
          <w:p w14:paraId="5DE0DD89" w14:textId="77777777" w:rsidR="00642C31" w:rsidRPr="00EA1339" w:rsidRDefault="00642C31" w:rsidP="0043461D">
            <w:pPr>
              <w:outlineLvl w:val="1"/>
              <w:rPr>
                <w:rFonts w:ascii="Candara" w:hAnsi="Candara"/>
                <w:sz w:val="22"/>
                <w:szCs w:val="22"/>
              </w:rPr>
            </w:pPr>
            <w:hyperlink r:id="rId1873" w:tgtFrame="_blank" w:history="1">
              <w:r w:rsidRPr="00EA1339">
                <w:rPr>
                  <w:rStyle w:val="Hiperpovezava"/>
                  <w:rFonts w:ascii="Candara" w:hAnsi="Candara"/>
                  <w:iCs/>
                  <w:sz w:val="22"/>
                  <w:szCs w:val="22"/>
                </w:rPr>
                <w:t>01101-8/2015-</w:t>
              </w:r>
            </w:hyperlink>
            <w:hyperlink r:id="rId1874" w:history="1">
              <w:r w:rsidRPr="00EA1339">
                <w:rPr>
                  <w:rStyle w:val="Hiperpovezava"/>
                  <w:rFonts w:ascii="Candara" w:hAnsi="Candara"/>
                  <w:sz w:val="22"/>
                  <w:szCs w:val="22"/>
                </w:rPr>
                <w:t>6</w:t>
              </w:r>
            </w:hyperlink>
          </w:p>
        </w:tc>
        <w:tc>
          <w:tcPr>
            <w:tcW w:w="11755" w:type="dxa"/>
          </w:tcPr>
          <w:p w14:paraId="169FB21B" w14:textId="77777777" w:rsidR="00642C31" w:rsidRPr="00EA1339" w:rsidRDefault="00642C31" w:rsidP="00EA1339">
            <w:pPr>
              <w:rPr>
                <w:rStyle w:val="Poudarek"/>
                <w:rFonts w:ascii="Candara" w:hAnsi="Candara"/>
              </w:rPr>
            </w:pPr>
            <w:r w:rsidRPr="00EA1339">
              <w:rPr>
                <w:rFonts w:ascii="Candara" w:hAnsi="Candara"/>
              </w:rPr>
              <w:t>Občinski svet Občine Šempeter-Vrtojba Občinski svet sprejme predlog stališča do pripomb na javno razgrnjeni dopolnjeni osnutek sprememb in dopolnitev občinskega podrobnega prostorskega načrta Mestno središče v Šempetru.</w:t>
            </w:r>
          </w:p>
        </w:tc>
      </w:tr>
      <w:tr w:rsidR="00642C31" w:rsidRPr="00B319CE" w14:paraId="6A719A11" w14:textId="77777777" w:rsidTr="00F27432">
        <w:tc>
          <w:tcPr>
            <w:tcW w:w="1366" w:type="dxa"/>
            <w:vMerge/>
            <w:tcBorders>
              <w:bottom w:val="nil"/>
            </w:tcBorders>
            <w:shd w:val="clear" w:color="auto" w:fill="FBD4B4"/>
          </w:tcPr>
          <w:p w14:paraId="640C0A6C" w14:textId="77777777" w:rsidR="00642C31" w:rsidRPr="0085176C" w:rsidRDefault="00642C31" w:rsidP="0085176C">
            <w:pPr>
              <w:rPr>
                <w:rFonts w:ascii="Candara" w:hAnsi="Candara"/>
                <w:b/>
              </w:rPr>
            </w:pPr>
          </w:p>
        </w:tc>
        <w:tc>
          <w:tcPr>
            <w:tcW w:w="1681" w:type="dxa"/>
            <w:gridSpan w:val="2"/>
          </w:tcPr>
          <w:p w14:paraId="3CF8C4ED" w14:textId="77777777" w:rsidR="00642C31" w:rsidRPr="00EA1339" w:rsidRDefault="00642C31" w:rsidP="0043461D">
            <w:pPr>
              <w:outlineLvl w:val="1"/>
              <w:rPr>
                <w:rFonts w:ascii="Candara" w:hAnsi="Candara"/>
                <w:sz w:val="22"/>
                <w:szCs w:val="22"/>
              </w:rPr>
            </w:pPr>
            <w:hyperlink r:id="rId1875" w:tgtFrame="_blank" w:history="1">
              <w:r w:rsidRPr="00EA1339">
                <w:rPr>
                  <w:rStyle w:val="Hiperpovezava"/>
                  <w:rFonts w:ascii="Candara" w:hAnsi="Candara"/>
                  <w:iCs/>
                  <w:sz w:val="22"/>
                  <w:szCs w:val="22"/>
                </w:rPr>
                <w:t>01101-8/2015-</w:t>
              </w:r>
            </w:hyperlink>
            <w:hyperlink r:id="rId1876" w:history="1">
              <w:r w:rsidRPr="00EA1339">
                <w:rPr>
                  <w:rStyle w:val="Hiperpovezava"/>
                  <w:rFonts w:ascii="Candara" w:hAnsi="Candara"/>
                  <w:sz w:val="22"/>
                  <w:szCs w:val="22"/>
                </w:rPr>
                <w:t>7</w:t>
              </w:r>
            </w:hyperlink>
          </w:p>
        </w:tc>
        <w:tc>
          <w:tcPr>
            <w:tcW w:w="11755" w:type="dxa"/>
          </w:tcPr>
          <w:p w14:paraId="2EA77CF5" w14:textId="77777777" w:rsidR="00642C31" w:rsidRPr="00EA1339" w:rsidRDefault="00642C31" w:rsidP="00E20E18">
            <w:pPr>
              <w:numPr>
                <w:ilvl w:val="0"/>
                <w:numId w:val="25"/>
              </w:numPr>
              <w:rPr>
                <w:rStyle w:val="Poudarek"/>
                <w:rFonts w:ascii="Candara" w:hAnsi="Candara"/>
                <w:i w:val="0"/>
                <w:iCs w:val="0"/>
              </w:rPr>
            </w:pPr>
            <w:hyperlink r:id="rId1877" w:tgtFrame="_blank" w:history="1">
              <w:r w:rsidRPr="00EA1339">
                <w:rPr>
                  <w:rStyle w:val="Hiperpovezava"/>
                  <w:rFonts w:ascii="Candara" w:hAnsi="Candara"/>
                </w:rPr>
                <w:t>Odlok o spremembah in dopolnitvah občinskega podrobnega prostorskega načrta Mestno središče v Šempetru</w:t>
              </w:r>
            </w:hyperlink>
            <w:r w:rsidRPr="00EA1339">
              <w:rPr>
                <w:rFonts w:ascii="Candara" w:hAnsi="Candara"/>
              </w:rPr>
              <w:t xml:space="preserve">, objavljeno v </w:t>
            </w:r>
            <w:hyperlink r:id="rId1878" w:anchor="!/Odlok-o-spremembah-in-dopolnitvah-Odloka-o-obcinskem-podrobnem-prostorskem-nacrtu-Mestno-sredisce-v-Sempetru" w:history="1">
              <w:r w:rsidRPr="00423B5C">
                <w:rPr>
                  <w:rStyle w:val="Hiperpovezava"/>
                  <w:rFonts w:ascii="Candara" w:hAnsi="Candara"/>
                </w:rPr>
                <w:t>UL RS, št. 23/15</w:t>
              </w:r>
            </w:hyperlink>
            <w:r w:rsidRPr="00EA1339">
              <w:rPr>
                <w:rFonts w:ascii="Candara" w:hAnsi="Candara"/>
              </w:rPr>
              <w:t xml:space="preserve"> z dne, 3.4.2015</w:t>
            </w:r>
          </w:p>
        </w:tc>
      </w:tr>
      <w:tr w:rsidR="00642C31" w:rsidRPr="00B319CE" w14:paraId="0EF12264" w14:textId="77777777" w:rsidTr="00F27432">
        <w:tc>
          <w:tcPr>
            <w:tcW w:w="1366" w:type="dxa"/>
            <w:vMerge w:val="restart"/>
            <w:shd w:val="clear" w:color="auto" w:fill="FBD4B4"/>
          </w:tcPr>
          <w:p w14:paraId="233080ED" w14:textId="77777777" w:rsidR="00642C31" w:rsidRPr="0085176C" w:rsidRDefault="00642C31" w:rsidP="0085176C">
            <w:pPr>
              <w:rPr>
                <w:rFonts w:ascii="Candara" w:hAnsi="Candara"/>
                <w:b/>
              </w:rPr>
            </w:pPr>
            <w:hyperlink r:id="rId1879" w:tgtFrame="_blank" w:history="1">
              <w:r w:rsidRPr="0085176C">
                <w:rPr>
                  <w:rStyle w:val="Hiperpovezava"/>
                  <w:rFonts w:ascii="Candara" w:hAnsi="Candara"/>
                  <w:b/>
                </w:rPr>
                <w:t>6. seja dne 19. 3. 2015</w:t>
              </w:r>
            </w:hyperlink>
            <w:r w:rsidRPr="0085176C">
              <w:rPr>
                <w:rFonts w:ascii="Candara" w:hAnsi="Candara"/>
                <w:b/>
              </w:rPr>
              <w:t xml:space="preserve"> </w:t>
            </w:r>
          </w:p>
        </w:tc>
        <w:tc>
          <w:tcPr>
            <w:tcW w:w="1681" w:type="dxa"/>
            <w:gridSpan w:val="2"/>
          </w:tcPr>
          <w:p w14:paraId="16CEDC84" w14:textId="77777777" w:rsidR="00642C31" w:rsidRPr="002C7DB2" w:rsidRDefault="00642C31" w:rsidP="0043461D">
            <w:pPr>
              <w:outlineLvl w:val="1"/>
              <w:rPr>
                <w:rFonts w:ascii="Candara" w:hAnsi="Candara"/>
                <w:strike/>
                <w:sz w:val="22"/>
                <w:szCs w:val="22"/>
              </w:rPr>
            </w:pPr>
            <w:hyperlink r:id="rId1880" w:tgtFrame="_blank" w:history="1">
              <w:r w:rsidRPr="002C7DB2">
                <w:rPr>
                  <w:rStyle w:val="Hiperpovezava"/>
                  <w:rFonts w:ascii="Candara" w:hAnsi="Candara"/>
                  <w:iCs/>
                  <w:strike/>
                  <w:sz w:val="22"/>
                  <w:szCs w:val="22"/>
                </w:rPr>
                <w:t>01101-8/2015-</w:t>
              </w:r>
            </w:hyperlink>
            <w:hyperlink r:id="rId1881" w:history="1">
              <w:r w:rsidRPr="002C7DB2">
                <w:rPr>
                  <w:rStyle w:val="Hiperpovezava"/>
                  <w:rFonts w:ascii="Candara" w:hAnsi="Candara"/>
                  <w:strike/>
                  <w:sz w:val="22"/>
                  <w:szCs w:val="22"/>
                </w:rPr>
                <w:t>9</w:t>
              </w:r>
            </w:hyperlink>
          </w:p>
        </w:tc>
        <w:tc>
          <w:tcPr>
            <w:tcW w:w="11755" w:type="dxa"/>
          </w:tcPr>
          <w:p w14:paraId="18EE7452" w14:textId="77777777" w:rsidR="00642C31" w:rsidRPr="002C7DB2" w:rsidRDefault="00642C31" w:rsidP="00E20E18">
            <w:pPr>
              <w:numPr>
                <w:ilvl w:val="0"/>
                <w:numId w:val="26"/>
              </w:numPr>
              <w:rPr>
                <w:rStyle w:val="Poudarek"/>
                <w:rFonts w:ascii="Candara" w:hAnsi="Candara"/>
                <w:strike/>
              </w:rPr>
            </w:pPr>
            <w:hyperlink r:id="rId1882" w:tgtFrame="_blank" w:history="1">
              <w:r w:rsidRPr="002C7DB2">
                <w:rPr>
                  <w:rStyle w:val="Hiperpovezava"/>
                  <w:rFonts w:ascii="Candara" w:hAnsi="Candara"/>
                  <w:strike/>
                </w:rPr>
                <w:t>Odlok o rabi javnih površin v Občini Šempeter-Vrtojba</w:t>
              </w:r>
            </w:hyperlink>
            <w:r w:rsidRPr="002C7DB2">
              <w:rPr>
                <w:rFonts w:ascii="Candara" w:hAnsi="Candara"/>
                <w:strike/>
              </w:rPr>
              <w:t xml:space="preserve">, objavljeno v </w:t>
            </w:r>
            <w:hyperlink r:id="rId1883" w:anchor="!/Odlok-o-rabi-javnih-povrsin-v-Obcini-Sempeter-Vrtojba" w:history="1">
              <w:r w:rsidRPr="002C7DB2">
                <w:rPr>
                  <w:rStyle w:val="Hiperpovezava"/>
                  <w:rFonts w:ascii="Candara" w:hAnsi="Candara"/>
                  <w:strike/>
                </w:rPr>
                <w:t>UL RS, št.23 /15</w:t>
              </w:r>
            </w:hyperlink>
            <w:r w:rsidRPr="002C7DB2">
              <w:rPr>
                <w:rFonts w:ascii="Candara" w:hAnsi="Candara"/>
                <w:strike/>
              </w:rPr>
              <w:t xml:space="preserve"> z dne, 3.4.2015</w:t>
            </w:r>
          </w:p>
        </w:tc>
      </w:tr>
      <w:tr w:rsidR="00642C31" w:rsidRPr="00B319CE" w14:paraId="657F71BF" w14:textId="77777777" w:rsidTr="00F27432">
        <w:tc>
          <w:tcPr>
            <w:tcW w:w="1366" w:type="dxa"/>
            <w:vMerge/>
            <w:shd w:val="clear" w:color="auto" w:fill="FBD4B4"/>
          </w:tcPr>
          <w:p w14:paraId="53C11D6F" w14:textId="77777777" w:rsidR="00642C31" w:rsidRPr="0085176C" w:rsidRDefault="00642C31" w:rsidP="0085176C">
            <w:pPr>
              <w:rPr>
                <w:rFonts w:ascii="Candara" w:hAnsi="Candara"/>
                <w:b/>
              </w:rPr>
            </w:pPr>
          </w:p>
        </w:tc>
        <w:tc>
          <w:tcPr>
            <w:tcW w:w="1681" w:type="dxa"/>
            <w:gridSpan w:val="2"/>
          </w:tcPr>
          <w:p w14:paraId="329313A0" w14:textId="77777777" w:rsidR="00642C31" w:rsidRPr="00EA1339" w:rsidRDefault="00642C31" w:rsidP="0043461D">
            <w:pPr>
              <w:outlineLvl w:val="1"/>
              <w:rPr>
                <w:rFonts w:ascii="Candara" w:hAnsi="Candara"/>
                <w:sz w:val="22"/>
                <w:szCs w:val="22"/>
              </w:rPr>
            </w:pPr>
            <w:hyperlink r:id="rId1884" w:tgtFrame="_blank" w:history="1">
              <w:r w:rsidRPr="00EA1339">
                <w:rPr>
                  <w:rStyle w:val="Hiperpovezava"/>
                  <w:rFonts w:ascii="Candara" w:hAnsi="Candara"/>
                  <w:iCs/>
                  <w:sz w:val="22"/>
                  <w:szCs w:val="22"/>
                </w:rPr>
                <w:t>01101-8/2015-11</w:t>
              </w:r>
            </w:hyperlink>
          </w:p>
        </w:tc>
        <w:tc>
          <w:tcPr>
            <w:tcW w:w="11755" w:type="dxa"/>
          </w:tcPr>
          <w:p w14:paraId="4F64B4F8" w14:textId="77777777" w:rsidR="00642C31" w:rsidRPr="00EA1339" w:rsidRDefault="00642C31" w:rsidP="00E20E18">
            <w:pPr>
              <w:numPr>
                <w:ilvl w:val="0"/>
                <w:numId w:val="27"/>
              </w:numPr>
              <w:rPr>
                <w:rStyle w:val="Poudarek"/>
                <w:rFonts w:ascii="Candara" w:hAnsi="Candara"/>
              </w:rPr>
            </w:pPr>
            <w:hyperlink r:id="rId1885" w:tgtFrame="_blank" w:history="1">
              <w:r w:rsidRPr="00EA1339">
                <w:rPr>
                  <w:rStyle w:val="Hiperpovezava"/>
                  <w:rFonts w:ascii="Candara" w:hAnsi="Candara"/>
                </w:rPr>
                <w:t>Odlok o načinu izvajanja gospodarske javne službe izvajanje javnih linijskih prevozov v mestnem prometu in o koncesiji te javne službe v Mestni občini Nova Gorica in Občini Šempeter-Vrtojba</w:t>
              </w:r>
            </w:hyperlink>
            <w:r w:rsidRPr="00EA1339">
              <w:rPr>
                <w:rFonts w:ascii="Candara" w:hAnsi="Candara"/>
              </w:rPr>
              <w:t xml:space="preserve">, objavljeno v </w:t>
            </w:r>
            <w:hyperlink r:id="rId1886" w:history="1">
              <w:r w:rsidRPr="00B03B23">
                <w:rPr>
                  <w:rStyle w:val="Hiperpovezava"/>
                  <w:rFonts w:ascii="Candara" w:hAnsi="Candara"/>
                </w:rPr>
                <w:t>UL RS, št. 22/15</w:t>
              </w:r>
            </w:hyperlink>
            <w:r>
              <w:rPr>
                <w:rFonts w:ascii="Candara" w:hAnsi="Candara"/>
              </w:rPr>
              <w:t xml:space="preserve"> z dne 30. 3. 2015</w:t>
            </w:r>
          </w:p>
        </w:tc>
      </w:tr>
      <w:tr w:rsidR="00642C31" w:rsidRPr="00B319CE" w14:paraId="01D78729" w14:textId="77777777" w:rsidTr="00F27432">
        <w:tc>
          <w:tcPr>
            <w:tcW w:w="1366" w:type="dxa"/>
            <w:vMerge/>
            <w:shd w:val="clear" w:color="auto" w:fill="FBD4B4"/>
          </w:tcPr>
          <w:p w14:paraId="653B9C8D" w14:textId="77777777" w:rsidR="00642C31" w:rsidRPr="0085176C" w:rsidRDefault="00642C31" w:rsidP="0085176C">
            <w:pPr>
              <w:rPr>
                <w:rFonts w:ascii="Candara" w:hAnsi="Candara"/>
                <w:b/>
              </w:rPr>
            </w:pPr>
          </w:p>
        </w:tc>
        <w:tc>
          <w:tcPr>
            <w:tcW w:w="1681" w:type="dxa"/>
            <w:gridSpan w:val="2"/>
          </w:tcPr>
          <w:p w14:paraId="3AF1CA34" w14:textId="77777777" w:rsidR="00642C31" w:rsidRPr="00920A1F" w:rsidRDefault="00642C31" w:rsidP="0043461D">
            <w:pPr>
              <w:outlineLvl w:val="1"/>
              <w:rPr>
                <w:rFonts w:ascii="Candara" w:hAnsi="Candara"/>
                <w:strike/>
                <w:sz w:val="22"/>
                <w:szCs w:val="22"/>
              </w:rPr>
            </w:pPr>
            <w:r w:rsidRPr="00920A1F">
              <w:rPr>
                <w:rStyle w:val="Poudarek"/>
                <w:rFonts w:ascii="Candara" w:hAnsi="Candara"/>
                <w:strike/>
                <w:sz w:val="22"/>
                <w:szCs w:val="22"/>
              </w:rPr>
              <w:t>01101-8/2015-</w:t>
            </w:r>
            <w:r w:rsidRPr="00920A1F">
              <w:rPr>
                <w:rFonts w:ascii="Candara" w:hAnsi="Candara"/>
                <w:strike/>
                <w:sz w:val="22"/>
                <w:szCs w:val="22"/>
              </w:rPr>
              <w:t>13</w:t>
            </w:r>
          </w:p>
        </w:tc>
        <w:tc>
          <w:tcPr>
            <w:tcW w:w="11755" w:type="dxa"/>
          </w:tcPr>
          <w:p w14:paraId="68E705D4" w14:textId="77777777" w:rsidR="00642C31" w:rsidRPr="00920A1F" w:rsidRDefault="00642C31" w:rsidP="00E20E18">
            <w:pPr>
              <w:numPr>
                <w:ilvl w:val="0"/>
                <w:numId w:val="28"/>
              </w:numPr>
              <w:rPr>
                <w:rStyle w:val="Poudarek"/>
                <w:rFonts w:ascii="Candara" w:hAnsi="Candara"/>
                <w:i w:val="0"/>
                <w:iCs w:val="0"/>
                <w:strike/>
              </w:rPr>
            </w:pPr>
            <w:hyperlink r:id="rId1887" w:tgtFrame="_blank" w:history="1">
              <w:r w:rsidRPr="00920A1F">
                <w:rPr>
                  <w:rStyle w:val="Hiperpovezava"/>
                  <w:rFonts w:ascii="Candara" w:hAnsi="Candara"/>
                  <w:strike/>
                </w:rPr>
                <w:t>Odlok o gospodarskih javnih službah v Občini Šempeter–Vrtojba</w:t>
              </w:r>
            </w:hyperlink>
            <w:r w:rsidRPr="00920A1F">
              <w:rPr>
                <w:rFonts w:ascii="Candara" w:hAnsi="Candara"/>
                <w:strike/>
              </w:rPr>
              <w:t xml:space="preserve">, objavljeno v </w:t>
            </w:r>
            <w:hyperlink r:id="rId1888" w:anchor="!/Odlok-o-gospodarskih-javnih-sluzbah-v-Obcini-Sempeter-Vrtojba" w:history="1">
              <w:r w:rsidRPr="00920A1F">
                <w:rPr>
                  <w:rStyle w:val="Hiperpovezava"/>
                  <w:rFonts w:ascii="Candara" w:hAnsi="Candara"/>
                  <w:strike/>
                </w:rPr>
                <w:t>UL RS, št. 23/15</w:t>
              </w:r>
            </w:hyperlink>
            <w:r w:rsidRPr="00920A1F">
              <w:rPr>
                <w:rFonts w:ascii="Candara" w:hAnsi="Candara"/>
                <w:strike/>
              </w:rPr>
              <w:t xml:space="preserve"> z dne, 6.3.2015</w:t>
            </w:r>
          </w:p>
        </w:tc>
      </w:tr>
      <w:tr w:rsidR="00642C31" w:rsidRPr="00B319CE" w14:paraId="50EFD98B" w14:textId="77777777" w:rsidTr="00F27432">
        <w:tc>
          <w:tcPr>
            <w:tcW w:w="1366" w:type="dxa"/>
            <w:vMerge/>
            <w:shd w:val="clear" w:color="auto" w:fill="FBD4B4"/>
          </w:tcPr>
          <w:p w14:paraId="4468EE03" w14:textId="77777777" w:rsidR="00642C31" w:rsidRPr="0085176C" w:rsidRDefault="00642C31" w:rsidP="0085176C">
            <w:pPr>
              <w:rPr>
                <w:rFonts w:ascii="Candara" w:hAnsi="Candara"/>
                <w:b/>
              </w:rPr>
            </w:pPr>
          </w:p>
        </w:tc>
        <w:tc>
          <w:tcPr>
            <w:tcW w:w="1681" w:type="dxa"/>
            <w:gridSpan w:val="2"/>
          </w:tcPr>
          <w:p w14:paraId="087FB2D3" w14:textId="77777777" w:rsidR="00642C31" w:rsidRPr="00920A1F" w:rsidRDefault="00642C31" w:rsidP="0043461D">
            <w:pPr>
              <w:outlineLvl w:val="1"/>
              <w:rPr>
                <w:rFonts w:ascii="Candara" w:hAnsi="Candara"/>
                <w:strike/>
                <w:sz w:val="20"/>
                <w:szCs w:val="20"/>
              </w:rPr>
            </w:pPr>
            <w:hyperlink r:id="rId1889" w:tgtFrame="_blank" w:history="1">
              <w:r w:rsidRPr="00920A1F">
                <w:rPr>
                  <w:rStyle w:val="Hiperpovezava"/>
                  <w:rFonts w:ascii="Candara" w:hAnsi="Candara"/>
                  <w:iCs/>
                  <w:strike/>
                  <w:sz w:val="20"/>
                  <w:szCs w:val="20"/>
                </w:rPr>
                <w:t>01101-8/2015-</w:t>
              </w:r>
            </w:hyperlink>
            <w:hyperlink r:id="rId1890" w:history="1">
              <w:r w:rsidRPr="00920A1F">
                <w:rPr>
                  <w:rStyle w:val="Hiperpovezava"/>
                  <w:rFonts w:ascii="Candara" w:hAnsi="Candara"/>
                  <w:strike/>
                  <w:sz w:val="20"/>
                  <w:szCs w:val="20"/>
                </w:rPr>
                <w:t>15</w:t>
              </w:r>
            </w:hyperlink>
          </w:p>
        </w:tc>
        <w:tc>
          <w:tcPr>
            <w:tcW w:w="11755" w:type="dxa"/>
          </w:tcPr>
          <w:p w14:paraId="25FC08F1" w14:textId="77777777" w:rsidR="00642C31" w:rsidRPr="00920A1F" w:rsidRDefault="00642C31" w:rsidP="00EA1339">
            <w:pPr>
              <w:rPr>
                <w:rStyle w:val="Poudarek"/>
                <w:rFonts w:ascii="Candara" w:hAnsi="Candara"/>
                <w:strike/>
                <w:sz w:val="20"/>
                <w:szCs w:val="20"/>
              </w:rPr>
            </w:pPr>
            <w:r w:rsidRPr="00920A1F">
              <w:rPr>
                <w:rFonts w:ascii="Candara" w:hAnsi="Candara"/>
                <w:strike/>
                <w:sz w:val="20"/>
                <w:szCs w:val="20"/>
              </w:rPr>
              <w:t>Občinski svet Občine Šempeter-Vrtojba daje soglasje k imenovanju Aleša Markočiča, roj. 1973, stanujočega v Novi Gorici, za direktorja Javnega zavoda za gasilsko in reševalno dejavnost – Gasilska enota Nova Gorica za mandatno obdobje 4 let.</w:t>
            </w:r>
          </w:p>
        </w:tc>
      </w:tr>
      <w:tr w:rsidR="00642C31" w:rsidRPr="00B319CE" w14:paraId="30894C8F" w14:textId="77777777" w:rsidTr="00F27432">
        <w:tc>
          <w:tcPr>
            <w:tcW w:w="1366" w:type="dxa"/>
            <w:vMerge/>
            <w:shd w:val="clear" w:color="auto" w:fill="FBD4B4"/>
          </w:tcPr>
          <w:p w14:paraId="1C799B17" w14:textId="77777777" w:rsidR="00642C31" w:rsidRPr="0085176C" w:rsidRDefault="00642C31" w:rsidP="0085176C">
            <w:pPr>
              <w:rPr>
                <w:rFonts w:ascii="Candara" w:hAnsi="Candara"/>
                <w:b/>
              </w:rPr>
            </w:pPr>
          </w:p>
        </w:tc>
        <w:tc>
          <w:tcPr>
            <w:tcW w:w="1681" w:type="dxa"/>
            <w:gridSpan w:val="2"/>
          </w:tcPr>
          <w:p w14:paraId="003F82EC" w14:textId="77777777" w:rsidR="00642C31" w:rsidRPr="00920A1F" w:rsidRDefault="00642C31" w:rsidP="0043461D">
            <w:pPr>
              <w:outlineLvl w:val="1"/>
              <w:rPr>
                <w:rFonts w:ascii="Candara" w:hAnsi="Candara"/>
                <w:i/>
                <w:strike/>
                <w:sz w:val="20"/>
                <w:szCs w:val="20"/>
              </w:rPr>
            </w:pPr>
            <w:hyperlink r:id="rId1891" w:tgtFrame="_blank" w:history="1">
              <w:r w:rsidRPr="00920A1F">
                <w:rPr>
                  <w:rStyle w:val="Poudarek"/>
                  <w:rFonts w:ascii="Candara" w:hAnsi="Candara"/>
                  <w:i w:val="0"/>
                  <w:strike/>
                  <w:color w:val="0000FF"/>
                  <w:sz w:val="20"/>
                  <w:szCs w:val="20"/>
                  <w:u w:val="single"/>
                </w:rPr>
                <w:t xml:space="preserve"> 01101-6/2015-3</w:t>
              </w:r>
            </w:hyperlink>
          </w:p>
        </w:tc>
        <w:tc>
          <w:tcPr>
            <w:tcW w:w="11755" w:type="dxa"/>
          </w:tcPr>
          <w:p w14:paraId="1F8E48BD" w14:textId="77777777" w:rsidR="00642C31" w:rsidRPr="00920A1F" w:rsidRDefault="00642C31" w:rsidP="00A33BB6">
            <w:pPr>
              <w:rPr>
                <w:rFonts w:ascii="Candara" w:hAnsi="Candara"/>
                <w:strike/>
                <w:sz w:val="20"/>
                <w:szCs w:val="20"/>
              </w:rPr>
            </w:pPr>
            <w:r w:rsidRPr="00920A1F">
              <w:rPr>
                <w:rFonts w:ascii="Candara" w:hAnsi="Candara"/>
                <w:strike/>
                <w:sz w:val="20"/>
                <w:szCs w:val="20"/>
              </w:rPr>
              <w:t xml:space="preserve">Sklep o soglasju k ceni </w:t>
            </w:r>
            <w:r w:rsidR="00A33BB6" w:rsidRPr="00920A1F">
              <w:rPr>
                <w:rFonts w:ascii="Candara" w:hAnsi="Candara"/>
                <w:strike/>
                <w:sz w:val="20"/>
                <w:szCs w:val="20"/>
              </w:rPr>
              <w:t>storitve pomoči družini na domu</w:t>
            </w:r>
            <w:r w:rsidRPr="00920A1F">
              <w:rPr>
                <w:rFonts w:ascii="Candara" w:hAnsi="Candara"/>
                <w:strike/>
                <w:sz w:val="20"/>
                <w:szCs w:val="20"/>
              </w:rPr>
              <w:br/>
              <w:t xml:space="preserve">Objavljeno v </w:t>
            </w:r>
            <w:hyperlink r:id="rId1892" w:anchor="%21/Sklep-o-soglasju-k-ceni-storitve-pomoci-druzini-na-domu" w:tgtFrame="_blank" w:history="1">
              <w:r w:rsidRPr="00920A1F">
                <w:rPr>
                  <w:rStyle w:val="Hiperpovezava"/>
                  <w:rFonts w:ascii="Candara" w:hAnsi="Candara"/>
                  <w:strike/>
                  <w:sz w:val="20"/>
                  <w:szCs w:val="20"/>
                </w:rPr>
                <w:t>UL RS, št. 16/15</w:t>
              </w:r>
            </w:hyperlink>
            <w:r w:rsidRPr="00920A1F">
              <w:rPr>
                <w:rFonts w:ascii="Candara" w:hAnsi="Candara"/>
                <w:strike/>
                <w:sz w:val="20"/>
                <w:szCs w:val="20"/>
              </w:rPr>
              <w:t xml:space="preserve"> z dne 6. 3. 2015</w:t>
            </w:r>
          </w:p>
        </w:tc>
      </w:tr>
      <w:tr w:rsidR="00642C31" w:rsidRPr="00B319CE" w14:paraId="0C14C505" w14:textId="77777777" w:rsidTr="00F27432">
        <w:tc>
          <w:tcPr>
            <w:tcW w:w="1366" w:type="dxa"/>
            <w:vMerge/>
            <w:shd w:val="clear" w:color="auto" w:fill="FBD4B4"/>
          </w:tcPr>
          <w:p w14:paraId="1E4AE045" w14:textId="77777777" w:rsidR="00642C31" w:rsidRPr="0085176C" w:rsidRDefault="00642C31" w:rsidP="0085176C">
            <w:pPr>
              <w:rPr>
                <w:rFonts w:ascii="Candara" w:hAnsi="Candara"/>
                <w:b/>
              </w:rPr>
            </w:pPr>
          </w:p>
        </w:tc>
        <w:tc>
          <w:tcPr>
            <w:tcW w:w="1681" w:type="dxa"/>
            <w:gridSpan w:val="2"/>
          </w:tcPr>
          <w:p w14:paraId="398A7422" w14:textId="77777777" w:rsidR="00642C31" w:rsidRPr="00920A1F" w:rsidRDefault="00642C31" w:rsidP="00BE48CB">
            <w:pPr>
              <w:outlineLvl w:val="1"/>
              <w:rPr>
                <w:rFonts w:ascii="Candara" w:hAnsi="Candara"/>
                <w:i/>
                <w:sz w:val="20"/>
                <w:szCs w:val="20"/>
              </w:rPr>
            </w:pPr>
            <w:hyperlink r:id="rId1893" w:tgtFrame="_blank" w:history="1">
              <w:r w:rsidRPr="00920A1F">
                <w:rPr>
                  <w:rStyle w:val="Poudarek"/>
                  <w:rFonts w:ascii="Candara" w:hAnsi="Candara"/>
                  <w:i w:val="0"/>
                  <w:color w:val="0000FF"/>
                  <w:sz w:val="20"/>
                  <w:szCs w:val="20"/>
                  <w:u w:val="single"/>
                </w:rPr>
                <w:t>01101-6/2015-4</w:t>
              </w:r>
            </w:hyperlink>
          </w:p>
        </w:tc>
        <w:tc>
          <w:tcPr>
            <w:tcW w:w="11755" w:type="dxa"/>
          </w:tcPr>
          <w:p w14:paraId="0F96179E" w14:textId="77777777" w:rsidR="00642C31" w:rsidRPr="00920A1F" w:rsidRDefault="00642C31" w:rsidP="00BD20E4">
            <w:pPr>
              <w:rPr>
                <w:rFonts w:ascii="Candara" w:hAnsi="Candara"/>
                <w:sz w:val="20"/>
                <w:szCs w:val="20"/>
              </w:rPr>
            </w:pPr>
            <w:r w:rsidRPr="00920A1F">
              <w:rPr>
                <w:rFonts w:ascii="Candara" w:hAnsi="Candara"/>
                <w:sz w:val="20"/>
                <w:szCs w:val="20"/>
              </w:rPr>
              <w:t xml:space="preserve">Občinski svet Občine Šempeter-Vrtojba sprejme informacijo o planu rednega vzdrževanja lokalnih cest v letu 2015, koncesionarja za izvajanje gospodarske javne službe vzdrževanja občinskih javnih cest v občini Šempeter-Vrtojba Cestno podjetje Nova Gorica </w:t>
            </w:r>
            <w:proofErr w:type="spellStart"/>
            <w:r w:rsidRPr="00920A1F">
              <w:rPr>
                <w:rFonts w:ascii="Candara" w:hAnsi="Candara"/>
                <w:sz w:val="20"/>
                <w:szCs w:val="20"/>
              </w:rPr>
              <w:t>d.d</w:t>
            </w:r>
            <w:proofErr w:type="spellEnd"/>
            <w:r w:rsidRPr="00920A1F">
              <w:rPr>
                <w:rFonts w:ascii="Candara" w:hAnsi="Candara"/>
                <w:sz w:val="20"/>
                <w:szCs w:val="20"/>
              </w:rPr>
              <w:t>.</w:t>
            </w:r>
          </w:p>
        </w:tc>
      </w:tr>
      <w:tr w:rsidR="00642C31" w:rsidRPr="00B319CE" w14:paraId="697F7397" w14:textId="77777777" w:rsidTr="00F27432">
        <w:tc>
          <w:tcPr>
            <w:tcW w:w="1366" w:type="dxa"/>
            <w:vMerge/>
            <w:shd w:val="clear" w:color="auto" w:fill="FBD4B4"/>
          </w:tcPr>
          <w:p w14:paraId="13D70246" w14:textId="77777777" w:rsidR="00642C31" w:rsidRPr="0085176C" w:rsidRDefault="00642C31" w:rsidP="0085176C">
            <w:pPr>
              <w:rPr>
                <w:rFonts w:ascii="Candara" w:hAnsi="Candara"/>
                <w:b/>
              </w:rPr>
            </w:pPr>
          </w:p>
        </w:tc>
        <w:tc>
          <w:tcPr>
            <w:tcW w:w="1681" w:type="dxa"/>
            <w:gridSpan w:val="2"/>
          </w:tcPr>
          <w:p w14:paraId="3A7EE669" w14:textId="77777777" w:rsidR="00642C31" w:rsidRPr="00920A1F" w:rsidRDefault="00642C31" w:rsidP="0043461D">
            <w:pPr>
              <w:outlineLvl w:val="1"/>
              <w:rPr>
                <w:rFonts w:ascii="Candara" w:hAnsi="Candara"/>
                <w:i/>
                <w:sz w:val="20"/>
                <w:szCs w:val="20"/>
              </w:rPr>
            </w:pPr>
            <w:hyperlink r:id="rId1894" w:tgtFrame="_blank" w:history="1">
              <w:r w:rsidRPr="00920A1F">
                <w:rPr>
                  <w:rStyle w:val="Poudarek"/>
                  <w:rFonts w:ascii="Candara" w:hAnsi="Candara"/>
                  <w:i w:val="0"/>
                  <w:color w:val="0000FF"/>
                  <w:sz w:val="20"/>
                  <w:szCs w:val="20"/>
                  <w:u w:val="single"/>
                </w:rPr>
                <w:t>01101-6/2015-5</w:t>
              </w:r>
            </w:hyperlink>
          </w:p>
        </w:tc>
        <w:tc>
          <w:tcPr>
            <w:tcW w:w="11755" w:type="dxa"/>
          </w:tcPr>
          <w:p w14:paraId="315A1FB7" w14:textId="77777777" w:rsidR="00642C31" w:rsidRPr="00920A1F" w:rsidRDefault="00642C31" w:rsidP="00BD20E4">
            <w:pPr>
              <w:rPr>
                <w:rFonts w:ascii="Candara" w:hAnsi="Candara"/>
                <w:sz w:val="20"/>
                <w:szCs w:val="20"/>
              </w:rPr>
            </w:pPr>
            <w:r w:rsidRPr="00920A1F">
              <w:rPr>
                <w:rFonts w:ascii="Candara" w:hAnsi="Candara"/>
                <w:sz w:val="20"/>
                <w:szCs w:val="20"/>
              </w:rPr>
              <w:t>Občinski svet Občine Šempeter-Vrtojba sprejme informacijo letnem Poročilo o delu Medobčinske uprave občin Šempeter-Vrtojba, Renče-Vogrsko, Miren-Kostanjevica in Vipava v letu 2014.</w:t>
            </w:r>
          </w:p>
        </w:tc>
      </w:tr>
      <w:tr w:rsidR="00642C31" w:rsidRPr="00B319CE" w14:paraId="12BF6FCA" w14:textId="77777777" w:rsidTr="00F27432">
        <w:trPr>
          <w:trHeight w:val="91"/>
        </w:trPr>
        <w:tc>
          <w:tcPr>
            <w:tcW w:w="1366" w:type="dxa"/>
            <w:vMerge/>
            <w:shd w:val="clear" w:color="auto" w:fill="FBD4B4"/>
          </w:tcPr>
          <w:p w14:paraId="598245F7" w14:textId="77777777" w:rsidR="00642C31" w:rsidRPr="0085176C" w:rsidRDefault="00642C31" w:rsidP="0085176C">
            <w:pPr>
              <w:rPr>
                <w:rFonts w:ascii="Candara" w:hAnsi="Candara"/>
                <w:b/>
              </w:rPr>
            </w:pPr>
          </w:p>
        </w:tc>
        <w:tc>
          <w:tcPr>
            <w:tcW w:w="1681" w:type="dxa"/>
            <w:gridSpan w:val="2"/>
          </w:tcPr>
          <w:p w14:paraId="75C2F3F6" w14:textId="77777777" w:rsidR="00642C31" w:rsidRPr="00920A1F" w:rsidRDefault="00642C31" w:rsidP="0043461D">
            <w:pPr>
              <w:outlineLvl w:val="1"/>
              <w:rPr>
                <w:rFonts w:ascii="Candara" w:hAnsi="Candara"/>
                <w:i/>
                <w:strike/>
                <w:sz w:val="20"/>
                <w:szCs w:val="20"/>
              </w:rPr>
            </w:pPr>
            <w:hyperlink r:id="rId1895" w:tgtFrame="_blank" w:history="1">
              <w:r w:rsidRPr="00920A1F">
                <w:rPr>
                  <w:rStyle w:val="Poudarek"/>
                  <w:rFonts w:ascii="Candara" w:hAnsi="Candara"/>
                  <w:i w:val="0"/>
                  <w:strike/>
                  <w:color w:val="0000FF"/>
                  <w:sz w:val="20"/>
                  <w:szCs w:val="20"/>
                  <w:u w:val="single"/>
                </w:rPr>
                <w:t>01101-6/2015-6</w:t>
              </w:r>
            </w:hyperlink>
          </w:p>
        </w:tc>
        <w:tc>
          <w:tcPr>
            <w:tcW w:w="11755" w:type="dxa"/>
          </w:tcPr>
          <w:p w14:paraId="53161F66" w14:textId="77777777" w:rsidR="00642C31" w:rsidRPr="00920A1F" w:rsidRDefault="00642C31" w:rsidP="00BD20E4">
            <w:pPr>
              <w:rPr>
                <w:rFonts w:ascii="Candara" w:hAnsi="Candara"/>
                <w:strike/>
                <w:sz w:val="20"/>
                <w:szCs w:val="20"/>
              </w:rPr>
            </w:pPr>
            <w:r w:rsidRPr="00920A1F">
              <w:rPr>
                <w:rFonts w:ascii="Candara" w:hAnsi="Candara"/>
                <w:strike/>
                <w:sz w:val="20"/>
                <w:szCs w:val="20"/>
              </w:rPr>
              <w:t>Občinski svet Občine Šempeter-Vrtojba imenuje Nevenko Gorjup, stanujočo v Vrtojbi, 5290 Šempeter pri Gorici, za predstavnico Občine Šempeter-Vrtojba v Nadzornem svetu javnega sklada malega gospodarstva Goriške.</w:t>
            </w:r>
          </w:p>
        </w:tc>
      </w:tr>
      <w:tr w:rsidR="00642C31" w:rsidRPr="00B319CE" w14:paraId="02A4AE5E" w14:textId="77777777" w:rsidTr="00F27432">
        <w:tc>
          <w:tcPr>
            <w:tcW w:w="1366" w:type="dxa"/>
            <w:vMerge/>
            <w:shd w:val="clear" w:color="auto" w:fill="FBD4B4"/>
          </w:tcPr>
          <w:p w14:paraId="553042CB" w14:textId="77777777" w:rsidR="00642C31" w:rsidRPr="0085176C" w:rsidRDefault="00642C31" w:rsidP="0085176C">
            <w:pPr>
              <w:rPr>
                <w:rFonts w:ascii="Candara" w:hAnsi="Candara"/>
                <w:b/>
              </w:rPr>
            </w:pPr>
          </w:p>
        </w:tc>
        <w:tc>
          <w:tcPr>
            <w:tcW w:w="1681" w:type="dxa"/>
            <w:gridSpan w:val="2"/>
          </w:tcPr>
          <w:p w14:paraId="377F383E" w14:textId="77777777" w:rsidR="00642C31" w:rsidRPr="00920A1F" w:rsidRDefault="00642C31" w:rsidP="0043461D">
            <w:pPr>
              <w:outlineLvl w:val="1"/>
              <w:rPr>
                <w:rFonts w:ascii="Candara" w:hAnsi="Candara"/>
                <w:sz w:val="20"/>
                <w:szCs w:val="20"/>
              </w:rPr>
            </w:pPr>
            <w:hyperlink r:id="rId1896" w:tgtFrame="_blank" w:history="1">
              <w:r w:rsidRPr="00920A1F">
                <w:rPr>
                  <w:rStyle w:val="Hiperpovezava"/>
                  <w:rFonts w:ascii="Candara" w:hAnsi="Candara"/>
                  <w:sz w:val="20"/>
                  <w:szCs w:val="20"/>
                </w:rPr>
                <w:t>01101-4/2015-1</w:t>
              </w:r>
            </w:hyperlink>
          </w:p>
        </w:tc>
        <w:tc>
          <w:tcPr>
            <w:tcW w:w="11755" w:type="dxa"/>
          </w:tcPr>
          <w:p w14:paraId="269D7BD7" w14:textId="77777777" w:rsidR="00642C31" w:rsidRPr="00920A1F" w:rsidRDefault="00642C31" w:rsidP="00BD20E4">
            <w:pPr>
              <w:rPr>
                <w:rFonts w:ascii="Candara" w:hAnsi="Candara"/>
                <w:sz w:val="20"/>
                <w:szCs w:val="20"/>
              </w:rPr>
            </w:pPr>
            <w:r w:rsidRPr="00920A1F">
              <w:rPr>
                <w:rFonts w:ascii="Candara" w:hAnsi="Candara"/>
                <w:sz w:val="20"/>
                <w:szCs w:val="20"/>
              </w:rPr>
              <w:t xml:space="preserve">Občinski svet Občine Šempeter-Vrtojba daje pozitivno mnenje k dodelitvi koncesije za prirejanje iger na srečo v igralnem salonu gospodarski družba Viva </w:t>
            </w:r>
            <w:proofErr w:type="spellStart"/>
            <w:r w:rsidRPr="00920A1F">
              <w:rPr>
                <w:rFonts w:ascii="Candara" w:hAnsi="Candara"/>
                <w:sz w:val="20"/>
                <w:szCs w:val="20"/>
              </w:rPr>
              <w:t>d.o.o</w:t>
            </w:r>
            <w:proofErr w:type="spellEnd"/>
            <w:r w:rsidRPr="00920A1F">
              <w:rPr>
                <w:rFonts w:ascii="Candara" w:hAnsi="Candara"/>
                <w:sz w:val="20"/>
                <w:szCs w:val="20"/>
              </w:rPr>
              <w:t>., Volčja Draga 61, 5293 Volčja Draga, ki že prireja posebne igre na srečo v salonu na navedeni lokaciji.</w:t>
            </w:r>
          </w:p>
        </w:tc>
      </w:tr>
      <w:tr w:rsidR="00642C31" w:rsidRPr="00B319CE" w14:paraId="7158D90C" w14:textId="77777777" w:rsidTr="00F27432">
        <w:tc>
          <w:tcPr>
            <w:tcW w:w="1366" w:type="dxa"/>
            <w:vMerge/>
            <w:tcBorders>
              <w:bottom w:val="nil"/>
            </w:tcBorders>
            <w:shd w:val="clear" w:color="auto" w:fill="FBD4B4"/>
          </w:tcPr>
          <w:p w14:paraId="02C1F5AA" w14:textId="77777777" w:rsidR="00642C31" w:rsidRPr="0085176C" w:rsidRDefault="00642C31" w:rsidP="0085176C">
            <w:pPr>
              <w:rPr>
                <w:rFonts w:ascii="Candara" w:hAnsi="Candara"/>
                <w:b/>
              </w:rPr>
            </w:pPr>
          </w:p>
        </w:tc>
        <w:tc>
          <w:tcPr>
            <w:tcW w:w="1681" w:type="dxa"/>
            <w:gridSpan w:val="2"/>
          </w:tcPr>
          <w:p w14:paraId="65FA1FFF" w14:textId="77777777" w:rsidR="00642C31" w:rsidRPr="00920A1F" w:rsidRDefault="00642C31" w:rsidP="0043461D">
            <w:pPr>
              <w:outlineLvl w:val="1"/>
              <w:rPr>
                <w:rFonts w:ascii="Candara" w:hAnsi="Candara"/>
                <w:b/>
                <w:sz w:val="20"/>
                <w:szCs w:val="20"/>
              </w:rPr>
            </w:pPr>
            <w:hyperlink r:id="rId1897" w:tgtFrame="_blank" w:history="1">
              <w:r w:rsidRPr="00920A1F">
                <w:rPr>
                  <w:rStyle w:val="Krepko"/>
                  <w:rFonts w:ascii="Candara" w:hAnsi="Candara"/>
                  <w:b w:val="0"/>
                  <w:color w:val="0000FF"/>
                  <w:sz w:val="20"/>
                  <w:szCs w:val="20"/>
                  <w:u w:val="single"/>
                </w:rPr>
                <w:t>01101-2/2015-2</w:t>
              </w:r>
            </w:hyperlink>
          </w:p>
        </w:tc>
        <w:tc>
          <w:tcPr>
            <w:tcW w:w="11755" w:type="dxa"/>
          </w:tcPr>
          <w:p w14:paraId="47AA750A" w14:textId="77777777" w:rsidR="00642C31" w:rsidRPr="00920A1F" w:rsidRDefault="00642C31" w:rsidP="008C4A2E">
            <w:pPr>
              <w:pStyle w:val="Navadensplet"/>
              <w:spacing w:after="0"/>
              <w:rPr>
                <w:rFonts w:ascii="Candara" w:hAnsi="Candara"/>
                <w:sz w:val="20"/>
                <w:szCs w:val="20"/>
              </w:rPr>
            </w:pPr>
            <w:r w:rsidRPr="00920A1F">
              <w:rPr>
                <w:rFonts w:ascii="Candara" w:hAnsi="Candara"/>
                <w:sz w:val="20"/>
                <w:szCs w:val="20"/>
              </w:rPr>
              <w:t>Potrdi se Letno poročilo o izvedenih ukrepih iz akcijskega načrta Lokalnega energetskega koncepta in njihovih učinkih.</w:t>
            </w:r>
          </w:p>
        </w:tc>
      </w:tr>
      <w:tr w:rsidR="00642C31" w:rsidRPr="00B319CE" w14:paraId="3DBEA83C" w14:textId="77777777" w:rsidTr="00F27432">
        <w:tc>
          <w:tcPr>
            <w:tcW w:w="1366" w:type="dxa"/>
            <w:vMerge w:val="restart"/>
            <w:shd w:val="clear" w:color="auto" w:fill="FBD4B4"/>
          </w:tcPr>
          <w:p w14:paraId="788B8815" w14:textId="77777777" w:rsidR="00642C31" w:rsidRPr="0085176C" w:rsidRDefault="00642C31" w:rsidP="0085176C">
            <w:pPr>
              <w:rPr>
                <w:rFonts w:ascii="Candara" w:hAnsi="Candara"/>
                <w:b/>
              </w:rPr>
            </w:pPr>
            <w:hyperlink r:id="rId1898" w:history="1">
              <w:r w:rsidRPr="0085176C">
                <w:rPr>
                  <w:rStyle w:val="Hiperpovezava"/>
                  <w:rFonts w:ascii="Candara" w:hAnsi="Candara"/>
                  <w:b/>
                </w:rPr>
                <w:t>5. seja dne 19. 2. 2015</w:t>
              </w:r>
            </w:hyperlink>
            <w:r w:rsidRPr="0085176C">
              <w:rPr>
                <w:rFonts w:ascii="Candara" w:hAnsi="Candara"/>
                <w:b/>
              </w:rPr>
              <w:t xml:space="preserve"> </w:t>
            </w:r>
          </w:p>
        </w:tc>
        <w:tc>
          <w:tcPr>
            <w:tcW w:w="1681" w:type="dxa"/>
            <w:gridSpan w:val="2"/>
          </w:tcPr>
          <w:p w14:paraId="1BF08F08" w14:textId="77777777" w:rsidR="00642C31" w:rsidRPr="00920A1F" w:rsidRDefault="00642C31" w:rsidP="0043461D">
            <w:pPr>
              <w:outlineLvl w:val="1"/>
              <w:rPr>
                <w:rFonts w:ascii="Candara" w:hAnsi="Candara"/>
                <w:b/>
                <w:sz w:val="20"/>
                <w:szCs w:val="20"/>
              </w:rPr>
            </w:pPr>
            <w:hyperlink r:id="rId1899" w:tgtFrame="_blank" w:history="1">
              <w:r w:rsidRPr="00920A1F">
                <w:rPr>
                  <w:rStyle w:val="Krepko"/>
                  <w:rFonts w:ascii="Candara" w:hAnsi="Candara"/>
                  <w:b w:val="0"/>
                  <w:color w:val="0000FF"/>
                  <w:sz w:val="20"/>
                  <w:szCs w:val="20"/>
                  <w:u w:val="single"/>
                </w:rPr>
                <w:t>01101-2/2015-3</w:t>
              </w:r>
            </w:hyperlink>
            <w:r w:rsidRPr="00920A1F">
              <w:rPr>
                <w:rFonts w:ascii="Candara" w:hAnsi="Candara"/>
                <w:b/>
                <w:sz w:val="20"/>
                <w:szCs w:val="20"/>
              </w:rPr>
              <w:br/>
            </w:r>
          </w:p>
        </w:tc>
        <w:tc>
          <w:tcPr>
            <w:tcW w:w="11755" w:type="dxa"/>
          </w:tcPr>
          <w:p w14:paraId="76ABF40E" w14:textId="77777777" w:rsidR="00642C31" w:rsidRPr="00920A1F" w:rsidRDefault="00642C31" w:rsidP="008C4A2E">
            <w:pPr>
              <w:rPr>
                <w:rFonts w:ascii="Candara" w:hAnsi="Candara"/>
                <w:sz w:val="20"/>
                <w:szCs w:val="20"/>
              </w:rPr>
            </w:pPr>
            <w:r w:rsidRPr="00920A1F">
              <w:rPr>
                <w:rFonts w:ascii="Candara" w:hAnsi="Candara"/>
                <w:sz w:val="20"/>
                <w:szCs w:val="20"/>
              </w:rPr>
              <w:t>Občinski svet Občine Šempeter-Vrtojba je seznanjen s predstavitvijo in informacijo o investiciji v Projekt »Odvajanje in čiščenje odpadne vode v porečju Soče (CČN Nova Gorica)«</w:t>
            </w:r>
          </w:p>
        </w:tc>
      </w:tr>
      <w:tr w:rsidR="00642C31" w:rsidRPr="00B319CE" w14:paraId="4581D7D4" w14:textId="77777777" w:rsidTr="00F27432">
        <w:tc>
          <w:tcPr>
            <w:tcW w:w="1366" w:type="dxa"/>
            <w:vMerge/>
            <w:shd w:val="clear" w:color="auto" w:fill="FBD4B4"/>
          </w:tcPr>
          <w:p w14:paraId="5648D60B" w14:textId="77777777" w:rsidR="00642C31" w:rsidRPr="0085176C" w:rsidRDefault="00642C31" w:rsidP="0085176C">
            <w:pPr>
              <w:rPr>
                <w:rFonts w:ascii="Candara" w:hAnsi="Candara"/>
                <w:b/>
              </w:rPr>
            </w:pPr>
          </w:p>
        </w:tc>
        <w:tc>
          <w:tcPr>
            <w:tcW w:w="1681" w:type="dxa"/>
            <w:gridSpan w:val="2"/>
          </w:tcPr>
          <w:p w14:paraId="43485271" w14:textId="77777777" w:rsidR="00642C31" w:rsidRPr="00920A1F" w:rsidRDefault="00642C31" w:rsidP="0043461D">
            <w:pPr>
              <w:outlineLvl w:val="1"/>
              <w:rPr>
                <w:rFonts w:ascii="Candara" w:hAnsi="Candara"/>
                <w:b/>
                <w:sz w:val="20"/>
                <w:szCs w:val="20"/>
              </w:rPr>
            </w:pPr>
            <w:hyperlink r:id="rId1900" w:tgtFrame="_blank" w:history="1">
              <w:r w:rsidRPr="00920A1F">
                <w:rPr>
                  <w:rStyle w:val="Krepko"/>
                  <w:rFonts w:ascii="Candara" w:hAnsi="Candara"/>
                  <w:b w:val="0"/>
                  <w:color w:val="0000FF"/>
                  <w:sz w:val="20"/>
                  <w:szCs w:val="20"/>
                  <w:u w:val="single"/>
                </w:rPr>
                <w:t>01101-2/2015-</w:t>
              </w:r>
              <w:r w:rsidRPr="00920A1F">
                <w:rPr>
                  <w:rStyle w:val="Hiperpovezava"/>
                  <w:rFonts w:ascii="Candara" w:hAnsi="Candara"/>
                  <w:b/>
                  <w:sz w:val="20"/>
                  <w:szCs w:val="20"/>
                </w:rPr>
                <w:t>4</w:t>
              </w:r>
            </w:hyperlink>
            <w:r w:rsidRPr="00920A1F">
              <w:rPr>
                <w:rFonts w:ascii="Candara" w:hAnsi="Candara"/>
                <w:b/>
                <w:sz w:val="20"/>
                <w:szCs w:val="20"/>
              </w:rPr>
              <w:br/>
            </w:r>
          </w:p>
        </w:tc>
        <w:tc>
          <w:tcPr>
            <w:tcW w:w="11755" w:type="dxa"/>
          </w:tcPr>
          <w:p w14:paraId="488F88D9" w14:textId="77777777" w:rsidR="00642C31" w:rsidRPr="00920A1F" w:rsidRDefault="00642C31" w:rsidP="008C4A2E">
            <w:pPr>
              <w:rPr>
                <w:rFonts w:ascii="Candara" w:hAnsi="Candara"/>
                <w:sz w:val="20"/>
                <w:szCs w:val="20"/>
              </w:rPr>
            </w:pPr>
            <w:r w:rsidRPr="00920A1F">
              <w:rPr>
                <w:rFonts w:ascii="Candara" w:hAnsi="Candara"/>
                <w:sz w:val="20"/>
                <w:szCs w:val="20"/>
              </w:rPr>
              <w:t>Na podlagi sklepa o odpisu inventarne komisije o odpisu terjatev na dan 31. 12. 2014 se odpiše naslednjo terjatev:</w:t>
            </w:r>
            <w:r w:rsidRPr="00920A1F">
              <w:rPr>
                <w:rFonts w:ascii="Candara" w:hAnsi="Candara"/>
                <w:sz w:val="20"/>
                <w:szCs w:val="20"/>
              </w:rPr>
              <w:br/>
              <w:t xml:space="preserve">GO AVTO Podjetje za transportne in agencijske storitve </w:t>
            </w:r>
            <w:proofErr w:type="spellStart"/>
            <w:r w:rsidRPr="00920A1F">
              <w:rPr>
                <w:rFonts w:ascii="Candara" w:hAnsi="Candara"/>
                <w:sz w:val="20"/>
                <w:szCs w:val="20"/>
              </w:rPr>
              <w:t>d.o.o</w:t>
            </w:r>
            <w:proofErr w:type="spellEnd"/>
            <w:r w:rsidRPr="00920A1F">
              <w:rPr>
                <w:rFonts w:ascii="Candara" w:hAnsi="Candara"/>
                <w:sz w:val="20"/>
                <w:szCs w:val="20"/>
              </w:rPr>
              <w:t>. znesek 2.400,00 EUR</w:t>
            </w:r>
          </w:p>
        </w:tc>
      </w:tr>
      <w:tr w:rsidR="00642C31" w:rsidRPr="00B319CE" w14:paraId="4F975CB2" w14:textId="77777777" w:rsidTr="00F27432">
        <w:tc>
          <w:tcPr>
            <w:tcW w:w="1366" w:type="dxa"/>
            <w:vMerge/>
            <w:shd w:val="clear" w:color="auto" w:fill="FBD4B4"/>
          </w:tcPr>
          <w:p w14:paraId="2141C88B" w14:textId="77777777" w:rsidR="00642C31" w:rsidRPr="0085176C" w:rsidRDefault="00642C31" w:rsidP="0085176C">
            <w:pPr>
              <w:rPr>
                <w:rFonts w:ascii="Candara" w:hAnsi="Candara"/>
                <w:b/>
              </w:rPr>
            </w:pPr>
          </w:p>
        </w:tc>
        <w:tc>
          <w:tcPr>
            <w:tcW w:w="1681" w:type="dxa"/>
            <w:gridSpan w:val="2"/>
          </w:tcPr>
          <w:p w14:paraId="73B73EE1" w14:textId="77777777" w:rsidR="00642C31" w:rsidRPr="00920A1F" w:rsidRDefault="00642C31" w:rsidP="0043461D">
            <w:pPr>
              <w:outlineLvl w:val="1"/>
              <w:rPr>
                <w:rFonts w:ascii="Candara" w:hAnsi="Candara"/>
                <w:b/>
                <w:sz w:val="20"/>
                <w:szCs w:val="20"/>
              </w:rPr>
            </w:pPr>
            <w:hyperlink r:id="rId1901" w:tgtFrame="_blank" w:history="1">
              <w:r w:rsidRPr="00920A1F">
                <w:rPr>
                  <w:rStyle w:val="Krepko"/>
                  <w:rFonts w:ascii="Candara" w:hAnsi="Candara"/>
                  <w:b w:val="0"/>
                  <w:color w:val="0000FF"/>
                  <w:sz w:val="20"/>
                  <w:szCs w:val="20"/>
                  <w:u w:val="single"/>
                </w:rPr>
                <w:t>01101-2/2015-5</w:t>
              </w:r>
            </w:hyperlink>
            <w:r w:rsidRPr="00920A1F">
              <w:rPr>
                <w:rFonts w:ascii="Candara" w:hAnsi="Candara"/>
                <w:b/>
                <w:sz w:val="20"/>
                <w:szCs w:val="20"/>
              </w:rPr>
              <w:br/>
            </w:r>
          </w:p>
        </w:tc>
        <w:tc>
          <w:tcPr>
            <w:tcW w:w="11755" w:type="dxa"/>
          </w:tcPr>
          <w:p w14:paraId="57F43B64" w14:textId="77777777" w:rsidR="00642C31" w:rsidRPr="00920A1F" w:rsidRDefault="00642C31" w:rsidP="008C4A2E">
            <w:pPr>
              <w:rPr>
                <w:rFonts w:ascii="Candara" w:hAnsi="Candara"/>
                <w:sz w:val="20"/>
                <w:szCs w:val="20"/>
              </w:rPr>
            </w:pPr>
            <w:r w:rsidRPr="00920A1F">
              <w:rPr>
                <w:rFonts w:ascii="Candara" w:hAnsi="Candara"/>
                <w:sz w:val="20"/>
                <w:szCs w:val="20"/>
              </w:rPr>
              <w:t>Občinski svet Občine Šempeter-Vrtojba je opravil prvo obravnavo Odloka o načinu izvajanja gospodarske javne službe izvajanje javnih linijskih prevozov v mestnem prometu in o koncesiji te javne službe v Mestni občini Nova Gorica in Občini Šempeter-Vrtojba.</w:t>
            </w:r>
            <w:r w:rsidRPr="00920A1F">
              <w:rPr>
                <w:rFonts w:ascii="Candara" w:hAnsi="Candara"/>
                <w:sz w:val="20"/>
                <w:szCs w:val="20"/>
              </w:rPr>
              <w:br/>
              <w:t>Upoštevajoč podane pripombe se pripravi Odlok o načinu izvajanja gospodarske javne službe izvajanje javnih linijskih prevozov v mestnem prometu in o koncesiji te javne službe v Mestni občini Nova Gorica in Občini Šempeter-Vrtojba za drugo obravnavo.</w:t>
            </w:r>
          </w:p>
        </w:tc>
      </w:tr>
      <w:tr w:rsidR="00642C31" w:rsidRPr="00B319CE" w14:paraId="4D210C53" w14:textId="77777777" w:rsidTr="00F27432">
        <w:tc>
          <w:tcPr>
            <w:tcW w:w="1366" w:type="dxa"/>
            <w:vMerge/>
            <w:tcBorders>
              <w:bottom w:val="nil"/>
            </w:tcBorders>
            <w:shd w:val="clear" w:color="auto" w:fill="FBD4B4"/>
          </w:tcPr>
          <w:p w14:paraId="7CCBEBAE" w14:textId="77777777" w:rsidR="00642C31" w:rsidRPr="0085176C" w:rsidRDefault="00642C31" w:rsidP="0085176C">
            <w:pPr>
              <w:rPr>
                <w:rFonts w:ascii="Candara" w:hAnsi="Candara"/>
                <w:b/>
              </w:rPr>
            </w:pPr>
          </w:p>
        </w:tc>
        <w:tc>
          <w:tcPr>
            <w:tcW w:w="1681" w:type="dxa"/>
            <w:gridSpan w:val="2"/>
          </w:tcPr>
          <w:p w14:paraId="361D7C4E" w14:textId="77777777" w:rsidR="00642C31" w:rsidRPr="00920A1F" w:rsidRDefault="00642C31" w:rsidP="0043461D">
            <w:pPr>
              <w:outlineLvl w:val="1"/>
              <w:rPr>
                <w:rFonts w:ascii="Candara" w:hAnsi="Candara"/>
                <w:sz w:val="20"/>
                <w:szCs w:val="20"/>
              </w:rPr>
            </w:pPr>
            <w:r w:rsidRPr="00920A1F">
              <w:rPr>
                <w:rStyle w:val="Krepko"/>
                <w:rFonts w:ascii="Candara" w:hAnsi="Candara"/>
                <w:sz w:val="20"/>
                <w:szCs w:val="20"/>
              </w:rPr>
              <w:t>01101-2/2015-6</w:t>
            </w:r>
          </w:p>
        </w:tc>
        <w:tc>
          <w:tcPr>
            <w:tcW w:w="11755" w:type="dxa"/>
          </w:tcPr>
          <w:p w14:paraId="24368D30" w14:textId="77777777" w:rsidR="00642C31" w:rsidRPr="00920A1F" w:rsidRDefault="00642C31" w:rsidP="008C4A2E">
            <w:pPr>
              <w:pStyle w:val="Navadensplet"/>
              <w:spacing w:after="0"/>
              <w:rPr>
                <w:rFonts w:ascii="Candara" w:hAnsi="Candara"/>
                <w:strike/>
                <w:sz w:val="20"/>
                <w:szCs w:val="20"/>
              </w:rPr>
            </w:pPr>
            <w:r w:rsidRPr="00920A1F">
              <w:rPr>
                <w:rFonts w:ascii="Candara" w:hAnsi="Candara"/>
                <w:strike/>
                <w:sz w:val="20"/>
                <w:szCs w:val="20"/>
              </w:rPr>
              <w:t>Občinski svet Občine Šempeter-Vrtojba sprejme se Letni program športa v Občini Šempeter-Vrtojba za leto 2015.</w:t>
            </w:r>
          </w:p>
          <w:p w14:paraId="5BD31D8A" w14:textId="77777777" w:rsidR="00642C31" w:rsidRPr="00920A1F" w:rsidRDefault="00642C31" w:rsidP="00E20E18">
            <w:pPr>
              <w:numPr>
                <w:ilvl w:val="0"/>
                <w:numId w:val="24"/>
              </w:numPr>
              <w:rPr>
                <w:rFonts w:ascii="Candara" w:hAnsi="Candara"/>
                <w:sz w:val="20"/>
                <w:szCs w:val="20"/>
              </w:rPr>
            </w:pPr>
            <w:hyperlink r:id="rId1902" w:tgtFrame="_blank" w:history="1">
              <w:r w:rsidRPr="00920A1F">
                <w:rPr>
                  <w:rStyle w:val="Hiperpovezava"/>
                  <w:rFonts w:ascii="Candara" w:hAnsi="Candara"/>
                  <w:strike/>
                  <w:sz w:val="20"/>
                  <w:szCs w:val="20"/>
                </w:rPr>
                <w:t>Letni program športa v Občini Šempeter-Vrtojba za leto 2015</w:t>
              </w:r>
            </w:hyperlink>
            <w:r w:rsidRPr="00920A1F">
              <w:rPr>
                <w:rFonts w:ascii="Candara" w:hAnsi="Candara"/>
                <w:strike/>
                <w:sz w:val="20"/>
                <w:szCs w:val="20"/>
              </w:rPr>
              <w:t xml:space="preserve">, objavljeno </w:t>
            </w:r>
            <w:hyperlink r:id="rId1903" w:anchor="%21/Letni-program-sporta-v-Obcini-Sempeter-Vrtojba-za-leto-2015" w:tgtFrame="_blank" w:history="1">
              <w:r w:rsidRPr="00920A1F">
                <w:rPr>
                  <w:rStyle w:val="Hiperpovezava"/>
                  <w:rFonts w:ascii="Candara" w:hAnsi="Candara"/>
                  <w:strike/>
                  <w:sz w:val="20"/>
                  <w:szCs w:val="20"/>
                </w:rPr>
                <w:t>Uradni list RS št. 7/15</w:t>
              </w:r>
            </w:hyperlink>
            <w:r w:rsidRPr="00920A1F">
              <w:rPr>
                <w:rFonts w:ascii="Candara" w:hAnsi="Candara"/>
                <w:strike/>
                <w:sz w:val="20"/>
                <w:szCs w:val="20"/>
              </w:rPr>
              <w:t xml:space="preserve"> z dne 2. 2. 2015</w:t>
            </w:r>
          </w:p>
        </w:tc>
      </w:tr>
      <w:tr w:rsidR="00642C31" w:rsidRPr="00B319CE" w14:paraId="3ED3301B" w14:textId="77777777" w:rsidTr="00F27432">
        <w:tc>
          <w:tcPr>
            <w:tcW w:w="1366" w:type="dxa"/>
            <w:tcBorders>
              <w:bottom w:val="nil"/>
            </w:tcBorders>
            <w:shd w:val="clear" w:color="auto" w:fill="FBD4B4"/>
          </w:tcPr>
          <w:p w14:paraId="07E2BA27" w14:textId="77777777" w:rsidR="00642C31" w:rsidRPr="0085176C" w:rsidRDefault="00642C31" w:rsidP="000C7D89">
            <w:pPr>
              <w:rPr>
                <w:rFonts w:ascii="Candara" w:hAnsi="Candara"/>
                <w:b/>
              </w:rPr>
            </w:pPr>
            <w:r w:rsidRPr="0085176C">
              <w:rPr>
                <w:rFonts w:ascii="Candara" w:hAnsi="Candara"/>
                <w:b/>
              </w:rPr>
              <w:t xml:space="preserve"> </w:t>
            </w:r>
            <w:hyperlink r:id="rId1904" w:history="1">
              <w:r w:rsidRPr="0085176C">
                <w:rPr>
                  <w:rStyle w:val="Hiperpovezava"/>
                  <w:rFonts w:ascii="Candara" w:hAnsi="Candara"/>
                  <w:b/>
                </w:rPr>
                <w:t>1. izredna seja dne 5. 2. 2015</w:t>
              </w:r>
            </w:hyperlink>
            <w:r w:rsidRPr="0085176C">
              <w:rPr>
                <w:rFonts w:ascii="Candara" w:hAnsi="Candara"/>
                <w:b/>
              </w:rPr>
              <w:t xml:space="preserve"> </w:t>
            </w:r>
          </w:p>
        </w:tc>
        <w:tc>
          <w:tcPr>
            <w:tcW w:w="1681" w:type="dxa"/>
            <w:gridSpan w:val="2"/>
          </w:tcPr>
          <w:p w14:paraId="200C1029" w14:textId="77777777" w:rsidR="00642C31" w:rsidRPr="00920A1F" w:rsidRDefault="00642C31" w:rsidP="008C4A2E">
            <w:pPr>
              <w:pStyle w:val="Navadensplet"/>
              <w:rPr>
                <w:rFonts w:ascii="Candara" w:hAnsi="Candara"/>
                <w:b/>
                <w:sz w:val="20"/>
                <w:szCs w:val="20"/>
              </w:rPr>
            </w:pPr>
            <w:hyperlink r:id="rId1905" w:tgtFrame="_blank" w:history="1">
              <w:r w:rsidRPr="00920A1F">
                <w:rPr>
                  <w:rStyle w:val="Krepko"/>
                  <w:rFonts w:ascii="Candara" w:hAnsi="Candara"/>
                  <w:b w:val="0"/>
                  <w:color w:val="0000FF"/>
                  <w:sz w:val="20"/>
                  <w:szCs w:val="20"/>
                  <w:u w:val="single"/>
                </w:rPr>
                <w:t>01101-2/2015-8</w:t>
              </w:r>
            </w:hyperlink>
          </w:p>
        </w:tc>
        <w:tc>
          <w:tcPr>
            <w:tcW w:w="11755" w:type="dxa"/>
          </w:tcPr>
          <w:p w14:paraId="09D4ABE5" w14:textId="77777777" w:rsidR="00642C31" w:rsidRPr="00920A1F" w:rsidRDefault="00642C31" w:rsidP="008C4A2E">
            <w:pPr>
              <w:rPr>
                <w:rFonts w:ascii="Candara" w:hAnsi="Candara"/>
                <w:sz w:val="20"/>
                <w:szCs w:val="20"/>
              </w:rPr>
            </w:pPr>
            <w:r w:rsidRPr="00920A1F">
              <w:rPr>
                <w:rFonts w:ascii="Candara" w:hAnsi="Candara"/>
                <w:sz w:val="20"/>
                <w:szCs w:val="20"/>
              </w:rPr>
              <w:t>Občinski svet Občine Šempeter-Vrtojba sprejme plan dela občinskega sveta za leto 2015.</w:t>
            </w:r>
          </w:p>
        </w:tc>
      </w:tr>
      <w:tr w:rsidR="00642C31" w:rsidRPr="00B319CE" w14:paraId="7D39E18E" w14:textId="77777777" w:rsidTr="00F27432">
        <w:tc>
          <w:tcPr>
            <w:tcW w:w="1366" w:type="dxa"/>
            <w:vMerge w:val="restart"/>
            <w:shd w:val="clear" w:color="auto" w:fill="FBD4B4"/>
          </w:tcPr>
          <w:p w14:paraId="46E95353" w14:textId="77777777" w:rsidR="00642C31" w:rsidRPr="0085176C" w:rsidRDefault="00642C31" w:rsidP="00BD20E4">
            <w:pPr>
              <w:outlineLvl w:val="1"/>
              <w:rPr>
                <w:rFonts w:ascii="Candara" w:hAnsi="Candara"/>
                <w:b/>
              </w:rPr>
            </w:pPr>
            <w:hyperlink r:id="rId1906" w:history="1">
              <w:r w:rsidRPr="0085176C">
                <w:rPr>
                  <w:rStyle w:val="Hiperpovezava"/>
                  <w:rFonts w:ascii="Candara" w:hAnsi="Candara"/>
                  <w:b/>
                </w:rPr>
                <w:t>4. redna seja dne 22. 1. 2015</w:t>
              </w:r>
            </w:hyperlink>
          </w:p>
        </w:tc>
        <w:tc>
          <w:tcPr>
            <w:tcW w:w="1681" w:type="dxa"/>
            <w:gridSpan w:val="2"/>
          </w:tcPr>
          <w:p w14:paraId="002E76FD" w14:textId="77777777" w:rsidR="00642C31" w:rsidRPr="006A0768" w:rsidRDefault="00642C31" w:rsidP="0043461D">
            <w:pPr>
              <w:outlineLvl w:val="1"/>
              <w:rPr>
                <w:rFonts w:ascii="Candara" w:hAnsi="Candara"/>
                <w:strike/>
                <w:sz w:val="22"/>
                <w:szCs w:val="22"/>
              </w:rPr>
            </w:pPr>
            <w:hyperlink r:id="rId1907" w:tgtFrame="_blank" w:history="1">
              <w:r w:rsidRPr="006A0768">
                <w:rPr>
                  <w:rStyle w:val="Hiperpovezava"/>
                  <w:rFonts w:ascii="Candara" w:hAnsi="Candara"/>
                  <w:b/>
                  <w:bCs/>
                  <w:strike/>
                  <w:sz w:val="22"/>
                  <w:szCs w:val="22"/>
                </w:rPr>
                <w:t>01101-17/2014-1</w:t>
              </w:r>
            </w:hyperlink>
          </w:p>
        </w:tc>
        <w:tc>
          <w:tcPr>
            <w:tcW w:w="11755" w:type="dxa"/>
          </w:tcPr>
          <w:p w14:paraId="1197879A" w14:textId="77777777" w:rsidR="00642C31" w:rsidRPr="006A0768" w:rsidRDefault="00642C31" w:rsidP="00C36198">
            <w:pPr>
              <w:rPr>
                <w:rFonts w:ascii="Candara" w:hAnsi="Candara"/>
                <w:strike/>
                <w:sz w:val="22"/>
                <w:szCs w:val="22"/>
              </w:rPr>
            </w:pPr>
            <w:hyperlink r:id="rId1908" w:tgtFrame="_blank" w:history="1">
              <w:r w:rsidRPr="006A0768">
                <w:rPr>
                  <w:rStyle w:val="Hiperpovezava"/>
                  <w:rFonts w:ascii="Candara" w:hAnsi="Candara"/>
                  <w:b/>
                  <w:bCs/>
                  <w:strike/>
                </w:rPr>
                <w:t>Odlok o spremembah in dopolnitvah Odloka o dodeljevanju finančnih sredstev za spodbujanje razvoja podjetništva in zaposlovanja v Občini Šempeter-Vrtojba</w:t>
              </w:r>
            </w:hyperlink>
            <w:r w:rsidRPr="006A0768">
              <w:rPr>
                <w:rStyle w:val="Krepko"/>
                <w:rFonts w:ascii="Candara" w:hAnsi="Candara"/>
                <w:strike/>
              </w:rPr>
              <w:t xml:space="preserve">, objava v </w:t>
            </w:r>
            <w:hyperlink r:id="rId1909" w:anchor="%21/Odlok-o-spremembah-in-dopolnitvah-Odloka-o-dodeljevanju-financnih-sredstev-za-spodbujanje-razvoja-podjetnistva-in-zaposlovanja-v-Obcini-Sempeter-Vrtojba" w:tgtFrame="_blank" w:history="1">
              <w:r w:rsidRPr="006A0768">
                <w:rPr>
                  <w:rStyle w:val="Hiperpovezava"/>
                  <w:rFonts w:ascii="Candara" w:hAnsi="Candara"/>
                  <w:b/>
                  <w:bCs/>
                  <w:strike/>
                </w:rPr>
                <w:t>UL RS št. 97/2014</w:t>
              </w:r>
            </w:hyperlink>
          </w:p>
        </w:tc>
      </w:tr>
      <w:tr w:rsidR="00642C31" w:rsidRPr="00B319CE" w14:paraId="0914BFA8" w14:textId="77777777" w:rsidTr="00F27432">
        <w:tc>
          <w:tcPr>
            <w:tcW w:w="1366" w:type="dxa"/>
            <w:vMerge/>
            <w:shd w:val="clear" w:color="auto" w:fill="FBD4B4"/>
          </w:tcPr>
          <w:p w14:paraId="308EFF27" w14:textId="77777777" w:rsidR="00642C31" w:rsidRPr="0085176C" w:rsidRDefault="00642C31" w:rsidP="00BD20E4">
            <w:pPr>
              <w:outlineLvl w:val="1"/>
              <w:rPr>
                <w:rFonts w:ascii="Candara" w:hAnsi="Candara"/>
                <w:b/>
              </w:rPr>
            </w:pPr>
          </w:p>
        </w:tc>
        <w:tc>
          <w:tcPr>
            <w:tcW w:w="1681" w:type="dxa"/>
            <w:gridSpan w:val="2"/>
          </w:tcPr>
          <w:p w14:paraId="78DF3CE0" w14:textId="77777777" w:rsidR="00642C31" w:rsidRPr="00920A1F" w:rsidRDefault="00642C31" w:rsidP="0043461D">
            <w:pPr>
              <w:outlineLvl w:val="1"/>
              <w:rPr>
                <w:rFonts w:ascii="Candara" w:hAnsi="Candara"/>
                <w:sz w:val="20"/>
                <w:szCs w:val="20"/>
              </w:rPr>
            </w:pPr>
            <w:hyperlink r:id="rId1910" w:tgtFrame="_blank" w:history="1">
              <w:r w:rsidRPr="00920A1F">
                <w:rPr>
                  <w:rStyle w:val="Krepko"/>
                  <w:rFonts w:ascii="Candara" w:hAnsi="Candara"/>
                  <w:color w:val="0000FF"/>
                  <w:sz w:val="20"/>
                  <w:szCs w:val="20"/>
                  <w:u w:val="single"/>
                </w:rPr>
                <w:t>01101-17/2014-3</w:t>
              </w:r>
            </w:hyperlink>
          </w:p>
          <w:p w14:paraId="272F690B" w14:textId="77777777" w:rsidR="00642C31" w:rsidRPr="00920A1F" w:rsidRDefault="00642C31" w:rsidP="0043461D">
            <w:pPr>
              <w:outlineLvl w:val="1"/>
              <w:rPr>
                <w:rFonts w:ascii="Candara" w:hAnsi="Candara"/>
                <w:sz w:val="20"/>
                <w:szCs w:val="20"/>
              </w:rPr>
            </w:pPr>
          </w:p>
          <w:p w14:paraId="60DD94A6" w14:textId="77777777" w:rsidR="00642C31" w:rsidRPr="00920A1F" w:rsidRDefault="00642C31" w:rsidP="0043461D">
            <w:pPr>
              <w:outlineLvl w:val="1"/>
              <w:rPr>
                <w:rFonts w:ascii="Candara" w:hAnsi="Candara"/>
                <w:b/>
                <w:sz w:val="20"/>
                <w:szCs w:val="20"/>
              </w:rPr>
            </w:pPr>
            <w:hyperlink r:id="rId1911" w:anchor="%21/Odlok-o-proracunu-Obcine-Sempeter-Vrtojba-za-leto-2015" w:history="1">
              <w:r w:rsidRPr="00920A1F">
                <w:rPr>
                  <w:rStyle w:val="Hiperpovezava"/>
                  <w:rFonts w:ascii="Candara" w:hAnsi="Candara"/>
                  <w:b/>
                  <w:sz w:val="20"/>
                  <w:szCs w:val="20"/>
                </w:rPr>
                <w:t>01101-17/2014-4</w:t>
              </w:r>
            </w:hyperlink>
          </w:p>
          <w:p w14:paraId="2F9C935A" w14:textId="77777777" w:rsidR="00642C31" w:rsidRPr="00920A1F" w:rsidRDefault="00642C31" w:rsidP="0043461D">
            <w:pPr>
              <w:outlineLvl w:val="1"/>
              <w:rPr>
                <w:rFonts w:ascii="Candara" w:hAnsi="Candara"/>
                <w:b/>
                <w:sz w:val="20"/>
                <w:szCs w:val="20"/>
              </w:rPr>
            </w:pPr>
          </w:p>
          <w:p w14:paraId="24CD9E84" w14:textId="77777777" w:rsidR="00642C31" w:rsidRPr="00920A1F" w:rsidRDefault="00642C31" w:rsidP="0043461D">
            <w:pPr>
              <w:outlineLvl w:val="1"/>
              <w:rPr>
                <w:rFonts w:ascii="Candara" w:hAnsi="Candara"/>
                <w:b/>
                <w:sz w:val="20"/>
                <w:szCs w:val="20"/>
              </w:rPr>
            </w:pPr>
            <w:hyperlink r:id="rId1912" w:history="1">
              <w:r w:rsidRPr="00920A1F">
                <w:rPr>
                  <w:rStyle w:val="Hiperpovezava"/>
                  <w:rFonts w:ascii="Candara" w:hAnsi="Candara"/>
                  <w:b/>
                  <w:sz w:val="20"/>
                  <w:szCs w:val="20"/>
                </w:rPr>
                <w:t>01101-17/2014-5</w:t>
              </w:r>
            </w:hyperlink>
          </w:p>
        </w:tc>
        <w:tc>
          <w:tcPr>
            <w:tcW w:w="11755" w:type="dxa"/>
          </w:tcPr>
          <w:p w14:paraId="7F46F7FB" w14:textId="77777777" w:rsidR="00642C31" w:rsidRPr="00920A1F" w:rsidRDefault="00642C31" w:rsidP="00C36198">
            <w:pPr>
              <w:rPr>
                <w:rFonts w:ascii="Candara" w:hAnsi="Candara"/>
                <w:sz w:val="20"/>
                <w:szCs w:val="20"/>
              </w:rPr>
            </w:pPr>
            <w:r w:rsidRPr="00920A1F">
              <w:rPr>
                <w:rFonts w:ascii="Candara" w:hAnsi="Candara"/>
                <w:sz w:val="20"/>
                <w:szCs w:val="20"/>
              </w:rPr>
              <w:t xml:space="preserve">Občinski svet Občine Šempeter-Vrtojba sprejme </w:t>
            </w:r>
            <w:r w:rsidRPr="00920A1F">
              <w:rPr>
                <w:rStyle w:val="Krepko"/>
                <w:rFonts w:ascii="Candara" w:hAnsi="Candara"/>
                <w:sz w:val="20"/>
                <w:szCs w:val="20"/>
              </w:rPr>
              <w:t>proračun Občine Šempeter-Vrtojba za leto 2015</w:t>
            </w:r>
            <w:r w:rsidRPr="00920A1F">
              <w:rPr>
                <w:rFonts w:ascii="Candara" w:hAnsi="Candara"/>
                <w:sz w:val="20"/>
                <w:szCs w:val="20"/>
              </w:rPr>
              <w:t xml:space="preserve">, vključno s pripadajočimi prilogami. </w:t>
            </w:r>
          </w:p>
          <w:p w14:paraId="60A443B4" w14:textId="77777777" w:rsidR="00642C31" w:rsidRPr="00920A1F" w:rsidRDefault="00642C31" w:rsidP="00E20E18">
            <w:pPr>
              <w:numPr>
                <w:ilvl w:val="0"/>
                <w:numId w:val="23"/>
              </w:numPr>
              <w:rPr>
                <w:rFonts w:ascii="Candara" w:hAnsi="Candara"/>
                <w:sz w:val="20"/>
                <w:szCs w:val="20"/>
              </w:rPr>
            </w:pPr>
            <w:hyperlink r:id="rId1913" w:tgtFrame="_blank" w:history="1">
              <w:r w:rsidRPr="00920A1F">
                <w:rPr>
                  <w:rStyle w:val="Hiperpovezava"/>
                  <w:rFonts w:ascii="Candara" w:hAnsi="Candara"/>
                  <w:b/>
                  <w:bCs/>
                  <w:sz w:val="20"/>
                  <w:szCs w:val="20"/>
                </w:rPr>
                <w:t>Odlok o proračunu Občine Šempeter-Vrtojba za leto 2015</w:t>
              </w:r>
            </w:hyperlink>
            <w:r w:rsidRPr="00920A1F">
              <w:rPr>
                <w:rFonts w:ascii="Candara" w:hAnsi="Candara"/>
                <w:sz w:val="20"/>
                <w:szCs w:val="20"/>
              </w:rPr>
              <w:t>,</w:t>
            </w:r>
            <w:r w:rsidRPr="00920A1F">
              <w:rPr>
                <w:rStyle w:val="Krepko"/>
                <w:rFonts w:ascii="Candara" w:hAnsi="Candara"/>
                <w:sz w:val="20"/>
                <w:szCs w:val="20"/>
              </w:rPr>
              <w:t xml:space="preserve"> objava v </w:t>
            </w:r>
            <w:hyperlink r:id="rId1914" w:anchor="%21/Odlok-o-proracunu-Obcine-Sempeter-Vrtojba-za-leto-2015" w:tgtFrame="_blank" w:history="1">
              <w:r w:rsidRPr="00920A1F">
                <w:rPr>
                  <w:rStyle w:val="Hiperpovezava"/>
                  <w:rFonts w:ascii="Candara" w:hAnsi="Candara"/>
                  <w:b/>
                  <w:bCs/>
                  <w:sz w:val="20"/>
                  <w:szCs w:val="20"/>
                </w:rPr>
                <w:t>UL RS št. 97/2014</w:t>
              </w:r>
            </w:hyperlink>
          </w:p>
          <w:p w14:paraId="18C64369" w14:textId="77777777" w:rsidR="00642C31" w:rsidRPr="00920A1F" w:rsidRDefault="00642C31" w:rsidP="00C36198">
            <w:pPr>
              <w:rPr>
                <w:rStyle w:val="Krepko"/>
                <w:rFonts w:ascii="Candara" w:hAnsi="Candara"/>
                <w:sz w:val="20"/>
                <w:szCs w:val="20"/>
              </w:rPr>
            </w:pPr>
            <w:r w:rsidRPr="00920A1F">
              <w:rPr>
                <w:rFonts w:ascii="Candara" w:hAnsi="Candara"/>
                <w:sz w:val="20"/>
                <w:szCs w:val="20"/>
              </w:rPr>
              <w:t>_B_</w:t>
            </w:r>
            <w:hyperlink r:id="rId1915" w:tgtFrame="_blank" w:history="1">
              <w:r w:rsidRPr="00920A1F">
                <w:rPr>
                  <w:rStyle w:val="Hiperpovezava"/>
                  <w:rFonts w:ascii="Candara" w:hAnsi="Candara"/>
                  <w:b/>
                  <w:bCs/>
                  <w:sz w:val="20"/>
                  <w:szCs w:val="20"/>
                </w:rPr>
                <w:t xml:space="preserve">SPLOŠNI DEL 2015 </w:t>
              </w:r>
            </w:hyperlink>
            <w:r w:rsidRPr="00920A1F">
              <w:rPr>
                <w:rFonts w:ascii="Candara" w:hAnsi="Candara"/>
                <w:sz w:val="20"/>
                <w:szCs w:val="20"/>
              </w:rPr>
              <w:br/>
              <w:t>_</w:t>
            </w:r>
            <w:proofErr w:type="spellStart"/>
            <w:r w:rsidRPr="00920A1F">
              <w:rPr>
                <w:rFonts w:ascii="Candara" w:hAnsi="Candara"/>
                <w:sz w:val="20"/>
                <w:szCs w:val="20"/>
              </w:rPr>
              <w:t>C_</w:t>
            </w:r>
            <w:hyperlink r:id="rId1916" w:tgtFrame="_blank" w:history="1">
              <w:r w:rsidRPr="00920A1F">
                <w:rPr>
                  <w:rStyle w:val="Krepko"/>
                  <w:rFonts w:ascii="Candara" w:hAnsi="Candara"/>
                  <w:color w:val="0000FF"/>
                  <w:sz w:val="20"/>
                  <w:szCs w:val="20"/>
                  <w:u w:val="single"/>
                </w:rPr>
                <w:t>obrazložitev</w:t>
              </w:r>
              <w:proofErr w:type="spellEnd"/>
              <w:r w:rsidRPr="00920A1F">
                <w:rPr>
                  <w:rStyle w:val="Krepko"/>
                  <w:rFonts w:ascii="Candara" w:hAnsi="Candara"/>
                  <w:color w:val="0000FF"/>
                  <w:sz w:val="20"/>
                  <w:szCs w:val="20"/>
                  <w:u w:val="single"/>
                </w:rPr>
                <w:t xml:space="preserve"> splošni del 2015</w:t>
              </w:r>
            </w:hyperlink>
            <w:r w:rsidRPr="00920A1F">
              <w:rPr>
                <w:rFonts w:ascii="Candara" w:hAnsi="Candara"/>
                <w:sz w:val="20"/>
                <w:szCs w:val="20"/>
              </w:rPr>
              <w:br/>
              <w:t>_D_</w:t>
            </w:r>
            <w:hyperlink r:id="rId1917" w:tgtFrame="_blank" w:history="1">
              <w:r w:rsidRPr="00920A1F">
                <w:rPr>
                  <w:rStyle w:val="Krepko"/>
                  <w:rFonts w:ascii="Candara" w:hAnsi="Candara"/>
                  <w:color w:val="0000FF"/>
                  <w:sz w:val="20"/>
                  <w:szCs w:val="20"/>
                  <w:u w:val="single"/>
                </w:rPr>
                <w:t xml:space="preserve">POSEBNI DEL 2015 </w:t>
              </w:r>
            </w:hyperlink>
            <w:r w:rsidRPr="00920A1F">
              <w:rPr>
                <w:rFonts w:ascii="Candara" w:hAnsi="Candara"/>
                <w:sz w:val="20"/>
                <w:szCs w:val="20"/>
              </w:rPr>
              <w:br/>
              <w:t>_</w:t>
            </w:r>
            <w:proofErr w:type="spellStart"/>
            <w:r w:rsidRPr="00920A1F">
              <w:rPr>
                <w:rFonts w:ascii="Candara" w:hAnsi="Candara"/>
                <w:sz w:val="20"/>
                <w:szCs w:val="20"/>
              </w:rPr>
              <w:t>E_</w:t>
            </w:r>
            <w:hyperlink r:id="rId1918" w:tgtFrame="_blank" w:history="1">
              <w:r w:rsidRPr="00920A1F">
                <w:rPr>
                  <w:rStyle w:val="Krepko"/>
                  <w:rFonts w:ascii="Candara" w:hAnsi="Candara"/>
                  <w:color w:val="0000FF"/>
                  <w:sz w:val="20"/>
                  <w:szCs w:val="20"/>
                  <w:u w:val="single"/>
                </w:rPr>
                <w:t>obrazložitve</w:t>
              </w:r>
              <w:proofErr w:type="spellEnd"/>
              <w:r w:rsidRPr="00920A1F">
                <w:rPr>
                  <w:rStyle w:val="Krepko"/>
                  <w:rFonts w:ascii="Candara" w:hAnsi="Candara"/>
                  <w:color w:val="0000FF"/>
                  <w:sz w:val="20"/>
                  <w:szCs w:val="20"/>
                  <w:u w:val="single"/>
                </w:rPr>
                <w:t xml:space="preserve"> posebni del 2015</w:t>
              </w:r>
            </w:hyperlink>
            <w:r w:rsidRPr="00920A1F">
              <w:rPr>
                <w:rFonts w:ascii="Candara" w:hAnsi="Candara"/>
                <w:sz w:val="20"/>
                <w:szCs w:val="20"/>
              </w:rPr>
              <w:br/>
              <w:t>_F_</w:t>
            </w:r>
            <w:hyperlink r:id="rId1919" w:tgtFrame="_blank" w:history="1">
              <w:r w:rsidRPr="00920A1F">
                <w:rPr>
                  <w:rStyle w:val="Krepko"/>
                  <w:rFonts w:ascii="Candara" w:hAnsi="Candara"/>
                  <w:color w:val="0000FF"/>
                  <w:sz w:val="20"/>
                  <w:szCs w:val="20"/>
                  <w:u w:val="single"/>
                </w:rPr>
                <w:t>NRP</w:t>
              </w:r>
            </w:hyperlink>
            <w:r w:rsidRPr="00920A1F">
              <w:rPr>
                <w:rFonts w:ascii="Candara" w:hAnsi="Candara"/>
                <w:sz w:val="20"/>
                <w:szCs w:val="20"/>
              </w:rPr>
              <w:br/>
              <w:t>_</w:t>
            </w:r>
            <w:proofErr w:type="spellStart"/>
            <w:r w:rsidRPr="00920A1F">
              <w:rPr>
                <w:rFonts w:ascii="Candara" w:hAnsi="Candara"/>
                <w:sz w:val="20"/>
                <w:szCs w:val="20"/>
              </w:rPr>
              <w:t>G_</w:t>
            </w:r>
            <w:hyperlink r:id="rId1920" w:tgtFrame="_blank" w:history="1">
              <w:r w:rsidRPr="00920A1F">
                <w:rPr>
                  <w:rStyle w:val="Krepko"/>
                  <w:rFonts w:ascii="Candara" w:hAnsi="Candara"/>
                  <w:color w:val="0000FF"/>
                  <w:sz w:val="20"/>
                  <w:szCs w:val="20"/>
                  <w:u w:val="single"/>
                </w:rPr>
                <w:t>obrazložitev</w:t>
              </w:r>
              <w:proofErr w:type="spellEnd"/>
              <w:r w:rsidRPr="00920A1F">
                <w:rPr>
                  <w:rStyle w:val="Krepko"/>
                  <w:rFonts w:ascii="Candara" w:hAnsi="Candara"/>
                  <w:color w:val="0000FF"/>
                  <w:sz w:val="20"/>
                  <w:szCs w:val="20"/>
                  <w:u w:val="single"/>
                </w:rPr>
                <w:t xml:space="preserve"> NRP 2015-2018</w:t>
              </w:r>
            </w:hyperlink>
            <w:r w:rsidRPr="00920A1F">
              <w:rPr>
                <w:rFonts w:ascii="Candara" w:hAnsi="Candara"/>
                <w:sz w:val="20"/>
                <w:szCs w:val="20"/>
              </w:rPr>
              <w:br/>
              <w:t>_</w:t>
            </w:r>
            <w:proofErr w:type="spellStart"/>
            <w:r w:rsidRPr="00920A1F">
              <w:rPr>
                <w:rFonts w:ascii="Candara" w:hAnsi="Candara"/>
                <w:sz w:val="20"/>
                <w:szCs w:val="20"/>
              </w:rPr>
              <w:t>H_</w:t>
            </w:r>
            <w:hyperlink r:id="rId1921" w:tgtFrame="_blank" w:history="1">
              <w:r w:rsidRPr="00920A1F">
                <w:rPr>
                  <w:rStyle w:val="Krepko"/>
                  <w:rFonts w:ascii="Candara" w:hAnsi="Candara"/>
                  <w:color w:val="0000FF"/>
                  <w:sz w:val="20"/>
                  <w:szCs w:val="20"/>
                  <w:u w:val="single"/>
                </w:rPr>
                <w:t>Kadrovski</w:t>
              </w:r>
              <w:proofErr w:type="spellEnd"/>
              <w:r w:rsidRPr="00920A1F">
                <w:rPr>
                  <w:rStyle w:val="Krepko"/>
                  <w:rFonts w:ascii="Candara" w:hAnsi="Candara"/>
                  <w:color w:val="0000FF"/>
                  <w:sz w:val="20"/>
                  <w:szCs w:val="20"/>
                  <w:u w:val="single"/>
                </w:rPr>
                <w:t xml:space="preserve"> načrt</w:t>
              </w:r>
            </w:hyperlink>
            <w:r w:rsidRPr="00920A1F">
              <w:rPr>
                <w:rFonts w:ascii="Candara" w:hAnsi="Candara"/>
                <w:sz w:val="20"/>
                <w:szCs w:val="20"/>
              </w:rPr>
              <w:t xml:space="preserve"> </w:t>
            </w:r>
            <w:r w:rsidRPr="00920A1F">
              <w:rPr>
                <w:rFonts w:ascii="Candara" w:hAnsi="Candara"/>
                <w:sz w:val="20"/>
                <w:szCs w:val="20"/>
              </w:rPr>
              <w:br/>
              <w:t>_</w:t>
            </w:r>
            <w:proofErr w:type="spellStart"/>
            <w:r w:rsidRPr="00920A1F">
              <w:rPr>
                <w:rFonts w:ascii="Candara" w:hAnsi="Candara"/>
                <w:sz w:val="20"/>
                <w:szCs w:val="20"/>
              </w:rPr>
              <w:t>I_</w:t>
            </w:r>
            <w:hyperlink r:id="rId1922" w:tgtFrame="_blank" w:history="1">
              <w:r w:rsidRPr="00920A1F">
                <w:rPr>
                  <w:rStyle w:val="Hiperpovezava"/>
                  <w:rFonts w:ascii="Candara" w:hAnsi="Candara"/>
                  <w:b/>
                  <w:bCs/>
                  <w:sz w:val="20"/>
                  <w:szCs w:val="20"/>
                </w:rPr>
                <w:t>Sklep</w:t>
              </w:r>
              <w:proofErr w:type="spellEnd"/>
              <w:r w:rsidRPr="00920A1F">
                <w:rPr>
                  <w:rStyle w:val="Hiperpovezava"/>
                  <w:rFonts w:ascii="Candara" w:hAnsi="Candara"/>
                  <w:b/>
                  <w:bCs/>
                  <w:sz w:val="20"/>
                  <w:szCs w:val="20"/>
                </w:rPr>
                <w:t xml:space="preserve"> o načrtu </w:t>
              </w:r>
              <w:proofErr w:type="spellStart"/>
              <w:r w:rsidRPr="00920A1F">
                <w:rPr>
                  <w:rStyle w:val="Hiperpovezava"/>
                  <w:rFonts w:ascii="Candara" w:hAnsi="Candara"/>
                  <w:b/>
                  <w:bCs/>
                  <w:sz w:val="20"/>
                  <w:szCs w:val="20"/>
                </w:rPr>
                <w:t>ravnavnja</w:t>
              </w:r>
              <w:proofErr w:type="spellEnd"/>
              <w:r w:rsidRPr="00920A1F">
                <w:rPr>
                  <w:rStyle w:val="Hiperpovezava"/>
                  <w:rFonts w:ascii="Candara" w:hAnsi="Candara"/>
                  <w:b/>
                  <w:bCs/>
                  <w:sz w:val="20"/>
                  <w:szCs w:val="20"/>
                </w:rPr>
                <w:t xml:space="preserve"> z nepremičnim premoženjem za leto 2015,</w:t>
              </w:r>
            </w:hyperlink>
            <w:r w:rsidRPr="00920A1F">
              <w:rPr>
                <w:rStyle w:val="Krepko"/>
                <w:rFonts w:ascii="Candara" w:hAnsi="Candara"/>
                <w:sz w:val="20"/>
                <w:szCs w:val="20"/>
              </w:rPr>
              <w:t xml:space="preserve"> objava v </w:t>
            </w:r>
            <w:hyperlink r:id="rId1923" w:anchor="%21/naprej" w:tgtFrame="_blank" w:history="1">
              <w:r w:rsidRPr="00920A1F">
                <w:rPr>
                  <w:rStyle w:val="Hiperpovezava"/>
                  <w:rFonts w:ascii="Candara" w:hAnsi="Candara"/>
                  <w:b/>
                  <w:bCs/>
                  <w:sz w:val="20"/>
                  <w:szCs w:val="20"/>
                </w:rPr>
                <w:t>UL RS št. 2/2015</w:t>
              </w:r>
            </w:hyperlink>
          </w:p>
        </w:tc>
      </w:tr>
      <w:tr w:rsidR="00642C31" w:rsidRPr="00B319CE" w14:paraId="09263232" w14:textId="77777777" w:rsidTr="00F27432">
        <w:tc>
          <w:tcPr>
            <w:tcW w:w="1366" w:type="dxa"/>
            <w:vMerge/>
            <w:shd w:val="clear" w:color="auto" w:fill="FBD4B4"/>
          </w:tcPr>
          <w:p w14:paraId="7C093F75" w14:textId="77777777" w:rsidR="00642C31" w:rsidRPr="0085176C" w:rsidRDefault="00642C31" w:rsidP="00BD20E4">
            <w:pPr>
              <w:outlineLvl w:val="1"/>
              <w:rPr>
                <w:rFonts w:ascii="Candara" w:hAnsi="Candara"/>
                <w:b/>
              </w:rPr>
            </w:pPr>
          </w:p>
        </w:tc>
        <w:tc>
          <w:tcPr>
            <w:tcW w:w="1681" w:type="dxa"/>
            <w:gridSpan w:val="2"/>
          </w:tcPr>
          <w:p w14:paraId="09D46AE3" w14:textId="77777777" w:rsidR="00642C31" w:rsidRPr="00920A1F" w:rsidRDefault="00642C31" w:rsidP="0043461D">
            <w:pPr>
              <w:outlineLvl w:val="1"/>
              <w:rPr>
                <w:rFonts w:ascii="Candara" w:hAnsi="Candara"/>
                <w:sz w:val="20"/>
                <w:szCs w:val="20"/>
              </w:rPr>
            </w:pPr>
            <w:r w:rsidRPr="00920A1F">
              <w:rPr>
                <w:rFonts w:ascii="Candara" w:hAnsi="Candara"/>
                <w:sz w:val="20"/>
                <w:szCs w:val="20"/>
              </w:rPr>
              <w:t>01101-17/2014-6</w:t>
            </w:r>
          </w:p>
        </w:tc>
        <w:tc>
          <w:tcPr>
            <w:tcW w:w="11755" w:type="dxa"/>
          </w:tcPr>
          <w:p w14:paraId="351531D9" w14:textId="77777777" w:rsidR="00642C31" w:rsidRPr="00920A1F" w:rsidRDefault="00642C31" w:rsidP="00384898">
            <w:pPr>
              <w:ind w:left="360"/>
              <w:rPr>
                <w:rStyle w:val="Krepko"/>
                <w:rFonts w:ascii="Candara" w:hAnsi="Candara"/>
                <w:b w:val="0"/>
                <w:bCs w:val="0"/>
                <w:strike/>
                <w:sz w:val="20"/>
                <w:szCs w:val="20"/>
              </w:rPr>
            </w:pPr>
            <w:hyperlink r:id="rId1924" w:tgtFrame="_blank" w:history="1">
              <w:r w:rsidRPr="00920A1F">
                <w:rPr>
                  <w:rStyle w:val="Hiperpovezava"/>
                  <w:rFonts w:ascii="Candara" w:hAnsi="Candara"/>
                  <w:b/>
                  <w:bCs/>
                  <w:strike/>
                  <w:sz w:val="20"/>
                  <w:szCs w:val="20"/>
                </w:rPr>
                <w:t>Sklep o financiranju političnih strank iz sredstev proračuna Občine Šempeter-Vrtojba</w:t>
              </w:r>
            </w:hyperlink>
            <w:r w:rsidRPr="00920A1F">
              <w:rPr>
                <w:rStyle w:val="Krepko"/>
                <w:rFonts w:ascii="Candara" w:hAnsi="Candara"/>
                <w:strike/>
                <w:sz w:val="20"/>
                <w:szCs w:val="20"/>
              </w:rPr>
              <w:t xml:space="preserve">, objava v </w:t>
            </w:r>
            <w:hyperlink r:id="rId1925" w:anchor="%21/Sklep-o-financiranju-politicnih-strank-iz-sredstev-proracuna-Obcine-Sempeter-Vrtojba" w:tgtFrame="_blank" w:history="1">
              <w:r w:rsidRPr="00920A1F">
                <w:rPr>
                  <w:rStyle w:val="Hiperpovezava"/>
                  <w:rFonts w:ascii="Candara" w:hAnsi="Candara"/>
                  <w:b/>
                  <w:bCs/>
                  <w:strike/>
                  <w:sz w:val="20"/>
                  <w:szCs w:val="20"/>
                </w:rPr>
                <w:t>UL RS št.: 97/2014</w:t>
              </w:r>
            </w:hyperlink>
          </w:p>
        </w:tc>
      </w:tr>
      <w:tr w:rsidR="00642C31" w:rsidRPr="00B319CE" w14:paraId="20395B39" w14:textId="77777777" w:rsidTr="00F27432">
        <w:tc>
          <w:tcPr>
            <w:tcW w:w="1366" w:type="dxa"/>
            <w:vMerge/>
            <w:shd w:val="clear" w:color="auto" w:fill="FBD4B4"/>
          </w:tcPr>
          <w:p w14:paraId="19604BE8" w14:textId="77777777" w:rsidR="00642C31" w:rsidRPr="0085176C" w:rsidRDefault="00642C31" w:rsidP="00BD20E4">
            <w:pPr>
              <w:outlineLvl w:val="1"/>
              <w:rPr>
                <w:rFonts w:ascii="Candara" w:hAnsi="Candara"/>
                <w:b/>
              </w:rPr>
            </w:pPr>
          </w:p>
        </w:tc>
        <w:tc>
          <w:tcPr>
            <w:tcW w:w="1681" w:type="dxa"/>
            <w:gridSpan w:val="2"/>
          </w:tcPr>
          <w:p w14:paraId="1E4CCF69" w14:textId="77777777" w:rsidR="00642C31" w:rsidRPr="00920A1F" w:rsidRDefault="00642C31" w:rsidP="0043461D">
            <w:pPr>
              <w:outlineLvl w:val="1"/>
              <w:rPr>
                <w:rFonts w:ascii="Candara" w:hAnsi="Candara"/>
                <w:sz w:val="20"/>
                <w:szCs w:val="20"/>
              </w:rPr>
            </w:pPr>
            <w:hyperlink r:id="rId1926" w:tgtFrame="_blank" w:history="1">
              <w:r w:rsidRPr="00920A1F">
                <w:rPr>
                  <w:rStyle w:val="Hiperpovezava"/>
                  <w:rFonts w:ascii="Candara" w:hAnsi="Candara"/>
                  <w:b/>
                  <w:bCs/>
                  <w:sz w:val="20"/>
                  <w:szCs w:val="20"/>
                </w:rPr>
                <w:t>01101-17/2014-7</w:t>
              </w:r>
            </w:hyperlink>
          </w:p>
        </w:tc>
        <w:tc>
          <w:tcPr>
            <w:tcW w:w="11755" w:type="dxa"/>
          </w:tcPr>
          <w:p w14:paraId="03BDB79B" w14:textId="77777777" w:rsidR="00642C31" w:rsidRPr="00920A1F" w:rsidRDefault="00642C31" w:rsidP="00C36198">
            <w:pPr>
              <w:rPr>
                <w:rFonts w:ascii="Candara" w:hAnsi="Candara"/>
                <w:sz w:val="20"/>
                <w:szCs w:val="20"/>
              </w:rPr>
            </w:pPr>
            <w:r w:rsidRPr="00920A1F">
              <w:rPr>
                <w:rFonts w:ascii="Candara" w:hAnsi="Candara"/>
                <w:sz w:val="20"/>
                <w:szCs w:val="20"/>
              </w:rPr>
              <w:t xml:space="preserve">Občinski svet Občine Šempeter-Vrtojba imenuje Boruta Šinigoja, stanujočega v Vrtojbi, 5290 Šempeter pri Gorici, za </w:t>
            </w:r>
            <w:r w:rsidRPr="00920A1F">
              <w:rPr>
                <w:rStyle w:val="Krepko"/>
                <w:rFonts w:ascii="Candara" w:hAnsi="Candara"/>
                <w:sz w:val="20"/>
                <w:szCs w:val="20"/>
              </w:rPr>
              <w:t>predstavnika Občine Šempeter-Vrtojba v Svet zavoda Ljudska univerza Nova Gorica</w:t>
            </w:r>
            <w:r w:rsidRPr="00920A1F">
              <w:rPr>
                <w:rFonts w:ascii="Candara" w:hAnsi="Candara"/>
                <w:sz w:val="20"/>
                <w:szCs w:val="20"/>
              </w:rPr>
              <w:t>.</w:t>
            </w:r>
            <w:r w:rsidRPr="00920A1F">
              <w:rPr>
                <w:rFonts w:ascii="Candara" w:hAnsi="Candara"/>
                <w:sz w:val="20"/>
                <w:szCs w:val="20"/>
              </w:rPr>
              <w:br/>
              <w:t>2. Mandat članom sveta traja 4 leta.</w:t>
            </w:r>
          </w:p>
        </w:tc>
      </w:tr>
      <w:tr w:rsidR="00642C31" w:rsidRPr="00B319CE" w14:paraId="2E437402" w14:textId="77777777" w:rsidTr="00F27432">
        <w:tc>
          <w:tcPr>
            <w:tcW w:w="1366" w:type="dxa"/>
            <w:vMerge/>
            <w:shd w:val="clear" w:color="auto" w:fill="FBD4B4"/>
          </w:tcPr>
          <w:p w14:paraId="536D7019" w14:textId="77777777" w:rsidR="00642C31" w:rsidRPr="0085176C" w:rsidRDefault="00642C31" w:rsidP="00BD20E4">
            <w:pPr>
              <w:outlineLvl w:val="1"/>
              <w:rPr>
                <w:rFonts w:ascii="Candara" w:hAnsi="Candara"/>
                <w:b/>
              </w:rPr>
            </w:pPr>
          </w:p>
        </w:tc>
        <w:tc>
          <w:tcPr>
            <w:tcW w:w="1681" w:type="dxa"/>
            <w:gridSpan w:val="2"/>
          </w:tcPr>
          <w:p w14:paraId="2872597B" w14:textId="77777777" w:rsidR="00642C31" w:rsidRPr="00920A1F" w:rsidRDefault="00642C31" w:rsidP="0043461D">
            <w:pPr>
              <w:outlineLvl w:val="1"/>
              <w:rPr>
                <w:rFonts w:ascii="Candara" w:hAnsi="Candara"/>
                <w:strike/>
                <w:sz w:val="20"/>
                <w:szCs w:val="20"/>
              </w:rPr>
            </w:pPr>
            <w:hyperlink r:id="rId1927" w:tgtFrame="_blank" w:history="1">
              <w:r w:rsidRPr="00920A1F">
                <w:rPr>
                  <w:rStyle w:val="Hiperpovezava"/>
                  <w:rFonts w:ascii="Candara" w:hAnsi="Candara"/>
                  <w:b/>
                  <w:bCs/>
                  <w:strike/>
                  <w:sz w:val="20"/>
                  <w:szCs w:val="20"/>
                </w:rPr>
                <w:t>01101-17/2014-8</w:t>
              </w:r>
            </w:hyperlink>
          </w:p>
        </w:tc>
        <w:tc>
          <w:tcPr>
            <w:tcW w:w="11755" w:type="dxa"/>
          </w:tcPr>
          <w:p w14:paraId="45DF9AD3" w14:textId="77777777" w:rsidR="00642C31" w:rsidRPr="00920A1F" w:rsidRDefault="00642C31" w:rsidP="00C36198">
            <w:pPr>
              <w:rPr>
                <w:rFonts w:ascii="Candara" w:hAnsi="Candara"/>
                <w:strike/>
                <w:sz w:val="20"/>
                <w:szCs w:val="20"/>
              </w:rPr>
            </w:pPr>
            <w:r w:rsidRPr="00920A1F">
              <w:rPr>
                <w:rFonts w:ascii="Candara" w:hAnsi="Candara"/>
                <w:strike/>
                <w:sz w:val="20"/>
                <w:szCs w:val="20"/>
              </w:rPr>
              <w:t xml:space="preserve">Občinski svet Občine Šempeter-Vrtojba imenuje v </w:t>
            </w:r>
            <w:r w:rsidRPr="00920A1F">
              <w:rPr>
                <w:rStyle w:val="Krepko"/>
                <w:rFonts w:ascii="Candara" w:hAnsi="Candara"/>
                <w:strike/>
                <w:sz w:val="20"/>
                <w:szCs w:val="20"/>
              </w:rPr>
              <w:t>Svet za preventivo in vzgojo v cestnem prometu Občine Šempeter-Vrtojba</w:t>
            </w:r>
            <w:r w:rsidRPr="00920A1F">
              <w:rPr>
                <w:rFonts w:ascii="Candara" w:hAnsi="Candara"/>
                <w:strike/>
                <w:sz w:val="20"/>
                <w:szCs w:val="20"/>
              </w:rPr>
              <w:t xml:space="preserve"> naslednje člane: </w:t>
            </w:r>
            <w:r w:rsidRPr="00920A1F">
              <w:rPr>
                <w:rFonts w:ascii="Candara" w:hAnsi="Candara"/>
                <w:strike/>
                <w:sz w:val="20"/>
                <w:szCs w:val="20"/>
              </w:rPr>
              <w:br/>
              <w:t xml:space="preserve">1. Tanjo </w:t>
            </w:r>
            <w:proofErr w:type="spellStart"/>
            <w:r w:rsidRPr="00920A1F">
              <w:rPr>
                <w:rFonts w:ascii="Candara" w:hAnsi="Candara"/>
                <w:strike/>
                <w:sz w:val="20"/>
                <w:szCs w:val="20"/>
              </w:rPr>
              <w:t>Arčon,Vrtojba</w:t>
            </w:r>
            <w:proofErr w:type="spellEnd"/>
            <w:r w:rsidRPr="00920A1F">
              <w:rPr>
                <w:rFonts w:ascii="Candara" w:hAnsi="Candara"/>
                <w:strike/>
                <w:sz w:val="20"/>
                <w:szCs w:val="20"/>
              </w:rPr>
              <w:t xml:space="preserve"> - predsednica </w:t>
            </w:r>
            <w:r w:rsidRPr="00920A1F">
              <w:rPr>
                <w:rFonts w:ascii="Candara" w:hAnsi="Candara"/>
                <w:strike/>
                <w:sz w:val="20"/>
                <w:szCs w:val="20"/>
              </w:rPr>
              <w:br/>
              <w:t xml:space="preserve">2. Rut </w:t>
            </w:r>
            <w:proofErr w:type="spellStart"/>
            <w:r w:rsidRPr="00920A1F">
              <w:rPr>
                <w:rFonts w:ascii="Candara" w:hAnsi="Candara"/>
                <w:strike/>
                <w:sz w:val="20"/>
                <w:szCs w:val="20"/>
              </w:rPr>
              <w:t>Jarc,Vrtojba</w:t>
            </w:r>
            <w:proofErr w:type="spellEnd"/>
            <w:r w:rsidRPr="00920A1F">
              <w:rPr>
                <w:rFonts w:ascii="Candara" w:hAnsi="Candara"/>
                <w:strike/>
                <w:sz w:val="20"/>
                <w:szCs w:val="20"/>
              </w:rPr>
              <w:t xml:space="preserve"> </w:t>
            </w:r>
            <w:r w:rsidRPr="00920A1F">
              <w:rPr>
                <w:rFonts w:ascii="Candara" w:hAnsi="Candara"/>
                <w:strike/>
                <w:sz w:val="20"/>
                <w:szCs w:val="20"/>
              </w:rPr>
              <w:br/>
              <w:t xml:space="preserve">3. Silva </w:t>
            </w:r>
            <w:proofErr w:type="spellStart"/>
            <w:r w:rsidRPr="00920A1F">
              <w:rPr>
                <w:rFonts w:ascii="Candara" w:hAnsi="Candara"/>
                <w:strike/>
                <w:sz w:val="20"/>
                <w:szCs w:val="20"/>
              </w:rPr>
              <w:t>Kokota,Šempeter</w:t>
            </w:r>
            <w:proofErr w:type="spellEnd"/>
            <w:r w:rsidRPr="00920A1F">
              <w:rPr>
                <w:rFonts w:ascii="Candara" w:hAnsi="Candara"/>
                <w:strike/>
                <w:sz w:val="20"/>
                <w:szCs w:val="20"/>
              </w:rPr>
              <w:t xml:space="preserve"> pri Gorici </w:t>
            </w:r>
            <w:r w:rsidRPr="00920A1F">
              <w:rPr>
                <w:rFonts w:ascii="Candara" w:hAnsi="Candara"/>
                <w:strike/>
                <w:sz w:val="20"/>
                <w:szCs w:val="20"/>
              </w:rPr>
              <w:br/>
              <w:t xml:space="preserve">4. Franca Vidmarja, Šempeter pri Gorici </w:t>
            </w:r>
            <w:r w:rsidRPr="00920A1F">
              <w:rPr>
                <w:rFonts w:ascii="Candara" w:hAnsi="Candara"/>
                <w:strike/>
                <w:sz w:val="20"/>
                <w:szCs w:val="20"/>
              </w:rPr>
              <w:br/>
              <w:t xml:space="preserve">5. Vasjo Arčona, Vrtojba </w:t>
            </w:r>
            <w:r w:rsidRPr="00920A1F">
              <w:rPr>
                <w:rFonts w:ascii="Candara" w:hAnsi="Candara"/>
                <w:strike/>
                <w:sz w:val="20"/>
                <w:szCs w:val="20"/>
              </w:rPr>
              <w:br/>
              <w:t>6. Tadeja Cijana, Vrtojba</w:t>
            </w:r>
          </w:p>
        </w:tc>
      </w:tr>
      <w:tr w:rsidR="00642C31" w:rsidRPr="00B319CE" w14:paraId="2DC1C96E" w14:textId="77777777" w:rsidTr="00F27432">
        <w:tc>
          <w:tcPr>
            <w:tcW w:w="1366" w:type="dxa"/>
            <w:vMerge/>
            <w:tcBorders>
              <w:bottom w:val="nil"/>
            </w:tcBorders>
            <w:shd w:val="clear" w:color="auto" w:fill="FBD4B4"/>
          </w:tcPr>
          <w:p w14:paraId="6CC64505" w14:textId="77777777" w:rsidR="00642C31" w:rsidRPr="0085176C" w:rsidRDefault="00642C31" w:rsidP="00BD20E4">
            <w:pPr>
              <w:outlineLvl w:val="1"/>
              <w:rPr>
                <w:rFonts w:ascii="Candara" w:hAnsi="Candara"/>
                <w:b/>
              </w:rPr>
            </w:pPr>
          </w:p>
        </w:tc>
        <w:tc>
          <w:tcPr>
            <w:tcW w:w="1681" w:type="dxa"/>
            <w:gridSpan w:val="2"/>
          </w:tcPr>
          <w:p w14:paraId="0D52B7EC" w14:textId="77777777" w:rsidR="00642C31" w:rsidRPr="00920A1F" w:rsidRDefault="00642C31" w:rsidP="00BD20E4">
            <w:pPr>
              <w:rPr>
                <w:rFonts w:ascii="Candara" w:hAnsi="Candara"/>
                <w:sz w:val="20"/>
                <w:szCs w:val="20"/>
              </w:rPr>
            </w:pPr>
          </w:p>
        </w:tc>
        <w:tc>
          <w:tcPr>
            <w:tcW w:w="11755" w:type="dxa"/>
          </w:tcPr>
          <w:p w14:paraId="396689D0" w14:textId="77777777" w:rsidR="00642C31" w:rsidRPr="00920A1F" w:rsidRDefault="00642C31" w:rsidP="00C36198">
            <w:pPr>
              <w:rPr>
                <w:rFonts w:ascii="Candara" w:hAnsi="Candara"/>
                <w:sz w:val="20"/>
                <w:szCs w:val="20"/>
              </w:rPr>
            </w:pPr>
            <w:r w:rsidRPr="00920A1F">
              <w:rPr>
                <w:rFonts w:ascii="Candara" w:hAnsi="Candara"/>
                <w:sz w:val="20"/>
                <w:szCs w:val="20"/>
              </w:rPr>
              <w:t xml:space="preserve">Občinski svet Občine Šempeter-Vrtojba na 2. redni seji, dne 20. 11. 2014, opravil </w:t>
            </w:r>
            <w:r w:rsidRPr="00920A1F">
              <w:rPr>
                <w:rStyle w:val="Krepko"/>
                <w:rFonts w:ascii="Candara" w:hAnsi="Candara"/>
                <w:sz w:val="20"/>
                <w:szCs w:val="20"/>
              </w:rPr>
              <w:t>splošno razpravo o</w:t>
            </w:r>
            <w:r w:rsidRPr="00920A1F">
              <w:rPr>
                <w:rStyle w:val="Poudarek"/>
                <w:rFonts w:ascii="Candara" w:hAnsi="Candara"/>
                <w:b/>
                <w:bCs/>
                <w:sz w:val="20"/>
                <w:szCs w:val="20"/>
              </w:rPr>
              <w:t xml:space="preserve"> predlogu proračuna za leto 2015</w:t>
            </w:r>
            <w:r w:rsidRPr="00920A1F">
              <w:rPr>
                <w:rStyle w:val="Poudarek"/>
                <w:rFonts w:ascii="Candara" w:hAnsi="Candara"/>
                <w:sz w:val="20"/>
                <w:szCs w:val="20"/>
              </w:rPr>
              <w:t xml:space="preserve"> </w:t>
            </w:r>
            <w:r w:rsidRPr="00920A1F">
              <w:rPr>
                <w:rFonts w:ascii="Candara" w:hAnsi="Candara"/>
                <w:sz w:val="20"/>
                <w:szCs w:val="20"/>
              </w:rPr>
              <w:t xml:space="preserve">in o </w:t>
            </w:r>
            <w:r w:rsidRPr="00920A1F">
              <w:rPr>
                <w:rStyle w:val="Krepko"/>
                <w:rFonts w:ascii="Candara" w:hAnsi="Candara"/>
                <w:i/>
                <w:iCs/>
                <w:sz w:val="20"/>
                <w:szCs w:val="20"/>
              </w:rPr>
              <w:t>predlogu proračuna za leto 2016</w:t>
            </w:r>
            <w:r w:rsidRPr="00920A1F">
              <w:rPr>
                <w:rFonts w:ascii="Candara" w:hAnsi="Candara"/>
                <w:sz w:val="20"/>
                <w:szCs w:val="20"/>
              </w:rPr>
              <w:t xml:space="preserve"> in sprejel SKLEP, da se o predlogu proračuna </w:t>
            </w:r>
            <w:r w:rsidRPr="00920A1F">
              <w:rPr>
                <w:rStyle w:val="Krepko"/>
                <w:rFonts w:ascii="Candara" w:hAnsi="Candara"/>
                <w:sz w:val="20"/>
                <w:szCs w:val="20"/>
              </w:rPr>
              <w:t>opravi javna razprava,</w:t>
            </w:r>
            <w:r w:rsidRPr="00920A1F">
              <w:rPr>
                <w:rFonts w:ascii="Candara" w:hAnsi="Candara"/>
                <w:sz w:val="20"/>
                <w:szCs w:val="20"/>
              </w:rPr>
              <w:t xml:space="preserve"> ki bo trajala najmanj 15 dni</w:t>
            </w:r>
          </w:p>
        </w:tc>
      </w:tr>
      <w:tr w:rsidR="00642C31" w:rsidRPr="00B319CE" w14:paraId="462F0DFE" w14:textId="77777777" w:rsidTr="00F27432">
        <w:tc>
          <w:tcPr>
            <w:tcW w:w="1366" w:type="dxa"/>
            <w:vMerge w:val="restart"/>
            <w:shd w:val="clear" w:color="auto" w:fill="EAF1DD"/>
          </w:tcPr>
          <w:p w14:paraId="7E5944C4" w14:textId="77777777" w:rsidR="00642C31" w:rsidRPr="0085176C" w:rsidRDefault="00642C31" w:rsidP="00BD20E4">
            <w:pPr>
              <w:outlineLvl w:val="1"/>
              <w:rPr>
                <w:rFonts w:ascii="Candara" w:hAnsi="Candara"/>
                <w:b/>
              </w:rPr>
            </w:pPr>
            <w:hyperlink r:id="rId1928" w:history="1">
              <w:r w:rsidRPr="0085176C">
                <w:rPr>
                  <w:rStyle w:val="Hiperpovezava"/>
                  <w:rFonts w:ascii="Candara" w:hAnsi="Candara"/>
                  <w:b/>
                </w:rPr>
                <w:t>3. redna seja dne 18. 12. 2014</w:t>
              </w:r>
            </w:hyperlink>
          </w:p>
        </w:tc>
        <w:tc>
          <w:tcPr>
            <w:tcW w:w="1681" w:type="dxa"/>
            <w:gridSpan w:val="2"/>
          </w:tcPr>
          <w:p w14:paraId="41B0222B" w14:textId="77777777" w:rsidR="00642C31" w:rsidRPr="00920A1F" w:rsidRDefault="00642C31" w:rsidP="0043461D">
            <w:pPr>
              <w:outlineLvl w:val="1"/>
              <w:rPr>
                <w:rFonts w:ascii="Candara" w:hAnsi="Candara"/>
                <w:sz w:val="20"/>
                <w:szCs w:val="20"/>
              </w:rPr>
            </w:pPr>
            <w:hyperlink r:id="rId1929" w:tgtFrame="_blank" w:history="1">
              <w:r w:rsidRPr="00920A1F">
                <w:rPr>
                  <w:rStyle w:val="Hiperpovezava"/>
                  <w:rFonts w:ascii="Candara" w:hAnsi="Candara"/>
                  <w:sz w:val="20"/>
                  <w:szCs w:val="20"/>
                </w:rPr>
                <w:t>01101-14/2014-2</w:t>
              </w:r>
            </w:hyperlink>
          </w:p>
        </w:tc>
        <w:tc>
          <w:tcPr>
            <w:tcW w:w="11755" w:type="dxa"/>
          </w:tcPr>
          <w:p w14:paraId="1D1B94FA" w14:textId="77777777" w:rsidR="00642C31" w:rsidRPr="00920A1F" w:rsidRDefault="00642C31" w:rsidP="00855F10">
            <w:pPr>
              <w:rPr>
                <w:rFonts w:ascii="Candara" w:hAnsi="Candara"/>
                <w:b/>
                <w:sz w:val="20"/>
                <w:szCs w:val="20"/>
              </w:rPr>
            </w:pPr>
            <w:r w:rsidRPr="00920A1F">
              <w:rPr>
                <w:rStyle w:val="Krepko"/>
                <w:rFonts w:ascii="Candara" w:hAnsi="Candara"/>
                <w:b w:val="0"/>
                <w:sz w:val="20"/>
                <w:szCs w:val="20"/>
              </w:rPr>
              <w:t>Občinski svet Občine Šempeter-Vrtojba sprejme informacijo o povzetku regijskega izvedbenega načrta na področju socialnega varstva 2014 – 2016 za Goriško statistično regijo.</w:t>
            </w:r>
          </w:p>
        </w:tc>
      </w:tr>
      <w:tr w:rsidR="00642C31" w:rsidRPr="00B319CE" w14:paraId="51C94BD4" w14:textId="77777777" w:rsidTr="00F27432">
        <w:tc>
          <w:tcPr>
            <w:tcW w:w="1366" w:type="dxa"/>
            <w:vMerge/>
            <w:shd w:val="clear" w:color="auto" w:fill="EAF1DD"/>
          </w:tcPr>
          <w:p w14:paraId="16389494" w14:textId="77777777" w:rsidR="00642C31" w:rsidRPr="0085176C" w:rsidRDefault="00642C31" w:rsidP="00BD20E4">
            <w:pPr>
              <w:outlineLvl w:val="1"/>
              <w:rPr>
                <w:rFonts w:ascii="Candara" w:hAnsi="Candara"/>
                <w:b/>
              </w:rPr>
            </w:pPr>
          </w:p>
        </w:tc>
        <w:tc>
          <w:tcPr>
            <w:tcW w:w="1681" w:type="dxa"/>
            <w:gridSpan w:val="2"/>
          </w:tcPr>
          <w:p w14:paraId="13A8BA4D" w14:textId="77777777" w:rsidR="00642C31" w:rsidRPr="006A0768" w:rsidRDefault="00642C31" w:rsidP="0043461D">
            <w:pPr>
              <w:outlineLvl w:val="1"/>
              <w:rPr>
                <w:rFonts w:ascii="Candara" w:hAnsi="Candara"/>
                <w:strike/>
                <w:sz w:val="20"/>
                <w:szCs w:val="20"/>
              </w:rPr>
            </w:pPr>
            <w:hyperlink r:id="rId1930" w:tgtFrame="_blank" w:history="1">
              <w:r w:rsidRPr="006A0768">
                <w:rPr>
                  <w:rStyle w:val="Hiperpovezava"/>
                  <w:rFonts w:ascii="Candara" w:hAnsi="Candara"/>
                  <w:strike/>
                  <w:sz w:val="20"/>
                  <w:szCs w:val="20"/>
                </w:rPr>
                <w:t>01101-14/2014-3</w:t>
              </w:r>
            </w:hyperlink>
          </w:p>
        </w:tc>
        <w:tc>
          <w:tcPr>
            <w:tcW w:w="11755" w:type="dxa"/>
          </w:tcPr>
          <w:p w14:paraId="4AFFC8DB" w14:textId="77777777" w:rsidR="00642C31" w:rsidRPr="006A0768" w:rsidRDefault="00642C31" w:rsidP="00855F10">
            <w:pPr>
              <w:rPr>
                <w:rFonts w:ascii="Candara" w:hAnsi="Candara"/>
                <w:strike/>
                <w:sz w:val="20"/>
                <w:szCs w:val="20"/>
              </w:rPr>
            </w:pPr>
            <w:r w:rsidRPr="006A0768">
              <w:rPr>
                <w:rFonts w:ascii="Candara" w:hAnsi="Candara"/>
                <w:strike/>
                <w:sz w:val="20"/>
                <w:szCs w:val="20"/>
              </w:rPr>
              <w:t>Občinski svet Občine Šempeter-Vrtojba je opravil prvo obravnavo Odloka o spremembah in dopolnitvah Odloka o dodeljevanju finančnih sredstev za spodbujanje razvoja podjetništva in zaposlovanja v Občini Šempeter-Vrtojba.</w:t>
            </w:r>
            <w:r w:rsidRPr="006A0768">
              <w:rPr>
                <w:rFonts w:ascii="Candara" w:hAnsi="Candara"/>
                <w:strike/>
                <w:sz w:val="20"/>
                <w:szCs w:val="20"/>
              </w:rPr>
              <w:br/>
              <w:t>Upoštevajoč podane pripombe se pripravi Odlok o spremembah in dopolnitvah Odloka o dodeljevanju finančnih sredstev za spodbujanje razvoja podjetništva in zaposlovanja v Občini Šempeter-Vrtojba za drugo obravnavo.</w:t>
            </w:r>
          </w:p>
        </w:tc>
      </w:tr>
      <w:tr w:rsidR="00642C31" w:rsidRPr="00B319CE" w14:paraId="788A76B3" w14:textId="77777777" w:rsidTr="00F27432">
        <w:tc>
          <w:tcPr>
            <w:tcW w:w="1366" w:type="dxa"/>
            <w:vMerge/>
            <w:shd w:val="clear" w:color="auto" w:fill="EAF1DD"/>
          </w:tcPr>
          <w:p w14:paraId="326EEECA" w14:textId="77777777" w:rsidR="00642C31" w:rsidRPr="0085176C" w:rsidRDefault="00642C31" w:rsidP="00BD20E4">
            <w:pPr>
              <w:outlineLvl w:val="1"/>
              <w:rPr>
                <w:rFonts w:ascii="Candara" w:hAnsi="Candara"/>
                <w:b/>
              </w:rPr>
            </w:pPr>
          </w:p>
        </w:tc>
        <w:tc>
          <w:tcPr>
            <w:tcW w:w="1681" w:type="dxa"/>
            <w:gridSpan w:val="2"/>
          </w:tcPr>
          <w:p w14:paraId="64CB8F00" w14:textId="77777777" w:rsidR="00642C31" w:rsidRPr="00920A1F" w:rsidRDefault="00642C31" w:rsidP="0043461D">
            <w:pPr>
              <w:outlineLvl w:val="1"/>
              <w:rPr>
                <w:rFonts w:ascii="Candara" w:hAnsi="Candara"/>
                <w:sz w:val="20"/>
                <w:szCs w:val="20"/>
              </w:rPr>
            </w:pPr>
            <w:hyperlink r:id="rId1931" w:tgtFrame="_blank" w:history="1">
              <w:r w:rsidRPr="00920A1F">
                <w:rPr>
                  <w:rStyle w:val="Hiperpovezava"/>
                  <w:rFonts w:ascii="Candara" w:hAnsi="Candara"/>
                  <w:sz w:val="20"/>
                  <w:szCs w:val="20"/>
                </w:rPr>
                <w:t>01101-14/2014-4</w:t>
              </w:r>
            </w:hyperlink>
          </w:p>
        </w:tc>
        <w:tc>
          <w:tcPr>
            <w:tcW w:w="11755" w:type="dxa"/>
          </w:tcPr>
          <w:p w14:paraId="7039E81C" w14:textId="77777777" w:rsidR="00642C31" w:rsidRPr="00920A1F" w:rsidRDefault="00642C31" w:rsidP="00EE666E">
            <w:pPr>
              <w:jc w:val="center"/>
              <w:rPr>
                <w:rFonts w:ascii="Candara" w:hAnsi="Candara"/>
                <w:sz w:val="20"/>
                <w:szCs w:val="20"/>
              </w:rPr>
            </w:pPr>
            <w:r w:rsidRPr="00920A1F">
              <w:rPr>
                <w:rStyle w:val="Krepko"/>
                <w:rFonts w:ascii="Candara" w:hAnsi="Candara"/>
                <w:sz w:val="20"/>
                <w:szCs w:val="20"/>
              </w:rPr>
              <w:t>Občinski svet Občine Šempeter-Vrtojba je opravil splošno razpravo in sprejme sklep, da se o predlogu proračuna opravi javna razprava, ki bo trajala najmanj 15 dni.</w:t>
            </w:r>
          </w:p>
        </w:tc>
      </w:tr>
      <w:tr w:rsidR="00642C31" w:rsidRPr="00B319CE" w14:paraId="6CB78828" w14:textId="77777777" w:rsidTr="00F27432">
        <w:tc>
          <w:tcPr>
            <w:tcW w:w="1366" w:type="dxa"/>
            <w:vMerge/>
            <w:shd w:val="clear" w:color="auto" w:fill="EAF1DD"/>
          </w:tcPr>
          <w:p w14:paraId="72F8AD08" w14:textId="77777777" w:rsidR="00642C31" w:rsidRPr="0085176C" w:rsidRDefault="00642C31" w:rsidP="00BD20E4">
            <w:pPr>
              <w:outlineLvl w:val="1"/>
              <w:rPr>
                <w:rFonts w:ascii="Candara" w:hAnsi="Candara"/>
                <w:b/>
              </w:rPr>
            </w:pPr>
          </w:p>
        </w:tc>
        <w:tc>
          <w:tcPr>
            <w:tcW w:w="1681" w:type="dxa"/>
            <w:gridSpan w:val="2"/>
          </w:tcPr>
          <w:p w14:paraId="4912FD6C" w14:textId="77777777" w:rsidR="00642C31" w:rsidRPr="00855F10" w:rsidRDefault="00642C31" w:rsidP="0043461D">
            <w:pPr>
              <w:outlineLvl w:val="1"/>
              <w:rPr>
                <w:rFonts w:ascii="Candara" w:hAnsi="Candara"/>
                <w:sz w:val="22"/>
                <w:szCs w:val="22"/>
              </w:rPr>
            </w:pPr>
            <w:hyperlink r:id="rId1932" w:tgtFrame="_blank" w:history="1">
              <w:r w:rsidRPr="00855F10">
                <w:rPr>
                  <w:rStyle w:val="Hiperpovezava"/>
                  <w:rFonts w:ascii="Candara" w:hAnsi="Candara"/>
                  <w:sz w:val="22"/>
                  <w:szCs w:val="22"/>
                </w:rPr>
                <w:t>01101-14/2014-5</w:t>
              </w:r>
            </w:hyperlink>
          </w:p>
        </w:tc>
        <w:tc>
          <w:tcPr>
            <w:tcW w:w="11755" w:type="dxa"/>
          </w:tcPr>
          <w:p w14:paraId="7890F943" w14:textId="77777777" w:rsidR="00642C31" w:rsidRPr="00855F10" w:rsidRDefault="00642C31" w:rsidP="00333E6D">
            <w:pPr>
              <w:pStyle w:val="Navadensplet"/>
              <w:spacing w:after="0"/>
              <w:rPr>
                <w:rFonts w:ascii="Candara" w:hAnsi="Candara"/>
              </w:rPr>
            </w:pPr>
            <w:r w:rsidRPr="00855F10">
              <w:rPr>
                <w:rStyle w:val="Krepko"/>
                <w:rFonts w:ascii="Candara" w:hAnsi="Candara"/>
                <w:sz w:val="24"/>
                <w:szCs w:val="24"/>
              </w:rPr>
              <w:t>SKLEP o ukinitvi javnega dobra</w:t>
            </w:r>
            <w:r w:rsidR="00333E6D">
              <w:rPr>
                <w:rFonts w:ascii="Candara" w:hAnsi="Candara"/>
                <w:sz w:val="24"/>
                <w:szCs w:val="24"/>
              </w:rPr>
              <w:t xml:space="preserve"> </w:t>
            </w:r>
            <w:r w:rsidRPr="00855F10">
              <w:rPr>
                <w:rFonts w:ascii="Candara" w:hAnsi="Candara"/>
                <w:sz w:val="24"/>
                <w:szCs w:val="24"/>
              </w:rPr>
              <w:t xml:space="preserve">na nepremičnini s </w:t>
            </w:r>
            <w:proofErr w:type="spellStart"/>
            <w:r w:rsidRPr="00855F10">
              <w:rPr>
                <w:rFonts w:ascii="Candara" w:hAnsi="Candara"/>
                <w:sz w:val="24"/>
                <w:szCs w:val="24"/>
              </w:rPr>
              <w:t>parc</w:t>
            </w:r>
            <w:proofErr w:type="spellEnd"/>
            <w:r w:rsidRPr="00855F10">
              <w:rPr>
                <w:rFonts w:ascii="Candara" w:hAnsi="Candara"/>
                <w:sz w:val="24"/>
                <w:szCs w:val="24"/>
              </w:rPr>
              <w:t>. št. 1164/1 k. o. 2316 Vrtojba</w:t>
            </w:r>
            <w:r w:rsidR="00333E6D">
              <w:rPr>
                <w:rFonts w:ascii="Candara" w:hAnsi="Candara"/>
                <w:sz w:val="24"/>
                <w:szCs w:val="24"/>
              </w:rPr>
              <w:t xml:space="preserve"> </w:t>
            </w:r>
            <w:hyperlink r:id="rId1933" w:anchor="%21/Sklep-o-ukinitvi-javnega-dobra" w:tgtFrame="_blank" w:history="1">
              <w:r w:rsidRPr="00855F10">
                <w:rPr>
                  <w:rStyle w:val="Hiperpovezava"/>
                  <w:rFonts w:ascii="Candara" w:hAnsi="Candara"/>
                </w:rPr>
                <w:t>Uradni list RS, št. 87/14</w:t>
              </w:r>
            </w:hyperlink>
            <w:r w:rsidRPr="00855F10">
              <w:rPr>
                <w:rFonts w:ascii="Candara" w:hAnsi="Candara"/>
              </w:rPr>
              <w:t xml:space="preserve"> z dne 5. 12. 2014</w:t>
            </w:r>
          </w:p>
        </w:tc>
      </w:tr>
      <w:tr w:rsidR="00642C31" w:rsidRPr="00B319CE" w14:paraId="56DF29DE" w14:textId="77777777" w:rsidTr="00F27432">
        <w:tc>
          <w:tcPr>
            <w:tcW w:w="1366" w:type="dxa"/>
            <w:vMerge/>
            <w:tcBorders>
              <w:bottom w:val="nil"/>
            </w:tcBorders>
            <w:shd w:val="clear" w:color="auto" w:fill="EAF1DD"/>
          </w:tcPr>
          <w:p w14:paraId="57EF5A72"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Borders>
              <w:right w:val="single" w:sz="4" w:space="0" w:color="auto"/>
            </w:tcBorders>
          </w:tcPr>
          <w:p w14:paraId="146DA142" w14:textId="77777777" w:rsidR="00642C31" w:rsidRPr="00855F10" w:rsidRDefault="00642C31" w:rsidP="0043461D">
            <w:pPr>
              <w:outlineLvl w:val="1"/>
              <w:rPr>
                <w:rFonts w:ascii="Candara" w:hAnsi="Candara"/>
                <w:sz w:val="22"/>
                <w:szCs w:val="22"/>
              </w:rPr>
            </w:pPr>
            <w:hyperlink r:id="rId1934" w:tgtFrame="_blank" w:history="1">
              <w:r w:rsidRPr="00855F10">
                <w:rPr>
                  <w:rStyle w:val="Hiperpovezava"/>
                  <w:rFonts w:ascii="Candara" w:hAnsi="Candara"/>
                  <w:sz w:val="22"/>
                  <w:szCs w:val="22"/>
                </w:rPr>
                <w:t>01101-14/2014-6</w:t>
              </w:r>
            </w:hyperlink>
          </w:p>
        </w:tc>
        <w:tc>
          <w:tcPr>
            <w:tcW w:w="11755" w:type="dxa"/>
            <w:tcBorders>
              <w:left w:val="single" w:sz="4" w:space="0" w:color="auto"/>
            </w:tcBorders>
          </w:tcPr>
          <w:p w14:paraId="4CD00C49" w14:textId="77777777" w:rsidR="00642C31" w:rsidRPr="00855F10" w:rsidRDefault="00642C31" w:rsidP="00D02C6B">
            <w:pPr>
              <w:pStyle w:val="Navadensplet"/>
              <w:spacing w:after="0"/>
              <w:rPr>
                <w:rFonts w:ascii="Candara" w:hAnsi="Candara"/>
                <w:sz w:val="24"/>
                <w:szCs w:val="24"/>
              </w:rPr>
            </w:pPr>
            <w:r w:rsidRPr="00855F10">
              <w:rPr>
                <w:rStyle w:val="Krepko"/>
                <w:rFonts w:ascii="Candara" w:hAnsi="Candara"/>
                <w:sz w:val="24"/>
                <w:szCs w:val="24"/>
              </w:rPr>
              <w:t>SKLEP o ukinitvi javnega dobra</w:t>
            </w:r>
            <w:r w:rsidR="00333E6D">
              <w:rPr>
                <w:rFonts w:ascii="Candara" w:hAnsi="Candara"/>
                <w:sz w:val="24"/>
                <w:szCs w:val="24"/>
              </w:rPr>
              <w:t xml:space="preserve">4 </w:t>
            </w:r>
            <w:r w:rsidRPr="00855F10">
              <w:rPr>
                <w:rFonts w:ascii="Candara" w:hAnsi="Candara"/>
                <w:sz w:val="24"/>
                <w:szCs w:val="24"/>
              </w:rPr>
              <w:t xml:space="preserve">na nepremičnini s </w:t>
            </w:r>
            <w:proofErr w:type="spellStart"/>
            <w:r w:rsidRPr="00855F10">
              <w:rPr>
                <w:rFonts w:ascii="Candara" w:hAnsi="Candara"/>
                <w:sz w:val="24"/>
                <w:szCs w:val="24"/>
              </w:rPr>
              <w:t>parc</w:t>
            </w:r>
            <w:proofErr w:type="spellEnd"/>
            <w:r w:rsidRPr="00855F10">
              <w:rPr>
                <w:rFonts w:ascii="Candara" w:hAnsi="Candara"/>
                <w:sz w:val="24"/>
                <w:szCs w:val="24"/>
              </w:rPr>
              <w:t xml:space="preserve">. št. 1350/2 k. o. 2316 </w:t>
            </w:r>
            <w:r w:rsidR="00333E6D">
              <w:rPr>
                <w:rFonts w:ascii="Candara" w:hAnsi="Candara"/>
                <w:sz w:val="24"/>
                <w:szCs w:val="24"/>
              </w:rPr>
              <w:t>–</w:t>
            </w:r>
            <w:r w:rsidRPr="00855F10">
              <w:rPr>
                <w:rFonts w:ascii="Candara" w:hAnsi="Candara"/>
                <w:sz w:val="24"/>
                <w:szCs w:val="24"/>
              </w:rPr>
              <w:t xml:space="preserve"> Vrtojba</w:t>
            </w:r>
            <w:r w:rsidR="00333E6D">
              <w:rPr>
                <w:rFonts w:ascii="Candara" w:hAnsi="Candara"/>
                <w:sz w:val="24"/>
                <w:szCs w:val="24"/>
              </w:rPr>
              <w:t>4</w:t>
            </w:r>
          </w:p>
          <w:p w14:paraId="647425E8" w14:textId="77777777" w:rsidR="00642C31" w:rsidRPr="00855F10" w:rsidRDefault="00642C31" w:rsidP="00D02C6B">
            <w:pPr>
              <w:outlineLvl w:val="1"/>
              <w:rPr>
                <w:rFonts w:ascii="Candara" w:hAnsi="Candara"/>
                <w:sz w:val="22"/>
                <w:szCs w:val="22"/>
              </w:rPr>
            </w:pPr>
            <w:hyperlink r:id="rId1935" w:tgtFrame="_blank" w:history="1">
              <w:r w:rsidRPr="00855F10">
                <w:rPr>
                  <w:rStyle w:val="Hiperpovezava"/>
                  <w:rFonts w:ascii="Candara" w:hAnsi="Candara"/>
                </w:rPr>
                <w:t>Uradni list RS, št. 87/14</w:t>
              </w:r>
            </w:hyperlink>
          </w:p>
        </w:tc>
      </w:tr>
      <w:tr w:rsidR="00642C31" w:rsidRPr="00B319CE" w14:paraId="35A5064E" w14:textId="77777777" w:rsidTr="00F27432">
        <w:tc>
          <w:tcPr>
            <w:tcW w:w="1366" w:type="dxa"/>
            <w:tcBorders>
              <w:bottom w:val="nil"/>
            </w:tcBorders>
            <w:shd w:val="clear" w:color="auto" w:fill="EAF1DD"/>
          </w:tcPr>
          <w:p w14:paraId="4A561BC4" w14:textId="77777777" w:rsidR="00642C31" w:rsidRDefault="00642C31" w:rsidP="00BB7DFD">
            <w:pPr>
              <w:spacing w:before="100" w:beforeAutospacing="1" w:after="100" w:afterAutospacing="1"/>
              <w:rPr>
                <w:rFonts w:ascii="Candara" w:hAnsi="Candara"/>
                <w:b/>
              </w:rPr>
            </w:pPr>
            <w:hyperlink r:id="rId1936" w:history="1">
              <w:r w:rsidRPr="00EE666E">
                <w:rPr>
                  <w:rStyle w:val="Hiperpovezava"/>
                  <w:rFonts w:ascii="Candara" w:hAnsi="Candara"/>
                  <w:b/>
                </w:rPr>
                <w:t>RAZGLAS</w:t>
              </w:r>
            </w:hyperlink>
          </w:p>
          <w:p w14:paraId="6473FA2E" w14:textId="77777777" w:rsidR="00642C31" w:rsidRPr="00EE666E" w:rsidRDefault="00642C31" w:rsidP="00BB7DFD">
            <w:pPr>
              <w:spacing w:before="100" w:beforeAutospacing="1" w:after="100" w:afterAutospacing="1"/>
              <w:rPr>
                <w:rFonts w:ascii="Candara" w:hAnsi="Candara"/>
                <w:b/>
              </w:rPr>
            </w:pPr>
            <w:r w:rsidRPr="00855F10">
              <w:rPr>
                <w:rFonts w:ascii="Candara" w:hAnsi="Candara"/>
              </w:rPr>
              <w:t>z dne 5. 12. 2014</w:t>
            </w:r>
          </w:p>
        </w:tc>
        <w:tc>
          <w:tcPr>
            <w:tcW w:w="1681" w:type="dxa"/>
            <w:gridSpan w:val="2"/>
          </w:tcPr>
          <w:p w14:paraId="50519798" w14:textId="77777777" w:rsidR="00642C31" w:rsidRPr="00855F10" w:rsidRDefault="00642C31" w:rsidP="0043461D">
            <w:pPr>
              <w:outlineLvl w:val="1"/>
              <w:rPr>
                <w:rFonts w:ascii="Candara" w:hAnsi="Candara"/>
                <w:sz w:val="22"/>
                <w:szCs w:val="22"/>
              </w:rPr>
            </w:pPr>
            <w:hyperlink r:id="rId1937" w:tgtFrame="_blank" w:history="1">
              <w:r w:rsidRPr="00855F10">
                <w:rPr>
                  <w:rStyle w:val="Hiperpovezava"/>
                  <w:rFonts w:ascii="Candara" w:hAnsi="Candara"/>
                  <w:sz w:val="22"/>
                  <w:szCs w:val="22"/>
                </w:rPr>
                <w:t>01101-14/2014-7</w:t>
              </w:r>
            </w:hyperlink>
          </w:p>
        </w:tc>
        <w:tc>
          <w:tcPr>
            <w:tcW w:w="11755" w:type="dxa"/>
          </w:tcPr>
          <w:p w14:paraId="653176BC" w14:textId="77777777" w:rsidR="00642C31" w:rsidRPr="00855F10" w:rsidRDefault="00642C31" w:rsidP="00333E6D">
            <w:pPr>
              <w:pStyle w:val="Navadensplet"/>
              <w:spacing w:after="0"/>
              <w:rPr>
                <w:rFonts w:ascii="Candara" w:hAnsi="Candara"/>
              </w:rPr>
            </w:pPr>
            <w:r w:rsidRPr="00855F10">
              <w:rPr>
                <w:rStyle w:val="Krepko"/>
                <w:rFonts w:ascii="Candara" w:hAnsi="Candara"/>
                <w:sz w:val="24"/>
                <w:szCs w:val="24"/>
              </w:rPr>
              <w:t>SKLEP o ukinitvi javnega dobra</w:t>
            </w:r>
            <w:r w:rsidRPr="00855F10">
              <w:rPr>
                <w:rFonts w:ascii="Candara" w:hAnsi="Candara"/>
                <w:sz w:val="24"/>
                <w:szCs w:val="24"/>
              </w:rPr>
              <w:t xml:space="preserve"> na nepremičnini s </w:t>
            </w:r>
            <w:proofErr w:type="spellStart"/>
            <w:r w:rsidRPr="00855F10">
              <w:rPr>
                <w:rFonts w:ascii="Candara" w:hAnsi="Candara"/>
                <w:sz w:val="24"/>
                <w:szCs w:val="24"/>
              </w:rPr>
              <w:t>parc</w:t>
            </w:r>
            <w:proofErr w:type="spellEnd"/>
            <w:r w:rsidRPr="00855F10">
              <w:rPr>
                <w:rFonts w:ascii="Candara" w:hAnsi="Candara"/>
                <w:sz w:val="24"/>
                <w:szCs w:val="24"/>
              </w:rPr>
              <w:t xml:space="preserve">. št. 528/2 k. o. 2315 - Šempeter, </w:t>
            </w:r>
            <w:hyperlink r:id="rId1938" w:anchor="%21/Sklep-o-ukinitvi-javnega-dobra" w:tgtFrame="_blank" w:history="1">
              <w:r w:rsidRPr="00855F10">
                <w:rPr>
                  <w:rStyle w:val="Hiperpovezava"/>
                  <w:rFonts w:ascii="Candara" w:hAnsi="Candara"/>
                </w:rPr>
                <w:t>Uradni list RS, št. 87/14</w:t>
              </w:r>
            </w:hyperlink>
            <w:r w:rsidRPr="00855F10">
              <w:rPr>
                <w:rFonts w:ascii="Candara" w:hAnsi="Candara"/>
              </w:rPr>
              <w:t xml:space="preserve"> z dne 5. 12. 2014</w:t>
            </w:r>
          </w:p>
        </w:tc>
      </w:tr>
      <w:tr w:rsidR="00642C31" w:rsidRPr="00B319CE" w14:paraId="701C4489" w14:textId="77777777" w:rsidTr="00F27432">
        <w:tc>
          <w:tcPr>
            <w:tcW w:w="1366" w:type="dxa"/>
            <w:vMerge w:val="restart"/>
            <w:shd w:val="clear" w:color="auto" w:fill="EAF1DD"/>
          </w:tcPr>
          <w:p w14:paraId="16EFA96B" w14:textId="77777777" w:rsidR="00642C31" w:rsidRPr="0085176C" w:rsidRDefault="00642C31" w:rsidP="00BB7DFD">
            <w:pPr>
              <w:spacing w:before="100" w:beforeAutospacing="1" w:after="100" w:afterAutospacing="1"/>
              <w:rPr>
                <w:rFonts w:ascii="Candara" w:hAnsi="Candara"/>
                <w:b/>
              </w:rPr>
            </w:pPr>
            <w:hyperlink r:id="rId1939" w:tgtFrame="_blank" w:history="1">
              <w:r w:rsidRPr="0085176C">
                <w:rPr>
                  <w:rStyle w:val="Hiperpovezava"/>
                  <w:rFonts w:ascii="Candara" w:hAnsi="Candara"/>
                  <w:b/>
                </w:rPr>
                <w:t>2. redna seja dne 20. 11. 2014</w:t>
              </w:r>
            </w:hyperlink>
          </w:p>
        </w:tc>
        <w:tc>
          <w:tcPr>
            <w:tcW w:w="1681" w:type="dxa"/>
            <w:gridSpan w:val="2"/>
          </w:tcPr>
          <w:p w14:paraId="03432180" w14:textId="77777777" w:rsidR="00642C31" w:rsidRPr="00920A1F" w:rsidRDefault="00642C31" w:rsidP="0043461D">
            <w:pPr>
              <w:outlineLvl w:val="1"/>
              <w:rPr>
                <w:rFonts w:ascii="Candara" w:hAnsi="Candara"/>
                <w:strike/>
                <w:sz w:val="20"/>
                <w:szCs w:val="20"/>
              </w:rPr>
            </w:pPr>
            <w:hyperlink r:id="rId1940" w:tgtFrame="_blank" w:history="1">
              <w:r w:rsidRPr="00920A1F">
                <w:rPr>
                  <w:rStyle w:val="Hiperpovezava"/>
                  <w:rFonts w:ascii="Candara" w:hAnsi="Candara"/>
                  <w:strike/>
                  <w:sz w:val="20"/>
                  <w:szCs w:val="20"/>
                </w:rPr>
                <w:t>01101-14/2014-8</w:t>
              </w:r>
            </w:hyperlink>
          </w:p>
        </w:tc>
        <w:tc>
          <w:tcPr>
            <w:tcW w:w="11755" w:type="dxa"/>
          </w:tcPr>
          <w:p w14:paraId="4168E4BF" w14:textId="77777777" w:rsidR="00642C31" w:rsidRPr="00920A1F" w:rsidRDefault="00642C31" w:rsidP="00855F10">
            <w:pPr>
              <w:rPr>
                <w:rFonts w:ascii="Candara" w:hAnsi="Candara"/>
                <w:strike/>
                <w:sz w:val="20"/>
                <w:szCs w:val="20"/>
              </w:rPr>
            </w:pPr>
            <w:r w:rsidRPr="00920A1F">
              <w:rPr>
                <w:rFonts w:ascii="Candara" w:hAnsi="Candara"/>
                <w:strike/>
                <w:sz w:val="20"/>
                <w:szCs w:val="20"/>
              </w:rPr>
              <w:t>Občinski svet Občine Šempeter-Vrtojba imenuje naslednje člane Nadzornega odbora Občine Šempeter-Vrtojba:</w:t>
            </w:r>
            <w:r w:rsidRPr="00920A1F">
              <w:rPr>
                <w:rFonts w:ascii="Candara" w:hAnsi="Candara"/>
                <w:strike/>
                <w:sz w:val="20"/>
                <w:szCs w:val="20"/>
              </w:rPr>
              <w:br/>
            </w:r>
            <w:r w:rsidRPr="00920A1F">
              <w:rPr>
                <w:rStyle w:val="Krepko"/>
                <w:rFonts w:ascii="Candara" w:hAnsi="Candara"/>
                <w:strike/>
                <w:sz w:val="20"/>
                <w:szCs w:val="20"/>
              </w:rPr>
              <w:t>NADZORNI ODBOR OBČINE ŠEMPETER-VRTOJBA:</w:t>
            </w:r>
            <w:r w:rsidRPr="00920A1F">
              <w:rPr>
                <w:rFonts w:ascii="Candara" w:hAnsi="Candara"/>
                <w:b/>
                <w:bCs/>
                <w:strike/>
                <w:sz w:val="20"/>
                <w:szCs w:val="20"/>
              </w:rPr>
              <w:br/>
            </w:r>
            <w:r w:rsidRPr="00920A1F">
              <w:rPr>
                <w:rStyle w:val="Krepko"/>
                <w:rFonts w:ascii="Candara" w:hAnsi="Candara"/>
                <w:strike/>
                <w:sz w:val="20"/>
                <w:szCs w:val="20"/>
              </w:rPr>
              <w:t>- MOJCA PLEŠNAR, Vrtojba</w:t>
            </w:r>
            <w:r w:rsidRPr="00920A1F">
              <w:rPr>
                <w:rFonts w:ascii="Candara" w:hAnsi="Candara"/>
                <w:b/>
                <w:bCs/>
                <w:strike/>
                <w:sz w:val="20"/>
                <w:szCs w:val="20"/>
              </w:rPr>
              <w:br/>
            </w:r>
            <w:r w:rsidRPr="00920A1F">
              <w:rPr>
                <w:rStyle w:val="Krepko"/>
                <w:rFonts w:ascii="Candara" w:hAnsi="Candara"/>
                <w:strike/>
                <w:sz w:val="20"/>
                <w:szCs w:val="20"/>
              </w:rPr>
              <w:t>- KSENIJA TOPLIHAR ZORN, Vrtojba</w:t>
            </w:r>
            <w:r w:rsidRPr="00920A1F">
              <w:rPr>
                <w:rFonts w:ascii="Candara" w:hAnsi="Candara"/>
                <w:b/>
                <w:bCs/>
                <w:strike/>
                <w:sz w:val="20"/>
                <w:szCs w:val="20"/>
              </w:rPr>
              <w:br/>
            </w:r>
            <w:r w:rsidRPr="00920A1F">
              <w:rPr>
                <w:rStyle w:val="Krepko"/>
                <w:rFonts w:ascii="Candara" w:hAnsi="Candara"/>
                <w:strike/>
                <w:sz w:val="20"/>
                <w:szCs w:val="20"/>
              </w:rPr>
              <w:t>- BORIS REBULA, Šempeter pri Gorici</w:t>
            </w:r>
            <w:r w:rsidRPr="00920A1F">
              <w:rPr>
                <w:rFonts w:ascii="Candara" w:hAnsi="Candara"/>
                <w:b/>
                <w:bCs/>
                <w:strike/>
                <w:sz w:val="20"/>
                <w:szCs w:val="20"/>
              </w:rPr>
              <w:br/>
            </w:r>
            <w:r w:rsidRPr="00920A1F">
              <w:rPr>
                <w:rStyle w:val="Krepko"/>
                <w:rFonts w:ascii="Candara" w:hAnsi="Candara"/>
                <w:strike/>
                <w:sz w:val="20"/>
                <w:szCs w:val="20"/>
              </w:rPr>
              <w:t>- VALDIJ PERIC, Šempeter pri Gorici</w:t>
            </w:r>
            <w:r w:rsidRPr="00920A1F">
              <w:rPr>
                <w:rFonts w:ascii="Candara" w:hAnsi="Candara"/>
                <w:b/>
                <w:bCs/>
                <w:strike/>
                <w:sz w:val="20"/>
                <w:szCs w:val="20"/>
              </w:rPr>
              <w:br/>
            </w:r>
            <w:r w:rsidRPr="00920A1F">
              <w:rPr>
                <w:rStyle w:val="Krepko"/>
                <w:rFonts w:ascii="Candara" w:hAnsi="Candara"/>
                <w:strike/>
                <w:sz w:val="20"/>
                <w:szCs w:val="20"/>
              </w:rPr>
              <w:t>- MATEJ KOGLOT, Vrtojba</w:t>
            </w:r>
            <w:r w:rsidRPr="00920A1F">
              <w:rPr>
                <w:rFonts w:ascii="Candara" w:hAnsi="Candara"/>
                <w:strike/>
                <w:sz w:val="20"/>
                <w:szCs w:val="20"/>
              </w:rPr>
              <w:br/>
              <w:t>2. Članstvo v Nadzornem odboru preneha z dnem razrešitve oziroma z dnem poteka mandata članom občinskega sveta, ki je nadzorni odbor imenoval.</w:t>
            </w:r>
            <w:r w:rsidRPr="00920A1F">
              <w:rPr>
                <w:rFonts w:ascii="Candara" w:hAnsi="Candara"/>
                <w:strike/>
                <w:sz w:val="20"/>
                <w:szCs w:val="20"/>
              </w:rPr>
              <w:br/>
              <w:t>3. Ta sklep prične veljati takoj.</w:t>
            </w:r>
          </w:p>
        </w:tc>
      </w:tr>
      <w:tr w:rsidR="00642C31" w:rsidRPr="00B319CE" w14:paraId="20AAB263" w14:textId="77777777" w:rsidTr="00F27432">
        <w:tc>
          <w:tcPr>
            <w:tcW w:w="1366" w:type="dxa"/>
            <w:vMerge/>
            <w:shd w:val="clear" w:color="auto" w:fill="EAF1DD"/>
          </w:tcPr>
          <w:p w14:paraId="077E21C0"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0CE17E79" w14:textId="77777777" w:rsidR="00642C31" w:rsidRPr="00920A1F" w:rsidRDefault="00642C31" w:rsidP="0043461D">
            <w:pPr>
              <w:outlineLvl w:val="1"/>
              <w:rPr>
                <w:rFonts w:ascii="Candara" w:hAnsi="Candara"/>
                <w:strike/>
                <w:sz w:val="20"/>
                <w:szCs w:val="20"/>
              </w:rPr>
            </w:pPr>
            <w:hyperlink r:id="rId1941" w:tgtFrame="_blank" w:history="1">
              <w:r w:rsidRPr="00920A1F">
                <w:rPr>
                  <w:rStyle w:val="Hiperpovezava"/>
                  <w:rFonts w:ascii="Candara" w:hAnsi="Candara"/>
                  <w:strike/>
                  <w:sz w:val="20"/>
                  <w:szCs w:val="20"/>
                </w:rPr>
                <w:t>01101-14/2014-9</w:t>
              </w:r>
            </w:hyperlink>
          </w:p>
        </w:tc>
        <w:tc>
          <w:tcPr>
            <w:tcW w:w="11755" w:type="dxa"/>
          </w:tcPr>
          <w:p w14:paraId="41BD9284" w14:textId="77777777" w:rsidR="00642C31" w:rsidRPr="00920A1F" w:rsidRDefault="00642C31" w:rsidP="00454404">
            <w:pPr>
              <w:rPr>
                <w:rFonts w:ascii="Candara" w:hAnsi="Candara"/>
                <w:strike/>
                <w:sz w:val="20"/>
                <w:szCs w:val="20"/>
              </w:rPr>
            </w:pPr>
            <w:r w:rsidRPr="00920A1F">
              <w:rPr>
                <w:rStyle w:val="Krepko"/>
                <w:rFonts w:ascii="Candara" w:hAnsi="Candara"/>
                <w:strike/>
                <w:sz w:val="20"/>
                <w:szCs w:val="20"/>
              </w:rPr>
              <w:t>S K L E P o imenovanju stalnih delovnih teles Občinskega sveta Občine Šempeter-Vrtojba</w:t>
            </w:r>
            <w:r w:rsidRPr="00920A1F">
              <w:rPr>
                <w:rFonts w:ascii="Candara" w:hAnsi="Candara"/>
                <w:strike/>
                <w:sz w:val="20"/>
                <w:szCs w:val="20"/>
              </w:rPr>
              <w:br/>
              <w:t xml:space="preserve">1. </w:t>
            </w:r>
            <w:r w:rsidRPr="00920A1F">
              <w:rPr>
                <w:rFonts w:ascii="Candara" w:hAnsi="Candara"/>
                <w:strike/>
                <w:sz w:val="20"/>
                <w:szCs w:val="20"/>
              </w:rPr>
              <w:br/>
            </w:r>
            <w:r w:rsidRPr="00920A1F">
              <w:rPr>
                <w:rFonts w:ascii="Candara" w:hAnsi="Candara"/>
                <w:strike/>
                <w:sz w:val="20"/>
                <w:szCs w:val="20"/>
              </w:rPr>
              <w:lastRenderedPageBreak/>
              <w:t>Občinski svet Občine Šempeter-Vrtojba imenuje naslednje člane komisij in odborov – stalnih delovnih teles občinskega sveta:</w:t>
            </w:r>
            <w:r w:rsidRPr="00920A1F">
              <w:rPr>
                <w:rFonts w:ascii="Candara" w:hAnsi="Candara"/>
                <w:strike/>
                <w:sz w:val="20"/>
                <w:szCs w:val="20"/>
              </w:rPr>
              <w:br/>
            </w:r>
            <w:r w:rsidRPr="00920A1F">
              <w:rPr>
                <w:rStyle w:val="Krepko"/>
                <w:rFonts w:ascii="Candara" w:hAnsi="Candara"/>
                <w:strike/>
                <w:sz w:val="20"/>
                <w:szCs w:val="20"/>
              </w:rPr>
              <w:t xml:space="preserve">A) STATUTARNO PRAVNA KOMISIJE OBČINSKEGA SVETA OBČINE ŠEMPETER-VRTOJBA </w:t>
            </w:r>
            <w:r w:rsidRPr="00920A1F">
              <w:rPr>
                <w:rFonts w:ascii="Candara" w:hAnsi="Candara"/>
                <w:strike/>
                <w:sz w:val="20"/>
                <w:szCs w:val="20"/>
              </w:rPr>
              <w:br/>
              <w:t>1. NATAŠA VALENTINČIČ, Šempeter pri Gorici Predsednica iz občinskega sveta</w:t>
            </w:r>
            <w:r w:rsidRPr="00920A1F">
              <w:rPr>
                <w:rFonts w:ascii="Candara" w:hAnsi="Candara"/>
                <w:strike/>
                <w:sz w:val="20"/>
                <w:szCs w:val="20"/>
              </w:rPr>
              <w:br/>
              <w:t>2. MONIKA GORJAN ZAVADLAV, Vrtojba Član iz občinskega sveta</w:t>
            </w:r>
            <w:r w:rsidRPr="00920A1F">
              <w:rPr>
                <w:rFonts w:ascii="Candara" w:hAnsi="Candara"/>
                <w:strike/>
                <w:sz w:val="20"/>
                <w:szCs w:val="20"/>
              </w:rPr>
              <w:br/>
              <w:t>3. JOŽE RUPAR, Vrtojba Član iz občinskega sveta</w:t>
            </w:r>
            <w:r w:rsidRPr="00920A1F">
              <w:rPr>
                <w:rFonts w:ascii="Candara" w:hAnsi="Candara"/>
                <w:strike/>
                <w:sz w:val="20"/>
                <w:szCs w:val="20"/>
              </w:rPr>
              <w:br/>
              <w:t>4. ALENKA POLJŠAK, Šempeter pri Gorici Član iz občinskega sveta</w:t>
            </w:r>
            <w:r w:rsidRPr="00920A1F">
              <w:rPr>
                <w:rFonts w:ascii="Candara" w:hAnsi="Candara"/>
                <w:strike/>
                <w:sz w:val="20"/>
                <w:szCs w:val="20"/>
              </w:rPr>
              <w:br/>
              <w:t>5. MAJA KRAŠEVEC OREL, Vrtojba Zunanji član</w:t>
            </w:r>
            <w:r w:rsidRPr="00920A1F">
              <w:rPr>
                <w:rFonts w:ascii="Candara" w:hAnsi="Candara"/>
                <w:strike/>
                <w:sz w:val="20"/>
                <w:szCs w:val="20"/>
              </w:rPr>
              <w:br/>
            </w:r>
            <w:r w:rsidRPr="00920A1F">
              <w:rPr>
                <w:rStyle w:val="Krepko"/>
                <w:rFonts w:ascii="Candara" w:hAnsi="Candara"/>
                <w:strike/>
                <w:sz w:val="20"/>
                <w:szCs w:val="20"/>
              </w:rPr>
              <w:t xml:space="preserve">B) ODBOR ZA GOSPODARSKI RAZVOJ OBČINSKEGA SVETA OBČINE ŠEMPETER-VRTOJBA </w:t>
            </w:r>
            <w:r w:rsidRPr="00920A1F">
              <w:rPr>
                <w:rFonts w:ascii="Candara" w:hAnsi="Candara"/>
                <w:strike/>
                <w:sz w:val="20"/>
                <w:szCs w:val="20"/>
              </w:rPr>
              <w:br/>
              <w:t>1. JOŽE RUPAR, Vrtojba Predsednik iz občinskega sveta</w:t>
            </w:r>
            <w:r w:rsidRPr="00920A1F">
              <w:rPr>
                <w:rFonts w:ascii="Candara" w:hAnsi="Candara"/>
                <w:strike/>
                <w:sz w:val="20"/>
                <w:szCs w:val="20"/>
              </w:rPr>
              <w:br/>
              <w:t>2. DARJO FORNAZARIČ, Vrtojba Član iz občinskega sveta</w:t>
            </w:r>
            <w:r w:rsidRPr="00920A1F">
              <w:rPr>
                <w:rFonts w:ascii="Candara" w:hAnsi="Candara"/>
                <w:strike/>
                <w:sz w:val="20"/>
                <w:szCs w:val="20"/>
              </w:rPr>
              <w:br/>
              <w:t>3. MARIJA OSVALD, Šempeter pri Gorici Član iz občinskega sveta</w:t>
            </w:r>
            <w:r w:rsidRPr="00920A1F">
              <w:rPr>
                <w:rFonts w:ascii="Candara" w:hAnsi="Candara"/>
                <w:strike/>
                <w:sz w:val="20"/>
                <w:szCs w:val="20"/>
              </w:rPr>
              <w:br/>
              <w:t>4. SEBASTJAN ARČON, Vrtojba Član iz občinskega sveta</w:t>
            </w:r>
            <w:r w:rsidRPr="00920A1F">
              <w:rPr>
                <w:rFonts w:ascii="Candara" w:hAnsi="Candara"/>
                <w:strike/>
                <w:sz w:val="20"/>
                <w:szCs w:val="20"/>
              </w:rPr>
              <w:br/>
              <w:t>5. VOJKO PIRIH, Vrtojba Zunanji član</w:t>
            </w:r>
            <w:r w:rsidRPr="00920A1F">
              <w:rPr>
                <w:rFonts w:ascii="Candara" w:hAnsi="Candara"/>
                <w:strike/>
                <w:sz w:val="20"/>
                <w:szCs w:val="20"/>
              </w:rPr>
              <w:br/>
              <w:t>6. KRAGELJ SIMON, Vrtojba Zunanji član</w:t>
            </w:r>
            <w:r w:rsidRPr="00920A1F">
              <w:rPr>
                <w:rFonts w:ascii="Candara" w:hAnsi="Candara"/>
                <w:strike/>
                <w:sz w:val="20"/>
                <w:szCs w:val="20"/>
              </w:rPr>
              <w:br/>
              <w:t>7. VODOPIVEC MIROSLAV, Šempeter pri Gorici Zunanji član</w:t>
            </w:r>
            <w:r w:rsidRPr="00920A1F">
              <w:rPr>
                <w:rFonts w:ascii="Candara" w:hAnsi="Candara"/>
                <w:strike/>
                <w:sz w:val="20"/>
                <w:szCs w:val="20"/>
              </w:rPr>
              <w:br/>
            </w:r>
            <w:r w:rsidRPr="00920A1F">
              <w:rPr>
                <w:rStyle w:val="Krepko"/>
                <w:rFonts w:ascii="Candara" w:hAnsi="Candara"/>
                <w:strike/>
                <w:sz w:val="20"/>
                <w:szCs w:val="20"/>
              </w:rPr>
              <w:t xml:space="preserve">C) ODBOR ZA OKOLJE IN PROSTOR OBČINSKEGA SVETA OBČINE ŠEMPETER-VRTOJBA </w:t>
            </w:r>
            <w:r w:rsidRPr="00920A1F">
              <w:rPr>
                <w:rFonts w:ascii="Candara" w:hAnsi="Candara"/>
                <w:strike/>
                <w:sz w:val="20"/>
                <w:szCs w:val="20"/>
              </w:rPr>
              <w:br/>
              <w:t>1. DEJAN KOGLOT, Vrtojba Predsednik iz občinskega sveta</w:t>
            </w:r>
            <w:r w:rsidRPr="00920A1F">
              <w:rPr>
                <w:rFonts w:ascii="Candara" w:hAnsi="Candara"/>
                <w:strike/>
                <w:sz w:val="20"/>
                <w:szCs w:val="20"/>
              </w:rPr>
              <w:br/>
              <w:t>2. TINA GORKIČ, Vrtojba Član iz občinskega sveta</w:t>
            </w:r>
            <w:r w:rsidRPr="00920A1F">
              <w:rPr>
                <w:rFonts w:ascii="Candara" w:hAnsi="Candara"/>
                <w:strike/>
                <w:sz w:val="20"/>
                <w:szCs w:val="20"/>
              </w:rPr>
              <w:br/>
              <w:t>3. DARJO FORNAZARIČ, Vrtojba Član iz občinskega sveta</w:t>
            </w:r>
            <w:r w:rsidRPr="00920A1F">
              <w:rPr>
                <w:rFonts w:ascii="Candara" w:hAnsi="Candara"/>
                <w:strike/>
                <w:sz w:val="20"/>
                <w:szCs w:val="20"/>
              </w:rPr>
              <w:br/>
              <w:t>4. SEBASTJANARČON, Vrtojba Član iz občinskega sveta</w:t>
            </w:r>
            <w:r w:rsidRPr="00920A1F">
              <w:rPr>
                <w:rFonts w:ascii="Candara" w:hAnsi="Candara"/>
                <w:strike/>
                <w:sz w:val="20"/>
                <w:szCs w:val="20"/>
              </w:rPr>
              <w:br/>
              <w:t>5. SIMON KRAGELJ, Vrtojba Zunanji član</w:t>
            </w:r>
            <w:r w:rsidRPr="00920A1F">
              <w:rPr>
                <w:rFonts w:ascii="Candara" w:hAnsi="Candara"/>
                <w:strike/>
                <w:sz w:val="20"/>
                <w:szCs w:val="20"/>
              </w:rPr>
              <w:br/>
              <w:t>6. DANIJEL DERMAN, Vrtojba Zunanji član</w:t>
            </w:r>
            <w:r w:rsidRPr="00920A1F">
              <w:rPr>
                <w:rFonts w:ascii="Candara" w:hAnsi="Candara"/>
                <w:strike/>
                <w:sz w:val="20"/>
                <w:szCs w:val="20"/>
              </w:rPr>
              <w:br/>
              <w:t>7. IGOR KOŽUH, Šempeter pri Gorici Zunanji član</w:t>
            </w:r>
            <w:r w:rsidRPr="00920A1F">
              <w:rPr>
                <w:rFonts w:ascii="Candara" w:hAnsi="Candara"/>
                <w:strike/>
                <w:sz w:val="20"/>
                <w:szCs w:val="20"/>
              </w:rPr>
              <w:br/>
            </w:r>
            <w:r w:rsidRPr="00920A1F">
              <w:rPr>
                <w:rStyle w:val="Krepko"/>
                <w:rFonts w:ascii="Candara" w:hAnsi="Candara"/>
                <w:strike/>
                <w:sz w:val="20"/>
                <w:szCs w:val="20"/>
              </w:rPr>
              <w:t xml:space="preserve">D) ODBORA ZA DRUŽBENE DEJAVNOSTI – SOCIALA IN ZDRAVSTVO OBČINSKEGA SVETA OBČINE ŠEMPETER-VRTOJBA </w:t>
            </w:r>
            <w:r w:rsidRPr="00920A1F">
              <w:rPr>
                <w:rFonts w:ascii="Candara" w:hAnsi="Candara"/>
                <w:strike/>
                <w:sz w:val="20"/>
                <w:szCs w:val="20"/>
              </w:rPr>
              <w:br/>
              <w:t>1. VLASTA MOZETIČ, Šempeter pri Gorici Predsednica iz občinskega sveta</w:t>
            </w:r>
            <w:r w:rsidRPr="00920A1F">
              <w:rPr>
                <w:rFonts w:ascii="Candara" w:hAnsi="Candara"/>
                <w:strike/>
                <w:sz w:val="20"/>
                <w:szCs w:val="20"/>
              </w:rPr>
              <w:br/>
              <w:t>2. KLAVDIJA BIZJAK, Šempeter pri Gorici Član iz občinskega sveta</w:t>
            </w:r>
            <w:r w:rsidRPr="00920A1F">
              <w:rPr>
                <w:rFonts w:ascii="Candara" w:hAnsi="Candara"/>
                <w:strike/>
                <w:sz w:val="20"/>
                <w:szCs w:val="20"/>
              </w:rPr>
              <w:br/>
              <w:t>3. ALENKA POLJŠAK, Šempeter pri Gorici Član iz občinskega sveta</w:t>
            </w:r>
            <w:r w:rsidRPr="00920A1F">
              <w:rPr>
                <w:rFonts w:ascii="Candara" w:hAnsi="Candara"/>
                <w:strike/>
                <w:sz w:val="20"/>
                <w:szCs w:val="20"/>
              </w:rPr>
              <w:br/>
              <w:t>4. MARIJA OSVALD, Šempeter pri Gorici Član iz občinskega sveta</w:t>
            </w:r>
            <w:r w:rsidRPr="00920A1F">
              <w:rPr>
                <w:rFonts w:ascii="Candara" w:hAnsi="Candara"/>
                <w:strike/>
                <w:sz w:val="20"/>
                <w:szCs w:val="20"/>
              </w:rPr>
              <w:br/>
              <w:t>5. MOJCA VELIKAJNE, Vrtojba Zunanji član</w:t>
            </w:r>
            <w:r w:rsidRPr="00920A1F">
              <w:rPr>
                <w:rFonts w:ascii="Candara" w:hAnsi="Candara"/>
                <w:strike/>
                <w:sz w:val="20"/>
                <w:szCs w:val="20"/>
              </w:rPr>
              <w:br/>
              <w:t>6. POLONCA BAJC, Šempeter pri Gorici Zunanji član</w:t>
            </w:r>
            <w:r w:rsidRPr="00920A1F">
              <w:rPr>
                <w:rFonts w:ascii="Candara" w:hAnsi="Candara"/>
                <w:strike/>
                <w:sz w:val="20"/>
                <w:szCs w:val="20"/>
              </w:rPr>
              <w:br/>
              <w:t>7. BORUT ŠINIGOJ, Vrtojba Zunanji član</w:t>
            </w:r>
            <w:r w:rsidRPr="00920A1F">
              <w:rPr>
                <w:rFonts w:ascii="Candara" w:hAnsi="Candara"/>
                <w:strike/>
                <w:sz w:val="20"/>
                <w:szCs w:val="20"/>
              </w:rPr>
              <w:br/>
            </w:r>
            <w:r w:rsidRPr="00920A1F">
              <w:rPr>
                <w:rStyle w:val="Krepko"/>
                <w:rFonts w:ascii="Candara" w:hAnsi="Candara"/>
                <w:strike/>
                <w:sz w:val="20"/>
                <w:szCs w:val="20"/>
              </w:rPr>
              <w:t xml:space="preserve">E) ODBOR ZA DRUŽBENE DEJAVNOSTI – ŠOLSTVO, PREDŠOLSKO VARSTVO, KULTURA IN ŠPORT OBČINSKEGA SVETA OBČINE ŠEMPETER-VRTOJBA </w:t>
            </w:r>
            <w:r w:rsidRPr="00920A1F">
              <w:rPr>
                <w:rFonts w:ascii="Candara" w:hAnsi="Candara"/>
                <w:strike/>
                <w:sz w:val="20"/>
                <w:szCs w:val="20"/>
              </w:rPr>
              <w:br/>
              <w:t>1. JOŽEF BATISTIČ, Šempeter pri Gorici Predsednik iz občinskega sveta</w:t>
            </w:r>
            <w:r w:rsidRPr="00920A1F">
              <w:rPr>
                <w:rFonts w:ascii="Candara" w:hAnsi="Candara"/>
                <w:strike/>
                <w:sz w:val="20"/>
                <w:szCs w:val="20"/>
              </w:rPr>
              <w:br/>
              <w:t>2. KLAVDIJA BIZJAK, Šempeter pri Gorici Član iz občinskega sveta</w:t>
            </w:r>
            <w:r w:rsidRPr="00920A1F">
              <w:rPr>
                <w:rFonts w:ascii="Candara" w:hAnsi="Candara"/>
                <w:strike/>
                <w:sz w:val="20"/>
                <w:szCs w:val="20"/>
              </w:rPr>
              <w:br/>
              <w:t>3. VLASTA MOZETIČ, Šempeter pri Gorici Član iz občinskega sveta</w:t>
            </w:r>
            <w:r w:rsidRPr="00920A1F">
              <w:rPr>
                <w:rFonts w:ascii="Candara" w:hAnsi="Candara"/>
                <w:strike/>
                <w:sz w:val="20"/>
                <w:szCs w:val="20"/>
              </w:rPr>
              <w:br/>
              <w:t>4. TINA GORKIČ, Vrtojba Član iz občinskega sveta</w:t>
            </w:r>
            <w:r w:rsidRPr="00920A1F">
              <w:rPr>
                <w:rFonts w:ascii="Candara" w:hAnsi="Candara"/>
                <w:strike/>
                <w:sz w:val="20"/>
                <w:szCs w:val="20"/>
              </w:rPr>
              <w:br/>
              <w:t>5. FRANČIŠKA KOGLOT, Vrtojba Zunanji član</w:t>
            </w:r>
            <w:r w:rsidRPr="00920A1F">
              <w:rPr>
                <w:rFonts w:ascii="Candara" w:hAnsi="Candara"/>
                <w:strike/>
                <w:sz w:val="20"/>
                <w:szCs w:val="20"/>
              </w:rPr>
              <w:br/>
              <w:t>6. JOŽICA JUNČAJ SIRK, Šempeter pri Gorici Zunanji član</w:t>
            </w:r>
            <w:r w:rsidRPr="00920A1F">
              <w:rPr>
                <w:rFonts w:ascii="Candara" w:hAnsi="Candara"/>
                <w:strike/>
                <w:sz w:val="20"/>
                <w:szCs w:val="20"/>
              </w:rPr>
              <w:br/>
              <w:t>7. MANJA DURNIK, Šempeter pri Gorici Zunanji član</w:t>
            </w:r>
            <w:r w:rsidRPr="00920A1F">
              <w:rPr>
                <w:rFonts w:ascii="Candara" w:hAnsi="Candara"/>
                <w:strike/>
                <w:sz w:val="20"/>
                <w:szCs w:val="20"/>
              </w:rPr>
              <w:br/>
            </w:r>
            <w:r w:rsidRPr="00920A1F">
              <w:rPr>
                <w:rStyle w:val="Krepko"/>
                <w:rFonts w:ascii="Candara" w:hAnsi="Candara"/>
                <w:strike/>
                <w:sz w:val="20"/>
                <w:szCs w:val="20"/>
              </w:rPr>
              <w:t xml:space="preserve">F) KRAJEVNI ODBOR NASELJA ŠEMPETER PRI GORICI </w:t>
            </w:r>
            <w:r w:rsidRPr="00920A1F">
              <w:rPr>
                <w:rFonts w:ascii="Candara" w:hAnsi="Candara"/>
                <w:strike/>
                <w:sz w:val="20"/>
                <w:szCs w:val="20"/>
              </w:rPr>
              <w:br/>
              <w:t xml:space="preserve">1. LAVRA FON, Šempeter pri Gorici Predsednica </w:t>
            </w:r>
            <w:r w:rsidRPr="00920A1F">
              <w:rPr>
                <w:rFonts w:ascii="Candara" w:hAnsi="Candara"/>
                <w:strike/>
                <w:sz w:val="20"/>
                <w:szCs w:val="20"/>
              </w:rPr>
              <w:br/>
            </w:r>
            <w:r w:rsidRPr="00920A1F">
              <w:rPr>
                <w:rFonts w:ascii="Candara" w:hAnsi="Candara"/>
                <w:strike/>
                <w:sz w:val="20"/>
                <w:szCs w:val="20"/>
              </w:rPr>
              <w:lastRenderedPageBreak/>
              <w:t>2. ANTON BATIČ, Šempeter pri Gorici Zunanji član</w:t>
            </w:r>
            <w:r w:rsidRPr="00920A1F">
              <w:rPr>
                <w:rFonts w:ascii="Candara" w:hAnsi="Candara"/>
                <w:strike/>
                <w:sz w:val="20"/>
                <w:szCs w:val="20"/>
              </w:rPr>
              <w:br/>
              <w:t>3. STANKO DERANJA, Šempeter pri Gorici Zunanji član</w:t>
            </w:r>
            <w:r w:rsidRPr="00920A1F">
              <w:rPr>
                <w:rFonts w:ascii="Candara" w:hAnsi="Candara"/>
                <w:strike/>
                <w:sz w:val="20"/>
                <w:szCs w:val="20"/>
              </w:rPr>
              <w:br/>
              <w:t>4. STOJAN LEBAN, Šempeter pri Gorici Zunanji član</w:t>
            </w:r>
            <w:r w:rsidRPr="00920A1F">
              <w:rPr>
                <w:rFonts w:ascii="Candara" w:hAnsi="Candara"/>
                <w:strike/>
                <w:sz w:val="20"/>
                <w:szCs w:val="20"/>
              </w:rPr>
              <w:br/>
              <w:t>5. BORIS FURLAN, Šempeter pri Gorici Zunanji član</w:t>
            </w:r>
            <w:r w:rsidRPr="00920A1F">
              <w:rPr>
                <w:rFonts w:ascii="Candara" w:hAnsi="Candara"/>
                <w:strike/>
                <w:sz w:val="20"/>
                <w:szCs w:val="20"/>
              </w:rPr>
              <w:br/>
              <w:t>6. ABEL LESTAN, Šempeter pri Gorici Zunanji član</w:t>
            </w:r>
            <w:r w:rsidRPr="00920A1F">
              <w:rPr>
                <w:rFonts w:ascii="Candara" w:hAnsi="Candara"/>
                <w:strike/>
                <w:sz w:val="20"/>
                <w:szCs w:val="20"/>
              </w:rPr>
              <w:br/>
              <w:t>7. ROBERT PERŠOLJA, Šempeter pri Gorici Zunanji član</w:t>
            </w:r>
            <w:r w:rsidRPr="00920A1F">
              <w:rPr>
                <w:rFonts w:ascii="Candara" w:hAnsi="Candara"/>
                <w:strike/>
                <w:sz w:val="20"/>
                <w:szCs w:val="20"/>
              </w:rPr>
              <w:br/>
            </w:r>
            <w:r w:rsidRPr="00920A1F">
              <w:rPr>
                <w:rStyle w:val="Krepko"/>
                <w:rFonts w:ascii="Candara" w:hAnsi="Candara"/>
                <w:strike/>
                <w:sz w:val="20"/>
                <w:szCs w:val="20"/>
              </w:rPr>
              <w:t xml:space="preserve">KRAJEVNI ODBOR NASELJA VRTOJBA </w:t>
            </w:r>
            <w:r w:rsidRPr="00920A1F">
              <w:rPr>
                <w:rFonts w:ascii="Candara" w:hAnsi="Candara"/>
                <w:strike/>
                <w:sz w:val="20"/>
                <w:szCs w:val="20"/>
              </w:rPr>
              <w:br/>
              <w:t xml:space="preserve">1. MATEJ ČEBRON, Vrtojba Predsednik </w:t>
            </w:r>
            <w:r w:rsidRPr="00920A1F">
              <w:rPr>
                <w:rFonts w:ascii="Candara" w:hAnsi="Candara"/>
                <w:strike/>
                <w:sz w:val="20"/>
                <w:szCs w:val="20"/>
              </w:rPr>
              <w:br/>
              <w:t>2. MITJA SKOČIR, Vrtojba Zunanji član</w:t>
            </w:r>
            <w:r w:rsidRPr="00920A1F">
              <w:rPr>
                <w:rFonts w:ascii="Candara" w:hAnsi="Candara"/>
                <w:strike/>
                <w:sz w:val="20"/>
                <w:szCs w:val="20"/>
              </w:rPr>
              <w:br/>
              <w:t xml:space="preserve">3. JASMINA KOMIC, Vrtojba Zunanji član </w:t>
            </w:r>
            <w:r w:rsidRPr="00920A1F">
              <w:rPr>
                <w:rFonts w:ascii="Candara" w:hAnsi="Candara"/>
                <w:strike/>
                <w:sz w:val="20"/>
                <w:szCs w:val="20"/>
              </w:rPr>
              <w:br/>
              <w:t>4. FRANC NANUT, Vrtojba Zunanji član</w:t>
            </w:r>
            <w:r w:rsidRPr="00920A1F">
              <w:rPr>
                <w:rFonts w:ascii="Candara" w:hAnsi="Candara"/>
                <w:strike/>
                <w:sz w:val="20"/>
                <w:szCs w:val="20"/>
              </w:rPr>
              <w:br/>
              <w:t>5. TOMAŽ PAHOR, Vrtojba Zunanji član</w:t>
            </w:r>
            <w:r w:rsidRPr="00920A1F">
              <w:rPr>
                <w:rFonts w:ascii="Candara" w:hAnsi="Candara"/>
                <w:strike/>
                <w:sz w:val="20"/>
                <w:szCs w:val="20"/>
              </w:rPr>
              <w:br/>
              <w:t>6. PRIMOŽ GULIN, Vrtojba Zunanji član</w:t>
            </w:r>
            <w:r w:rsidRPr="00920A1F">
              <w:rPr>
                <w:rFonts w:ascii="Candara" w:hAnsi="Candara"/>
                <w:strike/>
                <w:sz w:val="20"/>
                <w:szCs w:val="20"/>
              </w:rPr>
              <w:br/>
              <w:t>7. JOŽEF FRATNIK, Vrtojba Zunanji član</w:t>
            </w:r>
          </w:p>
        </w:tc>
      </w:tr>
      <w:tr w:rsidR="00642C31" w:rsidRPr="00B319CE" w14:paraId="24F344E7" w14:textId="77777777" w:rsidTr="00F27432">
        <w:tc>
          <w:tcPr>
            <w:tcW w:w="1366" w:type="dxa"/>
            <w:vMerge/>
            <w:shd w:val="clear" w:color="auto" w:fill="EAF1DD"/>
          </w:tcPr>
          <w:p w14:paraId="4F8A5109"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0853B4A5" w14:textId="77777777" w:rsidR="00642C31" w:rsidRPr="00920A1F" w:rsidRDefault="00642C31" w:rsidP="00855F10">
            <w:pPr>
              <w:outlineLvl w:val="1"/>
              <w:rPr>
                <w:rFonts w:ascii="Candara" w:hAnsi="Candara"/>
                <w:strike/>
                <w:sz w:val="20"/>
                <w:szCs w:val="20"/>
              </w:rPr>
            </w:pPr>
            <w:hyperlink r:id="rId1942" w:tgtFrame="_blank" w:history="1">
              <w:r w:rsidRPr="00920A1F">
                <w:rPr>
                  <w:rStyle w:val="Hiperpovezava"/>
                  <w:rFonts w:ascii="Candara" w:hAnsi="Candara"/>
                  <w:strike/>
                  <w:sz w:val="20"/>
                  <w:szCs w:val="20"/>
                </w:rPr>
                <w:t>01101-14/2014-10</w:t>
              </w:r>
            </w:hyperlink>
          </w:p>
        </w:tc>
        <w:tc>
          <w:tcPr>
            <w:tcW w:w="11755" w:type="dxa"/>
          </w:tcPr>
          <w:p w14:paraId="0E45C069" w14:textId="77777777" w:rsidR="00642C31" w:rsidRPr="00920A1F" w:rsidRDefault="00642C31" w:rsidP="00855F10">
            <w:pPr>
              <w:tabs>
                <w:tab w:val="left" w:pos="1591"/>
              </w:tabs>
              <w:rPr>
                <w:rFonts w:ascii="Candara" w:hAnsi="Candara"/>
                <w:strike/>
                <w:sz w:val="20"/>
                <w:szCs w:val="20"/>
              </w:rPr>
            </w:pPr>
            <w:r w:rsidRPr="00920A1F">
              <w:rPr>
                <w:rFonts w:ascii="Candara" w:hAnsi="Candara"/>
                <w:strike/>
                <w:sz w:val="20"/>
                <w:szCs w:val="20"/>
              </w:rPr>
              <w:t xml:space="preserve">1. Občinski svet Občine Šempeter-Vrtojba </w:t>
            </w:r>
            <w:r w:rsidRPr="00920A1F">
              <w:rPr>
                <w:rStyle w:val="Krepko"/>
                <w:rFonts w:ascii="Candara" w:hAnsi="Candara"/>
                <w:strike/>
                <w:sz w:val="20"/>
                <w:szCs w:val="20"/>
              </w:rPr>
              <w:t>imenuje Laro Soban, stanujočo v Vrtojbi, za odgovorno urednico javnega Glasila Občine Šempeter-Vrtojba.</w:t>
            </w:r>
            <w:r w:rsidRPr="00920A1F">
              <w:rPr>
                <w:rFonts w:ascii="Candara" w:hAnsi="Candara"/>
                <w:strike/>
                <w:sz w:val="20"/>
                <w:szCs w:val="20"/>
              </w:rPr>
              <w:br/>
              <w:t xml:space="preserve">2. Odgovorna urednica je imenovana za mandatno dobo, ki je enaka mandatni dobi občinskega sveta. </w:t>
            </w:r>
            <w:r w:rsidRPr="00920A1F">
              <w:rPr>
                <w:rFonts w:ascii="Candara" w:hAnsi="Candara"/>
                <w:strike/>
                <w:sz w:val="20"/>
                <w:szCs w:val="20"/>
              </w:rPr>
              <w:br/>
              <w:t>3. Sklep prične veljati takoj.</w:t>
            </w:r>
          </w:p>
        </w:tc>
      </w:tr>
      <w:tr w:rsidR="00642C31" w:rsidRPr="00B319CE" w14:paraId="28D6154E" w14:textId="77777777" w:rsidTr="00F27432">
        <w:tc>
          <w:tcPr>
            <w:tcW w:w="1366" w:type="dxa"/>
            <w:vMerge/>
            <w:shd w:val="clear" w:color="auto" w:fill="EAF1DD"/>
          </w:tcPr>
          <w:p w14:paraId="23A713B5"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5BABCCA9" w14:textId="77777777" w:rsidR="00642C31" w:rsidRPr="00920A1F" w:rsidRDefault="00642C31" w:rsidP="0043461D">
            <w:pPr>
              <w:outlineLvl w:val="1"/>
              <w:rPr>
                <w:rFonts w:ascii="Candara" w:hAnsi="Candara"/>
                <w:strike/>
                <w:sz w:val="20"/>
                <w:szCs w:val="20"/>
              </w:rPr>
            </w:pPr>
            <w:hyperlink r:id="rId1943" w:tgtFrame="_blank" w:history="1">
              <w:r w:rsidRPr="00920A1F">
                <w:rPr>
                  <w:rStyle w:val="Hiperpovezava"/>
                  <w:rFonts w:ascii="Candara" w:hAnsi="Candara"/>
                  <w:strike/>
                  <w:sz w:val="20"/>
                  <w:szCs w:val="20"/>
                </w:rPr>
                <w:t>01101-14/2014-11</w:t>
              </w:r>
            </w:hyperlink>
          </w:p>
        </w:tc>
        <w:tc>
          <w:tcPr>
            <w:tcW w:w="11755" w:type="dxa"/>
          </w:tcPr>
          <w:p w14:paraId="68D75B4A" w14:textId="77777777" w:rsidR="00642C31" w:rsidRPr="00920A1F" w:rsidRDefault="00642C31" w:rsidP="00855F10">
            <w:pPr>
              <w:rPr>
                <w:rFonts w:ascii="Candara" w:hAnsi="Candara"/>
                <w:strike/>
                <w:sz w:val="20"/>
                <w:szCs w:val="20"/>
              </w:rPr>
            </w:pPr>
            <w:r w:rsidRPr="00920A1F">
              <w:rPr>
                <w:rFonts w:ascii="Candara" w:hAnsi="Candara"/>
                <w:strike/>
                <w:sz w:val="20"/>
                <w:szCs w:val="20"/>
              </w:rPr>
              <w:t xml:space="preserve">Občinski svet Občine Šempeter-Vrtojba za člane uredniškega odbora javnega Glasila Občine Šempeter-Vrtojba imenuje: </w:t>
            </w:r>
            <w:r w:rsidRPr="00920A1F">
              <w:rPr>
                <w:rFonts w:ascii="Candara" w:hAnsi="Candara"/>
                <w:strike/>
                <w:sz w:val="20"/>
                <w:szCs w:val="20"/>
              </w:rPr>
              <w:br/>
              <w:t xml:space="preserve">    1. </w:t>
            </w:r>
            <w:r w:rsidRPr="00920A1F">
              <w:rPr>
                <w:rStyle w:val="Krepko"/>
                <w:rFonts w:ascii="Candara" w:hAnsi="Candara"/>
                <w:strike/>
                <w:sz w:val="20"/>
                <w:szCs w:val="20"/>
              </w:rPr>
              <w:t>Lavra Fon</w:t>
            </w:r>
            <w:r w:rsidRPr="00920A1F">
              <w:rPr>
                <w:rFonts w:ascii="Candara" w:hAnsi="Candara"/>
                <w:strike/>
                <w:sz w:val="20"/>
                <w:szCs w:val="20"/>
              </w:rPr>
              <w:t>, Šempeter pri Gorici</w:t>
            </w:r>
            <w:r w:rsidRPr="00920A1F">
              <w:rPr>
                <w:rFonts w:ascii="Candara" w:hAnsi="Candara"/>
                <w:strike/>
                <w:sz w:val="20"/>
                <w:szCs w:val="20"/>
              </w:rPr>
              <w:br/>
              <w:t xml:space="preserve">    2. </w:t>
            </w:r>
            <w:r w:rsidRPr="00920A1F">
              <w:rPr>
                <w:rStyle w:val="Krepko"/>
                <w:rFonts w:ascii="Candara" w:hAnsi="Candara"/>
                <w:strike/>
                <w:sz w:val="20"/>
                <w:szCs w:val="20"/>
              </w:rPr>
              <w:t xml:space="preserve">Dora </w:t>
            </w:r>
            <w:proofErr w:type="spellStart"/>
            <w:r w:rsidRPr="00920A1F">
              <w:rPr>
                <w:rStyle w:val="Krepko"/>
                <w:rFonts w:ascii="Candara" w:hAnsi="Candara"/>
                <w:strike/>
                <w:sz w:val="20"/>
                <w:szCs w:val="20"/>
              </w:rPr>
              <w:t>Levpušček</w:t>
            </w:r>
            <w:proofErr w:type="spellEnd"/>
            <w:r w:rsidRPr="00920A1F">
              <w:rPr>
                <w:rFonts w:ascii="Candara" w:hAnsi="Candara"/>
                <w:strike/>
                <w:sz w:val="20"/>
                <w:szCs w:val="20"/>
              </w:rPr>
              <w:t>, Šempeter pri Gorici</w:t>
            </w:r>
            <w:r w:rsidRPr="00920A1F">
              <w:rPr>
                <w:rFonts w:ascii="Candara" w:hAnsi="Candara"/>
                <w:strike/>
                <w:sz w:val="20"/>
                <w:szCs w:val="20"/>
              </w:rPr>
              <w:br/>
              <w:t>    3.</w:t>
            </w:r>
            <w:r w:rsidRPr="00920A1F">
              <w:rPr>
                <w:rStyle w:val="Krepko"/>
                <w:rFonts w:ascii="Candara" w:hAnsi="Candara"/>
                <w:strike/>
                <w:sz w:val="20"/>
                <w:szCs w:val="20"/>
              </w:rPr>
              <w:t xml:space="preserve"> Sara Krošelj</w:t>
            </w:r>
            <w:r w:rsidRPr="00920A1F">
              <w:rPr>
                <w:rFonts w:ascii="Candara" w:hAnsi="Candara"/>
                <w:strike/>
                <w:sz w:val="20"/>
                <w:szCs w:val="20"/>
              </w:rPr>
              <w:t>, Vrtojba</w:t>
            </w:r>
            <w:r w:rsidRPr="00920A1F">
              <w:rPr>
                <w:rFonts w:ascii="Candara" w:hAnsi="Candara"/>
                <w:strike/>
                <w:sz w:val="20"/>
                <w:szCs w:val="20"/>
              </w:rPr>
              <w:br/>
              <w:t xml:space="preserve">    4. </w:t>
            </w:r>
            <w:r w:rsidRPr="00920A1F">
              <w:rPr>
                <w:rStyle w:val="Krepko"/>
                <w:rFonts w:ascii="Candara" w:hAnsi="Candara"/>
                <w:strike/>
                <w:sz w:val="20"/>
                <w:szCs w:val="20"/>
              </w:rPr>
              <w:t xml:space="preserve">Tanja </w:t>
            </w:r>
            <w:proofErr w:type="spellStart"/>
            <w:r w:rsidRPr="00920A1F">
              <w:rPr>
                <w:rStyle w:val="Krepko"/>
                <w:rFonts w:ascii="Candara" w:hAnsi="Candara"/>
                <w:strike/>
                <w:sz w:val="20"/>
                <w:szCs w:val="20"/>
              </w:rPr>
              <w:t>Peloz</w:t>
            </w:r>
            <w:proofErr w:type="spellEnd"/>
            <w:r w:rsidRPr="00920A1F">
              <w:rPr>
                <w:rFonts w:ascii="Candara" w:hAnsi="Candara"/>
                <w:strike/>
                <w:sz w:val="20"/>
                <w:szCs w:val="20"/>
              </w:rPr>
              <w:t>, Vrtojba</w:t>
            </w:r>
            <w:r w:rsidRPr="00920A1F">
              <w:rPr>
                <w:rFonts w:ascii="Candara" w:hAnsi="Candara"/>
                <w:strike/>
                <w:sz w:val="20"/>
                <w:szCs w:val="20"/>
              </w:rPr>
              <w:br/>
              <w:t xml:space="preserve">    5. </w:t>
            </w:r>
            <w:r w:rsidRPr="00920A1F">
              <w:rPr>
                <w:rStyle w:val="Krepko"/>
                <w:rFonts w:ascii="Candara" w:hAnsi="Candara"/>
                <w:strike/>
                <w:sz w:val="20"/>
                <w:szCs w:val="20"/>
              </w:rPr>
              <w:t xml:space="preserve">Tomaž </w:t>
            </w:r>
            <w:proofErr w:type="spellStart"/>
            <w:r w:rsidRPr="00920A1F">
              <w:rPr>
                <w:rStyle w:val="Krepko"/>
                <w:rFonts w:ascii="Candara" w:hAnsi="Candara"/>
                <w:strike/>
                <w:sz w:val="20"/>
                <w:szCs w:val="20"/>
              </w:rPr>
              <w:t>Petarin</w:t>
            </w:r>
            <w:proofErr w:type="spellEnd"/>
            <w:r w:rsidRPr="00920A1F">
              <w:rPr>
                <w:rFonts w:ascii="Candara" w:hAnsi="Candara"/>
                <w:strike/>
                <w:sz w:val="20"/>
                <w:szCs w:val="20"/>
              </w:rPr>
              <w:t>, Miren.</w:t>
            </w:r>
            <w:r w:rsidRPr="00920A1F">
              <w:rPr>
                <w:rFonts w:ascii="Candara" w:hAnsi="Candara"/>
                <w:strike/>
                <w:sz w:val="20"/>
                <w:szCs w:val="20"/>
              </w:rPr>
              <w:br/>
              <w:t>2. Uredniški odbor je imenovan za mandatno dobo, ki je enaka mandatni dobi občinskega sveta.</w:t>
            </w:r>
            <w:r w:rsidRPr="00920A1F">
              <w:rPr>
                <w:rFonts w:ascii="Candara" w:hAnsi="Candara"/>
                <w:strike/>
                <w:sz w:val="20"/>
                <w:szCs w:val="20"/>
              </w:rPr>
              <w:br/>
              <w:t>3. Sklep prične veljati takoj.</w:t>
            </w:r>
          </w:p>
        </w:tc>
      </w:tr>
      <w:tr w:rsidR="00642C31" w:rsidRPr="00B319CE" w14:paraId="317FCE01" w14:textId="77777777" w:rsidTr="00F27432">
        <w:tc>
          <w:tcPr>
            <w:tcW w:w="1366" w:type="dxa"/>
            <w:vMerge/>
            <w:shd w:val="clear" w:color="auto" w:fill="EAF1DD"/>
          </w:tcPr>
          <w:p w14:paraId="37FC08A2"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5AE40AA3" w14:textId="77777777" w:rsidR="00642C31" w:rsidRPr="00920A1F" w:rsidRDefault="00642C31" w:rsidP="0043461D">
            <w:pPr>
              <w:outlineLvl w:val="1"/>
              <w:rPr>
                <w:rFonts w:ascii="Candara" w:hAnsi="Candara"/>
                <w:strike/>
                <w:sz w:val="20"/>
                <w:szCs w:val="20"/>
              </w:rPr>
            </w:pPr>
            <w:r w:rsidRPr="00920A1F">
              <w:rPr>
                <w:rStyle w:val="Krepko"/>
                <w:rFonts w:ascii="Candara" w:hAnsi="Candara"/>
                <w:strike/>
                <w:sz w:val="20"/>
                <w:szCs w:val="20"/>
              </w:rPr>
              <w:t>01101-12/2014-1</w:t>
            </w:r>
          </w:p>
        </w:tc>
        <w:tc>
          <w:tcPr>
            <w:tcW w:w="11755" w:type="dxa"/>
          </w:tcPr>
          <w:p w14:paraId="7978FC9B" w14:textId="77777777" w:rsidR="00642C31" w:rsidRPr="00920A1F" w:rsidRDefault="00642C31" w:rsidP="00BD20E4">
            <w:pPr>
              <w:rPr>
                <w:rFonts w:ascii="Candara" w:hAnsi="Candara"/>
                <w:strike/>
                <w:sz w:val="20"/>
                <w:szCs w:val="20"/>
              </w:rPr>
            </w:pPr>
            <w:r w:rsidRPr="00920A1F">
              <w:rPr>
                <w:rFonts w:ascii="Candara" w:hAnsi="Candara"/>
                <w:strike/>
                <w:sz w:val="20"/>
                <w:szCs w:val="20"/>
              </w:rPr>
              <w:t>Poročilo komisije za potrditev mandatov o pregledu potrdil o izvolitvi ter o vsebini in upravičenosti morebitnih pritožb kandidatov ali predstavnikov list kandidatov</w:t>
            </w:r>
          </w:p>
        </w:tc>
      </w:tr>
      <w:tr w:rsidR="00642C31" w:rsidRPr="00B319CE" w14:paraId="668485BF" w14:textId="77777777" w:rsidTr="00F27432">
        <w:tc>
          <w:tcPr>
            <w:tcW w:w="1366" w:type="dxa"/>
            <w:vMerge/>
            <w:shd w:val="clear" w:color="auto" w:fill="EAF1DD"/>
          </w:tcPr>
          <w:p w14:paraId="0F0ED468"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46F75DAB" w14:textId="77777777" w:rsidR="00642C31" w:rsidRPr="00920A1F" w:rsidRDefault="00642C31" w:rsidP="0043461D">
            <w:pPr>
              <w:outlineLvl w:val="1"/>
              <w:rPr>
                <w:rFonts w:ascii="Candara" w:hAnsi="Candara"/>
                <w:strike/>
                <w:sz w:val="20"/>
                <w:szCs w:val="20"/>
              </w:rPr>
            </w:pPr>
            <w:r w:rsidRPr="00920A1F">
              <w:rPr>
                <w:rStyle w:val="Krepko"/>
                <w:rFonts w:ascii="Candara" w:hAnsi="Candara"/>
                <w:strike/>
                <w:sz w:val="20"/>
                <w:szCs w:val="20"/>
              </w:rPr>
              <w:t>št. 01101-12/2014-2</w:t>
            </w:r>
          </w:p>
        </w:tc>
        <w:tc>
          <w:tcPr>
            <w:tcW w:w="11755" w:type="dxa"/>
          </w:tcPr>
          <w:p w14:paraId="1AD13254" w14:textId="77777777" w:rsidR="00642C31" w:rsidRPr="00920A1F" w:rsidRDefault="00642C31" w:rsidP="00BD20E4">
            <w:pPr>
              <w:rPr>
                <w:rFonts w:ascii="Candara" w:hAnsi="Candara"/>
                <w:strike/>
                <w:sz w:val="20"/>
                <w:szCs w:val="20"/>
              </w:rPr>
            </w:pPr>
            <w:r w:rsidRPr="00920A1F">
              <w:rPr>
                <w:rFonts w:ascii="Candara" w:hAnsi="Candara"/>
                <w:strike/>
                <w:sz w:val="20"/>
                <w:szCs w:val="20"/>
              </w:rPr>
              <w:t>Občinski svet Občine Šempeter-Vrtojba na podlagi Poročila mandatne komisije o pregledu potrdil o izvolitvi ter o vsebini in upravičenosti morebitnih pritožb kandidatov ali predstavnikov list kandidatov, potrjuje mandat svetnicam in svetnikom Občine Šempeter-Vrtojba:</w:t>
            </w:r>
            <w:r w:rsidRPr="00920A1F">
              <w:rPr>
                <w:rFonts w:ascii="Candara" w:hAnsi="Candara"/>
                <w:strike/>
                <w:sz w:val="20"/>
                <w:szCs w:val="20"/>
              </w:rPr>
              <w:br/>
              <w:t>1. Jožef Batistič, Šempeter pri Gorici</w:t>
            </w:r>
            <w:r w:rsidRPr="00920A1F">
              <w:rPr>
                <w:rFonts w:ascii="Candara" w:hAnsi="Candara"/>
                <w:strike/>
                <w:sz w:val="20"/>
                <w:szCs w:val="20"/>
              </w:rPr>
              <w:br/>
              <w:t>2. Barbara Pavlin, Šempeter pri Gorici</w:t>
            </w:r>
            <w:r w:rsidRPr="00920A1F">
              <w:rPr>
                <w:rFonts w:ascii="Candara" w:hAnsi="Candara"/>
                <w:strike/>
                <w:sz w:val="20"/>
                <w:szCs w:val="20"/>
              </w:rPr>
              <w:br/>
              <w:t xml:space="preserve">3. Dejan </w:t>
            </w:r>
            <w:proofErr w:type="spellStart"/>
            <w:r w:rsidRPr="00920A1F">
              <w:rPr>
                <w:rFonts w:ascii="Candara" w:hAnsi="Candara"/>
                <w:strike/>
                <w:sz w:val="20"/>
                <w:szCs w:val="20"/>
              </w:rPr>
              <w:t>Koglot</w:t>
            </w:r>
            <w:proofErr w:type="spellEnd"/>
            <w:r w:rsidRPr="00920A1F">
              <w:rPr>
                <w:rFonts w:ascii="Candara" w:hAnsi="Candara"/>
                <w:strike/>
                <w:sz w:val="20"/>
                <w:szCs w:val="20"/>
              </w:rPr>
              <w:t>, Vrtojba</w:t>
            </w:r>
            <w:r w:rsidRPr="00920A1F">
              <w:rPr>
                <w:rFonts w:ascii="Candara" w:hAnsi="Candara"/>
                <w:strike/>
                <w:sz w:val="20"/>
                <w:szCs w:val="20"/>
              </w:rPr>
              <w:br/>
              <w:t xml:space="preserve">4. Vlasta </w:t>
            </w:r>
            <w:proofErr w:type="spellStart"/>
            <w:r w:rsidRPr="00920A1F">
              <w:rPr>
                <w:rFonts w:ascii="Candara" w:hAnsi="Candara"/>
                <w:strike/>
                <w:sz w:val="20"/>
                <w:szCs w:val="20"/>
              </w:rPr>
              <w:t>Mozetič,Šempeter</w:t>
            </w:r>
            <w:proofErr w:type="spellEnd"/>
            <w:r w:rsidRPr="00920A1F">
              <w:rPr>
                <w:rFonts w:ascii="Candara" w:hAnsi="Candara"/>
                <w:strike/>
                <w:sz w:val="20"/>
                <w:szCs w:val="20"/>
              </w:rPr>
              <w:t xml:space="preserve"> pri Gorici</w:t>
            </w:r>
            <w:r w:rsidRPr="00920A1F">
              <w:rPr>
                <w:rFonts w:ascii="Candara" w:hAnsi="Candara"/>
                <w:strike/>
                <w:sz w:val="20"/>
                <w:szCs w:val="20"/>
              </w:rPr>
              <w:br/>
              <w:t>5. Jože Rupar, Vrtojba</w:t>
            </w:r>
            <w:r w:rsidRPr="00920A1F">
              <w:rPr>
                <w:rFonts w:ascii="Candara" w:hAnsi="Candara"/>
                <w:strike/>
                <w:sz w:val="20"/>
                <w:szCs w:val="20"/>
              </w:rPr>
              <w:br/>
              <w:t>6. Tina Gorkič, Vrtojba</w:t>
            </w:r>
            <w:r w:rsidRPr="00920A1F">
              <w:rPr>
                <w:rFonts w:ascii="Candara" w:hAnsi="Candara"/>
                <w:strike/>
                <w:sz w:val="20"/>
                <w:szCs w:val="20"/>
              </w:rPr>
              <w:br/>
              <w:t>7. Stanislav Rijavec, Šempeter pri Gorici</w:t>
            </w:r>
            <w:r w:rsidRPr="00920A1F">
              <w:rPr>
                <w:rFonts w:ascii="Candara" w:hAnsi="Candara"/>
                <w:strike/>
                <w:sz w:val="20"/>
                <w:szCs w:val="20"/>
              </w:rPr>
              <w:br/>
              <w:t>8. Aljoša Makovec, Šempeter pri Gorici</w:t>
            </w:r>
            <w:r w:rsidRPr="00920A1F">
              <w:rPr>
                <w:rFonts w:ascii="Candara" w:hAnsi="Candara"/>
                <w:strike/>
                <w:sz w:val="20"/>
                <w:szCs w:val="20"/>
              </w:rPr>
              <w:br/>
              <w:t>9. Marija Osvald, Šempeter pri Gorici</w:t>
            </w:r>
            <w:r w:rsidRPr="00920A1F">
              <w:rPr>
                <w:rFonts w:ascii="Candara" w:hAnsi="Candara"/>
                <w:strike/>
                <w:sz w:val="20"/>
                <w:szCs w:val="20"/>
              </w:rPr>
              <w:br/>
              <w:t>10. Sebastjan Arčon, Vrtojba</w:t>
            </w:r>
            <w:r w:rsidRPr="00920A1F">
              <w:rPr>
                <w:rFonts w:ascii="Candara" w:hAnsi="Candara"/>
                <w:strike/>
                <w:sz w:val="20"/>
                <w:szCs w:val="20"/>
              </w:rPr>
              <w:br/>
              <w:t xml:space="preserve">11. Milan Turk, Šempeter pri Goric </w:t>
            </w:r>
            <w:r w:rsidRPr="00920A1F">
              <w:rPr>
                <w:rFonts w:ascii="Candara" w:hAnsi="Candara"/>
                <w:strike/>
                <w:sz w:val="20"/>
                <w:szCs w:val="20"/>
              </w:rPr>
              <w:br/>
              <w:t>12. Nataša Valentinčič, Šempeter pri Goric</w:t>
            </w:r>
            <w:r w:rsidRPr="00920A1F">
              <w:rPr>
                <w:rFonts w:ascii="Candara" w:hAnsi="Candara"/>
                <w:strike/>
                <w:sz w:val="20"/>
                <w:szCs w:val="20"/>
              </w:rPr>
              <w:br/>
            </w:r>
            <w:r w:rsidRPr="00920A1F">
              <w:rPr>
                <w:rFonts w:ascii="Candara" w:hAnsi="Candara"/>
                <w:strike/>
                <w:sz w:val="20"/>
                <w:szCs w:val="20"/>
              </w:rPr>
              <w:lastRenderedPageBreak/>
              <w:t>13. Monika Gorjan Zavadlav, Šempeter pri Gorici</w:t>
            </w:r>
            <w:r w:rsidRPr="00920A1F">
              <w:rPr>
                <w:rFonts w:ascii="Candara" w:hAnsi="Candara"/>
                <w:strike/>
                <w:sz w:val="20"/>
                <w:szCs w:val="20"/>
              </w:rPr>
              <w:br/>
              <w:t xml:space="preserve">14. Ivo </w:t>
            </w:r>
            <w:proofErr w:type="spellStart"/>
            <w:r w:rsidRPr="00920A1F">
              <w:rPr>
                <w:rFonts w:ascii="Candara" w:hAnsi="Candara"/>
                <w:strike/>
                <w:sz w:val="20"/>
                <w:szCs w:val="20"/>
              </w:rPr>
              <w:t>Podbersič</w:t>
            </w:r>
            <w:proofErr w:type="spellEnd"/>
            <w:r w:rsidRPr="00920A1F">
              <w:rPr>
                <w:rFonts w:ascii="Candara" w:hAnsi="Candara"/>
                <w:strike/>
                <w:sz w:val="20"/>
                <w:szCs w:val="20"/>
              </w:rPr>
              <w:t>, Vrtojba</w:t>
            </w:r>
            <w:r w:rsidRPr="00920A1F">
              <w:rPr>
                <w:rFonts w:ascii="Candara" w:hAnsi="Candara"/>
                <w:strike/>
                <w:sz w:val="20"/>
                <w:szCs w:val="20"/>
              </w:rPr>
              <w:br/>
              <w:t>15. Alenka Poljšak, Šempeter pri Gorici</w:t>
            </w:r>
            <w:r w:rsidRPr="00920A1F">
              <w:rPr>
                <w:rFonts w:ascii="Candara" w:hAnsi="Candara"/>
                <w:strike/>
                <w:sz w:val="20"/>
                <w:szCs w:val="20"/>
              </w:rPr>
              <w:br/>
              <w:t>16. Darjo Fornazarič, Vrtojba</w:t>
            </w:r>
          </w:p>
        </w:tc>
      </w:tr>
      <w:tr w:rsidR="00642C31" w:rsidRPr="00B319CE" w14:paraId="5E6A5E78" w14:textId="77777777" w:rsidTr="00F27432">
        <w:tc>
          <w:tcPr>
            <w:tcW w:w="1366" w:type="dxa"/>
            <w:vMerge/>
            <w:shd w:val="clear" w:color="auto" w:fill="EAF1DD"/>
          </w:tcPr>
          <w:p w14:paraId="050BEA4D"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35282D64" w14:textId="77777777" w:rsidR="00642C31" w:rsidRPr="00920A1F" w:rsidRDefault="00642C31" w:rsidP="005D1720">
            <w:pPr>
              <w:jc w:val="center"/>
              <w:outlineLvl w:val="1"/>
              <w:rPr>
                <w:rFonts w:ascii="Candara" w:hAnsi="Candara"/>
                <w:strike/>
                <w:sz w:val="20"/>
                <w:szCs w:val="20"/>
              </w:rPr>
            </w:pPr>
            <w:r w:rsidRPr="00920A1F">
              <w:rPr>
                <w:rStyle w:val="Krepko"/>
                <w:rFonts w:ascii="Candara" w:hAnsi="Candara"/>
                <w:strike/>
                <w:sz w:val="20"/>
                <w:szCs w:val="20"/>
              </w:rPr>
              <w:t>01101-12/2014-2</w:t>
            </w:r>
          </w:p>
        </w:tc>
        <w:tc>
          <w:tcPr>
            <w:tcW w:w="11755" w:type="dxa"/>
          </w:tcPr>
          <w:p w14:paraId="61622F9D" w14:textId="77777777" w:rsidR="00642C31" w:rsidRPr="00920A1F" w:rsidRDefault="00642C31" w:rsidP="005D1720">
            <w:pPr>
              <w:jc w:val="both"/>
              <w:rPr>
                <w:rFonts w:ascii="Candara" w:hAnsi="Candara"/>
                <w:strike/>
                <w:sz w:val="20"/>
                <w:szCs w:val="20"/>
              </w:rPr>
            </w:pPr>
            <w:r w:rsidRPr="00920A1F">
              <w:rPr>
                <w:rFonts w:ascii="Candara" w:hAnsi="Candara"/>
                <w:strike/>
                <w:sz w:val="20"/>
                <w:szCs w:val="20"/>
              </w:rPr>
              <w:t>Poročilo komisije za potrditev mandatov in ugotovitev izvolitve župana:</w:t>
            </w:r>
          </w:p>
          <w:p w14:paraId="0EC99585" w14:textId="77777777" w:rsidR="00642C31" w:rsidRPr="00920A1F" w:rsidRDefault="00642C31" w:rsidP="005D1720">
            <w:pPr>
              <w:jc w:val="both"/>
              <w:rPr>
                <w:rStyle w:val="Krepko"/>
                <w:rFonts w:ascii="Candara" w:hAnsi="Candara"/>
                <w:strike/>
                <w:sz w:val="20"/>
                <w:szCs w:val="20"/>
              </w:rPr>
            </w:pPr>
            <w:r w:rsidRPr="00920A1F">
              <w:rPr>
                <w:rFonts w:ascii="Candara" w:hAnsi="Candara"/>
                <w:strike/>
                <w:sz w:val="20"/>
                <w:szCs w:val="20"/>
                <w:u w:val="single"/>
              </w:rPr>
              <w:t>Ugotovitveni sklep št:</w:t>
            </w:r>
            <w:r w:rsidRPr="00920A1F">
              <w:rPr>
                <w:rFonts w:ascii="Candara" w:hAnsi="Candara"/>
                <w:strike/>
                <w:sz w:val="20"/>
                <w:szCs w:val="20"/>
              </w:rPr>
              <w:t xml:space="preserve"> </w:t>
            </w:r>
            <w:r w:rsidRPr="00920A1F">
              <w:rPr>
                <w:rStyle w:val="Krepko"/>
                <w:rFonts w:ascii="Candara" w:hAnsi="Candara"/>
                <w:strike/>
                <w:sz w:val="20"/>
                <w:szCs w:val="20"/>
              </w:rPr>
              <w:t>01101-12/2014-5</w:t>
            </w:r>
          </w:p>
          <w:p w14:paraId="6679CFFA" w14:textId="77777777" w:rsidR="00642C31" w:rsidRPr="00920A1F" w:rsidRDefault="00642C31" w:rsidP="005D1720">
            <w:pPr>
              <w:jc w:val="both"/>
              <w:rPr>
                <w:rFonts w:ascii="Candara" w:hAnsi="Candara"/>
                <w:strike/>
                <w:sz w:val="20"/>
                <w:szCs w:val="20"/>
              </w:rPr>
            </w:pPr>
            <w:r w:rsidRPr="00920A1F">
              <w:rPr>
                <w:rFonts w:ascii="Candara" w:hAnsi="Candara"/>
                <w:strike/>
                <w:sz w:val="20"/>
                <w:szCs w:val="20"/>
              </w:rPr>
              <w:t>Za župana Občine Šempeter-Vrtojba je bil izvoljen:</w:t>
            </w:r>
          </w:p>
          <w:p w14:paraId="6A2CA0A8" w14:textId="77777777" w:rsidR="00642C31" w:rsidRPr="00920A1F" w:rsidRDefault="00642C31" w:rsidP="005D1720">
            <w:pPr>
              <w:jc w:val="both"/>
              <w:rPr>
                <w:rFonts w:ascii="Candara" w:hAnsi="Candara"/>
                <w:strike/>
                <w:sz w:val="20"/>
                <w:szCs w:val="20"/>
                <w:u w:val="single"/>
              </w:rPr>
            </w:pPr>
            <w:r w:rsidRPr="00920A1F">
              <w:rPr>
                <w:rFonts w:ascii="Candara" w:hAnsi="Candara"/>
                <w:strike/>
                <w:sz w:val="20"/>
                <w:szCs w:val="20"/>
              </w:rPr>
              <w:t>Milan Tur</w:t>
            </w:r>
            <w:r w:rsidRPr="00920A1F">
              <w:rPr>
                <w:rFonts w:ascii="Candara" w:hAnsi="Candara"/>
                <w:strike/>
                <w:sz w:val="20"/>
                <w:szCs w:val="20"/>
                <w:u w:val="single"/>
              </w:rPr>
              <w:t>k,  rojen 8. 2. 1969, stanujoč Na Pristavi 55, 5290 Šempeter pri Gorici.</w:t>
            </w:r>
          </w:p>
          <w:p w14:paraId="4D1C2A04" w14:textId="77777777" w:rsidR="00642C31" w:rsidRPr="00920A1F" w:rsidRDefault="00642C31" w:rsidP="005D1720">
            <w:pPr>
              <w:jc w:val="both"/>
              <w:rPr>
                <w:rStyle w:val="Krepko"/>
                <w:rFonts w:ascii="Candara" w:hAnsi="Candara"/>
                <w:strike/>
                <w:sz w:val="20"/>
                <w:szCs w:val="20"/>
              </w:rPr>
            </w:pPr>
            <w:r w:rsidRPr="00920A1F">
              <w:rPr>
                <w:rFonts w:ascii="Candara" w:hAnsi="Candara"/>
                <w:strike/>
                <w:sz w:val="20"/>
                <w:szCs w:val="20"/>
                <w:u w:val="single"/>
              </w:rPr>
              <w:t xml:space="preserve">Ugotovitveni sklep št: </w:t>
            </w:r>
            <w:r w:rsidRPr="00920A1F">
              <w:rPr>
                <w:rStyle w:val="Krepko"/>
                <w:rFonts w:ascii="Candara" w:hAnsi="Candara"/>
                <w:strike/>
                <w:sz w:val="20"/>
                <w:szCs w:val="20"/>
              </w:rPr>
              <w:t xml:space="preserve">01101-12/2014-6 </w:t>
            </w:r>
          </w:p>
          <w:p w14:paraId="4C84C540" w14:textId="77777777" w:rsidR="00642C31" w:rsidRPr="00920A1F" w:rsidRDefault="00642C31" w:rsidP="005D1720">
            <w:pPr>
              <w:jc w:val="both"/>
              <w:rPr>
                <w:rFonts w:ascii="Candara" w:hAnsi="Candara"/>
                <w:strike/>
                <w:sz w:val="20"/>
                <w:szCs w:val="20"/>
              </w:rPr>
            </w:pPr>
            <w:r w:rsidRPr="00920A1F">
              <w:rPr>
                <w:rFonts w:ascii="Candara" w:hAnsi="Candara"/>
                <w:strike/>
                <w:sz w:val="20"/>
                <w:szCs w:val="20"/>
              </w:rPr>
              <w:t>Na podlagi ugotovitve, da je Milan Turk izvoljen za župana Občine Šempeter-Vrtojba, mu na podlagi prvega odstavka 37.a in prvega odstavka 37.b člena Zakona o lokalni samoupravi z današnjim dnem preneha mandat člana občinskega sveta Občine Šempeter-Vrtojba.</w:t>
            </w:r>
          </w:p>
          <w:p w14:paraId="1C901460" w14:textId="77777777" w:rsidR="00642C31" w:rsidRPr="00920A1F" w:rsidRDefault="00642C31" w:rsidP="005D1720">
            <w:pPr>
              <w:jc w:val="both"/>
              <w:rPr>
                <w:rFonts w:ascii="Candara" w:hAnsi="Candara"/>
                <w:strike/>
                <w:sz w:val="20"/>
                <w:szCs w:val="20"/>
              </w:rPr>
            </w:pPr>
            <w:r w:rsidRPr="00920A1F">
              <w:rPr>
                <w:rFonts w:ascii="Candara" w:hAnsi="Candara"/>
                <w:strike/>
                <w:sz w:val="20"/>
                <w:szCs w:val="20"/>
              </w:rPr>
              <w:t>O tem se pisno obvesti Občinsko volilno komisijo.</w:t>
            </w:r>
          </w:p>
        </w:tc>
      </w:tr>
      <w:tr w:rsidR="00642C31" w:rsidRPr="00B319CE" w14:paraId="54508D78" w14:textId="77777777" w:rsidTr="00F27432">
        <w:tc>
          <w:tcPr>
            <w:tcW w:w="1366" w:type="dxa"/>
            <w:vMerge/>
            <w:shd w:val="clear" w:color="auto" w:fill="EAF1DD"/>
          </w:tcPr>
          <w:p w14:paraId="31B71941"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5850AF86" w14:textId="77777777" w:rsidR="00642C31" w:rsidRPr="00920A1F" w:rsidRDefault="00642C31" w:rsidP="0043461D">
            <w:pPr>
              <w:outlineLvl w:val="1"/>
              <w:rPr>
                <w:rFonts w:ascii="Candara" w:hAnsi="Candara"/>
                <w:strike/>
                <w:sz w:val="20"/>
                <w:szCs w:val="20"/>
              </w:rPr>
            </w:pPr>
            <w:r w:rsidRPr="00920A1F">
              <w:rPr>
                <w:rStyle w:val="Poudarek"/>
                <w:rFonts w:ascii="Candara" w:hAnsi="Candara"/>
                <w:strike/>
                <w:sz w:val="20"/>
                <w:szCs w:val="20"/>
              </w:rPr>
              <w:t>01101-5/2014-78</w:t>
            </w:r>
          </w:p>
        </w:tc>
        <w:tc>
          <w:tcPr>
            <w:tcW w:w="11755" w:type="dxa"/>
          </w:tcPr>
          <w:p w14:paraId="2A6A8A83" w14:textId="77777777" w:rsidR="00642C31" w:rsidRPr="00920A1F" w:rsidRDefault="00642C31" w:rsidP="00BD20E4">
            <w:pPr>
              <w:rPr>
                <w:rFonts w:ascii="Candara" w:hAnsi="Candara"/>
                <w:strike/>
                <w:sz w:val="20"/>
                <w:szCs w:val="20"/>
              </w:rPr>
            </w:pPr>
            <w:r w:rsidRPr="00920A1F">
              <w:rPr>
                <w:rStyle w:val="Poudarek"/>
                <w:rFonts w:ascii="Candara" w:hAnsi="Candara"/>
                <w:strike/>
                <w:sz w:val="20"/>
                <w:szCs w:val="20"/>
              </w:rPr>
              <w:t>Ugotovitveni sklep OVK:</w:t>
            </w:r>
            <w:r w:rsidRPr="00920A1F">
              <w:rPr>
                <w:rFonts w:ascii="Candara" w:hAnsi="Candara"/>
                <w:i/>
                <w:iCs/>
                <w:strike/>
                <w:sz w:val="20"/>
                <w:szCs w:val="20"/>
              </w:rPr>
              <w:br/>
            </w:r>
            <w:r w:rsidRPr="00920A1F">
              <w:rPr>
                <w:rStyle w:val="Poudarek"/>
                <w:rFonts w:ascii="Candara" w:hAnsi="Candara"/>
                <w:strike/>
                <w:sz w:val="20"/>
                <w:szCs w:val="20"/>
              </w:rPr>
              <w:t>Na podlagi ugotovitvenega sklepa Občinskega sveta Občine Šempeter-Vrtojba št. 01101-12/2014-6 z dne 23. 10. 2014 in skladno s prvim odstavkom 30. člena Zakona o lokalnih volitvah, se za člana občinskega sveta Občine Šempeter-Vrtojba določi:</w:t>
            </w:r>
            <w:r w:rsidRPr="00920A1F">
              <w:rPr>
                <w:rFonts w:ascii="Candara" w:hAnsi="Candara"/>
                <w:i/>
                <w:iCs/>
                <w:strike/>
                <w:sz w:val="20"/>
                <w:szCs w:val="20"/>
              </w:rPr>
              <w:br/>
            </w:r>
            <w:r w:rsidRPr="00920A1F">
              <w:rPr>
                <w:rStyle w:val="Poudarek"/>
                <w:rFonts w:ascii="Candara" w:hAnsi="Candara"/>
                <w:strike/>
                <w:sz w:val="20"/>
                <w:szCs w:val="20"/>
              </w:rPr>
              <w:t>Klavdijo Bizjak, stanujočo v Šempetru pri Gorici, ki bi bila izvoljena, če ne bi bil izvoljen član občinskega sveta, ki mu je prenehal mandat.</w:t>
            </w:r>
            <w:r w:rsidRPr="00920A1F">
              <w:rPr>
                <w:rFonts w:ascii="Candara" w:hAnsi="Candara"/>
                <w:i/>
                <w:iCs/>
                <w:strike/>
                <w:sz w:val="20"/>
                <w:szCs w:val="20"/>
              </w:rPr>
              <w:br/>
            </w:r>
            <w:r w:rsidRPr="00920A1F">
              <w:rPr>
                <w:rStyle w:val="Poudarek"/>
                <w:rFonts w:ascii="Candara" w:hAnsi="Candara"/>
                <w:strike/>
                <w:sz w:val="20"/>
                <w:szCs w:val="20"/>
              </w:rPr>
              <w:t>Občinskemu svetu Občine Šempeter-Vrtojba se predlaga, da sprejme ugotovitveni sklep o potrditvi zgoraj navedenega člana občinskega sveta.</w:t>
            </w:r>
            <w:r w:rsidRPr="00920A1F">
              <w:rPr>
                <w:rFonts w:ascii="Candara" w:hAnsi="Candara"/>
                <w:i/>
                <w:iCs/>
                <w:strike/>
                <w:sz w:val="20"/>
                <w:szCs w:val="20"/>
              </w:rPr>
              <w:br/>
            </w:r>
            <w:r w:rsidRPr="00920A1F">
              <w:rPr>
                <w:rStyle w:val="Poudarek"/>
                <w:rFonts w:ascii="Candara" w:hAnsi="Candara"/>
                <w:strike/>
                <w:sz w:val="20"/>
                <w:szCs w:val="20"/>
              </w:rPr>
              <w:t>Številka: 01101-5/2014-78</w:t>
            </w:r>
            <w:r w:rsidRPr="00920A1F">
              <w:rPr>
                <w:rFonts w:ascii="Candara" w:hAnsi="Candara"/>
                <w:i/>
                <w:iCs/>
                <w:strike/>
                <w:sz w:val="20"/>
                <w:szCs w:val="20"/>
              </w:rPr>
              <w:br/>
            </w:r>
            <w:r w:rsidRPr="00920A1F">
              <w:rPr>
                <w:rStyle w:val="Poudarek"/>
                <w:rFonts w:ascii="Candara" w:hAnsi="Candara"/>
                <w:strike/>
                <w:sz w:val="20"/>
                <w:szCs w:val="20"/>
              </w:rPr>
              <w:t>Šempeter pri Gorici, 23. 10. 2014</w:t>
            </w:r>
            <w:r w:rsidRPr="00920A1F">
              <w:rPr>
                <w:rFonts w:ascii="Candara" w:hAnsi="Candara"/>
                <w:i/>
                <w:iCs/>
                <w:strike/>
                <w:sz w:val="20"/>
                <w:szCs w:val="20"/>
              </w:rPr>
              <w:br/>
            </w:r>
            <w:r w:rsidRPr="00920A1F">
              <w:rPr>
                <w:rStyle w:val="Poudarek"/>
                <w:rFonts w:ascii="Candara" w:hAnsi="Candara"/>
                <w:strike/>
                <w:sz w:val="20"/>
                <w:szCs w:val="20"/>
              </w:rPr>
              <w:t>PREDSEDNICA OBČINSKE VOLILNE KOMISIJE</w:t>
            </w:r>
            <w:r w:rsidRPr="00920A1F">
              <w:rPr>
                <w:rFonts w:ascii="Candara" w:hAnsi="Candara"/>
                <w:i/>
                <w:iCs/>
                <w:strike/>
                <w:sz w:val="20"/>
                <w:szCs w:val="20"/>
              </w:rPr>
              <w:br/>
            </w:r>
            <w:r w:rsidRPr="00920A1F">
              <w:rPr>
                <w:rStyle w:val="Poudarek"/>
                <w:rFonts w:ascii="Candara" w:hAnsi="Candara"/>
                <w:strike/>
                <w:sz w:val="20"/>
                <w:szCs w:val="20"/>
              </w:rPr>
              <w:t>Nataša Pavlin Rogelja</w:t>
            </w:r>
          </w:p>
        </w:tc>
      </w:tr>
      <w:tr w:rsidR="00642C31" w:rsidRPr="00B319CE" w14:paraId="5148D0C5" w14:textId="77777777" w:rsidTr="00F27432">
        <w:tc>
          <w:tcPr>
            <w:tcW w:w="1366" w:type="dxa"/>
            <w:vMerge/>
            <w:shd w:val="clear" w:color="auto" w:fill="EAF1DD"/>
          </w:tcPr>
          <w:p w14:paraId="3150122E"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67D64387" w14:textId="77777777" w:rsidR="00642C31" w:rsidRPr="00920A1F" w:rsidRDefault="00642C31" w:rsidP="005D1720">
            <w:pPr>
              <w:outlineLvl w:val="1"/>
              <w:rPr>
                <w:rStyle w:val="Krepko"/>
                <w:rFonts w:ascii="Candara" w:hAnsi="Candara"/>
                <w:strike/>
                <w:sz w:val="20"/>
                <w:szCs w:val="20"/>
              </w:rPr>
            </w:pPr>
            <w:r w:rsidRPr="00920A1F">
              <w:rPr>
                <w:rStyle w:val="Krepko"/>
                <w:rFonts w:ascii="Candara" w:hAnsi="Candara"/>
                <w:strike/>
                <w:sz w:val="20"/>
                <w:szCs w:val="20"/>
              </w:rPr>
              <w:t>01101-12/2014-7 in</w:t>
            </w:r>
          </w:p>
          <w:p w14:paraId="21E98390" w14:textId="77777777" w:rsidR="00642C31" w:rsidRPr="00920A1F" w:rsidRDefault="00642C31" w:rsidP="005D1720">
            <w:pPr>
              <w:outlineLvl w:val="1"/>
              <w:rPr>
                <w:rFonts w:ascii="Candara" w:hAnsi="Candara"/>
                <w:strike/>
                <w:sz w:val="20"/>
                <w:szCs w:val="20"/>
              </w:rPr>
            </w:pPr>
            <w:r w:rsidRPr="00920A1F">
              <w:rPr>
                <w:rStyle w:val="Krepko"/>
                <w:rFonts w:ascii="Candara" w:hAnsi="Candara"/>
                <w:strike/>
                <w:sz w:val="20"/>
                <w:szCs w:val="20"/>
              </w:rPr>
              <w:t>01101-12/2014-8</w:t>
            </w:r>
          </w:p>
        </w:tc>
        <w:tc>
          <w:tcPr>
            <w:tcW w:w="11755" w:type="dxa"/>
          </w:tcPr>
          <w:p w14:paraId="1668E5E9" w14:textId="77777777" w:rsidR="00642C31" w:rsidRPr="00920A1F" w:rsidRDefault="00642C31" w:rsidP="00BD20E4">
            <w:pPr>
              <w:rPr>
                <w:rFonts w:ascii="Candara" w:hAnsi="Candara"/>
                <w:strike/>
                <w:sz w:val="20"/>
                <w:szCs w:val="20"/>
              </w:rPr>
            </w:pPr>
            <w:r w:rsidRPr="00920A1F">
              <w:rPr>
                <w:rFonts w:ascii="Candara" w:hAnsi="Candara"/>
                <w:strike/>
                <w:sz w:val="20"/>
                <w:szCs w:val="20"/>
              </w:rPr>
              <w:t xml:space="preserve">Poročilo komisije za potrditev mandatov o pregledu potrdil o izvolitvi ter o vsebini in upravičenosti morebitnih pritožb kandidatov ali predstavnikov list kandidatov, </w:t>
            </w:r>
            <w:r w:rsidRPr="00920A1F">
              <w:rPr>
                <w:rStyle w:val="Krepko"/>
                <w:rFonts w:ascii="Candara" w:hAnsi="Candara"/>
                <w:strike/>
                <w:sz w:val="20"/>
                <w:szCs w:val="20"/>
              </w:rPr>
              <w:t>št. 01101-12/2014-7</w:t>
            </w:r>
            <w:r w:rsidRPr="00920A1F">
              <w:rPr>
                <w:rFonts w:ascii="Candara" w:hAnsi="Candara"/>
                <w:strike/>
                <w:sz w:val="20"/>
                <w:szCs w:val="20"/>
                <w:u w:val="single"/>
              </w:rPr>
              <w:br/>
              <w:t xml:space="preserve">Ugotovitveni sklep št: </w:t>
            </w:r>
            <w:r w:rsidRPr="00920A1F">
              <w:rPr>
                <w:rStyle w:val="Krepko"/>
                <w:rFonts w:ascii="Candara" w:hAnsi="Candara"/>
                <w:strike/>
                <w:sz w:val="20"/>
                <w:szCs w:val="20"/>
                <w:u w:val="single"/>
              </w:rPr>
              <w:t xml:space="preserve">01101-12/2014-8 </w:t>
            </w:r>
            <w:r w:rsidRPr="00920A1F">
              <w:rPr>
                <w:rFonts w:ascii="Candara" w:hAnsi="Candara"/>
                <w:b/>
                <w:bCs/>
                <w:strike/>
                <w:sz w:val="20"/>
                <w:szCs w:val="20"/>
                <w:u w:val="single"/>
              </w:rPr>
              <w:br/>
            </w:r>
            <w:r w:rsidRPr="00920A1F">
              <w:rPr>
                <w:rFonts w:ascii="Candara" w:hAnsi="Candara"/>
                <w:strike/>
                <w:sz w:val="20"/>
                <w:szCs w:val="20"/>
              </w:rPr>
              <w:t>Občinski svet Občine Šempeter-Vrtojba potrjuje Klavdiji Bizjak, stanujoči v Šempetru pri Gorici, mandat za članico občinskega sveta Občine Šempeter-Vrtojba.</w:t>
            </w:r>
          </w:p>
        </w:tc>
      </w:tr>
      <w:tr w:rsidR="00642C31" w:rsidRPr="00B319CE" w14:paraId="355041FF" w14:textId="77777777" w:rsidTr="00F27432">
        <w:tc>
          <w:tcPr>
            <w:tcW w:w="1366" w:type="dxa"/>
            <w:vMerge/>
            <w:tcBorders>
              <w:bottom w:val="nil"/>
            </w:tcBorders>
            <w:shd w:val="clear" w:color="auto" w:fill="EAF1DD"/>
          </w:tcPr>
          <w:p w14:paraId="717DE716" w14:textId="77777777" w:rsidR="00642C31" w:rsidRPr="0085176C" w:rsidRDefault="00642C31" w:rsidP="000C7D89">
            <w:pPr>
              <w:spacing w:before="100" w:beforeAutospacing="1" w:after="100" w:afterAutospacing="1"/>
              <w:ind w:left="360"/>
              <w:rPr>
                <w:rFonts w:ascii="Candara" w:hAnsi="Candara"/>
                <w:b/>
              </w:rPr>
            </w:pPr>
          </w:p>
        </w:tc>
        <w:tc>
          <w:tcPr>
            <w:tcW w:w="1681" w:type="dxa"/>
            <w:gridSpan w:val="2"/>
          </w:tcPr>
          <w:p w14:paraId="061728D0" w14:textId="77777777" w:rsidR="00642C31" w:rsidRPr="00920A1F" w:rsidRDefault="00642C31" w:rsidP="0043461D">
            <w:pPr>
              <w:outlineLvl w:val="1"/>
              <w:rPr>
                <w:rFonts w:ascii="Candara" w:hAnsi="Candara"/>
                <w:strike/>
                <w:sz w:val="20"/>
                <w:szCs w:val="20"/>
              </w:rPr>
            </w:pPr>
            <w:r w:rsidRPr="00920A1F">
              <w:rPr>
                <w:rStyle w:val="Krepko"/>
                <w:rFonts w:ascii="Candara" w:hAnsi="Candara"/>
                <w:strike/>
                <w:sz w:val="20"/>
                <w:szCs w:val="20"/>
              </w:rPr>
              <w:t>01101-12/2014-9</w:t>
            </w:r>
          </w:p>
        </w:tc>
        <w:tc>
          <w:tcPr>
            <w:tcW w:w="11755" w:type="dxa"/>
          </w:tcPr>
          <w:p w14:paraId="418563BE" w14:textId="77777777" w:rsidR="00642C31" w:rsidRPr="00920A1F" w:rsidRDefault="00642C31" w:rsidP="00BD20E4">
            <w:pPr>
              <w:rPr>
                <w:rFonts w:ascii="Candara" w:hAnsi="Candara"/>
                <w:strike/>
                <w:sz w:val="20"/>
                <w:szCs w:val="20"/>
              </w:rPr>
            </w:pPr>
            <w:r w:rsidRPr="00920A1F">
              <w:rPr>
                <w:rFonts w:ascii="Candara" w:hAnsi="Candara"/>
                <w:strike/>
                <w:sz w:val="20"/>
                <w:szCs w:val="20"/>
              </w:rPr>
              <w:t>Občinski svet Občine Šempeter-Vrtojba imenuje naslednje članice in člane Komisije za mandatna vprašanja, volitve in imenovanja:</w:t>
            </w:r>
            <w:r w:rsidRPr="00920A1F">
              <w:rPr>
                <w:rFonts w:ascii="Candara" w:hAnsi="Candara"/>
                <w:strike/>
                <w:sz w:val="20"/>
                <w:szCs w:val="20"/>
              </w:rPr>
              <w:br/>
              <w:t>1. Monika Gorjan Zavadlav – predsednica</w:t>
            </w:r>
            <w:r w:rsidRPr="00920A1F">
              <w:rPr>
                <w:rFonts w:ascii="Candara" w:hAnsi="Candara"/>
                <w:strike/>
                <w:sz w:val="20"/>
                <w:szCs w:val="20"/>
              </w:rPr>
              <w:br/>
              <w:t>2. Stanislav Rijavec – član</w:t>
            </w:r>
            <w:r w:rsidRPr="00920A1F">
              <w:rPr>
                <w:rFonts w:ascii="Candara" w:hAnsi="Candara"/>
                <w:strike/>
                <w:sz w:val="20"/>
                <w:szCs w:val="20"/>
              </w:rPr>
              <w:br/>
              <w:t>3. Nataša Valentinčič – članica</w:t>
            </w:r>
            <w:r w:rsidRPr="00920A1F">
              <w:rPr>
                <w:rFonts w:ascii="Candara" w:hAnsi="Candara"/>
                <w:strike/>
                <w:sz w:val="20"/>
                <w:szCs w:val="20"/>
              </w:rPr>
              <w:br/>
              <w:t xml:space="preserve">4. Aljoša Makovec – član </w:t>
            </w:r>
            <w:r w:rsidRPr="00920A1F">
              <w:rPr>
                <w:rFonts w:ascii="Candara" w:hAnsi="Candara"/>
                <w:strike/>
                <w:sz w:val="20"/>
                <w:szCs w:val="20"/>
              </w:rPr>
              <w:br/>
              <w:t>5. Barbara Pavlin – članica</w:t>
            </w:r>
          </w:p>
        </w:tc>
      </w:tr>
      <w:tr w:rsidR="00642C31" w:rsidRPr="00B319CE" w14:paraId="1EC03162" w14:textId="77777777" w:rsidTr="00F27432">
        <w:tc>
          <w:tcPr>
            <w:tcW w:w="1366" w:type="dxa"/>
            <w:vMerge w:val="restart"/>
            <w:shd w:val="clear" w:color="auto" w:fill="EAF1DD"/>
          </w:tcPr>
          <w:p w14:paraId="6300A289" w14:textId="77777777" w:rsidR="00642C31" w:rsidRPr="0085176C" w:rsidRDefault="00642C31" w:rsidP="00BB7DFD">
            <w:pPr>
              <w:spacing w:before="100" w:beforeAutospacing="1" w:after="100" w:afterAutospacing="1"/>
              <w:rPr>
                <w:rFonts w:ascii="Candara" w:hAnsi="Candara"/>
                <w:b/>
              </w:rPr>
            </w:pPr>
            <w:hyperlink r:id="rId1944" w:tgtFrame="_blank" w:history="1">
              <w:r w:rsidRPr="0085176C">
                <w:rPr>
                  <w:rStyle w:val="Hiperpovezava"/>
                  <w:rFonts w:ascii="Candara" w:hAnsi="Candara"/>
                  <w:b/>
                </w:rPr>
                <w:t>konstitutivna seja dne 23. 10. 2014</w:t>
              </w:r>
            </w:hyperlink>
          </w:p>
        </w:tc>
        <w:tc>
          <w:tcPr>
            <w:tcW w:w="1681" w:type="dxa"/>
            <w:gridSpan w:val="2"/>
          </w:tcPr>
          <w:p w14:paraId="2A6845E0" w14:textId="77777777" w:rsidR="00642C31" w:rsidRPr="00920A1F" w:rsidRDefault="00642C31" w:rsidP="0043461D">
            <w:pPr>
              <w:outlineLvl w:val="1"/>
              <w:rPr>
                <w:rFonts w:ascii="Candara" w:hAnsi="Candara"/>
                <w:strike/>
                <w:sz w:val="20"/>
                <w:szCs w:val="20"/>
              </w:rPr>
            </w:pPr>
            <w:r w:rsidRPr="00920A1F">
              <w:rPr>
                <w:rStyle w:val="Krepko"/>
                <w:rFonts w:ascii="Candara" w:hAnsi="Candara"/>
                <w:strike/>
                <w:sz w:val="20"/>
                <w:szCs w:val="20"/>
              </w:rPr>
              <w:t>št. 01101-12/2014-2</w:t>
            </w:r>
          </w:p>
        </w:tc>
        <w:tc>
          <w:tcPr>
            <w:tcW w:w="11755" w:type="dxa"/>
          </w:tcPr>
          <w:p w14:paraId="7D4D6F9F" w14:textId="77777777" w:rsidR="00642C31" w:rsidRPr="00920A1F" w:rsidRDefault="00642C31" w:rsidP="00BD20E4">
            <w:pPr>
              <w:rPr>
                <w:rFonts w:ascii="Candara" w:hAnsi="Candara"/>
                <w:strike/>
                <w:sz w:val="20"/>
                <w:szCs w:val="20"/>
              </w:rPr>
            </w:pPr>
            <w:r w:rsidRPr="00920A1F">
              <w:rPr>
                <w:rFonts w:ascii="Candara" w:hAnsi="Candara"/>
                <w:strike/>
                <w:sz w:val="20"/>
                <w:szCs w:val="20"/>
              </w:rPr>
              <w:t>Občinski svet Občine Šempeter-Vrtojba na podlagi Poročila mandatne komisije o pregledu potrdil o izvolitvi ter o vsebini in upravičenosti morebitnih pritožb kandidatov ali predstavnikov list kandidatov, potrjuje mandat svetnicam in svetnikom Občine Šempeter-Vrtojba:</w:t>
            </w:r>
            <w:r w:rsidRPr="00920A1F">
              <w:rPr>
                <w:rFonts w:ascii="Candara" w:hAnsi="Candara"/>
                <w:strike/>
                <w:sz w:val="20"/>
                <w:szCs w:val="20"/>
              </w:rPr>
              <w:br/>
              <w:t>1. Jožef Batistič, Šempeter pri Gorici</w:t>
            </w:r>
            <w:r w:rsidRPr="00920A1F">
              <w:rPr>
                <w:rFonts w:ascii="Candara" w:hAnsi="Candara"/>
                <w:strike/>
                <w:sz w:val="20"/>
                <w:szCs w:val="20"/>
              </w:rPr>
              <w:br/>
              <w:t>2. Barbara Pavlin, Šempeter pri Gorici</w:t>
            </w:r>
            <w:r w:rsidRPr="00920A1F">
              <w:rPr>
                <w:rFonts w:ascii="Candara" w:hAnsi="Candara"/>
                <w:strike/>
                <w:sz w:val="20"/>
                <w:szCs w:val="20"/>
              </w:rPr>
              <w:br/>
              <w:t xml:space="preserve">3. Dejan </w:t>
            </w:r>
            <w:proofErr w:type="spellStart"/>
            <w:r w:rsidRPr="00920A1F">
              <w:rPr>
                <w:rFonts w:ascii="Candara" w:hAnsi="Candara"/>
                <w:strike/>
                <w:sz w:val="20"/>
                <w:szCs w:val="20"/>
              </w:rPr>
              <w:t>Koglot</w:t>
            </w:r>
            <w:proofErr w:type="spellEnd"/>
            <w:r w:rsidRPr="00920A1F">
              <w:rPr>
                <w:rFonts w:ascii="Candara" w:hAnsi="Candara"/>
                <w:strike/>
                <w:sz w:val="20"/>
                <w:szCs w:val="20"/>
              </w:rPr>
              <w:t>, Vrtojba</w:t>
            </w:r>
            <w:r w:rsidRPr="00920A1F">
              <w:rPr>
                <w:rFonts w:ascii="Candara" w:hAnsi="Candara"/>
                <w:strike/>
                <w:sz w:val="20"/>
                <w:szCs w:val="20"/>
              </w:rPr>
              <w:br/>
              <w:t xml:space="preserve">4. Vlasta </w:t>
            </w:r>
            <w:proofErr w:type="spellStart"/>
            <w:r w:rsidRPr="00920A1F">
              <w:rPr>
                <w:rFonts w:ascii="Candara" w:hAnsi="Candara"/>
                <w:strike/>
                <w:sz w:val="20"/>
                <w:szCs w:val="20"/>
              </w:rPr>
              <w:t>Mozetič,Šempeter</w:t>
            </w:r>
            <w:proofErr w:type="spellEnd"/>
            <w:r w:rsidRPr="00920A1F">
              <w:rPr>
                <w:rFonts w:ascii="Candara" w:hAnsi="Candara"/>
                <w:strike/>
                <w:sz w:val="20"/>
                <w:szCs w:val="20"/>
              </w:rPr>
              <w:t xml:space="preserve"> pri Gorici</w:t>
            </w:r>
            <w:r w:rsidRPr="00920A1F">
              <w:rPr>
                <w:rFonts w:ascii="Candara" w:hAnsi="Candara"/>
                <w:strike/>
                <w:sz w:val="20"/>
                <w:szCs w:val="20"/>
              </w:rPr>
              <w:br/>
              <w:t>5. Jože Rupar, Vrtojba</w:t>
            </w:r>
            <w:r w:rsidRPr="00920A1F">
              <w:rPr>
                <w:rFonts w:ascii="Candara" w:hAnsi="Candara"/>
                <w:strike/>
                <w:sz w:val="20"/>
                <w:szCs w:val="20"/>
              </w:rPr>
              <w:br/>
              <w:t>6. Tina Gorkič, Vrtojba</w:t>
            </w:r>
            <w:r w:rsidRPr="00920A1F">
              <w:rPr>
                <w:rFonts w:ascii="Candara" w:hAnsi="Candara"/>
                <w:strike/>
                <w:sz w:val="20"/>
                <w:szCs w:val="20"/>
              </w:rPr>
              <w:br/>
            </w:r>
            <w:r w:rsidRPr="00920A1F">
              <w:rPr>
                <w:rFonts w:ascii="Candara" w:hAnsi="Candara"/>
                <w:strike/>
                <w:sz w:val="20"/>
                <w:szCs w:val="20"/>
              </w:rPr>
              <w:lastRenderedPageBreak/>
              <w:t>7. Stanislav Rijavec, Šempeter pri Gorici</w:t>
            </w:r>
            <w:r w:rsidRPr="00920A1F">
              <w:rPr>
                <w:rFonts w:ascii="Candara" w:hAnsi="Candara"/>
                <w:strike/>
                <w:sz w:val="20"/>
                <w:szCs w:val="20"/>
              </w:rPr>
              <w:br/>
              <w:t>8. Aljoša Makovec, Šempeter pri Gorici</w:t>
            </w:r>
            <w:r w:rsidRPr="00920A1F">
              <w:rPr>
                <w:rFonts w:ascii="Candara" w:hAnsi="Candara"/>
                <w:strike/>
                <w:sz w:val="20"/>
                <w:szCs w:val="20"/>
              </w:rPr>
              <w:br/>
              <w:t>9. Marija Osvald, Šempeter pri Gorici</w:t>
            </w:r>
            <w:r w:rsidRPr="00920A1F">
              <w:rPr>
                <w:rFonts w:ascii="Candara" w:hAnsi="Candara"/>
                <w:strike/>
                <w:sz w:val="20"/>
                <w:szCs w:val="20"/>
              </w:rPr>
              <w:br/>
              <w:t>10. Sebastjan Arčon, Vrtojba</w:t>
            </w:r>
            <w:r w:rsidRPr="00920A1F">
              <w:rPr>
                <w:rFonts w:ascii="Candara" w:hAnsi="Candara"/>
                <w:strike/>
                <w:sz w:val="20"/>
                <w:szCs w:val="20"/>
              </w:rPr>
              <w:br/>
              <w:t xml:space="preserve">11. Milan Turk, Šempeter pri Goric </w:t>
            </w:r>
            <w:r w:rsidRPr="00920A1F">
              <w:rPr>
                <w:rFonts w:ascii="Candara" w:hAnsi="Candara"/>
                <w:strike/>
                <w:sz w:val="20"/>
                <w:szCs w:val="20"/>
              </w:rPr>
              <w:br/>
              <w:t>12. Nataša Valentinčič, Šempeter pri Goric</w:t>
            </w:r>
            <w:r w:rsidRPr="00920A1F">
              <w:rPr>
                <w:rFonts w:ascii="Candara" w:hAnsi="Candara"/>
                <w:strike/>
                <w:sz w:val="20"/>
                <w:szCs w:val="20"/>
              </w:rPr>
              <w:br/>
              <w:t>13. Monika Gorjan Zavadlav, Šempeter pri Gorici</w:t>
            </w:r>
            <w:r w:rsidRPr="00920A1F">
              <w:rPr>
                <w:rFonts w:ascii="Candara" w:hAnsi="Candara"/>
                <w:strike/>
                <w:sz w:val="20"/>
                <w:szCs w:val="20"/>
              </w:rPr>
              <w:br/>
              <w:t xml:space="preserve">14. Ivo </w:t>
            </w:r>
            <w:proofErr w:type="spellStart"/>
            <w:r w:rsidRPr="00920A1F">
              <w:rPr>
                <w:rFonts w:ascii="Candara" w:hAnsi="Candara"/>
                <w:strike/>
                <w:sz w:val="20"/>
                <w:szCs w:val="20"/>
              </w:rPr>
              <w:t>Podbersič</w:t>
            </w:r>
            <w:proofErr w:type="spellEnd"/>
            <w:r w:rsidRPr="00920A1F">
              <w:rPr>
                <w:rFonts w:ascii="Candara" w:hAnsi="Candara"/>
                <w:strike/>
                <w:sz w:val="20"/>
                <w:szCs w:val="20"/>
              </w:rPr>
              <w:t>, Vrtojba</w:t>
            </w:r>
            <w:r w:rsidRPr="00920A1F">
              <w:rPr>
                <w:rFonts w:ascii="Candara" w:hAnsi="Candara"/>
                <w:strike/>
                <w:sz w:val="20"/>
                <w:szCs w:val="20"/>
              </w:rPr>
              <w:br/>
              <w:t>15. Alenka Poljšak, Šempeter pri Gorici</w:t>
            </w:r>
            <w:r w:rsidRPr="00920A1F">
              <w:rPr>
                <w:rFonts w:ascii="Candara" w:hAnsi="Candara"/>
                <w:strike/>
                <w:sz w:val="20"/>
                <w:szCs w:val="20"/>
              </w:rPr>
              <w:br/>
              <w:t>16. Darjo Fornazarič, Vrtojba</w:t>
            </w:r>
          </w:p>
        </w:tc>
      </w:tr>
      <w:tr w:rsidR="00642C31" w:rsidRPr="00B319CE" w14:paraId="01876E69" w14:textId="77777777" w:rsidTr="00F27432">
        <w:tc>
          <w:tcPr>
            <w:tcW w:w="1366" w:type="dxa"/>
            <w:vMerge/>
            <w:shd w:val="clear" w:color="auto" w:fill="EAF1DD"/>
          </w:tcPr>
          <w:p w14:paraId="4E333193" w14:textId="77777777" w:rsidR="00642C31" w:rsidRPr="00B319CE" w:rsidRDefault="00642C31" w:rsidP="00BD20E4">
            <w:pPr>
              <w:outlineLvl w:val="1"/>
              <w:rPr>
                <w:rFonts w:ascii="Candara" w:hAnsi="Candara"/>
                <w:b/>
                <w:sz w:val="22"/>
                <w:szCs w:val="22"/>
              </w:rPr>
            </w:pPr>
          </w:p>
        </w:tc>
        <w:tc>
          <w:tcPr>
            <w:tcW w:w="1681" w:type="dxa"/>
            <w:gridSpan w:val="2"/>
          </w:tcPr>
          <w:p w14:paraId="1D01BE5A" w14:textId="77777777" w:rsidR="00642C31" w:rsidRPr="00900D33" w:rsidRDefault="00642C31" w:rsidP="00900D33">
            <w:pPr>
              <w:outlineLvl w:val="1"/>
              <w:rPr>
                <w:rFonts w:ascii="Candara" w:hAnsi="Candara"/>
                <w:sz w:val="22"/>
                <w:szCs w:val="22"/>
              </w:rPr>
            </w:pPr>
            <w:r w:rsidRPr="00900D33">
              <w:rPr>
                <w:rStyle w:val="Krepko"/>
                <w:rFonts w:ascii="Candara" w:hAnsi="Candara"/>
                <w:sz w:val="22"/>
                <w:szCs w:val="22"/>
              </w:rPr>
              <w:t>01101-10/2014-2</w:t>
            </w:r>
          </w:p>
        </w:tc>
        <w:tc>
          <w:tcPr>
            <w:tcW w:w="11755" w:type="dxa"/>
          </w:tcPr>
          <w:p w14:paraId="66F05663" w14:textId="77777777" w:rsidR="00642C31" w:rsidRPr="00454404" w:rsidRDefault="00642C31" w:rsidP="00900D33">
            <w:pPr>
              <w:rPr>
                <w:rFonts w:ascii="Candara" w:hAnsi="Candara"/>
                <w:strike/>
              </w:rPr>
            </w:pPr>
            <w:r w:rsidRPr="00454404">
              <w:rPr>
                <w:rStyle w:val="Krepko"/>
                <w:rFonts w:ascii="Candara" w:hAnsi="Candara"/>
                <w:b w:val="0"/>
                <w:strike/>
              </w:rPr>
              <w:t xml:space="preserve">Občinski svet Občine Šempeter-Vrtojba sprejme »Lokalni program za kulturo 2014 – 2017 v Občini Šempeter-Vrtojba«. </w:t>
            </w:r>
          </w:p>
          <w:p w14:paraId="2D2F100C" w14:textId="77777777" w:rsidR="00642C31" w:rsidRPr="00900D33" w:rsidRDefault="00642C31" w:rsidP="00900D33">
            <w:pPr>
              <w:numPr>
                <w:ilvl w:val="0"/>
                <w:numId w:val="21"/>
              </w:numPr>
              <w:rPr>
                <w:rFonts w:ascii="Candara" w:hAnsi="Candara"/>
              </w:rPr>
            </w:pPr>
            <w:r w:rsidRPr="00454404">
              <w:rPr>
                <w:rStyle w:val="Krepko"/>
                <w:rFonts w:ascii="Candara" w:hAnsi="Candara"/>
                <w:b w:val="0"/>
                <w:strike/>
              </w:rPr>
              <w:t xml:space="preserve">Lokalni program za kulturo 2014 – 2017 v Občini Šempeter-Vrtojba, </w:t>
            </w:r>
            <w:r w:rsidRPr="00454404">
              <w:rPr>
                <w:rFonts w:ascii="Candara" w:hAnsi="Candara"/>
                <w:strike/>
              </w:rPr>
              <w:t>objavljeno v</w:t>
            </w:r>
            <w:r w:rsidRPr="00454404">
              <w:rPr>
                <w:rStyle w:val="Krepko"/>
                <w:rFonts w:ascii="Candara" w:hAnsi="Candara"/>
                <w:b w:val="0"/>
                <w:strike/>
              </w:rPr>
              <w:t xml:space="preserve"> </w:t>
            </w:r>
            <w:hyperlink r:id="rId1945" w:anchor="%21/Lokalni-program-za-kulturo-2014-2017-v-Obcini-Sempeter-Vrtojba" w:tgtFrame="_blank" w:history="1">
              <w:r w:rsidRPr="00454404">
                <w:rPr>
                  <w:rStyle w:val="Hiperpovezava"/>
                  <w:rFonts w:ascii="Candara" w:hAnsi="Candara"/>
                  <w:bCs/>
                  <w:strike/>
                </w:rPr>
                <w:t xml:space="preserve">UL RS št. 73/2014 </w:t>
              </w:r>
            </w:hyperlink>
            <w:r w:rsidRPr="00454404">
              <w:rPr>
                <w:rStyle w:val="Krepko"/>
                <w:rFonts w:ascii="Candara" w:hAnsi="Candara"/>
                <w:b w:val="0"/>
                <w:strike/>
              </w:rPr>
              <w:t>z dne13. 10. 2014</w:t>
            </w:r>
          </w:p>
        </w:tc>
      </w:tr>
      <w:tr w:rsidR="00642C31" w:rsidRPr="00B319CE" w14:paraId="58BAA13F" w14:textId="77777777" w:rsidTr="00F27432">
        <w:tc>
          <w:tcPr>
            <w:tcW w:w="1366" w:type="dxa"/>
            <w:vMerge/>
            <w:shd w:val="clear" w:color="auto" w:fill="EAF1DD"/>
          </w:tcPr>
          <w:p w14:paraId="43A361A6" w14:textId="77777777" w:rsidR="00642C31" w:rsidRPr="00B319CE" w:rsidRDefault="00642C31" w:rsidP="00BD20E4">
            <w:pPr>
              <w:outlineLvl w:val="1"/>
              <w:rPr>
                <w:rFonts w:ascii="Candara" w:hAnsi="Candara"/>
                <w:b/>
                <w:sz w:val="22"/>
                <w:szCs w:val="22"/>
              </w:rPr>
            </w:pPr>
          </w:p>
        </w:tc>
        <w:tc>
          <w:tcPr>
            <w:tcW w:w="1681" w:type="dxa"/>
            <w:gridSpan w:val="2"/>
          </w:tcPr>
          <w:p w14:paraId="6DE5FD49" w14:textId="77777777" w:rsidR="00642C31" w:rsidRPr="00920A1F" w:rsidRDefault="00642C31" w:rsidP="00900D33">
            <w:pPr>
              <w:outlineLvl w:val="1"/>
              <w:rPr>
                <w:rFonts w:ascii="Candara" w:hAnsi="Candara"/>
                <w:strike/>
                <w:sz w:val="20"/>
                <w:szCs w:val="20"/>
              </w:rPr>
            </w:pPr>
            <w:r w:rsidRPr="00920A1F">
              <w:rPr>
                <w:rStyle w:val="Krepko"/>
                <w:rFonts w:ascii="Candara" w:hAnsi="Candara"/>
                <w:strike/>
                <w:sz w:val="20"/>
                <w:szCs w:val="20"/>
              </w:rPr>
              <w:t>01101-10/2014-4</w:t>
            </w:r>
          </w:p>
        </w:tc>
        <w:tc>
          <w:tcPr>
            <w:tcW w:w="11755" w:type="dxa"/>
          </w:tcPr>
          <w:p w14:paraId="2B32D8F9" w14:textId="77777777" w:rsidR="00642C31" w:rsidRPr="00920A1F" w:rsidRDefault="00642C31" w:rsidP="00920A1F">
            <w:pPr>
              <w:numPr>
                <w:ilvl w:val="0"/>
                <w:numId w:val="22"/>
              </w:numPr>
              <w:rPr>
                <w:rFonts w:ascii="Candara" w:hAnsi="Candara"/>
                <w:strike/>
                <w:sz w:val="20"/>
                <w:szCs w:val="20"/>
              </w:rPr>
            </w:pPr>
            <w:r w:rsidRPr="00920A1F">
              <w:rPr>
                <w:rStyle w:val="Krepko"/>
                <w:rFonts w:ascii="Candara" w:hAnsi="Candara"/>
                <w:b w:val="0"/>
                <w:strike/>
                <w:sz w:val="20"/>
                <w:szCs w:val="20"/>
              </w:rPr>
              <w:t xml:space="preserve">Odlok o </w:t>
            </w:r>
            <w:proofErr w:type="spellStart"/>
            <w:r w:rsidRPr="00920A1F">
              <w:rPr>
                <w:rStyle w:val="Krepko"/>
                <w:rFonts w:ascii="Candara" w:hAnsi="Candara"/>
                <w:b w:val="0"/>
                <w:strike/>
                <w:sz w:val="20"/>
                <w:szCs w:val="20"/>
              </w:rPr>
              <w:t>o</w:t>
            </w:r>
            <w:proofErr w:type="spellEnd"/>
            <w:r w:rsidRPr="00920A1F">
              <w:rPr>
                <w:rStyle w:val="Krepko"/>
                <w:rFonts w:ascii="Candara" w:hAnsi="Candara"/>
                <w:b w:val="0"/>
                <w:strike/>
                <w:sz w:val="20"/>
                <w:szCs w:val="20"/>
              </w:rPr>
              <w:t xml:space="preserve"> spremembah in dopolnitvah Odloka o ustanovitvi javnega zavoda Goriška lekarna Nova Gorica, </w:t>
            </w:r>
            <w:r w:rsidRPr="00920A1F">
              <w:rPr>
                <w:rFonts w:ascii="Candara" w:hAnsi="Candara"/>
                <w:strike/>
                <w:sz w:val="20"/>
                <w:szCs w:val="20"/>
              </w:rPr>
              <w:t xml:space="preserve">objavljeno v </w:t>
            </w:r>
            <w:hyperlink r:id="rId1946" w:anchor="%21/Odlok-o-spremembah-in-dopolnitvah-Odloka-o-ustanovitvi-javnega-zavoda-Goriska-lekarna-Nova-Gorica" w:tgtFrame="_blank" w:history="1">
              <w:r w:rsidRPr="00920A1F">
                <w:rPr>
                  <w:rStyle w:val="Hiperpovezava"/>
                  <w:rFonts w:ascii="Candara" w:hAnsi="Candara"/>
                  <w:bCs/>
                  <w:strike/>
                  <w:sz w:val="20"/>
                  <w:szCs w:val="20"/>
                </w:rPr>
                <w:t>UL RS št. 78/2014</w:t>
              </w:r>
            </w:hyperlink>
            <w:r w:rsidRPr="00920A1F">
              <w:rPr>
                <w:rStyle w:val="Krepko"/>
                <w:rFonts w:ascii="Candara" w:hAnsi="Candara"/>
                <w:b w:val="0"/>
                <w:strike/>
                <w:sz w:val="20"/>
                <w:szCs w:val="20"/>
              </w:rPr>
              <w:t xml:space="preserve"> </w:t>
            </w:r>
            <w:r w:rsidRPr="00920A1F">
              <w:rPr>
                <w:rFonts w:ascii="Candara" w:hAnsi="Candara"/>
                <w:strike/>
                <w:sz w:val="20"/>
                <w:szCs w:val="20"/>
              </w:rPr>
              <w:t>z dne 30. 10. 2014</w:t>
            </w:r>
          </w:p>
        </w:tc>
      </w:tr>
      <w:tr w:rsidR="00642C31" w:rsidRPr="00B319CE" w14:paraId="7FB2650C" w14:textId="77777777" w:rsidTr="00F27432">
        <w:tc>
          <w:tcPr>
            <w:tcW w:w="1366" w:type="dxa"/>
            <w:vMerge/>
            <w:shd w:val="clear" w:color="auto" w:fill="EAF1DD"/>
          </w:tcPr>
          <w:p w14:paraId="0AC8D118" w14:textId="77777777" w:rsidR="00642C31" w:rsidRPr="00B319CE" w:rsidRDefault="00642C31" w:rsidP="00BD20E4">
            <w:pPr>
              <w:outlineLvl w:val="1"/>
              <w:rPr>
                <w:rFonts w:ascii="Candara" w:hAnsi="Candara"/>
                <w:b/>
                <w:sz w:val="22"/>
                <w:szCs w:val="22"/>
              </w:rPr>
            </w:pPr>
          </w:p>
        </w:tc>
        <w:tc>
          <w:tcPr>
            <w:tcW w:w="1681" w:type="dxa"/>
            <w:gridSpan w:val="2"/>
          </w:tcPr>
          <w:p w14:paraId="550A4C13" w14:textId="77777777" w:rsidR="00642C31" w:rsidRPr="00920A1F" w:rsidRDefault="00642C31" w:rsidP="00900D33">
            <w:pPr>
              <w:outlineLvl w:val="1"/>
              <w:rPr>
                <w:rFonts w:ascii="Candara" w:hAnsi="Candara"/>
                <w:sz w:val="20"/>
                <w:szCs w:val="20"/>
              </w:rPr>
            </w:pPr>
            <w:hyperlink r:id="rId1947" w:tgtFrame="_blank" w:history="1">
              <w:r w:rsidRPr="00920A1F">
                <w:rPr>
                  <w:rStyle w:val="Krepko"/>
                  <w:rFonts w:ascii="Candara" w:hAnsi="Candara"/>
                  <w:color w:val="0000FF"/>
                  <w:sz w:val="20"/>
                  <w:szCs w:val="20"/>
                  <w:u w:val="single"/>
                </w:rPr>
                <w:t>01101-10/2014-6</w:t>
              </w:r>
            </w:hyperlink>
          </w:p>
        </w:tc>
        <w:tc>
          <w:tcPr>
            <w:tcW w:w="11755" w:type="dxa"/>
          </w:tcPr>
          <w:p w14:paraId="07156440" w14:textId="77777777" w:rsidR="00642C31" w:rsidRPr="00920A1F" w:rsidRDefault="00642C31" w:rsidP="00900D33">
            <w:pPr>
              <w:rPr>
                <w:rFonts w:ascii="Candara" w:hAnsi="Candara"/>
                <w:sz w:val="20"/>
                <w:szCs w:val="20"/>
              </w:rPr>
            </w:pPr>
            <w:r w:rsidRPr="00920A1F">
              <w:rPr>
                <w:rStyle w:val="Krepko"/>
                <w:rFonts w:ascii="Candara" w:hAnsi="Candara"/>
                <w:b w:val="0"/>
                <w:sz w:val="20"/>
                <w:szCs w:val="20"/>
              </w:rPr>
              <w:t xml:space="preserve">Občinski svet Občine Šempeter-Vrtojba sprejme informacijo o polletni realizaciji proračuna Občine Šempeter-Vrtojba v letu 2014. </w:t>
            </w:r>
          </w:p>
          <w:p w14:paraId="5AB39B94" w14:textId="77777777" w:rsidR="00642C31" w:rsidRPr="00920A1F" w:rsidRDefault="00642C31" w:rsidP="00900D33">
            <w:pPr>
              <w:numPr>
                <w:ilvl w:val="0"/>
                <w:numId w:val="18"/>
              </w:numPr>
              <w:rPr>
                <w:rFonts w:ascii="Candara" w:hAnsi="Candara"/>
                <w:sz w:val="20"/>
                <w:szCs w:val="20"/>
              </w:rPr>
            </w:pPr>
            <w:hyperlink r:id="rId1948" w:tgtFrame="_blank" w:history="1">
              <w:r w:rsidRPr="00920A1F">
                <w:rPr>
                  <w:rStyle w:val="Krepko"/>
                  <w:rFonts w:ascii="Candara" w:hAnsi="Candara"/>
                  <w:b w:val="0"/>
                  <w:color w:val="0000FF"/>
                  <w:sz w:val="20"/>
                  <w:szCs w:val="20"/>
                  <w:u w:val="single"/>
                </w:rPr>
                <w:t>Polletna realizacija 2014: Splošni del</w:t>
              </w:r>
            </w:hyperlink>
          </w:p>
          <w:p w14:paraId="37645CAD" w14:textId="77777777" w:rsidR="00642C31" w:rsidRPr="00920A1F" w:rsidRDefault="00642C31" w:rsidP="00900D33">
            <w:pPr>
              <w:numPr>
                <w:ilvl w:val="0"/>
                <w:numId w:val="18"/>
              </w:numPr>
              <w:rPr>
                <w:rFonts w:ascii="Candara" w:hAnsi="Candara"/>
                <w:sz w:val="20"/>
                <w:szCs w:val="20"/>
              </w:rPr>
            </w:pPr>
            <w:r w:rsidRPr="00920A1F">
              <w:rPr>
                <w:rStyle w:val="Krepko"/>
                <w:rFonts w:ascii="Candara" w:hAnsi="Candara"/>
                <w:b w:val="0"/>
                <w:sz w:val="20"/>
                <w:szCs w:val="20"/>
              </w:rPr>
              <w:t>Obrazložitev polletna realizacija 2014: Splošni del</w:t>
            </w:r>
          </w:p>
          <w:p w14:paraId="20441F82" w14:textId="77777777" w:rsidR="00642C31" w:rsidRPr="00920A1F" w:rsidRDefault="00642C31" w:rsidP="00900D33">
            <w:pPr>
              <w:numPr>
                <w:ilvl w:val="0"/>
                <w:numId w:val="18"/>
              </w:numPr>
              <w:rPr>
                <w:rFonts w:ascii="Candara" w:hAnsi="Candara"/>
                <w:sz w:val="20"/>
                <w:szCs w:val="20"/>
              </w:rPr>
            </w:pPr>
            <w:hyperlink r:id="rId1949" w:tgtFrame="_blank" w:history="1">
              <w:r w:rsidRPr="00920A1F">
                <w:rPr>
                  <w:rStyle w:val="Krepko"/>
                  <w:rFonts w:ascii="Candara" w:hAnsi="Candara"/>
                  <w:b w:val="0"/>
                  <w:color w:val="0000FF"/>
                  <w:sz w:val="20"/>
                  <w:szCs w:val="20"/>
                  <w:u w:val="single"/>
                </w:rPr>
                <w:t>Polletna realizacija 2014: Posebni del</w:t>
              </w:r>
            </w:hyperlink>
          </w:p>
          <w:p w14:paraId="70797CB7" w14:textId="77777777" w:rsidR="00642C31" w:rsidRPr="00920A1F" w:rsidRDefault="00642C31" w:rsidP="00900D33">
            <w:pPr>
              <w:numPr>
                <w:ilvl w:val="0"/>
                <w:numId w:val="18"/>
              </w:numPr>
              <w:rPr>
                <w:rFonts w:ascii="Candara" w:hAnsi="Candara"/>
                <w:sz w:val="20"/>
                <w:szCs w:val="20"/>
              </w:rPr>
            </w:pPr>
            <w:r w:rsidRPr="00920A1F">
              <w:rPr>
                <w:rStyle w:val="Krepko"/>
                <w:rFonts w:ascii="Candara" w:hAnsi="Candara"/>
                <w:b w:val="0"/>
                <w:sz w:val="20"/>
                <w:szCs w:val="20"/>
              </w:rPr>
              <w:t>Obrazložitev polletna realizacija 2014: Posebni del</w:t>
            </w:r>
            <w:r w:rsidRPr="00920A1F">
              <w:rPr>
                <w:rStyle w:val="Krepko"/>
                <w:rFonts w:ascii="Candara" w:hAnsi="Candara"/>
                <w:sz w:val="20"/>
                <w:szCs w:val="20"/>
              </w:rPr>
              <w:t xml:space="preserve"> </w:t>
            </w:r>
          </w:p>
        </w:tc>
      </w:tr>
      <w:tr w:rsidR="00642C31" w:rsidRPr="00B319CE" w14:paraId="0B9047BB" w14:textId="77777777" w:rsidTr="00F27432">
        <w:tc>
          <w:tcPr>
            <w:tcW w:w="1366" w:type="dxa"/>
            <w:vMerge/>
            <w:shd w:val="clear" w:color="auto" w:fill="EAF1DD"/>
          </w:tcPr>
          <w:p w14:paraId="79DB8533" w14:textId="77777777" w:rsidR="00642C31" w:rsidRPr="00B319CE" w:rsidRDefault="00642C31" w:rsidP="00BD20E4">
            <w:pPr>
              <w:outlineLvl w:val="1"/>
              <w:rPr>
                <w:rFonts w:ascii="Candara" w:hAnsi="Candara"/>
                <w:b/>
                <w:sz w:val="22"/>
                <w:szCs w:val="22"/>
              </w:rPr>
            </w:pPr>
          </w:p>
        </w:tc>
        <w:tc>
          <w:tcPr>
            <w:tcW w:w="1681" w:type="dxa"/>
            <w:gridSpan w:val="2"/>
          </w:tcPr>
          <w:p w14:paraId="759201DD" w14:textId="77777777" w:rsidR="00642C31" w:rsidRPr="00920A1F" w:rsidRDefault="00642C31" w:rsidP="00900D33">
            <w:pPr>
              <w:outlineLvl w:val="1"/>
              <w:rPr>
                <w:rFonts w:ascii="Candara" w:hAnsi="Candara"/>
                <w:sz w:val="20"/>
                <w:szCs w:val="20"/>
              </w:rPr>
            </w:pPr>
            <w:hyperlink r:id="rId1950" w:tgtFrame="_blank" w:history="1">
              <w:r w:rsidRPr="00920A1F">
                <w:rPr>
                  <w:rStyle w:val="Krepko"/>
                  <w:rFonts w:ascii="Candara" w:hAnsi="Candara"/>
                  <w:color w:val="0000FF"/>
                  <w:sz w:val="20"/>
                  <w:szCs w:val="20"/>
                  <w:u w:val="single"/>
                </w:rPr>
                <w:t>01101-10/2014-12</w:t>
              </w:r>
            </w:hyperlink>
          </w:p>
        </w:tc>
        <w:tc>
          <w:tcPr>
            <w:tcW w:w="11755" w:type="dxa"/>
          </w:tcPr>
          <w:p w14:paraId="7D5E83BA" w14:textId="77777777" w:rsidR="00642C31" w:rsidRPr="00920A1F" w:rsidRDefault="00642C31" w:rsidP="00900D33">
            <w:pPr>
              <w:rPr>
                <w:rFonts w:ascii="Candara" w:hAnsi="Candara"/>
                <w:sz w:val="20"/>
                <w:szCs w:val="20"/>
              </w:rPr>
            </w:pPr>
            <w:r w:rsidRPr="00920A1F">
              <w:rPr>
                <w:rStyle w:val="Krepko"/>
                <w:rFonts w:ascii="Candara" w:hAnsi="Candara"/>
                <w:b w:val="0"/>
                <w:sz w:val="20"/>
                <w:szCs w:val="20"/>
              </w:rPr>
              <w:t xml:space="preserve">Občinski svet Občine Šempeter-Vrtojba sprejme </w:t>
            </w:r>
            <w:hyperlink r:id="rId1951" w:tgtFrame="_blank" w:history="1">
              <w:r w:rsidRPr="00920A1F">
                <w:rPr>
                  <w:rStyle w:val="Hiperpovezava"/>
                  <w:rFonts w:ascii="Candara" w:hAnsi="Candara"/>
                  <w:bCs/>
                  <w:sz w:val="20"/>
                  <w:szCs w:val="20"/>
                </w:rPr>
                <w:t>Rebalans proračuna Občine Šempeter-Vrtojba za leto 2014</w:t>
              </w:r>
            </w:hyperlink>
            <w:r w:rsidRPr="00920A1F">
              <w:rPr>
                <w:rStyle w:val="Krepko"/>
                <w:rFonts w:ascii="Candara" w:hAnsi="Candara"/>
                <w:b w:val="0"/>
                <w:sz w:val="20"/>
                <w:szCs w:val="20"/>
              </w:rPr>
              <w:t>, vključno s pripadajočimi prilogami.</w:t>
            </w:r>
          </w:p>
          <w:p w14:paraId="2DF06DEF" w14:textId="77777777" w:rsidR="00642C31" w:rsidRPr="00920A1F" w:rsidRDefault="00642C31" w:rsidP="00900D33">
            <w:pPr>
              <w:numPr>
                <w:ilvl w:val="0"/>
                <w:numId w:val="19"/>
              </w:numPr>
              <w:rPr>
                <w:rFonts w:ascii="Candara" w:hAnsi="Candara"/>
                <w:sz w:val="20"/>
                <w:szCs w:val="20"/>
              </w:rPr>
            </w:pPr>
            <w:r w:rsidRPr="00920A1F">
              <w:rPr>
                <w:rStyle w:val="Krepko"/>
                <w:rFonts w:ascii="Candara" w:hAnsi="Candara"/>
                <w:b w:val="0"/>
                <w:sz w:val="20"/>
                <w:szCs w:val="20"/>
              </w:rPr>
              <w:t xml:space="preserve">Rebalans proračuna Občine Šempeter-Vrtojba za leto 2014, </w:t>
            </w:r>
            <w:r w:rsidRPr="00920A1F">
              <w:rPr>
                <w:rFonts w:ascii="Candara" w:hAnsi="Candara"/>
                <w:sz w:val="20"/>
                <w:szCs w:val="20"/>
              </w:rPr>
              <w:t>objavljeno v</w:t>
            </w:r>
            <w:r w:rsidRPr="00920A1F">
              <w:rPr>
                <w:rStyle w:val="Krepko"/>
                <w:rFonts w:ascii="Candara" w:hAnsi="Candara"/>
                <w:b w:val="0"/>
                <w:sz w:val="20"/>
                <w:szCs w:val="20"/>
              </w:rPr>
              <w:t xml:space="preserve"> </w:t>
            </w:r>
            <w:hyperlink r:id="rId1952" w:anchor="%21/Odlok-o-rebalansu-proracuna-Obcine-Sempeter-Vrtojba-za-leto-2014" w:tgtFrame="_blank" w:history="1">
              <w:r w:rsidRPr="00920A1F">
                <w:rPr>
                  <w:rStyle w:val="Hiperpovezava"/>
                  <w:rFonts w:ascii="Candara" w:hAnsi="Candara"/>
                  <w:bCs/>
                  <w:sz w:val="20"/>
                  <w:szCs w:val="20"/>
                </w:rPr>
                <w:t>UL RS št. 66/2014</w:t>
              </w:r>
            </w:hyperlink>
            <w:r w:rsidRPr="00920A1F">
              <w:rPr>
                <w:rStyle w:val="Krepko"/>
                <w:rFonts w:ascii="Candara" w:hAnsi="Candara"/>
                <w:b w:val="0"/>
                <w:sz w:val="20"/>
                <w:szCs w:val="20"/>
              </w:rPr>
              <w:t xml:space="preserve"> z dne </w:t>
            </w:r>
          </w:p>
          <w:p w14:paraId="7BB62AEF" w14:textId="77777777" w:rsidR="00642C31" w:rsidRPr="00920A1F" w:rsidRDefault="00642C31" w:rsidP="00900D33">
            <w:pPr>
              <w:numPr>
                <w:ilvl w:val="0"/>
                <w:numId w:val="20"/>
              </w:numPr>
              <w:rPr>
                <w:rFonts w:ascii="Candara" w:hAnsi="Candara"/>
                <w:sz w:val="20"/>
                <w:szCs w:val="20"/>
              </w:rPr>
            </w:pPr>
            <w:hyperlink r:id="rId1953" w:tgtFrame="_blank" w:history="1">
              <w:r w:rsidRPr="00920A1F">
                <w:rPr>
                  <w:rStyle w:val="Krepko"/>
                  <w:rFonts w:ascii="Candara" w:hAnsi="Candara"/>
                  <w:b w:val="0"/>
                  <w:color w:val="0000FF"/>
                  <w:sz w:val="20"/>
                  <w:szCs w:val="20"/>
                  <w:u w:val="single"/>
                </w:rPr>
                <w:t>Splošni del</w:t>
              </w:r>
            </w:hyperlink>
          </w:p>
          <w:p w14:paraId="169A0D1C" w14:textId="77777777" w:rsidR="00642C31" w:rsidRPr="00920A1F" w:rsidRDefault="00642C31" w:rsidP="00900D33">
            <w:pPr>
              <w:numPr>
                <w:ilvl w:val="0"/>
                <w:numId w:val="20"/>
              </w:numPr>
              <w:rPr>
                <w:rFonts w:ascii="Candara" w:hAnsi="Candara"/>
                <w:sz w:val="20"/>
                <w:szCs w:val="20"/>
              </w:rPr>
            </w:pPr>
            <w:r w:rsidRPr="00920A1F">
              <w:rPr>
                <w:rStyle w:val="Krepko"/>
                <w:rFonts w:ascii="Candara" w:hAnsi="Candara"/>
                <w:b w:val="0"/>
                <w:sz w:val="20"/>
                <w:szCs w:val="20"/>
              </w:rPr>
              <w:t>Obrazložitev splošni del</w:t>
            </w:r>
          </w:p>
          <w:p w14:paraId="2EF5AF6F" w14:textId="77777777" w:rsidR="00642C31" w:rsidRPr="00920A1F" w:rsidRDefault="00642C31" w:rsidP="00900D33">
            <w:pPr>
              <w:numPr>
                <w:ilvl w:val="0"/>
                <w:numId w:val="20"/>
              </w:numPr>
              <w:rPr>
                <w:rFonts w:ascii="Candara" w:hAnsi="Candara"/>
                <w:sz w:val="20"/>
                <w:szCs w:val="20"/>
              </w:rPr>
            </w:pPr>
            <w:hyperlink r:id="rId1954" w:tgtFrame="_blank" w:history="1">
              <w:r w:rsidRPr="00920A1F">
                <w:rPr>
                  <w:rStyle w:val="Hiperpovezava"/>
                  <w:rFonts w:ascii="Candara" w:hAnsi="Candara"/>
                  <w:bCs/>
                  <w:sz w:val="20"/>
                  <w:szCs w:val="20"/>
                </w:rPr>
                <w:t>Posebni del</w:t>
              </w:r>
            </w:hyperlink>
          </w:p>
          <w:p w14:paraId="2257FB02" w14:textId="77777777" w:rsidR="00642C31" w:rsidRPr="00920A1F" w:rsidRDefault="00642C31" w:rsidP="00900D33">
            <w:pPr>
              <w:numPr>
                <w:ilvl w:val="0"/>
                <w:numId w:val="20"/>
              </w:numPr>
              <w:rPr>
                <w:rFonts w:ascii="Candara" w:hAnsi="Candara"/>
                <w:sz w:val="20"/>
                <w:szCs w:val="20"/>
              </w:rPr>
            </w:pPr>
            <w:r w:rsidRPr="00920A1F">
              <w:rPr>
                <w:rStyle w:val="Krepko"/>
                <w:rFonts w:ascii="Candara" w:hAnsi="Candara"/>
                <w:b w:val="0"/>
                <w:sz w:val="20"/>
                <w:szCs w:val="20"/>
              </w:rPr>
              <w:t>Obrazložitev posebni del</w:t>
            </w:r>
          </w:p>
          <w:p w14:paraId="244552B8" w14:textId="77777777" w:rsidR="00642C31" w:rsidRPr="00920A1F" w:rsidRDefault="00642C31" w:rsidP="00900D33">
            <w:pPr>
              <w:numPr>
                <w:ilvl w:val="0"/>
                <w:numId w:val="20"/>
              </w:numPr>
              <w:rPr>
                <w:rFonts w:ascii="Candara" w:hAnsi="Candara"/>
                <w:sz w:val="20"/>
                <w:szCs w:val="20"/>
              </w:rPr>
            </w:pPr>
            <w:hyperlink r:id="rId1955" w:tgtFrame="_blank" w:history="1">
              <w:r w:rsidRPr="00920A1F">
                <w:rPr>
                  <w:rStyle w:val="Hiperpovezava"/>
                  <w:rFonts w:ascii="Candara" w:hAnsi="Candara"/>
                  <w:bCs/>
                  <w:sz w:val="20"/>
                  <w:szCs w:val="20"/>
                </w:rPr>
                <w:t>Načrt razvojnih programov</w:t>
              </w:r>
            </w:hyperlink>
          </w:p>
          <w:p w14:paraId="12833244" w14:textId="77777777" w:rsidR="00642C31" w:rsidRPr="00920A1F" w:rsidRDefault="00642C31" w:rsidP="00900D33">
            <w:pPr>
              <w:numPr>
                <w:ilvl w:val="0"/>
                <w:numId w:val="20"/>
              </w:numPr>
              <w:rPr>
                <w:rFonts w:ascii="Candara" w:hAnsi="Candara"/>
                <w:sz w:val="20"/>
                <w:szCs w:val="20"/>
              </w:rPr>
            </w:pPr>
            <w:r w:rsidRPr="00920A1F">
              <w:rPr>
                <w:rStyle w:val="Krepko"/>
                <w:rFonts w:ascii="Candara" w:hAnsi="Candara"/>
                <w:b w:val="0"/>
                <w:sz w:val="20"/>
                <w:szCs w:val="20"/>
              </w:rPr>
              <w:t xml:space="preserve">Obrazložitev NRP </w:t>
            </w:r>
          </w:p>
          <w:p w14:paraId="4E2C10E0" w14:textId="77777777" w:rsidR="00642C31" w:rsidRPr="00920A1F" w:rsidRDefault="00642C31" w:rsidP="00900D33">
            <w:pPr>
              <w:numPr>
                <w:ilvl w:val="0"/>
                <w:numId w:val="20"/>
              </w:numPr>
              <w:rPr>
                <w:rFonts w:ascii="Candara" w:hAnsi="Candara"/>
                <w:sz w:val="20"/>
                <w:szCs w:val="20"/>
              </w:rPr>
            </w:pPr>
            <w:r w:rsidRPr="00920A1F">
              <w:rPr>
                <w:rStyle w:val="Krepko"/>
                <w:rFonts w:ascii="Candara" w:hAnsi="Candara"/>
                <w:b w:val="0"/>
                <w:sz w:val="20"/>
                <w:szCs w:val="20"/>
              </w:rPr>
              <w:t>Kadrovski načrt</w:t>
            </w:r>
          </w:p>
        </w:tc>
      </w:tr>
      <w:tr w:rsidR="00642C31" w:rsidRPr="00B319CE" w14:paraId="30C4D014" w14:textId="77777777" w:rsidTr="00F27432">
        <w:tc>
          <w:tcPr>
            <w:tcW w:w="1366" w:type="dxa"/>
            <w:vMerge/>
            <w:tcBorders>
              <w:bottom w:val="nil"/>
            </w:tcBorders>
            <w:shd w:val="clear" w:color="auto" w:fill="EAF1DD"/>
          </w:tcPr>
          <w:p w14:paraId="391C890E" w14:textId="77777777" w:rsidR="00642C31" w:rsidRPr="00B319CE" w:rsidRDefault="00642C31" w:rsidP="00BD20E4">
            <w:pPr>
              <w:outlineLvl w:val="1"/>
              <w:rPr>
                <w:rFonts w:ascii="Candara" w:hAnsi="Candara"/>
                <w:b/>
                <w:sz w:val="22"/>
                <w:szCs w:val="22"/>
              </w:rPr>
            </w:pPr>
          </w:p>
        </w:tc>
        <w:tc>
          <w:tcPr>
            <w:tcW w:w="1681" w:type="dxa"/>
            <w:gridSpan w:val="2"/>
          </w:tcPr>
          <w:p w14:paraId="16C2B9CD" w14:textId="77777777" w:rsidR="00642C31" w:rsidRPr="00900D33" w:rsidRDefault="00642C31" w:rsidP="0043461D">
            <w:pPr>
              <w:outlineLvl w:val="1"/>
              <w:rPr>
                <w:rFonts w:ascii="Candara" w:hAnsi="Candara"/>
                <w:sz w:val="22"/>
                <w:szCs w:val="22"/>
              </w:rPr>
            </w:pPr>
            <w:hyperlink r:id="rId1956" w:tgtFrame="_blank" w:history="1">
              <w:r w:rsidRPr="00900D33">
                <w:rPr>
                  <w:rStyle w:val="Hiperpovezava"/>
                  <w:rFonts w:ascii="Candara" w:hAnsi="Candara"/>
                  <w:b/>
                  <w:bCs/>
                  <w:sz w:val="22"/>
                  <w:szCs w:val="22"/>
                </w:rPr>
                <w:t>01101-8/2014-2</w:t>
              </w:r>
            </w:hyperlink>
          </w:p>
        </w:tc>
        <w:bookmarkStart w:id="33" w:name="OLE_LINK8"/>
        <w:tc>
          <w:tcPr>
            <w:tcW w:w="11755" w:type="dxa"/>
          </w:tcPr>
          <w:p w14:paraId="475EAD89" w14:textId="77777777" w:rsidR="00642C31" w:rsidRPr="00454404" w:rsidRDefault="00642C31" w:rsidP="00BD20E4">
            <w:pPr>
              <w:rPr>
                <w:rFonts w:ascii="Candara" w:hAnsi="Candara"/>
              </w:rPr>
            </w:pPr>
            <w:r w:rsidRPr="00454404">
              <w:rPr>
                <w:rFonts w:ascii="Candara" w:hAnsi="Candara"/>
              </w:rPr>
              <w:fldChar w:fldCharType="begin"/>
            </w:r>
            <w:r w:rsidRPr="00454404">
              <w:rPr>
                <w:rFonts w:ascii="Candara" w:hAnsi="Candara"/>
              </w:rPr>
              <w:instrText xml:space="preserve"> HYPERLINK "http://www.sempeter-vrtojba.si/scripts/download.php?file=/data/zapisniki_sej_OS_2014/37_seja_19_6_14/SPREJETO_37_SEJA/2._TOcKA_ODLOK_O_OSKRBI_S_PITNO_VODO.pdf" \t "_blank" </w:instrText>
            </w:r>
            <w:r w:rsidRPr="00454404">
              <w:rPr>
                <w:rFonts w:ascii="Candara" w:hAnsi="Candara"/>
              </w:rPr>
            </w:r>
            <w:r w:rsidRPr="00454404">
              <w:rPr>
                <w:rFonts w:ascii="Candara" w:hAnsi="Candara"/>
              </w:rPr>
              <w:fldChar w:fldCharType="separate"/>
            </w:r>
            <w:r w:rsidRPr="00454404">
              <w:rPr>
                <w:rStyle w:val="Krepko"/>
                <w:rFonts w:ascii="Candara" w:hAnsi="Candara"/>
                <w:color w:val="0000FF"/>
                <w:u w:val="single"/>
              </w:rPr>
              <w:t>Odlok o oskrbi s pitno vodo v Občini Šempeter-Vrtojba</w:t>
            </w:r>
            <w:r w:rsidRPr="00454404">
              <w:rPr>
                <w:rFonts w:ascii="Candara" w:hAnsi="Candara"/>
              </w:rPr>
              <w:fldChar w:fldCharType="end"/>
            </w:r>
            <w:r w:rsidRPr="00454404">
              <w:rPr>
                <w:rFonts w:ascii="Candara" w:hAnsi="Candara"/>
              </w:rPr>
              <w:t>,</w:t>
            </w:r>
            <w:r w:rsidRPr="00454404">
              <w:rPr>
                <w:rFonts w:ascii="Candara" w:hAnsi="Candara"/>
              </w:rPr>
              <w:tab/>
            </w:r>
            <w:r w:rsidRPr="00454404">
              <w:rPr>
                <w:rFonts w:ascii="Candara" w:hAnsi="Candara"/>
              </w:rPr>
              <w:tab/>
            </w:r>
            <w:r w:rsidRPr="00454404">
              <w:rPr>
                <w:rFonts w:ascii="Candara" w:hAnsi="Candara"/>
              </w:rPr>
              <w:tab/>
            </w:r>
            <w:r w:rsidRPr="00454404">
              <w:rPr>
                <w:rFonts w:ascii="Candara" w:hAnsi="Candara"/>
              </w:rPr>
              <w:tab/>
            </w:r>
            <w:r w:rsidRPr="00454404">
              <w:rPr>
                <w:rFonts w:ascii="Candara" w:hAnsi="Candara"/>
              </w:rPr>
              <w:tab/>
            </w:r>
          </w:p>
          <w:p w14:paraId="1634463A" w14:textId="77777777" w:rsidR="00642C31" w:rsidRPr="00454404" w:rsidRDefault="00642C31" w:rsidP="00C20F3F">
            <w:pPr>
              <w:rPr>
                <w:rFonts w:ascii="Candara" w:hAnsi="Candara"/>
              </w:rPr>
            </w:pPr>
            <w:r w:rsidRPr="00454404">
              <w:rPr>
                <w:rFonts w:ascii="Candara" w:hAnsi="Candara"/>
              </w:rPr>
              <w:t xml:space="preserve">objava v </w:t>
            </w:r>
            <w:hyperlink r:id="rId1957" w:history="1">
              <w:r w:rsidRPr="00454404">
                <w:rPr>
                  <w:rStyle w:val="Hiperpovezava"/>
                  <w:rFonts w:ascii="Candara" w:hAnsi="Candara"/>
                </w:rPr>
                <w:t>Uradnem listu RS, št.: 51/14</w:t>
              </w:r>
            </w:hyperlink>
            <w:r w:rsidRPr="00454404">
              <w:rPr>
                <w:rFonts w:ascii="Candara" w:hAnsi="Candara"/>
              </w:rPr>
              <w:t xml:space="preserve"> z dne 7. 7. 2014</w:t>
            </w:r>
            <w:bookmarkEnd w:id="33"/>
          </w:p>
          <w:p w14:paraId="6E76D04C" w14:textId="77777777" w:rsidR="00642C31" w:rsidRPr="00454404" w:rsidRDefault="00642C31" w:rsidP="003A77F3">
            <w:pPr>
              <w:pStyle w:val="Slog1"/>
              <w:numPr>
                <w:ilvl w:val="0"/>
                <w:numId w:val="0"/>
              </w:numPr>
              <w:tabs>
                <w:tab w:val="left" w:pos="426"/>
              </w:tabs>
              <w:spacing w:after="0"/>
              <w:rPr>
                <w:rFonts w:ascii="Candara" w:hAnsi="Candara" w:cs="Arial"/>
                <w:b/>
                <w:i/>
                <w:color w:val="808080"/>
              </w:rPr>
            </w:pPr>
            <w:r w:rsidRPr="00454404">
              <w:rPr>
                <w:rFonts w:ascii="Candara" w:hAnsi="Candara" w:cs="Arial"/>
                <w:i/>
                <w:color w:val="808080"/>
              </w:rPr>
              <w:t>Ta odlok se objavi v Uradnem listu Republike Slovenije in začne veljati petnajsti dan po objavi.</w:t>
            </w:r>
          </w:p>
          <w:p w14:paraId="5F21DA69" w14:textId="77777777" w:rsidR="00642C31" w:rsidRPr="003A77F3" w:rsidRDefault="00642C31" w:rsidP="003A77F3">
            <w:pPr>
              <w:pStyle w:val="Slog1"/>
              <w:numPr>
                <w:ilvl w:val="0"/>
                <w:numId w:val="0"/>
              </w:numPr>
              <w:tabs>
                <w:tab w:val="left" w:pos="426"/>
              </w:tabs>
              <w:spacing w:after="0"/>
              <w:rPr>
                <w:rFonts w:ascii="Candara" w:hAnsi="Candara" w:cs="Arial"/>
                <w:b/>
                <w:sz w:val="24"/>
                <w:szCs w:val="24"/>
              </w:rPr>
            </w:pPr>
            <w:r w:rsidRPr="00454404">
              <w:rPr>
                <w:rFonts w:ascii="Candara" w:hAnsi="Candara" w:cs="Arial"/>
                <w:i/>
                <w:color w:val="808080"/>
              </w:rPr>
              <w:t xml:space="preserve">Z dnem uveljavitve tega odloka preneha veljati Odlok o oskrbi s pitno vodo v (Uradni list RS, št. </w:t>
            </w:r>
            <w:r w:rsidRPr="00454404">
              <w:rPr>
                <w:rFonts w:ascii="Candara" w:hAnsi="Candara" w:cs="Arial"/>
                <w:i/>
                <w:color w:val="808080"/>
                <w:lang w:val="sl-SI"/>
              </w:rPr>
              <w:t>60</w:t>
            </w:r>
            <w:r w:rsidRPr="00454404">
              <w:rPr>
                <w:rFonts w:ascii="Candara" w:hAnsi="Candara" w:cs="Arial"/>
                <w:i/>
                <w:color w:val="808080"/>
              </w:rPr>
              <w:t>/0</w:t>
            </w:r>
            <w:r w:rsidRPr="00454404">
              <w:rPr>
                <w:rFonts w:ascii="Candara" w:hAnsi="Candara" w:cs="Arial"/>
                <w:i/>
                <w:color w:val="808080"/>
                <w:lang w:val="sl-SI"/>
              </w:rPr>
              <w:t>5</w:t>
            </w:r>
            <w:r w:rsidRPr="00454404">
              <w:rPr>
                <w:rFonts w:ascii="Candara" w:hAnsi="Candara" w:cs="Arial"/>
                <w:i/>
                <w:color w:val="808080"/>
              </w:rPr>
              <w:t>).</w:t>
            </w:r>
          </w:p>
        </w:tc>
      </w:tr>
      <w:tr w:rsidR="00F012CC" w:rsidRPr="00B319CE" w14:paraId="06CCD34A" w14:textId="77777777" w:rsidTr="00F27432">
        <w:tc>
          <w:tcPr>
            <w:tcW w:w="14802" w:type="dxa"/>
            <w:gridSpan w:val="4"/>
            <w:tcBorders>
              <w:bottom w:val="nil"/>
            </w:tcBorders>
            <w:shd w:val="clear" w:color="auto" w:fill="B6DDE8"/>
          </w:tcPr>
          <w:p w14:paraId="096F5241" w14:textId="77777777" w:rsidR="00F012CC" w:rsidRDefault="00F012CC" w:rsidP="00BD20E4">
            <w:pPr>
              <w:rPr>
                <w:rFonts w:ascii="Candara" w:hAnsi="Candara"/>
                <w:b/>
                <w:i/>
                <w:sz w:val="28"/>
                <w:szCs w:val="28"/>
              </w:rPr>
            </w:pPr>
          </w:p>
          <w:p w14:paraId="0EB349EE" w14:textId="77777777" w:rsidR="00F012CC" w:rsidRDefault="00F012CC" w:rsidP="00F012CC">
            <w:pPr>
              <w:jc w:val="center"/>
              <w:rPr>
                <w:rFonts w:ascii="Candara" w:hAnsi="Candara"/>
                <w:b/>
                <w:i/>
                <w:sz w:val="28"/>
                <w:szCs w:val="28"/>
              </w:rPr>
            </w:pPr>
            <w:r w:rsidRPr="004E2978">
              <w:rPr>
                <w:rFonts w:ascii="Candara" w:hAnsi="Candara"/>
                <w:b/>
                <w:i/>
                <w:sz w:val="28"/>
                <w:szCs w:val="28"/>
              </w:rPr>
              <w:t>M</w:t>
            </w:r>
            <w:r>
              <w:rPr>
                <w:rFonts w:ascii="Candara" w:hAnsi="Candara"/>
                <w:b/>
                <w:i/>
                <w:sz w:val="28"/>
                <w:szCs w:val="28"/>
              </w:rPr>
              <w:t xml:space="preserve">   </w:t>
            </w:r>
            <w:r w:rsidRPr="004E2978">
              <w:rPr>
                <w:rFonts w:ascii="Candara" w:hAnsi="Candara"/>
                <w:b/>
                <w:i/>
                <w:sz w:val="28"/>
                <w:szCs w:val="28"/>
              </w:rPr>
              <w:t>A</w:t>
            </w:r>
            <w:r>
              <w:rPr>
                <w:rFonts w:ascii="Candara" w:hAnsi="Candara"/>
                <w:b/>
                <w:i/>
                <w:sz w:val="28"/>
                <w:szCs w:val="28"/>
              </w:rPr>
              <w:t xml:space="preserve">   </w:t>
            </w:r>
            <w:r w:rsidRPr="004E2978">
              <w:rPr>
                <w:rFonts w:ascii="Candara" w:hAnsi="Candara"/>
                <w:b/>
                <w:i/>
                <w:sz w:val="28"/>
                <w:szCs w:val="28"/>
              </w:rPr>
              <w:t>N</w:t>
            </w:r>
            <w:r>
              <w:rPr>
                <w:rFonts w:ascii="Candara" w:hAnsi="Candara"/>
                <w:b/>
                <w:i/>
                <w:sz w:val="28"/>
                <w:szCs w:val="28"/>
              </w:rPr>
              <w:t xml:space="preserve">   </w:t>
            </w:r>
            <w:r w:rsidRPr="004E2978">
              <w:rPr>
                <w:rFonts w:ascii="Candara" w:hAnsi="Candara"/>
                <w:b/>
                <w:i/>
                <w:sz w:val="28"/>
                <w:szCs w:val="28"/>
              </w:rPr>
              <w:t>D</w:t>
            </w:r>
            <w:r>
              <w:rPr>
                <w:rFonts w:ascii="Candara" w:hAnsi="Candara"/>
                <w:b/>
                <w:i/>
                <w:sz w:val="28"/>
                <w:szCs w:val="28"/>
              </w:rPr>
              <w:t xml:space="preserve">   </w:t>
            </w:r>
            <w:r w:rsidRPr="004E2978">
              <w:rPr>
                <w:rFonts w:ascii="Candara" w:hAnsi="Candara"/>
                <w:b/>
                <w:i/>
                <w:sz w:val="28"/>
                <w:szCs w:val="28"/>
              </w:rPr>
              <w:t>A</w:t>
            </w:r>
            <w:r>
              <w:rPr>
                <w:rFonts w:ascii="Candara" w:hAnsi="Candara"/>
                <w:b/>
                <w:i/>
                <w:sz w:val="28"/>
                <w:szCs w:val="28"/>
              </w:rPr>
              <w:t xml:space="preserve">   </w:t>
            </w:r>
            <w:r w:rsidRPr="004E2978">
              <w:rPr>
                <w:rFonts w:ascii="Candara" w:hAnsi="Candara"/>
                <w:b/>
                <w:i/>
                <w:sz w:val="28"/>
                <w:szCs w:val="28"/>
              </w:rPr>
              <w:t>T</w:t>
            </w:r>
            <w:r>
              <w:rPr>
                <w:rFonts w:ascii="Candara" w:hAnsi="Candara"/>
                <w:b/>
                <w:i/>
                <w:sz w:val="28"/>
                <w:szCs w:val="28"/>
              </w:rPr>
              <w:t xml:space="preserve">   </w:t>
            </w:r>
            <w:r w:rsidRPr="004E2978">
              <w:rPr>
                <w:rFonts w:ascii="Candara" w:hAnsi="Candara"/>
                <w:b/>
                <w:i/>
                <w:sz w:val="28"/>
                <w:szCs w:val="28"/>
              </w:rPr>
              <w:t xml:space="preserve"> 2010 </w:t>
            </w:r>
            <w:r>
              <w:rPr>
                <w:rFonts w:ascii="Candara" w:hAnsi="Candara"/>
                <w:b/>
                <w:i/>
                <w:sz w:val="28"/>
                <w:szCs w:val="28"/>
              </w:rPr>
              <w:t>–</w:t>
            </w:r>
            <w:r w:rsidRPr="004E2978">
              <w:rPr>
                <w:rFonts w:ascii="Candara" w:hAnsi="Candara"/>
                <w:b/>
                <w:i/>
                <w:sz w:val="28"/>
                <w:szCs w:val="28"/>
              </w:rPr>
              <w:t xml:space="preserve"> 2014</w:t>
            </w:r>
          </w:p>
          <w:p w14:paraId="0F27D96D" w14:textId="77777777" w:rsidR="00F012CC" w:rsidRPr="004E2978" w:rsidRDefault="00F012CC" w:rsidP="00BD20E4">
            <w:pPr>
              <w:rPr>
                <w:rFonts w:ascii="Candara" w:hAnsi="Candara"/>
                <w:b/>
                <w:i/>
                <w:sz w:val="28"/>
                <w:szCs w:val="28"/>
              </w:rPr>
            </w:pPr>
          </w:p>
        </w:tc>
      </w:tr>
      <w:tr w:rsidR="00F012CC" w:rsidRPr="00B319CE" w14:paraId="14C927D5" w14:textId="77777777" w:rsidTr="00F27432">
        <w:tc>
          <w:tcPr>
            <w:tcW w:w="1383" w:type="dxa"/>
            <w:gridSpan w:val="2"/>
            <w:vMerge w:val="restart"/>
            <w:shd w:val="clear" w:color="auto" w:fill="B6DDE8"/>
          </w:tcPr>
          <w:p w14:paraId="7AD26332" w14:textId="77777777" w:rsidR="00F012CC" w:rsidRDefault="00F012CC" w:rsidP="00F012CC">
            <w:pPr>
              <w:outlineLvl w:val="1"/>
              <w:rPr>
                <w:rFonts w:ascii="Candara" w:hAnsi="Candara"/>
                <w:b/>
                <w:sz w:val="22"/>
                <w:szCs w:val="22"/>
              </w:rPr>
            </w:pPr>
            <w:r>
              <w:rPr>
                <w:rFonts w:ascii="Candara" w:hAnsi="Candara"/>
                <w:b/>
                <w:sz w:val="22"/>
                <w:szCs w:val="22"/>
              </w:rPr>
              <w:lastRenderedPageBreak/>
              <w:t>38. seja,</w:t>
            </w:r>
          </w:p>
          <w:p w14:paraId="74346089" w14:textId="77777777" w:rsidR="00F012CC" w:rsidRDefault="00F012CC" w:rsidP="00F012CC">
            <w:pPr>
              <w:outlineLvl w:val="1"/>
              <w:rPr>
                <w:rFonts w:ascii="Candara" w:hAnsi="Candara"/>
                <w:b/>
                <w:sz w:val="22"/>
                <w:szCs w:val="22"/>
              </w:rPr>
            </w:pPr>
            <w:r>
              <w:rPr>
                <w:rFonts w:ascii="Candara" w:hAnsi="Candara"/>
                <w:b/>
                <w:sz w:val="22"/>
                <w:szCs w:val="22"/>
              </w:rPr>
              <w:t xml:space="preserve"> 4. 9. 2014</w:t>
            </w:r>
          </w:p>
        </w:tc>
        <w:tc>
          <w:tcPr>
            <w:tcW w:w="1664" w:type="dxa"/>
            <w:tcBorders>
              <w:left w:val="single" w:sz="4" w:space="0" w:color="auto"/>
            </w:tcBorders>
          </w:tcPr>
          <w:p w14:paraId="18684CDA" w14:textId="77777777" w:rsidR="00F012CC" w:rsidRPr="00920A1F" w:rsidRDefault="00F012CC" w:rsidP="0043461D">
            <w:pPr>
              <w:outlineLvl w:val="1"/>
              <w:rPr>
                <w:rFonts w:ascii="Candara" w:hAnsi="Candara"/>
                <w:strike/>
                <w:sz w:val="20"/>
                <w:szCs w:val="20"/>
              </w:rPr>
            </w:pPr>
            <w:hyperlink r:id="rId1958" w:tgtFrame="_blank" w:history="1">
              <w:r w:rsidRPr="00920A1F">
                <w:rPr>
                  <w:rStyle w:val="Hiperpovezava"/>
                  <w:rFonts w:ascii="Candara" w:hAnsi="Candara"/>
                  <w:b/>
                  <w:bCs/>
                  <w:strike/>
                  <w:sz w:val="20"/>
                  <w:szCs w:val="20"/>
                </w:rPr>
                <w:t>01101-8/2014-4</w:t>
              </w:r>
            </w:hyperlink>
          </w:p>
        </w:tc>
        <w:tc>
          <w:tcPr>
            <w:tcW w:w="11755" w:type="dxa"/>
          </w:tcPr>
          <w:p w14:paraId="7458FC04" w14:textId="77777777" w:rsidR="00F012CC" w:rsidRPr="00920A1F" w:rsidRDefault="00F012CC" w:rsidP="00F012CC">
            <w:pPr>
              <w:rPr>
                <w:rFonts w:ascii="Candara" w:hAnsi="Candara"/>
                <w:strike/>
                <w:sz w:val="20"/>
                <w:szCs w:val="20"/>
              </w:rPr>
            </w:pPr>
            <w:hyperlink r:id="rId1959" w:tgtFrame="_blank" w:history="1">
              <w:r w:rsidRPr="00920A1F">
                <w:rPr>
                  <w:rStyle w:val="Krepko"/>
                  <w:rFonts w:ascii="Candara" w:hAnsi="Candara"/>
                  <w:strike/>
                  <w:color w:val="0000FF"/>
                  <w:sz w:val="20"/>
                  <w:szCs w:val="20"/>
                  <w:u w:val="single"/>
                </w:rPr>
                <w:t xml:space="preserve">Odlok o </w:t>
              </w:r>
              <w:proofErr w:type="spellStart"/>
              <w:r w:rsidRPr="00920A1F">
                <w:rPr>
                  <w:rStyle w:val="Krepko"/>
                  <w:rFonts w:ascii="Candara" w:hAnsi="Candara"/>
                  <w:strike/>
                  <w:color w:val="0000FF"/>
                  <w:sz w:val="20"/>
                  <w:szCs w:val="20"/>
                  <w:u w:val="single"/>
                </w:rPr>
                <w:t>o</w:t>
              </w:r>
              <w:proofErr w:type="spellEnd"/>
              <w:r w:rsidRPr="00920A1F">
                <w:rPr>
                  <w:rStyle w:val="Krepko"/>
                  <w:rFonts w:ascii="Candara" w:hAnsi="Candara"/>
                  <w:strike/>
                  <w:color w:val="0000FF"/>
                  <w:sz w:val="20"/>
                  <w:szCs w:val="20"/>
                  <w:u w:val="single"/>
                </w:rPr>
                <w:t xml:space="preserve"> odvajanju in čiščenju komunalne in padavinske odpadne vode na območju Občine Šempeter-Vrtojba</w:t>
              </w:r>
            </w:hyperlink>
            <w:r w:rsidRPr="00920A1F">
              <w:rPr>
                <w:rFonts w:ascii="Candara" w:hAnsi="Candara"/>
                <w:strike/>
                <w:sz w:val="20"/>
                <w:szCs w:val="20"/>
              </w:rPr>
              <w:t xml:space="preserve">, objava v </w:t>
            </w:r>
            <w:hyperlink r:id="rId1960" w:anchor="!/Odlok-o-odvajanju-in-ciscenju-komunalne-in-padavinske-odpadne-vode-na-obmocju-Obcine-Sempeter-Vrtojba" w:history="1">
              <w:r w:rsidRPr="00920A1F">
                <w:rPr>
                  <w:rStyle w:val="Hiperpovezava"/>
                  <w:rFonts w:ascii="Candara" w:hAnsi="Candara"/>
                  <w:strike/>
                  <w:sz w:val="20"/>
                  <w:szCs w:val="20"/>
                </w:rPr>
                <w:t>Uradnem listu RS, št.: 49/14</w:t>
              </w:r>
            </w:hyperlink>
            <w:r w:rsidRPr="00920A1F">
              <w:rPr>
                <w:rFonts w:ascii="Candara" w:hAnsi="Candara"/>
                <w:strike/>
                <w:sz w:val="20"/>
                <w:szCs w:val="20"/>
              </w:rPr>
              <w:t xml:space="preserve"> z dne 30. 6. 2014</w:t>
            </w:r>
          </w:p>
        </w:tc>
      </w:tr>
      <w:tr w:rsidR="00F012CC" w:rsidRPr="00B319CE" w14:paraId="0FEB0A8F" w14:textId="77777777" w:rsidTr="00F27432">
        <w:tc>
          <w:tcPr>
            <w:tcW w:w="1383" w:type="dxa"/>
            <w:gridSpan w:val="2"/>
            <w:vMerge/>
            <w:shd w:val="clear" w:color="auto" w:fill="B6DDE8"/>
          </w:tcPr>
          <w:p w14:paraId="0409CBF5" w14:textId="77777777" w:rsidR="00F012CC" w:rsidRPr="00B319CE" w:rsidRDefault="00F012CC" w:rsidP="00BD20E4">
            <w:pPr>
              <w:outlineLvl w:val="1"/>
              <w:rPr>
                <w:rFonts w:ascii="Candara" w:hAnsi="Candara"/>
                <w:b/>
                <w:sz w:val="22"/>
                <w:szCs w:val="22"/>
              </w:rPr>
            </w:pPr>
          </w:p>
        </w:tc>
        <w:tc>
          <w:tcPr>
            <w:tcW w:w="1664" w:type="dxa"/>
            <w:tcBorders>
              <w:left w:val="single" w:sz="4" w:space="0" w:color="auto"/>
            </w:tcBorders>
          </w:tcPr>
          <w:p w14:paraId="06E2249D" w14:textId="77777777" w:rsidR="00F012CC" w:rsidRPr="00B319CE" w:rsidRDefault="00F012CC" w:rsidP="0043461D">
            <w:pPr>
              <w:outlineLvl w:val="1"/>
              <w:rPr>
                <w:rStyle w:val="Krepko"/>
                <w:rFonts w:ascii="Candara" w:hAnsi="Candara"/>
              </w:rPr>
            </w:pPr>
            <w:r w:rsidRPr="00B319CE">
              <w:rPr>
                <w:rFonts w:ascii="Candara" w:hAnsi="Candara"/>
                <w:sz w:val="22"/>
                <w:szCs w:val="22"/>
              </w:rPr>
              <w:t>01101-8/2014-6</w:t>
            </w:r>
          </w:p>
        </w:tc>
        <w:tc>
          <w:tcPr>
            <w:tcW w:w="11755" w:type="dxa"/>
          </w:tcPr>
          <w:p w14:paraId="2CA34DC3" w14:textId="77777777" w:rsidR="00F012CC" w:rsidRPr="00B319CE" w:rsidRDefault="00F012CC" w:rsidP="00D6106A">
            <w:pPr>
              <w:rPr>
                <w:rFonts w:ascii="Candara" w:hAnsi="Candara"/>
              </w:rPr>
            </w:pPr>
            <w:hyperlink r:id="rId1961" w:tgtFrame="_blank" w:history="1">
              <w:r w:rsidRPr="00B319CE">
                <w:rPr>
                  <w:rStyle w:val="Hiperpovezava"/>
                  <w:rFonts w:ascii="Candara" w:hAnsi="Candara"/>
                  <w:b/>
                  <w:bCs/>
                  <w:sz w:val="22"/>
                  <w:szCs w:val="22"/>
                </w:rPr>
                <w:t>Odlok o podlagah za odmero komunalnega prispevka za območje OPPN Mlake (Ledine) v Šempetru pri Gorici 1. faza</w:t>
              </w:r>
            </w:hyperlink>
            <w:r w:rsidRPr="00B319CE">
              <w:rPr>
                <w:rStyle w:val="Krepko"/>
                <w:rFonts w:ascii="Candara" w:hAnsi="Candara"/>
                <w:sz w:val="22"/>
                <w:szCs w:val="22"/>
              </w:rPr>
              <w:t>,</w:t>
            </w:r>
            <w:r w:rsidRPr="00B319CE">
              <w:rPr>
                <w:rFonts w:ascii="Candara" w:hAnsi="Candara"/>
                <w:sz w:val="22"/>
                <w:szCs w:val="22"/>
              </w:rPr>
              <w:t xml:space="preserve"> objava v </w:t>
            </w:r>
            <w:hyperlink r:id="rId1962" w:anchor="!/Odlok-o-podlagah-za-odmero-komunalnega-prispevka-za-obmocje-OPPN-Mlake-%28Ledine%29-v-Sempetru-pri-Gorici-1-faza" w:history="1">
              <w:r w:rsidRPr="00D6106A">
                <w:rPr>
                  <w:rStyle w:val="Hiperpovezava"/>
                  <w:rFonts w:ascii="Candara" w:hAnsi="Candara"/>
                  <w:sz w:val="22"/>
                  <w:szCs w:val="22"/>
                </w:rPr>
                <w:t>Uradnem listu RS, št.: 49/14</w:t>
              </w:r>
            </w:hyperlink>
            <w:r w:rsidRPr="00B319CE">
              <w:rPr>
                <w:rFonts w:ascii="Candara" w:hAnsi="Candara"/>
                <w:sz w:val="22"/>
                <w:szCs w:val="22"/>
              </w:rPr>
              <w:t xml:space="preserve"> z dne </w:t>
            </w:r>
            <w:r>
              <w:rPr>
                <w:rFonts w:ascii="Candara" w:hAnsi="Candara"/>
                <w:sz w:val="22"/>
                <w:szCs w:val="22"/>
              </w:rPr>
              <w:t>30</w:t>
            </w:r>
            <w:r w:rsidRPr="00B319CE">
              <w:rPr>
                <w:rFonts w:ascii="Candara" w:hAnsi="Candara"/>
                <w:sz w:val="22"/>
                <w:szCs w:val="22"/>
              </w:rPr>
              <w:t>. 6. 2014</w:t>
            </w:r>
          </w:p>
        </w:tc>
      </w:tr>
      <w:tr w:rsidR="00F012CC" w:rsidRPr="00B319CE" w14:paraId="6A3F3B37" w14:textId="77777777" w:rsidTr="00F27432">
        <w:tc>
          <w:tcPr>
            <w:tcW w:w="1383" w:type="dxa"/>
            <w:gridSpan w:val="2"/>
            <w:vMerge/>
            <w:shd w:val="clear" w:color="auto" w:fill="B6DDE8"/>
          </w:tcPr>
          <w:p w14:paraId="4700C5D3" w14:textId="77777777" w:rsidR="00F012CC" w:rsidRPr="00B319CE" w:rsidRDefault="00F012CC" w:rsidP="00BD20E4">
            <w:pPr>
              <w:outlineLvl w:val="1"/>
              <w:rPr>
                <w:rFonts w:ascii="Candara" w:hAnsi="Candara"/>
                <w:b/>
                <w:sz w:val="22"/>
                <w:szCs w:val="22"/>
              </w:rPr>
            </w:pPr>
          </w:p>
        </w:tc>
        <w:tc>
          <w:tcPr>
            <w:tcW w:w="1664" w:type="dxa"/>
            <w:tcBorders>
              <w:left w:val="single" w:sz="4" w:space="0" w:color="auto"/>
            </w:tcBorders>
          </w:tcPr>
          <w:p w14:paraId="03B1FA23" w14:textId="77777777" w:rsidR="00F012CC" w:rsidRPr="00920A1F" w:rsidRDefault="00F012CC" w:rsidP="0043461D">
            <w:pPr>
              <w:outlineLvl w:val="1"/>
              <w:rPr>
                <w:rStyle w:val="Krepko"/>
                <w:rFonts w:ascii="Candara" w:hAnsi="Candara"/>
                <w:sz w:val="20"/>
                <w:szCs w:val="20"/>
              </w:rPr>
            </w:pPr>
            <w:hyperlink r:id="rId1963" w:tgtFrame="_blank" w:history="1">
              <w:r w:rsidRPr="00920A1F">
                <w:rPr>
                  <w:rStyle w:val="Hiperpovezava"/>
                  <w:rFonts w:ascii="Candara" w:hAnsi="Candara"/>
                  <w:b/>
                  <w:bCs/>
                  <w:sz w:val="20"/>
                  <w:szCs w:val="20"/>
                </w:rPr>
                <w:t>01101-8/2014-8</w:t>
              </w:r>
            </w:hyperlink>
          </w:p>
        </w:tc>
        <w:tc>
          <w:tcPr>
            <w:tcW w:w="11755" w:type="dxa"/>
          </w:tcPr>
          <w:p w14:paraId="5DD5B2F5" w14:textId="77777777" w:rsidR="00F012CC" w:rsidRPr="00920A1F" w:rsidRDefault="00F012CC" w:rsidP="00BD20E4">
            <w:pPr>
              <w:rPr>
                <w:rFonts w:ascii="Candara" w:hAnsi="Candara"/>
                <w:b/>
                <w:sz w:val="20"/>
                <w:szCs w:val="20"/>
              </w:rPr>
            </w:pPr>
            <w:r w:rsidRPr="00920A1F">
              <w:rPr>
                <w:rStyle w:val="Krepko"/>
                <w:rFonts w:ascii="Candara" w:hAnsi="Candara"/>
                <w:b w:val="0"/>
                <w:sz w:val="20"/>
                <w:szCs w:val="20"/>
              </w:rPr>
              <w:t>Občinski svet Občine Šempeter-Vrtojba sprejme informacijo o delu koncesionarja za izvajanje gospodarske javne službe urejanja in čiščenja javnih površin v občini Šempeter-Vrtojba v letu 2013.</w:t>
            </w:r>
          </w:p>
        </w:tc>
      </w:tr>
      <w:tr w:rsidR="00F012CC" w:rsidRPr="00B319CE" w14:paraId="76C475E2" w14:textId="77777777" w:rsidTr="00F27432">
        <w:tc>
          <w:tcPr>
            <w:tcW w:w="1383" w:type="dxa"/>
            <w:gridSpan w:val="2"/>
            <w:vMerge/>
            <w:shd w:val="clear" w:color="auto" w:fill="B6DDE8"/>
          </w:tcPr>
          <w:p w14:paraId="16CFA17F" w14:textId="77777777" w:rsidR="00F012CC" w:rsidRPr="00B319CE" w:rsidRDefault="00F012CC" w:rsidP="00BD20E4">
            <w:pPr>
              <w:outlineLvl w:val="1"/>
              <w:rPr>
                <w:rFonts w:ascii="Candara" w:hAnsi="Candara"/>
                <w:b/>
                <w:sz w:val="22"/>
                <w:szCs w:val="22"/>
              </w:rPr>
            </w:pPr>
          </w:p>
        </w:tc>
        <w:tc>
          <w:tcPr>
            <w:tcW w:w="1664" w:type="dxa"/>
            <w:tcBorders>
              <w:left w:val="single" w:sz="4" w:space="0" w:color="auto"/>
            </w:tcBorders>
          </w:tcPr>
          <w:p w14:paraId="367349EC" w14:textId="77777777" w:rsidR="00F012CC" w:rsidRPr="00920A1F" w:rsidRDefault="00F012CC" w:rsidP="0043461D">
            <w:pPr>
              <w:outlineLvl w:val="1"/>
              <w:rPr>
                <w:rStyle w:val="Krepko"/>
                <w:rFonts w:ascii="Candara" w:hAnsi="Candara"/>
                <w:sz w:val="20"/>
                <w:szCs w:val="20"/>
              </w:rPr>
            </w:pPr>
            <w:hyperlink r:id="rId1964" w:tgtFrame="_blank" w:history="1">
              <w:r w:rsidRPr="00920A1F">
                <w:rPr>
                  <w:rStyle w:val="Hiperpovezava"/>
                  <w:rFonts w:ascii="Candara" w:hAnsi="Candara"/>
                  <w:b/>
                  <w:bCs/>
                  <w:sz w:val="20"/>
                  <w:szCs w:val="20"/>
                </w:rPr>
                <w:t>01101-8/2014-9</w:t>
              </w:r>
            </w:hyperlink>
          </w:p>
        </w:tc>
        <w:tc>
          <w:tcPr>
            <w:tcW w:w="11755" w:type="dxa"/>
          </w:tcPr>
          <w:p w14:paraId="7FE7B2D4" w14:textId="77777777" w:rsidR="00F012CC" w:rsidRPr="00920A1F" w:rsidRDefault="00F012CC" w:rsidP="00BD20E4">
            <w:pPr>
              <w:rPr>
                <w:rFonts w:ascii="Candara" w:hAnsi="Candara"/>
                <w:b/>
                <w:sz w:val="20"/>
                <w:szCs w:val="20"/>
              </w:rPr>
            </w:pPr>
            <w:r w:rsidRPr="00920A1F">
              <w:rPr>
                <w:rStyle w:val="Krepko"/>
                <w:rFonts w:ascii="Candara" w:hAnsi="Candara"/>
                <w:b w:val="0"/>
                <w:sz w:val="20"/>
                <w:szCs w:val="20"/>
              </w:rPr>
              <w:t>Občinski svet Občine Šempeter-Vrtojba sprejme informacijo o delu koncesionarja za izvajanje gospodarske javne službe urejanja in vzdrževanja pokopališč v občini Šempeter-Vrtojba v letu 2013</w:t>
            </w:r>
          </w:p>
        </w:tc>
      </w:tr>
      <w:tr w:rsidR="00F012CC" w:rsidRPr="00B319CE" w14:paraId="1EA3ED26" w14:textId="77777777" w:rsidTr="00F27432">
        <w:tc>
          <w:tcPr>
            <w:tcW w:w="1383" w:type="dxa"/>
            <w:gridSpan w:val="2"/>
            <w:vMerge/>
            <w:tcBorders>
              <w:bottom w:val="nil"/>
            </w:tcBorders>
            <w:shd w:val="clear" w:color="auto" w:fill="B6DDE8"/>
          </w:tcPr>
          <w:p w14:paraId="69EB5D81" w14:textId="77777777" w:rsidR="00F012CC" w:rsidRPr="00B319CE" w:rsidRDefault="00F012CC" w:rsidP="00BD20E4">
            <w:pPr>
              <w:outlineLvl w:val="1"/>
              <w:rPr>
                <w:rFonts w:ascii="Candara" w:hAnsi="Candara"/>
                <w:b/>
                <w:sz w:val="22"/>
                <w:szCs w:val="22"/>
              </w:rPr>
            </w:pPr>
          </w:p>
        </w:tc>
        <w:tc>
          <w:tcPr>
            <w:tcW w:w="1664" w:type="dxa"/>
            <w:tcBorders>
              <w:left w:val="single" w:sz="4" w:space="0" w:color="auto"/>
            </w:tcBorders>
          </w:tcPr>
          <w:p w14:paraId="056F0831" w14:textId="77777777" w:rsidR="00F012CC" w:rsidRPr="00920A1F" w:rsidRDefault="00F012CC" w:rsidP="0043461D">
            <w:pPr>
              <w:outlineLvl w:val="1"/>
              <w:rPr>
                <w:rStyle w:val="Krepko"/>
                <w:rFonts w:ascii="Candara" w:hAnsi="Candara"/>
                <w:sz w:val="20"/>
                <w:szCs w:val="20"/>
              </w:rPr>
            </w:pPr>
            <w:hyperlink r:id="rId1965" w:tgtFrame="_blank" w:history="1">
              <w:r w:rsidRPr="00920A1F">
                <w:rPr>
                  <w:rStyle w:val="Hiperpovezava"/>
                  <w:rFonts w:ascii="Candara" w:hAnsi="Candara"/>
                  <w:b/>
                  <w:bCs/>
                  <w:sz w:val="20"/>
                  <w:szCs w:val="20"/>
                </w:rPr>
                <w:t>01101-8/2014-10</w:t>
              </w:r>
            </w:hyperlink>
          </w:p>
        </w:tc>
        <w:tc>
          <w:tcPr>
            <w:tcW w:w="11755" w:type="dxa"/>
          </w:tcPr>
          <w:p w14:paraId="0F99E99D" w14:textId="77777777" w:rsidR="00F012CC" w:rsidRPr="00920A1F" w:rsidRDefault="00F012CC" w:rsidP="00BD20E4">
            <w:pPr>
              <w:rPr>
                <w:rFonts w:ascii="Candara" w:hAnsi="Candara"/>
                <w:b/>
                <w:sz w:val="20"/>
                <w:szCs w:val="20"/>
              </w:rPr>
            </w:pPr>
            <w:r w:rsidRPr="00920A1F">
              <w:rPr>
                <w:rStyle w:val="Krepko"/>
                <w:rFonts w:ascii="Candara" w:hAnsi="Candara"/>
                <w:b w:val="0"/>
                <w:sz w:val="20"/>
                <w:szCs w:val="20"/>
              </w:rPr>
              <w:t>Občinski svet Občine Šempeter-Vrtojba sprejme informacijo o delu izvajalca gospodarske javne službe zbiranja in odvoza odpadkov v občini Šempeter-Vrtojba v letu 2013.</w:t>
            </w:r>
          </w:p>
        </w:tc>
      </w:tr>
      <w:tr w:rsidR="00642C31" w:rsidRPr="00B319CE" w14:paraId="39F3A641" w14:textId="77777777" w:rsidTr="00F27432">
        <w:tc>
          <w:tcPr>
            <w:tcW w:w="1383" w:type="dxa"/>
            <w:gridSpan w:val="2"/>
            <w:tcBorders>
              <w:bottom w:val="nil"/>
            </w:tcBorders>
            <w:shd w:val="clear" w:color="auto" w:fill="B6DDE8"/>
          </w:tcPr>
          <w:p w14:paraId="11CD9EBA" w14:textId="77777777" w:rsidR="00642C31" w:rsidRPr="00B319CE" w:rsidRDefault="00642C31" w:rsidP="00BD20E4">
            <w:pPr>
              <w:outlineLvl w:val="1"/>
              <w:rPr>
                <w:rFonts w:ascii="Candara" w:hAnsi="Candara"/>
                <w:b/>
              </w:rPr>
            </w:pPr>
            <w:r w:rsidRPr="00B319CE">
              <w:rPr>
                <w:rFonts w:ascii="Candara" w:hAnsi="Candara"/>
                <w:b/>
                <w:sz w:val="22"/>
                <w:szCs w:val="22"/>
              </w:rPr>
              <w:t xml:space="preserve">                                                                                                                                                                                             </w:t>
            </w:r>
            <w:r>
              <w:rPr>
                <w:rFonts w:ascii="Candara" w:hAnsi="Candara"/>
                <w:b/>
                <w:sz w:val="22"/>
                <w:szCs w:val="22"/>
              </w:rPr>
              <w:t xml:space="preserve">                               </w:t>
            </w:r>
            <w:r w:rsidRPr="00B319CE">
              <w:rPr>
                <w:rFonts w:ascii="Candara" w:hAnsi="Candara"/>
                <w:b/>
                <w:sz w:val="22"/>
                <w:szCs w:val="22"/>
              </w:rPr>
              <w:t>37. seja,</w:t>
            </w:r>
          </w:p>
          <w:p w14:paraId="184F09D5" w14:textId="77777777" w:rsidR="00642C31" w:rsidRPr="00B319CE" w:rsidRDefault="00642C31" w:rsidP="00BD20E4">
            <w:pPr>
              <w:outlineLvl w:val="1"/>
              <w:rPr>
                <w:rFonts w:ascii="Candara" w:hAnsi="Candara"/>
                <w:b/>
              </w:rPr>
            </w:pPr>
            <w:r w:rsidRPr="00B319CE">
              <w:rPr>
                <w:rFonts w:ascii="Candara" w:hAnsi="Candara"/>
                <w:b/>
                <w:sz w:val="22"/>
                <w:szCs w:val="22"/>
              </w:rPr>
              <w:t>19. 6. 2014</w:t>
            </w:r>
          </w:p>
        </w:tc>
        <w:tc>
          <w:tcPr>
            <w:tcW w:w="1664" w:type="dxa"/>
            <w:tcBorders>
              <w:left w:val="single" w:sz="4" w:space="0" w:color="auto"/>
            </w:tcBorders>
          </w:tcPr>
          <w:p w14:paraId="2B38F610" w14:textId="77777777" w:rsidR="00642C31" w:rsidRPr="00920A1F" w:rsidRDefault="00642C31" w:rsidP="0043461D">
            <w:pPr>
              <w:outlineLvl w:val="1"/>
              <w:rPr>
                <w:rStyle w:val="Krepko"/>
                <w:rFonts w:ascii="Candara" w:hAnsi="Candara"/>
                <w:sz w:val="20"/>
                <w:szCs w:val="20"/>
              </w:rPr>
            </w:pPr>
            <w:hyperlink r:id="rId1966" w:tgtFrame="_blank" w:history="1">
              <w:r w:rsidRPr="00920A1F">
                <w:rPr>
                  <w:rStyle w:val="Hiperpovezava"/>
                  <w:rFonts w:ascii="Candara" w:hAnsi="Candara"/>
                  <w:b/>
                  <w:bCs/>
                  <w:sz w:val="20"/>
                  <w:szCs w:val="20"/>
                </w:rPr>
                <w:t>01101-8/2014-11</w:t>
              </w:r>
            </w:hyperlink>
          </w:p>
        </w:tc>
        <w:tc>
          <w:tcPr>
            <w:tcW w:w="11755" w:type="dxa"/>
          </w:tcPr>
          <w:p w14:paraId="43449ACE" w14:textId="77777777" w:rsidR="00642C31" w:rsidRPr="00920A1F" w:rsidRDefault="00642C31" w:rsidP="00BD20E4">
            <w:pPr>
              <w:rPr>
                <w:rFonts w:ascii="Candara" w:hAnsi="Candara"/>
                <w:b/>
                <w:sz w:val="20"/>
                <w:szCs w:val="20"/>
              </w:rPr>
            </w:pPr>
            <w:r w:rsidRPr="00920A1F">
              <w:rPr>
                <w:rStyle w:val="Krepko"/>
                <w:rFonts w:ascii="Candara" w:hAnsi="Candara"/>
                <w:b w:val="0"/>
                <w:sz w:val="20"/>
                <w:szCs w:val="20"/>
              </w:rPr>
              <w:t>Občinski svet Občine Šempeter-Vrtojba sprejme informacijo o delu koncesionarja za izvajanje gospodarske javne službe vzdrževanja občinskih javnih cest v občini Šempeter-Vrtojba v letu 2013.</w:t>
            </w:r>
          </w:p>
        </w:tc>
      </w:tr>
      <w:tr w:rsidR="00642C31" w:rsidRPr="00B319CE" w14:paraId="56FC9E2A" w14:textId="77777777" w:rsidTr="00F27432">
        <w:tc>
          <w:tcPr>
            <w:tcW w:w="1383" w:type="dxa"/>
            <w:gridSpan w:val="2"/>
            <w:tcBorders>
              <w:top w:val="nil"/>
              <w:left w:val="single" w:sz="4" w:space="0" w:color="auto"/>
              <w:bottom w:val="nil"/>
              <w:right w:val="single" w:sz="4" w:space="0" w:color="auto"/>
            </w:tcBorders>
            <w:shd w:val="clear" w:color="auto" w:fill="B6DDE8"/>
          </w:tcPr>
          <w:p w14:paraId="533DE826"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08FFE029" w14:textId="77777777" w:rsidR="00642C31" w:rsidRPr="00D7677D" w:rsidRDefault="00642C31" w:rsidP="0043461D">
            <w:pPr>
              <w:outlineLvl w:val="1"/>
              <w:rPr>
                <w:rStyle w:val="Krepko"/>
                <w:rFonts w:ascii="Candara" w:hAnsi="Candara"/>
                <w:strike/>
                <w:sz w:val="20"/>
                <w:szCs w:val="20"/>
              </w:rPr>
            </w:pPr>
            <w:hyperlink r:id="rId1967" w:tgtFrame="_blank" w:history="1">
              <w:r w:rsidRPr="00D7677D">
                <w:rPr>
                  <w:rStyle w:val="Hiperpovezava"/>
                  <w:rFonts w:ascii="Candara" w:hAnsi="Candara"/>
                  <w:b/>
                  <w:bCs/>
                  <w:strike/>
                  <w:sz w:val="20"/>
                  <w:szCs w:val="20"/>
                </w:rPr>
                <w:t>01101-8/2014-12</w:t>
              </w:r>
            </w:hyperlink>
          </w:p>
        </w:tc>
        <w:tc>
          <w:tcPr>
            <w:tcW w:w="11755" w:type="dxa"/>
          </w:tcPr>
          <w:p w14:paraId="5B473D04" w14:textId="77777777" w:rsidR="00642C31" w:rsidRPr="00D7677D" w:rsidRDefault="00642C31" w:rsidP="00D6106A">
            <w:pPr>
              <w:rPr>
                <w:rFonts w:ascii="Candara" w:hAnsi="Candara"/>
                <w:b/>
                <w:strike/>
                <w:sz w:val="20"/>
                <w:szCs w:val="20"/>
              </w:rPr>
            </w:pPr>
            <w:r w:rsidRPr="00D7677D">
              <w:rPr>
                <w:rStyle w:val="Krepko"/>
                <w:rFonts w:ascii="Candara" w:hAnsi="Candara"/>
                <w:b w:val="0"/>
                <w:strike/>
                <w:sz w:val="20"/>
                <w:szCs w:val="20"/>
              </w:rPr>
              <w:t>Sklep o določitvi cene za programe vrtca in števila oddelkov v Osnovni šoli Ivana Roba Šempeter pri Gorici - vrtec za šolsko leto 2014/2015</w:t>
            </w:r>
            <w:r w:rsidRPr="00D7677D">
              <w:rPr>
                <w:rFonts w:ascii="Candara" w:hAnsi="Candara"/>
                <w:b/>
                <w:strike/>
                <w:sz w:val="20"/>
                <w:szCs w:val="20"/>
              </w:rPr>
              <w:t xml:space="preserve">, </w:t>
            </w:r>
            <w:r w:rsidRPr="00D7677D">
              <w:rPr>
                <w:rFonts w:ascii="Candara" w:hAnsi="Candara"/>
                <w:strike/>
                <w:sz w:val="20"/>
                <w:szCs w:val="20"/>
              </w:rPr>
              <w:t xml:space="preserve">objava v </w:t>
            </w:r>
            <w:hyperlink r:id="rId1968" w:anchor="!/Sklep-o-dolocitvi-cene-za-programe-vrtca-in-stevila-oddelkov-v-Osnovni-soli-Ivana-Roba-Sempeter-pri-Gorici-Vrtec-za-solsko-leto-2014-2015" w:history="1">
              <w:r w:rsidRPr="00D7677D">
                <w:rPr>
                  <w:rStyle w:val="Hiperpovezava"/>
                  <w:rFonts w:ascii="Candara" w:hAnsi="Candara"/>
                  <w:strike/>
                  <w:sz w:val="20"/>
                  <w:szCs w:val="20"/>
                </w:rPr>
                <w:t>Uradnem listu RS, št.: 49/14</w:t>
              </w:r>
            </w:hyperlink>
            <w:r w:rsidRPr="00D7677D">
              <w:rPr>
                <w:rFonts w:ascii="Candara" w:hAnsi="Candara"/>
                <w:strike/>
                <w:sz w:val="20"/>
                <w:szCs w:val="20"/>
              </w:rPr>
              <w:t xml:space="preserve"> z dne 30. 6. 2014</w:t>
            </w:r>
          </w:p>
        </w:tc>
      </w:tr>
      <w:tr w:rsidR="00642C31" w:rsidRPr="00B319CE" w14:paraId="24071D3B" w14:textId="77777777" w:rsidTr="00F27432">
        <w:tc>
          <w:tcPr>
            <w:tcW w:w="1383" w:type="dxa"/>
            <w:gridSpan w:val="2"/>
            <w:tcBorders>
              <w:top w:val="nil"/>
              <w:left w:val="single" w:sz="4" w:space="0" w:color="auto"/>
              <w:bottom w:val="nil"/>
              <w:right w:val="single" w:sz="4" w:space="0" w:color="auto"/>
            </w:tcBorders>
            <w:shd w:val="clear" w:color="auto" w:fill="B6DDE8"/>
          </w:tcPr>
          <w:p w14:paraId="344C97B0"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7963FA06" w14:textId="77777777" w:rsidR="00642C31" w:rsidRPr="00D7677D" w:rsidRDefault="00642C31" w:rsidP="0043461D">
            <w:pPr>
              <w:outlineLvl w:val="1"/>
              <w:rPr>
                <w:rStyle w:val="Krepko"/>
                <w:rFonts w:ascii="Candara" w:hAnsi="Candara"/>
                <w:strike/>
                <w:sz w:val="20"/>
                <w:szCs w:val="20"/>
              </w:rPr>
            </w:pPr>
            <w:hyperlink r:id="rId1969" w:tgtFrame="_blank" w:history="1">
              <w:r w:rsidRPr="00D7677D">
                <w:rPr>
                  <w:rStyle w:val="Hiperpovezava"/>
                  <w:rFonts w:ascii="Candara" w:hAnsi="Candara"/>
                  <w:b/>
                  <w:bCs/>
                  <w:strike/>
                  <w:sz w:val="20"/>
                  <w:szCs w:val="20"/>
                </w:rPr>
                <w:t>01101-8/2014-13</w:t>
              </w:r>
            </w:hyperlink>
          </w:p>
        </w:tc>
        <w:tc>
          <w:tcPr>
            <w:tcW w:w="11755" w:type="dxa"/>
          </w:tcPr>
          <w:p w14:paraId="0B7BB623" w14:textId="77777777" w:rsidR="00642C31" w:rsidRPr="00D7677D" w:rsidRDefault="00642C31" w:rsidP="00F02BDE">
            <w:pPr>
              <w:rPr>
                <w:rFonts w:ascii="Candara" w:hAnsi="Candara"/>
                <w:strike/>
                <w:sz w:val="20"/>
                <w:szCs w:val="20"/>
              </w:rPr>
            </w:pPr>
            <w:r w:rsidRPr="00D7677D">
              <w:rPr>
                <w:rStyle w:val="Krepko"/>
                <w:rFonts w:ascii="Candara" w:hAnsi="Candara"/>
                <w:b w:val="0"/>
                <w:strike/>
                <w:sz w:val="20"/>
                <w:szCs w:val="20"/>
              </w:rPr>
              <w:t xml:space="preserve">Občina Šempeter-Vrtojba zagotavlja v šolskem letu 2014/2015, od 1. septembra 2014 dalje, subvencioniranje mesečnih dijaških vozovnic za dijake s stalnim bivališčem v Občini Šempeter-Vrtojba, v višini 40% od končne cene vozovnice, ki jo dijak plača javnemu prevozniku, </w:t>
            </w:r>
            <w:r w:rsidRPr="00D7677D">
              <w:rPr>
                <w:rFonts w:ascii="Candara" w:hAnsi="Candara"/>
                <w:strike/>
                <w:sz w:val="20"/>
                <w:szCs w:val="20"/>
              </w:rPr>
              <w:t xml:space="preserve">objava v </w:t>
            </w:r>
            <w:hyperlink r:id="rId1970" w:history="1">
              <w:r w:rsidRPr="00D7677D">
                <w:rPr>
                  <w:rStyle w:val="Hiperpovezava"/>
                  <w:rFonts w:ascii="Candara" w:hAnsi="Candara"/>
                  <w:strike/>
                  <w:sz w:val="20"/>
                  <w:szCs w:val="20"/>
                </w:rPr>
                <w:t>Uradnem listu RS, št.: 52/14</w:t>
              </w:r>
            </w:hyperlink>
            <w:r w:rsidRPr="00D7677D">
              <w:rPr>
                <w:rFonts w:ascii="Candara" w:hAnsi="Candara"/>
                <w:strike/>
                <w:sz w:val="20"/>
                <w:szCs w:val="20"/>
              </w:rPr>
              <w:t xml:space="preserve"> z dne _. _. 2014</w:t>
            </w:r>
          </w:p>
        </w:tc>
      </w:tr>
      <w:tr w:rsidR="00642C31" w:rsidRPr="00B319CE" w14:paraId="198E9FE9" w14:textId="77777777" w:rsidTr="00F27432">
        <w:tc>
          <w:tcPr>
            <w:tcW w:w="1383" w:type="dxa"/>
            <w:gridSpan w:val="2"/>
            <w:tcBorders>
              <w:top w:val="nil"/>
              <w:left w:val="single" w:sz="4" w:space="0" w:color="auto"/>
              <w:bottom w:val="nil"/>
              <w:right w:val="single" w:sz="4" w:space="0" w:color="auto"/>
            </w:tcBorders>
            <w:shd w:val="clear" w:color="auto" w:fill="B6DDE8"/>
          </w:tcPr>
          <w:p w14:paraId="3FF922F8"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53BF6952" w14:textId="77777777" w:rsidR="00642C31" w:rsidRPr="00B319CE" w:rsidRDefault="00642C31" w:rsidP="0043461D">
            <w:pPr>
              <w:outlineLvl w:val="1"/>
              <w:rPr>
                <w:rStyle w:val="Krepko"/>
                <w:rFonts w:ascii="Candara" w:hAnsi="Candara"/>
              </w:rPr>
            </w:pPr>
            <w:hyperlink r:id="rId1971" w:tgtFrame="_blank" w:history="1">
              <w:r w:rsidRPr="00B319CE">
                <w:rPr>
                  <w:rStyle w:val="Hiperpovezava"/>
                  <w:rFonts w:ascii="Candara" w:hAnsi="Candara"/>
                  <w:b/>
                  <w:bCs/>
                  <w:sz w:val="22"/>
                  <w:szCs w:val="22"/>
                </w:rPr>
                <w:t>01101-8/2014-16</w:t>
              </w:r>
            </w:hyperlink>
          </w:p>
        </w:tc>
        <w:tc>
          <w:tcPr>
            <w:tcW w:w="11755" w:type="dxa"/>
          </w:tcPr>
          <w:p w14:paraId="713857D6" w14:textId="77777777" w:rsidR="00642C31" w:rsidRPr="00874D90" w:rsidRDefault="00642C31" w:rsidP="00BD20E4">
            <w:pPr>
              <w:rPr>
                <w:rFonts w:ascii="Candara" w:hAnsi="Candara"/>
                <w:b/>
              </w:rPr>
            </w:pPr>
            <w:r w:rsidRPr="00874D90">
              <w:rPr>
                <w:rStyle w:val="Krepko"/>
                <w:rFonts w:ascii="Candara" w:hAnsi="Candara"/>
                <w:b w:val="0"/>
                <w:sz w:val="22"/>
                <w:szCs w:val="22"/>
              </w:rPr>
              <w:t xml:space="preserve">1. Občinski svet Občine Šempeter-Vrtojba soglaša s sklenitvijo sodne poravnave med Občino Šempeter-Vrtojba in družbo GORICA, Splošno gradbeno podjetje </w:t>
            </w:r>
            <w:proofErr w:type="spellStart"/>
            <w:r w:rsidRPr="00874D90">
              <w:rPr>
                <w:rStyle w:val="Krepko"/>
                <w:rFonts w:ascii="Candara" w:hAnsi="Candara"/>
                <w:b w:val="0"/>
                <w:sz w:val="22"/>
                <w:szCs w:val="22"/>
              </w:rPr>
              <w:t>d.d</w:t>
            </w:r>
            <w:proofErr w:type="spellEnd"/>
            <w:r w:rsidRPr="00874D90">
              <w:rPr>
                <w:rStyle w:val="Krepko"/>
                <w:rFonts w:ascii="Candara" w:hAnsi="Candara"/>
                <w:b w:val="0"/>
                <w:sz w:val="22"/>
                <w:szCs w:val="22"/>
              </w:rPr>
              <w:t xml:space="preserve">. – v likvidaciji katere predmet je pridobitev lastninske pravice na nepremičnini s </w:t>
            </w:r>
            <w:proofErr w:type="spellStart"/>
            <w:r w:rsidRPr="00874D90">
              <w:rPr>
                <w:rStyle w:val="Krepko"/>
                <w:rFonts w:ascii="Candara" w:hAnsi="Candara"/>
                <w:b w:val="0"/>
                <w:sz w:val="22"/>
                <w:szCs w:val="22"/>
              </w:rPr>
              <w:t>parc</w:t>
            </w:r>
            <w:proofErr w:type="spellEnd"/>
            <w:r w:rsidRPr="00874D90">
              <w:rPr>
                <w:rStyle w:val="Krepko"/>
                <w:rFonts w:ascii="Candara" w:hAnsi="Candara"/>
                <w:b w:val="0"/>
                <w:sz w:val="22"/>
                <w:szCs w:val="22"/>
              </w:rPr>
              <w:t xml:space="preserve">. št. 114/19 </w:t>
            </w:r>
            <w:proofErr w:type="spellStart"/>
            <w:r w:rsidRPr="00874D90">
              <w:rPr>
                <w:rStyle w:val="Krepko"/>
                <w:rFonts w:ascii="Candara" w:hAnsi="Candara"/>
                <w:b w:val="0"/>
                <w:sz w:val="22"/>
                <w:szCs w:val="22"/>
              </w:rPr>
              <w:t>k.o</w:t>
            </w:r>
            <w:proofErr w:type="spellEnd"/>
            <w:r w:rsidRPr="00874D90">
              <w:rPr>
                <w:rStyle w:val="Krepko"/>
                <w:rFonts w:ascii="Candara" w:hAnsi="Candara"/>
                <w:b w:val="0"/>
                <w:sz w:val="22"/>
                <w:szCs w:val="22"/>
              </w:rPr>
              <w:t xml:space="preserve">. 2315 – Šempeter, za odškodnino oziroma </w:t>
            </w:r>
            <w:proofErr w:type="spellStart"/>
            <w:r w:rsidRPr="00874D90">
              <w:rPr>
                <w:rStyle w:val="Krepko"/>
                <w:rFonts w:ascii="Candara" w:hAnsi="Candara"/>
                <w:b w:val="0"/>
                <w:sz w:val="22"/>
                <w:szCs w:val="22"/>
              </w:rPr>
              <w:t>odmeno</w:t>
            </w:r>
            <w:proofErr w:type="spellEnd"/>
            <w:r w:rsidRPr="00874D90">
              <w:rPr>
                <w:rStyle w:val="Krepko"/>
                <w:rFonts w:ascii="Candara" w:hAnsi="Candara"/>
                <w:b w:val="0"/>
                <w:sz w:val="22"/>
                <w:szCs w:val="22"/>
              </w:rPr>
              <w:t xml:space="preserve"> v višini 12.000,00 €.</w:t>
            </w:r>
            <w:r w:rsidRPr="00874D90">
              <w:rPr>
                <w:rFonts w:ascii="Candara" w:hAnsi="Candara"/>
                <w:b/>
                <w:bCs/>
                <w:sz w:val="22"/>
                <w:szCs w:val="22"/>
              </w:rPr>
              <w:br/>
            </w:r>
            <w:r w:rsidRPr="00874D90">
              <w:rPr>
                <w:rStyle w:val="Krepko"/>
                <w:rFonts w:ascii="Candara" w:hAnsi="Candara"/>
                <w:b w:val="0"/>
                <w:sz w:val="22"/>
                <w:szCs w:val="22"/>
              </w:rPr>
              <w:t>2. Sklep začne veljati takoj.</w:t>
            </w:r>
          </w:p>
        </w:tc>
      </w:tr>
      <w:tr w:rsidR="00642C31" w:rsidRPr="00B319CE" w14:paraId="2E9ECC44" w14:textId="77777777" w:rsidTr="00F27432">
        <w:tc>
          <w:tcPr>
            <w:tcW w:w="1383" w:type="dxa"/>
            <w:gridSpan w:val="2"/>
            <w:tcBorders>
              <w:top w:val="nil"/>
              <w:left w:val="single" w:sz="4" w:space="0" w:color="auto"/>
              <w:bottom w:val="nil"/>
              <w:right w:val="single" w:sz="4" w:space="0" w:color="auto"/>
            </w:tcBorders>
            <w:shd w:val="clear" w:color="auto" w:fill="B6DDE8"/>
          </w:tcPr>
          <w:p w14:paraId="0F99682B"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0B3DE7C8" w14:textId="77777777" w:rsidR="00642C31" w:rsidRPr="00D7677D" w:rsidRDefault="00642C31" w:rsidP="0043461D">
            <w:pPr>
              <w:outlineLvl w:val="1"/>
              <w:rPr>
                <w:rStyle w:val="Krepko"/>
                <w:rFonts w:ascii="Candara" w:hAnsi="Candara"/>
                <w:sz w:val="20"/>
                <w:szCs w:val="20"/>
              </w:rPr>
            </w:pPr>
            <w:hyperlink r:id="rId1972" w:tgtFrame="_blank" w:history="1">
              <w:r w:rsidRPr="00D7677D">
                <w:rPr>
                  <w:rStyle w:val="Hiperpovezava"/>
                  <w:rFonts w:ascii="Candara" w:hAnsi="Candara"/>
                  <w:b/>
                  <w:bCs/>
                  <w:sz w:val="20"/>
                  <w:szCs w:val="20"/>
                </w:rPr>
                <w:t>01101-8/2014-14</w:t>
              </w:r>
            </w:hyperlink>
          </w:p>
        </w:tc>
        <w:tc>
          <w:tcPr>
            <w:tcW w:w="11755" w:type="dxa"/>
          </w:tcPr>
          <w:p w14:paraId="60F192EF" w14:textId="77777777" w:rsidR="00642C31" w:rsidRPr="00D7677D" w:rsidRDefault="00642C31" w:rsidP="00E809F5">
            <w:pPr>
              <w:rPr>
                <w:rFonts w:ascii="Candara" w:hAnsi="Candara"/>
                <w:b/>
                <w:sz w:val="20"/>
                <w:szCs w:val="20"/>
              </w:rPr>
            </w:pPr>
            <w:r w:rsidRPr="00D7677D">
              <w:rPr>
                <w:rStyle w:val="Krepko"/>
                <w:rFonts w:ascii="Candara" w:hAnsi="Candara"/>
                <w:b w:val="0"/>
                <w:sz w:val="20"/>
                <w:szCs w:val="20"/>
              </w:rPr>
              <w:t xml:space="preserve">Občinski svet Občine Šempeter-Vrtojba sprejme informacijo o letnem poročilu za leto 2013 Javnega zavoda za kulturo, šport, turizem in mladino Šempeter-Vrtojba. </w:t>
            </w:r>
          </w:p>
        </w:tc>
      </w:tr>
      <w:tr w:rsidR="00642C31" w:rsidRPr="00B319CE" w14:paraId="0CBF34B9" w14:textId="77777777" w:rsidTr="00F27432">
        <w:tc>
          <w:tcPr>
            <w:tcW w:w="1383" w:type="dxa"/>
            <w:gridSpan w:val="2"/>
            <w:tcBorders>
              <w:top w:val="nil"/>
              <w:left w:val="single" w:sz="4" w:space="0" w:color="auto"/>
              <w:bottom w:val="nil"/>
              <w:right w:val="single" w:sz="4" w:space="0" w:color="auto"/>
            </w:tcBorders>
            <w:shd w:val="clear" w:color="auto" w:fill="B6DDE8"/>
          </w:tcPr>
          <w:p w14:paraId="1D0F26B2"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694C33E8" w14:textId="77777777" w:rsidR="00642C31" w:rsidRPr="00D7677D" w:rsidRDefault="00642C31" w:rsidP="0043461D">
            <w:pPr>
              <w:outlineLvl w:val="1"/>
              <w:rPr>
                <w:rStyle w:val="Krepko"/>
                <w:rFonts w:ascii="Candara" w:hAnsi="Candara"/>
                <w:sz w:val="20"/>
                <w:szCs w:val="20"/>
              </w:rPr>
            </w:pPr>
            <w:hyperlink r:id="rId1973" w:tgtFrame="_blank" w:history="1">
              <w:r w:rsidRPr="00D7677D">
                <w:rPr>
                  <w:rStyle w:val="Hiperpovezava"/>
                  <w:rFonts w:ascii="Candara" w:hAnsi="Candara"/>
                  <w:b/>
                  <w:bCs/>
                  <w:sz w:val="20"/>
                  <w:szCs w:val="20"/>
                </w:rPr>
                <w:t>01101-8/2014-15</w:t>
              </w:r>
            </w:hyperlink>
          </w:p>
        </w:tc>
        <w:tc>
          <w:tcPr>
            <w:tcW w:w="11755" w:type="dxa"/>
          </w:tcPr>
          <w:p w14:paraId="2B7042CB" w14:textId="77777777" w:rsidR="00642C31" w:rsidRPr="00D7677D" w:rsidRDefault="00642C31" w:rsidP="00BD20E4">
            <w:pPr>
              <w:rPr>
                <w:rFonts w:ascii="Candara" w:hAnsi="Candara"/>
                <w:b/>
                <w:sz w:val="20"/>
                <w:szCs w:val="20"/>
              </w:rPr>
            </w:pPr>
            <w:r w:rsidRPr="00D7677D">
              <w:rPr>
                <w:rStyle w:val="Krepko"/>
                <w:rFonts w:ascii="Candara" w:hAnsi="Candara"/>
                <w:b w:val="0"/>
                <w:sz w:val="20"/>
                <w:szCs w:val="20"/>
              </w:rPr>
              <w:t>Občinski svet Občine Šempeter-Vrtojba daje soglasje k letnemu programu in finančnemu načrtu za leto 2014 Javnega zavoda za kulturo, šport, turizem in mladino Šempeter-Vrtojba.</w:t>
            </w:r>
          </w:p>
        </w:tc>
      </w:tr>
      <w:tr w:rsidR="00642C31" w:rsidRPr="00B319CE" w14:paraId="6926F54E" w14:textId="77777777" w:rsidTr="00F27432">
        <w:tc>
          <w:tcPr>
            <w:tcW w:w="1383" w:type="dxa"/>
            <w:gridSpan w:val="2"/>
            <w:tcBorders>
              <w:top w:val="nil"/>
              <w:left w:val="single" w:sz="4" w:space="0" w:color="auto"/>
              <w:bottom w:val="nil"/>
              <w:right w:val="single" w:sz="4" w:space="0" w:color="auto"/>
            </w:tcBorders>
            <w:shd w:val="clear" w:color="auto" w:fill="B6DDE8"/>
          </w:tcPr>
          <w:p w14:paraId="1E5661EB"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72F73D80" w14:textId="77777777" w:rsidR="00642C31" w:rsidRPr="00D7677D" w:rsidRDefault="00642C31" w:rsidP="0043461D">
            <w:pPr>
              <w:outlineLvl w:val="1"/>
              <w:rPr>
                <w:rStyle w:val="Krepko"/>
                <w:rFonts w:ascii="Candara" w:hAnsi="Candara"/>
                <w:sz w:val="20"/>
                <w:szCs w:val="20"/>
              </w:rPr>
            </w:pPr>
            <w:hyperlink r:id="rId1974" w:tgtFrame="_blank" w:history="1">
              <w:r w:rsidRPr="00D7677D">
                <w:rPr>
                  <w:rStyle w:val="Hiperpovezava"/>
                  <w:rFonts w:ascii="Candara" w:hAnsi="Candara"/>
                  <w:b/>
                  <w:bCs/>
                  <w:sz w:val="20"/>
                  <w:szCs w:val="20"/>
                </w:rPr>
                <w:t>01101-8/2014-17</w:t>
              </w:r>
            </w:hyperlink>
          </w:p>
        </w:tc>
        <w:tc>
          <w:tcPr>
            <w:tcW w:w="11755" w:type="dxa"/>
          </w:tcPr>
          <w:p w14:paraId="11FF3C22" w14:textId="77777777" w:rsidR="00642C31" w:rsidRPr="00D7677D" w:rsidRDefault="00642C31" w:rsidP="00BD20E4">
            <w:pPr>
              <w:rPr>
                <w:rStyle w:val="Krepko"/>
                <w:rFonts w:ascii="Candara" w:hAnsi="Candara"/>
                <w:sz w:val="20"/>
                <w:szCs w:val="20"/>
              </w:rPr>
            </w:pPr>
            <w:hyperlink r:id="rId1975" w:tgtFrame="_blank" w:history="1">
              <w:r w:rsidRPr="00D7677D">
                <w:rPr>
                  <w:rStyle w:val="Hiperpovezava"/>
                  <w:rFonts w:ascii="Candara" w:hAnsi="Candara"/>
                  <w:b/>
                  <w:bCs/>
                  <w:sz w:val="20"/>
                  <w:szCs w:val="20"/>
                </w:rPr>
                <w:t>Odlok o rebalansu proračuna Občine Šempeter-Vrtojba za leto 2014</w:t>
              </w:r>
            </w:hyperlink>
            <w:r w:rsidRPr="00D7677D">
              <w:rPr>
                <w:rStyle w:val="Krepko"/>
                <w:rFonts w:ascii="Candara" w:hAnsi="Candara"/>
                <w:sz w:val="20"/>
                <w:szCs w:val="20"/>
              </w:rPr>
              <w:t xml:space="preserve">, </w:t>
            </w:r>
          </w:p>
          <w:p w14:paraId="07B295BC" w14:textId="77777777" w:rsidR="00642C31" w:rsidRPr="00D7677D" w:rsidRDefault="00642C31" w:rsidP="00D6106A">
            <w:pPr>
              <w:rPr>
                <w:rFonts w:ascii="Candara" w:hAnsi="Candara"/>
                <w:sz w:val="20"/>
                <w:szCs w:val="20"/>
              </w:rPr>
            </w:pPr>
            <w:r w:rsidRPr="00D7677D">
              <w:rPr>
                <w:rStyle w:val="Krepko"/>
                <w:rFonts w:ascii="Candara" w:hAnsi="Candara"/>
                <w:sz w:val="20"/>
                <w:szCs w:val="20"/>
              </w:rPr>
              <w:t>o</w:t>
            </w:r>
            <w:r w:rsidRPr="00D7677D">
              <w:rPr>
                <w:rFonts w:ascii="Candara" w:hAnsi="Candara"/>
                <w:sz w:val="20"/>
                <w:szCs w:val="20"/>
              </w:rPr>
              <w:t>bjava v Uradnem listu RS, št.: 49/14 z dne 30. 6. 2014</w:t>
            </w:r>
          </w:p>
        </w:tc>
      </w:tr>
      <w:tr w:rsidR="00642C31" w:rsidRPr="00B319CE" w14:paraId="401AE2E4" w14:textId="77777777" w:rsidTr="00F27432">
        <w:tc>
          <w:tcPr>
            <w:tcW w:w="1383" w:type="dxa"/>
            <w:gridSpan w:val="2"/>
            <w:tcBorders>
              <w:top w:val="nil"/>
              <w:left w:val="single" w:sz="4" w:space="0" w:color="auto"/>
              <w:bottom w:val="nil"/>
              <w:right w:val="single" w:sz="4" w:space="0" w:color="auto"/>
            </w:tcBorders>
            <w:shd w:val="clear" w:color="auto" w:fill="B6DDE8"/>
          </w:tcPr>
          <w:p w14:paraId="169DB164"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3AAB0D10" w14:textId="77777777" w:rsidR="00642C31" w:rsidRPr="00D7677D" w:rsidRDefault="00642C31" w:rsidP="0043461D">
            <w:pPr>
              <w:outlineLvl w:val="1"/>
              <w:rPr>
                <w:rStyle w:val="Krepko"/>
                <w:rFonts w:ascii="Candara" w:hAnsi="Candara"/>
                <w:sz w:val="20"/>
                <w:szCs w:val="20"/>
              </w:rPr>
            </w:pPr>
            <w:r w:rsidRPr="00D7677D">
              <w:rPr>
                <w:rFonts w:ascii="Candara" w:hAnsi="Candara"/>
                <w:sz w:val="20"/>
                <w:szCs w:val="20"/>
              </w:rPr>
              <w:t>01101-8/2014-26</w:t>
            </w:r>
          </w:p>
        </w:tc>
        <w:tc>
          <w:tcPr>
            <w:tcW w:w="11755" w:type="dxa"/>
          </w:tcPr>
          <w:p w14:paraId="4F210072" w14:textId="77777777" w:rsidR="00642C31" w:rsidRPr="00D7677D" w:rsidRDefault="00642C31" w:rsidP="00D6106A">
            <w:pPr>
              <w:rPr>
                <w:rFonts w:ascii="Candara" w:hAnsi="Candara"/>
                <w:sz w:val="20"/>
                <w:szCs w:val="20"/>
              </w:rPr>
            </w:pPr>
            <w:hyperlink r:id="rId1976" w:tgtFrame="_blank" w:history="1">
              <w:r w:rsidRPr="00D7677D">
                <w:rPr>
                  <w:rStyle w:val="Hiperpovezava"/>
                  <w:rFonts w:ascii="Candara" w:hAnsi="Candara"/>
                  <w:b/>
                  <w:bCs/>
                  <w:sz w:val="20"/>
                  <w:szCs w:val="20"/>
                </w:rPr>
                <w:t>Načrt ravnanja s stvarnim premoženjem občine Šempeter-Vrtojba v letu 2014</w:t>
              </w:r>
            </w:hyperlink>
            <w:r w:rsidRPr="00D7677D">
              <w:rPr>
                <w:rStyle w:val="Krepko"/>
                <w:rFonts w:ascii="Candara" w:hAnsi="Candara"/>
                <w:sz w:val="20"/>
                <w:szCs w:val="20"/>
              </w:rPr>
              <w:t>,</w:t>
            </w:r>
            <w:r w:rsidRPr="00D7677D">
              <w:rPr>
                <w:rFonts w:ascii="Candara" w:hAnsi="Candara"/>
                <w:sz w:val="20"/>
                <w:szCs w:val="20"/>
              </w:rPr>
              <w:t xml:space="preserve"> objava v </w:t>
            </w:r>
            <w:hyperlink r:id="rId1977" w:anchor="!/Sklep-o-sprejemu-nacrta-ravnanja-z-nepremicnim-premozenjem-Obcine-Sempeter-Vrtojba-za-leto-2014" w:history="1">
              <w:r w:rsidRPr="00D7677D">
                <w:rPr>
                  <w:rStyle w:val="Hiperpovezava"/>
                  <w:rFonts w:ascii="Candara" w:hAnsi="Candara"/>
                  <w:sz w:val="20"/>
                  <w:szCs w:val="20"/>
                </w:rPr>
                <w:t>Uradnem listu RS, št.: 49/14</w:t>
              </w:r>
            </w:hyperlink>
            <w:r w:rsidRPr="00D7677D">
              <w:rPr>
                <w:rFonts w:ascii="Candara" w:hAnsi="Candara"/>
                <w:sz w:val="20"/>
                <w:szCs w:val="20"/>
              </w:rPr>
              <w:t xml:space="preserve"> z dne 30. 6. 2014</w:t>
            </w:r>
          </w:p>
        </w:tc>
      </w:tr>
      <w:tr w:rsidR="00642C31" w:rsidRPr="00B319CE" w14:paraId="2789F9E2" w14:textId="77777777" w:rsidTr="00F27432">
        <w:tc>
          <w:tcPr>
            <w:tcW w:w="1383" w:type="dxa"/>
            <w:gridSpan w:val="2"/>
            <w:tcBorders>
              <w:top w:val="nil"/>
              <w:left w:val="single" w:sz="4" w:space="0" w:color="auto"/>
              <w:bottom w:val="nil"/>
              <w:right w:val="single" w:sz="4" w:space="0" w:color="auto"/>
            </w:tcBorders>
            <w:shd w:val="clear" w:color="auto" w:fill="B6DDE8"/>
          </w:tcPr>
          <w:p w14:paraId="627F179F"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40BA23F3" w14:textId="77777777" w:rsidR="00642C31" w:rsidRPr="00B319CE" w:rsidRDefault="00642C31" w:rsidP="0043461D">
            <w:pPr>
              <w:outlineLvl w:val="1"/>
              <w:rPr>
                <w:rStyle w:val="Krepko"/>
                <w:rFonts w:ascii="Candara" w:hAnsi="Candara"/>
              </w:rPr>
            </w:pPr>
            <w:r w:rsidRPr="00B319CE">
              <w:rPr>
                <w:rFonts w:ascii="Candara" w:hAnsi="Candara"/>
                <w:sz w:val="22"/>
                <w:szCs w:val="22"/>
              </w:rPr>
              <w:t>01101-8/2014-27</w:t>
            </w:r>
          </w:p>
        </w:tc>
        <w:tc>
          <w:tcPr>
            <w:tcW w:w="11755" w:type="dxa"/>
          </w:tcPr>
          <w:p w14:paraId="4001FE6A" w14:textId="77777777" w:rsidR="00642C31" w:rsidRPr="007874CA" w:rsidRDefault="00642C31" w:rsidP="00D6106A">
            <w:pPr>
              <w:rPr>
                <w:rFonts w:ascii="Candara" w:hAnsi="Candara"/>
                <w:strike/>
              </w:rPr>
            </w:pPr>
            <w:hyperlink r:id="rId1978" w:tgtFrame="_blank" w:history="1">
              <w:r w:rsidRPr="007874CA">
                <w:rPr>
                  <w:rStyle w:val="Krepko"/>
                  <w:rFonts w:ascii="Candara" w:hAnsi="Candara"/>
                  <w:strike/>
                  <w:color w:val="0000FF"/>
                  <w:sz w:val="22"/>
                  <w:szCs w:val="22"/>
                  <w:u w:val="single"/>
                </w:rPr>
                <w:t>Sklep o delni povrnitvi stroškov volilne kampanje za lokalne volitve 2014 v Občini Šempeter - Vrtojba</w:t>
              </w:r>
            </w:hyperlink>
            <w:r w:rsidRPr="007874CA">
              <w:rPr>
                <w:rFonts w:ascii="Candara" w:hAnsi="Candara"/>
                <w:strike/>
                <w:sz w:val="22"/>
                <w:szCs w:val="22"/>
              </w:rPr>
              <w:t xml:space="preserve">, objava v </w:t>
            </w:r>
            <w:hyperlink r:id="rId1979" w:anchor="!/Sklep-o-delni-povrnitvi-stroskov-volilne-kampanje-za-lokalne-volitve-2014-v-Obcini-Sempeter-Vrtojba" w:history="1">
              <w:r w:rsidRPr="007874CA">
                <w:rPr>
                  <w:rStyle w:val="Hiperpovezava"/>
                  <w:rFonts w:ascii="Candara" w:hAnsi="Candara"/>
                  <w:strike/>
                  <w:sz w:val="22"/>
                  <w:szCs w:val="22"/>
                </w:rPr>
                <w:t>Uradnem listu RS, št.: 49/14</w:t>
              </w:r>
            </w:hyperlink>
            <w:r w:rsidRPr="007874CA">
              <w:rPr>
                <w:rFonts w:ascii="Candara" w:hAnsi="Candara"/>
                <w:strike/>
                <w:sz w:val="22"/>
                <w:szCs w:val="22"/>
              </w:rPr>
              <w:t xml:space="preserve"> z dne 30. 6. 2014</w:t>
            </w:r>
          </w:p>
        </w:tc>
      </w:tr>
      <w:tr w:rsidR="00642C31" w:rsidRPr="00B319CE" w14:paraId="5192F7A9" w14:textId="77777777" w:rsidTr="00F27432">
        <w:tc>
          <w:tcPr>
            <w:tcW w:w="1383" w:type="dxa"/>
            <w:gridSpan w:val="2"/>
            <w:tcBorders>
              <w:top w:val="nil"/>
              <w:left w:val="single" w:sz="4" w:space="0" w:color="auto"/>
              <w:bottom w:val="nil"/>
              <w:right w:val="single" w:sz="4" w:space="0" w:color="auto"/>
            </w:tcBorders>
            <w:shd w:val="clear" w:color="auto" w:fill="B6DDE8"/>
          </w:tcPr>
          <w:p w14:paraId="7344109D"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153E5C1C" w14:textId="77777777" w:rsidR="00642C31" w:rsidRPr="00CC67DE" w:rsidRDefault="00642C31" w:rsidP="0043461D">
            <w:pPr>
              <w:outlineLvl w:val="1"/>
              <w:rPr>
                <w:rStyle w:val="Krepko"/>
                <w:rFonts w:ascii="Candara" w:hAnsi="Candara"/>
                <w:sz w:val="20"/>
                <w:szCs w:val="20"/>
              </w:rPr>
            </w:pPr>
            <w:hyperlink r:id="rId1980" w:tgtFrame="_blank" w:history="1">
              <w:r w:rsidRPr="00CC67DE">
                <w:rPr>
                  <w:rStyle w:val="Hiperpovezava"/>
                  <w:rFonts w:ascii="Candara" w:hAnsi="Candara"/>
                  <w:b/>
                  <w:bCs/>
                  <w:sz w:val="20"/>
                  <w:szCs w:val="20"/>
                </w:rPr>
                <w:t>01101-8/2014-28</w:t>
              </w:r>
            </w:hyperlink>
          </w:p>
        </w:tc>
        <w:tc>
          <w:tcPr>
            <w:tcW w:w="11755" w:type="dxa"/>
          </w:tcPr>
          <w:p w14:paraId="1460686E" w14:textId="77777777" w:rsidR="00642C31" w:rsidRPr="00CC67DE" w:rsidRDefault="00642C31" w:rsidP="00BD20E4">
            <w:pPr>
              <w:rPr>
                <w:rFonts w:ascii="Candara" w:hAnsi="Candara"/>
                <w:b/>
                <w:sz w:val="20"/>
                <w:szCs w:val="20"/>
              </w:rPr>
            </w:pPr>
            <w:r w:rsidRPr="00CC67DE">
              <w:rPr>
                <w:rStyle w:val="Krepko"/>
                <w:rFonts w:ascii="Candara" w:hAnsi="Candara"/>
                <w:b w:val="0"/>
                <w:sz w:val="20"/>
                <w:szCs w:val="20"/>
              </w:rPr>
              <w:t>Osrednja prireditev v počastitev občinskega praznika – slavnostna seja Občinskega sveta Občine Šempeter-Vrtojba, bo v petek, 18. julija 2014.</w:t>
            </w:r>
          </w:p>
        </w:tc>
      </w:tr>
      <w:tr w:rsidR="00642C31" w:rsidRPr="00B319CE" w14:paraId="38EFBC69" w14:textId="77777777" w:rsidTr="00F27432">
        <w:tc>
          <w:tcPr>
            <w:tcW w:w="1383" w:type="dxa"/>
            <w:gridSpan w:val="2"/>
            <w:tcBorders>
              <w:top w:val="nil"/>
              <w:left w:val="single" w:sz="4" w:space="0" w:color="auto"/>
              <w:bottom w:val="nil"/>
              <w:right w:val="single" w:sz="4" w:space="0" w:color="auto"/>
            </w:tcBorders>
            <w:shd w:val="clear" w:color="auto" w:fill="B6DDE8"/>
          </w:tcPr>
          <w:p w14:paraId="0E33F4FA"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7A49C17B" w14:textId="77777777" w:rsidR="00642C31" w:rsidRPr="00CC67DE" w:rsidRDefault="00642C31" w:rsidP="0043461D">
            <w:pPr>
              <w:outlineLvl w:val="1"/>
              <w:rPr>
                <w:rStyle w:val="Krepko"/>
                <w:rFonts w:ascii="Candara" w:hAnsi="Candara"/>
                <w:strike/>
                <w:sz w:val="20"/>
                <w:szCs w:val="20"/>
              </w:rPr>
            </w:pPr>
            <w:hyperlink r:id="rId1981" w:tgtFrame="_blank" w:history="1">
              <w:r w:rsidRPr="00CC67DE">
                <w:rPr>
                  <w:rStyle w:val="Hiperpovezava"/>
                  <w:rFonts w:ascii="Candara" w:hAnsi="Candara"/>
                  <w:b/>
                  <w:bCs/>
                  <w:strike/>
                  <w:sz w:val="20"/>
                  <w:szCs w:val="20"/>
                </w:rPr>
                <w:t>01101-8/2014-29</w:t>
              </w:r>
            </w:hyperlink>
          </w:p>
        </w:tc>
        <w:tc>
          <w:tcPr>
            <w:tcW w:w="11755" w:type="dxa"/>
          </w:tcPr>
          <w:p w14:paraId="7A908165" w14:textId="77777777" w:rsidR="00642C31" w:rsidRPr="00CC67DE" w:rsidRDefault="00642C31" w:rsidP="0057563C">
            <w:pPr>
              <w:rPr>
                <w:rFonts w:ascii="Candara" w:hAnsi="Candara"/>
                <w:b/>
                <w:strike/>
                <w:sz w:val="20"/>
                <w:szCs w:val="20"/>
              </w:rPr>
            </w:pPr>
            <w:r w:rsidRPr="00CC67DE">
              <w:rPr>
                <w:rStyle w:val="Krepko"/>
                <w:rFonts w:ascii="Candara" w:hAnsi="Candara"/>
                <w:b w:val="0"/>
                <w:strike/>
                <w:sz w:val="20"/>
                <w:szCs w:val="20"/>
              </w:rPr>
              <w:t>Občinski svet Občine Šempeter-Vrtojba imenuje za člana skupščine EZTS GO</w:t>
            </w:r>
            <w:r w:rsidRPr="00CC67DE">
              <w:rPr>
                <w:rFonts w:ascii="Candara" w:hAnsi="Candara"/>
                <w:b/>
                <w:strike/>
                <w:sz w:val="20"/>
                <w:szCs w:val="20"/>
              </w:rPr>
              <w:t xml:space="preserve"> </w:t>
            </w:r>
            <w:r w:rsidRPr="00CC67DE">
              <w:rPr>
                <w:rFonts w:ascii="Candara" w:hAnsi="Candara"/>
                <w:strike/>
                <w:sz w:val="20"/>
                <w:szCs w:val="20"/>
              </w:rPr>
              <w:t>»OBMOČJE OBČIN: COMUNE DI GORIZIA (I), MESTNA OBČINA NOVA GORICA (SLO) IN OBČINA ŠEMPETER-VRTOJBA (SLO)« / » TERRITORIO DEI COMUNI: COMUNE DI GORIZIA (I), MESTNA OBČINA NOVA GORICA (SLO) IN OBČINA ŠEMPETER-VRTOJBA (SLO)«:</w:t>
            </w:r>
          </w:p>
          <w:p w14:paraId="14C0E752" w14:textId="77777777" w:rsidR="00642C31" w:rsidRPr="00CC67DE" w:rsidRDefault="00642C31" w:rsidP="0057563C">
            <w:pPr>
              <w:rPr>
                <w:rStyle w:val="Krepko"/>
                <w:rFonts w:ascii="Candara" w:hAnsi="Candara"/>
                <w:b w:val="0"/>
                <w:bCs w:val="0"/>
                <w:strike/>
                <w:sz w:val="20"/>
                <w:szCs w:val="20"/>
              </w:rPr>
            </w:pPr>
            <w:r w:rsidRPr="00CC67DE">
              <w:rPr>
                <w:rStyle w:val="Krepko"/>
                <w:rFonts w:ascii="Candara" w:hAnsi="Candara"/>
                <w:b w:val="0"/>
                <w:strike/>
                <w:sz w:val="20"/>
                <w:szCs w:val="20"/>
              </w:rPr>
              <w:t>1. Zdenka Šibava, V Mlinu 53, 5290 Šempeter pri Gorici</w:t>
            </w:r>
          </w:p>
          <w:p w14:paraId="4776F05B" w14:textId="77777777" w:rsidR="00642C31" w:rsidRPr="00CC67DE" w:rsidRDefault="00642C31" w:rsidP="0057563C">
            <w:pPr>
              <w:rPr>
                <w:rFonts w:ascii="Candara" w:hAnsi="Candara"/>
                <w:b/>
                <w:strike/>
                <w:sz w:val="20"/>
                <w:szCs w:val="20"/>
              </w:rPr>
            </w:pPr>
            <w:r w:rsidRPr="00CC67DE">
              <w:rPr>
                <w:rStyle w:val="Krepko"/>
                <w:rFonts w:ascii="Candara" w:hAnsi="Candara"/>
                <w:b w:val="0"/>
                <w:strike/>
                <w:sz w:val="20"/>
                <w:szCs w:val="20"/>
              </w:rPr>
              <w:t>2. mag. Borisa Nemca, Bratuževa ulica 3, 5290 Šempeter pri Gorici</w:t>
            </w:r>
          </w:p>
        </w:tc>
      </w:tr>
      <w:tr w:rsidR="00642C31" w:rsidRPr="00B319CE" w14:paraId="1FBC613A" w14:textId="77777777" w:rsidTr="00F27432">
        <w:tc>
          <w:tcPr>
            <w:tcW w:w="1383" w:type="dxa"/>
            <w:gridSpan w:val="2"/>
            <w:tcBorders>
              <w:top w:val="nil"/>
              <w:left w:val="single" w:sz="4" w:space="0" w:color="auto"/>
              <w:bottom w:val="nil"/>
              <w:right w:val="single" w:sz="4" w:space="0" w:color="auto"/>
            </w:tcBorders>
            <w:shd w:val="clear" w:color="auto" w:fill="B6DDE8"/>
          </w:tcPr>
          <w:p w14:paraId="601BCA74"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2532BAD4" w14:textId="77777777" w:rsidR="00642C31" w:rsidRPr="00CC67DE" w:rsidRDefault="00642C31" w:rsidP="0043461D">
            <w:pPr>
              <w:outlineLvl w:val="1"/>
              <w:rPr>
                <w:rStyle w:val="Krepko"/>
                <w:rFonts w:ascii="Candara" w:hAnsi="Candara"/>
                <w:sz w:val="20"/>
                <w:szCs w:val="20"/>
              </w:rPr>
            </w:pPr>
            <w:hyperlink r:id="rId1982" w:tgtFrame="_blank" w:history="1">
              <w:r w:rsidRPr="00CC67DE">
                <w:rPr>
                  <w:rStyle w:val="Hiperpovezava"/>
                  <w:rFonts w:ascii="Candara" w:hAnsi="Candara"/>
                  <w:b/>
                  <w:bCs/>
                  <w:sz w:val="20"/>
                  <w:szCs w:val="20"/>
                </w:rPr>
                <w:t>01101-8/2014-30</w:t>
              </w:r>
            </w:hyperlink>
          </w:p>
        </w:tc>
        <w:tc>
          <w:tcPr>
            <w:tcW w:w="11755" w:type="dxa"/>
          </w:tcPr>
          <w:p w14:paraId="26362611" w14:textId="77777777" w:rsidR="00642C31" w:rsidRPr="00CC67DE" w:rsidRDefault="00642C31" w:rsidP="0057563C">
            <w:pPr>
              <w:rPr>
                <w:rFonts w:ascii="Candara" w:hAnsi="Candara"/>
                <w:sz w:val="20"/>
                <w:szCs w:val="20"/>
              </w:rPr>
            </w:pPr>
            <w:r w:rsidRPr="00CC67DE">
              <w:rPr>
                <w:rFonts w:ascii="Candara" w:hAnsi="Candara"/>
                <w:sz w:val="20"/>
                <w:szCs w:val="20"/>
              </w:rPr>
              <w:t xml:space="preserve">1. Občinski svet Občine Šempeter-Vrtojba podeljuje naslednja </w:t>
            </w:r>
            <w:r w:rsidRPr="00CC67DE">
              <w:rPr>
                <w:rStyle w:val="Krepko"/>
                <w:rFonts w:ascii="Candara" w:hAnsi="Candara"/>
                <w:b w:val="0"/>
                <w:sz w:val="20"/>
                <w:szCs w:val="20"/>
              </w:rPr>
              <w:t>priznanja in nagrade v letu 2014</w:t>
            </w:r>
            <w:r w:rsidRPr="00CC67DE">
              <w:rPr>
                <w:rFonts w:ascii="Candara" w:hAnsi="Candara"/>
                <w:sz w:val="20"/>
                <w:szCs w:val="20"/>
              </w:rPr>
              <w:t>:</w:t>
            </w:r>
            <w:r w:rsidRPr="00CC67DE">
              <w:rPr>
                <w:rFonts w:ascii="Candara" w:hAnsi="Candara"/>
                <w:sz w:val="20"/>
                <w:szCs w:val="20"/>
              </w:rPr>
              <w:br/>
              <w:t xml:space="preserve">A. – Za trajno pomembne uspehe pri razvoju Občine Šempeter-Vrtojba, njenemu uveljavljanju ugleda v domovini in v svetu: </w:t>
            </w:r>
          </w:p>
          <w:p w14:paraId="065F25DB" w14:textId="77777777" w:rsidR="00642C31" w:rsidRPr="00CC67DE" w:rsidRDefault="00642C31" w:rsidP="0057563C">
            <w:pPr>
              <w:rPr>
                <w:rFonts w:ascii="Candara" w:hAnsi="Candara"/>
                <w:sz w:val="20"/>
                <w:szCs w:val="20"/>
              </w:rPr>
            </w:pPr>
            <w:r w:rsidRPr="00CC67DE">
              <w:rPr>
                <w:rStyle w:val="Krepko"/>
                <w:rFonts w:ascii="Candara" w:hAnsi="Candara"/>
                <w:b w:val="0"/>
                <w:sz w:val="20"/>
                <w:szCs w:val="20"/>
              </w:rPr>
              <w:lastRenderedPageBreak/>
              <w:t>1.</w:t>
            </w:r>
            <w:r w:rsidRPr="00CC67DE">
              <w:rPr>
                <w:rFonts w:ascii="Candara" w:hAnsi="Candara"/>
                <w:sz w:val="20"/>
                <w:szCs w:val="20"/>
              </w:rPr>
              <w:t xml:space="preserve"> </w:t>
            </w:r>
            <w:r w:rsidRPr="00CC67DE">
              <w:rPr>
                <w:rStyle w:val="Krepko"/>
                <w:rFonts w:ascii="Candara" w:hAnsi="Candara"/>
                <w:b w:val="0"/>
                <w:sz w:val="20"/>
                <w:szCs w:val="20"/>
              </w:rPr>
              <w:t>ZLATO PRIZNANJE – Športno društvo Mark</w:t>
            </w:r>
            <w:r w:rsidRPr="00CC67DE">
              <w:rPr>
                <w:rFonts w:ascii="Candara" w:hAnsi="Candara"/>
                <w:bCs/>
                <w:sz w:val="20"/>
                <w:szCs w:val="20"/>
              </w:rPr>
              <w:br/>
            </w:r>
            <w:r w:rsidRPr="00CC67DE">
              <w:rPr>
                <w:rStyle w:val="Krepko"/>
                <w:rFonts w:ascii="Candara" w:hAnsi="Candara"/>
                <w:b w:val="0"/>
                <w:sz w:val="20"/>
                <w:szCs w:val="20"/>
              </w:rPr>
              <w:t>2. BRONASTO PRIZNANJE – Društvo ekstremnih športov</w:t>
            </w:r>
          </w:p>
          <w:p w14:paraId="0B3C0792" w14:textId="77777777" w:rsidR="00642C31" w:rsidRPr="00CC67DE" w:rsidRDefault="00642C31" w:rsidP="0057563C">
            <w:pPr>
              <w:rPr>
                <w:rFonts w:ascii="Candara" w:hAnsi="Candara"/>
                <w:sz w:val="20"/>
                <w:szCs w:val="20"/>
              </w:rPr>
            </w:pPr>
            <w:r w:rsidRPr="00CC67DE">
              <w:rPr>
                <w:rFonts w:ascii="Candara" w:hAnsi="Candara"/>
                <w:sz w:val="20"/>
                <w:szCs w:val="20"/>
              </w:rPr>
              <w:t xml:space="preserve">B. – Za izredne uspehe na področju gospodarstva in negospodarstva: </w:t>
            </w:r>
          </w:p>
          <w:p w14:paraId="18FB2AAF" w14:textId="77777777" w:rsidR="00642C31" w:rsidRPr="00CC67DE" w:rsidRDefault="00642C31" w:rsidP="0057563C">
            <w:pPr>
              <w:rPr>
                <w:rFonts w:ascii="Candara" w:hAnsi="Candara"/>
                <w:sz w:val="20"/>
                <w:szCs w:val="20"/>
              </w:rPr>
            </w:pPr>
            <w:r w:rsidRPr="00CC67DE">
              <w:rPr>
                <w:rStyle w:val="Krepko"/>
                <w:rFonts w:ascii="Candara" w:hAnsi="Candara"/>
                <w:b w:val="0"/>
                <w:sz w:val="20"/>
                <w:szCs w:val="20"/>
              </w:rPr>
              <w:t>1. DIPLOMA – Zveza veteranov vojne za Slovenijo</w:t>
            </w:r>
            <w:r w:rsidRPr="00CC67DE">
              <w:rPr>
                <w:rFonts w:ascii="Candara" w:hAnsi="Candara"/>
                <w:bCs/>
                <w:sz w:val="20"/>
                <w:szCs w:val="20"/>
              </w:rPr>
              <w:br/>
            </w:r>
            <w:r w:rsidRPr="00CC67DE">
              <w:rPr>
                <w:rStyle w:val="Krepko"/>
                <w:rFonts w:ascii="Candara" w:hAnsi="Candara"/>
                <w:b w:val="0"/>
                <w:sz w:val="20"/>
                <w:szCs w:val="20"/>
              </w:rPr>
              <w:t xml:space="preserve">2. DIPLOMA – Vodopivec trgovina, trgovina in servisiranje </w:t>
            </w:r>
            <w:proofErr w:type="spellStart"/>
            <w:r w:rsidRPr="00CC67DE">
              <w:rPr>
                <w:rStyle w:val="Krepko"/>
                <w:rFonts w:ascii="Candara" w:hAnsi="Candara"/>
                <w:b w:val="0"/>
                <w:sz w:val="20"/>
                <w:szCs w:val="20"/>
              </w:rPr>
              <w:t>d.o.o</w:t>
            </w:r>
            <w:proofErr w:type="spellEnd"/>
            <w:r w:rsidRPr="00CC67DE">
              <w:rPr>
                <w:rStyle w:val="Krepko"/>
                <w:rFonts w:ascii="Candara" w:hAnsi="Candara"/>
                <w:b w:val="0"/>
                <w:sz w:val="20"/>
                <w:szCs w:val="20"/>
              </w:rPr>
              <w:t>.</w:t>
            </w:r>
          </w:p>
          <w:p w14:paraId="76A1295A" w14:textId="77777777" w:rsidR="00642C31" w:rsidRPr="00CC67DE" w:rsidRDefault="00642C31" w:rsidP="0057563C">
            <w:pPr>
              <w:rPr>
                <w:rFonts w:ascii="Candara" w:hAnsi="Candara"/>
                <w:sz w:val="20"/>
                <w:szCs w:val="20"/>
              </w:rPr>
            </w:pPr>
            <w:r w:rsidRPr="00CC67DE">
              <w:rPr>
                <w:rFonts w:ascii="Candara" w:hAnsi="Candara"/>
                <w:sz w:val="20"/>
                <w:szCs w:val="20"/>
              </w:rPr>
              <w:t>2. Priznanja in nagrade bodo podeljene ob občinskem prazniku na slavnostni seji občinskega sveta, ki bo 18. julija 2014.</w:t>
            </w:r>
          </w:p>
        </w:tc>
      </w:tr>
      <w:tr w:rsidR="00642C31" w:rsidRPr="00B319CE" w14:paraId="2499A606" w14:textId="77777777" w:rsidTr="00F27432">
        <w:tc>
          <w:tcPr>
            <w:tcW w:w="1383" w:type="dxa"/>
            <w:gridSpan w:val="2"/>
            <w:tcBorders>
              <w:top w:val="nil"/>
              <w:left w:val="single" w:sz="4" w:space="0" w:color="auto"/>
              <w:bottom w:val="nil"/>
              <w:right w:val="single" w:sz="4" w:space="0" w:color="auto"/>
            </w:tcBorders>
            <w:shd w:val="clear" w:color="auto" w:fill="B6DDE8"/>
          </w:tcPr>
          <w:p w14:paraId="18EAA78B" w14:textId="77777777" w:rsidR="00642C31" w:rsidRPr="00B319CE" w:rsidRDefault="00642C31" w:rsidP="00BD20E4">
            <w:pPr>
              <w:outlineLvl w:val="1"/>
              <w:rPr>
                <w:rFonts w:ascii="Candara" w:hAnsi="Candara"/>
                <w:b/>
              </w:rPr>
            </w:pPr>
          </w:p>
        </w:tc>
        <w:tc>
          <w:tcPr>
            <w:tcW w:w="1664" w:type="dxa"/>
            <w:tcBorders>
              <w:left w:val="single" w:sz="4" w:space="0" w:color="auto"/>
            </w:tcBorders>
          </w:tcPr>
          <w:p w14:paraId="7D2A3F2F" w14:textId="77777777" w:rsidR="00642C31" w:rsidRPr="00CC67DE" w:rsidRDefault="00642C31" w:rsidP="0043461D">
            <w:pPr>
              <w:outlineLvl w:val="1"/>
              <w:rPr>
                <w:rStyle w:val="Krepko"/>
                <w:rFonts w:ascii="Candara" w:hAnsi="Candara"/>
                <w:strike/>
                <w:sz w:val="20"/>
                <w:szCs w:val="20"/>
              </w:rPr>
            </w:pPr>
            <w:hyperlink r:id="rId1983" w:tgtFrame="_blank" w:history="1">
              <w:r w:rsidRPr="00CC67DE">
                <w:rPr>
                  <w:rStyle w:val="Hiperpovezava"/>
                  <w:rFonts w:ascii="Candara" w:hAnsi="Candara"/>
                  <w:b/>
                  <w:bCs/>
                  <w:strike/>
                  <w:sz w:val="20"/>
                  <w:szCs w:val="20"/>
                </w:rPr>
                <w:t>01101-8/2014-31</w:t>
              </w:r>
            </w:hyperlink>
          </w:p>
        </w:tc>
        <w:tc>
          <w:tcPr>
            <w:tcW w:w="11755" w:type="dxa"/>
          </w:tcPr>
          <w:p w14:paraId="58C6D70C" w14:textId="77777777" w:rsidR="00642C31" w:rsidRPr="00CC67DE" w:rsidRDefault="00642C31" w:rsidP="0057563C">
            <w:pPr>
              <w:rPr>
                <w:rFonts w:ascii="Candara" w:hAnsi="Candara"/>
                <w:strike/>
                <w:sz w:val="20"/>
                <w:szCs w:val="20"/>
              </w:rPr>
            </w:pPr>
            <w:r w:rsidRPr="00CC67DE">
              <w:rPr>
                <w:rStyle w:val="Krepko"/>
                <w:rFonts w:ascii="Candara" w:hAnsi="Candara"/>
                <w:strike/>
                <w:sz w:val="20"/>
                <w:szCs w:val="20"/>
              </w:rPr>
              <w:t>Sklep o imenovanju občinske volilne komisije,</w:t>
            </w:r>
            <w:r w:rsidRPr="00CC67DE">
              <w:rPr>
                <w:rFonts w:ascii="Candara" w:hAnsi="Candara"/>
                <w:strike/>
                <w:sz w:val="20"/>
                <w:szCs w:val="20"/>
              </w:rPr>
              <w:t xml:space="preserve"> objava v </w:t>
            </w:r>
            <w:hyperlink r:id="rId1984" w:anchor="!/Sklep-o-imenovanju-obcinske-volilne-komisije" w:history="1">
              <w:r w:rsidRPr="00CC67DE">
                <w:rPr>
                  <w:rStyle w:val="Hiperpovezava"/>
                  <w:rFonts w:ascii="Candara" w:hAnsi="Candara"/>
                  <w:strike/>
                  <w:sz w:val="20"/>
                  <w:szCs w:val="20"/>
                </w:rPr>
                <w:t>Uradnem listu RS, št.: 49/14</w:t>
              </w:r>
            </w:hyperlink>
            <w:r w:rsidRPr="00CC67DE">
              <w:rPr>
                <w:rFonts w:ascii="Candara" w:hAnsi="Candara"/>
                <w:strike/>
                <w:sz w:val="20"/>
                <w:szCs w:val="20"/>
              </w:rPr>
              <w:t xml:space="preserve"> z dne 30. 6. 2014</w:t>
            </w:r>
            <w:r w:rsidRPr="00CC67DE">
              <w:rPr>
                <w:rFonts w:ascii="Candara" w:hAnsi="Candara"/>
                <w:strike/>
                <w:sz w:val="20"/>
                <w:szCs w:val="20"/>
              </w:rPr>
              <w:br/>
              <w:t xml:space="preserve">1. Občinski svet Občine Šempeter - Vrtojba imenuje občinsko volilno komisijo, ki jo sestavljajo: </w:t>
            </w:r>
          </w:p>
          <w:p w14:paraId="5F34D3A1" w14:textId="77777777" w:rsidR="00642C31" w:rsidRPr="00CC67DE" w:rsidRDefault="00642C31" w:rsidP="0057563C">
            <w:pPr>
              <w:rPr>
                <w:rFonts w:ascii="Candara" w:hAnsi="Candara"/>
                <w:strike/>
                <w:sz w:val="20"/>
                <w:szCs w:val="20"/>
              </w:rPr>
            </w:pPr>
            <w:r w:rsidRPr="00CC67DE">
              <w:rPr>
                <w:rFonts w:ascii="Candara" w:hAnsi="Candara"/>
                <w:strike/>
                <w:sz w:val="20"/>
                <w:szCs w:val="20"/>
              </w:rPr>
              <w:t xml:space="preserve">1. Nataša Pavlin Rogelja, Šempeter pri Gorici - predsednica, </w:t>
            </w:r>
            <w:r w:rsidRPr="00CC67DE">
              <w:rPr>
                <w:rFonts w:ascii="Candara" w:hAnsi="Candara"/>
                <w:strike/>
                <w:sz w:val="20"/>
                <w:szCs w:val="20"/>
              </w:rPr>
              <w:br/>
              <w:t xml:space="preserve">2. Andrej Čotar, Šempeter pri Gorici - namestnik predsednice, </w:t>
            </w:r>
            <w:r w:rsidRPr="00CC67DE">
              <w:rPr>
                <w:rFonts w:ascii="Candara" w:hAnsi="Candara"/>
                <w:strike/>
                <w:sz w:val="20"/>
                <w:szCs w:val="20"/>
              </w:rPr>
              <w:br/>
              <w:t xml:space="preserve">3. Jana Valenčak, Šempeter pri Gorici - članica, </w:t>
            </w:r>
            <w:r w:rsidRPr="00CC67DE">
              <w:rPr>
                <w:rFonts w:ascii="Candara" w:hAnsi="Candara"/>
                <w:strike/>
                <w:sz w:val="20"/>
                <w:szCs w:val="20"/>
              </w:rPr>
              <w:br/>
              <w:t xml:space="preserve">4. Nika Vičič, Šempeter pri Gorici - namestnica članice, </w:t>
            </w:r>
            <w:r w:rsidRPr="00CC67DE">
              <w:rPr>
                <w:rFonts w:ascii="Candara" w:hAnsi="Candara"/>
                <w:strike/>
                <w:sz w:val="20"/>
                <w:szCs w:val="20"/>
              </w:rPr>
              <w:br/>
              <w:t xml:space="preserve">5. Silvo Kokot, Šempeter pri Gorici - član, </w:t>
            </w:r>
            <w:r w:rsidRPr="00CC67DE">
              <w:rPr>
                <w:rFonts w:ascii="Candara" w:hAnsi="Candara"/>
                <w:strike/>
                <w:sz w:val="20"/>
                <w:szCs w:val="20"/>
              </w:rPr>
              <w:br/>
              <w:t xml:space="preserve">6. Katarina Grmek, Šempeter pri Gorici - namestnica člana, </w:t>
            </w:r>
            <w:r w:rsidRPr="00CC67DE">
              <w:rPr>
                <w:rFonts w:ascii="Candara" w:hAnsi="Candara"/>
                <w:strike/>
                <w:sz w:val="20"/>
                <w:szCs w:val="20"/>
              </w:rPr>
              <w:br/>
              <w:t xml:space="preserve">7. Borut Igor </w:t>
            </w:r>
            <w:proofErr w:type="spellStart"/>
            <w:r w:rsidRPr="00CC67DE">
              <w:rPr>
                <w:rFonts w:ascii="Candara" w:hAnsi="Candara"/>
                <w:strike/>
                <w:sz w:val="20"/>
                <w:szCs w:val="20"/>
              </w:rPr>
              <w:t>Fiorelli</w:t>
            </w:r>
            <w:proofErr w:type="spellEnd"/>
            <w:r w:rsidRPr="00CC67DE">
              <w:rPr>
                <w:rFonts w:ascii="Candara" w:hAnsi="Candara"/>
                <w:strike/>
                <w:sz w:val="20"/>
                <w:szCs w:val="20"/>
              </w:rPr>
              <w:t xml:space="preserve">, Šempeter pri Gorici - član, </w:t>
            </w:r>
            <w:r w:rsidRPr="00CC67DE">
              <w:rPr>
                <w:rFonts w:ascii="Candara" w:hAnsi="Candara"/>
                <w:strike/>
                <w:sz w:val="20"/>
                <w:szCs w:val="20"/>
              </w:rPr>
              <w:br/>
              <w:t>8. Maja Kerševan, Šempeter pri Gorici - namestnica člana.</w:t>
            </w:r>
          </w:p>
          <w:p w14:paraId="08A7B364" w14:textId="77777777" w:rsidR="00642C31" w:rsidRPr="00CC67DE" w:rsidRDefault="00642C31" w:rsidP="0057563C">
            <w:pPr>
              <w:rPr>
                <w:rFonts w:ascii="Candara" w:hAnsi="Candara"/>
                <w:strike/>
                <w:sz w:val="20"/>
                <w:szCs w:val="20"/>
              </w:rPr>
            </w:pPr>
            <w:r w:rsidRPr="00CC67DE">
              <w:rPr>
                <w:rFonts w:ascii="Candara" w:hAnsi="Candara"/>
                <w:strike/>
                <w:sz w:val="20"/>
                <w:szCs w:val="20"/>
              </w:rPr>
              <w:t>2. Občinska volilna komisija je imenovana za mandatno obdobje štirih let.</w:t>
            </w:r>
            <w:r w:rsidRPr="00CC67DE">
              <w:rPr>
                <w:rFonts w:ascii="Candara" w:hAnsi="Candara"/>
                <w:strike/>
                <w:sz w:val="20"/>
                <w:szCs w:val="20"/>
              </w:rPr>
              <w:br/>
              <w:t>3. Sedež občinske volilne komisije je na sedežu Občine Šempeter - Vrtojba, Trg Ivana Roba 3a, Šempeter pri Gorici.</w:t>
            </w:r>
            <w:r w:rsidRPr="00CC67DE">
              <w:rPr>
                <w:rFonts w:ascii="Candara" w:hAnsi="Candara"/>
                <w:strike/>
                <w:sz w:val="20"/>
                <w:szCs w:val="20"/>
              </w:rPr>
              <w:br/>
              <w:t>4. Ta sklep začne veljati takoj.</w:t>
            </w:r>
          </w:p>
        </w:tc>
      </w:tr>
      <w:tr w:rsidR="00642C31" w:rsidRPr="00B319CE" w14:paraId="1E62FC3A" w14:textId="77777777" w:rsidTr="00F27432">
        <w:tc>
          <w:tcPr>
            <w:tcW w:w="1383" w:type="dxa"/>
            <w:gridSpan w:val="2"/>
            <w:tcBorders>
              <w:top w:val="nil"/>
              <w:left w:val="single" w:sz="4" w:space="0" w:color="auto"/>
              <w:bottom w:val="nil"/>
              <w:right w:val="single" w:sz="4" w:space="0" w:color="auto"/>
            </w:tcBorders>
            <w:shd w:val="clear" w:color="auto" w:fill="B6DDE8"/>
          </w:tcPr>
          <w:p w14:paraId="3582EB7A" w14:textId="77777777" w:rsidR="00642C31" w:rsidRPr="00B319CE" w:rsidRDefault="00642C31" w:rsidP="00BD20E4">
            <w:pPr>
              <w:outlineLvl w:val="1"/>
              <w:rPr>
                <w:rFonts w:ascii="Candara" w:hAnsi="Candara"/>
                <w:b/>
              </w:rPr>
            </w:pPr>
          </w:p>
        </w:tc>
        <w:tc>
          <w:tcPr>
            <w:tcW w:w="1664" w:type="dxa"/>
          </w:tcPr>
          <w:p w14:paraId="7A90831B" w14:textId="77777777" w:rsidR="00642C31" w:rsidRPr="00CC67DE" w:rsidRDefault="00642C31" w:rsidP="0043461D">
            <w:pPr>
              <w:outlineLvl w:val="1"/>
              <w:rPr>
                <w:rStyle w:val="Krepko"/>
                <w:rFonts w:ascii="Candara" w:hAnsi="Candara"/>
                <w:sz w:val="20"/>
                <w:szCs w:val="20"/>
              </w:rPr>
            </w:pPr>
            <w:hyperlink r:id="rId1985" w:tgtFrame="_blank" w:history="1">
              <w:r w:rsidRPr="00CC67DE">
                <w:rPr>
                  <w:rStyle w:val="Hiperpovezava"/>
                  <w:rFonts w:ascii="Candara" w:hAnsi="Candara"/>
                  <w:b/>
                  <w:bCs/>
                  <w:sz w:val="20"/>
                  <w:szCs w:val="20"/>
                </w:rPr>
                <w:t>01101-8/2014-32</w:t>
              </w:r>
            </w:hyperlink>
          </w:p>
        </w:tc>
        <w:tc>
          <w:tcPr>
            <w:tcW w:w="11755" w:type="dxa"/>
          </w:tcPr>
          <w:p w14:paraId="15029035" w14:textId="77777777" w:rsidR="00642C31" w:rsidRPr="00CC67DE" w:rsidRDefault="00642C31" w:rsidP="00BD20E4">
            <w:pPr>
              <w:rPr>
                <w:rFonts w:ascii="Candara" w:hAnsi="Candara"/>
                <w:b/>
                <w:strike/>
                <w:sz w:val="20"/>
                <w:szCs w:val="20"/>
              </w:rPr>
            </w:pPr>
            <w:r w:rsidRPr="00CC67DE">
              <w:rPr>
                <w:rStyle w:val="Krepko"/>
                <w:rFonts w:ascii="Candara" w:hAnsi="Candara"/>
                <w:b w:val="0"/>
                <w:strike/>
                <w:sz w:val="20"/>
                <w:szCs w:val="20"/>
              </w:rPr>
              <w:t>Občinski svet Občine Šempeter-Vrtojba daje pozitivno mnenje kandidatu za ravnatelja Osnovne šole Kozara Nova Gorica, Edvardu Vrabiču</w:t>
            </w:r>
            <w:r w:rsidRPr="00CC67DE">
              <w:rPr>
                <w:rFonts w:ascii="Candara" w:hAnsi="Candara"/>
                <w:b/>
                <w:strike/>
                <w:sz w:val="20"/>
                <w:szCs w:val="20"/>
              </w:rPr>
              <w:t>.</w:t>
            </w:r>
          </w:p>
        </w:tc>
      </w:tr>
      <w:tr w:rsidR="00642C31" w:rsidRPr="00B319CE" w14:paraId="53497944" w14:textId="77777777" w:rsidTr="00F27432">
        <w:tc>
          <w:tcPr>
            <w:tcW w:w="1383" w:type="dxa"/>
            <w:gridSpan w:val="2"/>
            <w:tcBorders>
              <w:top w:val="nil"/>
              <w:left w:val="single" w:sz="4" w:space="0" w:color="auto"/>
              <w:bottom w:val="nil"/>
              <w:right w:val="single" w:sz="4" w:space="0" w:color="auto"/>
            </w:tcBorders>
            <w:shd w:val="clear" w:color="auto" w:fill="B6DDE8"/>
          </w:tcPr>
          <w:p w14:paraId="5672EEAC" w14:textId="77777777" w:rsidR="00642C31" w:rsidRPr="00B319CE" w:rsidRDefault="00642C31" w:rsidP="00BD20E4">
            <w:pPr>
              <w:outlineLvl w:val="1"/>
              <w:rPr>
                <w:rFonts w:ascii="Candara" w:hAnsi="Candara"/>
                <w:b/>
              </w:rPr>
            </w:pPr>
          </w:p>
        </w:tc>
        <w:tc>
          <w:tcPr>
            <w:tcW w:w="1664" w:type="dxa"/>
          </w:tcPr>
          <w:p w14:paraId="123B1FC4" w14:textId="77777777" w:rsidR="00642C31" w:rsidRPr="00CC67DE" w:rsidRDefault="00642C31" w:rsidP="00892FE0">
            <w:pPr>
              <w:spacing w:before="100" w:beforeAutospacing="1" w:after="100" w:afterAutospacing="1"/>
              <w:rPr>
                <w:rStyle w:val="Krepko"/>
                <w:rFonts w:ascii="Candara" w:hAnsi="Candara"/>
                <w:b w:val="0"/>
                <w:bCs w:val="0"/>
                <w:sz w:val="20"/>
                <w:szCs w:val="20"/>
              </w:rPr>
            </w:pPr>
            <w:hyperlink r:id="rId1986" w:tgtFrame="_blank" w:history="1">
              <w:r w:rsidRPr="00CC67DE">
                <w:rPr>
                  <w:rStyle w:val="Hiperpovezava"/>
                  <w:rFonts w:ascii="Candara" w:hAnsi="Candara"/>
                  <w:sz w:val="20"/>
                  <w:szCs w:val="20"/>
                </w:rPr>
                <w:t>01101-6/2014-2</w:t>
              </w:r>
            </w:hyperlink>
          </w:p>
        </w:tc>
        <w:tc>
          <w:tcPr>
            <w:tcW w:w="11755" w:type="dxa"/>
          </w:tcPr>
          <w:p w14:paraId="013E6F89" w14:textId="77777777" w:rsidR="00642C31" w:rsidRPr="00CC67DE" w:rsidRDefault="00642C31" w:rsidP="0057563C">
            <w:pPr>
              <w:rPr>
                <w:rFonts w:ascii="Candara" w:hAnsi="Candara"/>
                <w:b/>
                <w:sz w:val="20"/>
                <w:szCs w:val="20"/>
              </w:rPr>
            </w:pPr>
            <w:r w:rsidRPr="00CC67DE">
              <w:rPr>
                <w:rStyle w:val="Krepko"/>
                <w:rFonts w:ascii="Candara" w:hAnsi="Candara"/>
                <w:b w:val="0"/>
                <w:sz w:val="20"/>
                <w:szCs w:val="20"/>
              </w:rPr>
              <w:t>Občinski svet Občine Šempeter-Vrtojba sprejme informacijo o delu koncesionarja za izvajanje gospodarske javne službe dejavnost sistemskega operaterja distribucijskega omrežja toplote v občini Šempeter-Vrtojba v letu 2013.</w:t>
            </w:r>
          </w:p>
        </w:tc>
      </w:tr>
      <w:tr w:rsidR="00642C31" w:rsidRPr="00B319CE" w14:paraId="2F268316" w14:textId="77777777" w:rsidTr="00F27432">
        <w:tc>
          <w:tcPr>
            <w:tcW w:w="1383" w:type="dxa"/>
            <w:gridSpan w:val="2"/>
            <w:tcBorders>
              <w:top w:val="nil"/>
              <w:left w:val="single" w:sz="4" w:space="0" w:color="auto"/>
              <w:bottom w:val="nil"/>
              <w:right w:val="single" w:sz="4" w:space="0" w:color="auto"/>
            </w:tcBorders>
            <w:shd w:val="clear" w:color="auto" w:fill="B6DDE8"/>
          </w:tcPr>
          <w:p w14:paraId="44BDFCC5" w14:textId="77777777" w:rsidR="00642C31" w:rsidRPr="00B319CE" w:rsidRDefault="00642C31" w:rsidP="00BD20E4">
            <w:pPr>
              <w:outlineLvl w:val="1"/>
              <w:rPr>
                <w:rFonts w:ascii="Candara" w:hAnsi="Candara"/>
                <w:b/>
              </w:rPr>
            </w:pPr>
          </w:p>
        </w:tc>
        <w:tc>
          <w:tcPr>
            <w:tcW w:w="1664" w:type="dxa"/>
          </w:tcPr>
          <w:p w14:paraId="4796F96B" w14:textId="77777777" w:rsidR="00642C31" w:rsidRPr="00CC67DE" w:rsidRDefault="00642C31" w:rsidP="00892FE0">
            <w:pPr>
              <w:spacing w:before="100" w:beforeAutospacing="1" w:after="100" w:afterAutospacing="1"/>
              <w:rPr>
                <w:rStyle w:val="Krepko"/>
                <w:rFonts w:ascii="Candara" w:hAnsi="Candara"/>
                <w:b w:val="0"/>
                <w:bCs w:val="0"/>
                <w:sz w:val="20"/>
                <w:szCs w:val="20"/>
              </w:rPr>
            </w:pPr>
            <w:hyperlink r:id="rId1987" w:tgtFrame="_blank" w:history="1">
              <w:r w:rsidRPr="00CC67DE">
                <w:rPr>
                  <w:rStyle w:val="Hiperpovezava"/>
                  <w:rFonts w:ascii="Candara" w:hAnsi="Candara"/>
                  <w:sz w:val="20"/>
                  <w:szCs w:val="20"/>
                </w:rPr>
                <w:t>01101-6/2014-3</w:t>
              </w:r>
            </w:hyperlink>
          </w:p>
        </w:tc>
        <w:tc>
          <w:tcPr>
            <w:tcW w:w="11755" w:type="dxa"/>
          </w:tcPr>
          <w:p w14:paraId="05EB4E46" w14:textId="77777777" w:rsidR="00642C31" w:rsidRPr="00CC67DE" w:rsidRDefault="00642C31" w:rsidP="0057563C">
            <w:pPr>
              <w:rPr>
                <w:rFonts w:ascii="Candara" w:hAnsi="Candara"/>
                <w:b/>
                <w:sz w:val="20"/>
                <w:szCs w:val="20"/>
              </w:rPr>
            </w:pPr>
            <w:r w:rsidRPr="00CC67DE">
              <w:rPr>
                <w:rStyle w:val="Krepko"/>
                <w:rFonts w:ascii="Candara" w:hAnsi="Candara"/>
                <w:b w:val="0"/>
                <w:sz w:val="20"/>
                <w:szCs w:val="20"/>
              </w:rPr>
              <w:t>Občinski svet Občine Šempeter-Vrtojba sprejme informacijo o delu koncesionarja za izvajanje izbirne gospodarske javne službe mestnega prometa v letu 2013.</w:t>
            </w:r>
          </w:p>
        </w:tc>
      </w:tr>
      <w:tr w:rsidR="00642C31" w:rsidRPr="00B319CE" w14:paraId="58F6B956" w14:textId="77777777" w:rsidTr="00F27432">
        <w:tc>
          <w:tcPr>
            <w:tcW w:w="1383" w:type="dxa"/>
            <w:gridSpan w:val="2"/>
            <w:tcBorders>
              <w:top w:val="nil"/>
              <w:left w:val="single" w:sz="4" w:space="0" w:color="auto"/>
              <w:bottom w:val="nil"/>
              <w:right w:val="single" w:sz="4" w:space="0" w:color="auto"/>
            </w:tcBorders>
            <w:shd w:val="clear" w:color="auto" w:fill="B6DDE8"/>
          </w:tcPr>
          <w:p w14:paraId="737FAA8C" w14:textId="77777777" w:rsidR="00642C31" w:rsidRPr="00B319CE" w:rsidRDefault="00642C31" w:rsidP="00BD20E4">
            <w:pPr>
              <w:outlineLvl w:val="1"/>
              <w:rPr>
                <w:rFonts w:ascii="Candara" w:hAnsi="Candara"/>
                <w:b/>
              </w:rPr>
            </w:pPr>
          </w:p>
        </w:tc>
        <w:tc>
          <w:tcPr>
            <w:tcW w:w="1664" w:type="dxa"/>
          </w:tcPr>
          <w:p w14:paraId="03BEA89C" w14:textId="77777777" w:rsidR="00642C31" w:rsidRPr="00B319CE" w:rsidRDefault="00642C31" w:rsidP="0043461D">
            <w:pPr>
              <w:outlineLvl w:val="1"/>
              <w:rPr>
                <w:rStyle w:val="Krepko"/>
                <w:rFonts w:ascii="Candara" w:hAnsi="Candara"/>
              </w:rPr>
            </w:pPr>
            <w:hyperlink r:id="rId1988" w:tgtFrame="_blank" w:history="1">
              <w:r w:rsidRPr="00B319CE">
                <w:rPr>
                  <w:rFonts w:ascii="Candara" w:hAnsi="Candara"/>
                  <w:color w:val="0000FF"/>
                  <w:sz w:val="22"/>
                  <w:szCs w:val="22"/>
                  <w:u w:val="single"/>
                </w:rPr>
                <w:t>01101-6/2014-5</w:t>
              </w:r>
            </w:hyperlink>
          </w:p>
        </w:tc>
        <w:tc>
          <w:tcPr>
            <w:tcW w:w="11755" w:type="dxa"/>
          </w:tcPr>
          <w:p w14:paraId="445723F1" w14:textId="77777777" w:rsidR="00642C31" w:rsidRPr="00CC67DE" w:rsidRDefault="00642C31" w:rsidP="00136D4C">
            <w:pPr>
              <w:pStyle w:val="Brezrazmikov"/>
              <w:rPr>
                <w:b/>
                <w:bCs/>
                <w:sz w:val="24"/>
                <w:szCs w:val="24"/>
              </w:rPr>
            </w:pPr>
            <w:r w:rsidRPr="00CC67DE">
              <w:rPr>
                <w:sz w:val="24"/>
                <w:szCs w:val="24"/>
              </w:rPr>
              <w:t xml:space="preserve">Odlok o občinskem podrobnem prostorskem načrtu Mlake (Ledine) v Šempetru pri Gorici – 1. faza, spremembe in dopolnitve 2014, </w:t>
            </w:r>
            <w:r w:rsidRPr="00CC67DE">
              <w:rPr>
                <w:bCs/>
                <w:sz w:val="24"/>
                <w:szCs w:val="24"/>
              </w:rPr>
              <w:t xml:space="preserve">objavljeno v Uradnem listu RS, </w:t>
            </w:r>
            <w:hyperlink r:id="rId1989" w:anchor="%21/Odlok-o-obcinskem-podrobnem-prostorskem-nacrtu-Mlake-%28Ledine%29-v-Sempetru-pri-Gorici-1-faza-spremembe-in-dopolnitve-2014" w:tgtFrame="_blank" w:history="1">
              <w:r w:rsidRPr="00CC67DE">
                <w:rPr>
                  <w:bCs/>
                  <w:color w:val="0000FF"/>
                  <w:sz w:val="24"/>
                  <w:szCs w:val="24"/>
                  <w:u w:val="single"/>
                </w:rPr>
                <w:t>št. 37/14</w:t>
              </w:r>
            </w:hyperlink>
            <w:r w:rsidRPr="00CC67DE">
              <w:rPr>
                <w:bCs/>
                <w:sz w:val="24"/>
                <w:szCs w:val="24"/>
              </w:rPr>
              <w:t xml:space="preserve"> z dne 26. 5. 2014</w:t>
            </w:r>
          </w:p>
          <w:p w14:paraId="5E0AA206" w14:textId="77777777" w:rsidR="00642C31" w:rsidRPr="00CC67DE" w:rsidRDefault="00642C31" w:rsidP="00136D4C">
            <w:pPr>
              <w:pStyle w:val="Brezrazmikov"/>
              <w:rPr>
                <w:rFonts w:ascii="Candara" w:hAnsi="Candara"/>
                <w:i/>
                <w:color w:val="808080"/>
                <w:sz w:val="20"/>
                <w:szCs w:val="20"/>
              </w:rPr>
            </w:pPr>
            <w:r w:rsidRPr="00CC67DE">
              <w:rPr>
                <w:i/>
                <w:color w:val="808080"/>
                <w:sz w:val="20"/>
                <w:szCs w:val="20"/>
              </w:rPr>
              <w:t>Z dnem uveljavitve tega odloka preneha veljati Odlok o občinskem podrobnem prostorskem načrtu Mlake (Ledine) v Šempetru pri Gorici – 1. faza (Uradni list RS, št. 58/08).</w:t>
            </w:r>
          </w:p>
        </w:tc>
      </w:tr>
      <w:tr w:rsidR="00642C31" w:rsidRPr="00B319CE" w14:paraId="7E237686" w14:textId="77777777" w:rsidTr="00F27432">
        <w:tc>
          <w:tcPr>
            <w:tcW w:w="1383" w:type="dxa"/>
            <w:gridSpan w:val="2"/>
            <w:tcBorders>
              <w:top w:val="nil"/>
              <w:left w:val="single" w:sz="4" w:space="0" w:color="auto"/>
              <w:bottom w:val="nil"/>
              <w:right w:val="single" w:sz="4" w:space="0" w:color="auto"/>
            </w:tcBorders>
            <w:shd w:val="clear" w:color="auto" w:fill="B6DDE8"/>
          </w:tcPr>
          <w:p w14:paraId="0C310D6F" w14:textId="77777777" w:rsidR="00642C31" w:rsidRPr="00B319CE" w:rsidRDefault="00642C31" w:rsidP="00BD20E4">
            <w:pPr>
              <w:outlineLvl w:val="1"/>
              <w:rPr>
                <w:rFonts w:ascii="Candara" w:hAnsi="Candara"/>
                <w:b/>
              </w:rPr>
            </w:pPr>
          </w:p>
        </w:tc>
        <w:tc>
          <w:tcPr>
            <w:tcW w:w="1664" w:type="dxa"/>
          </w:tcPr>
          <w:p w14:paraId="50DD1219" w14:textId="77777777" w:rsidR="00642C31" w:rsidRPr="00B319CE" w:rsidRDefault="00642C31" w:rsidP="0043461D">
            <w:pPr>
              <w:outlineLvl w:val="1"/>
              <w:rPr>
                <w:rStyle w:val="Krepko"/>
                <w:rFonts w:ascii="Candara" w:hAnsi="Candara"/>
              </w:rPr>
            </w:pPr>
            <w:hyperlink r:id="rId1990" w:tgtFrame="_blank" w:history="1">
              <w:r w:rsidRPr="00B319CE">
                <w:rPr>
                  <w:rStyle w:val="Hiperpovezava"/>
                  <w:rFonts w:ascii="Candara" w:hAnsi="Candara"/>
                  <w:sz w:val="22"/>
                  <w:szCs w:val="22"/>
                </w:rPr>
                <w:t>01101-6/2014-7</w:t>
              </w:r>
            </w:hyperlink>
          </w:p>
        </w:tc>
        <w:tc>
          <w:tcPr>
            <w:tcW w:w="11755" w:type="dxa"/>
          </w:tcPr>
          <w:p w14:paraId="4C0C1A74" w14:textId="77777777" w:rsidR="00642C31" w:rsidRPr="00CC67DE" w:rsidRDefault="00642C31" w:rsidP="00136D4C">
            <w:pPr>
              <w:pStyle w:val="Brezrazmikov"/>
              <w:rPr>
                <w:rStyle w:val="Krepko"/>
                <w:rFonts w:ascii="Candara" w:hAnsi="Candara"/>
                <w:b w:val="0"/>
                <w:sz w:val="24"/>
                <w:szCs w:val="24"/>
              </w:rPr>
            </w:pPr>
            <w:hyperlink r:id="rId1991" w:tgtFrame="_blank" w:history="1">
              <w:r w:rsidRPr="00CC67DE">
                <w:rPr>
                  <w:rStyle w:val="Hiperpovezava"/>
                  <w:rFonts w:ascii="Candara" w:hAnsi="Candara"/>
                  <w:sz w:val="24"/>
                  <w:szCs w:val="24"/>
                </w:rPr>
                <w:t>Odlok o podlagah za odmero komunalnega prispevka za območje Občine Šempeter-Vrtojba</w:t>
              </w:r>
            </w:hyperlink>
            <w:r w:rsidRPr="00CC67DE">
              <w:rPr>
                <w:rFonts w:ascii="Candara" w:hAnsi="Candara"/>
                <w:sz w:val="24"/>
                <w:szCs w:val="24"/>
              </w:rPr>
              <w:t xml:space="preserve">, </w:t>
            </w:r>
            <w:r w:rsidRPr="00CC67DE">
              <w:rPr>
                <w:rStyle w:val="Krepko"/>
                <w:rFonts w:ascii="Candara" w:hAnsi="Candara"/>
                <w:b w:val="0"/>
                <w:sz w:val="24"/>
                <w:szCs w:val="24"/>
              </w:rPr>
              <w:t xml:space="preserve">objavljeno v Uradnem listu RS, </w:t>
            </w:r>
            <w:hyperlink r:id="rId1992" w:anchor="%21/Odlok-o-podlagah-za-odmero-komunalnega-prispevka-za-obmocje-Obcine-Sempeter-Vrtojba" w:tgtFrame="_blank" w:history="1">
              <w:r w:rsidRPr="00CC67DE">
                <w:rPr>
                  <w:rStyle w:val="Hiperpovezava"/>
                  <w:rFonts w:ascii="Candara" w:hAnsi="Candara"/>
                  <w:b/>
                  <w:bCs/>
                  <w:sz w:val="24"/>
                  <w:szCs w:val="24"/>
                </w:rPr>
                <w:t>št. 37/14</w:t>
              </w:r>
            </w:hyperlink>
            <w:r w:rsidRPr="00CC67DE">
              <w:rPr>
                <w:rStyle w:val="Krepko"/>
                <w:rFonts w:ascii="Candara" w:hAnsi="Candara"/>
                <w:b w:val="0"/>
                <w:sz w:val="24"/>
                <w:szCs w:val="24"/>
              </w:rPr>
              <w:t>, z dne 26. 5. 2014</w:t>
            </w:r>
          </w:p>
          <w:p w14:paraId="075FB806" w14:textId="77777777" w:rsidR="00642C31" w:rsidRPr="00CC67DE" w:rsidRDefault="00642C31" w:rsidP="00136D4C">
            <w:pPr>
              <w:pStyle w:val="Brezrazmikov"/>
              <w:rPr>
                <w:rFonts w:ascii="Candara" w:hAnsi="Candara"/>
                <w:i/>
                <w:color w:val="808080"/>
                <w:sz w:val="20"/>
                <w:szCs w:val="20"/>
              </w:rPr>
            </w:pPr>
            <w:r w:rsidRPr="00CC67DE">
              <w:rPr>
                <w:i/>
                <w:color w:val="808080"/>
                <w:sz w:val="20"/>
                <w:szCs w:val="20"/>
              </w:rPr>
              <w:t>Z dnem uveljavitve tega odloka preneha veljati Odlok o podlagah in merilih za odmero komunalnega prispevka za območje Občine Šempeter - Vrtojba (Uradni list RS, št. 104/07 in 35/09).</w:t>
            </w:r>
          </w:p>
        </w:tc>
      </w:tr>
      <w:tr w:rsidR="00642C31" w:rsidRPr="00B319CE" w14:paraId="7CCF430F" w14:textId="77777777" w:rsidTr="00F27432">
        <w:tc>
          <w:tcPr>
            <w:tcW w:w="1383" w:type="dxa"/>
            <w:gridSpan w:val="2"/>
            <w:tcBorders>
              <w:top w:val="nil"/>
              <w:left w:val="single" w:sz="4" w:space="0" w:color="auto"/>
              <w:bottom w:val="nil"/>
              <w:right w:val="single" w:sz="4" w:space="0" w:color="auto"/>
            </w:tcBorders>
            <w:shd w:val="clear" w:color="auto" w:fill="B6DDE8"/>
          </w:tcPr>
          <w:p w14:paraId="3186E34C" w14:textId="77777777" w:rsidR="00642C31" w:rsidRPr="00B319CE" w:rsidRDefault="00642C31" w:rsidP="00BD20E4">
            <w:pPr>
              <w:outlineLvl w:val="1"/>
              <w:rPr>
                <w:rFonts w:ascii="Candara" w:hAnsi="Candara"/>
                <w:b/>
              </w:rPr>
            </w:pPr>
          </w:p>
        </w:tc>
        <w:tc>
          <w:tcPr>
            <w:tcW w:w="1664" w:type="dxa"/>
          </w:tcPr>
          <w:p w14:paraId="1ECAB4C0" w14:textId="77777777" w:rsidR="00642C31" w:rsidRPr="00CC67DE" w:rsidRDefault="00642C31" w:rsidP="00892FE0">
            <w:pPr>
              <w:spacing w:before="100" w:beforeAutospacing="1" w:after="100" w:afterAutospacing="1"/>
              <w:rPr>
                <w:rFonts w:ascii="Candara" w:hAnsi="Candara"/>
                <w:sz w:val="20"/>
                <w:szCs w:val="20"/>
              </w:rPr>
            </w:pPr>
            <w:hyperlink r:id="rId1993" w:tgtFrame="_blank" w:history="1">
              <w:r w:rsidRPr="00CC67DE">
                <w:rPr>
                  <w:rStyle w:val="Hiperpovezava"/>
                  <w:rFonts w:ascii="Candara" w:hAnsi="Candara"/>
                  <w:sz w:val="20"/>
                  <w:szCs w:val="20"/>
                </w:rPr>
                <w:t>01101-6/2014-8</w:t>
              </w:r>
            </w:hyperlink>
          </w:p>
          <w:p w14:paraId="6184F0EE" w14:textId="77777777" w:rsidR="00642C31" w:rsidRPr="00CC67DE" w:rsidRDefault="00642C31" w:rsidP="0043461D">
            <w:pPr>
              <w:outlineLvl w:val="1"/>
              <w:rPr>
                <w:rStyle w:val="Krepko"/>
                <w:rFonts w:ascii="Candara" w:hAnsi="Candara"/>
                <w:sz w:val="20"/>
                <w:szCs w:val="20"/>
              </w:rPr>
            </w:pPr>
          </w:p>
        </w:tc>
        <w:tc>
          <w:tcPr>
            <w:tcW w:w="11755" w:type="dxa"/>
          </w:tcPr>
          <w:p w14:paraId="441BC9BB" w14:textId="77777777" w:rsidR="00642C31" w:rsidRPr="00CC67DE" w:rsidRDefault="00642C31" w:rsidP="00892FE0">
            <w:pPr>
              <w:rPr>
                <w:rStyle w:val="Krepko"/>
                <w:rFonts w:ascii="Candara" w:hAnsi="Candara"/>
                <w:b w:val="0"/>
                <w:sz w:val="20"/>
                <w:szCs w:val="20"/>
              </w:rPr>
            </w:pPr>
            <w:r w:rsidRPr="00CC67DE">
              <w:rPr>
                <w:rStyle w:val="Krepko"/>
                <w:rFonts w:ascii="Candara" w:hAnsi="Candara"/>
                <w:b w:val="0"/>
                <w:sz w:val="20"/>
                <w:szCs w:val="20"/>
              </w:rPr>
              <w:t>1.Občinski svet Občine Šempeter-Vrtojba daje soglasje k »Letnemu poročilu Javnega sklada malega gospodarstva Goriške za leto 2013«.</w:t>
            </w:r>
          </w:p>
          <w:p w14:paraId="7916DAA7" w14:textId="77777777" w:rsidR="00642C31" w:rsidRPr="00CC67DE" w:rsidRDefault="00642C31" w:rsidP="00892FE0">
            <w:pPr>
              <w:rPr>
                <w:rFonts w:ascii="Candara" w:hAnsi="Candara"/>
                <w:bCs/>
                <w:sz w:val="20"/>
                <w:szCs w:val="20"/>
              </w:rPr>
            </w:pPr>
            <w:r w:rsidRPr="00CC67DE">
              <w:rPr>
                <w:rStyle w:val="Krepko"/>
                <w:rFonts w:ascii="Candara" w:hAnsi="Candara"/>
                <w:b w:val="0"/>
                <w:sz w:val="20"/>
                <w:szCs w:val="20"/>
              </w:rPr>
              <w:t>2. Občinski svet Občine Šempeter-Vrtojba daje soglasje k »Poslovnemu in finančnemu načrtu Javnega sklada malega gospodarstva Goriške za leto 2014«.</w:t>
            </w:r>
          </w:p>
        </w:tc>
      </w:tr>
      <w:tr w:rsidR="00642C31" w:rsidRPr="00B319CE" w14:paraId="2C2CF54E" w14:textId="77777777" w:rsidTr="00F27432">
        <w:tc>
          <w:tcPr>
            <w:tcW w:w="1383" w:type="dxa"/>
            <w:gridSpan w:val="2"/>
            <w:tcBorders>
              <w:top w:val="nil"/>
            </w:tcBorders>
            <w:shd w:val="clear" w:color="auto" w:fill="B6DDE8"/>
          </w:tcPr>
          <w:p w14:paraId="364C832C" w14:textId="77777777" w:rsidR="00642C31" w:rsidRPr="00B319CE" w:rsidRDefault="00642C31" w:rsidP="00BD20E4">
            <w:pPr>
              <w:outlineLvl w:val="1"/>
              <w:rPr>
                <w:rFonts w:ascii="Candara" w:hAnsi="Candara"/>
                <w:b/>
              </w:rPr>
            </w:pPr>
          </w:p>
        </w:tc>
        <w:tc>
          <w:tcPr>
            <w:tcW w:w="1664" w:type="dxa"/>
          </w:tcPr>
          <w:p w14:paraId="3050F80A" w14:textId="77777777" w:rsidR="00642C31" w:rsidRPr="00CC67DE" w:rsidRDefault="00642C31" w:rsidP="00892FE0">
            <w:pPr>
              <w:spacing w:before="100" w:beforeAutospacing="1" w:after="100" w:afterAutospacing="1"/>
              <w:rPr>
                <w:rFonts w:ascii="Candara" w:hAnsi="Candara"/>
                <w:sz w:val="20"/>
                <w:szCs w:val="20"/>
              </w:rPr>
            </w:pPr>
            <w:hyperlink r:id="rId1994" w:tgtFrame="_blank" w:history="1">
              <w:r w:rsidRPr="00CC67DE">
                <w:rPr>
                  <w:rStyle w:val="Hiperpovezava"/>
                  <w:rFonts w:ascii="Candara" w:hAnsi="Candara"/>
                  <w:sz w:val="20"/>
                  <w:szCs w:val="20"/>
                </w:rPr>
                <w:t>01101-6/2014-9</w:t>
              </w:r>
            </w:hyperlink>
          </w:p>
          <w:p w14:paraId="2D48754B" w14:textId="77777777" w:rsidR="00642C31" w:rsidRPr="00CC67DE" w:rsidRDefault="00642C31" w:rsidP="0043461D">
            <w:pPr>
              <w:outlineLvl w:val="1"/>
              <w:rPr>
                <w:rFonts w:ascii="Candara" w:hAnsi="Candara"/>
                <w:sz w:val="20"/>
                <w:szCs w:val="20"/>
              </w:rPr>
            </w:pPr>
          </w:p>
        </w:tc>
        <w:tc>
          <w:tcPr>
            <w:tcW w:w="11755" w:type="dxa"/>
          </w:tcPr>
          <w:p w14:paraId="4FC89A08" w14:textId="77777777" w:rsidR="00642C31" w:rsidRPr="00CC67DE" w:rsidRDefault="00642C31" w:rsidP="00892FE0">
            <w:pPr>
              <w:rPr>
                <w:rStyle w:val="Krepko"/>
                <w:rFonts w:ascii="Candara" w:hAnsi="Candara"/>
                <w:b w:val="0"/>
                <w:sz w:val="20"/>
                <w:szCs w:val="20"/>
              </w:rPr>
            </w:pPr>
            <w:r w:rsidRPr="00CC67DE">
              <w:rPr>
                <w:rStyle w:val="Krepko"/>
                <w:rFonts w:ascii="Candara" w:hAnsi="Candara"/>
                <w:b w:val="0"/>
                <w:bCs w:val="0"/>
                <w:sz w:val="20"/>
                <w:szCs w:val="20"/>
              </w:rPr>
              <w:t>1.</w:t>
            </w:r>
            <w:r w:rsidRPr="00CC67DE">
              <w:rPr>
                <w:rStyle w:val="Krepko"/>
                <w:rFonts w:ascii="Candara" w:hAnsi="Candara"/>
                <w:b w:val="0"/>
                <w:sz w:val="20"/>
                <w:szCs w:val="20"/>
              </w:rPr>
              <w:t xml:space="preserve"> Občinski svet Občine Šempeter-Vrtojba soglaša s sodno poravnavo med Občino Šempeter-Vrtojba in družbama GORICA, Splošno gradbeno podjetje </w:t>
            </w:r>
            <w:proofErr w:type="spellStart"/>
            <w:r w:rsidRPr="00CC67DE">
              <w:rPr>
                <w:rStyle w:val="Krepko"/>
                <w:rFonts w:ascii="Candara" w:hAnsi="Candara"/>
                <w:b w:val="0"/>
                <w:sz w:val="20"/>
                <w:szCs w:val="20"/>
              </w:rPr>
              <w:t>d.d</w:t>
            </w:r>
            <w:proofErr w:type="spellEnd"/>
            <w:r w:rsidRPr="00CC67DE">
              <w:rPr>
                <w:rStyle w:val="Krepko"/>
                <w:rFonts w:ascii="Candara" w:hAnsi="Candara"/>
                <w:b w:val="0"/>
                <w:sz w:val="20"/>
                <w:szCs w:val="20"/>
              </w:rPr>
              <w:t xml:space="preserve">. – v likvidaciji ter PEROTA, Trgovina in storitve, </w:t>
            </w:r>
            <w:proofErr w:type="spellStart"/>
            <w:r w:rsidRPr="00CC67DE">
              <w:rPr>
                <w:rStyle w:val="Krepko"/>
                <w:rFonts w:ascii="Candara" w:hAnsi="Candara"/>
                <w:b w:val="0"/>
                <w:sz w:val="20"/>
                <w:szCs w:val="20"/>
              </w:rPr>
              <w:t>d.o.o</w:t>
            </w:r>
            <w:proofErr w:type="spellEnd"/>
            <w:r w:rsidRPr="00CC67DE">
              <w:rPr>
                <w:rStyle w:val="Krepko"/>
                <w:rFonts w:ascii="Candara" w:hAnsi="Candara"/>
                <w:b w:val="0"/>
                <w:sz w:val="20"/>
                <w:szCs w:val="20"/>
              </w:rPr>
              <w:t xml:space="preserve">., kot pravni naslednik družbe POZICIJA, Investicije in upravljanje </w:t>
            </w:r>
            <w:proofErr w:type="spellStart"/>
            <w:r w:rsidRPr="00CC67DE">
              <w:rPr>
                <w:rStyle w:val="Krepko"/>
                <w:rFonts w:ascii="Candara" w:hAnsi="Candara"/>
                <w:b w:val="0"/>
                <w:sz w:val="20"/>
                <w:szCs w:val="20"/>
              </w:rPr>
              <w:t>d.o.o</w:t>
            </w:r>
            <w:proofErr w:type="spellEnd"/>
            <w:r w:rsidRPr="00CC67DE">
              <w:rPr>
                <w:rStyle w:val="Krepko"/>
                <w:rFonts w:ascii="Candara" w:hAnsi="Candara"/>
                <w:b w:val="0"/>
                <w:sz w:val="20"/>
                <w:szCs w:val="20"/>
              </w:rPr>
              <w:t>..</w:t>
            </w:r>
          </w:p>
          <w:p w14:paraId="5DCA124D" w14:textId="77777777" w:rsidR="00642C31" w:rsidRPr="00CC67DE" w:rsidRDefault="00642C31" w:rsidP="00CC67DE">
            <w:pPr>
              <w:rPr>
                <w:rFonts w:ascii="Candara" w:hAnsi="Candara"/>
                <w:b/>
                <w:sz w:val="20"/>
                <w:szCs w:val="20"/>
              </w:rPr>
            </w:pPr>
            <w:r w:rsidRPr="00CC67DE">
              <w:rPr>
                <w:rStyle w:val="Krepko"/>
                <w:rFonts w:ascii="Candara" w:hAnsi="Candara"/>
                <w:b w:val="0"/>
                <w:sz w:val="20"/>
                <w:szCs w:val="20"/>
              </w:rPr>
              <w:t>2. Sodna poravnava se sklene v roku osmih dni od sprejema tega sklepa.</w:t>
            </w:r>
          </w:p>
        </w:tc>
      </w:tr>
      <w:tr w:rsidR="00642C31" w:rsidRPr="00B319CE" w14:paraId="7CEB0135" w14:textId="77777777" w:rsidTr="00F27432">
        <w:tc>
          <w:tcPr>
            <w:tcW w:w="1383" w:type="dxa"/>
            <w:gridSpan w:val="2"/>
            <w:vMerge w:val="restart"/>
            <w:shd w:val="clear" w:color="auto" w:fill="B6DDE8"/>
          </w:tcPr>
          <w:p w14:paraId="53CB894D" w14:textId="77777777" w:rsidR="00642C31" w:rsidRPr="00B319CE" w:rsidRDefault="00642C31" w:rsidP="0057563C">
            <w:pPr>
              <w:outlineLvl w:val="1"/>
              <w:rPr>
                <w:rFonts w:ascii="Candara" w:hAnsi="Candara"/>
                <w:b/>
              </w:rPr>
            </w:pPr>
            <w:r w:rsidRPr="00B319CE">
              <w:rPr>
                <w:rFonts w:ascii="Candara" w:hAnsi="Candara"/>
                <w:b/>
                <w:sz w:val="22"/>
                <w:szCs w:val="22"/>
              </w:rPr>
              <w:lastRenderedPageBreak/>
              <w:t>36. seja,</w:t>
            </w:r>
          </w:p>
          <w:p w14:paraId="425F3241" w14:textId="77777777" w:rsidR="00642C31" w:rsidRPr="00B319CE" w:rsidRDefault="00642C31" w:rsidP="0057563C">
            <w:pPr>
              <w:outlineLvl w:val="1"/>
              <w:rPr>
                <w:rFonts w:ascii="Candara" w:hAnsi="Candara"/>
                <w:b/>
              </w:rPr>
            </w:pPr>
            <w:r w:rsidRPr="00B319CE">
              <w:rPr>
                <w:rFonts w:ascii="Candara" w:hAnsi="Candara"/>
                <w:b/>
                <w:sz w:val="22"/>
                <w:szCs w:val="22"/>
              </w:rPr>
              <w:t>15. 5. 2014</w:t>
            </w:r>
          </w:p>
        </w:tc>
        <w:tc>
          <w:tcPr>
            <w:tcW w:w="1664" w:type="dxa"/>
          </w:tcPr>
          <w:p w14:paraId="5917B4F0" w14:textId="77777777" w:rsidR="00642C31" w:rsidRPr="00CC67DE" w:rsidRDefault="00642C31" w:rsidP="0043461D">
            <w:pPr>
              <w:outlineLvl w:val="1"/>
              <w:rPr>
                <w:rFonts w:ascii="Candara" w:hAnsi="Candara"/>
                <w:sz w:val="20"/>
                <w:szCs w:val="20"/>
              </w:rPr>
            </w:pPr>
            <w:hyperlink r:id="rId1995" w:tgtFrame="_blank" w:history="1">
              <w:r w:rsidRPr="00CC67DE">
                <w:rPr>
                  <w:rStyle w:val="Hiperpovezava"/>
                  <w:rFonts w:ascii="Candara" w:hAnsi="Candara"/>
                  <w:sz w:val="20"/>
                  <w:szCs w:val="20"/>
                </w:rPr>
                <w:t>01101-6/2014-10</w:t>
              </w:r>
            </w:hyperlink>
          </w:p>
        </w:tc>
        <w:tc>
          <w:tcPr>
            <w:tcW w:w="11755" w:type="dxa"/>
          </w:tcPr>
          <w:p w14:paraId="7D854668" w14:textId="77777777" w:rsidR="00642C31" w:rsidRPr="00CC67DE" w:rsidRDefault="00642C31" w:rsidP="00892FE0">
            <w:pPr>
              <w:tabs>
                <w:tab w:val="left" w:pos="1455"/>
              </w:tabs>
              <w:rPr>
                <w:rFonts w:ascii="Candara" w:hAnsi="Candara"/>
                <w:b/>
                <w:sz w:val="20"/>
                <w:szCs w:val="20"/>
              </w:rPr>
            </w:pPr>
            <w:r w:rsidRPr="00CC67DE">
              <w:rPr>
                <w:rStyle w:val="Krepko"/>
                <w:rFonts w:ascii="Candara" w:hAnsi="Candara"/>
                <w:b w:val="0"/>
                <w:sz w:val="20"/>
                <w:szCs w:val="20"/>
              </w:rPr>
              <w:t>Občinski svet Občine Šempeter-Vrtojba sprejme informacijo o delu Goriške knjižnice Franceta Bevka Nova Gorica v letu 2013.</w:t>
            </w:r>
          </w:p>
        </w:tc>
      </w:tr>
      <w:tr w:rsidR="00642C31" w:rsidRPr="00B319CE" w14:paraId="64EA08B4" w14:textId="77777777" w:rsidTr="00F27432">
        <w:tc>
          <w:tcPr>
            <w:tcW w:w="1383" w:type="dxa"/>
            <w:gridSpan w:val="2"/>
            <w:vMerge/>
            <w:shd w:val="clear" w:color="auto" w:fill="B6DDE8"/>
          </w:tcPr>
          <w:p w14:paraId="5E9A5127" w14:textId="77777777" w:rsidR="00642C31" w:rsidRPr="00B319CE" w:rsidRDefault="00642C31" w:rsidP="00BD20E4">
            <w:pPr>
              <w:outlineLvl w:val="1"/>
              <w:rPr>
                <w:rFonts w:ascii="Candara" w:hAnsi="Candara"/>
                <w:b/>
              </w:rPr>
            </w:pPr>
          </w:p>
        </w:tc>
        <w:tc>
          <w:tcPr>
            <w:tcW w:w="1664" w:type="dxa"/>
          </w:tcPr>
          <w:p w14:paraId="61282B98" w14:textId="77777777" w:rsidR="00642C31" w:rsidRPr="00CC67DE" w:rsidRDefault="00642C31" w:rsidP="00892FE0">
            <w:pPr>
              <w:spacing w:before="100" w:beforeAutospacing="1" w:after="100" w:afterAutospacing="1"/>
              <w:rPr>
                <w:rFonts w:ascii="Candara" w:hAnsi="Candara"/>
                <w:sz w:val="20"/>
                <w:szCs w:val="20"/>
              </w:rPr>
            </w:pPr>
            <w:hyperlink r:id="rId1996" w:tgtFrame="_blank" w:history="1">
              <w:r w:rsidRPr="00CC67DE">
                <w:rPr>
                  <w:rFonts w:ascii="Candara" w:hAnsi="Candara"/>
                  <w:color w:val="0000FF"/>
                  <w:sz w:val="20"/>
                  <w:szCs w:val="20"/>
                  <w:u w:val="single"/>
                </w:rPr>
                <w:t>01101-6/2014-11</w:t>
              </w:r>
            </w:hyperlink>
          </w:p>
          <w:p w14:paraId="5D1D4BAC" w14:textId="77777777" w:rsidR="00642C31" w:rsidRPr="00CC67DE" w:rsidRDefault="00642C31" w:rsidP="0043461D">
            <w:pPr>
              <w:outlineLvl w:val="1"/>
              <w:rPr>
                <w:rFonts w:ascii="Candara" w:hAnsi="Candara"/>
                <w:sz w:val="20"/>
                <w:szCs w:val="20"/>
              </w:rPr>
            </w:pPr>
          </w:p>
        </w:tc>
        <w:tc>
          <w:tcPr>
            <w:tcW w:w="11755" w:type="dxa"/>
          </w:tcPr>
          <w:p w14:paraId="47ECDD13" w14:textId="77777777" w:rsidR="00642C31" w:rsidRPr="00CC67DE" w:rsidRDefault="00642C31" w:rsidP="00892FE0">
            <w:pPr>
              <w:spacing w:before="100" w:beforeAutospacing="1" w:after="100" w:afterAutospacing="1"/>
              <w:rPr>
                <w:rFonts w:ascii="Candara" w:hAnsi="Candara"/>
                <w:sz w:val="20"/>
                <w:szCs w:val="20"/>
              </w:rPr>
            </w:pPr>
            <w:r w:rsidRPr="00CC67DE">
              <w:rPr>
                <w:rFonts w:ascii="Candara" w:hAnsi="Candara"/>
                <w:bCs/>
                <w:sz w:val="20"/>
                <w:szCs w:val="20"/>
              </w:rPr>
              <w:t>Opravljena je bila prva obravnava Odloka o spremembah in dopolnitvah Odloka o ustanovitvi javnega zavoda Goriška lekarna Nova Gorica.</w:t>
            </w:r>
            <w:r w:rsidRPr="00CC67DE">
              <w:rPr>
                <w:rFonts w:ascii="Candara" w:hAnsi="Candara"/>
                <w:bCs/>
                <w:sz w:val="20"/>
                <w:szCs w:val="20"/>
              </w:rPr>
              <w:br/>
              <w:t>Upoštevajoč podane pripombe se pripravi Odlok o spremembah in dopolnitvah Odloka o ustanovitvi javnega zavoda Goriška lekarna Nova Gorica za drugo obravnavo.</w:t>
            </w:r>
          </w:p>
        </w:tc>
      </w:tr>
      <w:tr w:rsidR="00642C31" w:rsidRPr="00B319CE" w14:paraId="4915DD1D" w14:textId="77777777" w:rsidTr="00F27432">
        <w:tc>
          <w:tcPr>
            <w:tcW w:w="1383" w:type="dxa"/>
            <w:gridSpan w:val="2"/>
            <w:vMerge/>
            <w:shd w:val="clear" w:color="auto" w:fill="B6DDE8"/>
          </w:tcPr>
          <w:p w14:paraId="015CC353" w14:textId="77777777" w:rsidR="00642C31" w:rsidRPr="00B319CE" w:rsidRDefault="00642C31" w:rsidP="00BD20E4">
            <w:pPr>
              <w:outlineLvl w:val="1"/>
              <w:rPr>
                <w:rFonts w:ascii="Candara" w:hAnsi="Candara"/>
                <w:b/>
              </w:rPr>
            </w:pPr>
          </w:p>
        </w:tc>
        <w:tc>
          <w:tcPr>
            <w:tcW w:w="1664" w:type="dxa"/>
          </w:tcPr>
          <w:p w14:paraId="5EBE0A23" w14:textId="77777777" w:rsidR="00642C31" w:rsidRPr="00CC67DE" w:rsidRDefault="00642C31" w:rsidP="00892FE0">
            <w:pPr>
              <w:spacing w:before="100" w:beforeAutospacing="1" w:after="100" w:afterAutospacing="1"/>
              <w:rPr>
                <w:rFonts w:ascii="Candara" w:hAnsi="Candara"/>
                <w:strike/>
                <w:sz w:val="20"/>
                <w:szCs w:val="20"/>
              </w:rPr>
            </w:pPr>
            <w:hyperlink r:id="rId1997" w:tgtFrame="_blank" w:history="1">
              <w:r w:rsidRPr="00CC67DE">
                <w:rPr>
                  <w:rStyle w:val="Hiperpovezava"/>
                  <w:rFonts w:ascii="Candara" w:hAnsi="Candara"/>
                  <w:strike/>
                  <w:sz w:val="20"/>
                  <w:szCs w:val="20"/>
                </w:rPr>
                <w:t>01101-6/2014-12</w:t>
              </w:r>
            </w:hyperlink>
          </w:p>
        </w:tc>
        <w:tc>
          <w:tcPr>
            <w:tcW w:w="11755" w:type="dxa"/>
          </w:tcPr>
          <w:p w14:paraId="3B97C964" w14:textId="77777777" w:rsidR="00642C31" w:rsidRPr="00CC67DE" w:rsidRDefault="00642C31" w:rsidP="00892FE0">
            <w:pPr>
              <w:rPr>
                <w:rFonts w:ascii="Candara" w:hAnsi="Candara"/>
                <w:b/>
                <w:strike/>
                <w:sz w:val="20"/>
                <w:szCs w:val="20"/>
              </w:rPr>
            </w:pPr>
            <w:r w:rsidRPr="00CC67DE">
              <w:rPr>
                <w:rStyle w:val="Krepko"/>
                <w:rFonts w:ascii="Candara" w:hAnsi="Candara"/>
                <w:b w:val="0"/>
                <w:strike/>
                <w:sz w:val="20"/>
                <w:szCs w:val="20"/>
              </w:rPr>
              <w:t>Občinski svet Občine Šempeter-Vrtojba daje soglasje k imenovanju Ester Košiček, stanujočo v Novi Gorici, za direktorico javnega zavoda Goriška lekarna Nova Gorica, za mandatno obdobje 4. let.</w:t>
            </w:r>
          </w:p>
        </w:tc>
      </w:tr>
      <w:tr w:rsidR="00642C31" w:rsidRPr="00B319CE" w14:paraId="45906966" w14:textId="77777777" w:rsidTr="00F27432">
        <w:tc>
          <w:tcPr>
            <w:tcW w:w="1383" w:type="dxa"/>
            <w:gridSpan w:val="2"/>
            <w:vMerge/>
            <w:shd w:val="clear" w:color="auto" w:fill="B6DDE8"/>
          </w:tcPr>
          <w:p w14:paraId="66D08EEE" w14:textId="77777777" w:rsidR="00642C31" w:rsidRPr="00B319CE" w:rsidRDefault="00642C31" w:rsidP="00BD20E4">
            <w:pPr>
              <w:outlineLvl w:val="1"/>
              <w:rPr>
                <w:rFonts w:ascii="Candara" w:hAnsi="Candara"/>
                <w:b/>
              </w:rPr>
            </w:pPr>
          </w:p>
        </w:tc>
        <w:tc>
          <w:tcPr>
            <w:tcW w:w="1664" w:type="dxa"/>
          </w:tcPr>
          <w:p w14:paraId="6A0821CA" w14:textId="77777777" w:rsidR="00642C31" w:rsidRPr="00CC67DE" w:rsidRDefault="00642C31" w:rsidP="00892FE0">
            <w:pPr>
              <w:spacing w:before="100" w:beforeAutospacing="1" w:after="100" w:afterAutospacing="1"/>
              <w:rPr>
                <w:rFonts w:ascii="Candara" w:hAnsi="Candara"/>
                <w:strike/>
                <w:sz w:val="20"/>
                <w:szCs w:val="20"/>
              </w:rPr>
            </w:pPr>
            <w:hyperlink r:id="rId1998" w:tgtFrame="_blank" w:history="1">
              <w:r w:rsidRPr="00CC67DE">
                <w:rPr>
                  <w:rStyle w:val="Hiperpovezava"/>
                  <w:rFonts w:ascii="Candara" w:hAnsi="Candara"/>
                  <w:strike/>
                  <w:sz w:val="20"/>
                  <w:szCs w:val="20"/>
                </w:rPr>
                <w:t>01101-6/2014-13</w:t>
              </w:r>
            </w:hyperlink>
          </w:p>
        </w:tc>
        <w:tc>
          <w:tcPr>
            <w:tcW w:w="11755" w:type="dxa"/>
          </w:tcPr>
          <w:p w14:paraId="550540B6" w14:textId="77777777" w:rsidR="00642C31" w:rsidRPr="00CC67DE" w:rsidRDefault="00642C31" w:rsidP="00892FE0">
            <w:pPr>
              <w:rPr>
                <w:rFonts w:ascii="Candara" w:hAnsi="Candara"/>
                <w:b/>
                <w:strike/>
                <w:sz w:val="20"/>
                <w:szCs w:val="20"/>
              </w:rPr>
            </w:pPr>
            <w:r w:rsidRPr="00CC67DE">
              <w:rPr>
                <w:rStyle w:val="Krepko"/>
                <w:rFonts w:ascii="Candara" w:hAnsi="Candara"/>
                <w:b w:val="0"/>
                <w:strike/>
                <w:sz w:val="20"/>
                <w:szCs w:val="20"/>
              </w:rPr>
              <w:t xml:space="preserve">Občinski svet Občine Šempeter-Vrtojba predlaga Svetu zasebnega zavoda ZIC imenovanje Melite </w:t>
            </w:r>
            <w:proofErr w:type="spellStart"/>
            <w:r w:rsidRPr="00CC67DE">
              <w:rPr>
                <w:rStyle w:val="Krepko"/>
                <w:rFonts w:ascii="Candara" w:hAnsi="Candara"/>
                <w:b w:val="0"/>
                <w:strike/>
                <w:sz w:val="20"/>
                <w:szCs w:val="20"/>
              </w:rPr>
              <w:t>Bubek</w:t>
            </w:r>
            <w:proofErr w:type="spellEnd"/>
            <w:r w:rsidRPr="00CC67DE">
              <w:rPr>
                <w:rStyle w:val="Krepko"/>
                <w:rFonts w:ascii="Candara" w:hAnsi="Candara"/>
                <w:b w:val="0"/>
                <w:strike/>
                <w:sz w:val="20"/>
                <w:szCs w:val="20"/>
              </w:rPr>
              <w:t>, stanujoče v Renčah, Bilje 27, za direktorico zasebnega zavoda ZIC Vrtojba.</w:t>
            </w:r>
          </w:p>
        </w:tc>
      </w:tr>
      <w:tr w:rsidR="00642C31" w:rsidRPr="00B319CE" w14:paraId="36183936" w14:textId="77777777" w:rsidTr="00F27432">
        <w:tc>
          <w:tcPr>
            <w:tcW w:w="1383" w:type="dxa"/>
            <w:gridSpan w:val="2"/>
            <w:vMerge/>
            <w:shd w:val="clear" w:color="auto" w:fill="B6DDE8"/>
          </w:tcPr>
          <w:p w14:paraId="50283B61" w14:textId="77777777" w:rsidR="00642C31" w:rsidRPr="00B319CE" w:rsidRDefault="00642C31" w:rsidP="00BD20E4">
            <w:pPr>
              <w:outlineLvl w:val="1"/>
              <w:rPr>
                <w:rFonts w:ascii="Candara" w:hAnsi="Candara"/>
                <w:b/>
              </w:rPr>
            </w:pPr>
          </w:p>
        </w:tc>
        <w:tc>
          <w:tcPr>
            <w:tcW w:w="1664" w:type="dxa"/>
          </w:tcPr>
          <w:p w14:paraId="327AE376" w14:textId="77777777" w:rsidR="00642C31" w:rsidRPr="00CC67DE" w:rsidRDefault="00642C31" w:rsidP="0043461D">
            <w:pPr>
              <w:outlineLvl w:val="1"/>
              <w:rPr>
                <w:rFonts w:ascii="Candara" w:hAnsi="Candara"/>
                <w:sz w:val="20"/>
                <w:szCs w:val="20"/>
              </w:rPr>
            </w:pPr>
            <w:hyperlink r:id="rId1999" w:tgtFrame="_blank" w:history="1">
              <w:r w:rsidRPr="00CC67DE">
                <w:rPr>
                  <w:rStyle w:val="Hiperpovezava"/>
                  <w:rFonts w:ascii="Candara" w:hAnsi="Candara"/>
                  <w:sz w:val="20"/>
                  <w:szCs w:val="20"/>
                </w:rPr>
                <w:t>01101-6/2014-14</w:t>
              </w:r>
            </w:hyperlink>
          </w:p>
        </w:tc>
        <w:tc>
          <w:tcPr>
            <w:tcW w:w="11755" w:type="dxa"/>
          </w:tcPr>
          <w:p w14:paraId="2F74FCEF" w14:textId="77777777" w:rsidR="00642C31" w:rsidRPr="00CC67DE" w:rsidRDefault="00642C31" w:rsidP="00892FE0">
            <w:pPr>
              <w:rPr>
                <w:rFonts w:ascii="Candara" w:hAnsi="Candara"/>
                <w:b/>
                <w:sz w:val="20"/>
                <w:szCs w:val="20"/>
              </w:rPr>
            </w:pPr>
            <w:r w:rsidRPr="00CC67DE">
              <w:rPr>
                <w:rStyle w:val="Krepko"/>
                <w:rFonts w:ascii="Candara" w:hAnsi="Candara"/>
                <w:b w:val="0"/>
                <w:sz w:val="20"/>
                <w:szCs w:val="20"/>
              </w:rPr>
              <w:t>Občinski svet Občine Šempeter-Vrtojba daje pozitivno mnenje obema prijavljenima kandidatoma, ki sta oddala popolne vloge (</w:t>
            </w:r>
            <w:proofErr w:type="spellStart"/>
            <w:r w:rsidRPr="00CC67DE">
              <w:rPr>
                <w:rStyle w:val="Krepko"/>
                <w:rFonts w:ascii="Candara" w:hAnsi="Candara"/>
                <w:b w:val="0"/>
                <w:sz w:val="20"/>
                <w:szCs w:val="20"/>
              </w:rPr>
              <w:t>Mykhaylo</w:t>
            </w:r>
            <w:proofErr w:type="spellEnd"/>
            <w:r w:rsidRPr="00CC67DE">
              <w:rPr>
                <w:rStyle w:val="Krepko"/>
                <w:rFonts w:ascii="Candara" w:hAnsi="Candara"/>
                <w:b w:val="0"/>
                <w:sz w:val="20"/>
                <w:szCs w:val="20"/>
              </w:rPr>
              <w:t xml:space="preserve"> </w:t>
            </w:r>
            <w:proofErr w:type="spellStart"/>
            <w:r w:rsidRPr="00CC67DE">
              <w:rPr>
                <w:rStyle w:val="Krepko"/>
                <w:rFonts w:ascii="Candara" w:hAnsi="Candara"/>
                <w:b w:val="0"/>
                <w:sz w:val="20"/>
                <w:szCs w:val="20"/>
              </w:rPr>
              <w:t>Madan</w:t>
            </w:r>
            <w:proofErr w:type="spellEnd"/>
            <w:r w:rsidRPr="00CC67DE">
              <w:rPr>
                <w:rStyle w:val="Krepko"/>
                <w:rFonts w:ascii="Candara" w:hAnsi="Candara"/>
                <w:b w:val="0"/>
                <w:sz w:val="20"/>
                <w:szCs w:val="20"/>
              </w:rPr>
              <w:t xml:space="preserve"> in Sandi Vrabec), za direktorja javnega zavoda Glasbena šola Nova Gorica, za mandatno obdobje 5. let.</w:t>
            </w:r>
          </w:p>
        </w:tc>
      </w:tr>
      <w:tr w:rsidR="00642C31" w:rsidRPr="00B319CE" w14:paraId="03B3F030" w14:textId="77777777" w:rsidTr="00F27432">
        <w:tc>
          <w:tcPr>
            <w:tcW w:w="1383" w:type="dxa"/>
            <w:gridSpan w:val="2"/>
            <w:vMerge/>
            <w:shd w:val="clear" w:color="auto" w:fill="B6DDE8"/>
          </w:tcPr>
          <w:p w14:paraId="5A57A508" w14:textId="77777777" w:rsidR="00642C31" w:rsidRPr="00B319CE" w:rsidRDefault="00642C31" w:rsidP="00BD20E4">
            <w:pPr>
              <w:outlineLvl w:val="1"/>
              <w:rPr>
                <w:rFonts w:ascii="Candara" w:hAnsi="Candara"/>
                <w:b/>
              </w:rPr>
            </w:pPr>
          </w:p>
        </w:tc>
        <w:tc>
          <w:tcPr>
            <w:tcW w:w="1664" w:type="dxa"/>
          </w:tcPr>
          <w:p w14:paraId="6F630AA1" w14:textId="77777777" w:rsidR="00642C31" w:rsidRPr="00B319CE" w:rsidRDefault="00642C31" w:rsidP="00892FE0">
            <w:pPr>
              <w:outlineLvl w:val="1"/>
              <w:rPr>
                <w:rFonts w:ascii="Candara" w:hAnsi="Candara"/>
              </w:rPr>
            </w:pPr>
            <w:hyperlink r:id="rId2000" w:tgtFrame="_blank" w:history="1">
              <w:r w:rsidRPr="00B319CE">
                <w:rPr>
                  <w:rStyle w:val="Hiperpovezava"/>
                  <w:rFonts w:ascii="Candara" w:hAnsi="Candara"/>
                  <w:sz w:val="22"/>
                  <w:szCs w:val="22"/>
                </w:rPr>
                <w:t>01101-4/2014-21</w:t>
              </w:r>
            </w:hyperlink>
          </w:p>
        </w:tc>
        <w:tc>
          <w:tcPr>
            <w:tcW w:w="11755" w:type="dxa"/>
          </w:tcPr>
          <w:p w14:paraId="459BC3D1" w14:textId="77777777" w:rsidR="00642C31" w:rsidRPr="00B319CE" w:rsidRDefault="00642C31" w:rsidP="00892FE0">
            <w:pPr>
              <w:rPr>
                <w:rFonts w:ascii="Candara" w:hAnsi="Candara"/>
              </w:rPr>
            </w:pPr>
            <w:r w:rsidRPr="00B319CE">
              <w:rPr>
                <w:rFonts w:ascii="Candara" w:hAnsi="Candara"/>
                <w:sz w:val="22"/>
                <w:szCs w:val="22"/>
              </w:rPr>
              <w:t>Občinski svet občine Šempeter-Vrtojba sprejme sklep o pristopu Občine Šempeter-Vrtojba h Konvenciji županov in pooblašča župana za podpis pristopne izjave.</w:t>
            </w:r>
          </w:p>
        </w:tc>
      </w:tr>
      <w:tr w:rsidR="00642C31" w:rsidRPr="00B319CE" w14:paraId="7F31A3A8" w14:textId="77777777" w:rsidTr="00F27432">
        <w:tc>
          <w:tcPr>
            <w:tcW w:w="1383" w:type="dxa"/>
            <w:gridSpan w:val="2"/>
            <w:vMerge/>
            <w:shd w:val="clear" w:color="auto" w:fill="B6DDE8"/>
          </w:tcPr>
          <w:p w14:paraId="29120AF3" w14:textId="77777777" w:rsidR="00642C31" w:rsidRPr="00B319CE" w:rsidRDefault="00642C31" w:rsidP="00BD20E4">
            <w:pPr>
              <w:outlineLvl w:val="1"/>
              <w:rPr>
                <w:rFonts w:ascii="Candara" w:hAnsi="Candara"/>
                <w:b/>
              </w:rPr>
            </w:pPr>
          </w:p>
        </w:tc>
        <w:tc>
          <w:tcPr>
            <w:tcW w:w="1664" w:type="dxa"/>
          </w:tcPr>
          <w:p w14:paraId="343AD7E2" w14:textId="77777777" w:rsidR="00642C31" w:rsidRPr="00CC67DE" w:rsidRDefault="00642C31" w:rsidP="00892FE0">
            <w:pPr>
              <w:outlineLvl w:val="1"/>
              <w:rPr>
                <w:rFonts w:ascii="Candara" w:hAnsi="Candara"/>
                <w:sz w:val="20"/>
                <w:szCs w:val="20"/>
              </w:rPr>
            </w:pPr>
            <w:hyperlink r:id="rId2001" w:tgtFrame="_blank" w:history="1">
              <w:r w:rsidRPr="00CC67DE">
                <w:rPr>
                  <w:rFonts w:ascii="Candara" w:hAnsi="Candara"/>
                  <w:color w:val="0000FF"/>
                  <w:sz w:val="20"/>
                  <w:szCs w:val="20"/>
                  <w:u w:val="single"/>
                </w:rPr>
                <w:t>01101-4/2014-2</w:t>
              </w:r>
            </w:hyperlink>
          </w:p>
        </w:tc>
        <w:tc>
          <w:tcPr>
            <w:tcW w:w="11755" w:type="dxa"/>
          </w:tcPr>
          <w:p w14:paraId="5078B724" w14:textId="77777777" w:rsidR="00642C31" w:rsidRPr="00CC67DE" w:rsidRDefault="00642C31" w:rsidP="00892FE0">
            <w:pPr>
              <w:rPr>
                <w:rFonts w:ascii="Candara" w:hAnsi="Candara"/>
                <w:strike/>
                <w:sz w:val="20"/>
                <w:szCs w:val="20"/>
              </w:rPr>
            </w:pPr>
            <w:r w:rsidRPr="00CC67DE">
              <w:rPr>
                <w:rFonts w:ascii="Candara" w:hAnsi="Candara"/>
                <w:strike/>
                <w:sz w:val="20"/>
                <w:szCs w:val="20"/>
              </w:rPr>
              <w:t xml:space="preserve">Sklep o soglasju k ceni storitve pomoči družini na domu, </w:t>
            </w:r>
          </w:p>
          <w:p w14:paraId="4216C934" w14:textId="77777777" w:rsidR="00642C31" w:rsidRPr="00CC67DE" w:rsidRDefault="00642C31" w:rsidP="00144CAD">
            <w:pPr>
              <w:pStyle w:val="Brezrazmikov"/>
              <w:rPr>
                <w:rFonts w:ascii="Candara" w:hAnsi="Candara"/>
                <w:sz w:val="20"/>
                <w:szCs w:val="20"/>
              </w:rPr>
            </w:pPr>
            <w:r w:rsidRPr="00CC67DE">
              <w:rPr>
                <w:rFonts w:ascii="Candara" w:hAnsi="Candara"/>
                <w:strike/>
                <w:sz w:val="20"/>
                <w:szCs w:val="20"/>
              </w:rPr>
              <w:t xml:space="preserve"> Objavljeno  Uradnem listu RS, </w:t>
            </w:r>
            <w:hyperlink r:id="rId2002" w:anchor="%21/Sklep-o-soglasju-k-ceni-storitve-pomoci-druzini-na-domu" w:tgtFrame="_blank" w:history="1">
              <w:r w:rsidRPr="00CC67DE">
                <w:rPr>
                  <w:rFonts w:ascii="Candara" w:hAnsi="Candara"/>
                  <w:strike/>
                  <w:color w:val="0000FF"/>
                  <w:sz w:val="20"/>
                  <w:szCs w:val="20"/>
                  <w:u w:val="single"/>
                </w:rPr>
                <w:t>št. 21/2014</w:t>
              </w:r>
            </w:hyperlink>
          </w:p>
        </w:tc>
      </w:tr>
      <w:tr w:rsidR="00642C31" w:rsidRPr="00B319CE" w14:paraId="0A068FE9" w14:textId="77777777" w:rsidTr="00F27432">
        <w:tc>
          <w:tcPr>
            <w:tcW w:w="1383" w:type="dxa"/>
            <w:gridSpan w:val="2"/>
            <w:vMerge/>
            <w:shd w:val="clear" w:color="auto" w:fill="B6DDE8"/>
          </w:tcPr>
          <w:p w14:paraId="2E606715" w14:textId="77777777" w:rsidR="00642C31" w:rsidRPr="00B319CE" w:rsidRDefault="00642C31" w:rsidP="00BD20E4">
            <w:pPr>
              <w:outlineLvl w:val="1"/>
              <w:rPr>
                <w:rFonts w:ascii="Candara" w:hAnsi="Candara"/>
                <w:b/>
              </w:rPr>
            </w:pPr>
          </w:p>
        </w:tc>
        <w:tc>
          <w:tcPr>
            <w:tcW w:w="1664" w:type="dxa"/>
          </w:tcPr>
          <w:p w14:paraId="435F5EA1" w14:textId="77777777" w:rsidR="00642C31" w:rsidRPr="00B319CE" w:rsidRDefault="00642C31" w:rsidP="00892FE0">
            <w:pPr>
              <w:outlineLvl w:val="1"/>
              <w:rPr>
                <w:rFonts w:ascii="Candara" w:hAnsi="Candara"/>
              </w:rPr>
            </w:pPr>
            <w:hyperlink r:id="rId2003" w:tgtFrame="_blank" w:history="1">
              <w:r w:rsidRPr="00B319CE">
                <w:rPr>
                  <w:rStyle w:val="Hiperpovezava"/>
                  <w:rFonts w:ascii="Candara" w:hAnsi="Candara"/>
                  <w:sz w:val="22"/>
                  <w:szCs w:val="22"/>
                </w:rPr>
                <w:t>01101-4/2014-3</w:t>
              </w:r>
            </w:hyperlink>
          </w:p>
        </w:tc>
        <w:tc>
          <w:tcPr>
            <w:tcW w:w="11755" w:type="dxa"/>
          </w:tcPr>
          <w:p w14:paraId="3CBE23B3" w14:textId="77777777" w:rsidR="00642C31" w:rsidRPr="00CC67DE" w:rsidRDefault="00642C31" w:rsidP="00144CAD">
            <w:pPr>
              <w:rPr>
                <w:rFonts w:ascii="Candara" w:hAnsi="Candara"/>
              </w:rPr>
            </w:pPr>
            <w:hyperlink r:id="rId2004" w:tgtFrame="_blank" w:history="1">
              <w:r w:rsidRPr="00CC67DE">
                <w:rPr>
                  <w:rStyle w:val="Hiperpovezava"/>
                  <w:rFonts w:ascii="Candara" w:hAnsi="Candara"/>
                </w:rPr>
                <w:t>Odlok o spremembah in dopolnitvah št. 1 Odloka o občinskem prostorskem načrtu Občine Šempeter-Vrtojba</w:t>
              </w:r>
            </w:hyperlink>
            <w:r w:rsidRPr="00CC67DE">
              <w:rPr>
                <w:rFonts w:ascii="Candara" w:hAnsi="Candara"/>
              </w:rPr>
              <w:t xml:space="preserve">, </w:t>
            </w:r>
          </w:p>
          <w:p w14:paraId="656C625E" w14:textId="77777777" w:rsidR="00642C31" w:rsidRPr="00CC67DE" w:rsidRDefault="00642C31" w:rsidP="00144CAD">
            <w:pPr>
              <w:rPr>
                <w:rFonts w:ascii="Candara" w:hAnsi="Candara"/>
              </w:rPr>
            </w:pPr>
            <w:r w:rsidRPr="00CC67DE">
              <w:rPr>
                <w:rFonts w:ascii="Candara" w:hAnsi="Candara"/>
              </w:rPr>
              <w:t xml:space="preserve">objavljeno v Uradnem listu RS, </w:t>
            </w:r>
            <w:hyperlink r:id="rId2005" w:anchor="%21/Odlok-o-spremembah-in-dopolnitvah-st-1-Odloka-o-obcinskem-prostorskem-nacrtu-Obcine-Sempeter-Vrtojba" w:tgtFrame="_blank" w:history="1">
              <w:r w:rsidRPr="00CC67DE">
                <w:rPr>
                  <w:rStyle w:val="Hiperpovezava"/>
                  <w:rFonts w:ascii="Candara" w:hAnsi="Candara"/>
                </w:rPr>
                <w:t>št. 21/2014</w:t>
              </w:r>
            </w:hyperlink>
          </w:p>
        </w:tc>
      </w:tr>
      <w:tr w:rsidR="00642C31" w:rsidRPr="00B319CE" w14:paraId="2CB2C832" w14:textId="77777777" w:rsidTr="00F27432">
        <w:tc>
          <w:tcPr>
            <w:tcW w:w="1383" w:type="dxa"/>
            <w:gridSpan w:val="2"/>
            <w:vMerge/>
            <w:shd w:val="clear" w:color="auto" w:fill="B6DDE8"/>
          </w:tcPr>
          <w:p w14:paraId="38CB965E" w14:textId="77777777" w:rsidR="00642C31" w:rsidRPr="00B319CE" w:rsidRDefault="00642C31" w:rsidP="00BD20E4">
            <w:pPr>
              <w:outlineLvl w:val="1"/>
              <w:rPr>
                <w:rFonts w:ascii="Candara" w:hAnsi="Candara"/>
                <w:b/>
              </w:rPr>
            </w:pPr>
          </w:p>
        </w:tc>
        <w:tc>
          <w:tcPr>
            <w:tcW w:w="1664" w:type="dxa"/>
          </w:tcPr>
          <w:p w14:paraId="75545AE1" w14:textId="77777777" w:rsidR="00642C31" w:rsidRPr="00B319CE" w:rsidRDefault="00642C31" w:rsidP="00892FE0">
            <w:pPr>
              <w:outlineLvl w:val="1"/>
              <w:rPr>
                <w:rFonts w:ascii="Candara" w:hAnsi="Candara"/>
              </w:rPr>
            </w:pPr>
            <w:hyperlink r:id="rId2006" w:tgtFrame="_blank" w:history="1">
              <w:r w:rsidRPr="00B319CE">
                <w:rPr>
                  <w:rStyle w:val="Hiperpovezava"/>
                  <w:rFonts w:ascii="Candara" w:hAnsi="Candara"/>
                  <w:sz w:val="22"/>
                  <w:szCs w:val="22"/>
                </w:rPr>
                <w:t>01101-4/2014-5</w:t>
              </w:r>
            </w:hyperlink>
          </w:p>
        </w:tc>
        <w:tc>
          <w:tcPr>
            <w:tcW w:w="11755" w:type="dxa"/>
          </w:tcPr>
          <w:p w14:paraId="402F558F" w14:textId="77777777" w:rsidR="00642C31" w:rsidRPr="00CC67DE" w:rsidRDefault="00642C31" w:rsidP="00144CAD">
            <w:pPr>
              <w:pStyle w:val="Brezrazmikov"/>
              <w:rPr>
                <w:rFonts w:ascii="Candara" w:hAnsi="Candara"/>
                <w:sz w:val="24"/>
                <w:szCs w:val="24"/>
              </w:rPr>
            </w:pPr>
            <w:hyperlink r:id="rId2007" w:tgtFrame="_blank" w:history="1">
              <w:r w:rsidRPr="00CC67DE">
                <w:rPr>
                  <w:rStyle w:val="Hiperpovezava"/>
                  <w:rFonts w:ascii="Candara" w:hAnsi="Candara"/>
                  <w:sz w:val="24"/>
                  <w:szCs w:val="24"/>
                </w:rPr>
                <w:t>Odlok o predkupni pravici Občine Šempeter–Vrtojba</w:t>
              </w:r>
            </w:hyperlink>
            <w:r w:rsidRPr="00CC67DE">
              <w:rPr>
                <w:rFonts w:ascii="Candara" w:hAnsi="Candara"/>
                <w:sz w:val="24"/>
                <w:szCs w:val="24"/>
              </w:rPr>
              <w:t xml:space="preserve">, </w:t>
            </w:r>
          </w:p>
          <w:p w14:paraId="72F23779" w14:textId="77777777" w:rsidR="00642C31" w:rsidRPr="00CC67DE" w:rsidRDefault="00642C31" w:rsidP="00144CAD">
            <w:pPr>
              <w:pStyle w:val="Brezrazmikov"/>
              <w:rPr>
                <w:sz w:val="24"/>
                <w:szCs w:val="24"/>
              </w:rPr>
            </w:pPr>
            <w:r w:rsidRPr="00CC67DE">
              <w:rPr>
                <w:rFonts w:ascii="Candara" w:hAnsi="Candara"/>
                <w:sz w:val="24"/>
                <w:szCs w:val="24"/>
              </w:rPr>
              <w:t>objavljeno v Uradnem listu RS,</w:t>
            </w:r>
            <w:hyperlink r:id="rId2008" w:anchor="%21/Odlok-o-predkupni-pravici-Obcine-Sempeter-Vrtojba" w:tgtFrame="_blank" w:history="1">
              <w:r w:rsidRPr="00CC67DE">
                <w:rPr>
                  <w:rStyle w:val="Hiperpovezava"/>
                  <w:rFonts w:ascii="Candara" w:hAnsi="Candara"/>
                  <w:sz w:val="24"/>
                  <w:szCs w:val="24"/>
                </w:rPr>
                <w:t xml:space="preserve"> št. 21/2014</w:t>
              </w:r>
            </w:hyperlink>
          </w:p>
          <w:p w14:paraId="514705B5" w14:textId="77777777" w:rsidR="00642C31" w:rsidRPr="00CC67DE" w:rsidRDefault="00642C31" w:rsidP="00144CAD">
            <w:pPr>
              <w:pStyle w:val="Brezrazmikov"/>
              <w:rPr>
                <w:rFonts w:ascii="Candara" w:hAnsi="Candara"/>
                <w:i/>
                <w:color w:val="808080"/>
                <w:sz w:val="20"/>
                <w:szCs w:val="20"/>
              </w:rPr>
            </w:pPr>
            <w:r w:rsidRPr="00CC67DE">
              <w:rPr>
                <w:i/>
                <w:color w:val="808080"/>
                <w:sz w:val="20"/>
                <w:szCs w:val="20"/>
              </w:rPr>
              <w:t>Z dnem uveljavitve tega odloka preneha veljati Odlok o predkupni pravici Občine Šempeter - Vrtojba na nepremičninah (Uradni list RS, št. 1/04, 111/06 in 125/08).</w:t>
            </w:r>
          </w:p>
        </w:tc>
      </w:tr>
      <w:tr w:rsidR="00642C31" w:rsidRPr="00B319CE" w14:paraId="18B3F0FD" w14:textId="77777777" w:rsidTr="00F27432">
        <w:tc>
          <w:tcPr>
            <w:tcW w:w="1383" w:type="dxa"/>
            <w:gridSpan w:val="2"/>
            <w:vMerge/>
            <w:shd w:val="clear" w:color="auto" w:fill="B6DDE8"/>
          </w:tcPr>
          <w:p w14:paraId="61B6FF07" w14:textId="77777777" w:rsidR="00642C31" w:rsidRPr="00B319CE" w:rsidRDefault="00642C31" w:rsidP="00BD20E4">
            <w:pPr>
              <w:outlineLvl w:val="1"/>
              <w:rPr>
                <w:rFonts w:ascii="Candara" w:hAnsi="Candara"/>
                <w:b/>
              </w:rPr>
            </w:pPr>
          </w:p>
        </w:tc>
        <w:tc>
          <w:tcPr>
            <w:tcW w:w="1664" w:type="dxa"/>
          </w:tcPr>
          <w:p w14:paraId="446299B7" w14:textId="77777777" w:rsidR="00642C31" w:rsidRPr="00B319CE" w:rsidRDefault="00642C31" w:rsidP="00892FE0">
            <w:pPr>
              <w:outlineLvl w:val="1"/>
              <w:rPr>
                <w:rFonts w:ascii="Candara" w:hAnsi="Candara"/>
              </w:rPr>
            </w:pPr>
            <w:hyperlink r:id="rId2009" w:tgtFrame="_blank" w:history="1">
              <w:r w:rsidRPr="00B319CE">
                <w:rPr>
                  <w:rStyle w:val="Hiperpovezava"/>
                  <w:rFonts w:ascii="Candara" w:hAnsi="Candara"/>
                  <w:sz w:val="22"/>
                  <w:szCs w:val="22"/>
                </w:rPr>
                <w:t>01101-4/2014-7</w:t>
              </w:r>
            </w:hyperlink>
          </w:p>
        </w:tc>
        <w:tc>
          <w:tcPr>
            <w:tcW w:w="11755" w:type="dxa"/>
          </w:tcPr>
          <w:p w14:paraId="15AFEA15" w14:textId="77777777" w:rsidR="00642C31" w:rsidRPr="006A0768" w:rsidRDefault="00642C31" w:rsidP="00144CAD">
            <w:pPr>
              <w:spacing w:before="100" w:beforeAutospacing="1" w:after="100" w:afterAutospacing="1"/>
              <w:rPr>
                <w:rFonts w:ascii="Candara" w:hAnsi="Candara"/>
                <w:strike/>
              </w:rPr>
            </w:pPr>
            <w:hyperlink r:id="rId2010" w:tgtFrame="_blank" w:history="1">
              <w:r w:rsidRPr="006A0768">
                <w:rPr>
                  <w:rStyle w:val="Hiperpovezava"/>
                  <w:rFonts w:ascii="Candara" w:hAnsi="Candara"/>
                  <w:strike/>
                  <w:sz w:val="22"/>
                  <w:szCs w:val="22"/>
                </w:rPr>
                <w:t>Odlok o spremembah in dopolnitvah Odloka o dodeljevanju finančnih sredstev za spodbujanje razvoja podjetništva in zaposlovanja v Občini Šempeter – Vrtojba</w:t>
              </w:r>
            </w:hyperlink>
            <w:r w:rsidRPr="006A0768">
              <w:rPr>
                <w:rFonts w:ascii="Candara" w:hAnsi="Candara"/>
                <w:strike/>
                <w:sz w:val="22"/>
                <w:szCs w:val="22"/>
              </w:rPr>
              <w:t xml:space="preserve">, objavljeno v Uradnem listu RS, </w:t>
            </w:r>
            <w:hyperlink r:id="rId2011" w:anchor="%21/Odlok-o-spremembah-in-dopolnitvah-Odloka-o-dodeljevanju-financnih-sredstev-za-spodbujanje-razvoja-podjetnistva-in-zaposlovanja-v-Obcini-Sempeter-Vrtojba" w:tgtFrame="_blank" w:history="1">
              <w:r w:rsidRPr="006A0768">
                <w:rPr>
                  <w:rStyle w:val="Hiperpovezava"/>
                  <w:rFonts w:ascii="Candara" w:hAnsi="Candara"/>
                  <w:strike/>
                  <w:sz w:val="22"/>
                  <w:szCs w:val="22"/>
                </w:rPr>
                <w:t>št. 21/2014</w:t>
              </w:r>
            </w:hyperlink>
          </w:p>
        </w:tc>
      </w:tr>
      <w:tr w:rsidR="00642C31" w:rsidRPr="00B319CE" w14:paraId="30A7B47D" w14:textId="77777777" w:rsidTr="00F27432">
        <w:tc>
          <w:tcPr>
            <w:tcW w:w="1383" w:type="dxa"/>
            <w:gridSpan w:val="2"/>
            <w:vMerge/>
            <w:shd w:val="clear" w:color="auto" w:fill="B6DDE8"/>
          </w:tcPr>
          <w:p w14:paraId="4A30C6B8" w14:textId="77777777" w:rsidR="00642C31" w:rsidRPr="00B319CE" w:rsidRDefault="00642C31" w:rsidP="00BD20E4">
            <w:pPr>
              <w:outlineLvl w:val="1"/>
              <w:rPr>
                <w:rFonts w:ascii="Candara" w:hAnsi="Candara"/>
                <w:b/>
              </w:rPr>
            </w:pPr>
          </w:p>
        </w:tc>
        <w:tc>
          <w:tcPr>
            <w:tcW w:w="1664" w:type="dxa"/>
          </w:tcPr>
          <w:p w14:paraId="4C444C25" w14:textId="77777777" w:rsidR="00642C31" w:rsidRPr="00CC67DE" w:rsidRDefault="00642C31" w:rsidP="00892FE0">
            <w:pPr>
              <w:outlineLvl w:val="1"/>
              <w:rPr>
                <w:rFonts w:ascii="Candara" w:hAnsi="Candara"/>
                <w:sz w:val="20"/>
                <w:szCs w:val="20"/>
              </w:rPr>
            </w:pPr>
            <w:hyperlink r:id="rId2012" w:tgtFrame="_blank" w:history="1">
              <w:r w:rsidRPr="00CC67DE">
                <w:rPr>
                  <w:rStyle w:val="Hiperpovezava"/>
                  <w:rFonts w:ascii="Candara" w:hAnsi="Candara"/>
                  <w:sz w:val="20"/>
                  <w:szCs w:val="20"/>
                </w:rPr>
                <w:t>01101-4/2014-9</w:t>
              </w:r>
            </w:hyperlink>
          </w:p>
        </w:tc>
        <w:tc>
          <w:tcPr>
            <w:tcW w:w="11755" w:type="dxa"/>
          </w:tcPr>
          <w:p w14:paraId="732A1655" w14:textId="77777777" w:rsidR="00642C31" w:rsidRPr="00CC67DE" w:rsidRDefault="00642C31" w:rsidP="00892FE0">
            <w:pPr>
              <w:rPr>
                <w:rFonts w:ascii="Candara" w:hAnsi="Candara"/>
                <w:sz w:val="20"/>
                <w:szCs w:val="20"/>
              </w:rPr>
            </w:pPr>
            <w:r w:rsidRPr="00CC67DE">
              <w:rPr>
                <w:rFonts w:ascii="Candara" w:hAnsi="Candara"/>
                <w:sz w:val="20"/>
                <w:szCs w:val="20"/>
              </w:rPr>
              <w:t>Občinski svet Občine Šempeter-Vrtojba sprejme informacijo o delu Medobčinske uprave občin Šempeter-Vrtojba, Renče-Vogrsko, Miren-Kostanjevica in Vipava v letu 2013.</w:t>
            </w:r>
          </w:p>
        </w:tc>
      </w:tr>
      <w:tr w:rsidR="00642C31" w:rsidRPr="00B319CE" w14:paraId="36CA4AEB" w14:textId="77777777" w:rsidTr="00F27432">
        <w:tc>
          <w:tcPr>
            <w:tcW w:w="1383" w:type="dxa"/>
            <w:gridSpan w:val="2"/>
            <w:vMerge w:val="restart"/>
            <w:shd w:val="clear" w:color="auto" w:fill="B6DDE8"/>
          </w:tcPr>
          <w:p w14:paraId="2CC3F1C2" w14:textId="77777777" w:rsidR="00642C31" w:rsidRPr="00B319CE" w:rsidRDefault="00642C31" w:rsidP="00892FE0">
            <w:pPr>
              <w:outlineLvl w:val="1"/>
              <w:rPr>
                <w:rFonts w:ascii="Candara" w:hAnsi="Candara"/>
                <w:b/>
              </w:rPr>
            </w:pPr>
            <w:r w:rsidRPr="00B319CE">
              <w:rPr>
                <w:rFonts w:ascii="Candara" w:hAnsi="Candara"/>
                <w:b/>
                <w:sz w:val="22"/>
                <w:szCs w:val="22"/>
              </w:rPr>
              <w:t>35. seja,</w:t>
            </w:r>
          </w:p>
          <w:p w14:paraId="741E6ADA" w14:textId="77777777" w:rsidR="00642C31" w:rsidRPr="00B319CE" w:rsidRDefault="00642C31" w:rsidP="00892FE0">
            <w:pPr>
              <w:outlineLvl w:val="1"/>
              <w:rPr>
                <w:rFonts w:ascii="Candara" w:hAnsi="Candara"/>
                <w:b/>
              </w:rPr>
            </w:pPr>
            <w:r w:rsidRPr="00B319CE">
              <w:rPr>
                <w:rFonts w:ascii="Candara" w:hAnsi="Candara"/>
                <w:b/>
                <w:sz w:val="22"/>
                <w:szCs w:val="22"/>
              </w:rPr>
              <w:t>20. 3. 2014</w:t>
            </w:r>
          </w:p>
        </w:tc>
        <w:tc>
          <w:tcPr>
            <w:tcW w:w="1664" w:type="dxa"/>
          </w:tcPr>
          <w:p w14:paraId="4DF6230F" w14:textId="77777777" w:rsidR="00642C31" w:rsidRPr="00CC67DE" w:rsidRDefault="00642C31" w:rsidP="00892FE0">
            <w:pPr>
              <w:outlineLvl w:val="1"/>
              <w:rPr>
                <w:rFonts w:ascii="Candara" w:hAnsi="Candara"/>
                <w:sz w:val="20"/>
                <w:szCs w:val="20"/>
              </w:rPr>
            </w:pPr>
            <w:hyperlink r:id="rId2013" w:tgtFrame="_blank" w:history="1">
              <w:r w:rsidRPr="00CC67DE">
                <w:rPr>
                  <w:rStyle w:val="Hiperpovezava"/>
                  <w:rFonts w:ascii="Candara" w:hAnsi="Candara"/>
                  <w:sz w:val="20"/>
                  <w:szCs w:val="20"/>
                </w:rPr>
                <w:t>01101-4/2014-10</w:t>
              </w:r>
            </w:hyperlink>
          </w:p>
        </w:tc>
        <w:tc>
          <w:tcPr>
            <w:tcW w:w="11755" w:type="dxa"/>
          </w:tcPr>
          <w:p w14:paraId="76ABC5A5" w14:textId="77777777" w:rsidR="00642C31" w:rsidRPr="00CC67DE" w:rsidRDefault="00642C31" w:rsidP="00892FE0">
            <w:pPr>
              <w:rPr>
                <w:rFonts w:ascii="Candara" w:hAnsi="Candara"/>
                <w:sz w:val="20"/>
                <w:szCs w:val="20"/>
              </w:rPr>
            </w:pPr>
            <w:r w:rsidRPr="00CC67DE">
              <w:rPr>
                <w:rFonts w:ascii="Candara" w:hAnsi="Candara"/>
                <w:sz w:val="20"/>
                <w:szCs w:val="20"/>
              </w:rPr>
              <w:t>Občinski svet Občine Šempeter-Vrtojba sprejme informacijo o izvedenih investicijah v občini Šempeter-Vrtojba v letu 2013</w:t>
            </w:r>
          </w:p>
        </w:tc>
      </w:tr>
      <w:tr w:rsidR="00642C31" w:rsidRPr="00B319CE" w14:paraId="44C5E98A" w14:textId="77777777" w:rsidTr="00F27432">
        <w:tc>
          <w:tcPr>
            <w:tcW w:w="1383" w:type="dxa"/>
            <w:gridSpan w:val="2"/>
            <w:vMerge/>
            <w:shd w:val="clear" w:color="auto" w:fill="B6DDE8"/>
          </w:tcPr>
          <w:p w14:paraId="09A8FC81" w14:textId="77777777" w:rsidR="00642C31" w:rsidRPr="00B319CE" w:rsidRDefault="00642C31" w:rsidP="00BD20E4">
            <w:pPr>
              <w:outlineLvl w:val="1"/>
              <w:rPr>
                <w:rFonts w:ascii="Candara" w:hAnsi="Candara"/>
                <w:b/>
              </w:rPr>
            </w:pPr>
          </w:p>
        </w:tc>
        <w:tc>
          <w:tcPr>
            <w:tcW w:w="1664" w:type="dxa"/>
          </w:tcPr>
          <w:p w14:paraId="32EBA041" w14:textId="77777777" w:rsidR="00642C31" w:rsidRPr="00CC67DE" w:rsidRDefault="00642C31" w:rsidP="00892FE0">
            <w:pPr>
              <w:outlineLvl w:val="1"/>
              <w:rPr>
                <w:rFonts w:ascii="Candara" w:hAnsi="Candara"/>
                <w:sz w:val="20"/>
                <w:szCs w:val="20"/>
              </w:rPr>
            </w:pPr>
            <w:hyperlink r:id="rId2014" w:tgtFrame="_blank" w:history="1">
              <w:r w:rsidRPr="00CC67DE">
                <w:rPr>
                  <w:rStyle w:val="Hiperpovezava"/>
                  <w:rFonts w:ascii="Candara" w:hAnsi="Candara"/>
                  <w:sz w:val="20"/>
                  <w:szCs w:val="20"/>
                </w:rPr>
                <w:t>01101-4/2014-11</w:t>
              </w:r>
            </w:hyperlink>
          </w:p>
        </w:tc>
        <w:tc>
          <w:tcPr>
            <w:tcW w:w="11755" w:type="dxa"/>
          </w:tcPr>
          <w:p w14:paraId="146FAAB8" w14:textId="77777777" w:rsidR="00642C31" w:rsidRPr="00CC67DE" w:rsidRDefault="00642C31" w:rsidP="00144CAD">
            <w:pPr>
              <w:pStyle w:val="Brezrazmikov"/>
              <w:rPr>
                <w:rFonts w:ascii="Candara" w:hAnsi="Candara"/>
                <w:sz w:val="20"/>
                <w:szCs w:val="20"/>
              </w:rPr>
            </w:pPr>
            <w:hyperlink r:id="rId2015" w:tgtFrame="_blank" w:history="1">
              <w:r w:rsidRPr="00CC67DE">
                <w:rPr>
                  <w:rStyle w:val="Hiperpovezava"/>
                  <w:rFonts w:ascii="Candara" w:hAnsi="Candara"/>
                  <w:sz w:val="20"/>
                  <w:szCs w:val="20"/>
                </w:rPr>
                <w:t>Odlok o zaključnem računu proračuna Občine Šempeter-Vrtojba za leto 2013</w:t>
              </w:r>
            </w:hyperlink>
            <w:r w:rsidRPr="00CC67DE">
              <w:rPr>
                <w:rFonts w:ascii="Candara" w:hAnsi="Candara"/>
                <w:sz w:val="20"/>
                <w:szCs w:val="20"/>
              </w:rPr>
              <w:t xml:space="preserve">, </w:t>
            </w:r>
          </w:p>
          <w:p w14:paraId="1AF504CD" w14:textId="77777777" w:rsidR="00642C31" w:rsidRPr="00CC67DE" w:rsidRDefault="00642C31" w:rsidP="00144CAD">
            <w:pPr>
              <w:pStyle w:val="Brezrazmikov"/>
              <w:rPr>
                <w:rFonts w:ascii="Candara" w:hAnsi="Candara"/>
                <w:sz w:val="20"/>
                <w:szCs w:val="20"/>
              </w:rPr>
            </w:pPr>
            <w:r w:rsidRPr="00CC67DE">
              <w:rPr>
                <w:rFonts w:ascii="Candara" w:hAnsi="Candara"/>
                <w:sz w:val="20"/>
                <w:szCs w:val="20"/>
              </w:rPr>
              <w:t xml:space="preserve">objavljeno v Uradnem listu RS, </w:t>
            </w:r>
            <w:hyperlink r:id="rId2016" w:anchor="%21/Zakljucni-racun-proracuna-Obcine-Sempeter-Vrtojba-za-leto-2013" w:tgtFrame="_blank" w:history="1">
              <w:r w:rsidRPr="00CC67DE">
                <w:rPr>
                  <w:rStyle w:val="Hiperpovezava"/>
                  <w:rFonts w:ascii="Candara" w:hAnsi="Candara"/>
                  <w:sz w:val="20"/>
                  <w:szCs w:val="20"/>
                </w:rPr>
                <w:t>št. 21/2014</w:t>
              </w:r>
            </w:hyperlink>
          </w:p>
        </w:tc>
      </w:tr>
      <w:tr w:rsidR="00642C31" w:rsidRPr="00B319CE" w14:paraId="7349782F" w14:textId="77777777" w:rsidTr="00F27432">
        <w:tc>
          <w:tcPr>
            <w:tcW w:w="1383" w:type="dxa"/>
            <w:gridSpan w:val="2"/>
            <w:vMerge/>
            <w:shd w:val="clear" w:color="auto" w:fill="B6DDE8"/>
          </w:tcPr>
          <w:p w14:paraId="779D2E64" w14:textId="77777777" w:rsidR="00642C31" w:rsidRPr="00B319CE" w:rsidRDefault="00642C31" w:rsidP="00BD20E4">
            <w:pPr>
              <w:outlineLvl w:val="1"/>
              <w:rPr>
                <w:rFonts w:ascii="Candara" w:hAnsi="Candara"/>
                <w:b/>
              </w:rPr>
            </w:pPr>
          </w:p>
        </w:tc>
        <w:tc>
          <w:tcPr>
            <w:tcW w:w="1664" w:type="dxa"/>
          </w:tcPr>
          <w:p w14:paraId="6409BBAB" w14:textId="77777777" w:rsidR="00642C31" w:rsidRPr="00CC67DE" w:rsidRDefault="00642C31" w:rsidP="00892FE0">
            <w:pPr>
              <w:outlineLvl w:val="1"/>
              <w:rPr>
                <w:rFonts w:ascii="Candara" w:hAnsi="Candara"/>
                <w:sz w:val="20"/>
                <w:szCs w:val="20"/>
              </w:rPr>
            </w:pPr>
            <w:hyperlink r:id="rId2017" w:tgtFrame="_blank" w:history="1">
              <w:r w:rsidRPr="00CC67DE">
                <w:rPr>
                  <w:rStyle w:val="Hiperpovezava"/>
                  <w:rFonts w:ascii="Candara" w:hAnsi="Candara"/>
                  <w:sz w:val="20"/>
                  <w:szCs w:val="20"/>
                </w:rPr>
                <w:t>01101-4/2014-19</w:t>
              </w:r>
            </w:hyperlink>
          </w:p>
        </w:tc>
        <w:tc>
          <w:tcPr>
            <w:tcW w:w="11755" w:type="dxa"/>
          </w:tcPr>
          <w:p w14:paraId="64718D60" w14:textId="77777777" w:rsidR="00642C31" w:rsidRPr="00CC67DE" w:rsidRDefault="00642C31" w:rsidP="00892FE0">
            <w:pPr>
              <w:rPr>
                <w:rFonts w:ascii="Candara" w:hAnsi="Candara"/>
                <w:sz w:val="20"/>
                <w:szCs w:val="20"/>
              </w:rPr>
            </w:pPr>
            <w:r w:rsidRPr="00CC67DE">
              <w:rPr>
                <w:rFonts w:ascii="Candara" w:hAnsi="Candara"/>
                <w:sz w:val="20"/>
                <w:szCs w:val="20"/>
              </w:rPr>
              <w:t>Občinski svet Občine Šempeter-Vrtojba sprejme informacijo o realizaciji načrta ravnanja z nepremičnim premoženjem Občine Šempeter-Vrtojba za leto 2013</w:t>
            </w:r>
          </w:p>
        </w:tc>
      </w:tr>
      <w:tr w:rsidR="00642C31" w:rsidRPr="00B319CE" w14:paraId="510C372B" w14:textId="77777777" w:rsidTr="00F27432">
        <w:tc>
          <w:tcPr>
            <w:tcW w:w="1383" w:type="dxa"/>
            <w:gridSpan w:val="2"/>
            <w:vMerge/>
            <w:shd w:val="clear" w:color="auto" w:fill="B6DDE8"/>
          </w:tcPr>
          <w:p w14:paraId="64949AE2" w14:textId="77777777" w:rsidR="00642C31" w:rsidRPr="00B319CE" w:rsidRDefault="00642C31" w:rsidP="00BD20E4">
            <w:pPr>
              <w:outlineLvl w:val="1"/>
              <w:rPr>
                <w:rFonts w:ascii="Candara" w:hAnsi="Candara"/>
                <w:b/>
              </w:rPr>
            </w:pPr>
          </w:p>
        </w:tc>
        <w:tc>
          <w:tcPr>
            <w:tcW w:w="1664" w:type="dxa"/>
          </w:tcPr>
          <w:p w14:paraId="3406BB06" w14:textId="77777777" w:rsidR="00642C31" w:rsidRPr="00CC67DE" w:rsidRDefault="00642C31" w:rsidP="00144CAD">
            <w:pPr>
              <w:outlineLvl w:val="1"/>
              <w:rPr>
                <w:rFonts w:ascii="Candara" w:hAnsi="Candara"/>
                <w:strike/>
                <w:sz w:val="20"/>
                <w:szCs w:val="20"/>
              </w:rPr>
            </w:pPr>
            <w:hyperlink r:id="rId2018" w:tgtFrame="_blank" w:history="1">
              <w:r w:rsidRPr="00CC67DE">
                <w:rPr>
                  <w:rStyle w:val="Hiperpovezava"/>
                  <w:rFonts w:ascii="Candara" w:hAnsi="Candara"/>
                  <w:strike/>
                  <w:sz w:val="20"/>
                  <w:szCs w:val="20"/>
                </w:rPr>
                <w:t>01101-4/2014-20</w:t>
              </w:r>
            </w:hyperlink>
          </w:p>
        </w:tc>
        <w:tc>
          <w:tcPr>
            <w:tcW w:w="11755" w:type="dxa"/>
          </w:tcPr>
          <w:p w14:paraId="0141B6BE" w14:textId="77777777" w:rsidR="00642C31" w:rsidRPr="00CC67DE" w:rsidRDefault="00642C31" w:rsidP="00144CAD">
            <w:pPr>
              <w:overflowPunct w:val="0"/>
              <w:autoSpaceDE w:val="0"/>
              <w:autoSpaceDN w:val="0"/>
              <w:adjustRightInd w:val="0"/>
              <w:textAlignment w:val="baseline"/>
              <w:rPr>
                <w:rFonts w:ascii="Candara" w:hAnsi="Candara"/>
                <w:strike/>
                <w:sz w:val="20"/>
                <w:szCs w:val="20"/>
              </w:rPr>
            </w:pPr>
            <w:r w:rsidRPr="00CC67DE">
              <w:rPr>
                <w:rFonts w:ascii="Candara" w:hAnsi="Candara"/>
                <w:strike/>
                <w:sz w:val="20"/>
                <w:szCs w:val="20"/>
              </w:rPr>
              <w:t>Občina Šempeter-Vrtojba daje soglasje k imenovanju Marjana Pintarja, univ. dipl. prav. Za direktorja Zdravstvenega doma – Osnovno varstvo Nova Gorica, za štiriletno mandatno obdobje.</w:t>
            </w:r>
          </w:p>
        </w:tc>
      </w:tr>
      <w:tr w:rsidR="00642C31" w:rsidRPr="00B319CE" w14:paraId="0752DD59" w14:textId="77777777" w:rsidTr="00F27432">
        <w:tc>
          <w:tcPr>
            <w:tcW w:w="1383" w:type="dxa"/>
            <w:gridSpan w:val="2"/>
            <w:vMerge/>
            <w:shd w:val="clear" w:color="auto" w:fill="B6DDE8"/>
          </w:tcPr>
          <w:p w14:paraId="5CAD438A" w14:textId="77777777" w:rsidR="00642C31" w:rsidRPr="00B319CE" w:rsidRDefault="00642C31" w:rsidP="00BD20E4">
            <w:pPr>
              <w:outlineLvl w:val="1"/>
              <w:rPr>
                <w:rFonts w:ascii="Candara" w:hAnsi="Candara"/>
                <w:b/>
              </w:rPr>
            </w:pPr>
          </w:p>
        </w:tc>
        <w:tc>
          <w:tcPr>
            <w:tcW w:w="1664" w:type="dxa"/>
          </w:tcPr>
          <w:p w14:paraId="7E04DF0B" w14:textId="77777777" w:rsidR="00642C31" w:rsidRPr="00CC67DE" w:rsidRDefault="00642C31" w:rsidP="00892FE0">
            <w:pPr>
              <w:outlineLvl w:val="1"/>
              <w:rPr>
                <w:rFonts w:ascii="Candara" w:hAnsi="Candara"/>
                <w:strike/>
                <w:sz w:val="20"/>
                <w:szCs w:val="20"/>
              </w:rPr>
            </w:pPr>
            <w:hyperlink r:id="rId2019" w:tgtFrame="_blank" w:history="1">
              <w:r w:rsidRPr="00CC67DE">
                <w:rPr>
                  <w:rStyle w:val="Hiperpovezava"/>
                  <w:rFonts w:ascii="Candara" w:hAnsi="Candara"/>
                  <w:strike/>
                  <w:sz w:val="20"/>
                  <w:szCs w:val="20"/>
                </w:rPr>
                <w:t>01101-2/2014-2</w:t>
              </w:r>
            </w:hyperlink>
          </w:p>
        </w:tc>
        <w:tc>
          <w:tcPr>
            <w:tcW w:w="11755" w:type="dxa"/>
          </w:tcPr>
          <w:p w14:paraId="1BEDA801" w14:textId="77777777" w:rsidR="00642C31" w:rsidRPr="00CC67DE" w:rsidRDefault="00642C31" w:rsidP="00892FE0">
            <w:pPr>
              <w:rPr>
                <w:rFonts w:ascii="Candara" w:hAnsi="Candara"/>
                <w:strike/>
                <w:sz w:val="20"/>
                <w:szCs w:val="20"/>
              </w:rPr>
            </w:pPr>
            <w:r w:rsidRPr="00CC67DE">
              <w:rPr>
                <w:rFonts w:ascii="Candara" w:hAnsi="Candara"/>
                <w:strike/>
                <w:sz w:val="20"/>
                <w:szCs w:val="20"/>
              </w:rPr>
              <w:t>Članom sveta zavoda ZIC se dostavi pravno mnenje odvetnika Simona Čehovina in se jih opozori na njihovo odgovornost pri opravljajo nalog po Zakonu o insolventnih postopkih, še posebej na določila, ki se tičejo insolventnosti zavoda.</w:t>
            </w:r>
          </w:p>
        </w:tc>
      </w:tr>
      <w:tr w:rsidR="00642C31" w:rsidRPr="00B319CE" w14:paraId="3489B616" w14:textId="77777777" w:rsidTr="00F27432">
        <w:tc>
          <w:tcPr>
            <w:tcW w:w="1383" w:type="dxa"/>
            <w:gridSpan w:val="2"/>
            <w:vMerge/>
            <w:shd w:val="clear" w:color="auto" w:fill="B6DDE8"/>
          </w:tcPr>
          <w:p w14:paraId="11024E8A" w14:textId="77777777" w:rsidR="00642C31" w:rsidRPr="00B319CE" w:rsidRDefault="00642C31" w:rsidP="00BD20E4">
            <w:pPr>
              <w:outlineLvl w:val="1"/>
              <w:rPr>
                <w:rFonts w:ascii="Candara" w:hAnsi="Candara"/>
                <w:b/>
              </w:rPr>
            </w:pPr>
          </w:p>
        </w:tc>
        <w:tc>
          <w:tcPr>
            <w:tcW w:w="1664" w:type="dxa"/>
          </w:tcPr>
          <w:p w14:paraId="208BC83F" w14:textId="77777777" w:rsidR="00642C31" w:rsidRPr="00CC67DE" w:rsidRDefault="00642C31" w:rsidP="00892FE0">
            <w:pPr>
              <w:outlineLvl w:val="1"/>
              <w:rPr>
                <w:rFonts w:ascii="Candara" w:hAnsi="Candara"/>
                <w:sz w:val="20"/>
                <w:szCs w:val="20"/>
              </w:rPr>
            </w:pPr>
            <w:hyperlink r:id="rId2020" w:tgtFrame="_blank" w:history="1">
              <w:r w:rsidRPr="00CC67DE">
                <w:rPr>
                  <w:rStyle w:val="Hiperpovezava"/>
                  <w:rFonts w:ascii="Candara" w:hAnsi="Candara"/>
                  <w:sz w:val="20"/>
                  <w:szCs w:val="20"/>
                </w:rPr>
                <w:t>01101-2/2014-3</w:t>
              </w:r>
            </w:hyperlink>
          </w:p>
        </w:tc>
        <w:tc>
          <w:tcPr>
            <w:tcW w:w="11755" w:type="dxa"/>
          </w:tcPr>
          <w:p w14:paraId="2D8DD0A3" w14:textId="77777777" w:rsidR="00642C31" w:rsidRPr="00CC67DE" w:rsidRDefault="00642C31" w:rsidP="00892FE0">
            <w:pPr>
              <w:rPr>
                <w:rFonts w:ascii="Candara" w:hAnsi="Candara"/>
                <w:sz w:val="20"/>
                <w:szCs w:val="20"/>
              </w:rPr>
            </w:pPr>
            <w:r w:rsidRPr="00CC67DE">
              <w:rPr>
                <w:rFonts w:ascii="Candara" w:hAnsi="Candara"/>
                <w:sz w:val="20"/>
                <w:szCs w:val="20"/>
              </w:rPr>
              <w:t>Opravljena je bila prva obravnava Odloka o oskrbi s pitno vodo. Upoštevajoč podane pripombe, se pripravi odlok za drugo obravnavo.</w:t>
            </w:r>
          </w:p>
        </w:tc>
      </w:tr>
      <w:tr w:rsidR="00642C31" w:rsidRPr="00B319CE" w14:paraId="4EB158C5" w14:textId="77777777" w:rsidTr="00F27432">
        <w:tc>
          <w:tcPr>
            <w:tcW w:w="1383" w:type="dxa"/>
            <w:gridSpan w:val="2"/>
            <w:vMerge/>
            <w:shd w:val="clear" w:color="auto" w:fill="B6DDE8"/>
          </w:tcPr>
          <w:p w14:paraId="221B3EAA" w14:textId="77777777" w:rsidR="00642C31" w:rsidRPr="00B319CE" w:rsidRDefault="00642C31" w:rsidP="00BD20E4">
            <w:pPr>
              <w:outlineLvl w:val="1"/>
              <w:rPr>
                <w:rFonts w:ascii="Candara" w:hAnsi="Candara"/>
                <w:b/>
              </w:rPr>
            </w:pPr>
          </w:p>
        </w:tc>
        <w:tc>
          <w:tcPr>
            <w:tcW w:w="1664" w:type="dxa"/>
          </w:tcPr>
          <w:p w14:paraId="0A3FBCFA" w14:textId="77777777" w:rsidR="00642C31" w:rsidRPr="00CC67DE" w:rsidRDefault="00642C31" w:rsidP="00892FE0">
            <w:pPr>
              <w:outlineLvl w:val="1"/>
              <w:rPr>
                <w:rFonts w:ascii="Candara" w:hAnsi="Candara"/>
                <w:sz w:val="20"/>
                <w:szCs w:val="20"/>
              </w:rPr>
            </w:pPr>
            <w:hyperlink r:id="rId2021" w:tgtFrame="_blank" w:history="1">
              <w:r w:rsidRPr="00CC67DE">
                <w:rPr>
                  <w:rStyle w:val="Hiperpovezava"/>
                  <w:rFonts w:ascii="Candara" w:hAnsi="Candara"/>
                  <w:sz w:val="20"/>
                  <w:szCs w:val="20"/>
                </w:rPr>
                <w:t>01101-2/2014-4</w:t>
              </w:r>
            </w:hyperlink>
          </w:p>
        </w:tc>
        <w:tc>
          <w:tcPr>
            <w:tcW w:w="11755" w:type="dxa"/>
          </w:tcPr>
          <w:p w14:paraId="4A4185A8" w14:textId="77777777" w:rsidR="00642C31" w:rsidRPr="00CC67DE" w:rsidRDefault="00642C31" w:rsidP="00892FE0">
            <w:pPr>
              <w:rPr>
                <w:rFonts w:ascii="Candara" w:hAnsi="Candara"/>
                <w:sz w:val="20"/>
                <w:szCs w:val="20"/>
              </w:rPr>
            </w:pPr>
            <w:r w:rsidRPr="00CC67DE">
              <w:rPr>
                <w:rFonts w:ascii="Candara" w:hAnsi="Candara"/>
                <w:sz w:val="20"/>
                <w:szCs w:val="20"/>
              </w:rPr>
              <w:t>Opravljena je bila prva obravnava Odloka o odvajanju in čiščenju komunalne in padavinske odpadne vode na območju Občine Šempeter-Vrtojba. Upoštevajoč podane pripombe, se pripravi odlok za drugo obravnavo.</w:t>
            </w:r>
          </w:p>
        </w:tc>
      </w:tr>
      <w:tr w:rsidR="00642C31" w:rsidRPr="00B319CE" w14:paraId="5C61DD2F" w14:textId="77777777" w:rsidTr="00F27432">
        <w:tc>
          <w:tcPr>
            <w:tcW w:w="1383" w:type="dxa"/>
            <w:gridSpan w:val="2"/>
            <w:vMerge/>
            <w:shd w:val="clear" w:color="auto" w:fill="B6DDE8"/>
          </w:tcPr>
          <w:p w14:paraId="04A75623" w14:textId="77777777" w:rsidR="00642C31" w:rsidRPr="00B319CE" w:rsidRDefault="00642C31" w:rsidP="00BD20E4">
            <w:pPr>
              <w:outlineLvl w:val="1"/>
              <w:rPr>
                <w:rFonts w:ascii="Candara" w:hAnsi="Candara"/>
                <w:b/>
              </w:rPr>
            </w:pPr>
          </w:p>
        </w:tc>
        <w:tc>
          <w:tcPr>
            <w:tcW w:w="1664" w:type="dxa"/>
          </w:tcPr>
          <w:p w14:paraId="22A024A7" w14:textId="77777777" w:rsidR="00642C31" w:rsidRPr="00CC67DE" w:rsidRDefault="00642C31" w:rsidP="00892FE0">
            <w:pPr>
              <w:outlineLvl w:val="1"/>
              <w:rPr>
                <w:rFonts w:ascii="Candara" w:hAnsi="Candara"/>
                <w:sz w:val="20"/>
                <w:szCs w:val="20"/>
              </w:rPr>
            </w:pPr>
            <w:hyperlink r:id="rId2022" w:tgtFrame="_blank" w:history="1">
              <w:r w:rsidRPr="00CC67DE">
                <w:rPr>
                  <w:rStyle w:val="Hiperpovezava"/>
                  <w:rFonts w:ascii="Candara" w:hAnsi="Candara"/>
                  <w:sz w:val="20"/>
                  <w:szCs w:val="20"/>
                </w:rPr>
                <w:t>01101-2/2014-5</w:t>
              </w:r>
            </w:hyperlink>
          </w:p>
        </w:tc>
        <w:tc>
          <w:tcPr>
            <w:tcW w:w="11755" w:type="dxa"/>
          </w:tcPr>
          <w:p w14:paraId="74AAED63" w14:textId="77777777" w:rsidR="00642C31" w:rsidRPr="00CC67DE" w:rsidRDefault="00642C31" w:rsidP="00892FE0">
            <w:pPr>
              <w:rPr>
                <w:rFonts w:ascii="Candara" w:hAnsi="Candara"/>
                <w:sz w:val="20"/>
                <w:szCs w:val="20"/>
              </w:rPr>
            </w:pPr>
            <w:r w:rsidRPr="00CC67DE">
              <w:rPr>
                <w:rFonts w:ascii="Candara" w:hAnsi="Candara"/>
                <w:sz w:val="20"/>
                <w:szCs w:val="20"/>
              </w:rPr>
              <w:t>Občinski svet Občine Šempeter-Vrtojba potrdi Plan vzdrževalnih del na lokalnih cestah Občine Šempeter-Vrtojba za leto 2014.</w:t>
            </w:r>
          </w:p>
        </w:tc>
      </w:tr>
      <w:tr w:rsidR="00642C31" w:rsidRPr="00B319CE" w14:paraId="42E54572" w14:textId="77777777" w:rsidTr="00F27432">
        <w:tc>
          <w:tcPr>
            <w:tcW w:w="1383" w:type="dxa"/>
            <w:gridSpan w:val="2"/>
            <w:vMerge/>
            <w:shd w:val="clear" w:color="auto" w:fill="B6DDE8"/>
          </w:tcPr>
          <w:p w14:paraId="316F3568" w14:textId="77777777" w:rsidR="00642C31" w:rsidRPr="00B319CE" w:rsidRDefault="00642C31" w:rsidP="00BD20E4">
            <w:pPr>
              <w:outlineLvl w:val="1"/>
              <w:rPr>
                <w:rFonts w:ascii="Candara" w:hAnsi="Candara"/>
                <w:b/>
              </w:rPr>
            </w:pPr>
          </w:p>
        </w:tc>
        <w:tc>
          <w:tcPr>
            <w:tcW w:w="1664" w:type="dxa"/>
          </w:tcPr>
          <w:p w14:paraId="1260AEC0" w14:textId="77777777" w:rsidR="00642C31" w:rsidRPr="00CC67DE" w:rsidRDefault="00642C31" w:rsidP="00892FE0">
            <w:pPr>
              <w:outlineLvl w:val="1"/>
              <w:rPr>
                <w:rFonts w:ascii="Candara" w:hAnsi="Candara"/>
                <w:sz w:val="20"/>
                <w:szCs w:val="20"/>
              </w:rPr>
            </w:pPr>
            <w:hyperlink r:id="rId2023" w:tgtFrame="_blank" w:history="1">
              <w:r w:rsidRPr="00CC67DE">
                <w:rPr>
                  <w:rStyle w:val="Hiperpovezava"/>
                  <w:rFonts w:ascii="Candara" w:hAnsi="Candara"/>
                  <w:sz w:val="20"/>
                  <w:szCs w:val="20"/>
                </w:rPr>
                <w:t>01101-2/2014-1</w:t>
              </w:r>
            </w:hyperlink>
          </w:p>
        </w:tc>
        <w:tc>
          <w:tcPr>
            <w:tcW w:w="11755" w:type="dxa"/>
          </w:tcPr>
          <w:p w14:paraId="221CB8AB" w14:textId="77777777" w:rsidR="00642C31" w:rsidRPr="00CC67DE" w:rsidRDefault="00642C31" w:rsidP="00144CAD">
            <w:pPr>
              <w:rPr>
                <w:rFonts w:ascii="Candara" w:hAnsi="Candara"/>
                <w:sz w:val="20"/>
                <w:szCs w:val="20"/>
              </w:rPr>
            </w:pPr>
            <w:r w:rsidRPr="00CC67DE">
              <w:rPr>
                <w:rFonts w:ascii="Candara" w:hAnsi="Candara"/>
                <w:sz w:val="20"/>
                <w:szCs w:val="20"/>
              </w:rPr>
              <w:t>Potrdi se Letno poročilo o izvedenih ukrepih iz akcijskega načrta Lokalnega energetskega koncepta in njihovih učinkih.</w:t>
            </w:r>
          </w:p>
        </w:tc>
      </w:tr>
      <w:tr w:rsidR="00642C31" w:rsidRPr="00B319CE" w14:paraId="00E4AC28" w14:textId="77777777" w:rsidTr="00F27432">
        <w:tc>
          <w:tcPr>
            <w:tcW w:w="1383" w:type="dxa"/>
            <w:gridSpan w:val="2"/>
            <w:vMerge/>
            <w:shd w:val="clear" w:color="auto" w:fill="B6DDE8"/>
          </w:tcPr>
          <w:p w14:paraId="70A611A2" w14:textId="77777777" w:rsidR="00642C31" w:rsidRPr="00B319CE" w:rsidRDefault="00642C31" w:rsidP="00BD20E4">
            <w:pPr>
              <w:outlineLvl w:val="1"/>
              <w:rPr>
                <w:rFonts w:ascii="Candara" w:hAnsi="Candara"/>
                <w:b/>
              </w:rPr>
            </w:pPr>
          </w:p>
        </w:tc>
        <w:tc>
          <w:tcPr>
            <w:tcW w:w="1664" w:type="dxa"/>
          </w:tcPr>
          <w:p w14:paraId="2DFF7148" w14:textId="77777777" w:rsidR="00642C31" w:rsidRPr="00CC67DE" w:rsidRDefault="00642C31" w:rsidP="00892FE0">
            <w:pPr>
              <w:outlineLvl w:val="1"/>
              <w:rPr>
                <w:rFonts w:ascii="Candara" w:hAnsi="Candara"/>
                <w:strike/>
                <w:sz w:val="20"/>
                <w:szCs w:val="20"/>
              </w:rPr>
            </w:pPr>
            <w:hyperlink r:id="rId2024" w:tgtFrame="_blank" w:history="1">
              <w:r w:rsidRPr="00CC67DE">
                <w:rPr>
                  <w:rStyle w:val="Hiperpovezava"/>
                  <w:rFonts w:ascii="Candara" w:hAnsi="Candara"/>
                  <w:strike/>
                  <w:sz w:val="20"/>
                  <w:szCs w:val="20"/>
                </w:rPr>
                <w:t xml:space="preserve">01101-2/2014-6 </w:t>
              </w:r>
            </w:hyperlink>
          </w:p>
        </w:tc>
        <w:tc>
          <w:tcPr>
            <w:tcW w:w="11755" w:type="dxa"/>
          </w:tcPr>
          <w:p w14:paraId="3BA9B3B1" w14:textId="77777777" w:rsidR="00642C31" w:rsidRPr="00CC67DE" w:rsidRDefault="00642C31" w:rsidP="00144CAD">
            <w:pPr>
              <w:rPr>
                <w:rFonts w:ascii="Candara" w:hAnsi="Candara"/>
                <w:strike/>
                <w:sz w:val="20"/>
                <w:szCs w:val="20"/>
              </w:rPr>
            </w:pPr>
            <w:hyperlink r:id="rId2025" w:tgtFrame="_blank" w:history="1">
              <w:r w:rsidRPr="00CC67DE">
                <w:rPr>
                  <w:rStyle w:val="Hiperpovezava"/>
                  <w:rFonts w:ascii="Candara" w:hAnsi="Candara"/>
                  <w:strike/>
                  <w:sz w:val="20"/>
                  <w:szCs w:val="20"/>
                </w:rPr>
                <w:t>Letni program športa</w:t>
              </w:r>
            </w:hyperlink>
            <w:r w:rsidRPr="00CC67DE">
              <w:rPr>
                <w:rFonts w:ascii="Candara" w:hAnsi="Candara"/>
                <w:strike/>
                <w:sz w:val="20"/>
                <w:szCs w:val="20"/>
              </w:rPr>
              <w:t xml:space="preserve"> v Občini Šempeter-Vrtojba za leto 2014, </w:t>
            </w:r>
          </w:p>
          <w:p w14:paraId="785F73A6" w14:textId="77777777" w:rsidR="00642C31" w:rsidRPr="00CC67DE" w:rsidRDefault="00642C31" w:rsidP="00144CAD">
            <w:pPr>
              <w:rPr>
                <w:rFonts w:ascii="Candara" w:hAnsi="Candara"/>
                <w:strike/>
                <w:sz w:val="20"/>
                <w:szCs w:val="20"/>
              </w:rPr>
            </w:pPr>
            <w:r w:rsidRPr="00CC67DE">
              <w:rPr>
                <w:rFonts w:ascii="Candara" w:hAnsi="Candara"/>
                <w:strike/>
                <w:sz w:val="20"/>
                <w:szCs w:val="20"/>
              </w:rPr>
              <w:lastRenderedPageBreak/>
              <w:t>objava v UL RS, št. 14/14 z dne 21. 2. 2014</w:t>
            </w:r>
          </w:p>
        </w:tc>
      </w:tr>
      <w:tr w:rsidR="00642C31" w:rsidRPr="00B319CE" w14:paraId="6FE4D532" w14:textId="77777777" w:rsidTr="00F27432">
        <w:tc>
          <w:tcPr>
            <w:tcW w:w="1383" w:type="dxa"/>
            <w:gridSpan w:val="2"/>
            <w:vMerge w:val="restart"/>
            <w:shd w:val="clear" w:color="auto" w:fill="B6DDE8"/>
          </w:tcPr>
          <w:p w14:paraId="5FAD2FF4" w14:textId="77777777" w:rsidR="00642C31" w:rsidRPr="00B319CE" w:rsidRDefault="00642C31" w:rsidP="00144CAD">
            <w:pPr>
              <w:outlineLvl w:val="1"/>
              <w:rPr>
                <w:rFonts w:ascii="Candara" w:hAnsi="Candara"/>
                <w:b/>
              </w:rPr>
            </w:pPr>
            <w:r w:rsidRPr="00B319CE">
              <w:rPr>
                <w:rFonts w:ascii="Candara" w:hAnsi="Candara"/>
                <w:b/>
                <w:sz w:val="22"/>
                <w:szCs w:val="22"/>
              </w:rPr>
              <w:lastRenderedPageBreak/>
              <w:t>34. seja,</w:t>
            </w:r>
          </w:p>
          <w:p w14:paraId="1215910A" w14:textId="77777777" w:rsidR="00642C31" w:rsidRPr="00B319CE" w:rsidRDefault="00642C31" w:rsidP="00144CAD">
            <w:pPr>
              <w:outlineLvl w:val="1"/>
              <w:rPr>
                <w:rFonts w:ascii="Candara" w:hAnsi="Candara"/>
                <w:b/>
              </w:rPr>
            </w:pPr>
            <w:r w:rsidRPr="00B319CE">
              <w:rPr>
                <w:rFonts w:ascii="Candara" w:hAnsi="Candara"/>
                <w:b/>
                <w:sz w:val="22"/>
                <w:szCs w:val="22"/>
              </w:rPr>
              <w:t>13. 2. 2014</w:t>
            </w:r>
          </w:p>
        </w:tc>
        <w:tc>
          <w:tcPr>
            <w:tcW w:w="1664" w:type="dxa"/>
          </w:tcPr>
          <w:p w14:paraId="6069F310" w14:textId="77777777" w:rsidR="00642C31" w:rsidRPr="00CC67DE" w:rsidRDefault="00642C31" w:rsidP="00892FE0">
            <w:pPr>
              <w:outlineLvl w:val="1"/>
              <w:rPr>
                <w:rFonts w:ascii="Candara" w:hAnsi="Candara"/>
                <w:sz w:val="20"/>
                <w:szCs w:val="20"/>
              </w:rPr>
            </w:pPr>
            <w:hyperlink r:id="rId2026" w:tgtFrame="_blank" w:history="1">
              <w:r w:rsidRPr="00CC67DE">
                <w:rPr>
                  <w:rStyle w:val="Hiperpovezava"/>
                  <w:rFonts w:ascii="Candara" w:hAnsi="Candara"/>
                  <w:sz w:val="20"/>
                  <w:szCs w:val="20"/>
                </w:rPr>
                <w:t>01101-2/2014-8</w:t>
              </w:r>
            </w:hyperlink>
          </w:p>
        </w:tc>
        <w:tc>
          <w:tcPr>
            <w:tcW w:w="11755" w:type="dxa"/>
          </w:tcPr>
          <w:p w14:paraId="5B9EA31F" w14:textId="77777777" w:rsidR="00642C31" w:rsidRPr="00CC67DE" w:rsidRDefault="00642C31" w:rsidP="00892FE0">
            <w:pPr>
              <w:rPr>
                <w:rFonts w:ascii="Candara" w:hAnsi="Candara"/>
                <w:sz w:val="20"/>
                <w:szCs w:val="20"/>
              </w:rPr>
            </w:pPr>
            <w:r w:rsidRPr="00CC67DE">
              <w:rPr>
                <w:rFonts w:ascii="Candara" w:hAnsi="Candara"/>
                <w:sz w:val="20"/>
                <w:szCs w:val="20"/>
              </w:rPr>
              <w:t>Opravljena je bila prva obravnava Odloka o predkupni pravici Občine Šempeter-Vrtojba. Upoštevajoč podane pripombe, se pripravi odlok za drugo obravnavo.</w:t>
            </w:r>
          </w:p>
        </w:tc>
      </w:tr>
      <w:tr w:rsidR="00642C31" w:rsidRPr="00B319CE" w14:paraId="2A926974" w14:textId="77777777" w:rsidTr="00F27432">
        <w:tc>
          <w:tcPr>
            <w:tcW w:w="1383" w:type="dxa"/>
            <w:gridSpan w:val="2"/>
            <w:vMerge/>
            <w:shd w:val="clear" w:color="auto" w:fill="B6DDE8"/>
          </w:tcPr>
          <w:p w14:paraId="38D3BF73" w14:textId="77777777" w:rsidR="00642C31" w:rsidRPr="00B319CE" w:rsidRDefault="00642C31" w:rsidP="00BD20E4">
            <w:pPr>
              <w:outlineLvl w:val="1"/>
              <w:rPr>
                <w:rFonts w:ascii="Candara" w:hAnsi="Candara"/>
                <w:b/>
              </w:rPr>
            </w:pPr>
          </w:p>
        </w:tc>
        <w:tc>
          <w:tcPr>
            <w:tcW w:w="1664" w:type="dxa"/>
          </w:tcPr>
          <w:p w14:paraId="2E6461FD" w14:textId="77777777" w:rsidR="00642C31" w:rsidRPr="00CC67DE" w:rsidRDefault="00642C31" w:rsidP="00892FE0">
            <w:pPr>
              <w:outlineLvl w:val="1"/>
              <w:rPr>
                <w:rFonts w:ascii="Candara" w:hAnsi="Candara"/>
                <w:sz w:val="20"/>
                <w:szCs w:val="20"/>
              </w:rPr>
            </w:pPr>
            <w:hyperlink r:id="rId2027" w:tgtFrame="_blank" w:history="1">
              <w:r w:rsidRPr="00CC67DE">
                <w:rPr>
                  <w:rStyle w:val="Hiperpovezava"/>
                  <w:rFonts w:ascii="Candara" w:hAnsi="Candara"/>
                  <w:sz w:val="20"/>
                  <w:szCs w:val="20"/>
                </w:rPr>
                <w:t>01101-2/2014-9</w:t>
              </w:r>
            </w:hyperlink>
          </w:p>
        </w:tc>
        <w:tc>
          <w:tcPr>
            <w:tcW w:w="11755" w:type="dxa"/>
          </w:tcPr>
          <w:p w14:paraId="5C0FFE20" w14:textId="77777777" w:rsidR="00642C31" w:rsidRPr="006A0768" w:rsidRDefault="00642C31" w:rsidP="00892FE0">
            <w:pPr>
              <w:rPr>
                <w:rFonts w:ascii="Candara" w:hAnsi="Candara"/>
                <w:strike/>
                <w:sz w:val="20"/>
                <w:szCs w:val="20"/>
              </w:rPr>
            </w:pPr>
            <w:r w:rsidRPr="006A0768">
              <w:rPr>
                <w:rFonts w:ascii="Candara" w:hAnsi="Candara"/>
                <w:strike/>
                <w:sz w:val="20"/>
                <w:szCs w:val="20"/>
              </w:rPr>
              <w:t>Opravljena je bila prva obravnava Odloka o spremembah in dopolnitve Odloka o dodeljevanju finančnih sredstev za spodbujanje razvoja podjetništva in zaposlovanja v Občini Šempeter-Vrtojba.</w:t>
            </w:r>
          </w:p>
          <w:p w14:paraId="6C94FBF2" w14:textId="77777777" w:rsidR="00642C31" w:rsidRPr="006A0768" w:rsidRDefault="00642C31" w:rsidP="00892FE0">
            <w:pPr>
              <w:rPr>
                <w:rFonts w:ascii="Candara" w:hAnsi="Candara"/>
                <w:strike/>
                <w:sz w:val="20"/>
                <w:szCs w:val="20"/>
              </w:rPr>
            </w:pPr>
            <w:r w:rsidRPr="006A0768">
              <w:rPr>
                <w:rFonts w:ascii="Candara" w:hAnsi="Candara"/>
                <w:strike/>
                <w:sz w:val="20"/>
                <w:szCs w:val="20"/>
              </w:rPr>
              <w:t>Upoštevajoč podane pripombe, se pripravi odlok za drugo obravnavo.</w:t>
            </w:r>
          </w:p>
        </w:tc>
      </w:tr>
      <w:tr w:rsidR="00642C31" w:rsidRPr="00B319CE" w14:paraId="408175FF" w14:textId="77777777" w:rsidTr="00F27432">
        <w:tc>
          <w:tcPr>
            <w:tcW w:w="1383" w:type="dxa"/>
            <w:gridSpan w:val="2"/>
            <w:vMerge/>
            <w:shd w:val="clear" w:color="auto" w:fill="B6DDE8"/>
          </w:tcPr>
          <w:p w14:paraId="4DE44867" w14:textId="77777777" w:rsidR="00642C31" w:rsidRPr="00B319CE" w:rsidRDefault="00642C31" w:rsidP="00BD20E4">
            <w:pPr>
              <w:outlineLvl w:val="1"/>
              <w:rPr>
                <w:rFonts w:ascii="Candara" w:hAnsi="Candara"/>
                <w:b/>
              </w:rPr>
            </w:pPr>
          </w:p>
        </w:tc>
        <w:tc>
          <w:tcPr>
            <w:tcW w:w="1664" w:type="dxa"/>
          </w:tcPr>
          <w:p w14:paraId="49BA7946" w14:textId="77777777" w:rsidR="00642C31" w:rsidRPr="00CC67DE" w:rsidRDefault="00642C31" w:rsidP="00892FE0">
            <w:pPr>
              <w:outlineLvl w:val="1"/>
              <w:rPr>
                <w:rFonts w:ascii="Candara" w:hAnsi="Candara"/>
                <w:sz w:val="20"/>
                <w:szCs w:val="20"/>
              </w:rPr>
            </w:pPr>
            <w:hyperlink r:id="rId2028" w:tgtFrame="_blank" w:history="1">
              <w:r w:rsidRPr="00CC67DE">
                <w:rPr>
                  <w:rStyle w:val="Hiperpovezava"/>
                  <w:rFonts w:ascii="Candara" w:hAnsi="Candara"/>
                  <w:sz w:val="20"/>
                  <w:szCs w:val="20"/>
                </w:rPr>
                <w:t>01101-2/2014-10</w:t>
              </w:r>
            </w:hyperlink>
          </w:p>
        </w:tc>
        <w:tc>
          <w:tcPr>
            <w:tcW w:w="11755" w:type="dxa"/>
          </w:tcPr>
          <w:p w14:paraId="11CB54D0" w14:textId="77777777" w:rsidR="00642C31" w:rsidRPr="00CC67DE" w:rsidRDefault="00642C31" w:rsidP="00892FE0">
            <w:pPr>
              <w:rPr>
                <w:rFonts w:ascii="Candara" w:hAnsi="Candara"/>
                <w:sz w:val="20"/>
                <w:szCs w:val="20"/>
              </w:rPr>
            </w:pPr>
            <w:r w:rsidRPr="00CC67DE">
              <w:rPr>
                <w:rFonts w:ascii="Candara" w:hAnsi="Candara"/>
                <w:sz w:val="20"/>
                <w:szCs w:val="20"/>
              </w:rPr>
              <w:t>Občinski svet Občine Šempeter-Vrtojba sprejme Plan dela občinskega sveta za leto 2014.</w:t>
            </w:r>
          </w:p>
        </w:tc>
      </w:tr>
      <w:tr w:rsidR="00642C31" w:rsidRPr="00B319CE" w14:paraId="28A1BB4D" w14:textId="77777777" w:rsidTr="00F27432">
        <w:tc>
          <w:tcPr>
            <w:tcW w:w="1383" w:type="dxa"/>
            <w:gridSpan w:val="2"/>
            <w:vMerge/>
            <w:shd w:val="clear" w:color="auto" w:fill="B6DDE8"/>
          </w:tcPr>
          <w:p w14:paraId="41988796" w14:textId="77777777" w:rsidR="00642C31" w:rsidRPr="00B319CE" w:rsidRDefault="00642C31" w:rsidP="00BD20E4">
            <w:pPr>
              <w:outlineLvl w:val="1"/>
              <w:rPr>
                <w:rFonts w:ascii="Candara" w:hAnsi="Candara"/>
                <w:b/>
              </w:rPr>
            </w:pPr>
          </w:p>
        </w:tc>
        <w:tc>
          <w:tcPr>
            <w:tcW w:w="1664" w:type="dxa"/>
          </w:tcPr>
          <w:p w14:paraId="13965811" w14:textId="77777777" w:rsidR="00642C31" w:rsidRPr="005743DA" w:rsidRDefault="00642C31" w:rsidP="00A750F8">
            <w:pPr>
              <w:rPr>
                <w:rFonts w:ascii="Candara" w:hAnsi="Candara" w:cs="Calibri"/>
                <w:strike/>
                <w:sz w:val="20"/>
                <w:szCs w:val="20"/>
              </w:rPr>
            </w:pPr>
            <w:r w:rsidRPr="005743DA">
              <w:rPr>
                <w:rFonts w:ascii="Candara" w:hAnsi="Candara" w:cs="Calibri"/>
                <w:strike/>
                <w:sz w:val="20"/>
                <w:szCs w:val="20"/>
              </w:rPr>
              <w:t>01101-2/2014-11</w:t>
            </w:r>
          </w:p>
          <w:p w14:paraId="09BD3E19" w14:textId="77777777" w:rsidR="00642C31" w:rsidRPr="005743DA" w:rsidRDefault="00642C31" w:rsidP="00A750F8">
            <w:pPr>
              <w:outlineLvl w:val="1"/>
              <w:rPr>
                <w:rFonts w:ascii="Candara" w:hAnsi="Candara"/>
                <w:strike/>
                <w:sz w:val="20"/>
                <w:szCs w:val="20"/>
              </w:rPr>
            </w:pPr>
          </w:p>
        </w:tc>
        <w:tc>
          <w:tcPr>
            <w:tcW w:w="11755" w:type="dxa"/>
          </w:tcPr>
          <w:p w14:paraId="3C040838" w14:textId="77777777" w:rsidR="00642C31" w:rsidRPr="005743DA" w:rsidRDefault="00642C31" w:rsidP="00A750F8">
            <w:pPr>
              <w:outlineLvl w:val="0"/>
              <w:rPr>
                <w:rFonts w:ascii="Candara" w:hAnsi="Candara" w:cs="Arial"/>
                <w:strike/>
                <w:sz w:val="20"/>
                <w:szCs w:val="20"/>
              </w:rPr>
            </w:pPr>
            <w:r w:rsidRPr="005743DA">
              <w:rPr>
                <w:rFonts w:ascii="Candara" w:hAnsi="Candara"/>
                <w:strike/>
                <w:sz w:val="20"/>
                <w:szCs w:val="20"/>
              </w:rPr>
              <w:t>Občinski svet Občine Šempeter-Vrtojba imenuje Polono Bajc, stanujočo v Šempetru, Cvetlična 22, za predstavnico Občine Šempeter-Vrtojba v Svetu javnega zavoda Osnovna šola Kozara Nova Gorica</w:t>
            </w:r>
            <w:r w:rsidRPr="005743DA">
              <w:rPr>
                <w:rFonts w:ascii="Candara" w:hAnsi="Candara" w:cs="Arial"/>
                <w:strike/>
                <w:sz w:val="20"/>
                <w:szCs w:val="20"/>
              </w:rPr>
              <w:t>.</w:t>
            </w:r>
          </w:p>
          <w:p w14:paraId="01BC1C99" w14:textId="77777777" w:rsidR="00642C31" w:rsidRPr="005743DA" w:rsidRDefault="00642C31" w:rsidP="00A750F8">
            <w:pPr>
              <w:rPr>
                <w:rFonts w:ascii="Candara" w:hAnsi="Candara"/>
                <w:strike/>
                <w:sz w:val="20"/>
                <w:szCs w:val="20"/>
              </w:rPr>
            </w:pPr>
            <w:r w:rsidRPr="005743DA">
              <w:rPr>
                <w:rFonts w:ascii="Candara" w:hAnsi="Candara"/>
                <w:strike/>
                <w:sz w:val="20"/>
                <w:szCs w:val="20"/>
              </w:rPr>
              <w:t xml:space="preserve">Mandat članov sveta zavoda traja 4 leta. </w:t>
            </w:r>
          </w:p>
        </w:tc>
      </w:tr>
      <w:tr w:rsidR="00642C31" w:rsidRPr="00B319CE" w14:paraId="12D75AEE" w14:textId="77777777" w:rsidTr="00F27432">
        <w:tc>
          <w:tcPr>
            <w:tcW w:w="1383" w:type="dxa"/>
            <w:gridSpan w:val="2"/>
            <w:vMerge/>
            <w:shd w:val="clear" w:color="auto" w:fill="B6DDE8"/>
          </w:tcPr>
          <w:p w14:paraId="5F9B48C6" w14:textId="77777777" w:rsidR="00642C31" w:rsidRPr="00B319CE" w:rsidRDefault="00642C31" w:rsidP="00BD20E4">
            <w:pPr>
              <w:outlineLvl w:val="1"/>
              <w:rPr>
                <w:rFonts w:ascii="Candara" w:hAnsi="Candara"/>
                <w:b/>
              </w:rPr>
            </w:pPr>
          </w:p>
        </w:tc>
        <w:tc>
          <w:tcPr>
            <w:tcW w:w="1664" w:type="dxa"/>
          </w:tcPr>
          <w:p w14:paraId="6343AF91" w14:textId="77777777" w:rsidR="00642C31" w:rsidRPr="00CC67DE" w:rsidRDefault="00642C31" w:rsidP="0043461D">
            <w:pPr>
              <w:rPr>
                <w:rFonts w:ascii="Candara" w:hAnsi="Candara"/>
                <w:sz w:val="20"/>
                <w:szCs w:val="20"/>
              </w:rPr>
            </w:pPr>
            <w:hyperlink r:id="rId2029" w:tgtFrame="_blank" w:history="1">
              <w:r w:rsidRPr="00CC67DE">
                <w:rPr>
                  <w:rStyle w:val="Hiperpovezava"/>
                  <w:rFonts w:ascii="Candara" w:hAnsi="Candara"/>
                  <w:sz w:val="20"/>
                  <w:szCs w:val="20"/>
                </w:rPr>
                <w:t>01101-24/2013-15</w:t>
              </w:r>
            </w:hyperlink>
          </w:p>
        </w:tc>
        <w:tc>
          <w:tcPr>
            <w:tcW w:w="11755" w:type="dxa"/>
          </w:tcPr>
          <w:p w14:paraId="36B32D23" w14:textId="77777777" w:rsidR="00642C31" w:rsidRPr="00CC67DE" w:rsidRDefault="00642C31" w:rsidP="0043461D">
            <w:pPr>
              <w:pStyle w:val="Navadensplet"/>
              <w:spacing w:after="0"/>
              <w:rPr>
                <w:rFonts w:ascii="Candara" w:hAnsi="Candara"/>
                <w:sz w:val="20"/>
                <w:szCs w:val="20"/>
              </w:rPr>
            </w:pPr>
            <w:r w:rsidRPr="00CC67DE">
              <w:rPr>
                <w:rFonts w:ascii="Candara" w:hAnsi="Candara"/>
                <w:sz w:val="20"/>
                <w:szCs w:val="20"/>
              </w:rPr>
              <w:t>Občinski svet občine Šempeter-Vrtojba se je seznanil s pripravljenim osnutkom dokumenta EZTS GO – Strateški načrt Evropskega združenja za teritorialno sodelovanje EZTS GO 2014 – 2020</w:t>
            </w:r>
          </w:p>
        </w:tc>
      </w:tr>
      <w:tr w:rsidR="00642C31" w:rsidRPr="00B319CE" w14:paraId="6D05DF68" w14:textId="77777777" w:rsidTr="00F27432">
        <w:tc>
          <w:tcPr>
            <w:tcW w:w="1383" w:type="dxa"/>
            <w:gridSpan w:val="2"/>
            <w:vMerge/>
            <w:shd w:val="clear" w:color="auto" w:fill="B6DDE8"/>
          </w:tcPr>
          <w:p w14:paraId="6AC80D50" w14:textId="77777777" w:rsidR="00642C31" w:rsidRPr="00B319CE" w:rsidRDefault="00642C31" w:rsidP="00BD20E4">
            <w:pPr>
              <w:outlineLvl w:val="1"/>
              <w:rPr>
                <w:rFonts w:ascii="Candara" w:hAnsi="Candara"/>
                <w:b/>
              </w:rPr>
            </w:pPr>
          </w:p>
        </w:tc>
        <w:tc>
          <w:tcPr>
            <w:tcW w:w="1664" w:type="dxa"/>
          </w:tcPr>
          <w:p w14:paraId="17B3A063" w14:textId="77777777" w:rsidR="00642C31" w:rsidRPr="00B319CE" w:rsidRDefault="00642C31" w:rsidP="0043461D">
            <w:pPr>
              <w:rPr>
                <w:rFonts w:ascii="Candara" w:hAnsi="Candara"/>
              </w:rPr>
            </w:pPr>
            <w:hyperlink r:id="rId2030" w:tgtFrame="_blank" w:history="1">
              <w:r w:rsidRPr="00B319CE">
                <w:rPr>
                  <w:rStyle w:val="Hiperpovezava"/>
                  <w:rFonts w:ascii="Candara" w:hAnsi="Candara"/>
                  <w:sz w:val="22"/>
                  <w:szCs w:val="22"/>
                </w:rPr>
                <w:t>01101-24/2013-16</w:t>
              </w:r>
            </w:hyperlink>
          </w:p>
        </w:tc>
        <w:tc>
          <w:tcPr>
            <w:tcW w:w="11755" w:type="dxa"/>
          </w:tcPr>
          <w:p w14:paraId="611CC636" w14:textId="77777777" w:rsidR="00642C31" w:rsidRPr="005743DA" w:rsidRDefault="00642C31" w:rsidP="00B75205">
            <w:pPr>
              <w:numPr>
                <w:ilvl w:val="0"/>
                <w:numId w:val="11"/>
              </w:numPr>
              <w:spacing w:before="100" w:beforeAutospacing="1" w:after="100" w:afterAutospacing="1"/>
              <w:rPr>
                <w:rFonts w:ascii="Candara" w:hAnsi="Candara"/>
              </w:rPr>
            </w:pPr>
            <w:hyperlink r:id="rId2031" w:tgtFrame="_blank" w:history="1">
              <w:r w:rsidRPr="005743DA">
                <w:rPr>
                  <w:rStyle w:val="Hiperpovezava"/>
                  <w:rFonts w:ascii="Candara" w:hAnsi="Candara"/>
                </w:rPr>
                <w:t>Odlok o občinskem prostorskem načrtu Občine Šempeter-Vrtojba</w:t>
              </w:r>
            </w:hyperlink>
          </w:p>
          <w:p w14:paraId="27ECF410" w14:textId="77777777" w:rsidR="00642C31" w:rsidRPr="005743DA" w:rsidRDefault="00642C31" w:rsidP="00B75205">
            <w:pPr>
              <w:numPr>
                <w:ilvl w:val="0"/>
                <w:numId w:val="11"/>
              </w:numPr>
              <w:rPr>
                <w:rFonts w:ascii="Candara" w:hAnsi="Candara"/>
              </w:rPr>
            </w:pPr>
            <w:r w:rsidRPr="005743DA">
              <w:rPr>
                <w:rFonts w:ascii="Candara" w:hAnsi="Candara"/>
              </w:rPr>
              <w:t xml:space="preserve">Priloga 1: </w:t>
            </w:r>
            <w:hyperlink r:id="rId2032" w:tgtFrame="_blank" w:history="1">
              <w:r w:rsidRPr="005743DA">
                <w:rPr>
                  <w:rStyle w:val="Hiperpovezava"/>
                  <w:rFonts w:ascii="Candara" w:hAnsi="Candara"/>
                </w:rPr>
                <w:t>Posebni prostorski izvedbeni pogoji za posamezne enote urejanja ter usmeritve za OPPN</w:t>
              </w:r>
            </w:hyperlink>
          </w:p>
          <w:p w14:paraId="485BD99C" w14:textId="77777777" w:rsidR="00642C31" w:rsidRPr="005743DA" w:rsidRDefault="00642C31" w:rsidP="00B75205">
            <w:pPr>
              <w:numPr>
                <w:ilvl w:val="0"/>
                <w:numId w:val="11"/>
              </w:numPr>
              <w:rPr>
                <w:rFonts w:ascii="Candara" w:hAnsi="Candara"/>
              </w:rPr>
            </w:pPr>
            <w:r w:rsidRPr="005743DA">
              <w:rPr>
                <w:rFonts w:ascii="Candara" w:hAnsi="Candara"/>
              </w:rPr>
              <w:t>Priloga 2:</w:t>
            </w:r>
            <w:hyperlink r:id="rId2033" w:tgtFrame="_blank" w:history="1">
              <w:r w:rsidRPr="005743DA">
                <w:rPr>
                  <w:rStyle w:val="Hiperpovezava"/>
                  <w:rFonts w:ascii="Candara" w:hAnsi="Candara"/>
                </w:rPr>
                <w:t>Dopustni nezahtevni in enostavni objekti</w:t>
              </w:r>
            </w:hyperlink>
          </w:p>
          <w:p w14:paraId="06B820AC" w14:textId="77777777" w:rsidR="00642C31" w:rsidRPr="005743DA" w:rsidRDefault="00642C31" w:rsidP="007E529E">
            <w:pPr>
              <w:pStyle w:val="Navadensplet"/>
              <w:spacing w:after="0"/>
              <w:rPr>
                <w:rFonts w:ascii="Candara" w:hAnsi="Candara"/>
                <w:sz w:val="24"/>
                <w:szCs w:val="24"/>
              </w:rPr>
            </w:pPr>
            <w:r w:rsidRPr="005743DA">
              <w:rPr>
                <w:rFonts w:ascii="Candara" w:hAnsi="Candara"/>
                <w:sz w:val="24"/>
                <w:szCs w:val="24"/>
              </w:rPr>
              <w:t xml:space="preserve">Odlok začne veljati 15. dan po objavi v </w:t>
            </w:r>
            <w:hyperlink r:id="rId2034" w:anchor="%21/Odlok-o-obcinskem-prostorskem-nacrtu-Obcine-Sempeter-Vrtojba" w:tgtFrame="_blank" w:history="1">
              <w:r w:rsidRPr="005743DA">
                <w:rPr>
                  <w:rStyle w:val="Hiperpovezava"/>
                  <w:rFonts w:ascii="Candara" w:hAnsi="Candara"/>
                  <w:sz w:val="24"/>
                  <w:szCs w:val="24"/>
                </w:rPr>
                <w:t>Uradnem listu RS št. 7/2014</w:t>
              </w:r>
            </w:hyperlink>
            <w:r w:rsidRPr="005743DA">
              <w:rPr>
                <w:rFonts w:ascii="Candara" w:hAnsi="Candara"/>
                <w:sz w:val="24"/>
                <w:szCs w:val="24"/>
              </w:rPr>
              <w:t xml:space="preserve"> z dne 31. 1. 2014</w:t>
            </w:r>
          </w:p>
          <w:p w14:paraId="60CA28A5" w14:textId="77777777" w:rsidR="00642C31" w:rsidRPr="005743DA" w:rsidRDefault="00642C31" w:rsidP="00F02B46">
            <w:pPr>
              <w:pStyle w:val="Brezrazmikov"/>
              <w:rPr>
                <w:i/>
                <w:color w:val="808080"/>
                <w:sz w:val="20"/>
                <w:szCs w:val="20"/>
              </w:rPr>
            </w:pPr>
            <w:r w:rsidRPr="005743DA">
              <w:rPr>
                <w:i/>
                <w:color w:val="808080"/>
                <w:sz w:val="20"/>
                <w:szCs w:val="20"/>
              </w:rPr>
              <w:t xml:space="preserve">Z dnem uveljavitve tega odloka prenehajo veljati naslednji prostorski izvedbeni akti: </w:t>
            </w:r>
          </w:p>
          <w:p w14:paraId="46862AB1" w14:textId="77777777" w:rsidR="00642C31" w:rsidRPr="005743DA" w:rsidRDefault="00642C31" w:rsidP="00F02B46">
            <w:pPr>
              <w:pStyle w:val="Brezrazmikov"/>
              <w:rPr>
                <w:i/>
                <w:color w:val="808080"/>
                <w:sz w:val="20"/>
                <w:szCs w:val="20"/>
              </w:rPr>
            </w:pPr>
            <w:r w:rsidRPr="005743DA">
              <w:rPr>
                <w:i/>
                <w:color w:val="808080"/>
                <w:sz w:val="20"/>
                <w:szCs w:val="20"/>
              </w:rPr>
              <w:t xml:space="preserve">– Odlok o spremembah in dopolnitvah prostorskih sestavin dolgoročnega plana Občine Šempeter - Vrtojba za obdobje 1986–2000 z usmeritvami prostorskega razvoja občine do leta 2020 in prostorskih sestavin srednjeročnega družbenega plana Občine Šempeter - Vrtojba za obdobje 1986–1990, dopolnitve 2002 in 2008 (Uradne objave RS, št. 97/2008), </w:t>
            </w:r>
          </w:p>
          <w:p w14:paraId="24209F98" w14:textId="77777777" w:rsidR="00642C31" w:rsidRPr="005743DA" w:rsidRDefault="00642C31" w:rsidP="00F02B46">
            <w:pPr>
              <w:pStyle w:val="Brezrazmikov"/>
              <w:rPr>
                <w:i/>
                <w:color w:val="808080"/>
                <w:sz w:val="20"/>
                <w:szCs w:val="20"/>
              </w:rPr>
            </w:pPr>
            <w:r w:rsidRPr="005743DA">
              <w:rPr>
                <w:i/>
                <w:color w:val="808080"/>
                <w:sz w:val="20"/>
                <w:szCs w:val="20"/>
              </w:rPr>
              <w:t xml:space="preserve">– Odlok o prostorskih ureditvenih pogojih za posege v prostor na območju Občine Šempeter - Vrtojba (uradno prečiščeno besedilo: Uradni list RS, št. 114/03), spremembe in dopolnitve 2008 (Uradni list RS, št. 97/08), </w:t>
            </w:r>
          </w:p>
          <w:p w14:paraId="12975526" w14:textId="77777777" w:rsidR="00642C31" w:rsidRPr="005743DA" w:rsidRDefault="00642C31" w:rsidP="00F02B46">
            <w:pPr>
              <w:pStyle w:val="Brezrazmikov"/>
              <w:rPr>
                <w:i/>
                <w:color w:val="808080"/>
                <w:sz w:val="20"/>
                <w:szCs w:val="20"/>
              </w:rPr>
            </w:pPr>
            <w:r w:rsidRPr="005743DA">
              <w:rPr>
                <w:i/>
                <w:color w:val="808080"/>
                <w:sz w:val="20"/>
                <w:szCs w:val="20"/>
              </w:rPr>
              <w:t xml:space="preserve">– Odlok o spremembah in dopolnitvah ureditvenega načrta Mednarodni mejni prehod Vrtojba (Uradni list RS, št. 77/06). </w:t>
            </w:r>
          </w:p>
          <w:p w14:paraId="52AA5EDB" w14:textId="77777777" w:rsidR="00642C31" w:rsidRPr="00B319CE" w:rsidRDefault="00642C31" w:rsidP="00874D90">
            <w:pPr>
              <w:pStyle w:val="Brezrazmikov"/>
              <w:rPr>
                <w:rFonts w:ascii="Candara" w:hAnsi="Candara"/>
              </w:rPr>
            </w:pPr>
            <w:r w:rsidRPr="005743DA">
              <w:rPr>
                <w:i/>
                <w:color w:val="808080"/>
                <w:sz w:val="20"/>
                <w:szCs w:val="20"/>
              </w:rPr>
              <w:t>– Odlok o lokacijskem načrtu za obvozno cesto mimo naselja Vrtojba (1. in 2. faza) (Uradne objave časopisa Oko, št. 1/2002) – za območje 1. faze.</w:t>
            </w:r>
          </w:p>
        </w:tc>
      </w:tr>
      <w:tr w:rsidR="00642C31" w:rsidRPr="00B319CE" w14:paraId="2ED808DE" w14:textId="77777777" w:rsidTr="00F27432">
        <w:tc>
          <w:tcPr>
            <w:tcW w:w="1383" w:type="dxa"/>
            <w:gridSpan w:val="2"/>
            <w:vMerge/>
            <w:shd w:val="clear" w:color="auto" w:fill="B6DDE8"/>
          </w:tcPr>
          <w:p w14:paraId="15588F8C" w14:textId="77777777" w:rsidR="00642C31" w:rsidRPr="00B319CE" w:rsidRDefault="00642C31" w:rsidP="00BD20E4">
            <w:pPr>
              <w:outlineLvl w:val="1"/>
              <w:rPr>
                <w:rFonts w:ascii="Candara" w:hAnsi="Candara"/>
                <w:b/>
              </w:rPr>
            </w:pPr>
          </w:p>
        </w:tc>
        <w:tc>
          <w:tcPr>
            <w:tcW w:w="1664" w:type="dxa"/>
          </w:tcPr>
          <w:p w14:paraId="01879D98" w14:textId="77777777" w:rsidR="00642C31" w:rsidRPr="005743DA" w:rsidRDefault="00642C31" w:rsidP="0043461D">
            <w:pPr>
              <w:rPr>
                <w:rFonts w:ascii="Candara" w:hAnsi="Candara"/>
                <w:sz w:val="20"/>
                <w:szCs w:val="20"/>
              </w:rPr>
            </w:pPr>
            <w:hyperlink r:id="rId2035" w:tgtFrame="_blank" w:history="1">
              <w:r w:rsidRPr="005743DA">
                <w:rPr>
                  <w:rStyle w:val="Hiperpovezava"/>
                  <w:rFonts w:ascii="Candara" w:hAnsi="Candara"/>
                  <w:sz w:val="20"/>
                  <w:szCs w:val="20"/>
                </w:rPr>
                <w:t>01101-24/2013-18</w:t>
              </w:r>
            </w:hyperlink>
          </w:p>
        </w:tc>
        <w:tc>
          <w:tcPr>
            <w:tcW w:w="11755" w:type="dxa"/>
          </w:tcPr>
          <w:p w14:paraId="4AB57861" w14:textId="77777777" w:rsidR="00642C31" w:rsidRPr="005743DA" w:rsidRDefault="00642C31" w:rsidP="004F2BCD">
            <w:pPr>
              <w:pStyle w:val="Navadensplet"/>
              <w:spacing w:after="0"/>
              <w:rPr>
                <w:rFonts w:ascii="Candara" w:hAnsi="Candara"/>
                <w:sz w:val="20"/>
                <w:szCs w:val="20"/>
              </w:rPr>
            </w:pPr>
            <w:r w:rsidRPr="005743DA">
              <w:rPr>
                <w:rFonts w:ascii="Candara" w:hAnsi="Candara"/>
                <w:sz w:val="20"/>
                <w:szCs w:val="20"/>
              </w:rPr>
              <w:t>Občinski svet Občine Šempeter-Vrtojba sprejme informacijo o poročilu o dodeljenih sredstvih na področju kmetijstva v letu 2013.</w:t>
            </w:r>
          </w:p>
        </w:tc>
      </w:tr>
      <w:tr w:rsidR="00642C31" w:rsidRPr="00B319CE" w14:paraId="4D6410F2" w14:textId="77777777" w:rsidTr="00F27432">
        <w:tc>
          <w:tcPr>
            <w:tcW w:w="1383" w:type="dxa"/>
            <w:gridSpan w:val="2"/>
            <w:vMerge/>
            <w:shd w:val="clear" w:color="auto" w:fill="B6DDE8"/>
          </w:tcPr>
          <w:p w14:paraId="30D8F39B" w14:textId="77777777" w:rsidR="00642C31" w:rsidRPr="00B319CE" w:rsidRDefault="00642C31" w:rsidP="00BD20E4">
            <w:pPr>
              <w:outlineLvl w:val="1"/>
              <w:rPr>
                <w:rFonts w:ascii="Candara" w:hAnsi="Candara"/>
                <w:b/>
              </w:rPr>
            </w:pPr>
          </w:p>
        </w:tc>
        <w:tc>
          <w:tcPr>
            <w:tcW w:w="1664" w:type="dxa"/>
          </w:tcPr>
          <w:p w14:paraId="0E065BAD" w14:textId="77777777" w:rsidR="00642C31" w:rsidRPr="005743DA" w:rsidRDefault="00642C31" w:rsidP="0043461D">
            <w:pPr>
              <w:rPr>
                <w:rFonts w:ascii="Candara" w:hAnsi="Candara"/>
                <w:sz w:val="20"/>
                <w:szCs w:val="20"/>
              </w:rPr>
            </w:pPr>
            <w:hyperlink r:id="rId2036" w:tgtFrame="_blank" w:history="1">
              <w:r w:rsidRPr="005743DA">
                <w:rPr>
                  <w:rStyle w:val="Hiperpovezava"/>
                  <w:rFonts w:ascii="Candara" w:hAnsi="Candara"/>
                  <w:sz w:val="20"/>
                  <w:szCs w:val="20"/>
                </w:rPr>
                <w:t>01101-24/2013-3</w:t>
              </w:r>
            </w:hyperlink>
          </w:p>
        </w:tc>
        <w:tc>
          <w:tcPr>
            <w:tcW w:w="11755" w:type="dxa"/>
          </w:tcPr>
          <w:p w14:paraId="24F7B193" w14:textId="77777777" w:rsidR="00642C31" w:rsidRPr="005743DA" w:rsidRDefault="00642C31" w:rsidP="0043461D">
            <w:pPr>
              <w:pStyle w:val="Navadensplet"/>
              <w:spacing w:after="0"/>
              <w:rPr>
                <w:rFonts w:ascii="Candara" w:hAnsi="Candara"/>
                <w:sz w:val="20"/>
                <w:szCs w:val="20"/>
              </w:rPr>
            </w:pPr>
            <w:hyperlink r:id="rId2037" w:tgtFrame="_blank" w:history="1">
              <w:r w:rsidRPr="005743DA">
                <w:rPr>
                  <w:rStyle w:val="Hiperpovezava"/>
                  <w:rFonts w:ascii="Candara" w:hAnsi="Candara"/>
                  <w:sz w:val="20"/>
                  <w:szCs w:val="20"/>
                </w:rPr>
                <w:t>Odlok o spremembah in dopolnitvah Odloka o proračunu Občine Šempeter-Vrtojba za leto 2014</w:t>
              </w:r>
            </w:hyperlink>
            <w:r w:rsidRPr="005743DA">
              <w:rPr>
                <w:rFonts w:ascii="Candara" w:hAnsi="Candara"/>
                <w:sz w:val="20"/>
                <w:szCs w:val="20"/>
              </w:rPr>
              <w:t xml:space="preserve">, objavljeno v </w:t>
            </w:r>
            <w:hyperlink r:id="rId2038" w:anchor="%21/Odlok-o-spremembah-in-dopolnitvah-Odloka-o-proracunu-Obcine-Sempeter-Vrtojba-za-leto-2014" w:tgtFrame="_blank" w:history="1">
              <w:r w:rsidRPr="005743DA">
                <w:rPr>
                  <w:rStyle w:val="Hiperpovezava"/>
                  <w:rFonts w:ascii="Candara" w:hAnsi="Candara"/>
                  <w:sz w:val="20"/>
                  <w:szCs w:val="20"/>
                </w:rPr>
                <w:t>Uradne listu RS, št. 110/2013</w:t>
              </w:r>
            </w:hyperlink>
            <w:r w:rsidRPr="005743DA">
              <w:rPr>
                <w:rFonts w:ascii="Candara" w:hAnsi="Candara"/>
                <w:sz w:val="20"/>
                <w:szCs w:val="20"/>
              </w:rPr>
              <w:t xml:space="preserve"> z dne 27. 12. 2013</w:t>
            </w:r>
          </w:p>
        </w:tc>
      </w:tr>
      <w:tr w:rsidR="00642C31" w:rsidRPr="00B319CE" w14:paraId="2D041BFC" w14:textId="77777777" w:rsidTr="00F27432">
        <w:tc>
          <w:tcPr>
            <w:tcW w:w="1383" w:type="dxa"/>
            <w:gridSpan w:val="2"/>
            <w:vMerge/>
            <w:shd w:val="clear" w:color="auto" w:fill="B6DDE8"/>
          </w:tcPr>
          <w:p w14:paraId="12EAE4C4" w14:textId="77777777" w:rsidR="00642C31" w:rsidRPr="00B319CE" w:rsidRDefault="00642C31" w:rsidP="00BD20E4">
            <w:pPr>
              <w:outlineLvl w:val="1"/>
              <w:rPr>
                <w:rFonts w:ascii="Candara" w:hAnsi="Candara"/>
                <w:b/>
              </w:rPr>
            </w:pPr>
          </w:p>
        </w:tc>
        <w:tc>
          <w:tcPr>
            <w:tcW w:w="1664" w:type="dxa"/>
          </w:tcPr>
          <w:p w14:paraId="5856E64E" w14:textId="77777777" w:rsidR="00642C31" w:rsidRPr="005743DA" w:rsidRDefault="00642C31" w:rsidP="0043461D">
            <w:pPr>
              <w:rPr>
                <w:rFonts w:ascii="Candara" w:hAnsi="Candara"/>
                <w:sz w:val="20"/>
                <w:szCs w:val="20"/>
              </w:rPr>
            </w:pPr>
            <w:hyperlink r:id="rId2039" w:tgtFrame="_blank" w:history="1">
              <w:r w:rsidRPr="005743DA">
                <w:rPr>
                  <w:rStyle w:val="Hiperpovezava"/>
                  <w:rFonts w:ascii="Candara" w:hAnsi="Candara"/>
                  <w:sz w:val="20"/>
                  <w:szCs w:val="20"/>
                </w:rPr>
                <w:t>01101-24/2013-12</w:t>
              </w:r>
            </w:hyperlink>
          </w:p>
        </w:tc>
        <w:tc>
          <w:tcPr>
            <w:tcW w:w="11755" w:type="dxa"/>
          </w:tcPr>
          <w:p w14:paraId="18CE1388" w14:textId="77777777" w:rsidR="00642C31" w:rsidRPr="005743DA" w:rsidRDefault="00642C31" w:rsidP="0043461D">
            <w:pPr>
              <w:pStyle w:val="Navadensplet"/>
              <w:spacing w:after="0"/>
              <w:rPr>
                <w:rFonts w:ascii="Candara" w:hAnsi="Candara"/>
                <w:sz w:val="20"/>
                <w:szCs w:val="20"/>
              </w:rPr>
            </w:pPr>
            <w:hyperlink r:id="rId2040" w:tgtFrame="_blank" w:history="1">
              <w:r w:rsidRPr="005743DA">
                <w:rPr>
                  <w:rStyle w:val="Hiperpovezava"/>
                  <w:rFonts w:ascii="Candara" w:hAnsi="Candara"/>
                  <w:sz w:val="20"/>
                  <w:szCs w:val="20"/>
                </w:rPr>
                <w:t>Načrt ravnanja z nepremičnim premoženjem Občine Šempeter - Vrtojba za leto 2014</w:t>
              </w:r>
            </w:hyperlink>
            <w:r w:rsidRPr="005743DA">
              <w:rPr>
                <w:rFonts w:ascii="Candara" w:hAnsi="Candara"/>
                <w:sz w:val="20"/>
                <w:szCs w:val="20"/>
              </w:rPr>
              <w:t xml:space="preserve">, </w:t>
            </w:r>
          </w:p>
          <w:p w14:paraId="34D0100A"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 xml:space="preserve">objavljeno v </w:t>
            </w:r>
            <w:hyperlink r:id="rId2041" w:anchor="%21/Sklep-ravnanja-z-nepremicnim-premozenjem-Obcine-Sempeter-Vrtojba-za-leto-2014" w:tgtFrame="_blank" w:history="1">
              <w:r w:rsidRPr="005743DA">
                <w:rPr>
                  <w:rStyle w:val="Hiperpovezava"/>
                  <w:rFonts w:ascii="Candara" w:hAnsi="Candara"/>
                  <w:sz w:val="20"/>
                  <w:szCs w:val="20"/>
                </w:rPr>
                <w:t>Uradne listu RS, št. 110/2013</w:t>
              </w:r>
            </w:hyperlink>
            <w:r w:rsidRPr="005743DA">
              <w:rPr>
                <w:rFonts w:ascii="Candara" w:hAnsi="Candara"/>
                <w:sz w:val="20"/>
                <w:szCs w:val="20"/>
              </w:rPr>
              <w:t xml:space="preserve"> z dne 27. 12. 2013</w:t>
            </w:r>
          </w:p>
        </w:tc>
      </w:tr>
      <w:tr w:rsidR="00642C31" w:rsidRPr="00B319CE" w14:paraId="1A022ADE" w14:textId="77777777" w:rsidTr="00F27432">
        <w:tc>
          <w:tcPr>
            <w:tcW w:w="1383" w:type="dxa"/>
            <w:gridSpan w:val="2"/>
            <w:vMerge/>
            <w:shd w:val="clear" w:color="auto" w:fill="B6DDE8"/>
          </w:tcPr>
          <w:p w14:paraId="11B26FE9" w14:textId="77777777" w:rsidR="00642C31" w:rsidRPr="00B319CE" w:rsidRDefault="00642C31" w:rsidP="00BD20E4">
            <w:pPr>
              <w:outlineLvl w:val="1"/>
              <w:rPr>
                <w:rFonts w:ascii="Candara" w:hAnsi="Candara"/>
                <w:b/>
              </w:rPr>
            </w:pPr>
          </w:p>
        </w:tc>
        <w:tc>
          <w:tcPr>
            <w:tcW w:w="1664" w:type="dxa"/>
          </w:tcPr>
          <w:p w14:paraId="057BFD90" w14:textId="77777777" w:rsidR="00642C31" w:rsidRPr="00B319CE" w:rsidRDefault="00642C31" w:rsidP="0043461D">
            <w:pPr>
              <w:rPr>
                <w:rFonts w:ascii="Candara" w:hAnsi="Candara"/>
              </w:rPr>
            </w:pPr>
            <w:hyperlink r:id="rId2042" w:tgtFrame="_blank" w:history="1">
              <w:r w:rsidRPr="00B319CE">
                <w:rPr>
                  <w:rStyle w:val="Hiperpovezava"/>
                  <w:rFonts w:ascii="Candara" w:hAnsi="Candara"/>
                  <w:sz w:val="22"/>
                  <w:szCs w:val="22"/>
                </w:rPr>
                <w:t>01101-24/2013-2</w:t>
              </w:r>
            </w:hyperlink>
          </w:p>
        </w:tc>
        <w:tc>
          <w:tcPr>
            <w:tcW w:w="11755" w:type="dxa"/>
          </w:tcPr>
          <w:p w14:paraId="00BB2E78" w14:textId="77777777" w:rsidR="00642C31" w:rsidRPr="006A0768" w:rsidRDefault="00642C31" w:rsidP="0043461D">
            <w:pPr>
              <w:pStyle w:val="Navadensplet"/>
              <w:spacing w:after="0"/>
              <w:rPr>
                <w:rFonts w:ascii="Candara" w:hAnsi="Candara"/>
                <w:strike/>
                <w:sz w:val="22"/>
                <w:szCs w:val="22"/>
              </w:rPr>
            </w:pPr>
            <w:hyperlink r:id="rId2043" w:tgtFrame="_blank" w:history="1">
              <w:r w:rsidRPr="006A0768">
                <w:rPr>
                  <w:rStyle w:val="Hiperpovezava"/>
                  <w:rFonts w:ascii="Candara" w:hAnsi="Candara"/>
                  <w:strike/>
                  <w:sz w:val="22"/>
                  <w:szCs w:val="22"/>
                </w:rPr>
                <w:t>Odlok o spremembah in dopolnitvah Odloka o dodeljevanju finančnih sredstev za spodbujanje razvoja podjetništva in zaposlovanja v Občini Šempeter-Vrtojba</w:t>
              </w:r>
            </w:hyperlink>
            <w:r w:rsidRPr="006A0768">
              <w:rPr>
                <w:rFonts w:ascii="Candara" w:hAnsi="Candara"/>
                <w:strike/>
                <w:sz w:val="22"/>
                <w:szCs w:val="22"/>
              </w:rPr>
              <w:t xml:space="preserve">, </w:t>
            </w:r>
          </w:p>
          <w:p w14:paraId="27F26B11" w14:textId="77777777" w:rsidR="00642C31" w:rsidRPr="00B319CE" w:rsidRDefault="00642C31" w:rsidP="0043461D">
            <w:pPr>
              <w:pStyle w:val="Navadensplet"/>
              <w:spacing w:after="0"/>
              <w:rPr>
                <w:rFonts w:ascii="Candara" w:hAnsi="Candara"/>
                <w:sz w:val="22"/>
                <w:szCs w:val="22"/>
              </w:rPr>
            </w:pPr>
            <w:r w:rsidRPr="006A0768">
              <w:rPr>
                <w:rFonts w:ascii="Candara" w:hAnsi="Candara"/>
                <w:strike/>
                <w:sz w:val="22"/>
                <w:szCs w:val="22"/>
              </w:rPr>
              <w:t xml:space="preserve">objavljeno v </w:t>
            </w:r>
            <w:hyperlink r:id="rId2044" w:anchor="%21/Odlok-o-spremembah-in-dopolnitvah-Odloka-o-dodeljevanju-financnih-sredstev-za-spodbujanje-razvoja-podjetnistva-in-zaposlovanja-v-Obcini-Sempeter-Vrtojba" w:tgtFrame="_blank" w:history="1">
              <w:r w:rsidRPr="006A0768">
                <w:rPr>
                  <w:rStyle w:val="Hiperpovezava"/>
                  <w:rFonts w:ascii="Candara" w:hAnsi="Candara"/>
                  <w:strike/>
                  <w:sz w:val="22"/>
                  <w:szCs w:val="22"/>
                </w:rPr>
                <w:t xml:space="preserve">Uradne listu RS št. 107/2013 </w:t>
              </w:r>
            </w:hyperlink>
            <w:r w:rsidRPr="006A0768">
              <w:rPr>
                <w:rFonts w:ascii="Candara" w:hAnsi="Candara"/>
                <w:strike/>
                <w:sz w:val="22"/>
                <w:szCs w:val="22"/>
              </w:rPr>
              <w:t>z dne 20. 12. 2013</w:t>
            </w:r>
          </w:p>
        </w:tc>
      </w:tr>
      <w:tr w:rsidR="00642C31" w:rsidRPr="00B319CE" w14:paraId="17C1818F" w14:textId="77777777" w:rsidTr="00F27432">
        <w:tc>
          <w:tcPr>
            <w:tcW w:w="1383" w:type="dxa"/>
            <w:gridSpan w:val="2"/>
            <w:vMerge w:val="restart"/>
            <w:shd w:val="clear" w:color="auto" w:fill="FFFF00"/>
          </w:tcPr>
          <w:p w14:paraId="603354C2" w14:textId="77777777" w:rsidR="00642C31" w:rsidRPr="00B319CE" w:rsidRDefault="00642C31" w:rsidP="0043461D">
            <w:pPr>
              <w:outlineLvl w:val="1"/>
              <w:rPr>
                <w:rFonts w:ascii="Candara" w:hAnsi="Candara"/>
                <w:b/>
              </w:rPr>
            </w:pPr>
            <w:r w:rsidRPr="00B319CE">
              <w:rPr>
                <w:rFonts w:ascii="Candara" w:hAnsi="Candara"/>
                <w:b/>
                <w:sz w:val="22"/>
                <w:szCs w:val="22"/>
              </w:rPr>
              <w:t>33. seja,</w:t>
            </w:r>
          </w:p>
          <w:p w14:paraId="2C479153" w14:textId="77777777" w:rsidR="00642C31" w:rsidRPr="00B319CE" w:rsidRDefault="00642C31" w:rsidP="00A750F8">
            <w:pPr>
              <w:outlineLvl w:val="1"/>
              <w:rPr>
                <w:rFonts w:ascii="Candara" w:hAnsi="Candara"/>
                <w:b/>
              </w:rPr>
            </w:pPr>
            <w:r w:rsidRPr="00B319CE">
              <w:rPr>
                <w:rFonts w:ascii="Candara" w:hAnsi="Candara"/>
                <w:b/>
                <w:sz w:val="22"/>
                <w:szCs w:val="22"/>
              </w:rPr>
              <w:t>12. 12. in 19. 12.2013</w:t>
            </w:r>
          </w:p>
        </w:tc>
        <w:tc>
          <w:tcPr>
            <w:tcW w:w="1664" w:type="dxa"/>
          </w:tcPr>
          <w:p w14:paraId="509EDC17" w14:textId="77777777" w:rsidR="00642C31" w:rsidRPr="005743DA" w:rsidRDefault="00642C31" w:rsidP="0043461D">
            <w:pPr>
              <w:rPr>
                <w:rFonts w:ascii="Candara" w:hAnsi="Candara"/>
                <w:sz w:val="20"/>
                <w:szCs w:val="20"/>
              </w:rPr>
            </w:pPr>
            <w:hyperlink r:id="rId2045" w:tgtFrame="_blank" w:history="1">
              <w:r w:rsidRPr="005743DA">
                <w:rPr>
                  <w:rStyle w:val="Hiperpovezava"/>
                  <w:rFonts w:ascii="Candara" w:hAnsi="Candara"/>
                  <w:sz w:val="20"/>
                  <w:szCs w:val="20"/>
                </w:rPr>
                <w:t>01101-24/2013-19</w:t>
              </w:r>
            </w:hyperlink>
          </w:p>
        </w:tc>
        <w:tc>
          <w:tcPr>
            <w:tcW w:w="11755" w:type="dxa"/>
          </w:tcPr>
          <w:p w14:paraId="796E4E5F"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Sprejme se poročilo o dodeljenih finančnih sredstvih, ki so bila skladno z Javnim razpisom za spodbujanje začetnih investicij in investicij v razširjenje dejavnosti in razvoj razdeljena v letu 2013.</w:t>
            </w:r>
          </w:p>
        </w:tc>
      </w:tr>
      <w:tr w:rsidR="00642C31" w:rsidRPr="00B319CE" w14:paraId="5905D584" w14:textId="77777777" w:rsidTr="00F27432">
        <w:tc>
          <w:tcPr>
            <w:tcW w:w="1383" w:type="dxa"/>
            <w:gridSpan w:val="2"/>
            <w:vMerge/>
            <w:shd w:val="clear" w:color="auto" w:fill="FFFF00"/>
          </w:tcPr>
          <w:p w14:paraId="759405EA" w14:textId="77777777" w:rsidR="00642C31" w:rsidRPr="00B319CE" w:rsidRDefault="00642C31" w:rsidP="0043461D">
            <w:pPr>
              <w:outlineLvl w:val="1"/>
              <w:rPr>
                <w:rFonts w:ascii="Candara" w:hAnsi="Candara"/>
                <w:b/>
              </w:rPr>
            </w:pPr>
          </w:p>
        </w:tc>
        <w:tc>
          <w:tcPr>
            <w:tcW w:w="1664" w:type="dxa"/>
          </w:tcPr>
          <w:p w14:paraId="4AB3E056" w14:textId="77777777" w:rsidR="00642C31" w:rsidRPr="00B319CE" w:rsidRDefault="00642C31" w:rsidP="0043461D">
            <w:pPr>
              <w:rPr>
                <w:rFonts w:ascii="Candara" w:hAnsi="Candara"/>
              </w:rPr>
            </w:pPr>
            <w:hyperlink r:id="rId2046" w:tgtFrame="_blank" w:history="1">
              <w:r w:rsidRPr="00B319CE">
                <w:rPr>
                  <w:rStyle w:val="Hiperpovezava"/>
                  <w:rFonts w:ascii="Candara" w:hAnsi="Candara"/>
                  <w:sz w:val="22"/>
                  <w:szCs w:val="22"/>
                </w:rPr>
                <w:t>01101-24/2013-20</w:t>
              </w:r>
            </w:hyperlink>
          </w:p>
        </w:tc>
        <w:tc>
          <w:tcPr>
            <w:tcW w:w="11755" w:type="dxa"/>
          </w:tcPr>
          <w:p w14:paraId="71B226AB" w14:textId="77777777" w:rsidR="00642C31" w:rsidRPr="00B319CE" w:rsidRDefault="00642C31" w:rsidP="0043461D">
            <w:pPr>
              <w:pStyle w:val="Navadensplet"/>
              <w:spacing w:after="0"/>
              <w:rPr>
                <w:rFonts w:ascii="Candara" w:hAnsi="Candara"/>
                <w:sz w:val="22"/>
                <w:szCs w:val="22"/>
              </w:rPr>
            </w:pPr>
            <w:r w:rsidRPr="00B319CE">
              <w:rPr>
                <w:rFonts w:ascii="Candara" w:hAnsi="Candara"/>
                <w:sz w:val="22"/>
                <w:szCs w:val="22"/>
              </w:rPr>
              <w:t xml:space="preserve">Odlok o prenehanju veljavnosti Odloka o urejanju, vzdrževanju in varstvu zelenih površin na območju Občine Šempeter-Vrtojba, </w:t>
            </w:r>
          </w:p>
          <w:p w14:paraId="5A826FBF" w14:textId="77777777" w:rsidR="00642C31" w:rsidRPr="00B319CE" w:rsidRDefault="00642C31" w:rsidP="0043461D">
            <w:pPr>
              <w:pStyle w:val="Navadensplet"/>
              <w:spacing w:after="0"/>
              <w:rPr>
                <w:rFonts w:ascii="Candara" w:hAnsi="Candara"/>
                <w:sz w:val="22"/>
                <w:szCs w:val="22"/>
              </w:rPr>
            </w:pPr>
            <w:r w:rsidRPr="00B319CE">
              <w:rPr>
                <w:rFonts w:ascii="Candara" w:hAnsi="Candara"/>
                <w:sz w:val="22"/>
                <w:szCs w:val="22"/>
              </w:rPr>
              <w:t xml:space="preserve">Uradne objave št. 12/2000 z dne 1. 7. 2000, objavljeno v </w:t>
            </w:r>
            <w:hyperlink r:id="rId2047" w:anchor="%21/Odlok-o-prenehanju-veljavnosti-Odloka-o-urejanju-vzdrzevanju-in-varstvu-zelenih-povrsin-na-obmocju-Obcine-Sempeter-Vrtojba" w:tgtFrame="_blank" w:history="1">
              <w:r w:rsidRPr="00B319CE">
                <w:rPr>
                  <w:rStyle w:val="Hiperpovezava"/>
                  <w:rFonts w:ascii="Candara" w:hAnsi="Candara"/>
                  <w:sz w:val="22"/>
                  <w:szCs w:val="22"/>
                </w:rPr>
                <w:t xml:space="preserve">Uradnem listu RS </w:t>
              </w:r>
              <w:proofErr w:type="spellStart"/>
              <w:r w:rsidRPr="00B319CE">
                <w:rPr>
                  <w:rStyle w:val="Hiperpovezava"/>
                  <w:rFonts w:ascii="Candara" w:hAnsi="Candara"/>
                  <w:sz w:val="22"/>
                  <w:szCs w:val="22"/>
                </w:rPr>
                <w:t>pt</w:t>
              </w:r>
              <w:proofErr w:type="spellEnd"/>
              <w:r w:rsidRPr="00B319CE">
                <w:rPr>
                  <w:rStyle w:val="Hiperpovezava"/>
                  <w:rFonts w:ascii="Candara" w:hAnsi="Candara"/>
                  <w:sz w:val="22"/>
                  <w:szCs w:val="22"/>
                </w:rPr>
                <w:t>. 114/2013</w:t>
              </w:r>
            </w:hyperlink>
            <w:r w:rsidRPr="00B319CE">
              <w:rPr>
                <w:rFonts w:ascii="Candara" w:hAnsi="Candara"/>
                <w:sz w:val="22"/>
                <w:szCs w:val="22"/>
              </w:rPr>
              <w:t xml:space="preserve"> z dne 31. 12. 2013</w:t>
            </w:r>
          </w:p>
        </w:tc>
      </w:tr>
      <w:tr w:rsidR="00642C31" w:rsidRPr="00B319CE" w14:paraId="24A9071A" w14:textId="77777777" w:rsidTr="00F27432">
        <w:tc>
          <w:tcPr>
            <w:tcW w:w="1383" w:type="dxa"/>
            <w:gridSpan w:val="2"/>
            <w:vMerge/>
            <w:shd w:val="clear" w:color="auto" w:fill="FFFF00"/>
          </w:tcPr>
          <w:p w14:paraId="4FDD0EB5" w14:textId="77777777" w:rsidR="00642C31" w:rsidRPr="00B319CE" w:rsidRDefault="00642C31" w:rsidP="0043461D">
            <w:pPr>
              <w:outlineLvl w:val="1"/>
              <w:rPr>
                <w:rFonts w:ascii="Candara" w:hAnsi="Candara"/>
                <w:b/>
              </w:rPr>
            </w:pPr>
          </w:p>
        </w:tc>
        <w:tc>
          <w:tcPr>
            <w:tcW w:w="1664" w:type="dxa"/>
          </w:tcPr>
          <w:p w14:paraId="6E8A02DA" w14:textId="77777777" w:rsidR="00642C31" w:rsidRPr="005743DA" w:rsidRDefault="00642C31" w:rsidP="0043461D">
            <w:pPr>
              <w:rPr>
                <w:rFonts w:ascii="Candara" w:hAnsi="Candara"/>
                <w:sz w:val="20"/>
                <w:szCs w:val="20"/>
              </w:rPr>
            </w:pPr>
            <w:r w:rsidRPr="005743DA">
              <w:rPr>
                <w:rFonts w:ascii="Candara" w:hAnsi="Candara"/>
                <w:sz w:val="20"/>
                <w:szCs w:val="20"/>
              </w:rPr>
              <w:t>01101-24/2013-13</w:t>
            </w:r>
          </w:p>
        </w:tc>
        <w:tc>
          <w:tcPr>
            <w:tcW w:w="11755" w:type="dxa"/>
          </w:tcPr>
          <w:p w14:paraId="3F9C61E0" w14:textId="77777777" w:rsidR="00642C31" w:rsidRPr="005743DA" w:rsidRDefault="00642C31" w:rsidP="0043461D">
            <w:pPr>
              <w:pStyle w:val="Navadensplet"/>
              <w:spacing w:after="0"/>
              <w:rPr>
                <w:rFonts w:ascii="Candara" w:hAnsi="Candara"/>
                <w:strike/>
                <w:sz w:val="20"/>
                <w:szCs w:val="20"/>
              </w:rPr>
            </w:pPr>
            <w:hyperlink r:id="rId2048" w:tgtFrame="_blank" w:history="1">
              <w:r w:rsidRPr="005743DA">
                <w:rPr>
                  <w:rStyle w:val="Hiperpovezava"/>
                  <w:rFonts w:ascii="Candara" w:hAnsi="Candara"/>
                  <w:strike/>
                  <w:sz w:val="20"/>
                  <w:szCs w:val="20"/>
                </w:rPr>
                <w:t>Sklep o določitvi števila oddelkov za programe vrtca</w:t>
              </w:r>
            </w:hyperlink>
            <w:r w:rsidRPr="005743DA">
              <w:rPr>
                <w:rFonts w:ascii="Candara" w:hAnsi="Candara"/>
                <w:strike/>
                <w:sz w:val="20"/>
                <w:szCs w:val="20"/>
              </w:rPr>
              <w:t xml:space="preserve">, </w:t>
            </w:r>
          </w:p>
          <w:p w14:paraId="6D63B1CD"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objavljeno v </w:t>
            </w:r>
            <w:hyperlink r:id="rId2049" w:anchor="%21/Sklep-o-dolocitvi-stevila-oddelkov-za-programe-vrtca" w:tgtFrame="_blank" w:history="1">
              <w:r w:rsidRPr="005743DA">
                <w:rPr>
                  <w:rStyle w:val="Hiperpovezava"/>
                  <w:rFonts w:ascii="Candara" w:hAnsi="Candara"/>
                  <w:strike/>
                  <w:sz w:val="20"/>
                  <w:szCs w:val="20"/>
                </w:rPr>
                <w:t>Uradnem listu RS, št. 110/2013</w:t>
              </w:r>
            </w:hyperlink>
            <w:r w:rsidRPr="005743DA">
              <w:rPr>
                <w:rFonts w:ascii="Candara" w:hAnsi="Candara"/>
                <w:strike/>
                <w:sz w:val="20"/>
                <w:szCs w:val="20"/>
              </w:rPr>
              <w:t xml:space="preserve"> z dne 27. 12. 2013</w:t>
            </w:r>
          </w:p>
        </w:tc>
      </w:tr>
      <w:tr w:rsidR="00642C31" w:rsidRPr="00B319CE" w14:paraId="236FE821" w14:textId="77777777" w:rsidTr="00F27432">
        <w:tc>
          <w:tcPr>
            <w:tcW w:w="1383" w:type="dxa"/>
            <w:gridSpan w:val="2"/>
            <w:vMerge/>
            <w:shd w:val="clear" w:color="auto" w:fill="FFFF00"/>
          </w:tcPr>
          <w:p w14:paraId="03822D37" w14:textId="77777777" w:rsidR="00642C31" w:rsidRPr="00B319CE" w:rsidRDefault="00642C31" w:rsidP="0043461D">
            <w:pPr>
              <w:outlineLvl w:val="1"/>
              <w:rPr>
                <w:rFonts w:ascii="Candara" w:hAnsi="Candara"/>
                <w:b/>
              </w:rPr>
            </w:pPr>
          </w:p>
        </w:tc>
        <w:tc>
          <w:tcPr>
            <w:tcW w:w="1664" w:type="dxa"/>
          </w:tcPr>
          <w:p w14:paraId="340D565F" w14:textId="77777777" w:rsidR="00642C31" w:rsidRPr="005743DA" w:rsidRDefault="00642C31" w:rsidP="0043461D">
            <w:pPr>
              <w:rPr>
                <w:rFonts w:ascii="Candara" w:hAnsi="Candara"/>
                <w:sz w:val="20"/>
                <w:szCs w:val="20"/>
              </w:rPr>
            </w:pPr>
            <w:r w:rsidRPr="005743DA">
              <w:rPr>
                <w:rFonts w:ascii="Candara" w:hAnsi="Candara"/>
                <w:sz w:val="20"/>
                <w:szCs w:val="20"/>
              </w:rPr>
              <w:t>01101-24/2013-14</w:t>
            </w:r>
          </w:p>
        </w:tc>
        <w:tc>
          <w:tcPr>
            <w:tcW w:w="11755" w:type="dxa"/>
          </w:tcPr>
          <w:p w14:paraId="7EB7479C" w14:textId="77777777" w:rsidR="00642C31" w:rsidRPr="005743DA" w:rsidRDefault="00642C31" w:rsidP="0043461D">
            <w:pPr>
              <w:pStyle w:val="Navadensplet"/>
              <w:spacing w:after="0"/>
              <w:rPr>
                <w:rFonts w:ascii="Candara" w:hAnsi="Candara"/>
                <w:strike/>
                <w:sz w:val="20"/>
                <w:szCs w:val="20"/>
              </w:rPr>
            </w:pPr>
            <w:hyperlink r:id="rId2050" w:tgtFrame="_blank" w:history="1">
              <w:r w:rsidRPr="005743DA">
                <w:rPr>
                  <w:rStyle w:val="Hiperpovezava"/>
                  <w:rFonts w:ascii="Candara" w:hAnsi="Candara"/>
                  <w:strike/>
                  <w:sz w:val="20"/>
                  <w:szCs w:val="20"/>
                </w:rPr>
                <w:t>Sklep o določitvi cene za programe vrtca za šolsko leto 2013/2014 od 1. 2. 2014 dalje</w:t>
              </w:r>
            </w:hyperlink>
            <w:r w:rsidRPr="005743DA">
              <w:rPr>
                <w:rFonts w:ascii="Candara" w:hAnsi="Candara"/>
                <w:strike/>
                <w:sz w:val="20"/>
                <w:szCs w:val="20"/>
              </w:rPr>
              <w:t xml:space="preserve">, </w:t>
            </w:r>
          </w:p>
          <w:p w14:paraId="5843285A"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objavljeno v </w:t>
            </w:r>
            <w:hyperlink r:id="rId2051" w:anchor="%21/Sklep-o-dolocitvi-cene-za-programe-vrtca-za-solsko-leto-2013-2014-od-1-2-2014-dalje" w:tgtFrame="_blank" w:history="1">
              <w:r w:rsidRPr="005743DA">
                <w:rPr>
                  <w:rStyle w:val="Hiperpovezava"/>
                  <w:rFonts w:ascii="Candara" w:hAnsi="Candara"/>
                  <w:strike/>
                  <w:sz w:val="20"/>
                  <w:szCs w:val="20"/>
                </w:rPr>
                <w:t>Uradnem listu RS, št. 110/2013</w:t>
              </w:r>
            </w:hyperlink>
            <w:r w:rsidRPr="005743DA">
              <w:rPr>
                <w:rFonts w:ascii="Candara" w:hAnsi="Candara"/>
                <w:strike/>
                <w:sz w:val="20"/>
                <w:szCs w:val="20"/>
              </w:rPr>
              <w:t xml:space="preserve"> z dne 27. 12. 2013</w:t>
            </w:r>
          </w:p>
        </w:tc>
      </w:tr>
      <w:tr w:rsidR="00642C31" w:rsidRPr="00B319CE" w14:paraId="4F3DCAC7" w14:textId="77777777" w:rsidTr="00F27432">
        <w:tc>
          <w:tcPr>
            <w:tcW w:w="1383" w:type="dxa"/>
            <w:gridSpan w:val="2"/>
            <w:vMerge/>
            <w:shd w:val="clear" w:color="auto" w:fill="FFFF00"/>
          </w:tcPr>
          <w:p w14:paraId="1728EEE4" w14:textId="77777777" w:rsidR="00642C31" w:rsidRPr="00B319CE" w:rsidRDefault="00642C31" w:rsidP="0043461D">
            <w:pPr>
              <w:outlineLvl w:val="1"/>
              <w:rPr>
                <w:rFonts w:ascii="Candara" w:hAnsi="Candara"/>
                <w:b/>
              </w:rPr>
            </w:pPr>
          </w:p>
        </w:tc>
        <w:tc>
          <w:tcPr>
            <w:tcW w:w="1664" w:type="dxa"/>
          </w:tcPr>
          <w:p w14:paraId="18615D73" w14:textId="77777777" w:rsidR="00642C31" w:rsidRPr="005743DA" w:rsidRDefault="00642C31" w:rsidP="0043461D">
            <w:pPr>
              <w:rPr>
                <w:rFonts w:ascii="Candara" w:hAnsi="Candara"/>
                <w:sz w:val="20"/>
                <w:szCs w:val="20"/>
              </w:rPr>
            </w:pPr>
            <w:hyperlink r:id="rId2052" w:tgtFrame="_blank" w:history="1">
              <w:r w:rsidRPr="005743DA">
                <w:rPr>
                  <w:rStyle w:val="Hiperpovezava"/>
                  <w:rFonts w:ascii="Candara" w:hAnsi="Candara"/>
                  <w:sz w:val="20"/>
                  <w:szCs w:val="20"/>
                </w:rPr>
                <w:t>01101-21/2013-2</w:t>
              </w:r>
            </w:hyperlink>
          </w:p>
        </w:tc>
        <w:tc>
          <w:tcPr>
            <w:tcW w:w="11755" w:type="dxa"/>
          </w:tcPr>
          <w:p w14:paraId="6A4AB63A"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Občinski svet Občine Šempeter-Vrtojba sprejme informacijo o letnem poročilu izvajalca oskrbe s pitno vodo in odvajanja odpadne vode v letu 2012</w:t>
            </w:r>
          </w:p>
        </w:tc>
      </w:tr>
      <w:tr w:rsidR="00642C31" w:rsidRPr="00B319CE" w14:paraId="4D68926C" w14:textId="77777777" w:rsidTr="00F27432">
        <w:tc>
          <w:tcPr>
            <w:tcW w:w="1383" w:type="dxa"/>
            <w:gridSpan w:val="2"/>
            <w:vMerge/>
            <w:shd w:val="clear" w:color="auto" w:fill="FFFF00"/>
          </w:tcPr>
          <w:p w14:paraId="109909DD" w14:textId="77777777" w:rsidR="00642C31" w:rsidRPr="00B319CE" w:rsidRDefault="00642C31" w:rsidP="0043461D">
            <w:pPr>
              <w:outlineLvl w:val="1"/>
              <w:rPr>
                <w:rFonts w:ascii="Candara" w:hAnsi="Candara"/>
                <w:b/>
              </w:rPr>
            </w:pPr>
          </w:p>
        </w:tc>
        <w:tc>
          <w:tcPr>
            <w:tcW w:w="1664" w:type="dxa"/>
          </w:tcPr>
          <w:p w14:paraId="5A1C2765" w14:textId="77777777" w:rsidR="00642C31" w:rsidRPr="005743DA" w:rsidRDefault="00642C31" w:rsidP="0043461D">
            <w:pPr>
              <w:rPr>
                <w:rFonts w:ascii="Candara" w:hAnsi="Candara"/>
                <w:sz w:val="20"/>
                <w:szCs w:val="20"/>
              </w:rPr>
            </w:pPr>
            <w:hyperlink r:id="rId2053" w:tgtFrame="_blank" w:history="1">
              <w:r w:rsidRPr="005743DA">
                <w:rPr>
                  <w:rStyle w:val="Hiperpovezava"/>
                  <w:rFonts w:ascii="Candara" w:hAnsi="Candara"/>
                  <w:sz w:val="20"/>
                  <w:szCs w:val="20"/>
                </w:rPr>
                <w:t>01101-21/2013-3</w:t>
              </w:r>
            </w:hyperlink>
          </w:p>
        </w:tc>
        <w:tc>
          <w:tcPr>
            <w:tcW w:w="11755" w:type="dxa"/>
          </w:tcPr>
          <w:p w14:paraId="05202BCE" w14:textId="77777777" w:rsidR="00642C31" w:rsidRPr="005743DA" w:rsidRDefault="00642C31" w:rsidP="0043461D">
            <w:pPr>
              <w:pStyle w:val="Navadensplet"/>
              <w:spacing w:after="0"/>
              <w:rPr>
                <w:rFonts w:ascii="Candara" w:hAnsi="Candara"/>
                <w:sz w:val="20"/>
                <w:szCs w:val="20"/>
              </w:rPr>
            </w:pPr>
            <w:hyperlink r:id="rId2054" w:tgtFrame="_blank" w:history="1">
              <w:r w:rsidRPr="005743DA">
                <w:rPr>
                  <w:rStyle w:val="Hiperpovezava"/>
                  <w:rFonts w:ascii="Candara" w:hAnsi="Candara"/>
                  <w:sz w:val="20"/>
                  <w:szCs w:val="20"/>
                </w:rPr>
                <w:t>Odlok o spremembah in dopolnitvah Odloka o nadomestilu za uporabo stavbnega zemljišča na območju Občine Šempeter-Vrtojba</w:t>
              </w:r>
            </w:hyperlink>
            <w:r w:rsidRPr="005743DA">
              <w:rPr>
                <w:rFonts w:ascii="Candara" w:hAnsi="Candara"/>
                <w:sz w:val="20"/>
                <w:szCs w:val="20"/>
              </w:rPr>
              <w:t xml:space="preserve"> </w:t>
            </w:r>
          </w:p>
          <w:p w14:paraId="3E3D36B5"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 xml:space="preserve">št.: 01101-21/2013-4, objava v UL RS št. </w:t>
            </w:r>
            <w:hyperlink r:id="rId2055" w:anchor="%21/Odlok-o-spremembi-in-dopolnitvi-Odloka-o-nadomestilu-za-uporabo-stavbnega-zemljisca-na-obmocju-Obcine-Sempeter-Vrtojba" w:tgtFrame="_blank" w:history="1">
              <w:r w:rsidRPr="005743DA">
                <w:rPr>
                  <w:rStyle w:val="Hiperpovezava"/>
                  <w:rFonts w:ascii="Candara" w:hAnsi="Candara"/>
                  <w:sz w:val="20"/>
                  <w:szCs w:val="20"/>
                </w:rPr>
                <w:t>98/13</w:t>
              </w:r>
            </w:hyperlink>
            <w:r w:rsidRPr="005743DA">
              <w:rPr>
                <w:rFonts w:ascii="Candara" w:hAnsi="Candara"/>
                <w:sz w:val="20"/>
                <w:szCs w:val="20"/>
              </w:rPr>
              <w:t xml:space="preserve"> z dne 29. 11. 2013</w:t>
            </w:r>
          </w:p>
        </w:tc>
      </w:tr>
      <w:tr w:rsidR="00642C31" w:rsidRPr="00B319CE" w14:paraId="1D5C2D55" w14:textId="77777777" w:rsidTr="00F27432">
        <w:tc>
          <w:tcPr>
            <w:tcW w:w="1383" w:type="dxa"/>
            <w:gridSpan w:val="2"/>
            <w:vMerge/>
            <w:shd w:val="clear" w:color="auto" w:fill="FFFF00"/>
          </w:tcPr>
          <w:p w14:paraId="3FC61CD0" w14:textId="77777777" w:rsidR="00642C31" w:rsidRPr="00B319CE" w:rsidRDefault="00642C31" w:rsidP="0043461D">
            <w:pPr>
              <w:outlineLvl w:val="1"/>
              <w:rPr>
                <w:rFonts w:ascii="Candara" w:hAnsi="Candara"/>
                <w:b/>
              </w:rPr>
            </w:pPr>
          </w:p>
        </w:tc>
        <w:tc>
          <w:tcPr>
            <w:tcW w:w="1664" w:type="dxa"/>
          </w:tcPr>
          <w:p w14:paraId="2E4C40C3" w14:textId="77777777" w:rsidR="00642C31" w:rsidRPr="005743DA" w:rsidRDefault="00642C31" w:rsidP="0043461D">
            <w:pPr>
              <w:rPr>
                <w:rFonts w:ascii="Candara" w:hAnsi="Candara"/>
                <w:sz w:val="20"/>
                <w:szCs w:val="20"/>
              </w:rPr>
            </w:pPr>
            <w:hyperlink r:id="rId2056" w:tgtFrame="_blank" w:history="1">
              <w:r w:rsidRPr="005743DA">
                <w:rPr>
                  <w:rStyle w:val="Hiperpovezava"/>
                  <w:rFonts w:ascii="Candara" w:hAnsi="Candara"/>
                  <w:sz w:val="20"/>
                  <w:szCs w:val="20"/>
                </w:rPr>
                <w:t>01101-21/2013-5</w:t>
              </w:r>
            </w:hyperlink>
          </w:p>
        </w:tc>
        <w:tc>
          <w:tcPr>
            <w:tcW w:w="11755" w:type="dxa"/>
          </w:tcPr>
          <w:p w14:paraId="3E5D5394" w14:textId="77777777" w:rsidR="00642C31" w:rsidRPr="006A0768" w:rsidRDefault="00642C31" w:rsidP="0043461D">
            <w:pPr>
              <w:pStyle w:val="Navadensplet"/>
              <w:spacing w:after="0"/>
              <w:rPr>
                <w:rFonts w:ascii="Candara" w:hAnsi="Candara"/>
                <w:strike/>
                <w:sz w:val="20"/>
                <w:szCs w:val="20"/>
              </w:rPr>
            </w:pPr>
            <w:r w:rsidRPr="006A0768">
              <w:rPr>
                <w:rFonts w:ascii="Candara" w:hAnsi="Candara"/>
                <w:strike/>
                <w:sz w:val="20"/>
                <w:szCs w:val="20"/>
              </w:rPr>
              <w:t>Opravljena je bila prva obravnava Odloka o spremembah in dopolnitvah Odloka o dodeljevanju finančnih sredstev za spodbujanje razvoja podjetništva in zaposlovanja v Občini Šempeter–Vrtojba.</w:t>
            </w:r>
            <w:r w:rsidRPr="006A0768">
              <w:rPr>
                <w:rFonts w:ascii="Candara" w:hAnsi="Candara"/>
                <w:strike/>
                <w:sz w:val="20"/>
                <w:szCs w:val="20"/>
              </w:rPr>
              <w:br/>
              <w:t>Upoštevajoč podane pripombe se pripravi Odlok o spremembah in dopolnitvah Odloka o dodeljevanju finančnih sredstev za spodbujanje razvoja podjetništva in zaposlovanja v Občini Šempeter–Vrtojba za drugo obravnavo.</w:t>
            </w:r>
          </w:p>
        </w:tc>
      </w:tr>
      <w:tr w:rsidR="00642C31" w:rsidRPr="00B319CE" w14:paraId="67886B0A" w14:textId="77777777" w:rsidTr="00F27432">
        <w:tc>
          <w:tcPr>
            <w:tcW w:w="1383" w:type="dxa"/>
            <w:gridSpan w:val="2"/>
            <w:vMerge/>
            <w:shd w:val="clear" w:color="auto" w:fill="FFFF00"/>
          </w:tcPr>
          <w:p w14:paraId="7443E42D" w14:textId="77777777" w:rsidR="00642C31" w:rsidRPr="00B319CE" w:rsidRDefault="00642C31" w:rsidP="0043461D">
            <w:pPr>
              <w:outlineLvl w:val="1"/>
              <w:rPr>
                <w:rFonts w:ascii="Candara" w:hAnsi="Candara"/>
                <w:b/>
              </w:rPr>
            </w:pPr>
          </w:p>
        </w:tc>
        <w:tc>
          <w:tcPr>
            <w:tcW w:w="1664" w:type="dxa"/>
          </w:tcPr>
          <w:p w14:paraId="6B958B6E" w14:textId="77777777" w:rsidR="00642C31" w:rsidRPr="00B319CE" w:rsidRDefault="00642C31" w:rsidP="0043461D">
            <w:pPr>
              <w:rPr>
                <w:rFonts w:ascii="Candara" w:hAnsi="Candara"/>
              </w:rPr>
            </w:pPr>
            <w:hyperlink r:id="rId2057" w:tgtFrame="_blank" w:history="1">
              <w:r w:rsidRPr="00B319CE">
                <w:rPr>
                  <w:rStyle w:val="Hiperpovezava"/>
                  <w:rFonts w:ascii="Candara" w:hAnsi="Candara"/>
                  <w:sz w:val="22"/>
                  <w:szCs w:val="22"/>
                </w:rPr>
                <w:t>01101-21/2013-6</w:t>
              </w:r>
            </w:hyperlink>
          </w:p>
        </w:tc>
        <w:tc>
          <w:tcPr>
            <w:tcW w:w="11755" w:type="dxa"/>
          </w:tcPr>
          <w:p w14:paraId="6312E92E" w14:textId="77777777" w:rsidR="00642C31" w:rsidRPr="00B319CE" w:rsidRDefault="00642C31" w:rsidP="0043461D">
            <w:pPr>
              <w:pStyle w:val="Navadensplet"/>
              <w:spacing w:after="0"/>
              <w:rPr>
                <w:rFonts w:ascii="Candara" w:hAnsi="Candara"/>
                <w:sz w:val="22"/>
                <w:szCs w:val="22"/>
              </w:rPr>
            </w:pPr>
            <w:r w:rsidRPr="00B319CE">
              <w:rPr>
                <w:rFonts w:ascii="Candara" w:hAnsi="Candara"/>
                <w:sz w:val="22"/>
                <w:szCs w:val="22"/>
              </w:rPr>
              <w:t>Potrdi se sprememba Statuta EZTS, ki ga je s sklepom sprejela Skupščina EZTS GO 15. julija 2013, ki glasi:</w:t>
            </w:r>
            <w:r w:rsidRPr="00B319CE">
              <w:rPr>
                <w:rFonts w:ascii="Candara" w:hAnsi="Candara"/>
                <w:sz w:val="22"/>
                <w:szCs w:val="22"/>
              </w:rPr>
              <w:br/>
              <w:t>• Spremeni se 3. odst. 11 člen statuta ter se besedo »uprava« zamenja z besedo »direktor«</w:t>
            </w:r>
            <w:r w:rsidRPr="00B319CE">
              <w:rPr>
                <w:rFonts w:ascii="Candara" w:hAnsi="Candara"/>
                <w:sz w:val="22"/>
                <w:szCs w:val="22"/>
              </w:rPr>
              <w:br/>
              <w:t>• Popravljeni 3. odst. 11. člen statuta glasi: »Nadzorni svet preverja finančno poslovanje EZTS in potrjuje zaključni obračun, ki ga pripravi direktor, odobri pa skupščina.</w:t>
            </w:r>
          </w:p>
        </w:tc>
      </w:tr>
      <w:tr w:rsidR="00642C31" w:rsidRPr="00B319CE" w14:paraId="0DB250A9" w14:textId="77777777" w:rsidTr="00F27432">
        <w:tc>
          <w:tcPr>
            <w:tcW w:w="1383" w:type="dxa"/>
            <w:gridSpan w:val="2"/>
            <w:vMerge/>
            <w:shd w:val="clear" w:color="auto" w:fill="FFFF00"/>
          </w:tcPr>
          <w:p w14:paraId="777F5CF5" w14:textId="77777777" w:rsidR="00642C31" w:rsidRPr="00B319CE" w:rsidRDefault="00642C31" w:rsidP="0043461D">
            <w:pPr>
              <w:outlineLvl w:val="1"/>
              <w:rPr>
                <w:rFonts w:ascii="Candara" w:hAnsi="Candara"/>
                <w:b/>
              </w:rPr>
            </w:pPr>
          </w:p>
        </w:tc>
        <w:tc>
          <w:tcPr>
            <w:tcW w:w="1664" w:type="dxa"/>
          </w:tcPr>
          <w:p w14:paraId="6C1E2CA5" w14:textId="77777777" w:rsidR="00642C31" w:rsidRPr="005743DA" w:rsidRDefault="00642C31" w:rsidP="0043461D">
            <w:pPr>
              <w:rPr>
                <w:rFonts w:ascii="Candara" w:hAnsi="Candara"/>
                <w:strike/>
                <w:sz w:val="20"/>
                <w:szCs w:val="20"/>
              </w:rPr>
            </w:pPr>
            <w:hyperlink r:id="rId2058" w:tgtFrame="_blank" w:history="1">
              <w:r w:rsidRPr="005743DA">
                <w:rPr>
                  <w:rStyle w:val="Hiperpovezava"/>
                  <w:rFonts w:ascii="Candara" w:hAnsi="Candara"/>
                  <w:strike/>
                  <w:sz w:val="20"/>
                  <w:szCs w:val="20"/>
                </w:rPr>
                <w:t>01101-19/2013-2</w:t>
              </w:r>
            </w:hyperlink>
          </w:p>
        </w:tc>
        <w:tc>
          <w:tcPr>
            <w:tcW w:w="11755" w:type="dxa"/>
          </w:tcPr>
          <w:p w14:paraId="5CA3A9B4" w14:textId="77777777" w:rsidR="00642C31" w:rsidRPr="005743DA" w:rsidRDefault="00642C31" w:rsidP="00DB2923">
            <w:pPr>
              <w:pStyle w:val="Navadensplet"/>
              <w:spacing w:after="0"/>
              <w:rPr>
                <w:rFonts w:ascii="Candara" w:hAnsi="Candara"/>
                <w:strike/>
                <w:sz w:val="20"/>
                <w:szCs w:val="20"/>
              </w:rPr>
            </w:pPr>
            <w:r w:rsidRPr="005743DA">
              <w:rPr>
                <w:rFonts w:ascii="Candara" w:hAnsi="Candara"/>
                <w:strike/>
                <w:sz w:val="20"/>
                <w:szCs w:val="20"/>
              </w:rPr>
              <w:t xml:space="preserve">Sklep o potrditvi elaborata o oblikovanju cene gospodarskih javnih služb ravnanja z odpadki predlagane cene., objavljeno v UL RS št. </w:t>
            </w:r>
            <w:hyperlink r:id="rId2059" w:anchor="%21/Sklep-o-dolocitvi-cene-storitev-in-tarife-obveznih-gospodarskih-javnih-sluzb-ravnanja-s-komunalnimi-odpadki" w:tgtFrame="_blank" w:history="1">
              <w:r w:rsidRPr="005743DA">
                <w:rPr>
                  <w:rStyle w:val="Hiperpovezava"/>
                  <w:rFonts w:ascii="Candara" w:hAnsi="Candara"/>
                  <w:strike/>
                  <w:sz w:val="20"/>
                  <w:szCs w:val="20"/>
                </w:rPr>
                <w:t>89/13</w:t>
              </w:r>
            </w:hyperlink>
            <w:r w:rsidRPr="005743DA">
              <w:rPr>
                <w:rFonts w:ascii="Candara" w:hAnsi="Candara"/>
                <w:strike/>
                <w:sz w:val="20"/>
                <w:szCs w:val="20"/>
              </w:rPr>
              <w:t xml:space="preserve"> z dne 28. 10. 2013</w:t>
            </w:r>
            <w:r w:rsidRPr="005743DA">
              <w:rPr>
                <w:rFonts w:ascii="Candara" w:hAnsi="Candara"/>
                <w:strike/>
                <w:sz w:val="20"/>
                <w:szCs w:val="20"/>
              </w:rPr>
              <w:br/>
              <w:t>1.</w:t>
            </w:r>
            <w:r w:rsidRPr="005743DA">
              <w:rPr>
                <w:rFonts w:ascii="Candara" w:hAnsi="Candara"/>
                <w:strike/>
                <w:sz w:val="20"/>
                <w:szCs w:val="20"/>
              </w:rPr>
              <w:br/>
              <w:t xml:space="preserve">Občinski svet Občine Šempeter-Vrtojba je potrdil z Elaboratom o oblikovanju cene gospodarskih javnih služb ravnanja z odpadki predlagane cene, ki jih je predlagal izvajalec javnih služb Komunala Nova Gorica </w:t>
            </w:r>
            <w:proofErr w:type="spellStart"/>
            <w:r w:rsidRPr="005743DA">
              <w:rPr>
                <w:rFonts w:ascii="Candara" w:hAnsi="Candara"/>
                <w:strike/>
                <w:sz w:val="20"/>
                <w:szCs w:val="20"/>
              </w:rPr>
              <w:t>d.d</w:t>
            </w:r>
            <w:proofErr w:type="spellEnd"/>
            <w:r w:rsidRPr="005743DA">
              <w:rPr>
                <w:rFonts w:ascii="Candara" w:hAnsi="Candara"/>
                <w:strike/>
                <w:sz w:val="20"/>
                <w:szCs w:val="20"/>
              </w:rPr>
              <w:t>. dne 18. 9. 2013.</w:t>
            </w:r>
            <w:r w:rsidRPr="005743DA">
              <w:rPr>
                <w:rFonts w:ascii="Candara" w:hAnsi="Candara"/>
                <w:strike/>
                <w:sz w:val="20"/>
                <w:szCs w:val="20"/>
              </w:rPr>
              <w:br/>
              <w:t xml:space="preserve">Cene storitev gospodarskih javnih služb ravnanja s komunalnimi odpadki (brez DDV) so: </w:t>
            </w:r>
            <w:r w:rsidRPr="005743DA">
              <w:rPr>
                <w:rFonts w:ascii="Candara" w:hAnsi="Candara"/>
                <w:strike/>
                <w:sz w:val="20"/>
                <w:szCs w:val="20"/>
              </w:rPr>
              <w:br/>
              <w:t>1 Cena storitve za zbiranje določenih vrst komunalnih odpadkov znaša 0,0777</w:t>
            </w:r>
            <w:r w:rsidRPr="005743DA">
              <w:rPr>
                <w:rFonts w:ascii="Candara" w:hAnsi="Candara"/>
                <w:strike/>
                <w:sz w:val="20"/>
                <w:szCs w:val="20"/>
              </w:rPr>
              <w:br/>
              <w:t>EUR/kg.</w:t>
            </w:r>
            <w:r w:rsidRPr="005743DA">
              <w:rPr>
                <w:rFonts w:ascii="Candara" w:hAnsi="Candara"/>
                <w:strike/>
                <w:sz w:val="20"/>
                <w:szCs w:val="20"/>
              </w:rPr>
              <w:br/>
              <w:t>1.1 Cena storitve zbiranja komunalnih odpadkov znaša 0,0738 EUR/kg.</w:t>
            </w:r>
            <w:r w:rsidRPr="005743DA">
              <w:rPr>
                <w:rFonts w:ascii="Candara" w:hAnsi="Candara"/>
                <w:strike/>
                <w:sz w:val="20"/>
                <w:szCs w:val="20"/>
              </w:rPr>
              <w:br/>
              <w:t>Pri obračunu se upošteva pavšalna količina 21 kg na osebo na mesec, to je 1,5498 EUR na osebo mesečno.</w:t>
            </w:r>
            <w:r w:rsidRPr="005743DA">
              <w:rPr>
                <w:rFonts w:ascii="Candara" w:hAnsi="Candara"/>
                <w:strike/>
                <w:sz w:val="20"/>
                <w:szCs w:val="20"/>
              </w:rPr>
              <w:br/>
              <w:t>1.2 Cena storitve zbiranja bioloških odpadkov znaša 0,1285 EUR/kg.</w:t>
            </w:r>
            <w:r w:rsidRPr="005743DA">
              <w:rPr>
                <w:rFonts w:ascii="Candara" w:hAnsi="Candara"/>
                <w:strike/>
                <w:sz w:val="20"/>
                <w:szCs w:val="20"/>
              </w:rPr>
              <w:br/>
              <w:t>Pri obračunu se upošteva pavšalna količina 2 kg na osebo na mesec,</w:t>
            </w:r>
            <w:r w:rsidRPr="005743DA">
              <w:rPr>
                <w:rFonts w:ascii="Candara" w:hAnsi="Candara"/>
                <w:strike/>
                <w:sz w:val="20"/>
                <w:szCs w:val="20"/>
              </w:rPr>
              <w:br/>
              <w:t>to je 0,2570 EUR na osebo mesečno.</w:t>
            </w:r>
            <w:r w:rsidRPr="005743DA">
              <w:rPr>
                <w:rFonts w:ascii="Candara" w:hAnsi="Candara"/>
                <w:strike/>
                <w:sz w:val="20"/>
                <w:szCs w:val="20"/>
              </w:rPr>
              <w:br/>
              <w:t>2 Cena storitve obdelave določenih vrst komunalnih odpadkov znaša 0,0446 EUR/kg.</w:t>
            </w:r>
            <w:r w:rsidRPr="005743DA">
              <w:rPr>
                <w:rFonts w:ascii="Candara" w:hAnsi="Candara"/>
                <w:strike/>
                <w:sz w:val="20"/>
                <w:szCs w:val="20"/>
              </w:rPr>
              <w:br/>
              <w:t>Pri obračunu se upošteva pavšalna količina 14 kg na osebo na mesec,</w:t>
            </w:r>
            <w:r w:rsidRPr="005743DA">
              <w:rPr>
                <w:rFonts w:ascii="Candara" w:hAnsi="Candara"/>
                <w:strike/>
                <w:sz w:val="20"/>
                <w:szCs w:val="20"/>
              </w:rPr>
              <w:br/>
              <w:t>to je 0,6244 EUR na osebo mesečno.</w:t>
            </w:r>
            <w:r w:rsidRPr="005743DA">
              <w:rPr>
                <w:rFonts w:ascii="Candara" w:hAnsi="Candara"/>
                <w:strike/>
                <w:sz w:val="20"/>
                <w:szCs w:val="20"/>
              </w:rPr>
              <w:br/>
              <w:t xml:space="preserve">3 Cena storitve odlaganja ostankov predelave ali odstranjevanja komunalnih </w:t>
            </w:r>
            <w:r w:rsidRPr="005743DA">
              <w:rPr>
                <w:rFonts w:ascii="Candara" w:hAnsi="Candara"/>
                <w:strike/>
                <w:sz w:val="20"/>
                <w:szCs w:val="20"/>
              </w:rPr>
              <w:br/>
              <w:t>odpadkov</w:t>
            </w:r>
            <w:r w:rsidRPr="005743DA">
              <w:rPr>
                <w:rFonts w:ascii="Candara" w:hAnsi="Candara"/>
                <w:strike/>
                <w:sz w:val="20"/>
                <w:szCs w:val="20"/>
              </w:rPr>
              <w:br/>
              <w:t>3.1 Cena javne infrastrukture za odlaganje komunalnih odpadkov znaša 0,0579 EUR/kg.</w:t>
            </w:r>
            <w:r w:rsidRPr="005743DA">
              <w:rPr>
                <w:rFonts w:ascii="Candara" w:hAnsi="Candara"/>
                <w:strike/>
                <w:sz w:val="20"/>
                <w:szCs w:val="20"/>
              </w:rPr>
              <w:br/>
              <w:t>Pri obračunu se upošteva pavšalna količina 15 kg na osebo na mesec,</w:t>
            </w:r>
            <w:r w:rsidRPr="005743DA">
              <w:rPr>
                <w:rFonts w:ascii="Candara" w:hAnsi="Candara"/>
                <w:strike/>
                <w:sz w:val="20"/>
                <w:szCs w:val="20"/>
              </w:rPr>
              <w:br/>
              <w:t>to je 0,8685 EUR na osebo mesečno.</w:t>
            </w:r>
            <w:r w:rsidRPr="005743DA">
              <w:rPr>
                <w:rFonts w:ascii="Candara" w:hAnsi="Candara"/>
                <w:strike/>
                <w:sz w:val="20"/>
                <w:szCs w:val="20"/>
              </w:rPr>
              <w:br/>
              <w:t>3.2 Cena storitve odlaganja komunalnih odpadkov znaša 0,0676 EUR/kg.</w:t>
            </w:r>
            <w:r w:rsidRPr="005743DA">
              <w:rPr>
                <w:rFonts w:ascii="Candara" w:hAnsi="Candara"/>
                <w:strike/>
                <w:sz w:val="20"/>
                <w:szCs w:val="20"/>
              </w:rPr>
              <w:br/>
              <w:t>Pri obračunu se upošteva v pavšalni količini 15 kg na osebo na mesec,</w:t>
            </w:r>
            <w:r w:rsidRPr="005743DA">
              <w:rPr>
                <w:rFonts w:ascii="Candara" w:hAnsi="Candara"/>
                <w:strike/>
                <w:sz w:val="20"/>
                <w:szCs w:val="20"/>
              </w:rPr>
              <w:br/>
              <w:t xml:space="preserve">to je 1,0140 EUR na osebo mesečno. </w:t>
            </w:r>
            <w:r w:rsidRPr="005743DA">
              <w:rPr>
                <w:rFonts w:ascii="Candara" w:hAnsi="Candara"/>
                <w:strike/>
                <w:sz w:val="20"/>
                <w:szCs w:val="20"/>
              </w:rPr>
              <w:br/>
              <w:t>2.</w:t>
            </w:r>
            <w:r w:rsidRPr="005743DA">
              <w:rPr>
                <w:rFonts w:ascii="Candara" w:hAnsi="Candara"/>
                <w:strike/>
                <w:sz w:val="20"/>
                <w:szCs w:val="20"/>
              </w:rPr>
              <w:br/>
              <w:t>Ta sklep začne veljati takoj, uporabljati pa se začne s prvim dnem po poteku meseca, v katerem ga sprejme zadnji od občinskih svetov občin, na območju katerih se javne službe ravnanja s komunalnimi odpadki izvajajo po enotnih cenah (skupno oskrbovalno območje).</w:t>
            </w:r>
          </w:p>
        </w:tc>
      </w:tr>
      <w:tr w:rsidR="00642C31" w:rsidRPr="00B319CE" w14:paraId="51F88B20" w14:textId="77777777" w:rsidTr="00F27432">
        <w:tc>
          <w:tcPr>
            <w:tcW w:w="1383" w:type="dxa"/>
            <w:gridSpan w:val="2"/>
            <w:vMerge/>
            <w:shd w:val="clear" w:color="auto" w:fill="FFFF00"/>
          </w:tcPr>
          <w:p w14:paraId="0CCD16F3" w14:textId="77777777" w:rsidR="00642C31" w:rsidRPr="00B319CE" w:rsidRDefault="00642C31" w:rsidP="0043461D">
            <w:pPr>
              <w:outlineLvl w:val="1"/>
              <w:rPr>
                <w:rFonts w:ascii="Candara" w:hAnsi="Candara"/>
                <w:b/>
              </w:rPr>
            </w:pPr>
          </w:p>
        </w:tc>
        <w:tc>
          <w:tcPr>
            <w:tcW w:w="1664" w:type="dxa"/>
          </w:tcPr>
          <w:p w14:paraId="32F61A8E" w14:textId="77777777" w:rsidR="00642C31" w:rsidRPr="005743DA" w:rsidRDefault="00642C31" w:rsidP="0043461D">
            <w:pPr>
              <w:rPr>
                <w:rFonts w:ascii="Candara" w:hAnsi="Candara"/>
                <w:strike/>
                <w:sz w:val="20"/>
                <w:szCs w:val="20"/>
              </w:rPr>
            </w:pPr>
            <w:hyperlink r:id="rId2060" w:tgtFrame="_blank" w:history="1">
              <w:r w:rsidRPr="005743DA">
                <w:rPr>
                  <w:rStyle w:val="Hiperpovezava"/>
                  <w:rFonts w:ascii="Candara" w:hAnsi="Candara"/>
                  <w:strike/>
                  <w:sz w:val="20"/>
                  <w:szCs w:val="20"/>
                </w:rPr>
                <w:t>01101-19/2013-3</w:t>
              </w:r>
            </w:hyperlink>
          </w:p>
        </w:tc>
        <w:tc>
          <w:tcPr>
            <w:tcW w:w="11755" w:type="dxa"/>
          </w:tcPr>
          <w:p w14:paraId="26658EDB" w14:textId="77777777" w:rsidR="00642C31" w:rsidRPr="005743DA" w:rsidRDefault="00642C31" w:rsidP="0043461D">
            <w:pPr>
              <w:pStyle w:val="Navadensplet"/>
              <w:spacing w:after="0"/>
              <w:rPr>
                <w:rFonts w:ascii="Candara" w:hAnsi="Candara"/>
                <w:strike/>
                <w:sz w:val="20"/>
                <w:szCs w:val="20"/>
              </w:rPr>
            </w:pPr>
            <w:hyperlink r:id="rId2061" w:tgtFrame="_blank" w:history="1">
              <w:r w:rsidRPr="005743DA">
                <w:rPr>
                  <w:rStyle w:val="Hiperpovezava"/>
                  <w:rFonts w:ascii="Candara" w:hAnsi="Candara"/>
                  <w:strike/>
                  <w:sz w:val="20"/>
                  <w:szCs w:val="20"/>
                </w:rPr>
                <w:t>Pravilnik za obračun storitev obveznih občinskih gospodarskih javnih služb ravnanja s komunalnimi odpadki v Občini Šempeter-Vrtojba</w:t>
              </w:r>
            </w:hyperlink>
            <w:r w:rsidRPr="005743DA">
              <w:rPr>
                <w:rFonts w:ascii="Candara" w:hAnsi="Candara"/>
                <w:strike/>
                <w:sz w:val="20"/>
                <w:szCs w:val="20"/>
              </w:rPr>
              <w:t xml:space="preserve">, </w:t>
            </w:r>
          </w:p>
          <w:p w14:paraId="21263629"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objavljeno v UL RS št. </w:t>
            </w:r>
            <w:hyperlink r:id="rId2062" w:tgtFrame="_blank" w:history="1">
              <w:r w:rsidRPr="005743DA">
                <w:rPr>
                  <w:rStyle w:val="Hiperpovezava"/>
                  <w:rFonts w:ascii="Candara" w:hAnsi="Candara"/>
                  <w:strike/>
                  <w:sz w:val="20"/>
                  <w:szCs w:val="20"/>
                </w:rPr>
                <w:t xml:space="preserve">89/13 </w:t>
              </w:r>
            </w:hyperlink>
            <w:r w:rsidRPr="005743DA">
              <w:rPr>
                <w:rFonts w:ascii="Candara" w:hAnsi="Candara"/>
                <w:strike/>
                <w:sz w:val="20"/>
                <w:szCs w:val="20"/>
              </w:rPr>
              <w:t>z dne 28. 10. 201</w:t>
            </w:r>
          </w:p>
        </w:tc>
      </w:tr>
      <w:tr w:rsidR="00642C31" w:rsidRPr="00B319CE" w14:paraId="2187B40A" w14:textId="77777777" w:rsidTr="00F27432">
        <w:tc>
          <w:tcPr>
            <w:tcW w:w="1383" w:type="dxa"/>
            <w:gridSpan w:val="2"/>
            <w:vMerge w:val="restart"/>
            <w:shd w:val="clear" w:color="auto" w:fill="FFFF00"/>
          </w:tcPr>
          <w:p w14:paraId="46FE285C" w14:textId="77777777" w:rsidR="00642C31" w:rsidRPr="00B319CE" w:rsidRDefault="00642C31" w:rsidP="00A750F8">
            <w:pPr>
              <w:outlineLvl w:val="1"/>
              <w:rPr>
                <w:rFonts w:ascii="Candara" w:hAnsi="Candara"/>
                <w:b/>
              </w:rPr>
            </w:pPr>
            <w:r w:rsidRPr="00B319CE">
              <w:rPr>
                <w:rFonts w:ascii="Candara" w:hAnsi="Candara"/>
                <w:b/>
                <w:sz w:val="22"/>
                <w:szCs w:val="22"/>
              </w:rPr>
              <w:t>32. seja,</w:t>
            </w:r>
          </w:p>
          <w:p w14:paraId="1F5F342E" w14:textId="77777777" w:rsidR="00642C31" w:rsidRPr="00B319CE" w:rsidRDefault="00642C31" w:rsidP="00A750F8">
            <w:pPr>
              <w:outlineLvl w:val="1"/>
              <w:rPr>
                <w:rFonts w:ascii="Candara" w:hAnsi="Candara"/>
                <w:b/>
              </w:rPr>
            </w:pPr>
            <w:r w:rsidRPr="00B319CE">
              <w:rPr>
                <w:rFonts w:ascii="Candara" w:hAnsi="Candara"/>
                <w:b/>
                <w:sz w:val="22"/>
                <w:szCs w:val="22"/>
              </w:rPr>
              <w:t>14.11.2013</w:t>
            </w:r>
          </w:p>
        </w:tc>
        <w:tc>
          <w:tcPr>
            <w:tcW w:w="1664" w:type="dxa"/>
          </w:tcPr>
          <w:p w14:paraId="22618BA0" w14:textId="77777777" w:rsidR="00642C31" w:rsidRPr="005743DA" w:rsidRDefault="00642C31" w:rsidP="0043461D">
            <w:pPr>
              <w:rPr>
                <w:rFonts w:ascii="Candara" w:hAnsi="Candara"/>
                <w:sz w:val="20"/>
                <w:szCs w:val="20"/>
              </w:rPr>
            </w:pPr>
            <w:hyperlink r:id="rId2063" w:tgtFrame="_blank" w:history="1">
              <w:r w:rsidRPr="005743DA">
                <w:rPr>
                  <w:rStyle w:val="Hiperpovezava"/>
                  <w:rFonts w:ascii="Candara" w:hAnsi="Candara"/>
                  <w:sz w:val="20"/>
                  <w:szCs w:val="20"/>
                </w:rPr>
                <w:t>01101-19/2013-5</w:t>
              </w:r>
            </w:hyperlink>
          </w:p>
        </w:tc>
        <w:tc>
          <w:tcPr>
            <w:tcW w:w="11755" w:type="dxa"/>
          </w:tcPr>
          <w:p w14:paraId="13363479"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Občinski svet Občine Šempeter-Vrtojba sprejme informacijo o letnem poročilu o delu koncesionarja za izvajanje gospodarske javne službe dejavnost sistemskega operaterja distribucijskega omrežja toplote v občini Šempeter-Vrtojba v letu 2012.</w:t>
            </w:r>
          </w:p>
        </w:tc>
      </w:tr>
      <w:tr w:rsidR="00642C31" w:rsidRPr="00B319CE" w14:paraId="0BE4A8A0" w14:textId="77777777" w:rsidTr="00F27432">
        <w:tc>
          <w:tcPr>
            <w:tcW w:w="1383" w:type="dxa"/>
            <w:gridSpan w:val="2"/>
            <w:vMerge/>
            <w:shd w:val="clear" w:color="auto" w:fill="FFFF00"/>
          </w:tcPr>
          <w:p w14:paraId="6E12B24E" w14:textId="77777777" w:rsidR="00642C31" w:rsidRPr="00B319CE" w:rsidRDefault="00642C31" w:rsidP="0043461D">
            <w:pPr>
              <w:outlineLvl w:val="1"/>
              <w:rPr>
                <w:rFonts w:ascii="Candara" w:hAnsi="Candara"/>
                <w:b/>
              </w:rPr>
            </w:pPr>
          </w:p>
        </w:tc>
        <w:tc>
          <w:tcPr>
            <w:tcW w:w="1664" w:type="dxa"/>
          </w:tcPr>
          <w:p w14:paraId="5E4F4FE6" w14:textId="77777777" w:rsidR="00642C31" w:rsidRPr="005743DA" w:rsidRDefault="00642C31" w:rsidP="0043461D">
            <w:pPr>
              <w:rPr>
                <w:rFonts w:ascii="Candara" w:hAnsi="Candara"/>
                <w:sz w:val="20"/>
                <w:szCs w:val="20"/>
              </w:rPr>
            </w:pPr>
            <w:hyperlink r:id="rId2064" w:tgtFrame="_blank" w:history="1">
              <w:r w:rsidRPr="005743DA">
                <w:rPr>
                  <w:rStyle w:val="Hiperpovezava"/>
                  <w:rFonts w:ascii="Candara" w:hAnsi="Candara"/>
                  <w:sz w:val="20"/>
                  <w:szCs w:val="20"/>
                </w:rPr>
                <w:t>01101-19/2013-6</w:t>
              </w:r>
            </w:hyperlink>
          </w:p>
        </w:tc>
        <w:tc>
          <w:tcPr>
            <w:tcW w:w="11755" w:type="dxa"/>
          </w:tcPr>
          <w:p w14:paraId="23B9043F"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Občinski svet Občine Šempeter-Vrtojba sprejme informacijo o letnem poročilu o delu koncesionarja za izvajanje gospodarske javne službe vzdrževanja občinskih javnih cest v občini Šempeter-Vrtojba v letu 2012.</w:t>
            </w:r>
          </w:p>
        </w:tc>
      </w:tr>
      <w:tr w:rsidR="00642C31" w:rsidRPr="00B319CE" w14:paraId="5FB8ACB2" w14:textId="77777777" w:rsidTr="00F27432">
        <w:tc>
          <w:tcPr>
            <w:tcW w:w="1383" w:type="dxa"/>
            <w:gridSpan w:val="2"/>
            <w:vMerge/>
            <w:shd w:val="clear" w:color="auto" w:fill="FFFF00"/>
          </w:tcPr>
          <w:p w14:paraId="5E25BD64" w14:textId="77777777" w:rsidR="00642C31" w:rsidRPr="00B319CE" w:rsidRDefault="00642C31" w:rsidP="0043461D">
            <w:pPr>
              <w:outlineLvl w:val="1"/>
              <w:rPr>
                <w:rFonts w:ascii="Candara" w:hAnsi="Candara"/>
                <w:b/>
              </w:rPr>
            </w:pPr>
          </w:p>
        </w:tc>
        <w:tc>
          <w:tcPr>
            <w:tcW w:w="1664" w:type="dxa"/>
          </w:tcPr>
          <w:p w14:paraId="68DF992A" w14:textId="77777777" w:rsidR="00642C31" w:rsidRPr="005743DA" w:rsidRDefault="00642C31" w:rsidP="0043461D">
            <w:pPr>
              <w:rPr>
                <w:rFonts w:ascii="Candara" w:hAnsi="Candara"/>
                <w:sz w:val="20"/>
                <w:szCs w:val="20"/>
              </w:rPr>
            </w:pPr>
            <w:hyperlink r:id="rId2065" w:tgtFrame="_blank" w:history="1">
              <w:r w:rsidRPr="005743DA">
                <w:rPr>
                  <w:rStyle w:val="Hiperpovezava"/>
                  <w:rFonts w:ascii="Candara" w:hAnsi="Candara"/>
                  <w:sz w:val="20"/>
                  <w:szCs w:val="20"/>
                </w:rPr>
                <w:t>01101-19/2013-7</w:t>
              </w:r>
            </w:hyperlink>
          </w:p>
        </w:tc>
        <w:tc>
          <w:tcPr>
            <w:tcW w:w="11755" w:type="dxa"/>
          </w:tcPr>
          <w:p w14:paraId="6503D96A"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Občinski svet Občine Šempeter-Vrtojba sprejme informacijo o letnem poročilu o delu koncesionarja za izvajanje izbirne gospodarske javne službe mestnega prometa v letu 2012</w:t>
            </w:r>
          </w:p>
        </w:tc>
      </w:tr>
      <w:tr w:rsidR="00642C31" w:rsidRPr="00B319CE" w14:paraId="23434541" w14:textId="77777777" w:rsidTr="00F27432">
        <w:tc>
          <w:tcPr>
            <w:tcW w:w="1383" w:type="dxa"/>
            <w:gridSpan w:val="2"/>
            <w:vMerge/>
            <w:shd w:val="clear" w:color="auto" w:fill="FFFF00"/>
          </w:tcPr>
          <w:p w14:paraId="4AC605CD" w14:textId="77777777" w:rsidR="00642C31" w:rsidRPr="00B319CE" w:rsidRDefault="00642C31" w:rsidP="0043461D">
            <w:pPr>
              <w:outlineLvl w:val="1"/>
              <w:rPr>
                <w:rFonts w:ascii="Candara" w:hAnsi="Candara"/>
                <w:b/>
              </w:rPr>
            </w:pPr>
          </w:p>
        </w:tc>
        <w:tc>
          <w:tcPr>
            <w:tcW w:w="1664" w:type="dxa"/>
          </w:tcPr>
          <w:p w14:paraId="29D95AD9" w14:textId="77777777" w:rsidR="00642C31" w:rsidRPr="00BB7DFD" w:rsidRDefault="00642C31" w:rsidP="0043461D">
            <w:pPr>
              <w:rPr>
                <w:rFonts w:ascii="Candara" w:hAnsi="Candara"/>
              </w:rPr>
            </w:pPr>
            <w:r w:rsidRPr="00BB7DFD">
              <w:rPr>
                <w:rFonts w:ascii="Candara" w:hAnsi="Candara"/>
                <w:sz w:val="22"/>
                <w:szCs w:val="22"/>
              </w:rPr>
              <w:t>01101-19/2013-8</w:t>
            </w:r>
          </w:p>
        </w:tc>
        <w:tc>
          <w:tcPr>
            <w:tcW w:w="11755" w:type="dxa"/>
          </w:tcPr>
          <w:p w14:paraId="127EF45A" w14:textId="77777777" w:rsidR="00642C31" w:rsidRPr="005743DA" w:rsidRDefault="00642C31" w:rsidP="0043461D">
            <w:pPr>
              <w:pStyle w:val="Navadensplet"/>
              <w:spacing w:after="0"/>
              <w:rPr>
                <w:rFonts w:ascii="Candara" w:hAnsi="Candara"/>
                <w:sz w:val="24"/>
                <w:szCs w:val="24"/>
              </w:rPr>
            </w:pPr>
            <w:hyperlink r:id="rId2066" w:tgtFrame="_blank" w:history="1">
              <w:r w:rsidRPr="005743DA">
                <w:rPr>
                  <w:rStyle w:val="Hiperpovezava"/>
                  <w:rFonts w:ascii="Candara" w:hAnsi="Candara"/>
                  <w:sz w:val="24"/>
                  <w:szCs w:val="24"/>
                </w:rPr>
                <w:t>Navodilo za predstavnike Občine Šempeter-Vrtojba v organih upravljanja</w:t>
              </w:r>
            </w:hyperlink>
            <w:r w:rsidRPr="005743DA">
              <w:rPr>
                <w:rFonts w:ascii="Candara" w:hAnsi="Candara"/>
                <w:sz w:val="24"/>
                <w:szCs w:val="24"/>
              </w:rPr>
              <w:t xml:space="preserve">, </w:t>
            </w:r>
          </w:p>
          <w:p w14:paraId="2B70D90B" w14:textId="77777777" w:rsidR="00642C31" w:rsidRPr="00BB7DFD" w:rsidRDefault="00642C31" w:rsidP="0043461D">
            <w:pPr>
              <w:pStyle w:val="Navadensplet"/>
              <w:spacing w:after="0"/>
              <w:rPr>
                <w:rFonts w:ascii="Candara" w:hAnsi="Candara"/>
                <w:sz w:val="22"/>
                <w:szCs w:val="22"/>
              </w:rPr>
            </w:pPr>
            <w:r w:rsidRPr="00BB7DFD">
              <w:rPr>
                <w:rFonts w:ascii="Candara" w:hAnsi="Candara"/>
                <w:sz w:val="22"/>
                <w:szCs w:val="22"/>
              </w:rPr>
              <w:t xml:space="preserve">objavljeno v UL RS št. </w:t>
            </w:r>
            <w:hyperlink r:id="rId2067" w:anchor="%21/Navodilo-za-predstavnike-Obcine-Sempeter-Vrtojba-v-organih-upravljanja" w:tgtFrame="_blank" w:history="1">
              <w:r w:rsidRPr="00BB7DFD">
                <w:rPr>
                  <w:rStyle w:val="Hiperpovezava"/>
                  <w:rFonts w:ascii="Candara" w:hAnsi="Candara"/>
                  <w:sz w:val="22"/>
                  <w:szCs w:val="22"/>
                </w:rPr>
                <w:t>89/13</w:t>
              </w:r>
            </w:hyperlink>
            <w:r w:rsidRPr="00BB7DFD">
              <w:rPr>
                <w:rFonts w:ascii="Candara" w:hAnsi="Candara"/>
                <w:sz w:val="22"/>
                <w:szCs w:val="22"/>
              </w:rPr>
              <w:t xml:space="preserve"> z dne 28. 10. 2013</w:t>
            </w:r>
          </w:p>
        </w:tc>
      </w:tr>
      <w:tr w:rsidR="00642C31" w:rsidRPr="00B319CE" w14:paraId="215C4A96" w14:textId="77777777" w:rsidTr="00F27432">
        <w:tc>
          <w:tcPr>
            <w:tcW w:w="1383" w:type="dxa"/>
            <w:gridSpan w:val="2"/>
            <w:vMerge w:val="restart"/>
            <w:shd w:val="clear" w:color="auto" w:fill="FFFF00"/>
          </w:tcPr>
          <w:p w14:paraId="66C48250" w14:textId="77777777" w:rsidR="00642C31" w:rsidRPr="00BB7DFD" w:rsidRDefault="00642C31" w:rsidP="00A750F8">
            <w:pPr>
              <w:outlineLvl w:val="1"/>
              <w:rPr>
                <w:rFonts w:ascii="Candara" w:hAnsi="Candara"/>
              </w:rPr>
            </w:pPr>
            <w:r w:rsidRPr="00BB7DFD">
              <w:rPr>
                <w:rFonts w:ascii="Candara" w:hAnsi="Candara"/>
                <w:sz w:val="22"/>
                <w:szCs w:val="22"/>
              </w:rPr>
              <w:t>31. seja,</w:t>
            </w:r>
          </w:p>
          <w:p w14:paraId="1BC81DA4" w14:textId="77777777" w:rsidR="00642C31" w:rsidRPr="00BB7DFD" w:rsidRDefault="00642C31" w:rsidP="00A750F8">
            <w:pPr>
              <w:outlineLvl w:val="1"/>
              <w:rPr>
                <w:rFonts w:ascii="Candara" w:hAnsi="Candara"/>
              </w:rPr>
            </w:pPr>
            <w:r w:rsidRPr="00BB7DFD">
              <w:rPr>
                <w:rFonts w:ascii="Candara" w:hAnsi="Candara"/>
                <w:sz w:val="22"/>
                <w:szCs w:val="22"/>
              </w:rPr>
              <w:t>17. 10. 2013</w:t>
            </w:r>
          </w:p>
        </w:tc>
        <w:tc>
          <w:tcPr>
            <w:tcW w:w="1664" w:type="dxa"/>
          </w:tcPr>
          <w:p w14:paraId="6725E99A" w14:textId="77777777" w:rsidR="00642C31" w:rsidRPr="005743DA" w:rsidRDefault="00642C31" w:rsidP="0043461D">
            <w:pPr>
              <w:rPr>
                <w:rFonts w:ascii="Candara" w:hAnsi="Candara"/>
                <w:strike/>
                <w:sz w:val="20"/>
                <w:szCs w:val="20"/>
              </w:rPr>
            </w:pPr>
            <w:hyperlink r:id="rId2068" w:tgtFrame="_blank" w:history="1">
              <w:r w:rsidRPr="005743DA">
                <w:rPr>
                  <w:rStyle w:val="Hiperpovezava"/>
                  <w:rFonts w:ascii="Candara" w:hAnsi="Candara"/>
                  <w:strike/>
                  <w:sz w:val="20"/>
                  <w:szCs w:val="20"/>
                </w:rPr>
                <w:t>01101-19/2013-10</w:t>
              </w:r>
            </w:hyperlink>
          </w:p>
        </w:tc>
        <w:tc>
          <w:tcPr>
            <w:tcW w:w="11755" w:type="dxa"/>
          </w:tcPr>
          <w:p w14:paraId="347FAEA9"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Občinski svet Občine Šempeter-Vrtojba imenuje: </w:t>
            </w:r>
            <w:r w:rsidRPr="005743DA">
              <w:rPr>
                <w:rFonts w:ascii="Candara" w:hAnsi="Candara"/>
                <w:strike/>
                <w:sz w:val="20"/>
                <w:szCs w:val="20"/>
              </w:rPr>
              <w:br/>
              <w:t>– Saro Krošelj, Vrtojba</w:t>
            </w:r>
            <w:r w:rsidRPr="005743DA">
              <w:rPr>
                <w:rFonts w:ascii="Candara" w:hAnsi="Candara"/>
                <w:strike/>
                <w:sz w:val="20"/>
                <w:szCs w:val="20"/>
              </w:rPr>
              <w:br/>
              <w:t>– Barbaro Pavlin, Šempeter pri Gorici</w:t>
            </w:r>
            <w:r w:rsidRPr="005743DA">
              <w:rPr>
                <w:rFonts w:ascii="Candara" w:hAnsi="Candara"/>
                <w:strike/>
                <w:sz w:val="20"/>
                <w:szCs w:val="20"/>
              </w:rPr>
              <w:br/>
              <w:t>– Janjo Polanc, Šempeter pri Gorici</w:t>
            </w:r>
            <w:r w:rsidRPr="005743DA">
              <w:rPr>
                <w:rFonts w:ascii="Candara" w:hAnsi="Candara"/>
                <w:strike/>
                <w:sz w:val="20"/>
                <w:szCs w:val="20"/>
              </w:rPr>
              <w:br/>
              <w:t xml:space="preserve">za predstavnice Občine Šempeter-Vrtojba v Svet javnega vzgojno-izobraževalnega zavoda Osnovna šola Ivana Roba Šempeter pri Gorici. </w:t>
            </w:r>
            <w:r w:rsidRPr="005743DA">
              <w:rPr>
                <w:rFonts w:ascii="Candara" w:hAnsi="Candara"/>
                <w:strike/>
                <w:sz w:val="20"/>
                <w:szCs w:val="20"/>
              </w:rPr>
              <w:br/>
              <w:t>Mandat traja štiri (4) leta.</w:t>
            </w:r>
          </w:p>
        </w:tc>
      </w:tr>
      <w:tr w:rsidR="00642C31" w:rsidRPr="00B319CE" w14:paraId="2979AE49" w14:textId="77777777" w:rsidTr="00F27432">
        <w:tc>
          <w:tcPr>
            <w:tcW w:w="1383" w:type="dxa"/>
            <w:gridSpan w:val="2"/>
            <w:vMerge/>
            <w:shd w:val="clear" w:color="auto" w:fill="FFFF00"/>
          </w:tcPr>
          <w:p w14:paraId="6CA61104" w14:textId="77777777" w:rsidR="00642C31" w:rsidRPr="00BB7DFD" w:rsidRDefault="00642C31" w:rsidP="0043461D">
            <w:pPr>
              <w:outlineLvl w:val="1"/>
              <w:rPr>
                <w:rFonts w:ascii="Candara" w:hAnsi="Candara"/>
              </w:rPr>
            </w:pPr>
          </w:p>
        </w:tc>
        <w:tc>
          <w:tcPr>
            <w:tcW w:w="1664" w:type="dxa"/>
          </w:tcPr>
          <w:p w14:paraId="39E7ACF5" w14:textId="77777777" w:rsidR="00642C31" w:rsidRPr="005743DA" w:rsidRDefault="00642C31" w:rsidP="0043461D">
            <w:pPr>
              <w:rPr>
                <w:rFonts w:ascii="Candara" w:hAnsi="Candara"/>
                <w:strike/>
                <w:sz w:val="20"/>
                <w:szCs w:val="20"/>
              </w:rPr>
            </w:pPr>
            <w:hyperlink r:id="rId2069" w:tgtFrame="_blank" w:history="1">
              <w:r w:rsidRPr="005743DA">
                <w:rPr>
                  <w:rStyle w:val="Hiperpovezava"/>
                  <w:rFonts w:ascii="Candara" w:hAnsi="Candara"/>
                  <w:strike/>
                  <w:sz w:val="20"/>
                  <w:szCs w:val="20"/>
                </w:rPr>
                <w:t>01101-19/2013-11</w:t>
              </w:r>
            </w:hyperlink>
          </w:p>
        </w:tc>
        <w:tc>
          <w:tcPr>
            <w:tcW w:w="11755" w:type="dxa"/>
          </w:tcPr>
          <w:p w14:paraId="07E2F911"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Občinski svet Občine Šempeter-Vrtojba </w:t>
            </w:r>
            <w:r w:rsidRPr="005743DA">
              <w:rPr>
                <w:rFonts w:ascii="Candara" w:hAnsi="Candara" w:cs="Arial"/>
                <w:strike/>
                <w:sz w:val="20"/>
                <w:szCs w:val="20"/>
              </w:rPr>
              <w:t xml:space="preserve">imenuje </w:t>
            </w:r>
            <w:r w:rsidRPr="005743DA">
              <w:rPr>
                <w:rFonts w:ascii="Candara" w:hAnsi="Candara" w:cs="Arial"/>
                <w:b/>
                <w:strike/>
                <w:sz w:val="20"/>
                <w:szCs w:val="20"/>
              </w:rPr>
              <w:t>Martina Ferfolja</w:t>
            </w:r>
            <w:r w:rsidRPr="005743DA">
              <w:rPr>
                <w:rFonts w:ascii="Candara" w:hAnsi="Candara" w:cs="Arial"/>
                <w:strike/>
                <w:sz w:val="20"/>
                <w:szCs w:val="20"/>
              </w:rPr>
              <w:t xml:space="preserve">, roj. 24. 11. 1968, stanujočega v Šempetru pri Gorici, </w:t>
            </w:r>
            <w:proofErr w:type="spellStart"/>
            <w:r w:rsidRPr="005743DA">
              <w:rPr>
                <w:rFonts w:ascii="Candara" w:hAnsi="Candara" w:cs="Arial"/>
                <w:strike/>
                <w:sz w:val="20"/>
                <w:szCs w:val="20"/>
              </w:rPr>
              <w:t>Podmark</w:t>
            </w:r>
            <w:proofErr w:type="spellEnd"/>
            <w:r w:rsidRPr="005743DA">
              <w:rPr>
                <w:rFonts w:ascii="Candara" w:hAnsi="Candara" w:cs="Arial"/>
                <w:strike/>
                <w:sz w:val="20"/>
                <w:szCs w:val="20"/>
              </w:rPr>
              <w:t xml:space="preserve"> 15, </w:t>
            </w:r>
            <w:r w:rsidRPr="005743DA">
              <w:rPr>
                <w:rFonts w:ascii="Candara" w:hAnsi="Candara" w:cs="Arial"/>
                <w:b/>
                <w:strike/>
                <w:sz w:val="20"/>
                <w:szCs w:val="20"/>
              </w:rPr>
              <w:t>za predstavnika</w:t>
            </w:r>
            <w:r w:rsidRPr="005743DA">
              <w:rPr>
                <w:rFonts w:ascii="Candara" w:hAnsi="Candara" w:cs="Arial"/>
                <w:strike/>
                <w:sz w:val="20"/>
                <w:szCs w:val="20"/>
              </w:rPr>
              <w:t xml:space="preserve"> Občine Šempeter-Vrtojba </w:t>
            </w:r>
            <w:r w:rsidRPr="005743DA">
              <w:rPr>
                <w:rFonts w:ascii="Candara" w:hAnsi="Candara" w:cs="Arial"/>
                <w:b/>
                <w:strike/>
                <w:sz w:val="20"/>
                <w:szCs w:val="20"/>
              </w:rPr>
              <w:t xml:space="preserve">v Svet zavoda </w:t>
            </w:r>
            <w:r w:rsidRPr="005743DA">
              <w:rPr>
                <w:rFonts w:ascii="Candara" w:hAnsi="Candara"/>
                <w:b/>
                <w:strike/>
                <w:sz w:val="20"/>
                <w:szCs w:val="20"/>
              </w:rPr>
              <w:t>Goriške lekarne Nova Gorica</w:t>
            </w:r>
            <w:r w:rsidRPr="005743DA">
              <w:rPr>
                <w:rFonts w:ascii="Candara" w:hAnsi="Candara"/>
                <w:strike/>
                <w:sz w:val="20"/>
                <w:szCs w:val="20"/>
              </w:rPr>
              <w:t>.</w:t>
            </w:r>
          </w:p>
        </w:tc>
      </w:tr>
      <w:tr w:rsidR="00642C31" w:rsidRPr="00B319CE" w14:paraId="4A40A090" w14:textId="77777777" w:rsidTr="00F27432">
        <w:tc>
          <w:tcPr>
            <w:tcW w:w="1383" w:type="dxa"/>
            <w:gridSpan w:val="2"/>
            <w:vMerge/>
            <w:shd w:val="clear" w:color="auto" w:fill="FFFF00"/>
          </w:tcPr>
          <w:p w14:paraId="3C1FE755" w14:textId="77777777" w:rsidR="00642C31" w:rsidRPr="00BB7DFD" w:rsidRDefault="00642C31" w:rsidP="0043461D">
            <w:pPr>
              <w:outlineLvl w:val="1"/>
              <w:rPr>
                <w:rFonts w:ascii="Candara" w:hAnsi="Candara"/>
              </w:rPr>
            </w:pPr>
          </w:p>
        </w:tc>
        <w:tc>
          <w:tcPr>
            <w:tcW w:w="1664" w:type="dxa"/>
          </w:tcPr>
          <w:p w14:paraId="2EFA864A" w14:textId="77777777" w:rsidR="00642C31" w:rsidRPr="005743DA" w:rsidRDefault="00642C31" w:rsidP="0043461D">
            <w:pPr>
              <w:rPr>
                <w:rFonts w:ascii="Candara" w:hAnsi="Candara"/>
                <w:strike/>
                <w:sz w:val="20"/>
                <w:szCs w:val="20"/>
              </w:rPr>
            </w:pPr>
            <w:hyperlink r:id="rId2070" w:tgtFrame="_blank" w:history="1">
              <w:r w:rsidRPr="005743DA">
                <w:rPr>
                  <w:rStyle w:val="Hiperpovezava"/>
                  <w:rFonts w:ascii="Candara" w:hAnsi="Candara"/>
                  <w:strike/>
                  <w:sz w:val="20"/>
                  <w:szCs w:val="20"/>
                </w:rPr>
                <w:t>01101-16/2013-1</w:t>
              </w:r>
            </w:hyperlink>
          </w:p>
        </w:tc>
        <w:tc>
          <w:tcPr>
            <w:tcW w:w="11755" w:type="dxa"/>
          </w:tcPr>
          <w:p w14:paraId="5BFE99A0"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Sklep o določitvi cene za programe vrtca za šolsko leto 2013/2014, </w:t>
            </w:r>
          </w:p>
          <w:p w14:paraId="515879AC" w14:textId="77777777" w:rsidR="00642C31" w:rsidRPr="005743DA" w:rsidRDefault="00642C31" w:rsidP="0043461D">
            <w:pPr>
              <w:pStyle w:val="Navadensplet"/>
              <w:spacing w:after="0"/>
              <w:rPr>
                <w:rFonts w:ascii="Candara" w:hAnsi="Candara"/>
                <w:strike/>
                <w:sz w:val="20"/>
                <w:szCs w:val="20"/>
              </w:rPr>
            </w:pPr>
            <w:r w:rsidRPr="005743DA">
              <w:rPr>
                <w:rFonts w:ascii="Candara" w:hAnsi="Candara"/>
                <w:strike/>
                <w:sz w:val="20"/>
                <w:szCs w:val="20"/>
              </w:rPr>
              <w:t xml:space="preserve">Uradni list RS št. </w:t>
            </w:r>
            <w:hyperlink r:id="rId2071" w:tgtFrame="_blank" w:history="1">
              <w:r w:rsidRPr="005743DA">
                <w:rPr>
                  <w:rStyle w:val="Hiperpovezava"/>
                  <w:rFonts w:ascii="Candara" w:hAnsi="Candara"/>
                  <w:strike/>
                  <w:sz w:val="20"/>
                  <w:szCs w:val="20"/>
                </w:rPr>
                <w:t>79/13</w:t>
              </w:r>
            </w:hyperlink>
            <w:r w:rsidRPr="005743DA">
              <w:rPr>
                <w:rFonts w:ascii="Candara" w:hAnsi="Candara"/>
                <w:strike/>
                <w:sz w:val="20"/>
                <w:szCs w:val="20"/>
              </w:rPr>
              <w:t xml:space="preserve"> z dne 27. 9. 2013</w:t>
            </w:r>
          </w:p>
        </w:tc>
      </w:tr>
      <w:tr w:rsidR="00642C31" w:rsidRPr="00B319CE" w14:paraId="3940CDF6" w14:textId="77777777" w:rsidTr="00F27432">
        <w:tc>
          <w:tcPr>
            <w:tcW w:w="1383" w:type="dxa"/>
            <w:gridSpan w:val="2"/>
            <w:vMerge/>
            <w:shd w:val="clear" w:color="auto" w:fill="FFFF00"/>
          </w:tcPr>
          <w:p w14:paraId="2C5C8F6D" w14:textId="77777777" w:rsidR="00642C31" w:rsidRPr="00BB7DFD" w:rsidRDefault="00642C31" w:rsidP="0043461D">
            <w:pPr>
              <w:outlineLvl w:val="1"/>
              <w:rPr>
                <w:rFonts w:ascii="Candara" w:hAnsi="Candara"/>
              </w:rPr>
            </w:pPr>
          </w:p>
        </w:tc>
        <w:tc>
          <w:tcPr>
            <w:tcW w:w="1664" w:type="dxa"/>
          </w:tcPr>
          <w:p w14:paraId="75F71DA3" w14:textId="77777777" w:rsidR="00642C31" w:rsidRPr="005743DA" w:rsidRDefault="00642C31" w:rsidP="0043461D">
            <w:pPr>
              <w:rPr>
                <w:rFonts w:ascii="Candara" w:hAnsi="Candara"/>
                <w:sz w:val="20"/>
                <w:szCs w:val="20"/>
              </w:rPr>
            </w:pPr>
            <w:hyperlink r:id="rId2072" w:tgtFrame="_blank" w:history="1">
              <w:r w:rsidRPr="005743DA">
                <w:rPr>
                  <w:rStyle w:val="Hiperpovezava"/>
                  <w:rFonts w:ascii="Candara" w:hAnsi="Candara"/>
                  <w:sz w:val="20"/>
                  <w:szCs w:val="20"/>
                </w:rPr>
                <w:t>01101-16/2013-2</w:t>
              </w:r>
            </w:hyperlink>
          </w:p>
        </w:tc>
        <w:tc>
          <w:tcPr>
            <w:tcW w:w="11755" w:type="dxa"/>
          </w:tcPr>
          <w:p w14:paraId="2438FCA3" w14:textId="77777777" w:rsidR="00642C31" w:rsidRPr="005743DA" w:rsidRDefault="00642C31" w:rsidP="0043461D">
            <w:pPr>
              <w:pStyle w:val="Navadensplet"/>
              <w:spacing w:after="0"/>
              <w:rPr>
                <w:rFonts w:ascii="Candara" w:hAnsi="Candara"/>
                <w:sz w:val="20"/>
                <w:szCs w:val="20"/>
              </w:rPr>
            </w:pPr>
            <w:r w:rsidRPr="005743DA">
              <w:rPr>
                <w:rFonts w:ascii="Candara" w:hAnsi="Candara"/>
                <w:sz w:val="20"/>
                <w:szCs w:val="20"/>
              </w:rPr>
              <w:t>Opravljena je bila prva obravnava Navodila za predstavnike Občine Šempeter-Vrtojba v organih upravljanja.</w:t>
            </w:r>
            <w:r w:rsidRPr="005743DA">
              <w:rPr>
                <w:rFonts w:ascii="Candara" w:hAnsi="Candara"/>
                <w:sz w:val="20"/>
                <w:szCs w:val="20"/>
              </w:rPr>
              <w:br/>
              <w:t>Upoštevajoč podane pripombe se pripravi Navodilo za predstavnike Občine Šempeter-Vrtojba v organih upravljanja za drugo obravnavo.</w:t>
            </w:r>
          </w:p>
        </w:tc>
      </w:tr>
      <w:tr w:rsidR="00642C31" w:rsidRPr="00B319CE" w14:paraId="0B65FA1D" w14:textId="77777777" w:rsidTr="00F27432">
        <w:tc>
          <w:tcPr>
            <w:tcW w:w="1383" w:type="dxa"/>
            <w:gridSpan w:val="2"/>
            <w:vMerge/>
            <w:shd w:val="clear" w:color="auto" w:fill="FFFF00"/>
          </w:tcPr>
          <w:p w14:paraId="062A1A8E" w14:textId="77777777" w:rsidR="00642C31" w:rsidRPr="00BB7DFD" w:rsidRDefault="00642C31" w:rsidP="0043461D">
            <w:pPr>
              <w:outlineLvl w:val="1"/>
              <w:rPr>
                <w:rFonts w:ascii="Candara" w:hAnsi="Candara"/>
              </w:rPr>
            </w:pPr>
          </w:p>
        </w:tc>
        <w:tc>
          <w:tcPr>
            <w:tcW w:w="1664" w:type="dxa"/>
          </w:tcPr>
          <w:p w14:paraId="1849784E" w14:textId="77777777" w:rsidR="00642C31" w:rsidRPr="005743DA" w:rsidRDefault="00642C31" w:rsidP="00441EC7">
            <w:pPr>
              <w:outlineLvl w:val="1"/>
              <w:rPr>
                <w:rFonts w:ascii="Candara" w:hAnsi="Candara"/>
                <w:sz w:val="20"/>
                <w:szCs w:val="20"/>
              </w:rPr>
            </w:pPr>
            <w:hyperlink r:id="rId2073" w:tgtFrame="_blank" w:history="1">
              <w:r w:rsidRPr="005743DA">
                <w:rPr>
                  <w:rStyle w:val="Hiperpovezava"/>
                  <w:rFonts w:ascii="Candara" w:hAnsi="Candara"/>
                  <w:sz w:val="20"/>
                  <w:szCs w:val="20"/>
                </w:rPr>
                <w:t>01101-16/2013-4</w:t>
              </w:r>
            </w:hyperlink>
          </w:p>
          <w:p w14:paraId="5598FD16" w14:textId="77777777" w:rsidR="00642C31" w:rsidRPr="005743DA" w:rsidRDefault="00642C31" w:rsidP="00441EC7">
            <w:pPr>
              <w:outlineLvl w:val="1"/>
              <w:rPr>
                <w:rFonts w:ascii="Candara" w:hAnsi="Candara"/>
                <w:sz w:val="20"/>
                <w:szCs w:val="20"/>
              </w:rPr>
            </w:pPr>
            <w:r w:rsidRPr="005743DA">
              <w:rPr>
                <w:rFonts w:ascii="Candara" w:hAnsi="Candara"/>
                <w:sz w:val="20"/>
                <w:szCs w:val="20"/>
              </w:rPr>
              <w:t xml:space="preserve">In </w:t>
            </w:r>
            <w:hyperlink r:id="rId2074" w:tgtFrame="_blank" w:history="1">
              <w:r w:rsidRPr="005743DA">
                <w:rPr>
                  <w:rStyle w:val="Hiperpovezava"/>
                  <w:rFonts w:ascii="Candara" w:hAnsi="Candara"/>
                  <w:sz w:val="20"/>
                  <w:szCs w:val="20"/>
                </w:rPr>
                <w:t>01101-16/2013-6</w:t>
              </w:r>
            </w:hyperlink>
          </w:p>
        </w:tc>
        <w:tc>
          <w:tcPr>
            <w:tcW w:w="11755" w:type="dxa"/>
          </w:tcPr>
          <w:p w14:paraId="69320A09" w14:textId="77777777" w:rsidR="00642C31" w:rsidRPr="005743DA" w:rsidRDefault="00642C31" w:rsidP="00441EC7">
            <w:pPr>
              <w:rPr>
                <w:rFonts w:ascii="Candara" w:hAnsi="Candara"/>
                <w:sz w:val="20"/>
                <w:szCs w:val="20"/>
              </w:rPr>
            </w:pPr>
            <w:r w:rsidRPr="005743DA">
              <w:rPr>
                <w:rFonts w:ascii="Candara" w:hAnsi="Candara"/>
                <w:sz w:val="20"/>
                <w:szCs w:val="20"/>
              </w:rPr>
              <w:t xml:space="preserve">  </w:t>
            </w:r>
            <w:hyperlink r:id="rId2075" w:tgtFrame="_blank" w:history="1">
              <w:r w:rsidRPr="005743DA">
                <w:rPr>
                  <w:rStyle w:val="Hiperpovezava"/>
                  <w:rFonts w:ascii="Candara" w:hAnsi="Candara"/>
                  <w:sz w:val="20"/>
                  <w:szCs w:val="20"/>
                </w:rPr>
                <w:t>Odlok o rebalansu proračuna Občine Šempeter-Vrtojba v letu 2013</w:t>
              </w:r>
            </w:hyperlink>
            <w:r w:rsidRPr="005743DA">
              <w:rPr>
                <w:rFonts w:ascii="Candara" w:hAnsi="Candara"/>
                <w:sz w:val="20"/>
                <w:szCs w:val="20"/>
              </w:rPr>
              <w:t xml:space="preserve">, Uradni list RS št. </w:t>
            </w:r>
            <w:hyperlink r:id="rId2076" w:tgtFrame="_blank" w:history="1">
              <w:r w:rsidRPr="005743DA">
                <w:rPr>
                  <w:rStyle w:val="Hiperpovezava"/>
                  <w:rFonts w:ascii="Candara" w:hAnsi="Candara"/>
                  <w:sz w:val="20"/>
                  <w:szCs w:val="20"/>
                </w:rPr>
                <w:t>79/13</w:t>
              </w:r>
            </w:hyperlink>
            <w:r w:rsidRPr="005743DA">
              <w:rPr>
                <w:rFonts w:ascii="Candara" w:hAnsi="Candara"/>
                <w:sz w:val="20"/>
                <w:szCs w:val="20"/>
              </w:rPr>
              <w:t xml:space="preserve"> z dne 27. 9. 2013 </w:t>
            </w:r>
          </w:p>
          <w:p w14:paraId="3FB7DB54" w14:textId="77777777" w:rsidR="00642C31" w:rsidRPr="005743DA" w:rsidRDefault="00642C31" w:rsidP="00441EC7">
            <w:pPr>
              <w:rPr>
                <w:rFonts w:ascii="Candara" w:hAnsi="Candara"/>
                <w:sz w:val="20"/>
                <w:szCs w:val="20"/>
              </w:rPr>
            </w:pPr>
            <w:r w:rsidRPr="005743DA">
              <w:rPr>
                <w:rFonts w:ascii="Candara" w:hAnsi="Candara"/>
                <w:sz w:val="20"/>
                <w:szCs w:val="20"/>
              </w:rPr>
              <w:t xml:space="preserve">  </w:t>
            </w:r>
            <w:hyperlink r:id="rId2077" w:tgtFrame="_blank" w:history="1">
              <w:r w:rsidRPr="005743DA">
                <w:rPr>
                  <w:rStyle w:val="Hiperpovezava"/>
                  <w:rFonts w:ascii="Candara" w:hAnsi="Candara"/>
                  <w:sz w:val="20"/>
                  <w:szCs w:val="20"/>
                </w:rPr>
                <w:t>Odlok o spremembah in dopolnitvah Odloka o proračuna Občine Šempeter-Vrtojba v letu 2014</w:t>
              </w:r>
            </w:hyperlink>
            <w:r w:rsidRPr="005743DA">
              <w:rPr>
                <w:rFonts w:ascii="Candara" w:hAnsi="Candara"/>
                <w:sz w:val="20"/>
                <w:szCs w:val="20"/>
              </w:rPr>
              <w:t xml:space="preserve">, Uradni list RS št. </w:t>
            </w:r>
            <w:hyperlink r:id="rId2078" w:tgtFrame="_blank" w:history="1">
              <w:r w:rsidRPr="005743DA">
                <w:rPr>
                  <w:rStyle w:val="Hiperpovezava"/>
                  <w:rFonts w:ascii="Candara" w:hAnsi="Candara"/>
                  <w:sz w:val="20"/>
                  <w:szCs w:val="20"/>
                </w:rPr>
                <w:t>79/13</w:t>
              </w:r>
            </w:hyperlink>
            <w:r w:rsidRPr="005743DA">
              <w:rPr>
                <w:rFonts w:ascii="Candara" w:hAnsi="Candara"/>
                <w:sz w:val="20"/>
                <w:szCs w:val="20"/>
              </w:rPr>
              <w:t xml:space="preserve"> z dne 27. 9. 2013</w:t>
            </w:r>
          </w:p>
        </w:tc>
      </w:tr>
      <w:tr w:rsidR="00642C31" w:rsidRPr="00B319CE" w14:paraId="3133E4CD" w14:textId="77777777" w:rsidTr="00F27432">
        <w:tc>
          <w:tcPr>
            <w:tcW w:w="1383" w:type="dxa"/>
            <w:gridSpan w:val="2"/>
            <w:vMerge/>
            <w:shd w:val="clear" w:color="auto" w:fill="FFFF00"/>
          </w:tcPr>
          <w:p w14:paraId="6238E0C8" w14:textId="77777777" w:rsidR="00642C31" w:rsidRPr="00BB7DFD" w:rsidRDefault="00642C31" w:rsidP="0043461D">
            <w:pPr>
              <w:outlineLvl w:val="1"/>
              <w:rPr>
                <w:rFonts w:ascii="Candara" w:hAnsi="Candara"/>
              </w:rPr>
            </w:pPr>
          </w:p>
        </w:tc>
        <w:tc>
          <w:tcPr>
            <w:tcW w:w="1664" w:type="dxa"/>
          </w:tcPr>
          <w:p w14:paraId="3B1445FA" w14:textId="77777777" w:rsidR="00642C31" w:rsidRPr="005743DA" w:rsidRDefault="00642C31" w:rsidP="0043461D">
            <w:pPr>
              <w:outlineLvl w:val="1"/>
              <w:rPr>
                <w:rFonts w:ascii="Candara" w:hAnsi="Candara"/>
                <w:sz w:val="20"/>
                <w:szCs w:val="20"/>
              </w:rPr>
            </w:pPr>
          </w:p>
        </w:tc>
        <w:tc>
          <w:tcPr>
            <w:tcW w:w="11755" w:type="dxa"/>
          </w:tcPr>
          <w:p w14:paraId="13CD6230" w14:textId="77777777" w:rsidR="00642C31" w:rsidRPr="005743DA" w:rsidRDefault="00642C31" w:rsidP="00441EC7">
            <w:pPr>
              <w:rPr>
                <w:rFonts w:ascii="Candara" w:hAnsi="Candara"/>
                <w:sz w:val="20"/>
                <w:szCs w:val="20"/>
              </w:rPr>
            </w:pPr>
            <w:r w:rsidRPr="005743DA">
              <w:rPr>
                <w:rFonts w:ascii="Candara" w:hAnsi="Candara"/>
                <w:sz w:val="20"/>
                <w:szCs w:val="20"/>
              </w:rPr>
              <w:t xml:space="preserve">  </w:t>
            </w:r>
            <w:hyperlink r:id="rId2079" w:tgtFrame="_blank" w:history="1">
              <w:r w:rsidRPr="005743DA">
                <w:rPr>
                  <w:rStyle w:val="Hiperpovezava"/>
                  <w:rFonts w:ascii="Candara" w:hAnsi="Candara"/>
                  <w:sz w:val="20"/>
                  <w:szCs w:val="20"/>
                </w:rPr>
                <w:t>Načrt ravnanja z nepremičnim premoženjem 2013</w:t>
              </w:r>
            </w:hyperlink>
            <w:r w:rsidRPr="005743DA">
              <w:rPr>
                <w:rFonts w:ascii="Candara" w:hAnsi="Candara"/>
                <w:sz w:val="20"/>
                <w:szCs w:val="20"/>
              </w:rPr>
              <w:t xml:space="preserve">_19.9.13, Uradni list RS št. </w:t>
            </w:r>
            <w:hyperlink r:id="rId2080" w:tgtFrame="_blank" w:history="1">
              <w:r w:rsidRPr="005743DA">
                <w:rPr>
                  <w:rStyle w:val="Hiperpovezava"/>
                  <w:rFonts w:ascii="Candara" w:hAnsi="Candara"/>
                  <w:sz w:val="20"/>
                  <w:szCs w:val="20"/>
                </w:rPr>
                <w:t>79/13</w:t>
              </w:r>
            </w:hyperlink>
            <w:r w:rsidRPr="005743DA">
              <w:rPr>
                <w:rFonts w:ascii="Candara" w:hAnsi="Candara"/>
                <w:sz w:val="20"/>
                <w:szCs w:val="20"/>
              </w:rPr>
              <w:t xml:space="preserve"> z dne 27. 9. 2013 </w:t>
            </w:r>
          </w:p>
          <w:p w14:paraId="493C8129" w14:textId="77777777" w:rsidR="00642C31" w:rsidRPr="005743DA" w:rsidRDefault="00642C31" w:rsidP="00441EC7">
            <w:pPr>
              <w:rPr>
                <w:rFonts w:ascii="Candara" w:hAnsi="Candara"/>
                <w:sz w:val="20"/>
                <w:szCs w:val="20"/>
              </w:rPr>
            </w:pPr>
            <w:r w:rsidRPr="005743DA">
              <w:rPr>
                <w:rFonts w:ascii="Candara" w:hAnsi="Candara"/>
                <w:sz w:val="20"/>
                <w:szCs w:val="20"/>
              </w:rPr>
              <w:t xml:space="preserve">  </w:t>
            </w:r>
            <w:hyperlink r:id="rId2081" w:tgtFrame="_blank" w:history="1">
              <w:r w:rsidRPr="005743DA">
                <w:rPr>
                  <w:rStyle w:val="Hiperpovezava"/>
                  <w:rFonts w:ascii="Candara" w:hAnsi="Candara"/>
                  <w:sz w:val="20"/>
                  <w:szCs w:val="20"/>
                </w:rPr>
                <w:t>Načrt ravnanja z nepremičnim premoženjem 2014</w:t>
              </w:r>
            </w:hyperlink>
            <w:r w:rsidRPr="005743DA">
              <w:rPr>
                <w:rFonts w:ascii="Candara" w:hAnsi="Candara"/>
                <w:sz w:val="20"/>
                <w:szCs w:val="20"/>
              </w:rPr>
              <w:t xml:space="preserve">_19.9.13, Uradni list RS št. </w:t>
            </w:r>
            <w:hyperlink r:id="rId2082" w:tgtFrame="_blank" w:history="1">
              <w:r w:rsidRPr="005743DA">
                <w:rPr>
                  <w:rStyle w:val="Hiperpovezava"/>
                  <w:rFonts w:ascii="Candara" w:hAnsi="Candara"/>
                  <w:sz w:val="20"/>
                  <w:szCs w:val="20"/>
                </w:rPr>
                <w:t>79/13</w:t>
              </w:r>
            </w:hyperlink>
            <w:r w:rsidRPr="005743DA">
              <w:rPr>
                <w:rFonts w:ascii="Candara" w:hAnsi="Candara"/>
                <w:sz w:val="20"/>
                <w:szCs w:val="20"/>
              </w:rPr>
              <w:t xml:space="preserve"> z dne 27. 9. 2013</w:t>
            </w:r>
          </w:p>
        </w:tc>
      </w:tr>
      <w:tr w:rsidR="00642C31" w:rsidRPr="00B319CE" w14:paraId="4DDCF19A" w14:textId="77777777" w:rsidTr="00F27432">
        <w:tc>
          <w:tcPr>
            <w:tcW w:w="1383" w:type="dxa"/>
            <w:gridSpan w:val="2"/>
            <w:vMerge/>
            <w:shd w:val="clear" w:color="auto" w:fill="FFFF00"/>
          </w:tcPr>
          <w:p w14:paraId="2EDD5D52" w14:textId="77777777" w:rsidR="00642C31" w:rsidRPr="00B319CE" w:rsidRDefault="00642C31" w:rsidP="0043461D">
            <w:pPr>
              <w:outlineLvl w:val="1"/>
              <w:rPr>
                <w:rFonts w:ascii="Candara" w:hAnsi="Candara"/>
                <w:b/>
              </w:rPr>
            </w:pPr>
          </w:p>
        </w:tc>
        <w:tc>
          <w:tcPr>
            <w:tcW w:w="1664" w:type="dxa"/>
          </w:tcPr>
          <w:p w14:paraId="7D51EC40" w14:textId="77777777" w:rsidR="00642C31" w:rsidRPr="005743DA" w:rsidRDefault="00642C31" w:rsidP="0043461D">
            <w:pPr>
              <w:outlineLvl w:val="1"/>
              <w:rPr>
                <w:rFonts w:ascii="Candara" w:hAnsi="Candara"/>
                <w:strike/>
                <w:sz w:val="20"/>
                <w:szCs w:val="20"/>
              </w:rPr>
            </w:pPr>
            <w:hyperlink r:id="rId2083" w:tgtFrame="_blank" w:history="1">
              <w:r w:rsidRPr="005743DA">
                <w:rPr>
                  <w:rStyle w:val="Hiperpovezava"/>
                  <w:rFonts w:ascii="Candara" w:hAnsi="Candara"/>
                  <w:strike/>
                  <w:sz w:val="20"/>
                  <w:szCs w:val="20"/>
                </w:rPr>
                <w:t>01101-16/2013-3</w:t>
              </w:r>
            </w:hyperlink>
          </w:p>
        </w:tc>
        <w:tc>
          <w:tcPr>
            <w:tcW w:w="11755" w:type="dxa"/>
          </w:tcPr>
          <w:p w14:paraId="4AE14ECE" w14:textId="77777777" w:rsidR="00642C31" w:rsidRPr="005743DA" w:rsidRDefault="00642C31" w:rsidP="0043461D">
            <w:pPr>
              <w:rPr>
                <w:rFonts w:ascii="Candara" w:hAnsi="Candara" w:cs="ArialMT"/>
                <w:strike/>
                <w:sz w:val="20"/>
                <w:szCs w:val="20"/>
              </w:rPr>
            </w:pPr>
            <w:r w:rsidRPr="005743DA">
              <w:rPr>
                <w:rFonts w:ascii="Candara" w:hAnsi="Candara"/>
                <w:strike/>
                <w:sz w:val="20"/>
                <w:szCs w:val="20"/>
              </w:rPr>
              <w:t xml:space="preserve">Občinski svet Občine Šempeter-Vrtojba imenuje Leona Vodopivca, roj. 1991, stanujočega na naslovu Cesta goriške fronte 85, 5290 Šempeter pri Gorici, za predstavnika </w:t>
            </w:r>
            <w:r w:rsidRPr="005743DA">
              <w:rPr>
                <w:rFonts w:ascii="Candara" w:hAnsi="Candara" w:cs="Arial"/>
                <w:bCs/>
                <w:strike/>
                <w:sz w:val="20"/>
                <w:szCs w:val="20"/>
              </w:rPr>
              <w:t xml:space="preserve">Občine Šempeter-Vrtojba v </w:t>
            </w:r>
            <w:r w:rsidRPr="005743DA">
              <w:rPr>
                <w:rFonts w:ascii="Candara" w:hAnsi="Candara"/>
                <w:strike/>
                <w:sz w:val="20"/>
                <w:szCs w:val="20"/>
              </w:rPr>
              <w:t xml:space="preserve">Svetu javnega Zavoda </w:t>
            </w:r>
            <w:r w:rsidRPr="005743DA">
              <w:rPr>
                <w:rFonts w:ascii="Candara" w:hAnsi="Candara" w:cs="ArialMT"/>
                <w:strike/>
                <w:sz w:val="20"/>
                <w:szCs w:val="20"/>
              </w:rPr>
              <w:t>za</w:t>
            </w:r>
            <w:r w:rsidRPr="005743DA">
              <w:rPr>
                <w:rFonts w:ascii="Candara" w:hAnsi="Candara" w:cs="ArialMT"/>
                <w:b/>
                <w:strike/>
                <w:sz w:val="20"/>
                <w:szCs w:val="20"/>
              </w:rPr>
              <w:t xml:space="preserve"> </w:t>
            </w:r>
            <w:r w:rsidRPr="005743DA">
              <w:rPr>
                <w:rFonts w:ascii="Candara" w:hAnsi="Candara" w:cs="ArialMT"/>
                <w:strike/>
                <w:sz w:val="20"/>
                <w:szCs w:val="20"/>
              </w:rPr>
              <w:t>gasilsko in reševalno dejavnost - Gasilska enota Nova Gorica.</w:t>
            </w:r>
          </w:p>
          <w:p w14:paraId="409922E8" w14:textId="77777777" w:rsidR="00642C31" w:rsidRPr="005743DA" w:rsidRDefault="00642C31" w:rsidP="0043461D">
            <w:pPr>
              <w:rPr>
                <w:rFonts w:ascii="Candara" w:hAnsi="Candara"/>
                <w:strike/>
                <w:sz w:val="20"/>
                <w:szCs w:val="20"/>
              </w:rPr>
            </w:pPr>
            <w:r w:rsidRPr="005743DA">
              <w:rPr>
                <w:rFonts w:ascii="Candara" w:hAnsi="Candara" w:cs="ArialMT"/>
                <w:strike/>
                <w:sz w:val="20"/>
                <w:szCs w:val="20"/>
              </w:rPr>
              <w:t>Mandat traja štiri (4) leta</w:t>
            </w:r>
            <w:r w:rsidRPr="005743DA">
              <w:rPr>
                <w:rFonts w:ascii="Candara" w:hAnsi="Candara"/>
                <w:strike/>
                <w:sz w:val="20"/>
                <w:szCs w:val="20"/>
              </w:rPr>
              <w:t>.</w:t>
            </w:r>
          </w:p>
        </w:tc>
      </w:tr>
      <w:tr w:rsidR="00642C31" w:rsidRPr="00B319CE" w14:paraId="544627E7" w14:textId="77777777" w:rsidTr="00F27432">
        <w:tc>
          <w:tcPr>
            <w:tcW w:w="1383" w:type="dxa"/>
            <w:gridSpan w:val="2"/>
            <w:vMerge/>
            <w:shd w:val="clear" w:color="auto" w:fill="FFFF00"/>
          </w:tcPr>
          <w:p w14:paraId="302D7A30" w14:textId="77777777" w:rsidR="00642C31" w:rsidRPr="00B319CE" w:rsidRDefault="00642C31" w:rsidP="0043461D">
            <w:pPr>
              <w:outlineLvl w:val="1"/>
              <w:rPr>
                <w:rFonts w:ascii="Candara" w:hAnsi="Candara"/>
                <w:b/>
              </w:rPr>
            </w:pPr>
          </w:p>
        </w:tc>
        <w:tc>
          <w:tcPr>
            <w:tcW w:w="1664" w:type="dxa"/>
          </w:tcPr>
          <w:p w14:paraId="5BB543BA" w14:textId="77777777" w:rsidR="00642C31" w:rsidRPr="005743DA" w:rsidRDefault="00642C31" w:rsidP="00441EC7">
            <w:pPr>
              <w:outlineLvl w:val="1"/>
              <w:rPr>
                <w:rFonts w:ascii="Candara" w:hAnsi="Candara"/>
                <w:sz w:val="20"/>
                <w:szCs w:val="20"/>
              </w:rPr>
            </w:pPr>
            <w:hyperlink r:id="rId2084" w:tgtFrame="_blank" w:history="1">
              <w:r w:rsidRPr="005743DA">
                <w:rPr>
                  <w:rStyle w:val="Hiperpovezava"/>
                  <w:rFonts w:ascii="Candara" w:hAnsi="Candara"/>
                  <w:sz w:val="20"/>
                  <w:szCs w:val="20"/>
                </w:rPr>
                <w:t>01101-16/2013-2</w:t>
              </w:r>
            </w:hyperlink>
          </w:p>
        </w:tc>
        <w:tc>
          <w:tcPr>
            <w:tcW w:w="11755" w:type="dxa"/>
          </w:tcPr>
          <w:p w14:paraId="53F40A90" w14:textId="77777777" w:rsidR="00642C31" w:rsidRPr="005743DA" w:rsidRDefault="00642C31" w:rsidP="0043461D">
            <w:pPr>
              <w:rPr>
                <w:rFonts w:ascii="Candara" w:hAnsi="Candara"/>
                <w:sz w:val="20"/>
                <w:szCs w:val="20"/>
              </w:rPr>
            </w:pPr>
            <w:r w:rsidRPr="005743DA">
              <w:rPr>
                <w:rFonts w:ascii="Candara" w:hAnsi="Candara"/>
                <w:sz w:val="20"/>
                <w:szCs w:val="20"/>
              </w:rPr>
              <w:t>Opravljena je bila prva obravnava Navodila za predstavnike Občine Šempeter-Vrtojba v organih upravljanja.</w:t>
            </w:r>
            <w:r w:rsidRPr="005743DA">
              <w:rPr>
                <w:rFonts w:ascii="Candara" w:hAnsi="Candara"/>
                <w:sz w:val="20"/>
                <w:szCs w:val="20"/>
              </w:rPr>
              <w:br/>
              <w:t>Upoštevajoč podane pripombe se pripravi Navodilo za predstavnike Občine Šempeter-Vrtojba v organih upravljanja za drugo obravnavo.</w:t>
            </w:r>
          </w:p>
        </w:tc>
      </w:tr>
      <w:tr w:rsidR="00642C31" w:rsidRPr="00B319CE" w14:paraId="5E386673" w14:textId="77777777" w:rsidTr="00F27432">
        <w:tc>
          <w:tcPr>
            <w:tcW w:w="1383" w:type="dxa"/>
            <w:gridSpan w:val="2"/>
            <w:vMerge w:val="restart"/>
            <w:shd w:val="clear" w:color="auto" w:fill="FFFF00"/>
          </w:tcPr>
          <w:p w14:paraId="2275B0D8" w14:textId="77777777" w:rsidR="00642C31" w:rsidRPr="00B319CE" w:rsidRDefault="00642C31" w:rsidP="00441EC7">
            <w:pPr>
              <w:outlineLvl w:val="1"/>
              <w:rPr>
                <w:rFonts w:ascii="Candara" w:hAnsi="Candara"/>
                <w:b/>
              </w:rPr>
            </w:pPr>
            <w:r w:rsidRPr="00B319CE">
              <w:rPr>
                <w:rFonts w:ascii="Candara" w:hAnsi="Candara"/>
                <w:b/>
                <w:sz w:val="22"/>
                <w:szCs w:val="22"/>
              </w:rPr>
              <w:t>30. seja,</w:t>
            </w:r>
          </w:p>
          <w:p w14:paraId="180E25D7" w14:textId="77777777" w:rsidR="00642C31" w:rsidRPr="00B319CE" w:rsidRDefault="00642C31" w:rsidP="00441EC7">
            <w:pPr>
              <w:outlineLvl w:val="1"/>
              <w:rPr>
                <w:rFonts w:ascii="Candara" w:hAnsi="Candara"/>
                <w:b/>
              </w:rPr>
            </w:pPr>
            <w:r w:rsidRPr="00B319CE">
              <w:rPr>
                <w:rFonts w:ascii="Candara" w:hAnsi="Candara"/>
                <w:b/>
                <w:sz w:val="22"/>
                <w:szCs w:val="22"/>
              </w:rPr>
              <w:t>19. 9. 2013</w:t>
            </w:r>
          </w:p>
        </w:tc>
        <w:tc>
          <w:tcPr>
            <w:tcW w:w="1664" w:type="dxa"/>
          </w:tcPr>
          <w:p w14:paraId="71CE54A3" w14:textId="77777777" w:rsidR="00642C31" w:rsidRPr="005743DA" w:rsidRDefault="00642C31" w:rsidP="0043461D">
            <w:pPr>
              <w:outlineLvl w:val="1"/>
              <w:rPr>
                <w:rFonts w:ascii="Candara" w:hAnsi="Candara"/>
                <w:sz w:val="20"/>
                <w:szCs w:val="20"/>
              </w:rPr>
            </w:pPr>
            <w:hyperlink r:id="rId2085" w:tgtFrame="_blank" w:history="1">
              <w:r w:rsidRPr="005743DA">
                <w:rPr>
                  <w:rStyle w:val="Hiperpovezava"/>
                  <w:rFonts w:ascii="Candara" w:hAnsi="Candara"/>
                  <w:sz w:val="20"/>
                  <w:szCs w:val="20"/>
                </w:rPr>
                <w:t>01101-3/2013-3</w:t>
              </w:r>
            </w:hyperlink>
          </w:p>
        </w:tc>
        <w:tc>
          <w:tcPr>
            <w:tcW w:w="11755" w:type="dxa"/>
          </w:tcPr>
          <w:p w14:paraId="1391DF83"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polletni realizaciji proračuna Občine Šempeter-Vrtojba v letu 2013.</w:t>
            </w:r>
          </w:p>
        </w:tc>
      </w:tr>
      <w:tr w:rsidR="00642C31" w:rsidRPr="00B319CE" w14:paraId="5304926C" w14:textId="77777777" w:rsidTr="00F27432">
        <w:tc>
          <w:tcPr>
            <w:tcW w:w="1383" w:type="dxa"/>
            <w:gridSpan w:val="2"/>
            <w:vMerge/>
            <w:shd w:val="clear" w:color="auto" w:fill="FFFF00"/>
          </w:tcPr>
          <w:p w14:paraId="34BF3D05" w14:textId="77777777" w:rsidR="00642C31" w:rsidRPr="00B319CE" w:rsidRDefault="00642C31" w:rsidP="00441EC7">
            <w:pPr>
              <w:outlineLvl w:val="1"/>
              <w:rPr>
                <w:rFonts w:ascii="Candara" w:hAnsi="Candara"/>
                <w:b/>
              </w:rPr>
            </w:pPr>
          </w:p>
        </w:tc>
        <w:tc>
          <w:tcPr>
            <w:tcW w:w="1664" w:type="dxa"/>
          </w:tcPr>
          <w:p w14:paraId="2794AA3B" w14:textId="77777777" w:rsidR="00642C31" w:rsidRPr="005743DA" w:rsidRDefault="00642C31" w:rsidP="0043461D">
            <w:pPr>
              <w:outlineLvl w:val="1"/>
              <w:rPr>
                <w:rFonts w:ascii="Candara" w:hAnsi="Candara"/>
                <w:strike/>
                <w:sz w:val="20"/>
                <w:szCs w:val="20"/>
              </w:rPr>
            </w:pPr>
            <w:hyperlink r:id="rId2086" w:tgtFrame="_blank" w:history="1">
              <w:r w:rsidRPr="005743DA">
                <w:rPr>
                  <w:rStyle w:val="Hiperpovezava"/>
                  <w:rFonts w:ascii="Candara" w:hAnsi="Candara"/>
                  <w:strike/>
                  <w:sz w:val="20"/>
                  <w:szCs w:val="20"/>
                </w:rPr>
                <w:t>01101-3/2013-8</w:t>
              </w:r>
            </w:hyperlink>
          </w:p>
        </w:tc>
        <w:tc>
          <w:tcPr>
            <w:tcW w:w="11755" w:type="dxa"/>
          </w:tcPr>
          <w:p w14:paraId="0D5362DE" w14:textId="77777777" w:rsidR="00642C31" w:rsidRPr="005743DA" w:rsidRDefault="00642C31" w:rsidP="0043461D">
            <w:pPr>
              <w:rPr>
                <w:rFonts w:ascii="Candara" w:hAnsi="Candara"/>
                <w:strike/>
                <w:sz w:val="20"/>
                <w:szCs w:val="20"/>
              </w:rPr>
            </w:pPr>
            <w:r w:rsidRPr="005743DA">
              <w:rPr>
                <w:rFonts w:ascii="Candara" w:hAnsi="Candara"/>
                <w:strike/>
                <w:sz w:val="20"/>
                <w:szCs w:val="20"/>
              </w:rPr>
              <w:t>Občina Šempeter-Vrtojba daje soglasje k imenovanju Darka Tomšiča za direktorja Javnega zavoda Zdravstveni dom - Zobozdravstveno varstvo Nova Gorica, za mandatno dobo štirih (4) let.</w:t>
            </w:r>
          </w:p>
        </w:tc>
      </w:tr>
      <w:tr w:rsidR="00642C31" w:rsidRPr="00B319CE" w14:paraId="2C60B82C" w14:textId="77777777" w:rsidTr="00F27432">
        <w:tc>
          <w:tcPr>
            <w:tcW w:w="1383" w:type="dxa"/>
            <w:gridSpan w:val="2"/>
            <w:vMerge/>
            <w:shd w:val="clear" w:color="auto" w:fill="FFFF00"/>
          </w:tcPr>
          <w:p w14:paraId="717226C7" w14:textId="77777777" w:rsidR="00642C31" w:rsidRPr="00B319CE" w:rsidRDefault="00642C31" w:rsidP="0043461D">
            <w:pPr>
              <w:outlineLvl w:val="1"/>
              <w:rPr>
                <w:rFonts w:ascii="Candara" w:hAnsi="Candara"/>
                <w:b/>
              </w:rPr>
            </w:pPr>
          </w:p>
        </w:tc>
        <w:tc>
          <w:tcPr>
            <w:tcW w:w="1664" w:type="dxa"/>
          </w:tcPr>
          <w:p w14:paraId="43468F90" w14:textId="77777777" w:rsidR="00642C31" w:rsidRPr="005743DA" w:rsidRDefault="00642C31" w:rsidP="0043461D">
            <w:pPr>
              <w:outlineLvl w:val="1"/>
              <w:rPr>
                <w:rFonts w:ascii="Candara" w:hAnsi="Candara"/>
                <w:sz w:val="20"/>
                <w:szCs w:val="20"/>
              </w:rPr>
            </w:pPr>
            <w:hyperlink r:id="rId2087" w:tgtFrame="_blank" w:history="1">
              <w:r w:rsidRPr="005743DA">
                <w:rPr>
                  <w:rStyle w:val="Hiperpovezava"/>
                  <w:rFonts w:ascii="Candara" w:hAnsi="Candara"/>
                  <w:sz w:val="20"/>
                  <w:szCs w:val="20"/>
                </w:rPr>
                <w:t>01101-12/2013-2</w:t>
              </w:r>
            </w:hyperlink>
          </w:p>
        </w:tc>
        <w:tc>
          <w:tcPr>
            <w:tcW w:w="11755" w:type="dxa"/>
          </w:tcPr>
          <w:p w14:paraId="04FE571D" w14:textId="77777777" w:rsidR="00642C31" w:rsidRPr="005743DA" w:rsidRDefault="00642C31" w:rsidP="0043461D">
            <w:pPr>
              <w:rPr>
                <w:rFonts w:ascii="Candara" w:hAnsi="Candara"/>
                <w:sz w:val="20"/>
                <w:szCs w:val="20"/>
              </w:rPr>
            </w:pPr>
            <w:r w:rsidRPr="005743DA">
              <w:rPr>
                <w:rFonts w:ascii="Candara" w:hAnsi="Candara"/>
                <w:sz w:val="20"/>
                <w:szCs w:val="20"/>
              </w:rPr>
              <w:t xml:space="preserve">Občinski svet Občine Šempeter-Vrtojba sprejme informacijo o letnem poročilu Primorskega tehnološkega parka </w:t>
            </w:r>
            <w:proofErr w:type="spellStart"/>
            <w:r w:rsidRPr="005743DA">
              <w:rPr>
                <w:rFonts w:ascii="Candara" w:hAnsi="Candara"/>
                <w:sz w:val="20"/>
                <w:szCs w:val="20"/>
              </w:rPr>
              <w:t>d.o.o</w:t>
            </w:r>
            <w:proofErr w:type="spellEnd"/>
            <w:r w:rsidRPr="005743DA">
              <w:rPr>
                <w:rFonts w:ascii="Candara" w:hAnsi="Candara"/>
                <w:sz w:val="20"/>
                <w:szCs w:val="20"/>
              </w:rPr>
              <w:t>., za leto 2012.</w:t>
            </w:r>
          </w:p>
        </w:tc>
      </w:tr>
      <w:tr w:rsidR="00642C31" w:rsidRPr="00B319CE" w14:paraId="562F84A5" w14:textId="77777777" w:rsidTr="00F27432">
        <w:tc>
          <w:tcPr>
            <w:tcW w:w="1383" w:type="dxa"/>
            <w:gridSpan w:val="2"/>
            <w:vMerge/>
            <w:shd w:val="clear" w:color="auto" w:fill="FFFF00"/>
          </w:tcPr>
          <w:p w14:paraId="15863226" w14:textId="77777777" w:rsidR="00642C31" w:rsidRPr="00B319CE" w:rsidRDefault="00642C31" w:rsidP="0043461D">
            <w:pPr>
              <w:outlineLvl w:val="1"/>
              <w:rPr>
                <w:rFonts w:ascii="Candara" w:hAnsi="Candara"/>
                <w:b/>
              </w:rPr>
            </w:pPr>
          </w:p>
        </w:tc>
        <w:tc>
          <w:tcPr>
            <w:tcW w:w="1664" w:type="dxa"/>
          </w:tcPr>
          <w:p w14:paraId="583E9E31" w14:textId="77777777" w:rsidR="00642C31" w:rsidRPr="005743DA" w:rsidRDefault="00642C31" w:rsidP="0043461D">
            <w:pPr>
              <w:outlineLvl w:val="1"/>
              <w:rPr>
                <w:rFonts w:ascii="Candara" w:hAnsi="Candara"/>
                <w:sz w:val="20"/>
                <w:szCs w:val="20"/>
              </w:rPr>
            </w:pPr>
            <w:hyperlink r:id="rId2088" w:tgtFrame="_blank" w:history="1">
              <w:r w:rsidRPr="005743DA">
                <w:rPr>
                  <w:rStyle w:val="Hiperpovezava"/>
                  <w:rFonts w:ascii="Candara" w:hAnsi="Candara"/>
                  <w:sz w:val="20"/>
                  <w:szCs w:val="20"/>
                </w:rPr>
                <w:t>01101-10/2013-4</w:t>
              </w:r>
            </w:hyperlink>
          </w:p>
        </w:tc>
        <w:tc>
          <w:tcPr>
            <w:tcW w:w="11755" w:type="dxa"/>
          </w:tcPr>
          <w:p w14:paraId="75479517"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Idejni zasnovi razširitve pokopališča v Šempetru pri Gorici (1. in 2. faza), št. 121-1-2013, junij 2013.</w:t>
            </w:r>
          </w:p>
        </w:tc>
      </w:tr>
      <w:tr w:rsidR="00642C31" w:rsidRPr="00B319CE" w14:paraId="1BE8A4C2" w14:textId="77777777" w:rsidTr="00F27432">
        <w:tc>
          <w:tcPr>
            <w:tcW w:w="1383" w:type="dxa"/>
            <w:gridSpan w:val="2"/>
            <w:vMerge/>
            <w:shd w:val="clear" w:color="auto" w:fill="FFFF00"/>
          </w:tcPr>
          <w:p w14:paraId="7800A05B" w14:textId="77777777" w:rsidR="00642C31" w:rsidRPr="00B319CE" w:rsidRDefault="00642C31" w:rsidP="0043461D">
            <w:pPr>
              <w:outlineLvl w:val="1"/>
              <w:rPr>
                <w:rFonts w:ascii="Candara" w:hAnsi="Candara"/>
                <w:b/>
              </w:rPr>
            </w:pPr>
          </w:p>
        </w:tc>
        <w:tc>
          <w:tcPr>
            <w:tcW w:w="1664" w:type="dxa"/>
          </w:tcPr>
          <w:p w14:paraId="4B14AAE9" w14:textId="77777777" w:rsidR="00642C31" w:rsidRPr="005743DA" w:rsidRDefault="00642C31" w:rsidP="0043461D">
            <w:pPr>
              <w:outlineLvl w:val="1"/>
              <w:rPr>
                <w:rFonts w:ascii="Candara" w:hAnsi="Candara"/>
                <w:sz w:val="20"/>
                <w:szCs w:val="20"/>
              </w:rPr>
            </w:pPr>
            <w:hyperlink r:id="rId2089" w:tgtFrame="_blank" w:history="1">
              <w:r w:rsidRPr="005743DA">
                <w:rPr>
                  <w:rStyle w:val="Hiperpovezava"/>
                  <w:rFonts w:ascii="Candara" w:hAnsi="Candara"/>
                  <w:sz w:val="20"/>
                  <w:szCs w:val="20"/>
                </w:rPr>
                <w:t>01101-12/2013-5</w:t>
              </w:r>
            </w:hyperlink>
          </w:p>
        </w:tc>
        <w:tc>
          <w:tcPr>
            <w:tcW w:w="11755" w:type="dxa"/>
          </w:tcPr>
          <w:p w14:paraId="72ED7D31"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letnem poročilu o delu koncesionarja za izvajanje gospodarske javne službe urejanja in čiščenja javnih površin v občini Šempeter-Vrtojba, za leto 2012.</w:t>
            </w:r>
          </w:p>
        </w:tc>
      </w:tr>
      <w:tr w:rsidR="00642C31" w:rsidRPr="00B319CE" w14:paraId="7FEA85F0" w14:textId="77777777" w:rsidTr="00F27432">
        <w:tc>
          <w:tcPr>
            <w:tcW w:w="1383" w:type="dxa"/>
            <w:gridSpan w:val="2"/>
            <w:vMerge w:val="restart"/>
            <w:shd w:val="clear" w:color="auto" w:fill="FFFF00"/>
          </w:tcPr>
          <w:p w14:paraId="470565F1" w14:textId="77777777" w:rsidR="00642C31" w:rsidRPr="00B319CE" w:rsidRDefault="00642C31" w:rsidP="0043461D">
            <w:pPr>
              <w:outlineLvl w:val="1"/>
              <w:rPr>
                <w:rFonts w:ascii="Candara" w:hAnsi="Candara"/>
                <w:b/>
              </w:rPr>
            </w:pPr>
            <w:r w:rsidRPr="00B319CE">
              <w:rPr>
                <w:rFonts w:ascii="Candara" w:hAnsi="Candara"/>
                <w:b/>
                <w:sz w:val="22"/>
                <w:szCs w:val="22"/>
              </w:rPr>
              <w:lastRenderedPageBreak/>
              <w:t>29. seja,</w:t>
            </w:r>
          </w:p>
          <w:p w14:paraId="3524A29F" w14:textId="77777777" w:rsidR="00642C31" w:rsidRPr="00B319CE" w:rsidRDefault="00642C31" w:rsidP="0043461D">
            <w:pPr>
              <w:outlineLvl w:val="1"/>
              <w:rPr>
                <w:rFonts w:ascii="Candara" w:hAnsi="Candara"/>
                <w:b/>
              </w:rPr>
            </w:pPr>
            <w:r w:rsidRPr="00B319CE">
              <w:rPr>
                <w:rFonts w:ascii="Candara" w:hAnsi="Candara"/>
                <w:b/>
                <w:sz w:val="22"/>
                <w:szCs w:val="22"/>
              </w:rPr>
              <w:t>19. 8. 2013</w:t>
            </w:r>
          </w:p>
        </w:tc>
        <w:tc>
          <w:tcPr>
            <w:tcW w:w="1664" w:type="dxa"/>
          </w:tcPr>
          <w:p w14:paraId="597F7FF5" w14:textId="77777777" w:rsidR="00642C31" w:rsidRPr="005743DA" w:rsidRDefault="00642C31" w:rsidP="0043461D">
            <w:pPr>
              <w:outlineLvl w:val="1"/>
              <w:rPr>
                <w:rFonts w:ascii="Candara" w:hAnsi="Candara"/>
                <w:sz w:val="20"/>
                <w:szCs w:val="20"/>
              </w:rPr>
            </w:pPr>
            <w:hyperlink r:id="rId2090" w:tgtFrame="_blank" w:history="1">
              <w:r w:rsidRPr="005743DA">
                <w:rPr>
                  <w:rStyle w:val="Hiperpovezava"/>
                  <w:rFonts w:ascii="Candara" w:hAnsi="Candara"/>
                  <w:sz w:val="20"/>
                  <w:szCs w:val="20"/>
                </w:rPr>
                <w:t>01101-12/2013-6</w:t>
              </w:r>
            </w:hyperlink>
          </w:p>
        </w:tc>
        <w:tc>
          <w:tcPr>
            <w:tcW w:w="11755" w:type="dxa"/>
          </w:tcPr>
          <w:p w14:paraId="0B5CBDD0"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letnem poročilu o delu koncesionarja za izvajanje gospodarske javne službe urejanja in vzdrževanja pokopališč v občini Šempeter-Vrtojba, za leto 2012.</w:t>
            </w:r>
          </w:p>
        </w:tc>
      </w:tr>
      <w:tr w:rsidR="00642C31" w:rsidRPr="00B319CE" w14:paraId="04BEAA51" w14:textId="77777777" w:rsidTr="00F27432">
        <w:tc>
          <w:tcPr>
            <w:tcW w:w="1383" w:type="dxa"/>
            <w:gridSpan w:val="2"/>
            <w:vMerge/>
            <w:shd w:val="clear" w:color="auto" w:fill="FFFF00"/>
          </w:tcPr>
          <w:p w14:paraId="63213CED" w14:textId="77777777" w:rsidR="00642C31" w:rsidRPr="00B319CE" w:rsidRDefault="00642C31" w:rsidP="0043461D">
            <w:pPr>
              <w:outlineLvl w:val="1"/>
              <w:rPr>
                <w:rFonts w:ascii="Candara" w:hAnsi="Candara"/>
                <w:b/>
              </w:rPr>
            </w:pPr>
          </w:p>
        </w:tc>
        <w:tc>
          <w:tcPr>
            <w:tcW w:w="1664" w:type="dxa"/>
          </w:tcPr>
          <w:p w14:paraId="0D2B29F1" w14:textId="77777777" w:rsidR="00642C31" w:rsidRPr="005743DA" w:rsidRDefault="00642C31" w:rsidP="0043461D">
            <w:pPr>
              <w:outlineLvl w:val="1"/>
              <w:rPr>
                <w:rFonts w:ascii="Candara" w:hAnsi="Candara"/>
                <w:sz w:val="20"/>
                <w:szCs w:val="20"/>
              </w:rPr>
            </w:pPr>
            <w:hyperlink r:id="rId2091" w:tgtFrame="_blank" w:history="1">
              <w:r w:rsidRPr="005743DA">
                <w:rPr>
                  <w:rStyle w:val="Hiperpovezava"/>
                  <w:rFonts w:ascii="Candara" w:hAnsi="Candara"/>
                  <w:sz w:val="20"/>
                  <w:szCs w:val="20"/>
                </w:rPr>
                <w:t>01101-12/2013-7</w:t>
              </w:r>
            </w:hyperlink>
          </w:p>
        </w:tc>
        <w:tc>
          <w:tcPr>
            <w:tcW w:w="11755" w:type="dxa"/>
          </w:tcPr>
          <w:p w14:paraId="4BF4ADDC"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letnem poročilu o delu izvajalca gospodarske javne službe zbiranja in odvoza odpadkov v občini Šempeter-Vrtojba v letu 2012.</w:t>
            </w:r>
          </w:p>
        </w:tc>
      </w:tr>
      <w:tr w:rsidR="00642C31" w:rsidRPr="00B319CE" w14:paraId="10CD20D6" w14:textId="77777777" w:rsidTr="00F27432">
        <w:tc>
          <w:tcPr>
            <w:tcW w:w="1383" w:type="dxa"/>
            <w:gridSpan w:val="2"/>
            <w:vMerge/>
            <w:shd w:val="clear" w:color="auto" w:fill="FFFF00"/>
          </w:tcPr>
          <w:p w14:paraId="21988D4A" w14:textId="77777777" w:rsidR="00642C31" w:rsidRPr="00B319CE" w:rsidRDefault="00642C31" w:rsidP="0043461D">
            <w:pPr>
              <w:outlineLvl w:val="1"/>
              <w:rPr>
                <w:rFonts w:ascii="Candara" w:hAnsi="Candara"/>
                <w:b/>
              </w:rPr>
            </w:pPr>
          </w:p>
        </w:tc>
        <w:tc>
          <w:tcPr>
            <w:tcW w:w="1664" w:type="dxa"/>
          </w:tcPr>
          <w:p w14:paraId="74711BA2" w14:textId="77777777" w:rsidR="00642C31" w:rsidRPr="005743DA" w:rsidRDefault="00642C31" w:rsidP="0043461D">
            <w:pPr>
              <w:outlineLvl w:val="1"/>
              <w:rPr>
                <w:rFonts w:ascii="Candara" w:hAnsi="Candara"/>
                <w:sz w:val="20"/>
                <w:szCs w:val="20"/>
              </w:rPr>
            </w:pPr>
            <w:hyperlink r:id="rId2092" w:tgtFrame="_blank" w:history="1">
              <w:r w:rsidRPr="005743DA">
                <w:rPr>
                  <w:rStyle w:val="Hiperpovezava"/>
                  <w:rFonts w:ascii="Candara" w:hAnsi="Candara"/>
                  <w:sz w:val="20"/>
                  <w:szCs w:val="20"/>
                </w:rPr>
                <w:t>01101-12/2013-8</w:t>
              </w:r>
            </w:hyperlink>
          </w:p>
        </w:tc>
        <w:tc>
          <w:tcPr>
            <w:tcW w:w="11755" w:type="dxa"/>
          </w:tcPr>
          <w:p w14:paraId="323E0831" w14:textId="77777777" w:rsidR="00642C31" w:rsidRPr="005743DA" w:rsidRDefault="00642C31" w:rsidP="0043461D">
            <w:pPr>
              <w:rPr>
                <w:rFonts w:ascii="Candara" w:hAnsi="Candara"/>
                <w:sz w:val="20"/>
                <w:szCs w:val="20"/>
              </w:rPr>
            </w:pPr>
            <w:r w:rsidRPr="005743DA">
              <w:rPr>
                <w:rFonts w:ascii="Candara" w:hAnsi="Candara"/>
                <w:sz w:val="20"/>
                <w:szCs w:val="20"/>
              </w:rPr>
              <w:t>Občinski svet Občine Šempeter-Vrtojba sprejme informacijo o letnem poročilu Osnovne šole Ivana Roba Šempeter pri Gorici za leto 2012.</w:t>
            </w:r>
          </w:p>
        </w:tc>
      </w:tr>
      <w:tr w:rsidR="00642C31" w:rsidRPr="00B319CE" w14:paraId="41E238ED" w14:textId="77777777" w:rsidTr="00F27432">
        <w:tc>
          <w:tcPr>
            <w:tcW w:w="1383" w:type="dxa"/>
            <w:gridSpan w:val="2"/>
            <w:vMerge w:val="restart"/>
            <w:shd w:val="clear" w:color="auto" w:fill="FFFF00"/>
          </w:tcPr>
          <w:p w14:paraId="28716DD6" w14:textId="77777777" w:rsidR="00642C31" w:rsidRPr="00B319CE" w:rsidRDefault="00642C31" w:rsidP="006D3CCA">
            <w:pPr>
              <w:outlineLvl w:val="1"/>
              <w:rPr>
                <w:rFonts w:ascii="Candara" w:hAnsi="Candara"/>
                <w:b/>
              </w:rPr>
            </w:pPr>
            <w:r w:rsidRPr="00B319CE">
              <w:rPr>
                <w:rFonts w:ascii="Candara" w:hAnsi="Candara"/>
                <w:b/>
                <w:sz w:val="22"/>
                <w:szCs w:val="22"/>
              </w:rPr>
              <w:t>28. seja,</w:t>
            </w:r>
          </w:p>
          <w:p w14:paraId="228F7825" w14:textId="77777777" w:rsidR="00642C31" w:rsidRPr="00B319CE" w:rsidRDefault="00642C31" w:rsidP="006D3CCA">
            <w:pPr>
              <w:outlineLvl w:val="1"/>
              <w:rPr>
                <w:rFonts w:ascii="Candara" w:hAnsi="Candara"/>
                <w:b/>
              </w:rPr>
            </w:pPr>
            <w:r w:rsidRPr="00B319CE">
              <w:rPr>
                <w:rFonts w:ascii="Candara" w:hAnsi="Candara"/>
                <w:b/>
                <w:sz w:val="22"/>
                <w:szCs w:val="22"/>
              </w:rPr>
              <w:t>20. 6. 2013</w:t>
            </w:r>
          </w:p>
        </w:tc>
        <w:tc>
          <w:tcPr>
            <w:tcW w:w="1664" w:type="dxa"/>
          </w:tcPr>
          <w:p w14:paraId="7500EF44" w14:textId="77777777" w:rsidR="00642C31" w:rsidRPr="00CB6A05" w:rsidRDefault="00642C31" w:rsidP="0043461D">
            <w:pPr>
              <w:outlineLvl w:val="1"/>
              <w:rPr>
                <w:rFonts w:ascii="Candara" w:hAnsi="Candara"/>
                <w:strike/>
                <w:sz w:val="20"/>
                <w:szCs w:val="20"/>
              </w:rPr>
            </w:pPr>
            <w:hyperlink r:id="rId2093" w:tgtFrame="_blank" w:history="1">
              <w:r w:rsidRPr="00CB6A05">
                <w:rPr>
                  <w:rStyle w:val="Hiperpovezava"/>
                  <w:rFonts w:ascii="Candara" w:hAnsi="Candara"/>
                  <w:strike/>
                  <w:sz w:val="20"/>
                  <w:szCs w:val="20"/>
                </w:rPr>
                <w:t>01101-12/2013-9</w:t>
              </w:r>
            </w:hyperlink>
          </w:p>
        </w:tc>
        <w:tc>
          <w:tcPr>
            <w:tcW w:w="11755" w:type="dxa"/>
          </w:tcPr>
          <w:p w14:paraId="3FE7FD03" w14:textId="77777777" w:rsidR="00642C31" w:rsidRPr="00CB6A05" w:rsidRDefault="00642C31" w:rsidP="0043461D">
            <w:pPr>
              <w:rPr>
                <w:rFonts w:ascii="Candara" w:hAnsi="Candara"/>
                <w:strike/>
                <w:sz w:val="20"/>
                <w:szCs w:val="20"/>
              </w:rPr>
            </w:pPr>
            <w:r w:rsidRPr="00CB6A05">
              <w:rPr>
                <w:rFonts w:ascii="Candara" w:hAnsi="Candara"/>
                <w:strike/>
                <w:sz w:val="20"/>
                <w:szCs w:val="20"/>
              </w:rPr>
              <w:t>Sklep o subvencioniranju dijaških vozovnic</w:t>
            </w:r>
          </w:p>
        </w:tc>
      </w:tr>
      <w:tr w:rsidR="00642C31" w:rsidRPr="00B319CE" w14:paraId="7B96BEC2" w14:textId="77777777" w:rsidTr="00F27432">
        <w:tc>
          <w:tcPr>
            <w:tcW w:w="1383" w:type="dxa"/>
            <w:gridSpan w:val="2"/>
            <w:vMerge/>
            <w:shd w:val="clear" w:color="auto" w:fill="FFFF00"/>
          </w:tcPr>
          <w:p w14:paraId="1EAEB7F6" w14:textId="77777777" w:rsidR="00642C31" w:rsidRPr="00B319CE" w:rsidRDefault="00642C31" w:rsidP="0043461D">
            <w:pPr>
              <w:outlineLvl w:val="1"/>
              <w:rPr>
                <w:rFonts w:ascii="Candara" w:hAnsi="Candara"/>
                <w:b/>
              </w:rPr>
            </w:pPr>
          </w:p>
        </w:tc>
        <w:tc>
          <w:tcPr>
            <w:tcW w:w="1664" w:type="dxa"/>
          </w:tcPr>
          <w:p w14:paraId="2FD4265E" w14:textId="77777777" w:rsidR="00642C31" w:rsidRPr="00B319CE" w:rsidRDefault="00642C31" w:rsidP="0043461D">
            <w:pPr>
              <w:outlineLvl w:val="1"/>
              <w:rPr>
                <w:rFonts w:ascii="Candara" w:hAnsi="Candara"/>
              </w:rPr>
            </w:pPr>
            <w:hyperlink r:id="rId2094" w:tgtFrame="_blank" w:history="1">
              <w:r w:rsidRPr="00B319CE">
                <w:rPr>
                  <w:rStyle w:val="Hiperpovezava"/>
                  <w:rFonts w:ascii="Candara" w:hAnsi="Candara"/>
                  <w:sz w:val="22"/>
                  <w:szCs w:val="22"/>
                </w:rPr>
                <w:t>01101-12/2013-11</w:t>
              </w:r>
            </w:hyperlink>
          </w:p>
        </w:tc>
        <w:tc>
          <w:tcPr>
            <w:tcW w:w="11755" w:type="dxa"/>
          </w:tcPr>
          <w:p w14:paraId="78D0C15B" w14:textId="77777777" w:rsidR="00642C31" w:rsidRPr="00B319CE" w:rsidRDefault="00642C31" w:rsidP="006D3CCA">
            <w:pPr>
              <w:rPr>
                <w:rFonts w:ascii="Candara" w:hAnsi="Candara"/>
              </w:rPr>
            </w:pPr>
            <w:r w:rsidRPr="00B319CE">
              <w:rPr>
                <w:rFonts w:ascii="Candara" w:hAnsi="Candara"/>
                <w:sz w:val="22"/>
                <w:szCs w:val="22"/>
              </w:rPr>
              <w:t>Občinski svet sprejme spremembe in dopolnitve načrta ravnanja s stvarnim premoženjem Občine Šempeter-Vrtojba za leto 2013.</w:t>
            </w:r>
          </w:p>
        </w:tc>
      </w:tr>
      <w:tr w:rsidR="00642C31" w:rsidRPr="00B319CE" w14:paraId="0CA4211D" w14:textId="77777777" w:rsidTr="00F27432">
        <w:tc>
          <w:tcPr>
            <w:tcW w:w="1383" w:type="dxa"/>
            <w:gridSpan w:val="2"/>
            <w:vMerge/>
            <w:shd w:val="clear" w:color="auto" w:fill="FFFF00"/>
          </w:tcPr>
          <w:p w14:paraId="61211EAC" w14:textId="77777777" w:rsidR="00642C31" w:rsidRPr="00B319CE" w:rsidRDefault="00642C31" w:rsidP="0043461D">
            <w:pPr>
              <w:outlineLvl w:val="1"/>
              <w:rPr>
                <w:rFonts w:ascii="Candara" w:hAnsi="Candara"/>
                <w:b/>
              </w:rPr>
            </w:pPr>
          </w:p>
        </w:tc>
        <w:tc>
          <w:tcPr>
            <w:tcW w:w="1664" w:type="dxa"/>
          </w:tcPr>
          <w:p w14:paraId="4EA2929C" w14:textId="77777777" w:rsidR="00642C31" w:rsidRPr="00B319CE" w:rsidRDefault="00642C31" w:rsidP="0043461D">
            <w:pPr>
              <w:outlineLvl w:val="1"/>
              <w:rPr>
                <w:rFonts w:ascii="Candara" w:hAnsi="Candara"/>
              </w:rPr>
            </w:pPr>
            <w:r w:rsidRPr="00B319CE">
              <w:rPr>
                <w:rFonts w:ascii="Candara" w:hAnsi="Candara"/>
                <w:sz w:val="22"/>
                <w:szCs w:val="22"/>
              </w:rPr>
              <w:t>01101-12/2013-12</w:t>
            </w:r>
          </w:p>
        </w:tc>
        <w:tc>
          <w:tcPr>
            <w:tcW w:w="11755" w:type="dxa"/>
          </w:tcPr>
          <w:p w14:paraId="4DDF5A9D" w14:textId="77777777" w:rsidR="00642C31" w:rsidRPr="00B319CE" w:rsidRDefault="00642C31" w:rsidP="0043461D">
            <w:pPr>
              <w:rPr>
                <w:rFonts w:ascii="Candara" w:hAnsi="Candara"/>
              </w:rPr>
            </w:pPr>
            <w:hyperlink r:id="rId2095" w:tgtFrame="_blank" w:history="1">
              <w:r w:rsidRPr="00B319CE">
                <w:rPr>
                  <w:rStyle w:val="Hiperpovezava"/>
                  <w:rFonts w:ascii="Candara" w:hAnsi="Candara"/>
                  <w:sz w:val="22"/>
                  <w:szCs w:val="22"/>
                </w:rPr>
                <w:t>Dopolnilni sklep k sklepu spremembah in dopolnitvah načrta ravnanja s stvarnim premoženjem Občine Šempeter-Vrtojba za leto 2013 št: 01101-12/2013-12</w:t>
              </w:r>
            </w:hyperlink>
          </w:p>
        </w:tc>
      </w:tr>
      <w:tr w:rsidR="00642C31" w:rsidRPr="00B319CE" w14:paraId="2D3FAFAF" w14:textId="77777777" w:rsidTr="00F27432">
        <w:tc>
          <w:tcPr>
            <w:tcW w:w="1383" w:type="dxa"/>
            <w:gridSpan w:val="2"/>
            <w:vMerge/>
            <w:shd w:val="clear" w:color="auto" w:fill="FFFF00"/>
          </w:tcPr>
          <w:p w14:paraId="0F97147A" w14:textId="77777777" w:rsidR="00642C31" w:rsidRPr="00B319CE" w:rsidRDefault="00642C31" w:rsidP="0043461D">
            <w:pPr>
              <w:outlineLvl w:val="1"/>
              <w:rPr>
                <w:rFonts w:ascii="Candara" w:hAnsi="Candara"/>
                <w:b/>
              </w:rPr>
            </w:pPr>
          </w:p>
        </w:tc>
        <w:tc>
          <w:tcPr>
            <w:tcW w:w="1664" w:type="dxa"/>
          </w:tcPr>
          <w:p w14:paraId="31F955FA" w14:textId="77777777" w:rsidR="00642C31" w:rsidRPr="00B319CE" w:rsidRDefault="00642C31" w:rsidP="0043461D">
            <w:pPr>
              <w:outlineLvl w:val="1"/>
              <w:rPr>
                <w:rFonts w:ascii="Candara" w:hAnsi="Candara"/>
              </w:rPr>
            </w:pPr>
            <w:hyperlink r:id="rId2096" w:tgtFrame="_blank" w:history="1">
              <w:r w:rsidRPr="00B319CE">
                <w:rPr>
                  <w:rStyle w:val="Hiperpovezava"/>
                  <w:rFonts w:ascii="Candara" w:hAnsi="Candara"/>
                  <w:sz w:val="22"/>
                  <w:szCs w:val="22"/>
                </w:rPr>
                <w:t>01101-12/2013-13</w:t>
              </w:r>
            </w:hyperlink>
          </w:p>
        </w:tc>
        <w:tc>
          <w:tcPr>
            <w:tcW w:w="11755" w:type="dxa"/>
          </w:tcPr>
          <w:p w14:paraId="45642080" w14:textId="77777777" w:rsidR="00642C31" w:rsidRPr="00B319CE" w:rsidRDefault="00642C31" w:rsidP="0043461D">
            <w:pPr>
              <w:rPr>
                <w:rFonts w:ascii="Candara" w:hAnsi="Candara"/>
              </w:rPr>
            </w:pPr>
            <w:r w:rsidRPr="00B319CE">
              <w:rPr>
                <w:rFonts w:ascii="Candara" w:hAnsi="Candara"/>
                <w:sz w:val="22"/>
                <w:szCs w:val="22"/>
              </w:rPr>
              <w:t>Opravljena je bila druga obravnava Odloka o ustanovitvi Regionalnega centra za ravnanje z odpadki – RCERO Nova Gorica.</w:t>
            </w:r>
            <w:r w:rsidRPr="00B319CE">
              <w:rPr>
                <w:rFonts w:ascii="Candara" w:hAnsi="Candara"/>
                <w:sz w:val="22"/>
                <w:szCs w:val="22"/>
              </w:rPr>
              <w:br/>
              <w:t>Občinski svet Občine Šempeter-Vrtojba sprejme Odlok o ustanovitvi Regionalnega centra za ravnanje z odpadki – RCERO Nova Gorica.</w:t>
            </w:r>
          </w:p>
        </w:tc>
      </w:tr>
      <w:tr w:rsidR="00642C31" w:rsidRPr="00B319CE" w14:paraId="15FD10C3" w14:textId="77777777" w:rsidTr="00F27432">
        <w:tc>
          <w:tcPr>
            <w:tcW w:w="1383" w:type="dxa"/>
            <w:gridSpan w:val="2"/>
            <w:vMerge/>
            <w:shd w:val="clear" w:color="auto" w:fill="FFFF00"/>
          </w:tcPr>
          <w:p w14:paraId="7F43969A" w14:textId="77777777" w:rsidR="00642C31" w:rsidRPr="00B319CE" w:rsidRDefault="00642C31" w:rsidP="0043461D">
            <w:pPr>
              <w:outlineLvl w:val="1"/>
              <w:rPr>
                <w:rFonts w:ascii="Candara" w:hAnsi="Candara"/>
                <w:b/>
              </w:rPr>
            </w:pPr>
          </w:p>
        </w:tc>
        <w:tc>
          <w:tcPr>
            <w:tcW w:w="1664" w:type="dxa"/>
          </w:tcPr>
          <w:p w14:paraId="5EF57D77" w14:textId="77777777" w:rsidR="00642C31" w:rsidRPr="00CB6A05" w:rsidRDefault="00642C31" w:rsidP="0043461D">
            <w:pPr>
              <w:outlineLvl w:val="1"/>
              <w:rPr>
                <w:rFonts w:ascii="Candara" w:hAnsi="Candara"/>
                <w:sz w:val="20"/>
                <w:szCs w:val="20"/>
              </w:rPr>
            </w:pPr>
            <w:hyperlink r:id="rId2097" w:tgtFrame="_blank" w:history="1">
              <w:r w:rsidRPr="00CB6A05">
                <w:rPr>
                  <w:rStyle w:val="Hiperpovezava"/>
                  <w:rFonts w:ascii="Candara" w:hAnsi="Candara"/>
                  <w:sz w:val="20"/>
                  <w:szCs w:val="20"/>
                </w:rPr>
                <w:t>01101-12/2013-14</w:t>
              </w:r>
            </w:hyperlink>
          </w:p>
        </w:tc>
        <w:tc>
          <w:tcPr>
            <w:tcW w:w="11755" w:type="dxa"/>
          </w:tcPr>
          <w:p w14:paraId="0ADB3140" w14:textId="77777777" w:rsidR="00642C31" w:rsidRPr="00CB6A05" w:rsidRDefault="00642C31" w:rsidP="0043461D">
            <w:pPr>
              <w:rPr>
                <w:rFonts w:ascii="Candara" w:hAnsi="Candara"/>
                <w:sz w:val="20"/>
                <w:szCs w:val="20"/>
              </w:rPr>
            </w:pPr>
            <w:r w:rsidRPr="00CB6A05">
              <w:rPr>
                <w:rFonts w:ascii="Candara" w:hAnsi="Candara"/>
                <w:sz w:val="20"/>
                <w:szCs w:val="20"/>
              </w:rPr>
              <w:t>Osrednja prireditev v počastitev občinskega praznika – slavnostna seja Občinskega sveta Občine Šempeter-Vrtojba, bo v petek, 19. julija 2013.</w:t>
            </w:r>
          </w:p>
        </w:tc>
      </w:tr>
      <w:tr w:rsidR="00642C31" w:rsidRPr="00B319CE" w14:paraId="4452463C" w14:textId="77777777" w:rsidTr="00F27432">
        <w:tc>
          <w:tcPr>
            <w:tcW w:w="1383" w:type="dxa"/>
            <w:gridSpan w:val="2"/>
            <w:vMerge/>
            <w:shd w:val="clear" w:color="auto" w:fill="FFFF00"/>
          </w:tcPr>
          <w:p w14:paraId="2878B845" w14:textId="77777777" w:rsidR="00642C31" w:rsidRPr="00B319CE" w:rsidRDefault="00642C31" w:rsidP="0043461D">
            <w:pPr>
              <w:outlineLvl w:val="1"/>
              <w:rPr>
                <w:rFonts w:ascii="Candara" w:hAnsi="Candara"/>
                <w:b/>
              </w:rPr>
            </w:pPr>
          </w:p>
        </w:tc>
        <w:tc>
          <w:tcPr>
            <w:tcW w:w="1664" w:type="dxa"/>
          </w:tcPr>
          <w:p w14:paraId="3A420815" w14:textId="77777777" w:rsidR="00642C31" w:rsidRPr="00CB6A05" w:rsidRDefault="00642C31" w:rsidP="0043461D">
            <w:pPr>
              <w:outlineLvl w:val="1"/>
              <w:rPr>
                <w:rFonts w:ascii="Candara" w:hAnsi="Candara"/>
                <w:sz w:val="20"/>
                <w:szCs w:val="20"/>
              </w:rPr>
            </w:pPr>
            <w:hyperlink r:id="rId2098" w:tgtFrame="_blank" w:history="1">
              <w:r w:rsidRPr="00CB6A05">
                <w:rPr>
                  <w:rStyle w:val="Hiperpovezava"/>
                  <w:rFonts w:ascii="Candara" w:hAnsi="Candara"/>
                  <w:sz w:val="20"/>
                  <w:szCs w:val="20"/>
                </w:rPr>
                <w:t>01101-12/2013-15</w:t>
              </w:r>
            </w:hyperlink>
          </w:p>
        </w:tc>
        <w:tc>
          <w:tcPr>
            <w:tcW w:w="11755" w:type="dxa"/>
          </w:tcPr>
          <w:p w14:paraId="123CDF61" w14:textId="77777777" w:rsidR="00642C31" w:rsidRPr="00CB6A05" w:rsidRDefault="00642C31" w:rsidP="0043461D">
            <w:pPr>
              <w:rPr>
                <w:rFonts w:ascii="Candara" w:hAnsi="Candara"/>
                <w:sz w:val="20"/>
                <w:szCs w:val="20"/>
              </w:rPr>
            </w:pPr>
            <w:r w:rsidRPr="00CB6A05">
              <w:rPr>
                <w:rFonts w:ascii="Candara" w:hAnsi="Candara"/>
                <w:sz w:val="20"/>
                <w:szCs w:val="20"/>
              </w:rPr>
              <w:t>Občinski svet Občine Šempeter-Vrtojba podeljuje naslednja priznanja in nagrade v letu 2013:</w:t>
            </w:r>
            <w:r w:rsidRPr="00CB6A05">
              <w:rPr>
                <w:rFonts w:ascii="Candara" w:hAnsi="Candara"/>
                <w:sz w:val="20"/>
                <w:szCs w:val="20"/>
              </w:rPr>
              <w:br/>
              <w:t xml:space="preserve">A. – Za trajno pomembne uspehe pri razvoju Občine Šempeter-Vrtojba, njenemu uveljavljanju ugleda v domovini in v svetu: </w:t>
            </w:r>
            <w:r w:rsidRPr="00CB6A05">
              <w:rPr>
                <w:rFonts w:ascii="Candara" w:hAnsi="Candara"/>
                <w:sz w:val="20"/>
                <w:szCs w:val="20"/>
              </w:rPr>
              <w:br/>
              <w:t xml:space="preserve">1. </w:t>
            </w:r>
            <w:r w:rsidRPr="00CB6A05">
              <w:rPr>
                <w:rStyle w:val="Krepko"/>
                <w:rFonts w:ascii="Candara" w:hAnsi="Candara"/>
                <w:i/>
                <w:iCs/>
                <w:sz w:val="20"/>
                <w:szCs w:val="20"/>
              </w:rPr>
              <w:t xml:space="preserve">ZLATO PRIZNANJE </w:t>
            </w:r>
            <w:r w:rsidRPr="00CB6A05">
              <w:rPr>
                <w:rFonts w:ascii="Candara" w:hAnsi="Candara"/>
                <w:sz w:val="20"/>
                <w:szCs w:val="20"/>
              </w:rPr>
              <w:t>– Branko Čermelj, Šempeter pri Gorici</w:t>
            </w:r>
            <w:r w:rsidRPr="00CB6A05">
              <w:rPr>
                <w:rFonts w:ascii="Candara" w:hAnsi="Candara"/>
                <w:sz w:val="20"/>
                <w:szCs w:val="20"/>
              </w:rPr>
              <w:br/>
              <w:t xml:space="preserve">2. </w:t>
            </w:r>
            <w:r w:rsidRPr="00CB6A05">
              <w:rPr>
                <w:rStyle w:val="Krepko"/>
                <w:rFonts w:ascii="Candara" w:hAnsi="Candara"/>
                <w:i/>
                <w:iCs/>
                <w:sz w:val="20"/>
                <w:szCs w:val="20"/>
              </w:rPr>
              <w:t xml:space="preserve">SREBRNO PRIZNANJE </w:t>
            </w:r>
            <w:r w:rsidRPr="00CB6A05">
              <w:rPr>
                <w:rFonts w:ascii="Candara" w:hAnsi="Candara"/>
                <w:sz w:val="20"/>
                <w:szCs w:val="20"/>
              </w:rPr>
              <w:t>– Jasmina Bremec, Vrtojba</w:t>
            </w:r>
            <w:r w:rsidRPr="00CB6A05">
              <w:rPr>
                <w:rFonts w:ascii="Candara" w:hAnsi="Candara"/>
                <w:sz w:val="20"/>
                <w:szCs w:val="20"/>
              </w:rPr>
              <w:br/>
              <w:t xml:space="preserve">3. </w:t>
            </w:r>
            <w:r w:rsidRPr="00CB6A05">
              <w:rPr>
                <w:rStyle w:val="Krepko"/>
                <w:rFonts w:ascii="Candara" w:hAnsi="Candara"/>
                <w:i/>
                <w:iCs/>
                <w:sz w:val="20"/>
                <w:szCs w:val="20"/>
              </w:rPr>
              <w:t xml:space="preserve">BRONASTO PRIZNANJE </w:t>
            </w:r>
            <w:r w:rsidRPr="00CB6A05">
              <w:rPr>
                <w:rFonts w:ascii="Candara" w:hAnsi="Candara"/>
                <w:sz w:val="20"/>
                <w:szCs w:val="20"/>
              </w:rPr>
              <w:t>– Primož Gulin, Vrtojba</w:t>
            </w:r>
            <w:r w:rsidRPr="00CB6A05">
              <w:rPr>
                <w:rFonts w:ascii="Candara" w:hAnsi="Candara"/>
                <w:sz w:val="20"/>
                <w:szCs w:val="20"/>
              </w:rPr>
              <w:br/>
              <w:t xml:space="preserve">B. – Za izredne uspehe na področju gospodarstva in negospodarstva: </w:t>
            </w:r>
            <w:r w:rsidRPr="00CB6A05">
              <w:rPr>
                <w:rFonts w:ascii="Candara" w:hAnsi="Candara"/>
                <w:sz w:val="20"/>
                <w:szCs w:val="20"/>
              </w:rPr>
              <w:br/>
              <w:t xml:space="preserve">1. </w:t>
            </w:r>
            <w:r w:rsidRPr="00CB6A05">
              <w:rPr>
                <w:rStyle w:val="Krepko"/>
                <w:rFonts w:ascii="Candara" w:hAnsi="Candara"/>
                <w:i/>
                <w:iCs/>
                <w:sz w:val="20"/>
                <w:szCs w:val="20"/>
              </w:rPr>
              <w:t xml:space="preserve">DIPLOMA </w:t>
            </w:r>
            <w:r w:rsidRPr="00CB6A05">
              <w:rPr>
                <w:rFonts w:ascii="Candara" w:hAnsi="Candara"/>
                <w:sz w:val="20"/>
                <w:szCs w:val="20"/>
              </w:rPr>
              <w:t>– Društvo Soška fronta</w:t>
            </w:r>
            <w:r w:rsidRPr="00CB6A05">
              <w:rPr>
                <w:rFonts w:ascii="Candara" w:hAnsi="Candara"/>
                <w:sz w:val="20"/>
                <w:szCs w:val="20"/>
              </w:rPr>
              <w:br/>
              <w:t xml:space="preserve">2. </w:t>
            </w:r>
            <w:r w:rsidRPr="00CB6A05">
              <w:rPr>
                <w:rStyle w:val="Krepko"/>
                <w:rFonts w:ascii="Candara" w:hAnsi="Candara"/>
                <w:i/>
                <w:iCs/>
                <w:sz w:val="20"/>
                <w:szCs w:val="20"/>
              </w:rPr>
              <w:t>DIPLOMA</w:t>
            </w:r>
            <w:r w:rsidRPr="00CB6A05">
              <w:rPr>
                <w:rFonts w:ascii="Candara" w:hAnsi="Candara"/>
                <w:sz w:val="20"/>
                <w:szCs w:val="20"/>
              </w:rPr>
              <w:t xml:space="preserve"> –Žlebovi Grič Trgovina </w:t>
            </w:r>
            <w:proofErr w:type="spellStart"/>
            <w:r w:rsidRPr="00CB6A05">
              <w:rPr>
                <w:rFonts w:ascii="Candara" w:hAnsi="Candara"/>
                <w:sz w:val="20"/>
                <w:szCs w:val="20"/>
              </w:rPr>
              <w:t>d.o.o</w:t>
            </w:r>
            <w:proofErr w:type="spellEnd"/>
            <w:r w:rsidRPr="00CB6A05">
              <w:rPr>
                <w:rFonts w:ascii="Candara" w:hAnsi="Candara"/>
                <w:sz w:val="20"/>
                <w:szCs w:val="20"/>
              </w:rPr>
              <w:t>.</w:t>
            </w:r>
            <w:r w:rsidRPr="00CB6A05">
              <w:rPr>
                <w:rFonts w:ascii="Candara" w:hAnsi="Candara"/>
                <w:sz w:val="20"/>
                <w:szCs w:val="20"/>
              </w:rPr>
              <w:br/>
              <w:t xml:space="preserve">3. </w:t>
            </w:r>
            <w:r w:rsidRPr="00CB6A05">
              <w:rPr>
                <w:rStyle w:val="Krepko"/>
                <w:rFonts w:ascii="Candara" w:hAnsi="Candara"/>
                <w:i/>
                <w:iCs/>
                <w:sz w:val="20"/>
                <w:szCs w:val="20"/>
              </w:rPr>
              <w:t xml:space="preserve">DIPLOMA </w:t>
            </w:r>
            <w:r w:rsidRPr="00CB6A05">
              <w:rPr>
                <w:rFonts w:ascii="Candara" w:hAnsi="Candara"/>
                <w:sz w:val="20"/>
                <w:szCs w:val="20"/>
              </w:rPr>
              <w:t>–Alenka Pegan</w:t>
            </w:r>
            <w:r w:rsidRPr="00CB6A05">
              <w:rPr>
                <w:rFonts w:ascii="Candara" w:hAnsi="Candara"/>
                <w:sz w:val="20"/>
                <w:szCs w:val="20"/>
              </w:rPr>
              <w:br/>
              <w:t>2. Priznanja in nagrade bodo podeljene ob občinskem prazniku na slavnostni seji občinskega sveta, ki bo 19. julija 2013.</w:t>
            </w:r>
          </w:p>
        </w:tc>
      </w:tr>
      <w:tr w:rsidR="00642C31" w:rsidRPr="00B319CE" w14:paraId="3A262534" w14:textId="77777777" w:rsidTr="00F27432">
        <w:tc>
          <w:tcPr>
            <w:tcW w:w="1383" w:type="dxa"/>
            <w:gridSpan w:val="2"/>
            <w:vMerge/>
            <w:shd w:val="clear" w:color="auto" w:fill="FFFF00"/>
          </w:tcPr>
          <w:p w14:paraId="235D35E7" w14:textId="77777777" w:rsidR="00642C31" w:rsidRPr="00B319CE" w:rsidRDefault="00642C31" w:rsidP="0043461D">
            <w:pPr>
              <w:outlineLvl w:val="1"/>
              <w:rPr>
                <w:rFonts w:ascii="Candara" w:hAnsi="Candara"/>
                <w:b/>
              </w:rPr>
            </w:pPr>
          </w:p>
        </w:tc>
        <w:tc>
          <w:tcPr>
            <w:tcW w:w="1664" w:type="dxa"/>
          </w:tcPr>
          <w:p w14:paraId="49E9AB0B" w14:textId="77777777" w:rsidR="00642C31" w:rsidRPr="00CB6A05" w:rsidRDefault="00642C31" w:rsidP="0043461D">
            <w:pPr>
              <w:outlineLvl w:val="1"/>
              <w:rPr>
                <w:rFonts w:ascii="Candara" w:hAnsi="Candara"/>
                <w:sz w:val="20"/>
                <w:szCs w:val="20"/>
              </w:rPr>
            </w:pPr>
            <w:hyperlink r:id="rId2099" w:tgtFrame="_blank" w:history="1">
              <w:r w:rsidRPr="00CB6A05">
                <w:rPr>
                  <w:rStyle w:val="Hiperpovezava"/>
                  <w:rFonts w:ascii="Candara" w:hAnsi="Candara"/>
                  <w:sz w:val="20"/>
                  <w:szCs w:val="20"/>
                </w:rPr>
                <w:t>01101-12/2013-3</w:t>
              </w:r>
            </w:hyperlink>
          </w:p>
        </w:tc>
        <w:tc>
          <w:tcPr>
            <w:tcW w:w="11755" w:type="dxa"/>
          </w:tcPr>
          <w:p w14:paraId="2453B3D1" w14:textId="77777777" w:rsidR="00642C31" w:rsidRPr="00CB6A05" w:rsidRDefault="00642C31" w:rsidP="006D3CCA">
            <w:pPr>
              <w:rPr>
                <w:rFonts w:ascii="Candara" w:hAnsi="Candara"/>
                <w:sz w:val="20"/>
                <w:szCs w:val="20"/>
              </w:rPr>
            </w:pPr>
            <w:r w:rsidRPr="00CB6A05">
              <w:rPr>
                <w:rFonts w:ascii="Candara" w:hAnsi="Candara"/>
                <w:sz w:val="20"/>
                <w:szCs w:val="20"/>
              </w:rPr>
              <w:t xml:space="preserve">1. Javni zavod Zdravstveni dom Zobozdravstveno varstvo Nova Gorica se s 1. 1. 2014 pripoji Javnemu zavodu Zdravstveni dom Osnovno varstvo Nova Gorica. </w:t>
            </w:r>
            <w:r w:rsidRPr="00CB6A05">
              <w:rPr>
                <w:rFonts w:ascii="Candara" w:hAnsi="Candara"/>
                <w:sz w:val="20"/>
                <w:szCs w:val="20"/>
              </w:rPr>
              <w:br/>
              <w:t>2. Po sprejetju sklepa o pripojitvi na vseh občinskih svetih občin ustanoviteljic uprava Mestne občine Nova Gorica pripravi ustrezne pravne akte za pripojitev.</w:t>
            </w:r>
            <w:r w:rsidRPr="00CB6A05">
              <w:rPr>
                <w:rFonts w:ascii="Candara" w:hAnsi="Candara"/>
                <w:sz w:val="20"/>
                <w:szCs w:val="20"/>
              </w:rPr>
              <w:br/>
              <w:t>3. Ta sklep velja takoj.</w:t>
            </w:r>
          </w:p>
        </w:tc>
      </w:tr>
      <w:tr w:rsidR="00642C31" w:rsidRPr="00B319CE" w14:paraId="62B85700" w14:textId="77777777" w:rsidTr="00F27432">
        <w:tc>
          <w:tcPr>
            <w:tcW w:w="1383" w:type="dxa"/>
            <w:gridSpan w:val="2"/>
            <w:vMerge/>
            <w:shd w:val="clear" w:color="auto" w:fill="FFFF00"/>
          </w:tcPr>
          <w:p w14:paraId="646E1248" w14:textId="77777777" w:rsidR="00642C31" w:rsidRPr="00B319CE" w:rsidRDefault="00642C31" w:rsidP="0043461D">
            <w:pPr>
              <w:outlineLvl w:val="1"/>
              <w:rPr>
                <w:rFonts w:ascii="Candara" w:hAnsi="Candara"/>
                <w:b/>
              </w:rPr>
            </w:pPr>
          </w:p>
        </w:tc>
        <w:tc>
          <w:tcPr>
            <w:tcW w:w="1664" w:type="dxa"/>
          </w:tcPr>
          <w:p w14:paraId="6DC03E8D" w14:textId="77777777" w:rsidR="00642C31" w:rsidRPr="00CB6A05" w:rsidRDefault="00642C31" w:rsidP="004F2BCD">
            <w:pPr>
              <w:spacing w:before="100" w:beforeAutospacing="1" w:after="100" w:afterAutospacing="1"/>
              <w:rPr>
                <w:rFonts w:ascii="Candara" w:hAnsi="Candara"/>
                <w:strike/>
                <w:sz w:val="20"/>
                <w:szCs w:val="20"/>
              </w:rPr>
            </w:pPr>
            <w:hyperlink r:id="rId2100" w:tgtFrame="_blank" w:history="1">
              <w:r w:rsidRPr="00CB6A05">
                <w:rPr>
                  <w:rFonts w:ascii="Candara" w:hAnsi="Candara"/>
                  <w:strike/>
                  <w:color w:val="0000FF"/>
                  <w:sz w:val="20"/>
                  <w:szCs w:val="20"/>
                  <w:u w:val="single"/>
                </w:rPr>
                <w:t>Sklep</w:t>
              </w:r>
            </w:hyperlink>
            <w:r w:rsidRPr="00CB6A05">
              <w:rPr>
                <w:rFonts w:ascii="Candara" w:hAnsi="Candara"/>
                <w:strike/>
                <w:sz w:val="20"/>
                <w:szCs w:val="20"/>
              </w:rPr>
              <w:t xml:space="preserve"> št: 01101-10/2013-2</w:t>
            </w:r>
          </w:p>
        </w:tc>
        <w:tc>
          <w:tcPr>
            <w:tcW w:w="11755" w:type="dxa"/>
          </w:tcPr>
          <w:p w14:paraId="032CA4BB" w14:textId="77777777" w:rsidR="00642C31" w:rsidRPr="00CB6A05" w:rsidRDefault="00642C31" w:rsidP="006D3CCA">
            <w:pPr>
              <w:spacing w:before="100" w:beforeAutospacing="1" w:after="100" w:afterAutospacing="1"/>
              <w:rPr>
                <w:rFonts w:ascii="Candara" w:hAnsi="Candara"/>
                <w:strike/>
                <w:sz w:val="20"/>
                <w:szCs w:val="20"/>
              </w:rPr>
            </w:pPr>
            <w:r w:rsidRPr="00CB6A05">
              <w:rPr>
                <w:rFonts w:ascii="Candara" w:hAnsi="Candara"/>
                <w:strike/>
                <w:sz w:val="20"/>
                <w:szCs w:val="20"/>
              </w:rPr>
              <w:t>Občinski svet Občine Šempeter-Vrtojba sprejme informacijo o letnem poročilu VIRS Primorske za leto 2012.</w:t>
            </w:r>
          </w:p>
        </w:tc>
      </w:tr>
      <w:tr w:rsidR="00642C31" w:rsidRPr="00B319CE" w14:paraId="286D6C16" w14:textId="77777777" w:rsidTr="00F27432">
        <w:tc>
          <w:tcPr>
            <w:tcW w:w="1383" w:type="dxa"/>
            <w:gridSpan w:val="2"/>
            <w:vMerge/>
            <w:shd w:val="clear" w:color="auto" w:fill="FFFF00"/>
          </w:tcPr>
          <w:p w14:paraId="54EE7644" w14:textId="77777777" w:rsidR="00642C31" w:rsidRPr="00B319CE" w:rsidRDefault="00642C31" w:rsidP="0043461D">
            <w:pPr>
              <w:outlineLvl w:val="1"/>
              <w:rPr>
                <w:rFonts w:ascii="Candara" w:hAnsi="Candara"/>
                <w:b/>
              </w:rPr>
            </w:pPr>
          </w:p>
        </w:tc>
        <w:tc>
          <w:tcPr>
            <w:tcW w:w="1664" w:type="dxa"/>
          </w:tcPr>
          <w:p w14:paraId="5B3BE252" w14:textId="77777777" w:rsidR="00642C31" w:rsidRPr="00CB6A05" w:rsidRDefault="00642C31" w:rsidP="0043461D">
            <w:pPr>
              <w:outlineLvl w:val="1"/>
              <w:rPr>
                <w:rFonts w:ascii="Candara" w:hAnsi="Candara"/>
                <w:strike/>
                <w:sz w:val="20"/>
                <w:szCs w:val="20"/>
              </w:rPr>
            </w:pPr>
            <w:hyperlink r:id="rId2101" w:tgtFrame="_blank" w:history="1">
              <w:r w:rsidRPr="00CB6A05">
                <w:rPr>
                  <w:rFonts w:ascii="Candara" w:hAnsi="Candara"/>
                  <w:strike/>
                  <w:color w:val="0000FF"/>
                  <w:sz w:val="20"/>
                  <w:szCs w:val="20"/>
                  <w:u w:val="single"/>
                </w:rPr>
                <w:t>Sklep</w:t>
              </w:r>
            </w:hyperlink>
            <w:r w:rsidRPr="00CB6A05">
              <w:rPr>
                <w:rFonts w:ascii="Candara" w:hAnsi="Candara"/>
                <w:strike/>
                <w:sz w:val="20"/>
                <w:szCs w:val="20"/>
              </w:rPr>
              <w:t xml:space="preserve"> št: 01101-10/2013-3</w:t>
            </w:r>
          </w:p>
        </w:tc>
        <w:tc>
          <w:tcPr>
            <w:tcW w:w="11755" w:type="dxa"/>
          </w:tcPr>
          <w:p w14:paraId="236658E7" w14:textId="77777777" w:rsidR="00642C31" w:rsidRPr="00CB6A05" w:rsidRDefault="00642C31" w:rsidP="005A070C">
            <w:pPr>
              <w:spacing w:before="100" w:beforeAutospacing="1" w:after="100" w:afterAutospacing="1"/>
              <w:rPr>
                <w:rFonts w:ascii="Candara" w:hAnsi="Candara"/>
                <w:strike/>
                <w:sz w:val="20"/>
                <w:szCs w:val="20"/>
              </w:rPr>
            </w:pPr>
            <w:r w:rsidRPr="00CB6A05">
              <w:rPr>
                <w:rFonts w:ascii="Candara" w:hAnsi="Candara"/>
                <w:strike/>
                <w:sz w:val="20"/>
                <w:szCs w:val="20"/>
              </w:rPr>
              <w:t>Sklep o določitvi števila oddelkov za programe vrtca</w:t>
            </w:r>
          </w:p>
        </w:tc>
      </w:tr>
      <w:tr w:rsidR="00642C31" w:rsidRPr="00B319CE" w14:paraId="6E1A6113" w14:textId="77777777" w:rsidTr="00F27432">
        <w:tc>
          <w:tcPr>
            <w:tcW w:w="1383" w:type="dxa"/>
            <w:gridSpan w:val="2"/>
            <w:vMerge/>
            <w:shd w:val="clear" w:color="auto" w:fill="FFFF00"/>
          </w:tcPr>
          <w:p w14:paraId="08D85D7D" w14:textId="77777777" w:rsidR="00642C31" w:rsidRPr="00B319CE" w:rsidRDefault="00642C31" w:rsidP="0043461D">
            <w:pPr>
              <w:outlineLvl w:val="1"/>
              <w:rPr>
                <w:rFonts w:ascii="Candara" w:hAnsi="Candara"/>
                <w:b/>
              </w:rPr>
            </w:pPr>
          </w:p>
        </w:tc>
        <w:tc>
          <w:tcPr>
            <w:tcW w:w="1664" w:type="dxa"/>
          </w:tcPr>
          <w:p w14:paraId="6F87418D" w14:textId="77777777" w:rsidR="00642C31" w:rsidRPr="00CB6A05" w:rsidRDefault="00642C31" w:rsidP="004F2BCD">
            <w:pPr>
              <w:spacing w:before="100" w:beforeAutospacing="1" w:after="100" w:afterAutospacing="1"/>
              <w:rPr>
                <w:rFonts w:ascii="Candara" w:hAnsi="Candara"/>
                <w:sz w:val="20"/>
                <w:szCs w:val="20"/>
              </w:rPr>
            </w:pPr>
            <w:hyperlink r:id="rId2102" w:tgtFrame="_blank" w:history="1">
              <w:r w:rsidRPr="00CB6A05">
                <w:rPr>
                  <w:rFonts w:ascii="Candara" w:hAnsi="Candara"/>
                  <w:color w:val="0000FF"/>
                  <w:sz w:val="20"/>
                  <w:szCs w:val="20"/>
                  <w:u w:val="single"/>
                </w:rPr>
                <w:t>Sklep</w:t>
              </w:r>
            </w:hyperlink>
            <w:r w:rsidRPr="00CB6A05">
              <w:rPr>
                <w:rFonts w:ascii="Candara" w:hAnsi="Candara"/>
                <w:sz w:val="20"/>
                <w:szCs w:val="20"/>
              </w:rPr>
              <w:t xml:space="preserve"> št: 01101-10/2013-6</w:t>
            </w:r>
          </w:p>
        </w:tc>
        <w:tc>
          <w:tcPr>
            <w:tcW w:w="11755" w:type="dxa"/>
          </w:tcPr>
          <w:p w14:paraId="32EAA074" w14:textId="77777777" w:rsidR="00642C31" w:rsidRPr="00CB6A05" w:rsidRDefault="00642C31" w:rsidP="006D3CCA">
            <w:pPr>
              <w:spacing w:before="100" w:beforeAutospacing="1" w:after="100" w:afterAutospacing="1"/>
              <w:rPr>
                <w:rFonts w:ascii="Candara" w:hAnsi="Candara"/>
                <w:sz w:val="20"/>
                <w:szCs w:val="20"/>
              </w:rPr>
            </w:pPr>
            <w:r w:rsidRPr="00CB6A05">
              <w:rPr>
                <w:rFonts w:ascii="Candara" w:hAnsi="Candara"/>
                <w:sz w:val="20"/>
                <w:szCs w:val="20"/>
              </w:rPr>
              <w:t>Občinski svet Občine Šempeter-Vrtojba sprejme informacijo o letnem poročilu za leto 2012, Regijske razvojne agencije Severne Primorske.</w:t>
            </w:r>
          </w:p>
        </w:tc>
      </w:tr>
      <w:tr w:rsidR="00642C31" w:rsidRPr="00B319CE" w14:paraId="43016C7D" w14:textId="77777777" w:rsidTr="00F27432">
        <w:tc>
          <w:tcPr>
            <w:tcW w:w="1383" w:type="dxa"/>
            <w:gridSpan w:val="2"/>
            <w:vMerge/>
            <w:shd w:val="clear" w:color="auto" w:fill="FFFF00"/>
          </w:tcPr>
          <w:p w14:paraId="050AF511" w14:textId="77777777" w:rsidR="00642C31" w:rsidRPr="00B319CE" w:rsidRDefault="00642C31" w:rsidP="0043461D">
            <w:pPr>
              <w:outlineLvl w:val="1"/>
              <w:rPr>
                <w:rFonts w:ascii="Candara" w:hAnsi="Candara"/>
                <w:b/>
              </w:rPr>
            </w:pPr>
          </w:p>
        </w:tc>
        <w:tc>
          <w:tcPr>
            <w:tcW w:w="1664" w:type="dxa"/>
          </w:tcPr>
          <w:p w14:paraId="106834AB" w14:textId="77777777" w:rsidR="00642C31" w:rsidRPr="00CB6A05" w:rsidRDefault="00642C31" w:rsidP="004F2BCD">
            <w:pPr>
              <w:spacing w:before="100" w:beforeAutospacing="1" w:after="100" w:afterAutospacing="1"/>
              <w:rPr>
                <w:rFonts w:ascii="Candara" w:hAnsi="Candara"/>
              </w:rPr>
            </w:pPr>
            <w:hyperlink r:id="rId2103" w:tgtFrame="_blank" w:history="1">
              <w:r w:rsidRPr="00CB6A05">
                <w:rPr>
                  <w:rFonts w:ascii="Candara" w:hAnsi="Candara"/>
                  <w:color w:val="0000FF"/>
                  <w:u w:val="single"/>
                </w:rPr>
                <w:t>Sklep</w:t>
              </w:r>
            </w:hyperlink>
            <w:r w:rsidRPr="00CB6A05">
              <w:rPr>
                <w:rFonts w:ascii="Candara" w:hAnsi="Candara"/>
              </w:rPr>
              <w:t xml:space="preserve"> št: 01101-10/2013-7</w:t>
            </w:r>
          </w:p>
        </w:tc>
        <w:tc>
          <w:tcPr>
            <w:tcW w:w="11755" w:type="dxa"/>
          </w:tcPr>
          <w:p w14:paraId="08B92D09" w14:textId="77777777" w:rsidR="00642C31" w:rsidRPr="00CB6A05" w:rsidRDefault="00642C31" w:rsidP="006D3CCA">
            <w:pPr>
              <w:spacing w:before="100" w:beforeAutospacing="1" w:after="100" w:afterAutospacing="1"/>
              <w:rPr>
                <w:rFonts w:ascii="Candara" w:hAnsi="Candara"/>
              </w:rPr>
            </w:pPr>
            <w:r w:rsidRPr="00CB6A05">
              <w:rPr>
                <w:rFonts w:ascii="Candara" w:hAnsi="Candara"/>
              </w:rPr>
              <w:t>Opravljena je bila druga obravnava Statuta Občine Šempeter-Vrtojba.</w:t>
            </w:r>
            <w:r w:rsidRPr="00CB6A05">
              <w:rPr>
                <w:rFonts w:ascii="Candara" w:hAnsi="Candara"/>
              </w:rPr>
              <w:br/>
              <w:t>Občinski svet Občine Šempeter-Vrtojba sprejme Statut Občine Šempeter-Vrtojba.</w:t>
            </w:r>
            <w:r w:rsidRPr="00CB6A05">
              <w:rPr>
                <w:rFonts w:ascii="Candara" w:hAnsi="Candara"/>
              </w:rPr>
              <w:br/>
            </w:r>
            <w:hyperlink r:id="rId2104" w:tgtFrame="_blank" w:history="1">
              <w:r w:rsidRPr="00CB6A05">
                <w:rPr>
                  <w:rFonts w:ascii="Candara" w:hAnsi="Candara"/>
                  <w:color w:val="0000FF"/>
                  <w:u w:val="single"/>
                </w:rPr>
                <w:t>Statut Občine Šempeter-Vrtojba</w:t>
              </w:r>
            </w:hyperlink>
            <w:r w:rsidRPr="00CB6A05">
              <w:rPr>
                <w:rFonts w:ascii="Candara" w:hAnsi="Candara"/>
              </w:rPr>
              <w:t xml:space="preserve">, povezava na Uradni list RS </w:t>
            </w:r>
            <w:hyperlink r:id="rId2105" w:tgtFrame="_blank" w:history="1">
              <w:r w:rsidRPr="00CB6A05">
                <w:rPr>
                  <w:rFonts w:ascii="Candara" w:hAnsi="Candara"/>
                  <w:color w:val="0000FF"/>
                  <w:u w:val="single"/>
                </w:rPr>
                <w:t>št. 45/2013</w:t>
              </w:r>
            </w:hyperlink>
            <w:r w:rsidRPr="00CB6A05">
              <w:rPr>
                <w:rFonts w:ascii="Candara" w:hAnsi="Candara"/>
              </w:rPr>
              <w:t xml:space="preserve"> z dne 27. 5. 2013</w:t>
            </w:r>
          </w:p>
        </w:tc>
      </w:tr>
      <w:tr w:rsidR="00642C31" w:rsidRPr="00B319CE" w14:paraId="3853EFD8" w14:textId="77777777" w:rsidTr="00F27432">
        <w:tc>
          <w:tcPr>
            <w:tcW w:w="1383" w:type="dxa"/>
            <w:gridSpan w:val="2"/>
            <w:vMerge/>
            <w:shd w:val="clear" w:color="auto" w:fill="FFFF00"/>
          </w:tcPr>
          <w:p w14:paraId="28ABD66C" w14:textId="77777777" w:rsidR="00642C31" w:rsidRPr="00B319CE" w:rsidRDefault="00642C31" w:rsidP="0043461D">
            <w:pPr>
              <w:outlineLvl w:val="1"/>
              <w:rPr>
                <w:rFonts w:ascii="Candara" w:hAnsi="Candara"/>
                <w:b/>
              </w:rPr>
            </w:pPr>
          </w:p>
        </w:tc>
        <w:tc>
          <w:tcPr>
            <w:tcW w:w="1664" w:type="dxa"/>
          </w:tcPr>
          <w:p w14:paraId="634DACFF" w14:textId="77777777" w:rsidR="00642C31" w:rsidRPr="00CB6A05" w:rsidRDefault="00642C31" w:rsidP="004F2BCD">
            <w:pPr>
              <w:spacing w:before="100" w:beforeAutospacing="1" w:after="100" w:afterAutospacing="1"/>
              <w:rPr>
                <w:rFonts w:ascii="Candara" w:hAnsi="Candara"/>
              </w:rPr>
            </w:pPr>
            <w:hyperlink r:id="rId2106" w:tgtFrame="_blank" w:history="1">
              <w:r w:rsidRPr="00CB6A05">
                <w:rPr>
                  <w:rFonts w:ascii="Candara" w:hAnsi="Candara"/>
                  <w:color w:val="0000FF"/>
                  <w:u w:val="single"/>
                </w:rPr>
                <w:t>Sklep</w:t>
              </w:r>
            </w:hyperlink>
            <w:r w:rsidRPr="00CB6A05">
              <w:rPr>
                <w:rFonts w:ascii="Candara" w:hAnsi="Candara"/>
              </w:rPr>
              <w:t xml:space="preserve"> št: 01101-10/2013-9</w:t>
            </w:r>
          </w:p>
        </w:tc>
        <w:tc>
          <w:tcPr>
            <w:tcW w:w="11755" w:type="dxa"/>
          </w:tcPr>
          <w:p w14:paraId="35F2A295" w14:textId="77777777" w:rsidR="00642C31" w:rsidRPr="00CB6A05" w:rsidRDefault="00642C31" w:rsidP="006D3CCA">
            <w:pPr>
              <w:spacing w:before="100" w:beforeAutospacing="1" w:after="100" w:afterAutospacing="1"/>
              <w:rPr>
                <w:rFonts w:ascii="Candara" w:hAnsi="Candara"/>
              </w:rPr>
            </w:pPr>
            <w:r w:rsidRPr="00CB6A05">
              <w:rPr>
                <w:rFonts w:ascii="Candara" w:hAnsi="Candara"/>
              </w:rPr>
              <w:t>Opravljena je bila druga obravnava Poslovnika Občinskega sveta Občine Šempeter-Vrtojba.</w:t>
            </w:r>
            <w:r w:rsidRPr="00CB6A05">
              <w:rPr>
                <w:rFonts w:ascii="Candara" w:hAnsi="Candara"/>
              </w:rPr>
              <w:br/>
              <w:t>Občinski svet Občine Šempeter-Vrtojba sprejme Poslovnik Občinskega sveta Občine Šempeter-Vrtojba.</w:t>
            </w:r>
            <w:r w:rsidRPr="00CB6A05">
              <w:rPr>
                <w:rFonts w:ascii="Candara" w:hAnsi="Candara"/>
              </w:rPr>
              <w:br/>
            </w:r>
            <w:hyperlink r:id="rId2107" w:tgtFrame="_blank" w:history="1">
              <w:r w:rsidRPr="00CB6A05">
                <w:rPr>
                  <w:rFonts w:ascii="Candara" w:hAnsi="Candara"/>
                  <w:color w:val="0000FF"/>
                  <w:u w:val="single"/>
                </w:rPr>
                <w:t>Poslovnik Občinskega sveta Občine Šempeter-Vrtojba</w:t>
              </w:r>
            </w:hyperlink>
            <w:r w:rsidRPr="00CB6A05">
              <w:rPr>
                <w:rFonts w:ascii="Candara" w:hAnsi="Candara"/>
              </w:rPr>
              <w:t xml:space="preserve">, povezava na Uradni list RS </w:t>
            </w:r>
            <w:hyperlink r:id="rId2108" w:tgtFrame="_blank" w:history="1">
              <w:r w:rsidRPr="00CB6A05">
                <w:rPr>
                  <w:rFonts w:ascii="Candara" w:hAnsi="Candara"/>
                  <w:color w:val="0000FF"/>
                  <w:u w:val="single"/>
                </w:rPr>
                <w:t xml:space="preserve">št. 45/2013 </w:t>
              </w:r>
            </w:hyperlink>
            <w:r w:rsidRPr="00CB6A05">
              <w:rPr>
                <w:rFonts w:ascii="Candara" w:hAnsi="Candara"/>
              </w:rPr>
              <w:t>z dne 27. 5. 2013</w:t>
            </w:r>
          </w:p>
        </w:tc>
      </w:tr>
      <w:tr w:rsidR="00642C31" w:rsidRPr="00B319CE" w14:paraId="0AF14DBA" w14:textId="77777777" w:rsidTr="00F27432">
        <w:tc>
          <w:tcPr>
            <w:tcW w:w="1383" w:type="dxa"/>
            <w:gridSpan w:val="2"/>
            <w:vMerge/>
            <w:shd w:val="clear" w:color="auto" w:fill="FFFF00"/>
          </w:tcPr>
          <w:p w14:paraId="0724F06A" w14:textId="77777777" w:rsidR="00642C31" w:rsidRPr="00B319CE" w:rsidRDefault="00642C31" w:rsidP="0043461D">
            <w:pPr>
              <w:outlineLvl w:val="1"/>
              <w:rPr>
                <w:rFonts w:ascii="Candara" w:hAnsi="Candara"/>
                <w:b/>
              </w:rPr>
            </w:pPr>
          </w:p>
        </w:tc>
        <w:tc>
          <w:tcPr>
            <w:tcW w:w="1664" w:type="dxa"/>
          </w:tcPr>
          <w:p w14:paraId="2F27B5CD" w14:textId="77777777" w:rsidR="00642C31" w:rsidRPr="00CB6A05" w:rsidRDefault="00642C31" w:rsidP="006D3CCA">
            <w:pPr>
              <w:outlineLvl w:val="1"/>
              <w:rPr>
                <w:rFonts w:ascii="Candara" w:hAnsi="Candara"/>
                <w:strike/>
                <w:sz w:val="20"/>
                <w:szCs w:val="20"/>
              </w:rPr>
            </w:pPr>
            <w:r w:rsidRPr="00CB6A05">
              <w:rPr>
                <w:rFonts w:ascii="Candara" w:hAnsi="Candara"/>
                <w:strike/>
                <w:sz w:val="20"/>
                <w:szCs w:val="20"/>
              </w:rPr>
              <w:t>01101-10/2013-12</w:t>
            </w:r>
          </w:p>
        </w:tc>
        <w:tc>
          <w:tcPr>
            <w:tcW w:w="11755" w:type="dxa"/>
          </w:tcPr>
          <w:p w14:paraId="21764228" w14:textId="77777777" w:rsidR="00642C31" w:rsidRPr="00CB6A05" w:rsidRDefault="00642C31" w:rsidP="006D3CCA">
            <w:pPr>
              <w:pStyle w:val="Glava"/>
              <w:tabs>
                <w:tab w:val="left" w:pos="708"/>
              </w:tabs>
              <w:rPr>
                <w:rFonts w:ascii="Candara" w:hAnsi="Candara" w:cs="Arial"/>
                <w:strike/>
                <w:sz w:val="20"/>
                <w:szCs w:val="20"/>
                <w:lang w:val="sl-SI"/>
              </w:rPr>
            </w:pPr>
            <w:r w:rsidRPr="00CB6A05">
              <w:rPr>
                <w:rFonts w:ascii="Candara" w:hAnsi="Candara"/>
                <w:strike/>
                <w:sz w:val="20"/>
                <w:szCs w:val="20"/>
                <w:lang w:val="sl-SI"/>
              </w:rPr>
              <w:t xml:space="preserve">Občinski svet Občine Šempeter-Vrtojba imenuje Antona Praznika, stanujočega v Šempetru pri Gorici, Bratov Nemec 10, za predstavnika ustanovitelja v Svet zavoda </w:t>
            </w:r>
            <w:r w:rsidRPr="00CB6A05">
              <w:rPr>
                <w:rFonts w:ascii="Candara" w:hAnsi="Candara" w:cs="Arial"/>
                <w:strike/>
                <w:sz w:val="20"/>
                <w:szCs w:val="20"/>
                <w:lang w:val="sl-SI"/>
              </w:rPr>
              <w:t>»Zavod za kulturo, šport, turizem in mladino Šempeter - Vrtojba« .</w:t>
            </w:r>
          </w:p>
          <w:p w14:paraId="50D4B359" w14:textId="77777777" w:rsidR="00642C31" w:rsidRPr="00CB6A05" w:rsidRDefault="00642C31" w:rsidP="006D3CCA">
            <w:pPr>
              <w:pStyle w:val="Glava"/>
              <w:tabs>
                <w:tab w:val="left" w:pos="708"/>
              </w:tabs>
              <w:rPr>
                <w:rFonts w:ascii="Candara" w:hAnsi="Candara"/>
                <w:strike/>
                <w:sz w:val="20"/>
                <w:szCs w:val="20"/>
                <w:lang w:val="sl-SI"/>
              </w:rPr>
            </w:pPr>
            <w:r w:rsidRPr="00CB6A05">
              <w:rPr>
                <w:rFonts w:ascii="Candara" w:hAnsi="Candara" w:cs="Arial"/>
                <w:strike/>
                <w:sz w:val="20"/>
                <w:szCs w:val="20"/>
                <w:lang w:val="sl-SI"/>
              </w:rPr>
              <w:t>Mandat svetu zavoda</w:t>
            </w:r>
            <w:r w:rsidRPr="00CB6A05">
              <w:rPr>
                <w:rFonts w:ascii="Candara" w:hAnsi="Candara"/>
                <w:strike/>
                <w:sz w:val="20"/>
                <w:szCs w:val="20"/>
                <w:lang w:val="sl-SI"/>
              </w:rPr>
              <w:t xml:space="preserve"> traja štiri leta in prične teči z dnem imenovanja.</w:t>
            </w:r>
          </w:p>
        </w:tc>
      </w:tr>
      <w:tr w:rsidR="00642C31" w:rsidRPr="00B319CE" w14:paraId="2B771A0A" w14:textId="77777777" w:rsidTr="00F27432">
        <w:tc>
          <w:tcPr>
            <w:tcW w:w="1383" w:type="dxa"/>
            <w:gridSpan w:val="2"/>
            <w:vMerge w:val="restart"/>
            <w:shd w:val="clear" w:color="auto" w:fill="FFFF00"/>
          </w:tcPr>
          <w:p w14:paraId="663F9DBA" w14:textId="77777777" w:rsidR="00642C31" w:rsidRPr="00B319CE" w:rsidRDefault="00642C31" w:rsidP="006D3CCA">
            <w:pPr>
              <w:outlineLvl w:val="1"/>
              <w:rPr>
                <w:rFonts w:ascii="Candara" w:hAnsi="Candara"/>
                <w:b/>
              </w:rPr>
            </w:pPr>
            <w:r w:rsidRPr="00B319CE">
              <w:rPr>
                <w:rFonts w:ascii="Candara" w:hAnsi="Candara"/>
                <w:b/>
                <w:sz w:val="22"/>
                <w:szCs w:val="22"/>
              </w:rPr>
              <w:t xml:space="preserve">27. seja, </w:t>
            </w:r>
          </w:p>
          <w:p w14:paraId="3192DB83" w14:textId="77777777" w:rsidR="00642C31" w:rsidRPr="00B319CE" w:rsidRDefault="00642C31" w:rsidP="006D3CCA">
            <w:pPr>
              <w:outlineLvl w:val="1"/>
              <w:rPr>
                <w:rFonts w:ascii="Candara" w:hAnsi="Candara"/>
                <w:b/>
              </w:rPr>
            </w:pPr>
            <w:r w:rsidRPr="00B319CE">
              <w:rPr>
                <w:rFonts w:ascii="Candara" w:hAnsi="Candara"/>
                <w:b/>
                <w:sz w:val="22"/>
                <w:szCs w:val="22"/>
              </w:rPr>
              <w:t>16. 5. 2013</w:t>
            </w:r>
          </w:p>
        </w:tc>
        <w:tc>
          <w:tcPr>
            <w:tcW w:w="1664" w:type="dxa"/>
          </w:tcPr>
          <w:p w14:paraId="69FBFC7D" w14:textId="77777777" w:rsidR="00642C31" w:rsidRPr="00CB6A05" w:rsidRDefault="00642C31" w:rsidP="006D3CCA">
            <w:pPr>
              <w:outlineLvl w:val="1"/>
              <w:rPr>
                <w:rFonts w:ascii="Candara" w:hAnsi="Candara"/>
                <w:strike/>
                <w:sz w:val="20"/>
                <w:szCs w:val="20"/>
              </w:rPr>
            </w:pPr>
            <w:r w:rsidRPr="00CB6A05">
              <w:rPr>
                <w:rFonts w:ascii="Candara" w:hAnsi="Candara"/>
                <w:strike/>
                <w:sz w:val="20"/>
                <w:szCs w:val="20"/>
              </w:rPr>
              <w:t>01101-10/2013-11</w:t>
            </w:r>
          </w:p>
        </w:tc>
        <w:tc>
          <w:tcPr>
            <w:tcW w:w="11755" w:type="dxa"/>
          </w:tcPr>
          <w:p w14:paraId="031247B1" w14:textId="77777777" w:rsidR="00642C31" w:rsidRPr="00CB6A05" w:rsidRDefault="00642C31" w:rsidP="006D3CCA">
            <w:pPr>
              <w:pStyle w:val="Glava"/>
              <w:tabs>
                <w:tab w:val="left" w:pos="708"/>
              </w:tabs>
              <w:rPr>
                <w:rFonts w:ascii="Candara" w:hAnsi="Candara" w:cs="Arial"/>
                <w:strike/>
                <w:sz w:val="20"/>
                <w:szCs w:val="20"/>
                <w:lang w:val="sl-SI"/>
              </w:rPr>
            </w:pPr>
            <w:r w:rsidRPr="00CB6A05">
              <w:rPr>
                <w:rFonts w:ascii="Candara" w:hAnsi="Candara"/>
                <w:strike/>
                <w:sz w:val="20"/>
                <w:szCs w:val="20"/>
                <w:lang w:val="sl-SI"/>
              </w:rPr>
              <w:t xml:space="preserve">Občinski svet Občine Šempeter-Vrtojba imenuje Alenko Blaško Valentinčič, stanujočo v Šempetru pri Gorici, Na Pristavi 7, za predstavnico ustanovitelja v Svet zavoda </w:t>
            </w:r>
            <w:r w:rsidRPr="00CB6A05">
              <w:rPr>
                <w:rFonts w:ascii="Candara" w:hAnsi="Candara" w:cs="Arial"/>
                <w:strike/>
                <w:sz w:val="20"/>
                <w:szCs w:val="20"/>
                <w:lang w:val="sl-SI"/>
              </w:rPr>
              <w:t>»Zavod za kulturo, šport, turizem in mladino Šempeter - Vrtojba«.</w:t>
            </w:r>
          </w:p>
          <w:p w14:paraId="6F550393" w14:textId="77777777" w:rsidR="00642C31" w:rsidRPr="00CB6A05" w:rsidRDefault="00642C31" w:rsidP="006D3CCA">
            <w:pPr>
              <w:pStyle w:val="Glava"/>
              <w:tabs>
                <w:tab w:val="left" w:pos="708"/>
              </w:tabs>
              <w:rPr>
                <w:rFonts w:ascii="Candara" w:hAnsi="Candara"/>
                <w:strike/>
                <w:sz w:val="20"/>
                <w:szCs w:val="20"/>
                <w:lang w:val="sl-SI"/>
              </w:rPr>
            </w:pPr>
            <w:r w:rsidRPr="00CB6A05">
              <w:rPr>
                <w:rFonts w:ascii="Candara" w:hAnsi="Candara" w:cs="Arial"/>
                <w:strike/>
                <w:sz w:val="20"/>
                <w:szCs w:val="20"/>
                <w:lang w:val="sl-SI"/>
              </w:rPr>
              <w:t>Mandat svetu zavoda</w:t>
            </w:r>
            <w:r w:rsidRPr="00CB6A05">
              <w:rPr>
                <w:rFonts w:ascii="Candara" w:hAnsi="Candara"/>
                <w:strike/>
                <w:sz w:val="20"/>
                <w:szCs w:val="20"/>
                <w:lang w:val="sl-SI"/>
              </w:rPr>
              <w:t xml:space="preserve"> traja štiri leta in prične teči z dnem imenovanja.</w:t>
            </w:r>
          </w:p>
        </w:tc>
      </w:tr>
      <w:tr w:rsidR="00642C31" w:rsidRPr="00B319CE" w14:paraId="1641D530" w14:textId="77777777" w:rsidTr="00F27432">
        <w:tc>
          <w:tcPr>
            <w:tcW w:w="1383" w:type="dxa"/>
            <w:gridSpan w:val="2"/>
            <w:vMerge/>
            <w:shd w:val="clear" w:color="auto" w:fill="FFFF00"/>
          </w:tcPr>
          <w:p w14:paraId="132EB0F3" w14:textId="77777777" w:rsidR="00642C31" w:rsidRPr="00B319CE" w:rsidRDefault="00642C31" w:rsidP="0043461D">
            <w:pPr>
              <w:outlineLvl w:val="1"/>
              <w:rPr>
                <w:rFonts w:ascii="Candara" w:hAnsi="Candara"/>
                <w:b/>
              </w:rPr>
            </w:pPr>
          </w:p>
        </w:tc>
        <w:tc>
          <w:tcPr>
            <w:tcW w:w="1664" w:type="dxa"/>
          </w:tcPr>
          <w:p w14:paraId="0147206A" w14:textId="77777777" w:rsidR="00642C31" w:rsidRPr="00CB6A05" w:rsidRDefault="00642C31" w:rsidP="0043461D">
            <w:pPr>
              <w:outlineLvl w:val="1"/>
              <w:rPr>
                <w:rFonts w:ascii="Candara" w:hAnsi="Candara"/>
                <w:sz w:val="20"/>
                <w:szCs w:val="20"/>
              </w:rPr>
            </w:pPr>
            <w:r w:rsidRPr="00CB6A05">
              <w:rPr>
                <w:rFonts w:ascii="Candara" w:hAnsi="Candara"/>
                <w:sz w:val="20"/>
                <w:szCs w:val="20"/>
              </w:rPr>
              <w:t>1101-8/2013-2</w:t>
            </w:r>
          </w:p>
        </w:tc>
        <w:tc>
          <w:tcPr>
            <w:tcW w:w="11755" w:type="dxa"/>
          </w:tcPr>
          <w:p w14:paraId="20B33696" w14:textId="77777777" w:rsidR="00642C31" w:rsidRPr="00CB6A05" w:rsidRDefault="00642C31" w:rsidP="0043461D">
            <w:pPr>
              <w:rPr>
                <w:rFonts w:ascii="Candara" w:hAnsi="Candara"/>
                <w:sz w:val="20"/>
                <w:szCs w:val="20"/>
              </w:rPr>
            </w:pPr>
            <w:hyperlink r:id="rId2109" w:tgtFrame="_blank" w:history="1">
              <w:r w:rsidRPr="00CB6A05">
                <w:rPr>
                  <w:rStyle w:val="Hiperpovezava"/>
                  <w:rFonts w:ascii="Candara" w:hAnsi="Candara"/>
                  <w:b/>
                  <w:bCs/>
                  <w:sz w:val="20"/>
                  <w:szCs w:val="20"/>
                </w:rPr>
                <w:t>Občinski svet Občine Šempeter-Vrtojba sprejme informacijo o letnem poročilu za leto 2012 Javnega zavoda KŠTM Šempeter-Vrtojba.</w:t>
              </w:r>
            </w:hyperlink>
          </w:p>
        </w:tc>
      </w:tr>
      <w:tr w:rsidR="00642C31" w:rsidRPr="00B319CE" w14:paraId="69A79D9C" w14:textId="77777777" w:rsidTr="00F27432">
        <w:tc>
          <w:tcPr>
            <w:tcW w:w="1383" w:type="dxa"/>
            <w:gridSpan w:val="2"/>
            <w:vMerge/>
            <w:shd w:val="clear" w:color="auto" w:fill="FFFF00"/>
          </w:tcPr>
          <w:p w14:paraId="769C565B" w14:textId="77777777" w:rsidR="00642C31" w:rsidRPr="00B319CE" w:rsidRDefault="00642C31" w:rsidP="0043461D">
            <w:pPr>
              <w:outlineLvl w:val="1"/>
              <w:rPr>
                <w:rFonts w:ascii="Candara" w:hAnsi="Candara"/>
                <w:b/>
              </w:rPr>
            </w:pPr>
          </w:p>
        </w:tc>
        <w:tc>
          <w:tcPr>
            <w:tcW w:w="1664" w:type="dxa"/>
          </w:tcPr>
          <w:p w14:paraId="66A9E74A" w14:textId="77777777" w:rsidR="00642C31" w:rsidRPr="00CB6A05" w:rsidRDefault="00642C31" w:rsidP="0043461D">
            <w:pPr>
              <w:outlineLvl w:val="1"/>
              <w:rPr>
                <w:rFonts w:ascii="Candara" w:hAnsi="Candara"/>
                <w:sz w:val="20"/>
                <w:szCs w:val="20"/>
              </w:rPr>
            </w:pPr>
            <w:r w:rsidRPr="00CB6A05">
              <w:rPr>
                <w:rFonts w:ascii="Candara" w:hAnsi="Candara"/>
                <w:sz w:val="20"/>
                <w:szCs w:val="20"/>
              </w:rPr>
              <w:t>01101-8/2013-3</w:t>
            </w:r>
          </w:p>
        </w:tc>
        <w:tc>
          <w:tcPr>
            <w:tcW w:w="11755" w:type="dxa"/>
          </w:tcPr>
          <w:p w14:paraId="1F1AFEA4" w14:textId="77777777" w:rsidR="00642C31" w:rsidRPr="00CB6A05" w:rsidRDefault="00642C31" w:rsidP="0043461D">
            <w:pPr>
              <w:rPr>
                <w:rFonts w:ascii="Candara" w:hAnsi="Candara"/>
                <w:sz w:val="20"/>
                <w:szCs w:val="20"/>
              </w:rPr>
            </w:pPr>
            <w:hyperlink r:id="rId2110" w:tgtFrame="_blank" w:history="1">
              <w:r w:rsidRPr="00CB6A05">
                <w:rPr>
                  <w:rStyle w:val="Hiperpovezava"/>
                  <w:rFonts w:ascii="Candara" w:hAnsi="Candara"/>
                  <w:b/>
                  <w:bCs/>
                  <w:sz w:val="20"/>
                  <w:szCs w:val="20"/>
                </w:rPr>
                <w:t xml:space="preserve">Občinski svet Občine Šempeter-Vrtojba sprejme informacijo o letnem poročilu za leto 2012 Javnega zavoda Goriška lekarna Nova Gorica. </w:t>
              </w:r>
            </w:hyperlink>
          </w:p>
        </w:tc>
      </w:tr>
      <w:tr w:rsidR="00642C31" w:rsidRPr="00B319CE" w14:paraId="7D7905AC" w14:textId="77777777" w:rsidTr="00F27432">
        <w:tc>
          <w:tcPr>
            <w:tcW w:w="1383" w:type="dxa"/>
            <w:gridSpan w:val="2"/>
            <w:vMerge/>
            <w:shd w:val="clear" w:color="auto" w:fill="FFFF00"/>
          </w:tcPr>
          <w:p w14:paraId="5E56672D" w14:textId="77777777" w:rsidR="00642C31" w:rsidRPr="00B319CE" w:rsidRDefault="00642C31" w:rsidP="0043461D">
            <w:pPr>
              <w:outlineLvl w:val="1"/>
              <w:rPr>
                <w:rFonts w:ascii="Candara" w:hAnsi="Candara"/>
                <w:b/>
              </w:rPr>
            </w:pPr>
          </w:p>
        </w:tc>
        <w:tc>
          <w:tcPr>
            <w:tcW w:w="1664" w:type="dxa"/>
          </w:tcPr>
          <w:p w14:paraId="33C10CB4" w14:textId="77777777" w:rsidR="00642C31" w:rsidRPr="00CB6A05" w:rsidRDefault="00642C31" w:rsidP="0043461D">
            <w:pPr>
              <w:outlineLvl w:val="1"/>
              <w:rPr>
                <w:rFonts w:ascii="Candara" w:hAnsi="Candara"/>
                <w:sz w:val="20"/>
                <w:szCs w:val="20"/>
              </w:rPr>
            </w:pPr>
            <w:r w:rsidRPr="00CB6A05">
              <w:rPr>
                <w:rFonts w:ascii="Candara" w:hAnsi="Candara"/>
                <w:sz w:val="20"/>
                <w:szCs w:val="20"/>
              </w:rPr>
              <w:t>01101-8/2013-4</w:t>
            </w:r>
          </w:p>
        </w:tc>
        <w:tc>
          <w:tcPr>
            <w:tcW w:w="11755" w:type="dxa"/>
          </w:tcPr>
          <w:p w14:paraId="101129B0" w14:textId="77777777" w:rsidR="00642C31" w:rsidRPr="00CB6A05" w:rsidRDefault="00642C31" w:rsidP="0043461D">
            <w:pPr>
              <w:rPr>
                <w:rFonts w:ascii="Candara" w:hAnsi="Candara"/>
                <w:sz w:val="20"/>
                <w:szCs w:val="20"/>
              </w:rPr>
            </w:pPr>
            <w:hyperlink r:id="rId2111" w:tgtFrame="_blank" w:history="1">
              <w:r w:rsidRPr="00CB6A05">
                <w:rPr>
                  <w:rStyle w:val="Hiperpovezava"/>
                  <w:rFonts w:ascii="Candara" w:hAnsi="Candara"/>
                  <w:b/>
                  <w:bCs/>
                  <w:sz w:val="20"/>
                  <w:szCs w:val="20"/>
                </w:rPr>
                <w:t xml:space="preserve">Občinski svet Občine Šempeter-Vrtojba sprejme informacijo o letnem poročilu za leto 2012 Javnega zavoda Goriška knjižnica Franceta Bevka Nova Gorica. </w:t>
              </w:r>
            </w:hyperlink>
          </w:p>
        </w:tc>
      </w:tr>
      <w:tr w:rsidR="00642C31" w:rsidRPr="00B319CE" w14:paraId="71C51570" w14:textId="77777777" w:rsidTr="00F27432">
        <w:tc>
          <w:tcPr>
            <w:tcW w:w="1383" w:type="dxa"/>
            <w:gridSpan w:val="2"/>
            <w:vMerge/>
            <w:shd w:val="clear" w:color="auto" w:fill="FFFF00"/>
          </w:tcPr>
          <w:p w14:paraId="26DB954A" w14:textId="77777777" w:rsidR="00642C31" w:rsidRPr="00B319CE" w:rsidRDefault="00642C31" w:rsidP="0043461D">
            <w:pPr>
              <w:outlineLvl w:val="1"/>
              <w:rPr>
                <w:rFonts w:ascii="Candara" w:hAnsi="Candara"/>
                <w:b/>
              </w:rPr>
            </w:pPr>
          </w:p>
        </w:tc>
        <w:tc>
          <w:tcPr>
            <w:tcW w:w="1664" w:type="dxa"/>
          </w:tcPr>
          <w:p w14:paraId="50FB10D2" w14:textId="77777777" w:rsidR="00642C31" w:rsidRPr="00CB6A05" w:rsidRDefault="00642C31" w:rsidP="0043461D">
            <w:pPr>
              <w:outlineLvl w:val="1"/>
              <w:rPr>
                <w:rFonts w:ascii="Candara" w:hAnsi="Candara"/>
                <w:sz w:val="20"/>
                <w:szCs w:val="20"/>
              </w:rPr>
            </w:pPr>
            <w:r w:rsidRPr="00CB6A05">
              <w:rPr>
                <w:rFonts w:ascii="Candara" w:hAnsi="Candara"/>
                <w:sz w:val="20"/>
                <w:szCs w:val="20"/>
              </w:rPr>
              <w:t>01101-8/2013-5</w:t>
            </w:r>
          </w:p>
        </w:tc>
        <w:tc>
          <w:tcPr>
            <w:tcW w:w="11755" w:type="dxa"/>
          </w:tcPr>
          <w:p w14:paraId="4AC1396E" w14:textId="77777777" w:rsidR="00642C31" w:rsidRPr="00CB6A05" w:rsidRDefault="00642C31" w:rsidP="0043461D">
            <w:pPr>
              <w:rPr>
                <w:rFonts w:ascii="Candara" w:hAnsi="Candara"/>
                <w:sz w:val="20"/>
                <w:szCs w:val="20"/>
              </w:rPr>
            </w:pPr>
            <w:hyperlink r:id="rId2112" w:tgtFrame="_blank" w:history="1">
              <w:r w:rsidRPr="00CB6A05">
                <w:rPr>
                  <w:rStyle w:val="Hiperpovezava"/>
                  <w:rFonts w:ascii="Candara" w:hAnsi="Candara"/>
                  <w:b/>
                  <w:bCs/>
                  <w:sz w:val="20"/>
                  <w:szCs w:val="20"/>
                </w:rPr>
                <w:t xml:space="preserve">Občinski svet Občine Šempeter-Vrtojba sprejme informacijo o letnem poročilu za leto 2012 Javnega zavoda Glasbena šola Nova Gorica. </w:t>
              </w:r>
            </w:hyperlink>
          </w:p>
        </w:tc>
      </w:tr>
      <w:tr w:rsidR="00642C31" w:rsidRPr="00B319CE" w14:paraId="6EE21175" w14:textId="77777777" w:rsidTr="00F27432">
        <w:tc>
          <w:tcPr>
            <w:tcW w:w="1383" w:type="dxa"/>
            <w:gridSpan w:val="2"/>
            <w:vMerge/>
            <w:shd w:val="clear" w:color="auto" w:fill="FFFF00"/>
          </w:tcPr>
          <w:p w14:paraId="30D459C8" w14:textId="77777777" w:rsidR="00642C31" w:rsidRPr="00B319CE" w:rsidRDefault="00642C31" w:rsidP="0043461D">
            <w:pPr>
              <w:outlineLvl w:val="1"/>
              <w:rPr>
                <w:rFonts w:ascii="Candara" w:hAnsi="Candara"/>
                <w:b/>
              </w:rPr>
            </w:pPr>
          </w:p>
        </w:tc>
        <w:tc>
          <w:tcPr>
            <w:tcW w:w="1664" w:type="dxa"/>
          </w:tcPr>
          <w:p w14:paraId="5D851D4E" w14:textId="77777777" w:rsidR="00642C31" w:rsidRPr="00CB6A05" w:rsidRDefault="00642C31" w:rsidP="0043461D">
            <w:pPr>
              <w:outlineLvl w:val="1"/>
              <w:rPr>
                <w:rFonts w:ascii="Candara" w:hAnsi="Candara"/>
                <w:sz w:val="20"/>
                <w:szCs w:val="20"/>
              </w:rPr>
            </w:pPr>
            <w:r w:rsidRPr="00CB6A05">
              <w:rPr>
                <w:rFonts w:ascii="Candara" w:hAnsi="Candara"/>
                <w:sz w:val="20"/>
                <w:szCs w:val="20"/>
              </w:rPr>
              <w:t>01101-8/2013-6</w:t>
            </w:r>
          </w:p>
        </w:tc>
        <w:tc>
          <w:tcPr>
            <w:tcW w:w="11755" w:type="dxa"/>
          </w:tcPr>
          <w:p w14:paraId="56C21665" w14:textId="77777777" w:rsidR="00642C31" w:rsidRPr="00CB6A05" w:rsidRDefault="00642C31" w:rsidP="0043461D">
            <w:pPr>
              <w:rPr>
                <w:rFonts w:ascii="Candara" w:hAnsi="Candara"/>
                <w:sz w:val="20"/>
                <w:szCs w:val="20"/>
              </w:rPr>
            </w:pPr>
            <w:hyperlink r:id="rId2113" w:tgtFrame="_blank" w:history="1">
              <w:r w:rsidRPr="00CB6A05">
                <w:rPr>
                  <w:rStyle w:val="Hiperpovezava"/>
                  <w:rFonts w:ascii="Candara" w:hAnsi="Candara"/>
                  <w:b/>
                  <w:bCs/>
                  <w:sz w:val="20"/>
                  <w:szCs w:val="20"/>
                </w:rPr>
                <w:t xml:space="preserve">Občinski svet Občine Šempeter-Vrtojba sprejme informacijo o izvedenih investicijah v letu 2012. </w:t>
              </w:r>
            </w:hyperlink>
          </w:p>
        </w:tc>
      </w:tr>
      <w:tr w:rsidR="00642C31" w:rsidRPr="00B319CE" w14:paraId="53E2DE83" w14:textId="77777777" w:rsidTr="00F27432">
        <w:tc>
          <w:tcPr>
            <w:tcW w:w="1383" w:type="dxa"/>
            <w:gridSpan w:val="2"/>
            <w:vMerge/>
            <w:shd w:val="clear" w:color="auto" w:fill="FFFF00"/>
          </w:tcPr>
          <w:p w14:paraId="71C49D80" w14:textId="77777777" w:rsidR="00642C31" w:rsidRPr="00B319CE" w:rsidRDefault="00642C31" w:rsidP="0043461D">
            <w:pPr>
              <w:outlineLvl w:val="1"/>
              <w:rPr>
                <w:rFonts w:ascii="Candara" w:hAnsi="Candara"/>
                <w:b/>
              </w:rPr>
            </w:pPr>
          </w:p>
        </w:tc>
        <w:tc>
          <w:tcPr>
            <w:tcW w:w="1664" w:type="dxa"/>
          </w:tcPr>
          <w:p w14:paraId="1EDB3C33" w14:textId="77777777" w:rsidR="00642C31" w:rsidRPr="00CB6A05" w:rsidRDefault="00642C31" w:rsidP="0043461D">
            <w:pPr>
              <w:outlineLvl w:val="1"/>
              <w:rPr>
                <w:rFonts w:ascii="Candara" w:hAnsi="Candara"/>
                <w:sz w:val="20"/>
                <w:szCs w:val="20"/>
              </w:rPr>
            </w:pPr>
            <w:r w:rsidRPr="00CB6A05">
              <w:rPr>
                <w:rFonts w:ascii="Candara" w:hAnsi="Candara"/>
                <w:sz w:val="20"/>
                <w:szCs w:val="20"/>
              </w:rPr>
              <w:t>01101-8/2013-7</w:t>
            </w:r>
          </w:p>
        </w:tc>
        <w:tc>
          <w:tcPr>
            <w:tcW w:w="11755" w:type="dxa"/>
          </w:tcPr>
          <w:p w14:paraId="5BA13E60" w14:textId="77777777" w:rsidR="00642C31" w:rsidRPr="00CB6A05" w:rsidRDefault="00642C31" w:rsidP="00941D53">
            <w:pPr>
              <w:rPr>
                <w:rFonts w:ascii="Candara" w:hAnsi="Candara"/>
                <w:sz w:val="20"/>
                <w:szCs w:val="20"/>
              </w:rPr>
            </w:pPr>
            <w:hyperlink r:id="rId2114" w:tgtFrame="_blank" w:history="1">
              <w:r w:rsidRPr="00CB6A05">
                <w:rPr>
                  <w:rStyle w:val="Hiperpovezava"/>
                  <w:rFonts w:ascii="Candara" w:hAnsi="Candara"/>
                  <w:b/>
                  <w:bCs/>
                  <w:sz w:val="20"/>
                  <w:szCs w:val="20"/>
                </w:rPr>
                <w:t>Občinski svet Občine Šempeter-Vrtojba sprejme informacijo o prenovi kinodvorane V Šempetru pri Gorici.</w:t>
              </w:r>
            </w:hyperlink>
          </w:p>
        </w:tc>
      </w:tr>
      <w:tr w:rsidR="00642C31" w:rsidRPr="00B319CE" w14:paraId="496319E4" w14:textId="77777777" w:rsidTr="00F27432">
        <w:tc>
          <w:tcPr>
            <w:tcW w:w="1383" w:type="dxa"/>
            <w:gridSpan w:val="2"/>
            <w:vMerge w:val="restart"/>
            <w:shd w:val="clear" w:color="auto" w:fill="FFFF00"/>
          </w:tcPr>
          <w:p w14:paraId="417F282C" w14:textId="77777777" w:rsidR="00642C31" w:rsidRPr="00B319CE" w:rsidRDefault="00642C31" w:rsidP="00941D53">
            <w:pPr>
              <w:outlineLvl w:val="1"/>
              <w:rPr>
                <w:rFonts w:ascii="Candara" w:hAnsi="Candara"/>
                <w:b/>
              </w:rPr>
            </w:pPr>
            <w:r w:rsidRPr="00B319CE">
              <w:rPr>
                <w:rFonts w:ascii="Candara" w:hAnsi="Candara"/>
                <w:b/>
                <w:sz w:val="22"/>
                <w:szCs w:val="22"/>
              </w:rPr>
              <w:t>26. seja,</w:t>
            </w:r>
          </w:p>
          <w:p w14:paraId="4634FEFE" w14:textId="77777777" w:rsidR="00642C31" w:rsidRPr="00B319CE" w:rsidRDefault="00642C31" w:rsidP="00941D53">
            <w:pPr>
              <w:outlineLvl w:val="1"/>
              <w:rPr>
                <w:rFonts w:ascii="Candara" w:hAnsi="Candara"/>
                <w:b/>
              </w:rPr>
            </w:pPr>
            <w:r w:rsidRPr="00B319CE">
              <w:rPr>
                <w:rFonts w:ascii="Candara" w:hAnsi="Candara"/>
                <w:b/>
                <w:sz w:val="22"/>
                <w:szCs w:val="22"/>
              </w:rPr>
              <w:t>18. 4. 2013</w:t>
            </w:r>
          </w:p>
        </w:tc>
        <w:tc>
          <w:tcPr>
            <w:tcW w:w="1664" w:type="dxa"/>
          </w:tcPr>
          <w:p w14:paraId="7A273C66" w14:textId="77777777" w:rsidR="00642C31" w:rsidRPr="00B319CE" w:rsidRDefault="00642C31" w:rsidP="0043461D">
            <w:pPr>
              <w:outlineLvl w:val="1"/>
              <w:rPr>
                <w:rFonts w:ascii="Candara" w:hAnsi="Candara"/>
              </w:rPr>
            </w:pPr>
            <w:r w:rsidRPr="00B319CE">
              <w:rPr>
                <w:rFonts w:ascii="Candara" w:hAnsi="Candara"/>
                <w:sz w:val="22"/>
                <w:szCs w:val="22"/>
              </w:rPr>
              <w:t>01101-8/2013-9</w:t>
            </w:r>
          </w:p>
        </w:tc>
        <w:tc>
          <w:tcPr>
            <w:tcW w:w="11755" w:type="dxa"/>
          </w:tcPr>
          <w:p w14:paraId="4E4504FF" w14:textId="77777777" w:rsidR="00642C31" w:rsidRPr="00B319CE" w:rsidRDefault="00642C31" w:rsidP="0043461D">
            <w:pPr>
              <w:rPr>
                <w:rStyle w:val="Krepko"/>
                <w:rFonts w:ascii="Candara" w:hAnsi="Candara"/>
              </w:rPr>
            </w:pPr>
            <w:hyperlink r:id="rId2115" w:tgtFrame="_blank" w:history="1">
              <w:r w:rsidRPr="00B319CE">
                <w:rPr>
                  <w:rStyle w:val="Hiperpovezava"/>
                  <w:rFonts w:ascii="Candara" w:hAnsi="Candara"/>
                  <w:b/>
                  <w:bCs/>
                  <w:sz w:val="22"/>
                  <w:szCs w:val="22"/>
                </w:rPr>
                <w:t>Občinski svet Občine Šempeter-Vrtojba potrjuje skupno listo kandidatov za volitve članov v Razvojni svet Severne Primorske (Goriške razvojne) regije</w:t>
              </w:r>
            </w:hyperlink>
            <w:r w:rsidRPr="00B319CE">
              <w:rPr>
                <w:rStyle w:val="Krepko"/>
                <w:rFonts w:ascii="Candara" w:hAnsi="Candara"/>
                <w:sz w:val="22"/>
                <w:szCs w:val="22"/>
              </w:rPr>
              <w:t>:</w:t>
            </w:r>
          </w:p>
          <w:p w14:paraId="48DD92DD" w14:textId="77777777" w:rsidR="00642C31" w:rsidRPr="00D53496" w:rsidRDefault="00642C31" w:rsidP="00CF02B1">
            <w:pPr>
              <w:jc w:val="both"/>
              <w:rPr>
                <w:rFonts w:ascii="Candara" w:hAnsi="Candara" w:cs="Arial"/>
                <w:sz w:val="20"/>
                <w:szCs w:val="20"/>
              </w:rPr>
            </w:pPr>
            <w:r w:rsidRPr="00D53496">
              <w:rPr>
                <w:rFonts w:ascii="Candara" w:hAnsi="Candara" w:cs="Arial"/>
                <w:sz w:val="20"/>
                <w:szCs w:val="20"/>
              </w:rPr>
              <w:t>Občinski svet Občine Šempeter-Vrtojba potrjuje skupno listo kandidatov za volitve članov v Razvojni svet Severne Primorske (Goriške razvojne)  regije:</w:t>
            </w:r>
          </w:p>
          <w:p w14:paraId="7757F529" w14:textId="77777777" w:rsidR="00642C31" w:rsidRPr="00D53496" w:rsidRDefault="00642C31" w:rsidP="00941D53">
            <w:pPr>
              <w:numPr>
                <w:ilvl w:val="0"/>
                <w:numId w:val="10"/>
              </w:numPr>
              <w:rPr>
                <w:rFonts w:ascii="Candara" w:hAnsi="Candara" w:cs="Arial"/>
                <w:sz w:val="20"/>
                <w:szCs w:val="20"/>
              </w:rPr>
            </w:pPr>
            <w:r w:rsidRPr="00D53496">
              <w:rPr>
                <w:rFonts w:ascii="Candara" w:hAnsi="Candara" w:cs="Arial"/>
                <w:sz w:val="20"/>
                <w:szCs w:val="20"/>
              </w:rPr>
              <w:t>PREDSTAVNIKI OBČIN:</w:t>
            </w:r>
          </w:p>
          <w:p w14:paraId="04650DAD" w14:textId="77777777" w:rsidR="00642C31" w:rsidRPr="00D53496" w:rsidRDefault="00642C31" w:rsidP="00941D53">
            <w:pPr>
              <w:rPr>
                <w:rFonts w:ascii="Candara" w:hAnsi="Candara" w:cs="Arial"/>
                <w:sz w:val="20"/>
                <w:szCs w:val="20"/>
              </w:rPr>
            </w:pPr>
            <w:r w:rsidRPr="00D53496">
              <w:rPr>
                <w:rFonts w:ascii="Candara" w:hAnsi="Candara" w:cs="Arial"/>
                <w:sz w:val="20"/>
                <w:szCs w:val="20"/>
              </w:rPr>
              <w:t>1.ARČON Matej</w:t>
            </w:r>
            <w:r w:rsidRPr="00D53496">
              <w:rPr>
                <w:rFonts w:ascii="Candara" w:hAnsi="Candara" w:cs="Arial"/>
                <w:sz w:val="20"/>
                <w:szCs w:val="20"/>
              </w:rPr>
              <w:tab/>
              <w:t>, 2.BREŽAN Uroš, 3.BUCIK Aleš, 4.CIGLIČ Miran, 5.GERMOVŠEK Siniša, 6.HAUPTMAN Darja, 7.MAFFI Andrej, 8.MARUŠIČ Zlatko Martin, 9.MUŽIČ Franc, 10.POLJŠAK Marjan, 11.Mag. PRINCES Ivan, 12.SEVER Bojan, 13.Mag. TURK Milan</w:t>
            </w:r>
          </w:p>
          <w:p w14:paraId="33CA48FD" w14:textId="77777777" w:rsidR="00642C31" w:rsidRPr="00D53496" w:rsidRDefault="00642C31" w:rsidP="00941D53">
            <w:pPr>
              <w:numPr>
                <w:ilvl w:val="0"/>
                <w:numId w:val="10"/>
              </w:numPr>
              <w:rPr>
                <w:rFonts w:ascii="Candara" w:hAnsi="Candara" w:cs="Arial"/>
                <w:sz w:val="20"/>
                <w:szCs w:val="20"/>
              </w:rPr>
            </w:pPr>
            <w:r w:rsidRPr="00D53496">
              <w:rPr>
                <w:rFonts w:ascii="Candara" w:hAnsi="Candara" w:cs="Arial"/>
                <w:sz w:val="20"/>
                <w:szCs w:val="20"/>
              </w:rPr>
              <w:t>PREDSTAVNIKI GOSPODARSTVA:</w:t>
            </w:r>
          </w:p>
          <w:p w14:paraId="725EF304" w14:textId="77777777" w:rsidR="00642C31" w:rsidRPr="00D53496" w:rsidRDefault="00642C31" w:rsidP="00941D53">
            <w:pPr>
              <w:rPr>
                <w:rFonts w:ascii="Candara" w:hAnsi="Candara" w:cs="Arial"/>
                <w:sz w:val="20"/>
                <w:szCs w:val="20"/>
              </w:rPr>
            </w:pPr>
            <w:r w:rsidRPr="00D53496">
              <w:rPr>
                <w:rFonts w:ascii="Candara" w:hAnsi="Candara" w:cs="Arial"/>
                <w:sz w:val="20"/>
                <w:szCs w:val="20"/>
              </w:rPr>
              <w:t>1.FURLAN Marjeta, 2.GORENŠČEK Mitja, 3.JEKLIN Vladimir, 4.JEŽ Boris, 5.LOVERČIČ ŠPACAPAN Boža, 6.MIKLAVČIČ Vesna, 7.MUGERLI Kristjan, 8.POŽENEL Drago, 9.RADIKON Branimir, 10.RASPET Rado, 11.SIMČIČ Zoran, 12.SKAPIN Peter, 13.STIBILJ Jožef</w:t>
            </w:r>
          </w:p>
          <w:p w14:paraId="3F9DC9E1" w14:textId="77777777" w:rsidR="00642C31" w:rsidRPr="00D53496" w:rsidRDefault="00642C31" w:rsidP="00941D53">
            <w:pPr>
              <w:numPr>
                <w:ilvl w:val="0"/>
                <w:numId w:val="10"/>
              </w:numPr>
              <w:rPr>
                <w:rFonts w:ascii="Candara" w:hAnsi="Candara" w:cs="Arial"/>
                <w:sz w:val="20"/>
                <w:szCs w:val="20"/>
              </w:rPr>
            </w:pPr>
            <w:r w:rsidRPr="00D53496">
              <w:rPr>
                <w:rFonts w:ascii="Candara" w:hAnsi="Candara" w:cs="Arial"/>
                <w:sz w:val="20"/>
                <w:szCs w:val="20"/>
              </w:rPr>
              <w:t>PREDSTAVNIKI NEVLADNIH ORGANIZACIJ:</w:t>
            </w:r>
          </w:p>
          <w:p w14:paraId="23568618" w14:textId="77777777" w:rsidR="00642C31" w:rsidRPr="00B319CE" w:rsidRDefault="00642C31" w:rsidP="00941D53">
            <w:pPr>
              <w:rPr>
                <w:rFonts w:ascii="Candara" w:hAnsi="Candara"/>
              </w:rPr>
            </w:pPr>
            <w:r w:rsidRPr="00D53496">
              <w:rPr>
                <w:rFonts w:ascii="Candara" w:hAnsi="Candara" w:cs="Arial"/>
                <w:bCs/>
                <w:sz w:val="20"/>
                <w:szCs w:val="20"/>
              </w:rPr>
              <w:t>1.BELINGAR Metka; 2. BEOČANIN Tadej; 3. BLAŽKO Boris; 4. BRATINA Nataša; 5. KOGLOT Dejan; 6.LEBAN Janez, 7.MILJAVEC Igor</w:t>
            </w:r>
          </w:p>
        </w:tc>
      </w:tr>
      <w:tr w:rsidR="00642C31" w:rsidRPr="00B319CE" w14:paraId="5EAEDAB7" w14:textId="77777777" w:rsidTr="00F27432">
        <w:tc>
          <w:tcPr>
            <w:tcW w:w="1383" w:type="dxa"/>
            <w:gridSpan w:val="2"/>
            <w:vMerge/>
            <w:shd w:val="clear" w:color="auto" w:fill="FFFF00"/>
          </w:tcPr>
          <w:p w14:paraId="79E50B21" w14:textId="77777777" w:rsidR="00642C31" w:rsidRPr="00B319CE" w:rsidRDefault="00642C31" w:rsidP="0043461D">
            <w:pPr>
              <w:outlineLvl w:val="1"/>
              <w:rPr>
                <w:rFonts w:ascii="Candara" w:hAnsi="Candara"/>
                <w:b/>
              </w:rPr>
            </w:pPr>
          </w:p>
        </w:tc>
        <w:tc>
          <w:tcPr>
            <w:tcW w:w="1664" w:type="dxa"/>
          </w:tcPr>
          <w:p w14:paraId="62E8DFE1" w14:textId="77777777" w:rsidR="00642C31" w:rsidRPr="00B319CE" w:rsidRDefault="00642C31" w:rsidP="0043461D">
            <w:pPr>
              <w:outlineLvl w:val="1"/>
              <w:rPr>
                <w:rFonts w:ascii="Candara" w:hAnsi="Candara"/>
              </w:rPr>
            </w:pPr>
            <w:hyperlink r:id="rId2116" w:tgtFrame="_blank" w:history="1">
              <w:r w:rsidRPr="00B319CE">
                <w:rPr>
                  <w:rStyle w:val="Hiperpovezava"/>
                  <w:rFonts w:ascii="Candara" w:hAnsi="Candara"/>
                  <w:sz w:val="22"/>
                  <w:szCs w:val="22"/>
                </w:rPr>
                <w:t>Sklep</w:t>
              </w:r>
            </w:hyperlink>
            <w:r w:rsidRPr="00B319CE">
              <w:rPr>
                <w:rFonts w:ascii="Candara" w:hAnsi="Candara"/>
                <w:sz w:val="22"/>
                <w:szCs w:val="22"/>
              </w:rPr>
              <w:t xml:space="preserve"> št.: 01101-6/2013-2</w:t>
            </w:r>
          </w:p>
        </w:tc>
        <w:tc>
          <w:tcPr>
            <w:tcW w:w="11755" w:type="dxa"/>
          </w:tcPr>
          <w:p w14:paraId="1AE1B459" w14:textId="77777777" w:rsidR="00642C31" w:rsidRPr="00CB6A05" w:rsidRDefault="00642C31" w:rsidP="00F02B46">
            <w:pPr>
              <w:pStyle w:val="Brezrazmikov"/>
              <w:rPr>
                <w:sz w:val="24"/>
                <w:szCs w:val="24"/>
              </w:rPr>
            </w:pPr>
            <w:hyperlink r:id="rId2117" w:tgtFrame="_blank" w:history="1">
              <w:r w:rsidRPr="00CB6A05">
                <w:rPr>
                  <w:rStyle w:val="Hiperpovezava"/>
                  <w:rFonts w:ascii="Candara" w:hAnsi="Candara"/>
                  <w:sz w:val="24"/>
                  <w:szCs w:val="24"/>
                </w:rPr>
                <w:t xml:space="preserve">Odlok </w:t>
              </w:r>
            </w:hyperlink>
            <w:r w:rsidRPr="00CB6A05">
              <w:rPr>
                <w:sz w:val="24"/>
                <w:szCs w:val="24"/>
              </w:rPr>
              <w:t xml:space="preserve">o kategorizaciji občinskih cest v občini Šempeter-Vrtojba, </w:t>
            </w:r>
            <w:hyperlink r:id="rId2118" w:tgtFrame="_blank" w:history="1">
              <w:r w:rsidRPr="00CB6A05">
                <w:rPr>
                  <w:rStyle w:val="Hiperpovezava"/>
                  <w:rFonts w:ascii="Candara" w:hAnsi="Candara"/>
                  <w:sz w:val="24"/>
                  <w:szCs w:val="24"/>
                </w:rPr>
                <w:t>UL RS št. 28/2013</w:t>
              </w:r>
            </w:hyperlink>
            <w:r w:rsidRPr="00CB6A05">
              <w:rPr>
                <w:sz w:val="24"/>
                <w:szCs w:val="24"/>
              </w:rPr>
              <w:t xml:space="preserve"> z dne 2. 4. 2013</w:t>
            </w:r>
          </w:p>
          <w:p w14:paraId="5FD08C9A" w14:textId="77777777" w:rsidR="00642C31" w:rsidRPr="00F02B46" w:rsidRDefault="00642C31" w:rsidP="00F02B46">
            <w:pPr>
              <w:pStyle w:val="Brezrazmikov"/>
              <w:rPr>
                <w:rFonts w:cs="Arial"/>
                <w:bCs/>
                <w:i/>
                <w:color w:val="808080"/>
              </w:rPr>
            </w:pPr>
            <w:r w:rsidRPr="00F02B46">
              <w:rPr>
                <w:i/>
                <w:color w:val="808080"/>
              </w:rPr>
              <w:t>Z dnem uveljavitve tega odloka preneha veljati Odlok o kategorizaciji občinskih cest in kolesarskih poti v Občini Šempeter Vrtojba (Uradno glasilo Občine Šempeter - Vrtojba, št. 22/02).</w:t>
            </w:r>
          </w:p>
        </w:tc>
      </w:tr>
      <w:tr w:rsidR="00642C31" w:rsidRPr="00B319CE" w14:paraId="0FD7EC10" w14:textId="77777777" w:rsidTr="00F27432">
        <w:tc>
          <w:tcPr>
            <w:tcW w:w="1383" w:type="dxa"/>
            <w:gridSpan w:val="2"/>
            <w:vMerge/>
            <w:shd w:val="clear" w:color="auto" w:fill="FFFF00"/>
          </w:tcPr>
          <w:p w14:paraId="75099876" w14:textId="77777777" w:rsidR="00642C31" w:rsidRPr="00B319CE" w:rsidRDefault="00642C31" w:rsidP="0043461D">
            <w:pPr>
              <w:outlineLvl w:val="1"/>
              <w:rPr>
                <w:rFonts w:ascii="Candara" w:hAnsi="Candara"/>
                <w:b/>
              </w:rPr>
            </w:pPr>
          </w:p>
        </w:tc>
        <w:tc>
          <w:tcPr>
            <w:tcW w:w="1664" w:type="dxa"/>
          </w:tcPr>
          <w:p w14:paraId="0C2ADBFC" w14:textId="77777777" w:rsidR="00642C31" w:rsidRPr="00CB6A05" w:rsidRDefault="00642C31" w:rsidP="0043461D">
            <w:pPr>
              <w:outlineLvl w:val="1"/>
              <w:rPr>
                <w:rFonts w:ascii="Candara" w:hAnsi="Candara"/>
                <w:sz w:val="20"/>
                <w:szCs w:val="20"/>
              </w:rPr>
            </w:pPr>
            <w:hyperlink r:id="rId2119" w:tgtFrame="_blank" w:history="1">
              <w:r w:rsidRPr="00CB6A05">
                <w:rPr>
                  <w:rStyle w:val="Hiperpovezava"/>
                  <w:rFonts w:ascii="Candara" w:hAnsi="Candara"/>
                  <w:sz w:val="20"/>
                  <w:szCs w:val="20"/>
                </w:rPr>
                <w:t xml:space="preserve">Sklep </w:t>
              </w:r>
            </w:hyperlink>
            <w:r w:rsidRPr="00CB6A05">
              <w:rPr>
                <w:rFonts w:ascii="Candara" w:hAnsi="Candara"/>
                <w:sz w:val="20"/>
                <w:szCs w:val="20"/>
              </w:rPr>
              <w:t>št.: 01101-6/2013-4</w:t>
            </w:r>
          </w:p>
        </w:tc>
        <w:tc>
          <w:tcPr>
            <w:tcW w:w="11755" w:type="dxa"/>
          </w:tcPr>
          <w:p w14:paraId="6346026D" w14:textId="77777777" w:rsidR="00642C31" w:rsidRPr="00CB6A05" w:rsidRDefault="00642C31" w:rsidP="00941D53">
            <w:pPr>
              <w:rPr>
                <w:rFonts w:ascii="Candara" w:hAnsi="Candara" w:cs="Arial"/>
                <w:i/>
                <w:sz w:val="20"/>
                <w:szCs w:val="20"/>
              </w:rPr>
            </w:pPr>
            <w:r w:rsidRPr="00CB6A05">
              <w:rPr>
                <w:rFonts w:ascii="Candara" w:hAnsi="Candara"/>
                <w:sz w:val="20"/>
                <w:szCs w:val="20"/>
              </w:rPr>
              <w:t>Občinski svet Občine Šempeter-Vrtojba sprejme informacijo o varnostni problematiki v občini Šempeter-Vrtojba za leto 2012, Policijske postaje Šempeter pri Gorici.</w:t>
            </w:r>
          </w:p>
        </w:tc>
      </w:tr>
      <w:tr w:rsidR="00642C31" w:rsidRPr="00B319CE" w14:paraId="3C83650D" w14:textId="77777777" w:rsidTr="00F27432">
        <w:tc>
          <w:tcPr>
            <w:tcW w:w="1383" w:type="dxa"/>
            <w:gridSpan w:val="2"/>
            <w:vMerge/>
            <w:shd w:val="clear" w:color="auto" w:fill="FFFF00"/>
          </w:tcPr>
          <w:p w14:paraId="6987DAD5" w14:textId="77777777" w:rsidR="00642C31" w:rsidRPr="00B319CE" w:rsidRDefault="00642C31" w:rsidP="0043461D">
            <w:pPr>
              <w:outlineLvl w:val="1"/>
              <w:rPr>
                <w:rFonts w:ascii="Candara" w:hAnsi="Candara"/>
                <w:b/>
              </w:rPr>
            </w:pPr>
          </w:p>
        </w:tc>
        <w:tc>
          <w:tcPr>
            <w:tcW w:w="1664" w:type="dxa"/>
          </w:tcPr>
          <w:p w14:paraId="1BE2FFFD" w14:textId="77777777" w:rsidR="00642C31" w:rsidRPr="00CB6A05" w:rsidRDefault="00642C31" w:rsidP="0043461D">
            <w:pPr>
              <w:outlineLvl w:val="1"/>
              <w:rPr>
                <w:rFonts w:ascii="Candara" w:hAnsi="Candara"/>
                <w:sz w:val="20"/>
                <w:szCs w:val="20"/>
              </w:rPr>
            </w:pPr>
            <w:hyperlink r:id="rId2120" w:tgtFrame="_blank" w:history="1">
              <w:r w:rsidRPr="00CB6A05">
                <w:rPr>
                  <w:rStyle w:val="Hiperpovezava"/>
                  <w:rFonts w:ascii="Candara" w:hAnsi="Candara"/>
                  <w:sz w:val="20"/>
                  <w:szCs w:val="20"/>
                </w:rPr>
                <w:t xml:space="preserve">Sklep </w:t>
              </w:r>
            </w:hyperlink>
            <w:r w:rsidRPr="00CB6A05">
              <w:rPr>
                <w:rFonts w:ascii="Candara" w:hAnsi="Candara"/>
                <w:sz w:val="20"/>
                <w:szCs w:val="20"/>
              </w:rPr>
              <w:t>št.: 01101-6/2013-5</w:t>
            </w:r>
          </w:p>
        </w:tc>
        <w:tc>
          <w:tcPr>
            <w:tcW w:w="11755" w:type="dxa"/>
          </w:tcPr>
          <w:p w14:paraId="6E8341E2" w14:textId="77777777" w:rsidR="00642C31" w:rsidRPr="00CB6A05" w:rsidRDefault="00642C31" w:rsidP="0043461D">
            <w:pPr>
              <w:rPr>
                <w:rFonts w:ascii="Candara" w:hAnsi="Candara"/>
                <w:sz w:val="20"/>
                <w:szCs w:val="20"/>
              </w:rPr>
            </w:pPr>
            <w:r w:rsidRPr="00CB6A05">
              <w:rPr>
                <w:rFonts w:ascii="Candara" w:hAnsi="Candara"/>
                <w:sz w:val="20"/>
                <w:szCs w:val="20"/>
              </w:rPr>
              <w:t>Občinski svet Občine Šempeter-Vrtojba sprejme informacijo o delu medobčinske uprave občin Šempeter-Vrtojba, Renče-Vogrsko, Miren-Kostanjevica in Vipava v letu 2012.</w:t>
            </w:r>
          </w:p>
        </w:tc>
      </w:tr>
      <w:tr w:rsidR="00642C31" w:rsidRPr="00B319CE" w14:paraId="25071F32" w14:textId="77777777" w:rsidTr="00F27432">
        <w:tc>
          <w:tcPr>
            <w:tcW w:w="1383" w:type="dxa"/>
            <w:gridSpan w:val="2"/>
            <w:vMerge/>
            <w:shd w:val="clear" w:color="auto" w:fill="FFFF00"/>
          </w:tcPr>
          <w:p w14:paraId="17C87792" w14:textId="77777777" w:rsidR="00642C31" w:rsidRPr="00B319CE" w:rsidRDefault="00642C31" w:rsidP="0043461D">
            <w:pPr>
              <w:outlineLvl w:val="1"/>
              <w:rPr>
                <w:rFonts w:ascii="Candara" w:hAnsi="Candara"/>
                <w:b/>
              </w:rPr>
            </w:pPr>
          </w:p>
        </w:tc>
        <w:tc>
          <w:tcPr>
            <w:tcW w:w="1664" w:type="dxa"/>
          </w:tcPr>
          <w:p w14:paraId="009FD956" w14:textId="77777777" w:rsidR="00642C31" w:rsidRPr="00CB6A05" w:rsidRDefault="00642C31" w:rsidP="004F2BCD">
            <w:pPr>
              <w:spacing w:before="100" w:beforeAutospacing="1" w:after="100" w:afterAutospacing="1"/>
              <w:rPr>
                <w:rFonts w:ascii="Candara" w:hAnsi="Candara"/>
                <w:sz w:val="20"/>
                <w:szCs w:val="20"/>
              </w:rPr>
            </w:pPr>
            <w:hyperlink r:id="rId2121" w:tgtFrame="_blank" w:history="1">
              <w:r w:rsidRPr="00CB6A05">
                <w:rPr>
                  <w:rFonts w:ascii="Candara" w:hAnsi="Candara"/>
                  <w:color w:val="0000FF"/>
                  <w:sz w:val="20"/>
                  <w:szCs w:val="20"/>
                  <w:u w:val="single"/>
                </w:rPr>
                <w:t>Sklep</w:t>
              </w:r>
            </w:hyperlink>
            <w:r w:rsidRPr="00CB6A05">
              <w:rPr>
                <w:rFonts w:ascii="Candara" w:hAnsi="Candara"/>
                <w:sz w:val="20"/>
                <w:szCs w:val="20"/>
              </w:rPr>
              <w:t xml:space="preserve"> št.: 01101-6/2013-6</w:t>
            </w:r>
          </w:p>
        </w:tc>
        <w:tc>
          <w:tcPr>
            <w:tcW w:w="11755" w:type="dxa"/>
          </w:tcPr>
          <w:p w14:paraId="0F615BB0" w14:textId="77777777" w:rsidR="00642C31" w:rsidRPr="00CB6A05" w:rsidRDefault="00642C31" w:rsidP="00941D53">
            <w:pPr>
              <w:spacing w:before="100" w:beforeAutospacing="1" w:after="100" w:afterAutospacing="1"/>
              <w:rPr>
                <w:rFonts w:ascii="Candara" w:hAnsi="Candara"/>
                <w:sz w:val="20"/>
                <w:szCs w:val="20"/>
              </w:rPr>
            </w:pPr>
            <w:r w:rsidRPr="00CB6A05">
              <w:rPr>
                <w:rFonts w:ascii="Candara" w:hAnsi="Candara"/>
                <w:sz w:val="20"/>
                <w:szCs w:val="20"/>
              </w:rPr>
              <w:t>Občinski svet Občine Šempeter-Vrtojba sprejme informacijo o letnem poročilu za leto 2012, Zdravstvenega doma Nova Gorica - Zobozdravstvo.</w:t>
            </w:r>
          </w:p>
        </w:tc>
      </w:tr>
      <w:tr w:rsidR="00642C31" w:rsidRPr="00B319CE" w14:paraId="497DF788" w14:textId="77777777" w:rsidTr="00F27432">
        <w:tc>
          <w:tcPr>
            <w:tcW w:w="1383" w:type="dxa"/>
            <w:gridSpan w:val="2"/>
            <w:vMerge/>
            <w:shd w:val="clear" w:color="auto" w:fill="FFFF00"/>
          </w:tcPr>
          <w:p w14:paraId="1D447F3F" w14:textId="77777777" w:rsidR="00642C31" w:rsidRPr="00B319CE" w:rsidRDefault="00642C31" w:rsidP="0043461D">
            <w:pPr>
              <w:outlineLvl w:val="1"/>
              <w:rPr>
                <w:rFonts w:ascii="Candara" w:hAnsi="Candara"/>
                <w:b/>
              </w:rPr>
            </w:pPr>
          </w:p>
        </w:tc>
        <w:tc>
          <w:tcPr>
            <w:tcW w:w="1664" w:type="dxa"/>
          </w:tcPr>
          <w:p w14:paraId="67D246F3" w14:textId="77777777" w:rsidR="00642C31" w:rsidRPr="00CB6A05" w:rsidRDefault="00642C31" w:rsidP="0043461D">
            <w:pPr>
              <w:outlineLvl w:val="1"/>
              <w:rPr>
                <w:rFonts w:ascii="Candara" w:hAnsi="Candara"/>
                <w:sz w:val="20"/>
                <w:szCs w:val="20"/>
              </w:rPr>
            </w:pPr>
            <w:hyperlink r:id="rId2122" w:tgtFrame="_blank" w:history="1">
              <w:r w:rsidRPr="00CB6A05">
                <w:rPr>
                  <w:rStyle w:val="Hiperpovezava"/>
                  <w:rFonts w:ascii="Candara" w:hAnsi="Candara"/>
                  <w:sz w:val="20"/>
                  <w:szCs w:val="20"/>
                </w:rPr>
                <w:t>Sklep</w:t>
              </w:r>
            </w:hyperlink>
            <w:r w:rsidRPr="00CB6A05">
              <w:rPr>
                <w:rFonts w:ascii="Candara" w:hAnsi="Candara"/>
                <w:sz w:val="20"/>
                <w:szCs w:val="20"/>
              </w:rPr>
              <w:t xml:space="preserve"> št.: 01101-6/2013-7</w:t>
            </w:r>
          </w:p>
        </w:tc>
        <w:tc>
          <w:tcPr>
            <w:tcW w:w="11755" w:type="dxa"/>
          </w:tcPr>
          <w:p w14:paraId="08F8BD2C" w14:textId="77777777" w:rsidR="00642C31" w:rsidRPr="00CB6A05" w:rsidRDefault="00642C31" w:rsidP="0043461D">
            <w:pPr>
              <w:pStyle w:val="Glava"/>
              <w:tabs>
                <w:tab w:val="left" w:pos="708"/>
              </w:tabs>
              <w:rPr>
                <w:rFonts w:ascii="Candara" w:hAnsi="Candara"/>
                <w:sz w:val="20"/>
                <w:szCs w:val="20"/>
                <w:lang w:val="sl-SI"/>
              </w:rPr>
            </w:pPr>
            <w:r w:rsidRPr="00CB6A05">
              <w:rPr>
                <w:rFonts w:ascii="Candara" w:hAnsi="Candara"/>
                <w:sz w:val="20"/>
                <w:szCs w:val="20"/>
                <w:lang w:val="sl-SI"/>
              </w:rPr>
              <w:t>Občinski svet Občine Šempeter-Vrtojba sprejme informacijo o letnem poročilu za leto 2012, Centra za socialno delo Nova Gorica – Centra za pomoč na domu Klas.</w:t>
            </w:r>
          </w:p>
        </w:tc>
      </w:tr>
      <w:tr w:rsidR="00642C31" w:rsidRPr="00B319CE" w14:paraId="3706E6A1" w14:textId="77777777" w:rsidTr="00F27432">
        <w:tc>
          <w:tcPr>
            <w:tcW w:w="1383" w:type="dxa"/>
            <w:gridSpan w:val="2"/>
            <w:vMerge/>
            <w:shd w:val="clear" w:color="auto" w:fill="FFFF00"/>
          </w:tcPr>
          <w:p w14:paraId="008DFF3E" w14:textId="77777777" w:rsidR="00642C31" w:rsidRPr="00B319CE" w:rsidRDefault="00642C31" w:rsidP="0043461D">
            <w:pPr>
              <w:outlineLvl w:val="1"/>
              <w:rPr>
                <w:rFonts w:ascii="Candara" w:hAnsi="Candara"/>
                <w:b/>
              </w:rPr>
            </w:pPr>
          </w:p>
        </w:tc>
        <w:tc>
          <w:tcPr>
            <w:tcW w:w="1664" w:type="dxa"/>
          </w:tcPr>
          <w:p w14:paraId="6285910A" w14:textId="77777777" w:rsidR="00642C31" w:rsidRPr="00CB6A05" w:rsidRDefault="00642C31" w:rsidP="0043461D">
            <w:pPr>
              <w:outlineLvl w:val="1"/>
              <w:rPr>
                <w:rFonts w:ascii="Candara" w:hAnsi="Candara"/>
                <w:strike/>
                <w:sz w:val="20"/>
                <w:szCs w:val="20"/>
              </w:rPr>
            </w:pPr>
            <w:r w:rsidRPr="00CB6A05">
              <w:rPr>
                <w:rFonts w:ascii="Candara" w:hAnsi="Candara"/>
                <w:strike/>
                <w:sz w:val="20"/>
                <w:szCs w:val="20"/>
              </w:rPr>
              <w:t>01101-6/2013-8</w:t>
            </w:r>
          </w:p>
        </w:tc>
        <w:tc>
          <w:tcPr>
            <w:tcW w:w="11755" w:type="dxa"/>
          </w:tcPr>
          <w:p w14:paraId="391A0A38" w14:textId="77777777" w:rsidR="00642C31" w:rsidRPr="00CB6A05" w:rsidRDefault="00642C31" w:rsidP="00941D53">
            <w:pPr>
              <w:rPr>
                <w:rFonts w:ascii="Candara" w:hAnsi="Candara" w:cs="Arial"/>
                <w:bCs/>
                <w:strike/>
                <w:sz w:val="20"/>
                <w:szCs w:val="20"/>
              </w:rPr>
            </w:pPr>
            <w:hyperlink r:id="rId2123" w:tgtFrame="_blank" w:history="1">
              <w:r w:rsidRPr="00CB6A05">
                <w:rPr>
                  <w:rStyle w:val="Hiperpovezava"/>
                  <w:rFonts w:ascii="Candara" w:hAnsi="Candara"/>
                  <w:strike/>
                  <w:sz w:val="20"/>
                  <w:szCs w:val="20"/>
                </w:rPr>
                <w:t xml:space="preserve">Sklep </w:t>
              </w:r>
            </w:hyperlink>
            <w:r w:rsidRPr="00CB6A05">
              <w:rPr>
                <w:rFonts w:ascii="Candara" w:hAnsi="Candara"/>
                <w:strike/>
                <w:sz w:val="20"/>
                <w:szCs w:val="20"/>
              </w:rPr>
              <w:t xml:space="preserve"> o soglasju k ceni storitve pomoči na domu št.:, povezava na </w:t>
            </w:r>
            <w:hyperlink r:id="rId2124" w:tgtFrame="_blank" w:history="1">
              <w:r w:rsidRPr="00CB6A05">
                <w:rPr>
                  <w:rStyle w:val="Hiperpovezava"/>
                  <w:rFonts w:ascii="Candara" w:hAnsi="Candara"/>
                  <w:strike/>
                  <w:sz w:val="20"/>
                  <w:szCs w:val="20"/>
                </w:rPr>
                <w:t>UL RS št. 27/2013</w:t>
              </w:r>
            </w:hyperlink>
            <w:r w:rsidRPr="00CB6A05">
              <w:rPr>
                <w:rFonts w:ascii="Candara" w:hAnsi="Candara"/>
                <w:strike/>
                <w:sz w:val="20"/>
                <w:szCs w:val="20"/>
              </w:rPr>
              <w:t xml:space="preserve"> z dne 29. 3. 2013</w:t>
            </w:r>
          </w:p>
        </w:tc>
      </w:tr>
      <w:tr w:rsidR="00642C31" w:rsidRPr="00B319CE" w14:paraId="7CA87E78" w14:textId="77777777" w:rsidTr="00F27432">
        <w:tc>
          <w:tcPr>
            <w:tcW w:w="1383" w:type="dxa"/>
            <w:gridSpan w:val="2"/>
            <w:vMerge w:val="restart"/>
            <w:shd w:val="clear" w:color="auto" w:fill="FFFF00"/>
          </w:tcPr>
          <w:p w14:paraId="1ECA71A0" w14:textId="77777777" w:rsidR="00642C31" w:rsidRPr="00B319CE" w:rsidRDefault="00642C31" w:rsidP="00941D53">
            <w:pPr>
              <w:outlineLvl w:val="1"/>
              <w:rPr>
                <w:rFonts w:ascii="Candara" w:hAnsi="Candara"/>
                <w:b/>
              </w:rPr>
            </w:pPr>
            <w:r w:rsidRPr="00B319CE">
              <w:rPr>
                <w:rFonts w:ascii="Candara" w:hAnsi="Candara"/>
                <w:b/>
                <w:sz w:val="22"/>
                <w:szCs w:val="22"/>
              </w:rPr>
              <w:t>25. seja,</w:t>
            </w:r>
          </w:p>
          <w:p w14:paraId="5775D75F" w14:textId="77777777" w:rsidR="00642C31" w:rsidRPr="00B319CE" w:rsidRDefault="00642C31" w:rsidP="00941D53">
            <w:pPr>
              <w:outlineLvl w:val="1"/>
              <w:rPr>
                <w:rFonts w:ascii="Candara" w:hAnsi="Candara"/>
                <w:b/>
              </w:rPr>
            </w:pPr>
            <w:r w:rsidRPr="00B319CE">
              <w:rPr>
                <w:rFonts w:ascii="Candara" w:hAnsi="Candara"/>
                <w:b/>
                <w:sz w:val="22"/>
                <w:szCs w:val="22"/>
              </w:rPr>
              <w:t>20.3. in 28.3. 2013</w:t>
            </w:r>
          </w:p>
        </w:tc>
        <w:tc>
          <w:tcPr>
            <w:tcW w:w="1664" w:type="dxa"/>
          </w:tcPr>
          <w:p w14:paraId="5ED445F4" w14:textId="77777777" w:rsidR="00642C31" w:rsidRPr="00FB2EB9" w:rsidRDefault="00D53496" w:rsidP="0043461D">
            <w:pPr>
              <w:outlineLvl w:val="1"/>
              <w:rPr>
                <w:rFonts w:ascii="Candara" w:hAnsi="Candara"/>
                <w:strike/>
                <w:sz w:val="20"/>
                <w:szCs w:val="20"/>
              </w:rPr>
            </w:pPr>
            <w:hyperlink r:id="rId2125" w:tgtFrame="_blank" w:history="1">
              <w:r w:rsidRPr="00FB2EB9">
                <w:rPr>
                  <w:rStyle w:val="Hiperpovezava"/>
                  <w:rFonts w:ascii="Candara" w:hAnsi="Candara"/>
                  <w:strike/>
                  <w:sz w:val="20"/>
                  <w:szCs w:val="20"/>
                </w:rPr>
                <w:t>Sklep</w:t>
              </w:r>
            </w:hyperlink>
            <w:r w:rsidRPr="00FB2EB9">
              <w:rPr>
                <w:rFonts w:ascii="Candara" w:hAnsi="Candara"/>
                <w:strike/>
                <w:sz w:val="20"/>
                <w:szCs w:val="20"/>
              </w:rPr>
              <w:t xml:space="preserve"> št.: 01101-6/2013-9</w:t>
            </w:r>
          </w:p>
        </w:tc>
        <w:tc>
          <w:tcPr>
            <w:tcW w:w="11755" w:type="dxa"/>
          </w:tcPr>
          <w:p w14:paraId="108C97CE" w14:textId="77777777" w:rsidR="00642C31" w:rsidRPr="00FB2EB9" w:rsidRDefault="00642C31" w:rsidP="0043461D">
            <w:pPr>
              <w:rPr>
                <w:rFonts w:ascii="Candara" w:hAnsi="Candara" w:cs="Arial"/>
                <w:bCs/>
                <w:strike/>
                <w:sz w:val="20"/>
                <w:szCs w:val="20"/>
              </w:rPr>
            </w:pPr>
            <w:r w:rsidRPr="00FB2EB9">
              <w:rPr>
                <w:rFonts w:ascii="Candara" w:hAnsi="Candara"/>
                <w:strike/>
                <w:sz w:val="20"/>
                <w:szCs w:val="20"/>
              </w:rPr>
              <w:t xml:space="preserve">Občinski svet Občine Šempeter-Vrtojba je opravil prvo obravnavo Odloka o ustanovitvi javnega podjetja Regijski center za ravnanje z odpadki Nova Gorica </w:t>
            </w:r>
            <w:proofErr w:type="spellStart"/>
            <w:r w:rsidRPr="00FB2EB9">
              <w:rPr>
                <w:rFonts w:ascii="Candara" w:hAnsi="Candara"/>
                <w:strike/>
                <w:sz w:val="20"/>
                <w:szCs w:val="20"/>
              </w:rPr>
              <w:t>d.o.o</w:t>
            </w:r>
            <w:proofErr w:type="spellEnd"/>
            <w:r w:rsidRPr="00FB2EB9">
              <w:rPr>
                <w:rFonts w:ascii="Candara" w:hAnsi="Candara"/>
                <w:strike/>
                <w:sz w:val="20"/>
                <w:szCs w:val="20"/>
              </w:rPr>
              <w:t xml:space="preserve">. </w:t>
            </w:r>
            <w:r w:rsidRPr="00FB2EB9">
              <w:rPr>
                <w:rFonts w:ascii="Candara" w:hAnsi="Candara"/>
                <w:strike/>
                <w:sz w:val="20"/>
                <w:szCs w:val="20"/>
              </w:rPr>
              <w:br/>
              <w:t>Upoštevajoč dane pripombe se odlok pripravi za drugo obravnavo.</w:t>
            </w:r>
          </w:p>
        </w:tc>
      </w:tr>
      <w:tr w:rsidR="00642C31" w:rsidRPr="00B319CE" w14:paraId="57F7CE66" w14:textId="77777777" w:rsidTr="00F27432">
        <w:tc>
          <w:tcPr>
            <w:tcW w:w="1383" w:type="dxa"/>
            <w:gridSpan w:val="2"/>
            <w:vMerge/>
            <w:shd w:val="clear" w:color="auto" w:fill="FFFF00"/>
          </w:tcPr>
          <w:p w14:paraId="6708AA1E" w14:textId="77777777" w:rsidR="00642C31" w:rsidRPr="00B319CE" w:rsidRDefault="00642C31" w:rsidP="0043461D">
            <w:pPr>
              <w:outlineLvl w:val="1"/>
              <w:rPr>
                <w:rFonts w:ascii="Candara" w:hAnsi="Candara"/>
                <w:b/>
              </w:rPr>
            </w:pPr>
          </w:p>
        </w:tc>
        <w:tc>
          <w:tcPr>
            <w:tcW w:w="1664" w:type="dxa"/>
          </w:tcPr>
          <w:p w14:paraId="527329B9" w14:textId="77777777" w:rsidR="00642C31" w:rsidRPr="00CB6A05" w:rsidRDefault="00642C31" w:rsidP="0043461D">
            <w:pPr>
              <w:outlineLvl w:val="1"/>
              <w:rPr>
                <w:rFonts w:ascii="Candara" w:hAnsi="Candara"/>
                <w:sz w:val="20"/>
                <w:szCs w:val="20"/>
              </w:rPr>
            </w:pPr>
            <w:hyperlink r:id="rId2126" w:tgtFrame="_blank" w:history="1">
              <w:r w:rsidRPr="00CB6A05">
                <w:rPr>
                  <w:rStyle w:val="Hiperpovezava"/>
                  <w:rFonts w:ascii="Candara" w:hAnsi="Candara"/>
                  <w:b/>
                  <w:bCs/>
                  <w:sz w:val="20"/>
                  <w:szCs w:val="20"/>
                </w:rPr>
                <w:t>Sklep</w:t>
              </w:r>
            </w:hyperlink>
            <w:r w:rsidRPr="00CB6A05">
              <w:rPr>
                <w:rStyle w:val="Krepko"/>
                <w:rFonts w:ascii="Candara" w:hAnsi="Candara"/>
                <w:sz w:val="20"/>
                <w:szCs w:val="20"/>
              </w:rPr>
              <w:t xml:space="preserve"> št.: 01101-6/2013-10</w:t>
            </w:r>
          </w:p>
        </w:tc>
        <w:tc>
          <w:tcPr>
            <w:tcW w:w="11755" w:type="dxa"/>
          </w:tcPr>
          <w:p w14:paraId="27147C78" w14:textId="77777777" w:rsidR="00642C31" w:rsidRPr="00CB6A05" w:rsidRDefault="00642C31" w:rsidP="00FE5890">
            <w:pPr>
              <w:pStyle w:val="Brezrazmikov"/>
              <w:rPr>
                <w:rFonts w:ascii="Candara" w:hAnsi="Candara" w:cs="Arial"/>
                <w:sz w:val="20"/>
                <w:szCs w:val="20"/>
              </w:rPr>
            </w:pPr>
            <w:hyperlink r:id="rId2127" w:tgtFrame="_blank" w:history="1">
              <w:r w:rsidRPr="00CB6A05">
                <w:rPr>
                  <w:rStyle w:val="Hiperpovezava"/>
                  <w:rFonts w:ascii="Candara" w:hAnsi="Candara"/>
                  <w:b/>
                  <w:bCs/>
                  <w:sz w:val="20"/>
                  <w:szCs w:val="20"/>
                </w:rPr>
                <w:t>Odlok o zaključnem računu Občine Šempeter-Vrtojba za leto 2012</w:t>
              </w:r>
            </w:hyperlink>
            <w:r w:rsidRPr="00CB6A05">
              <w:rPr>
                <w:rFonts w:ascii="Candara" w:hAnsi="Candara"/>
                <w:sz w:val="20"/>
                <w:szCs w:val="20"/>
              </w:rPr>
              <w:t xml:space="preserve">, objava na </w:t>
            </w:r>
            <w:hyperlink r:id="rId2128" w:tgtFrame="_blank" w:history="1">
              <w:r w:rsidRPr="00CB6A05">
                <w:rPr>
                  <w:rStyle w:val="Hiperpovezava"/>
                  <w:rFonts w:ascii="Candara" w:hAnsi="Candara"/>
                  <w:b/>
                  <w:bCs/>
                  <w:sz w:val="20"/>
                  <w:szCs w:val="20"/>
                </w:rPr>
                <w:t xml:space="preserve">UL RS št. 28/2013 </w:t>
              </w:r>
            </w:hyperlink>
            <w:r w:rsidRPr="00CB6A05">
              <w:rPr>
                <w:rFonts w:ascii="Candara" w:hAnsi="Candara"/>
                <w:sz w:val="20"/>
                <w:szCs w:val="20"/>
              </w:rPr>
              <w:t>z dne 2. 4. 2013</w:t>
            </w:r>
          </w:p>
        </w:tc>
      </w:tr>
      <w:tr w:rsidR="00642C31" w:rsidRPr="00B319CE" w14:paraId="67315398" w14:textId="77777777" w:rsidTr="00F27432">
        <w:tc>
          <w:tcPr>
            <w:tcW w:w="1383" w:type="dxa"/>
            <w:gridSpan w:val="2"/>
            <w:vMerge/>
            <w:shd w:val="clear" w:color="auto" w:fill="FFFF00"/>
          </w:tcPr>
          <w:p w14:paraId="58B611D8" w14:textId="77777777" w:rsidR="00642C31" w:rsidRPr="00B319CE" w:rsidRDefault="00642C31" w:rsidP="0043461D">
            <w:pPr>
              <w:outlineLvl w:val="1"/>
              <w:rPr>
                <w:rFonts w:ascii="Candara" w:hAnsi="Candara"/>
                <w:b/>
              </w:rPr>
            </w:pPr>
          </w:p>
        </w:tc>
        <w:tc>
          <w:tcPr>
            <w:tcW w:w="1664" w:type="dxa"/>
          </w:tcPr>
          <w:p w14:paraId="5BD76FCC" w14:textId="77777777" w:rsidR="00642C31" w:rsidRPr="00CB6A05" w:rsidRDefault="00642C31" w:rsidP="0043461D">
            <w:pPr>
              <w:outlineLvl w:val="1"/>
              <w:rPr>
                <w:rFonts w:ascii="Candara" w:hAnsi="Candara"/>
                <w:sz w:val="20"/>
                <w:szCs w:val="20"/>
              </w:rPr>
            </w:pPr>
            <w:hyperlink r:id="rId2129" w:tgtFrame="_blank" w:history="1">
              <w:r w:rsidRPr="00CB6A05">
                <w:rPr>
                  <w:rStyle w:val="Hiperpovezava"/>
                  <w:rFonts w:ascii="Candara" w:hAnsi="Candara"/>
                  <w:sz w:val="20"/>
                  <w:szCs w:val="20"/>
                </w:rPr>
                <w:t>Sklep</w:t>
              </w:r>
            </w:hyperlink>
            <w:r w:rsidRPr="00CB6A05">
              <w:rPr>
                <w:rFonts w:ascii="Candara" w:hAnsi="Candara"/>
                <w:sz w:val="20"/>
                <w:szCs w:val="20"/>
              </w:rPr>
              <w:t xml:space="preserve"> št.: 01101-6/2013-18</w:t>
            </w:r>
          </w:p>
        </w:tc>
        <w:tc>
          <w:tcPr>
            <w:tcW w:w="11755" w:type="dxa"/>
          </w:tcPr>
          <w:p w14:paraId="72E8C743" w14:textId="77777777" w:rsidR="00642C31" w:rsidRPr="00CB6A05" w:rsidRDefault="00642C31" w:rsidP="00FE5890">
            <w:pPr>
              <w:pStyle w:val="Brezrazmikov"/>
              <w:rPr>
                <w:rFonts w:ascii="Candara" w:hAnsi="Candara" w:cs="Arial"/>
                <w:sz w:val="20"/>
                <w:szCs w:val="20"/>
              </w:rPr>
            </w:pPr>
            <w:r w:rsidRPr="00CB6A05">
              <w:rPr>
                <w:rFonts w:ascii="Candara" w:hAnsi="Candara"/>
                <w:sz w:val="20"/>
                <w:szCs w:val="20"/>
              </w:rPr>
              <w:t>Občinski svet Občine Šempeter-Vrtojba sprejme informacijo o realizaciji načrta ravnanja s stvarnim premoženjem Občine Šempeter-Vrtojba za leto 2012</w:t>
            </w:r>
          </w:p>
        </w:tc>
      </w:tr>
      <w:tr w:rsidR="00642C31" w:rsidRPr="00B319CE" w14:paraId="0EDC82CA" w14:textId="77777777" w:rsidTr="00F27432">
        <w:tc>
          <w:tcPr>
            <w:tcW w:w="1383" w:type="dxa"/>
            <w:gridSpan w:val="2"/>
            <w:vMerge/>
            <w:shd w:val="clear" w:color="auto" w:fill="FFFF00"/>
          </w:tcPr>
          <w:p w14:paraId="6A60CA9A" w14:textId="77777777" w:rsidR="00642C31" w:rsidRPr="00B319CE" w:rsidRDefault="00642C31" w:rsidP="0043461D">
            <w:pPr>
              <w:outlineLvl w:val="1"/>
              <w:rPr>
                <w:rFonts w:ascii="Candara" w:hAnsi="Candara"/>
                <w:b/>
              </w:rPr>
            </w:pPr>
          </w:p>
        </w:tc>
        <w:tc>
          <w:tcPr>
            <w:tcW w:w="1664" w:type="dxa"/>
          </w:tcPr>
          <w:p w14:paraId="1E4974BA" w14:textId="77777777" w:rsidR="00642C31" w:rsidRPr="00CB6A05" w:rsidRDefault="00642C31" w:rsidP="00024A1A">
            <w:pPr>
              <w:pStyle w:val="Brezrazmikov"/>
              <w:rPr>
                <w:rFonts w:ascii="Candara" w:hAnsi="Candara"/>
                <w:sz w:val="20"/>
                <w:szCs w:val="20"/>
              </w:rPr>
            </w:pPr>
            <w:hyperlink r:id="rId2130" w:tgtFrame="_blank" w:history="1">
              <w:r w:rsidRPr="00CB6A05">
                <w:rPr>
                  <w:rFonts w:ascii="Candara" w:hAnsi="Candara"/>
                  <w:color w:val="0000FF"/>
                  <w:sz w:val="20"/>
                  <w:szCs w:val="20"/>
                  <w:u w:val="single"/>
                </w:rPr>
                <w:t xml:space="preserve">Sklep </w:t>
              </w:r>
            </w:hyperlink>
            <w:r w:rsidRPr="00CB6A05">
              <w:rPr>
                <w:rFonts w:ascii="Candara" w:hAnsi="Candara"/>
                <w:sz w:val="20"/>
                <w:szCs w:val="20"/>
              </w:rPr>
              <w:t>št.: 01101-6/2013-19</w:t>
            </w:r>
          </w:p>
        </w:tc>
        <w:tc>
          <w:tcPr>
            <w:tcW w:w="11755" w:type="dxa"/>
          </w:tcPr>
          <w:p w14:paraId="030FC3F0" w14:textId="77777777" w:rsidR="00642C31" w:rsidRPr="00CB6A05" w:rsidRDefault="00642C31" w:rsidP="00FE5890">
            <w:pPr>
              <w:pStyle w:val="Brezrazmikov"/>
              <w:rPr>
                <w:rFonts w:ascii="Candara" w:hAnsi="Candara"/>
                <w:sz w:val="20"/>
                <w:szCs w:val="20"/>
              </w:rPr>
            </w:pPr>
            <w:r w:rsidRPr="00CB6A05">
              <w:rPr>
                <w:rFonts w:ascii="Candara" w:hAnsi="Candara"/>
                <w:sz w:val="20"/>
                <w:szCs w:val="20"/>
              </w:rPr>
              <w:t>Občinski svet Občine Šempeter-Vrtojba sprejme informacijo o delu Nadzornega odbora Občine Šempeter-Vrtojba v letu 2012.</w:t>
            </w:r>
          </w:p>
        </w:tc>
      </w:tr>
      <w:tr w:rsidR="00642C31" w:rsidRPr="00B319CE" w14:paraId="16A32B75" w14:textId="77777777" w:rsidTr="00F27432">
        <w:tc>
          <w:tcPr>
            <w:tcW w:w="1383" w:type="dxa"/>
            <w:gridSpan w:val="2"/>
            <w:vMerge/>
            <w:shd w:val="clear" w:color="auto" w:fill="FFFF00"/>
          </w:tcPr>
          <w:p w14:paraId="3C92467E" w14:textId="77777777" w:rsidR="00642C31" w:rsidRPr="00B319CE" w:rsidRDefault="00642C31" w:rsidP="0043461D">
            <w:pPr>
              <w:outlineLvl w:val="1"/>
              <w:rPr>
                <w:rFonts w:ascii="Candara" w:hAnsi="Candara"/>
                <w:b/>
              </w:rPr>
            </w:pPr>
          </w:p>
        </w:tc>
        <w:tc>
          <w:tcPr>
            <w:tcW w:w="1664" w:type="dxa"/>
          </w:tcPr>
          <w:p w14:paraId="52A728B6" w14:textId="77777777" w:rsidR="00642C31" w:rsidRPr="00CB6A05" w:rsidRDefault="00642C31" w:rsidP="0043461D">
            <w:pPr>
              <w:outlineLvl w:val="1"/>
              <w:rPr>
                <w:rFonts w:ascii="Candara" w:hAnsi="Candara"/>
                <w:sz w:val="20"/>
                <w:szCs w:val="20"/>
              </w:rPr>
            </w:pPr>
            <w:hyperlink r:id="rId2131" w:tgtFrame="_blank" w:history="1">
              <w:r w:rsidRPr="00CB6A05">
                <w:rPr>
                  <w:rStyle w:val="Hiperpovezava"/>
                  <w:rFonts w:ascii="Candara" w:hAnsi="Candara"/>
                  <w:sz w:val="20"/>
                  <w:szCs w:val="20"/>
                </w:rPr>
                <w:t>Sklep</w:t>
              </w:r>
            </w:hyperlink>
            <w:r w:rsidRPr="00CB6A05">
              <w:rPr>
                <w:rFonts w:ascii="Candara" w:hAnsi="Candara"/>
                <w:sz w:val="20"/>
                <w:szCs w:val="20"/>
              </w:rPr>
              <w:t xml:space="preserve"> št.: 01101-6/2013-20</w:t>
            </w:r>
          </w:p>
        </w:tc>
        <w:tc>
          <w:tcPr>
            <w:tcW w:w="11755" w:type="dxa"/>
          </w:tcPr>
          <w:p w14:paraId="71D1BF42" w14:textId="77777777" w:rsidR="00642C31" w:rsidRPr="00CB6A05" w:rsidRDefault="00642C31" w:rsidP="0043461D">
            <w:pPr>
              <w:rPr>
                <w:rFonts w:ascii="Candara" w:hAnsi="Candara" w:cs="Arial"/>
                <w:bCs/>
                <w:sz w:val="20"/>
                <w:szCs w:val="20"/>
              </w:rPr>
            </w:pPr>
            <w:r w:rsidRPr="00CB6A05">
              <w:rPr>
                <w:rFonts w:ascii="Candara" w:hAnsi="Candara"/>
                <w:sz w:val="20"/>
                <w:szCs w:val="20"/>
              </w:rPr>
              <w:t>Opravljena je bila prva obravnava Statuta Občine Šempeter-Vrtojba.</w:t>
            </w:r>
            <w:r w:rsidRPr="00CB6A05">
              <w:rPr>
                <w:rFonts w:ascii="Candara" w:hAnsi="Candara"/>
                <w:sz w:val="20"/>
                <w:szCs w:val="20"/>
              </w:rPr>
              <w:br/>
              <w:t>Upoštevajoč podane pripombe, se pripravi Statut Občine Šempeter-Vrtojba za drugo obravnavo.</w:t>
            </w:r>
          </w:p>
        </w:tc>
      </w:tr>
      <w:tr w:rsidR="00642C31" w:rsidRPr="00B319CE" w14:paraId="08D9F6EE" w14:textId="77777777" w:rsidTr="00F27432">
        <w:tc>
          <w:tcPr>
            <w:tcW w:w="1383" w:type="dxa"/>
            <w:gridSpan w:val="2"/>
            <w:vMerge/>
            <w:shd w:val="clear" w:color="auto" w:fill="FFFF00"/>
          </w:tcPr>
          <w:p w14:paraId="0CC6F150" w14:textId="77777777" w:rsidR="00642C31" w:rsidRPr="00B319CE" w:rsidRDefault="00642C31" w:rsidP="0043461D">
            <w:pPr>
              <w:outlineLvl w:val="1"/>
              <w:rPr>
                <w:rFonts w:ascii="Candara" w:hAnsi="Candara"/>
                <w:b/>
              </w:rPr>
            </w:pPr>
          </w:p>
        </w:tc>
        <w:tc>
          <w:tcPr>
            <w:tcW w:w="1664" w:type="dxa"/>
          </w:tcPr>
          <w:p w14:paraId="47243A51" w14:textId="77777777" w:rsidR="00642C31" w:rsidRPr="00CB6A05" w:rsidRDefault="00642C31" w:rsidP="0043461D">
            <w:pPr>
              <w:outlineLvl w:val="1"/>
              <w:rPr>
                <w:rFonts w:ascii="Candara" w:hAnsi="Candara"/>
                <w:sz w:val="20"/>
                <w:szCs w:val="20"/>
              </w:rPr>
            </w:pPr>
            <w:hyperlink r:id="rId2132" w:tgtFrame="_blank" w:history="1">
              <w:r w:rsidRPr="00CB6A05">
                <w:rPr>
                  <w:rStyle w:val="Hiperpovezava"/>
                  <w:rFonts w:ascii="Candara" w:hAnsi="Candara"/>
                  <w:sz w:val="20"/>
                  <w:szCs w:val="20"/>
                </w:rPr>
                <w:t>Sklep</w:t>
              </w:r>
            </w:hyperlink>
            <w:r w:rsidRPr="00CB6A05">
              <w:rPr>
                <w:rFonts w:ascii="Candara" w:hAnsi="Candara"/>
                <w:sz w:val="20"/>
                <w:szCs w:val="20"/>
              </w:rPr>
              <w:t xml:space="preserve"> št.: 01101-6/2013-21</w:t>
            </w:r>
          </w:p>
        </w:tc>
        <w:tc>
          <w:tcPr>
            <w:tcW w:w="11755" w:type="dxa"/>
          </w:tcPr>
          <w:p w14:paraId="53DE0E5D" w14:textId="77777777" w:rsidR="00642C31" w:rsidRPr="00CB6A05" w:rsidRDefault="00642C31" w:rsidP="0043461D">
            <w:pPr>
              <w:rPr>
                <w:rFonts w:ascii="Candara" w:hAnsi="Candara" w:cs="Arial"/>
                <w:bCs/>
                <w:sz w:val="20"/>
                <w:szCs w:val="20"/>
              </w:rPr>
            </w:pPr>
            <w:r w:rsidRPr="00CB6A05">
              <w:rPr>
                <w:rFonts w:ascii="Candara" w:hAnsi="Candara"/>
                <w:sz w:val="20"/>
                <w:szCs w:val="20"/>
              </w:rPr>
              <w:t>Opravljena je bila prva obravnava Poslovnika Občinskega sveta Občine Šempeter-Vrtojba.</w:t>
            </w:r>
            <w:r w:rsidRPr="00CB6A05">
              <w:rPr>
                <w:rFonts w:ascii="Candara" w:hAnsi="Candara"/>
                <w:sz w:val="20"/>
                <w:szCs w:val="20"/>
              </w:rPr>
              <w:br/>
              <w:t>Upoštevajoč podane pripombe, se pripravi Poslovnik Občinskega sveta Občine Šempeter-Vrtojba za drugo obravnavo.</w:t>
            </w:r>
          </w:p>
        </w:tc>
      </w:tr>
      <w:tr w:rsidR="00642C31" w:rsidRPr="00B319CE" w14:paraId="5492E414" w14:textId="77777777" w:rsidTr="00F27432">
        <w:tc>
          <w:tcPr>
            <w:tcW w:w="1383" w:type="dxa"/>
            <w:gridSpan w:val="2"/>
            <w:vMerge/>
            <w:shd w:val="clear" w:color="auto" w:fill="FFFF00"/>
          </w:tcPr>
          <w:p w14:paraId="2CE2C694" w14:textId="77777777" w:rsidR="00642C31" w:rsidRPr="00B319CE" w:rsidRDefault="00642C31" w:rsidP="0043461D">
            <w:pPr>
              <w:outlineLvl w:val="1"/>
              <w:rPr>
                <w:rFonts w:ascii="Candara" w:hAnsi="Candara"/>
                <w:b/>
              </w:rPr>
            </w:pPr>
          </w:p>
        </w:tc>
        <w:tc>
          <w:tcPr>
            <w:tcW w:w="1664" w:type="dxa"/>
          </w:tcPr>
          <w:p w14:paraId="12E8E580" w14:textId="77777777" w:rsidR="00642C31" w:rsidRPr="00D53496" w:rsidRDefault="00642C31" w:rsidP="0043461D">
            <w:pPr>
              <w:outlineLvl w:val="1"/>
              <w:rPr>
                <w:rFonts w:ascii="Candara" w:hAnsi="Candara"/>
                <w:sz w:val="20"/>
                <w:szCs w:val="20"/>
              </w:rPr>
            </w:pPr>
            <w:r w:rsidRPr="00D53496">
              <w:rPr>
                <w:rFonts w:ascii="Candara" w:hAnsi="Candara"/>
                <w:sz w:val="20"/>
                <w:szCs w:val="20"/>
              </w:rPr>
              <w:t>01101-6/2013-22</w:t>
            </w:r>
          </w:p>
        </w:tc>
        <w:tc>
          <w:tcPr>
            <w:tcW w:w="11755" w:type="dxa"/>
          </w:tcPr>
          <w:p w14:paraId="0BB908CA" w14:textId="77777777" w:rsidR="00642C31" w:rsidRPr="0029234F" w:rsidRDefault="00642C31" w:rsidP="0043461D">
            <w:pPr>
              <w:rPr>
                <w:rFonts w:ascii="Candara" w:hAnsi="Candara" w:cs="Arial"/>
                <w:bCs/>
              </w:rPr>
            </w:pPr>
            <w:hyperlink r:id="rId2133" w:tgtFrame="_blank" w:history="1">
              <w:r w:rsidRPr="0029234F">
                <w:rPr>
                  <w:rStyle w:val="Hiperpovezava"/>
                  <w:rFonts w:ascii="Candara" w:hAnsi="Candara"/>
                </w:rPr>
                <w:t>Pravilnik o uporabi dvoran in drugih prostorov v lasti Občine Šempeter-Vrtojba</w:t>
              </w:r>
            </w:hyperlink>
            <w:r w:rsidR="00D53496">
              <w:t xml:space="preserve"> </w:t>
            </w:r>
            <w:r w:rsidR="00D53496" w:rsidRPr="00D53496">
              <w:rPr>
                <w:rFonts w:ascii="Candara" w:hAnsi="Candara"/>
              </w:rPr>
              <w:t>z dne 28. 3. 2013</w:t>
            </w:r>
          </w:p>
        </w:tc>
      </w:tr>
      <w:tr w:rsidR="00642C31" w:rsidRPr="00B319CE" w14:paraId="0B3A932D" w14:textId="77777777" w:rsidTr="00F27432">
        <w:tc>
          <w:tcPr>
            <w:tcW w:w="1383" w:type="dxa"/>
            <w:gridSpan w:val="2"/>
            <w:vMerge/>
            <w:shd w:val="clear" w:color="auto" w:fill="FFFF00"/>
          </w:tcPr>
          <w:p w14:paraId="2244C409" w14:textId="77777777" w:rsidR="00642C31" w:rsidRPr="00B319CE" w:rsidRDefault="00642C31" w:rsidP="0043461D">
            <w:pPr>
              <w:outlineLvl w:val="1"/>
              <w:rPr>
                <w:rFonts w:ascii="Candara" w:hAnsi="Candara"/>
                <w:b/>
              </w:rPr>
            </w:pPr>
          </w:p>
        </w:tc>
        <w:tc>
          <w:tcPr>
            <w:tcW w:w="1664" w:type="dxa"/>
          </w:tcPr>
          <w:p w14:paraId="43214EE8" w14:textId="77777777" w:rsidR="00642C31" w:rsidRPr="00D271BA" w:rsidRDefault="00642C31" w:rsidP="0043461D">
            <w:pPr>
              <w:outlineLvl w:val="1"/>
              <w:rPr>
                <w:rFonts w:ascii="Candara" w:hAnsi="Candara"/>
                <w:sz w:val="20"/>
                <w:szCs w:val="20"/>
              </w:rPr>
            </w:pPr>
            <w:hyperlink r:id="rId2134"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01101-4/2013-2</w:t>
            </w:r>
          </w:p>
        </w:tc>
        <w:tc>
          <w:tcPr>
            <w:tcW w:w="11755" w:type="dxa"/>
          </w:tcPr>
          <w:p w14:paraId="6FDCF89D" w14:textId="77777777" w:rsidR="00642C31" w:rsidRPr="00D271BA" w:rsidRDefault="00642C31" w:rsidP="0043461D">
            <w:pPr>
              <w:rPr>
                <w:rFonts w:ascii="Candara" w:hAnsi="Candara" w:cs="Arial"/>
                <w:bCs/>
                <w:sz w:val="20"/>
                <w:szCs w:val="20"/>
              </w:rPr>
            </w:pPr>
            <w:r w:rsidRPr="00D271BA">
              <w:rPr>
                <w:rFonts w:ascii="Candara" w:hAnsi="Candara"/>
                <w:sz w:val="20"/>
                <w:szCs w:val="20"/>
              </w:rPr>
              <w:t>Občinski svet Občine Šempeter-Vrtojba daje soglasje k letnemu programu in finančnemu načrtu Zavoda KŠTM Šempeter-Vrtojba za leto 2013.</w:t>
            </w:r>
          </w:p>
        </w:tc>
      </w:tr>
      <w:tr w:rsidR="00642C31" w:rsidRPr="00B319CE" w14:paraId="7AD3087E" w14:textId="77777777" w:rsidTr="00F27432">
        <w:tc>
          <w:tcPr>
            <w:tcW w:w="1383" w:type="dxa"/>
            <w:gridSpan w:val="2"/>
            <w:vMerge/>
            <w:shd w:val="clear" w:color="auto" w:fill="FFFF00"/>
          </w:tcPr>
          <w:p w14:paraId="612CEDCD" w14:textId="77777777" w:rsidR="00642C31" w:rsidRPr="00B319CE" w:rsidRDefault="00642C31" w:rsidP="0043461D">
            <w:pPr>
              <w:outlineLvl w:val="1"/>
              <w:rPr>
                <w:rFonts w:ascii="Candara" w:hAnsi="Candara"/>
                <w:b/>
              </w:rPr>
            </w:pPr>
          </w:p>
        </w:tc>
        <w:tc>
          <w:tcPr>
            <w:tcW w:w="1664" w:type="dxa"/>
          </w:tcPr>
          <w:p w14:paraId="13ABC41E" w14:textId="77777777" w:rsidR="00642C31" w:rsidRPr="00D271BA" w:rsidRDefault="00642C31" w:rsidP="00024A1A">
            <w:pPr>
              <w:spacing w:before="100" w:beforeAutospacing="1" w:after="100" w:afterAutospacing="1"/>
              <w:rPr>
                <w:rFonts w:ascii="Candara" w:hAnsi="Candara"/>
                <w:sz w:val="20"/>
                <w:szCs w:val="20"/>
              </w:rPr>
            </w:pPr>
            <w:hyperlink r:id="rId2135" w:tgtFrame="_blank" w:history="1">
              <w:r w:rsidRPr="00D271BA">
                <w:rPr>
                  <w:rFonts w:ascii="Candara" w:hAnsi="Candara"/>
                  <w:color w:val="0000FF"/>
                  <w:sz w:val="20"/>
                  <w:szCs w:val="20"/>
                  <w:u w:val="single"/>
                </w:rPr>
                <w:t>Sklep</w:t>
              </w:r>
            </w:hyperlink>
            <w:r w:rsidRPr="00D271BA">
              <w:rPr>
                <w:rFonts w:ascii="Candara" w:hAnsi="Candara"/>
                <w:sz w:val="20"/>
                <w:szCs w:val="20"/>
              </w:rPr>
              <w:t xml:space="preserve"> št.: 01101-4/2013-3</w:t>
            </w:r>
          </w:p>
        </w:tc>
        <w:tc>
          <w:tcPr>
            <w:tcW w:w="11755" w:type="dxa"/>
          </w:tcPr>
          <w:p w14:paraId="3F8F62EE" w14:textId="77777777" w:rsidR="00642C31" w:rsidRPr="00D271BA" w:rsidRDefault="00642C31" w:rsidP="00FE5890">
            <w:pPr>
              <w:spacing w:before="100" w:beforeAutospacing="1" w:after="100" w:afterAutospacing="1"/>
              <w:rPr>
                <w:rFonts w:ascii="Candara" w:hAnsi="Candara"/>
                <w:sz w:val="20"/>
                <w:szCs w:val="20"/>
              </w:rPr>
            </w:pPr>
            <w:r w:rsidRPr="00D271BA">
              <w:rPr>
                <w:rFonts w:ascii="Candara" w:hAnsi="Candara"/>
                <w:sz w:val="20"/>
                <w:szCs w:val="20"/>
              </w:rPr>
              <w:t>Občinski svet Občine Šempeter-Vrtojba sprejme informacijo o projektu »Ureditev mestnega središča v Šempetru pri Gorici – 3. faza«.</w:t>
            </w:r>
          </w:p>
        </w:tc>
      </w:tr>
      <w:tr w:rsidR="00642C31" w:rsidRPr="00B319CE" w14:paraId="6572A012" w14:textId="77777777" w:rsidTr="00F27432">
        <w:tc>
          <w:tcPr>
            <w:tcW w:w="1383" w:type="dxa"/>
            <w:gridSpan w:val="2"/>
            <w:vMerge/>
            <w:shd w:val="clear" w:color="auto" w:fill="FFFF00"/>
          </w:tcPr>
          <w:p w14:paraId="0CF9C748" w14:textId="77777777" w:rsidR="00642C31" w:rsidRPr="00B319CE" w:rsidRDefault="00642C31" w:rsidP="0043461D">
            <w:pPr>
              <w:outlineLvl w:val="1"/>
              <w:rPr>
                <w:rFonts w:ascii="Candara" w:hAnsi="Candara"/>
                <w:b/>
              </w:rPr>
            </w:pPr>
          </w:p>
        </w:tc>
        <w:tc>
          <w:tcPr>
            <w:tcW w:w="1664" w:type="dxa"/>
          </w:tcPr>
          <w:p w14:paraId="655ED239" w14:textId="77777777" w:rsidR="00642C31" w:rsidRPr="00D271BA" w:rsidRDefault="00642C31" w:rsidP="0043461D">
            <w:pPr>
              <w:outlineLvl w:val="1"/>
              <w:rPr>
                <w:rFonts w:ascii="Candara" w:hAnsi="Candara"/>
                <w:sz w:val="20"/>
                <w:szCs w:val="20"/>
              </w:rPr>
            </w:pPr>
            <w:hyperlink r:id="rId2136"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01101-4/2013-4</w:t>
            </w:r>
          </w:p>
        </w:tc>
        <w:tc>
          <w:tcPr>
            <w:tcW w:w="11755" w:type="dxa"/>
          </w:tcPr>
          <w:p w14:paraId="01B3AFF9" w14:textId="77777777" w:rsidR="00642C31" w:rsidRPr="00D271BA" w:rsidRDefault="00642C31" w:rsidP="0043461D">
            <w:pPr>
              <w:rPr>
                <w:rFonts w:ascii="Candara" w:hAnsi="Candara" w:cs="Arial"/>
                <w:bCs/>
                <w:sz w:val="20"/>
                <w:szCs w:val="20"/>
              </w:rPr>
            </w:pPr>
            <w:r w:rsidRPr="00D271BA">
              <w:rPr>
                <w:rFonts w:ascii="Candara" w:hAnsi="Candara"/>
                <w:sz w:val="20"/>
                <w:szCs w:val="20"/>
              </w:rPr>
              <w:t>Občinski svet Občine Šempeter-Vrtojba sprejme informacijo o projektu nadzidave Osnovne šole Ivana Roba - podružnične šole v Vrtojbi.</w:t>
            </w:r>
          </w:p>
        </w:tc>
      </w:tr>
      <w:tr w:rsidR="00642C31" w:rsidRPr="00B319CE" w14:paraId="32191016" w14:textId="77777777" w:rsidTr="00F27432">
        <w:tc>
          <w:tcPr>
            <w:tcW w:w="1383" w:type="dxa"/>
            <w:gridSpan w:val="2"/>
            <w:vMerge w:val="restart"/>
            <w:shd w:val="clear" w:color="auto" w:fill="FFFF00"/>
          </w:tcPr>
          <w:p w14:paraId="7973D0B8" w14:textId="77777777" w:rsidR="00642C31" w:rsidRPr="00600EB0" w:rsidRDefault="00642C31" w:rsidP="00CF02B1">
            <w:pPr>
              <w:pStyle w:val="Naslov2"/>
              <w:spacing w:before="0"/>
              <w:rPr>
                <w:rFonts w:ascii="Candara" w:hAnsi="Candara"/>
                <w:i/>
                <w:sz w:val="22"/>
                <w:szCs w:val="22"/>
                <w:lang w:val="sl-SI"/>
              </w:rPr>
            </w:pPr>
            <w:r w:rsidRPr="00600EB0">
              <w:rPr>
                <w:rFonts w:ascii="Candara" w:hAnsi="Candara"/>
                <w:i/>
                <w:sz w:val="22"/>
                <w:szCs w:val="22"/>
                <w:lang w:val="sl-SI"/>
              </w:rPr>
              <w:t>Nadalje-vanje</w:t>
            </w:r>
          </w:p>
        </w:tc>
        <w:tc>
          <w:tcPr>
            <w:tcW w:w="1664" w:type="dxa"/>
          </w:tcPr>
          <w:p w14:paraId="6B1B0F30" w14:textId="77777777" w:rsidR="00642C31" w:rsidRPr="00D271BA" w:rsidRDefault="00642C31" w:rsidP="00024A1A">
            <w:pPr>
              <w:spacing w:before="100" w:beforeAutospacing="1" w:after="100" w:afterAutospacing="1"/>
              <w:rPr>
                <w:rFonts w:ascii="Candara" w:hAnsi="Candara"/>
                <w:sz w:val="20"/>
                <w:szCs w:val="20"/>
              </w:rPr>
            </w:pPr>
            <w:hyperlink r:id="rId2137" w:tgtFrame="_blank" w:history="1">
              <w:r w:rsidRPr="00D271BA">
                <w:rPr>
                  <w:rFonts w:ascii="Candara" w:hAnsi="Candara"/>
                  <w:color w:val="0000FF"/>
                  <w:sz w:val="20"/>
                  <w:szCs w:val="20"/>
                  <w:u w:val="single"/>
                </w:rPr>
                <w:t>Sklep</w:t>
              </w:r>
            </w:hyperlink>
            <w:r w:rsidRPr="00D271BA">
              <w:rPr>
                <w:rFonts w:ascii="Candara" w:hAnsi="Candara"/>
                <w:sz w:val="20"/>
                <w:szCs w:val="20"/>
              </w:rPr>
              <w:t xml:space="preserve"> št.: 01101-4/2013-5</w:t>
            </w:r>
          </w:p>
        </w:tc>
        <w:tc>
          <w:tcPr>
            <w:tcW w:w="11755" w:type="dxa"/>
          </w:tcPr>
          <w:p w14:paraId="08229775" w14:textId="77777777" w:rsidR="00642C31" w:rsidRPr="00D271BA" w:rsidRDefault="00642C31" w:rsidP="00FE5890">
            <w:pPr>
              <w:spacing w:before="100" w:beforeAutospacing="1" w:after="100" w:afterAutospacing="1"/>
              <w:rPr>
                <w:rFonts w:ascii="Candara" w:hAnsi="Candara"/>
                <w:sz w:val="20"/>
                <w:szCs w:val="20"/>
              </w:rPr>
            </w:pPr>
            <w:r w:rsidRPr="00D271BA">
              <w:rPr>
                <w:rFonts w:ascii="Candara" w:hAnsi="Candara"/>
                <w:sz w:val="20"/>
                <w:szCs w:val="20"/>
              </w:rPr>
              <w:t>Občinski svet Občine Šempeter-Vrtojba sprejme poročilo o izvedenih ukrepih iz akcijskega načrta Lokalnega energetskega koncepta in njihovih učinkih, v letu 2012.</w:t>
            </w:r>
          </w:p>
        </w:tc>
      </w:tr>
      <w:tr w:rsidR="00642C31" w:rsidRPr="00B319CE" w14:paraId="2221A8AC" w14:textId="77777777" w:rsidTr="00F27432">
        <w:tc>
          <w:tcPr>
            <w:tcW w:w="1383" w:type="dxa"/>
            <w:gridSpan w:val="2"/>
            <w:vMerge/>
            <w:shd w:val="clear" w:color="auto" w:fill="FFFF00"/>
          </w:tcPr>
          <w:p w14:paraId="068AF8C2" w14:textId="77777777" w:rsidR="00642C31" w:rsidRPr="00B319CE" w:rsidRDefault="00642C31" w:rsidP="0043461D">
            <w:pPr>
              <w:outlineLvl w:val="1"/>
              <w:rPr>
                <w:rFonts w:ascii="Candara" w:hAnsi="Candara"/>
                <w:b/>
              </w:rPr>
            </w:pPr>
          </w:p>
        </w:tc>
        <w:tc>
          <w:tcPr>
            <w:tcW w:w="1664" w:type="dxa"/>
          </w:tcPr>
          <w:p w14:paraId="1C75D902" w14:textId="77777777" w:rsidR="00642C31" w:rsidRPr="00D271BA" w:rsidRDefault="00642C31" w:rsidP="0043461D">
            <w:pPr>
              <w:outlineLvl w:val="1"/>
              <w:rPr>
                <w:rFonts w:ascii="Candara" w:hAnsi="Candara"/>
                <w:sz w:val="20"/>
                <w:szCs w:val="20"/>
              </w:rPr>
            </w:pPr>
            <w:r w:rsidRPr="00D271BA">
              <w:rPr>
                <w:rFonts w:ascii="Candara" w:hAnsi="Candara"/>
                <w:sz w:val="20"/>
                <w:szCs w:val="20"/>
              </w:rPr>
              <w:t>Sklep št: 01101-4/2013-6</w:t>
            </w:r>
          </w:p>
        </w:tc>
        <w:tc>
          <w:tcPr>
            <w:tcW w:w="11755" w:type="dxa"/>
          </w:tcPr>
          <w:p w14:paraId="7012F3D8" w14:textId="77777777" w:rsidR="00642C31" w:rsidRPr="00D271BA" w:rsidRDefault="00642C31" w:rsidP="0043461D">
            <w:pPr>
              <w:rPr>
                <w:rFonts w:ascii="Candara" w:hAnsi="Candara" w:cs="Arial"/>
                <w:bCs/>
                <w:strike/>
                <w:sz w:val="20"/>
                <w:szCs w:val="20"/>
              </w:rPr>
            </w:pPr>
            <w:r w:rsidRPr="00D271BA">
              <w:rPr>
                <w:rFonts w:ascii="Candara" w:hAnsi="Candara"/>
                <w:strike/>
                <w:sz w:val="20"/>
                <w:szCs w:val="20"/>
              </w:rPr>
              <w:t>Občinski svet Občine Šempeter-Vrtojba sprejme Letni program športa v Občini Šempeter-Vrtojba za leto 2013.</w:t>
            </w:r>
            <w:r w:rsidRPr="00D271BA">
              <w:rPr>
                <w:rFonts w:ascii="Candara" w:hAnsi="Candara"/>
                <w:strike/>
                <w:sz w:val="20"/>
                <w:szCs w:val="20"/>
              </w:rPr>
              <w:br/>
            </w:r>
            <w:hyperlink r:id="rId2138" w:tgtFrame="_blank" w:history="1">
              <w:r w:rsidRPr="00D271BA">
                <w:rPr>
                  <w:rStyle w:val="Hiperpovezava"/>
                  <w:rFonts w:ascii="Candara" w:hAnsi="Candara"/>
                  <w:strike/>
                  <w:sz w:val="20"/>
                  <w:szCs w:val="20"/>
                </w:rPr>
                <w:t>Letni program športa</w:t>
              </w:r>
            </w:hyperlink>
            <w:r w:rsidRPr="00D271BA">
              <w:rPr>
                <w:rFonts w:ascii="Candara" w:hAnsi="Candara"/>
                <w:strike/>
                <w:sz w:val="20"/>
                <w:szCs w:val="20"/>
              </w:rPr>
              <w:t xml:space="preserve">, št. št: 01101-4/2013-7, objavljeno v UL RS št. </w:t>
            </w:r>
            <w:hyperlink r:id="rId2139" w:tgtFrame="_blank" w:history="1">
              <w:r w:rsidRPr="00D271BA">
                <w:rPr>
                  <w:rStyle w:val="Hiperpovezava"/>
                  <w:rFonts w:ascii="Candara" w:hAnsi="Candara"/>
                  <w:strike/>
                  <w:sz w:val="20"/>
                  <w:szCs w:val="20"/>
                </w:rPr>
                <w:t>18/2013</w:t>
              </w:r>
            </w:hyperlink>
            <w:r w:rsidRPr="00D271BA">
              <w:rPr>
                <w:rFonts w:ascii="Candara" w:hAnsi="Candara"/>
                <w:strike/>
                <w:sz w:val="20"/>
                <w:szCs w:val="20"/>
              </w:rPr>
              <w:t xml:space="preserve"> z dne 1. 3. 2013</w:t>
            </w:r>
          </w:p>
        </w:tc>
      </w:tr>
      <w:tr w:rsidR="00642C31" w:rsidRPr="00B319CE" w14:paraId="3F62C978" w14:textId="77777777" w:rsidTr="00F27432">
        <w:tc>
          <w:tcPr>
            <w:tcW w:w="1383" w:type="dxa"/>
            <w:gridSpan w:val="2"/>
            <w:vMerge/>
            <w:shd w:val="clear" w:color="auto" w:fill="FFFF00"/>
          </w:tcPr>
          <w:p w14:paraId="00508410" w14:textId="77777777" w:rsidR="00642C31" w:rsidRPr="00B319CE" w:rsidRDefault="00642C31" w:rsidP="0043461D">
            <w:pPr>
              <w:outlineLvl w:val="1"/>
              <w:rPr>
                <w:rFonts w:ascii="Candara" w:hAnsi="Candara"/>
                <w:b/>
              </w:rPr>
            </w:pPr>
          </w:p>
        </w:tc>
        <w:tc>
          <w:tcPr>
            <w:tcW w:w="1664" w:type="dxa"/>
          </w:tcPr>
          <w:p w14:paraId="2BE7086B" w14:textId="77777777" w:rsidR="00642C31" w:rsidRPr="00D271BA" w:rsidRDefault="00642C31" w:rsidP="0043461D">
            <w:pPr>
              <w:outlineLvl w:val="1"/>
              <w:rPr>
                <w:rFonts w:ascii="Candara" w:hAnsi="Candara"/>
                <w:strike/>
                <w:sz w:val="20"/>
                <w:szCs w:val="20"/>
              </w:rPr>
            </w:pPr>
            <w:hyperlink r:id="rId2140" w:tgtFrame="_blank" w:history="1">
              <w:r w:rsidRPr="00D271BA">
                <w:rPr>
                  <w:rStyle w:val="Hiperpovezava"/>
                  <w:rFonts w:ascii="Candara" w:hAnsi="Candara"/>
                  <w:strike/>
                  <w:sz w:val="20"/>
                  <w:szCs w:val="20"/>
                </w:rPr>
                <w:t xml:space="preserve">Sklep </w:t>
              </w:r>
            </w:hyperlink>
            <w:r w:rsidRPr="00D271BA">
              <w:rPr>
                <w:rFonts w:ascii="Candara" w:hAnsi="Candara"/>
                <w:strike/>
                <w:sz w:val="20"/>
                <w:szCs w:val="20"/>
              </w:rPr>
              <w:t>št.: 01101-4/2013-8</w:t>
            </w:r>
          </w:p>
        </w:tc>
        <w:tc>
          <w:tcPr>
            <w:tcW w:w="11755" w:type="dxa"/>
          </w:tcPr>
          <w:p w14:paraId="593AC9F6" w14:textId="77777777" w:rsidR="00642C31" w:rsidRPr="00D271BA" w:rsidRDefault="00642C31" w:rsidP="0043461D">
            <w:pPr>
              <w:rPr>
                <w:rFonts w:ascii="Candara" w:hAnsi="Candara" w:cs="Arial"/>
                <w:bCs/>
                <w:strike/>
                <w:sz w:val="20"/>
                <w:szCs w:val="20"/>
              </w:rPr>
            </w:pPr>
            <w:r w:rsidRPr="00D271BA">
              <w:rPr>
                <w:rFonts w:ascii="Candara" w:hAnsi="Candara"/>
                <w:strike/>
                <w:sz w:val="20"/>
                <w:szCs w:val="20"/>
              </w:rPr>
              <w:t xml:space="preserve">Sklep o dodatnem znižanju plačila vrtca, objavljeno v UL RS </w:t>
            </w:r>
            <w:hyperlink r:id="rId2141" w:tgtFrame="_blank" w:history="1">
              <w:r w:rsidRPr="00D271BA">
                <w:rPr>
                  <w:rStyle w:val="Hiperpovezava"/>
                  <w:rFonts w:ascii="Candara" w:hAnsi="Candara"/>
                  <w:strike/>
                  <w:sz w:val="20"/>
                  <w:szCs w:val="20"/>
                </w:rPr>
                <w:t>18/2013</w:t>
              </w:r>
            </w:hyperlink>
            <w:r w:rsidRPr="00D271BA">
              <w:rPr>
                <w:rFonts w:ascii="Candara" w:hAnsi="Candara"/>
                <w:strike/>
                <w:sz w:val="20"/>
                <w:szCs w:val="20"/>
              </w:rPr>
              <w:t xml:space="preserve"> z dne 1. 3. 2013</w:t>
            </w:r>
          </w:p>
        </w:tc>
      </w:tr>
      <w:tr w:rsidR="00642C31" w:rsidRPr="00B319CE" w14:paraId="4B9D7BB7" w14:textId="77777777" w:rsidTr="00F27432">
        <w:tc>
          <w:tcPr>
            <w:tcW w:w="1383" w:type="dxa"/>
            <w:gridSpan w:val="2"/>
            <w:vMerge w:val="restart"/>
            <w:shd w:val="clear" w:color="auto" w:fill="FFFF00"/>
          </w:tcPr>
          <w:p w14:paraId="4BD7D809" w14:textId="77777777" w:rsidR="00642C31" w:rsidRPr="00B319CE" w:rsidRDefault="00642C31" w:rsidP="00FE5890">
            <w:pPr>
              <w:outlineLvl w:val="1"/>
              <w:rPr>
                <w:rFonts w:ascii="Candara" w:hAnsi="Candara"/>
                <w:b/>
              </w:rPr>
            </w:pPr>
            <w:r w:rsidRPr="00B319CE">
              <w:rPr>
                <w:rFonts w:ascii="Candara" w:hAnsi="Candara"/>
                <w:b/>
                <w:sz w:val="22"/>
                <w:szCs w:val="22"/>
              </w:rPr>
              <w:t>24. seja,</w:t>
            </w:r>
          </w:p>
          <w:p w14:paraId="3287AA23" w14:textId="77777777" w:rsidR="00642C31" w:rsidRPr="00B319CE" w:rsidRDefault="00642C31" w:rsidP="00FE5890">
            <w:pPr>
              <w:outlineLvl w:val="1"/>
              <w:rPr>
                <w:rFonts w:ascii="Candara" w:hAnsi="Candara"/>
                <w:b/>
              </w:rPr>
            </w:pPr>
            <w:r w:rsidRPr="00B319CE">
              <w:rPr>
                <w:rFonts w:ascii="Candara" w:hAnsi="Candara"/>
                <w:b/>
                <w:sz w:val="22"/>
                <w:szCs w:val="22"/>
              </w:rPr>
              <w:t>21. 2. 2013</w:t>
            </w:r>
          </w:p>
        </w:tc>
        <w:tc>
          <w:tcPr>
            <w:tcW w:w="1664" w:type="dxa"/>
          </w:tcPr>
          <w:p w14:paraId="1996C487" w14:textId="77777777" w:rsidR="00642C31" w:rsidRPr="00D271BA" w:rsidRDefault="00642C31" w:rsidP="0043461D">
            <w:pPr>
              <w:outlineLvl w:val="1"/>
              <w:rPr>
                <w:rFonts w:ascii="Candara" w:hAnsi="Candara"/>
                <w:sz w:val="20"/>
                <w:szCs w:val="20"/>
              </w:rPr>
            </w:pPr>
            <w:hyperlink r:id="rId2142"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01101-4/2013-10</w:t>
            </w:r>
          </w:p>
        </w:tc>
        <w:tc>
          <w:tcPr>
            <w:tcW w:w="11755" w:type="dxa"/>
          </w:tcPr>
          <w:p w14:paraId="47FE3148" w14:textId="77777777" w:rsidR="00642C31" w:rsidRPr="00D271BA" w:rsidRDefault="00642C31" w:rsidP="002B5546">
            <w:pPr>
              <w:rPr>
                <w:rFonts w:ascii="Candara" w:hAnsi="Candara"/>
                <w:sz w:val="20"/>
                <w:szCs w:val="20"/>
              </w:rPr>
            </w:pPr>
            <w:r w:rsidRPr="00D271BA">
              <w:rPr>
                <w:rFonts w:ascii="Candara" w:hAnsi="Candara"/>
                <w:sz w:val="20"/>
                <w:szCs w:val="20"/>
              </w:rPr>
              <w:t>Na podlagi sklepa o odpisu inventurne komisije o odpisu terjatev na dan 31. 12. 2012 se odpiše naslednje terjatve:</w:t>
            </w:r>
          </w:p>
          <w:p w14:paraId="7DB56082" w14:textId="77777777" w:rsidR="00642C31" w:rsidRPr="00D271BA" w:rsidRDefault="00642C31" w:rsidP="002B5546">
            <w:pPr>
              <w:spacing w:line="360" w:lineRule="auto"/>
              <w:rPr>
                <w:rFonts w:ascii="Candara" w:hAnsi="Candara"/>
                <w:sz w:val="20"/>
                <w:szCs w:val="20"/>
              </w:rPr>
            </w:pPr>
            <w:proofErr w:type="spellStart"/>
            <w:r w:rsidRPr="00D271BA">
              <w:rPr>
                <w:rFonts w:ascii="Candara" w:hAnsi="Candara"/>
                <w:sz w:val="20"/>
                <w:szCs w:val="20"/>
              </w:rPr>
              <w:t>Country</w:t>
            </w:r>
            <w:proofErr w:type="spellEnd"/>
            <w:r w:rsidRPr="00D271BA">
              <w:rPr>
                <w:rFonts w:ascii="Candara" w:hAnsi="Candara"/>
                <w:sz w:val="20"/>
                <w:szCs w:val="20"/>
              </w:rPr>
              <w:t xml:space="preserve"> West </w:t>
            </w:r>
            <w:proofErr w:type="spellStart"/>
            <w:r w:rsidRPr="00D271BA">
              <w:rPr>
                <w:rFonts w:ascii="Candara" w:hAnsi="Candara"/>
                <w:sz w:val="20"/>
                <w:szCs w:val="20"/>
              </w:rPr>
              <w:t>d.o.o</w:t>
            </w:r>
            <w:proofErr w:type="spellEnd"/>
            <w:r w:rsidRPr="00D271BA">
              <w:rPr>
                <w:rFonts w:ascii="Candara" w:hAnsi="Candara"/>
                <w:sz w:val="20"/>
                <w:szCs w:val="20"/>
              </w:rPr>
              <w:t>.</w:t>
            </w:r>
            <w:r w:rsidRPr="00D271BA">
              <w:rPr>
                <w:rFonts w:ascii="Candara" w:hAnsi="Candara"/>
                <w:sz w:val="20"/>
                <w:szCs w:val="20"/>
              </w:rPr>
              <w:tab/>
            </w:r>
            <w:r w:rsidRPr="00D271BA">
              <w:rPr>
                <w:rFonts w:ascii="Candara" w:hAnsi="Candara"/>
                <w:sz w:val="20"/>
                <w:szCs w:val="20"/>
              </w:rPr>
              <w:tab/>
            </w:r>
            <w:r w:rsidRPr="00D271BA">
              <w:rPr>
                <w:rFonts w:ascii="Candara" w:hAnsi="Candara"/>
                <w:sz w:val="20"/>
                <w:szCs w:val="20"/>
              </w:rPr>
              <w:tab/>
            </w:r>
            <w:r w:rsidRPr="00D271BA">
              <w:rPr>
                <w:rFonts w:ascii="Candara" w:hAnsi="Candara"/>
                <w:sz w:val="20"/>
                <w:szCs w:val="20"/>
              </w:rPr>
              <w:tab/>
            </w:r>
            <w:r w:rsidRPr="00D271BA">
              <w:rPr>
                <w:rFonts w:ascii="Candara" w:hAnsi="Candara"/>
                <w:sz w:val="20"/>
                <w:szCs w:val="20"/>
              </w:rPr>
              <w:tab/>
              <w:t xml:space="preserve">             5.313,44 EUR</w:t>
            </w:r>
          </w:p>
          <w:p w14:paraId="324454C3" w14:textId="77777777" w:rsidR="00642C31" w:rsidRPr="00D271BA" w:rsidRDefault="00642C31" w:rsidP="002B5546">
            <w:pPr>
              <w:rPr>
                <w:rFonts w:ascii="Candara" w:hAnsi="Candara"/>
                <w:sz w:val="20"/>
                <w:szCs w:val="20"/>
              </w:rPr>
            </w:pPr>
            <w:r w:rsidRPr="00D271BA">
              <w:rPr>
                <w:rFonts w:ascii="Candara" w:hAnsi="Candara"/>
                <w:sz w:val="20"/>
                <w:szCs w:val="20"/>
              </w:rPr>
              <w:t>OBRAZLOŽITEV</w:t>
            </w:r>
          </w:p>
          <w:p w14:paraId="0274884C" w14:textId="77777777" w:rsidR="00642C31" w:rsidRPr="00D271BA" w:rsidRDefault="00642C31" w:rsidP="00FE5890">
            <w:pPr>
              <w:rPr>
                <w:rFonts w:ascii="Candara" w:hAnsi="Candara"/>
                <w:color w:val="FF0000"/>
                <w:sz w:val="20"/>
                <w:szCs w:val="20"/>
              </w:rPr>
            </w:pPr>
            <w:r w:rsidRPr="00D271BA">
              <w:rPr>
                <w:rFonts w:ascii="Candara" w:hAnsi="Candara"/>
                <w:sz w:val="20"/>
                <w:szCs w:val="20"/>
              </w:rPr>
              <w:t>Navedene terjatve so neizterljive zaradi zastaranja terjatev.</w:t>
            </w:r>
          </w:p>
        </w:tc>
      </w:tr>
      <w:tr w:rsidR="00642C31" w:rsidRPr="00B319CE" w14:paraId="60951251" w14:textId="77777777" w:rsidTr="00F27432">
        <w:tc>
          <w:tcPr>
            <w:tcW w:w="1383" w:type="dxa"/>
            <w:gridSpan w:val="2"/>
            <w:vMerge/>
            <w:shd w:val="clear" w:color="auto" w:fill="FFFF00"/>
          </w:tcPr>
          <w:p w14:paraId="739FE67C" w14:textId="77777777" w:rsidR="00642C31" w:rsidRPr="00B319CE" w:rsidRDefault="00642C31" w:rsidP="0043461D">
            <w:pPr>
              <w:outlineLvl w:val="1"/>
              <w:rPr>
                <w:rFonts w:ascii="Candara" w:hAnsi="Candara"/>
                <w:b/>
              </w:rPr>
            </w:pPr>
          </w:p>
        </w:tc>
        <w:tc>
          <w:tcPr>
            <w:tcW w:w="1664" w:type="dxa"/>
          </w:tcPr>
          <w:p w14:paraId="585A0D12" w14:textId="77777777" w:rsidR="00642C31" w:rsidRPr="00D271BA" w:rsidRDefault="00642C31" w:rsidP="0043461D">
            <w:pPr>
              <w:outlineLvl w:val="1"/>
              <w:rPr>
                <w:rFonts w:ascii="Candara" w:hAnsi="Candara"/>
                <w:sz w:val="20"/>
                <w:szCs w:val="20"/>
              </w:rPr>
            </w:pPr>
            <w:hyperlink r:id="rId2143"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01101-4/2013-12</w:t>
            </w:r>
          </w:p>
        </w:tc>
        <w:tc>
          <w:tcPr>
            <w:tcW w:w="11755" w:type="dxa"/>
          </w:tcPr>
          <w:p w14:paraId="11B44648" w14:textId="77777777" w:rsidR="00642C31" w:rsidRPr="00D271BA" w:rsidRDefault="00642C31" w:rsidP="002B5546">
            <w:pPr>
              <w:rPr>
                <w:rFonts w:ascii="Candara" w:hAnsi="Candara"/>
                <w:sz w:val="20"/>
                <w:szCs w:val="20"/>
              </w:rPr>
            </w:pPr>
            <w:r w:rsidRPr="00D271BA">
              <w:rPr>
                <w:rFonts w:ascii="Candara" w:hAnsi="Candara"/>
                <w:sz w:val="20"/>
                <w:szCs w:val="20"/>
              </w:rPr>
              <w:t>Na podlagi sklepa o odpisu inventurne komisije o odpisu terjatev na dan 31. 12. 2012 se odpiše naslednje terjatve:</w:t>
            </w:r>
          </w:p>
          <w:p w14:paraId="4BF8EA5C" w14:textId="77777777" w:rsidR="00642C31" w:rsidRPr="00D271BA" w:rsidRDefault="00642C31" w:rsidP="00D53496">
            <w:pPr>
              <w:rPr>
                <w:rFonts w:ascii="Candara" w:hAnsi="Candara"/>
                <w:sz w:val="20"/>
                <w:szCs w:val="20"/>
              </w:rPr>
            </w:pPr>
            <w:r w:rsidRPr="00D271BA">
              <w:rPr>
                <w:rFonts w:ascii="Candara" w:hAnsi="Candara"/>
                <w:sz w:val="20"/>
                <w:szCs w:val="20"/>
              </w:rPr>
              <w:t xml:space="preserve">Makarovič transport in storitve </w:t>
            </w:r>
            <w:proofErr w:type="spellStart"/>
            <w:r w:rsidRPr="00D271BA">
              <w:rPr>
                <w:rFonts w:ascii="Candara" w:hAnsi="Candara"/>
                <w:sz w:val="20"/>
                <w:szCs w:val="20"/>
              </w:rPr>
              <w:t>d.o.o</w:t>
            </w:r>
            <w:proofErr w:type="spellEnd"/>
            <w:r w:rsidRPr="00D271BA">
              <w:rPr>
                <w:rFonts w:ascii="Candara" w:hAnsi="Candara"/>
                <w:sz w:val="20"/>
                <w:szCs w:val="20"/>
              </w:rPr>
              <w:t>.</w:t>
            </w:r>
            <w:r w:rsidRPr="00D271BA">
              <w:rPr>
                <w:rFonts w:ascii="Candara" w:hAnsi="Candara"/>
                <w:sz w:val="20"/>
                <w:szCs w:val="20"/>
              </w:rPr>
              <w:tab/>
            </w:r>
            <w:r w:rsidRPr="00D271BA">
              <w:rPr>
                <w:rFonts w:ascii="Candara" w:hAnsi="Candara"/>
                <w:sz w:val="20"/>
                <w:szCs w:val="20"/>
              </w:rPr>
              <w:tab/>
            </w:r>
            <w:r w:rsidRPr="00D271BA">
              <w:rPr>
                <w:rFonts w:ascii="Candara" w:hAnsi="Candara"/>
                <w:sz w:val="20"/>
                <w:szCs w:val="20"/>
              </w:rPr>
              <w:tab/>
              <w:t>1.006,18 EUR</w:t>
            </w:r>
          </w:p>
          <w:p w14:paraId="274399B9" w14:textId="77777777" w:rsidR="00642C31" w:rsidRPr="00D271BA" w:rsidRDefault="00642C31" w:rsidP="002B5546">
            <w:pPr>
              <w:rPr>
                <w:rFonts w:ascii="Candara" w:hAnsi="Candara"/>
                <w:sz w:val="20"/>
                <w:szCs w:val="20"/>
              </w:rPr>
            </w:pPr>
            <w:r w:rsidRPr="00D271BA">
              <w:rPr>
                <w:rFonts w:ascii="Candara" w:hAnsi="Candara"/>
                <w:sz w:val="20"/>
                <w:szCs w:val="20"/>
              </w:rPr>
              <w:t>OBRAZLOŽITEV</w:t>
            </w:r>
          </w:p>
          <w:p w14:paraId="676D20ED" w14:textId="77777777" w:rsidR="00642C31" w:rsidRPr="00D271BA" w:rsidRDefault="00642C31" w:rsidP="002B5546">
            <w:pPr>
              <w:rPr>
                <w:rFonts w:ascii="Candara" w:hAnsi="Candara" w:cs="Arial"/>
                <w:bCs/>
                <w:sz w:val="20"/>
                <w:szCs w:val="20"/>
              </w:rPr>
            </w:pPr>
            <w:r w:rsidRPr="00D271BA">
              <w:rPr>
                <w:rFonts w:ascii="Candara" w:hAnsi="Candara"/>
                <w:sz w:val="20"/>
                <w:szCs w:val="20"/>
              </w:rPr>
              <w:t>Navedene terjatve so neizterljive zaradi prenehanja poslovanja poslovnih subjektov</w:t>
            </w:r>
          </w:p>
        </w:tc>
      </w:tr>
      <w:tr w:rsidR="00642C31" w:rsidRPr="00B319CE" w14:paraId="2D080401" w14:textId="77777777" w:rsidTr="00F27432">
        <w:tc>
          <w:tcPr>
            <w:tcW w:w="1383" w:type="dxa"/>
            <w:gridSpan w:val="2"/>
            <w:vMerge/>
            <w:shd w:val="clear" w:color="auto" w:fill="FFFF00"/>
          </w:tcPr>
          <w:p w14:paraId="51EC8EAF" w14:textId="77777777" w:rsidR="00642C31" w:rsidRPr="00B319CE" w:rsidRDefault="00642C31" w:rsidP="0043461D">
            <w:pPr>
              <w:outlineLvl w:val="1"/>
              <w:rPr>
                <w:rFonts w:ascii="Candara" w:hAnsi="Candara"/>
                <w:b/>
              </w:rPr>
            </w:pPr>
          </w:p>
        </w:tc>
        <w:tc>
          <w:tcPr>
            <w:tcW w:w="1664" w:type="dxa"/>
          </w:tcPr>
          <w:p w14:paraId="7B2AA092" w14:textId="77777777" w:rsidR="00642C31" w:rsidRPr="00D271BA" w:rsidRDefault="00642C31" w:rsidP="00FE5890">
            <w:pPr>
              <w:outlineLvl w:val="1"/>
              <w:rPr>
                <w:rFonts w:ascii="Candara" w:hAnsi="Candara"/>
                <w:strike/>
                <w:sz w:val="20"/>
                <w:szCs w:val="20"/>
              </w:rPr>
            </w:pPr>
            <w:hyperlink r:id="rId2144" w:tgtFrame="_blank" w:history="1">
              <w:r w:rsidRPr="00D271BA">
                <w:rPr>
                  <w:rStyle w:val="Hiperpovezava"/>
                  <w:rFonts w:ascii="Candara" w:hAnsi="Candara"/>
                  <w:strike/>
                  <w:sz w:val="20"/>
                  <w:szCs w:val="20"/>
                </w:rPr>
                <w:t xml:space="preserve">Sklep </w:t>
              </w:r>
            </w:hyperlink>
            <w:r w:rsidRPr="00D271BA">
              <w:rPr>
                <w:rFonts w:ascii="Candara" w:hAnsi="Candara"/>
                <w:strike/>
                <w:sz w:val="20"/>
                <w:szCs w:val="20"/>
              </w:rPr>
              <w:t>št: 01101-4/2013-13</w:t>
            </w:r>
          </w:p>
        </w:tc>
        <w:tc>
          <w:tcPr>
            <w:tcW w:w="11755" w:type="dxa"/>
          </w:tcPr>
          <w:p w14:paraId="2D5EE871" w14:textId="77777777" w:rsidR="00642C31" w:rsidRPr="00D271BA" w:rsidRDefault="00642C31" w:rsidP="00FE5890">
            <w:pPr>
              <w:rPr>
                <w:rFonts w:ascii="Candara" w:hAnsi="Candara" w:cs="Arial"/>
                <w:i/>
                <w:strike/>
                <w:sz w:val="20"/>
                <w:szCs w:val="20"/>
              </w:rPr>
            </w:pPr>
            <w:r w:rsidRPr="00D271BA">
              <w:rPr>
                <w:rFonts w:ascii="Candara" w:hAnsi="Candara"/>
                <w:strike/>
                <w:color w:val="000000"/>
                <w:sz w:val="20"/>
                <w:szCs w:val="20"/>
              </w:rPr>
              <w:t xml:space="preserve">Občinski svet Občine Šempeter-Vrtojba imenuje </w:t>
            </w:r>
            <w:r w:rsidRPr="00D271BA">
              <w:rPr>
                <w:rFonts w:ascii="Candara" w:hAnsi="Candara" w:cs="Arial"/>
                <w:strike/>
                <w:sz w:val="20"/>
                <w:szCs w:val="20"/>
              </w:rPr>
              <w:t xml:space="preserve">Bojana </w:t>
            </w:r>
            <w:proofErr w:type="spellStart"/>
            <w:r w:rsidRPr="00D271BA">
              <w:rPr>
                <w:rFonts w:ascii="Candara" w:hAnsi="Candara"/>
                <w:strike/>
                <w:sz w:val="20"/>
                <w:szCs w:val="20"/>
              </w:rPr>
              <w:t>Hoenigmana</w:t>
            </w:r>
            <w:proofErr w:type="spellEnd"/>
            <w:r w:rsidRPr="00D271BA">
              <w:rPr>
                <w:rFonts w:ascii="Candara" w:hAnsi="Candara"/>
                <w:strike/>
                <w:sz w:val="20"/>
                <w:szCs w:val="20"/>
              </w:rPr>
              <w:t xml:space="preserve">, dr. med. spec. otorinolaringologije </w:t>
            </w:r>
            <w:r w:rsidRPr="00D271BA">
              <w:rPr>
                <w:rFonts w:ascii="Candara" w:hAnsi="Candara" w:cs="Arial"/>
                <w:strike/>
                <w:sz w:val="20"/>
                <w:szCs w:val="20"/>
              </w:rPr>
              <w:t>iz Šempetra pri Gorici, Padlih borcev 22,</w:t>
            </w:r>
            <w:r w:rsidRPr="00D271BA">
              <w:rPr>
                <w:rFonts w:ascii="Candara" w:hAnsi="Candara" w:cs="Arial"/>
                <w:i/>
                <w:strike/>
                <w:sz w:val="20"/>
                <w:szCs w:val="20"/>
              </w:rPr>
              <w:t xml:space="preserve"> </w:t>
            </w:r>
            <w:r w:rsidRPr="00D271BA">
              <w:rPr>
                <w:rFonts w:ascii="Candara" w:hAnsi="Candara"/>
                <w:strike/>
                <w:sz w:val="20"/>
                <w:szCs w:val="20"/>
              </w:rPr>
              <w:t xml:space="preserve">5290 Šempeter pri Gorici, </w:t>
            </w:r>
            <w:r w:rsidRPr="00D271BA">
              <w:rPr>
                <w:rFonts w:ascii="Candara" w:hAnsi="Candara"/>
                <w:b/>
                <w:strike/>
                <w:sz w:val="20"/>
                <w:szCs w:val="20"/>
              </w:rPr>
              <w:t>za predstavnika Občine Šempeter-Vrtojba v Svetu zavoda Zdravstveni dom - Osnovno varstvo Nova Gorica</w:t>
            </w:r>
            <w:r w:rsidRPr="00D271BA">
              <w:rPr>
                <w:rFonts w:ascii="Candara" w:hAnsi="Candara"/>
                <w:strike/>
                <w:sz w:val="20"/>
                <w:szCs w:val="20"/>
              </w:rPr>
              <w:t xml:space="preserve">, za obdobje štirih let.  </w:t>
            </w:r>
          </w:p>
        </w:tc>
      </w:tr>
      <w:tr w:rsidR="00642C31" w:rsidRPr="00B319CE" w14:paraId="1D252160" w14:textId="77777777" w:rsidTr="00F27432">
        <w:tc>
          <w:tcPr>
            <w:tcW w:w="1383" w:type="dxa"/>
            <w:gridSpan w:val="2"/>
            <w:vMerge/>
            <w:shd w:val="clear" w:color="auto" w:fill="FFFF00"/>
          </w:tcPr>
          <w:p w14:paraId="278E62BF" w14:textId="77777777" w:rsidR="00642C31" w:rsidRPr="00B319CE" w:rsidRDefault="00642C31" w:rsidP="0043461D">
            <w:pPr>
              <w:outlineLvl w:val="1"/>
              <w:rPr>
                <w:rFonts w:ascii="Candara" w:hAnsi="Candara"/>
                <w:b/>
              </w:rPr>
            </w:pPr>
          </w:p>
        </w:tc>
        <w:tc>
          <w:tcPr>
            <w:tcW w:w="1664" w:type="dxa"/>
          </w:tcPr>
          <w:p w14:paraId="1C6EFEB3" w14:textId="77777777" w:rsidR="00642C31" w:rsidRPr="00D271BA" w:rsidRDefault="00642C31" w:rsidP="00FE5890">
            <w:pPr>
              <w:rPr>
                <w:rFonts w:ascii="Candara" w:hAnsi="Candara"/>
                <w:sz w:val="20"/>
                <w:szCs w:val="20"/>
              </w:rPr>
            </w:pPr>
            <w:hyperlink r:id="rId2145" w:tgtFrame="_blank" w:history="1">
              <w:r w:rsidRPr="00D271BA">
                <w:rPr>
                  <w:rStyle w:val="Hiperpovezava"/>
                  <w:rFonts w:ascii="Candara" w:hAnsi="Candara"/>
                  <w:sz w:val="20"/>
                  <w:szCs w:val="20"/>
                </w:rPr>
                <w:t xml:space="preserve">Sklep </w:t>
              </w:r>
            </w:hyperlink>
            <w:r w:rsidRPr="00D271BA">
              <w:rPr>
                <w:rFonts w:ascii="Candara" w:hAnsi="Candara"/>
                <w:sz w:val="20"/>
                <w:szCs w:val="20"/>
              </w:rPr>
              <w:t>št. 01101-2/2013-6</w:t>
            </w:r>
          </w:p>
        </w:tc>
        <w:tc>
          <w:tcPr>
            <w:tcW w:w="11755" w:type="dxa"/>
          </w:tcPr>
          <w:p w14:paraId="692DCD2D" w14:textId="77777777" w:rsidR="00642C31" w:rsidRPr="00D271BA" w:rsidRDefault="00642C31" w:rsidP="00FE5890">
            <w:pPr>
              <w:rPr>
                <w:rFonts w:ascii="Candara" w:hAnsi="Candara" w:cs="Arial"/>
                <w:bCs/>
                <w:color w:val="000000"/>
                <w:sz w:val="20"/>
                <w:szCs w:val="20"/>
              </w:rPr>
            </w:pPr>
            <w:r w:rsidRPr="00D271BA">
              <w:rPr>
                <w:rFonts w:ascii="Candara" w:hAnsi="Candara"/>
                <w:sz w:val="20"/>
                <w:szCs w:val="20"/>
              </w:rPr>
              <w:t xml:space="preserve">- </w:t>
            </w:r>
            <w:hyperlink r:id="rId2146" w:tgtFrame="_blank" w:history="1">
              <w:r w:rsidRPr="00D271BA">
                <w:rPr>
                  <w:rStyle w:val="Hiperpovezava"/>
                  <w:rFonts w:ascii="Candara" w:hAnsi="Candara"/>
                  <w:sz w:val="20"/>
                  <w:szCs w:val="20"/>
                </w:rPr>
                <w:t>Odlok</w:t>
              </w:r>
            </w:hyperlink>
            <w:r w:rsidRPr="00D271BA">
              <w:rPr>
                <w:rFonts w:ascii="Candara" w:hAnsi="Candara"/>
                <w:sz w:val="20"/>
                <w:szCs w:val="20"/>
              </w:rPr>
              <w:t xml:space="preserve"> o proračunu Občine Šempeter-Vrtojba za leto 2013, Uradni list RS, </w:t>
            </w:r>
            <w:hyperlink r:id="rId2147" w:tgtFrame="_blank" w:history="1">
              <w:r w:rsidRPr="00D271BA">
                <w:rPr>
                  <w:rStyle w:val="Hiperpovezava"/>
                  <w:rFonts w:ascii="Candara" w:hAnsi="Candara"/>
                  <w:sz w:val="20"/>
                  <w:szCs w:val="20"/>
                </w:rPr>
                <w:t>št. 7 /2013</w:t>
              </w:r>
            </w:hyperlink>
            <w:r w:rsidRPr="00D271BA">
              <w:rPr>
                <w:rFonts w:ascii="Candara" w:hAnsi="Candara"/>
                <w:sz w:val="20"/>
                <w:szCs w:val="20"/>
              </w:rPr>
              <w:t xml:space="preserve"> z dne 25. 1. 2013</w:t>
            </w:r>
            <w:r w:rsidRPr="00D271BA">
              <w:rPr>
                <w:rFonts w:ascii="Candara" w:hAnsi="Candara"/>
                <w:sz w:val="20"/>
                <w:szCs w:val="20"/>
              </w:rPr>
              <w:br/>
              <w:t xml:space="preserve">- </w:t>
            </w:r>
            <w:hyperlink r:id="rId2148" w:tgtFrame="_blank" w:history="1">
              <w:r w:rsidRPr="00D271BA">
                <w:rPr>
                  <w:rStyle w:val="Hiperpovezava"/>
                  <w:rFonts w:ascii="Candara" w:hAnsi="Candara"/>
                  <w:sz w:val="20"/>
                  <w:szCs w:val="20"/>
                </w:rPr>
                <w:t>Odlok</w:t>
              </w:r>
            </w:hyperlink>
            <w:r w:rsidRPr="00D271BA">
              <w:rPr>
                <w:rFonts w:ascii="Candara" w:hAnsi="Candara"/>
                <w:sz w:val="20"/>
                <w:szCs w:val="20"/>
              </w:rPr>
              <w:t xml:space="preserve"> o proračunu Občine Šempeter-Vrtojba za leto 2014, Uradni list RS, </w:t>
            </w:r>
            <w:hyperlink r:id="rId2149" w:tgtFrame="_blank" w:history="1">
              <w:r w:rsidRPr="00D271BA">
                <w:rPr>
                  <w:rStyle w:val="Hiperpovezava"/>
                  <w:rFonts w:ascii="Candara" w:hAnsi="Candara"/>
                  <w:sz w:val="20"/>
                  <w:szCs w:val="20"/>
                </w:rPr>
                <w:t>št. 7 /2013</w:t>
              </w:r>
            </w:hyperlink>
            <w:r w:rsidRPr="00D271BA">
              <w:rPr>
                <w:rFonts w:ascii="Candara" w:hAnsi="Candara"/>
                <w:sz w:val="20"/>
                <w:szCs w:val="20"/>
              </w:rPr>
              <w:t xml:space="preserve"> z dne 25. 1. 2013</w:t>
            </w:r>
          </w:p>
        </w:tc>
      </w:tr>
      <w:tr w:rsidR="00642C31" w:rsidRPr="00B319CE" w14:paraId="2B375E97" w14:textId="77777777" w:rsidTr="00F27432">
        <w:tc>
          <w:tcPr>
            <w:tcW w:w="1383" w:type="dxa"/>
            <w:gridSpan w:val="2"/>
            <w:vMerge/>
            <w:shd w:val="clear" w:color="auto" w:fill="FFFF00"/>
          </w:tcPr>
          <w:p w14:paraId="347E142D" w14:textId="77777777" w:rsidR="00642C31" w:rsidRPr="00B319CE" w:rsidRDefault="00642C31" w:rsidP="0043461D">
            <w:pPr>
              <w:outlineLvl w:val="1"/>
              <w:rPr>
                <w:rFonts w:ascii="Candara" w:hAnsi="Candara"/>
                <w:b/>
              </w:rPr>
            </w:pPr>
          </w:p>
        </w:tc>
        <w:tc>
          <w:tcPr>
            <w:tcW w:w="1664" w:type="dxa"/>
          </w:tcPr>
          <w:p w14:paraId="63D8D3F1" w14:textId="77777777" w:rsidR="00642C31" w:rsidRPr="00D271BA" w:rsidRDefault="00642C31" w:rsidP="00FE5890">
            <w:pPr>
              <w:rPr>
                <w:rFonts w:ascii="Candara" w:hAnsi="Candara"/>
                <w:sz w:val="20"/>
                <w:szCs w:val="20"/>
              </w:rPr>
            </w:pPr>
          </w:p>
        </w:tc>
        <w:tc>
          <w:tcPr>
            <w:tcW w:w="11755" w:type="dxa"/>
          </w:tcPr>
          <w:p w14:paraId="1047BD57" w14:textId="77777777" w:rsidR="00642C31" w:rsidRPr="00D271BA" w:rsidRDefault="00642C31" w:rsidP="00FE5890">
            <w:pPr>
              <w:rPr>
                <w:rFonts w:ascii="Candara" w:hAnsi="Candara" w:cs="Arial"/>
                <w:bCs/>
                <w:color w:val="000000"/>
                <w:sz w:val="20"/>
                <w:szCs w:val="20"/>
              </w:rPr>
            </w:pPr>
            <w:r w:rsidRPr="00D271BA">
              <w:rPr>
                <w:rFonts w:ascii="Candara" w:hAnsi="Candara"/>
                <w:sz w:val="20"/>
                <w:szCs w:val="20"/>
              </w:rPr>
              <w:t xml:space="preserve">- </w:t>
            </w:r>
            <w:hyperlink r:id="rId2150" w:tgtFrame="_blank" w:history="1">
              <w:r w:rsidRPr="00D271BA">
                <w:rPr>
                  <w:rStyle w:val="Hiperpovezava"/>
                  <w:rFonts w:ascii="Candara" w:hAnsi="Candara"/>
                  <w:sz w:val="20"/>
                  <w:szCs w:val="20"/>
                </w:rPr>
                <w:t>Načrt ravnanja z nepremičnim premoženjem občine za leto 2013</w:t>
              </w:r>
            </w:hyperlink>
            <w:r w:rsidRPr="00D271BA">
              <w:rPr>
                <w:rFonts w:ascii="Candara" w:hAnsi="Candara"/>
                <w:sz w:val="20"/>
                <w:szCs w:val="20"/>
              </w:rPr>
              <w:t xml:space="preserve">, Uradni list RS, </w:t>
            </w:r>
            <w:hyperlink r:id="rId2151" w:tgtFrame="_blank" w:history="1">
              <w:r w:rsidRPr="00D271BA">
                <w:rPr>
                  <w:rStyle w:val="Hiperpovezava"/>
                  <w:rFonts w:ascii="Candara" w:hAnsi="Candara"/>
                  <w:sz w:val="20"/>
                  <w:szCs w:val="20"/>
                </w:rPr>
                <w:t>št. 7 /2013</w:t>
              </w:r>
            </w:hyperlink>
            <w:r w:rsidRPr="00D271BA">
              <w:rPr>
                <w:rFonts w:ascii="Candara" w:hAnsi="Candara"/>
                <w:sz w:val="20"/>
                <w:szCs w:val="20"/>
              </w:rPr>
              <w:t xml:space="preserve"> z dne 25. 1. 2013</w:t>
            </w:r>
            <w:r w:rsidRPr="00D271BA">
              <w:rPr>
                <w:rFonts w:ascii="Candara" w:hAnsi="Candara"/>
                <w:sz w:val="20"/>
                <w:szCs w:val="20"/>
              </w:rPr>
              <w:br/>
              <w:t xml:space="preserve">- </w:t>
            </w:r>
            <w:hyperlink r:id="rId2152" w:tgtFrame="_blank" w:history="1">
              <w:r w:rsidRPr="00D271BA">
                <w:rPr>
                  <w:rStyle w:val="Hiperpovezava"/>
                  <w:rFonts w:ascii="Candara" w:hAnsi="Candara"/>
                  <w:sz w:val="20"/>
                  <w:szCs w:val="20"/>
                </w:rPr>
                <w:t>Načrt ravnanja z nepremičnim premoženjem občine za leto 2014</w:t>
              </w:r>
            </w:hyperlink>
            <w:r w:rsidRPr="00D271BA">
              <w:rPr>
                <w:rFonts w:ascii="Candara" w:hAnsi="Candara"/>
                <w:sz w:val="20"/>
                <w:szCs w:val="20"/>
              </w:rPr>
              <w:t xml:space="preserve">, </w:t>
            </w:r>
            <w:proofErr w:type="spellStart"/>
            <w:r w:rsidRPr="00D271BA">
              <w:rPr>
                <w:rFonts w:ascii="Candara" w:hAnsi="Candara"/>
                <w:sz w:val="20"/>
                <w:szCs w:val="20"/>
              </w:rPr>
              <w:t>Urdni</w:t>
            </w:r>
            <w:proofErr w:type="spellEnd"/>
            <w:r w:rsidRPr="00D271BA">
              <w:rPr>
                <w:rFonts w:ascii="Candara" w:hAnsi="Candara"/>
                <w:sz w:val="20"/>
                <w:szCs w:val="20"/>
              </w:rPr>
              <w:t xml:space="preserve"> list RS, </w:t>
            </w:r>
            <w:hyperlink r:id="rId2153" w:tgtFrame="_blank" w:history="1">
              <w:r w:rsidRPr="00D271BA">
                <w:rPr>
                  <w:rStyle w:val="Hiperpovezava"/>
                  <w:rFonts w:ascii="Candara" w:hAnsi="Candara"/>
                  <w:sz w:val="20"/>
                  <w:szCs w:val="20"/>
                </w:rPr>
                <w:t>št. 7 /2013</w:t>
              </w:r>
            </w:hyperlink>
            <w:r w:rsidRPr="00D271BA">
              <w:rPr>
                <w:rFonts w:ascii="Candara" w:hAnsi="Candara"/>
                <w:sz w:val="20"/>
                <w:szCs w:val="20"/>
              </w:rPr>
              <w:t xml:space="preserve"> z dne 25. 1. 2013</w:t>
            </w:r>
          </w:p>
        </w:tc>
      </w:tr>
      <w:tr w:rsidR="00642C31" w:rsidRPr="00B319CE" w14:paraId="60ECF7F1" w14:textId="77777777" w:rsidTr="00D53496">
        <w:trPr>
          <w:trHeight w:val="542"/>
        </w:trPr>
        <w:tc>
          <w:tcPr>
            <w:tcW w:w="1383" w:type="dxa"/>
            <w:gridSpan w:val="2"/>
            <w:vMerge/>
            <w:shd w:val="clear" w:color="auto" w:fill="FFFF00"/>
          </w:tcPr>
          <w:p w14:paraId="0634923D" w14:textId="77777777" w:rsidR="00642C31" w:rsidRPr="00B319CE" w:rsidRDefault="00642C31" w:rsidP="0043461D">
            <w:pPr>
              <w:outlineLvl w:val="1"/>
              <w:rPr>
                <w:rFonts w:ascii="Candara" w:hAnsi="Candara"/>
                <w:b/>
              </w:rPr>
            </w:pPr>
          </w:p>
        </w:tc>
        <w:tc>
          <w:tcPr>
            <w:tcW w:w="1664" w:type="dxa"/>
          </w:tcPr>
          <w:p w14:paraId="29DAD74C" w14:textId="77777777" w:rsidR="00642C31" w:rsidRPr="00D271BA" w:rsidRDefault="00642C31" w:rsidP="00D53496">
            <w:pPr>
              <w:rPr>
                <w:rFonts w:ascii="Candara" w:hAnsi="Candara"/>
                <w:sz w:val="20"/>
                <w:szCs w:val="20"/>
              </w:rPr>
            </w:pPr>
            <w:hyperlink r:id="rId2154"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01101-2/2013-2</w:t>
            </w:r>
          </w:p>
        </w:tc>
        <w:tc>
          <w:tcPr>
            <w:tcW w:w="11755" w:type="dxa"/>
          </w:tcPr>
          <w:p w14:paraId="4B824DBC" w14:textId="77777777" w:rsidR="00642C31" w:rsidRPr="00D271BA" w:rsidRDefault="00642C31" w:rsidP="00D53496">
            <w:pPr>
              <w:rPr>
                <w:rFonts w:ascii="Candara" w:hAnsi="Candara" w:cs="Arial"/>
                <w:bCs/>
                <w:color w:val="000000"/>
                <w:sz w:val="20"/>
                <w:szCs w:val="20"/>
              </w:rPr>
            </w:pPr>
            <w:r w:rsidRPr="00D271BA">
              <w:rPr>
                <w:rFonts w:ascii="Candara" w:hAnsi="Candara"/>
                <w:sz w:val="20"/>
                <w:szCs w:val="20"/>
              </w:rPr>
              <w:t>Občinski svet Občine Šempeter-Vrtojba sprejme Plan dela občinskega sveta za leto 2013.</w:t>
            </w:r>
          </w:p>
        </w:tc>
      </w:tr>
      <w:tr w:rsidR="00642C31" w:rsidRPr="00B319CE" w14:paraId="5E09CBB8" w14:textId="77777777" w:rsidTr="00F27432">
        <w:tc>
          <w:tcPr>
            <w:tcW w:w="1383" w:type="dxa"/>
            <w:gridSpan w:val="2"/>
            <w:vMerge/>
            <w:shd w:val="clear" w:color="auto" w:fill="FFFF00"/>
          </w:tcPr>
          <w:p w14:paraId="7DF0BFCC" w14:textId="77777777" w:rsidR="00642C31" w:rsidRPr="00B319CE" w:rsidRDefault="00642C31" w:rsidP="0043461D">
            <w:pPr>
              <w:outlineLvl w:val="1"/>
              <w:rPr>
                <w:rFonts w:ascii="Candara" w:hAnsi="Candara"/>
                <w:b/>
              </w:rPr>
            </w:pPr>
          </w:p>
        </w:tc>
        <w:tc>
          <w:tcPr>
            <w:tcW w:w="1664" w:type="dxa"/>
          </w:tcPr>
          <w:p w14:paraId="17FB00DA" w14:textId="77777777" w:rsidR="00642C31" w:rsidRPr="00D271BA" w:rsidRDefault="00642C31" w:rsidP="0043461D">
            <w:pPr>
              <w:rPr>
                <w:rFonts w:ascii="Candara" w:hAnsi="Candara"/>
                <w:sz w:val="20"/>
                <w:szCs w:val="20"/>
              </w:rPr>
            </w:pPr>
            <w:hyperlink r:id="rId2155"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01101-2/2013-3</w:t>
            </w:r>
          </w:p>
        </w:tc>
        <w:tc>
          <w:tcPr>
            <w:tcW w:w="11755" w:type="dxa"/>
          </w:tcPr>
          <w:p w14:paraId="135C7BE5" w14:textId="77777777" w:rsidR="00642C31" w:rsidRPr="00D271BA" w:rsidRDefault="00642C31" w:rsidP="009976F0">
            <w:pPr>
              <w:tabs>
                <w:tab w:val="left" w:pos="900"/>
              </w:tabs>
              <w:rPr>
                <w:rFonts w:ascii="Candara" w:hAnsi="Candara" w:cs="Arial"/>
                <w:bCs/>
                <w:color w:val="000000"/>
                <w:sz w:val="20"/>
                <w:szCs w:val="20"/>
              </w:rPr>
            </w:pPr>
            <w:r w:rsidRPr="00D271BA">
              <w:rPr>
                <w:rFonts w:ascii="Candara" w:hAnsi="Candara"/>
                <w:sz w:val="20"/>
                <w:szCs w:val="20"/>
              </w:rPr>
              <w:t>Sprejme se poročilo o dodeljenih finančnih sredstvih, ki so bila skladno z Javnim razpisom za spodbujanje začetnih investicij in investicij v razširjenje dejavnosti in razvoj razdeljena v letu 2012.</w:t>
            </w:r>
          </w:p>
        </w:tc>
      </w:tr>
      <w:tr w:rsidR="00642C31" w:rsidRPr="00B319CE" w14:paraId="7017D7D3" w14:textId="77777777" w:rsidTr="00F27432">
        <w:tc>
          <w:tcPr>
            <w:tcW w:w="1383" w:type="dxa"/>
            <w:gridSpan w:val="2"/>
            <w:vMerge/>
            <w:shd w:val="clear" w:color="auto" w:fill="FFFF00"/>
          </w:tcPr>
          <w:p w14:paraId="38D92F48" w14:textId="77777777" w:rsidR="00642C31" w:rsidRPr="00B319CE" w:rsidRDefault="00642C31" w:rsidP="0043461D">
            <w:pPr>
              <w:outlineLvl w:val="1"/>
              <w:rPr>
                <w:rFonts w:ascii="Candara" w:hAnsi="Candara"/>
                <w:b/>
              </w:rPr>
            </w:pPr>
          </w:p>
        </w:tc>
        <w:tc>
          <w:tcPr>
            <w:tcW w:w="1664" w:type="dxa"/>
          </w:tcPr>
          <w:p w14:paraId="7EF7A409" w14:textId="77777777" w:rsidR="00642C31" w:rsidRPr="00D271BA" w:rsidRDefault="00642C31" w:rsidP="0043461D">
            <w:pPr>
              <w:rPr>
                <w:rFonts w:ascii="Candara" w:hAnsi="Candara"/>
                <w:sz w:val="20"/>
                <w:szCs w:val="20"/>
              </w:rPr>
            </w:pPr>
            <w:hyperlink r:id="rId2156"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01101-2/2013-</w:t>
            </w:r>
          </w:p>
        </w:tc>
        <w:tc>
          <w:tcPr>
            <w:tcW w:w="11755" w:type="dxa"/>
          </w:tcPr>
          <w:p w14:paraId="7D5CE706" w14:textId="77777777" w:rsidR="00642C31" w:rsidRPr="00D271BA" w:rsidRDefault="00642C31" w:rsidP="00D53496">
            <w:pPr>
              <w:jc w:val="both"/>
              <w:rPr>
                <w:rFonts w:ascii="Candara" w:hAnsi="Candara" w:cs="Arial"/>
                <w:bCs/>
                <w:color w:val="000000"/>
                <w:sz w:val="20"/>
                <w:szCs w:val="20"/>
              </w:rPr>
            </w:pPr>
            <w:r w:rsidRPr="00D271BA">
              <w:rPr>
                <w:rFonts w:ascii="Candara" w:hAnsi="Candara"/>
                <w:sz w:val="20"/>
                <w:szCs w:val="20"/>
              </w:rPr>
              <w:t>Opravljena je bila prva obravnava Pravilnika o uporabi dvoran in drugih prostorov v lasti Občine Šempeter-Vrtojba.</w:t>
            </w:r>
            <w:r w:rsidRPr="00D271BA">
              <w:rPr>
                <w:rFonts w:ascii="Candara" w:hAnsi="Candara"/>
                <w:sz w:val="20"/>
                <w:szCs w:val="20"/>
              </w:rPr>
              <w:br/>
              <w:t>Upoštevajoč dane pripombe, se pripravi Pravilnik o uporabi dvoran in drugih prostorov v lasti Občine Šempeter-Vrtojba za drugo obravnavo.</w:t>
            </w:r>
          </w:p>
        </w:tc>
      </w:tr>
      <w:tr w:rsidR="00642C31" w:rsidRPr="00B319CE" w14:paraId="71DFC188" w14:textId="77777777" w:rsidTr="00F27432">
        <w:tc>
          <w:tcPr>
            <w:tcW w:w="1383" w:type="dxa"/>
            <w:gridSpan w:val="2"/>
            <w:vMerge/>
            <w:shd w:val="clear" w:color="auto" w:fill="FFFF00"/>
          </w:tcPr>
          <w:p w14:paraId="5DBFA33A" w14:textId="77777777" w:rsidR="00642C31" w:rsidRPr="00B319CE" w:rsidRDefault="00642C31" w:rsidP="0043461D">
            <w:pPr>
              <w:outlineLvl w:val="1"/>
              <w:rPr>
                <w:rFonts w:ascii="Candara" w:hAnsi="Candara"/>
                <w:b/>
              </w:rPr>
            </w:pPr>
          </w:p>
        </w:tc>
        <w:tc>
          <w:tcPr>
            <w:tcW w:w="1664" w:type="dxa"/>
          </w:tcPr>
          <w:p w14:paraId="1BE5BF5D" w14:textId="77777777" w:rsidR="00642C31" w:rsidRPr="00D271BA" w:rsidRDefault="00642C31" w:rsidP="0043461D">
            <w:pPr>
              <w:rPr>
                <w:rFonts w:ascii="Candara" w:hAnsi="Candara"/>
                <w:strike/>
                <w:sz w:val="20"/>
                <w:szCs w:val="20"/>
              </w:rPr>
            </w:pPr>
            <w:hyperlink r:id="rId2157" w:tgtFrame="_blank" w:history="1">
              <w:r w:rsidRPr="00D271BA">
                <w:rPr>
                  <w:rStyle w:val="Hiperpovezava"/>
                  <w:rFonts w:ascii="Candara" w:hAnsi="Candara"/>
                  <w:strike/>
                  <w:sz w:val="20"/>
                  <w:szCs w:val="20"/>
                </w:rPr>
                <w:t xml:space="preserve">Sklep </w:t>
              </w:r>
            </w:hyperlink>
            <w:r w:rsidRPr="00D271BA">
              <w:rPr>
                <w:rFonts w:ascii="Candara" w:hAnsi="Candara"/>
                <w:strike/>
                <w:sz w:val="20"/>
                <w:szCs w:val="20"/>
              </w:rPr>
              <w:t>št. 01101-2/2013-5</w:t>
            </w:r>
          </w:p>
        </w:tc>
        <w:tc>
          <w:tcPr>
            <w:tcW w:w="11755" w:type="dxa"/>
          </w:tcPr>
          <w:p w14:paraId="57EB1DB6" w14:textId="77777777" w:rsidR="00642C31" w:rsidRPr="00D271BA" w:rsidRDefault="00642C31" w:rsidP="0043461D">
            <w:pPr>
              <w:rPr>
                <w:rFonts w:ascii="Candara" w:hAnsi="Candara" w:cs="Arial"/>
                <w:bCs/>
                <w:strike/>
                <w:color w:val="000000"/>
                <w:sz w:val="20"/>
                <w:szCs w:val="20"/>
              </w:rPr>
            </w:pPr>
            <w:r w:rsidRPr="00D271BA">
              <w:rPr>
                <w:rFonts w:ascii="Candara" w:hAnsi="Candara"/>
                <w:strike/>
                <w:color w:val="000000"/>
                <w:sz w:val="20"/>
                <w:szCs w:val="20"/>
              </w:rPr>
              <w:t xml:space="preserve">Občinski svet Občine Šempeter-Vrtojba izdaja Nadi Uršič Debeljak </w:t>
            </w:r>
            <w:r w:rsidRPr="00D271BA">
              <w:rPr>
                <w:rFonts w:ascii="Candara" w:hAnsi="Candara"/>
                <w:b/>
                <w:strike/>
                <w:color w:val="000000"/>
                <w:sz w:val="20"/>
                <w:szCs w:val="20"/>
              </w:rPr>
              <w:t>pozitivno mnenje glede imenovanja za direktorico LUNG</w:t>
            </w:r>
            <w:r w:rsidRPr="00D271BA">
              <w:rPr>
                <w:rFonts w:ascii="Candara" w:hAnsi="Candara"/>
                <w:strike/>
                <w:color w:val="000000"/>
                <w:sz w:val="20"/>
                <w:szCs w:val="20"/>
              </w:rPr>
              <w:t xml:space="preserve"> v mandatnem obdobju 2013 – 2018.</w:t>
            </w:r>
          </w:p>
        </w:tc>
      </w:tr>
      <w:tr w:rsidR="00642C31" w:rsidRPr="00B319CE" w14:paraId="5EA3B3EC" w14:textId="77777777" w:rsidTr="00F27432">
        <w:tc>
          <w:tcPr>
            <w:tcW w:w="1383" w:type="dxa"/>
            <w:gridSpan w:val="2"/>
            <w:vMerge w:val="restart"/>
            <w:shd w:val="clear" w:color="auto" w:fill="FFFF00"/>
          </w:tcPr>
          <w:p w14:paraId="30106642" w14:textId="77777777" w:rsidR="00642C31" w:rsidRPr="00B319CE" w:rsidRDefault="00642C31" w:rsidP="00FE5890">
            <w:pPr>
              <w:outlineLvl w:val="1"/>
              <w:rPr>
                <w:rFonts w:ascii="Candara" w:hAnsi="Candara"/>
                <w:b/>
              </w:rPr>
            </w:pPr>
            <w:r w:rsidRPr="00B319CE">
              <w:rPr>
                <w:rFonts w:ascii="Candara" w:hAnsi="Candara"/>
                <w:b/>
                <w:sz w:val="22"/>
                <w:szCs w:val="22"/>
              </w:rPr>
              <w:t xml:space="preserve">23. seja, </w:t>
            </w:r>
          </w:p>
          <w:p w14:paraId="002FC287" w14:textId="77777777" w:rsidR="00642C31" w:rsidRPr="00B319CE" w:rsidRDefault="00642C31" w:rsidP="00FE5890">
            <w:pPr>
              <w:outlineLvl w:val="1"/>
              <w:rPr>
                <w:rFonts w:ascii="Candara" w:hAnsi="Candara"/>
                <w:b/>
              </w:rPr>
            </w:pPr>
            <w:r w:rsidRPr="00B319CE">
              <w:rPr>
                <w:rFonts w:ascii="Candara" w:hAnsi="Candara"/>
                <w:b/>
                <w:sz w:val="22"/>
                <w:szCs w:val="22"/>
              </w:rPr>
              <w:t>17. 1. 2013</w:t>
            </w:r>
          </w:p>
        </w:tc>
        <w:tc>
          <w:tcPr>
            <w:tcW w:w="1664" w:type="dxa"/>
          </w:tcPr>
          <w:p w14:paraId="434672A2" w14:textId="77777777" w:rsidR="00642C31" w:rsidRPr="00D271BA" w:rsidRDefault="00642C31" w:rsidP="0043461D">
            <w:pPr>
              <w:outlineLvl w:val="1"/>
              <w:rPr>
                <w:rFonts w:ascii="Candara" w:hAnsi="Candara"/>
                <w:sz w:val="20"/>
                <w:szCs w:val="20"/>
              </w:rPr>
            </w:pPr>
            <w:r w:rsidRPr="00D271BA">
              <w:rPr>
                <w:rFonts w:ascii="Candara" w:hAnsi="Candara"/>
                <w:sz w:val="20"/>
                <w:szCs w:val="20"/>
              </w:rPr>
              <w:t>01101-21/2012-2</w:t>
            </w:r>
          </w:p>
        </w:tc>
        <w:tc>
          <w:tcPr>
            <w:tcW w:w="11755" w:type="dxa"/>
          </w:tcPr>
          <w:p w14:paraId="00A89689" w14:textId="77777777" w:rsidR="00642C31" w:rsidRPr="00D271BA" w:rsidRDefault="00642C31" w:rsidP="00325191">
            <w:pPr>
              <w:rPr>
                <w:rFonts w:ascii="Candara" w:hAnsi="Candara"/>
                <w:color w:val="000000"/>
                <w:sz w:val="20"/>
                <w:szCs w:val="20"/>
              </w:rPr>
            </w:pPr>
            <w:r w:rsidRPr="00D271BA">
              <w:rPr>
                <w:rFonts w:ascii="Candara" w:hAnsi="Candara"/>
                <w:sz w:val="20"/>
                <w:szCs w:val="20"/>
              </w:rPr>
              <w:t xml:space="preserve">Občinski svet Občine Šempeter-Vrtojba po končani splošni razpravi sklene, da nadaljuje postopek sprejemanja predloga proračuna občine po poslovniku in po statutu, s sklepom pa naloži predlagatelju dopolnitev proračuna, ki pomembneje spreminja usmeritve občine v naslednjem proračunskem letu. </w:t>
            </w:r>
            <w:r w:rsidRPr="00D271BA">
              <w:rPr>
                <w:rFonts w:ascii="Candara" w:hAnsi="Candara"/>
                <w:sz w:val="20"/>
                <w:szCs w:val="20"/>
              </w:rPr>
              <w:br/>
              <w:t xml:space="preserve">ker proračun ni bil sprejet, je župan Občine Šempeter-Vrtojba seznanil člane občinskega sveta in nadzornega odbora, da je župan sprejel </w:t>
            </w:r>
            <w:hyperlink r:id="rId2158" w:tgtFrame="_blank" w:history="1">
              <w:r w:rsidRPr="00D271BA">
                <w:rPr>
                  <w:rStyle w:val="Hiperpovezava"/>
                  <w:rFonts w:ascii="Candara" w:hAnsi="Candara"/>
                  <w:sz w:val="20"/>
                  <w:szCs w:val="20"/>
                </w:rPr>
                <w:t>Sklep o začasnem financiranju Občine Šempeter-Vrtojba v obdobju od 1. januarja do 31. marca 2013</w:t>
              </w:r>
            </w:hyperlink>
            <w:r w:rsidRPr="00D271BA">
              <w:rPr>
                <w:rFonts w:ascii="Candara" w:hAnsi="Candara"/>
                <w:sz w:val="20"/>
                <w:szCs w:val="20"/>
              </w:rPr>
              <w:t xml:space="preserve"> , UL Republike Slovenije št. </w:t>
            </w:r>
            <w:hyperlink r:id="rId2159" w:tgtFrame="_blank" w:history="1">
              <w:r w:rsidRPr="00D271BA">
                <w:rPr>
                  <w:rStyle w:val="Hiperpovezava"/>
                  <w:rFonts w:ascii="Candara" w:hAnsi="Candara"/>
                  <w:sz w:val="20"/>
                  <w:szCs w:val="20"/>
                </w:rPr>
                <w:t>104/2012</w:t>
              </w:r>
            </w:hyperlink>
            <w:r w:rsidRPr="00D271BA">
              <w:rPr>
                <w:rFonts w:ascii="Candara" w:hAnsi="Candara"/>
                <w:sz w:val="20"/>
                <w:szCs w:val="20"/>
              </w:rPr>
              <w:t xml:space="preserve"> z dne 24. 12. 2012</w:t>
            </w:r>
            <w:r w:rsidRPr="00D271BA">
              <w:rPr>
                <w:rFonts w:ascii="Candara" w:hAnsi="Candara"/>
                <w:sz w:val="20"/>
                <w:szCs w:val="20"/>
              </w:rPr>
              <w:br/>
            </w:r>
            <w:r w:rsidRPr="00D271BA">
              <w:rPr>
                <w:rStyle w:val="Poudarek"/>
                <w:rFonts w:ascii="Candara" w:hAnsi="Candara"/>
                <w:sz w:val="20"/>
                <w:szCs w:val="20"/>
              </w:rPr>
              <w:t>Priloga</w:t>
            </w:r>
            <w:r w:rsidRPr="00D271BA">
              <w:rPr>
                <w:rFonts w:ascii="Candara" w:hAnsi="Candara"/>
                <w:sz w:val="20"/>
                <w:szCs w:val="20"/>
              </w:rPr>
              <w:t xml:space="preserve">: </w:t>
            </w:r>
            <w:r w:rsidRPr="00D271BA">
              <w:rPr>
                <w:rFonts w:ascii="Candara" w:hAnsi="Candara"/>
                <w:sz w:val="20"/>
                <w:szCs w:val="20"/>
              </w:rPr>
              <w:br/>
              <w:t xml:space="preserve">- </w:t>
            </w:r>
            <w:hyperlink r:id="rId2160" w:tgtFrame="_blank" w:history="1">
              <w:r w:rsidRPr="00D271BA">
                <w:rPr>
                  <w:rStyle w:val="Hiperpovezava"/>
                  <w:rFonts w:ascii="Candara" w:hAnsi="Candara"/>
                  <w:sz w:val="20"/>
                  <w:szCs w:val="20"/>
                </w:rPr>
                <w:t>posebni del</w:t>
              </w:r>
            </w:hyperlink>
          </w:p>
        </w:tc>
      </w:tr>
      <w:tr w:rsidR="00642C31" w:rsidRPr="00B319CE" w14:paraId="04607235" w14:textId="77777777" w:rsidTr="00F27432">
        <w:tc>
          <w:tcPr>
            <w:tcW w:w="1383" w:type="dxa"/>
            <w:gridSpan w:val="2"/>
            <w:vMerge/>
            <w:shd w:val="clear" w:color="auto" w:fill="FFFF00"/>
          </w:tcPr>
          <w:p w14:paraId="493A60BE" w14:textId="77777777" w:rsidR="00642C31" w:rsidRPr="00B319CE" w:rsidRDefault="00642C31" w:rsidP="00FE5890">
            <w:pPr>
              <w:outlineLvl w:val="1"/>
              <w:rPr>
                <w:rFonts w:ascii="Candara" w:hAnsi="Candara"/>
                <w:b/>
              </w:rPr>
            </w:pPr>
          </w:p>
        </w:tc>
        <w:tc>
          <w:tcPr>
            <w:tcW w:w="1664" w:type="dxa"/>
          </w:tcPr>
          <w:p w14:paraId="5F9E2F90" w14:textId="77777777" w:rsidR="00642C31" w:rsidRPr="00D271BA" w:rsidRDefault="00642C31" w:rsidP="0043461D">
            <w:pPr>
              <w:outlineLvl w:val="1"/>
              <w:rPr>
                <w:rFonts w:ascii="Candara" w:hAnsi="Candara"/>
                <w:sz w:val="20"/>
                <w:szCs w:val="20"/>
              </w:rPr>
            </w:pPr>
            <w:hyperlink r:id="rId2161" w:tgtFrame="_blank" w:history="1">
              <w:r w:rsidRPr="00D271BA">
                <w:rPr>
                  <w:rStyle w:val="Hiperpovezava"/>
                  <w:rFonts w:ascii="Candara" w:hAnsi="Candara"/>
                  <w:sz w:val="20"/>
                  <w:szCs w:val="20"/>
                </w:rPr>
                <w:t xml:space="preserve">sklep </w:t>
              </w:r>
            </w:hyperlink>
            <w:r w:rsidRPr="00D271BA">
              <w:rPr>
                <w:rFonts w:ascii="Candara" w:hAnsi="Candara"/>
                <w:sz w:val="20"/>
                <w:szCs w:val="20"/>
              </w:rPr>
              <w:t>št. 01101-19/2012-3</w:t>
            </w:r>
          </w:p>
        </w:tc>
        <w:tc>
          <w:tcPr>
            <w:tcW w:w="11755" w:type="dxa"/>
          </w:tcPr>
          <w:p w14:paraId="52939FA6" w14:textId="77777777" w:rsidR="00642C31" w:rsidRPr="00D271BA" w:rsidRDefault="00642C31" w:rsidP="0043461D">
            <w:pPr>
              <w:rPr>
                <w:rFonts w:ascii="Candara" w:hAnsi="Candara"/>
                <w:color w:val="000000"/>
                <w:sz w:val="20"/>
                <w:szCs w:val="20"/>
              </w:rPr>
            </w:pPr>
            <w:r w:rsidRPr="00D271BA">
              <w:rPr>
                <w:rFonts w:ascii="Candara" w:hAnsi="Candara"/>
                <w:sz w:val="20"/>
                <w:szCs w:val="20"/>
              </w:rPr>
              <w:t xml:space="preserve">Občinski svet Občine Šempeter-Vrtojba se seznani z informacijo o letnem poročilu javnega podjetja Vodovodi in kanalizacija Nova Gorica </w:t>
            </w:r>
            <w:proofErr w:type="spellStart"/>
            <w:r w:rsidRPr="00D271BA">
              <w:rPr>
                <w:rFonts w:ascii="Candara" w:hAnsi="Candara"/>
                <w:sz w:val="20"/>
                <w:szCs w:val="20"/>
              </w:rPr>
              <w:t>d.d</w:t>
            </w:r>
            <w:proofErr w:type="spellEnd"/>
            <w:r w:rsidRPr="00D271BA">
              <w:rPr>
                <w:rFonts w:ascii="Candara" w:hAnsi="Candara"/>
                <w:sz w:val="20"/>
                <w:szCs w:val="20"/>
              </w:rPr>
              <w:t>., za leto 2011</w:t>
            </w:r>
          </w:p>
        </w:tc>
      </w:tr>
      <w:tr w:rsidR="00642C31" w:rsidRPr="00B319CE" w14:paraId="6CD9A008" w14:textId="77777777" w:rsidTr="00F27432">
        <w:tc>
          <w:tcPr>
            <w:tcW w:w="1383" w:type="dxa"/>
            <w:gridSpan w:val="2"/>
            <w:vMerge/>
            <w:shd w:val="clear" w:color="auto" w:fill="FFFF00"/>
          </w:tcPr>
          <w:p w14:paraId="030A1900" w14:textId="77777777" w:rsidR="00642C31" w:rsidRPr="00B319CE" w:rsidRDefault="00642C31" w:rsidP="0043461D">
            <w:pPr>
              <w:outlineLvl w:val="1"/>
              <w:rPr>
                <w:rFonts w:ascii="Candara" w:hAnsi="Candara"/>
                <w:b/>
              </w:rPr>
            </w:pPr>
          </w:p>
        </w:tc>
        <w:tc>
          <w:tcPr>
            <w:tcW w:w="1664" w:type="dxa"/>
          </w:tcPr>
          <w:p w14:paraId="356DBBE4" w14:textId="77777777" w:rsidR="00642C31" w:rsidRPr="00D53496" w:rsidRDefault="00642C31" w:rsidP="0043461D">
            <w:pPr>
              <w:outlineLvl w:val="1"/>
              <w:rPr>
                <w:rFonts w:ascii="Candara" w:hAnsi="Candara"/>
                <w:strike/>
                <w:sz w:val="20"/>
                <w:szCs w:val="20"/>
              </w:rPr>
            </w:pPr>
            <w:hyperlink r:id="rId2162" w:tgtFrame="_blank" w:history="1">
              <w:r w:rsidRPr="00D53496">
                <w:rPr>
                  <w:rStyle w:val="Hiperpovezava"/>
                  <w:rFonts w:ascii="Candara" w:hAnsi="Candara"/>
                  <w:strike/>
                  <w:sz w:val="20"/>
                  <w:szCs w:val="20"/>
                </w:rPr>
                <w:t xml:space="preserve">sklep </w:t>
              </w:r>
            </w:hyperlink>
            <w:r w:rsidRPr="00D53496">
              <w:rPr>
                <w:rFonts w:ascii="Candara" w:hAnsi="Candara"/>
                <w:strike/>
                <w:sz w:val="20"/>
                <w:szCs w:val="20"/>
              </w:rPr>
              <w:t>št.: 01101-19/2012-4</w:t>
            </w:r>
          </w:p>
        </w:tc>
        <w:tc>
          <w:tcPr>
            <w:tcW w:w="11755" w:type="dxa"/>
          </w:tcPr>
          <w:p w14:paraId="4DCDD7B9" w14:textId="77777777" w:rsidR="00642C31" w:rsidRPr="00D53496" w:rsidRDefault="00642C31" w:rsidP="0043461D">
            <w:pPr>
              <w:rPr>
                <w:rFonts w:ascii="Candara" w:hAnsi="Candara"/>
                <w:strike/>
                <w:color w:val="000000"/>
                <w:sz w:val="20"/>
                <w:szCs w:val="20"/>
              </w:rPr>
            </w:pPr>
            <w:r w:rsidRPr="00D53496">
              <w:rPr>
                <w:rFonts w:ascii="Candara" w:hAnsi="Candara"/>
                <w:strike/>
                <w:sz w:val="20"/>
                <w:szCs w:val="20"/>
              </w:rPr>
              <w:t xml:space="preserve">Občinski svet Občine Šempeter-Vrtojba se seznani z Elaboratom o novih cenah storitev izvajalca javne službe zbiranja, odvoza in odlaganja odpadkov, Komunala Nova Gorica </w:t>
            </w:r>
            <w:proofErr w:type="spellStart"/>
            <w:r w:rsidRPr="00D53496">
              <w:rPr>
                <w:rFonts w:ascii="Candara" w:hAnsi="Candara"/>
                <w:strike/>
                <w:sz w:val="20"/>
                <w:szCs w:val="20"/>
              </w:rPr>
              <w:t>d.d</w:t>
            </w:r>
            <w:proofErr w:type="spellEnd"/>
            <w:r w:rsidRPr="00D53496">
              <w:rPr>
                <w:rFonts w:ascii="Candara" w:hAnsi="Candara"/>
                <w:strike/>
                <w:sz w:val="20"/>
                <w:szCs w:val="20"/>
              </w:rPr>
              <w:t>.</w:t>
            </w:r>
          </w:p>
        </w:tc>
      </w:tr>
      <w:tr w:rsidR="00642C31" w:rsidRPr="00B319CE" w14:paraId="115E3242" w14:textId="77777777" w:rsidTr="00F27432">
        <w:tc>
          <w:tcPr>
            <w:tcW w:w="1383" w:type="dxa"/>
            <w:gridSpan w:val="2"/>
            <w:vMerge/>
            <w:shd w:val="clear" w:color="auto" w:fill="FFFF00"/>
          </w:tcPr>
          <w:p w14:paraId="73DD4C36" w14:textId="77777777" w:rsidR="00642C31" w:rsidRPr="00B319CE" w:rsidRDefault="00642C31" w:rsidP="0043461D">
            <w:pPr>
              <w:outlineLvl w:val="1"/>
              <w:rPr>
                <w:rFonts w:ascii="Candara" w:hAnsi="Candara"/>
                <w:b/>
              </w:rPr>
            </w:pPr>
          </w:p>
        </w:tc>
        <w:tc>
          <w:tcPr>
            <w:tcW w:w="1664" w:type="dxa"/>
          </w:tcPr>
          <w:p w14:paraId="0BC1B6D2" w14:textId="77777777" w:rsidR="00642C31" w:rsidRPr="00D271BA" w:rsidRDefault="00642C31" w:rsidP="0043461D">
            <w:pPr>
              <w:outlineLvl w:val="1"/>
              <w:rPr>
                <w:rFonts w:ascii="Candara" w:hAnsi="Candara"/>
                <w:sz w:val="20"/>
                <w:szCs w:val="20"/>
              </w:rPr>
            </w:pPr>
            <w:hyperlink r:id="rId2163" w:tgtFrame="_blank" w:history="1">
              <w:r w:rsidRPr="00D271BA">
                <w:rPr>
                  <w:rStyle w:val="Hiperpovezava"/>
                  <w:rFonts w:ascii="Candara" w:hAnsi="Candara"/>
                  <w:sz w:val="20"/>
                  <w:szCs w:val="20"/>
                </w:rPr>
                <w:t>sklep</w:t>
              </w:r>
            </w:hyperlink>
            <w:r w:rsidRPr="00D271BA">
              <w:rPr>
                <w:rFonts w:ascii="Candara" w:hAnsi="Candara"/>
                <w:sz w:val="20"/>
                <w:szCs w:val="20"/>
              </w:rPr>
              <w:t xml:space="preserve"> št.: 01101-19/2012-5</w:t>
            </w:r>
          </w:p>
        </w:tc>
        <w:tc>
          <w:tcPr>
            <w:tcW w:w="11755" w:type="dxa"/>
          </w:tcPr>
          <w:p w14:paraId="218F4BDD" w14:textId="77777777" w:rsidR="00642C31" w:rsidRPr="00D271BA" w:rsidRDefault="00642C31" w:rsidP="0043461D">
            <w:pPr>
              <w:rPr>
                <w:rFonts w:ascii="Candara" w:hAnsi="Candara"/>
                <w:color w:val="000000"/>
                <w:sz w:val="20"/>
                <w:szCs w:val="20"/>
              </w:rPr>
            </w:pPr>
            <w:r w:rsidRPr="00D271BA">
              <w:rPr>
                <w:rFonts w:ascii="Candara" w:hAnsi="Candara"/>
                <w:sz w:val="20"/>
                <w:szCs w:val="20"/>
              </w:rPr>
              <w:t xml:space="preserve">Občinski svet Občine Šempeter-Vrtojba se seznani z letnim poročilu Primorskega tehnološkega parka </w:t>
            </w:r>
            <w:proofErr w:type="spellStart"/>
            <w:r w:rsidRPr="00D271BA">
              <w:rPr>
                <w:rFonts w:ascii="Candara" w:hAnsi="Candara"/>
                <w:sz w:val="20"/>
                <w:szCs w:val="20"/>
              </w:rPr>
              <w:t>d.o.o</w:t>
            </w:r>
            <w:proofErr w:type="spellEnd"/>
            <w:r w:rsidRPr="00D271BA">
              <w:rPr>
                <w:rFonts w:ascii="Candara" w:hAnsi="Candara"/>
                <w:sz w:val="20"/>
                <w:szCs w:val="20"/>
              </w:rPr>
              <w:t>., za leto 2011.</w:t>
            </w:r>
          </w:p>
        </w:tc>
      </w:tr>
      <w:tr w:rsidR="00642C31" w:rsidRPr="00B319CE" w14:paraId="7B9680D6" w14:textId="77777777" w:rsidTr="00F27432">
        <w:tc>
          <w:tcPr>
            <w:tcW w:w="1383" w:type="dxa"/>
            <w:gridSpan w:val="2"/>
            <w:vMerge/>
            <w:shd w:val="clear" w:color="auto" w:fill="FFFF00"/>
          </w:tcPr>
          <w:p w14:paraId="65BAC0B3" w14:textId="77777777" w:rsidR="00642C31" w:rsidRPr="00B319CE" w:rsidRDefault="00642C31" w:rsidP="0043461D">
            <w:pPr>
              <w:outlineLvl w:val="1"/>
              <w:rPr>
                <w:rFonts w:ascii="Candara" w:hAnsi="Candara"/>
                <w:b/>
              </w:rPr>
            </w:pPr>
          </w:p>
        </w:tc>
        <w:tc>
          <w:tcPr>
            <w:tcW w:w="1664" w:type="dxa"/>
          </w:tcPr>
          <w:p w14:paraId="487F921B" w14:textId="77777777" w:rsidR="00642C31" w:rsidRPr="00B319CE" w:rsidRDefault="00642C31" w:rsidP="0043461D">
            <w:pPr>
              <w:outlineLvl w:val="1"/>
              <w:rPr>
                <w:rFonts w:ascii="Candara" w:hAnsi="Candara"/>
              </w:rPr>
            </w:pPr>
            <w:hyperlink r:id="rId2164" w:tgtFrame="_blank" w:history="1">
              <w:r w:rsidRPr="00B319CE">
                <w:rPr>
                  <w:rStyle w:val="Hiperpovezava"/>
                  <w:rFonts w:ascii="Candara" w:hAnsi="Candara"/>
                  <w:sz w:val="22"/>
                  <w:szCs w:val="22"/>
                </w:rPr>
                <w:t xml:space="preserve">sklep </w:t>
              </w:r>
            </w:hyperlink>
            <w:r w:rsidRPr="00B319CE">
              <w:rPr>
                <w:rFonts w:ascii="Candara" w:hAnsi="Candara"/>
                <w:sz w:val="22"/>
                <w:szCs w:val="22"/>
              </w:rPr>
              <w:t>št.: 01101-19/2012-9</w:t>
            </w:r>
          </w:p>
        </w:tc>
        <w:tc>
          <w:tcPr>
            <w:tcW w:w="11755" w:type="dxa"/>
          </w:tcPr>
          <w:p w14:paraId="6114F20B" w14:textId="77777777" w:rsidR="00642C31" w:rsidRPr="00B319CE" w:rsidRDefault="00642C31" w:rsidP="00731A9A">
            <w:pPr>
              <w:rPr>
                <w:rFonts w:ascii="Candara" w:hAnsi="Candara"/>
                <w:color w:val="000000"/>
              </w:rPr>
            </w:pPr>
            <w:r w:rsidRPr="00B319CE">
              <w:rPr>
                <w:rFonts w:ascii="Candara" w:hAnsi="Candara"/>
                <w:sz w:val="22"/>
                <w:szCs w:val="22"/>
              </w:rPr>
              <w:t>Sklep o dopustitvi manjše širitve območja stavbnih zemljišč</w:t>
            </w:r>
            <w:r w:rsidRPr="00B319CE">
              <w:rPr>
                <w:rFonts w:ascii="Candara" w:hAnsi="Candara"/>
                <w:sz w:val="22"/>
                <w:szCs w:val="22"/>
              </w:rPr>
              <w:br/>
            </w:r>
            <w:r w:rsidRPr="00731A9A">
              <w:rPr>
                <w:rFonts w:ascii="Candara" w:hAnsi="Candara"/>
                <w:sz w:val="20"/>
                <w:szCs w:val="20"/>
              </w:rPr>
              <w:t xml:space="preserve">1. </w:t>
            </w:r>
            <w:r w:rsidR="00731A9A" w:rsidRPr="00731A9A">
              <w:rPr>
                <w:rFonts w:ascii="Candara" w:hAnsi="Candara"/>
                <w:sz w:val="20"/>
                <w:szCs w:val="20"/>
              </w:rPr>
              <w:t>Č</w:t>
            </w:r>
            <w:r w:rsidRPr="00731A9A">
              <w:rPr>
                <w:rFonts w:ascii="Candara" w:hAnsi="Candara"/>
                <w:sz w:val="20"/>
                <w:szCs w:val="20"/>
              </w:rPr>
              <w:t>len</w:t>
            </w:r>
            <w:r w:rsidR="00731A9A">
              <w:rPr>
                <w:rFonts w:ascii="Candara" w:hAnsi="Candara"/>
                <w:sz w:val="20"/>
                <w:szCs w:val="20"/>
              </w:rPr>
              <w:t xml:space="preserve"> </w:t>
            </w:r>
            <w:r w:rsidRPr="00731A9A">
              <w:rPr>
                <w:rFonts w:ascii="Candara" w:hAnsi="Candara"/>
                <w:sz w:val="20"/>
                <w:szCs w:val="20"/>
              </w:rPr>
              <w:t xml:space="preserve">Sprejme se sklep o dopustitvi manjše širitve območja stavbnih zemljišč za potrebe gradnje gospodarskega objekta kmetije v zaselku </w:t>
            </w:r>
            <w:proofErr w:type="spellStart"/>
            <w:r w:rsidRPr="00731A9A">
              <w:rPr>
                <w:rFonts w:ascii="Candara" w:hAnsi="Candara"/>
                <w:sz w:val="20"/>
                <w:szCs w:val="20"/>
              </w:rPr>
              <w:t>Zapučke</w:t>
            </w:r>
            <w:proofErr w:type="spellEnd"/>
            <w:r w:rsidRPr="00731A9A">
              <w:rPr>
                <w:rFonts w:ascii="Candara" w:hAnsi="Candara"/>
                <w:sz w:val="20"/>
                <w:szCs w:val="20"/>
              </w:rPr>
              <w:t xml:space="preserve"> v Vrtojbi. </w:t>
            </w:r>
            <w:r w:rsidRPr="00731A9A">
              <w:rPr>
                <w:rFonts w:ascii="Candara" w:hAnsi="Candara"/>
                <w:sz w:val="20"/>
                <w:szCs w:val="20"/>
              </w:rPr>
              <w:br/>
              <w:t xml:space="preserve">2. </w:t>
            </w:r>
            <w:r w:rsidR="00731A9A" w:rsidRPr="00731A9A">
              <w:rPr>
                <w:rFonts w:ascii="Candara" w:hAnsi="Candara"/>
                <w:sz w:val="20"/>
                <w:szCs w:val="20"/>
              </w:rPr>
              <w:t>Č</w:t>
            </w:r>
            <w:r w:rsidRPr="00731A9A">
              <w:rPr>
                <w:rFonts w:ascii="Candara" w:hAnsi="Candara"/>
                <w:sz w:val="20"/>
                <w:szCs w:val="20"/>
              </w:rPr>
              <w:t>len</w:t>
            </w:r>
            <w:r w:rsidR="00731A9A">
              <w:rPr>
                <w:rFonts w:ascii="Candara" w:hAnsi="Candara"/>
                <w:sz w:val="20"/>
                <w:szCs w:val="20"/>
              </w:rPr>
              <w:t xml:space="preserve"> </w:t>
            </w:r>
            <w:r w:rsidRPr="00731A9A">
              <w:rPr>
                <w:rFonts w:ascii="Candara" w:hAnsi="Candara"/>
                <w:sz w:val="20"/>
                <w:szCs w:val="20"/>
              </w:rPr>
              <w:t xml:space="preserve">Širitev območja stavbnih zemljišč obsega del parcel 3369/2, 3370, 3592 in 3559 </w:t>
            </w:r>
            <w:proofErr w:type="spellStart"/>
            <w:r w:rsidRPr="00731A9A">
              <w:rPr>
                <w:rFonts w:ascii="Candara" w:hAnsi="Candara"/>
                <w:sz w:val="20"/>
                <w:szCs w:val="20"/>
              </w:rPr>
              <w:t>k.o</w:t>
            </w:r>
            <w:proofErr w:type="spellEnd"/>
            <w:r w:rsidRPr="00731A9A">
              <w:rPr>
                <w:rFonts w:ascii="Candara" w:hAnsi="Candara"/>
                <w:sz w:val="20"/>
                <w:szCs w:val="20"/>
              </w:rPr>
              <w:t xml:space="preserve">. Vrtojba v približni izmeri 950m2, gre za zemljišče med potjo in severovzhodno mejo obstoječega območja stavbnih zemljišč parcel št. 3368, 3369/1 in 3369/2 </w:t>
            </w:r>
            <w:proofErr w:type="spellStart"/>
            <w:r w:rsidRPr="00731A9A">
              <w:rPr>
                <w:rFonts w:ascii="Candara" w:hAnsi="Candara"/>
                <w:sz w:val="20"/>
                <w:szCs w:val="20"/>
              </w:rPr>
              <w:t>k.o</w:t>
            </w:r>
            <w:proofErr w:type="spellEnd"/>
            <w:r w:rsidRPr="00731A9A">
              <w:rPr>
                <w:rFonts w:ascii="Candara" w:hAnsi="Candara"/>
                <w:sz w:val="20"/>
                <w:szCs w:val="20"/>
              </w:rPr>
              <w:t>. Vrtojba. Območje širitve je prikazano v grafični prilogi sklepa.</w:t>
            </w:r>
            <w:r w:rsidRPr="00731A9A">
              <w:rPr>
                <w:rFonts w:ascii="Candara" w:hAnsi="Candara"/>
                <w:sz w:val="20"/>
                <w:szCs w:val="20"/>
              </w:rPr>
              <w:br/>
              <w:t xml:space="preserve">3. </w:t>
            </w:r>
            <w:r w:rsidR="00731A9A" w:rsidRPr="00731A9A">
              <w:rPr>
                <w:rFonts w:ascii="Candara" w:hAnsi="Candara"/>
                <w:sz w:val="20"/>
                <w:szCs w:val="20"/>
              </w:rPr>
              <w:t>Č</w:t>
            </w:r>
            <w:r w:rsidRPr="00731A9A">
              <w:rPr>
                <w:rFonts w:ascii="Candara" w:hAnsi="Candara"/>
                <w:sz w:val="20"/>
                <w:szCs w:val="20"/>
              </w:rPr>
              <w:t>len</w:t>
            </w:r>
            <w:r w:rsidR="00731A9A">
              <w:rPr>
                <w:rFonts w:ascii="Candara" w:hAnsi="Candara"/>
                <w:sz w:val="20"/>
                <w:szCs w:val="20"/>
              </w:rPr>
              <w:t xml:space="preserve"> </w:t>
            </w:r>
            <w:r w:rsidRPr="00731A9A">
              <w:rPr>
                <w:rFonts w:ascii="Candara" w:hAnsi="Candara"/>
                <w:sz w:val="20"/>
                <w:szCs w:val="20"/>
              </w:rPr>
              <w:t>Sklep prične veljati naslednji dan po objavi v Uradnem listu Republike Slovenije.</w:t>
            </w:r>
            <w:r w:rsidRPr="00731A9A">
              <w:rPr>
                <w:rFonts w:ascii="Candara" w:hAnsi="Candara"/>
                <w:sz w:val="20"/>
                <w:szCs w:val="20"/>
              </w:rPr>
              <w:br/>
              <w:t xml:space="preserve">4. </w:t>
            </w:r>
            <w:r w:rsidR="00731A9A" w:rsidRPr="00731A9A">
              <w:rPr>
                <w:rFonts w:ascii="Candara" w:hAnsi="Candara"/>
                <w:sz w:val="20"/>
                <w:szCs w:val="20"/>
              </w:rPr>
              <w:t>Č</w:t>
            </w:r>
            <w:r w:rsidRPr="00731A9A">
              <w:rPr>
                <w:rFonts w:ascii="Candara" w:hAnsi="Candara"/>
                <w:sz w:val="20"/>
                <w:szCs w:val="20"/>
              </w:rPr>
              <w:t>len</w:t>
            </w:r>
            <w:r w:rsidR="00731A9A">
              <w:rPr>
                <w:rFonts w:ascii="Candara" w:hAnsi="Candara"/>
                <w:sz w:val="20"/>
                <w:szCs w:val="20"/>
              </w:rPr>
              <w:t xml:space="preserve"> </w:t>
            </w:r>
            <w:r w:rsidRPr="00731A9A">
              <w:rPr>
                <w:rFonts w:ascii="Candara" w:hAnsi="Candara"/>
                <w:sz w:val="20"/>
                <w:szCs w:val="20"/>
              </w:rPr>
              <w:t>Sklep preneha veljati, če zainteresirani investitor v dveh letih od objave sklepa ne pridobi gradbenega dovoljenja za gradnjo objekta na območju širitve.</w:t>
            </w:r>
            <w:r w:rsidRPr="00B319CE">
              <w:rPr>
                <w:rFonts w:ascii="Candara" w:hAnsi="Candara"/>
                <w:sz w:val="22"/>
                <w:szCs w:val="22"/>
              </w:rPr>
              <w:br/>
            </w:r>
            <w:hyperlink r:id="rId2165" w:tgtFrame="_blank" w:history="1">
              <w:r w:rsidRPr="00B319CE">
                <w:rPr>
                  <w:rStyle w:val="Poudarek"/>
                  <w:rFonts w:ascii="Candara" w:hAnsi="Candara"/>
                  <w:color w:val="0000FF"/>
                  <w:sz w:val="22"/>
                  <w:szCs w:val="22"/>
                  <w:u w:val="single"/>
                </w:rPr>
                <w:t>GRAFIČNA PRILOGA</w:t>
              </w:r>
            </w:hyperlink>
            <w:r w:rsidRPr="00B319CE">
              <w:rPr>
                <w:rFonts w:ascii="Candara" w:hAnsi="Candara"/>
                <w:sz w:val="22"/>
                <w:szCs w:val="22"/>
              </w:rPr>
              <w:br/>
              <w:t xml:space="preserve">Objava v </w:t>
            </w:r>
            <w:hyperlink r:id="rId2166" w:anchor="%21/Sklep-o-dopustitvi-manjse-siritve-obmocja-stavbnih-zemljisc" w:tgtFrame="_blank" w:history="1">
              <w:r w:rsidRPr="00B319CE">
                <w:rPr>
                  <w:rStyle w:val="Hiperpovezava"/>
                  <w:rFonts w:ascii="Candara" w:hAnsi="Candara"/>
                  <w:sz w:val="22"/>
                  <w:szCs w:val="22"/>
                </w:rPr>
                <w:t>UL RS, št. 3/2013</w:t>
              </w:r>
            </w:hyperlink>
            <w:r w:rsidRPr="00B319CE">
              <w:rPr>
                <w:rFonts w:ascii="Candara" w:hAnsi="Candara"/>
                <w:sz w:val="22"/>
                <w:szCs w:val="22"/>
              </w:rPr>
              <w:t xml:space="preserve"> z dne 18. 1. 2013</w:t>
            </w:r>
          </w:p>
        </w:tc>
      </w:tr>
      <w:tr w:rsidR="00642C31" w:rsidRPr="00B319CE" w14:paraId="219E8095" w14:textId="77777777" w:rsidTr="00F27432">
        <w:tc>
          <w:tcPr>
            <w:tcW w:w="1383" w:type="dxa"/>
            <w:gridSpan w:val="2"/>
            <w:vMerge/>
            <w:shd w:val="clear" w:color="auto" w:fill="FFFF00"/>
          </w:tcPr>
          <w:p w14:paraId="57D980B6" w14:textId="77777777" w:rsidR="00642C31" w:rsidRPr="00B319CE" w:rsidRDefault="00642C31" w:rsidP="0043461D">
            <w:pPr>
              <w:outlineLvl w:val="1"/>
              <w:rPr>
                <w:rFonts w:ascii="Candara" w:hAnsi="Candara"/>
                <w:b/>
              </w:rPr>
            </w:pPr>
          </w:p>
        </w:tc>
        <w:tc>
          <w:tcPr>
            <w:tcW w:w="1664" w:type="dxa"/>
          </w:tcPr>
          <w:p w14:paraId="4E2BA068" w14:textId="77777777" w:rsidR="00642C31" w:rsidRPr="00731A9A" w:rsidRDefault="00642C31" w:rsidP="0043461D">
            <w:pPr>
              <w:outlineLvl w:val="1"/>
              <w:rPr>
                <w:rFonts w:ascii="Candara" w:hAnsi="Candara"/>
                <w:sz w:val="20"/>
                <w:szCs w:val="20"/>
              </w:rPr>
            </w:pPr>
            <w:hyperlink r:id="rId2167" w:tgtFrame="_blank" w:history="1">
              <w:r w:rsidRPr="00731A9A">
                <w:rPr>
                  <w:rStyle w:val="Hiperpovezava"/>
                  <w:rFonts w:ascii="Candara" w:hAnsi="Candara"/>
                  <w:sz w:val="20"/>
                  <w:szCs w:val="20"/>
                </w:rPr>
                <w:t>sklep</w:t>
              </w:r>
            </w:hyperlink>
            <w:r w:rsidRPr="00731A9A">
              <w:rPr>
                <w:rFonts w:ascii="Candara" w:hAnsi="Candara"/>
                <w:sz w:val="20"/>
                <w:szCs w:val="20"/>
              </w:rPr>
              <w:t xml:space="preserve"> št.: 01101-19/2012-6</w:t>
            </w:r>
          </w:p>
        </w:tc>
        <w:tc>
          <w:tcPr>
            <w:tcW w:w="11755" w:type="dxa"/>
          </w:tcPr>
          <w:p w14:paraId="7AB58AE6" w14:textId="77777777" w:rsidR="00642C31" w:rsidRPr="00731A9A" w:rsidRDefault="00642C31" w:rsidP="0043461D">
            <w:pPr>
              <w:rPr>
                <w:rFonts w:ascii="Candara" w:hAnsi="Candara"/>
                <w:color w:val="000000"/>
                <w:sz w:val="20"/>
                <w:szCs w:val="20"/>
              </w:rPr>
            </w:pPr>
            <w:r w:rsidRPr="00731A9A">
              <w:rPr>
                <w:rFonts w:ascii="Candara" w:hAnsi="Candara"/>
                <w:sz w:val="20"/>
                <w:szCs w:val="20"/>
              </w:rPr>
              <w:t>Občinski svet Občine Šempeter-Vrtojba sprejme se seznani z letnim poročilom o delu Nadzornega odbora Občine Šempeter-Vrtojba v letu 2011.</w:t>
            </w:r>
          </w:p>
        </w:tc>
      </w:tr>
      <w:tr w:rsidR="00642C31" w:rsidRPr="00B319CE" w14:paraId="3A5FCC69" w14:textId="77777777" w:rsidTr="00F27432">
        <w:tc>
          <w:tcPr>
            <w:tcW w:w="1383" w:type="dxa"/>
            <w:gridSpan w:val="2"/>
            <w:shd w:val="clear" w:color="auto" w:fill="FBD4B4"/>
          </w:tcPr>
          <w:p w14:paraId="58B7A4AD" w14:textId="77777777" w:rsidR="00642C31" w:rsidRPr="00B319CE" w:rsidRDefault="00642C31" w:rsidP="00024A1A">
            <w:pPr>
              <w:outlineLvl w:val="1"/>
              <w:rPr>
                <w:rFonts w:ascii="Candara" w:hAnsi="Candara"/>
                <w:b/>
              </w:rPr>
            </w:pPr>
            <w:r w:rsidRPr="00B319CE">
              <w:rPr>
                <w:rFonts w:ascii="Candara" w:hAnsi="Candara"/>
                <w:b/>
                <w:sz w:val="22"/>
                <w:szCs w:val="22"/>
              </w:rPr>
              <w:t>22. seja,</w:t>
            </w:r>
          </w:p>
          <w:p w14:paraId="183564CE" w14:textId="77777777" w:rsidR="00642C31" w:rsidRPr="00B319CE" w:rsidRDefault="00642C31" w:rsidP="00024A1A">
            <w:pPr>
              <w:outlineLvl w:val="1"/>
              <w:rPr>
                <w:rFonts w:ascii="Candara" w:hAnsi="Candara"/>
                <w:b/>
              </w:rPr>
            </w:pPr>
            <w:r w:rsidRPr="00B319CE">
              <w:rPr>
                <w:rFonts w:ascii="Candara" w:hAnsi="Candara"/>
                <w:b/>
                <w:sz w:val="22"/>
                <w:szCs w:val="22"/>
              </w:rPr>
              <w:t>20. 12. 2012</w:t>
            </w:r>
          </w:p>
        </w:tc>
        <w:tc>
          <w:tcPr>
            <w:tcW w:w="1664" w:type="dxa"/>
          </w:tcPr>
          <w:p w14:paraId="5368F226" w14:textId="77777777" w:rsidR="00642C31" w:rsidRPr="00731A9A" w:rsidRDefault="00642C31" w:rsidP="0043461D">
            <w:pPr>
              <w:outlineLvl w:val="1"/>
              <w:rPr>
                <w:rFonts w:ascii="Candara" w:hAnsi="Candara"/>
                <w:sz w:val="20"/>
                <w:szCs w:val="20"/>
              </w:rPr>
            </w:pPr>
            <w:hyperlink r:id="rId2168" w:tgtFrame="_blank" w:history="1">
              <w:r w:rsidRPr="00731A9A">
                <w:rPr>
                  <w:rStyle w:val="Hiperpovezava"/>
                  <w:rFonts w:ascii="Candara" w:hAnsi="Candara"/>
                  <w:sz w:val="20"/>
                  <w:szCs w:val="20"/>
                </w:rPr>
                <w:t>sklep</w:t>
              </w:r>
            </w:hyperlink>
            <w:r w:rsidRPr="00731A9A">
              <w:rPr>
                <w:rFonts w:ascii="Candara" w:hAnsi="Candara"/>
                <w:sz w:val="20"/>
                <w:szCs w:val="20"/>
              </w:rPr>
              <w:t xml:space="preserve"> št.: 01101-19/2012-7</w:t>
            </w:r>
          </w:p>
        </w:tc>
        <w:tc>
          <w:tcPr>
            <w:tcW w:w="11755" w:type="dxa"/>
          </w:tcPr>
          <w:p w14:paraId="7C1E884C" w14:textId="77777777" w:rsidR="00642C31" w:rsidRPr="00731A9A" w:rsidRDefault="00642C31" w:rsidP="0043461D">
            <w:pPr>
              <w:rPr>
                <w:rFonts w:ascii="Candara" w:hAnsi="Candara"/>
                <w:color w:val="000000"/>
                <w:sz w:val="20"/>
                <w:szCs w:val="20"/>
              </w:rPr>
            </w:pPr>
            <w:r w:rsidRPr="00731A9A">
              <w:rPr>
                <w:rFonts w:ascii="Candara" w:hAnsi="Candara"/>
                <w:sz w:val="20"/>
                <w:szCs w:val="20"/>
              </w:rPr>
              <w:t>Občinski svet Občine Šempeter-Vrtojba se seznani z letnim poročilom o dodeljenih sredstvih na področju kmetijstva v letu 2012.</w:t>
            </w:r>
          </w:p>
        </w:tc>
      </w:tr>
      <w:tr w:rsidR="00642C31" w:rsidRPr="00B319CE" w14:paraId="62EE330E" w14:textId="77777777" w:rsidTr="00F27432">
        <w:tc>
          <w:tcPr>
            <w:tcW w:w="1383" w:type="dxa"/>
            <w:gridSpan w:val="2"/>
            <w:vMerge w:val="restart"/>
            <w:shd w:val="clear" w:color="auto" w:fill="FBD4B4"/>
          </w:tcPr>
          <w:p w14:paraId="0831BB47" w14:textId="77777777" w:rsidR="00642C31" w:rsidRPr="00B319CE" w:rsidRDefault="00642C31" w:rsidP="00325191">
            <w:pPr>
              <w:outlineLvl w:val="1"/>
              <w:rPr>
                <w:rFonts w:ascii="Candara" w:hAnsi="Candara"/>
                <w:b/>
              </w:rPr>
            </w:pPr>
            <w:r w:rsidRPr="00B319CE">
              <w:rPr>
                <w:rFonts w:ascii="Candara" w:hAnsi="Candara"/>
                <w:b/>
                <w:sz w:val="22"/>
                <w:szCs w:val="22"/>
              </w:rPr>
              <w:lastRenderedPageBreak/>
              <w:t>21. seja,</w:t>
            </w:r>
          </w:p>
          <w:p w14:paraId="76EA522E" w14:textId="77777777" w:rsidR="00642C31" w:rsidRPr="00B319CE" w:rsidRDefault="00642C31" w:rsidP="00325191">
            <w:pPr>
              <w:outlineLvl w:val="1"/>
              <w:rPr>
                <w:rFonts w:ascii="Candara" w:hAnsi="Candara"/>
                <w:b/>
              </w:rPr>
            </w:pPr>
            <w:r w:rsidRPr="00B319CE">
              <w:rPr>
                <w:rFonts w:ascii="Candara" w:hAnsi="Candara"/>
                <w:b/>
                <w:sz w:val="22"/>
                <w:szCs w:val="22"/>
              </w:rPr>
              <w:t>29. 11. 2012</w:t>
            </w:r>
          </w:p>
        </w:tc>
        <w:tc>
          <w:tcPr>
            <w:tcW w:w="1664" w:type="dxa"/>
          </w:tcPr>
          <w:p w14:paraId="165FA22E" w14:textId="77777777" w:rsidR="00642C31" w:rsidRPr="00731A9A" w:rsidRDefault="00642C31" w:rsidP="0043461D">
            <w:pPr>
              <w:outlineLvl w:val="1"/>
              <w:rPr>
                <w:rFonts w:ascii="Candara" w:hAnsi="Candara"/>
                <w:strike/>
                <w:sz w:val="20"/>
                <w:szCs w:val="20"/>
              </w:rPr>
            </w:pPr>
            <w:hyperlink r:id="rId2169" w:tgtFrame="_blank" w:history="1">
              <w:r w:rsidRPr="00731A9A">
                <w:rPr>
                  <w:rStyle w:val="Hiperpovezava"/>
                  <w:rFonts w:ascii="Candara" w:hAnsi="Candara"/>
                  <w:strike/>
                  <w:sz w:val="20"/>
                  <w:szCs w:val="20"/>
                </w:rPr>
                <w:t>sklep</w:t>
              </w:r>
            </w:hyperlink>
            <w:r w:rsidRPr="00731A9A">
              <w:rPr>
                <w:rFonts w:ascii="Candara" w:hAnsi="Candara"/>
                <w:strike/>
                <w:sz w:val="20"/>
                <w:szCs w:val="20"/>
              </w:rPr>
              <w:t xml:space="preserve"> št.: 01101-19/2012-8</w:t>
            </w:r>
          </w:p>
        </w:tc>
        <w:tc>
          <w:tcPr>
            <w:tcW w:w="11755" w:type="dxa"/>
          </w:tcPr>
          <w:p w14:paraId="6DDD6EBD" w14:textId="77777777" w:rsidR="00642C31" w:rsidRPr="00731A9A" w:rsidRDefault="00642C31" w:rsidP="0043461D">
            <w:pPr>
              <w:rPr>
                <w:rFonts w:ascii="Candara" w:hAnsi="Candara"/>
                <w:strike/>
                <w:color w:val="000000"/>
                <w:sz w:val="20"/>
                <w:szCs w:val="20"/>
              </w:rPr>
            </w:pPr>
            <w:r w:rsidRPr="00731A9A">
              <w:rPr>
                <w:rFonts w:ascii="Candara" w:hAnsi="Candara"/>
                <w:strike/>
                <w:sz w:val="20"/>
                <w:szCs w:val="20"/>
              </w:rPr>
              <w:t>Občinski svet Občine Šempeter-Vrtojba imenuje dr. Tatjano Frelih, stanujočo v Vrtojbi, za predstavnico Občine Šempeter-Vrtojba v Svet zavoda Zdravstveni dom - Zobozdravstveno varstvo Nova Gorica, za obdobje štirih let.</w:t>
            </w:r>
          </w:p>
        </w:tc>
      </w:tr>
      <w:tr w:rsidR="00642C31" w:rsidRPr="00B319CE" w14:paraId="7D79E5BE" w14:textId="77777777" w:rsidTr="00F27432">
        <w:tc>
          <w:tcPr>
            <w:tcW w:w="1383" w:type="dxa"/>
            <w:gridSpan w:val="2"/>
            <w:vMerge/>
            <w:shd w:val="clear" w:color="auto" w:fill="FBD4B4"/>
          </w:tcPr>
          <w:p w14:paraId="67299D97" w14:textId="77777777" w:rsidR="00642C31" w:rsidRPr="00B319CE" w:rsidRDefault="00642C31" w:rsidP="0043461D">
            <w:pPr>
              <w:outlineLvl w:val="1"/>
              <w:rPr>
                <w:rFonts w:ascii="Candara" w:hAnsi="Candara"/>
                <w:b/>
              </w:rPr>
            </w:pPr>
          </w:p>
        </w:tc>
        <w:tc>
          <w:tcPr>
            <w:tcW w:w="1664" w:type="dxa"/>
          </w:tcPr>
          <w:p w14:paraId="428F8D36" w14:textId="77777777" w:rsidR="00642C31" w:rsidRPr="00731A9A" w:rsidRDefault="00F012CC" w:rsidP="0043461D">
            <w:pPr>
              <w:outlineLvl w:val="1"/>
              <w:rPr>
                <w:rFonts w:ascii="Candara" w:hAnsi="Candara"/>
                <w:sz w:val="20"/>
                <w:szCs w:val="20"/>
              </w:rPr>
            </w:pPr>
            <w:r w:rsidRPr="00731A9A">
              <w:rPr>
                <w:rFonts w:ascii="Candara" w:hAnsi="Candara"/>
                <w:sz w:val="20"/>
                <w:szCs w:val="20"/>
              </w:rPr>
              <w:t>01101-19/2012-10</w:t>
            </w:r>
          </w:p>
        </w:tc>
        <w:tc>
          <w:tcPr>
            <w:tcW w:w="11755" w:type="dxa"/>
          </w:tcPr>
          <w:p w14:paraId="182924EA" w14:textId="77777777" w:rsidR="00642C31" w:rsidRPr="00731A9A" w:rsidRDefault="00642C31" w:rsidP="0043461D">
            <w:pPr>
              <w:rPr>
                <w:rFonts w:ascii="Candara" w:hAnsi="Candara"/>
                <w:color w:val="000000"/>
                <w:sz w:val="20"/>
                <w:szCs w:val="20"/>
              </w:rPr>
            </w:pPr>
            <w:r w:rsidRPr="00731A9A">
              <w:rPr>
                <w:rFonts w:ascii="Candara" w:hAnsi="Candara"/>
                <w:sz w:val="20"/>
                <w:szCs w:val="20"/>
              </w:rPr>
              <w:t xml:space="preserve">Občinski svet Občine Šempeter-Vrtojba sprejme Pravilnik o spremembah in dopolnitvah Pravilnika o sofinanciranju socialno-humanitarnih dejavnosti v Občini Šempeter-Vrtojba. UL RS </w:t>
            </w:r>
            <w:hyperlink r:id="rId2170" w:tgtFrame="_blank" w:history="1">
              <w:r w:rsidRPr="00731A9A">
                <w:rPr>
                  <w:rStyle w:val="Hiperpovezava"/>
                  <w:rFonts w:ascii="Candara" w:hAnsi="Candara"/>
                  <w:sz w:val="20"/>
                  <w:szCs w:val="20"/>
                </w:rPr>
                <w:t>št. 102/2012</w:t>
              </w:r>
            </w:hyperlink>
            <w:r w:rsidRPr="00731A9A">
              <w:rPr>
                <w:rFonts w:ascii="Candara" w:hAnsi="Candara"/>
                <w:sz w:val="20"/>
                <w:szCs w:val="20"/>
              </w:rPr>
              <w:t xml:space="preserve"> z dne 21. 12. 2012</w:t>
            </w:r>
          </w:p>
        </w:tc>
      </w:tr>
      <w:tr w:rsidR="00642C31" w:rsidRPr="00B319CE" w14:paraId="07E3424A" w14:textId="77777777" w:rsidTr="00F27432">
        <w:tc>
          <w:tcPr>
            <w:tcW w:w="1383" w:type="dxa"/>
            <w:gridSpan w:val="2"/>
            <w:vMerge/>
            <w:shd w:val="clear" w:color="auto" w:fill="FBD4B4"/>
          </w:tcPr>
          <w:p w14:paraId="486FA7D4" w14:textId="77777777" w:rsidR="00642C31" w:rsidRPr="00B319CE" w:rsidRDefault="00642C31" w:rsidP="0043461D">
            <w:pPr>
              <w:outlineLvl w:val="1"/>
              <w:rPr>
                <w:rFonts w:ascii="Candara" w:hAnsi="Candara"/>
                <w:b/>
              </w:rPr>
            </w:pPr>
          </w:p>
        </w:tc>
        <w:tc>
          <w:tcPr>
            <w:tcW w:w="1664" w:type="dxa"/>
          </w:tcPr>
          <w:p w14:paraId="7E8648F4" w14:textId="77777777" w:rsidR="00642C31" w:rsidRPr="00731A9A" w:rsidRDefault="00F012CC" w:rsidP="0043461D">
            <w:pPr>
              <w:outlineLvl w:val="1"/>
              <w:rPr>
                <w:rFonts w:ascii="Candara" w:hAnsi="Candara"/>
                <w:sz w:val="20"/>
                <w:szCs w:val="20"/>
              </w:rPr>
            </w:pPr>
            <w:r w:rsidRPr="00731A9A">
              <w:rPr>
                <w:rFonts w:ascii="Candara" w:hAnsi="Candara"/>
                <w:sz w:val="20"/>
                <w:szCs w:val="20"/>
              </w:rPr>
              <w:t>01101-19/2012-12</w:t>
            </w:r>
            <w:r w:rsidRPr="00731A9A">
              <w:rPr>
                <w:rFonts w:ascii="Candara" w:hAnsi="Candara"/>
                <w:sz w:val="20"/>
                <w:szCs w:val="20"/>
              </w:rPr>
              <w:br/>
            </w:r>
          </w:p>
        </w:tc>
        <w:tc>
          <w:tcPr>
            <w:tcW w:w="11755" w:type="dxa"/>
          </w:tcPr>
          <w:p w14:paraId="00A9A9C9" w14:textId="77777777" w:rsidR="00642C31" w:rsidRPr="00731A9A" w:rsidRDefault="00642C31" w:rsidP="00F012CC">
            <w:pPr>
              <w:rPr>
                <w:rFonts w:ascii="Candara" w:hAnsi="Candara"/>
                <w:color w:val="000000"/>
                <w:sz w:val="20"/>
                <w:szCs w:val="20"/>
              </w:rPr>
            </w:pPr>
            <w:r w:rsidRPr="00731A9A">
              <w:rPr>
                <w:rFonts w:ascii="Candara" w:hAnsi="Candara"/>
                <w:sz w:val="20"/>
                <w:szCs w:val="20"/>
              </w:rPr>
              <w:t xml:space="preserve">Občinski svet Občine Šempeter-Vrtojba sprejme Odlok spremembah in dopolnitvah Odloka o ustanovitvi javnega zavoda »Zavod za kulturo, šport, turizem in mladino Šempeter-Vrtojba«, skupaj s sprejetim amandmajem. UL RS </w:t>
            </w:r>
            <w:hyperlink r:id="rId2171" w:tgtFrame="_blank" w:history="1">
              <w:r w:rsidRPr="00731A9A">
                <w:rPr>
                  <w:rStyle w:val="Hiperpovezava"/>
                  <w:rFonts w:ascii="Candara" w:hAnsi="Candara"/>
                  <w:sz w:val="20"/>
                  <w:szCs w:val="20"/>
                </w:rPr>
                <w:t>št. 102/2012</w:t>
              </w:r>
            </w:hyperlink>
            <w:r w:rsidRPr="00731A9A">
              <w:rPr>
                <w:rFonts w:ascii="Candara" w:hAnsi="Candara"/>
                <w:sz w:val="20"/>
                <w:szCs w:val="20"/>
              </w:rPr>
              <w:t xml:space="preserve"> z dne 21. 12. 2012</w:t>
            </w:r>
          </w:p>
        </w:tc>
      </w:tr>
      <w:tr w:rsidR="00642C31" w:rsidRPr="00B319CE" w14:paraId="6D3A59BB" w14:textId="77777777" w:rsidTr="00F27432">
        <w:tc>
          <w:tcPr>
            <w:tcW w:w="1383" w:type="dxa"/>
            <w:gridSpan w:val="2"/>
            <w:vMerge/>
            <w:shd w:val="clear" w:color="auto" w:fill="FBD4B4"/>
          </w:tcPr>
          <w:p w14:paraId="3472C230" w14:textId="77777777" w:rsidR="00642C31" w:rsidRPr="00B319CE" w:rsidRDefault="00642C31" w:rsidP="0043461D">
            <w:pPr>
              <w:outlineLvl w:val="1"/>
              <w:rPr>
                <w:rFonts w:ascii="Candara" w:hAnsi="Candara"/>
                <w:b/>
              </w:rPr>
            </w:pPr>
          </w:p>
        </w:tc>
        <w:tc>
          <w:tcPr>
            <w:tcW w:w="1664" w:type="dxa"/>
          </w:tcPr>
          <w:p w14:paraId="31907E59" w14:textId="77777777" w:rsidR="00642C31" w:rsidRPr="00731A9A" w:rsidRDefault="00F012CC" w:rsidP="0043461D">
            <w:pPr>
              <w:outlineLvl w:val="1"/>
              <w:rPr>
                <w:rFonts w:ascii="Candara" w:hAnsi="Candara"/>
                <w:sz w:val="20"/>
                <w:szCs w:val="20"/>
              </w:rPr>
            </w:pPr>
            <w:r w:rsidRPr="00731A9A">
              <w:rPr>
                <w:rFonts w:ascii="Candara" w:hAnsi="Candara"/>
                <w:sz w:val="20"/>
                <w:szCs w:val="20"/>
              </w:rPr>
              <w:t>01101-19/2012-14</w:t>
            </w:r>
          </w:p>
        </w:tc>
        <w:tc>
          <w:tcPr>
            <w:tcW w:w="11755" w:type="dxa"/>
          </w:tcPr>
          <w:p w14:paraId="0F4BE26E" w14:textId="77777777" w:rsidR="00642C31" w:rsidRPr="00731A9A" w:rsidRDefault="00642C31" w:rsidP="0043461D">
            <w:pPr>
              <w:rPr>
                <w:rFonts w:ascii="Candara" w:hAnsi="Candara"/>
                <w:strike/>
                <w:color w:val="000000"/>
                <w:sz w:val="20"/>
                <w:szCs w:val="20"/>
              </w:rPr>
            </w:pPr>
            <w:r w:rsidRPr="00731A9A">
              <w:rPr>
                <w:rFonts w:ascii="Candara" w:hAnsi="Candara"/>
                <w:strike/>
                <w:sz w:val="20"/>
                <w:szCs w:val="20"/>
              </w:rPr>
              <w:t>Občinski svet Občine Šempeter-Vrtojba sprejme Odlok o ustanovitvi organa skupne občinske uprave Medobčinska uprava občin Šempeter-Vrtojba, Renče – Vogrsko, Miren – Kostanjevica in Vipava.</w:t>
            </w:r>
          </w:p>
        </w:tc>
      </w:tr>
      <w:tr w:rsidR="00642C31" w:rsidRPr="00B319CE" w14:paraId="7F4362B4" w14:textId="77777777" w:rsidTr="00F27432">
        <w:tc>
          <w:tcPr>
            <w:tcW w:w="1383" w:type="dxa"/>
            <w:gridSpan w:val="2"/>
            <w:vMerge/>
            <w:shd w:val="clear" w:color="auto" w:fill="FBD4B4"/>
          </w:tcPr>
          <w:p w14:paraId="7291533A" w14:textId="77777777" w:rsidR="00642C31" w:rsidRPr="00B319CE" w:rsidRDefault="00642C31" w:rsidP="0043461D">
            <w:pPr>
              <w:outlineLvl w:val="1"/>
              <w:rPr>
                <w:rFonts w:ascii="Candara" w:hAnsi="Candara"/>
                <w:b/>
              </w:rPr>
            </w:pPr>
          </w:p>
        </w:tc>
        <w:tc>
          <w:tcPr>
            <w:tcW w:w="1664" w:type="dxa"/>
          </w:tcPr>
          <w:p w14:paraId="4C32DD11"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01101-19/2012-15</w:t>
            </w:r>
          </w:p>
        </w:tc>
        <w:tc>
          <w:tcPr>
            <w:tcW w:w="11755" w:type="dxa"/>
          </w:tcPr>
          <w:p w14:paraId="5657BEE6" w14:textId="77777777" w:rsidR="00642C31" w:rsidRPr="00731A9A" w:rsidRDefault="00642C31" w:rsidP="00CF02B1">
            <w:pPr>
              <w:pStyle w:val="Navadensplet"/>
              <w:spacing w:after="0"/>
              <w:rPr>
                <w:rFonts w:ascii="Candara" w:hAnsi="Candara"/>
                <w:strike/>
                <w:sz w:val="20"/>
                <w:szCs w:val="20"/>
              </w:rPr>
            </w:pPr>
            <w:r w:rsidRPr="00731A9A">
              <w:rPr>
                <w:rFonts w:ascii="Candara" w:hAnsi="Candara"/>
                <w:strike/>
                <w:sz w:val="20"/>
                <w:szCs w:val="20"/>
              </w:rPr>
              <w:t xml:space="preserve">Odlok o prenehanju veljavnosti Odloka o ustanovitvi organa skupne občinske uprave Medobčinska uprava občin Šempeter - Vrtojba, Renče - Vogrsko in Miren - Kostanjevica, UL RS št. </w:t>
            </w:r>
            <w:hyperlink r:id="rId2172" w:tgtFrame="_blank" w:history="1">
              <w:r w:rsidRPr="00731A9A">
                <w:rPr>
                  <w:rStyle w:val="Hiperpovezava"/>
                  <w:rFonts w:ascii="Candara" w:hAnsi="Candara"/>
                  <w:strike/>
                  <w:sz w:val="20"/>
                  <w:szCs w:val="20"/>
                </w:rPr>
                <w:t>103/2012</w:t>
              </w:r>
            </w:hyperlink>
            <w:r w:rsidRPr="00731A9A">
              <w:rPr>
                <w:rFonts w:ascii="Candara" w:hAnsi="Candara"/>
                <w:strike/>
                <w:sz w:val="20"/>
                <w:szCs w:val="20"/>
              </w:rPr>
              <w:t xml:space="preserve"> z dne 24. 12. 2012</w:t>
            </w:r>
          </w:p>
        </w:tc>
      </w:tr>
      <w:tr w:rsidR="00642C31" w:rsidRPr="00B319CE" w14:paraId="0CBDBDC4" w14:textId="77777777" w:rsidTr="00F27432">
        <w:tc>
          <w:tcPr>
            <w:tcW w:w="1383" w:type="dxa"/>
            <w:gridSpan w:val="2"/>
            <w:vMerge/>
            <w:shd w:val="clear" w:color="auto" w:fill="FBD4B4"/>
          </w:tcPr>
          <w:p w14:paraId="572E9BD5" w14:textId="77777777" w:rsidR="00642C31" w:rsidRPr="00B319CE" w:rsidRDefault="00642C31" w:rsidP="0043461D">
            <w:pPr>
              <w:outlineLvl w:val="1"/>
              <w:rPr>
                <w:rFonts w:ascii="Candara" w:hAnsi="Candara"/>
                <w:b/>
              </w:rPr>
            </w:pPr>
          </w:p>
        </w:tc>
        <w:tc>
          <w:tcPr>
            <w:tcW w:w="1664" w:type="dxa"/>
          </w:tcPr>
          <w:p w14:paraId="321D31BE" w14:textId="77777777" w:rsidR="00642C31" w:rsidRPr="00731A9A" w:rsidRDefault="00642C31" w:rsidP="0043461D">
            <w:pPr>
              <w:outlineLvl w:val="1"/>
              <w:rPr>
                <w:rFonts w:ascii="Candara" w:hAnsi="Candara"/>
                <w:sz w:val="20"/>
                <w:szCs w:val="20"/>
              </w:rPr>
            </w:pPr>
          </w:p>
        </w:tc>
        <w:tc>
          <w:tcPr>
            <w:tcW w:w="11755" w:type="dxa"/>
          </w:tcPr>
          <w:p w14:paraId="250A0710" w14:textId="77777777" w:rsidR="00642C31" w:rsidRPr="00731A9A" w:rsidRDefault="00642C31" w:rsidP="00B42373">
            <w:pPr>
              <w:pStyle w:val="Navadensplet"/>
              <w:spacing w:after="0"/>
              <w:rPr>
                <w:rFonts w:ascii="Candara" w:hAnsi="Candara"/>
                <w:strike/>
                <w:sz w:val="20"/>
                <w:szCs w:val="20"/>
              </w:rPr>
            </w:pPr>
            <w:r w:rsidRPr="00731A9A">
              <w:rPr>
                <w:rFonts w:ascii="Candara" w:hAnsi="Candara"/>
                <w:strike/>
                <w:sz w:val="20"/>
                <w:szCs w:val="20"/>
              </w:rPr>
              <w:t xml:space="preserve">Odlok o ustanovitvi organa skupne občinske uprave Medobčinska uprava občin Šempeter-Vrtojba, Renče - Vogrsko, Miren - Kostanjevica in Vipava, UL RS št. </w:t>
            </w:r>
            <w:hyperlink r:id="rId2173" w:tgtFrame="_blank" w:history="1">
              <w:r w:rsidRPr="00731A9A">
                <w:rPr>
                  <w:rStyle w:val="Hiperpovezava"/>
                  <w:rFonts w:ascii="Candara" w:hAnsi="Candara"/>
                  <w:strike/>
                  <w:sz w:val="20"/>
                  <w:szCs w:val="20"/>
                </w:rPr>
                <w:t>103/2012</w:t>
              </w:r>
            </w:hyperlink>
            <w:r w:rsidRPr="00731A9A">
              <w:rPr>
                <w:rFonts w:ascii="Candara" w:hAnsi="Candara"/>
                <w:strike/>
                <w:sz w:val="20"/>
                <w:szCs w:val="20"/>
              </w:rPr>
              <w:t xml:space="preserve"> z dne 24. 12. 2012 </w:t>
            </w:r>
          </w:p>
        </w:tc>
      </w:tr>
      <w:tr w:rsidR="00642C31" w:rsidRPr="00B319CE" w14:paraId="401F3E92" w14:textId="77777777" w:rsidTr="00F27432">
        <w:tc>
          <w:tcPr>
            <w:tcW w:w="1383" w:type="dxa"/>
            <w:gridSpan w:val="2"/>
            <w:vMerge/>
            <w:shd w:val="clear" w:color="auto" w:fill="FBD4B4"/>
          </w:tcPr>
          <w:p w14:paraId="6625D095" w14:textId="77777777" w:rsidR="00642C31" w:rsidRPr="00B319CE" w:rsidRDefault="00642C31" w:rsidP="0043461D">
            <w:pPr>
              <w:outlineLvl w:val="1"/>
              <w:rPr>
                <w:rFonts w:ascii="Candara" w:hAnsi="Candara"/>
                <w:b/>
              </w:rPr>
            </w:pPr>
          </w:p>
        </w:tc>
        <w:tc>
          <w:tcPr>
            <w:tcW w:w="1664" w:type="dxa"/>
          </w:tcPr>
          <w:p w14:paraId="53BFCFCD" w14:textId="77777777" w:rsidR="00642C31" w:rsidRPr="00B319CE" w:rsidRDefault="00642C31" w:rsidP="0043461D">
            <w:pPr>
              <w:outlineLvl w:val="1"/>
              <w:rPr>
                <w:rFonts w:ascii="Candara" w:hAnsi="Candara"/>
              </w:rPr>
            </w:pPr>
            <w:r w:rsidRPr="00B319CE">
              <w:rPr>
                <w:rFonts w:ascii="Candara" w:hAnsi="Candara"/>
                <w:sz w:val="22"/>
                <w:szCs w:val="22"/>
              </w:rPr>
              <w:t>01101-17/2012-1</w:t>
            </w:r>
          </w:p>
        </w:tc>
        <w:tc>
          <w:tcPr>
            <w:tcW w:w="11755" w:type="dxa"/>
          </w:tcPr>
          <w:p w14:paraId="0093C5FD" w14:textId="77777777" w:rsidR="00642C31" w:rsidRPr="00B319CE" w:rsidRDefault="00642C31" w:rsidP="00CF02B1">
            <w:pPr>
              <w:pStyle w:val="Navadensplet"/>
              <w:spacing w:after="0"/>
              <w:rPr>
                <w:rFonts w:ascii="Candara" w:hAnsi="Candara"/>
                <w:sz w:val="22"/>
                <w:szCs w:val="22"/>
              </w:rPr>
            </w:pPr>
            <w:hyperlink r:id="rId2174" w:tgtFrame="_blank" w:history="1">
              <w:r w:rsidRPr="00B319CE">
                <w:rPr>
                  <w:rStyle w:val="Hiperpovezava"/>
                  <w:rFonts w:ascii="Candara" w:hAnsi="Candara"/>
                  <w:sz w:val="22"/>
                  <w:szCs w:val="22"/>
                </w:rPr>
                <w:t>sklep</w:t>
              </w:r>
            </w:hyperlink>
            <w:r w:rsidRPr="00B319CE">
              <w:rPr>
                <w:rFonts w:ascii="Candara" w:hAnsi="Candara"/>
                <w:sz w:val="22"/>
                <w:szCs w:val="22"/>
              </w:rPr>
              <w:br/>
              <w:t>Poslovniški sklep, ki se ga sprejema z dvotretjinsko večino navzočih članov občinskega sveta v skladu s 36. členom Zakona o lokalni samoupravi (UL RS št. 72/93 s spremembami)</w:t>
            </w:r>
          </w:p>
        </w:tc>
      </w:tr>
      <w:tr w:rsidR="00642C31" w:rsidRPr="00B319CE" w14:paraId="4B1E037F" w14:textId="77777777" w:rsidTr="00F27432">
        <w:tc>
          <w:tcPr>
            <w:tcW w:w="1383" w:type="dxa"/>
            <w:gridSpan w:val="2"/>
            <w:vMerge/>
            <w:shd w:val="clear" w:color="auto" w:fill="FBD4B4"/>
          </w:tcPr>
          <w:p w14:paraId="09B041B5" w14:textId="77777777" w:rsidR="00642C31" w:rsidRPr="00B319CE" w:rsidRDefault="00642C31" w:rsidP="0043461D">
            <w:pPr>
              <w:outlineLvl w:val="1"/>
              <w:rPr>
                <w:rFonts w:ascii="Candara" w:hAnsi="Candara"/>
                <w:b/>
              </w:rPr>
            </w:pPr>
          </w:p>
        </w:tc>
        <w:tc>
          <w:tcPr>
            <w:tcW w:w="1664" w:type="dxa"/>
          </w:tcPr>
          <w:p w14:paraId="49D57374" w14:textId="77777777" w:rsidR="00642C31" w:rsidRPr="00731A9A" w:rsidRDefault="00642C31" w:rsidP="0043461D">
            <w:pPr>
              <w:outlineLvl w:val="1"/>
              <w:rPr>
                <w:rFonts w:ascii="Candara" w:hAnsi="Candara"/>
                <w:sz w:val="20"/>
                <w:szCs w:val="20"/>
              </w:rPr>
            </w:pPr>
            <w:hyperlink r:id="rId2175" w:tgtFrame="_blank" w:history="1">
              <w:r w:rsidRPr="00731A9A">
                <w:rPr>
                  <w:rStyle w:val="Hiperpovezava"/>
                  <w:rFonts w:ascii="Candara" w:hAnsi="Candara"/>
                  <w:sz w:val="20"/>
                  <w:szCs w:val="20"/>
                </w:rPr>
                <w:t>sklep</w:t>
              </w:r>
            </w:hyperlink>
          </w:p>
        </w:tc>
        <w:tc>
          <w:tcPr>
            <w:tcW w:w="11755" w:type="dxa"/>
          </w:tcPr>
          <w:p w14:paraId="1CBAF38C" w14:textId="77777777" w:rsidR="00642C31" w:rsidRPr="00731A9A" w:rsidRDefault="00642C31" w:rsidP="00CF02B1">
            <w:pPr>
              <w:pStyle w:val="Navadensplet"/>
              <w:spacing w:after="0"/>
              <w:rPr>
                <w:rFonts w:ascii="Candara" w:hAnsi="Candara"/>
                <w:sz w:val="20"/>
                <w:szCs w:val="20"/>
              </w:rPr>
            </w:pPr>
            <w:r w:rsidRPr="00731A9A">
              <w:rPr>
                <w:rFonts w:ascii="Candara" w:hAnsi="Candara"/>
                <w:sz w:val="20"/>
                <w:szCs w:val="20"/>
              </w:rPr>
              <w:t>Občinski svet sprejme spremembe in dopolnitve načrta ravnanja s stvarnim premoženjem Občine Šempeter-Vrtojba za leto 2012.</w:t>
            </w:r>
          </w:p>
        </w:tc>
      </w:tr>
      <w:tr w:rsidR="00642C31" w:rsidRPr="00B319CE" w14:paraId="4BFE34A6" w14:textId="77777777" w:rsidTr="00F27432">
        <w:tc>
          <w:tcPr>
            <w:tcW w:w="1383" w:type="dxa"/>
            <w:gridSpan w:val="2"/>
            <w:vMerge/>
            <w:shd w:val="clear" w:color="auto" w:fill="FBD4B4"/>
          </w:tcPr>
          <w:p w14:paraId="5978FD78" w14:textId="77777777" w:rsidR="00642C31" w:rsidRPr="00B319CE" w:rsidRDefault="00642C31" w:rsidP="0043461D">
            <w:pPr>
              <w:outlineLvl w:val="1"/>
              <w:rPr>
                <w:rFonts w:ascii="Candara" w:hAnsi="Candara"/>
                <w:b/>
              </w:rPr>
            </w:pPr>
          </w:p>
        </w:tc>
        <w:tc>
          <w:tcPr>
            <w:tcW w:w="1664" w:type="dxa"/>
          </w:tcPr>
          <w:p w14:paraId="11A0D8BC" w14:textId="77777777" w:rsidR="00642C31" w:rsidRPr="00731A9A" w:rsidRDefault="00642C31" w:rsidP="0043461D">
            <w:pPr>
              <w:outlineLvl w:val="1"/>
              <w:rPr>
                <w:rFonts w:ascii="Candara" w:hAnsi="Candara"/>
                <w:sz w:val="20"/>
                <w:szCs w:val="20"/>
              </w:rPr>
            </w:pPr>
            <w:hyperlink r:id="rId2176" w:tgtFrame="_blank" w:history="1">
              <w:r w:rsidRPr="00731A9A">
                <w:rPr>
                  <w:rStyle w:val="Hiperpovezava"/>
                  <w:rFonts w:ascii="Candara" w:hAnsi="Candara"/>
                  <w:sz w:val="20"/>
                  <w:szCs w:val="20"/>
                </w:rPr>
                <w:t>sklep</w:t>
              </w:r>
            </w:hyperlink>
          </w:p>
        </w:tc>
        <w:tc>
          <w:tcPr>
            <w:tcW w:w="11755" w:type="dxa"/>
          </w:tcPr>
          <w:p w14:paraId="62A76C9A" w14:textId="77777777" w:rsidR="00642C31" w:rsidRPr="00731A9A" w:rsidRDefault="00642C31" w:rsidP="00CF02B1">
            <w:pPr>
              <w:pStyle w:val="Navadensplet"/>
              <w:spacing w:after="0"/>
              <w:rPr>
                <w:rFonts w:ascii="Candara" w:hAnsi="Candara"/>
                <w:sz w:val="20"/>
                <w:szCs w:val="20"/>
              </w:rPr>
            </w:pPr>
            <w:r w:rsidRPr="00731A9A">
              <w:rPr>
                <w:rFonts w:ascii="Candara" w:hAnsi="Candara"/>
                <w:sz w:val="20"/>
                <w:szCs w:val="20"/>
              </w:rPr>
              <w:t>Sprejme se informacija o odobrenih projektih v okviru Načrta izvedbenih projektov Lokalne akcijske skupine (LAS) jugozahodnega dela Severne Primorske v katerih sodeluje Občina Šempeter-Vrtojba kot projektni partner.</w:t>
            </w:r>
          </w:p>
        </w:tc>
      </w:tr>
      <w:tr w:rsidR="00642C31" w:rsidRPr="00B319CE" w14:paraId="2C6EF94E" w14:textId="77777777" w:rsidTr="00F27432">
        <w:tc>
          <w:tcPr>
            <w:tcW w:w="1383" w:type="dxa"/>
            <w:gridSpan w:val="2"/>
            <w:vMerge/>
            <w:shd w:val="clear" w:color="auto" w:fill="FBD4B4"/>
          </w:tcPr>
          <w:p w14:paraId="7236A2F0" w14:textId="77777777" w:rsidR="00642C31" w:rsidRPr="00B319CE" w:rsidRDefault="00642C31" w:rsidP="0043461D">
            <w:pPr>
              <w:outlineLvl w:val="1"/>
              <w:rPr>
                <w:rFonts w:ascii="Candara" w:hAnsi="Candara"/>
                <w:b/>
              </w:rPr>
            </w:pPr>
          </w:p>
        </w:tc>
        <w:tc>
          <w:tcPr>
            <w:tcW w:w="1664" w:type="dxa"/>
          </w:tcPr>
          <w:p w14:paraId="3515BAD6" w14:textId="77777777" w:rsidR="00642C31" w:rsidRPr="00731A9A" w:rsidRDefault="00642C31" w:rsidP="0043461D">
            <w:pPr>
              <w:outlineLvl w:val="1"/>
              <w:rPr>
                <w:rFonts w:ascii="Candara" w:hAnsi="Candara"/>
                <w:strike/>
                <w:sz w:val="20"/>
                <w:szCs w:val="20"/>
              </w:rPr>
            </w:pPr>
            <w:r w:rsidRPr="00731A9A">
              <w:rPr>
                <w:rFonts w:ascii="Candara" w:hAnsi="Candara"/>
                <w:strike/>
                <w:sz w:val="20"/>
                <w:szCs w:val="20"/>
              </w:rPr>
              <w:t>01101-17/2012-6</w:t>
            </w:r>
          </w:p>
        </w:tc>
        <w:tc>
          <w:tcPr>
            <w:tcW w:w="11755" w:type="dxa"/>
          </w:tcPr>
          <w:p w14:paraId="1DAD8214" w14:textId="77777777" w:rsidR="00642C31" w:rsidRPr="00731A9A" w:rsidRDefault="00642C31" w:rsidP="00B42373">
            <w:pPr>
              <w:rPr>
                <w:rFonts w:ascii="Candara" w:hAnsi="Candara"/>
                <w:b/>
                <w:strike/>
                <w:sz w:val="20"/>
                <w:szCs w:val="20"/>
              </w:rPr>
            </w:pPr>
            <w:r w:rsidRPr="00731A9A">
              <w:rPr>
                <w:rFonts w:ascii="Candara" w:hAnsi="Candara"/>
                <w:b/>
                <w:strike/>
                <w:sz w:val="20"/>
                <w:szCs w:val="20"/>
              </w:rPr>
              <w:t>S</w:t>
            </w:r>
            <w:r w:rsidR="00B42373" w:rsidRPr="00731A9A">
              <w:rPr>
                <w:rFonts w:ascii="Candara" w:hAnsi="Candara"/>
                <w:b/>
                <w:strike/>
                <w:sz w:val="20"/>
                <w:szCs w:val="20"/>
              </w:rPr>
              <w:t>klep</w:t>
            </w:r>
            <w:r w:rsidRPr="00731A9A">
              <w:rPr>
                <w:rFonts w:ascii="Candara" w:hAnsi="Candara"/>
                <w:b/>
                <w:strike/>
                <w:sz w:val="20"/>
                <w:szCs w:val="20"/>
              </w:rPr>
              <w:t xml:space="preserve"> o imenovanju elektorjev</w:t>
            </w:r>
          </w:p>
          <w:p w14:paraId="2464070B" w14:textId="77777777" w:rsidR="00642C31" w:rsidRPr="00731A9A" w:rsidRDefault="00642C31" w:rsidP="00B42373">
            <w:pPr>
              <w:rPr>
                <w:rFonts w:ascii="Candara" w:hAnsi="Candara"/>
                <w:strike/>
                <w:sz w:val="20"/>
                <w:szCs w:val="20"/>
              </w:rPr>
            </w:pPr>
            <w:r w:rsidRPr="00731A9A">
              <w:rPr>
                <w:rFonts w:ascii="Candara" w:hAnsi="Candara"/>
                <w:strike/>
                <w:sz w:val="20"/>
                <w:szCs w:val="20"/>
              </w:rPr>
              <w:t>Občinski svet Občine Šempeter-Vrtojba imenuje :</w:t>
            </w:r>
            <w:r w:rsidR="00B42373" w:rsidRPr="00731A9A">
              <w:rPr>
                <w:rFonts w:ascii="Candara" w:hAnsi="Candara"/>
                <w:strike/>
                <w:sz w:val="20"/>
                <w:szCs w:val="20"/>
              </w:rPr>
              <w:t xml:space="preserve"> </w:t>
            </w:r>
            <w:r w:rsidRPr="00731A9A">
              <w:rPr>
                <w:rFonts w:ascii="Candara" w:hAnsi="Candara" w:cs="Arial"/>
                <w:strike/>
                <w:sz w:val="20"/>
                <w:szCs w:val="20"/>
              </w:rPr>
              <w:t xml:space="preserve">Ferfolja Martina, stanujočega v </w:t>
            </w:r>
            <w:proofErr w:type="spellStart"/>
            <w:r w:rsidRPr="00731A9A">
              <w:rPr>
                <w:rFonts w:ascii="Candara" w:hAnsi="Candara" w:cs="Arial"/>
                <w:strike/>
                <w:sz w:val="20"/>
                <w:szCs w:val="20"/>
              </w:rPr>
              <w:t>Podmarku</w:t>
            </w:r>
            <w:proofErr w:type="spellEnd"/>
            <w:r w:rsidRPr="00731A9A">
              <w:rPr>
                <w:rFonts w:ascii="Candara" w:hAnsi="Candara" w:cs="Arial"/>
                <w:strike/>
                <w:sz w:val="20"/>
                <w:szCs w:val="20"/>
              </w:rPr>
              <w:t xml:space="preserve"> 15, 5290 Šempeter pri Gorici</w:t>
            </w:r>
            <w:r w:rsidRPr="00731A9A">
              <w:rPr>
                <w:rFonts w:ascii="Candara" w:hAnsi="Candara"/>
                <w:strike/>
                <w:sz w:val="20"/>
                <w:szCs w:val="20"/>
              </w:rPr>
              <w:t xml:space="preserve"> in Makovec Aljošo, stanujočega Na Pristavi 53, </w:t>
            </w:r>
            <w:r w:rsidRPr="00731A9A">
              <w:rPr>
                <w:rFonts w:ascii="Candara" w:hAnsi="Candara" w:cs="Arial"/>
                <w:strike/>
                <w:sz w:val="20"/>
                <w:szCs w:val="20"/>
              </w:rPr>
              <w:t xml:space="preserve">5290 Šempeter pri Gorici </w:t>
            </w:r>
            <w:r w:rsidR="00B42373" w:rsidRPr="00731A9A">
              <w:rPr>
                <w:rFonts w:ascii="Candara" w:hAnsi="Candara" w:cs="Arial"/>
                <w:strike/>
                <w:sz w:val="20"/>
                <w:szCs w:val="20"/>
              </w:rPr>
              <w:t xml:space="preserve"> </w:t>
            </w:r>
            <w:r w:rsidRPr="00731A9A">
              <w:rPr>
                <w:rFonts w:ascii="Candara" w:hAnsi="Candara"/>
                <w:strike/>
                <w:sz w:val="20"/>
                <w:szCs w:val="20"/>
              </w:rPr>
              <w:t>za predstavnika lokalnih interesov (elektorja) v volilno telo za volitve predstavnikov lokalnih interesov v Državnem svetu Republike Slovenije.</w:t>
            </w:r>
          </w:p>
        </w:tc>
      </w:tr>
      <w:tr w:rsidR="00642C31" w:rsidRPr="00B319CE" w14:paraId="5B136510" w14:textId="77777777" w:rsidTr="00F27432">
        <w:tc>
          <w:tcPr>
            <w:tcW w:w="1383" w:type="dxa"/>
            <w:gridSpan w:val="2"/>
            <w:vMerge/>
            <w:shd w:val="clear" w:color="auto" w:fill="FBD4B4"/>
          </w:tcPr>
          <w:p w14:paraId="385EE3AD" w14:textId="77777777" w:rsidR="00642C31" w:rsidRPr="00B319CE" w:rsidRDefault="00642C31" w:rsidP="0043461D">
            <w:pPr>
              <w:outlineLvl w:val="1"/>
              <w:rPr>
                <w:rFonts w:ascii="Candara" w:hAnsi="Candara"/>
                <w:b/>
              </w:rPr>
            </w:pPr>
          </w:p>
        </w:tc>
        <w:tc>
          <w:tcPr>
            <w:tcW w:w="1664" w:type="dxa"/>
          </w:tcPr>
          <w:p w14:paraId="2B51427C"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01101-17/2012-5</w:t>
            </w:r>
          </w:p>
        </w:tc>
        <w:tc>
          <w:tcPr>
            <w:tcW w:w="11755" w:type="dxa"/>
          </w:tcPr>
          <w:p w14:paraId="67705255" w14:textId="77777777" w:rsidR="00642C31" w:rsidRPr="00731A9A" w:rsidRDefault="00642C31" w:rsidP="00CF02B1">
            <w:pPr>
              <w:rPr>
                <w:rFonts w:ascii="Candara" w:hAnsi="Candara" w:cs="Arial"/>
                <w:strike/>
                <w:sz w:val="20"/>
                <w:szCs w:val="20"/>
              </w:rPr>
            </w:pPr>
            <w:r w:rsidRPr="00731A9A">
              <w:rPr>
                <w:rFonts w:ascii="Candara" w:hAnsi="Candara" w:cs="Arial"/>
                <w:strike/>
                <w:sz w:val="20"/>
                <w:szCs w:val="20"/>
              </w:rPr>
              <w:t xml:space="preserve">Občinski svet Občine Šempeter-Vrtojba </w:t>
            </w:r>
            <w:r w:rsidRPr="00731A9A">
              <w:rPr>
                <w:rFonts w:ascii="Candara" w:hAnsi="Candara" w:cs="Arial"/>
                <w:b/>
                <w:strike/>
                <w:sz w:val="20"/>
                <w:szCs w:val="20"/>
              </w:rPr>
              <w:t xml:space="preserve">predlaga Upravnemu svetu VIRS imenovanje </w:t>
            </w:r>
            <w:r w:rsidRPr="00731A9A">
              <w:rPr>
                <w:rFonts w:ascii="Candara" w:hAnsi="Candara" w:cs="Arial"/>
                <w:strike/>
                <w:sz w:val="20"/>
                <w:szCs w:val="20"/>
              </w:rPr>
              <w:t>Osvald Jožeta, stanujočega na naslovu Goriška cesta 1</w:t>
            </w:r>
            <w:r w:rsidR="00445A03" w:rsidRPr="00731A9A">
              <w:rPr>
                <w:rFonts w:ascii="Candara" w:hAnsi="Candara" w:cs="Arial"/>
                <w:strike/>
                <w:sz w:val="20"/>
                <w:szCs w:val="20"/>
              </w:rPr>
              <w:t xml:space="preserve">                </w:t>
            </w:r>
            <w:r w:rsidRPr="00731A9A">
              <w:rPr>
                <w:rFonts w:ascii="Candara" w:hAnsi="Candara" w:cs="Arial"/>
                <w:strike/>
                <w:sz w:val="20"/>
                <w:szCs w:val="20"/>
              </w:rPr>
              <w:t>7, 5290 Šempeter pri Gorici,  za člana v Strokovni svet zavoda VIRS Primorske.</w:t>
            </w:r>
          </w:p>
        </w:tc>
      </w:tr>
      <w:tr w:rsidR="00642C31" w:rsidRPr="00B319CE" w14:paraId="7A811851" w14:textId="77777777" w:rsidTr="00F27432">
        <w:tc>
          <w:tcPr>
            <w:tcW w:w="1383" w:type="dxa"/>
            <w:gridSpan w:val="2"/>
            <w:vMerge/>
            <w:shd w:val="clear" w:color="auto" w:fill="FBD4B4"/>
          </w:tcPr>
          <w:p w14:paraId="1218FD05" w14:textId="77777777" w:rsidR="00642C31" w:rsidRPr="00B319CE" w:rsidRDefault="00642C31" w:rsidP="0043461D">
            <w:pPr>
              <w:outlineLvl w:val="1"/>
              <w:rPr>
                <w:rFonts w:ascii="Candara" w:hAnsi="Candara"/>
                <w:b/>
              </w:rPr>
            </w:pPr>
          </w:p>
        </w:tc>
        <w:tc>
          <w:tcPr>
            <w:tcW w:w="1664" w:type="dxa"/>
          </w:tcPr>
          <w:p w14:paraId="63AF5300"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01101-17/2012-7</w:t>
            </w:r>
          </w:p>
        </w:tc>
        <w:tc>
          <w:tcPr>
            <w:tcW w:w="11755" w:type="dxa"/>
          </w:tcPr>
          <w:p w14:paraId="58100AF4" w14:textId="77777777" w:rsidR="00642C31" w:rsidRPr="00731A9A" w:rsidRDefault="00642C31" w:rsidP="00CF02B1">
            <w:pPr>
              <w:rPr>
                <w:rFonts w:ascii="Candara" w:hAnsi="Candara" w:cs="Arial"/>
                <w:strike/>
                <w:sz w:val="20"/>
                <w:szCs w:val="20"/>
              </w:rPr>
            </w:pPr>
            <w:r w:rsidRPr="00731A9A">
              <w:rPr>
                <w:rFonts w:ascii="Candara" w:hAnsi="Candara" w:cs="Arial"/>
                <w:strike/>
                <w:sz w:val="20"/>
                <w:szCs w:val="20"/>
              </w:rPr>
              <w:t>Občinski svet Občine Šempeter-Vrtojba dodatno predlaga Upravnemu svetu VIRS imenovanje  Tanje Arčon, stanujoče na naslovu Griči 21, Vrtojba, 5290 Šempeter pri Gorici, za člana v Strokovni svet zavoda VIRS Primorske, v kolikor je tako mesto še prosto.</w:t>
            </w:r>
          </w:p>
        </w:tc>
      </w:tr>
      <w:tr w:rsidR="00642C31" w:rsidRPr="00B319CE" w14:paraId="71B62217" w14:textId="77777777" w:rsidTr="00F27432">
        <w:tc>
          <w:tcPr>
            <w:tcW w:w="1383" w:type="dxa"/>
            <w:gridSpan w:val="2"/>
            <w:vMerge w:val="restart"/>
            <w:shd w:val="clear" w:color="auto" w:fill="FBD4B4"/>
          </w:tcPr>
          <w:p w14:paraId="458EC7EC" w14:textId="77777777" w:rsidR="00642C31" w:rsidRPr="00B319CE" w:rsidRDefault="00642C31" w:rsidP="00B379AC">
            <w:pPr>
              <w:outlineLvl w:val="1"/>
              <w:rPr>
                <w:rFonts w:ascii="Candara" w:hAnsi="Candara"/>
                <w:b/>
              </w:rPr>
            </w:pPr>
            <w:r w:rsidRPr="00B319CE">
              <w:rPr>
                <w:rFonts w:ascii="Candara" w:hAnsi="Candara"/>
                <w:b/>
                <w:sz w:val="22"/>
                <w:szCs w:val="22"/>
              </w:rPr>
              <w:t>20. seja,</w:t>
            </w:r>
          </w:p>
          <w:p w14:paraId="1198832D" w14:textId="77777777" w:rsidR="00642C31" w:rsidRPr="00B319CE" w:rsidRDefault="00642C31" w:rsidP="00B379AC">
            <w:pPr>
              <w:outlineLvl w:val="1"/>
              <w:rPr>
                <w:rFonts w:ascii="Candara" w:hAnsi="Candara"/>
                <w:b/>
              </w:rPr>
            </w:pPr>
            <w:r w:rsidRPr="00B319CE">
              <w:rPr>
                <w:rFonts w:ascii="Candara" w:hAnsi="Candara"/>
                <w:b/>
                <w:sz w:val="22"/>
                <w:szCs w:val="22"/>
              </w:rPr>
              <w:t>18. 10. 2012</w:t>
            </w:r>
          </w:p>
        </w:tc>
        <w:tc>
          <w:tcPr>
            <w:tcW w:w="1664" w:type="dxa"/>
          </w:tcPr>
          <w:p w14:paraId="22ED120B"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01101-17/2012-4</w:t>
            </w:r>
          </w:p>
        </w:tc>
        <w:tc>
          <w:tcPr>
            <w:tcW w:w="11755" w:type="dxa"/>
          </w:tcPr>
          <w:p w14:paraId="7BD9E86A" w14:textId="77777777" w:rsidR="00642C31" w:rsidRPr="00731A9A" w:rsidRDefault="00642C31" w:rsidP="00CF02B1">
            <w:pPr>
              <w:rPr>
                <w:rFonts w:ascii="Candara" w:hAnsi="Candara" w:cs="Arial"/>
                <w:strike/>
                <w:sz w:val="20"/>
                <w:szCs w:val="20"/>
              </w:rPr>
            </w:pPr>
            <w:r w:rsidRPr="00731A9A">
              <w:rPr>
                <w:rFonts w:ascii="Candara" w:hAnsi="Candara" w:cs="Arial"/>
                <w:strike/>
                <w:sz w:val="20"/>
                <w:szCs w:val="20"/>
              </w:rPr>
              <w:t xml:space="preserve">Občinski svet Občine Šempeter-Vrtojba imenuje </w:t>
            </w:r>
            <w:r w:rsidRPr="00731A9A">
              <w:rPr>
                <w:rFonts w:ascii="Candara" w:hAnsi="Candara"/>
                <w:strike/>
                <w:sz w:val="20"/>
                <w:szCs w:val="20"/>
              </w:rPr>
              <w:t>Šinigoj Boruta, Vrtojba,</w:t>
            </w:r>
            <w:r w:rsidRPr="00731A9A">
              <w:rPr>
                <w:rFonts w:ascii="Candara" w:hAnsi="Candara" w:cs="Arial"/>
                <w:strike/>
                <w:sz w:val="20"/>
                <w:szCs w:val="20"/>
              </w:rPr>
              <w:t xml:space="preserve"> </w:t>
            </w:r>
            <w:r w:rsidRPr="00731A9A">
              <w:rPr>
                <w:rFonts w:ascii="Candara" w:hAnsi="Candara"/>
                <w:strike/>
                <w:sz w:val="20"/>
                <w:szCs w:val="20"/>
              </w:rPr>
              <w:t xml:space="preserve">Na Lokvi 18, </w:t>
            </w:r>
            <w:r w:rsidRPr="00731A9A">
              <w:rPr>
                <w:rFonts w:ascii="Candara" w:hAnsi="Candara" w:cs="Arial"/>
                <w:strike/>
                <w:sz w:val="20"/>
                <w:szCs w:val="20"/>
              </w:rPr>
              <w:t xml:space="preserve">5290 Šempeter pri Gorici, za </w:t>
            </w:r>
            <w:r w:rsidRPr="00731A9A">
              <w:rPr>
                <w:rFonts w:ascii="Candara" w:hAnsi="Candara" w:cs="Arial"/>
                <w:b/>
                <w:strike/>
                <w:sz w:val="20"/>
                <w:szCs w:val="20"/>
              </w:rPr>
              <w:t>predstavnika Občine Šempeter-Vrtojba v Upravni svet zavoda VIRS Primorske</w:t>
            </w:r>
            <w:r w:rsidRPr="00731A9A">
              <w:rPr>
                <w:rFonts w:ascii="Candara" w:hAnsi="Candara" w:cs="Arial"/>
                <w:strike/>
                <w:sz w:val="20"/>
                <w:szCs w:val="20"/>
              </w:rPr>
              <w:t>.</w:t>
            </w:r>
          </w:p>
        </w:tc>
      </w:tr>
      <w:tr w:rsidR="00642C31" w:rsidRPr="00B319CE" w14:paraId="7704F1AF" w14:textId="77777777" w:rsidTr="00F27432">
        <w:tc>
          <w:tcPr>
            <w:tcW w:w="1383" w:type="dxa"/>
            <w:gridSpan w:val="2"/>
            <w:vMerge/>
            <w:shd w:val="clear" w:color="auto" w:fill="FBD4B4"/>
          </w:tcPr>
          <w:p w14:paraId="7346C8A9" w14:textId="77777777" w:rsidR="00642C31" w:rsidRPr="00B319CE" w:rsidRDefault="00642C31" w:rsidP="00B379AC">
            <w:pPr>
              <w:outlineLvl w:val="1"/>
              <w:rPr>
                <w:rFonts w:ascii="Candara" w:hAnsi="Candara"/>
                <w:b/>
              </w:rPr>
            </w:pPr>
          </w:p>
        </w:tc>
        <w:tc>
          <w:tcPr>
            <w:tcW w:w="1664" w:type="dxa"/>
          </w:tcPr>
          <w:p w14:paraId="7D8CE26B" w14:textId="77777777" w:rsidR="00642C31" w:rsidRPr="00731A9A" w:rsidRDefault="00642C31" w:rsidP="0043461D">
            <w:pPr>
              <w:outlineLvl w:val="1"/>
              <w:rPr>
                <w:rFonts w:ascii="Candara" w:hAnsi="Candara"/>
                <w:strike/>
                <w:sz w:val="20"/>
                <w:szCs w:val="20"/>
              </w:rPr>
            </w:pPr>
            <w:r w:rsidRPr="00731A9A">
              <w:rPr>
                <w:rStyle w:val="Poudarek"/>
                <w:rFonts w:ascii="Candara" w:hAnsi="Candara"/>
                <w:strike/>
                <w:sz w:val="20"/>
                <w:szCs w:val="20"/>
                <w:u w:val="single"/>
              </w:rPr>
              <w:t>01101-15/2012-1</w:t>
            </w:r>
          </w:p>
        </w:tc>
        <w:tc>
          <w:tcPr>
            <w:tcW w:w="11755" w:type="dxa"/>
          </w:tcPr>
          <w:p w14:paraId="20D719C9" w14:textId="77777777" w:rsidR="00642C31" w:rsidRPr="00731A9A" w:rsidRDefault="00642C31" w:rsidP="00F012CC">
            <w:pPr>
              <w:pStyle w:val="Navadensplet"/>
              <w:spacing w:after="0"/>
              <w:rPr>
                <w:rFonts w:ascii="Candara" w:hAnsi="Candara"/>
                <w:strike/>
                <w:sz w:val="20"/>
                <w:szCs w:val="20"/>
              </w:rPr>
            </w:pPr>
            <w:r w:rsidRPr="00731A9A">
              <w:rPr>
                <w:rFonts w:ascii="Candara" w:hAnsi="Candara"/>
                <w:strike/>
                <w:sz w:val="20"/>
                <w:szCs w:val="20"/>
              </w:rPr>
              <w:t>Sklep o določitvi cene za programe vrtca za šolsko leto 2012/2013</w:t>
            </w:r>
            <w:r w:rsidR="00F012CC" w:rsidRPr="00731A9A">
              <w:rPr>
                <w:rFonts w:ascii="Candara" w:hAnsi="Candara"/>
                <w:strike/>
                <w:sz w:val="20"/>
                <w:szCs w:val="20"/>
              </w:rPr>
              <w:t xml:space="preserve">, </w:t>
            </w:r>
            <w:r w:rsidRPr="00731A9A">
              <w:rPr>
                <w:rFonts w:ascii="Candara" w:hAnsi="Candara"/>
                <w:strike/>
                <w:sz w:val="20"/>
                <w:szCs w:val="20"/>
              </w:rPr>
              <w:t>objav</w:t>
            </w:r>
            <w:r w:rsidR="00F012CC" w:rsidRPr="00731A9A">
              <w:rPr>
                <w:rFonts w:ascii="Candara" w:hAnsi="Candara"/>
                <w:strike/>
                <w:sz w:val="20"/>
                <w:szCs w:val="20"/>
              </w:rPr>
              <w:t>a</w:t>
            </w:r>
            <w:r w:rsidRPr="00731A9A">
              <w:rPr>
                <w:rFonts w:ascii="Candara" w:hAnsi="Candara"/>
                <w:strike/>
                <w:sz w:val="20"/>
                <w:szCs w:val="20"/>
              </w:rPr>
              <w:t xml:space="preserve"> v </w:t>
            </w:r>
            <w:hyperlink r:id="rId2177" w:tgtFrame="_blank" w:history="1">
              <w:r w:rsidRPr="00731A9A">
                <w:rPr>
                  <w:rStyle w:val="Hiperpovezava"/>
                  <w:rFonts w:ascii="Candara" w:hAnsi="Candara"/>
                  <w:strike/>
                  <w:sz w:val="20"/>
                  <w:szCs w:val="20"/>
                </w:rPr>
                <w:t>Uradnem listu Republike Slovenije</w:t>
              </w:r>
            </w:hyperlink>
            <w:r w:rsidRPr="00731A9A">
              <w:rPr>
                <w:rFonts w:ascii="Candara" w:hAnsi="Candara"/>
                <w:strike/>
                <w:sz w:val="20"/>
                <w:szCs w:val="20"/>
              </w:rPr>
              <w:t xml:space="preserve"> in se uporablja od 1. septembra 2012 za šolsko leto 2012/2013.</w:t>
            </w:r>
          </w:p>
        </w:tc>
      </w:tr>
      <w:tr w:rsidR="00642C31" w:rsidRPr="00B319CE" w14:paraId="3DD8A459" w14:textId="77777777" w:rsidTr="00F27432">
        <w:tc>
          <w:tcPr>
            <w:tcW w:w="1383" w:type="dxa"/>
            <w:gridSpan w:val="2"/>
            <w:vMerge/>
            <w:shd w:val="clear" w:color="auto" w:fill="FBD4B4"/>
          </w:tcPr>
          <w:p w14:paraId="13B8B339" w14:textId="77777777" w:rsidR="00642C31" w:rsidRPr="00B319CE" w:rsidRDefault="00642C31" w:rsidP="00B379AC">
            <w:pPr>
              <w:outlineLvl w:val="1"/>
              <w:rPr>
                <w:rFonts w:ascii="Candara" w:hAnsi="Candara"/>
                <w:b/>
              </w:rPr>
            </w:pPr>
          </w:p>
        </w:tc>
        <w:tc>
          <w:tcPr>
            <w:tcW w:w="1664" w:type="dxa"/>
          </w:tcPr>
          <w:p w14:paraId="2FC053DF" w14:textId="77777777" w:rsidR="00642C31" w:rsidRPr="00731A9A" w:rsidRDefault="00642C31" w:rsidP="0043461D">
            <w:pPr>
              <w:outlineLvl w:val="1"/>
              <w:rPr>
                <w:rFonts w:ascii="Candara" w:hAnsi="Candara"/>
                <w:strike/>
                <w:sz w:val="20"/>
                <w:szCs w:val="20"/>
              </w:rPr>
            </w:pPr>
            <w:r w:rsidRPr="00731A9A">
              <w:rPr>
                <w:rStyle w:val="Poudarek"/>
                <w:rFonts w:ascii="Candara" w:hAnsi="Candara"/>
                <w:strike/>
                <w:sz w:val="20"/>
                <w:szCs w:val="20"/>
                <w:u w:val="single"/>
              </w:rPr>
              <w:t xml:space="preserve"> 01101-15/2012-2</w:t>
            </w:r>
          </w:p>
        </w:tc>
        <w:tc>
          <w:tcPr>
            <w:tcW w:w="11755" w:type="dxa"/>
          </w:tcPr>
          <w:p w14:paraId="005E5467" w14:textId="77777777" w:rsidR="00642C31" w:rsidRPr="00731A9A" w:rsidRDefault="00642C31" w:rsidP="00CF02B1">
            <w:pPr>
              <w:rPr>
                <w:rFonts w:ascii="Candara" w:hAnsi="Candara"/>
                <w:strike/>
                <w:color w:val="000000"/>
                <w:sz w:val="20"/>
                <w:szCs w:val="20"/>
              </w:rPr>
            </w:pPr>
            <w:r w:rsidRPr="00731A9A">
              <w:rPr>
                <w:rFonts w:ascii="Candara" w:hAnsi="Candara"/>
                <w:strike/>
                <w:sz w:val="20"/>
                <w:szCs w:val="20"/>
              </w:rPr>
              <w:t>Sklep o soglasju k ceni storitve pomoči družini na domu, objava v</w:t>
            </w:r>
            <w:hyperlink r:id="rId2178" w:tgtFrame="_blank" w:history="1">
              <w:r w:rsidRPr="00731A9A">
                <w:rPr>
                  <w:rStyle w:val="Hiperpovezava"/>
                  <w:rFonts w:ascii="Candara" w:hAnsi="Candara"/>
                  <w:strike/>
                  <w:sz w:val="20"/>
                  <w:szCs w:val="20"/>
                </w:rPr>
                <w:t xml:space="preserve"> Uradnem listu Republike Slovenije</w:t>
              </w:r>
            </w:hyperlink>
            <w:r w:rsidRPr="00731A9A">
              <w:rPr>
                <w:rFonts w:ascii="Candara" w:hAnsi="Candara"/>
                <w:strike/>
                <w:sz w:val="20"/>
                <w:szCs w:val="20"/>
              </w:rPr>
              <w:t>, uporablja pa se od 1. 6. 2012 dalje.</w:t>
            </w:r>
          </w:p>
        </w:tc>
      </w:tr>
      <w:tr w:rsidR="00642C31" w:rsidRPr="00B319CE" w14:paraId="63ED831D" w14:textId="77777777" w:rsidTr="00F27432">
        <w:tc>
          <w:tcPr>
            <w:tcW w:w="1383" w:type="dxa"/>
            <w:gridSpan w:val="2"/>
            <w:vMerge/>
            <w:shd w:val="clear" w:color="auto" w:fill="FBD4B4"/>
          </w:tcPr>
          <w:p w14:paraId="3B25B543" w14:textId="77777777" w:rsidR="00642C31" w:rsidRPr="00B319CE" w:rsidRDefault="00642C31" w:rsidP="0043461D">
            <w:pPr>
              <w:outlineLvl w:val="1"/>
              <w:rPr>
                <w:rFonts w:ascii="Candara" w:hAnsi="Candara"/>
                <w:b/>
              </w:rPr>
            </w:pPr>
          </w:p>
        </w:tc>
        <w:tc>
          <w:tcPr>
            <w:tcW w:w="1664" w:type="dxa"/>
          </w:tcPr>
          <w:p w14:paraId="30A7A5C8" w14:textId="77777777" w:rsidR="00642C31" w:rsidRPr="00731A9A" w:rsidRDefault="00642C31" w:rsidP="00B379AC">
            <w:pPr>
              <w:pStyle w:val="Navadensplet"/>
              <w:rPr>
                <w:rFonts w:ascii="Candara" w:hAnsi="Candara"/>
                <w:strike/>
                <w:sz w:val="20"/>
                <w:szCs w:val="20"/>
              </w:rPr>
            </w:pPr>
            <w:r w:rsidRPr="00731A9A">
              <w:rPr>
                <w:rStyle w:val="Poudarek"/>
                <w:rFonts w:ascii="Candara" w:hAnsi="Candara"/>
                <w:strike/>
                <w:sz w:val="20"/>
                <w:szCs w:val="20"/>
                <w:u w:val="single"/>
              </w:rPr>
              <w:t>01101-15/2012-2</w:t>
            </w:r>
          </w:p>
        </w:tc>
        <w:tc>
          <w:tcPr>
            <w:tcW w:w="11755" w:type="dxa"/>
          </w:tcPr>
          <w:p w14:paraId="2A8FA65A" w14:textId="77777777" w:rsidR="00642C31" w:rsidRPr="00731A9A" w:rsidRDefault="00642C31" w:rsidP="00CF02B1">
            <w:pPr>
              <w:pStyle w:val="Navadensplet"/>
              <w:spacing w:after="0"/>
              <w:rPr>
                <w:rFonts w:ascii="Candara" w:hAnsi="Candara"/>
                <w:strike/>
                <w:sz w:val="20"/>
                <w:szCs w:val="20"/>
              </w:rPr>
            </w:pPr>
            <w:r w:rsidRPr="00731A9A">
              <w:rPr>
                <w:rFonts w:ascii="Candara" w:hAnsi="Candara"/>
                <w:strike/>
                <w:sz w:val="20"/>
                <w:szCs w:val="20"/>
              </w:rPr>
              <w:t>Opravljena sta bili prva in druga obravnava Odloka o štipendiranju.</w:t>
            </w:r>
            <w:r w:rsidRPr="00731A9A">
              <w:rPr>
                <w:rFonts w:ascii="Candara" w:hAnsi="Candara"/>
                <w:strike/>
                <w:sz w:val="20"/>
                <w:szCs w:val="20"/>
              </w:rPr>
              <w:br/>
              <w:t xml:space="preserve">Občinski svet Občine Šempeter-Vrtojba sprejme </w:t>
            </w:r>
            <w:hyperlink r:id="rId2179" w:tgtFrame="_blank" w:history="1">
              <w:r w:rsidRPr="00731A9A">
                <w:rPr>
                  <w:rStyle w:val="Hiperpovezava"/>
                  <w:rFonts w:ascii="Candara" w:hAnsi="Candara"/>
                  <w:strike/>
                  <w:sz w:val="20"/>
                  <w:szCs w:val="20"/>
                </w:rPr>
                <w:t>Odlok o štipendiranju</w:t>
              </w:r>
            </w:hyperlink>
            <w:r w:rsidRPr="00731A9A">
              <w:rPr>
                <w:rFonts w:ascii="Candara" w:hAnsi="Candara"/>
                <w:strike/>
                <w:sz w:val="20"/>
                <w:szCs w:val="20"/>
              </w:rPr>
              <w:t xml:space="preserve">., objava v </w:t>
            </w:r>
            <w:hyperlink r:id="rId2180" w:anchor="%21/Uradni-list-RS-st-72-2012-z-dne-26-9-2012" w:tooltip="Uradni list RS, št. 72/2012 z dne 26. 9. 2012" w:history="1">
              <w:r w:rsidRPr="00731A9A">
                <w:rPr>
                  <w:rStyle w:val="Hiperpovezava"/>
                  <w:rFonts w:ascii="Candara" w:hAnsi="Candara"/>
                  <w:strike/>
                  <w:sz w:val="20"/>
                  <w:szCs w:val="20"/>
                </w:rPr>
                <w:t>Uradni list RS, št. 72/2012</w:t>
              </w:r>
            </w:hyperlink>
          </w:p>
        </w:tc>
      </w:tr>
      <w:tr w:rsidR="00642C31" w:rsidRPr="00B319CE" w14:paraId="73F38AF8" w14:textId="77777777" w:rsidTr="00F27432">
        <w:tc>
          <w:tcPr>
            <w:tcW w:w="1383" w:type="dxa"/>
            <w:gridSpan w:val="2"/>
            <w:vMerge/>
            <w:shd w:val="clear" w:color="auto" w:fill="FBD4B4"/>
          </w:tcPr>
          <w:p w14:paraId="29CBE71F" w14:textId="77777777" w:rsidR="00642C31" w:rsidRPr="00B319CE" w:rsidRDefault="00642C31" w:rsidP="0043461D">
            <w:pPr>
              <w:outlineLvl w:val="1"/>
              <w:rPr>
                <w:rFonts w:ascii="Candara" w:hAnsi="Candara"/>
                <w:b/>
              </w:rPr>
            </w:pPr>
          </w:p>
        </w:tc>
        <w:tc>
          <w:tcPr>
            <w:tcW w:w="1664" w:type="dxa"/>
          </w:tcPr>
          <w:p w14:paraId="0E6E6635" w14:textId="77777777" w:rsidR="00642C31" w:rsidRPr="00731A9A" w:rsidRDefault="00642C31" w:rsidP="00AD6CB3">
            <w:pPr>
              <w:overflowPunct w:val="0"/>
              <w:autoSpaceDE w:val="0"/>
              <w:autoSpaceDN w:val="0"/>
              <w:adjustRightInd w:val="0"/>
              <w:textAlignment w:val="baseline"/>
              <w:rPr>
                <w:rFonts w:ascii="Candara" w:hAnsi="Candara"/>
                <w:sz w:val="20"/>
                <w:szCs w:val="20"/>
              </w:rPr>
            </w:pPr>
            <w:r w:rsidRPr="00731A9A">
              <w:rPr>
                <w:rFonts w:ascii="Candara" w:hAnsi="Candara"/>
                <w:sz w:val="20"/>
                <w:szCs w:val="20"/>
              </w:rPr>
              <w:t>01101-15/2012-5</w:t>
            </w:r>
          </w:p>
        </w:tc>
        <w:tc>
          <w:tcPr>
            <w:tcW w:w="11755" w:type="dxa"/>
          </w:tcPr>
          <w:p w14:paraId="3C53BFD8" w14:textId="77777777" w:rsidR="00642C31" w:rsidRPr="00731A9A" w:rsidRDefault="00642C31" w:rsidP="00CF02B1">
            <w:pPr>
              <w:pStyle w:val="Glava"/>
              <w:tabs>
                <w:tab w:val="left" w:pos="708"/>
              </w:tabs>
              <w:rPr>
                <w:rFonts w:ascii="Candara" w:hAnsi="Candara"/>
                <w:sz w:val="20"/>
                <w:szCs w:val="20"/>
                <w:lang w:val="sl-SI"/>
              </w:rPr>
            </w:pPr>
            <w:r w:rsidRPr="00731A9A">
              <w:rPr>
                <w:rFonts w:ascii="Candara" w:hAnsi="Candara"/>
                <w:sz w:val="20"/>
                <w:szCs w:val="20"/>
                <w:lang w:val="sl-SI"/>
              </w:rPr>
              <w:t xml:space="preserve">Občinski svet Občine Šempeter-Vrtojba sprejme informacijo o polletni realizaciji proračuna Občine Šempeter-Vrtojba v letu 2012. </w:t>
            </w:r>
          </w:p>
        </w:tc>
      </w:tr>
      <w:tr w:rsidR="00642C31" w:rsidRPr="00B319CE" w14:paraId="221B7CC1" w14:textId="77777777" w:rsidTr="00F27432">
        <w:tc>
          <w:tcPr>
            <w:tcW w:w="1383" w:type="dxa"/>
            <w:gridSpan w:val="2"/>
            <w:vMerge/>
            <w:shd w:val="clear" w:color="auto" w:fill="FBD4B4"/>
          </w:tcPr>
          <w:p w14:paraId="61275390" w14:textId="77777777" w:rsidR="00642C31" w:rsidRPr="00B319CE" w:rsidRDefault="00642C31" w:rsidP="0043461D">
            <w:pPr>
              <w:outlineLvl w:val="1"/>
              <w:rPr>
                <w:rFonts w:ascii="Candara" w:hAnsi="Candara"/>
                <w:b/>
              </w:rPr>
            </w:pPr>
          </w:p>
        </w:tc>
        <w:tc>
          <w:tcPr>
            <w:tcW w:w="1664" w:type="dxa"/>
          </w:tcPr>
          <w:p w14:paraId="3CBDA4BD" w14:textId="77777777" w:rsidR="00642C31" w:rsidRPr="00731A9A" w:rsidRDefault="00642C31" w:rsidP="00AD6CB3">
            <w:pPr>
              <w:overflowPunct w:val="0"/>
              <w:autoSpaceDE w:val="0"/>
              <w:autoSpaceDN w:val="0"/>
              <w:adjustRightInd w:val="0"/>
              <w:textAlignment w:val="baseline"/>
              <w:rPr>
                <w:rFonts w:ascii="Candara" w:hAnsi="Candara"/>
                <w:sz w:val="20"/>
                <w:szCs w:val="20"/>
              </w:rPr>
            </w:pPr>
            <w:r w:rsidRPr="00731A9A">
              <w:rPr>
                <w:rFonts w:ascii="Candara" w:hAnsi="Candara"/>
                <w:sz w:val="20"/>
                <w:szCs w:val="20"/>
              </w:rPr>
              <w:t>01101-15/2012-6</w:t>
            </w:r>
          </w:p>
        </w:tc>
        <w:tc>
          <w:tcPr>
            <w:tcW w:w="11755" w:type="dxa"/>
          </w:tcPr>
          <w:p w14:paraId="5265AFF0" w14:textId="77777777" w:rsidR="00642C31" w:rsidRPr="00731A9A" w:rsidRDefault="00642C31" w:rsidP="00CF02B1">
            <w:pPr>
              <w:rPr>
                <w:rFonts w:ascii="Candara" w:hAnsi="Candara"/>
                <w:sz w:val="20"/>
                <w:szCs w:val="20"/>
              </w:rPr>
            </w:pPr>
            <w:r w:rsidRPr="00731A9A">
              <w:rPr>
                <w:rFonts w:ascii="Candara" w:hAnsi="Candara" w:cs="Arial"/>
                <w:sz w:val="20"/>
                <w:szCs w:val="20"/>
              </w:rPr>
              <w:t>Občinski svet Občine Šempeter-Vrtojba sprejme Odlok o spremembah in dopolnitvah Odloka o proračunu Občine Šempeter-Vrtojba za leto 2012, vključno s pripadajočimi prilogami.</w:t>
            </w:r>
          </w:p>
        </w:tc>
      </w:tr>
      <w:tr w:rsidR="00642C31" w:rsidRPr="00B319CE" w14:paraId="35A5692F" w14:textId="77777777" w:rsidTr="00F27432">
        <w:tc>
          <w:tcPr>
            <w:tcW w:w="1383" w:type="dxa"/>
            <w:gridSpan w:val="2"/>
            <w:vMerge/>
            <w:shd w:val="clear" w:color="auto" w:fill="FBD4B4"/>
          </w:tcPr>
          <w:p w14:paraId="138DC78A" w14:textId="77777777" w:rsidR="00642C31" w:rsidRPr="00B319CE" w:rsidRDefault="00642C31" w:rsidP="0043461D">
            <w:pPr>
              <w:outlineLvl w:val="1"/>
              <w:rPr>
                <w:rFonts w:ascii="Candara" w:hAnsi="Candara"/>
                <w:b/>
              </w:rPr>
            </w:pPr>
          </w:p>
        </w:tc>
        <w:tc>
          <w:tcPr>
            <w:tcW w:w="1664" w:type="dxa"/>
          </w:tcPr>
          <w:p w14:paraId="412CC14A"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01101-15/2012-8</w:t>
            </w:r>
          </w:p>
        </w:tc>
        <w:tc>
          <w:tcPr>
            <w:tcW w:w="11755" w:type="dxa"/>
          </w:tcPr>
          <w:p w14:paraId="6D000AA6" w14:textId="77777777" w:rsidR="00642C31" w:rsidRPr="00731A9A" w:rsidRDefault="00642C31" w:rsidP="00CF02B1">
            <w:pPr>
              <w:rPr>
                <w:rFonts w:ascii="Candara" w:hAnsi="Candara" w:cs="TTE1B41930t00"/>
                <w:sz w:val="20"/>
                <w:szCs w:val="20"/>
              </w:rPr>
            </w:pPr>
            <w:r w:rsidRPr="00731A9A">
              <w:rPr>
                <w:rFonts w:ascii="Candara" w:hAnsi="Candara" w:cs="TTE1B41930t00"/>
                <w:sz w:val="20"/>
                <w:szCs w:val="20"/>
              </w:rPr>
              <w:t>Načrt ravnanja s stvarnim premoženjem Občine Šempeter-Vrtojba za leto 2012.</w:t>
            </w:r>
          </w:p>
        </w:tc>
      </w:tr>
      <w:tr w:rsidR="00642C31" w:rsidRPr="00B319CE" w14:paraId="3968A04B" w14:textId="77777777" w:rsidTr="00F27432">
        <w:tc>
          <w:tcPr>
            <w:tcW w:w="1383" w:type="dxa"/>
            <w:gridSpan w:val="2"/>
            <w:vMerge w:val="restart"/>
            <w:shd w:val="clear" w:color="auto" w:fill="FBD4B4"/>
          </w:tcPr>
          <w:p w14:paraId="25C0F2B0" w14:textId="77777777" w:rsidR="00642C31" w:rsidRPr="00B319CE" w:rsidRDefault="00642C31" w:rsidP="00B379AC">
            <w:pPr>
              <w:outlineLvl w:val="1"/>
              <w:rPr>
                <w:rFonts w:ascii="Candara" w:hAnsi="Candara"/>
                <w:b/>
              </w:rPr>
            </w:pPr>
            <w:r w:rsidRPr="00B319CE">
              <w:rPr>
                <w:rFonts w:ascii="Candara" w:hAnsi="Candara"/>
                <w:b/>
                <w:sz w:val="22"/>
                <w:szCs w:val="22"/>
              </w:rPr>
              <w:t>19. seja,</w:t>
            </w:r>
          </w:p>
          <w:p w14:paraId="762B0FC5" w14:textId="77777777" w:rsidR="00642C31" w:rsidRPr="00B319CE" w:rsidRDefault="00642C31" w:rsidP="00B379AC">
            <w:pPr>
              <w:outlineLvl w:val="1"/>
              <w:rPr>
                <w:rFonts w:ascii="Candara" w:hAnsi="Candara"/>
                <w:b/>
              </w:rPr>
            </w:pPr>
            <w:r w:rsidRPr="00B319CE">
              <w:rPr>
                <w:rFonts w:ascii="Candara" w:hAnsi="Candara"/>
                <w:b/>
                <w:sz w:val="22"/>
                <w:szCs w:val="22"/>
              </w:rPr>
              <w:t>20. 9. 2012</w:t>
            </w:r>
          </w:p>
        </w:tc>
        <w:tc>
          <w:tcPr>
            <w:tcW w:w="1664" w:type="dxa"/>
          </w:tcPr>
          <w:p w14:paraId="6D08DD7E"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01101-15/2012-9</w:t>
            </w:r>
          </w:p>
        </w:tc>
        <w:tc>
          <w:tcPr>
            <w:tcW w:w="11755" w:type="dxa"/>
          </w:tcPr>
          <w:p w14:paraId="08261E64" w14:textId="77777777" w:rsidR="00642C31" w:rsidRPr="00731A9A" w:rsidRDefault="00642C31" w:rsidP="00CF02B1">
            <w:pPr>
              <w:rPr>
                <w:rFonts w:ascii="Candara" w:hAnsi="Candara" w:cs="Arial"/>
                <w:bCs/>
                <w:color w:val="000000"/>
                <w:sz w:val="20"/>
                <w:szCs w:val="20"/>
              </w:rPr>
            </w:pPr>
            <w:r w:rsidRPr="00731A9A">
              <w:rPr>
                <w:rFonts w:ascii="Candara" w:hAnsi="Candara"/>
                <w:color w:val="000000"/>
                <w:sz w:val="20"/>
                <w:szCs w:val="20"/>
              </w:rPr>
              <w:t>S</w:t>
            </w:r>
            <w:r w:rsidRPr="00731A9A">
              <w:rPr>
                <w:rFonts w:ascii="Candara" w:hAnsi="Candara"/>
                <w:sz w:val="20"/>
                <w:szCs w:val="20"/>
              </w:rPr>
              <w:t xml:space="preserve">prejme se informacija o letnem poročilu </w:t>
            </w:r>
            <w:r w:rsidRPr="00731A9A">
              <w:rPr>
                <w:rFonts w:ascii="Candara" w:hAnsi="Candara" w:cs="Arial"/>
                <w:sz w:val="20"/>
                <w:szCs w:val="20"/>
              </w:rPr>
              <w:t>o izvedenih investicijah v letu 2011.</w:t>
            </w:r>
          </w:p>
        </w:tc>
      </w:tr>
      <w:tr w:rsidR="00642C31" w:rsidRPr="00B319CE" w14:paraId="23B52569" w14:textId="77777777" w:rsidTr="00F27432">
        <w:tc>
          <w:tcPr>
            <w:tcW w:w="1383" w:type="dxa"/>
            <w:gridSpan w:val="2"/>
            <w:vMerge/>
            <w:shd w:val="clear" w:color="auto" w:fill="FBD4B4"/>
          </w:tcPr>
          <w:p w14:paraId="7DDA3F66" w14:textId="77777777" w:rsidR="00642C31" w:rsidRPr="00B319CE" w:rsidRDefault="00642C31" w:rsidP="0043461D">
            <w:pPr>
              <w:outlineLvl w:val="1"/>
              <w:rPr>
                <w:rFonts w:ascii="Candara" w:hAnsi="Candara"/>
                <w:b/>
              </w:rPr>
            </w:pPr>
          </w:p>
        </w:tc>
        <w:tc>
          <w:tcPr>
            <w:tcW w:w="1664" w:type="dxa"/>
          </w:tcPr>
          <w:p w14:paraId="38BF2A4F"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01101-15/2012-10</w:t>
            </w:r>
          </w:p>
        </w:tc>
        <w:tc>
          <w:tcPr>
            <w:tcW w:w="11755" w:type="dxa"/>
          </w:tcPr>
          <w:p w14:paraId="18C6F517" w14:textId="77777777" w:rsidR="00642C31" w:rsidRPr="00731A9A" w:rsidRDefault="00642C31" w:rsidP="00CF02B1">
            <w:pPr>
              <w:rPr>
                <w:rFonts w:ascii="Candara" w:hAnsi="Candara"/>
                <w:color w:val="000000"/>
                <w:sz w:val="20"/>
                <w:szCs w:val="20"/>
              </w:rPr>
            </w:pPr>
            <w:r w:rsidRPr="00731A9A">
              <w:rPr>
                <w:rFonts w:ascii="Candara" w:hAnsi="Candara"/>
                <w:sz w:val="20"/>
                <w:szCs w:val="20"/>
              </w:rPr>
              <w:t xml:space="preserve">Sprejme se informacija o odobrenih </w:t>
            </w:r>
            <w:r w:rsidRPr="00731A9A">
              <w:rPr>
                <w:rStyle w:val="abstract"/>
                <w:rFonts w:ascii="Candara" w:hAnsi="Candara"/>
                <w:sz w:val="20"/>
                <w:szCs w:val="20"/>
              </w:rPr>
              <w:t xml:space="preserve">standardnih projektih </w:t>
            </w:r>
            <w:r w:rsidRPr="00731A9A">
              <w:rPr>
                <w:rFonts w:ascii="Candara" w:hAnsi="Candara"/>
                <w:sz w:val="20"/>
                <w:szCs w:val="20"/>
              </w:rPr>
              <w:t xml:space="preserve">v </w:t>
            </w:r>
            <w:r w:rsidRPr="00731A9A">
              <w:rPr>
                <w:rStyle w:val="abstract"/>
                <w:rFonts w:ascii="Candara" w:hAnsi="Candara"/>
                <w:sz w:val="20"/>
                <w:szCs w:val="20"/>
              </w:rPr>
              <w:t xml:space="preserve">okviru  3. Javnega razpisa Programa čezmejnega sodelovanja Slovenija – Italija 2007 – 2013, CILJA 3 - ožje kopensko območje v katerih </w:t>
            </w:r>
            <w:r w:rsidRPr="00731A9A">
              <w:rPr>
                <w:rFonts w:ascii="Candara" w:hAnsi="Candara"/>
                <w:sz w:val="20"/>
                <w:szCs w:val="20"/>
              </w:rPr>
              <w:t>sodeluje Občina Šempeter-Vrtojba kot projektni partner</w:t>
            </w:r>
            <w:r w:rsidRPr="00731A9A">
              <w:rPr>
                <w:rStyle w:val="abstract"/>
                <w:rFonts w:ascii="Candara" w:hAnsi="Candara"/>
                <w:sz w:val="20"/>
                <w:szCs w:val="20"/>
              </w:rPr>
              <w:t>.</w:t>
            </w:r>
          </w:p>
        </w:tc>
      </w:tr>
      <w:tr w:rsidR="00642C31" w:rsidRPr="00B319CE" w14:paraId="690E7952" w14:textId="77777777" w:rsidTr="00F27432">
        <w:tc>
          <w:tcPr>
            <w:tcW w:w="1383" w:type="dxa"/>
            <w:gridSpan w:val="2"/>
            <w:vMerge/>
            <w:shd w:val="clear" w:color="auto" w:fill="FBD4B4"/>
          </w:tcPr>
          <w:p w14:paraId="7768ED81" w14:textId="77777777" w:rsidR="00642C31" w:rsidRPr="00B319CE" w:rsidRDefault="00642C31" w:rsidP="0043461D">
            <w:pPr>
              <w:outlineLvl w:val="1"/>
              <w:rPr>
                <w:rFonts w:ascii="Candara" w:hAnsi="Candara"/>
                <w:b/>
              </w:rPr>
            </w:pPr>
          </w:p>
        </w:tc>
        <w:tc>
          <w:tcPr>
            <w:tcW w:w="1664" w:type="dxa"/>
          </w:tcPr>
          <w:p w14:paraId="0F6C6F31" w14:textId="77777777" w:rsidR="00642C31" w:rsidRPr="00731A9A" w:rsidRDefault="00642C31" w:rsidP="0043461D">
            <w:pPr>
              <w:outlineLvl w:val="1"/>
              <w:rPr>
                <w:rFonts w:ascii="Candara" w:hAnsi="Candara"/>
                <w:strike/>
                <w:sz w:val="20"/>
                <w:szCs w:val="20"/>
              </w:rPr>
            </w:pPr>
            <w:r w:rsidRPr="00731A9A">
              <w:rPr>
                <w:rFonts w:ascii="Candara" w:hAnsi="Candara"/>
                <w:strike/>
                <w:sz w:val="20"/>
                <w:szCs w:val="20"/>
              </w:rPr>
              <w:t>01101-15/2012-11</w:t>
            </w:r>
          </w:p>
        </w:tc>
        <w:tc>
          <w:tcPr>
            <w:tcW w:w="11755" w:type="dxa"/>
          </w:tcPr>
          <w:p w14:paraId="4DF2720F" w14:textId="77777777" w:rsidR="00642C31" w:rsidRPr="00731A9A" w:rsidRDefault="00642C31" w:rsidP="00CF02B1">
            <w:pPr>
              <w:rPr>
                <w:rFonts w:ascii="Candara" w:hAnsi="Candara"/>
                <w:strike/>
                <w:sz w:val="20"/>
                <w:szCs w:val="20"/>
              </w:rPr>
            </w:pPr>
            <w:r w:rsidRPr="00731A9A">
              <w:rPr>
                <w:rFonts w:ascii="Candara" w:hAnsi="Candara"/>
                <w:strike/>
                <w:sz w:val="20"/>
                <w:szCs w:val="20"/>
              </w:rPr>
              <w:t xml:space="preserve">Občinski svet Občine Šempeter-Vrtojba soglaša, </w:t>
            </w:r>
            <w:r w:rsidRPr="00731A9A">
              <w:rPr>
                <w:rFonts w:ascii="Candara" w:eastAsia="Calibri" w:hAnsi="Candara"/>
                <w:strike/>
                <w:sz w:val="20"/>
                <w:szCs w:val="20"/>
                <w:lang w:eastAsia="en-US"/>
              </w:rPr>
              <w:t>da se Občina Vipava vključi k organu skupne občinske uprave Medobčinske uprave občin Šempeter-Vrtojba, Renče - Vogrsko in Miren - Kostanjevica.</w:t>
            </w:r>
          </w:p>
        </w:tc>
      </w:tr>
      <w:tr w:rsidR="00642C31" w:rsidRPr="00B319CE" w14:paraId="48B06009" w14:textId="77777777" w:rsidTr="00F27432">
        <w:tc>
          <w:tcPr>
            <w:tcW w:w="1383" w:type="dxa"/>
            <w:gridSpan w:val="2"/>
            <w:vMerge/>
            <w:shd w:val="clear" w:color="auto" w:fill="FBD4B4"/>
          </w:tcPr>
          <w:p w14:paraId="6B5130C1" w14:textId="77777777" w:rsidR="00642C31" w:rsidRPr="00B319CE" w:rsidRDefault="00642C31" w:rsidP="0043461D">
            <w:pPr>
              <w:outlineLvl w:val="1"/>
              <w:rPr>
                <w:rFonts w:ascii="Candara" w:hAnsi="Candara"/>
                <w:b/>
              </w:rPr>
            </w:pPr>
          </w:p>
        </w:tc>
        <w:tc>
          <w:tcPr>
            <w:tcW w:w="1664" w:type="dxa"/>
          </w:tcPr>
          <w:p w14:paraId="24C84085" w14:textId="77777777" w:rsidR="00642C31" w:rsidRPr="003931B5" w:rsidRDefault="00642C31" w:rsidP="0043461D">
            <w:pPr>
              <w:outlineLvl w:val="1"/>
              <w:rPr>
                <w:rFonts w:ascii="Candara" w:hAnsi="Candara"/>
                <w:sz w:val="20"/>
                <w:szCs w:val="20"/>
                <w:highlight w:val="yellow"/>
              </w:rPr>
            </w:pPr>
            <w:r w:rsidRPr="003931B5">
              <w:rPr>
                <w:rFonts w:ascii="Candara" w:hAnsi="Candara"/>
                <w:sz w:val="20"/>
                <w:szCs w:val="20"/>
                <w:highlight w:val="yellow"/>
              </w:rPr>
              <w:t>01101-15/2012-12</w:t>
            </w:r>
          </w:p>
        </w:tc>
        <w:tc>
          <w:tcPr>
            <w:tcW w:w="11755" w:type="dxa"/>
          </w:tcPr>
          <w:p w14:paraId="315FF114" w14:textId="77777777" w:rsidR="00642C31" w:rsidRPr="003931B5" w:rsidRDefault="00642C31" w:rsidP="00CF02B1">
            <w:pPr>
              <w:rPr>
                <w:rFonts w:ascii="Candara" w:hAnsi="Candara"/>
                <w:sz w:val="20"/>
                <w:szCs w:val="20"/>
                <w:highlight w:val="yellow"/>
              </w:rPr>
            </w:pPr>
            <w:r w:rsidRPr="003931B5">
              <w:rPr>
                <w:rFonts w:ascii="Candara" w:hAnsi="Candara"/>
                <w:sz w:val="20"/>
                <w:szCs w:val="20"/>
                <w:highlight w:val="yellow"/>
              </w:rPr>
              <w:t xml:space="preserve">Občinski svet Občine Šempeter-Vrtojba daje družbi </w:t>
            </w:r>
            <w:proofErr w:type="spellStart"/>
            <w:r w:rsidRPr="003931B5">
              <w:rPr>
                <w:rFonts w:ascii="Candara" w:hAnsi="Candara"/>
                <w:sz w:val="20"/>
                <w:szCs w:val="20"/>
                <w:highlight w:val="yellow"/>
              </w:rPr>
              <w:t>Alea</w:t>
            </w:r>
            <w:proofErr w:type="spellEnd"/>
            <w:r w:rsidRPr="003931B5">
              <w:rPr>
                <w:rFonts w:ascii="Candara" w:hAnsi="Candara"/>
                <w:sz w:val="20"/>
                <w:szCs w:val="20"/>
                <w:highlight w:val="yellow"/>
              </w:rPr>
              <w:t xml:space="preserve"> </w:t>
            </w:r>
            <w:proofErr w:type="spellStart"/>
            <w:r w:rsidRPr="003931B5">
              <w:rPr>
                <w:rFonts w:ascii="Candara" w:hAnsi="Candara"/>
                <w:sz w:val="20"/>
                <w:szCs w:val="20"/>
                <w:highlight w:val="yellow"/>
              </w:rPr>
              <w:t>Iacta</w:t>
            </w:r>
            <w:proofErr w:type="spellEnd"/>
            <w:r w:rsidRPr="003931B5">
              <w:rPr>
                <w:rFonts w:ascii="Candara" w:hAnsi="Candara"/>
                <w:sz w:val="20"/>
                <w:szCs w:val="20"/>
                <w:highlight w:val="yellow"/>
              </w:rPr>
              <w:t xml:space="preserve"> </w:t>
            </w:r>
            <w:proofErr w:type="spellStart"/>
            <w:r w:rsidRPr="003931B5">
              <w:rPr>
                <w:rFonts w:ascii="Candara" w:hAnsi="Candara"/>
                <w:sz w:val="20"/>
                <w:szCs w:val="20"/>
                <w:highlight w:val="yellow"/>
              </w:rPr>
              <w:t>d.o.o</w:t>
            </w:r>
            <w:proofErr w:type="spellEnd"/>
            <w:r w:rsidRPr="003931B5">
              <w:rPr>
                <w:rFonts w:ascii="Candara" w:hAnsi="Candara"/>
                <w:sz w:val="20"/>
                <w:szCs w:val="20"/>
                <w:highlight w:val="yellow"/>
              </w:rPr>
              <w:t xml:space="preserve">., Šmartinska cesta 152, 1000 Ljubljana, soglasje za opravljanje igralniške dejavnosti v igralnem salonu, ki se bo nahajal na lokaciji </w:t>
            </w:r>
            <w:proofErr w:type="spellStart"/>
            <w:r w:rsidRPr="003931B5">
              <w:rPr>
                <w:rFonts w:ascii="Candara" w:hAnsi="Candara"/>
                <w:sz w:val="20"/>
                <w:szCs w:val="20"/>
                <w:highlight w:val="yellow"/>
              </w:rPr>
              <w:t>k.o</w:t>
            </w:r>
            <w:proofErr w:type="spellEnd"/>
            <w:r w:rsidRPr="003931B5">
              <w:rPr>
                <w:rFonts w:ascii="Candara" w:hAnsi="Candara"/>
                <w:sz w:val="20"/>
                <w:szCs w:val="20"/>
                <w:highlight w:val="yellow"/>
              </w:rPr>
              <w:t>. Vrtojba s parcelno številko 919/2.</w:t>
            </w:r>
          </w:p>
        </w:tc>
      </w:tr>
      <w:tr w:rsidR="00642C31" w:rsidRPr="00B319CE" w14:paraId="0CA80487" w14:textId="77777777" w:rsidTr="00F27432">
        <w:tc>
          <w:tcPr>
            <w:tcW w:w="1383" w:type="dxa"/>
            <w:gridSpan w:val="2"/>
            <w:vMerge/>
            <w:shd w:val="clear" w:color="auto" w:fill="FBD4B4"/>
          </w:tcPr>
          <w:p w14:paraId="316115F5" w14:textId="77777777" w:rsidR="00642C31" w:rsidRPr="00B319CE" w:rsidRDefault="00642C31" w:rsidP="0043461D">
            <w:pPr>
              <w:outlineLvl w:val="1"/>
              <w:rPr>
                <w:rFonts w:ascii="Candara" w:hAnsi="Candara"/>
                <w:b/>
              </w:rPr>
            </w:pPr>
          </w:p>
        </w:tc>
        <w:tc>
          <w:tcPr>
            <w:tcW w:w="1664" w:type="dxa"/>
          </w:tcPr>
          <w:p w14:paraId="749425ED" w14:textId="77777777" w:rsidR="00642C31" w:rsidRPr="00731A9A" w:rsidRDefault="00642C31" w:rsidP="0043461D">
            <w:pPr>
              <w:outlineLvl w:val="1"/>
              <w:rPr>
                <w:rFonts w:ascii="Candara" w:hAnsi="Candara"/>
                <w:sz w:val="20"/>
                <w:szCs w:val="20"/>
              </w:rPr>
            </w:pPr>
          </w:p>
        </w:tc>
        <w:tc>
          <w:tcPr>
            <w:tcW w:w="11755" w:type="dxa"/>
          </w:tcPr>
          <w:p w14:paraId="727FF1B3" w14:textId="77777777" w:rsidR="00642C31" w:rsidRPr="00731A9A" w:rsidRDefault="00642C31" w:rsidP="00CF02B1">
            <w:pPr>
              <w:rPr>
                <w:rFonts w:ascii="Candara" w:hAnsi="Candara"/>
                <w:strike/>
                <w:sz w:val="20"/>
                <w:szCs w:val="20"/>
              </w:rPr>
            </w:pPr>
            <w:r w:rsidRPr="00731A9A">
              <w:rPr>
                <w:rFonts w:ascii="Candara" w:hAnsi="Candara"/>
                <w:strike/>
                <w:sz w:val="20"/>
                <w:szCs w:val="20"/>
              </w:rPr>
              <w:t>Sprejme se dopolnitve Statuta Občine Šempeter-Vrtojba.</w:t>
            </w:r>
          </w:p>
          <w:p w14:paraId="316862EE" w14:textId="77777777" w:rsidR="00642C31" w:rsidRPr="00731A9A" w:rsidRDefault="00642C31" w:rsidP="00CF02B1">
            <w:pPr>
              <w:rPr>
                <w:rFonts w:ascii="Candara" w:hAnsi="Candara"/>
                <w:color w:val="000000"/>
                <w:sz w:val="20"/>
                <w:szCs w:val="20"/>
              </w:rPr>
            </w:pPr>
            <w:r w:rsidRPr="00731A9A">
              <w:rPr>
                <w:rFonts w:ascii="Candara" w:hAnsi="Candara"/>
                <w:strike/>
                <w:sz w:val="20"/>
                <w:szCs w:val="20"/>
              </w:rPr>
              <w:t xml:space="preserve">- </w:t>
            </w:r>
            <w:hyperlink r:id="rId2181" w:tgtFrame="_blank" w:history="1">
              <w:r w:rsidRPr="00731A9A">
                <w:rPr>
                  <w:rStyle w:val="Hiperpovezava"/>
                  <w:rFonts w:ascii="Candara" w:hAnsi="Candara"/>
                  <w:strike/>
                  <w:sz w:val="20"/>
                  <w:szCs w:val="20"/>
                </w:rPr>
                <w:t>Dopolnitve Statuta Občine Šempeter-Vrtojba</w:t>
              </w:r>
            </w:hyperlink>
            <w:r w:rsidRPr="00731A9A">
              <w:rPr>
                <w:rFonts w:ascii="Candara" w:hAnsi="Candara"/>
                <w:strike/>
                <w:sz w:val="20"/>
                <w:szCs w:val="20"/>
              </w:rPr>
              <w:t xml:space="preserve">, objava v </w:t>
            </w:r>
            <w:hyperlink r:id="rId2182" w:tgtFrame="_blank" w:history="1">
              <w:r w:rsidRPr="00731A9A">
                <w:rPr>
                  <w:rStyle w:val="Hiperpovezava"/>
                  <w:rFonts w:ascii="Candara" w:hAnsi="Candara"/>
                  <w:strike/>
                  <w:sz w:val="20"/>
                  <w:szCs w:val="20"/>
                </w:rPr>
                <w:t xml:space="preserve">UL RS, št. 64/2012 </w:t>
              </w:r>
            </w:hyperlink>
            <w:r w:rsidRPr="00731A9A">
              <w:rPr>
                <w:rFonts w:ascii="Candara" w:hAnsi="Candara"/>
                <w:strike/>
                <w:sz w:val="20"/>
                <w:szCs w:val="20"/>
              </w:rPr>
              <w:t>z dne 24. 8. 2012</w:t>
            </w:r>
          </w:p>
        </w:tc>
      </w:tr>
      <w:tr w:rsidR="00642C31" w:rsidRPr="00B319CE" w14:paraId="36FB58A2" w14:textId="77777777" w:rsidTr="00F27432">
        <w:tc>
          <w:tcPr>
            <w:tcW w:w="1383" w:type="dxa"/>
            <w:gridSpan w:val="2"/>
            <w:vMerge/>
            <w:shd w:val="clear" w:color="auto" w:fill="FBD4B4"/>
          </w:tcPr>
          <w:p w14:paraId="24C26E22" w14:textId="77777777" w:rsidR="00642C31" w:rsidRPr="00B319CE" w:rsidRDefault="00642C31" w:rsidP="0043461D">
            <w:pPr>
              <w:outlineLvl w:val="1"/>
              <w:rPr>
                <w:rFonts w:ascii="Candara" w:hAnsi="Candara"/>
                <w:b/>
              </w:rPr>
            </w:pPr>
          </w:p>
        </w:tc>
        <w:tc>
          <w:tcPr>
            <w:tcW w:w="1664" w:type="dxa"/>
          </w:tcPr>
          <w:p w14:paraId="5207E5F1" w14:textId="77777777" w:rsidR="00642C31" w:rsidRPr="003931B5" w:rsidRDefault="00642C31" w:rsidP="0043461D">
            <w:pPr>
              <w:outlineLvl w:val="1"/>
              <w:rPr>
                <w:rFonts w:ascii="Candara" w:hAnsi="Candara"/>
                <w:sz w:val="20"/>
                <w:szCs w:val="20"/>
                <w:highlight w:val="yellow"/>
              </w:rPr>
            </w:pPr>
            <w:r w:rsidRPr="003931B5">
              <w:rPr>
                <w:rFonts w:ascii="Candara" w:hAnsi="Candara"/>
                <w:sz w:val="20"/>
                <w:szCs w:val="20"/>
                <w:highlight w:val="yellow"/>
              </w:rPr>
              <w:t>01101-11/2012-1</w:t>
            </w:r>
          </w:p>
        </w:tc>
        <w:tc>
          <w:tcPr>
            <w:tcW w:w="11755" w:type="dxa"/>
          </w:tcPr>
          <w:p w14:paraId="140D355B" w14:textId="77777777" w:rsidR="00642C31" w:rsidRPr="003931B5" w:rsidRDefault="00642C31" w:rsidP="00CF02B1">
            <w:pPr>
              <w:rPr>
                <w:rFonts w:ascii="Candara" w:hAnsi="Candara"/>
                <w:color w:val="000000"/>
                <w:sz w:val="20"/>
                <w:szCs w:val="20"/>
                <w:highlight w:val="yellow"/>
              </w:rPr>
            </w:pPr>
            <w:r w:rsidRPr="003931B5">
              <w:rPr>
                <w:rFonts w:ascii="Candara" w:hAnsi="Candara"/>
                <w:color w:val="000000"/>
                <w:sz w:val="20"/>
                <w:szCs w:val="20"/>
                <w:highlight w:val="yellow"/>
              </w:rPr>
              <w:t xml:space="preserve">Občina Šempeter-Vrtojba počaka na popravljeno cenitev sodnega cenilca. Na osnovi cenitve pripravi predlog za razdelitev premoženja, ki ga posreduje zasebnemu partnerju, družbi Kampa </w:t>
            </w:r>
            <w:proofErr w:type="spellStart"/>
            <w:r w:rsidRPr="003931B5">
              <w:rPr>
                <w:rFonts w:ascii="Candara" w:hAnsi="Candara"/>
                <w:color w:val="000000"/>
                <w:sz w:val="20"/>
                <w:szCs w:val="20"/>
                <w:highlight w:val="yellow"/>
              </w:rPr>
              <w:t>d.o.o</w:t>
            </w:r>
            <w:proofErr w:type="spellEnd"/>
            <w:r w:rsidRPr="003931B5">
              <w:rPr>
                <w:rFonts w:ascii="Candara" w:hAnsi="Candara"/>
                <w:color w:val="000000"/>
                <w:sz w:val="20"/>
                <w:szCs w:val="20"/>
                <w:highlight w:val="yellow"/>
              </w:rPr>
              <w:t>..</w:t>
            </w:r>
          </w:p>
          <w:p w14:paraId="59C49FA0" w14:textId="77777777" w:rsidR="00642C31" w:rsidRPr="003931B5" w:rsidRDefault="00642C31" w:rsidP="00CF02B1">
            <w:pPr>
              <w:rPr>
                <w:rFonts w:ascii="Candara" w:hAnsi="Candara"/>
                <w:color w:val="000000"/>
                <w:sz w:val="20"/>
                <w:szCs w:val="20"/>
                <w:highlight w:val="yellow"/>
              </w:rPr>
            </w:pPr>
            <w:r w:rsidRPr="003931B5">
              <w:rPr>
                <w:rFonts w:ascii="Candara" w:hAnsi="Candara"/>
                <w:color w:val="000000"/>
                <w:sz w:val="20"/>
                <w:szCs w:val="20"/>
                <w:highlight w:val="yellow"/>
              </w:rPr>
              <w:t>Po odgovoru zasebnega partnerja, župan skliče sejo občinskega sveta.</w:t>
            </w:r>
          </w:p>
          <w:p w14:paraId="672CA679" w14:textId="77777777" w:rsidR="00642C31" w:rsidRPr="003931B5" w:rsidRDefault="00642C31" w:rsidP="00CF02B1">
            <w:pPr>
              <w:rPr>
                <w:rFonts w:ascii="Candara" w:hAnsi="Candara"/>
                <w:color w:val="000000"/>
                <w:sz w:val="20"/>
                <w:szCs w:val="20"/>
                <w:highlight w:val="yellow"/>
              </w:rPr>
            </w:pPr>
            <w:r w:rsidRPr="003931B5">
              <w:rPr>
                <w:rFonts w:ascii="Candara" w:hAnsi="Candara"/>
                <w:color w:val="000000"/>
                <w:sz w:val="20"/>
                <w:szCs w:val="20"/>
                <w:highlight w:val="yellow"/>
              </w:rPr>
              <w:t>2. Na sejo občinskega sveta župan povabi potencialne najemnike.</w:t>
            </w:r>
          </w:p>
        </w:tc>
      </w:tr>
      <w:tr w:rsidR="00642C31" w:rsidRPr="00B319CE" w14:paraId="7E13354D" w14:textId="77777777" w:rsidTr="00F27432">
        <w:tc>
          <w:tcPr>
            <w:tcW w:w="1383" w:type="dxa"/>
            <w:gridSpan w:val="2"/>
            <w:vMerge/>
            <w:shd w:val="clear" w:color="auto" w:fill="FBD4B4"/>
          </w:tcPr>
          <w:p w14:paraId="63840F2C" w14:textId="77777777" w:rsidR="00642C31" w:rsidRPr="00B319CE" w:rsidRDefault="00642C31" w:rsidP="0043461D">
            <w:pPr>
              <w:outlineLvl w:val="1"/>
              <w:rPr>
                <w:rFonts w:ascii="Candara" w:hAnsi="Candara"/>
                <w:b/>
              </w:rPr>
            </w:pPr>
          </w:p>
        </w:tc>
        <w:tc>
          <w:tcPr>
            <w:tcW w:w="1664" w:type="dxa"/>
          </w:tcPr>
          <w:p w14:paraId="5C470065"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01101-11/2012-2</w:t>
            </w:r>
          </w:p>
        </w:tc>
        <w:tc>
          <w:tcPr>
            <w:tcW w:w="11755" w:type="dxa"/>
          </w:tcPr>
          <w:p w14:paraId="2AE714BC" w14:textId="77777777" w:rsidR="00642C31" w:rsidRPr="00731A9A" w:rsidRDefault="00642C31" w:rsidP="00CF02B1">
            <w:pPr>
              <w:rPr>
                <w:rFonts w:ascii="Candara" w:hAnsi="Candara" w:cs="Arial"/>
                <w:bCs/>
                <w:color w:val="000000"/>
                <w:sz w:val="20"/>
                <w:szCs w:val="20"/>
              </w:rPr>
            </w:pPr>
            <w:r w:rsidRPr="00731A9A">
              <w:rPr>
                <w:rFonts w:ascii="Candara" w:hAnsi="Candara"/>
                <w:color w:val="000000"/>
                <w:sz w:val="20"/>
                <w:szCs w:val="20"/>
              </w:rPr>
              <w:t>S</w:t>
            </w:r>
            <w:r w:rsidRPr="00731A9A">
              <w:rPr>
                <w:rFonts w:ascii="Candara" w:hAnsi="Candara"/>
                <w:sz w:val="20"/>
                <w:szCs w:val="20"/>
              </w:rPr>
              <w:t>prejme se informacija o letnem poročilu koncesionarja za izvajanje gospodarske javne službe dejavnost sistemskega operaterja distribucijskega omrežja toplote v občini Šempeter-Vrtojba, za leto 2011.</w:t>
            </w:r>
          </w:p>
        </w:tc>
      </w:tr>
      <w:tr w:rsidR="00642C31" w:rsidRPr="00B319CE" w14:paraId="3C1E09B1" w14:textId="77777777" w:rsidTr="00F27432">
        <w:tc>
          <w:tcPr>
            <w:tcW w:w="1383" w:type="dxa"/>
            <w:gridSpan w:val="2"/>
            <w:vMerge/>
            <w:shd w:val="clear" w:color="auto" w:fill="FBD4B4"/>
          </w:tcPr>
          <w:p w14:paraId="41F0D657" w14:textId="77777777" w:rsidR="00642C31" w:rsidRPr="00B319CE" w:rsidRDefault="00642C31" w:rsidP="0043461D">
            <w:pPr>
              <w:outlineLvl w:val="1"/>
              <w:rPr>
                <w:rFonts w:ascii="Candara" w:hAnsi="Candara"/>
                <w:b/>
              </w:rPr>
            </w:pPr>
          </w:p>
        </w:tc>
        <w:tc>
          <w:tcPr>
            <w:tcW w:w="1664" w:type="dxa"/>
          </w:tcPr>
          <w:p w14:paraId="4F5B9BC0" w14:textId="77777777" w:rsidR="00642C31" w:rsidRPr="00731A9A" w:rsidRDefault="00642C31" w:rsidP="0043461D">
            <w:pPr>
              <w:outlineLvl w:val="1"/>
              <w:rPr>
                <w:rFonts w:ascii="Candara" w:hAnsi="Candara"/>
                <w:strike/>
                <w:sz w:val="20"/>
                <w:szCs w:val="20"/>
              </w:rPr>
            </w:pPr>
            <w:r w:rsidRPr="00731A9A">
              <w:rPr>
                <w:rFonts w:ascii="Candara" w:hAnsi="Candara"/>
                <w:strike/>
                <w:sz w:val="20"/>
                <w:szCs w:val="20"/>
              </w:rPr>
              <w:t>01101-11/2012-3</w:t>
            </w:r>
          </w:p>
        </w:tc>
        <w:tc>
          <w:tcPr>
            <w:tcW w:w="11755" w:type="dxa"/>
          </w:tcPr>
          <w:p w14:paraId="0872EDEB" w14:textId="77777777" w:rsidR="00642C31" w:rsidRPr="00731A9A" w:rsidRDefault="00642C31" w:rsidP="003931B5">
            <w:pPr>
              <w:rPr>
                <w:rFonts w:ascii="Candara" w:hAnsi="Candara"/>
                <w:strike/>
                <w:sz w:val="20"/>
                <w:szCs w:val="20"/>
              </w:rPr>
            </w:pPr>
            <w:r w:rsidRPr="00731A9A">
              <w:rPr>
                <w:rFonts w:ascii="Candara" w:hAnsi="Candara"/>
                <w:strike/>
                <w:sz w:val="20"/>
                <w:szCs w:val="20"/>
              </w:rPr>
              <w:t>S</w:t>
            </w:r>
            <w:r w:rsidR="003931B5">
              <w:rPr>
                <w:rFonts w:ascii="Candara" w:hAnsi="Candara"/>
                <w:strike/>
                <w:sz w:val="20"/>
                <w:szCs w:val="20"/>
              </w:rPr>
              <w:t>klep</w:t>
            </w:r>
            <w:r w:rsidRPr="00731A9A">
              <w:rPr>
                <w:rFonts w:ascii="Candara" w:hAnsi="Candara"/>
                <w:strike/>
                <w:sz w:val="20"/>
                <w:szCs w:val="20"/>
              </w:rPr>
              <w:t xml:space="preserve"> o subvencioniranju dijaških vozovnic</w:t>
            </w:r>
          </w:p>
        </w:tc>
      </w:tr>
      <w:tr w:rsidR="00642C31" w:rsidRPr="00B319CE" w14:paraId="0D0360A5" w14:textId="77777777" w:rsidTr="00F27432">
        <w:tc>
          <w:tcPr>
            <w:tcW w:w="1383" w:type="dxa"/>
            <w:gridSpan w:val="2"/>
            <w:vMerge/>
            <w:shd w:val="clear" w:color="auto" w:fill="FBD4B4"/>
          </w:tcPr>
          <w:p w14:paraId="6766A36A" w14:textId="77777777" w:rsidR="00642C31" w:rsidRPr="00B319CE" w:rsidRDefault="00642C31" w:rsidP="0043461D">
            <w:pPr>
              <w:outlineLvl w:val="1"/>
              <w:rPr>
                <w:rFonts w:ascii="Candara" w:hAnsi="Candara"/>
                <w:b/>
              </w:rPr>
            </w:pPr>
          </w:p>
        </w:tc>
        <w:tc>
          <w:tcPr>
            <w:tcW w:w="1664" w:type="dxa"/>
          </w:tcPr>
          <w:p w14:paraId="67980AB9" w14:textId="77777777" w:rsidR="00642C31" w:rsidRPr="00731A9A" w:rsidRDefault="00642C31" w:rsidP="0043461D">
            <w:pPr>
              <w:outlineLvl w:val="1"/>
              <w:rPr>
                <w:rFonts w:ascii="Candara" w:hAnsi="Candara"/>
                <w:sz w:val="20"/>
                <w:szCs w:val="20"/>
              </w:rPr>
            </w:pPr>
            <w:r w:rsidRPr="00731A9A">
              <w:rPr>
                <w:rFonts w:ascii="Candara" w:hAnsi="Candara"/>
                <w:sz w:val="20"/>
                <w:szCs w:val="20"/>
              </w:rPr>
              <w:t>01101-11/2012-4</w:t>
            </w:r>
          </w:p>
        </w:tc>
        <w:tc>
          <w:tcPr>
            <w:tcW w:w="11755" w:type="dxa"/>
          </w:tcPr>
          <w:p w14:paraId="4EE046A7" w14:textId="77777777" w:rsidR="00642C31" w:rsidRPr="00731A9A" w:rsidRDefault="00642C31" w:rsidP="00CF02B1">
            <w:pPr>
              <w:rPr>
                <w:rFonts w:ascii="Candara" w:hAnsi="Candara" w:cs="TTE1B41930t00"/>
                <w:sz w:val="20"/>
                <w:szCs w:val="20"/>
              </w:rPr>
            </w:pPr>
            <w:r w:rsidRPr="00731A9A">
              <w:rPr>
                <w:rFonts w:ascii="Candara" w:hAnsi="Candara" w:cs="TTE1B41930t00"/>
                <w:sz w:val="20"/>
                <w:szCs w:val="20"/>
              </w:rPr>
              <w:t>1. Občinski svet sprejme spremembe in dopolnitve načrta ravnanja s stvarnim premoženjem Občine Šempeter-Vrtojba za leto 2012.</w:t>
            </w:r>
          </w:p>
        </w:tc>
      </w:tr>
      <w:tr w:rsidR="00642C31" w:rsidRPr="00B319CE" w14:paraId="19E94C21" w14:textId="77777777" w:rsidTr="00F27432">
        <w:tc>
          <w:tcPr>
            <w:tcW w:w="1383" w:type="dxa"/>
            <w:gridSpan w:val="2"/>
            <w:vMerge/>
            <w:shd w:val="clear" w:color="auto" w:fill="FBD4B4"/>
          </w:tcPr>
          <w:p w14:paraId="559F439A" w14:textId="77777777" w:rsidR="00642C31" w:rsidRPr="00B319CE" w:rsidRDefault="00642C31" w:rsidP="0043461D">
            <w:pPr>
              <w:outlineLvl w:val="1"/>
              <w:rPr>
                <w:rFonts w:ascii="Candara" w:hAnsi="Candara"/>
                <w:b/>
              </w:rPr>
            </w:pPr>
          </w:p>
        </w:tc>
        <w:tc>
          <w:tcPr>
            <w:tcW w:w="1664" w:type="dxa"/>
          </w:tcPr>
          <w:p w14:paraId="59F1447C" w14:textId="77777777" w:rsidR="00642C31" w:rsidRPr="003931B5" w:rsidRDefault="00642C31" w:rsidP="0043461D">
            <w:pPr>
              <w:outlineLvl w:val="1"/>
              <w:rPr>
                <w:rFonts w:ascii="Candara" w:hAnsi="Candara"/>
                <w:strike/>
                <w:sz w:val="20"/>
                <w:szCs w:val="20"/>
              </w:rPr>
            </w:pPr>
            <w:r w:rsidRPr="003931B5">
              <w:rPr>
                <w:rFonts w:ascii="Candara" w:hAnsi="Candara"/>
                <w:strike/>
                <w:sz w:val="20"/>
                <w:szCs w:val="20"/>
              </w:rPr>
              <w:t>01101-11/2012-6</w:t>
            </w:r>
          </w:p>
        </w:tc>
        <w:tc>
          <w:tcPr>
            <w:tcW w:w="11755" w:type="dxa"/>
          </w:tcPr>
          <w:p w14:paraId="17DD2536" w14:textId="77777777" w:rsidR="00642C31" w:rsidRPr="003931B5" w:rsidRDefault="00642C31" w:rsidP="00CF02B1">
            <w:pPr>
              <w:rPr>
                <w:rFonts w:ascii="Candara" w:hAnsi="Candara" w:cs="Arial"/>
                <w:bCs/>
                <w:strike/>
                <w:color w:val="000000"/>
                <w:sz w:val="20"/>
                <w:szCs w:val="20"/>
              </w:rPr>
            </w:pPr>
            <w:r w:rsidRPr="003931B5">
              <w:rPr>
                <w:rFonts w:ascii="Candara" w:hAnsi="Candara"/>
                <w:strike/>
                <w:color w:val="000000"/>
                <w:sz w:val="20"/>
                <w:szCs w:val="20"/>
              </w:rPr>
              <w:t>Pravilnik o spremembah in dopolnitvah Pravilnika o plačah in drugih prejemkih občinskih funkcionarjev ter članov delovnih teles in komisij v Občini Šempeter-Vrtojba</w:t>
            </w:r>
          </w:p>
        </w:tc>
      </w:tr>
      <w:tr w:rsidR="00642C31" w:rsidRPr="00B319CE" w14:paraId="18362548" w14:textId="77777777" w:rsidTr="00F27432">
        <w:tc>
          <w:tcPr>
            <w:tcW w:w="1383" w:type="dxa"/>
            <w:gridSpan w:val="2"/>
            <w:shd w:val="clear" w:color="auto" w:fill="FBD4B4"/>
          </w:tcPr>
          <w:p w14:paraId="261A5AB7" w14:textId="77777777" w:rsidR="00642C31" w:rsidRPr="003931B5" w:rsidRDefault="00642C31" w:rsidP="002A347A">
            <w:pPr>
              <w:outlineLvl w:val="1"/>
              <w:rPr>
                <w:rFonts w:ascii="Candara" w:hAnsi="Candara"/>
                <w:b/>
                <w:sz w:val="20"/>
                <w:szCs w:val="20"/>
              </w:rPr>
            </w:pPr>
            <w:r w:rsidRPr="003931B5">
              <w:rPr>
                <w:rFonts w:ascii="Candara" w:hAnsi="Candara"/>
                <w:b/>
                <w:sz w:val="20"/>
                <w:szCs w:val="20"/>
              </w:rPr>
              <w:t>5. IZREDNA seja,</w:t>
            </w:r>
          </w:p>
          <w:p w14:paraId="5C16F851" w14:textId="77777777" w:rsidR="00642C31" w:rsidRPr="003931B5" w:rsidRDefault="00642C31" w:rsidP="002A347A">
            <w:pPr>
              <w:outlineLvl w:val="1"/>
              <w:rPr>
                <w:rFonts w:ascii="Candara" w:hAnsi="Candara"/>
                <w:b/>
                <w:strike/>
                <w:sz w:val="20"/>
                <w:szCs w:val="20"/>
              </w:rPr>
            </w:pPr>
            <w:r w:rsidRPr="003931B5">
              <w:rPr>
                <w:rFonts w:ascii="Candara" w:hAnsi="Candara"/>
                <w:b/>
                <w:sz w:val="20"/>
                <w:szCs w:val="20"/>
              </w:rPr>
              <w:t>23.8. 2012</w:t>
            </w:r>
          </w:p>
        </w:tc>
        <w:tc>
          <w:tcPr>
            <w:tcW w:w="1664" w:type="dxa"/>
          </w:tcPr>
          <w:p w14:paraId="78413375" w14:textId="77777777" w:rsidR="00642C31" w:rsidRPr="003931B5" w:rsidRDefault="00642C31" w:rsidP="0043461D">
            <w:pPr>
              <w:outlineLvl w:val="1"/>
              <w:rPr>
                <w:rFonts w:ascii="Candara" w:hAnsi="Candara"/>
                <w:strike/>
                <w:sz w:val="20"/>
                <w:szCs w:val="20"/>
              </w:rPr>
            </w:pPr>
            <w:r w:rsidRPr="003931B5">
              <w:rPr>
                <w:rFonts w:ascii="Candara" w:hAnsi="Candara"/>
                <w:strike/>
                <w:sz w:val="20"/>
                <w:szCs w:val="20"/>
              </w:rPr>
              <w:t>01101-11/2012-7</w:t>
            </w:r>
          </w:p>
        </w:tc>
        <w:tc>
          <w:tcPr>
            <w:tcW w:w="11755" w:type="dxa"/>
          </w:tcPr>
          <w:p w14:paraId="78600F41" w14:textId="77777777" w:rsidR="00642C31" w:rsidRPr="003931B5" w:rsidRDefault="00642C31" w:rsidP="00CF02B1">
            <w:pPr>
              <w:rPr>
                <w:rFonts w:ascii="Candara" w:hAnsi="Candara" w:cs="Arial"/>
                <w:bCs/>
                <w:strike/>
                <w:color w:val="000000"/>
                <w:sz w:val="20"/>
                <w:szCs w:val="20"/>
              </w:rPr>
            </w:pPr>
            <w:r w:rsidRPr="003931B5">
              <w:rPr>
                <w:rFonts w:ascii="Candara" w:hAnsi="Candara"/>
                <w:strike/>
                <w:color w:val="000000"/>
                <w:sz w:val="20"/>
                <w:szCs w:val="20"/>
              </w:rPr>
              <w:t xml:space="preserve">Občina Šempeter-Vrtojba kot soustanovitelj zavoda ZIC </w:t>
            </w:r>
            <w:r w:rsidRPr="003931B5">
              <w:rPr>
                <w:rFonts w:ascii="Candara" w:hAnsi="Candara"/>
                <w:b/>
                <w:strike/>
                <w:color w:val="000000"/>
                <w:sz w:val="20"/>
                <w:szCs w:val="20"/>
              </w:rPr>
              <w:t>ne daje soglasja</w:t>
            </w:r>
            <w:r w:rsidRPr="003931B5">
              <w:rPr>
                <w:rFonts w:ascii="Candara" w:hAnsi="Candara"/>
                <w:strike/>
                <w:color w:val="000000"/>
                <w:sz w:val="20"/>
                <w:szCs w:val="20"/>
              </w:rPr>
              <w:t xml:space="preserve"> k imenovanju Alenke Brankovič, stanujoče v Vrtojbi, Ul. 9. septembra 130, za direktorja Zavoda ZIC, ker ne izpolnjuje pogojev, ki jih določata </w:t>
            </w:r>
            <w:r w:rsidRPr="003931B5">
              <w:rPr>
                <w:rFonts w:ascii="Candara" w:hAnsi="Candara"/>
                <w:i/>
                <w:strike/>
                <w:color w:val="000000"/>
                <w:sz w:val="20"/>
                <w:szCs w:val="20"/>
              </w:rPr>
              <w:t xml:space="preserve">Ustanovitveni akt Zasebnega zavoda »Zavod za izgradnjo socialnega centra Vrtojba« in Pogodba o ureditvi razmerij med ustanovitelji v dne 4. 6. 2008 </w:t>
            </w:r>
            <w:r w:rsidRPr="003931B5">
              <w:rPr>
                <w:rFonts w:ascii="Candara" w:hAnsi="Candara"/>
                <w:strike/>
                <w:color w:val="000000"/>
                <w:sz w:val="20"/>
                <w:szCs w:val="20"/>
              </w:rPr>
              <w:t xml:space="preserve"> in </w:t>
            </w:r>
            <w:r w:rsidRPr="003931B5">
              <w:rPr>
                <w:rFonts w:ascii="Candara" w:hAnsi="Candara"/>
                <w:i/>
                <w:strike/>
                <w:color w:val="000000"/>
                <w:sz w:val="20"/>
                <w:szCs w:val="20"/>
              </w:rPr>
              <w:t>Statut zasebnega zavoda ZIC</w:t>
            </w:r>
            <w:r w:rsidRPr="003931B5">
              <w:rPr>
                <w:rFonts w:ascii="Candara" w:hAnsi="Candara"/>
                <w:strike/>
                <w:color w:val="000000"/>
                <w:sz w:val="20"/>
                <w:szCs w:val="20"/>
              </w:rPr>
              <w:t>.</w:t>
            </w:r>
          </w:p>
        </w:tc>
      </w:tr>
      <w:tr w:rsidR="00642C31" w:rsidRPr="00B319CE" w14:paraId="4B8B3A45" w14:textId="77777777" w:rsidTr="00F27432">
        <w:tc>
          <w:tcPr>
            <w:tcW w:w="1383" w:type="dxa"/>
            <w:gridSpan w:val="2"/>
            <w:vMerge w:val="restart"/>
            <w:shd w:val="clear" w:color="auto" w:fill="FBD4B4"/>
          </w:tcPr>
          <w:p w14:paraId="7040E796" w14:textId="77777777" w:rsidR="00642C31" w:rsidRPr="00B319CE" w:rsidRDefault="00642C31" w:rsidP="0043461D">
            <w:pPr>
              <w:outlineLvl w:val="1"/>
              <w:rPr>
                <w:rFonts w:ascii="Candara" w:hAnsi="Candara"/>
                <w:b/>
              </w:rPr>
            </w:pPr>
            <w:r w:rsidRPr="00B319CE">
              <w:rPr>
                <w:rFonts w:ascii="Candara" w:hAnsi="Candara"/>
                <w:b/>
                <w:sz w:val="22"/>
                <w:szCs w:val="22"/>
              </w:rPr>
              <w:t>18. seja,</w:t>
            </w:r>
          </w:p>
          <w:p w14:paraId="05015AAF" w14:textId="77777777" w:rsidR="00642C31" w:rsidRPr="00B319CE" w:rsidRDefault="00642C31" w:rsidP="0043461D">
            <w:pPr>
              <w:outlineLvl w:val="1"/>
              <w:rPr>
                <w:rFonts w:ascii="Candara" w:hAnsi="Candara"/>
                <w:b/>
              </w:rPr>
            </w:pPr>
            <w:r w:rsidRPr="00B319CE">
              <w:rPr>
                <w:rFonts w:ascii="Candara" w:hAnsi="Candara"/>
                <w:b/>
                <w:sz w:val="22"/>
                <w:szCs w:val="22"/>
              </w:rPr>
              <w:t>21. 6. 2012</w:t>
            </w:r>
          </w:p>
        </w:tc>
        <w:tc>
          <w:tcPr>
            <w:tcW w:w="1664" w:type="dxa"/>
          </w:tcPr>
          <w:p w14:paraId="2000A259" w14:textId="77777777" w:rsidR="00642C31" w:rsidRPr="00B319CE" w:rsidRDefault="00642C31" w:rsidP="002A347A">
            <w:pPr>
              <w:rPr>
                <w:rFonts w:ascii="Candara" w:hAnsi="Candara"/>
              </w:rPr>
            </w:pPr>
            <w:r w:rsidRPr="00B319CE">
              <w:rPr>
                <w:rFonts w:ascii="Candara" w:hAnsi="Candara"/>
                <w:sz w:val="22"/>
                <w:szCs w:val="22"/>
              </w:rPr>
              <w:t>01101-11/2012-8</w:t>
            </w:r>
          </w:p>
        </w:tc>
        <w:tc>
          <w:tcPr>
            <w:tcW w:w="11755" w:type="dxa"/>
          </w:tcPr>
          <w:p w14:paraId="536101B4" w14:textId="77777777" w:rsidR="00642C31" w:rsidRPr="00B319CE" w:rsidRDefault="00642C31" w:rsidP="00CF02B1">
            <w:pPr>
              <w:rPr>
                <w:rFonts w:ascii="Candara" w:hAnsi="Candara"/>
              </w:rPr>
            </w:pPr>
            <w:r w:rsidRPr="00B319CE">
              <w:rPr>
                <w:rFonts w:ascii="Candara" w:hAnsi="Candara"/>
                <w:sz w:val="22"/>
                <w:szCs w:val="22"/>
              </w:rPr>
              <w:t>Osrednja prireditev v počastitev občinskega praznika – slavnostna seja Občinskega sveta Občine Šempeter-Vrtojba, bo v petek, 20. julija 2012.</w:t>
            </w:r>
          </w:p>
        </w:tc>
      </w:tr>
      <w:tr w:rsidR="00642C31" w:rsidRPr="00B319CE" w14:paraId="33298D65" w14:textId="77777777" w:rsidTr="00F27432">
        <w:tc>
          <w:tcPr>
            <w:tcW w:w="1383" w:type="dxa"/>
            <w:gridSpan w:val="2"/>
            <w:vMerge/>
            <w:shd w:val="clear" w:color="auto" w:fill="FBD4B4"/>
          </w:tcPr>
          <w:p w14:paraId="374747C7" w14:textId="77777777" w:rsidR="00642C31" w:rsidRPr="00B319CE" w:rsidRDefault="00642C31" w:rsidP="0043461D">
            <w:pPr>
              <w:outlineLvl w:val="1"/>
              <w:rPr>
                <w:rFonts w:ascii="Candara" w:hAnsi="Candara"/>
                <w:b/>
              </w:rPr>
            </w:pPr>
          </w:p>
        </w:tc>
        <w:tc>
          <w:tcPr>
            <w:tcW w:w="1664" w:type="dxa"/>
          </w:tcPr>
          <w:p w14:paraId="4499678C" w14:textId="77777777" w:rsidR="00642C31" w:rsidRPr="00B319CE" w:rsidRDefault="00642C31" w:rsidP="002A347A">
            <w:pPr>
              <w:rPr>
                <w:rFonts w:ascii="Candara" w:hAnsi="Candara"/>
              </w:rPr>
            </w:pPr>
            <w:r w:rsidRPr="00B319CE">
              <w:rPr>
                <w:rFonts w:ascii="Candara" w:hAnsi="Candara"/>
                <w:sz w:val="22"/>
                <w:szCs w:val="22"/>
              </w:rPr>
              <w:t>01101-11/2012-9</w:t>
            </w:r>
          </w:p>
        </w:tc>
        <w:tc>
          <w:tcPr>
            <w:tcW w:w="11755" w:type="dxa"/>
          </w:tcPr>
          <w:p w14:paraId="4C263FEC" w14:textId="77777777" w:rsidR="00642C31" w:rsidRPr="00600EB0" w:rsidRDefault="00642C31" w:rsidP="00CF02B1">
            <w:pPr>
              <w:pStyle w:val="Glava"/>
              <w:tabs>
                <w:tab w:val="clear" w:pos="4536"/>
                <w:tab w:val="clear" w:pos="9072"/>
              </w:tabs>
              <w:rPr>
                <w:rFonts w:ascii="Candara" w:hAnsi="Candara"/>
                <w:lang w:val="sl-SI"/>
              </w:rPr>
            </w:pPr>
            <w:r w:rsidRPr="00600EB0">
              <w:rPr>
                <w:rFonts w:ascii="Candara" w:hAnsi="Candara"/>
                <w:sz w:val="22"/>
                <w:szCs w:val="22"/>
                <w:lang w:val="sl-SI"/>
              </w:rPr>
              <w:t>Občinski svet Občine Šempeter-Vrtojba podeljuje naslednja priznanja in nagrade v letu 2012:</w:t>
            </w:r>
          </w:p>
          <w:p w14:paraId="726F274F" w14:textId="77777777" w:rsidR="00642C31" w:rsidRPr="00600EB0" w:rsidRDefault="00642C31" w:rsidP="00CF02B1">
            <w:pPr>
              <w:pStyle w:val="Glava"/>
              <w:tabs>
                <w:tab w:val="clear" w:pos="4536"/>
                <w:tab w:val="clear" w:pos="9072"/>
              </w:tabs>
              <w:rPr>
                <w:rFonts w:ascii="Candara" w:hAnsi="Candara"/>
                <w:u w:val="single"/>
                <w:lang w:val="sl-SI"/>
              </w:rPr>
            </w:pPr>
            <w:r w:rsidRPr="00600EB0">
              <w:rPr>
                <w:rFonts w:ascii="Candara" w:hAnsi="Candara"/>
                <w:sz w:val="22"/>
                <w:szCs w:val="22"/>
                <w:u w:val="single"/>
                <w:lang w:val="sl-SI"/>
              </w:rPr>
              <w:t xml:space="preserve">A. – Za trajno pomembne uspehe pri razvoju Občine Šempeter-Vrtojba, njenemu uveljavljanju ugleda v domovini in v svetu: </w:t>
            </w:r>
          </w:p>
          <w:p w14:paraId="2D43F517" w14:textId="77777777" w:rsidR="00642C31" w:rsidRPr="00B319CE" w:rsidRDefault="00642C31" w:rsidP="00B75205">
            <w:pPr>
              <w:numPr>
                <w:ilvl w:val="0"/>
                <w:numId w:val="13"/>
              </w:numPr>
              <w:rPr>
                <w:rFonts w:ascii="Candara" w:hAnsi="Candara"/>
              </w:rPr>
            </w:pPr>
            <w:r w:rsidRPr="00B319CE">
              <w:rPr>
                <w:rFonts w:ascii="Candara" w:hAnsi="Candara"/>
                <w:b/>
                <w:sz w:val="22"/>
                <w:szCs w:val="22"/>
              </w:rPr>
              <w:t>ZLATO PRIZNANJE</w:t>
            </w:r>
            <w:r w:rsidRPr="00B319CE">
              <w:rPr>
                <w:rFonts w:ascii="Candara" w:hAnsi="Candara"/>
                <w:sz w:val="22"/>
                <w:szCs w:val="22"/>
              </w:rPr>
              <w:t xml:space="preserve"> – </w:t>
            </w:r>
            <w:r w:rsidRPr="00B319CE">
              <w:rPr>
                <w:rFonts w:ascii="Candara" w:hAnsi="Candara" w:cs="Arial"/>
                <w:sz w:val="22"/>
                <w:szCs w:val="22"/>
              </w:rPr>
              <w:t>Zdravko Leban</w:t>
            </w:r>
            <w:r w:rsidRPr="00B319CE">
              <w:rPr>
                <w:rFonts w:ascii="Candara" w:hAnsi="Candara"/>
                <w:sz w:val="22"/>
                <w:szCs w:val="22"/>
              </w:rPr>
              <w:t>, Vrtojba</w:t>
            </w:r>
          </w:p>
          <w:p w14:paraId="231E42B5" w14:textId="77777777" w:rsidR="00642C31" w:rsidRPr="00B319CE" w:rsidRDefault="00642C31" w:rsidP="00B75205">
            <w:pPr>
              <w:numPr>
                <w:ilvl w:val="0"/>
                <w:numId w:val="13"/>
              </w:numPr>
              <w:rPr>
                <w:rFonts w:ascii="Candara" w:hAnsi="Candara"/>
              </w:rPr>
            </w:pPr>
            <w:r w:rsidRPr="00B319CE">
              <w:rPr>
                <w:rFonts w:ascii="Candara" w:hAnsi="Candara"/>
                <w:b/>
                <w:sz w:val="22"/>
                <w:szCs w:val="22"/>
              </w:rPr>
              <w:t xml:space="preserve">SREBRNO PRIZNANJE </w:t>
            </w:r>
            <w:r w:rsidRPr="00B319CE">
              <w:rPr>
                <w:rFonts w:ascii="Candara" w:hAnsi="Candara"/>
                <w:sz w:val="22"/>
                <w:szCs w:val="22"/>
              </w:rPr>
              <w:t xml:space="preserve">–  </w:t>
            </w:r>
            <w:r w:rsidRPr="00B319CE">
              <w:rPr>
                <w:rFonts w:ascii="Candara" w:hAnsi="Candara" w:cs="Arial"/>
                <w:sz w:val="22"/>
                <w:szCs w:val="22"/>
              </w:rPr>
              <w:t xml:space="preserve">Športno kulturno društvo GAS </w:t>
            </w:r>
            <w:proofErr w:type="spellStart"/>
            <w:r w:rsidRPr="00B319CE">
              <w:rPr>
                <w:rFonts w:ascii="Candara" w:hAnsi="Candara" w:cs="Arial"/>
                <w:sz w:val="22"/>
                <w:szCs w:val="22"/>
              </w:rPr>
              <w:t>Vrtejba</w:t>
            </w:r>
            <w:proofErr w:type="spellEnd"/>
          </w:p>
          <w:p w14:paraId="5AF1DAF1" w14:textId="77777777" w:rsidR="00642C31" w:rsidRPr="00B319CE" w:rsidRDefault="00642C31" w:rsidP="00B75205">
            <w:pPr>
              <w:numPr>
                <w:ilvl w:val="0"/>
                <w:numId w:val="13"/>
              </w:numPr>
              <w:rPr>
                <w:rFonts w:ascii="Candara" w:hAnsi="Candara"/>
              </w:rPr>
            </w:pPr>
            <w:r w:rsidRPr="00B319CE">
              <w:rPr>
                <w:rFonts w:ascii="Candara" w:hAnsi="Candara"/>
                <w:b/>
                <w:sz w:val="22"/>
                <w:szCs w:val="22"/>
              </w:rPr>
              <w:t xml:space="preserve">BRONASTO PRIZNANJE </w:t>
            </w:r>
            <w:r w:rsidRPr="00B319CE">
              <w:rPr>
                <w:rFonts w:ascii="Candara" w:hAnsi="Candara"/>
                <w:sz w:val="22"/>
                <w:szCs w:val="22"/>
              </w:rPr>
              <w:t>– Društvo upokojencev Vrtojba</w:t>
            </w:r>
          </w:p>
          <w:p w14:paraId="0B692A71" w14:textId="77777777" w:rsidR="00642C31" w:rsidRPr="00600EB0" w:rsidRDefault="00642C31" w:rsidP="00CF02B1">
            <w:pPr>
              <w:pStyle w:val="Glava"/>
              <w:tabs>
                <w:tab w:val="clear" w:pos="4536"/>
                <w:tab w:val="clear" w:pos="9072"/>
              </w:tabs>
              <w:rPr>
                <w:rFonts w:ascii="Candara" w:hAnsi="Candara"/>
                <w:u w:val="single"/>
                <w:lang w:val="sl-SI"/>
              </w:rPr>
            </w:pPr>
            <w:r w:rsidRPr="00600EB0">
              <w:rPr>
                <w:rFonts w:ascii="Candara" w:hAnsi="Candara"/>
                <w:sz w:val="22"/>
                <w:szCs w:val="22"/>
                <w:u w:val="single"/>
                <w:lang w:val="sl-SI"/>
              </w:rPr>
              <w:t xml:space="preserve">B. – Za izredne uspehe na področju gospodarstva in negospodarstva: </w:t>
            </w:r>
          </w:p>
          <w:p w14:paraId="5C8DF130" w14:textId="77777777" w:rsidR="00642C31" w:rsidRPr="00B319CE" w:rsidRDefault="00642C31" w:rsidP="00B75205">
            <w:pPr>
              <w:numPr>
                <w:ilvl w:val="0"/>
                <w:numId w:val="12"/>
              </w:numPr>
              <w:rPr>
                <w:rFonts w:ascii="Candara" w:hAnsi="Candara"/>
              </w:rPr>
            </w:pPr>
            <w:r w:rsidRPr="00B319CE">
              <w:rPr>
                <w:rFonts w:ascii="Candara" w:hAnsi="Candara"/>
                <w:b/>
                <w:sz w:val="22"/>
                <w:szCs w:val="22"/>
              </w:rPr>
              <w:t xml:space="preserve">DIPLOMA </w:t>
            </w:r>
            <w:r w:rsidRPr="00B319CE">
              <w:rPr>
                <w:rFonts w:ascii="Candara" w:hAnsi="Candara"/>
                <w:sz w:val="22"/>
                <w:szCs w:val="22"/>
              </w:rPr>
              <w:t xml:space="preserve">– </w:t>
            </w:r>
            <w:r w:rsidRPr="00B319CE">
              <w:rPr>
                <w:rFonts w:ascii="Candara" w:hAnsi="Candara" w:cs="Arial"/>
                <w:sz w:val="22"/>
                <w:szCs w:val="22"/>
              </w:rPr>
              <w:t>Leon Vodopivec, Šempeter pri Gorici</w:t>
            </w:r>
          </w:p>
          <w:p w14:paraId="4C6AAADC" w14:textId="77777777" w:rsidR="00642C31" w:rsidRPr="00600EB0" w:rsidRDefault="00642C31" w:rsidP="00CF02B1">
            <w:pPr>
              <w:pStyle w:val="Glava"/>
              <w:tabs>
                <w:tab w:val="clear" w:pos="4536"/>
                <w:tab w:val="clear" w:pos="9072"/>
              </w:tabs>
              <w:rPr>
                <w:rFonts w:ascii="Candara" w:hAnsi="Candara"/>
                <w:lang w:val="sl-SI"/>
              </w:rPr>
            </w:pPr>
            <w:r w:rsidRPr="00600EB0">
              <w:rPr>
                <w:rFonts w:ascii="Candara" w:hAnsi="Candara"/>
                <w:sz w:val="22"/>
                <w:szCs w:val="22"/>
                <w:lang w:val="sl-SI"/>
              </w:rPr>
              <w:t>2. Priznanja in nagrade bodo podeljene ob občinskem prazniku na slavnostni seji občinskega sveta, ki bo 20. julija 2012.</w:t>
            </w:r>
          </w:p>
        </w:tc>
      </w:tr>
      <w:tr w:rsidR="00642C31" w:rsidRPr="00B319CE" w14:paraId="0E31E389" w14:textId="77777777" w:rsidTr="00F27432">
        <w:tc>
          <w:tcPr>
            <w:tcW w:w="1383" w:type="dxa"/>
            <w:gridSpan w:val="2"/>
            <w:vMerge/>
            <w:shd w:val="clear" w:color="auto" w:fill="FBD4B4"/>
          </w:tcPr>
          <w:p w14:paraId="5C221C81" w14:textId="77777777" w:rsidR="00642C31" w:rsidRPr="00B319CE" w:rsidRDefault="00642C31" w:rsidP="0043461D">
            <w:pPr>
              <w:outlineLvl w:val="1"/>
              <w:rPr>
                <w:rFonts w:ascii="Candara" w:hAnsi="Candara"/>
                <w:b/>
              </w:rPr>
            </w:pPr>
          </w:p>
        </w:tc>
        <w:tc>
          <w:tcPr>
            <w:tcW w:w="1664" w:type="dxa"/>
          </w:tcPr>
          <w:p w14:paraId="23AC5F46" w14:textId="77777777" w:rsidR="00642C31" w:rsidRPr="00B319CE" w:rsidRDefault="00642C31" w:rsidP="002A347A">
            <w:pPr>
              <w:outlineLvl w:val="1"/>
              <w:rPr>
                <w:rFonts w:ascii="Candara" w:hAnsi="Candara"/>
              </w:rPr>
            </w:pPr>
            <w:r w:rsidRPr="00B319CE">
              <w:rPr>
                <w:rFonts w:ascii="Candara" w:hAnsi="Candara"/>
                <w:sz w:val="22"/>
                <w:szCs w:val="22"/>
              </w:rPr>
              <w:t>01101-9/2012-1</w:t>
            </w:r>
          </w:p>
        </w:tc>
        <w:tc>
          <w:tcPr>
            <w:tcW w:w="11755" w:type="dxa"/>
          </w:tcPr>
          <w:p w14:paraId="26CFD52D" w14:textId="77777777" w:rsidR="00642C31" w:rsidRPr="00B319CE" w:rsidRDefault="00642C31" w:rsidP="00CF02B1">
            <w:pPr>
              <w:rPr>
                <w:rFonts w:ascii="Candara" w:hAnsi="Candara"/>
              </w:rPr>
            </w:pPr>
            <w:r w:rsidRPr="00B319CE">
              <w:rPr>
                <w:rFonts w:ascii="Candara" w:hAnsi="Candara"/>
                <w:color w:val="000000"/>
                <w:sz w:val="22"/>
                <w:szCs w:val="22"/>
              </w:rPr>
              <w:t>S</w:t>
            </w:r>
            <w:r w:rsidRPr="00B319CE">
              <w:rPr>
                <w:rFonts w:ascii="Candara" w:hAnsi="Candara"/>
                <w:sz w:val="22"/>
                <w:szCs w:val="22"/>
              </w:rPr>
              <w:t>prejme se informacija o letnem poročilu Ljudske univerze Nova Gorica, za leto 2011</w:t>
            </w:r>
            <w:r w:rsidRPr="00B319CE">
              <w:rPr>
                <w:rFonts w:ascii="Candara" w:hAnsi="Candara" w:cs="Arial"/>
                <w:sz w:val="22"/>
                <w:szCs w:val="22"/>
              </w:rPr>
              <w:t>.</w:t>
            </w:r>
          </w:p>
        </w:tc>
      </w:tr>
      <w:tr w:rsidR="00642C31" w:rsidRPr="00B319CE" w14:paraId="14CFED40" w14:textId="77777777" w:rsidTr="00F27432">
        <w:tc>
          <w:tcPr>
            <w:tcW w:w="1383" w:type="dxa"/>
            <w:gridSpan w:val="2"/>
            <w:vMerge/>
            <w:shd w:val="clear" w:color="auto" w:fill="FBD4B4"/>
          </w:tcPr>
          <w:p w14:paraId="2AF2BD7C" w14:textId="77777777" w:rsidR="00642C31" w:rsidRPr="00B319CE" w:rsidRDefault="00642C31" w:rsidP="0043461D">
            <w:pPr>
              <w:outlineLvl w:val="1"/>
              <w:rPr>
                <w:rFonts w:ascii="Candara" w:hAnsi="Candara"/>
                <w:b/>
              </w:rPr>
            </w:pPr>
          </w:p>
        </w:tc>
        <w:tc>
          <w:tcPr>
            <w:tcW w:w="1664" w:type="dxa"/>
          </w:tcPr>
          <w:p w14:paraId="3D5C1929" w14:textId="77777777" w:rsidR="00642C31" w:rsidRPr="00B319CE" w:rsidRDefault="00642C31" w:rsidP="002A347A">
            <w:pPr>
              <w:outlineLvl w:val="1"/>
              <w:rPr>
                <w:rFonts w:ascii="Candara" w:hAnsi="Candara"/>
              </w:rPr>
            </w:pPr>
            <w:r w:rsidRPr="00B319CE">
              <w:rPr>
                <w:rFonts w:ascii="Candara" w:hAnsi="Candara"/>
                <w:sz w:val="22"/>
                <w:szCs w:val="22"/>
              </w:rPr>
              <w:t>01101-9/2012-2</w:t>
            </w:r>
          </w:p>
        </w:tc>
        <w:tc>
          <w:tcPr>
            <w:tcW w:w="11755" w:type="dxa"/>
          </w:tcPr>
          <w:p w14:paraId="113E0EF1" w14:textId="77777777" w:rsidR="00642C31" w:rsidRPr="00B319CE" w:rsidRDefault="00642C31" w:rsidP="00CF02B1">
            <w:pPr>
              <w:rPr>
                <w:rFonts w:ascii="Candara" w:hAnsi="Candara"/>
              </w:rPr>
            </w:pPr>
            <w:r w:rsidRPr="00B319CE">
              <w:rPr>
                <w:rFonts w:ascii="Candara" w:hAnsi="Candara"/>
                <w:color w:val="000000"/>
                <w:sz w:val="22"/>
                <w:szCs w:val="22"/>
              </w:rPr>
              <w:t>S</w:t>
            </w:r>
            <w:r w:rsidRPr="00B319CE">
              <w:rPr>
                <w:rFonts w:ascii="Candara" w:hAnsi="Candara"/>
                <w:sz w:val="22"/>
                <w:szCs w:val="22"/>
              </w:rPr>
              <w:t xml:space="preserve">prejme se informacija o letnem poročilu </w:t>
            </w:r>
            <w:r w:rsidRPr="00B319CE">
              <w:rPr>
                <w:rFonts w:ascii="Candara" w:hAnsi="Candara" w:cs="Arial"/>
                <w:sz w:val="22"/>
                <w:szCs w:val="22"/>
              </w:rPr>
              <w:t>Javnega zavoda KŠTM Šempeter-Vrtojba</w:t>
            </w:r>
            <w:r w:rsidRPr="00B319CE">
              <w:rPr>
                <w:rFonts w:ascii="Candara" w:hAnsi="Candara"/>
                <w:sz w:val="22"/>
                <w:szCs w:val="22"/>
              </w:rPr>
              <w:t>, za leto 2011</w:t>
            </w:r>
            <w:r w:rsidRPr="00B319CE">
              <w:rPr>
                <w:rFonts w:ascii="Candara" w:hAnsi="Candara" w:cs="Arial"/>
                <w:sz w:val="22"/>
                <w:szCs w:val="22"/>
              </w:rPr>
              <w:t>.</w:t>
            </w:r>
          </w:p>
        </w:tc>
      </w:tr>
      <w:tr w:rsidR="00642C31" w:rsidRPr="00B319CE" w14:paraId="7689901C" w14:textId="77777777" w:rsidTr="00F27432">
        <w:tc>
          <w:tcPr>
            <w:tcW w:w="1383" w:type="dxa"/>
            <w:gridSpan w:val="2"/>
            <w:vMerge/>
            <w:shd w:val="clear" w:color="auto" w:fill="FBD4B4"/>
          </w:tcPr>
          <w:p w14:paraId="07CD5E7C" w14:textId="77777777" w:rsidR="00642C31" w:rsidRPr="00B319CE" w:rsidRDefault="00642C31" w:rsidP="0043461D">
            <w:pPr>
              <w:outlineLvl w:val="1"/>
              <w:rPr>
                <w:rFonts w:ascii="Candara" w:hAnsi="Candara"/>
                <w:b/>
              </w:rPr>
            </w:pPr>
          </w:p>
        </w:tc>
        <w:tc>
          <w:tcPr>
            <w:tcW w:w="1664" w:type="dxa"/>
          </w:tcPr>
          <w:p w14:paraId="6CAE714B" w14:textId="77777777" w:rsidR="00642C31" w:rsidRPr="00B319CE" w:rsidRDefault="00642C31" w:rsidP="002A347A">
            <w:pPr>
              <w:outlineLvl w:val="1"/>
              <w:rPr>
                <w:rFonts w:ascii="Candara" w:hAnsi="Candara"/>
              </w:rPr>
            </w:pPr>
            <w:r w:rsidRPr="00B319CE">
              <w:rPr>
                <w:rFonts w:ascii="Candara" w:hAnsi="Candara"/>
                <w:sz w:val="22"/>
                <w:szCs w:val="22"/>
              </w:rPr>
              <w:t>01101-9/2012-3</w:t>
            </w:r>
          </w:p>
        </w:tc>
        <w:tc>
          <w:tcPr>
            <w:tcW w:w="11755" w:type="dxa"/>
          </w:tcPr>
          <w:p w14:paraId="7B3D3790" w14:textId="77777777" w:rsidR="00642C31" w:rsidRPr="00B319CE" w:rsidRDefault="00642C31" w:rsidP="00CF02B1">
            <w:pPr>
              <w:rPr>
                <w:rFonts w:ascii="Candara" w:hAnsi="Candara"/>
              </w:rPr>
            </w:pPr>
            <w:r w:rsidRPr="00B319CE">
              <w:rPr>
                <w:rFonts w:ascii="Candara" w:hAnsi="Candara"/>
                <w:color w:val="000000"/>
                <w:sz w:val="22"/>
                <w:szCs w:val="22"/>
              </w:rPr>
              <w:t>S</w:t>
            </w:r>
            <w:r w:rsidRPr="00B319CE">
              <w:rPr>
                <w:rFonts w:ascii="Candara" w:hAnsi="Candara"/>
                <w:sz w:val="22"/>
                <w:szCs w:val="22"/>
              </w:rPr>
              <w:t xml:space="preserve">prejme se informacija o letnem poročilu </w:t>
            </w:r>
            <w:r w:rsidRPr="00B319CE">
              <w:rPr>
                <w:rFonts w:ascii="Candara" w:hAnsi="Candara" w:cs="Arial"/>
                <w:sz w:val="22"/>
                <w:szCs w:val="22"/>
              </w:rPr>
              <w:t>Osnovne šole Ivana Roba Šempeter pri Gorici</w:t>
            </w:r>
            <w:r w:rsidRPr="00B319CE">
              <w:rPr>
                <w:rFonts w:ascii="Candara" w:hAnsi="Candara"/>
                <w:sz w:val="22"/>
                <w:szCs w:val="22"/>
              </w:rPr>
              <w:t>, za leto 2011</w:t>
            </w:r>
            <w:r w:rsidRPr="00B319CE">
              <w:rPr>
                <w:rFonts w:ascii="Candara" w:hAnsi="Candara" w:cs="Arial"/>
                <w:sz w:val="22"/>
                <w:szCs w:val="22"/>
              </w:rPr>
              <w:t>.</w:t>
            </w:r>
          </w:p>
        </w:tc>
      </w:tr>
      <w:tr w:rsidR="00642C31" w:rsidRPr="00B319CE" w14:paraId="787A0A81" w14:textId="77777777" w:rsidTr="00F27432">
        <w:tc>
          <w:tcPr>
            <w:tcW w:w="1383" w:type="dxa"/>
            <w:gridSpan w:val="2"/>
            <w:vMerge/>
            <w:shd w:val="clear" w:color="auto" w:fill="FBD4B4"/>
          </w:tcPr>
          <w:p w14:paraId="166A8BAB" w14:textId="77777777" w:rsidR="00642C31" w:rsidRPr="00B319CE" w:rsidRDefault="00642C31" w:rsidP="0043461D">
            <w:pPr>
              <w:outlineLvl w:val="1"/>
              <w:rPr>
                <w:rFonts w:ascii="Candara" w:hAnsi="Candara"/>
                <w:b/>
              </w:rPr>
            </w:pPr>
          </w:p>
        </w:tc>
        <w:tc>
          <w:tcPr>
            <w:tcW w:w="1664" w:type="dxa"/>
          </w:tcPr>
          <w:p w14:paraId="107CDE97" w14:textId="77777777" w:rsidR="00642C31" w:rsidRPr="005A070C" w:rsidRDefault="00642C31" w:rsidP="0043461D">
            <w:pPr>
              <w:outlineLvl w:val="1"/>
              <w:rPr>
                <w:rFonts w:ascii="Candara" w:hAnsi="Candara"/>
                <w:sz w:val="20"/>
                <w:szCs w:val="20"/>
              </w:rPr>
            </w:pPr>
            <w:r w:rsidRPr="005A070C">
              <w:rPr>
                <w:rFonts w:ascii="Candara" w:hAnsi="Candara"/>
                <w:sz w:val="20"/>
                <w:szCs w:val="20"/>
              </w:rPr>
              <w:t>01101-9/2012-4</w:t>
            </w:r>
          </w:p>
        </w:tc>
        <w:tc>
          <w:tcPr>
            <w:tcW w:w="11755" w:type="dxa"/>
          </w:tcPr>
          <w:p w14:paraId="2173F490" w14:textId="77777777" w:rsidR="00642C31" w:rsidRPr="005A070C" w:rsidRDefault="00642C31" w:rsidP="00B42373">
            <w:pPr>
              <w:keepNext/>
              <w:overflowPunct w:val="0"/>
              <w:autoSpaceDE w:val="0"/>
              <w:autoSpaceDN w:val="0"/>
              <w:adjustRightInd w:val="0"/>
              <w:textAlignment w:val="baseline"/>
              <w:outlineLvl w:val="0"/>
              <w:rPr>
                <w:rFonts w:ascii="Candara" w:hAnsi="Candara" w:cs="Arial"/>
                <w:bCs/>
                <w:iCs/>
                <w:strike/>
                <w:sz w:val="20"/>
                <w:szCs w:val="20"/>
              </w:rPr>
            </w:pPr>
            <w:r w:rsidRPr="005A070C">
              <w:rPr>
                <w:rFonts w:ascii="Candara" w:hAnsi="Candara" w:cs="Arial"/>
                <w:bCs/>
                <w:strike/>
                <w:kern w:val="32"/>
                <w:sz w:val="20"/>
                <w:szCs w:val="20"/>
              </w:rPr>
              <w:t xml:space="preserve">Sklep </w:t>
            </w:r>
            <w:r w:rsidRPr="005A070C">
              <w:rPr>
                <w:rFonts w:ascii="Candara" w:hAnsi="Candara" w:cs="Arial"/>
                <w:bCs/>
                <w:iCs/>
                <w:strike/>
                <w:sz w:val="20"/>
                <w:szCs w:val="20"/>
              </w:rPr>
              <w:t>o določitvi števila oddelkov za programe vrtca</w:t>
            </w:r>
          </w:p>
        </w:tc>
      </w:tr>
      <w:tr w:rsidR="00642C31" w:rsidRPr="00B319CE" w14:paraId="7597E1D8" w14:textId="77777777" w:rsidTr="00F27432">
        <w:tc>
          <w:tcPr>
            <w:tcW w:w="1383" w:type="dxa"/>
            <w:gridSpan w:val="2"/>
            <w:vMerge/>
            <w:shd w:val="clear" w:color="auto" w:fill="FBD4B4"/>
          </w:tcPr>
          <w:p w14:paraId="7CF20107" w14:textId="77777777" w:rsidR="00642C31" w:rsidRPr="00B319CE" w:rsidRDefault="00642C31" w:rsidP="0043461D">
            <w:pPr>
              <w:outlineLvl w:val="1"/>
              <w:rPr>
                <w:rFonts w:ascii="Candara" w:hAnsi="Candara"/>
                <w:b/>
              </w:rPr>
            </w:pPr>
          </w:p>
        </w:tc>
        <w:tc>
          <w:tcPr>
            <w:tcW w:w="1664" w:type="dxa"/>
          </w:tcPr>
          <w:p w14:paraId="6B1E67A5" w14:textId="77777777" w:rsidR="00642C31" w:rsidRPr="003931B5" w:rsidRDefault="00642C31" w:rsidP="006201CE">
            <w:pPr>
              <w:outlineLvl w:val="1"/>
              <w:rPr>
                <w:rFonts w:ascii="Candara" w:hAnsi="Candara"/>
                <w:sz w:val="20"/>
                <w:szCs w:val="20"/>
              </w:rPr>
            </w:pPr>
            <w:r w:rsidRPr="003931B5">
              <w:rPr>
                <w:rFonts w:ascii="Candara" w:hAnsi="Candara"/>
                <w:sz w:val="20"/>
                <w:szCs w:val="20"/>
              </w:rPr>
              <w:t>01101-9/2012-5</w:t>
            </w:r>
          </w:p>
        </w:tc>
        <w:tc>
          <w:tcPr>
            <w:tcW w:w="11755" w:type="dxa"/>
          </w:tcPr>
          <w:p w14:paraId="087B19C2" w14:textId="77777777" w:rsidR="00642C31" w:rsidRPr="003931B5" w:rsidRDefault="00642C31" w:rsidP="00CF02B1">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w:t>
            </w:r>
            <w:r w:rsidRPr="003931B5">
              <w:rPr>
                <w:rFonts w:ascii="Candara" w:hAnsi="Candara" w:cs="Arial"/>
                <w:sz w:val="20"/>
                <w:szCs w:val="20"/>
              </w:rPr>
              <w:t>koncesionarja za izvajanje gospodarske javne službe vzdrževanja občinskih javnih cest v občini Šempeter-Vrtojba</w:t>
            </w:r>
            <w:r w:rsidRPr="003931B5">
              <w:rPr>
                <w:rFonts w:ascii="Candara" w:hAnsi="Candara"/>
                <w:sz w:val="20"/>
                <w:szCs w:val="20"/>
              </w:rPr>
              <w:t>, za leto 2011</w:t>
            </w:r>
            <w:r w:rsidRPr="003931B5">
              <w:rPr>
                <w:rFonts w:ascii="Candara" w:hAnsi="Candara" w:cs="Arial"/>
                <w:sz w:val="20"/>
                <w:szCs w:val="20"/>
              </w:rPr>
              <w:t>.</w:t>
            </w:r>
          </w:p>
        </w:tc>
      </w:tr>
      <w:tr w:rsidR="00642C31" w:rsidRPr="00B319CE" w14:paraId="314075A2" w14:textId="77777777" w:rsidTr="00F27432">
        <w:tc>
          <w:tcPr>
            <w:tcW w:w="1383" w:type="dxa"/>
            <w:gridSpan w:val="2"/>
            <w:vMerge/>
            <w:shd w:val="clear" w:color="auto" w:fill="FBD4B4"/>
          </w:tcPr>
          <w:p w14:paraId="5EC0086A" w14:textId="77777777" w:rsidR="00642C31" w:rsidRPr="00B319CE" w:rsidRDefault="00642C31" w:rsidP="0043461D">
            <w:pPr>
              <w:outlineLvl w:val="1"/>
              <w:rPr>
                <w:rFonts w:ascii="Candara" w:hAnsi="Candara"/>
                <w:b/>
              </w:rPr>
            </w:pPr>
          </w:p>
        </w:tc>
        <w:tc>
          <w:tcPr>
            <w:tcW w:w="1664" w:type="dxa"/>
          </w:tcPr>
          <w:p w14:paraId="080FA88C"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01101-9/2012-6</w:t>
            </w:r>
          </w:p>
        </w:tc>
        <w:tc>
          <w:tcPr>
            <w:tcW w:w="11755" w:type="dxa"/>
          </w:tcPr>
          <w:p w14:paraId="5BC1B4C3" w14:textId="77777777" w:rsidR="00642C31" w:rsidRPr="003931B5" w:rsidRDefault="00642C31" w:rsidP="00CF02B1">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w:t>
            </w:r>
            <w:r w:rsidRPr="003931B5">
              <w:rPr>
                <w:rFonts w:ascii="Candara" w:hAnsi="Candara" w:cs="Arial"/>
                <w:sz w:val="20"/>
                <w:szCs w:val="20"/>
              </w:rPr>
              <w:t>koncesionarja za izvajanje gospodarske javne službe urejanja in čiščenja javnih površin v občini Šempeter-Vrtojba</w:t>
            </w:r>
            <w:r w:rsidRPr="003931B5">
              <w:rPr>
                <w:rFonts w:ascii="Candara" w:hAnsi="Candara"/>
                <w:sz w:val="20"/>
                <w:szCs w:val="20"/>
              </w:rPr>
              <w:t>, za leto 2011</w:t>
            </w:r>
            <w:r w:rsidRPr="003931B5">
              <w:rPr>
                <w:rFonts w:ascii="Candara" w:hAnsi="Candara" w:cs="Arial"/>
                <w:sz w:val="20"/>
                <w:szCs w:val="20"/>
              </w:rPr>
              <w:t>.</w:t>
            </w:r>
          </w:p>
        </w:tc>
      </w:tr>
      <w:tr w:rsidR="00642C31" w:rsidRPr="00B319CE" w14:paraId="2FDE0A68" w14:textId="77777777" w:rsidTr="00F27432">
        <w:tc>
          <w:tcPr>
            <w:tcW w:w="1383" w:type="dxa"/>
            <w:gridSpan w:val="2"/>
            <w:vMerge w:val="restart"/>
            <w:shd w:val="clear" w:color="auto" w:fill="FBD4B4"/>
          </w:tcPr>
          <w:p w14:paraId="10ED84B2" w14:textId="77777777" w:rsidR="00642C31" w:rsidRPr="00B319CE" w:rsidRDefault="00642C31" w:rsidP="002A347A">
            <w:pPr>
              <w:outlineLvl w:val="1"/>
              <w:rPr>
                <w:rFonts w:ascii="Candara" w:hAnsi="Candara"/>
                <w:b/>
              </w:rPr>
            </w:pPr>
            <w:bookmarkStart w:id="34" w:name="_Hlk169865061"/>
            <w:r w:rsidRPr="00B319CE">
              <w:rPr>
                <w:rFonts w:ascii="Candara" w:hAnsi="Candara"/>
                <w:b/>
                <w:sz w:val="22"/>
                <w:szCs w:val="22"/>
              </w:rPr>
              <w:t>17. seja,</w:t>
            </w:r>
          </w:p>
          <w:p w14:paraId="03086707" w14:textId="77777777" w:rsidR="00642C31" w:rsidRPr="00B319CE" w:rsidRDefault="00642C31" w:rsidP="002A347A">
            <w:pPr>
              <w:outlineLvl w:val="1"/>
              <w:rPr>
                <w:rFonts w:ascii="Candara" w:hAnsi="Candara"/>
                <w:b/>
              </w:rPr>
            </w:pPr>
            <w:r w:rsidRPr="00B319CE">
              <w:rPr>
                <w:rFonts w:ascii="Candara" w:hAnsi="Candara"/>
                <w:b/>
                <w:sz w:val="22"/>
                <w:szCs w:val="22"/>
              </w:rPr>
              <w:lastRenderedPageBreak/>
              <w:t>24. 5. 2012</w:t>
            </w:r>
            <w:bookmarkEnd w:id="34"/>
          </w:p>
        </w:tc>
        <w:tc>
          <w:tcPr>
            <w:tcW w:w="1664" w:type="dxa"/>
          </w:tcPr>
          <w:p w14:paraId="74651A28" w14:textId="77777777" w:rsidR="00642C31" w:rsidRPr="003931B5" w:rsidRDefault="00642C31" w:rsidP="0043461D">
            <w:pPr>
              <w:outlineLvl w:val="1"/>
              <w:rPr>
                <w:rFonts w:ascii="Candara" w:hAnsi="Candara"/>
                <w:sz w:val="20"/>
                <w:szCs w:val="20"/>
              </w:rPr>
            </w:pPr>
            <w:r w:rsidRPr="003931B5">
              <w:rPr>
                <w:rFonts w:ascii="Candara" w:hAnsi="Candara"/>
                <w:sz w:val="20"/>
                <w:szCs w:val="20"/>
              </w:rPr>
              <w:lastRenderedPageBreak/>
              <w:t>01101-9/2012-7</w:t>
            </w:r>
          </w:p>
        </w:tc>
        <w:tc>
          <w:tcPr>
            <w:tcW w:w="11755" w:type="dxa"/>
          </w:tcPr>
          <w:p w14:paraId="65A96D96" w14:textId="77777777" w:rsidR="00642C31" w:rsidRPr="003931B5" w:rsidRDefault="00642C31" w:rsidP="00CF02B1">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w:t>
            </w:r>
            <w:r w:rsidRPr="003931B5">
              <w:rPr>
                <w:rFonts w:ascii="Candara" w:hAnsi="Candara" w:cs="Arial"/>
                <w:sz w:val="20"/>
                <w:szCs w:val="20"/>
              </w:rPr>
              <w:t>koncesionarja za izvajanje gospodarske javne službe urejanja in vzdrževanja pokopališč v občini Šempeter-Vrtojba</w:t>
            </w:r>
            <w:r w:rsidRPr="003931B5">
              <w:rPr>
                <w:rFonts w:ascii="Candara" w:hAnsi="Candara"/>
                <w:sz w:val="20"/>
                <w:szCs w:val="20"/>
              </w:rPr>
              <w:t>, za leto 2011</w:t>
            </w:r>
            <w:r w:rsidRPr="003931B5">
              <w:rPr>
                <w:rFonts w:ascii="Candara" w:hAnsi="Candara" w:cs="Arial"/>
                <w:sz w:val="20"/>
                <w:szCs w:val="20"/>
              </w:rPr>
              <w:t>.</w:t>
            </w:r>
          </w:p>
        </w:tc>
      </w:tr>
      <w:tr w:rsidR="00642C31" w:rsidRPr="00B319CE" w14:paraId="57E98F22" w14:textId="77777777" w:rsidTr="00F27432">
        <w:tc>
          <w:tcPr>
            <w:tcW w:w="1383" w:type="dxa"/>
            <w:gridSpan w:val="2"/>
            <w:vMerge/>
            <w:shd w:val="clear" w:color="auto" w:fill="FBD4B4"/>
          </w:tcPr>
          <w:p w14:paraId="7441F55F" w14:textId="77777777" w:rsidR="00642C31" w:rsidRPr="00B319CE" w:rsidRDefault="00642C31" w:rsidP="0043461D">
            <w:pPr>
              <w:outlineLvl w:val="1"/>
              <w:rPr>
                <w:rFonts w:ascii="Candara" w:hAnsi="Candara"/>
                <w:b/>
              </w:rPr>
            </w:pPr>
          </w:p>
        </w:tc>
        <w:tc>
          <w:tcPr>
            <w:tcW w:w="1664" w:type="dxa"/>
          </w:tcPr>
          <w:p w14:paraId="216F2331"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01101-9/2012-8</w:t>
            </w:r>
          </w:p>
        </w:tc>
        <w:tc>
          <w:tcPr>
            <w:tcW w:w="11755" w:type="dxa"/>
          </w:tcPr>
          <w:p w14:paraId="3FA5D502" w14:textId="77777777" w:rsidR="00642C31" w:rsidRPr="003931B5" w:rsidRDefault="00642C31" w:rsidP="00CF02B1">
            <w:pPr>
              <w:rPr>
                <w:rFonts w:ascii="Candara" w:hAnsi="Candara" w:cs="Arial"/>
                <w:bCs/>
                <w:color w:val="000000"/>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w:t>
            </w:r>
            <w:r w:rsidRPr="003931B5">
              <w:rPr>
                <w:rFonts w:ascii="Candara" w:hAnsi="Candara" w:cs="Arial"/>
                <w:bCs/>
                <w:color w:val="333333"/>
                <w:sz w:val="20"/>
                <w:szCs w:val="20"/>
              </w:rPr>
              <w:t>izvajalca gospodarske javne službe zbiranja in odvoza odpadkov v občini Šempeter-Vrtojba</w:t>
            </w:r>
            <w:r w:rsidRPr="003931B5">
              <w:rPr>
                <w:rFonts w:ascii="Candara" w:hAnsi="Candara"/>
                <w:sz w:val="20"/>
                <w:szCs w:val="20"/>
              </w:rPr>
              <w:t>, za leto 2011</w:t>
            </w:r>
            <w:r w:rsidRPr="003931B5">
              <w:rPr>
                <w:rFonts w:ascii="Candara" w:hAnsi="Candara" w:cs="Arial"/>
                <w:sz w:val="20"/>
                <w:szCs w:val="20"/>
              </w:rPr>
              <w:t>.</w:t>
            </w:r>
          </w:p>
        </w:tc>
      </w:tr>
      <w:tr w:rsidR="00642C31" w:rsidRPr="00B319CE" w14:paraId="4B9C4B58" w14:textId="77777777" w:rsidTr="00F27432">
        <w:tc>
          <w:tcPr>
            <w:tcW w:w="1383" w:type="dxa"/>
            <w:gridSpan w:val="2"/>
            <w:vMerge/>
            <w:shd w:val="clear" w:color="auto" w:fill="FBD4B4"/>
          </w:tcPr>
          <w:p w14:paraId="3624EA49" w14:textId="77777777" w:rsidR="00642C31" w:rsidRPr="00B319CE" w:rsidRDefault="00642C31" w:rsidP="0043461D">
            <w:pPr>
              <w:outlineLvl w:val="1"/>
              <w:rPr>
                <w:rFonts w:ascii="Candara" w:hAnsi="Candara"/>
                <w:b/>
              </w:rPr>
            </w:pPr>
          </w:p>
        </w:tc>
        <w:tc>
          <w:tcPr>
            <w:tcW w:w="1664" w:type="dxa"/>
          </w:tcPr>
          <w:p w14:paraId="413CD1AE"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01101-9/2012-9</w:t>
            </w:r>
          </w:p>
        </w:tc>
        <w:tc>
          <w:tcPr>
            <w:tcW w:w="11755" w:type="dxa"/>
          </w:tcPr>
          <w:p w14:paraId="5544CDE9" w14:textId="77777777" w:rsidR="00642C31" w:rsidRPr="003931B5" w:rsidRDefault="00642C31" w:rsidP="00CF02B1">
            <w:pPr>
              <w:rPr>
                <w:rFonts w:ascii="Candara" w:hAnsi="Candara"/>
                <w:sz w:val="20"/>
                <w:szCs w:val="20"/>
              </w:rPr>
            </w:pPr>
            <w:r w:rsidRPr="003931B5">
              <w:rPr>
                <w:rFonts w:ascii="Candara" w:hAnsi="Candara"/>
                <w:color w:val="000000"/>
                <w:sz w:val="20"/>
                <w:szCs w:val="20"/>
              </w:rPr>
              <w:t>Občinski svet Občine Šempeter-Vrtojba daje soglasje k</w:t>
            </w:r>
            <w:r w:rsidRPr="003931B5">
              <w:rPr>
                <w:rFonts w:ascii="Candara" w:hAnsi="Candara"/>
                <w:sz w:val="20"/>
                <w:szCs w:val="20"/>
              </w:rPr>
              <w:t xml:space="preserve"> letnemu poročilu </w:t>
            </w:r>
            <w:r w:rsidRPr="003931B5">
              <w:rPr>
                <w:rFonts w:ascii="Candara" w:hAnsi="Candara" w:cs="Arial"/>
                <w:color w:val="000000"/>
                <w:sz w:val="20"/>
                <w:szCs w:val="20"/>
              </w:rPr>
              <w:t>Javnega sklada malega gospodarstva Goriške</w:t>
            </w:r>
            <w:r w:rsidRPr="003931B5">
              <w:rPr>
                <w:rFonts w:ascii="Candara" w:hAnsi="Candara"/>
                <w:sz w:val="20"/>
                <w:szCs w:val="20"/>
              </w:rPr>
              <w:t>, za leto 2011</w:t>
            </w:r>
            <w:r w:rsidRPr="003931B5">
              <w:rPr>
                <w:rFonts w:ascii="Candara" w:hAnsi="Candara" w:cs="Arial"/>
                <w:sz w:val="20"/>
                <w:szCs w:val="20"/>
              </w:rPr>
              <w:t>.</w:t>
            </w:r>
          </w:p>
        </w:tc>
      </w:tr>
      <w:tr w:rsidR="00642C31" w:rsidRPr="00B319CE" w14:paraId="0F5B0833" w14:textId="77777777" w:rsidTr="00F27432">
        <w:tc>
          <w:tcPr>
            <w:tcW w:w="1383" w:type="dxa"/>
            <w:gridSpan w:val="2"/>
            <w:vMerge/>
            <w:shd w:val="clear" w:color="auto" w:fill="FBD4B4"/>
          </w:tcPr>
          <w:p w14:paraId="460357CB" w14:textId="77777777" w:rsidR="00642C31" w:rsidRPr="00B319CE" w:rsidRDefault="00642C31" w:rsidP="0043461D">
            <w:pPr>
              <w:outlineLvl w:val="1"/>
              <w:rPr>
                <w:rFonts w:ascii="Candara" w:hAnsi="Candara"/>
                <w:b/>
              </w:rPr>
            </w:pPr>
          </w:p>
        </w:tc>
        <w:tc>
          <w:tcPr>
            <w:tcW w:w="1664" w:type="dxa"/>
          </w:tcPr>
          <w:p w14:paraId="094BE502"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01101-9/2012-10</w:t>
            </w:r>
          </w:p>
        </w:tc>
        <w:tc>
          <w:tcPr>
            <w:tcW w:w="11755" w:type="dxa"/>
          </w:tcPr>
          <w:p w14:paraId="3F9D4489" w14:textId="77777777" w:rsidR="00642C31" w:rsidRPr="003931B5" w:rsidRDefault="00642C31" w:rsidP="00CF02B1">
            <w:pPr>
              <w:rPr>
                <w:rFonts w:ascii="Candara" w:hAnsi="Candara"/>
                <w:sz w:val="20"/>
                <w:szCs w:val="20"/>
              </w:rPr>
            </w:pPr>
            <w:r w:rsidRPr="003931B5">
              <w:rPr>
                <w:rFonts w:ascii="Candara" w:hAnsi="Candara"/>
                <w:color w:val="000000"/>
                <w:sz w:val="20"/>
                <w:szCs w:val="20"/>
              </w:rPr>
              <w:t>Občinski svet Občine Šempeter-Vrtojba daje soglasje k</w:t>
            </w:r>
            <w:r w:rsidRPr="003931B5">
              <w:rPr>
                <w:rFonts w:ascii="Candara" w:hAnsi="Candara"/>
                <w:sz w:val="20"/>
                <w:szCs w:val="20"/>
              </w:rPr>
              <w:t xml:space="preserve"> finančnemu načrtu  </w:t>
            </w:r>
            <w:r w:rsidRPr="003931B5">
              <w:rPr>
                <w:rFonts w:ascii="Candara" w:hAnsi="Candara" w:cs="Arial"/>
                <w:color w:val="000000"/>
                <w:sz w:val="20"/>
                <w:szCs w:val="20"/>
              </w:rPr>
              <w:t>Javnega sklada malega gospodarstva Goriške</w:t>
            </w:r>
            <w:r w:rsidRPr="003931B5">
              <w:rPr>
                <w:rFonts w:ascii="Candara" w:hAnsi="Candara"/>
                <w:sz w:val="20"/>
                <w:szCs w:val="20"/>
              </w:rPr>
              <w:t>, za leto 2012</w:t>
            </w:r>
            <w:r w:rsidRPr="003931B5">
              <w:rPr>
                <w:rFonts w:ascii="Candara" w:hAnsi="Candara" w:cs="Arial"/>
                <w:sz w:val="20"/>
                <w:szCs w:val="20"/>
              </w:rPr>
              <w:t>.</w:t>
            </w:r>
          </w:p>
        </w:tc>
      </w:tr>
      <w:tr w:rsidR="00642C31" w:rsidRPr="00B319CE" w14:paraId="4E6C2002" w14:textId="77777777" w:rsidTr="00F27432">
        <w:tc>
          <w:tcPr>
            <w:tcW w:w="1383" w:type="dxa"/>
            <w:gridSpan w:val="2"/>
            <w:vMerge/>
            <w:shd w:val="clear" w:color="auto" w:fill="FBD4B4"/>
          </w:tcPr>
          <w:p w14:paraId="32564A7F" w14:textId="77777777" w:rsidR="00642C31" w:rsidRPr="00B319CE" w:rsidRDefault="00642C31" w:rsidP="0043461D">
            <w:pPr>
              <w:outlineLvl w:val="1"/>
              <w:rPr>
                <w:rFonts w:ascii="Candara" w:hAnsi="Candara"/>
                <w:b/>
              </w:rPr>
            </w:pPr>
          </w:p>
        </w:tc>
        <w:tc>
          <w:tcPr>
            <w:tcW w:w="1664" w:type="dxa"/>
          </w:tcPr>
          <w:p w14:paraId="3374A5EE" w14:textId="77777777" w:rsidR="00642C31" w:rsidRPr="003931B5" w:rsidRDefault="00642C31" w:rsidP="002112C9">
            <w:pPr>
              <w:outlineLvl w:val="1"/>
              <w:rPr>
                <w:rFonts w:ascii="Candara" w:hAnsi="Candara"/>
                <w:sz w:val="20"/>
                <w:szCs w:val="20"/>
              </w:rPr>
            </w:pPr>
            <w:r w:rsidRPr="003931B5">
              <w:rPr>
                <w:rFonts w:ascii="Candara" w:hAnsi="Candara"/>
                <w:sz w:val="20"/>
                <w:szCs w:val="20"/>
              </w:rPr>
              <w:t>01101-9/2012-11</w:t>
            </w:r>
          </w:p>
        </w:tc>
        <w:tc>
          <w:tcPr>
            <w:tcW w:w="11755" w:type="dxa"/>
          </w:tcPr>
          <w:p w14:paraId="1D0E735B" w14:textId="77777777" w:rsidR="00642C31" w:rsidRPr="003931B5" w:rsidRDefault="00642C31" w:rsidP="00CF02B1">
            <w:pPr>
              <w:rPr>
                <w:rFonts w:ascii="Candara" w:hAnsi="Candara" w:cs="TTE1B41930t00"/>
                <w:sz w:val="20"/>
                <w:szCs w:val="20"/>
              </w:rPr>
            </w:pPr>
            <w:r w:rsidRPr="003931B5">
              <w:rPr>
                <w:rFonts w:ascii="Candara" w:hAnsi="Candara" w:cs="TTE1B41930t00"/>
                <w:sz w:val="20"/>
                <w:szCs w:val="20"/>
              </w:rPr>
              <w:t>1. Občinski svet sprejme spremembe in dopolnitve načrta ravnanja s stvarnim premoženjem Občine Šempeter-Vrtojba za leto 2012.</w:t>
            </w:r>
          </w:p>
        </w:tc>
      </w:tr>
      <w:tr w:rsidR="00642C31" w:rsidRPr="00B319CE" w14:paraId="788F8EE9" w14:textId="77777777" w:rsidTr="00F27432">
        <w:tc>
          <w:tcPr>
            <w:tcW w:w="1383" w:type="dxa"/>
            <w:gridSpan w:val="2"/>
            <w:vMerge/>
            <w:shd w:val="clear" w:color="auto" w:fill="FBD4B4"/>
          </w:tcPr>
          <w:p w14:paraId="2514BE2D" w14:textId="77777777" w:rsidR="00642C31" w:rsidRPr="00B319CE" w:rsidRDefault="00642C31" w:rsidP="0043461D">
            <w:pPr>
              <w:outlineLvl w:val="1"/>
              <w:rPr>
                <w:rFonts w:ascii="Candara" w:hAnsi="Candara"/>
                <w:b/>
              </w:rPr>
            </w:pPr>
          </w:p>
        </w:tc>
        <w:tc>
          <w:tcPr>
            <w:tcW w:w="1664" w:type="dxa"/>
          </w:tcPr>
          <w:p w14:paraId="27D088D5" w14:textId="77777777" w:rsidR="00642C31" w:rsidRPr="00BB7DFD" w:rsidRDefault="00642C31" w:rsidP="0043461D">
            <w:pPr>
              <w:outlineLvl w:val="1"/>
              <w:rPr>
                <w:rFonts w:ascii="Candara" w:hAnsi="Candara"/>
              </w:rPr>
            </w:pPr>
            <w:r w:rsidRPr="00BB7DFD">
              <w:rPr>
                <w:rFonts w:ascii="Candara" w:hAnsi="Candara"/>
                <w:sz w:val="22"/>
                <w:szCs w:val="22"/>
              </w:rPr>
              <w:t>01101-9/2012-12</w:t>
            </w:r>
          </w:p>
        </w:tc>
        <w:tc>
          <w:tcPr>
            <w:tcW w:w="11755" w:type="dxa"/>
          </w:tcPr>
          <w:p w14:paraId="061E2DF9" w14:textId="77777777" w:rsidR="00642C31" w:rsidRPr="00BB7DFD" w:rsidRDefault="00642C31" w:rsidP="00CF02B1">
            <w:pPr>
              <w:rPr>
                <w:rFonts w:ascii="Candara" w:hAnsi="Candara"/>
              </w:rPr>
            </w:pPr>
            <w:r w:rsidRPr="00BB7DFD">
              <w:rPr>
                <w:rFonts w:ascii="Candara" w:hAnsi="Candara"/>
                <w:sz w:val="22"/>
                <w:szCs w:val="22"/>
              </w:rPr>
              <w:t xml:space="preserve">1. Občinski svet </w:t>
            </w:r>
            <w:r w:rsidRPr="00BB7DFD">
              <w:rPr>
                <w:rFonts w:ascii="Candara" w:hAnsi="Candara"/>
                <w:bCs/>
                <w:sz w:val="22"/>
                <w:szCs w:val="22"/>
              </w:rPr>
              <w:t xml:space="preserve">Občine Šempeter-Vrtojba </w:t>
            </w:r>
            <w:r w:rsidRPr="00BB7DFD">
              <w:rPr>
                <w:rFonts w:ascii="Candara" w:hAnsi="Candara"/>
                <w:sz w:val="22"/>
                <w:szCs w:val="22"/>
              </w:rPr>
              <w:t xml:space="preserve">sprejme sklep, da se prične z video snemanjem in predvajanjem sej občinskega sveta. Pri tem bodo spoštovane določbe Zakona o varstvu osebnih podatkov (UL  </w:t>
            </w:r>
            <w:hyperlink r:id="rId2183" w:tgtFrame="_blank" w:history="1">
              <w:r w:rsidRPr="00BB7DFD">
                <w:rPr>
                  <w:rStyle w:val="Hiperpovezava"/>
                  <w:rFonts w:ascii="Candara" w:hAnsi="Candara" w:cs="Arial"/>
                  <w:sz w:val="22"/>
                  <w:szCs w:val="22"/>
                </w:rPr>
                <w:t>94/2007</w:t>
              </w:r>
            </w:hyperlink>
            <w:r w:rsidRPr="00BB7DFD">
              <w:rPr>
                <w:rFonts w:ascii="Candara" w:hAnsi="Candara" w:cs="Arial"/>
                <w:sz w:val="22"/>
                <w:szCs w:val="22"/>
              </w:rPr>
              <w:t>-UPB1</w:t>
            </w:r>
            <w:r w:rsidRPr="00BB7DFD">
              <w:rPr>
                <w:rFonts w:ascii="Candara" w:hAnsi="Candara"/>
                <w:sz w:val="22"/>
                <w:szCs w:val="22"/>
              </w:rPr>
              <w:t>).  Občina Šempeter-Vrtojba bo vse, ki bodo vabljeni na seje obvestila, da se seje občinskega sveta snemajo.</w:t>
            </w:r>
          </w:p>
          <w:p w14:paraId="4ED64DB9" w14:textId="77777777" w:rsidR="00642C31" w:rsidRPr="00BB7DFD" w:rsidRDefault="00642C31" w:rsidP="00CF02B1">
            <w:pPr>
              <w:pStyle w:val="Telobesedila"/>
              <w:spacing w:after="0"/>
              <w:rPr>
                <w:rFonts w:ascii="Candara" w:hAnsi="Candara"/>
                <w:sz w:val="22"/>
                <w:szCs w:val="22"/>
                <w:lang w:val="sl-SI"/>
              </w:rPr>
            </w:pPr>
            <w:r w:rsidRPr="00D65BCF">
              <w:rPr>
                <w:rFonts w:ascii="Candara" w:hAnsi="Candara"/>
                <w:sz w:val="22"/>
                <w:szCs w:val="22"/>
                <w:lang w:val="sl-SI"/>
              </w:rPr>
              <w:t xml:space="preserve">2. </w:t>
            </w:r>
            <w:r w:rsidRPr="00BB7DFD">
              <w:rPr>
                <w:rFonts w:ascii="Candara" w:hAnsi="Candara"/>
                <w:sz w:val="22"/>
                <w:szCs w:val="22"/>
                <w:lang w:val="sl-SI"/>
              </w:rPr>
              <w:t>Realizacijo</w:t>
            </w:r>
            <w:r w:rsidRPr="00D65BCF">
              <w:rPr>
                <w:rFonts w:ascii="Candara" w:hAnsi="Candara"/>
                <w:sz w:val="22"/>
                <w:szCs w:val="22"/>
                <w:lang w:val="sl-SI"/>
              </w:rPr>
              <w:t xml:space="preserve"> zagotovi </w:t>
            </w:r>
            <w:r w:rsidRPr="00BB7DFD">
              <w:rPr>
                <w:rFonts w:ascii="Candara" w:hAnsi="Candara"/>
                <w:sz w:val="22"/>
                <w:szCs w:val="22"/>
                <w:lang w:val="sl-SI"/>
              </w:rPr>
              <w:t>občinski</w:t>
            </w:r>
            <w:r w:rsidRPr="00D65BCF">
              <w:rPr>
                <w:rFonts w:ascii="Candara" w:hAnsi="Candara"/>
                <w:sz w:val="22"/>
                <w:szCs w:val="22"/>
                <w:lang w:val="sl-SI"/>
              </w:rPr>
              <w:t xml:space="preserve"> uprava skladno s </w:t>
            </w:r>
            <w:r w:rsidRPr="00BB7DFD">
              <w:rPr>
                <w:rFonts w:ascii="Candara" w:hAnsi="Candara"/>
                <w:sz w:val="22"/>
                <w:szCs w:val="22"/>
                <w:lang w:val="sl-SI"/>
              </w:rPr>
              <w:t xml:space="preserve">postopki </w:t>
            </w:r>
            <w:r w:rsidRPr="00D65BCF">
              <w:rPr>
                <w:rFonts w:ascii="Candara" w:hAnsi="Candara"/>
                <w:sz w:val="22"/>
                <w:szCs w:val="22"/>
                <w:lang w:val="sl-SI"/>
              </w:rPr>
              <w:t xml:space="preserve">javnega naročanja. </w:t>
            </w:r>
            <w:r w:rsidRPr="00BB7DFD">
              <w:rPr>
                <w:rFonts w:ascii="Candara" w:hAnsi="Candara"/>
                <w:sz w:val="22"/>
                <w:szCs w:val="22"/>
                <w:lang w:val="sl-SI"/>
              </w:rPr>
              <w:t>Izvajalo se bo snemanje tistih sej, ki so odprte za javnost.</w:t>
            </w:r>
          </w:p>
          <w:p w14:paraId="0E7088C1" w14:textId="77777777" w:rsidR="00642C31" w:rsidRPr="00BB7DFD" w:rsidRDefault="00642C31" w:rsidP="00CF02B1">
            <w:pPr>
              <w:pStyle w:val="Brezrazmikov"/>
              <w:rPr>
                <w:i/>
                <w:color w:val="808080"/>
              </w:rPr>
            </w:pPr>
            <w:r w:rsidRPr="00BB7DFD">
              <w:rPr>
                <w:i/>
                <w:color w:val="808080"/>
              </w:rPr>
              <w:t xml:space="preserve">(1) Z dnem uveljavitve tega zakona preneha veljati Zakon o varstvu osebnih podatkov (Uradni list RS, št. 59/99, 57/01, 59/01 – </w:t>
            </w:r>
            <w:proofErr w:type="spellStart"/>
            <w:r w:rsidRPr="00BB7DFD">
              <w:rPr>
                <w:i/>
                <w:color w:val="808080"/>
              </w:rPr>
              <w:t>popr</w:t>
            </w:r>
            <w:proofErr w:type="spellEnd"/>
            <w:r w:rsidRPr="00BB7DFD">
              <w:rPr>
                <w:i/>
                <w:color w:val="808080"/>
              </w:rPr>
              <w:t xml:space="preserve">., 52/02 – ZDU-1 in 73/04 – ZUP-C). </w:t>
            </w:r>
          </w:p>
          <w:p w14:paraId="0E3AFFBA" w14:textId="77777777" w:rsidR="00642C31" w:rsidRPr="00BB7DFD" w:rsidRDefault="00642C31" w:rsidP="00CF02B1">
            <w:pPr>
              <w:pStyle w:val="Brezrazmikov"/>
              <w:rPr>
                <w:i/>
                <w:color w:val="808080"/>
              </w:rPr>
            </w:pPr>
            <w:r w:rsidRPr="00BB7DFD">
              <w:rPr>
                <w:i/>
                <w:color w:val="808080"/>
              </w:rPr>
              <w:t xml:space="preserve">(2) Z dnem začetka dela Državnega nadzornega organa za varstvo osebnih podatkov preneha veljati druga alinea prvega odstavka in tretji odstavek 13. člena Uredbe o organih v sestavi ministrstev (Uradni list RS, št. 58/03). </w:t>
            </w:r>
          </w:p>
          <w:p w14:paraId="08712B1C" w14:textId="77777777" w:rsidR="00642C31" w:rsidRPr="00BB7DFD" w:rsidRDefault="00642C31" w:rsidP="00CF02B1">
            <w:pPr>
              <w:pStyle w:val="Brezrazmikov"/>
              <w:rPr>
                <w:i/>
                <w:color w:val="808080"/>
              </w:rPr>
            </w:pPr>
            <w:r w:rsidRPr="00BB7DFD">
              <w:rPr>
                <w:i/>
                <w:color w:val="808080"/>
              </w:rPr>
              <w:t>(3) Z dnem uveljavitve tega zakona prenehajo veljati določbe prvega odstavka 110. člena in drugega odstavka 111. člena Zakona o elektronskih komunikacijah (Uradni list RS, št. 43/04) v delu, ki določajo zbiranje, obdelavo in objavo EMŠO – enotne matične številke občana.</w:t>
            </w:r>
          </w:p>
        </w:tc>
      </w:tr>
      <w:tr w:rsidR="00642C31" w:rsidRPr="00B319CE" w14:paraId="3DF80FAA" w14:textId="77777777" w:rsidTr="00F27432">
        <w:tc>
          <w:tcPr>
            <w:tcW w:w="1383" w:type="dxa"/>
            <w:gridSpan w:val="2"/>
            <w:vMerge/>
            <w:shd w:val="clear" w:color="auto" w:fill="FBD4B4"/>
          </w:tcPr>
          <w:p w14:paraId="366A7443" w14:textId="77777777" w:rsidR="00642C31" w:rsidRPr="00B319CE" w:rsidRDefault="00642C31" w:rsidP="0043461D">
            <w:pPr>
              <w:outlineLvl w:val="1"/>
              <w:rPr>
                <w:rFonts w:ascii="Candara" w:hAnsi="Candara"/>
                <w:b/>
              </w:rPr>
            </w:pPr>
          </w:p>
        </w:tc>
        <w:tc>
          <w:tcPr>
            <w:tcW w:w="1664" w:type="dxa"/>
          </w:tcPr>
          <w:p w14:paraId="2CFAEC4F"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01101-9/2012-13</w:t>
            </w:r>
          </w:p>
        </w:tc>
        <w:tc>
          <w:tcPr>
            <w:tcW w:w="11755" w:type="dxa"/>
          </w:tcPr>
          <w:p w14:paraId="31484E7E" w14:textId="77777777" w:rsidR="00642C31" w:rsidRPr="003931B5" w:rsidRDefault="00642C31" w:rsidP="00CF02B1">
            <w:pPr>
              <w:rPr>
                <w:rFonts w:ascii="Candara" w:hAnsi="Candara"/>
                <w:sz w:val="20"/>
                <w:szCs w:val="20"/>
              </w:rPr>
            </w:pPr>
            <w:r w:rsidRPr="003931B5">
              <w:rPr>
                <w:rFonts w:ascii="Candara" w:hAnsi="Candara"/>
                <w:sz w:val="20"/>
                <w:szCs w:val="20"/>
              </w:rPr>
              <w:t xml:space="preserve">Občinski svet </w:t>
            </w:r>
            <w:r w:rsidRPr="003931B5">
              <w:rPr>
                <w:rFonts w:ascii="Candara" w:hAnsi="Candara"/>
                <w:bCs/>
                <w:sz w:val="20"/>
                <w:szCs w:val="20"/>
              </w:rPr>
              <w:t xml:space="preserve">Občine Šempeter-Vrtojba </w:t>
            </w:r>
            <w:r w:rsidRPr="003931B5">
              <w:rPr>
                <w:rFonts w:ascii="Candara" w:hAnsi="Candara"/>
                <w:sz w:val="20"/>
                <w:szCs w:val="20"/>
              </w:rPr>
              <w:t>sprejme sklep, da soglaša s programsko zasnovo javnega glasila Občine Šempeter-Vrtojba.</w:t>
            </w:r>
          </w:p>
        </w:tc>
      </w:tr>
      <w:tr w:rsidR="00642C31" w:rsidRPr="00B319CE" w14:paraId="14BDDB27" w14:textId="77777777" w:rsidTr="00F27432">
        <w:tc>
          <w:tcPr>
            <w:tcW w:w="1383" w:type="dxa"/>
            <w:gridSpan w:val="2"/>
            <w:vMerge/>
            <w:shd w:val="clear" w:color="auto" w:fill="FBD4B4"/>
          </w:tcPr>
          <w:p w14:paraId="707DC911" w14:textId="77777777" w:rsidR="00642C31" w:rsidRPr="00B319CE" w:rsidRDefault="00642C31" w:rsidP="0043461D">
            <w:pPr>
              <w:outlineLvl w:val="1"/>
              <w:rPr>
                <w:rFonts w:ascii="Candara" w:hAnsi="Candara"/>
                <w:b/>
              </w:rPr>
            </w:pPr>
          </w:p>
        </w:tc>
        <w:tc>
          <w:tcPr>
            <w:tcW w:w="1664" w:type="dxa"/>
          </w:tcPr>
          <w:p w14:paraId="249788FD" w14:textId="77777777" w:rsidR="00642C31" w:rsidRPr="003931B5" w:rsidRDefault="00642C31" w:rsidP="002112C9">
            <w:pPr>
              <w:rPr>
                <w:rFonts w:ascii="Candara" w:hAnsi="Candara"/>
                <w:sz w:val="20"/>
                <w:szCs w:val="20"/>
              </w:rPr>
            </w:pPr>
            <w:r w:rsidRPr="003931B5">
              <w:rPr>
                <w:rFonts w:ascii="Candara" w:hAnsi="Candara"/>
                <w:sz w:val="20"/>
                <w:szCs w:val="20"/>
              </w:rPr>
              <w:t>01101-7/2012-1</w:t>
            </w:r>
          </w:p>
        </w:tc>
        <w:tc>
          <w:tcPr>
            <w:tcW w:w="11755" w:type="dxa"/>
          </w:tcPr>
          <w:p w14:paraId="646F1678" w14:textId="77777777" w:rsidR="00642C31" w:rsidRPr="003931B5" w:rsidRDefault="00642C31" w:rsidP="00CF02B1">
            <w:pPr>
              <w:rPr>
                <w:rFonts w:ascii="Candara" w:hAnsi="Candara"/>
                <w:strike/>
                <w:sz w:val="20"/>
                <w:szCs w:val="20"/>
              </w:rPr>
            </w:pPr>
            <w:r w:rsidRPr="003931B5">
              <w:rPr>
                <w:rFonts w:ascii="Candara" w:hAnsi="Candara"/>
                <w:strike/>
                <w:color w:val="000000"/>
                <w:sz w:val="20"/>
                <w:szCs w:val="20"/>
              </w:rPr>
              <w:t>S</w:t>
            </w:r>
            <w:r w:rsidRPr="003931B5">
              <w:rPr>
                <w:rFonts w:ascii="Candara" w:hAnsi="Candara"/>
                <w:strike/>
                <w:sz w:val="20"/>
                <w:szCs w:val="20"/>
              </w:rPr>
              <w:t>prejme se informacija o letnem poročilu VIRS-a Primorske za leto 2011</w:t>
            </w:r>
            <w:r w:rsidRPr="003931B5">
              <w:rPr>
                <w:rFonts w:ascii="Candara" w:hAnsi="Candara" w:cs="Arial"/>
                <w:strike/>
                <w:sz w:val="20"/>
                <w:szCs w:val="20"/>
              </w:rPr>
              <w:t>.</w:t>
            </w:r>
          </w:p>
        </w:tc>
      </w:tr>
      <w:tr w:rsidR="00642C31" w:rsidRPr="00B319CE" w14:paraId="27763C54" w14:textId="77777777" w:rsidTr="00F27432">
        <w:tc>
          <w:tcPr>
            <w:tcW w:w="1383" w:type="dxa"/>
            <w:gridSpan w:val="2"/>
            <w:vMerge/>
            <w:shd w:val="clear" w:color="auto" w:fill="FBD4B4"/>
          </w:tcPr>
          <w:p w14:paraId="528D2DAD" w14:textId="77777777" w:rsidR="00642C31" w:rsidRPr="00B319CE" w:rsidRDefault="00642C31" w:rsidP="0043461D">
            <w:pPr>
              <w:outlineLvl w:val="1"/>
              <w:rPr>
                <w:rFonts w:ascii="Candara" w:hAnsi="Candara"/>
                <w:b/>
              </w:rPr>
            </w:pPr>
          </w:p>
        </w:tc>
        <w:tc>
          <w:tcPr>
            <w:tcW w:w="1664" w:type="dxa"/>
          </w:tcPr>
          <w:p w14:paraId="0D1E1CC5"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01101-7/2012-3</w:t>
            </w:r>
          </w:p>
        </w:tc>
        <w:tc>
          <w:tcPr>
            <w:tcW w:w="11755" w:type="dxa"/>
          </w:tcPr>
          <w:p w14:paraId="574259A7" w14:textId="77777777" w:rsidR="00642C31" w:rsidRPr="003931B5" w:rsidRDefault="00642C31" w:rsidP="00CF02B1">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za leto 2011, </w:t>
            </w:r>
            <w:r w:rsidRPr="003931B5">
              <w:rPr>
                <w:rFonts w:ascii="Candara" w:hAnsi="Candara" w:cs="Arial"/>
                <w:sz w:val="20"/>
                <w:szCs w:val="20"/>
              </w:rPr>
              <w:t>Osnovne šole Kozara Nova Gorica.</w:t>
            </w:r>
          </w:p>
        </w:tc>
      </w:tr>
      <w:tr w:rsidR="00642C31" w:rsidRPr="00B319CE" w14:paraId="63C9DA68" w14:textId="77777777" w:rsidTr="00F27432">
        <w:tc>
          <w:tcPr>
            <w:tcW w:w="1383" w:type="dxa"/>
            <w:gridSpan w:val="2"/>
            <w:vMerge/>
            <w:shd w:val="clear" w:color="auto" w:fill="FBD4B4"/>
          </w:tcPr>
          <w:p w14:paraId="7DF52220" w14:textId="77777777" w:rsidR="00642C31" w:rsidRPr="00B319CE" w:rsidRDefault="00642C31" w:rsidP="0043461D">
            <w:pPr>
              <w:outlineLvl w:val="1"/>
              <w:rPr>
                <w:rFonts w:ascii="Candara" w:hAnsi="Candara"/>
                <w:b/>
              </w:rPr>
            </w:pPr>
            <w:bookmarkStart w:id="35" w:name="_Hlk169865026"/>
          </w:p>
        </w:tc>
        <w:tc>
          <w:tcPr>
            <w:tcW w:w="1664" w:type="dxa"/>
          </w:tcPr>
          <w:p w14:paraId="402B2DFF" w14:textId="77777777" w:rsidR="00642C31" w:rsidRPr="003931B5" w:rsidRDefault="00642C31" w:rsidP="002112C9">
            <w:pPr>
              <w:outlineLvl w:val="1"/>
              <w:rPr>
                <w:rFonts w:ascii="Candara" w:hAnsi="Candara"/>
                <w:sz w:val="20"/>
                <w:szCs w:val="20"/>
              </w:rPr>
            </w:pPr>
            <w:r w:rsidRPr="003931B5">
              <w:rPr>
                <w:rFonts w:ascii="Candara" w:hAnsi="Candara"/>
                <w:sz w:val="20"/>
                <w:szCs w:val="20"/>
              </w:rPr>
              <w:t>01101-7/2012-4</w:t>
            </w:r>
          </w:p>
        </w:tc>
        <w:tc>
          <w:tcPr>
            <w:tcW w:w="11755" w:type="dxa"/>
          </w:tcPr>
          <w:p w14:paraId="53905997" w14:textId="77777777" w:rsidR="00642C31" w:rsidRPr="003931B5" w:rsidRDefault="00642C31" w:rsidP="00CF02B1">
            <w:pPr>
              <w:pStyle w:val="Default"/>
              <w:jc w:val="both"/>
              <w:rPr>
                <w:rFonts w:ascii="Candara" w:hAnsi="Candara" w:cs="Times New Roman"/>
                <w:sz w:val="20"/>
                <w:szCs w:val="20"/>
              </w:rPr>
            </w:pPr>
            <w:r w:rsidRPr="003931B5">
              <w:rPr>
                <w:rFonts w:ascii="Candara" w:hAnsi="Candara" w:cs="Times New Roman"/>
                <w:sz w:val="20"/>
                <w:szCs w:val="20"/>
              </w:rPr>
              <w:t xml:space="preserve">Občinski svet Občine Šempeter-Vrtojba sprejme Lokalni energetski koncept Občine Šempeter-Vrtojba, katerega je izdelala  </w:t>
            </w:r>
            <w:r w:rsidRPr="003931B5">
              <w:rPr>
                <w:rFonts w:ascii="Candara" w:hAnsi="Candara"/>
                <w:sz w:val="20"/>
                <w:szCs w:val="20"/>
              </w:rPr>
              <w:t>Goriška Lokalna Energetska Agencija, Nova Gorica</w:t>
            </w:r>
            <w:r w:rsidRPr="003931B5">
              <w:rPr>
                <w:rFonts w:ascii="Candara" w:hAnsi="Candara" w:cs="Times New Roman"/>
                <w:sz w:val="20"/>
                <w:szCs w:val="20"/>
              </w:rPr>
              <w:t>.</w:t>
            </w:r>
          </w:p>
        </w:tc>
      </w:tr>
      <w:bookmarkEnd w:id="35"/>
      <w:tr w:rsidR="00642C31" w:rsidRPr="00B319CE" w14:paraId="7DBFCAC8" w14:textId="77777777" w:rsidTr="00F27432">
        <w:tc>
          <w:tcPr>
            <w:tcW w:w="1383" w:type="dxa"/>
            <w:gridSpan w:val="2"/>
            <w:vMerge/>
            <w:shd w:val="clear" w:color="auto" w:fill="FBD4B4"/>
          </w:tcPr>
          <w:p w14:paraId="51CCBED7" w14:textId="77777777" w:rsidR="00642C31" w:rsidRPr="00B319CE" w:rsidRDefault="00642C31" w:rsidP="0043461D">
            <w:pPr>
              <w:outlineLvl w:val="1"/>
              <w:rPr>
                <w:rFonts w:ascii="Candara" w:hAnsi="Candara"/>
                <w:b/>
              </w:rPr>
            </w:pPr>
          </w:p>
        </w:tc>
        <w:tc>
          <w:tcPr>
            <w:tcW w:w="1664" w:type="dxa"/>
          </w:tcPr>
          <w:p w14:paraId="36C22FFF"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01101-7/2012-5</w:t>
            </w:r>
          </w:p>
        </w:tc>
        <w:tc>
          <w:tcPr>
            <w:tcW w:w="11755" w:type="dxa"/>
          </w:tcPr>
          <w:p w14:paraId="52B82712" w14:textId="77777777" w:rsidR="00642C31" w:rsidRPr="003931B5" w:rsidRDefault="00642C31" w:rsidP="002112C9">
            <w:pPr>
              <w:rPr>
                <w:rFonts w:ascii="Candara" w:hAnsi="Candara" w:cs="Arial"/>
                <w:bCs/>
                <w:color w:val="000000"/>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o letnem poročilu za leto 2011, </w:t>
            </w:r>
            <w:r w:rsidRPr="003931B5">
              <w:rPr>
                <w:rFonts w:ascii="Candara" w:hAnsi="Candara" w:cs="Arial"/>
                <w:color w:val="000000"/>
                <w:sz w:val="20"/>
                <w:szCs w:val="20"/>
              </w:rPr>
              <w:t xml:space="preserve">RRA </w:t>
            </w:r>
            <w:r w:rsidRPr="003931B5">
              <w:rPr>
                <w:rFonts w:ascii="Candara" w:hAnsi="Candara"/>
                <w:bCs/>
                <w:color w:val="000000"/>
                <w:sz w:val="20"/>
                <w:szCs w:val="20"/>
              </w:rPr>
              <w:t xml:space="preserve">SEVERNE PRIMORSKE </w:t>
            </w:r>
            <w:proofErr w:type="spellStart"/>
            <w:r w:rsidRPr="003931B5">
              <w:rPr>
                <w:rFonts w:ascii="Candara" w:hAnsi="Candara"/>
                <w:bCs/>
                <w:color w:val="000000"/>
                <w:sz w:val="20"/>
                <w:szCs w:val="20"/>
              </w:rPr>
              <w:t>d.o.o</w:t>
            </w:r>
            <w:proofErr w:type="spellEnd"/>
            <w:r w:rsidRPr="003931B5">
              <w:rPr>
                <w:rFonts w:ascii="Candara" w:hAnsi="Candara"/>
                <w:bCs/>
                <w:color w:val="000000"/>
                <w:sz w:val="20"/>
                <w:szCs w:val="20"/>
              </w:rPr>
              <w:t>. Nova Gorica.</w:t>
            </w:r>
          </w:p>
        </w:tc>
      </w:tr>
      <w:tr w:rsidR="00642C31" w:rsidRPr="00B319CE" w14:paraId="44415A5A" w14:textId="77777777" w:rsidTr="00F27432">
        <w:tc>
          <w:tcPr>
            <w:tcW w:w="1383" w:type="dxa"/>
            <w:gridSpan w:val="2"/>
            <w:vMerge/>
            <w:shd w:val="clear" w:color="auto" w:fill="FBD4B4"/>
          </w:tcPr>
          <w:p w14:paraId="41D3546A" w14:textId="77777777" w:rsidR="00642C31" w:rsidRPr="00BB7DFD" w:rsidRDefault="00642C31" w:rsidP="0043461D">
            <w:pPr>
              <w:outlineLvl w:val="1"/>
              <w:rPr>
                <w:rFonts w:ascii="Candara" w:hAnsi="Candara"/>
              </w:rPr>
            </w:pPr>
          </w:p>
        </w:tc>
        <w:tc>
          <w:tcPr>
            <w:tcW w:w="1664" w:type="dxa"/>
          </w:tcPr>
          <w:p w14:paraId="635A46CA" w14:textId="77777777" w:rsidR="00642C31" w:rsidRPr="003931B5" w:rsidRDefault="00642C31" w:rsidP="002112C9">
            <w:pPr>
              <w:rPr>
                <w:rFonts w:ascii="Candara" w:hAnsi="Candara"/>
                <w:sz w:val="20"/>
                <w:szCs w:val="20"/>
              </w:rPr>
            </w:pPr>
            <w:r w:rsidRPr="003931B5">
              <w:rPr>
                <w:rFonts w:ascii="Candara" w:hAnsi="Candara"/>
                <w:sz w:val="20"/>
                <w:szCs w:val="20"/>
              </w:rPr>
              <w:t>01101-7/2012-6</w:t>
            </w:r>
          </w:p>
        </w:tc>
        <w:tc>
          <w:tcPr>
            <w:tcW w:w="11755" w:type="dxa"/>
          </w:tcPr>
          <w:p w14:paraId="195A9CE2" w14:textId="77777777" w:rsidR="00642C31" w:rsidRPr="003931B5" w:rsidRDefault="00642C31" w:rsidP="002112C9">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prejme se Zaključni račun Občine Šempeter-Vrtojba za leto 2011, vključno s pripadajočimi prilogami.</w:t>
            </w:r>
          </w:p>
        </w:tc>
      </w:tr>
      <w:tr w:rsidR="00642C31" w:rsidRPr="00B319CE" w14:paraId="67212E38" w14:textId="77777777" w:rsidTr="00F27432">
        <w:tc>
          <w:tcPr>
            <w:tcW w:w="1383" w:type="dxa"/>
            <w:gridSpan w:val="2"/>
            <w:shd w:val="clear" w:color="auto" w:fill="FBD4B4"/>
          </w:tcPr>
          <w:p w14:paraId="1A33F6C7" w14:textId="77777777" w:rsidR="00642C31" w:rsidRPr="00BB7DFD" w:rsidRDefault="00642C31" w:rsidP="0043461D">
            <w:pPr>
              <w:outlineLvl w:val="1"/>
              <w:rPr>
                <w:rFonts w:ascii="Candara" w:hAnsi="Candara"/>
              </w:rPr>
            </w:pPr>
          </w:p>
        </w:tc>
        <w:tc>
          <w:tcPr>
            <w:tcW w:w="1664" w:type="dxa"/>
          </w:tcPr>
          <w:p w14:paraId="568F0017" w14:textId="77777777" w:rsidR="00642C31" w:rsidRPr="003931B5" w:rsidRDefault="00642C31" w:rsidP="002112C9">
            <w:pPr>
              <w:rPr>
                <w:rFonts w:ascii="Candara" w:hAnsi="Candara"/>
                <w:sz w:val="20"/>
                <w:szCs w:val="20"/>
              </w:rPr>
            </w:pPr>
            <w:r w:rsidRPr="003931B5">
              <w:rPr>
                <w:rFonts w:ascii="Candara" w:hAnsi="Candara"/>
                <w:sz w:val="20"/>
                <w:szCs w:val="20"/>
              </w:rPr>
              <w:t>01101-7/2012-7</w:t>
            </w:r>
          </w:p>
        </w:tc>
        <w:tc>
          <w:tcPr>
            <w:tcW w:w="11755" w:type="dxa"/>
          </w:tcPr>
          <w:p w14:paraId="47035D5A" w14:textId="77777777" w:rsidR="00642C31" w:rsidRPr="003931B5" w:rsidRDefault="00642C31" w:rsidP="002112C9">
            <w:pPr>
              <w:pStyle w:val="esegmentt"/>
              <w:spacing w:before="0" w:beforeAutospacing="0" w:after="0" w:afterAutospacing="0"/>
              <w:rPr>
                <w:rFonts w:ascii="Candara" w:hAnsi="Candara" w:cs="Arial"/>
                <w:sz w:val="20"/>
                <w:szCs w:val="20"/>
              </w:rPr>
            </w:pPr>
            <w:r w:rsidRPr="003931B5">
              <w:rPr>
                <w:rFonts w:ascii="Candara" w:hAnsi="Candara" w:cs="Arial"/>
                <w:sz w:val="20"/>
                <w:szCs w:val="20"/>
              </w:rPr>
              <w:t>Zaključni račun proračuna Občine Šempeter - Vrtojba za leto 2011</w:t>
            </w:r>
          </w:p>
        </w:tc>
      </w:tr>
      <w:tr w:rsidR="00642C31" w:rsidRPr="00B319CE" w14:paraId="3EDE6664" w14:textId="77777777" w:rsidTr="00F27432">
        <w:tc>
          <w:tcPr>
            <w:tcW w:w="1383" w:type="dxa"/>
            <w:gridSpan w:val="2"/>
            <w:vMerge w:val="restart"/>
            <w:shd w:val="clear" w:color="auto" w:fill="FBD4B4"/>
          </w:tcPr>
          <w:p w14:paraId="7EF70317" w14:textId="77777777" w:rsidR="00642C31" w:rsidRPr="00B319CE" w:rsidRDefault="00642C31" w:rsidP="002112C9">
            <w:pPr>
              <w:outlineLvl w:val="1"/>
              <w:rPr>
                <w:rFonts w:ascii="Candara" w:hAnsi="Candara"/>
                <w:b/>
              </w:rPr>
            </w:pPr>
            <w:r w:rsidRPr="00B319CE">
              <w:rPr>
                <w:rFonts w:ascii="Candara" w:hAnsi="Candara"/>
                <w:b/>
                <w:sz w:val="22"/>
                <w:szCs w:val="22"/>
              </w:rPr>
              <w:t>16. seja,</w:t>
            </w:r>
          </w:p>
          <w:p w14:paraId="653E8702" w14:textId="77777777" w:rsidR="00642C31" w:rsidRPr="00B319CE" w:rsidRDefault="00642C31" w:rsidP="002112C9">
            <w:pPr>
              <w:outlineLvl w:val="1"/>
              <w:rPr>
                <w:rFonts w:ascii="Candara" w:hAnsi="Candara"/>
                <w:b/>
              </w:rPr>
            </w:pPr>
            <w:r w:rsidRPr="00B319CE">
              <w:rPr>
                <w:rFonts w:ascii="Candara" w:hAnsi="Candara"/>
                <w:b/>
                <w:sz w:val="22"/>
                <w:szCs w:val="22"/>
              </w:rPr>
              <w:t>19. 4. 2012</w:t>
            </w:r>
          </w:p>
        </w:tc>
        <w:tc>
          <w:tcPr>
            <w:tcW w:w="1664" w:type="dxa"/>
          </w:tcPr>
          <w:p w14:paraId="2ACE4918"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01101-7/2012-14</w:t>
            </w:r>
          </w:p>
        </w:tc>
        <w:tc>
          <w:tcPr>
            <w:tcW w:w="11755" w:type="dxa"/>
          </w:tcPr>
          <w:p w14:paraId="46D6F0BD" w14:textId="77777777" w:rsidR="00642C31" w:rsidRPr="003931B5" w:rsidRDefault="00642C31" w:rsidP="00B319CE">
            <w:pPr>
              <w:tabs>
                <w:tab w:val="left" w:pos="992"/>
              </w:tabs>
              <w:rPr>
                <w:rFonts w:ascii="Candara" w:hAnsi="Candara" w:cs="Arial"/>
                <w:sz w:val="20"/>
                <w:szCs w:val="20"/>
              </w:rPr>
            </w:pPr>
            <w:r w:rsidRPr="003931B5">
              <w:rPr>
                <w:rFonts w:ascii="Candara" w:hAnsi="Candara" w:cs="Arial"/>
                <w:sz w:val="20"/>
                <w:szCs w:val="20"/>
              </w:rPr>
              <w:t>Poročilo o realizaciji načrta ravnanja s stvarnim premoženjem</w:t>
            </w:r>
          </w:p>
        </w:tc>
      </w:tr>
      <w:tr w:rsidR="00642C31" w:rsidRPr="00B319CE" w14:paraId="26073FC7" w14:textId="77777777" w:rsidTr="00F27432">
        <w:tc>
          <w:tcPr>
            <w:tcW w:w="1383" w:type="dxa"/>
            <w:gridSpan w:val="2"/>
            <w:vMerge/>
            <w:shd w:val="clear" w:color="auto" w:fill="FBD4B4"/>
          </w:tcPr>
          <w:p w14:paraId="750ADB19" w14:textId="77777777" w:rsidR="00642C31" w:rsidRPr="00B319CE" w:rsidRDefault="00642C31" w:rsidP="0043461D">
            <w:pPr>
              <w:outlineLvl w:val="1"/>
              <w:rPr>
                <w:rFonts w:ascii="Candara" w:hAnsi="Candara"/>
                <w:b/>
              </w:rPr>
            </w:pPr>
          </w:p>
        </w:tc>
        <w:tc>
          <w:tcPr>
            <w:tcW w:w="1664" w:type="dxa"/>
          </w:tcPr>
          <w:p w14:paraId="3C8446F1"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01101-7/2012-15</w:t>
            </w:r>
          </w:p>
        </w:tc>
        <w:tc>
          <w:tcPr>
            <w:tcW w:w="11755" w:type="dxa"/>
          </w:tcPr>
          <w:p w14:paraId="39A264F1" w14:textId="77777777" w:rsidR="00642C31" w:rsidRPr="003931B5" w:rsidRDefault="00642C31" w:rsidP="00CB132B">
            <w:pPr>
              <w:rPr>
                <w:rFonts w:ascii="Candara" w:hAnsi="Candara" w:cs="TTE1B261C8t00"/>
                <w:sz w:val="20"/>
                <w:szCs w:val="20"/>
              </w:rPr>
            </w:pPr>
            <w:r w:rsidRPr="003931B5">
              <w:rPr>
                <w:rFonts w:ascii="Candara" w:hAnsi="Candara" w:cs="TTE1B261C8t00"/>
                <w:sz w:val="20"/>
                <w:szCs w:val="20"/>
              </w:rPr>
              <w:t xml:space="preserve">1. </w:t>
            </w:r>
            <w:r w:rsidRPr="003931B5">
              <w:rPr>
                <w:rFonts w:ascii="Candara" w:hAnsi="Candara" w:cs="TTE1B41930t00"/>
                <w:sz w:val="20"/>
                <w:szCs w:val="20"/>
              </w:rPr>
              <w:t>Občinski svet sprejme spremembe in dopolnitve načrta ravnanja s stvarnim premoženjem Občine Šempeter-Vrtojba za leto 2012.</w:t>
            </w:r>
          </w:p>
        </w:tc>
      </w:tr>
      <w:tr w:rsidR="00642C31" w:rsidRPr="00B319CE" w14:paraId="16C170E4" w14:textId="77777777" w:rsidTr="00F27432">
        <w:tc>
          <w:tcPr>
            <w:tcW w:w="1383" w:type="dxa"/>
            <w:gridSpan w:val="2"/>
            <w:vMerge/>
            <w:shd w:val="clear" w:color="auto" w:fill="FBD4B4"/>
          </w:tcPr>
          <w:p w14:paraId="7F26810B" w14:textId="77777777" w:rsidR="00642C31" w:rsidRPr="00B319CE" w:rsidRDefault="00642C31" w:rsidP="0043461D">
            <w:pPr>
              <w:outlineLvl w:val="1"/>
              <w:rPr>
                <w:rFonts w:ascii="Candara" w:hAnsi="Candara"/>
                <w:b/>
              </w:rPr>
            </w:pPr>
          </w:p>
        </w:tc>
        <w:tc>
          <w:tcPr>
            <w:tcW w:w="1664" w:type="dxa"/>
          </w:tcPr>
          <w:p w14:paraId="03317557" w14:textId="77777777" w:rsidR="00642C31" w:rsidRPr="003931B5" w:rsidRDefault="00642C31" w:rsidP="0043461D">
            <w:pPr>
              <w:outlineLvl w:val="1"/>
              <w:rPr>
                <w:rFonts w:ascii="Candara" w:hAnsi="Candara"/>
                <w:strike/>
                <w:sz w:val="20"/>
                <w:szCs w:val="20"/>
              </w:rPr>
            </w:pPr>
            <w:r w:rsidRPr="003931B5">
              <w:rPr>
                <w:rFonts w:ascii="Candara" w:hAnsi="Candara"/>
                <w:strike/>
                <w:sz w:val="20"/>
                <w:szCs w:val="20"/>
              </w:rPr>
              <w:t>01101-7/2012-21</w:t>
            </w:r>
          </w:p>
        </w:tc>
        <w:tc>
          <w:tcPr>
            <w:tcW w:w="11755" w:type="dxa"/>
          </w:tcPr>
          <w:p w14:paraId="1B6F4547" w14:textId="77777777" w:rsidR="00642C31" w:rsidRPr="003931B5" w:rsidRDefault="00642C31" w:rsidP="00CB132B">
            <w:pPr>
              <w:rPr>
                <w:rFonts w:ascii="Candara" w:hAnsi="Candara"/>
                <w:strike/>
                <w:sz w:val="20"/>
                <w:szCs w:val="20"/>
              </w:rPr>
            </w:pPr>
            <w:r w:rsidRPr="003931B5">
              <w:rPr>
                <w:rFonts w:ascii="Candara" w:hAnsi="Candara" w:cs="Arial"/>
                <w:bCs/>
                <w:strike/>
                <w:color w:val="000000"/>
                <w:sz w:val="20"/>
                <w:szCs w:val="20"/>
              </w:rPr>
              <w:t xml:space="preserve">Občinski svet Občine Šempeter-Vrtojba </w:t>
            </w:r>
            <w:r w:rsidRPr="003931B5">
              <w:rPr>
                <w:rFonts w:ascii="Candara" w:hAnsi="Candara"/>
                <w:strike/>
                <w:sz w:val="20"/>
                <w:szCs w:val="20"/>
              </w:rPr>
              <w:t xml:space="preserve">imenuje Barbaro </w:t>
            </w:r>
            <w:proofErr w:type="spellStart"/>
            <w:r w:rsidRPr="003931B5">
              <w:rPr>
                <w:rFonts w:ascii="Candara" w:hAnsi="Candara"/>
                <w:strike/>
                <w:sz w:val="20"/>
                <w:szCs w:val="20"/>
              </w:rPr>
              <w:t>Skorjanc</w:t>
            </w:r>
            <w:proofErr w:type="spellEnd"/>
            <w:r w:rsidRPr="003931B5">
              <w:rPr>
                <w:rFonts w:ascii="Candara" w:hAnsi="Candara"/>
                <w:strike/>
                <w:sz w:val="20"/>
                <w:szCs w:val="20"/>
              </w:rPr>
              <w:t>, stanujočo na naslovu Ul. XXX. Divizije 5b, 5000 Nova Gorica,</w:t>
            </w:r>
            <w:r w:rsidRPr="003931B5">
              <w:rPr>
                <w:rFonts w:ascii="Candara" w:hAnsi="Candara" w:cs="Arial"/>
                <w:bCs/>
                <w:strike/>
                <w:color w:val="000000"/>
                <w:sz w:val="20"/>
                <w:szCs w:val="20"/>
              </w:rPr>
              <w:t xml:space="preserve"> za </w:t>
            </w:r>
            <w:r w:rsidRPr="003931B5">
              <w:rPr>
                <w:rFonts w:ascii="Candara" w:hAnsi="Candara"/>
                <w:strike/>
                <w:sz w:val="20"/>
                <w:szCs w:val="20"/>
              </w:rPr>
              <w:t>odgovorno urednico javnega glasila Občine Šempeter-Vrtojba za mandatno dobo, ki je enaka mandatni dobi občinskega sveta v tej sestavi.</w:t>
            </w:r>
          </w:p>
        </w:tc>
      </w:tr>
      <w:tr w:rsidR="00642C31" w:rsidRPr="00B319CE" w14:paraId="17131FB7" w14:textId="77777777" w:rsidTr="00F27432">
        <w:tc>
          <w:tcPr>
            <w:tcW w:w="1383" w:type="dxa"/>
            <w:gridSpan w:val="2"/>
            <w:vMerge/>
            <w:shd w:val="clear" w:color="auto" w:fill="FBD4B4"/>
          </w:tcPr>
          <w:p w14:paraId="161498DF" w14:textId="77777777" w:rsidR="00642C31" w:rsidRPr="00B319CE" w:rsidRDefault="00642C31" w:rsidP="0043461D">
            <w:pPr>
              <w:outlineLvl w:val="1"/>
              <w:rPr>
                <w:rFonts w:ascii="Candara" w:hAnsi="Candara"/>
                <w:b/>
              </w:rPr>
            </w:pPr>
          </w:p>
        </w:tc>
        <w:tc>
          <w:tcPr>
            <w:tcW w:w="1664" w:type="dxa"/>
          </w:tcPr>
          <w:p w14:paraId="2F3965C6" w14:textId="77777777" w:rsidR="00642C31" w:rsidRPr="003931B5" w:rsidRDefault="00642C31" w:rsidP="00CB132B">
            <w:pPr>
              <w:jc w:val="center"/>
              <w:outlineLvl w:val="1"/>
              <w:rPr>
                <w:rFonts w:ascii="Candara" w:hAnsi="Candara"/>
                <w:sz w:val="20"/>
                <w:szCs w:val="20"/>
              </w:rPr>
            </w:pPr>
            <w:r w:rsidRPr="003931B5">
              <w:rPr>
                <w:rFonts w:ascii="Candara" w:hAnsi="Candara"/>
                <w:sz w:val="20"/>
                <w:szCs w:val="20"/>
              </w:rPr>
              <w:t>01101-7/2012-16</w:t>
            </w:r>
          </w:p>
        </w:tc>
        <w:tc>
          <w:tcPr>
            <w:tcW w:w="11755" w:type="dxa"/>
          </w:tcPr>
          <w:p w14:paraId="480230B3" w14:textId="77777777" w:rsidR="00642C31" w:rsidRPr="003931B5" w:rsidRDefault="00642C31" w:rsidP="00CB132B">
            <w:pPr>
              <w:rPr>
                <w:rFonts w:ascii="Candara" w:hAnsi="Candara"/>
                <w:sz w:val="20"/>
                <w:szCs w:val="20"/>
              </w:rPr>
            </w:pPr>
            <w:r w:rsidRPr="003931B5">
              <w:rPr>
                <w:rFonts w:ascii="Candara" w:hAnsi="Candara"/>
                <w:color w:val="000000"/>
                <w:sz w:val="20"/>
                <w:szCs w:val="20"/>
              </w:rPr>
              <w:t>S</w:t>
            </w:r>
            <w:r w:rsidRPr="003931B5">
              <w:rPr>
                <w:rFonts w:ascii="Candara" w:hAnsi="Candara"/>
                <w:sz w:val="20"/>
                <w:szCs w:val="20"/>
              </w:rPr>
              <w:t xml:space="preserve">prejme se informacija s Sporazumu o neodplačni začasni uporabi  stvarnega premoženja, med Občino Šempeter-Vrtojba in javnim zavodom </w:t>
            </w:r>
            <w:r w:rsidRPr="003931B5">
              <w:rPr>
                <w:rFonts w:ascii="Candara" w:hAnsi="Candara"/>
                <w:bCs/>
                <w:sz w:val="20"/>
                <w:szCs w:val="20"/>
              </w:rPr>
              <w:t>Javni zavod za kulturo, šport, turizem in mladino Šempeter-Vrtojba</w:t>
            </w:r>
            <w:r w:rsidRPr="003931B5">
              <w:rPr>
                <w:rFonts w:ascii="Candara" w:hAnsi="Candara" w:cs="Arial"/>
                <w:sz w:val="20"/>
                <w:szCs w:val="20"/>
              </w:rPr>
              <w:t>.</w:t>
            </w:r>
          </w:p>
        </w:tc>
      </w:tr>
      <w:tr w:rsidR="00642C31" w:rsidRPr="00B319CE" w14:paraId="7E2C29F5" w14:textId="77777777" w:rsidTr="00F27432">
        <w:tc>
          <w:tcPr>
            <w:tcW w:w="1383" w:type="dxa"/>
            <w:gridSpan w:val="2"/>
            <w:vMerge/>
            <w:shd w:val="clear" w:color="auto" w:fill="FBD4B4"/>
          </w:tcPr>
          <w:p w14:paraId="53B47D68" w14:textId="77777777" w:rsidR="00642C31" w:rsidRPr="00B319CE" w:rsidRDefault="00642C31" w:rsidP="0043461D">
            <w:pPr>
              <w:outlineLvl w:val="1"/>
              <w:rPr>
                <w:rFonts w:ascii="Candara" w:hAnsi="Candara"/>
                <w:b/>
              </w:rPr>
            </w:pPr>
          </w:p>
        </w:tc>
        <w:tc>
          <w:tcPr>
            <w:tcW w:w="1664" w:type="dxa"/>
          </w:tcPr>
          <w:p w14:paraId="4E3BD506" w14:textId="77777777" w:rsidR="00642C31" w:rsidRPr="003931B5" w:rsidRDefault="00642C31" w:rsidP="00CB132B">
            <w:pPr>
              <w:outlineLvl w:val="1"/>
              <w:rPr>
                <w:rFonts w:ascii="Candara" w:hAnsi="Candara"/>
                <w:sz w:val="20"/>
                <w:szCs w:val="20"/>
              </w:rPr>
            </w:pPr>
            <w:r w:rsidRPr="003931B5">
              <w:rPr>
                <w:rFonts w:ascii="Candara" w:hAnsi="Candara"/>
                <w:sz w:val="20"/>
                <w:szCs w:val="20"/>
              </w:rPr>
              <w:t>01101-7/2012-17</w:t>
            </w:r>
          </w:p>
        </w:tc>
        <w:tc>
          <w:tcPr>
            <w:tcW w:w="11755" w:type="dxa"/>
          </w:tcPr>
          <w:p w14:paraId="686823A4" w14:textId="77777777" w:rsidR="00642C31" w:rsidRPr="003931B5" w:rsidRDefault="00642C31" w:rsidP="00CB132B">
            <w:pPr>
              <w:pStyle w:val="Brezrazmikov"/>
              <w:jc w:val="both"/>
              <w:rPr>
                <w:rFonts w:ascii="Candara" w:hAnsi="Candara"/>
                <w:sz w:val="20"/>
                <w:szCs w:val="20"/>
              </w:rPr>
            </w:pPr>
            <w:r w:rsidRPr="003931B5">
              <w:rPr>
                <w:rFonts w:ascii="Candara" w:hAnsi="Candara" w:cs="Arial"/>
                <w:bCs/>
                <w:color w:val="000000"/>
                <w:sz w:val="20"/>
                <w:szCs w:val="20"/>
              </w:rPr>
              <w:t xml:space="preserve">Občinski svet Občine Šempeter-Vrtojba predlaga Svetu zavoda ZIC imenovanje Melite </w:t>
            </w:r>
            <w:proofErr w:type="spellStart"/>
            <w:r w:rsidRPr="003931B5">
              <w:rPr>
                <w:rFonts w:ascii="Candara" w:hAnsi="Candara" w:cs="Arial"/>
                <w:bCs/>
                <w:color w:val="000000"/>
                <w:sz w:val="20"/>
                <w:szCs w:val="20"/>
              </w:rPr>
              <w:t>Bubek</w:t>
            </w:r>
            <w:proofErr w:type="spellEnd"/>
            <w:r w:rsidRPr="003931B5">
              <w:rPr>
                <w:rFonts w:ascii="Candara" w:hAnsi="Candara" w:cs="Arial"/>
                <w:bCs/>
                <w:color w:val="000000"/>
                <w:sz w:val="20"/>
                <w:szCs w:val="20"/>
              </w:rPr>
              <w:t>,  stanujoče na naslov Bilje 27, 5290 Renče, za direktorico zasebnega zavoda ZIC.</w:t>
            </w:r>
          </w:p>
        </w:tc>
      </w:tr>
      <w:tr w:rsidR="00642C31" w:rsidRPr="00B319CE" w14:paraId="1A66383B" w14:textId="77777777" w:rsidTr="00F27432">
        <w:tc>
          <w:tcPr>
            <w:tcW w:w="1383" w:type="dxa"/>
            <w:gridSpan w:val="2"/>
            <w:vMerge/>
            <w:shd w:val="clear" w:color="auto" w:fill="FBD4B4"/>
          </w:tcPr>
          <w:p w14:paraId="7F52A4F8" w14:textId="77777777" w:rsidR="00642C31" w:rsidRPr="00B319CE" w:rsidRDefault="00642C31" w:rsidP="0043461D">
            <w:pPr>
              <w:outlineLvl w:val="1"/>
              <w:rPr>
                <w:rFonts w:ascii="Candara" w:hAnsi="Candara"/>
                <w:b/>
              </w:rPr>
            </w:pPr>
          </w:p>
        </w:tc>
        <w:tc>
          <w:tcPr>
            <w:tcW w:w="1664" w:type="dxa"/>
          </w:tcPr>
          <w:p w14:paraId="208FBFCC" w14:textId="77777777" w:rsidR="00642C31" w:rsidRPr="003931B5" w:rsidRDefault="00642C31" w:rsidP="00CB132B">
            <w:pPr>
              <w:outlineLvl w:val="1"/>
              <w:rPr>
                <w:rFonts w:ascii="Candara" w:hAnsi="Candara"/>
                <w:strike/>
                <w:sz w:val="20"/>
                <w:szCs w:val="20"/>
              </w:rPr>
            </w:pPr>
            <w:r w:rsidRPr="003931B5">
              <w:rPr>
                <w:rFonts w:ascii="Candara" w:hAnsi="Candara"/>
                <w:strike/>
                <w:sz w:val="20"/>
                <w:szCs w:val="20"/>
              </w:rPr>
              <w:t>01101-7/2012-18</w:t>
            </w:r>
          </w:p>
        </w:tc>
        <w:tc>
          <w:tcPr>
            <w:tcW w:w="11755" w:type="dxa"/>
          </w:tcPr>
          <w:p w14:paraId="45BDB8C5" w14:textId="77777777" w:rsidR="00642C31" w:rsidRPr="003931B5" w:rsidRDefault="00642C31" w:rsidP="00CB132B">
            <w:pPr>
              <w:rPr>
                <w:rFonts w:ascii="Candara" w:hAnsi="Candara"/>
                <w:strike/>
                <w:sz w:val="20"/>
                <w:szCs w:val="20"/>
              </w:rPr>
            </w:pPr>
            <w:r w:rsidRPr="003931B5">
              <w:rPr>
                <w:rFonts w:ascii="Candara" w:hAnsi="Candara"/>
                <w:strike/>
                <w:sz w:val="20"/>
                <w:szCs w:val="20"/>
              </w:rPr>
              <w:t xml:space="preserve">Občinski svet Občine Šempeter-Vrtojba </w:t>
            </w:r>
            <w:r w:rsidRPr="003931B5">
              <w:rPr>
                <w:rFonts w:ascii="Candara" w:hAnsi="Candara"/>
                <w:b/>
                <w:strike/>
                <w:sz w:val="20"/>
                <w:szCs w:val="20"/>
              </w:rPr>
              <w:t>je seznanjen o odstopno izjavo</w:t>
            </w:r>
            <w:r w:rsidRPr="003931B5">
              <w:rPr>
                <w:rFonts w:ascii="Candara" w:hAnsi="Candara"/>
                <w:strike/>
                <w:sz w:val="20"/>
                <w:szCs w:val="20"/>
              </w:rPr>
              <w:t xml:space="preserve"> svetnice Polone Žigon iz Odbora za družbene dejavnost – sociala in zdravstvo z dne 4. 4. 2012.</w:t>
            </w:r>
          </w:p>
        </w:tc>
      </w:tr>
      <w:tr w:rsidR="00642C31" w:rsidRPr="00B319CE" w14:paraId="0BC28043" w14:textId="77777777" w:rsidTr="00F27432">
        <w:tc>
          <w:tcPr>
            <w:tcW w:w="1383" w:type="dxa"/>
            <w:gridSpan w:val="2"/>
            <w:vMerge/>
            <w:shd w:val="clear" w:color="auto" w:fill="FBD4B4"/>
          </w:tcPr>
          <w:p w14:paraId="5E880107" w14:textId="77777777" w:rsidR="00642C31" w:rsidRPr="00B319CE" w:rsidRDefault="00642C31" w:rsidP="0043461D">
            <w:pPr>
              <w:outlineLvl w:val="1"/>
              <w:rPr>
                <w:rFonts w:ascii="Candara" w:hAnsi="Candara"/>
                <w:b/>
              </w:rPr>
            </w:pPr>
          </w:p>
        </w:tc>
        <w:tc>
          <w:tcPr>
            <w:tcW w:w="1664" w:type="dxa"/>
          </w:tcPr>
          <w:p w14:paraId="229C6254" w14:textId="77777777" w:rsidR="00642C31" w:rsidRPr="003931B5" w:rsidRDefault="00642C31" w:rsidP="00CB132B">
            <w:pPr>
              <w:outlineLvl w:val="1"/>
              <w:rPr>
                <w:rFonts w:ascii="Candara" w:hAnsi="Candara"/>
                <w:strike/>
                <w:sz w:val="20"/>
                <w:szCs w:val="20"/>
              </w:rPr>
            </w:pPr>
            <w:r w:rsidRPr="003931B5">
              <w:rPr>
                <w:rFonts w:ascii="Candara" w:hAnsi="Candara"/>
                <w:strike/>
                <w:sz w:val="20"/>
                <w:szCs w:val="20"/>
              </w:rPr>
              <w:t>01101-7/2012-19</w:t>
            </w:r>
          </w:p>
        </w:tc>
        <w:tc>
          <w:tcPr>
            <w:tcW w:w="11755" w:type="dxa"/>
          </w:tcPr>
          <w:p w14:paraId="647502DC" w14:textId="77777777" w:rsidR="00642C31" w:rsidRPr="003931B5" w:rsidRDefault="00642C31" w:rsidP="00CB132B">
            <w:pPr>
              <w:rPr>
                <w:rFonts w:ascii="Candara" w:hAnsi="Candara"/>
                <w:strike/>
                <w:sz w:val="20"/>
                <w:szCs w:val="20"/>
              </w:rPr>
            </w:pPr>
            <w:r w:rsidRPr="003931B5">
              <w:rPr>
                <w:rFonts w:ascii="Candara" w:hAnsi="Candara"/>
                <w:b/>
                <w:strike/>
                <w:sz w:val="20"/>
                <w:szCs w:val="20"/>
              </w:rPr>
              <w:t>Sklep o spremembah sklepa o imenovanju odborov in komisij</w:t>
            </w:r>
            <w:r w:rsidRPr="003931B5">
              <w:rPr>
                <w:rFonts w:ascii="Candara" w:hAnsi="Candara"/>
                <w:strike/>
                <w:sz w:val="20"/>
                <w:szCs w:val="20"/>
              </w:rPr>
              <w:t xml:space="preserve"> z dne 2. 12. 2010 št. 01101-11/2010-19</w:t>
            </w:r>
          </w:p>
          <w:p w14:paraId="4B54BFE4" w14:textId="77777777" w:rsidR="00167D9F" w:rsidRDefault="00642C31" w:rsidP="00CB132B">
            <w:pPr>
              <w:rPr>
                <w:rFonts w:ascii="Candara" w:hAnsi="Candara"/>
                <w:strike/>
                <w:sz w:val="20"/>
                <w:szCs w:val="20"/>
              </w:rPr>
            </w:pPr>
            <w:r w:rsidRPr="003931B5">
              <w:rPr>
                <w:rFonts w:ascii="Candara" w:hAnsi="Candara"/>
                <w:strike/>
                <w:sz w:val="20"/>
                <w:szCs w:val="20"/>
              </w:rPr>
              <w:t xml:space="preserve">V prvi točki sklepa se pod poglavjem ODBOR ZA DRUŽBENE DEJAVNOSTI – SOCIALA IN ZDRAVSTVO črta besedilo 3. točke: »Polona Žigon, Laze 38, Vrtojba, 5290 Šempeter pri Gorici« in se ga nadomesti z besedilom »Dragan Valenčič, </w:t>
            </w:r>
            <w:proofErr w:type="spellStart"/>
            <w:r w:rsidRPr="003931B5">
              <w:rPr>
                <w:rFonts w:ascii="Candara" w:hAnsi="Candara"/>
                <w:strike/>
                <w:sz w:val="20"/>
                <w:szCs w:val="20"/>
              </w:rPr>
              <w:t>Podmark</w:t>
            </w:r>
            <w:proofErr w:type="spellEnd"/>
          </w:p>
          <w:p w14:paraId="77FBA3A9" w14:textId="4DD6FA7F" w:rsidR="00642C31" w:rsidRPr="003931B5" w:rsidRDefault="00642C31" w:rsidP="00CB132B">
            <w:pPr>
              <w:rPr>
                <w:rFonts w:ascii="Candara" w:hAnsi="Candara"/>
                <w:strike/>
                <w:sz w:val="20"/>
                <w:szCs w:val="20"/>
              </w:rPr>
            </w:pPr>
            <w:r w:rsidRPr="003931B5">
              <w:rPr>
                <w:rFonts w:ascii="Candara" w:hAnsi="Candara"/>
                <w:strike/>
                <w:sz w:val="20"/>
                <w:szCs w:val="20"/>
              </w:rPr>
              <w:t xml:space="preserve"> 24, 5290 Šempeter pri Gorici«. </w:t>
            </w:r>
          </w:p>
        </w:tc>
      </w:tr>
      <w:tr w:rsidR="00642C31" w:rsidRPr="00B319CE" w14:paraId="68233BE3" w14:textId="77777777" w:rsidTr="00F27432">
        <w:tc>
          <w:tcPr>
            <w:tcW w:w="1383" w:type="dxa"/>
            <w:gridSpan w:val="2"/>
            <w:vMerge/>
            <w:shd w:val="clear" w:color="auto" w:fill="FBD4B4"/>
          </w:tcPr>
          <w:p w14:paraId="3FBF332D" w14:textId="77777777" w:rsidR="00642C31" w:rsidRPr="00B319CE" w:rsidRDefault="00642C31" w:rsidP="0043461D">
            <w:pPr>
              <w:outlineLvl w:val="1"/>
              <w:rPr>
                <w:rFonts w:ascii="Candara" w:hAnsi="Candara"/>
                <w:b/>
              </w:rPr>
            </w:pPr>
          </w:p>
        </w:tc>
        <w:tc>
          <w:tcPr>
            <w:tcW w:w="1664" w:type="dxa"/>
          </w:tcPr>
          <w:p w14:paraId="251B1EF7" w14:textId="77777777" w:rsidR="00642C31" w:rsidRPr="00B319CE" w:rsidRDefault="00642C31" w:rsidP="00CB132B">
            <w:pPr>
              <w:outlineLvl w:val="1"/>
              <w:rPr>
                <w:rFonts w:ascii="Candara" w:hAnsi="Candara"/>
              </w:rPr>
            </w:pPr>
            <w:r w:rsidRPr="00B319CE">
              <w:rPr>
                <w:rFonts w:ascii="Candara" w:hAnsi="Candara"/>
                <w:sz w:val="22"/>
                <w:szCs w:val="22"/>
              </w:rPr>
              <w:t>01101-7/2012-20</w:t>
            </w:r>
          </w:p>
        </w:tc>
        <w:tc>
          <w:tcPr>
            <w:tcW w:w="11755" w:type="dxa"/>
          </w:tcPr>
          <w:p w14:paraId="1C7FA680" w14:textId="77777777" w:rsidR="00642C31" w:rsidRPr="00B319CE" w:rsidRDefault="00642C31" w:rsidP="00CB132B">
            <w:pPr>
              <w:rPr>
                <w:rFonts w:ascii="Candara" w:hAnsi="Candara" w:cs="Arial"/>
                <w:bCs/>
                <w:color w:val="000000"/>
              </w:rPr>
            </w:pPr>
            <w:r w:rsidRPr="00B319CE">
              <w:rPr>
                <w:rFonts w:ascii="Candara" w:hAnsi="Candara" w:cs="Arial"/>
                <w:bCs/>
                <w:color w:val="000000"/>
                <w:sz w:val="22"/>
                <w:szCs w:val="22"/>
              </w:rPr>
              <w:t>Občinski svet Občine Šempeter-Vrtojba predlaga</w:t>
            </w:r>
            <w:r w:rsidRPr="00B319CE">
              <w:rPr>
                <w:rFonts w:ascii="Candara" w:hAnsi="Candara"/>
                <w:color w:val="000000"/>
                <w:sz w:val="22"/>
                <w:szCs w:val="22"/>
              </w:rPr>
              <w:t xml:space="preserve"> župana, mag. Milana Turka, kot </w:t>
            </w:r>
            <w:r w:rsidRPr="00B319CE">
              <w:rPr>
                <w:rFonts w:ascii="Candara" w:hAnsi="Candara"/>
                <w:b/>
                <w:color w:val="000000"/>
                <w:sz w:val="22"/>
                <w:szCs w:val="22"/>
              </w:rPr>
              <w:t>predstavnika Občine Šempeter-Vrtojba za člana Razvojnega sveta Severno Primorske (Goriške razvojne) regije</w:t>
            </w:r>
            <w:r w:rsidRPr="00B319CE">
              <w:rPr>
                <w:rFonts w:ascii="Candara" w:hAnsi="Candara"/>
                <w:color w:val="000000"/>
                <w:sz w:val="22"/>
                <w:szCs w:val="22"/>
              </w:rPr>
              <w:t>.</w:t>
            </w:r>
          </w:p>
        </w:tc>
      </w:tr>
      <w:tr w:rsidR="00642C31" w:rsidRPr="00B319CE" w14:paraId="5781D378" w14:textId="77777777" w:rsidTr="00F27432">
        <w:tc>
          <w:tcPr>
            <w:tcW w:w="1383" w:type="dxa"/>
            <w:gridSpan w:val="2"/>
            <w:vMerge/>
            <w:shd w:val="clear" w:color="auto" w:fill="FBD4B4"/>
          </w:tcPr>
          <w:p w14:paraId="2ABD66EE" w14:textId="77777777" w:rsidR="00642C31" w:rsidRPr="00B319CE" w:rsidRDefault="00642C31" w:rsidP="0043461D">
            <w:pPr>
              <w:outlineLvl w:val="1"/>
              <w:rPr>
                <w:rFonts w:ascii="Candara" w:hAnsi="Candara"/>
                <w:b/>
              </w:rPr>
            </w:pPr>
          </w:p>
        </w:tc>
        <w:tc>
          <w:tcPr>
            <w:tcW w:w="1664" w:type="dxa"/>
          </w:tcPr>
          <w:p w14:paraId="3F228EC7" w14:textId="77777777" w:rsidR="00642C31" w:rsidRPr="003931B5" w:rsidRDefault="00642C31" w:rsidP="00CB132B">
            <w:pPr>
              <w:outlineLvl w:val="1"/>
              <w:rPr>
                <w:rFonts w:ascii="Candara" w:hAnsi="Candara"/>
                <w:strike/>
                <w:sz w:val="20"/>
                <w:szCs w:val="20"/>
              </w:rPr>
            </w:pPr>
            <w:r w:rsidRPr="003931B5">
              <w:rPr>
                <w:rFonts w:ascii="Candara" w:hAnsi="Candara"/>
                <w:strike/>
                <w:sz w:val="20"/>
                <w:szCs w:val="20"/>
              </w:rPr>
              <w:t>01101-7/2012-21</w:t>
            </w:r>
          </w:p>
        </w:tc>
        <w:tc>
          <w:tcPr>
            <w:tcW w:w="11755" w:type="dxa"/>
          </w:tcPr>
          <w:p w14:paraId="2BCC4BB9" w14:textId="77777777" w:rsidR="00642C31" w:rsidRPr="003931B5" w:rsidRDefault="00642C31" w:rsidP="00CB132B">
            <w:pPr>
              <w:rPr>
                <w:rFonts w:ascii="Candara" w:hAnsi="Candara"/>
                <w:strike/>
                <w:sz w:val="20"/>
                <w:szCs w:val="20"/>
              </w:rPr>
            </w:pPr>
            <w:r w:rsidRPr="003931B5">
              <w:rPr>
                <w:rFonts w:ascii="Candara" w:hAnsi="Candara" w:cs="Arial"/>
                <w:bCs/>
                <w:strike/>
                <w:color w:val="000000"/>
                <w:sz w:val="20"/>
                <w:szCs w:val="20"/>
              </w:rPr>
              <w:t xml:space="preserve">Občinski svet Občine Šempeter-Vrtojba </w:t>
            </w:r>
            <w:r w:rsidRPr="003931B5">
              <w:rPr>
                <w:rFonts w:ascii="Candara" w:hAnsi="Candara"/>
                <w:b/>
                <w:strike/>
                <w:sz w:val="20"/>
                <w:szCs w:val="20"/>
              </w:rPr>
              <w:t>imenuje</w:t>
            </w:r>
            <w:r w:rsidRPr="003931B5">
              <w:rPr>
                <w:rFonts w:ascii="Candara" w:hAnsi="Candara"/>
                <w:strike/>
                <w:sz w:val="20"/>
                <w:szCs w:val="20"/>
              </w:rPr>
              <w:t xml:space="preserve"> Barbaro </w:t>
            </w:r>
            <w:proofErr w:type="spellStart"/>
            <w:r w:rsidRPr="003931B5">
              <w:rPr>
                <w:rFonts w:ascii="Candara" w:hAnsi="Candara"/>
                <w:strike/>
                <w:sz w:val="20"/>
                <w:szCs w:val="20"/>
              </w:rPr>
              <w:t>Skorjanc</w:t>
            </w:r>
            <w:proofErr w:type="spellEnd"/>
            <w:r w:rsidRPr="003931B5">
              <w:rPr>
                <w:rFonts w:ascii="Candara" w:hAnsi="Candara"/>
                <w:strike/>
                <w:sz w:val="20"/>
                <w:szCs w:val="20"/>
              </w:rPr>
              <w:t>, stanujočo na naslovu Ul. XXX. Divizije 5b, 5000 Nova Gorica,</w:t>
            </w:r>
            <w:r w:rsidRPr="003931B5">
              <w:rPr>
                <w:rFonts w:ascii="Candara" w:hAnsi="Candara" w:cs="Arial"/>
                <w:bCs/>
                <w:strike/>
                <w:color w:val="000000"/>
                <w:sz w:val="20"/>
                <w:szCs w:val="20"/>
              </w:rPr>
              <w:t xml:space="preserve"> </w:t>
            </w:r>
            <w:r w:rsidRPr="003931B5">
              <w:rPr>
                <w:rFonts w:ascii="Candara" w:hAnsi="Candara" w:cs="Arial"/>
                <w:b/>
                <w:bCs/>
                <w:strike/>
                <w:color w:val="000000"/>
                <w:sz w:val="20"/>
                <w:szCs w:val="20"/>
              </w:rPr>
              <w:t xml:space="preserve">za </w:t>
            </w:r>
            <w:r w:rsidRPr="003931B5">
              <w:rPr>
                <w:rFonts w:ascii="Candara" w:hAnsi="Candara"/>
                <w:b/>
                <w:strike/>
                <w:sz w:val="20"/>
                <w:szCs w:val="20"/>
              </w:rPr>
              <w:t>odgovorno urednico javnega glasila Občine Šempeter-Vrtojba</w:t>
            </w:r>
            <w:r w:rsidRPr="003931B5">
              <w:rPr>
                <w:rFonts w:ascii="Candara" w:hAnsi="Candara"/>
                <w:strike/>
                <w:sz w:val="20"/>
                <w:szCs w:val="20"/>
              </w:rPr>
              <w:t xml:space="preserve"> za mandatno dobo, ki je enaka mandatni dobi občinskega sveta v tej sestavi.</w:t>
            </w:r>
          </w:p>
        </w:tc>
      </w:tr>
      <w:tr w:rsidR="00642C31" w:rsidRPr="00B319CE" w14:paraId="32439A82" w14:textId="77777777" w:rsidTr="00F27432">
        <w:tc>
          <w:tcPr>
            <w:tcW w:w="1383" w:type="dxa"/>
            <w:gridSpan w:val="2"/>
            <w:vMerge/>
            <w:shd w:val="clear" w:color="auto" w:fill="FBD4B4"/>
          </w:tcPr>
          <w:p w14:paraId="2A9A8593" w14:textId="77777777" w:rsidR="00642C31" w:rsidRPr="00B319CE" w:rsidRDefault="00642C31" w:rsidP="0043461D">
            <w:pPr>
              <w:outlineLvl w:val="1"/>
              <w:rPr>
                <w:rFonts w:ascii="Candara" w:hAnsi="Candara"/>
                <w:b/>
              </w:rPr>
            </w:pPr>
          </w:p>
        </w:tc>
        <w:tc>
          <w:tcPr>
            <w:tcW w:w="1664" w:type="dxa"/>
          </w:tcPr>
          <w:p w14:paraId="05033039" w14:textId="77777777" w:rsidR="00642C31" w:rsidRPr="003931B5" w:rsidRDefault="00642C31" w:rsidP="00AD6CB3">
            <w:pPr>
              <w:outlineLvl w:val="1"/>
              <w:rPr>
                <w:rFonts w:ascii="Candara" w:hAnsi="Candara"/>
                <w:sz w:val="20"/>
                <w:szCs w:val="20"/>
              </w:rPr>
            </w:pPr>
            <w:r w:rsidRPr="003931B5">
              <w:rPr>
                <w:rFonts w:ascii="Candara" w:hAnsi="Candara"/>
                <w:sz w:val="20"/>
                <w:szCs w:val="20"/>
              </w:rPr>
              <w:t>01101-5/2012-1</w:t>
            </w:r>
          </w:p>
        </w:tc>
        <w:tc>
          <w:tcPr>
            <w:tcW w:w="11755" w:type="dxa"/>
          </w:tcPr>
          <w:p w14:paraId="665DA9AF" w14:textId="77777777" w:rsidR="00642C31" w:rsidRPr="003931B5" w:rsidRDefault="00642C31" w:rsidP="00CB132B">
            <w:pPr>
              <w:rPr>
                <w:rFonts w:ascii="Candara" w:hAnsi="Candara"/>
                <w:sz w:val="20"/>
                <w:szCs w:val="20"/>
              </w:rPr>
            </w:pPr>
            <w:r w:rsidRPr="003931B5">
              <w:rPr>
                <w:rFonts w:ascii="Candara" w:hAnsi="Candara"/>
                <w:color w:val="000000"/>
                <w:sz w:val="20"/>
                <w:szCs w:val="20"/>
              </w:rPr>
              <w:t xml:space="preserve">Občinski svet Občine Šempeter-Vrtojba </w:t>
            </w:r>
            <w:r w:rsidRPr="003931B5">
              <w:rPr>
                <w:rFonts w:ascii="Candara" w:hAnsi="Candara"/>
                <w:sz w:val="20"/>
                <w:szCs w:val="20"/>
              </w:rPr>
              <w:t xml:space="preserve">sprejme informacijo </w:t>
            </w:r>
            <w:r w:rsidRPr="003931B5">
              <w:rPr>
                <w:rFonts w:ascii="Candara" w:hAnsi="Candara" w:cs="Arial"/>
                <w:color w:val="000000"/>
                <w:sz w:val="20"/>
                <w:szCs w:val="20"/>
              </w:rPr>
              <w:t>o varnostni problematiki v občini Šempeter-Vrtojba za leto 2011</w:t>
            </w:r>
            <w:r w:rsidRPr="003931B5">
              <w:rPr>
                <w:rFonts w:ascii="Candara" w:hAnsi="Candara"/>
                <w:sz w:val="20"/>
                <w:szCs w:val="20"/>
              </w:rPr>
              <w:t xml:space="preserve">. </w:t>
            </w:r>
          </w:p>
        </w:tc>
      </w:tr>
      <w:tr w:rsidR="00642C31" w:rsidRPr="00B319CE" w14:paraId="48FB0C21" w14:textId="77777777" w:rsidTr="00F27432">
        <w:tc>
          <w:tcPr>
            <w:tcW w:w="1383" w:type="dxa"/>
            <w:gridSpan w:val="2"/>
            <w:vMerge/>
            <w:shd w:val="clear" w:color="auto" w:fill="FBD4B4"/>
          </w:tcPr>
          <w:p w14:paraId="668B3156" w14:textId="77777777" w:rsidR="00642C31" w:rsidRPr="00B319CE" w:rsidRDefault="00642C31" w:rsidP="0043461D">
            <w:pPr>
              <w:outlineLvl w:val="1"/>
              <w:rPr>
                <w:rFonts w:ascii="Candara" w:hAnsi="Candara"/>
                <w:b/>
              </w:rPr>
            </w:pPr>
          </w:p>
        </w:tc>
        <w:tc>
          <w:tcPr>
            <w:tcW w:w="1664" w:type="dxa"/>
          </w:tcPr>
          <w:p w14:paraId="04F08E5B" w14:textId="77777777" w:rsidR="00642C31" w:rsidRPr="003931B5" w:rsidRDefault="00642C31" w:rsidP="00CB132B">
            <w:pPr>
              <w:outlineLvl w:val="1"/>
              <w:rPr>
                <w:rFonts w:ascii="Candara" w:hAnsi="Candara"/>
                <w:sz w:val="20"/>
                <w:szCs w:val="20"/>
              </w:rPr>
            </w:pPr>
            <w:r w:rsidRPr="003931B5">
              <w:rPr>
                <w:rFonts w:ascii="Candara" w:hAnsi="Candara"/>
                <w:sz w:val="20"/>
                <w:szCs w:val="20"/>
              </w:rPr>
              <w:t>01101-5/2012-2</w:t>
            </w:r>
          </w:p>
        </w:tc>
        <w:tc>
          <w:tcPr>
            <w:tcW w:w="11755" w:type="dxa"/>
          </w:tcPr>
          <w:p w14:paraId="1B91F1EF" w14:textId="77777777" w:rsidR="00642C31" w:rsidRPr="003931B5" w:rsidRDefault="00642C31" w:rsidP="00CB132B">
            <w:pPr>
              <w:rPr>
                <w:rFonts w:ascii="Candara" w:hAnsi="Candara"/>
                <w:sz w:val="20"/>
                <w:szCs w:val="20"/>
              </w:rPr>
            </w:pPr>
            <w:r w:rsidRPr="003931B5">
              <w:rPr>
                <w:rFonts w:ascii="Candara" w:hAnsi="Candara"/>
                <w:color w:val="000000"/>
                <w:sz w:val="20"/>
                <w:szCs w:val="20"/>
              </w:rPr>
              <w:t xml:space="preserve">Občinski svet Občine Šempeter-Vrtojba </w:t>
            </w:r>
            <w:r w:rsidRPr="003931B5">
              <w:rPr>
                <w:rFonts w:ascii="Candara" w:hAnsi="Candara"/>
                <w:sz w:val="20"/>
                <w:szCs w:val="20"/>
              </w:rPr>
              <w:t xml:space="preserve">sprejme informacijo o letnem poročilu za leto 2011, Zdravstvenega doma – Osnovno varstvo Nova Gorica. </w:t>
            </w:r>
          </w:p>
        </w:tc>
      </w:tr>
      <w:tr w:rsidR="00642C31" w:rsidRPr="00B319CE" w14:paraId="78095D19" w14:textId="77777777" w:rsidTr="00F27432">
        <w:tc>
          <w:tcPr>
            <w:tcW w:w="1383" w:type="dxa"/>
            <w:gridSpan w:val="2"/>
            <w:vMerge/>
            <w:shd w:val="clear" w:color="auto" w:fill="FBD4B4"/>
          </w:tcPr>
          <w:p w14:paraId="620D3191" w14:textId="77777777" w:rsidR="00642C31" w:rsidRPr="00B319CE" w:rsidRDefault="00642C31" w:rsidP="0043461D">
            <w:pPr>
              <w:outlineLvl w:val="1"/>
              <w:rPr>
                <w:rFonts w:ascii="Candara" w:hAnsi="Candara"/>
                <w:b/>
              </w:rPr>
            </w:pPr>
          </w:p>
        </w:tc>
        <w:tc>
          <w:tcPr>
            <w:tcW w:w="1664" w:type="dxa"/>
          </w:tcPr>
          <w:p w14:paraId="2F3370E0" w14:textId="77777777" w:rsidR="00642C31" w:rsidRPr="003931B5" w:rsidRDefault="00642C31" w:rsidP="00CB132B">
            <w:pPr>
              <w:outlineLvl w:val="1"/>
              <w:rPr>
                <w:rFonts w:ascii="Candara" w:hAnsi="Candara"/>
                <w:sz w:val="20"/>
                <w:szCs w:val="20"/>
              </w:rPr>
            </w:pPr>
            <w:r w:rsidRPr="003931B5">
              <w:rPr>
                <w:rFonts w:ascii="Candara" w:hAnsi="Candara"/>
                <w:sz w:val="20"/>
                <w:szCs w:val="20"/>
              </w:rPr>
              <w:t>01101-5/2012-3</w:t>
            </w:r>
          </w:p>
        </w:tc>
        <w:tc>
          <w:tcPr>
            <w:tcW w:w="11755" w:type="dxa"/>
          </w:tcPr>
          <w:p w14:paraId="637E1C1C" w14:textId="77777777" w:rsidR="00642C31" w:rsidRPr="003931B5" w:rsidRDefault="00642C31" w:rsidP="00CB132B">
            <w:pPr>
              <w:rPr>
                <w:rFonts w:ascii="Candara" w:hAnsi="Candara"/>
                <w:sz w:val="20"/>
                <w:szCs w:val="20"/>
              </w:rPr>
            </w:pPr>
            <w:r w:rsidRPr="003931B5">
              <w:rPr>
                <w:rFonts w:ascii="Candara" w:hAnsi="Candara"/>
                <w:color w:val="000000"/>
                <w:sz w:val="20"/>
                <w:szCs w:val="20"/>
              </w:rPr>
              <w:t xml:space="preserve">Občinski svet Občine Šempeter-Vrtojba </w:t>
            </w:r>
            <w:r w:rsidRPr="003931B5">
              <w:rPr>
                <w:rFonts w:ascii="Candara" w:hAnsi="Candara"/>
                <w:sz w:val="20"/>
                <w:szCs w:val="20"/>
              </w:rPr>
              <w:t xml:space="preserve">sprejme informacijo o letnem poročilu za leto 2011, </w:t>
            </w:r>
            <w:r w:rsidRPr="003931B5">
              <w:rPr>
                <w:rFonts w:ascii="Candara" w:hAnsi="Candara" w:cs="Arial"/>
                <w:sz w:val="20"/>
                <w:szCs w:val="20"/>
              </w:rPr>
              <w:t>Centra za pomoč na domu – CPD KLAS Nova Gorica.</w:t>
            </w:r>
            <w:r w:rsidRPr="003931B5">
              <w:rPr>
                <w:rFonts w:ascii="Candara" w:hAnsi="Candara"/>
                <w:sz w:val="20"/>
                <w:szCs w:val="20"/>
              </w:rPr>
              <w:t xml:space="preserve"> </w:t>
            </w:r>
          </w:p>
        </w:tc>
      </w:tr>
      <w:tr w:rsidR="00642C31" w:rsidRPr="00B319CE" w14:paraId="5E8B17B0" w14:textId="77777777" w:rsidTr="00F27432">
        <w:tc>
          <w:tcPr>
            <w:tcW w:w="1383" w:type="dxa"/>
            <w:gridSpan w:val="2"/>
            <w:vMerge/>
            <w:shd w:val="clear" w:color="auto" w:fill="FBD4B4"/>
          </w:tcPr>
          <w:p w14:paraId="1A457CBF" w14:textId="77777777" w:rsidR="00642C31" w:rsidRPr="00B319CE" w:rsidRDefault="00642C31" w:rsidP="0043461D">
            <w:pPr>
              <w:outlineLvl w:val="1"/>
              <w:rPr>
                <w:rFonts w:ascii="Candara" w:hAnsi="Candara"/>
                <w:b/>
              </w:rPr>
            </w:pPr>
          </w:p>
        </w:tc>
        <w:tc>
          <w:tcPr>
            <w:tcW w:w="1664" w:type="dxa"/>
          </w:tcPr>
          <w:p w14:paraId="76CF7E2E" w14:textId="77777777" w:rsidR="00642C31" w:rsidRPr="003931B5" w:rsidRDefault="00642C31" w:rsidP="00CB132B">
            <w:pPr>
              <w:outlineLvl w:val="1"/>
              <w:rPr>
                <w:rFonts w:ascii="Candara" w:hAnsi="Candara"/>
                <w:strike/>
                <w:sz w:val="20"/>
                <w:szCs w:val="20"/>
              </w:rPr>
            </w:pPr>
            <w:r w:rsidRPr="003931B5">
              <w:rPr>
                <w:rFonts w:ascii="Candara" w:hAnsi="Candara"/>
                <w:strike/>
                <w:sz w:val="20"/>
                <w:szCs w:val="20"/>
              </w:rPr>
              <w:t>01101-5/2012-4</w:t>
            </w:r>
          </w:p>
        </w:tc>
        <w:tc>
          <w:tcPr>
            <w:tcW w:w="11755" w:type="dxa"/>
          </w:tcPr>
          <w:p w14:paraId="11289FE7" w14:textId="77777777" w:rsidR="00642C31" w:rsidRPr="003931B5" w:rsidRDefault="00642C31" w:rsidP="00CB132B">
            <w:pPr>
              <w:overflowPunct w:val="0"/>
              <w:autoSpaceDE w:val="0"/>
              <w:autoSpaceDN w:val="0"/>
              <w:adjustRightInd w:val="0"/>
              <w:textAlignment w:val="baseline"/>
              <w:rPr>
                <w:rFonts w:ascii="Candara" w:hAnsi="Candara"/>
                <w:strike/>
                <w:sz w:val="20"/>
                <w:szCs w:val="20"/>
              </w:rPr>
            </w:pPr>
            <w:r w:rsidRPr="003931B5">
              <w:rPr>
                <w:rFonts w:ascii="Candara" w:hAnsi="Candara"/>
                <w:strike/>
                <w:sz w:val="20"/>
                <w:szCs w:val="20"/>
              </w:rPr>
              <w:t>Sklep o soglasju k ceni storitve pomoči družini na domu</w:t>
            </w:r>
          </w:p>
        </w:tc>
      </w:tr>
      <w:tr w:rsidR="00642C31" w:rsidRPr="00B319CE" w14:paraId="1FD99C65" w14:textId="77777777" w:rsidTr="00F27432">
        <w:tc>
          <w:tcPr>
            <w:tcW w:w="1383" w:type="dxa"/>
            <w:gridSpan w:val="2"/>
            <w:vMerge/>
            <w:shd w:val="clear" w:color="auto" w:fill="FBD4B4"/>
          </w:tcPr>
          <w:p w14:paraId="1918B2AD" w14:textId="77777777" w:rsidR="00642C31" w:rsidRPr="00B319CE" w:rsidRDefault="00642C31" w:rsidP="0043461D">
            <w:pPr>
              <w:outlineLvl w:val="1"/>
              <w:rPr>
                <w:rFonts w:ascii="Candara" w:hAnsi="Candara"/>
                <w:b/>
              </w:rPr>
            </w:pPr>
          </w:p>
        </w:tc>
        <w:tc>
          <w:tcPr>
            <w:tcW w:w="1664" w:type="dxa"/>
          </w:tcPr>
          <w:p w14:paraId="638B545D" w14:textId="77777777" w:rsidR="00642C31" w:rsidRPr="003931B5" w:rsidRDefault="00642C31" w:rsidP="00CB132B">
            <w:pPr>
              <w:outlineLvl w:val="1"/>
              <w:rPr>
                <w:rFonts w:ascii="Candara" w:hAnsi="Candara"/>
                <w:sz w:val="20"/>
                <w:szCs w:val="20"/>
              </w:rPr>
            </w:pPr>
            <w:r w:rsidRPr="003931B5">
              <w:rPr>
                <w:rFonts w:ascii="Candara" w:hAnsi="Candara"/>
                <w:sz w:val="20"/>
                <w:szCs w:val="20"/>
              </w:rPr>
              <w:t>01101-5/2012-5</w:t>
            </w:r>
          </w:p>
        </w:tc>
        <w:tc>
          <w:tcPr>
            <w:tcW w:w="11755" w:type="dxa"/>
          </w:tcPr>
          <w:p w14:paraId="7330527E" w14:textId="77777777" w:rsidR="00642C31" w:rsidRPr="003931B5" w:rsidRDefault="00642C31" w:rsidP="00CB132B">
            <w:pPr>
              <w:rPr>
                <w:rFonts w:ascii="Candara" w:hAnsi="Candara"/>
                <w:sz w:val="20"/>
                <w:szCs w:val="20"/>
              </w:rPr>
            </w:pPr>
            <w:r w:rsidRPr="003931B5">
              <w:rPr>
                <w:rFonts w:ascii="Candara" w:hAnsi="Candara"/>
                <w:color w:val="000000"/>
                <w:sz w:val="20"/>
                <w:szCs w:val="20"/>
              </w:rPr>
              <w:t xml:space="preserve">Občinski svet Občine Šempeter-Vrtojba </w:t>
            </w:r>
            <w:r w:rsidRPr="003931B5">
              <w:rPr>
                <w:rFonts w:ascii="Candara" w:hAnsi="Candara"/>
                <w:sz w:val="20"/>
                <w:szCs w:val="20"/>
              </w:rPr>
              <w:t xml:space="preserve">Občinski svet Občine Šempeter-Vrtojba sprejme informacijo o letnem poročilu za leto 2011, </w:t>
            </w:r>
            <w:r w:rsidRPr="003931B5">
              <w:rPr>
                <w:rFonts w:ascii="Candara" w:hAnsi="Candara" w:cs="Arial"/>
                <w:color w:val="000000"/>
                <w:sz w:val="20"/>
                <w:szCs w:val="20"/>
              </w:rPr>
              <w:t>Medobčinske uprave občin Šempeter-Vrtojba, Renče-Vogrsko in Miren-Kostanjevica</w:t>
            </w:r>
            <w:r w:rsidRPr="003931B5">
              <w:rPr>
                <w:rFonts w:ascii="Candara" w:hAnsi="Candara"/>
                <w:sz w:val="20"/>
                <w:szCs w:val="20"/>
              </w:rPr>
              <w:t xml:space="preserve">. </w:t>
            </w:r>
          </w:p>
        </w:tc>
      </w:tr>
      <w:tr w:rsidR="00642C31" w:rsidRPr="00B319CE" w14:paraId="421E5EFE" w14:textId="77777777" w:rsidTr="00F27432">
        <w:tc>
          <w:tcPr>
            <w:tcW w:w="1383" w:type="dxa"/>
            <w:gridSpan w:val="2"/>
            <w:vMerge/>
            <w:shd w:val="clear" w:color="auto" w:fill="FBD4B4"/>
          </w:tcPr>
          <w:p w14:paraId="7A518277" w14:textId="77777777" w:rsidR="00642C31" w:rsidRPr="00B319CE" w:rsidRDefault="00642C31" w:rsidP="0043461D">
            <w:pPr>
              <w:outlineLvl w:val="1"/>
              <w:rPr>
                <w:rFonts w:ascii="Candara" w:hAnsi="Candara"/>
                <w:b/>
              </w:rPr>
            </w:pPr>
          </w:p>
        </w:tc>
        <w:tc>
          <w:tcPr>
            <w:tcW w:w="1664" w:type="dxa"/>
          </w:tcPr>
          <w:p w14:paraId="2406FCC7" w14:textId="77777777" w:rsidR="00642C31" w:rsidRPr="003931B5" w:rsidRDefault="00642C31" w:rsidP="0043461D">
            <w:pPr>
              <w:outlineLvl w:val="1"/>
              <w:rPr>
                <w:rFonts w:ascii="Candara" w:hAnsi="Candara"/>
                <w:sz w:val="20"/>
                <w:szCs w:val="20"/>
              </w:rPr>
            </w:pPr>
            <w:r w:rsidRPr="003931B5">
              <w:rPr>
                <w:rFonts w:ascii="Candara" w:hAnsi="Candara"/>
                <w:sz w:val="20"/>
                <w:szCs w:val="20"/>
              </w:rPr>
              <w:t>01101-5/2012-6</w:t>
            </w:r>
          </w:p>
        </w:tc>
        <w:tc>
          <w:tcPr>
            <w:tcW w:w="11755" w:type="dxa"/>
          </w:tcPr>
          <w:p w14:paraId="3B1C2759" w14:textId="77777777" w:rsidR="00642C31" w:rsidRPr="003931B5" w:rsidRDefault="00642C31" w:rsidP="006E3ECB">
            <w:pPr>
              <w:rPr>
                <w:rFonts w:ascii="Candara" w:hAnsi="Candara"/>
                <w:sz w:val="20"/>
                <w:szCs w:val="20"/>
              </w:rPr>
            </w:pPr>
            <w:r w:rsidRPr="003931B5">
              <w:rPr>
                <w:rFonts w:ascii="Candara" w:hAnsi="Candara"/>
                <w:sz w:val="20"/>
                <w:szCs w:val="20"/>
              </w:rPr>
              <w:t>Občinski svet Občine Šempeter-Vrtojba sprejme Odlok o ustanovitvi Režijskega obrata Občine Šempeter-Vrtojba.</w:t>
            </w:r>
          </w:p>
        </w:tc>
      </w:tr>
      <w:tr w:rsidR="00642C31" w:rsidRPr="00B319CE" w14:paraId="6EB217F8" w14:textId="77777777" w:rsidTr="00F27432">
        <w:tc>
          <w:tcPr>
            <w:tcW w:w="1383" w:type="dxa"/>
            <w:gridSpan w:val="2"/>
            <w:vMerge w:val="restart"/>
            <w:shd w:val="clear" w:color="auto" w:fill="FBD4B4"/>
          </w:tcPr>
          <w:p w14:paraId="222F1210" w14:textId="77777777" w:rsidR="00642C31" w:rsidRPr="00B319CE" w:rsidRDefault="00642C31" w:rsidP="00CB132B">
            <w:pPr>
              <w:outlineLvl w:val="1"/>
              <w:rPr>
                <w:rFonts w:ascii="Candara" w:hAnsi="Candara"/>
                <w:b/>
              </w:rPr>
            </w:pPr>
            <w:r w:rsidRPr="00B319CE">
              <w:rPr>
                <w:rFonts w:ascii="Candara" w:hAnsi="Candara"/>
                <w:b/>
                <w:sz w:val="22"/>
                <w:szCs w:val="22"/>
              </w:rPr>
              <w:t>15. seja,</w:t>
            </w:r>
          </w:p>
          <w:p w14:paraId="02D4B6D9" w14:textId="77777777" w:rsidR="00642C31" w:rsidRPr="00B319CE" w:rsidRDefault="00642C31" w:rsidP="00CB132B">
            <w:pPr>
              <w:outlineLvl w:val="1"/>
              <w:rPr>
                <w:rFonts w:ascii="Candara" w:hAnsi="Candara"/>
                <w:b/>
              </w:rPr>
            </w:pPr>
            <w:r w:rsidRPr="00B319CE">
              <w:rPr>
                <w:rFonts w:ascii="Candara" w:hAnsi="Candara"/>
                <w:b/>
                <w:sz w:val="22"/>
                <w:szCs w:val="22"/>
              </w:rPr>
              <w:t>15. 3. 2012</w:t>
            </w:r>
          </w:p>
        </w:tc>
        <w:tc>
          <w:tcPr>
            <w:tcW w:w="1664" w:type="dxa"/>
          </w:tcPr>
          <w:p w14:paraId="35775DCD" w14:textId="77777777" w:rsidR="00642C31" w:rsidRPr="00A80238" w:rsidRDefault="00642C31" w:rsidP="0043461D">
            <w:pPr>
              <w:outlineLvl w:val="1"/>
              <w:rPr>
                <w:rFonts w:ascii="Candara" w:hAnsi="Candara"/>
                <w:strike/>
              </w:rPr>
            </w:pPr>
            <w:r w:rsidRPr="00A80238">
              <w:rPr>
                <w:rFonts w:ascii="Candara" w:hAnsi="Candara"/>
                <w:strike/>
                <w:sz w:val="22"/>
                <w:szCs w:val="22"/>
              </w:rPr>
              <w:t>01101-5/2012-7</w:t>
            </w:r>
          </w:p>
        </w:tc>
        <w:tc>
          <w:tcPr>
            <w:tcW w:w="11755" w:type="dxa"/>
          </w:tcPr>
          <w:p w14:paraId="3F565971" w14:textId="77777777" w:rsidR="00642C31" w:rsidRPr="00A80238" w:rsidRDefault="00642C31" w:rsidP="006E3ECB">
            <w:pPr>
              <w:rPr>
                <w:rFonts w:ascii="Candara" w:hAnsi="Candara"/>
                <w:strike/>
              </w:rPr>
            </w:pPr>
            <w:hyperlink r:id="rId2184" w:anchor="%21/Uradni-list-RS-st-22-2012-z-dne-23-3-2012" w:history="1">
              <w:r w:rsidRPr="00A80238">
                <w:rPr>
                  <w:rStyle w:val="Hiperpovezava"/>
                  <w:rFonts w:ascii="Candara" w:hAnsi="Candara"/>
                  <w:strike/>
                </w:rPr>
                <w:t>Odlok o ustanovitvi Režijskega obrata Občine Šempeter-Vrtojba</w:t>
              </w:r>
            </w:hyperlink>
            <w:r w:rsidRPr="00A80238">
              <w:rPr>
                <w:rFonts w:ascii="Candara" w:hAnsi="Candara"/>
                <w:strike/>
              </w:rPr>
              <w:t xml:space="preserve">, objavljeno v </w:t>
            </w:r>
            <w:hyperlink r:id="rId2185" w:anchor="%21/Uradni-list-RS-st-22-2012-z-dne-23-3-2012" w:tooltip="Uradni list RS, št. 22/2012 z dne 23. 3. 2012" w:history="1">
              <w:r w:rsidRPr="00A80238">
                <w:rPr>
                  <w:rStyle w:val="Hiperpovezava"/>
                  <w:rFonts w:ascii="Candara" w:hAnsi="Candara"/>
                  <w:strike/>
                </w:rPr>
                <w:t>Uradni list RS, št. 22/2012 z dne 23. 3. 2012</w:t>
              </w:r>
            </w:hyperlink>
            <w:r w:rsidRPr="00A80238">
              <w:rPr>
                <w:rFonts w:ascii="Candara" w:hAnsi="Candara"/>
                <w:strike/>
                <w:color w:val="333333"/>
              </w:rPr>
              <w:t xml:space="preserve"> </w:t>
            </w:r>
          </w:p>
        </w:tc>
      </w:tr>
      <w:tr w:rsidR="00642C31" w:rsidRPr="00B319CE" w14:paraId="1AE965BB" w14:textId="77777777" w:rsidTr="00F27432">
        <w:tc>
          <w:tcPr>
            <w:tcW w:w="1383" w:type="dxa"/>
            <w:gridSpan w:val="2"/>
            <w:vMerge/>
            <w:shd w:val="clear" w:color="auto" w:fill="FBD4B4"/>
          </w:tcPr>
          <w:p w14:paraId="414E6FB8" w14:textId="77777777" w:rsidR="00642C31" w:rsidRPr="00B319CE" w:rsidRDefault="00642C31" w:rsidP="0043461D">
            <w:pPr>
              <w:outlineLvl w:val="1"/>
              <w:rPr>
                <w:rFonts w:ascii="Candara" w:hAnsi="Candara"/>
                <w:b/>
              </w:rPr>
            </w:pPr>
          </w:p>
        </w:tc>
        <w:tc>
          <w:tcPr>
            <w:tcW w:w="1664" w:type="dxa"/>
          </w:tcPr>
          <w:p w14:paraId="7920AB99" w14:textId="77777777" w:rsidR="00642C31" w:rsidRPr="00F37421" w:rsidRDefault="00642C31" w:rsidP="00CB132B">
            <w:pPr>
              <w:outlineLvl w:val="1"/>
              <w:rPr>
                <w:rFonts w:ascii="Candara" w:hAnsi="Candara"/>
                <w:strike/>
                <w:sz w:val="20"/>
                <w:szCs w:val="20"/>
              </w:rPr>
            </w:pPr>
            <w:r w:rsidRPr="00F37421">
              <w:rPr>
                <w:rFonts w:ascii="Candara" w:hAnsi="Candara"/>
                <w:strike/>
                <w:sz w:val="20"/>
                <w:szCs w:val="20"/>
              </w:rPr>
              <w:t>01101-5/2012-8</w:t>
            </w:r>
          </w:p>
        </w:tc>
        <w:tc>
          <w:tcPr>
            <w:tcW w:w="11755" w:type="dxa"/>
          </w:tcPr>
          <w:p w14:paraId="756410E7" w14:textId="77777777" w:rsidR="00642C31" w:rsidRPr="00F37421" w:rsidRDefault="00642C31" w:rsidP="00CB132B">
            <w:pPr>
              <w:rPr>
                <w:rFonts w:ascii="Candara" w:hAnsi="Candara"/>
                <w:strike/>
                <w:sz w:val="20"/>
                <w:szCs w:val="20"/>
              </w:rPr>
            </w:pPr>
            <w:r w:rsidRPr="00F37421">
              <w:rPr>
                <w:rFonts w:ascii="Candara" w:hAnsi="Candara"/>
                <w:strike/>
                <w:color w:val="000000"/>
                <w:sz w:val="20"/>
                <w:szCs w:val="20"/>
              </w:rPr>
              <w:t xml:space="preserve">Občinski svet Občine Šempeter-Vrtojba </w:t>
            </w:r>
            <w:r w:rsidRPr="00F37421">
              <w:rPr>
                <w:rFonts w:ascii="Candara" w:hAnsi="Candara"/>
                <w:strike/>
                <w:color w:val="220100"/>
                <w:sz w:val="20"/>
                <w:szCs w:val="20"/>
              </w:rPr>
              <w:t xml:space="preserve">kot </w:t>
            </w:r>
            <w:r w:rsidRPr="00F37421">
              <w:rPr>
                <w:rFonts w:ascii="Candara" w:hAnsi="Candara"/>
                <w:b/>
                <w:strike/>
                <w:color w:val="220100"/>
                <w:sz w:val="20"/>
                <w:szCs w:val="20"/>
              </w:rPr>
              <w:t xml:space="preserve">predstavnico Občine Šempeter-Vrtojba v Svetu zavoda Glasbene šole Nova Gorica </w:t>
            </w:r>
            <w:r w:rsidRPr="00F37421">
              <w:rPr>
                <w:rFonts w:ascii="Candara" w:hAnsi="Candara"/>
                <w:strike/>
                <w:color w:val="220100"/>
                <w:sz w:val="20"/>
                <w:szCs w:val="20"/>
              </w:rPr>
              <w:t xml:space="preserve">za dobo 4 let imenuje Barbaro Pavlin, stanujočo v Šempetru pri Gorici, </w:t>
            </w:r>
            <w:r w:rsidRPr="00F37421">
              <w:rPr>
                <w:rFonts w:ascii="Candara" w:hAnsi="Candara"/>
                <w:strike/>
                <w:color w:val="000000"/>
                <w:sz w:val="20"/>
                <w:szCs w:val="20"/>
              </w:rPr>
              <w:t xml:space="preserve"> </w:t>
            </w:r>
            <w:r w:rsidRPr="00F37421">
              <w:rPr>
                <w:rFonts w:ascii="Candara" w:hAnsi="Candara"/>
                <w:strike/>
                <w:sz w:val="20"/>
                <w:szCs w:val="20"/>
              </w:rPr>
              <w:t>Ulica bratov Nemec 10.</w:t>
            </w:r>
          </w:p>
        </w:tc>
      </w:tr>
      <w:tr w:rsidR="00642C31" w:rsidRPr="00B319CE" w14:paraId="464B3D8D" w14:textId="77777777" w:rsidTr="00F27432">
        <w:tc>
          <w:tcPr>
            <w:tcW w:w="1383" w:type="dxa"/>
            <w:gridSpan w:val="2"/>
            <w:vMerge/>
            <w:shd w:val="clear" w:color="auto" w:fill="FBD4B4"/>
          </w:tcPr>
          <w:p w14:paraId="06F07B7F" w14:textId="77777777" w:rsidR="00642C31" w:rsidRPr="00B319CE" w:rsidRDefault="00642C31" w:rsidP="0043461D">
            <w:pPr>
              <w:outlineLvl w:val="1"/>
              <w:rPr>
                <w:rFonts w:ascii="Candara" w:hAnsi="Candara"/>
                <w:b/>
              </w:rPr>
            </w:pPr>
          </w:p>
        </w:tc>
        <w:tc>
          <w:tcPr>
            <w:tcW w:w="1664" w:type="dxa"/>
          </w:tcPr>
          <w:p w14:paraId="52BE7254" w14:textId="77777777" w:rsidR="00642C31" w:rsidRPr="00F37421" w:rsidRDefault="00642C31" w:rsidP="006E3ECB">
            <w:pPr>
              <w:outlineLvl w:val="1"/>
              <w:rPr>
                <w:rFonts w:ascii="Candara" w:hAnsi="Candara"/>
                <w:sz w:val="20"/>
                <w:szCs w:val="20"/>
              </w:rPr>
            </w:pPr>
            <w:r w:rsidRPr="00F37421">
              <w:rPr>
                <w:rFonts w:ascii="Candara" w:hAnsi="Candara"/>
                <w:sz w:val="20"/>
                <w:szCs w:val="20"/>
              </w:rPr>
              <w:t>01101-5/2012-9</w:t>
            </w:r>
          </w:p>
        </w:tc>
        <w:tc>
          <w:tcPr>
            <w:tcW w:w="11755" w:type="dxa"/>
          </w:tcPr>
          <w:p w14:paraId="6F34ED62" w14:textId="77777777" w:rsidR="00642C31" w:rsidRPr="00F37421" w:rsidRDefault="00642C31" w:rsidP="006E3ECB">
            <w:pPr>
              <w:pStyle w:val="esegmenth4"/>
              <w:shd w:val="clear" w:color="auto" w:fill="FFFFFF"/>
              <w:spacing w:after="0"/>
              <w:jc w:val="both"/>
              <w:rPr>
                <w:rFonts w:ascii="Candara" w:hAnsi="Candara" w:cs="Arial"/>
                <w:b w:val="0"/>
                <w:sz w:val="20"/>
                <w:szCs w:val="20"/>
              </w:rPr>
            </w:pPr>
            <w:r w:rsidRPr="00F37421">
              <w:rPr>
                <w:rFonts w:ascii="Candara" w:hAnsi="Candara"/>
                <w:b w:val="0"/>
                <w:sz w:val="20"/>
                <w:szCs w:val="20"/>
              </w:rPr>
              <w:t xml:space="preserve">Opravljena sta bili prva in druga obravnava Pravilnika </w:t>
            </w:r>
            <w:r w:rsidRPr="00F37421">
              <w:rPr>
                <w:rFonts w:ascii="Candara" w:hAnsi="Candara" w:cs="Arial"/>
                <w:b w:val="0"/>
                <w:bCs w:val="0"/>
                <w:sz w:val="20"/>
                <w:szCs w:val="20"/>
              </w:rPr>
              <w:t xml:space="preserve">o sofinanciranju socialno-humanitarnih dejavnosti v Občini </w:t>
            </w:r>
            <w:r w:rsidRPr="00F37421">
              <w:rPr>
                <w:rFonts w:ascii="Candara" w:hAnsi="Candara" w:cs="Arial"/>
                <w:b w:val="0"/>
                <w:sz w:val="20"/>
                <w:szCs w:val="20"/>
              </w:rPr>
              <w:t>Šempeter-Vrtojba.</w:t>
            </w:r>
          </w:p>
          <w:p w14:paraId="5C83C5E1" w14:textId="77777777" w:rsidR="00642C31" w:rsidRPr="00F37421" w:rsidRDefault="00642C31" w:rsidP="006E3ECB">
            <w:pPr>
              <w:pStyle w:val="esegmenth4"/>
              <w:shd w:val="clear" w:color="auto" w:fill="FFFFFF"/>
              <w:spacing w:after="0"/>
              <w:jc w:val="both"/>
              <w:rPr>
                <w:rFonts w:ascii="Candara" w:hAnsi="Candara" w:cs="Arial"/>
                <w:bCs w:val="0"/>
                <w:color w:val="000000"/>
                <w:sz w:val="20"/>
                <w:szCs w:val="20"/>
              </w:rPr>
            </w:pPr>
            <w:r w:rsidRPr="00F37421">
              <w:rPr>
                <w:rFonts w:ascii="Candara" w:hAnsi="Candara" w:cs="Arial"/>
                <w:b w:val="0"/>
                <w:sz w:val="20"/>
                <w:szCs w:val="20"/>
              </w:rPr>
              <w:t xml:space="preserve">Sprejme se Pravilnik </w:t>
            </w:r>
            <w:r w:rsidRPr="00F37421">
              <w:rPr>
                <w:rFonts w:ascii="Candara" w:hAnsi="Candara" w:cs="Arial"/>
                <w:b w:val="0"/>
                <w:bCs w:val="0"/>
                <w:sz w:val="20"/>
                <w:szCs w:val="20"/>
              </w:rPr>
              <w:t xml:space="preserve">o sofinanciranju socialno-humanitarnih dejavnosti v Občini </w:t>
            </w:r>
            <w:r w:rsidRPr="00F37421">
              <w:rPr>
                <w:rFonts w:ascii="Candara" w:hAnsi="Candara" w:cs="Arial"/>
                <w:b w:val="0"/>
                <w:sz w:val="20"/>
                <w:szCs w:val="20"/>
              </w:rPr>
              <w:t>Šempeter-Vrtojba</w:t>
            </w:r>
          </w:p>
        </w:tc>
      </w:tr>
      <w:tr w:rsidR="00642C31" w:rsidRPr="00B319CE" w14:paraId="0D43F25E" w14:textId="77777777" w:rsidTr="00F27432">
        <w:tc>
          <w:tcPr>
            <w:tcW w:w="1383" w:type="dxa"/>
            <w:gridSpan w:val="2"/>
            <w:vMerge/>
            <w:shd w:val="clear" w:color="auto" w:fill="FBD4B4"/>
          </w:tcPr>
          <w:p w14:paraId="4F852AE1" w14:textId="77777777" w:rsidR="00642C31" w:rsidRPr="00B319CE" w:rsidRDefault="00642C31" w:rsidP="0043461D">
            <w:pPr>
              <w:outlineLvl w:val="1"/>
              <w:rPr>
                <w:rFonts w:ascii="Candara" w:hAnsi="Candara"/>
                <w:b/>
              </w:rPr>
            </w:pPr>
          </w:p>
        </w:tc>
        <w:tc>
          <w:tcPr>
            <w:tcW w:w="1664" w:type="dxa"/>
          </w:tcPr>
          <w:p w14:paraId="42CADFB7" w14:textId="77777777" w:rsidR="00642C31" w:rsidRPr="00B319CE" w:rsidRDefault="00642C31" w:rsidP="0043461D">
            <w:pPr>
              <w:outlineLvl w:val="1"/>
              <w:rPr>
                <w:rFonts w:ascii="Candara" w:hAnsi="Candara"/>
              </w:rPr>
            </w:pPr>
            <w:r w:rsidRPr="00B319CE">
              <w:rPr>
                <w:rFonts w:ascii="Candara" w:hAnsi="Candara"/>
                <w:sz w:val="22"/>
                <w:szCs w:val="22"/>
              </w:rPr>
              <w:t>01101-5/2012-10</w:t>
            </w:r>
          </w:p>
        </w:tc>
        <w:tc>
          <w:tcPr>
            <w:tcW w:w="11755" w:type="dxa"/>
          </w:tcPr>
          <w:p w14:paraId="7BF5517C" w14:textId="77777777" w:rsidR="00642C31" w:rsidRPr="004D457D" w:rsidRDefault="00642C31" w:rsidP="00B42373">
            <w:pPr>
              <w:rPr>
                <w:rFonts w:ascii="Candara" w:hAnsi="Candara" w:cs="Arial"/>
                <w:color w:val="000000"/>
              </w:rPr>
            </w:pPr>
            <w:r w:rsidRPr="004D457D">
              <w:rPr>
                <w:rFonts w:ascii="Candara" w:hAnsi="Candara" w:cs="Arial"/>
                <w:bCs/>
                <w:color w:val="000000"/>
              </w:rPr>
              <w:t xml:space="preserve">Pravilnik o sofinanciranju socialno-humanitarnih dejavnosti v Občini </w:t>
            </w:r>
            <w:r w:rsidRPr="004D457D">
              <w:rPr>
                <w:rFonts w:ascii="Candara" w:hAnsi="Candara" w:cs="Arial"/>
                <w:color w:val="000000"/>
              </w:rPr>
              <w:t xml:space="preserve">Šempeter-Vrtojba, </w:t>
            </w:r>
            <w:r w:rsidRPr="004D457D">
              <w:rPr>
                <w:rFonts w:ascii="Candara" w:hAnsi="Candara"/>
              </w:rPr>
              <w:t xml:space="preserve">objavljeno v </w:t>
            </w:r>
            <w:hyperlink r:id="rId2186" w:anchor="%21/Uradni-list-RS-st-22-2012-z-dne-23-3-2012" w:tooltip="Uradni list RS, št. 22/2012 z dne 23. 3. 2012" w:history="1">
              <w:r w:rsidRPr="004D457D">
                <w:rPr>
                  <w:rStyle w:val="Hiperpovezava"/>
                  <w:rFonts w:ascii="Candara" w:hAnsi="Candara"/>
                </w:rPr>
                <w:t>Uradni list RS, št. 22/2012 z dne 23. 3. 2012</w:t>
              </w:r>
            </w:hyperlink>
          </w:p>
        </w:tc>
      </w:tr>
      <w:tr w:rsidR="00642C31" w:rsidRPr="00B319CE" w14:paraId="73DCF1C1" w14:textId="77777777" w:rsidTr="00F27432">
        <w:tc>
          <w:tcPr>
            <w:tcW w:w="1383" w:type="dxa"/>
            <w:gridSpan w:val="2"/>
            <w:vMerge/>
            <w:shd w:val="clear" w:color="auto" w:fill="FBD4B4"/>
          </w:tcPr>
          <w:p w14:paraId="02B5BE6B" w14:textId="77777777" w:rsidR="00642C31" w:rsidRPr="00B319CE" w:rsidRDefault="00642C31" w:rsidP="0043461D">
            <w:pPr>
              <w:outlineLvl w:val="1"/>
              <w:rPr>
                <w:rFonts w:ascii="Candara" w:hAnsi="Candara"/>
                <w:b/>
              </w:rPr>
            </w:pPr>
          </w:p>
        </w:tc>
        <w:tc>
          <w:tcPr>
            <w:tcW w:w="1664" w:type="dxa"/>
          </w:tcPr>
          <w:p w14:paraId="1156C02D" w14:textId="77777777" w:rsidR="00642C31" w:rsidRPr="00F37421" w:rsidRDefault="00642C31" w:rsidP="0043461D">
            <w:pPr>
              <w:outlineLvl w:val="1"/>
              <w:rPr>
                <w:rFonts w:ascii="Candara" w:hAnsi="Candara"/>
                <w:sz w:val="20"/>
                <w:szCs w:val="20"/>
              </w:rPr>
            </w:pPr>
            <w:r w:rsidRPr="00F37421">
              <w:rPr>
                <w:rFonts w:ascii="Candara" w:hAnsi="Candara"/>
                <w:sz w:val="20"/>
                <w:szCs w:val="20"/>
              </w:rPr>
              <w:t>01101-5/2012-11</w:t>
            </w:r>
          </w:p>
        </w:tc>
        <w:tc>
          <w:tcPr>
            <w:tcW w:w="11755" w:type="dxa"/>
          </w:tcPr>
          <w:p w14:paraId="481745C2" w14:textId="77777777" w:rsidR="00642C31" w:rsidRPr="00F37421" w:rsidRDefault="00642C31" w:rsidP="006E3ECB">
            <w:pPr>
              <w:rPr>
                <w:rFonts w:ascii="Candara" w:hAnsi="Candara" w:cs="Arial"/>
                <w:sz w:val="20"/>
                <w:szCs w:val="20"/>
              </w:rPr>
            </w:pPr>
            <w:r w:rsidRPr="00F37421">
              <w:rPr>
                <w:rFonts w:ascii="Candara" w:hAnsi="Candara"/>
                <w:sz w:val="20"/>
                <w:szCs w:val="20"/>
              </w:rPr>
              <w:t xml:space="preserve">Opravljeni sta bili prva in druga obravnava Pravilnika </w:t>
            </w:r>
            <w:r w:rsidRPr="00F37421">
              <w:rPr>
                <w:rFonts w:ascii="Candara" w:hAnsi="Candara" w:cs="Arial"/>
                <w:bCs/>
                <w:sz w:val="20"/>
                <w:szCs w:val="20"/>
              </w:rPr>
              <w:t xml:space="preserve">o sofinanciranju drugih društev s področja družbenih dejavnosti v Občini </w:t>
            </w:r>
            <w:r w:rsidRPr="00F37421">
              <w:rPr>
                <w:rFonts w:ascii="Candara" w:hAnsi="Candara" w:cs="Arial"/>
                <w:sz w:val="20"/>
                <w:szCs w:val="20"/>
              </w:rPr>
              <w:t>Šempeter-Vrtojba.</w:t>
            </w:r>
          </w:p>
          <w:p w14:paraId="3FDBF1ED" w14:textId="77777777" w:rsidR="00642C31" w:rsidRPr="00F37421" w:rsidRDefault="00642C31" w:rsidP="006E3ECB">
            <w:pPr>
              <w:rPr>
                <w:rFonts w:ascii="Candara" w:hAnsi="Candara" w:cs="Arial"/>
                <w:bCs/>
                <w:color w:val="000000"/>
                <w:sz w:val="20"/>
                <w:szCs w:val="20"/>
              </w:rPr>
            </w:pPr>
            <w:r w:rsidRPr="00F37421">
              <w:rPr>
                <w:rFonts w:ascii="Candara" w:hAnsi="Candara" w:cs="Arial"/>
                <w:sz w:val="20"/>
                <w:szCs w:val="20"/>
              </w:rPr>
              <w:t xml:space="preserve">Sprejme se Pravilnik </w:t>
            </w:r>
            <w:r w:rsidRPr="00F37421">
              <w:rPr>
                <w:rFonts w:ascii="Candara" w:hAnsi="Candara" w:cs="Arial"/>
                <w:bCs/>
                <w:sz w:val="20"/>
                <w:szCs w:val="20"/>
              </w:rPr>
              <w:t xml:space="preserve">o sofinanciranju drugih društev s področja družbenih dejavnosti v Občini </w:t>
            </w:r>
            <w:r w:rsidRPr="00F37421">
              <w:rPr>
                <w:rFonts w:ascii="Candara" w:hAnsi="Candara" w:cs="Arial"/>
                <w:sz w:val="20"/>
                <w:szCs w:val="20"/>
              </w:rPr>
              <w:t>Šempeter-Vrtojba</w:t>
            </w:r>
          </w:p>
        </w:tc>
      </w:tr>
      <w:tr w:rsidR="00642C31" w:rsidRPr="00B319CE" w14:paraId="2A7637C6" w14:textId="77777777" w:rsidTr="00F27432">
        <w:tc>
          <w:tcPr>
            <w:tcW w:w="1383" w:type="dxa"/>
            <w:gridSpan w:val="2"/>
            <w:vMerge/>
            <w:shd w:val="clear" w:color="auto" w:fill="FBD4B4"/>
          </w:tcPr>
          <w:p w14:paraId="7E335F16" w14:textId="77777777" w:rsidR="00642C31" w:rsidRPr="00B319CE" w:rsidRDefault="00642C31" w:rsidP="0043461D">
            <w:pPr>
              <w:outlineLvl w:val="1"/>
              <w:rPr>
                <w:rFonts w:ascii="Candara" w:hAnsi="Candara"/>
                <w:b/>
              </w:rPr>
            </w:pPr>
          </w:p>
        </w:tc>
        <w:tc>
          <w:tcPr>
            <w:tcW w:w="1664" w:type="dxa"/>
          </w:tcPr>
          <w:p w14:paraId="13D3D771" w14:textId="77777777" w:rsidR="00642C31" w:rsidRPr="00B319CE" w:rsidRDefault="00642C31" w:rsidP="0043461D">
            <w:pPr>
              <w:outlineLvl w:val="1"/>
              <w:rPr>
                <w:rFonts w:ascii="Candara" w:hAnsi="Candara"/>
              </w:rPr>
            </w:pPr>
            <w:r w:rsidRPr="00B319CE">
              <w:rPr>
                <w:rFonts w:ascii="Candara" w:hAnsi="Candara"/>
                <w:sz w:val="22"/>
                <w:szCs w:val="22"/>
              </w:rPr>
              <w:t>01101-5/2012-12</w:t>
            </w:r>
          </w:p>
        </w:tc>
        <w:tc>
          <w:tcPr>
            <w:tcW w:w="11755" w:type="dxa"/>
          </w:tcPr>
          <w:p w14:paraId="40FCB4AF" w14:textId="77777777" w:rsidR="00642C31" w:rsidRPr="004D457D" w:rsidRDefault="00642C31" w:rsidP="006E3ECB">
            <w:pPr>
              <w:rPr>
                <w:rFonts w:ascii="Candara" w:hAnsi="Candara"/>
              </w:rPr>
            </w:pPr>
            <w:r w:rsidRPr="004D457D">
              <w:rPr>
                <w:rFonts w:ascii="Candara" w:hAnsi="Candara" w:cs="Arial"/>
                <w:bCs/>
                <w:color w:val="000000"/>
              </w:rPr>
              <w:t>Pravilnik</w:t>
            </w:r>
            <w:r w:rsidRPr="004D457D">
              <w:rPr>
                <w:rFonts w:ascii="Candara" w:hAnsi="Candara" w:cs="Arial"/>
                <w:bCs/>
              </w:rPr>
              <w:t xml:space="preserve"> o sofinanciranju drugih društev s področja družbenih dejavnosti v Občini </w:t>
            </w:r>
            <w:r w:rsidRPr="004D457D">
              <w:rPr>
                <w:rFonts w:ascii="Candara" w:hAnsi="Candara" w:cs="Arial"/>
              </w:rPr>
              <w:t>Šempeter-Vrtojba,</w:t>
            </w:r>
            <w:r w:rsidRPr="004D457D">
              <w:rPr>
                <w:rFonts w:ascii="Candara" w:hAnsi="Candara"/>
              </w:rPr>
              <w:t xml:space="preserve"> </w:t>
            </w:r>
          </w:p>
          <w:p w14:paraId="39AC84FA" w14:textId="77777777" w:rsidR="00642C31" w:rsidRPr="00B319CE" w:rsidRDefault="00642C31" w:rsidP="006E3ECB">
            <w:pPr>
              <w:rPr>
                <w:rFonts w:ascii="Candara" w:hAnsi="Candara" w:cs="Arial"/>
                <w:bCs/>
                <w:color w:val="000000"/>
              </w:rPr>
            </w:pPr>
            <w:r w:rsidRPr="004D457D">
              <w:rPr>
                <w:rFonts w:ascii="Candara" w:hAnsi="Candara"/>
              </w:rPr>
              <w:t xml:space="preserve">objavljeno v </w:t>
            </w:r>
            <w:hyperlink r:id="rId2187" w:anchor="%21/Uradni-list-RS-st-22-2012-z-dne-23-3-2012" w:tooltip="Uradni list RS, št. 22/2012 z dne 23. 3. 2012" w:history="1">
              <w:r w:rsidRPr="004D457D">
                <w:rPr>
                  <w:rStyle w:val="Hiperpovezava"/>
                  <w:rFonts w:ascii="Candara" w:hAnsi="Candara"/>
                </w:rPr>
                <w:t>Uradni list RS, št. 22/2012 z dne 23. 3. 2012</w:t>
              </w:r>
            </w:hyperlink>
          </w:p>
        </w:tc>
      </w:tr>
      <w:tr w:rsidR="00642C31" w:rsidRPr="00B319CE" w14:paraId="2E11A834" w14:textId="77777777" w:rsidTr="00F27432">
        <w:tc>
          <w:tcPr>
            <w:tcW w:w="1383" w:type="dxa"/>
            <w:gridSpan w:val="2"/>
            <w:vMerge/>
            <w:shd w:val="clear" w:color="auto" w:fill="FBD4B4"/>
          </w:tcPr>
          <w:p w14:paraId="14466F50" w14:textId="77777777" w:rsidR="00642C31" w:rsidRPr="00B319CE" w:rsidRDefault="00642C31" w:rsidP="0043461D">
            <w:pPr>
              <w:outlineLvl w:val="1"/>
              <w:rPr>
                <w:rFonts w:ascii="Candara" w:hAnsi="Candara"/>
                <w:b/>
              </w:rPr>
            </w:pPr>
          </w:p>
        </w:tc>
        <w:tc>
          <w:tcPr>
            <w:tcW w:w="1664" w:type="dxa"/>
          </w:tcPr>
          <w:p w14:paraId="6D29155E" w14:textId="77777777" w:rsidR="00642C31" w:rsidRPr="004D457D" w:rsidRDefault="00642C31" w:rsidP="0043461D">
            <w:pPr>
              <w:outlineLvl w:val="1"/>
              <w:rPr>
                <w:rFonts w:ascii="Candara" w:hAnsi="Candara"/>
                <w:sz w:val="20"/>
                <w:szCs w:val="20"/>
              </w:rPr>
            </w:pPr>
            <w:r w:rsidRPr="004D457D">
              <w:rPr>
                <w:rFonts w:ascii="Candara" w:hAnsi="Candara"/>
                <w:sz w:val="20"/>
                <w:szCs w:val="20"/>
              </w:rPr>
              <w:t>01101-2/2012-4</w:t>
            </w:r>
          </w:p>
        </w:tc>
        <w:tc>
          <w:tcPr>
            <w:tcW w:w="11755" w:type="dxa"/>
          </w:tcPr>
          <w:p w14:paraId="5C25B806" w14:textId="77777777" w:rsidR="00642C31" w:rsidRPr="004D457D" w:rsidRDefault="00642C31" w:rsidP="00814462">
            <w:pPr>
              <w:rPr>
                <w:rFonts w:ascii="Candara" w:hAnsi="Candara" w:cs="Arial"/>
                <w:bCs/>
                <w:sz w:val="20"/>
                <w:szCs w:val="20"/>
              </w:rPr>
            </w:pPr>
            <w:r w:rsidRPr="004D457D">
              <w:rPr>
                <w:rFonts w:ascii="Candara" w:hAnsi="Candara" w:cs="Arial"/>
                <w:bCs/>
                <w:sz w:val="20"/>
                <w:szCs w:val="20"/>
              </w:rPr>
              <w:t xml:space="preserve">Občinski svet Občine Šempeter-Vrtojba daje soglasje  k letnemu programu in finančnemu načrtu za leto 2012 </w:t>
            </w:r>
            <w:r w:rsidRPr="004D457D">
              <w:rPr>
                <w:rFonts w:ascii="Candara" w:hAnsi="Candara"/>
                <w:sz w:val="20"/>
                <w:szCs w:val="20"/>
              </w:rPr>
              <w:t>Javnega zavoda za kulturo, šport, turizem in mladino Šempeter-Vrtojba</w:t>
            </w:r>
            <w:r w:rsidRPr="004D457D">
              <w:rPr>
                <w:rFonts w:ascii="Candara" w:hAnsi="Candara" w:cs="Arial"/>
                <w:bCs/>
                <w:sz w:val="20"/>
                <w:szCs w:val="20"/>
              </w:rPr>
              <w:t>.</w:t>
            </w:r>
          </w:p>
        </w:tc>
      </w:tr>
      <w:tr w:rsidR="00642C31" w:rsidRPr="00B319CE" w14:paraId="0C3E3B52" w14:textId="77777777" w:rsidTr="00F27432">
        <w:tc>
          <w:tcPr>
            <w:tcW w:w="1383" w:type="dxa"/>
            <w:gridSpan w:val="2"/>
            <w:vMerge/>
            <w:shd w:val="clear" w:color="auto" w:fill="FBD4B4"/>
          </w:tcPr>
          <w:p w14:paraId="766EAD8D" w14:textId="77777777" w:rsidR="00642C31" w:rsidRPr="00B319CE" w:rsidRDefault="00642C31" w:rsidP="0043461D">
            <w:pPr>
              <w:outlineLvl w:val="1"/>
              <w:rPr>
                <w:rFonts w:ascii="Candara" w:hAnsi="Candara"/>
                <w:b/>
              </w:rPr>
            </w:pPr>
          </w:p>
        </w:tc>
        <w:tc>
          <w:tcPr>
            <w:tcW w:w="1664" w:type="dxa"/>
          </w:tcPr>
          <w:p w14:paraId="0F04F230" w14:textId="77777777" w:rsidR="00642C31" w:rsidRPr="00B319CE" w:rsidRDefault="00642C31" w:rsidP="0043461D">
            <w:pPr>
              <w:outlineLvl w:val="1"/>
              <w:rPr>
                <w:rFonts w:ascii="Candara" w:hAnsi="Candara"/>
              </w:rPr>
            </w:pPr>
            <w:r w:rsidRPr="00B319CE">
              <w:rPr>
                <w:rFonts w:ascii="Candara" w:hAnsi="Candara"/>
                <w:sz w:val="22"/>
                <w:szCs w:val="22"/>
              </w:rPr>
              <w:t>01101-2/2012-7</w:t>
            </w:r>
          </w:p>
        </w:tc>
        <w:tc>
          <w:tcPr>
            <w:tcW w:w="11755" w:type="dxa"/>
          </w:tcPr>
          <w:p w14:paraId="4BCBC792" w14:textId="77777777" w:rsidR="00642C31" w:rsidRPr="004D457D" w:rsidRDefault="00642C31" w:rsidP="00814462">
            <w:pPr>
              <w:rPr>
                <w:rFonts w:ascii="Candara" w:hAnsi="Candara" w:cs="Calibri"/>
              </w:rPr>
            </w:pPr>
            <w:r w:rsidRPr="004D457D">
              <w:rPr>
                <w:rFonts w:ascii="Candara" w:hAnsi="Candara" w:cs="Calibri"/>
              </w:rPr>
              <w:t xml:space="preserve">Odlok o ustanovitvi razvojnega sveta  Severne Primorske (Goriške razvojne) regije, </w:t>
            </w:r>
          </w:p>
          <w:p w14:paraId="63B4055A" w14:textId="77777777" w:rsidR="00642C31" w:rsidRPr="004D457D" w:rsidRDefault="00642C31" w:rsidP="00814462">
            <w:pPr>
              <w:rPr>
                <w:rFonts w:ascii="Candara" w:hAnsi="Candara" w:cs="Calibri"/>
                <w:b/>
              </w:rPr>
            </w:pPr>
            <w:r w:rsidRPr="004D457D">
              <w:rPr>
                <w:rFonts w:ascii="Candara" w:hAnsi="Candara" w:cs="Calibri"/>
              </w:rPr>
              <w:t xml:space="preserve">objavljeno v </w:t>
            </w:r>
            <w:hyperlink r:id="rId2188" w:anchor="%21/Uradni-list-RS-st-38-2013-z-dne-3-5-2013" w:tooltip="Uradni list RS, št. 38/2013 z dne 3. 5. 2013" w:history="1">
              <w:r w:rsidRPr="004D457D">
                <w:rPr>
                  <w:rStyle w:val="Hiperpovezava"/>
                  <w:rFonts w:ascii="Candara" w:hAnsi="Candara"/>
                </w:rPr>
                <w:t>Uradni list RS, št. 38/2013 z dne 3. 5. 2013</w:t>
              </w:r>
            </w:hyperlink>
          </w:p>
        </w:tc>
      </w:tr>
      <w:tr w:rsidR="00642C31" w:rsidRPr="00B319CE" w14:paraId="0478CDF7" w14:textId="77777777" w:rsidTr="00F27432">
        <w:tc>
          <w:tcPr>
            <w:tcW w:w="1383" w:type="dxa"/>
            <w:gridSpan w:val="2"/>
            <w:vMerge/>
            <w:shd w:val="clear" w:color="auto" w:fill="FBD4B4"/>
          </w:tcPr>
          <w:p w14:paraId="4A76624D" w14:textId="77777777" w:rsidR="00642C31" w:rsidRPr="00B319CE" w:rsidRDefault="00642C31" w:rsidP="0043461D">
            <w:pPr>
              <w:outlineLvl w:val="1"/>
              <w:rPr>
                <w:rFonts w:ascii="Candara" w:hAnsi="Candara"/>
                <w:b/>
              </w:rPr>
            </w:pPr>
          </w:p>
        </w:tc>
        <w:tc>
          <w:tcPr>
            <w:tcW w:w="1664" w:type="dxa"/>
          </w:tcPr>
          <w:p w14:paraId="3AA5EF93" w14:textId="77777777" w:rsidR="00642C31" w:rsidRPr="00B319CE" w:rsidRDefault="00642C31" w:rsidP="0043461D">
            <w:pPr>
              <w:outlineLvl w:val="1"/>
              <w:rPr>
                <w:rFonts w:ascii="Candara" w:hAnsi="Candara"/>
              </w:rPr>
            </w:pPr>
            <w:r w:rsidRPr="00B319CE">
              <w:rPr>
                <w:rFonts w:ascii="Candara" w:hAnsi="Candara"/>
                <w:sz w:val="22"/>
                <w:szCs w:val="22"/>
              </w:rPr>
              <w:t>01101-2/2012-9</w:t>
            </w:r>
          </w:p>
        </w:tc>
        <w:tc>
          <w:tcPr>
            <w:tcW w:w="11755" w:type="dxa"/>
          </w:tcPr>
          <w:p w14:paraId="0AE4BECF" w14:textId="77777777" w:rsidR="00642C31" w:rsidRPr="00D426E5" w:rsidRDefault="00642C31" w:rsidP="00D426E5">
            <w:pPr>
              <w:rPr>
                <w:rFonts w:ascii="Candara" w:hAnsi="Candara"/>
              </w:rPr>
            </w:pPr>
            <w:r w:rsidRPr="00D426E5">
              <w:rPr>
                <w:rFonts w:ascii="Candara" w:hAnsi="Candara"/>
              </w:rPr>
              <w:t xml:space="preserve">Odlok o turističnem vodenju na turističnem območju Občine Šempeter-Vrtojba in na turističnem območju smaragdne poti, </w:t>
            </w:r>
            <w:r w:rsidRPr="00D426E5">
              <w:rPr>
                <w:rFonts w:ascii="Candara" w:hAnsi="Candara" w:cs="Calibri"/>
              </w:rPr>
              <w:t xml:space="preserve">objavljeno v </w:t>
            </w:r>
            <w:hyperlink r:id="rId2189" w:tooltip="Uradni list RS, št. 2/2013 z dne 7. 1. 2013" w:history="1">
              <w:r w:rsidRPr="00D426E5">
                <w:rPr>
                  <w:rStyle w:val="Hiperpovezava"/>
                  <w:rFonts w:ascii="Candara" w:hAnsi="Candara"/>
                </w:rPr>
                <w:t>UL RS, št.2</w:t>
              </w:r>
              <w:r w:rsidR="004D457D" w:rsidRPr="00D426E5">
                <w:rPr>
                  <w:rStyle w:val="Hiperpovezava"/>
                  <w:rFonts w:ascii="Candara" w:hAnsi="Candara"/>
                </w:rPr>
                <w:t>1</w:t>
              </w:r>
              <w:r w:rsidRPr="00D426E5">
                <w:rPr>
                  <w:rStyle w:val="Hiperpovezava"/>
                  <w:rFonts w:ascii="Candara" w:hAnsi="Candara"/>
                </w:rPr>
                <w:t>/201</w:t>
              </w:r>
              <w:r w:rsidR="004D457D" w:rsidRPr="00D426E5">
                <w:rPr>
                  <w:rStyle w:val="Hiperpovezava"/>
                  <w:rFonts w:ascii="Candara" w:hAnsi="Candara"/>
                </w:rPr>
                <w:t>2</w:t>
              </w:r>
              <w:r w:rsidRPr="00D426E5">
                <w:rPr>
                  <w:rStyle w:val="Hiperpovezava"/>
                  <w:rFonts w:ascii="Candara" w:hAnsi="Candara"/>
                </w:rPr>
                <w:t xml:space="preserve"> z dne </w:t>
              </w:r>
              <w:r w:rsidR="004D457D" w:rsidRPr="00D426E5">
                <w:rPr>
                  <w:rStyle w:val="Hiperpovezava"/>
                  <w:rFonts w:ascii="Candara" w:hAnsi="Candara"/>
                </w:rPr>
                <w:t>19</w:t>
              </w:r>
              <w:r w:rsidRPr="00D426E5">
                <w:rPr>
                  <w:rStyle w:val="Hiperpovezava"/>
                  <w:rFonts w:ascii="Candara" w:hAnsi="Candara"/>
                </w:rPr>
                <w:t xml:space="preserve">. </w:t>
              </w:r>
              <w:r w:rsidR="004D457D" w:rsidRPr="00D426E5">
                <w:rPr>
                  <w:rStyle w:val="Hiperpovezava"/>
                  <w:rFonts w:ascii="Candara" w:hAnsi="Candara"/>
                </w:rPr>
                <w:t>3</w:t>
              </w:r>
              <w:r w:rsidRPr="00D426E5">
                <w:rPr>
                  <w:rStyle w:val="Hiperpovezava"/>
                  <w:rFonts w:ascii="Candara" w:hAnsi="Candara"/>
                </w:rPr>
                <w:t>. 201</w:t>
              </w:r>
              <w:r w:rsidR="00D426E5" w:rsidRPr="00D426E5">
                <w:rPr>
                  <w:rStyle w:val="Hiperpovezava"/>
                  <w:rFonts w:ascii="Candara" w:hAnsi="Candara"/>
                </w:rPr>
                <w:t>2</w:t>
              </w:r>
            </w:hyperlink>
          </w:p>
        </w:tc>
      </w:tr>
      <w:tr w:rsidR="00642C31" w:rsidRPr="00B319CE" w14:paraId="07EB3437" w14:textId="77777777" w:rsidTr="00F27432">
        <w:tc>
          <w:tcPr>
            <w:tcW w:w="1383" w:type="dxa"/>
            <w:gridSpan w:val="2"/>
            <w:vMerge/>
            <w:shd w:val="clear" w:color="auto" w:fill="FBD4B4"/>
          </w:tcPr>
          <w:p w14:paraId="29822A24" w14:textId="77777777" w:rsidR="00642C31" w:rsidRPr="00B319CE" w:rsidRDefault="00642C31" w:rsidP="0043461D">
            <w:pPr>
              <w:outlineLvl w:val="1"/>
              <w:rPr>
                <w:rFonts w:ascii="Candara" w:hAnsi="Candara"/>
                <w:b/>
              </w:rPr>
            </w:pPr>
          </w:p>
        </w:tc>
        <w:tc>
          <w:tcPr>
            <w:tcW w:w="1664" w:type="dxa"/>
          </w:tcPr>
          <w:p w14:paraId="01975D68"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01101-2/2012-10</w:t>
            </w:r>
          </w:p>
        </w:tc>
        <w:tc>
          <w:tcPr>
            <w:tcW w:w="11755" w:type="dxa"/>
          </w:tcPr>
          <w:p w14:paraId="26E70658" w14:textId="77777777" w:rsidR="00642C31" w:rsidRPr="00D426E5" w:rsidRDefault="00642C31" w:rsidP="00814462">
            <w:pPr>
              <w:outlineLvl w:val="0"/>
              <w:rPr>
                <w:rFonts w:ascii="Candara" w:hAnsi="Candara" w:cs="Arial"/>
                <w:sz w:val="20"/>
                <w:szCs w:val="20"/>
              </w:rPr>
            </w:pPr>
            <w:r w:rsidRPr="00D426E5">
              <w:rPr>
                <w:rFonts w:ascii="Candara" w:hAnsi="Candara"/>
                <w:sz w:val="20"/>
                <w:szCs w:val="20"/>
              </w:rPr>
              <w:t xml:space="preserve">Občinski svet Občine Šempeter-Vrtojba sprejme </w:t>
            </w:r>
            <w:r w:rsidRPr="00D426E5">
              <w:rPr>
                <w:rFonts w:ascii="Candara" w:hAnsi="Candara" w:cs="Arial"/>
                <w:sz w:val="20"/>
                <w:szCs w:val="20"/>
              </w:rPr>
              <w:t>Plan dela občinskega sveta za leto 2012, vključno s podanimi pripombami na seji občinskega sveta.</w:t>
            </w:r>
          </w:p>
        </w:tc>
      </w:tr>
      <w:tr w:rsidR="00642C31" w:rsidRPr="00B319CE" w14:paraId="32289BDC" w14:textId="77777777" w:rsidTr="00F27432">
        <w:tc>
          <w:tcPr>
            <w:tcW w:w="1383" w:type="dxa"/>
            <w:gridSpan w:val="2"/>
            <w:vMerge/>
            <w:shd w:val="clear" w:color="auto" w:fill="FBD4B4"/>
          </w:tcPr>
          <w:p w14:paraId="653EE394" w14:textId="77777777" w:rsidR="00642C31" w:rsidRPr="00B319CE" w:rsidRDefault="00642C31" w:rsidP="0043461D">
            <w:pPr>
              <w:outlineLvl w:val="1"/>
              <w:rPr>
                <w:rFonts w:ascii="Candara" w:hAnsi="Candara"/>
                <w:b/>
              </w:rPr>
            </w:pPr>
          </w:p>
        </w:tc>
        <w:tc>
          <w:tcPr>
            <w:tcW w:w="1664" w:type="dxa"/>
          </w:tcPr>
          <w:p w14:paraId="38AD92CC" w14:textId="77777777" w:rsidR="00642C31" w:rsidRPr="00B319CE" w:rsidRDefault="00642C31" w:rsidP="00814462">
            <w:pPr>
              <w:rPr>
                <w:rFonts w:ascii="Candara" w:hAnsi="Candara"/>
              </w:rPr>
            </w:pPr>
            <w:r w:rsidRPr="00B319CE">
              <w:rPr>
                <w:rFonts w:ascii="Candara" w:hAnsi="Candara"/>
                <w:sz w:val="22"/>
                <w:szCs w:val="22"/>
              </w:rPr>
              <w:t>01101-2/2012-11</w:t>
            </w:r>
          </w:p>
        </w:tc>
        <w:tc>
          <w:tcPr>
            <w:tcW w:w="11755" w:type="dxa"/>
          </w:tcPr>
          <w:p w14:paraId="75E57F29" w14:textId="77777777" w:rsidR="00642C31" w:rsidRPr="00600EB0" w:rsidRDefault="00642C31" w:rsidP="00814462">
            <w:pPr>
              <w:pStyle w:val="Naslov4"/>
              <w:spacing w:before="0" w:after="0"/>
              <w:rPr>
                <w:rFonts w:ascii="Candara" w:hAnsi="Candara"/>
                <w:b w:val="0"/>
                <w:sz w:val="22"/>
                <w:szCs w:val="22"/>
                <w:lang w:val="sl-SI"/>
              </w:rPr>
            </w:pPr>
            <w:r w:rsidRPr="00600EB0">
              <w:rPr>
                <w:rFonts w:ascii="Candara" w:hAnsi="Candara"/>
                <w:sz w:val="22"/>
                <w:szCs w:val="22"/>
                <w:lang w:val="sl-SI"/>
              </w:rPr>
              <w:t xml:space="preserve">SKLEP </w:t>
            </w:r>
            <w:r w:rsidRPr="00600EB0">
              <w:rPr>
                <w:rFonts w:ascii="Candara" w:hAnsi="Candara"/>
                <w:b w:val="0"/>
                <w:sz w:val="22"/>
                <w:szCs w:val="22"/>
                <w:lang w:val="sl-SI"/>
              </w:rPr>
              <w:t>o ukinitvi javnega dobra</w:t>
            </w:r>
          </w:p>
          <w:p w14:paraId="004C4D0C" w14:textId="77777777" w:rsidR="00642C31" w:rsidRPr="00B319CE" w:rsidRDefault="00642C31" w:rsidP="00814462">
            <w:pPr>
              <w:rPr>
                <w:rFonts w:ascii="Candara" w:hAnsi="Candara"/>
              </w:rPr>
            </w:pPr>
            <w:r w:rsidRPr="00B319CE">
              <w:rPr>
                <w:rFonts w:ascii="Candara" w:hAnsi="Candara"/>
                <w:sz w:val="22"/>
                <w:szCs w:val="22"/>
              </w:rPr>
              <w:t xml:space="preserve">1.  Na podlagi že sklenjene prodajne pogodbe št. 47801-4/2010-1, z dne 3. avgust 2010 se ukine javno dobro na novo nastali nepremični </w:t>
            </w:r>
            <w:proofErr w:type="spellStart"/>
            <w:r w:rsidRPr="00B319CE">
              <w:rPr>
                <w:rFonts w:ascii="Candara" w:hAnsi="Candara"/>
                <w:sz w:val="22"/>
                <w:szCs w:val="22"/>
              </w:rPr>
              <w:t>parc</w:t>
            </w:r>
            <w:proofErr w:type="spellEnd"/>
            <w:r w:rsidRPr="00B319CE">
              <w:rPr>
                <w:rFonts w:ascii="Candara" w:hAnsi="Candara"/>
                <w:sz w:val="22"/>
                <w:szCs w:val="22"/>
              </w:rPr>
              <w:t>. št. 3426/5 k. o. Šempeter, ker v naravi ne služijo več kot javno dobro.</w:t>
            </w:r>
          </w:p>
          <w:p w14:paraId="0A34704C" w14:textId="77777777" w:rsidR="00642C31" w:rsidRPr="00B319CE" w:rsidRDefault="00642C31" w:rsidP="00814462">
            <w:pPr>
              <w:rPr>
                <w:rFonts w:ascii="Candara" w:hAnsi="Candara"/>
                <w:color w:val="FF0000"/>
              </w:rPr>
            </w:pPr>
            <w:r w:rsidRPr="00B319CE">
              <w:rPr>
                <w:rFonts w:ascii="Candara" w:hAnsi="Candara"/>
                <w:sz w:val="22"/>
                <w:szCs w:val="22"/>
              </w:rPr>
              <w:lastRenderedPageBreak/>
              <w:t>2. Lastninska pravica na parceli iz 1. člena tega sklepa preneha imeti značaj javnega dobra</w:t>
            </w:r>
            <w:r w:rsidRPr="00B319CE">
              <w:rPr>
                <w:rFonts w:ascii="Candara" w:hAnsi="Candara"/>
                <w:color w:val="FF0000"/>
                <w:sz w:val="22"/>
                <w:szCs w:val="22"/>
              </w:rPr>
              <w:t xml:space="preserve"> in ostane lastnina Občine Šempeter-Vrtojba.</w:t>
            </w:r>
          </w:p>
          <w:p w14:paraId="18C4CA29" w14:textId="77777777" w:rsidR="00642C31" w:rsidRPr="00B319CE" w:rsidRDefault="00642C31" w:rsidP="00814462">
            <w:pPr>
              <w:rPr>
                <w:rFonts w:ascii="Candara" w:hAnsi="Candara"/>
              </w:rPr>
            </w:pPr>
            <w:r w:rsidRPr="00B319CE">
              <w:rPr>
                <w:rFonts w:ascii="Candara" w:hAnsi="Candara"/>
                <w:sz w:val="22"/>
                <w:szCs w:val="22"/>
              </w:rPr>
              <w:t xml:space="preserve">3. Novo nastala </w:t>
            </w:r>
            <w:proofErr w:type="spellStart"/>
            <w:r w:rsidRPr="00B319CE">
              <w:rPr>
                <w:rFonts w:ascii="Candara" w:hAnsi="Candara"/>
                <w:sz w:val="22"/>
                <w:szCs w:val="22"/>
              </w:rPr>
              <w:t>parc</w:t>
            </w:r>
            <w:proofErr w:type="spellEnd"/>
            <w:r w:rsidRPr="00B319CE">
              <w:rPr>
                <w:rFonts w:ascii="Candara" w:hAnsi="Candara"/>
                <w:sz w:val="22"/>
                <w:szCs w:val="22"/>
              </w:rPr>
              <w:t xml:space="preserve">. št. 3426/5 </w:t>
            </w:r>
            <w:proofErr w:type="spellStart"/>
            <w:r w:rsidRPr="00B319CE">
              <w:rPr>
                <w:rFonts w:ascii="Candara" w:hAnsi="Candara"/>
                <w:sz w:val="22"/>
                <w:szCs w:val="22"/>
              </w:rPr>
              <w:t>k.o</w:t>
            </w:r>
            <w:proofErr w:type="spellEnd"/>
            <w:r w:rsidRPr="00B319CE">
              <w:rPr>
                <w:rFonts w:ascii="Candara" w:hAnsi="Candara"/>
                <w:sz w:val="22"/>
                <w:szCs w:val="22"/>
              </w:rPr>
              <w:t>. Šempeter se nato na podlagi aneksa k prodajni pogodbi prenese na kupca Župnija Šempeter pri Gorici, glede na to, da navedena nepremičnina predstavlja  v naravi zunanje stopnišče cerkve.</w:t>
            </w:r>
          </w:p>
          <w:p w14:paraId="508C51BD" w14:textId="77777777" w:rsidR="00642C31" w:rsidRPr="00B319CE" w:rsidRDefault="00642C31" w:rsidP="00814462">
            <w:pPr>
              <w:rPr>
                <w:rFonts w:ascii="Candara" w:hAnsi="Candara"/>
              </w:rPr>
            </w:pPr>
            <w:r w:rsidRPr="00B319CE">
              <w:rPr>
                <w:rFonts w:ascii="Candara" w:hAnsi="Candara"/>
                <w:sz w:val="22"/>
                <w:szCs w:val="22"/>
              </w:rPr>
              <w:t>4. Ta sklep prične veljati, ko ga sprejme Občinski svet.</w:t>
            </w:r>
          </w:p>
        </w:tc>
      </w:tr>
      <w:tr w:rsidR="00642C31" w:rsidRPr="00B319CE" w14:paraId="6BACC86C" w14:textId="77777777" w:rsidTr="00F27432">
        <w:tc>
          <w:tcPr>
            <w:tcW w:w="1383" w:type="dxa"/>
            <w:gridSpan w:val="2"/>
            <w:shd w:val="clear" w:color="auto" w:fill="FBD4B4"/>
          </w:tcPr>
          <w:p w14:paraId="5AF02122" w14:textId="77777777" w:rsidR="00642C31" w:rsidRPr="00B319CE" w:rsidRDefault="00642C31" w:rsidP="00F012CC">
            <w:pPr>
              <w:outlineLvl w:val="1"/>
              <w:rPr>
                <w:rFonts w:ascii="Candara" w:hAnsi="Candara"/>
                <w:b/>
              </w:rPr>
            </w:pPr>
            <w:r w:rsidRPr="00B319CE">
              <w:rPr>
                <w:rFonts w:ascii="Candara" w:hAnsi="Candara"/>
                <w:b/>
                <w:sz w:val="22"/>
                <w:szCs w:val="22"/>
              </w:rPr>
              <w:lastRenderedPageBreak/>
              <w:t>4. IZREDNA seja,</w:t>
            </w:r>
            <w:r w:rsidR="00F012CC">
              <w:rPr>
                <w:rFonts w:ascii="Candara" w:hAnsi="Candara"/>
                <w:b/>
                <w:sz w:val="22"/>
                <w:szCs w:val="22"/>
              </w:rPr>
              <w:t xml:space="preserve"> </w:t>
            </w:r>
            <w:r w:rsidRPr="00B319CE">
              <w:rPr>
                <w:rFonts w:ascii="Candara" w:hAnsi="Candara"/>
                <w:b/>
                <w:sz w:val="22"/>
                <w:szCs w:val="22"/>
              </w:rPr>
              <w:t>8.</w:t>
            </w:r>
            <w:r w:rsidR="009C237B">
              <w:rPr>
                <w:rFonts w:ascii="Candara" w:hAnsi="Candara"/>
                <w:b/>
                <w:sz w:val="22"/>
                <w:szCs w:val="22"/>
              </w:rPr>
              <w:t xml:space="preserve"> </w:t>
            </w:r>
            <w:r w:rsidRPr="00B319CE">
              <w:rPr>
                <w:rFonts w:ascii="Candara" w:hAnsi="Candara"/>
                <w:b/>
                <w:sz w:val="22"/>
                <w:szCs w:val="22"/>
              </w:rPr>
              <w:t>3.</w:t>
            </w:r>
            <w:r w:rsidR="00F012CC">
              <w:rPr>
                <w:rFonts w:ascii="Candara" w:hAnsi="Candara"/>
                <w:b/>
                <w:sz w:val="22"/>
                <w:szCs w:val="22"/>
              </w:rPr>
              <w:t xml:space="preserve"> </w:t>
            </w:r>
            <w:r w:rsidRPr="00B319CE">
              <w:rPr>
                <w:rFonts w:ascii="Candara" w:hAnsi="Candara"/>
                <w:b/>
                <w:sz w:val="22"/>
                <w:szCs w:val="22"/>
              </w:rPr>
              <w:t>2012</w:t>
            </w:r>
          </w:p>
        </w:tc>
        <w:tc>
          <w:tcPr>
            <w:tcW w:w="1664" w:type="dxa"/>
          </w:tcPr>
          <w:p w14:paraId="493409DD" w14:textId="77777777" w:rsidR="00642C31" w:rsidRPr="00D426E5" w:rsidRDefault="00642C31" w:rsidP="007912E0">
            <w:pPr>
              <w:outlineLvl w:val="1"/>
              <w:rPr>
                <w:rFonts w:ascii="Candara" w:hAnsi="Candara"/>
                <w:sz w:val="20"/>
                <w:szCs w:val="20"/>
              </w:rPr>
            </w:pPr>
            <w:r w:rsidRPr="00D426E5">
              <w:rPr>
                <w:rFonts w:ascii="Candara" w:hAnsi="Candara"/>
                <w:sz w:val="20"/>
                <w:szCs w:val="20"/>
              </w:rPr>
              <w:t>01101-2/2012-12</w:t>
            </w:r>
          </w:p>
        </w:tc>
        <w:tc>
          <w:tcPr>
            <w:tcW w:w="11755" w:type="dxa"/>
          </w:tcPr>
          <w:p w14:paraId="6C6B4E6E" w14:textId="77777777" w:rsidR="00642C31" w:rsidRPr="00D426E5" w:rsidRDefault="00642C31" w:rsidP="0043461D">
            <w:pPr>
              <w:rPr>
                <w:rFonts w:ascii="Candara" w:hAnsi="Candara" w:cs="Garamond"/>
                <w:strike/>
                <w:sz w:val="20"/>
                <w:szCs w:val="20"/>
              </w:rPr>
            </w:pPr>
            <w:r w:rsidRPr="00D426E5">
              <w:rPr>
                <w:rFonts w:ascii="Candara" w:hAnsi="Candara" w:cs="Garamond"/>
                <w:strike/>
                <w:sz w:val="20"/>
                <w:szCs w:val="20"/>
              </w:rPr>
              <w:t xml:space="preserve">Sprejme se Letni program športa v Občini Šempeter-Vrtojba za leto 2012, </w:t>
            </w:r>
            <w:r w:rsidRPr="00D426E5">
              <w:rPr>
                <w:rFonts w:ascii="Candara" w:hAnsi="Candara"/>
                <w:strike/>
                <w:sz w:val="20"/>
                <w:szCs w:val="20"/>
              </w:rPr>
              <w:t xml:space="preserve">, </w:t>
            </w:r>
            <w:r w:rsidRPr="00D426E5">
              <w:rPr>
                <w:rFonts w:ascii="Candara" w:hAnsi="Candara" w:cs="Calibri"/>
                <w:strike/>
                <w:sz w:val="20"/>
                <w:szCs w:val="20"/>
              </w:rPr>
              <w:t xml:space="preserve">objavljeno v </w:t>
            </w:r>
            <w:hyperlink r:id="rId2190" w:anchor="%21/Uradni-list-RS-st-21-2012-z-dne-19-3-2012" w:tooltip="Uradni list RS, št. 21/2012 z dne 19. 3. 2012" w:history="1">
              <w:r w:rsidRPr="00D426E5">
                <w:rPr>
                  <w:rStyle w:val="Hiperpovezava"/>
                  <w:rFonts w:ascii="Candara" w:hAnsi="Candara"/>
                  <w:strike/>
                  <w:sz w:val="20"/>
                  <w:szCs w:val="20"/>
                </w:rPr>
                <w:t>Uradni list RS, št. 21/2012 z dne 19. 3. 2012</w:t>
              </w:r>
            </w:hyperlink>
          </w:p>
        </w:tc>
      </w:tr>
      <w:tr w:rsidR="00642C31" w:rsidRPr="00B319CE" w14:paraId="3F3C8B9F" w14:textId="77777777" w:rsidTr="00F27432">
        <w:tc>
          <w:tcPr>
            <w:tcW w:w="1383" w:type="dxa"/>
            <w:gridSpan w:val="2"/>
            <w:vMerge w:val="restart"/>
            <w:shd w:val="clear" w:color="auto" w:fill="FBD4B4"/>
          </w:tcPr>
          <w:p w14:paraId="5E91B7D1" w14:textId="77777777" w:rsidR="00642C31" w:rsidRPr="00B319CE" w:rsidRDefault="00642C31" w:rsidP="00814462">
            <w:pPr>
              <w:outlineLvl w:val="1"/>
              <w:rPr>
                <w:rFonts w:ascii="Candara" w:hAnsi="Candara"/>
                <w:b/>
              </w:rPr>
            </w:pPr>
            <w:r w:rsidRPr="00B319CE">
              <w:rPr>
                <w:rFonts w:ascii="Candara" w:hAnsi="Candara"/>
                <w:b/>
                <w:sz w:val="22"/>
                <w:szCs w:val="22"/>
              </w:rPr>
              <w:t>14. seja,</w:t>
            </w:r>
          </w:p>
          <w:p w14:paraId="1745AC03" w14:textId="77777777" w:rsidR="00642C31" w:rsidRPr="00B319CE" w:rsidRDefault="00642C31" w:rsidP="00814462">
            <w:pPr>
              <w:outlineLvl w:val="1"/>
              <w:rPr>
                <w:rFonts w:ascii="Candara" w:hAnsi="Candara"/>
                <w:b/>
              </w:rPr>
            </w:pPr>
            <w:r w:rsidRPr="00B319CE">
              <w:rPr>
                <w:rFonts w:ascii="Candara" w:hAnsi="Candara"/>
                <w:b/>
                <w:sz w:val="22"/>
                <w:szCs w:val="22"/>
              </w:rPr>
              <w:t>16. 2. 2012</w:t>
            </w:r>
          </w:p>
        </w:tc>
        <w:tc>
          <w:tcPr>
            <w:tcW w:w="1664" w:type="dxa"/>
          </w:tcPr>
          <w:p w14:paraId="66E4B5D2" w14:textId="77777777" w:rsidR="00642C31" w:rsidRPr="00D426E5" w:rsidRDefault="00642C31" w:rsidP="007912E0">
            <w:pPr>
              <w:outlineLvl w:val="1"/>
              <w:rPr>
                <w:rFonts w:ascii="Candara" w:hAnsi="Candara"/>
                <w:sz w:val="20"/>
                <w:szCs w:val="20"/>
              </w:rPr>
            </w:pPr>
            <w:r w:rsidRPr="00D426E5">
              <w:rPr>
                <w:rFonts w:ascii="Candara" w:hAnsi="Candara"/>
                <w:sz w:val="20"/>
                <w:szCs w:val="20"/>
              </w:rPr>
              <w:t>01101-2/2012-14</w:t>
            </w:r>
          </w:p>
        </w:tc>
        <w:tc>
          <w:tcPr>
            <w:tcW w:w="11755" w:type="dxa"/>
          </w:tcPr>
          <w:p w14:paraId="6F20251C" w14:textId="77777777" w:rsidR="00642C31" w:rsidRPr="00D426E5" w:rsidRDefault="00642C31" w:rsidP="007912E0">
            <w:pPr>
              <w:rPr>
                <w:rFonts w:ascii="Candara" w:hAnsi="Candara" w:cs="Garamond"/>
                <w:sz w:val="20"/>
                <w:szCs w:val="20"/>
              </w:rPr>
            </w:pPr>
            <w:r w:rsidRPr="00D426E5">
              <w:rPr>
                <w:rFonts w:ascii="Candara" w:hAnsi="Candara" w:cs="Garamond"/>
                <w:sz w:val="20"/>
                <w:szCs w:val="20"/>
              </w:rPr>
              <w:t>Sprejme se informacija o novi p</w:t>
            </w:r>
            <w:r w:rsidRPr="00D426E5">
              <w:rPr>
                <w:rFonts w:ascii="Candara" w:hAnsi="Candara" w:cs="Arial"/>
                <w:color w:val="000000"/>
                <w:sz w:val="20"/>
                <w:szCs w:val="20"/>
              </w:rPr>
              <w:t xml:space="preserve">rometni ureditvi križišč v občini Šempeter-Vrtojba </w:t>
            </w:r>
            <w:r w:rsidRPr="00D426E5">
              <w:rPr>
                <w:rFonts w:ascii="Candara" w:hAnsi="Candara"/>
                <w:color w:val="000000"/>
                <w:sz w:val="20"/>
                <w:szCs w:val="20"/>
              </w:rPr>
              <w:t>z dne 6. 2. 2012</w:t>
            </w:r>
            <w:r w:rsidRPr="00D426E5">
              <w:rPr>
                <w:rFonts w:ascii="Candara" w:hAnsi="Candara" w:cs="Garamond"/>
                <w:sz w:val="20"/>
                <w:szCs w:val="20"/>
              </w:rPr>
              <w:t>.</w:t>
            </w:r>
          </w:p>
        </w:tc>
      </w:tr>
      <w:tr w:rsidR="00642C31" w:rsidRPr="00B319CE" w14:paraId="13FF4096" w14:textId="77777777" w:rsidTr="00F27432">
        <w:tc>
          <w:tcPr>
            <w:tcW w:w="1383" w:type="dxa"/>
            <w:gridSpan w:val="2"/>
            <w:vMerge/>
            <w:shd w:val="clear" w:color="auto" w:fill="FBD4B4"/>
          </w:tcPr>
          <w:p w14:paraId="10C534B2" w14:textId="77777777" w:rsidR="00642C31" w:rsidRPr="00B319CE" w:rsidRDefault="00642C31" w:rsidP="00CB132B">
            <w:pPr>
              <w:outlineLvl w:val="1"/>
              <w:rPr>
                <w:rFonts w:ascii="Candara" w:hAnsi="Candara"/>
                <w:b/>
              </w:rPr>
            </w:pPr>
          </w:p>
        </w:tc>
        <w:tc>
          <w:tcPr>
            <w:tcW w:w="1664" w:type="dxa"/>
          </w:tcPr>
          <w:p w14:paraId="788353A6"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01101-2/2012-15</w:t>
            </w:r>
          </w:p>
        </w:tc>
        <w:tc>
          <w:tcPr>
            <w:tcW w:w="11755" w:type="dxa"/>
          </w:tcPr>
          <w:p w14:paraId="612CEFFA" w14:textId="77777777" w:rsidR="00642C31" w:rsidRPr="00D426E5" w:rsidRDefault="00642C31" w:rsidP="007912E0">
            <w:pPr>
              <w:pStyle w:val="esegmenth4"/>
              <w:shd w:val="clear" w:color="auto" w:fill="FFFFFF"/>
              <w:spacing w:after="0"/>
              <w:jc w:val="both"/>
              <w:rPr>
                <w:rFonts w:ascii="Candara" w:hAnsi="Candara"/>
                <w:sz w:val="20"/>
                <w:szCs w:val="20"/>
              </w:rPr>
            </w:pPr>
            <w:r w:rsidRPr="00D426E5">
              <w:rPr>
                <w:rFonts w:ascii="Candara" w:hAnsi="Candara"/>
                <w:b w:val="0"/>
                <w:sz w:val="20"/>
                <w:szCs w:val="20"/>
              </w:rPr>
              <w:t xml:space="preserve">Opravljena je bila prva obravnava </w:t>
            </w:r>
            <w:r w:rsidRPr="00D426E5">
              <w:rPr>
                <w:rFonts w:ascii="Candara" w:hAnsi="Candara" w:cs="Arial"/>
                <w:b w:val="0"/>
                <w:bCs w:val="0"/>
                <w:color w:val="000000"/>
                <w:sz w:val="20"/>
                <w:szCs w:val="20"/>
              </w:rPr>
              <w:t>Odloka o ustanovitvi Režijskega obrata Občine Šempeter-Vrtojba, ki se ga, upoštevajoč podane pripombe, pripravi za drugo obravnavo</w:t>
            </w:r>
            <w:r w:rsidRPr="00D426E5">
              <w:rPr>
                <w:rFonts w:ascii="Candara" w:hAnsi="Candara"/>
                <w:b w:val="0"/>
                <w:sz w:val="20"/>
                <w:szCs w:val="20"/>
              </w:rPr>
              <w:t>.</w:t>
            </w:r>
          </w:p>
        </w:tc>
      </w:tr>
      <w:tr w:rsidR="00642C31" w:rsidRPr="00B319CE" w14:paraId="3B1E271A" w14:textId="77777777" w:rsidTr="00F27432">
        <w:tc>
          <w:tcPr>
            <w:tcW w:w="1383" w:type="dxa"/>
            <w:gridSpan w:val="2"/>
            <w:vMerge/>
            <w:shd w:val="clear" w:color="auto" w:fill="FBD4B4"/>
          </w:tcPr>
          <w:p w14:paraId="425D6A26" w14:textId="77777777" w:rsidR="00642C31" w:rsidRPr="00B319CE" w:rsidRDefault="00642C31" w:rsidP="00CB132B">
            <w:pPr>
              <w:outlineLvl w:val="1"/>
              <w:rPr>
                <w:rFonts w:ascii="Candara" w:hAnsi="Candara"/>
                <w:b/>
              </w:rPr>
            </w:pPr>
          </w:p>
        </w:tc>
        <w:tc>
          <w:tcPr>
            <w:tcW w:w="1664" w:type="dxa"/>
          </w:tcPr>
          <w:p w14:paraId="14BDFB5D"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01101-2/2012-5</w:t>
            </w:r>
          </w:p>
        </w:tc>
        <w:tc>
          <w:tcPr>
            <w:tcW w:w="11755" w:type="dxa"/>
          </w:tcPr>
          <w:p w14:paraId="5760E42B" w14:textId="77777777" w:rsidR="00642C31" w:rsidRPr="00D426E5" w:rsidRDefault="00642C31" w:rsidP="007912E0">
            <w:pPr>
              <w:rPr>
                <w:rFonts w:ascii="Candara" w:hAnsi="Candara" w:cs="Garamond"/>
                <w:sz w:val="20"/>
                <w:szCs w:val="20"/>
              </w:rPr>
            </w:pPr>
            <w:r w:rsidRPr="00D426E5">
              <w:rPr>
                <w:rFonts w:ascii="Candara" w:hAnsi="Candara" w:cs="Garamond"/>
                <w:sz w:val="20"/>
                <w:szCs w:val="20"/>
              </w:rPr>
              <w:t xml:space="preserve">Sprejme se informacija o </w:t>
            </w:r>
            <w:r w:rsidRPr="00D426E5">
              <w:rPr>
                <w:rFonts w:ascii="Candara" w:hAnsi="Candara"/>
                <w:sz w:val="20"/>
                <w:szCs w:val="20"/>
              </w:rPr>
              <w:t>dodeljenih sredstvih na področju kmetijstva</w:t>
            </w:r>
            <w:r w:rsidRPr="00D426E5">
              <w:rPr>
                <w:rFonts w:ascii="Candara" w:hAnsi="Candara"/>
                <w:b/>
                <w:sz w:val="20"/>
                <w:szCs w:val="20"/>
              </w:rPr>
              <w:t xml:space="preserve"> </w:t>
            </w:r>
            <w:r w:rsidRPr="00D426E5">
              <w:rPr>
                <w:rFonts w:ascii="Candara" w:hAnsi="Candara" w:cs="Arial"/>
                <w:color w:val="000000"/>
                <w:sz w:val="20"/>
                <w:szCs w:val="20"/>
              </w:rPr>
              <w:t>v letu 2011 v občini Šempeter-Vrtojba</w:t>
            </w:r>
            <w:r w:rsidRPr="00D426E5">
              <w:rPr>
                <w:rFonts w:ascii="Candara" w:hAnsi="Candara" w:cs="Garamond"/>
                <w:sz w:val="20"/>
                <w:szCs w:val="20"/>
              </w:rPr>
              <w:t>.</w:t>
            </w:r>
          </w:p>
        </w:tc>
      </w:tr>
      <w:tr w:rsidR="00642C31" w:rsidRPr="00B319CE" w14:paraId="606A47AB" w14:textId="77777777" w:rsidTr="00F27432">
        <w:tc>
          <w:tcPr>
            <w:tcW w:w="1383" w:type="dxa"/>
            <w:gridSpan w:val="2"/>
            <w:vMerge/>
            <w:shd w:val="clear" w:color="auto" w:fill="FBD4B4"/>
          </w:tcPr>
          <w:p w14:paraId="0ECEF65A" w14:textId="77777777" w:rsidR="00642C31" w:rsidRPr="00B319CE" w:rsidRDefault="00642C31" w:rsidP="00CB132B">
            <w:pPr>
              <w:outlineLvl w:val="1"/>
              <w:rPr>
                <w:rFonts w:ascii="Candara" w:hAnsi="Candara"/>
                <w:b/>
              </w:rPr>
            </w:pPr>
          </w:p>
        </w:tc>
        <w:tc>
          <w:tcPr>
            <w:tcW w:w="1664" w:type="dxa"/>
          </w:tcPr>
          <w:p w14:paraId="34CD8F5F"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01101-2/2012-16</w:t>
            </w:r>
          </w:p>
        </w:tc>
        <w:tc>
          <w:tcPr>
            <w:tcW w:w="11755" w:type="dxa"/>
          </w:tcPr>
          <w:p w14:paraId="4D01FD96" w14:textId="77777777" w:rsidR="00642C31" w:rsidRPr="00D426E5" w:rsidRDefault="00642C31" w:rsidP="007912E0">
            <w:pPr>
              <w:rPr>
                <w:rFonts w:ascii="Candara" w:hAnsi="Candara"/>
                <w:sz w:val="20"/>
                <w:szCs w:val="20"/>
              </w:rPr>
            </w:pPr>
            <w:r w:rsidRPr="00D426E5">
              <w:rPr>
                <w:rFonts w:ascii="Candara" w:hAnsi="Candara"/>
                <w:sz w:val="20"/>
                <w:szCs w:val="20"/>
              </w:rPr>
              <w:t xml:space="preserve">Sprejme se poročilo o dodeljenih finančnih sredstvih, ki so bila skladno z Javnim razpisom za spodbujanje začetnih investicij in investicij v razširjenje dejavnosti in razvoj razdeljena v letu 2011. </w:t>
            </w:r>
          </w:p>
        </w:tc>
      </w:tr>
      <w:tr w:rsidR="00642C31" w:rsidRPr="00B319CE" w14:paraId="7591AD03" w14:textId="77777777" w:rsidTr="00F27432">
        <w:tc>
          <w:tcPr>
            <w:tcW w:w="1383" w:type="dxa"/>
            <w:gridSpan w:val="2"/>
            <w:vMerge/>
            <w:shd w:val="clear" w:color="auto" w:fill="FBD4B4"/>
          </w:tcPr>
          <w:p w14:paraId="684C65B4" w14:textId="77777777" w:rsidR="00642C31" w:rsidRPr="00B319CE" w:rsidRDefault="00642C31" w:rsidP="00CB132B">
            <w:pPr>
              <w:outlineLvl w:val="1"/>
              <w:rPr>
                <w:rFonts w:ascii="Candara" w:hAnsi="Candara"/>
                <w:b/>
              </w:rPr>
            </w:pPr>
          </w:p>
        </w:tc>
        <w:tc>
          <w:tcPr>
            <w:tcW w:w="1664" w:type="dxa"/>
          </w:tcPr>
          <w:p w14:paraId="55E68A86"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01101-2/2012-17</w:t>
            </w:r>
          </w:p>
        </w:tc>
        <w:tc>
          <w:tcPr>
            <w:tcW w:w="11755" w:type="dxa"/>
          </w:tcPr>
          <w:p w14:paraId="085D123F" w14:textId="77777777" w:rsidR="00642C31" w:rsidRPr="00D426E5" w:rsidRDefault="00642C31" w:rsidP="007912E0">
            <w:pPr>
              <w:rPr>
                <w:rFonts w:ascii="Candara" w:hAnsi="Candara"/>
                <w:sz w:val="20"/>
                <w:szCs w:val="20"/>
              </w:rPr>
            </w:pPr>
            <w:r w:rsidRPr="00D426E5">
              <w:rPr>
                <w:rFonts w:ascii="Candara" w:hAnsi="Candara"/>
                <w:sz w:val="20"/>
                <w:szCs w:val="20"/>
              </w:rPr>
              <w:t xml:space="preserve">Sprejme se informacija o administrativni ustreznosti </w:t>
            </w:r>
            <w:r w:rsidRPr="00D426E5">
              <w:rPr>
                <w:rStyle w:val="abstract"/>
                <w:rFonts w:ascii="Candara" w:hAnsi="Candara"/>
                <w:sz w:val="20"/>
                <w:szCs w:val="20"/>
              </w:rPr>
              <w:t xml:space="preserve">standardnih projektov - ožje kopensko območje v katerih </w:t>
            </w:r>
            <w:r w:rsidRPr="00D426E5">
              <w:rPr>
                <w:rFonts w:ascii="Candara" w:hAnsi="Candara"/>
                <w:sz w:val="20"/>
                <w:szCs w:val="20"/>
              </w:rPr>
              <w:t xml:space="preserve">sodeluje Občina Šempeter-Vrtojba kot vodilni oz. kot projektni partner v </w:t>
            </w:r>
            <w:r w:rsidRPr="00D426E5">
              <w:rPr>
                <w:rStyle w:val="abstract"/>
                <w:rFonts w:ascii="Candara" w:hAnsi="Candara"/>
                <w:sz w:val="20"/>
                <w:szCs w:val="20"/>
              </w:rPr>
              <w:t xml:space="preserve">okviru  3. Javnega razpisa Programa čezmejnega sodelovanja Slovenija – Italija 2007 – 2013, CILJA 3. </w:t>
            </w:r>
          </w:p>
        </w:tc>
      </w:tr>
      <w:tr w:rsidR="00642C31" w:rsidRPr="00B319CE" w14:paraId="289262AE" w14:textId="77777777" w:rsidTr="00F27432">
        <w:tc>
          <w:tcPr>
            <w:tcW w:w="1383" w:type="dxa"/>
            <w:gridSpan w:val="2"/>
            <w:vMerge/>
            <w:shd w:val="clear" w:color="auto" w:fill="FBD4B4"/>
          </w:tcPr>
          <w:p w14:paraId="70A739C8" w14:textId="77777777" w:rsidR="00642C31" w:rsidRPr="00B319CE" w:rsidRDefault="00642C31" w:rsidP="0043461D">
            <w:pPr>
              <w:outlineLvl w:val="1"/>
              <w:rPr>
                <w:rFonts w:ascii="Candara" w:hAnsi="Candara"/>
                <w:b/>
              </w:rPr>
            </w:pPr>
          </w:p>
        </w:tc>
        <w:tc>
          <w:tcPr>
            <w:tcW w:w="1664" w:type="dxa"/>
          </w:tcPr>
          <w:p w14:paraId="5A60AADC" w14:textId="77777777" w:rsidR="00642C31" w:rsidRPr="00D426E5" w:rsidRDefault="00642C31" w:rsidP="0043461D">
            <w:pPr>
              <w:outlineLvl w:val="1"/>
              <w:rPr>
                <w:rFonts w:ascii="Candara" w:hAnsi="Candara"/>
                <w:sz w:val="20"/>
                <w:szCs w:val="20"/>
              </w:rPr>
            </w:pPr>
            <w:r w:rsidRPr="00D426E5">
              <w:rPr>
                <w:rFonts w:ascii="Candara" w:hAnsi="Candara"/>
                <w:sz w:val="20"/>
                <w:szCs w:val="20"/>
              </w:rPr>
              <w:t>01101-2/2012-20</w:t>
            </w:r>
          </w:p>
        </w:tc>
        <w:tc>
          <w:tcPr>
            <w:tcW w:w="11755" w:type="dxa"/>
          </w:tcPr>
          <w:p w14:paraId="4987A7D7" w14:textId="77777777" w:rsidR="00642C31" w:rsidRPr="00D426E5" w:rsidRDefault="00642C31" w:rsidP="007912E0">
            <w:pPr>
              <w:rPr>
                <w:rFonts w:ascii="Candara" w:hAnsi="Candara" w:cs="Garamond"/>
                <w:sz w:val="20"/>
                <w:szCs w:val="20"/>
              </w:rPr>
            </w:pPr>
            <w:r w:rsidRPr="00D426E5">
              <w:rPr>
                <w:rFonts w:ascii="Candara" w:hAnsi="Candara" w:cs="Garamond"/>
                <w:sz w:val="20"/>
                <w:szCs w:val="20"/>
              </w:rPr>
              <w:t>Občinski svet sprejme spremembe in dopolnitve načrta ravnanja s stvarnim premoženjem</w:t>
            </w:r>
          </w:p>
          <w:p w14:paraId="743ECED9" w14:textId="77777777" w:rsidR="00642C31" w:rsidRPr="00D426E5" w:rsidRDefault="00642C31" w:rsidP="0043461D">
            <w:pPr>
              <w:rPr>
                <w:rFonts w:ascii="Candara" w:hAnsi="Candara" w:cs="Garamond"/>
                <w:sz w:val="20"/>
                <w:szCs w:val="20"/>
              </w:rPr>
            </w:pPr>
            <w:r w:rsidRPr="00D426E5">
              <w:rPr>
                <w:rFonts w:ascii="Candara" w:hAnsi="Candara" w:cs="Garamond"/>
                <w:sz w:val="20"/>
                <w:szCs w:val="20"/>
              </w:rPr>
              <w:t>Občine Šempeter-Vrtojba za leto 2012.</w:t>
            </w:r>
          </w:p>
        </w:tc>
      </w:tr>
      <w:tr w:rsidR="00642C31" w:rsidRPr="00B319CE" w14:paraId="07735FE4" w14:textId="77777777" w:rsidTr="00F27432">
        <w:tc>
          <w:tcPr>
            <w:tcW w:w="1383" w:type="dxa"/>
            <w:gridSpan w:val="2"/>
            <w:vMerge/>
            <w:shd w:val="clear" w:color="auto" w:fill="FBD4B4"/>
          </w:tcPr>
          <w:p w14:paraId="12E06CD4" w14:textId="77777777" w:rsidR="00642C31" w:rsidRPr="00B319CE" w:rsidRDefault="00642C31" w:rsidP="0043461D">
            <w:pPr>
              <w:outlineLvl w:val="1"/>
              <w:rPr>
                <w:rFonts w:ascii="Candara" w:hAnsi="Candara"/>
                <w:b/>
              </w:rPr>
            </w:pPr>
          </w:p>
        </w:tc>
        <w:tc>
          <w:tcPr>
            <w:tcW w:w="1664" w:type="dxa"/>
          </w:tcPr>
          <w:p w14:paraId="46BBBCA9" w14:textId="77777777" w:rsidR="00642C31" w:rsidRPr="00A715A4" w:rsidRDefault="00642C31" w:rsidP="0043461D">
            <w:pPr>
              <w:outlineLvl w:val="1"/>
              <w:rPr>
                <w:rFonts w:ascii="Candara" w:hAnsi="Candara"/>
                <w:sz w:val="20"/>
                <w:szCs w:val="20"/>
              </w:rPr>
            </w:pPr>
            <w:r w:rsidRPr="00A715A4">
              <w:rPr>
                <w:rFonts w:ascii="Candara" w:hAnsi="Candara"/>
                <w:sz w:val="20"/>
                <w:szCs w:val="20"/>
              </w:rPr>
              <w:t>01101-2/2012-2</w:t>
            </w:r>
          </w:p>
        </w:tc>
        <w:tc>
          <w:tcPr>
            <w:tcW w:w="11755" w:type="dxa"/>
          </w:tcPr>
          <w:p w14:paraId="2B41695A" w14:textId="77777777" w:rsidR="00642C31" w:rsidRPr="00A715A4" w:rsidRDefault="00642C31" w:rsidP="00AD69C5">
            <w:pPr>
              <w:rPr>
                <w:rFonts w:ascii="Candara" w:hAnsi="Candara"/>
                <w:sz w:val="20"/>
                <w:szCs w:val="20"/>
              </w:rPr>
            </w:pPr>
            <w:r w:rsidRPr="00A715A4">
              <w:rPr>
                <w:rFonts w:ascii="Candara" w:hAnsi="Candara"/>
                <w:sz w:val="20"/>
                <w:szCs w:val="20"/>
              </w:rPr>
              <w:t xml:space="preserve">V poslovne knjige - evidenco osnovnih sredstev Občine Šempeter-Vrtojba se na podlagi cenitve, ki je bila narejena po stanju na dan 1. 10. 2011 se evidentira vsa osnovna sredstva in  ocenjene vrednosti premoženja občine, ki so zajeta v cenitvi. </w:t>
            </w:r>
          </w:p>
        </w:tc>
      </w:tr>
      <w:tr w:rsidR="00642C31" w:rsidRPr="00B319CE" w14:paraId="36D1F6CF" w14:textId="77777777" w:rsidTr="00F27432">
        <w:tc>
          <w:tcPr>
            <w:tcW w:w="1383" w:type="dxa"/>
            <w:gridSpan w:val="2"/>
            <w:vMerge/>
            <w:shd w:val="clear" w:color="auto" w:fill="FBD4B4"/>
          </w:tcPr>
          <w:p w14:paraId="70325829" w14:textId="77777777" w:rsidR="00642C31" w:rsidRPr="00B319CE" w:rsidRDefault="00642C31" w:rsidP="0043461D">
            <w:pPr>
              <w:outlineLvl w:val="1"/>
              <w:rPr>
                <w:rFonts w:ascii="Candara" w:hAnsi="Candara"/>
                <w:b/>
              </w:rPr>
            </w:pPr>
          </w:p>
        </w:tc>
        <w:tc>
          <w:tcPr>
            <w:tcW w:w="1664" w:type="dxa"/>
          </w:tcPr>
          <w:p w14:paraId="566D0EC9" w14:textId="77777777" w:rsidR="00642C31" w:rsidRPr="00A715A4" w:rsidRDefault="00642C31" w:rsidP="0043461D">
            <w:pPr>
              <w:outlineLvl w:val="1"/>
              <w:rPr>
                <w:rFonts w:ascii="Candara" w:hAnsi="Candara"/>
                <w:sz w:val="20"/>
                <w:szCs w:val="20"/>
              </w:rPr>
            </w:pPr>
            <w:r w:rsidRPr="00A715A4">
              <w:rPr>
                <w:rFonts w:ascii="Candara" w:hAnsi="Candara"/>
                <w:sz w:val="20"/>
                <w:szCs w:val="20"/>
              </w:rPr>
              <w:t>01101-2/2012-3</w:t>
            </w:r>
          </w:p>
        </w:tc>
        <w:tc>
          <w:tcPr>
            <w:tcW w:w="11755" w:type="dxa"/>
          </w:tcPr>
          <w:p w14:paraId="30DD1275" w14:textId="77777777" w:rsidR="00642C31" w:rsidRPr="00A715A4" w:rsidRDefault="00642C31" w:rsidP="00AD69C5">
            <w:pPr>
              <w:keepNext/>
              <w:ind w:left="360"/>
              <w:outlineLvl w:val="2"/>
              <w:rPr>
                <w:rFonts w:ascii="Candara" w:hAnsi="Candara"/>
                <w:sz w:val="20"/>
                <w:szCs w:val="20"/>
              </w:rPr>
            </w:pPr>
            <w:r w:rsidRPr="00A715A4">
              <w:rPr>
                <w:rFonts w:ascii="Candara" w:hAnsi="Candara"/>
                <w:sz w:val="20"/>
                <w:szCs w:val="20"/>
              </w:rPr>
              <w:t>Na podlagi sklepa inventurne komisije o  odpisu terjatev na dan 31. 12. 2011 se odpiše naslednje terjatve:</w:t>
            </w:r>
          </w:p>
          <w:p w14:paraId="2C19D963" w14:textId="77777777" w:rsidR="00642C31" w:rsidRPr="00A715A4" w:rsidRDefault="00642C31" w:rsidP="00B75205">
            <w:pPr>
              <w:numPr>
                <w:ilvl w:val="0"/>
                <w:numId w:val="14"/>
              </w:numPr>
              <w:rPr>
                <w:rFonts w:ascii="Candara" w:hAnsi="Candara"/>
                <w:sz w:val="20"/>
                <w:szCs w:val="20"/>
              </w:rPr>
            </w:pPr>
            <w:r w:rsidRPr="00A715A4">
              <w:rPr>
                <w:rFonts w:ascii="Candara" w:hAnsi="Candara"/>
                <w:sz w:val="20"/>
                <w:szCs w:val="20"/>
              </w:rPr>
              <w:t xml:space="preserve">Okrajna volilna komisija Nova Gorica                              0,10 EUR </w:t>
            </w:r>
          </w:p>
          <w:p w14:paraId="76B57E5B" w14:textId="77777777" w:rsidR="00642C31" w:rsidRPr="00A715A4" w:rsidRDefault="00642C31" w:rsidP="00B75205">
            <w:pPr>
              <w:numPr>
                <w:ilvl w:val="0"/>
                <w:numId w:val="14"/>
              </w:numPr>
              <w:rPr>
                <w:rFonts w:ascii="Candara" w:hAnsi="Candara"/>
                <w:sz w:val="20"/>
                <w:szCs w:val="20"/>
              </w:rPr>
            </w:pPr>
            <w:proofErr w:type="spellStart"/>
            <w:r w:rsidRPr="00A715A4">
              <w:rPr>
                <w:rFonts w:ascii="Candara" w:hAnsi="Candara"/>
                <w:sz w:val="20"/>
                <w:szCs w:val="20"/>
              </w:rPr>
              <w:t>Melanž</w:t>
            </w:r>
            <w:proofErr w:type="spellEnd"/>
            <w:r w:rsidRPr="00A715A4">
              <w:rPr>
                <w:rFonts w:ascii="Candara" w:hAnsi="Candara"/>
                <w:sz w:val="20"/>
                <w:szCs w:val="20"/>
              </w:rPr>
              <w:t xml:space="preserve"> B. Medvešček </w:t>
            </w:r>
            <w:proofErr w:type="spellStart"/>
            <w:r w:rsidRPr="00A715A4">
              <w:rPr>
                <w:rFonts w:ascii="Candara" w:hAnsi="Candara"/>
                <w:sz w:val="20"/>
                <w:szCs w:val="20"/>
              </w:rPr>
              <w:t>s.p</w:t>
            </w:r>
            <w:proofErr w:type="spellEnd"/>
            <w:r w:rsidRPr="00A715A4">
              <w:rPr>
                <w:rFonts w:ascii="Candara" w:hAnsi="Candara"/>
                <w:sz w:val="20"/>
                <w:szCs w:val="20"/>
              </w:rPr>
              <w:t>.                                                 0,41 EUR</w:t>
            </w:r>
          </w:p>
          <w:p w14:paraId="2BBD6FA2" w14:textId="77777777" w:rsidR="00642C31" w:rsidRPr="00A715A4" w:rsidRDefault="00642C31" w:rsidP="00B75205">
            <w:pPr>
              <w:numPr>
                <w:ilvl w:val="0"/>
                <w:numId w:val="14"/>
              </w:numPr>
              <w:rPr>
                <w:rFonts w:ascii="Candara" w:hAnsi="Candara"/>
                <w:sz w:val="20"/>
                <w:szCs w:val="20"/>
              </w:rPr>
            </w:pPr>
            <w:r w:rsidRPr="00A715A4">
              <w:rPr>
                <w:rFonts w:ascii="Candara" w:hAnsi="Candara"/>
                <w:sz w:val="20"/>
                <w:szCs w:val="20"/>
              </w:rPr>
              <w:t>Avdio video center                                                             0,64 EUR</w:t>
            </w:r>
          </w:p>
          <w:p w14:paraId="1D705605" w14:textId="77777777" w:rsidR="00642C31" w:rsidRPr="00A715A4" w:rsidRDefault="00642C31" w:rsidP="00B75205">
            <w:pPr>
              <w:numPr>
                <w:ilvl w:val="0"/>
                <w:numId w:val="14"/>
              </w:numPr>
              <w:rPr>
                <w:rFonts w:ascii="Candara" w:hAnsi="Candara"/>
                <w:sz w:val="20"/>
                <w:szCs w:val="20"/>
              </w:rPr>
            </w:pPr>
            <w:r w:rsidRPr="00A715A4">
              <w:rPr>
                <w:rFonts w:ascii="Candara" w:hAnsi="Candara"/>
                <w:sz w:val="20"/>
                <w:szCs w:val="20"/>
              </w:rPr>
              <w:t>Simon Kovačič                                                                   5,91 EUR</w:t>
            </w:r>
            <w:r w:rsidRPr="00A715A4">
              <w:rPr>
                <w:rFonts w:ascii="Candara" w:hAnsi="Candara"/>
                <w:sz w:val="20"/>
                <w:szCs w:val="20"/>
              </w:rPr>
              <w:tab/>
            </w:r>
          </w:p>
          <w:p w14:paraId="79A0D22F" w14:textId="77777777" w:rsidR="00642C31" w:rsidRPr="00A715A4" w:rsidRDefault="00642C31" w:rsidP="00B75205">
            <w:pPr>
              <w:numPr>
                <w:ilvl w:val="0"/>
                <w:numId w:val="14"/>
              </w:numPr>
              <w:rPr>
                <w:rFonts w:ascii="Candara" w:hAnsi="Candara"/>
                <w:sz w:val="20"/>
                <w:szCs w:val="20"/>
              </w:rPr>
            </w:pPr>
            <w:r w:rsidRPr="00A715A4">
              <w:rPr>
                <w:rFonts w:ascii="Candara" w:hAnsi="Candara"/>
                <w:sz w:val="20"/>
                <w:szCs w:val="20"/>
              </w:rPr>
              <w:t xml:space="preserve">MI2DVA Beltram Tjaša </w:t>
            </w:r>
            <w:proofErr w:type="spellStart"/>
            <w:r w:rsidRPr="00A715A4">
              <w:rPr>
                <w:rFonts w:ascii="Candara" w:hAnsi="Candara"/>
                <w:sz w:val="20"/>
                <w:szCs w:val="20"/>
              </w:rPr>
              <w:t>s.p</w:t>
            </w:r>
            <w:proofErr w:type="spellEnd"/>
            <w:r w:rsidRPr="00A715A4">
              <w:rPr>
                <w:rFonts w:ascii="Candara" w:hAnsi="Candara"/>
                <w:sz w:val="20"/>
                <w:szCs w:val="20"/>
              </w:rPr>
              <w:t>.</w:t>
            </w:r>
            <w:r w:rsidRPr="00A715A4">
              <w:rPr>
                <w:rFonts w:ascii="Candara" w:hAnsi="Candara"/>
                <w:sz w:val="20"/>
                <w:szCs w:val="20"/>
              </w:rPr>
              <w:tab/>
            </w:r>
            <w:r w:rsidRPr="00A715A4">
              <w:rPr>
                <w:rFonts w:ascii="Candara" w:hAnsi="Candara"/>
                <w:sz w:val="20"/>
                <w:szCs w:val="20"/>
              </w:rPr>
              <w:tab/>
            </w:r>
            <w:r w:rsidRPr="00A715A4">
              <w:rPr>
                <w:rFonts w:ascii="Candara" w:hAnsi="Candara"/>
                <w:sz w:val="20"/>
                <w:szCs w:val="20"/>
              </w:rPr>
              <w:tab/>
              <w:t xml:space="preserve">       10,00 EUR</w:t>
            </w:r>
          </w:p>
          <w:p w14:paraId="29AC4325" w14:textId="77777777" w:rsidR="00642C31" w:rsidRPr="00A715A4" w:rsidRDefault="00642C31" w:rsidP="00B75205">
            <w:pPr>
              <w:numPr>
                <w:ilvl w:val="0"/>
                <w:numId w:val="14"/>
              </w:numPr>
              <w:rPr>
                <w:rFonts w:ascii="Candara" w:hAnsi="Candara"/>
                <w:sz w:val="20"/>
                <w:szCs w:val="20"/>
              </w:rPr>
            </w:pPr>
            <w:r w:rsidRPr="00A715A4">
              <w:rPr>
                <w:rFonts w:ascii="Candara" w:hAnsi="Candara"/>
                <w:sz w:val="20"/>
                <w:szCs w:val="20"/>
              </w:rPr>
              <w:t xml:space="preserve">Okretič </w:t>
            </w:r>
            <w:proofErr w:type="spellStart"/>
            <w:r w:rsidRPr="00A715A4">
              <w:rPr>
                <w:rFonts w:ascii="Candara" w:hAnsi="Candara"/>
                <w:sz w:val="20"/>
                <w:szCs w:val="20"/>
              </w:rPr>
              <w:t>d.o.o</w:t>
            </w:r>
            <w:proofErr w:type="spellEnd"/>
            <w:r w:rsidRPr="00A715A4">
              <w:rPr>
                <w:rFonts w:ascii="Candara" w:hAnsi="Candara"/>
                <w:sz w:val="20"/>
                <w:szCs w:val="20"/>
              </w:rPr>
              <w:t>.                                                                     0,01  EUR</w:t>
            </w:r>
          </w:p>
          <w:p w14:paraId="5098B5D6" w14:textId="77777777" w:rsidR="00642C31" w:rsidRPr="00A715A4" w:rsidRDefault="00642C31" w:rsidP="00B75205">
            <w:pPr>
              <w:numPr>
                <w:ilvl w:val="0"/>
                <w:numId w:val="14"/>
              </w:numPr>
              <w:rPr>
                <w:rFonts w:ascii="Candara" w:hAnsi="Candara"/>
                <w:sz w:val="20"/>
                <w:szCs w:val="20"/>
              </w:rPr>
            </w:pPr>
            <w:proofErr w:type="spellStart"/>
            <w:r w:rsidRPr="00A715A4">
              <w:rPr>
                <w:rFonts w:ascii="Candara" w:hAnsi="Candara"/>
                <w:sz w:val="20"/>
                <w:szCs w:val="20"/>
              </w:rPr>
              <w:t>Pigal</w:t>
            </w:r>
            <w:proofErr w:type="spellEnd"/>
            <w:r w:rsidRPr="00A715A4">
              <w:rPr>
                <w:rFonts w:ascii="Candara" w:hAnsi="Candara"/>
                <w:sz w:val="20"/>
                <w:szCs w:val="20"/>
              </w:rPr>
              <w:t xml:space="preserve"> d.o.o.                                                                  8.179,68  EUR</w:t>
            </w:r>
          </w:p>
          <w:p w14:paraId="0D84B2F4" w14:textId="77777777" w:rsidR="00642C31" w:rsidRPr="00A715A4" w:rsidRDefault="00642C31" w:rsidP="00AD69C5">
            <w:pPr>
              <w:autoSpaceDE w:val="0"/>
              <w:autoSpaceDN w:val="0"/>
              <w:adjustRightInd w:val="0"/>
              <w:rPr>
                <w:rFonts w:ascii="Candara" w:hAnsi="Candara"/>
                <w:sz w:val="20"/>
                <w:szCs w:val="20"/>
              </w:rPr>
            </w:pPr>
            <w:r w:rsidRPr="00A715A4">
              <w:rPr>
                <w:rFonts w:ascii="Candara" w:hAnsi="Candara"/>
                <w:bCs/>
                <w:sz w:val="20"/>
                <w:szCs w:val="20"/>
              </w:rPr>
              <w:t xml:space="preserve">OBRAZLOŽITEV: </w:t>
            </w:r>
            <w:r w:rsidRPr="00A715A4">
              <w:rPr>
                <w:rFonts w:ascii="Candara" w:hAnsi="Candara"/>
                <w:sz w:val="20"/>
                <w:szCs w:val="20"/>
              </w:rPr>
              <w:t>Odpis terjatev je dne, 31. 12. 2011 popisala stanje  in ugotovila naslednje stanje neizterljivih terjatev zaradi prenehanja poslovanja subjektov oziroma zanemarljivih zneskov.</w:t>
            </w:r>
          </w:p>
        </w:tc>
      </w:tr>
      <w:tr w:rsidR="00642C31" w:rsidRPr="00B319CE" w14:paraId="5E02709F" w14:textId="77777777" w:rsidTr="00F27432">
        <w:tc>
          <w:tcPr>
            <w:tcW w:w="1383" w:type="dxa"/>
            <w:gridSpan w:val="2"/>
            <w:vMerge/>
            <w:shd w:val="clear" w:color="auto" w:fill="FBD4B4"/>
          </w:tcPr>
          <w:p w14:paraId="2FF63792" w14:textId="77777777" w:rsidR="00642C31" w:rsidRPr="00B319CE" w:rsidRDefault="00642C31" w:rsidP="0043461D">
            <w:pPr>
              <w:outlineLvl w:val="1"/>
              <w:rPr>
                <w:rFonts w:ascii="Candara" w:hAnsi="Candara"/>
                <w:b/>
              </w:rPr>
            </w:pPr>
          </w:p>
        </w:tc>
        <w:tc>
          <w:tcPr>
            <w:tcW w:w="1664" w:type="dxa"/>
          </w:tcPr>
          <w:p w14:paraId="13BEA3C0" w14:textId="77777777" w:rsidR="00642C31" w:rsidRPr="00A715A4" w:rsidRDefault="00642C31" w:rsidP="0043461D">
            <w:pPr>
              <w:outlineLvl w:val="1"/>
              <w:rPr>
                <w:rFonts w:ascii="Candara" w:hAnsi="Candara"/>
                <w:strike/>
                <w:sz w:val="20"/>
                <w:szCs w:val="20"/>
              </w:rPr>
            </w:pPr>
            <w:r w:rsidRPr="00A715A4">
              <w:rPr>
                <w:rFonts w:ascii="Candara" w:hAnsi="Candara"/>
                <w:strike/>
                <w:sz w:val="20"/>
                <w:szCs w:val="20"/>
              </w:rPr>
              <w:t>01101-2/2012-19</w:t>
            </w:r>
          </w:p>
        </w:tc>
        <w:tc>
          <w:tcPr>
            <w:tcW w:w="11755" w:type="dxa"/>
          </w:tcPr>
          <w:p w14:paraId="139CA9B6" w14:textId="77777777" w:rsidR="00642C31" w:rsidRPr="00A715A4" w:rsidRDefault="00642C31" w:rsidP="0043461D">
            <w:pPr>
              <w:rPr>
                <w:rFonts w:ascii="Candara" w:hAnsi="Candara"/>
                <w:strike/>
                <w:color w:val="000000"/>
                <w:sz w:val="20"/>
                <w:szCs w:val="20"/>
              </w:rPr>
            </w:pPr>
            <w:r w:rsidRPr="00A715A4">
              <w:rPr>
                <w:rFonts w:ascii="Candara" w:hAnsi="Candara"/>
                <w:strike/>
                <w:color w:val="000000"/>
                <w:sz w:val="20"/>
                <w:szCs w:val="20"/>
              </w:rPr>
              <w:t xml:space="preserve">Občinski svet Občine Šempeter-Vrtojba </w:t>
            </w:r>
            <w:r w:rsidRPr="00A715A4">
              <w:rPr>
                <w:rFonts w:ascii="Candara" w:hAnsi="Candara"/>
                <w:b/>
                <w:strike/>
                <w:color w:val="000000"/>
                <w:sz w:val="20"/>
                <w:szCs w:val="20"/>
              </w:rPr>
              <w:t>za člane uredniškega odbora javnega glasila Občine Šempeter-Vrtojba</w:t>
            </w:r>
            <w:r w:rsidRPr="00A715A4">
              <w:rPr>
                <w:rFonts w:ascii="Candara" w:hAnsi="Candara"/>
                <w:strike/>
                <w:color w:val="000000"/>
                <w:sz w:val="20"/>
                <w:szCs w:val="20"/>
              </w:rPr>
              <w:t xml:space="preserve"> za mandatno dobo, ki je enaka mandatni dobi občinskega sveta 2010-2014, imenuje:  </w:t>
            </w:r>
          </w:p>
          <w:p w14:paraId="7C275DFD" w14:textId="77777777" w:rsidR="00642C31" w:rsidRPr="00A715A4" w:rsidRDefault="00642C31" w:rsidP="0043461D">
            <w:pPr>
              <w:rPr>
                <w:rFonts w:ascii="Candara" w:hAnsi="Candara"/>
                <w:strike/>
                <w:color w:val="000000"/>
                <w:sz w:val="20"/>
                <w:szCs w:val="20"/>
              </w:rPr>
            </w:pPr>
            <w:bookmarkStart w:id="36" w:name="OLE_LINK1"/>
            <w:bookmarkStart w:id="37" w:name="OLE_LINK2"/>
            <w:r w:rsidRPr="00A715A4">
              <w:rPr>
                <w:rFonts w:ascii="Candara" w:hAnsi="Candara"/>
                <w:strike/>
                <w:color w:val="000000"/>
                <w:sz w:val="20"/>
                <w:szCs w:val="20"/>
              </w:rPr>
              <w:t xml:space="preserve">Doro </w:t>
            </w:r>
            <w:proofErr w:type="spellStart"/>
            <w:r w:rsidRPr="00A715A4">
              <w:rPr>
                <w:rFonts w:ascii="Candara" w:hAnsi="Candara"/>
                <w:strike/>
                <w:color w:val="000000"/>
                <w:sz w:val="20"/>
                <w:szCs w:val="20"/>
              </w:rPr>
              <w:t>Levpušček</w:t>
            </w:r>
            <w:proofErr w:type="spellEnd"/>
            <w:r w:rsidRPr="00A715A4">
              <w:rPr>
                <w:rFonts w:ascii="Candara" w:hAnsi="Candara"/>
                <w:strike/>
                <w:color w:val="000000"/>
                <w:sz w:val="20"/>
                <w:szCs w:val="20"/>
              </w:rPr>
              <w:t>, stanujočo v Šempetru pri Gorici, Ul. Ivana Suliča 14B</w:t>
            </w:r>
          </w:p>
          <w:p w14:paraId="0D4DBFEE" w14:textId="77777777" w:rsidR="00642C31" w:rsidRPr="00A715A4" w:rsidRDefault="00642C31" w:rsidP="0043461D">
            <w:pPr>
              <w:rPr>
                <w:rFonts w:ascii="Candara" w:hAnsi="Candara"/>
                <w:strike/>
                <w:color w:val="000000"/>
                <w:sz w:val="20"/>
                <w:szCs w:val="20"/>
              </w:rPr>
            </w:pPr>
            <w:r w:rsidRPr="00A715A4">
              <w:rPr>
                <w:rFonts w:ascii="Candara" w:hAnsi="Candara"/>
                <w:strike/>
                <w:color w:val="000000"/>
                <w:sz w:val="20"/>
                <w:szCs w:val="20"/>
              </w:rPr>
              <w:t>Jožka Martelanca, stanujočega v Šempetru pri Gorici, Na Pristavi 47</w:t>
            </w:r>
          </w:p>
          <w:p w14:paraId="7AC8BB3D" w14:textId="77777777" w:rsidR="00642C31" w:rsidRPr="00A715A4" w:rsidRDefault="00642C31" w:rsidP="0043461D">
            <w:pPr>
              <w:rPr>
                <w:rFonts w:ascii="Candara" w:hAnsi="Candara"/>
                <w:strike/>
                <w:color w:val="000000"/>
                <w:sz w:val="20"/>
                <w:szCs w:val="20"/>
              </w:rPr>
            </w:pPr>
            <w:r w:rsidRPr="00A715A4">
              <w:rPr>
                <w:rFonts w:ascii="Candara" w:hAnsi="Candara"/>
                <w:strike/>
                <w:color w:val="000000"/>
                <w:sz w:val="20"/>
                <w:szCs w:val="20"/>
              </w:rPr>
              <w:t>Lavro Fon, stanujočo v Šempetru pri Gorici, Cvetlična ul. 26,</w:t>
            </w:r>
          </w:p>
          <w:p w14:paraId="01C412B1" w14:textId="77777777" w:rsidR="00642C31" w:rsidRPr="00A715A4" w:rsidRDefault="00642C31" w:rsidP="0043461D">
            <w:pPr>
              <w:rPr>
                <w:rFonts w:ascii="Candara" w:hAnsi="Candara"/>
                <w:strike/>
                <w:color w:val="000000"/>
                <w:sz w:val="20"/>
                <w:szCs w:val="20"/>
              </w:rPr>
            </w:pPr>
            <w:r w:rsidRPr="00A715A4">
              <w:rPr>
                <w:rFonts w:ascii="Candara" w:hAnsi="Candara"/>
                <w:strike/>
                <w:color w:val="000000"/>
                <w:sz w:val="20"/>
                <w:szCs w:val="20"/>
              </w:rPr>
              <w:t xml:space="preserve">Karin Zorn, stanujočo v Vrtojbi, Obmejna cesta 56,  </w:t>
            </w:r>
          </w:p>
          <w:p w14:paraId="5A0DC9C5" w14:textId="77777777" w:rsidR="00642C31" w:rsidRPr="00A715A4" w:rsidRDefault="00642C31" w:rsidP="0043461D">
            <w:pPr>
              <w:rPr>
                <w:rFonts w:ascii="Candara" w:hAnsi="Candara" w:cs="Arial"/>
                <w:bCs/>
                <w:strike/>
                <w:color w:val="000000"/>
                <w:sz w:val="20"/>
                <w:szCs w:val="20"/>
              </w:rPr>
            </w:pPr>
            <w:r w:rsidRPr="00A715A4">
              <w:rPr>
                <w:rFonts w:ascii="Candara" w:hAnsi="Candara"/>
                <w:strike/>
                <w:color w:val="000000"/>
                <w:sz w:val="20"/>
                <w:szCs w:val="20"/>
              </w:rPr>
              <w:t>Dominika Sobana, stanujočega v Vrtojbi, Ul. 9. septembra 176.</w:t>
            </w:r>
            <w:bookmarkEnd w:id="36"/>
            <w:bookmarkEnd w:id="37"/>
          </w:p>
        </w:tc>
      </w:tr>
      <w:tr w:rsidR="00642C31" w:rsidRPr="00B319CE" w14:paraId="049B6F01" w14:textId="77777777" w:rsidTr="00F27432">
        <w:tc>
          <w:tcPr>
            <w:tcW w:w="1383" w:type="dxa"/>
            <w:gridSpan w:val="2"/>
            <w:vMerge/>
            <w:shd w:val="clear" w:color="auto" w:fill="FBD4B4"/>
          </w:tcPr>
          <w:p w14:paraId="1EA75D61" w14:textId="77777777" w:rsidR="00642C31" w:rsidRPr="00B319CE" w:rsidRDefault="00642C31" w:rsidP="0043461D">
            <w:pPr>
              <w:outlineLvl w:val="1"/>
              <w:rPr>
                <w:rFonts w:ascii="Candara" w:hAnsi="Candara"/>
                <w:b/>
              </w:rPr>
            </w:pPr>
          </w:p>
        </w:tc>
        <w:tc>
          <w:tcPr>
            <w:tcW w:w="1664" w:type="dxa"/>
          </w:tcPr>
          <w:p w14:paraId="15B60F02" w14:textId="77777777" w:rsidR="00642C31" w:rsidRPr="00A715A4" w:rsidRDefault="00642C31" w:rsidP="0043461D">
            <w:pPr>
              <w:outlineLvl w:val="1"/>
              <w:rPr>
                <w:rFonts w:ascii="Candara" w:hAnsi="Candara"/>
                <w:sz w:val="20"/>
                <w:szCs w:val="20"/>
              </w:rPr>
            </w:pPr>
            <w:r w:rsidRPr="00A715A4">
              <w:rPr>
                <w:rFonts w:ascii="Candara" w:hAnsi="Candara"/>
                <w:sz w:val="20"/>
                <w:szCs w:val="20"/>
              </w:rPr>
              <w:t>01101-28/2011-17</w:t>
            </w:r>
          </w:p>
        </w:tc>
        <w:tc>
          <w:tcPr>
            <w:tcW w:w="11755" w:type="dxa"/>
          </w:tcPr>
          <w:p w14:paraId="046A7F1F" w14:textId="77777777" w:rsidR="00642C31" w:rsidRPr="00A715A4" w:rsidRDefault="00642C31" w:rsidP="0043461D">
            <w:pPr>
              <w:pStyle w:val="Brezrazmikov"/>
              <w:rPr>
                <w:rFonts w:ascii="Candara" w:hAnsi="Candara"/>
                <w:sz w:val="20"/>
                <w:szCs w:val="20"/>
              </w:rPr>
            </w:pPr>
            <w:r w:rsidRPr="00A715A4">
              <w:rPr>
                <w:rFonts w:ascii="Candara" w:hAnsi="Candara"/>
                <w:bCs/>
                <w:color w:val="000000"/>
                <w:sz w:val="20"/>
                <w:szCs w:val="20"/>
              </w:rPr>
              <w:t xml:space="preserve">Predlog stališč se spremeni tako, da se pripomba pod številko 14 (zaporedna št. 54) v celoti upošteva, kar pomeni, da se </w:t>
            </w:r>
            <w:proofErr w:type="spellStart"/>
            <w:r w:rsidRPr="00A715A4">
              <w:rPr>
                <w:rFonts w:ascii="Candara" w:hAnsi="Candara"/>
                <w:bCs/>
                <w:color w:val="000000"/>
                <w:sz w:val="20"/>
                <w:szCs w:val="20"/>
              </w:rPr>
              <w:t>parc</w:t>
            </w:r>
            <w:proofErr w:type="spellEnd"/>
            <w:r w:rsidRPr="00A715A4">
              <w:rPr>
                <w:rFonts w:ascii="Candara" w:hAnsi="Candara"/>
                <w:bCs/>
                <w:color w:val="000000"/>
                <w:sz w:val="20"/>
                <w:szCs w:val="20"/>
              </w:rPr>
              <w:t xml:space="preserve">. št. 3546, 3547, </w:t>
            </w:r>
            <w:smartTag w:uri="urn:schemas-microsoft-com:office:smarttags" w:element="metricconverter">
              <w:smartTagPr>
                <w:attr w:name="ProductID" w:val="3552 in"/>
              </w:smartTagPr>
              <w:r w:rsidRPr="00A715A4">
                <w:rPr>
                  <w:rFonts w:ascii="Candara" w:hAnsi="Candara"/>
                  <w:bCs/>
                  <w:color w:val="000000"/>
                  <w:sz w:val="20"/>
                  <w:szCs w:val="20"/>
                </w:rPr>
                <w:t>3552 in</w:t>
              </w:r>
            </w:smartTag>
            <w:r w:rsidRPr="00A715A4">
              <w:rPr>
                <w:rFonts w:ascii="Candara" w:hAnsi="Candara"/>
                <w:bCs/>
                <w:color w:val="000000"/>
                <w:sz w:val="20"/>
                <w:szCs w:val="20"/>
              </w:rPr>
              <w:t xml:space="preserve"> 3553 </w:t>
            </w:r>
            <w:proofErr w:type="spellStart"/>
            <w:r w:rsidRPr="00A715A4">
              <w:rPr>
                <w:rFonts w:ascii="Candara" w:hAnsi="Candara"/>
                <w:bCs/>
                <w:color w:val="000000"/>
                <w:sz w:val="20"/>
                <w:szCs w:val="20"/>
              </w:rPr>
              <w:t>k.o</w:t>
            </w:r>
            <w:proofErr w:type="spellEnd"/>
            <w:r w:rsidRPr="00A715A4">
              <w:rPr>
                <w:rFonts w:ascii="Candara" w:hAnsi="Candara"/>
                <w:bCs/>
                <w:color w:val="000000"/>
                <w:sz w:val="20"/>
                <w:szCs w:val="20"/>
              </w:rPr>
              <w:t>. Vrtojba v predlogu OPN po namenski rabi opredelijo kot kmetijsko zemljišče</w:t>
            </w:r>
          </w:p>
        </w:tc>
      </w:tr>
      <w:tr w:rsidR="00642C31" w:rsidRPr="00B319CE" w14:paraId="195E5A46" w14:textId="77777777" w:rsidTr="00F27432">
        <w:tc>
          <w:tcPr>
            <w:tcW w:w="1383" w:type="dxa"/>
            <w:gridSpan w:val="2"/>
            <w:vMerge/>
            <w:shd w:val="clear" w:color="auto" w:fill="FBD4B4"/>
          </w:tcPr>
          <w:p w14:paraId="59FE2951" w14:textId="77777777" w:rsidR="00642C31" w:rsidRPr="00B319CE" w:rsidRDefault="00642C31" w:rsidP="0043461D">
            <w:pPr>
              <w:outlineLvl w:val="1"/>
              <w:rPr>
                <w:rFonts w:ascii="Candara" w:hAnsi="Candara"/>
                <w:b/>
              </w:rPr>
            </w:pPr>
          </w:p>
        </w:tc>
        <w:tc>
          <w:tcPr>
            <w:tcW w:w="1664" w:type="dxa"/>
          </w:tcPr>
          <w:p w14:paraId="0683EBDC" w14:textId="77777777" w:rsidR="00642C31" w:rsidRPr="00A715A4" w:rsidRDefault="00642C31" w:rsidP="00AD69C5">
            <w:pPr>
              <w:rPr>
                <w:rFonts w:ascii="Candara" w:hAnsi="Candara"/>
                <w:sz w:val="20"/>
                <w:szCs w:val="20"/>
              </w:rPr>
            </w:pPr>
            <w:r w:rsidRPr="00A715A4">
              <w:rPr>
                <w:rFonts w:ascii="Candara" w:hAnsi="Candara"/>
                <w:sz w:val="20"/>
                <w:szCs w:val="20"/>
              </w:rPr>
              <w:t>01101-28/2011-18</w:t>
            </w:r>
          </w:p>
        </w:tc>
        <w:tc>
          <w:tcPr>
            <w:tcW w:w="11755" w:type="dxa"/>
          </w:tcPr>
          <w:p w14:paraId="0DFC0BD3" w14:textId="77777777" w:rsidR="00642C31" w:rsidRPr="00A715A4" w:rsidRDefault="00642C31" w:rsidP="00AD69C5">
            <w:pPr>
              <w:rPr>
                <w:rFonts w:ascii="Candara" w:hAnsi="Candara"/>
                <w:bCs/>
                <w:color w:val="000000"/>
                <w:sz w:val="20"/>
                <w:szCs w:val="20"/>
              </w:rPr>
            </w:pPr>
            <w:r w:rsidRPr="00A715A4">
              <w:rPr>
                <w:rFonts w:ascii="Candara" w:hAnsi="Candara"/>
                <w:bCs/>
                <w:color w:val="000000"/>
                <w:sz w:val="20"/>
                <w:szCs w:val="20"/>
              </w:rPr>
              <w:t>Predlogi stališč se popravijo tako, da se pripomba pod številko 39 (zaporedna št. 81) upošteva v izdelavi predloga Občinskega prostorskega načrta Občine Šempeter-Vrtojba, kar pomeni, da se v predlog dokumenta umesti motokros stezo, in sicer na območju jugovzhodno od območja predvidene čistilne naprave, kot je že bilo predvideno v osnutku Občinskega prostorskega načrta Občine Šempeter-Vrtojba.</w:t>
            </w:r>
          </w:p>
        </w:tc>
      </w:tr>
      <w:tr w:rsidR="00642C31" w:rsidRPr="00B319CE" w14:paraId="3E3F74A8" w14:textId="77777777" w:rsidTr="00F27432">
        <w:tc>
          <w:tcPr>
            <w:tcW w:w="1383" w:type="dxa"/>
            <w:gridSpan w:val="2"/>
            <w:vMerge/>
            <w:shd w:val="clear" w:color="auto" w:fill="FBD4B4"/>
          </w:tcPr>
          <w:p w14:paraId="53B9E0E2" w14:textId="77777777" w:rsidR="00642C31" w:rsidRPr="00B319CE" w:rsidRDefault="00642C31" w:rsidP="0043461D">
            <w:pPr>
              <w:outlineLvl w:val="1"/>
              <w:rPr>
                <w:rFonts w:ascii="Candara" w:hAnsi="Candara"/>
                <w:b/>
              </w:rPr>
            </w:pPr>
          </w:p>
        </w:tc>
        <w:tc>
          <w:tcPr>
            <w:tcW w:w="1664" w:type="dxa"/>
          </w:tcPr>
          <w:p w14:paraId="1CF51373" w14:textId="77777777" w:rsidR="00642C31" w:rsidRPr="00A715A4" w:rsidRDefault="00642C31" w:rsidP="00AD69C5">
            <w:pPr>
              <w:rPr>
                <w:rFonts w:ascii="Candara" w:hAnsi="Candara"/>
                <w:sz w:val="20"/>
                <w:szCs w:val="20"/>
              </w:rPr>
            </w:pPr>
            <w:r w:rsidRPr="00A715A4">
              <w:rPr>
                <w:rFonts w:ascii="Candara" w:hAnsi="Candara"/>
                <w:sz w:val="20"/>
                <w:szCs w:val="20"/>
              </w:rPr>
              <w:t>01101-28/2011-19</w:t>
            </w:r>
          </w:p>
        </w:tc>
        <w:tc>
          <w:tcPr>
            <w:tcW w:w="11755" w:type="dxa"/>
          </w:tcPr>
          <w:p w14:paraId="00F7D1FD" w14:textId="77777777" w:rsidR="00642C31" w:rsidRPr="00A715A4" w:rsidRDefault="00642C31" w:rsidP="00AD69C5">
            <w:pPr>
              <w:rPr>
                <w:rFonts w:ascii="Candara" w:hAnsi="Candara"/>
                <w:bCs/>
                <w:color w:val="000000"/>
                <w:sz w:val="20"/>
                <w:szCs w:val="20"/>
              </w:rPr>
            </w:pPr>
            <w:r w:rsidRPr="00A715A4">
              <w:rPr>
                <w:rFonts w:ascii="Candara" w:hAnsi="Candara"/>
                <w:bCs/>
                <w:color w:val="000000"/>
                <w:sz w:val="20"/>
                <w:szCs w:val="20"/>
              </w:rPr>
              <w:t xml:space="preserve">Občinski svet Občine Šempeter-Vrtojba potrdi predloge stališč do pripomb na dopolnjeni osnutek Občinskega prostorskega načrta Občine Šempeter-Vrtojba in </w:t>
            </w:r>
            <w:proofErr w:type="spellStart"/>
            <w:r w:rsidRPr="00A715A4">
              <w:rPr>
                <w:rFonts w:ascii="Candara" w:hAnsi="Candara"/>
                <w:bCs/>
                <w:color w:val="000000"/>
                <w:sz w:val="20"/>
                <w:szCs w:val="20"/>
              </w:rPr>
              <w:t>okoljsko</w:t>
            </w:r>
            <w:proofErr w:type="spellEnd"/>
            <w:r w:rsidRPr="00A715A4">
              <w:rPr>
                <w:rFonts w:ascii="Candara" w:hAnsi="Candara"/>
                <w:bCs/>
                <w:color w:val="000000"/>
                <w:sz w:val="20"/>
                <w:szCs w:val="20"/>
              </w:rPr>
              <w:t xml:space="preserve"> poročilo k načrtu, kot so predstavljena v gradivu 13. redne seje občinskega sveta dne 15. 12. 2011: »Stališča do pripomb in predlogov, podanih na javni razgrnitvi dopolnjenega osnutka Občinskega prostorskega načrta Občine Šempeter-Vrtojba v času med 30. 5. </w:t>
            </w:r>
            <w:smartTag w:uri="urn:schemas-microsoft-com:office:smarttags" w:element="metricconverter">
              <w:smartTagPr>
                <w:attr w:name="ProductID" w:val="2011 in"/>
              </w:smartTagPr>
              <w:r w:rsidRPr="00A715A4">
                <w:rPr>
                  <w:rFonts w:ascii="Candara" w:hAnsi="Candara"/>
                  <w:bCs/>
                  <w:color w:val="000000"/>
                  <w:sz w:val="20"/>
                  <w:szCs w:val="20"/>
                </w:rPr>
                <w:t>2011 in</w:t>
              </w:r>
            </w:smartTag>
            <w:r w:rsidRPr="00A715A4">
              <w:rPr>
                <w:rFonts w:ascii="Candara" w:hAnsi="Candara"/>
                <w:bCs/>
                <w:color w:val="000000"/>
                <w:sz w:val="20"/>
                <w:szCs w:val="20"/>
              </w:rPr>
              <w:t xml:space="preserve"> 16. 9. 2011, Gradivo za obravnavo na Občinskem svetu, LOCUS </w:t>
            </w:r>
            <w:proofErr w:type="spellStart"/>
            <w:r w:rsidRPr="00A715A4">
              <w:rPr>
                <w:rFonts w:ascii="Candara" w:hAnsi="Candara"/>
                <w:bCs/>
                <w:color w:val="000000"/>
                <w:sz w:val="20"/>
                <w:szCs w:val="20"/>
              </w:rPr>
              <w:t>d.o.o</w:t>
            </w:r>
            <w:proofErr w:type="spellEnd"/>
            <w:r w:rsidRPr="00A715A4">
              <w:rPr>
                <w:rFonts w:ascii="Candara" w:hAnsi="Candara"/>
                <w:bCs/>
                <w:color w:val="000000"/>
                <w:sz w:val="20"/>
                <w:szCs w:val="20"/>
              </w:rPr>
              <w:t>.«, upoštevajoč obe s predhodnima sklepoma sprejeti spremembi.</w:t>
            </w:r>
          </w:p>
        </w:tc>
      </w:tr>
      <w:tr w:rsidR="00642C31" w:rsidRPr="00B319CE" w14:paraId="2EA36EC9" w14:textId="77777777" w:rsidTr="00F27432">
        <w:tc>
          <w:tcPr>
            <w:tcW w:w="1383" w:type="dxa"/>
            <w:gridSpan w:val="2"/>
            <w:vMerge/>
            <w:shd w:val="clear" w:color="auto" w:fill="FBD4B4"/>
          </w:tcPr>
          <w:p w14:paraId="236B2F25" w14:textId="77777777" w:rsidR="00642C31" w:rsidRPr="00B319CE" w:rsidRDefault="00642C31" w:rsidP="0043461D">
            <w:pPr>
              <w:outlineLvl w:val="1"/>
              <w:rPr>
                <w:rFonts w:ascii="Candara" w:hAnsi="Candara"/>
                <w:b/>
              </w:rPr>
            </w:pPr>
          </w:p>
        </w:tc>
        <w:tc>
          <w:tcPr>
            <w:tcW w:w="1664" w:type="dxa"/>
          </w:tcPr>
          <w:p w14:paraId="61FC62C6" w14:textId="77777777" w:rsidR="00642C31" w:rsidRPr="00A715A4" w:rsidRDefault="00642C31" w:rsidP="00AD69C5">
            <w:pPr>
              <w:rPr>
                <w:rFonts w:ascii="Candara" w:hAnsi="Candara"/>
                <w:sz w:val="20"/>
                <w:szCs w:val="20"/>
              </w:rPr>
            </w:pPr>
            <w:r w:rsidRPr="00A715A4">
              <w:rPr>
                <w:rFonts w:ascii="Candara" w:hAnsi="Candara"/>
                <w:sz w:val="20"/>
                <w:szCs w:val="20"/>
              </w:rPr>
              <w:t>01101-28/2011-14</w:t>
            </w:r>
          </w:p>
        </w:tc>
        <w:tc>
          <w:tcPr>
            <w:tcW w:w="11755" w:type="dxa"/>
          </w:tcPr>
          <w:p w14:paraId="2A6638F2" w14:textId="77777777" w:rsidR="00642C31" w:rsidRPr="00A715A4" w:rsidRDefault="00642C31" w:rsidP="005F6A69">
            <w:pPr>
              <w:rPr>
                <w:rFonts w:ascii="Candara" w:hAnsi="Candara" w:cs="Arial-BoldMT"/>
                <w:bCs/>
                <w:color w:val="333333"/>
                <w:sz w:val="20"/>
                <w:szCs w:val="20"/>
              </w:rPr>
            </w:pPr>
            <w:r w:rsidRPr="00A715A4">
              <w:rPr>
                <w:rFonts w:ascii="Candara" w:hAnsi="Candara" w:cs="Arial-BoldMT"/>
                <w:bCs/>
                <w:color w:val="000000"/>
                <w:sz w:val="20"/>
                <w:szCs w:val="20"/>
              </w:rPr>
              <w:t xml:space="preserve">Odlok o spremembi in dopolnitvi Odloka o nadomestilu za uporabo stavbnega zemljišča na območju Občine Šempeter – Vrtojba, objava v </w:t>
            </w:r>
            <w:hyperlink r:id="rId2191" w:anchor="%21/Uradni-list-RS-st-105-2011-z-dne-23-12-2011" w:tooltip="Uradni list RS, št. 105/2011 z dne 23. 12. 2011" w:history="1">
              <w:r w:rsidRPr="00A715A4">
                <w:rPr>
                  <w:rStyle w:val="Hiperpovezava"/>
                  <w:rFonts w:ascii="Candara" w:hAnsi="Candara"/>
                  <w:sz w:val="20"/>
                  <w:szCs w:val="20"/>
                </w:rPr>
                <w:t>Uradni list RS, št. 105/2011 z dne 23. 12. 2011</w:t>
              </w:r>
            </w:hyperlink>
          </w:p>
        </w:tc>
      </w:tr>
      <w:tr w:rsidR="00642C31" w:rsidRPr="00B319CE" w14:paraId="4059DAF3" w14:textId="77777777" w:rsidTr="00F27432">
        <w:tc>
          <w:tcPr>
            <w:tcW w:w="1383" w:type="dxa"/>
            <w:gridSpan w:val="2"/>
            <w:vMerge/>
            <w:shd w:val="clear" w:color="auto" w:fill="FBD4B4"/>
          </w:tcPr>
          <w:p w14:paraId="4EDDEAD0" w14:textId="77777777" w:rsidR="00642C31" w:rsidRPr="00B319CE" w:rsidRDefault="00642C31" w:rsidP="0043461D">
            <w:pPr>
              <w:outlineLvl w:val="1"/>
              <w:rPr>
                <w:rFonts w:ascii="Candara" w:hAnsi="Candara"/>
                <w:b/>
              </w:rPr>
            </w:pPr>
          </w:p>
        </w:tc>
        <w:tc>
          <w:tcPr>
            <w:tcW w:w="1664" w:type="dxa"/>
          </w:tcPr>
          <w:p w14:paraId="32860694" w14:textId="77777777" w:rsidR="00642C31" w:rsidRPr="00A715A4" w:rsidRDefault="00642C31" w:rsidP="00AD69C5">
            <w:pPr>
              <w:rPr>
                <w:rFonts w:ascii="Candara" w:hAnsi="Candara"/>
                <w:sz w:val="20"/>
                <w:szCs w:val="20"/>
              </w:rPr>
            </w:pPr>
            <w:r w:rsidRPr="00A715A4">
              <w:rPr>
                <w:rFonts w:ascii="Candara" w:hAnsi="Candara"/>
                <w:sz w:val="20"/>
                <w:szCs w:val="20"/>
              </w:rPr>
              <w:t>01101-28/2011-3</w:t>
            </w:r>
          </w:p>
        </w:tc>
        <w:tc>
          <w:tcPr>
            <w:tcW w:w="11755" w:type="dxa"/>
          </w:tcPr>
          <w:p w14:paraId="5AB72D83" w14:textId="77777777" w:rsidR="00642C31" w:rsidRPr="00A715A4" w:rsidRDefault="00642C31" w:rsidP="00B319CE">
            <w:pPr>
              <w:rPr>
                <w:rFonts w:ascii="Candara" w:hAnsi="Candara"/>
                <w:sz w:val="20"/>
                <w:szCs w:val="20"/>
              </w:rPr>
            </w:pPr>
            <w:r w:rsidRPr="00A715A4">
              <w:rPr>
                <w:rFonts w:ascii="Candara" w:hAnsi="Candara" w:cs="Arial"/>
                <w:sz w:val="20"/>
                <w:szCs w:val="20"/>
              </w:rPr>
              <w:t xml:space="preserve">Občinski svet Občine Šempeter-Vrtojba sprejme Odlok o proračunu Občine Šempeter-Vrtojba za leto 2012, vključno s pripadajočimi prilogami., objava v </w:t>
            </w:r>
            <w:hyperlink r:id="rId2192" w:anchor="%21/Uradni-list-RS-st-72-2012-z-dne-26-9-2012" w:tooltip="Uradni list RS, št. 72/2012 z dne 26. 9. 2012" w:history="1">
              <w:r w:rsidRPr="00A715A4">
                <w:rPr>
                  <w:rStyle w:val="Hiperpovezava"/>
                  <w:rFonts w:ascii="Candara" w:hAnsi="Candara"/>
                  <w:sz w:val="20"/>
                  <w:szCs w:val="20"/>
                </w:rPr>
                <w:t>Uradni list RS, št. 72/2012 z dne 26. 9. 2012</w:t>
              </w:r>
            </w:hyperlink>
          </w:p>
        </w:tc>
      </w:tr>
      <w:tr w:rsidR="00642C31" w:rsidRPr="00B319CE" w14:paraId="238C2F9B" w14:textId="77777777" w:rsidTr="00F27432">
        <w:tc>
          <w:tcPr>
            <w:tcW w:w="1383" w:type="dxa"/>
            <w:gridSpan w:val="2"/>
            <w:vMerge/>
            <w:shd w:val="clear" w:color="auto" w:fill="FBD4B4"/>
          </w:tcPr>
          <w:p w14:paraId="52316661" w14:textId="77777777" w:rsidR="00642C31" w:rsidRPr="00B319CE" w:rsidRDefault="00642C31" w:rsidP="0043461D">
            <w:pPr>
              <w:outlineLvl w:val="1"/>
              <w:rPr>
                <w:rFonts w:ascii="Candara" w:hAnsi="Candara"/>
                <w:b/>
              </w:rPr>
            </w:pPr>
          </w:p>
        </w:tc>
        <w:tc>
          <w:tcPr>
            <w:tcW w:w="1664" w:type="dxa"/>
          </w:tcPr>
          <w:p w14:paraId="4C3189BA" w14:textId="77777777" w:rsidR="00642C31" w:rsidRPr="00A715A4" w:rsidRDefault="00642C31" w:rsidP="00AD69C5">
            <w:pPr>
              <w:rPr>
                <w:rFonts w:ascii="Candara" w:hAnsi="Candara"/>
                <w:sz w:val="20"/>
                <w:szCs w:val="20"/>
              </w:rPr>
            </w:pPr>
            <w:r w:rsidRPr="00A715A4">
              <w:rPr>
                <w:rFonts w:ascii="Candara" w:hAnsi="Candara"/>
                <w:sz w:val="20"/>
                <w:szCs w:val="20"/>
              </w:rPr>
              <w:t>01101-28/2011-12</w:t>
            </w:r>
          </w:p>
        </w:tc>
        <w:tc>
          <w:tcPr>
            <w:tcW w:w="11755" w:type="dxa"/>
          </w:tcPr>
          <w:p w14:paraId="237D9364" w14:textId="77777777" w:rsidR="00642C31" w:rsidRPr="00A715A4" w:rsidRDefault="00642C31" w:rsidP="000A4875">
            <w:pPr>
              <w:rPr>
                <w:rFonts w:ascii="Candara" w:hAnsi="Candara" w:cs="TTE1B41930t00"/>
                <w:sz w:val="20"/>
                <w:szCs w:val="20"/>
              </w:rPr>
            </w:pPr>
            <w:r w:rsidRPr="00A715A4">
              <w:rPr>
                <w:rFonts w:ascii="Candara" w:hAnsi="Candara" w:cs="TTE1B41930t00"/>
                <w:sz w:val="20"/>
                <w:szCs w:val="20"/>
              </w:rPr>
              <w:t>Občinski svet sprejme načrt ravnanja s stvarnim premoženjem Občine Šempeter-Vrtojba za leto 2012.</w:t>
            </w:r>
          </w:p>
        </w:tc>
      </w:tr>
      <w:tr w:rsidR="00642C31" w:rsidRPr="00B319CE" w14:paraId="1108DBC0" w14:textId="77777777" w:rsidTr="00F27432">
        <w:tc>
          <w:tcPr>
            <w:tcW w:w="1383" w:type="dxa"/>
            <w:gridSpan w:val="2"/>
            <w:vMerge w:val="restart"/>
            <w:shd w:val="clear" w:color="auto" w:fill="D6E3BC"/>
          </w:tcPr>
          <w:p w14:paraId="540B23B3" w14:textId="77777777" w:rsidR="00642C31" w:rsidRPr="00B319CE" w:rsidRDefault="00642C31" w:rsidP="0043461D">
            <w:pPr>
              <w:outlineLvl w:val="1"/>
              <w:rPr>
                <w:rFonts w:ascii="Candara" w:hAnsi="Candara"/>
                <w:b/>
              </w:rPr>
            </w:pPr>
            <w:r w:rsidRPr="00B319CE">
              <w:rPr>
                <w:rFonts w:ascii="Candara" w:hAnsi="Candara"/>
                <w:b/>
                <w:sz w:val="22"/>
                <w:szCs w:val="22"/>
              </w:rPr>
              <w:t>13. seja,</w:t>
            </w:r>
          </w:p>
          <w:p w14:paraId="4A65746D" w14:textId="77777777" w:rsidR="00642C31" w:rsidRPr="00B319CE" w:rsidRDefault="00642C31" w:rsidP="0043461D">
            <w:pPr>
              <w:outlineLvl w:val="1"/>
              <w:rPr>
                <w:rFonts w:ascii="Candara" w:hAnsi="Candara"/>
                <w:b/>
              </w:rPr>
            </w:pPr>
            <w:r w:rsidRPr="00B319CE">
              <w:rPr>
                <w:rFonts w:ascii="Candara" w:hAnsi="Candara"/>
                <w:b/>
                <w:sz w:val="22"/>
                <w:szCs w:val="22"/>
              </w:rPr>
              <w:t>15. 12. 2011</w:t>
            </w:r>
          </w:p>
        </w:tc>
        <w:tc>
          <w:tcPr>
            <w:tcW w:w="1664" w:type="dxa"/>
          </w:tcPr>
          <w:p w14:paraId="313050BE" w14:textId="77777777" w:rsidR="00642C31" w:rsidRPr="00A715A4" w:rsidRDefault="00642C31" w:rsidP="000A4875">
            <w:pPr>
              <w:outlineLvl w:val="1"/>
              <w:rPr>
                <w:rFonts w:ascii="Candara" w:hAnsi="Candara"/>
                <w:strike/>
                <w:sz w:val="20"/>
                <w:szCs w:val="20"/>
              </w:rPr>
            </w:pPr>
            <w:r w:rsidRPr="00A715A4">
              <w:rPr>
                <w:rFonts w:ascii="Candara" w:hAnsi="Candara"/>
                <w:strike/>
                <w:sz w:val="20"/>
                <w:szCs w:val="20"/>
              </w:rPr>
              <w:t>01101-28/2011-15</w:t>
            </w:r>
          </w:p>
        </w:tc>
        <w:tc>
          <w:tcPr>
            <w:tcW w:w="11755" w:type="dxa"/>
          </w:tcPr>
          <w:p w14:paraId="25964604" w14:textId="77777777" w:rsidR="00642C31" w:rsidRPr="00A715A4" w:rsidRDefault="00642C31" w:rsidP="000A4875">
            <w:pPr>
              <w:pStyle w:val="Brezrazmikov"/>
              <w:rPr>
                <w:rFonts w:ascii="Candara" w:hAnsi="Candara"/>
                <w:strike/>
                <w:sz w:val="20"/>
                <w:szCs w:val="20"/>
              </w:rPr>
            </w:pPr>
            <w:r w:rsidRPr="00A715A4">
              <w:rPr>
                <w:rFonts w:ascii="Candara" w:hAnsi="Candara"/>
                <w:strike/>
                <w:sz w:val="20"/>
                <w:szCs w:val="20"/>
              </w:rPr>
              <w:t xml:space="preserve">Občinski svet Občine Šempeter-Vrtojba predlaga imenovanje Mateja </w:t>
            </w:r>
            <w:proofErr w:type="spellStart"/>
            <w:r w:rsidRPr="00A715A4">
              <w:rPr>
                <w:rFonts w:ascii="Candara" w:hAnsi="Candara"/>
                <w:strike/>
                <w:sz w:val="20"/>
                <w:szCs w:val="20"/>
              </w:rPr>
              <w:t>Vinazze</w:t>
            </w:r>
            <w:proofErr w:type="spellEnd"/>
            <w:r w:rsidRPr="00A715A4">
              <w:rPr>
                <w:rFonts w:ascii="Candara" w:hAnsi="Candara"/>
                <w:strike/>
                <w:sz w:val="20"/>
                <w:szCs w:val="20"/>
              </w:rPr>
              <w:t xml:space="preserve"> (21. 4. 1968), stanujočega v Vrtojbi, Na Lokvi 15, za člana območne izpostave Javnega sklada za kulturne dejavnosti - JSKD Nova Gorica.</w:t>
            </w:r>
          </w:p>
        </w:tc>
      </w:tr>
      <w:tr w:rsidR="00642C31" w:rsidRPr="00B319CE" w14:paraId="079B28C7" w14:textId="77777777" w:rsidTr="00F27432">
        <w:tc>
          <w:tcPr>
            <w:tcW w:w="1383" w:type="dxa"/>
            <w:gridSpan w:val="2"/>
            <w:vMerge/>
            <w:shd w:val="clear" w:color="auto" w:fill="D6E3BC"/>
          </w:tcPr>
          <w:p w14:paraId="1BE3157E" w14:textId="77777777" w:rsidR="00642C31" w:rsidRPr="00B319CE" w:rsidRDefault="00642C31" w:rsidP="00AD69C5">
            <w:pPr>
              <w:rPr>
                <w:rFonts w:ascii="Candara" w:hAnsi="Candara"/>
              </w:rPr>
            </w:pPr>
          </w:p>
        </w:tc>
        <w:tc>
          <w:tcPr>
            <w:tcW w:w="1664" w:type="dxa"/>
          </w:tcPr>
          <w:p w14:paraId="71BC33D9" w14:textId="77777777" w:rsidR="00642C31" w:rsidRPr="00A715A4" w:rsidRDefault="00642C31" w:rsidP="000A4875">
            <w:pPr>
              <w:outlineLvl w:val="1"/>
              <w:rPr>
                <w:rFonts w:ascii="Candara" w:hAnsi="Candara"/>
                <w:strike/>
                <w:sz w:val="20"/>
                <w:szCs w:val="20"/>
              </w:rPr>
            </w:pPr>
            <w:r w:rsidRPr="00A715A4">
              <w:rPr>
                <w:rFonts w:ascii="Candara" w:hAnsi="Candara"/>
                <w:strike/>
                <w:sz w:val="20"/>
                <w:szCs w:val="20"/>
              </w:rPr>
              <w:t>01101-28/2011-16</w:t>
            </w:r>
          </w:p>
        </w:tc>
        <w:tc>
          <w:tcPr>
            <w:tcW w:w="11755" w:type="dxa"/>
          </w:tcPr>
          <w:p w14:paraId="5C1E0B0F" w14:textId="77777777" w:rsidR="00642C31" w:rsidRPr="00A715A4" w:rsidRDefault="00642C31" w:rsidP="000A4875">
            <w:pPr>
              <w:pStyle w:val="esegmenth4"/>
              <w:spacing w:after="0"/>
              <w:jc w:val="both"/>
              <w:rPr>
                <w:rFonts w:ascii="Candara" w:hAnsi="Candara"/>
                <w:b w:val="0"/>
                <w:strike/>
                <w:sz w:val="20"/>
                <w:szCs w:val="20"/>
              </w:rPr>
            </w:pPr>
            <w:r w:rsidRPr="00A715A4">
              <w:rPr>
                <w:rFonts w:ascii="Candara" w:hAnsi="Candara" w:cs="Arial"/>
                <w:b w:val="0"/>
                <w:strike/>
                <w:sz w:val="20"/>
                <w:szCs w:val="20"/>
              </w:rPr>
              <w:t xml:space="preserve">Občinski svet Občine Šempeter-Vrtojba predlaga </w:t>
            </w:r>
            <w:r w:rsidRPr="00A715A4">
              <w:rPr>
                <w:rFonts w:ascii="Candara" w:hAnsi="Candara" w:cs="Arial"/>
                <w:strike/>
                <w:sz w:val="20"/>
                <w:szCs w:val="20"/>
              </w:rPr>
              <w:t>imenovanje</w:t>
            </w:r>
            <w:r w:rsidRPr="00A715A4">
              <w:rPr>
                <w:rFonts w:ascii="Candara" w:hAnsi="Candara" w:cs="Arial"/>
                <w:b w:val="0"/>
                <w:strike/>
                <w:sz w:val="20"/>
                <w:szCs w:val="20"/>
              </w:rPr>
              <w:t xml:space="preserve"> </w:t>
            </w:r>
            <w:r w:rsidRPr="00A715A4">
              <w:rPr>
                <w:rFonts w:ascii="Candara" w:hAnsi="Candara"/>
                <w:b w:val="0"/>
                <w:strike/>
                <w:sz w:val="20"/>
                <w:szCs w:val="20"/>
              </w:rPr>
              <w:t xml:space="preserve">Davida Birse (21. 7. 1987), stanujočega v Šempetru, Ul. Ivana Suliča, </w:t>
            </w:r>
            <w:r w:rsidRPr="00A715A4">
              <w:rPr>
                <w:rFonts w:ascii="Candara" w:hAnsi="Candara"/>
                <w:strike/>
                <w:sz w:val="20"/>
                <w:szCs w:val="20"/>
              </w:rPr>
              <w:t xml:space="preserve">za </w:t>
            </w:r>
            <w:r w:rsidRPr="00A715A4">
              <w:rPr>
                <w:rFonts w:ascii="Candara" w:hAnsi="Candara" w:cs="Arial"/>
                <w:strike/>
                <w:sz w:val="20"/>
                <w:szCs w:val="20"/>
              </w:rPr>
              <w:t xml:space="preserve">predstavnika </w:t>
            </w:r>
            <w:r w:rsidRPr="00A715A4">
              <w:rPr>
                <w:rFonts w:ascii="Candara" w:hAnsi="Candara" w:cs="Arial"/>
                <w:bCs w:val="0"/>
                <w:strike/>
                <w:sz w:val="20"/>
                <w:szCs w:val="20"/>
              </w:rPr>
              <w:t>javnosti v senatih za reševanje pritožb zoper policiste</w:t>
            </w:r>
            <w:r w:rsidRPr="00A715A4">
              <w:rPr>
                <w:rFonts w:ascii="Candara" w:hAnsi="Candara" w:cs="Arial"/>
                <w:b w:val="0"/>
                <w:strike/>
                <w:sz w:val="20"/>
                <w:szCs w:val="20"/>
              </w:rPr>
              <w:t xml:space="preserve">. </w:t>
            </w:r>
          </w:p>
        </w:tc>
      </w:tr>
      <w:tr w:rsidR="009C237B" w:rsidRPr="00B319CE" w14:paraId="0D31FE4B" w14:textId="77777777" w:rsidTr="00F27432">
        <w:tc>
          <w:tcPr>
            <w:tcW w:w="1383" w:type="dxa"/>
            <w:gridSpan w:val="2"/>
            <w:vMerge/>
            <w:shd w:val="clear" w:color="auto" w:fill="D6E3BC"/>
          </w:tcPr>
          <w:p w14:paraId="6678041A" w14:textId="77777777" w:rsidR="009C237B" w:rsidRPr="00B319CE" w:rsidRDefault="009C237B" w:rsidP="00AD69C5">
            <w:pPr>
              <w:rPr>
                <w:rFonts w:ascii="Candara" w:hAnsi="Candara"/>
              </w:rPr>
            </w:pPr>
          </w:p>
        </w:tc>
        <w:tc>
          <w:tcPr>
            <w:tcW w:w="13419" w:type="dxa"/>
            <w:gridSpan w:val="2"/>
          </w:tcPr>
          <w:p w14:paraId="254240EC" w14:textId="77777777" w:rsidR="009C237B" w:rsidRPr="00A715A4" w:rsidRDefault="009C237B" w:rsidP="00BB7DFD">
            <w:pPr>
              <w:rPr>
                <w:rFonts w:ascii="Candara" w:hAnsi="Candara"/>
                <w:sz w:val="20"/>
                <w:szCs w:val="20"/>
              </w:rPr>
            </w:pPr>
            <w:r w:rsidRPr="00A715A4">
              <w:rPr>
                <w:rFonts w:ascii="Candara" w:hAnsi="Candara"/>
                <w:bCs/>
                <w:sz w:val="20"/>
                <w:szCs w:val="20"/>
              </w:rPr>
              <w:t>V četrtek,</w:t>
            </w:r>
            <w:r w:rsidRPr="00A715A4">
              <w:rPr>
                <w:rFonts w:ascii="Candara" w:hAnsi="Candara"/>
                <w:b/>
                <w:bCs/>
                <w:sz w:val="20"/>
                <w:szCs w:val="20"/>
              </w:rPr>
              <w:t xml:space="preserve"> 24. novembra 2011, po zaključku 12. redne seje občinskega sveta</w:t>
            </w:r>
            <w:r w:rsidRPr="00A715A4">
              <w:rPr>
                <w:rFonts w:ascii="Candara" w:hAnsi="Candara"/>
                <w:bCs/>
                <w:sz w:val="20"/>
                <w:szCs w:val="20"/>
              </w:rPr>
              <w:t>,</w:t>
            </w:r>
            <w:r w:rsidRPr="00A715A4">
              <w:rPr>
                <w:rFonts w:ascii="Candara" w:hAnsi="Candara"/>
                <w:sz w:val="20"/>
                <w:szCs w:val="20"/>
              </w:rPr>
              <w:t xml:space="preserve"> bo v sejni sobi Občine Šempeter-Vrtojba </w:t>
            </w:r>
            <w:r w:rsidRPr="00A715A4">
              <w:rPr>
                <w:rFonts w:ascii="Candara" w:hAnsi="Candara"/>
                <w:b/>
                <w:bCs/>
                <w:sz w:val="20"/>
                <w:szCs w:val="20"/>
              </w:rPr>
              <w:t xml:space="preserve">predstavitev </w:t>
            </w:r>
            <w:r w:rsidRPr="00A715A4">
              <w:rPr>
                <w:rFonts w:ascii="Candara" w:hAnsi="Candara"/>
                <w:b/>
                <w:sz w:val="20"/>
                <w:szCs w:val="20"/>
              </w:rPr>
              <w:t>predloga proračuna za leto 2012</w:t>
            </w:r>
            <w:r w:rsidRPr="00A715A4">
              <w:rPr>
                <w:rFonts w:ascii="Candara" w:hAnsi="Candara"/>
                <w:sz w:val="20"/>
                <w:szCs w:val="20"/>
              </w:rPr>
              <w:t xml:space="preserve">. </w:t>
            </w:r>
          </w:p>
          <w:p w14:paraId="79C171A7" w14:textId="77777777" w:rsidR="009C237B" w:rsidRPr="00A715A4" w:rsidRDefault="009C237B" w:rsidP="005F6A69">
            <w:pPr>
              <w:rPr>
                <w:rFonts w:ascii="Candara" w:hAnsi="Candara" w:cs="Arial-BoldMT"/>
                <w:bCs/>
                <w:color w:val="333333"/>
                <w:sz w:val="20"/>
                <w:szCs w:val="20"/>
              </w:rPr>
            </w:pPr>
            <w:r w:rsidRPr="00A715A4">
              <w:rPr>
                <w:rFonts w:ascii="Candara" w:hAnsi="Candara"/>
                <w:b/>
                <w:bCs/>
                <w:sz w:val="20"/>
                <w:szCs w:val="20"/>
              </w:rPr>
              <w:t>RAZGLAS O ZAČETKU SPLOŠNE RAZPRAVE</w:t>
            </w:r>
          </w:p>
        </w:tc>
      </w:tr>
      <w:tr w:rsidR="00642C31" w:rsidRPr="00B319CE" w14:paraId="6DEF46B0" w14:textId="77777777" w:rsidTr="00F27432">
        <w:tc>
          <w:tcPr>
            <w:tcW w:w="1383" w:type="dxa"/>
            <w:gridSpan w:val="2"/>
            <w:vMerge/>
            <w:shd w:val="clear" w:color="auto" w:fill="D6E3BC"/>
          </w:tcPr>
          <w:p w14:paraId="51F54901" w14:textId="77777777" w:rsidR="00642C31" w:rsidRPr="00B319CE" w:rsidRDefault="00642C31" w:rsidP="00AD69C5">
            <w:pPr>
              <w:rPr>
                <w:rFonts w:ascii="Candara" w:hAnsi="Candara"/>
              </w:rPr>
            </w:pPr>
          </w:p>
        </w:tc>
        <w:tc>
          <w:tcPr>
            <w:tcW w:w="1664" w:type="dxa"/>
          </w:tcPr>
          <w:p w14:paraId="49FE8953" w14:textId="77777777" w:rsidR="00642C31" w:rsidRPr="00B319CE" w:rsidRDefault="00642C31" w:rsidP="00AD69C5">
            <w:pPr>
              <w:rPr>
                <w:rFonts w:ascii="Candara" w:hAnsi="Candara"/>
              </w:rPr>
            </w:pPr>
            <w:r w:rsidRPr="00B319CE">
              <w:rPr>
                <w:rFonts w:ascii="Candara" w:hAnsi="Candara" w:cs="Arial"/>
                <w:sz w:val="22"/>
                <w:szCs w:val="22"/>
              </w:rPr>
              <w:t>01101-26/2011-2</w:t>
            </w:r>
          </w:p>
        </w:tc>
        <w:tc>
          <w:tcPr>
            <w:tcW w:w="11755" w:type="dxa"/>
          </w:tcPr>
          <w:p w14:paraId="44E70673" w14:textId="77777777" w:rsidR="00642C31" w:rsidRPr="007B4E80" w:rsidRDefault="00642C31" w:rsidP="000A4875">
            <w:pPr>
              <w:spacing w:line="280" w:lineRule="exact"/>
              <w:rPr>
                <w:rFonts w:ascii="Candara" w:hAnsi="Candara" w:cs="Arial"/>
                <w:b/>
              </w:rPr>
            </w:pPr>
            <w:r w:rsidRPr="007B4E80">
              <w:rPr>
                <w:rFonts w:ascii="Candara" w:hAnsi="Candara" w:cs="Arial"/>
                <w:b/>
              </w:rPr>
              <w:t xml:space="preserve">Odlok o regionalnem prostorskem načrtu Čistilna naprava ob </w:t>
            </w:r>
            <w:proofErr w:type="spellStart"/>
            <w:r w:rsidRPr="007B4E80">
              <w:rPr>
                <w:rFonts w:ascii="Candara" w:hAnsi="Candara" w:cs="Arial"/>
                <w:b/>
              </w:rPr>
              <w:t>Vrtojbici</w:t>
            </w:r>
            <w:proofErr w:type="spellEnd"/>
            <w:r w:rsidRPr="007B4E80">
              <w:rPr>
                <w:rFonts w:ascii="Candara" w:hAnsi="Candara" w:cs="Arial"/>
                <w:b/>
              </w:rPr>
              <w:t xml:space="preserve">, </w:t>
            </w:r>
            <w:r w:rsidRPr="007B4E80">
              <w:rPr>
                <w:rFonts w:ascii="Candara" w:hAnsi="Candara" w:cs="Arial"/>
              </w:rPr>
              <w:t xml:space="preserve">objava v </w:t>
            </w:r>
            <w:hyperlink r:id="rId2193" w:anchor="%21/Uradni-list-RS-st-103-2011-z-dne-16-12-2011" w:tooltip="Uradni list RS, št. 103/2011 z dne 16. 12. 2011" w:history="1">
              <w:r w:rsidRPr="007B4E80">
                <w:rPr>
                  <w:rStyle w:val="Hiperpovezava"/>
                  <w:rFonts w:ascii="Candara" w:hAnsi="Candara"/>
                </w:rPr>
                <w:t>Uradni list RS, št. 103/2011 z dne 16. 12. 2011</w:t>
              </w:r>
            </w:hyperlink>
          </w:p>
        </w:tc>
      </w:tr>
      <w:tr w:rsidR="00642C31" w:rsidRPr="00B319CE" w14:paraId="35A7FCDC" w14:textId="77777777" w:rsidTr="00F27432">
        <w:tc>
          <w:tcPr>
            <w:tcW w:w="1383" w:type="dxa"/>
            <w:gridSpan w:val="2"/>
            <w:vMerge/>
            <w:shd w:val="clear" w:color="auto" w:fill="D6E3BC"/>
          </w:tcPr>
          <w:p w14:paraId="0F77B0C5" w14:textId="77777777" w:rsidR="00642C31" w:rsidRPr="00B319CE" w:rsidRDefault="00642C31" w:rsidP="00AD69C5">
            <w:pPr>
              <w:rPr>
                <w:rFonts w:ascii="Candara" w:hAnsi="Candara"/>
              </w:rPr>
            </w:pPr>
          </w:p>
        </w:tc>
        <w:tc>
          <w:tcPr>
            <w:tcW w:w="1664" w:type="dxa"/>
          </w:tcPr>
          <w:p w14:paraId="7DC53F84" w14:textId="77777777" w:rsidR="00642C31" w:rsidRPr="00B319CE" w:rsidRDefault="00642C31" w:rsidP="00AD69C5">
            <w:pPr>
              <w:rPr>
                <w:rFonts w:ascii="Candara" w:hAnsi="Candara"/>
              </w:rPr>
            </w:pPr>
            <w:r w:rsidRPr="00B319CE">
              <w:rPr>
                <w:rFonts w:ascii="Candara" w:hAnsi="Candara" w:cs="Arial"/>
                <w:sz w:val="22"/>
                <w:szCs w:val="22"/>
              </w:rPr>
              <w:t>01101-26/2011-4</w:t>
            </w:r>
          </w:p>
        </w:tc>
        <w:tc>
          <w:tcPr>
            <w:tcW w:w="11755" w:type="dxa"/>
          </w:tcPr>
          <w:p w14:paraId="1322B5E0" w14:textId="77777777" w:rsidR="00642C31" w:rsidRPr="007B4E80" w:rsidRDefault="00642C31" w:rsidP="007B4E80">
            <w:pPr>
              <w:outlineLvl w:val="0"/>
              <w:rPr>
                <w:rFonts w:ascii="Candara" w:hAnsi="Candara" w:cs="Arial"/>
                <w:b/>
              </w:rPr>
            </w:pPr>
            <w:r w:rsidRPr="007B4E80">
              <w:rPr>
                <w:rFonts w:ascii="Candara" w:hAnsi="Candara" w:cs="Arial"/>
                <w:b/>
              </w:rPr>
              <w:t xml:space="preserve">Odlok o ustanovitvi in izdajanju javnega glasila Občine Šempeter-Vrtojba, </w:t>
            </w:r>
            <w:r w:rsidRPr="007B4E80">
              <w:rPr>
                <w:rFonts w:ascii="Candara" w:hAnsi="Candara" w:cs="Arial"/>
              </w:rPr>
              <w:t xml:space="preserve">objava v  </w:t>
            </w:r>
            <w:hyperlink r:id="rId2194" w:anchor="%21/Uradni-list-RS-st-101-2011-z-dne-12-12-2011" w:tooltip="Uradni list RS, št. 101/2011 z dne 12. 12. 2011" w:history="1">
              <w:r w:rsidRPr="007B4E80">
                <w:rPr>
                  <w:rStyle w:val="Hiperpovezava"/>
                  <w:rFonts w:ascii="Candara" w:hAnsi="Candara"/>
                </w:rPr>
                <w:t>Uradni list RS, št. 101/2011 z dne 12. 12. 2011</w:t>
              </w:r>
            </w:hyperlink>
          </w:p>
        </w:tc>
      </w:tr>
      <w:tr w:rsidR="00642C31" w:rsidRPr="00B319CE" w14:paraId="05B6D766" w14:textId="77777777" w:rsidTr="00F27432">
        <w:tc>
          <w:tcPr>
            <w:tcW w:w="1383" w:type="dxa"/>
            <w:gridSpan w:val="2"/>
            <w:vMerge/>
            <w:shd w:val="clear" w:color="auto" w:fill="D6E3BC"/>
          </w:tcPr>
          <w:p w14:paraId="089C5D64" w14:textId="77777777" w:rsidR="00642C31" w:rsidRPr="00B319CE" w:rsidRDefault="00642C31" w:rsidP="00AD69C5">
            <w:pPr>
              <w:rPr>
                <w:rFonts w:ascii="Candara" w:hAnsi="Candara"/>
              </w:rPr>
            </w:pPr>
          </w:p>
        </w:tc>
        <w:tc>
          <w:tcPr>
            <w:tcW w:w="1664" w:type="dxa"/>
          </w:tcPr>
          <w:p w14:paraId="71B77428" w14:textId="77777777" w:rsidR="00642C31" w:rsidRPr="00B319CE" w:rsidRDefault="00642C31" w:rsidP="00AD69C5">
            <w:pPr>
              <w:rPr>
                <w:rFonts w:ascii="Candara" w:hAnsi="Candara"/>
              </w:rPr>
            </w:pPr>
            <w:r w:rsidRPr="00B319CE">
              <w:rPr>
                <w:rFonts w:ascii="Candara" w:hAnsi="Candara" w:cs="Arial"/>
                <w:sz w:val="22"/>
                <w:szCs w:val="22"/>
              </w:rPr>
              <w:t>01101-26/2011-6</w:t>
            </w:r>
          </w:p>
        </w:tc>
        <w:tc>
          <w:tcPr>
            <w:tcW w:w="11755" w:type="dxa"/>
          </w:tcPr>
          <w:p w14:paraId="25F01087" w14:textId="77777777" w:rsidR="00642C31" w:rsidRPr="007B4E80" w:rsidRDefault="00642C31" w:rsidP="000A4875">
            <w:pPr>
              <w:pStyle w:val="SlogNasredini"/>
              <w:spacing w:after="60"/>
              <w:rPr>
                <w:rFonts w:ascii="Candara" w:hAnsi="Candara"/>
                <w:szCs w:val="24"/>
              </w:rPr>
            </w:pPr>
            <w:r w:rsidRPr="007B4E80">
              <w:rPr>
                <w:rFonts w:ascii="Candara" w:hAnsi="Candara" w:cs="Arial"/>
                <w:b/>
                <w:szCs w:val="24"/>
              </w:rPr>
              <w:t xml:space="preserve">Odlok o javni razsvetljavi v Občini Šempeter-Vrtojba, </w:t>
            </w:r>
            <w:r w:rsidRPr="007B4E80">
              <w:rPr>
                <w:rFonts w:ascii="Candara" w:hAnsi="Candara" w:cs="Arial"/>
                <w:szCs w:val="24"/>
              </w:rPr>
              <w:t xml:space="preserve">objava v </w:t>
            </w:r>
            <w:hyperlink r:id="rId2195" w:anchor="%21/Uradni-list-RS-st-101-2011-z-dne-12-12-2011" w:tooltip="Uradni list RS, št. 101/2011 z dne 12. 12. 2011" w:history="1">
              <w:r w:rsidRPr="007B4E80">
                <w:rPr>
                  <w:rStyle w:val="Hiperpovezava"/>
                  <w:rFonts w:ascii="Candara" w:hAnsi="Candara"/>
                  <w:szCs w:val="24"/>
                </w:rPr>
                <w:t>Uradni list RS, št. 101/2011 z dne 12. 12. 2011</w:t>
              </w:r>
            </w:hyperlink>
            <w:r w:rsidRPr="007B4E80">
              <w:rPr>
                <w:rFonts w:ascii="Candara" w:hAnsi="Candara" w:cs="Arial"/>
                <w:szCs w:val="24"/>
              </w:rPr>
              <w:t xml:space="preserve"> </w:t>
            </w:r>
          </w:p>
        </w:tc>
      </w:tr>
      <w:tr w:rsidR="00642C31" w:rsidRPr="00B319CE" w14:paraId="74E4AAC9" w14:textId="77777777" w:rsidTr="00F27432">
        <w:tc>
          <w:tcPr>
            <w:tcW w:w="1383" w:type="dxa"/>
            <w:gridSpan w:val="2"/>
            <w:vMerge/>
            <w:shd w:val="clear" w:color="auto" w:fill="D6E3BC"/>
          </w:tcPr>
          <w:p w14:paraId="52721B0D" w14:textId="77777777" w:rsidR="00642C31" w:rsidRPr="00B319CE" w:rsidRDefault="00642C31" w:rsidP="00AD69C5">
            <w:pPr>
              <w:rPr>
                <w:rFonts w:ascii="Candara" w:hAnsi="Candara"/>
              </w:rPr>
            </w:pPr>
          </w:p>
        </w:tc>
        <w:tc>
          <w:tcPr>
            <w:tcW w:w="1664" w:type="dxa"/>
          </w:tcPr>
          <w:p w14:paraId="7E84A7FF" w14:textId="77777777" w:rsidR="00642C31" w:rsidRPr="007B4E80" w:rsidRDefault="00642C31" w:rsidP="00AD69C5">
            <w:pPr>
              <w:rPr>
                <w:rFonts w:ascii="Candara" w:hAnsi="Candara"/>
                <w:sz w:val="20"/>
                <w:szCs w:val="20"/>
              </w:rPr>
            </w:pPr>
            <w:r w:rsidRPr="007B4E80">
              <w:rPr>
                <w:rFonts w:ascii="Candara" w:hAnsi="Candara" w:cs="Arial"/>
                <w:sz w:val="20"/>
                <w:szCs w:val="20"/>
              </w:rPr>
              <w:t>01101-26/2011-8</w:t>
            </w:r>
          </w:p>
        </w:tc>
        <w:tc>
          <w:tcPr>
            <w:tcW w:w="11755" w:type="dxa"/>
          </w:tcPr>
          <w:p w14:paraId="422DDF84" w14:textId="77777777" w:rsidR="00642C31" w:rsidRPr="007B4E80" w:rsidRDefault="00642C31" w:rsidP="00811552">
            <w:pPr>
              <w:rPr>
                <w:rFonts w:ascii="Candara" w:hAnsi="Candara"/>
                <w:b/>
                <w:strike/>
                <w:sz w:val="20"/>
                <w:szCs w:val="20"/>
              </w:rPr>
            </w:pPr>
            <w:r w:rsidRPr="007B4E80">
              <w:rPr>
                <w:rFonts w:ascii="Candara" w:hAnsi="Candara"/>
                <w:b/>
                <w:strike/>
                <w:sz w:val="20"/>
                <w:szCs w:val="20"/>
              </w:rPr>
              <w:t>Odlok o spremembah in dopolnitvah Odloka o gospodarskih javnih službah v Občini Šempeter–Vrtojba</w:t>
            </w:r>
            <w:r w:rsidRPr="007B4E80">
              <w:rPr>
                <w:rFonts w:ascii="Candara" w:hAnsi="Candara" w:cs="Arial"/>
                <w:b/>
                <w:strike/>
                <w:sz w:val="20"/>
                <w:szCs w:val="20"/>
              </w:rPr>
              <w:t xml:space="preserve">, </w:t>
            </w:r>
            <w:r w:rsidRPr="007B4E80">
              <w:rPr>
                <w:rFonts w:ascii="Candara" w:hAnsi="Candara" w:cs="Arial"/>
                <w:strike/>
                <w:sz w:val="20"/>
                <w:szCs w:val="20"/>
              </w:rPr>
              <w:t xml:space="preserve">objava v </w:t>
            </w:r>
            <w:hyperlink r:id="rId2196" w:anchor="%21/Uradni-list-RS-st-101-2011-z-dne-12-12-2011" w:tooltip="Uradni list RS, št. 101/2011 z dne 12. 12. 2011" w:history="1">
              <w:r w:rsidRPr="007B4E80">
                <w:rPr>
                  <w:rStyle w:val="Hiperpovezava"/>
                  <w:rFonts w:ascii="Candara" w:hAnsi="Candara"/>
                  <w:strike/>
                  <w:sz w:val="20"/>
                  <w:szCs w:val="20"/>
                </w:rPr>
                <w:t>Uradni list RS, št. 101/2011 z dne 12. 12. 2011</w:t>
              </w:r>
            </w:hyperlink>
            <w:r w:rsidRPr="007B4E80">
              <w:rPr>
                <w:rFonts w:ascii="Candara" w:hAnsi="Candara" w:cs="Arial"/>
                <w:strike/>
                <w:sz w:val="20"/>
                <w:szCs w:val="20"/>
              </w:rPr>
              <w:t xml:space="preserve"> </w:t>
            </w:r>
          </w:p>
        </w:tc>
      </w:tr>
      <w:tr w:rsidR="00642C31" w:rsidRPr="00B319CE" w14:paraId="02FCA6BC" w14:textId="77777777" w:rsidTr="00F27432">
        <w:tc>
          <w:tcPr>
            <w:tcW w:w="1383" w:type="dxa"/>
            <w:gridSpan w:val="2"/>
            <w:vMerge/>
            <w:shd w:val="clear" w:color="auto" w:fill="D6E3BC"/>
          </w:tcPr>
          <w:p w14:paraId="0378C713" w14:textId="77777777" w:rsidR="00642C31" w:rsidRPr="00B319CE" w:rsidRDefault="00642C31" w:rsidP="00AD69C5">
            <w:pPr>
              <w:rPr>
                <w:rFonts w:ascii="Candara" w:hAnsi="Candara"/>
              </w:rPr>
            </w:pPr>
          </w:p>
        </w:tc>
        <w:tc>
          <w:tcPr>
            <w:tcW w:w="1664" w:type="dxa"/>
          </w:tcPr>
          <w:p w14:paraId="4B79E6AA" w14:textId="77777777" w:rsidR="00642C31" w:rsidRPr="00B319CE" w:rsidRDefault="00642C31" w:rsidP="00AD69C5">
            <w:pPr>
              <w:rPr>
                <w:rFonts w:ascii="Candara" w:hAnsi="Candara"/>
              </w:rPr>
            </w:pPr>
            <w:r w:rsidRPr="00B319CE">
              <w:rPr>
                <w:rFonts w:ascii="Candara" w:hAnsi="Candara" w:cs="Arial"/>
                <w:sz w:val="22"/>
                <w:szCs w:val="22"/>
              </w:rPr>
              <w:t>01101-26/2011-10</w:t>
            </w:r>
          </w:p>
        </w:tc>
        <w:tc>
          <w:tcPr>
            <w:tcW w:w="11755" w:type="dxa"/>
          </w:tcPr>
          <w:p w14:paraId="1E92DB88" w14:textId="77777777" w:rsidR="00642C31" w:rsidRPr="00600EB0" w:rsidRDefault="00642C31" w:rsidP="00811552">
            <w:pPr>
              <w:pStyle w:val="Glava"/>
              <w:tabs>
                <w:tab w:val="left" w:pos="708"/>
              </w:tabs>
              <w:rPr>
                <w:rFonts w:ascii="Candara" w:hAnsi="Candara" w:cs="Arial"/>
                <w:color w:val="000000"/>
                <w:lang w:val="sl-SI"/>
              </w:rPr>
            </w:pPr>
            <w:r w:rsidRPr="00600EB0">
              <w:rPr>
                <w:rFonts w:ascii="Candara" w:hAnsi="Candara" w:cs="Arial"/>
                <w:sz w:val="22"/>
                <w:szCs w:val="22"/>
                <w:lang w:val="sl-SI"/>
              </w:rPr>
              <w:t>Občinski svet Občine Šempeter-</w:t>
            </w:r>
            <w:r w:rsidRPr="00600EB0">
              <w:rPr>
                <w:rFonts w:ascii="Candara" w:hAnsi="Candara" w:cs="Arial"/>
                <w:color w:val="000000"/>
                <w:sz w:val="22"/>
                <w:szCs w:val="22"/>
                <w:lang w:val="sl-SI"/>
              </w:rPr>
              <w:t>Vrtojba sprejme</w:t>
            </w:r>
            <w:r w:rsidRPr="00600EB0">
              <w:rPr>
                <w:rFonts w:ascii="Candara" w:hAnsi="Candara"/>
                <w:color w:val="000000"/>
                <w:sz w:val="22"/>
                <w:szCs w:val="22"/>
                <w:lang w:val="sl-SI"/>
              </w:rPr>
              <w:t>, da se za brezplačno upravljanje in trženje Mladinskega centra v Vrtojbi določi Javni zavod za kulturo, šport, turizem in mladino ( KŠTM ) Šempeter-Vrtojba. Upravljanje in trženje naj se uredi s pogodbo med Občino Šempeter-Vrtojba in KŠTM. Pogodbo naj v imenu Občinskega sveta podpiše župan.</w:t>
            </w:r>
          </w:p>
        </w:tc>
      </w:tr>
      <w:tr w:rsidR="009C237B" w:rsidRPr="00B319CE" w14:paraId="41389DE5" w14:textId="77777777" w:rsidTr="00F27432">
        <w:tc>
          <w:tcPr>
            <w:tcW w:w="1383" w:type="dxa"/>
            <w:gridSpan w:val="2"/>
            <w:shd w:val="clear" w:color="auto" w:fill="D6E3BC"/>
          </w:tcPr>
          <w:p w14:paraId="319521DC" w14:textId="77777777" w:rsidR="009C237B" w:rsidRPr="00B319CE" w:rsidRDefault="009C237B" w:rsidP="009C237B">
            <w:pPr>
              <w:outlineLvl w:val="1"/>
              <w:rPr>
                <w:rFonts w:ascii="Candara" w:hAnsi="Candara"/>
                <w:b/>
              </w:rPr>
            </w:pPr>
            <w:r w:rsidRPr="00B319CE">
              <w:rPr>
                <w:rFonts w:ascii="Candara" w:hAnsi="Candara"/>
                <w:b/>
                <w:sz w:val="22"/>
                <w:szCs w:val="22"/>
              </w:rPr>
              <w:t>12. seja,</w:t>
            </w:r>
          </w:p>
          <w:p w14:paraId="4140CB2B" w14:textId="77777777" w:rsidR="009C237B" w:rsidRPr="00B319CE" w:rsidRDefault="009C237B" w:rsidP="009C237B">
            <w:pPr>
              <w:outlineLvl w:val="1"/>
              <w:rPr>
                <w:rFonts w:ascii="Candara" w:hAnsi="Candara"/>
                <w:b/>
                <w:sz w:val="22"/>
                <w:szCs w:val="22"/>
              </w:rPr>
            </w:pPr>
            <w:r w:rsidRPr="00B319CE">
              <w:rPr>
                <w:rFonts w:ascii="Candara" w:hAnsi="Candara"/>
                <w:b/>
                <w:sz w:val="22"/>
                <w:szCs w:val="22"/>
              </w:rPr>
              <w:t>24. 11. 2011</w:t>
            </w:r>
          </w:p>
        </w:tc>
        <w:tc>
          <w:tcPr>
            <w:tcW w:w="1664" w:type="dxa"/>
          </w:tcPr>
          <w:p w14:paraId="6DBEFDB8" w14:textId="77777777" w:rsidR="009C237B" w:rsidRPr="00B319CE" w:rsidRDefault="009C237B" w:rsidP="009C237B">
            <w:pPr>
              <w:rPr>
                <w:rFonts w:ascii="Candara" w:hAnsi="Candara"/>
              </w:rPr>
            </w:pPr>
            <w:r w:rsidRPr="00B319CE">
              <w:rPr>
                <w:rFonts w:ascii="Candara" w:hAnsi="Candara"/>
                <w:sz w:val="22"/>
                <w:szCs w:val="22"/>
              </w:rPr>
              <w:t>01101-23/2011-2</w:t>
            </w:r>
            <w:r>
              <w:rPr>
                <w:rFonts w:ascii="Candara" w:hAnsi="Candara"/>
                <w:sz w:val="22"/>
                <w:szCs w:val="22"/>
              </w:rPr>
              <w:t xml:space="preserve"> </w:t>
            </w:r>
          </w:p>
          <w:p w14:paraId="53187886" w14:textId="77777777" w:rsidR="009C237B" w:rsidRPr="00B319CE" w:rsidRDefault="009C237B" w:rsidP="00004F37">
            <w:pPr>
              <w:rPr>
                <w:rFonts w:ascii="Candara" w:hAnsi="Candara" w:cs="Arial"/>
                <w:sz w:val="22"/>
                <w:szCs w:val="22"/>
              </w:rPr>
            </w:pPr>
          </w:p>
        </w:tc>
        <w:tc>
          <w:tcPr>
            <w:tcW w:w="11755" w:type="dxa"/>
          </w:tcPr>
          <w:p w14:paraId="6CD4901B" w14:textId="77777777" w:rsidR="009C237B" w:rsidRPr="00B319CE" w:rsidRDefault="009C237B" w:rsidP="009C237B">
            <w:pPr>
              <w:rPr>
                <w:rFonts w:ascii="Candara" w:hAnsi="Candara"/>
                <w:b/>
                <w:caps/>
              </w:rPr>
            </w:pPr>
            <w:r w:rsidRPr="007B4E80">
              <w:rPr>
                <w:rFonts w:ascii="Candara" w:hAnsi="Candara"/>
                <w:b/>
              </w:rPr>
              <w:t>Odlok o občinskem podrobnem prostorskem načrtu »zadrževalnik deževnih vod v Šempetru pri Gorici«,</w:t>
            </w:r>
            <w:r w:rsidRPr="00B319CE">
              <w:rPr>
                <w:rFonts w:ascii="Candara" w:hAnsi="Candara"/>
                <w:sz w:val="22"/>
                <w:szCs w:val="22"/>
              </w:rPr>
              <w:t xml:space="preserve"> objava v </w:t>
            </w:r>
          </w:p>
          <w:p w14:paraId="31A95D70" w14:textId="77777777" w:rsidR="009C237B" w:rsidRPr="00600EB0" w:rsidRDefault="009C237B" w:rsidP="009C237B">
            <w:pPr>
              <w:pStyle w:val="Telobesedila3"/>
              <w:spacing w:after="0"/>
              <w:rPr>
                <w:lang w:val="sl-SI"/>
              </w:rPr>
            </w:pPr>
            <w:hyperlink r:id="rId2197" w:anchor="%21/Uradni-list-RS-st-90-2011-z-dne-11-11-2011" w:tooltip="Uradni list RS, št. 90/2011 z dne 11. 11. 2011" w:history="1">
              <w:r w:rsidRPr="00600EB0">
                <w:rPr>
                  <w:rStyle w:val="Hiperpovezava"/>
                  <w:rFonts w:ascii="Candara" w:hAnsi="Candara"/>
                  <w:sz w:val="22"/>
                  <w:szCs w:val="22"/>
                  <w:lang w:val="sl-SI"/>
                </w:rPr>
                <w:t xml:space="preserve">Uradni list RS, št. 90/2011 </w:t>
              </w:r>
              <w:r w:rsidRPr="00600EB0">
                <w:rPr>
                  <w:rFonts w:ascii="Candara" w:hAnsi="Candara"/>
                  <w:color w:val="0000FF"/>
                  <w:sz w:val="22"/>
                  <w:szCs w:val="22"/>
                  <w:u w:val="single"/>
                  <w:lang w:val="sl-SI"/>
                </w:rPr>
                <w:t xml:space="preserve"> </w:t>
              </w:r>
              <w:r w:rsidRPr="00600EB0">
                <w:rPr>
                  <w:rStyle w:val="Hiperpovezava"/>
                  <w:rFonts w:ascii="Candara" w:hAnsi="Candara"/>
                  <w:sz w:val="22"/>
                  <w:szCs w:val="22"/>
                  <w:lang w:val="sl-SI"/>
                </w:rPr>
                <w:t>z dne 11. 11. 2011</w:t>
              </w:r>
            </w:hyperlink>
          </w:p>
          <w:p w14:paraId="49724E74" w14:textId="77777777" w:rsidR="009C237B" w:rsidRPr="00600EB0" w:rsidRDefault="009C237B" w:rsidP="009C237B">
            <w:pPr>
              <w:pStyle w:val="Telobesedila3"/>
              <w:spacing w:after="0"/>
              <w:rPr>
                <w:rFonts w:ascii="Candara" w:hAnsi="Candara"/>
                <w:sz w:val="22"/>
                <w:szCs w:val="22"/>
                <w:lang w:val="sl-SI"/>
              </w:rPr>
            </w:pPr>
            <w:r w:rsidRPr="00600EB0">
              <w:rPr>
                <w:i/>
                <w:color w:val="808080"/>
                <w:sz w:val="22"/>
                <w:szCs w:val="22"/>
                <w:lang w:val="sl-SI"/>
              </w:rPr>
              <w:t>S sprejetjem tega odloka prenehajo v ureditvenem območju, ki je predmet tega občinskega podrobnega prostorskega načrta, veljati določila Odloka o prostorskih ureditvenih pogojih za posege v prostor na območju Občine Šempeter - Vrtojba (Uradne objave, št. 1/2001</w:t>
            </w:r>
            <w:r w:rsidRPr="00600EB0">
              <w:rPr>
                <w:i/>
                <w:color w:val="808080"/>
                <w:sz w:val="22"/>
                <w:szCs w:val="22"/>
              </w:rPr>
              <w:t xml:space="preserve"> </w:t>
            </w:r>
            <w:r w:rsidRPr="00600EB0">
              <w:rPr>
                <w:i/>
                <w:color w:val="808080"/>
                <w:sz w:val="22"/>
                <w:szCs w:val="22"/>
                <w:lang w:val="sl-SI"/>
              </w:rPr>
              <w:t>in 14/2001, Uradni list</w:t>
            </w:r>
            <w:r>
              <w:rPr>
                <w:i/>
                <w:color w:val="808080"/>
                <w:sz w:val="22"/>
                <w:szCs w:val="22"/>
              </w:rPr>
              <w:t xml:space="preserve"> </w:t>
            </w:r>
            <w:r w:rsidRPr="00600EB0">
              <w:rPr>
                <w:i/>
                <w:color w:val="808080"/>
                <w:sz w:val="22"/>
                <w:szCs w:val="22"/>
                <w:lang w:val="sl-SI"/>
              </w:rPr>
              <w:t>RS, št. 114/03, 97/08).</w:t>
            </w:r>
          </w:p>
        </w:tc>
      </w:tr>
      <w:tr w:rsidR="00642C31" w:rsidRPr="00B319CE" w14:paraId="350CFCA7" w14:textId="77777777" w:rsidTr="00F27432">
        <w:tc>
          <w:tcPr>
            <w:tcW w:w="1383" w:type="dxa"/>
            <w:gridSpan w:val="2"/>
            <w:vMerge w:val="restart"/>
            <w:shd w:val="clear" w:color="auto" w:fill="D6E3BC"/>
          </w:tcPr>
          <w:p w14:paraId="340E274B" w14:textId="77777777" w:rsidR="00642C31" w:rsidRPr="00B319CE" w:rsidRDefault="00642C31" w:rsidP="000A4875">
            <w:pPr>
              <w:outlineLvl w:val="1"/>
              <w:rPr>
                <w:rFonts w:ascii="Candara" w:hAnsi="Candara"/>
                <w:b/>
              </w:rPr>
            </w:pPr>
            <w:r w:rsidRPr="00B319CE">
              <w:rPr>
                <w:rFonts w:ascii="Candara" w:hAnsi="Candara"/>
                <w:b/>
                <w:sz w:val="22"/>
                <w:szCs w:val="22"/>
              </w:rPr>
              <w:t>12. seja,</w:t>
            </w:r>
          </w:p>
          <w:p w14:paraId="1E063E91" w14:textId="77777777" w:rsidR="00642C31" w:rsidRPr="00B319CE" w:rsidRDefault="00642C31" w:rsidP="000A4875">
            <w:pPr>
              <w:rPr>
                <w:rFonts w:ascii="Candara" w:hAnsi="Candara"/>
              </w:rPr>
            </w:pPr>
            <w:r w:rsidRPr="00B319CE">
              <w:rPr>
                <w:rFonts w:ascii="Candara" w:hAnsi="Candara"/>
                <w:b/>
                <w:sz w:val="22"/>
                <w:szCs w:val="22"/>
              </w:rPr>
              <w:t>24. 11. 2011</w:t>
            </w:r>
          </w:p>
        </w:tc>
        <w:tc>
          <w:tcPr>
            <w:tcW w:w="1664" w:type="dxa"/>
          </w:tcPr>
          <w:p w14:paraId="709AFDBD" w14:textId="77777777" w:rsidR="00642C31" w:rsidRPr="00B319CE" w:rsidRDefault="00642C31" w:rsidP="00004F37">
            <w:pPr>
              <w:rPr>
                <w:rFonts w:ascii="Candara" w:hAnsi="Candara"/>
              </w:rPr>
            </w:pPr>
            <w:r w:rsidRPr="00B319CE">
              <w:rPr>
                <w:rFonts w:ascii="Candara" w:hAnsi="Candara" w:cs="Arial"/>
                <w:sz w:val="22"/>
                <w:szCs w:val="22"/>
              </w:rPr>
              <w:t>01101-23/2011-4</w:t>
            </w:r>
          </w:p>
        </w:tc>
        <w:tc>
          <w:tcPr>
            <w:tcW w:w="11755" w:type="dxa"/>
          </w:tcPr>
          <w:p w14:paraId="05053D4A" w14:textId="77777777" w:rsidR="00642C31" w:rsidRPr="00600EB0" w:rsidRDefault="00642C31" w:rsidP="00004F37">
            <w:pPr>
              <w:pStyle w:val="Telobesedila3"/>
              <w:spacing w:after="0"/>
              <w:rPr>
                <w:rFonts w:ascii="Candara" w:hAnsi="Candara"/>
                <w:sz w:val="22"/>
                <w:szCs w:val="22"/>
                <w:lang w:val="sl-SI"/>
              </w:rPr>
            </w:pPr>
            <w:r w:rsidRPr="007B4E80">
              <w:rPr>
                <w:rFonts w:ascii="Candara" w:hAnsi="Candara"/>
                <w:b/>
                <w:sz w:val="24"/>
                <w:szCs w:val="24"/>
                <w:lang w:val="sl-SI"/>
              </w:rPr>
              <w:t>Odlok o spremembah in dopolnitvah občinskega lokacijskega načrta Smete v Šempetru pri Gorici</w:t>
            </w:r>
            <w:r w:rsidRPr="00600EB0">
              <w:rPr>
                <w:rFonts w:ascii="Candara" w:hAnsi="Candara"/>
                <w:sz w:val="22"/>
                <w:szCs w:val="22"/>
                <w:lang w:val="sl-SI"/>
              </w:rPr>
              <w:t xml:space="preserve">, objava v </w:t>
            </w:r>
            <w:hyperlink r:id="rId2198" w:anchor="%21/Uradni-list-RS-st-90-2011-z-dne-11-11-2011" w:tooltip="Uradni list RS, št. 90/2011 z dne 11. 11. 2011" w:history="1">
              <w:r w:rsidRPr="00600EB0">
                <w:rPr>
                  <w:rStyle w:val="Hiperpovezava"/>
                  <w:rFonts w:ascii="Candara" w:hAnsi="Candara"/>
                  <w:sz w:val="22"/>
                  <w:szCs w:val="22"/>
                  <w:lang w:val="sl-SI"/>
                </w:rPr>
                <w:t>Uradni list RS, št. 90/2011 z dne 11. 11. 2011</w:t>
              </w:r>
            </w:hyperlink>
            <w:r w:rsidRPr="00600EB0">
              <w:rPr>
                <w:rFonts w:ascii="Candara" w:hAnsi="Candara"/>
                <w:sz w:val="22"/>
                <w:szCs w:val="22"/>
                <w:lang w:val="sl-SI"/>
              </w:rPr>
              <w:t xml:space="preserve"> </w:t>
            </w:r>
          </w:p>
        </w:tc>
      </w:tr>
      <w:tr w:rsidR="00642C31" w:rsidRPr="00B319CE" w14:paraId="47CD106B" w14:textId="77777777" w:rsidTr="00F27432">
        <w:tc>
          <w:tcPr>
            <w:tcW w:w="1383" w:type="dxa"/>
            <w:gridSpan w:val="2"/>
            <w:vMerge/>
            <w:shd w:val="clear" w:color="auto" w:fill="D6E3BC"/>
          </w:tcPr>
          <w:p w14:paraId="4E45520F" w14:textId="77777777" w:rsidR="00642C31" w:rsidRPr="00B319CE" w:rsidRDefault="00642C31" w:rsidP="00AD69C5">
            <w:pPr>
              <w:rPr>
                <w:rFonts w:ascii="Candara" w:hAnsi="Candara"/>
              </w:rPr>
            </w:pPr>
          </w:p>
        </w:tc>
        <w:tc>
          <w:tcPr>
            <w:tcW w:w="1664" w:type="dxa"/>
          </w:tcPr>
          <w:p w14:paraId="5469D68D" w14:textId="77777777" w:rsidR="00642C31" w:rsidRPr="009B4C9B" w:rsidRDefault="00642C31" w:rsidP="006E3B17">
            <w:pPr>
              <w:rPr>
                <w:rFonts w:ascii="Candara" w:hAnsi="Candara" w:cs="Arial"/>
                <w:sz w:val="20"/>
                <w:szCs w:val="20"/>
              </w:rPr>
            </w:pPr>
            <w:r w:rsidRPr="009B4C9B">
              <w:rPr>
                <w:rFonts w:ascii="Candara" w:hAnsi="Candara" w:cs="Arial"/>
                <w:sz w:val="20"/>
                <w:szCs w:val="20"/>
              </w:rPr>
              <w:t>01101-23/2011-14</w:t>
            </w:r>
          </w:p>
          <w:p w14:paraId="7B58B589" w14:textId="77777777" w:rsidR="00642C31" w:rsidRPr="009B4C9B" w:rsidRDefault="00642C31" w:rsidP="00AD69C5">
            <w:pPr>
              <w:rPr>
                <w:rFonts w:ascii="Candara" w:hAnsi="Candara"/>
                <w:sz w:val="20"/>
                <w:szCs w:val="20"/>
              </w:rPr>
            </w:pPr>
          </w:p>
        </w:tc>
        <w:tc>
          <w:tcPr>
            <w:tcW w:w="11755" w:type="dxa"/>
          </w:tcPr>
          <w:p w14:paraId="15395291" w14:textId="77777777" w:rsidR="00642C31" w:rsidRPr="009B4C9B" w:rsidRDefault="00642C31" w:rsidP="006E3B17">
            <w:pPr>
              <w:rPr>
                <w:rFonts w:ascii="Candara" w:hAnsi="Candara" w:cs="Arial"/>
                <w:sz w:val="20"/>
                <w:szCs w:val="20"/>
              </w:rPr>
            </w:pPr>
            <w:r w:rsidRPr="009B4C9B">
              <w:rPr>
                <w:rFonts w:ascii="Candara" w:hAnsi="Candara" w:cs="Arial"/>
                <w:sz w:val="20"/>
                <w:szCs w:val="20"/>
              </w:rPr>
              <w:t xml:space="preserve">1. Občinski svet Občine Šempeter-Vrtojba odobri zamenjavo stvarnega vložka z denarnim za parcelo 1197/3 k. o. Vrtojba (ID 5118158). Vplačilo 118.200 Eurov, kar predstavlja polovico vrednosti navedene parcele se izvede izključno za poplačilo terjatev Banke Koper </w:t>
            </w:r>
            <w:proofErr w:type="spellStart"/>
            <w:r w:rsidRPr="009B4C9B">
              <w:rPr>
                <w:rFonts w:ascii="Candara" w:hAnsi="Candara" w:cs="Arial"/>
                <w:sz w:val="20"/>
                <w:szCs w:val="20"/>
              </w:rPr>
              <w:t>d.d</w:t>
            </w:r>
            <w:proofErr w:type="spellEnd"/>
            <w:r w:rsidRPr="009B4C9B">
              <w:rPr>
                <w:rFonts w:ascii="Candara" w:hAnsi="Candara" w:cs="Arial"/>
                <w:sz w:val="20"/>
                <w:szCs w:val="20"/>
              </w:rPr>
              <w:t xml:space="preserve">. do Primorskega tehnološkega parka </w:t>
            </w:r>
            <w:proofErr w:type="spellStart"/>
            <w:r w:rsidRPr="009B4C9B">
              <w:rPr>
                <w:rFonts w:ascii="Candara" w:hAnsi="Candara" w:cs="Arial"/>
                <w:sz w:val="20"/>
                <w:szCs w:val="20"/>
              </w:rPr>
              <w:t>d.o.o</w:t>
            </w:r>
            <w:proofErr w:type="spellEnd"/>
            <w:r w:rsidRPr="009B4C9B">
              <w:rPr>
                <w:rFonts w:ascii="Candara" w:hAnsi="Candara" w:cs="Arial"/>
                <w:sz w:val="20"/>
                <w:szCs w:val="20"/>
              </w:rPr>
              <w:t>., Šempeter pri Gorici.</w:t>
            </w:r>
          </w:p>
          <w:p w14:paraId="532139A6" w14:textId="77777777" w:rsidR="00642C31" w:rsidRPr="009B4C9B" w:rsidRDefault="00642C31" w:rsidP="006E3B17">
            <w:pPr>
              <w:rPr>
                <w:rFonts w:ascii="Candara" w:hAnsi="Candara" w:cs="Arial"/>
                <w:sz w:val="20"/>
                <w:szCs w:val="20"/>
              </w:rPr>
            </w:pPr>
            <w:r w:rsidRPr="009B4C9B">
              <w:rPr>
                <w:rFonts w:ascii="Candara" w:hAnsi="Candara" w:cs="Arial"/>
                <w:sz w:val="20"/>
                <w:szCs w:val="20"/>
              </w:rPr>
              <w:t xml:space="preserve">2. Občinski svet Občine Šempeter-Vrtojba se je seznanil s ponudbo Banke Koper </w:t>
            </w:r>
            <w:proofErr w:type="spellStart"/>
            <w:r w:rsidRPr="009B4C9B">
              <w:rPr>
                <w:rFonts w:ascii="Candara" w:hAnsi="Candara" w:cs="Arial"/>
                <w:sz w:val="20"/>
                <w:szCs w:val="20"/>
              </w:rPr>
              <w:t>d.d</w:t>
            </w:r>
            <w:proofErr w:type="spellEnd"/>
            <w:r w:rsidRPr="009B4C9B">
              <w:rPr>
                <w:rFonts w:ascii="Candara" w:hAnsi="Candara" w:cs="Arial"/>
                <w:sz w:val="20"/>
                <w:szCs w:val="20"/>
              </w:rPr>
              <w:t xml:space="preserve">. za podaljšanje odplačilne dobe pri obeh kreditih, ki jih ima Primorski tehnološki park </w:t>
            </w:r>
            <w:proofErr w:type="spellStart"/>
            <w:r w:rsidRPr="009B4C9B">
              <w:rPr>
                <w:rFonts w:ascii="Candara" w:hAnsi="Candara" w:cs="Arial"/>
                <w:sz w:val="20"/>
                <w:szCs w:val="20"/>
              </w:rPr>
              <w:t>d.o.o</w:t>
            </w:r>
            <w:proofErr w:type="spellEnd"/>
            <w:r w:rsidRPr="009B4C9B">
              <w:rPr>
                <w:rFonts w:ascii="Candara" w:hAnsi="Candara" w:cs="Arial"/>
                <w:sz w:val="20"/>
                <w:szCs w:val="20"/>
              </w:rPr>
              <w:t xml:space="preserve">., Šempeter pri Gorici. </w:t>
            </w:r>
          </w:p>
          <w:p w14:paraId="3CAD7F41" w14:textId="77777777" w:rsidR="00642C31" w:rsidRPr="009B4C9B" w:rsidRDefault="00642C31" w:rsidP="006E3B17">
            <w:pPr>
              <w:rPr>
                <w:rFonts w:ascii="Candara" w:hAnsi="Candara" w:cs="Arial"/>
                <w:sz w:val="20"/>
                <w:szCs w:val="20"/>
              </w:rPr>
            </w:pPr>
            <w:r w:rsidRPr="009B4C9B">
              <w:rPr>
                <w:rFonts w:ascii="Candara" w:hAnsi="Candara" w:cs="Arial"/>
                <w:sz w:val="20"/>
                <w:szCs w:val="20"/>
              </w:rPr>
              <w:t xml:space="preserve">Občinski svet Občine Šempeter-Vrtojba zahteva od Primorskega tehnološkega parka </w:t>
            </w:r>
            <w:proofErr w:type="spellStart"/>
            <w:r w:rsidRPr="009B4C9B">
              <w:rPr>
                <w:rFonts w:ascii="Candara" w:hAnsi="Candara" w:cs="Arial"/>
                <w:sz w:val="20"/>
                <w:szCs w:val="20"/>
              </w:rPr>
              <w:t>d.o.o</w:t>
            </w:r>
            <w:proofErr w:type="spellEnd"/>
            <w:r w:rsidRPr="009B4C9B">
              <w:rPr>
                <w:rFonts w:ascii="Candara" w:hAnsi="Candara" w:cs="Arial"/>
                <w:sz w:val="20"/>
                <w:szCs w:val="20"/>
              </w:rPr>
              <w:t xml:space="preserve">. celovit in dolgoročen načrt reševanja nastale situacije, ki bo obravnavan na seji občinskega sveta. </w:t>
            </w:r>
          </w:p>
          <w:p w14:paraId="66F7B44E" w14:textId="77777777" w:rsidR="00642C31" w:rsidRPr="009B4C9B" w:rsidRDefault="00642C31" w:rsidP="006E3B17">
            <w:pPr>
              <w:rPr>
                <w:rFonts w:ascii="Candara" w:hAnsi="Candara"/>
                <w:sz w:val="20"/>
                <w:szCs w:val="20"/>
              </w:rPr>
            </w:pPr>
            <w:r w:rsidRPr="009B4C9B">
              <w:rPr>
                <w:rFonts w:ascii="Candara" w:hAnsi="Candara" w:cs="Arial"/>
                <w:sz w:val="20"/>
                <w:szCs w:val="20"/>
              </w:rPr>
              <w:t xml:space="preserve">Občinski svet Občine Šempeter-Vrtojba bo takrat ocenil, ali je potrebno podaljšanje odplačilne dobe pri obeh kreditih, ki jih ima Primorski tehnološki park </w:t>
            </w:r>
            <w:proofErr w:type="spellStart"/>
            <w:r w:rsidRPr="009B4C9B">
              <w:rPr>
                <w:rFonts w:ascii="Candara" w:hAnsi="Candara" w:cs="Arial"/>
                <w:sz w:val="20"/>
                <w:szCs w:val="20"/>
              </w:rPr>
              <w:t>d.o.o</w:t>
            </w:r>
            <w:proofErr w:type="spellEnd"/>
            <w:r w:rsidRPr="009B4C9B">
              <w:rPr>
                <w:rFonts w:ascii="Candara" w:hAnsi="Candara" w:cs="Arial"/>
                <w:sz w:val="20"/>
                <w:szCs w:val="20"/>
              </w:rPr>
              <w:t>., Šempeter pri Gorici.</w:t>
            </w:r>
          </w:p>
        </w:tc>
      </w:tr>
      <w:tr w:rsidR="00642C31" w:rsidRPr="00B319CE" w14:paraId="352C8F9B" w14:textId="77777777" w:rsidTr="00F27432">
        <w:tc>
          <w:tcPr>
            <w:tcW w:w="1383" w:type="dxa"/>
            <w:gridSpan w:val="2"/>
            <w:vMerge/>
            <w:shd w:val="clear" w:color="auto" w:fill="D6E3BC"/>
          </w:tcPr>
          <w:p w14:paraId="20FBAAEB" w14:textId="77777777" w:rsidR="00642C31" w:rsidRPr="00B319CE" w:rsidRDefault="00642C31" w:rsidP="00AD69C5">
            <w:pPr>
              <w:rPr>
                <w:rFonts w:ascii="Candara" w:hAnsi="Candara"/>
              </w:rPr>
            </w:pPr>
          </w:p>
        </w:tc>
        <w:tc>
          <w:tcPr>
            <w:tcW w:w="1664" w:type="dxa"/>
          </w:tcPr>
          <w:p w14:paraId="71D8CF3C" w14:textId="77777777" w:rsidR="00642C31" w:rsidRPr="009B4C9B" w:rsidRDefault="00642C31" w:rsidP="006E3B17">
            <w:pPr>
              <w:rPr>
                <w:rFonts w:ascii="Candara" w:hAnsi="Candara" w:cs="Arial"/>
                <w:sz w:val="20"/>
                <w:szCs w:val="20"/>
              </w:rPr>
            </w:pPr>
            <w:r w:rsidRPr="009B4C9B">
              <w:rPr>
                <w:rFonts w:ascii="Candara" w:hAnsi="Candara" w:cs="Arial"/>
                <w:sz w:val="20"/>
                <w:szCs w:val="20"/>
              </w:rPr>
              <w:t>01101-23/2011-5</w:t>
            </w:r>
          </w:p>
          <w:p w14:paraId="25933725" w14:textId="77777777" w:rsidR="00642C31" w:rsidRPr="009B4C9B" w:rsidRDefault="00642C31" w:rsidP="00AD69C5">
            <w:pPr>
              <w:outlineLvl w:val="1"/>
              <w:rPr>
                <w:rFonts w:ascii="Candara" w:hAnsi="Candara"/>
                <w:sz w:val="20"/>
                <w:szCs w:val="20"/>
              </w:rPr>
            </w:pPr>
          </w:p>
        </w:tc>
        <w:tc>
          <w:tcPr>
            <w:tcW w:w="11755" w:type="dxa"/>
          </w:tcPr>
          <w:p w14:paraId="1BB75425" w14:textId="77777777" w:rsidR="00642C31" w:rsidRPr="009B4C9B" w:rsidRDefault="00642C31" w:rsidP="006E3B17">
            <w:pPr>
              <w:rPr>
                <w:rFonts w:ascii="Candara" w:hAnsi="Candara"/>
                <w:sz w:val="20"/>
                <w:szCs w:val="20"/>
              </w:rPr>
            </w:pPr>
            <w:r w:rsidRPr="009B4C9B">
              <w:rPr>
                <w:rFonts w:ascii="Candara" w:hAnsi="Candara"/>
                <w:sz w:val="20"/>
                <w:szCs w:val="20"/>
              </w:rPr>
              <w:t xml:space="preserve">1. Odkupi se </w:t>
            </w:r>
            <w:r w:rsidRPr="009B4C9B">
              <w:rPr>
                <w:rFonts w:ascii="Candara" w:hAnsi="Candara" w:cs="Tahoma"/>
                <w:sz w:val="20"/>
                <w:szCs w:val="20"/>
              </w:rPr>
              <w:t xml:space="preserve">del zemljišča </w:t>
            </w:r>
            <w:proofErr w:type="spellStart"/>
            <w:r w:rsidRPr="009B4C9B">
              <w:rPr>
                <w:rFonts w:ascii="Candara" w:hAnsi="Candara" w:cs="Tahoma"/>
                <w:sz w:val="20"/>
                <w:szCs w:val="20"/>
              </w:rPr>
              <w:t>parc</w:t>
            </w:r>
            <w:proofErr w:type="spellEnd"/>
            <w:r w:rsidRPr="009B4C9B">
              <w:rPr>
                <w:rFonts w:ascii="Candara" w:hAnsi="Candara" w:cs="Tahoma"/>
                <w:sz w:val="20"/>
                <w:szCs w:val="20"/>
              </w:rPr>
              <w:t xml:space="preserve">. št. 2889, </w:t>
            </w:r>
            <w:proofErr w:type="spellStart"/>
            <w:r w:rsidRPr="009B4C9B">
              <w:rPr>
                <w:rFonts w:ascii="Candara" w:hAnsi="Candara" w:cs="Tahoma"/>
                <w:sz w:val="20"/>
                <w:szCs w:val="20"/>
              </w:rPr>
              <w:t>k.o</w:t>
            </w:r>
            <w:proofErr w:type="spellEnd"/>
            <w:r w:rsidRPr="009B4C9B">
              <w:rPr>
                <w:rFonts w:ascii="Candara" w:hAnsi="Candara" w:cs="Tahoma"/>
                <w:sz w:val="20"/>
                <w:szCs w:val="20"/>
              </w:rPr>
              <w:t>. Šempeter, poslovna stavba št. 316, na naslovu Cesta goriške fronte 11, ki zajema pritličje, 1. nadstropje in 2. nadstropje prizidka navedene stavbe, v izmeri 562,83 m</w:t>
            </w:r>
            <w:r w:rsidRPr="009B4C9B">
              <w:rPr>
                <w:rFonts w:ascii="Candara" w:hAnsi="Candara" w:cs="Tahoma"/>
                <w:sz w:val="20"/>
                <w:szCs w:val="20"/>
                <w:vertAlign w:val="superscript"/>
              </w:rPr>
              <w:t>2</w:t>
            </w:r>
            <w:r w:rsidRPr="009B4C9B">
              <w:rPr>
                <w:rFonts w:ascii="Candara" w:hAnsi="Candara" w:cs="Tahoma"/>
                <w:sz w:val="20"/>
                <w:szCs w:val="20"/>
              </w:rPr>
              <w:t xml:space="preserve"> in 360 m</w:t>
            </w:r>
            <w:r w:rsidRPr="009B4C9B">
              <w:rPr>
                <w:rFonts w:ascii="Candara" w:hAnsi="Candara" w:cs="Tahoma"/>
                <w:sz w:val="20"/>
                <w:szCs w:val="20"/>
                <w:vertAlign w:val="superscript"/>
              </w:rPr>
              <w:t>2</w:t>
            </w:r>
            <w:r w:rsidRPr="009B4C9B">
              <w:rPr>
                <w:rFonts w:ascii="Candara" w:hAnsi="Candara" w:cs="Tahoma"/>
                <w:sz w:val="20"/>
                <w:szCs w:val="20"/>
              </w:rPr>
              <w:t xml:space="preserve"> dvorišča urejenega v asfaltirano parkirišče skladno s ponudbo družbe Kmetijstvo Vipava </w:t>
            </w:r>
            <w:proofErr w:type="spellStart"/>
            <w:r w:rsidRPr="009B4C9B">
              <w:rPr>
                <w:rFonts w:ascii="Candara" w:hAnsi="Candara" w:cs="Tahoma"/>
                <w:sz w:val="20"/>
                <w:szCs w:val="20"/>
              </w:rPr>
              <w:t>d.d</w:t>
            </w:r>
            <w:proofErr w:type="spellEnd"/>
            <w:r w:rsidRPr="009B4C9B">
              <w:rPr>
                <w:rFonts w:ascii="Candara" w:hAnsi="Candara" w:cs="Tahoma"/>
                <w:sz w:val="20"/>
                <w:szCs w:val="20"/>
              </w:rPr>
              <w:t>. z dne 14. 10. 2011</w:t>
            </w:r>
            <w:r w:rsidRPr="009B4C9B">
              <w:rPr>
                <w:rFonts w:ascii="Candara" w:hAnsi="Candara"/>
                <w:sz w:val="20"/>
                <w:szCs w:val="20"/>
              </w:rPr>
              <w:t>.</w:t>
            </w:r>
          </w:p>
          <w:p w14:paraId="6323D0C7" w14:textId="77777777" w:rsidR="00642C31" w:rsidRPr="009B4C9B" w:rsidRDefault="00642C31" w:rsidP="006E3B17">
            <w:pPr>
              <w:rPr>
                <w:rFonts w:ascii="Candara" w:hAnsi="Candara"/>
                <w:sz w:val="20"/>
                <w:szCs w:val="20"/>
              </w:rPr>
            </w:pPr>
            <w:r w:rsidRPr="009B4C9B">
              <w:rPr>
                <w:rFonts w:ascii="Candara" w:hAnsi="Candara"/>
                <w:sz w:val="20"/>
                <w:szCs w:val="20"/>
              </w:rPr>
              <w:t>2 Nepremičnina se odkupi bremen prosta.</w:t>
            </w:r>
          </w:p>
          <w:p w14:paraId="700D4B1D"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3. Sredstva se zagotovijo v breme proračuna občine v letih 2011 400.000 EUR in 2012 422.000 EUR.</w:t>
            </w:r>
          </w:p>
          <w:p w14:paraId="49079C28" w14:textId="77777777" w:rsidR="00642C31" w:rsidRPr="009B4C9B" w:rsidRDefault="00642C31" w:rsidP="006E3B17">
            <w:pPr>
              <w:keepNext/>
              <w:pBdr>
                <w:bottom w:val="single" w:sz="12" w:space="1" w:color="auto"/>
              </w:pBdr>
              <w:rPr>
                <w:rFonts w:ascii="Candara" w:hAnsi="Candara" w:cs="Tahoma"/>
                <w:b/>
                <w:sz w:val="20"/>
                <w:szCs w:val="20"/>
              </w:rPr>
            </w:pPr>
            <w:r w:rsidRPr="009B4C9B">
              <w:rPr>
                <w:rFonts w:ascii="Candara" w:hAnsi="Candara" w:cs="Tahoma"/>
                <w:b/>
                <w:sz w:val="20"/>
                <w:szCs w:val="20"/>
              </w:rPr>
              <w:t>Naložba:</w:t>
            </w:r>
          </w:p>
          <w:p w14:paraId="43FE97DA" w14:textId="77777777" w:rsidR="00642C31" w:rsidRPr="009B4C9B" w:rsidRDefault="00642C31" w:rsidP="006E3B17">
            <w:pPr>
              <w:keepNext/>
              <w:pBdr>
                <w:bottom w:val="single" w:sz="12" w:space="1" w:color="auto"/>
              </w:pBdr>
              <w:rPr>
                <w:rFonts w:ascii="Candara" w:hAnsi="Candara" w:cs="Tahoma"/>
                <w:sz w:val="20"/>
                <w:szCs w:val="20"/>
              </w:rPr>
            </w:pPr>
            <w:r w:rsidRPr="009B4C9B">
              <w:rPr>
                <w:rFonts w:ascii="Candara" w:hAnsi="Candara" w:cs="Tahoma"/>
                <w:sz w:val="20"/>
                <w:szCs w:val="20"/>
              </w:rPr>
              <w:t xml:space="preserve">Nakup objekta   </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822.000 EUR</w:t>
            </w:r>
          </w:p>
          <w:p w14:paraId="19146090"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SKUPAJ</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822.000 EUR</w:t>
            </w:r>
          </w:p>
          <w:p w14:paraId="3DC92A09" w14:textId="77777777" w:rsidR="00642C31" w:rsidRPr="009B4C9B" w:rsidRDefault="00642C31" w:rsidP="006E3B17">
            <w:pPr>
              <w:keepNext/>
              <w:rPr>
                <w:rFonts w:ascii="Candara" w:hAnsi="Candara" w:cs="Tahoma"/>
                <w:b/>
                <w:sz w:val="20"/>
                <w:szCs w:val="20"/>
              </w:rPr>
            </w:pPr>
            <w:r w:rsidRPr="009B4C9B">
              <w:rPr>
                <w:rFonts w:ascii="Candara" w:hAnsi="Candara" w:cs="Tahoma"/>
                <w:b/>
                <w:sz w:val="20"/>
                <w:szCs w:val="20"/>
              </w:rPr>
              <w:t>Viri:</w:t>
            </w:r>
          </w:p>
          <w:p w14:paraId="695E7E2C"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Proračun Občine Šempeter – Vrtojba</w:t>
            </w:r>
            <w:r w:rsidRPr="009B4C9B">
              <w:rPr>
                <w:rFonts w:ascii="Candara" w:hAnsi="Candara" w:cs="Tahoma"/>
                <w:sz w:val="20"/>
                <w:szCs w:val="20"/>
              </w:rPr>
              <w:tab/>
              <w:t>2011</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 xml:space="preserve">150.000 EUR </w:t>
            </w:r>
          </w:p>
          <w:p w14:paraId="691B5531"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Kredit na 5 let</w:t>
            </w:r>
            <w:r w:rsidRPr="009B4C9B">
              <w:rPr>
                <w:rFonts w:ascii="Candara" w:hAnsi="Candara" w:cs="Tahoma"/>
                <w:sz w:val="20"/>
                <w:szCs w:val="20"/>
              </w:rPr>
              <w:tab/>
              <w:t>Občine Šempeter – Vrtojba v letu 2011</w:t>
            </w:r>
            <w:r w:rsidRPr="009B4C9B">
              <w:rPr>
                <w:rFonts w:ascii="Candara" w:hAnsi="Candara" w:cs="Tahoma"/>
                <w:sz w:val="20"/>
                <w:szCs w:val="20"/>
              </w:rPr>
              <w:tab/>
              <w:t>250.000 EUR</w:t>
            </w:r>
          </w:p>
          <w:p w14:paraId="58A038A1"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Star objekt – prodaja v letu 2012</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187.000 EUR</w:t>
            </w:r>
          </w:p>
          <w:p w14:paraId="15A94DAF" w14:textId="77777777" w:rsidR="00642C31" w:rsidRPr="009B4C9B" w:rsidRDefault="00642C31" w:rsidP="006E3B17">
            <w:pPr>
              <w:keepNext/>
              <w:pBdr>
                <w:bottom w:val="single" w:sz="12" w:space="1" w:color="auto"/>
              </w:pBdr>
              <w:rPr>
                <w:rFonts w:ascii="Candara" w:hAnsi="Candara" w:cs="Tahoma"/>
                <w:sz w:val="20"/>
                <w:szCs w:val="20"/>
              </w:rPr>
            </w:pPr>
            <w:r w:rsidRPr="009B4C9B">
              <w:rPr>
                <w:rFonts w:ascii="Candara" w:hAnsi="Candara" w:cs="Tahoma"/>
                <w:sz w:val="20"/>
                <w:szCs w:val="20"/>
              </w:rPr>
              <w:t>Proračun Občine Šempeter – Vrtojba</w:t>
            </w:r>
            <w:r w:rsidRPr="009B4C9B">
              <w:rPr>
                <w:rFonts w:ascii="Candara" w:hAnsi="Candara" w:cs="Tahoma"/>
                <w:sz w:val="20"/>
                <w:szCs w:val="20"/>
              </w:rPr>
              <w:tab/>
              <w:t>2012</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235.000 EUR</w:t>
            </w:r>
          </w:p>
          <w:p w14:paraId="1B15FA35" w14:textId="77777777" w:rsidR="00642C31" w:rsidRPr="009B4C9B" w:rsidRDefault="00642C31" w:rsidP="006E3B17">
            <w:pPr>
              <w:keepNext/>
              <w:rPr>
                <w:rFonts w:ascii="Candara" w:hAnsi="Candara" w:cs="Tahoma"/>
                <w:sz w:val="20"/>
                <w:szCs w:val="20"/>
              </w:rPr>
            </w:pPr>
            <w:r w:rsidRPr="009B4C9B">
              <w:rPr>
                <w:rFonts w:ascii="Candara" w:hAnsi="Candara" w:cs="Tahoma"/>
                <w:sz w:val="20"/>
                <w:szCs w:val="20"/>
              </w:rPr>
              <w:t>SKUPAJ</w:t>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r>
            <w:r w:rsidRPr="009B4C9B">
              <w:rPr>
                <w:rFonts w:ascii="Candara" w:hAnsi="Candara" w:cs="Tahoma"/>
                <w:sz w:val="20"/>
                <w:szCs w:val="20"/>
              </w:rPr>
              <w:tab/>
              <w:t>822.000 EUR</w:t>
            </w:r>
          </w:p>
        </w:tc>
      </w:tr>
      <w:tr w:rsidR="00642C31" w:rsidRPr="00B319CE" w14:paraId="6332EC93" w14:textId="77777777" w:rsidTr="00F27432">
        <w:tc>
          <w:tcPr>
            <w:tcW w:w="1383" w:type="dxa"/>
            <w:gridSpan w:val="2"/>
            <w:vMerge/>
            <w:shd w:val="clear" w:color="auto" w:fill="D6E3BC"/>
          </w:tcPr>
          <w:p w14:paraId="098E0AAC" w14:textId="77777777" w:rsidR="00642C31" w:rsidRPr="00B319CE" w:rsidRDefault="00642C31" w:rsidP="00AD69C5">
            <w:pPr>
              <w:rPr>
                <w:rFonts w:ascii="Candara" w:hAnsi="Candara"/>
              </w:rPr>
            </w:pPr>
          </w:p>
        </w:tc>
        <w:tc>
          <w:tcPr>
            <w:tcW w:w="1664" w:type="dxa"/>
          </w:tcPr>
          <w:p w14:paraId="293C2866" w14:textId="77777777" w:rsidR="00642C31" w:rsidRPr="009B4C9B" w:rsidRDefault="00642C31" w:rsidP="00AD69C5">
            <w:pPr>
              <w:outlineLvl w:val="1"/>
              <w:rPr>
                <w:rFonts w:ascii="Candara" w:hAnsi="Candara"/>
                <w:sz w:val="20"/>
                <w:szCs w:val="20"/>
              </w:rPr>
            </w:pPr>
            <w:r w:rsidRPr="009B4C9B">
              <w:rPr>
                <w:rFonts w:ascii="Candara" w:hAnsi="Candara" w:cs="Arial"/>
                <w:sz w:val="20"/>
                <w:szCs w:val="20"/>
              </w:rPr>
              <w:t>01101-23/2011-11</w:t>
            </w:r>
          </w:p>
        </w:tc>
        <w:tc>
          <w:tcPr>
            <w:tcW w:w="11755" w:type="dxa"/>
          </w:tcPr>
          <w:p w14:paraId="03E6A893" w14:textId="77777777" w:rsidR="00642C31" w:rsidRPr="009B4C9B" w:rsidRDefault="00642C31" w:rsidP="006E3B17">
            <w:pPr>
              <w:rPr>
                <w:rFonts w:ascii="Candara" w:hAnsi="Candara"/>
                <w:bCs/>
                <w:sz w:val="20"/>
                <w:szCs w:val="20"/>
              </w:rPr>
            </w:pPr>
            <w:r w:rsidRPr="009B4C9B">
              <w:rPr>
                <w:rFonts w:ascii="Candara" w:hAnsi="Candara"/>
                <w:bCs/>
                <w:sz w:val="20"/>
                <w:szCs w:val="20"/>
              </w:rPr>
              <w:t>SKLEP</w:t>
            </w:r>
          </w:p>
          <w:p w14:paraId="42DDC8DF" w14:textId="77777777" w:rsidR="00642C31" w:rsidRPr="009B4C9B" w:rsidRDefault="00642C31" w:rsidP="006E3B17">
            <w:pPr>
              <w:rPr>
                <w:rFonts w:ascii="Candara" w:hAnsi="Candara"/>
                <w:bCs/>
                <w:sz w:val="20"/>
                <w:szCs w:val="20"/>
              </w:rPr>
            </w:pPr>
            <w:r w:rsidRPr="009B4C9B">
              <w:rPr>
                <w:rFonts w:ascii="Candara" w:hAnsi="Candara"/>
                <w:bCs/>
                <w:sz w:val="20"/>
                <w:szCs w:val="20"/>
              </w:rPr>
              <w:t>1. Občinski svet sprejme Spremembe in dopolnitve Načrta ravnanja s stvarnim premoženjem Občine Šempeter-Vrtojba za leto 2011, vključno z dodatno točko:</w:t>
            </w:r>
          </w:p>
          <w:p w14:paraId="516FF910" w14:textId="77777777" w:rsidR="00642C31" w:rsidRPr="009B4C9B" w:rsidRDefault="00642C31" w:rsidP="006E3B17">
            <w:pPr>
              <w:rPr>
                <w:rFonts w:ascii="Candara" w:hAnsi="Candara"/>
                <w:bCs/>
                <w:sz w:val="20"/>
                <w:szCs w:val="20"/>
                <w:u w:val="single"/>
              </w:rPr>
            </w:pPr>
            <w:r w:rsidRPr="009B4C9B">
              <w:rPr>
                <w:rFonts w:ascii="Candara" w:hAnsi="Candara"/>
                <w:bCs/>
                <w:sz w:val="20"/>
                <w:szCs w:val="20"/>
                <w:u w:val="single"/>
              </w:rPr>
              <w:t>Pridobivanje in razpolaganje s finančnim premoženjem občine.</w:t>
            </w:r>
          </w:p>
          <w:p w14:paraId="4FB2C3C9" w14:textId="77777777" w:rsidR="00642C31" w:rsidRPr="009B4C9B" w:rsidRDefault="00642C31" w:rsidP="006E3B17">
            <w:pPr>
              <w:rPr>
                <w:rFonts w:ascii="Candara" w:hAnsi="Candara" w:cs="Arial"/>
                <w:bCs/>
                <w:sz w:val="20"/>
                <w:szCs w:val="20"/>
              </w:rPr>
            </w:pPr>
            <w:r w:rsidRPr="009B4C9B">
              <w:rPr>
                <w:rFonts w:ascii="Candara" w:hAnsi="Candara" w:cs="Arial"/>
                <w:bCs/>
                <w:sz w:val="20"/>
                <w:szCs w:val="20"/>
              </w:rPr>
              <w:t xml:space="preserve">Občina Šempeter-Vrtojba, ki je družbenik družbe RRA severne Primorske, Regijska razvojna agencija </w:t>
            </w:r>
            <w:proofErr w:type="spellStart"/>
            <w:r w:rsidRPr="009B4C9B">
              <w:rPr>
                <w:rFonts w:ascii="Candara" w:hAnsi="Candara" w:cs="Arial"/>
                <w:bCs/>
                <w:sz w:val="20"/>
                <w:szCs w:val="20"/>
              </w:rPr>
              <w:t>d.o.o</w:t>
            </w:r>
            <w:proofErr w:type="spellEnd"/>
            <w:r w:rsidRPr="009B4C9B">
              <w:rPr>
                <w:rFonts w:ascii="Candara" w:hAnsi="Candara" w:cs="Arial"/>
                <w:bCs/>
                <w:sz w:val="20"/>
                <w:szCs w:val="20"/>
              </w:rPr>
              <w:t xml:space="preserve">. Nova Gorica, proda del poslovnega deleža, Občini Renče – Vogrsko, Bukovica 43, 5293 Volčja Draga in sicer v višini 3,01% osnovnega kapitala RRA severne Primorske, Regijska razvojna agencija </w:t>
            </w:r>
            <w:proofErr w:type="spellStart"/>
            <w:r w:rsidRPr="009B4C9B">
              <w:rPr>
                <w:rFonts w:ascii="Candara" w:hAnsi="Candara" w:cs="Arial"/>
                <w:bCs/>
                <w:sz w:val="20"/>
                <w:szCs w:val="20"/>
              </w:rPr>
              <w:t>d.o.o</w:t>
            </w:r>
            <w:proofErr w:type="spellEnd"/>
            <w:r w:rsidRPr="009B4C9B">
              <w:rPr>
                <w:rFonts w:ascii="Candara" w:hAnsi="Candara" w:cs="Arial"/>
                <w:bCs/>
                <w:sz w:val="20"/>
                <w:szCs w:val="20"/>
              </w:rPr>
              <w:t>. Nova Gorica, za skupno dogovorjeno kupnino 263,6797 EUR.</w:t>
            </w:r>
          </w:p>
          <w:p w14:paraId="180DE238" w14:textId="77777777" w:rsidR="00642C31" w:rsidRPr="009B4C9B" w:rsidRDefault="00642C31" w:rsidP="006E3B17">
            <w:pPr>
              <w:rPr>
                <w:rFonts w:ascii="Candara" w:hAnsi="Candara"/>
                <w:bCs/>
                <w:sz w:val="20"/>
                <w:szCs w:val="20"/>
              </w:rPr>
            </w:pPr>
            <w:r w:rsidRPr="009B4C9B">
              <w:rPr>
                <w:rFonts w:ascii="Candara" w:hAnsi="Candara"/>
                <w:bCs/>
                <w:sz w:val="20"/>
                <w:szCs w:val="20"/>
              </w:rPr>
              <w:t>2. O pravnem poslu ravnanja s finančnem premoženjem občine, odloči in sklene pravni posel organ, pristojen za izvrševanje proračuna.</w:t>
            </w:r>
          </w:p>
          <w:p w14:paraId="67AC3CE8" w14:textId="77777777" w:rsidR="00642C31" w:rsidRPr="009B4C9B" w:rsidRDefault="00642C31" w:rsidP="006E3B17">
            <w:pPr>
              <w:rPr>
                <w:rFonts w:ascii="Candara" w:hAnsi="Candara"/>
                <w:bCs/>
                <w:sz w:val="20"/>
                <w:szCs w:val="20"/>
              </w:rPr>
            </w:pPr>
            <w:r w:rsidRPr="009B4C9B">
              <w:rPr>
                <w:rFonts w:ascii="Candara" w:hAnsi="Candara"/>
                <w:bCs/>
                <w:sz w:val="20"/>
                <w:szCs w:val="20"/>
              </w:rPr>
              <w:t>3. Župan predloži občinskemu svetu poročilo o realizaciji načrta ravnanja s stvarnim premoženjem skupaj z zaključnim računom proračuna.</w:t>
            </w:r>
          </w:p>
          <w:p w14:paraId="55A983D2" w14:textId="77777777" w:rsidR="00642C31" w:rsidRPr="009B4C9B" w:rsidRDefault="00642C31" w:rsidP="006E3B17">
            <w:pPr>
              <w:rPr>
                <w:rFonts w:ascii="Candara" w:hAnsi="Candara"/>
                <w:b/>
                <w:sz w:val="20"/>
                <w:szCs w:val="20"/>
              </w:rPr>
            </w:pPr>
            <w:r w:rsidRPr="009B4C9B">
              <w:rPr>
                <w:rFonts w:ascii="Candara" w:hAnsi="Candara"/>
                <w:bCs/>
                <w:sz w:val="20"/>
                <w:szCs w:val="20"/>
              </w:rPr>
              <w:t>4. Ta sklep začne veljati naslednji dan po objavi v Uradnem listu Republike Slovenije.</w:t>
            </w:r>
          </w:p>
        </w:tc>
      </w:tr>
      <w:tr w:rsidR="00642C31" w:rsidRPr="00B319CE" w14:paraId="6E800A40" w14:textId="77777777" w:rsidTr="00F27432">
        <w:tc>
          <w:tcPr>
            <w:tcW w:w="1383" w:type="dxa"/>
            <w:gridSpan w:val="2"/>
            <w:vMerge/>
            <w:shd w:val="clear" w:color="auto" w:fill="D6E3BC"/>
          </w:tcPr>
          <w:p w14:paraId="33AAA2B6" w14:textId="77777777" w:rsidR="00642C31" w:rsidRPr="00B319CE" w:rsidRDefault="00642C31" w:rsidP="00AD69C5">
            <w:pPr>
              <w:rPr>
                <w:rFonts w:ascii="Candara" w:hAnsi="Candara"/>
              </w:rPr>
            </w:pPr>
          </w:p>
        </w:tc>
        <w:tc>
          <w:tcPr>
            <w:tcW w:w="1664" w:type="dxa"/>
          </w:tcPr>
          <w:p w14:paraId="3430FBC1" w14:textId="77777777" w:rsidR="00642C31" w:rsidRPr="009B4C9B" w:rsidRDefault="00642C31" w:rsidP="00AD69C5">
            <w:pPr>
              <w:rPr>
                <w:rFonts w:ascii="Candara" w:hAnsi="Candara"/>
                <w:sz w:val="20"/>
                <w:szCs w:val="20"/>
              </w:rPr>
            </w:pPr>
            <w:r w:rsidRPr="009B4C9B">
              <w:rPr>
                <w:rFonts w:ascii="Candara" w:hAnsi="Candara" w:cs="Arial"/>
                <w:sz w:val="20"/>
                <w:szCs w:val="20"/>
              </w:rPr>
              <w:t>01101-23/2011-6</w:t>
            </w:r>
          </w:p>
        </w:tc>
        <w:tc>
          <w:tcPr>
            <w:tcW w:w="11755" w:type="dxa"/>
          </w:tcPr>
          <w:p w14:paraId="5636FA92" w14:textId="77777777" w:rsidR="00642C31" w:rsidRPr="009B4C9B" w:rsidRDefault="00642C31" w:rsidP="006E3B17">
            <w:pPr>
              <w:outlineLvl w:val="0"/>
              <w:rPr>
                <w:rFonts w:ascii="Candara" w:hAnsi="Candara" w:cs="Arial"/>
                <w:sz w:val="20"/>
                <w:szCs w:val="20"/>
              </w:rPr>
            </w:pPr>
            <w:r w:rsidRPr="009B4C9B">
              <w:rPr>
                <w:rFonts w:ascii="Candara" w:hAnsi="Candara" w:cs="Arial"/>
                <w:sz w:val="20"/>
                <w:szCs w:val="20"/>
              </w:rPr>
              <w:t xml:space="preserve">1. Občina Šempeter-Vrtojba, ki je družbenik družbe RRA severne Primorske, Regijska razvojna agencija </w:t>
            </w:r>
            <w:proofErr w:type="spellStart"/>
            <w:r w:rsidRPr="009B4C9B">
              <w:rPr>
                <w:rFonts w:ascii="Candara" w:hAnsi="Candara" w:cs="Arial"/>
                <w:sz w:val="20"/>
                <w:szCs w:val="20"/>
              </w:rPr>
              <w:t>d.o.o</w:t>
            </w:r>
            <w:proofErr w:type="spellEnd"/>
            <w:r w:rsidRPr="009B4C9B">
              <w:rPr>
                <w:rFonts w:ascii="Candara" w:hAnsi="Candara" w:cs="Arial"/>
                <w:sz w:val="20"/>
                <w:szCs w:val="20"/>
              </w:rPr>
              <w:t xml:space="preserve">. Nova Gorica, proda del poslovnega deleža, Občini Renče – Vogrsko, Bukovica 43, 5293 Volčja Draga in sicer v višini 3,01% osnovnega kapitala RRA severne Primorske, Regijska razvojna agencija </w:t>
            </w:r>
            <w:proofErr w:type="spellStart"/>
            <w:r w:rsidRPr="009B4C9B">
              <w:rPr>
                <w:rFonts w:ascii="Candara" w:hAnsi="Candara" w:cs="Arial"/>
                <w:sz w:val="20"/>
                <w:szCs w:val="20"/>
              </w:rPr>
              <w:t>d.o.o</w:t>
            </w:r>
            <w:proofErr w:type="spellEnd"/>
            <w:r w:rsidRPr="009B4C9B">
              <w:rPr>
                <w:rFonts w:ascii="Candara" w:hAnsi="Candara" w:cs="Arial"/>
                <w:sz w:val="20"/>
                <w:szCs w:val="20"/>
              </w:rPr>
              <w:t>. Nova Gorica, za skupno dogovorjeno kupnino 263,6797 EUR.</w:t>
            </w:r>
          </w:p>
          <w:p w14:paraId="16379C9E" w14:textId="77777777" w:rsidR="00642C31" w:rsidRPr="009B4C9B" w:rsidRDefault="00642C31" w:rsidP="006E3B17">
            <w:pPr>
              <w:rPr>
                <w:rFonts w:ascii="Candara" w:hAnsi="Candara"/>
                <w:sz w:val="20"/>
                <w:szCs w:val="20"/>
              </w:rPr>
            </w:pPr>
            <w:r w:rsidRPr="009B4C9B">
              <w:rPr>
                <w:rFonts w:ascii="Candara" w:hAnsi="Candara" w:cs="TTE1B41930t00"/>
                <w:sz w:val="20"/>
                <w:szCs w:val="20"/>
              </w:rPr>
              <w:t>2. Ta sklep začne veljati z dnem objave v Uradnem listu Republike Slovenije.</w:t>
            </w:r>
          </w:p>
        </w:tc>
      </w:tr>
      <w:tr w:rsidR="00642C31" w:rsidRPr="00B319CE" w14:paraId="70ED8ADB" w14:textId="77777777" w:rsidTr="00F27432">
        <w:tc>
          <w:tcPr>
            <w:tcW w:w="1383" w:type="dxa"/>
            <w:gridSpan w:val="2"/>
            <w:vMerge w:val="restart"/>
            <w:shd w:val="clear" w:color="auto" w:fill="D6E3BC"/>
          </w:tcPr>
          <w:p w14:paraId="41162393" w14:textId="77777777" w:rsidR="00642C31" w:rsidRPr="00B319CE" w:rsidRDefault="00642C31" w:rsidP="00811552">
            <w:pPr>
              <w:outlineLvl w:val="1"/>
              <w:rPr>
                <w:rFonts w:ascii="Candara" w:hAnsi="Candara"/>
                <w:b/>
              </w:rPr>
            </w:pPr>
            <w:r w:rsidRPr="00B319CE">
              <w:rPr>
                <w:rFonts w:ascii="Candara" w:hAnsi="Candara"/>
                <w:b/>
                <w:sz w:val="22"/>
                <w:szCs w:val="22"/>
              </w:rPr>
              <w:t xml:space="preserve">11. seja, </w:t>
            </w:r>
          </w:p>
          <w:p w14:paraId="095F8EA7" w14:textId="77777777" w:rsidR="00642C31" w:rsidRPr="00B319CE" w:rsidRDefault="00642C31" w:rsidP="00811552">
            <w:pPr>
              <w:rPr>
                <w:rFonts w:ascii="Candara" w:hAnsi="Candara"/>
              </w:rPr>
            </w:pPr>
            <w:r w:rsidRPr="00B319CE">
              <w:rPr>
                <w:rFonts w:ascii="Candara" w:hAnsi="Candara"/>
                <w:b/>
                <w:sz w:val="22"/>
                <w:szCs w:val="22"/>
              </w:rPr>
              <w:lastRenderedPageBreak/>
              <w:t>27.10. 2011</w:t>
            </w:r>
          </w:p>
        </w:tc>
        <w:tc>
          <w:tcPr>
            <w:tcW w:w="1664" w:type="dxa"/>
          </w:tcPr>
          <w:p w14:paraId="31F064C0" w14:textId="77777777" w:rsidR="00642C31" w:rsidRPr="009B4C9B" w:rsidRDefault="00642C31" w:rsidP="00AD69C5">
            <w:pPr>
              <w:rPr>
                <w:rFonts w:ascii="Candara" w:hAnsi="Candara"/>
                <w:sz w:val="20"/>
                <w:szCs w:val="20"/>
              </w:rPr>
            </w:pPr>
            <w:r w:rsidRPr="009B4C9B">
              <w:rPr>
                <w:rFonts w:ascii="Candara" w:hAnsi="Candara" w:cs="Arial"/>
                <w:sz w:val="20"/>
                <w:szCs w:val="20"/>
              </w:rPr>
              <w:lastRenderedPageBreak/>
              <w:t>01101-23/2011-12</w:t>
            </w:r>
          </w:p>
        </w:tc>
        <w:tc>
          <w:tcPr>
            <w:tcW w:w="11755" w:type="dxa"/>
          </w:tcPr>
          <w:p w14:paraId="6E55E98C" w14:textId="77777777" w:rsidR="00642C31" w:rsidRPr="009B4C9B" w:rsidRDefault="00642C31" w:rsidP="006E3B17">
            <w:pPr>
              <w:autoSpaceDE w:val="0"/>
              <w:autoSpaceDN w:val="0"/>
              <w:adjustRightInd w:val="0"/>
              <w:rPr>
                <w:rFonts w:ascii="Candara" w:hAnsi="Candara" w:cs="Arial"/>
                <w:bCs/>
                <w:i/>
                <w:color w:val="333333"/>
                <w:sz w:val="20"/>
                <w:szCs w:val="20"/>
              </w:rPr>
            </w:pPr>
            <w:r w:rsidRPr="009B4C9B">
              <w:rPr>
                <w:rFonts w:ascii="Candara" w:hAnsi="Candara" w:cs="Arial"/>
                <w:sz w:val="20"/>
                <w:szCs w:val="20"/>
              </w:rPr>
              <w:t>Občinski svet Občine Šempeter-Vrtojba sprejme informacijo o seznanitvi s</w:t>
            </w:r>
            <w:r w:rsidRPr="009B4C9B">
              <w:rPr>
                <w:rFonts w:ascii="Candara" w:hAnsi="Candara" w:cs="Helvetica-Bold"/>
                <w:bCs/>
                <w:sz w:val="20"/>
                <w:szCs w:val="20"/>
              </w:rPr>
              <w:t xml:space="preserve"> </w:t>
            </w:r>
            <w:proofErr w:type="spellStart"/>
            <w:r w:rsidRPr="009B4C9B">
              <w:rPr>
                <w:rFonts w:ascii="Candara" w:hAnsi="Candara"/>
                <w:color w:val="000000"/>
                <w:sz w:val="20"/>
                <w:szCs w:val="20"/>
              </w:rPr>
              <w:t>Porevizijskim</w:t>
            </w:r>
            <w:proofErr w:type="spellEnd"/>
            <w:r w:rsidRPr="009B4C9B">
              <w:rPr>
                <w:rFonts w:ascii="Candara" w:hAnsi="Candara"/>
                <w:color w:val="000000"/>
                <w:sz w:val="20"/>
                <w:szCs w:val="20"/>
              </w:rPr>
              <w:t xml:space="preserve"> poročilom Računskega sodišča RS</w:t>
            </w:r>
            <w:r w:rsidRPr="009B4C9B">
              <w:rPr>
                <w:rFonts w:ascii="Candara" w:hAnsi="Candara" w:cs="Garamond"/>
                <w:color w:val="000000"/>
                <w:sz w:val="20"/>
                <w:szCs w:val="20"/>
              </w:rPr>
              <w:t xml:space="preserve">: Popravljalni ukrepi </w:t>
            </w:r>
            <w:r w:rsidRPr="009B4C9B">
              <w:rPr>
                <w:rFonts w:ascii="Candara" w:hAnsi="Candara" w:cs="Arial"/>
                <w:color w:val="000000"/>
                <w:sz w:val="20"/>
                <w:szCs w:val="20"/>
              </w:rPr>
              <w:t>Občine Šempeter-Vrtojba, š</w:t>
            </w:r>
            <w:r w:rsidRPr="009B4C9B">
              <w:rPr>
                <w:rFonts w:ascii="Candara" w:hAnsi="Candara" w:cs="Garamond"/>
                <w:sz w:val="20"/>
                <w:szCs w:val="20"/>
              </w:rPr>
              <w:t>tevilka: 324-4/2010/59, z dne 21. oktobra 2011</w:t>
            </w:r>
            <w:r w:rsidRPr="009B4C9B">
              <w:rPr>
                <w:rFonts w:ascii="Candara" w:hAnsi="Candara" w:cs="Arial"/>
                <w:color w:val="000000"/>
                <w:sz w:val="20"/>
                <w:szCs w:val="20"/>
              </w:rPr>
              <w:t>.</w:t>
            </w:r>
          </w:p>
        </w:tc>
      </w:tr>
      <w:tr w:rsidR="00642C31" w:rsidRPr="00B319CE" w14:paraId="147CA5DC" w14:textId="77777777" w:rsidTr="00F27432">
        <w:tc>
          <w:tcPr>
            <w:tcW w:w="1383" w:type="dxa"/>
            <w:gridSpan w:val="2"/>
            <w:vMerge/>
            <w:shd w:val="clear" w:color="auto" w:fill="D6E3BC"/>
          </w:tcPr>
          <w:p w14:paraId="63F4DC15" w14:textId="77777777" w:rsidR="00642C31" w:rsidRPr="00B319CE" w:rsidRDefault="00642C31" w:rsidP="00AD69C5">
            <w:pPr>
              <w:rPr>
                <w:rFonts w:ascii="Candara" w:hAnsi="Candara"/>
              </w:rPr>
            </w:pPr>
          </w:p>
        </w:tc>
        <w:tc>
          <w:tcPr>
            <w:tcW w:w="1664" w:type="dxa"/>
          </w:tcPr>
          <w:p w14:paraId="43ABFA74" w14:textId="77777777" w:rsidR="00642C31" w:rsidRPr="009B4C9B" w:rsidRDefault="00642C31" w:rsidP="00CF02B1">
            <w:pPr>
              <w:outlineLvl w:val="1"/>
              <w:rPr>
                <w:rFonts w:ascii="Candara" w:hAnsi="Candara" w:cs="Arial"/>
                <w:sz w:val="20"/>
                <w:szCs w:val="20"/>
              </w:rPr>
            </w:pPr>
            <w:r w:rsidRPr="009B4C9B">
              <w:rPr>
                <w:rFonts w:ascii="Candara" w:hAnsi="Candara"/>
                <w:sz w:val="20"/>
                <w:szCs w:val="20"/>
              </w:rPr>
              <w:t>01101-23/2011-9</w:t>
            </w:r>
          </w:p>
        </w:tc>
        <w:tc>
          <w:tcPr>
            <w:tcW w:w="11755" w:type="dxa"/>
          </w:tcPr>
          <w:p w14:paraId="37B41267" w14:textId="77777777" w:rsidR="00642C31" w:rsidRPr="009B4C9B" w:rsidRDefault="00642C31" w:rsidP="00CF02B1">
            <w:pPr>
              <w:rPr>
                <w:rFonts w:ascii="Candara" w:hAnsi="Candara" w:cs="Arial"/>
                <w:sz w:val="20"/>
                <w:szCs w:val="20"/>
              </w:rPr>
            </w:pPr>
            <w:r w:rsidRPr="009B4C9B">
              <w:rPr>
                <w:rFonts w:ascii="Candara" w:hAnsi="Candara"/>
                <w:sz w:val="20"/>
                <w:szCs w:val="20"/>
              </w:rPr>
              <w:t xml:space="preserve">Občinski svet Občine Šempeter-Vrtojba </w:t>
            </w:r>
            <w:r w:rsidRPr="009B4C9B">
              <w:rPr>
                <w:rFonts w:ascii="Candara" w:hAnsi="Candara"/>
                <w:b/>
                <w:sz w:val="20"/>
                <w:szCs w:val="20"/>
              </w:rPr>
              <w:t>se seznanja z odstopom dveh predstavnikov Občine Šempeter-Vrtojba v Svetu ZIC - Zavod za izgradnjo Socialnega centra Vrtojba</w:t>
            </w:r>
            <w:r w:rsidRPr="009B4C9B">
              <w:rPr>
                <w:rFonts w:ascii="Candara" w:hAnsi="Candara"/>
                <w:sz w:val="20"/>
                <w:szCs w:val="20"/>
              </w:rPr>
              <w:t xml:space="preserve">, Ksenije Ušaj in </w:t>
            </w:r>
            <w:proofErr w:type="spellStart"/>
            <w:r w:rsidRPr="009B4C9B">
              <w:rPr>
                <w:rFonts w:ascii="Candara" w:hAnsi="Candara"/>
                <w:sz w:val="20"/>
                <w:szCs w:val="20"/>
              </w:rPr>
              <w:t>Humbert</w:t>
            </w:r>
            <w:proofErr w:type="spellEnd"/>
            <w:r w:rsidRPr="009B4C9B">
              <w:rPr>
                <w:rFonts w:ascii="Candara" w:hAnsi="Candara"/>
                <w:sz w:val="20"/>
                <w:szCs w:val="20"/>
              </w:rPr>
              <w:t xml:space="preserve"> Zvonka Mavriča in </w:t>
            </w:r>
            <w:r w:rsidRPr="009B4C9B">
              <w:rPr>
                <w:rFonts w:ascii="Candara" w:hAnsi="Candara"/>
                <w:b/>
                <w:sz w:val="20"/>
                <w:szCs w:val="20"/>
              </w:rPr>
              <w:t xml:space="preserve">odstopom predstavnika </w:t>
            </w:r>
            <w:r w:rsidRPr="009B4C9B">
              <w:rPr>
                <w:rFonts w:ascii="Candara" w:hAnsi="Candara" w:cs="Arial"/>
                <w:b/>
                <w:sz w:val="20"/>
                <w:szCs w:val="20"/>
              </w:rPr>
              <w:t xml:space="preserve">uporabnikov </w:t>
            </w:r>
            <w:r w:rsidRPr="009B4C9B">
              <w:rPr>
                <w:rFonts w:ascii="Candara" w:hAnsi="Candara" w:cs="Arial"/>
                <w:sz w:val="20"/>
                <w:szCs w:val="20"/>
              </w:rPr>
              <w:t xml:space="preserve">oziroma zainteresirane javnosti v </w:t>
            </w:r>
            <w:r w:rsidRPr="009B4C9B">
              <w:rPr>
                <w:rFonts w:ascii="Candara" w:hAnsi="Candara"/>
                <w:sz w:val="20"/>
                <w:szCs w:val="20"/>
              </w:rPr>
              <w:t>Svetu ZIC -</w:t>
            </w:r>
            <w:r w:rsidRPr="009B4C9B">
              <w:rPr>
                <w:rFonts w:ascii="Candara" w:hAnsi="Candara" w:cs="Arial"/>
                <w:sz w:val="20"/>
                <w:szCs w:val="20"/>
              </w:rPr>
              <w:t xml:space="preserve"> Zavoda za izgradnjo socialnega centra Vrtojba, Darja Fornazariča.</w:t>
            </w:r>
          </w:p>
          <w:p w14:paraId="1232C03A" w14:textId="77777777" w:rsidR="00642C31" w:rsidRPr="009B4C9B" w:rsidRDefault="00642C31" w:rsidP="00CF02B1">
            <w:pPr>
              <w:jc w:val="center"/>
              <w:rPr>
                <w:rFonts w:ascii="Candara" w:hAnsi="Candara" w:cs="Arial"/>
                <w:bCs/>
                <w:sz w:val="20"/>
                <w:szCs w:val="20"/>
              </w:rPr>
            </w:pPr>
            <w:r w:rsidRPr="009B4C9B">
              <w:rPr>
                <w:rFonts w:ascii="Candara" w:hAnsi="Candara" w:cs="Arial"/>
                <w:bCs/>
                <w:sz w:val="20"/>
                <w:szCs w:val="20"/>
              </w:rPr>
              <w:t>2.</w:t>
            </w:r>
          </w:p>
          <w:p w14:paraId="40053D7F" w14:textId="77777777" w:rsidR="00642C31" w:rsidRPr="009B4C9B" w:rsidRDefault="00642C31" w:rsidP="00CF02B1">
            <w:pPr>
              <w:rPr>
                <w:rFonts w:ascii="Candara" w:hAnsi="Candara" w:cs="Arial"/>
                <w:sz w:val="20"/>
                <w:szCs w:val="20"/>
              </w:rPr>
            </w:pPr>
            <w:r w:rsidRPr="009B4C9B">
              <w:rPr>
                <w:rFonts w:ascii="Candara" w:hAnsi="Candara"/>
                <w:sz w:val="20"/>
                <w:szCs w:val="20"/>
              </w:rPr>
              <w:t xml:space="preserve">Občinski svet Občine Šempeter-Vrtojba </w:t>
            </w:r>
            <w:r w:rsidRPr="009B4C9B">
              <w:rPr>
                <w:rFonts w:ascii="Candara" w:hAnsi="Candara"/>
                <w:b/>
                <w:sz w:val="20"/>
                <w:szCs w:val="20"/>
              </w:rPr>
              <w:t xml:space="preserve">imenuje </w:t>
            </w:r>
            <w:r w:rsidRPr="009B4C9B">
              <w:rPr>
                <w:rFonts w:ascii="Candara" w:hAnsi="Candara"/>
                <w:sz w:val="20"/>
                <w:szCs w:val="20"/>
              </w:rPr>
              <w:t>Vojka Orla, stanujočega v Vrtojbi, Cesta na Čuklje 7, za predstavnika Občine Šempeter-Vrtojba v Svetu ZIC - Zavod za izgradnjo Socialnega centra Vrtojba.</w:t>
            </w:r>
          </w:p>
          <w:p w14:paraId="24151578" w14:textId="77777777" w:rsidR="00642C31" w:rsidRPr="009B4C9B" w:rsidRDefault="00642C31" w:rsidP="00CF02B1">
            <w:pPr>
              <w:rPr>
                <w:rFonts w:ascii="Candara" w:hAnsi="Candara"/>
                <w:sz w:val="20"/>
                <w:szCs w:val="20"/>
              </w:rPr>
            </w:pPr>
            <w:r w:rsidRPr="009B4C9B">
              <w:rPr>
                <w:rFonts w:ascii="Candara" w:hAnsi="Candara"/>
                <w:sz w:val="20"/>
                <w:szCs w:val="20"/>
              </w:rPr>
              <w:t xml:space="preserve">Občinski svet Občine Šempeter-Vrtojba </w:t>
            </w:r>
            <w:r w:rsidRPr="009B4C9B">
              <w:rPr>
                <w:rFonts w:ascii="Candara" w:hAnsi="Candara"/>
                <w:b/>
                <w:sz w:val="20"/>
                <w:szCs w:val="20"/>
              </w:rPr>
              <w:t xml:space="preserve">imenuje </w:t>
            </w:r>
            <w:r w:rsidRPr="009B4C9B">
              <w:rPr>
                <w:rFonts w:ascii="Candara" w:hAnsi="Candara"/>
                <w:sz w:val="20"/>
                <w:szCs w:val="20"/>
              </w:rPr>
              <w:t>Alenko Brankovič, stanujočo v Vrtojbi, Ul. 9. septembra 130, za predstavnico Občine Šempeter-Vrtojba v Svetu ZIC - Zavod za izgradnjo Socialnega centra Vrtojba.</w:t>
            </w:r>
          </w:p>
          <w:p w14:paraId="57E55863" w14:textId="77777777" w:rsidR="00642C31" w:rsidRPr="009B4C9B" w:rsidRDefault="00642C31" w:rsidP="00CF02B1">
            <w:pPr>
              <w:rPr>
                <w:rFonts w:ascii="Candara" w:hAnsi="Candara"/>
                <w:sz w:val="20"/>
                <w:szCs w:val="20"/>
              </w:rPr>
            </w:pPr>
            <w:r w:rsidRPr="009B4C9B">
              <w:rPr>
                <w:rFonts w:ascii="Candara" w:hAnsi="Candara"/>
                <w:sz w:val="20"/>
                <w:szCs w:val="20"/>
              </w:rPr>
              <w:t xml:space="preserve">Občinski svet Občine Šempeter-Vrtojba </w:t>
            </w:r>
            <w:r w:rsidRPr="009B4C9B">
              <w:rPr>
                <w:rFonts w:ascii="Candara" w:hAnsi="Candara"/>
                <w:b/>
                <w:sz w:val="20"/>
                <w:szCs w:val="20"/>
              </w:rPr>
              <w:t xml:space="preserve">imenuje </w:t>
            </w:r>
            <w:r w:rsidRPr="009B4C9B">
              <w:rPr>
                <w:rFonts w:ascii="Candara" w:hAnsi="Candara"/>
                <w:sz w:val="20"/>
                <w:szCs w:val="20"/>
              </w:rPr>
              <w:t xml:space="preserve">Draga Besednjaka, stanujočega v Šempetru pri Gorici, Ul. Ivana Suliča 16b, za predstavnika </w:t>
            </w:r>
            <w:r w:rsidRPr="009B4C9B">
              <w:rPr>
                <w:rFonts w:ascii="Candara" w:hAnsi="Candara" w:cs="Arial"/>
                <w:sz w:val="20"/>
                <w:szCs w:val="20"/>
              </w:rPr>
              <w:t xml:space="preserve">uporabnikov oziroma zainteresirane javnosti v </w:t>
            </w:r>
            <w:r w:rsidRPr="009B4C9B">
              <w:rPr>
                <w:rFonts w:ascii="Candara" w:hAnsi="Candara"/>
                <w:sz w:val="20"/>
                <w:szCs w:val="20"/>
              </w:rPr>
              <w:t>Svetu ZIC -</w:t>
            </w:r>
            <w:r w:rsidRPr="009B4C9B">
              <w:rPr>
                <w:rFonts w:ascii="Candara" w:hAnsi="Candara" w:cs="Arial"/>
                <w:sz w:val="20"/>
                <w:szCs w:val="20"/>
              </w:rPr>
              <w:t xml:space="preserve"> Zavoda za izgradnjo socialnega centra Vrtojba.</w:t>
            </w:r>
          </w:p>
        </w:tc>
      </w:tr>
      <w:tr w:rsidR="00642C31" w:rsidRPr="00B319CE" w14:paraId="06075070" w14:textId="77777777" w:rsidTr="00F27432">
        <w:tc>
          <w:tcPr>
            <w:tcW w:w="1383" w:type="dxa"/>
            <w:gridSpan w:val="2"/>
            <w:vMerge/>
            <w:shd w:val="clear" w:color="auto" w:fill="D6E3BC"/>
          </w:tcPr>
          <w:p w14:paraId="0CF39EE0" w14:textId="77777777" w:rsidR="00642C31" w:rsidRPr="00B319CE" w:rsidRDefault="00642C31" w:rsidP="00AD69C5">
            <w:pPr>
              <w:rPr>
                <w:rFonts w:ascii="Candara" w:hAnsi="Candara"/>
              </w:rPr>
            </w:pPr>
          </w:p>
        </w:tc>
        <w:tc>
          <w:tcPr>
            <w:tcW w:w="1664" w:type="dxa"/>
          </w:tcPr>
          <w:p w14:paraId="7922A275" w14:textId="77777777" w:rsidR="00642C31" w:rsidRPr="009B4C9B" w:rsidRDefault="00642C31" w:rsidP="00CF02B1">
            <w:pPr>
              <w:outlineLvl w:val="1"/>
              <w:rPr>
                <w:rFonts w:ascii="Candara" w:hAnsi="Candara" w:cs="Arial"/>
                <w:sz w:val="20"/>
                <w:szCs w:val="20"/>
              </w:rPr>
            </w:pPr>
            <w:r w:rsidRPr="009B4C9B">
              <w:rPr>
                <w:rFonts w:ascii="Candara" w:hAnsi="Candara"/>
                <w:sz w:val="20"/>
                <w:szCs w:val="20"/>
              </w:rPr>
              <w:t>01101-21/2011-1</w:t>
            </w:r>
          </w:p>
        </w:tc>
        <w:tc>
          <w:tcPr>
            <w:tcW w:w="11755" w:type="dxa"/>
          </w:tcPr>
          <w:p w14:paraId="40BF4D5A" w14:textId="77777777" w:rsidR="00642C31" w:rsidRPr="009B4C9B" w:rsidRDefault="00642C31" w:rsidP="00CF02B1">
            <w:pPr>
              <w:rPr>
                <w:rFonts w:ascii="Candara" w:hAnsi="Candara"/>
                <w:sz w:val="20"/>
                <w:szCs w:val="20"/>
              </w:rPr>
            </w:pPr>
            <w:r w:rsidRPr="009B4C9B">
              <w:rPr>
                <w:rFonts w:ascii="Candara" w:hAnsi="Candara"/>
                <w:sz w:val="20"/>
                <w:szCs w:val="20"/>
              </w:rPr>
              <w:t xml:space="preserve">Občinski svet Občine Šempeter-Vrtojba sprejme informacijo o letnem poročilu Glasbene šole Nova Gorica za leto 2010. </w:t>
            </w:r>
          </w:p>
        </w:tc>
      </w:tr>
      <w:tr w:rsidR="00642C31" w:rsidRPr="00B319CE" w14:paraId="5A7674F9" w14:textId="77777777" w:rsidTr="00F27432">
        <w:tc>
          <w:tcPr>
            <w:tcW w:w="1383" w:type="dxa"/>
            <w:gridSpan w:val="2"/>
            <w:vMerge/>
            <w:shd w:val="clear" w:color="auto" w:fill="D6E3BC"/>
          </w:tcPr>
          <w:p w14:paraId="61A58AE3" w14:textId="77777777" w:rsidR="00642C31" w:rsidRPr="00B319CE" w:rsidRDefault="00642C31" w:rsidP="00AD69C5">
            <w:pPr>
              <w:rPr>
                <w:rFonts w:ascii="Candara" w:hAnsi="Candara"/>
              </w:rPr>
            </w:pPr>
          </w:p>
        </w:tc>
        <w:tc>
          <w:tcPr>
            <w:tcW w:w="1664" w:type="dxa"/>
          </w:tcPr>
          <w:p w14:paraId="26CE1B21" w14:textId="77777777" w:rsidR="00642C31" w:rsidRPr="009B4C9B" w:rsidRDefault="00642C31" w:rsidP="00CF02B1">
            <w:pPr>
              <w:rPr>
                <w:rFonts w:ascii="Candara" w:hAnsi="Candara"/>
                <w:sz w:val="20"/>
                <w:szCs w:val="20"/>
              </w:rPr>
            </w:pPr>
            <w:r w:rsidRPr="009B4C9B">
              <w:rPr>
                <w:rFonts w:ascii="Candara" w:hAnsi="Candara"/>
                <w:sz w:val="20"/>
                <w:szCs w:val="20"/>
              </w:rPr>
              <w:t>01101-21/2011-3</w:t>
            </w:r>
          </w:p>
        </w:tc>
        <w:tc>
          <w:tcPr>
            <w:tcW w:w="11755" w:type="dxa"/>
          </w:tcPr>
          <w:p w14:paraId="4BF393B5" w14:textId="77777777" w:rsidR="00642C31" w:rsidRPr="009B4C9B" w:rsidRDefault="00642C31" w:rsidP="00CF02B1">
            <w:pPr>
              <w:pStyle w:val="Telobesedila"/>
              <w:tabs>
                <w:tab w:val="left" w:pos="-1080"/>
                <w:tab w:val="left" w:pos="-720"/>
                <w:tab w:val="left" w:pos="0"/>
                <w:tab w:val="left" w:pos="810"/>
                <w:tab w:val="left" w:pos="1080"/>
              </w:tabs>
              <w:spacing w:after="0"/>
              <w:rPr>
                <w:rFonts w:ascii="Candara" w:hAnsi="Candara"/>
                <w:b/>
                <w:sz w:val="20"/>
                <w:lang w:val="sl-SI"/>
              </w:rPr>
            </w:pPr>
            <w:r w:rsidRPr="009B4C9B">
              <w:rPr>
                <w:rFonts w:ascii="Candara" w:hAnsi="Candara"/>
                <w:b/>
                <w:sz w:val="20"/>
                <w:lang w:val="sl-SI"/>
              </w:rPr>
              <w:t>Odlok o spremembah in dopolnitvah odloka o proračunu Občine Šempeter-Vrtojba za leto 2011</w:t>
            </w:r>
            <w:r w:rsidRPr="009B4C9B">
              <w:rPr>
                <w:rFonts w:ascii="Candara" w:hAnsi="Candara"/>
                <w:sz w:val="20"/>
                <w:lang w:val="sl-SI"/>
              </w:rPr>
              <w:t xml:space="preserve">, objava v </w:t>
            </w:r>
            <w:hyperlink r:id="rId2199" w:anchor="%21/Uradni-list-RS-st-74-2011-z-dne-23-9-2011" w:tooltip="Uradni list RS, št. 74/2011 z dne 23. 9. 2011" w:history="1">
              <w:r w:rsidRPr="009B4C9B">
                <w:rPr>
                  <w:rStyle w:val="Hiperpovezava"/>
                  <w:rFonts w:ascii="Candara" w:hAnsi="Candara"/>
                  <w:sz w:val="20"/>
                  <w:lang w:val="sl-SI"/>
                </w:rPr>
                <w:t>Uradni list RS, št. 74/2011 z dne 23. 9. 2011</w:t>
              </w:r>
            </w:hyperlink>
          </w:p>
        </w:tc>
      </w:tr>
      <w:tr w:rsidR="00642C31" w:rsidRPr="00B319CE" w14:paraId="45BB2729" w14:textId="77777777" w:rsidTr="00F27432">
        <w:tc>
          <w:tcPr>
            <w:tcW w:w="1383" w:type="dxa"/>
            <w:gridSpan w:val="2"/>
            <w:vMerge/>
            <w:shd w:val="clear" w:color="auto" w:fill="D6E3BC"/>
          </w:tcPr>
          <w:p w14:paraId="0D7255B8" w14:textId="77777777" w:rsidR="00642C31" w:rsidRPr="00B319CE" w:rsidRDefault="00642C31" w:rsidP="00AD69C5">
            <w:pPr>
              <w:rPr>
                <w:rFonts w:ascii="Candara" w:hAnsi="Candara"/>
              </w:rPr>
            </w:pPr>
          </w:p>
        </w:tc>
        <w:tc>
          <w:tcPr>
            <w:tcW w:w="1664" w:type="dxa"/>
          </w:tcPr>
          <w:p w14:paraId="764F1E7A" w14:textId="77777777" w:rsidR="00642C31" w:rsidRPr="009B4C9B" w:rsidRDefault="00642C31" w:rsidP="00CF02B1">
            <w:pPr>
              <w:rPr>
                <w:rFonts w:ascii="Candara" w:hAnsi="Candara"/>
                <w:sz w:val="20"/>
                <w:szCs w:val="20"/>
              </w:rPr>
            </w:pPr>
            <w:r w:rsidRPr="009B4C9B">
              <w:rPr>
                <w:rFonts w:ascii="Candara" w:hAnsi="Candara"/>
                <w:sz w:val="20"/>
                <w:szCs w:val="20"/>
              </w:rPr>
              <w:t>01101-21/2011-4</w:t>
            </w:r>
          </w:p>
        </w:tc>
        <w:tc>
          <w:tcPr>
            <w:tcW w:w="11755" w:type="dxa"/>
          </w:tcPr>
          <w:p w14:paraId="545115B8" w14:textId="77777777" w:rsidR="00642C31" w:rsidRPr="009B4C9B" w:rsidRDefault="00642C31" w:rsidP="00CF02B1">
            <w:pPr>
              <w:rPr>
                <w:rFonts w:ascii="Candara" w:hAnsi="Candara" w:cs="TTE1B41930t00"/>
                <w:sz w:val="20"/>
                <w:szCs w:val="20"/>
              </w:rPr>
            </w:pPr>
            <w:r w:rsidRPr="009B4C9B">
              <w:rPr>
                <w:rFonts w:ascii="Candara" w:hAnsi="Candara" w:cs="TTE1B41930t00"/>
                <w:sz w:val="20"/>
                <w:szCs w:val="20"/>
              </w:rPr>
              <w:t>Občinski svet sprejme Spremembe in dopolnitve Načrta ravnanja s stvarnim premoženjem Občine Šempeter-Vrtojba za leto 2011</w:t>
            </w:r>
            <w:r w:rsidRPr="009B4C9B">
              <w:rPr>
                <w:rFonts w:ascii="Candara" w:hAnsi="Candara"/>
                <w:sz w:val="20"/>
                <w:szCs w:val="20"/>
              </w:rPr>
              <w:t xml:space="preserve">, objava v </w:t>
            </w:r>
            <w:hyperlink r:id="rId2200" w:anchor="%21/Uradni-list-RS-st-74-2011-z-dne-23-9-2011" w:tooltip="Uradni list RS, št. 74/2011 z dne 23. 9. 2011" w:history="1">
              <w:r w:rsidRPr="009B4C9B">
                <w:rPr>
                  <w:rStyle w:val="Hiperpovezava"/>
                  <w:rFonts w:ascii="Candara" w:hAnsi="Candara"/>
                  <w:sz w:val="20"/>
                  <w:szCs w:val="20"/>
                </w:rPr>
                <w:t>Uradni list RS, št. 74/2011 z dne 23. 9. 2011</w:t>
              </w:r>
            </w:hyperlink>
          </w:p>
        </w:tc>
      </w:tr>
      <w:tr w:rsidR="00642C31" w:rsidRPr="00B319CE" w14:paraId="2D570035" w14:textId="77777777" w:rsidTr="00F27432">
        <w:tc>
          <w:tcPr>
            <w:tcW w:w="1383" w:type="dxa"/>
            <w:gridSpan w:val="2"/>
            <w:vMerge/>
            <w:shd w:val="clear" w:color="auto" w:fill="D6E3BC"/>
          </w:tcPr>
          <w:p w14:paraId="37DA1847" w14:textId="77777777" w:rsidR="00642C31" w:rsidRPr="00B319CE" w:rsidRDefault="00642C31" w:rsidP="00AD69C5">
            <w:pPr>
              <w:rPr>
                <w:rFonts w:ascii="Candara" w:hAnsi="Candara"/>
              </w:rPr>
            </w:pPr>
          </w:p>
        </w:tc>
        <w:tc>
          <w:tcPr>
            <w:tcW w:w="1664" w:type="dxa"/>
          </w:tcPr>
          <w:p w14:paraId="44E2211A" w14:textId="77777777" w:rsidR="00642C31" w:rsidRPr="009B4C9B" w:rsidRDefault="00642C31" w:rsidP="00CF02B1">
            <w:pPr>
              <w:rPr>
                <w:rFonts w:ascii="Candara" w:hAnsi="Candara"/>
                <w:sz w:val="20"/>
                <w:szCs w:val="20"/>
              </w:rPr>
            </w:pPr>
            <w:r w:rsidRPr="009B4C9B">
              <w:rPr>
                <w:rFonts w:ascii="Candara" w:hAnsi="Candara"/>
                <w:sz w:val="20"/>
                <w:szCs w:val="20"/>
              </w:rPr>
              <w:t>01101-21/2011-5</w:t>
            </w:r>
          </w:p>
        </w:tc>
        <w:tc>
          <w:tcPr>
            <w:tcW w:w="11755" w:type="dxa"/>
          </w:tcPr>
          <w:p w14:paraId="321CBCF6" w14:textId="77777777" w:rsidR="00642C31" w:rsidRPr="009B4C9B" w:rsidRDefault="00642C31" w:rsidP="00CF02B1">
            <w:pPr>
              <w:jc w:val="center"/>
              <w:rPr>
                <w:rFonts w:ascii="Candara" w:hAnsi="Candara" w:cs="TTE1B41930t00"/>
                <w:sz w:val="20"/>
                <w:szCs w:val="20"/>
              </w:rPr>
            </w:pPr>
            <w:r w:rsidRPr="009B4C9B">
              <w:rPr>
                <w:rFonts w:ascii="Candara" w:hAnsi="Candara" w:cs="TTE1B261C8t00"/>
                <w:b/>
                <w:sz w:val="20"/>
                <w:szCs w:val="20"/>
              </w:rPr>
              <w:t xml:space="preserve">Sklep </w:t>
            </w:r>
            <w:r w:rsidRPr="009B4C9B">
              <w:rPr>
                <w:rFonts w:ascii="Candara" w:hAnsi="Candara" w:cs="TTE1B41930t00"/>
                <w:sz w:val="20"/>
                <w:szCs w:val="20"/>
              </w:rPr>
              <w:t>1. Pravilnik o načinu oddajanja poslovnih prostorov v najem in o določanju najemnin z dne 31. 3. 2011 se razveljavi.</w:t>
            </w:r>
          </w:p>
          <w:p w14:paraId="1389ED08" w14:textId="77777777" w:rsidR="00642C31" w:rsidRPr="009B4C9B" w:rsidRDefault="00642C31" w:rsidP="00310A59">
            <w:pPr>
              <w:rPr>
                <w:rFonts w:ascii="Candara" w:hAnsi="Candara" w:cs="TTE1B41930t00"/>
                <w:sz w:val="20"/>
                <w:szCs w:val="20"/>
              </w:rPr>
            </w:pPr>
            <w:r w:rsidRPr="009B4C9B">
              <w:rPr>
                <w:rFonts w:ascii="Candara" w:hAnsi="Candara" w:cs="TTE1B41930t00"/>
                <w:sz w:val="20"/>
                <w:szCs w:val="20"/>
              </w:rPr>
              <w:t>2 Ta sklep začne veljati naslednji dan po sprejetju in se objavi na oglasnih deskah in spletni strani občine</w:t>
            </w:r>
            <w:r w:rsidRPr="009B4C9B">
              <w:rPr>
                <w:rFonts w:ascii="Candara" w:hAnsi="Candara"/>
                <w:sz w:val="20"/>
                <w:szCs w:val="20"/>
              </w:rPr>
              <w:t xml:space="preserve"> </w:t>
            </w:r>
          </w:p>
        </w:tc>
      </w:tr>
      <w:tr w:rsidR="00642C31" w:rsidRPr="00B319CE" w14:paraId="0C4BF0D6" w14:textId="77777777" w:rsidTr="00F27432">
        <w:tc>
          <w:tcPr>
            <w:tcW w:w="1383" w:type="dxa"/>
            <w:gridSpan w:val="2"/>
            <w:vMerge/>
            <w:shd w:val="clear" w:color="auto" w:fill="D6E3BC"/>
          </w:tcPr>
          <w:p w14:paraId="7DAFC2D9" w14:textId="77777777" w:rsidR="00642C31" w:rsidRPr="00B319CE" w:rsidRDefault="00642C31" w:rsidP="00AD69C5">
            <w:pPr>
              <w:rPr>
                <w:rFonts w:ascii="Candara" w:hAnsi="Candara"/>
              </w:rPr>
            </w:pPr>
          </w:p>
        </w:tc>
        <w:tc>
          <w:tcPr>
            <w:tcW w:w="1664" w:type="dxa"/>
          </w:tcPr>
          <w:p w14:paraId="5AD2F79D" w14:textId="77777777" w:rsidR="00642C31" w:rsidRPr="009B4C9B" w:rsidRDefault="00642C31" w:rsidP="00CF02B1">
            <w:pPr>
              <w:rPr>
                <w:rFonts w:ascii="Candara" w:hAnsi="Candara"/>
                <w:sz w:val="20"/>
                <w:szCs w:val="20"/>
              </w:rPr>
            </w:pPr>
            <w:r w:rsidRPr="009B4C9B">
              <w:rPr>
                <w:rFonts w:ascii="Candara" w:hAnsi="Candara"/>
                <w:sz w:val="20"/>
                <w:szCs w:val="20"/>
              </w:rPr>
              <w:t>01101-21/2011-15</w:t>
            </w:r>
          </w:p>
        </w:tc>
        <w:tc>
          <w:tcPr>
            <w:tcW w:w="11755" w:type="dxa"/>
          </w:tcPr>
          <w:p w14:paraId="6A723ABE" w14:textId="77777777" w:rsidR="00642C31" w:rsidRPr="009B4C9B" w:rsidRDefault="00642C31" w:rsidP="00CF02B1">
            <w:pPr>
              <w:jc w:val="center"/>
              <w:outlineLvl w:val="0"/>
              <w:rPr>
                <w:rFonts w:ascii="Candara" w:hAnsi="Candara"/>
                <w:b/>
                <w:sz w:val="20"/>
                <w:szCs w:val="20"/>
              </w:rPr>
            </w:pPr>
            <w:r w:rsidRPr="009B4C9B">
              <w:rPr>
                <w:rFonts w:ascii="Candara" w:hAnsi="Candara"/>
                <w:b/>
                <w:sz w:val="20"/>
                <w:szCs w:val="20"/>
              </w:rPr>
              <w:t>SKLEP</w:t>
            </w:r>
          </w:p>
          <w:p w14:paraId="3B447CC4" w14:textId="77777777" w:rsidR="00642C31" w:rsidRPr="009B4C9B" w:rsidRDefault="00642C31" w:rsidP="00CF02B1">
            <w:pPr>
              <w:rPr>
                <w:rFonts w:ascii="Candara" w:hAnsi="Candara"/>
                <w:sz w:val="20"/>
                <w:szCs w:val="20"/>
              </w:rPr>
            </w:pPr>
            <w:r w:rsidRPr="009B4C9B">
              <w:rPr>
                <w:rFonts w:ascii="Candara" w:hAnsi="Candara"/>
                <w:sz w:val="20"/>
                <w:szCs w:val="20"/>
              </w:rPr>
              <w:t>Občinski svet Občine Šempeter-Vrtojba za enkrat, do ugotovitve dejanskega pravnega stanja v zvezi s predpogodbama dveh potencialnih najemnikov, ne soglaša z oddajo prostorov, ki so namenjeni domu upokojencev »drugemu ponudniku«.</w:t>
            </w:r>
          </w:p>
          <w:p w14:paraId="4D733AB4" w14:textId="77777777" w:rsidR="00642C31" w:rsidRPr="009B4C9B" w:rsidRDefault="00642C31" w:rsidP="00CF02B1">
            <w:pPr>
              <w:rPr>
                <w:rFonts w:ascii="Candara" w:hAnsi="Candara"/>
                <w:sz w:val="20"/>
                <w:szCs w:val="20"/>
              </w:rPr>
            </w:pPr>
            <w:r w:rsidRPr="009B4C9B">
              <w:rPr>
                <w:rFonts w:ascii="Candara" w:hAnsi="Candara"/>
                <w:sz w:val="20"/>
                <w:szCs w:val="20"/>
              </w:rPr>
              <w:t xml:space="preserve">Občinski svet Občine Šempeter-Vrtojba nalaga županu, da pripravi in z zasebnim partnerjem v Zavodu za izgradnjo socialnega centra Vrtojba družbo Kampa </w:t>
            </w:r>
            <w:proofErr w:type="spellStart"/>
            <w:r w:rsidRPr="009B4C9B">
              <w:rPr>
                <w:rFonts w:ascii="Candara" w:hAnsi="Candara"/>
                <w:sz w:val="20"/>
                <w:szCs w:val="20"/>
              </w:rPr>
              <w:t>d.o.o</w:t>
            </w:r>
            <w:proofErr w:type="spellEnd"/>
            <w:r w:rsidRPr="009B4C9B">
              <w:rPr>
                <w:rFonts w:ascii="Candara" w:hAnsi="Candara"/>
                <w:sz w:val="20"/>
                <w:szCs w:val="20"/>
              </w:rPr>
              <w:t xml:space="preserve">. ter Zavodom za izgradnjo socialnega centra Vrtojba uskladi pogodbo o delitvi premoženja in obveznosti Zavoda za izgradnjo socialnega centra Vrtojba med Občino Šempeter – Vrtojba, družbo Kampa </w:t>
            </w:r>
            <w:proofErr w:type="spellStart"/>
            <w:r w:rsidRPr="009B4C9B">
              <w:rPr>
                <w:rFonts w:ascii="Candara" w:hAnsi="Candara"/>
                <w:sz w:val="20"/>
                <w:szCs w:val="20"/>
              </w:rPr>
              <w:t>d.o.o</w:t>
            </w:r>
            <w:proofErr w:type="spellEnd"/>
            <w:r w:rsidRPr="009B4C9B">
              <w:rPr>
                <w:rFonts w:ascii="Candara" w:hAnsi="Candara"/>
                <w:sz w:val="20"/>
                <w:szCs w:val="20"/>
              </w:rPr>
              <w:t>. in Zavodom za izgradnjo socialnega centra Vrtojba. S to pogodbo se uredi kakšne cenitve in druge strokovne pomoči bodo za to potrebne. Usklajeno pogodbo sprejme Občinski svet Občine Šempeter – Vrtojba.</w:t>
            </w:r>
          </w:p>
          <w:p w14:paraId="589FDA84" w14:textId="77777777" w:rsidR="00642C31" w:rsidRPr="009B4C9B" w:rsidRDefault="00642C31" w:rsidP="00CF02B1">
            <w:pPr>
              <w:rPr>
                <w:rFonts w:ascii="Candara" w:hAnsi="Candara"/>
                <w:sz w:val="20"/>
                <w:szCs w:val="20"/>
              </w:rPr>
            </w:pPr>
            <w:r w:rsidRPr="009B4C9B">
              <w:rPr>
                <w:rFonts w:ascii="Candara" w:hAnsi="Candara"/>
                <w:sz w:val="20"/>
                <w:szCs w:val="20"/>
              </w:rPr>
              <w:t>Občinski svet Občine Šempeter-Vrtojba ugotavlja, da občina izpolnjuje vse svoje zakonske in s pogodbami določene obveznosti do zavoda ZIC. Zagotavljanje dodatnih javnih sredstev zavodu, za katerega je računsko sodišče ugotovilo, da ne deluje na zakonitih podlagah, ni mogoče.</w:t>
            </w:r>
          </w:p>
          <w:p w14:paraId="078ECC9A" w14:textId="77777777" w:rsidR="00642C31" w:rsidRPr="009B4C9B" w:rsidRDefault="00642C31" w:rsidP="00CF02B1">
            <w:pPr>
              <w:rPr>
                <w:rFonts w:ascii="Candara" w:hAnsi="Candara"/>
                <w:sz w:val="20"/>
                <w:szCs w:val="20"/>
              </w:rPr>
            </w:pPr>
            <w:r w:rsidRPr="009B4C9B">
              <w:rPr>
                <w:rFonts w:ascii="Candara" w:hAnsi="Candara"/>
                <w:sz w:val="20"/>
                <w:szCs w:val="20"/>
              </w:rPr>
              <w:t>Občina Šempeter – Vrtojba je zainteresirana za odkup ali delni odkup ustanoviteljskih pravic v zavodu ZIC. Zasebni partner mora pri tem ravnati skladno s 25. členom ustanovitvenega akta zasebnega zavoda »Zavod za izgradnjo socialnega centra Vrtojba« in pogodbo o ureditvi razmerij med ustanovitelji. Zasebnega partnerja opozarjamo tudi na določilo zadnjega odstavka 2. člena Dodatka št. 1 k ustanovitvenem aktu zasebnega zavoda »Zavod za izgradnjo socialnega centra Vrtojba« in pogodbe o ureditvi razmerij med ustanovitelji.</w:t>
            </w:r>
          </w:p>
        </w:tc>
      </w:tr>
      <w:tr w:rsidR="00642C31" w:rsidRPr="00B319CE" w14:paraId="1989983F" w14:textId="77777777" w:rsidTr="00F27432">
        <w:tc>
          <w:tcPr>
            <w:tcW w:w="1383" w:type="dxa"/>
            <w:gridSpan w:val="2"/>
            <w:vMerge/>
            <w:shd w:val="clear" w:color="auto" w:fill="D6E3BC"/>
          </w:tcPr>
          <w:p w14:paraId="586300C1" w14:textId="77777777" w:rsidR="00642C31" w:rsidRPr="00B319CE" w:rsidRDefault="00642C31" w:rsidP="00AD69C5">
            <w:pPr>
              <w:rPr>
                <w:rFonts w:ascii="Candara" w:hAnsi="Candara"/>
              </w:rPr>
            </w:pPr>
          </w:p>
        </w:tc>
        <w:tc>
          <w:tcPr>
            <w:tcW w:w="1664" w:type="dxa"/>
          </w:tcPr>
          <w:p w14:paraId="6920E319" w14:textId="77777777" w:rsidR="00642C31" w:rsidRPr="00B319CE" w:rsidRDefault="00642C31" w:rsidP="00CF02B1">
            <w:pPr>
              <w:rPr>
                <w:rFonts w:ascii="Candara" w:hAnsi="Candara"/>
              </w:rPr>
            </w:pPr>
            <w:r w:rsidRPr="00B319CE">
              <w:rPr>
                <w:rFonts w:ascii="Candara" w:hAnsi="Candara"/>
                <w:sz w:val="22"/>
                <w:szCs w:val="22"/>
              </w:rPr>
              <w:t>01101-21/2011-16</w:t>
            </w:r>
          </w:p>
        </w:tc>
        <w:tc>
          <w:tcPr>
            <w:tcW w:w="11755" w:type="dxa"/>
          </w:tcPr>
          <w:p w14:paraId="2DB52102" w14:textId="77777777" w:rsidR="00642C31" w:rsidRPr="00B319CE" w:rsidRDefault="00642C31" w:rsidP="00CF02B1">
            <w:pPr>
              <w:rPr>
                <w:rFonts w:ascii="Candara" w:hAnsi="Candara"/>
              </w:rPr>
            </w:pPr>
            <w:r w:rsidRPr="00B319CE">
              <w:rPr>
                <w:rFonts w:ascii="Candara" w:hAnsi="Candara"/>
                <w:sz w:val="22"/>
                <w:szCs w:val="22"/>
              </w:rPr>
              <w:t xml:space="preserve">Zavod ZIC naj takoj obnovi pogajanja z DUNG in Zavodom Dutovlje  za najem Vrtojbe,  da  se zaradi nezasedenosti objekta ne bo ustvarjala gospodarska škoda. V pogajanjih morajo pogajalci  oblikovati najemnino in ostale pogoje najema, ki so sprejemljivi za najemojemalca, saj je to v javnem interesu.  </w:t>
            </w:r>
          </w:p>
          <w:p w14:paraId="18C004EC" w14:textId="77777777" w:rsidR="00642C31" w:rsidRPr="00B319CE" w:rsidRDefault="00642C31" w:rsidP="00CF02B1">
            <w:pPr>
              <w:rPr>
                <w:rFonts w:ascii="Candara" w:hAnsi="Candara"/>
              </w:rPr>
            </w:pPr>
            <w:r w:rsidRPr="00B319CE">
              <w:rPr>
                <w:rFonts w:ascii="Candara" w:hAnsi="Candara"/>
                <w:sz w:val="22"/>
                <w:szCs w:val="22"/>
              </w:rPr>
              <w:t>Predlog pogodbe o razdelitvi premoženja in obveznosti ZIC mora temeljiti na izvedeniškemu mnenju glede gradbenega in finančnega poteka investicije in utemeljenosti nastalih stroškov.</w:t>
            </w:r>
          </w:p>
        </w:tc>
      </w:tr>
      <w:tr w:rsidR="00642C31" w:rsidRPr="00B319CE" w14:paraId="0BDF1C0A" w14:textId="77777777" w:rsidTr="00F27432">
        <w:tc>
          <w:tcPr>
            <w:tcW w:w="1383" w:type="dxa"/>
            <w:gridSpan w:val="2"/>
            <w:vMerge w:val="restart"/>
            <w:shd w:val="clear" w:color="auto" w:fill="D6E3BC"/>
          </w:tcPr>
          <w:p w14:paraId="4EA25971" w14:textId="77777777" w:rsidR="00642C31" w:rsidRPr="00B319CE" w:rsidRDefault="00642C31" w:rsidP="00866519">
            <w:pPr>
              <w:outlineLvl w:val="1"/>
              <w:rPr>
                <w:rFonts w:ascii="Candara" w:hAnsi="Candara"/>
                <w:b/>
              </w:rPr>
            </w:pPr>
            <w:r w:rsidRPr="00B319CE">
              <w:rPr>
                <w:rFonts w:ascii="Candara" w:hAnsi="Candara"/>
                <w:b/>
                <w:sz w:val="22"/>
                <w:szCs w:val="22"/>
              </w:rPr>
              <w:t xml:space="preserve">10. seja, </w:t>
            </w:r>
          </w:p>
          <w:p w14:paraId="454E1280" w14:textId="77777777" w:rsidR="00642C31" w:rsidRPr="00B319CE" w:rsidRDefault="00642C31" w:rsidP="00866519">
            <w:pPr>
              <w:rPr>
                <w:rFonts w:ascii="Candara" w:hAnsi="Candara"/>
              </w:rPr>
            </w:pPr>
            <w:r w:rsidRPr="00B319CE">
              <w:rPr>
                <w:rFonts w:ascii="Candara" w:hAnsi="Candara"/>
                <w:b/>
                <w:sz w:val="22"/>
                <w:szCs w:val="22"/>
              </w:rPr>
              <w:t>22. 9. 2011</w:t>
            </w:r>
          </w:p>
        </w:tc>
        <w:tc>
          <w:tcPr>
            <w:tcW w:w="1664" w:type="dxa"/>
          </w:tcPr>
          <w:p w14:paraId="5F289928" w14:textId="77777777" w:rsidR="00642C31" w:rsidRPr="009B4C9B" w:rsidRDefault="00642C31" w:rsidP="00CF02B1">
            <w:pPr>
              <w:rPr>
                <w:rFonts w:ascii="Candara" w:hAnsi="Candara"/>
                <w:sz w:val="20"/>
                <w:szCs w:val="20"/>
              </w:rPr>
            </w:pPr>
            <w:r w:rsidRPr="009B4C9B">
              <w:rPr>
                <w:rFonts w:ascii="Candara" w:hAnsi="Candara"/>
                <w:sz w:val="20"/>
                <w:szCs w:val="20"/>
              </w:rPr>
              <w:t>01101-21/2011-1</w:t>
            </w:r>
          </w:p>
        </w:tc>
        <w:tc>
          <w:tcPr>
            <w:tcW w:w="11755" w:type="dxa"/>
          </w:tcPr>
          <w:p w14:paraId="33887982" w14:textId="77777777" w:rsidR="00642C31" w:rsidRPr="009B4C9B" w:rsidRDefault="00642C31" w:rsidP="00CF02B1">
            <w:pPr>
              <w:rPr>
                <w:rFonts w:ascii="Candara" w:hAnsi="Candara"/>
                <w:sz w:val="20"/>
                <w:szCs w:val="20"/>
              </w:rPr>
            </w:pPr>
            <w:r w:rsidRPr="009B4C9B">
              <w:rPr>
                <w:rFonts w:ascii="Candara" w:hAnsi="Candara"/>
                <w:sz w:val="20"/>
                <w:szCs w:val="20"/>
              </w:rPr>
              <w:t xml:space="preserve">1. Občinski svet Občine Šempeter-Vrtojba nalaga županu, da pripravi in z zasebnim partnerjem v Zavodu za izgradnjo socialnega centra Vrtojba družbo Kampa </w:t>
            </w:r>
            <w:proofErr w:type="spellStart"/>
            <w:r w:rsidRPr="009B4C9B">
              <w:rPr>
                <w:rFonts w:ascii="Candara" w:hAnsi="Candara"/>
                <w:sz w:val="20"/>
                <w:szCs w:val="20"/>
              </w:rPr>
              <w:t>d.o.o</w:t>
            </w:r>
            <w:proofErr w:type="spellEnd"/>
            <w:r w:rsidRPr="009B4C9B">
              <w:rPr>
                <w:rFonts w:ascii="Candara" w:hAnsi="Candara"/>
                <w:sz w:val="20"/>
                <w:szCs w:val="20"/>
              </w:rPr>
              <w:t xml:space="preserve">. ter Zavodom za izgradnjo socialnega centra Vrtojba uskladi pogodbo o delitvi premoženja in obveznosti Zavoda za izgradnjo socialnega centra Vrtojba med Občino Šempeter – Vrtojba, družbo Kampa </w:t>
            </w:r>
            <w:proofErr w:type="spellStart"/>
            <w:r w:rsidRPr="009B4C9B">
              <w:rPr>
                <w:rFonts w:ascii="Candara" w:hAnsi="Candara"/>
                <w:sz w:val="20"/>
                <w:szCs w:val="20"/>
              </w:rPr>
              <w:t>d.o.o</w:t>
            </w:r>
            <w:proofErr w:type="spellEnd"/>
            <w:r w:rsidRPr="009B4C9B">
              <w:rPr>
                <w:rFonts w:ascii="Candara" w:hAnsi="Candara"/>
                <w:sz w:val="20"/>
                <w:szCs w:val="20"/>
              </w:rPr>
              <w:t>. in Zavodom za izgradnjo socialnega centra Vrtojba.</w:t>
            </w:r>
          </w:p>
          <w:p w14:paraId="15AA523C" w14:textId="77777777" w:rsidR="00642C31" w:rsidRPr="009B4C9B" w:rsidRDefault="00642C31" w:rsidP="00CF02B1">
            <w:pPr>
              <w:rPr>
                <w:rFonts w:ascii="Candara" w:hAnsi="Candara"/>
                <w:sz w:val="20"/>
                <w:szCs w:val="20"/>
              </w:rPr>
            </w:pPr>
            <w:r w:rsidRPr="009B4C9B">
              <w:rPr>
                <w:rFonts w:ascii="Candara" w:hAnsi="Candara"/>
                <w:sz w:val="20"/>
                <w:szCs w:val="20"/>
              </w:rPr>
              <w:lastRenderedPageBreak/>
              <w:t>Usklajeno pogodbo sprejme Občinski svet Občine Šempeter – Vrtojba.</w:t>
            </w:r>
          </w:p>
          <w:p w14:paraId="422191C0" w14:textId="77777777" w:rsidR="00642C31" w:rsidRPr="009B4C9B" w:rsidRDefault="00642C31" w:rsidP="00CF02B1">
            <w:pPr>
              <w:rPr>
                <w:rFonts w:ascii="Candara" w:hAnsi="Candara"/>
                <w:sz w:val="20"/>
                <w:szCs w:val="20"/>
              </w:rPr>
            </w:pPr>
            <w:r w:rsidRPr="009B4C9B">
              <w:rPr>
                <w:rFonts w:ascii="Candara" w:hAnsi="Candara"/>
                <w:sz w:val="20"/>
                <w:szCs w:val="20"/>
              </w:rPr>
              <w:t xml:space="preserve">2. Občinski svet Občine Šempeter-Vrtojba nalaga županu, da pripravi in z zasebnim partnerjem v Zavodu za izgradnjo socialnega centra Vrtojba družbo Kampa </w:t>
            </w:r>
            <w:proofErr w:type="spellStart"/>
            <w:r w:rsidRPr="009B4C9B">
              <w:rPr>
                <w:rFonts w:ascii="Candara" w:hAnsi="Candara"/>
                <w:sz w:val="20"/>
                <w:szCs w:val="20"/>
              </w:rPr>
              <w:t>d.o.o</w:t>
            </w:r>
            <w:proofErr w:type="spellEnd"/>
            <w:r w:rsidRPr="009B4C9B">
              <w:rPr>
                <w:rFonts w:ascii="Candara" w:hAnsi="Candara"/>
                <w:sz w:val="20"/>
                <w:szCs w:val="20"/>
              </w:rPr>
              <w:t>. po delitvi premoženja in obveznosti Zavoda za izgradnjo socialnega centra Vrtojba akt o prenehanju Zavoda za izgradnjo socialnega centra skladno s 35. členom Ustanovitvenega akta zasebnega zavoda »Zavod za izgradnjo socialnega centra Vrtojba« in pogodbe o ureditvi razmerij med ustanovitelji.</w:t>
            </w:r>
          </w:p>
          <w:p w14:paraId="1CE1574E" w14:textId="77777777" w:rsidR="00642C31" w:rsidRPr="009B4C9B" w:rsidRDefault="00642C31" w:rsidP="00CF02B1">
            <w:pPr>
              <w:rPr>
                <w:rFonts w:ascii="Candara" w:hAnsi="Candara"/>
                <w:sz w:val="20"/>
                <w:szCs w:val="20"/>
              </w:rPr>
            </w:pPr>
            <w:r w:rsidRPr="009B4C9B">
              <w:rPr>
                <w:rFonts w:ascii="Candara" w:hAnsi="Candara"/>
                <w:sz w:val="20"/>
                <w:szCs w:val="20"/>
              </w:rPr>
              <w:t>Usklajeni akt sprejme Občinski svet Občine Šempeter – Vrtojba.</w:t>
            </w:r>
          </w:p>
        </w:tc>
      </w:tr>
      <w:tr w:rsidR="00642C31" w:rsidRPr="00B319CE" w14:paraId="64F02091" w14:textId="77777777" w:rsidTr="00F27432">
        <w:tc>
          <w:tcPr>
            <w:tcW w:w="1383" w:type="dxa"/>
            <w:gridSpan w:val="2"/>
            <w:vMerge/>
            <w:shd w:val="clear" w:color="auto" w:fill="D6E3BC"/>
          </w:tcPr>
          <w:p w14:paraId="094350CD" w14:textId="77777777" w:rsidR="00642C31" w:rsidRPr="00B319CE" w:rsidRDefault="00642C31" w:rsidP="00AD69C5">
            <w:pPr>
              <w:rPr>
                <w:rFonts w:ascii="Candara" w:hAnsi="Candara"/>
              </w:rPr>
            </w:pPr>
          </w:p>
        </w:tc>
        <w:tc>
          <w:tcPr>
            <w:tcW w:w="1664" w:type="dxa"/>
          </w:tcPr>
          <w:p w14:paraId="767F7F8B" w14:textId="77777777" w:rsidR="00642C31" w:rsidRPr="009B4C9B" w:rsidRDefault="00642C31" w:rsidP="00CF02B1">
            <w:pPr>
              <w:rPr>
                <w:rFonts w:ascii="Candara" w:hAnsi="Candara"/>
                <w:sz w:val="20"/>
                <w:szCs w:val="20"/>
              </w:rPr>
            </w:pPr>
            <w:r w:rsidRPr="009B4C9B">
              <w:rPr>
                <w:rFonts w:ascii="Candara" w:hAnsi="Candara"/>
                <w:sz w:val="20"/>
                <w:szCs w:val="20"/>
              </w:rPr>
              <w:t>01101-19/2011-4</w:t>
            </w:r>
          </w:p>
        </w:tc>
        <w:tc>
          <w:tcPr>
            <w:tcW w:w="11755" w:type="dxa"/>
          </w:tcPr>
          <w:p w14:paraId="144CE4BF" w14:textId="77777777" w:rsidR="00642C31" w:rsidRPr="009B4C9B" w:rsidRDefault="00642C31" w:rsidP="00CF02B1">
            <w:pPr>
              <w:pStyle w:val="Glava"/>
              <w:tabs>
                <w:tab w:val="left" w:pos="708"/>
              </w:tabs>
              <w:rPr>
                <w:rFonts w:ascii="Candara" w:hAnsi="Candara"/>
                <w:sz w:val="20"/>
                <w:szCs w:val="20"/>
                <w:lang w:val="sl-SI"/>
              </w:rPr>
            </w:pPr>
            <w:r w:rsidRPr="009B4C9B">
              <w:rPr>
                <w:rFonts w:ascii="Candara" w:hAnsi="Candara"/>
                <w:sz w:val="20"/>
                <w:szCs w:val="20"/>
                <w:lang w:val="sl-SI"/>
              </w:rPr>
              <w:t>Občinski svet Občine Šempeter-Vrtojba sprejme informacijo o letnem poroč</w:t>
            </w:r>
            <w:r w:rsidRPr="009B4C9B">
              <w:rPr>
                <w:rFonts w:ascii="Candara" w:hAnsi="Candara" w:cs="Arial"/>
                <w:sz w:val="20"/>
                <w:szCs w:val="20"/>
                <w:lang w:val="sl-SI"/>
              </w:rPr>
              <w:t xml:space="preserve">ilu </w:t>
            </w:r>
            <w:r w:rsidRPr="009B4C9B">
              <w:rPr>
                <w:rFonts w:ascii="Candara" w:hAnsi="Candara" w:cs="Arial"/>
                <w:bCs/>
                <w:sz w:val="20"/>
                <w:szCs w:val="20"/>
                <w:lang w:val="sl-SI"/>
              </w:rPr>
              <w:t xml:space="preserve">Primorskega tehnološkega parka </w:t>
            </w:r>
            <w:proofErr w:type="spellStart"/>
            <w:r w:rsidRPr="009B4C9B">
              <w:rPr>
                <w:rFonts w:ascii="Candara" w:hAnsi="Candara" w:cs="Arial"/>
                <w:bCs/>
                <w:sz w:val="20"/>
                <w:szCs w:val="20"/>
                <w:lang w:val="sl-SI"/>
              </w:rPr>
              <w:t>d.o.o</w:t>
            </w:r>
            <w:proofErr w:type="spellEnd"/>
            <w:r w:rsidRPr="009B4C9B">
              <w:rPr>
                <w:rFonts w:ascii="Candara" w:hAnsi="Candara" w:cs="Arial"/>
                <w:bCs/>
                <w:sz w:val="20"/>
                <w:szCs w:val="20"/>
                <w:lang w:val="sl-SI"/>
              </w:rPr>
              <w:t>.</w:t>
            </w:r>
            <w:r w:rsidRPr="009B4C9B">
              <w:rPr>
                <w:rFonts w:ascii="Candara" w:hAnsi="Candara"/>
                <w:color w:val="333333"/>
                <w:sz w:val="20"/>
                <w:szCs w:val="20"/>
                <w:lang w:val="sl-SI"/>
              </w:rPr>
              <w:t xml:space="preserve"> za leto 2010</w:t>
            </w:r>
            <w:r w:rsidRPr="009B4C9B">
              <w:rPr>
                <w:rFonts w:ascii="Candara" w:hAnsi="Candara"/>
                <w:sz w:val="20"/>
                <w:szCs w:val="20"/>
                <w:lang w:val="sl-SI"/>
              </w:rPr>
              <w:t>.</w:t>
            </w:r>
          </w:p>
        </w:tc>
      </w:tr>
      <w:tr w:rsidR="00642C31" w:rsidRPr="00B319CE" w14:paraId="7D6328FF" w14:textId="77777777" w:rsidTr="00F27432">
        <w:tc>
          <w:tcPr>
            <w:tcW w:w="1383" w:type="dxa"/>
            <w:gridSpan w:val="2"/>
            <w:vMerge/>
            <w:shd w:val="clear" w:color="auto" w:fill="D6E3BC"/>
          </w:tcPr>
          <w:p w14:paraId="6B1E48D1" w14:textId="77777777" w:rsidR="00642C31" w:rsidRPr="00B319CE" w:rsidRDefault="00642C31" w:rsidP="00AD69C5">
            <w:pPr>
              <w:rPr>
                <w:rFonts w:ascii="Candara" w:hAnsi="Candara"/>
              </w:rPr>
            </w:pPr>
          </w:p>
        </w:tc>
        <w:tc>
          <w:tcPr>
            <w:tcW w:w="1664" w:type="dxa"/>
          </w:tcPr>
          <w:p w14:paraId="03DC7A95" w14:textId="77777777" w:rsidR="00642C31" w:rsidRPr="009B4C9B" w:rsidRDefault="00642C31" w:rsidP="00CF02B1">
            <w:pPr>
              <w:rPr>
                <w:rFonts w:ascii="Candara" w:hAnsi="Candara"/>
                <w:sz w:val="20"/>
                <w:szCs w:val="20"/>
              </w:rPr>
            </w:pPr>
            <w:r w:rsidRPr="009B4C9B">
              <w:rPr>
                <w:rFonts w:ascii="Candara" w:hAnsi="Candara"/>
                <w:sz w:val="20"/>
                <w:szCs w:val="20"/>
              </w:rPr>
              <w:t>01101-19/2011-5</w:t>
            </w:r>
          </w:p>
        </w:tc>
        <w:tc>
          <w:tcPr>
            <w:tcW w:w="11755" w:type="dxa"/>
          </w:tcPr>
          <w:p w14:paraId="3C5754F6" w14:textId="77777777" w:rsidR="00642C31" w:rsidRPr="009B4C9B" w:rsidRDefault="00642C31" w:rsidP="00CF02B1">
            <w:pPr>
              <w:pStyle w:val="Glava"/>
              <w:tabs>
                <w:tab w:val="left" w:pos="708"/>
              </w:tabs>
              <w:rPr>
                <w:rFonts w:ascii="Candara" w:hAnsi="Candara"/>
                <w:sz w:val="20"/>
                <w:szCs w:val="20"/>
                <w:lang w:val="sl-SI"/>
              </w:rPr>
            </w:pPr>
            <w:r w:rsidRPr="009B4C9B">
              <w:rPr>
                <w:rFonts w:ascii="Candara" w:hAnsi="Candara"/>
                <w:sz w:val="20"/>
                <w:szCs w:val="20"/>
                <w:lang w:val="sl-SI"/>
              </w:rPr>
              <w:t>Občinski svet Občine Šempeter-Vrtojba sprejme informacijo o letnem poroč</w:t>
            </w:r>
            <w:r w:rsidRPr="009B4C9B">
              <w:rPr>
                <w:rFonts w:ascii="Candara" w:hAnsi="Candara" w:cs="Arial"/>
                <w:sz w:val="20"/>
                <w:szCs w:val="20"/>
                <w:lang w:val="sl-SI"/>
              </w:rPr>
              <w:t xml:space="preserve">ilu </w:t>
            </w:r>
            <w:r w:rsidRPr="009B4C9B">
              <w:rPr>
                <w:rFonts w:ascii="Candara" w:hAnsi="Candara"/>
                <w:sz w:val="20"/>
                <w:szCs w:val="20"/>
                <w:lang w:val="sl-SI"/>
              </w:rPr>
              <w:t xml:space="preserve">Goriške knjižnice Franceta Bevka Nova Gorica </w:t>
            </w:r>
            <w:r w:rsidRPr="009B4C9B">
              <w:rPr>
                <w:rFonts w:ascii="Candara" w:hAnsi="Candara"/>
                <w:color w:val="333333"/>
                <w:sz w:val="20"/>
                <w:szCs w:val="20"/>
                <w:lang w:val="sl-SI"/>
              </w:rPr>
              <w:t>za leto 2010</w:t>
            </w:r>
            <w:r w:rsidRPr="009B4C9B">
              <w:rPr>
                <w:rFonts w:ascii="Candara" w:hAnsi="Candara"/>
                <w:sz w:val="20"/>
                <w:szCs w:val="20"/>
                <w:lang w:val="sl-SI"/>
              </w:rPr>
              <w:t>.</w:t>
            </w:r>
          </w:p>
        </w:tc>
      </w:tr>
      <w:tr w:rsidR="00642C31" w:rsidRPr="00B319CE" w14:paraId="07E3F332" w14:textId="77777777" w:rsidTr="00F27432">
        <w:tc>
          <w:tcPr>
            <w:tcW w:w="1383" w:type="dxa"/>
            <w:gridSpan w:val="2"/>
            <w:vMerge/>
            <w:shd w:val="clear" w:color="auto" w:fill="D6E3BC"/>
          </w:tcPr>
          <w:p w14:paraId="6028B15A" w14:textId="77777777" w:rsidR="00642C31" w:rsidRPr="00B319CE" w:rsidRDefault="00642C31" w:rsidP="00AD69C5">
            <w:pPr>
              <w:rPr>
                <w:rFonts w:ascii="Candara" w:hAnsi="Candara"/>
              </w:rPr>
            </w:pPr>
          </w:p>
        </w:tc>
        <w:tc>
          <w:tcPr>
            <w:tcW w:w="1664" w:type="dxa"/>
          </w:tcPr>
          <w:p w14:paraId="1428A722" w14:textId="77777777" w:rsidR="00642C31" w:rsidRPr="009B4C9B" w:rsidRDefault="00642C31" w:rsidP="00CF02B1">
            <w:pPr>
              <w:rPr>
                <w:rFonts w:ascii="Candara" w:hAnsi="Candara"/>
                <w:sz w:val="20"/>
                <w:szCs w:val="20"/>
              </w:rPr>
            </w:pPr>
            <w:r w:rsidRPr="009B4C9B">
              <w:rPr>
                <w:rFonts w:ascii="Candara" w:hAnsi="Candara"/>
                <w:sz w:val="20"/>
                <w:szCs w:val="20"/>
              </w:rPr>
              <w:t>01101-19/2011-6</w:t>
            </w:r>
          </w:p>
        </w:tc>
        <w:tc>
          <w:tcPr>
            <w:tcW w:w="11755" w:type="dxa"/>
          </w:tcPr>
          <w:p w14:paraId="76A08A3B" w14:textId="77777777" w:rsidR="00642C31" w:rsidRPr="009B4C9B" w:rsidRDefault="00642C31" w:rsidP="00CF02B1">
            <w:pPr>
              <w:rPr>
                <w:rFonts w:ascii="Candara" w:hAnsi="Candara"/>
                <w:sz w:val="20"/>
                <w:szCs w:val="20"/>
              </w:rPr>
            </w:pPr>
            <w:r w:rsidRPr="009B4C9B">
              <w:rPr>
                <w:rFonts w:ascii="Candara" w:hAnsi="Candara"/>
                <w:sz w:val="20"/>
                <w:szCs w:val="20"/>
              </w:rPr>
              <w:t xml:space="preserve">Sprejme se informacija o odobrenih </w:t>
            </w:r>
            <w:r w:rsidRPr="009B4C9B">
              <w:rPr>
                <w:rStyle w:val="abstract"/>
                <w:rFonts w:ascii="Candara" w:hAnsi="Candara"/>
                <w:sz w:val="20"/>
                <w:szCs w:val="20"/>
              </w:rPr>
              <w:t xml:space="preserve">standardnih projektih v okviru 2. Razpisa Cilja 3 - </w:t>
            </w:r>
            <w:r w:rsidRPr="009B4C9B">
              <w:rPr>
                <w:rFonts w:ascii="Candara" w:hAnsi="Candara"/>
                <w:sz w:val="20"/>
                <w:szCs w:val="20"/>
              </w:rPr>
              <w:t xml:space="preserve">Programa čezmejnega sodelovanja Slovenija-Italija </w:t>
            </w:r>
            <w:r w:rsidRPr="009B4C9B">
              <w:rPr>
                <w:rStyle w:val="abstract"/>
                <w:rFonts w:ascii="Candara" w:hAnsi="Candara"/>
                <w:sz w:val="20"/>
                <w:szCs w:val="20"/>
              </w:rPr>
              <w:t>2007 – 2013.</w:t>
            </w:r>
          </w:p>
        </w:tc>
      </w:tr>
      <w:tr w:rsidR="00642C31" w:rsidRPr="00B319CE" w14:paraId="6207A83D" w14:textId="77777777" w:rsidTr="00F27432">
        <w:tc>
          <w:tcPr>
            <w:tcW w:w="1383" w:type="dxa"/>
            <w:gridSpan w:val="2"/>
            <w:vMerge/>
            <w:shd w:val="clear" w:color="auto" w:fill="D6E3BC"/>
          </w:tcPr>
          <w:p w14:paraId="4EF57F15" w14:textId="77777777" w:rsidR="00642C31" w:rsidRPr="00B319CE" w:rsidRDefault="00642C31" w:rsidP="00AD69C5">
            <w:pPr>
              <w:rPr>
                <w:rFonts w:ascii="Candara" w:hAnsi="Candara"/>
              </w:rPr>
            </w:pPr>
          </w:p>
        </w:tc>
        <w:tc>
          <w:tcPr>
            <w:tcW w:w="1664" w:type="dxa"/>
          </w:tcPr>
          <w:p w14:paraId="3B193221" w14:textId="77777777" w:rsidR="00642C31" w:rsidRPr="009B4C9B" w:rsidRDefault="00642C31" w:rsidP="00CF02B1">
            <w:pPr>
              <w:rPr>
                <w:rFonts w:ascii="Candara" w:hAnsi="Candara"/>
                <w:sz w:val="20"/>
                <w:szCs w:val="20"/>
              </w:rPr>
            </w:pPr>
            <w:r w:rsidRPr="009B4C9B">
              <w:rPr>
                <w:rFonts w:ascii="Candara" w:hAnsi="Candara"/>
                <w:sz w:val="20"/>
                <w:szCs w:val="20"/>
              </w:rPr>
              <w:t>01101-19/2011-7</w:t>
            </w:r>
          </w:p>
        </w:tc>
        <w:tc>
          <w:tcPr>
            <w:tcW w:w="11755" w:type="dxa"/>
          </w:tcPr>
          <w:p w14:paraId="50A4EC3C" w14:textId="77777777" w:rsidR="00642C31" w:rsidRPr="009B4C9B" w:rsidRDefault="00642C31" w:rsidP="00CF02B1">
            <w:pPr>
              <w:pStyle w:val="Glava"/>
              <w:tabs>
                <w:tab w:val="left" w:pos="708"/>
              </w:tabs>
              <w:rPr>
                <w:rFonts w:ascii="Candara" w:hAnsi="Candara"/>
                <w:sz w:val="20"/>
                <w:szCs w:val="20"/>
                <w:lang w:val="sl-SI"/>
              </w:rPr>
            </w:pPr>
            <w:r w:rsidRPr="009B4C9B">
              <w:rPr>
                <w:rFonts w:ascii="Candara" w:hAnsi="Candara"/>
                <w:sz w:val="20"/>
                <w:szCs w:val="20"/>
                <w:lang w:val="sl-SI"/>
              </w:rPr>
              <w:t xml:space="preserve">Občinski svet Občine Šempeter-Vrtojba sprejme informacijo o polletni realizaciji proračuna Občine Šempeter-Vrtojba v letu 2011. </w:t>
            </w:r>
          </w:p>
        </w:tc>
      </w:tr>
      <w:tr w:rsidR="00642C31" w:rsidRPr="00B319CE" w14:paraId="1CA72D29" w14:textId="77777777" w:rsidTr="00F27432">
        <w:tc>
          <w:tcPr>
            <w:tcW w:w="1383" w:type="dxa"/>
            <w:gridSpan w:val="2"/>
            <w:vMerge/>
            <w:shd w:val="clear" w:color="auto" w:fill="D6E3BC"/>
          </w:tcPr>
          <w:p w14:paraId="5ACE2252" w14:textId="77777777" w:rsidR="00642C31" w:rsidRPr="00B319CE" w:rsidRDefault="00642C31" w:rsidP="00AD69C5">
            <w:pPr>
              <w:rPr>
                <w:rFonts w:ascii="Candara" w:hAnsi="Candara"/>
              </w:rPr>
            </w:pPr>
          </w:p>
        </w:tc>
        <w:tc>
          <w:tcPr>
            <w:tcW w:w="1664" w:type="dxa"/>
          </w:tcPr>
          <w:p w14:paraId="31078ECA" w14:textId="77777777" w:rsidR="00642C31" w:rsidRPr="009B4C9B" w:rsidRDefault="00642C31" w:rsidP="00CF02B1">
            <w:pPr>
              <w:rPr>
                <w:rFonts w:ascii="Candara" w:hAnsi="Candara"/>
                <w:sz w:val="20"/>
                <w:szCs w:val="20"/>
              </w:rPr>
            </w:pPr>
            <w:r w:rsidRPr="009B4C9B">
              <w:rPr>
                <w:rFonts w:ascii="Candara" w:hAnsi="Candara"/>
                <w:sz w:val="20"/>
                <w:szCs w:val="20"/>
              </w:rPr>
              <w:t>01101-19/2011-8</w:t>
            </w:r>
          </w:p>
        </w:tc>
        <w:tc>
          <w:tcPr>
            <w:tcW w:w="11755" w:type="dxa"/>
          </w:tcPr>
          <w:p w14:paraId="09FD9D8C" w14:textId="77777777" w:rsidR="00642C31" w:rsidRPr="009B4C9B" w:rsidRDefault="00642C31" w:rsidP="00CF02B1">
            <w:pPr>
              <w:rPr>
                <w:rFonts w:ascii="Candara" w:hAnsi="Candara"/>
                <w:b/>
                <w:sz w:val="20"/>
                <w:szCs w:val="20"/>
              </w:rPr>
            </w:pPr>
            <w:r w:rsidRPr="009B4C9B">
              <w:rPr>
                <w:rFonts w:ascii="Candara" w:hAnsi="Candara"/>
                <w:b/>
                <w:sz w:val="20"/>
                <w:szCs w:val="20"/>
              </w:rPr>
              <w:t xml:space="preserve">SKLEP </w:t>
            </w:r>
            <w:r w:rsidRPr="009B4C9B">
              <w:rPr>
                <w:rFonts w:ascii="Candara" w:hAnsi="Candara"/>
                <w:sz w:val="20"/>
                <w:szCs w:val="20"/>
              </w:rPr>
              <w:t xml:space="preserve">Občinski svet Občine Šempeter-Vrtojba ugotavlja, da je družba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xml:space="preserve">. na RS MF Urad RS za nadzor prirejanja iger na srečo podala vlogo za dodelitev koncesije za prirejanje iger na srečo v igralnem salonu, v kompleksu </w:t>
            </w:r>
            <w:proofErr w:type="spellStart"/>
            <w:r w:rsidRPr="009B4C9B">
              <w:rPr>
                <w:rFonts w:ascii="Candara" w:hAnsi="Candara"/>
                <w:sz w:val="20"/>
                <w:szCs w:val="20"/>
              </w:rPr>
              <w:t>Sailaway</w:t>
            </w:r>
            <w:proofErr w:type="spellEnd"/>
            <w:r w:rsidRPr="009B4C9B">
              <w:rPr>
                <w:rFonts w:ascii="Candara" w:hAnsi="Candara"/>
                <w:sz w:val="20"/>
                <w:szCs w:val="20"/>
              </w:rPr>
              <w:t xml:space="preserve">, na nekdanjem MMP Vrtojba. Investitor v kompleks </w:t>
            </w:r>
            <w:proofErr w:type="spellStart"/>
            <w:r w:rsidRPr="009B4C9B">
              <w:rPr>
                <w:rFonts w:ascii="Candara" w:hAnsi="Candara"/>
                <w:sz w:val="20"/>
                <w:szCs w:val="20"/>
              </w:rPr>
              <w:t>Sailaway</w:t>
            </w:r>
            <w:proofErr w:type="spellEnd"/>
            <w:r w:rsidRPr="009B4C9B">
              <w:rPr>
                <w:rFonts w:ascii="Candara" w:hAnsi="Candara"/>
                <w:sz w:val="20"/>
                <w:szCs w:val="20"/>
              </w:rPr>
              <w:t xml:space="preserve"> je družba Priori </w:t>
            </w:r>
            <w:proofErr w:type="spellStart"/>
            <w:r w:rsidRPr="009B4C9B">
              <w:rPr>
                <w:rFonts w:ascii="Candara" w:hAnsi="Candara"/>
                <w:sz w:val="20"/>
                <w:szCs w:val="20"/>
              </w:rPr>
              <w:t>d.o.o</w:t>
            </w:r>
            <w:proofErr w:type="spellEnd"/>
            <w:r w:rsidRPr="009B4C9B">
              <w:rPr>
                <w:rFonts w:ascii="Candara" w:hAnsi="Candara"/>
                <w:sz w:val="20"/>
                <w:szCs w:val="20"/>
              </w:rPr>
              <w:t xml:space="preserve">., Šmartinska cesta 152, Ljubljana, ki je 100 % lastnik družbe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Občinski svet Občine Šempeter-Vrtojba pooblašča župana, da z investitorjem do 31.12. 2011 sklene dogovor, ali od investitorja pridobi enostransko zavezujočo izjavo s spodaj navedeno vsebino in s tem seznani občinski svet:</w:t>
            </w:r>
          </w:p>
          <w:p w14:paraId="6191C63E" w14:textId="77777777" w:rsidR="00642C31" w:rsidRPr="009B4C9B" w:rsidRDefault="00642C31" w:rsidP="00B75205">
            <w:pPr>
              <w:numPr>
                <w:ilvl w:val="0"/>
                <w:numId w:val="15"/>
              </w:numPr>
              <w:tabs>
                <w:tab w:val="clear" w:pos="900"/>
                <w:tab w:val="num" w:pos="567"/>
              </w:tabs>
              <w:overflowPunct w:val="0"/>
              <w:autoSpaceDE w:val="0"/>
              <w:autoSpaceDN w:val="0"/>
              <w:adjustRightInd w:val="0"/>
              <w:ind w:left="567" w:hanging="425"/>
              <w:textAlignment w:val="baseline"/>
              <w:rPr>
                <w:rFonts w:ascii="Candara" w:hAnsi="Candara"/>
                <w:sz w:val="20"/>
                <w:szCs w:val="20"/>
              </w:rPr>
            </w:pPr>
            <w:r w:rsidRPr="009B4C9B">
              <w:rPr>
                <w:rFonts w:ascii="Candara" w:hAnsi="Candara"/>
                <w:sz w:val="20"/>
                <w:szCs w:val="20"/>
              </w:rPr>
              <w:t xml:space="preserve">Investitor najkasneje v dveh letih od pridobitve pravnomočnega gradbenega dovoljenja zgradi, pridobi uporabno dovoljenje in prične opravljati vse dejavnosti, ki so sestavni del projekta </w:t>
            </w:r>
            <w:proofErr w:type="spellStart"/>
            <w:r w:rsidRPr="009B4C9B">
              <w:rPr>
                <w:rFonts w:ascii="Candara" w:hAnsi="Candara"/>
                <w:sz w:val="20"/>
                <w:szCs w:val="20"/>
              </w:rPr>
              <w:t>Sailaway</w:t>
            </w:r>
            <w:proofErr w:type="spellEnd"/>
            <w:r w:rsidRPr="009B4C9B">
              <w:rPr>
                <w:rFonts w:ascii="Candara" w:hAnsi="Candara"/>
                <w:sz w:val="20"/>
                <w:szCs w:val="20"/>
              </w:rPr>
              <w:t xml:space="preserve"> na nekdanjem MMP Vrtojba, predstavljenega na seji občinskega sveta Občine Šempeter-Vrtojba, dne 7.7.2011, in v vlogi, ki jo je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xml:space="preserve">. predložila Uradu RS za nadzor prirejanja iger na srečo. Investitor ima pravico do manjših odstopanj pri izvedbi Projekta </w:t>
            </w:r>
            <w:proofErr w:type="spellStart"/>
            <w:r w:rsidRPr="009B4C9B">
              <w:rPr>
                <w:rFonts w:ascii="Candara" w:hAnsi="Candara"/>
                <w:sz w:val="20"/>
                <w:szCs w:val="20"/>
              </w:rPr>
              <w:t>Sailaway</w:t>
            </w:r>
            <w:proofErr w:type="spellEnd"/>
            <w:r w:rsidRPr="009B4C9B">
              <w:rPr>
                <w:rFonts w:ascii="Candara" w:hAnsi="Candara"/>
                <w:sz w:val="20"/>
                <w:szCs w:val="20"/>
              </w:rPr>
              <w:t xml:space="preserve"> (npr. število hotelskih sob, velikost bazenskega kompleksa, ipd.), za bistvene spremembe (npr. izpustitev posamezne dejavnosti v kompleksu, oziroma spremembe, ki bi pomenile več kot 30% projekta) pa je potrebno predhodno soglasje lokalne skupnosti.</w:t>
            </w:r>
          </w:p>
          <w:p w14:paraId="306F362E" w14:textId="77777777" w:rsidR="00642C31" w:rsidRPr="009B4C9B" w:rsidRDefault="00642C31" w:rsidP="00B75205">
            <w:pPr>
              <w:numPr>
                <w:ilvl w:val="0"/>
                <w:numId w:val="15"/>
              </w:numPr>
              <w:tabs>
                <w:tab w:val="clear" w:pos="900"/>
                <w:tab w:val="num" w:pos="567"/>
              </w:tabs>
              <w:ind w:left="567" w:hanging="425"/>
              <w:rPr>
                <w:rFonts w:ascii="Candara" w:hAnsi="Candara"/>
                <w:sz w:val="20"/>
                <w:szCs w:val="20"/>
              </w:rPr>
            </w:pPr>
            <w:r w:rsidRPr="009B4C9B">
              <w:rPr>
                <w:rFonts w:ascii="Candara" w:hAnsi="Candara"/>
                <w:sz w:val="20"/>
                <w:szCs w:val="20"/>
              </w:rPr>
              <w:t xml:space="preserve">Za projekt </w:t>
            </w:r>
            <w:proofErr w:type="spellStart"/>
            <w:r w:rsidRPr="009B4C9B">
              <w:rPr>
                <w:rFonts w:ascii="Candara" w:hAnsi="Candara"/>
                <w:sz w:val="20"/>
                <w:szCs w:val="20"/>
              </w:rPr>
              <w:t>Sailaway</w:t>
            </w:r>
            <w:proofErr w:type="spellEnd"/>
            <w:r w:rsidRPr="009B4C9B">
              <w:rPr>
                <w:rFonts w:ascii="Candara" w:hAnsi="Candara"/>
                <w:sz w:val="20"/>
                <w:szCs w:val="20"/>
              </w:rPr>
              <w:t xml:space="preserve"> na MMP Vrtojba mora investitor sočasno pridobiti gradbena dovoljenja za vse objekte v dveh letih po izpolnitvi tretje točke tega sklepa.</w:t>
            </w:r>
          </w:p>
          <w:p w14:paraId="357E4DA4" w14:textId="77777777" w:rsidR="00642C31" w:rsidRPr="009B4C9B" w:rsidRDefault="00642C31" w:rsidP="00B75205">
            <w:pPr>
              <w:numPr>
                <w:ilvl w:val="0"/>
                <w:numId w:val="15"/>
              </w:numPr>
              <w:tabs>
                <w:tab w:val="clear" w:pos="900"/>
                <w:tab w:val="num" w:pos="567"/>
              </w:tabs>
              <w:ind w:left="567" w:hanging="425"/>
              <w:rPr>
                <w:rFonts w:ascii="Candara" w:hAnsi="Candara"/>
                <w:sz w:val="20"/>
                <w:szCs w:val="20"/>
              </w:rPr>
            </w:pPr>
            <w:r w:rsidRPr="009B4C9B">
              <w:rPr>
                <w:rFonts w:ascii="Candara" w:hAnsi="Candara"/>
                <w:sz w:val="20"/>
                <w:szCs w:val="20"/>
              </w:rPr>
              <w:t>Občina Šempeter-Vrtojba bo na podlagi primernih strokovnih podlag investitorja sprejela vse potrebne občinske prostorske akte, ki so potrebni za izvedbo projekta (OPN in OPPN). Pogoj sočasne pridobitve gradbenih dovoljenj za vse objekte bo vključen vanje.</w:t>
            </w:r>
          </w:p>
          <w:p w14:paraId="497558A1" w14:textId="77777777" w:rsidR="00642C31" w:rsidRPr="009B4C9B" w:rsidRDefault="00642C31" w:rsidP="00B75205">
            <w:pPr>
              <w:numPr>
                <w:ilvl w:val="0"/>
                <w:numId w:val="15"/>
              </w:numPr>
              <w:tabs>
                <w:tab w:val="clear" w:pos="900"/>
                <w:tab w:val="num" w:pos="567"/>
              </w:tabs>
              <w:overflowPunct w:val="0"/>
              <w:autoSpaceDE w:val="0"/>
              <w:autoSpaceDN w:val="0"/>
              <w:adjustRightInd w:val="0"/>
              <w:ind w:left="567" w:hanging="425"/>
              <w:textAlignment w:val="baseline"/>
              <w:rPr>
                <w:rFonts w:ascii="Candara" w:hAnsi="Candara"/>
                <w:sz w:val="20"/>
                <w:szCs w:val="20"/>
              </w:rPr>
            </w:pPr>
            <w:r w:rsidRPr="009B4C9B">
              <w:rPr>
                <w:rFonts w:ascii="Candara" w:hAnsi="Candara"/>
                <w:sz w:val="20"/>
                <w:szCs w:val="20"/>
              </w:rPr>
              <w:t>Odškodninska odgovornost investitorja znaša 1.500.000,00 EUR in je neposredno izvršljiva v primeru, da investitor ne izvrši točk 1 ali 2 tega sklepa iz razlogov, ki nastanejo na njegovi strani.</w:t>
            </w:r>
          </w:p>
          <w:p w14:paraId="35D60057" w14:textId="77777777" w:rsidR="00642C31" w:rsidRPr="009B4C9B" w:rsidRDefault="00642C31" w:rsidP="00B75205">
            <w:pPr>
              <w:numPr>
                <w:ilvl w:val="0"/>
                <w:numId w:val="15"/>
              </w:numPr>
              <w:tabs>
                <w:tab w:val="clear" w:pos="900"/>
                <w:tab w:val="num" w:pos="567"/>
              </w:tabs>
              <w:ind w:left="567" w:hanging="425"/>
              <w:rPr>
                <w:rFonts w:ascii="Candara" w:hAnsi="Candara"/>
                <w:sz w:val="20"/>
                <w:szCs w:val="20"/>
              </w:rPr>
            </w:pPr>
            <w:r w:rsidRPr="009B4C9B">
              <w:rPr>
                <w:rFonts w:ascii="Candara" w:hAnsi="Candara"/>
                <w:sz w:val="20"/>
                <w:szCs w:val="20"/>
              </w:rPr>
              <w:t>Občina sklene pogodbo, ali pridobi enostransko izjavo investitorja v notarski obliki, z neposredno izvršljivostjo.</w:t>
            </w:r>
          </w:p>
          <w:p w14:paraId="6DD7DA00" w14:textId="77777777" w:rsidR="00642C31" w:rsidRPr="009B4C9B" w:rsidRDefault="00642C31" w:rsidP="00B75205">
            <w:pPr>
              <w:numPr>
                <w:ilvl w:val="0"/>
                <w:numId w:val="15"/>
              </w:numPr>
              <w:tabs>
                <w:tab w:val="clear" w:pos="900"/>
                <w:tab w:val="num" w:pos="567"/>
              </w:tabs>
              <w:ind w:left="567" w:hanging="425"/>
              <w:rPr>
                <w:rFonts w:ascii="Candara" w:hAnsi="Candara"/>
                <w:sz w:val="20"/>
                <w:szCs w:val="20"/>
              </w:rPr>
            </w:pPr>
            <w:r w:rsidRPr="009B4C9B">
              <w:rPr>
                <w:rFonts w:ascii="Candara" w:hAnsi="Candara"/>
                <w:sz w:val="20"/>
                <w:szCs w:val="20"/>
              </w:rPr>
              <w:t xml:space="preserve">V primeru, da vlada RS ne podeli koncesije za prirejanje posebnih iger na srečo na območju občine Šempeter-Vrtojba družbi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Ljubljana, ta sklep ni več zavezujoč.</w:t>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r w:rsidRPr="009B4C9B">
              <w:rPr>
                <w:rFonts w:ascii="Candara" w:hAnsi="Candara"/>
                <w:sz w:val="20"/>
                <w:szCs w:val="20"/>
              </w:rPr>
              <w:tab/>
            </w:r>
          </w:p>
          <w:p w14:paraId="0CD32E62" w14:textId="77777777" w:rsidR="00642C31" w:rsidRPr="009B4C9B" w:rsidRDefault="00642C31" w:rsidP="00B75205">
            <w:pPr>
              <w:numPr>
                <w:ilvl w:val="0"/>
                <w:numId w:val="15"/>
              </w:numPr>
              <w:tabs>
                <w:tab w:val="clear" w:pos="900"/>
                <w:tab w:val="num" w:pos="567"/>
              </w:tabs>
              <w:ind w:left="567" w:hanging="425"/>
              <w:rPr>
                <w:rFonts w:ascii="Candara" w:hAnsi="Candara"/>
                <w:sz w:val="20"/>
                <w:szCs w:val="20"/>
              </w:rPr>
            </w:pPr>
            <w:r w:rsidRPr="009B4C9B">
              <w:rPr>
                <w:rFonts w:ascii="Candara" w:hAnsi="Candara"/>
                <w:sz w:val="20"/>
                <w:szCs w:val="20"/>
              </w:rPr>
              <w:t>Ta sklep prične veljati takoj.</w:t>
            </w:r>
          </w:p>
        </w:tc>
      </w:tr>
      <w:tr w:rsidR="00642C31" w:rsidRPr="00B319CE" w14:paraId="3CB84AEB" w14:textId="77777777" w:rsidTr="00F27432">
        <w:tc>
          <w:tcPr>
            <w:tcW w:w="1383" w:type="dxa"/>
            <w:gridSpan w:val="2"/>
            <w:vMerge/>
            <w:shd w:val="clear" w:color="auto" w:fill="D6E3BC"/>
          </w:tcPr>
          <w:p w14:paraId="547C4347" w14:textId="77777777" w:rsidR="00642C31" w:rsidRPr="00B319CE" w:rsidRDefault="00642C31" w:rsidP="00AD69C5">
            <w:pPr>
              <w:rPr>
                <w:rFonts w:ascii="Candara" w:hAnsi="Candara"/>
              </w:rPr>
            </w:pPr>
          </w:p>
        </w:tc>
        <w:tc>
          <w:tcPr>
            <w:tcW w:w="1664" w:type="dxa"/>
          </w:tcPr>
          <w:p w14:paraId="3E2DDC46" w14:textId="77777777" w:rsidR="00642C31" w:rsidRPr="009B4C9B" w:rsidRDefault="00642C31" w:rsidP="00CF02B1">
            <w:pPr>
              <w:rPr>
                <w:rFonts w:ascii="Candara" w:hAnsi="Candara"/>
                <w:sz w:val="20"/>
                <w:szCs w:val="20"/>
              </w:rPr>
            </w:pPr>
            <w:r w:rsidRPr="009B4C9B">
              <w:rPr>
                <w:rFonts w:ascii="Candara" w:hAnsi="Candara"/>
                <w:sz w:val="20"/>
                <w:szCs w:val="20"/>
              </w:rPr>
              <w:t>01101-19/2011-9</w:t>
            </w:r>
          </w:p>
        </w:tc>
        <w:tc>
          <w:tcPr>
            <w:tcW w:w="11755" w:type="dxa"/>
          </w:tcPr>
          <w:p w14:paraId="00684F56" w14:textId="77777777" w:rsidR="00642C31" w:rsidRPr="009B4C9B" w:rsidRDefault="00642C31" w:rsidP="00CF02B1">
            <w:pPr>
              <w:rPr>
                <w:rFonts w:ascii="Candara" w:hAnsi="Candara"/>
                <w:sz w:val="20"/>
                <w:szCs w:val="20"/>
              </w:rPr>
            </w:pPr>
            <w:r w:rsidRPr="009B4C9B">
              <w:rPr>
                <w:rFonts w:ascii="Candara" w:hAnsi="Candara"/>
                <w:sz w:val="20"/>
                <w:szCs w:val="20"/>
              </w:rPr>
              <w:t xml:space="preserve">Občinski svet Občine Šempeter-Vrtojba daje družbi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xml:space="preserve">., Šmartinska cesta 152, 1000 Ljubljana, soglasje za opravljanje igralniške dejavnosti v igralnem salonu, ki se bo nahajal na lokaciji </w:t>
            </w:r>
            <w:proofErr w:type="spellStart"/>
            <w:r w:rsidRPr="009B4C9B">
              <w:rPr>
                <w:rFonts w:ascii="Candara" w:hAnsi="Candara"/>
                <w:sz w:val="20"/>
                <w:szCs w:val="20"/>
              </w:rPr>
              <w:t>k.o</w:t>
            </w:r>
            <w:proofErr w:type="spellEnd"/>
            <w:r w:rsidRPr="009B4C9B">
              <w:rPr>
                <w:rFonts w:ascii="Candara" w:hAnsi="Candara"/>
                <w:sz w:val="20"/>
                <w:szCs w:val="20"/>
              </w:rPr>
              <w:t>. Vrtojba s parcelno številko 919/2.</w:t>
            </w:r>
          </w:p>
        </w:tc>
      </w:tr>
      <w:tr w:rsidR="00642C31" w:rsidRPr="00B319CE" w14:paraId="38551896" w14:textId="77777777" w:rsidTr="00F27432">
        <w:tc>
          <w:tcPr>
            <w:tcW w:w="1383" w:type="dxa"/>
            <w:gridSpan w:val="2"/>
            <w:vMerge w:val="restart"/>
            <w:shd w:val="clear" w:color="auto" w:fill="D6E3BC"/>
          </w:tcPr>
          <w:p w14:paraId="051EE774" w14:textId="77777777" w:rsidR="00642C31" w:rsidRPr="00B319CE" w:rsidRDefault="00642C31" w:rsidP="00FA2CE7">
            <w:pPr>
              <w:outlineLvl w:val="1"/>
              <w:rPr>
                <w:rFonts w:ascii="Candara" w:hAnsi="Candara"/>
                <w:b/>
              </w:rPr>
            </w:pPr>
            <w:r w:rsidRPr="00B319CE">
              <w:rPr>
                <w:rFonts w:ascii="Candara" w:hAnsi="Candara"/>
                <w:b/>
                <w:sz w:val="22"/>
                <w:szCs w:val="22"/>
              </w:rPr>
              <w:t xml:space="preserve">9. seja OS, </w:t>
            </w:r>
          </w:p>
          <w:p w14:paraId="0DA1F2FC" w14:textId="77777777" w:rsidR="00642C31" w:rsidRPr="00B319CE" w:rsidRDefault="00642C31" w:rsidP="00FA2CE7">
            <w:pPr>
              <w:rPr>
                <w:rFonts w:ascii="Candara" w:hAnsi="Candara"/>
              </w:rPr>
            </w:pPr>
            <w:r w:rsidRPr="00B319CE">
              <w:rPr>
                <w:rFonts w:ascii="Candara" w:hAnsi="Candara"/>
                <w:b/>
                <w:sz w:val="22"/>
                <w:szCs w:val="22"/>
              </w:rPr>
              <w:t>8. 9. 2011</w:t>
            </w:r>
          </w:p>
        </w:tc>
        <w:tc>
          <w:tcPr>
            <w:tcW w:w="1664" w:type="dxa"/>
          </w:tcPr>
          <w:p w14:paraId="18F3569C" w14:textId="77777777" w:rsidR="00642C31" w:rsidRPr="009B4C9B" w:rsidRDefault="00642C31" w:rsidP="00CF02B1">
            <w:pPr>
              <w:rPr>
                <w:rFonts w:ascii="Candara" w:hAnsi="Candara"/>
                <w:sz w:val="20"/>
                <w:szCs w:val="20"/>
              </w:rPr>
            </w:pPr>
            <w:r w:rsidRPr="009B4C9B">
              <w:rPr>
                <w:rFonts w:ascii="Candara" w:hAnsi="Candara"/>
                <w:sz w:val="20"/>
                <w:szCs w:val="20"/>
              </w:rPr>
              <w:t>01101-17/2011-1</w:t>
            </w:r>
          </w:p>
        </w:tc>
        <w:tc>
          <w:tcPr>
            <w:tcW w:w="11755" w:type="dxa"/>
          </w:tcPr>
          <w:p w14:paraId="4A4E66D4" w14:textId="77777777" w:rsidR="00642C31" w:rsidRPr="009B4C9B" w:rsidRDefault="00642C31" w:rsidP="00CF02B1">
            <w:pPr>
              <w:rPr>
                <w:rFonts w:ascii="Candara" w:hAnsi="Candara"/>
                <w:sz w:val="20"/>
                <w:szCs w:val="20"/>
              </w:rPr>
            </w:pPr>
            <w:r w:rsidRPr="009B4C9B">
              <w:rPr>
                <w:rFonts w:ascii="Candara" w:hAnsi="Candara"/>
                <w:sz w:val="20"/>
                <w:szCs w:val="20"/>
              </w:rPr>
              <w:t xml:space="preserve">1. Člani občinskega sveta Občine Šempeter-Vrtojba zahtevamo, da občina zaradi zamude zakonitega roka v postopku podaje oziroma odreka soglasja družbi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za opravljanje igralniške dejavnosti na območju naše občine jutri vloži na Ministrstvo za finance, Urad RS za nadzor prirejanja iger na srečo, predlog za vrnitev v prejšnje stanje, s čimer bo občinskemu svetu, skladno z našimi pristojnostmi, omogočena vsebinska obravnava in aktivno sodelovanje v upravnem postopku.</w:t>
            </w:r>
          </w:p>
          <w:p w14:paraId="3CCBA9C8" w14:textId="77777777" w:rsidR="00642C31" w:rsidRPr="009B4C9B" w:rsidRDefault="00642C31" w:rsidP="00CF02B1">
            <w:pPr>
              <w:rPr>
                <w:rFonts w:ascii="Candara" w:hAnsi="Candara"/>
                <w:sz w:val="20"/>
                <w:szCs w:val="20"/>
              </w:rPr>
            </w:pPr>
            <w:r w:rsidRPr="009B4C9B">
              <w:rPr>
                <w:rFonts w:ascii="Candara" w:hAnsi="Candara"/>
                <w:sz w:val="20"/>
                <w:szCs w:val="20"/>
              </w:rPr>
              <w:t>2. Po pridobitvi kateregakoli odgovora Ministrstva za finance, Urada RS za nadzor prirejanja iger na srečo, župan skliče redno sejo občinskega sveta in uvrsti točko na dnevni red.</w:t>
            </w:r>
          </w:p>
          <w:p w14:paraId="6C3D4488" w14:textId="77777777" w:rsidR="00642C31" w:rsidRPr="009B4C9B" w:rsidRDefault="00642C31" w:rsidP="00CF02B1">
            <w:pPr>
              <w:rPr>
                <w:rFonts w:ascii="Candara" w:hAnsi="Candara"/>
                <w:sz w:val="20"/>
                <w:szCs w:val="20"/>
              </w:rPr>
            </w:pPr>
            <w:r w:rsidRPr="009B4C9B">
              <w:rPr>
                <w:rFonts w:ascii="Candara" w:hAnsi="Candara"/>
                <w:sz w:val="20"/>
                <w:szCs w:val="20"/>
              </w:rPr>
              <w:lastRenderedPageBreak/>
              <w:t>3. V kolikor občinskemu svetu ne bo omogočena obravnava in odločanje glede prejete vloge in bo v posledici zamude roka občini onemogočeno aktivno sodelovanje v postopku podelitve koncesije, bomo zahtevali ugotovitev oseb, ki so sodelovale pri opustitvi in njihovem nezakonitem ravnanju ter občinske interese zavarovali s sprožitvijo ustreznih postopkov.</w:t>
            </w:r>
          </w:p>
          <w:p w14:paraId="057AFE4F" w14:textId="77777777" w:rsidR="00642C31" w:rsidRPr="009B4C9B" w:rsidRDefault="00642C31" w:rsidP="00CF02B1">
            <w:pPr>
              <w:rPr>
                <w:rFonts w:ascii="Candara" w:hAnsi="Candara"/>
                <w:sz w:val="20"/>
                <w:szCs w:val="20"/>
              </w:rPr>
            </w:pPr>
            <w:r w:rsidRPr="009B4C9B">
              <w:rPr>
                <w:rFonts w:ascii="Candara" w:hAnsi="Candara"/>
                <w:sz w:val="20"/>
                <w:szCs w:val="20"/>
              </w:rPr>
              <w:t xml:space="preserve">4. Do odločanja o izdaji oziroma </w:t>
            </w:r>
            <w:proofErr w:type="spellStart"/>
            <w:r w:rsidRPr="009B4C9B">
              <w:rPr>
                <w:rFonts w:ascii="Candara" w:hAnsi="Candara"/>
                <w:sz w:val="20"/>
                <w:szCs w:val="20"/>
              </w:rPr>
              <w:t>odreku</w:t>
            </w:r>
            <w:proofErr w:type="spellEnd"/>
            <w:r w:rsidRPr="009B4C9B">
              <w:rPr>
                <w:rFonts w:ascii="Candara" w:hAnsi="Candara"/>
                <w:sz w:val="20"/>
                <w:szCs w:val="20"/>
              </w:rPr>
              <w:t xml:space="preserve"> soglasja družbi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xml:space="preserve">. , župan zagotovi kot garancijo za celovito izvedbo projekta bančno garancijo oziroma drugo enakovredno jamstvo investitorja družbe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v višini deset odstotkov (10%) vrednosti celotnega projekta, predstavljenega na seji občinskega sveta dne 7. 7. 2011. Ustrezna pogodba mora biti priloga novemu sklepu.</w:t>
            </w:r>
          </w:p>
          <w:p w14:paraId="5A7ADB90" w14:textId="77777777" w:rsidR="00642C31" w:rsidRPr="009B4C9B" w:rsidRDefault="00642C31" w:rsidP="00CF02B1">
            <w:pPr>
              <w:rPr>
                <w:rFonts w:ascii="Candara" w:hAnsi="Candara"/>
                <w:sz w:val="20"/>
                <w:szCs w:val="20"/>
              </w:rPr>
            </w:pPr>
            <w:r w:rsidRPr="009B4C9B">
              <w:rPr>
                <w:rFonts w:ascii="Candara" w:hAnsi="Candara"/>
                <w:sz w:val="20"/>
                <w:szCs w:val="20"/>
              </w:rPr>
              <w:t xml:space="preserve">5. S predlaganim sklepom na današnji seji, ki je bil umaknjen o izdaji soglasja za opravljanje igralniške dejavnosti v igralnem salonu, ki se bo nahajal na lokaciji </w:t>
            </w:r>
            <w:proofErr w:type="spellStart"/>
            <w:r w:rsidRPr="009B4C9B">
              <w:rPr>
                <w:rFonts w:ascii="Candara" w:hAnsi="Candara"/>
                <w:sz w:val="20"/>
                <w:szCs w:val="20"/>
              </w:rPr>
              <w:t>k.o</w:t>
            </w:r>
            <w:proofErr w:type="spellEnd"/>
            <w:r w:rsidRPr="009B4C9B">
              <w:rPr>
                <w:rFonts w:ascii="Candara" w:hAnsi="Candara"/>
                <w:sz w:val="20"/>
                <w:szCs w:val="20"/>
              </w:rPr>
              <w:t xml:space="preserve">. Vrtojba s parcelno številko 919/2, se ne strinjamo, saj družba </w:t>
            </w:r>
            <w:proofErr w:type="spellStart"/>
            <w:r w:rsidRPr="009B4C9B">
              <w:rPr>
                <w:rFonts w:ascii="Candara" w:hAnsi="Candara"/>
                <w:sz w:val="20"/>
                <w:szCs w:val="20"/>
              </w:rPr>
              <w:t>Alea</w:t>
            </w:r>
            <w:proofErr w:type="spellEnd"/>
            <w:r w:rsidRPr="009B4C9B">
              <w:rPr>
                <w:rFonts w:ascii="Candara" w:hAnsi="Candara"/>
                <w:sz w:val="20"/>
                <w:szCs w:val="20"/>
              </w:rPr>
              <w:t xml:space="preserve"> </w:t>
            </w:r>
            <w:proofErr w:type="spellStart"/>
            <w:r w:rsidRPr="009B4C9B">
              <w:rPr>
                <w:rFonts w:ascii="Candara" w:hAnsi="Candara"/>
                <w:sz w:val="20"/>
                <w:szCs w:val="20"/>
              </w:rPr>
              <w:t>Iacta</w:t>
            </w:r>
            <w:proofErr w:type="spellEnd"/>
            <w:r w:rsidRPr="009B4C9B">
              <w:rPr>
                <w:rFonts w:ascii="Candara" w:hAnsi="Candara"/>
                <w:sz w:val="20"/>
                <w:szCs w:val="20"/>
              </w:rPr>
              <w:t xml:space="preserve"> </w:t>
            </w:r>
            <w:proofErr w:type="spellStart"/>
            <w:r w:rsidRPr="009B4C9B">
              <w:rPr>
                <w:rFonts w:ascii="Candara" w:hAnsi="Candara"/>
                <w:sz w:val="20"/>
                <w:szCs w:val="20"/>
              </w:rPr>
              <w:t>d.o.o</w:t>
            </w:r>
            <w:proofErr w:type="spellEnd"/>
            <w:r w:rsidRPr="009B4C9B">
              <w:rPr>
                <w:rFonts w:ascii="Candara" w:hAnsi="Candara"/>
                <w:sz w:val="20"/>
                <w:szCs w:val="20"/>
              </w:rPr>
              <w:t>. do sedaj ni dala ustreznih garancij za celovito izvedbo projekta.</w:t>
            </w:r>
          </w:p>
          <w:p w14:paraId="36460C5D" w14:textId="77777777" w:rsidR="00642C31" w:rsidRPr="009B4C9B" w:rsidRDefault="00642C31" w:rsidP="00CF02B1">
            <w:pPr>
              <w:rPr>
                <w:rFonts w:ascii="Candara" w:hAnsi="Candara"/>
                <w:sz w:val="20"/>
                <w:szCs w:val="20"/>
              </w:rPr>
            </w:pPr>
            <w:r w:rsidRPr="009B4C9B">
              <w:rPr>
                <w:rFonts w:ascii="Candara" w:hAnsi="Candara"/>
                <w:sz w:val="20"/>
                <w:szCs w:val="20"/>
              </w:rPr>
              <w:t>6. Ta sklep prične veljati takoj.</w:t>
            </w:r>
          </w:p>
        </w:tc>
      </w:tr>
      <w:tr w:rsidR="00642C31" w:rsidRPr="00B319CE" w14:paraId="62A9041E" w14:textId="77777777" w:rsidTr="00F27432">
        <w:tc>
          <w:tcPr>
            <w:tcW w:w="1383" w:type="dxa"/>
            <w:gridSpan w:val="2"/>
            <w:vMerge/>
            <w:shd w:val="clear" w:color="auto" w:fill="D6E3BC"/>
          </w:tcPr>
          <w:p w14:paraId="339D134D" w14:textId="77777777" w:rsidR="00642C31" w:rsidRPr="00B319CE" w:rsidRDefault="00642C31" w:rsidP="00AD69C5">
            <w:pPr>
              <w:rPr>
                <w:rFonts w:ascii="Candara" w:hAnsi="Candara"/>
              </w:rPr>
            </w:pPr>
          </w:p>
        </w:tc>
        <w:tc>
          <w:tcPr>
            <w:tcW w:w="1664" w:type="dxa"/>
          </w:tcPr>
          <w:p w14:paraId="2BFA3E86" w14:textId="77777777" w:rsidR="00642C31" w:rsidRPr="001D4CCF" w:rsidRDefault="00642C31" w:rsidP="00CF02B1">
            <w:pPr>
              <w:outlineLvl w:val="1"/>
              <w:rPr>
                <w:rFonts w:ascii="Candara" w:hAnsi="Candara" w:cs="Arial"/>
                <w:strike/>
                <w:sz w:val="20"/>
                <w:szCs w:val="20"/>
              </w:rPr>
            </w:pPr>
            <w:r w:rsidRPr="001D4CCF">
              <w:rPr>
                <w:rFonts w:ascii="Candara" w:hAnsi="Candara"/>
                <w:strike/>
                <w:sz w:val="20"/>
                <w:szCs w:val="20"/>
              </w:rPr>
              <w:t>01101-14/2011-1</w:t>
            </w:r>
          </w:p>
        </w:tc>
        <w:tc>
          <w:tcPr>
            <w:tcW w:w="11755" w:type="dxa"/>
          </w:tcPr>
          <w:p w14:paraId="3A3D7472" w14:textId="77777777" w:rsidR="00642C31" w:rsidRPr="001D4CCF" w:rsidRDefault="00642C31" w:rsidP="00CF02B1">
            <w:pPr>
              <w:outlineLvl w:val="1"/>
              <w:rPr>
                <w:rFonts w:ascii="Candara" w:hAnsi="Candara"/>
                <w:b/>
                <w:strike/>
                <w:sz w:val="20"/>
                <w:szCs w:val="20"/>
              </w:rPr>
            </w:pPr>
            <w:r w:rsidRPr="001D4CCF">
              <w:rPr>
                <w:rFonts w:ascii="Candara" w:hAnsi="Candara"/>
                <w:strike/>
                <w:sz w:val="20"/>
                <w:szCs w:val="20"/>
              </w:rPr>
              <w:t xml:space="preserve">Občina Šempeter-Vrtojba daje </w:t>
            </w:r>
            <w:r w:rsidRPr="001D4CCF">
              <w:rPr>
                <w:rFonts w:ascii="Candara" w:hAnsi="Candara"/>
                <w:b/>
                <w:strike/>
                <w:sz w:val="20"/>
                <w:szCs w:val="20"/>
              </w:rPr>
              <w:t>soglasje k imenovanju</w:t>
            </w:r>
            <w:r w:rsidRPr="001D4CCF">
              <w:rPr>
                <w:rFonts w:ascii="Candara" w:hAnsi="Candara"/>
                <w:strike/>
                <w:sz w:val="20"/>
                <w:szCs w:val="20"/>
              </w:rPr>
              <w:t xml:space="preserve"> Zdenka Šibava, V mlinu 53, 5290 Šempeter pri Gorici </w:t>
            </w:r>
            <w:r w:rsidRPr="001D4CCF">
              <w:rPr>
                <w:rFonts w:ascii="Candara" w:hAnsi="Candara"/>
                <w:b/>
                <w:strike/>
                <w:sz w:val="20"/>
                <w:szCs w:val="20"/>
              </w:rPr>
              <w:t>za v. d. direktorja Javnega zavoda za kulturo, šport, turizem in mladino Šempeter-Vrtojba</w:t>
            </w:r>
            <w:r w:rsidRPr="001D4CCF">
              <w:rPr>
                <w:rFonts w:ascii="Candara" w:hAnsi="Candara"/>
                <w:strike/>
                <w:sz w:val="20"/>
                <w:szCs w:val="20"/>
              </w:rPr>
              <w:t xml:space="preserve"> z dnem, 9. 7. 2011 do nastopa dela novoimenovanega direktorja KŠTM Šempeter-Vrtojba, vendar najdlje za obdobje enega leta.</w:t>
            </w:r>
          </w:p>
        </w:tc>
      </w:tr>
      <w:tr w:rsidR="00642C31" w:rsidRPr="00B319CE" w14:paraId="18D23D3B" w14:textId="77777777" w:rsidTr="00F27432">
        <w:tc>
          <w:tcPr>
            <w:tcW w:w="1383" w:type="dxa"/>
            <w:gridSpan w:val="2"/>
            <w:vMerge/>
            <w:shd w:val="clear" w:color="auto" w:fill="D6E3BC"/>
          </w:tcPr>
          <w:p w14:paraId="090FD06A" w14:textId="77777777" w:rsidR="00642C31" w:rsidRPr="00B319CE" w:rsidRDefault="00642C31" w:rsidP="00AD69C5">
            <w:pPr>
              <w:rPr>
                <w:rFonts w:ascii="Candara" w:hAnsi="Candara"/>
              </w:rPr>
            </w:pPr>
          </w:p>
        </w:tc>
        <w:tc>
          <w:tcPr>
            <w:tcW w:w="1664" w:type="dxa"/>
          </w:tcPr>
          <w:p w14:paraId="3EBB19FF" w14:textId="77777777" w:rsidR="00642C31" w:rsidRPr="001D4CCF" w:rsidRDefault="00642C31" w:rsidP="00CF02B1">
            <w:pPr>
              <w:outlineLvl w:val="1"/>
              <w:rPr>
                <w:rFonts w:ascii="Candara" w:hAnsi="Candara" w:cs="Arial"/>
                <w:strike/>
                <w:sz w:val="20"/>
                <w:szCs w:val="20"/>
              </w:rPr>
            </w:pPr>
            <w:r w:rsidRPr="001D4CCF">
              <w:rPr>
                <w:rFonts w:ascii="Candara" w:hAnsi="Candara"/>
                <w:strike/>
                <w:sz w:val="20"/>
                <w:szCs w:val="20"/>
              </w:rPr>
              <w:t>01101-14/2011-2</w:t>
            </w:r>
          </w:p>
        </w:tc>
        <w:tc>
          <w:tcPr>
            <w:tcW w:w="11755" w:type="dxa"/>
          </w:tcPr>
          <w:p w14:paraId="2AE11AEA" w14:textId="77777777" w:rsidR="00642C31" w:rsidRPr="001D4CCF" w:rsidRDefault="00642C31" w:rsidP="00CF02B1">
            <w:pPr>
              <w:outlineLvl w:val="1"/>
              <w:rPr>
                <w:rFonts w:ascii="Candara" w:hAnsi="Candara"/>
                <w:b/>
                <w:strike/>
                <w:sz w:val="20"/>
                <w:szCs w:val="20"/>
              </w:rPr>
            </w:pPr>
            <w:r w:rsidRPr="001D4CCF">
              <w:rPr>
                <w:rFonts w:ascii="Candara" w:hAnsi="Candara"/>
                <w:strike/>
                <w:sz w:val="20"/>
                <w:szCs w:val="20"/>
              </w:rPr>
              <w:t xml:space="preserve">Občina Šempeter-Vrtojba daje </w:t>
            </w:r>
            <w:r w:rsidRPr="001D4CCF">
              <w:rPr>
                <w:rFonts w:ascii="Candara" w:hAnsi="Candara"/>
                <w:b/>
                <w:strike/>
                <w:sz w:val="20"/>
                <w:szCs w:val="20"/>
              </w:rPr>
              <w:t>soglasje k imenovanju</w:t>
            </w:r>
            <w:r w:rsidRPr="001D4CCF">
              <w:rPr>
                <w:rFonts w:ascii="Candara" w:hAnsi="Candara"/>
                <w:strike/>
                <w:sz w:val="20"/>
                <w:szCs w:val="20"/>
              </w:rPr>
              <w:t xml:space="preserve"> Aleša Bajca, roj. 10. 9. 1972, stanujočega v Solkanu, Ul. XXX. divizije 40, za </w:t>
            </w:r>
            <w:r w:rsidRPr="001D4CCF">
              <w:rPr>
                <w:rFonts w:ascii="Candara" w:hAnsi="Candara"/>
                <w:b/>
                <w:strike/>
                <w:sz w:val="20"/>
                <w:szCs w:val="20"/>
              </w:rPr>
              <w:t>direktorja Javnega zavoda za kulturo, šport, turizem in mladino Šempeter-Vrtojba</w:t>
            </w:r>
            <w:r w:rsidRPr="001D4CCF">
              <w:rPr>
                <w:rFonts w:ascii="Candara" w:hAnsi="Candara"/>
                <w:strike/>
                <w:sz w:val="20"/>
                <w:szCs w:val="20"/>
              </w:rPr>
              <w:t xml:space="preserve"> za obdobje petih let.</w:t>
            </w:r>
          </w:p>
        </w:tc>
      </w:tr>
      <w:tr w:rsidR="00642C31" w:rsidRPr="00B319CE" w14:paraId="79EA6523" w14:textId="77777777" w:rsidTr="00F27432">
        <w:tc>
          <w:tcPr>
            <w:tcW w:w="1383" w:type="dxa"/>
            <w:gridSpan w:val="2"/>
            <w:vMerge/>
            <w:shd w:val="clear" w:color="auto" w:fill="D6E3BC"/>
          </w:tcPr>
          <w:p w14:paraId="5483B914" w14:textId="77777777" w:rsidR="00642C31" w:rsidRPr="00B319CE" w:rsidRDefault="00642C31" w:rsidP="00AD69C5">
            <w:pPr>
              <w:rPr>
                <w:rFonts w:ascii="Candara" w:hAnsi="Candara"/>
              </w:rPr>
            </w:pPr>
          </w:p>
        </w:tc>
        <w:tc>
          <w:tcPr>
            <w:tcW w:w="1664" w:type="dxa"/>
          </w:tcPr>
          <w:p w14:paraId="5C601A64" w14:textId="77777777" w:rsidR="00642C31" w:rsidRPr="001D4CCF" w:rsidRDefault="00642C31" w:rsidP="00CF02B1">
            <w:pPr>
              <w:rPr>
                <w:rFonts w:ascii="Candara" w:hAnsi="Candara"/>
                <w:sz w:val="20"/>
                <w:szCs w:val="20"/>
              </w:rPr>
            </w:pPr>
            <w:r w:rsidRPr="001D4CCF">
              <w:rPr>
                <w:rFonts w:ascii="Candara" w:hAnsi="Candara"/>
                <w:sz w:val="20"/>
                <w:szCs w:val="20"/>
              </w:rPr>
              <w:t>01101-12/2011-1</w:t>
            </w:r>
          </w:p>
        </w:tc>
        <w:tc>
          <w:tcPr>
            <w:tcW w:w="11755" w:type="dxa"/>
          </w:tcPr>
          <w:p w14:paraId="6DE15E45" w14:textId="77777777" w:rsidR="00642C31" w:rsidRPr="001D4CCF" w:rsidRDefault="00642C31" w:rsidP="00CF02B1">
            <w:pPr>
              <w:rPr>
                <w:rFonts w:ascii="Candara" w:hAnsi="Candara"/>
                <w:strike/>
                <w:sz w:val="20"/>
                <w:szCs w:val="20"/>
              </w:rPr>
            </w:pPr>
            <w:r w:rsidRPr="001D4CCF">
              <w:rPr>
                <w:rFonts w:ascii="Candara" w:hAnsi="Candara"/>
                <w:strike/>
                <w:sz w:val="20"/>
                <w:szCs w:val="20"/>
              </w:rPr>
              <w:t>Sprejme se informacija o P</w:t>
            </w:r>
            <w:r w:rsidRPr="001D4CCF">
              <w:rPr>
                <w:rFonts w:ascii="Candara" w:hAnsi="Candara" w:cs="Arial"/>
                <w:strike/>
                <w:sz w:val="20"/>
                <w:szCs w:val="20"/>
              </w:rPr>
              <w:t xml:space="preserve">oročilu o delu zavoda </w:t>
            </w:r>
            <w:r w:rsidRPr="001D4CCF">
              <w:rPr>
                <w:rFonts w:ascii="Candara" w:hAnsi="Candara"/>
                <w:strike/>
                <w:color w:val="333333"/>
                <w:sz w:val="20"/>
                <w:szCs w:val="20"/>
              </w:rPr>
              <w:t>VIRS Primorske za leto 2010</w:t>
            </w:r>
            <w:r w:rsidRPr="001D4CCF">
              <w:rPr>
                <w:rFonts w:ascii="Candara" w:hAnsi="Candara"/>
                <w:strike/>
                <w:sz w:val="20"/>
                <w:szCs w:val="20"/>
              </w:rPr>
              <w:t>.</w:t>
            </w:r>
          </w:p>
        </w:tc>
      </w:tr>
      <w:tr w:rsidR="00642C31" w:rsidRPr="00B319CE" w14:paraId="5F8F2C4E" w14:textId="77777777" w:rsidTr="00F27432">
        <w:tc>
          <w:tcPr>
            <w:tcW w:w="1383" w:type="dxa"/>
            <w:gridSpan w:val="2"/>
            <w:vMerge/>
            <w:shd w:val="clear" w:color="auto" w:fill="D6E3BC"/>
          </w:tcPr>
          <w:p w14:paraId="3036FB75" w14:textId="77777777" w:rsidR="00642C31" w:rsidRPr="00B319CE" w:rsidRDefault="00642C31" w:rsidP="00AD69C5">
            <w:pPr>
              <w:rPr>
                <w:rFonts w:ascii="Candara" w:hAnsi="Candara"/>
              </w:rPr>
            </w:pPr>
          </w:p>
        </w:tc>
        <w:tc>
          <w:tcPr>
            <w:tcW w:w="1664" w:type="dxa"/>
          </w:tcPr>
          <w:p w14:paraId="48598834" w14:textId="77777777" w:rsidR="00642C31" w:rsidRPr="001D4CCF" w:rsidRDefault="00642C31" w:rsidP="00CF02B1">
            <w:pPr>
              <w:rPr>
                <w:rFonts w:ascii="Candara" w:hAnsi="Candara"/>
                <w:sz w:val="20"/>
                <w:szCs w:val="20"/>
              </w:rPr>
            </w:pPr>
            <w:r w:rsidRPr="001D4CCF">
              <w:rPr>
                <w:rFonts w:ascii="Candara" w:hAnsi="Candara"/>
                <w:sz w:val="20"/>
                <w:szCs w:val="20"/>
              </w:rPr>
              <w:t>01101-12/2011-2</w:t>
            </w:r>
          </w:p>
        </w:tc>
        <w:tc>
          <w:tcPr>
            <w:tcW w:w="11755" w:type="dxa"/>
          </w:tcPr>
          <w:p w14:paraId="2DCAFE6B" w14:textId="77777777" w:rsidR="00642C31" w:rsidRPr="001D4CCF" w:rsidRDefault="00642C31" w:rsidP="00CF02B1">
            <w:pPr>
              <w:rPr>
                <w:rFonts w:ascii="Candara" w:hAnsi="Candara" w:cs="Arial"/>
                <w:strike/>
                <w:sz w:val="20"/>
                <w:szCs w:val="20"/>
              </w:rPr>
            </w:pPr>
            <w:r w:rsidRPr="001D4CCF">
              <w:rPr>
                <w:rFonts w:ascii="Candara" w:hAnsi="Candara"/>
                <w:strike/>
                <w:sz w:val="20"/>
                <w:szCs w:val="20"/>
              </w:rPr>
              <w:t xml:space="preserve">Občina Šempeter-Vrtojba daje pozitivno mnenje k pristopu podjetja Elektro Primorska </w:t>
            </w:r>
            <w:proofErr w:type="spellStart"/>
            <w:r w:rsidRPr="001D4CCF">
              <w:rPr>
                <w:rFonts w:ascii="Candara" w:hAnsi="Candara"/>
                <w:strike/>
                <w:sz w:val="20"/>
                <w:szCs w:val="20"/>
              </w:rPr>
              <w:t>d.d</w:t>
            </w:r>
            <w:proofErr w:type="spellEnd"/>
            <w:r w:rsidRPr="001D4CCF">
              <w:rPr>
                <w:rFonts w:ascii="Candara" w:hAnsi="Candara"/>
                <w:strike/>
                <w:sz w:val="20"/>
                <w:szCs w:val="20"/>
              </w:rPr>
              <w:t>. k soustanoviteljstvu Visokošolskega raziskovalnega središča Primorske.</w:t>
            </w:r>
          </w:p>
        </w:tc>
      </w:tr>
      <w:tr w:rsidR="00642C31" w:rsidRPr="00B319CE" w14:paraId="6BAAD901" w14:textId="77777777" w:rsidTr="00F27432">
        <w:tc>
          <w:tcPr>
            <w:tcW w:w="1383" w:type="dxa"/>
            <w:gridSpan w:val="2"/>
            <w:vMerge/>
            <w:shd w:val="clear" w:color="auto" w:fill="D6E3BC"/>
          </w:tcPr>
          <w:p w14:paraId="12A39996" w14:textId="77777777" w:rsidR="00642C31" w:rsidRPr="00B319CE" w:rsidRDefault="00642C31" w:rsidP="00AD69C5">
            <w:pPr>
              <w:rPr>
                <w:rFonts w:ascii="Candara" w:hAnsi="Candara"/>
              </w:rPr>
            </w:pPr>
          </w:p>
        </w:tc>
        <w:tc>
          <w:tcPr>
            <w:tcW w:w="1664" w:type="dxa"/>
          </w:tcPr>
          <w:p w14:paraId="2947BC87" w14:textId="77777777" w:rsidR="00642C31" w:rsidRPr="001D4CCF" w:rsidRDefault="00642C31" w:rsidP="00CF02B1">
            <w:pPr>
              <w:rPr>
                <w:rFonts w:ascii="Candara" w:hAnsi="Candara"/>
                <w:sz w:val="20"/>
                <w:szCs w:val="20"/>
              </w:rPr>
            </w:pPr>
            <w:r w:rsidRPr="001D4CCF">
              <w:rPr>
                <w:rFonts w:ascii="Candara" w:hAnsi="Candara"/>
                <w:sz w:val="20"/>
                <w:szCs w:val="20"/>
              </w:rPr>
              <w:t>01101-12/2011-3</w:t>
            </w:r>
          </w:p>
        </w:tc>
        <w:tc>
          <w:tcPr>
            <w:tcW w:w="11755" w:type="dxa"/>
          </w:tcPr>
          <w:p w14:paraId="401840E3" w14:textId="77777777" w:rsidR="00642C31" w:rsidRPr="001D4CCF" w:rsidRDefault="00642C31" w:rsidP="00CF02B1">
            <w:pPr>
              <w:pStyle w:val="Naslov5"/>
              <w:spacing w:before="0" w:after="0"/>
              <w:rPr>
                <w:rFonts w:ascii="Candara" w:hAnsi="Candara"/>
                <w:b w:val="0"/>
                <w:sz w:val="20"/>
                <w:szCs w:val="20"/>
                <w:lang w:val="sl-SI"/>
              </w:rPr>
            </w:pPr>
            <w:r w:rsidRPr="001D4CCF">
              <w:rPr>
                <w:rFonts w:ascii="Candara" w:hAnsi="Candara"/>
                <w:i w:val="0"/>
                <w:sz w:val="20"/>
                <w:szCs w:val="20"/>
                <w:lang w:val="sl-SI"/>
              </w:rPr>
              <w:t xml:space="preserve">S K L E P </w:t>
            </w:r>
            <w:r w:rsidRPr="001D4CCF">
              <w:rPr>
                <w:rFonts w:ascii="Candara" w:hAnsi="Candara"/>
                <w:b w:val="0"/>
                <w:sz w:val="20"/>
                <w:szCs w:val="20"/>
                <w:lang w:val="sl-SI"/>
              </w:rPr>
              <w:t xml:space="preserve">o sofinanciranju </w:t>
            </w:r>
            <w:r w:rsidRPr="001D4CCF">
              <w:rPr>
                <w:rFonts w:ascii="Candara" w:hAnsi="Candara" w:cs="Arial"/>
                <w:b w:val="0"/>
                <w:sz w:val="20"/>
                <w:szCs w:val="20"/>
                <w:lang w:val="sl-SI"/>
              </w:rPr>
              <w:t>študija multimedijske komunikacije do leta 2015</w:t>
            </w:r>
          </w:p>
          <w:p w14:paraId="7D7E26FE" w14:textId="77777777" w:rsidR="00642C31" w:rsidRPr="001D4CCF" w:rsidRDefault="00642C31" w:rsidP="00CF02B1">
            <w:pPr>
              <w:pStyle w:val="Telobesedila"/>
              <w:spacing w:after="0"/>
              <w:rPr>
                <w:rFonts w:ascii="Candara" w:hAnsi="Candara" w:cs="Arial"/>
                <w:sz w:val="20"/>
                <w:lang w:val="sl-SI"/>
              </w:rPr>
            </w:pPr>
            <w:r w:rsidRPr="001D4CCF">
              <w:rPr>
                <w:rFonts w:ascii="Candara" w:hAnsi="Candara"/>
                <w:sz w:val="20"/>
                <w:lang w:val="sl-SI"/>
              </w:rPr>
              <w:t xml:space="preserve">1. Občina Šempeter-Vrtojba pristopi k podpisu </w:t>
            </w:r>
            <w:r w:rsidRPr="001D4CCF">
              <w:rPr>
                <w:rFonts w:ascii="Candara" w:hAnsi="Candara" w:cs="Arial"/>
                <w:sz w:val="20"/>
                <w:lang w:val="sl-SI"/>
              </w:rPr>
              <w:t>ANEKSA št. II k Pogodbi o medsebojnem sodelovanju pri vzpostavitvi in izvajanju rednega in/ali izrednega visokošolskega strokovnega študija Multimedijske komunikacije Fakultete za elektrotehniko Univerze v Ljubljani v Novi Gorici.</w:t>
            </w:r>
          </w:p>
        </w:tc>
      </w:tr>
      <w:tr w:rsidR="00642C31" w:rsidRPr="00B319CE" w14:paraId="5398A6CF" w14:textId="77777777" w:rsidTr="00F27432">
        <w:tc>
          <w:tcPr>
            <w:tcW w:w="1383" w:type="dxa"/>
            <w:gridSpan w:val="2"/>
            <w:shd w:val="clear" w:color="auto" w:fill="D6E3BC"/>
          </w:tcPr>
          <w:p w14:paraId="1453E996" w14:textId="77777777" w:rsidR="00642C31" w:rsidRPr="00B319CE" w:rsidRDefault="00642C31" w:rsidP="00AD69C5">
            <w:pPr>
              <w:rPr>
                <w:rFonts w:ascii="Candara" w:hAnsi="Candara"/>
              </w:rPr>
            </w:pPr>
            <w:r w:rsidRPr="00B319CE">
              <w:rPr>
                <w:rFonts w:ascii="Candara" w:hAnsi="Candara"/>
                <w:sz w:val="22"/>
                <w:szCs w:val="22"/>
              </w:rPr>
              <w:t xml:space="preserve">3. </w:t>
            </w:r>
            <w:r w:rsidRPr="00B319CE">
              <w:rPr>
                <w:rFonts w:ascii="Candara" w:hAnsi="Candara"/>
                <w:b/>
                <w:i/>
                <w:sz w:val="22"/>
                <w:szCs w:val="22"/>
              </w:rPr>
              <w:t xml:space="preserve">IZREDNA </w:t>
            </w:r>
            <w:r w:rsidRPr="00B319CE">
              <w:rPr>
                <w:rFonts w:ascii="Candara" w:hAnsi="Candara"/>
                <w:b/>
                <w:sz w:val="22"/>
                <w:szCs w:val="22"/>
              </w:rPr>
              <w:t>seja OS, 25. 8. 2011</w:t>
            </w:r>
          </w:p>
        </w:tc>
        <w:tc>
          <w:tcPr>
            <w:tcW w:w="1664" w:type="dxa"/>
          </w:tcPr>
          <w:p w14:paraId="7234DA75" w14:textId="77777777" w:rsidR="00642C31" w:rsidRPr="001D4CCF" w:rsidRDefault="00642C31" w:rsidP="00CF02B1">
            <w:pPr>
              <w:rPr>
                <w:rFonts w:ascii="Candara" w:hAnsi="Candara"/>
                <w:sz w:val="20"/>
                <w:szCs w:val="20"/>
              </w:rPr>
            </w:pPr>
          </w:p>
        </w:tc>
        <w:tc>
          <w:tcPr>
            <w:tcW w:w="11755" w:type="dxa"/>
          </w:tcPr>
          <w:p w14:paraId="70ADB8D5" w14:textId="77777777" w:rsidR="00642C31" w:rsidRPr="001D4CCF" w:rsidRDefault="00642C31" w:rsidP="00CF02B1">
            <w:pPr>
              <w:rPr>
                <w:rFonts w:ascii="Candara" w:hAnsi="Candara" w:cs="Arial"/>
                <w:sz w:val="20"/>
                <w:szCs w:val="20"/>
              </w:rPr>
            </w:pPr>
            <w:r w:rsidRPr="001D4CCF">
              <w:rPr>
                <w:rFonts w:ascii="Candara" w:hAnsi="Candara" w:cs="Arial"/>
                <w:sz w:val="20"/>
                <w:szCs w:val="20"/>
              </w:rPr>
              <w:t>ANEKS št. II k Pogodbi o medsebojnem sodelovanju pri vzpostavitvi in izvajanju rednega in/ali izrednega visokošolskega strokovnega študija Multimedijske komunikacije Fakultete za elektrotehniko Univerze v Ljubljani v Novi Gorici</w:t>
            </w:r>
          </w:p>
        </w:tc>
      </w:tr>
      <w:tr w:rsidR="00642C31" w:rsidRPr="00B319CE" w14:paraId="1DE630DA" w14:textId="77777777" w:rsidTr="00F27432">
        <w:tc>
          <w:tcPr>
            <w:tcW w:w="1383" w:type="dxa"/>
            <w:gridSpan w:val="2"/>
            <w:vMerge w:val="restart"/>
            <w:shd w:val="clear" w:color="auto" w:fill="D6E3BC"/>
          </w:tcPr>
          <w:p w14:paraId="22442E8A" w14:textId="77777777" w:rsidR="00642C31" w:rsidRPr="00B319CE" w:rsidRDefault="00642C31" w:rsidP="00B52A1B">
            <w:pPr>
              <w:rPr>
                <w:rFonts w:ascii="Candara" w:hAnsi="Candara"/>
              </w:rPr>
            </w:pPr>
            <w:r w:rsidRPr="00B319CE">
              <w:rPr>
                <w:rFonts w:ascii="Candara" w:hAnsi="Candara"/>
                <w:sz w:val="22"/>
                <w:szCs w:val="22"/>
              </w:rPr>
              <w:t xml:space="preserve">2. </w:t>
            </w:r>
            <w:r w:rsidRPr="00B319CE">
              <w:rPr>
                <w:rFonts w:ascii="Candara" w:hAnsi="Candara"/>
                <w:b/>
                <w:i/>
                <w:sz w:val="22"/>
                <w:szCs w:val="22"/>
              </w:rPr>
              <w:t xml:space="preserve">IZREDNA </w:t>
            </w:r>
            <w:r w:rsidRPr="00B319CE">
              <w:rPr>
                <w:rFonts w:ascii="Candara" w:hAnsi="Candara"/>
                <w:b/>
                <w:sz w:val="22"/>
                <w:szCs w:val="22"/>
              </w:rPr>
              <w:t>seja OS, 25. 8. 2011</w:t>
            </w:r>
          </w:p>
        </w:tc>
        <w:tc>
          <w:tcPr>
            <w:tcW w:w="1664" w:type="dxa"/>
          </w:tcPr>
          <w:p w14:paraId="2CBA27B8" w14:textId="77777777" w:rsidR="00642C31" w:rsidRPr="001D4CCF" w:rsidRDefault="00642C31" w:rsidP="00CF02B1">
            <w:pPr>
              <w:rPr>
                <w:rFonts w:ascii="Candara" w:hAnsi="Candara"/>
                <w:sz w:val="20"/>
                <w:szCs w:val="20"/>
              </w:rPr>
            </w:pPr>
            <w:r w:rsidRPr="001D4CCF">
              <w:rPr>
                <w:rFonts w:ascii="Candara" w:hAnsi="Candara"/>
                <w:sz w:val="20"/>
                <w:szCs w:val="20"/>
              </w:rPr>
              <w:t>01101-12/2011-4</w:t>
            </w:r>
          </w:p>
        </w:tc>
        <w:tc>
          <w:tcPr>
            <w:tcW w:w="11755" w:type="dxa"/>
          </w:tcPr>
          <w:p w14:paraId="7C929189" w14:textId="77777777" w:rsidR="00642C31" w:rsidRPr="001D4CCF" w:rsidRDefault="00642C31" w:rsidP="00CF02B1">
            <w:pPr>
              <w:rPr>
                <w:rFonts w:ascii="Candara" w:hAnsi="Candara"/>
                <w:sz w:val="20"/>
                <w:szCs w:val="20"/>
              </w:rPr>
            </w:pPr>
            <w:r w:rsidRPr="001D4CCF">
              <w:rPr>
                <w:rFonts w:ascii="Candara" w:hAnsi="Candara"/>
                <w:sz w:val="20"/>
                <w:szCs w:val="20"/>
              </w:rPr>
              <w:t xml:space="preserve">Občinski svet Občine Šempeter-Vrtojba soglaša z lokacijo za opravljanje igralniške dejavnosti v igralnem salonu družbe </w:t>
            </w:r>
            <w:proofErr w:type="spellStart"/>
            <w:r w:rsidRPr="001D4CCF">
              <w:rPr>
                <w:rFonts w:ascii="Candara" w:hAnsi="Candara"/>
                <w:sz w:val="20"/>
                <w:szCs w:val="20"/>
              </w:rPr>
              <w:t>Alea</w:t>
            </w:r>
            <w:proofErr w:type="spellEnd"/>
            <w:r w:rsidRPr="001D4CCF">
              <w:rPr>
                <w:rFonts w:ascii="Candara" w:hAnsi="Candara"/>
                <w:sz w:val="20"/>
                <w:szCs w:val="20"/>
              </w:rPr>
              <w:t xml:space="preserve"> </w:t>
            </w:r>
            <w:proofErr w:type="spellStart"/>
            <w:r w:rsidRPr="001D4CCF">
              <w:rPr>
                <w:rFonts w:ascii="Candara" w:hAnsi="Candara"/>
                <w:sz w:val="20"/>
                <w:szCs w:val="20"/>
              </w:rPr>
              <w:t>lacta</w:t>
            </w:r>
            <w:proofErr w:type="spellEnd"/>
            <w:r w:rsidRPr="001D4CCF">
              <w:rPr>
                <w:rFonts w:ascii="Candara" w:hAnsi="Candara"/>
                <w:sz w:val="20"/>
                <w:szCs w:val="20"/>
              </w:rPr>
              <w:t xml:space="preserve"> </w:t>
            </w:r>
            <w:proofErr w:type="spellStart"/>
            <w:r w:rsidRPr="001D4CCF">
              <w:rPr>
                <w:rFonts w:ascii="Candara" w:hAnsi="Candara"/>
                <w:sz w:val="20"/>
                <w:szCs w:val="20"/>
              </w:rPr>
              <w:t>d.o.o</w:t>
            </w:r>
            <w:proofErr w:type="spellEnd"/>
            <w:r w:rsidRPr="001D4CCF">
              <w:rPr>
                <w:rFonts w:ascii="Candara" w:hAnsi="Candara"/>
                <w:sz w:val="20"/>
                <w:szCs w:val="20"/>
              </w:rPr>
              <w:t>., Šmartinska cesta 152, 1000 Ljubljana, ki se bo nahajal v kompleksu »SAILAWAY HOTEL«, na nekdanjem MMP Vrtojba (</w:t>
            </w:r>
            <w:proofErr w:type="spellStart"/>
            <w:r w:rsidRPr="001D4CCF">
              <w:rPr>
                <w:rFonts w:ascii="Candara" w:hAnsi="Candara"/>
                <w:sz w:val="20"/>
                <w:szCs w:val="20"/>
              </w:rPr>
              <w:t>parc</w:t>
            </w:r>
            <w:proofErr w:type="spellEnd"/>
            <w:r w:rsidRPr="001D4CCF">
              <w:rPr>
                <w:rFonts w:ascii="Candara" w:hAnsi="Candara"/>
                <w:sz w:val="20"/>
                <w:szCs w:val="20"/>
              </w:rPr>
              <w:t xml:space="preserve">. št. 919/2 in 54/15 </w:t>
            </w:r>
            <w:proofErr w:type="spellStart"/>
            <w:r w:rsidRPr="001D4CCF">
              <w:rPr>
                <w:rFonts w:ascii="Candara" w:hAnsi="Candara"/>
                <w:sz w:val="20"/>
                <w:szCs w:val="20"/>
              </w:rPr>
              <w:t>k.o</w:t>
            </w:r>
            <w:proofErr w:type="spellEnd"/>
            <w:r w:rsidRPr="001D4CCF">
              <w:rPr>
                <w:rFonts w:ascii="Candara" w:hAnsi="Candara"/>
                <w:sz w:val="20"/>
                <w:szCs w:val="20"/>
              </w:rPr>
              <w:t xml:space="preserve">. Vrtojba). </w:t>
            </w:r>
          </w:p>
        </w:tc>
      </w:tr>
      <w:tr w:rsidR="00642C31" w:rsidRPr="00B319CE" w14:paraId="2FA777C4" w14:textId="77777777" w:rsidTr="00F27432">
        <w:tc>
          <w:tcPr>
            <w:tcW w:w="1383" w:type="dxa"/>
            <w:gridSpan w:val="2"/>
            <w:vMerge/>
            <w:shd w:val="clear" w:color="auto" w:fill="D6E3BC"/>
          </w:tcPr>
          <w:p w14:paraId="22ECED3E" w14:textId="77777777" w:rsidR="00642C31" w:rsidRPr="00B319CE" w:rsidRDefault="00642C31" w:rsidP="00AD69C5">
            <w:pPr>
              <w:rPr>
                <w:rFonts w:ascii="Candara" w:hAnsi="Candara"/>
              </w:rPr>
            </w:pPr>
          </w:p>
        </w:tc>
        <w:tc>
          <w:tcPr>
            <w:tcW w:w="1664" w:type="dxa"/>
          </w:tcPr>
          <w:p w14:paraId="76563963" w14:textId="77777777" w:rsidR="00642C31" w:rsidRPr="001D4CCF" w:rsidRDefault="00642C31" w:rsidP="00CF02B1">
            <w:pPr>
              <w:rPr>
                <w:rFonts w:ascii="Candara" w:hAnsi="Candara"/>
                <w:strike/>
              </w:rPr>
            </w:pPr>
            <w:r w:rsidRPr="001D4CCF">
              <w:rPr>
                <w:rFonts w:ascii="Candara" w:hAnsi="Candara"/>
                <w:strike/>
                <w:sz w:val="22"/>
                <w:szCs w:val="22"/>
              </w:rPr>
              <w:t>01101-12/2011-8</w:t>
            </w:r>
          </w:p>
        </w:tc>
        <w:tc>
          <w:tcPr>
            <w:tcW w:w="11755" w:type="dxa"/>
          </w:tcPr>
          <w:p w14:paraId="64E4914F" w14:textId="77777777" w:rsidR="00642C31" w:rsidRPr="001D4CCF" w:rsidRDefault="00642C31" w:rsidP="00CF02B1">
            <w:pPr>
              <w:rPr>
                <w:rFonts w:ascii="Candara" w:hAnsi="Candara"/>
                <w:b/>
                <w:strike/>
              </w:rPr>
            </w:pPr>
            <w:r w:rsidRPr="001D4CCF">
              <w:rPr>
                <w:rFonts w:ascii="Candara" w:hAnsi="Candara"/>
                <w:b/>
                <w:strike/>
                <w:sz w:val="22"/>
                <w:szCs w:val="22"/>
              </w:rPr>
              <w:t>Sklep o subvencioniranju dijaških vozovnic</w:t>
            </w:r>
          </w:p>
        </w:tc>
      </w:tr>
      <w:tr w:rsidR="00642C31" w:rsidRPr="00B319CE" w14:paraId="263C00C9" w14:textId="77777777" w:rsidTr="00F27432">
        <w:tc>
          <w:tcPr>
            <w:tcW w:w="1383" w:type="dxa"/>
            <w:gridSpan w:val="2"/>
            <w:vMerge w:val="restart"/>
            <w:shd w:val="clear" w:color="auto" w:fill="D6E3BC"/>
          </w:tcPr>
          <w:p w14:paraId="46AA5B8A" w14:textId="77777777" w:rsidR="00642C31" w:rsidRPr="00B319CE" w:rsidRDefault="00642C31" w:rsidP="00A32BFF">
            <w:pPr>
              <w:outlineLvl w:val="1"/>
              <w:rPr>
                <w:rFonts w:ascii="Candara" w:hAnsi="Candara"/>
                <w:b/>
              </w:rPr>
            </w:pPr>
            <w:r w:rsidRPr="00B319CE">
              <w:rPr>
                <w:rFonts w:ascii="Candara" w:hAnsi="Candara"/>
                <w:b/>
                <w:sz w:val="22"/>
                <w:szCs w:val="22"/>
              </w:rPr>
              <w:t xml:space="preserve">8. seja, </w:t>
            </w:r>
          </w:p>
          <w:p w14:paraId="1086A5F6" w14:textId="77777777" w:rsidR="00642C31" w:rsidRPr="00B319CE" w:rsidRDefault="00642C31" w:rsidP="00A32BFF">
            <w:pPr>
              <w:rPr>
                <w:rFonts w:ascii="Candara" w:hAnsi="Candara"/>
              </w:rPr>
            </w:pPr>
            <w:r w:rsidRPr="00B319CE">
              <w:rPr>
                <w:rFonts w:ascii="Candara" w:hAnsi="Candara"/>
                <w:b/>
                <w:sz w:val="22"/>
                <w:szCs w:val="22"/>
              </w:rPr>
              <w:t>7. 7. 2011</w:t>
            </w:r>
          </w:p>
        </w:tc>
        <w:tc>
          <w:tcPr>
            <w:tcW w:w="1664" w:type="dxa"/>
          </w:tcPr>
          <w:p w14:paraId="18998644" w14:textId="77777777" w:rsidR="00642C31" w:rsidRPr="006A0768" w:rsidRDefault="00642C31" w:rsidP="00CF02B1">
            <w:pPr>
              <w:rPr>
                <w:rFonts w:ascii="Candara" w:hAnsi="Candara"/>
                <w:strike/>
              </w:rPr>
            </w:pPr>
            <w:r w:rsidRPr="006A0768">
              <w:rPr>
                <w:rFonts w:ascii="Candara" w:hAnsi="Candara"/>
                <w:strike/>
                <w:sz w:val="22"/>
                <w:szCs w:val="22"/>
              </w:rPr>
              <w:t>01101-12/2011-7</w:t>
            </w:r>
          </w:p>
        </w:tc>
        <w:tc>
          <w:tcPr>
            <w:tcW w:w="11755" w:type="dxa"/>
          </w:tcPr>
          <w:p w14:paraId="54C0A582" w14:textId="77777777" w:rsidR="00642C31" w:rsidRPr="006A0768" w:rsidRDefault="00642C31" w:rsidP="00CF02B1">
            <w:pPr>
              <w:pStyle w:val="BodyText21"/>
              <w:rPr>
                <w:strike/>
              </w:rPr>
            </w:pPr>
            <w:r w:rsidRPr="006A0768">
              <w:rPr>
                <w:rFonts w:ascii="Candara" w:hAnsi="Candara"/>
                <w:b/>
                <w:strike/>
                <w:szCs w:val="24"/>
              </w:rPr>
              <w:t xml:space="preserve">Odlok  o dodeljevanju </w:t>
            </w:r>
            <w:r w:rsidRPr="006A0768">
              <w:rPr>
                <w:rFonts w:ascii="Candara" w:hAnsi="Candara"/>
                <w:b/>
                <w:bCs/>
                <w:strike/>
                <w:szCs w:val="24"/>
              </w:rPr>
              <w:t>o finančnih  sredstev za spodbujanje razvoja podjetništva in zaposlovanja v O</w:t>
            </w:r>
            <w:r w:rsidRPr="006A0768">
              <w:rPr>
                <w:rFonts w:ascii="Candara" w:hAnsi="Candara"/>
                <w:b/>
                <w:strike/>
                <w:szCs w:val="24"/>
              </w:rPr>
              <w:t>bčini Šempeter-Vrtojba</w:t>
            </w:r>
            <w:r w:rsidRPr="006A0768">
              <w:rPr>
                <w:rFonts w:ascii="Candara" w:hAnsi="Candara"/>
                <w:strike/>
                <w:sz w:val="22"/>
                <w:szCs w:val="22"/>
              </w:rPr>
              <w:t xml:space="preserve">, </w:t>
            </w:r>
            <w:hyperlink r:id="rId2201" w:anchor="%21/Uradni-list-RS-st-67-2011-z-dne-26-8-2011" w:tooltip="Uradni list RS, št. 67/2011 z dne 26. 8. 2011" w:history="1">
              <w:r w:rsidRPr="006A0768">
                <w:rPr>
                  <w:rStyle w:val="Hiperpovezava"/>
                  <w:rFonts w:ascii="Candara" w:hAnsi="Candara"/>
                  <w:strike/>
                  <w:sz w:val="22"/>
                  <w:szCs w:val="22"/>
                </w:rPr>
                <w:t>Uradni list RS, št. 67/2011 z dne 26. 8. 2011</w:t>
              </w:r>
            </w:hyperlink>
          </w:p>
          <w:p w14:paraId="7D9A5F03" w14:textId="77777777" w:rsidR="00642C31" w:rsidRPr="006A0768" w:rsidRDefault="00642C31" w:rsidP="00CF02B1">
            <w:pPr>
              <w:pStyle w:val="Brezrazmikov"/>
              <w:rPr>
                <w:rFonts w:ascii="Candara" w:hAnsi="Candara"/>
                <w:i/>
                <w:strike/>
                <w:color w:val="808080"/>
              </w:rPr>
            </w:pPr>
            <w:r w:rsidRPr="006A0768">
              <w:rPr>
                <w:i/>
                <w:strike/>
                <w:color w:val="808080"/>
              </w:rPr>
              <w:t>Z dnem uveljavitve tega odloka preneha veljati Pravilnik o dodeljevanju finančnih spodbud podjetnikom za udeležbo na sejmih in razstavah (Uradni list RS, št. 33/10).</w:t>
            </w:r>
          </w:p>
        </w:tc>
      </w:tr>
      <w:tr w:rsidR="00642C31" w:rsidRPr="00B319CE" w14:paraId="637D279B" w14:textId="77777777" w:rsidTr="00F27432">
        <w:tc>
          <w:tcPr>
            <w:tcW w:w="1383" w:type="dxa"/>
            <w:gridSpan w:val="2"/>
            <w:vMerge/>
            <w:shd w:val="clear" w:color="auto" w:fill="D6E3BC"/>
          </w:tcPr>
          <w:p w14:paraId="66F6DAE3" w14:textId="77777777" w:rsidR="00642C31" w:rsidRPr="00B319CE" w:rsidRDefault="00642C31" w:rsidP="00AD69C5">
            <w:pPr>
              <w:rPr>
                <w:rFonts w:ascii="Candara" w:hAnsi="Candara"/>
              </w:rPr>
            </w:pPr>
          </w:p>
        </w:tc>
        <w:tc>
          <w:tcPr>
            <w:tcW w:w="1664" w:type="dxa"/>
          </w:tcPr>
          <w:p w14:paraId="27381553" w14:textId="77777777" w:rsidR="00642C31" w:rsidRPr="001D4CCF" w:rsidRDefault="00642C31" w:rsidP="00CF02B1">
            <w:pPr>
              <w:rPr>
                <w:rFonts w:ascii="Candara" w:hAnsi="Candara"/>
                <w:sz w:val="20"/>
                <w:szCs w:val="20"/>
              </w:rPr>
            </w:pPr>
            <w:r w:rsidRPr="001D4CCF">
              <w:rPr>
                <w:rFonts w:ascii="Candara" w:hAnsi="Candara"/>
                <w:sz w:val="20"/>
                <w:szCs w:val="20"/>
              </w:rPr>
              <w:t>01101-12/2011-5</w:t>
            </w:r>
          </w:p>
        </w:tc>
        <w:tc>
          <w:tcPr>
            <w:tcW w:w="11755" w:type="dxa"/>
          </w:tcPr>
          <w:p w14:paraId="2D96E958" w14:textId="77777777" w:rsidR="00642C31" w:rsidRPr="001D4CCF" w:rsidRDefault="00642C31" w:rsidP="00CF02B1">
            <w:pPr>
              <w:pStyle w:val="Glava"/>
              <w:tabs>
                <w:tab w:val="clear" w:pos="4536"/>
                <w:tab w:val="clear" w:pos="9072"/>
              </w:tabs>
              <w:rPr>
                <w:rFonts w:ascii="Candara" w:hAnsi="Candara"/>
                <w:sz w:val="20"/>
                <w:szCs w:val="20"/>
                <w:lang w:val="sl-SI"/>
              </w:rPr>
            </w:pPr>
            <w:r w:rsidRPr="001D4CCF">
              <w:rPr>
                <w:rFonts w:ascii="Candara" w:hAnsi="Candara"/>
                <w:sz w:val="20"/>
                <w:szCs w:val="20"/>
                <w:lang w:val="sl-SI"/>
              </w:rPr>
              <w:t>1. Občinski svet Občine Šempeter-Vrtojba podeljuje naslednja priznanja in nagrade v letu 2011:</w:t>
            </w:r>
          </w:p>
          <w:p w14:paraId="1182A6CB" w14:textId="77777777" w:rsidR="00642C31" w:rsidRPr="001D4CCF" w:rsidRDefault="00642C31" w:rsidP="00CF02B1">
            <w:pPr>
              <w:pStyle w:val="Glava"/>
              <w:tabs>
                <w:tab w:val="clear" w:pos="4536"/>
                <w:tab w:val="clear" w:pos="9072"/>
              </w:tabs>
              <w:rPr>
                <w:rFonts w:ascii="Candara" w:hAnsi="Candara"/>
                <w:sz w:val="20"/>
                <w:szCs w:val="20"/>
                <w:u w:val="single"/>
                <w:lang w:val="sl-SI"/>
              </w:rPr>
            </w:pPr>
            <w:r w:rsidRPr="001D4CCF">
              <w:rPr>
                <w:rFonts w:ascii="Candara" w:hAnsi="Candara"/>
                <w:sz w:val="20"/>
                <w:szCs w:val="20"/>
                <w:u w:val="single"/>
                <w:lang w:val="sl-SI"/>
              </w:rPr>
              <w:t xml:space="preserve">A. – Za trajno pomembne uspehe pri razvoju Občine Šempeter-Vrtojba, njenemu uveljavljanju ugleda v domovini in v svetu: </w:t>
            </w:r>
          </w:p>
          <w:p w14:paraId="5C457AB5" w14:textId="77777777" w:rsidR="00642C31" w:rsidRPr="001D4CCF" w:rsidRDefault="00642C31" w:rsidP="00CF02B1">
            <w:pPr>
              <w:ind w:left="360"/>
              <w:rPr>
                <w:rFonts w:ascii="Candara" w:hAnsi="Candara"/>
                <w:sz w:val="20"/>
                <w:szCs w:val="20"/>
              </w:rPr>
            </w:pPr>
            <w:r w:rsidRPr="001D4CCF">
              <w:rPr>
                <w:rFonts w:ascii="Candara" w:hAnsi="Candara"/>
                <w:b/>
                <w:sz w:val="20"/>
                <w:szCs w:val="20"/>
              </w:rPr>
              <w:t>1. ZLATO PRIZNANJE</w:t>
            </w:r>
            <w:r w:rsidRPr="001D4CCF">
              <w:rPr>
                <w:rFonts w:ascii="Candara" w:hAnsi="Candara"/>
                <w:sz w:val="20"/>
                <w:szCs w:val="20"/>
              </w:rPr>
              <w:t xml:space="preserve"> – Katja Maraž, Vrtojba</w:t>
            </w:r>
          </w:p>
          <w:p w14:paraId="70815E19" w14:textId="77777777" w:rsidR="00642C31" w:rsidRPr="001D4CCF" w:rsidRDefault="00642C31" w:rsidP="00CF02B1">
            <w:pPr>
              <w:rPr>
                <w:rFonts w:ascii="Candara" w:hAnsi="Candara"/>
                <w:sz w:val="20"/>
                <w:szCs w:val="20"/>
              </w:rPr>
            </w:pPr>
            <w:r w:rsidRPr="001D4CCF">
              <w:rPr>
                <w:rFonts w:ascii="Candara" w:hAnsi="Candara"/>
                <w:b/>
                <w:sz w:val="20"/>
                <w:szCs w:val="20"/>
              </w:rPr>
              <w:t xml:space="preserve">      2. SREBRNO PRIZNANJE </w:t>
            </w:r>
            <w:r w:rsidRPr="001D4CCF">
              <w:rPr>
                <w:rFonts w:ascii="Candara" w:hAnsi="Candara"/>
                <w:sz w:val="20"/>
                <w:szCs w:val="20"/>
              </w:rPr>
              <w:t xml:space="preserve">–  Bratje </w:t>
            </w:r>
            <w:proofErr w:type="spellStart"/>
            <w:r w:rsidRPr="001D4CCF">
              <w:rPr>
                <w:rFonts w:ascii="Candara" w:hAnsi="Candara"/>
                <w:sz w:val="20"/>
                <w:szCs w:val="20"/>
              </w:rPr>
              <w:t>Činej</w:t>
            </w:r>
            <w:proofErr w:type="spellEnd"/>
            <w:r w:rsidRPr="001D4CCF">
              <w:rPr>
                <w:rFonts w:ascii="Candara" w:hAnsi="Candara"/>
                <w:sz w:val="20"/>
                <w:szCs w:val="20"/>
              </w:rPr>
              <w:t xml:space="preserve"> – Tomi, Edi in Teo, Šempeter pri Gorici</w:t>
            </w:r>
          </w:p>
          <w:p w14:paraId="2E03D7F3" w14:textId="77777777" w:rsidR="00642C31" w:rsidRPr="001D4CCF" w:rsidRDefault="00642C31" w:rsidP="00CF02B1">
            <w:pPr>
              <w:rPr>
                <w:rFonts w:ascii="Candara" w:hAnsi="Candara"/>
                <w:sz w:val="20"/>
                <w:szCs w:val="20"/>
              </w:rPr>
            </w:pPr>
            <w:r w:rsidRPr="001D4CCF">
              <w:rPr>
                <w:rFonts w:ascii="Candara" w:hAnsi="Candara"/>
                <w:b/>
                <w:sz w:val="20"/>
                <w:szCs w:val="20"/>
              </w:rPr>
              <w:t xml:space="preserve">      3. BRONASTO PRIZNANJE </w:t>
            </w:r>
            <w:r w:rsidRPr="001D4CCF">
              <w:rPr>
                <w:rFonts w:ascii="Candara" w:hAnsi="Candara"/>
                <w:sz w:val="20"/>
                <w:szCs w:val="20"/>
              </w:rPr>
              <w:t>– Balinarska sekcija društva upokojencev Šempeter</w:t>
            </w:r>
          </w:p>
          <w:p w14:paraId="64804A49" w14:textId="77777777" w:rsidR="00642C31" w:rsidRPr="001D4CCF" w:rsidRDefault="00642C31" w:rsidP="00CF02B1">
            <w:pPr>
              <w:pStyle w:val="Glava"/>
              <w:tabs>
                <w:tab w:val="clear" w:pos="4536"/>
                <w:tab w:val="clear" w:pos="9072"/>
              </w:tabs>
              <w:rPr>
                <w:rFonts w:ascii="Candara" w:hAnsi="Candara"/>
                <w:sz w:val="20"/>
                <w:szCs w:val="20"/>
                <w:u w:val="single"/>
                <w:lang w:val="sl-SI"/>
              </w:rPr>
            </w:pPr>
            <w:r w:rsidRPr="001D4CCF">
              <w:rPr>
                <w:rFonts w:ascii="Candara" w:hAnsi="Candara"/>
                <w:sz w:val="20"/>
                <w:szCs w:val="20"/>
                <w:u w:val="single"/>
                <w:lang w:val="sl-SI"/>
              </w:rPr>
              <w:t xml:space="preserve">B. – Za izredne uspehe na področju gospodarstva in negospodarstva: </w:t>
            </w:r>
          </w:p>
          <w:p w14:paraId="28AEB786" w14:textId="77777777" w:rsidR="00642C31" w:rsidRPr="001D4CCF" w:rsidRDefault="00642C31" w:rsidP="00CF02B1">
            <w:pPr>
              <w:rPr>
                <w:rFonts w:ascii="Candara" w:hAnsi="Candara"/>
                <w:sz w:val="20"/>
                <w:szCs w:val="20"/>
              </w:rPr>
            </w:pPr>
            <w:r w:rsidRPr="001D4CCF">
              <w:rPr>
                <w:rFonts w:ascii="Candara" w:hAnsi="Candara"/>
                <w:b/>
                <w:sz w:val="20"/>
                <w:szCs w:val="20"/>
              </w:rPr>
              <w:t xml:space="preserve">   DIPLOMA </w:t>
            </w:r>
            <w:r w:rsidRPr="001D4CCF">
              <w:rPr>
                <w:rFonts w:ascii="Candara" w:hAnsi="Candara"/>
                <w:sz w:val="20"/>
                <w:szCs w:val="20"/>
              </w:rPr>
              <w:t xml:space="preserve">– Franc </w:t>
            </w:r>
            <w:proofErr w:type="spellStart"/>
            <w:r w:rsidRPr="001D4CCF">
              <w:rPr>
                <w:rFonts w:ascii="Candara" w:hAnsi="Candara"/>
                <w:sz w:val="20"/>
                <w:szCs w:val="20"/>
              </w:rPr>
              <w:t>Andrenšek</w:t>
            </w:r>
            <w:proofErr w:type="spellEnd"/>
            <w:r w:rsidRPr="001D4CCF">
              <w:rPr>
                <w:rFonts w:ascii="Candara" w:hAnsi="Candara"/>
                <w:sz w:val="20"/>
                <w:szCs w:val="20"/>
              </w:rPr>
              <w:t>, Šempeter pri Gorici</w:t>
            </w:r>
          </w:p>
          <w:p w14:paraId="51C363D3" w14:textId="77777777" w:rsidR="00642C31" w:rsidRPr="001D4CCF" w:rsidRDefault="00642C31" w:rsidP="00CF02B1">
            <w:pPr>
              <w:rPr>
                <w:rFonts w:ascii="Candara" w:hAnsi="Candara"/>
                <w:sz w:val="20"/>
                <w:szCs w:val="20"/>
              </w:rPr>
            </w:pPr>
            <w:r w:rsidRPr="001D4CCF">
              <w:rPr>
                <w:rFonts w:ascii="Candara" w:hAnsi="Candara"/>
                <w:b/>
                <w:sz w:val="20"/>
                <w:szCs w:val="20"/>
              </w:rPr>
              <w:lastRenderedPageBreak/>
              <w:t xml:space="preserve">    DIPLOMA </w:t>
            </w:r>
            <w:r w:rsidRPr="001D4CCF">
              <w:rPr>
                <w:rFonts w:ascii="Candara" w:hAnsi="Candara"/>
                <w:sz w:val="20"/>
                <w:szCs w:val="20"/>
              </w:rPr>
              <w:t>– Tina Ukmar, Šempeter pri Gorici</w:t>
            </w:r>
          </w:p>
          <w:p w14:paraId="4FD96ED1" w14:textId="77777777" w:rsidR="00642C31" w:rsidRPr="001D4CCF" w:rsidRDefault="00642C31" w:rsidP="00CF02B1">
            <w:pPr>
              <w:rPr>
                <w:rFonts w:ascii="Candara" w:hAnsi="Candara"/>
                <w:sz w:val="20"/>
                <w:szCs w:val="20"/>
              </w:rPr>
            </w:pPr>
            <w:r w:rsidRPr="001D4CCF">
              <w:rPr>
                <w:rFonts w:ascii="Candara" w:hAnsi="Candara"/>
                <w:sz w:val="20"/>
                <w:szCs w:val="20"/>
              </w:rPr>
              <w:t>2. Priznanja in nagrade bodo podeljene ob občinskem prazniku na slavnostni seji občinskega sveta, ki bo 22. julija 2011.</w:t>
            </w:r>
          </w:p>
        </w:tc>
      </w:tr>
      <w:tr w:rsidR="00642C31" w:rsidRPr="00B319CE" w14:paraId="31945AA5" w14:textId="77777777" w:rsidTr="00F27432">
        <w:tc>
          <w:tcPr>
            <w:tcW w:w="1383" w:type="dxa"/>
            <w:gridSpan w:val="2"/>
            <w:vMerge/>
            <w:shd w:val="clear" w:color="auto" w:fill="D6E3BC"/>
          </w:tcPr>
          <w:p w14:paraId="536563C9" w14:textId="77777777" w:rsidR="00642C31" w:rsidRPr="00B319CE" w:rsidRDefault="00642C31" w:rsidP="00AD69C5">
            <w:pPr>
              <w:rPr>
                <w:rFonts w:ascii="Candara" w:hAnsi="Candara"/>
              </w:rPr>
            </w:pPr>
          </w:p>
        </w:tc>
        <w:tc>
          <w:tcPr>
            <w:tcW w:w="1664" w:type="dxa"/>
          </w:tcPr>
          <w:p w14:paraId="73B2073C" w14:textId="77777777" w:rsidR="00642C31" w:rsidRPr="001D4CCF" w:rsidRDefault="00642C31" w:rsidP="00CF02B1">
            <w:pPr>
              <w:rPr>
                <w:rFonts w:ascii="Candara" w:hAnsi="Candara"/>
                <w:sz w:val="20"/>
                <w:szCs w:val="20"/>
              </w:rPr>
            </w:pPr>
            <w:r w:rsidRPr="001D4CCF">
              <w:rPr>
                <w:rFonts w:ascii="Candara" w:hAnsi="Candara"/>
                <w:sz w:val="20"/>
                <w:szCs w:val="20"/>
              </w:rPr>
              <w:t>01101-12/2011-9</w:t>
            </w:r>
          </w:p>
        </w:tc>
        <w:tc>
          <w:tcPr>
            <w:tcW w:w="11755" w:type="dxa"/>
          </w:tcPr>
          <w:p w14:paraId="0FCC743F" w14:textId="77777777" w:rsidR="00642C31" w:rsidRPr="001D4CCF" w:rsidRDefault="00642C31" w:rsidP="00CF02B1">
            <w:pPr>
              <w:rPr>
                <w:rFonts w:ascii="Candara" w:hAnsi="Candara"/>
                <w:sz w:val="20"/>
                <w:szCs w:val="20"/>
              </w:rPr>
            </w:pPr>
            <w:r w:rsidRPr="001D4CCF">
              <w:rPr>
                <w:rFonts w:ascii="Candara" w:hAnsi="Candara"/>
                <w:sz w:val="20"/>
                <w:szCs w:val="20"/>
              </w:rPr>
              <w:t xml:space="preserve">Občinski svet Občine Šempeter-Vrtojba sprejme Enotno pojasnjevalno prilogo h Konvenciji in k Statutu EZTS »Območje občin: </w:t>
            </w:r>
            <w:proofErr w:type="spellStart"/>
            <w:r w:rsidRPr="001D4CCF">
              <w:rPr>
                <w:rFonts w:ascii="Candara" w:hAnsi="Candara"/>
                <w:sz w:val="20"/>
                <w:szCs w:val="20"/>
              </w:rPr>
              <w:t>Comune</w:t>
            </w:r>
            <w:proofErr w:type="spellEnd"/>
            <w:r w:rsidRPr="001D4CCF">
              <w:rPr>
                <w:rFonts w:ascii="Candara" w:hAnsi="Candara"/>
                <w:sz w:val="20"/>
                <w:szCs w:val="20"/>
              </w:rPr>
              <w:t xml:space="preserve"> di </w:t>
            </w:r>
            <w:proofErr w:type="spellStart"/>
            <w:r w:rsidRPr="001D4CCF">
              <w:rPr>
                <w:rFonts w:ascii="Candara" w:hAnsi="Candara"/>
                <w:sz w:val="20"/>
                <w:szCs w:val="20"/>
              </w:rPr>
              <w:t>Gorizia</w:t>
            </w:r>
            <w:proofErr w:type="spellEnd"/>
            <w:r w:rsidRPr="001D4CCF">
              <w:rPr>
                <w:rFonts w:ascii="Candara" w:hAnsi="Candara"/>
                <w:sz w:val="20"/>
                <w:szCs w:val="20"/>
              </w:rPr>
              <w:t xml:space="preserve"> (I), Mestna občina Nova Gorica (SLO) in Občina Šempeter–Vrtojba (SLO)«</w:t>
            </w:r>
          </w:p>
        </w:tc>
      </w:tr>
      <w:tr w:rsidR="00642C31" w:rsidRPr="00B319CE" w14:paraId="76750445" w14:textId="77777777" w:rsidTr="00F27432">
        <w:tc>
          <w:tcPr>
            <w:tcW w:w="1383" w:type="dxa"/>
            <w:gridSpan w:val="2"/>
            <w:vMerge/>
            <w:shd w:val="clear" w:color="auto" w:fill="D6E3BC"/>
          </w:tcPr>
          <w:p w14:paraId="236649E7" w14:textId="77777777" w:rsidR="00642C31" w:rsidRPr="00B319CE" w:rsidRDefault="00642C31" w:rsidP="00AD69C5">
            <w:pPr>
              <w:rPr>
                <w:rFonts w:ascii="Candara" w:hAnsi="Candara"/>
              </w:rPr>
            </w:pPr>
          </w:p>
        </w:tc>
        <w:tc>
          <w:tcPr>
            <w:tcW w:w="1664" w:type="dxa"/>
          </w:tcPr>
          <w:p w14:paraId="262DF438" w14:textId="77777777" w:rsidR="00642C31" w:rsidRPr="001D4CCF" w:rsidRDefault="00642C31" w:rsidP="00CF02B1">
            <w:pPr>
              <w:rPr>
                <w:rFonts w:ascii="Candara" w:hAnsi="Candara"/>
                <w:sz w:val="20"/>
                <w:szCs w:val="20"/>
              </w:rPr>
            </w:pPr>
            <w:r w:rsidRPr="001D4CCF">
              <w:rPr>
                <w:rFonts w:ascii="Candara" w:hAnsi="Candara"/>
                <w:sz w:val="20"/>
                <w:szCs w:val="20"/>
              </w:rPr>
              <w:t>01101-12/2011-13</w:t>
            </w:r>
          </w:p>
        </w:tc>
        <w:tc>
          <w:tcPr>
            <w:tcW w:w="11755" w:type="dxa"/>
          </w:tcPr>
          <w:p w14:paraId="4BFEBEE4" w14:textId="77777777" w:rsidR="00642C31" w:rsidRPr="001D4CCF" w:rsidRDefault="00642C31" w:rsidP="00CF02B1">
            <w:pPr>
              <w:rPr>
                <w:rFonts w:ascii="Candara" w:hAnsi="Candara"/>
                <w:sz w:val="20"/>
                <w:szCs w:val="20"/>
              </w:rPr>
            </w:pPr>
            <w:r w:rsidRPr="001D4CCF">
              <w:rPr>
                <w:rFonts w:ascii="Candara" w:hAnsi="Candara"/>
                <w:sz w:val="20"/>
                <w:szCs w:val="20"/>
              </w:rPr>
              <w:t xml:space="preserve">1. Sprejme se informacija o Revizijskem poročilu Računskega sodišča RS (Ravnanje z nepremičnim premoženjem Občine Šempeter-Vrtojba), št. 324-4/2010/52, z dne 30. 6. 2011. </w:t>
            </w:r>
          </w:p>
          <w:p w14:paraId="06EE13AA" w14:textId="77777777" w:rsidR="00642C31" w:rsidRPr="001D4CCF" w:rsidRDefault="00642C31" w:rsidP="00CF02B1">
            <w:pPr>
              <w:rPr>
                <w:rFonts w:ascii="Candara" w:hAnsi="Candara"/>
                <w:sz w:val="20"/>
                <w:szCs w:val="20"/>
              </w:rPr>
            </w:pPr>
            <w:r w:rsidRPr="001D4CCF">
              <w:rPr>
                <w:rFonts w:ascii="Candara" w:hAnsi="Candara"/>
                <w:sz w:val="20"/>
                <w:szCs w:val="20"/>
              </w:rPr>
              <w:t>2. Župan naj poda kazensko ovadbo zoper odgovorne osebe na podlagi ugotovitev Računskega sodišča RS in o tem seznani občinske svet.</w:t>
            </w:r>
          </w:p>
        </w:tc>
      </w:tr>
      <w:tr w:rsidR="00642C31" w:rsidRPr="00B319CE" w14:paraId="210146FB" w14:textId="77777777" w:rsidTr="00F27432">
        <w:tc>
          <w:tcPr>
            <w:tcW w:w="1383" w:type="dxa"/>
            <w:gridSpan w:val="2"/>
            <w:vMerge/>
            <w:shd w:val="clear" w:color="auto" w:fill="D6E3BC"/>
          </w:tcPr>
          <w:p w14:paraId="0231CF05" w14:textId="77777777" w:rsidR="00642C31" w:rsidRPr="00B319CE" w:rsidRDefault="00642C31" w:rsidP="00AD69C5">
            <w:pPr>
              <w:rPr>
                <w:rFonts w:ascii="Candara" w:hAnsi="Candara"/>
              </w:rPr>
            </w:pPr>
          </w:p>
        </w:tc>
        <w:tc>
          <w:tcPr>
            <w:tcW w:w="1664" w:type="dxa"/>
          </w:tcPr>
          <w:p w14:paraId="4BDFA159" w14:textId="77777777" w:rsidR="00642C31" w:rsidRPr="001D4CCF" w:rsidRDefault="00642C31" w:rsidP="00CF02B1">
            <w:pPr>
              <w:ind w:left="15" w:right="15"/>
              <w:rPr>
                <w:rFonts w:ascii="Candara" w:hAnsi="Candara" w:cs="Arial"/>
                <w:sz w:val="20"/>
                <w:szCs w:val="20"/>
              </w:rPr>
            </w:pPr>
            <w:r w:rsidRPr="001D4CCF">
              <w:rPr>
                <w:rFonts w:ascii="Candara" w:hAnsi="Candara" w:cs="Arial"/>
                <w:sz w:val="20"/>
                <w:szCs w:val="20"/>
              </w:rPr>
              <w:t>01101-10/2011-1</w:t>
            </w:r>
          </w:p>
        </w:tc>
        <w:tc>
          <w:tcPr>
            <w:tcW w:w="11755" w:type="dxa"/>
          </w:tcPr>
          <w:p w14:paraId="5D3DA574" w14:textId="77777777" w:rsidR="00642C31" w:rsidRPr="001D4CCF" w:rsidRDefault="00642C31" w:rsidP="00CF02B1">
            <w:pPr>
              <w:jc w:val="center"/>
              <w:rPr>
                <w:rFonts w:ascii="Candara" w:hAnsi="Candara" w:cs="Arial-BoldMT"/>
                <w:b/>
                <w:bCs/>
                <w:color w:val="333333"/>
                <w:sz w:val="20"/>
                <w:szCs w:val="20"/>
              </w:rPr>
            </w:pPr>
            <w:r w:rsidRPr="001D4CCF">
              <w:rPr>
                <w:rFonts w:ascii="Candara" w:hAnsi="Candara"/>
                <w:sz w:val="20"/>
                <w:szCs w:val="20"/>
              </w:rPr>
              <w:t>Občinski svet Občine Šempeter-Vrtojba sprejme informacijo o letnem poročilu za leto 2010, Osnovne šole Ivana Roba Šempeter pri Gorici</w:t>
            </w:r>
          </w:p>
        </w:tc>
      </w:tr>
      <w:tr w:rsidR="00642C31" w:rsidRPr="00B319CE" w14:paraId="2C46F1A9" w14:textId="77777777" w:rsidTr="00F27432">
        <w:tc>
          <w:tcPr>
            <w:tcW w:w="1383" w:type="dxa"/>
            <w:gridSpan w:val="2"/>
            <w:vMerge/>
            <w:shd w:val="clear" w:color="auto" w:fill="D6E3BC"/>
          </w:tcPr>
          <w:p w14:paraId="490CDDFB" w14:textId="77777777" w:rsidR="00642C31" w:rsidRPr="00B319CE" w:rsidRDefault="00642C31" w:rsidP="00AD69C5">
            <w:pPr>
              <w:rPr>
                <w:rFonts w:ascii="Candara" w:hAnsi="Candara"/>
              </w:rPr>
            </w:pPr>
          </w:p>
        </w:tc>
        <w:tc>
          <w:tcPr>
            <w:tcW w:w="1664" w:type="dxa"/>
          </w:tcPr>
          <w:p w14:paraId="0DACB503" w14:textId="77777777" w:rsidR="00642C31" w:rsidRPr="00B319CE" w:rsidRDefault="00642C31" w:rsidP="00CF02B1">
            <w:pPr>
              <w:rPr>
                <w:rFonts w:ascii="Candara" w:hAnsi="Candara"/>
              </w:rPr>
            </w:pPr>
            <w:r w:rsidRPr="00B319CE">
              <w:rPr>
                <w:rFonts w:ascii="Candara" w:hAnsi="Candara"/>
                <w:sz w:val="22"/>
                <w:szCs w:val="22"/>
              </w:rPr>
              <w:t>01101-10/2011-2</w:t>
            </w:r>
          </w:p>
        </w:tc>
        <w:tc>
          <w:tcPr>
            <w:tcW w:w="11755" w:type="dxa"/>
          </w:tcPr>
          <w:p w14:paraId="35A8EADD" w14:textId="77777777" w:rsidR="00642C31" w:rsidRPr="001D4CCF" w:rsidRDefault="00642C31" w:rsidP="00CF02B1">
            <w:pPr>
              <w:rPr>
                <w:rFonts w:ascii="Candara" w:hAnsi="Candara" w:cs="Arial"/>
                <w:b/>
              </w:rPr>
            </w:pPr>
            <w:r w:rsidRPr="001D4CCF">
              <w:rPr>
                <w:rFonts w:ascii="Candara" w:hAnsi="Candara" w:cs="Arial"/>
                <w:b/>
              </w:rPr>
              <w:t xml:space="preserve">Odlok o spremembah in dopolnitvah Odloka o ustanovitvi javnega zavoda Goriška knjižnica Franceta Bevka Nova Gorica, </w:t>
            </w:r>
            <w:r w:rsidRPr="001D4CCF">
              <w:rPr>
                <w:rFonts w:ascii="Candara" w:hAnsi="Candara" w:cs="Arial"/>
              </w:rPr>
              <w:t>objava v</w:t>
            </w:r>
            <w:r w:rsidRPr="001D4CCF">
              <w:rPr>
                <w:rFonts w:ascii="Candara" w:hAnsi="Candara" w:cs="Arial"/>
                <w:b/>
              </w:rPr>
              <w:t xml:space="preserve"> </w:t>
            </w:r>
            <w:hyperlink r:id="rId2202" w:anchor="%21/Uradni-list-RS-st-99-2011-z-dne-6-12-2011" w:tooltip="Uradni list RS, št. 99/2011 z dne 6. 12. 2011" w:history="1">
              <w:r w:rsidRPr="001D4CCF">
                <w:rPr>
                  <w:rStyle w:val="Hiperpovezava"/>
                  <w:rFonts w:ascii="Candara" w:hAnsi="Candara"/>
                </w:rPr>
                <w:t>Uradni list RS, št. 99/2011 z dne 6. 12. 2011</w:t>
              </w:r>
            </w:hyperlink>
          </w:p>
        </w:tc>
      </w:tr>
      <w:tr w:rsidR="00642C31" w:rsidRPr="00B319CE" w14:paraId="3BEA5220" w14:textId="77777777" w:rsidTr="00F27432">
        <w:tc>
          <w:tcPr>
            <w:tcW w:w="1383" w:type="dxa"/>
            <w:gridSpan w:val="2"/>
            <w:vMerge/>
            <w:shd w:val="clear" w:color="auto" w:fill="D6E3BC"/>
          </w:tcPr>
          <w:p w14:paraId="38B19DE9" w14:textId="77777777" w:rsidR="00642C31" w:rsidRPr="00B319CE" w:rsidRDefault="00642C31" w:rsidP="00866519">
            <w:pPr>
              <w:outlineLvl w:val="1"/>
              <w:rPr>
                <w:rFonts w:ascii="Candara" w:hAnsi="Candara"/>
                <w:b/>
              </w:rPr>
            </w:pPr>
          </w:p>
        </w:tc>
        <w:tc>
          <w:tcPr>
            <w:tcW w:w="1664" w:type="dxa"/>
          </w:tcPr>
          <w:p w14:paraId="1103D25B" w14:textId="77777777" w:rsidR="00642C31" w:rsidRPr="00B319CE" w:rsidRDefault="00642C31" w:rsidP="00CF02B1">
            <w:pPr>
              <w:rPr>
                <w:rFonts w:ascii="Candara" w:hAnsi="Candara"/>
              </w:rPr>
            </w:pPr>
          </w:p>
        </w:tc>
        <w:tc>
          <w:tcPr>
            <w:tcW w:w="11755" w:type="dxa"/>
          </w:tcPr>
          <w:p w14:paraId="5AA9B750" w14:textId="77777777" w:rsidR="00642C31" w:rsidRPr="00B319CE" w:rsidRDefault="00642C31" w:rsidP="00CF02B1">
            <w:pPr>
              <w:rPr>
                <w:rFonts w:ascii="Candara" w:hAnsi="Candara" w:cs="Arial"/>
              </w:rPr>
            </w:pPr>
            <w:r w:rsidRPr="00B319CE">
              <w:rPr>
                <w:rFonts w:ascii="Candara" w:hAnsi="Candara" w:cs="Arial"/>
                <w:bCs/>
                <w:sz w:val="22"/>
                <w:szCs w:val="22"/>
              </w:rPr>
              <w:t xml:space="preserve">Sprejme se informacija o </w:t>
            </w:r>
            <w:r w:rsidRPr="00B319CE">
              <w:rPr>
                <w:rFonts w:ascii="Candara" w:hAnsi="Candara" w:cs="Arial"/>
                <w:sz w:val="22"/>
                <w:szCs w:val="22"/>
              </w:rPr>
              <w:t xml:space="preserve">Poročilu o delu koncesionarja za izvajanje gospodarske javne službe dejavnost sistemskega operaterja distribucijskega omrežja toplote v občini Šempeter-Vrtojba, družbe E3 </w:t>
            </w:r>
            <w:proofErr w:type="spellStart"/>
            <w:r w:rsidRPr="00B319CE">
              <w:rPr>
                <w:rFonts w:ascii="Candara" w:hAnsi="Candara" w:cs="Arial"/>
                <w:sz w:val="22"/>
                <w:szCs w:val="22"/>
              </w:rPr>
              <w:t>d.o.o</w:t>
            </w:r>
            <w:proofErr w:type="spellEnd"/>
            <w:r w:rsidRPr="00B319CE">
              <w:rPr>
                <w:rFonts w:ascii="Candara" w:hAnsi="Candara" w:cs="Arial"/>
                <w:sz w:val="22"/>
                <w:szCs w:val="22"/>
              </w:rPr>
              <w:t xml:space="preserve">. </w:t>
            </w:r>
          </w:p>
        </w:tc>
      </w:tr>
      <w:tr w:rsidR="00642C31" w:rsidRPr="00B319CE" w14:paraId="3DD7A365" w14:textId="77777777" w:rsidTr="00F27432">
        <w:tc>
          <w:tcPr>
            <w:tcW w:w="1383" w:type="dxa"/>
            <w:gridSpan w:val="2"/>
            <w:vMerge/>
            <w:shd w:val="clear" w:color="auto" w:fill="D6E3BC"/>
          </w:tcPr>
          <w:p w14:paraId="275D7C34" w14:textId="77777777" w:rsidR="00642C31" w:rsidRPr="00B319CE" w:rsidRDefault="00642C31" w:rsidP="00AD69C5">
            <w:pPr>
              <w:rPr>
                <w:rFonts w:ascii="Candara" w:hAnsi="Candara"/>
              </w:rPr>
            </w:pPr>
          </w:p>
        </w:tc>
        <w:tc>
          <w:tcPr>
            <w:tcW w:w="1664" w:type="dxa"/>
          </w:tcPr>
          <w:p w14:paraId="4872A3EB" w14:textId="77777777" w:rsidR="00642C31" w:rsidRPr="00B319CE" w:rsidRDefault="00642C31" w:rsidP="00CF02B1">
            <w:pPr>
              <w:rPr>
                <w:rFonts w:ascii="Candara" w:hAnsi="Candara"/>
              </w:rPr>
            </w:pPr>
          </w:p>
        </w:tc>
        <w:tc>
          <w:tcPr>
            <w:tcW w:w="11755" w:type="dxa"/>
          </w:tcPr>
          <w:p w14:paraId="71073DB8" w14:textId="77777777" w:rsidR="00642C31" w:rsidRPr="00B319CE" w:rsidRDefault="00642C31" w:rsidP="00CF02B1">
            <w:pPr>
              <w:rPr>
                <w:rFonts w:ascii="Candara" w:hAnsi="Candara" w:cs="Arial"/>
                <w:color w:val="000000"/>
              </w:rPr>
            </w:pPr>
            <w:r w:rsidRPr="00B319CE">
              <w:rPr>
                <w:rFonts w:ascii="Candara" w:hAnsi="Candara" w:cs="Arial"/>
                <w:bCs/>
                <w:sz w:val="22"/>
                <w:szCs w:val="22"/>
              </w:rPr>
              <w:t xml:space="preserve">Sprejme se informacija o </w:t>
            </w:r>
            <w:r w:rsidRPr="00B319CE">
              <w:rPr>
                <w:rFonts w:ascii="Candara" w:hAnsi="Candara" w:cs="Arial"/>
                <w:sz w:val="22"/>
                <w:szCs w:val="22"/>
              </w:rPr>
              <w:t xml:space="preserve">Poročilo o delu koncesionarja za </w:t>
            </w:r>
            <w:r w:rsidRPr="00B319CE">
              <w:rPr>
                <w:rFonts w:ascii="Candara" w:hAnsi="Candara" w:cs="Arial"/>
                <w:color w:val="000000"/>
                <w:sz w:val="22"/>
                <w:szCs w:val="22"/>
              </w:rPr>
              <w:t xml:space="preserve">izvajanje gospodarske javne službe vzdrževanja občinskih javnih cest v občini Šempeter-Vrtojba, družbe Cestno podjetje Nova Gorica </w:t>
            </w:r>
            <w:proofErr w:type="spellStart"/>
            <w:r w:rsidRPr="00B319CE">
              <w:rPr>
                <w:rFonts w:ascii="Candara" w:hAnsi="Candara" w:cs="Arial"/>
                <w:color w:val="000000"/>
                <w:sz w:val="22"/>
                <w:szCs w:val="22"/>
              </w:rPr>
              <w:t>d.d</w:t>
            </w:r>
            <w:proofErr w:type="spellEnd"/>
            <w:r w:rsidRPr="00B319CE">
              <w:rPr>
                <w:rFonts w:ascii="Candara" w:hAnsi="Candara" w:cs="Arial"/>
                <w:color w:val="000000"/>
                <w:sz w:val="22"/>
                <w:szCs w:val="22"/>
              </w:rPr>
              <w:t>.</w:t>
            </w:r>
          </w:p>
        </w:tc>
      </w:tr>
      <w:tr w:rsidR="00642C31" w:rsidRPr="00B319CE" w14:paraId="13818094" w14:textId="77777777" w:rsidTr="00F27432">
        <w:tc>
          <w:tcPr>
            <w:tcW w:w="1383" w:type="dxa"/>
            <w:gridSpan w:val="2"/>
            <w:vMerge/>
            <w:shd w:val="clear" w:color="auto" w:fill="D6E3BC"/>
          </w:tcPr>
          <w:p w14:paraId="14A434BB" w14:textId="77777777" w:rsidR="00642C31" w:rsidRPr="00B319CE" w:rsidRDefault="00642C31" w:rsidP="00AD69C5">
            <w:pPr>
              <w:rPr>
                <w:rFonts w:ascii="Candara" w:hAnsi="Candara"/>
              </w:rPr>
            </w:pPr>
          </w:p>
        </w:tc>
        <w:tc>
          <w:tcPr>
            <w:tcW w:w="1664" w:type="dxa"/>
          </w:tcPr>
          <w:p w14:paraId="7A87B801" w14:textId="77777777" w:rsidR="00642C31" w:rsidRPr="00B319CE" w:rsidRDefault="00642C31" w:rsidP="00CF02B1">
            <w:pPr>
              <w:outlineLvl w:val="1"/>
              <w:rPr>
                <w:rFonts w:ascii="Candara" w:hAnsi="Candara" w:cs="Arial"/>
              </w:rPr>
            </w:pPr>
          </w:p>
        </w:tc>
        <w:tc>
          <w:tcPr>
            <w:tcW w:w="11755" w:type="dxa"/>
          </w:tcPr>
          <w:p w14:paraId="43AB08E8" w14:textId="77777777" w:rsidR="00642C31" w:rsidRPr="00B319CE" w:rsidRDefault="00642C31" w:rsidP="00CF02B1">
            <w:pPr>
              <w:ind w:left="15" w:right="15"/>
              <w:rPr>
                <w:rFonts w:ascii="Candara" w:hAnsi="Candara" w:cs="Arial"/>
              </w:rPr>
            </w:pPr>
            <w:r w:rsidRPr="00B319CE">
              <w:rPr>
                <w:rFonts w:ascii="Candara" w:hAnsi="Candara" w:cs="Arial"/>
                <w:bCs/>
                <w:sz w:val="22"/>
                <w:szCs w:val="22"/>
              </w:rPr>
              <w:t xml:space="preserve">Sprejme se informacija o </w:t>
            </w:r>
            <w:r w:rsidRPr="00B319CE">
              <w:rPr>
                <w:rFonts w:ascii="Candara" w:hAnsi="Candara" w:cs="Arial"/>
                <w:sz w:val="22"/>
                <w:szCs w:val="22"/>
              </w:rPr>
              <w:t xml:space="preserve">Poročilu o delu </w:t>
            </w:r>
            <w:r w:rsidRPr="00B319CE">
              <w:rPr>
                <w:rFonts w:ascii="Candara" w:hAnsi="Candara" w:cs="TimesNewRomanPS-BoldMT"/>
                <w:bCs/>
                <w:sz w:val="22"/>
                <w:szCs w:val="22"/>
              </w:rPr>
              <w:t xml:space="preserve">Regijske razvojne agencije RRA severne Primorske </w:t>
            </w:r>
            <w:proofErr w:type="spellStart"/>
            <w:r w:rsidRPr="00B319CE">
              <w:rPr>
                <w:rFonts w:ascii="Candara" w:hAnsi="Candara" w:cs="TimesNewRomanPS-BoldMT"/>
                <w:bCs/>
                <w:sz w:val="22"/>
                <w:szCs w:val="22"/>
              </w:rPr>
              <w:t>d.o.o</w:t>
            </w:r>
            <w:proofErr w:type="spellEnd"/>
            <w:r w:rsidRPr="00B319CE">
              <w:rPr>
                <w:rFonts w:ascii="Candara" w:hAnsi="Candara" w:cs="TimesNewRomanPS-BoldMT"/>
                <w:bCs/>
                <w:sz w:val="22"/>
                <w:szCs w:val="22"/>
              </w:rPr>
              <w:t>. Nova Gorica, za leto 2010.</w:t>
            </w:r>
          </w:p>
        </w:tc>
      </w:tr>
      <w:tr w:rsidR="00642C31" w:rsidRPr="00B319CE" w14:paraId="7AEB05B3" w14:textId="77777777" w:rsidTr="00F27432">
        <w:tc>
          <w:tcPr>
            <w:tcW w:w="1383" w:type="dxa"/>
            <w:gridSpan w:val="2"/>
            <w:vMerge/>
            <w:shd w:val="clear" w:color="auto" w:fill="D6E3BC"/>
          </w:tcPr>
          <w:p w14:paraId="6A2E6E80" w14:textId="77777777" w:rsidR="00642C31" w:rsidRPr="00B319CE" w:rsidRDefault="00642C31" w:rsidP="00AD69C5">
            <w:pPr>
              <w:rPr>
                <w:rFonts w:ascii="Candara" w:hAnsi="Candara"/>
              </w:rPr>
            </w:pPr>
          </w:p>
        </w:tc>
        <w:tc>
          <w:tcPr>
            <w:tcW w:w="1664" w:type="dxa"/>
          </w:tcPr>
          <w:p w14:paraId="1252224F" w14:textId="77777777" w:rsidR="00642C31" w:rsidRPr="00B319CE" w:rsidRDefault="00642C31" w:rsidP="00CF02B1">
            <w:pPr>
              <w:outlineLvl w:val="1"/>
              <w:rPr>
                <w:rFonts w:ascii="Candara" w:hAnsi="Candara" w:cs="Arial"/>
              </w:rPr>
            </w:pPr>
          </w:p>
        </w:tc>
        <w:tc>
          <w:tcPr>
            <w:tcW w:w="11755" w:type="dxa"/>
          </w:tcPr>
          <w:p w14:paraId="73FAE333" w14:textId="77777777" w:rsidR="00642C31" w:rsidRPr="00B319CE" w:rsidRDefault="00642C31" w:rsidP="00CF02B1">
            <w:pPr>
              <w:rPr>
                <w:rFonts w:ascii="Candara" w:hAnsi="Candara" w:cs="Arial"/>
              </w:rPr>
            </w:pPr>
            <w:r w:rsidRPr="00310A59">
              <w:rPr>
                <w:rFonts w:ascii="Candara" w:hAnsi="Candara" w:cs="Arial"/>
                <w:bCs/>
                <w:sz w:val="22"/>
                <w:szCs w:val="22"/>
              </w:rPr>
              <w:t xml:space="preserve">Sprejme se informacija o </w:t>
            </w:r>
            <w:r w:rsidRPr="00310A59">
              <w:rPr>
                <w:rFonts w:ascii="Candara" w:hAnsi="Candara" w:cs="Arial"/>
                <w:sz w:val="22"/>
                <w:szCs w:val="22"/>
              </w:rPr>
              <w:t>projektu Mladinski center Vrtojba.</w:t>
            </w:r>
          </w:p>
        </w:tc>
      </w:tr>
      <w:tr w:rsidR="00642C31" w:rsidRPr="00B319CE" w14:paraId="09F84635" w14:textId="77777777" w:rsidTr="00F27432">
        <w:tc>
          <w:tcPr>
            <w:tcW w:w="1383" w:type="dxa"/>
            <w:gridSpan w:val="2"/>
            <w:vMerge w:val="restart"/>
            <w:shd w:val="clear" w:color="auto" w:fill="D6E3BC"/>
          </w:tcPr>
          <w:p w14:paraId="25468CB4" w14:textId="77777777" w:rsidR="00642C31" w:rsidRPr="00B319CE" w:rsidRDefault="00642C31" w:rsidP="00120809">
            <w:pPr>
              <w:outlineLvl w:val="1"/>
              <w:rPr>
                <w:rFonts w:ascii="Candara" w:hAnsi="Candara" w:cs="Arial"/>
                <w:b/>
              </w:rPr>
            </w:pPr>
            <w:r w:rsidRPr="00B319CE">
              <w:rPr>
                <w:rFonts w:ascii="Candara" w:hAnsi="Candara" w:cs="Arial"/>
                <w:b/>
                <w:sz w:val="22"/>
                <w:szCs w:val="22"/>
              </w:rPr>
              <w:t xml:space="preserve">7. seja OS, </w:t>
            </w:r>
          </w:p>
          <w:p w14:paraId="1E90A5CB" w14:textId="77777777" w:rsidR="00642C31" w:rsidRPr="00B319CE" w:rsidRDefault="00642C31" w:rsidP="00120809">
            <w:pPr>
              <w:rPr>
                <w:rFonts w:ascii="Candara" w:hAnsi="Candara"/>
              </w:rPr>
            </w:pPr>
            <w:r w:rsidRPr="00B319CE">
              <w:rPr>
                <w:rFonts w:ascii="Candara" w:hAnsi="Candara" w:cs="Arial"/>
                <w:b/>
                <w:sz w:val="22"/>
                <w:szCs w:val="22"/>
              </w:rPr>
              <w:t>2. 6. 2011</w:t>
            </w:r>
          </w:p>
        </w:tc>
        <w:tc>
          <w:tcPr>
            <w:tcW w:w="1664" w:type="dxa"/>
          </w:tcPr>
          <w:p w14:paraId="2E350C67" w14:textId="77777777" w:rsidR="00642C31" w:rsidRPr="00567B72" w:rsidRDefault="00642C31" w:rsidP="00567B72">
            <w:pPr>
              <w:ind w:left="15" w:right="15"/>
              <w:rPr>
                <w:rFonts w:ascii="Candara" w:hAnsi="Candara" w:cs="Arial"/>
              </w:rPr>
            </w:pPr>
            <w:r w:rsidRPr="00B319CE">
              <w:rPr>
                <w:rFonts w:ascii="Candara" w:hAnsi="Candara" w:cs="Arial"/>
                <w:sz w:val="22"/>
                <w:szCs w:val="22"/>
              </w:rPr>
              <w:t>01101-10/2011-7</w:t>
            </w:r>
          </w:p>
        </w:tc>
        <w:tc>
          <w:tcPr>
            <w:tcW w:w="11755" w:type="dxa"/>
          </w:tcPr>
          <w:p w14:paraId="442992F9" w14:textId="77777777" w:rsidR="00642C31" w:rsidRPr="00567B72" w:rsidRDefault="00642C31" w:rsidP="00567B72">
            <w:pPr>
              <w:pStyle w:val="Naslov1"/>
              <w:spacing w:before="0" w:after="0"/>
              <w:rPr>
                <w:rFonts w:ascii="Candara" w:hAnsi="Candara" w:cs="Arial"/>
                <w:b w:val="0"/>
                <w:strike/>
                <w:sz w:val="22"/>
                <w:szCs w:val="22"/>
                <w:lang w:val="sl-SI"/>
              </w:rPr>
            </w:pPr>
            <w:r w:rsidRPr="00567B72">
              <w:rPr>
                <w:rFonts w:ascii="Candara" w:hAnsi="Candara" w:cs="Arial"/>
                <w:strike/>
                <w:sz w:val="22"/>
                <w:szCs w:val="22"/>
                <w:lang w:val="sl-SI"/>
              </w:rPr>
              <w:t>Sklep o določitvi števila oddelkov za programe vrtca</w:t>
            </w:r>
            <w:r w:rsidRPr="00567B72">
              <w:rPr>
                <w:rFonts w:ascii="Candara" w:hAnsi="Candara" w:cs="Arial-BoldMT"/>
                <w:bCs w:val="0"/>
                <w:strike/>
                <w:color w:val="000000"/>
                <w:sz w:val="22"/>
                <w:szCs w:val="22"/>
                <w:lang w:val="sl-SI"/>
              </w:rPr>
              <w:t xml:space="preserve">, </w:t>
            </w:r>
            <w:r w:rsidRPr="00567B72">
              <w:rPr>
                <w:rFonts w:ascii="Candara" w:hAnsi="Candara" w:cs="Arial-BoldMT"/>
                <w:b w:val="0"/>
                <w:bCs w:val="0"/>
                <w:strike/>
                <w:color w:val="000000"/>
                <w:sz w:val="22"/>
                <w:szCs w:val="22"/>
                <w:lang w:val="sl-SI"/>
              </w:rPr>
              <w:t xml:space="preserve">objava v </w:t>
            </w:r>
            <w:r w:rsidRPr="00567B72">
              <w:rPr>
                <w:rFonts w:ascii="Candara" w:hAnsi="Candara" w:cs="Arial"/>
                <w:b w:val="0"/>
                <w:strike/>
                <w:sz w:val="22"/>
                <w:szCs w:val="22"/>
                <w:lang w:val="sl-SI"/>
              </w:rPr>
              <w:t>Uradni list RS, št. 45/2011 z dne 10. 6. 2011</w:t>
            </w:r>
          </w:p>
        </w:tc>
      </w:tr>
      <w:tr w:rsidR="00642C31" w:rsidRPr="00B319CE" w14:paraId="20AAA5F0" w14:textId="77777777" w:rsidTr="00F27432">
        <w:tc>
          <w:tcPr>
            <w:tcW w:w="1383" w:type="dxa"/>
            <w:gridSpan w:val="2"/>
            <w:vMerge/>
            <w:shd w:val="clear" w:color="auto" w:fill="D6E3BC"/>
          </w:tcPr>
          <w:p w14:paraId="14AA1A60" w14:textId="77777777" w:rsidR="00642C31" w:rsidRPr="00B319CE" w:rsidRDefault="00642C31" w:rsidP="00AD69C5">
            <w:pPr>
              <w:rPr>
                <w:rFonts w:ascii="Candara" w:hAnsi="Candara"/>
              </w:rPr>
            </w:pPr>
          </w:p>
        </w:tc>
        <w:tc>
          <w:tcPr>
            <w:tcW w:w="1664" w:type="dxa"/>
          </w:tcPr>
          <w:p w14:paraId="5CC2946A" w14:textId="77777777" w:rsidR="00642C31" w:rsidRPr="00B319CE" w:rsidRDefault="00642C31" w:rsidP="00CF02B1">
            <w:pPr>
              <w:rPr>
                <w:rFonts w:ascii="Candara" w:hAnsi="Candara"/>
              </w:rPr>
            </w:pPr>
            <w:r w:rsidRPr="00B319CE">
              <w:rPr>
                <w:rFonts w:ascii="Candara" w:hAnsi="Candara" w:cs="Arial"/>
                <w:sz w:val="22"/>
                <w:szCs w:val="22"/>
              </w:rPr>
              <w:t>01101-10/2011-8</w:t>
            </w:r>
          </w:p>
        </w:tc>
        <w:tc>
          <w:tcPr>
            <w:tcW w:w="11755" w:type="dxa"/>
          </w:tcPr>
          <w:p w14:paraId="2FC4818C" w14:textId="77777777" w:rsidR="00642C31" w:rsidRPr="00567B72" w:rsidRDefault="00642C31" w:rsidP="00567B72">
            <w:pPr>
              <w:pStyle w:val="Naslov1"/>
              <w:spacing w:before="0" w:after="0"/>
              <w:rPr>
                <w:rFonts w:ascii="Candara" w:hAnsi="Candara" w:cs="Arial"/>
                <w:b w:val="0"/>
                <w:strike/>
                <w:sz w:val="22"/>
                <w:szCs w:val="22"/>
                <w:lang w:val="sl-SI"/>
              </w:rPr>
            </w:pPr>
            <w:r w:rsidRPr="00567B72">
              <w:rPr>
                <w:rFonts w:ascii="Candara" w:hAnsi="Candara" w:cs="Arial"/>
                <w:strike/>
                <w:sz w:val="22"/>
                <w:szCs w:val="22"/>
                <w:lang w:val="sl-SI"/>
              </w:rPr>
              <w:t>Sklep o določitvi cene za programe vrtca za šolsko leto 2011/2012</w:t>
            </w:r>
            <w:r w:rsidRPr="00567B72">
              <w:rPr>
                <w:rFonts w:ascii="Candara" w:hAnsi="Candara" w:cs="Arial-BoldMT"/>
                <w:b w:val="0"/>
                <w:bCs w:val="0"/>
                <w:strike/>
                <w:color w:val="000000"/>
                <w:sz w:val="22"/>
                <w:szCs w:val="22"/>
                <w:lang w:val="sl-SI"/>
              </w:rPr>
              <w:t xml:space="preserve">, objava v </w:t>
            </w:r>
            <w:hyperlink r:id="rId2203" w:anchor="%21/Uradni-list-RS-st-45-2011-z-dne-10-6-2011" w:tooltip="Uradni list RS, št. 45/2011 z dne 10. 6. 2011" w:history="1">
              <w:r w:rsidRPr="00567B72">
                <w:rPr>
                  <w:rStyle w:val="Hiperpovezava"/>
                  <w:rFonts w:ascii="Candara" w:hAnsi="Candara" w:cs="Arial"/>
                  <w:strike/>
                  <w:sz w:val="22"/>
                  <w:szCs w:val="22"/>
                  <w:lang w:val="sl-SI"/>
                </w:rPr>
                <w:t>Uradni list RS, št. 45/2011 z dne 10. 6. 2011</w:t>
              </w:r>
            </w:hyperlink>
          </w:p>
        </w:tc>
      </w:tr>
      <w:tr w:rsidR="00642C31" w:rsidRPr="00B319CE" w14:paraId="406A51FA" w14:textId="77777777" w:rsidTr="00F27432">
        <w:tc>
          <w:tcPr>
            <w:tcW w:w="1383" w:type="dxa"/>
            <w:gridSpan w:val="2"/>
            <w:vMerge/>
            <w:shd w:val="clear" w:color="auto" w:fill="D6E3BC"/>
          </w:tcPr>
          <w:p w14:paraId="4DACA601" w14:textId="77777777" w:rsidR="00642C31" w:rsidRPr="00B319CE" w:rsidRDefault="00642C31" w:rsidP="00AD69C5">
            <w:pPr>
              <w:rPr>
                <w:rFonts w:ascii="Candara" w:hAnsi="Candara"/>
              </w:rPr>
            </w:pPr>
          </w:p>
        </w:tc>
        <w:tc>
          <w:tcPr>
            <w:tcW w:w="1664" w:type="dxa"/>
          </w:tcPr>
          <w:p w14:paraId="73694894" w14:textId="77777777" w:rsidR="00642C31" w:rsidRPr="00B319CE" w:rsidRDefault="00642C31" w:rsidP="00CF02B1">
            <w:pPr>
              <w:rPr>
                <w:rFonts w:ascii="Candara" w:hAnsi="Candara"/>
              </w:rPr>
            </w:pPr>
            <w:r w:rsidRPr="00B319CE">
              <w:rPr>
                <w:rFonts w:ascii="Candara" w:hAnsi="Candara" w:cs="Arial"/>
                <w:sz w:val="22"/>
                <w:szCs w:val="22"/>
              </w:rPr>
              <w:t>01101-10/2011-10</w:t>
            </w:r>
          </w:p>
        </w:tc>
        <w:tc>
          <w:tcPr>
            <w:tcW w:w="11755" w:type="dxa"/>
          </w:tcPr>
          <w:p w14:paraId="29125C43" w14:textId="77777777" w:rsidR="00642C31" w:rsidRPr="00B319CE" w:rsidRDefault="00642C31" w:rsidP="00CF02B1">
            <w:pPr>
              <w:rPr>
                <w:rFonts w:ascii="Candara" w:hAnsi="Candara" w:cs="Arial-BoldMT"/>
                <w:b/>
                <w:bCs/>
                <w:color w:val="333333"/>
              </w:rPr>
            </w:pPr>
            <w:r w:rsidRPr="00B319CE">
              <w:rPr>
                <w:rFonts w:ascii="Candara" w:hAnsi="Candara" w:cs="Arial-BoldMT"/>
                <w:b/>
                <w:bCs/>
                <w:color w:val="000000"/>
                <w:sz w:val="22"/>
                <w:szCs w:val="22"/>
              </w:rPr>
              <w:t>Odlok o spremembi in dopolnitvi Odloka o nadomestilu za uporabo stavbnega zemljišča na območju Občine Šempeter – Vrtojba</w:t>
            </w:r>
            <w:r w:rsidRPr="00B319CE">
              <w:rPr>
                <w:rFonts w:ascii="Candara" w:hAnsi="Candara" w:cs="Arial-BoldMT"/>
                <w:bCs/>
                <w:color w:val="000000"/>
                <w:sz w:val="22"/>
                <w:szCs w:val="22"/>
              </w:rPr>
              <w:t>, objava v</w:t>
            </w:r>
            <w:r w:rsidRPr="00B319CE">
              <w:rPr>
                <w:rFonts w:ascii="Candara" w:hAnsi="Candara" w:cs="Arial-BoldMT"/>
                <w:b/>
                <w:bCs/>
                <w:color w:val="000000"/>
                <w:sz w:val="22"/>
                <w:szCs w:val="22"/>
              </w:rPr>
              <w:t xml:space="preserve"> </w:t>
            </w:r>
            <w:hyperlink r:id="rId2204" w:anchor="%21/Uradni-list-RS-st-45-2011-z-dne-10-6-2011" w:tooltip="Uradni list RS, št. 45/2011 z dne 10. 6. 2011" w:history="1">
              <w:r w:rsidRPr="00B319CE">
                <w:rPr>
                  <w:rStyle w:val="Hiperpovezava"/>
                  <w:rFonts w:ascii="Candara" w:hAnsi="Candara"/>
                  <w:sz w:val="22"/>
                  <w:szCs w:val="22"/>
                </w:rPr>
                <w:t>Uradni list RS, št. 45/2011 z dne 10. 6. 2011</w:t>
              </w:r>
            </w:hyperlink>
          </w:p>
        </w:tc>
      </w:tr>
      <w:tr w:rsidR="00642C31" w:rsidRPr="00B319CE" w14:paraId="0936771D" w14:textId="77777777" w:rsidTr="00F27432">
        <w:tc>
          <w:tcPr>
            <w:tcW w:w="1383" w:type="dxa"/>
            <w:gridSpan w:val="2"/>
            <w:vMerge/>
            <w:shd w:val="clear" w:color="auto" w:fill="D6E3BC"/>
          </w:tcPr>
          <w:p w14:paraId="49D7C347" w14:textId="77777777" w:rsidR="00642C31" w:rsidRPr="00B319CE" w:rsidRDefault="00642C31" w:rsidP="00AD69C5">
            <w:pPr>
              <w:rPr>
                <w:rFonts w:ascii="Candara" w:hAnsi="Candara"/>
              </w:rPr>
            </w:pPr>
          </w:p>
        </w:tc>
        <w:tc>
          <w:tcPr>
            <w:tcW w:w="1664" w:type="dxa"/>
          </w:tcPr>
          <w:p w14:paraId="756B645D" w14:textId="77777777" w:rsidR="00642C31" w:rsidRPr="00B319CE" w:rsidRDefault="00642C31" w:rsidP="00CF02B1">
            <w:pPr>
              <w:outlineLvl w:val="1"/>
              <w:rPr>
                <w:rFonts w:ascii="Candara" w:hAnsi="Candara" w:cs="Arial"/>
              </w:rPr>
            </w:pPr>
            <w:r w:rsidRPr="00B319CE">
              <w:rPr>
                <w:rFonts w:ascii="Candara" w:hAnsi="Candara" w:cs="Arial"/>
                <w:sz w:val="22"/>
                <w:szCs w:val="22"/>
              </w:rPr>
              <w:t>01101-10/2011-11</w:t>
            </w:r>
          </w:p>
        </w:tc>
        <w:tc>
          <w:tcPr>
            <w:tcW w:w="11755" w:type="dxa"/>
          </w:tcPr>
          <w:p w14:paraId="33F6415E" w14:textId="77777777" w:rsidR="00642C31" w:rsidRPr="00567B72" w:rsidRDefault="00642C31" w:rsidP="00CF02B1">
            <w:pPr>
              <w:outlineLvl w:val="1"/>
              <w:rPr>
                <w:rFonts w:ascii="Candara" w:hAnsi="Candara" w:cs="Arial"/>
                <w:strike/>
                <w:color w:val="333333"/>
              </w:rPr>
            </w:pPr>
            <w:r w:rsidRPr="00567B72">
              <w:rPr>
                <w:rFonts w:ascii="Candara" w:hAnsi="Candara"/>
                <w:b/>
                <w:strike/>
                <w:sz w:val="22"/>
                <w:szCs w:val="22"/>
              </w:rPr>
              <w:t>Soglasje k imenovanju</w:t>
            </w:r>
            <w:r w:rsidRPr="00567B72">
              <w:rPr>
                <w:rFonts w:ascii="Candara" w:hAnsi="Candara"/>
                <w:strike/>
                <w:sz w:val="22"/>
                <w:szCs w:val="22"/>
              </w:rPr>
              <w:t xml:space="preserve"> </w:t>
            </w:r>
            <w:r w:rsidRPr="00567B72">
              <w:rPr>
                <w:rFonts w:ascii="Candara" w:hAnsi="Candara" w:cs="Arial"/>
                <w:strike/>
                <w:sz w:val="22"/>
                <w:szCs w:val="22"/>
              </w:rPr>
              <w:t xml:space="preserve">Antona Petrovčiča, roj. 3. 6. 1951, za direktorja Javnega zavoda za gasilsko in reševalno dejavnost - Gasilske enote Nova Gorica, za mandatno dobo </w:t>
            </w:r>
            <w:r w:rsidRPr="00567B72">
              <w:rPr>
                <w:rFonts w:ascii="Candara" w:hAnsi="Candara" w:cs="Arial"/>
                <w:b/>
                <w:strike/>
                <w:sz w:val="22"/>
                <w:szCs w:val="22"/>
              </w:rPr>
              <w:t>štirih (4) let</w:t>
            </w:r>
            <w:r w:rsidRPr="00567B72">
              <w:rPr>
                <w:rFonts w:ascii="Candara" w:hAnsi="Candara" w:cs="Arial"/>
                <w:strike/>
                <w:sz w:val="22"/>
                <w:szCs w:val="22"/>
              </w:rPr>
              <w:t xml:space="preserve"> od imenovanja.</w:t>
            </w:r>
          </w:p>
        </w:tc>
      </w:tr>
      <w:tr w:rsidR="00642C31" w:rsidRPr="00B319CE" w14:paraId="5F418C80" w14:textId="77777777" w:rsidTr="00F27432">
        <w:tc>
          <w:tcPr>
            <w:tcW w:w="1383" w:type="dxa"/>
            <w:gridSpan w:val="2"/>
            <w:vMerge/>
            <w:shd w:val="clear" w:color="auto" w:fill="D6E3BC"/>
          </w:tcPr>
          <w:p w14:paraId="09843D59" w14:textId="77777777" w:rsidR="00642C31" w:rsidRPr="00B319CE" w:rsidRDefault="00642C31" w:rsidP="00AD69C5">
            <w:pPr>
              <w:rPr>
                <w:rFonts w:ascii="Candara" w:hAnsi="Candara"/>
              </w:rPr>
            </w:pPr>
          </w:p>
        </w:tc>
        <w:tc>
          <w:tcPr>
            <w:tcW w:w="1664" w:type="dxa"/>
          </w:tcPr>
          <w:p w14:paraId="31324072" w14:textId="77777777" w:rsidR="00642C31" w:rsidRPr="00B319CE" w:rsidRDefault="00642C31" w:rsidP="00CF02B1">
            <w:pPr>
              <w:rPr>
                <w:rFonts w:ascii="Candara" w:hAnsi="Candara"/>
              </w:rPr>
            </w:pPr>
            <w:r w:rsidRPr="00B319CE">
              <w:rPr>
                <w:rFonts w:ascii="Candara" w:hAnsi="Candara" w:cs="Arial"/>
                <w:sz w:val="22"/>
                <w:szCs w:val="22"/>
              </w:rPr>
              <w:t>01101-8/2011-2</w:t>
            </w:r>
          </w:p>
        </w:tc>
        <w:tc>
          <w:tcPr>
            <w:tcW w:w="11755" w:type="dxa"/>
          </w:tcPr>
          <w:p w14:paraId="6FDF2955" w14:textId="77777777" w:rsidR="00642C31" w:rsidRPr="00B319CE" w:rsidRDefault="00642C31" w:rsidP="00CF02B1">
            <w:pPr>
              <w:rPr>
                <w:rFonts w:ascii="Candara" w:hAnsi="Candara" w:cs="Arial"/>
                <w:bCs/>
              </w:rPr>
            </w:pPr>
            <w:r w:rsidRPr="00B319CE">
              <w:rPr>
                <w:rFonts w:ascii="Candara" w:hAnsi="Candara" w:cs="Arial"/>
                <w:bCs/>
                <w:sz w:val="22"/>
                <w:szCs w:val="22"/>
              </w:rPr>
              <w:t>Sprejme se informacija o letnem poročilu javnega zavoda Zdravstveni dom – Zobozdravstvo za leto 2010.</w:t>
            </w:r>
          </w:p>
        </w:tc>
      </w:tr>
      <w:tr w:rsidR="00642C31" w:rsidRPr="00B319CE" w14:paraId="209FDA85" w14:textId="77777777" w:rsidTr="00F27432">
        <w:tc>
          <w:tcPr>
            <w:tcW w:w="1383" w:type="dxa"/>
            <w:gridSpan w:val="2"/>
            <w:vMerge/>
            <w:shd w:val="clear" w:color="auto" w:fill="D6E3BC"/>
          </w:tcPr>
          <w:p w14:paraId="70B7F69E" w14:textId="77777777" w:rsidR="00642C31" w:rsidRPr="00B319CE" w:rsidRDefault="00642C31" w:rsidP="00AD69C5">
            <w:pPr>
              <w:rPr>
                <w:rFonts w:ascii="Candara" w:hAnsi="Candara"/>
              </w:rPr>
            </w:pPr>
          </w:p>
        </w:tc>
        <w:tc>
          <w:tcPr>
            <w:tcW w:w="1664" w:type="dxa"/>
          </w:tcPr>
          <w:p w14:paraId="5C7D0FB8" w14:textId="77777777" w:rsidR="00642C31" w:rsidRPr="00B319CE" w:rsidRDefault="00642C31" w:rsidP="00CF02B1">
            <w:pPr>
              <w:rPr>
                <w:rFonts w:ascii="Candara" w:hAnsi="Candara"/>
              </w:rPr>
            </w:pPr>
            <w:r w:rsidRPr="00B319CE">
              <w:rPr>
                <w:rFonts w:ascii="Candara" w:hAnsi="Candara" w:cs="Arial"/>
                <w:sz w:val="22"/>
                <w:szCs w:val="22"/>
              </w:rPr>
              <w:t>01101-8/2011-3</w:t>
            </w:r>
          </w:p>
        </w:tc>
        <w:tc>
          <w:tcPr>
            <w:tcW w:w="11755" w:type="dxa"/>
          </w:tcPr>
          <w:p w14:paraId="44D0FDA7" w14:textId="77777777" w:rsidR="00642C31" w:rsidRPr="00B319CE" w:rsidRDefault="00642C31" w:rsidP="00CF02B1">
            <w:pPr>
              <w:rPr>
                <w:rFonts w:ascii="Candara" w:hAnsi="Candara" w:cs="Arial"/>
                <w:bCs/>
              </w:rPr>
            </w:pPr>
            <w:r w:rsidRPr="00B319CE">
              <w:rPr>
                <w:rFonts w:ascii="Candara" w:hAnsi="Candara" w:cs="Arial"/>
                <w:bCs/>
                <w:sz w:val="22"/>
                <w:szCs w:val="22"/>
              </w:rPr>
              <w:t>Sprejme se informacija o letnem poročilu javnega zavoda Zdravstveni dom – Osnovno varstvo za leto 2010.</w:t>
            </w:r>
          </w:p>
        </w:tc>
      </w:tr>
      <w:tr w:rsidR="00642C31" w:rsidRPr="00B319CE" w14:paraId="0EBA1899" w14:textId="77777777" w:rsidTr="00F27432">
        <w:tc>
          <w:tcPr>
            <w:tcW w:w="1383" w:type="dxa"/>
            <w:gridSpan w:val="2"/>
            <w:vMerge/>
            <w:shd w:val="clear" w:color="auto" w:fill="D6E3BC"/>
          </w:tcPr>
          <w:p w14:paraId="2F8ED48B" w14:textId="77777777" w:rsidR="00642C31" w:rsidRPr="00B319CE" w:rsidRDefault="00642C31" w:rsidP="00AD69C5">
            <w:pPr>
              <w:rPr>
                <w:rFonts w:ascii="Candara" w:hAnsi="Candara"/>
              </w:rPr>
            </w:pPr>
          </w:p>
        </w:tc>
        <w:tc>
          <w:tcPr>
            <w:tcW w:w="1664" w:type="dxa"/>
          </w:tcPr>
          <w:p w14:paraId="157CA321" w14:textId="77777777" w:rsidR="00642C31" w:rsidRPr="00B319CE" w:rsidRDefault="00642C31" w:rsidP="00CF02B1">
            <w:pPr>
              <w:rPr>
                <w:rFonts w:ascii="Candara" w:hAnsi="Candara"/>
              </w:rPr>
            </w:pPr>
            <w:r w:rsidRPr="00B319CE">
              <w:rPr>
                <w:rFonts w:ascii="Candara" w:hAnsi="Candara" w:cs="Arial"/>
                <w:sz w:val="22"/>
                <w:szCs w:val="22"/>
              </w:rPr>
              <w:t>01101-8/2011-4</w:t>
            </w:r>
          </w:p>
        </w:tc>
        <w:tc>
          <w:tcPr>
            <w:tcW w:w="11755" w:type="dxa"/>
          </w:tcPr>
          <w:p w14:paraId="698AD92A" w14:textId="77777777" w:rsidR="00642C31" w:rsidRPr="00B319CE" w:rsidRDefault="00642C31" w:rsidP="00CF02B1">
            <w:pPr>
              <w:rPr>
                <w:rFonts w:ascii="Candara" w:hAnsi="Candara" w:cs="Arial"/>
                <w:bCs/>
              </w:rPr>
            </w:pPr>
            <w:r w:rsidRPr="00B319CE">
              <w:rPr>
                <w:rFonts w:ascii="Candara" w:hAnsi="Candara" w:cs="Arial"/>
                <w:bCs/>
                <w:sz w:val="22"/>
                <w:szCs w:val="22"/>
              </w:rPr>
              <w:t xml:space="preserve">Sprejme se informacija o letnem poročilu </w:t>
            </w:r>
            <w:r w:rsidRPr="00B319CE">
              <w:rPr>
                <w:rFonts w:ascii="Candara" w:hAnsi="Candara" w:cs="Arial"/>
                <w:sz w:val="22"/>
                <w:szCs w:val="22"/>
              </w:rPr>
              <w:t xml:space="preserve">koncesionarja za izvajanje gospodarske javne službe urejanja in čiščenja javnih površin v občini Šempeter-Vrtojba, družbe Komunala Nova Gorica </w:t>
            </w:r>
            <w:proofErr w:type="spellStart"/>
            <w:r w:rsidRPr="00B319CE">
              <w:rPr>
                <w:rFonts w:ascii="Candara" w:hAnsi="Candara" w:cs="Arial"/>
                <w:sz w:val="22"/>
                <w:szCs w:val="22"/>
              </w:rPr>
              <w:t>d.d</w:t>
            </w:r>
            <w:proofErr w:type="spellEnd"/>
            <w:r w:rsidRPr="00B319CE">
              <w:rPr>
                <w:rFonts w:ascii="Candara" w:hAnsi="Candara" w:cs="Arial"/>
                <w:sz w:val="22"/>
                <w:szCs w:val="22"/>
              </w:rPr>
              <w:t>., za leto 2010.</w:t>
            </w:r>
          </w:p>
        </w:tc>
      </w:tr>
      <w:tr w:rsidR="00642C31" w:rsidRPr="00B319CE" w14:paraId="2B1FF34A" w14:textId="77777777" w:rsidTr="00F27432">
        <w:tc>
          <w:tcPr>
            <w:tcW w:w="1383" w:type="dxa"/>
            <w:gridSpan w:val="2"/>
            <w:vMerge/>
            <w:shd w:val="clear" w:color="auto" w:fill="D6E3BC"/>
          </w:tcPr>
          <w:p w14:paraId="144E4E1F" w14:textId="77777777" w:rsidR="00642C31" w:rsidRPr="00B319CE" w:rsidRDefault="00642C31" w:rsidP="00AD69C5">
            <w:pPr>
              <w:rPr>
                <w:rFonts w:ascii="Candara" w:hAnsi="Candara"/>
              </w:rPr>
            </w:pPr>
          </w:p>
        </w:tc>
        <w:tc>
          <w:tcPr>
            <w:tcW w:w="1664" w:type="dxa"/>
          </w:tcPr>
          <w:p w14:paraId="1B17B901" w14:textId="77777777" w:rsidR="00642C31" w:rsidRPr="00B319CE" w:rsidRDefault="00642C31" w:rsidP="00CF02B1">
            <w:pPr>
              <w:outlineLvl w:val="1"/>
              <w:rPr>
                <w:rFonts w:ascii="Candara" w:hAnsi="Candara"/>
              </w:rPr>
            </w:pPr>
            <w:r w:rsidRPr="00B319CE">
              <w:rPr>
                <w:rFonts w:ascii="Candara" w:hAnsi="Candara" w:cs="Arial"/>
                <w:sz w:val="22"/>
                <w:szCs w:val="22"/>
              </w:rPr>
              <w:t>01101-8/2011-5</w:t>
            </w:r>
          </w:p>
        </w:tc>
        <w:tc>
          <w:tcPr>
            <w:tcW w:w="11755" w:type="dxa"/>
          </w:tcPr>
          <w:p w14:paraId="7821289C" w14:textId="77777777" w:rsidR="00642C31" w:rsidRPr="00B319CE" w:rsidRDefault="00642C31" w:rsidP="00CF02B1">
            <w:pPr>
              <w:rPr>
                <w:rFonts w:ascii="Candara" w:hAnsi="Candara" w:cs="Arial"/>
              </w:rPr>
            </w:pPr>
            <w:r w:rsidRPr="00B319CE">
              <w:rPr>
                <w:rFonts w:ascii="Candara" w:hAnsi="Candara" w:cs="Arial"/>
                <w:bCs/>
                <w:sz w:val="22"/>
                <w:szCs w:val="22"/>
              </w:rPr>
              <w:t xml:space="preserve">Sprejme se informacija o letnem poročilu </w:t>
            </w:r>
            <w:r w:rsidRPr="00B319CE">
              <w:rPr>
                <w:rFonts w:ascii="Candara" w:hAnsi="Candara" w:cs="Arial"/>
                <w:sz w:val="22"/>
                <w:szCs w:val="22"/>
              </w:rPr>
              <w:t xml:space="preserve">koncesionarja za izvajanje gospodarske javne službe urejanja in vzdrževanja pokopališč v občini Šempeter-Vrtojba, družbe Komunala Nova Gorica </w:t>
            </w:r>
            <w:proofErr w:type="spellStart"/>
            <w:r w:rsidRPr="00B319CE">
              <w:rPr>
                <w:rFonts w:ascii="Candara" w:hAnsi="Candara" w:cs="Arial"/>
                <w:sz w:val="22"/>
                <w:szCs w:val="22"/>
              </w:rPr>
              <w:t>d.d</w:t>
            </w:r>
            <w:proofErr w:type="spellEnd"/>
            <w:r w:rsidRPr="00B319CE">
              <w:rPr>
                <w:rFonts w:ascii="Candara" w:hAnsi="Candara" w:cs="Arial"/>
                <w:sz w:val="22"/>
                <w:szCs w:val="22"/>
              </w:rPr>
              <w:t>., za leto 2010.</w:t>
            </w:r>
          </w:p>
        </w:tc>
      </w:tr>
      <w:tr w:rsidR="00642C31" w:rsidRPr="00B319CE" w14:paraId="58011E45" w14:textId="77777777" w:rsidTr="00F27432">
        <w:tc>
          <w:tcPr>
            <w:tcW w:w="1383" w:type="dxa"/>
            <w:gridSpan w:val="2"/>
            <w:vMerge/>
            <w:shd w:val="clear" w:color="auto" w:fill="D6E3BC"/>
          </w:tcPr>
          <w:p w14:paraId="03C53939" w14:textId="77777777" w:rsidR="00642C31" w:rsidRPr="00B319CE" w:rsidRDefault="00642C31" w:rsidP="00AD69C5">
            <w:pPr>
              <w:rPr>
                <w:rFonts w:ascii="Candara" w:hAnsi="Candara"/>
              </w:rPr>
            </w:pPr>
          </w:p>
        </w:tc>
        <w:tc>
          <w:tcPr>
            <w:tcW w:w="1664" w:type="dxa"/>
          </w:tcPr>
          <w:p w14:paraId="4031034B" w14:textId="77777777" w:rsidR="00642C31" w:rsidRPr="00B319CE" w:rsidRDefault="00642C31" w:rsidP="00CF02B1">
            <w:pPr>
              <w:outlineLvl w:val="1"/>
              <w:rPr>
                <w:rFonts w:ascii="Candara" w:hAnsi="Candara"/>
              </w:rPr>
            </w:pPr>
            <w:r w:rsidRPr="00B319CE">
              <w:rPr>
                <w:rFonts w:ascii="Candara" w:hAnsi="Candara" w:cs="Arial"/>
                <w:sz w:val="22"/>
                <w:szCs w:val="22"/>
              </w:rPr>
              <w:t>01101-8/2011-6</w:t>
            </w:r>
          </w:p>
        </w:tc>
        <w:tc>
          <w:tcPr>
            <w:tcW w:w="11755" w:type="dxa"/>
          </w:tcPr>
          <w:p w14:paraId="335827F1" w14:textId="77777777" w:rsidR="00642C31" w:rsidRPr="00B319CE" w:rsidRDefault="00642C31" w:rsidP="00CF02B1">
            <w:pPr>
              <w:rPr>
                <w:rFonts w:ascii="Candara" w:hAnsi="Candara" w:cs="Arial"/>
              </w:rPr>
            </w:pPr>
            <w:r w:rsidRPr="00B319CE">
              <w:rPr>
                <w:rFonts w:ascii="Candara" w:hAnsi="Candara" w:cs="Arial"/>
                <w:bCs/>
                <w:sz w:val="22"/>
                <w:szCs w:val="22"/>
              </w:rPr>
              <w:t xml:space="preserve">Sprejme se informacija o letnem poročilu </w:t>
            </w:r>
            <w:r w:rsidRPr="00B319CE">
              <w:rPr>
                <w:rFonts w:ascii="Candara" w:hAnsi="Candara" w:cs="Arial"/>
                <w:sz w:val="22"/>
                <w:szCs w:val="22"/>
              </w:rPr>
              <w:t xml:space="preserve">izvajalca gospodarske javne službe zbiranja in odvoza odpadkov v občini Šempeter-Vrtojba, družbe Komunala Nova Gorica </w:t>
            </w:r>
            <w:proofErr w:type="spellStart"/>
            <w:r w:rsidRPr="00B319CE">
              <w:rPr>
                <w:rFonts w:ascii="Candara" w:hAnsi="Candara" w:cs="Arial"/>
                <w:sz w:val="22"/>
                <w:szCs w:val="22"/>
              </w:rPr>
              <w:t>d.d</w:t>
            </w:r>
            <w:proofErr w:type="spellEnd"/>
            <w:r w:rsidRPr="00B319CE">
              <w:rPr>
                <w:rFonts w:ascii="Candara" w:hAnsi="Candara" w:cs="Arial"/>
                <w:sz w:val="22"/>
                <w:szCs w:val="22"/>
              </w:rPr>
              <w:t>., za leto 2010.</w:t>
            </w:r>
          </w:p>
        </w:tc>
      </w:tr>
      <w:tr w:rsidR="00642C31" w:rsidRPr="00B319CE" w14:paraId="6009590B" w14:textId="77777777" w:rsidTr="00F27432">
        <w:tc>
          <w:tcPr>
            <w:tcW w:w="1383" w:type="dxa"/>
            <w:gridSpan w:val="2"/>
            <w:vMerge/>
            <w:shd w:val="clear" w:color="auto" w:fill="D6E3BC"/>
          </w:tcPr>
          <w:p w14:paraId="3DF30F1D" w14:textId="77777777" w:rsidR="00642C31" w:rsidRPr="00B319CE" w:rsidRDefault="00642C31" w:rsidP="00AD69C5">
            <w:pPr>
              <w:rPr>
                <w:rFonts w:ascii="Candara" w:hAnsi="Candara"/>
              </w:rPr>
            </w:pPr>
          </w:p>
        </w:tc>
        <w:tc>
          <w:tcPr>
            <w:tcW w:w="1664" w:type="dxa"/>
          </w:tcPr>
          <w:p w14:paraId="3097A167" w14:textId="77777777" w:rsidR="00642C31" w:rsidRPr="00B319CE" w:rsidRDefault="00642C31" w:rsidP="0043461D">
            <w:pPr>
              <w:outlineLvl w:val="1"/>
              <w:rPr>
                <w:rFonts w:ascii="Candara" w:hAnsi="Candara" w:cs="Arial"/>
              </w:rPr>
            </w:pPr>
            <w:r w:rsidRPr="00B319CE">
              <w:rPr>
                <w:rFonts w:ascii="Candara" w:hAnsi="Candara" w:cs="Arial"/>
                <w:sz w:val="22"/>
                <w:szCs w:val="22"/>
              </w:rPr>
              <w:t>01101-8/2011-7</w:t>
            </w:r>
          </w:p>
        </w:tc>
        <w:tc>
          <w:tcPr>
            <w:tcW w:w="11755" w:type="dxa"/>
          </w:tcPr>
          <w:p w14:paraId="4417CC67" w14:textId="77777777" w:rsidR="00642C31" w:rsidRPr="00B319CE" w:rsidRDefault="00642C31" w:rsidP="0025186B">
            <w:pPr>
              <w:rPr>
                <w:rFonts w:ascii="Candara" w:hAnsi="Candara" w:cs="Arial"/>
                <w:bCs/>
              </w:rPr>
            </w:pPr>
            <w:r w:rsidRPr="00B319CE">
              <w:rPr>
                <w:rFonts w:ascii="Candara" w:hAnsi="Candara" w:cs="Arial"/>
                <w:bCs/>
                <w:sz w:val="22"/>
                <w:szCs w:val="22"/>
              </w:rPr>
              <w:t xml:space="preserve">Sprejme se informacija o letnem poročilu </w:t>
            </w:r>
            <w:r w:rsidRPr="00B319CE">
              <w:rPr>
                <w:rFonts w:ascii="Candara" w:hAnsi="Candara"/>
                <w:sz w:val="22"/>
                <w:szCs w:val="22"/>
              </w:rPr>
              <w:t>Javnega sklada malega gospodarstva Goriške za leto 2010</w:t>
            </w:r>
            <w:r w:rsidRPr="00B319CE">
              <w:rPr>
                <w:rFonts w:ascii="Candara" w:hAnsi="Candara" w:cs="Arial"/>
                <w:bCs/>
                <w:sz w:val="22"/>
                <w:szCs w:val="22"/>
              </w:rPr>
              <w:t>.</w:t>
            </w:r>
          </w:p>
        </w:tc>
      </w:tr>
      <w:tr w:rsidR="00642C31" w:rsidRPr="00B319CE" w14:paraId="282A915C" w14:textId="77777777" w:rsidTr="00F27432">
        <w:tc>
          <w:tcPr>
            <w:tcW w:w="1383" w:type="dxa"/>
            <w:gridSpan w:val="2"/>
            <w:vMerge w:val="restart"/>
            <w:shd w:val="clear" w:color="auto" w:fill="D6E3BC"/>
          </w:tcPr>
          <w:p w14:paraId="61A9DBBA" w14:textId="77777777" w:rsidR="00642C31" w:rsidRPr="00B319CE" w:rsidRDefault="00642C31" w:rsidP="0025186B">
            <w:pPr>
              <w:outlineLvl w:val="1"/>
              <w:rPr>
                <w:rFonts w:ascii="Candara" w:hAnsi="Candara" w:cs="Arial"/>
                <w:b/>
                <w:color w:val="333333"/>
              </w:rPr>
            </w:pPr>
            <w:r w:rsidRPr="00B319CE">
              <w:rPr>
                <w:rFonts w:ascii="Candara" w:hAnsi="Candara" w:cs="Arial"/>
                <w:b/>
                <w:color w:val="333333"/>
                <w:sz w:val="22"/>
                <w:szCs w:val="22"/>
              </w:rPr>
              <w:t>6. seja OS,</w:t>
            </w:r>
          </w:p>
          <w:p w14:paraId="4C5F5B84" w14:textId="77777777" w:rsidR="00642C31" w:rsidRPr="00B319CE" w:rsidRDefault="00642C31" w:rsidP="0025186B">
            <w:pPr>
              <w:rPr>
                <w:rFonts w:ascii="Candara" w:hAnsi="Candara"/>
              </w:rPr>
            </w:pPr>
            <w:r w:rsidRPr="00B319CE">
              <w:rPr>
                <w:rFonts w:ascii="Candara" w:hAnsi="Candara" w:cs="Arial"/>
                <w:b/>
                <w:color w:val="333333"/>
                <w:sz w:val="22"/>
                <w:szCs w:val="22"/>
              </w:rPr>
              <w:t>5. 5. 2011</w:t>
            </w:r>
          </w:p>
        </w:tc>
        <w:tc>
          <w:tcPr>
            <w:tcW w:w="1664" w:type="dxa"/>
          </w:tcPr>
          <w:p w14:paraId="0146B4D8" w14:textId="77777777" w:rsidR="00642C31" w:rsidRPr="00B319CE" w:rsidRDefault="00642C31" w:rsidP="0043461D">
            <w:pPr>
              <w:outlineLvl w:val="1"/>
              <w:rPr>
                <w:rFonts w:ascii="Candara" w:hAnsi="Candara" w:cs="Arial"/>
              </w:rPr>
            </w:pPr>
            <w:r w:rsidRPr="00B319CE">
              <w:rPr>
                <w:rFonts w:ascii="Candara" w:hAnsi="Candara" w:cs="Arial"/>
                <w:sz w:val="22"/>
                <w:szCs w:val="22"/>
              </w:rPr>
              <w:t>01101-8/2011-8</w:t>
            </w:r>
          </w:p>
        </w:tc>
        <w:tc>
          <w:tcPr>
            <w:tcW w:w="11755" w:type="dxa"/>
          </w:tcPr>
          <w:p w14:paraId="10946670" w14:textId="77777777" w:rsidR="00642C31" w:rsidRPr="00B319CE" w:rsidRDefault="00642C31" w:rsidP="0025186B">
            <w:pPr>
              <w:rPr>
                <w:rFonts w:ascii="Candara" w:hAnsi="Candara" w:cs="Arial"/>
                <w:bCs/>
              </w:rPr>
            </w:pPr>
            <w:r w:rsidRPr="00B319CE">
              <w:rPr>
                <w:rFonts w:ascii="Candara" w:hAnsi="Candara" w:cs="Arial"/>
                <w:bCs/>
                <w:sz w:val="22"/>
                <w:szCs w:val="22"/>
              </w:rPr>
              <w:t xml:space="preserve">Sprejme se informacija o letnem poročilu o delu </w:t>
            </w:r>
            <w:r w:rsidRPr="00B319CE">
              <w:rPr>
                <w:rFonts w:ascii="Candara" w:hAnsi="Candara"/>
                <w:sz w:val="22"/>
                <w:szCs w:val="22"/>
              </w:rPr>
              <w:t xml:space="preserve">koncesionarja za mestni avtobusni promet </w:t>
            </w:r>
            <w:proofErr w:type="spellStart"/>
            <w:r w:rsidRPr="00B319CE">
              <w:rPr>
                <w:rFonts w:ascii="Candara" w:hAnsi="Candara"/>
                <w:sz w:val="22"/>
                <w:szCs w:val="22"/>
              </w:rPr>
              <w:t>Avrigo</w:t>
            </w:r>
            <w:proofErr w:type="spellEnd"/>
            <w:r w:rsidRPr="00B319CE">
              <w:rPr>
                <w:rFonts w:ascii="Candara" w:hAnsi="Candara"/>
                <w:sz w:val="22"/>
                <w:szCs w:val="22"/>
              </w:rPr>
              <w:t xml:space="preserve"> </w:t>
            </w:r>
            <w:proofErr w:type="spellStart"/>
            <w:r w:rsidRPr="00B319CE">
              <w:rPr>
                <w:rFonts w:ascii="Candara" w:hAnsi="Candara"/>
                <w:sz w:val="22"/>
                <w:szCs w:val="22"/>
              </w:rPr>
              <w:t>d.d</w:t>
            </w:r>
            <w:proofErr w:type="spellEnd"/>
            <w:r w:rsidRPr="00B319CE">
              <w:rPr>
                <w:rFonts w:ascii="Candara" w:hAnsi="Candara"/>
                <w:sz w:val="22"/>
                <w:szCs w:val="22"/>
              </w:rPr>
              <w:t>. za leto 2010.</w:t>
            </w:r>
          </w:p>
        </w:tc>
      </w:tr>
      <w:tr w:rsidR="00642C31" w:rsidRPr="00B319CE" w14:paraId="0978DB8A" w14:textId="77777777" w:rsidTr="00F27432">
        <w:tc>
          <w:tcPr>
            <w:tcW w:w="1383" w:type="dxa"/>
            <w:gridSpan w:val="2"/>
            <w:vMerge/>
            <w:shd w:val="clear" w:color="auto" w:fill="D6E3BC"/>
          </w:tcPr>
          <w:p w14:paraId="04173E05" w14:textId="77777777" w:rsidR="00642C31" w:rsidRPr="00B319CE" w:rsidRDefault="00642C31" w:rsidP="00866519">
            <w:pPr>
              <w:rPr>
                <w:rFonts w:ascii="Candara" w:hAnsi="Candara"/>
              </w:rPr>
            </w:pPr>
          </w:p>
        </w:tc>
        <w:tc>
          <w:tcPr>
            <w:tcW w:w="1664" w:type="dxa"/>
          </w:tcPr>
          <w:p w14:paraId="0AB2FB82" w14:textId="77777777" w:rsidR="00642C31" w:rsidRPr="00B319CE" w:rsidRDefault="00642C31" w:rsidP="0043461D">
            <w:pPr>
              <w:outlineLvl w:val="1"/>
              <w:rPr>
                <w:rFonts w:ascii="Candara" w:hAnsi="Candara" w:cs="Arial"/>
              </w:rPr>
            </w:pPr>
            <w:r w:rsidRPr="00B319CE">
              <w:rPr>
                <w:rFonts w:ascii="Candara" w:hAnsi="Candara" w:cs="Arial"/>
                <w:sz w:val="22"/>
                <w:szCs w:val="22"/>
              </w:rPr>
              <w:t>01101-8/2011-9</w:t>
            </w:r>
          </w:p>
        </w:tc>
        <w:tc>
          <w:tcPr>
            <w:tcW w:w="11755" w:type="dxa"/>
          </w:tcPr>
          <w:p w14:paraId="0F67501B" w14:textId="77777777" w:rsidR="00642C31" w:rsidRPr="00B319CE" w:rsidRDefault="00642C31" w:rsidP="0025186B">
            <w:pPr>
              <w:rPr>
                <w:rFonts w:ascii="Candara" w:hAnsi="Candara"/>
              </w:rPr>
            </w:pPr>
            <w:r w:rsidRPr="00B319CE">
              <w:rPr>
                <w:rFonts w:ascii="Candara" w:hAnsi="Candara" w:cs="Arial"/>
                <w:bCs/>
                <w:sz w:val="22"/>
                <w:szCs w:val="22"/>
              </w:rPr>
              <w:t xml:space="preserve">Sprejme se informacija o letnem poročilu </w:t>
            </w:r>
            <w:r w:rsidRPr="00B319CE">
              <w:rPr>
                <w:rFonts w:ascii="Candara" w:hAnsi="Candara"/>
                <w:sz w:val="22"/>
                <w:szCs w:val="22"/>
              </w:rPr>
              <w:t>Javnega zavoda za kulturo, šport, turizem in mladino Šempeter-Vrtojba za leto 2010.</w:t>
            </w:r>
          </w:p>
        </w:tc>
      </w:tr>
      <w:tr w:rsidR="00642C31" w:rsidRPr="00B319CE" w14:paraId="18B9C503" w14:textId="77777777" w:rsidTr="00F27432">
        <w:tc>
          <w:tcPr>
            <w:tcW w:w="1383" w:type="dxa"/>
            <w:gridSpan w:val="2"/>
            <w:vMerge/>
            <w:shd w:val="clear" w:color="auto" w:fill="D6E3BC"/>
          </w:tcPr>
          <w:p w14:paraId="7C8AF00B" w14:textId="77777777" w:rsidR="00642C31" w:rsidRPr="00B319CE" w:rsidRDefault="00642C31" w:rsidP="00AD69C5">
            <w:pPr>
              <w:rPr>
                <w:rFonts w:ascii="Candara" w:hAnsi="Candara"/>
              </w:rPr>
            </w:pPr>
          </w:p>
        </w:tc>
        <w:tc>
          <w:tcPr>
            <w:tcW w:w="1664" w:type="dxa"/>
          </w:tcPr>
          <w:p w14:paraId="7927D34F" w14:textId="77777777" w:rsidR="00642C31" w:rsidRPr="00B319CE" w:rsidRDefault="00642C31" w:rsidP="0043461D">
            <w:pPr>
              <w:outlineLvl w:val="1"/>
              <w:rPr>
                <w:rFonts w:ascii="Candara" w:hAnsi="Candara" w:cs="Arial"/>
              </w:rPr>
            </w:pPr>
            <w:r w:rsidRPr="00B319CE">
              <w:rPr>
                <w:rFonts w:ascii="Candara" w:hAnsi="Candara" w:cs="Arial"/>
                <w:sz w:val="22"/>
                <w:szCs w:val="22"/>
              </w:rPr>
              <w:t>01101-8/2011-10</w:t>
            </w:r>
          </w:p>
        </w:tc>
        <w:tc>
          <w:tcPr>
            <w:tcW w:w="11755" w:type="dxa"/>
          </w:tcPr>
          <w:p w14:paraId="07E2894B" w14:textId="77777777" w:rsidR="00642C31" w:rsidRPr="00B319CE" w:rsidRDefault="00642C31" w:rsidP="0025186B">
            <w:pPr>
              <w:rPr>
                <w:rFonts w:ascii="Candara" w:hAnsi="Candara"/>
              </w:rPr>
            </w:pPr>
            <w:r w:rsidRPr="00B319CE">
              <w:rPr>
                <w:rFonts w:ascii="Candara" w:hAnsi="Candara"/>
                <w:sz w:val="22"/>
                <w:szCs w:val="22"/>
              </w:rPr>
              <w:t>Osrednja prireditev v počastitev občinskega praznika – slavnostna seja Občinskega sveta Občine Šempeter-Vrtojba, bo v petek, 22. julija 2011.</w:t>
            </w:r>
          </w:p>
        </w:tc>
      </w:tr>
      <w:tr w:rsidR="00642C31" w:rsidRPr="00B319CE" w14:paraId="3BDAB902" w14:textId="77777777" w:rsidTr="00F27432">
        <w:tc>
          <w:tcPr>
            <w:tcW w:w="1383" w:type="dxa"/>
            <w:gridSpan w:val="2"/>
            <w:vMerge/>
            <w:shd w:val="clear" w:color="auto" w:fill="D6E3BC"/>
          </w:tcPr>
          <w:p w14:paraId="29C7B180" w14:textId="77777777" w:rsidR="00642C31" w:rsidRPr="00B319CE" w:rsidRDefault="00642C31" w:rsidP="00AD69C5">
            <w:pPr>
              <w:rPr>
                <w:rFonts w:ascii="Candara" w:hAnsi="Candara"/>
              </w:rPr>
            </w:pPr>
          </w:p>
        </w:tc>
        <w:tc>
          <w:tcPr>
            <w:tcW w:w="1664" w:type="dxa"/>
          </w:tcPr>
          <w:p w14:paraId="6CF131D2" w14:textId="77777777" w:rsidR="00642C31" w:rsidRPr="00CD76B2" w:rsidRDefault="00642C31" w:rsidP="003B3B5A">
            <w:pPr>
              <w:outlineLvl w:val="1"/>
              <w:rPr>
                <w:rFonts w:ascii="Candara" w:hAnsi="Candara" w:cs="Arial"/>
                <w:strike/>
                <w:color w:val="333333"/>
              </w:rPr>
            </w:pPr>
            <w:r w:rsidRPr="00CD76B2">
              <w:rPr>
                <w:rFonts w:ascii="Candara" w:hAnsi="Candara" w:cs="Arial"/>
                <w:strike/>
                <w:sz w:val="22"/>
                <w:szCs w:val="22"/>
              </w:rPr>
              <w:t>01101-8/2011-18</w:t>
            </w:r>
          </w:p>
        </w:tc>
        <w:tc>
          <w:tcPr>
            <w:tcW w:w="11755" w:type="dxa"/>
          </w:tcPr>
          <w:p w14:paraId="7C113993" w14:textId="77777777" w:rsidR="00642C31" w:rsidRPr="00CD76B2" w:rsidRDefault="00642C31" w:rsidP="0043461D">
            <w:pPr>
              <w:outlineLvl w:val="1"/>
              <w:rPr>
                <w:rFonts w:ascii="Candara" w:hAnsi="Candara" w:cs="Arial"/>
                <w:strike/>
                <w:color w:val="333333"/>
              </w:rPr>
            </w:pPr>
            <w:r w:rsidRPr="00CD76B2">
              <w:rPr>
                <w:rFonts w:ascii="Candara" w:hAnsi="Candara" w:cs="Arial"/>
                <w:b/>
                <w:bCs/>
                <w:strike/>
                <w:sz w:val="22"/>
                <w:szCs w:val="22"/>
              </w:rPr>
              <w:t>Soglasje k izbiri</w:t>
            </w:r>
            <w:r w:rsidRPr="00CD76B2">
              <w:rPr>
                <w:rFonts w:ascii="Candara" w:hAnsi="Candara" w:cs="Arial"/>
                <w:bCs/>
                <w:strike/>
                <w:sz w:val="22"/>
                <w:szCs w:val="22"/>
              </w:rPr>
              <w:t xml:space="preserve"> univ. dipl. ekon. Darka Tomšiča, rojenega 10. 1. 1960, za direktorja Zdravstvenega doma – Zobozdravstveno varstvo za mandatno dobo </w:t>
            </w:r>
            <w:r w:rsidRPr="00CD76B2">
              <w:rPr>
                <w:rFonts w:ascii="Candara" w:hAnsi="Candara" w:cs="Arial"/>
                <w:b/>
                <w:bCs/>
                <w:strike/>
                <w:sz w:val="22"/>
                <w:szCs w:val="22"/>
              </w:rPr>
              <w:t>štirih (4) let</w:t>
            </w:r>
            <w:r w:rsidRPr="00CD76B2">
              <w:rPr>
                <w:rFonts w:ascii="Candara" w:hAnsi="Candara" w:cs="Arial"/>
                <w:bCs/>
                <w:strike/>
                <w:sz w:val="22"/>
                <w:szCs w:val="22"/>
              </w:rPr>
              <w:t>.</w:t>
            </w:r>
          </w:p>
        </w:tc>
      </w:tr>
      <w:tr w:rsidR="00642C31" w:rsidRPr="00B319CE" w14:paraId="2DCE94BC" w14:textId="77777777" w:rsidTr="00F27432">
        <w:tc>
          <w:tcPr>
            <w:tcW w:w="1383" w:type="dxa"/>
            <w:gridSpan w:val="2"/>
            <w:vMerge/>
            <w:shd w:val="clear" w:color="auto" w:fill="D6E3BC"/>
          </w:tcPr>
          <w:p w14:paraId="50F85E43" w14:textId="77777777" w:rsidR="00642C31" w:rsidRPr="00B319CE" w:rsidRDefault="00642C31" w:rsidP="0043461D">
            <w:pPr>
              <w:outlineLvl w:val="1"/>
              <w:rPr>
                <w:rFonts w:ascii="Candara" w:hAnsi="Candara"/>
                <w:b/>
              </w:rPr>
            </w:pPr>
          </w:p>
        </w:tc>
        <w:tc>
          <w:tcPr>
            <w:tcW w:w="1664" w:type="dxa"/>
          </w:tcPr>
          <w:p w14:paraId="634516B1" w14:textId="77777777" w:rsidR="00642C31" w:rsidRPr="00B319CE" w:rsidRDefault="00642C31" w:rsidP="0025186B">
            <w:pPr>
              <w:spacing w:before="60" w:after="15"/>
              <w:ind w:left="15" w:right="15"/>
              <w:rPr>
                <w:rFonts w:ascii="Candara" w:hAnsi="Candara" w:cs="Arial"/>
              </w:rPr>
            </w:pPr>
            <w:r w:rsidRPr="00B319CE">
              <w:rPr>
                <w:rFonts w:ascii="Candara" w:hAnsi="Candara" w:cs="Arial"/>
                <w:sz w:val="22"/>
                <w:szCs w:val="22"/>
              </w:rPr>
              <w:t>01101-8/2011-12</w:t>
            </w:r>
          </w:p>
        </w:tc>
        <w:tc>
          <w:tcPr>
            <w:tcW w:w="11755" w:type="dxa"/>
          </w:tcPr>
          <w:p w14:paraId="6C8462C8" w14:textId="77777777" w:rsidR="00642C31" w:rsidRPr="00600EB0" w:rsidRDefault="00642C31" w:rsidP="0025186B">
            <w:pPr>
              <w:pStyle w:val="Glava"/>
              <w:tabs>
                <w:tab w:val="left" w:pos="708"/>
              </w:tabs>
              <w:rPr>
                <w:rFonts w:ascii="Candara" w:hAnsi="Candara"/>
                <w:lang w:val="sl-SI"/>
              </w:rPr>
            </w:pPr>
            <w:r w:rsidRPr="00600EB0">
              <w:rPr>
                <w:rFonts w:ascii="Candara" w:hAnsi="Candara"/>
                <w:sz w:val="22"/>
                <w:szCs w:val="22"/>
                <w:lang w:val="sl-SI"/>
              </w:rPr>
              <w:t xml:space="preserve">Občinski svet Občine Šempeter-Vrtojba sprejme </w:t>
            </w:r>
            <w:r w:rsidRPr="00600EB0">
              <w:rPr>
                <w:rFonts w:ascii="Candara" w:hAnsi="Candara"/>
                <w:b/>
                <w:sz w:val="22"/>
                <w:szCs w:val="22"/>
                <w:lang w:val="sl-SI"/>
              </w:rPr>
              <w:t>Pravilnik o uporabi dvoran in drugih prostorov v lasti Občine Šempeter-Vrtojba.</w:t>
            </w:r>
          </w:p>
        </w:tc>
      </w:tr>
      <w:tr w:rsidR="00642C31" w:rsidRPr="00B319CE" w14:paraId="3245C09C" w14:textId="77777777" w:rsidTr="00F27432">
        <w:tc>
          <w:tcPr>
            <w:tcW w:w="1383" w:type="dxa"/>
            <w:gridSpan w:val="2"/>
            <w:vMerge/>
            <w:shd w:val="clear" w:color="auto" w:fill="D6E3BC"/>
          </w:tcPr>
          <w:p w14:paraId="692CB05C" w14:textId="77777777" w:rsidR="00642C31" w:rsidRPr="00B319CE" w:rsidRDefault="00642C31" w:rsidP="0043461D">
            <w:pPr>
              <w:outlineLvl w:val="1"/>
              <w:rPr>
                <w:rFonts w:ascii="Candara" w:hAnsi="Candara" w:cs="Arial"/>
                <w:b/>
              </w:rPr>
            </w:pPr>
          </w:p>
        </w:tc>
        <w:tc>
          <w:tcPr>
            <w:tcW w:w="1664" w:type="dxa"/>
          </w:tcPr>
          <w:p w14:paraId="72769EDF" w14:textId="77777777" w:rsidR="00642C31" w:rsidRPr="0068128B" w:rsidRDefault="00642C31" w:rsidP="0025186B">
            <w:pPr>
              <w:jc w:val="center"/>
              <w:outlineLvl w:val="1"/>
              <w:rPr>
                <w:rFonts w:ascii="Candara" w:hAnsi="Candara" w:cs="Arial"/>
                <w:strike/>
              </w:rPr>
            </w:pPr>
            <w:r w:rsidRPr="0068128B">
              <w:rPr>
                <w:rFonts w:ascii="Candara" w:hAnsi="Candara" w:cs="Arial"/>
                <w:strike/>
                <w:sz w:val="22"/>
                <w:szCs w:val="22"/>
              </w:rPr>
              <w:t>01101-8/2011-17</w:t>
            </w:r>
          </w:p>
        </w:tc>
        <w:tc>
          <w:tcPr>
            <w:tcW w:w="11755" w:type="dxa"/>
          </w:tcPr>
          <w:p w14:paraId="4BB9CEF7" w14:textId="77777777" w:rsidR="00642C31" w:rsidRPr="0068128B" w:rsidRDefault="00642C31" w:rsidP="0025186B">
            <w:pPr>
              <w:rPr>
                <w:rFonts w:ascii="Candara" w:hAnsi="Candara" w:cs="Arial"/>
                <w:bCs/>
                <w:strike/>
              </w:rPr>
            </w:pPr>
            <w:r w:rsidRPr="0068128B">
              <w:rPr>
                <w:rFonts w:ascii="Candara" w:hAnsi="Candara" w:cs="Arial"/>
                <w:b/>
                <w:bCs/>
                <w:strike/>
                <w:sz w:val="22"/>
                <w:szCs w:val="22"/>
              </w:rPr>
              <w:t>Odlok o spremembi Odloka o priznanjih Občine Šempeter-Vrtojba</w:t>
            </w:r>
            <w:r w:rsidRPr="0068128B">
              <w:rPr>
                <w:rFonts w:ascii="Candara" w:hAnsi="Candara" w:cs="Arial"/>
                <w:bCs/>
                <w:strike/>
                <w:sz w:val="22"/>
                <w:szCs w:val="22"/>
              </w:rPr>
              <w:t xml:space="preserve">, objava v </w:t>
            </w:r>
            <w:hyperlink r:id="rId2205" w:anchor="%21/Uradni-list-RS-st-35-2011-z-dne-13-5-2011" w:tooltip="Uradni list RS, št. 35/2011 z dne 13. 5. 2011" w:history="1">
              <w:r w:rsidRPr="0068128B">
                <w:rPr>
                  <w:rStyle w:val="Hiperpovezava"/>
                  <w:rFonts w:ascii="Candara" w:hAnsi="Candara"/>
                  <w:strike/>
                  <w:sz w:val="22"/>
                  <w:szCs w:val="22"/>
                </w:rPr>
                <w:t>Uradni list RS, št. 35/2011 z dne 13. 5. 2011</w:t>
              </w:r>
            </w:hyperlink>
          </w:p>
        </w:tc>
      </w:tr>
      <w:tr w:rsidR="00642C31" w:rsidRPr="00B319CE" w14:paraId="6C7FE4E3" w14:textId="77777777" w:rsidTr="00F27432">
        <w:tc>
          <w:tcPr>
            <w:tcW w:w="1383" w:type="dxa"/>
            <w:gridSpan w:val="2"/>
            <w:vMerge/>
            <w:shd w:val="clear" w:color="auto" w:fill="D6E3BC"/>
          </w:tcPr>
          <w:p w14:paraId="38FAE335" w14:textId="77777777" w:rsidR="00642C31" w:rsidRPr="00B319CE" w:rsidRDefault="00642C31" w:rsidP="0043461D">
            <w:pPr>
              <w:outlineLvl w:val="1"/>
              <w:rPr>
                <w:rFonts w:ascii="Candara" w:hAnsi="Candara" w:cs="Arial"/>
                <w:b/>
              </w:rPr>
            </w:pPr>
          </w:p>
        </w:tc>
        <w:tc>
          <w:tcPr>
            <w:tcW w:w="1664" w:type="dxa"/>
          </w:tcPr>
          <w:p w14:paraId="0BEB4D7C" w14:textId="77777777" w:rsidR="00642C31" w:rsidRPr="00B319CE" w:rsidRDefault="00642C31" w:rsidP="0043461D">
            <w:pPr>
              <w:outlineLvl w:val="1"/>
              <w:rPr>
                <w:rFonts w:ascii="Candara" w:hAnsi="Candara" w:cs="Arial"/>
              </w:rPr>
            </w:pPr>
            <w:r w:rsidRPr="00B319CE">
              <w:rPr>
                <w:rFonts w:ascii="Candara" w:hAnsi="Candara"/>
                <w:sz w:val="22"/>
                <w:szCs w:val="22"/>
              </w:rPr>
              <w:t>01101-6/2011-2</w:t>
            </w:r>
          </w:p>
        </w:tc>
        <w:tc>
          <w:tcPr>
            <w:tcW w:w="11755" w:type="dxa"/>
          </w:tcPr>
          <w:p w14:paraId="5D0850BB" w14:textId="77777777" w:rsidR="00642C31" w:rsidRPr="00B319CE" w:rsidRDefault="00642C31" w:rsidP="005D29D0">
            <w:pPr>
              <w:rPr>
                <w:rFonts w:ascii="Candara" w:hAnsi="Candara"/>
              </w:rPr>
            </w:pPr>
            <w:r w:rsidRPr="00B319CE">
              <w:rPr>
                <w:rFonts w:ascii="Candara" w:hAnsi="Candara"/>
                <w:b/>
                <w:sz w:val="22"/>
                <w:szCs w:val="22"/>
              </w:rPr>
              <w:t>Zaključni račun Proračuna Občine Šempeter-Vrtojba z leto 2010</w:t>
            </w:r>
            <w:r w:rsidRPr="00B319CE">
              <w:rPr>
                <w:rFonts w:ascii="Candara" w:hAnsi="Candara"/>
                <w:sz w:val="22"/>
                <w:szCs w:val="22"/>
              </w:rPr>
              <w:t xml:space="preserve">, </w:t>
            </w:r>
          </w:p>
          <w:p w14:paraId="230E091A" w14:textId="77777777" w:rsidR="00642C31" w:rsidRPr="00B319CE" w:rsidRDefault="00642C31" w:rsidP="005D29D0">
            <w:pPr>
              <w:rPr>
                <w:rFonts w:ascii="Candara" w:hAnsi="Candara" w:cs="Arial"/>
                <w:b/>
                <w:bCs/>
              </w:rPr>
            </w:pPr>
            <w:r w:rsidRPr="00B319CE">
              <w:rPr>
                <w:rFonts w:ascii="Candara" w:hAnsi="Candara"/>
                <w:sz w:val="22"/>
                <w:szCs w:val="22"/>
              </w:rPr>
              <w:t xml:space="preserve">objava v </w:t>
            </w:r>
            <w:hyperlink r:id="rId2206" w:anchor="%21/Uradni-list-RS-st-28-2011-z-dne-15-4-2011" w:tooltip="Uradni list RS, št. 28/2011 z dne 15. 4. 2011" w:history="1">
              <w:r w:rsidRPr="00B319CE">
                <w:rPr>
                  <w:rStyle w:val="Hiperpovezava"/>
                  <w:rFonts w:ascii="Candara" w:hAnsi="Candara"/>
                  <w:sz w:val="22"/>
                  <w:szCs w:val="22"/>
                </w:rPr>
                <w:t>Uradni list RS, št. 28/2011 z dne 15. 4. 2011</w:t>
              </w:r>
            </w:hyperlink>
          </w:p>
        </w:tc>
      </w:tr>
      <w:tr w:rsidR="00642C31" w:rsidRPr="00B319CE" w14:paraId="51372314" w14:textId="77777777" w:rsidTr="00F27432">
        <w:tc>
          <w:tcPr>
            <w:tcW w:w="1383" w:type="dxa"/>
            <w:gridSpan w:val="2"/>
            <w:vMerge/>
            <w:shd w:val="clear" w:color="auto" w:fill="D6E3BC"/>
          </w:tcPr>
          <w:p w14:paraId="017CCC62" w14:textId="77777777" w:rsidR="00642C31" w:rsidRPr="00B319CE" w:rsidRDefault="00642C31" w:rsidP="0043461D">
            <w:pPr>
              <w:outlineLvl w:val="1"/>
              <w:rPr>
                <w:rFonts w:ascii="Candara" w:hAnsi="Candara" w:cs="Arial"/>
                <w:b/>
                <w:color w:val="333333"/>
              </w:rPr>
            </w:pPr>
          </w:p>
        </w:tc>
        <w:tc>
          <w:tcPr>
            <w:tcW w:w="1664" w:type="dxa"/>
          </w:tcPr>
          <w:p w14:paraId="2BB97F14" w14:textId="77777777" w:rsidR="00642C31" w:rsidRPr="007159BD" w:rsidRDefault="00642C31" w:rsidP="005D29D0">
            <w:pPr>
              <w:tabs>
                <w:tab w:val="left" w:pos="992"/>
              </w:tabs>
              <w:ind w:right="-1"/>
              <w:rPr>
                <w:rFonts w:ascii="Candara" w:hAnsi="Candara" w:cs="Arial"/>
              </w:rPr>
            </w:pPr>
            <w:r w:rsidRPr="007159BD">
              <w:rPr>
                <w:rFonts w:ascii="Candara" w:hAnsi="Candara" w:cs="Arial"/>
                <w:sz w:val="22"/>
                <w:szCs w:val="22"/>
              </w:rPr>
              <w:t>01101-6/2011-3</w:t>
            </w:r>
          </w:p>
        </w:tc>
        <w:tc>
          <w:tcPr>
            <w:tcW w:w="11755" w:type="dxa"/>
          </w:tcPr>
          <w:p w14:paraId="064CF3F1" w14:textId="77777777" w:rsidR="00642C31" w:rsidRPr="007159BD" w:rsidRDefault="00642C31" w:rsidP="00ED0597">
            <w:pPr>
              <w:tabs>
                <w:tab w:val="left" w:pos="992"/>
              </w:tabs>
              <w:ind w:right="-1"/>
              <w:rPr>
                <w:rFonts w:ascii="Candara" w:hAnsi="Candara" w:cs="Arial"/>
                <w:b/>
              </w:rPr>
            </w:pPr>
            <w:r w:rsidRPr="007159BD">
              <w:rPr>
                <w:rFonts w:ascii="Candara" w:hAnsi="Candara" w:cs="Arial"/>
                <w:b/>
                <w:sz w:val="22"/>
                <w:szCs w:val="22"/>
              </w:rPr>
              <w:t>Pravilnik o spremembah in dopolnitvah PRAVILNIKA o oddajanju zemljišč v najem in zakup  (v nadaljevanju najem)</w:t>
            </w:r>
          </w:p>
        </w:tc>
      </w:tr>
      <w:tr w:rsidR="00642C31" w:rsidRPr="00B319CE" w14:paraId="5FE29F64" w14:textId="77777777" w:rsidTr="00F27432">
        <w:tc>
          <w:tcPr>
            <w:tcW w:w="1383" w:type="dxa"/>
            <w:gridSpan w:val="2"/>
            <w:vMerge/>
            <w:shd w:val="clear" w:color="auto" w:fill="D6E3BC"/>
          </w:tcPr>
          <w:p w14:paraId="4B499324" w14:textId="77777777" w:rsidR="00642C31" w:rsidRPr="00B319CE" w:rsidRDefault="00642C31" w:rsidP="0043461D">
            <w:pPr>
              <w:outlineLvl w:val="1"/>
              <w:rPr>
                <w:rFonts w:ascii="Candara" w:hAnsi="Candara" w:cs="Arial"/>
                <w:b/>
                <w:color w:val="333333"/>
              </w:rPr>
            </w:pPr>
          </w:p>
        </w:tc>
        <w:tc>
          <w:tcPr>
            <w:tcW w:w="1664" w:type="dxa"/>
          </w:tcPr>
          <w:p w14:paraId="609E9834" w14:textId="77777777" w:rsidR="00642C31" w:rsidRPr="005D67B4" w:rsidRDefault="00642C31" w:rsidP="00CF02B1">
            <w:pPr>
              <w:tabs>
                <w:tab w:val="left" w:pos="992"/>
              </w:tabs>
              <w:ind w:right="-1"/>
              <w:rPr>
                <w:rFonts w:ascii="Candara" w:hAnsi="Candara" w:cs="Arial"/>
                <w:strike/>
              </w:rPr>
            </w:pPr>
            <w:r w:rsidRPr="005D67B4">
              <w:rPr>
                <w:rFonts w:ascii="Candara" w:hAnsi="Candara" w:cs="Arial"/>
                <w:strike/>
                <w:sz w:val="22"/>
                <w:szCs w:val="22"/>
              </w:rPr>
              <w:t>01101-6/2011-3</w:t>
            </w:r>
          </w:p>
        </w:tc>
        <w:tc>
          <w:tcPr>
            <w:tcW w:w="11755" w:type="dxa"/>
          </w:tcPr>
          <w:p w14:paraId="3F41F1B6" w14:textId="77777777" w:rsidR="00642C31" w:rsidRPr="005D67B4" w:rsidRDefault="00642C31" w:rsidP="00CF02B1">
            <w:pPr>
              <w:rPr>
                <w:rFonts w:ascii="Candara" w:hAnsi="Candara"/>
                <w:b/>
                <w:bCs/>
                <w:strike/>
              </w:rPr>
            </w:pPr>
            <w:r w:rsidRPr="005D67B4">
              <w:rPr>
                <w:rFonts w:ascii="Candara" w:hAnsi="Candara"/>
                <w:b/>
                <w:bCs/>
                <w:strike/>
                <w:sz w:val="22"/>
                <w:szCs w:val="22"/>
              </w:rPr>
              <w:t>Pravilnik o načinu oddajanja poslovnih prostorov v najem in o določanju najemnin</w:t>
            </w:r>
          </w:p>
        </w:tc>
      </w:tr>
      <w:tr w:rsidR="00642C31" w:rsidRPr="00B319CE" w14:paraId="7D61CFED" w14:textId="77777777" w:rsidTr="00F27432">
        <w:tc>
          <w:tcPr>
            <w:tcW w:w="1383" w:type="dxa"/>
            <w:gridSpan w:val="2"/>
            <w:vMerge/>
            <w:shd w:val="clear" w:color="auto" w:fill="D6E3BC"/>
          </w:tcPr>
          <w:p w14:paraId="1409BC16" w14:textId="77777777" w:rsidR="00642C31" w:rsidRPr="00B319CE" w:rsidRDefault="00642C31" w:rsidP="0043461D">
            <w:pPr>
              <w:outlineLvl w:val="1"/>
              <w:rPr>
                <w:rFonts w:ascii="Candara" w:hAnsi="Candara" w:cs="Arial"/>
                <w:b/>
                <w:color w:val="333333"/>
              </w:rPr>
            </w:pPr>
          </w:p>
        </w:tc>
        <w:tc>
          <w:tcPr>
            <w:tcW w:w="1664" w:type="dxa"/>
          </w:tcPr>
          <w:p w14:paraId="54815C07" w14:textId="77777777" w:rsidR="00642C31" w:rsidRPr="005D67B4" w:rsidRDefault="00642C31" w:rsidP="0043461D">
            <w:pPr>
              <w:outlineLvl w:val="1"/>
              <w:rPr>
                <w:rFonts w:ascii="Candara" w:hAnsi="Candara" w:cs="Arial"/>
                <w:sz w:val="20"/>
                <w:szCs w:val="20"/>
              </w:rPr>
            </w:pPr>
            <w:r w:rsidRPr="005D67B4">
              <w:rPr>
                <w:rFonts w:ascii="Candara" w:hAnsi="Candara" w:cs="Arial"/>
                <w:sz w:val="20"/>
                <w:szCs w:val="20"/>
              </w:rPr>
              <w:t>01101-6/2011-1</w:t>
            </w:r>
          </w:p>
        </w:tc>
        <w:tc>
          <w:tcPr>
            <w:tcW w:w="11755" w:type="dxa"/>
          </w:tcPr>
          <w:p w14:paraId="01B44FB0" w14:textId="77777777" w:rsidR="00642C31" w:rsidRPr="005D67B4" w:rsidRDefault="00642C31" w:rsidP="005D29D0">
            <w:pPr>
              <w:rPr>
                <w:rFonts w:ascii="Candara" w:hAnsi="Candara" w:cs="Arial"/>
                <w:sz w:val="20"/>
                <w:szCs w:val="20"/>
              </w:rPr>
            </w:pPr>
            <w:r w:rsidRPr="005D67B4">
              <w:rPr>
                <w:rFonts w:ascii="Candara" w:hAnsi="Candara" w:cs="Arial"/>
                <w:sz w:val="20"/>
                <w:szCs w:val="20"/>
              </w:rPr>
              <w:t xml:space="preserve">Sprejme se informacija o Poročilu javnega podjetja Vodovodi in kanalizacija Nova Gorica </w:t>
            </w:r>
            <w:proofErr w:type="spellStart"/>
            <w:r w:rsidRPr="005D67B4">
              <w:rPr>
                <w:rFonts w:ascii="Candara" w:hAnsi="Candara" w:cs="Arial"/>
                <w:sz w:val="20"/>
                <w:szCs w:val="20"/>
              </w:rPr>
              <w:t>d.d</w:t>
            </w:r>
            <w:proofErr w:type="spellEnd"/>
            <w:r w:rsidRPr="005D67B4">
              <w:rPr>
                <w:rFonts w:ascii="Candara" w:hAnsi="Candara" w:cs="Arial"/>
                <w:sz w:val="20"/>
                <w:szCs w:val="20"/>
              </w:rPr>
              <w:t xml:space="preserve">. o projektu čistilne naprave ob </w:t>
            </w:r>
            <w:proofErr w:type="spellStart"/>
            <w:r w:rsidRPr="005D67B4">
              <w:rPr>
                <w:rFonts w:ascii="Candara" w:hAnsi="Candara" w:cs="Arial"/>
                <w:sz w:val="20"/>
                <w:szCs w:val="20"/>
              </w:rPr>
              <w:t>Vrtojbici</w:t>
            </w:r>
            <w:proofErr w:type="spellEnd"/>
            <w:r w:rsidRPr="005D67B4">
              <w:rPr>
                <w:rFonts w:ascii="Candara" w:hAnsi="Candara" w:cs="Arial"/>
                <w:sz w:val="20"/>
                <w:szCs w:val="20"/>
              </w:rPr>
              <w:t xml:space="preserve"> z dne 21. 3. 2011.</w:t>
            </w:r>
          </w:p>
        </w:tc>
      </w:tr>
      <w:tr w:rsidR="00642C31" w:rsidRPr="00B319CE" w14:paraId="63E1DC81" w14:textId="77777777" w:rsidTr="00F27432">
        <w:tc>
          <w:tcPr>
            <w:tcW w:w="1383" w:type="dxa"/>
            <w:gridSpan w:val="2"/>
            <w:vMerge/>
            <w:shd w:val="clear" w:color="auto" w:fill="D6E3BC"/>
          </w:tcPr>
          <w:p w14:paraId="2C72B1C2" w14:textId="77777777" w:rsidR="00642C31" w:rsidRPr="00B319CE" w:rsidRDefault="00642C31" w:rsidP="0043461D">
            <w:pPr>
              <w:outlineLvl w:val="1"/>
              <w:rPr>
                <w:rFonts w:ascii="Candara" w:hAnsi="Candara" w:cs="Arial"/>
                <w:b/>
                <w:color w:val="333333"/>
              </w:rPr>
            </w:pPr>
          </w:p>
        </w:tc>
        <w:tc>
          <w:tcPr>
            <w:tcW w:w="1664" w:type="dxa"/>
          </w:tcPr>
          <w:p w14:paraId="471A3738" w14:textId="77777777" w:rsidR="00642C31" w:rsidRPr="005D67B4" w:rsidRDefault="00642C31" w:rsidP="0043461D">
            <w:pPr>
              <w:outlineLvl w:val="1"/>
              <w:rPr>
                <w:rFonts w:ascii="Candara" w:hAnsi="Candara" w:cs="Arial"/>
                <w:sz w:val="20"/>
                <w:szCs w:val="20"/>
              </w:rPr>
            </w:pPr>
            <w:r w:rsidRPr="005D67B4">
              <w:rPr>
                <w:rFonts w:ascii="Candara" w:hAnsi="Candara"/>
                <w:sz w:val="20"/>
                <w:szCs w:val="20"/>
              </w:rPr>
              <w:t>01101-4/2011-24</w:t>
            </w:r>
          </w:p>
        </w:tc>
        <w:tc>
          <w:tcPr>
            <w:tcW w:w="11755" w:type="dxa"/>
          </w:tcPr>
          <w:p w14:paraId="53C52DB8" w14:textId="77777777" w:rsidR="00642C31" w:rsidRPr="005D67B4" w:rsidRDefault="00642C31" w:rsidP="005D29D0">
            <w:pPr>
              <w:outlineLvl w:val="1"/>
              <w:rPr>
                <w:rFonts w:ascii="Candara" w:hAnsi="Candara"/>
                <w:sz w:val="20"/>
                <w:szCs w:val="20"/>
              </w:rPr>
            </w:pPr>
            <w:r w:rsidRPr="005D67B4">
              <w:rPr>
                <w:rFonts w:ascii="Candara" w:hAnsi="Candara"/>
                <w:sz w:val="20"/>
                <w:szCs w:val="20"/>
              </w:rPr>
              <w:t xml:space="preserve">Odlok o proračunu Občine Šempeter - Vrtojba za leto 2011, </w:t>
            </w:r>
          </w:p>
          <w:p w14:paraId="4E77C588" w14:textId="77777777" w:rsidR="00642C31" w:rsidRPr="005D67B4" w:rsidRDefault="00642C31" w:rsidP="005D29D0">
            <w:pPr>
              <w:outlineLvl w:val="1"/>
              <w:rPr>
                <w:rFonts w:ascii="Candara" w:hAnsi="Candara" w:cs="Arial"/>
                <w:b/>
                <w:bCs/>
                <w:sz w:val="20"/>
                <w:szCs w:val="20"/>
              </w:rPr>
            </w:pPr>
            <w:r w:rsidRPr="005D67B4">
              <w:rPr>
                <w:rFonts w:ascii="Candara" w:hAnsi="Candara"/>
                <w:sz w:val="20"/>
                <w:szCs w:val="20"/>
              </w:rPr>
              <w:t xml:space="preserve">objava v </w:t>
            </w:r>
            <w:hyperlink r:id="rId2207" w:anchor="%21/Uradni-list-RS-st-22-2011-z-dne-25-3-2011" w:tooltip="Uradni list RS, št. 22/2011 z dne 25. 3. 2011" w:history="1">
              <w:r w:rsidRPr="005D67B4">
                <w:rPr>
                  <w:rStyle w:val="Hiperpovezava"/>
                  <w:rFonts w:ascii="Candara" w:hAnsi="Candara"/>
                  <w:sz w:val="20"/>
                  <w:szCs w:val="20"/>
                </w:rPr>
                <w:t>Uradni list RS, št. 22/2011 z dne 25. 3. 2011</w:t>
              </w:r>
            </w:hyperlink>
          </w:p>
        </w:tc>
      </w:tr>
      <w:tr w:rsidR="00642C31" w:rsidRPr="00B319CE" w14:paraId="3295B5F2" w14:textId="77777777" w:rsidTr="00F27432">
        <w:tc>
          <w:tcPr>
            <w:tcW w:w="1383" w:type="dxa"/>
            <w:gridSpan w:val="2"/>
            <w:vMerge/>
            <w:shd w:val="clear" w:color="auto" w:fill="D6E3BC"/>
          </w:tcPr>
          <w:p w14:paraId="6AD5227E" w14:textId="77777777" w:rsidR="00642C31" w:rsidRPr="00B319CE" w:rsidRDefault="00642C31" w:rsidP="0043461D">
            <w:pPr>
              <w:outlineLvl w:val="1"/>
              <w:rPr>
                <w:rFonts w:ascii="Candara" w:hAnsi="Candara" w:cs="Arial"/>
                <w:b/>
                <w:color w:val="333333"/>
              </w:rPr>
            </w:pPr>
          </w:p>
        </w:tc>
        <w:tc>
          <w:tcPr>
            <w:tcW w:w="1664" w:type="dxa"/>
          </w:tcPr>
          <w:p w14:paraId="0D992F9E" w14:textId="77777777" w:rsidR="00642C31" w:rsidRPr="005D67B4" w:rsidRDefault="00642C31" w:rsidP="0043461D">
            <w:pPr>
              <w:outlineLvl w:val="1"/>
              <w:rPr>
                <w:rFonts w:ascii="Candara" w:hAnsi="Candara" w:cs="Arial"/>
                <w:sz w:val="20"/>
                <w:szCs w:val="20"/>
              </w:rPr>
            </w:pPr>
          </w:p>
        </w:tc>
        <w:tc>
          <w:tcPr>
            <w:tcW w:w="11755" w:type="dxa"/>
          </w:tcPr>
          <w:p w14:paraId="48C46CFB" w14:textId="77777777" w:rsidR="00642C31" w:rsidRPr="005D67B4" w:rsidRDefault="00642C31" w:rsidP="0043461D">
            <w:pPr>
              <w:outlineLvl w:val="1"/>
              <w:rPr>
                <w:rFonts w:ascii="Candara" w:hAnsi="Candara" w:cs="Arial"/>
                <w:b/>
                <w:bCs/>
                <w:sz w:val="20"/>
                <w:szCs w:val="20"/>
              </w:rPr>
            </w:pPr>
            <w:r w:rsidRPr="005D67B4">
              <w:rPr>
                <w:rFonts w:ascii="Candara" w:hAnsi="Candara" w:cs="TTE1B41930t00"/>
                <w:sz w:val="20"/>
                <w:szCs w:val="20"/>
              </w:rPr>
              <w:t>Občinski svet sprejme načrt ravnanja s stvarnim premoženjem Občine Šempeter-Vrtojba za leto 2011.</w:t>
            </w:r>
          </w:p>
        </w:tc>
      </w:tr>
      <w:tr w:rsidR="00642C31" w:rsidRPr="00B319CE" w14:paraId="482DA9DB" w14:textId="77777777" w:rsidTr="00F27432">
        <w:tc>
          <w:tcPr>
            <w:tcW w:w="1383" w:type="dxa"/>
            <w:gridSpan w:val="2"/>
            <w:vMerge w:val="restart"/>
            <w:shd w:val="clear" w:color="auto" w:fill="D6E3BC"/>
          </w:tcPr>
          <w:p w14:paraId="3471D9CF" w14:textId="77777777" w:rsidR="00642C31" w:rsidRPr="00B319CE" w:rsidRDefault="00642C31" w:rsidP="005D29D0">
            <w:pPr>
              <w:outlineLvl w:val="1"/>
              <w:rPr>
                <w:rFonts w:ascii="Candara" w:hAnsi="Candara"/>
                <w:b/>
              </w:rPr>
            </w:pPr>
            <w:r w:rsidRPr="00B319CE">
              <w:rPr>
                <w:rFonts w:ascii="Candara" w:hAnsi="Candara"/>
                <w:b/>
                <w:sz w:val="22"/>
                <w:szCs w:val="22"/>
              </w:rPr>
              <w:t xml:space="preserve">5. seja OS, </w:t>
            </w:r>
          </w:p>
          <w:p w14:paraId="0EBDAC53" w14:textId="77777777" w:rsidR="00642C31" w:rsidRPr="00B319CE" w:rsidRDefault="00642C31" w:rsidP="005D29D0">
            <w:pPr>
              <w:outlineLvl w:val="1"/>
              <w:rPr>
                <w:rFonts w:ascii="Candara" w:hAnsi="Candara" w:cs="Arial"/>
                <w:b/>
                <w:color w:val="333333"/>
              </w:rPr>
            </w:pPr>
            <w:r w:rsidRPr="00B319CE">
              <w:rPr>
                <w:rFonts w:ascii="Candara" w:hAnsi="Candara"/>
                <w:b/>
                <w:sz w:val="22"/>
                <w:szCs w:val="22"/>
              </w:rPr>
              <w:t>31. 3. 2011</w:t>
            </w:r>
          </w:p>
        </w:tc>
        <w:tc>
          <w:tcPr>
            <w:tcW w:w="1664" w:type="dxa"/>
          </w:tcPr>
          <w:p w14:paraId="1D88A2A1" w14:textId="77777777" w:rsidR="00642C31" w:rsidRPr="005D67B4" w:rsidRDefault="00642C31" w:rsidP="0043461D">
            <w:pPr>
              <w:outlineLvl w:val="1"/>
              <w:rPr>
                <w:rFonts w:ascii="Candara" w:hAnsi="Candara" w:cs="Arial"/>
                <w:strike/>
                <w:sz w:val="20"/>
                <w:szCs w:val="20"/>
              </w:rPr>
            </w:pPr>
            <w:r w:rsidRPr="005D67B4">
              <w:rPr>
                <w:rFonts w:ascii="Candara" w:hAnsi="Candara"/>
                <w:strike/>
                <w:sz w:val="20"/>
                <w:szCs w:val="20"/>
              </w:rPr>
              <w:t>01101-4/2011-17</w:t>
            </w:r>
          </w:p>
        </w:tc>
        <w:tc>
          <w:tcPr>
            <w:tcW w:w="11755" w:type="dxa"/>
          </w:tcPr>
          <w:p w14:paraId="1DD3AFFD" w14:textId="77777777" w:rsidR="00642C31" w:rsidRPr="005D67B4" w:rsidRDefault="00642C31" w:rsidP="00ED0597">
            <w:pPr>
              <w:outlineLvl w:val="1"/>
              <w:rPr>
                <w:rFonts w:ascii="Candara" w:hAnsi="Candara"/>
                <w:strike/>
                <w:sz w:val="20"/>
                <w:szCs w:val="20"/>
              </w:rPr>
            </w:pPr>
            <w:r w:rsidRPr="005D67B4">
              <w:rPr>
                <w:rFonts w:ascii="Candara" w:hAnsi="Candara"/>
                <w:strike/>
                <w:sz w:val="20"/>
                <w:szCs w:val="20"/>
              </w:rPr>
              <w:t xml:space="preserve">Sklep o soglasju k ceni storitve pomoči družini na domu, </w:t>
            </w:r>
          </w:p>
          <w:p w14:paraId="5D134AE9" w14:textId="77777777" w:rsidR="00642C31" w:rsidRPr="005D67B4" w:rsidRDefault="00642C31" w:rsidP="00ED0597">
            <w:pPr>
              <w:outlineLvl w:val="1"/>
              <w:rPr>
                <w:rFonts w:ascii="Candara" w:hAnsi="Candara" w:cs="Arial"/>
                <w:b/>
                <w:bCs/>
                <w:strike/>
                <w:sz w:val="20"/>
                <w:szCs w:val="20"/>
              </w:rPr>
            </w:pPr>
            <w:r w:rsidRPr="005D67B4">
              <w:rPr>
                <w:rFonts w:ascii="Candara" w:hAnsi="Candara"/>
                <w:strike/>
                <w:sz w:val="20"/>
                <w:szCs w:val="20"/>
              </w:rPr>
              <w:t xml:space="preserve">objava v </w:t>
            </w:r>
            <w:hyperlink r:id="rId2208" w:anchor="%21/Uradni-list-RS-st-22-2011-z-dne-25-3-2011" w:tooltip="Uradni list RS, št. 22/2011 z dne 25. 3. 2011" w:history="1">
              <w:r w:rsidRPr="005D67B4">
                <w:rPr>
                  <w:rStyle w:val="Hiperpovezava"/>
                  <w:rFonts w:ascii="Candara" w:hAnsi="Candara"/>
                  <w:strike/>
                  <w:sz w:val="20"/>
                  <w:szCs w:val="20"/>
                </w:rPr>
                <w:t>Uradni list RS, št. 22/2011 z dne 25. 3. 2011</w:t>
              </w:r>
            </w:hyperlink>
          </w:p>
        </w:tc>
      </w:tr>
      <w:tr w:rsidR="00642C31" w:rsidRPr="00B319CE" w14:paraId="435AF98A" w14:textId="77777777" w:rsidTr="00F27432">
        <w:tc>
          <w:tcPr>
            <w:tcW w:w="1383" w:type="dxa"/>
            <w:gridSpan w:val="2"/>
            <w:vMerge/>
            <w:shd w:val="clear" w:color="auto" w:fill="D6E3BC"/>
          </w:tcPr>
          <w:p w14:paraId="1ADA0EE7" w14:textId="77777777" w:rsidR="00642C31" w:rsidRPr="00B319CE" w:rsidRDefault="00642C31" w:rsidP="0043461D">
            <w:pPr>
              <w:outlineLvl w:val="1"/>
              <w:rPr>
                <w:rFonts w:ascii="Candara" w:hAnsi="Candara" w:cs="Arial"/>
                <w:b/>
                <w:color w:val="333333"/>
              </w:rPr>
            </w:pPr>
          </w:p>
        </w:tc>
        <w:tc>
          <w:tcPr>
            <w:tcW w:w="1664" w:type="dxa"/>
          </w:tcPr>
          <w:p w14:paraId="3A7A6D50" w14:textId="77777777" w:rsidR="00642C31" w:rsidRPr="005D67B4" w:rsidRDefault="00642C31" w:rsidP="00CF02B1">
            <w:pPr>
              <w:rPr>
                <w:rFonts w:ascii="Candara" w:hAnsi="Candara"/>
                <w:sz w:val="20"/>
                <w:szCs w:val="20"/>
              </w:rPr>
            </w:pPr>
            <w:r w:rsidRPr="005D67B4">
              <w:rPr>
                <w:rFonts w:ascii="Candara" w:hAnsi="Candara"/>
                <w:sz w:val="20"/>
                <w:szCs w:val="20"/>
              </w:rPr>
              <w:t>01101-4/2011-19</w:t>
            </w:r>
          </w:p>
        </w:tc>
        <w:tc>
          <w:tcPr>
            <w:tcW w:w="11755" w:type="dxa"/>
          </w:tcPr>
          <w:p w14:paraId="05C07526" w14:textId="77777777" w:rsidR="00642C31" w:rsidRPr="005D67B4" w:rsidRDefault="00642C31" w:rsidP="002C3EA1">
            <w:pPr>
              <w:rPr>
                <w:rFonts w:ascii="Candara" w:hAnsi="Candara"/>
                <w:sz w:val="20"/>
                <w:szCs w:val="20"/>
              </w:rPr>
            </w:pPr>
            <w:r w:rsidRPr="005D67B4">
              <w:rPr>
                <w:rFonts w:ascii="Candara" w:hAnsi="Candara"/>
                <w:sz w:val="20"/>
                <w:szCs w:val="20"/>
              </w:rPr>
              <w:t xml:space="preserve">Letni program kulture v Občini Šempeter - Vrtojba za leto 2011, </w:t>
            </w:r>
            <w:hyperlink r:id="rId2209" w:tooltip="Uradni list RS, št. 22/2011 z dne 25. 3. 2011" w:history="1">
              <w:r w:rsidRPr="005D67B4">
                <w:rPr>
                  <w:rStyle w:val="Hiperpovezava"/>
                  <w:rFonts w:ascii="Candara" w:hAnsi="Candara"/>
                  <w:sz w:val="20"/>
                  <w:szCs w:val="20"/>
                </w:rPr>
                <w:t>Uradni list RS, št. 22/2011 z dne 25. 3. 2011</w:t>
              </w:r>
            </w:hyperlink>
          </w:p>
        </w:tc>
      </w:tr>
      <w:tr w:rsidR="00642C31" w:rsidRPr="00B319CE" w14:paraId="04A97D51" w14:textId="77777777" w:rsidTr="00F27432">
        <w:tc>
          <w:tcPr>
            <w:tcW w:w="1383" w:type="dxa"/>
            <w:gridSpan w:val="2"/>
            <w:vMerge/>
            <w:shd w:val="clear" w:color="auto" w:fill="D6E3BC"/>
          </w:tcPr>
          <w:p w14:paraId="1423E898" w14:textId="77777777" w:rsidR="00642C31" w:rsidRPr="00B319CE" w:rsidRDefault="00642C31" w:rsidP="0043461D">
            <w:pPr>
              <w:outlineLvl w:val="1"/>
              <w:rPr>
                <w:rFonts w:ascii="Candara" w:hAnsi="Candara" w:cs="Arial"/>
                <w:b/>
                <w:color w:val="333333"/>
              </w:rPr>
            </w:pPr>
          </w:p>
        </w:tc>
        <w:tc>
          <w:tcPr>
            <w:tcW w:w="1664" w:type="dxa"/>
          </w:tcPr>
          <w:p w14:paraId="409ED14E" w14:textId="77777777" w:rsidR="00642C31" w:rsidRPr="00B319CE" w:rsidRDefault="00642C31" w:rsidP="00ED0597">
            <w:pPr>
              <w:jc w:val="center"/>
              <w:outlineLvl w:val="1"/>
              <w:rPr>
                <w:rFonts w:ascii="Candara" w:hAnsi="Candara" w:cs="Arial"/>
              </w:rPr>
            </w:pPr>
            <w:r w:rsidRPr="00B319CE">
              <w:rPr>
                <w:rFonts w:ascii="Candara" w:hAnsi="Candara"/>
                <w:sz w:val="22"/>
                <w:szCs w:val="22"/>
              </w:rPr>
              <w:t>01101-4/2011-21</w:t>
            </w:r>
          </w:p>
        </w:tc>
        <w:tc>
          <w:tcPr>
            <w:tcW w:w="11755" w:type="dxa"/>
          </w:tcPr>
          <w:p w14:paraId="27D07F1F" w14:textId="77777777" w:rsidR="00642C31" w:rsidRPr="005D67B4" w:rsidRDefault="00642C31" w:rsidP="0043461D">
            <w:pPr>
              <w:outlineLvl w:val="1"/>
              <w:rPr>
                <w:rFonts w:ascii="Candara" w:hAnsi="Candara" w:cs="Arial"/>
                <w:b/>
                <w:bCs/>
                <w:strike/>
                <w:sz w:val="20"/>
                <w:szCs w:val="20"/>
              </w:rPr>
            </w:pPr>
            <w:r w:rsidRPr="005D67B4">
              <w:rPr>
                <w:rFonts w:ascii="Candara" w:hAnsi="Candara"/>
                <w:strike/>
                <w:sz w:val="20"/>
                <w:szCs w:val="20"/>
              </w:rPr>
              <w:t xml:space="preserve">Letni program športa v Občini Šempeter - Vrtojba za leto 2011, </w:t>
            </w:r>
            <w:hyperlink r:id="rId2210" w:anchor="!/Letni-program-sporta-v-Obcini-Sempeter-Vrtojba-za-leto-2011" w:tooltip="Uradni list RS, št. 22/2011 z dne 25. 3. 2011" w:history="1">
              <w:r w:rsidRPr="005D67B4">
                <w:rPr>
                  <w:rStyle w:val="Hiperpovezava"/>
                  <w:rFonts w:ascii="Candara" w:hAnsi="Candara"/>
                  <w:strike/>
                  <w:sz w:val="20"/>
                  <w:szCs w:val="20"/>
                </w:rPr>
                <w:t>Uradni list RS, št. 22/2011 z dne 25. 3. 2011</w:t>
              </w:r>
            </w:hyperlink>
          </w:p>
        </w:tc>
      </w:tr>
      <w:tr w:rsidR="00642C31" w:rsidRPr="00B319CE" w14:paraId="38D2C97D" w14:textId="77777777" w:rsidTr="00F27432">
        <w:tc>
          <w:tcPr>
            <w:tcW w:w="1383" w:type="dxa"/>
            <w:gridSpan w:val="2"/>
            <w:vMerge/>
            <w:shd w:val="clear" w:color="auto" w:fill="D6E3BC"/>
          </w:tcPr>
          <w:p w14:paraId="7539309D" w14:textId="77777777" w:rsidR="00642C31" w:rsidRPr="00B319CE" w:rsidRDefault="00642C31" w:rsidP="0043461D">
            <w:pPr>
              <w:outlineLvl w:val="1"/>
              <w:rPr>
                <w:rFonts w:ascii="Candara" w:hAnsi="Candara" w:cs="Arial"/>
                <w:b/>
                <w:color w:val="333333"/>
              </w:rPr>
            </w:pPr>
          </w:p>
        </w:tc>
        <w:tc>
          <w:tcPr>
            <w:tcW w:w="1664" w:type="dxa"/>
          </w:tcPr>
          <w:p w14:paraId="2E0AECF9" w14:textId="77777777" w:rsidR="00642C31" w:rsidRPr="00B319CE" w:rsidRDefault="00642C31" w:rsidP="00B319CE">
            <w:pPr>
              <w:outlineLvl w:val="1"/>
              <w:rPr>
                <w:rFonts w:ascii="Candara" w:hAnsi="Candara"/>
              </w:rPr>
            </w:pPr>
            <w:r w:rsidRPr="00B319CE">
              <w:rPr>
                <w:rFonts w:ascii="Candara" w:hAnsi="Candara"/>
                <w:sz w:val="22"/>
                <w:szCs w:val="22"/>
              </w:rPr>
              <w:t>01101-3/2011-32</w:t>
            </w:r>
          </w:p>
        </w:tc>
        <w:tc>
          <w:tcPr>
            <w:tcW w:w="11755" w:type="dxa"/>
          </w:tcPr>
          <w:p w14:paraId="7431E2B2" w14:textId="77777777" w:rsidR="00642C31" w:rsidRPr="00E427ED" w:rsidRDefault="00642C31" w:rsidP="00CF02B1">
            <w:pPr>
              <w:pStyle w:val="Telobesedila"/>
              <w:spacing w:after="0"/>
              <w:rPr>
                <w:rFonts w:ascii="Candara" w:hAnsi="Candara"/>
                <w:b/>
                <w:strike/>
                <w:szCs w:val="24"/>
                <w:lang w:val="sl-SI"/>
              </w:rPr>
            </w:pPr>
            <w:hyperlink r:id="rId2211" w:history="1">
              <w:r w:rsidRPr="00E427ED">
                <w:rPr>
                  <w:rStyle w:val="Hiperpovezava"/>
                  <w:rFonts w:ascii="Candara" w:hAnsi="Candara"/>
                  <w:b/>
                  <w:strike/>
                  <w:szCs w:val="24"/>
                  <w:lang w:val="sl-SI"/>
                </w:rPr>
                <w:t>Pravilnik o oddajanju v najem parkirišča »D« na mednarodnem prehodu Vrtojba in drogov javne razsvetljave, odra z nadstreškom ter  sedežnih garnitur in storitev nameščanja reklamnega materiala</w:t>
              </w:r>
            </w:hyperlink>
          </w:p>
        </w:tc>
      </w:tr>
      <w:tr w:rsidR="00642C31" w:rsidRPr="00B319CE" w14:paraId="5BC20E42" w14:textId="77777777" w:rsidTr="00F27432">
        <w:tc>
          <w:tcPr>
            <w:tcW w:w="1383" w:type="dxa"/>
            <w:gridSpan w:val="2"/>
            <w:vMerge w:val="restart"/>
            <w:shd w:val="clear" w:color="auto" w:fill="D6E3BC"/>
          </w:tcPr>
          <w:p w14:paraId="09889FF3" w14:textId="77777777" w:rsidR="00642C31" w:rsidRPr="00B319CE" w:rsidRDefault="00642C31" w:rsidP="0043461D">
            <w:pPr>
              <w:outlineLvl w:val="1"/>
              <w:rPr>
                <w:rFonts w:ascii="Candara" w:hAnsi="Candara" w:cs="Arial"/>
                <w:b/>
                <w:color w:val="333333"/>
              </w:rPr>
            </w:pPr>
            <w:r w:rsidRPr="00B319CE">
              <w:rPr>
                <w:rFonts w:ascii="Candara" w:hAnsi="Candara"/>
                <w:sz w:val="22"/>
                <w:szCs w:val="22"/>
              </w:rPr>
              <w:t xml:space="preserve">1. </w:t>
            </w:r>
            <w:r w:rsidRPr="00B319CE">
              <w:rPr>
                <w:rFonts w:ascii="Candara" w:hAnsi="Candara"/>
                <w:b/>
                <w:i/>
                <w:sz w:val="22"/>
                <w:szCs w:val="22"/>
              </w:rPr>
              <w:t xml:space="preserve">IZREDNA </w:t>
            </w:r>
            <w:r w:rsidRPr="00B319CE">
              <w:rPr>
                <w:rFonts w:ascii="Candara" w:hAnsi="Candara"/>
                <w:b/>
                <w:sz w:val="22"/>
                <w:szCs w:val="22"/>
              </w:rPr>
              <w:t>seja OS, 17. 3. 2011</w:t>
            </w:r>
          </w:p>
        </w:tc>
        <w:tc>
          <w:tcPr>
            <w:tcW w:w="1664" w:type="dxa"/>
          </w:tcPr>
          <w:p w14:paraId="596CD118" w14:textId="77777777" w:rsidR="00642C31" w:rsidRPr="00D739D3" w:rsidRDefault="00642C31" w:rsidP="00B319CE">
            <w:pPr>
              <w:outlineLvl w:val="1"/>
              <w:rPr>
                <w:rFonts w:ascii="Candara" w:hAnsi="Candara"/>
                <w:sz w:val="20"/>
                <w:szCs w:val="20"/>
              </w:rPr>
            </w:pPr>
            <w:r w:rsidRPr="00D739D3">
              <w:rPr>
                <w:rFonts w:ascii="Candara" w:hAnsi="Candara"/>
                <w:sz w:val="20"/>
                <w:szCs w:val="20"/>
              </w:rPr>
              <w:t>01101-3/2011-36</w:t>
            </w:r>
          </w:p>
        </w:tc>
        <w:tc>
          <w:tcPr>
            <w:tcW w:w="11755" w:type="dxa"/>
          </w:tcPr>
          <w:p w14:paraId="3E9E58D1" w14:textId="77777777" w:rsidR="00642C31" w:rsidRPr="00D739D3" w:rsidRDefault="00642C31" w:rsidP="00D739D3">
            <w:pPr>
              <w:jc w:val="both"/>
              <w:rPr>
                <w:rFonts w:ascii="Candara" w:hAnsi="Candara"/>
                <w:b/>
                <w:sz w:val="20"/>
                <w:szCs w:val="20"/>
              </w:rPr>
            </w:pPr>
            <w:r w:rsidRPr="00D739D3">
              <w:rPr>
                <w:rFonts w:ascii="Candara" w:hAnsi="Candara"/>
                <w:b/>
                <w:sz w:val="20"/>
                <w:szCs w:val="20"/>
              </w:rPr>
              <w:t>Odlok o ukinitvi Odloka o komunalnem redarstvu v občini Šempeter-Vrtojba</w:t>
            </w:r>
          </w:p>
        </w:tc>
      </w:tr>
      <w:tr w:rsidR="00642C31" w:rsidRPr="00B319CE" w14:paraId="7265EACF" w14:textId="77777777" w:rsidTr="00F27432">
        <w:tc>
          <w:tcPr>
            <w:tcW w:w="1383" w:type="dxa"/>
            <w:gridSpan w:val="2"/>
            <w:vMerge/>
            <w:shd w:val="clear" w:color="auto" w:fill="D6E3BC"/>
          </w:tcPr>
          <w:p w14:paraId="3EA9ECFE" w14:textId="77777777" w:rsidR="00642C31" w:rsidRPr="00B319CE" w:rsidRDefault="00642C31" w:rsidP="0043461D">
            <w:pPr>
              <w:outlineLvl w:val="1"/>
              <w:rPr>
                <w:rFonts w:ascii="Candara" w:hAnsi="Candara" w:cs="Arial"/>
                <w:b/>
                <w:color w:val="333333"/>
              </w:rPr>
            </w:pPr>
          </w:p>
        </w:tc>
        <w:tc>
          <w:tcPr>
            <w:tcW w:w="1664" w:type="dxa"/>
          </w:tcPr>
          <w:p w14:paraId="17F59F26" w14:textId="77777777" w:rsidR="00642C31" w:rsidRPr="00B319CE" w:rsidRDefault="00642C31" w:rsidP="00B319CE">
            <w:pPr>
              <w:outlineLvl w:val="1"/>
              <w:rPr>
                <w:rFonts w:ascii="Candara" w:hAnsi="Candara" w:cs="Arial"/>
                <w:color w:val="333333"/>
              </w:rPr>
            </w:pPr>
            <w:r w:rsidRPr="00B319CE">
              <w:rPr>
                <w:rFonts w:ascii="Candara" w:hAnsi="Candara"/>
                <w:sz w:val="22"/>
                <w:szCs w:val="22"/>
              </w:rPr>
              <w:t>01101-3/2011-33</w:t>
            </w:r>
          </w:p>
        </w:tc>
        <w:tc>
          <w:tcPr>
            <w:tcW w:w="11755" w:type="dxa"/>
          </w:tcPr>
          <w:p w14:paraId="44E7243C" w14:textId="77777777" w:rsidR="00642C31" w:rsidRPr="00567B72" w:rsidRDefault="00642C31" w:rsidP="00B319CE">
            <w:pPr>
              <w:outlineLvl w:val="1"/>
              <w:rPr>
                <w:rFonts w:ascii="Candara" w:hAnsi="Candara" w:cs="Arial"/>
                <w:strike/>
                <w:color w:val="333333"/>
                <w:sz w:val="20"/>
                <w:szCs w:val="20"/>
              </w:rPr>
            </w:pPr>
            <w:r w:rsidRPr="00567B72">
              <w:rPr>
                <w:rFonts w:ascii="Candara" w:hAnsi="Candara" w:cs="Arial"/>
                <w:b/>
                <w:strike/>
                <w:sz w:val="20"/>
                <w:szCs w:val="20"/>
              </w:rPr>
              <w:t xml:space="preserve">Imenovanje </w:t>
            </w:r>
            <w:r w:rsidRPr="00567B72">
              <w:rPr>
                <w:rFonts w:ascii="Candara" w:hAnsi="Candara"/>
                <w:strike/>
                <w:sz w:val="20"/>
                <w:szCs w:val="20"/>
              </w:rPr>
              <w:t>Klavdija Lasiča, stanujočega v Šempetru pri Gorici, Žnidarčičeva ul. 11, za člana</w:t>
            </w:r>
            <w:r w:rsidRPr="00567B72">
              <w:rPr>
                <w:rFonts w:ascii="Candara" w:hAnsi="Candara" w:cs="Arial"/>
                <w:strike/>
                <w:sz w:val="20"/>
                <w:szCs w:val="20"/>
              </w:rPr>
              <w:t xml:space="preserve"> Sosveta za zagotavljanje večje varnosti občanov.</w:t>
            </w:r>
          </w:p>
        </w:tc>
      </w:tr>
      <w:tr w:rsidR="00642C31" w:rsidRPr="00B319CE" w14:paraId="6930AF14" w14:textId="77777777" w:rsidTr="00F27432">
        <w:tc>
          <w:tcPr>
            <w:tcW w:w="1383" w:type="dxa"/>
            <w:gridSpan w:val="2"/>
            <w:vMerge/>
            <w:shd w:val="clear" w:color="auto" w:fill="D6E3BC"/>
          </w:tcPr>
          <w:p w14:paraId="4AEDFF4F" w14:textId="77777777" w:rsidR="00642C31" w:rsidRPr="00B319CE" w:rsidRDefault="00642C31" w:rsidP="0043461D">
            <w:pPr>
              <w:outlineLvl w:val="1"/>
              <w:rPr>
                <w:rFonts w:ascii="Candara" w:hAnsi="Candara" w:cs="Arial"/>
                <w:b/>
                <w:color w:val="333333"/>
              </w:rPr>
            </w:pPr>
          </w:p>
        </w:tc>
        <w:tc>
          <w:tcPr>
            <w:tcW w:w="1664" w:type="dxa"/>
          </w:tcPr>
          <w:p w14:paraId="27685A22" w14:textId="77777777" w:rsidR="00642C31" w:rsidRPr="00B319CE" w:rsidRDefault="00642C31" w:rsidP="00B319CE">
            <w:pPr>
              <w:rPr>
                <w:rFonts w:ascii="Candara" w:hAnsi="Candara"/>
              </w:rPr>
            </w:pPr>
            <w:r w:rsidRPr="00B319CE">
              <w:rPr>
                <w:rFonts w:ascii="Candara" w:hAnsi="Candara"/>
                <w:sz w:val="22"/>
                <w:szCs w:val="22"/>
              </w:rPr>
              <w:t>01101-3/2011-34</w:t>
            </w:r>
          </w:p>
        </w:tc>
        <w:tc>
          <w:tcPr>
            <w:tcW w:w="11755" w:type="dxa"/>
          </w:tcPr>
          <w:p w14:paraId="69569B6C" w14:textId="77777777" w:rsidR="00642C31" w:rsidRPr="005D67B4" w:rsidRDefault="00642C31" w:rsidP="00B319CE">
            <w:pPr>
              <w:rPr>
                <w:rFonts w:ascii="Candara" w:hAnsi="Candara"/>
                <w:strike/>
                <w:sz w:val="20"/>
                <w:szCs w:val="20"/>
              </w:rPr>
            </w:pPr>
            <w:r w:rsidRPr="005D67B4">
              <w:rPr>
                <w:rFonts w:ascii="Candara" w:hAnsi="Candara" w:cs="Arial"/>
                <w:strike/>
                <w:sz w:val="20"/>
                <w:szCs w:val="20"/>
              </w:rPr>
              <w:t xml:space="preserve">V Občini Šempeter-Vrtojba je ustanovljen </w:t>
            </w:r>
            <w:r w:rsidRPr="005D67B4">
              <w:rPr>
                <w:rFonts w:ascii="Candara" w:hAnsi="Candara" w:cs="Arial"/>
                <w:b/>
                <w:strike/>
                <w:sz w:val="20"/>
                <w:szCs w:val="20"/>
              </w:rPr>
              <w:t>Sosvet za zagotavljanje večje varnosti občanov</w:t>
            </w:r>
            <w:r w:rsidRPr="005D67B4">
              <w:rPr>
                <w:rFonts w:ascii="Candara" w:hAnsi="Candara" w:cs="Arial"/>
                <w:strike/>
                <w:sz w:val="20"/>
                <w:szCs w:val="20"/>
              </w:rPr>
              <w:t xml:space="preserve"> v sestavi:</w:t>
            </w:r>
          </w:p>
          <w:tbl>
            <w:tblPr>
              <w:tblW w:w="50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2712"/>
              <w:gridCol w:w="8827"/>
            </w:tblGrid>
            <w:tr w:rsidR="00642C31" w:rsidRPr="005D67B4" w14:paraId="11743F24" w14:textId="77777777" w:rsidTr="006C109E">
              <w:trPr>
                <w:gridAfter w:val="1"/>
                <w:wAfter w:w="3825" w:type="pct"/>
                <w:tblCellSpacing w:w="0" w:type="dxa"/>
              </w:trPr>
              <w:tc>
                <w:tcPr>
                  <w:tcW w:w="1175" w:type="pct"/>
                  <w:tcMar>
                    <w:top w:w="0" w:type="dxa"/>
                    <w:left w:w="0" w:type="dxa"/>
                    <w:bottom w:w="0" w:type="dxa"/>
                    <w:right w:w="153" w:type="dxa"/>
                  </w:tcMar>
                  <w:hideMark/>
                </w:tcPr>
                <w:p w14:paraId="3A956C9B" w14:textId="77777777" w:rsidR="00642C31" w:rsidRPr="005D67B4" w:rsidRDefault="00642C31" w:rsidP="00B319CE">
                  <w:pPr>
                    <w:pStyle w:val="Naslov4"/>
                    <w:spacing w:before="0" w:after="0"/>
                    <w:jc w:val="center"/>
                    <w:rPr>
                      <w:rFonts w:ascii="Candara" w:hAnsi="Candara"/>
                      <w:strike/>
                      <w:color w:val="484848"/>
                      <w:sz w:val="20"/>
                      <w:szCs w:val="20"/>
                      <w:lang w:val="sl-SI"/>
                    </w:rPr>
                  </w:pPr>
                </w:p>
              </w:tc>
            </w:tr>
            <w:tr w:rsidR="00642C31" w:rsidRPr="005D67B4" w14:paraId="76B75E50" w14:textId="77777777" w:rsidTr="006C109E">
              <w:trPr>
                <w:tblCellSpacing w:w="0" w:type="dxa"/>
              </w:trPr>
              <w:tc>
                <w:tcPr>
                  <w:tcW w:w="1175" w:type="pct"/>
                  <w:tcMar>
                    <w:top w:w="0" w:type="dxa"/>
                    <w:left w:w="0" w:type="dxa"/>
                    <w:bottom w:w="0" w:type="dxa"/>
                    <w:right w:w="0" w:type="dxa"/>
                  </w:tcMar>
                  <w:hideMark/>
                </w:tcPr>
                <w:p w14:paraId="33A710D6" w14:textId="77777777" w:rsidR="00642C31" w:rsidRPr="005D67B4" w:rsidRDefault="00642C31" w:rsidP="00B319CE">
                  <w:pPr>
                    <w:pStyle w:val="clennavbody"/>
                    <w:jc w:val="center"/>
                    <w:rPr>
                      <w:rFonts w:ascii="Candara" w:hAnsi="Candara"/>
                      <w:strike/>
                      <w:color w:val="484848"/>
                      <w:sz w:val="20"/>
                      <w:szCs w:val="20"/>
                    </w:rPr>
                  </w:pPr>
                </w:p>
              </w:tc>
              <w:tc>
                <w:tcPr>
                  <w:tcW w:w="3825" w:type="pct"/>
                  <w:tcMar>
                    <w:top w:w="0" w:type="dxa"/>
                    <w:left w:w="0" w:type="dxa"/>
                    <w:bottom w:w="0" w:type="dxa"/>
                    <w:right w:w="153" w:type="dxa"/>
                  </w:tcMar>
                  <w:hideMark/>
                </w:tcPr>
                <w:p w14:paraId="2B3DA388" w14:textId="77777777" w:rsidR="00642C31" w:rsidRPr="005D67B4" w:rsidRDefault="00642C31" w:rsidP="00B319CE">
                  <w:pPr>
                    <w:pStyle w:val="doc"/>
                    <w:spacing w:after="0" w:line="240" w:lineRule="auto"/>
                    <w:rPr>
                      <w:rFonts w:ascii="Candara" w:hAnsi="Candara"/>
                      <w:strike/>
                      <w:color w:val="484848"/>
                      <w:sz w:val="20"/>
                      <w:szCs w:val="20"/>
                    </w:rPr>
                  </w:pPr>
                </w:p>
              </w:tc>
            </w:tr>
          </w:tbl>
          <w:p w14:paraId="73AA0EF5"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Milan Turk, župan Občine Šempeter-Vrtojba – predsednik sosveta</w:t>
            </w:r>
          </w:p>
          <w:p w14:paraId="5E0CBC6C"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Kristjan </w:t>
            </w:r>
            <w:proofErr w:type="spellStart"/>
            <w:r w:rsidRPr="005D67B4">
              <w:rPr>
                <w:rFonts w:ascii="Candara" w:hAnsi="Candara"/>
                <w:strike/>
                <w:sz w:val="20"/>
                <w:szCs w:val="20"/>
              </w:rPr>
              <w:t>Mlekuš</w:t>
            </w:r>
            <w:proofErr w:type="spellEnd"/>
            <w:r w:rsidRPr="005D67B4">
              <w:rPr>
                <w:rFonts w:ascii="Candara" w:hAnsi="Candara"/>
                <w:strike/>
                <w:sz w:val="20"/>
                <w:szCs w:val="20"/>
              </w:rPr>
              <w:t xml:space="preserve"> – komandir Policijske postaje Šempeter</w:t>
            </w:r>
          </w:p>
          <w:p w14:paraId="29A558F9"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Tadej Mori – neposredni vodja organa v katerem deluje redarska služba  </w:t>
            </w:r>
          </w:p>
          <w:p w14:paraId="475304D9"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Tanja Arčon – predsednica Sveta za preventivo in vzgojo v cestnem prometu  </w:t>
            </w:r>
          </w:p>
          <w:p w14:paraId="56EDE21B"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Klavdij Lasič – predstavnik, ki ga imenuje občinski svet </w:t>
            </w:r>
          </w:p>
          <w:p w14:paraId="7F080783"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Stanko </w:t>
            </w:r>
            <w:proofErr w:type="spellStart"/>
            <w:r w:rsidRPr="005D67B4">
              <w:rPr>
                <w:rFonts w:ascii="Candara" w:hAnsi="Candara"/>
                <w:strike/>
                <w:sz w:val="20"/>
                <w:szCs w:val="20"/>
              </w:rPr>
              <w:t>Deranja</w:t>
            </w:r>
            <w:proofErr w:type="spellEnd"/>
            <w:r w:rsidRPr="005D67B4">
              <w:rPr>
                <w:rFonts w:ascii="Candara" w:hAnsi="Candara"/>
                <w:strike/>
                <w:sz w:val="20"/>
                <w:szCs w:val="20"/>
              </w:rPr>
              <w:t xml:space="preserve"> – predstavnik Krajevnega odbora Šempeter pri Gorici</w:t>
            </w:r>
          </w:p>
          <w:p w14:paraId="72152765"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strike/>
                <w:sz w:val="20"/>
                <w:szCs w:val="20"/>
              </w:rPr>
            </w:pPr>
            <w:r w:rsidRPr="005D67B4">
              <w:rPr>
                <w:rFonts w:ascii="Candara" w:hAnsi="Candara"/>
                <w:strike/>
                <w:sz w:val="20"/>
                <w:szCs w:val="20"/>
              </w:rPr>
              <w:t xml:space="preserve">Ivo </w:t>
            </w:r>
            <w:proofErr w:type="spellStart"/>
            <w:r w:rsidRPr="005D67B4">
              <w:rPr>
                <w:rFonts w:ascii="Candara" w:hAnsi="Candara"/>
                <w:strike/>
                <w:sz w:val="20"/>
                <w:szCs w:val="20"/>
              </w:rPr>
              <w:t>Podbersič</w:t>
            </w:r>
            <w:proofErr w:type="spellEnd"/>
            <w:r w:rsidRPr="005D67B4">
              <w:rPr>
                <w:rFonts w:ascii="Candara" w:hAnsi="Candara"/>
                <w:strike/>
                <w:sz w:val="20"/>
                <w:szCs w:val="20"/>
              </w:rPr>
              <w:t xml:space="preserve"> – predstavnik Krajevnega odbora Vrtojba</w:t>
            </w:r>
          </w:p>
          <w:p w14:paraId="309542CE" w14:textId="77777777" w:rsidR="00642C31" w:rsidRPr="005D67B4" w:rsidRDefault="00642C31" w:rsidP="00B319CE">
            <w:pPr>
              <w:numPr>
                <w:ilvl w:val="0"/>
                <w:numId w:val="1"/>
              </w:numPr>
              <w:overflowPunct w:val="0"/>
              <w:autoSpaceDE w:val="0"/>
              <w:autoSpaceDN w:val="0"/>
              <w:adjustRightInd w:val="0"/>
              <w:textAlignment w:val="baseline"/>
              <w:rPr>
                <w:rFonts w:ascii="Candara" w:hAnsi="Candara" w:cs="Arial"/>
                <w:strike/>
                <w:color w:val="333333"/>
                <w:sz w:val="20"/>
                <w:szCs w:val="20"/>
              </w:rPr>
            </w:pPr>
            <w:r w:rsidRPr="005D67B4">
              <w:rPr>
                <w:rFonts w:ascii="Candara" w:hAnsi="Candara"/>
                <w:strike/>
                <w:sz w:val="20"/>
                <w:szCs w:val="20"/>
              </w:rPr>
              <w:t xml:space="preserve">Slavica </w:t>
            </w:r>
            <w:proofErr w:type="spellStart"/>
            <w:r w:rsidRPr="005D67B4">
              <w:rPr>
                <w:rFonts w:ascii="Candara" w:hAnsi="Candara"/>
                <w:strike/>
                <w:sz w:val="20"/>
                <w:szCs w:val="20"/>
              </w:rPr>
              <w:t>Bragato</w:t>
            </w:r>
            <w:proofErr w:type="spellEnd"/>
            <w:r w:rsidRPr="005D67B4">
              <w:rPr>
                <w:rFonts w:ascii="Candara" w:hAnsi="Candara"/>
                <w:strike/>
                <w:sz w:val="20"/>
                <w:szCs w:val="20"/>
              </w:rPr>
              <w:t xml:space="preserve"> – predstavnica Osnovne šole Ivana Roba Šempeter pri Gorici</w:t>
            </w:r>
          </w:p>
        </w:tc>
      </w:tr>
      <w:tr w:rsidR="00642C31" w:rsidRPr="00B319CE" w14:paraId="3EF1673A" w14:textId="77777777" w:rsidTr="00F27432">
        <w:tc>
          <w:tcPr>
            <w:tcW w:w="1383" w:type="dxa"/>
            <w:gridSpan w:val="2"/>
            <w:vMerge/>
            <w:shd w:val="clear" w:color="auto" w:fill="D6E3BC"/>
          </w:tcPr>
          <w:p w14:paraId="0BB96EBB" w14:textId="77777777" w:rsidR="00642C31" w:rsidRPr="00B319CE" w:rsidRDefault="00642C31" w:rsidP="0043461D">
            <w:pPr>
              <w:outlineLvl w:val="1"/>
              <w:rPr>
                <w:rFonts w:ascii="Candara" w:hAnsi="Candara" w:cs="Arial"/>
                <w:b/>
                <w:color w:val="333333"/>
              </w:rPr>
            </w:pPr>
          </w:p>
        </w:tc>
        <w:tc>
          <w:tcPr>
            <w:tcW w:w="1664" w:type="dxa"/>
          </w:tcPr>
          <w:p w14:paraId="63D9B4F4" w14:textId="77777777" w:rsidR="00642C31" w:rsidRPr="00B319CE" w:rsidRDefault="00642C31" w:rsidP="0043461D">
            <w:pPr>
              <w:outlineLvl w:val="1"/>
              <w:rPr>
                <w:rFonts w:ascii="Candara" w:hAnsi="Candara"/>
              </w:rPr>
            </w:pPr>
            <w:r w:rsidRPr="00B319CE">
              <w:rPr>
                <w:rFonts w:ascii="Candara" w:hAnsi="Candara"/>
                <w:sz w:val="22"/>
                <w:szCs w:val="22"/>
              </w:rPr>
              <w:t>01101-2/2011-15</w:t>
            </w:r>
          </w:p>
        </w:tc>
        <w:tc>
          <w:tcPr>
            <w:tcW w:w="11755" w:type="dxa"/>
          </w:tcPr>
          <w:p w14:paraId="31FFD73F" w14:textId="77777777" w:rsidR="00642C31" w:rsidRPr="005D67B4" w:rsidRDefault="00642C31" w:rsidP="008C2D5E">
            <w:pPr>
              <w:rPr>
                <w:rFonts w:ascii="Candara" w:hAnsi="Candara" w:cs="Arial"/>
                <w:sz w:val="20"/>
                <w:szCs w:val="20"/>
              </w:rPr>
            </w:pPr>
            <w:r w:rsidRPr="005D67B4">
              <w:rPr>
                <w:rFonts w:ascii="Candara" w:hAnsi="Candara"/>
                <w:sz w:val="20"/>
                <w:szCs w:val="20"/>
              </w:rPr>
              <w:t xml:space="preserve">Občinski svet Občine Šempeter-Vrtojba sprejme </w:t>
            </w:r>
            <w:r w:rsidRPr="005D67B4">
              <w:rPr>
                <w:rFonts w:ascii="Candara" w:hAnsi="Candara" w:cs="Arial"/>
                <w:sz w:val="20"/>
                <w:szCs w:val="20"/>
              </w:rPr>
              <w:t>Plan dela občinskega sveta za leto 2011, vključno z vsemi pripombami.</w:t>
            </w:r>
          </w:p>
        </w:tc>
      </w:tr>
      <w:tr w:rsidR="00642C31" w:rsidRPr="00B319CE" w14:paraId="2C2704EE" w14:textId="77777777" w:rsidTr="00F27432">
        <w:tc>
          <w:tcPr>
            <w:tcW w:w="1383" w:type="dxa"/>
            <w:gridSpan w:val="2"/>
            <w:vMerge/>
            <w:shd w:val="clear" w:color="auto" w:fill="D6E3BC"/>
          </w:tcPr>
          <w:p w14:paraId="4E11DFA8" w14:textId="77777777" w:rsidR="00642C31" w:rsidRPr="00B319CE" w:rsidRDefault="00642C31" w:rsidP="0043461D">
            <w:pPr>
              <w:outlineLvl w:val="1"/>
              <w:rPr>
                <w:rFonts w:ascii="Candara" w:hAnsi="Candara" w:cs="Arial"/>
                <w:b/>
                <w:color w:val="333333"/>
              </w:rPr>
            </w:pPr>
          </w:p>
        </w:tc>
        <w:tc>
          <w:tcPr>
            <w:tcW w:w="1664" w:type="dxa"/>
          </w:tcPr>
          <w:p w14:paraId="1EBE03BA" w14:textId="77777777" w:rsidR="00642C31" w:rsidRPr="00B319CE" w:rsidRDefault="00642C31" w:rsidP="0043461D">
            <w:pPr>
              <w:outlineLvl w:val="1"/>
              <w:rPr>
                <w:rFonts w:ascii="Candara" w:hAnsi="Candara"/>
              </w:rPr>
            </w:pPr>
            <w:r w:rsidRPr="00B319CE">
              <w:rPr>
                <w:rFonts w:ascii="Candara" w:hAnsi="Candara"/>
                <w:sz w:val="22"/>
                <w:szCs w:val="22"/>
              </w:rPr>
              <w:t>01101-2/2011-20</w:t>
            </w:r>
          </w:p>
        </w:tc>
        <w:tc>
          <w:tcPr>
            <w:tcW w:w="11755" w:type="dxa"/>
          </w:tcPr>
          <w:p w14:paraId="7AA1CC49" w14:textId="77777777" w:rsidR="00642C31" w:rsidRPr="005D67B4" w:rsidRDefault="00642C31" w:rsidP="00384898">
            <w:pPr>
              <w:rPr>
                <w:strike/>
                <w:sz w:val="20"/>
                <w:szCs w:val="20"/>
              </w:rPr>
            </w:pPr>
            <w:r w:rsidRPr="005D67B4">
              <w:rPr>
                <w:rFonts w:ascii="Candara" w:hAnsi="Candara"/>
                <w:b/>
                <w:strike/>
                <w:sz w:val="20"/>
                <w:szCs w:val="20"/>
              </w:rPr>
              <w:t>Sklep o financiranju političnih strank iz sredstev proračuna Občine Šempeter-Vrtojba</w:t>
            </w:r>
            <w:r w:rsidRPr="005D67B4">
              <w:rPr>
                <w:rFonts w:ascii="Candara" w:hAnsi="Candara"/>
                <w:strike/>
                <w:sz w:val="20"/>
                <w:szCs w:val="20"/>
              </w:rPr>
              <w:t xml:space="preserve">, objava </w:t>
            </w:r>
            <w:hyperlink r:id="rId2212" w:anchor="%21/Uradni-list-RS-st-13-2011-z-dne-28-2-2011" w:tooltip="Uradni list RS, št. 13/2011 z dne 28. 2. 2011" w:history="1">
              <w:r w:rsidRPr="005D67B4">
                <w:rPr>
                  <w:rStyle w:val="Hiperpovezava"/>
                  <w:rFonts w:ascii="Candara" w:hAnsi="Candara"/>
                  <w:strike/>
                  <w:sz w:val="20"/>
                  <w:szCs w:val="20"/>
                </w:rPr>
                <w:t>Uradni list RS, št. 13/2011 z dne 28. 2. 2011</w:t>
              </w:r>
            </w:hyperlink>
          </w:p>
        </w:tc>
      </w:tr>
      <w:tr w:rsidR="00642C31" w:rsidRPr="00B319CE" w14:paraId="0CAD2961" w14:textId="77777777" w:rsidTr="00F27432">
        <w:tc>
          <w:tcPr>
            <w:tcW w:w="1383" w:type="dxa"/>
            <w:gridSpan w:val="2"/>
            <w:vMerge w:val="restart"/>
            <w:shd w:val="clear" w:color="auto" w:fill="D6E3BC"/>
          </w:tcPr>
          <w:p w14:paraId="6FF4F467" w14:textId="77777777" w:rsidR="00642C31" w:rsidRPr="00B319CE" w:rsidRDefault="00642C31" w:rsidP="00B319CE">
            <w:pPr>
              <w:outlineLvl w:val="1"/>
              <w:rPr>
                <w:rFonts w:ascii="Candara" w:hAnsi="Candara"/>
                <w:b/>
              </w:rPr>
            </w:pPr>
            <w:r w:rsidRPr="00B319CE">
              <w:rPr>
                <w:rFonts w:ascii="Candara" w:hAnsi="Candara"/>
                <w:b/>
                <w:sz w:val="22"/>
                <w:szCs w:val="22"/>
              </w:rPr>
              <w:t xml:space="preserve">4. seja OS, </w:t>
            </w:r>
          </w:p>
          <w:p w14:paraId="2350FA5F" w14:textId="77777777" w:rsidR="00642C31" w:rsidRPr="00B319CE" w:rsidRDefault="00642C31" w:rsidP="00B319CE">
            <w:pPr>
              <w:outlineLvl w:val="1"/>
              <w:rPr>
                <w:rFonts w:ascii="Candara" w:hAnsi="Candara"/>
                <w:b/>
              </w:rPr>
            </w:pPr>
            <w:r w:rsidRPr="00B319CE">
              <w:rPr>
                <w:rFonts w:ascii="Candara" w:hAnsi="Candara"/>
                <w:b/>
                <w:sz w:val="22"/>
                <w:szCs w:val="22"/>
              </w:rPr>
              <w:t>10. 3. 2011</w:t>
            </w:r>
          </w:p>
        </w:tc>
        <w:tc>
          <w:tcPr>
            <w:tcW w:w="1664" w:type="dxa"/>
          </w:tcPr>
          <w:p w14:paraId="74A1D82A" w14:textId="77777777" w:rsidR="00642C31" w:rsidRPr="00B319CE" w:rsidRDefault="00642C31" w:rsidP="008C2D5E">
            <w:pPr>
              <w:rPr>
                <w:rFonts w:ascii="Candara" w:hAnsi="Candara"/>
              </w:rPr>
            </w:pPr>
            <w:r w:rsidRPr="00B319CE">
              <w:rPr>
                <w:rFonts w:ascii="Candara" w:hAnsi="Candara"/>
                <w:sz w:val="22"/>
                <w:szCs w:val="22"/>
              </w:rPr>
              <w:t>01101-2/2011-19</w:t>
            </w:r>
          </w:p>
        </w:tc>
        <w:tc>
          <w:tcPr>
            <w:tcW w:w="11755" w:type="dxa"/>
          </w:tcPr>
          <w:p w14:paraId="7FEEB24C" w14:textId="77777777" w:rsidR="00642C31" w:rsidRPr="00B319CE" w:rsidRDefault="00642C31" w:rsidP="003E17F3">
            <w:pPr>
              <w:jc w:val="both"/>
              <w:rPr>
                <w:rFonts w:ascii="Candara" w:hAnsi="Candara"/>
              </w:rPr>
            </w:pPr>
            <w:r w:rsidRPr="00B319CE">
              <w:rPr>
                <w:rFonts w:ascii="Candara" w:hAnsi="Candara"/>
                <w:b/>
                <w:sz w:val="22"/>
                <w:szCs w:val="22"/>
              </w:rPr>
              <w:t>Odlok o spremembah in dopolnitvah odloka o ustanovitvi sosveta za zagotavljanje večje varnosti občanov</w:t>
            </w:r>
            <w:r w:rsidRPr="00B319CE">
              <w:rPr>
                <w:rFonts w:ascii="Candara" w:hAnsi="Candara"/>
                <w:sz w:val="22"/>
                <w:szCs w:val="22"/>
              </w:rPr>
              <w:t xml:space="preserve">, </w:t>
            </w:r>
          </w:p>
          <w:p w14:paraId="033B154F" w14:textId="77777777" w:rsidR="00642C31" w:rsidRPr="00B319CE" w:rsidRDefault="00642C31" w:rsidP="008C2D5E">
            <w:pPr>
              <w:rPr>
                <w:rFonts w:ascii="Candara" w:hAnsi="Candara"/>
                <w:color w:val="000000"/>
              </w:rPr>
            </w:pPr>
            <w:r w:rsidRPr="00B319CE">
              <w:rPr>
                <w:rFonts w:ascii="Candara" w:hAnsi="Candara"/>
                <w:sz w:val="22"/>
                <w:szCs w:val="22"/>
              </w:rPr>
              <w:t xml:space="preserve">objava v </w:t>
            </w:r>
            <w:hyperlink r:id="rId2213" w:anchor="%21/Uradni-list-RS-st-13-2011-z-dne-28-2-2011" w:tooltip="Uradni list RS, št. 13/2011 z dne 28. 2. 2011" w:history="1">
              <w:r w:rsidRPr="00B319CE">
                <w:rPr>
                  <w:rStyle w:val="Hiperpovezava"/>
                  <w:rFonts w:ascii="Candara" w:hAnsi="Candara"/>
                  <w:sz w:val="22"/>
                  <w:szCs w:val="22"/>
                </w:rPr>
                <w:t>Uradni list RS, št. 13/2011 z dne 28. 2. 2011</w:t>
              </w:r>
            </w:hyperlink>
            <w:r w:rsidRPr="00B319CE">
              <w:rPr>
                <w:rFonts w:ascii="Candara" w:hAnsi="Candara"/>
                <w:sz w:val="22"/>
                <w:szCs w:val="22"/>
              </w:rPr>
              <w:t xml:space="preserve"> </w:t>
            </w:r>
          </w:p>
        </w:tc>
      </w:tr>
      <w:tr w:rsidR="00642C31" w:rsidRPr="00B319CE" w14:paraId="6BC693D3" w14:textId="77777777" w:rsidTr="00F27432">
        <w:tc>
          <w:tcPr>
            <w:tcW w:w="1383" w:type="dxa"/>
            <w:gridSpan w:val="2"/>
            <w:vMerge/>
            <w:shd w:val="clear" w:color="auto" w:fill="D6E3BC"/>
          </w:tcPr>
          <w:p w14:paraId="6A193220" w14:textId="77777777" w:rsidR="00642C31" w:rsidRPr="00B319CE" w:rsidRDefault="00642C31" w:rsidP="00B319CE">
            <w:pPr>
              <w:outlineLvl w:val="1"/>
              <w:rPr>
                <w:rFonts w:ascii="Candara" w:hAnsi="Candara"/>
                <w:b/>
              </w:rPr>
            </w:pPr>
          </w:p>
        </w:tc>
        <w:tc>
          <w:tcPr>
            <w:tcW w:w="1664" w:type="dxa"/>
          </w:tcPr>
          <w:p w14:paraId="63A4D5D2" w14:textId="77777777" w:rsidR="00642C31" w:rsidRPr="005D67B4" w:rsidRDefault="00642C31" w:rsidP="00B319CE">
            <w:pPr>
              <w:outlineLvl w:val="1"/>
              <w:rPr>
                <w:rFonts w:ascii="Candara" w:hAnsi="Candara" w:cs="Arial"/>
                <w:color w:val="333333"/>
                <w:sz w:val="20"/>
                <w:szCs w:val="20"/>
              </w:rPr>
            </w:pPr>
            <w:r w:rsidRPr="005D67B4">
              <w:rPr>
                <w:rFonts w:ascii="Candara" w:hAnsi="Candara"/>
                <w:sz w:val="20"/>
                <w:szCs w:val="20"/>
              </w:rPr>
              <w:t>01101-2/2011-17</w:t>
            </w:r>
          </w:p>
        </w:tc>
        <w:tc>
          <w:tcPr>
            <w:tcW w:w="11755" w:type="dxa"/>
          </w:tcPr>
          <w:p w14:paraId="45ABD2E6" w14:textId="77777777" w:rsidR="00642C31" w:rsidRPr="005D67B4" w:rsidRDefault="00642C31" w:rsidP="0043461D">
            <w:pPr>
              <w:outlineLvl w:val="1"/>
              <w:rPr>
                <w:rFonts w:ascii="Candara" w:hAnsi="Candara" w:cs="Arial"/>
                <w:strike/>
                <w:color w:val="333333"/>
                <w:sz w:val="20"/>
                <w:szCs w:val="20"/>
              </w:rPr>
            </w:pPr>
            <w:r w:rsidRPr="005D67B4">
              <w:rPr>
                <w:rFonts w:ascii="Candara" w:hAnsi="Candara" w:cs="Arial"/>
                <w:b/>
                <w:strike/>
                <w:sz w:val="20"/>
                <w:szCs w:val="20"/>
              </w:rPr>
              <w:t xml:space="preserve">Imenovanje </w:t>
            </w:r>
            <w:r w:rsidRPr="005D67B4">
              <w:rPr>
                <w:rFonts w:ascii="Candara" w:hAnsi="Candara"/>
                <w:strike/>
                <w:sz w:val="20"/>
                <w:szCs w:val="20"/>
              </w:rPr>
              <w:t xml:space="preserve">Danila </w:t>
            </w:r>
            <w:proofErr w:type="spellStart"/>
            <w:r w:rsidRPr="005D67B4">
              <w:rPr>
                <w:rFonts w:ascii="Candara" w:hAnsi="Candara"/>
                <w:strike/>
                <w:sz w:val="20"/>
                <w:szCs w:val="20"/>
              </w:rPr>
              <w:t>Forčesina</w:t>
            </w:r>
            <w:proofErr w:type="spellEnd"/>
            <w:r w:rsidRPr="005D67B4">
              <w:rPr>
                <w:rFonts w:ascii="Candara" w:hAnsi="Candara"/>
                <w:strike/>
                <w:sz w:val="20"/>
                <w:szCs w:val="20"/>
              </w:rPr>
              <w:t xml:space="preserve">, stanujočega v Šempetru pri Gorici, Cesta goriške fronte 18, za člana Nadzornega sveta </w:t>
            </w:r>
            <w:r w:rsidRPr="005D67B4">
              <w:rPr>
                <w:rFonts w:ascii="Candara" w:hAnsi="Candara"/>
                <w:b/>
                <w:strike/>
                <w:color w:val="220100"/>
                <w:sz w:val="20"/>
                <w:szCs w:val="20"/>
              </w:rPr>
              <w:t>Javnega sklada malega gospodarstva Goriške.</w:t>
            </w:r>
          </w:p>
        </w:tc>
      </w:tr>
      <w:tr w:rsidR="00642C31" w:rsidRPr="00B319CE" w14:paraId="6DF040C6" w14:textId="77777777" w:rsidTr="00F27432">
        <w:tc>
          <w:tcPr>
            <w:tcW w:w="1383" w:type="dxa"/>
            <w:gridSpan w:val="2"/>
            <w:vMerge/>
            <w:shd w:val="clear" w:color="auto" w:fill="D6E3BC"/>
          </w:tcPr>
          <w:p w14:paraId="3C21F06D" w14:textId="77777777" w:rsidR="00642C31" w:rsidRPr="00B319CE" w:rsidRDefault="00642C31" w:rsidP="00B319CE">
            <w:pPr>
              <w:outlineLvl w:val="1"/>
              <w:rPr>
                <w:rFonts w:ascii="Candara" w:hAnsi="Candara" w:cs="Arial"/>
                <w:b/>
                <w:color w:val="333333"/>
              </w:rPr>
            </w:pPr>
          </w:p>
        </w:tc>
        <w:tc>
          <w:tcPr>
            <w:tcW w:w="1664" w:type="dxa"/>
          </w:tcPr>
          <w:p w14:paraId="7D11594A" w14:textId="77777777" w:rsidR="00642C31" w:rsidRPr="005D67B4" w:rsidRDefault="00642C31" w:rsidP="00B319CE">
            <w:pPr>
              <w:outlineLvl w:val="1"/>
              <w:rPr>
                <w:rFonts w:ascii="Candara" w:hAnsi="Candara" w:cs="Arial"/>
                <w:color w:val="333333"/>
                <w:sz w:val="20"/>
                <w:szCs w:val="20"/>
              </w:rPr>
            </w:pPr>
            <w:r w:rsidRPr="005D67B4">
              <w:rPr>
                <w:rFonts w:ascii="Candara" w:hAnsi="Candara"/>
                <w:sz w:val="20"/>
                <w:szCs w:val="20"/>
              </w:rPr>
              <w:t>01101-2/2011-16</w:t>
            </w:r>
          </w:p>
        </w:tc>
        <w:tc>
          <w:tcPr>
            <w:tcW w:w="11755" w:type="dxa"/>
          </w:tcPr>
          <w:p w14:paraId="1D9B67F7" w14:textId="77777777" w:rsidR="00642C31" w:rsidRPr="005D67B4" w:rsidRDefault="00642C31" w:rsidP="0043461D">
            <w:pPr>
              <w:rPr>
                <w:rFonts w:ascii="Candara" w:hAnsi="Candara"/>
                <w:strike/>
                <w:color w:val="220100"/>
                <w:sz w:val="20"/>
                <w:szCs w:val="20"/>
              </w:rPr>
            </w:pPr>
            <w:r w:rsidRPr="005D67B4">
              <w:rPr>
                <w:rFonts w:ascii="Candara" w:hAnsi="Candara" w:cs="Arial"/>
                <w:b/>
                <w:strike/>
                <w:sz w:val="20"/>
                <w:szCs w:val="20"/>
              </w:rPr>
              <w:t xml:space="preserve">Imenovanje </w:t>
            </w:r>
            <w:r w:rsidRPr="005D67B4">
              <w:rPr>
                <w:rFonts w:ascii="Candara" w:hAnsi="Candara"/>
                <w:strike/>
                <w:sz w:val="20"/>
                <w:szCs w:val="20"/>
              </w:rPr>
              <w:t xml:space="preserve">Dore </w:t>
            </w:r>
            <w:proofErr w:type="spellStart"/>
            <w:r w:rsidRPr="005D67B4">
              <w:rPr>
                <w:rFonts w:ascii="Candara" w:hAnsi="Candara"/>
                <w:strike/>
                <w:sz w:val="20"/>
                <w:szCs w:val="20"/>
              </w:rPr>
              <w:t>Levpušček</w:t>
            </w:r>
            <w:proofErr w:type="spellEnd"/>
            <w:r w:rsidRPr="005D67B4">
              <w:rPr>
                <w:rFonts w:ascii="Candara" w:hAnsi="Candara"/>
                <w:strike/>
                <w:sz w:val="20"/>
                <w:szCs w:val="20"/>
              </w:rPr>
              <w:t xml:space="preserve">, </w:t>
            </w:r>
            <w:r w:rsidRPr="005D67B4">
              <w:rPr>
                <w:rFonts w:ascii="Candara" w:hAnsi="Candara"/>
                <w:strike/>
                <w:color w:val="220100"/>
                <w:sz w:val="20"/>
                <w:szCs w:val="20"/>
              </w:rPr>
              <w:t xml:space="preserve">stanujočo v Šempetru pri Gorici, Ul. Ivana Suliča 14 b, za </w:t>
            </w:r>
            <w:r w:rsidRPr="005D67B4">
              <w:rPr>
                <w:rFonts w:ascii="Candara" w:hAnsi="Candara"/>
                <w:b/>
                <w:strike/>
                <w:color w:val="220100"/>
                <w:sz w:val="20"/>
                <w:szCs w:val="20"/>
              </w:rPr>
              <w:t xml:space="preserve">koordinatorko za enake možnosti </w:t>
            </w:r>
            <w:r w:rsidRPr="005D67B4">
              <w:rPr>
                <w:rFonts w:ascii="Candara" w:hAnsi="Candara" w:cs="Arial"/>
                <w:b/>
                <w:strike/>
                <w:sz w:val="20"/>
                <w:szCs w:val="20"/>
              </w:rPr>
              <w:t>žensk in moških</w:t>
            </w:r>
            <w:r w:rsidRPr="005D67B4">
              <w:rPr>
                <w:rFonts w:ascii="Candara" w:hAnsi="Candara" w:cs="Arial"/>
                <w:strike/>
                <w:sz w:val="20"/>
                <w:szCs w:val="20"/>
              </w:rPr>
              <w:t>.</w:t>
            </w:r>
          </w:p>
        </w:tc>
      </w:tr>
      <w:tr w:rsidR="00642C31" w:rsidRPr="00B319CE" w14:paraId="1A22BC5F" w14:textId="77777777" w:rsidTr="00F27432">
        <w:tc>
          <w:tcPr>
            <w:tcW w:w="1383" w:type="dxa"/>
            <w:gridSpan w:val="2"/>
            <w:vMerge/>
            <w:shd w:val="clear" w:color="auto" w:fill="D6E3BC"/>
          </w:tcPr>
          <w:p w14:paraId="34F1E829" w14:textId="77777777" w:rsidR="00642C31" w:rsidRPr="00B319CE" w:rsidRDefault="00642C31" w:rsidP="00B319CE">
            <w:pPr>
              <w:outlineLvl w:val="1"/>
              <w:rPr>
                <w:rFonts w:ascii="Candara" w:hAnsi="Candara" w:cs="Arial"/>
                <w:b/>
                <w:color w:val="333333"/>
              </w:rPr>
            </w:pPr>
          </w:p>
        </w:tc>
        <w:tc>
          <w:tcPr>
            <w:tcW w:w="1664" w:type="dxa"/>
          </w:tcPr>
          <w:p w14:paraId="3F644D07" w14:textId="77777777" w:rsidR="00642C31" w:rsidRPr="005D67B4" w:rsidRDefault="00642C31" w:rsidP="00B319CE">
            <w:pPr>
              <w:outlineLvl w:val="1"/>
              <w:rPr>
                <w:rFonts w:ascii="Candara" w:hAnsi="Candara" w:cs="Arial"/>
                <w:color w:val="333333"/>
                <w:sz w:val="20"/>
                <w:szCs w:val="20"/>
              </w:rPr>
            </w:pPr>
            <w:r w:rsidRPr="005D67B4">
              <w:rPr>
                <w:rFonts w:ascii="Candara" w:hAnsi="Candara"/>
                <w:sz w:val="20"/>
                <w:szCs w:val="20"/>
              </w:rPr>
              <w:t>01101-2/2011-18</w:t>
            </w:r>
          </w:p>
        </w:tc>
        <w:tc>
          <w:tcPr>
            <w:tcW w:w="11755" w:type="dxa"/>
          </w:tcPr>
          <w:p w14:paraId="05EBE11C" w14:textId="77777777" w:rsidR="00642C31" w:rsidRPr="005D67B4" w:rsidRDefault="00642C31" w:rsidP="0043461D">
            <w:pPr>
              <w:rPr>
                <w:rFonts w:ascii="Candara" w:hAnsi="Candara"/>
                <w:strike/>
                <w:sz w:val="20"/>
                <w:szCs w:val="20"/>
              </w:rPr>
            </w:pPr>
            <w:r w:rsidRPr="005D67B4">
              <w:rPr>
                <w:rFonts w:ascii="Candara" w:hAnsi="Candara"/>
                <w:b/>
                <w:strike/>
                <w:sz w:val="20"/>
                <w:szCs w:val="20"/>
              </w:rPr>
              <w:t>Imenovanje</w:t>
            </w:r>
            <w:r w:rsidRPr="005D67B4">
              <w:rPr>
                <w:rFonts w:ascii="Candara" w:hAnsi="Candara"/>
                <w:strike/>
                <w:sz w:val="20"/>
                <w:szCs w:val="20"/>
              </w:rPr>
              <w:t xml:space="preserve"> </w:t>
            </w:r>
            <w:r w:rsidRPr="005D67B4">
              <w:rPr>
                <w:rFonts w:ascii="Candara" w:hAnsi="Candara"/>
                <w:b/>
                <w:strike/>
                <w:sz w:val="20"/>
                <w:szCs w:val="20"/>
              </w:rPr>
              <w:t xml:space="preserve">Sveta za preventivo in vzgojo v cestnem prometu </w:t>
            </w:r>
            <w:r w:rsidRPr="005D67B4">
              <w:rPr>
                <w:rFonts w:ascii="Candara" w:hAnsi="Candara"/>
                <w:strike/>
                <w:sz w:val="20"/>
                <w:szCs w:val="20"/>
              </w:rPr>
              <w:t>v sestavi:</w:t>
            </w:r>
          </w:p>
          <w:p w14:paraId="4527A14D" w14:textId="77777777" w:rsidR="00642C31" w:rsidRPr="005D67B4" w:rsidRDefault="00642C31" w:rsidP="0043461D">
            <w:pPr>
              <w:tabs>
                <w:tab w:val="center" w:pos="4536"/>
                <w:tab w:val="right" w:pos="9072"/>
              </w:tabs>
              <w:rPr>
                <w:rFonts w:ascii="Candara" w:hAnsi="Candara"/>
                <w:strike/>
                <w:sz w:val="20"/>
                <w:szCs w:val="20"/>
              </w:rPr>
            </w:pPr>
            <w:r w:rsidRPr="005D67B4">
              <w:rPr>
                <w:rFonts w:ascii="Candara" w:hAnsi="Candara"/>
                <w:strike/>
                <w:sz w:val="20"/>
                <w:szCs w:val="20"/>
              </w:rPr>
              <w:t xml:space="preserve">- Tanja Arčon – </w:t>
            </w:r>
            <w:r w:rsidRPr="005D67B4">
              <w:rPr>
                <w:rFonts w:ascii="Candara" w:hAnsi="Candara"/>
                <w:i/>
                <w:strike/>
                <w:sz w:val="20"/>
                <w:szCs w:val="20"/>
              </w:rPr>
              <w:t>predsednica</w:t>
            </w:r>
            <w:r w:rsidRPr="005D67B4">
              <w:rPr>
                <w:rFonts w:ascii="Candara" w:hAnsi="Candara"/>
                <w:strike/>
                <w:sz w:val="20"/>
                <w:szCs w:val="20"/>
              </w:rPr>
              <w:t xml:space="preserve">, </w:t>
            </w:r>
          </w:p>
          <w:p w14:paraId="1C63CE4F" w14:textId="77777777" w:rsidR="00642C31" w:rsidRPr="005D67B4" w:rsidRDefault="00642C31" w:rsidP="0043461D">
            <w:pPr>
              <w:tabs>
                <w:tab w:val="center" w:pos="4536"/>
                <w:tab w:val="right" w:pos="9072"/>
              </w:tabs>
              <w:rPr>
                <w:rFonts w:ascii="Candara" w:hAnsi="Candara"/>
                <w:strike/>
                <w:sz w:val="20"/>
                <w:szCs w:val="20"/>
              </w:rPr>
            </w:pPr>
            <w:r w:rsidRPr="005D67B4">
              <w:rPr>
                <w:rFonts w:ascii="Candara" w:hAnsi="Candara"/>
                <w:strike/>
                <w:sz w:val="20"/>
                <w:szCs w:val="20"/>
              </w:rPr>
              <w:t xml:space="preserve">- Rut Jarc – </w:t>
            </w:r>
            <w:r w:rsidRPr="005D67B4">
              <w:rPr>
                <w:rFonts w:ascii="Candara" w:hAnsi="Candara"/>
                <w:i/>
                <w:strike/>
                <w:sz w:val="20"/>
                <w:szCs w:val="20"/>
              </w:rPr>
              <w:t>predstavnica OŠ Ivana Roba</w:t>
            </w:r>
            <w:r w:rsidRPr="005D67B4">
              <w:rPr>
                <w:rFonts w:ascii="Candara" w:hAnsi="Candara"/>
                <w:strike/>
                <w:sz w:val="20"/>
                <w:szCs w:val="20"/>
              </w:rPr>
              <w:t xml:space="preserve">,  </w:t>
            </w:r>
          </w:p>
          <w:p w14:paraId="3BEE5D2E" w14:textId="77777777" w:rsidR="00642C31" w:rsidRPr="005D67B4" w:rsidRDefault="00642C31" w:rsidP="0043461D">
            <w:pPr>
              <w:tabs>
                <w:tab w:val="center" w:pos="4536"/>
                <w:tab w:val="right" w:pos="9072"/>
              </w:tabs>
              <w:rPr>
                <w:rFonts w:ascii="Candara" w:hAnsi="Candara"/>
                <w:strike/>
                <w:sz w:val="20"/>
                <w:szCs w:val="20"/>
              </w:rPr>
            </w:pPr>
            <w:r w:rsidRPr="005D67B4">
              <w:rPr>
                <w:rFonts w:ascii="Candara" w:hAnsi="Candara"/>
                <w:strike/>
                <w:sz w:val="20"/>
                <w:szCs w:val="20"/>
              </w:rPr>
              <w:t xml:space="preserve">- Dominik Hanžič – </w:t>
            </w:r>
            <w:r w:rsidRPr="005D67B4">
              <w:rPr>
                <w:rFonts w:ascii="Candara" w:hAnsi="Candara"/>
                <w:i/>
                <w:strike/>
                <w:sz w:val="20"/>
                <w:szCs w:val="20"/>
              </w:rPr>
              <w:t>predstavnik Policijske postaje Šempeter</w:t>
            </w:r>
            <w:r w:rsidRPr="005D67B4">
              <w:rPr>
                <w:rFonts w:ascii="Candara" w:hAnsi="Candara"/>
                <w:strike/>
                <w:sz w:val="20"/>
                <w:szCs w:val="20"/>
              </w:rPr>
              <w:t xml:space="preserve">, </w:t>
            </w:r>
          </w:p>
          <w:p w14:paraId="42797531" w14:textId="77777777" w:rsidR="00642C31" w:rsidRPr="005D67B4" w:rsidRDefault="00642C31" w:rsidP="0043461D">
            <w:pPr>
              <w:tabs>
                <w:tab w:val="center" w:pos="4536"/>
                <w:tab w:val="right" w:pos="9072"/>
              </w:tabs>
              <w:rPr>
                <w:rFonts w:ascii="Candara" w:hAnsi="Candara"/>
                <w:i/>
                <w:strike/>
                <w:sz w:val="20"/>
                <w:szCs w:val="20"/>
              </w:rPr>
            </w:pPr>
            <w:r w:rsidRPr="005D67B4">
              <w:rPr>
                <w:rFonts w:ascii="Candara" w:hAnsi="Candara"/>
                <w:strike/>
                <w:sz w:val="20"/>
                <w:szCs w:val="20"/>
              </w:rPr>
              <w:t xml:space="preserve">- Silvo Kokot – </w:t>
            </w:r>
            <w:r w:rsidRPr="005D67B4">
              <w:rPr>
                <w:rFonts w:ascii="Candara" w:hAnsi="Candara"/>
                <w:i/>
                <w:strike/>
                <w:sz w:val="20"/>
                <w:szCs w:val="20"/>
              </w:rPr>
              <w:t>predstavnik občanov iz</w:t>
            </w:r>
            <w:r w:rsidRPr="005D67B4">
              <w:rPr>
                <w:rFonts w:ascii="Candara" w:hAnsi="Candara"/>
                <w:strike/>
                <w:sz w:val="20"/>
                <w:szCs w:val="20"/>
              </w:rPr>
              <w:t xml:space="preserve"> </w:t>
            </w:r>
            <w:r w:rsidRPr="005D67B4">
              <w:rPr>
                <w:rFonts w:ascii="Candara" w:hAnsi="Candara"/>
                <w:i/>
                <w:strike/>
                <w:sz w:val="20"/>
                <w:szCs w:val="20"/>
              </w:rPr>
              <w:t>Šempetra pri Gorici,</w:t>
            </w:r>
          </w:p>
          <w:p w14:paraId="4891BD94" w14:textId="77777777" w:rsidR="00642C31" w:rsidRPr="005D67B4" w:rsidRDefault="00642C31" w:rsidP="0043461D">
            <w:pPr>
              <w:rPr>
                <w:rFonts w:ascii="Candara" w:hAnsi="Candara"/>
                <w:i/>
                <w:color w:val="220100"/>
                <w:sz w:val="20"/>
                <w:szCs w:val="20"/>
              </w:rPr>
            </w:pPr>
            <w:r w:rsidRPr="005D67B4">
              <w:rPr>
                <w:rFonts w:ascii="Candara" w:hAnsi="Candara"/>
                <w:strike/>
                <w:sz w:val="20"/>
                <w:szCs w:val="20"/>
              </w:rPr>
              <w:t xml:space="preserve">- Sebastjan Kozar – </w:t>
            </w:r>
            <w:r w:rsidRPr="005D67B4">
              <w:rPr>
                <w:rFonts w:ascii="Candara" w:hAnsi="Candara"/>
                <w:i/>
                <w:strike/>
                <w:sz w:val="20"/>
                <w:szCs w:val="20"/>
              </w:rPr>
              <w:t>predstavnik občanov iz</w:t>
            </w:r>
            <w:r w:rsidRPr="005D67B4">
              <w:rPr>
                <w:rFonts w:ascii="Candara" w:hAnsi="Candara"/>
                <w:strike/>
                <w:sz w:val="20"/>
                <w:szCs w:val="20"/>
              </w:rPr>
              <w:t xml:space="preserve"> </w:t>
            </w:r>
            <w:r w:rsidRPr="005D67B4">
              <w:rPr>
                <w:rFonts w:ascii="Candara" w:hAnsi="Candara"/>
                <w:i/>
                <w:strike/>
                <w:sz w:val="20"/>
                <w:szCs w:val="20"/>
              </w:rPr>
              <w:t>Vrtojbe.</w:t>
            </w:r>
            <w:r w:rsidRPr="005D67B4">
              <w:rPr>
                <w:rFonts w:ascii="Candara" w:hAnsi="Candara"/>
                <w:i/>
                <w:sz w:val="20"/>
                <w:szCs w:val="20"/>
              </w:rPr>
              <w:t xml:space="preserve"> </w:t>
            </w:r>
          </w:p>
        </w:tc>
      </w:tr>
      <w:tr w:rsidR="00642C31" w:rsidRPr="00B319CE" w14:paraId="543C50D0" w14:textId="77777777" w:rsidTr="00F27432">
        <w:tc>
          <w:tcPr>
            <w:tcW w:w="1383" w:type="dxa"/>
            <w:gridSpan w:val="2"/>
            <w:vMerge w:val="restart"/>
            <w:shd w:val="clear" w:color="auto" w:fill="D6E3BC"/>
          </w:tcPr>
          <w:p w14:paraId="41A147AD" w14:textId="77777777" w:rsidR="00642C31" w:rsidRPr="00B319CE" w:rsidRDefault="00642C31" w:rsidP="008C2D5E">
            <w:pPr>
              <w:outlineLvl w:val="1"/>
              <w:rPr>
                <w:rFonts w:ascii="Candara" w:hAnsi="Candara"/>
                <w:b/>
              </w:rPr>
            </w:pPr>
            <w:r w:rsidRPr="00B319CE">
              <w:rPr>
                <w:rFonts w:ascii="Candara" w:hAnsi="Candara"/>
                <w:b/>
                <w:sz w:val="22"/>
                <w:szCs w:val="22"/>
              </w:rPr>
              <w:t xml:space="preserve">3. seja OS, </w:t>
            </w:r>
          </w:p>
          <w:p w14:paraId="63479668" w14:textId="77777777" w:rsidR="00642C31" w:rsidRPr="00B319CE" w:rsidRDefault="00642C31" w:rsidP="008C2D5E">
            <w:pPr>
              <w:outlineLvl w:val="1"/>
              <w:rPr>
                <w:rFonts w:ascii="Candara" w:hAnsi="Candara"/>
                <w:b/>
              </w:rPr>
            </w:pPr>
            <w:r w:rsidRPr="00B319CE">
              <w:rPr>
                <w:rFonts w:ascii="Candara" w:hAnsi="Candara"/>
                <w:b/>
                <w:sz w:val="22"/>
                <w:szCs w:val="22"/>
              </w:rPr>
              <w:t>17. 2. 2011</w:t>
            </w:r>
          </w:p>
        </w:tc>
        <w:tc>
          <w:tcPr>
            <w:tcW w:w="1664" w:type="dxa"/>
          </w:tcPr>
          <w:p w14:paraId="4C61F676" w14:textId="77777777" w:rsidR="00642C31" w:rsidRPr="00E24A15" w:rsidRDefault="00642C31" w:rsidP="0043461D">
            <w:pPr>
              <w:outlineLvl w:val="1"/>
              <w:rPr>
                <w:rFonts w:ascii="Candara" w:hAnsi="Candara" w:cs="Arial"/>
                <w:color w:val="333333"/>
                <w:sz w:val="20"/>
                <w:szCs w:val="20"/>
              </w:rPr>
            </w:pPr>
            <w:r w:rsidRPr="00E24A15">
              <w:rPr>
                <w:rFonts w:ascii="Candara" w:hAnsi="Candara"/>
                <w:sz w:val="20"/>
                <w:szCs w:val="20"/>
              </w:rPr>
              <w:t>01101-11/2010-23</w:t>
            </w:r>
          </w:p>
        </w:tc>
        <w:tc>
          <w:tcPr>
            <w:tcW w:w="11755" w:type="dxa"/>
          </w:tcPr>
          <w:p w14:paraId="6538EF2C" w14:textId="77777777" w:rsidR="00642C31" w:rsidRPr="00E24A15" w:rsidRDefault="00642C31" w:rsidP="0043461D">
            <w:pPr>
              <w:rPr>
                <w:rFonts w:ascii="Candara" w:hAnsi="Candara"/>
                <w:sz w:val="20"/>
                <w:szCs w:val="20"/>
              </w:rPr>
            </w:pPr>
            <w:r w:rsidRPr="00E24A15">
              <w:rPr>
                <w:rFonts w:ascii="Candara" w:hAnsi="Candara"/>
                <w:sz w:val="20"/>
                <w:szCs w:val="20"/>
              </w:rPr>
              <w:t xml:space="preserve">Občina Šempeter-Vrtojba izraža javni interes na </w:t>
            </w:r>
            <w:proofErr w:type="spellStart"/>
            <w:r w:rsidRPr="00E24A15">
              <w:rPr>
                <w:rFonts w:ascii="Candara" w:hAnsi="Candara"/>
                <w:sz w:val="20"/>
                <w:szCs w:val="20"/>
              </w:rPr>
              <w:t>parc</w:t>
            </w:r>
            <w:proofErr w:type="spellEnd"/>
            <w:r w:rsidRPr="00E24A15">
              <w:rPr>
                <w:rFonts w:ascii="Candara" w:hAnsi="Candara"/>
                <w:sz w:val="20"/>
                <w:szCs w:val="20"/>
              </w:rPr>
              <w:t>. št. 2980 k. o. Šempeter, ki v naravi predstavlja objekt (bivši prostori Maloobmejnega prehoda Šempeter) za ureditev prostorov za potrebe humanitarnih organizacij - Območnega združenja Rdeči križ Nova Gorica in Goriške območne Karitas.</w:t>
            </w:r>
          </w:p>
        </w:tc>
      </w:tr>
      <w:tr w:rsidR="00642C31" w:rsidRPr="00B319CE" w14:paraId="30384991" w14:textId="77777777" w:rsidTr="00F27432">
        <w:tc>
          <w:tcPr>
            <w:tcW w:w="1383" w:type="dxa"/>
            <w:gridSpan w:val="2"/>
            <w:vMerge/>
            <w:shd w:val="clear" w:color="auto" w:fill="D6E3BC"/>
          </w:tcPr>
          <w:p w14:paraId="28F50FA2" w14:textId="77777777" w:rsidR="00642C31" w:rsidRPr="00B319CE" w:rsidRDefault="00642C31" w:rsidP="00ED0597">
            <w:pPr>
              <w:outlineLvl w:val="1"/>
              <w:rPr>
                <w:rFonts w:ascii="Candara" w:hAnsi="Candara"/>
                <w:b/>
              </w:rPr>
            </w:pPr>
          </w:p>
        </w:tc>
        <w:tc>
          <w:tcPr>
            <w:tcW w:w="1664" w:type="dxa"/>
          </w:tcPr>
          <w:p w14:paraId="5C658C0C" w14:textId="77777777" w:rsidR="00642C31" w:rsidRPr="00E24A15" w:rsidRDefault="00642C31" w:rsidP="008C2D5E">
            <w:pPr>
              <w:rPr>
                <w:rFonts w:ascii="Candara" w:hAnsi="Candara"/>
                <w:sz w:val="20"/>
                <w:szCs w:val="20"/>
              </w:rPr>
            </w:pPr>
            <w:r w:rsidRPr="00E24A15">
              <w:rPr>
                <w:rFonts w:ascii="Candara" w:hAnsi="Candara"/>
                <w:sz w:val="20"/>
                <w:szCs w:val="20"/>
              </w:rPr>
              <w:t>01101-11/2010-24</w:t>
            </w:r>
          </w:p>
        </w:tc>
        <w:tc>
          <w:tcPr>
            <w:tcW w:w="11755" w:type="dxa"/>
          </w:tcPr>
          <w:p w14:paraId="3EBA8C2A" w14:textId="77777777" w:rsidR="00642C31" w:rsidRPr="00E24A15" w:rsidRDefault="00642C31" w:rsidP="008C2D5E">
            <w:pPr>
              <w:rPr>
                <w:rFonts w:ascii="Candara" w:hAnsi="Candara"/>
                <w:sz w:val="20"/>
                <w:szCs w:val="20"/>
              </w:rPr>
            </w:pPr>
            <w:r w:rsidRPr="00E24A15">
              <w:rPr>
                <w:rFonts w:ascii="Candara" w:hAnsi="Candara"/>
                <w:sz w:val="20"/>
                <w:szCs w:val="20"/>
              </w:rPr>
              <w:t>Občinski svet Občine Šempeter-Vrtojba sprejme informacijo o:</w:t>
            </w:r>
          </w:p>
          <w:p w14:paraId="159FFF00" w14:textId="77777777" w:rsidR="00642C31" w:rsidRPr="00E24A15" w:rsidRDefault="00642C31" w:rsidP="00B75205">
            <w:pPr>
              <w:numPr>
                <w:ilvl w:val="0"/>
                <w:numId w:val="16"/>
              </w:numPr>
              <w:overflowPunct w:val="0"/>
              <w:autoSpaceDE w:val="0"/>
              <w:autoSpaceDN w:val="0"/>
              <w:adjustRightInd w:val="0"/>
              <w:textAlignment w:val="baseline"/>
              <w:rPr>
                <w:rFonts w:ascii="Candara" w:hAnsi="Candara"/>
                <w:sz w:val="20"/>
                <w:szCs w:val="20"/>
              </w:rPr>
            </w:pPr>
            <w:r w:rsidRPr="00E24A15">
              <w:rPr>
                <w:rFonts w:ascii="Candara" w:hAnsi="Candara"/>
                <w:sz w:val="20"/>
                <w:szCs w:val="20"/>
              </w:rPr>
              <w:t>Letnem poročilu Primorskega tehnološkega parka za leto 2009</w:t>
            </w:r>
          </w:p>
          <w:p w14:paraId="36067160" w14:textId="77777777" w:rsidR="00642C31" w:rsidRPr="00E24A15" w:rsidRDefault="00642C31" w:rsidP="00B75205">
            <w:pPr>
              <w:numPr>
                <w:ilvl w:val="0"/>
                <w:numId w:val="16"/>
              </w:numPr>
              <w:overflowPunct w:val="0"/>
              <w:autoSpaceDE w:val="0"/>
              <w:autoSpaceDN w:val="0"/>
              <w:adjustRightInd w:val="0"/>
              <w:textAlignment w:val="baseline"/>
              <w:rPr>
                <w:rFonts w:ascii="Candara" w:hAnsi="Candara"/>
                <w:sz w:val="20"/>
                <w:szCs w:val="20"/>
              </w:rPr>
            </w:pPr>
            <w:r w:rsidRPr="00E24A15">
              <w:rPr>
                <w:rFonts w:ascii="Candara" w:hAnsi="Candara"/>
                <w:sz w:val="20"/>
                <w:szCs w:val="20"/>
              </w:rPr>
              <w:t>Poslovnem načrtu Primorskega tehnološkega parka za obdobje 2010 in 2011.</w:t>
            </w:r>
          </w:p>
        </w:tc>
      </w:tr>
      <w:tr w:rsidR="00642C31" w:rsidRPr="00B319CE" w14:paraId="46795B5F" w14:textId="77777777" w:rsidTr="00F27432">
        <w:tc>
          <w:tcPr>
            <w:tcW w:w="1383" w:type="dxa"/>
            <w:gridSpan w:val="2"/>
            <w:vMerge/>
            <w:shd w:val="clear" w:color="auto" w:fill="D6E3BC"/>
          </w:tcPr>
          <w:p w14:paraId="7A6B0368" w14:textId="77777777" w:rsidR="00642C31" w:rsidRPr="00B319CE" w:rsidRDefault="00642C31" w:rsidP="0043461D">
            <w:pPr>
              <w:outlineLvl w:val="1"/>
              <w:rPr>
                <w:rFonts w:ascii="Candara" w:hAnsi="Candara" w:cs="Arial"/>
                <w:b/>
                <w:color w:val="333333"/>
              </w:rPr>
            </w:pPr>
          </w:p>
        </w:tc>
        <w:tc>
          <w:tcPr>
            <w:tcW w:w="1664" w:type="dxa"/>
          </w:tcPr>
          <w:p w14:paraId="766EB4C6" w14:textId="77777777" w:rsidR="00642C31" w:rsidRPr="00E24A15" w:rsidRDefault="00642C31" w:rsidP="00B319CE">
            <w:pPr>
              <w:rPr>
                <w:rFonts w:ascii="Candara" w:hAnsi="Candara" w:cs="Arial"/>
                <w:sz w:val="20"/>
                <w:szCs w:val="20"/>
              </w:rPr>
            </w:pPr>
            <w:r w:rsidRPr="00E24A15">
              <w:rPr>
                <w:rFonts w:ascii="Candara" w:hAnsi="Candara" w:cs="Arial"/>
                <w:sz w:val="20"/>
                <w:szCs w:val="20"/>
              </w:rPr>
              <w:t>03201-30/2010-1</w:t>
            </w:r>
          </w:p>
        </w:tc>
        <w:tc>
          <w:tcPr>
            <w:tcW w:w="11755" w:type="dxa"/>
          </w:tcPr>
          <w:p w14:paraId="101A03D9" w14:textId="77777777" w:rsidR="00642C31" w:rsidRPr="00E24A15" w:rsidRDefault="00642C31" w:rsidP="00B319CE">
            <w:pPr>
              <w:rPr>
                <w:rFonts w:ascii="Candara" w:hAnsi="Candara"/>
                <w:b/>
                <w:sz w:val="20"/>
                <w:szCs w:val="20"/>
              </w:rPr>
            </w:pPr>
            <w:r w:rsidRPr="00E24A15">
              <w:rPr>
                <w:rFonts w:ascii="Candara" w:hAnsi="Candara"/>
                <w:b/>
                <w:sz w:val="20"/>
                <w:szCs w:val="20"/>
              </w:rPr>
              <w:t xml:space="preserve">Sklep o začasnem financiranju Občine Šempeter-Vrtojba v obdobju januar-marec 2011, </w:t>
            </w:r>
          </w:p>
          <w:p w14:paraId="51124F4F" w14:textId="77777777" w:rsidR="00642C31" w:rsidRPr="00E24A15" w:rsidRDefault="00642C31" w:rsidP="00B319CE">
            <w:pPr>
              <w:rPr>
                <w:rFonts w:ascii="Candara" w:hAnsi="Candara"/>
                <w:b/>
                <w:sz w:val="20"/>
                <w:szCs w:val="20"/>
              </w:rPr>
            </w:pPr>
            <w:r w:rsidRPr="00E24A15">
              <w:rPr>
                <w:rFonts w:ascii="Candara" w:hAnsi="Candara"/>
                <w:sz w:val="20"/>
                <w:szCs w:val="20"/>
              </w:rPr>
              <w:t xml:space="preserve">objava v </w:t>
            </w:r>
            <w:hyperlink r:id="rId2214" w:anchor="%21/Uradni-list-RS-st-101-2010-z-dne-13-12-2010" w:tooltip="Uradni list RS, št. 101/2010 z dne 13. 12. 2010" w:history="1">
              <w:r w:rsidRPr="00E24A15">
                <w:rPr>
                  <w:rStyle w:val="Hiperpovezava"/>
                  <w:rFonts w:ascii="Candara" w:hAnsi="Candara"/>
                  <w:sz w:val="20"/>
                  <w:szCs w:val="20"/>
                </w:rPr>
                <w:t>Uradni list RS, št. 101/2010 z dne 13. 12. 2010</w:t>
              </w:r>
            </w:hyperlink>
          </w:p>
        </w:tc>
      </w:tr>
      <w:tr w:rsidR="00642C31" w:rsidRPr="00B319CE" w14:paraId="543F6524" w14:textId="77777777" w:rsidTr="00F27432">
        <w:tc>
          <w:tcPr>
            <w:tcW w:w="1383" w:type="dxa"/>
            <w:gridSpan w:val="2"/>
            <w:vMerge/>
            <w:shd w:val="clear" w:color="auto" w:fill="D6E3BC"/>
          </w:tcPr>
          <w:p w14:paraId="38B324E7" w14:textId="77777777" w:rsidR="00642C31" w:rsidRPr="00B319CE" w:rsidRDefault="00642C31" w:rsidP="0043461D">
            <w:pPr>
              <w:outlineLvl w:val="1"/>
              <w:rPr>
                <w:rFonts w:ascii="Candara" w:hAnsi="Candara" w:cs="Arial"/>
                <w:b/>
                <w:color w:val="333333"/>
              </w:rPr>
            </w:pPr>
          </w:p>
        </w:tc>
        <w:tc>
          <w:tcPr>
            <w:tcW w:w="1664" w:type="dxa"/>
          </w:tcPr>
          <w:p w14:paraId="4B9B8025" w14:textId="77777777" w:rsidR="00642C31" w:rsidRPr="00B319CE" w:rsidRDefault="00642C31" w:rsidP="0043461D">
            <w:pPr>
              <w:outlineLvl w:val="1"/>
              <w:rPr>
                <w:rFonts w:ascii="Candara" w:hAnsi="Candara"/>
              </w:rPr>
            </w:pPr>
            <w:r w:rsidRPr="00B319CE">
              <w:rPr>
                <w:rFonts w:ascii="Candara" w:hAnsi="Candara"/>
                <w:sz w:val="22"/>
                <w:szCs w:val="22"/>
              </w:rPr>
              <w:t>01101-11/2010-22</w:t>
            </w:r>
          </w:p>
        </w:tc>
        <w:tc>
          <w:tcPr>
            <w:tcW w:w="11755" w:type="dxa"/>
          </w:tcPr>
          <w:p w14:paraId="278FD732" w14:textId="77777777" w:rsidR="00642C31" w:rsidRPr="00B319CE" w:rsidRDefault="00642C31" w:rsidP="003E17F3">
            <w:pPr>
              <w:jc w:val="both"/>
              <w:rPr>
                <w:rFonts w:ascii="Candara" w:hAnsi="Candara"/>
              </w:rPr>
            </w:pPr>
            <w:r w:rsidRPr="00B319CE">
              <w:rPr>
                <w:rFonts w:ascii="Candara" w:hAnsi="Candara"/>
                <w:b/>
                <w:sz w:val="22"/>
                <w:szCs w:val="22"/>
              </w:rPr>
              <w:t xml:space="preserve">Obvezno razlago </w:t>
            </w:r>
            <w:r w:rsidRPr="00B319CE">
              <w:rPr>
                <w:rFonts w:ascii="Candara" w:hAnsi="Candara" w:cs="Arial"/>
                <w:b/>
                <w:sz w:val="22"/>
                <w:szCs w:val="22"/>
              </w:rPr>
              <w:t xml:space="preserve">pogojev za gradnjo urejevalne enote še4-c9 odloka o prostorskih ureditvenih pogojih za posege v prostor na območju Občine Šempeter-Vrtojba, </w:t>
            </w:r>
            <w:r w:rsidRPr="00B319CE">
              <w:rPr>
                <w:rFonts w:ascii="Candara" w:hAnsi="Candara"/>
                <w:sz w:val="22"/>
                <w:szCs w:val="22"/>
              </w:rPr>
              <w:t xml:space="preserve">objava v </w:t>
            </w:r>
            <w:hyperlink r:id="rId2215" w:anchor="%21/Uradni-list-RS-st-101-2010-z-dne-13-12-2010" w:tooltip="Uradni list RS, št. 101/2010 z dne 13. 12. 2010" w:history="1">
              <w:r w:rsidRPr="00B319CE">
                <w:rPr>
                  <w:rStyle w:val="Hiperpovezava"/>
                  <w:rFonts w:ascii="Candara" w:hAnsi="Candara"/>
                  <w:sz w:val="22"/>
                  <w:szCs w:val="22"/>
                </w:rPr>
                <w:t>Uradni list RS, št. 101/2010 z dne 13. 12. 2010</w:t>
              </w:r>
            </w:hyperlink>
          </w:p>
        </w:tc>
      </w:tr>
      <w:tr w:rsidR="00642C31" w:rsidRPr="00B319CE" w14:paraId="7A1F0012" w14:textId="77777777" w:rsidTr="00F27432">
        <w:tc>
          <w:tcPr>
            <w:tcW w:w="1383" w:type="dxa"/>
            <w:gridSpan w:val="2"/>
            <w:vMerge/>
            <w:shd w:val="clear" w:color="auto" w:fill="D6E3BC"/>
          </w:tcPr>
          <w:p w14:paraId="1F17F6F6" w14:textId="77777777" w:rsidR="00642C31" w:rsidRPr="00B319CE" w:rsidRDefault="00642C31" w:rsidP="0043461D">
            <w:pPr>
              <w:outlineLvl w:val="1"/>
              <w:rPr>
                <w:rFonts w:ascii="Candara" w:hAnsi="Candara" w:cs="Arial"/>
                <w:b/>
                <w:color w:val="333333"/>
              </w:rPr>
            </w:pPr>
          </w:p>
        </w:tc>
        <w:tc>
          <w:tcPr>
            <w:tcW w:w="1664" w:type="dxa"/>
          </w:tcPr>
          <w:p w14:paraId="756A0FE2" w14:textId="77777777" w:rsidR="00642C31" w:rsidRPr="00E24A15" w:rsidRDefault="00642C31" w:rsidP="00B319CE">
            <w:pPr>
              <w:outlineLvl w:val="1"/>
              <w:rPr>
                <w:rFonts w:ascii="Candara" w:hAnsi="Candara" w:cs="Arial"/>
                <w:color w:val="333333"/>
                <w:sz w:val="20"/>
                <w:szCs w:val="20"/>
              </w:rPr>
            </w:pPr>
            <w:r w:rsidRPr="00E24A15">
              <w:rPr>
                <w:rFonts w:ascii="Candara" w:hAnsi="Candara"/>
                <w:sz w:val="20"/>
                <w:szCs w:val="20"/>
              </w:rPr>
              <w:t>01101-11/2010-20</w:t>
            </w:r>
          </w:p>
        </w:tc>
        <w:tc>
          <w:tcPr>
            <w:tcW w:w="11755" w:type="dxa"/>
          </w:tcPr>
          <w:p w14:paraId="00F04D1D" w14:textId="77777777" w:rsidR="00642C31" w:rsidRPr="00E24A15" w:rsidRDefault="00642C31" w:rsidP="00B319CE">
            <w:pPr>
              <w:rPr>
                <w:rFonts w:ascii="Candara" w:hAnsi="Candara"/>
                <w:b/>
                <w:strike/>
                <w:sz w:val="20"/>
                <w:szCs w:val="20"/>
              </w:rPr>
            </w:pPr>
            <w:r w:rsidRPr="00E24A15">
              <w:rPr>
                <w:rFonts w:ascii="Candara" w:hAnsi="Candara"/>
                <w:strike/>
                <w:sz w:val="20"/>
                <w:szCs w:val="20"/>
              </w:rPr>
              <w:t xml:space="preserve">Občinski svet Občine Šempeter-Vrtojba imenuje naslednje člane </w:t>
            </w:r>
            <w:r w:rsidRPr="00E24A15">
              <w:rPr>
                <w:rFonts w:ascii="Candara" w:hAnsi="Candara"/>
                <w:b/>
                <w:strike/>
                <w:sz w:val="20"/>
                <w:szCs w:val="20"/>
              </w:rPr>
              <w:t>Krajevnega odbora naselja Šempeter pri Gorici:</w:t>
            </w:r>
          </w:p>
          <w:p w14:paraId="1DCAF654"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 xml:space="preserve">Anton Batič, </w:t>
            </w:r>
            <w:proofErr w:type="spellStart"/>
            <w:r w:rsidRPr="00E24A15">
              <w:rPr>
                <w:rFonts w:ascii="Candara" w:hAnsi="Candara" w:cs="Tahoma"/>
                <w:strike/>
                <w:spacing w:val="2"/>
                <w:sz w:val="20"/>
                <w:szCs w:val="20"/>
              </w:rPr>
              <w:t>Stjenkova</w:t>
            </w:r>
            <w:proofErr w:type="spellEnd"/>
            <w:r w:rsidRPr="00E24A15">
              <w:rPr>
                <w:rFonts w:ascii="Candara" w:hAnsi="Candara" w:cs="Tahoma"/>
                <w:strike/>
                <w:spacing w:val="2"/>
                <w:sz w:val="20"/>
                <w:szCs w:val="20"/>
              </w:rPr>
              <w:t xml:space="preserve"> 30, 5290 Šempeter pri Gorici</w:t>
            </w:r>
          </w:p>
          <w:p w14:paraId="0E58AF1D"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Domen Hanžič, Franca Kramarja 5, 5290 Šempeter pri Gorici</w:t>
            </w:r>
          </w:p>
          <w:p w14:paraId="7B42AC28"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Stojan Leban, Vrtojbenska cesta 47, 5290 Šempeter pri Gorici</w:t>
            </w:r>
          </w:p>
          <w:p w14:paraId="47D38111"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 xml:space="preserve">Stanko </w:t>
            </w:r>
            <w:proofErr w:type="spellStart"/>
            <w:r w:rsidRPr="00E24A15">
              <w:rPr>
                <w:rFonts w:ascii="Candara" w:hAnsi="Candara" w:cs="Tahoma"/>
                <w:strike/>
                <w:spacing w:val="2"/>
                <w:sz w:val="20"/>
                <w:szCs w:val="20"/>
              </w:rPr>
              <w:t>Deranja</w:t>
            </w:r>
            <w:proofErr w:type="spellEnd"/>
            <w:r w:rsidRPr="00E24A15">
              <w:rPr>
                <w:rFonts w:ascii="Candara" w:hAnsi="Candara" w:cs="Tahoma"/>
                <w:strike/>
                <w:spacing w:val="2"/>
                <w:sz w:val="20"/>
                <w:szCs w:val="20"/>
              </w:rPr>
              <w:t>, Na Pristavi 1, 5290 Šempeter pri Gorici</w:t>
            </w:r>
          </w:p>
          <w:p w14:paraId="180B3515"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Lavra Fon, Cvetlična ulica 26, 5290 Šempeter pri Gorici</w:t>
            </w:r>
          </w:p>
          <w:p w14:paraId="01001A2F"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Marjan Velišček, Na Pristavi 32, 5290 Šempeter pri Gorici</w:t>
            </w:r>
          </w:p>
          <w:p w14:paraId="7BF92F59" w14:textId="77777777" w:rsidR="00642C31" w:rsidRPr="00E24A15" w:rsidRDefault="00642C31" w:rsidP="00B319CE">
            <w:pPr>
              <w:rPr>
                <w:rFonts w:ascii="Candara" w:hAnsi="Candara"/>
                <w:strike/>
                <w:sz w:val="20"/>
                <w:szCs w:val="20"/>
              </w:rPr>
            </w:pPr>
            <w:r w:rsidRPr="00E24A15">
              <w:rPr>
                <w:rFonts w:ascii="Candara" w:hAnsi="Candara" w:cs="Tahoma"/>
                <w:strike/>
                <w:spacing w:val="2"/>
                <w:sz w:val="20"/>
                <w:szCs w:val="20"/>
              </w:rPr>
              <w:t>Boris Furlan, Cesta goriške fronte 4, 5290 Šempeter pri Gorici</w:t>
            </w:r>
          </w:p>
          <w:p w14:paraId="219A64F8" w14:textId="77777777" w:rsidR="00642C31" w:rsidRPr="00E24A15" w:rsidRDefault="00642C31" w:rsidP="00B319CE">
            <w:pPr>
              <w:rPr>
                <w:rFonts w:ascii="Candara" w:hAnsi="Candara"/>
                <w:b/>
                <w:strike/>
                <w:sz w:val="20"/>
                <w:szCs w:val="20"/>
              </w:rPr>
            </w:pPr>
            <w:r w:rsidRPr="00E24A15">
              <w:rPr>
                <w:rFonts w:ascii="Candara" w:hAnsi="Candara"/>
                <w:strike/>
                <w:sz w:val="20"/>
                <w:szCs w:val="20"/>
              </w:rPr>
              <w:t xml:space="preserve">Občinski svet Občine Šempeter-Vrtojba imenuje naslednje člane </w:t>
            </w:r>
            <w:r w:rsidRPr="00E24A15">
              <w:rPr>
                <w:rFonts w:ascii="Candara" w:hAnsi="Candara"/>
                <w:b/>
                <w:strike/>
                <w:sz w:val="20"/>
                <w:szCs w:val="20"/>
              </w:rPr>
              <w:t>Krajevnega odbora naselja Vrtojba:</w:t>
            </w:r>
          </w:p>
          <w:p w14:paraId="3B2031DF"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Klavdij Medvešček, Laze 4, Vrtojba, 5290 Šempeter pri Gorici</w:t>
            </w:r>
          </w:p>
          <w:p w14:paraId="5D25FF31"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 xml:space="preserve">Danijel </w:t>
            </w:r>
            <w:proofErr w:type="spellStart"/>
            <w:r w:rsidRPr="00E24A15">
              <w:rPr>
                <w:rFonts w:ascii="Candara" w:hAnsi="Candara" w:cs="Tahoma"/>
                <w:strike/>
                <w:spacing w:val="2"/>
                <w:sz w:val="20"/>
                <w:szCs w:val="20"/>
              </w:rPr>
              <w:t>Derman</w:t>
            </w:r>
            <w:proofErr w:type="spellEnd"/>
            <w:r w:rsidRPr="00E24A15">
              <w:rPr>
                <w:rFonts w:ascii="Candara" w:hAnsi="Candara" w:cs="Tahoma"/>
                <w:strike/>
                <w:spacing w:val="2"/>
                <w:sz w:val="20"/>
                <w:szCs w:val="20"/>
              </w:rPr>
              <w:t xml:space="preserve">, </w:t>
            </w:r>
            <w:r w:rsidRPr="00E24A15">
              <w:rPr>
                <w:rStyle w:val="st1"/>
                <w:rFonts w:ascii="Candara" w:hAnsi="Candara" w:cs="Arial"/>
                <w:strike/>
                <w:sz w:val="20"/>
                <w:szCs w:val="20"/>
              </w:rPr>
              <w:t>Pod Lazami 36,Vrtojba,</w:t>
            </w:r>
            <w:r w:rsidRPr="00E24A15">
              <w:rPr>
                <w:rFonts w:ascii="Candara" w:hAnsi="Candara" w:cs="Tahoma"/>
                <w:strike/>
                <w:spacing w:val="2"/>
                <w:sz w:val="20"/>
                <w:szCs w:val="20"/>
              </w:rPr>
              <w:t xml:space="preserve"> 5290 Šempeter pri Gorici</w:t>
            </w:r>
          </w:p>
          <w:p w14:paraId="15BBEA12"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Franc Nanut, Krožna cesta 32, Vrtojba, 5290 Šempeter pri Gorici</w:t>
            </w:r>
          </w:p>
          <w:p w14:paraId="650F8443"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 xml:space="preserve">Ivo </w:t>
            </w:r>
            <w:proofErr w:type="spellStart"/>
            <w:r w:rsidRPr="00E24A15">
              <w:rPr>
                <w:rFonts w:ascii="Candara" w:hAnsi="Candara" w:cs="Tahoma"/>
                <w:strike/>
                <w:spacing w:val="2"/>
                <w:sz w:val="20"/>
                <w:szCs w:val="20"/>
              </w:rPr>
              <w:t>Podbersič</w:t>
            </w:r>
            <w:proofErr w:type="spellEnd"/>
            <w:r w:rsidRPr="00E24A15">
              <w:rPr>
                <w:rFonts w:ascii="Candara" w:hAnsi="Candara" w:cs="Tahoma"/>
                <w:strike/>
                <w:spacing w:val="2"/>
                <w:sz w:val="20"/>
                <w:szCs w:val="20"/>
              </w:rPr>
              <w:t>, Ulica 9. septembra 230, Vrtojba, 5290 Šempeter pri Gorici</w:t>
            </w:r>
          </w:p>
          <w:p w14:paraId="1F51E25F"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 xml:space="preserve">Monika Gorjan Zavadlav, </w:t>
            </w:r>
            <w:proofErr w:type="spellStart"/>
            <w:r w:rsidRPr="00E24A15">
              <w:rPr>
                <w:rFonts w:ascii="Candara" w:hAnsi="Candara" w:cs="Tahoma"/>
                <w:strike/>
                <w:spacing w:val="2"/>
                <w:sz w:val="20"/>
                <w:szCs w:val="20"/>
              </w:rPr>
              <w:t>Zapučke</w:t>
            </w:r>
            <w:proofErr w:type="spellEnd"/>
            <w:r w:rsidRPr="00E24A15">
              <w:rPr>
                <w:rFonts w:ascii="Candara" w:hAnsi="Candara" w:cs="Tahoma"/>
                <w:strike/>
                <w:spacing w:val="2"/>
                <w:sz w:val="20"/>
                <w:szCs w:val="20"/>
              </w:rPr>
              <w:t xml:space="preserve"> 7A, Vrtojba, 5290 Šempeter pri Gorici</w:t>
            </w:r>
          </w:p>
          <w:p w14:paraId="23661CCC" w14:textId="77777777" w:rsidR="00642C31" w:rsidRPr="00E24A15" w:rsidRDefault="00642C31" w:rsidP="00B319CE">
            <w:pPr>
              <w:rPr>
                <w:rFonts w:ascii="Candara" w:hAnsi="Candara" w:cs="Tahoma"/>
                <w:strike/>
                <w:spacing w:val="2"/>
                <w:sz w:val="20"/>
                <w:szCs w:val="20"/>
              </w:rPr>
            </w:pPr>
            <w:r w:rsidRPr="00E24A15">
              <w:rPr>
                <w:rFonts w:ascii="Candara" w:hAnsi="Candara" w:cs="Tahoma"/>
                <w:strike/>
                <w:spacing w:val="2"/>
                <w:sz w:val="20"/>
                <w:szCs w:val="20"/>
              </w:rPr>
              <w:t>Rok Filipič, Laze 5, Vrtojba, 5290 Šempeter pri Gorici</w:t>
            </w:r>
          </w:p>
          <w:p w14:paraId="1F6B8020" w14:textId="77777777" w:rsidR="00642C31" w:rsidRPr="00E24A15" w:rsidRDefault="00642C31" w:rsidP="00B319CE">
            <w:pPr>
              <w:rPr>
                <w:rFonts w:ascii="Candara" w:hAnsi="Candara" w:cs="Tahoma"/>
                <w:spacing w:val="2"/>
                <w:sz w:val="20"/>
                <w:szCs w:val="20"/>
              </w:rPr>
            </w:pPr>
            <w:r w:rsidRPr="00E24A15">
              <w:rPr>
                <w:rFonts w:ascii="Candara" w:hAnsi="Candara" w:cs="Tahoma"/>
                <w:strike/>
                <w:spacing w:val="2"/>
                <w:sz w:val="20"/>
                <w:szCs w:val="20"/>
              </w:rPr>
              <w:t>Jožef Fratnik, Ulica 9. septembra 14, Vrtojba, 5290 Šempeter pri Gorici</w:t>
            </w:r>
          </w:p>
        </w:tc>
      </w:tr>
      <w:tr w:rsidR="00642C31" w:rsidRPr="00B319CE" w14:paraId="70F7629C" w14:textId="77777777" w:rsidTr="00F27432">
        <w:tc>
          <w:tcPr>
            <w:tcW w:w="1383" w:type="dxa"/>
            <w:gridSpan w:val="2"/>
            <w:vMerge/>
            <w:shd w:val="clear" w:color="auto" w:fill="D6E3BC"/>
          </w:tcPr>
          <w:p w14:paraId="1252B870" w14:textId="77777777" w:rsidR="00642C31" w:rsidRPr="00B319CE" w:rsidRDefault="00642C31" w:rsidP="0043461D">
            <w:pPr>
              <w:outlineLvl w:val="1"/>
              <w:rPr>
                <w:rFonts w:ascii="Candara" w:hAnsi="Candara" w:cs="Arial"/>
                <w:b/>
                <w:color w:val="333333"/>
              </w:rPr>
            </w:pPr>
          </w:p>
        </w:tc>
        <w:tc>
          <w:tcPr>
            <w:tcW w:w="1664" w:type="dxa"/>
          </w:tcPr>
          <w:p w14:paraId="0A7A6AF2" w14:textId="77777777" w:rsidR="00642C31" w:rsidRPr="00E24A15" w:rsidRDefault="00642C31" w:rsidP="00B319CE">
            <w:pPr>
              <w:rPr>
                <w:rFonts w:ascii="Candara" w:hAnsi="Candara"/>
                <w:strike/>
                <w:sz w:val="20"/>
                <w:szCs w:val="20"/>
              </w:rPr>
            </w:pPr>
            <w:r w:rsidRPr="00E24A15">
              <w:rPr>
                <w:rFonts w:ascii="Candara" w:hAnsi="Candara"/>
                <w:strike/>
                <w:sz w:val="20"/>
                <w:szCs w:val="20"/>
              </w:rPr>
              <w:t>01101-11/2010-21</w:t>
            </w:r>
          </w:p>
        </w:tc>
        <w:tc>
          <w:tcPr>
            <w:tcW w:w="11755" w:type="dxa"/>
          </w:tcPr>
          <w:p w14:paraId="1565799E" w14:textId="77777777" w:rsidR="00642C31" w:rsidRPr="00E24A15" w:rsidRDefault="00642C31" w:rsidP="0043461D">
            <w:pPr>
              <w:outlineLvl w:val="1"/>
              <w:rPr>
                <w:rFonts w:ascii="Candara" w:hAnsi="Candara" w:cs="Arial"/>
                <w:strike/>
                <w:color w:val="333333"/>
                <w:sz w:val="20"/>
                <w:szCs w:val="20"/>
              </w:rPr>
            </w:pPr>
            <w:r w:rsidRPr="00E24A15">
              <w:rPr>
                <w:rFonts w:ascii="Candara" w:hAnsi="Candara"/>
                <w:b/>
                <w:strike/>
                <w:sz w:val="20"/>
                <w:szCs w:val="20"/>
              </w:rPr>
              <w:t>Imenovanje</w:t>
            </w:r>
            <w:r w:rsidRPr="00E24A15">
              <w:rPr>
                <w:rFonts w:ascii="Candara" w:hAnsi="Candara"/>
                <w:strike/>
                <w:sz w:val="20"/>
                <w:szCs w:val="20"/>
              </w:rPr>
              <w:t xml:space="preserve"> Zorke Rajko, stanujočo v Šempetru pri Gorici,  </w:t>
            </w:r>
            <w:proofErr w:type="spellStart"/>
            <w:r w:rsidRPr="00E24A15">
              <w:rPr>
                <w:rFonts w:ascii="Candara" w:hAnsi="Candara"/>
                <w:strike/>
                <w:sz w:val="20"/>
                <w:szCs w:val="20"/>
              </w:rPr>
              <w:t>Stjenkova</w:t>
            </w:r>
            <w:proofErr w:type="spellEnd"/>
            <w:r w:rsidRPr="00E24A15">
              <w:rPr>
                <w:rFonts w:ascii="Candara" w:hAnsi="Candara"/>
                <w:strike/>
                <w:sz w:val="20"/>
                <w:szCs w:val="20"/>
              </w:rPr>
              <w:t xml:space="preserve"> ul. 32, za predstavnico Občine Šempeter-Vrtojba v Svet knjižnice javnega zavoda </w:t>
            </w:r>
            <w:r w:rsidRPr="00E24A15">
              <w:rPr>
                <w:rFonts w:ascii="Candara" w:hAnsi="Candara" w:cs="Arial"/>
                <w:b/>
                <w:strike/>
                <w:color w:val="000000"/>
                <w:sz w:val="20"/>
                <w:szCs w:val="20"/>
              </w:rPr>
              <w:t xml:space="preserve">Goriška knjižnica </w:t>
            </w:r>
            <w:r w:rsidRPr="00E24A15">
              <w:rPr>
                <w:rStyle w:val="highlight1"/>
                <w:rFonts w:ascii="Candara" w:hAnsi="Candara" w:cs="Arial"/>
                <w:b/>
                <w:strike/>
                <w:color w:val="000000"/>
                <w:sz w:val="20"/>
                <w:szCs w:val="20"/>
              </w:rPr>
              <w:t>Franceta</w:t>
            </w:r>
            <w:r w:rsidRPr="00E24A15">
              <w:rPr>
                <w:rFonts w:ascii="Candara" w:hAnsi="Candara" w:cs="Arial"/>
                <w:b/>
                <w:strike/>
                <w:color w:val="000000"/>
                <w:sz w:val="20"/>
                <w:szCs w:val="20"/>
              </w:rPr>
              <w:t xml:space="preserve"> </w:t>
            </w:r>
            <w:r w:rsidRPr="00E24A15">
              <w:rPr>
                <w:rStyle w:val="highlight1"/>
                <w:rFonts w:ascii="Candara" w:hAnsi="Candara" w:cs="Arial"/>
                <w:b/>
                <w:strike/>
                <w:color w:val="000000"/>
                <w:sz w:val="20"/>
                <w:szCs w:val="20"/>
              </w:rPr>
              <w:t>Bevka</w:t>
            </w:r>
            <w:r w:rsidRPr="00E24A15">
              <w:rPr>
                <w:rStyle w:val="highlight1"/>
                <w:rFonts w:ascii="Candara" w:hAnsi="Candara" w:cs="Arial"/>
                <w:strike/>
                <w:color w:val="000000"/>
                <w:sz w:val="20"/>
                <w:szCs w:val="20"/>
              </w:rPr>
              <w:t>.</w:t>
            </w:r>
          </w:p>
        </w:tc>
      </w:tr>
      <w:tr w:rsidR="00642C31" w:rsidRPr="00B319CE" w14:paraId="188F593F" w14:textId="77777777" w:rsidTr="00F27432">
        <w:tc>
          <w:tcPr>
            <w:tcW w:w="1383" w:type="dxa"/>
            <w:gridSpan w:val="2"/>
            <w:vMerge w:val="restart"/>
            <w:shd w:val="clear" w:color="auto" w:fill="E5DFEC"/>
          </w:tcPr>
          <w:p w14:paraId="5D8EEE0F" w14:textId="77777777" w:rsidR="00642C31" w:rsidRPr="00B319CE" w:rsidRDefault="00642C31" w:rsidP="0043461D">
            <w:pPr>
              <w:outlineLvl w:val="1"/>
              <w:rPr>
                <w:rFonts w:ascii="Candara" w:hAnsi="Candara"/>
                <w:b/>
              </w:rPr>
            </w:pPr>
            <w:r w:rsidRPr="00B319CE">
              <w:rPr>
                <w:rFonts w:ascii="Candara" w:hAnsi="Candara"/>
                <w:b/>
                <w:sz w:val="22"/>
                <w:szCs w:val="22"/>
              </w:rPr>
              <w:t xml:space="preserve">2. seja OS, </w:t>
            </w:r>
          </w:p>
          <w:p w14:paraId="4F4FAB29" w14:textId="77777777" w:rsidR="00642C31" w:rsidRPr="00B319CE" w:rsidRDefault="00642C31" w:rsidP="0043461D">
            <w:pPr>
              <w:outlineLvl w:val="1"/>
              <w:rPr>
                <w:rFonts w:ascii="Candara" w:hAnsi="Candara" w:cs="Arial"/>
                <w:b/>
                <w:color w:val="333333"/>
              </w:rPr>
            </w:pPr>
            <w:r w:rsidRPr="00B319CE">
              <w:rPr>
                <w:rFonts w:ascii="Candara" w:hAnsi="Candara"/>
                <w:b/>
                <w:sz w:val="22"/>
                <w:szCs w:val="22"/>
              </w:rPr>
              <w:t>2. 12. 2010</w:t>
            </w:r>
          </w:p>
        </w:tc>
        <w:tc>
          <w:tcPr>
            <w:tcW w:w="1664" w:type="dxa"/>
          </w:tcPr>
          <w:p w14:paraId="3E662B72" w14:textId="77777777" w:rsidR="00642C31" w:rsidRPr="00E24A15" w:rsidRDefault="00642C31" w:rsidP="00B319CE">
            <w:pPr>
              <w:outlineLvl w:val="1"/>
              <w:rPr>
                <w:rFonts w:ascii="Candara" w:hAnsi="Candara" w:cs="Arial"/>
                <w:strike/>
                <w:color w:val="333333"/>
                <w:sz w:val="20"/>
                <w:szCs w:val="20"/>
              </w:rPr>
            </w:pPr>
            <w:r w:rsidRPr="00E24A15">
              <w:rPr>
                <w:rFonts w:ascii="Candara" w:hAnsi="Candara"/>
                <w:strike/>
                <w:sz w:val="20"/>
                <w:szCs w:val="20"/>
              </w:rPr>
              <w:t>01101-11/2010-18</w:t>
            </w:r>
          </w:p>
        </w:tc>
        <w:tc>
          <w:tcPr>
            <w:tcW w:w="11755" w:type="dxa"/>
          </w:tcPr>
          <w:p w14:paraId="709D8F4D"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Občinski svet Občine Šempeter-Vrtojba imenuje naslednje člane </w:t>
            </w:r>
            <w:r w:rsidRPr="00E24A15">
              <w:rPr>
                <w:rFonts w:ascii="Candara" w:hAnsi="Candara"/>
                <w:b/>
                <w:strike/>
                <w:sz w:val="20"/>
                <w:szCs w:val="20"/>
              </w:rPr>
              <w:t>Nadzornega odbora</w:t>
            </w:r>
            <w:r w:rsidRPr="00E24A15">
              <w:rPr>
                <w:rFonts w:ascii="Candara" w:hAnsi="Candara"/>
                <w:strike/>
                <w:sz w:val="20"/>
                <w:szCs w:val="20"/>
              </w:rPr>
              <w:t xml:space="preserve"> Občine Šempeter-Vrtojba:</w:t>
            </w:r>
          </w:p>
          <w:p w14:paraId="678F6379" w14:textId="77777777" w:rsidR="00642C31" w:rsidRPr="00E24A15" w:rsidRDefault="00642C31" w:rsidP="0043461D">
            <w:pPr>
              <w:rPr>
                <w:rFonts w:ascii="Candara" w:hAnsi="Candara"/>
                <w:strike/>
                <w:sz w:val="20"/>
                <w:szCs w:val="20"/>
              </w:rPr>
            </w:pPr>
            <w:r w:rsidRPr="00E24A15">
              <w:rPr>
                <w:rFonts w:ascii="Candara" w:hAnsi="Candara"/>
                <w:strike/>
                <w:sz w:val="20"/>
                <w:szCs w:val="20"/>
              </w:rPr>
              <w:t>NADZORNI ODBOR OBČINE ŠEMPETER-VRTOJBA:</w:t>
            </w:r>
          </w:p>
          <w:p w14:paraId="02E80562" w14:textId="77777777" w:rsidR="00642C31" w:rsidRPr="00E24A15" w:rsidRDefault="00642C31" w:rsidP="0043461D">
            <w:pPr>
              <w:rPr>
                <w:rFonts w:ascii="Candara" w:hAnsi="Candara"/>
                <w:strike/>
                <w:sz w:val="20"/>
                <w:szCs w:val="20"/>
              </w:rPr>
            </w:pPr>
            <w:proofErr w:type="spellStart"/>
            <w:r w:rsidRPr="00E24A15">
              <w:rPr>
                <w:rFonts w:ascii="Candara" w:hAnsi="Candara" w:cs="Tahoma"/>
                <w:strike/>
                <w:spacing w:val="2"/>
                <w:sz w:val="20"/>
                <w:szCs w:val="20"/>
              </w:rPr>
              <w:t>Valdij</w:t>
            </w:r>
            <w:proofErr w:type="spellEnd"/>
            <w:r w:rsidRPr="00E24A15">
              <w:rPr>
                <w:rFonts w:ascii="Candara" w:hAnsi="Candara" w:cs="Tahoma"/>
                <w:strike/>
                <w:spacing w:val="2"/>
                <w:sz w:val="20"/>
                <w:szCs w:val="20"/>
              </w:rPr>
              <w:t xml:space="preserve"> Peric, Markova pot 5, 5290 Šempeter pri Gorici</w:t>
            </w:r>
          </w:p>
          <w:p w14:paraId="1A232DB6" w14:textId="77777777" w:rsidR="00642C31" w:rsidRPr="00E24A15" w:rsidRDefault="00642C31" w:rsidP="0043461D">
            <w:pPr>
              <w:rPr>
                <w:rFonts w:ascii="Candara" w:hAnsi="Candara" w:cs="Tahoma"/>
                <w:strike/>
                <w:spacing w:val="2"/>
                <w:sz w:val="20"/>
                <w:szCs w:val="20"/>
              </w:rPr>
            </w:pPr>
            <w:r w:rsidRPr="00E24A15">
              <w:rPr>
                <w:rFonts w:ascii="Candara" w:hAnsi="Candara" w:cs="Tahoma"/>
                <w:strike/>
                <w:spacing w:val="2"/>
                <w:sz w:val="20"/>
                <w:szCs w:val="20"/>
              </w:rPr>
              <w:t>Egon Fornazarič, Griči 8/b, Vrtojba, 5290 Šempeter pri Gorici</w:t>
            </w:r>
          </w:p>
          <w:p w14:paraId="529D5FEF" w14:textId="77777777" w:rsidR="00642C31" w:rsidRPr="00E24A15" w:rsidRDefault="00642C31" w:rsidP="0043461D">
            <w:pPr>
              <w:rPr>
                <w:rFonts w:ascii="Candara" w:hAnsi="Candara"/>
                <w:strike/>
                <w:sz w:val="20"/>
                <w:szCs w:val="20"/>
              </w:rPr>
            </w:pPr>
            <w:r w:rsidRPr="00E24A15">
              <w:rPr>
                <w:rFonts w:ascii="Candara" w:hAnsi="Candara" w:cs="Tahoma"/>
                <w:strike/>
                <w:spacing w:val="2"/>
                <w:sz w:val="20"/>
                <w:szCs w:val="20"/>
              </w:rPr>
              <w:t xml:space="preserve">Irena Uršič, </w:t>
            </w:r>
            <w:proofErr w:type="spellStart"/>
            <w:r w:rsidRPr="00E24A15">
              <w:rPr>
                <w:rFonts w:ascii="Candara" w:hAnsi="Candara" w:cs="Tahoma"/>
                <w:strike/>
                <w:spacing w:val="2"/>
                <w:sz w:val="20"/>
                <w:szCs w:val="20"/>
              </w:rPr>
              <w:t>Podmark</w:t>
            </w:r>
            <w:proofErr w:type="spellEnd"/>
            <w:r w:rsidRPr="00E24A15">
              <w:rPr>
                <w:rFonts w:ascii="Candara" w:hAnsi="Candara" w:cs="Tahoma"/>
                <w:strike/>
                <w:spacing w:val="2"/>
                <w:sz w:val="20"/>
                <w:szCs w:val="20"/>
              </w:rPr>
              <w:t xml:space="preserve"> 2, 5290 Šempeter pri Gorici</w:t>
            </w:r>
          </w:p>
          <w:p w14:paraId="7A7622DF" w14:textId="77777777" w:rsidR="00642C31" w:rsidRPr="00E24A15" w:rsidRDefault="00642C31" w:rsidP="0043461D">
            <w:pPr>
              <w:rPr>
                <w:rFonts w:ascii="Candara" w:hAnsi="Candara"/>
                <w:strike/>
                <w:sz w:val="20"/>
                <w:szCs w:val="20"/>
              </w:rPr>
            </w:pPr>
            <w:r w:rsidRPr="00E24A15">
              <w:rPr>
                <w:rFonts w:ascii="Candara" w:hAnsi="Candara" w:cs="Tahoma"/>
                <w:strike/>
                <w:spacing w:val="2"/>
                <w:sz w:val="20"/>
                <w:szCs w:val="20"/>
              </w:rPr>
              <w:t>Jože Rupar, Opekarniška cesta 12, Vrtojba, 5290 Šempeter pri Gorici</w:t>
            </w:r>
          </w:p>
          <w:p w14:paraId="2124B70E" w14:textId="77777777" w:rsidR="00642C31" w:rsidRPr="00E24A15" w:rsidRDefault="00642C31" w:rsidP="0043461D">
            <w:pPr>
              <w:rPr>
                <w:rFonts w:ascii="Candara" w:hAnsi="Candara" w:cs="Arial"/>
                <w:strike/>
                <w:color w:val="333333"/>
                <w:sz w:val="20"/>
                <w:szCs w:val="20"/>
              </w:rPr>
            </w:pPr>
            <w:r w:rsidRPr="00E24A15">
              <w:rPr>
                <w:rFonts w:ascii="Candara" w:hAnsi="Candara" w:cs="Tahoma"/>
                <w:strike/>
                <w:spacing w:val="2"/>
                <w:sz w:val="20"/>
                <w:szCs w:val="20"/>
              </w:rPr>
              <w:t>Boris Volk, Ulica Nikole Tesle 29, 5290 Šempeter pri Gorici</w:t>
            </w:r>
          </w:p>
        </w:tc>
      </w:tr>
      <w:tr w:rsidR="00642C31" w:rsidRPr="00B319CE" w14:paraId="2839EF1B" w14:textId="77777777" w:rsidTr="00F27432">
        <w:tc>
          <w:tcPr>
            <w:tcW w:w="1383" w:type="dxa"/>
            <w:gridSpan w:val="2"/>
            <w:vMerge/>
            <w:shd w:val="clear" w:color="auto" w:fill="E5DFEC"/>
          </w:tcPr>
          <w:p w14:paraId="4E5F9276" w14:textId="77777777" w:rsidR="00642C31" w:rsidRPr="00B319CE" w:rsidRDefault="00642C31" w:rsidP="0043461D">
            <w:pPr>
              <w:outlineLvl w:val="1"/>
              <w:rPr>
                <w:rFonts w:ascii="Candara" w:hAnsi="Candara"/>
                <w:b/>
              </w:rPr>
            </w:pPr>
          </w:p>
        </w:tc>
        <w:tc>
          <w:tcPr>
            <w:tcW w:w="1664" w:type="dxa"/>
          </w:tcPr>
          <w:p w14:paraId="4382AB22" w14:textId="77777777" w:rsidR="00642C31" w:rsidRPr="00E24A15" w:rsidRDefault="00642C31" w:rsidP="00B319CE">
            <w:pPr>
              <w:outlineLvl w:val="1"/>
              <w:rPr>
                <w:rFonts w:ascii="Candara" w:hAnsi="Candara" w:cs="Arial"/>
                <w:strike/>
                <w:color w:val="333333"/>
                <w:sz w:val="20"/>
                <w:szCs w:val="20"/>
              </w:rPr>
            </w:pPr>
            <w:r w:rsidRPr="00E24A15">
              <w:rPr>
                <w:rFonts w:ascii="Candara" w:hAnsi="Candara"/>
                <w:strike/>
                <w:sz w:val="20"/>
                <w:szCs w:val="20"/>
              </w:rPr>
              <w:t>01101-11/2010-19</w:t>
            </w:r>
          </w:p>
        </w:tc>
        <w:tc>
          <w:tcPr>
            <w:tcW w:w="11755" w:type="dxa"/>
          </w:tcPr>
          <w:p w14:paraId="06EC1145"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Imenovanje komisij in odborov – </w:t>
            </w:r>
            <w:r w:rsidRPr="00E24A15">
              <w:rPr>
                <w:rFonts w:ascii="Candara" w:hAnsi="Candara"/>
                <w:b/>
                <w:strike/>
                <w:sz w:val="20"/>
                <w:szCs w:val="20"/>
              </w:rPr>
              <w:t>stalnih delovnih teles občinskega sveta</w:t>
            </w:r>
            <w:r w:rsidRPr="00E24A15">
              <w:rPr>
                <w:rFonts w:ascii="Candara" w:hAnsi="Candara"/>
                <w:strike/>
                <w:sz w:val="20"/>
                <w:szCs w:val="20"/>
              </w:rPr>
              <w:t>:</w:t>
            </w:r>
          </w:p>
          <w:p w14:paraId="295F3658" w14:textId="77777777" w:rsidR="00642C31" w:rsidRPr="00E24A15" w:rsidRDefault="00642C31" w:rsidP="0043461D">
            <w:pPr>
              <w:rPr>
                <w:rFonts w:ascii="Candara" w:hAnsi="Candara"/>
                <w:strike/>
                <w:sz w:val="20"/>
                <w:szCs w:val="20"/>
              </w:rPr>
            </w:pPr>
            <w:r w:rsidRPr="00E24A15">
              <w:rPr>
                <w:rFonts w:ascii="Candara" w:hAnsi="Candara"/>
                <w:strike/>
                <w:sz w:val="20"/>
                <w:szCs w:val="20"/>
              </w:rPr>
              <w:t>ODBOR ZA GOSPODARSKI RAZVOJ</w:t>
            </w:r>
          </w:p>
          <w:p w14:paraId="44B4A33D"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Ada Filipič, Ivana Suliča 16A, 5290 Šempeter pri Gorici - predsednica</w:t>
            </w:r>
          </w:p>
          <w:p w14:paraId="60E729C2"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Aljoša Makovec, Na Pristavi 53, 5290 Šempeter pri Gorici</w:t>
            </w:r>
          </w:p>
          <w:p w14:paraId="1F39E613"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Marija Osvald, Goriška 17, 5290 Šempeter pri Gorici</w:t>
            </w:r>
          </w:p>
          <w:p w14:paraId="0B3C1E47"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Klavdij Lasič, Žnidarčičeva 11, 5290 Šempeter pri Gorici</w:t>
            </w:r>
          </w:p>
          <w:p w14:paraId="1C624630"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 xml:space="preserve">Matej Erzar, </w:t>
            </w:r>
            <w:proofErr w:type="spellStart"/>
            <w:r w:rsidRPr="00E24A15">
              <w:rPr>
                <w:rFonts w:ascii="Candara" w:hAnsi="Candara" w:cs="Tahoma"/>
                <w:strike/>
                <w:spacing w:val="2"/>
                <w:sz w:val="20"/>
                <w:szCs w:val="20"/>
              </w:rPr>
              <w:t>Podmark</w:t>
            </w:r>
            <w:proofErr w:type="spellEnd"/>
            <w:r w:rsidRPr="00E24A15">
              <w:rPr>
                <w:rFonts w:ascii="Candara" w:hAnsi="Candara" w:cs="Tahoma"/>
                <w:strike/>
                <w:spacing w:val="2"/>
                <w:sz w:val="20"/>
                <w:szCs w:val="20"/>
              </w:rPr>
              <w:t xml:space="preserve"> 22, 5290 Šempeter pri Gorici</w:t>
            </w:r>
          </w:p>
          <w:p w14:paraId="012B625A"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 xml:space="preserve">Matej </w:t>
            </w:r>
            <w:proofErr w:type="spellStart"/>
            <w:r w:rsidRPr="00E24A15">
              <w:rPr>
                <w:rFonts w:ascii="Candara" w:hAnsi="Candara" w:cs="Tahoma"/>
                <w:strike/>
                <w:spacing w:val="2"/>
                <w:sz w:val="20"/>
                <w:szCs w:val="20"/>
              </w:rPr>
              <w:t>Koglot</w:t>
            </w:r>
            <w:proofErr w:type="spellEnd"/>
            <w:r w:rsidRPr="00E24A15">
              <w:rPr>
                <w:rFonts w:ascii="Candara" w:hAnsi="Candara" w:cs="Tahoma"/>
                <w:strike/>
                <w:spacing w:val="2"/>
                <w:sz w:val="20"/>
                <w:szCs w:val="20"/>
              </w:rPr>
              <w:t>, Ulica 9. septembra 147A, Vrtojba, 5290 Šempeter pri Gorici</w:t>
            </w:r>
          </w:p>
          <w:p w14:paraId="7868D209" w14:textId="77777777" w:rsidR="00642C31" w:rsidRPr="00E24A15" w:rsidRDefault="00642C31" w:rsidP="0043461D">
            <w:pPr>
              <w:numPr>
                <w:ilvl w:val="0"/>
                <w:numId w:val="2"/>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 xml:space="preserve">Samo Šuligoj, </w:t>
            </w:r>
            <w:proofErr w:type="spellStart"/>
            <w:r w:rsidRPr="00E24A15">
              <w:rPr>
                <w:rFonts w:ascii="Candara" w:hAnsi="Candara" w:cs="Tahoma"/>
                <w:strike/>
                <w:spacing w:val="2"/>
                <w:sz w:val="20"/>
                <w:szCs w:val="20"/>
              </w:rPr>
              <w:t>Zapučke</w:t>
            </w:r>
            <w:proofErr w:type="spellEnd"/>
            <w:r w:rsidRPr="00E24A15">
              <w:rPr>
                <w:rFonts w:ascii="Candara" w:hAnsi="Candara" w:cs="Tahoma"/>
                <w:strike/>
                <w:spacing w:val="2"/>
                <w:sz w:val="20"/>
                <w:szCs w:val="20"/>
              </w:rPr>
              <w:t xml:space="preserve"> 16D, Vrtojba, 5290 Šempeter pri Gorici</w:t>
            </w:r>
          </w:p>
          <w:p w14:paraId="684E9E13" w14:textId="77777777" w:rsidR="00642C31" w:rsidRPr="00E24A15" w:rsidRDefault="00642C31" w:rsidP="0043461D">
            <w:pPr>
              <w:rPr>
                <w:rFonts w:ascii="Candara" w:hAnsi="Candara"/>
                <w:strike/>
                <w:sz w:val="20"/>
                <w:szCs w:val="20"/>
              </w:rPr>
            </w:pPr>
            <w:r w:rsidRPr="00E24A15">
              <w:rPr>
                <w:rFonts w:ascii="Candara" w:hAnsi="Candara"/>
                <w:strike/>
                <w:sz w:val="20"/>
                <w:szCs w:val="20"/>
              </w:rPr>
              <w:t>ODBOR ZA OKOLJE IN PROSTOR</w:t>
            </w:r>
          </w:p>
          <w:p w14:paraId="2B133F8E"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Karmen Gerbec, Ulica Ivana Suliča 18B, 5290 Šempeter pri Gorici - predsednica</w:t>
            </w:r>
          </w:p>
          <w:p w14:paraId="1C79FFB5"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Darjo Fornazarič, Ulica 9. septembra 246, Vrtojba, 5290 Šempeter pri Gorici</w:t>
            </w:r>
          </w:p>
          <w:p w14:paraId="0F53836C"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Klavdij Lasič, Žnidarčičeva 11, 5290 Šempeter pri Gorici</w:t>
            </w:r>
          </w:p>
          <w:p w14:paraId="11E57059"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Radoš Frančeškin, </w:t>
            </w:r>
            <w:proofErr w:type="spellStart"/>
            <w:r w:rsidRPr="00E24A15">
              <w:rPr>
                <w:rFonts w:ascii="Candara" w:hAnsi="Candara" w:cs="Tahoma"/>
                <w:strike/>
                <w:spacing w:val="2"/>
                <w:sz w:val="20"/>
                <w:szCs w:val="20"/>
              </w:rPr>
              <w:t>Zapučke</w:t>
            </w:r>
            <w:proofErr w:type="spellEnd"/>
            <w:r w:rsidRPr="00E24A15">
              <w:rPr>
                <w:rFonts w:ascii="Candara" w:hAnsi="Candara" w:cs="Tahoma"/>
                <w:strike/>
                <w:spacing w:val="2"/>
                <w:sz w:val="20"/>
                <w:szCs w:val="20"/>
              </w:rPr>
              <w:t xml:space="preserve"> 26, Vrtojba, 5290 Šempeter pri Gorici</w:t>
            </w:r>
          </w:p>
          <w:p w14:paraId="2A13BCF5"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Vojteh </w:t>
            </w:r>
            <w:proofErr w:type="spellStart"/>
            <w:r w:rsidRPr="00E24A15">
              <w:rPr>
                <w:rFonts w:ascii="Candara" w:hAnsi="Candara" w:cs="Tahoma"/>
                <w:strike/>
                <w:spacing w:val="2"/>
                <w:sz w:val="20"/>
                <w:szCs w:val="20"/>
              </w:rPr>
              <w:t>Anderluh</w:t>
            </w:r>
            <w:proofErr w:type="spellEnd"/>
            <w:r w:rsidRPr="00E24A15">
              <w:rPr>
                <w:rFonts w:ascii="Candara" w:hAnsi="Candara" w:cs="Tahoma"/>
                <w:strike/>
                <w:spacing w:val="2"/>
                <w:sz w:val="20"/>
                <w:szCs w:val="20"/>
              </w:rPr>
              <w:t>, Griči 13, Vrtojba, 5290 Šempeter pri Gorici</w:t>
            </w:r>
          </w:p>
          <w:p w14:paraId="5244C670"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Danijel </w:t>
            </w:r>
            <w:proofErr w:type="spellStart"/>
            <w:r w:rsidRPr="00E24A15">
              <w:rPr>
                <w:rFonts w:ascii="Candara" w:hAnsi="Candara" w:cs="Tahoma"/>
                <w:strike/>
                <w:spacing w:val="2"/>
                <w:sz w:val="20"/>
                <w:szCs w:val="20"/>
              </w:rPr>
              <w:t>Derman</w:t>
            </w:r>
            <w:proofErr w:type="spellEnd"/>
            <w:r w:rsidRPr="00E24A15">
              <w:rPr>
                <w:rFonts w:ascii="Candara" w:hAnsi="Candara" w:cs="Tahoma"/>
                <w:strike/>
                <w:spacing w:val="2"/>
                <w:sz w:val="20"/>
                <w:szCs w:val="20"/>
              </w:rPr>
              <w:t>, Pod Lazami 36,Vrtojba, 5290 Šempeter pri Gorici</w:t>
            </w:r>
          </w:p>
          <w:p w14:paraId="337DA2CF" w14:textId="77777777" w:rsidR="00642C31" w:rsidRPr="00E24A15" w:rsidRDefault="00642C31" w:rsidP="0043461D">
            <w:pPr>
              <w:numPr>
                <w:ilvl w:val="0"/>
                <w:numId w:val="6"/>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Jože Beltram, V Mlinu 77, 5290 Šempeter pri Gorici</w:t>
            </w:r>
          </w:p>
          <w:p w14:paraId="75DBBD28" w14:textId="77777777" w:rsidR="00642C31" w:rsidRPr="00E24A15" w:rsidRDefault="00642C31" w:rsidP="0043461D">
            <w:pPr>
              <w:rPr>
                <w:rFonts w:ascii="Candara" w:hAnsi="Candara"/>
                <w:strike/>
                <w:sz w:val="20"/>
                <w:szCs w:val="20"/>
              </w:rPr>
            </w:pPr>
            <w:r w:rsidRPr="00E24A15">
              <w:rPr>
                <w:rFonts w:ascii="Candara" w:hAnsi="Candara"/>
                <w:strike/>
                <w:sz w:val="20"/>
                <w:szCs w:val="20"/>
              </w:rPr>
              <w:t>ODBOR ZA DRUŽBENE DEJAVNOSTI – SOCIALA IN ZDRAVSTVO</w:t>
            </w:r>
          </w:p>
          <w:p w14:paraId="09F49F32"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Katjuša Bizjak, Opekarniška cesta 4, Vrtojba, 5290 Šempeter pri Gorici - predsednica</w:t>
            </w:r>
          </w:p>
          <w:p w14:paraId="088BF7CA"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Jožef Batistič, V Mlinu 3, 5290 Šempeter pri Gorici</w:t>
            </w:r>
          </w:p>
          <w:p w14:paraId="7CADC3D1"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Polona Žigon, Laze 38, Vrtojba, 5290 Šempeter pri Gorici</w:t>
            </w:r>
          </w:p>
          <w:p w14:paraId="313E150C"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Borut Šinigoj, Na lokvi 18, Vrtojba, 5290 Šempeter pri Gorici </w:t>
            </w:r>
          </w:p>
          <w:p w14:paraId="35BA4B65"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Sergij Birsa, Ivana Suliča 6B, 5290 Šempeter pri Gorici</w:t>
            </w:r>
          </w:p>
          <w:p w14:paraId="46EB39F5"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Jana Valenčak, </w:t>
            </w:r>
            <w:proofErr w:type="spellStart"/>
            <w:r w:rsidRPr="00E24A15">
              <w:rPr>
                <w:rFonts w:ascii="Candara" w:hAnsi="Candara" w:cs="Tahoma"/>
                <w:strike/>
                <w:spacing w:val="2"/>
                <w:sz w:val="20"/>
                <w:szCs w:val="20"/>
              </w:rPr>
              <w:t>Stjenkova</w:t>
            </w:r>
            <w:proofErr w:type="spellEnd"/>
            <w:r w:rsidRPr="00E24A15">
              <w:rPr>
                <w:rFonts w:ascii="Candara" w:hAnsi="Candara" w:cs="Tahoma"/>
                <w:strike/>
                <w:spacing w:val="2"/>
                <w:sz w:val="20"/>
                <w:szCs w:val="20"/>
              </w:rPr>
              <w:t xml:space="preserve"> ulica 24, 5290 Šempeter pri Gorici</w:t>
            </w:r>
          </w:p>
          <w:p w14:paraId="491B44CB" w14:textId="77777777" w:rsidR="00642C31" w:rsidRPr="00E24A15" w:rsidRDefault="00642C31" w:rsidP="0043461D">
            <w:pPr>
              <w:numPr>
                <w:ilvl w:val="0"/>
                <w:numId w:val="7"/>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Tanja Frantar, Pod Lazami 47, Vrtojba, 5290 Šempeter pri Gorici</w:t>
            </w:r>
          </w:p>
          <w:p w14:paraId="362B02F4" w14:textId="77777777" w:rsidR="00642C31" w:rsidRPr="00E24A15" w:rsidRDefault="00642C31" w:rsidP="0043461D">
            <w:pPr>
              <w:rPr>
                <w:rFonts w:ascii="Candara" w:hAnsi="Candara"/>
                <w:strike/>
                <w:sz w:val="20"/>
                <w:szCs w:val="20"/>
              </w:rPr>
            </w:pPr>
            <w:r w:rsidRPr="00E24A15">
              <w:rPr>
                <w:rFonts w:ascii="Candara" w:hAnsi="Candara"/>
                <w:strike/>
                <w:sz w:val="20"/>
                <w:szCs w:val="20"/>
              </w:rPr>
              <w:t>ODBOR ZA DRUŽBENE DEJAVNOSTI – ŠOLSTVO, PREDŠOLSKO VARSTVO, KULTURA IN ŠPORT</w:t>
            </w:r>
          </w:p>
          <w:p w14:paraId="2B1D1100"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Barbara Pavlin, Ulica Bratov Nemec 10, 5290 Šempeter pri Gorici - predsednica</w:t>
            </w:r>
          </w:p>
          <w:p w14:paraId="1521F5FC"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Bogdan Kragelj, Žnidarčičeva ulica 2, 5290 Šempeter pri Gorici</w:t>
            </w:r>
          </w:p>
          <w:p w14:paraId="52E674E0"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Polona Žigon, Laze 38, Vrtojba, 5290 Šempeter pri Gorici</w:t>
            </w:r>
          </w:p>
          <w:p w14:paraId="6E1E9548"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proofErr w:type="spellStart"/>
            <w:r w:rsidRPr="00E24A15">
              <w:rPr>
                <w:rFonts w:ascii="Candara" w:hAnsi="Candara" w:cs="Tahoma"/>
                <w:strike/>
                <w:spacing w:val="2"/>
                <w:sz w:val="20"/>
                <w:szCs w:val="20"/>
              </w:rPr>
              <w:t>Humbert</w:t>
            </w:r>
            <w:proofErr w:type="spellEnd"/>
            <w:r w:rsidRPr="00E24A15">
              <w:rPr>
                <w:rFonts w:ascii="Candara" w:hAnsi="Candara" w:cs="Tahoma"/>
                <w:strike/>
                <w:spacing w:val="2"/>
                <w:sz w:val="20"/>
                <w:szCs w:val="20"/>
              </w:rPr>
              <w:t xml:space="preserve"> Zvonko Mavrič, Cesta goriške fronte 108, 5290 Šempeter pri Gorici</w:t>
            </w:r>
          </w:p>
          <w:p w14:paraId="2651D82E"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Simon </w:t>
            </w:r>
            <w:proofErr w:type="spellStart"/>
            <w:r w:rsidRPr="00E24A15">
              <w:rPr>
                <w:rFonts w:ascii="Candara" w:hAnsi="Candara" w:cs="Tahoma"/>
                <w:strike/>
                <w:spacing w:val="2"/>
                <w:sz w:val="20"/>
                <w:szCs w:val="20"/>
              </w:rPr>
              <w:t>Abolnar</w:t>
            </w:r>
            <w:proofErr w:type="spellEnd"/>
            <w:r w:rsidRPr="00E24A15">
              <w:rPr>
                <w:rFonts w:ascii="Candara" w:hAnsi="Candara" w:cs="Tahoma"/>
                <w:strike/>
                <w:spacing w:val="2"/>
                <w:sz w:val="20"/>
                <w:szCs w:val="20"/>
              </w:rPr>
              <w:t xml:space="preserve">, </w:t>
            </w:r>
            <w:proofErr w:type="spellStart"/>
            <w:r w:rsidRPr="00E24A15">
              <w:rPr>
                <w:rFonts w:ascii="Candara" w:hAnsi="Candara" w:cs="Tahoma"/>
                <w:strike/>
                <w:spacing w:val="2"/>
                <w:sz w:val="20"/>
                <w:szCs w:val="20"/>
              </w:rPr>
              <w:t>Podmark</w:t>
            </w:r>
            <w:proofErr w:type="spellEnd"/>
            <w:r w:rsidRPr="00E24A15">
              <w:rPr>
                <w:rFonts w:ascii="Candara" w:hAnsi="Candara" w:cs="Tahoma"/>
                <w:strike/>
                <w:spacing w:val="2"/>
                <w:sz w:val="20"/>
                <w:szCs w:val="20"/>
              </w:rPr>
              <w:t xml:space="preserve"> 14, 5290 Šempeter pri Gorici </w:t>
            </w:r>
          </w:p>
          <w:p w14:paraId="2CDF1B47"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proofErr w:type="spellStart"/>
            <w:r w:rsidRPr="00E24A15">
              <w:rPr>
                <w:rFonts w:ascii="Candara" w:hAnsi="Candara" w:cs="Tahoma"/>
                <w:strike/>
                <w:spacing w:val="2"/>
                <w:sz w:val="20"/>
                <w:szCs w:val="20"/>
              </w:rPr>
              <w:t>Mariana</w:t>
            </w:r>
            <w:proofErr w:type="spellEnd"/>
            <w:r w:rsidRPr="00E24A15">
              <w:rPr>
                <w:rFonts w:ascii="Candara" w:hAnsi="Candara" w:cs="Tahoma"/>
                <w:strike/>
                <w:spacing w:val="2"/>
                <w:sz w:val="20"/>
                <w:szCs w:val="20"/>
              </w:rPr>
              <w:t xml:space="preserve"> </w:t>
            </w:r>
            <w:proofErr w:type="spellStart"/>
            <w:r w:rsidRPr="00E24A15">
              <w:rPr>
                <w:rFonts w:ascii="Candara" w:hAnsi="Candara" w:cs="Tahoma"/>
                <w:strike/>
                <w:spacing w:val="2"/>
                <w:sz w:val="20"/>
                <w:szCs w:val="20"/>
              </w:rPr>
              <w:t>Remiaš</w:t>
            </w:r>
            <w:proofErr w:type="spellEnd"/>
            <w:r w:rsidRPr="00E24A15">
              <w:rPr>
                <w:rFonts w:ascii="Candara" w:hAnsi="Candara" w:cs="Tahoma"/>
                <w:strike/>
                <w:spacing w:val="2"/>
                <w:sz w:val="20"/>
                <w:szCs w:val="20"/>
              </w:rPr>
              <w:t>, Cesta Prekomorskih brigad 19, 5290 Šempeter pri Gorici</w:t>
            </w:r>
          </w:p>
          <w:p w14:paraId="06263FF9" w14:textId="77777777" w:rsidR="00642C31" w:rsidRPr="00E24A15" w:rsidRDefault="00642C31" w:rsidP="0043461D">
            <w:pPr>
              <w:numPr>
                <w:ilvl w:val="0"/>
                <w:numId w:val="3"/>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Berta Korošak, V Mlinu 65, 5290 Šempeter pri Gorici</w:t>
            </w:r>
          </w:p>
          <w:p w14:paraId="0470EA62" w14:textId="77777777" w:rsidR="00642C31" w:rsidRPr="00E24A15" w:rsidRDefault="00642C31" w:rsidP="0043461D">
            <w:pPr>
              <w:rPr>
                <w:rFonts w:ascii="Candara" w:hAnsi="Candara"/>
                <w:strike/>
                <w:sz w:val="20"/>
                <w:szCs w:val="20"/>
              </w:rPr>
            </w:pPr>
            <w:r w:rsidRPr="00E24A15">
              <w:rPr>
                <w:rFonts w:ascii="Candara" w:hAnsi="Candara"/>
                <w:strike/>
                <w:sz w:val="20"/>
                <w:szCs w:val="20"/>
              </w:rPr>
              <w:t>STATUTARNO PRAVNA KOMISIJA</w:t>
            </w:r>
          </w:p>
          <w:p w14:paraId="7ADC6A8B" w14:textId="77777777" w:rsidR="00642C31" w:rsidRPr="00E24A15" w:rsidRDefault="00642C31" w:rsidP="0043461D">
            <w:pPr>
              <w:numPr>
                <w:ilvl w:val="0"/>
                <w:numId w:val="5"/>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Bogdan Kragelj, Žnidarčičeva ulica 2, 5290 Šempeter pri Gorici - predsednik</w:t>
            </w:r>
          </w:p>
          <w:p w14:paraId="74F0587E" w14:textId="77777777" w:rsidR="00642C31" w:rsidRPr="00E24A15" w:rsidRDefault="00642C31" w:rsidP="0043461D">
            <w:pPr>
              <w:numPr>
                <w:ilvl w:val="0"/>
                <w:numId w:val="5"/>
              </w:numPr>
              <w:overflowPunct w:val="0"/>
              <w:autoSpaceDE w:val="0"/>
              <w:autoSpaceDN w:val="0"/>
              <w:adjustRightInd w:val="0"/>
              <w:textAlignment w:val="baseline"/>
              <w:rPr>
                <w:rFonts w:ascii="Candara" w:hAnsi="Candara" w:cs="Tahoma"/>
                <w:strike/>
                <w:spacing w:val="2"/>
                <w:sz w:val="20"/>
                <w:szCs w:val="20"/>
              </w:rPr>
            </w:pPr>
            <w:proofErr w:type="spellStart"/>
            <w:r w:rsidRPr="00E24A15">
              <w:rPr>
                <w:rFonts w:ascii="Candara" w:hAnsi="Candara" w:cs="Tahoma"/>
                <w:strike/>
                <w:spacing w:val="2"/>
                <w:sz w:val="20"/>
                <w:szCs w:val="20"/>
              </w:rPr>
              <w:t>Humbert</w:t>
            </w:r>
            <w:proofErr w:type="spellEnd"/>
            <w:r w:rsidRPr="00E24A15">
              <w:rPr>
                <w:rFonts w:ascii="Candara" w:hAnsi="Candara" w:cs="Tahoma"/>
                <w:strike/>
                <w:spacing w:val="2"/>
                <w:sz w:val="20"/>
                <w:szCs w:val="20"/>
              </w:rPr>
              <w:t xml:space="preserve"> Zvonko Mavrič, Cesta goriške fronte 108, 5290 Šempeter pri Gorici</w:t>
            </w:r>
          </w:p>
          <w:p w14:paraId="437FDFAC" w14:textId="77777777" w:rsidR="00642C31" w:rsidRPr="00E24A15" w:rsidRDefault="00642C31" w:rsidP="0043461D">
            <w:pPr>
              <w:numPr>
                <w:ilvl w:val="0"/>
                <w:numId w:val="5"/>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Barbara Pavlin, Ulica Bratov Nemec 10, 5290 Šempeter pri Gorici </w:t>
            </w:r>
          </w:p>
          <w:p w14:paraId="1BB493BE" w14:textId="77777777" w:rsidR="00642C31" w:rsidRPr="00E24A15" w:rsidRDefault="00642C31" w:rsidP="0043461D">
            <w:pPr>
              <w:numPr>
                <w:ilvl w:val="0"/>
                <w:numId w:val="5"/>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Sebastjan Cigoj, Ulica 9. septembra 138, Vrtojba, 5290 Šempeter pri Gorici</w:t>
            </w:r>
          </w:p>
          <w:p w14:paraId="799493B9" w14:textId="77777777" w:rsidR="00642C31" w:rsidRPr="00E24A15" w:rsidRDefault="00642C31" w:rsidP="0043461D">
            <w:pPr>
              <w:numPr>
                <w:ilvl w:val="0"/>
                <w:numId w:val="5"/>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Pavel </w:t>
            </w:r>
            <w:proofErr w:type="spellStart"/>
            <w:r w:rsidRPr="00E24A15">
              <w:rPr>
                <w:rFonts w:ascii="Candara" w:hAnsi="Candara" w:cs="Tahoma"/>
                <w:strike/>
                <w:spacing w:val="2"/>
                <w:sz w:val="20"/>
                <w:szCs w:val="20"/>
              </w:rPr>
              <w:t>Gentilini</w:t>
            </w:r>
            <w:proofErr w:type="spellEnd"/>
            <w:r w:rsidRPr="00E24A15">
              <w:rPr>
                <w:rFonts w:ascii="Candara" w:hAnsi="Candara" w:cs="Tahoma"/>
                <w:strike/>
                <w:spacing w:val="2"/>
                <w:sz w:val="20"/>
                <w:szCs w:val="20"/>
              </w:rPr>
              <w:t xml:space="preserve"> Komel, Ulica Andreja Gabrščka 54, 5290 Šempeter pri Gorici</w:t>
            </w:r>
          </w:p>
          <w:p w14:paraId="53F406C8" w14:textId="77777777" w:rsidR="00642C31" w:rsidRPr="00E24A15" w:rsidRDefault="00642C31" w:rsidP="0043461D">
            <w:pPr>
              <w:rPr>
                <w:rFonts w:ascii="Candara" w:hAnsi="Candara"/>
                <w:strike/>
                <w:sz w:val="20"/>
                <w:szCs w:val="20"/>
              </w:rPr>
            </w:pPr>
            <w:r w:rsidRPr="00E24A15">
              <w:rPr>
                <w:rFonts w:ascii="Candara" w:hAnsi="Candara"/>
                <w:strike/>
                <w:sz w:val="20"/>
                <w:szCs w:val="20"/>
              </w:rPr>
              <w:t>KOMISIJA ZA MEDNARODNE ODNOSE</w:t>
            </w:r>
          </w:p>
          <w:p w14:paraId="53B51A1F" w14:textId="77777777" w:rsidR="00642C31" w:rsidRPr="00E24A15" w:rsidRDefault="00642C31" w:rsidP="0043461D">
            <w:pPr>
              <w:numPr>
                <w:ilvl w:val="0"/>
                <w:numId w:val="4"/>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Karmen Gerbec, Ulica Ivana Suliča 18B, 5290 Šempeter pri Gorici - predsednica</w:t>
            </w:r>
          </w:p>
          <w:p w14:paraId="65B7ED94" w14:textId="77777777" w:rsidR="00642C31" w:rsidRPr="00E24A15" w:rsidRDefault="00642C31" w:rsidP="0043461D">
            <w:pPr>
              <w:numPr>
                <w:ilvl w:val="0"/>
                <w:numId w:val="4"/>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Katjuša Bizjak, Opekarniška cesta 4, Vrtojba, 5290 Šempeter pri Gorici</w:t>
            </w:r>
          </w:p>
          <w:p w14:paraId="5C222A32" w14:textId="77777777" w:rsidR="00642C31" w:rsidRPr="00E24A15" w:rsidRDefault="00642C31" w:rsidP="0043461D">
            <w:pPr>
              <w:numPr>
                <w:ilvl w:val="0"/>
                <w:numId w:val="4"/>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lastRenderedPageBreak/>
              <w:t>Tjaša Frelih, Pod Lazami 62, Vrtojba, 5290 Šempeter pri Gorici</w:t>
            </w:r>
          </w:p>
          <w:p w14:paraId="25B99B6E" w14:textId="77777777" w:rsidR="00642C31" w:rsidRPr="00E24A15" w:rsidRDefault="00642C31" w:rsidP="0043461D">
            <w:pPr>
              <w:numPr>
                <w:ilvl w:val="0"/>
                <w:numId w:val="4"/>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Borut Šinigoj, Na lokvi 18, Vrtojba, 5290 Šempeter pri Gorici</w:t>
            </w:r>
          </w:p>
          <w:p w14:paraId="5C8C8794" w14:textId="77777777" w:rsidR="00642C31" w:rsidRPr="00E24A15" w:rsidRDefault="00642C31" w:rsidP="0043461D">
            <w:pPr>
              <w:numPr>
                <w:ilvl w:val="0"/>
                <w:numId w:val="4"/>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Polona Žigon, Laze 38, Vrtojba, 5290 Šempeter pri Gorici</w:t>
            </w:r>
          </w:p>
          <w:p w14:paraId="163A1096" w14:textId="77777777" w:rsidR="00642C31" w:rsidRPr="00E24A15" w:rsidRDefault="00642C31" w:rsidP="0043461D">
            <w:pPr>
              <w:rPr>
                <w:rFonts w:ascii="Candara" w:hAnsi="Candara"/>
                <w:strike/>
                <w:sz w:val="20"/>
                <w:szCs w:val="20"/>
              </w:rPr>
            </w:pPr>
            <w:r w:rsidRPr="00E24A15">
              <w:rPr>
                <w:rFonts w:ascii="Candara" w:hAnsi="Candara" w:cs="Arial"/>
                <w:strike/>
                <w:sz w:val="20"/>
                <w:szCs w:val="20"/>
              </w:rPr>
              <w:t>KOMISIJA ZA VLOGE IN PRITOŽBE</w:t>
            </w:r>
          </w:p>
          <w:p w14:paraId="4C9AF979" w14:textId="77777777" w:rsidR="00642C31" w:rsidRPr="00E24A15" w:rsidRDefault="00642C31" w:rsidP="0043461D">
            <w:pPr>
              <w:numPr>
                <w:ilvl w:val="0"/>
                <w:numId w:val="8"/>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Marija Osvald, Goriška 17, 5290 Šempeter pri Gorici - predsednica</w:t>
            </w:r>
          </w:p>
          <w:p w14:paraId="70616C86" w14:textId="77777777" w:rsidR="00642C31" w:rsidRPr="00E24A15" w:rsidRDefault="00642C31" w:rsidP="0043461D">
            <w:pPr>
              <w:numPr>
                <w:ilvl w:val="0"/>
                <w:numId w:val="8"/>
              </w:numPr>
              <w:overflowPunct w:val="0"/>
              <w:autoSpaceDE w:val="0"/>
              <w:autoSpaceDN w:val="0"/>
              <w:adjustRightInd w:val="0"/>
              <w:textAlignment w:val="baseline"/>
              <w:rPr>
                <w:rFonts w:ascii="Candara" w:hAnsi="Candara" w:cs="Tahoma"/>
                <w:strike/>
                <w:spacing w:val="2"/>
                <w:sz w:val="20"/>
                <w:szCs w:val="20"/>
              </w:rPr>
            </w:pPr>
            <w:r w:rsidRPr="00E24A15">
              <w:rPr>
                <w:rFonts w:ascii="Candara" w:hAnsi="Candara" w:cs="Tahoma"/>
                <w:strike/>
                <w:spacing w:val="2"/>
                <w:sz w:val="20"/>
                <w:szCs w:val="20"/>
              </w:rPr>
              <w:t xml:space="preserve">Radoš Frančeškin, </w:t>
            </w:r>
            <w:proofErr w:type="spellStart"/>
            <w:r w:rsidRPr="00E24A15">
              <w:rPr>
                <w:rFonts w:ascii="Candara" w:hAnsi="Candara" w:cs="Tahoma"/>
                <w:strike/>
                <w:spacing w:val="2"/>
                <w:sz w:val="20"/>
                <w:szCs w:val="20"/>
              </w:rPr>
              <w:t>Zapučke</w:t>
            </w:r>
            <w:proofErr w:type="spellEnd"/>
            <w:r w:rsidRPr="00E24A15">
              <w:rPr>
                <w:rFonts w:ascii="Candara" w:hAnsi="Candara" w:cs="Tahoma"/>
                <w:strike/>
                <w:spacing w:val="2"/>
                <w:sz w:val="20"/>
                <w:szCs w:val="20"/>
              </w:rPr>
              <w:t xml:space="preserve"> 26, Vrtojba, 5290 Šempeter pri Gorici</w:t>
            </w:r>
          </w:p>
          <w:p w14:paraId="648D3B27" w14:textId="77777777" w:rsidR="00642C31" w:rsidRPr="00E24A15" w:rsidRDefault="00642C31" w:rsidP="0043461D">
            <w:pPr>
              <w:numPr>
                <w:ilvl w:val="0"/>
                <w:numId w:val="8"/>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Tjaša Frelih, Pod Lazami 62, Vrtojba, 5290 Šempeter pri Gorici</w:t>
            </w:r>
          </w:p>
          <w:p w14:paraId="1923255B" w14:textId="77777777" w:rsidR="00642C31" w:rsidRPr="00E24A15" w:rsidRDefault="00642C31" w:rsidP="0043461D">
            <w:pPr>
              <w:numPr>
                <w:ilvl w:val="0"/>
                <w:numId w:val="8"/>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 xml:space="preserve">Marko </w:t>
            </w:r>
            <w:proofErr w:type="spellStart"/>
            <w:r w:rsidRPr="00E24A15">
              <w:rPr>
                <w:rFonts w:ascii="Candara" w:hAnsi="Candara" w:cs="Tahoma"/>
                <w:strike/>
                <w:spacing w:val="2"/>
                <w:sz w:val="20"/>
                <w:szCs w:val="20"/>
              </w:rPr>
              <w:t>Komic</w:t>
            </w:r>
            <w:proofErr w:type="spellEnd"/>
            <w:r w:rsidRPr="00E24A15">
              <w:rPr>
                <w:rFonts w:ascii="Candara" w:hAnsi="Candara" w:cs="Tahoma"/>
                <w:strike/>
                <w:spacing w:val="2"/>
                <w:sz w:val="20"/>
                <w:szCs w:val="20"/>
              </w:rPr>
              <w:t>, Cesta na Čuklje 76, Vrtojba, 5290 Šempeter pri Gorici</w:t>
            </w:r>
          </w:p>
          <w:p w14:paraId="745CD3E5" w14:textId="77777777" w:rsidR="00642C31" w:rsidRPr="00E24A15" w:rsidRDefault="00642C31" w:rsidP="0043461D">
            <w:pPr>
              <w:numPr>
                <w:ilvl w:val="0"/>
                <w:numId w:val="8"/>
              </w:numPr>
              <w:overflowPunct w:val="0"/>
              <w:autoSpaceDE w:val="0"/>
              <w:autoSpaceDN w:val="0"/>
              <w:adjustRightInd w:val="0"/>
              <w:textAlignment w:val="baseline"/>
              <w:rPr>
                <w:rFonts w:ascii="Candara" w:hAnsi="Candara"/>
                <w:strike/>
                <w:sz w:val="20"/>
                <w:szCs w:val="20"/>
              </w:rPr>
            </w:pPr>
            <w:r w:rsidRPr="00E24A15">
              <w:rPr>
                <w:rFonts w:ascii="Candara" w:hAnsi="Candara" w:cs="Tahoma"/>
                <w:strike/>
                <w:spacing w:val="2"/>
                <w:sz w:val="20"/>
                <w:szCs w:val="20"/>
              </w:rPr>
              <w:t xml:space="preserve">Stanislav Rijavec, </w:t>
            </w:r>
            <w:r w:rsidRPr="00E24A15">
              <w:rPr>
                <w:rFonts w:ascii="Candara" w:hAnsi="Candara"/>
                <w:strike/>
                <w:sz w:val="20"/>
                <w:szCs w:val="20"/>
              </w:rPr>
              <w:t xml:space="preserve">Na Pristavi 5, </w:t>
            </w:r>
            <w:r w:rsidRPr="00E24A15">
              <w:rPr>
                <w:rFonts w:ascii="Candara" w:hAnsi="Candara" w:cs="Tahoma"/>
                <w:strike/>
                <w:spacing w:val="2"/>
                <w:sz w:val="20"/>
                <w:szCs w:val="20"/>
              </w:rPr>
              <w:t>5290 Šempeter pri Gorici</w:t>
            </w:r>
          </w:p>
        </w:tc>
      </w:tr>
      <w:tr w:rsidR="00642C31" w:rsidRPr="00B319CE" w14:paraId="6CE570D6" w14:textId="77777777" w:rsidTr="00F27432">
        <w:tc>
          <w:tcPr>
            <w:tcW w:w="1383" w:type="dxa"/>
            <w:gridSpan w:val="2"/>
            <w:vMerge/>
            <w:shd w:val="clear" w:color="auto" w:fill="E5DFEC"/>
          </w:tcPr>
          <w:p w14:paraId="51969C79" w14:textId="77777777" w:rsidR="00642C31" w:rsidRPr="00B319CE" w:rsidRDefault="00642C31" w:rsidP="0043461D">
            <w:pPr>
              <w:outlineLvl w:val="1"/>
              <w:rPr>
                <w:rFonts w:ascii="Candara" w:hAnsi="Candara"/>
                <w:b/>
              </w:rPr>
            </w:pPr>
          </w:p>
        </w:tc>
        <w:tc>
          <w:tcPr>
            <w:tcW w:w="1664" w:type="dxa"/>
          </w:tcPr>
          <w:p w14:paraId="19FDBA9B" w14:textId="77777777" w:rsidR="00642C31" w:rsidRPr="00E24A15" w:rsidRDefault="00642C31" w:rsidP="0043461D">
            <w:pPr>
              <w:outlineLvl w:val="1"/>
              <w:rPr>
                <w:rFonts w:ascii="Candara" w:hAnsi="Candara" w:cs="Arial"/>
                <w:strike/>
                <w:color w:val="333333"/>
                <w:sz w:val="20"/>
                <w:szCs w:val="20"/>
              </w:rPr>
            </w:pPr>
            <w:r w:rsidRPr="00E24A15">
              <w:rPr>
                <w:rFonts w:ascii="Candara" w:hAnsi="Candara"/>
                <w:strike/>
                <w:sz w:val="20"/>
                <w:szCs w:val="20"/>
              </w:rPr>
              <w:t>01101-9/2010-10</w:t>
            </w:r>
          </w:p>
        </w:tc>
        <w:tc>
          <w:tcPr>
            <w:tcW w:w="11755" w:type="dxa"/>
          </w:tcPr>
          <w:p w14:paraId="35EC8E52"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Imenovanje </w:t>
            </w:r>
            <w:r w:rsidRPr="00E24A15">
              <w:rPr>
                <w:rFonts w:ascii="Candara" w:hAnsi="Candara"/>
                <w:b/>
                <w:strike/>
                <w:sz w:val="20"/>
                <w:szCs w:val="20"/>
              </w:rPr>
              <w:t>Komisije za mandatna vprašanja, volitve in imenovanja</w:t>
            </w:r>
            <w:r w:rsidRPr="00E24A15">
              <w:rPr>
                <w:rFonts w:ascii="Candara" w:hAnsi="Candara"/>
                <w:strike/>
                <w:sz w:val="20"/>
                <w:szCs w:val="20"/>
              </w:rPr>
              <w:t>:</w:t>
            </w:r>
          </w:p>
          <w:p w14:paraId="4F1CBA9A" w14:textId="77777777" w:rsidR="00642C31" w:rsidRPr="00E24A15" w:rsidRDefault="00642C31" w:rsidP="0043461D">
            <w:pPr>
              <w:rPr>
                <w:rFonts w:ascii="Candara" w:hAnsi="Candara"/>
                <w:strike/>
                <w:sz w:val="20"/>
                <w:szCs w:val="20"/>
              </w:rPr>
            </w:pPr>
            <w:r w:rsidRPr="00E24A15">
              <w:rPr>
                <w:rFonts w:ascii="Candara" w:hAnsi="Candara"/>
                <w:strike/>
                <w:sz w:val="20"/>
                <w:szCs w:val="20"/>
              </w:rPr>
              <w:t>1. Katjuša Bizjak – predsednica</w:t>
            </w:r>
          </w:p>
          <w:p w14:paraId="1C2F857B" w14:textId="77777777" w:rsidR="00642C31" w:rsidRPr="00E24A15" w:rsidRDefault="00642C31" w:rsidP="0043461D">
            <w:pPr>
              <w:rPr>
                <w:rFonts w:ascii="Candara" w:hAnsi="Candara"/>
                <w:strike/>
                <w:sz w:val="20"/>
                <w:szCs w:val="20"/>
              </w:rPr>
            </w:pPr>
            <w:r w:rsidRPr="00E24A15">
              <w:rPr>
                <w:rFonts w:ascii="Candara" w:hAnsi="Candara"/>
                <w:strike/>
                <w:sz w:val="20"/>
                <w:szCs w:val="20"/>
              </w:rPr>
              <w:t>2. Ada Filipič – članica</w:t>
            </w:r>
          </w:p>
          <w:p w14:paraId="662089DC" w14:textId="77777777" w:rsidR="00642C31" w:rsidRPr="00E24A15" w:rsidRDefault="00642C31" w:rsidP="0043461D">
            <w:pPr>
              <w:rPr>
                <w:rFonts w:ascii="Candara" w:hAnsi="Candara"/>
                <w:strike/>
                <w:sz w:val="20"/>
                <w:szCs w:val="20"/>
              </w:rPr>
            </w:pPr>
            <w:r w:rsidRPr="00E24A15">
              <w:rPr>
                <w:rFonts w:ascii="Candara" w:hAnsi="Candara"/>
                <w:strike/>
                <w:sz w:val="20"/>
                <w:szCs w:val="20"/>
              </w:rPr>
              <w:t>3. Jožef Batistič – član</w:t>
            </w:r>
          </w:p>
          <w:p w14:paraId="0955B662"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4. Aljoša Makovec – član </w:t>
            </w:r>
          </w:p>
          <w:p w14:paraId="384291F0" w14:textId="77777777" w:rsidR="00642C31" w:rsidRPr="00E24A15" w:rsidRDefault="00642C31" w:rsidP="0043461D">
            <w:pPr>
              <w:rPr>
                <w:rFonts w:ascii="Candara" w:hAnsi="Candara" w:cs="Arial"/>
                <w:strike/>
                <w:color w:val="333333"/>
                <w:sz w:val="20"/>
                <w:szCs w:val="20"/>
              </w:rPr>
            </w:pPr>
            <w:r w:rsidRPr="00E24A15">
              <w:rPr>
                <w:rFonts w:ascii="Candara" w:hAnsi="Candara"/>
                <w:strike/>
                <w:sz w:val="20"/>
                <w:szCs w:val="20"/>
              </w:rPr>
              <w:t>5. Dragan Valenčič – član</w:t>
            </w:r>
          </w:p>
        </w:tc>
      </w:tr>
      <w:tr w:rsidR="00642C31" w:rsidRPr="00B319CE" w14:paraId="01D1873D" w14:textId="77777777" w:rsidTr="00F27432">
        <w:tc>
          <w:tcPr>
            <w:tcW w:w="1383" w:type="dxa"/>
            <w:gridSpan w:val="2"/>
            <w:vMerge/>
            <w:shd w:val="clear" w:color="auto" w:fill="E5DFEC"/>
          </w:tcPr>
          <w:p w14:paraId="3926BAFA" w14:textId="77777777" w:rsidR="00642C31" w:rsidRPr="00B319CE" w:rsidRDefault="00642C31" w:rsidP="0043461D">
            <w:pPr>
              <w:outlineLvl w:val="1"/>
              <w:rPr>
                <w:rFonts w:ascii="Candara" w:hAnsi="Candara"/>
                <w:b/>
              </w:rPr>
            </w:pPr>
          </w:p>
        </w:tc>
        <w:tc>
          <w:tcPr>
            <w:tcW w:w="1664" w:type="dxa"/>
          </w:tcPr>
          <w:p w14:paraId="1DDFDEC4" w14:textId="77777777" w:rsidR="00642C31" w:rsidRPr="00E24A15" w:rsidRDefault="00642C31" w:rsidP="0043461D">
            <w:pPr>
              <w:rPr>
                <w:rFonts w:ascii="Candara" w:hAnsi="Candara"/>
                <w:strike/>
                <w:sz w:val="20"/>
                <w:szCs w:val="20"/>
              </w:rPr>
            </w:pPr>
            <w:r w:rsidRPr="00E24A15">
              <w:rPr>
                <w:rFonts w:ascii="Candara" w:hAnsi="Candara"/>
                <w:strike/>
                <w:sz w:val="20"/>
                <w:szCs w:val="20"/>
              </w:rPr>
              <w:t>01101-9/2010-4</w:t>
            </w:r>
          </w:p>
          <w:p w14:paraId="3071C5CB" w14:textId="77777777" w:rsidR="00642C31" w:rsidRPr="00E24A15" w:rsidRDefault="00642C31" w:rsidP="0043461D">
            <w:pPr>
              <w:outlineLvl w:val="1"/>
              <w:rPr>
                <w:rFonts w:ascii="Candara" w:hAnsi="Candara" w:cs="Arial"/>
                <w:strike/>
                <w:color w:val="333333"/>
                <w:sz w:val="20"/>
                <w:szCs w:val="20"/>
              </w:rPr>
            </w:pPr>
          </w:p>
        </w:tc>
        <w:tc>
          <w:tcPr>
            <w:tcW w:w="11755" w:type="dxa"/>
          </w:tcPr>
          <w:p w14:paraId="17BDC641"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OS na podlagi Poročila mandatne komisije o pregledu potrdil o izvolitvi ter  o vsebini in upravičenosti morebitnih pritožb kandidatov ali predstavnikov list kandidatov, potrjuje </w:t>
            </w:r>
            <w:r w:rsidRPr="00E24A15">
              <w:rPr>
                <w:rFonts w:ascii="Candara" w:hAnsi="Candara"/>
                <w:b/>
                <w:strike/>
                <w:sz w:val="20"/>
                <w:szCs w:val="20"/>
              </w:rPr>
              <w:t xml:space="preserve">mandat svetnicam in svetnikom </w:t>
            </w:r>
            <w:r w:rsidRPr="00E24A15">
              <w:rPr>
                <w:rFonts w:ascii="Candara" w:hAnsi="Candara"/>
                <w:strike/>
                <w:sz w:val="20"/>
                <w:szCs w:val="20"/>
              </w:rPr>
              <w:t>Občine Šempeter-Vrtojba:</w:t>
            </w:r>
          </w:p>
          <w:p w14:paraId="666B665B"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Barbara Pavlin, 26. 3. 1969, stanujoča v Šempetru pri Gorici, Ulica Bratov Nemec 10</w:t>
            </w:r>
          </w:p>
          <w:p w14:paraId="41429A7C"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 xml:space="preserve">Dragan Valenčič, 4. 9. 1952, stanujoč v Šempetru pri Gorici, </w:t>
            </w:r>
            <w:proofErr w:type="spellStart"/>
            <w:r w:rsidRPr="00E24A15">
              <w:rPr>
                <w:rFonts w:ascii="Candara" w:hAnsi="Candara"/>
                <w:strike/>
                <w:sz w:val="20"/>
                <w:szCs w:val="20"/>
              </w:rPr>
              <w:t>Podmark</w:t>
            </w:r>
            <w:proofErr w:type="spellEnd"/>
            <w:r w:rsidRPr="00E24A15">
              <w:rPr>
                <w:rFonts w:ascii="Candara" w:hAnsi="Candara"/>
                <w:strike/>
                <w:sz w:val="20"/>
                <w:szCs w:val="20"/>
              </w:rPr>
              <w:t xml:space="preserve"> 24</w:t>
            </w:r>
          </w:p>
          <w:p w14:paraId="332D5054"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 xml:space="preserve">Radoš Frančeškin, 19. 4. 1962, stanujoč v Vrtojbi, Ulica </w:t>
            </w:r>
            <w:proofErr w:type="spellStart"/>
            <w:r w:rsidRPr="00E24A15">
              <w:rPr>
                <w:rFonts w:ascii="Candara" w:hAnsi="Candara"/>
                <w:strike/>
                <w:sz w:val="20"/>
                <w:szCs w:val="20"/>
              </w:rPr>
              <w:t>Zapučke</w:t>
            </w:r>
            <w:proofErr w:type="spellEnd"/>
            <w:r w:rsidRPr="00E24A15">
              <w:rPr>
                <w:rFonts w:ascii="Candara" w:hAnsi="Candara"/>
                <w:strike/>
                <w:sz w:val="20"/>
                <w:szCs w:val="20"/>
              </w:rPr>
              <w:t xml:space="preserve"> 26</w:t>
            </w:r>
          </w:p>
          <w:p w14:paraId="6C6F72B7"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Polona Žigon, 26. 10. 1977, stanujoča v  Vrtojbi, Ul. Laze 38</w:t>
            </w:r>
          </w:p>
          <w:p w14:paraId="0A90CC45"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proofErr w:type="spellStart"/>
            <w:r w:rsidRPr="00E24A15">
              <w:rPr>
                <w:rFonts w:ascii="Candara" w:hAnsi="Candara"/>
                <w:strike/>
                <w:sz w:val="20"/>
                <w:szCs w:val="20"/>
              </w:rPr>
              <w:t>Humbert</w:t>
            </w:r>
            <w:proofErr w:type="spellEnd"/>
            <w:r w:rsidRPr="00E24A15">
              <w:rPr>
                <w:rFonts w:ascii="Candara" w:hAnsi="Candara"/>
                <w:strike/>
                <w:sz w:val="20"/>
                <w:szCs w:val="20"/>
              </w:rPr>
              <w:t xml:space="preserve"> Zvonko Mavrič, 6. 4. 1943, stanujoč v Šempetru pri Gorici, C. goriške fronte 108</w:t>
            </w:r>
          </w:p>
          <w:p w14:paraId="6FF93B38"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Klavdij Lasič, 24. 1. 1962, stanujoč v Šempetru pri Gorici, Žnidarčičeva ulica 11</w:t>
            </w:r>
          </w:p>
          <w:p w14:paraId="4761D079"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Tjaša Frelih, 25. 12. 1979, stanujoča v Vrtojbi, Ulica Pod Laze 62</w:t>
            </w:r>
          </w:p>
          <w:p w14:paraId="0E8798FD"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Milan Turk, 8. 2. 1969, stanujoč v Šempetru pri Gorici, Na Pristavi 55</w:t>
            </w:r>
          </w:p>
          <w:p w14:paraId="0304CC06"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Darjo Fornazarič, 28. 3. 1951, stanujoč v Vrtojbi, Ulica 9. septembra 246</w:t>
            </w:r>
          </w:p>
          <w:p w14:paraId="6A13B8CD"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Katjuša Bizjak, 18. 8. 1977, stanujoča v Vrtojbi, Opekarniška cesta 4</w:t>
            </w:r>
          </w:p>
          <w:p w14:paraId="11A57A47"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Aljoša Makovec, 10. 10. 1966, stanujoč v Šempetru pri Gorici, Na Pristavi 53</w:t>
            </w:r>
          </w:p>
          <w:p w14:paraId="1450AC32"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Borut Šinigoj, 13. 7. 1965, stanujoč v Vrtojbi, Ulica Na Lokvi 18</w:t>
            </w:r>
          </w:p>
          <w:p w14:paraId="75EAA8B1"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Jožef Batistič, 26</w:t>
            </w:r>
            <w:r w:rsidRPr="00E24A15">
              <w:rPr>
                <w:rFonts w:ascii="Candara" w:hAnsi="Candara"/>
                <w:b/>
                <w:strike/>
                <w:sz w:val="20"/>
                <w:szCs w:val="20"/>
              </w:rPr>
              <w:t>.</w:t>
            </w:r>
            <w:r w:rsidRPr="00E24A15">
              <w:rPr>
                <w:rFonts w:ascii="Candara" w:hAnsi="Candara"/>
                <w:strike/>
                <w:sz w:val="20"/>
                <w:szCs w:val="20"/>
              </w:rPr>
              <w:t xml:space="preserve"> 5. 1943, stanujoč v Šempetru pri Gorici, V Mlinu 3</w:t>
            </w:r>
          </w:p>
          <w:p w14:paraId="465686C9"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Marija Osvald, 10. 9. 1946, stanujoča v Šempetru pri Gorici, Goriška cesta 17</w:t>
            </w:r>
          </w:p>
          <w:p w14:paraId="007DA9DC"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Karmen Gerbec, 5. 12. 1960, stanujoča v Šempetru pri Gorici, Ulica Ivana Suliča 18 b</w:t>
            </w:r>
          </w:p>
          <w:p w14:paraId="6FEA126B" w14:textId="77777777" w:rsidR="00642C31" w:rsidRPr="00E24A15" w:rsidRDefault="00642C31" w:rsidP="0043461D">
            <w:pPr>
              <w:numPr>
                <w:ilvl w:val="0"/>
                <w:numId w:val="9"/>
              </w:numPr>
              <w:tabs>
                <w:tab w:val="clear" w:pos="720"/>
                <w:tab w:val="num" w:pos="426"/>
              </w:tabs>
              <w:overflowPunct w:val="0"/>
              <w:autoSpaceDE w:val="0"/>
              <w:autoSpaceDN w:val="0"/>
              <w:adjustRightInd w:val="0"/>
              <w:ind w:left="426" w:hanging="426"/>
              <w:textAlignment w:val="baseline"/>
              <w:rPr>
                <w:rFonts w:ascii="Candara" w:hAnsi="Candara"/>
                <w:strike/>
                <w:sz w:val="20"/>
                <w:szCs w:val="20"/>
              </w:rPr>
            </w:pPr>
            <w:r w:rsidRPr="00E24A15">
              <w:rPr>
                <w:rFonts w:ascii="Candara" w:hAnsi="Candara"/>
                <w:strike/>
                <w:sz w:val="20"/>
                <w:szCs w:val="20"/>
              </w:rPr>
              <w:t xml:space="preserve">Ada Filipič, 8. 3. 1956, stanujoča v Šempetru pri Gorici, Ulica Ivana Suliča 16 a </w:t>
            </w:r>
          </w:p>
        </w:tc>
      </w:tr>
      <w:tr w:rsidR="00642C31" w:rsidRPr="00B319CE" w14:paraId="51032914" w14:textId="77777777" w:rsidTr="00F27432">
        <w:tc>
          <w:tcPr>
            <w:tcW w:w="1383" w:type="dxa"/>
            <w:gridSpan w:val="2"/>
            <w:vMerge/>
            <w:shd w:val="clear" w:color="auto" w:fill="E5DFEC"/>
          </w:tcPr>
          <w:p w14:paraId="5E3DF19F" w14:textId="77777777" w:rsidR="00642C31" w:rsidRPr="00B319CE" w:rsidRDefault="00642C31" w:rsidP="0043461D">
            <w:pPr>
              <w:outlineLvl w:val="1"/>
              <w:rPr>
                <w:rFonts w:ascii="Candara" w:hAnsi="Candara"/>
                <w:b/>
              </w:rPr>
            </w:pPr>
          </w:p>
        </w:tc>
        <w:tc>
          <w:tcPr>
            <w:tcW w:w="1664" w:type="dxa"/>
          </w:tcPr>
          <w:p w14:paraId="096B3F07" w14:textId="77777777" w:rsidR="00642C31" w:rsidRPr="00E24A15" w:rsidRDefault="00642C31" w:rsidP="0043461D">
            <w:pPr>
              <w:outlineLvl w:val="1"/>
              <w:rPr>
                <w:rFonts w:ascii="Candara" w:hAnsi="Candara" w:cs="Arial"/>
                <w:strike/>
                <w:color w:val="333333"/>
                <w:sz w:val="20"/>
                <w:szCs w:val="20"/>
              </w:rPr>
            </w:pPr>
            <w:r w:rsidRPr="00E24A15">
              <w:rPr>
                <w:rFonts w:ascii="Candara" w:hAnsi="Candara"/>
                <w:strike/>
                <w:sz w:val="20"/>
                <w:szCs w:val="20"/>
              </w:rPr>
              <w:t>01101-9/2010-6</w:t>
            </w:r>
          </w:p>
        </w:tc>
        <w:tc>
          <w:tcPr>
            <w:tcW w:w="11755" w:type="dxa"/>
          </w:tcPr>
          <w:p w14:paraId="725DA6FD"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Ugotovitveni sklep: Za </w:t>
            </w:r>
            <w:r w:rsidRPr="00E24A15">
              <w:rPr>
                <w:rFonts w:ascii="Candara" w:hAnsi="Candara"/>
                <w:b/>
                <w:strike/>
                <w:sz w:val="20"/>
                <w:szCs w:val="20"/>
              </w:rPr>
              <w:t>župana</w:t>
            </w:r>
            <w:r w:rsidRPr="00E24A15">
              <w:rPr>
                <w:rFonts w:ascii="Candara" w:hAnsi="Candara"/>
                <w:strike/>
                <w:sz w:val="20"/>
                <w:szCs w:val="20"/>
              </w:rPr>
              <w:t xml:space="preserve"> Občine Šempeter-Vrtojba je bil izvoljen: </w:t>
            </w:r>
          </w:p>
          <w:p w14:paraId="0DDC21A3" w14:textId="77777777" w:rsidR="00642C31" w:rsidRPr="00E24A15" w:rsidRDefault="00642C31" w:rsidP="0043461D">
            <w:pPr>
              <w:rPr>
                <w:rFonts w:ascii="Candara" w:hAnsi="Candara" w:cs="Arial"/>
                <w:strike/>
                <w:color w:val="333333"/>
                <w:sz w:val="20"/>
                <w:szCs w:val="20"/>
              </w:rPr>
            </w:pPr>
            <w:r w:rsidRPr="00E24A15">
              <w:rPr>
                <w:rFonts w:ascii="Candara" w:hAnsi="Candara" w:cs="Arial"/>
                <w:strike/>
                <w:color w:val="333333"/>
                <w:sz w:val="20"/>
                <w:szCs w:val="20"/>
              </w:rPr>
              <w:t>Milan Turk, rojen 8. 2. 1969, stanujoč Na Pristavi 55, 5290 Šempeter pri Gorici.</w:t>
            </w:r>
          </w:p>
        </w:tc>
      </w:tr>
      <w:tr w:rsidR="00642C31" w:rsidRPr="00B319CE" w14:paraId="44C9F3DC" w14:textId="77777777" w:rsidTr="00F27432">
        <w:tc>
          <w:tcPr>
            <w:tcW w:w="1383" w:type="dxa"/>
            <w:gridSpan w:val="2"/>
            <w:vMerge/>
            <w:shd w:val="clear" w:color="auto" w:fill="E5DFEC"/>
          </w:tcPr>
          <w:p w14:paraId="014BCD52" w14:textId="77777777" w:rsidR="00642C31" w:rsidRPr="00B319CE" w:rsidRDefault="00642C31" w:rsidP="0043461D">
            <w:pPr>
              <w:outlineLvl w:val="1"/>
              <w:rPr>
                <w:rFonts w:ascii="Candara" w:hAnsi="Candara" w:cs="Arial"/>
                <w:b/>
                <w:color w:val="333333"/>
              </w:rPr>
            </w:pPr>
          </w:p>
        </w:tc>
        <w:tc>
          <w:tcPr>
            <w:tcW w:w="1664" w:type="dxa"/>
          </w:tcPr>
          <w:p w14:paraId="5410693A" w14:textId="77777777" w:rsidR="00642C31" w:rsidRPr="00E24A15" w:rsidRDefault="00642C31" w:rsidP="0043461D">
            <w:pPr>
              <w:outlineLvl w:val="1"/>
              <w:rPr>
                <w:rFonts w:ascii="Candara" w:hAnsi="Candara" w:cs="Arial"/>
                <w:strike/>
                <w:color w:val="333333"/>
                <w:sz w:val="20"/>
                <w:szCs w:val="20"/>
              </w:rPr>
            </w:pPr>
            <w:r w:rsidRPr="00E24A15">
              <w:rPr>
                <w:rFonts w:ascii="Candara" w:hAnsi="Candara"/>
                <w:strike/>
                <w:sz w:val="20"/>
                <w:szCs w:val="20"/>
              </w:rPr>
              <w:t>01101-9/2010-7</w:t>
            </w:r>
          </w:p>
        </w:tc>
        <w:tc>
          <w:tcPr>
            <w:tcW w:w="11755" w:type="dxa"/>
          </w:tcPr>
          <w:p w14:paraId="14A1B6E2"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Na podlagi ugotovitve, da je Milan Turk izvoljen za župana Občine Šempeter-Vrtojba, mu na podlagi prvega odstavka 37.a in prvega odstavka 37.b člena Zakona o lokalni samoupravi z današnjim dnem preneha mandat člana občinskega sveta Občine Šempeter-Vrtojba. </w:t>
            </w:r>
          </w:p>
          <w:p w14:paraId="1AF1AEC1" w14:textId="77777777" w:rsidR="00642C31" w:rsidRPr="00E24A15" w:rsidRDefault="00642C31" w:rsidP="0043461D">
            <w:pPr>
              <w:rPr>
                <w:rFonts w:ascii="Candara" w:hAnsi="Candara"/>
                <w:strike/>
                <w:sz w:val="20"/>
                <w:szCs w:val="20"/>
              </w:rPr>
            </w:pPr>
            <w:r w:rsidRPr="00E24A15">
              <w:rPr>
                <w:rFonts w:ascii="Candara" w:hAnsi="Candara"/>
                <w:strike/>
                <w:sz w:val="20"/>
                <w:szCs w:val="20"/>
              </w:rPr>
              <w:t>O tem se pisno obvesti Občinsko volilno komisijo.</w:t>
            </w:r>
          </w:p>
        </w:tc>
      </w:tr>
      <w:tr w:rsidR="00642C31" w:rsidRPr="00B319CE" w14:paraId="3018F779" w14:textId="77777777" w:rsidTr="00F27432">
        <w:tc>
          <w:tcPr>
            <w:tcW w:w="1383" w:type="dxa"/>
            <w:gridSpan w:val="2"/>
            <w:vMerge/>
            <w:shd w:val="clear" w:color="auto" w:fill="E5DFEC"/>
          </w:tcPr>
          <w:p w14:paraId="129D1F48" w14:textId="77777777" w:rsidR="00642C31" w:rsidRPr="00B319CE" w:rsidRDefault="00642C31" w:rsidP="0043461D">
            <w:pPr>
              <w:outlineLvl w:val="1"/>
              <w:rPr>
                <w:rFonts w:ascii="Candara" w:hAnsi="Candara" w:cs="Arial"/>
                <w:b/>
                <w:color w:val="333333"/>
              </w:rPr>
            </w:pPr>
          </w:p>
        </w:tc>
        <w:tc>
          <w:tcPr>
            <w:tcW w:w="1664" w:type="dxa"/>
          </w:tcPr>
          <w:p w14:paraId="30C5D743" w14:textId="77777777" w:rsidR="00642C31" w:rsidRPr="00E24A15" w:rsidRDefault="00642C31" w:rsidP="0043461D">
            <w:pPr>
              <w:outlineLvl w:val="1"/>
              <w:rPr>
                <w:rFonts w:ascii="Candara" w:hAnsi="Candara" w:cs="Arial"/>
                <w:strike/>
                <w:color w:val="333333"/>
                <w:sz w:val="20"/>
                <w:szCs w:val="20"/>
              </w:rPr>
            </w:pPr>
            <w:r w:rsidRPr="00E24A15">
              <w:rPr>
                <w:rFonts w:ascii="Candara" w:hAnsi="Candara"/>
                <w:strike/>
                <w:sz w:val="20"/>
                <w:szCs w:val="20"/>
              </w:rPr>
              <w:t>01101-9/2010-9</w:t>
            </w:r>
          </w:p>
        </w:tc>
        <w:tc>
          <w:tcPr>
            <w:tcW w:w="11755" w:type="dxa"/>
          </w:tcPr>
          <w:p w14:paraId="30DFF178" w14:textId="77777777" w:rsidR="00642C31" w:rsidRPr="00E24A15" w:rsidRDefault="00642C31" w:rsidP="0043461D">
            <w:pPr>
              <w:rPr>
                <w:rFonts w:ascii="Candara" w:hAnsi="Candara"/>
                <w:strike/>
                <w:sz w:val="20"/>
                <w:szCs w:val="20"/>
              </w:rPr>
            </w:pPr>
            <w:r w:rsidRPr="00E24A15">
              <w:rPr>
                <w:rFonts w:ascii="Candara" w:hAnsi="Candara"/>
                <w:strike/>
                <w:sz w:val="20"/>
                <w:szCs w:val="20"/>
              </w:rPr>
              <w:t>Občinski svet Občine Šempeter-Vrtojba potrjuje Bogdanu Kraglju, rojenemu 15. 2. 1948, stanujočemu v Šempetru pri Gorici, Žnidarčičeva ulica 2, mandat za člana občinskega sveta Občine Šempeter-Vrtojba.</w:t>
            </w:r>
          </w:p>
          <w:p w14:paraId="1A3F510D"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 SKLEP OVK: </w:t>
            </w:r>
          </w:p>
          <w:p w14:paraId="0A152C01" w14:textId="77777777" w:rsidR="00642C31" w:rsidRPr="00E24A15" w:rsidRDefault="00642C31" w:rsidP="0043461D">
            <w:pPr>
              <w:rPr>
                <w:rFonts w:ascii="Candara" w:hAnsi="Candara"/>
                <w:strike/>
                <w:sz w:val="20"/>
                <w:szCs w:val="20"/>
              </w:rPr>
            </w:pPr>
            <w:r w:rsidRPr="00E24A15">
              <w:rPr>
                <w:rFonts w:ascii="Candara" w:hAnsi="Candara"/>
                <w:strike/>
                <w:sz w:val="20"/>
                <w:szCs w:val="20"/>
              </w:rPr>
              <w:lastRenderedPageBreak/>
              <w:t>Na podlagi ugotovitvenega sklepa Občinskega sveta Občine Šempeter-Vrtojba št. 01101-9/2010-7 z dne 4. 11. 2010 in skladno s prvim odstavkom 30. člena Zakona o lokalni samoupravi, se za člana občinskega sveta Občine Šempeter-Vrtojba določi:</w:t>
            </w:r>
          </w:p>
          <w:p w14:paraId="6945D264" w14:textId="77777777" w:rsidR="00642C31" w:rsidRPr="00E24A15" w:rsidRDefault="00642C31" w:rsidP="0043461D">
            <w:pPr>
              <w:rPr>
                <w:rFonts w:ascii="Candara" w:hAnsi="Candara"/>
                <w:strike/>
                <w:sz w:val="20"/>
                <w:szCs w:val="20"/>
              </w:rPr>
            </w:pPr>
            <w:r w:rsidRPr="00E24A15">
              <w:rPr>
                <w:rFonts w:ascii="Candara" w:hAnsi="Candara"/>
                <w:strike/>
                <w:sz w:val="20"/>
                <w:szCs w:val="20"/>
              </w:rPr>
              <w:t xml:space="preserve">Bogdana Kraglja, rojenega 15. 2. 1948, stanujočega v Šempetru pri Gorici, Žnidarčičeva ulica 2, </w:t>
            </w:r>
          </w:p>
          <w:p w14:paraId="36A530BA" w14:textId="77777777" w:rsidR="00642C31" w:rsidRPr="00E24A15" w:rsidRDefault="00642C31" w:rsidP="0043461D">
            <w:pPr>
              <w:rPr>
                <w:rFonts w:ascii="Candara" w:hAnsi="Candara"/>
                <w:strike/>
                <w:sz w:val="20"/>
                <w:szCs w:val="20"/>
              </w:rPr>
            </w:pPr>
            <w:r w:rsidRPr="00E24A15">
              <w:rPr>
                <w:rFonts w:ascii="Candara" w:hAnsi="Candara"/>
                <w:strike/>
                <w:sz w:val="20"/>
                <w:szCs w:val="20"/>
              </w:rPr>
              <w:t>ki bi bil izvoljen, če ne bi bil izvoljen član občinskega sveta, ki mu je prenehal mandat.</w:t>
            </w:r>
          </w:p>
          <w:p w14:paraId="7A4B26B5" w14:textId="77777777" w:rsidR="00642C31" w:rsidRPr="00E24A15" w:rsidRDefault="00642C31" w:rsidP="0043461D">
            <w:pPr>
              <w:rPr>
                <w:rFonts w:ascii="Candara" w:hAnsi="Candara"/>
                <w:strike/>
                <w:sz w:val="20"/>
                <w:szCs w:val="20"/>
              </w:rPr>
            </w:pPr>
            <w:r w:rsidRPr="00E24A15">
              <w:rPr>
                <w:rFonts w:ascii="Candara" w:hAnsi="Candara"/>
                <w:strike/>
                <w:sz w:val="20"/>
                <w:szCs w:val="20"/>
              </w:rPr>
              <w:t>Občinskemu svetu Občine Šempeter-Vrtojba se predlaga, da sprejme ugotovitveni sklep o potrditvi zgoraj navedenega člana občinskega sveta.)</w:t>
            </w:r>
          </w:p>
        </w:tc>
      </w:tr>
    </w:tbl>
    <w:p w14:paraId="48DAB167" w14:textId="77777777" w:rsidR="00BD45E8" w:rsidRDefault="00BD45E8" w:rsidP="008074EB">
      <w:pPr>
        <w:jc w:val="center"/>
        <w:rPr>
          <w:rFonts w:ascii="Candara" w:hAnsi="Candara"/>
          <w:b/>
          <w:sz w:val="22"/>
          <w:szCs w:val="22"/>
        </w:rPr>
      </w:pPr>
    </w:p>
    <w:p w14:paraId="08D48B19" w14:textId="77777777" w:rsidR="003D2095" w:rsidRPr="009C237B" w:rsidRDefault="003D2095" w:rsidP="009C237B">
      <w:pPr>
        <w:pBdr>
          <w:top w:val="single" w:sz="4" w:space="1" w:color="auto"/>
          <w:left w:val="single" w:sz="4" w:space="4" w:color="auto"/>
          <w:bottom w:val="single" w:sz="4" w:space="1" w:color="auto"/>
          <w:right w:val="single" w:sz="4" w:space="4" w:color="auto"/>
        </w:pBdr>
        <w:jc w:val="center"/>
        <w:rPr>
          <w:rFonts w:ascii="Candara" w:hAnsi="Candara"/>
          <w:b/>
          <w:sz w:val="32"/>
          <w:szCs w:val="32"/>
        </w:rPr>
      </w:pPr>
      <w:r w:rsidRPr="009C237B">
        <w:rPr>
          <w:rFonts w:ascii="Candara" w:hAnsi="Candara"/>
          <w:b/>
          <w:sz w:val="32"/>
          <w:szCs w:val="32"/>
        </w:rPr>
        <w:t>MANDAT 2006 – 2010</w:t>
      </w:r>
    </w:p>
    <w:p w14:paraId="5CE8E6EB" w14:textId="77777777" w:rsidR="002309F2" w:rsidRDefault="002309F2" w:rsidP="002309F2">
      <w:pPr>
        <w:rPr>
          <w:rFonts w:ascii="Candara" w:hAnsi="Candara"/>
          <w:b/>
          <w:sz w:val="22"/>
          <w:szCs w:val="22"/>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694"/>
        <w:gridCol w:w="11773"/>
      </w:tblGrid>
      <w:tr w:rsidR="002309F2" w:rsidRPr="00CF02B1" w14:paraId="3627E791" w14:textId="77777777" w:rsidTr="00D30069">
        <w:tc>
          <w:tcPr>
            <w:tcW w:w="1701" w:type="dxa"/>
          </w:tcPr>
          <w:p w14:paraId="6DEF9EFC" w14:textId="77777777" w:rsidR="002309F2" w:rsidRPr="00E24A15" w:rsidRDefault="00DC25DD" w:rsidP="00234A55">
            <w:pPr>
              <w:rPr>
                <w:rFonts w:ascii="Candara" w:hAnsi="Candara"/>
                <w:b/>
                <w:sz w:val="22"/>
                <w:szCs w:val="22"/>
              </w:rPr>
            </w:pPr>
            <w:r w:rsidRPr="00E24A15">
              <w:rPr>
                <w:rFonts w:ascii="Candara" w:hAnsi="Candara"/>
                <w:b/>
                <w:sz w:val="22"/>
                <w:szCs w:val="22"/>
              </w:rPr>
              <w:t>5. izredna seja dne 3. 11. 2010</w:t>
            </w:r>
          </w:p>
        </w:tc>
        <w:tc>
          <w:tcPr>
            <w:tcW w:w="1694" w:type="dxa"/>
          </w:tcPr>
          <w:p w14:paraId="1CB30CAE" w14:textId="77777777" w:rsidR="002309F2" w:rsidRPr="00E24A15" w:rsidRDefault="00DC25DD" w:rsidP="00234A55">
            <w:pPr>
              <w:rPr>
                <w:rFonts w:ascii="Candara" w:hAnsi="Candara"/>
                <w:sz w:val="20"/>
                <w:szCs w:val="20"/>
              </w:rPr>
            </w:pPr>
            <w:r w:rsidRPr="00E24A15">
              <w:rPr>
                <w:rFonts w:ascii="Candara" w:hAnsi="Candara"/>
                <w:sz w:val="20"/>
                <w:szCs w:val="20"/>
              </w:rPr>
              <w:t>01101-8/2010-14</w:t>
            </w:r>
          </w:p>
        </w:tc>
        <w:tc>
          <w:tcPr>
            <w:tcW w:w="11773" w:type="dxa"/>
          </w:tcPr>
          <w:p w14:paraId="1BFA2EAD" w14:textId="77777777" w:rsidR="00DC25DD" w:rsidRPr="00E24A15" w:rsidRDefault="00DC25DD" w:rsidP="00DC25DD">
            <w:pPr>
              <w:pStyle w:val="Brezrazmikov"/>
              <w:rPr>
                <w:rFonts w:ascii="Candara" w:hAnsi="Candara"/>
                <w:sz w:val="20"/>
                <w:szCs w:val="20"/>
              </w:rPr>
            </w:pPr>
            <w:hyperlink r:id="rId2216" w:anchor="%21/Odlok-o-spremembah-in-dopolnitvah-Odloka-o-proracunu-Obcine-Sempeter-Vrtojba-za-leto-2010" w:tooltip="Odlok o spremembah in dopolnitvah Odloka o proračunu Občine Šempeter - Vrtojba za leto 2010" w:history="1">
              <w:r w:rsidRPr="00E24A15">
                <w:rPr>
                  <w:rStyle w:val="Hiperpovezava"/>
                  <w:rFonts w:ascii="Candara" w:hAnsi="Candara"/>
                  <w:sz w:val="20"/>
                  <w:szCs w:val="20"/>
                </w:rPr>
                <w:t>Odlok o spremembah in dopolnitvah Odloka o proračunu Občine Šempeter - Vrtojba za leto 2010</w:t>
              </w:r>
            </w:hyperlink>
          </w:p>
          <w:p w14:paraId="67DD76EA" w14:textId="77777777" w:rsidR="002309F2"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Cs/>
                <w:sz w:val="20"/>
                <w:szCs w:val="20"/>
              </w:rPr>
              <w:t>92</w:t>
            </w:r>
            <w:r w:rsidRPr="00E24A15">
              <w:rPr>
                <w:rFonts w:ascii="Candara" w:hAnsi="Candara"/>
                <w:sz w:val="20"/>
                <w:szCs w:val="20"/>
              </w:rPr>
              <w:t>, 19 . 11. 2010</w:t>
            </w:r>
          </w:p>
        </w:tc>
      </w:tr>
      <w:tr w:rsidR="002309F2" w:rsidRPr="00CF02B1" w14:paraId="47FB295B" w14:textId="77777777" w:rsidTr="00D30069">
        <w:tc>
          <w:tcPr>
            <w:tcW w:w="1701" w:type="dxa"/>
          </w:tcPr>
          <w:p w14:paraId="33EB897B" w14:textId="77777777" w:rsidR="002309F2" w:rsidRPr="00E24A15" w:rsidRDefault="00DC25DD" w:rsidP="00234A55">
            <w:pPr>
              <w:rPr>
                <w:rFonts w:ascii="Candara" w:hAnsi="Candara"/>
                <w:b/>
                <w:sz w:val="22"/>
                <w:szCs w:val="22"/>
              </w:rPr>
            </w:pPr>
            <w:r w:rsidRPr="00E24A15">
              <w:rPr>
                <w:rFonts w:ascii="Candara" w:hAnsi="Candara"/>
                <w:b/>
                <w:sz w:val="22"/>
                <w:szCs w:val="22"/>
              </w:rPr>
              <w:t>5. izredna seja dne 3. 11. 2010</w:t>
            </w:r>
          </w:p>
        </w:tc>
        <w:tc>
          <w:tcPr>
            <w:tcW w:w="1694" w:type="dxa"/>
          </w:tcPr>
          <w:p w14:paraId="6E060B6C" w14:textId="77777777" w:rsidR="002309F2" w:rsidRPr="00E24A15" w:rsidRDefault="00DC25DD" w:rsidP="00234A55">
            <w:pPr>
              <w:rPr>
                <w:rFonts w:ascii="Candara" w:hAnsi="Candara"/>
                <w:sz w:val="20"/>
                <w:szCs w:val="20"/>
              </w:rPr>
            </w:pPr>
            <w:r w:rsidRPr="00E24A15">
              <w:rPr>
                <w:rFonts w:ascii="Candara" w:hAnsi="Candara"/>
                <w:sz w:val="20"/>
                <w:szCs w:val="20"/>
              </w:rPr>
              <w:t>01101-8/2010-19</w:t>
            </w:r>
          </w:p>
        </w:tc>
        <w:tc>
          <w:tcPr>
            <w:tcW w:w="11773" w:type="dxa"/>
          </w:tcPr>
          <w:p w14:paraId="78F122F8" w14:textId="77777777" w:rsidR="00DC25DD" w:rsidRPr="00E24A15" w:rsidRDefault="00DC25DD" w:rsidP="00DC25DD">
            <w:pPr>
              <w:pStyle w:val="Brezrazmikov"/>
              <w:rPr>
                <w:rFonts w:ascii="Candara" w:hAnsi="Candara"/>
                <w:sz w:val="20"/>
                <w:szCs w:val="20"/>
              </w:rPr>
            </w:pPr>
            <w:hyperlink r:id="rId2217" w:anchor="%21/Odlok-o-spremembah-in-dopolnitvah-Odloka-o-zakljucnem-racunu-proracuna-Obcine-Sempeter-Vrtojba-za-leto-2009" w:tooltip="Odlok o spremembah in dopolnitvah Odloka o zaključnem računu proračuna Občine Šempeter - Vrtojba za leto 2009" w:history="1">
              <w:r w:rsidRPr="00E24A15">
                <w:rPr>
                  <w:rStyle w:val="Hiperpovezava"/>
                  <w:rFonts w:ascii="Candara" w:hAnsi="Candara"/>
                  <w:sz w:val="20"/>
                  <w:szCs w:val="20"/>
                </w:rPr>
                <w:t>Odlok o spremembah in dopolnitvah Odloka o zaključnem računu proračuna Občine Šempeter - Vrtojba za leto 2009</w:t>
              </w:r>
            </w:hyperlink>
          </w:p>
          <w:p w14:paraId="55D7844C" w14:textId="77777777" w:rsidR="002309F2"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92</w:t>
            </w:r>
            <w:r w:rsidRPr="00E24A15">
              <w:rPr>
                <w:rFonts w:ascii="Candara" w:hAnsi="Candara"/>
                <w:sz w:val="20"/>
                <w:szCs w:val="20"/>
              </w:rPr>
              <w:t xml:space="preserve">, 19 . 11. 2010 </w:t>
            </w:r>
          </w:p>
        </w:tc>
      </w:tr>
      <w:tr w:rsidR="002309F2" w:rsidRPr="00CF02B1" w14:paraId="3D3EF693" w14:textId="77777777" w:rsidTr="00D30069">
        <w:tc>
          <w:tcPr>
            <w:tcW w:w="1701" w:type="dxa"/>
          </w:tcPr>
          <w:p w14:paraId="096E686C" w14:textId="77777777" w:rsidR="002309F2" w:rsidRPr="00E24A15" w:rsidRDefault="00DC25DD" w:rsidP="00234A55">
            <w:pPr>
              <w:rPr>
                <w:rFonts w:ascii="Candara" w:hAnsi="Candara"/>
                <w:b/>
                <w:sz w:val="22"/>
                <w:szCs w:val="22"/>
              </w:rPr>
            </w:pPr>
            <w:r w:rsidRPr="00E24A15">
              <w:rPr>
                <w:rFonts w:ascii="Candara" w:hAnsi="Candara"/>
                <w:b/>
                <w:sz w:val="22"/>
                <w:szCs w:val="22"/>
              </w:rPr>
              <w:t>17. seja dne 25. 10. 2010</w:t>
            </w:r>
          </w:p>
        </w:tc>
        <w:tc>
          <w:tcPr>
            <w:tcW w:w="1694" w:type="dxa"/>
          </w:tcPr>
          <w:p w14:paraId="6BA89AF9" w14:textId="77777777" w:rsidR="002309F2" w:rsidRPr="00E24A15" w:rsidRDefault="00DC25DD" w:rsidP="00234A55">
            <w:pPr>
              <w:rPr>
                <w:rFonts w:ascii="Candara" w:hAnsi="Candara"/>
                <w:sz w:val="20"/>
                <w:szCs w:val="20"/>
              </w:rPr>
            </w:pPr>
            <w:r w:rsidRPr="00E24A15">
              <w:rPr>
                <w:rFonts w:ascii="Candara" w:hAnsi="Candara"/>
                <w:sz w:val="20"/>
                <w:szCs w:val="20"/>
              </w:rPr>
              <w:t>04001-6/2010-15</w:t>
            </w:r>
          </w:p>
        </w:tc>
        <w:tc>
          <w:tcPr>
            <w:tcW w:w="11773" w:type="dxa"/>
          </w:tcPr>
          <w:p w14:paraId="3E4E34F3" w14:textId="77777777" w:rsidR="00DC25DD" w:rsidRPr="00E24A15" w:rsidRDefault="00DC25DD" w:rsidP="00DC25DD">
            <w:pPr>
              <w:pStyle w:val="Brezrazmikov"/>
              <w:rPr>
                <w:rFonts w:ascii="Candara" w:hAnsi="Candara"/>
                <w:sz w:val="20"/>
                <w:szCs w:val="20"/>
              </w:rPr>
            </w:pPr>
            <w:hyperlink r:id="rId2218" w:anchor="%21/Porocilo-o-izidu-drugega-kroga-rednih-volitev-zupana-v-Obcini-Sempeter-Vrtojba-dne-24-10-2010" w:tooltip="Poročilo o izidu drugega kroga rednih volitev župana v Občini Šempeter - Vrtojba, dne 24. 10. 2010" w:history="1">
              <w:r w:rsidRPr="00E24A15">
                <w:rPr>
                  <w:rStyle w:val="Hiperpovezava"/>
                  <w:rFonts w:ascii="Candara" w:hAnsi="Candara"/>
                  <w:sz w:val="20"/>
                  <w:szCs w:val="20"/>
                </w:rPr>
                <w:t>Poročilo o izidu drugega kroga rednih volitev župana v Občini Šempeter - Vrtojba, dne 24. 10. 2010</w:t>
              </w:r>
            </w:hyperlink>
          </w:p>
          <w:p w14:paraId="595216BB" w14:textId="77777777" w:rsidR="002309F2"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88</w:t>
            </w:r>
            <w:r w:rsidRPr="00E24A15">
              <w:rPr>
                <w:rFonts w:ascii="Candara" w:hAnsi="Candara"/>
                <w:sz w:val="20"/>
                <w:szCs w:val="20"/>
              </w:rPr>
              <w:t>, 5 . 11. 2010</w:t>
            </w:r>
          </w:p>
        </w:tc>
      </w:tr>
      <w:tr w:rsidR="002309F2" w:rsidRPr="00CF02B1" w14:paraId="5A392F7D" w14:textId="77777777" w:rsidTr="00D30069">
        <w:tc>
          <w:tcPr>
            <w:tcW w:w="1701" w:type="dxa"/>
          </w:tcPr>
          <w:p w14:paraId="33863BCC" w14:textId="77777777" w:rsidR="002309F2" w:rsidRPr="00E24A15" w:rsidRDefault="00DC25DD" w:rsidP="00234A55">
            <w:pPr>
              <w:rPr>
                <w:rFonts w:ascii="Candara" w:hAnsi="Candara"/>
                <w:b/>
                <w:sz w:val="22"/>
                <w:szCs w:val="22"/>
              </w:rPr>
            </w:pPr>
            <w:r w:rsidRPr="00E24A15">
              <w:rPr>
                <w:rFonts w:ascii="Candara" w:hAnsi="Candara"/>
                <w:b/>
                <w:sz w:val="22"/>
                <w:szCs w:val="22"/>
              </w:rPr>
              <w:t>13. seja dne 11. 10. 2010</w:t>
            </w:r>
          </w:p>
        </w:tc>
        <w:tc>
          <w:tcPr>
            <w:tcW w:w="1694" w:type="dxa"/>
          </w:tcPr>
          <w:p w14:paraId="3FB0C525" w14:textId="77777777" w:rsidR="002309F2" w:rsidRPr="00E24A15" w:rsidRDefault="00DC25DD" w:rsidP="00234A55">
            <w:pPr>
              <w:rPr>
                <w:rFonts w:ascii="Candara" w:hAnsi="Candara"/>
                <w:sz w:val="20"/>
                <w:szCs w:val="20"/>
              </w:rPr>
            </w:pPr>
            <w:r w:rsidRPr="00E24A15">
              <w:rPr>
                <w:rFonts w:ascii="Candara" w:hAnsi="Candara"/>
                <w:sz w:val="20"/>
                <w:szCs w:val="20"/>
              </w:rPr>
              <w:t>04001-6/2010-2</w:t>
            </w:r>
          </w:p>
        </w:tc>
        <w:tc>
          <w:tcPr>
            <w:tcW w:w="11773" w:type="dxa"/>
          </w:tcPr>
          <w:p w14:paraId="7B87F394" w14:textId="77777777" w:rsidR="00DC25DD" w:rsidRPr="00E24A15" w:rsidRDefault="00DC25DD" w:rsidP="00DC25DD">
            <w:pPr>
              <w:pStyle w:val="Brezrazmikov"/>
              <w:rPr>
                <w:rFonts w:ascii="Candara" w:hAnsi="Candara"/>
                <w:sz w:val="20"/>
                <w:szCs w:val="20"/>
              </w:rPr>
            </w:pPr>
            <w:hyperlink r:id="rId2219" w:anchor="%21/Porocilo-o-izidu-volitev-v-Obcini-Sempeter-Vrtojba-na-lokalnih-volitvah-dne-10-10-2010" w:tooltip="Poročilo o izidu volitev v Občini Šempeter - Vrtojba na lokalnih volitvah dne 10. 10. 2010" w:history="1">
              <w:r w:rsidRPr="00E24A15">
                <w:rPr>
                  <w:rStyle w:val="Hiperpovezava"/>
                  <w:rFonts w:ascii="Candara" w:hAnsi="Candara"/>
                  <w:sz w:val="20"/>
                  <w:szCs w:val="20"/>
                </w:rPr>
                <w:t>Poročilo o izidu volitev v Občini Šempeter - Vrtojba na lokalnih volitvah dne 10. 10. 2010</w:t>
              </w:r>
            </w:hyperlink>
          </w:p>
          <w:p w14:paraId="29987E7C" w14:textId="77777777" w:rsidR="002309F2"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83</w:t>
            </w:r>
            <w:r w:rsidRPr="00E24A15">
              <w:rPr>
                <w:rFonts w:ascii="Candara" w:hAnsi="Candara"/>
                <w:sz w:val="20"/>
                <w:szCs w:val="20"/>
              </w:rPr>
              <w:t>, 22 . 10. 2010</w:t>
            </w:r>
          </w:p>
        </w:tc>
      </w:tr>
      <w:tr w:rsidR="00DC25DD" w:rsidRPr="00CF02B1" w14:paraId="1FAFCDE5" w14:textId="77777777" w:rsidTr="00D30069">
        <w:tc>
          <w:tcPr>
            <w:tcW w:w="1701" w:type="dxa"/>
          </w:tcPr>
          <w:p w14:paraId="5EDFC372" w14:textId="77777777" w:rsidR="00DC25DD" w:rsidRPr="00E24A15" w:rsidRDefault="00DC25DD" w:rsidP="00DC25DD">
            <w:pPr>
              <w:rPr>
                <w:rFonts w:ascii="Candara" w:hAnsi="Candara"/>
                <w:b/>
                <w:sz w:val="22"/>
                <w:szCs w:val="22"/>
              </w:rPr>
            </w:pPr>
            <w:r w:rsidRPr="00E24A15">
              <w:rPr>
                <w:rFonts w:ascii="Candara" w:hAnsi="Candara"/>
                <w:b/>
                <w:sz w:val="22"/>
                <w:szCs w:val="22"/>
              </w:rPr>
              <w:t>36. seji dne 15.7.2010</w:t>
            </w:r>
          </w:p>
        </w:tc>
        <w:tc>
          <w:tcPr>
            <w:tcW w:w="1694" w:type="dxa"/>
          </w:tcPr>
          <w:p w14:paraId="4959E1FA" w14:textId="77777777" w:rsidR="00DC25DD" w:rsidRPr="00E24A15" w:rsidRDefault="00DC25DD" w:rsidP="00234A55">
            <w:pPr>
              <w:rPr>
                <w:rFonts w:ascii="Candara" w:hAnsi="Candara"/>
                <w:sz w:val="20"/>
                <w:szCs w:val="20"/>
              </w:rPr>
            </w:pPr>
            <w:r w:rsidRPr="00E24A15">
              <w:rPr>
                <w:rFonts w:ascii="Candara" w:hAnsi="Candara"/>
                <w:sz w:val="20"/>
                <w:szCs w:val="20"/>
              </w:rPr>
              <w:t>01101-6/2010-52</w:t>
            </w:r>
          </w:p>
        </w:tc>
        <w:tc>
          <w:tcPr>
            <w:tcW w:w="11773" w:type="dxa"/>
          </w:tcPr>
          <w:p w14:paraId="183F0D70" w14:textId="77777777" w:rsidR="00DC25DD" w:rsidRPr="00E24A15" w:rsidRDefault="00DC25DD" w:rsidP="00DC25DD">
            <w:pPr>
              <w:pStyle w:val="Brezrazmikov"/>
              <w:rPr>
                <w:rFonts w:ascii="Candara" w:hAnsi="Candara"/>
                <w:strike/>
                <w:sz w:val="20"/>
                <w:szCs w:val="20"/>
              </w:rPr>
            </w:pPr>
            <w:hyperlink r:id="rId2220" w:anchor="%21/Sklep-o-delni-povrnitvi-stroskov-volilne-kampanje-za-lokalne-volitve-2010-v-Obcini-Sempeter-Vrtojba" w:tooltip="Sklep o delni povrnitvi stroškov volilne kampanje za lokalne volitve 2010 v Občini Šempeter - Vrtojba" w:history="1">
              <w:r w:rsidRPr="00E24A15">
                <w:rPr>
                  <w:rStyle w:val="Hiperpovezava"/>
                  <w:rFonts w:ascii="Candara" w:hAnsi="Candara"/>
                  <w:strike/>
                  <w:sz w:val="20"/>
                  <w:szCs w:val="20"/>
                </w:rPr>
                <w:t>Sklep o delni povrnitvi stroškov volilne kampanje za lokalne volitve 2010 v Občini Šempeter - Vrtojba</w:t>
              </w:r>
            </w:hyperlink>
          </w:p>
          <w:p w14:paraId="45F33E74" w14:textId="77777777" w:rsidR="00DC25DD" w:rsidRPr="00E24A15" w:rsidRDefault="00DC25DD" w:rsidP="00DC25DD">
            <w:pPr>
              <w:pStyle w:val="Brezrazmikov"/>
              <w:rPr>
                <w:rFonts w:ascii="Candara" w:hAnsi="Candara"/>
                <w:sz w:val="20"/>
                <w:szCs w:val="20"/>
              </w:rPr>
            </w:pPr>
            <w:r w:rsidRPr="00E24A15">
              <w:rPr>
                <w:rFonts w:ascii="Candara" w:hAnsi="Candara"/>
                <w:strike/>
                <w:sz w:val="20"/>
                <w:szCs w:val="20"/>
              </w:rPr>
              <w:t xml:space="preserve">UL št. </w:t>
            </w:r>
            <w:r w:rsidRPr="00E24A15">
              <w:rPr>
                <w:rFonts w:ascii="Candara" w:hAnsi="Candara"/>
                <w:b/>
                <w:bCs/>
                <w:strike/>
                <w:sz w:val="20"/>
                <w:szCs w:val="20"/>
              </w:rPr>
              <w:t>62</w:t>
            </w:r>
            <w:r w:rsidRPr="00E24A15">
              <w:rPr>
                <w:rFonts w:ascii="Candara" w:hAnsi="Candara"/>
                <w:strike/>
                <w:sz w:val="20"/>
                <w:szCs w:val="20"/>
              </w:rPr>
              <w:t>, 30 . 7. 2010</w:t>
            </w:r>
            <w:r w:rsidRPr="00E24A15">
              <w:rPr>
                <w:rFonts w:ascii="Candara" w:hAnsi="Candara"/>
                <w:sz w:val="20"/>
                <w:szCs w:val="20"/>
              </w:rPr>
              <w:t xml:space="preserve"> </w:t>
            </w:r>
          </w:p>
        </w:tc>
      </w:tr>
      <w:tr w:rsidR="00DC25DD" w:rsidRPr="00CF02B1" w14:paraId="50A46CA6" w14:textId="77777777" w:rsidTr="00D30069">
        <w:tc>
          <w:tcPr>
            <w:tcW w:w="1701" w:type="dxa"/>
          </w:tcPr>
          <w:p w14:paraId="367A974B" w14:textId="77777777" w:rsidR="00DC25DD" w:rsidRPr="00E24A15" w:rsidRDefault="00DC25DD" w:rsidP="00DC25DD">
            <w:pPr>
              <w:rPr>
                <w:rFonts w:ascii="Candara" w:hAnsi="Candara"/>
                <w:b/>
                <w:sz w:val="22"/>
                <w:szCs w:val="22"/>
              </w:rPr>
            </w:pPr>
            <w:r w:rsidRPr="00E24A15">
              <w:rPr>
                <w:rFonts w:ascii="Candara" w:hAnsi="Candara"/>
                <w:b/>
                <w:sz w:val="22"/>
                <w:szCs w:val="22"/>
              </w:rPr>
              <w:t>36. seji dne 15.7.2010</w:t>
            </w:r>
          </w:p>
        </w:tc>
        <w:tc>
          <w:tcPr>
            <w:tcW w:w="1694" w:type="dxa"/>
          </w:tcPr>
          <w:p w14:paraId="180AEE91" w14:textId="77777777" w:rsidR="00DC25DD" w:rsidRPr="00E24A15" w:rsidRDefault="00DC25DD" w:rsidP="00234A55">
            <w:pPr>
              <w:rPr>
                <w:rFonts w:ascii="Candara" w:hAnsi="Candara"/>
                <w:sz w:val="20"/>
                <w:szCs w:val="20"/>
              </w:rPr>
            </w:pPr>
            <w:r w:rsidRPr="00E24A15">
              <w:rPr>
                <w:rFonts w:ascii="Candara" w:hAnsi="Candara"/>
                <w:sz w:val="20"/>
                <w:szCs w:val="20"/>
              </w:rPr>
              <w:t>01101-6/2010-37</w:t>
            </w:r>
          </w:p>
        </w:tc>
        <w:tc>
          <w:tcPr>
            <w:tcW w:w="11773" w:type="dxa"/>
          </w:tcPr>
          <w:p w14:paraId="766EEDBD" w14:textId="77777777" w:rsidR="00DC25DD" w:rsidRPr="00E24A15" w:rsidRDefault="00DC25DD" w:rsidP="00DC25DD">
            <w:pPr>
              <w:pStyle w:val="Brezrazmikov"/>
              <w:rPr>
                <w:rFonts w:ascii="Candara" w:hAnsi="Candara"/>
                <w:strike/>
                <w:sz w:val="20"/>
                <w:szCs w:val="20"/>
              </w:rPr>
            </w:pPr>
            <w:hyperlink r:id="rId2221" w:anchor="%21/Sklep-o-dolocitvi-cene-za-programe-vrtca-za-solsko-leto-2010-2011" w:tooltip="Sklep o določitvi cene za programe vrtca za šolsko leto 2010/2011" w:history="1">
              <w:r w:rsidRPr="00E24A15">
                <w:rPr>
                  <w:rStyle w:val="Hiperpovezava"/>
                  <w:rFonts w:ascii="Candara" w:hAnsi="Candara"/>
                  <w:strike/>
                  <w:sz w:val="20"/>
                  <w:szCs w:val="20"/>
                </w:rPr>
                <w:t>Sklep o določitvi cene za programe vrtca za šolsko leto 2010/2011</w:t>
              </w:r>
            </w:hyperlink>
          </w:p>
          <w:p w14:paraId="18A36D4A" w14:textId="77777777" w:rsidR="00DC25DD" w:rsidRPr="00E24A15" w:rsidRDefault="00DC25DD" w:rsidP="00DC25DD">
            <w:pPr>
              <w:pStyle w:val="Brezrazmikov"/>
              <w:rPr>
                <w:rFonts w:ascii="Candara" w:hAnsi="Candara"/>
                <w:sz w:val="20"/>
                <w:szCs w:val="20"/>
              </w:rPr>
            </w:pPr>
            <w:r w:rsidRPr="00E24A15">
              <w:rPr>
                <w:rFonts w:ascii="Candara" w:hAnsi="Candara"/>
                <w:strike/>
                <w:sz w:val="20"/>
                <w:szCs w:val="20"/>
              </w:rPr>
              <w:t xml:space="preserve">UL št. </w:t>
            </w:r>
            <w:r w:rsidRPr="00E24A15">
              <w:rPr>
                <w:rFonts w:ascii="Candara" w:hAnsi="Candara"/>
                <w:b/>
                <w:bCs/>
                <w:strike/>
                <w:sz w:val="20"/>
                <w:szCs w:val="20"/>
              </w:rPr>
              <w:t>62</w:t>
            </w:r>
            <w:r w:rsidRPr="00E24A15">
              <w:rPr>
                <w:rFonts w:ascii="Candara" w:hAnsi="Candara"/>
                <w:strike/>
                <w:sz w:val="20"/>
                <w:szCs w:val="20"/>
              </w:rPr>
              <w:t>, 30 . 7. 2010</w:t>
            </w:r>
          </w:p>
        </w:tc>
      </w:tr>
      <w:tr w:rsidR="00DC25DD" w:rsidRPr="00CF02B1" w14:paraId="3493E994" w14:textId="77777777" w:rsidTr="00D30069">
        <w:tc>
          <w:tcPr>
            <w:tcW w:w="1701" w:type="dxa"/>
          </w:tcPr>
          <w:p w14:paraId="4EE9020F" w14:textId="77777777" w:rsidR="00DC25DD" w:rsidRPr="00E24A15" w:rsidRDefault="00DC25DD" w:rsidP="00DC25DD">
            <w:pPr>
              <w:rPr>
                <w:rFonts w:ascii="Candara" w:hAnsi="Candara"/>
                <w:b/>
                <w:sz w:val="22"/>
                <w:szCs w:val="22"/>
              </w:rPr>
            </w:pPr>
            <w:r w:rsidRPr="00E24A15">
              <w:rPr>
                <w:rFonts w:ascii="Candara" w:hAnsi="Candara"/>
                <w:b/>
                <w:sz w:val="22"/>
                <w:szCs w:val="22"/>
              </w:rPr>
              <w:t>36. seji dne 15.7.2010</w:t>
            </w:r>
          </w:p>
        </w:tc>
        <w:tc>
          <w:tcPr>
            <w:tcW w:w="1694" w:type="dxa"/>
          </w:tcPr>
          <w:p w14:paraId="5C00C68D" w14:textId="77777777" w:rsidR="00DC25DD" w:rsidRPr="00E24A15" w:rsidRDefault="00DC25DD" w:rsidP="00234A55">
            <w:pPr>
              <w:rPr>
                <w:rFonts w:ascii="Candara" w:hAnsi="Candara"/>
                <w:sz w:val="20"/>
                <w:szCs w:val="20"/>
              </w:rPr>
            </w:pPr>
            <w:r w:rsidRPr="00E24A15">
              <w:rPr>
                <w:rFonts w:ascii="Candara" w:hAnsi="Candara"/>
                <w:sz w:val="20"/>
                <w:szCs w:val="20"/>
              </w:rPr>
              <w:t>01101-6/2010-38</w:t>
            </w:r>
          </w:p>
        </w:tc>
        <w:tc>
          <w:tcPr>
            <w:tcW w:w="11773" w:type="dxa"/>
          </w:tcPr>
          <w:p w14:paraId="24CDE58B" w14:textId="77777777" w:rsidR="00DC25DD" w:rsidRPr="00E24A15" w:rsidRDefault="00DC25DD" w:rsidP="00DC25DD">
            <w:pPr>
              <w:pStyle w:val="Brezrazmikov"/>
              <w:rPr>
                <w:rFonts w:ascii="Candara" w:hAnsi="Candara"/>
                <w:strike/>
                <w:sz w:val="20"/>
                <w:szCs w:val="20"/>
              </w:rPr>
            </w:pPr>
            <w:hyperlink r:id="rId2222" w:anchor="%21/Sklep-o-subvencioniranju-dijaskih-vozovnic" w:tooltip="Sklep o subvencioniranju dijaških vozovnic" w:history="1">
              <w:r w:rsidRPr="00E24A15">
                <w:rPr>
                  <w:rStyle w:val="Hiperpovezava"/>
                  <w:rFonts w:ascii="Candara" w:hAnsi="Candara"/>
                  <w:strike/>
                  <w:sz w:val="20"/>
                  <w:szCs w:val="20"/>
                </w:rPr>
                <w:t>Sklep o subvencioniranju dijaških vozovnic</w:t>
              </w:r>
            </w:hyperlink>
          </w:p>
          <w:p w14:paraId="09EBC291" w14:textId="77777777" w:rsidR="00DC25DD" w:rsidRPr="00E24A15" w:rsidRDefault="00DC25DD" w:rsidP="00E33066">
            <w:pPr>
              <w:pStyle w:val="Brezrazmikov"/>
              <w:rPr>
                <w:rFonts w:ascii="Candara" w:hAnsi="Candara"/>
                <w:sz w:val="20"/>
                <w:szCs w:val="20"/>
              </w:rPr>
            </w:pPr>
            <w:r w:rsidRPr="00E24A15">
              <w:rPr>
                <w:rFonts w:ascii="Candara" w:hAnsi="Candara"/>
                <w:strike/>
                <w:sz w:val="20"/>
                <w:szCs w:val="20"/>
              </w:rPr>
              <w:t xml:space="preserve">UL št. </w:t>
            </w:r>
            <w:r w:rsidRPr="00E24A15">
              <w:rPr>
                <w:rFonts w:ascii="Candara" w:hAnsi="Candara"/>
                <w:b/>
                <w:bCs/>
                <w:strike/>
                <w:sz w:val="20"/>
                <w:szCs w:val="20"/>
              </w:rPr>
              <w:t>62</w:t>
            </w:r>
            <w:r w:rsidRPr="00E24A15">
              <w:rPr>
                <w:rFonts w:ascii="Candara" w:hAnsi="Candara"/>
                <w:strike/>
                <w:sz w:val="20"/>
                <w:szCs w:val="20"/>
              </w:rPr>
              <w:t>, 30 . 7. 2010</w:t>
            </w:r>
          </w:p>
        </w:tc>
      </w:tr>
      <w:tr w:rsidR="00DC25DD" w:rsidRPr="00CF02B1" w14:paraId="39E25C34" w14:textId="77777777" w:rsidTr="00D30069">
        <w:tc>
          <w:tcPr>
            <w:tcW w:w="1701" w:type="dxa"/>
          </w:tcPr>
          <w:p w14:paraId="29748F62" w14:textId="77777777" w:rsidR="00DC25DD" w:rsidRPr="00E24A15" w:rsidRDefault="00DC25DD" w:rsidP="00DC25DD">
            <w:pPr>
              <w:rPr>
                <w:rFonts w:ascii="Candara" w:hAnsi="Candara"/>
                <w:b/>
                <w:sz w:val="22"/>
                <w:szCs w:val="22"/>
              </w:rPr>
            </w:pPr>
            <w:r w:rsidRPr="00E24A15">
              <w:rPr>
                <w:rFonts w:ascii="Candara" w:hAnsi="Candara"/>
                <w:b/>
                <w:sz w:val="22"/>
                <w:szCs w:val="22"/>
              </w:rPr>
              <w:t>36. seji dne 15.7.2010</w:t>
            </w:r>
          </w:p>
        </w:tc>
        <w:tc>
          <w:tcPr>
            <w:tcW w:w="1694" w:type="dxa"/>
          </w:tcPr>
          <w:p w14:paraId="77AD7A6A" w14:textId="77777777" w:rsidR="00DC25DD" w:rsidRPr="00E24A15" w:rsidRDefault="00DC25DD" w:rsidP="00234A55">
            <w:pPr>
              <w:rPr>
                <w:rFonts w:ascii="Candara" w:hAnsi="Candara"/>
                <w:sz w:val="20"/>
                <w:szCs w:val="20"/>
              </w:rPr>
            </w:pPr>
            <w:r w:rsidRPr="00E24A15">
              <w:rPr>
                <w:rFonts w:ascii="Candara" w:hAnsi="Candara"/>
                <w:sz w:val="20"/>
                <w:szCs w:val="20"/>
              </w:rPr>
              <w:t>01101-5/2010-41</w:t>
            </w:r>
          </w:p>
        </w:tc>
        <w:tc>
          <w:tcPr>
            <w:tcW w:w="11773" w:type="dxa"/>
          </w:tcPr>
          <w:p w14:paraId="553E3037" w14:textId="77777777" w:rsidR="00DC25DD" w:rsidRPr="00E24A15" w:rsidRDefault="00DC25DD" w:rsidP="00DC25DD">
            <w:pPr>
              <w:pStyle w:val="Brezrazmikov"/>
              <w:rPr>
                <w:rFonts w:ascii="Candara" w:hAnsi="Candara"/>
                <w:sz w:val="20"/>
                <w:szCs w:val="20"/>
              </w:rPr>
            </w:pPr>
            <w:hyperlink r:id="rId2223" w:anchor="%21/Odlok-o-spremembah-Odloka-o-izvrsevanju-proracuna-Obcine-Sempeter-Vrtojba-v-letu-2010" w:tooltip="Odlok o spremembah Odloka o izvrševanju proračuna Občine Šempeter - Vrtojba v letu 2010" w:history="1">
              <w:r w:rsidRPr="00E24A15">
                <w:rPr>
                  <w:rStyle w:val="Hiperpovezava"/>
                  <w:rFonts w:ascii="Candara" w:hAnsi="Candara"/>
                  <w:sz w:val="20"/>
                  <w:szCs w:val="20"/>
                </w:rPr>
                <w:t>Odlok o spremembah Odloka o izvrševanju proračuna Občine Šempeter - Vrtojba v letu 2010</w:t>
              </w:r>
            </w:hyperlink>
          </w:p>
          <w:p w14:paraId="4DCC839F"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62</w:t>
            </w:r>
            <w:r w:rsidRPr="00E24A15">
              <w:rPr>
                <w:rFonts w:ascii="Candara" w:hAnsi="Candara"/>
                <w:sz w:val="20"/>
                <w:szCs w:val="20"/>
              </w:rPr>
              <w:t xml:space="preserve">, 30 . 7. 2010 </w:t>
            </w:r>
          </w:p>
        </w:tc>
      </w:tr>
      <w:tr w:rsidR="00DC25DD" w:rsidRPr="00CF02B1" w14:paraId="6EB6E31A" w14:textId="77777777" w:rsidTr="00D30069">
        <w:tc>
          <w:tcPr>
            <w:tcW w:w="1701" w:type="dxa"/>
          </w:tcPr>
          <w:p w14:paraId="3BF810E1" w14:textId="77777777" w:rsidR="00DC25DD" w:rsidRPr="00E24A15" w:rsidRDefault="00DC25DD" w:rsidP="00EF7788">
            <w:pPr>
              <w:rPr>
                <w:rFonts w:ascii="Candara" w:hAnsi="Candara"/>
                <w:b/>
                <w:sz w:val="22"/>
                <w:szCs w:val="22"/>
              </w:rPr>
            </w:pPr>
            <w:r w:rsidRPr="00E24A15">
              <w:rPr>
                <w:rFonts w:ascii="Candara" w:hAnsi="Candara"/>
                <w:b/>
                <w:sz w:val="22"/>
                <w:szCs w:val="22"/>
              </w:rPr>
              <w:t>36. seji dne 15.7.2010</w:t>
            </w:r>
          </w:p>
        </w:tc>
        <w:tc>
          <w:tcPr>
            <w:tcW w:w="1694" w:type="dxa"/>
          </w:tcPr>
          <w:p w14:paraId="36AC6759" w14:textId="77777777" w:rsidR="00DC25DD" w:rsidRPr="00E24A15" w:rsidRDefault="00DC25DD" w:rsidP="00234A55">
            <w:pPr>
              <w:rPr>
                <w:rFonts w:ascii="Candara" w:hAnsi="Candara"/>
                <w:sz w:val="20"/>
                <w:szCs w:val="20"/>
              </w:rPr>
            </w:pPr>
            <w:r w:rsidRPr="00E24A15">
              <w:rPr>
                <w:rFonts w:ascii="Candara" w:hAnsi="Candara"/>
                <w:sz w:val="20"/>
                <w:szCs w:val="20"/>
              </w:rPr>
              <w:t>01101-5/2010-40</w:t>
            </w:r>
          </w:p>
        </w:tc>
        <w:tc>
          <w:tcPr>
            <w:tcW w:w="11773" w:type="dxa"/>
          </w:tcPr>
          <w:p w14:paraId="0F05927C" w14:textId="77777777" w:rsidR="00DC25DD" w:rsidRPr="00E24A15" w:rsidRDefault="00DC25DD" w:rsidP="00EF7788">
            <w:pPr>
              <w:pStyle w:val="Brezrazmikov"/>
              <w:rPr>
                <w:rFonts w:ascii="Candara" w:hAnsi="Candara"/>
                <w:sz w:val="20"/>
                <w:szCs w:val="20"/>
              </w:rPr>
            </w:pPr>
            <w:hyperlink r:id="rId2224" w:anchor="%21/Odlok-o-spremembah-in-dopolnitvah-Odloka-o-proracunu-Obcine-Sempeter-Vrtojba-za-leto-2010" w:tooltip="Odlok o spremembah in dopolnitvah Odloka o proračunu Občine Šempeter - Vrtojba za leto 2010" w:history="1">
              <w:r w:rsidRPr="00E24A15">
                <w:rPr>
                  <w:rStyle w:val="Hiperpovezava"/>
                  <w:rFonts w:ascii="Candara" w:hAnsi="Candara"/>
                  <w:sz w:val="20"/>
                  <w:szCs w:val="20"/>
                </w:rPr>
                <w:t>Odlok o spremembah in dopolnitvah Odloka o proračunu Občine Šempeter - Vrtojba za leto 2010</w:t>
              </w:r>
            </w:hyperlink>
          </w:p>
          <w:p w14:paraId="63D147A8"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62</w:t>
            </w:r>
            <w:r w:rsidRPr="00E24A15">
              <w:rPr>
                <w:rFonts w:ascii="Candara" w:hAnsi="Candara"/>
                <w:sz w:val="20"/>
                <w:szCs w:val="20"/>
              </w:rPr>
              <w:t>, 30 . 7. 2010</w:t>
            </w:r>
          </w:p>
        </w:tc>
      </w:tr>
      <w:tr w:rsidR="00DC25DD" w:rsidRPr="00CF02B1" w14:paraId="5D748AD3" w14:textId="77777777" w:rsidTr="00D30069">
        <w:tc>
          <w:tcPr>
            <w:tcW w:w="1701" w:type="dxa"/>
          </w:tcPr>
          <w:p w14:paraId="79334BEF" w14:textId="77777777" w:rsidR="00DC25DD" w:rsidRPr="00E24A15" w:rsidRDefault="00DC25DD" w:rsidP="00DC25DD">
            <w:pPr>
              <w:rPr>
                <w:rFonts w:ascii="Candara" w:hAnsi="Candara"/>
                <w:b/>
                <w:sz w:val="22"/>
                <w:szCs w:val="22"/>
              </w:rPr>
            </w:pPr>
            <w:r w:rsidRPr="00E24A15">
              <w:rPr>
                <w:rFonts w:ascii="Candara" w:hAnsi="Candara"/>
                <w:b/>
                <w:sz w:val="22"/>
                <w:szCs w:val="22"/>
              </w:rPr>
              <w:t>35. redna  seja dne 24.6.2010</w:t>
            </w:r>
          </w:p>
        </w:tc>
        <w:tc>
          <w:tcPr>
            <w:tcW w:w="1694" w:type="dxa"/>
          </w:tcPr>
          <w:p w14:paraId="3FF51AD1" w14:textId="77777777" w:rsidR="00DC25DD" w:rsidRPr="00E24A15" w:rsidRDefault="00DC25DD" w:rsidP="00234A55">
            <w:pPr>
              <w:rPr>
                <w:rFonts w:ascii="Candara" w:hAnsi="Candara"/>
                <w:sz w:val="20"/>
                <w:szCs w:val="20"/>
              </w:rPr>
            </w:pPr>
            <w:r w:rsidRPr="00E24A15">
              <w:rPr>
                <w:rFonts w:ascii="Candara" w:hAnsi="Candara"/>
                <w:sz w:val="20"/>
                <w:szCs w:val="20"/>
              </w:rPr>
              <w:t>01101-4/2010-39</w:t>
            </w:r>
          </w:p>
        </w:tc>
        <w:tc>
          <w:tcPr>
            <w:tcW w:w="11773" w:type="dxa"/>
          </w:tcPr>
          <w:p w14:paraId="39129BAB" w14:textId="77777777" w:rsidR="00DC25DD" w:rsidRPr="00E24A15" w:rsidRDefault="00DC25DD" w:rsidP="00EF7788">
            <w:pPr>
              <w:pStyle w:val="Brezrazmikov"/>
              <w:rPr>
                <w:rFonts w:ascii="Candara" w:hAnsi="Candara"/>
                <w:strike/>
                <w:sz w:val="20"/>
                <w:szCs w:val="20"/>
              </w:rPr>
            </w:pPr>
            <w:hyperlink r:id="rId2225" w:anchor="%21/Sklep-o-spremembah-in-dopolnitvah-Sklepa-o-imenovanju-Obcinske-volilne-komisije" w:tooltip="Sklep o spremembah in dopolnitvah Sklepa o imenovanju Občinske volilne komisije" w:history="1">
              <w:r w:rsidRPr="00E24A15">
                <w:rPr>
                  <w:rStyle w:val="Hiperpovezava"/>
                  <w:rFonts w:ascii="Candara" w:hAnsi="Candara"/>
                  <w:strike/>
                  <w:sz w:val="20"/>
                  <w:szCs w:val="20"/>
                </w:rPr>
                <w:t>Sklep o spremembah in dopolnitvah Sklepa o imenovanju Občinske volilne komisije</w:t>
              </w:r>
            </w:hyperlink>
          </w:p>
          <w:p w14:paraId="19EABD80"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60</w:t>
            </w:r>
            <w:r w:rsidRPr="00E24A15">
              <w:rPr>
                <w:rFonts w:ascii="Candara" w:hAnsi="Candara"/>
                <w:sz w:val="20"/>
                <w:szCs w:val="20"/>
              </w:rPr>
              <w:t>, 23 . 7. 2010</w:t>
            </w:r>
          </w:p>
        </w:tc>
      </w:tr>
      <w:tr w:rsidR="00DC25DD" w:rsidRPr="00CF02B1" w14:paraId="57757074" w14:textId="77777777" w:rsidTr="00D30069">
        <w:tc>
          <w:tcPr>
            <w:tcW w:w="1701" w:type="dxa"/>
          </w:tcPr>
          <w:p w14:paraId="5AFEAAC0" w14:textId="77777777" w:rsidR="00DC25DD" w:rsidRPr="00E24A15" w:rsidRDefault="00DC25DD" w:rsidP="00DC25DD">
            <w:pPr>
              <w:rPr>
                <w:rFonts w:ascii="Candara" w:hAnsi="Candara"/>
                <w:b/>
                <w:sz w:val="22"/>
                <w:szCs w:val="22"/>
              </w:rPr>
            </w:pPr>
            <w:r w:rsidRPr="00E24A15">
              <w:rPr>
                <w:rFonts w:ascii="Candara" w:hAnsi="Candara"/>
                <w:b/>
                <w:sz w:val="22"/>
                <w:szCs w:val="22"/>
              </w:rPr>
              <w:t>35. redna  seja dne 24.6.2010</w:t>
            </w:r>
          </w:p>
        </w:tc>
        <w:tc>
          <w:tcPr>
            <w:tcW w:w="1694" w:type="dxa"/>
          </w:tcPr>
          <w:p w14:paraId="76E96961" w14:textId="77777777" w:rsidR="00DC25DD" w:rsidRPr="00E24A15" w:rsidRDefault="00DC25DD" w:rsidP="00234A55">
            <w:pPr>
              <w:rPr>
                <w:rFonts w:ascii="Candara" w:hAnsi="Candara"/>
                <w:sz w:val="20"/>
                <w:szCs w:val="20"/>
              </w:rPr>
            </w:pPr>
            <w:r w:rsidRPr="00E24A15">
              <w:rPr>
                <w:rFonts w:ascii="Candara" w:hAnsi="Candara"/>
                <w:sz w:val="20"/>
                <w:szCs w:val="20"/>
              </w:rPr>
              <w:t>011014/2010-35</w:t>
            </w:r>
          </w:p>
        </w:tc>
        <w:tc>
          <w:tcPr>
            <w:tcW w:w="11773" w:type="dxa"/>
          </w:tcPr>
          <w:p w14:paraId="737CA213" w14:textId="77777777" w:rsidR="00DC25DD" w:rsidRPr="00E24A15" w:rsidRDefault="00DC25DD" w:rsidP="00EF7788">
            <w:pPr>
              <w:pStyle w:val="Brezrazmikov"/>
              <w:rPr>
                <w:rFonts w:ascii="Candara" w:hAnsi="Candara"/>
                <w:strike/>
                <w:sz w:val="20"/>
                <w:szCs w:val="20"/>
              </w:rPr>
            </w:pPr>
            <w:hyperlink r:id="rId2226" w:anchor="%21/Sklep-o-soglasju-k-ekonomski-ceni-storitve-pomoc-druzini-na-domu" w:tooltip="Sklep o soglasju k ekonomski ceni storitve pomoč družini na domu" w:history="1">
              <w:r w:rsidRPr="00E24A15">
                <w:rPr>
                  <w:rStyle w:val="Hiperpovezava"/>
                  <w:rFonts w:ascii="Candara" w:hAnsi="Candara"/>
                  <w:strike/>
                  <w:sz w:val="20"/>
                  <w:szCs w:val="20"/>
                </w:rPr>
                <w:t>Sklep o soglasju k ekonomski ceni storitve pomoč družini na domu</w:t>
              </w:r>
            </w:hyperlink>
          </w:p>
          <w:p w14:paraId="0F62AC37" w14:textId="77777777" w:rsidR="00DC25DD" w:rsidRPr="00E24A15" w:rsidRDefault="00DC25DD" w:rsidP="00EF7788">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60</w:t>
            </w:r>
            <w:r w:rsidRPr="00E24A15">
              <w:rPr>
                <w:rFonts w:ascii="Candara" w:hAnsi="Candara"/>
                <w:sz w:val="20"/>
                <w:szCs w:val="20"/>
              </w:rPr>
              <w:t>, 23 . 7. 2010</w:t>
            </w:r>
          </w:p>
        </w:tc>
      </w:tr>
      <w:tr w:rsidR="00DC25DD" w:rsidRPr="00CF02B1" w14:paraId="7BF4AA94" w14:textId="77777777" w:rsidTr="00D30069">
        <w:tc>
          <w:tcPr>
            <w:tcW w:w="1701" w:type="dxa"/>
          </w:tcPr>
          <w:p w14:paraId="4F67EE01" w14:textId="77777777" w:rsidR="00DC25DD" w:rsidRPr="00E24A15" w:rsidRDefault="00DC25DD" w:rsidP="00DC25DD">
            <w:pPr>
              <w:rPr>
                <w:rFonts w:ascii="Candara" w:hAnsi="Candara"/>
                <w:b/>
                <w:sz w:val="22"/>
                <w:szCs w:val="22"/>
              </w:rPr>
            </w:pPr>
            <w:r w:rsidRPr="00E24A15">
              <w:rPr>
                <w:rFonts w:ascii="Candara" w:hAnsi="Candara"/>
                <w:b/>
                <w:sz w:val="22"/>
                <w:szCs w:val="22"/>
              </w:rPr>
              <w:t>35. redna  seja dne 24.6.2010</w:t>
            </w:r>
          </w:p>
        </w:tc>
        <w:tc>
          <w:tcPr>
            <w:tcW w:w="1694" w:type="dxa"/>
          </w:tcPr>
          <w:p w14:paraId="61226A5D" w14:textId="77777777" w:rsidR="00DC25DD" w:rsidRPr="00E24A15" w:rsidRDefault="00DC25DD" w:rsidP="00234A55">
            <w:pPr>
              <w:rPr>
                <w:rFonts w:ascii="Candara" w:hAnsi="Candara"/>
                <w:sz w:val="20"/>
                <w:szCs w:val="20"/>
              </w:rPr>
            </w:pPr>
            <w:r w:rsidRPr="00E24A15">
              <w:rPr>
                <w:rFonts w:ascii="Candara" w:hAnsi="Candara"/>
                <w:sz w:val="20"/>
                <w:szCs w:val="20"/>
              </w:rPr>
              <w:t>01101-4/2010-34</w:t>
            </w:r>
          </w:p>
        </w:tc>
        <w:tc>
          <w:tcPr>
            <w:tcW w:w="11773" w:type="dxa"/>
          </w:tcPr>
          <w:p w14:paraId="00574F00" w14:textId="77777777" w:rsidR="00DC25DD" w:rsidRPr="00E24A15" w:rsidRDefault="00DC25DD" w:rsidP="00EF7788">
            <w:pPr>
              <w:pStyle w:val="Brezrazmikov"/>
              <w:rPr>
                <w:rFonts w:ascii="Candara" w:hAnsi="Candara"/>
                <w:strike/>
                <w:sz w:val="20"/>
                <w:szCs w:val="20"/>
              </w:rPr>
            </w:pPr>
            <w:hyperlink r:id="rId2227" w:anchor="%21/Sklep-o-dolocitvi-stevila-oddelkov-za-programe-vrtca" w:tooltip="Sklep o določitvi števila oddelkov za programe vrtca" w:history="1">
              <w:r w:rsidRPr="00E24A15">
                <w:rPr>
                  <w:rStyle w:val="Hiperpovezava"/>
                  <w:rFonts w:ascii="Candara" w:hAnsi="Candara"/>
                  <w:strike/>
                  <w:sz w:val="20"/>
                  <w:szCs w:val="20"/>
                </w:rPr>
                <w:t>Sklep o določitvi števila oddelkov za programe vrtca</w:t>
              </w:r>
            </w:hyperlink>
          </w:p>
          <w:p w14:paraId="307E64FA"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60</w:t>
            </w:r>
            <w:r w:rsidRPr="00E24A15">
              <w:rPr>
                <w:rFonts w:ascii="Candara" w:hAnsi="Candara"/>
                <w:sz w:val="20"/>
                <w:szCs w:val="20"/>
              </w:rPr>
              <w:t>, 23 . 7. 2010</w:t>
            </w:r>
          </w:p>
        </w:tc>
      </w:tr>
      <w:tr w:rsidR="00DC25DD" w:rsidRPr="00CF02B1" w14:paraId="5D6847E1" w14:textId="77777777" w:rsidTr="00D30069">
        <w:tc>
          <w:tcPr>
            <w:tcW w:w="1701" w:type="dxa"/>
          </w:tcPr>
          <w:p w14:paraId="7440DD3C" w14:textId="77777777" w:rsidR="00DC25DD" w:rsidRPr="00E24A15" w:rsidRDefault="00DC25DD" w:rsidP="00EF7788">
            <w:pPr>
              <w:rPr>
                <w:rFonts w:ascii="Candara" w:hAnsi="Candara"/>
                <w:b/>
                <w:sz w:val="22"/>
                <w:szCs w:val="22"/>
              </w:rPr>
            </w:pPr>
            <w:r w:rsidRPr="00E24A15">
              <w:rPr>
                <w:rFonts w:ascii="Candara" w:hAnsi="Candara"/>
                <w:b/>
                <w:sz w:val="22"/>
                <w:szCs w:val="22"/>
              </w:rPr>
              <w:t>35. redna  seja dne 24.6.2010</w:t>
            </w:r>
          </w:p>
        </w:tc>
        <w:tc>
          <w:tcPr>
            <w:tcW w:w="1694" w:type="dxa"/>
          </w:tcPr>
          <w:p w14:paraId="77742F2B" w14:textId="77777777" w:rsidR="00DC25DD" w:rsidRPr="00E24A15" w:rsidRDefault="00DC25DD" w:rsidP="00234A55">
            <w:pPr>
              <w:rPr>
                <w:rFonts w:ascii="Candara" w:hAnsi="Candara"/>
                <w:strike/>
                <w:sz w:val="20"/>
                <w:szCs w:val="20"/>
              </w:rPr>
            </w:pPr>
            <w:r w:rsidRPr="00E24A15">
              <w:rPr>
                <w:rFonts w:ascii="Candara" w:hAnsi="Candara"/>
                <w:strike/>
                <w:sz w:val="20"/>
                <w:szCs w:val="20"/>
              </w:rPr>
              <w:t>01101-4/2010-33</w:t>
            </w:r>
          </w:p>
        </w:tc>
        <w:tc>
          <w:tcPr>
            <w:tcW w:w="11773" w:type="dxa"/>
          </w:tcPr>
          <w:p w14:paraId="3F4285DF" w14:textId="77777777" w:rsidR="00DC25DD" w:rsidRPr="00E24A15" w:rsidRDefault="00DC25DD" w:rsidP="00477992">
            <w:pPr>
              <w:pStyle w:val="Brezrazmikov"/>
              <w:rPr>
                <w:rFonts w:ascii="Candara" w:hAnsi="Candara"/>
                <w:strike/>
                <w:color w:val="00B0F0"/>
                <w:sz w:val="20"/>
                <w:szCs w:val="20"/>
                <w:u w:val="single"/>
              </w:rPr>
            </w:pPr>
            <w:hyperlink r:id="rId2228" w:anchor="%21/Odlok-o-priznanjih-Obcine-Sempeter-Vrtojba" w:tooltip="Odlok o priznanjih Občine Šempeter - Vrtojba" w:history="1">
              <w:r w:rsidRPr="00E24A15">
                <w:rPr>
                  <w:rStyle w:val="Hiperpovezava"/>
                  <w:rFonts w:ascii="Candara" w:hAnsi="Candara"/>
                  <w:strike/>
                  <w:color w:val="00B0F0"/>
                  <w:sz w:val="20"/>
                  <w:szCs w:val="20"/>
                </w:rPr>
                <w:t>Odlok o priznanjih Občine Šempeter - Vrtojba</w:t>
              </w:r>
            </w:hyperlink>
          </w:p>
          <w:p w14:paraId="7616A296" w14:textId="77777777" w:rsidR="00DC25DD" w:rsidRPr="00E24A15" w:rsidRDefault="00DC25DD" w:rsidP="00477992">
            <w:pPr>
              <w:pStyle w:val="Brezrazmikov"/>
              <w:rPr>
                <w:rFonts w:ascii="Candara" w:hAnsi="Candara"/>
                <w:strike/>
                <w:sz w:val="20"/>
                <w:szCs w:val="20"/>
              </w:rPr>
            </w:pPr>
            <w:r w:rsidRPr="00E24A15">
              <w:rPr>
                <w:rFonts w:ascii="Candara" w:hAnsi="Candara"/>
                <w:strike/>
                <w:sz w:val="20"/>
                <w:szCs w:val="20"/>
              </w:rPr>
              <w:t>UL št. 60, 23 . 7. 2010</w:t>
            </w:r>
          </w:p>
        </w:tc>
      </w:tr>
      <w:tr w:rsidR="00DC25DD" w:rsidRPr="00CF02B1" w14:paraId="0E6535EC" w14:textId="77777777" w:rsidTr="00D30069">
        <w:tc>
          <w:tcPr>
            <w:tcW w:w="1701" w:type="dxa"/>
          </w:tcPr>
          <w:p w14:paraId="049A7874" w14:textId="77777777" w:rsidR="00DC25DD" w:rsidRPr="00E24A15" w:rsidRDefault="00DC25DD" w:rsidP="003E17F3">
            <w:pPr>
              <w:rPr>
                <w:rFonts w:ascii="Candara" w:hAnsi="Candara"/>
                <w:b/>
                <w:sz w:val="22"/>
                <w:szCs w:val="22"/>
              </w:rPr>
            </w:pPr>
            <w:r w:rsidRPr="00E24A15">
              <w:rPr>
                <w:rFonts w:ascii="Candara" w:hAnsi="Candara"/>
                <w:b/>
                <w:sz w:val="22"/>
                <w:szCs w:val="22"/>
              </w:rPr>
              <w:t>34. redna seja dne 29.4. 2010</w:t>
            </w:r>
          </w:p>
        </w:tc>
        <w:tc>
          <w:tcPr>
            <w:tcW w:w="1694" w:type="dxa"/>
          </w:tcPr>
          <w:p w14:paraId="350BBB54" w14:textId="77777777" w:rsidR="00DC25DD" w:rsidRPr="00E24A15" w:rsidRDefault="00DC25DD" w:rsidP="00234A55">
            <w:pPr>
              <w:rPr>
                <w:rFonts w:ascii="Candara" w:hAnsi="Candara"/>
                <w:sz w:val="20"/>
                <w:szCs w:val="20"/>
              </w:rPr>
            </w:pPr>
            <w:r w:rsidRPr="00E24A15">
              <w:rPr>
                <w:rFonts w:ascii="Candara" w:hAnsi="Candara"/>
                <w:sz w:val="20"/>
                <w:szCs w:val="20"/>
              </w:rPr>
              <w:t>01101-3/2010-28</w:t>
            </w:r>
          </w:p>
        </w:tc>
        <w:tc>
          <w:tcPr>
            <w:tcW w:w="11773" w:type="dxa"/>
          </w:tcPr>
          <w:p w14:paraId="1E1E6068" w14:textId="77777777" w:rsidR="00DC25DD" w:rsidRPr="00E24A15" w:rsidRDefault="00DC25DD" w:rsidP="00E24A15">
            <w:pPr>
              <w:pStyle w:val="Brezrazmikov"/>
              <w:rPr>
                <w:rFonts w:ascii="Candara" w:hAnsi="Candara"/>
                <w:sz w:val="20"/>
                <w:szCs w:val="20"/>
              </w:rPr>
            </w:pPr>
            <w:hyperlink r:id="rId2229" w:anchor="%21/Sklep-o-imenovanju-obcinske-volilne-komisije" w:tooltip="Sklep o imenovanju občinske volilne komisije" w:history="1">
              <w:r w:rsidRPr="00E24A15">
                <w:rPr>
                  <w:rStyle w:val="Hiperpovezava"/>
                  <w:rFonts w:ascii="Candara" w:hAnsi="Candara"/>
                  <w:strike/>
                  <w:sz w:val="20"/>
                  <w:szCs w:val="20"/>
                </w:rPr>
                <w:t>Sklep o imenovanju občinske volilne komisije</w:t>
              </w:r>
            </w:hyperlink>
            <w:r w:rsidR="00E24A15">
              <w:rPr>
                <w:rFonts w:ascii="Candara" w:hAnsi="Candara"/>
                <w:strike/>
                <w:sz w:val="20"/>
                <w:szCs w:val="20"/>
              </w:rPr>
              <w:t xml:space="preserve"> </w:t>
            </w:r>
            <w:r w:rsidRPr="00E24A15">
              <w:rPr>
                <w:rFonts w:ascii="Candara" w:hAnsi="Candara"/>
                <w:sz w:val="20"/>
                <w:szCs w:val="20"/>
              </w:rPr>
              <w:t xml:space="preserve">UL št. </w:t>
            </w:r>
            <w:r w:rsidRPr="00E24A15">
              <w:rPr>
                <w:rFonts w:ascii="Candara" w:hAnsi="Candara"/>
                <w:b/>
                <w:bCs/>
                <w:sz w:val="20"/>
                <w:szCs w:val="20"/>
              </w:rPr>
              <w:t>38</w:t>
            </w:r>
            <w:r w:rsidRPr="00E24A15">
              <w:rPr>
                <w:rFonts w:ascii="Candara" w:hAnsi="Candara"/>
                <w:sz w:val="20"/>
                <w:szCs w:val="20"/>
              </w:rPr>
              <w:t>, 14 . 5. 2010</w:t>
            </w:r>
          </w:p>
        </w:tc>
      </w:tr>
      <w:tr w:rsidR="00DC25DD" w:rsidRPr="00CF02B1" w14:paraId="6DF2B8F0" w14:textId="77777777" w:rsidTr="00D30069">
        <w:tc>
          <w:tcPr>
            <w:tcW w:w="1701" w:type="dxa"/>
          </w:tcPr>
          <w:p w14:paraId="5BD264CA" w14:textId="77777777" w:rsidR="00DC25DD" w:rsidRPr="00E24A15" w:rsidRDefault="00DC25DD" w:rsidP="00234A55">
            <w:pPr>
              <w:rPr>
                <w:rFonts w:ascii="Candara" w:hAnsi="Candara"/>
                <w:b/>
                <w:sz w:val="22"/>
                <w:szCs w:val="22"/>
              </w:rPr>
            </w:pPr>
            <w:r w:rsidRPr="00E24A15">
              <w:rPr>
                <w:rFonts w:ascii="Candara" w:hAnsi="Candara"/>
                <w:b/>
                <w:sz w:val="22"/>
                <w:szCs w:val="22"/>
              </w:rPr>
              <w:lastRenderedPageBreak/>
              <w:t>34. redna seja dne 29. 4. 2010</w:t>
            </w:r>
          </w:p>
        </w:tc>
        <w:tc>
          <w:tcPr>
            <w:tcW w:w="1694" w:type="dxa"/>
          </w:tcPr>
          <w:p w14:paraId="31719338" w14:textId="77777777" w:rsidR="00DC25DD" w:rsidRPr="00E24A15" w:rsidRDefault="00DC25DD" w:rsidP="00234A55">
            <w:pPr>
              <w:rPr>
                <w:rFonts w:ascii="Candara" w:hAnsi="Candara"/>
                <w:sz w:val="20"/>
                <w:szCs w:val="20"/>
              </w:rPr>
            </w:pPr>
            <w:r w:rsidRPr="00E24A15">
              <w:rPr>
                <w:rFonts w:ascii="Candara" w:hAnsi="Candara"/>
                <w:sz w:val="20"/>
                <w:szCs w:val="20"/>
              </w:rPr>
              <w:t>01101-3/2010-24</w:t>
            </w:r>
          </w:p>
        </w:tc>
        <w:tc>
          <w:tcPr>
            <w:tcW w:w="11773" w:type="dxa"/>
          </w:tcPr>
          <w:p w14:paraId="6D298C27" w14:textId="77777777" w:rsidR="00DC25DD" w:rsidRPr="00E24A15" w:rsidRDefault="00DC25DD" w:rsidP="005A070C">
            <w:pPr>
              <w:pStyle w:val="Brezrazmikov"/>
              <w:rPr>
                <w:rFonts w:ascii="Candara" w:hAnsi="Candara"/>
                <w:sz w:val="20"/>
                <w:szCs w:val="20"/>
              </w:rPr>
            </w:pPr>
            <w:hyperlink r:id="rId2230" w:anchor="%21/Odlok-o-zakljucnem-racunu-proracuna-Obcine-Sempeter-Vrtojba-za-leto-2009" w:tooltip="Odlok o zaključnem računu proračuna Občine Šempeter - Vrtojba za leto 2009" w:history="1">
              <w:r w:rsidRPr="00E24A15">
                <w:rPr>
                  <w:rStyle w:val="Hiperpovezava"/>
                  <w:rFonts w:ascii="Candara" w:hAnsi="Candara"/>
                  <w:sz w:val="20"/>
                  <w:szCs w:val="20"/>
                </w:rPr>
                <w:t>Odlok o zaključnem računu proračuna Občine Šempeter - Vrtojba za leto 2009</w:t>
              </w:r>
            </w:hyperlink>
            <w:r w:rsidR="005A070C">
              <w:rPr>
                <w:rFonts w:ascii="Candara" w:hAnsi="Candara"/>
                <w:sz w:val="20"/>
                <w:szCs w:val="20"/>
              </w:rPr>
              <w:t xml:space="preserve"> </w:t>
            </w:r>
            <w:r w:rsidRPr="00E24A15">
              <w:rPr>
                <w:rFonts w:ascii="Candara" w:hAnsi="Candara"/>
                <w:sz w:val="20"/>
                <w:szCs w:val="20"/>
              </w:rPr>
              <w:t xml:space="preserve">UL št. </w:t>
            </w:r>
            <w:r w:rsidRPr="00E24A15">
              <w:rPr>
                <w:rFonts w:ascii="Candara" w:hAnsi="Candara"/>
                <w:b/>
                <w:bCs/>
                <w:sz w:val="20"/>
                <w:szCs w:val="20"/>
              </w:rPr>
              <w:t>38</w:t>
            </w:r>
            <w:r w:rsidRPr="00E24A15">
              <w:rPr>
                <w:rFonts w:ascii="Candara" w:hAnsi="Candara"/>
                <w:sz w:val="20"/>
                <w:szCs w:val="20"/>
              </w:rPr>
              <w:t>, 14 . 5. 2010</w:t>
            </w:r>
          </w:p>
        </w:tc>
      </w:tr>
      <w:tr w:rsidR="00DC25DD" w:rsidRPr="00CF02B1" w14:paraId="5EBEF673" w14:textId="77777777" w:rsidTr="00D30069">
        <w:tc>
          <w:tcPr>
            <w:tcW w:w="1701" w:type="dxa"/>
          </w:tcPr>
          <w:p w14:paraId="13ADCA4C" w14:textId="77777777" w:rsidR="00DC25DD" w:rsidRPr="00E24A15" w:rsidRDefault="00DC25DD" w:rsidP="00DC25DD">
            <w:pPr>
              <w:rPr>
                <w:rFonts w:ascii="Candara" w:hAnsi="Candara"/>
                <w:b/>
                <w:sz w:val="22"/>
                <w:szCs w:val="22"/>
              </w:rPr>
            </w:pPr>
            <w:r w:rsidRPr="00E24A15">
              <w:rPr>
                <w:rFonts w:ascii="Candara" w:hAnsi="Candara"/>
                <w:b/>
                <w:sz w:val="22"/>
                <w:szCs w:val="22"/>
              </w:rPr>
              <w:t>33.redna seja dne 1.4.2010</w:t>
            </w:r>
          </w:p>
        </w:tc>
        <w:tc>
          <w:tcPr>
            <w:tcW w:w="1694" w:type="dxa"/>
          </w:tcPr>
          <w:p w14:paraId="0D3689DF" w14:textId="77777777" w:rsidR="00DC25DD" w:rsidRPr="00E24A15" w:rsidRDefault="00DC25DD" w:rsidP="00234A55">
            <w:pPr>
              <w:rPr>
                <w:rFonts w:ascii="Candara" w:hAnsi="Candara"/>
                <w:sz w:val="20"/>
                <w:szCs w:val="20"/>
              </w:rPr>
            </w:pPr>
            <w:r w:rsidRPr="00E24A15">
              <w:rPr>
                <w:rFonts w:ascii="Candara" w:hAnsi="Candara"/>
                <w:sz w:val="20"/>
                <w:szCs w:val="20"/>
              </w:rPr>
              <w:t>01101-2/2010-38</w:t>
            </w:r>
          </w:p>
        </w:tc>
        <w:tc>
          <w:tcPr>
            <w:tcW w:w="11773" w:type="dxa"/>
          </w:tcPr>
          <w:p w14:paraId="0053F5B3" w14:textId="77777777" w:rsidR="00DC25DD" w:rsidRPr="00E24A15" w:rsidRDefault="00DC25DD" w:rsidP="00EF7788">
            <w:pPr>
              <w:pStyle w:val="Brezrazmikov"/>
              <w:rPr>
                <w:rFonts w:ascii="Candara" w:hAnsi="Candara"/>
                <w:sz w:val="20"/>
                <w:szCs w:val="20"/>
              </w:rPr>
            </w:pPr>
            <w:hyperlink r:id="rId2231" w:anchor="%21/Spremembe-Tarifnega-sistema-za-obracun-tarif-za-obracun-odvajanja-in-ciscenja-komunalne-in-padavinske-odpadne-vode-in-omreznin" w:tooltip="Spremembe Tarifnega sistema za obračun tarif za obračun odvajanja in čiščenja komunalne in padavinske odpadne vode in omrežnin" w:history="1">
              <w:r w:rsidRPr="00E24A15">
                <w:rPr>
                  <w:rStyle w:val="Hiperpovezava"/>
                  <w:rFonts w:ascii="Candara" w:hAnsi="Candara"/>
                  <w:sz w:val="20"/>
                  <w:szCs w:val="20"/>
                </w:rPr>
                <w:t>Spremembe Tarifnega sistema za obračun tarif za obračun odvajanja in čiščenja komunalne in padavinske odpadne vode in omrežnin</w:t>
              </w:r>
            </w:hyperlink>
          </w:p>
          <w:p w14:paraId="300584A8"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33</w:t>
            </w:r>
            <w:r w:rsidRPr="00E24A15">
              <w:rPr>
                <w:rFonts w:ascii="Candara" w:hAnsi="Candara"/>
                <w:sz w:val="20"/>
                <w:szCs w:val="20"/>
              </w:rPr>
              <w:t>, 23 . 4. 2010</w:t>
            </w:r>
          </w:p>
        </w:tc>
      </w:tr>
      <w:tr w:rsidR="00DC25DD" w:rsidRPr="00CF02B1" w14:paraId="400814D2" w14:textId="77777777" w:rsidTr="00D30069">
        <w:tc>
          <w:tcPr>
            <w:tcW w:w="1701" w:type="dxa"/>
          </w:tcPr>
          <w:p w14:paraId="5F0184B3" w14:textId="77777777" w:rsidR="00DC25DD" w:rsidRPr="00E24A15" w:rsidRDefault="00DC25DD" w:rsidP="00DC25DD">
            <w:pPr>
              <w:rPr>
                <w:rFonts w:ascii="Candara" w:hAnsi="Candara"/>
                <w:b/>
                <w:sz w:val="22"/>
                <w:szCs w:val="22"/>
              </w:rPr>
            </w:pPr>
            <w:r w:rsidRPr="00E24A15">
              <w:rPr>
                <w:rFonts w:ascii="Candara" w:hAnsi="Candara"/>
                <w:b/>
                <w:sz w:val="22"/>
                <w:szCs w:val="22"/>
              </w:rPr>
              <w:t>33.redna seja dne 1.4.2010</w:t>
            </w:r>
          </w:p>
        </w:tc>
        <w:tc>
          <w:tcPr>
            <w:tcW w:w="1694" w:type="dxa"/>
          </w:tcPr>
          <w:p w14:paraId="584CA895" w14:textId="77777777" w:rsidR="00DC25DD" w:rsidRPr="00E24A15" w:rsidRDefault="00DC25DD" w:rsidP="00234A55">
            <w:pPr>
              <w:rPr>
                <w:rFonts w:ascii="Candara" w:hAnsi="Candara"/>
                <w:sz w:val="20"/>
                <w:szCs w:val="20"/>
              </w:rPr>
            </w:pPr>
            <w:r w:rsidRPr="00E24A15">
              <w:rPr>
                <w:rFonts w:ascii="Candara" w:hAnsi="Candara"/>
                <w:sz w:val="20"/>
                <w:szCs w:val="20"/>
              </w:rPr>
              <w:t>01101-2/2010-37</w:t>
            </w:r>
          </w:p>
        </w:tc>
        <w:tc>
          <w:tcPr>
            <w:tcW w:w="11773" w:type="dxa"/>
          </w:tcPr>
          <w:p w14:paraId="0FEC4901" w14:textId="77777777" w:rsidR="00DC25DD" w:rsidRPr="00E24A15" w:rsidRDefault="00DC25DD" w:rsidP="00EF7788">
            <w:pPr>
              <w:pStyle w:val="Brezrazmikov"/>
              <w:rPr>
                <w:rFonts w:ascii="Candara" w:hAnsi="Candara"/>
                <w:sz w:val="20"/>
                <w:szCs w:val="20"/>
              </w:rPr>
            </w:pPr>
            <w:hyperlink r:id="rId2232" w:anchor="%21/Spremembe-in-dopolnitve-Tarifnega-sistema-za-obracun-tarif-za-obracun-vodarine-omreznine-stevcnine-in-vzdrzevalnine" w:tooltip="Spremembe in dopolnitve Tarifnega sistema za obračun tarif za obračun vodarine, omrežnine, števčnine in vzdrževalnine" w:history="1">
              <w:r w:rsidRPr="00E24A15">
                <w:rPr>
                  <w:rStyle w:val="Hiperpovezava"/>
                  <w:rFonts w:ascii="Candara" w:hAnsi="Candara"/>
                  <w:sz w:val="20"/>
                  <w:szCs w:val="20"/>
                </w:rPr>
                <w:t xml:space="preserve">Spremembe in dopolnitve Tarifnega sistema za obračun tarif za obračun vodarine, omrežnine, </w:t>
              </w:r>
              <w:proofErr w:type="spellStart"/>
              <w:r w:rsidRPr="00E24A15">
                <w:rPr>
                  <w:rStyle w:val="Hiperpovezava"/>
                  <w:rFonts w:ascii="Candara" w:hAnsi="Candara"/>
                  <w:sz w:val="20"/>
                  <w:szCs w:val="20"/>
                </w:rPr>
                <w:t>števčnine</w:t>
              </w:r>
              <w:proofErr w:type="spellEnd"/>
              <w:r w:rsidRPr="00E24A15">
                <w:rPr>
                  <w:rStyle w:val="Hiperpovezava"/>
                  <w:rFonts w:ascii="Candara" w:hAnsi="Candara"/>
                  <w:sz w:val="20"/>
                  <w:szCs w:val="20"/>
                </w:rPr>
                <w:t xml:space="preserve"> in vzdrževalnine</w:t>
              </w:r>
            </w:hyperlink>
          </w:p>
          <w:p w14:paraId="76B95BEA"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33</w:t>
            </w:r>
            <w:r w:rsidRPr="00E24A15">
              <w:rPr>
                <w:rFonts w:ascii="Candara" w:hAnsi="Candara"/>
                <w:sz w:val="20"/>
                <w:szCs w:val="20"/>
              </w:rPr>
              <w:t xml:space="preserve">, 23 . 4. 2010 </w:t>
            </w:r>
          </w:p>
        </w:tc>
      </w:tr>
      <w:tr w:rsidR="00DC25DD" w:rsidRPr="00CF02B1" w14:paraId="41268C96" w14:textId="77777777" w:rsidTr="00D30069">
        <w:tc>
          <w:tcPr>
            <w:tcW w:w="1701" w:type="dxa"/>
          </w:tcPr>
          <w:p w14:paraId="11139D06" w14:textId="77777777" w:rsidR="00DC25DD" w:rsidRPr="00E24A15" w:rsidRDefault="00DC25DD" w:rsidP="00DC25DD">
            <w:pPr>
              <w:rPr>
                <w:rFonts w:ascii="Candara" w:hAnsi="Candara"/>
                <w:b/>
                <w:sz w:val="22"/>
                <w:szCs w:val="22"/>
              </w:rPr>
            </w:pPr>
            <w:r w:rsidRPr="00E24A15">
              <w:rPr>
                <w:rFonts w:ascii="Candara" w:hAnsi="Candara"/>
                <w:b/>
                <w:sz w:val="22"/>
                <w:szCs w:val="22"/>
              </w:rPr>
              <w:t>32. redna seja, dne 18. 2. 2010</w:t>
            </w:r>
          </w:p>
        </w:tc>
        <w:tc>
          <w:tcPr>
            <w:tcW w:w="1694" w:type="dxa"/>
          </w:tcPr>
          <w:p w14:paraId="387BB5C3" w14:textId="77777777" w:rsidR="00DC25DD" w:rsidRPr="00E24A15" w:rsidRDefault="00DC25DD" w:rsidP="00234A55">
            <w:pPr>
              <w:rPr>
                <w:rFonts w:ascii="Candara" w:hAnsi="Candara"/>
                <w:sz w:val="20"/>
                <w:szCs w:val="20"/>
              </w:rPr>
            </w:pPr>
            <w:r w:rsidRPr="00E24A15">
              <w:rPr>
                <w:rFonts w:ascii="Candara" w:hAnsi="Candara"/>
                <w:sz w:val="20"/>
                <w:szCs w:val="20"/>
              </w:rPr>
              <w:t>01101-1/2010-86</w:t>
            </w:r>
          </w:p>
        </w:tc>
        <w:tc>
          <w:tcPr>
            <w:tcW w:w="11773" w:type="dxa"/>
          </w:tcPr>
          <w:p w14:paraId="7CF8D7B9" w14:textId="77777777" w:rsidR="00DC25DD" w:rsidRPr="00E24A15" w:rsidRDefault="00DC25DD" w:rsidP="00EF7788">
            <w:pPr>
              <w:pStyle w:val="Brezrazmikov"/>
              <w:rPr>
                <w:rFonts w:ascii="Candara" w:hAnsi="Candara"/>
                <w:strike/>
                <w:sz w:val="20"/>
                <w:szCs w:val="20"/>
              </w:rPr>
            </w:pPr>
            <w:hyperlink r:id="rId2233" w:anchor="%21/Pravilnik-o-dodeljevanju-financnih-spodbud-podjetnikom-za-udelezbo-na-sejmih-in-razstavah" w:tooltip="Pravilnik o dodeljevanju finančnih spodbud podjetnikom za udeležbo na sejmih in razstavah" w:history="1">
              <w:r w:rsidRPr="00E24A15">
                <w:rPr>
                  <w:rStyle w:val="Hiperpovezava"/>
                  <w:rFonts w:ascii="Candara" w:hAnsi="Candara"/>
                  <w:strike/>
                  <w:sz w:val="20"/>
                  <w:szCs w:val="20"/>
                </w:rPr>
                <w:t>Pravilnik o dodeljevanju finančnih spodbud podjetnikom za udeležbo na sejmih in razstavah</w:t>
              </w:r>
            </w:hyperlink>
          </w:p>
          <w:p w14:paraId="7178C4E6" w14:textId="77777777" w:rsidR="00DC25DD" w:rsidRPr="00E24A15" w:rsidRDefault="00DC25DD" w:rsidP="00EF7788">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33</w:t>
            </w:r>
            <w:r w:rsidRPr="00E24A15">
              <w:rPr>
                <w:rFonts w:ascii="Candara" w:hAnsi="Candara"/>
                <w:sz w:val="20"/>
                <w:szCs w:val="20"/>
              </w:rPr>
              <w:t>, 23 . 4. 2010</w:t>
            </w:r>
          </w:p>
        </w:tc>
      </w:tr>
      <w:tr w:rsidR="00DC25DD" w:rsidRPr="00CF02B1" w14:paraId="512861AD" w14:textId="77777777" w:rsidTr="00D30069">
        <w:tc>
          <w:tcPr>
            <w:tcW w:w="1701" w:type="dxa"/>
          </w:tcPr>
          <w:p w14:paraId="7EEC3905" w14:textId="77777777" w:rsidR="00DC25DD" w:rsidRPr="00E24A15" w:rsidRDefault="00DC25DD" w:rsidP="00EF7788">
            <w:pPr>
              <w:rPr>
                <w:rFonts w:ascii="Candara" w:hAnsi="Candara"/>
                <w:b/>
                <w:sz w:val="22"/>
                <w:szCs w:val="22"/>
              </w:rPr>
            </w:pPr>
            <w:r w:rsidRPr="00E24A15">
              <w:rPr>
                <w:rFonts w:ascii="Candara" w:hAnsi="Candara"/>
                <w:b/>
                <w:sz w:val="22"/>
                <w:szCs w:val="22"/>
              </w:rPr>
              <w:t>33.redna seja dne 1.4.2010</w:t>
            </w:r>
          </w:p>
        </w:tc>
        <w:tc>
          <w:tcPr>
            <w:tcW w:w="1694" w:type="dxa"/>
          </w:tcPr>
          <w:p w14:paraId="47546F8D" w14:textId="77777777" w:rsidR="00DC25DD" w:rsidRPr="00E24A15" w:rsidRDefault="00DC25DD" w:rsidP="00234A55">
            <w:pPr>
              <w:rPr>
                <w:rFonts w:ascii="Candara" w:hAnsi="Candara"/>
                <w:sz w:val="20"/>
                <w:szCs w:val="20"/>
              </w:rPr>
            </w:pPr>
            <w:r w:rsidRPr="00E24A15">
              <w:rPr>
                <w:rFonts w:ascii="Candara" w:hAnsi="Candara"/>
                <w:sz w:val="20"/>
                <w:szCs w:val="20"/>
              </w:rPr>
              <w:t>01101-2/2010-31</w:t>
            </w:r>
          </w:p>
        </w:tc>
        <w:tc>
          <w:tcPr>
            <w:tcW w:w="11773" w:type="dxa"/>
          </w:tcPr>
          <w:p w14:paraId="0D483C15" w14:textId="77777777" w:rsidR="00DC25DD" w:rsidRPr="00E24A15" w:rsidRDefault="00DC25DD" w:rsidP="00EF7788">
            <w:pPr>
              <w:pStyle w:val="Brezrazmikov"/>
              <w:rPr>
                <w:rFonts w:ascii="Candara" w:hAnsi="Candara"/>
                <w:strike/>
                <w:sz w:val="20"/>
                <w:szCs w:val="20"/>
              </w:rPr>
            </w:pPr>
            <w:hyperlink r:id="rId2234" w:anchor="%21/Sklep-o-soglasju-k-ceni-socialno-varstvenih-storitev-pomoc-na-domu" w:tooltip="Sklep o soglasju k ceni socialno varstvenih storitev pomoč na domu" w:history="1">
              <w:r w:rsidRPr="00E24A15">
                <w:rPr>
                  <w:rStyle w:val="Hiperpovezava"/>
                  <w:rFonts w:ascii="Candara" w:hAnsi="Candara"/>
                  <w:strike/>
                  <w:sz w:val="20"/>
                  <w:szCs w:val="20"/>
                </w:rPr>
                <w:t>Sklep o soglasju k ceni socialno varstvenih storitev pomoč na domu</w:t>
              </w:r>
            </w:hyperlink>
          </w:p>
          <w:p w14:paraId="2735AC86"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30</w:t>
            </w:r>
            <w:r w:rsidRPr="00E24A15">
              <w:rPr>
                <w:rFonts w:ascii="Candara" w:hAnsi="Candara"/>
                <w:sz w:val="20"/>
                <w:szCs w:val="20"/>
              </w:rPr>
              <w:t>, 13 . 4. 2010</w:t>
            </w:r>
          </w:p>
        </w:tc>
      </w:tr>
      <w:tr w:rsidR="00DC25DD" w:rsidRPr="00CF02B1" w14:paraId="7A43672C" w14:textId="77777777" w:rsidTr="00D30069">
        <w:tc>
          <w:tcPr>
            <w:tcW w:w="1701" w:type="dxa"/>
          </w:tcPr>
          <w:p w14:paraId="15381140" w14:textId="77777777" w:rsidR="00DC25DD" w:rsidRPr="00E24A15" w:rsidRDefault="00DC25DD" w:rsidP="00DC25DD">
            <w:pPr>
              <w:rPr>
                <w:rFonts w:ascii="Candara" w:hAnsi="Candara"/>
                <w:b/>
                <w:sz w:val="22"/>
                <w:szCs w:val="22"/>
              </w:rPr>
            </w:pPr>
            <w:r w:rsidRPr="00E24A15">
              <w:rPr>
                <w:rFonts w:ascii="Candara" w:hAnsi="Candara"/>
                <w:b/>
                <w:sz w:val="22"/>
                <w:szCs w:val="22"/>
              </w:rPr>
              <w:t>32. redna seja, dne 18. 2. 2010</w:t>
            </w:r>
          </w:p>
        </w:tc>
        <w:tc>
          <w:tcPr>
            <w:tcW w:w="1694" w:type="dxa"/>
          </w:tcPr>
          <w:p w14:paraId="22FA9134" w14:textId="77777777" w:rsidR="00DC25DD" w:rsidRPr="00CF02B1" w:rsidRDefault="00DC25DD" w:rsidP="00234A55">
            <w:pPr>
              <w:rPr>
                <w:rFonts w:ascii="Candara" w:hAnsi="Candara"/>
              </w:rPr>
            </w:pPr>
            <w:r w:rsidRPr="00CF02B1">
              <w:rPr>
                <w:rFonts w:ascii="Candara" w:hAnsi="Candara"/>
              </w:rPr>
              <w:t>01101-1/2010-61</w:t>
            </w:r>
          </w:p>
        </w:tc>
        <w:tc>
          <w:tcPr>
            <w:tcW w:w="11773" w:type="dxa"/>
          </w:tcPr>
          <w:p w14:paraId="01A14047" w14:textId="77777777" w:rsidR="00DC25DD" w:rsidRPr="00E24A15" w:rsidRDefault="00DC25DD" w:rsidP="00EF7788">
            <w:pPr>
              <w:pStyle w:val="Brezrazmikov"/>
              <w:rPr>
                <w:rFonts w:ascii="Candara" w:hAnsi="Candara"/>
                <w:sz w:val="24"/>
                <w:szCs w:val="24"/>
              </w:rPr>
            </w:pPr>
            <w:hyperlink r:id="rId2235" w:anchor="%21/Odlok-o-obcinskem-podrobnem-prostorskem-nacrtu-Mestno-sredisce-v-Sempetru" w:tooltip="Odlok o občinskem podrobnem prostorskem načrtu Mestno središče v Šempetru" w:history="1">
              <w:r w:rsidRPr="00E24A15">
                <w:rPr>
                  <w:rStyle w:val="Hiperpovezava"/>
                  <w:rFonts w:ascii="Candara" w:hAnsi="Candara"/>
                  <w:sz w:val="24"/>
                  <w:szCs w:val="24"/>
                </w:rPr>
                <w:t>Odlok o občinskem podrobnem prostorskem načrtu Mestno središče v Šempetru</w:t>
              </w:r>
            </w:hyperlink>
            <w:r w:rsidR="00E24A15" w:rsidRPr="00E24A15">
              <w:rPr>
                <w:rFonts w:ascii="Candara" w:hAnsi="Candara"/>
                <w:sz w:val="24"/>
                <w:szCs w:val="24"/>
              </w:rPr>
              <w:t xml:space="preserve"> </w:t>
            </w:r>
            <w:r w:rsidRPr="00E24A15">
              <w:rPr>
                <w:rFonts w:ascii="Candara" w:hAnsi="Candara"/>
                <w:sz w:val="24"/>
                <w:szCs w:val="24"/>
              </w:rPr>
              <w:t xml:space="preserve">UL št. </w:t>
            </w:r>
            <w:r w:rsidRPr="00E24A15">
              <w:rPr>
                <w:rFonts w:ascii="Candara" w:hAnsi="Candara"/>
                <w:b/>
                <w:bCs/>
                <w:sz w:val="24"/>
                <w:szCs w:val="24"/>
              </w:rPr>
              <w:t>30</w:t>
            </w:r>
            <w:r w:rsidRPr="00E24A15">
              <w:rPr>
                <w:rFonts w:ascii="Candara" w:hAnsi="Candara"/>
                <w:sz w:val="24"/>
                <w:szCs w:val="24"/>
              </w:rPr>
              <w:t xml:space="preserve">, 13 . 4. 2010 </w:t>
            </w:r>
          </w:p>
          <w:p w14:paraId="222B82BE" w14:textId="77777777" w:rsidR="00DC25DD" w:rsidRPr="00E24A15" w:rsidRDefault="00477992" w:rsidP="00E33066">
            <w:pPr>
              <w:pStyle w:val="Brezrazmikov"/>
              <w:rPr>
                <w:rFonts w:ascii="Candara" w:hAnsi="Candara"/>
                <w:i/>
                <w:color w:val="808080"/>
                <w:sz w:val="20"/>
                <w:szCs w:val="20"/>
              </w:rPr>
            </w:pPr>
            <w:r w:rsidRPr="00E24A15">
              <w:rPr>
                <w:rFonts w:ascii="Candara" w:hAnsi="Candara"/>
                <w:i/>
                <w:color w:val="808080"/>
                <w:sz w:val="20"/>
                <w:szCs w:val="20"/>
              </w:rPr>
              <w:t>Z uveljavitvijo tega odloka prenehajo veljati določila Odloka o ureditvenem načrtu Mestno središče v Šempetru (Uradni list RS, št. 52/05).</w:t>
            </w:r>
          </w:p>
        </w:tc>
      </w:tr>
      <w:tr w:rsidR="00DC25DD" w:rsidRPr="00CF02B1" w14:paraId="02098EDA" w14:textId="77777777" w:rsidTr="00D30069">
        <w:tc>
          <w:tcPr>
            <w:tcW w:w="1701" w:type="dxa"/>
          </w:tcPr>
          <w:p w14:paraId="06D9F883" w14:textId="77777777" w:rsidR="00DC25DD" w:rsidRPr="00E24A15" w:rsidRDefault="00DC25DD" w:rsidP="00DC25DD">
            <w:pPr>
              <w:rPr>
                <w:rFonts w:ascii="Candara" w:hAnsi="Candara"/>
                <w:b/>
                <w:sz w:val="22"/>
                <w:szCs w:val="22"/>
              </w:rPr>
            </w:pPr>
            <w:bookmarkStart w:id="38" w:name="_Hlk158894871"/>
            <w:r w:rsidRPr="00E24A15">
              <w:rPr>
                <w:rFonts w:ascii="Candara" w:hAnsi="Candara"/>
                <w:b/>
                <w:sz w:val="22"/>
                <w:szCs w:val="22"/>
              </w:rPr>
              <w:t>32. redna seja, dne 18. 2. 2010</w:t>
            </w:r>
          </w:p>
        </w:tc>
        <w:tc>
          <w:tcPr>
            <w:tcW w:w="1694" w:type="dxa"/>
          </w:tcPr>
          <w:p w14:paraId="731F7CA6" w14:textId="77777777" w:rsidR="00DC25DD" w:rsidRPr="00E24A15" w:rsidRDefault="00DC25DD" w:rsidP="00234A55">
            <w:pPr>
              <w:rPr>
                <w:rFonts w:ascii="Candara" w:hAnsi="Candara"/>
                <w:sz w:val="20"/>
                <w:szCs w:val="20"/>
              </w:rPr>
            </w:pPr>
            <w:r w:rsidRPr="00E24A15">
              <w:rPr>
                <w:rFonts w:ascii="Candara" w:hAnsi="Candara"/>
                <w:sz w:val="20"/>
                <w:szCs w:val="20"/>
              </w:rPr>
              <w:t>01101-1/2010-72</w:t>
            </w:r>
          </w:p>
        </w:tc>
        <w:tc>
          <w:tcPr>
            <w:tcW w:w="11773" w:type="dxa"/>
          </w:tcPr>
          <w:p w14:paraId="19FDDBF3" w14:textId="77777777" w:rsidR="00DC25DD" w:rsidRPr="00E24A15" w:rsidRDefault="00DC25DD" w:rsidP="00EF7788">
            <w:pPr>
              <w:pStyle w:val="Brezrazmikov"/>
              <w:rPr>
                <w:rFonts w:ascii="Candara" w:hAnsi="Candara"/>
                <w:sz w:val="20"/>
                <w:szCs w:val="20"/>
              </w:rPr>
            </w:pPr>
            <w:hyperlink r:id="rId2236" w:anchor="%21/Odlok-o-spremembah-Odloka-o-izvrsevanju-proracuna-Obcine-Sempeter-Vrtojba-v-letu-2010" w:tooltip="Odlok o spremembah Odloka o izvrševanju proračuna Občine Šempeter - Vrtojba v letu 2010" w:history="1">
              <w:r w:rsidRPr="00E24A15">
                <w:rPr>
                  <w:rStyle w:val="Hiperpovezava"/>
                  <w:rFonts w:ascii="Candara" w:hAnsi="Candara"/>
                  <w:sz w:val="20"/>
                  <w:szCs w:val="20"/>
                </w:rPr>
                <w:t>Odlok o spremembah Odloka o izvrševanju proračuna Občine Šempeter - Vrtojba v letu 2010</w:t>
              </w:r>
            </w:hyperlink>
            <w:r w:rsidR="00E24A15" w:rsidRPr="00E24A15">
              <w:rPr>
                <w:rFonts w:ascii="Candara" w:hAnsi="Candara"/>
                <w:sz w:val="20"/>
                <w:szCs w:val="20"/>
              </w:rPr>
              <w:t xml:space="preserve"> </w:t>
            </w:r>
            <w:r w:rsidRPr="00E24A15">
              <w:rPr>
                <w:rFonts w:ascii="Candara" w:hAnsi="Candara"/>
                <w:sz w:val="20"/>
                <w:szCs w:val="20"/>
              </w:rPr>
              <w:t xml:space="preserve">UL št. </w:t>
            </w:r>
            <w:r w:rsidRPr="00E24A15">
              <w:rPr>
                <w:rFonts w:ascii="Candara" w:hAnsi="Candara"/>
                <w:b/>
                <w:bCs/>
                <w:sz w:val="20"/>
                <w:szCs w:val="20"/>
              </w:rPr>
              <w:t>25</w:t>
            </w:r>
            <w:r w:rsidRPr="00E24A15">
              <w:rPr>
                <w:rFonts w:ascii="Candara" w:hAnsi="Candara"/>
                <w:sz w:val="20"/>
                <w:szCs w:val="20"/>
              </w:rPr>
              <w:t xml:space="preserve">, 26 . 3. 2010 </w:t>
            </w:r>
          </w:p>
          <w:p w14:paraId="3AEBC5A1" w14:textId="77777777" w:rsidR="00DC25DD" w:rsidRPr="00E24A15" w:rsidRDefault="00A62FB5" w:rsidP="00E33066">
            <w:pPr>
              <w:pStyle w:val="Brezrazmikov"/>
              <w:rPr>
                <w:rFonts w:ascii="Candara" w:hAnsi="Candara"/>
                <w:i/>
                <w:color w:val="808080"/>
                <w:sz w:val="20"/>
                <w:szCs w:val="20"/>
              </w:rPr>
            </w:pPr>
            <w:r w:rsidRPr="00E24A15">
              <w:rPr>
                <w:rFonts w:ascii="Candara" w:hAnsi="Candara"/>
                <w:i/>
                <w:color w:val="808080"/>
                <w:sz w:val="20"/>
                <w:szCs w:val="20"/>
              </w:rPr>
              <w:t>Črta se 16. člen.</w:t>
            </w:r>
          </w:p>
        </w:tc>
      </w:tr>
      <w:bookmarkEnd w:id="38"/>
      <w:tr w:rsidR="00DC25DD" w:rsidRPr="00CF02B1" w14:paraId="52D2E6CE" w14:textId="77777777" w:rsidTr="00D30069">
        <w:tc>
          <w:tcPr>
            <w:tcW w:w="1701" w:type="dxa"/>
          </w:tcPr>
          <w:p w14:paraId="43BA011C" w14:textId="77777777" w:rsidR="00DC25DD" w:rsidRPr="00E24A15" w:rsidRDefault="00DC25DD" w:rsidP="00234A55">
            <w:pPr>
              <w:rPr>
                <w:rFonts w:ascii="Candara" w:hAnsi="Candara"/>
                <w:b/>
                <w:sz w:val="22"/>
                <w:szCs w:val="22"/>
              </w:rPr>
            </w:pPr>
            <w:r w:rsidRPr="00E24A15">
              <w:rPr>
                <w:rFonts w:ascii="Candara" w:hAnsi="Candara"/>
                <w:b/>
                <w:sz w:val="22"/>
                <w:szCs w:val="22"/>
              </w:rPr>
              <w:t>32. redna seja, dne 18. 2. 2010</w:t>
            </w:r>
          </w:p>
        </w:tc>
        <w:tc>
          <w:tcPr>
            <w:tcW w:w="1694" w:type="dxa"/>
          </w:tcPr>
          <w:p w14:paraId="51C966B1" w14:textId="77777777" w:rsidR="00DC25DD" w:rsidRPr="00E24A15" w:rsidRDefault="00DC25DD" w:rsidP="00234A55">
            <w:pPr>
              <w:rPr>
                <w:rFonts w:ascii="Candara" w:hAnsi="Candara"/>
                <w:sz w:val="20"/>
                <w:szCs w:val="20"/>
              </w:rPr>
            </w:pPr>
            <w:r w:rsidRPr="00E24A15">
              <w:rPr>
                <w:rFonts w:ascii="Candara" w:hAnsi="Candara"/>
                <w:sz w:val="20"/>
                <w:szCs w:val="20"/>
              </w:rPr>
              <w:t>01101-1/2010-71</w:t>
            </w:r>
          </w:p>
        </w:tc>
        <w:tc>
          <w:tcPr>
            <w:tcW w:w="11773" w:type="dxa"/>
          </w:tcPr>
          <w:p w14:paraId="367564C6" w14:textId="77777777" w:rsidR="00DC25DD" w:rsidRPr="00E24A15" w:rsidRDefault="00DC25DD" w:rsidP="002309F2">
            <w:pPr>
              <w:pStyle w:val="Brezrazmikov"/>
              <w:rPr>
                <w:rFonts w:ascii="Candara" w:hAnsi="Candara"/>
                <w:sz w:val="20"/>
                <w:szCs w:val="20"/>
              </w:rPr>
            </w:pPr>
            <w:hyperlink r:id="rId2237" w:anchor="%21/Odlok-o-spremembah-in-dopolnitvah-Odloka-o-proracunu-Obcine-Sempeter-Vrtojba-za-leto-2010" w:tooltip="Odlok o spremembah in dopolnitvah Odloka o proračunu Občine Šempeter - Vrtojba za leto 2010" w:history="1">
              <w:r w:rsidRPr="00E24A15">
                <w:rPr>
                  <w:rStyle w:val="Hiperpovezava"/>
                  <w:rFonts w:ascii="Candara" w:hAnsi="Candara"/>
                  <w:sz w:val="20"/>
                  <w:szCs w:val="20"/>
                </w:rPr>
                <w:t>Odlok o spremembah in dopolnitvah Odloka o proračunu Občine Šempeter - Vrtojba za leto 2010</w:t>
              </w:r>
            </w:hyperlink>
          </w:p>
          <w:p w14:paraId="50A7DCEA"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25</w:t>
            </w:r>
            <w:r w:rsidRPr="00E24A15">
              <w:rPr>
                <w:rFonts w:ascii="Candara" w:hAnsi="Candara"/>
                <w:sz w:val="20"/>
                <w:szCs w:val="20"/>
              </w:rPr>
              <w:t>, 26 . 3. 2010</w:t>
            </w:r>
          </w:p>
        </w:tc>
      </w:tr>
      <w:tr w:rsidR="00DC25DD" w:rsidRPr="00CF02B1" w14:paraId="1A74B6C1" w14:textId="77777777" w:rsidTr="00D30069">
        <w:tc>
          <w:tcPr>
            <w:tcW w:w="1701" w:type="dxa"/>
          </w:tcPr>
          <w:p w14:paraId="7FED58F4" w14:textId="77777777" w:rsidR="00DC25DD" w:rsidRPr="00E24A15" w:rsidRDefault="00DC25DD" w:rsidP="00234A55">
            <w:pPr>
              <w:rPr>
                <w:rFonts w:ascii="Candara" w:hAnsi="Candara"/>
                <w:b/>
                <w:sz w:val="22"/>
                <w:szCs w:val="22"/>
              </w:rPr>
            </w:pPr>
          </w:p>
        </w:tc>
        <w:tc>
          <w:tcPr>
            <w:tcW w:w="1694" w:type="dxa"/>
          </w:tcPr>
          <w:p w14:paraId="4F7A8CF7" w14:textId="77777777" w:rsidR="00DC25DD" w:rsidRPr="00E24A15" w:rsidRDefault="00DC25DD" w:rsidP="00234A55">
            <w:pPr>
              <w:rPr>
                <w:rFonts w:ascii="Candara" w:hAnsi="Candara"/>
                <w:sz w:val="20"/>
                <w:szCs w:val="20"/>
              </w:rPr>
            </w:pPr>
            <w:r w:rsidRPr="00E24A15">
              <w:rPr>
                <w:rFonts w:ascii="Candara" w:hAnsi="Candara"/>
                <w:sz w:val="20"/>
                <w:szCs w:val="20"/>
              </w:rPr>
              <w:t>01101-1/2010-65</w:t>
            </w:r>
          </w:p>
        </w:tc>
        <w:tc>
          <w:tcPr>
            <w:tcW w:w="11773" w:type="dxa"/>
          </w:tcPr>
          <w:p w14:paraId="2B7EB12E" w14:textId="77777777" w:rsidR="00DC25DD" w:rsidRPr="00E24A15" w:rsidRDefault="00DC25DD" w:rsidP="002309F2">
            <w:pPr>
              <w:pStyle w:val="Brezrazmikov"/>
              <w:rPr>
                <w:rFonts w:ascii="Candara" w:hAnsi="Candara"/>
                <w:strike/>
                <w:sz w:val="20"/>
                <w:szCs w:val="20"/>
              </w:rPr>
            </w:pPr>
            <w:hyperlink r:id="rId2238" w:anchor="%21/Odlok-o-spremembah-in-dopolnitvah-Odloka-o-ustanovitvi-organa-skupne-obcinske-uprave-Medobcinska-uprava-obcin-Sempeter-Vrtojba-Rence-Vogrsko-in-Miren-Kostanjevica" w:tooltip="Odlok o spremembah in dopolnitvah Odloka o ustanovitvi organa skupne občinske uprave Medobčinska uprava občin Šempeter - Vrtojba, Renče - Vogrsko in Miren - Kostanjevica" w:history="1">
              <w:r w:rsidRPr="00E24A15">
                <w:rPr>
                  <w:rStyle w:val="Hiperpovezava"/>
                  <w:rFonts w:ascii="Candara" w:hAnsi="Candara"/>
                  <w:strike/>
                  <w:sz w:val="20"/>
                  <w:szCs w:val="20"/>
                </w:rPr>
                <w:t>Odlok o spremembah in dopolnitvah Odloka o ustanovitvi organa skupne občinske uprave Medobčinska uprava občin Šempeter - Vrtojba, Renče - Vogrsko in Miren - Kostanjevica</w:t>
              </w:r>
            </w:hyperlink>
          </w:p>
          <w:p w14:paraId="365FF632" w14:textId="77777777" w:rsidR="00DC25DD" w:rsidRPr="00E24A15" w:rsidRDefault="00DC25DD" w:rsidP="00E33066">
            <w:pPr>
              <w:pStyle w:val="Brezrazmikov"/>
              <w:rPr>
                <w:rFonts w:ascii="Candara" w:hAnsi="Candara"/>
                <w:sz w:val="20"/>
                <w:szCs w:val="20"/>
              </w:rPr>
            </w:pPr>
            <w:r w:rsidRPr="00E24A15">
              <w:rPr>
                <w:rFonts w:ascii="Candara" w:hAnsi="Candara"/>
                <w:sz w:val="20"/>
                <w:szCs w:val="20"/>
              </w:rPr>
              <w:t xml:space="preserve">UL št. </w:t>
            </w:r>
            <w:r w:rsidRPr="00E24A15">
              <w:rPr>
                <w:rFonts w:ascii="Candara" w:hAnsi="Candara"/>
                <w:b/>
                <w:bCs/>
                <w:sz w:val="20"/>
                <w:szCs w:val="20"/>
              </w:rPr>
              <w:t>24</w:t>
            </w:r>
            <w:r w:rsidRPr="00E24A15">
              <w:rPr>
                <w:rFonts w:ascii="Candara" w:hAnsi="Candara"/>
                <w:sz w:val="20"/>
                <w:szCs w:val="20"/>
              </w:rPr>
              <w:t xml:space="preserve">, 22 . 3. 2010 </w:t>
            </w:r>
          </w:p>
        </w:tc>
      </w:tr>
      <w:tr w:rsidR="00DC25DD" w:rsidRPr="00CF02B1" w14:paraId="5ABDCCFE" w14:textId="77777777" w:rsidTr="00D30069">
        <w:tc>
          <w:tcPr>
            <w:tcW w:w="1701" w:type="dxa"/>
          </w:tcPr>
          <w:p w14:paraId="0A93D4BF" w14:textId="77777777" w:rsidR="00DC25DD" w:rsidRPr="00E24A15" w:rsidRDefault="00DC25DD" w:rsidP="00234A55">
            <w:pPr>
              <w:rPr>
                <w:rFonts w:ascii="Candara" w:hAnsi="Candara"/>
                <w:b/>
                <w:sz w:val="22"/>
                <w:szCs w:val="22"/>
              </w:rPr>
            </w:pPr>
            <w:r w:rsidRPr="00E24A15">
              <w:rPr>
                <w:rFonts w:ascii="Candara" w:hAnsi="Candara"/>
                <w:b/>
                <w:sz w:val="22"/>
                <w:szCs w:val="22"/>
              </w:rPr>
              <w:t>32. redna seja, dne 18. 2. 2010</w:t>
            </w:r>
          </w:p>
        </w:tc>
        <w:tc>
          <w:tcPr>
            <w:tcW w:w="1694" w:type="dxa"/>
          </w:tcPr>
          <w:p w14:paraId="64555390" w14:textId="77777777" w:rsidR="00DC25DD" w:rsidRPr="005A070C" w:rsidRDefault="00DC25DD" w:rsidP="00234A55">
            <w:pPr>
              <w:rPr>
                <w:rFonts w:ascii="Candara" w:hAnsi="Candara"/>
                <w:sz w:val="22"/>
                <w:szCs w:val="22"/>
              </w:rPr>
            </w:pPr>
            <w:r w:rsidRPr="005A070C">
              <w:rPr>
                <w:rFonts w:ascii="Candara" w:hAnsi="Candara"/>
                <w:sz w:val="22"/>
                <w:szCs w:val="22"/>
              </w:rPr>
              <w:t>01101-1/2010-79</w:t>
            </w:r>
          </w:p>
        </w:tc>
        <w:tc>
          <w:tcPr>
            <w:tcW w:w="11773" w:type="dxa"/>
          </w:tcPr>
          <w:p w14:paraId="3873B3A6" w14:textId="77777777" w:rsidR="00DC25DD" w:rsidRPr="00CF02B1" w:rsidRDefault="00DC25DD" w:rsidP="002309F2">
            <w:pPr>
              <w:pStyle w:val="Brezrazmikov"/>
              <w:rPr>
                <w:rFonts w:ascii="Candara" w:hAnsi="Candara"/>
              </w:rPr>
            </w:pPr>
            <w:hyperlink r:id="rId2239" w:anchor="%21/Tarifni-sistem-za-obracun-tarif-za-obracun-odvajanja-in-ciscenja-komunalne-in-padavinske-odpadne-vode-in-omreznin" w:tooltip="Tarifni sistem za obračun tarif za obračun odvajanja in čiščenja komunalne in padavinske odpadne vode in omrežnin" w:history="1">
              <w:r w:rsidRPr="00CF02B1">
                <w:rPr>
                  <w:rStyle w:val="Hiperpovezava"/>
                  <w:rFonts w:ascii="Candara" w:hAnsi="Candara"/>
                </w:rPr>
                <w:t>Tarifni sistem za obračun tarif za obračun odvajanja in čiščenja komunalne in padavinske odpadne vode in omrežnin</w:t>
              </w:r>
            </w:hyperlink>
          </w:p>
          <w:p w14:paraId="49BFB634" w14:textId="77777777" w:rsidR="00DC25DD" w:rsidRPr="00CF02B1" w:rsidRDefault="00DC25DD" w:rsidP="00E33066">
            <w:pPr>
              <w:pStyle w:val="Brezrazmikov"/>
              <w:rPr>
                <w:rFonts w:ascii="Candara" w:hAnsi="Candara"/>
              </w:rPr>
            </w:pPr>
            <w:r w:rsidRPr="00CF02B1">
              <w:rPr>
                <w:rFonts w:ascii="Candara" w:hAnsi="Candara"/>
              </w:rPr>
              <w:t xml:space="preserve">UL št. </w:t>
            </w:r>
            <w:r w:rsidRPr="00CF02B1">
              <w:rPr>
                <w:rFonts w:ascii="Candara" w:hAnsi="Candara"/>
                <w:b/>
                <w:bCs/>
              </w:rPr>
              <w:t>17</w:t>
            </w:r>
            <w:r w:rsidRPr="00CF02B1">
              <w:rPr>
                <w:rFonts w:ascii="Candara" w:hAnsi="Candara"/>
              </w:rPr>
              <w:t>, 5 . 3. 2010</w:t>
            </w:r>
          </w:p>
        </w:tc>
      </w:tr>
      <w:tr w:rsidR="00DC25DD" w:rsidRPr="00CF02B1" w14:paraId="4EDE5E4F" w14:textId="77777777" w:rsidTr="00D30069">
        <w:tc>
          <w:tcPr>
            <w:tcW w:w="1701" w:type="dxa"/>
          </w:tcPr>
          <w:p w14:paraId="3E6E1FE3" w14:textId="77777777" w:rsidR="00DC25DD" w:rsidRPr="00E24A15" w:rsidRDefault="00DC25DD" w:rsidP="00234A55">
            <w:pPr>
              <w:rPr>
                <w:rFonts w:ascii="Candara" w:hAnsi="Candara"/>
                <w:b/>
                <w:sz w:val="22"/>
                <w:szCs w:val="22"/>
              </w:rPr>
            </w:pPr>
            <w:r w:rsidRPr="00E24A15">
              <w:rPr>
                <w:rFonts w:ascii="Candara" w:hAnsi="Candara"/>
                <w:b/>
                <w:sz w:val="22"/>
                <w:szCs w:val="22"/>
              </w:rPr>
              <w:t>32. redna seja, dne 18. 2. 2010</w:t>
            </w:r>
          </w:p>
        </w:tc>
        <w:tc>
          <w:tcPr>
            <w:tcW w:w="1694" w:type="dxa"/>
          </w:tcPr>
          <w:p w14:paraId="21CA2BB9" w14:textId="77777777" w:rsidR="00DC25DD" w:rsidRPr="005A070C" w:rsidRDefault="00DC25DD" w:rsidP="00234A55">
            <w:pPr>
              <w:rPr>
                <w:rFonts w:ascii="Candara" w:hAnsi="Candara"/>
                <w:sz w:val="22"/>
                <w:szCs w:val="22"/>
              </w:rPr>
            </w:pPr>
            <w:r w:rsidRPr="005A070C">
              <w:rPr>
                <w:rFonts w:ascii="Candara" w:hAnsi="Candara"/>
                <w:sz w:val="22"/>
                <w:szCs w:val="22"/>
              </w:rPr>
              <w:t>01101-1/2010-80</w:t>
            </w:r>
          </w:p>
        </w:tc>
        <w:tc>
          <w:tcPr>
            <w:tcW w:w="11773" w:type="dxa"/>
          </w:tcPr>
          <w:p w14:paraId="63FC0D08" w14:textId="77777777" w:rsidR="00DC25DD" w:rsidRPr="00CF02B1" w:rsidRDefault="00DC25DD" w:rsidP="002309F2">
            <w:pPr>
              <w:pStyle w:val="Brezrazmikov"/>
              <w:rPr>
                <w:rFonts w:ascii="Candara" w:hAnsi="Candara"/>
              </w:rPr>
            </w:pPr>
            <w:hyperlink r:id="rId2240" w:anchor="%21/Tarifni-sistem-za-obracun-tarif-za-obracun-vodarine-omreznine-stevcnine-in-vzdrzevalnine" w:tooltip="Tarifni sistem za obračun tarif za obračun vodarine, omrežnine, števčnine in vzdrževalnine" w:history="1">
              <w:r w:rsidRPr="00CF02B1">
                <w:rPr>
                  <w:rStyle w:val="Hiperpovezava"/>
                  <w:rFonts w:ascii="Candara" w:hAnsi="Candara"/>
                </w:rPr>
                <w:t xml:space="preserve">Tarifni sistem za obračun tarif za obračun vodarine, omrežnine, </w:t>
              </w:r>
              <w:proofErr w:type="spellStart"/>
              <w:r w:rsidRPr="00CF02B1">
                <w:rPr>
                  <w:rStyle w:val="Hiperpovezava"/>
                  <w:rFonts w:ascii="Candara" w:hAnsi="Candara"/>
                </w:rPr>
                <w:t>števčnine</w:t>
              </w:r>
              <w:proofErr w:type="spellEnd"/>
              <w:r w:rsidRPr="00CF02B1">
                <w:rPr>
                  <w:rStyle w:val="Hiperpovezava"/>
                  <w:rFonts w:ascii="Candara" w:hAnsi="Candara"/>
                </w:rPr>
                <w:t xml:space="preserve"> in vzdrževalnine</w:t>
              </w:r>
            </w:hyperlink>
          </w:p>
          <w:p w14:paraId="578CC7EB" w14:textId="77777777" w:rsidR="00DC25DD" w:rsidRPr="00CF02B1" w:rsidRDefault="00DC25DD" w:rsidP="00E33066">
            <w:pPr>
              <w:pStyle w:val="Brezrazmikov"/>
              <w:rPr>
                <w:rFonts w:ascii="Candara" w:hAnsi="Candara"/>
              </w:rPr>
            </w:pPr>
            <w:r w:rsidRPr="00CF02B1">
              <w:rPr>
                <w:rFonts w:ascii="Candara" w:hAnsi="Candara"/>
              </w:rPr>
              <w:t xml:space="preserve">UL št. </w:t>
            </w:r>
            <w:r w:rsidRPr="00CF02B1">
              <w:rPr>
                <w:rFonts w:ascii="Candara" w:hAnsi="Candara"/>
                <w:b/>
                <w:bCs/>
              </w:rPr>
              <w:t>17</w:t>
            </w:r>
            <w:r w:rsidRPr="00CF02B1">
              <w:rPr>
                <w:rFonts w:ascii="Candara" w:hAnsi="Candara"/>
              </w:rPr>
              <w:t>, 5 . 3. 2010</w:t>
            </w:r>
          </w:p>
        </w:tc>
      </w:tr>
      <w:tr w:rsidR="00DC25DD" w:rsidRPr="00CF02B1" w14:paraId="664EDF1D" w14:textId="77777777" w:rsidTr="00D30069">
        <w:tc>
          <w:tcPr>
            <w:tcW w:w="1701" w:type="dxa"/>
          </w:tcPr>
          <w:p w14:paraId="43D4D1AB" w14:textId="77777777" w:rsidR="00DC25DD" w:rsidRPr="00E24A15" w:rsidRDefault="00DC25DD" w:rsidP="00234A55">
            <w:pPr>
              <w:rPr>
                <w:rFonts w:ascii="Candara" w:hAnsi="Candara"/>
                <w:b/>
                <w:sz w:val="22"/>
                <w:szCs w:val="22"/>
              </w:rPr>
            </w:pPr>
            <w:r w:rsidRPr="00E24A15">
              <w:rPr>
                <w:rFonts w:ascii="Candara" w:hAnsi="Candara"/>
                <w:b/>
                <w:sz w:val="22"/>
                <w:szCs w:val="22"/>
              </w:rPr>
              <w:t>32. redna seja, dne 18. 2. 2010</w:t>
            </w:r>
          </w:p>
        </w:tc>
        <w:tc>
          <w:tcPr>
            <w:tcW w:w="1694" w:type="dxa"/>
          </w:tcPr>
          <w:p w14:paraId="567C6636" w14:textId="77777777" w:rsidR="00DC25DD" w:rsidRPr="005A070C" w:rsidRDefault="00DC25DD" w:rsidP="00234A55">
            <w:pPr>
              <w:rPr>
                <w:rFonts w:ascii="Candara" w:hAnsi="Candara"/>
                <w:sz w:val="22"/>
                <w:szCs w:val="22"/>
              </w:rPr>
            </w:pPr>
            <w:r w:rsidRPr="005A070C">
              <w:rPr>
                <w:rFonts w:ascii="Candara" w:hAnsi="Candara"/>
                <w:sz w:val="22"/>
                <w:szCs w:val="22"/>
              </w:rPr>
              <w:t>01101-1/2010-77</w:t>
            </w:r>
          </w:p>
        </w:tc>
        <w:tc>
          <w:tcPr>
            <w:tcW w:w="11773" w:type="dxa"/>
          </w:tcPr>
          <w:p w14:paraId="7D69FE54" w14:textId="77777777" w:rsidR="00DC25DD" w:rsidRPr="00E24A15" w:rsidRDefault="00DC25DD" w:rsidP="00E24A15">
            <w:pPr>
              <w:pStyle w:val="Brezrazmikov"/>
              <w:rPr>
                <w:rFonts w:ascii="Candara" w:hAnsi="Candara"/>
                <w:sz w:val="20"/>
                <w:szCs w:val="20"/>
              </w:rPr>
            </w:pPr>
            <w:hyperlink r:id="rId2241" w:anchor="%21/Pravilnik-o-dodeljevanju-financnih-spodbud-podjetnikom-za-udelezbo-na-sejmih-in-razstavah" w:tooltip="Pravilnik o dodeljevanju finančnih spodbud podjetnikom za udeležbo na sejmih in razstavah" w:history="1">
              <w:r w:rsidRPr="00E24A15">
                <w:rPr>
                  <w:rStyle w:val="Hiperpovezava"/>
                  <w:rFonts w:ascii="Candara" w:hAnsi="Candara"/>
                  <w:strike/>
                  <w:sz w:val="20"/>
                  <w:szCs w:val="20"/>
                </w:rPr>
                <w:t>Pravilnik o dodeljevanju finančnih spodbud podjetnikom za udeležbo na sejmih in razstavah</w:t>
              </w:r>
            </w:hyperlink>
            <w:r w:rsidR="00E24A15">
              <w:rPr>
                <w:rFonts w:ascii="Candara" w:hAnsi="Candara"/>
                <w:strike/>
                <w:sz w:val="20"/>
                <w:szCs w:val="20"/>
              </w:rPr>
              <w:t xml:space="preserve"> </w:t>
            </w:r>
            <w:r w:rsidRPr="00E24A15">
              <w:rPr>
                <w:rFonts w:ascii="Candara" w:hAnsi="Candara"/>
                <w:sz w:val="20"/>
                <w:szCs w:val="20"/>
              </w:rPr>
              <w:t xml:space="preserve">UL št. </w:t>
            </w:r>
            <w:r w:rsidRPr="00E24A15">
              <w:rPr>
                <w:rFonts w:ascii="Candara" w:hAnsi="Candara"/>
                <w:b/>
                <w:bCs/>
                <w:sz w:val="20"/>
                <w:szCs w:val="20"/>
              </w:rPr>
              <w:t>17</w:t>
            </w:r>
            <w:r w:rsidRPr="00E24A15">
              <w:rPr>
                <w:rFonts w:ascii="Candara" w:hAnsi="Candara"/>
                <w:sz w:val="20"/>
                <w:szCs w:val="20"/>
              </w:rPr>
              <w:t xml:space="preserve">, 5 . 3. 2010 </w:t>
            </w:r>
          </w:p>
        </w:tc>
      </w:tr>
      <w:tr w:rsidR="00DC25DD" w:rsidRPr="00CF02B1" w14:paraId="6BF184BE" w14:textId="77777777" w:rsidTr="00D30069">
        <w:tc>
          <w:tcPr>
            <w:tcW w:w="1701" w:type="dxa"/>
          </w:tcPr>
          <w:p w14:paraId="7AD24C73" w14:textId="77777777" w:rsidR="00DC25DD" w:rsidRPr="00E24A15" w:rsidRDefault="00DC25DD" w:rsidP="00234A55">
            <w:pPr>
              <w:rPr>
                <w:rFonts w:ascii="Candara" w:hAnsi="Candara"/>
                <w:b/>
                <w:sz w:val="22"/>
                <w:szCs w:val="22"/>
              </w:rPr>
            </w:pPr>
          </w:p>
        </w:tc>
        <w:tc>
          <w:tcPr>
            <w:tcW w:w="1694" w:type="dxa"/>
          </w:tcPr>
          <w:p w14:paraId="70CBCDB6" w14:textId="77777777" w:rsidR="00DC25DD" w:rsidRPr="005A070C" w:rsidRDefault="00DC25DD" w:rsidP="00234A55">
            <w:pPr>
              <w:rPr>
                <w:rFonts w:ascii="Candara" w:hAnsi="Candara"/>
                <w:sz w:val="22"/>
                <w:szCs w:val="22"/>
              </w:rPr>
            </w:pPr>
            <w:r w:rsidRPr="005A070C">
              <w:rPr>
                <w:rFonts w:ascii="Candara" w:hAnsi="Candara"/>
                <w:sz w:val="22"/>
                <w:szCs w:val="22"/>
              </w:rPr>
              <w:t>350-0-0013/2009-2</w:t>
            </w:r>
          </w:p>
        </w:tc>
        <w:tc>
          <w:tcPr>
            <w:tcW w:w="11773" w:type="dxa"/>
          </w:tcPr>
          <w:p w14:paraId="559FBBB9" w14:textId="77777777" w:rsidR="00DC25DD" w:rsidRPr="00CF02B1" w:rsidRDefault="00DC25DD" w:rsidP="00E24A15">
            <w:pPr>
              <w:pStyle w:val="Brezrazmikov"/>
              <w:rPr>
                <w:rFonts w:ascii="Candara" w:hAnsi="Candara"/>
              </w:rPr>
            </w:pPr>
            <w:hyperlink r:id="rId2242" w:anchor="%21/Sklep-o-javni-razgrnitvi-dopolnjenega-osnutka-regionalnega-prostorskega-nacrta-Cistilna-naprava-ob-Vrtojbici-in-okoljskega-porocila-za-nacrt" w:tooltip="Sklep o javni razgrnitvi dopolnjenega osnutka regionalnega prostorskega načrta Čistilna naprava ob Vrtojbici in okoljskega poročila za načrt" w:history="1">
              <w:r w:rsidRPr="00CF02B1">
                <w:rPr>
                  <w:rStyle w:val="Hiperpovezava"/>
                  <w:rFonts w:ascii="Candara" w:hAnsi="Candara"/>
                </w:rPr>
                <w:t xml:space="preserve">Sklep o javni razgrnitvi dopolnjenega osnutka regionalnega prostorskega načrta Čistilna naprava ob </w:t>
              </w:r>
              <w:proofErr w:type="spellStart"/>
              <w:r w:rsidRPr="00CF02B1">
                <w:rPr>
                  <w:rStyle w:val="Hiperpovezava"/>
                  <w:rFonts w:ascii="Candara" w:hAnsi="Candara"/>
                </w:rPr>
                <w:t>Vrtojbici</w:t>
              </w:r>
              <w:proofErr w:type="spellEnd"/>
              <w:r w:rsidRPr="00CF02B1">
                <w:rPr>
                  <w:rStyle w:val="Hiperpovezava"/>
                  <w:rFonts w:ascii="Candara" w:hAnsi="Candara"/>
                </w:rPr>
                <w:t xml:space="preserve"> in </w:t>
              </w:r>
              <w:proofErr w:type="spellStart"/>
              <w:r w:rsidRPr="00CF02B1">
                <w:rPr>
                  <w:rStyle w:val="Hiperpovezava"/>
                  <w:rFonts w:ascii="Candara" w:hAnsi="Candara"/>
                </w:rPr>
                <w:t>okoljskega</w:t>
              </w:r>
              <w:proofErr w:type="spellEnd"/>
              <w:r w:rsidRPr="00CF02B1">
                <w:rPr>
                  <w:rStyle w:val="Hiperpovezava"/>
                  <w:rFonts w:ascii="Candara" w:hAnsi="Candara"/>
                </w:rPr>
                <w:t xml:space="preserve"> poročila za načrt</w:t>
              </w:r>
            </w:hyperlink>
            <w:r w:rsidR="00E24A15">
              <w:rPr>
                <w:rFonts w:ascii="Candara" w:hAnsi="Candara"/>
              </w:rPr>
              <w:t xml:space="preserve"> </w:t>
            </w:r>
            <w:r w:rsidRPr="00CF02B1">
              <w:rPr>
                <w:rFonts w:ascii="Candara" w:hAnsi="Candara"/>
              </w:rPr>
              <w:t xml:space="preserve">UL št. </w:t>
            </w:r>
            <w:r w:rsidRPr="00CF02B1">
              <w:rPr>
                <w:rFonts w:ascii="Candara" w:hAnsi="Candara"/>
                <w:b/>
                <w:bCs/>
              </w:rPr>
              <w:t>14</w:t>
            </w:r>
            <w:r w:rsidRPr="00CF02B1">
              <w:rPr>
                <w:rFonts w:ascii="Candara" w:hAnsi="Candara"/>
              </w:rPr>
              <w:t xml:space="preserve">, 26 . 2. 2010 </w:t>
            </w:r>
          </w:p>
        </w:tc>
      </w:tr>
      <w:tr w:rsidR="00DC25DD" w:rsidRPr="00CF02B1" w14:paraId="1E7D6B90" w14:textId="77777777" w:rsidTr="00D30069">
        <w:tc>
          <w:tcPr>
            <w:tcW w:w="1701" w:type="dxa"/>
          </w:tcPr>
          <w:p w14:paraId="2B7E5361" w14:textId="77777777" w:rsidR="00DC25DD" w:rsidRPr="00E24A15" w:rsidRDefault="00DC25DD" w:rsidP="00DC25DD">
            <w:pPr>
              <w:rPr>
                <w:rFonts w:ascii="Candara" w:hAnsi="Candara"/>
                <w:b/>
                <w:sz w:val="22"/>
                <w:szCs w:val="22"/>
              </w:rPr>
            </w:pPr>
            <w:r w:rsidRPr="00E24A15">
              <w:rPr>
                <w:rFonts w:ascii="Candara" w:hAnsi="Candara"/>
                <w:b/>
                <w:sz w:val="22"/>
                <w:szCs w:val="22"/>
              </w:rPr>
              <w:t>31. seja, dne 17. 12. 2009</w:t>
            </w:r>
          </w:p>
        </w:tc>
        <w:tc>
          <w:tcPr>
            <w:tcW w:w="1694" w:type="dxa"/>
          </w:tcPr>
          <w:p w14:paraId="28516883" w14:textId="77777777" w:rsidR="00DC25DD" w:rsidRPr="005A070C" w:rsidRDefault="00DC25DD" w:rsidP="00234A55">
            <w:pPr>
              <w:rPr>
                <w:rFonts w:ascii="Candara" w:hAnsi="Candara"/>
                <w:sz w:val="22"/>
                <w:szCs w:val="22"/>
              </w:rPr>
            </w:pPr>
            <w:r w:rsidRPr="005A070C">
              <w:rPr>
                <w:rFonts w:ascii="Candara" w:hAnsi="Candara"/>
                <w:sz w:val="22"/>
                <w:szCs w:val="22"/>
              </w:rPr>
              <w:t>01101-9/2009-32</w:t>
            </w:r>
          </w:p>
        </w:tc>
        <w:tc>
          <w:tcPr>
            <w:tcW w:w="11773" w:type="dxa"/>
          </w:tcPr>
          <w:p w14:paraId="56232CE0" w14:textId="77777777" w:rsidR="00DC25DD" w:rsidRPr="00CF02B1" w:rsidRDefault="00DC25DD" w:rsidP="00E24A15">
            <w:pPr>
              <w:pStyle w:val="Brezrazmikov"/>
              <w:rPr>
                <w:rFonts w:ascii="Candara" w:hAnsi="Candara"/>
              </w:rPr>
            </w:pPr>
            <w:hyperlink r:id="rId2243" w:anchor="%21/Letni-program-kulture-v-Obcini-Sempeter-Vrtojba-za-leto-2010" w:tooltip="Letni program kulture v Občini Šempeter - Vrtojba za leto 2010" w:history="1">
              <w:r w:rsidRPr="00E24A15">
                <w:rPr>
                  <w:rStyle w:val="Hiperpovezava"/>
                  <w:rFonts w:ascii="Candara" w:hAnsi="Candara"/>
                  <w:strike/>
                </w:rPr>
                <w:t>Letni program kulture v Občini Šempeter - Vrtojba za leto 2010</w:t>
              </w:r>
            </w:hyperlink>
            <w:r w:rsidR="00E24A15">
              <w:rPr>
                <w:rFonts w:ascii="Candara" w:hAnsi="Candara"/>
              </w:rPr>
              <w:t xml:space="preserve"> </w:t>
            </w:r>
            <w:r w:rsidRPr="00CF02B1">
              <w:rPr>
                <w:rFonts w:ascii="Candara" w:hAnsi="Candara"/>
              </w:rPr>
              <w:t xml:space="preserve">UL št. </w:t>
            </w:r>
            <w:r w:rsidRPr="00CF02B1">
              <w:rPr>
                <w:rFonts w:ascii="Candara" w:hAnsi="Candara"/>
                <w:b/>
                <w:bCs/>
              </w:rPr>
              <w:t>107</w:t>
            </w:r>
            <w:r w:rsidRPr="00CF02B1">
              <w:rPr>
                <w:rFonts w:ascii="Candara" w:hAnsi="Candara"/>
              </w:rPr>
              <w:t>, 24 . 12. 2009</w:t>
            </w:r>
          </w:p>
        </w:tc>
      </w:tr>
      <w:tr w:rsidR="00DC25DD" w:rsidRPr="00CF02B1" w14:paraId="34D3CF3D" w14:textId="77777777" w:rsidTr="00D30069">
        <w:tc>
          <w:tcPr>
            <w:tcW w:w="1701" w:type="dxa"/>
          </w:tcPr>
          <w:p w14:paraId="4C943327" w14:textId="77777777" w:rsidR="00DC25DD" w:rsidRPr="00E24A15" w:rsidRDefault="00DC25DD" w:rsidP="00234A55">
            <w:pPr>
              <w:rPr>
                <w:rFonts w:ascii="Candara" w:hAnsi="Candara"/>
                <w:b/>
                <w:sz w:val="22"/>
                <w:szCs w:val="22"/>
              </w:rPr>
            </w:pPr>
            <w:r w:rsidRPr="00E24A15">
              <w:rPr>
                <w:rFonts w:ascii="Candara" w:hAnsi="Candara"/>
                <w:b/>
                <w:sz w:val="22"/>
                <w:szCs w:val="22"/>
              </w:rPr>
              <w:t>31. seja, dne 17. 12. 2009</w:t>
            </w:r>
          </w:p>
        </w:tc>
        <w:tc>
          <w:tcPr>
            <w:tcW w:w="1694" w:type="dxa"/>
          </w:tcPr>
          <w:p w14:paraId="6C7B2FB7" w14:textId="77777777" w:rsidR="00DC25DD" w:rsidRPr="005A070C" w:rsidRDefault="00DC25DD" w:rsidP="00234A55">
            <w:pPr>
              <w:rPr>
                <w:rFonts w:ascii="Candara" w:hAnsi="Candara"/>
                <w:sz w:val="22"/>
                <w:szCs w:val="22"/>
              </w:rPr>
            </w:pPr>
            <w:r w:rsidRPr="005A070C">
              <w:rPr>
                <w:rFonts w:ascii="Candara" w:hAnsi="Candara"/>
                <w:sz w:val="22"/>
                <w:szCs w:val="22"/>
              </w:rPr>
              <w:t>01101-9/2009-30</w:t>
            </w:r>
          </w:p>
        </w:tc>
        <w:tc>
          <w:tcPr>
            <w:tcW w:w="11773" w:type="dxa"/>
          </w:tcPr>
          <w:p w14:paraId="4CE2636F" w14:textId="77777777" w:rsidR="00DC25DD" w:rsidRPr="00384898" w:rsidRDefault="00DC25DD" w:rsidP="002309F2">
            <w:pPr>
              <w:pStyle w:val="Brezrazmikov"/>
              <w:rPr>
                <w:rFonts w:ascii="Candara" w:hAnsi="Candara"/>
                <w:strike/>
              </w:rPr>
            </w:pPr>
            <w:hyperlink r:id="rId2244" w:anchor="%21/Letni-program-sporta-v-Obcini-Sempeter-Vrtojba-za-leto-2010" w:tooltip="Letni program športa v Občini Šempeter - Vrtojba za leto 2010" w:history="1">
              <w:r w:rsidRPr="00384898">
                <w:rPr>
                  <w:rStyle w:val="Hiperpovezava"/>
                  <w:rFonts w:ascii="Candara" w:hAnsi="Candara"/>
                  <w:strike/>
                </w:rPr>
                <w:t>Letni program športa v Občini Šempeter - Vrtojba za leto 2010</w:t>
              </w:r>
            </w:hyperlink>
          </w:p>
          <w:p w14:paraId="240D7F27" w14:textId="77777777" w:rsidR="00DC25DD" w:rsidRPr="00CF02B1" w:rsidRDefault="00DC25DD" w:rsidP="00E33066">
            <w:pPr>
              <w:pStyle w:val="Brezrazmikov"/>
              <w:rPr>
                <w:rFonts w:ascii="Candara" w:hAnsi="Candara"/>
              </w:rPr>
            </w:pPr>
            <w:r w:rsidRPr="00384898">
              <w:rPr>
                <w:rFonts w:ascii="Candara" w:hAnsi="Candara"/>
                <w:strike/>
              </w:rPr>
              <w:t xml:space="preserve">UL št. </w:t>
            </w:r>
            <w:r w:rsidRPr="00384898">
              <w:rPr>
                <w:rFonts w:ascii="Candara" w:hAnsi="Candara"/>
                <w:b/>
                <w:bCs/>
                <w:strike/>
              </w:rPr>
              <w:t>107</w:t>
            </w:r>
            <w:r w:rsidRPr="00384898">
              <w:rPr>
                <w:rFonts w:ascii="Candara" w:hAnsi="Candara"/>
                <w:strike/>
              </w:rPr>
              <w:t>, 24 . 12. 2009</w:t>
            </w:r>
          </w:p>
        </w:tc>
      </w:tr>
      <w:tr w:rsidR="00DC25DD" w:rsidRPr="00CF02B1" w14:paraId="58825FEE" w14:textId="77777777" w:rsidTr="00D30069">
        <w:tc>
          <w:tcPr>
            <w:tcW w:w="1701" w:type="dxa"/>
          </w:tcPr>
          <w:p w14:paraId="3CC2295B" w14:textId="77777777" w:rsidR="00DC25DD" w:rsidRPr="00E24A15" w:rsidRDefault="00DC25DD" w:rsidP="00234A55">
            <w:pPr>
              <w:rPr>
                <w:rFonts w:ascii="Candara" w:hAnsi="Candara"/>
                <w:b/>
                <w:sz w:val="22"/>
                <w:szCs w:val="22"/>
              </w:rPr>
            </w:pPr>
            <w:r w:rsidRPr="00E24A15">
              <w:rPr>
                <w:rFonts w:ascii="Candara" w:hAnsi="Candara"/>
                <w:b/>
                <w:sz w:val="22"/>
                <w:szCs w:val="22"/>
              </w:rPr>
              <w:t>31. seja, dne 17. 12. 2009</w:t>
            </w:r>
          </w:p>
        </w:tc>
        <w:tc>
          <w:tcPr>
            <w:tcW w:w="1694" w:type="dxa"/>
          </w:tcPr>
          <w:p w14:paraId="7FB96BDC" w14:textId="77777777" w:rsidR="00DC25DD" w:rsidRPr="005A070C" w:rsidRDefault="00DC25DD" w:rsidP="00234A55">
            <w:pPr>
              <w:rPr>
                <w:rFonts w:ascii="Candara" w:hAnsi="Candara"/>
                <w:sz w:val="22"/>
                <w:szCs w:val="22"/>
              </w:rPr>
            </w:pPr>
            <w:r w:rsidRPr="005A070C">
              <w:rPr>
                <w:rFonts w:ascii="Candara" w:hAnsi="Candara"/>
                <w:sz w:val="22"/>
                <w:szCs w:val="22"/>
              </w:rPr>
              <w:t>01101-9/2009-27</w:t>
            </w:r>
          </w:p>
        </w:tc>
        <w:tc>
          <w:tcPr>
            <w:tcW w:w="11773" w:type="dxa"/>
          </w:tcPr>
          <w:p w14:paraId="076BD508" w14:textId="77777777" w:rsidR="00DC25DD" w:rsidRPr="00CF02B1" w:rsidRDefault="00DC25DD" w:rsidP="002309F2">
            <w:pPr>
              <w:pStyle w:val="Brezrazmikov"/>
              <w:rPr>
                <w:rFonts w:ascii="Candara" w:hAnsi="Candara"/>
              </w:rPr>
            </w:pPr>
            <w:hyperlink r:id="rId2245" w:anchor="%21/Sklep-o-vzpostavitvi-statusa-grajenega-javnega-dobra-v-lasti-Obcine-Sempeter-Vrtojba" w:tooltip="Sklep o vzpostavitvi statusa grajenega javnega dobra v lasti Občine Šempeter - Vrtojba" w:history="1">
              <w:r w:rsidRPr="00CF02B1">
                <w:rPr>
                  <w:rStyle w:val="Hiperpovezava"/>
                  <w:rFonts w:ascii="Candara" w:hAnsi="Candara"/>
                </w:rPr>
                <w:t>Sklep o vzpostavitvi statusa grajenega javnega dobra v lasti Občine Šempeter - Vrtojba</w:t>
              </w:r>
            </w:hyperlink>
          </w:p>
          <w:p w14:paraId="4ED83BFE" w14:textId="77777777" w:rsidR="00DC25DD" w:rsidRPr="00CF02B1" w:rsidRDefault="00DC25DD" w:rsidP="00E33066">
            <w:pPr>
              <w:pStyle w:val="Brezrazmikov"/>
              <w:rPr>
                <w:rFonts w:ascii="Candara" w:hAnsi="Candara"/>
              </w:rPr>
            </w:pPr>
            <w:r w:rsidRPr="00CF02B1">
              <w:rPr>
                <w:rFonts w:ascii="Candara" w:hAnsi="Candara"/>
              </w:rPr>
              <w:t xml:space="preserve">UL št. </w:t>
            </w:r>
            <w:r w:rsidRPr="00CF02B1">
              <w:rPr>
                <w:rFonts w:ascii="Candara" w:hAnsi="Candara"/>
                <w:b/>
                <w:bCs/>
              </w:rPr>
              <w:t>107</w:t>
            </w:r>
            <w:r w:rsidRPr="00CF02B1">
              <w:rPr>
                <w:rFonts w:ascii="Candara" w:hAnsi="Candara"/>
              </w:rPr>
              <w:t>, 24 . 12. 2009</w:t>
            </w:r>
          </w:p>
        </w:tc>
      </w:tr>
      <w:tr w:rsidR="00DC25DD" w:rsidRPr="00CF02B1" w14:paraId="19E648F4" w14:textId="77777777" w:rsidTr="00D30069">
        <w:tc>
          <w:tcPr>
            <w:tcW w:w="1701" w:type="dxa"/>
          </w:tcPr>
          <w:p w14:paraId="1CA71371" w14:textId="77777777" w:rsidR="00DC25DD" w:rsidRPr="00E24A15" w:rsidRDefault="00DC25DD" w:rsidP="00DC25DD">
            <w:pPr>
              <w:rPr>
                <w:rFonts w:ascii="Candara" w:hAnsi="Candara"/>
                <w:b/>
                <w:sz w:val="22"/>
                <w:szCs w:val="22"/>
              </w:rPr>
            </w:pPr>
            <w:r w:rsidRPr="00E24A15">
              <w:rPr>
                <w:rFonts w:ascii="Candara" w:hAnsi="Candara"/>
                <w:b/>
                <w:sz w:val="22"/>
                <w:szCs w:val="22"/>
              </w:rPr>
              <w:t>31. seja, dne 17. 12. 2009</w:t>
            </w:r>
          </w:p>
        </w:tc>
        <w:tc>
          <w:tcPr>
            <w:tcW w:w="1694" w:type="dxa"/>
          </w:tcPr>
          <w:p w14:paraId="50A191B1" w14:textId="77777777" w:rsidR="00DC25DD" w:rsidRPr="005A070C" w:rsidRDefault="00DC25DD" w:rsidP="00234A55">
            <w:pPr>
              <w:rPr>
                <w:rFonts w:ascii="Candara" w:hAnsi="Candara"/>
                <w:sz w:val="22"/>
                <w:szCs w:val="22"/>
              </w:rPr>
            </w:pPr>
            <w:r w:rsidRPr="005A070C">
              <w:rPr>
                <w:rFonts w:ascii="Candara" w:hAnsi="Candara"/>
                <w:sz w:val="22"/>
                <w:szCs w:val="22"/>
              </w:rPr>
              <w:t>01101-9/2009-23</w:t>
            </w:r>
          </w:p>
        </w:tc>
        <w:tc>
          <w:tcPr>
            <w:tcW w:w="11773" w:type="dxa"/>
          </w:tcPr>
          <w:p w14:paraId="615F239E" w14:textId="77777777" w:rsidR="00DC25DD" w:rsidRPr="00CF02B1" w:rsidRDefault="00DC25DD" w:rsidP="005A070C">
            <w:pPr>
              <w:pStyle w:val="Brezrazmikov"/>
              <w:rPr>
                <w:rFonts w:ascii="Candara" w:hAnsi="Candara"/>
              </w:rPr>
            </w:pPr>
            <w:hyperlink r:id="rId2246" w:anchor="%21/Odlok-o-spremembah-in-dopolnitvah-Odloka-o-ustanovitvi-javnega-vzgojno-izobrazevalnega-zavoda-Osnovna-sola-Ivana-Roba-Sempeter-pri-Gorici" w:tooltip="Odlok o spremembah in dopolnitvah Odloka o ustanovitvi javnega vzgojno-izobraževalnega zavoda Osnovna šola Ivana Roba Šempeter pri Gorici" w:history="1">
              <w:r w:rsidRPr="00CF02B1">
                <w:rPr>
                  <w:rStyle w:val="Hiperpovezava"/>
                  <w:rFonts w:ascii="Candara" w:hAnsi="Candara"/>
                </w:rPr>
                <w:t>Odlok o spremembah in dopolnitvah Odloka o ustanovitvi javnega vzgojno-izobraževalnega zavoda Osnovna šola Ivana Roba Šempeter pri Gorici</w:t>
              </w:r>
            </w:hyperlink>
            <w:r w:rsidR="005A070C">
              <w:rPr>
                <w:rFonts w:ascii="Candara" w:hAnsi="Candara"/>
              </w:rPr>
              <w:t xml:space="preserve">  </w:t>
            </w:r>
            <w:r w:rsidRPr="00CF02B1">
              <w:rPr>
                <w:rFonts w:ascii="Candara" w:hAnsi="Candara"/>
              </w:rPr>
              <w:t xml:space="preserve">UL št. </w:t>
            </w:r>
            <w:r w:rsidRPr="00CF02B1">
              <w:rPr>
                <w:rFonts w:ascii="Candara" w:hAnsi="Candara"/>
                <w:bCs/>
              </w:rPr>
              <w:t>107</w:t>
            </w:r>
            <w:r w:rsidRPr="00CF02B1">
              <w:rPr>
                <w:rFonts w:ascii="Candara" w:hAnsi="Candara"/>
              </w:rPr>
              <w:t>, 24 . 12. 2009</w:t>
            </w:r>
          </w:p>
        </w:tc>
      </w:tr>
      <w:tr w:rsidR="00DC25DD" w:rsidRPr="00CF02B1" w14:paraId="28CDBF1A" w14:textId="77777777" w:rsidTr="00D30069">
        <w:tc>
          <w:tcPr>
            <w:tcW w:w="1701" w:type="dxa"/>
          </w:tcPr>
          <w:p w14:paraId="32898957" w14:textId="77777777" w:rsidR="00DC25DD" w:rsidRPr="00E24A15" w:rsidRDefault="00DC25DD" w:rsidP="002309F2">
            <w:pPr>
              <w:rPr>
                <w:rFonts w:ascii="Candara" w:hAnsi="Candara"/>
                <w:b/>
                <w:sz w:val="22"/>
                <w:szCs w:val="22"/>
              </w:rPr>
            </w:pPr>
            <w:r w:rsidRPr="00E24A15">
              <w:rPr>
                <w:rFonts w:ascii="Candara" w:hAnsi="Candara"/>
                <w:b/>
                <w:sz w:val="22"/>
                <w:szCs w:val="22"/>
              </w:rPr>
              <w:t>31. seja, dne 17. 12. 2009</w:t>
            </w:r>
          </w:p>
        </w:tc>
        <w:tc>
          <w:tcPr>
            <w:tcW w:w="1694" w:type="dxa"/>
          </w:tcPr>
          <w:p w14:paraId="61669A22" w14:textId="77777777" w:rsidR="00DC25DD" w:rsidRPr="00201743" w:rsidRDefault="00DC25DD" w:rsidP="00234A55">
            <w:pPr>
              <w:rPr>
                <w:rFonts w:ascii="Candara" w:hAnsi="Candara"/>
                <w:sz w:val="20"/>
                <w:szCs w:val="20"/>
              </w:rPr>
            </w:pPr>
            <w:r w:rsidRPr="00201743">
              <w:rPr>
                <w:rFonts w:ascii="Candara" w:hAnsi="Candara"/>
                <w:sz w:val="20"/>
                <w:szCs w:val="20"/>
              </w:rPr>
              <w:t>01101-9/2009-25</w:t>
            </w:r>
          </w:p>
        </w:tc>
        <w:tc>
          <w:tcPr>
            <w:tcW w:w="11773" w:type="dxa"/>
          </w:tcPr>
          <w:p w14:paraId="3833E7CA" w14:textId="77777777" w:rsidR="00DC25DD" w:rsidRPr="00201743" w:rsidRDefault="00DC25DD" w:rsidP="002309F2">
            <w:pPr>
              <w:pStyle w:val="Brezrazmikov"/>
              <w:rPr>
                <w:rFonts w:ascii="Candara" w:hAnsi="Candara"/>
                <w:sz w:val="20"/>
                <w:szCs w:val="20"/>
              </w:rPr>
            </w:pPr>
            <w:hyperlink r:id="rId2247" w:anchor="%21/Odlok-o-spremembah-in-dopolnitvah-Odloka-o-izvrsevanju-proracuna-Obcine-Sempeter-Vrtojba-v-letu-2009" w:tooltip="Odlok o spremembah in dopolnitvah Odloka o izvrševanju proračuna Občine Šempeter - Vrtojba v letu 2009" w:history="1">
              <w:r w:rsidRPr="00201743">
                <w:rPr>
                  <w:rStyle w:val="Hiperpovezava"/>
                  <w:rFonts w:ascii="Candara" w:hAnsi="Candara"/>
                  <w:sz w:val="20"/>
                  <w:szCs w:val="20"/>
                </w:rPr>
                <w:t>Odlok o spremembah in dopolnitvah Odloka o izvrševanju proračuna Občine Šempeter - Vrtojba v letu 2009</w:t>
              </w:r>
            </w:hyperlink>
          </w:p>
          <w:p w14:paraId="3A4FF744" w14:textId="77777777" w:rsidR="00DC25DD" w:rsidRPr="00201743" w:rsidRDefault="00DC25DD" w:rsidP="00E33066">
            <w:pPr>
              <w:pStyle w:val="Brezrazmikov"/>
              <w:rPr>
                <w:rFonts w:ascii="Candara" w:hAnsi="Candara"/>
                <w:sz w:val="20"/>
                <w:szCs w:val="20"/>
              </w:rPr>
            </w:pPr>
            <w:r w:rsidRPr="00201743">
              <w:rPr>
                <w:rFonts w:ascii="Candara" w:hAnsi="Candara"/>
                <w:sz w:val="20"/>
                <w:szCs w:val="20"/>
              </w:rPr>
              <w:t xml:space="preserve">UL št. </w:t>
            </w:r>
            <w:r w:rsidRPr="00201743">
              <w:rPr>
                <w:rFonts w:ascii="Candara" w:hAnsi="Candara"/>
                <w:b/>
                <w:bCs/>
                <w:sz w:val="20"/>
                <w:szCs w:val="20"/>
              </w:rPr>
              <w:t>107</w:t>
            </w:r>
            <w:r w:rsidRPr="00201743">
              <w:rPr>
                <w:rFonts w:ascii="Candara" w:hAnsi="Candara"/>
                <w:sz w:val="20"/>
                <w:szCs w:val="20"/>
              </w:rPr>
              <w:t>, 24 . 12. 2009</w:t>
            </w:r>
          </w:p>
        </w:tc>
      </w:tr>
      <w:tr w:rsidR="00DC25DD" w:rsidRPr="00CF02B1" w14:paraId="6C53DA9F" w14:textId="77777777" w:rsidTr="00D30069">
        <w:tc>
          <w:tcPr>
            <w:tcW w:w="1701" w:type="dxa"/>
          </w:tcPr>
          <w:p w14:paraId="78290249" w14:textId="77777777" w:rsidR="00DC25DD" w:rsidRPr="00E24A15" w:rsidRDefault="00DC25DD" w:rsidP="00234A55">
            <w:pPr>
              <w:rPr>
                <w:rFonts w:ascii="Candara" w:hAnsi="Candara"/>
                <w:b/>
                <w:sz w:val="22"/>
                <w:szCs w:val="22"/>
              </w:rPr>
            </w:pPr>
            <w:r w:rsidRPr="00E24A15">
              <w:rPr>
                <w:rFonts w:ascii="Candara" w:hAnsi="Candara"/>
                <w:b/>
                <w:sz w:val="22"/>
                <w:szCs w:val="22"/>
              </w:rPr>
              <w:lastRenderedPageBreak/>
              <w:t>30. seji dne 12. 11. 2009</w:t>
            </w:r>
          </w:p>
        </w:tc>
        <w:tc>
          <w:tcPr>
            <w:tcW w:w="1694" w:type="dxa"/>
          </w:tcPr>
          <w:p w14:paraId="5849B36A" w14:textId="77777777" w:rsidR="00DC25DD" w:rsidRPr="00201743" w:rsidRDefault="00DC25DD" w:rsidP="00234A55">
            <w:pPr>
              <w:rPr>
                <w:rFonts w:ascii="Candara" w:hAnsi="Candara"/>
                <w:b/>
                <w:strike/>
                <w:sz w:val="20"/>
                <w:szCs w:val="20"/>
              </w:rPr>
            </w:pPr>
            <w:r w:rsidRPr="00201743">
              <w:rPr>
                <w:rFonts w:ascii="Candara" w:hAnsi="Candara"/>
                <w:strike/>
                <w:sz w:val="20"/>
                <w:szCs w:val="20"/>
              </w:rPr>
              <w:t>01101-8/2009-21</w:t>
            </w:r>
          </w:p>
        </w:tc>
        <w:tc>
          <w:tcPr>
            <w:tcW w:w="11773" w:type="dxa"/>
          </w:tcPr>
          <w:p w14:paraId="1E74BDF4" w14:textId="77777777" w:rsidR="00DC25DD" w:rsidRPr="00201743" w:rsidRDefault="00DC25DD" w:rsidP="00E33066">
            <w:pPr>
              <w:pStyle w:val="Brezrazmikov"/>
              <w:rPr>
                <w:rFonts w:ascii="Candara" w:hAnsi="Candara"/>
                <w:strike/>
                <w:sz w:val="20"/>
                <w:szCs w:val="20"/>
              </w:rPr>
            </w:pPr>
            <w:hyperlink r:id="rId2248" w:anchor="%21/Pravilnik-o-spremembah-in-dopolnitvah-Pravilnika-o-zagotavljanju-socialno-varstvenih-pomoci-v-Obcini-Sempeter-Vrtojba" w:tooltip="Pravilnik o spremembah in dopolnitvah Pravilnika o zagotavljanju socialno-varstvenih pomoči v Občini Šempeter - Vrtojba" w:history="1">
              <w:r w:rsidRPr="00201743">
                <w:rPr>
                  <w:rStyle w:val="Hiperpovezava"/>
                  <w:rFonts w:ascii="Candara" w:hAnsi="Candara"/>
                  <w:strike/>
                  <w:sz w:val="20"/>
                  <w:szCs w:val="20"/>
                </w:rPr>
                <w:t>Pravilnik o spremembah in dopolnitvah Pravilnika o zagotavljanju socialno-varstvenih pomoči v Občini Šempeter - Vrtojba</w:t>
              </w:r>
            </w:hyperlink>
          </w:p>
          <w:p w14:paraId="7FA80850" w14:textId="77777777" w:rsidR="00DC25DD" w:rsidRPr="00201743" w:rsidRDefault="00DC25DD" w:rsidP="003E17F3">
            <w:pPr>
              <w:pStyle w:val="Brezrazmikov"/>
              <w:rPr>
                <w:rFonts w:ascii="Candara" w:hAnsi="Candara"/>
                <w:strike/>
                <w:sz w:val="20"/>
                <w:szCs w:val="20"/>
              </w:rPr>
            </w:pPr>
            <w:r w:rsidRPr="00201743">
              <w:rPr>
                <w:rFonts w:ascii="Candara" w:hAnsi="Candara"/>
                <w:strike/>
                <w:sz w:val="20"/>
                <w:szCs w:val="20"/>
              </w:rPr>
              <w:t xml:space="preserve">UL št. </w:t>
            </w:r>
            <w:r w:rsidRPr="00201743">
              <w:rPr>
                <w:rFonts w:ascii="Candara" w:hAnsi="Candara"/>
                <w:b/>
                <w:bCs/>
                <w:strike/>
                <w:sz w:val="20"/>
                <w:szCs w:val="20"/>
              </w:rPr>
              <w:t>96</w:t>
            </w:r>
            <w:r w:rsidRPr="00201743">
              <w:rPr>
                <w:rFonts w:ascii="Candara" w:hAnsi="Candara"/>
                <w:strike/>
                <w:sz w:val="20"/>
                <w:szCs w:val="20"/>
              </w:rPr>
              <w:t>, 27 . 11. 2009</w:t>
            </w:r>
          </w:p>
        </w:tc>
      </w:tr>
      <w:tr w:rsidR="00DC25DD" w:rsidRPr="00CF02B1" w14:paraId="40EC1AE9" w14:textId="77777777" w:rsidTr="00D30069">
        <w:tc>
          <w:tcPr>
            <w:tcW w:w="1701" w:type="dxa"/>
          </w:tcPr>
          <w:p w14:paraId="67F705D0" w14:textId="77777777" w:rsidR="00DC25DD" w:rsidRPr="00E24A15" w:rsidRDefault="00DC25DD" w:rsidP="00DC25DD">
            <w:pPr>
              <w:rPr>
                <w:rFonts w:ascii="Candara" w:hAnsi="Candara"/>
                <w:b/>
                <w:sz w:val="22"/>
                <w:szCs w:val="22"/>
              </w:rPr>
            </w:pPr>
            <w:r w:rsidRPr="00E24A15">
              <w:rPr>
                <w:rFonts w:ascii="Candara" w:hAnsi="Candara"/>
                <w:b/>
                <w:sz w:val="22"/>
                <w:szCs w:val="22"/>
              </w:rPr>
              <w:t>30. seji dne 12. 11. 2009</w:t>
            </w:r>
          </w:p>
        </w:tc>
        <w:tc>
          <w:tcPr>
            <w:tcW w:w="1694" w:type="dxa"/>
          </w:tcPr>
          <w:p w14:paraId="0AA6E6BD" w14:textId="77777777" w:rsidR="00DC25DD" w:rsidRPr="00201743" w:rsidRDefault="00DC25DD" w:rsidP="00234A55">
            <w:pPr>
              <w:rPr>
                <w:rFonts w:ascii="Candara" w:hAnsi="Candara"/>
                <w:b/>
                <w:sz w:val="20"/>
                <w:szCs w:val="20"/>
              </w:rPr>
            </w:pPr>
            <w:r w:rsidRPr="00201743">
              <w:rPr>
                <w:rFonts w:ascii="Candara" w:hAnsi="Candara"/>
                <w:sz w:val="20"/>
                <w:szCs w:val="20"/>
              </w:rPr>
              <w:t>01101-8/2009-18</w:t>
            </w:r>
          </w:p>
        </w:tc>
        <w:tc>
          <w:tcPr>
            <w:tcW w:w="11773" w:type="dxa"/>
          </w:tcPr>
          <w:p w14:paraId="3FEEA2E6" w14:textId="77777777" w:rsidR="00DC25DD" w:rsidRPr="00201743" w:rsidRDefault="00DC25DD" w:rsidP="00201743">
            <w:pPr>
              <w:pStyle w:val="Brezrazmikov"/>
              <w:rPr>
                <w:rFonts w:ascii="Candara" w:hAnsi="Candara"/>
                <w:sz w:val="20"/>
                <w:szCs w:val="20"/>
              </w:rPr>
            </w:pPr>
            <w:hyperlink r:id="rId2249" w:anchor="%21/Odlok-o-spremembah-in-dopolnitvah-Odloka-o-organizaciji-in-delovnem-podrocju-obcinske-uprave-Obcine-Sempeter-Vrtojba" w:tooltip="Odlok o spremembah in dopolnitvah Odloka o organizaciji in delovnem področju občinske uprave Občine Šempeter - Vrtojba" w:history="1">
              <w:r w:rsidRPr="00201743">
                <w:rPr>
                  <w:rStyle w:val="Hiperpovezava"/>
                  <w:rFonts w:ascii="Candara" w:hAnsi="Candara"/>
                  <w:sz w:val="24"/>
                  <w:szCs w:val="24"/>
                </w:rPr>
                <w:t>Odlok o spremembah in dopolnitvah Odloka o organizaciji in delovnem področju občinske uprave Občine Šempeter - Vrtojba</w:t>
              </w:r>
            </w:hyperlink>
            <w:r w:rsidR="00201743">
              <w:rPr>
                <w:rFonts w:ascii="Candara" w:hAnsi="Candara"/>
                <w:sz w:val="24"/>
                <w:szCs w:val="24"/>
              </w:rPr>
              <w:t xml:space="preserve"> </w:t>
            </w:r>
            <w:r w:rsidRPr="00201743">
              <w:rPr>
                <w:rFonts w:ascii="Candara" w:hAnsi="Candara"/>
                <w:sz w:val="20"/>
                <w:szCs w:val="20"/>
              </w:rPr>
              <w:t xml:space="preserve">UL št. </w:t>
            </w:r>
            <w:r w:rsidRPr="00201743">
              <w:rPr>
                <w:rFonts w:ascii="Candara" w:hAnsi="Candara"/>
                <w:b/>
                <w:bCs/>
                <w:sz w:val="20"/>
                <w:szCs w:val="20"/>
              </w:rPr>
              <w:t>94</w:t>
            </w:r>
            <w:r w:rsidRPr="00201743">
              <w:rPr>
                <w:rFonts w:ascii="Candara" w:hAnsi="Candara"/>
                <w:sz w:val="20"/>
                <w:szCs w:val="20"/>
              </w:rPr>
              <w:t>, 20 . 11. 2009</w:t>
            </w:r>
          </w:p>
        </w:tc>
      </w:tr>
      <w:tr w:rsidR="00DC25DD" w:rsidRPr="00CF02B1" w14:paraId="53A2CE17" w14:textId="77777777" w:rsidTr="00D30069">
        <w:tc>
          <w:tcPr>
            <w:tcW w:w="1701" w:type="dxa"/>
          </w:tcPr>
          <w:p w14:paraId="3CD12FD1" w14:textId="77777777" w:rsidR="00DC25DD" w:rsidRPr="00E24A15" w:rsidRDefault="00DC25DD" w:rsidP="00234A55">
            <w:pPr>
              <w:rPr>
                <w:rFonts w:ascii="Candara" w:hAnsi="Candara"/>
                <w:b/>
                <w:sz w:val="22"/>
                <w:szCs w:val="22"/>
              </w:rPr>
            </w:pPr>
            <w:r w:rsidRPr="00E24A15">
              <w:rPr>
                <w:rFonts w:ascii="Candara" w:hAnsi="Candara"/>
                <w:b/>
                <w:sz w:val="22"/>
                <w:szCs w:val="22"/>
              </w:rPr>
              <w:t>30. seji dne 12. 11. 2009</w:t>
            </w:r>
          </w:p>
        </w:tc>
        <w:tc>
          <w:tcPr>
            <w:tcW w:w="1694" w:type="dxa"/>
          </w:tcPr>
          <w:p w14:paraId="4024303B" w14:textId="77777777" w:rsidR="00DC25DD" w:rsidRPr="00201743" w:rsidRDefault="00DC25DD" w:rsidP="00234A55">
            <w:pPr>
              <w:rPr>
                <w:rFonts w:ascii="Candara" w:hAnsi="Candara"/>
                <w:b/>
                <w:sz w:val="20"/>
                <w:szCs w:val="20"/>
              </w:rPr>
            </w:pPr>
            <w:r w:rsidRPr="00201743">
              <w:rPr>
                <w:rFonts w:ascii="Candara" w:hAnsi="Candara"/>
                <w:sz w:val="20"/>
                <w:szCs w:val="20"/>
              </w:rPr>
              <w:t>01101-8/2009-16</w:t>
            </w:r>
          </w:p>
        </w:tc>
        <w:tc>
          <w:tcPr>
            <w:tcW w:w="11773" w:type="dxa"/>
          </w:tcPr>
          <w:p w14:paraId="475B0FF7" w14:textId="77777777" w:rsidR="00DC25DD" w:rsidRPr="00201743" w:rsidRDefault="00DC25DD" w:rsidP="00D66395">
            <w:pPr>
              <w:pStyle w:val="Brezrazmikov"/>
              <w:rPr>
                <w:rFonts w:ascii="Candara" w:hAnsi="Candara"/>
                <w:strike/>
                <w:sz w:val="20"/>
                <w:szCs w:val="20"/>
              </w:rPr>
            </w:pPr>
            <w:hyperlink r:id="rId2250" w:anchor="%21/Spremembe-in-dopolnitve-Statuta-Obcine-Sempeter-Vrtojba" w:tooltip="Spremembe in dopolnitve Statuta Občine Šempeter - Vrtojba" w:history="1">
              <w:r w:rsidRPr="00201743">
                <w:rPr>
                  <w:rStyle w:val="Hiperpovezava"/>
                  <w:rFonts w:ascii="Candara" w:hAnsi="Candara"/>
                  <w:strike/>
                  <w:sz w:val="20"/>
                  <w:szCs w:val="20"/>
                </w:rPr>
                <w:t>Spremembe in dopolnitve Statuta Občine Šempeter - Vrtojba</w:t>
              </w:r>
            </w:hyperlink>
          </w:p>
          <w:p w14:paraId="0B8049FB" w14:textId="77777777" w:rsidR="00DC25DD" w:rsidRPr="00201743" w:rsidRDefault="00DC25DD" w:rsidP="003E17F3">
            <w:pPr>
              <w:pStyle w:val="Brezrazmikov"/>
              <w:rPr>
                <w:rFonts w:ascii="Candara" w:hAnsi="Candara"/>
                <w:sz w:val="20"/>
                <w:szCs w:val="20"/>
              </w:rPr>
            </w:pPr>
            <w:r w:rsidRPr="00201743">
              <w:rPr>
                <w:rFonts w:ascii="Candara" w:hAnsi="Candara"/>
                <w:sz w:val="20"/>
                <w:szCs w:val="20"/>
              </w:rPr>
              <w:t xml:space="preserve">UL št. </w:t>
            </w:r>
            <w:r w:rsidRPr="00201743">
              <w:rPr>
                <w:rFonts w:ascii="Candara" w:hAnsi="Candara"/>
                <w:b/>
                <w:bCs/>
                <w:sz w:val="20"/>
                <w:szCs w:val="20"/>
              </w:rPr>
              <w:t>94</w:t>
            </w:r>
            <w:r w:rsidRPr="00201743">
              <w:rPr>
                <w:rFonts w:ascii="Candara" w:hAnsi="Candara"/>
                <w:sz w:val="20"/>
                <w:szCs w:val="20"/>
              </w:rPr>
              <w:t>, 20 . 11. 2009</w:t>
            </w:r>
          </w:p>
        </w:tc>
      </w:tr>
      <w:tr w:rsidR="00DC25DD" w:rsidRPr="00CF02B1" w14:paraId="3066C47A" w14:textId="77777777" w:rsidTr="00D30069">
        <w:tc>
          <w:tcPr>
            <w:tcW w:w="1701" w:type="dxa"/>
          </w:tcPr>
          <w:p w14:paraId="27C93321" w14:textId="77777777" w:rsidR="00DC25DD" w:rsidRPr="00E24A15" w:rsidRDefault="00DC25DD" w:rsidP="00234A55">
            <w:pPr>
              <w:rPr>
                <w:rFonts w:ascii="Candara" w:hAnsi="Candara"/>
                <w:b/>
                <w:sz w:val="22"/>
                <w:szCs w:val="22"/>
              </w:rPr>
            </w:pPr>
            <w:r w:rsidRPr="00E24A15">
              <w:rPr>
                <w:rFonts w:ascii="Candara" w:hAnsi="Candara"/>
                <w:b/>
                <w:sz w:val="22"/>
                <w:szCs w:val="22"/>
              </w:rPr>
              <w:t>29. seja, dne 1. 10. 2009</w:t>
            </w:r>
          </w:p>
        </w:tc>
        <w:tc>
          <w:tcPr>
            <w:tcW w:w="1694" w:type="dxa"/>
          </w:tcPr>
          <w:p w14:paraId="6CBB4C9B" w14:textId="77777777" w:rsidR="00DC25DD" w:rsidRPr="00201743" w:rsidRDefault="00DC25DD" w:rsidP="00234A55">
            <w:pPr>
              <w:rPr>
                <w:rFonts w:ascii="Candara" w:hAnsi="Candara"/>
                <w:b/>
                <w:sz w:val="20"/>
                <w:szCs w:val="20"/>
              </w:rPr>
            </w:pPr>
            <w:r w:rsidRPr="00201743">
              <w:rPr>
                <w:rFonts w:ascii="Candara" w:hAnsi="Candara"/>
                <w:sz w:val="20"/>
                <w:szCs w:val="20"/>
              </w:rPr>
              <w:t>01101-7/2009-26</w:t>
            </w:r>
          </w:p>
        </w:tc>
        <w:tc>
          <w:tcPr>
            <w:tcW w:w="11773" w:type="dxa"/>
          </w:tcPr>
          <w:p w14:paraId="6876CB6B" w14:textId="77777777" w:rsidR="00DC25DD" w:rsidRPr="00201743" w:rsidRDefault="00DC25DD" w:rsidP="005A070C">
            <w:pPr>
              <w:pStyle w:val="Brezrazmikov"/>
              <w:rPr>
                <w:rFonts w:ascii="Candara" w:hAnsi="Candara"/>
                <w:sz w:val="20"/>
                <w:szCs w:val="20"/>
              </w:rPr>
            </w:pPr>
            <w:hyperlink r:id="rId2251" w:anchor="%21/Sklep-o-dolocitvi-cene-za-programe-vrtca-za-solsko-leto-2009-2010" w:tooltip="Sklep o določitvi cene za programe vrtca za šolsko leto 2009/2010" w:history="1">
              <w:r w:rsidRPr="00201743">
                <w:rPr>
                  <w:rStyle w:val="Hiperpovezava"/>
                  <w:rFonts w:ascii="Candara" w:hAnsi="Candara"/>
                  <w:strike/>
                  <w:sz w:val="20"/>
                  <w:szCs w:val="20"/>
                </w:rPr>
                <w:t>Sklep o določitvi cene za programe vrtca za šolsko leto 2009/2010</w:t>
              </w:r>
            </w:hyperlink>
            <w:r w:rsidR="005A070C" w:rsidRPr="00201743">
              <w:rPr>
                <w:rFonts w:ascii="Candara" w:hAnsi="Candara"/>
                <w:strike/>
                <w:sz w:val="20"/>
                <w:szCs w:val="20"/>
              </w:rPr>
              <w:t xml:space="preserve"> </w:t>
            </w:r>
            <w:r w:rsidRPr="00201743">
              <w:rPr>
                <w:rFonts w:ascii="Candara" w:hAnsi="Candara"/>
                <w:sz w:val="20"/>
                <w:szCs w:val="20"/>
              </w:rPr>
              <w:t xml:space="preserve">UL št. </w:t>
            </w:r>
            <w:r w:rsidRPr="00201743">
              <w:rPr>
                <w:rFonts w:ascii="Candara" w:hAnsi="Candara"/>
                <w:b/>
                <w:bCs/>
                <w:sz w:val="20"/>
                <w:szCs w:val="20"/>
              </w:rPr>
              <w:t>81</w:t>
            </w:r>
            <w:r w:rsidRPr="00201743">
              <w:rPr>
                <w:rFonts w:ascii="Candara" w:hAnsi="Candara"/>
                <w:sz w:val="20"/>
                <w:szCs w:val="20"/>
              </w:rPr>
              <w:t>, 16 . 10. 2009</w:t>
            </w:r>
          </w:p>
        </w:tc>
      </w:tr>
      <w:tr w:rsidR="00DC25DD" w:rsidRPr="00CF02B1" w14:paraId="527500FA" w14:textId="77777777" w:rsidTr="00D30069">
        <w:tc>
          <w:tcPr>
            <w:tcW w:w="1701" w:type="dxa"/>
          </w:tcPr>
          <w:p w14:paraId="718C58C7" w14:textId="77777777" w:rsidR="00DC25DD" w:rsidRPr="00E24A15" w:rsidRDefault="00DC25DD" w:rsidP="00234A55">
            <w:pPr>
              <w:rPr>
                <w:rFonts w:ascii="Candara" w:hAnsi="Candara"/>
                <w:b/>
                <w:sz w:val="22"/>
                <w:szCs w:val="22"/>
              </w:rPr>
            </w:pPr>
          </w:p>
        </w:tc>
        <w:tc>
          <w:tcPr>
            <w:tcW w:w="1694" w:type="dxa"/>
          </w:tcPr>
          <w:p w14:paraId="3036D00B" w14:textId="77777777" w:rsidR="00DC25DD" w:rsidRPr="00201743" w:rsidRDefault="00DC25DD" w:rsidP="00234A55">
            <w:pPr>
              <w:rPr>
                <w:rFonts w:ascii="Candara" w:hAnsi="Candara"/>
                <w:b/>
                <w:sz w:val="20"/>
                <w:szCs w:val="20"/>
              </w:rPr>
            </w:pPr>
            <w:r w:rsidRPr="00201743">
              <w:rPr>
                <w:rFonts w:ascii="Candara" w:hAnsi="Candara"/>
                <w:sz w:val="20"/>
                <w:szCs w:val="20"/>
              </w:rPr>
              <w:t>35051-4/2009-1</w:t>
            </w:r>
          </w:p>
        </w:tc>
        <w:tc>
          <w:tcPr>
            <w:tcW w:w="11773" w:type="dxa"/>
          </w:tcPr>
          <w:p w14:paraId="41D7F250" w14:textId="77777777" w:rsidR="00DC25DD" w:rsidRPr="00201743" w:rsidRDefault="00DC25DD" w:rsidP="00D66395">
            <w:pPr>
              <w:pStyle w:val="Brezrazmikov"/>
              <w:rPr>
                <w:rFonts w:ascii="Candara" w:hAnsi="Candara"/>
                <w:sz w:val="20"/>
                <w:szCs w:val="20"/>
              </w:rPr>
            </w:pPr>
            <w:hyperlink r:id="rId2252" w:anchor="%21/Sklep-o-pricetku-priprave-Obcinskega-podrobnega-prostorskega-nacrta-Zadrzevalnik-dezevnih-vod-v-Sempetru-pri-Gorici" w:tooltip="Sklep o pričetku priprave Občinskega podrobnega prostorskega načrta Zadrževalnik deževnih vod v Šempetru pri Gorici" w:history="1">
              <w:r w:rsidRPr="00201743">
                <w:rPr>
                  <w:rStyle w:val="Hiperpovezava"/>
                  <w:rFonts w:ascii="Candara" w:hAnsi="Candara"/>
                  <w:sz w:val="20"/>
                  <w:szCs w:val="20"/>
                </w:rPr>
                <w:t>Sklep o pričetku priprave Občinskega podrobnega prostorskega načrta Zadrževalnik deževnih vod v Šempetru pri Gorici</w:t>
              </w:r>
            </w:hyperlink>
          </w:p>
          <w:p w14:paraId="1477C95F" w14:textId="77777777" w:rsidR="00DC25DD" w:rsidRPr="00201743" w:rsidRDefault="00DC25DD" w:rsidP="003E17F3">
            <w:pPr>
              <w:pStyle w:val="Brezrazmikov"/>
              <w:rPr>
                <w:rFonts w:ascii="Candara" w:hAnsi="Candara"/>
                <w:sz w:val="20"/>
                <w:szCs w:val="20"/>
              </w:rPr>
            </w:pPr>
            <w:r w:rsidRPr="00201743">
              <w:rPr>
                <w:rFonts w:ascii="Candara" w:hAnsi="Candara"/>
                <w:sz w:val="20"/>
                <w:szCs w:val="20"/>
              </w:rPr>
              <w:t xml:space="preserve">UL št. </w:t>
            </w:r>
            <w:r w:rsidRPr="00201743">
              <w:rPr>
                <w:rFonts w:ascii="Candara" w:hAnsi="Candara"/>
                <w:b/>
                <w:bCs/>
                <w:sz w:val="20"/>
                <w:szCs w:val="20"/>
              </w:rPr>
              <w:t>69</w:t>
            </w:r>
            <w:r w:rsidRPr="00201743">
              <w:rPr>
                <w:rFonts w:ascii="Candara" w:hAnsi="Candara"/>
                <w:sz w:val="20"/>
                <w:szCs w:val="20"/>
              </w:rPr>
              <w:t xml:space="preserve">, 4 . 9. 2009 </w:t>
            </w:r>
          </w:p>
        </w:tc>
      </w:tr>
      <w:tr w:rsidR="00DC25DD" w:rsidRPr="00CF02B1" w14:paraId="7B0B9728" w14:textId="77777777" w:rsidTr="00D30069">
        <w:tc>
          <w:tcPr>
            <w:tcW w:w="1701" w:type="dxa"/>
          </w:tcPr>
          <w:p w14:paraId="6DB34AE3" w14:textId="77777777" w:rsidR="00DC25DD" w:rsidRPr="00E24A15" w:rsidRDefault="00DC25DD" w:rsidP="00234A55">
            <w:pPr>
              <w:rPr>
                <w:rFonts w:ascii="Candara" w:hAnsi="Candara"/>
                <w:b/>
                <w:sz w:val="22"/>
                <w:szCs w:val="22"/>
              </w:rPr>
            </w:pPr>
            <w:r w:rsidRPr="00E24A15">
              <w:rPr>
                <w:rFonts w:ascii="Candara" w:hAnsi="Candara"/>
                <w:b/>
                <w:sz w:val="22"/>
                <w:szCs w:val="22"/>
              </w:rPr>
              <w:t>28. seja, dne 2.7.2009</w:t>
            </w:r>
          </w:p>
        </w:tc>
        <w:tc>
          <w:tcPr>
            <w:tcW w:w="1694" w:type="dxa"/>
          </w:tcPr>
          <w:p w14:paraId="124CDF07" w14:textId="77777777" w:rsidR="00DC25DD" w:rsidRPr="00201743" w:rsidRDefault="00DC25DD" w:rsidP="00234A55">
            <w:pPr>
              <w:rPr>
                <w:rFonts w:ascii="Candara" w:hAnsi="Candara"/>
                <w:b/>
                <w:sz w:val="20"/>
                <w:szCs w:val="20"/>
              </w:rPr>
            </w:pPr>
            <w:r w:rsidRPr="00201743">
              <w:rPr>
                <w:rFonts w:ascii="Candara" w:hAnsi="Candara"/>
                <w:sz w:val="20"/>
                <w:szCs w:val="20"/>
              </w:rPr>
              <w:t>01101-6/2009-10</w:t>
            </w:r>
          </w:p>
        </w:tc>
        <w:tc>
          <w:tcPr>
            <w:tcW w:w="11773" w:type="dxa"/>
          </w:tcPr>
          <w:p w14:paraId="2A14CD10" w14:textId="77777777" w:rsidR="00DC25DD" w:rsidRPr="00201743" w:rsidRDefault="00DC25DD" w:rsidP="005A070C">
            <w:pPr>
              <w:pStyle w:val="Brezrazmikov"/>
              <w:rPr>
                <w:rFonts w:ascii="Candara" w:hAnsi="Candara"/>
                <w:strike/>
                <w:sz w:val="20"/>
                <w:szCs w:val="20"/>
              </w:rPr>
            </w:pPr>
            <w:hyperlink r:id="rId2253" w:anchor="%21/Sklep-o-dolocitvi-stevila-oddelkov-za-programe-vrtca" w:tooltip="Sklep o določitvi števila oddelkov za programe vrtca" w:history="1">
              <w:r w:rsidRPr="00201743">
                <w:rPr>
                  <w:rStyle w:val="Hiperpovezava"/>
                  <w:rFonts w:ascii="Candara" w:hAnsi="Candara"/>
                  <w:strike/>
                  <w:sz w:val="20"/>
                  <w:szCs w:val="20"/>
                </w:rPr>
                <w:t>Sklep o določitvi števila oddelkov za programe vrtca</w:t>
              </w:r>
            </w:hyperlink>
            <w:r w:rsidR="005A070C" w:rsidRPr="00201743">
              <w:rPr>
                <w:rFonts w:ascii="Candara" w:hAnsi="Candara"/>
                <w:strike/>
                <w:sz w:val="20"/>
                <w:szCs w:val="20"/>
              </w:rPr>
              <w:t xml:space="preserve"> </w:t>
            </w:r>
            <w:r w:rsidRPr="00201743">
              <w:rPr>
                <w:rFonts w:ascii="Candara" w:hAnsi="Candara"/>
                <w:strike/>
                <w:sz w:val="20"/>
                <w:szCs w:val="20"/>
              </w:rPr>
              <w:t xml:space="preserve">UL št. </w:t>
            </w:r>
            <w:r w:rsidRPr="00201743">
              <w:rPr>
                <w:rFonts w:ascii="Candara" w:hAnsi="Candara"/>
                <w:b/>
                <w:bCs/>
                <w:strike/>
                <w:sz w:val="20"/>
                <w:szCs w:val="20"/>
              </w:rPr>
              <w:t>57</w:t>
            </w:r>
            <w:r w:rsidRPr="00201743">
              <w:rPr>
                <w:rFonts w:ascii="Candara" w:hAnsi="Candara"/>
                <w:strike/>
                <w:sz w:val="20"/>
                <w:szCs w:val="20"/>
              </w:rPr>
              <w:t>, 24 . 7. 2009</w:t>
            </w:r>
          </w:p>
        </w:tc>
      </w:tr>
      <w:tr w:rsidR="00DC25DD" w:rsidRPr="00CF02B1" w14:paraId="37FF9BFD" w14:textId="77777777" w:rsidTr="00D30069">
        <w:tc>
          <w:tcPr>
            <w:tcW w:w="1701" w:type="dxa"/>
          </w:tcPr>
          <w:p w14:paraId="06B2CA27" w14:textId="77777777" w:rsidR="00DC25DD" w:rsidRPr="00E24A15" w:rsidRDefault="00DC25DD" w:rsidP="00234A55">
            <w:pPr>
              <w:rPr>
                <w:rFonts w:ascii="Candara" w:hAnsi="Candara"/>
                <w:b/>
                <w:sz w:val="22"/>
                <w:szCs w:val="22"/>
              </w:rPr>
            </w:pPr>
            <w:r w:rsidRPr="00E24A15">
              <w:rPr>
                <w:rFonts w:ascii="Candara" w:hAnsi="Candara"/>
                <w:b/>
                <w:sz w:val="22"/>
                <w:szCs w:val="22"/>
              </w:rPr>
              <w:t>28. seja, dne 2.7.2009</w:t>
            </w:r>
          </w:p>
        </w:tc>
        <w:tc>
          <w:tcPr>
            <w:tcW w:w="1694" w:type="dxa"/>
          </w:tcPr>
          <w:p w14:paraId="1401EDF2" w14:textId="77777777" w:rsidR="00DC25DD" w:rsidRPr="00201743" w:rsidRDefault="00DC25DD" w:rsidP="00234A55">
            <w:pPr>
              <w:rPr>
                <w:rFonts w:ascii="Candara" w:hAnsi="Candara"/>
                <w:b/>
                <w:sz w:val="20"/>
                <w:szCs w:val="20"/>
              </w:rPr>
            </w:pPr>
            <w:r w:rsidRPr="00201743">
              <w:rPr>
                <w:rFonts w:ascii="Candara" w:hAnsi="Candara"/>
                <w:sz w:val="20"/>
                <w:szCs w:val="20"/>
              </w:rPr>
              <w:t>01101-6/2009-11</w:t>
            </w:r>
          </w:p>
        </w:tc>
        <w:tc>
          <w:tcPr>
            <w:tcW w:w="11773" w:type="dxa"/>
          </w:tcPr>
          <w:p w14:paraId="29122419" w14:textId="77777777" w:rsidR="00DC25DD" w:rsidRPr="00201743" w:rsidRDefault="00DC25DD" w:rsidP="005A070C">
            <w:pPr>
              <w:pStyle w:val="Brezrazmikov"/>
              <w:rPr>
                <w:rFonts w:ascii="Candara" w:hAnsi="Candara"/>
                <w:strike/>
                <w:sz w:val="20"/>
                <w:szCs w:val="20"/>
              </w:rPr>
            </w:pPr>
            <w:hyperlink r:id="rId2254" w:anchor="%21/Sklep-o-subvencioniranju-dijaskih-vozovnic" w:tooltip="Sklep o subvencioniranju dijaških vozovnic" w:history="1">
              <w:r w:rsidRPr="00201743">
                <w:rPr>
                  <w:rStyle w:val="Hiperpovezava"/>
                  <w:rFonts w:ascii="Candara" w:hAnsi="Candara"/>
                  <w:strike/>
                  <w:sz w:val="20"/>
                  <w:szCs w:val="20"/>
                </w:rPr>
                <w:t>Sklep o subvencioniranju dijaških vozovnic</w:t>
              </w:r>
            </w:hyperlink>
            <w:r w:rsidR="005A070C" w:rsidRPr="00201743">
              <w:rPr>
                <w:rFonts w:ascii="Candara" w:hAnsi="Candara"/>
                <w:strike/>
                <w:sz w:val="20"/>
                <w:szCs w:val="20"/>
              </w:rPr>
              <w:t xml:space="preserve"> </w:t>
            </w:r>
            <w:r w:rsidRPr="00201743">
              <w:rPr>
                <w:rFonts w:ascii="Candara" w:hAnsi="Candara"/>
                <w:strike/>
                <w:sz w:val="20"/>
                <w:szCs w:val="20"/>
              </w:rPr>
              <w:t xml:space="preserve">UL št. </w:t>
            </w:r>
            <w:r w:rsidRPr="00201743">
              <w:rPr>
                <w:rFonts w:ascii="Candara" w:hAnsi="Candara"/>
                <w:b/>
                <w:bCs/>
                <w:strike/>
                <w:sz w:val="20"/>
                <w:szCs w:val="20"/>
              </w:rPr>
              <w:t>54</w:t>
            </w:r>
            <w:r w:rsidRPr="00201743">
              <w:rPr>
                <w:rFonts w:ascii="Candara" w:hAnsi="Candara"/>
                <w:strike/>
                <w:sz w:val="20"/>
                <w:szCs w:val="20"/>
              </w:rPr>
              <w:t>, 13 . 7. 2009</w:t>
            </w:r>
          </w:p>
        </w:tc>
      </w:tr>
      <w:tr w:rsidR="00DC25DD" w:rsidRPr="00CF02B1" w14:paraId="10254DFB" w14:textId="77777777" w:rsidTr="00D30069">
        <w:tc>
          <w:tcPr>
            <w:tcW w:w="1701" w:type="dxa"/>
          </w:tcPr>
          <w:p w14:paraId="641008A2" w14:textId="77777777" w:rsidR="00DC25DD" w:rsidRPr="00E24A15" w:rsidRDefault="00DC25DD" w:rsidP="00234A55">
            <w:pPr>
              <w:rPr>
                <w:rFonts w:ascii="Candara" w:hAnsi="Candara"/>
                <w:b/>
                <w:sz w:val="22"/>
                <w:szCs w:val="22"/>
              </w:rPr>
            </w:pPr>
            <w:r w:rsidRPr="00E24A15">
              <w:rPr>
                <w:rFonts w:ascii="Candara" w:hAnsi="Candara"/>
                <w:b/>
                <w:sz w:val="22"/>
                <w:szCs w:val="22"/>
              </w:rPr>
              <w:t>28. seja, dne 2.7.2009</w:t>
            </w:r>
          </w:p>
        </w:tc>
        <w:tc>
          <w:tcPr>
            <w:tcW w:w="1694" w:type="dxa"/>
          </w:tcPr>
          <w:p w14:paraId="562812E1" w14:textId="77777777" w:rsidR="00DC25DD" w:rsidRPr="00201743" w:rsidRDefault="00DC25DD" w:rsidP="00234A55">
            <w:pPr>
              <w:rPr>
                <w:rFonts w:ascii="Candara" w:hAnsi="Candara"/>
                <w:b/>
                <w:sz w:val="20"/>
                <w:szCs w:val="20"/>
              </w:rPr>
            </w:pPr>
            <w:r w:rsidRPr="00201743">
              <w:rPr>
                <w:rFonts w:ascii="Candara" w:hAnsi="Candara"/>
                <w:sz w:val="20"/>
                <w:szCs w:val="20"/>
              </w:rPr>
              <w:t>01101-6/2009-15</w:t>
            </w:r>
          </w:p>
        </w:tc>
        <w:tc>
          <w:tcPr>
            <w:tcW w:w="11773" w:type="dxa"/>
          </w:tcPr>
          <w:p w14:paraId="5A692E62" w14:textId="77777777" w:rsidR="00DC25DD" w:rsidRPr="00201743" w:rsidRDefault="00DC25DD" w:rsidP="005A070C">
            <w:pPr>
              <w:pStyle w:val="Brezrazmikov"/>
              <w:rPr>
                <w:rFonts w:ascii="Candara" w:hAnsi="Candara"/>
                <w:sz w:val="20"/>
                <w:szCs w:val="20"/>
              </w:rPr>
            </w:pPr>
            <w:hyperlink r:id="rId2255" w:anchor="%21/Odlok-o-obcinskem-podrobnem-prostorskem-nacrtu-Caufovo-v-Vrtojbi" w:tooltip="Odlok o občinskem podrobnem prostorskem načrtu Caufovo v Vrtojbi" w:history="1">
              <w:r w:rsidRPr="00201743">
                <w:rPr>
                  <w:rStyle w:val="Hiperpovezava"/>
                  <w:rFonts w:ascii="Candara" w:hAnsi="Candara"/>
                  <w:sz w:val="20"/>
                  <w:szCs w:val="20"/>
                </w:rPr>
                <w:t xml:space="preserve">Odlok o občinskem podrobnem prostorskem načrtu </w:t>
              </w:r>
              <w:proofErr w:type="spellStart"/>
              <w:r w:rsidRPr="00201743">
                <w:rPr>
                  <w:rStyle w:val="Hiperpovezava"/>
                  <w:rFonts w:ascii="Candara" w:hAnsi="Candara"/>
                  <w:sz w:val="20"/>
                  <w:szCs w:val="20"/>
                </w:rPr>
                <w:t>Caufovo</w:t>
              </w:r>
              <w:proofErr w:type="spellEnd"/>
              <w:r w:rsidRPr="00201743">
                <w:rPr>
                  <w:rStyle w:val="Hiperpovezava"/>
                  <w:rFonts w:ascii="Candara" w:hAnsi="Candara"/>
                  <w:sz w:val="20"/>
                  <w:szCs w:val="20"/>
                </w:rPr>
                <w:t xml:space="preserve"> v Vrtojbi</w:t>
              </w:r>
            </w:hyperlink>
            <w:r w:rsidR="005A070C" w:rsidRPr="00201743">
              <w:rPr>
                <w:rFonts w:ascii="Candara" w:hAnsi="Candara"/>
                <w:sz w:val="20"/>
                <w:szCs w:val="20"/>
              </w:rPr>
              <w:t xml:space="preserve"> </w:t>
            </w:r>
            <w:r w:rsidRPr="00201743">
              <w:rPr>
                <w:rFonts w:ascii="Candara" w:hAnsi="Candara"/>
                <w:sz w:val="20"/>
                <w:szCs w:val="20"/>
              </w:rPr>
              <w:t xml:space="preserve">UL št. </w:t>
            </w:r>
            <w:r w:rsidRPr="00201743">
              <w:rPr>
                <w:rFonts w:ascii="Candara" w:hAnsi="Candara"/>
                <w:b/>
                <w:bCs/>
                <w:sz w:val="20"/>
                <w:szCs w:val="20"/>
              </w:rPr>
              <w:t>54</w:t>
            </w:r>
            <w:r w:rsidRPr="00201743">
              <w:rPr>
                <w:rFonts w:ascii="Candara" w:hAnsi="Candara"/>
                <w:sz w:val="20"/>
                <w:szCs w:val="20"/>
              </w:rPr>
              <w:t>, 13 . 7. 2009</w:t>
            </w:r>
          </w:p>
        </w:tc>
      </w:tr>
      <w:tr w:rsidR="00DC25DD" w:rsidRPr="00CF02B1" w14:paraId="0FC6DD8B" w14:textId="77777777" w:rsidTr="00D30069">
        <w:tc>
          <w:tcPr>
            <w:tcW w:w="1701" w:type="dxa"/>
          </w:tcPr>
          <w:p w14:paraId="022D4AA3" w14:textId="77777777" w:rsidR="00DC25DD" w:rsidRPr="00E24A15" w:rsidRDefault="00DC25DD" w:rsidP="00AB0A08">
            <w:pPr>
              <w:rPr>
                <w:rFonts w:ascii="Candara" w:hAnsi="Candara"/>
                <w:b/>
                <w:sz w:val="22"/>
                <w:szCs w:val="22"/>
              </w:rPr>
            </w:pPr>
            <w:r w:rsidRPr="00E24A15">
              <w:rPr>
                <w:rFonts w:ascii="Candara" w:hAnsi="Candara"/>
                <w:b/>
                <w:sz w:val="22"/>
                <w:szCs w:val="22"/>
              </w:rPr>
              <w:t>27. seja, dne 28.5.2009</w:t>
            </w:r>
          </w:p>
        </w:tc>
        <w:tc>
          <w:tcPr>
            <w:tcW w:w="1694" w:type="dxa"/>
          </w:tcPr>
          <w:p w14:paraId="1E950863" w14:textId="77777777" w:rsidR="00DC25DD" w:rsidRPr="00201743" w:rsidRDefault="00DC25DD" w:rsidP="00234A55">
            <w:pPr>
              <w:rPr>
                <w:rFonts w:ascii="Candara" w:hAnsi="Candara"/>
                <w:b/>
                <w:strike/>
                <w:sz w:val="20"/>
                <w:szCs w:val="20"/>
              </w:rPr>
            </w:pPr>
            <w:r w:rsidRPr="00201743">
              <w:rPr>
                <w:rFonts w:ascii="Candara" w:hAnsi="Candara"/>
                <w:strike/>
                <w:sz w:val="20"/>
                <w:szCs w:val="20"/>
              </w:rPr>
              <w:t>01101-5/2009-23</w:t>
            </w:r>
          </w:p>
        </w:tc>
        <w:tc>
          <w:tcPr>
            <w:tcW w:w="11773" w:type="dxa"/>
          </w:tcPr>
          <w:p w14:paraId="566F8825" w14:textId="77777777" w:rsidR="00DC25DD" w:rsidRPr="00201743" w:rsidRDefault="00DC25DD" w:rsidP="005A070C">
            <w:pPr>
              <w:pStyle w:val="Brezrazmikov"/>
              <w:rPr>
                <w:rFonts w:ascii="Candara" w:hAnsi="Candara"/>
                <w:strike/>
                <w:sz w:val="20"/>
                <w:szCs w:val="20"/>
              </w:rPr>
            </w:pPr>
            <w:hyperlink r:id="rId2256" w:anchor="%21/Sklep-o-dolocitvi-subvencij-za-pocitniske-odsotnosti-otrok-v-vrtcih-v-drugih-obcinah" w:tooltip="Sklep o določitvi subvencij za počitniške odsotnosti otrok v vrtcih v drugih občinah" w:history="1">
              <w:r w:rsidRPr="00201743">
                <w:rPr>
                  <w:rStyle w:val="Hiperpovezava"/>
                  <w:rFonts w:ascii="Candara" w:hAnsi="Candara"/>
                  <w:strike/>
                  <w:sz w:val="20"/>
                  <w:szCs w:val="20"/>
                </w:rPr>
                <w:t>Sklep o določitvi subvencij za počitniške odsotnosti otrok v vrtcih v drugih občinah</w:t>
              </w:r>
            </w:hyperlink>
            <w:r w:rsidR="005A070C" w:rsidRPr="00201743">
              <w:rPr>
                <w:rFonts w:ascii="Candara" w:hAnsi="Candara"/>
                <w:strike/>
                <w:sz w:val="20"/>
                <w:szCs w:val="20"/>
              </w:rPr>
              <w:t xml:space="preserve"> </w:t>
            </w:r>
            <w:r w:rsidRPr="00201743">
              <w:rPr>
                <w:rFonts w:ascii="Candara" w:hAnsi="Candara"/>
                <w:strike/>
                <w:sz w:val="20"/>
                <w:szCs w:val="20"/>
              </w:rPr>
              <w:t xml:space="preserve">UL št. </w:t>
            </w:r>
            <w:r w:rsidRPr="00201743">
              <w:rPr>
                <w:rFonts w:ascii="Candara" w:hAnsi="Candara"/>
                <w:b/>
                <w:bCs/>
                <w:strike/>
                <w:sz w:val="20"/>
                <w:szCs w:val="20"/>
              </w:rPr>
              <w:t>43</w:t>
            </w:r>
            <w:r w:rsidRPr="00201743">
              <w:rPr>
                <w:rFonts w:ascii="Candara" w:hAnsi="Candara"/>
                <w:strike/>
                <w:sz w:val="20"/>
                <w:szCs w:val="20"/>
              </w:rPr>
              <w:t>, 9 . 6. 2009</w:t>
            </w:r>
          </w:p>
        </w:tc>
      </w:tr>
      <w:tr w:rsidR="00DC25DD" w:rsidRPr="00CF02B1" w14:paraId="29906D8E" w14:textId="77777777" w:rsidTr="00D30069">
        <w:tc>
          <w:tcPr>
            <w:tcW w:w="1701" w:type="dxa"/>
          </w:tcPr>
          <w:p w14:paraId="5B2DD8C3" w14:textId="77777777" w:rsidR="00DC25DD" w:rsidRPr="00E24A15" w:rsidRDefault="00DC25DD" w:rsidP="00234A55">
            <w:pPr>
              <w:rPr>
                <w:rFonts w:ascii="Candara" w:hAnsi="Candara"/>
                <w:b/>
                <w:sz w:val="22"/>
                <w:szCs w:val="22"/>
              </w:rPr>
            </w:pPr>
          </w:p>
        </w:tc>
        <w:tc>
          <w:tcPr>
            <w:tcW w:w="1694" w:type="dxa"/>
          </w:tcPr>
          <w:p w14:paraId="08E1A4AF" w14:textId="77777777" w:rsidR="00DC25DD" w:rsidRPr="00201743" w:rsidRDefault="00DC25DD" w:rsidP="00234A55">
            <w:pPr>
              <w:rPr>
                <w:rFonts w:ascii="Candara" w:hAnsi="Candara"/>
                <w:b/>
                <w:sz w:val="20"/>
                <w:szCs w:val="20"/>
              </w:rPr>
            </w:pPr>
            <w:r w:rsidRPr="00201743">
              <w:rPr>
                <w:rFonts w:ascii="Candara" w:hAnsi="Candara"/>
                <w:sz w:val="20"/>
                <w:szCs w:val="20"/>
              </w:rPr>
              <w:t>35051-2/2008-36</w:t>
            </w:r>
          </w:p>
        </w:tc>
        <w:tc>
          <w:tcPr>
            <w:tcW w:w="11773" w:type="dxa"/>
          </w:tcPr>
          <w:p w14:paraId="53777A01" w14:textId="77777777" w:rsidR="00DC25DD" w:rsidRPr="00201743" w:rsidRDefault="00DC25DD" w:rsidP="008706B0">
            <w:pPr>
              <w:pStyle w:val="Brezrazmikov"/>
              <w:rPr>
                <w:rFonts w:ascii="Candara" w:hAnsi="Candara"/>
                <w:sz w:val="20"/>
                <w:szCs w:val="20"/>
              </w:rPr>
            </w:pPr>
            <w:hyperlink r:id="rId2257" w:anchor="%21/Sklep-o-pricetku-priprave-sprememb-in-dopolnitev-obcinskega-podrobnega-prostorskega-nacrta-Lavznik-v-Sempetru-pri-Gorici" w:tooltip="Sklep o pričetku priprave sprememb in dopolnitev občinskega podrobnega prostorskega načrta Lavžnik v Šempetru pri Gorici" w:history="1">
              <w:r w:rsidRPr="00201743">
                <w:rPr>
                  <w:rStyle w:val="Hiperpovezava"/>
                  <w:rFonts w:ascii="Candara" w:hAnsi="Candara"/>
                  <w:sz w:val="20"/>
                  <w:szCs w:val="20"/>
                </w:rPr>
                <w:t xml:space="preserve">Sklep o pričetku priprave sprememb in dopolnitev občinskega podrobnega prostorskega načrta </w:t>
              </w:r>
              <w:proofErr w:type="spellStart"/>
              <w:r w:rsidRPr="00201743">
                <w:rPr>
                  <w:rStyle w:val="Hiperpovezava"/>
                  <w:rFonts w:ascii="Candara" w:hAnsi="Candara"/>
                  <w:sz w:val="20"/>
                  <w:szCs w:val="20"/>
                </w:rPr>
                <w:t>Lavžnik</w:t>
              </w:r>
              <w:proofErr w:type="spellEnd"/>
              <w:r w:rsidRPr="00201743">
                <w:rPr>
                  <w:rStyle w:val="Hiperpovezava"/>
                  <w:rFonts w:ascii="Candara" w:hAnsi="Candara"/>
                  <w:sz w:val="20"/>
                  <w:szCs w:val="20"/>
                </w:rPr>
                <w:t xml:space="preserve"> v Šempetru pri Gorici</w:t>
              </w:r>
            </w:hyperlink>
            <w:r w:rsidR="008706B0" w:rsidRPr="00201743">
              <w:rPr>
                <w:rFonts w:ascii="Candara" w:hAnsi="Candara"/>
                <w:sz w:val="20"/>
                <w:szCs w:val="20"/>
              </w:rPr>
              <w:t xml:space="preserve"> </w:t>
            </w:r>
            <w:r w:rsidRPr="00201743">
              <w:rPr>
                <w:rFonts w:ascii="Candara" w:hAnsi="Candara"/>
                <w:sz w:val="20"/>
                <w:szCs w:val="20"/>
              </w:rPr>
              <w:t xml:space="preserve">UL št. </w:t>
            </w:r>
            <w:r w:rsidRPr="00201743">
              <w:rPr>
                <w:rFonts w:ascii="Candara" w:hAnsi="Candara"/>
                <w:b/>
                <w:bCs/>
                <w:sz w:val="20"/>
                <w:szCs w:val="20"/>
              </w:rPr>
              <w:t>42</w:t>
            </w:r>
            <w:r w:rsidRPr="00201743">
              <w:rPr>
                <w:rFonts w:ascii="Candara" w:hAnsi="Candara"/>
                <w:sz w:val="20"/>
                <w:szCs w:val="20"/>
              </w:rPr>
              <w:t>, 5 . 6. 2009</w:t>
            </w:r>
          </w:p>
        </w:tc>
      </w:tr>
      <w:tr w:rsidR="00DC25DD" w:rsidRPr="00CF02B1" w14:paraId="540D68D5" w14:textId="77777777" w:rsidTr="00D30069">
        <w:tc>
          <w:tcPr>
            <w:tcW w:w="1701" w:type="dxa"/>
          </w:tcPr>
          <w:p w14:paraId="24C7975C" w14:textId="77777777" w:rsidR="00DC25DD" w:rsidRPr="00E24A15" w:rsidRDefault="00DC25DD" w:rsidP="00234A55">
            <w:pPr>
              <w:rPr>
                <w:rFonts w:ascii="Candara" w:hAnsi="Candara"/>
                <w:b/>
                <w:sz w:val="22"/>
                <w:szCs w:val="22"/>
              </w:rPr>
            </w:pPr>
            <w:r w:rsidRPr="00E24A15">
              <w:rPr>
                <w:rFonts w:ascii="Candara" w:hAnsi="Candara"/>
                <w:b/>
                <w:sz w:val="22"/>
                <w:szCs w:val="22"/>
              </w:rPr>
              <w:t>27. seja, dne 28.5.2009</w:t>
            </w:r>
          </w:p>
        </w:tc>
        <w:tc>
          <w:tcPr>
            <w:tcW w:w="1694" w:type="dxa"/>
          </w:tcPr>
          <w:p w14:paraId="180675CC" w14:textId="77777777" w:rsidR="00DC25DD" w:rsidRPr="00201743" w:rsidRDefault="00DC25DD" w:rsidP="00234A55">
            <w:pPr>
              <w:rPr>
                <w:rFonts w:ascii="Candara" w:hAnsi="Candara"/>
                <w:b/>
                <w:sz w:val="20"/>
                <w:szCs w:val="20"/>
              </w:rPr>
            </w:pPr>
            <w:r w:rsidRPr="00201743">
              <w:rPr>
                <w:rFonts w:ascii="Candara" w:hAnsi="Candara"/>
                <w:sz w:val="20"/>
                <w:szCs w:val="20"/>
              </w:rPr>
              <w:t>01101-5/2009-11</w:t>
            </w:r>
          </w:p>
        </w:tc>
        <w:tc>
          <w:tcPr>
            <w:tcW w:w="11773" w:type="dxa"/>
          </w:tcPr>
          <w:p w14:paraId="4AE1D0A0" w14:textId="77777777" w:rsidR="00DC25DD" w:rsidRPr="00201743" w:rsidRDefault="00DC25DD" w:rsidP="008706B0">
            <w:pPr>
              <w:pStyle w:val="Brezrazmikov"/>
              <w:rPr>
                <w:rFonts w:ascii="Candara" w:hAnsi="Candara"/>
                <w:sz w:val="20"/>
                <w:szCs w:val="20"/>
              </w:rPr>
            </w:pPr>
            <w:hyperlink r:id="rId2258" w:anchor="%21/Odlok-o-spremembah-in-dopolnitvah-Odloka-o-dejavnosti-sistemskega-operaterja-distribucijskega-omrezja-toplote-na-obmocju-Obcine-Sempeter-Vrtojba" w:tooltip="Odlok o spremembah in dopolnitvah Odloka o dejavnosti sistemskega operaterja distribucijskega omrežja toplote na območju Občine Šempeter - Vrtojba" w:history="1">
              <w:r w:rsidRPr="00201743">
                <w:rPr>
                  <w:rStyle w:val="Hiperpovezava"/>
                  <w:rFonts w:ascii="Candara" w:hAnsi="Candara"/>
                  <w:sz w:val="24"/>
                  <w:szCs w:val="24"/>
                </w:rPr>
                <w:t>Odlok o spremembah in dopolnitvah Odloka o dejavnosti sistemskega operaterja distribucijskega omrežja toplote na območju Občine Šempeter - Vrtojba</w:t>
              </w:r>
            </w:hyperlink>
            <w:r w:rsidR="008706B0" w:rsidRPr="00201743">
              <w:rPr>
                <w:rFonts w:ascii="Candara" w:hAnsi="Candara"/>
                <w:sz w:val="24"/>
                <w:szCs w:val="24"/>
              </w:rPr>
              <w:t xml:space="preserve"> </w:t>
            </w:r>
            <w:r w:rsidRPr="00201743">
              <w:rPr>
                <w:rFonts w:ascii="Candara" w:hAnsi="Candara"/>
                <w:sz w:val="20"/>
                <w:szCs w:val="20"/>
              </w:rPr>
              <w:t xml:space="preserve">UL št. </w:t>
            </w:r>
            <w:r w:rsidRPr="00201743">
              <w:rPr>
                <w:rFonts w:ascii="Candara" w:hAnsi="Candara"/>
                <w:b/>
                <w:bCs/>
                <w:sz w:val="20"/>
                <w:szCs w:val="20"/>
              </w:rPr>
              <w:t>42</w:t>
            </w:r>
            <w:r w:rsidRPr="00201743">
              <w:rPr>
                <w:rFonts w:ascii="Candara" w:hAnsi="Candara"/>
                <w:sz w:val="20"/>
                <w:szCs w:val="20"/>
              </w:rPr>
              <w:t>, 5 . 6. 2009</w:t>
            </w:r>
          </w:p>
        </w:tc>
      </w:tr>
      <w:tr w:rsidR="00DC25DD" w:rsidRPr="00CF02B1" w14:paraId="73B1FB55" w14:textId="77777777" w:rsidTr="00D30069">
        <w:tc>
          <w:tcPr>
            <w:tcW w:w="1701" w:type="dxa"/>
          </w:tcPr>
          <w:p w14:paraId="217BA400" w14:textId="77777777" w:rsidR="00DC25DD" w:rsidRPr="00E24A15" w:rsidRDefault="00DC25DD" w:rsidP="00234A55">
            <w:pPr>
              <w:rPr>
                <w:rFonts w:ascii="Candara" w:hAnsi="Candara"/>
                <w:b/>
                <w:sz w:val="22"/>
                <w:szCs w:val="22"/>
              </w:rPr>
            </w:pPr>
            <w:r w:rsidRPr="00E24A15">
              <w:rPr>
                <w:rFonts w:ascii="Candara" w:hAnsi="Candara"/>
                <w:b/>
                <w:sz w:val="22"/>
                <w:szCs w:val="22"/>
              </w:rPr>
              <w:t>27. seja, dne 28.5.2009</w:t>
            </w:r>
          </w:p>
        </w:tc>
        <w:tc>
          <w:tcPr>
            <w:tcW w:w="1694" w:type="dxa"/>
          </w:tcPr>
          <w:p w14:paraId="1F4F47B4" w14:textId="77777777" w:rsidR="00DC25DD" w:rsidRPr="00201743" w:rsidRDefault="00DC25DD" w:rsidP="00234A55">
            <w:pPr>
              <w:rPr>
                <w:rFonts w:ascii="Candara" w:hAnsi="Candara"/>
                <w:b/>
                <w:strike/>
                <w:sz w:val="20"/>
                <w:szCs w:val="20"/>
              </w:rPr>
            </w:pPr>
            <w:r w:rsidRPr="00201743">
              <w:rPr>
                <w:rFonts w:ascii="Candara" w:hAnsi="Candara"/>
                <w:strike/>
                <w:sz w:val="20"/>
                <w:szCs w:val="20"/>
              </w:rPr>
              <w:t>01101-5/2009-9</w:t>
            </w:r>
          </w:p>
        </w:tc>
        <w:tc>
          <w:tcPr>
            <w:tcW w:w="11773" w:type="dxa"/>
          </w:tcPr>
          <w:p w14:paraId="3F7E849B" w14:textId="77777777" w:rsidR="00DC25DD" w:rsidRPr="00201743" w:rsidRDefault="00DC25DD" w:rsidP="00804A15">
            <w:pPr>
              <w:pStyle w:val="Brezrazmikov"/>
              <w:rPr>
                <w:rFonts w:ascii="Candara" w:hAnsi="Candara"/>
                <w:strike/>
                <w:sz w:val="20"/>
                <w:szCs w:val="20"/>
              </w:rPr>
            </w:pPr>
            <w:hyperlink r:id="rId2259" w:anchor="%21/Odlok-o-spremembah-in-dopolnitvah-Odloka-o-gospodarskih-javnih-sluzbah-v-Obcini-Sempeter-Vrtojba" w:tooltip="Odlok o spremembah in dopolnitvah Odloka o gospodarskih javnih službah v Občini Šempeter - Vrtojba" w:history="1">
              <w:r w:rsidRPr="00201743">
                <w:rPr>
                  <w:rStyle w:val="Hiperpovezava"/>
                  <w:rFonts w:ascii="Candara" w:hAnsi="Candara"/>
                  <w:strike/>
                  <w:sz w:val="20"/>
                  <w:szCs w:val="20"/>
                </w:rPr>
                <w:t>Odlok o spremembah in dopolnitvah Odloka o gospodarskih javnih službah v Občini Šempeter - Vrtojba</w:t>
              </w:r>
            </w:hyperlink>
            <w:r w:rsidR="008706B0" w:rsidRPr="00201743">
              <w:rPr>
                <w:rFonts w:ascii="Candara" w:hAnsi="Candara"/>
                <w:strike/>
                <w:sz w:val="20"/>
                <w:szCs w:val="20"/>
              </w:rPr>
              <w:t xml:space="preserve"> </w:t>
            </w:r>
            <w:r w:rsidRPr="00201743">
              <w:rPr>
                <w:rFonts w:ascii="Candara" w:hAnsi="Candara"/>
                <w:strike/>
                <w:sz w:val="20"/>
                <w:szCs w:val="20"/>
              </w:rPr>
              <w:t xml:space="preserve">UL št. </w:t>
            </w:r>
            <w:r w:rsidRPr="00201743">
              <w:rPr>
                <w:rFonts w:ascii="Candara" w:hAnsi="Candara"/>
                <w:b/>
                <w:bCs/>
                <w:strike/>
                <w:sz w:val="20"/>
                <w:szCs w:val="20"/>
              </w:rPr>
              <w:t>42</w:t>
            </w:r>
            <w:r w:rsidRPr="00201743">
              <w:rPr>
                <w:rFonts w:ascii="Candara" w:hAnsi="Candara"/>
                <w:strike/>
                <w:sz w:val="20"/>
                <w:szCs w:val="20"/>
              </w:rPr>
              <w:t>, 5 . 6. 2009</w:t>
            </w:r>
          </w:p>
        </w:tc>
      </w:tr>
      <w:tr w:rsidR="00DC25DD" w:rsidRPr="00CF02B1" w14:paraId="725A10C8" w14:textId="77777777" w:rsidTr="00D30069">
        <w:tc>
          <w:tcPr>
            <w:tcW w:w="1701" w:type="dxa"/>
          </w:tcPr>
          <w:p w14:paraId="0E03E198" w14:textId="77777777" w:rsidR="00DC25DD" w:rsidRPr="00E24A15" w:rsidRDefault="00DC25DD" w:rsidP="00234A55">
            <w:pPr>
              <w:rPr>
                <w:rFonts w:ascii="Candara" w:hAnsi="Candara"/>
                <w:b/>
                <w:sz w:val="22"/>
                <w:szCs w:val="22"/>
              </w:rPr>
            </w:pPr>
            <w:r w:rsidRPr="00E24A15">
              <w:rPr>
                <w:rFonts w:ascii="Candara" w:hAnsi="Candara"/>
                <w:b/>
                <w:sz w:val="22"/>
                <w:szCs w:val="22"/>
              </w:rPr>
              <w:t>27. seja, dne 28.5.2009</w:t>
            </w:r>
          </w:p>
        </w:tc>
        <w:tc>
          <w:tcPr>
            <w:tcW w:w="1694" w:type="dxa"/>
          </w:tcPr>
          <w:p w14:paraId="45F2457B" w14:textId="77777777" w:rsidR="00DC25DD" w:rsidRDefault="00DC25DD" w:rsidP="00234A55">
            <w:pPr>
              <w:rPr>
                <w:rFonts w:ascii="Candara" w:hAnsi="Candara"/>
                <w:strike/>
                <w:sz w:val="22"/>
                <w:szCs w:val="22"/>
              </w:rPr>
            </w:pPr>
            <w:r w:rsidRPr="002C7DB2">
              <w:rPr>
                <w:rFonts w:ascii="Candara" w:hAnsi="Candara"/>
                <w:strike/>
                <w:sz w:val="22"/>
                <w:szCs w:val="22"/>
              </w:rPr>
              <w:t>01101-5/2009-17</w:t>
            </w:r>
          </w:p>
          <w:p w14:paraId="7A606189" w14:textId="77777777" w:rsidR="002C7DB2" w:rsidRPr="002C7DB2" w:rsidRDefault="002C7DB2" w:rsidP="00234A55">
            <w:pPr>
              <w:rPr>
                <w:rFonts w:ascii="Candara" w:hAnsi="Candara"/>
                <w:b/>
                <w:strike/>
                <w:sz w:val="22"/>
                <w:szCs w:val="22"/>
              </w:rPr>
            </w:pPr>
          </w:p>
        </w:tc>
        <w:tc>
          <w:tcPr>
            <w:tcW w:w="11773" w:type="dxa"/>
          </w:tcPr>
          <w:p w14:paraId="5E8ACD83" w14:textId="77777777" w:rsidR="00DC25DD" w:rsidRPr="002C7DB2" w:rsidRDefault="00DC25DD" w:rsidP="00BB6726">
            <w:pPr>
              <w:pStyle w:val="Brezrazmikov"/>
              <w:rPr>
                <w:rFonts w:ascii="Candara" w:hAnsi="Candara"/>
                <w:strike/>
                <w:sz w:val="24"/>
                <w:szCs w:val="24"/>
              </w:rPr>
            </w:pPr>
            <w:hyperlink r:id="rId2260" w:anchor="%21/Odlok-o-oglasevanju-na-javnih-povrsinah-in-povrsinah-v-lasti-Obcine-Sempeter-Vrtojba" w:tooltip="Odlok o oglaševanju na javnih površinah in površinah v lasti Občine Šempeter - Vrtojba" w:history="1">
              <w:r w:rsidRPr="002C7DB2">
                <w:rPr>
                  <w:rStyle w:val="Hiperpovezava"/>
                  <w:rFonts w:ascii="Candara" w:hAnsi="Candara"/>
                  <w:strike/>
                  <w:sz w:val="24"/>
                  <w:szCs w:val="24"/>
                </w:rPr>
                <w:t>Odlok o oglaševanju na javnih površinah in površinah v lasti Občine Šempeter - Vrtojba</w:t>
              </w:r>
            </w:hyperlink>
            <w:r w:rsidR="00201743" w:rsidRPr="002C7DB2">
              <w:rPr>
                <w:rFonts w:ascii="Candara" w:hAnsi="Candara"/>
                <w:strike/>
                <w:sz w:val="24"/>
                <w:szCs w:val="24"/>
              </w:rPr>
              <w:t xml:space="preserve"> </w:t>
            </w:r>
            <w:r w:rsidRPr="002C7DB2">
              <w:rPr>
                <w:rFonts w:ascii="Candara" w:hAnsi="Candara"/>
                <w:strike/>
                <w:sz w:val="24"/>
                <w:szCs w:val="24"/>
              </w:rPr>
              <w:t xml:space="preserve">UL št. </w:t>
            </w:r>
            <w:r w:rsidRPr="002C7DB2">
              <w:rPr>
                <w:rFonts w:ascii="Candara" w:hAnsi="Candara"/>
                <w:b/>
                <w:bCs/>
                <w:strike/>
                <w:sz w:val="24"/>
                <w:szCs w:val="24"/>
              </w:rPr>
              <w:t>42</w:t>
            </w:r>
            <w:r w:rsidRPr="002C7DB2">
              <w:rPr>
                <w:rFonts w:ascii="Candara" w:hAnsi="Candara"/>
                <w:strike/>
                <w:sz w:val="24"/>
                <w:szCs w:val="24"/>
              </w:rPr>
              <w:t>, 5 . 6. 2009</w:t>
            </w:r>
          </w:p>
          <w:p w14:paraId="0DFB0777" w14:textId="77777777" w:rsidR="00DC25DD" w:rsidRPr="002C7DB2" w:rsidRDefault="00477992" w:rsidP="00804A15">
            <w:pPr>
              <w:pStyle w:val="Brezrazmikov"/>
              <w:rPr>
                <w:rFonts w:ascii="Candara" w:hAnsi="Candara"/>
                <w:i/>
                <w:strike/>
                <w:color w:val="808080"/>
              </w:rPr>
            </w:pPr>
            <w:r w:rsidRPr="002C7DB2">
              <w:rPr>
                <w:rFonts w:ascii="Candara" w:hAnsi="Candara"/>
                <w:i/>
                <w:strike/>
                <w:color w:val="808080"/>
                <w:sz w:val="20"/>
                <w:szCs w:val="20"/>
              </w:rPr>
              <w:t>Z dnem, ko začne veljati ta odlok, preneha veljati Odlok o oglaševanju v Občini Šempeter - Vrtojba (UO, Časopis OKO, št. 15/2002</w:t>
            </w:r>
            <w:r w:rsidRPr="002C7DB2">
              <w:rPr>
                <w:rFonts w:ascii="Candara" w:hAnsi="Candara"/>
                <w:i/>
                <w:strike/>
                <w:color w:val="808080"/>
              </w:rPr>
              <w:t>).</w:t>
            </w:r>
          </w:p>
        </w:tc>
      </w:tr>
      <w:tr w:rsidR="00DC25DD" w:rsidRPr="00CF02B1" w14:paraId="6EB1D2F7" w14:textId="77777777" w:rsidTr="00D30069">
        <w:tc>
          <w:tcPr>
            <w:tcW w:w="1701" w:type="dxa"/>
          </w:tcPr>
          <w:p w14:paraId="0442BD79" w14:textId="77777777" w:rsidR="00DC25DD" w:rsidRPr="00E24A15" w:rsidRDefault="00DC25DD" w:rsidP="00234A55">
            <w:pPr>
              <w:rPr>
                <w:rFonts w:ascii="Candara" w:hAnsi="Candara"/>
                <w:b/>
                <w:sz w:val="22"/>
                <w:szCs w:val="22"/>
              </w:rPr>
            </w:pPr>
            <w:r w:rsidRPr="00E24A15">
              <w:rPr>
                <w:rFonts w:ascii="Candara" w:hAnsi="Candara"/>
                <w:b/>
                <w:sz w:val="22"/>
                <w:szCs w:val="22"/>
              </w:rPr>
              <w:t>27. seja, dne 28.5.2009</w:t>
            </w:r>
          </w:p>
        </w:tc>
        <w:tc>
          <w:tcPr>
            <w:tcW w:w="1694" w:type="dxa"/>
          </w:tcPr>
          <w:p w14:paraId="0F6B8554" w14:textId="77777777" w:rsidR="00DC25DD" w:rsidRPr="005A070C" w:rsidRDefault="00DC25DD" w:rsidP="00234A55">
            <w:pPr>
              <w:rPr>
                <w:rFonts w:ascii="Candara" w:hAnsi="Candara"/>
                <w:b/>
                <w:sz w:val="22"/>
                <w:szCs w:val="22"/>
              </w:rPr>
            </w:pPr>
            <w:r w:rsidRPr="005A070C">
              <w:rPr>
                <w:rFonts w:ascii="Candara" w:hAnsi="Candara"/>
                <w:sz w:val="22"/>
                <w:szCs w:val="22"/>
              </w:rPr>
              <w:t>01101-5/2009-15</w:t>
            </w:r>
          </w:p>
        </w:tc>
        <w:tc>
          <w:tcPr>
            <w:tcW w:w="11773" w:type="dxa"/>
          </w:tcPr>
          <w:p w14:paraId="2AE6AE1A" w14:textId="77777777" w:rsidR="00DC25DD" w:rsidRPr="00804A15" w:rsidRDefault="00DC25DD" w:rsidP="00804A15">
            <w:pPr>
              <w:pStyle w:val="Brezrazmikov"/>
              <w:rPr>
                <w:rFonts w:ascii="Candara" w:hAnsi="Candara"/>
              </w:rPr>
            </w:pPr>
            <w:hyperlink r:id="rId2261" w:anchor="%21/Odlok-o-podlagah-za-odmero-komunalnega-prispevka-za-obmocje-OPPN-Lavznik-v-Sempetru-pri-Gorici" w:tooltip="Odlok o podlagah za odmero komunalnega prispevka za območje OPPN " w:history="1">
              <w:r w:rsidRPr="00921146">
                <w:rPr>
                  <w:rStyle w:val="Hiperpovezava"/>
                  <w:rFonts w:ascii="Candara" w:hAnsi="Candara"/>
                  <w:sz w:val="24"/>
                  <w:szCs w:val="24"/>
                </w:rPr>
                <w:t>Odlok o podlagah za odmero komunalnega prispevka za območje OPPN »</w:t>
              </w:r>
              <w:proofErr w:type="spellStart"/>
              <w:r w:rsidRPr="00921146">
                <w:rPr>
                  <w:rStyle w:val="Hiperpovezava"/>
                  <w:rFonts w:ascii="Candara" w:hAnsi="Candara"/>
                  <w:sz w:val="24"/>
                  <w:szCs w:val="24"/>
                </w:rPr>
                <w:t>Lavžnik</w:t>
              </w:r>
              <w:proofErr w:type="spellEnd"/>
              <w:r w:rsidRPr="00921146">
                <w:rPr>
                  <w:rStyle w:val="Hiperpovezava"/>
                  <w:rFonts w:ascii="Candara" w:hAnsi="Candara"/>
                  <w:sz w:val="24"/>
                  <w:szCs w:val="24"/>
                </w:rPr>
                <w:t>« v Šempetru pri Gorici</w:t>
              </w:r>
            </w:hyperlink>
            <w:r w:rsidR="00921146">
              <w:rPr>
                <w:rFonts w:ascii="Candara" w:hAnsi="Candara"/>
              </w:rPr>
              <w:t xml:space="preserve"> </w:t>
            </w:r>
            <w:r w:rsidRPr="00CF02B1">
              <w:rPr>
                <w:rFonts w:ascii="Candara" w:hAnsi="Candara"/>
              </w:rPr>
              <w:t xml:space="preserve">UL št. </w:t>
            </w:r>
            <w:r w:rsidRPr="00CF02B1">
              <w:rPr>
                <w:rFonts w:ascii="Candara" w:hAnsi="Candara"/>
                <w:b/>
                <w:bCs/>
              </w:rPr>
              <w:t>42</w:t>
            </w:r>
            <w:r w:rsidRPr="00CF02B1">
              <w:rPr>
                <w:rFonts w:ascii="Candara" w:hAnsi="Candara"/>
              </w:rPr>
              <w:t>, 5 . 6. 2009</w:t>
            </w:r>
          </w:p>
        </w:tc>
      </w:tr>
      <w:tr w:rsidR="00DC25DD" w:rsidRPr="00CF02B1" w14:paraId="64AF749C" w14:textId="77777777" w:rsidTr="00D30069">
        <w:tc>
          <w:tcPr>
            <w:tcW w:w="1701" w:type="dxa"/>
          </w:tcPr>
          <w:p w14:paraId="36F73E6C" w14:textId="77777777" w:rsidR="00DC25DD" w:rsidRPr="004F5789" w:rsidRDefault="00DC25DD" w:rsidP="00234A55">
            <w:pPr>
              <w:rPr>
                <w:rFonts w:ascii="Candara" w:hAnsi="Candara"/>
                <w:b/>
                <w:strike/>
                <w:sz w:val="22"/>
                <w:szCs w:val="22"/>
              </w:rPr>
            </w:pPr>
            <w:r w:rsidRPr="004F5789">
              <w:rPr>
                <w:rFonts w:ascii="Candara" w:hAnsi="Candara"/>
                <w:b/>
                <w:strike/>
                <w:sz w:val="22"/>
                <w:szCs w:val="22"/>
              </w:rPr>
              <w:t>27. seja, dne 28.5.2009</w:t>
            </w:r>
          </w:p>
        </w:tc>
        <w:tc>
          <w:tcPr>
            <w:tcW w:w="1694" w:type="dxa"/>
          </w:tcPr>
          <w:p w14:paraId="46229644" w14:textId="77777777" w:rsidR="00DC25DD" w:rsidRPr="004F5789" w:rsidRDefault="00DC25DD" w:rsidP="00234A55">
            <w:pPr>
              <w:rPr>
                <w:rFonts w:ascii="Candara" w:hAnsi="Candara"/>
                <w:b/>
                <w:strike/>
                <w:sz w:val="22"/>
                <w:szCs w:val="22"/>
              </w:rPr>
            </w:pPr>
            <w:r w:rsidRPr="004F5789">
              <w:rPr>
                <w:rFonts w:ascii="Candara" w:hAnsi="Candara"/>
                <w:strike/>
                <w:sz w:val="22"/>
                <w:szCs w:val="22"/>
              </w:rPr>
              <w:t>01101-5/2009-13</w:t>
            </w:r>
          </w:p>
        </w:tc>
        <w:tc>
          <w:tcPr>
            <w:tcW w:w="11773" w:type="dxa"/>
          </w:tcPr>
          <w:p w14:paraId="37EB9129" w14:textId="77777777" w:rsidR="00DC25DD" w:rsidRPr="004F5789" w:rsidRDefault="00DC25DD" w:rsidP="00BB6726">
            <w:pPr>
              <w:pStyle w:val="Brezrazmikov"/>
              <w:rPr>
                <w:rFonts w:ascii="Candara" w:hAnsi="Candara"/>
                <w:strike/>
                <w:sz w:val="24"/>
                <w:szCs w:val="24"/>
              </w:rPr>
            </w:pPr>
            <w:hyperlink r:id="rId2262" w:anchor="%21/Odlok-o-koncesiji-za-opravljanje-lokalne-gospodarske-javne-sluzbe-urejanje-in-vzdrzevanje-pokopalisc-" w:tooltip="Odlok o koncesiji za opravljanje lokalne gospodarske javne službe " w:history="1">
              <w:r w:rsidRPr="004F5789">
                <w:rPr>
                  <w:rStyle w:val="Hiperpovezava"/>
                  <w:rFonts w:ascii="Candara" w:hAnsi="Candara"/>
                  <w:strike/>
                  <w:sz w:val="24"/>
                  <w:szCs w:val="24"/>
                </w:rPr>
                <w:t>Odlok o koncesiji za opravljanje lokalne gospodarske javne službe »urejanje in vzdrževanje pokopališč«</w:t>
              </w:r>
            </w:hyperlink>
          </w:p>
          <w:p w14:paraId="632C9F4B" w14:textId="77777777" w:rsidR="00DC25DD" w:rsidRPr="004F5789" w:rsidRDefault="00DC25DD" w:rsidP="00BB6726">
            <w:pPr>
              <w:pStyle w:val="Brezrazmikov"/>
              <w:rPr>
                <w:rFonts w:ascii="Candara" w:hAnsi="Candara"/>
                <w:strike/>
                <w:sz w:val="24"/>
                <w:szCs w:val="24"/>
              </w:rPr>
            </w:pPr>
            <w:r w:rsidRPr="004F5789">
              <w:rPr>
                <w:rFonts w:ascii="Candara" w:hAnsi="Candara"/>
                <w:strike/>
                <w:sz w:val="24"/>
                <w:szCs w:val="24"/>
              </w:rPr>
              <w:t xml:space="preserve">UL št. </w:t>
            </w:r>
            <w:r w:rsidRPr="004F5789">
              <w:rPr>
                <w:rFonts w:ascii="Candara" w:hAnsi="Candara"/>
                <w:b/>
                <w:bCs/>
                <w:strike/>
                <w:sz w:val="24"/>
                <w:szCs w:val="24"/>
              </w:rPr>
              <w:t>42</w:t>
            </w:r>
            <w:r w:rsidRPr="004F5789">
              <w:rPr>
                <w:rFonts w:ascii="Candara" w:hAnsi="Candara"/>
                <w:strike/>
                <w:sz w:val="24"/>
                <w:szCs w:val="24"/>
              </w:rPr>
              <w:t xml:space="preserve">, 5 . 6. 2009 </w:t>
            </w:r>
          </w:p>
          <w:p w14:paraId="41E7F270" w14:textId="77777777" w:rsidR="00477992" w:rsidRPr="004F5789" w:rsidRDefault="00477992" w:rsidP="00477992">
            <w:pPr>
              <w:pStyle w:val="Brezrazmikov"/>
              <w:rPr>
                <w:rFonts w:ascii="Candara" w:hAnsi="Candara"/>
                <w:i/>
                <w:strike/>
                <w:color w:val="808080"/>
                <w:sz w:val="20"/>
                <w:szCs w:val="20"/>
              </w:rPr>
            </w:pPr>
            <w:r w:rsidRPr="004F5789">
              <w:rPr>
                <w:rFonts w:ascii="Candara" w:hAnsi="Candara"/>
                <w:i/>
                <w:strike/>
                <w:color w:val="808080"/>
                <w:sz w:val="20"/>
                <w:szCs w:val="20"/>
              </w:rPr>
              <w:t xml:space="preserve">(1) Z dnem uveljavitve tega odloka preneha veljati Odlok o pokopališki in pogrebni dejavnosti ter urejanju pokopališč (Uradne objave, št. 3/2001) ter Pravilnik o pokopu in najemu grobnega prostora (Uradne objave, št. 17/2001), v delih, ki določajo urejanje in vzdrževanje pokopališč. </w:t>
            </w:r>
          </w:p>
          <w:p w14:paraId="7A4C85A1" w14:textId="77777777" w:rsidR="00DC25DD" w:rsidRPr="004F5789" w:rsidRDefault="00477992" w:rsidP="00EE6056">
            <w:pPr>
              <w:pStyle w:val="Brezrazmikov"/>
              <w:rPr>
                <w:rFonts w:ascii="Candara" w:hAnsi="Candara"/>
                <w:i/>
                <w:strike/>
                <w:color w:val="808080"/>
              </w:rPr>
            </w:pPr>
            <w:r w:rsidRPr="004F5789">
              <w:rPr>
                <w:rFonts w:ascii="Candara" w:hAnsi="Candara"/>
                <w:i/>
                <w:strike/>
                <w:color w:val="808080"/>
                <w:sz w:val="20"/>
                <w:szCs w:val="20"/>
              </w:rPr>
              <w:t>(2) Pravico izvajati dejavnost pogrebnih storitev na območju občine ima izvajalec gospodarske javne službe »urejanje in vzdrževanje pokopališč« in drugi subjekti, če izpolnjujejo predpisane pogoje za izvajanje dejavnosti pogrebnih storitev.</w:t>
            </w:r>
          </w:p>
        </w:tc>
      </w:tr>
      <w:tr w:rsidR="00DC25DD" w:rsidRPr="00CF02B1" w14:paraId="69862842" w14:textId="77777777" w:rsidTr="00D30069">
        <w:tc>
          <w:tcPr>
            <w:tcW w:w="1701" w:type="dxa"/>
          </w:tcPr>
          <w:p w14:paraId="3A198014" w14:textId="77777777" w:rsidR="00DC25DD" w:rsidRPr="00E24A15" w:rsidRDefault="00DC25DD" w:rsidP="00BB6726">
            <w:pPr>
              <w:rPr>
                <w:rFonts w:ascii="Candara" w:hAnsi="Candara"/>
                <w:b/>
                <w:sz w:val="22"/>
                <w:szCs w:val="22"/>
              </w:rPr>
            </w:pPr>
            <w:r w:rsidRPr="00E24A15">
              <w:rPr>
                <w:rFonts w:ascii="Candara" w:hAnsi="Candara"/>
                <w:b/>
                <w:sz w:val="22"/>
                <w:szCs w:val="22"/>
              </w:rPr>
              <w:t>27. seja, dne 28.5.2009</w:t>
            </w:r>
          </w:p>
        </w:tc>
        <w:tc>
          <w:tcPr>
            <w:tcW w:w="1694" w:type="dxa"/>
          </w:tcPr>
          <w:p w14:paraId="7F535F52" w14:textId="77777777" w:rsidR="00DC25DD" w:rsidRPr="002C7DB2" w:rsidRDefault="00DC25DD" w:rsidP="00234A55">
            <w:pPr>
              <w:rPr>
                <w:rFonts w:ascii="Candara" w:hAnsi="Candara"/>
                <w:b/>
                <w:strike/>
                <w:sz w:val="22"/>
                <w:szCs w:val="22"/>
              </w:rPr>
            </w:pPr>
            <w:r w:rsidRPr="002C7DB2">
              <w:rPr>
                <w:rFonts w:ascii="Candara" w:hAnsi="Candara"/>
                <w:strike/>
                <w:sz w:val="22"/>
                <w:szCs w:val="22"/>
              </w:rPr>
              <w:t>01101-5/2009-19</w:t>
            </w:r>
          </w:p>
        </w:tc>
        <w:tc>
          <w:tcPr>
            <w:tcW w:w="11773" w:type="dxa"/>
          </w:tcPr>
          <w:p w14:paraId="3C7CC7BF" w14:textId="77777777" w:rsidR="00DC25DD" w:rsidRPr="002C7DB2" w:rsidRDefault="00DC25DD" w:rsidP="00BB6726">
            <w:pPr>
              <w:pStyle w:val="Brezrazmikov"/>
              <w:rPr>
                <w:rFonts w:ascii="Candara" w:hAnsi="Candara"/>
                <w:strike/>
                <w:sz w:val="24"/>
                <w:szCs w:val="24"/>
              </w:rPr>
            </w:pPr>
            <w:hyperlink r:id="rId2263" w:anchor="%21/Odlok-o-obcinskih-taksah-splosni-del" w:tooltip="Odlok o občinskih taksah splošni del" w:history="1">
              <w:r w:rsidRPr="002C7DB2">
                <w:rPr>
                  <w:rStyle w:val="Hiperpovezava"/>
                  <w:rFonts w:ascii="Candara" w:hAnsi="Candara"/>
                  <w:strike/>
                  <w:sz w:val="24"/>
                  <w:szCs w:val="24"/>
                </w:rPr>
                <w:t>Odlok o občinskih taksah splošni del</w:t>
              </w:r>
            </w:hyperlink>
          </w:p>
          <w:p w14:paraId="1A07C713" w14:textId="77777777" w:rsidR="00DC25DD" w:rsidRPr="002C7DB2" w:rsidRDefault="00DC25DD" w:rsidP="00BB6726">
            <w:pPr>
              <w:pStyle w:val="Brezrazmikov"/>
              <w:rPr>
                <w:rFonts w:ascii="Candara" w:hAnsi="Candara"/>
                <w:strike/>
              </w:rPr>
            </w:pPr>
            <w:r w:rsidRPr="002C7DB2">
              <w:rPr>
                <w:rFonts w:ascii="Candara" w:hAnsi="Candara"/>
                <w:strike/>
              </w:rPr>
              <w:t xml:space="preserve">UL št. </w:t>
            </w:r>
            <w:r w:rsidRPr="002C7DB2">
              <w:rPr>
                <w:rFonts w:ascii="Candara" w:hAnsi="Candara"/>
                <w:b/>
                <w:bCs/>
                <w:strike/>
              </w:rPr>
              <w:t>42</w:t>
            </w:r>
            <w:r w:rsidRPr="002C7DB2">
              <w:rPr>
                <w:rFonts w:ascii="Candara" w:hAnsi="Candara"/>
                <w:strike/>
              </w:rPr>
              <w:t xml:space="preserve">, 5 . 6. 2009 </w:t>
            </w:r>
          </w:p>
          <w:p w14:paraId="376CF1D4" w14:textId="77777777" w:rsidR="00DC25DD" w:rsidRPr="002C7DB2" w:rsidRDefault="00477992" w:rsidP="00EE6056">
            <w:pPr>
              <w:pStyle w:val="Brezrazmikov"/>
              <w:rPr>
                <w:rFonts w:ascii="Candara" w:hAnsi="Candara"/>
                <w:i/>
                <w:strike/>
                <w:color w:val="808080"/>
                <w:sz w:val="20"/>
                <w:szCs w:val="20"/>
              </w:rPr>
            </w:pPr>
            <w:r w:rsidRPr="002C7DB2">
              <w:rPr>
                <w:rFonts w:ascii="Candara" w:hAnsi="Candara"/>
                <w:i/>
                <w:strike/>
                <w:color w:val="808080"/>
                <w:sz w:val="20"/>
                <w:szCs w:val="20"/>
              </w:rPr>
              <w:lastRenderedPageBreak/>
              <w:t>Z dnem, ko začne veljati ta odlok, preneha veljati Odlok o komunalnih taksah (Uradne objave, št. 16/00, 26/01, 10/02, 21/03 in Uradni list Republike Slovenije, št. 59/05).</w:t>
            </w:r>
          </w:p>
        </w:tc>
      </w:tr>
      <w:tr w:rsidR="00DC25DD" w:rsidRPr="00CF02B1" w14:paraId="6D74D73E" w14:textId="77777777" w:rsidTr="00D30069">
        <w:tc>
          <w:tcPr>
            <w:tcW w:w="1701" w:type="dxa"/>
          </w:tcPr>
          <w:p w14:paraId="5AC34870" w14:textId="77777777" w:rsidR="00DC25DD" w:rsidRPr="00E24A15" w:rsidRDefault="00DC25DD" w:rsidP="00234A55">
            <w:pPr>
              <w:rPr>
                <w:rFonts w:ascii="Candara" w:hAnsi="Candara"/>
                <w:b/>
                <w:sz w:val="22"/>
                <w:szCs w:val="22"/>
              </w:rPr>
            </w:pPr>
            <w:r w:rsidRPr="00E24A15">
              <w:rPr>
                <w:rFonts w:ascii="Candara" w:hAnsi="Candara"/>
                <w:b/>
                <w:sz w:val="22"/>
                <w:szCs w:val="22"/>
              </w:rPr>
              <w:lastRenderedPageBreak/>
              <w:t>26. seja dne 23.4.2009</w:t>
            </w:r>
          </w:p>
        </w:tc>
        <w:tc>
          <w:tcPr>
            <w:tcW w:w="1694" w:type="dxa"/>
          </w:tcPr>
          <w:p w14:paraId="10BED013" w14:textId="77777777" w:rsidR="00DC25DD" w:rsidRPr="00921146" w:rsidRDefault="00DC25DD" w:rsidP="00234A55">
            <w:pPr>
              <w:rPr>
                <w:rFonts w:ascii="Candara" w:hAnsi="Candara"/>
                <w:b/>
                <w:strike/>
                <w:sz w:val="20"/>
                <w:szCs w:val="20"/>
              </w:rPr>
            </w:pPr>
            <w:r w:rsidRPr="00921146">
              <w:rPr>
                <w:rFonts w:ascii="Candara" w:hAnsi="Candara"/>
                <w:strike/>
                <w:sz w:val="20"/>
                <w:szCs w:val="20"/>
              </w:rPr>
              <w:t>01101-4/2009-9</w:t>
            </w:r>
          </w:p>
        </w:tc>
        <w:tc>
          <w:tcPr>
            <w:tcW w:w="11773" w:type="dxa"/>
          </w:tcPr>
          <w:p w14:paraId="03412526" w14:textId="77777777" w:rsidR="00DC25DD" w:rsidRPr="00921146" w:rsidRDefault="00DC25DD" w:rsidP="00BB6726">
            <w:pPr>
              <w:pStyle w:val="Brezrazmikov"/>
              <w:rPr>
                <w:rFonts w:ascii="Candara" w:hAnsi="Candara"/>
                <w:strike/>
                <w:sz w:val="20"/>
                <w:szCs w:val="20"/>
              </w:rPr>
            </w:pPr>
            <w:hyperlink r:id="rId2264" w:anchor="%21/Odlok-o-spremembah-in-dopolnitvah-Odloka-o-podlagah-in-merilih-za-odmero-komunalnega-prispevka-za-obmocje-Obcine-Sempeter-Vrtojba" w:tooltip="Odlok o spremembah in dopolnitvah Odloka o podlagah in merilih za odmero komunalnega prispevka za območje Občine Šempeter - Vrtojba" w:history="1">
              <w:r w:rsidRPr="00921146">
                <w:rPr>
                  <w:rStyle w:val="Hiperpovezava"/>
                  <w:rFonts w:ascii="Candara" w:hAnsi="Candara"/>
                  <w:strike/>
                  <w:sz w:val="20"/>
                  <w:szCs w:val="20"/>
                </w:rPr>
                <w:t>Odlok o spremembah in dopolnitvah Odloka o podlagah in merilih za odmero komunalnega prispevka za območje Občine Šempeter - Vrtojba</w:t>
              </w:r>
            </w:hyperlink>
          </w:p>
          <w:p w14:paraId="753AD7C7" w14:textId="77777777" w:rsidR="00DC25DD" w:rsidRPr="00921146" w:rsidRDefault="00DC25DD" w:rsidP="00804A15">
            <w:pPr>
              <w:pStyle w:val="Brezrazmikov"/>
              <w:rPr>
                <w:rFonts w:ascii="Candara" w:hAnsi="Candara"/>
                <w:strike/>
                <w:sz w:val="20"/>
                <w:szCs w:val="20"/>
              </w:rPr>
            </w:pPr>
            <w:r w:rsidRPr="00921146">
              <w:rPr>
                <w:rFonts w:ascii="Candara" w:hAnsi="Candara"/>
                <w:strike/>
                <w:sz w:val="20"/>
                <w:szCs w:val="20"/>
              </w:rPr>
              <w:t xml:space="preserve">UL št. </w:t>
            </w:r>
            <w:r w:rsidRPr="00921146">
              <w:rPr>
                <w:rFonts w:ascii="Candara" w:hAnsi="Candara"/>
                <w:b/>
                <w:bCs/>
                <w:strike/>
                <w:sz w:val="20"/>
                <w:szCs w:val="20"/>
              </w:rPr>
              <w:t>35</w:t>
            </w:r>
            <w:r w:rsidRPr="00921146">
              <w:rPr>
                <w:rFonts w:ascii="Candara" w:hAnsi="Candara"/>
                <w:strike/>
                <w:sz w:val="20"/>
                <w:szCs w:val="20"/>
              </w:rPr>
              <w:t xml:space="preserve">, 8 . 5. 2009 </w:t>
            </w:r>
          </w:p>
        </w:tc>
      </w:tr>
      <w:tr w:rsidR="00DC25DD" w:rsidRPr="00CF02B1" w14:paraId="3A82E638" w14:textId="77777777" w:rsidTr="00D30069">
        <w:tc>
          <w:tcPr>
            <w:tcW w:w="1701" w:type="dxa"/>
          </w:tcPr>
          <w:p w14:paraId="3672504C" w14:textId="77777777" w:rsidR="00DC25DD" w:rsidRPr="00E24A15" w:rsidRDefault="00DC25DD" w:rsidP="00BB6726">
            <w:pPr>
              <w:rPr>
                <w:rFonts w:ascii="Candara" w:hAnsi="Candara"/>
                <w:b/>
                <w:sz w:val="22"/>
                <w:szCs w:val="22"/>
              </w:rPr>
            </w:pPr>
            <w:r w:rsidRPr="00E24A15">
              <w:rPr>
                <w:rFonts w:ascii="Candara" w:hAnsi="Candara"/>
                <w:b/>
                <w:sz w:val="22"/>
                <w:szCs w:val="22"/>
              </w:rPr>
              <w:t>26. seja dne 23.4.2009</w:t>
            </w:r>
          </w:p>
        </w:tc>
        <w:tc>
          <w:tcPr>
            <w:tcW w:w="1694" w:type="dxa"/>
          </w:tcPr>
          <w:p w14:paraId="5A7F474E" w14:textId="77777777" w:rsidR="00DC25DD" w:rsidRPr="00921146" w:rsidRDefault="00DC25DD" w:rsidP="00234A55">
            <w:pPr>
              <w:rPr>
                <w:rFonts w:ascii="Candara" w:hAnsi="Candara"/>
                <w:b/>
                <w:sz w:val="20"/>
                <w:szCs w:val="20"/>
              </w:rPr>
            </w:pPr>
            <w:r w:rsidRPr="00921146">
              <w:rPr>
                <w:rFonts w:ascii="Candara" w:hAnsi="Candara"/>
                <w:sz w:val="20"/>
                <w:szCs w:val="20"/>
              </w:rPr>
              <w:t>01101-4/2009-3</w:t>
            </w:r>
          </w:p>
        </w:tc>
        <w:tc>
          <w:tcPr>
            <w:tcW w:w="11773" w:type="dxa"/>
          </w:tcPr>
          <w:p w14:paraId="5FDF510D" w14:textId="77777777" w:rsidR="00DC25DD" w:rsidRPr="00921146" w:rsidRDefault="00DC25DD" w:rsidP="00BB6726">
            <w:pPr>
              <w:pStyle w:val="Brezrazmikov"/>
              <w:rPr>
                <w:rFonts w:ascii="Candara" w:hAnsi="Candara"/>
                <w:sz w:val="20"/>
                <w:szCs w:val="20"/>
              </w:rPr>
            </w:pPr>
            <w:hyperlink r:id="rId2265" w:anchor="%21/Odlok-o-zakljucnem-racunu-proracuna-Obcine-Sempeter-Vrtojba-za-leto-2008" w:tooltip="Odlok o zaključnem računu proračuna Občine Šempeter - Vrtojba za leto 2008" w:history="1">
              <w:r w:rsidRPr="00921146">
                <w:rPr>
                  <w:rStyle w:val="Hiperpovezava"/>
                  <w:rFonts w:ascii="Candara" w:hAnsi="Candara"/>
                  <w:sz w:val="20"/>
                  <w:szCs w:val="20"/>
                </w:rPr>
                <w:t>Odlok o zaključnem računu proračuna Občine Šempeter - Vrtojba za leto 2008</w:t>
              </w:r>
            </w:hyperlink>
          </w:p>
          <w:p w14:paraId="15355823" w14:textId="77777777" w:rsidR="00DC25DD" w:rsidRPr="00921146" w:rsidRDefault="00DC25DD" w:rsidP="00804A15">
            <w:pPr>
              <w:pStyle w:val="Brezrazmikov"/>
              <w:rPr>
                <w:rFonts w:ascii="Candara" w:hAnsi="Candara"/>
                <w:sz w:val="20"/>
                <w:szCs w:val="20"/>
              </w:rPr>
            </w:pPr>
            <w:r w:rsidRPr="00921146">
              <w:rPr>
                <w:rFonts w:ascii="Candara" w:hAnsi="Candara"/>
                <w:sz w:val="20"/>
                <w:szCs w:val="20"/>
              </w:rPr>
              <w:t xml:space="preserve">UL št. </w:t>
            </w:r>
            <w:r w:rsidRPr="00921146">
              <w:rPr>
                <w:rFonts w:ascii="Candara" w:hAnsi="Candara"/>
                <w:b/>
                <w:bCs/>
                <w:sz w:val="20"/>
                <w:szCs w:val="20"/>
              </w:rPr>
              <w:t>35</w:t>
            </w:r>
            <w:r w:rsidRPr="00921146">
              <w:rPr>
                <w:rFonts w:ascii="Candara" w:hAnsi="Candara"/>
                <w:sz w:val="20"/>
                <w:szCs w:val="20"/>
              </w:rPr>
              <w:t>, 8 . 5. 2009</w:t>
            </w:r>
          </w:p>
        </w:tc>
      </w:tr>
      <w:tr w:rsidR="00DC25DD" w:rsidRPr="00CF02B1" w14:paraId="4DACE653" w14:textId="77777777" w:rsidTr="00D30069">
        <w:tc>
          <w:tcPr>
            <w:tcW w:w="1701" w:type="dxa"/>
          </w:tcPr>
          <w:p w14:paraId="4AC6D254" w14:textId="77777777" w:rsidR="00DC25DD" w:rsidRPr="00E24A15" w:rsidRDefault="00DC25DD" w:rsidP="00AB0A08">
            <w:pPr>
              <w:rPr>
                <w:rFonts w:ascii="Candara" w:hAnsi="Candara"/>
                <w:b/>
                <w:sz w:val="22"/>
                <w:szCs w:val="22"/>
              </w:rPr>
            </w:pPr>
            <w:r w:rsidRPr="00E24A15">
              <w:rPr>
                <w:rFonts w:ascii="Candara" w:hAnsi="Candara"/>
                <w:b/>
                <w:sz w:val="22"/>
                <w:szCs w:val="22"/>
              </w:rPr>
              <w:t>25. seja, dne 26.3.2009</w:t>
            </w:r>
          </w:p>
        </w:tc>
        <w:tc>
          <w:tcPr>
            <w:tcW w:w="1694" w:type="dxa"/>
          </w:tcPr>
          <w:p w14:paraId="487FAE24" w14:textId="77777777" w:rsidR="00DC25DD" w:rsidRPr="005A070C" w:rsidRDefault="00DC25DD" w:rsidP="00234A55">
            <w:pPr>
              <w:rPr>
                <w:rFonts w:ascii="Candara" w:hAnsi="Candara"/>
                <w:b/>
                <w:sz w:val="22"/>
                <w:szCs w:val="22"/>
              </w:rPr>
            </w:pPr>
            <w:r w:rsidRPr="005A070C">
              <w:rPr>
                <w:rFonts w:ascii="Candara" w:hAnsi="Candara"/>
                <w:sz w:val="22"/>
                <w:szCs w:val="22"/>
              </w:rPr>
              <w:t>01101-3/2009-15</w:t>
            </w:r>
          </w:p>
        </w:tc>
        <w:tc>
          <w:tcPr>
            <w:tcW w:w="11773" w:type="dxa"/>
          </w:tcPr>
          <w:p w14:paraId="65487BCF" w14:textId="77777777" w:rsidR="00DC25DD" w:rsidRPr="00CF02B1" w:rsidRDefault="00DC25DD" w:rsidP="00541F72">
            <w:pPr>
              <w:pStyle w:val="Brezrazmikov"/>
              <w:rPr>
                <w:rFonts w:ascii="Candara" w:hAnsi="Candara"/>
              </w:rPr>
            </w:pPr>
            <w:hyperlink r:id="rId2266" w:anchor="%21/Odlok-o-spremembah-in-dopolnitvah-zazidalnega-nacrta-Na-hribu-v-Sempetru-1-faza" w:tooltip="Odlok o spremembah in dopolnitvah zazidalnega načrta Na hribu v Šempetru – 1. faza" w:history="1">
              <w:r w:rsidRPr="00CF02B1">
                <w:rPr>
                  <w:rStyle w:val="Hiperpovezava"/>
                  <w:rFonts w:ascii="Candara" w:hAnsi="Candara"/>
                </w:rPr>
                <w:t>Odlok o spremembah in dopolnitvah zazidalnega načrta Na hribu v Šempetru – 1. faza</w:t>
              </w:r>
            </w:hyperlink>
          </w:p>
          <w:p w14:paraId="28C2A126"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34</w:t>
            </w:r>
            <w:r w:rsidRPr="00CF02B1">
              <w:rPr>
                <w:rFonts w:ascii="Candara" w:hAnsi="Candara"/>
              </w:rPr>
              <w:t xml:space="preserve">, 4 . 5. 2009 </w:t>
            </w:r>
          </w:p>
        </w:tc>
      </w:tr>
      <w:tr w:rsidR="00DC25DD" w:rsidRPr="00CF02B1" w14:paraId="0561B873" w14:textId="77777777" w:rsidTr="00D30069">
        <w:tc>
          <w:tcPr>
            <w:tcW w:w="1701" w:type="dxa"/>
          </w:tcPr>
          <w:p w14:paraId="7D0CEED7" w14:textId="77777777" w:rsidR="00DC25DD" w:rsidRPr="00E24A15" w:rsidRDefault="00DC25DD" w:rsidP="00AB0A08">
            <w:pPr>
              <w:rPr>
                <w:rFonts w:ascii="Candara" w:hAnsi="Candara"/>
                <w:b/>
                <w:sz w:val="22"/>
                <w:szCs w:val="22"/>
              </w:rPr>
            </w:pPr>
            <w:r w:rsidRPr="00E24A15">
              <w:rPr>
                <w:rFonts w:ascii="Candara" w:hAnsi="Candara"/>
                <w:b/>
                <w:sz w:val="22"/>
                <w:szCs w:val="22"/>
              </w:rPr>
              <w:t>25. seja, dne 26.3.2009</w:t>
            </w:r>
          </w:p>
        </w:tc>
        <w:tc>
          <w:tcPr>
            <w:tcW w:w="1694" w:type="dxa"/>
          </w:tcPr>
          <w:p w14:paraId="7433B57F" w14:textId="77777777" w:rsidR="00DC25DD" w:rsidRPr="00921146" w:rsidRDefault="00DC25DD" w:rsidP="00234A55">
            <w:pPr>
              <w:rPr>
                <w:rFonts w:ascii="Candara" w:hAnsi="Candara"/>
                <w:b/>
                <w:strike/>
                <w:sz w:val="20"/>
                <w:szCs w:val="20"/>
              </w:rPr>
            </w:pPr>
            <w:r w:rsidRPr="00921146">
              <w:rPr>
                <w:rFonts w:ascii="Candara" w:hAnsi="Candara"/>
                <w:strike/>
                <w:sz w:val="20"/>
                <w:szCs w:val="20"/>
              </w:rPr>
              <w:t>01101-3/2009-5</w:t>
            </w:r>
          </w:p>
        </w:tc>
        <w:tc>
          <w:tcPr>
            <w:tcW w:w="11773" w:type="dxa"/>
          </w:tcPr>
          <w:p w14:paraId="7EC6D207" w14:textId="77777777" w:rsidR="00DC25DD" w:rsidRPr="00921146" w:rsidRDefault="00DC25DD" w:rsidP="00541F72">
            <w:pPr>
              <w:pStyle w:val="Brezrazmikov"/>
              <w:rPr>
                <w:rFonts w:ascii="Candara" w:hAnsi="Candara"/>
                <w:strike/>
                <w:sz w:val="20"/>
                <w:szCs w:val="20"/>
              </w:rPr>
            </w:pPr>
            <w:hyperlink r:id="rId2267" w:anchor="%21/Letni-program-kulture-v-Obcini-Sempeter-Vrtojba-za-leto-2009" w:tooltip="Letni program kulture v Občini Šempeter - Vrtojba za leto 2009" w:history="1">
              <w:r w:rsidRPr="00921146">
                <w:rPr>
                  <w:rStyle w:val="Hiperpovezava"/>
                  <w:rFonts w:ascii="Candara" w:hAnsi="Candara"/>
                  <w:strike/>
                  <w:sz w:val="20"/>
                  <w:szCs w:val="20"/>
                </w:rPr>
                <w:t>Letni program kulture v Občini Šempeter - Vrtojba za leto 2009</w:t>
              </w:r>
            </w:hyperlink>
          </w:p>
          <w:p w14:paraId="2C74515A" w14:textId="77777777" w:rsidR="00DC25DD" w:rsidRPr="00921146" w:rsidRDefault="00DC25DD" w:rsidP="00804A15">
            <w:pPr>
              <w:pStyle w:val="Brezrazmikov"/>
              <w:rPr>
                <w:rFonts w:ascii="Candara" w:hAnsi="Candara"/>
                <w:strike/>
                <w:sz w:val="20"/>
                <w:szCs w:val="20"/>
              </w:rPr>
            </w:pPr>
            <w:r w:rsidRPr="00921146">
              <w:rPr>
                <w:rFonts w:ascii="Candara" w:hAnsi="Candara"/>
                <w:strike/>
                <w:sz w:val="20"/>
                <w:szCs w:val="20"/>
              </w:rPr>
              <w:t xml:space="preserve">UL št. </w:t>
            </w:r>
            <w:r w:rsidRPr="00921146">
              <w:rPr>
                <w:rFonts w:ascii="Candara" w:hAnsi="Candara"/>
                <w:b/>
                <w:bCs/>
                <w:strike/>
                <w:sz w:val="20"/>
                <w:szCs w:val="20"/>
              </w:rPr>
              <w:t>28</w:t>
            </w:r>
            <w:r w:rsidRPr="00921146">
              <w:rPr>
                <w:rFonts w:ascii="Candara" w:hAnsi="Candara"/>
                <w:strike/>
                <w:sz w:val="20"/>
                <w:szCs w:val="20"/>
              </w:rPr>
              <w:t>, 10 . 4. 2009</w:t>
            </w:r>
          </w:p>
        </w:tc>
      </w:tr>
      <w:tr w:rsidR="00DC25DD" w:rsidRPr="00CF02B1" w14:paraId="7975E8C1" w14:textId="77777777" w:rsidTr="00D30069">
        <w:tc>
          <w:tcPr>
            <w:tcW w:w="1701" w:type="dxa"/>
          </w:tcPr>
          <w:p w14:paraId="10EDC396" w14:textId="77777777" w:rsidR="00DC25DD" w:rsidRPr="00E24A15" w:rsidRDefault="00DC25DD" w:rsidP="00234A55">
            <w:pPr>
              <w:rPr>
                <w:rFonts w:ascii="Candara" w:hAnsi="Candara"/>
                <w:b/>
                <w:sz w:val="22"/>
                <w:szCs w:val="22"/>
              </w:rPr>
            </w:pPr>
            <w:r w:rsidRPr="00E24A15">
              <w:rPr>
                <w:rFonts w:ascii="Candara" w:hAnsi="Candara"/>
                <w:b/>
                <w:sz w:val="22"/>
                <w:szCs w:val="22"/>
              </w:rPr>
              <w:t>25. seja, dne 26.3.2009</w:t>
            </w:r>
          </w:p>
        </w:tc>
        <w:tc>
          <w:tcPr>
            <w:tcW w:w="1694" w:type="dxa"/>
          </w:tcPr>
          <w:p w14:paraId="0C7500A0" w14:textId="77777777" w:rsidR="00DC25DD" w:rsidRPr="005A070C" w:rsidRDefault="00DC25DD" w:rsidP="00234A55">
            <w:pPr>
              <w:rPr>
                <w:rFonts w:ascii="Candara" w:hAnsi="Candara"/>
                <w:b/>
                <w:sz w:val="22"/>
                <w:szCs w:val="22"/>
              </w:rPr>
            </w:pPr>
            <w:r w:rsidRPr="005A070C">
              <w:rPr>
                <w:rFonts w:ascii="Candara" w:hAnsi="Candara"/>
                <w:sz w:val="22"/>
                <w:szCs w:val="22"/>
              </w:rPr>
              <w:t>01101-3/2009-7</w:t>
            </w:r>
          </w:p>
        </w:tc>
        <w:tc>
          <w:tcPr>
            <w:tcW w:w="11773" w:type="dxa"/>
          </w:tcPr>
          <w:p w14:paraId="7FA5B743" w14:textId="77777777" w:rsidR="00DC25DD" w:rsidRPr="00384898" w:rsidRDefault="00DC25DD" w:rsidP="00541F72">
            <w:pPr>
              <w:pStyle w:val="Brezrazmikov"/>
              <w:rPr>
                <w:rFonts w:ascii="Candara" w:hAnsi="Candara"/>
                <w:strike/>
              </w:rPr>
            </w:pPr>
            <w:hyperlink r:id="rId2268" w:anchor="%21/Letni-program-sporta-v-Obcini-Sempeter-Vrtojba-za-leto-2009" w:tooltip="Letni program športa v Občini Šempeter - Vrtojba za leto 2009" w:history="1">
              <w:r w:rsidRPr="00384898">
                <w:rPr>
                  <w:rStyle w:val="Hiperpovezava"/>
                  <w:rFonts w:ascii="Candara" w:hAnsi="Candara"/>
                  <w:strike/>
                </w:rPr>
                <w:t>Letni program športa v Občini Šempeter - Vrtojba za leto 2009</w:t>
              </w:r>
            </w:hyperlink>
          </w:p>
          <w:p w14:paraId="13748DF0" w14:textId="77777777" w:rsidR="00DC25DD" w:rsidRPr="00804A15" w:rsidRDefault="00DC25DD" w:rsidP="00804A15">
            <w:pPr>
              <w:pStyle w:val="Brezrazmikov"/>
              <w:rPr>
                <w:rFonts w:ascii="Candara" w:hAnsi="Candara"/>
              </w:rPr>
            </w:pPr>
            <w:r w:rsidRPr="00384898">
              <w:rPr>
                <w:rFonts w:ascii="Candara" w:hAnsi="Candara"/>
                <w:strike/>
              </w:rPr>
              <w:t xml:space="preserve">UL št. </w:t>
            </w:r>
            <w:r w:rsidRPr="00384898">
              <w:rPr>
                <w:rFonts w:ascii="Candara" w:hAnsi="Candara"/>
                <w:b/>
                <w:bCs/>
                <w:strike/>
              </w:rPr>
              <w:t>28</w:t>
            </w:r>
            <w:r w:rsidRPr="00384898">
              <w:rPr>
                <w:rFonts w:ascii="Candara" w:hAnsi="Candara"/>
                <w:strike/>
              </w:rPr>
              <w:t>, 10 . 4. 2009</w:t>
            </w:r>
          </w:p>
        </w:tc>
      </w:tr>
      <w:tr w:rsidR="00DC25DD" w:rsidRPr="00CF02B1" w14:paraId="0BFEF76F" w14:textId="77777777" w:rsidTr="00D30069">
        <w:tc>
          <w:tcPr>
            <w:tcW w:w="1701" w:type="dxa"/>
          </w:tcPr>
          <w:p w14:paraId="3B6F39A3" w14:textId="77777777" w:rsidR="00DC25DD" w:rsidRPr="00E24A15" w:rsidRDefault="00DC25DD" w:rsidP="00234A55">
            <w:pPr>
              <w:rPr>
                <w:rFonts w:ascii="Candara" w:hAnsi="Candara"/>
                <w:b/>
                <w:sz w:val="22"/>
                <w:szCs w:val="22"/>
              </w:rPr>
            </w:pPr>
            <w:r w:rsidRPr="00E24A15">
              <w:rPr>
                <w:rFonts w:ascii="Candara" w:hAnsi="Candara"/>
                <w:b/>
                <w:sz w:val="22"/>
                <w:szCs w:val="22"/>
              </w:rPr>
              <w:t>25. seja, dne 26.3.2009</w:t>
            </w:r>
          </w:p>
        </w:tc>
        <w:tc>
          <w:tcPr>
            <w:tcW w:w="1694" w:type="dxa"/>
          </w:tcPr>
          <w:p w14:paraId="3502F011" w14:textId="77777777" w:rsidR="00DC25DD" w:rsidRPr="00921146" w:rsidRDefault="00DC25DD" w:rsidP="00234A55">
            <w:pPr>
              <w:rPr>
                <w:rFonts w:ascii="Candara" w:hAnsi="Candara"/>
                <w:b/>
                <w:strike/>
                <w:sz w:val="20"/>
                <w:szCs w:val="20"/>
              </w:rPr>
            </w:pPr>
            <w:r w:rsidRPr="00921146">
              <w:rPr>
                <w:rFonts w:ascii="Candara" w:hAnsi="Candara"/>
                <w:strike/>
                <w:sz w:val="20"/>
                <w:szCs w:val="20"/>
              </w:rPr>
              <w:t>01101-3/2009-3</w:t>
            </w:r>
          </w:p>
        </w:tc>
        <w:tc>
          <w:tcPr>
            <w:tcW w:w="11773" w:type="dxa"/>
          </w:tcPr>
          <w:p w14:paraId="4CC08B73" w14:textId="77777777" w:rsidR="00DC25DD" w:rsidRPr="00921146" w:rsidRDefault="00DC25DD" w:rsidP="00541F72">
            <w:pPr>
              <w:pStyle w:val="Brezrazmikov"/>
              <w:rPr>
                <w:rFonts w:ascii="Candara" w:hAnsi="Candara"/>
                <w:strike/>
                <w:sz w:val="20"/>
                <w:szCs w:val="20"/>
              </w:rPr>
            </w:pPr>
            <w:hyperlink r:id="rId2269" w:anchor="%21/Sklep-o-soglasju-k-ceni-socialno-varstvenih-storitev-pomoc-na-domu" w:tooltip="Sklep o soglasju k ceni socialno varstvenih storitev pomoč na domu" w:history="1">
              <w:r w:rsidRPr="00921146">
                <w:rPr>
                  <w:rStyle w:val="Hiperpovezava"/>
                  <w:rFonts w:ascii="Candara" w:hAnsi="Candara"/>
                  <w:strike/>
                  <w:sz w:val="20"/>
                  <w:szCs w:val="20"/>
                </w:rPr>
                <w:t>Sklep o soglasju k ceni socialno varstvenih storitev pomoč na domu</w:t>
              </w:r>
            </w:hyperlink>
          </w:p>
          <w:p w14:paraId="11B29B5D" w14:textId="77777777" w:rsidR="00DC25DD" w:rsidRPr="00921146" w:rsidRDefault="00DC25DD" w:rsidP="00804A15">
            <w:pPr>
              <w:pStyle w:val="Brezrazmikov"/>
              <w:rPr>
                <w:rFonts w:ascii="Candara" w:hAnsi="Candara"/>
                <w:strike/>
                <w:sz w:val="20"/>
                <w:szCs w:val="20"/>
              </w:rPr>
            </w:pPr>
            <w:r w:rsidRPr="00921146">
              <w:rPr>
                <w:rFonts w:ascii="Candara" w:hAnsi="Candara"/>
                <w:strike/>
                <w:sz w:val="20"/>
                <w:szCs w:val="20"/>
              </w:rPr>
              <w:t xml:space="preserve">UL št. </w:t>
            </w:r>
            <w:r w:rsidRPr="00921146">
              <w:rPr>
                <w:rFonts w:ascii="Candara" w:hAnsi="Candara"/>
                <w:b/>
                <w:bCs/>
                <w:strike/>
                <w:sz w:val="20"/>
                <w:szCs w:val="20"/>
              </w:rPr>
              <w:t>28</w:t>
            </w:r>
            <w:r w:rsidRPr="00921146">
              <w:rPr>
                <w:rFonts w:ascii="Candara" w:hAnsi="Candara"/>
                <w:strike/>
                <w:sz w:val="20"/>
                <w:szCs w:val="20"/>
              </w:rPr>
              <w:t xml:space="preserve">, 10 . 4. 2009 </w:t>
            </w:r>
          </w:p>
        </w:tc>
      </w:tr>
      <w:tr w:rsidR="00DC25DD" w:rsidRPr="00CF02B1" w14:paraId="62657993" w14:textId="77777777" w:rsidTr="00D30069">
        <w:tc>
          <w:tcPr>
            <w:tcW w:w="1701" w:type="dxa"/>
          </w:tcPr>
          <w:p w14:paraId="4F671D16" w14:textId="77777777" w:rsidR="00DC25DD" w:rsidRPr="00E24A15" w:rsidRDefault="00DC25DD" w:rsidP="00234A55">
            <w:pPr>
              <w:rPr>
                <w:rFonts w:ascii="Candara" w:hAnsi="Candara"/>
                <w:b/>
                <w:sz w:val="22"/>
                <w:szCs w:val="22"/>
              </w:rPr>
            </w:pPr>
            <w:r w:rsidRPr="00E24A15">
              <w:rPr>
                <w:rFonts w:ascii="Candara" w:hAnsi="Candara"/>
                <w:b/>
                <w:sz w:val="22"/>
                <w:szCs w:val="22"/>
              </w:rPr>
              <w:t>25. seja, dne 26.3.2009</w:t>
            </w:r>
          </w:p>
        </w:tc>
        <w:tc>
          <w:tcPr>
            <w:tcW w:w="1694" w:type="dxa"/>
          </w:tcPr>
          <w:p w14:paraId="41D3C4EF" w14:textId="77777777" w:rsidR="00DC25DD" w:rsidRPr="005A070C" w:rsidRDefault="00DC25DD" w:rsidP="00234A55">
            <w:pPr>
              <w:rPr>
                <w:rFonts w:ascii="Candara" w:hAnsi="Candara"/>
                <w:b/>
                <w:strike/>
                <w:sz w:val="22"/>
                <w:szCs w:val="22"/>
              </w:rPr>
            </w:pPr>
            <w:r w:rsidRPr="005A070C">
              <w:rPr>
                <w:rFonts w:ascii="Candara" w:hAnsi="Candara"/>
                <w:strike/>
                <w:sz w:val="22"/>
                <w:szCs w:val="22"/>
              </w:rPr>
              <w:t>01101-3/2009-4</w:t>
            </w:r>
          </w:p>
        </w:tc>
        <w:tc>
          <w:tcPr>
            <w:tcW w:w="11773" w:type="dxa"/>
          </w:tcPr>
          <w:p w14:paraId="7436ECE6" w14:textId="77777777" w:rsidR="00DC25DD" w:rsidRPr="00C34625" w:rsidRDefault="00DC25DD" w:rsidP="00541F72">
            <w:pPr>
              <w:pStyle w:val="Brezrazmikov"/>
              <w:rPr>
                <w:rFonts w:ascii="Candara" w:hAnsi="Candara"/>
                <w:strike/>
              </w:rPr>
            </w:pPr>
            <w:hyperlink r:id="rId2270" w:anchor="%21/Pravilnik-o-spremembah-in-dopolnitvah-Pravilnika-o-enkratni-denarni-pomoci-za-novorojencke-v-Obcini-Sempeter-Vrtojba" w:tooltip="Pravilnik o spremembah in dopolnitvah Pravilnika o enkratni denarni pomoči za novorojenčke v Občini Šempeter - Vrtojba" w:history="1">
              <w:r w:rsidRPr="00C34625">
                <w:rPr>
                  <w:rStyle w:val="Hiperpovezava"/>
                  <w:rFonts w:ascii="Candara" w:hAnsi="Candara"/>
                  <w:strike/>
                </w:rPr>
                <w:t>Pravilnik o spremembah in dopolnitvah Pravilnika o enkratni denarni pomoči za novorojenčke v Občini Šempeter - Vrtojba</w:t>
              </w:r>
            </w:hyperlink>
          </w:p>
          <w:p w14:paraId="7A2B18DB" w14:textId="77777777" w:rsidR="00DC25DD" w:rsidRPr="00C34625" w:rsidRDefault="00DC25DD" w:rsidP="00804A15">
            <w:pPr>
              <w:pStyle w:val="Brezrazmikov"/>
              <w:rPr>
                <w:rFonts w:ascii="Candara" w:hAnsi="Candara"/>
                <w:strike/>
              </w:rPr>
            </w:pPr>
            <w:r w:rsidRPr="00C34625">
              <w:rPr>
                <w:rFonts w:ascii="Candara" w:hAnsi="Candara"/>
                <w:strike/>
              </w:rPr>
              <w:t xml:space="preserve">UL št. </w:t>
            </w:r>
            <w:r w:rsidRPr="00C34625">
              <w:rPr>
                <w:rFonts w:ascii="Candara" w:hAnsi="Candara"/>
                <w:b/>
                <w:bCs/>
                <w:strike/>
              </w:rPr>
              <w:t>28</w:t>
            </w:r>
            <w:r w:rsidRPr="00C34625">
              <w:rPr>
                <w:rFonts w:ascii="Candara" w:hAnsi="Candara"/>
                <w:strike/>
              </w:rPr>
              <w:t>, 10 . 4. 2009</w:t>
            </w:r>
          </w:p>
        </w:tc>
      </w:tr>
      <w:tr w:rsidR="00DC25DD" w:rsidRPr="00CF02B1" w14:paraId="1D1DD466" w14:textId="77777777" w:rsidTr="00D30069">
        <w:tc>
          <w:tcPr>
            <w:tcW w:w="1701" w:type="dxa"/>
          </w:tcPr>
          <w:p w14:paraId="69F5EB85" w14:textId="77777777" w:rsidR="00DC25DD" w:rsidRPr="00E24A15" w:rsidRDefault="00DC25DD" w:rsidP="00541F72">
            <w:pPr>
              <w:rPr>
                <w:rFonts w:ascii="Candara" w:hAnsi="Candara"/>
                <w:b/>
                <w:sz w:val="22"/>
                <w:szCs w:val="22"/>
              </w:rPr>
            </w:pPr>
            <w:r w:rsidRPr="00E24A15">
              <w:rPr>
                <w:rFonts w:ascii="Candara" w:hAnsi="Candara"/>
                <w:b/>
                <w:sz w:val="22"/>
                <w:szCs w:val="22"/>
              </w:rPr>
              <w:t>25. seja, dne 26.3.2009</w:t>
            </w:r>
          </w:p>
        </w:tc>
        <w:tc>
          <w:tcPr>
            <w:tcW w:w="1694" w:type="dxa"/>
          </w:tcPr>
          <w:p w14:paraId="1A593578" w14:textId="77777777" w:rsidR="00DC25DD" w:rsidRPr="00DC758E" w:rsidRDefault="00DC25DD" w:rsidP="00234A55">
            <w:pPr>
              <w:rPr>
                <w:rFonts w:ascii="Candara" w:hAnsi="Candara"/>
                <w:b/>
                <w:strike/>
                <w:sz w:val="20"/>
                <w:szCs w:val="20"/>
              </w:rPr>
            </w:pPr>
            <w:r w:rsidRPr="00DC758E">
              <w:rPr>
                <w:rFonts w:ascii="Candara" w:hAnsi="Candara"/>
                <w:strike/>
                <w:sz w:val="20"/>
                <w:szCs w:val="20"/>
              </w:rPr>
              <w:t>01101-3/2009-2</w:t>
            </w:r>
          </w:p>
        </w:tc>
        <w:tc>
          <w:tcPr>
            <w:tcW w:w="11773" w:type="dxa"/>
          </w:tcPr>
          <w:p w14:paraId="6B650280" w14:textId="77777777" w:rsidR="00DC25DD" w:rsidRPr="00DC758E" w:rsidRDefault="00DC25DD" w:rsidP="00921146">
            <w:pPr>
              <w:pStyle w:val="Brezrazmikov"/>
              <w:rPr>
                <w:rFonts w:ascii="Candara" w:hAnsi="Candara"/>
                <w:strike/>
                <w:sz w:val="20"/>
                <w:szCs w:val="20"/>
              </w:rPr>
            </w:pPr>
            <w:hyperlink r:id="rId2271" w:anchor="%21/Pravilnik-o-sprejemu-otrok-v-vrtec" w:tooltip="Pravilnik o sprejemu otrok v vrtec" w:history="1">
              <w:r w:rsidRPr="00DC758E">
                <w:rPr>
                  <w:rStyle w:val="Hiperpovezava"/>
                  <w:rFonts w:ascii="Candara" w:hAnsi="Candara"/>
                  <w:strike/>
                  <w:sz w:val="20"/>
                  <w:szCs w:val="20"/>
                </w:rPr>
                <w:t>Pravilnik o sprejemu otrok v vrtec</w:t>
              </w:r>
            </w:hyperlink>
            <w:r w:rsidR="00921146" w:rsidRPr="00DC758E">
              <w:rPr>
                <w:rFonts w:ascii="Candara" w:hAnsi="Candara"/>
                <w:strike/>
                <w:sz w:val="20"/>
                <w:szCs w:val="20"/>
              </w:rPr>
              <w:t xml:space="preserve"> </w:t>
            </w:r>
            <w:r w:rsidRPr="00DC758E">
              <w:rPr>
                <w:rFonts w:ascii="Candara" w:hAnsi="Candara"/>
                <w:strike/>
                <w:sz w:val="20"/>
                <w:szCs w:val="20"/>
              </w:rPr>
              <w:t xml:space="preserve">UL št. </w:t>
            </w:r>
            <w:r w:rsidRPr="00DC758E">
              <w:rPr>
                <w:rFonts w:ascii="Candara" w:hAnsi="Candara"/>
                <w:b/>
                <w:bCs/>
                <w:strike/>
                <w:sz w:val="20"/>
                <w:szCs w:val="20"/>
              </w:rPr>
              <w:t>28</w:t>
            </w:r>
            <w:r w:rsidRPr="00DC758E">
              <w:rPr>
                <w:rFonts w:ascii="Candara" w:hAnsi="Candara"/>
                <w:strike/>
                <w:sz w:val="20"/>
                <w:szCs w:val="20"/>
              </w:rPr>
              <w:t>, 10 . 4. 2009</w:t>
            </w:r>
          </w:p>
        </w:tc>
      </w:tr>
      <w:tr w:rsidR="00DC25DD" w:rsidRPr="00CF02B1" w14:paraId="3A9BB8A7" w14:textId="77777777" w:rsidTr="00D30069">
        <w:tc>
          <w:tcPr>
            <w:tcW w:w="1701" w:type="dxa"/>
          </w:tcPr>
          <w:p w14:paraId="1C6A161D" w14:textId="77777777" w:rsidR="00DC25DD" w:rsidRPr="00E24A15" w:rsidRDefault="00DC25DD" w:rsidP="00234A55">
            <w:pPr>
              <w:rPr>
                <w:rFonts w:ascii="Candara" w:hAnsi="Candara"/>
                <w:b/>
                <w:sz w:val="22"/>
                <w:szCs w:val="22"/>
              </w:rPr>
            </w:pPr>
            <w:r w:rsidRPr="00E24A15">
              <w:rPr>
                <w:rFonts w:ascii="Candara" w:hAnsi="Candara"/>
                <w:b/>
                <w:sz w:val="22"/>
                <w:szCs w:val="22"/>
              </w:rPr>
              <w:t>23. seji dne 5.2.2009</w:t>
            </w:r>
          </w:p>
        </w:tc>
        <w:tc>
          <w:tcPr>
            <w:tcW w:w="1694" w:type="dxa"/>
          </w:tcPr>
          <w:p w14:paraId="2CDF0DD5" w14:textId="77777777" w:rsidR="00DC25DD" w:rsidRPr="005A070C" w:rsidRDefault="00DC25DD" w:rsidP="00234A55">
            <w:pPr>
              <w:rPr>
                <w:rFonts w:ascii="Candara" w:hAnsi="Candara"/>
                <w:b/>
                <w:sz w:val="22"/>
                <w:szCs w:val="22"/>
              </w:rPr>
            </w:pPr>
            <w:r w:rsidRPr="005A070C">
              <w:rPr>
                <w:rFonts w:ascii="Candara" w:hAnsi="Candara"/>
                <w:sz w:val="22"/>
                <w:szCs w:val="22"/>
              </w:rPr>
              <w:t>11001-1/2009-10</w:t>
            </w:r>
          </w:p>
        </w:tc>
        <w:tc>
          <w:tcPr>
            <w:tcW w:w="11773" w:type="dxa"/>
          </w:tcPr>
          <w:p w14:paraId="0422802C" w14:textId="77777777" w:rsidR="00DC25DD" w:rsidRPr="00804A15" w:rsidRDefault="00DC25DD" w:rsidP="00921146">
            <w:pPr>
              <w:pStyle w:val="Brezrazmikov"/>
              <w:rPr>
                <w:rFonts w:ascii="Candara" w:hAnsi="Candara"/>
              </w:rPr>
            </w:pPr>
            <w:hyperlink r:id="rId2272" w:anchor="%21/Odlok-o-programu-opremljanja-stavbnih-zemljisc-za-obmocje-opremljanja-LADA-v-Obcini-Sempeter-Vrtojba" w:tooltip="Odlok o programu opremljanja stavbnih zemljišč za območje opremljanja " w:history="1">
              <w:r w:rsidRPr="00921146">
                <w:rPr>
                  <w:rStyle w:val="Hiperpovezava"/>
                  <w:rFonts w:ascii="Candara" w:hAnsi="Candara"/>
                  <w:sz w:val="24"/>
                  <w:szCs w:val="24"/>
                </w:rPr>
                <w:t>Odlok o programu opremljanja stavbnih zemljišč za območje opremljanja »LADA« v Občini Šempeter - Vrtojba</w:t>
              </w:r>
            </w:hyperlink>
            <w:r w:rsidR="00921146">
              <w:rPr>
                <w:rFonts w:ascii="Candara" w:hAnsi="Candara"/>
              </w:rPr>
              <w:t xml:space="preserve"> </w:t>
            </w:r>
            <w:r w:rsidRPr="00CF02B1">
              <w:rPr>
                <w:rFonts w:ascii="Candara" w:hAnsi="Candara"/>
              </w:rPr>
              <w:t xml:space="preserve">UL št. </w:t>
            </w:r>
            <w:r w:rsidRPr="00CF02B1">
              <w:rPr>
                <w:rFonts w:ascii="Candara" w:hAnsi="Candara"/>
                <w:b/>
                <w:bCs/>
              </w:rPr>
              <w:t>25</w:t>
            </w:r>
            <w:r w:rsidRPr="00CF02B1">
              <w:rPr>
                <w:rFonts w:ascii="Candara" w:hAnsi="Candara"/>
              </w:rPr>
              <w:t>, 3 . 4. 2009</w:t>
            </w:r>
          </w:p>
        </w:tc>
      </w:tr>
      <w:tr w:rsidR="00DC25DD" w:rsidRPr="00CF02B1" w14:paraId="626ED16B" w14:textId="77777777" w:rsidTr="00D30069">
        <w:tc>
          <w:tcPr>
            <w:tcW w:w="1701" w:type="dxa"/>
          </w:tcPr>
          <w:p w14:paraId="0307C001" w14:textId="77777777" w:rsidR="00DC25DD" w:rsidRPr="00E24A15" w:rsidRDefault="00DC25DD" w:rsidP="00234A55">
            <w:pPr>
              <w:rPr>
                <w:rFonts w:ascii="Candara" w:hAnsi="Candara"/>
                <w:b/>
                <w:sz w:val="22"/>
                <w:szCs w:val="22"/>
              </w:rPr>
            </w:pPr>
            <w:r w:rsidRPr="00E24A15">
              <w:rPr>
                <w:rFonts w:ascii="Candara" w:hAnsi="Candara"/>
                <w:b/>
                <w:sz w:val="22"/>
                <w:szCs w:val="22"/>
              </w:rPr>
              <w:t>24. seja, dne 26. 2. 2009</w:t>
            </w:r>
          </w:p>
        </w:tc>
        <w:tc>
          <w:tcPr>
            <w:tcW w:w="1694" w:type="dxa"/>
          </w:tcPr>
          <w:p w14:paraId="5B5D97F7" w14:textId="77777777" w:rsidR="00DC25DD" w:rsidRPr="00DC758E" w:rsidRDefault="00DC25DD" w:rsidP="00234A55">
            <w:pPr>
              <w:rPr>
                <w:rFonts w:ascii="Candara" w:hAnsi="Candara"/>
                <w:b/>
                <w:sz w:val="20"/>
                <w:szCs w:val="20"/>
              </w:rPr>
            </w:pPr>
            <w:r w:rsidRPr="00DC758E">
              <w:rPr>
                <w:rFonts w:ascii="Candara" w:hAnsi="Candara"/>
                <w:sz w:val="20"/>
                <w:szCs w:val="20"/>
              </w:rPr>
              <w:t>01101-2/2009-7</w:t>
            </w:r>
          </w:p>
        </w:tc>
        <w:tc>
          <w:tcPr>
            <w:tcW w:w="11773" w:type="dxa"/>
          </w:tcPr>
          <w:p w14:paraId="309BC204" w14:textId="77777777" w:rsidR="00DC25DD" w:rsidRPr="00DC758E" w:rsidRDefault="00DC25DD" w:rsidP="00921146">
            <w:pPr>
              <w:pStyle w:val="Brezrazmikov"/>
              <w:rPr>
                <w:rFonts w:ascii="Candara" w:hAnsi="Candara"/>
                <w:sz w:val="20"/>
                <w:szCs w:val="20"/>
              </w:rPr>
            </w:pPr>
            <w:hyperlink r:id="rId2273" w:anchor="%21/Odlok-o-izvrsevanju-proracuna-Obcine-Sempeter-Vrtojba-v-letu-2009" w:tooltip="Odlok o izvrševanju proračuna Občine Šempeter - Vrtojba v letu 2009" w:history="1">
              <w:r w:rsidRPr="00DC758E">
                <w:rPr>
                  <w:rStyle w:val="Hiperpovezava"/>
                  <w:rFonts w:ascii="Candara" w:hAnsi="Candara"/>
                  <w:sz w:val="20"/>
                  <w:szCs w:val="20"/>
                </w:rPr>
                <w:t>Odlok o izvrševanju proračuna Občine Šempeter - Vrtojba v letu 2009</w:t>
              </w:r>
            </w:hyperlink>
            <w:r w:rsidR="00921146" w:rsidRPr="00DC758E">
              <w:rPr>
                <w:rFonts w:ascii="Candara" w:hAnsi="Candara"/>
                <w:sz w:val="20"/>
                <w:szCs w:val="20"/>
              </w:rPr>
              <w:t xml:space="preserve"> </w:t>
            </w:r>
            <w:r w:rsidRPr="00DC758E">
              <w:rPr>
                <w:rFonts w:ascii="Candara" w:hAnsi="Candara"/>
                <w:sz w:val="20"/>
                <w:szCs w:val="20"/>
              </w:rPr>
              <w:t xml:space="preserve">UL št. </w:t>
            </w:r>
            <w:r w:rsidRPr="00DC758E">
              <w:rPr>
                <w:rFonts w:ascii="Candara" w:hAnsi="Candara"/>
                <w:b/>
                <w:bCs/>
                <w:sz w:val="20"/>
                <w:szCs w:val="20"/>
              </w:rPr>
              <w:t>21</w:t>
            </w:r>
            <w:r w:rsidRPr="00DC758E">
              <w:rPr>
                <w:rFonts w:ascii="Candara" w:hAnsi="Candara"/>
                <w:sz w:val="20"/>
                <w:szCs w:val="20"/>
              </w:rPr>
              <w:t xml:space="preserve">, 20 . 3. 2009 </w:t>
            </w:r>
          </w:p>
        </w:tc>
      </w:tr>
      <w:tr w:rsidR="00DC25DD" w:rsidRPr="00CF02B1" w14:paraId="538440A9" w14:textId="77777777" w:rsidTr="00D30069">
        <w:tc>
          <w:tcPr>
            <w:tcW w:w="1701" w:type="dxa"/>
          </w:tcPr>
          <w:p w14:paraId="5064D807" w14:textId="77777777" w:rsidR="00DC25DD" w:rsidRPr="00E24A15" w:rsidRDefault="00DC25DD" w:rsidP="00234A55">
            <w:pPr>
              <w:rPr>
                <w:rFonts w:ascii="Candara" w:hAnsi="Candara"/>
                <w:b/>
                <w:sz w:val="22"/>
                <w:szCs w:val="22"/>
              </w:rPr>
            </w:pPr>
            <w:r w:rsidRPr="00E24A15">
              <w:rPr>
                <w:rFonts w:ascii="Candara" w:hAnsi="Candara"/>
                <w:b/>
                <w:sz w:val="22"/>
                <w:szCs w:val="22"/>
              </w:rPr>
              <w:t>24. seja, dne 26. 2. 2009</w:t>
            </w:r>
          </w:p>
        </w:tc>
        <w:tc>
          <w:tcPr>
            <w:tcW w:w="1694" w:type="dxa"/>
          </w:tcPr>
          <w:p w14:paraId="47C05C6F" w14:textId="77777777" w:rsidR="00DC25DD" w:rsidRPr="00DC758E" w:rsidRDefault="00DC25DD" w:rsidP="00234A55">
            <w:pPr>
              <w:rPr>
                <w:rFonts w:ascii="Candara" w:hAnsi="Candara"/>
                <w:b/>
                <w:sz w:val="20"/>
                <w:szCs w:val="20"/>
              </w:rPr>
            </w:pPr>
            <w:r w:rsidRPr="00DC758E">
              <w:rPr>
                <w:rFonts w:ascii="Candara" w:hAnsi="Candara"/>
                <w:sz w:val="20"/>
                <w:szCs w:val="20"/>
              </w:rPr>
              <w:t>01101-2/2009-8</w:t>
            </w:r>
          </w:p>
        </w:tc>
        <w:tc>
          <w:tcPr>
            <w:tcW w:w="11773" w:type="dxa"/>
          </w:tcPr>
          <w:p w14:paraId="39A6EAA3" w14:textId="77777777" w:rsidR="00DC25DD" w:rsidRPr="00DC758E" w:rsidRDefault="00DC25DD" w:rsidP="00921146">
            <w:pPr>
              <w:pStyle w:val="Brezrazmikov"/>
              <w:rPr>
                <w:rFonts w:ascii="Candara" w:hAnsi="Candara"/>
                <w:sz w:val="20"/>
                <w:szCs w:val="20"/>
              </w:rPr>
            </w:pPr>
            <w:hyperlink r:id="rId2274" w:anchor="%21/Odlok-o-proracunu-Obcine-Sempeter-Vrtojba-za-leto-2010" w:tooltip="Odlok o proračunu Občine Šempeter - Vrtojba za leto 2010" w:history="1">
              <w:r w:rsidRPr="00DC758E">
                <w:rPr>
                  <w:rStyle w:val="Hiperpovezava"/>
                  <w:rFonts w:ascii="Candara" w:hAnsi="Candara"/>
                  <w:sz w:val="20"/>
                  <w:szCs w:val="20"/>
                </w:rPr>
                <w:t>Odlok o proračunu Občine Šempeter - Vrtojba za leto 2010</w:t>
              </w:r>
            </w:hyperlink>
            <w:r w:rsidR="00921146" w:rsidRPr="00DC758E">
              <w:rPr>
                <w:rFonts w:ascii="Candara" w:hAnsi="Candara"/>
                <w:sz w:val="20"/>
                <w:szCs w:val="20"/>
              </w:rPr>
              <w:t xml:space="preserve"> </w:t>
            </w:r>
            <w:r w:rsidRPr="00DC758E">
              <w:rPr>
                <w:rFonts w:ascii="Candara" w:hAnsi="Candara"/>
                <w:sz w:val="20"/>
                <w:szCs w:val="20"/>
              </w:rPr>
              <w:t xml:space="preserve">UL št. </w:t>
            </w:r>
            <w:r w:rsidRPr="00DC758E">
              <w:rPr>
                <w:rFonts w:ascii="Candara" w:hAnsi="Candara"/>
                <w:b/>
                <w:bCs/>
                <w:sz w:val="20"/>
                <w:szCs w:val="20"/>
              </w:rPr>
              <w:t>21</w:t>
            </w:r>
            <w:r w:rsidRPr="00DC758E">
              <w:rPr>
                <w:rFonts w:ascii="Candara" w:hAnsi="Candara"/>
                <w:sz w:val="20"/>
                <w:szCs w:val="20"/>
              </w:rPr>
              <w:t>, 20 . 3. 2009</w:t>
            </w:r>
          </w:p>
        </w:tc>
      </w:tr>
      <w:tr w:rsidR="00DC25DD" w:rsidRPr="00CF02B1" w14:paraId="1B1A5BCD" w14:textId="77777777" w:rsidTr="00D30069">
        <w:tc>
          <w:tcPr>
            <w:tcW w:w="1701" w:type="dxa"/>
          </w:tcPr>
          <w:p w14:paraId="13B17E3F" w14:textId="77777777" w:rsidR="00DC25DD" w:rsidRPr="00E24A15" w:rsidRDefault="00DC25DD" w:rsidP="00234A55">
            <w:pPr>
              <w:rPr>
                <w:rFonts w:ascii="Candara" w:hAnsi="Candara"/>
                <w:b/>
                <w:sz w:val="22"/>
                <w:szCs w:val="22"/>
              </w:rPr>
            </w:pPr>
            <w:r w:rsidRPr="00E24A15">
              <w:rPr>
                <w:rFonts w:ascii="Candara" w:hAnsi="Candara"/>
                <w:b/>
                <w:sz w:val="22"/>
                <w:szCs w:val="22"/>
              </w:rPr>
              <w:t>24. seja, dne 26. 2. 2009</w:t>
            </w:r>
          </w:p>
        </w:tc>
        <w:tc>
          <w:tcPr>
            <w:tcW w:w="1694" w:type="dxa"/>
          </w:tcPr>
          <w:p w14:paraId="1B44EB1D" w14:textId="77777777" w:rsidR="00DC25DD" w:rsidRPr="00DC758E" w:rsidRDefault="00DC25DD" w:rsidP="00234A55">
            <w:pPr>
              <w:rPr>
                <w:rFonts w:ascii="Candara" w:hAnsi="Candara"/>
                <w:b/>
                <w:sz w:val="20"/>
                <w:szCs w:val="20"/>
              </w:rPr>
            </w:pPr>
            <w:r w:rsidRPr="00DC758E">
              <w:rPr>
                <w:rFonts w:ascii="Candara" w:hAnsi="Candara"/>
                <w:sz w:val="20"/>
                <w:szCs w:val="20"/>
              </w:rPr>
              <w:t>01101-2/2009-7</w:t>
            </w:r>
          </w:p>
        </w:tc>
        <w:tc>
          <w:tcPr>
            <w:tcW w:w="11773" w:type="dxa"/>
          </w:tcPr>
          <w:p w14:paraId="3DFC822A" w14:textId="77777777" w:rsidR="00DC25DD" w:rsidRPr="00DC758E" w:rsidRDefault="00DC25DD" w:rsidP="00921146">
            <w:pPr>
              <w:pStyle w:val="Brezrazmikov"/>
              <w:rPr>
                <w:rFonts w:ascii="Candara" w:hAnsi="Candara"/>
                <w:sz w:val="20"/>
                <w:szCs w:val="20"/>
              </w:rPr>
            </w:pPr>
            <w:hyperlink r:id="rId2275" w:anchor="%21/Odlok-o-izvrsevanju-proracuna-Obcine-Sempeter-Vrtojba-v-letu-2009" w:tooltip="Odlok o izvrševanju proračuna Občine Šempeter - Vrtojba v letu 2009" w:history="1">
              <w:r w:rsidRPr="00DC758E">
                <w:rPr>
                  <w:rStyle w:val="Hiperpovezava"/>
                  <w:rFonts w:ascii="Candara" w:hAnsi="Candara"/>
                  <w:sz w:val="20"/>
                  <w:szCs w:val="20"/>
                </w:rPr>
                <w:t>Odlok o izvrševanju proračuna Občine Šempeter - Vrtojba v letu 2009</w:t>
              </w:r>
            </w:hyperlink>
            <w:r w:rsidR="00921146" w:rsidRPr="00DC758E">
              <w:rPr>
                <w:rFonts w:ascii="Candara" w:hAnsi="Candara"/>
                <w:sz w:val="20"/>
                <w:szCs w:val="20"/>
              </w:rPr>
              <w:t xml:space="preserve"> </w:t>
            </w:r>
            <w:r w:rsidRPr="00DC758E">
              <w:rPr>
                <w:rFonts w:ascii="Candara" w:hAnsi="Candara"/>
                <w:sz w:val="20"/>
                <w:szCs w:val="20"/>
              </w:rPr>
              <w:t xml:space="preserve">UL št. </w:t>
            </w:r>
            <w:r w:rsidRPr="00DC758E">
              <w:rPr>
                <w:rFonts w:ascii="Candara" w:hAnsi="Candara"/>
                <w:b/>
                <w:bCs/>
                <w:sz w:val="20"/>
                <w:szCs w:val="20"/>
              </w:rPr>
              <w:t>21</w:t>
            </w:r>
            <w:r w:rsidRPr="00DC758E">
              <w:rPr>
                <w:rFonts w:ascii="Candara" w:hAnsi="Candara"/>
                <w:sz w:val="20"/>
                <w:szCs w:val="20"/>
              </w:rPr>
              <w:t>, 20 . 3. 2009</w:t>
            </w:r>
          </w:p>
        </w:tc>
      </w:tr>
      <w:tr w:rsidR="00DC25DD" w:rsidRPr="00CF02B1" w14:paraId="0119FCE0" w14:textId="77777777" w:rsidTr="00D30069">
        <w:tc>
          <w:tcPr>
            <w:tcW w:w="1701" w:type="dxa"/>
          </w:tcPr>
          <w:p w14:paraId="5D409971" w14:textId="77777777" w:rsidR="00DC25DD" w:rsidRPr="00E24A15" w:rsidRDefault="00DC25DD" w:rsidP="00234A55">
            <w:pPr>
              <w:rPr>
                <w:rFonts w:ascii="Candara" w:hAnsi="Candara"/>
                <w:b/>
                <w:sz w:val="22"/>
                <w:szCs w:val="22"/>
              </w:rPr>
            </w:pPr>
            <w:r w:rsidRPr="00E24A15">
              <w:rPr>
                <w:rFonts w:ascii="Candara" w:hAnsi="Candara"/>
                <w:b/>
                <w:sz w:val="22"/>
                <w:szCs w:val="22"/>
              </w:rPr>
              <w:t>24. seja, dne 26. 2. 2009</w:t>
            </w:r>
          </w:p>
        </w:tc>
        <w:tc>
          <w:tcPr>
            <w:tcW w:w="1694" w:type="dxa"/>
          </w:tcPr>
          <w:p w14:paraId="124B7951" w14:textId="77777777" w:rsidR="00DC25DD" w:rsidRPr="00DC758E" w:rsidRDefault="00DC25DD" w:rsidP="00234A55">
            <w:pPr>
              <w:rPr>
                <w:rFonts w:ascii="Candara" w:hAnsi="Candara"/>
                <w:b/>
                <w:sz w:val="20"/>
                <w:szCs w:val="20"/>
              </w:rPr>
            </w:pPr>
            <w:r w:rsidRPr="00DC758E">
              <w:rPr>
                <w:rFonts w:ascii="Candara" w:hAnsi="Candara"/>
                <w:sz w:val="20"/>
                <w:szCs w:val="20"/>
              </w:rPr>
              <w:t>01101-2/2009-6</w:t>
            </w:r>
          </w:p>
        </w:tc>
        <w:tc>
          <w:tcPr>
            <w:tcW w:w="11773" w:type="dxa"/>
          </w:tcPr>
          <w:p w14:paraId="7479D62A" w14:textId="77777777" w:rsidR="00DC25DD" w:rsidRPr="00DC758E" w:rsidRDefault="00DC25DD" w:rsidP="00921146">
            <w:pPr>
              <w:pStyle w:val="Brezrazmikov"/>
              <w:rPr>
                <w:rFonts w:ascii="Candara" w:hAnsi="Candara"/>
                <w:sz w:val="20"/>
                <w:szCs w:val="20"/>
              </w:rPr>
            </w:pPr>
            <w:hyperlink r:id="rId2276" w:anchor="%21/Odlok-o-proracunu-Obcine-Sempeter-Vrtojba-za-leto-2009" w:tooltip="Odlok o proračunu Občine Šempeter - Vrtojba za leto 2009" w:history="1">
              <w:r w:rsidRPr="00DC758E">
                <w:rPr>
                  <w:rStyle w:val="Hiperpovezava"/>
                  <w:rFonts w:ascii="Candara" w:hAnsi="Candara"/>
                  <w:sz w:val="20"/>
                  <w:szCs w:val="20"/>
                </w:rPr>
                <w:t>Odlok o proračunu Občine Šempeter - Vrtojba za leto 2009</w:t>
              </w:r>
            </w:hyperlink>
            <w:r w:rsidR="00921146" w:rsidRPr="00DC758E">
              <w:rPr>
                <w:rFonts w:ascii="Candara" w:hAnsi="Candara"/>
                <w:sz w:val="20"/>
                <w:szCs w:val="20"/>
              </w:rPr>
              <w:t xml:space="preserve"> </w:t>
            </w:r>
            <w:r w:rsidRPr="00DC758E">
              <w:rPr>
                <w:rFonts w:ascii="Candara" w:hAnsi="Candara"/>
                <w:sz w:val="20"/>
                <w:szCs w:val="20"/>
              </w:rPr>
              <w:t xml:space="preserve">UL št. </w:t>
            </w:r>
            <w:r w:rsidRPr="00DC758E">
              <w:rPr>
                <w:rFonts w:ascii="Candara" w:hAnsi="Candara"/>
                <w:b/>
                <w:bCs/>
                <w:sz w:val="20"/>
                <w:szCs w:val="20"/>
              </w:rPr>
              <w:t>21</w:t>
            </w:r>
            <w:r w:rsidRPr="00DC758E">
              <w:rPr>
                <w:rFonts w:ascii="Candara" w:hAnsi="Candara"/>
                <w:sz w:val="20"/>
                <w:szCs w:val="20"/>
              </w:rPr>
              <w:t xml:space="preserve">, 20 . 3. 2009 </w:t>
            </w:r>
          </w:p>
        </w:tc>
      </w:tr>
      <w:tr w:rsidR="00DC25DD" w:rsidRPr="00CF02B1" w14:paraId="259B489C" w14:textId="77777777" w:rsidTr="00D30069">
        <w:tc>
          <w:tcPr>
            <w:tcW w:w="1701" w:type="dxa"/>
          </w:tcPr>
          <w:p w14:paraId="5D06DB57" w14:textId="77777777" w:rsidR="00DC25DD" w:rsidRPr="00E24A15" w:rsidRDefault="00DC25DD" w:rsidP="00234A55">
            <w:pPr>
              <w:rPr>
                <w:rFonts w:ascii="Candara" w:hAnsi="Candara"/>
                <w:b/>
                <w:sz w:val="22"/>
                <w:szCs w:val="22"/>
              </w:rPr>
            </w:pPr>
            <w:r w:rsidRPr="00E24A15">
              <w:rPr>
                <w:rFonts w:ascii="Candara" w:hAnsi="Candara"/>
                <w:b/>
                <w:sz w:val="22"/>
                <w:szCs w:val="22"/>
              </w:rPr>
              <w:t>24. seja, dne 26. 2. 2009</w:t>
            </w:r>
          </w:p>
        </w:tc>
        <w:tc>
          <w:tcPr>
            <w:tcW w:w="1694" w:type="dxa"/>
          </w:tcPr>
          <w:p w14:paraId="6B197AC3" w14:textId="77777777" w:rsidR="00DC25DD" w:rsidRPr="00DC758E" w:rsidRDefault="00DC25DD" w:rsidP="00234A55">
            <w:pPr>
              <w:rPr>
                <w:rFonts w:ascii="Candara" w:hAnsi="Candara"/>
                <w:b/>
                <w:sz w:val="20"/>
                <w:szCs w:val="20"/>
              </w:rPr>
            </w:pPr>
            <w:r w:rsidRPr="00DC758E">
              <w:rPr>
                <w:rFonts w:ascii="Candara" w:hAnsi="Candara"/>
                <w:sz w:val="20"/>
                <w:szCs w:val="20"/>
              </w:rPr>
              <w:t>01101-2/2009-9</w:t>
            </w:r>
          </w:p>
        </w:tc>
        <w:tc>
          <w:tcPr>
            <w:tcW w:w="11773" w:type="dxa"/>
          </w:tcPr>
          <w:p w14:paraId="4B876E32" w14:textId="77777777" w:rsidR="00DC25DD" w:rsidRPr="00DC758E" w:rsidRDefault="00DC25DD" w:rsidP="00921146">
            <w:pPr>
              <w:pStyle w:val="Brezrazmikov"/>
              <w:rPr>
                <w:rFonts w:ascii="Candara" w:hAnsi="Candara"/>
                <w:sz w:val="20"/>
                <w:szCs w:val="20"/>
              </w:rPr>
            </w:pPr>
            <w:hyperlink r:id="rId2277" w:anchor="%21/Odlok-o-izvrsevanju-proracuna-Obcine-Sempeter-Vrtojba-v-letu-2010" w:tooltip="Odlok o izvrševanju proračuna Občine Šempeter - Vrtojba v letu 2010" w:history="1">
              <w:r w:rsidRPr="00DC758E">
                <w:rPr>
                  <w:rStyle w:val="Hiperpovezava"/>
                  <w:rFonts w:ascii="Candara" w:hAnsi="Candara"/>
                  <w:sz w:val="20"/>
                  <w:szCs w:val="20"/>
                </w:rPr>
                <w:t>Odlok o izvrševanju proračuna Občine Šempeter - Vrtojba v letu 2010</w:t>
              </w:r>
            </w:hyperlink>
            <w:r w:rsidR="00921146" w:rsidRPr="00DC758E">
              <w:rPr>
                <w:rFonts w:ascii="Candara" w:hAnsi="Candara"/>
                <w:sz w:val="20"/>
                <w:szCs w:val="20"/>
              </w:rPr>
              <w:t xml:space="preserve"> </w:t>
            </w:r>
            <w:r w:rsidRPr="00DC758E">
              <w:rPr>
                <w:rFonts w:ascii="Candara" w:hAnsi="Candara"/>
                <w:sz w:val="20"/>
                <w:szCs w:val="20"/>
              </w:rPr>
              <w:t xml:space="preserve">UL št. </w:t>
            </w:r>
            <w:r w:rsidRPr="00DC758E">
              <w:rPr>
                <w:rFonts w:ascii="Candara" w:hAnsi="Candara"/>
                <w:b/>
                <w:bCs/>
                <w:sz w:val="20"/>
                <w:szCs w:val="20"/>
              </w:rPr>
              <w:t>21</w:t>
            </w:r>
            <w:r w:rsidRPr="00DC758E">
              <w:rPr>
                <w:rFonts w:ascii="Candara" w:hAnsi="Candara"/>
                <w:sz w:val="20"/>
                <w:szCs w:val="20"/>
              </w:rPr>
              <w:t>, 20 . 3. 2009</w:t>
            </w:r>
          </w:p>
        </w:tc>
      </w:tr>
      <w:tr w:rsidR="00DC25DD" w:rsidRPr="00CF02B1" w14:paraId="4BE4D1F2" w14:textId="77777777" w:rsidTr="00D30069">
        <w:tc>
          <w:tcPr>
            <w:tcW w:w="1701" w:type="dxa"/>
          </w:tcPr>
          <w:p w14:paraId="513D5759" w14:textId="77777777" w:rsidR="00DC25DD" w:rsidRPr="00E24A15" w:rsidRDefault="00DC25DD" w:rsidP="00234A55">
            <w:pPr>
              <w:rPr>
                <w:rFonts w:ascii="Candara" w:hAnsi="Candara"/>
                <w:b/>
                <w:sz w:val="22"/>
                <w:szCs w:val="22"/>
              </w:rPr>
            </w:pPr>
            <w:r w:rsidRPr="00E24A15">
              <w:rPr>
                <w:rFonts w:ascii="Candara" w:hAnsi="Candara"/>
                <w:b/>
                <w:sz w:val="22"/>
                <w:szCs w:val="22"/>
              </w:rPr>
              <w:t>23. seji dne 5.2.2009</w:t>
            </w:r>
          </w:p>
        </w:tc>
        <w:tc>
          <w:tcPr>
            <w:tcW w:w="1694" w:type="dxa"/>
          </w:tcPr>
          <w:p w14:paraId="394CC088" w14:textId="77777777" w:rsidR="00DC25DD" w:rsidRPr="005A070C" w:rsidRDefault="00DC25DD" w:rsidP="00234A55">
            <w:pPr>
              <w:rPr>
                <w:rFonts w:ascii="Candara" w:hAnsi="Candara"/>
                <w:b/>
                <w:sz w:val="22"/>
                <w:szCs w:val="22"/>
              </w:rPr>
            </w:pPr>
            <w:r w:rsidRPr="005A070C">
              <w:rPr>
                <w:rFonts w:ascii="Candara" w:hAnsi="Candara"/>
                <w:sz w:val="22"/>
                <w:szCs w:val="22"/>
              </w:rPr>
              <w:t>11001-1/2009-10</w:t>
            </w:r>
          </w:p>
        </w:tc>
        <w:tc>
          <w:tcPr>
            <w:tcW w:w="11773" w:type="dxa"/>
          </w:tcPr>
          <w:p w14:paraId="5082FB05" w14:textId="77777777" w:rsidR="00DC25DD" w:rsidRPr="00804A15" w:rsidRDefault="00DC25DD" w:rsidP="00921146">
            <w:pPr>
              <w:pStyle w:val="Brezrazmikov"/>
              <w:rPr>
                <w:rFonts w:ascii="Candara" w:hAnsi="Candara"/>
              </w:rPr>
            </w:pPr>
            <w:hyperlink r:id="rId2278" w:anchor="%21/Odlok-o-obcinskem-podrobnem-prostorskem-nacrtu-Lada-v-Sempetru-pri-Gorici" w:tooltip="Odlok o občinskem podrobnem prostorskem načrtu Lada v Šempetru pri Gorici" w:history="1">
              <w:r w:rsidRPr="00921146">
                <w:rPr>
                  <w:rStyle w:val="Hiperpovezava"/>
                  <w:rFonts w:ascii="Candara" w:hAnsi="Candara"/>
                  <w:sz w:val="24"/>
                  <w:szCs w:val="24"/>
                </w:rPr>
                <w:t>Odlok o občinskem podrobnem prostorskem načrtu Lada v Šempetru pri Gorici</w:t>
              </w:r>
            </w:hyperlink>
            <w:r w:rsidR="00921146">
              <w:rPr>
                <w:rFonts w:ascii="Candara" w:hAnsi="Candara"/>
              </w:rPr>
              <w:t xml:space="preserve"> </w:t>
            </w:r>
            <w:r w:rsidRPr="00CF02B1">
              <w:rPr>
                <w:rFonts w:ascii="Candara" w:hAnsi="Candara"/>
              </w:rPr>
              <w:t xml:space="preserve">UL št. </w:t>
            </w:r>
            <w:r w:rsidRPr="00CF02B1">
              <w:rPr>
                <w:rFonts w:ascii="Candara" w:hAnsi="Candara"/>
                <w:b/>
                <w:bCs/>
              </w:rPr>
              <w:t>18</w:t>
            </w:r>
            <w:r w:rsidRPr="00CF02B1">
              <w:rPr>
                <w:rFonts w:ascii="Candara" w:hAnsi="Candara"/>
              </w:rPr>
              <w:t>, 9 . 3. 2009</w:t>
            </w:r>
          </w:p>
        </w:tc>
      </w:tr>
      <w:tr w:rsidR="00DC25DD" w:rsidRPr="00CF02B1" w14:paraId="3F3D80EF" w14:textId="77777777" w:rsidTr="00D30069">
        <w:tc>
          <w:tcPr>
            <w:tcW w:w="1701" w:type="dxa"/>
          </w:tcPr>
          <w:p w14:paraId="245716AB" w14:textId="77777777" w:rsidR="00DC25DD" w:rsidRPr="00E24A15" w:rsidRDefault="00DC25DD" w:rsidP="00D6106A">
            <w:pPr>
              <w:rPr>
                <w:rFonts w:ascii="Candara" w:hAnsi="Candara"/>
                <w:b/>
                <w:sz w:val="22"/>
                <w:szCs w:val="22"/>
              </w:rPr>
            </w:pPr>
            <w:r w:rsidRPr="00E24A15">
              <w:rPr>
                <w:rFonts w:ascii="Candara" w:hAnsi="Candara"/>
                <w:b/>
                <w:sz w:val="22"/>
                <w:szCs w:val="22"/>
              </w:rPr>
              <w:t>15. seji dne 3. 4.2008</w:t>
            </w:r>
          </w:p>
        </w:tc>
        <w:tc>
          <w:tcPr>
            <w:tcW w:w="1694" w:type="dxa"/>
          </w:tcPr>
          <w:p w14:paraId="3C0D6B39" w14:textId="77777777" w:rsidR="00DC25DD" w:rsidRPr="005A070C" w:rsidRDefault="00DC25DD" w:rsidP="00234A55">
            <w:pPr>
              <w:rPr>
                <w:rFonts w:ascii="Candara" w:hAnsi="Candara"/>
                <w:b/>
                <w:sz w:val="22"/>
                <w:szCs w:val="22"/>
              </w:rPr>
            </w:pPr>
            <w:r w:rsidRPr="005A070C">
              <w:rPr>
                <w:rFonts w:ascii="Candara" w:hAnsi="Candara"/>
                <w:sz w:val="22"/>
                <w:szCs w:val="22"/>
              </w:rPr>
              <w:t>01101-3/2008-17</w:t>
            </w:r>
          </w:p>
        </w:tc>
        <w:tc>
          <w:tcPr>
            <w:tcW w:w="11773" w:type="dxa"/>
          </w:tcPr>
          <w:p w14:paraId="69D74006" w14:textId="77777777" w:rsidR="00DC25DD" w:rsidRPr="00CF02B1" w:rsidRDefault="00DC25DD" w:rsidP="00D6106A">
            <w:pPr>
              <w:pStyle w:val="Brezrazmikov"/>
              <w:rPr>
                <w:rFonts w:ascii="Candara" w:hAnsi="Candara"/>
              </w:rPr>
            </w:pPr>
            <w:hyperlink r:id="rId2279" w:anchor="%21/Odlok-o-ureditvi-javne-sluzbe-zagotavljanja-zavetisca-za-zapuscene-zivali" w:tooltip="Odlok o ureditvi javne službe zagotavljanja zavetišča za zapuščene živali" w:history="1">
              <w:r w:rsidRPr="00921146">
                <w:rPr>
                  <w:rStyle w:val="Hiperpovezava"/>
                  <w:rFonts w:ascii="Candara" w:hAnsi="Candara"/>
                  <w:sz w:val="24"/>
                  <w:szCs w:val="24"/>
                </w:rPr>
                <w:t>Odlok o ureditvi javne službe zagotavljanja zavetišča za zapuščene živali</w:t>
              </w:r>
            </w:hyperlink>
            <w:r w:rsidR="00921146">
              <w:rPr>
                <w:rFonts w:ascii="Candara" w:hAnsi="Candara"/>
                <w:sz w:val="24"/>
                <w:szCs w:val="24"/>
              </w:rPr>
              <w:t xml:space="preserve"> </w:t>
            </w:r>
            <w:r w:rsidRPr="00CF02B1">
              <w:rPr>
                <w:rFonts w:ascii="Candara" w:hAnsi="Candara"/>
              </w:rPr>
              <w:t xml:space="preserve">UL št. </w:t>
            </w:r>
            <w:r w:rsidRPr="00CF02B1">
              <w:rPr>
                <w:rFonts w:ascii="Candara" w:hAnsi="Candara"/>
                <w:b/>
                <w:bCs/>
              </w:rPr>
              <w:t>15</w:t>
            </w:r>
            <w:r w:rsidRPr="00CF02B1">
              <w:rPr>
                <w:rFonts w:ascii="Candara" w:hAnsi="Candara"/>
              </w:rPr>
              <w:t>, 23 . 2. 2009</w:t>
            </w:r>
          </w:p>
          <w:p w14:paraId="01C0099D" w14:textId="77777777" w:rsidR="00DC25DD" w:rsidRPr="00921146" w:rsidRDefault="00477992" w:rsidP="00234A55">
            <w:pPr>
              <w:rPr>
                <w:rFonts w:ascii="Candara" w:hAnsi="Candara"/>
                <w:b/>
                <w:i/>
                <w:color w:val="808080"/>
                <w:sz w:val="20"/>
                <w:szCs w:val="20"/>
              </w:rPr>
            </w:pPr>
            <w:r w:rsidRPr="00921146">
              <w:rPr>
                <w:rFonts w:ascii="Candara" w:hAnsi="Candara"/>
                <w:i/>
                <w:color w:val="808080"/>
                <w:sz w:val="20"/>
                <w:szCs w:val="20"/>
              </w:rPr>
              <w:t>Z dnem uveljavitve tega odloka preneha veljati Odlok o zaščiti in oskrbi živali (Uradni list RS, št. 7/04).</w:t>
            </w:r>
          </w:p>
        </w:tc>
      </w:tr>
      <w:tr w:rsidR="00DC25DD" w:rsidRPr="00CF02B1" w14:paraId="36181618" w14:textId="77777777" w:rsidTr="00D30069">
        <w:tc>
          <w:tcPr>
            <w:tcW w:w="1701" w:type="dxa"/>
          </w:tcPr>
          <w:p w14:paraId="358833CF" w14:textId="77777777" w:rsidR="00DC25DD" w:rsidRPr="00E24A15" w:rsidRDefault="00DC25DD" w:rsidP="003B7230">
            <w:pPr>
              <w:rPr>
                <w:rFonts w:ascii="Candara" w:hAnsi="Candara"/>
                <w:b/>
                <w:sz w:val="22"/>
                <w:szCs w:val="22"/>
              </w:rPr>
            </w:pPr>
            <w:r w:rsidRPr="00E24A15">
              <w:rPr>
                <w:rFonts w:ascii="Candara" w:hAnsi="Candara"/>
                <w:b/>
                <w:sz w:val="22"/>
                <w:szCs w:val="22"/>
              </w:rPr>
              <w:t>23. seji dne 5.2.2009</w:t>
            </w:r>
          </w:p>
        </w:tc>
        <w:tc>
          <w:tcPr>
            <w:tcW w:w="1694" w:type="dxa"/>
          </w:tcPr>
          <w:p w14:paraId="453854A8" w14:textId="77777777" w:rsidR="00DC25DD" w:rsidRPr="005A070C" w:rsidRDefault="00DC25DD" w:rsidP="00234A55">
            <w:pPr>
              <w:rPr>
                <w:rFonts w:ascii="Candara" w:hAnsi="Candara"/>
                <w:b/>
                <w:sz w:val="22"/>
                <w:szCs w:val="22"/>
              </w:rPr>
            </w:pPr>
            <w:r w:rsidRPr="005A070C">
              <w:rPr>
                <w:rFonts w:ascii="Candara" w:hAnsi="Candara"/>
                <w:sz w:val="22"/>
                <w:szCs w:val="22"/>
              </w:rPr>
              <w:t>11001-1/2009-7</w:t>
            </w:r>
          </w:p>
        </w:tc>
        <w:tc>
          <w:tcPr>
            <w:tcW w:w="11773" w:type="dxa"/>
          </w:tcPr>
          <w:p w14:paraId="1D147D50" w14:textId="77777777" w:rsidR="00DC25DD" w:rsidRPr="00661DBA" w:rsidRDefault="00DC25DD" w:rsidP="00DC758E">
            <w:pPr>
              <w:pStyle w:val="Brezrazmikov"/>
              <w:rPr>
                <w:rFonts w:ascii="Candara" w:hAnsi="Candara"/>
                <w:sz w:val="20"/>
                <w:szCs w:val="20"/>
              </w:rPr>
            </w:pPr>
            <w:hyperlink r:id="rId2280" w:anchor="%21/Sklep-o-ukinitvi-javnega-dobra" w:tooltip="Sklep o ukinitvi javnega dobra" w:history="1">
              <w:r w:rsidRPr="00661DBA">
                <w:rPr>
                  <w:rStyle w:val="Hiperpovezava"/>
                  <w:rFonts w:ascii="Candara" w:hAnsi="Candara"/>
                  <w:sz w:val="20"/>
                  <w:szCs w:val="20"/>
                </w:rPr>
                <w:t>Sklep o ukinitvi javnega dobra</w:t>
              </w:r>
            </w:hyperlink>
            <w:r w:rsidR="00DC758E" w:rsidRPr="00661DBA">
              <w:rPr>
                <w:rFonts w:ascii="Candara" w:hAnsi="Candara"/>
                <w:sz w:val="20"/>
                <w:szCs w:val="20"/>
              </w:rPr>
              <w:t xml:space="preserve"> </w:t>
            </w:r>
            <w:r w:rsidRPr="00661DBA">
              <w:rPr>
                <w:rFonts w:ascii="Candara" w:hAnsi="Candara"/>
                <w:sz w:val="20"/>
                <w:szCs w:val="20"/>
              </w:rPr>
              <w:t xml:space="preserve">UL št. </w:t>
            </w:r>
            <w:r w:rsidRPr="00661DBA">
              <w:rPr>
                <w:rFonts w:ascii="Candara" w:hAnsi="Candara"/>
                <w:b/>
                <w:bCs/>
                <w:sz w:val="20"/>
                <w:szCs w:val="20"/>
              </w:rPr>
              <w:t>11</w:t>
            </w:r>
            <w:r w:rsidRPr="00661DBA">
              <w:rPr>
                <w:rFonts w:ascii="Candara" w:hAnsi="Candara"/>
                <w:sz w:val="20"/>
                <w:szCs w:val="20"/>
              </w:rPr>
              <w:t>, 13 . 2. 2009</w:t>
            </w:r>
          </w:p>
        </w:tc>
      </w:tr>
      <w:tr w:rsidR="00DC25DD" w:rsidRPr="00CF02B1" w14:paraId="07D8EC12" w14:textId="77777777" w:rsidTr="00D30069">
        <w:tc>
          <w:tcPr>
            <w:tcW w:w="1701" w:type="dxa"/>
          </w:tcPr>
          <w:p w14:paraId="55145AC1" w14:textId="77777777" w:rsidR="00DC25DD" w:rsidRPr="00E24A15" w:rsidRDefault="00DC25DD" w:rsidP="00234A55">
            <w:pPr>
              <w:rPr>
                <w:rFonts w:ascii="Candara" w:hAnsi="Candara"/>
                <w:b/>
                <w:sz w:val="22"/>
                <w:szCs w:val="22"/>
              </w:rPr>
            </w:pPr>
          </w:p>
        </w:tc>
        <w:tc>
          <w:tcPr>
            <w:tcW w:w="1694" w:type="dxa"/>
          </w:tcPr>
          <w:p w14:paraId="08EA7542" w14:textId="77777777" w:rsidR="00DC25DD" w:rsidRPr="005A070C" w:rsidRDefault="00DC25DD" w:rsidP="00234A55">
            <w:pPr>
              <w:rPr>
                <w:rFonts w:ascii="Candara" w:hAnsi="Candara"/>
                <w:b/>
                <w:sz w:val="22"/>
                <w:szCs w:val="22"/>
              </w:rPr>
            </w:pPr>
            <w:r w:rsidRPr="005A070C">
              <w:rPr>
                <w:rFonts w:ascii="Candara" w:hAnsi="Candara"/>
                <w:sz w:val="22"/>
                <w:szCs w:val="22"/>
              </w:rPr>
              <w:t>35051/2007-23</w:t>
            </w:r>
          </w:p>
        </w:tc>
        <w:tc>
          <w:tcPr>
            <w:tcW w:w="11773" w:type="dxa"/>
          </w:tcPr>
          <w:p w14:paraId="25A121F8" w14:textId="77777777" w:rsidR="00DC25DD" w:rsidRPr="00CF02B1" w:rsidRDefault="00DC25DD" w:rsidP="003B7230">
            <w:pPr>
              <w:pStyle w:val="Brezrazmikov"/>
              <w:rPr>
                <w:rFonts w:ascii="Candara" w:hAnsi="Candara"/>
              </w:rPr>
            </w:pPr>
            <w:hyperlink r:id="rId2281" w:anchor="%21/Sklep-o-javni-razgrnitvi-dopolnjenega-osnutka-sprememb-in-dopolnitev-Ureditvenega-nacrta-Mestno-sredisce-v-Sempetru" w:tooltip="Sklep o javni razgrnitvi dopolnjenega osnutka sprememb in dopolnitev Ureditvenega načrta Mestno središče v Šempetru" w:history="1">
              <w:r w:rsidRPr="00CF02B1">
                <w:rPr>
                  <w:rStyle w:val="Hiperpovezava"/>
                  <w:rFonts w:ascii="Candara" w:hAnsi="Candara"/>
                </w:rPr>
                <w:t>Sklep o javni razgrnitvi dopolnjenega osnutka sprememb in dopolnitev Ureditvenega načrta Mestno središče v Šempetru</w:t>
              </w:r>
            </w:hyperlink>
          </w:p>
          <w:p w14:paraId="31A0FB64" w14:textId="77777777" w:rsidR="00DC25DD" w:rsidRPr="00804A15" w:rsidRDefault="00DC25DD" w:rsidP="00804A15">
            <w:pPr>
              <w:pStyle w:val="Brezrazmikov"/>
              <w:rPr>
                <w:rFonts w:ascii="Candara" w:hAnsi="Candara"/>
              </w:rPr>
            </w:pPr>
            <w:r w:rsidRPr="00CF02B1">
              <w:rPr>
                <w:rFonts w:ascii="Candara" w:hAnsi="Candara"/>
              </w:rPr>
              <w:lastRenderedPageBreak/>
              <w:t xml:space="preserve">UL št. </w:t>
            </w:r>
            <w:r w:rsidRPr="00CF02B1">
              <w:rPr>
                <w:rFonts w:ascii="Candara" w:hAnsi="Candara"/>
                <w:b/>
                <w:bCs/>
              </w:rPr>
              <w:t>11</w:t>
            </w:r>
            <w:r w:rsidRPr="00CF02B1">
              <w:rPr>
                <w:rFonts w:ascii="Candara" w:hAnsi="Candara"/>
              </w:rPr>
              <w:t xml:space="preserve">, 13 . 2. 2009 </w:t>
            </w:r>
          </w:p>
        </w:tc>
      </w:tr>
      <w:tr w:rsidR="00DC25DD" w:rsidRPr="00CF02B1" w14:paraId="078C0017" w14:textId="77777777" w:rsidTr="00D30069">
        <w:tc>
          <w:tcPr>
            <w:tcW w:w="1701" w:type="dxa"/>
          </w:tcPr>
          <w:p w14:paraId="27E51F9E" w14:textId="77777777" w:rsidR="00DC25DD" w:rsidRPr="00E24A15" w:rsidRDefault="00DC25DD" w:rsidP="00234A55">
            <w:pPr>
              <w:rPr>
                <w:rFonts w:ascii="Candara" w:hAnsi="Candara"/>
                <w:b/>
                <w:sz w:val="22"/>
                <w:szCs w:val="22"/>
              </w:rPr>
            </w:pPr>
            <w:r w:rsidRPr="00E24A15">
              <w:rPr>
                <w:rFonts w:ascii="Candara" w:hAnsi="Candara"/>
                <w:b/>
                <w:sz w:val="22"/>
                <w:szCs w:val="22"/>
              </w:rPr>
              <w:lastRenderedPageBreak/>
              <w:t>22. seji dne 18.12.2008</w:t>
            </w:r>
          </w:p>
        </w:tc>
        <w:tc>
          <w:tcPr>
            <w:tcW w:w="1694" w:type="dxa"/>
          </w:tcPr>
          <w:p w14:paraId="1BFAC944" w14:textId="77777777" w:rsidR="00DC25DD" w:rsidRPr="005A070C" w:rsidRDefault="00DC25DD" w:rsidP="00234A55">
            <w:pPr>
              <w:rPr>
                <w:rFonts w:ascii="Candara" w:hAnsi="Candara"/>
                <w:b/>
                <w:sz w:val="22"/>
                <w:szCs w:val="22"/>
              </w:rPr>
            </w:pPr>
            <w:r w:rsidRPr="005A070C">
              <w:rPr>
                <w:rFonts w:ascii="Candara" w:hAnsi="Candara"/>
                <w:sz w:val="22"/>
                <w:szCs w:val="22"/>
              </w:rPr>
              <w:t>01101-10/2008-5</w:t>
            </w:r>
          </w:p>
        </w:tc>
        <w:tc>
          <w:tcPr>
            <w:tcW w:w="11773" w:type="dxa"/>
          </w:tcPr>
          <w:p w14:paraId="7F07F982" w14:textId="77777777" w:rsidR="00DC25DD" w:rsidRPr="00D30069" w:rsidRDefault="00DC25DD" w:rsidP="003B7230">
            <w:pPr>
              <w:pStyle w:val="Brezrazmikov"/>
              <w:rPr>
                <w:rFonts w:ascii="Candara" w:hAnsi="Candara"/>
                <w:sz w:val="24"/>
                <w:szCs w:val="24"/>
              </w:rPr>
            </w:pPr>
            <w:hyperlink r:id="rId2282" w:anchor="%21/Odlok-o-obcinskem-podrobnem-prostorskem-nacrtu-Lavznik-v-Sempetru-pri-Gorici" w:tooltip="Odlok o občinskem podrobnem prostorskem načrtu Lavžnik v Šempetru pri Gorici" w:history="1">
              <w:r w:rsidRPr="00D46889">
                <w:rPr>
                  <w:rStyle w:val="Hiperpovezava"/>
                  <w:rFonts w:ascii="Candara" w:hAnsi="Candara"/>
                  <w:sz w:val="24"/>
                  <w:szCs w:val="24"/>
                </w:rPr>
                <w:t xml:space="preserve">Odlok o občinskem podrobnem prostorskem načrtu </w:t>
              </w:r>
              <w:proofErr w:type="spellStart"/>
              <w:r w:rsidRPr="00D46889">
                <w:rPr>
                  <w:rStyle w:val="Hiperpovezava"/>
                  <w:rFonts w:ascii="Candara" w:hAnsi="Candara"/>
                  <w:sz w:val="24"/>
                  <w:szCs w:val="24"/>
                </w:rPr>
                <w:t>Lavžnik</w:t>
              </w:r>
              <w:proofErr w:type="spellEnd"/>
              <w:r w:rsidRPr="00D46889">
                <w:rPr>
                  <w:rStyle w:val="Hiperpovezava"/>
                  <w:rFonts w:ascii="Candara" w:hAnsi="Candara"/>
                  <w:sz w:val="24"/>
                  <w:szCs w:val="24"/>
                </w:rPr>
                <w:t xml:space="preserve"> v Šempetru pri Gorici</w:t>
              </w:r>
            </w:hyperlink>
            <w:r w:rsidR="00D30069">
              <w:rPr>
                <w:rFonts w:ascii="Candara" w:hAnsi="Candara"/>
                <w:sz w:val="24"/>
                <w:szCs w:val="24"/>
              </w:rPr>
              <w:t xml:space="preserve"> </w:t>
            </w:r>
            <w:r w:rsidRPr="00CF02B1">
              <w:rPr>
                <w:rFonts w:ascii="Candara" w:hAnsi="Candara"/>
              </w:rPr>
              <w:t xml:space="preserve">UL št. </w:t>
            </w:r>
            <w:r w:rsidRPr="00CF02B1">
              <w:rPr>
                <w:rFonts w:ascii="Candara" w:hAnsi="Candara"/>
                <w:b/>
                <w:bCs/>
              </w:rPr>
              <w:t>2</w:t>
            </w:r>
            <w:r w:rsidRPr="00CF02B1">
              <w:rPr>
                <w:rFonts w:ascii="Candara" w:hAnsi="Candara"/>
              </w:rPr>
              <w:t>, 12 . 1. 2009</w:t>
            </w:r>
          </w:p>
          <w:p w14:paraId="6FFBFF30" w14:textId="77777777" w:rsidR="00477992" w:rsidRPr="00921146" w:rsidRDefault="00477992" w:rsidP="00477992">
            <w:pPr>
              <w:pStyle w:val="Brezrazmikov"/>
              <w:rPr>
                <w:rFonts w:ascii="Candara" w:hAnsi="Candara"/>
                <w:i/>
                <w:color w:val="808080"/>
                <w:sz w:val="20"/>
                <w:szCs w:val="20"/>
              </w:rPr>
            </w:pPr>
            <w:r w:rsidRPr="00921146">
              <w:rPr>
                <w:rFonts w:ascii="Candara" w:hAnsi="Candara"/>
                <w:i/>
                <w:color w:val="808080"/>
                <w:sz w:val="20"/>
                <w:szCs w:val="20"/>
              </w:rPr>
              <w:t xml:space="preserve">(1) Prenehanje veljavnosti OPPN je možno kadar: so: </w:t>
            </w:r>
          </w:p>
          <w:p w14:paraId="3179C428" w14:textId="77777777" w:rsidR="00477992" w:rsidRPr="00921146" w:rsidRDefault="00477992" w:rsidP="00477992">
            <w:pPr>
              <w:pStyle w:val="Brezrazmikov"/>
              <w:rPr>
                <w:rFonts w:ascii="Candara" w:hAnsi="Candara"/>
                <w:i/>
                <w:color w:val="808080"/>
                <w:sz w:val="20"/>
                <w:szCs w:val="20"/>
              </w:rPr>
            </w:pPr>
            <w:r w:rsidRPr="00921146">
              <w:rPr>
                <w:rFonts w:ascii="Candara" w:hAnsi="Candara"/>
                <w:i/>
                <w:color w:val="808080"/>
                <w:sz w:val="20"/>
                <w:szCs w:val="20"/>
              </w:rPr>
              <w:t xml:space="preserve">– vse predvidene komunalne, energetske naprave in prometne površine dograjene, </w:t>
            </w:r>
          </w:p>
          <w:p w14:paraId="276705C7" w14:textId="77777777" w:rsidR="00477992" w:rsidRPr="00921146" w:rsidRDefault="00477992" w:rsidP="00477992">
            <w:pPr>
              <w:pStyle w:val="Brezrazmikov"/>
              <w:rPr>
                <w:rFonts w:ascii="Candara" w:hAnsi="Candara"/>
                <w:i/>
                <w:color w:val="808080"/>
                <w:sz w:val="20"/>
                <w:szCs w:val="20"/>
              </w:rPr>
            </w:pPr>
            <w:r w:rsidRPr="00921146">
              <w:rPr>
                <w:rFonts w:ascii="Candara" w:hAnsi="Candara"/>
                <w:i/>
                <w:color w:val="808080"/>
                <w:sz w:val="20"/>
                <w:szCs w:val="20"/>
              </w:rPr>
              <w:t xml:space="preserve">– kadar so vse javne površine gospodarske cone zgrajene in izvršen njihov prenos v površine javnega dobra in kadar je večina predvidenih stavb znotraj urejevalnih enot zgrajenih. </w:t>
            </w:r>
          </w:p>
          <w:p w14:paraId="36557591" w14:textId="77777777" w:rsidR="00DC25DD" w:rsidRPr="00EE6056" w:rsidRDefault="00477992" w:rsidP="00EE6056">
            <w:pPr>
              <w:pStyle w:val="Brezrazmikov"/>
              <w:rPr>
                <w:rFonts w:ascii="Candara" w:hAnsi="Candara"/>
                <w:i/>
                <w:color w:val="808080"/>
              </w:rPr>
            </w:pPr>
            <w:r w:rsidRPr="00921146">
              <w:rPr>
                <w:rFonts w:ascii="Candara" w:hAnsi="Candara"/>
                <w:i/>
                <w:color w:val="808080"/>
                <w:sz w:val="20"/>
                <w:szCs w:val="20"/>
              </w:rPr>
              <w:t>(2) Odlok o OPPN izgubi veljavnost, ko ga zamenja odlok o prostorski izvedbenih pogojih za obravnavano območje.</w:t>
            </w:r>
          </w:p>
        </w:tc>
      </w:tr>
      <w:tr w:rsidR="00DC25DD" w:rsidRPr="00CF02B1" w14:paraId="7B5210F6" w14:textId="77777777" w:rsidTr="00D30069">
        <w:tc>
          <w:tcPr>
            <w:tcW w:w="1701" w:type="dxa"/>
          </w:tcPr>
          <w:p w14:paraId="20EC1F9D" w14:textId="77777777" w:rsidR="00DC25DD" w:rsidRPr="00E24A15" w:rsidRDefault="00DC25DD" w:rsidP="00234A55">
            <w:pPr>
              <w:rPr>
                <w:rFonts w:ascii="Candara" w:hAnsi="Candara"/>
                <w:b/>
                <w:sz w:val="22"/>
                <w:szCs w:val="22"/>
              </w:rPr>
            </w:pPr>
            <w:r w:rsidRPr="00E24A15">
              <w:rPr>
                <w:rFonts w:ascii="Candara" w:hAnsi="Candara"/>
                <w:b/>
                <w:sz w:val="22"/>
                <w:szCs w:val="22"/>
              </w:rPr>
              <w:t>21. seja, dne 20. 11.2008</w:t>
            </w:r>
          </w:p>
        </w:tc>
        <w:tc>
          <w:tcPr>
            <w:tcW w:w="1694" w:type="dxa"/>
          </w:tcPr>
          <w:p w14:paraId="1D8598CA" w14:textId="77777777" w:rsidR="00DC25DD" w:rsidRPr="00921146" w:rsidRDefault="00DC25DD" w:rsidP="00234A55">
            <w:pPr>
              <w:rPr>
                <w:rFonts w:ascii="Candara" w:hAnsi="Candara"/>
                <w:b/>
                <w:strike/>
                <w:sz w:val="20"/>
                <w:szCs w:val="20"/>
              </w:rPr>
            </w:pPr>
            <w:r w:rsidRPr="00921146">
              <w:rPr>
                <w:rFonts w:ascii="Candara" w:hAnsi="Candara"/>
                <w:strike/>
                <w:sz w:val="20"/>
                <w:szCs w:val="20"/>
              </w:rPr>
              <w:t>01101-9/2008-5</w:t>
            </w:r>
          </w:p>
        </w:tc>
        <w:tc>
          <w:tcPr>
            <w:tcW w:w="11773" w:type="dxa"/>
          </w:tcPr>
          <w:p w14:paraId="29432D30" w14:textId="77777777" w:rsidR="00DC25DD" w:rsidRPr="00921146" w:rsidRDefault="00DC25DD" w:rsidP="003B7230">
            <w:pPr>
              <w:pStyle w:val="Brezrazmikov"/>
              <w:rPr>
                <w:rFonts w:ascii="Candara" w:hAnsi="Candara"/>
                <w:strike/>
                <w:sz w:val="20"/>
                <w:szCs w:val="20"/>
              </w:rPr>
            </w:pPr>
            <w:hyperlink r:id="rId2283" w:anchor="%21/Odlok-o-spremembah-in-dopolnitvah-Odloka-o-predkupni-pravici-Obcine-Sempeter-Vrtojba-na-nepremicninah" w:tooltip="Odlok o spremembah in dopolnitvah Odloka o predkupni pravici Občine Šempeter - Vrtojba na nepremičninah" w:history="1">
              <w:r w:rsidRPr="00921146">
                <w:rPr>
                  <w:rStyle w:val="Hiperpovezava"/>
                  <w:rFonts w:ascii="Candara" w:hAnsi="Candara"/>
                  <w:strike/>
                  <w:sz w:val="20"/>
                  <w:szCs w:val="20"/>
                </w:rPr>
                <w:t>Odlok o spremembah in dopolnitvah Odloka o predkupni pravici Občine Šempeter - Vrtojba na nepremičninah</w:t>
              </w:r>
            </w:hyperlink>
          </w:p>
          <w:p w14:paraId="11295FEF" w14:textId="77777777" w:rsidR="00DC25DD" w:rsidRPr="00921146" w:rsidRDefault="00DC25DD" w:rsidP="00804A15">
            <w:pPr>
              <w:pStyle w:val="Brezrazmikov"/>
              <w:rPr>
                <w:rFonts w:ascii="Candara" w:hAnsi="Candara"/>
                <w:strike/>
                <w:sz w:val="20"/>
                <w:szCs w:val="20"/>
              </w:rPr>
            </w:pPr>
            <w:r w:rsidRPr="00921146">
              <w:rPr>
                <w:rFonts w:ascii="Candara" w:hAnsi="Candara"/>
                <w:strike/>
                <w:sz w:val="20"/>
                <w:szCs w:val="20"/>
              </w:rPr>
              <w:t xml:space="preserve">UL št. </w:t>
            </w:r>
            <w:r w:rsidRPr="00921146">
              <w:rPr>
                <w:rFonts w:ascii="Candara" w:hAnsi="Candara"/>
                <w:b/>
                <w:bCs/>
                <w:strike/>
                <w:sz w:val="20"/>
                <w:szCs w:val="20"/>
              </w:rPr>
              <w:t>125</w:t>
            </w:r>
            <w:r w:rsidRPr="00921146">
              <w:rPr>
                <w:rFonts w:ascii="Candara" w:hAnsi="Candara"/>
                <w:strike/>
                <w:sz w:val="20"/>
                <w:szCs w:val="20"/>
              </w:rPr>
              <w:t>, 30 . 12. 2008</w:t>
            </w:r>
          </w:p>
        </w:tc>
      </w:tr>
      <w:tr w:rsidR="00DC25DD" w:rsidRPr="00CF02B1" w14:paraId="47D34A6C" w14:textId="77777777" w:rsidTr="00D30069">
        <w:tc>
          <w:tcPr>
            <w:tcW w:w="1701" w:type="dxa"/>
          </w:tcPr>
          <w:p w14:paraId="1661B5F7" w14:textId="77777777" w:rsidR="00DC25DD" w:rsidRPr="00E24A15" w:rsidRDefault="00DC25DD" w:rsidP="00234A55">
            <w:pPr>
              <w:rPr>
                <w:rFonts w:ascii="Candara" w:hAnsi="Candara"/>
                <w:b/>
                <w:sz w:val="22"/>
                <w:szCs w:val="22"/>
              </w:rPr>
            </w:pPr>
            <w:r w:rsidRPr="00E24A15">
              <w:rPr>
                <w:rFonts w:ascii="Candara" w:hAnsi="Candara"/>
                <w:b/>
                <w:sz w:val="22"/>
                <w:szCs w:val="22"/>
              </w:rPr>
              <w:t>22. seji dne 18.12.2008</w:t>
            </w:r>
          </w:p>
        </w:tc>
        <w:tc>
          <w:tcPr>
            <w:tcW w:w="1694" w:type="dxa"/>
          </w:tcPr>
          <w:p w14:paraId="3D8E7D4D" w14:textId="77777777" w:rsidR="00DC25DD" w:rsidRPr="00D30069" w:rsidRDefault="00DC25DD" w:rsidP="00234A55">
            <w:pPr>
              <w:rPr>
                <w:rFonts w:ascii="Candara" w:hAnsi="Candara"/>
                <w:b/>
                <w:strike/>
                <w:sz w:val="20"/>
                <w:szCs w:val="20"/>
              </w:rPr>
            </w:pPr>
            <w:r w:rsidRPr="00D30069">
              <w:rPr>
                <w:rFonts w:ascii="Candara" w:hAnsi="Candara"/>
                <w:strike/>
                <w:sz w:val="20"/>
                <w:szCs w:val="20"/>
              </w:rPr>
              <w:t>01101-10/2008-3</w:t>
            </w:r>
          </w:p>
        </w:tc>
        <w:tc>
          <w:tcPr>
            <w:tcW w:w="11773" w:type="dxa"/>
          </w:tcPr>
          <w:p w14:paraId="1E69D222" w14:textId="77777777" w:rsidR="00DC25DD" w:rsidRPr="00D30069" w:rsidRDefault="00DC25DD" w:rsidP="003B7230">
            <w:pPr>
              <w:pStyle w:val="Brezrazmikov"/>
              <w:rPr>
                <w:rFonts w:ascii="Candara" w:hAnsi="Candara"/>
                <w:strike/>
                <w:sz w:val="20"/>
                <w:szCs w:val="20"/>
              </w:rPr>
            </w:pPr>
            <w:hyperlink r:id="rId2284" w:anchor="%21/Pravilnik-o-spremembah-in-dopolnitvah-Pravilnika-o-stipendiranju-SP-3" w:tooltip="Pravilnik o spremembah in dopolnitvah Pravilnika o štipendiranju – SP/3" w:history="1">
              <w:r w:rsidRPr="00D30069">
                <w:rPr>
                  <w:rStyle w:val="Hiperpovezava"/>
                  <w:rFonts w:ascii="Candara" w:hAnsi="Candara"/>
                  <w:strike/>
                  <w:sz w:val="20"/>
                  <w:szCs w:val="20"/>
                </w:rPr>
                <w:t>Pravilnik o spremembah in dopolnitvah Pravilnika o štipendiranju – SP/3</w:t>
              </w:r>
            </w:hyperlink>
          </w:p>
          <w:p w14:paraId="5CAF300D" w14:textId="77777777" w:rsidR="00DC25DD" w:rsidRPr="00D30069" w:rsidRDefault="00DC25DD" w:rsidP="003B7230">
            <w:pPr>
              <w:pStyle w:val="Brezrazmikov"/>
              <w:rPr>
                <w:rFonts w:ascii="Candara" w:hAnsi="Candara"/>
                <w:strike/>
                <w:sz w:val="20"/>
                <w:szCs w:val="20"/>
              </w:rPr>
            </w:pPr>
            <w:r w:rsidRPr="00D30069">
              <w:rPr>
                <w:rFonts w:ascii="Candara" w:hAnsi="Candara"/>
                <w:strike/>
                <w:sz w:val="20"/>
                <w:szCs w:val="20"/>
              </w:rPr>
              <w:t xml:space="preserve">UL št. </w:t>
            </w:r>
            <w:r w:rsidRPr="00D30069">
              <w:rPr>
                <w:rFonts w:ascii="Candara" w:hAnsi="Candara"/>
                <w:b/>
                <w:bCs/>
                <w:strike/>
                <w:sz w:val="20"/>
                <w:szCs w:val="20"/>
              </w:rPr>
              <w:t>125</w:t>
            </w:r>
            <w:r w:rsidRPr="00D30069">
              <w:rPr>
                <w:rFonts w:ascii="Candara" w:hAnsi="Candara"/>
                <w:strike/>
                <w:sz w:val="20"/>
                <w:szCs w:val="20"/>
              </w:rPr>
              <w:t>, 30 . 12. 2008</w:t>
            </w:r>
          </w:p>
        </w:tc>
      </w:tr>
      <w:tr w:rsidR="00DC25DD" w:rsidRPr="00CF02B1" w14:paraId="082B2003" w14:textId="77777777" w:rsidTr="00D30069">
        <w:tc>
          <w:tcPr>
            <w:tcW w:w="1701" w:type="dxa"/>
          </w:tcPr>
          <w:p w14:paraId="0FDAFA10" w14:textId="77777777" w:rsidR="00DC25DD" w:rsidRPr="00E24A15" w:rsidRDefault="00DC25DD" w:rsidP="00DE6092">
            <w:pPr>
              <w:rPr>
                <w:rFonts w:ascii="Candara" w:hAnsi="Candara"/>
                <w:b/>
                <w:sz w:val="22"/>
                <w:szCs w:val="22"/>
              </w:rPr>
            </w:pPr>
            <w:r w:rsidRPr="00E24A15">
              <w:rPr>
                <w:rFonts w:ascii="Candara" w:hAnsi="Candara"/>
                <w:b/>
                <w:sz w:val="22"/>
                <w:szCs w:val="22"/>
              </w:rPr>
              <w:t>22. seji dne 18.12.2008</w:t>
            </w:r>
          </w:p>
        </w:tc>
        <w:tc>
          <w:tcPr>
            <w:tcW w:w="1694" w:type="dxa"/>
          </w:tcPr>
          <w:p w14:paraId="5EB7EFB5" w14:textId="77777777" w:rsidR="00DC25DD" w:rsidRPr="00D30069" w:rsidRDefault="00DC25DD" w:rsidP="00234A55">
            <w:pPr>
              <w:rPr>
                <w:rFonts w:ascii="Candara" w:hAnsi="Candara"/>
                <w:b/>
                <w:strike/>
                <w:sz w:val="20"/>
                <w:szCs w:val="20"/>
              </w:rPr>
            </w:pPr>
            <w:r w:rsidRPr="00D30069">
              <w:rPr>
                <w:rFonts w:ascii="Candara" w:hAnsi="Candara"/>
                <w:strike/>
                <w:sz w:val="20"/>
                <w:szCs w:val="20"/>
              </w:rPr>
              <w:t>01101-10/2008-2</w:t>
            </w:r>
          </w:p>
        </w:tc>
        <w:tc>
          <w:tcPr>
            <w:tcW w:w="11773" w:type="dxa"/>
          </w:tcPr>
          <w:p w14:paraId="5173DFEC" w14:textId="77777777" w:rsidR="00DC25DD" w:rsidRPr="00D30069" w:rsidRDefault="00DC25DD" w:rsidP="00DE6092">
            <w:pPr>
              <w:pStyle w:val="Brezrazmikov"/>
              <w:rPr>
                <w:rFonts w:ascii="Candara" w:hAnsi="Candara"/>
                <w:strike/>
                <w:sz w:val="20"/>
                <w:szCs w:val="20"/>
              </w:rPr>
            </w:pPr>
            <w:hyperlink r:id="rId2285" w:anchor="%21/Pravilnik-o-spremembah-in-dopolnitvah-Pravilnika-o-zagotavljanju-socialno-varstvenih-pomoci-v-Obcini-Sempeter-Vrtojba" w:tooltip="Pravilnik o spremembah in dopolnitvah Pravilnika o zagotavljanju socialno-varstvenih pomoči v Občini Šempeter - Vrtojba" w:history="1">
              <w:r w:rsidRPr="00D30069">
                <w:rPr>
                  <w:rStyle w:val="Hiperpovezava"/>
                  <w:rFonts w:ascii="Candara" w:hAnsi="Candara"/>
                  <w:strike/>
                  <w:sz w:val="20"/>
                  <w:szCs w:val="20"/>
                </w:rPr>
                <w:t>Pravilnik o spremembah in dopolnitvah Pravilnika o zagotavljanju socialno-varstvenih pomoči v Občini Šempeter - Vrtojba</w:t>
              </w:r>
            </w:hyperlink>
          </w:p>
          <w:p w14:paraId="65625386" w14:textId="77777777" w:rsidR="00DC25DD" w:rsidRPr="00D30069" w:rsidRDefault="00DC25DD" w:rsidP="00804A15">
            <w:pPr>
              <w:pStyle w:val="Brezrazmikov"/>
              <w:rPr>
                <w:rFonts w:ascii="Candara" w:hAnsi="Candara"/>
                <w:strike/>
                <w:sz w:val="20"/>
                <w:szCs w:val="20"/>
              </w:rPr>
            </w:pPr>
            <w:r w:rsidRPr="00D30069">
              <w:rPr>
                <w:rFonts w:ascii="Candara" w:hAnsi="Candara"/>
                <w:strike/>
                <w:sz w:val="20"/>
                <w:szCs w:val="20"/>
              </w:rPr>
              <w:t xml:space="preserve">UL št. </w:t>
            </w:r>
            <w:r w:rsidRPr="00D30069">
              <w:rPr>
                <w:rFonts w:ascii="Candara" w:hAnsi="Candara"/>
                <w:b/>
                <w:bCs/>
                <w:strike/>
                <w:sz w:val="20"/>
                <w:szCs w:val="20"/>
              </w:rPr>
              <w:t>125</w:t>
            </w:r>
            <w:r w:rsidRPr="00D30069">
              <w:rPr>
                <w:rFonts w:ascii="Candara" w:hAnsi="Candara"/>
                <w:strike/>
                <w:sz w:val="20"/>
                <w:szCs w:val="20"/>
              </w:rPr>
              <w:t>, 30 . 12. 2008</w:t>
            </w:r>
          </w:p>
        </w:tc>
      </w:tr>
      <w:tr w:rsidR="00DC25DD" w:rsidRPr="00CF02B1" w14:paraId="7CA58DEC" w14:textId="77777777" w:rsidTr="00D30069">
        <w:tc>
          <w:tcPr>
            <w:tcW w:w="1701" w:type="dxa"/>
          </w:tcPr>
          <w:p w14:paraId="7977CEE1" w14:textId="77777777" w:rsidR="00DC25DD" w:rsidRPr="00E24A15" w:rsidRDefault="00DC25DD" w:rsidP="00234A55">
            <w:pPr>
              <w:rPr>
                <w:rFonts w:ascii="Candara" w:hAnsi="Candara"/>
                <w:b/>
                <w:sz w:val="22"/>
                <w:szCs w:val="22"/>
              </w:rPr>
            </w:pPr>
          </w:p>
        </w:tc>
        <w:tc>
          <w:tcPr>
            <w:tcW w:w="1694" w:type="dxa"/>
          </w:tcPr>
          <w:p w14:paraId="04488BFF" w14:textId="77777777" w:rsidR="00DC25DD" w:rsidRPr="00D30069" w:rsidRDefault="00DC25DD" w:rsidP="00234A55">
            <w:pPr>
              <w:rPr>
                <w:rFonts w:ascii="Candara" w:hAnsi="Candara"/>
                <w:b/>
                <w:sz w:val="20"/>
                <w:szCs w:val="20"/>
              </w:rPr>
            </w:pPr>
            <w:r w:rsidRPr="00D30069">
              <w:rPr>
                <w:rFonts w:ascii="Candara" w:hAnsi="Candara"/>
                <w:sz w:val="20"/>
                <w:szCs w:val="20"/>
              </w:rPr>
              <w:t>03201-27/2008-1</w:t>
            </w:r>
          </w:p>
        </w:tc>
        <w:tc>
          <w:tcPr>
            <w:tcW w:w="11773" w:type="dxa"/>
          </w:tcPr>
          <w:p w14:paraId="6E2F6BA8" w14:textId="77777777" w:rsidR="00DC25DD" w:rsidRPr="00D30069" w:rsidRDefault="00DC25DD" w:rsidP="00DE6092">
            <w:pPr>
              <w:pStyle w:val="Brezrazmikov"/>
              <w:rPr>
                <w:rFonts w:ascii="Candara" w:hAnsi="Candara"/>
                <w:sz w:val="20"/>
                <w:szCs w:val="20"/>
              </w:rPr>
            </w:pPr>
            <w:hyperlink r:id="rId2286" w:anchor="%21/Sklep-o-zacasnem-financiranju-Obcine-Sempeter-Vrtojba-v-obdobju-januar-marec-2009" w:tooltip="Sklep o začasnem financiranju Občine Šempeter - Vrtojba v obdobju januar–marec 2009" w:history="1">
              <w:r w:rsidRPr="00D30069">
                <w:rPr>
                  <w:rStyle w:val="Hiperpovezava"/>
                  <w:rFonts w:ascii="Candara" w:hAnsi="Candara"/>
                  <w:sz w:val="20"/>
                  <w:szCs w:val="20"/>
                </w:rPr>
                <w:t>Sklep o začasnem financiranju Občine Šempeter - Vrtojba v obdobju januar–marec 2009</w:t>
              </w:r>
            </w:hyperlink>
          </w:p>
          <w:p w14:paraId="2C420AD0" w14:textId="77777777" w:rsidR="00DC25DD" w:rsidRPr="00D30069" w:rsidRDefault="00DC25DD" w:rsidP="00804A15">
            <w:pPr>
              <w:pStyle w:val="Brezrazmikov"/>
              <w:rPr>
                <w:rFonts w:ascii="Candara" w:hAnsi="Candara"/>
                <w:sz w:val="20"/>
                <w:szCs w:val="20"/>
              </w:rPr>
            </w:pPr>
            <w:r w:rsidRPr="00D30069">
              <w:rPr>
                <w:rFonts w:ascii="Candara" w:hAnsi="Candara"/>
                <w:sz w:val="20"/>
                <w:szCs w:val="20"/>
              </w:rPr>
              <w:t xml:space="preserve">UL št. </w:t>
            </w:r>
            <w:r w:rsidRPr="00D30069">
              <w:rPr>
                <w:rFonts w:ascii="Candara" w:hAnsi="Candara"/>
                <w:b/>
                <w:bCs/>
                <w:sz w:val="20"/>
                <w:szCs w:val="20"/>
              </w:rPr>
              <w:t>119</w:t>
            </w:r>
            <w:r w:rsidRPr="00D30069">
              <w:rPr>
                <w:rFonts w:ascii="Candara" w:hAnsi="Candara"/>
                <w:sz w:val="20"/>
                <w:szCs w:val="20"/>
              </w:rPr>
              <w:t xml:space="preserve">, 19 . 12. 2008 </w:t>
            </w:r>
          </w:p>
        </w:tc>
      </w:tr>
      <w:tr w:rsidR="00DC25DD" w:rsidRPr="00CF02B1" w14:paraId="03CC45A0" w14:textId="77777777" w:rsidTr="00D30069">
        <w:tc>
          <w:tcPr>
            <w:tcW w:w="1701" w:type="dxa"/>
          </w:tcPr>
          <w:p w14:paraId="7642980F" w14:textId="77777777" w:rsidR="00DC25DD" w:rsidRPr="00E24A15" w:rsidRDefault="00DC25DD" w:rsidP="00DE6092">
            <w:pPr>
              <w:rPr>
                <w:rFonts w:ascii="Candara" w:hAnsi="Candara"/>
                <w:b/>
                <w:sz w:val="22"/>
                <w:szCs w:val="22"/>
              </w:rPr>
            </w:pPr>
            <w:r w:rsidRPr="00E24A15">
              <w:rPr>
                <w:rFonts w:ascii="Candara" w:hAnsi="Candara"/>
                <w:b/>
                <w:sz w:val="22"/>
                <w:szCs w:val="22"/>
              </w:rPr>
              <w:t>21. seja, dne 20. 11.2008</w:t>
            </w:r>
          </w:p>
        </w:tc>
        <w:tc>
          <w:tcPr>
            <w:tcW w:w="1694" w:type="dxa"/>
          </w:tcPr>
          <w:p w14:paraId="73D06511" w14:textId="77777777" w:rsidR="00DC25DD" w:rsidRPr="00CF02B1" w:rsidRDefault="00DC25DD" w:rsidP="00234A55">
            <w:pPr>
              <w:rPr>
                <w:rFonts w:ascii="Candara" w:hAnsi="Candara"/>
                <w:b/>
                <w:sz w:val="22"/>
                <w:szCs w:val="22"/>
              </w:rPr>
            </w:pPr>
            <w:r w:rsidRPr="00CF02B1">
              <w:rPr>
                <w:rFonts w:ascii="Candara" w:hAnsi="Candara"/>
              </w:rPr>
              <w:t>01101-9/2008-8</w:t>
            </w:r>
          </w:p>
        </w:tc>
        <w:tc>
          <w:tcPr>
            <w:tcW w:w="11773" w:type="dxa"/>
          </w:tcPr>
          <w:p w14:paraId="1CC2337D" w14:textId="77777777" w:rsidR="00DC25DD" w:rsidRPr="00D46889" w:rsidRDefault="00DC25DD" w:rsidP="00DE6092">
            <w:pPr>
              <w:pStyle w:val="Brezrazmikov"/>
              <w:rPr>
                <w:rFonts w:ascii="Candara" w:hAnsi="Candara"/>
                <w:sz w:val="24"/>
                <w:szCs w:val="24"/>
              </w:rPr>
            </w:pPr>
            <w:hyperlink r:id="rId2287" w:anchor="%21/Odlok-o-organizaciji-in-delovnem-podrocju-obcinske-uprave-Obcine-Sempeter-Vrtojba" w:tooltip="Odlok o organizaciji in delovnem področju občinske uprave Občine Šempeter - Vrtojba" w:history="1">
              <w:r w:rsidRPr="00D46889">
                <w:rPr>
                  <w:rStyle w:val="Hiperpovezava"/>
                  <w:rFonts w:ascii="Candara" w:hAnsi="Candara"/>
                  <w:sz w:val="24"/>
                  <w:szCs w:val="24"/>
                </w:rPr>
                <w:t>Odlok o organizaciji in delovnem področju občinske uprave Občine Šempeter - Vrtojba</w:t>
              </w:r>
            </w:hyperlink>
          </w:p>
          <w:p w14:paraId="613E150E" w14:textId="77777777" w:rsidR="00DC25DD" w:rsidRPr="00CF02B1" w:rsidRDefault="00DC25DD" w:rsidP="00DE6092">
            <w:pPr>
              <w:pStyle w:val="Brezrazmikov"/>
              <w:rPr>
                <w:rFonts w:ascii="Candara" w:hAnsi="Candara"/>
              </w:rPr>
            </w:pPr>
            <w:r w:rsidRPr="00CF02B1">
              <w:rPr>
                <w:rFonts w:ascii="Candara" w:hAnsi="Candara"/>
              </w:rPr>
              <w:t xml:space="preserve">UL št. </w:t>
            </w:r>
            <w:r w:rsidRPr="00CF02B1">
              <w:rPr>
                <w:rFonts w:ascii="Candara" w:hAnsi="Candara"/>
                <w:b/>
                <w:bCs/>
              </w:rPr>
              <w:t>118</w:t>
            </w:r>
            <w:r w:rsidRPr="00CF02B1">
              <w:rPr>
                <w:rFonts w:ascii="Candara" w:hAnsi="Candara"/>
              </w:rPr>
              <w:t>, 15 . 12. 2008</w:t>
            </w:r>
          </w:p>
          <w:p w14:paraId="25BAA157" w14:textId="77777777" w:rsidR="00DC25DD" w:rsidRPr="00D46889" w:rsidRDefault="00B843C9" w:rsidP="00EE6056">
            <w:pPr>
              <w:pStyle w:val="Brezrazmikov"/>
              <w:rPr>
                <w:rFonts w:ascii="Candara" w:hAnsi="Candara"/>
                <w:b/>
                <w:sz w:val="20"/>
                <w:szCs w:val="20"/>
              </w:rPr>
            </w:pPr>
            <w:r w:rsidRPr="00D46889">
              <w:rPr>
                <w:rFonts w:ascii="Candara" w:hAnsi="Candara"/>
                <w:i/>
                <w:color w:val="808080"/>
                <w:sz w:val="20"/>
                <w:szCs w:val="20"/>
              </w:rPr>
              <w:t>Z dnem uveljavitve tega odloka, preneha veljati Odlok o organizaciji in delovnem področju občinske uprave Občine Šempeter - Vrtojba (Uradne objave – časopis OKO, št. 3/99).</w:t>
            </w:r>
          </w:p>
        </w:tc>
      </w:tr>
      <w:tr w:rsidR="00DC25DD" w:rsidRPr="00CF02B1" w14:paraId="274FBBAB" w14:textId="77777777" w:rsidTr="00D30069">
        <w:tc>
          <w:tcPr>
            <w:tcW w:w="1701" w:type="dxa"/>
          </w:tcPr>
          <w:p w14:paraId="4E97B562" w14:textId="77777777" w:rsidR="00DC25DD" w:rsidRPr="00E24A15" w:rsidRDefault="00DC25DD" w:rsidP="00DE6092">
            <w:pPr>
              <w:rPr>
                <w:rFonts w:ascii="Candara" w:hAnsi="Candara"/>
                <w:b/>
                <w:sz w:val="22"/>
                <w:szCs w:val="22"/>
              </w:rPr>
            </w:pPr>
            <w:r w:rsidRPr="00E24A15">
              <w:rPr>
                <w:rFonts w:ascii="Candara" w:hAnsi="Candara"/>
                <w:b/>
                <w:sz w:val="22"/>
                <w:szCs w:val="22"/>
              </w:rPr>
              <w:t>21. seja, dne 20. 11.2008</w:t>
            </w:r>
          </w:p>
        </w:tc>
        <w:tc>
          <w:tcPr>
            <w:tcW w:w="1694" w:type="dxa"/>
          </w:tcPr>
          <w:p w14:paraId="2D165B87" w14:textId="77777777" w:rsidR="00DC25DD" w:rsidRPr="00CF02B1" w:rsidRDefault="00DC25DD" w:rsidP="00234A55">
            <w:pPr>
              <w:rPr>
                <w:rFonts w:ascii="Candara" w:hAnsi="Candara"/>
                <w:b/>
                <w:sz w:val="22"/>
                <w:szCs w:val="22"/>
              </w:rPr>
            </w:pPr>
            <w:r w:rsidRPr="00CF02B1">
              <w:rPr>
                <w:rFonts w:ascii="Candara" w:hAnsi="Candara"/>
              </w:rPr>
              <w:t>01101-9/2008-14</w:t>
            </w:r>
          </w:p>
        </w:tc>
        <w:tc>
          <w:tcPr>
            <w:tcW w:w="11773" w:type="dxa"/>
          </w:tcPr>
          <w:p w14:paraId="4DC2053C" w14:textId="77777777" w:rsidR="00DC25DD" w:rsidRPr="00804A15" w:rsidRDefault="00DC25DD" w:rsidP="00D30069">
            <w:pPr>
              <w:pStyle w:val="Brezrazmikov"/>
              <w:rPr>
                <w:rFonts w:ascii="Candara" w:hAnsi="Candara"/>
              </w:rPr>
            </w:pPr>
            <w:hyperlink r:id="rId2288" w:anchor="%21/Odlok-o-spremembi-in-dopolnitvi-Odloka-o-nadomestilu-za-uporabo-stavbnega-zemljisca-na-obmocju-Obcine-Sempeter-Vrtojba" w:tooltip="Odlok o spremembi in dopolnitvi Odloka o nadomestilu za uporabo stavbnega zemljišča na območju Občine Šempeter - Vrtojba" w:history="1">
              <w:r w:rsidRPr="00CF02B1">
                <w:rPr>
                  <w:rStyle w:val="Hiperpovezava"/>
                  <w:rFonts w:ascii="Candara" w:hAnsi="Candara"/>
                </w:rPr>
                <w:t>Odlok o spremembi in dopolnitvi Odloka o nadomestilu za uporabo stavbnega zemljišča na območju Občine Šempeter - Vrtojba</w:t>
              </w:r>
            </w:hyperlink>
            <w:r w:rsidR="00D30069">
              <w:rPr>
                <w:rFonts w:ascii="Candara" w:hAnsi="Candara"/>
              </w:rPr>
              <w:t xml:space="preserve"> </w:t>
            </w:r>
            <w:r w:rsidRPr="00CF02B1">
              <w:rPr>
                <w:rFonts w:ascii="Candara" w:hAnsi="Candara"/>
              </w:rPr>
              <w:t xml:space="preserve">UL št. </w:t>
            </w:r>
            <w:r w:rsidRPr="00CF02B1">
              <w:rPr>
                <w:rFonts w:ascii="Candara" w:hAnsi="Candara"/>
                <w:b/>
                <w:bCs/>
              </w:rPr>
              <w:t>114</w:t>
            </w:r>
            <w:r w:rsidRPr="00CF02B1">
              <w:rPr>
                <w:rFonts w:ascii="Candara" w:hAnsi="Candara"/>
              </w:rPr>
              <w:t xml:space="preserve">, 4 . 12. 2008 </w:t>
            </w:r>
          </w:p>
        </w:tc>
      </w:tr>
      <w:tr w:rsidR="00DC25DD" w:rsidRPr="00CF02B1" w14:paraId="06AC40A7" w14:textId="77777777" w:rsidTr="00D30069">
        <w:tc>
          <w:tcPr>
            <w:tcW w:w="1701" w:type="dxa"/>
          </w:tcPr>
          <w:p w14:paraId="38DF660A" w14:textId="77777777" w:rsidR="00DC25DD" w:rsidRPr="00E24A15" w:rsidRDefault="00DC25DD" w:rsidP="00234A55">
            <w:pPr>
              <w:rPr>
                <w:rFonts w:ascii="Candara" w:hAnsi="Candara"/>
                <w:b/>
                <w:sz w:val="22"/>
                <w:szCs w:val="22"/>
              </w:rPr>
            </w:pPr>
          </w:p>
        </w:tc>
        <w:tc>
          <w:tcPr>
            <w:tcW w:w="1694" w:type="dxa"/>
          </w:tcPr>
          <w:p w14:paraId="6D5A5C15" w14:textId="77777777" w:rsidR="00DC25DD" w:rsidRPr="00D30069" w:rsidRDefault="00DC25DD" w:rsidP="00234A55">
            <w:pPr>
              <w:rPr>
                <w:rFonts w:ascii="Candara" w:hAnsi="Candara"/>
                <w:b/>
                <w:strike/>
                <w:sz w:val="20"/>
                <w:szCs w:val="20"/>
              </w:rPr>
            </w:pPr>
            <w:r w:rsidRPr="00D30069">
              <w:rPr>
                <w:rFonts w:ascii="Candara" w:hAnsi="Candara"/>
                <w:strike/>
                <w:sz w:val="20"/>
                <w:szCs w:val="20"/>
              </w:rPr>
              <w:t>11001-6/2008-19</w:t>
            </w:r>
          </w:p>
        </w:tc>
        <w:tc>
          <w:tcPr>
            <w:tcW w:w="11773" w:type="dxa"/>
          </w:tcPr>
          <w:p w14:paraId="3E8B7249" w14:textId="77777777" w:rsidR="00DC25DD" w:rsidRPr="00D30069" w:rsidRDefault="00DC25DD" w:rsidP="00D30069">
            <w:pPr>
              <w:pStyle w:val="Brezrazmikov"/>
              <w:rPr>
                <w:rFonts w:ascii="Candara" w:hAnsi="Candara"/>
                <w:b/>
                <w:strike/>
                <w:sz w:val="20"/>
                <w:szCs w:val="20"/>
              </w:rPr>
            </w:pPr>
            <w:hyperlink r:id="rId2289" w:anchor="%21/Odlok-o-ustanovitvi-organa-skupne-obcinske-uprave-Medobcinska-uprava-obcin-Sempeter-Vrtojba-Rence-Vogrsko-in-Miren-Kostanjevica" w:tooltip="Odlok o ustanovitvi organa skupne občinske uprave Medobčinska uprava občin Šempeter - Vrtojba, Renče - Vogrsko in Miren - Kostanjevica" w:history="1">
              <w:r w:rsidRPr="00D30069">
                <w:rPr>
                  <w:rStyle w:val="Hiperpovezava"/>
                  <w:rFonts w:ascii="Candara" w:hAnsi="Candara"/>
                  <w:strike/>
                  <w:sz w:val="20"/>
                  <w:szCs w:val="20"/>
                </w:rPr>
                <w:t>Odlok o ustanovitvi organa skupne občinske uprave Medobčinska uprava občin Šempeter - Vrtojba, Renče - Vogrsko in Miren - Kostanjevica</w:t>
              </w:r>
            </w:hyperlink>
            <w:r w:rsidR="00D30069" w:rsidRPr="00D30069">
              <w:rPr>
                <w:rFonts w:ascii="Candara" w:hAnsi="Candara"/>
                <w:strike/>
                <w:sz w:val="20"/>
                <w:szCs w:val="20"/>
              </w:rPr>
              <w:t xml:space="preserve"> </w:t>
            </w:r>
            <w:r w:rsidRPr="00D30069">
              <w:rPr>
                <w:rFonts w:ascii="Candara" w:hAnsi="Candara"/>
                <w:strike/>
                <w:sz w:val="20"/>
                <w:szCs w:val="20"/>
              </w:rPr>
              <w:t xml:space="preserve">UL št. </w:t>
            </w:r>
            <w:r w:rsidRPr="00D30069">
              <w:rPr>
                <w:rFonts w:ascii="Candara" w:hAnsi="Candara"/>
                <w:b/>
                <w:bCs/>
                <w:strike/>
                <w:sz w:val="20"/>
                <w:szCs w:val="20"/>
              </w:rPr>
              <w:t>112</w:t>
            </w:r>
            <w:r w:rsidRPr="00D30069">
              <w:rPr>
                <w:rFonts w:ascii="Candara" w:hAnsi="Candara"/>
                <w:strike/>
                <w:sz w:val="20"/>
                <w:szCs w:val="20"/>
              </w:rPr>
              <w:t>, 28 . 11. 2008</w:t>
            </w:r>
          </w:p>
        </w:tc>
      </w:tr>
      <w:tr w:rsidR="00DC25DD" w:rsidRPr="00CF02B1" w14:paraId="74860A52" w14:textId="77777777" w:rsidTr="00D30069">
        <w:tc>
          <w:tcPr>
            <w:tcW w:w="1701" w:type="dxa"/>
          </w:tcPr>
          <w:p w14:paraId="1938E9E3" w14:textId="77777777" w:rsidR="00DC25DD" w:rsidRPr="00E24A15" w:rsidRDefault="00DC25DD" w:rsidP="00234A55">
            <w:pPr>
              <w:rPr>
                <w:rFonts w:ascii="Candara" w:hAnsi="Candara"/>
                <w:b/>
                <w:sz w:val="22"/>
                <w:szCs w:val="22"/>
              </w:rPr>
            </w:pPr>
            <w:r w:rsidRPr="00E24A15">
              <w:rPr>
                <w:rFonts w:ascii="Candara" w:hAnsi="Candara"/>
                <w:b/>
                <w:sz w:val="22"/>
                <w:szCs w:val="22"/>
              </w:rPr>
              <w:t>21. seja, dne 20. 11.2008</w:t>
            </w:r>
          </w:p>
        </w:tc>
        <w:tc>
          <w:tcPr>
            <w:tcW w:w="1694" w:type="dxa"/>
          </w:tcPr>
          <w:p w14:paraId="37716B2E" w14:textId="77777777" w:rsidR="00DC25DD" w:rsidRPr="005A070C" w:rsidRDefault="00DC25DD" w:rsidP="00234A55">
            <w:pPr>
              <w:rPr>
                <w:rFonts w:ascii="Candara" w:hAnsi="Candara"/>
                <w:b/>
                <w:strike/>
                <w:sz w:val="20"/>
                <w:szCs w:val="20"/>
              </w:rPr>
            </w:pPr>
            <w:r w:rsidRPr="005A070C">
              <w:rPr>
                <w:rFonts w:ascii="Candara" w:hAnsi="Candara"/>
                <w:strike/>
                <w:sz w:val="20"/>
                <w:szCs w:val="20"/>
              </w:rPr>
              <w:t>01101-9/2008-2</w:t>
            </w:r>
          </w:p>
        </w:tc>
        <w:tc>
          <w:tcPr>
            <w:tcW w:w="11773" w:type="dxa"/>
          </w:tcPr>
          <w:p w14:paraId="152982A7" w14:textId="77777777" w:rsidR="00DC25DD" w:rsidRPr="005A070C" w:rsidRDefault="00DC25DD" w:rsidP="005A070C">
            <w:pPr>
              <w:pStyle w:val="Brezrazmikov"/>
              <w:rPr>
                <w:rFonts w:ascii="Candara" w:hAnsi="Candara"/>
                <w:strike/>
                <w:sz w:val="20"/>
                <w:szCs w:val="20"/>
              </w:rPr>
            </w:pPr>
            <w:hyperlink r:id="rId2290" w:anchor="%21/Sklep-o-dolocitvi-cene-za-programe-vrtca" w:tooltip="Sklep o določitvi cene za programe vrtca" w:history="1">
              <w:r w:rsidRPr="005A070C">
                <w:rPr>
                  <w:rStyle w:val="Hiperpovezava"/>
                  <w:rFonts w:ascii="Candara" w:hAnsi="Candara"/>
                  <w:strike/>
                  <w:sz w:val="20"/>
                  <w:szCs w:val="20"/>
                </w:rPr>
                <w:t>Sklep o določitvi cene za programe vrtca</w:t>
              </w:r>
            </w:hyperlink>
            <w:r w:rsid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112</w:t>
            </w:r>
            <w:r w:rsidRPr="005A070C">
              <w:rPr>
                <w:rFonts w:ascii="Candara" w:hAnsi="Candara"/>
                <w:strike/>
                <w:sz w:val="20"/>
                <w:szCs w:val="20"/>
              </w:rPr>
              <w:t xml:space="preserve">, 28 . 11. 2008 </w:t>
            </w:r>
          </w:p>
        </w:tc>
      </w:tr>
      <w:tr w:rsidR="00DC25DD" w:rsidRPr="00CF02B1" w14:paraId="2FA623F9" w14:textId="77777777" w:rsidTr="00D30069">
        <w:tc>
          <w:tcPr>
            <w:tcW w:w="1701" w:type="dxa"/>
          </w:tcPr>
          <w:p w14:paraId="5546DAD5" w14:textId="77777777" w:rsidR="00DC25DD" w:rsidRPr="00E24A15" w:rsidRDefault="00DC25DD" w:rsidP="00DE6092">
            <w:pPr>
              <w:rPr>
                <w:rFonts w:ascii="Candara" w:hAnsi="Candara"/>
                <w:b/>
                <w:sz w:val="22"/>
                <w:szCs w:val="22"/>
              </w:rPr>
            </w:pPr>
            <w:r w:rsidRPr="00E24A15">
              <w:rPr>
                <w:rFonts w:ascii="Candara" w:hAnsi="Candara"/>
                <w:b/>
                <w:sz w:val="22"/>
                <w:szCs w:val="22"/>
              </w:rPr>
              <w:t>21. seja, dne 20. 11.2008</w:t>
            </w:r>
          </w:p>
        </w:tc>
        <w:tc>
          <w:tcPr>
            <w:tcW w:w="1694" w:type="dxa"/>
          </w:tcPr>
          <w:p w14:paraId="1A45FEB7" w14:textId="77777777" w:rsidR="00DC25DD" w:rsidRPr="00D30069" w:rsidRDefault="00DC25DD" w:rsidP="00234A55">
            <w:pPr>
              <w:rPr>
                <w:rFonts w:ascii="Candara" w:hAnsi="Candara"/>
                <w:b/>
                <w:strike/>
                <w:sz w:val="20"/>
                <w:szCs w:val="20"/>
              </w:rPr>
            </w:pPr>
            <w:r w:rsidRPr="00D30069">
              <w:rPr>
                <w:rFonts w:ascii="Candara" w:hAnsi="Candara"/>
                <w:strike/>
                <w:sz w:val="20"/>
                <w:szCs w:val="20"/>
              </w:rPr>
              <w:t>01101-9/2008-23</w:t>
            </w:r>
          </w:p>
        </w:tc>
        <w:tc>
          <w:tcPr>
            <w:tcW w:w="11773" w:type="dxa"/>
          </w:tcPr>
          <w:p w14:paraId="0A496416" w14:textId="77777777" w:rsidR="00DC25DD" w:rsidRPr="00D30069" w:rsidRDefault="00DC25DD" w:rsidP="00DE6092">
            <w:pPr>
              <w:pStyle w:val="Brezrazmikov"/>
              <w:rPr>
                <w:rFonts w:ascii="Candara" w:hAnsi="Candara"/>
                <w:strike/>
                <w:sz w:val="20"/>
                <w:szCs w:val="20"/>
              </w:rPr>
            </w:pPr>
            <w:hyperlink r:id="rId2291" w:anchor="%21/Sklep-o-izdaji-soglasja-k-sistemizaciji-delovnih-mest-za-vrtec-in-dodatni-program-OS-Ivana-Roba-Sempeter-pri-Gorici" w:tooltip="Sklep o izdaji soglasja k sistemizaciji delovnih mest za vrtec in dodatni program OŠ Ivana Roba Šempeter pri Gorici" w:history="1">
              <w:r w:rsidRPr="00D30069">
                <w:rPr>
                  <w:rStyle w:val="Hiperpovezava"/>
                  <w:rFonts w:ascii="Candara" w:hAnsi="Candara"/>
                  <w:strike/>
                  <w:sz w:val="20"/>
                  <w:szCs w:val="20"/>
                </w:rPr>
                <w:t>Sklep o izdaji soglasja k sistemizaciji delovnih mest za vrtec in dodatni program OŠ Ivana Roba Šempeter pri Gorici</w:t>
              </w:r>
            </w:hyperlink>
          </w:p>
          <w:p w14:paraId="3C915CE9" w14:textId="77777777" w:rsidR="00DC25DD" w:rsidRPr="00D30069" w:rsidRDefault="00DC25DD" w:rsidP="00804A15">
            <w:pPr>
              <w:pStyle w:val="Brezrazmikov"/>
              <w:rPr>
                <w:rFonts w:ascii="Candara" w:hAnsi="Candara"/>
                <w:strike/>
                <w:sz w:val="20"/>
                <w:szCs w:val="20"/>
              </w:rPr>
            </w:pPr>
            <w:r w:rsidRPr="00D30069">
              <w:rPr>
                <w:rFonts w:ascii="Candara" w:hAnsi="Candara"/>
                <w:strike/>
                <w:sz w:val="20"/>
                <w:szCs w:val="20"/>
              </w:rPr>
              <w:t xml:space="preserve">UL št. </w:t>
            </w:r>
            <w:r w:rsidRPr="00D30069">
              <w:rPr>
                <w:rFonts w:ascii="Candara" w:hAnsi="Candara"/>
                <w:b/>
                <w:bCs/>
                <w:strike/>
                <w:sz w:val="20"/>
                <w:szCs w:val="20"/>
              </w:rPr>
              <w:t>112</w:t>
            </w:r>
            <w:r w:rsidRPr="00D30069">
              <w:rPr>
                <w:rFonts w:ascii="Candara" w:hAnsi="Candara"/>
                <w:strike/>
                <w:sz w:val="20"/>
                <w:szCs w:val="20"/>
              </w:rPr>
              <w:t xml:space="preserve">, 28 . 11. 2008 </w:t>
            </w:r>
          </w:p>
        </w:tc>
      </w:tr>
      <w:tr w:rsidR="00DC25DD" w:rsidRPr="00CF02B1" w14:paraId="3B64426D" w14:textId="77777777" w:rsidTr="00D30069">
        <w:tc>
          <w:tcPr>
            <w:tcW w:w="1701" w:type="dxa"/>
          </w:tcPr>
          <w:p w14:paraId="13BECC52" w14:textId="77777777" w:rsidR="00DC25DD" w:rsidRPr="00E24A15" w:rsidRDefault="00DC25DD" w:rsidP="00234A55">
            <w:pPr>
              <w:rPr>
                <w:rFonts w:ascii="Candara" w:hAnsi="Candara"/>
                <w:b/>
                <w:sz w:val="22"/>
                <w:szCs w:val="22"/>
              </w:rPr>
            </w:pPr>
            <w:r w:rsidRPr="00E24A15">
              <w:rPr>
                <w:rFonts w:ascii="Candara" w:hAnsi="Candara"/>
                <w:b/>
                <w:sz w:val="22"/>
                <w:szCs w:val="22"/>
              </w:rPr>
              <w:t>20. seji dne 23.10.2008</w:t>
            </w:r>
          </w:p>
        </w:tc>
        <w:tc>
          <w:tcPr>
            <w:tcW w:w="1694" w:type="dxa"/>
          </w:tcPr>
          <w:p w14:paraId="19B1167F" w14:textId="77777777" w:rsidR="00DC25DD" w:rsidRPr="00CF02B1" w:rsidRDefault="00DC25DD" w:rsidP="00234A55">
            <w:pPr>
              <w:rPr>
                <w:rFonts w:ascii="Candara" w:hAnsi="Candara"/>
                <w:b/>
                <w:sz w:val="22"/>
                <w:szCs w:val="22"/>
              </w:rPr>
            </w:pPr>
            <w:r w:rsidRPr="00CF02B1">
              <w:rPr>
                <w:rFonts w:ascii="Candara" w:hAnsi="Candara"/>
              </w:rPr>
              <w:t>01101-8/2008-9</w:t>
            </w:r>
          </w:p>
        </w:tc>
        <w:tc>
          <w:tcPr>
            <w:tcW w:w="11773" w:type="dxa"/>
          </w:tcPr>
          <w:p w14:paraId="39B8BC29" w14:textId="77777777" w:rsidR="00DC25DD" w:rsidRPr="00CF02B1" w:rsidRDefault="00DC25DD" w:rsidP="00DE6092">
            <w:pPr>
              <w:pStyle w:val="Brezrazmikov"/>
              <w:rPr>
                <w:rFonts w:ascii="Candara" w:hAnsi="Candara"/>
              </w:rPr>
            </w:pPr>
            <w:hyperlink r:id="rId2292" w:anchor="%21/Sklep-o-ukinitvi-javnega-dobra" w:tooltip="Sklep o ukinitvi javnega dobra" w:history="1">
              <w:r w:rsidRPr="00CF02B1">
                <w:rPr>
                  <w:rStyle w:val="Hiperpovezava"/>
                  <w:rFonts w:ascii="Candara" w:hAnsi="Candara"/>
                </w:rPr>
                <w:t>Sklep o ukinitvi javnega dobra</w:t>
              </w:r>
            </w:hyperlink>
          </w:p>
          <w:p w14:paraId="7F17494E"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108</w:t>
            </w:r>
            <w:r w:rsidRPr="00CF02B1">
              <w:rPr>
                <w:rFonts w:ascii="Candara" w:hAnsi="Candara"/>
              </w:rPr>
              <w:t>, 17 . 11. 2008</w:t>
            </w:r>
          </w:p>
        </w:tc>
      </w:tr>
      <w:tr w:rsidR="00DC25DD" w:rsidRPr="00CF02B1" w14:paraId="0994A90B" w14:textId="77777777" w:rsidTr="00D30069">
        <w:tc>
          <w:tcPr>
            <w:tcW w:w="1701" w:type="dxa"/>
          </w:tcPr>
          <w:p w14:paraId="10552AA4" w14:textId="77777777" w:rsidR="00DC25DD" w:rsidRPr="00E24A15" w:rsidRDefault="00DC25DD" w:rsidP="00234A55">
            <w:pPr>
              <w:rPr>
                <w:rFonts w:ascii="Candara" w:hAnsi="Candara"/>
                <w:b/>
                <w:sz w:val="22"/>
                <w:szCs w:val="22"/>
              </w:rPr>
            </w:pPr>
            <w:r w:rsidRPr="00E24A15">
              <w:rPr>
                <w:rFonts w:ascii="Candara" w:hAnsi="Candara"/>
                <w:b/>
                <w:sz w:val="22"/>
                <w:szCs w:val="22"/>
              </w:rPr>
              <w:t>20. seji dne 23.10.2008</w:t>
            </w:r>
          </w:p>
        </w:tc>
        <w:tc>
          <w:tcPr>
            <w:tcW w:w="1694" w:type="dxa"/>
          </w:tcPr>
          <w:p w14:paraId="2E517D4B" w14:textId="77777777" w:rsidR="00DC25DD" w:rsidRPr="00D30069" w:rsidRDefault="00DC25DD" w:rsidP="00234A55">
            <w:pPr>
              <w:rPr>
                <w:rFonts w:ascii="Candara" w:hAnsi="Candara"/>
                <w:b/>
                <w:strike/>
                <w:sz w:val="20"/>
                <w:szCs w:val="20"/>
              </w:rPr>
            </w:pPr>
            <w:r w:rsidRPr="00D30069">
              <w:rPr>
                <w:rFonts w:ascii="Candara" w:hAnsi="Candara"/>
                <w:strike/>
                <w:sz w:val="20"/>
                <w:szCs w:val="20"/>
              </w:rPr>
              <w:t>01101-8/2008/7</w:t>
            </w:r>
          </w:p>
        </w:tc>
        <w:tc>
          <w:tcPr>
            <w:tcW w:w="11773" w:type="dxa"/>
          </w:tcPr>
          <w:p w14:paraId="07406411" w14:textId="77777777" w:rsidR="00DC25DD" w:rsidRPr="00D30069" w:rsidRDefault="00DC25DD" w:rsidP="00DE6092">
            <w:pPr>
              <w:pStyle w:val="Brezrazmikov"/>
              <w:rPr>
                <w:rFonts w:ascii="Candara" w:hAnsi="Candara"/>
                <w:strike/>
                <w:sz w:val="20"/>
                <w:szCs w:val="20"/>
              </w:rPr>
            </w:pPr>
            <w:hyperlink r:id="rId2293" w:anchor="%21/Odlok-o-turisticni-taksi-v-Obcini-Sempeter-Vrtojba" w:tooltip="Odlok o turistični taksi v Občini Šempeter - Vrtojba" w:history="1">
              <w:r w:rsidRPr="00D30069">
                <w:rPr>
                  <w:rStyle w:val="Hiperpovezava"/>
                  <w:rFonts w:ascii="Candara" w:hAnsi="Candara"/>
                  <w:strike/>
                  <w:sz w:val="20"/>
                  <w:szCs w:val="20"/>
                </w:rPr>
                <w:t>Odlok o turistični taksi v Občini Šempeter - Vrtojba</w:t>
              </w:r>
            </w:hyperlink>
          </w:p>
          <w:p w14:paraId="4C4B8E08" w14:textId="77777777" w:rsidR="00DC25DD" w:rsidRPr="00D30069" w:rsidRDefault="00DC25DD" w:rsidP="005666FC">
            <w:pPr>
              <w:pStyle w:val="Brezrazmikov"/>
              <w:rPr>
                <w:rFonts w:ascii="Candara" w:hAnsi="Candara"/>
                <w:strike/>
                <w:sz w:val="20"/>
                <w:szCs w:val="20"/>
              </w:rPr>
            </w:pPr>
            <w:r w:rsidRPr="00D30069">
              <w:rPr>
                <w:rFonts w:ascii="Candara" w:hAnsi="Candara"/>
                <w:strike/>
                <w:sz w:val="20"/>
                <w:szCs w:val="20"/>
              </w:rPr>
              <w:t xml:space="preserve">UL št. </w:t>
            </w:r>
            <w:r w:rsidRPr="00D30069">
              <w:rPr>
                <w:rFonts w:ascii="Candara" w:hAnsi="Candara"/>
                <w:b/>
                <w:bCs/>
                <w:strike/>
                <w:sz w:val="20"/>
                <w:szCs w:val="20"/>
              </w:rPr>
              <w:t>106</w:t>
            </w:r>
            <w:r w:rsidRPr="00D30069">
              <w:rPr>
                <w:rFonts w:ascii="Candara" w:hAnsi="Candara"/>
                <w:strike/>
                <w:sz w:val="20"/>
                <w:szCs w:val="20"/>
              </w:rPr>
              <w:t>, 11 . 11. 2008</w:t>
            </w:r>
          </w:p>
        </w:tc>
      </w:tr>
      <w:tr w:rsidR="00DC25DD" w:rsidRPr="00CF02B1" w14:paraId="41DAD7F8" w14:textId="77777777" w:rsidTr="00D30069">
        <w:tc>
          <w:tcPr>
            <w:tcW w:w="1701" w:type="dxa"/>
          </w:tcPr>
          <w:p w14:paraId="2725C032" w14:textId="77777777" w:rsidR="00DC25DD" w:rsidRPr="00E24A15" w:rsidRDefault="00DC25DD" w:rsidP="00DE6092">
            <w:pPr>
              <w:rPr>
                <w:rFonts w:ascii="Candara" w:hAnsi="Candara"/>
                <w:b/>
                <w:sz w:val="22"/>
                <w:szCs w:val="22"/>
              </w:rPr>
            </w:pPr>
          </w:p>
        </w:tc>
        <w:tc>
          <w:tcPr>
            <w:tcW w:w="1694" w:type="dxa"/>
          </w:tcPr>
          <w:p w14:paraId="6E4B16A7" w14:textId="77777777" w:rsidR="00DC25DD" w:rsidRPr="00CF02B1" w:rsidRDefault="00DC25DD" w:rsidP="00234A55">
            <w:pPr>
              <w:rPr>
                <w:rFonts w:ascii="Candara" w:hAnsi="Candara"/>
                <w:b/>
                <w:sz w:val="22"/>
                <w:szCs w:val="22"/>
              </w:rPr>
            </w:pPr>
            <w:r w:rsidRPr="00CF02B1">
              <w:rPr>
                <w:rFonts w:ascii="Candara" w:hAnsi="Candara"/>
              </w:rPr>
              <w:t>35003-4/2008</w:t>
            </w:r>
          </w:p>
        </w:tc>
        <w:tc>
          <w:tcPr>
            <w:tcW w:w="11773" w:type="dxa"/>
          </w:tcPr>
          <w:p w14:paraId="51B0F25D" w14:textId="77777777" w:rsidR="00DC25DD" w:rsidRPr="00CF02B1" w:rsidRDefault="00DC25DD" w:rsidP="00DE6092">
            <w:pPr>
              <w:pStyle w:val="Brezrazmikov"/>
              <w:rPr>
                <w:rFonts w:ascii="Candara" w:hAnsi="Candara"/>
              </w:rPr>
            </w:pPr>
            <w:hyperlink r:id="rId2294" w:anchor="%21/Sklep-o-javni-razgrnitvi-dopolnjenega-osnutka-sprememb-in-dopolnitev-zazidalnega-nacrta-Na-hribu-v-Sempetru-1-faza" w:tooltip="Sklep o javni razgrnitvi dopolnjenega osnutka sprememb in dopolnitev zazidalnega načrta Na hribu v Šempetru – 1. faza" w:history="1">
              <w:r w:rsidRPr="00CF02B1">
                <w:rPr>
                  <w:rStyle w:val="Hiperpovezava"/>
                  <w:rFonts w:ascii="Candara" w:hAnsi="Candara"/>
                </w:rPr>
                <w:t>Sklep o javni razgrnitvi dopolnjenega osnutka sprememb in dopolnitev zazidalnega načrta Na hribu v Šempetru – 1. faza</w:t>
              </w:r>
            </w:hyperlink>
          </w:p>
          <w:p w14:paraId="0C4EB0A1"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100</w:t>
            </w:r>
            <w:r w:rsidRPr="00CF02B1">
              <w:rPr>
                <w:rFonts w:ascii="Candara" w:hAnsi="Candara"/>
              </w:rPr>
              <w:t xml:space="preserve">, 20 . 10. 2008 </w:t>
            </w:r>
          </w:p>
        </w:tc>
      </w:tr>
      <w:tr w:rsidR="00DC25DD" w:rsidRPr="00CF02B1" w14:paraId="68568CB1" w14:textId="77777777" w:rsidTr="00D30069">
        <w:tc>
          <w:tcPr>
            <w:tcW w:w="1701" w:type="dxa"/>
          </w:tcPr>
          <w:p w14:paraId="039C29E0" w14:textId="77777777" w:rsidR="00DC25DD" w:rsidRPr="00E24A15" w:rsidRDefault="00DC25DD" w:rsidP="00234A55">
            <w:pPr>
              <w:rPr>
                <w:rFonts w:ascii="Candara" w:hAnsi="Candara"/>
                <w:b/>
                <w:sz w:val="22"/>
                <w:szCs w:val="22"/>
              </w:rPr>
            </w:pPr>
            <w:r w:rsidRPr="00E24A15">
              <w:rPr>
                <w:rFonts w:ascii="Candara" w:hAnsi="Candara"/>
                <w:b/>
                <w:sz w:val="22"/>
                <w:szCs w:val="22"/>
              </w:rPr>
              <w:t>19. seji dne 25.9.2008</w:t>
            </w:r>
          </w:p>
        </w:tc>
        <w:tc>
          <w:tcPr>
            <w:tcW w:w="1694" w:type="dxa"/>
          </w:tcPr>
          <w:p w14:paraId="18FF359E" w14:textId="77777777" w:rsidR="00DC25DD" w:rsidRPr="00CF02B1" w:rsidRDefault="00DC25DD" w:rsidP="00234A55">
            <w:pPr>
              <w:rPr>
                <w:rFonts w:ascii="Candara" w:hAnsi="Candara"/>
                <w:b/>
                <w:sz w:val="22"/>
                <w:szCs w:val="22"/>
              </w:rPr>
            </w:pPr>
            <w:r w:rsidRPr="00CF02B1">
              <w:rPr>
                <w:rFonts w:ascii="Candara" w:hAnsi="Candara"/>
              </w:rPr>
              <w:t>11001-6/2008-10</w:t>
            </w:r>
          </w:p>
        </w:tc>
        <w:tc>
          <w:tcPr>
            <w:tcW w:w="11773" w:type="dxa"/>
          </w:tcPr>
          <w:p w14:paraId="11B8AD91" w14:textId="77777777" w:rsidR="00DC25DD" w:rsidRPr="00CF02B1" w:rsidRDefault="00DC25DD" w:rsidP="00DE6092">
            <w:pPr>
              <w:pStyle w:val="Brezrazmikov"/>
              <w:rPr>
                <w:rFonts w:ascii="Candara" w:hAnsi="Candara"/>
              </w:rPr>
            </w:pPr>
            <w:hyperlink r:id="rId2295" w:anchor="%21/Odlok-o-spremembah-in-dopolnitvah-prostorskih-sestavin-dolgorocnega-plana-Obcine-Sempeter-Vrtojba-za-obdobje-1986-2000-z-usmeritvami-prostorskega-razvoja-obcine-do-leta-2020-in-prostorskih-sestavin-srednjerocnega-druzbenega-plana-Obcine-Sempeter-Vrtojba-za-obdobje-1986-1990-dopolnitve-2002" w:tooltip="Odlok o spremembah in dopolnitvah prostorskih sestavin dolgoročnega plana Občine Šempeter - Vrtojba za obdobje 1986–2000 z usmeritvami prostorskega razvoja občine do leta 2020 in prostorskih sestavin srednjeročnega družbenega plana Občine Šempeter - Vrtojba za" w:history="1">
              <w:r w:rsidRPr="00CF02B1">
                <w:rPr>
                  <w:rStyle w:val="Hiperpovezava"/>
                  <w:rFonts w:ascii="Candara" w:hAnsi="Candara"/>
                </w:rPr>
                <w:t>Odlok o spremembah in dopolnitvah prostorskih sestavin dolgoročnega plana Občine Šempeter - Vrtojba za obdobje 1986–2000 z usmeritvami prostorskega razvoja občine do leta 2020 in prostorskih sestavin srednjeročnega družbenega plana Občine Šempeter - Vrtojba za obdobje 1986–1990, dopolnitve 2002</w:t>
              </w:r>
            </w:hyperlink>
          </w:p>
          <w:p w14:paraId="74E74BDE" w14:textId="77777777" w:rsidR="00DC25DD" w:rsidRPr="00CF02B1" w:rsidRDefault="00DC25DD" w:rsidP="00EE6056">
            <w:pPr>
              <w:pStyle w:val="Brezrazmikov"/>
              <w:rPr>
                <w:rFonts w:ascii="Candara" w:hAnsi="Candara"/>
                <w:b/>
              </w:rPr>
            </w:pPr>
            <w:r w:rsidRPr="00CF02B1">
              <w:rPr>
                <w:rFonts w:ascii="Candara" w:hAnsi="Candara"/>
              </w:rPr>
              <w:t xml:space="preserve">UL št. </w:t>
            </w:r>
            <w:r w:rsidRPr="00CF02B1">
              <w:rPr>
                <w:rFonts w:ascii="Candara" w:hAnsi="Candara"/>
                <w:b/>
                <w:bCs/>
              </w:rPr>
              <w:t>97</w:t>
            </w:r>
            <w:r w:rsidRPr="00CF02B1">
              <w:rPr>
                <w:rFonts w:ascii="Candara" w:hAnsi="Candara"/>
              </w:rPr>
              <w:t xml:space="preserve">, 10 . 10. 2008 </w:t>
            </w:r>
          </w:p>
        </w:tc>
      </w:tr>
      <w:tr w:rsidR="00DC25DD" w:rsidRPr="00CF02B1" w14:paraId="5C37CC27" w14:textId="77777777" w:rsidTr="00D30069">
        <w:tc>
          <w:tcPr>
            <w:tcW w:w="1701" w:type="dxa"/>
          </w:tcPr>
          <w:p w14:paraId="5B6044AE" w14:textId="77777777" w:rsidR="00DC25DD" w:rsidRPr="00D80E2E" w:rsidRDefault="00DC25DD" w:rsidP="00234A55">
            <w:pPr>
              <w:rPr>
                <w:rFonts w:ascii="Candara" w:hAnsi="Candara"/>
                <w:b/>
                <w:strike/>
                <w:sz w:val="22"/>
                <w:szCs w:val="22"/>
              </w:rPr>
            </w:pPr>
            <w:r w:rsidRPr="00D80E2E">
              <w:rPr>
                <w:rFonts w:ascii="Candara" w:hAnsi="Candara"/>
                <w:b/>
                <w:strike/>
                <w:sz w:val="22"/>
                <w:szCs w:val="22"/>
              </w:rPr>
              <w:lastRenderedPageBreak/>
              <w:t>19. seji dne 25.9.2008</w:t>
            </w:r>
          </w:p>
        </w:tc>
        <w:tc>
          <w:tcPr>
            <w:tcW w:w="1694" w:type="dxa"/>
          </w:tcPr>
          <w:p w14:paraId="1737B402" w14:textId="77777777" w:rsidR="00DC25DD" w:rsidRPr="00D80E2E" w:rsidRDefault="00DC25DD" w:rsidP="00234A55">
            <w:pPr>
              <w:rPr>
                <w:rFonts w:ascii="Candara" w:hAnsi="Candara"/>
                <w:b/>
                <w:strike/>
                <w:sz w:val="22"/>
                <w:szCs w:val="22"/>
              </w:rPr>
            </w:pPr>
            <w:r w:rsidRPr="00D80E2E">
              <w:rPr>
                <w:rFonts w:ascii="Candara" w:hAnsi="Candara"/>
                <w:strike/>
              </w:rPr>
              <w:t>11001-6/2008-11</w:t>
            </w:r>
          </w:p>
        </w:tc>
        <w:tc>
          <w:tcPr>
            <w:tcW w:w="11773" w:type="dxa"/>
          </w:tcPr>
          <w:p w14:paraId="4F0180AD" w14:textId="77777777" w:rsidR="00DC25DD" w:rsidRPr="00D80E2E" w:rsidRDefault="00DC25DD" w:rsidP="00DE6092">
            <w:pPr>
              <w:pStyle w:val="Brezrazmikov"/>
              <w:rPr>
                <w:rFonts w:ascii="Candara" w:hAnsi="Candara"/>
                <w:strike/>
              </w:rPr>
            </w:pPr>
            <w:hyperlink r:id="rId2296" w:anchor="%21/Odlok-o-spremembah-in-dopolnitvah-Odloka-o-spremembah-in-dopolnitvah-prostorskih-ureditvenih-pogojev-za-posege-v-prostor-na-obmocju-Obcine-Sempeter-Vrtojba-%28Uradne-objave-st-1-2001-in-14-2001%29-uradno-precisceno-besedilo-%28Uradni-list-RS-st-114-03%29" w:tooltip="Odlok o spremembah in dopolnitvah Odloka o spremembah in dopolnitvah prostorskih ureditvenih pogojev za posege v prostor na območju Občine Šempeter - Vrtojba (Uradne objave, št. 1/2001 in 14/2001) – uradno prečiščeno besedilo  (Uradni list RS, št. 114/03)" w:history="1">
              <w:r w:rsidRPr="00D80E2E">
                <w:rPr>
                  <w:rStyle w:val="Hiperpovezava"/>
                  <w:rFonts w:ascii="Candara" w:hAnsi="Candara"/>
                  <w:strike/>
                </w:rPr>
                <w:t>Odlok o spremembah in dopolnitvah Odloka o spremembah in dopolnitvah prostorskih ureditvenih pogojev za posege v prostor na območju Občine Šempeter - Vrtojba (Uradne objave, št. 1/2001 in 14/2001) – uradno prečiščeno besedilo (Uradni list RS, št. 114/03)</w:t>
              </w:r>
            </w:hyperlink>
          </w:p>
          <w:p w14:paraId="07B23F6C" w14:textId="77777777" w:rsidR="00DC25DD" w:rsidRPr="00D80E2E" w:rsidRDefault="00DC25DD" w:rsidP="00EE6056">
            <w:pPr>
              <w:pStyle w:val="Brezrazmikov"/>
              <w:rPr>
                <w:rFonts w:ascii="Candara" w:hAnsi="Candara"/>
                <w:b/>
                <w:strike/>
              </w:rPr>
            </w:pPr>
            <w:r w:rsidRPr="00D80E2E">
              <w:rPr>
                <w:rFonts w:ascii="Candara" w:hAnsi="Candara"/>
                <w:strike/>
              </w:rPr>
              <w:t xml:space="preserve">UL št. </w:t>
            </w:r>
            <w:r w:rsidRPr="00D80E2E">
              <w:rPr>
                <w:rFonts w:ascii="Candara" w:hAnsi="Candara"/>
                <w:b/>
                <w:bCs/>
                <w:strike/>
              </w:rPr>
              <w:t>97</w:t>
            </w:r>
            <w:r w:rsidRPr="00D80E2E">
              <w:rPr>
                <w:rFonts w:ascii="Candara" w:hAnsi="Candara"/>
                <w:strike/>
              </w:rPr>
              <w:t>, 10 . 10. 2008</w:t>
            </w:r>
          </w:p>
        </w:tc>
      </w:tr>
      <w:tr w:rsidR="00DC25DD" w:rsidRPr="00CF02B1" w14:paraId="36314C05" w14:textId="77777777" w:rsidTr="00D30069">
        <w:tc>
          <w:tcPr>
            <w:tcW w:w="1701" w:type="dxa"/>
          </w:tcPr>
          <w:p w14:paraId="639FDDAA" w14:textId="77777777" w:rsidR="00DC25DD" w:rsidRPr="00E24A15" w:rsidRDefault="00DC25DD" w:rsidP="00B80C98">
            <w:pPr>
              <w:rPr>
                <w:rFonts w:ascii="Candara" w:hAnsi="Candara"/>
                <w:b/>
                <w:sz w:val="22"/>
                <w:szCs w:val="22"/>
              </w:rPr>
            </w:pPr>
            <w:r w:rsidRPr="00E24A15">
              <w:rPr>
                <w:rFonts w:ascii="Candara" w:hAnsi="Candara"/>
                <w:b/>
                <w:sz w:val="22"/>
                <w:szCs w:val="22"/>
              </w:rPr>
              <w:t>19. seji dne 25.9.2008</w:t>
            </w:r>
          </w:p>
        </w:tc>
        <w:tc>
          <w:tcPr>
            <w:tcW w:w="1694" w:type="dxa"/>
          </w:tcPr>
          <w:p w14:paraId="0707B960" w14:textId="77777777" w:rsidR="00DC25DD" w:rsidRPr="00CF02B1" w:rsidRDefault="00DC25DD" w:rsidP="00234A55">
            <w:pPr>
              <w:rPr>
                <w:rFonts w:ascii="Candara" w:hAnsi="Candara"/>
                <w:b/>
                <w:sz w:val="22"/>
                <w:szCs w:val="22"/>
              </w:rPr>
            </w:pPr>
            <w:r w:rsidRPr="00CF02B1">
              <w:rPr>
                <w:rFonts w:ascii="Candara" w:hAnsi="Candara"/>
              </w:rPr>
              <w:t>11001-6/2008-9</w:t>
            </w:r>
          </w:p>
        </w:tc>
        <w:tc>
          <w:tcPr>
            <w:tcW w:w="11773" w:type="dxa"/>
          </w:tcPr>
          <w:p w14:paraId="4E5F3998" w14:textId="77777777" w:rsidR="00DC25DD" w:rsidRPr="00804A15" w:rsidRDefault="00DC25DD" w:rsidP="00D30069">
            <w:pPr>
              <w:pStyle w:val="Brezrazmikov"/>
              <w:rPr>
                <w:rFonts w:ascii="Candara" w:hAnsi="Candara"/>
              </w:rPr>
            </w:pPr>
            <w:hyperlink r:id="rId2297" w:anchor="%21/Odlok-o-programu-opremljanja-stavbnih-zemljisc-za-obmocje-opremljanja-MMP-Vrtojba-v-Obcini-Sempeter-Vrtojba" w:tooltip="Odlok o programu opremljanja stavbnih zemljišč za območje opremljanja " w:history="1">
              <w:r w:rsidRPr="00D30069">
                <w:rPr>
                  <w:rStyle w:val="Hiperpovezava"/>
                  <w:rFonts w:ascii="Candara" w:hAnsi="Candara"/>
                  <w:sz w:val="24"/>
                  <w:szCs w:val="24"/>
                </w:rPr>
                <w:t>Odlok o programu opremljanja stavbnih zemljišč za območje opremljanja »MMP Vrtojba« v Občini Šempeter - Vrtojba</w:t>
              </w:r>
            </w:hyperlink>
            <w:r w:rsidR="00D30069">
              <w:rPr>
                <w:rFonts w:ascii="Candara" w:hAnsi="Candara"/>
                <w:sz w:val="24"/>
                <w:szCs w:val="24"/>
              </w:rPr>
              <w:t xml:space="preserve"> </w:t>
            </w:r>
            <w:r w:rsidRPr="00CF02B1">
              <w:rPr>
                <w:rFonts w:ascii="Candara" w:hAnsi="Candara"/>
              </w:rPr>
              <w:t xml:space="preserve">UL št. </w:t>
            </w:r>
            <w:r w:rsidRPr="00CF02B1">
              <w:rPr>
                <w:rFonts w:ascii="Candara" w:hAnsi="Candara"/>
                <w:b/>
                <w:bCs/>
              </w:rPr>
              <w:t>97</w:t>
            </w:r>
            <w:r w:rsidRPr="00CF02B1">
              <w:rPr>
                <w:rFonts w:ascii="Candara" w:hAnsi="Candara"/>
              </w:rPr>
              <w:t>, 10 . 10. 2008</w:t>
            </w:r>
          </w:p>
        </w:tc>
      </w:tr>
      <w:tr w:rsidR="00DC25DD" w:rsidRPr="00CF02B1" w14:paraId="716ADE7F" w14:textId="77777777" w:rsidTr="00D30069">
        <w:tc>
          <w:tcPr>
            <w:tcW w:w="1701" w:type="dxa"/>
          </w:tcPr>
          <w:p w14:paraId="1C3E2074" w14:textId="77777777" w:rsidR="00DC25DD" w:rsidRPr="00E24A15" w:rsidRDefault="00DC25DD" w:rsidP="00234A55">
            <w:pPr>
              <w:rPr>
                <w:rFonts w:ascii="Candara" w:hAnsi="Candara"/>
                <w:b/>
                <w:sz w:val="22"/>
                <w:szCs w:val="22"/>
              </w:rPr>
            </w:pPr>
          </w:p>
        </w:tc>
        <w:tc>
          <w:tcPr>
            <w:tcW w:w="1694" w:type="dxa"/>
          </w:tcPr>
          <w:p w14:paraId="166FC44E" w14:textId="77777777" w:rsidR="00DC25DD" w:rsidRPr="00CF02B1" w:rsidRDefault="00DC25DD" w:rsidP="00234A55">
            <w:pPr>
              <w:rPr>
                <w:rFonts w:ascii="Candara" w:hAnsi="Candara"/>
                <w:b/>
                <w:sz w:val="22"/>
                <w:szCs w:val="22"/>
              </w:rPr>
            </w:pPr>
            <w:r w:rsidRPr="00CF02B1">
              <w:rPr>
                <w:rFonts w:ascii="Candara" w:hAnsi="Candara"/>
              </w:rPr>
              <w:t>II-52/15-08</w:t>
            </w:r>
          </w:p>
        </w:tc>
        <w:tc>
          <w:tcPr>
            <w:tcW w:w="11773" w:type="dxa"/>
          </w:tcPr>
          <w:p w14:paraId="58CAA6B9" w14:textId="77777777" w:rsidR="00DC25DD" w:rsidRPr="00EE6056" w:rsidRDefault="00DC25DD" w:rsidP="00D30069">
            <w:pPr>
              <w:pStyle w:val="Brezrazmikov"/>
              <w:rPr>
                <w:rFonts w:ascii="Candara" w:hAnsi="Candara"/>
              </w:rPr>
            </w:pPr>
            <w:hyperlink r:id="rId2298" w:anchor="%21/Sklep-o-pricetku-priprave-Regionalnega-prostorskega-nacrta-Cistilna-naprava-ob-Vrtojbici" w:tooltip="Sklep o pričetku priprave Regionalnega prostorskega načrta Čistilna naprava ob Vrtojbici" w:history="1">
              <w:r w:rsidRPr="00CF02B1">
                <w:rPr>
                  <w:rStyle w:val="Hiperpovezava"/>
                  <w:rFonts w:ascii="Candara" w:hAnsi="Candara"/>
                </w:rPr>
                <w:t xml:space="preserve">Sklep o pričetku priprave Regionalnega prostorskega načrta Čistilna naprava ob </w:t>
              </w:r>
              <w:proofErr w:type="spellStart"/>
              <w:r w:rsidRPr="00CF02B1">
                <w:rPr>
                  <w:rStyle w:val="Hiperpovezava"/>
                  <w:rFonts w:ascii="Candara" w:hAnsi="Candara"/>
                </w:rPr>
                <w:t>Vrtojbici</w:t>
              </w:r>
              <w:proofErr w:type="spellEnd"/>
            </w:hyperlink>
            <w:r w:rsidR="00D30069">
              <w:rPr>
                <w:rFonts w:ascii="Candara" w:hAnsi="Candara"/>
              </w:rPr>
              <w:t xml:space="preserve"> </w:t>
            </w:r>
            <w:r w:rsidRPr="00CF02B1">
              <w:rPr>
                <w:rFonts w:ascii="Candara" w:hAnsi="Candara"/>
              </w:rPr>
              <w:t xml:space="preserve">UL št. </w:t>
            </w:r>
            <w:r w:rsidRPr="00CF02B1">
              <w:rPr>
                <w:rFonts w:ascii="Candara" w:hAnsi="Candara"/>
                <w:b/>
                <w:bCs/>
              </w:rPr>
              <w:t>89</w:t>
            </w:r>
            <w:r w:rsidRPr="00CF02B1">
              <w:rPr>
                <w:rFonts w:ascii="Candara" w:hAnsi="Candara"/>
              </w:rPr>
              <w:t>, 19 . 9. 2008</w:t>
            </w:r>
          </w:p>
        </w:tc>
      </w:tr>
      <w:tr w:rsidR="00DC25DD" w:rsidRPr="00CF02B1" w14:paraId="1F4542F3" w14:textId="77777777" w:rsidTr="00D30069">
        <w:tc>
          <w:tcPr>
            <w:tcW w:w="1701" w:type="dxa"/>
          </w:tcPr>
          <w:p w14:paraId="2BE69F6E" w14:textId="77777777" w:rsidR="00DC25DD" w:rsidRPr="00E24A15" w:rsidRDefault="00DC25DD" w:rsidP="00234A55">
            <w:pPr>
              <w:rPr>
                <w:rFonts w:ascii="Candara" w:hAnsi="Candara"/>
                <w:b/>
                <w:sz w:val="22"/>
                <w:szCs w:val="22"/>
              </w:rPr>
            </w:pPr>
          </w:p>
        </w:tc>
        <w:tc>
          <w:tcPr>
            <w:tcW w:w="1694" w:type="dxa"/>
          </w:tcPr>
          <w:p w14:paraId="497F0B03" w14:textId="77777777" w:rsidR="00DC25DD" w:rsidRPr="00CF02B1" w:rsidRDefault="00DC25DD" w:rsidP="00234A55">
            <w:pPr>
              <w:rPr>
                <w:rFonts w:ascii="Candara" w:hAnsi="Candara"/>
                <w:b/>
                <w:sz w:val="22"/>
                <w:szCs w:val="22"/>
              </w:rPr>
            </w:pPr>
            <w:r w:rsidRPr="00CF02B1">
              <w:rPr>
                <w:rFonts w:ascii="Candara" w:hAnsi="Candara"/>
              </w:rPr>
              <w:t>35051-4/2008-1</w:t>
            </w:r>
          </w:p>
        </w:tc>
        <w:tc>
          <w:tcPr>
            <w:tcW w:w="11773" w:type="dxa"/>
          </w:tcPr>
          <w:p w14:paraId="29D659F1" w14:textId="77777777" w:rsidR="00DC25DD" w:rsidRPr="00804A15" w:rsidRDefault="00DC25DD" w:rsidP="00D30069">
            <w:pPr>
              <w:pStyle w:val="Brezrazmikov"/>
              <w:rPr>
                <w:rFonts w:ascii="Candara" w:hAnsi="Candara"/>
              </w:rPr>
            </w:pPr>
            <w:hyperlink r:id="rId2299" w:anchor="%21/Sklep-o-pricetku-priprave-Obcinskega-podrobnega-prostorskega-nacrta-Oslje-v-Sempetru-pri-Gorici" w:tooltip="Sklep o pričetku priprave Občinskega podrobnega prostorskega načrta Ošlje v Šempetru pri Gorici" w:history="1">
              <w:r w:rsidRPr="00CF02B1">
                <w:rPr>
                  <w:rStyle w:val="Hiperpovezava"/>
                  <w:rFonts w:ascii="Candara" w:hAnsi="Candara"/>
                </w:rPr>
                <w:t>Sklep o pričetku priprave Občinskega podrobnega prostorskega načrta Ošlje v Šempetru pri Gorici</w:t>
              </w:r>
            </w:hyperlink>
            <w:r w:rsidR="00D30069">
              <w:rPr>
                <w:rFonts w:ascii="Candara" w:hAnsi="Candara"/>
              </w:rPr>
              <w:t xml:space="preserve"> </w:t>
            </w:r>
            <w:r w:rsidRPr="00CF02B1">
              <w:rPr>
                <w:rFonts w:ascii="Candara" w:hAnsi="Candara"/>
              </w:rPr>
              <w:t xml:space="preserve">UL št. </w:t>
            </w:r>
            <w:r w:rsidRPr="00CF02B1">
              <w:rPr>
                <w:rFonts w:ascii="Candara" w:hAnsi="Candara"/>
                <w:b/>
                <w:bCs/>
              </w:rPr>
              <w:t>79</w:t>
            </w:r>
            <w:r w:rsidRPr="00CF02B1">
              <w:rPr>
                <w:rFonts w:ascii="Candara" w:hAnsi="Candara"/>
              </w:rPr>
              <w:t>, 1 . 8. 2008</w:t>
            </w:r>
          </w:p>
        </w:tc>
      </w:tr>
      <w:tr w:rsidR="00DC25DD" w:rsidRPr="00CF02B1" w14:paraId="62402F5F" w14:textId="77777777" w:rsidTr="00D30069">
        <w:tc>
          <w:tcPr>
            <w:tcW w:w="1701" w:type="dxa"/>
          </w:tcPr>
          <w:p w14:paraId="3F263A4C"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38973D2B" w14:textId="77777777" w:rsidR="00DC25DD" w:rsidRPr="00CF02B1" w:rsidRDefault="00DC25DD" w:rsidP="00234A55">
            <w:pPr>
              <w:rPr>
                <w:rFonts w:ascii="Candara" w:hAnsi="Candara"/>
                <w:b/>
                <w:sz w:val="22"/>
                <w:szCs w:val="22"/>
              </w:rPr>
            </w:pPr>
            <w:r w:rsidRPr="00CF02B1">
              <w:rPr>
                <w:rFonts w:ascii="Candara" w:hAnsi="Candara"/>
              </w:rPr>
              <w:t>01101-5/2008-22</w:t>
            </w:r>
          </w:p>
        </w:tc>
        <w:tc>
          <w:tcPr>
            <w:tcW w:w="11773" w:type="dxa"/>
          </w:tcPr>
          <w:p w14:paraId="1D126002" w14:textId="77777777" w:rsidR="00DC25DD" w:rsidRPr="00D30069" w:rsidRDefault="00DC25DD" w:rsidP="00B80C98">
            <w:pPr>
              <w:pStyle w:val="Brezrazmikov"/>
              <w:rPr>
                <w:rFonts w:ascii="Candara" w:hAnsi="Candara"/>
                <w:sz w:val="24"/>
                <w:szCs w:val="24"/>
              </w:rPr>
            </w:pPr>
            <w:hyperlink r:id="rId2300" w:anchor="%21/Odlok-o-dejavnosti-sistemskega-operaterja-distribucijskega-omrezja-toplote-na-obmocju-Obcine-Sempeter-Vrtojba" w:tooltip="Odlok o dejavnosti sistemskega operaterja distribucijskega omrežja toplote na območju Občine Šempeter - Vrtojba" w:history="1">
              <w:r w:rsidRPr="00D30069">
                <w:rPr>
                  <w:rStyle w:val="Hiperpovezava"/>
                  <w:rFonts w:ascii="Candara" w:hAnsi="Candara"/>
                  <w:sz w:val="24"/>
                  <w:szCs w:val="24"/>
                </w:rPr>
                <w:t>Odlok o dejavnosti sistemskega operaterja distribucijskega omrežja toplote na območju Občine Šempeter - Vrtojba</w:t>
              </w:r>
            </w:hyperlink>
          </w:p>
          <w:p w14:paraId="64F9E7D8"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76</w:t>
            </w:r>
            <w:r w:rsidRPr="00CF02B1">
              <w:rPr>
                <w:rFonts w:ascii="Candara" w:hAnsi="Candara"/>
              </w:rPr>
              <w:t>, 25 . 7. 2008</w:t>
            </w:r>
          </w:p>
        </w:tc>
      </w:tr>
      <w:tr w:rsidR="00DC25DD" w:rsidRPr="00CF02B1" w14:paraId="03ACBD15" w14:textId="77777777" w:rsidTr="00D30069">
        <w:tc>
          <w:tcPr>
            <w:tcW w:w="1701" w:type="dxa"/>
          </w:tcPr>
          <w:p w14:paraId="53662A8C"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117B314D" w14:textId="77777777" w:rsidR="00DC25DD" w:rsidRPr="00D30069" w:rsidRDefault="00DC25DD" w:rsidP="00234A55">
            <w:pPr>
              <w:rPr>
                <w:rFonts w:ascii="Candara" w:hAnsi="Candara"/>
                <w:b/>
                <w:sz w:val="20"/>
                <w:szCs w:val="20"/>
              </w:rPr>
            </w:pPr>
            <w:r w:rsidRPr="00D30069">
              <w:rPr>
                <w:rFonts w:ascii="Candara" w:hAnsi="Candara"/>
                <w:sz w:val="20"/>
                <w:szCs w:val="20"/>
              </w:rPr>
              <w:t>01101-5/2008-11</w:t>
            </w:r>
          </w:p>
        </w:tc>
        <w:tc>
          <w:tcPr>
            <w:tcW w:w="11773" w:type="dxa"/>
          </w:tcPr>
          <w:p w14:paraId="3E1F14CA" w14:textId="77777777" w:rsidR="00DC25DD" w:rsidRPr="00D30069" w:rsidRDefault="00DC25DD" w:rsidP="00B80C98">
            <w:pPr>
              <w:pStyle w:val="Brezrazmikov"/>
              <w:rPr>
                <w:rFonts w:ascii="Candara" w:hAnsi="Candara"/>
                <w:sz w:val="20"/>
                <w:szCs w:val="20"/>
              </w:rPr>
            </w:pPr>
            <w:hyperlink r:id="rId2301" w:anchor="%21/Odlok-o-spremembah-Odloka-o-izvrsevanju-proracuna-Obcine-Sempeter-Vrtojba-v-letu-2008" w:tooltip="Odlok o spremembah Odloka o izvrševanju proračuna Občine Šempeter - Vrtojba v letu 2008" w:history="1">
              <w:r w:rsidRPr="00D30069">
                <w:rPr>
                  <w:rStyle w:val="Hiperpovezava"/>
                  <w:rFonts w:ascii="Candara" w:hAnsi="Candara"/>
                  <w:sz w:val="20"/>
                  <w:szCs w:val="20"/>
                </w:rPr>
                <w:t>Odlok o spremembah Odloka o izvrševanju proračuna Občine Šempeter - Vrtojba v letu 2008</w:t>
              </w:r>
            </w:hyperlink>
          </w:p>
          <w:p w14:paraId="496D5D9A" w14:textId="77777777" w:rsidR="00DC25DD" w:rsidRPr="00D30069" w:rsidRDefault="00DC25DD" w:rsidP="00804A15">
            <w:pPr>
              <w:pStyle w:val="Brezrazmikov"/>
              <w:rPr>
                <w:rFonts w:ascii="Candara" w:hAnsi="Candara"/>
                <w:sz w:val="20"/>
                <w:szCs w:val="20"/>
              </w:rPr>
            </w:pPr>
            <w:r w:rsidRPr="00D30069">
              <w:rPr>
                <w:rFonts w:ascii="Candara" w:hAnsi="Candara"/>
                <w:sz w:val="20"/>
                <w:szCs w:val="20"/>
              </w:rPr>
              <w:t xml:space="preserve">UL št. </w:t>
            </w:r>
            <w:r w:rsidRPr="00D30069">
              <w:rPr>
                <w:rFonts w:ascii="Candara" w:hAnsi="Candara"/>
                <w:b/>
                <w:bCs/>
                <w:sz w:val="20"/>
                <w:szCs w:val="20"/>
              </w:rPr>
              <w:t>72</w:t>
            </w:r>
            <w:r w:rsidRPr="00D30069">
              <w:rPr>
                <w:rFonts w:ascii="Candara" w:hAnsi="Candara"/>
                <w:sz w:val="20"/>
                <w:szCs w:val="20"/>
              </w:rPr>
              <w:t>, 17 . 7. 2008</w:t>
            </w:r>
          </w:p>
        </w:tc>
      </w:tr>
      <w:tr w:rsidR="00DC25DD" w:rsidRPr="00CF02B1" w14:paraId="21A8BD3B" w14:textId="77777777" w:rsidTr="00D30069">
        <w:tc>
          <w:tcPr>
            <w:tcW w:w="1701" w:type="dxa"/>
          </w:tcPr>
          <w:p w14:paraId="14DE83D5"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37743482" w14:textId="77777777" w:rsidR="00DC25DD" w:rsidRPr="00D30069" w:rsidRDefault="00DC25DD" w:rsidP="00234A55">
            <w:pPr>
              <w:rPr>
                <w:rFonts w:ascii="Candara" w:hAnsi="Candara"/>
                <w:b/>
                <w:sz w:val="20"/>
                <w:szCs w:val="20"/>
              </w:rPr>
            </w:pPr>
            <w:r w:rsidRPr="00D30069">
              <w:rPr>
                <w:rFonts w:ascii="Candara" w:hAnsi="Candara"/>
                <w:sz w:val="20"/>
                <w:szCs w:val="20"/>
              </w:rPr>
              <w:t>01101-5/2008-10</w:t>
            </w:r>
          </w:p>
        </w:tc>
        <w:tc>
          <w:tcPr>
            <w:tcW w:w="11773" w:type="dxa"/>
          </w:tcPr>
          <w:p w14:paraId="000F2690" w14:textId="77777777" w:rsidR="00DC25DD" w:rsidRPr="00D30069" w:rsidRDefault="00DC25DD" w:rsidP="00B80C98">
            <w:pPr>
              <w:pStyle w:val="Brezrazmikov"/>
              <w:rPr>
                <w:rFonts w:ascii="Candara" w:hAnsi="Candara"/>
                <w:sz w:val="20"/>
                <w:szCs w:val="20"/>
              </w:rPr>
            </w:pPr>
            <w:hyperlink r:id="rId2302" w:anchor="%21/Odlok-o-spremembah-in-dopolnitvah-Odloka-o-proracunu-Obcine-Sempeter-Vrtojba-za-leto-2008" w:tooltip="Odlok o spremembah in dopolnitvah Odloka o proračunu Občine Šempeter - Vrtojba za leto 2008" w:history="1">
              <w:r w:rsidRPr="00D30069">
                <w:rPr>
                  <w:rStyle w:val="Hiperpovezava"/>
                  <w:rFonts w:ascii="Candara" w:hAnsi="Candara"/>
                  <w:sz w:val="20"/>
                  <w:szCs w:val="20"/>
                </w:rPr>
                <w:t>Odlok o spremembah in dopolnitvah Odloka o proračunu Občine Šempeter - Vrtojba za leto 2008</w:t>
              </w:r>
            </w:hyperlink>
          </w:p>
          <w:p w14:paraId="604712CA" w14:textId="77777777" w:rsidR="00DC25DD" w:rsidRPr="00D30069" w:rsidRDefault="00DC25DD" w:rsidP="00804A15">
            <w:pPr>
              <w:pStyle w:val="Brezrazmikov"/>
              <w:rPr>
                <w:rFonts w:ascii="Candara" w:hAnsi="Candara"/>
                <w:sz w:val="20"/>
                <w:szCs w:val="20"/>
              </w:rPr>
            </w:pPr>
            <w:r w:rsidRPr="00D30069">
              <w:rPr>
                <w:rFonts w:ascii="Candara" w:hAnsi="Candara"/>
                <w:sz w:val="20"/>
                <w:szCs w:val="20"/>
              </w:rPr>
              <w:t xml:space="preserve">UL št. </w:t>
            </w:r>
            <w:r w:rsidRPr="00D30069">
              <w:rPr>
                <w:rFonts w:ascii="Candara" w:hAnsi="Candara"/>
                <w:b/>
                <w:bCs/>
                <w:sz w:val="20"/>
                <w:szCs w:val="20"/>
              </w:rPr>
              <w:t>72</w:t>
            </w:r>
            <w:r w:rsidRPr="00D30069">
              <w:rPr>
                <w:rFonts w:ascii="Candara" w:hAnsi="Candara"/>
                <w:sz w:val="20"/>
                <w:szCs w:val="20"/>
              </w:rPr>
              <w:t>, 17 . 7. 2008</w:t>
            </w:r>
          </w:p>
        </w:tc>
      </w:tr>
      <w:tr w:rsidR="00DC25DD" w:rsidRPr="00CF02B1" w14:paraId="19855FF4" w14:textId="77777777" w:rsidTr="00D30069">
        <w:tc>
          <w:tcPr>
            <w:tcW w:w="1701" w:type="dxa"/>
          </w:tcPr>
          <w:p w14:paraId="61704C7C"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2C3318E6" w14:textId="77777777" w:rsidR="00DC25DD" w:rsidRPr="00CF02B1" w:rsidRDefault="00DC25DD" w:rsidP="00234A55">
            <w:pPr>
              <w:rPr>
                <w:rFonts w:ascii="Candara" w:hAnsi="Candara"/>
                <w:b/>
                <w:sz w:val="22"/>
                <w:szCs w:val="22"/>
              </w:rPr>
            </w:pPr>
            <w:r w:rsidRPr="00CF02B1">
              <w:rPr>
                <w:rFonts w:ascii="Candara" w:hAnsi="Candara"/>
              </w:rPr>
              <w:t>01101-5/2008-18</w:t>
            </w:r>
          </w:p>
        </w:tc>
        <w:tc>
          <w:tcPr>
            <w:tcW w:w="11773" w:type="dxa"/>
          </w:tcPr>
          <w:p w14:paraId="3F4EFFF4" w14:textId="77777777" w:rsidR="00DC25DD" w:rsidRPr="00CF02B1" w:rsidRDefault="00DC25DD" w:rsidP="00B80C98">
            <w:pPr>
              <w:pStyle w:val="Brezrazmikov"/>
              <w:rPr>
                <w:rFonts w:ascii="Candara" w:hAnsi="Candara"/>
              </w:rPr>
            </w:pPr>
            <w:hyperlink r:id="rId2303" w:anchor="%21/Sklep-o-ukinitvi-javnega-dobra" w:tooltip="Sklep o ukinitvi javnega dobra" w:history="1">
              <w:r w:rsidRPr="00CF02B1">
                <w:rPr>
                  <w:rStyle w:val="Hiperpovezava"/>
                  <w:rFonts w:ascii="Candara" w:hAnsi="Candara"/>
                </w:rPr>
                <w:t>Sklep o ukinitvi javnega dobra</w:t>
              </w:r>
            </w:hyperlink>
          </w:p>
          <w:p w14:paraId="54BE09A8"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71</w:t>
            </w:r>
            <w:r w:rsidRPr="00CF02B1">
              <w:rPr>
                <w:rFonts w:ascii="Candara" w:hAnsi="Candara"/>
              </w:rPr>
              <w:t xml:space="preserve">, 14 . 7. 2008 </w:t>
            </w:r>
          </w:p>
        </w:tc>
      </w:tr>
      <w:tr w:rsidR="00DC25DD" w:rsidRPr="00CF02B1" w14:paraId="5B6F6FA5" w14:textId="77777777" w:rsidTr="00D30069">
        <w:tc>
          <w:tcPr>
            <w:tcW w:w="1701" w:type="dxa"/>
          </w:tcPr>
          <w:p w14:paraId="2CBED907"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30989CAA" w14:textId="77777777" w:rsidR="00DC25DD" w:rsidRPr="005A070C" w:rsidRDefault="00DC25DD" w:rsidP="00234A55">
            <w:pPr>
              <w:rPr>
                <w:rFonts w:ascii="Candara" w:hAnsi="Candara"/>
                <w:b/>
                <w:strike/>
                <w:sz w:val="20"/>
                <w:szCs w:val="20"/>
              </w:rPr>
            </w:pPr>
            <w:r w:rsidRPr="005A070C">
              <w:rPr>
                <w:rFonts w:ascii="Candara" w:hAnsi="Candara"/>
                <w:strike/>
                <w:sz w:val="20"/>
                <w:szCs w:val="20"/>
              </w:rPr>
              <w:t>01101-5/2008-8</w:t>
            </w:r>
          </w:p>
        </w:tc>
        <w:tc>
          <w:tcPr>
            <w:tcW w:w="11773" w:type="dxa"/>
          </w:tcPr>
          <w:p w14:paraId="69BEE54B" w14:textId="77777777" w:rsidR="00DC25DD" w:rsidRPr="005A070C" w:rsidRDefault="00DC25DD" w:rsidP="005A070C">
            <w:pPr>
              <w:pStyle w:val="Brezrazmikov"/>
              <w:rPr>
                <w:rFonts w:ascii="Candara" w:hAnsi="Candara"/>
                <w:strike/>
                <w:sz w:val="20"/>
                <w:szCs w:val="20"/>
              </w:rPr>
            </w:pPr>
            <w:hyperlink r:id="rId2304" w:anchor="%21/Sklep-o-pocitniski-odsotnosti-iz-vrtca" w:tooltip="Sklep o počitniški odsotnosti iz vrtca" w:history="1">
              <w:r w:rsidRPr="005A070C">
                <w:rPr>
                  <w:rStyle w:val="Hiperpovezava"/>
                  <w:rFonts w:ascii="Candara" w:hAnsi="Candara"/>
                  <w:strike/>
                  <w:sz w:val="20"/>
                  <w:szCs w:val="20"/>
                </w:rPr>
                <w:t>Sklep o počitniški odsotnosti iz vrtca</w:t>
              </w:r>
            </w:hyperlink>
            <w:r w:rsidR="005A070C" w:rsidRP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71</w:t>
            </w:r>
            <w:r w:rsidRPr="005A070C">
              <w:rPr>
                <w:rFonts w:ascii="Candara" w:hAnsi="Candara"/>
                <w:strike/>
                <w:sz w:val="20"/>
                <w:szCs w:val="20"/>
              </w:rPr>
              <w:t>, 14 . 7. 2008</w:t>
            </w:r>
          </w:p>
        </w:tc>
      </w:tr>
      <w:tr w:rsidR="00DC25DD" w:rsidRPr="00CF02B1" w14:paraId="242FD7F9" w14:textId="77777777" w:rsidTr="00D30069">
        <w:tc>
          <w:tcPr>
            <w:tcW w:w="1701" w:type="dxa"/>
          </w:tcPr>
          <w:p w14:paraId="5D1B0161"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7010CA6A" w14:textId="77777777" w:rsidR="00DC25DD" w:rsidRPr="005A070C" w:rsidRDefault="00DC25DD" w:rsidP="00234A55">
            <w:pPr>
              <w:rPr>
                <w:rFonts w:ascii="Candara" w:hAnsi="Candara"/>
                <w:b/>
                <w:sz w:val="20"/>
                <w:szCs w:val="20"/>
              </w:rPr>
            </w:pPr>
            <w:r w:rsidRPr="005A070C">
              <w:rPr>
                <w:rFonts w:ascii="Candara" w:hAnsi="Candara"/>
                <w:sz w:val="20"/>
                <w:szCs w:val="20"/>
              </w:rPr>
              <w:t>01101-5/2008-7</w:t>
            </w:r>
          </w:p>
        </w:tc>
        <w:tc>
          <w:tcPr>
            <w:tcW w:w="11773" w:type="dxa"/>
          </w:tcPr>
          <w:p w14:paraId="4F323F17" w14:textId="77777777" w:rsidR="00DC25DD" w:rsidRPr="005A070C" w:rsidRDefault="00DC25DD" w:rsidP="00B80C98">
            <w:pPr>
              <w:pStyle w:val="Brezrazmikov"/>
              <w:rPr>
                <w:rFonts w:ascii="Candara" w:hAnsi="Candara"/>
                <w:strike/>
                <w:sz w:val="20"/>
                <w:szCs w:val="20"/>
              </w:rPr>
            </w:pPr>
            <w:hyperlink r:id="rId2305" w:anchor="%21/Sklep-o-subvencioniranju-odsotnosti-drugega-in-naslednjih-otrok-iz-vrtca" w:tooltip="Sklep o subvencioniranju odsotnosti, drugega in naslednjih otrok, iz vrtca" w:history="1">
              <w:r w:rsidRPr="005A070C">
                <w:rPr>
                  <w:rStyle w:val="Hiperpovezava"/>
                  <w:rFonts w:ascii="Candara" w:hAnsi="Candara"/>
                  <w:strike/>
                  <w:sz w:val="20"/>
                  <w:szCs w:val="20"/>
                </w:rPr>
                <w:t>Sklep o subvencioniranju odsotnosti, drugega in naslednjih otrok, iz vrtca</w:t>
              </w:r>
            </w:hyperlink>
          </w:p>
          <w:p w14:paraId="55AB357D" w14:textId="77777777" w:rsidR="00DC25DD" w:rsidRPr="005A070C" w:rsidRDefault="00DC25DD" w:rsidP="00804A15">
            <w:pPr>
              <w:pStyle w:val="Brezrazmikov"/>
              <w:rPr>
                <w:rFonts w:ascii="Candara" w:hAnsi="Candara"/>
                <w:strike/>
                <w:sz w:val="20"/>
                <w:szCs w:val="20"/>
              </w:rPr>
            </w:pPr>
            <w:r w:rsidRPr="005A070C">
              <w:rPr>
                <w:rFonts w:ascii="Candara" w:hAnsi="Candara"/>
                <w:strike/>
                <w:sz w:val="20"/>
                <w:szCs w:val="20"/>
              </w:rPr>
              <w:t xml:space="preserve">UL št. </w:t>
            </w:r>
            <w:r w:rsidRPr="005A070C">
              <w:rPr>
                <w:rFonts w:ascii="Candara" w:hAnsi="Candara"/>
                <w:b/>
                <w:bCs/>
                <w:strike/>
                <w:sz w:val="20"/>
                <w:szCs w:val="20"/>
              </w:rPr>
              <w:t>71</w:t>
            </w:r>
            <w:r w:rsidRPr="005A070C">
              <w:rPr>
                <w:rFonts w:ascii="Candara" w:hAnsi="Candara"/>
                <w:strike/>
                <w:sz w:val="20"/>
                <w:szCs w:val="20"/>
              </w:rPr>
              <w:t>, 14 . 7. 2008</w:t>
            </w:r>
          </w:p>
        </w:tc>
      </w:tr>
      <w:tr w:rsidR="00DC25DD" w:rsidRPr="00CF02B1" w14:paraId="5FAC511A" w14:textId="77777777" w:rsidTr="00D30069">
        <w:tc>
          <w:tcPr>
            <w:tcW w:w="1701" w:type="dxa"/>
          </w:tcPr>
          <w:p w14:paraId="5A7D43F2"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12A4889D" w14:textId="77777777" w:rsidR="00DC25DD" w:rsidRPr="005A070C" w:rsidRDefault="00DC25DD" w:rsidP="00234A55">
            <w:pPr>
              <w:rPr>
                <w:rFonts w:ascii="Candara" w:hAnsi="Candara"/>
                <w:b/>
                <w:sz w:val="20"/>
                <w:szCs w:val="20"/>
              </w:rPr>
            </w:pPr>
            <w:r w:rsidRPr="005A070C">
              <w:rPr>
                <w:rFonts w:ascii="Candara" w:hAnsi="Candara"/>
                <w:sz w:val="20"/>
                <w:szCs w:val="20"/>
              </w:rPr>
              <w:t>01101-5/2008-6</w:t>
            </w:r>
          </w:p>
        </w:tc>
        <w:tc>
          <w:tcPr>
            <w:tcW w:w="11773" w:type="dxa"/>
          </w:tcPr>
          <w:p w14:paraId="4D199F83" w14:textId="77777777" w:rsidR="00DC25DD" w:rsidRPr="005A070C" w:rsidRDefault="00DC25DD" w:rsidP="00B80C98">
            <w:pPr>
              <w:pStyle w:val="Brezrazmikov"/>
              <w:rPr>
                <w:rFonts w:ascii="Candara" w:hAnsi="Candara"/>
                <w:strike/>
                <w:sz w:val="20"/>
                <w:szCs w:val="20"/>
              </w:rPr>
            </w:pPr>
            <w:hyperlink r:id="rId2306" w:anchor="%21/Sklep-o-dolocitvi-stevila-oddelkov-za-programe-vrtca" w:tooltip="Sklep o določitvi števila oddelkov za programe vrtca" w:history="1">
              <w:r w:rsidRPr="005A070C">
                <w:rPr>
                  <w:rStyle w:val="Hiperpovezava"/>
                  <w:rFonts w:ascii="Candara" w:hAnsi="Candara"/>
                  <w:strike/>
                  <w:sz w:val="20"/>
                  <w:szCs w:val="20"/>
                </w:rPr>
                <w:t>Sklep o določitvi števila oddelkov za programe vrtca</w:t>
              </w:r>
            </w:hyperlink>
          </w:p>
          <w:p w14:paraId="6B09526F" w14:textId="77777777" w:rsidR="00DC25DD" w:rsidRPr="005A070C" w:rsidRDefault="00DC25DD" w:rsidP="00804A15">
            <w:pPr>
              <w:pStyle w:val="Brezrazmikov"/>
              <w:rPr>
                <w:rFonts w:ascii="Candara" w:hAnsi="Candara"/>
                <w:strike/>
                <w:sz w:val="20"/>
                <w:szCs w:val="20"/>
              </w:rPr>
            </w:pPr>
            <w:r w:rsidRPr="005A070C">
              <w:rPr>
                <w:rFonts w:ascii="Candara" w:hAnsi="Candara"/>
                <w:strike/>
                <w:sz w:val="20"/>
                <w:szCs w:val="20"/>
              </w:rPr>
              <w:t xml:space="preserve">UL št. </w:t>
            </w:r>
            <w:r w:rsidRPr="005A070C">
              <w:rPr>
                <w:rFonts w:ascii="Candara" w:hAnsi="Candara"/>
                <w:b/>
                <w:bCs/>
                <w:strike/>
                <w:sz w:val="20"/>
                <w:szCs w:val="20"/>
              </w:rPr>
              <w:t>71</w:t>
            </w:r>
            <w:r w:rsidRPr="005A070C">
              <w:rPr>
                <w:rFonts w:ascii="Candara" w:hAnsi="Candara"/>
                <w:strike/>
                <w:sz w:val="20"/>
                <w:szCs w:val="20"/>
              </w:rPr>
              <w:t>, 14 . 7. 2008</w:t>
            </w:r>
          </w:p>
        </w:tc>
      </w:tr>
      <w:tr w:rsidR="00DC25DD" w:rsidRPr="00CF02B1" w14:paraId="1EDEC199" w14:textId="77777777" w:rsidTr="00D30069">
        <w:tc>
          <w:tcPr>
            <w:tcW w:w="1701" w:type="dxa"/>
          </w:tcPr>
          <w:p w14:paraId="70B0381F" w14:textId="77777777" w:rsidR="00DC25DD" w:rsidRPr="00E24A15" w:rsidRDefault="00DC25DD" w:rsidP="00234A55">
            <w:pPr>
              <w:rPr>
                <w:rFonts w:ascii="Candara" w:hAnsi="Candara"/>
                <w:b/>
                <w:sz w:val="22"/>
                <w:szCs w:val="22"/>
              </w:rPr>
            </w:pPr>
            <w:r w:rsidRPr="00E24A15">
              <w:rPr>
                <w:rFonts w:ascii="Candara" w:hAnsi="Candara"/>
                <w:b/>
                <w:sz w:val="22"/>
                <w:szCs w:val="22"/>
              </w:rPr>
              <w:t>18. seja dne 3.7.2008</w:t>
            </w:r>
          </w:p>
        </w:tc>
        <w:tc>
          <w:tcPr>
            <w:tcW w:w="1694" w:type="dxa"/>
          </w:tcPr>
          <w:p w14:paraId="3365E9C2" w14:textId="77777777" w:rsidR="00DC25DD" w:rsidRPr="005A070C" w:rsidRDefault="00DC25DD" w:rsidP="00234A55">
            <w:pPr>
              <w:rPr>
                <w:rFonts w:ascii="Candara" w:hAnsi="Candara"/>
                <w:b/>
                <w:strike/>
                <w:sz w:val="20"/>
                <w:szCs w:val="20"/>
              </w:rPr>
            </w:pPr>
            <w:r w:rsidRPr="005A070C">
              <w:rPr>
                <w:rFonts w:ascii="Candara" w:hAnsi="Candara"/>
                <w:strike/>
                <w:sz w:val="20"/>
                <w:szCs w:val="20"/>
              </w:rPr>
              <w:t>01101-5/2008-5</w:t>
            </w:r>
          </w:p>
        </w:tc>
        <w:tc>
          <w:tcPr>
            <w:tcW w:w="11773" w:type="dxa"/>
          </w:tcPr>
          <w:p w14:paraId="67C591EA" w14:textId="77777777" w:rsidR="00DC25DD" w:rsidRPr="005A070C" w:rsidRDefault="00DC25DD" w:rsidP="00B80C98">
            <w:pPr>
              <w:pStyle w:val="Brezrazmikov"/>
              <w:rPr>
                <w:rFonts w:ascii="Candara" w:hAnsi="Candara"/>
                <w:strike/>
                <w:sz w:val="20"/>
                <w:szCs w:val="20"/>
              </w:rPr>
            </w:pPr>
            <w:hyperlink r:id="rId2307" w:anchor="%21/Sklep-o-dolocitvi-cene-za-programe-vrtca" w:tooltip="Sklep o določitvi cene za programe vrtca" w:history="1">
              <w:r w:rsidRPr="005A070C">
                <w:rPr>
                  <w:rStyle w:val="Hiperpovezava"/>
                  <w:rFonts w:ascii="Candara" w:hAnsi="Candara"/>
                  <w:strike/>
                  <w:sz w:val="20"/>
                  <w:szCs w:val="20"/>
                </w:rPr>
                <w:t>Sklep o določitvi cene za programe vrtca</w:t>
              </w:r>
            </w:hyperlink>
          </w:p>
          <w:p w14:paraId="217BA111" w14:textId="77777777" w:rsidR="00DC25DD" w:rsidRPr="005A070C" w:rsidRDefault="00DC25DD" w:rsidP="00804A15">
            <w:pPr>
              <w:pStyle w:val="Brezrazmikov"/>
              <w:rPr>
                <w:rFonts w:ascii="Candara" w:hAnsi="Candara"/>
                <w:strike/>
                <w:sz w:val="20"/>
                <w:szCs w:val="20"/>
              </w:rPr>
            </w:pPr>
            <w:r w:rsidRPr="005A070C">
              <w:rPr>
                <w:rFonts w:ascii="Candara" w:hAnsi="Candara"/>
                <w:strike/>
                <w:sz w:val="20"/>
                <w:szCs w:val="20"/>
              </w:rPr>
              <w:t xml:space="preserve">UL št. </w:t>
            </w:r>
            <w:r w:rsidRPr="005A070C">
              <w:rPr>
                <w:rFonts w:ascii="Candara" w:hAnsi="Candara"/>
                <w:b/>
                <w:bCs/>
                <w:strike/>
                <w:sz w:val="20"/>
                <w:szCs w:val="20"/>
              </w:rPr>
              <w:t>71</w:t>
            </w:r>
            <w:r w:rsidRPr="005A070C">
              <w:rPr>
                <w:rFonts w:ascii="Candara" w:hAnsi="Candara"/>
                <w:strike/>
                <w:sz w:val="20"/>
                <w:szCs w:val="20"/>
              </w:rPr>
              <w:t>, 14 . 7. 2008</w:t>
            </w:r>
          </w:p>
        </w:tc>
      </w:tr>
      <w:tr w:rsidR="00DC25DD" w:rsidRPr="00CF02B1" w14:paraId="4F003F2D" w14:textId="77777777" w:rsidTr="00D30069">
        <w:tc>
          <w:tcPr>
            <w:tcW w:w="1701" w:type="dxa"/>
          </w:tcPr>
          <w:p w14:paraId="62B5DBCD" w14:textId="77777777" w:rsidR="00DC25DD" w:rsidRPr="00E24A15" w:rsidRDefault="00DC25DD" w:rsidP="00B80C98">
            <w:pPr>
              <w:rPr>
                <w:rFonts w:ascii="Candara" w:hAnsi="Candara"/>
                <w:b/>
                <w:sz w:val="22"/>
                <w:szCs w:val="22"/>
              </w:rPr>
            </w:pPr>
            <w:r w:rsidRPr="00E24A15">
              <w:rPr>
                <w:rFonts w:ascii="Candara" w:hAnsi="Candara"/>
                <w:b/>
                <w:sz w:val="22"/>
                <w:szCs w:val="22"/>
              </w:rPr>
              <w:t>18. seja dne 3.7.2008</w:t>
            </w:r>
          </w:p>
        </w:tc>
        <w:tc>
          <w:tcPr>
            <w:tcW w:w="1694" w:type="dxa"/>
          </w:tcPr>
          <w:p w14:paraId="75BE43C7" w14:textId="77777777" w:rsidR="00DC25DD" w:rsidRPr="00E845C6" w:rsidRDefault="00DC25DD" w:rsidP="00234A55">
            <w:pPr>
              <w:rPr>
                <w:rFonts w:ascii="Candara" w:hAnsi="Candara"/>
                <w:b/>
                <w:strike/>
                <w:sz w:val="22"/>
                <w:szCs w:val="22"/>
              </w:rPr>
            </w:pPr>
            <w:r w:rsidRPr="00E845C6">
              <w:rPr>
                <w:rFonts w:ascii="Candara" w:hAnsi="Candara"/>
                <w:strike/>
              </w:rPr>
              <w:t>01101-5/2008-4</w:t>
            </w:r>
          </w:p>
        </w:tc>
        <w:tc>
          <w:tcPr>
            <w:tcW w:w="11773" w:type="dxa"/>
          </w:tcPr>
          <w:p w14:paraId="1F3B103F" w14:textId="77777777" w:rsidR="00DC25DD" w:rsidRPr="00E845C6" w:rsidRDefault="00DC25DD" w:rsidP="00B80C98">
            <w:pPr>
              <w:pStyle w:val="Brezrazmikov"/>
              <w:rPr>
                <w:rFonts w:ascii="Candara" w:hAnsi="Candara"/>
                <w:strike/>
              </w:rPr>
            </w:pPr>
            <w:hyperlink r:id="rId2308" w:anchor="%21/Pravilnik-o-spremembah-in-dopolnitvah-Pravilnika-o-stipendiranju-SP-2" w:tooltip="Pravilnik o spremembah in dopolnitvah Pravilnika o štipendiranju – SP/2" w:history="1">
              <w:r w:rsidRPr="00E845C6">
                <w:rPr>
                  <w:rStyle w:val="Hiperpovezava"/>
                  <w:rFonts w:ascii="Candara" w:hAnsi="Candara"/>
                  <w:strike/>
                </w:rPr>
                <w:t>Pravilnik o spremembah in dopolnitvah Pravilnika o štipendiranju – SP/2</w:t>
              </w:r>
            </w:hyperlink>
          </w:p>
          <w:p w14:paraId="37EB0A8B" w14:textId="77777777" w:rsidR="00DC25DD" w:rsidRPr="00E845C6" w:rsidRDefault="00DC25DD" w:rsidP="00804A15">
            <w:pPr>
              <w:pStyle w:val="Brezrazmikov"/>
              <w:rPr>
                <w:rFonts w:ascii="Candara" w:hAnsi="Candara"/>
                <w:strike/>
              </w:rPr>
            </w:pPr>
            <w:r w:rsidRPr="00E845C6">
              <w:rPr>
                <w:rFonts w:ascii="Candara" w:hAnsi="Candara"/>
                <w:strike/>
              </w:rPr>
              <w:t xml:space="preserve">UL št. </w:t>
            </w:r>
            <w:r w:rsidRPr="00E845C6">
              <w:rPr>
                <w:rFonts w:ascii="Candara" w:hAnsi="Candara"/>
                <w:b/>
                <w:bCs/>
                <w:strike/>
              </w:rPr>
              <w:t>71</w:t>
            </w:r>
            <w:r w:rsidRPr="00E845C6">
              <w:rPr>
                <w:rFonts w:ascii="Candara" w:hAnsi="Candara"/>
                <w:strike/>
              </w:rPr>
              <w:t>, 14 . 7. 2008</w:t>
            </w:r>
          </w:p>
        </w:tc>
      </w:tr>
      <w:tr w:rsidR="00DC25DD" w:rsidRPr="00CF02B1" w14:paraId="17C7D769" w14:textId="77777777" w:rsidTr="00D30069">
        <w:tc>
          <w:tcPr>
            <w:tcW w:w="1701" w:type="dxa"/>
          </w:tcPr>
          <w:p w14:paraId="57848287" w14:textId="77777777" w:rsidR="00DC25DD" w:rsidRPr="00E24A15" w:rsidRDefault="00DC25DD" w:rsidP="00234A55">
            <w:pPr>
              <w:rPr>
                <w:rFonts w:ascii="Candara" w:hAnsi="Candara"/>
                <w:b/>
                <w:sz w:val="22"/>
                <w:szCs w:val="22"/>
              </w:rPr>
            </w:pPr>
            <w:r w:rsidRPr="00E24A15">
              <w:rPr>
                <w:rFonts w:ascii="Candara" w:hAnsi="Candara"/>
                <w:b/>
                <w:sz w:val="22"/>
                <w:szCs w:val="22"/>
              </w:rPr>
              <w:t>17. seji dne 29.5.2008</w:t>
            </w:r>
          </w:p>
        </w:tc>
        <w:tc>
          <w:tcPr>
            <w:tcW w:w="1694" w:type="dxa"/>
          </w:tcPr>
          <w:p w14:paraId="11906570" w14:textId="77777777" w:rsidR="00DC25DD" w:rsidRPr="00CF02B1" w:rsidRDefault="00DC25DD" w:rsidP="00234A55">
            <w:pPr>
              <w:rPr>
                <w:rFonts w:ascii="Candara" w:hAnsi="Candara"/>
                <w:b/>
                <w:sz w:val="22"/>
                <w:szCs w:val="22"/>
              </w:rPr>
            </w:pPr>
            <w:r w:rsidRPr="00CF02B1">
              <w:rPr>
                <w:rFonts w:ascii="Candara" w:hAnsi="Candara"/>
              </w:rPr>
              <w:t>01101-5/2008-18</w:t>
            </w:r>
          </w:p>
        </w:tc>
        <w:tc>
          <w:tcPr>
            <w:tcW w:w="11773" w:type="dxa"/>
          </w:tcPr>
          <w:p w14:paraId="6B903ED8" w14:textId="77777777" w:rsidR="00DC25DD" w:rsidRPr="00804A15" w:rsidRDefault="00DC25DD" w:rsidP="00D30069">
            <w:pPr>
              <w:pStyle w:val="Brezrazmikov"/>
              <w:rPr>
                <w:rFonts w:ascii="Candara" w:hAnsi="Candara"/>
              </w:rPr>
            </w:pPr>
            <w:hyperlink r:id="rId2309" w:anchor="%21/Odlok-o-spremembah-in-dopolnitvah-Odloka-o-ustanovitvi-javnega-zavoda-Zavod-za-kulturo-sport-turizem-in-mladino-Sempeter-Vrtojba-" w:tooltip="Odlok o spremembah in dopolnitvah Odloka o ustanovitvi javnega zavoda " w:history="1">
              <w:r w:rsidRPr="00CF02B1">
                <w:rPr>
                  <w:rStyle w:val="Hiperpovezava"/>
                  <w:rFonts w:ascii="Candara" w:hAnsi="Candara"/>
                </w:rPr>
                <w:t>Odlok o spremembah in dopolnitvah Odloka o ustanovitvi javnega zavoda »Zavod za kulturo, šport, turizem in mladino Šempeter - Vrtojba«</w:t>
              </w:r>
            </w:hyperlink>
            <w:r w:rsidR="00D30069">
              <w:rPr>
                <w:rFonts w:ascii="Candara" w:hAnsi="Candara"/>
              </w:rPr>
              <w:t xml:space="preserve"> </w:t>
            </w:r>
            <w:r w:rsidRPr="00CF02B1">
              <w:rPr>
                <w:rFonts w:ascii="Candara" w:hAnsi="Candara"/>
              </w:rPr>
              <w:t xml:space="preserve">UL št. </w:t>
            </w:r>
            <w:r w:rsidRPr="00CF02B1">
              <w:rPr>
                <w:rFonts w:ascii="Candara" w:hAnsi="Candara"/>
                <w:b/>
                <w:bCs/>
              </w:rPr>
              <w:t>59</w:t>
            </w:r>
            <w:r w:rsidRPr="00CF02B1">
              <w:rPr>
                <w:rFonts w:ascii="Candara" w:hAnsi="Candara"/>
              </w:rPr>
              <w:t xml:space="preserve">, 13 . 6. 2008 </w:t>
            </w:r>
          </w:p>
        </w:tc>
      </w:tr>
      <w:tr w:rsidR="00DC25DD" w:rsidRPr="00CF02B1" w14:paraId="6F3CD44E" w14:textId="77777777" w:rsidTr="00D30069">
        <w:tc>
          <w:tcPr>
            <w:tcW w:w="1701" w:type="dxa"/>
          </w:tcPr>
          <w:p w14:paraId="689FA332" w14:textId="77777777" w:rsidR="00DC25DD" w:rsidRPr="00E24A15" w:rsidRDefault="00DC25DD" w:rsidP="00234A55">
            <w:pPr>
              <w:rPr>
                <w:rFonts w:ascii="Candara" w:hAnsi="Candara"/>
                <w:b/>
                <w:sz w:val="22"/>
                <w:szCs w:val="22"/>
              </w:rPr>
            </w:pPr>
            <w:r w:rsidRPr="00E24A15">
              <w:rPr>
                <w:rFonts w:ascii="Candara" w:hAnsi="Candara"/>
                <w:b/>
                <w:sz w:val="22"/>
                <w:szCs w:val="22"/>
              </w:rPr>
              <w:t>17. seji dne 29.5.2008</w:t>
            </w:r>
          </w:p>
        </w:tc>
        <w:tc>
          <w:tcPr>
            <w:tcW w:w="1694" w:type="dxa"/>
          </w:tcPr>
          <w:p w14:paraId="4F449D04" w14:textId="77777777" w:rsidR="00DC25DD" w:rsidRPr="00CF02B1" w:rsidRDefault="00DC25DD" w:rsidP="00234A55">
            <w:pPr>
              <w:rPr>
                <w:rFonts w:ascii="Candara" w:hAnsi="Candara"/>
                <w:b/>
                <w:sz w:val="22"/>
                <w:szCs w:val="22"/>
              </w:rPr>
            </w:pPr>
            <w:r w:rsidRPr="00CF02B1">
              <w:rPr>
                <w:rFonts w:ascii="Candara" w:hAnsi="Candara"/>
              </w:rPr>
              <w:t>01101-5/2008-2</w:t>
            </w:r>
          </w:p>
        </w:tc>
        <w:tc>
          <w:tcPr>
            <w:tcW w:w="11773" w:type="dxa"/>
          </w:tcPr>
          <w:p w14:paraId="164872DB" w14:textId="77777777" w:rsidR="00DC25DD" w:rsidRPr="00CF02B1" w:rsidRDefault="00DC25DD" w:rsidP="00B80C98">
            <w:pPr>
              <w:pStyle w:val="Brezrazmikov"/>
              <w:rPr>
                <w:rFonts w:ascii="Candara" w:hAnsi="Candara"/>
              </w:rPr>
            </w:pPr>
            <w:hyperlink r:id="rId2310" w:anchor="%21/Odlok-o-obcinskih-javnih-cestah-in-drugih-javnih-povrsinah-v-Obcini-Sempeter-Vrtojba" w:tooltip="Odlok o občinskih javnih cestah in drugih javnih površinah v Občini Šempeter - Vrtojba" w:history="1">
              <w:r w:rsidRPr="00D30069">
                <w:rPr>
                  <w:rStyle w:val="Hiperpovezava"/>
                  <w:rFonts w:ascii="Candara" w:hAnsi="Candara"/>
                  <w:sz w:val="24"/>
                  <w:szCs w:val="24"/>
                </w:rPr>
                <w:t>Odlok o občinskih javnih cestah in drugih javnih površinah v Občini Šempeter - Vrtojba</w:t>
              </w:r>
            </w:hyperlink>
            <w:r w:rsidR="00661DBA">
              <w:rPr>
                <w:rFonts w:ascii="Candara" w:hAnsi="Candara"/>
                <w:sz w:val="24"/>
                <w:szCs w:val="24"/>
              </w:rPr>
              <w:t xml:space="preserve"> </w:t>
            </w:r>
            <w:r w:rsidRPr="00CF02B1">
              <w:rPr>
                <w:rFonts w:ascii="Candara" w:hAnsi="Candara"/>
              </w:rPr>
              <w:t xml:space="preserve">UL št. </w:t>
            </w:r>
            <w:r w:rsidRPr="00CF02B1">
              <w:rPr>
                <w:rFonts w:ascii="Candara" w:hAnsi="Candara"/>
                <w:b/>
                <w:bCs/>
              </w:rPr>
              <w:t>59</w:t>
            </w:r>
            <w:r w:rsidRPr="00CF02B1">
              <w:rPr>
                <w:rFonts w:ascii="Candara" w:hAnsi="Candara"/>
              </w:rPr>
              <w:t>, 13 . 6. 2008</w:t>
            </w:r>
          </w:p>
          <w:p w14:paraId="746AEB36" w14:textId="77777777" w:rsidR="000E3932" w:rsidRPr="00031C82" w:rsidRDefault="000E3932" w:rsidP="000E3932">
            <w:pPr>
              <w:pStyle w:val="Brezrazmikov"/>
              <w:rPr>
                <w:rFonts w:ascii="Candara" w:hAnsi="Candara"/>
                <w:i/>
                <w:color w:val="808080"/>
                <w:sz w:val="20"/>
                <w:szCs w:val="20"/>
              </w:rPr>
            </w:pPr>
            <w:r w:rsidRPr="00031C82">
              <w:rPr>
                <w:rFonts w:ascii="Candara" w:hAnsi="Candara"/>
                <w:i/>
                <w:color w:val="808080"/>
                <w:sz w:val="20"/>
                <w:szCs w:val="20"/>
              </w:rPr>
              <w:t xml:space="preserve">Z uveljavitvijo tega odloka prenehajo veljati: </w:t>
            </w:r>
          </w:p>
          <w:p w14:paraId="44CE6489" w14:textId="77777777" w:rsidR="000E3932" w:rsidRPr="00031C82" w:rsidRDefault="000E3932" w:rsidP="000E3932">
            <w:pPr>
              <w:pStyle w:val="Brezrazmikov"/>
              <w:rPr>
                <w:rFonts w:ascii="Candara" w:hAnsi="Candara"/>
                <w:i/>
                <w:color w:val="808080"/>
                <w:sz w:val="20"/>
                <w:szCs w:val="20"/>
              </w:rPr>
            </w:pPr>
            <w:r w:rsidRPr="00031C82">
              <w:rPr>
                <w:rFonts w:ascii="Candara" w:hAnsi="Candara"/>
                <w:i/>
                <w:color w:val="808080"/>
                <w:sz w:val="20"/>
                <w:szCs w:val="20"/>
              </w:rPr>
              <w:t xml:space="preserve">– Odlok o ureditvi cestnega prometa (Uradne objave, št. 16/99) </w:t>
            </w:r>
          </w:p>
          <w:p w14:paraId="3CF3C798" w14:textId="77777777" w:rsidR="00DC25DD" w:rsidRPr="00EE6056" w:rsidRDefault="000E3932" w:rsidP="00EE6056">
            <w:pPr>
              <w:pStyle w:val="Brezrazmikov"/>
              <w:rPr>
                <w:rFonts w:ascii="Candara" w:hAnsi="Candara"/>
                <w:i/>
                <w:color w:val="808080"/>
              </w:rPr>
            </w:pPr>
            <w:r w:rsidRPr="00031C82">
              <w:rPr>
                <w:rFonts w:ascii="Candara" w:hAnsi="Candara"/>
                <w:i/>
                <w:color w:val="808080"/>
                <w:sz w:val="20"/>
                <w:szCs w:val="20"/>
              </w:rPr>
              <w:t>– Odlok o občinskih cestah v Občini Šempeter - Vrtojba (Uradne objave, št. 16/99).</w:t>
            </w:r>
          </w:p>
        </w:tc>
      </w:tr>
      <w:tr w:rsidR="00DC25DD" w:rsidRPr="00CF02B1" w14:paraId="33FAF9C1" w14:textId="77777777" w:rsidTr="00D30069">
        <w:tc>
          <w:tcPr>
            <w:tcW w:w="1701" w:type="dxa"/>
          </w:tcPr>
          <w:p w14:paraId="0BA9961F" w14:textId="77777777" w:rsidR="00DC25DD" w:rsidRPr="00E24A15" w:rsidRDefault="00DC25DD" w:rsidP="00234A55">
            <w:pPr>
              <w:rPr>
                <w:rFonts w:ascii="Candara" w:hAnsi="Candara"/>
                <w:b/>
                <w:sz w:val="22"/>
                <w:szCs w:val="22"/>
              </w:rPr>
            </w:pPr>
            <w:r w:rsidRPr="00E24A15">
              <w:rPr>
                <w:rFonts w:ascii="Candara" w:hAnsi="Candara"/>
                <w:b/>
                <w:sz w:val="22"/>
                <w:szCs w:val="22"/>
              </w:rPr>
              <w:t>17. seji dne 29.5.2008</w:t>
            </w:r>
          </w:p>
        </w:tc>
        <w:tc>
          <w:tcPr>
            <w:tcW w:w="1694" w:type="dxa"/>
          </w:tcPr>
          <w:p w14:paraId="03F0D864" w14:textId="77777777" w:rsidR="00DC25DD" w:rsidRPr="005C6950" w:rsidRDefault="00DC25DD" w:rsidP="00234A55">
            <w:pPr>
              <w:rPr>
                <w:rFonts w:ascii="Candara" w:hAnsi="Candara"/>
                <w:b/>
                <w:strike/>
                <w:sz w:val="20"/>
                <w:szCs w:val="20"/>
              </w:rPr>
            </w:pPr>
            <w:r w:rsidRPr="005C6950">
              <w:rPr>
                <w:rFonts w:ascii="Candara" w:hAnsi="Candara"/>
                <w:strike/>
                <w:sz w:val="20"/>
                <w:szCs w:val="20"/>
              </w:rPr>
              <w:t>01101-5/2008-4</w:t>
            </w:r>
          </w:p>
        </w:tc>
        <w:tc>
          <w:tcPr>
            <w:tcW w:w="11773" w:type="dxa"/>
          </w:tcPr>
          <w:p w14:paraId="49AA1F7D" w14:textId="77777777" w:rsidR="00DC25DD" w:rsidRPr="005C6950" w:rsidRDefault="00DC25DD" w:rsidP="00B80C98">
            <w:pPr>
              <w:rPr>
                <w:rFonts w:ascii="Candara" w:hAnsi="Candara"/>
                <w:strike/>
                <w:sz w:val="20"/>
                <w:szCs w:val="20"/>
              </w:rPr>
            </w:pPr>
            <w:hyperlink r:id="rId2311" w:anchor="%21/Odlok-o-ravnanju-z-odpadki-v-Obcini-Sempeter-Vrtojba" w:tooltip="Odlok o ravnanju z odpadki v Občini Šempeter - Vrtojba" w:history="1">
              <w:r w:rsidRPr="005C6950">
                <w:rPr>
                  <w:rStyle w:val="Hiperpovezava"/>
                  <w:rFonts w:ascii="Candara" w:hAnsi="Candara"/>
                  <w:strike/>
                  <w:sz w:val="20"/>
                  <w:szCs w:val="20"/>
                </w:rPr>
                <w:t>Odlok o ravnanju z odpadki v Občini Šempeter - Vrtojba</w:t>
              </w:r>
            </w:hyperlink>
          </w:p>
          <w:p w14:paraId="1E86C9DE" w14:textId="77777777" w:rsidR="00DC25DD" w:rsidRPr="005C6950" w:rsidRDefault="00DC25DD" w:rsidP="00860CBF">
            <w:pPr>
              <w:rPr>
                <w:rFonts w:ascii="Candara" w:hAnsi="Candara"/>
                <w:strike/>
                <w:sz w:val="20"/>
                <w:szCs w:val="20"/>
              </w:rPr>
            </w:pPr>
            <w:r w:rsidRPr="005C6950">
              <w:rPr>
                <w:rFonts w:ascii="Candara" w:hAnsi="Candara"/>
                <w:strike/>
                <w:sz w:val="20"/>
                <w:szCs w:val="20"/>
              </w:rPr>
              <w:t xml:space="preserve">UL št. </w:t>
            </w:r>
            <w:r w:rsidRPr="005C6950">
              <w:rPr>
                <w:rFonts w:ascii="Candara" w:hAnsi="Candara"/>
                <w:b/>
                <w:bCs/>
                <w:strike/>
                <w:sz w:val="20"/>
                <w:szCs w:val="20"/>
              </w:rPr>
              <w:t>59</w:t>
            </w:r>
            <w:r w:rsidRPr="005C6950">
              <w:rPr>
                <w:rFonts w:ascii="Candara" w:hAnsi="Candara"/>
                <w:strike/>
                <w:sz w:val="20"/>
                <w:szCs w:val="20"/>
              </w:rPr>
              <w:t xml:space="preserve">, </w:t>
            </w:r>
            <w:r w:rsidRPr="005C6950">
              <w:rPr>
                <w:rFonts w:ascii="Candara" w:hAnsi="Candara"/>
                <w:b/>
                <w:strike/>
                <w:sz w:val="20"/>
                <w:szCs w:val="20"/>
              </w:rPr>
              <w:t>13 . 6</w:t>
            </w:r>
            <w:r w:rsidRPr="005C6950">
              <w:rPr>
                <w:rFonts w:ascii="Candara" w:hAnsi="Candara"/>
                <w:strike/>
                <w:sz w:val="20"/>
                <w:szCs w:val="20"/>
              </w:rPr>
              <w:t>. 2008</w:t>
            </w:r>
          </w:p>
        </w:tc>
      </w:tr>
      <w:tr w:rsidR="00DC25DD" w:rsidRPr="00CF02B1" w14:paraId="406208FD" w14:textId="77777777" w:rsidTr="00D30069">
        <w:tc>
          <w:tcPr>
            <w:tcW w:w="1701" w:type="dxa"/>
          </w:tcPr>
          <w:p w14:paraId="3E4C2C1E" w14:textId="77777777" w:rsidR="00DC25DD" w:rsidRPr="00E24A15" w:rsidRDefault="00DC25DD" w:rsidP="00DA359A">
            <w:pPr>
              <w:rPr>
                <w:rFonts w:ascii="Candara" w:hAnsi="Candara"/>
                <w:b/>
                <w:sz w:val="22"/>
                <w:szCs w:val="22"/>
              </w:rPr>
            </w:pPr>
            <w:r w:rsidRPr="00E24A15">
              <w:rPr>
                <w:rFonts w:ascii="Candara" w:hAnsi="Candara"/>
                <w:b/>
                <w:sz w:val="22"/>
                <w:szCs w:val="22"/>
              </w:rPr>
              <w:t>17. seji dne 29.5.2008</w:t>
            </w:r>
          </w:p>
        </w:tc>
        <w:tc>
          <w:tcPr>
            <w:tcW w:w="1694" w:type="dxa"/>
          </w:tcPr>
          <w:p w14:paraId="0B454DEC" w14:textId="77777777" w:rsidR="00DC25DD" w:rsidRPr="00CF02B1" w:rsidRDefault="00DC25DD" w:rsidP="000E3932">
            <w:pPr>
              <w:pStyle w:val="Brezrazmikov"/>
              <w:rPr>
                <w:rFonts w:ascii="Candara" w:hAnsi="Candara"/>
                <w:b/>
              </w:rPr>
            </w:pPr>
            <w:r w:rsidRPr="00CF02B1">
              <w:rPr>
                <w:rFonts w:ascii="Candara" w:hAnsi="Candara"/>
              </w:rPr>
              <w:t>01101-5/2008-7</w:t>
            </w:r>
          </w:p>
        </w:tc>
        <w:tc>
          <w:tcPr>
            <w:tcW w:w="11773" w:type="dxa"/>
          </w:tcPr>
          <w:p w14:paraId="7CCB1419" w14:textId="77777777" w:rsidR="00DC25DD" w:rsidRPr="00CF02B1" w:rsidRDefault="00DC25DD" w:rsidP="000E3932">
            <w:pPr>
              <w:pStyle w:val="Brezrazmikov"/>
              <w:rPr>
                <w:rFonts w:ascii="Candara" w:hAnsi="Candara"/>
              </w:rPr>
            </w:pPr>
            <w:hyperlink r:id="rId2312" w:anchor="%21/Odlok-o-obcinskem-podrobnem-prostorskem-nacrtu-Mlake-%28Ledine%29-v-Sempetru-pri-Gorici-1-faza" w:tooltip="Odlok o občinskem podrobnem prostorskem načrtu Mlake (Ledine) v Šempetru pri Gorici – 1. faza" w:history="1">
              <w:r w:rsidRPr="00CF02B1">
                <w:rPr>
                  <w:rStyle w:val="Hiperpovezava"/>
                  <w:rFonts w:ascii="Candara" w:hAnsi="Candara"/>
                </w:rPr>
                <w:t>Odlok o občinskem podrobnem prostorskem načrtu Mlake (Ledine) v Šempetru pri Gorici – 1. faza</w:t>
              </w:r>
            </w:hyperlink>
          </w:p>
          <w:p w14:paraId="15CEFA39" w14:textId="77777777" w:rsidR="00DC25DD" w:rsidRPr="00804A15" w:rsidRDefault="00DC25DD" w:rsidP="000E3932">
            <w:pPr>
              <w:pStyle w:val="Brezrazmikov"/>
              <w:rPr>
                <w:rFonts w:ascii="Candara" w:hAnsi="Candara"/>
              </w:rPr>
            </w:pPr>
            <w:r w:rsidRPr="00CF02B1">
              <w:rPr>
                <w:rFonts w:ascii="Candara" w:hAnsi="Candara"/>
              </w:rPr>
              <w:t xml:space="preserve">UL št. </w:t>
            </w:r>
            <w:r w:rsidRPr="00CF02B1">
              <w:rPr>
                <w:rFonts w:ascii="Candara" w:hAnsi="Candara"/>
                <w:b/>
                <w:bCs/>
              </w:rPr>
              <w:t>58</w:t>
            </w:r>
            <w:r w:rsidRPr="00CF02B1">
              <w:rPr>
                <w:rFonts w:ascii="Candara" w:hAnsi="Candara"/>
              </w:rPr>
              <w:t>, 10 . 6. 2008</w:t>
            </w:r>
          </w:p>
        </w:tc>
      </w:tr>
      <w:tr w:rsidR="00DC25DD" w:rsidRPr="00CF02B1" w14:paraId="44A05D80" w14:textId="77777777" w:rsidTr="00D30069">
        <w:tc>
          <w:tcPr>
            <w:tcW w:w="1701" w:type="dxa"/>
          </w:tcPr>
          <w:p w14:paraId="0BFFB92A" w14:textId="77777777" w:rsidR="00DC25DD" w:rsidRPr="00E24A15" w:rsidRDefault="00DC25DD" w:rsidP="00234A55">
            <w:pPr>
              <w:rPr>
                <w:rFonts w:ascii="Candara" w:hAnsi="Candara"/>
                <w:b/>
                <w:sz w:val="22"/>
                <w:szCs w:val="22"/>
              </w:rPr>
            </w:pPr>
          </w:p>
        </w:tc>
        <w:tc>
          <w:tcPr>
            <w:tcW w:w="1694" w:type="dxa"/>
          </w:tcPr>
          <w:p w14:paraId="6C6F3F45" w14:textId="77777777" w:rsidR="00DC25DD" w:rsidRPr="00CF02B1" w:rsidRDefault="00DC25DD" w:rsidP="00234A55">
            <w:pPr>
              <w:rPr>
                <w:rFonts w:ascii="Candara" w:hAnsi="Candara"/>
                <w:b/>
                <w:sz w:val="22"/>
                <w:szCs w:val="22"/>
              </w:rPr>
            </w:pPr>
            <w:r w:rsidRPr="00CF02B1">
              <w:rPr>
                <w:rFonts w:ascii="Candara" w:hAnsi="Candara"/>
              </w:rPr>
              <w:t>35051-2/2008-1</w:t>
            </w:r>
          </w:p>
        </w:tc>
        <w:tc>
          <w:tcPr>
            <w:tcW w:w="11773" w:type="dxa"/>
          </w:tcPr>
          <w:p w14:paraId="02DB310E" w14:textId="77777777" w:rsidR="00DC25DD" w:rsidRPr="00CF02B1" w:rsidRDefault="00DC25DD" w:rsidP="00DA359A">
            <w:pPr>
              <w:pStyle w:val="Brezrazmikov"/>
              <w:rPr>
                <w:rFonts w:ascii="Candara" w:hAnsi="Candara"/>
              </w:rPr>
            </w:pPr>
            <w:hyperlink r:id="rId2313" w:anchor="%21/Sklep-o-javni-razgrnitvi-dopolnjenega-osnutka-obcinskega-podrobnega-prostorskega-nacrta-Lavznik-v-Sempetru-pri-Gorici" w:tooltip="Sklep o javni razgrnitvi dopolnjenega osnutka občinskega podrobnega prostorskega načrta Lavžnik v Šempetru pri Gorici" w:history="1">
              <w:r w:rsidRPr="00CF02B1">
                <w:rPr>
                  <w:rStyle w:val="Hiperpovezava"/>
                  <w:rFonts w:ascii="Candara" w:hAnsi="Candara"/>
                </w:rPr>
                <w:t xml:space="preserve">Sklep o javni razgrnitvi dopolnjenega osnutka občinskega podrobnega prostorskega načrta </w:t>
              </w:r>
              <w:proofErr w:type="spellStart"/>
              <w:r w:rsidRPr="00CF02B1">
                <w:rPr>
                  <w:rStyle w:val="Hiperpovezava"/>
                  <w:rFonts w:ascii="Candara" w:hAnsi="Candara"/>
                </w:rPr>
                <w:t>Lavžnik</w:t>
              </w:r>
              <w:proofErr w:type="spellEnd"/>
              <w:r w:rsidRPr="00CF02B1">
                <w:rPr>
                  <w:rStyle w:val="Hiperpovezava"/>
                  <w:rFonts w:ascii="Candara" w:hAnsi="Candara"/>
                </w:rPr>
                <w:t xml:space="preserve"> v Šempetru pri Gorici</w:t>
              </w:r>
            </w:hyperlink>
          </w:p>
          <w:p w14:paraId="2DF5AAA6"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57</w:t>
            </w:r>
            <w:r w:rsidRPr="00CF02B1">
              <w:rPr>
                <w:rFonts w:ascii="Candara" w:hAnsi="Candara"/>
              </w:rPr>
              <w:t xml:space="preserve">, 10 . 6. 2008 </w:t>
            </w:r>
          </w:p>
        </w:tc>
      </w:tr>
      <w:tr w:rsidR="00DC25DD" w:rsidRPr="00CF02B1" w14:paraId="4EC170CE" w14:textId="77777777" w:rsidTr="00D30069">
        <w:tc>
          <w:tcPr>
            <w:tcW w:w="1701" w:type="dxa"/>
          </w:tcPr>
          <w:p w14:paraId="572FD502" w14:textId="77777777" w:rsidR="00DC25DD" w:rsidRPr="00E24A15" w:rsidRDefault="00DC25DD" w:rsidP="00234A55">
            <w:pPr>
              <w:rPr>
                <w:rFonts w:ascii="Candara" w:hAnsi="Candara"/>
                <w:b/>
                <w:sz w:val="22"/>
                <w:szCs w:val="22"/>
              </w:rPr>
            </w:pPr>
          </w:p>
        </w:tc>
        <w:tc>
          <w:tcPr>
            <w:tcW w:w="1694" w:type="dxa"/>
          </w:tcPr>
          <w:p w14:paraId="610BA1F0" w14:textId="77777777" w:rsidR="00DC25DD" w:rsidRPr="00CF02B1" w:rsidRDefault="00DC25DD" w:rsidP="00234A55">
            <w:pPr>
              <w:rPr>
                <w:rFonts w:ascii="Candara" w:hAnsi="Candara"/>
                <w:b/>
                <w:sz w:val="22"/>
                <w:szCs w:val="22"/>
              </w:rPr>
            </w:pPr>
            <w:r w:rsidRPr="00CF02B1">
              <w:rPr>
                <w:rFonts w:ascii="Candara" w:hAnsi="Candara"/>
              </w:rPr>
              <w:t>35051-1/2008-24</w:t>
            </w:r>
          </w:p>
        </w:tc>
        <w:tc>
          <w:tcPr>
            <w:tcW w:w="11773" w:type="dxa"/>
          </w:tcPr>
          <w:p w14:paraId="165069D4" w14:textId="77777777" w:rsidR="00DC25DD" w:rsidRPr="00CF02B1" w:rsidRDefault="00DC25DD" w:rsidP="00DA359A">
            <w:pPr>
              <w:pStyle w:val="Brezrazmikov"/>
              <w:rPr>
                <w:rFonts w:ascii="Candara" w:hAnsi="Candara"/>
              </w:rPr>
            </w:pPr>
            <w:hyperlink r:id="rId2314" w:anchor="%21/Sklep-o-javni-razgrnitvi-dopolnjenega-osnutka-obcinskega-podrobnega-prostorskega-nacrta-Lada-v-Sempetru-pri-Gorici" w:tooltip="Sklep o javni razgrnitvi dopolnjenega osnutka občinskega podrobnega prostorskega načrta Lada v Šempetru pri Gorici" w:history="1">
              <w:r w:rsidRPr="00CF02B1">
                <w:rPr>
                  <w:rStyle w:val="Hiperpovezava"/>
                  <w:rFonts w:ascii="Candara" w:hAnsi="Candara"/>
                </w:rPr>
                <w:t>Sklep o javni razgrnitvi dopolnjenega osnutka občinskega podrobnega prostorskega načrta Lada v Šempetru pri Gorici</w:t>
              </w:r>
            </w:hyperlink>
          </w:p>
          <w:p w14:paraId="25F8A43D"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56</w:t>
            </w:r>
            <w:r w:rsidRPr="00CF02B1">
              <w:rPr>
                <w:rFonts w:ascii="Candara" w:hAnsi="Candara"/>
              </w:rPr>
              <w:t>, 6 . 6. 2008</w:t>
            </w:r>
          </w:p>
        </w:tc>
      </w:tr>
      <w:tr w:rsidR="00DC25DD" w:rsidRPr="00CF02B1" w14:paraId="3D5F2B3C" w14:textId="77777777" w:rsidTr="00D30069">
        <w:tc>
          <w:tcPr>
            <w:tcW w:w="1701" w:type="dxa"/>
          </w:tcPr>
          <w:p w14:paraId="6E1174F6" w14:textId="77777777" w:rsidR="00DC25DD" w:rsidRPr="00E24A15" w:rsidRDefault="00DC25DD" w:rsidP="00234A55">
            <w:pPr>
              <w:rPr>
                <w:rFonts w:ascii="Candara" w:hAnsi="Candara"/>
                <w:b/>
                <w:sz w:val="22"/>
                <w:szCs w:val="22"/>
              </w:rPr>
            </w:pPr>
          </w:p>
        </w:tc>
        <w:tc>
          <w:tcPr>
            <w:tcW w:w="1694" w:type="dxa"/>
          </w:tcPr>
          <w:p w14:paraId="2EC0F150" w14:textId="77777777" w:rsidR="00DC25DD" w:rsidRPr="00CF02B1" w:rsidRDefault="00DC25DD" w:rsidP="00234A55">
            <w:pPr>
              <w:rPr>
                <w:rFonts w:ascii="Candara" w:hAnsi="Candara"/>
                <w:b/>
                <w:sz w:val="22"/>
                <w:szCs w:val="22"/>
              </w:rPr>
            </w:pPr>
            <w:r w:rsidRPr="00CF02B1">
              <w:rPr>
                <w:rFonts w:ascii="Candara" w:hAnsi="Candara"/>
              </w:rPr>
              <w:t>35003-4/2008-1</w:t>
            </w:r>
          </w:p>
        </w:tc>
        <w:tc>
          <w:tcPr>
            <w:tcW w:w="11773" w:type="dxa"/>
          </w:tcPr>
          <w:p w14:paraId="3AF64BED" w14:textId="77777777" w:rsidR="00DC25DD" w:rsidRPr="00CF02B1" w:rsidRDefault="00DC25DD" w:rsidP="00DA359A">
            <w:pPr>
              <w:pStyle w:val="Brezrazmikov"/>
              <w:rPr>
                <w:rFonts w:ascii="Candara" w:hAnsi="Candara"/>
              </w:rPr>
            </w:pPr>
            <w:hyperlink r:id="rId2315" w:anchor="%21/Sklep-o-pricetku-priprave-sprememb-in-dopolnitev-Zazidalnega-nacrta-Na-hribu-v-Sempetru-1-faza" w:tooltip="Sklep o pričetku priprave sprememb in dopolnitev Zazidalnega načrta Na hribu v Šempetru – 1. faza" w:history="1">
              <w:r w:rsidRPr="00CF02B1">
                <w:rPr>
                  <w:rStyle w:val="Hiperpovezava"/>
                  <w:rFonts w:ascii="Candara" w:hAnsi="Candara"/>
                </w:rPr>
                <w:t>Sklep o pričetku priprave sprememb in dopolnitev Zazidalnega načrta Na hribu v Šempetru – 1. faza</w:t>
              </w:r>
            </w:hyperlink>
          </w:p>
          <w:p w14:paraId="15CB8FFA"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53</w:t>
            </w:r>
            <w:r w:rsidRPr="00CF02B1">
              <w:rPr>
                <w:rFonts w:ascii="Candara" w:hAnsi="Candara"/>
              </w:rPr>
              <w:t>, 30 . 5. 2008</w:t>
            </w:r>
          </w:p>
        </w:tc>
      </w:tr>
      <w:tr w:rsidR="00DC25DD" w:rsidRPr="00CF02B1" w14:paraId="57E28109" w14:textId="77777777" w:rsidTr="00D30069">
        <w:tc>
          <w:tcPr>
            <w:tcW w:w="1701" w:type="dxa"/>
          </w:tcPr>
          <w:p w14:paraId="070A663B" w14:textId="77777777" w:rsidR="00DC25DD" w:rsidRPr="00C605D2" w:rsidRDefault="00DC25DD" w:rsidP="00234A55">
            <w:pPr>
              <w:rPr>
                <w:rFonts w:ascii="Candara" w:hAnsi="Candara"/>
                <w:b/>
              </w:rPr>
            </w:pPr>
            <w:r w:rsidRPr="00C605D2">
              <w:rPr>
                <w:rFonts w:ascii="Candara" w:hAnsi="Candara"/>
                <w:b/>
              </w:rPr>
              <w:t>14. seji dne 21.2.2008</w:t>
            </w:r>
          </w:p>
        </w:tc>
        <w:tc>
          <w:tcPr>
            <w:tcW w:w="1694" w:type="dxa"/>
          </w:tcPr>
          <w:p w14:paraId="35009936" w14:textId="77777777" w:rsidR="00DC25DD" w:rsidRPr="00C605D2" w:rsidRDefault="00DC25DD" w:rsidP="00234A55">
            <w:pPr>
              <w:rPr>
                <w:rFonts w:ascii="Candara" w:hAnsi="Candara"/>
                <w:b/>
              </w:rPr>
            </w:pPr>
            <w:r w:rsidRPr="00C605D2">
              <w:rPr>
                <w:rFonts w:ascii="Candara" w:hAnsi="Candara"/>
              </w:rPr>
              <w:t>01101-2/2008-11</w:t>
            </w:r>
          </w:p>
        </w:tc>
        <w:tc>
          <w:tcPr>
            <w:tcW w:w="11773" w:type="dxa"/>
          </w:tcPr>
          <w:p w14:paraId="730273CC" w14:textId="77777777" w:rsidR="00DC25DD" w:rsidRPr="00C605D2" w:rsidRDefault="00DC25DD" w:rsidP="00DA359A">
            <w:pPr>
              <w:pStyle w:val="Brezrazmikov"/>
              <w:rPr>
                <w:rFonts w:ascii="Candara" w:hAnsi="Candara"/>
                <w:sz w:val="24"/>
                <w:szCs w:val="24"/>
              </w:rPr>
            </w:pPr>
            <w:hyperlink r:id="rId2316" w:anchor="%21/Pravilnik-o-oddajanju-zemljisc-v-najem-ali-zakup" w:tooltip="Pravilnik o oddajanju zemljišč v najem ali zakup" w:history="1">
              <w:r w:rsidRPr="00C605D2">
                <w:rPr>
                  <w:rStyle w:val="Hiperpovezava"/>
                  <w:rFonts w:ascii="Candara" w:hAnsi="Candara"/>
                  <w:sz w:val="24"/>
                  <w:szCs w:val="24"/>
                </w:rPr>
                <w:t>Pravilnik o oddajanju zemljišč v najem ali zakup</w:t>
              </w:r>
            </w:hyperlink>
          </w:p>
          <w:p w14:paraId="40214861" w14:textId="77777777" w:rsidR="00DC25DD" w:rsidRPr="00C605D2" w:rsidRDefault="00DC25DD" w:rsidP="00804A15">
            <w:pPr>
              <w:pStyle w:val="Brezrazmikov"/>
              <w:rPr>
                <w:rFonts w:ascii="Candara" w:hAnsi="Candara"/>
                <w:sz w:val="24"/>
                <w:szCs w:val="24"/>
              </w:rPr>
            </w:pPr>
            <w:r w:rsidRPr="00C605D2">
              <w:rPr>
                <w:rFonts w:ascii="Candara" w:hAnsi="Candara"/>
                <w:sz w:val="24"/>
                <w:szCs w:val="24"/>
              </w:rPr>
              <w:t xml:space="preserve">UL št. </w:t>
            </w:r>
            <w:r w:rsidRPr="00C605D2">
              <w:rPr>
                <w:rFonts w:ascii="Candara" w:hAnsi="Candara"/>
                <w:b/>
                <w:bCs/>
                <w:sz w:val="24"/>
                <w:szCs w:val="24"/>
              </w:rPr>
              <w:t>53</w:t>
            </w:r>
            <w:r w:rsidRPr="00C605D2">
              <w:rPr>
                <w:rFonts w:ascii="Candara" w:hAnsi="Candara"/>
                <w:sz w:val="24"/>
                <w:szCs w:val="24"/>
              </w:rPr>
              <w:t>, 30 . 5. 2008</w:t>
            </w:r>
          </w:p>
        </w:tc>
      </w:tr>
      <w:tr w:rsidR="00DC25DD" w:rsidRPr="00CF02B1" w14:paraId="4E4A610F" w14:textId="77777777" w:rsidTr="00D30069">
        <w:tc>
          <w:tcPr>
            <w:tcW w:w="1701" w:type="dxa"/>
          </w:tcPr>
          <w:p w14:paraId="277D2145" w14:textId="77777777" w:rsidR="00DC25DD" w:rsidRPr="00E24A15" w:rsidRDefault="00DC25DD" w:rsidP="00234A55">
            <w:pPr>
              <w:rPr>
                <w:rFonts w:ascii="Candara" w:hAnsi="Candara"/>
                <w:b/>
                <w:sz w:val="22"/>
                <w:szCs w:val="22"/>
              </w:rPr>
            </w:pPr>
            <w:r w:rsidRPr="00E24A15">
              <w:rPr>
                <w:rFonts w:ascii="Candara" w:hAnsi="Candara"/>
                <w:b/>
                <w:sz w:val="22"/>
                <w:szCs w:val="22"/>
              </w:rPr>
              <w:t>15. seji dne 3.4.2008</w:t>
            </w:r>
          </w:p>
        </w:tc>
        <w:tc>
          <w:tcPr>
            <w:tcW w:w="1694" w:type="dxa"/>
          </w:tcPr>
          <w:p w14:paraId="0672163B" w14:textId="77777777" w:rsidR="00DC25DD" w:rsidRPr="005C6950" w:rsidRDefault="00DC25DD" w:rsidP="00234A55">
            <w:pPr>
              <w:rPr>
                <w:rFonts w:ascii="Candara" w:hAnsi="Candara"/>
                <w:b/>
                <w:sz w:val="20"/>
                <w:szCs w:val="20"/>
              </w:rPr>
            </w:pPr>
            <w:r w:rsidRPr="005C6950">
              <w:rPr>
                <w:rFonts w:ascii="Candara" w:hAnsi="Candara"/>
                <w:sz w:val="20"/>
                <w:szCs w:val="20"/>
              </w:rPr>
              <w:t>01101-3/2008-14</w:t>
            </w:r>
          </w:p>
        </w:tc>
        <w:tc>
          <w:tcPr>
            <w:tcW w:w="11773" w:type="dxa"/>
          </w:tcPr>
          <w:p w14:paraId="61CB97D1" w14:textId="77777777" w:rsidR="00DC25DD" w:rsidRPr="005C6950" w:rsidRDefault="00DC25DD" w:rsidP="00DA359A">
            <w:pPr>
              <w:pStyle w:val="Brezrazmikov"/>
              <w:rPr>
                <w:rFonts w:ascii="Candara" w:hAnsi="Candara"/>
                <w:sz w:val="20"/>
                <w:szCs w:val="20"/>
              </w:rPr>
            </w:pPr>
            <w:hyperlink r:id="rId2317" w:anchor="%21/Odlok-o-gospodarskih-javnih-sluzbah-v-Obcini-Sempeter-Vrtojba" w:tooltip="Odlok o gospodarskih javnih službah v Občini Šempeter - Vrtojba" w:history="1">
              <w:r w:rsidRPr="005C6950">
                <w:rPr>
                  <w:rStyle w:val="Hiperpovezava"/>
                  <w:rFonts w:ascii="Candara" w:hAnsi="Candara"/>
                  <w:strike/>
                  <w:sz w:val="20"/>
                  <w:szCs w:val="20"/>
                </w:rPr>
                <w:t xml:space="preserve">Odlok o gospodarskih javnih službah v Občini Šempeter </w:t>
              </w:r>
              <w:r w:rsidRPr="005C6950">
                <w:rPr>
                  <w:rStyle w:val="Hiperpovezava"/>
                  <w:rFonts w:ascii="Candara" w:hAnsi="Candara"/>
                  <w:sz w:val="20"/>
                  <w:szCs w:val="20"/>
                </w:rPr>
                <w:t>- Vrtojba</w:t>
              </w:r>
            </w:hyperlink>
            <w:r w:rsidR="002F660B">
              <w:rPr>
                <w:rFonts w:ascii="Candara" w:hAnsi="Candara"/>
                <w:sz w:val="20"/>
                <w:szCs w:val="20"/>
              </w:rPr>
              <w:t xml:space="preserve"> </w:t>
            </w:r>
            <w:r w:rsidRPr="005C6950">
              <w:rPr>
                <w:rFonts w:ascii="Candara" w:hAnsi="Candara"/>
                <w:sz w:val="20"/>
                <w:szCs w:val="20"/>
              </w:rPr>
              <w:t xml:space="preserve">UL št. </w:t>
            </w:r>
            <w:r w:rsidRPr="005C6950">
              <w:rPr>
                <w:rFonts w:ascii="Candara" w:hAnsi="Candara"/>
                <w:b/>
                <w:bCs/>
                <w:sz w:val="20"/>
                <w:szCs w:val="20"/>
              </w:rPr>
              <w:t>41</w:t>
            </w:r>
            <w:r w:rsidRPr="005C6950">
              <w:rPr>
                <w:rFonts w:ascii="Candara" w:hAnsi="Candara"/>
                <w:sz w:val="20"/>
                <w:szCs w:val="20"/>
              </w:rPr>
              <w:t>, 25 . 4. 2008</w:t>
            </w:r>
          </w:p>
          <w:p w14:paraId="5A8C2A94" w14:textId="77777777" w:rsidR="00DC25DD" w:rsidRPr="005C6950" w:rsidRDefault="00B843C9" w:rsidP="00EE6056">
            <w:pPr>
              <w:pStyle w:val="Brezrazmikov"/>
              <w:rPr>
                <w:rFonts w:ascii="Candara" w:hAnsi="Candara"/>
                <w:i/>
                <w:color w:val="808080"/>
                <w:sz w:val="20"/>
                <w:szCs w:val="20"/>
              </w:rPr>
            </w:pPr>
            <w:r w:rsidRPr="005C6950">
              <w:rPr>
                <w:rFonts w:ascii="Candara" w:hAnsi="Candara"/>
                <w:i/>
                <w:color w:val="808080"/>
                <w:sz w:val="20"/>
                <w:szCs w:val="20"/>
              </w:rPr>
              <w:t>Z dnem uveljavitve tega odloka preneha veljati Odlok o gospodarskih javnih službah v Občini Šempeter - Vrtojba (Uradne objave, št. 22/00)</w:t>
            </w:r>
          </w:p>
        </w:tc>
      </w:tr>
      <w:tr w:rsidR="00DC25DD" w:rsidRPr="00CF02B1" w14:paraId="4D949B16" w14:textId="77777777" w:rsidTr="00D30069">
        <w:tc>
          <w:tcPr>
            <w:tcW w:w="1701" w:type="dxa"/>
          </w:tcPr>
          <w:p w14:paraId="167A4881" w14:textId="77777777" w:rsidR="00DC25DD" w:rsidRPr="00E24A15" w:rsidRDefault="00DC25DD" w:rsidP="00234A55">
            <w:pPr>
              <w:rPr>
                <w:rFonts w:ascii="Candara" w:hAnsi="Candara"/>
                <w:b/>
                <w:sz w:val="22"/>
                <w:szCs w:val="22"/>
              </w:rPr>
            </w:pPr>
            <w:r w:rsidRPr="00E24A15">
              <w:rPr>
                <w:rFonts w:ascii="Candara" w:hAnsi="Candara"/>
                <w:b/>
                <w:sz w:val="22"/>
                <w:szCs w:val="22"/>
              </w:rPr>
              <w:t>15. seji dne 3.4.2008</w:t>
            </w:r>
          </w:p>
        </w:tc>
        <w:tc>
          <w:tcPr>
            <w:tcW w:w="1694" w:type="dxa"/>
          </w:tcPr>
          <w:p w14:paraId="6C3C3E59" w14:textId="77777777" w:rsidR="00DC25DD" w:rsidRPr="002F660B" w:rsidRDefault="00DC25DD" w:rsidP="00234A55">
            <w:pPr>
              <w:rPr>
                <w:rFonts w:ascii="Candara" w:hAnsi="Candara"/>
                <w:b/>
                <w:strike/>
                <w:sz w:val="22"/>
                <w:szCs w:val="22"/>
              </w:rPr>
            </w:pPr>
            <w:r w:rsidRPr="002F660B">
              <w:rPr>
                <w:rFonts w:ascii="Candara" w:hAnsi="Candara"/>
                <w:strike/>
              </w:rPr>
              <w:t>01101-03/2008-4</w:t>
            </w:r>
          </w:p>
        </w:tc>
        <w:tc>
          <w:tcPr>
            <w:tcW w:w="11773" w:type="dxa"/>
          </w:tcPr>
          <w:p w14:paraId="5E30D318" w14:textId="77777777" w:rsidR="00DC25DD" w:rsidRPr="002F660B" w:rsidRDefault="00DC25DD" w:rsidP="00DA359A">
            <w:pPr>
              <w:pStyle w:val="Brezrazmikov"/>
              <w:rPr>
                <w:rFonts w:ascii="Candara" w:hAnsi="Candara"/>
                <w:strike/>
              </w:rPr>
            </w:pPr>
            <w:hyperlink r:id="rId2318" w:anchor="%21/Sklep-o-soglasju-k-ceni-socialnovarstvenih-storitev-pomoc-na-domu" w:tooltip="Sklep o soglasju k ceni socialnovarstvenih storitev pomoč na domu" w:history="1">
              <w:r w:rsidRPr="002F660B">
                <w:rPr>
                  <w:rStyle w:val="Hiperpovezava"/>
                  <w:rFonts w:ascii="Candara" w:hAnsi="Candara"/>
                  <w:strike/>
                </w:rPr>
                <w:t>Sklep o soglasju k ceni socialnovarstvenih storitev pomoč na domu</w:t>
              </w:r>
            </w:hyperlink>
          </w:p>
          <w:p w14:paraId="121F15D1" w14:textId="77777777" w:rsidR="00DC25DD" w:rsidRPr="002F660B" w:rsidRDefault="00DC25DD" w:rsidP="00804A15">
            <w:pPr>
              <w:pStyle w:val="Brezrazmikov"/>
              <w:rPr>
                <w:rFonts w:ascii="Candara" w:hAnsi="Candara"/>
                <w:strike/>
              </w:rPr>
            </w:pPr>
            <w:r w:rsidRPr="002F660B">
              <w:rPr>
                <w:rFonts w:ascii="Candara" w:hAnsi="Candara"/>
                <w:strike/>
              </w:rPr>
              <w:t xml:space="preserve">UL št. </w:t>
            </w:r>
            <w:r w:rsidRPr="002F660B">
              <w:rPr>
                <w:rFonts w:ascii="Candara" w:hAnsi="Candara"/>
                <w:b/>
                <w:bCs/>
                <w:strike/>
              </w:rPr>
              <w:t>40</w:t>
            </w:r>
            <w:r w:rsidRPr="002F660B">
              <w:rPr>
                <w:rFonts w:ascii="Candara" w:hAnsi="Candara"/>
                <w:strike/>
              </w:rPr>
              <w:t>, 23 . 4. 2008</w:t>
            </w:r>
          </w:p>
        </w:tc>
      </w:tr>
      <w:tr w:rsidR="00DC25DD" w:rsidRPr="00CF02B1" w14:paraId="66DE2F7C" w14:textId="77777777" w:rsidTr="00D30069">
        <w:tc>
          <w:tcPr>
            <w:tcW w:w="1701" w:type="dxa"/>
          </w:tcPr>
          <w:p w14:paraId="590E829E" w14:textId="77777777" w:rsidR="00DC25DD" w:rsidRPr="00E24A15" w:rsidRDefault="00DC25DD" w:rsidP="00234A55">
            <w:pPr>
              <w:rPr>
                <w:rFonts w:ascii="Candara" w:hAnsi="Candara"/>
                <w:b/>
                <w:sz w:val="22"/>
                <w:szCs w:val="22"/>
              </w:rPr>
            </w:pPr>
            <w:r w:rsidRPr="00E24A15">
              <w:rPr>
                <w:rFonts w:ascii="Candara" w:hAnsi="Candara"/>
                <w:b/>
                <w:sz w:val="22"/>
                <w:szCs w:val="22"/>
              </w:rPr>
              <w:t>15. seji dne 3.4.2008</w:t>
            </w:r>
          </w:p>
        </w:tc>
        <w:tc>
          <w:tcPr>
            <w:tcW w:w="1694" w:type="dxa"/>
          </w:tcPr>
          <w:p w14:paraId="1CB5C942" w14:textId="77777777" w:rsidR="00DC25DD" w:rsidRPr="002F660B" w:rsidRDefault="00DC25DD" w:rsidP="00234A55">
            <w:pPr>
              <w:rPr>
                <w:rFonts w:ascii="Candara" w:hAnsi="Candara"/>
                <w:b/>
                <w:strike/>
                <w:sz w:val="20"/>
                <w:szCs w:val="20"/>
              </w:rPr>
            </w:pPr>
            <w:r w:rsidRPr="002F660B">
              <w:rPr>
                <w:rFonts w:ascii="Candara" w:hAnsi="Candara"/>
                <w:strike/>
                <w:sz w:val="20"/>
                <w:szCs w:val="20"/>
              </w:rPr>
              <w:t>01101-3/2008-8</w:t>
            </w:r>
          </w:p>
        </w:tc>
        <w:tc>
          <w:tcPr>
            <w:tcW w:w="11773" w:type="dxa"/>
          </w:tcPr>
          <w:p w14:paraId="04F6A500" w14:textId="77777777" w:rsidR="00DC25DD" w:rsidRPr="002F660B" w:rsidRDefault="00DC25DD" w:rsidP="00DA359A">
            <w:pPr>
              <w:pStyle w:val="Brezrazmikov"/>
              <w:rPr>
                <w:rFonts w:ascii="Candara" w:hAnsi="Candara"/>
                <w:strike/>
                <w:sz w:val="20"/>
                <w:szCs w:val="20"/>
              </w:rPr>
            </w:pPr>
            <w:hyperlink r:id="rId2319" w:anchor="%21/Odlok-o-spremembi-Odloka-o-komunalnih-taksah" w:tooltip="Odlok o spremembi Odloka o komunalnih taksah" w:history="1">
              <w:r w:rsidRPr="002F660B">
                <w:rPr>
                  <w:rStyle w:val="Hiperpovezava"/>
                  <w:rFonts w:ascii="Candara" w:hAnsi="Candara"/>
                  <w:strike/>
                  <w:sz w:val="20"/>
                  <w:szCs w:val="20"/>
                </w:rPr>
                <w:t>Odlok o spremembi Odloka o komunalnih taksah</w:t>
              </w:r>
            </w:hyperlink>
          </w:p>
          <w:p w14:paraId="05249113" w14:textId="77777777" w:rsidR="00DC25DD" w:rsidRPr="002F660B" w:rsidRDefault="00DC25DD" w:rsidP="00804A15">
            <w:pPr>
              <w:pStyle w:val="Brezrazmikov"/>
              <w:rPr>
                <w:rFonts w:ascii="Candara" w:hAnsi="Candara"/>
                <w:strike/>
                <w:sz w:val="20"/>
                <w:szCs w:val="20"/>
              </w:rPr>
            </w:pPr>
            <w:r w:rsidRPr="002F660B">
              <w:rPr>
                <w:rFonts w:ascii="Candara" w:hAnsi="Candara"/>
                <w:strike/>
                <w:sz w:val="20"/>
                <w:szCs w:val="20"/>
              </w:rPr>
              <w:t xml:space="preserve">UL št. </w:t>
            </w:r>
            <w:r w:rsidRPr="002F660B">
              <w:rPr>
                <w:rFonts w:ascii="Candara" w:hAnsi="Candara"/>
                <w:b/>
                <w:bCs/>
                <w:strike/>
                <w:sz w:val="20"/>
                <w:szCs w:val="20"/>
              </w:rPr>
              <w:t>40</w:t>
            </w:r>
            <w:r w:rsidRPr="002F660B">
              <w:rPr>
                <w:rFonts w:ascii="Candara" w:hAnsi="Candara"/>
                <w:strike/>
                <w:sz w:val="20"/>
                <w:szCs w:val="20"/>
              </w:rPr>
              <w:t xml:space="preserve">, 23 . 4. 2008 </w:t>
            </w:r>
          </w:p>
        </w:tc>
      </w:tr>
      <w:tr w:rsidR="00DC25DD" w:rsidRPr="00CF02B1" w14:paraId="05B4510E" w14:textId="77777777" w:rsidTr="00D30069">
        <w:tc>
          <w:tcPr>
            <w:tcW w:w="1701" w:type="dxa"/>
          </w:tcPr>
          <w:p w14:paraId="74D0A0FA" w14:textId="77777777" w:rsidR="00DC25DD" w:rsidRPr="00E24A15" w:rsidRDefault="00DC25DD" w:rsidP="00234A55">
            <w:pPr>
              <w:rPr>
                <w:rFonts w:ascii="Candara" w:hAnsi="Candara"/>
                <w:b/>
                <w:sz w:val="22"/>
                <w:szCs w:val="22"/>
              </w:rPr>
            </w:pPr>
            <w:r w:rsidRPr="00E24A15">
              <w:rPr>
                <w:rFonts w:ascii="Candara" w:hAnsi="Candara"/>
                <w:b/>
                <w:sz w:val="22"/>
                <w:szCs w:val="22"/>
              </w:rPr>
              <w:t>15. seji dne 3.4.2008</w:t>
            </w:r>
          </w:p>
        </w:tc>
        <w:tc>
          <w:tcPr>
            <w:tcW w:w="1694" w:type="dxa"/>
          </w:tcPr>
          <w:p w14:paraId="02BC9D78" w14:textId="77777777" w:rsidR="00DC25DD" w:rsidRPr="002F660B" w:rsidRDefault="00DC25DD" w:rsidP="00234A55">
            <w:pPr>
              <w:rPr>
                <w:rFonts w:ascii="Candara" w:hAnsi="Candara"/>
                <w:b/>
                <w:strike/>
                <w:sz w:val="20"/>
                <w:szCs w:val="20"/>
              </w:rPr>
            </w:pPr>
            <w:r w:rsidRPr="002F660B">
              <w:rPr>
                <w:rFonts w:ascii="Candara" w:hAnsi="Candara"/>
                <w:strike/>
                <w:sz w:val="20"/>
                <w:szCs w:val="20"/>
              </w:rPr>
              <w:t>01101-3/2008-10</w:t>
            </w:r>
          </w:p>
        </w:tc>
        <w:tc>
          <w:tcPr>
            <w:tcW w:w="11773" w:type="dxa"/>
          </w:tcPr>
          <w:p w14:paraId="18F1C7CF" w14:textId="77777777" w:rsidR="00DC25DD" w:rsidRPr="002F660B" w:rsidRDefault="00DC25DD" w:rsidP="00DA359A">
            <w:pPr>
              <w:pStyle w:val="Brezrazmikov"/>
              <w:rPr>
                <w:rFonts w:ascii="Candara" w:hAnsi="Candara"/>
                <w:strike/>
                <w:sz w:val="20"/>
                <w:szCs w:val="20"/>
              </w:rPr>
            </w:pPr>
            <w:hyperlink r:id="rId2320" w:anchor="%21/Odlok-o-prenehanju-veljavnosti-Odloka-o-ustanovitvi-javnega-podjetja-OKS-obcinske-komunalne-storitve-d-o-o-" w:tooltip="Odlok o prenehanju veljavnosti Odloka o ustanovitvi javnega podjetja OKS, občinske komunalne storitve d.o.o." w:history="1">
              <w:r w:rsidRPr="002F660B">
                <w:rPr>
                  <w:rStyle w:val="Hiperpovezava"/>
                  <w:rFonts w:ascii="Candara" w:hAnsi="Candara"/>
                  <w:strike/>
                  <w:sz w:val="20"/>
                  <w:szCs w:val="20"/>
                </w:rPr>
                <w:t xml:space="preserve">Odlok o prenehanju veljavnosti Odloka o ustanovitvi javnega podjetja OKS, občinske komunalne storitve </w:t>
              </w:r>
              <w:proofErr w:type="spellStart"/>
              <w:r w:rsidRPr="002F660B">
                <w:rPr>
                  <w:rStyle w:val="Hiperpovezava"/>
                  <w:rFonts w:ascii="Candara" w:hAnsi="Candara"/>
                  <w:strike/>
                  <w:sz w:val="20"/>
                  <w:szCs w:val="20"/>
                </w:rPr>
                <w:t>d.o.o</w:t>
              </w:r>
              <w:proofErr w:type="spellEnd"/>
              <w:r w:rsidRPr="002F660B">
                <w:rPr>
                  <w:rStyle w:val="Hiperpovezava"/>
                  <w:rFonts w:ascii="Candara" w:hAnsi="Candara"/>
                  <w:strike/>
                  <w:sz w:val="20"/>
                  <w:szCs w:val="20"/>
                </w:rPr>
                <w:t>.</w:t>
              </w:r>
            </w:hyperlink>
          </w:p>
          <w:p w14:paraId="0E8B010F" w14:textId="77777777" w:rsidR="00DC25DD" w:rsidRPr="002F660B" w:rsidRDefault="00DC25DD" w:rsidP="00804A15">
            <w:pPr>
              <w:pStyle w:val="Brezrazmikov"/>
              <w:rPr>
                <w:rFonts w:ascii="Candara" w:hAnsi="Candara"/>
                <w:strike/>
                <w:sz w:val="20"/>
                <w:szCs w:val="20"/>
              </w:rPr>
            </w:pPr>
            <w:r w:rsidRPr="002F660B">
              <w:rPr>
                <w:rFonts w:ascii="Candara" w:hAnsi="Candara"/>
                <w:strike/>
                <w:sz w:val="20"/>
                <w:szCs w:val="20"/>
              </w:rPr>
              <w:t xml:space="preserve">UL št. </w:t>
            </w:r>
            <w:r w:rsidRPr="002F660B">
              <w:rPr>
                <w:rFonts w:ascii="Candara" w:hAnsi="Candara"/>
                <w:b/>
                <w:bCs/>
                <w:strike/>
                <w:sz w:val="20"/>
                <w:szCs w:val="20"/>
              </w:rPr>
              <w:t>40</w:t>
            </w:r>
            <w:r w:rsidRPr="002F660B">
              <w:rPr>
                <w:rFonts w:ascii="Candara" w:hAnsi="Candara"/>
                <w:strike/>
                <w:sz w:val="20"/>
                <w:szCs w:val="20"/>
              </w:rPr>
              <w:t>, 23 . 4. 2008</w:t>
            </w:r>
          </w:p>
        </w:tc>
      </w:tr>
      <w:tr w:rsidR="00DC25DD" w:rsidRPr="00CF02B1" w14:paraId="4E0FEB29" w14:textId="77777777" w:rsidTr="00D30069">
        <w:tc>
          <w:tcPr>
            <w:tcW w:w="1701" w:type="dxa"/>
          </w:tcPr>
          <w:p w14:paraId="719626D4" w14:textId="77777777" w:rsidR="00DC25DD" w:rsidRPr="00E24A15" w:rsidRDefault="00DC25DD" w:rsidP="00DA359A">
            <w:pPr>
              <w:rPr>
                <w:rFonts w:ascii="Candara" w:hAnsi="Candara"/>
                <w:b/>
                <w:sz w:val="22"/>
                <w:szCs w:val="22"/>
              </w:rPr>
            </w:pPr>
            <w:r w:rsidRPr="00E24A15">
              <w:rPr>
                <w:rFonts w:ascii="Candara" w:hAnsi="Candara"/>
                <w:b/>
                <w:sz w:val="22"/>
                <w:szCs w:val="22"/>
              </w:rPr>
              <w:t>15. seji dne 3.4.2008</w:t>
            </w:r>
          </w:p>
        </w:tc>
        <w:tc>
          <w:tcPr>
            <w:tcW w:w="1694" w:type="dxa"/>
          </w:tcPr>
          <w:p w14:paraId="285C7B51" w14:textId="77777777" w:rsidR="00DC25DD" w:rsidRPr="00CF02B1" w:rsidRDefault="00DC25DD" w:rsidP="00234A55">
            <w:pPr>
              <w:rPr>
                <w:rFonts w:ascii="Candara" w:hAnsi="Candara"/>
                <w:b/>
                <w:sz w:val="22"/>
                <w:szCs w:val="22"/>
              </w:rPr>
            </w:pPr>
            <w:r w:rsidRPr="00CF02B1">
              <w:rPr>
                <w:rFonts w:ascii="Candara" w:hAnsi="Candara"/>
              </w:rPr>
              <w:t>01101-3/2008-11</w:t>
            </w:r>
          </w:p>
        </w:tc>
        <w:tc>
          <w:tcPr>
            <w:tcW w:w="11773" w:type="dxa"/>
          </w:tcPr>
          <w:p w14:paraId="7EF3A644" w14:textId="77777777" w:rsidR="00DC25DD" w:rsidRPr="00CF02B1" w:rsidRDefault="00DC25DD" w:rsidP="00DA359A">
            <w:pPr>
              <w:pStyle w:val="Brezrazmikov"/>
              <w:rPr>
                <w:rFonts w:ascii="Candara" w:hAnsi="Candara"/>
              </w:rPr>
            </w:pPr>
            <w:hyperlink r:id="rId2321" w:anchor="%21/Odlok-o-zakljucnem-racunu-proracuna-Obcine-Sempeter-Vrtojba-za-leto-2007" w:tooltip="Odlok o zaključnem računu proračuna Občine Šempeter - Vrtojba za leto 2007" w:history="1">
              <w:r w:rsidRPr="00CF02B1">
                <w:rPr>
                  <w:rStyle w:val="Hiperpovezava"/>
                  <w:rFonts w:ascii="Candara" w:hAnsi="Candara"/>
                </w:rPr>
                <w:t>Odlok o zaključnem računu proračuna Občine Šempeter - Vrtojba za leto 2007</w:t>
              </w:r>
            </w:hyperlink>
          </w:p>
          <w:p w14:paraId="643E88B8"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40</w:t>
            </w:r>
            <w:r w:rsidRPr="00CF02B1">
              <w:rPr>
                <w:rFonts w:ascii="Candara" w:hAnsi="Candara"/>
              </w:rPr>
              <w:t>, 23 . 4. 2008</w:t>
            </w:r>
          </w:p>
        </w:tc>
      </w:tr>
      <w:tr w:rsidR="00DC25DD" w:rsidRPr="00CF02B1" w14:paraId="17FCC6F4" w14:textId="77777777" w:rsidTr="00D30069">
        <w:tc>
          <w:tcPr>
            <w:tcW w:w="1701" w:type="dxa"/>
          </w:tcPr>
          <w:p w14:paraId="53BD6873" w14:textId="77777777" w:rsidR="00DC25DD" w:rsidRPr="00E24A15" w:rsidRDefault="00DC25DD" w:rsidP="00234A55">
            <w:pPr>
              <w:rPr>
                <w:rFonts w:ascii="Candara" w:hAnsi="Candara"/>
                <w:b/>
                <w:sz w:val="22"/>
                <w:szCs w:val="22"/>
              </w:rPr>
            </w:pPr>
            <w:r w:rsidRPr="00E24A15">
              <w:rPr>
                <w:rFonts w:ascii="Candara" w:hAnsi="Candara"/>
                <w:b/>
                <w:sz w:val="22"/>
                <w:szCs w:val="22"/>
              </w:rPr>
              <w:t>12. seja dne 20.12.2007</w:t>
            </w:r>
          </w:p>
        </w:tc>
        <w:tc>
          <w:tcPr>
            <w:tcW w:w="1694" w:type="dxa"/>
          </w:tcPr>
          <w:p w14:paraId="245CD47A" w14:textId="77777777" w:rsidR="00DC25DD" w:rsidRPr="002F660B" w:rsidRDefault="00DC25DD" w:rsidP="00234A55">
            <w:pPr>
              <w:rPr>
                <w:rFonts w:ascii="Candara" w:hAnsi="Candara"/>
                <w:b/>
                <w:strike/>
                <w:sz w:val="20"/>
                <w:szCs w:val="20"/>
              </w:rPr>
            </w:pPr>
            <w:r w:rsidRPr="002F660B">
              <w:rPr>
                <w:rFonts w:ascii="Candara" w:hAnsi="Candara"/>
                <w:strike/>
                <w:sz w:val="20"/>
                <w:szCs w:val="20"/>
              </w:rPr>
              <w:t>01101-13/2007-2</w:t>
            </w:r>
          </w:p>
        </w:tc>
        <w:tc>
          <w:tcPr>
            <w:tcW w:w="11773" w:type="dxa"/>
          </w:tcPr>
          <w:p w14:paraId="185017DA" w14:textId="77777777" w:rsidR="00DC25DD" w:rsidRPr="002F660B" w:rsidRDefault="00DC25DD" w:rsidP="00DA359A">
            <w:pPr>
              <w:pStyle w:val="Brezrazmikov"/>
              <w:rPr>
                <w:rFonts w:ascii="Candara" w:hAnsi="Candara"/>
                <w:strike/>
                <w:sz w:val="20"/>
                <w:szCs w:val="20"/>
              </w:rPr>
            </w:pPr>
            <w:hyperlink r:id="rId2322" w:anchor="%21/Pravilnik-o-dodeljevanju-financnih-pomoci-za-programe-in-investicije-v-kmetijstvu-v-Obcini-Sempeter-Vrtojba" w:tooltip="Pravilnik o dodeljevanju finančnih pomoči za programe in investicije v kmetijstvu v Občini Šempeter - Vrtojba" w:history="1">
              <w:r w:rsidRPr="002F660B">
                <w:rPr>
                  <w:rStyle w:val="Hiperpovezava"/>
                  <w:rFonts w:ascii="Candara" w:hAnsi="Candara"/>
                  <w:strike/>
                  <w:sz w:val="20"/>
                  <w:szCs w:val="20"/>
                </w:rPr>
                <w:t>Pravilnik o dodeljevanju finančnih pomoči za programe in investicije v kmetijstvu v Občini Šempeter - Vrtojba</w:t>
              </w:r>
            </w:hyperlink>
          </w:p>
          <w:p w14:paraId="53AFBD44" w14:textId="77777777" w:rsidR="00DC25DD" w:rsidRPr="002F660B" w:rsidRDefault="00DC25DD" w:rsidP="00DA359A">
            <w:pPr>
              <w:pStyle w:val="Brezrazmikov"/>
              <w:rPr>
                <w:rFonts w:ascii="Candara" w:hAnsi="Candara"/>
                <w:strike/>
                <w:sz w:val="20"/>
                <w:szCs w:val="20"/>
              </w:rPr>
            </w:pPr>
            <w:r w:rsidRPr="002F660B">
              <w:rPr>
                <w:rFonts w:ascii="Candara" w:hAnsi="Candara"/>
                <w:strike/>
                <w:sz w:val="20"/>
                <w:szCs w:val="20"/>
              </w:rPr>
              <w:t xml:space="preserve">UL št. </w:t>
            </w:r>
            <w:r w:rsidRPr="002F660B">
              <w:rPr>
                <w:rFonts w:ascii="Candara" w:hAnsi="Candara"/>
                <w:b/>
                <w:bCs/>
                <w:strike/>
                <w:sz w:val="20"/>
                <w:szCs w:val="20"/>
              </w:rPr>
              <w:t>33</w:t>
            </w:r>
            <w:r w:rsidRPr="002F660B">
              <w:rPr>
                <w:rFonts w:ascii="Candara" w:hAnsi="Candara"/>
                <w:strike/>
                <w:sz w:val="20"/>
                <w:szCs w:val="20"/>
              </w:rPr>
              <w:t>, 4 . 4. 2008</w:t>
            </w:r>
          </w:p>
        </w:tc>
      </w:tr>
      <w:tr w:rsidR="00DC25DD" w:rsidRPr="00CF02B1" w14:paraId="391AD154" w14:textId="77777777" w:rsidTr="00D30069">
        <w:tc>
          <w:tcPr>
            <w:tcW w:w="1701" w:type="dxa"/>
          </w:tcPr>
          <w:p w14:paraId="57692BAC" w14:textId="77777777" w:rsidR="00DC25DD" w:rsidRPr="00E24A15" w:rsidRDefault="00DC25DD" w:rsidP="00234A55">
            <w:pPr>
              <w:rPr>
                <w:rFonts w:ascii="Candara" w:hAnsi="Candara"/>
                <w:b/>
                <w:sz w:val="22"/>
                <w:szCs w:val="22"/>
              </w:rPr>
            </w:pPr>
          </w:p>
        </w:tc>
        <w:tc>
          <w:tcPr>
            <w:tcW w:w="1694" w:type="dxa"/>
          </w:tcPr>
          <w:p w14:paraId="78BD45B0" w14:textId="77777777" w:rsidR="00DC25DD" w:rsidRPr="00CF02B1" w:rsidRDefault="00DC25DD" w:rsidP="00234A55">
            <w:pPr>
              <w:rPr>
                <w:rFonts w:ascii="Candara" w:hAnsi="Candara"/>
                <w:b/>
                <w:sz w:val="22"/>
                <w:szCs w:val="22"/>
              </w:rPr>
            </w:pPr>
            <w:r w:rsidRPr="00CF02B1">
              <w:rPr>
                <w:rFonts w:ascii="Candara" w:hAnsi="Candara"/>
              </w:rPr>
              <w:t>03325-2/2005-73</w:t>
            </w:r>
          </w:p>
        </w:tc>
        <w:tc>
          <w:tcPr>
            <w:tcW w:w="11773" w:type="dxa"/>
          </w:tcPr>
          <w:p w14:paraId="102779D6" w14:textId="77777777" w:rsidR="00DC25DD" w:rsidRPr="00CF02B1" w:rsidRDefault="00DC25DD" w:rsidP="00DA359A">
            <w:pPr>
              <w:pStyle w:val="Brezrazmikov"/>
              <w:rPr>
                <w:rFonts w:ascii="Candara" w:hAnsi="Candara"/>
              </w:rPr>
            </w:pPr>
            <w:hyperlink r:id="rId2323" w:anchor="%21/Sklep-o-pricetku-priprave-Obcinskega-podrobnega-prostorskega-nacrta-Lavznik-v-Sempetru-pri-Gorici" w:tooltip="Sklep o pričetku priprave Občinskega podrobnega prostorskega načrta Lavžnik v Šempetru pri Gorici" w:history="1">
              <w:r w:rsidRPr="00CF02B1">
                <w:rPr>
                  <w:rStyle w:val="Hiperpovezava"/>
                  <w:rFonts w:ascii="Candara" w:hAnsi="Candara"/>
                </w:rPr>
                <w:t xml:space="preserve">Sklep o pričetku priprave Občinskega podrobnega prostorskega načrta </w:t>
              </w:r>
              <w:proofErr w:type="spellStart"/>
              <w:r w:rsidRPr="00CF02B1">
                <w:rPr>
                  <w:rStyle w:val="Hiperpovezava"/>
                  <w:rFonts w:ascii="Candara" w:hAnsi="Candara"/>
                </w:rPr>
                <w:t>Lavžnik</w:t>
              </w:r>
              <w:proofErr w:type="spellEnd"/>
              <w:r w:rsidRPr="00CF02B1">
                <w:rPr>
                  <w:rStyle w:val="Hiperpovezava"/>
                  <w:rFonts w:ascii="Candara" w:hAnsi="Candara"/>
                </w:rPr>
                <w:t xml:space="preserve"> v Šempetru pri Gorici</w:t>
              </w:r>
            </w:hyperlink>
          </w:p>
          <w:p w14:paraId="5579B4D2"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30</w:t>
            </w:r>
            <w:r w:rsidRPr="00CF02B1">
              <w:rPr>
                <w:rFonts w:ascii="Candara" w:hAnsi="Candara"/>
              </w:rPr>
              <w:t>, 25 . 3. 2008</w:t>
            </w:r>
          </w:p>
        </w:tc>
      </w:tr>
      <w:tr w:rsidR="00DC25DD" w:rsidRPr="00CF02B1" w14:paraId="511BA995" w14:textId="77777777" w:rsidTr="00D30069">
        <w:tc>
          <w:tcPr>
            <w:tcW w:w="1701" w:type="dxa"/>
          </w:tcPr>
          <w:p w14:paraId="54DD52B7" w14:textId="77777777" w:rsidR="00DC25DD" w:rsidRPr="00E24A15" w:rsidRDefault="00DC25DD" w:rsidP="00DA359A">
            <w:pPr>
              <w:rPr>
                <w:rFonts w:ascii="Candara" w:hAnsi="Candara"/>
                <w:b/>
                <w:sz w:val="22"/>
                <w:szCs w:val="22"/>
              </w:rPr>
            </w:pPr>
            <w:r w:rsidRPr="00E24A15">
              <w:rPr>
                <w:rFonts w:ascii="Candara" w:hAnsi="Candara"/>
                <w:b/>
                <w:sz w:val="22"/>
                <w:szCs w:val="22"/>
              </w:rPr>
              <w:t>8. seji 19.7.2007</w:t>
            </w:r>
          </w:p>
        </w:tc>
        <w:tc>
          <w:tcPr>
            <w:tcW w:w="1694" w:type="dxa"/>
          </w:tcPr>
          <w:p w14:paraId="49BB1018" w14:textId="77777777" w:rsidR="00DC25DD" w:rsidRPr="005A070C" w:rsidRDefault="00DC25DD" w:rsidP="00234A55">
            <w:pPr>
              <w:rPr>
                <w:rFonts w:ascii="Candara" w:hAnsi="Candara"/>
                <w:b/>
                <w:strike/>
                <w:sz w:val="20"/>
                <w:szCs w:val="20"/>
              </w:rPr>
            </w:pPr>
            <w:r w:rsidRPr="005A070C">
              <w:rPr>
                <w:rFonts w:ascii="Candara" w:hAnsi="Candara"/>
                <w:strike/>
                <w:sz w:val="20"/>
                <w:szCs w:val="20"/>
              </w:rPr>
              <w:t>01101-9/2007-3</w:t>
            </w:r>
          </w:p>
        </w:tc>
        <w:tc>
          <w:tcPr>
            <w:tcW w:w="11773" w:type="dxa"/>
          </w:tcPr>
          <w:p w14:paraId="28654BDA" w14:textId="77777777" w:rsidR="00DC25DD" w:rsidRPr="005A070C" w:rsidRDefault="00DC25DD" w:rsidP="005A070C">
            <w:pPr>
              <w:pStyle w:val="Brezrazmikov"/>
              <w:rPr>
                <w:rFonts w:ascii="Candara" w:hAnsi="Candara"/>
                <w:strike/>
                <w:sz w:val="20"/>
                <w:szCs w:val="20"/>
              </w:rPr>
            </w:pPr>
            <w:hyperlink r:id="rId2324" w:anchor="%21/Sklep-o-dodatnem-znizanju-placila-vrtca" w:tooltip="Sklep o dodatnem znižanju plačila vrtca" w:history="1">
              <w:r w:rsidRPr="005A070C">
                <w:rPr>
                  <w:rStyle w:val="Hiperpovezava"/>
                  <w:rFonts w:ascii="Candara" w:hAnsi="Candara"/>
                  <w:strike/>
                  <w:sz w:val="20"/>
                  <w:szCs w:val="20"/>
                </w:rPr>
                <w:t>Sklep o dodatnem znižanju plačila vrtca</w:t>
              </w:r>
            </w:hyperlink>
            <w:r w:rsidR="005A070C" w:rsidRP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25</w:t>
            </w:r>
            <w:r w:rsidRPr="005A070C">
              <w:rPr>
                <w:rFonts w:ascii="Candara" w:hAnsi="Candara"/>
                <w:strike/>
                <w:sz w:val="20"/>
                <w:szCs w:val="20"/>
              </w:rPr>
              <w:t xml:space="preserve">, 14 . 3. 2008 </w:t>
            </w:r>
          </w:p>
        </w:tc>
      </w:tr>
      <w:tr w:rsidR="00DC25DD" w:rsidRPr="00CF02B1" w14:paraId="3DB5FFCA" w14:textId="77777777" w:rsidTr="00D30069">
        <w:tc>
          <w:tcPr>
            <w:tcW w:w="1701" w:type="dxa"/>
          </w:tcPr>
          <w:p w14:paraId="2D45AC98" w14:textId="77777777" w:rsidR="00DC25DD" w:rsidRPr="00E24A15" w:rsidRDefault="00DC25DD" w:rsidP="00234A55">
            <w:pPr>
              <w:rPr>
                <w:rFonts w:ascii="Candara" w:hAnsi="Candara"/>
                <w:b/>
                <w:sz w:val="22"/>
                <w:szCs w:val="22"/>
              </w:rPr>
            </w:pPr>
            <w:r w:rsidRPr="00E24A15">
              <w:rPr>
                <w:rFonts w:ascii="Candara" w:hAnsi="Candara"/>
                <w:b/>
                <w:sz w:val="22"/>
                <w:szCs w:val="22"/>
              </w:rPr>
              <w:t>14. seji dne 21.2.2008</w:t>
            </w:r>
          </w:p>
        </w:tc>
        <w:tc>
          <w:tcPr>
            <w:tcW w:w="1694" w:type="dxa"/>
          </w:tcPr>
          <w:p w14:paraId="64FB1989" w14:textId="77777777" w:rsidR="00DC25DD" w:rsidRPr="005A070C" w:rsidRDefault="00DC25DD" w:rsidP="00234A55">
            <w:pPr>
              <w:rPr>
                <w:rFonts w:ascii="Candara" w:hAnsi="Candara"/>
                <w:b/>
                <w:sz w:val="20"/>
                <w:szCs w:val="20"/>
              </w:rPr>
            </w:pPr>
            <w:r w:rsidRPr="005A070C">
              <w:rPr>
                <w:rFonts w:ascii="Candara" w:hAnsi="Candara"/>
                <w:sz w:val="20"/>
                <w:szCs w:val="20"/>
              </w:rPr>
              <w:t>01101-2/2008-10</w:t>
            </w:r>
          </w:p>
        </w:tc>
        <w:tc>
          <w:tcPr>
            <w:tcW w:w="11773" w:type="dxa"/>
          </w:tcPr>
          <w:p w14:paraId="100F8034" w14:textId="77777777" w:rsidR="00DC25DD" w:rsidRPr="00804A15" w:rsidRDefault="00DC25DD" w:rsidP="005A070C">
            <w:pPr>
              <w:pStyle w:val="Brezrazmikov"/>
              <w:rPr>
                <w:rFonts w:ascii="Candara" w:hAnsi="Candara"/>
              </w:rPr>
            </w:pPr>
            <w:hyperlink r:id="rId2325" w:anchor="%21/Sklep-o-imenovanju-vrtca" w:tooltip="Sklep o imenovanju vrtca" w:history="1">
              <w:r w:rsidRPr="00CF02B1">
                <w:rPr>
                  <w:rStyle w:val="Hiperpovezava"/>
                  <w:rFonts w:ascii="Candara" w:hAnsi="Candara"/>
                </w:rPr>
                <w:t>Sklep o imenovanju vrtca</w:t>
              </w:r>
            </w:hyperlink>
            <w:r w:rsidR="005A070C">
              <w:rPr>
                <w:rFonts w:ascii="Candara" w:hAnsi="Candara"/>
              </w:rPr>
              <w:t xml:space="preserve"> </w:t>
            </w:r>
            <w:r w:rsidRPr="00CF02B1">
              <w:rPr>
                <w:rFonts w:ascii="Candara" w:hAnsi="Candara"/>
              </w:rPr>
              <w:t xml:space="preserve">UL št. </w:t>
            </w:r>
            <w:r w:rsidRPr="00CF02B1">
              <w:rPr>
                <w:rFonts w:ascii="Candara" w:hAnsi="Candara"/>
                <w:b/>
                <w:bCs/>
              </w:rPr>
              <w:t>25</w:t>
            </w:r>
            <w:r w:rsidRPr="00CF02B1">
              <w:rPr>
                <w:rFonts w:ascii="Candara" w:hAnsi="Candara"/>
              </w:rPr>
              <w:t xml:space="preserve">, 14 . 3. 2008 </w:t>
            </w:r>
          </w:p>
        </w:tc>
      </w:tr>
      <w:tr w:rsidR="00DC25DD" w:rsidRPr="00CF02B1" w14:paraId="4723511F" w14:textId="77777777" w:rsidTr="00D30069">
        <w:tc>
          <w:tcPr>
            <w:tcW w:w="1701" w:type="dxa"/>
          </w:tcPr>
          <w:p w14:paraId="0A22CB5E" w14:textId="77777777" w:rsidR="00DC25DD" w:rsidRPr="00E24A15" w:rsidRDefault="00DC25DD" w:rsidP="00234A55">
            <w:pPr>
              <w:rPr>
                <w:rFonts w:ascii="Candara" w:hAnsi="Candara"/>
                <w:b/>
                <w:sz w:val="22"/>
                <w:szCs w:val="22"/>
              </w:rPr>
            </w:pPr>
            <w:r w:rsidRPr="00E24A15">
              <w:rPr>
                <w:rFonts w:ascii="Candara" w:hAnsi="Candara"/>
                <w:b/>
                <w:sz w:val="22"/>
                <w:szCs w:val="22"/>
              </w:rPr>
              <w:t>14. seji dne 21.2.2008</w:t>
            </w:r>
          </w:p>
        </w:tc>
        <w:tc>
          <w:tcPr>
            <w:tcW w:w="1694" w:type="dxa"/>
          </w:tcPr>
          <w:p w14:paraId="73E08699" w14:textId="77777777" w:rsidR="00DC25DD" w:rsidRPr="005A070C" w:rsidRDefault="00DC25DD" w:rsidP="00234A55">
            <w:pPr>
              <w:rPr>
                <w:rFonts w:ascii="Candara" w:hAnsi="Candara"/>
                <w:b/>
                <w:sz w:val="20"/>
                <w:szCs w:val="20"/>
              </w:rPr>
            </w:pPr>
            <w:r w:rsidRPr="005A070C">
              <w:rPr>
                <w:rFonts w:ascii="Candara" w:hAnsi="Candara"/>
                <w:sz w:val="20"/>
                <w:szCs w:val="20"/>
              </w:rPr>
              <w:t>01101-2/2008-9</w:t>
            </w:r>
          </w:p>
        </w:tc>
        <w:tc>
          <w:tcPr>
            <w:tcW w:w="11773" w:type="dxa"/>
          </w:tcPr>
          <w:p w14:paraId="0798974B" w14:textId="77777777" w:rsidR="00DC25DD" w:rsidRPr="00CF02B1" w:rsidRDefault="00DC25DD" w:rsidP="00DA359A">
            <w:pPr>
              <w:pStyle w:val="Brezrazmikov"/>
              <w:rPr>
                <w:rFonts w:ascii="Candara" w:hAnsi="Candara"/>
              </w:rPr>
            </w:pPr>
            <w:hyperlink r:id="rId2326" w:anchor="%21/Odlok-o-ustanovitvi-javnega-zavoda-Zavod-za-kulturo-sport-turizem-in-mladino-Sempeter-Vrtojba-" w:tooltip="Odlok o ustanovitvi javnega zavoda " w:history="1">
              <w:r w:rsidRPr="00CF02B1">
                <w:rPr>
                  <w:rStyle w:val="Hiperpovezava"/>
                  <w:rFonts w:ascii="Candara" w:hAnsi="Candara"/>
                </w:rPr>
                <w:t>Odlok o ustanovitvi javnega zavoda »Zavod za kulturo, šport, turizem in mladino Šempeter - Vrtojba«</w:t>
              </w:r>
            </w:hyperlink>
          </w:p>
          <w:p w14:paraId="03F0C788"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25</w:t>
            </w:r>
            <w:r w:rsidRPr="00CF02B1">
              <w:rPr>
                <w:rFonts w:ascii="Candara" w:hAnsi="Candara"/>
              </w:rPr>
              <w:t>, 14 . 3. 2008</w:t>
            </w:r>
          </w:p>
        </w:tc>
      </w:tr>
      <w:tr w:rsidR="00DC25DD" w:rsidRPr="00CF02B1" w14:paraId="0DA6E6B5" w14:textId="77777777" w:rsidTr="00D30069">
        <w:tc>
          <w:tcPr>
            <w:tcW w:w="1701" w:type="dxa"/>
          </w:tcPr>
          <w:p w14:paraId="30EBEC40" w14:textId="77777777" w:rsidR="00DC25DD" w:rsidRPr="00E24A15" w:rsidRDefault="00DC25DD" w:rsidP="00234A55">
            <w:pPr>
              <w:rPr>
                <w:rFonts w:ascii="Candara" w:hAnsi="Candara"/>
                <w:b/>
                <w:sz w:val="22"/>
                <w:szCs w:val="22"/>
              </w:rPr>
            </w:pPr>
            <w:r w:rsidRPr="00E24A15">
              <w:rPr>
                <w:rFonts w:ascii="Candara" w:hAnsi="Candara"/>
                <w:b/>
                <w:sz w:val="22"/>
                <w:szCs w:val="22"/>
              </w:rPr>
              <w:t>14. seji dne 21.2.2008</w:t>
            </w:r>
          </w:p>
        </w:tc>
        <w:tc>
          <w:tcPr>
            <w:tcW w:w="1694" w:type="dxa"/>
          </w:tcPr>
          <w:p w14:paraId="65D332DB" w14:textId="77777777" w:rsidR="00DC25DD" w:rsidRPr="005A070C" w:rsidRDefault="00DC25DD" w:rsidP="00234A55">
            <w:pPr>
              <w:rPr>
                <w:rFonts w:ascii="Candara" w:hAnsi="Candara"/>
                <w:b/>
                <w:sz w:val="20"/>
                <w:szCs w:val="20"/>
              </w:rPr>
            </w:pPr>
            <w:r w:rsidRPr="005A070C">
              <w:rPr>
                <w:rFonts w:ascii="Candara" w:hAnsi="Candara"/>
                <w:sz w:val="20"/>
                <w:szCs w:val="20"/>
              </w:rPr>
              <w:t>01101-2/2008-7</w:t>
            </w:r>
          </w:p>
        </w:tc>
        <w:tc>
          <w:tcPr>
            <w:tcW w:w="11773" w:type="dxa"/>
          </w:tcPr>
          <w:p w14:paraId="7252F311" w14:textId="77777777" w:rsidR="00DC25DD" w:rsidRPr="003F66F8" w:rsidRDefault="00DC25DD" w:rsidP="00DA359A">
            <w:pPr>
              <w:pStyle w:val="Brezrazmikov"/>
              <w:rPr>
                <w:rFonts w:ascii="Candara" w:hAnsi="Candara"/>
                <w:strike/>
                <w:sz w:val="24"/>
                <w:szCs w:val="24"/>
              </w:rPr>
            </w:pPr>
            <w:hyperlink r:id="rId2327" w:anchor="%21/Odlok-o-ustanovitvi-javnega-vzgojno-izobrazevalnega-zavoda-Osnovna-sola-Ivana-Roba-Sempeter-pri-Gorici" w:tooltip="Odlok o ustanovitvi javnega vzgojno-izobraževalnega zavoda Osnovna šola Ivana Roba Šempeter pri Gorici" w:history="1">
              <w:r w:rsidRPr="003F66F8">
                <w:rPr>
                  <w:rStyle w:val="Hiperpovezava"/>
                  <w:rFonts w:ascii="Candara" w:hAnsi="Candara"/>
                  <w:strike/>
                  <w:sz w:val="24"/>
                  <w:szCs w:val="24"/>
                </w:rPr>
                <w:t>Odlok o ustanovitvi javnega vzgojno-izobraževalnega zavoda Osnovna šola Ivana Roba Šempeter pri Gorici</w:t>
              </w:r>
            </w:hyperlink>
          </w:p>
          <w:p w14:paraId="7343C883" w14:textId="77777777" w:rsidR="00DC25DD" w:rsidRPr="003F66F8" w:rsidRDefault="00DC25DD" w:rsidP="00DA359A">
            <w:pPr>
              <w:pStyle w:val="Brezrazmikov"/>
              <w:rPr>
                <w:rFonts w:ascii="Candara" w:hAnsi="Candara"/>
                <w:strike/>
              </w:rPr>
            </w:pPr>
            <w:r w:rsidRPr="003F66F8">
              <w:rPr>
                <w:rFonts w:ascii="Candara" w:hAnsi="Candara"/>
                <w:strike/>
              </w:rPr>
              <w:t xml:space="preserve">UL št. </w:t>
            </w:r>
            <w:r w:rsidRPr="003F66F8">
              <w:rPr>
                <w:rFonts w:ascii="Candara" w:hAnsi="Candara"/>
                <w:b/>
                <w:bCs/>
                <w:strike/>
              </w:rPr>
              <w:t>25</w:t>
            </w:r>
            <w:r w:rsidRPr="003F66F8">
              <w:rPr>
                <w:rFonts w:ascii="Candara" w:hAnsi="Candara"/>
                <w:strike/>
              </w:rPr>
              <w:t>, 14 . 3. 2008</w:t>
            </w:r>
          </w:p>
          <w:p w14:paraId="0A7034D1" w14:textId="77777777" w:rsidR="00DC25DD" w:rsidRPr="002F660B" w:rsidRDefault="00B843C9" w:rsidP="00EE6056">
            <w:pPr>
              <w:pStyle w:val="Brezrazmikov"/>
              <w:rPr>
                <w:rFonts w:ascii="Candara" w:hAnsi="Candara"/>
                <w:i/>
                <w:color w:val="808080"/>
                <w:sz w:val="20"/>
                <w:szCs w:val="20"/>
              </w:rPr>
            </w:pPr>
            <w:r w:rsidRPr="002F660B">
              <w:rPr>
                <w:rFonts w:ascii="Candara" w:hAnsi="Candara"/>
                <w:i/>
                <w:color w:val="808080"/>
                <w:sz w:val="20"/>
                <w:szCs w:val="20"/>
              </w:rPr>
              <w:t>Z dnem uveljavitve tega Odloka preneha veljati Odlok o ustanovitvi javnega zavoda Osnovna šola Ivana Roba Šempeter, ki ga je sprejel Svet Mestne občine Nova Gorica, dne 26. novembra 1996, ki se vodi pod številko 022-14/96-6, Objavljeno v Uradnem glasilu.</w:t>
            </w:r>
          </w:p>
        </w:tc>
      </w:tr>
      <w:tr w:rsidR="00DC25DD" w:rsidRPr="00CF02B1" w14:paraId="30EA44BB" w14:textId="77777777" w:rsidTr="00D30069">
        <w:tc>
          <w:tcPr>
            <w:tcW w:w="1701" w:type="dxa"/>
          </w:tcPr>
          <w:p w14:paraId="56ED6ABF" w14:textId="77777777" w:rsidR="00DC25DD" w:rsidRPr="00E24A15" w:rsidRDefault="00DC25DD" w:rsidP="00234A55">
            <w:pPr>
              <w:rPr>
                <w:rFonts w:ascii="Candara" w:hAnsi="Candara"/>
                <w:b/>
                <w:sz w:val="22"/>
                <w:szCs w:val="22"/>
              </w:rPr>
            </w:pPr>
          </w:p>
        </w:tc>
        <w:tc>
          <w:tcPr>
            <w:tcW w:w="1694" w:type="dxa"/>
          </w:tcPr>
          <w:p w14:paraId="6D24F5AE" w14:textId="77777777" w:rsidR="00DC25DD" w:rsidRPr="005A070C" w:rsidRDefault="00DC25DD" w:rsidP="00DA359A">
            <w:pPr>
              <w:rPr>
                <w:rFonts w:ascii="Candara" w:hAnsi="Candara"/>
                <w:sz w:val="20"/>
                <w:szCs w:val="20"/>
              </w:rPr>
            </w:pPr>
            <w:r w:rsidRPr="005A070C">
              <w:rPr>
                <w:rFonts w:ascii="Candara" w:hAnsi="Candara"/>
                <w:sz w:val="20"/>
                <w:szCs w:val="20"/>
              </w:rPr>
              <w:t>03325-2/2005-95</w:t>
            </w:r>
          </w:p>
        </w:tc>
        <w:tc>
          <w:tcPr>
            <w:tcW w:w="11773" w:type="dxa"/>
          </w:tcPr>
          <w:p w14:paraId="3DF1FB50" w14:textId="77777777" w:rsidR="00DC25DD" w:rsidRPr="00CF02B1" w:rsidRDefault="00DC25DD" w:rsidP="00DA359A">
            <w:pPr>
              <w:pStyle w:val="Brezrazmikov"/>
              <w:rPr>
                <w:rFonts w:ascii="Candara" w:hAnsi="Candara"/>
              </w:rPr>
            </w:pPr>
            <w:hyperlink r:id="rId2328" w:anchor="%21/Sklep-o-javni-razgrnitvi-dopolnjenega-osnutka-sprememb-in-dopolnitev-prostorskih-sestavin-dolgorocnega-plana-Obcine-Sempeter-Vrtojba-za-obdobje-1986-2000-z-usmeritvami-prostorskega-razvoja-obcine-do-leta-2020-in-prostorskih-sestavin-srednjerocnega-druzbenega-plana-Obcine-Sempeter-Vrtojba-za-obdobje-1986-1990-dopolnitve-2002-in-dopolnjenega-osnutka-sprememb-in-dopolnitev-Odloka-o-spremembah-in-dopolnitvah-prostorskih-ureditvenih-pogojev-za-posege-v-prostor-na-obmocju-Obcine-Sempeter-Vrtojba" w:tooltip="Sklep o javni razgrnitvi dopolnjenega osnutka sprememb in dopolnitev prostorskih sestavin dolgoročnega plana Občine Šempeter - Vrtojba za obdobje 1986–2000 z usmeritvami prostorskega razvoja občine do leta 2020 in prostorskih sestavin srednjeročnega družbenega" w:history="1">
              <w:r w:rsidRPr="00CF02B1">
                <w:rPr>
                  <w:rStyle w:val="Hiperpovezava"/>
                  <w:rFonts w:ascii="Candara" w:hAnsi="Candara"/>
                </w:rPr>
                <w:t>Sklep o javni razgrnitvi dopolnjenega osnutka sprememb in dopolnitev prostorskih sestavin dolgoročnega plana Občine Šempeter - Vrtojba za obdobje 1986–2000 z usmeritvami prostorskega razvoja občine do leta 2020 in prostorskih sestavin srednjeročnega družbenega plana Občine Šempeter - Vrtojba za obdobje 1986–1990, dopolnitve 2002 in dopolnjenega osnutka sprememb in dopolnitev Odloka o spremembah in dopolnitvah prostorskih ureditvenih pogojev za posege v prostor na območju Občine Šempeter - Vrtojba</w:t>
              </w:r>
            </w:hyperlink>
          </w:p>
          <w:p w14:paraId="07430382" w14:textId="77777777" w:rsidR="00DC25DD" w:rsidRPr="00EE6056" w:rsidRDefault="00DC25DD" w:rsidP="00EE6056">
            <w:pPr>
              <w:pStyle w:val="Brezrazmikov"/>
              <w:rPr>
                <w:rFonts w:ascii="Candara" w:hAnsi="Candara"/>
              </w:rPr>
            </w:pPr>
            <w:r w:rsidRPr="00CF02B1">
              <w:rPr>
                <w:rFonts w:ascii="Candara" w:hAnsi="Candara"/>
              </w:rPr>
              <w:lastRenderedPageBreak/>
              <w:t xml:space="preserve">UL št. </w:t>
            </w:r>
            <w:r w:rsidRPr="00CF02B1">
              <w:rPr>
                <w:rFonts w:ascii="Candara" w:hAnsi="Candara"/>
                <w:b/>
                <w:bCs/>
              </w:rPr>
              <w:t>22</w:t>
            </w:r>
            <w:r w:rsidRPr="00CF02B1">
              <w:rPr>
                <w:rFonts w:ascii="Candara" w:hAnsi="Candara"/>
              </w:rPr>
              <w:t>, 4 . 3. 2008</w:t>
            </w:r>
          </w:p>
        </w:tc>
      </w:tr>
      <w:tr w:rsidR="00DC25DD" w:rsidRPr="00CF02B1" w14:paraId="6BF7B2DA" w14:textId="77777777" w:rsidTr="00D30069">
        <w:tc>
          <w:tcPr>
            <w:tcW w:w="1701" w:type="dxa"/>
          </w:tcPr>
          <w:p w14:paraId="265B7DBF" w14:textId="77777777" w:rsidR="00DC25DD" w:rsidRPr="00E24A15" w:rsidRDefault="00DC25DD" w:rsidP="00DA359A">
            <w:pPr>
              <w:rPr>
                <w:rFonts w:ascii="Candara" w:hAnsi="Candara"/>
                <w:b/>
                <w:sz w:val="22"/>
                <w:szCs w:val="22"/>
              </w:rPr>
            </w:pPr>
            <w:r w:rsidRPr="00E24A15">
              <w:rPr>
                <w:rFonts w:ascii="Candara" w:hAnsi="Candara"/>
                <w:b/>
                <w:sz w:val="22"/>
                <w:szCs w:val="22"/>
              </w:rPr>
              <w:lastRenderedPageBreak/>
              <w:t>14. seji dne 21.2.2008</w:t>
            </w:r>
          </w:p>
        </w:tc>
        <w:tc>
          <w:tcPr>
            <w:tcW w:w="1694" w:type="dxa"/>
          </w:tcPr>
          <w:p w14:paraId="1EF3CAA0"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01101-2/2008-3</w:t>
            </w:r>
          </w:p>
        </w:tc>
        <w:tc>
          <w:tcPr>
            <w:tcW w:w="11773" w:type="dxa"/>
          </w:tcPr>
          <w:p w14:paraId="09B1257C" w14:textId="77777777" w:rsidR="00DC25DD" w:rsidRPr="008C69C4" w:rsidRDefault="00DC25DD" w:rsidP="008C69C4">
            <w:pPr>
              <w:pStyle w:val="Brezrazmikov"/>
              <w:rPr>
                <w:rFonts w:ascii="Candara" w:hAnsi="Candara"/>
                <w:strike/>
                <w:sz w:val="20"/>
                <w:szCs w:val="20"/>
              </w:rPr>
            </w:pPr>
            <w:hyperlink r:id="rId2329" w:anchor="%21/Pravilnik-o-sofinanciranju-letnega-programa-sporta-v-Obcini-Sempeter-Vrtojba" w:tooltip="Pravilnik o sofinanciranju letnega programa športa v Občini Šempeter - Vrtojba" w:history="1">
              <w:r w:rsidRPr="008C69C4">
                <w:rPr>
                  <w:rStyle w:val="Hiperpovezava"/>
                  <w:rFonts w:ascii="Candara" w:hAnsi="Candara"/>
                  <w:strike/>
                  <w:sz w:val="20"/>
                  <w:szCs w:val="20"/>
                </w:rPr>
                <w:t>Pravilnik o sofinanciranju letnega programa športa v Občini Šempeter - Vrtojba</w:t>
              </w:r>
            </w:hyperlink>
            <w:r w:rsidR="008C69C4">
              <w:rPr>
                <w:rFonts w:ascii="Candara" w:hAnsi="Candara"/>
                <w:strike/>
                <w:sz w:val="20"/>
                <w:szCs w:val="20"/>
              </w:rPr>
              <w:t xml:space="preserve"> </w:t>
            </w:r>
            <w:r w:rsidRPr="008C69C4">
              <w:rPr>
                <w:rFonts w:ascii="Candara" w:hAnsi="Candara"/>
                <w:strike/>
                <w:sz w:val="20"/>
                <w:szCs w:val="20"/>
              </w:rPr>
              <w:t xml:space="preserve">UL št. </w:t>
            </w:r>
            <w:r w:rsidRPr="008C69C4">
              <w:rPr>
                <w:rFonts w:ascii="Candara" w:hAnsi="Candara"/>
                <w:b/>
                <w:bCs/>
                <w:strike/>
                <w:sz w:val="20"/>
                <w:szCs w:val="20"/>
              </w:rPr>
              <w:t>22</w:t>
            </w:r>
            <w:r w:rsidRPr="008C69C4">
              <w:rPr>
                <w:rFonts w:ascii="Candara" w:hAnsi="Candara"/>
                <w:strike/>
                <w:sz w:val="20"/>
                <w:szCs w:val="20"/>
              </w:rPr>
              <w:t>, 4 . 3. 2008</w:t>
            </w:r>
          </w:p>
        </w:tc>
      </w:tr>
      <w:tr w:rsidR="00DC25DD" w:rsidRPr="00CF02B1" w14:paraId="15533926" w14:textId="77777777" w:rsidTr="00D30069">
        <w:tc>
          <w:tcPr>
            <w:tcW w:w="1701" w:type="dxa"/>
          </w:tcPr>
          <w:p w14:paraId="189546DD" w14:textId="77777777" w:rsidR="00DC25DD" w:rsidRPr="00E24A15" w:rsidRDefault="00DC25DD" w:rsidP="00234A55">
            <w:pPr>
              <w:rPr>
                <w:rFonts w:ascii="Candara" w:hAnsi="Candara"/>
                <w:b/>
                <w:sz w:val="22"/>
                <w:szCs w:val="22"/>
              </w:rPr>
            </w:pPr>
            <w:r w:rsidRPr="00E24A15">
              <w:rPr>
                <w:rFonts w:ascii="Candara" w:hAnsi="Candara"/>
                <w:b/>
                <w:sz w:val="22"/>
                <w:szCs w:val="22"/>
              </w:rPr>
              <w:t>13. seja dne 24.1.2008</w:t>
            </w:r>
          </w:p>
        </w:tc>
        <w:tc>
          <w:tcPr>
            <w:tcW w:w="1694" w:type="dxa"/>
          </w:tcPr>
          <w:p w14:paraId="31CC54E4"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01101-01/2008-7</w:t>
            </w:r>
          </w:p>
        </w:tc>
        <w:tc>
          <w:tcPr>
            <w:tcW w:w="11773" w:type="dxa"/>
          </w:tcPr>
          <w:p w14:paraId="06E1890C" w14:textId="77777777" w:rsidR="00DC25DD" w:rsidRPr="008C69C4" w:rsidRDefault="00DC25DD" w:rsidP="008C69C4">
            <w:pPr>
              <w:pStyle w:val="Brezrazmikov"/>
              <w:rPr>
                <w:rFonts w:ascii="Candara" w:hAnsi="Candara"/>
                <w:strike/>
                <w:sz w:val="20"/>
                <w:szCs w:val="20"/>
              </w:rPr>
            </w:pPr>
            <w:hyperlink r:id="rId2330" w:anchor="%21/Letni-program-sporta-v-Obcini-Sempeter-Vrtojba-za-leto-2008" w:tooltip="Letni program športa v Občini Šempeter - Vrtojba za leto 2008" w:history="1">
              <w:r w:rsidRPr="008C69C4">
                <w:rPr>
                  <w:rStyle w:val="Hiperpovezava"/>
                  <w:rFonts w:ascii="Candara" w:hAnsi="Candara"/>
                  <w:strike/>
                  <w:sz w:val="20"/>
                  <w:szCs w:val="20"/>
                </w:rPr>
                <w:t>Letni program športa v Občini Šempeter - Vrtojba za leto 2008</w:t>
              </w:r>
            </w:hyperlink>
            <w:r w:rsidR="008C69C4">
              <w:rPr>
                <w:rFonts w:ascii="Candara" w:hAnsi="Candara"/>
                <w:strike/>
                <w:sz w:val="20"/>
                <w:szCs w:val="20"/>
              </w:rPr>
              <w:t xml:space="preserve"> </w:t>
            </w:r>
            <w:r w:rsidRPr="008C69C4">
              <w:rPr>
                <w:rFonts w:ascii="Candara" w:hAnsi="Candara"/>
                <w:strike/>
                <w:sz w:val="20"/>
                <w:szCs w:val="20"/>
              </w:rPr>
              <w:t xml:space="preserve">UL št. </w:t>
            </w:r>
            <w:r w:rsidRPr="008C69C4">
              <w:rPr>
                <w:rFonts w:ascii="Candara" w:hAnsi="Candara"/>
                <w:b/>
                <w:bCs/>
                <w:strike/>
                <w:sz w:val="20"/>
                <w:szCs w:val="20"/>
              </w:rPr>
              <w:t>14</w:t>
            </w:r>
            <w:r w:rsidRPr="008C69C4">
              <w:rPr>
                <w:rFonts w:ascii="Candara" w:hAnsi="Candara"/>
                <w:strike/>
                <w:sz w:val="20"/>
                <w:szCs w:val="20"/>
              </w:rPr>
              <w:t>, 7 . 2. 2008</w:t>
            </w:r>
          </w:p>
        </w:tc>
      </w:tr>
      <w:tr w:rsidR="00DC25DD" w:rsidRPr="00CF02B1" w14:paraId="15BE5DD9" w14:textId="77777777" w:rsidTr="00D30069">
        <w:tc>
          <w:tcPr>
            <w:tcW w:w="1701" w:type="dxa"/>
          </w:tcPr>
          <w:p w14:paraId="34C42B97" w14:textId="77777777" w:rsidR="00DC25DD" w:rsidRPr="00E24A15" w:rsidRDefault="00DC25DD" w:rsidP="00234A55">
            <w:pPr>
              <w:rPr>
                <w:rFonts w:ascii="Candara" w:hAnsi="Candara"/>
                <w:b/>
                <w:sz w:val="22"/>
                <w:szCs w:val="22"/>
              </w:rPr>
            </w:pPr>
            <w:r w:rsidRPr="00E24A15">
              <w:rPr>
                <w:rFonts w:ascii="Candara" w:hAnsi="Candara"/>
                <w:b/>
                <w:sz w:val="22"/>
                <w:szCs w:val="22"/>
              </w:rPr>
              <w:t>13. seja dne 24.1.2008</w:t>
            </w:r>
          </w:p>
        </w:tc>
        <w:tc>
          <w:tcPr>
            <w:tcW w:w="1694" w:type="dxa"/>
          </w:tcPr>
          <w:p w14:paraId="64C90FF4"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01101-01/2008-5</w:t>
            </w:r>
          </w:p>
        </w:tc>
        <w:tc>
          <w:tcPr>
            <w:tcW w:w="11773" w:type="dxa"/>
          </w:tcPr>
          <w:p w14:paraId="1075E427" w14:textId="77777777" w:rsidR="00DC25DD" w:rsidRPr="008C69C4" w:rsidRDefault="00DC25DD" w:rsidP="008C69C4">
            <w:pPr>
              <w:pStyle w:val="Brezrazmikov"/>
              <w:rPr>
                <w:rFonts w:ascii="Candara" w:hAnsi="Candara"/>
                <w:strike/>
                <w:sz w:val="20"/>
                <w:szCs w:val="20"/>
              </w:rPr>
            </w:pPr>
            <w:hyperlink r:id="rId2331" w:anchor="%21/Letni-program-kulture-v-Obcini-Sempeter-Vrtojba-za-leto-2008" w:tooltip="Letni program kulture v Občini Šempeter - Vrtojba za leto 2008" w:history="1">
              <w:r w:rsidRPr="008C69C4">
                <w:rPr>
                  <w:rStyle w:val="Hiperpovezava"/>
                  <w:rFonts w:ascii="Candara" w:hAnsi="Candara"/>
                  <w:strike/>
                  <w:sz w:val="20"/>
                  <w:szCs w:val="20"/>
                </w:rPr>
                <w:t>Letni program kulture v Občini Šempeter - Vrtojba za leto 2008</w:t>
              </w:r>
            </w:hyperlink>
            <w:r w:rsidR="008C69C4">
              <w:rPr>
                <w:rFonts w:ascii="Candara" w:hAnsi="Candara"/>
                <w:strike/>
                <w:sz w:val="20"/>
                <w:szCs w:val="20"/>
              </w:rPr>
              <w:t xml:space="preserve"> </w:t>
            </w:r>
            <w:r w:rsidRPr="008C69C4">
              <w:rPr>
                <w:rFonts w:ascii="Candara" w:hAnsi="Candara"/>
                <w:strike/>
                <w:sz w:val="20"/>
                <w:szCs w:val="20"/>
              </w:rPr>
              <w:t xml:space="preserve">UL št. </w:t>
            </w:r>
            <w:r w:rsidRPr="008C69C4">
              <w:rPr>
                <w:rFonts w:ascii="Candara" w:hAnsi="Candara"/>
                <w:b/>
                <w:bCs/>
                <w:strike/>
                <w:sz w:val="20"/>
                <w:szCs w:val="20"/>
              </w:rPr>
              <w:t>14</w:t>
            </w:r>
            <w:r w:rsidRPr="008C69C4">
              <w:rPr>
                <w:rFonts w:ascii="Candara" w:hAnsi="Candara"/>
                <w:strike/>
                <w:sz w:val="20"/>
                <w:szCs w:val="20"/>
              </w:rPr>
              <w:t>, 7 . 2. 2008</w:t>
            </w:r>
          </w:p>
        </w:tc>
      </w:tr>
      <w:tr w:rsidR="00DC25DD" w:rsidRPr="00CF02B1" w14:paraId="1947968D" w14:textId="77777777" w:rsidTr="00D30069">
        <w:tc>
          <w:tcPr>
            <w:tcW w:w="1701" w:type="dxa"/>
          </w:tcPr>
          <w:p w14:paraId="432311B8" w14:textId="77777777" w:rsidR="00DC25DD" w:rsidRPr="00E24A15" w:rsidRDefault="00DC25DD" w:rsidP="00234A55">
            <w:pPr>
              <w:rPr>
                <w:rFonts w:ascii="Candara" w:hAnsi="Candara"/>
                <w:b/>
                <w:sz w:val="22"/>
                <w:szCs w:val="22"/>
              </w:rPr>
            </w:pPr>
            <w:r w:rsidRPr="00E24A15">
              <w:rPr>
                <w:rFonts w:ascii="Candara" w:hAnsi="Candara"/>
                <w:b/>
                <w:sz w:val="22"/>
                <w:szCs w:val="22"/>
              </w:rPr>
              <w:t>13. seja dne 24.1.2008</w:t>
            </w:r>
          </w:p>
        </w:tc>
        <w:tc>
          <w:tcPr>
            <w:tcW w:w="1694" w:type="dxa"/>
          </w:tcPr>
          <w:p w14:paraId="336B890D" w14:textId="77777777" w:rsidR="00DC25DD" w:rsidRPr="008C69C4" w:rsidRDefault="00DC25DD" w:rsidP="00234A55">
            <w:pPr>
              <w:rPr>
                <w:rFonts w:ascii="Candara" w:hAnsi="Candara"/>
                <w:b/>
                <w:sz w:val="20"/>
                <w:szCs w:val="20"/>
              </w:rPr>
            </w:pPr>
            <w:r w:rsidRPr="008C69C4">
              <w:rPr>
                <w:rFonts w:ascii="Candara" w:hAnsi="Candara"/>
                <w:sz w:val="20"/>
                <w:szCs w:val="20"/>
              </w:rPr>
              <w:t>01101-1/2008-3</w:t>
            </w:r>
          </w:p>
        </w:tc>
        <w:tc>
          <w:tcPr>
            <w:tcW w:w="11773" w:type="dxa"/>
          </w:tcPr>
          <w:p w14:paraId="3F757CF5" w14:textId="77777777" w:rsidR="00DC25DD" w:rsidRPr="008C69C4" w:rsidRDefault="00DC25DD" w:rsidP="008C69C4">
            <w:pPr>
              <w:pStyle w:val="Brezrazmikov"/>
              <w:rPr>
                <w:rFonts w:ascii="Candara" w:hAnsi="Candara"/>
                <w:sz w:val="20"/>
                <w:szCs w:val="20"/>
              </w:rPr>
            </w:pPr>
            <w:hyperlink r:id="rId2332" w:anchor="%21/Odlok-o-izvrsevanju-proracuna-Obcine-Sempeter-Vrtojba-v-letu-2008" w:tooltip="Odlok o izvrševanju proračuna Občine Šempeter - Vrtojba v letu 2008" w:history="1">
              <w:r w:rsidRPr="008C69C4">
                <w:rPr>
                  <w:rStyle w:val="Hiperpovezava"/>
                  <w:rFonts w:ascii="Candara" w:hAnsi="Candara"/>
                  <w:sz w:val="20"/>
                  <w:szCs w:val="20"/>
                </w:rPr>
                <w:t>Odlok o izvrševanju proračuna Občine Šempeter - Vrtojba v letu 2008</w:t>
              </w:r>
            </w:hyperlink>
            <w:r w:rsidR="008C69C4">
              <w:rPr>
                <w:rFonts w:ascii="Candara" w:hAnsi="Candara"/>
                <w:sz w:val="20"/>
                <w:szCs w:val="20"/>
              </w:rPr>
              <w:t xml:space="preserve"> </w:t>
            </w:r>
            <w:r w:rsidRPr="008C69C4">
              <w:rPr>
                <w:rFonts w:ascii="Candara" w:hAnsi="Candara"/>
                <w:sz w:val="20"/>
                <w:szCs w:val="20"/>
              </w:rPr>
              <w:t xml:space="preserve">UL št. </w:t>
            </w:r>
            <w:r w:rsidRPr="008C69C4">
              <w:rPr>
                <w:rFonts w:ascii="Candara" w:hAnsi="Candara"/>
                <w:b/>
                <w:bCs/>
                <w:sz w:val="20"/>
                <w:szCs w:val="20"/>
              </w:rPr>
              <w:t>13</w:t>
            </w:r>
            <w:r w:rsidRPr="008C69C4">
              <w:rPr>
                <w:rFonts w:ascii="Candara" w:hAnsi="Candara"/>
                <w:sz w:val="20"/>
                <w:szCs w:val="20"/>
              </w:rPr>
              <w:t>, 5 . 2. 2008</w:t>
            </w:r>
          </w:p>
        </w:tc>
      </w:tr>
      <w:tr w:rsidR="00DC25DD" w:rsidRPr="00CF02B1" w14:paraId="2E1F980C" w14:textId="77777777" w:rsidTr="00D30069">
        <w:tc>
          <w:tcPr>
            <w:tcW w:w="1701" w:type="dxa"/>
          </w:tcPr>
          <w:p w14:paraId="6A676700" w14:textId="77777777" w:rsidR="00DC25DD" w:rsidRPr="00E24A15" w:rsidRDefault="00DC25DD" w:rsidP="00DA359A">
            <w:pPr>
              <w:rPr>
                <w:rFonts w:ascii="Candara" w:hAnsi="Candara"/>
                <w:b/>
                <w:sz w:val="22"/>
                <w:szCs w:val="22"/>
              </w:rPr>
            </w:pPr>
            <w:r w:rsidRPr="00E24A15">
              <w:rPr>
                <w:rFonts w:ascii="Candara" w:hAnsi="Candara"/>
                <w:b/>
                <w:sz w:val="22"/>
                <w:szCs w:val="22"/>
              </w:rPr>
              <w:t>13. seja dne 24.1.2008</w:t>
            </w:r>
          </w:p>
        </w:tc>
        <w:tc>
          <w:tcPr>
            <w:tcW w:w="1694" w:type="dxa"/>
          </w:tcPr>
          <w:p w14:paraId="1BE76BA8" w14:textId="77777777" w:rsidR="00DC25DD" w:rsidRPr="008C69C4" w:rsidRDefault="00DC25DD" w:rsidP="00234A55">
            <w:pPr>
              <w:rPr>
                <w:rFonts w:ascii="Candara" w:hAnsi="Candara"/>
                <w:b/>
                <w:sz w:val="20"/>
                <w:szCs w:val="20"/>
              </w:rPr>
            </w:pPr>
            <w:r w:rsidRPr="008C69C4">
              <w:rPr>
                <w:rFonts w:ascii="Candara" w:hAnsi="Candara"/>
                <w:sz w:val="20"/>
                <w:szCs w:val="20"/>
              </w:rPr>
              <w:t>01101-1/2008-4</w:t>
            </w:r>
          </w:p>
        </w:tc>
        <w:tc>
          <w:tcPr>
            <w:tcW w:w="11773" w:type="dxa"/>
          </w:tcPr>
          <w:p w14:paraId="1819BACA" w14:textId="77777777" w:rsidR="00DC25DD" w:rsidRPr="008C69C4" w:rsidRDefault="00DC25DD" w:rsidP="008C69C4">
            <w:pPr>
              <w:pStyle w:val="Brezrazmikov"/>
              <w:rPr>
                <w:rFonts w:ascii="Candara" w:hAnsi="Candara"/>
                <w:sz w:val="20"/>
                <w:szCs w:val="20"/>
              </w:rPr>
            </w:pPr>
            <w:hyperlink r:id="rId2333" w:anchor="%21/Odlok-o-proracunu-Obcine-Sempeter-Vrtojba-za-leto-2008" w:tooltip="Odlok o proračunu Občine Šempeter - Vrtojba za leto 2008" w:history="1">
              <w:r w:rsidRPr="008C69C4">
                <w:rPr>
                  <w:rStyle w:val="Hiperpovezava"/>
                  <w:rFonts w:ascii="Candara" w:hAnsi="Candara"/>
                  <w:sz w:val="20"/>
                  <w:szCs w:val="20"/>
                </w:rPr>
                <w:t>Odlok o proračunu Občine Šempeter - Vrtojba za leto 2008</w:t>
              </w:r>
            </w:hyperlink>
            <w:r w:rsidR="008C69C4">
              <w:rPr>
                <w:rFonts w:ascii="Candara" w:hAnsi="Candara"/>
                <w:sz w:val="20"/>
                <w:szCs w:val="20"/>
              </w:rPr>
              <w:t xml:space="preserve"> </w:t>
            </w:r>
            <w:r w:rsidRPr="008C69C4">
              <w:rPr>
                <w:rFonts w:ascii="Candara" w:hAnsi="Candara"/>
                <w:sz w:val="20"/>
                <w:szCs w:val="20"/>
              </w:rPr>
              <w:t xml:space="preserve">UL št. </w:t>
            </w:r>
            <w:r w:rsidRPr="008C69C4">
              <w:rPr>
                <w:rFonts w:ascii="Candara" w:hAnsi="Candara"/>
                <w:b/>
                <w:bCs/>
                <w:sz w:val="20"/>
                <w:szCs w:val="20"/>
              </w:rPr>
              <w:t>13</w:t>
            </w:r>
            <w:r w:rsidRPr="008C69C4">
              <w:rPr>
                <w:rFonts w:ascii="Candara" w:hAnsi="Candara"/>
                <w:sz w:val="20"/>
                <w:szCs w:val="20"/>
              </w:rPr>
              <w:t>, 5 . 2. 2008</w:t>
            </w:r>
          </w:p>
        </w:tc>
      </w:tr>
      <w:tr w:rsidR="00DC25DD" w:rsidRPr="00CF02B1" w14:paraId="3E5F1236" w14:textId="77777777" w:rsidTr="00D30069">
        <w:tc>
          <w:tcPr>
            <w:tcW w:w="1701" w:type="dxa"/>
          </w:tcPr>
          <w:p w14:paraId="0D18D4D6" w14:textId="77777777" w:rsidR="00DC25DD" w:rsidRPr="00E24A15" w:rsidRDefault="00DC25DD" w:rsidP="00234A55">
            <w:pPr>
              <w:rPr>
                <w:rFonts w:ascii="Candara" w:hAnsi="Candara"/>
                <w:b/>
                <w:sz w:val="22"/>
                <w:szCs w:val="22"/>
              </w:rPr>
            </w:pPr>
          </w:p>
        </w:tc>
        <w:tc>
          <w:tcPr>
            <w:tcW w:w="1694" w:type="dxa"/>
          </w:tcPr>
          <w:p w14:paraId="0CA9CC5E" w14:textId="77777777" w:rsidR="00DC25DD" w:rsidRPr="00CF02B1" w:rsidRDefault="00DC25DD" w:rsidP="00234A55">
            <w:pPr>
              <w:rPr>
                <w:rFonts w:ascii="Candara" w:hAnsi="Candara"/>
                <w:b/>
                <w:sz w:val="22"/>
                <w:szCs w:val="22"/>
              </w:rPr>
            </w:pPr>
            <w:r w:rsidRPr="00CF02B1">
              <w:rPr>
                <w:rFonts w:ascii="Candara" w:hAnsi="Candara"/>
              </w:rPr>
              <w:t>35051-1/2008-1</w:t>
            </w:r>
          </w:p>
        </w:tc>
        <w:tc>
          <w:tcPr>
            <w:tcW w:w="11773" w:type="dxa"/>
          </w:tcPr>
          <w:p w14:paraId="6911F595" w14:textId="77777777" w:rsidR="00DC25DD" w:rsidRPr="00CF02B1" w:rsidRDefault="00DC25DD" w:rsidP="00DA359A">
            <w:pPr>
              <w:pStyle w:val="Brezrazmikov"/>
              <w:rPr>
                <w:rFonts w:ascii="Candara" w:hAnsi="Candara"/>
              </w:rPr>
            </w:pPr>
            <w:hyperlink r:id="rId2334" w:anchor="%21/Sklep-o-pricetku-priprave-Obcinskega-podrobnega-prostorskega-nacrta-Lada-v-Sempetru-pri-Gorici" w:tooltip="Sklep o pričetku priprave Občinskega podrobnega prostorskega načrta Lada v Šempetru pri Gorici" w:history="1">
              <w:r w:rsidRPr="00CF02B1">
                <w:rPr>
                  <w:rStyle w:val="Hiperpovezava"/>
                  <w:rFonts w:ascii="Candara" w:hAnsi="Candara"/>
                </w:rPr>
                <w:t>Sklep o pričetku priprave Občinskega podrobnega prostorskega načrta Lada v Šempetru pri Gorici</w:t>
              </w:r>
            </w:hyperlink>
          </w:p>
          <w:p w14:paraId="7107413F" w14:textId="77777777" w:rsidR="00DC25DD" w:rsidRPr="00804A15" w:rsidRDefault="00DC25DD" w:rsidP="00804A15">
            <w:pPr>
              <w:pStyle w:val="Brezrazmikov"/>
              <w:rPr>
                <w:rFonts w:ascii="Candara" w:hAnsi="Candara"/>
              </w:rPr>
            </w:pPr>
            <w:r w:rsidRPr="00CF02B1">
              <w:rPr>
                <w:rFonts w:ascii="Candara" w:hAnsi="Candara"/>
              </w:rPr>
              <w:t xml:space="preserve">UL št. </w:t>
            </w:r>
            <w:r w:rsidRPr="00CF02B1">
              <w:rPr>
                <w:rFonts w:ascii="Candara" w:hAnsi="Candara"/>
                <w:b/>
                <w:bCs/>
              </w:rPr>
              <w:t>10</w:t>
            </w:r>
            <w:r w:rsidRPr="00CF02B1">
              <w:rPr>
                <w:rFonts w:ascii="Candara" w:hAnsi="Candara"/>
              </w:rPr>
              <w:t>, 30 . 1. 2008</w:t>
            </w:r>
          </w:p>
        </w:tc>
      </w:tr>
      <w:tr w:rsidR="00DC25DD" w:rsidRPr="00CF02B1" w14:paraId="3420F62D" w14:textId="77777777" w:rsidTr="00D30069">
        <w:tc>
          <w:tcPr>
            <w:tcW w:w="1701" w:type="dxa"/>
          </w:tcPr>
          <w:p w14:paraId="604A7310" w14:textId="77777777" w:rsidR="00DC25DD" w:rsidRPr="00E24A15" w:rsidRDefault="00DC25DD" w:rsidP="00234A55">
            <w:pPr>
              <w:rPr>
                <w:rFonts w:ascii="Candara" w:hAnsi="Candara"/>
                <w:b/>
                <w:sz w:val="22"/>
                <w:szCs w:val="22"/>
              </w:rPr>
            </w:pPr>
          </w:p>
        </w:tc>
        <w:tc>
          <w:tcPr>
            <w:tcW w:w="1694" w:type="dxa"/>
          </w:tcPr>
          <w:p w14:paraId="232D17AA" w14:textId="77777777" w:rsidR="00DC25DD" w:rsidRPr="008C69C4" w:rsidRDefault="00DC25DD" w:rsidP="00234A55">
            <w:pPr>
              <w:rPr>
                <w:rFonts w:ascii="Candara" w:hAnsi="Candara"/>
                <w:b/>
                <w:sz w:val="20"/>
                <w:szCs w:val="20"/>
              </w:rPr>
            </w:pPr>
            <w:r w:rsidRPr="008C69C4">
              <w:rPr>
                <w:rFonts w:ascii="Candara" w:hAnsi="Candara"/>
                <w:sz w:val="20"/>
                <w:szCs w:val="20"/>
              </w:rPr>
              <w:t>41001-7/2007-1</w:t>
            </w:r>
          </w:p>
        </w:tc>
        <w:tc>
          <w:tcPr>
            <w:tcW w:w="11773" w:type="dxa"/>
          </w:tcPr>
          <w:p w14:paraId="13F188FC" w14:textId="77777777" w:rsidR="00DC25DD" w:rsidRPr="008C69C4" w:rsidRDefault="00DC25DD" w:rsidP="008C69C4">
            <w:pPr>
              <w:pStyle w:val="Brezrazmikov"/>
              <w:rPr>
                <w:rFonts w:ascii="Candara" w:hAnsi="Candara"/>
                <w:sz w:val="20"/>
                <w:szCs w:val="20"/>
              </w:rPr>
            </w:pPr>
            <w:hyperlink r:id="rId2335" w:anchor="%21/Sklep-o-dolocitvi-zacasnega-financiranja-proracunskih-potreb-v-letu-2008" w:tooltip="Sklep o določitvi začasnega financiranja proračunskih potreb v letu 2008" w:history="1">
              <w:r w:rsidRPr="008C69C4">
                <w:rPr>
                  <w:rStyle w:val="Hiperpovezava"/>
                  <w:rFonts w:ascii="Candara" w:hAnsi="Candara"/>
                  <w:sz w:val="20"/>
                  <w:szCs w:val="20"/>
                </w:rPr>
                <w:t>Sklep o določitvi začasnega financiranja proračunskih potreb v letu 2008</w:t>
              </w:r>
            </w:hyperlink>
            <w:r w:rsidR="008C69C4">
              <w:rPr>
                <w:rFonts w:ascii="Candara" w:hAnsi="Candara"/>
                <w:sz w:val="20"/>
                <w:szCs w:val="20"/>
              </w:rPr>
              <w:t xml:space="preserve"> </w:t>
            </w:r>
            <w:r w:rsidRPr="008C69C4">
              <w:rPr>
                <w:rFonts w:ascii="Candara" w:hAnsi="Candara"/>
                <w:sz w:val="20"/>
                <w:szCs w:val="20"/>
              </w:rPr>
              <w:t xml:space="preserve">UL št. </w:t>
            </w:r>
            <w:r w:rsidRPr="008C69C4">
              <w:rPr>
                <w:rFonts w:ascii="Candara" w:hAnsi="Candara"/>
                <w:b/>
                <w:bCs/>
                <w:sz w:val="20"/>
                <w:szCs w:val="20"/>
              </w:rPr>
              <w:t>126</w:t>
            </w:r>
            <w:r w:rsidRPr="008C69C4">
              <w:rPr>
                <w:rFonts w:ascii="Candara" w:hAnsi="Candara"/>
                <w:sz w:val="20"/>
                <w:szCs w:val="20"/>
              </w:rPr>
              <w:t>, 31 . 12. 2007</w:t>
            </w:r>
          </w:p>
        </w:tc>
      </w:tr>
      <w:tr w:rsidR="00DC25DD" w:rsidRPr="00CF02B1" w14:paraId="1FA26B6F" w14:textId="77777777" w:rsidTr="00D30069">
        <w:tc>
          <w:tcPr>
            <w:tcW w:w="1701" w:type="dxa"/>
          </w:tcPr>
          <w:p w14:paraId="6F90F2E3" w14:textId="77777777" w:rsidR="00DC25DD" w:rsidRPr="00E24A15" w:rsidRDefault="00DC25DD" w:rsidP="003F1D9F">
            <w:pPr>
              <w:rPr>
                <w:rFonts w:ascii="Candara" w:hAnsi="Candara"/>
                <w:b/>
                <w:sz w:val="22"/>
                <w:szCs w:val="22"/>
              </w:rPr>
            </w:pPr>
            <w:r w:rsidRPr="00E24A15">
              <w:rPr>
                <w:rFonts w:ascii="Candara" w:hAnsi="Candara"/>
                <w:b/>
                <w:sz w:val="22"/>
                <w:szCs w:val="22"/>
              </w:rPr>
              <w:t>12. seja dne 20.12.2007</w:t>
            </w:r>
          </w:p>
        </w:tc>
        <w:tc>
          <w:tcPr>
            <w:tcW w:w="1694" w:type="dxa"/>
          </w:tcPr>
          <w:p w14:paraId="26C2E6CD" w14:textId="77777777" w:rsidR="00DC25DD" w:rsidRPr="008C69C4" w:rsidRDefault="00DC25DD" w:rsidP="00234A55">
            <w:pPr>
              <w:rPr>
                <w:rFonts w:ascii="Candara" w:hAnsi="Candara"/>
                <w:b/>
                <w:sz w:val="20"/>
                <w:szCs w:val="20"/>
              </w:rPr>
            </w:pPr>
            <w:r w:rsidRPr="008C69C4">
              <w:rPr>
                <w:rFonts w:ascii="Candara" w:hAnsi="Candara"/>
                <w:sz w:val="20"/>
                <w:szCs w:val="20"/>
              </w:rPr>
              <w:t>01101-13/2007-4</w:t>
            </w:r>
          </w:p>
        </w:tc>
        <w:tc>
          <w:tcPr>
            <w:tcW w:w="11773" w:type="dxa"/>
          </w:tcPr>
          <w:p w14:paraId="1E1D1586" w14:textId="77777777" w:rsidR="00DC25DD" w:rsidRPr="008C69C4" w:rsidRDefault="00DC25DD" w:rsidP="003F1D9F">
            <w:pPr>
              <w:pStyle w:val="Brezrazmikov"/>
              <w:rPr>
                <w:rFonts w:ascii="Candara" w:hAnsi="Candara"/>
                <w:sz w:val="20"/>
                <w:szCs w:val="20"/>
              </w:rPr>
            </w:pPr>
            <w:hyperlink r:id="rId2336" w:anchor="%21/Odlok-o-spremembi-in-dopolnitvi-Odloka-o-nadomestilu-za-uporabo-stavbnega-zemljisca-na-obmocju-Obcine-Sempeter-Vrtojba" w:tooltip="Odlok o spremembi in dopolnitvi Odloka o nadomestilu za uporabo stavbnega zemljišča na območju Občine Šempeter - Vrtojba" w:history="1">
              <w:r w:rsidRPr="008C69C4">
                <w:rPr>
                  <w:rStyle w:val="Hiperpovezava"/>
                  <w:rFonts w:ascii="Candara" w:hAnsi="Candara"/>
                  <w:sz w:val="20"/>
                  <w:szCs w:val="20"/>
                </w:rPr>
                <w:t>Odlok o spremembi in dopolnitvi Odloka o nadomestilu za uporabo stavbnega zemljišča na območju Občine Šempeter - Vrtojba</w:t>
              </w:r>
            </w:hyperlink>
          </w:p>
          <w:p w14:paraId="5CCF815B" w14:textId="77777777" w:rsidR="00DC25DD" w:rsidRPr="008C69C4" w:rsidRDefault="00DC25DD" w:rsidP="00804A15">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126</w:t>
            </w:r>
            <w:r w:rsidRPr="008C69C4">
              <w:rPr>
                <w:rFonts w:ascii="Candara" w:hAnsi="Candara"/>
                <w:sz w:val="20"/>
                <w:szCs w:val="20"/>
              </w:rPr>
              <w:t xml:space="preserve">, 31 . 12. 2007 </w:t>
            </w:r>
          </w:p>
        </w:tc>
      </w:tr>
      <w:tr w:rsidR="00DC25DD" w:rsidRPr="00CF02B1" w14:paraId="0E7B3F0B" w14:textId="77777777" w:rsidTr="00D30069">
        <w:tc>
          <w:tcPr>
            <w:tcW w:w="1701" w:type="dxa"/>
          </w:tcPr>
          <w:p w14:paraId="35003FF7" w14:textId="77777777" w:rsidR="00DC25DD" w:rsidRPr="00E24A15" w:rsidRDefault="00DC25DD" w:rsidP="00234A55">
            <w:pPr>
              <w:rPr>
                <w:rFonts w:ascii="Candara" w:hAnsi="Candara"/>
                <w:b/>
                <w:sz w:val="22"/>
                <w:szCs w:val="22"/>
              </w:rPr>
            </w:pPr>
          </w:p>
        </w:tc>
        <w:tc>
          <w:tcPr>
            <w:tcW w:w="1694" w:type="dxa"/>
          </w:tcPr>
          <w:p w14:paraId="65A2BADF" w14:textId="77777777" w:rsidR="00DC25DD" w:rsidRPr="008C69C4" w:rsidRDefault="00DC25DD" w:rsidP="00234A55">
            <w:pPr>
              <w:rPr>
                <w:rFonts w:ascii="Candara" w:hAnsi="Candara"/>
                <w:b/>
                <w:sz w:val="20"/>
                <w:szCs w:val="20"/>
              </w:rPr>
            </w:pPr>
            <w:r w:rsidRPr="008C69C4">
              <w:rPr>
                <w:rFonts w:ascii="Candara" w:hAnsi="Candara"/>
                <w:sz w:val="20"/>
                <w:szCs w:val="20"/>
              </w:rPr>
              <w:t>35051-2/2006-23</w:t>
            </w:r>
          </w:p>
        </w:tc>
        <w:tc>
          <w:tcPr>
            <w:tcW w:w="11773" w:type="dxa"/>
          </w:tcPr>
          <w:p w14:paraId="2EE7FC8B" w14:textId="77777777" w:rsidR="00DC25DD" w:rsidRPr="008C69C4" w:rsidRDefault="00DC25DD" w:rsidP="003F1D9F">
            <w:pPr>
              <w:pStyle w:val="Brezrazmikov"/>
              <w:rPr>
                <w:rFonts w:ascii="Candara" w:hAnsi="Candara"/>
                <w:sz w:val="20"/>
                <w:szCs w:val="20"/>
              </w:rPr>
            </w:pPr>
            <w:hyperlink r:id="rId2337" w:anchor="%21/Sklep-o-javni-razgrnitvi-dopolnjenega-osnutka-obcinskega-podrobnega-prostorskega-nacrta-Mlake-%28Ledine%29-v-Sempetru-pri-Gorici-1-faza" w:tooltip="Sklep o javni razgrnitvi dopolnjenega osnutka občinskega podrobnega prostorskega načrta Mlake (Ledine) v Šempetru pri Gorici – 1. faza" w:history="1">
              <w:r w:rsidRPr="008C69C4">
                <w:rPr>
                  <w:rStyle w:val="Hiperpovezava"/>
                  <w:rFonts w:ascii="Candara" w:hAnsi="Candara"/>
                  <w:sz w:val="20"/>
                  <w:szCs w:val="20"/>
                </w:rPr>
                <w:t>Sklep o javni razgrnitvi dopolnjenega osnutka občinskega podrobnega prostorskega načrta Mlake (Ledine) v Šempetru pri Gorici – 1. faza</w:t>
              </w:r>
            </w:hyperlink>
          </w:p>
          <w:p w14:paraId="14D019D2" w14:textId="77777777" w:rsidR="00DC25DD" w:rsidRPr="008C69C4" w:rsidRDefault="00DC25DD" w:rsidP="00EE6056">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116</w:t>
            </w:r>
            <w:r w:rsidRPr="008C69C4">
              <w:rPr>
                <w:rFonts w:ascii="Candara" w:hAnsi="Candara"/>
                <w:sz w:val="20"/>
                <w:szCs w:val="20"/>
              </w:rPr>
              <w:t>, 17 . 12. 2007</w:t>
            </w:r>
          </w:p>
        </w:tc>
      </w:tr>
      <w:tr w:rsidR="00DC25DD" w:rsidRPr="00CF02B1" w14:paraId="1111B77C" w14:textId="77777777" w:rsidTr="00D30069">
        <w:tc>
          <w:tcPr>
            <w:tcW w:w="1701" w:type="dxa"/>
          </w:tcPr>
          <w:p w14:paraId="292E53DA" w14:textId="77777777" w:rsidR="00DC25DD" w:rsidRPr="00E24A15" w:rsidRDefault="00DC25DD" w:rsidP="003F1D9F">
            <w:pPr>
              <w:rPr>
                <w:rFonts w:ascii="Candara" w:hAnsi="Candara"/>
                <w:b/>
                <w:sz w:val="22"/>
                <w:szCs w:val="22"/>
              </w:rPr>
            </w:pPr>
            <w:r w:rsidRPr="00E24A15">
              <w:rPr>
                <w:rFonts w:ascii="Candara" w:hAnsi="Candara"/>
                <w:b/>
                <w:sz w:val="22"/>
                <w:szCs w:val="22"/>
              </w:rPr>
              <w:t>9. seja dne 20.9. 2007</w:t>
            </w:r>
          </w:p>
        </w:tc>
        <w:tc>
          <w:tcPr>
            <w:tcW w:w="1694" w:type="dxa"/>
          </w:tcPr>
          <w:p w14:paraId="71539747"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01101-10/2007-16</w:t>
            </w:r>
          </w:p>
        </w:tc>
        <w:tc>
          <w:tcPr>
            <w:tcW w:w="11773" w:type="dxa"/>
          </w:tcPr>
          <w:p w14:paraId="2EDF6AC4" w14:textId="77777777" w:rsidR="00DC25DD" w:rsidRPr="008C69C4" w:rsidRDefault="00DC25DD" w:rsidP="003F1D9F">
            <w:pPr>
              <w:pStyle w:val="Brezrazmikov"/>
              <w:rPr>
                <w:rFonts w:ascii="Candara" w:hAnsi="Candara"/>
                <w:strike/>
                <w:sz w:val="20"/>
                <w:szCs w:val="20"/>
              </w:rPr>
            </w:pPr>
            <w:hyperlink r:id="rId2338" w:anchor="%21/Pravilnik-o-spremembi-Pravilnika-o-enkratni-denarni-pomoci-za-novorojencke-v-Obcini-Sempeter-Vrtojba" w:tooltip="Pravilnik o spremembi Pravilnika o enkratni denarni pomoči za novorojenčke v Občini Šempeter - Vrtojba" w:history="1">
              <w:r w:rsidRPr="008C69C4">
                <w:rPr>
                  <w:rStyle w:val="Hiperpovezava"/>
                  <w:rFonts w:ascii="Candara" w:hAnsi="Candara"/>
                  <w:strike/>
                  <w:sz w:val="20"/>
                  <w:szCs w:val="20"/>
                </w:rPr>
                <w:t>Pravilnik o spremembi Pravilnika o enkratni denarni pomoči za novorojenčke v Občini Šempeter - Vrtojba</w:t>
              </w:r>
            </w:hyperlink>
          </w:p>
          <w:p w14:paraId="4C0FB14D" w14:textId="77777777" w:rsidR="00DC25DD" w:rsidRPr="008C69C4" w:rsidRDefault="00DC25DD" w:rsidP="00804A15">
            <w:pPr>
              <w:pStyle w:val="Brezrazmikov"/>
              <w:rPr>
                <w:rFonts w:ascii="Candara" w:hAnsi="Candara"/>
                <w:strike/>
                <w:sz w:val="20"/>
                <w:szCs w:val="20"/>
              </w:rPr>
            </w:pPr>
            <w:r w:rsidRPr="008C69C4">
              <w:rPr>
                <w:rFonts w:ascii="Candara" w:hAnsi="Candara"/>
                <w:strike/>
                <w:sz w:val="20"/>
                <w:szCs w:val="20"/>
              </w:rPr>
              <w:t xml:space="preserve">UL št. </w:t>
            </w:r>
            <w:r w:rsidRPr="008C69C4">
              <w:rPr>
                <w:rFonts w:ascii="Candara" w:hAnsi="Candara"/>
                <w:b/>
                <w:bCs/>
                <w:strike/>
                <w:sz w:val="20"/>
                <w:szCs w:val="20"/>
              </w:rPr>
              <w:t>116</w:t>
            </w:r>
            <w:r w:rsidRPr="008C69C4">
              <w:rPr>
                <w:rFonts w:ascii="Candara" w:hAnsi="Candara"/>
                <w:strike/>
                <w:sz w:val="20"/>
                <w:szCs w:val="20"/>
              </w:rPr>
              <w:t>, 17 . 12. 2007</w:t>
            </w:r>
          </w:p>
        </w:tc>
      </w:tr>
      <w:tr w:rsidR="00DC25DD" w:rsidRPr="00CF02B1" w14:paraId="2E0F7C06" w14:textId="77777777" w:rsidTr="00D30069">
        <w:tc>
          <w:tcPr>
            <w:tcW w:w="1701" w:type="dxa"/>
          </w:tcPr>
          <w:p w14:paraId="6FB8C1B9" w14:textId="77777777" w:rsidR="00DC25DD" w:rsidRPr="00E24A15" w:rsidRDefault="00DC25DD" w:rsidP="00234A55">
            <w:pPr>
              <w:rPr>
                <w:rFonts w:ascii="Candara" w:hAnsi="Candara"/>
                <w:b/>
                <w:sz w:val="22"/>
                <w:szCs w:val="22"/>
              </w:rPr>
            </w:pPr>
            <w:r w:rsidRPr="00E24A15">
              <w:rPr>
                <w:rFonts w:ascii="Candara" w:hAnsi="Candara"/>
                <w:b/>
                <w:sz w:val="22"/>
                <w:szCs w:val="22"/>
              </w:rPr>
              <w:t>11. seja dne 22.11.2007</w:t>
            </w:r>
          </w:p>
        </w:tc>
        <w:tc>
          <w:tcPr>
            <w:tcW w:w="1694" w:type="dxa"/>
          </w:tcPr>
          <w:p w14:paraId="1DECC075" w14:textId="77777777" w:rsidR="00DC25DD" w:rsidRPr="008C69C4" w:rsidRDefault="00DC25DD" w:rsidP="00234A55">
            <w:pPr>
              <w:rPr>
                <w:rFonts w:ascii="Candara" w:hAnsi="Candara"/>
                <w:b/>
                <w:sz w:val="20"/>
                <w:szCs w:val="20"/>
              </w:rPr>
            </w:pPr>
            <w:r w:rsidRPr="008C69C4">
              <w:rPr>
                <w:rFonts w:ascii="Candara" w:hAnsi="Candara"/>
                <w:sz w:val="20"/>
                <w:szCs w:val="20"/>
              </w:rPr>
              <w:t>01101-12/2007-10</w:t>
            </w:r>
          </w:p>
        </w:tc>
        <w:tc>
          <w:tcPr>
            <w:tcW w:w="11773" w:type="dxa"/>
          </w:tcPr>
          <w:p w14:paraId="1EA011DC" w14:textId="77777777" w:rsidR="00DC25DD" w:rsidRPr="008C69C4" w:rsidRDefault="00DC25DD" w:rsidP="003F1D9F">
            <w:pPr>
              <w:pStyle w:val="Brezrazmikov"/>
              <w:rPr>
                <w:rFonts w:ascii="Candara" w:hAnsi="Candara"/>
                <w:sz w:val="20"/>
                <w:szCs w:val="20"/>
              </w:rPr>
            </w:pPr>
            <w:hyperlink r:id="rId2339" w:anchor="%21/Odlok-o-spremembi-Odloka-o-proracunu-Obcine-Sempeter-Vrtojba-za-leto-2007" w:tooltip="Odlok o spremembi Odloka o proračunu Občine Šempeter - Vrtojba za leto 2007" w:history="1">
              <w:r w:rsidRPr="008C69C4">
                <w:rPr>
                  <w:rStyle w:val="Hiperpovezava"/>
                  <w:rFonts w:ascii="Candara" w:hAnsi="Candara"/>
                  <w:sz w:val="20"/>
                  <w:szCs w:val="20"/>
                </w:rPr>
                <w:t>Odlok o spremembi Odloka o proračunu Občine Šempeter - Vrtojba za leto 2007</w:t>
              </w:r>
            </w:hyperlink>
          </w:p>
          <w:p w14:paraId="7DD9F817" w14:textId="77777777" w:rsidR="00DC25DD" w:rsidRPr="008C69C4" w:rsidRDefault="00DC25DD" w:rsidP="00804A15">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115</w:t>
            </w:r>
            <w:r w:rsidRPr="008C69C4">
              <w:rPr>
                <w:rFonts w:ascii="Candara" w:hAnsi="Candara"/>
                <w:sz w:val="20"/>
                <w:szCs w:val="20"/>
              </w:rPr>
              <w:t>, 14 . 12. 2007</w:t>
            </w:r>
          </w:p>
        </w:tc>
      </w:tr>
      <w:tr w:rsidR="00DC25DD" w:rsidRPr="00CF02B1" w14:paraId="10D462EA" w14:textId="77777777" w:rsidTr="00D30069">
        <w:tc>
          <w:tcPr>
            <w:tcW w:w="1701" w:type="dxa"/>
          </w:tcPr>
          <w:p w14:paraId="2315BACA" w14:textId="77777777" w:rsidR="00DC25DD" w:rsidRPr="00E24A15" w:rsidRDefault="00DC25DD" w:rsidP="00234A55">
            <w:pPr>
              <w:rPr>
                <w:rFonts w:ascii="Candara" w:hAnsi="Candara"/>
                <w:b/>
                <w:sz w:val="22"/>
                <w:szCs w:val="22"/>
              </w:rPr>
            </w:pPr>
            <w:r w:rsidRPr="00E24A15">
              <w:rPr>
                <w:rFonts w:ascii="Candara" w:hAnsi="Candara"/>
                <w:b/>
                <w:sz w:val="22"/>
                <w:szCs w:val="22"/>
              </w:rPr>
              <w:t>11. seja dne 22.11.2007</w:t>
            </w:r>
          </w:p>
        </w:tc>
        <w:tc>
          <w:tcPr>
            <w:tcW w:w="1694" w:type="dxa"/>
          </w:tcPr>
          <w:p w14:paraId="13AB8B3C" w14:textId="77777777" w:rsidR="00DC25DD" w:rsidRPr="008C69C4" w:rsidRDefault="00DC25DD" w:rsidP="00234A55">
            <w:pPr>
              <w:rPr>
                <w:rFonts w:ascii="Candara" w:hAnsi="Candara"/>
                <w:b/>
                <w:sz w:val="20"/>
                <w:szCs w:val="20"/>
              </w:rPr>
            </w:pPr>
            <w:r w:rsidRPr="008C69C4">
              <w:rPr>
                <w:rFonts w:ascii="Candara" w:hAnsi="Candara"/>
                <w:sz w:val="20"/>
                <w:szCs w:val="20"/>
              </w:rPr>
              <w:t>01101-12/2007-9</w:t>
            </w:r>
          </w:p>
        </w:tc>
        <w:tc>
          <w:tcPr>
            <w:tcW w:w="11773" w:type="dxa"/>
          </w:tcPr>
          <w:p w14:paraId="37094AF3" w14:textId="77777777" w:rsidR="00DC25DD" w:rsidRPr="008C69C4" w:rsidRDefault="00DC25DD" w:rsidP="003F1D9F">
            <w:pPr>
              <w:pStyle w:val="Brezrazmikov"/>
              <w:rPr>
                <w:rFonts w:ascii="Candara" w:hAnsi="Candara"/>
                <w:sz w:val="20"/>
                <w:szCs w:val="20"/>
              </w:rPr>
            </w:pPr>
            <w:hyperlink r:id="rId2340" w:anchor="%21/Sklep-o-ukinitvi-javnega-dobra" w:tooltip="Sklep o ukinitvi javnega dobra" w:history="1">
              <w:r w:rsidRPr="008C69C4">
                <w:rPr>
                  <w:rStyle w:val="Hiperpovezava"/>
                  <w:rFonts w:ascii="Candara" w:hAnsi="Candara"/>
                  <w:sz w:val="20"/>
                  <w:szCs w:val="20"/>
                </w:rPr>
                <w:t>Sklep o ukinitvi javnega dobra</w:t>
              </w:r>
            </w:hyperlink>
          </w:p>
          <w:p w14:paraId="7A8D110F" w14:textId="77777777" w:rsidR="00DC25DD" w:rsidRPr="008C69C4" w:rsidRDefault="00DC25DD" w:rsidP="00804A15">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112</w:t>
            </w:r>
            <w:r w:rsidRPr="008C69C4">
              <w:rPr>
                <w:rFonts w:ascii="Candara" w:hAnsi="Candara"/>
                <w:sz w:val="20"/>
                <w:szCs w:val="20"/>
              </w:rPr>
              <w:t>, 7 . 12. 2007</w:t>
            </w:r>
          </w:p>
        </w:tc>
      </w:tr>
      <w:tr w:rsidR="00DC25DD" w:rsidRPr="00CF02B1" w14:paraId="75040D24" w14:textId="77777777" w:rsidTr="00D30069">
        <w:tc>
          <w:tcPr>
            <w:tcW w:w="1701" w:type="dxa"/>
          </w:tcPr>
          <w:p w14:paraId="3EE3653A" w14:textId="77777777" w:rsidR="00DC25DD" w:rsidRPr="00E24A15" w:rsidRDefault="00DC25DD" w:rsidP="00234A55">
            <w:pPr>
              <w:rPr>
                <w:rFonts w:ascii="Candara" w:hAnsi="Candara"/>
                <w:b/>
                <w:sz w:val="22"/>
                <w:szCs w:val="22"/>
              </w:rPr>
            </w:pPr>
            <w:r w:rsidRPr="00E24A15">
              <w:rPr>
                <w:rFonts w:ascii="Candara" w:hAnsi="Candara"/>
                <w:b/>
                <w:sz w:val="22"/>
                <w:szCs w:val="22"/>
              </w:rPr>
              <w:t>11. seja dne 22.11.2007</w:t>
            </w:r>
          </w:p>
        </w:tc>
        <w:tc>
          <w:tcPr>
            <w:tcW w:w="1694" w:type="dxa"/>
          </w:tcPr>
          <w:p w14:paraId="34AF4115" w14:textId="77777777" w:rsidR="00DC25DD" w:rsidRPr="008C69C4" w:rsidRDefault="00DC25DD" w:rsidP="00234A55">
            <w:pPr>
              <w:rPr>
                <w:rFonts w:ascii="Candara" w:hAnsi="Candara"/>
                <w:b/>
                <w:sz w:val="20"/>
                <w:szCs w:val="20"/>
              </w:rPr>
            </w:pPr>
            <w:r w:rsidRPr="008C69C4">
              <w:rPr>
                <w:rFonts w:ascii="Candara" w:hAnsi="Candara"/>
                <w:sz w:val="20"/>
                <w:szCs w:val="20"/>
              </w:rPr>
              <w:t>01101-12/2007-8</w:t>
            </w:r>
          </w:p>
        </w:tc>
        <w:tc>
          <w:tcPr>
            <w:tcW w:w="11773" w:type="dxa"/>
          </w:tcPr>
          <w:p w14:paraId="42608265" w14:textId="77777777" w:rsidR="00DC25DD" w:rsidRPr="008C69C4" w:rsidRDefault="00DC25DD" w:rsidP="003F1D9F">
            <w:pPr>
              <w:pStyle w:val="Brezrazmikov"/>
              <w:rPr>
                <w:rFonts w:ascii="Candara" w:hAnsi="Candara"/>
                <w:sz w:val="20"/>
                <w:szCs w:val="20"/>
              </w:rPr>
            </w:pPr>
            <w:hyperlink r:id="rId2341" w:anchor="%21/Sklep-o-ukinitvi-javnega-dobra" w:tooltip="Sklep o ukinitvi javnega dobra" w:history="1">
              <w:r w:rsidRPr="008C69C4">
                <w:rPr>
                  <w:rStyle w:val="Hiperpovezava"/>
                  <w:rFonts w:ascii="Candara" w:hAnsi="Candara"/>
                  <w:sz w:val="20"/>
                  <w:szCs w:val="20"/>
                </w:rPr>
                <w:t>Sklep o ukinitvi javnega dobra</w:t>
              </w:r>
            </w:hyperlink>
          </w:p>
          <w:p w14:paraId="0B772646" w14:textId="77777777" w:rsidR="00DC25DD" w:rsidRPr="008C69C4" w:rsidRDefault="00DC25DD" w:rsidP="00804A15">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112</w:t>
            </w:r>
            <w:r w:rsidRPr="008C69C4">
              <w:rPr>
                <w:rFonts w:ascii="Candara" w:hAnsi="Candara"/>
                <w:sz w:val="20"/>
                <w:szCs w:val="20"/>
              </w:rPr>
              <w:t>, 7 . 12. 2007</w:t>
            </w:r>
          </w:p>
        </w:tc>
      </w:tr>
      <w:tr w:rsidR="00DC25DD" w:rsidRPr="00CF02B1" w14:paraId="06D6FA03" w14:textId="77777777" w:rsidTr="00D30069">
        <w:tc>
          <w:tcPr>
            <w:tcW w:w="1701" w:type="dxa"/>
          </w:tcPr>
          <w:p w14:paraId="37790362" w14:textId="77777777" w:rsidR="00DC25DD" w:rsidRPr="00E24A15" w:rsidRDefault="00DC25DD" w:rsidP="003F1D9F">
            <w:pPr>
              <w:rPr>
                <w:rFonts w:ascii="Candara" w:hAnsi="Candara"/>
                <w:b/>
                <w:sz w:val="22"/>
                <w:szCs w:val="22"/>
              </w:rPr>
            </w:pPr>
          </w:p>
        </w:tc>
        <w:tc>
          <w:tcPr>
            <w:tcW w:w="1694" w:type="dxa"/>
          </w:tcPr>
          <w:p w14:paraId="38839042" w14:textId="77777777" w:rsidR="00DC25DD" w:rsidRPr="008C69C4" w:rsidRDefault="00DC25DD" w:rsidP="00234A55">
            <w:pPr>
              <w:rPr>
                <w:rFonts w:ascii="Candara" w:hAnsi="Candara"/>
                <w:b/>
                <w:sz w:val="20"/>
                <w:szCs w:val="20"/>
              </w:rPr>
            </w:pPr>
            <w:r w:rsidRPr="008C69C4">
              <w:rPr>
                <w:rFonts w:ascii="Candara" w:hAnsi="Candara"/>
                <w:sz w:val="20"/>
                <w:szCs w:val="20"/>
              </w:rPr>
              <w:t>033-25-2/2005-56</w:t>
            </w:r>
          </w:p>
        </w:tc>
        <w:tc>
          <w:tcPr>
            <w:tcW w:w="11773" w:type="dxa"/>
          </w:tcPr>
          <w:p w14:paraId="2A41FCA9" w14:textId="77777777" w:rsidR="00DC25DD" w:rsidRPr="008C69C4" w:rsidRDefault="00DC25DD" w:rsidP="003F1D9F">
            <w:pPr>
              <w:pStyle w:val="Brezrazmikov"/>
              <w:rPr>
                <w:rFonts w:ascii="Candara" w:hAnsi="Candara"/>
                <w:sz w:val="20"/>
                <w:szCs w:val="20"/>
              </w:rPr>
            </w:pPr>
            <w:hyperlink r:id="rId2342" w:anchor="%21/Sklep-o-pricetku-priprave-sprememb-in-dopolnitev-Odloka-prostorskih-ureditvenih-pogojev-za-posege-v-prostor-na-obmocju-Obcine-Sempeter-Vrtojba-spremembe-in-dopolnitve" w:tooltip="Sklep o pričetku priprave sprememb in dopolnitev Odloka prostorskih ureditvenih pogojev za posege v prostor na območju Občine Šempeter - Vrtojba, spremembe in dopolnitve" w:history="1">
              <w:r w:rsidRPr="008C69C4">
                <w:rPr>
                  <w:rStyle w:val="Hiperpovezava"/>
                  <w:rFonts w:ascii="Candara" w:hAnsi="Candara"/>
                  <w:sz w:val="20"/>
                  <w:szCs w:val="20"/>
                </w:rPr>
                <w:t>Sklep o pričetku priprave sprememb in dopolnitev Odloka prostorskih ureditvenih pogojev za posege v prostor na območju Občine Šempeter - Vrtojba, spremembe in dopolnitve</w:t>
              </w:r>
            </w:hyperlink>
          </w:p>
          <w:p w14:paraId="40869A37" w14:textId="77777777" w:rsidR="00DC25DD" w:rsidRPr="008C69C4" w:rsidRDefault="00DC25DD" w:rsidP="00EE6056">
            <w:pPr>
              <w:pStyle w:val="Brezrazmikov"/>
              <w:rPr>
                <w:rFonts w:ascii="Candara" w:hAnsi="Candara"/>
                <w:sz w:val="20"/>
                <w:szCs w:val="20"/>
              </w:rPr>
            </w:pPr>
            <w:r w:rsidRPr="008C69C4">
              <w:rPr>
                <w:rFonts w:ascii="Candara" w:hAnsi="Candara"/>
                <w:sz w:val="20"/>
                <w:szCs w:val="20"/>
              </w:rPr>
              <w:t xml:space="preserve">UL št. </w:t>
            </w:r>
            <w:r w:rsidRPr="008C69C4">
              <w:rPr>
                <w:rFonts w:ascii="Candara" w:hAnsi="Candara"/>
                <w:b/>
                <w:bCs/>
                <w:sz w:val="20"/>
                <w:szCs w:val="20"/>
              </w:rPr>
              <w:t>108</w:t>
            </w:r>
            <w:r w:rsidRPr="008C69C4">
              <w:rPr>
                <w:rFonts w:ascii="Candara" w:hAnsi="Candara"/>
                <w:sz w:val="20"/>
                <w:szCs w:val="20"/>
              </w:rPr>
              <w:t>, 27 . 11. 2007</w:t>
            </w:r>
          </w:p>
        </w:tc>
      </w:tr>
      <w:tr w:rsidR="00DC25DD" w:rsidRPr="00CF02B1" w14:paraId="30A88279" w14:textId="77777777" w:rsidTr="00D30069">
        <w:tc>
          <w:tcPr>
            <w:tcW w:w="1701" w:type="dxa"/>
          </w:tcPr>
          <w:p w14:paraId="00420A41" w14:textId="77777777" w:rsidR="00DC25DD" w:rsidRPr="00E24A15" w:rsidRDefault="00DC25DD" w:rsidP="00234A55">
            <w:pPr>
              <w:rPr>
                <w:rFonts w:ascii="Candara" w:hAnsi="Candara"/>
                <w:b/>
                <w:sz w:val="22"/>
                <w:szCs w:val="22"/>
              </w:rPr>
            </w:pPr>
            <w:r w:rsidRPr="00E24A15">
              <w:rPr>
                <w:rFonts w:ascii="Candara" w:hAnsi="Candara"/>
                <w:b/>
                <w:sz w:val="22"/>
                <w:szCs w:val="22"/>
              </w:rPr>
              <w:t>10. seja dne 18.10.2007</w:t>
            </w:r>
          </w:p>
        </w:tc>
        <w:tc>
          <w:tcPr>
            <w:tcW w:w="1694" w:type="dxa"/>
          </w:tcPr>
          <w:p w14:paraId="009005D5"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01101-11/2007-12</w:t>
            </w:r>
          </w:p>
        </w:tc>
        <w:tc>
          <w:tcPr>
            <w:tcW w:w="11773" w:type="dxa"/>
          </w:tcPr>
          <w:p w14:paraId="303C61EC" w14:textId="77777777" w:rsidR="00DC25DD" w:rsidRPr="008C69C4" w:rsidRDefault="00DC25DD" w:rsidP="003F1D9F">
            <w:pPr>
              <w:pStyle w:val="Brezrazmikov"/>
              <w:rPr>
                <w:rFonts w:ascii="Candara" w:hAnsi="Candara"/>
                <w:strike/>
                <w:sz w:val="20"/>
                <w:szCs w:val="20"/>
              </w:rPr>
            </w:pPr>
            <w:hyperlink r:id="rId2343" w:anchor="%21/Odlok-o-podlagah-in-merilih-za-odmero-komunalnega-prispevka-za-obmocje-Obcine-Sempeter-Vrtojba" w:tooltip="Odlok o podlagah in merilih za odmero komunalnega prispevka za območje Občine Šempeter - Vrtojba" w:history="1">
              <w:r w:rsidRPr="008C69C4">
                <w:rPr>
                  <w:rStyle w:val="Hiperpovezava"/>
                  <w:rFonts w:ascii="Candara" w:hAnsi="Candara"/>
                  <w:strike/>
                  <w:sz w:val="20"/>
                  <w:szCs w:val="20"/>
                </w:rPr>
                <w:t>Odlok o podlagah in merilih za odmero komunalnega prispevka za območje Občine Šempeter - Vrtojba</w:t>
              </w:r>
            </w:hyperlink>
          </w:p>
          <w:p w14:paraId="17855CA9" w14:textId="77777777" w:rsidR="00DC25DD" w:rsidRPr="008C69C4" w:rsidRDefault="00DC25DD" w:rsidP="003F1D9F">
            <w:pPr>
              <w:pStyle w:val="Brezrazmikov"/>
              <w:rPr>
                <w:rFonts w:ascii="Candara" w:hAnsi="Candara"/>
                <w:strike/>
                <w:sz w:val="20"/>
                <w:szCs w:val="20"/>
              </w:rPr>
            </w:pPr>
            <w:r w:rsidRPr="008C69C4">
              <w:rPr>
                <w:rFonts w:ascii="Candara" w:hAnsi="Candara"/>
                <w:strike/>
                <w:sz w:val="20"/>
                <w:szCs w:val="20"/>
              </w:rPr>
              <w:t xml:space="preserve">UL št. </w:t>
            </w:r>
            <w:r w:rsidRPr="008C69C4">
              <w:rPr>
                <w:rFonts w:ascii="Candara" w:hAnsi="Candara"/>
                <w:b/>
                <w:bCs/>
                <w:strike/>
                <w:sz w:val="20"/>
                <w:szCs w:val="20"/>
              </w:rPr>
              <w:t>104</w:t>
            </w:r>
            <w:r w:rsidRPr="008C69C4">
              <w:rPr>
                <w:rFonts w:ascii="Candara" w:hAnsi="Candara"/>
                <w:strike/>
                <w:sz w:val="20"/>
                <w:szCs w:val="20"/>
              </w:rPr>
              <w:t>, 16 . 11. 2007</w:t>
            </w:r>
          </w:p>
          <w:p w14:paraId="724087D9" w14:textId="77777777" w:rsidR="00DC25DD" w:rsidRPr="008C69C4" w:rsidRDefault="00B843C9" w:rsidP="00EE6056">
            <w:pPr>
              <w:pStyle w:val="Brezrazmikov"/>
              <w:rPr>
                <w:rFonts w:ascii="Candara" w:hAnsi="Candara"/>
                <w:i/>
                <w:strike/>
                <w:color w:val="808080"/>
                <w:sz w:val="20"/>
                <w:szCs w:val="20"/>
              </w:rPr>
            </w:pPr>
            <w:r w:rsidRPr="008C69C4">
              <w:rPr>
                <w:rFonts w:ascii="Candara" w:hAnsi="Candara"/>
                <w:i/>
                <w:strike/>
                <w:color w:val="808080"/>
                <w:sz w:val="20"/>
                <w:szCs w:val="20"/>
              </w:rPr>
              <w:t>Z dnem uveljavitve tega odloka preneha veljati Navodilo za izračun komunalnega prispevka (Uradne objave, št. 8/2001).</w:t>
            </w:r>
          </w:p>
        </w:tc>
      </w:tr>
      <w:tr w:rsidR="00DC25DD" w:rsidRPr="00CF02B1" w14:paraId="3F424A02" w14:textId="77777777" w:rsidTr="00D30069">
        <w:tc>
          <w:tcPr>
            <w:tcW w:w="1701" w:type="dxa"/>
          </w:tcPr>
          <w:p w14:paraId="4BA23280" w14:textId="77777777" w:rsidR="00DC25DD" w:rsidRPr="00E24A15" w:rsidRDefault="00DC25DD" w:rsidP="003F1D9F">
            <w:pPr>
              <w:rPr>
                <w:rFonts w:ascii="Candara" w:hAnsi="Candara"/>
                <w:b/>
                <w:sz w:val="22"/>
                <w:szCs w:val="22"/>
              </w:rPr>
            </w:pPr>
            <w:r w:rsidRPr="00E24A15">
              <w:rPr>
                <w:rFonts w:ascii="Candara" w:hAnsi="Candara"/>
                <w:b/>
                <w:sz w:val="22"/>
                <w:szCs w:val="22"/>
              </w:rPr>
              <w:t>10. seja dne 18.10.2007</w:t>
            </w:r>
          </w:p>
        </w:tc>
        <w:tc>
          <w:tcPr>
            <w:tcW w:w="1694" w:type="dxa"/>
          </w:tcPr>
          <w:p w14:paraId="28782A79"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01101-11/2007-2</w:t>
            </w:r>
          </w:p>
        </w:tc>
        <w:tc>
          <w:tcPr>
            <w:tcW w:w="11773" w:type="dxa"/>
          </w:tcPr>
          <w:p w14:paraId="250232DC" w14:textId="77777777" w:rsidR="00DC25DD" w:rsidRPr="008C69C4" w:rsidRDefault="00DC25DD" w:rsidP="003F1D9F">
            <w:pPr>
              <w:pStyle w:val="Brezrazmikov"/>
              <w:rPr>
                <w:rFonts w:ascii="Candara" w:hAnsi="Candara"/>
                <w:strike/>
                <w:sz w:val="20"/>
                <w:szCs w:val="20"/>
              </w:rPr>
            </w:pPr>
            <w:hyperlink r:id="rId2344" w:anchor="%21/Pravilnik-o-dodeljevanju-financnih-pomoci-za-programe-in-investicije-v-kmetijstvu-v-Obcini-Sempeter-Vrtojba" w:tooltip="Pravilnik o dodeljevanju finančnih pomoči za programe in investicije v kmetijstvu v Občini Šempeter - Vrtojba" w:history="1">
              <w:r w:rsidRPr="008C69C4">
                <w:rPr>
                  <w:rStyle w:val="Hiperpovezava"/>
                  <w:rFonts w:ascii="Candara" w:hAnsi="Candara"/>
                  <w:strike/>
                  <w:sz w:val="20"/>
                  <w:szCs w:val="20"/>
                </w:rPr>
                <w:t>Pravilnik o dodeljevanju finančnih pomoči za programe in investicije v kmetijstvu v Občini Šempeter - Vrtojba</w:t>
              </w:r>
            </w:hyperlink>
          </w:p>
          <w:p w14:paraId="6065DFA9" w14:textId="77777777" w:rsidR="00DC25DD" w:rsidRPr="008C69C4" w:rsidRDefault="00DC25DD" w:rsidP="00804A15">
            <w:pPr>
              <w:pStyle w:val="Brezrazmikov"/>
              <w:rPr>
                <w:rFonts w:ascii="Candara" w:hAnsi="Candara"/>
                <w:strike/>
                <w:sz w:val="20"/>
                <w:szCs w:val="20"/>
              </w:rPr>
            </w:pPr>
            <w:r w:rsidRPr="008C69C4">
              <w:rPr>
                <w:rFonts w:ascii="Candara" w:hAnsi="Candara"/>
                <w:strike/>
                <w:sz w:val="20"/>
                <w:szCs w:val="20"/>
              </w:rPr>
              <w:t xml:space="preserve">UL št. </w:t>
            </w:r>
            <w:r w:rsidRPr="008C69C4">
              <w:rPr>
                <w:rFonts w:ascii="Candara" w:hAnsi="Candara"/>
                <w:b/>
                <w:bCs/>
                <w:strike/>
                <w:sz w:val="20"/>
                <w:szCs w:val="20"/>
              </w:rPr>
              <w:t>102</w:t>
            </w:r>
            <w:r w:rsidRPr="008C69C4">
              <w:rPr>
                <w:rFonts w:ascii="Candara" w:hAnsi="Candara"/>
                <w:strike/>
                <w:sz w:val="20"/>
                <w:szCs w:val="20"/>
              </w:rPr>
              <w:t>, 9 . 11. 2007</w:t>
            </w:r>
          </w:p>
        </w:tc>
      </w:tr>
      <w:tr w:rsidR="00DC25DD" w:rsidRPr="00CF02B1" w14:paraId="4586FE42" w14:textId="77777777" w:rsidTr="00D30069">
        <w:tc>
          <w:tcPr>
            <w:tcW w:w="1701" w:type="dxa"/>
          </w:tcPr>
          <w:p w14:paraId="6D1E12FA" w14:textId="77777777" w:rsidR="00DC25DD" w:rsidRPr="00E24A15" w:rsidRDefault="00DC25DD" w:rsidP="00234A55">
            <w:pPr>
              <w:rPr>
                <w:rFonts w:ascii="Candara" w:hAnsi="Candara"/>
                <w:b/>
                <w:sz w:val="22"/>
                <w:szCs w:val="22"/>
              </w:rPr>
            </w:pPr>
          </w:p>
        </w:tc>
        <w:tc>
          <w:tcPr>
            <w:tcW w:w="1694" w:type="dxa"/>
          </w:tcPr>
          <w:p w14:paraId="35CB025F" w14:textId="77777777" w:rsidR="00DC25DD" w:rsidRPr="008C69C4" w:rsidRDefault="00DC25DD" w:rsidP="00234A55">
            <w:pPr>
              <w:rPr>
                <w:rFonts w:ascii="Candara" w:hAnsi="Candara"/>
                <w:b/>
                <w:sz w:val="20"/>
                <w:szCs w:val="20"/>
              </w:rPr>
            </w:pPr>
            <w:r w:rsidRPr="008C69C4">
              <w:rPr>
                <w:rFonts w:ascii="Candara" w:hAnsi="Candara"/>
                <w:sz w:val="20"/>
                <w:szCs w:val="20"/>
              </w:rPr>
              <w:t>35051-2/2006-19</w:t>
            </w:r>
          </w:p>
        </w:tc>
        <w:tc>
          <w:tcPr>
            <w:tcW w:w="11773" w:type="dxa"/>
          </w:tcPr>
          <w:p w14:paraId="4826D299" w14:textId="77777777" w:rsidR="00DC25DD" w:rsidRPr="00CF02B1" w:rsidRDefault="00DC25DD" w:rsidP="00454AB7">
            <w:pPr>
              <w:pStyle w:val="Brezrazmikov"/>
              <w:rPr>
                <w:rFonts w:ascii="Candara" w:hAnsi="Candara"/>
              </w:rPr>
            </w:pPr>
            <w:hyperlink r:id="rId2345" w:anchor="%21/Sklep-o-nadaljevanju-postopka-priprave-lokacijskega-nacrta-Mlake-%28Ledine%29-v-Sempetru-pri-Gorici-1-faza" w:tooltip="Sklep o nadaljevanju postopka priprave lokacijskega načrta Mlake (Ledine) v Šempetru pri Gorici – 1. faza" w:history="1">
              <w:r w:rsidRPr="00CF02B1">
                <w:rPr>
                  <w:rStyle w:val="Hiperpovezava"/>
                  <w:rFonts w:ascii="Candara" w:hAnsi="Candara"/>
                </w:rPr>
                <w:t>Sklep o nadaljevanju postopka priprave lokacijskega načrta Mlake (Ledine) v Šempetru pri Gorici – 1. faza</w:t>
              </w:r>
            </w:hyperlink>
          </w:p>
          <w:p w14:paraId="146A1A7E"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101</w:t>
            </w:r>
            <w:r w:rsidRPr="00CF02B1">
              <w:rPr>
                <w:rFonts w:ascii="Candara" w:hAnsi="Candara"/>
              </w:rPr>
              <w:t>, 5 . 11. 2007</w:t>
            </w:r>
          </w:p>
        </w:tc>
      </w:tr>
      <w:tr w:rsidR="00DC25DD" w:rsidRPr="00CF02B1" w14:paraId="22414E7C" w14:textId="77777777" w:rsidTr="00D30069">
        <w:tc>
          <w:tcPr>
            <w:tcW w:w="1701" w:type="dxa"/>
          </w:tcPr>
          <w:p w14:paraId="66D50370" w14:textId="77777777" w:rsidR="00DC25DD" w:rsidRPr="00E24A15" w:rsidRDefault="00DC25DD" w:rsidP="00234A55">
            <w:pPr>
              <w:rPr>
                <w:rFonts w:ascii="Candara" w:hAnsi="Candara"/>
                <w:b/>
                <w:sz w:val="22"/>
                <w:szCs w:val="22"/>
              </w:rPr>
            </w:pPr>
          </w:p>
        </w:tc>
        <w:tc>
          <w:tcPr>
            <w:tcW w:w="1694" w:type="dxa"/>
          </w:tcPr>
          <w:p w14:paraId="14F1DB3F" w14:textId="77777777" w:rsidR="00DC25DD" w:rsidRPr="008C69C4" w:rsidRDefault="00DC25DD" w:rsidP="00234A55">
            <w:pPr>
              <w:rPr>
                <w:rFonts w:ascii="Candara" w:hAnsi="Candara"/>
                <w:b/>
                <w:sz w:val="20"/>
                <w:szCs w:val="20"/>
              </w:rPr>
            </w:pPr>
            <w:r w:rsidRPr="008C69C4">
              <w:rPr>
                <w:rFonts w:ascii="Candara" w:hAnsi="Candara"/>
                <w:sz w:val="20"/>
                <w:szCs w:val="20"/>
              </w:rPr>
              <w:t>03325-2/2005-49</w:t>
            </w:r>
          </w:p>
        </w:tc>
        <w:tc>
          <w:tcPr>
            <w:tcW w:w="11773" w:type="dxa"/>
          </w:tcPr>
          <w:p w14:paraId="1D74C785" w14:textId="77777777" w:rsidR="00DC25DD" w:rsidRPr="00CF02B1" w:rsidRDefault="00DC25DD" w:rsidP="00454AB7">
            <w:pPr>
              <w:pStyle w:val="Brezrazmikov"/>
              <w:rPr>
                <w:rFonts w:ascii="Candara" w:hAnsi="Candara"/>
              </w:rPr>
            </w:pPr>
            <w:hyperlink r:id="rId2346" w:anchor="%21/Sklep-o-pricetku-priprave-sprememb-in-dopolnitev-prostorskih-sestavin-dolgorocnega-plana-Obcine-Sempeter-Vrtojba-za-obdobje-1986-2000-z-usmeritvami-prostorskega-razvoja-obcine-do-leta-2020-in-prostorskih-sestavin-srednjerocnega-druzbenega-plana-Obcine-Sempeter-Vrtojba-za-obdobje-1986-1990-dopolnitve-2002" w:tooltip="Sklep o pričetku priprave sprememb in dopolnitev prostorskih sestavin dolgoročnega plana Občine Šempeter - Vrtojba za obdobje 1986–2000 z usmeritvami prostorskega razvoja občine do leta 2020 in prostorskih sestavin srednjeročnega družbenega plana Občine Šempet" w:history="1">
              <w:r w:rsidRPr="00CF02B1">
                <w:rPr>
                  <w:rStyle w:val="Hiperpovezava"/>
                  <w:rFonts w:ascii="Candara" w:hAnsi="Candara"/>
                </w:rPr>
                <w:t>Sklep o pričetku priprave sprememb in dopolnitev prostorskih sestavin dolgoročnega plana Občine Šempeter - Vrtojba za obdobje 1986–2000 z usmeritvami prostorskega razvoja občine do leta 2020 in prostorskih sestavin srednjeročnega družbenega plana Občine Šempeter - Vrtojba za obdobje 1986–1990, dopolnitve 2002</w:t>
              </w:r>
            </w:hyperlink>
          </w:p>
          <w:p w14:paraId="241705AC" w14:textId="77777777" w:rsidR="00DC25DD" w:rsidRPr="00EE6056" w:rsidRDefault="00DC25DD" w:rsidP="00454AB7">
            <w:pPr>
              <w:pStyle w:val="Brezrazmikov"/>
              <w:rPr>
                <w:rFonts w:ascii="Candara" w:hAnsi="Candara"/>
              </w:rPr>
            </w:pPr>
            <w:r w:rsidRPr="00CF02B1">
              <w:rPr>
                <w:rFonts w:ascii="Candara" w:hAnsi="Candara"/>
              </w:rPr>
              <w:t xml:space="preserve">UL št. </w:t>
            </w:r>
            <w:r w:rsidRPr="00CF02B1">
              <w:rPr>
                <w:rFonts w:ascii="Candara" w:hAnsi="Candara"/>
                <w:b/>
                <w:bCs/>
              </w:rPr>
              <w:t>98</w:t>
            </w:r>
            <w:r w:rsidRPr="00CF02B1">
              <w:rPr>
                <w:rFonts w:ascii="Candara" w:hAnsi="Candara"/>
              </w:rPr>
              <w:t>, 26 . 10. 2007</w:t>
            </w:r>
          </w:p>
        </w:tc>
      </w:tr>
      <w:tr w:rsidR="00DC25DD" w:rsidRPr="00CF02B1" w14:paraId="7E1305E0" w14:textId="77777777" w:rsidTr="00D30069">
        <w:tc>
          <w:tcPr>
            <w:tcW w:w="1701" w:type="dxa"/>
          </w:tcPr>
          <w:p w14:paraId="3E6CAAF6" w14:textId="77777777" w:rsidR="00DC25DD" w:rsidRPr="00E24A15" w:rsidRDefault="00DC25DD" w:rsidP="00234A55">
            <w:pPr>
              <w:rPr>
                <w:rFonts w:ascii="Candara" w:hAnsi="Candara"/>
                <w:b/>
                <w:sz w:val="22"/>
                <w:szCs w:val="22"/>
              </w:rPr>
            </w:pPr>
          </w:p>
        </w:tc>
        <w:tc>
          <w:tcPr>
            <w:tcW w:w="1694" w:type="dxa"/>
          </w:tcPr>
          <w:p w14:paraId="69E776E2" w14:textId="77777777" w:rsidR="00DC25DD" w:rsidRPr="008C69C4" w:rsidRDefault="00DC25DD" w:rsidP="00234A55">
            <w:pPr>
              <w:rPr>
                <w:rFonts w:ascii="Candara" w:hAnsi="Candara"/>
                <w:b/>
                <w:sz w:val="20"/>
                <w:szCs w:val="20"/>
              </w:rPr>
            </w:pPr>
            <w:r w:rsidRPr="008C69C4">
              <w:rPr>
                <w:rFonts w:ascii="Candara" w:hAnsi="Candara"/>
                <w:sz w:val="20"/>
                <w:szCs w:val="20"/>
              </w:rPr>
              <w:t>35051-1/2006-73</w:t>
            </w:r>
          </w:p>
        </w:tc>
        <w:tc>
          <w:tcPr>
            <w:tcW w:w="11773" w:type="dxa"/>
          </w:tcPr>
          <w:p w14:paraId="6FC89BEF" w14:textId="77777777" w:rsidR="00DC25DD" w:rsidRPr="00EE6056" w:rsidRDefault="00DC25DD" w:rsidP="00661DBA">
            <w:pPr>
              <w:pStyle w:val="Brezrazmikov"/>
              <w:rPr>
                <w:rFonts w:ascii="Candara" w:hAnsi="Candara"/>
              </w:rPr>
            </w:pPr>
            <w:hyperlink r:id="rId2347" w:anchor="%21/Sklep-o-javni-razgrnitvi-dopolnjenega-osnutka-obcinskega-podrobnega-prostorskega-nacrta-Caufovo-v-Vrtojbi" w:tooltip="Sklep o javni razgrnitvi dopolnjenega osnutka občinskega podrobnega prostorskega načrta Caufovo v Vrtojbi" w:history="1">
              <w:r w:rsidRPr="00CF02B1">
                <w:rPr>
                  <w:rStyle w:val="Hiperpovezava"/>
                  <w:rFonts w:ascii="Candara" w:hAnsi="Candara"/>
                </w:rPr>
                <w:t xml:space="preserve">Sklep o javni razgrnitvi dopolnjenega osnutka občinskega podrobnega prostorskega načrta </w:t>
              </w:r>
              <w:proofErr w:type="spellStart"/>
              <w:r w:rsidRPr="00CF02B1">
                <w:rPr>
                  <w:rStyle w:val="Hiperpovezava"/>
                  <w:rFonts w:ascii="Candara" w:hAnsi="Candara"/>
                </w:rPr>
                <w:t>Caufovo</w:t>
              </w:r>
              <w:proofErr w:type="spellEnd"/>
              <w:r w:rsidRPr="00CF02B1">
                <w:rPr>
                  <w:rStyle w:val="Hiperpovezava"/>
                  <w:rFonts w:ascii="Candara" w:hAnsi="Candara"/>
                </w:rPr>
                <w:t xml:space="preserve"> v Vrtojbi</w:t>
              </w:r>
            </w:hyperlink>
            <w:r w:rsidR="00661DBA">
              <w:rPr>
                <w:rFonts w:ascii="Candara" w:hAnsi="Candara"/>
              </w:rPr>
              <w:t xml:space="preserve"> </w:t>
            </w:r>
            <w:r w:rsidRPr="00CF02B1">
              <w:rPr>
                <w:rFonts w:ascii="Candara" w:hAnsi="Candara"/>
              </w:rPr>
              <w:t xml:space="preserve">UL št. </w:t>
            </w:r>
            <w:r w:rsidRPr="00CF02B1">
              <w:rPr>
                <w:rFonts w:ascii="Candara" w:hAnsi="Candara"/>
                <w:b/>
                <w:bCs/>
              </w:rPr>
              <w:t>91</w:t>
            </w:r>
            <w:r w:rsidRPr="00CF02B1">
              <w:rPr>
                <w:rFonts w:ascii="Candara" w:hAnsi="Candara"/>
              </w:rPr>
              <w:t>, 8 . 10. 2007</w:t>
            </w:r>
          </w:p>
        </w:tc>
      </w:tr>
      <w:tr w:rsidR="00DC25DD" w:rsidRPr="00CF02B1" w14:paraId="57CDB3EE" w14:textId="77777777" w:rsidTr="00D30069">
        <w:tc>
          <w:tcPr>
            <w:tcW w:w="1701" w:type="dxa"/>
          </w:tcPr>
          <w:p w14:paraId="3AD54B80" w14:textId="77777777" w:rsidR="00DC25DD" w:rsidRPr="00E24A15" w:rsidRDefault="00DC25DD" w:rsidP="00234A55">
            <w:pPr>
              <w:rPr>
                <w:rFonts w:ascii="Candara" w:hAnsi="Candara"/>
                <w:b/>
                <w:sz w:val="22"/>
                <w:szCs w:val="22"/>
              </w:rPr>
            </w:pPr>
          </w:p>
        </w:tc>
        <w:tc>
          <w:tcPr>
            <w:tcW w:w="1694" w:type="dxa"/>
          </w:tcPr>
          <w:p w14:paraId="23BE4159" w14:textId="77777777" w:rsidR="00DC25DD" w:rsidRPr="008C69C4" w:rsidRDefault="00DC25DD" w:rsidP="00234A55">
            <w:pPr>
              <w:rPr>
                <w:rFonts w:ascii="Candara" w:hAnsi="Candara"/>
                <w:b/>
                <w:sz w:val="20"/>
                <w:szCs w:val="20"/>
              </w:rPr>
            </w:pPr>
            <w:r w:rsidRPr="008C69C4">
              <w:rPr>
                <w:rFonts w:ascii="Candara" w:hAnsi="Candara"/>
                <w:sz w:val="20"/>
                <w:szCs w:val="20"/>
              </w:rPr>
              <w:t>03325-2/2005-47</w:t>
            </w:r>
          </w:p>
        </w:tc>
        <w:tc>
          <w:tcPr>
            <w:tcW w:w="11773" w:type="dxa"/>
          </w:tcPr>
          <w:p w14:paraId="54DDB09F" w14:textId="77777777" w:rsidR="00DC25DD" w:rsidRPr="00EE6056" w:rsidRDefault="00DC25DD" w:rsidP="00661DBA">
            <w:pPr>
              <w:pStyle w:val="Brezrazmikov"/>
              <w:rPr>
                <w:rFonts w:ascii="Candara" w:hAnsi="Candara"/>
              </w:rPr>
            </w:pPr>
            <w:hyperlink r:id="rId2348" w:anchor="%21/Sklep-o-pricetku-priprave-Obcinskega-prostorskega-nacrta-Obcine-Sempeter-Vrtojba" w:tooltip="Sklep o pričetku priprave Občinskega prostorskega načrta Občine Šempeter - Vrtojba" w:history="1">
              <w:r w:rsidRPr="00CF02B1">
                <w:rPr>
                  <w:rStyle w:val="Hiperpovezava"/>
                  <w:rFonts w:ascii="Candara" w:hAnsi="Candara"/>
                </w:rPr>
                <w:t>Sklep o pričetku priprave Občinskega prostorskega načrta Občine Šempeter - Vrtojba</w:t>
              </w:r>
            </w:hyperlink>
            <w:r w:rsidR="00661DBA">
              <w:rPr>
                <w:rFonts w:ascii="Candara" w:hAnsi="Candara"/>
              </w:rPr>
              <w:t xml:space="preserve"> </w:t>
            </w:r>
            <w:r w:rsidRPr="00CF02B1">
              <w:rPr>
                <w:rFonts w:ascii="Candara" w:hAnsi="Candara"/>
              </w:rPr>
              <w:t xml:space="preserve">UL št. </w:t>
            </w:r>
            <w:r w:rsidRPr="00CF02B1">
              <w:rPr>
                <w:rFonts w:ascii="Candara" w:hAnsi="Candara"/>
                <w:b/>
                <w:bCs/>
              </w:rPr>
              <w:t>90</w:t>
            </w:r>
            <w:r w:rsidRPr="00CF02B1">
              <w:rPr>
                <w:rFonts w:ascii="Candara" w:hAnsi="Candara"/>
              </w:rPr>
              <w:t>, 5 . 10. 2007</w:t>
            </w:r>
          </w:p>
        </w:tc>
      </w:tr>
      <w:tr w:rsidR="00DC25DD" w:rsidRPr="00CF02B1" w14:paraId="3115A363" w14:textId="77777777" w:rsidTr="00D30069">
        <w:tc>
          <w:tcPr>
            <w:tcW w:w="1701" w:type="dxa"/>
          </w:tcPr>
          <w:p w14:paraId="097C8815" w14:textId="77777777" w:rsidR="00DC25DD" w:rsidRPr="00E24A15" w:rsidRDefault="00DC25DD" w:rsidP="00234A55">
            <w:pPr>
              <w:rPr>
                <w:rFonts w:ascii="Candara" w:hAnsi="Candara"/>
                <w:b/>
                <w:sz w:val="22"/>
                <w:szCs w:val="22"/>
              </w:rPr>
            </w:pPr>
          </w:p>
        </w:tc>
        <w:tc>
          <w:tcPr>
            <w:tcW w:w="1694" w:type="dxa"/>
          </w:tcPr>
          <w:p w14:paraId="097D4036" w14:textId="77777777" w:rsidR="00DC25DD" w:rsidRPr="008C69C4" w:rsidRDefault="00DC25DD" w:rsidP="00234A55">
            <w:pPr>
              <w:rPr>
                <w:rFonts w:ascii="Candara" w:hAnsi="Candara"/>
                <w:b/>
                <w:sz w:val="20"/>
                <w:szCs w:val="20"/>
              </w:rPr>
            </w:pPr>
            <w:r w:rsidRPr="008C69C4">
              <w:rPr>
                <w:rFonts w:ascii="Candara" w:hAnsi="Candara"/>
                <w:sz w:val="20"/>
                <w:szCs w:val="20"/>
              </w:rPr>
              <w:t>35051-1/2006-71</w:t>
            </w:r>
          </w:p>
        </w:tc>
        <w:tc>
          <w:tcPr>
            <w:tcW w:w="11773" w:type="dxa"/>
          </w:tcPr>
          <w:p w14:paraId="2514FC09" w14:textId="77777777" w:rsidR="00DC25DD" w:rsidRPr="00EE6056" w:rsidRDefault="00DC25DD" w:rsidP="00661DBA">
            <w:pPr>
              <w:pStyle w:val="Brezrazmikov"/>
              <w:rPr>
                <w:rFonts w:ascii="Candara" w:hAnsi="Candara"/>
              </w:rPr>
            </w:pPr>
            <w:hyperlink r:id="rId2349" w:anchor="%21/Sklep-o-nadaljevanju-postopka-priprave-lokacijskega-nacrta-Caufovo-v-Vrtojbi" w:tooltip="Sklep o nadaljevanju postopka priprave lokacijskega načrta Caufovo v Vrtojbi" w:history="1">
              <w:r w:rsidRPr="00CF02B1">
                <w:rPr>
                  <w:rStyle w:val="Hiperpovezava"/>
                  <w:rFonts w:ascii="Candara" w:hAnsi="Candara"/>
                </w:rPr>
                <w:t xml:space="preserve">Sklep o nadaljevanju postopka priprave lokacijskega načrta </w:t>
              </w:r>
              <w:proofErr w:type="spellStart"/>
              <w:r w:rsidRPr="00CF02B1">
                <w:rPr>
                  <w:rStyle w:val="Hiperpovezava"/>
                  <w:rFonts w:ascii="Candara" w:hAnsi="Candara"/>
                </w:rPr>
                <w:t>Caufovo</w:t>
              </w:r>
              <w:proofErr w:type="spellEnd"/>
              <w:r w:rsidRPr="00CF02B1">
                <w:rPr>
                  <w:rStyle w:val="Hiperpovezava"/>
                  <w:rFonts w:ascii="Candara" w:hAnsi="Candara"/>
                </w:rPr>
                <w:t xml:space="preserve"> v Vrtojbi</w:t>
              </w:r>
            </w:hyperlink>
            <w:r w:rsidR="00661DBA">
              <w:rPr>
                <w:rFonts w:ascii="Candara" w:hAnsi="Candara"/>
              </w:rPr>
              <w:t xml:space="preserve"> </w:t>
            </w:r>
            <w:r w:rsidRPr="00CF02B1">
              <w:rPr>
                <w:rFonts w:ascii="Candara" w:hAnsi="Candara"/>
              </w:rPr>
              <w:t xml:space="preserve">UL št. </w:t>
            </w:r>
            <w:r w:rsidRPr="00CF02B1">
              <w:rPr>
                <w:rFonts w:ascii="Candara" w:hAnsi="Candara"/>
                <w:b/>
                <w:bCs/>
              </w:rPr>
              <w:t>90</w:t>
            </w:r>
            <w:r w:rsidRPr="00CF02B1">
              <w:rPr>
                <w:rFonts w:ascii="Candara" w:hAnsi="Candara"/>
              </w:rPr>
              <w:t xml:space="preserve">, 5 . 10. 2007 </w:t>
            </w:r>
          </w:p>
        </w:tc>
      </w:tr>
      <w:tr w:rsidR="00DC25DD" w:rsidRPr="00CF02B1" w14:paraId="70025207" w14:textId="77777777" w:rsidTr="00D30069">
        <w:tc>
          <w:tcPr>
            <w:tcW w:w="1701" w:type="dxa"/>
          </w:tcPr>
          <w:p w14:paraId="2629D6B2" w14:textId="77777777" w:rsidR="00DC25DD" w:rsidRPr="00E24A15" w:rsidRDefault="00DC25DD" w:rsidP="00234A55">
            <w:pPr>
              <w:rPr>
                <w:rFonts w:ascii="Candara" w:hAnsi="Candara"/>
                <w:b/>
                <w:sz w:val="22"/>
                <w:szCs w:val="22"/>
              </w:rPr>
            </w:pPr>
            <w:r w:rsidRPr="00E24A15">
              <w:rPr>
                <w:rFonts w:ascii="Candara" w:hAnsi="Candara"/>
                <w:b/>
                <w:sz w:val="22"/>
                <w:szCs w:val="22"/>
              </w:rPr>
              <w:t>7. seja dne 28.6.2007</w:t>
            </w:r>
          </w:p>
        </w:tc>
        <w:tc>
          <w:tcPr>
            <w:tcW w:w="1694" w:type="dxa"/>
          </w:tcPr>
          <w:p w14:paraId="2E1E3A50" w14:textId="77777777" w:rsidR="00DC25DD" w:rsidRPr="005A070C" w:rsidRDefault="00DC25DD" w:rsidP="00234A55">
            <w:pPr>
              <w:rPr>
                <w:rFonts w:ascii="Candara" w:hAnsi="Candara"/>
                <w:b/>
                <w:strike/>
                <w:sz w:val="20"/>
                <w:szCs w:val="20"/>
              </w:rPr>
            </w:pPr>
            <w:r w:rsidRPr="005A070C">
              <w:rPr>
                <w:rFonts w:ascii="Candara" w:hAnsi="Candara"/>
                <w:strike/>
                <w:sz w:val="20"/>
                <w:szCs w:val="20"/>
              </w:rPr>
              <w:t>01101-8/2007-11</w:t>
            </w:r>
          </w:p>
        </w:tc>
        <w:tc>
          <w:tcPr>
            <w:tcW w:w="11773" w:type="dxa"/>
          </w:tcPr>
          <w:p w14:paraId="58AFEC1F" w14:textId="77777777" w:rsidR="00DC25DD" w:rsidRPr="005A070C" w:rsidRDefault="00DC25DD" w:rsidP="005A070C">
            <w:pPr>
              <w:pStyle w:val="Brezrazmikov"/>
              <w:rPr>
                <w:rFonts w:ascii="Candara" w:hAnsi="Candara"/>
                <w:strike/>
                <w:sz w:val="20"/>
                <w:szCs w:val="20"/>
              </w:rPr>
            </w:pPr>
            <w:hyperlink r:id="rId2350" w:anchor="%21/Sklep-o-dolocitvi-cene-za-programe-vrtca" w:tooltip="Sklep o določitvi cene za programe vrtca" w:history="1">
              <w:r w:rsidRPr="005A070C">
                <w:rPr>
                  <w:rStyle w:val="Hiperpovezava"/>
                  <w:rFonts w:ascii="Candara" w:hAnsi="Candara"/>
                  <w:strike/>
                  <w:sz w:val="20"/>
                  <w:szCs w:val="20"/>
                </w:rPr>
                <w:t>Sklep o določitvi cene za programe vrtca</w:t>
              </w:r>
            </w:hyperlink>
            <w:r w:rsid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79</w:t>
            </w:r>
            <w:r w:rsidRPr="005A070C">
              <w:rPr>
                <w:rFonts w:ascii="Candara" w:hAnsi="Candara"/>
                <w:strike/>
                <w:sz w:val="20"/>
                <w:szCs w:val="20"/>
              </w:rPr>
              <w:t>, 31 . 8. 2007</w:t>
            </w:r>
          </w:p>
        </w:tc>
      </w:tr>
      <w:tr w:rsidR="00DC25DD" w:rsidRPr="00CF02B1" w14:paraId="02BBBD73" w14:textId="77777777" w:rsidTr="00D30069">
        <w:tc>
          <w:tcPr>
            <w:tcW w:w="1701" w:type="dxa"/>
          </w:tcPr>
          <w:p w14:paraId="2411BE8C" w14:textId="77777777" w:rsidR="00DC25DD" w:rsidRPr="00E24A15" w:rsidRDefault="00DC25DD" w:rsidP="00234A55">
            <w:pPr>
              <w:rPr>
                <w:rFonts w:ascii="Candara" w:hAnsi="Candara"/>
                <w:b/>
                <w:sz w:val="22"/>
                <w:szCs w:val="22"/>
              </w:rPr>
            </w:pPr>
          </w:p>
        </w:tc>
        <w:tc>
          <w:tcPr>
            <w:tcW w:w="1694" w:type="dxa"/>
          </w:tcPr>
          <w:p w14:paraId="57C7B8D4" w14:textId="77777777" w:rsidR="00DC25DD" w:rsidRPr="008C69C4" w:rsidRDefault="00DC25DD" w:rsidP="00234A55">
            <w:pPr>
              <w:rPr>
                <w:rFonts w:ascii="Candara" w:hAnsi="Candara"/>
                <w:b/>
                <w:sz w:val="20"/>
                <w:szCs w:val="20"/>
              </w:rPr>
            </w:pPr>
            <w:r w:rsidRPr="008C69C4">
              <w:rPr>
                <w:rFonts w:ascii="Candara" w:hAnsi="Candara"/>
                <w:sz w:val="20"/>
                <w:szCs w:val="20"/>
              </w:rPr>
              <w:t>35051-1/2007-1</w:t>
            </w:r>
          </w:p>
        </w:tc>
        <w:tc>
          <w:tcPr>
            <w:tcW w:w="11773" w:type="dxa"/>
          </w:tcPr>
          <w:p w14:paraId="240A9128" w14:textId="77777777" w:rsidR="00DC25DD" w:rsidRPr="00CF02B1" w:rsidRDefault="00DC25DD" w:rsidP="00454AB7">
            <w:pPr>
              <w:pStyle w:val="Brezrazmikov"/>
              <w:rPr>
                <w:rFonts w:ascii="Candara" w:hAnsi="Candara"/>
              </w:rPr>
            </w:pPr>
            <w:hyperlink r:id="rId2351" w:anchor="%21/Sklep-o-zacetku-priprave-sprememb-in-dopolnitev-Ureditvenega-nacrta-Mestno-sredisce-v-Sempetru" w:tooltip="Sklep o začetku priprave sprememb in dopolnitev Ureditvenega načrta Mestno središče v Šempetru" w:history="1">
              <w:r w:rsidRPr="00CF02B1">
                <w:rPr>
                  <w:rStyle w:val="Hiperpovezava"/>
                  <w:rFonts w:ascii="Candara" w:hAnsi="Candara"/>
                </w:rPr>
                <w:t>Sklep o začetku priprave sprememb in dopolnitev Ureditvenega načrta Mestno središče v Šempetru</w:t>
              </w:r>
            </w:hyperlink>
          </w:p>
          <w:p w14:paraId="446F73D6"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74</w:t>
            </w:r>
            <w:r w:rsidRPr="00CF02B1">
              <w:rPr>
                <w:rFonts w:ascii="Candara" w:hAnsi="Candara"/>
              </w:rPr>
              <w:t>, 17 . 8. 2007</w:t>
            </w:r>
          </w:p>
        </w:tc>
      </w:tr>
      <w:tr w:rsidR="00DC25DD" w:rsidRPr="00CF02B1" w14:paraId="212F00B5" w14:textId="77777777" w:rsidTr="00D30069">
        <w:tc>
          <w:tcPr>
            <w:tcW w:w="1701" w:type="dxa"/>
          </w:tcPr>
          <w:p w14:paraId="775F9D0C" w14:textId="77777777" w:rsidR="00DC25DD" w:rsidRPr="00E24A15" w:rsidRDefault="00DC25DD" w:rsidP="00234A55">
            <w:pPr>
              <w:rPr>
                <w:rFonts w:ascii="Candara" w:hAnsi="Candara"/>
                <w:b/>
                <w:sz w:val="22"/>
                <w:szCs w:val="22"/>
              </w:rPr>
            </w:pPr>
            <w:r w:rsidRPr="00E24A15">
              <w:rPr>
                <w:rFonts w:ascii="Candara" w:hAnsi="Candara"/>
                <w:b/>
                <w:sz w:val="22"/>
                <w:szCs w:val="22"/>
              </w:rPr>
              <w:t>8. seji 19.7. 2007</w:t>
            </w:r>
          </w:p>
        </w:tc>
        <w:tc>
          <w:tcPr>
            <w:tcW w:w="1694" w:type="dxa"/>
          </w:tcPr>
          <w:p w14:paraId="2A18BF03" w14:textId="77777777" w:rsidR="00DC25DD" w:rsidRPr="008C69C4" w:rsidRDefault="00DC25DD" w:rsidP="00234A55">
            <w:pPr>
              <w:rPr>
                <w:rFonts w:ascii="Candara" w:hAnsi="Candara"/>
                <w:b/>
                <w:sz w:val="20"/>
                <w:szCs w:val="20"/>
              </w:rPr>
            </w:pPr>
            <w:r w:rsidRPr="008C69C4">
              <w:rPr>
                <w:rFonts w:ascii="Candara" w:hAnsi="Candara"/>
                <w:sz w:val="20"/>
                <w:szCs w:val="20"/>
              </w:rPr>
              <w:t>01101-9/2007-9</w:t>
            </w:r>
          </w:p>
        </w:tc>
        <w:tc>
          <w:tcPr>
            <w:tcW w:w="11773" w:type="dxa"/>
          </w:tcPr>
          <w:p w14:paraId="1264A4FE" w14:textId="77777777" w:rsidR="00DC25DD" w:rsidRPr="00CF02B1" w:rsidRDefault="00DC25DD" w:rsidP="00454AB7">
            <w:pPr>
              <w:pStyle w:val="Brezrazmikov"/>
              <w:rPr>
                <w:rFonts w:ascii="Candara" w:hAnsi="Candara"/>
              </w:rPr>
            </w:pPr>
            <w:hyperlink r:id="rId2352" w:anchor="%21/Odlok-o-podelitvi-koncesije-za-opravljanje-lokalne-gospodarske-javne-sluzbe-sistemskega-operaterja-distribucijskega-omrezja-zemeljskega-plina" w:tooltip="Odlok o podelitvi koncesije za opravljanje lokalne gospodarske javne službe sistemskega operaterja distribucijskega omrežja zemeljskega plina" w:history="1">
              <w:r w:rsidRPr="008C69C4">
                <w:rPr>
                  <w:rStyle w:val="Hiperpovezava"/>
                  <w:rFonts w:ascii="Candara" w:hAnsi="Candara"/>
                  <w:sz w:val="24"/>
                  <w:szCs w:val="24"/>
                </w:rPr>
                <w:t>Odlok o podelitvi koncesije za opravljanje lokalne gospodarske javne službe sistemskega operaterja distribucijskega omrežja zemeljskega plina</w:t>
              </w:r>
            </w:hyperlink>
            <w:r w:rsidR="008C69C4">
              <w:rPr>
                <w:rFonts w:ascii="Candara" w:hAnsi="Candara"/>
                <w:sz w:val="24"/>
                <w:szCs w:val="24"/>
              </w:rPr>
              <w:t xml:space="preserve"> </w:t>
            </w:r>
            <w:r w:rsidRPr="00CF02B1">
              <w:rPr>
                <w:rFonts w:ascii="Candara" w:hAnsi="Candara"/>
              </w:rPr>
              <w:t xml:space="preserve">UL št. </w:t>
            </w:r>
            <w:r w:rsidRPr="00CF02B1">
              <w:rPr>
                <w:rFonts w:ascii="Candara" w:hAnsi="Candara"/>
                <w:b/>
                <w:bCs/>
              </w:rPr>
              <w:t>72</w:t>
            </w:r>
            <w:r w:rsidRPr="00CF02B1">
              <w:rPr>
                <w:rFonts w:ascii="Candara" w:hAnsi="Candara"/>
              </w:rPr>
              <w:t>, 10 . 8. 2007</w:t>
            </w:r>
          </w:p>
          <w:p w14:paraId="3A1A6204" w14:textId="77777777" w:rsidR="00DC25DD" w:rsidRPr="008C69C4" w:rsidRDefault="00B843C9" w:rsidP="00234A55">
            <w:pPr>
              <w:rPr>
                <w:rFonts w:ascii="Candara" w:hAnsi="Candara"/>
                <w:b/>
                <w:i/>
                <w:color w:val="808080"/>
                <w:sz w:val="20"/>
                <w:szCs w:val="20"/>
              </w:rPr>
            </w:pPr>
            <w:r w:rsidRPr="008C69C4">
              <w:rPr>
                <w:rFonts w:ascii="Candara" w:hAnsi="Candara"/>
                <w:i/>
                <w:color w:val="808080"/>
                <w:sz w:val="20"/>
                <w:szCs w:val="20"/>
              </w:rPr>
              <w:t>Z dnem pričetka veljavnosti tega odloka preneha veljati Odlok o določitvi predmeta in pogojev opravljanja gospodarske javne službe s podelitvijo koncesije za oskrbo naselij z zemeljskim plinom (Uradno glasilo občin Ajdovščina, Nova Gorica in Tolmin, št. 8/93).</w:t>
            </w:r>
          </w:p>
        </w:tc>
      </w:tr>
      <w:tr w:rsidR="00DC25DD" w:rsidRPr="00CF02B1" w14:paraId="348C6F28" w14:textId="77777777" w:rsidTr="00D30069">
        <w:tc>
          <w:tcPr>
            <w:tcW w:w="1701" w:type="dxa"/>
          </w:tcPr>
          <w:p w14:paraId="233ADDA6" w14:textId="77777777" w:rsidR="00DC25DD" w:rsidRPr="00E24A15" w:rsidRDefault="00DC25DD" w:rsidP="00454AB7">
            <w:pPr>
              <w:rPr>
                <w:rFonts w:ascii="Candara" w:hAnsi="Candara"/>
                <w:b/>
                <w:sz w:val="22"/>
                <w:szCs w:val="22"/>
              </w:rPr>
            </w:pPr>
            <w:r w:rsidRPr="00E24A15">
              <w:rPr>
                <w:rFonts w:ascii="Candara" w:hAnsi="Candara"/>
                <w:b/>
                <w:sz w:val="22"/>
                <w:szCs w:val="22"/>
              </w:rPr>
              <w:t>8. seji 19.7. 2007</w:t>
            </w:r>
          </w:p>
        </w:tc>
        <w:tc>
          <w:tcPr>
            <w:tcW w:w="1694" w:type="dxa"/>
          </w:tcPr>
          <w:p w14:paraId="2455DE22" w14:textId="77777777" w:rsidR="00DC25DD" w:rsidRPr="008C69C4" w:rsidRDefault="00DC25DD" w:rsidP="00234A55">
            <w:pPr>
              <w:rPr>
                <w:rFonts w:ascii="Candara" w:hAnsi="Candara"/>
                <w:b/>
                <w:sz w:val="20"/>
                <w:szCs w:val="20"/>
              </w:rPr>
            </w:pPr>
            <w:r w:rsidRPr="008C69C4">
              <w:rPr>
                <w:rFonts w:ascii="Candara" w:hAnsi="Candara"/>
                <w:sz w:val="20"/>
                <w:szCs w:val="20"/>
              </w:rPr>
              <w:t>01101-9/2007-10</w:t>
            </w:r>
          </w:p>
        </w:tc>
        <w:tc>
          <w:tcPr>
            <w:tcW w:w="11773" w:type="dxa"/>
          </w:tcPr>
          <w:p w14:paraId="0D377401" w14:textId="77777777" w:rsidR="00DC25DD" w:rsidRPr="00CF02B1" w:rsidRDefault="00DC25DD" w:rsidP="00454AB7">
            <w:pPr>
              <w:pStyle w:val="Brezrazmikov"/>
              <w:rPr>
                <w:rFonts w:ascii="Candara" w:hAnsi="Candara"/>
              </w:rPr>
            </w:pPr>
            <w:hyperlink r:id="rId2353" w:anchor="%21/Odlok-o-nacinu-izvajanja-lokalne-gospodarske-javne-sluzbe-sistemskega-operaterja-distribucijskega-omrezja-zemeljskega-plina" w:tooltip="Odlok o načinu izvajanja lokalne gospodarske javne službe sistemskega operaterja distribucijskega omrežja zemeljskega plina" w:history="1">
              <w:r w:rsidRPr="008C69C4">
                <w:rPr>
                  <w:rStyle w:val="Hiperpovezava"/>
                  <w:rFonts w:ascii="Candara" w:hAnsi="Candara"/>
                  <w:sz w:val="24"/>
                  <w:szCs w:val="24"/>
                </w:rPr>
                <w:t>Odlok o načinu izvajanja lokalne gospodarske javne službe sistemskega operaterja distribucijskega omrežja zemeljskega plina</w:t>
              </w:r>
            </w:hyperlink>
            <w:r w:rsidR="008C69C4">
              <w:rPr>
                <w:rFonts w:ascii="Candara" w:hAnsi="Candara"/>
                <w:sz w:val="24"/>
                <w:szCs w:val="24"/>
              </w:rPr>
              <w:t xml:space="preserve"> </w:t>
            </w:r>
            <w:r w:rsidRPr="00CF02B1">
              <w:rPr>
                <w:rFonts w:ascii="Candara" w:hAnsi="Candara"/>
              </w:rPr>
              <w:t xml:space="preserve">UL št. </w:t>
            </w:r>
            <w:r w:rsidRPr="00CF02B1">
              <w:rPr>
                <w:rFonts w:ascii="Candara" w:hAnsi="Candara"/>
                <w:b/>
                <w:bCs/>
              </w:rPr>
              <w:t>71</w:t>
            </w:r>
            <w:r w:rsidRPr="00CF02B1">
              <w:rPr>
                <w:rFonts w:ascii="Candara" w:hAnsi="Candara"/>
              </w:rPr>
              <w:t>, 7 . 8. 2007</w:t>
            </w:r>
          </w:p>
          <w:p w14:paraId="2369FFF0" w14:textId="77777777" w:rsidR="00DC25DD" w:rsidRPr="008C69C4" w:rsidRDefault="00BD4CF8" w:rsidP="00EE6056">
            <w:pPr>
              <w:pStyle w:val="Brezrazmikov"/>
              <w:rPr>
                <w:rFonts w:ascii="Candara" w:hAnsi="Candara"/>
                <w:i/>
                <w:color w:val="808080"/>
                <w:sz w:val="20"/>
                <w:szCs w:val="20"/>
              </w:rPr>
            </w:pPr>
            <w:r w:rsidRPr="008C69C4">
              <w:rPr>
                <w:rFonts w:ascii="Candara" w:hAnsi="Candara"/>
                <w:i/>
                <w:color w:val="808080"/>
                <w:sz w:val="20"/>
                <w:szCs w:val="20"/>
              </w:rPr>
              <w:t>Z dnem uveljavitve tega odloka preneha veljati odlok o določitvi predmeta in pogojev opravljanja gospodarske javne službe s podelitvijo koncesije za oskrbo naselij z zemeljskim plinom (Uradno glasilo občin Ajdovščina, Nova Gorica in Tolmin, št. 8/93).</w:t>
            </w:r>
          </w:p>
        </w:tc>
      </w:tr>
      <w:tr w:rsidR="00DC25DD" w:rsidRPr="00CF02B1" w14:paraId="07372A82" w14:textId="77777777" w:rsidTr="00D30069">
        <w:tc>
          <w:tcPr>
            <w:tcW w:w="1701" w:type="dxa"/>
          </w:tcPr>
          <w:p w14:paraId="0A912AA0" w14:textId="77777777" w:rsidR="00DC25DD" w:rsidRPr="00661DBA" w:rsidRDefault="00DC25DD" w:rsidP="00234A55">
            <w:pPr>
              <w:rPr>
                <w:rFonts w:ascii="Candara" w:hAnsi="Candara"/>
                <w:b/>
                <w:sz w:val="22"/>
                <w:szCs w:val="22"/>
              </w:rPr>
            </w:pPr>
            <w:r w:rsidRPr="00661DBA">
              <w:rPr>
                <w:rFonts w:ascii="Candara" w:hAnsi="Candara"/>
                <w:b/>
                <w:sz w:val="22"/>
                <w:szCs w:val="22"/>
              </w:rPr>
              <w:t>7. seja dne 28.6.2007</w:t>
            </w:r>
          </w:p>
        </w:tc>
        <w:tc>
          <w:tcPr>
            <w:tcW w:w="1694" w:type="dxa"/>
          </w:tcPr>
          <w:p w14:paraId="7E1CEE79" w14:textId="77777777" w:rsidR="00DC25DD" w:rsidRPr="008C69C4" w:rsidRDefault="00DC25DD" w:rsidP="00234A55">
            <w:pPr>
              <w:rPr>
                <w:rFonts w:ascii="Candara" w:hAnsi="Candara"/>
                <w:b/>
                <w:strike/>
                <w:sz w:val="20"/>
                <w:szCs w:val="20"/>
              </w:rPr>
            </w:pPr>
            <w:r w:rsidRPr="008C69C4">
              <w:rPr>
                <w:rFonts w:ascii="Candara" w:hAnsi="Candara"/>
                <w:strike/>
                <w:sz w:val="20"/>
                <w:szCs w:val="20"/>
              </w:rPr>
              <w:t>01101-8/2007-12</w:t>
            </w:r>
          </w:p>
        </w:tc>
        <w:tc>
          <w:tcPr>
            <w:tcW w:w="11773" w:type="dxa"/>
          </w:tcPr>
          <w:p w14:paraId="36F59A8F" w14:textId="77777777" w:rsidR="00DC25DD" w:rsidRPr="005A070C" w:rsidRDefault="00DC25DD" w:rsidP="005A070C">
            <w:pPr>
              <w:pStyle w:val="Brezrazmikov"/>
              <w:rPr>
                <w:rFonts w:ascii="Candara" w:hAnsi="Candara"/>
                <w:strike/>
                <w:sz w:val="20"/>
                <w:szCs w:val="20"/>
              </w:rPr>
            </w:pPr>
            <w:hyperlink r:id="rId2354" w:anchor="%21/Sklep-o-dolocitvi-stevila-oddelkov-za-programe-vrtca" w:tooltip="Sklep o določitvi števila oddelkov za programe vrtca" w:history="1">
              <w:r w:rsidRPr="005A070C">
                <w:rPr>
                  <w:rStyle w:val="Hiperpovezava"/>
                  <w:rFonts w:ascii="Candara" w:hAnsi="Candara"/>
                  <w:strike/>
                  <w:sz w:val="20"/>
                  <w:szCs w:val="20"/>
                </w:rPr>
                <w:t>Sklep o določitvi števila oddelkov za programe vrtca</w:t>
              </w:r>
            </w:hyperlink>
            <w:r w:rsid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68</w:t>
            </w:r>
            <w:r w:rsidRPr="005A070C">
              <w:rPr>
                <w:rFonts w:ascii="Candara" w:hAnsi="Candara"/>
                <w:strike/>
                <w:sz w:val="20"/>
                <w:szCs w:val="20"/>
              </w:rPr>
              <w:t>, 30 . 7. 2007</w:t>
            </w:r>
          </w:p>
        </w:tc>
      </w:tr>
      <w:tr w:rsidR="00DC25DD" w:rsidRPr="00CF02B1" w14:paraId="79BB7C18" w14:textId="77777777" w:rsidTr="00D30069">
        <w:tc>
          <w:tcPr>
            <w:tcW w:w="1701" w:type="dxa"/>
          </w:tcPr>
          <w:p w14:paraId="6A66666F" w14:textId="77777777" w:rsidR="00DC25DD" w:rsidRPr="00661DBA" w:rsidRDefault="00DC25DD" w:rsidP="00454AB7">
            <w:pPr>
              <w:rPr>
                <w:rFonts w:ascii="Candara" w:hAnsi="Candara"/>
                <w:b/>
                <w:sz w:val="22"/>
                <w:szCs w:val="22"/>
              </w:rPr>
            </w:pPr>
            <w:r w:rsidRPr="00661DBA">
              <w:rPr>
                <w:rFonts w:ascii="Candara" w:hAnsi="Candara"/>
                <w:b/>
                <w:sz w:val="22"/>
                <w:szCs w:val="22"/>
              </w:rPr>
              <w:t>7. seja dne 28.6.2007</w:t>
            </w:r>
          </w:p>
        </w:tc>
        <w:tc>
          <w:tcPr>
            <w:tcW w:w="1694" w:type="dxa"/>
          </w:tcPr>
          <w:p w14:paraId="7574ACC7" w14:textId="77777777" w:rsidR="00DC25DD" w:rsidRPr="00661DBA" w:rsidRDefault="00DC25DD" w:rsidP="00234A55">
            <w:pPr>
              <w:rPr>
                <w:rFonts w:ascii="Candara" w:hAnsi="Candara"/>
                <w:b/>
                <w:strike/>
                <w:sz w:val="20"/>
                <w:szCs w:val="20"/>
              </w:rPr>
            </w:pPr>
            <w:r w:rsidRPr="00661DBA">
              <w:rPr>
                <w:rFonts w:ascii="Candara" w:hAnsi="Candara"/>
                <w:strike/>
                <w:sz w:val="20"/>
                <w:szCs w:val="20"/>
              </w:rPr>
              <w:t>01101-8/2007-9</w:t>
            </w:r>
          </w:p>
        </w:tc>
        <w:tc>
          <w:tcPr>
            <w:tcW w:w="11773" w:type="dxa"/>
          </w:tcPr>
          <w:p w14:paraId="1815432F" w14:textId="77777777" w:rsidR="00DC25DD" w:rsidRPr="00661DBA" w:rsidRDefault="00DC25DD" w:rsidP="00454AB7">
            <w:pPr>
              <w:pStyle w:val="Brezrazmikov"/>
              <w:rPr>
                <w:rFonts w:ascii="Candara" w:hAnsi="Candara"/>
                <w:strike/>
                <w:sz w:val="20"/>
                <w:szCs w:val="20"/>
              </w:rPr>
            </w:pPr>
            <w:hyperlink r:id="rId2355" w:anchor="%21/Pravilnik-o-spremembah-in-dopolnitvah-Pravilnika-o-stipendiranju" w:tooltip="Pravilnik o spremembah in dopolnitvah Pravilnika o štipendiranju" w:history="1">
              <w:r w:rsidRPr="00661DBA">
                <w:rPr>
                  <w:rStyle w:val="Hiperpovezava"/>
                  <w:rFonts w:ascii="Candara" w:hAnsi="Candara"/>
                  <w:strike/>
                  <w:sz w:val="20"/>
                  <w:szCs w:val="20"/>
                </w:rPr>
                <w:t>Pravilnik o spremembah in dopolnitvah Pravilnika o štipendiranju</w:t>
              </w:r>
            </w:hyperlink>
          </w:p>
          <w:p w14:paraId="02BF2357" w14:textId="77777777" w:rsidR="00DC25DD" w:rsidRPr="00661DBA" w:rsidRDefault="00DC25DD" w:rsidP="005A070C">
            <w:pPr>
              <w:pStyle w:val="Brezrazmikov"/>
              <w:rPr>
                <w:rFonts w:ascii="Candara" w:hAnsi="Candara"/>
                <w:strike/>
                <w:sz w:val="20"/>
                <w:szCs w:val="20"/>
              </w:rPr>
            </w:pPr>
            <w:r w:rsidRPr="00661DBA">
              <w:rPr>
                <w:rFonts w:ascii="Candara" w:hAnsi="Candara"/>
                <w:strike/>
                <w:sz w:val="20"/>
                <w:szCs w:val="20"/>
              </w:rPr>
              <w:t xml:space="preserve">UL št. </w:t>
            </w:r>
            <w:r w:rsidRPr="00661DBA">
              <w:rPr>
                <w:rFonts w:ascii="Candara" w:hAnsi="Candara"/>
                <w:b/>
                <w:bCs/>
                <w:strike/>
                <w:sz w:val="20"/>
                <w:szCs w:val="20"/>
              </w:rPr>
              <w:t>68</w:t>
            </w:r>
            <w:r w:rsidRPr="00661DBA">
              <w:rPr>
                <w:rFonts w:ascii="Candara" w:hAnsi="Candara"/>
                <w:strike/>
                <w:sz w:val="20"/>
                <w:szCs w:val="20"/>
              </w:rPr>
              <w:t>, 30 . 7. 2007</w:t>
            </w:r>
          </w:p>
        </w:tc>
      </w:tr>
      <w:tr w:rsidR="00DC25DD" w:rsidRPr="00CF02B1" w14:paraId="2BB3BD6D" w14:textId="77777777" w:rsidTr="00D30069">
        <w:tc>
          <w:tcPr>
            <w:tcW w:w="1701" w:type="dxa"/>
          </w:tcPr>
          <w:p w14:paraId="2894AD78" w14:textId="77777777" w:rsidR="00DC25DD" w:rsidRPr="00661DBA" w:rsidRDefault="00DC25DD" w:rsidP="00234A55">
            <w:pPr>
              <w:rPr>
                <w:rFonts w:ascii="Candara" w:hAnsi="Candara"/>
                <w:b/>
                <w:sz w:val="20"/>
                <w:szCs w:val="20"/>
              </w:rPr>
            </w:pPr>
            <w:r w:rsidRPr="00661DBA">
              <w:rPr>
                <w:rFonts w:ascii="Candara" w:hAnsi="Candara"/>
                <w:b/>
                <w:sz w:val="20"/>
                <w:szCs w:val="20"/>
              </w:rPr>
              <w:t>6. seji dne 24.5. 2007</w:t>
            </w:r>
          </w:p>
        </w:tc>
        <w:tc>
          <w:tcPr>
            <w:tcW w:w="1694" w:type="dxa"/>
          </w:tcPr>
          <w:p w14:paraId="6ACF8BAA" w14:textId="77777777" w:rsidR="00DC25DD" w:rsidRPr="00661DBA" w:rsidRDefault="00DC25DD" w:rsidP="00234A55">
            <w:pPr>
              <w:rPr>
                <w:rFonts w:ascii="Candara" w:hAnsi="Candara"/>
                <w:b/>
                <w:sz w:val="20"/>
                <w:szCs w:val="20"/>
              </w:rPr>
            </w:pPr>
            <w:r w:rsidRPr="00661DBA">
              <w:rPr>
                <w:rFonts w:ascii="Candara" w:hAnsi="Candara"/>
                <w:sz w:val="20"/>
                <w:szCs w:val="20"/>
              </w:rPr>
              <w:t>011-01-6/2007-13</w:t>
            </w:r>
          </w:p>
        </w:tc>
        <w:tc>
          <w:tcPr>
            <w:tcW w:w="11773" w:type="dxa"/>
          </w:tcPr>
          <w:p w14:paraId="372DE601" w14:textId="77777777" w:rsidR="00DC25DD" w:rsidRPr="00661DBA" w:rsidRDefault="00DC25DD" w:rsidP="00454AB7">
            <w:pPr>
              <w:pStyle w:val="Brezrazmikov"/>
              <w:rPr>
                <w:rFonts w:ascii="Candara" w:hAnsi="Candara"/>
                <w:sz w:val="20"/>
                <w:szCs w:val="20"/>
              </w:rPr>
            </w:pPr>
            <w:hyperlink r:id="rId2356" w:anchor="%21/Sklep-o-ukinitvi-javnega-dobra" w:tooltip="Sklep o ukinitvi javnega dobra" w:history="1">
              <w:r w:rsidRPr="00661DBA">
                <w:rPr>
                  <w:rStyle w:val="Hiperpovezava"/>
                  <w:rFonts w:ascii="Candara" w:hAnsi="Candara"/>
                  <w:sz w:val="20"/>
                  <w:szCs w:val="20"/>
                </w:rPr>
                <w:t>Sklep o ukinitvi javnega dobra</w:t>
              </w:r>
            </w:hyperlink>
          </w:p>
          <w:p w14:paraId="76DD87E8" w14:textId="77777777" w:rsidR="00DC25DD" w:rsidRPr="00661DBA" w:rsidRDefault="00DC25DD" w:rsidP="00EE6056">
            <w:pPr>
              <w:pStyle w:val="Brezrazmikov"/>
              <w:rPr>
                <w:rFonts w:ascii="Candara" w:hAnsi="Candara"/>
                <w:sz w:val="20"/>
                <w:szCs w:val="20"/>
              </w:rPr>
            </w:pPr>
            <w:r w:rsidRPr="00661DBA">
              <w:rPr>
                <w:rFonts w:ascii="Candara" w:hAnsi="Candara"/>
                <w:sz w:val="20"/>
                <w:szCs w:val="20"/>
              </w:rPr>
              <w:t xml:space="preserve">UL št. </w:t>
            </w:r>
            <w:r w:rsidRPr="00661DBA">
              <w:rPr>
                <w:rFonts w:ascii="Candara" w:hAnsi="Candara"/>
                <w:b/>
                <w:bCs/>
                <w:sz w:val="20"/>
                <w:szCs w:val="20"/>
              </w:rPr>
              <w:t>51</w:t>
            </w:r>
            <w:r w:rsidRPr="00661DBA">
              <w:rPr>
                <w:rFonts w:ascii="Candara" w:hAnsi="Candara"/>
                <w:sz w:val="20"/>
                <w:szCs w:val="20"/>
              </w:rPr>
              <w:t xml:space="preserve">, 8 . 6. 2007 </w:t>
            </w:r>
          </w:p>
        </w:tc>
      </w:tr>
      <w:tr w:rsidR="00DC25DD" w:rsidRPr="00CF02B1" w14:paraId="4676CD16" w14:textId="77777777" w:rsidTr="00D30069">
        <w:tc>
          <w:tcPr>
            <w:tcW w:w="1701" w:type="dxa"/>
          </w:tcPr>
          <w:p w14:paraId="2976D90A" w14:textId="77777777" w:rsidR="00DC25DD" w:rsidRPr="00661DBA" w:rsidRDefault="00DC25DD" w:rsidP="00234A55">
            <w:pPr>
              <w:rPr>
                <w:rFonts w:ascii="Candara" w:hAnsi="Candara"/>
                <w:b/>
                <w:sz w:val="22"/>
                <w:szCs w:val="22"/>
              </w:rPr>
            </w:pPr>
            <w:r w:rsidRPr="00661DBA">
              <w:rPr>
                <w:rFonts w:ascii="Candara" w:hAnsi="Candara"/>
                <w:b/>
                <w:sz w:val="22"/>
                <w:szCs w:val="22"/>
              </w:rPr>
              <w:t>6. seji dne 24.5. 2007</w:t>
            </w:r>
          </w:p>
        </w:tc>
        <w:tc>
          <w:tcPr>
            <w:tcW w:w="1694" w:type="dxa"/>
          </w:tcPr>
          <w:p w14:paraId="4F711153" w14:textId="77777777" w:rsidR="00DC25DD" w:rsidRPr="00661DBA" w:rsidRDefault="00DC25DD" w:rsidP="00234A55">
            <w:pPr>
              <w:rPr>
                <w:rFonts w:ascii="Candara" w:hAnsi="Candara"/>
                <w:b/>
                <w:strike/>
                <w:sz w:val="20"/>
                <w:szCs w:val="20"/>
              </w:rPr>
            </w:pPr>
            <w:r w:rsidRPr="00661DBA">
              <w:rPr>
                <w:rFonts w:ascii="Candara" w:hAnsi="Candara"/>
                <w:strike/>
                <w:sz w:val="20"/>
                <w:szCs w:val="20"/>
              </w:rPr>
              <w:t>011-01-6/2007-8</w:t>
            </w:r>
          </w:p>
        </w:tc>
        <w:tc>
          <w:tcPr>
            <w:tcW w:w="11773" w:type="dxa"/>
          </w:tcPr>
          <w:p w14:paraId="3FB27BF0" w14:textId="77777777" w:rsidR="00DC25DD" w:rsidRPr="00661DBA" w:rsidRDefault="00DC25DD" w:rsidP="00454AB7">
            <w:pPr>
              <w:pStyle w:val="Brezrazmikov"/>
              <w:rPr>
                <w:rFonts w:ascii="Candara" w:hAnsi="Candara"/>
                <w:strike/>
                <w:sz w:val="20"/>
                <w:szCs w:val="20"/>
              </w:rPr>
            </w:pPr>
            <w:hyperlink r:id="rId2357" w:anchor="%21/Sklep-o-dolocitvi-rezervacij-fleksibilnega-normativa-subvencij-za-pocitniske-zdravstvene-in-izredne-odsotnosti-iz-vrtca-ter-izpisu-soloobveznih-otrok-v-Osnovni-soli-Ivana-Roba-Sempeter-pri-Gorici-Vrtec" w:tooltip="Sklep o določitvi rezervacij, fleksibilnega normativa, subvencij za počitniške, zdravstvene in izredne odsotnosti iz vrtca ter izpisu šoloobveznih otrok v Osnovni šoli Ivana Roba Šempeter pri Gorici – Vrtec" w:history="1">
              <w:r w:rsidRPr="00661DBA">
                <w:rPr>
                  <w:rStyle w:val="Hiperpovezava"/>
                  <w:rFonts w:ascii="Candara" w:hAnsi="Candara"/>
                  <w:strike/>
                  <w:sz w:val="20"/>
                  <w:szCs w:val="20"/>
                </w:rPr>
                <w:t>Sklep o določitvi rezervacij, fleksibilnega normativa, subvencij za počitniške, zdravstvene in izredne odsotnosti iz vrtca ter izpisu šoloobveznih otrok v Osnovni šoli Ivana Roba Šempeter pri Gorici – Vrtec</w:t>
              </w:r>
            </w:hyperlink>
          </w:p>
          <w:p w14:paraId="3D497769" w14:textId="77777777" w:rsidR="00DC25DD" w:rsidRPr="00661DBA" w:rsidRDefault="00DC25DD" w:rsidP="00EE6056">
            <w:pPr>
              <w:pStyle w:val="Brezrazmikov"/>
              <w:rPr>
                <w:rFonts w:ascii="Candara" w:hAnsi="Candara"/>
                <w:strike/>
                <w:sz w:val="20"/>
                <w:szCs w:val="20"/>
              </w:rPr>
            </w:pPr>
            <w:r w:rsidRPr="00661DBA">
              <w:rPr>
                <w:rFonts w:ascii="Candara" w:hAnsi="Candara"/>
                <w:strike/>
                <w:sz w:val="20"/>
                <w:szCs w:val="20"/>
              </w:rPr>
              <w:t xml:space="preserve">UL št. </w:t>
            </w:r>
            <w:r w:rsidRPr="00661DBA">
              <w:rPr>
                <w:rFonts w:ascii="Candara" w:hAnsi="Candara"/>
                <w:b/>
                <w:bCs/>
                <w:strike/>
                <w:sz w:val="20"/>
                <w:szCs w:val="20"/>
              </w:rPr>
              <w:t>51</w:t>
            </w:r>
            <w:r w:rsidRPr="00661DBA">
              <w:rPr>
                <w:rFonts w:ascii="Candara" w:hAnsi="Candara"/>
                <w:strike/>
                <w:sz w:val="20"/>
                <w:szCs w:val="20"/>
              </w:rPr>
              <w:t>, 8 . 6. 2007</w:t>
            </w:r>
          </w:p>
        </w:tc>
      </w:tr>
      <w:tr w:rsidR="00DC25DD" w:rsidRPr="00CF02B1" w14:paraId="5A3E913E" w14:textId="77777777" w:rsidTr="00D30069">
        <w:tc>
          <w:tcPr>
            <w:tcW w:w="1701" w:type="dxa"/>
          </w:tcPr>
          <w:p w14:paraId="56A6ABF1" w14:textId="77777777" w:rsidR="00DC25DD" w:rsidRPr="00661DBA" w:rsidRDefault="00DC25DD" w:rsidP="00A537BC">
            <w:pPr>
              <w:rPr>
                <w:rFonts w:ascii="Candara" w:hAnsi="Candara"/>
                <w:b/>
                <w:sz w:val="22"/>
                <w:szCs w:val="22"/>
              </w:rPr>
            </w:pPr>
            <w:r w:rsidRPr="00661DBA">
              <w:rPr>
                <w:rFonts w:ascii="Candara" w:hAnsi="Candara"/>
                <w:b/>
                <w:sz w:val="22"/>
                <w:szCs w:val="22"/>
              </w:rPr>
              <w:t>6. seji dne 24.5. 2007</w:t>
            </w:r>
          </w:p>
        </w:tc>
        <w:tc>
          <w:tcPr>
            <w:tcW w:w="1694" w:type="dxa"/>
          </w:tcPr>
          <w:p w14:paraId="531F2C6B" w14:textId="77777777" w:rsidR="00DC25DD" w:rsidRPr="00661DBA" w:rsidRDefault="00DC25DD" w:rsidP="00234A55">
            <w:pPr>
              <w:rPr>
                <w:rFonts w:ascii="Candara" w:hAnsi="Candara"/>
                <w:b/>
                <w:sz w:val="20"/>
                <w:szCs w:val="20"/>
              </w:rPr>
            </w:pPr>
            <w:r w:rsidRPr="00661DBA">
              <w:rPr>
                <w:rFonts w:ascii="Candara" w:hAnsi="Candara"/>
                <w:sz w:val="20"/>
                <w:szCs w:val="20"/>
              </w:rPr>
              <w:t>011-01-6/2007-6</w:t>
            </w:r>
          </w:p>
        </w:tc>
        <w:tc>
          <w:tcPr>
            <w:tcW w:w="11773" w:type="dxa"/>
          </w:tcPr>
          <w:p w14:paraId="6DF7E5FA" w14:textId="77777777" w:rsidR="00DC25DD" w:rsidRPr="00661DBA" w:rsidRDefault="00DC25DD" w:rsidP="00661DBA">
            <w:pPr>
              <w:pStyle w:val="Brezrazmikov"/>
              <w:rPr>
                <w:rFonts w:ascii="Candara" w:hAnsi="Candara"/>
              </w:rPr>
            </w:pPr>
            <w:hyperlink r:id="rId2358" w:anchor="%21/Pravilnik-o-sofinanciranju-kulturnih-in-mladinskih-programov-in-projektov-v-Obcini-Sempeter-Vrtojba" w:tooltip="Pravilnik o sofinanciranju kulturnih in mladinskih programov in projektov v Občini Šempeter - Vrtojba" w:history="1">
              <w:r w:rsidRPr="00661DBA">
                <w:rPr>
                  <w:rStyle w:val="Hiperpovezava"/>
                  <w:rFonts w:ascii="Candara" w:hAnsi="Candara"/>
                  <w:sz w:val="24"/>
                  <w:szCs w:val="24"/>
                </w:rPr>
                <w:t>Pravilnik o sofinanciranju kulturnih in mladinskih programov in projektov v Občini Šempeter - Vrtojba</w:t>
              </w:r>
            </w:hyperlink>
            <w:r w:rsidR="00661DBA">
              <w:rPr>
                <w:rFonts w:ascii="Candara" w:hAnsi="Candara"/>
                <w:sz w:val="24"/>
                <w:szCs w:val="24"/>
              </w:rPr>
              <w:t xml:space="preserve"> </w:t>
            </w:r>
            <w:r w:rsidRPr="00661DBA">
              <w:rPr>
                <w:rFonts w:ascii="Candara" w:hAnsi="Candara"/>
              </w:rPr>
              <w:t xml:space="preserve">UL št. </w:t>
            </w:r>
            <w:r w:rsidRPr="00661DBA">
              <w:rPr>
                <w:rFonts w:ascii="Candara" w:hAnsi="Candara"/>
                <w:b/>
                <w:bCs/>
              </w:rPr>
              <w:t>51</w:t>
            </w:r>
            <w:r w:rsidRPr="00661DBA">
              <w:rPr>
                <w:rFonts w:ascii="Candara" w:hAnsi="Candara"/>
              </w:rPr>
              <w:t>, 8 . 6. 2007</w:t>
            </w:r>
          </w:p>
        </w:tc>
      </w:tr>
      <w:tr w:rsidR="00DC25DD" w:rsidRPr="00CF02B1" w14:paraId="3B2275B3" w14:textId="77777777" w:rsidTr="00D30069">
        <w:tc>
          <w:tcPr>
            <w:tcW w:w="1701" w:type="dxa"/>
          </w:tcPr>
          <w:p w14:paraId="2D56E73E" w14:textId="77777777" w:rsidR="00DC25DD" w:rsidRPr="00E24A15" w:rsidRDefault="00DC25DD" w:rsidP="00234A55">
            <w:pPr>
              <w:rPr>
                <w:rFonts w:ascii="Candara" w:hAnsi="Candara"/>
                <w:b/>
                <w:sz w:val="22"/>
                <w:szCs w:val="22"/>
              </w:rPr>
            </w:pPr>
            <w:r w:rsidRPr="00E24A15">
              <w:rPr>
                <w:rFonts w:ascii="Candara" w:hAnsi="Candara"/>
                <w:b/>
                <w:sz w:val="22"/>
                <w:szCs w:val="22"/>
              </w:rPr>
              <w:t>5. seji dne 18.4. 2007</w:t>
            </w:r>
          </w:p>
        </w:tc>
        <w:tc>
          <w:tcPr>
            <w:tcW w:w="1694" w:type="dxa"/>
          </w:tcPr>
          <w:p w14:paraId="79F208B1" w14:textId="77777777" w:rsidR="00DC25DD" w:rsidRPr="00661DBA" w:rsidRDefault="00DC25DD" w:rsidP="00234A55">
            <w:pPr>
              <w:rPr>
                <w:rFonts w:ascii="Candara" w:hAnsi="Candara"/>
                <w:b/>
                <w:sz w:val="20"/>
                <w:szCs w:val="20"/>
              </w:rPr>
            </w:pPr>
            <w:r w:rsidRPr="00661DBA">
              <w:rPr>
                <w:rFonts w:ascii="Candara" w:hAnsi="Candara"/>
                <w:sz w:val="20"/>
                <w:szCs w:val="20"/>
              </w:rPr>
              <w:t>011-01-5/2007-9</w:t>
            </w:r>
          </w:p>
        </w:tc>
        <w:tc>
          <w:tcPr>
            <w:tcW w:w="11773" w:type="dxa"/>
          </w:tcPr>
          <w:p w14:paraId="55445FF7" w14:textId="77777777" w:rsidR="00DC25DD" w:rsidRPr="00661DBA" w:rsidRDefault="00DC25DD" w:rsidP="00B90D54">
            <w:pPr>
              <w:pStyle w:val="Brezrazmikov"/>
              <w:rPr>
                <w:rFonts w:ascii="Candara" w:hAnsi="Candara"/>
                <w:sz w:val="20"/>
                <w:szCs w:val="20"/>
              </w:rPr>
            </w:pPr>
            <w:hyperlink r:id="rId2359" w:anchor="%21/Letni-program-sporta-v-Obcini-Sempeter-Vrtojba-za-leto-2007" w:tooltip="Letni program športa v Občini Šempeter - Vrtojba za leto 2007" w:history="1">
              <w:r w:rsidRPr="00661DBA">
                <w:rPr>
                  <w:rStyle w:val="Hiperpovezava"/>
                  <w:rFonts w:ascii="Candara" w:hAnsi="Candara"/>
                  <w:strike/>
                  <w:sz w:val="20"/>
                  <w:szCs w:val="20"/>
                </w:rPr>
                <w:t>Letni program športa v Občini Šempeter - Vrtojba za leto 2007</w:t>
              </w:r>
            </w:hyperlink>
            <w:r w:rsidR="00B90D54" w:rsidRPr="00661DBA">
              <w:rPr>
                <w:rFonts w:ascii="Candara" w:hAnsi="Candara"/>
                <w:strike/>
                <w:sz w:val="20"/>
                <w:szCs w:val="20"/>
              </w:rPr>
              <w:t xml:space="preserve"> </w:t>
            </w:r>
            <w:r w:rsidRPr="00661DBA">
              <w:rPr>
                <w:rFonts w:ascii="Candara" w:hAnsi="Candara"/>
                <w:strike/>
                <w:sz w:val="20"/>
                <w:szCs w:val="20"/>
              </w:rPr>
              <w:t xml:space="preserve">UL št. </w:t>
            </w:r>
            <w:r w:rsidRPr="00661DBA">
              <w:rPr>
                <w:rFonts w:ascii="Candara" w:hAnsi="Candara"/>
                <w:b/>
                <w:bCs/>
                <w:strike/>
                <w:sz w:val="20"/>
                <w:szCs w:val="20"/>
              </w:rPr>
              <w:t>39</w:t>
            </w:r>
            <w:r w:rsidRPr="00661DBA">
              <w:rPr>
                <w:rFonts w:ascii="Candara" w:hAnsi="Candara"/>
                <w:strike/>
                <w:sz w:val="20"/>
                <w:szCs w:val="20"/>
              </w:rPr>
              <w:t>, 4 . 5. 2007</w:t>
            </w:r>
          </w:p>
        </w:tc>
      </w:tr>
      <w:tr w:rsidR="00DC25DD" w:rsidRPr="00CF02B1" w14:paraId="14AD21F4" w14:textId="77777777" w:rsidTr="00D30069">
        <w:tc>
          <w:tcPr>
            <w:tcW w:w="1701" w:type="dxa"/>
          </w:tcPr>
          <w:p w14:paraId="340A2E3E" w14:textId="77777777" w:rsidR="00DC25DD" w:rsidRPr="00E24A15" w:rsidRDefault="00DC25DD" w:rsidP="00234A55">
            <w:pPr>
              <w:rPr>
                <w:rFonts w:ascii="Candara" w:hAnsi="Candara"/>
                <w:b/>
                <w:sz w:val="22"/>
                <w:szCs w:val="22"/>
              </w:rPr>
            </w:pPr>
            <w:r w:rsidRPr="00E24A15">
              <w:rPr>
                <w:rFonts w:ascii="Candara" w:hAnsi="Candara"/>
                <w:b/>
                <w:sz w:val="22"/>
                <w:szCs w:val="22"/>
              </w:rPr>
              <w:t>5. seji dne 18.4. 2007</w:t>
            </w:r>
          </w:p>
        </w:tc>
        <w:tc>
          <w:tcPr>
            <w:tcW w:w="1694" w:type="dxa"/>
          </w:tcPr>
          <w:p w14:paraId="059CCEAD" w14:textId="77777777" w:rsidR="00DC25DD" w:rsidRPr="00661DBA" w:rsidRDefault="00DC25DD" w:rsidP="00234A55">
            <w:pPr>
              <w:rPr>
                <w:rFonts w:ascii="Candara" w:hAnsi="Candara"/>
                <w:b/>
                <w:sz w:val="20"/>
                <w:szCs w:val="20"/>
              </w:rPr>
            </w:pPr>
            <w:r w:rsidRPr="00661DBA">
              <w:rPr>
                <w:rFonts w:ascii="Candara" w:hAnsi="Candara"/>
                <w:sz w:val="20"/>
                <w:szCs w:val="20"/>
              </w:rPr>
              <w:t>011-01-5/2007-8</w:t>
            </w:r>
          </w:p>
        </w:tc>
        <w:tc>
          <w:tcPr>
            <w:tcW w:w="11773" w:type="dxa"/>
          </w:tcPr>
          <w:p w14:paraId="6BB187A1" w14:textId="77777777" w:rsidR="00DC25DD" w:rsidRPr="00661DBA" w:rsidRDefault="00DC25DD" w:rsidP="00B90D54">
            <w:pPr>
              <w:pStyle w:val="Brezrazmikov"/>
              <w:rPr>
                <w:rFonts w:ascii="Candara" w:hAnsi="Candara"/>
                <w:sz w:val="20"/>
                <w:szCs w:val="20"/>
              </w:rPr>
            </w:pPr>
            <w:hyperlink r:id="rId2360" w:anchor="%21/Letni-program-kulture-v-Obcini-Sempeter-Vrtojba-za-leto-2007" w:tooltip="Letni program kulture v Občini Šempeter - Vrtojba za leto 2007" w:history="1">
              <w:r w:rsidRPr="00661DBA">
                <w:rPr>
                  <w:rStyle w:val="Hiperpovezava"/>
                  <w:rFonts w:ascii="Candara" w:hAnsi="Candara"/>
                  <w:strike/>
                  <w:sz w:val="20"/>
                  <w:szCs w:val="20"/>
                </w:rPr>
                <w:t>Letni program kulture v Občini Šempeter - Vrtojba za leto 2007</w:t>
              </w:r>
            </w:hyperlink>
            <w:r w:rsidR="00B90D54" w:rsidRPr="00661DBA">
              <w:rPr>
                <w:rFonts w:ascii="Candara" w:hAnsi="Candara"/>
                <w:strike/>
                <w:sz w:val="20"/>
                <w:szCs w:val="20"/>
              </w:rPr>
              <w:t xml:space="preserve"> </w:t>
            </w:r>
            <w:r w:rsidRPr="00661DBA">
              <w:rPr>
                <w:rFonts w:ascii="Candara" w:hAnsi="Candara"/>
                <w:strike/>
                <w:sz w:val="20"/>
                <w:szCs w:val="20"/>
              </w:rPr>
              <w:t xml:space="preserve">UL št. </w:t>
            </w:r>
            <w:r w:rsidRPr="00661DBA">
              <w:rPr>
                <w:rFonts w:ascii="Candara" w:hAnsi="Candara"/>
                <w:b/>
                <w:bCs/>
                <w:strike/>
                <w:sz w:val="20"/>
                <w:szCs w:val="20"/>
              </w:rPr>
              <w:t>39</w:t>
            </w:r>
            <w:r w:rsidRPr="00661DBA">
              <w:rPr>
                <w:rFonts w:ascii="Candara" w:hAnsi="Candara"/>
                <w:strike/>
                <w:sz w:val="20"/>
                <w:szCs w:val="20"/>
              </w:rPr>
              <w:t>, 4 . 5. 2007</w:t>
            </w:r>
          </w:p>
        </w:tc>
      </w:tr>
      <w:tr w:rsidR="00DC25DD" w:rsidRPr="00CF02B1" w14:paraId="13C72146" w14:textId="77777777" w:rsidTr="00D30069">
        <w:tc>
          <w:tcPr>
            <w:tcW w:w="1701" w:type="dxa"/>
          </w:tcPr>
          <w:p w14:paraId="50FC47DC" w14:textId="77777777" w:rsidR="00DC25DD" w:rsidRPr="00E24A15" w:rsidRDefault="00DC25DD" w:rsidP="00A537BC">
            <w:pPr>
              <w:rPr>
                <w:rFonts w:ascii="Candara" w:hAnsi="Candara"/>
                <w:b/>
                <w:sz w:val="22"/>
                <w:szCs w:val="22"/>
              </w:rPr>
            </w:pPr>
            <w:r w:rsidRPr="00E24A15">
              <w:rPr>
                <w:rFonts w:ascii="Candara" w:hAnsi="Candara"/>
                <w:b/>
                <w:sz w:val="22"/>
                <w:szCs w:val="22"/>
              </w:rPr>
              <w:t>5. seji dne 18.4. 2007</w:t>
            </w:r>
          </w:p>
        </w:tc>
        <w:tc>
          <w:tcPr>
            <w:tcW w:w="1694" w:type="dxa"/>
          </w:tcPr>
          <w:p w14:paraId="795DA1EE" w14:textId="77777777" w:rsidR="00DC25DD" w:rsidRPr="00661DBA" w:rsidRDefault="00DC25DD" w:rsidP="00234A55">
            <w:pPr>
              <w:rPr>
                <w:rFonts w:ascii="Candara" w:hAnsi="Candara"/>
                <w:b/>
                <w:sz w:val="20"/>
                <w:szCs w:val="20"/>
              </w:rPr>
            </w:pPr>
            <w:r w:rsidRPr="00661DBA">
              <w:rPr>
                <w:rFonts w:ascii="Candara" w:hAnsi="Candara"/>
                <w:sz w:val="20"/>
                <w:szCs w:val="20"/>
              </w:rPr>
              <w:t>011-01-5/2007-11</w:t>
            </w:r>
          </w:p>
        </w:tc>
        <w:tc>
          <w:tcPr>
            <w:tcW w:w="11773" w:type="dxa"/>
          </w:tcPr>
          <w:p w14:paraId="181A0D97" w14:textId="77777777" w:rsidR="00DC25DD" w:rsidRPr="00661DBA" w:rsidRDefault="00DC25DD" w:rsidP="00A537BC">
            <w:pPr>
              <w:pStyle w:val="Brezrazmikov"/>
              <w:rPr>
                <w:rFonts w:ascii="Candara" w:hAnsi="Candara"/>
                <w:sz w:val="20"/>
                <w:szCs w:val="20"/>
              </w:rPr>
            </w:pPr>
            <w:hyperlink r:id="rId2361" w:anchor="%21/Odlok-o-zakljucnem-racunu-proracuna-Obcine-Sempeter-Vrtojba-za-leto-2006" w:tooltip="Odlok o zaključnem računu proračuna Občine Šempeter - Vrtojba za leto 2006" w:history="1">
              <w:r w:rsidRPr="00661DBA">
                <w:rPr>
                  <w:rStyle w:val="Hiperpovezava"/>
                  <w:rFonts w:ascii="Candara" w:hAnsi="Candara"/>
                  <w:sz w:val="20"/>
                  <w:szCs w:val="20"/>
                </w:rPr>
                <w:t>Odlok o zaključnem računu proračuna Občine Šempeter - Vrtojba za leto 2006</w:t>
              </w:r>
            </w:hyperlink>
          </w:p>
          <w:p w14:paraId="3A882383" w14:textId="77777777" w:rsidR="00DC25DD" w:rsidRPr="00661DBA" w:rsidRDefault="00DC25DD" w:rsidP="00EE6056">
            <w:pPr>
              <w:pStyle w:val="Brezrazmikov"/>
              <w:rPr>
                <w:rFonts w:ascii="Candara" w:hAnsi="Candara"/>
                <w:sz w:val="20"/>
                <w:szCs w:val="20"/>
              </w:rPr>
            </w:pPr>
            <w:r w:rsidRPr="00661DBA">
              <w:rPr>
                <w:rFonts w:ascii="Candara" w:hAnsi="Candara"/>
                <w:sz w:val="20"/>
                <w:szCs w:val="20"/>
              </w:rPr>
              <w:t xml:space="preserve">UL št. </w:t>
            </w:r>
            <w:r w:rsidRPr="00661DBA">
              <w:rPr>
                <w:rFonts w:ascii="Candara" w:hAnsi="Candara"/>
                <w:b/>
                <w:bCs/>
                <w:sz w:val="20"/>
                <w:szCs w:val="20"/>
              </w:rPr>
              <w:t>39</w:t>
            </w:r>
            <w:r w:rsidRPr="00661DBA">
              <w:rPr>
                <w:rFonts w:ascii="Candara" w:hAnsi="Candara"/>
                <w:sz w:val="20"/>
                <w:szCs w:val="20"/>
              </w:rPr>
              <w:t xml:space="preserve">, 4 . 5. 2007 </w:t>
            </w:r>
          </w:p>
        </w:tc>
      </w:tr>
      <w:tr w:rsidR="00DC25DD" w:rsidRPr="00CF02B1" w14:paraId="67189343" w14:textId="77777777" w:rsidTr="00D30069">
        <w:tc>
          <w:tcPr>
            <w:tcW w:w="1701" w:type="dxa"/>
          </w:tcPr>
          <w:p w14:paraId="5954353F" w14:textId="77777777" w:rsidR="00DC25DD" w:rsidRPr="00E24A15" w:rsidRDefault="00DC25DD" w:rsidP="00234A55">
            <w:pPr>
              <w:rPr>
                <w:rFonts w:ascii="Candara" w:hAnsi="Candara"/>
                <w:b/>
                <w:sz w:val="22"/>
                <w:szCs w:val="22"/>
              </w:rPr>
            </w:pPr>
            <w:r w:rsidRPr="00E24A15">
              <w:rPr>
                <w:rFonts w:ascii="Candara" w:hAnsi="Candara"/>
                <w:b/>
                <w:sz w:val="22"/>
                <w:szCs w:val="22"/>
              </w:rPr>
              <w:lastRenderedPageBreak/>
              <w:t>4. seji dne 15.3.2007</w:t>
            </w:r>
          </w:p>
        </w:tc>
        <w:tc>
          <w:tcPr>
            <w:tcW w:w="1694" w:type="dxa"/>
          </w:tcPr>
          <w:p w14:paraId="0E8BA248" w14:textId="77777777" w:rsidR="00DC25DD" w:rsidRPr="00661DBA" w:rsidRDefault="00DC25DD" w:rsidP="00234A55">
            <w:pPr>
              <w:rPr>
                <w:rFonts w:ascii="Candara" w:hAnsi="Candara"/>
                <w:b/>
                <w:strike/>
                <w:sz w:val="20"/>
                <w:szCs w:val="20"/>
              </w:rPr>
            </w:pPr>
            <w:r w:rsidRPr="00661DBA">
              <w:rPr>
                <w:rFonts w:ascii="Candara" w:hAnsi="Candara"/>
                <w:strike/>
                <w:sz w:val="20"/>
                <w:szCs w:val="20"/>
              </w:rPr>
              <w:t>011-01-4/2007/2</w:t>
            </w:r>
          </w:p>
        </w:tc>
        <w:tc>
          <w:tcPr>
            <w:tcW w:w="11773" w:type="dxa"/>
          </w:tcPr>
          <w:p w14:paraId="1DDD6951" w14:textId="77777777" w:rsidR="00DC25DD" w:rsidRPr="00661DBA" w:rsidRDefault="00DC25DD" w:rsidP="00A537BC">
            <w:pPr>
              <w:pStyle w:val="Brezrazmikov"/>
              <w:rPr>
                <w:rFonts w:ascii="Candara" w:hAnsi="Candara"/>
                <w:strike/>
                <w:sz w:val="20"/>
                <w:szCs w:val="20"/>
              </w:rPr>
            </w:pPr>
            <w:hyperlink r:id="rId2362" w:anchor="%21/Sklep-o-soglasju-k-ceni-socialno-varstvenih-storitev-pomoc-na-domu" w:tooltip="Sklep o soglasju k ceni socialno varstvenih storitev pomoč na domu" w:history="1">
              <w:r w:rsidRPr="00661DBA">
                <w:rPr>
                  <w:rStyle w:val="Hiperpovezava"/>
                  <w:rFonts w:ascii="Candara" w:hAnsi="Candara"/>
                  <w:strike/>
                  <w:sz w:val="20"/>
                  <w:szCs w:val="20"/>
                </w:rPr>
                <w:t>Sklep o soglasju k ceni socialno varstvenih storitev pomoč na domu</w:t>
              </w:r>
            </w:hyperlink>
          </w:p>
          <w:p w14:paraId="521E1500" w14:textId="77777777" w:rsidR="00DC25DD" w:rsidRPr="00661DBA" w:rsidRDefault="00DC25DD" w:rsidP="00EE6056">
            <w:pPr>
              <w:pStyle w:val="Brezrazmikov"/>
              <w:rPr>
                <w:rFonts w:ascii="Candara" w:hAnsi="Candara"/>
                <w:strike/>
                <w:sz w:val="20"/>
                <w:szCs w:val="20"/>
              </w:rPr>
            </w:pPr>
            <w:r w:rsidRPr="00661DBA">
              <w:rPr>
                <w:rFonts w:ascii="Candara" w:hAnsi="Candara"/>
                <w:strike/>
                <w:sz w:val="20"/>
                <w:szCs w:val="20"/>
              </w:rPr>
              <w:t xml:space="preserve">UL št. </w:t>
            </w:r>
            <w:r w:rsidRPr="00661DBA">
              <w:rPr>
                <w:rFonts w:ascii="Candara" w:hAnsi="Candara"/>
                <w:b/>
                <w:bCs/>
                <w:strike/>
                <w:sz w:val="20"/>
                <w:szCs w:val="20"/>
              </w:rPr>
              <w:t>29</w:t>
            </w:r>
            <w:r w:rsidRPr="00661DBA">
              <w:rPr>
                <w:rFonts w:ascii="Candara" w:hAnsi="Candara"/>
                <w:strike/>
                <w:sz w:val="20"/>
                <w:szCs w:val="20"/>
              </w:rPr>
              <w:t>, 30 . 3. 2007</w:t>
            </w:r>
          </w:p>
        </w:tc>
      </w:tr>
      <w:tr w:rsidR="00DC25DD" w:rsidRPr="00CF02B1" w14:paraId="03EF5B86" w14:textId="77777777" w:rsidTr="00D30069">
        <w:tc>
          <w:tcPr>
            <w:tcW w:w="1701" w:type="dxa"/>
          </w:tcPr>
          <w:p w14:paraId="34D6719E" w14:textId="77777777" w:rsidR="00DC25DD" w:rsidRPr="00E24A15" w:rsidRDefault="00DC25DD" w:rsidP="00A537BC">
            <w:pPr>
              <w:rPr>
                <w:rFonts w:ascii="Candara" w:hAnsi="Candara"/>
                <w:b/>
                <w:sz w:val="22"/>
                <w:szCs w:val="22"/>
              </w:rPr>
            </w:pPr>
            <w:r w:rsidRPr="00E24A15">
              <w:rPr>
                <w:rFonts w:ascii="Candara" w:hAnsi="Candara"/>
                <w:b/>
                <w:sz w:val="22"/>
                <w:szCs w:val="22"/>
              </w:rPr>
              <w:t>4. seji dne 15.3.2007</w:t>
            </w:r>
          </w:p>
        </w:tc>
        <w:tc>
          <w:tcPr>
            <w:tcW w:w="1694" w:type="dxa"/>
          </w:tcPr>
          <w:p w14:paraId="21D1930A" w14:textId="77777777" w:rsidR="00DC25DD" w:rsidRPr="00661DBA" w:rsidRDefault="00DC25DD" w:rsidP="00234A55">
            <w:pPr>
              <w:rPr>
                <w:rFonts w:ascii="Candara" w:hAnsi="Candara"/>
                <w:b/>
                <w:sz w:val="20"/>
                <w:szCs w:val="20"/>
              </w:rPr>
            </w:pPr>
            <w:r w:rsidRPr="00661DBA">
              <w:rPr>
                <w:rFonts w:ascii="Candara" w:hAnsi="Candara"/>
                <w:sz w:val="20"/>
                <w:szCs w:val="20"/>
              </w:rPr>
              <w:t>011-01-4/2007-6</w:t>
            </w:r>
          </w:p>
        </w:tc>
        <w:tc>
          <w:tcPr>
            <w:tcW w:w="11773" w:type="dxa"/>
          </w:tcPr>
          <w:p w14:paraId="0002BBE8" w14:textId="77777777" w:rsidR="00DC25DD" w:rsidRPr="00661DBA" w:rsidRDefault="00DC25DD" w:rsidP="00661DBA">
            <w:pPr>
              <w:pStyle w:val="Brezrazmikov"/>
              <w:rPr>
                <w:rFonts w:ascii="Candara" w:hAnsi="Candara"/>
                <w:sz w:val="20"/>
                <w:szCs w:val="20"/>
              </w:rPr>
            </w:pPr>
            <w:hyperlink r:id="rId2363" w:anchor="%21/Odlok-o-spremembi-in-dopolnitvi-Odloka-o-spremembi-obmocij-neselij-Sempetra-pri-Gorici-in-Vrtojbe" w:tooltip="Odlok o spremembi in dopolnitvi Odloka o spremembi območij neselij Šempetra pri Gorici in Vrtojbe" w:history="1">
              <w:r w:rsidRPr="00661DBA">
                <w:rPr>
                  <w:rStyle w:val="Hiperpovezava"/>
                  <w:rFonts w:ascii="Candara" w:hAnsi="Candara"/>
                  <w:sz w:val="24"/>
                  <w:szCs w:val="24"/>
                </w:rPr>
                <w:t>Odlok o spremembi in dopolnit</w:t>
              </w:r>
              <w:r w:rsidR="00661DBA">
                <w:rPr>
                  <w:rStyle w:val="Hiperpovezava"/>
                  <w:rFonts w:ascii="Candara" w:hAnsi="Candara"/>
                  <w:sz w:val="24"/>
                  <w:szCs w:val="24"/>
                </w:rPr>
                <w:t>vi Odloka o spremembi območij na</w:t>
              </w:r>
              <w:r w:rsidRPr="00661DBA">
                <w:rPr>
                  <w:rStyle w:val="Hiperpovezava"/>
                  <w:rFonts w:ascii="Candara" w:hAnsi="Candara"/>
                  <w:sz w:val="24"/>
                  <w:szCs w:val="24"/>
                </w:rPr>
                <w:t>selij Šempetra pri Gorici in Vrtojbe</w:t>
              </w:r>
            </w:hyperlink>
            <w:r w:rsidR="00661DBA">
              <w:rPr>
                <w:rFonts w:ascii="Candara" w:hAnsi="Candara"/>
                <w:sz w:val="20"/>
                <w:szCs w:val="20"/>
              </w:rPr>
              <w:t xml:space="preserve"> </w:t>
            </w:r>
            <w:r w:rsidRPr="00661DBA">
              <w:rPr>
                <w:rFonts w:ascii="Candara" w:hAnsi="Candara"/>
                <w:sz w:val="20"/>
                <w:szCs w:val="20"/>
              </w:rPr>
              <w:t xml:space="preserve">UL št. </w:t>
            </w:r>
            <w:r w:rsidRPr="00661DBA">
              <w:rPr>
                <w:rFonts w:ascii="Candara" w:hAnsi="Candara"/>
                <w:b/>
                <w:bCs/>
                <w:sz w:val="20"/>
                <w:szCs w:val="20"/>
              </w:rPr>
              <w:t>29</w:t>
            </w:r>
            <w:r w:rsidRPr="00661DBA">
              <w:rPr>
                <w:rFonts w:ascii="Candara" w:hAnsi="Candara"/>
                <w:sz w:val="20"/>
                <w:szCs w:val="20"/>
              </w:rPr>
              <w:t>, 30 . 3. 2007</w:t>
            </w:r>
          </w:p>
        </w:tc>
      </w:tr>
      <w:tr w:rsidR="00DC25DD" w:rsidRPr="00CF02B1" w14:paraId="6285FBD7" w14:textId="77777777" w:rsidTr="00D30069">
        <w:tc>
          <w:tcPr>
            <w:tcW w:w="1701" w:type="dxa"/>
          </w:tcPr>
          <w:p w14:paraId="1096C58D" w14:textId="77777777" w:rsidR="00DC25DD" w:rsidRPr="00E24A15" w:rsidRDefault="00DC25DD" w:rsidP="00234A55">
            <w:pPr>
              <w:rPr>
                <w:rFonts w:ascii="Candara" w:hAnsi="Candara"/>
                <w:b/>
                <w:sz w:val="22"/>
                <w:szCs w:val="22"/>
              </w:rPr>
            </w:pPr>
            <w:r w:rsidRPr="00E24A15">
              <w:rPr>
                <w:rFonts w:ascii="Candara" w:hAnsi="Candara"/>
                <w:b/>
                <w:sz w:val="22"/>
                <w:szCs w:val="22"/>
              </w:rPr>
              <w:t>3. seji dne 1.2.2007</w:t>
            </w:r>
          </w:p>
        </w:tc>
        <w:tc>
          <w:tcPr>
            <w:tcW w:w="1694" w:type="dxa"/>
          </w:tcPr>
          <w:p w14:paraId="0325776F" w14:textId="77777777" w:rsidR="00DC25DD" w:rsidRPr="00661DBA" w:rsidRDefault="00DC25DD" w:rsidP="00234A55">
            <w:pPr>
              <w:rPr>
                <w:rFonts w:ascii="Candara" w:hAnsi="Candara"/>
                <w:b/>
                <w:sz w:val="20"/>
                <w:szCs w:val="20"/>
              </w:rPr>
            </w:pPr>
            <w:r w:rsidRPr="00661DBA">
              <w:rPr>
                <w:rFonts w:ascii="Candara" w:hAnsi="Candara"/>
                <w:sz w:val="20"/>
                <w:szCs w:val="20"/>
              </w:rPr>
              <w:t>011-01-2/2007-13</w:t>
            </w:r>
          </w:p>
        </w:tc>
        <w:tc>
          <w:tcPr>
            <w:tcW w:w="11773" w:type="dxa"/>
          </w:tcPr>
          <w:p w14:paraId="4F638316" w14:textId="77777777" w:rsidR="00DC25DD" w:rsidRPr="00661DBA" w:rsidRDefault="00DC25DD" w:rsidP="00A537BC">
            <w:pPr>
              <w:pStyle w:val="Brezrazmikov"/>
              <w:rPr>
                <w:rFonts w:ascii="Candara" w:hAnsi="Candara"/>
                <w:sz w:val="20"/>
                <w:szCs w:val="20"/>
              </w:rPr>
            </w:pPr>
            <w:hyperlink r:id="rId2364" w:anchor="%21/Sklep-o-ukinitvi-javnega-dobra" w:tooltip="Sklep o ukinitvi javnega dobra" w:history="1">
              <w:r w:rsidRPr="00661DBA">
                <w:rPr>
                  <w:rStyle w:val="Hiperpovezava"/>
                  <w:rFonts w:ascii="Candara" w:hAnsi="Candara"/>
                  <w:sz w:val="20"/>
                  <w:szCs w:val="20"/>
                </w:rPr>
                <w:t>Sklep o ukinitvi javnega dobra</w:t>
              </w:r>
            </w:hyperlink>
          </w:p>
          <w:p w14:paraId="37A8D1D0" w14:textId="77777777" w:rsidR="00DC25DD" w:rsidRPr="00661DBA" w:rsidRDefault="00DC25DD" w:rsidP="00A537BC">
            <w:pPr>
              <w:pStyle w:val="Brezrazmikov"/>
              <w:rPr>
                <w:rFonts w:ascii="Candara" w:hAnsi="Candara"/>
                <w:sz w:val="20"/>
                <w:szCs w:val="20"/>
              </w:rPr>
            </w:pPr>
            <w:r w:rsidRPr="00661DBA">
              <w:rPr>
                <w:rFonts w:ascii="Candara" w:hAnsi="Candara"/>
                <w:sz w:val="20"/>
                <w:szCs w:val="20"/>
              </w:rPr>
              <w:t xml:space="preserve">UL št. </w:t>
            </w:r>
            <w:r w:rsidRPr="00661DBA">
              <w:rPr>
                <w:rFonts w:ascii="Candara" w:hAnsi="Candara"/>
                <w:b/>
                <w:bCs/>
                <w:sz w:val="20"/>
                <w:szCs w:val="20"/>
              </w:rPr>
              <w:t>14</w:t>
            </w:r>
            <w:r w:rsidRPr="00661DBA">
              <w:rPr>
                <w:rFonts w:ascii="Candara" w:hAnsi="Candara"/>
                <w:sz w:val="20"/>
                <w:szCs w:val="20"/>
              </w:rPr>
              <w:t>, 16 . 2. 2007</w:t>
            </w:r>
          </w:p>
        </w:tc>
      </w:tr>
      <w:tr w:rsidR="00DC25DD" w:rsidRPr="00CF02B1" w14:paraId="7CB7F091" w14:textId="77777777" w:rsidTr="00D30069">
        <w:tc>
          <w:tcPr>
            <w:tcW w:w="1701" w:type="dxa"/>
          </w:tcPr>
          <w:p w14:paraId="491B5ACB" w14:textId="77777777" w:rsidR="00DC25DD" w:rsidRPr="00E24A15" w:rsidRDefault="00DC25DD" w:rsidP="00234A55">
            <w:pPr>
              <w:rPr>
                <w:rFonts w:ascii="Candara" w:hAnsi="Candara"/>
                <w:b/>
                <w:sz w:val="22"/>
                <w:szCs w:val="22"/>
              </w:rPr>
            </w:pPr>
            <w:r w:rsidRPr="00E24A15">
              <w:rPr>
                <w:rFonts w:ascii="Candara" w:hAnsi="Candara"/>
                <w:b/>
                <w:sz w:val="22"/>
                <w:szCs w:val="22"/>
              </w:rPr>
              <w:t>3. seji dne 1.2.2007</w:t>
            </w:r>
          </w:p>
        </w:tc>
        <w:tc>
          <w:tcPr>
            <w:tcW w:w="1694" w:type="dxa"/>
          </w:tcPr>
          <w:p w14:paraId="397708F8" w14:textId="77777777" w:rsidR="00DC25DD" w:rsidRPr="00661DBA" w:rsidRDefault="00DC25DD" w:rsidP="00234A55">
            <w:pPr>
              <w:rPr>
                <w:rFonts w:ascii="Candara" w:hAnsi="Candara"/>
                <w:b/>
                <w:sz w:val="20"/>
                <w:szCs w:val="20"/>
              </w:rPr>
            </w:pPr>
            <w:r w:rsidRPr="00661DBA">
              <w:rPr>
                <w:rFonts w:ascii="Candara" w:hAnsi="Candara"/>
                <w:sz w:val="20"/>
                <w:szCs w:val="20"/>
              </w:rPr>
              <w:t>011-01-2/2007-14</w:t>
            </w:r>
          </w:p>
        </w:tc>
        <w:tc>
          <w:tcPr>
            <w:tcW w:w="11773" w:type="dxa"/>
          </w:tcPr>
          <w:p w14:paraId="269FE92A" w14:textId="77777777" w:rsidR="00DC25DD" w:rsidRPr="00661DBA" w:rsidRDefault="00DC25DD" w:rsidP="00A537BC">
            <w:pPr>
              <w:pStyle w:val="Brezrazmikov"/>
              <w:rPr>
                <w:rFonts w:ascii="Candara" w:hAnsi="Candara"/>
                <w:sz w:val="20"/>
                <w:szCs w:val="20"/>
              </w:rPr>
            </w:pPr>
            <w:hyperlink r:id="rId2365" w:anchor="%21/Sklep-o-ukinitvi-javnega-dobra" w:tooltip="Sklep o ukinitvi javnega dobra" w:history="1">
              <w:r w:rsidRPr="00661DBA">
                <w:rPr>
                  <w:rStyle w:val="Hiperpovezava"/>
                  <w:rFonts w:ascii="Candara" w:hAnsi="Candara"/>
                  <w:sz w:val="20"/>
                  <w:szCs w:val="20"/>
                </w:rPr>
                <w:t>Sklep o ukinitvi javnega dobra</w:t>
              </w:r>
            </w:hyperlink>
          </w:p>
          <w:p w14:paraId="5FC0A648" w14:textId="77777777" w:rsidR="00DC25DD" w:rsidRPr="00661DBA" w:rsidRDefault="00DC25DD" w:rsidP="00EE6056">
            <w:pPr>
              <w:pStyle w:val="Brezrazmikov"/>
              <w:rPr>
                <w:rFonts w:ascii="Candara" w:hAnsi="Candara"/>
                <w:sz w:val="20"/>
                <w:szCs w:val="20"/>
              </w:rPr>
            </w:pPr>
            <w:r w:rsidRPr="00661DBA">
              <w:rPr>
                <w:rFonts w:ascii="Candara" w:hAnsi="Candara"/>
                <w:sz w:val="20"/>
                <w:szCs w:val="20"/>
              </w:rPr>
              <w:t xml:space="preserve">UL št. </w:t>
            </w:r>
            <w:r w:rsidRPr="00661DBA">
              <w:rPr>
                <w:rFonts w:ascii="Candara" w:hAnsi="Candara"/>
                <w:b/>
                <w:bCs/>
                <w:sz w:val="20"/>
                <w:szCs w:val="20"/>
              </w:rPr>
              <w:t>14</w:t>
            </w:r>
            <w:r w:rsidRPr="00661DBA">
              <w:rPr>
                <w:rFonts w:ascii="Candara" w:hAnsi="Candara"/>
                <w:sz w:val="20"/>
                <w:szCs w:val="20"/>
              </w:rPr>
              <w:t>, 16 . 2. 2007</w:t>
            </w:r>
          </w:p>
        </w:tc>
      </w:tr>
      <w:tr w:rsidR="00DC25DD" w:rsidRPr="00CF02B1" w14:paraId="0C94E6C4" w14:textId="77777777" w:rsidTr="00D30069">
        <w:tc>
          <w:tcPr>
            <w:tcW w:w="1701" w:type="dxa"/>
          </w:tcPr>
          <w:p w14:paraId="3794F7C4" w14:textId="77777777" w:rsidR="00DC25DD" w:rsidRPr="00E24A15" w:rsidRDefault="00DC25DD" w:rsidP="00234A55">
            <w:pPr>
              <w:rPr>
                <w:rFonts w:ascii="Candara" w:hAnsi="Candara"/>
                <w:b/>
                <w:sz w:val="22"/>
                <w:szCs w:val="22"/>
              </w:rPr>
            </w:pPr>
            <w:r w:rsidRPr="00E24A15">
              <w:rPr>
                <w:rFonts w:ascii="Candara" w:hAnsi="Candara"/>
                <w:b/>
                <w:sz w:val="22"/>
                <w:szCs w:val="22"/>
              </w:rPr>
              <w:t>3. seji dne 1.2.2007</w:t>
            </w:r>
          </w:p>
        </w:tc>
        <w:tc>
          <w:tcPr>
            <w:tcW w:w="1694" w:type="dxa"/>
          </w:tcPr>
          <w:p w14:paraId="68F1F53D" w14:textId="77777777" w:rsidR="00DC25DD" w:rsidRPr="00661DBA" w:rsidRDefault="00DC25DD" w:rsidP="00234A55">
            <w:pPr>
              <w:rPr>
                <w:rFonts w:ascii="Candara" w:hAnsi="Candara"/>
                <w:b/>
                <w:sz w:val="20"/>
                <w:szCs w:val="20"/>
              </w:rPr>
            </w:pPr>
            <w:r w:rsidRPr="00661DBA">
              <w:rPr>
                <w:rFonts w:ascii="Candara" w:hAnsi="Candara"/>
                <w:sz w:val="20"/>
                <w:szCs w:val="20"/>
              </w:rPr>
              <w:t>011-01-2/2007-9</w:t>
            </w:r>
          </w:p>
        </w:tc>
        <w:tc>
          <w:tcPr>
            <w:tcW w:w="11773" w:type="dxa"/>
          </w:tcPr>
          <w:p w14:paraId="255A199A" w14:textId="77777777" w:rsidR="00DC25DD" w:rsidRPr="00661DBA" w:rsidRDefault="00DC25DD" w:rsidP="00661DBA">
            <w:pPr>
              <w:pStyle w:val="Brezrazmikov"/>
              <w:rPr>
                <w:rFonts w:ascii="Candara" w:hAnsi="Candara"/>
                <w:sz w:val="20"/>
                <w:szCs w:val="20"/>
              </w:rPr>
            </w:pPr>
            <w:hyperlink r:id="rId2366" w:anchor="%21/Pravilnik-o-placah-placilih-nagradah-povracilih-in-drugih-prejemkih-obcinskega-funkcionarja-clana-delovnega-telesa-ki-ni-clan-obcinskega-sveta-clana-nadzornega-odbora-clana-krajevnega-odbora-clana-staba-civilne-zascite-ter-clana-obcasnih-in-drugih-delovnih-teles-obcinskega-sveta" w:tooltip="Pravilnik o plačah, plačilih, nagradah, povračilih in drugih prejemkih občinskega funkcionarja, člana delovnega telesa, ki ni član občinskega sveta, člana nadzornega odbora, člana krajevnega odbora, člana štaba civilne zaščite ter člana občasnih in drugih delo" w:history="1">
              <w:r w:rsidRPr="00661DBA">
                <w:rPr>
                  <w:rStyle w:val="Hiperpovezava"/>
                  <w:rFonts w:ascii="Candara" w:hAnsi="Candara"/>
                  <w:sz w:val="20"/>
                  <w:szCs w:val="20"/>
                </w:rPr>
                <w:t>Pravilnik o plačah, plačilih, nagradah, povračilih in drugih prejemkih občinskega funkcionarja, člana delovnega telesa, ki ni član občinskega sveta, člana nadzornega odbora, člana krajevnega odbora, člana štaba civilne zaščite ter člana občasnih in drugih delovnih teles občinskega sveta</w:t>
              </w:r>
            </w:hyperlink>
            <w:r w:rsidR="00661DBA">
              <w:rPr>
                <w:rFonts w:ascii="Candara" w:hAnsi="Candara"/>
                <w:sz w:val="20"/>
                <w:szCs w:val="20"/>
              </w:rPr>
              <w:t xml:space="preserve"> </w:t>
            </w:r>
            <w:r w:rsidRPr="00661DBA">
              <w:rPr>
                <w:rFonts w:ascii="Candara" w:hAnsi="Candara"/>
                <w:sz w:val="20"/>
                <w:szCs w:val="20"/>
              </w:rPr>
              <w:t xml:space="preserve">UL št. </w:t>
            </w:r>
            <w:r w:rsidRPr="00661DBA">
              <w:rPr>
                <w:rFonts w:ascii="Candara" w:hAnsi="Candara"/>
                <w:b/>
                <w:bCs/>
                <w:sz w:val="20"/>
                <w:szCs w:val="20"/>
              </w:rPr>
              <w:t>14</w:t>
            </w:r>
            <w:r w:rsidRPr="00661DBA">
              <w:rPr>
                <w:rFonts w:ascii="Candara" w:hAnsi="Candara"/>
                <w:sz w:val="20"/>
                <w:szCs w:val="20"/>
              </w:rPr>
              <w:t>, 16 . 2. 2007</w:t>
            </w:r>
          </w:p>
        </w:tc>
      </w:tr>
      <w:tr w:rsidR="00DC25DD" w:rsidRPr="00CF02B1" w14:paraId="19936615" w14:textId="77777777" w:rsidTr="00D30069">
        <w:tc>
          <w:tcPr>
            <w:tcW w:w="1701" w:type="dxa"/>
          </w:tcPr>
          <w:p w14:paraId="47659B0F" w14:textId="77777777" w:rsidR="00DC25DD" w:rsidRPr="00E24A15" w:rsidRDefault="00DC25DD" w:rsidP="00234A55">
            <w:pPr>
              <w:rPr>
                <w:rFonts w:ascii="Candara" w:hAnsi="Candara"/>
                <w:b/>
                <w:sz w:val="22"/>
                <w:szCs w:val="22"/>
              </w:rPr>
            </w:pPr>
            <w:r w:rsidRPr="00E24A15">
              <w:rPr>
                <w:rFonts w:ascii="Candara" w:hAnsi="Candara"/>
                <w:b/>
                <w:sz w:val="22"/>
                <w:szCs w:val="22"/>
              </w:rPr>
              <w:t>3. seji dne 1.2.2007</w:t>
            </w:r>
          </w:p>
        </w:tc>
        <w:tc>
          <w:tcPr>
            <w:tcW w:w="1694" w:type="dxa"/>
          </w:tcPr>
          <w:p w14:paraId="1FFA6E96" w14:textId="77777777" w:rsidR="00DC25DD" w:rsidRPr="00505BB7" w:rsidRDefault="00DC25DD" w:rsidP="00234A55">
            <w:pPr>
              <w:rPr>
                <w:rFonts w:ascii="Candara" w:hAnsi="Candara"/>
                <w:b/>
                <w:sz w:val="20"/>
                <w:szCs w:val="20"/>
              </w:rPr>
            </w:pPr>
            <w:r w:rsidRPr="00505BB7">
              <w:rPr>
                <w:rFonts w:ascii="Candara" w:hAnsi="Candara"/>
                <w:sz w:val="20"/>
                <w:szCs w:val="20"/>
              </w:rPr>
              <w:t>011-01-2/2007-11</w:t>
            </w:r>
          </w:p>
        </w:tc>
        <w:tc>
          <w:tcPr>
            <w:tcW w:w="11773" w:type="dxa"/>
          </w:tcPr>
          <w:p w14:paraId="657125B0" w14:textId="77777777" w:rsidR="00DC25DD" w:rsidRPr="00505BB7" w:rsidRDefault="00DC25DD" w:rsidP="00A537BC">
            <w:pPr>
              <w:pStyle w:val="Brezrazmikov"/>
              <w:rPr>
                <w:rFonts w:ascii="Candara" w:hAnsi="Candara"/>
                <w:sz w:val="20"/>
                <w:szCs w:val="20"/>
              </w:rPr>
            </w:pPr>
            <w:hyperlink r:id="rId2367" w:anchor="%21/Odlok-o-spremembi-in-dopolnitvi-Odloka-o-nadomestilu-za-uporabo-stavbnega-zemljisca-na-obmocju-Obcine-Sempeter-Vrtojba" w:tooltip="Odlok o spremembi in dopolnitvi Odloka o nadomestilu za uporabo stavbnega zemljišča na območju Občine Šempeter - Vrtojba" w:history="1">
              <w:r w:rsidRPr="00505BB7">
                <w:rPr>
                  <w:rStyle w:val="Hiperpovezava"/>
                  <w:rFonts w:ascii="Candara" w:hAnsi="Candara"/>
                  <w:sz w:val="20"/>
                  <w:szCs w:val="20"/>
                </w:rPr>
                <w:t>Odlok o spremembi in dopolnitvi Odloka o nadomestilu za uporabo stavbnega zemljišča na območju Občine Šempeter - Vrtojba</w:t>
              </w:r>
            </w:hyperlink>
          </w:p>
          <w:p w14:paraId="40BFCFCB" w14:textId="77777777" w:rsidR="00DC25DD" w:rsidRPr="00505BB7" w:rsidRDefault="00DC25DD" w:rsidP="00A537BC">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14</w:t>
            </w:r>
            <w:r w:rsidRPr="00505BB7">
              <w:rPr>
                <w:rFonts w:ascii="Candara" w:hAnsi="Candara"/>
                <w:sz w:val="20"/>
                <w:szCs w:val="20"/>
              </w:rPr>
              <w:t>, 16 . 2. 2007</w:t>
            </w:r>
          </w:p>
        </w:tc>
      </w:tr>
      <w:tr w:rsidR="00DC25DD" w:rsidRPr="00CF02B1" w14:paraId="08BA31FC" w14:textId="77777777" w:rsidTr="00D30069">
        <w:tc>
          <w:tcPr>
            <w:tcW w:w="1701" w:type="dxa"/>
          </w:tcPr>
          <w:p w14:paraId="46BFE41C" w14:textId="77777777" w:rsidR="00DC25DD" w:rsidRPr="00E24A15" w:rsidRDefault="00DC25DD" w:rsidP="00234A55">
            <w:pPr>
              <w:rPr>
                <w:rFonts w:ascii="Candara" w:hAnsi="Candara"/>
                <w:b/>
                <w:sz w:val="22"/>
                <w:szCs w:val="22"/>
              </w:rPr>
            </w:pPr>
            <w:r w:rsidRPr="00E24A15">
              <w:rPr>
                <w:rFonts w:ascii="Candara" w:hAnsi="Candara"/>
                <w:b/>
                <w:sz w:val="22"/>
                <w:szCs w:val="22"/>
              </w:rPr>
              <w:t>3. seji dne 1.2.2007</w:t>
            </w:r>
          </w:p>
        </w:tc>
        <w:tc>
          <w:tcPr>
            <w:tcW w:w="1694" w:type="dxa"/>
          </w:tcPr>
          <w:p w14:paraId="4A9ECDA7" w14:textId="77777777" w:rsidR="00DC25DD" w:rsidRPr="00505BB7" w:rsidRDefault="00DC25DD" w:rsidP="00234A55">
            <w:pPr>
              <w:rPr>
                <w:rFonts w:ascii="Candara" w:hAnsi="Candara"/>
                <w:b/>
                <w:sz w:val="20"/>
                <w:szCs w:val="20"/>
              </w:rPr>
            </w:pPr>
            <w:r w:rsidRPr="00505BB7">
              <w:rPr>
                <w:rFonts w:ascii="Candara" w:hAnsi="Candara"/>
                <w:sz w:val="20"/>
                <w:szCs w:val="20"/>
              </w:rPr>
              <w:t>011-01-2/2007-6</w:t>
            </w:r>
          </w:p>
        </w:tc>
        <w:tc>
          <w:tcPr>
            <w:tcW w:w="11773" w:type="dxa"/>
          </w:tcPr>
          <w:p w14:paraId="49446472" w14:textId="77777777" w:rsidR="00DC25DD" w:rsidRPr="00505BB7" w:rsidRDefault="00DC25DD" w:rsidP="00A537BC">
            <w:pPr>
              <w:pStyle w:val="Brezrazmikov"/>
              <w:rPr>
                <w:rFonts w:ascii="Candara" w:hAnsi="Candara"/>
                <w:sz w:val="20"/>
                <w:szCs w:val="20"/>
              </w:rPr>
            </w:pPr>
            <w:hyperlink r:id="rId2368" w:anchor="%21/Odlok-o-izvrsevanju-proracuna-Obcine-Sempeter-Vrtojba-v-letu-2007" w:tooltip="Odlok o izvrševanju proračuna Občine Šempeter - Vrtojba v letu 2007" w:history="1">
              <w:r w:rsidRPr="00505BB7">
                <w:rPr>
                  <w:rStyle w:val="Hiperpovezava"/>
                  <w:rFonts w:ascii="Candara" w:hAnsi="Candara"/>
                  <w:sz w:val="20"/>
                  <w:szCs w:val="20"/>
                </w:rPr>
                <w:t>Odlok o izvrševanju proračuna Občine Šempeter - Vrtojba v letu 2007</w:t>
              </w:r>
            </w:hyperlink>
          </w:p>
          <w:p w14:paraId="5FCE4F04" w14:textId="77777777" w:rsidR="00DC25DD" w:rsidRPr="00505BB7" w:rsidRDefault="00DC25DD"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14</w:t>
            </w:r>
            <w:r w:rsidRPr="00505BB7">
              <w:rPr>
                <w:rFonts w:ascii="Candara" w:hAnsi="Candara"/>
                <w:sz w:val="20"/>
                <w:szCs w:val="20"/>
              </w:rPr>
              <w:t>, 16 . 2. 2007</w:t>
            </w:r>
          </w:p>
        </w:tc>
      </w:tr>
      <w:tr w:rsidR="00DC25DD" w:rsidRPr="00CF02B1" w14:paraId="561B41D8" w14:textId="77777777" w:rsidTr="00D30069">
        <w:tc>
          <w:tcPr>
            <w:tcW w:w="1701" w:type="dxa"/>
          </w:tcPr>
          <w:p w14:paraId="6A1C48BE" w14:textId="77777777" w:rsidR="00DC25DD" w:rsidRPr="00E24A15" w:rsidRDefault="00DC25DD" w:rsidP="00A537BC">
            <w:pPr>
              <w:rPr>
                <w:rFonts w:ascii="Candara" w:hAnsi="Candara"/>
                <w:b/>
                <w:sz w:val="22"/>
                <w:szCs w:val="22"/>
              </w:rPr>
            </w:pPr>
            <w:r w:rsidRPr="00E24A15">
              <w:rPr>
                <w:rFonts w:ascii="Candara" w:hAnsi="Candara"/>
                <w:b/>
                <w:sz w:val="22"/>
                <w:szCs w:val="22"/>
              </w:rPr>
              <w:t>3. seji dne 1.2.2007</w:t>
            </w:r>
          </w:p>
        </w:tc>
        <w:tc>
          <w:tcPr>
            <w:tcW w:w="1694" w:type="dxa"/>
          </w:tcPr>
          <w:p w14:paraId="5A1F83B4" w14:textId="77777777" w:rsidR="00DC25DD" w:rsidRPr="00505BB7" w:rsidRDefault="00DC25DD" w:rsidP="00001F9C">
            <w:pPr>
              <w:jc w:val="center"/>
              <w:rPr>
                <w:rFonts w:ascii="Candara" w:hAnsi="Candara"/>
                <w:b/>
                <w:sz w:val="20"/>
                <w:szCs w:val="20"/>
              </w:rPr>
            </w:pPr>
            <w:r w:rsidRPr="00505BB7">
              <w:rPr>
                <w:rFonts w:ascii="Candara" w:hAnsi="Candara"/>
                <w:sz w:val="20"/>
                <w:szCs w:val="20"/>
              </w:rPr>
              <w:t>011-01-2/2007-7</w:t>
            </w:r>
          </w:p>
        </w:tc>
        <w:tc>
          <w:tcPr>
            <w:tcW w:w="11773" w:type="dxa"/>
          </w:tcPr>
          <w:p w14:paraId="060C72B3" w14:textId="77777777" w:rsidR="00DC25DD" w:rsidRPr="00505BB7" w:rsidRDefault="00DC25DD" w:rsidP="00234A55">
            <w:pPr>
              <w:pStyle w:val="Brezrazmikov"/>
              <w:rPr>
                <w:rFonts w:ascii="Candara" w:hAnsi="Candara"/>
                <w:sz w:val="20"/>
                <w:szCs w:val="20"/>
              </w:rPr>
            </w:pPr>
            <w:hyperlink r:id="rId2369" w:anchor="%21/Odlok-o-proracunu-Obcine-Sempeter-Vrtojba-za-leto-2007" w:tooltip="Odlok o proračunu Občine Šempeter - Vrtojba za leto 2007" w:history="1">
              <w:r w:rsidRPr="00505BB7">
                <w:rPr>
                  <w:rStyle w:val="Hiperpovezava"/>
                  <w:rFonts w:ascii="Candara" w:hAnsi="Candara"/>
                  <w:sz w:val="20"/>
                  <w:szCs w:val="20"/>
                </w:rPr>
                <w:t>Odlok o proračunu Občine Šempeter - Vrtojba za leto 2007</w:t>
              </w:r>
            </w:hyperlink>
          </w:p>
          <w:p w14:paraId="2698FC7E" w14:textId="77777777" w:rsidR="00DC25DD" w:rsidRPr="00505BB7" w:rsidRDefault="00DC25DD"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14</w:t>
            </w:r>
            <w:r w:rsidRPr="00505BB7">
              <w:rPr>
                <w:rFonts w:ascii="Candara" w:hAnsi="Candara"/>
                <w:sz w:val="20"/>
                <w:szCs w:val="20"/>
              </w:rPr>
              <w:t>, 16 . 2. 2007</w:t>
            </w:r>
          </w:p>
        </w:tc>
      </w:tr>
      <w:tr w:rsidR="00DC25DD" w:rsidRPr="00CF02B1" w14:paraId="60286D8E" w14:textId="77777777" w:rsidTr="00D30069">
        <w:tc>
          <w:tcPr>
            <w:tcW w:w="1701" w:type="dxa"/>
          </w:tcPr>
          <w:p w14:paraId="6EB9CDAA" w14:textId="77777777" w:rsidR="00DC25DD" w:rsidRPr="00E24A15" w:rsidRDefault="00DC25DD" w:rsidP="00234A55">
            <w:pPr>
              <w:rPr>
                <w:rFonts w:ascii="Candara" w:hAnsi="Candara"/>
                <w:b/>
                <w:sz w:val="22"/>
                <w:szCs w:val="22"/>
              </w:rPr>
            </w:pPr>
          </w:p>
        </w:tc>
        <w:tc>
          <w:tcPr>
            <w:tcW w:w="1694" w:type="dxa"/>
          </w:tcPr>
          <w:p w14:paraId="6913D68F" w14:textId="77777777" w:rsidR="00DC25DD" w:rsidRPr="00CF02B1" w:rsidRDefault="00DC25DD" w:rsidP="00001F9C">
            <w:pPr>
              <w:jc w:val="center"/>
              <w:rPr>
                <w:rFonts w:ascii="Candara" w:hAnsi="Candara"/>
                <w:b/>
                <w:sz w:val="22"/>
                <w:szCs w:val="22"/>
              </w:rPr>
            </w:pPr>
            <w:r w:rsidRPr="00CF02B1">
              <w:rPr>
                <w:rFonts w:ascii="Candara" w:hAnsi="Candara"/>
              </w:rPr>
              <w:t>033-27-2/2005-22</w:t>
            </w:r>
          </w:p>
        </w:tc>
        <w:tc>
          <w:tcPr>
            <w:tcW w:w="11773" w:type="dxa"/>
          </w:tcPr>
          <w:p w14:paraId="391B2A0E" w14:textId="77777777" w:rsidR="00DC25DD" w:rsidRPr="00CF02B1" w:rsidRDefault="00DC25DD" w:rsidP="00234A55">
            <w:pPr>
              <w:pStyle w:val="Brezrazmikov"/>
              <w:rPr>
                <w:rFonts w:ascii="Candara" w:hAnsi="Candara"/>
              </w:rPr>
            </w:pPr>
            <w:hyperlink r:id="rId2370" w:anchor="%21/Program-priprave-lokacijskega-nacrta-Mlake-%28Ledine%29-v-Sempetru-pri-Gorici-1-faza" w:tooltip="Program priprave lokacijskega načrta Mlake (Ledine) v Šempetru pri Gorici – 1. faza" w:history="1">
              <w:r w:rsidRPr="00CF02B1">
                <w:rPr>
                  <w:rStyle w:val="Hiperpovezava"/>
                  <w:rFonts w:ascii="Candara" w:hAnsi="Candara"/>
                </w:rPr>
                <w:t>Program priprave lokacijskega načrta Mlake (Ledine) v Šempetru pri Gorici – 1. faza</w:t>
              </w:r>
            </w:hyperlink>
          </w:p>
          <w:p w14:paraId="62292976" w14:textId="77777777" w:rsidR="00DC25DD" w:rsidRPr="00EE6056" w:rsidRDefault="00DC25DD" w:rsidP="00EE6056">
            <w:pPr>
              <w:pStyle w:val="Brezrazmikov"/>
              <w:rPr>
                <w:rFonts w:ascii="Candara" w:hAnsi="Candara"/>
              </w:rPr>
            </w:pPr>
            <w:r w:rsidRPr="00CF02B1">
              <w:rPr>
                <w:rFonts w:ascii="Candara" w:hAnsi="Candara"/>
              </w:rPr>
              <w:t xml:space="preserve">UL št. </w:t>
            </w:r>
            <w:r w:rsidRPr="00CF02B1">
              <w:rPr>
                <w:rFonts w:ascii="Candara" w:hAnsi="Candara"/>
                <w:b/>
                <w:bCs/>
              </w:rPr>
              <w:t>132</w:t>
            </w:r>
            <w:r w:rsidRPr="00CF02B1">
              <w:rPr>
                <w:rFonts w:ascii="Candara" w:hAnsi="Candara"/>
              </w:rPr>
              <w:t>, 15 . 12. 2006</w:t>
            </w:r>
          </w:p>
        </w:tc>
      </w:tr>
      <w:tr w:rsidR="00DC25DD" w:rsidRPr="00CF02B1" w14:paraId="2DC84E9D" w14:textId="77777777" w:rsidTr="00D30069">
        <w:tc>
          <w:tcPr>
            <w:tcW w:w="1701" w:type="dxa"/>
          </w:tcPr>
          <w:p w14:paraId="09FFCAB0" w14:textId="77777777" w:rsidR="00DC25DD" w:rsidRPr="00E24A15" w:rsidRDefault="00DC25DD" w:rsidP="00234A55">
            <w:pPr>
              <w:rPr>
                <w:rFonts w:ascii="Candara" w:hAnsi="Candara"/>
                <w:b/>
                <w:sz w:val="22"/>
                <w:szCs w:val="22"/>
              </w:rPr>
            </w:pPr>
            <w:r w:rsidRPr="00E24A15">
              <w:rPr>
                <w:rFonts w:ascii="Candara" w:hAnsi="Candara"/>
                <w:b/>
                <w:sz w:val="22"/>
                <w:szCs w:val="22"/>
              </w:rPr>
              <w:t>2. seji dne 7.12.2006</w:t>
            </w:r>
          </w:p>
        </w:tc>
        <w:tc>
          <w:tcPr>
            <w:tcW w:w="1694" w:type="dxa"/>
          </w:tcPr>
          <w:p w14:paraId="350F7D35" w14:textId="77777777" w:rsidR="00DC25DD" w:rsidRPr="00505BB7" w:rsidRDefault="00DC25DD" w:rsidP="00001F9C">
            <w:pPr>
              <w:jc w:val="center"/>
              <w:rPr>
                <w:rFonts w:ascii="Candara" w:hAnsi="Candara"/>
                <w:b/>
                <w:strike/>
                <w:sz w:val="20"/>
                <w:szCs w:val="20"/>
              </w:rPr>
            </w:pPr>
            <w:r w:rsidRPr="00505BB7">
              <w:rPr>
                <w:rFonts w:ascii="Candara" w:hAnsi="Candara"/>
                <w:strike/>
                <w:sz w:val="20"/>
                <w:szCs w:val="20"/>
              </w:rPr>
              <w:t>011-01-10/2006-10</w:t>
            </w:r>
          </w:p>
        </w:tc>
        <w:tc>
          <w:tcPr>
            <w:tcW w:w="11773" w:type="dxa"/>
          </w:tcPr>
          <w:p w14:paraId="2E4327BB" w14:textId="77777777" w:rsidR="00DC25DD" w:rsidRPr="00505BB7" w:rsidRDefault="00DC25DD" w:rsidP="00234A55">
            <w:pPr>
              <w:pStyle w:val="Brezrazmikov"/>
              <w:rPr>
                <w:rFonts w:ascii="Candara" w:hAnsi="Candara"/>
                <w:strike/>
                <w:sz w:val="20"/>
                <w:szCs w:val="20"/>
              </w:rPr>
            </w:pPr>
            <w:hyperlink r:id="rId2371" w:anchor="%21/Odlok-o-razveljavitvi-Odloka-o-delovnih-telesih-Obcinskega-sveta-Obcine-Sempeter-Vrtojba" w:tooltip="Odlok o razveljavitvi Odloka o delovnih telesih Občinskega sveta Občine Šempeter - Vrtojba" w:history="1">
              <w:r w:rsidRPr="00505BB7">
                <w:rPr>
                  <w:rStyle w:val="Hiperpovezava"/>
                  <w:rFonts w:ascii="Candara" w:hAnsi="Candara"/>
                  <w:strike/>
                  <w:sz w:val="20"/>
                  <w:szCs w:val="20"/>
                </w:rPr>
                <w:t>Odlok o razveljavitvi Odloka o delovnih telesih Občinskega sveta Občine Šempeter - Vrtojba</w:t>
              </w:r>
            </w:hyperlink>
          </w:p>
          <w:p w14:paraId="615803BA" w14:textId="77777777" w:rsidR="00DC25DD" w:rsidRPr="00505BB7" w:rsidRDefault="00DC25DD" w:rsidP="00234A55">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132</w:t>
            </w:r>
            <w:r w:rsidRPr="00505BB7">
              <w:rPr>
                <w:rFonts w:ascii="Candara" w:hAnsi="Candara"/>
                <w:strike/>
                <w:sz w:val="20"/>
                <w:szCs w:val="20"/>
              </w:rPr>
              <w:t>, 15 . 12. 2006</w:t>
            </w:r>
          </w:p>
          <w:p w14:paraId="0893EBC3" w14:textId="77777777" w:rsidR="00DC25DD" w:rsidRPr="00505BB7" w:rsidRDefault="00BD4CF8" w:rsidP="009C237B">
            <w:pPr>
              <w:pStyle w:val="Brezrazmikov"/>
              <w:rPr>
                <w:rFonts w:ascii="Candara" w:hAnsi="Candara"/>
                <w:i/>
                <w:strike/>
                <w:color w:val="808080"/>
                <w:sz w:val="20"/>
                <w:szCs w:val="20"/>
              </w:rPr>
            </w:pPr>
            <w:r w:rsidRPr="00505BB7">
              <w:rPr>
                <w:rFonts w:ascii="Candara" w:hAnsi="Candara"/>
                <w:i/>
                <w:strike/>
                <w:color w:val="808080"/>
                <w:sz w:val="20"/>
                <w:szCs w:val="20"/>
              </w:rPr>
              <w:t>Odlok o delovnih telesih Občinskega sveta Občine Šempeter - Vrtojba (Uradne objave, št. 8/99 in 2/03, Uradni list RS, št. 140/04) se razveljavi.</w:t>
            </w:r>
          </w:p>
        </w:tc>
      </w:tr>
      <w:tr w:rsidR="00DC25DD" w:rsidRPr="00CF02B1" w14:paraId="790114C4" w14:textId="77777777" w:rsidTr="00D30069">
        <w:tc>
          <w:tcPr>
            <w:tcW w:w="1701" w:type="dxa"/>
          </w:tcPr>
          <w:p w14:paraId="787CAE67" w14:textId="77777777" w:rsidR="00DC25DD" w:rsidRPr="00E24A15" w:rsidRDefault="00DC25DD" w:rsidP="00234A55">
            <w:pPr>
              <w:rPr>
                <w:rFonts w:ascii="Candara" w:hAnsi="Candara"/>
                <w:b/>
                <w:sz w:val="22"/>
                <w:szCs w:val="22"/>
              </w:rPr>
            </w:pPr>
            <w:r w:rsidRPr="00E24A15">
              <w:rPr>
                <w:rFonts w:ascii="Candara" w:hAnsi="Candara"/>
                <w:b/>
                <w:sz w:val="22"/>
                <w:szCs w:val="22"/>
              </w:rPr>
              <w:t>2. seji dne 7.12.2006</w:t>
            </w:r>
          </w:p>
        </w:tc>
        <w:tc>
          <w:tcPr>
            <w:tcW w:w="1694" w:type="dxa"/>
          </w:tcPr>
          <w:p w14:paraId="623BAFA9" w14:textId="77777777" w:rsidR="00DC25DD" w:rsidRPr="00505BB7" w:rsidRDefault="00DC25DD" w:rsidP="00001F9C">
            <w:pPr>
              <w:jc w:val="center"/>
              <w:rPr>
                <w:rFonts w:ascii="Candara" w:hAnsi="Candara"/>
                <w:b/>
                <w:strike/>
                <w:sz w:val="20"/>
                <w:szCs w:val="20"/>
              </w:rPr>
            </w:pPr>
            <w:r w:rsidRPr="00505BB7">
              <w:rPr>
                <w:rFonts w:ascii="Candara" w:hAnsi="Candara"/>
                <w:strike/>
                <w:sz w:val="20"/>
                <w:szCs w:val="20"/>
              </w:rPr>
              <w:t>011-01-10/2006-4</w:t>
            </w:r>
          </w:p>
        </w:tc>
        <w:tc>
          <w:tcPr>
            <w:tcW w:w="11773" w:type="dxa"/>
          </w:tcPr>
          <w:p w14:paraId="26CEC52E" w14:textId="77777777" w:rsidR="00DC25DD" w:rsidRPr="00505BB7" w:rsidRDefault="00DC25DD" w:rsidP="00234A55">
            <w:pPr>
              <w:pStyle w:val="Brezrazmikov"/>
              <w:rPr>
                <w:rFonts w:ascii="Candara" w:hAnsi="Candara"/>
                <w:strike/>
                <w:sz w:val="20"/>
                <w:szCs w:val="20"/>
              </w:rPr>
            </w:pPr>
            <w:hyperlink r:id="rId2372" w:anchor="%21/Spremembe-in-dopolnitve-Poslovnika-Obcinskega-sveta-Obcine-Sempeter-Vrtojba" w:tooltip="Spremembe in dopolnitve Poslovnika Občinskega sveta Občine Šempeter - Vrtojba" w:history="1">
              <w:r w:rsidRPr="00505BB7">
                <w:rPr>
                  <w:rStyle w:val="Hiperpovezava"/>
                  <w:rFonts w:ascii="Candara" w:hAnsi="Candara"/>
                  <w:strike/>
                  <w:sz w:val="20"/>
                  <w:szCs w:val="20"/>
                </w:rPr>
                <w:t>Spremembe in dopolnitve Poslovnika Občinskega sveta Občine Šempeter - Vrtojba</w:t>
              </w:r>
            </w:hyperlink>
          </w:p>
          <w:p w14:paraId="656F46EE" w14:textId="77777777" w:rsidR="00DC25DD" w:rsidRPr="00505BB7" w:rsidRDefault="00DC25DD"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132</w:t>
            </w:r>
            <w:r w:rsidRPr="00505BB7">
              <w:rPr>
                <w:rFonts w:ascii="Candara" w:hAnsi="Candara"/>
                <w:strike/>
                <w:sz w:val="20"/>
                <w:szCs w:val="20"/>
              </w:rPr>
              <w:t>, 15 . 12. 2006</w:t>
            </w:r>
          </w:p>
        </w:tc>
      </w:tr>
      <w:tr w:rsidR="00DC25DD" w:rsidRPr="00CF02B1" w14:paraId="70E16B66" w14:textId="77777777" w:rsidTr="00D30069">
        <w:tc>
          <w:tcPr>
            <w:tcW w:w="1701" w:type="dxa"/>
          </w:tcPr>
          <w:p w14:paraId="39868A28" w14:textId="77777777" w:rsidR="00DC25DD" w:rsidRPr="00E24A15" w:rsidRDefault="00DC25DD" w:rsidP="00234A55">
            <w:pPr>
              <w:rPr>
                <w:rFonts w:ascii="Candara" w:hAnsi="Candara"/>
                <w:b/>
                <w:sz w:val="22"/>
                <w:szCs w:val="22"/>
              </w:rPr>
            </w:pPr>
            <w:r w:rsidRPr="00E24A15">
              <w:rPr>
                <w:rFonts w:ascii="Candara" w:hAnsi="Candara"/>
                <w:b/>
                <w:sz w:val="22"/>
                <w:szCs w:val="22"/>
              </w:rPr>
              <w:t>2. seji dne 7.12.2006</w:t>
            </w:r>
          </w:p>
        </w:tc>
        <w:tc>
          <w:tcPr>
            <w:tcW w:w="1694" w:type="dxa"/>
          </w:tcPr>
          <w:p w14:paraId="796EEA2F" w14:textId="77777777" w:rsidR="00DC25DD" w:rsidRPr="00505BB7" w:rsidRDefault="00DC25DD" w:rsidP="00001F9C">
            <w:pPr>
              <w:jc w:val="center"/>
              <w:rPr>
                <w:rFonts w:ascii="Candara" w:hAnsi="Candara"/>
                <w:b/>
                <w:strike/>
                <w:sz w:val="20"/>
                <w:szCs w:val="20"/>
              </w:rPr>
            </w:pPr>
            <w:r w:rsidRPr="00505BB7">
              <w:rPr>
                <w:rFonts w:ascii="Candara" w:hAnsi="Candara"/>
                <w:strike/>
                <w:sz w:val="20"/>
                <w:szCs w:val="20"/>
              </w:rPr>
              <w:t>011-01-10/2006-5</w:t>
            </w:r>
          </w:p>
        </w:tc>
        <w:tc>
          <w:tcPr>
            <w:tcW w:w="11773" w:type="dxa"/>
          </w:tcPr>
          <w:p w14:paraId="2F1AFC1F" w14:textId="77777777" w:rsidR="00DC25DD" w:rsidRPr="00505BB7" w:rsidRDefault="00DC25DD" w:rsidP="00234A55">
            <w:pPr>
              <w:pStyle w:val="Brezrazmikov"/>
              <w:rPr>
                <w:rFonts w:ascii="Candara" w:hAnsi="Candara"/>
                <w:strike/>
                <w:sz w:val="20"/>
                <w:szCs w:val="20"/>
              </w:rPr>
            </w:pPr>
            <w:hyperlink r:id="rId2373" w:anchor="%21/Spremembe-in-dopolnitve-Statuta-Obcine-Sempeter-Vrtojba" w:tooltip="Spremembe in dopolnitve Statuta Občine Šempeter - Vrtojba" w:history="1">
              <w:r w:rsidRPr="00505BB7">
                <w:rPr>
                  <w:rStyle w:val="Hiperpovezava"/>
                  <w:rFonts w:ascii="Candara" w:hAnsi="Candara"/>
                  <w:strike/>
                  <w:sz w:val="20"/>
                  <w:szCs w:val="20"/>
                </w:rPr>
                <w:t>Spremembe in dopolnitve Statuta Občine Šempeter - Vrtojba</w:t>
              </w:r>
            </w:hyperlink>
          </w:p>
          <w:p w14:paraId="3946EC3B" w14:textId="77777777" w:rsidR="00DC25DD" w:rsidRPr="00505BB7" w:rsidRDefault="00DC25DD" w:rsidP="00234A55">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132</w:t>
            </w:r>
            <w:r w:rsidRPr="00505BB7">
              <w:rPr>
                <w:rFonts w:ascii="Candara" w:hAnsi="Candara"/>
                <w:strike/>
                <w:sz w:val="20"/>
                <w:szCs w:val="20"/>
              </w:rPr>
              <w:t>, 15 . 12. 2006</w:t>
            </w:r>
          </w:p>
        </w:tc>
      </w:tr>
      <w:tr w:rsidR="00DC25DD" w:rsidRPr="00CF02B1" w14:paraId="67314E59" w14:textId="77777777" w:rsidTr="00D30069">
        <w:tc>
          <w:tcPr>
            <w:tcW w:w="1701" w:type="dxa"/>
          </w:tcPr>
          <w:p w14:paraId="12E20B56" w14:textId="77777777" w:rsidR="00DC25DD" w:rsidRPr="00E24A15" w:rsidRDefault="00DC25DD" w:rsidP="00234A55">
            <w:pPr>
              <w:rPr>
                <w:rFonts w:ascii="Candara" w:hAnsi="Candara"/>
                <w:b/>
                <w:sz w:val="22"/>
                <w:szCs w:val="22"/>
              </w:rPr>
            </w:pPr>
          </w:p>
        </w:tc>
        <w:tc>
          <w:tcPr>
            <w:tcW w:w="1694" w:type="dxa"/>
          </w:tcPr>
          <w:p w14:paraId="04D9AFA6" w14:textId="77777777" w:rsidR="00DC25DD" w:rsidRPr="00505BB7" w:rsidRDefault="00DC25DD" w:rsidP="00001F9C">
            <w:pPr>
              <w:jc w:val="center"/>
              <w:rPr>
                <w:rFonts w:ascii="Candara" w:hAnsi="Candara"/>
                <w:b/>
                <w:sz w:val="20"/>
                <w:szCs w:val="20"/>
              </w:rPr>
            </w:pPr>
            <w:r w:rsidRPr="00505BB7">
              <w:rPr>
                <w:rFonts w:ascii="Candara" w:hAnsi="Candara"/>
                <w:sz w:val="20"/>
                <w:szCs w:val="20"/>
              </w:rPr>
              <w:t>410-01-9/2006-1</w:t>
            </w:r>
          </w:p>
        </w:tc>
        <w:tc>
          <w:tcPr>
            <w:tcW w:w="11773" w:type="dxa"/>
          </w:tcPr>
          <w:p w14:paraId="2E3418C5" w14:textId="77777777" w:rsidR="00DC25DD" w:rsidRPr="00505BB7" w:rsidRDefault="00DC25DD" w:rsidP="00234A55">
            <w:pPr>
              <w:pStyle w:val="Brezrazmikov"/>
              <w:rPr>
                <w:rFonts w:ascii="Candara" w:hAnsi="Candara"/>
                <w:sz w:val="20"/>
                <w:szCs w:val="20"/>
              </w:rPr>
            </w:pPr>
            <w:hyperlink r:id="rId2374" w:anchor="%21/Sklep-o-dolocitvi-zacasnega-financiranja-proracunskih-potreb-v-letu-2007" w:tooltip="Sklep o določitvi začasnega financiranja proračunskih potreb v letu 2007" w:history="1">
              <w:r w:rsidRPr="00505BB7">
                <w:rPr>
                  <w:rStyle w:val="Hiperpovezava"/>
                  <w:rFonts w:ascii="Candara" w:hAnsi="Candara"/>
                  <w:sz w:val="20"/>
                  <w:szCs w:val="20"/>
                </w:rPr>
                <w:t>Sklep o določitvi začasnega financiranja proračunskih potreb v letu 2007</w:t>
              </w:r>
            </w:hyperlink>
          </w:p>
          <w:p w14:paraId="1FA71084" w14:textId="77777777" w:rsidR="00DC25DD" w:rsidRPr="00505BB7" w:rsidRDefault="00DC25DD"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130</w:t>
            </w:r>
            <w:r w:rsidRPr="00505BB7">
              <w:rPr>
                <w:rFonts w:ascii="Candara" w:hAnsi="Candara"/>
                <w:sz w:val="20"/>
                <w:szCs w:val="20"/>
              </w:rPr>
              <w:t xml:space="preserve">, 13 . 12. 2006 </w:t>
            </w:r>
          </w:p>
        </w:tc>
      </w:tr>
      <w:tr w:rsidR="00DC25DD" w:rsidRPr="00CF02B1" w14:paraId="53BEA310" w14:textId="77777777" w:rsidTr="00D30069">
        <w:tc>
          <w:tcPr>
            <w:tcW w:w="1701" w:type="dxa"/>
          </w:tcPr>
          <w:p w14:paraId="6997A796" w14:textId="77777777" w:rsidR="00DC25DD" w:rsidRPr="00E24A15" w:rsidRDefault="00DC25DD" w:rsidP="00234A55">
            <w:pPr>
              <w:rPr>
                <w:rFonts w:ascii="Candara" w:hAnsi="Candara"/>
                <w:b/>
                <w:sz w:val="22"/>
                <w:szCs w:val="22"/>
              </w:rPr>
            </w:pPr>
            <w:r w:rsidRPr="00E24A15">
              <w:rPr>
                <w:rFonts w:ascii="Candara" w:hAnsi="Candara"/>
                <w:b/>
                <w:sz w:val="22"/>
                <w:szCs w:val="22"/>
              </w:rPr>
              <w:t>1. seji dne 9.11.2006</w:t>
            </w:r>
          </w:p>
        </w:tc>
        <w:tc>
          <w:tcPr>
            <w:tcW w:w="1694" w:type="dxa"/>
          </w:tcPr>
          <w:p w14:paraId="7A051DF9" w14:textId="77777777" w:rsidR="00DC25DD" w:rsidRPr="00505BB7" w:rsidRDefault="00DC25DD" w:rsidP="00001F9C">
            <w:pPr>
              <w:jc w:val="center"/>
              <w:rPr>
                <w:rFonts w:ascii="Candara" w:hAnsi="Candara"/>
                <w:b/>
                <w:strike/>
                <w:sz w:val="20"/>
                <w:szCs w:val="20"/>
              </w:rPr>
            </w:pPr>
            <w:r w:rsidRPr="00505BB7">
              <w:rPr>
                <w:rFonts w:ascii="Candara" w:hAnsi="Candara"/>
                <w:strike/>
                <w:sz w:val="20"/>
                <w:szCs w:val="20"/>
              </w:rPr>
              <w:t>011-01-9-2006-2</w:t>
            </w:r>
          </w:p>
        </w:tc>
        <w:tc>
          <w:tcPr>
            <w:tcW w:w="11773" w:type="dxa"/>
          </w:tcPr>
          <w:p w14:paraId="315BDCA8" w14:textId="77777777" w:rsidR="00DC25DD" w:rsidRPr="00505BB7" w:rsidRDefault="00DC25DD" w:rsidP="00234A55">
            <w:pPr>
              <w:pStyle w:val="Brezrazmikov"/>
              <w:rPr>
                <w:rFonts w:ascii="Candara" w:hAnsi="Candara"/>
                <w:strike/>
                <w:sz w:val="20"/>
                <w:szCs w:val="20"/>
              </w:rPr>
            </w:pPr>
            <w:hyperlink r:id="rId2375" w:anchor="%21/Sklep-o-imenovanju-Komisije-za-mandatna-vprasanja-volitve-in-imenovanja" w:tooltip="Sklep o imenovanju Komisije za mandatna vprašanja, volitve in imenovanja" w:history="1">
              <w:r w:rsidRPr="00505BB7">
                <w:rPr>
                  <w:rStyle w:val="Hiperpovezava"/>
                  <w:rFonts w:ascii="Candara" w:hAnsi="Candara"/>
                  <w:strike/>
                  <w:sz w:val="20"/>
                  <w:szCs w:val="20"/>
                </w:rPr>
                <w:t>Sklep o imenovanju Komisije za mandatna vprašanja, volitve in imenovanja</w:t>
              </w:r>
            </w:hyperlink>
          </w:p>
          <w:p w14:paraId="2C2CF4F8" w14:textId="77777777" w:rsidR="00DC25DD" w:rsidRPr="00505BB7" w:rsidRDefault="00DC25DD"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122</w:t>
            </w:r>
            <w:r w:rsidRPr="00505BB7">
              <w:rPr>
                <w:rFonts w:ascii="Candara" w:hAnsi="Candara"/>
                <w:strike/>
                <w:sz w:val="20"/>
                <w:szCs w:val="20"/>
              </w:rPr>
              <w:t>, 28 . 11. 2006</w:t>
            </w:r>
          </w:p>
        </w:tc>
      </w:tr>
    </w:tbl>
    <w:p w14:paraId="538275E7" w14:textId="77777777" w:rsidR="005004A9" w:rsidRDefault="005004A9" w:rsidP="00234A55">
      <w:pPr>
        <w:rPr>
          <w:rFonts w:ascii="Candara" w:hAnsi="Candara"/>
          <w:b/>
          <w:sz w:val="22"/>
          <w:szCs w:val="22"/>
        </w:rPr>
      </w:pPr>
    </w:p>
    <w:p w14:paraId="4EF1F7A2" w14:textId="77777777" w:rsidR="003D2095" w:rsidRDefault="003D2095" w:rsidP="003D2095">
      <w:pPr>
        <w:jc w:val="center"/>
        <w:rPr>
          <w:rFonts w:ascii="Candara" w:hAnsi="Candara"/>
          <w:b/>
          <w:sz w:val="22"/>
          <w:szCs w:val="22"/>
        </w:rPr>
      </w:pPr>
      <w:r>
        <w:rPr>
          <w:rFonts w:ascii="Candara" w:hAnsi="Candara"/>
          <w:b/>
          <w:sz w:val="22"/>
          <w:szCs w:val="22"/>
        </w:rPr>
        <w:t>MANDAT 2002 – 2006</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969"/>
        <w:gridCol w:w="10791"/>
      </w:tblGrid>
      <w:tr w:rsidR="00C22A75" w:rsidRPr="00EE6056" w14:paraId="3DEBCD03" w14:textId="77777777" w:rsidTr="00804A15">
        <w:tc>
          <w:tcPr>
            <w:tcW w:w="1701" w:type="dxa"/>
          </w:tcPr>
          <w:p w14:paraId="33B5DE17" w14:textId="77777777" w:rsidR="00C22A75" w:rsidRPr="00EE6056" w:rsidRDefault="00C22A75" w:rsidP="00EE6056">
            <w:pPr>
              <w:jc w:val="center"/>
              <w:rPr>
                <w:rFonts w:ascii="Candara" w:hAnsi="Candara"/>
                <w:b/>
              </w:rPr>
            </w:pPr>
          </w:p>
        </w:tc>
        <w:tc>
          <w:tcPr>
            <w:tcW w:w="1985" w:type="dxa"/>
          </w:tcPr>
          <w:p w14:paraId="6315E2D5" w14:textId="77777777" w:rsidR="00C22A75" w:rsidRPr="00EE6056" w:rsidRDefault="00C22A75" w:rsidP="00EE6056">
            <w:pPr>
              <w:jc w:val="center"/>
              <w:rPr>
                <w:rFonts w:ascii="Candara" w:hAnsi="Candara"/>
              </w:rPr>
            </w:pPr>
          </w:p>
        </w:tc>
        <w:tc>
          <w:tcPr>
            <w:tcW w:w="10937" w:type="dxa"/>
          </w:tcPr>
          <w:p w14:paraId="59ABF459" w14:textId="77777777" w:rsidR="005004A9" w:rsidRPr="00EE6056" w:rsidRDefault="005004A9" w:rsidP="00EE6056">
            <w:pPr>
              <w:pStyle w:val="Brezrazmikov"/>
              <w:rPr>
                <w:rFonts w:ascii="Candara" w:hAnsi="Candara"/>
              </w:rPr>
            </w:pPr>
            <w:hyperlink r:id="rId2376" w:anchor="%21/Porocilo-o-izidu-volitev-v-Obcini-Sempeter-Vrtojba-na-volitvah-dne-22-10-2006" w:tooltip="Poročilo o izidu volitev v Občini Šempeter -  Vrtojba na volitvah dne 22. 10. 2006" w:history="1">
              <w:r w:rsidRPr="00EE6056">
                <w:rPr>
                  <w:rStyle w:val="Hiperpovezava"/>
                  <w:rFonts w:ascii="Candara" w:hAnsi="Candara"/>
                </w:rPr>
                <w:t>Poročilo o izidu volitev v Občini Šempeter - Vrtojba na volitvah dne 22. 10. 2006</w:t>
              </w:r>
            </w:hyperlink>
          </w:p>
          <w:p w14:paraId="34C9D48C" w14:textId="77777777" w:rsidR="00C22A75" w:rsidRPr="00EE6056" w:rsidRDefault="005004A9" w:rsidP="00EE6056">
            <w:pPr>
              <w:pStyle w:val="Brezrazmikov"/>
              <w:rPr>
                <w:rFonts w:ascii="Candara" w:hAnsi="Candara"/>
              </w:rPr>
            </w:pPr>
            <w:r w:rsidRPr="00EE6056">
              <w:rPr>
                <w:rFonts w:ascii="Candara" w:hAnsi="Candara"/>
              </w:rPr>
              <w:t xml:space="preserve">UL št. </w:t>
            </w:r>
            <w:r w:rsidRPr="00EE6056">
              <w:rPr>
                <w:rFonts w:ascii="Candara" w:hAnsi="Candara"/>
                <w:b/>
                <w:bCs/>
              </w:rPr>
              <w:t>114</w:t>
            </w:r>
            <w:r w:rsidRPr="00EE6056">
              <w:rPr>
                <w:rFonts w:ascii="Candara" w:hAnsi="Candara"/>
              </w:rPr>
              <w:t>, 9 . 11. 2006</w:t>
            </w:r>
          </w:p>
        </w:tc>
      </w:tr>
      <w:tr w:rsidR="00C22A75" w:rsidRPr="00EE6056" w14:paraId="3FED0046" w14:textId="77777777" w:rsidTr="00804A15">
        <w:tc>
          <w:tcPr>
            <w:tcW w:w="1701" w:type="dxa"/>
          </w:tcPr>
          <w:p w14:paraId="1A24B0E0"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t>34. seji dne 13.7. 2006</w:t>
            </w:r>
          </w:p>
        </w:tc>
        <w:tc>
          <w:tcPr>
            <w:tcW w:w="1985" w:type="dxa"/>
          </w:tcPr>
          <w:p w14:paraId="0CA2517A" w14:textId="77777777" w:rsidR="00C22A75" w:rsidRPr="00EE6056" w:rsidRDefault="005004A9" w:rsidP="00EE6056">
            <w:pPr>
              <w:jc w:val="center"/>
              <w:rPr>
                <w:rFonts w:ascii="Candara" w:hAnsi="Candara"/>
              </w:rPr>
            </w:pPr>
            <w:r w:rsidRPr="00EE6056">
              <w:rPr>
                <w:rFonts w:ascii="Candara" w:hAnsi="Candara"/>
              </w:rPr>
              <w:t>011-01-5/2006-13</w:t>
            </w:r>
          </w:p>
        </w:tc>
        <w:tc>
          <w:tcPr>
            <w:tcW w:w="10937" w:type="dxa"/>
          </w:tcPr>
          <w:p w14:paraId="4A1C6F77" w14:textId="77777777" w:rsidR="00C22A75" w:rsidRPr="00EE6056" w:rsidRDefault="005004A9" w:rsidP="00505BB7">
            <w:pPr>
              <w:pStyle w:val="Brezrazmikov"/>
              <w:rPr>
                <w:rFonts w:ascii="Candara" w:hAnsi="Candara"/>
              </w:rPr>
            </w:pPr>
            <w:hyperlink r:id="rId2377" w:anchor="%21/Pravilnik-o-nagrajevanju-mladih-talentov-na-podrocju-sporta-kulture-in-izobrazevanja-in-na-drugih-podrocjih" w:tooltip="Pravilnik o nagrajevanju mladih talentov na področju športa, kulture in izobraževanja in na drugih področjih" w:history="1">
              <w:r w:rsidRPr="00505BB7">
                <w:rPr>
                  <w:rStyle w:val="Hiperpovezava"/>
                  <w:rFonts w:ascii="Candara" w:hAnsi="Candara"/>
                  <w:sz w:val="24"/>
                  <w:szCs w:val="24"/>
                </w:rPr>
                <w:t>Pravilnik o nagrajevanju mladih talentov na področju športa, kulture in izobraževanja in na drugih področjih</w:t>
              </w:r>
            </w:hyperlink>
            <w:r w:rsidR="00505BB7">
              <w:rPr>
                <w:rFonts w:ascii="Candara" w:hAnsi="Candara"/>
                <w:sz w:val="24"/>
                <w:szCs w:val="24"/>
              </w:rPr>
              <w:t xml:space="preserve"> </w:t>
            </w:r>
            <w:r w:rsidRPr="00EE6056">
              <w:rPr>
                <w:rFonts w:ascii="Candara" w:hAnsi="Candara"/>
              </w:rPr>
              <w:t xml:space="preserve">UL št. </w:t>
            </w:r>
            <w:r w:rsidRPr="00EE6056">
              <w:rPr>
                <w:rFonts w:ascii="Candara" w:hAnsi="Candara"/>
                <w:b/>
                <w:bCs/>
              </w:rPr>
              <w:t>113</w:t>
            </w:r>
            <w:r w:rsidRPr="00EE6056">
              <w:rPr>
                <w:rFonts w:ascii="Candara" w:hAnsi="Candara"/>
              </w:rPr>
              <w:t xml:space="preserve">, 6 . 11. 2006 </w:t>
            </w:r>
          </w:p>
        </w:tc>
      </w:tr>
      <w:tr w:rsidR="00C22A75" w:rsidRPr="00EE6056" w14:paraId="4D644A5C" w14:textId="77777777" w:rsidTr="00804A15">
        <w:tc>
          <w:tcPr>
            <w:tcW w:w="1701" w:type="dxa"/>
          </w:tcPr>
          <w:p w14:paraId="02304152"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t>35. seji dne 28.9.2006</w:t>
            </w:r>
          </w:p>
        </w:tc>
        <w:tc>
          <w:tcPr>
            <w:tcW w:w="1985" w:type="dxa"/>
          </w:tcPr>
          <w:p w14:paraId="104689A2" w14:textId="77777777" w:rsidR="00C22A75" w:rsidRPr="00505BB7" w:rsidRDefault="005004A9" w:rsidP="00EE6056">
            <w:pPr>
              <w:jc w:val="center"/>
              <w:rPr>
                <w:rFonts w:ascii="Candara" w:hAnsi="Candara"/>
                <w:strike/>
                <w:sz w:val="20"/>
                <w:szCs w:val="20"/>
              </w:rPr>
            </w:pPr>
            <w:r w:rsidRPr="00505BB7">
              <w:rPr>
                <w:rFonts w:ascii="Candara" w:hAnsi="Candara"/>
                <w:strike/>
                <w:sz w:val="20"/>
                <w:szCs w:val="20"/>
              </w:rPr>
              <w:t>011-01-7/2006-20</w:t>
            </w:r>
          </w:p>
        </w:tc>
        <w:tc>
          <w:tcPr>
            <w:tcW w:w="10937" w:type="dxa"/>
          </w:tcPr>
          <w:p w14:paraId="7D1AD116" w14:textId="77777777" w:rsidR="005004A9" w:rsidRPr="00505BB7" w:rsidRDefault="005004A9" w:rsidP="00EE6056">
            <w:pPr>
              <w:pStyle w:val="Brezrazmikov"/>
              <w:rPr>
                <w:rFonts w:ascii="Candara" w:hAnsi="Candara"/>
                <w:strike/>
                <w:sz w:val="20"/>
                <w:szCs w:val="20"/>
              </w:rPr>
            </w:pPr>
            <w:hyperlink r:id="rId2378" w:anchor="%21/Pravilnik-o-sofinanciranju-letnih-programov-sporta-v-Obcini-Sempeter-Vrtojba" w:tooltip="Pravilnik o sofinanciranju letnih programov športa v Občini Šempeter - Vrtojba" w:history="1">
              <w:r w:rsidRPr="00505BB7">
                <w:rPr>
                  <w:rStyle w:val="Hiperpovezava"/>
                  <w:rFonts w:ascii="Candara" w:hAnsi="Candara"/>
                  <w:strike/>
                  <w:sz w:val="20"/>
                  <w:szCs w:val="20"/>
                </w:rPr>
                <w:t>Pravilnik o sofinanciranju letnih programov športa v Občini Šempeter - Vrtojba</w:t>
              </w:r>
            </w:hyperlink>
          </w:p>
          <w:p w14:paraId="08D4238B" w14:textId="77777777" w:rsidR="00C22A75" w:rsidRPr="00505BB7" w:rsidRDefault="005004A9"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113</w:t>
            </w:r>
            <w:r w:rsidRPr="00505BB7">
              <w:rPr>
                <w:rFonts w:ascii="Candara" w:hAnsi="Candara"/>
                <w:strike/>
                <w:sz w:val="20"/>
                <w:szCs w:val="20"/>
              </w:rPr>
              <w:t>, 6 . 11. 2006</w:t>
            </w:r>
          </w:p>
        </w:tc>
      </w:tr>
      <w:tr w:rsidR="00C22A75" w:rsidRPr="00EE6056" w14:paraId="245ED74E" w14:textId="77777777" w:rsidTr="00804A15">
        <w:tc>
          <w:tcPr>
            <w:tcW w:w="1701" w:type="dxa"/>
          </w:tcPr>
          <w:p w14:paraId="1B859479"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lastRenderedPageBreak/>
              <w:t>35. seji dne 28.9.2006</w:t>
            </w:r>
          </w:p>
        </w:tc>
        <w:tc>
          <w:tcPr>
            <w:tcW w:w="1985" w:type="dxa"/>
          </w:tcPr>
          <w:p w14:paraId="6E9DB2C2" w14:textId="77777777" w:rsidR="00C22A75" w:rsidRPr="00505BB7" w:rsidRDefault="005004A9" w:rsidP="00EE6056">
            <w:pPr>
              <w:jc w:val="center"/>
              <w:rPr>
                <w:rFonts w:ascii="Candara" w:hAnsi="Candara"/>
                <w:sz w:val="20"/>
                <w:szCs w:val="20"/>
              </w:rPr>
            </w:pPr>
            <w:r w:rsidRPr="00505BB7">
              <w:rPr>
                <w:rFonts w:ascii="Candara" w:hAnsi="Candara"/>
                <w:sz w:val="20"/>
                <w:szCs w:val="20"/>
              </w:rPr>
              <w:t>011-01-7/2006-19</w:t>
            </w:r>
          </w:p>
        </w:tc>
        <w:tc>
          <w:tcPr>
            <w:tcW w:w="10937" w:type="dxa"/>
          </w:tcPr>
          <w:p w14:paraId="32DF9D49" w14:textId="77777777" w:rsidR="005004A9" w:rsidRPr="00505BB7" w:rsidRDefault="005004A9" w:rsidP="00EE6056">
            <w:pPr>
              <w:pStyle w:val="Brezrazmikov"/>
              <w:rPr>
                <w:rFonts w:ascii="Candara" w:hAnsi="Candara"/>
                <w:sz w:val="20"/>
                <w:szCs w:val="20"/>
              </w:rPr>
            </w:pPr>
            <w:hyperlink r:id="rId2379" w:anchor="%21/Odlok-o-spremembi-in-dopolnitvi-Odloka-o-nadomestilu-za-uporabo-stavbnega-zemljisca-na-obmocju-Obcine-Sempeter-Vrtojba" w:tooltip="Odlok o spremembi in dopolnitvi Odloka o nadomestilu za uporabo stavbnega zemljišča na območju Občine Šempeter - Vrtojba" w:history="1">
              <w:r w:rsidRPr="00505BB7">
                <w:rPr>
                  <w:rStyle w:val="Hiperpovezava"/>
                  <w:rFonts w:ascii="Candara" w:hAnsi="Candara"/>
                  <w:sz w:val="20"/>
                  <w:szCs w:val="20"/>
                </w:rPr>
                <w:t>Odlok o spremembi in dopolnitvi Odloka o nadomestilu za uporabo stavbnega zemljišča na območju Občine Šempeter - Vrtojba</w:t>
              </w:r>
            </w:hyperlink>
          </w:p>
          <w:p w14:paraId="47A1C712" w14:textId="77777777" w:rsidR="00C22A75" w:rsidRPr="00505BB7" w:rsidRDefault="005004A9"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111</w:t>
            </w:r>
            <w:r w:rsidRPr="00505BB7">
              <w:rPr>
                <w:rFonts w:ascii="Candara" w:hAnsi="Candara"/>
                <w:sz w:val="20"/>
                <w:szCs w:val="20"/>
              </w:rPr>
              <w:t xml:space="preserve">, 27 . 10. 2006 </w:t>
            </w:r>
          </w:p>
        </w:tc>
      </w:tr>
      <w:tr w:rsidR="00C22A75" w:rsidRPr="00EE6056" w14:paraId="6BDC52E6" w14:textId="77777777" w:rsidTr="00804A15">
        <w:tc>
          <w:tcPr>
            <w:tcW w:w="1701" w:type="dxa"/>
          </w:tcPr>
          <w:p w14:paraId="6576960A"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t>36. seji dne 17.10.2006</w:t>
            </w:r>
          </w:p>
        </w:tc>
        <w:tc>
          <w:tcPr>
            <w:tcW w:w="1985" w:type="dxa"/>
          </w:tcPr>
          <w:p w14:paraId="1166DB26" w14:textId="77777777" w:rsidR="00C22A75" w:rsidRPr="00505BB7" w:rsidRDefault="005004A9" w:rsidP="00EE6056">
            <w:pPr>
              <w:jc w:val="center"/>
              <w:rPr>
                <w:rFonts w:ascii="Candara" w:hAnsi="Candara"/>
                <w:strike/>
                <w:sz w:val="20"/>
                <w:szCs w:val="20"/>
              </w:rPr>
            </w:pPr>
            <w:r w:rsidRPr="00505BB7">
              <w:rPr>
                <w:rFonts w:ascii="Candara" w:hAnsi="Candara"/>
                <w:strike/>
                <w:sz w:val="20"/>
                <w:szCs w:val="20"/>
              </w:rPr>
              <w:t>011-01-8/2006-2</w:t>
            </w:r>
          </w:p>
        </w:tc>
        <w:tc>
          <w:tcPr>
            <w:tcW w:w="10937" w:type="dxa"/>
          </w:tcPr>
          <w:p w14:paraId="31F1E84B" w14:textId="77777777" w:rsidR="005004A9" w:rsidRPr="00505BB7" w:rsidRDefault="005004A9" w:rsidP="00EE6056">
            <w:pPr>
              <w:pStyle w:val="Brezrazmikov"/>
              <w:rPr>
                <w:rFonts w:ascii="Candara" w:hAnsi="Candara"/>
                <w:strike/>
                <w:sz w:val="20"/>
                <w:szCs w:val="20"/>
              </w:rPr>
            </w:pPr>
            <w:hyperlink r:id="rId2380" w:anchor="%21/Odlok-o-spremembi-in-dopolnitvi-Odloka-o-predkupni-pravici-Obcine-Sempeter-Vrtojba-na-nepremicninah" w:tooltip="Odlok o spremembi in dopolnitvi Odloka o predkupni pravici Občine Šempeter - Vrtojba na nepremičninah" w:history="1">
              <w:r w:rsidRPr="00505BB7">
                <w:rPr>
                  <w:rStyle w:val="Hiperpovezava"/>
                  <w:rFonts w:ascii="Candara" w:hAnsi="Candara"/>
                  <w:strike/>
                  <w:sz w:val="20"/>
                  <w:szCs w:val="20"/>
                </w:rPr>
                <w:t>Odlok o spremembi in dopolnitvi Odloka o predkupni pravici Občine Šempeter - Vrtojba na nepremičninah</w:t>
              </w:r>
            </w:hyperlink>
          </w:p>
          <w:p w14:paraId="28695486" w14:textId="77777777" w:rsidR="00C22A75" w:rsidRPr="00505BB7" w:rsidRDefault="005004A9"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111</w:t>
            </w:r>
            <w:r w:rsidRPr="00505BB7">
              <w:rPr>
                <w:rFonts w:ascii="Candara" w:hAnsi="Candara"/>
                <w:strike/>
                <w:sz w:val="20"/>
                <w:szCs w:val="20"/>
              </w:rPr>
              <w:t>, 27 . 10. 2006</w:t>
            </w:r>
          </w:p>
        </w:tc>
      </w:tr>
      <w:tr w:rsidR="00C22A75" w:rsidRPr="00EE6056" w14:paraId="4DA5C581" w14:textId="77777777" w:rsidTr="00804A15">
        <w:tc>
          <w:tcPr>
            <w:tcW w:w="1701" w:type="dxa"/>
          </w:tcPr>
          <w:p w14:paraId="7E65208F"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t>35. seji dne 28.9.2006</w:t>
            </w:r>
          </w:p>
        </w:tc>
        <w:tc>
          <w:tcPr>
            <w:tcW w:w="1985" w:type="dxa"/>
          </w:tcPr>
          <w:p w14:paraId="089F1A72" w14:textId="77777777" w:rsidR="00C22A75" w:rsidRPr="00505BB7" w:rsidRDefault="005004A9" w:rsidP="00EE6056">
            <w:pPr>
              <w:jc w:val="center"/>
              <w:rPr>
                <w:rFonts w:ascii="Candara" w:hAnsi="Candara"/>
                <w:sz w:val="20"/>
                <w:szCs w:val="20"/>
              </w:rPr>
            </w:pPr>
            <w:r w:rsidRPr="00505BB7">
              <w:rPr>
                <w:rFonts w:ascii="Candara" w:hAnsi="Candara"/>
                <w:sz w:val="20"/>
                <w:szCs w:val="20"/>
              </w:rPr>
              <w:t>011-01-7/2006-9</w:t>
            </w:r>
          </w:p>
        </w:tc>
        <w:tc>
          <w:tcPr>
            <w:tcW w:w="10937" w:type="dxa"/>
          </w:tcPr>
          <w:p w14:paraId="5AC62AB4" w14:textId="77777777" w:rsidR="005004A9" w:rsidRPr="00505BB7" w:rsidRDefault="005004A9" w:rsidP="00EE6056">
            <w:pPr>
              <w:pStyle w:val="Brezrazmikov"/>
              <w:rPr>
                <w:rFonts w:ascii="Candara" w:hAnsi="Candara"/>
                <w:sz w:val="20"/>
                <w:szCs w:val="20"/>
              </w:rPr>
            </w:pPr>
            <w:hyperlink r:id="rId2381" w:anchor="%21/Sklep-o-ukinitvi-javnega-dobra" w:tooltip="Sklep o ukinitvi javnega dobra" w:history="1">
              <w:r w:rsidRPr="00505BB7">
                <w:rPr>
                  <w:rStyle w:val="Hiperpovezava"/>
                  <w:rFonts w:ascii="Candara" w:hAnsi="Candara"/>
                  <w:sz w:val="20"/>
                  <w:szCs w:val="20"/>
                </w:rPr>
                <w:t>Sklep o ukinitvi javnega dobra</w:t>
              </w:r>
            </w:hyperlink>
          </w:p>
          <w:p w14:paraId="7F612A6E" w14:textId="77777777" w:rsidR="00C22A75" w:rsidRPr="00505BB7" w:rsidRDefault="005004A9"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108</w:t>
            </w:r>
            <w:r w:rsidRPr="00505BB7">
              <w:rPr>
                <w:rFonts w:ascii="Candara" w:hAnsi="Candara"/>
                <w:sz w:val="20"/>
                <w:szCs w:val="20"/>
              </w:rPr>
              <w:t>, 20 . 10. 2006</w:t>
            </w:r>
          </w:p>
        </w:tc>
      </w:tr>
      <w:tr w:rsidR="00C22A75" w:rsidRPr="00EE6056" w14:paraId="0B46375B" w14:textId="77777777" w:rsidTr="00804A15">
        <w:tc>
          <w:tcPr>
            <w:tcW w:w="1701" w:type="dxa"/>
          </w:tcPr>
          <w:p w14:paraId="6B96D654" w14:textId="77777777" w:rsidR="00C22A75" w:rsidRPr="005A070C" w:rsidRDefault="005004A9" w:rsidP="00EE6056">
            <w:pPr>
              <w:jc w:val="center"/>
              <w:rPr>
                <w:rFonts w:ascii="Candara" w:hAnsi="Candara"/>
                <w:b/>
                <w:sz w:val="22"/>
                <w:szCs w:val="22"/>
              </w:rPr>
            </w:pPr>
            <w:r w:rsidRPr="005A070C">
              <w:rPr>
                <w:rFonts w:ascii="Candara" w:hAnsi="Candara"/>
                <w:b/>
                <w:sz w:val="22"/>
                <w:szCs w:val="22"/>
              </w:rPr>
              <w:t>35. seji dne 28.9.2006</w:t>
            </w:r>
          </w:p>
        </w:tc>
        <w:tc>
          <w:tcPr>
            <w:tcW w:w="1985" w:type="dxa"/>
          </w:tcPr>
          <w:p w14:paraId="14A94702" w14:textId="77777777" w:rsidR="00C22A75" w:rsidRPr="00EE6056" w:rsidRDefault="005004A9" w:rsidP="00EE6056">
            <w:pPr>
              <w:jc w:val="center"/>
              <w:rPr>
                <w:rFonts w:ascii="Candara" w:hAnsi="Candara"/>
              </w:rPr>
            </w:pPr>
            <w:r w:rsidRPr="00EE6056">
              <w:rPr>
                <w:rFonts w:ascii="Candara" w:hAnsi="Candara"/>
              </w:rPr>
              <w:t>011-01-7/2006-14</w:t>
            </w:r>
          </w:p>
        </w:tc>
        <w:tc>
          <w:tcPr>
            <w:tcW w:w="10937" w:type="dxa"/>
          </w:tcPr>
          <w:p w14:paraId="3D15E02F" w14:textId="77777777" w:rsidR="00C22A75" w:rsidRPr="00EE6056" w:rsidRDefault="005004A9" w:rsidP="00505BB7">
            <w:pPr>
              <w:pStyle w:val="Brezrazmikov"/>
              <w:rPr>
                <w:rFonts w:ascii="Candara" w:hAnsi="Candara"/>
              </w:rPr>
            </w:pPr>
            <w:hyperlink r:id="rId2382" w:anchor="%21/Odlok-o-spremembi-obmocij-naselij-Sempetra-pri-Gorici-in-Vrtojbe" w:tooltip="Odlok o spremembi območij naselij Šempetra pri Gorici in Vrtojbe" w:history="1">
              <w:r w:rsidRPr="00EE6056">
                <w:rPr>
                  <w:rStyle w:val="Hiperpovezava"/>
                  <w:rFonts w:ascii="Candara" w:hAnsi="Candara"/>
                </w:rPr>
                <w:t>Odlok o spremembi območij naselij Šempetra pri Gorici in Vrtojbe</w:t>
              </w:r>
            </w:hyperlink>
            <w:r w:rsidR="00505BB7">
              <w:rPr>
                <w:rFonts w:ascii="Candara" w:hAnsi="Candara"/>
              </w:rPr>
              <w:t xml:space="preserve"> </w:t>
            </w:r>
            <w:r w:rsidRPr="00EE6056">
              <w:rPr>
                <w:rFonts w:ascii="Candara" w:hAnsi="Candara"/>
              </w:rPr>
              <w:t xml:space="preserve">UL št. </w:t>
            </w:r>
            <w:r w:rsidRPr="00EE6056">
              <w:rPr>
                <w:rFonts w:ascii="Candara" w:hAnsi="Candara"/>
                <w:b/>
                <w:bCs/>
              </w:rPr>
              <w:t>108</w:t>
            </w:r>
            <w:r w:rsidRPr="00EE6056">
              <w:rPr>
                <w:rFonts w:ascii="Candara" w:hAnsi="Candara"/>
              </w:rPr>
              <w:t>, 20 . 10. 2006</w:t>
            </w:r>
          </w:p>
        </w:tc>
      </w:tr>
      <w:tr w:rsidR="00C22A75" w:rsidRPr="00EE6056" w14:paraId="78C44B92" w14:textId="77777777" w:rsidTr="00804A15">
        <w:tc>
          <w:tcPr>
            <w:tcW w:w="1701" w:type="dxa"/>
          </w:tcPr>
          <w:p w14:paraId="1FC64E17" w14:textId="77777777" w:rsidR="00C22A75" w:rsidRPr="005A070C" w:rsidRDefault="00C22A75" w:rsidP="00EE6056">
            <w:pPr>
              <w:jc w:val="center"/>
              <w:rPr>
                <w:rFonts w:ascii="Candara" w:hAnsi="Candara"/>
                <w:b/>
                <w:sz w:val="22"/>
                <w:szCs w:val="22"/>
              </w:rPr>
            </w:pPr>
          </w:p>
        </w:tc>
        <w:tc>
          <w:tcPr>
            <w:tcW w:w="1985" w:type="dxa"/>
          </w:tcPr>
          <w:p w14:paraId="15AE8C65" w14:textId="77777777" w:rsidR="00C22A75" w:rsidRPr="00EE6056" w:rsidRDefault="005004A9" w:rsidP="00EE6056">
            <w:pPr>
              <w:jc w:val="center"/>
              <w:rPr>
                <w:rFonts w:ascii="Candara" w:hAnsi="Candara"/>
              </w:rPr>
            </w:pPr>
            <w:r w:rsidRPr="00EE6056">
              <w:rPr>
                <w:rFonts w:ascii="Candara" w:hAnsi="Candara"/>
              </w:rPr>
              <w:t>350-51-1/2006-17</w:t>
            </w:r>
          </w:p>
        </w:tc>
        <w:tc>
          <w:tcPr>
            <w:tcW w:w="10937" w:type="dxa"/>
          </w:tcPr>
          <w:p w14:paraId="644CAF78" w14:textId="77777777" w:rsidR="005004A9" w:rsidRPr="00EE6056" w:rsidRDefault="005004A9" w:rsidP="00EE6056">
            <w:pPr>
              <w:pStyle w:val="Brezrazmikov"/>
              <w:rPr>
                <w:rFonts w:ascii="Candara" w:hAnsi="Candara"/>
              </w:rPr>
            </w:pPr>
            <w:hyperlink r:id="rId2383" w:anchor="%21/Program-priprave-lokacijskega-nacrta-Caufovo-v-Vrtojbi" w:tooltip="Program priprave lokacijskega načrta Caufovo v Vrtojbi" w:history="1">
              <w:r w:rsidRPr="00EE6056">
                <w:rPr>
                  <w:rStyle w:val="Hiperpovezava"/>
                  <w:rFonts w:ascii="Candara" w:hAnsi="Candara"/>
                </w:rPr>
                <w:t xml:space="preserve">Program priprave lokacijskega načrta </w:t>
              </w:r>
              <w:proofErr w:type="spellStart"/>
              <w:r w:rsidRPr="00EE6056">
                <w:rPr>
                  <w:rStyle w:val="Hiperpovezava"/>
                  <w:rFonts w:ascii="Candara" w:hAnsi="Candara"/>
                </w:rPr>
                <w:t>Caufovo</w:t>
              </w:r>
              <w:proofErr w:type="spellEnd"/>
              <w:r w:rsidRPr="00EE6056">
                <w:rPr>
                  <w:rStyle w:val="Hiperpovezava"/>
                  <w:rFonts w:ascii="Candara" w:hAnsi="Candara"/>
                </w:rPr>
                <w:t xml:space="preserve"> v Vrtojbi</w:t>
              </w:r>
            </w:hyperlink>
          </w:p>
          <w:p w14:paraId="6CF471F2" w14:textId="77777777" w:rsidR="00C22A75" w:rsidRPr="00EE6056" w:rsidRDefault="005004A9" w:rsidP="00EE6056">
            <w:pPr>
              <w:pStyle w:val="Brezrazmikov"/>
              <w:rPr>
                <w:rFonts w:ascii="Candara" w:hAnsi="Candara"/>
              </w:rPr>
            </w:pPr>
            <w:r w:rsidRPr="00EE6056">
              <w:rPr>
                <w:rFonts w:ascii="Candara" w:hAnsi="Candara"/>
              </w:rPr>
              <w:t xml:space="preserve">UL št. </w:t>
            </w:r>
            <w:r w:rsidRPr="00EE6056">
              <w:rPr>
                <w:rFonts w:ascii="Candara" w:hAnsi="Candara"/>
                <w:b/>
                <w:bCs/>
              </w:rPr>
              <w:t>83</w:t>
            </w:r>
            <w:r w:rsidRPr="00EE6056">
              <w:rPr>
                <w:rFonts w:ascii="Candara" w:hAnsi="Candara"/>
              </w:rPr>
              <w:t>, 4 . 8. 2006</w:t>
            </w:r>
          </w:p>
        </w:tc>
      </w:tr>
      <w:tr w:rsidR="00C22A75" w:rsidRPr="00EE6056" w14:paraId="336EE646" w14:textId="77777777" w:rsidTr="00804A15">
        <w:tc>
          <w:tcPr>
            <w:tcW w:w="1701" w:type="dxa"/>
          </w:tcPr>
          <w:p w14:paraId="1D940738" w14:textId="77777777" w:rsidR="00C22A75" w:rsidRPr="00D80E2E" w:rsidRDefault="00D76D34" w:rsidP="00EE6056">
            <w:pPr>
              <w:jc w:val="center"/>
              <w:rPr>
                <w:rFonts w:ascii="Candara" w:hAnsi="Candara"/>
                <w:b/>
                <w:strike/>
                <w:sz w:val="22"/>
                <w:szCs w:val="22"/>
              </w:rPr>
            </w:pPr>
            <w:r w:rsidRPr="00D80E2E">
              <w:rPr>
                <w:rFonts w:ascii="Candara" w:hAnsi="Candara"/>
                <w:b/>
                <w:strike/>
                <w:sz w:val="22"/>
                <w:szCs w:val="22"/>
              </w:rPr>
              <w:t>34. seji dne 13.</w:t>
            </w:r>
            <w:r w:rsidR="005004A9" w:rsidRPr="00D80E2E">
              <w:rPr>
                <w:rFonts w:ascii="Candara" w:hAnsi="Candara"/>
                <w:b/>
                <w:strike/>
                <w:sz w:val="22"/>
                <w:szCs w:val="22"/>
              </w:rPr>
              <w:t>7.</w:t>
            </w:r>
            <w:r w:rsidRPr="00D80E2E">
              <w:rPr>
                <w:rFonts w:ascii="Candara" w:hAnsi="Candara"/>
                <w:b/>
                <w:strike/>
                <w:sz w:val="22"/>
                <w:szCs w:val="22"/>
              </w:rPr>
              <w:t xml:space="preserve"> 2006</w:t>
            </w:r>
          </w:p>
        </w:tc>
        <w:tc>
          <w:tcPr>
            <w:tcW w:w="1985" w:type="dxa"/>
          </w:tcPr>
          <w:p w14:paraId="52E5A777" w14:textId="77777777" w:rsidR="00C22A75" w:rsidRPr="00D80E2E" w:rsidRDefault="005004A9" w:rsidP="00EE6056">
            <w:pPr>
              <w:jc w:val="center"/>
              <w:rPr>
                <w:rFonts w:ascii="Candara" w:hAnsi="Candara"/>
                <w:strike/>
              </w:rPr>
            </w:pPr>
            <w:r w:rsidRPr="00D80E2E">
              <w:rPr>
                <w:rFonts w:ascii="Candara" w:hAnsi="Candara"/>
                <w:strike/>
              </w:rPr>
              <w:t>011-01-5/2006-11</w:t>
            </w:r>
          </w:p>
        </w:tc>
        <w:tc>
          <w:tcPr>
            <w:tcW w:w="10937" w:type="dxa"/>
          </w:tcPr>
          <w:p w14:paraId="4F565BF1" w14:textId="77777777" w:rsidR="00D76D34" w:rsidRPr="00D80E2E" w:rsidRDefault="00D76D34" w:rsidP="00EE6056">
            <w:pPr>
              <w:pStyle w:val="Brezrazmikov"/>
              <w:rPr>
                <w:rFonts w:ascii="Candara" w:hAnsi="Candara"/>
                <w:strike/>
              </w:rPr>
            </w:pPr>
            <w:hyperlink r:id="rId2384" w:anchor="%21/Odlok-o-spremembah-in-dopolnitvah-ureditvenega-nacrta-Mednarodni-mejni-prehod-Vrtojba" w:tooltip="Odlok o spremembah in dopolnitvah ureditvenega načrta Mednarodni mejni prehod Vrtojba" w:history="1">
              <w:r w:rsidRPr="00D80E2E">
                <w:rPr>
                  <w:rStyle w:val="Hiperpovezava"/>
                  <w:rFonts w:ascii="Candara" w:hAnsi="Candara"/>
                  <w:strike/>
                </w:rPr>
                <w:t>Odlok o spremembah in dopolnitvah ureditvenega načrta Mednarodni mejni prehod Vrtojba</w:t>
              </w:r>
            </w:hyperlink>
            <w:r w:rsidR="00505BB7" w:rsidRPr="00D80E2E">
              <w:rPr>
                <w:rFonts w:ascii="Candara" w:hAnsi="Candara"/>
                <w:strike/>
              </w:rPr>
              <w:t xml:space="preserve"> </w:t>
            </w:r>
            <w:r w:rsidRPr="00D80E2E">
              <w:rPr>
                <w:rFonts w:ascii="Candara" w:hAnsi="Candara"/>
                <w:strike/>
              </w:rPr>
              <w:t xml:space="preserve">UL št. </w:t>
            </w:r>
            <w:r w:rsidRPr="00D80E2E">
              <w:rPr>
                <w:rFonts w:ascii="Candara" w:hAnsi="Candara"/>
                <w:b/>
                <w:bCs/>
                <w:strike/>
              </w:rPr>
              <w:t>77</w:t>
            </w:r>
            <w:r w:rsidRPr="00D80E2E">
              <w:rPr>
                <w:rFonts w:ascii="Candara" w:hAnsi="Candara"/>
                <w:strike/>
              </w:rPr>
              <w:t>, 21 . 7. 2006</w:t>
            </w:r>
          </w:p>
          <w:p w14:paraId="3F1212FA" w14:textId="77777777" w:rsidR="00C22A75" w:rsidRPr="00D80E2E" w:rsidRDefault="00BD4CF8" w:rsidP="00EE6056">
            <w:pPr>
              <w:pStyle w:val="Brezrazmikov"/>
              <w:rPr>
                <w:rFonts w:ascii="Candara" w:hAnsi="Candara"/>
                <w:i/>
                <w:strike/>
                <w:color w:val="808080"/>
                <w:sz w:val="20"/>
                <w:szCs w:val="20"/>
              </w:rPr>
            </w:pPr>
            <w:r w:rsidRPr="00D80E2E">
              <w:rPr>
                <w:rFonts w:ascii="Candara" w:hAnsi="Candara"/>
                <w:i/>
                <w:strike/>
                <w:color w:val="808080"/>
                <w:sz w:val="20"/>
                <w:szCs w:val="20"/>
              </w:rPr>
              <w:t>S pričetkom veljavnosti tega odloka preneha veljati Odlok o ureditvenem načrtu Mednarodni mejni prehod Vrtojba (Uradno glasilo, št. 3/98).</w:t>
            </w:r>
          </w:p>
        </w:tc>
      </w:tr>
      <w:tr w:rsidR="00C22A75" w:rsidRPr="00EE6056" w14:paraId="415901F6" w14:textId="77777777" w:rsidTr="00804A15">
        <w:tc>
          <w:tcPr>
            <w:tcW w:w="1701" w:type="dxa"/>
          </w:tcPr>
          <w:p w14:paraId="4084E305"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33. seji dne 22.6.2006</w:t>
            </w:r>
          </w:p>
        </w:tc>
        <w:tc>
          <w:tcPr>
            <w:tcW w:w="1985" w:type="dxa"/>
          </w:tcPr>
          <w:p w14:paraId="45061D9E" w14:textId="77777777" w:rsidR="00C22A75" w:rsidRPr="00505BB7" w:rsidRDefault="00D76D34" w:rsidP="00EE6056">
            <w:pPr>
              <w:jc w:val="center"/>
              <w:rPr>
                <w:rFonts w:ascii="Candara" w:hAnsi="Candara"/>
                <w:sz w:val="20"/>
                <w:szCs w:val="20"/>
              </w:rPr>
            </w:pPr>
            <w:r w:rsidRPr="00505BB7">
              <w:rPr>
                <w:rFonts w:ascii="Candara" w:hAnsi="Candara"/>
                <w:sz w:val="20"/>
                <w:szCs w:val="20"/>
              </w:rPr>
              <w:t>011-01-4/2006-7</w:t>
            </w:r>
          </w:p>
        </w:tc>
        <w:tc>
          <w:tcPr>
            <w:tcW w:w="10937" w:type="dxa"/>
          </w:tcPr>
          <w:p w14:paraId="16AB1855" w14:textId="77777777" w:rsidR="00D76D34" w:rsidRPr="00505BB7" w:rsidRDefault="00D76D34" w:rsidP="00EE6056">
            <w:pPr>
              <w:pStyle w:val="Brezrazmikov"/>
              <w:rPr>
                <w:rFonts w:ascii="Candara" w:hAnsi="Candara"/>
                <w:sz w:val="20"/>
                <w:szCs w:val="20"/>
              </w:rPr>
            </w:pPr>
            <w:hyperlink r:id="rId2385" w:anchor="%21/Sklep-o-ukinitvi-javnega-dobra" w:tooltip="Sklep o ukinitvi javnega dobra" w:history="1">
              <w:r w:rsidRPr="00505BB7">
                <w:rPr>
                  <w:rStyle w:val="Hiperpovezava"/>
                  <w:rFonts w:ascii="Candara" w:hAnsi="Candara"/>
                  <w:sz w:val="20"/>
                  <w:szCs w:val="20"/>
                </w:rPr>
                <w:t>Sklep o ukinitvi javnega dobra</w:t>
              </w:r>
            </w:hyperlink>
          </w:p>
          <w:p w14:paraId="3CD137DE" w14:textId="77777777" w:rsidR="00C22A75" w:rsidRPr="00505BB7" w:rsidRDefault="00D76D34"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71</w:t>
            </w:r>
            <w:r w:rsidRPr="00505BB7">
              <w:rPr>
                <w:rFonts w:ascii="Candara" w:hAnsi="Candara"/>
                <w:sz w:val="20"/>
                <w:szCs w:val="20"/>
              </w:rPr>
              <w:t>, 7 . 7. 2006</w:t>
            </w:r>
          </w:p>
        </w:tc>
      </w:tr>
      <w:tr w:rsidR="00C22A75" w:rsidRPr="00EE6056" w14:paraId="0E18491C" w14:textId="77777777" w:rsidTr="00804A15">
        <w:tc>
          <w:tcPr>
            <w:tcW w:w="1701" w:type="dxa"/>
          </w:tcPr>
          <w:p w14:paraId="0EAD0AB2"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33. seji dne 22.6.2006</w:t>
            </w:r>
          </w:p>
        </w:tc>
        <w:tc>
          <w:tcPr>
            <w:tcW w:w="1985" w:type="dxa"/>
          </w:tcPr>
          <w:p w14:paraId="1F7FF75A" w14:textId="77777777" w:rsidR="00C22A75" w:rsidRPr="00505BB7" w:rsidRDefault="00D76D34" w:rsidP="00EE6056">
            <w:pPr>
              <w:jc w:val="center"/>
              <w:rPr>
                <w:rFonts w:ascii="Candara" w:hAnsi="Candara"/>
                <w:sz w:val="20"/>
                <w:szCs w:val="20"/>
              </w:rPr>
            </w:pPr>
            <w:r w:rsidRPr="00505BB7">
              <w:rPr>
                <w:rFonts w:ascii="Candara" w:hAnsi="Candara"/>
                <w:sz w:val="20"/>
                <w:szCs w:val="20"/>
              </w:rPr>
              <w:t>011-01-4/2006-6</w:t>
            </w:r>
          </w:p>
        </w:tc>
        <w:tc>
          <w:tcPr>
            <w:tcW w:w="10937" w:type="dxa"/>
          </w:tcPr>
          <w:p w14:paraId="0B410360" w14:textId="77777777" w:rsidR="00D76D34" w:rsidRPr="00505BB7" w:rsidRDefault="00D76D34" w:rsidP="00EE6056">
            <w:pPr>
              <w:pStyle w:val="Brezrazmikov"/>
              <w:rPr>
                <w:rFonts w:ascii="Candara" w:hAnsi="Candara"/>
                <w:sz w:val="20"/>
                <w:szCs w:val="20"/>
              </w:rPr>
            </w:pPr>
            <w:hyperlink r:id="rId2386" w:anchor="%21/Odlok-o-imenovanju-Ulice-Lavznik-v-Sempetru-pri-Gorici" w:tooltip="Odlok o imenovanju Ulice Lavžnik v Šempetru pri Gorici" w:history="1">
              <w:r w:rsidRPr="00505BB7">
                <w:rPr>
                  <w:rStyle w:val="Hiperpovezava"/>
                  <w:rFonts w:ascii="Candara" w:hAnsi="Candara"/>
                  <w:sz w:val="20"/>
                  <w:szCs w:val="20"/>
                </w:rPr>
                <w:t xml:space="preserve">Odlok o imenovanju Ulice </w:t>
              </w:r>
              <w:proofErr w:type="spellStart"/>
              <w:r w:rsidRPr="00505BB7">
                <w:rPr>
                  <w:rStyle w:val="Hiperpovezava"/>
                  <w:rFonts w:ascii="Candara" w:hAnsi="Candara"/>
                  <w:sz w:val="20"/>
                  <w:szCs w:val="20"/>
                </w:rPr>
                <w:t>Lavžnik</w:t>
              </w:r>
              <w:proofErr w:type="spellEnd"/>
              <w:r w:rsidRPr="00505BB7">
                <w:rPr>
                  <w:rStyle w:val="Hiperpovezava"/>
                  <w:rFonts w:ascii="Candara" w:hAnsi="Candara"/>
                  <w:sz w:val="20"/>
                  <w:szCs w:val="20"/>
                </w:rPr>
                <w:t xml:space="preserve"> v Šempetru pri Gorici</w:t>
              </w:r>
            </w:hyperlink>
          </w:p>
          <w:p w14:paraId="582B3EE2" w14:textId="77777777" w:rsidR="00C22A75" w:rsidRPr="00505BB7" w:rsidRDefault="00D76D34"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71</w:t>
            </w:r>
            <w:r w:rsidRPr="00505BB7">
              <w:rPr>
                <w:rFonts w:ascii="Candara" w:hAnsi="Candara"/>
                <w:sz w:val="20"/>
                <w:szCs w:val="20"/>
              </w:rPr>
              <w:t>, 7 . 7. 2006</w:t>
            </w:r>
          </w:p>
        </w:tc>
      </w:tr>
      <w:tr w:rsidR="00C22A75" w:rsidRPr="00EE6056" w14:paraId="259D3A2E" w14:textId="77777777" w:rsidTr="00804A15">
        <w:tc>
          <w:tcPr>
            <w:tcW w:w="1701" w:type="dxa"/>
          </w:tcPr>
          <w:p w14:paraId="54B964F4"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33. seji dne 22.6.2006</w:t>
            </w:r>
          </w:p>
        </w:tc>
        <w:tc>
          <w:tcPr>
            <w:tcW w:w="1985" w:type="dxa"/>
          </w:tcPr>
          <w:p w14:paraId="6762BDCE" w14:textId="77777777" w:rsidR="00C22A75" w:rsidRPr="00505BB7" w:rsidRDefault="00D76D34" w:rsidP="00EE6056">
            <w:pPr>
              <w:jc w:val="center"/>
              <w:rPr>
                <w:rFonts w:ascii="Candara" w:hAnsi="Candara"/>
                <w:sz w:val="20"/>
                <w:szCs w:val="20"/>
              </w:rPr>
            </w:pPr>
            <w:r w:rsidRPr="00505BB7">
              <w:rPr>
                <w:rFonts w:ascii="Candara" w:hAnsi="Candara"/>
                <w:sz w:val="20"/>
                <w:szCs w:val="20"/>
              </w:rPr>
              <w:t>011-01-4/2006-10</w:t>
            </w:r>
          </w:p>
        </w:tc>
        <w:tc>
          <w:tcPr>
            <w:tcW w:w="10937" w:type="dxa"/>
          </w:tcPr>
          <w:p w14:paraId="52186785" w14:textId="77777777" w:rsidR="00D76D34" w:rsidRPr="00505BB7" w:rsidRDefault="00D76D34" w:rsidP="00EE6056">
            <w:pPr>
              <w:pStyle w:val="Brezrazmikov"/>
              <w:rPr>
                <w:rFonts w:ascii="Candara" w:hAnsi="Candara"/>
                <w:sz w:val="20"/>
                <w:szCs w:val="20"/>
              </w:rPr>
            </w:pPr>
            <w:hyperlink r:id="rId2387" w:anchor="%21/Odlok-o-spremembah-in-dopolnitvah-Odloka-o-izvrsevanju-proracuna-Obcine-Sempeter-Vrtojba-v-letu-2006" w:tooltip="Odlok o spremembah in dopolnitvah Odloka o izvrševanju proračuna Občine Šempeter - Vrtojba v letu 2006" w:history="1">
              <w:r w:rsidRPr="00505BB7">
                <w:rPr>
                  <w:rStyle w:val="Hiperpovezava"/>
                  <w:rFonts w:ascii="Candara" w:hAnsi="Candara"/>
                  <w:sz w:val="20"/>
                  <w:szCs w:val="20"/>
                </w:rPr>
                <w:t>Odlok o spremembah in dopolnitvah Odloka o izvrševanju proračuna Občine Šempeter - Vrtojba v letu 2006</w:t>
              </w:r>
            </w:hyperlink>
          </w:p>
          <w:p w14:paraId="0D48316F" w14:textId="77777777" w:rsidR="00C22A75" w:rsidRPr="00505BB7" w:rsidRDefault="00D76D34"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70</w:t>
            </w:r>
            <w:r w:rsidRPr="00505BB7">
              <w:rPr>
                <w:rFonts w:ascii="Candara" w:hAnsi="Candara"/>
                <w:sz w:val="20"/>
                <w:szCs w:val="20"/>
              </w:rPr>
              <w:t>, 6 . 7. 2006</w:t>
            </w:r>
          </w:p>
        </w:tc>
      </w:tr>
      <w:tr w:rsidR="00C22A75" w:rsidRPr="00EE6056" w14:paraId="065B439A" w14:textId="77777777" w:rsidTr="00804A15">
        <w:tc>
          <w:tcPr>
            <w:tcW w:w="1701" w:type="dxa"/>
          </w:tcPr>
          <w:p w14:paraId="1BCDBBCC"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32. seji dne 11.5.2006</w:t>
            </w:r>
          </w:p>
        </w:tc>
        <w:tc>
          <w:tcPr>
            <w:tcW w:w="1985" w:type="dxa"/>
          </w:tcPr>
          <w:p w14:paraId="3EAA46B8" w14:textId="77777777" w:rsidR="00C22A75" w:rsidRPr="00505BB7" w:rsidRDefault="00D76D34" w:rsidP="00EE6056">
            <w:pPr>
              <w:jc w:val="center"/>
              <w:rPr>
                <w:rFonts w:ascii="Candara" w:hAnsi="Candara"/>
                <w:sz w:val="20"/>
                <w:szCs w:val="20"/>
              </w:rPr>
            </w:pPr>
            <w:r w:rsidRPr="00505BB7">
              <w:rPr>
                <w:rFonts w:ascii="Candara" w:hAnsi="Candara"/>
                <w:sz w:val="20"/>
                <w:szCs w:val="20"/>
              </w:rPr>
              <w:t>011-01-3/2006-2</w:t>
            </w:r>
          </w:p>
        </w:tc>
        <w:tc>
          <w:tcPr>
            <w:tcW w:w="10937" w:type="dxa"/>
          </w:tcPr>
          <w:p w14:paraId="2567D0DE" w14:textId="77777777" w:rsidR="00D76D34" w:rsidRPr="00505BB7" w:rsidRDefault="00D76D34" w:rsidP="00EE6056">
            <w:pPr>
              <w:pStyle w:val="Brezrazmikov"/>
              <w:rPr>
                <w:rFonts w:ascii="Candara" w:hAnsi="Candara"/>
                <w:sz w:val="20"/>
                <w:szCs w:val="20"/>
              </w:rPr>
            </w:pPr>
            <w:hyperlink r:id="rId2388" w:anchor="%21/Sklep-o-ukinitvi-javnega-dobra" w:tooltip="Sklep o ukinitvi javnega dobra" w:history="1">
              <w:r w:rsidRPr="00505BB7">
                <w:rPr>
                  <w:rStyle w:val="Hiperpovezava"/>
                  <w:rFonts w:ascii="Candara" w:hAnsi="Candara"/>
                  <w:sz w:val="20"/>
                  <w:szCs w:val="20"/>
                </w:rPr>
                <w:t>Sklep o ukinitvi javnega dobra</w:t>
              </w:r>
            </w:hyperlink>
          </w:p>
          <w:p w14:paraId="1AC4AE31" w14:textId="77777777" w:rsidR="00C22A75" w:rsidRPr="00505BB7" w:rsidRDefault="00D76D34"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52</w:t>
            </w:r>
            <w:r w:rsidRPr="00505BB7">
              <w:rPr>
                <w:rFonts w:ascii="Candara" w:hAnsi="Candara"/>
                <w:sz w:val="20"/>
                <w:szCs w:val="20"/>
              </w:rPr>
              <w:t xml:space="preserve">, 19 . 5. 2006 </w:t>
            </w:r>
          </w:p>
        </w:tc>
      </w:tr>
      <w:tr w:rsidR="00C22A75" w:rsidRPr="00EE6056" w14:paraId="6D6BA1D5" w14:textId="77777777" w:rsidTr="00804A15">
        <w:tc>
          <w:tcPr>
            <w:tcW w:w="1701" w:type="dxa"/>
          </w:tcPr>
          <w:p w14:paraId="763D2E74"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31. seji dne 23.3.2006</w:t>
            </w:r>
          </w:p>
        </w:tc>
        <w:tc>
          <w:tcPr>
            <w:tcW w:w="1985" w:type="dxa"/>
          </w:tcPr>
          <w:p w14:paraId="242C0B3C" w14:textId="77777777" w:rsidR="00C22A75" w:rsidRPr="00505BB7" w:rsidRDefault="00D76D34" w:rsidP="00EE6056">
            <w:pPr>
              <w:jc w:val="center"/>
              <w:rPr>
                <w:rFonts w:ascii="Candara" w:hAnsi="Candara"/>
                <w:sz w:val="20"/>
                <w:szCs w:val="20"/>
              </w:rPr>
            </w:pPr>
            <w:r w:rsidRPr="00505BB7">
              <w:rPr>
                <w:rFonts w:ascii="Candara" w:hAnsi="Candara"/>
                <w:sz w:val="20"/>
                <w:szCs w:val="20"/>
              </w:rPr>
              <w:t>011-01-2/2006-7</w:t>
            </w:r>
          </w:p>
        </w:tc>
        <w:tc>
          <w:tcPr>
            <w:tcW w:w="10937" w:type="dxa"/>
          </w:tcPr>
          <w:p w14:paraId="48B7B046" w14:textId="77777777" w:rsidR="00D76D34" w:rsidRPr="00505BB7" w:rsidRDefault="00D76D34" w:rsidP="00EE6056">
            <w:pPr>
              <w:pStyle w:val="Brezrazmikov"/>
              <w:rPr>
                <w:rFonts w:ascii="Candara" w:hAnsi="Candara"/>
                <w:sz w:val="20"/>
                <w:szCs w:val="20"/>
              </w:rPr>
            </w:pPr>
            <w:hyperlink r:id="rId2389" w:anchor="%21/Odlok-o-zakljucnem-racunu-proracuna-Obcine-Sempeter-Vrtojba-za-leto-2005" w:tooltip="Odlok o zaključnem računu proračuna Občine Šempeter - Vrtojba za leto 2005" w:history="1">
              <w:r w:rsidRPr="00505BB7">
                <w:rPr>
                  <w:rStyle w:val="Hiperpovezava"/>
                  <w:rFonts w:ascii="Candara" w:hAnsi="Candara"/>
                  <w:sz w:val="20"/>
                  <w:szCs w:val="20"/>
                </w:rPr>
                <w:t>Odlok o zaključnem računu proračuna Občine Šempeter - Vrtojba za leto 2005</w:t>
              </w:r>
            </w:hyperlink>
          </w:p>
          <w:p w14:paraId="49F23F1A" w14:textId="77777777" w:rsidR="00C22A75" w:rsidRPr="00505BB7" w:rsidRDefault="00D76D34"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38</w:t>
            </w:r>
            <w:r w:rsidRPr="00505BB7">
              <w:rPr>
                <w:rFonts w:ascii="Candara" w:hAnsi="Candara"/>
                <w:sz w:val="20"/>
                <w:szCs w:val="20"/>
              </w:rPr>
              <w:t xml:space="preserve">, 11 . 4. 2006 </w:t>
            </w:r>
          </w:p>
        </w:tc>
      </w:tr>
      <w:tr w:rsidR="00C22A75" w:rsidRPr="00EE6056" w14:paraId="59673D26" w14:textId="77777777" w:rsidTr="00804A15">
        <w:tc>
          <w:tcPr>
            <w:tcW w:w="1701" w:type="dxa"/>
          </w:tcPr>
          <w:p w14:paraId="552C5CF7"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30. seji dne 9.3.2006</w:t>
            </w:r>
          </w:p>
        </w:tc>
        <w:tc>
          <w:tcPr>
            <w:tcW w:w="1985" w:type="dxa"/>
          </w:tcPr>
          <w:p w14:paraId="21F761D9" w14:textId="77777777" w:rsidR="00C22A75" w:rsidRPr="00505BB7" w:rsidRDefault="00D76D34" w:rsidP="00EE6056">
            <w:pPr>
              <w:jc w:val="center"/>
              <w:rPr>
                <w:rFonts w:ascii="Candara" w:hAnsi="Candara"/>
                <w:strike/>
                <w:sz w:val="20"/>
                <w:szCs w:val="20"/>
              </w:rPr>
            </w:pPr>
            <w:r w:rsidRPr="00505BB7">
              <w:rPr>
                <w:rFonts w:ascii="Candara" w:hAnsi="Candara"/>
                <w:strike/>
                <w:sz w:val="20"/>
                <w:szCs w:val="20"/>
              </w:rPr>
              <w:t>011-01-2/2006-3</w:t>
            </w:r>
          </w:p>
        </w:tc>
        <w:tc>
          <w:tcPr>
            <w:tcW w:w="10937" w:type="dxa"/>
          </w:tcPr>
          <w:p w14:paraId="2A718DD0" w14:textId="77777777" w:rsidR="00D76D34" w:rsidRPr="00505BB7" w:rsidRDefault="00D76D34" w:rsidP="00EE6056">
            <w:pPr>
              <w:pStyle w:val="Brezrazmikov"/>
              <w:rPr>
                <w:rFonts w:ascii="Candara" w:hAnsi="Candara"/>
                <w:strike/>
                <w:sz w:val="20"/>
                <w:szCs w:val="20"/>
              </w:rPr>
            </w:pPr>
            <w:hyperlink r:id="rId2390" w:anchor="%21/Pravilnik-o-spremembah-in-dopolnitvah-Pravilnika-o-zagotavljanju-socialnovarstvenih-pomoci-v-Obcini-Sempeter-Vrtojba" w:tooltip="Pravilnik o spremembah in dopolnitvah Pravilnika o zagotavljanju socialnovarstvenih pomoči v Občini Šempeter - Vrtojba" w:history="1">
              <w:r w:rsidRPr="00505BB7">
                <w:rPr>
                  <w:rStyle w:val="Hiperpovezava"/>
                  <w:rFonts w:ascii="Candara" w:hAnsi="Candara"/>
                  <w:strike/>
                  <w:sz w:val="20"/>
                  <w:szCs w:val="20"/>
                </w:rPr>
                <w:t>Pravilnik o spremembah in dopolnitvah Pravilnika o zagotavljanju socialnovarstvenih pomoči v Občini Šempeter - Vrtojba</w:t>
              </w:r>
            </w:hyperlink>
          </w:p>
          <w:p w14:paraId="615A1F14" w14:textId="77777777" w:rsidR="00C22A75" w:rsidRPr="00505BB7" w:rsidRDefault="00D76D34"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33</w:t>
            </w:r>
            <w:r w:rsidRPr="00505BB7">
              <w:rPr>
                <w:rFonts w:ascii="Candara" w:hAnsi="Candara"/>
                <w:strike/>
                <w:sz w:val="20"/>
                <w:szCs w:val="20"/>
              </w:rPr>
              <w:t>, 30 . 3. 2006</w:t>
            </w:r>
          </w:p>
        </w:tc>
      </w:tr>
      <w:tr w:rsidR="00C22A75" w:rsidRPr="00EE6056" w14:paraId="07F80FBF" w14:textId="77777777" w:rsidTr="00804A15">
        <w:tc>
          <w:tcPr>
            <w:tcW w:w="1701" w:type="dxa"/>
          </w:tcPr>
          <w:p w14:paraId="68A1B072" w14:textId="77777777" w:rsidR="00C22A75" w:rsidRPr="005A070C" w:rsidRDefault="00D76D34" w:rsidP="00EE6056">
            <w:pPr>
              <w:jc w:val="center"/>
              <w:rPr>
                <w:rFonts w:ascii="Candara" w:hAnsi="Candara"/>
                <w:b/>
                <w:sz w:val="22"/>
                <w:szCs w:val="22"/>
              </w:rPr>
            </w:pPr>
            <w:r w:rsidRPr="005A070C">
              <w:rPr>
                <w:rFonts w:ascii="Candara" w:hAnsi="Candara"/>
                <w:b/>
                <w:sz w:val="22"/>
                <w:szCs w:val="22"/>
              </w:rPr>
              <w:t>30. seji dne 9.3.2006</w:t>
            </w:r>
          </w:p>
        </w:tc>
        <w:tc>
          <w:tcPr>
            <w:tcW w:w="1985" w:type="dxa"/>
          </w:tcPr>
          <w:p w14:paraId="1DFAF6DC" w14:textId="77777777" w:rsidR="00C22A75" w:rsidRPr="00505BB7" w:rsidRDefault="00D76D34" w:rsidP="00EE6056">
            <w:pPr>
              <w:jc w:val="center"/>
              <w:rPr>
                <w:rFonts w:ascii="Candara" w:hAnsi="Candara"/>
                <w:strike/>
                <w:sz w:val="20"/>
                <w:szCs w:val="20"/>
              </w:rPr>
            </w:pPr>
            <w:r w:rsidRPr="00505BB7">
              <w:rPr>
                <w:rFonts w:ascii="Candara" w:hAnsi="Candara"/>
                <w:strike/>
                <w:sz w:val="20"/>
                <w:szCs w:val="20"/>
              </w:rPr>
              <w:t>011-01-2/2006-9</w:t>
            </w:r>
          </w:p>
        </w:tc>
        <w:tc>
          <w:tcPr>
            <w:tcW w:w="10937" w:type="dxa"/>
          </w:tcPr>
          <w:p w14:paraId="3FDD098C" w14:textId="77777777" w:rsidR="00D76D34" w:rsidRPr="00505BB7" w:rsidRDefault="00D76D34" w:rsidP="00EE6056">
            <w:pPr>
              <w:pStyle w:val="Brezrazmikov"/>
              <w:rPr>
                <w:rFonts w:ascii="Candara" w:hAnsi="Candara"/>
                <w:strike/>
                <w:sz w:val="20"/>
                <w:szCs w:val="20"/>
              </w:rPr>
            </w:pPr>
            <w:hyperlink r:id="rId2391" w:anchor="%21/Sklep-o-imenovanju-obcinske-volilne-komisije" w:tooltip="Sklep o imenovanju občinske volilne komisije" w:history="1">
              <w:r w:rsidRPr="00505BB7">
                <w:rPr>
                  <w:rStyle w:val="Hiperpovezava"/>
                  <w:rFonts w:ascii="Candara" w:hAnsi="Candara"/>
                  <w:strike/>
                  <w:sz w:val="20"/>
                  <w:szCs w:val="20"/>
                </w:rPr>
                <w:t>Sklep o imenovanju občinske volilne komisije</w:t>
              </w:r>
            </w:hyperlink>
          </w:p>
          <w:p w14:paraId="1DC41F78" w14:textId="77777777" w:rsidR="00C22A75" w:rsidRPr="00505BB7" w:rsidRDefault="00D76D34"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33</w:t>
            </w:r>
            <w:r w:rsidRPr="00505BB7">
              <w:rPr>
                <w:rFonts w:ascii="Candara" w:hAnsi="Candara"/>
                <w:strike/>
                <w:sz w:val="20"/>
                <w:szCs w:val="20"/>
              </w:rPr>
              <w:t>, 30 . 3. 2006</w:t>
            </w:r>
          </w:p>
        </w:tc>
      </w:tr>
      <w:tr w:rsidR="00C22A75" w:rsidRPr="00EE6056" w14:paraId="6C17C69E" w14:textId="77777777" w:rsidTr="00804A15">
        <w:tc>
          <w:tcPr>
            <w:tcW w:w="1701" w:type="dxa"/>
          </w:tcPr>
          <w:p w14:paraId="5280BAFF" w14:textId="77777777" w:rsidR="00C22A75" w:rsidRPr="005A070C" w:rsidRDefault="00B60CF7" w:rsidP="00EE6056">
            <w:pPr>
              <w:jc w:val="center"/>
              <w:rPr>
                <w:rFonts w:ascii="Candara" w:hAnsi="Candara"/>
                <w:b/>
                <w:sz w:val="22"/>
                <w:szCs w:val="22"/>
              </w:rPr>
            </w:pPr>
            <w:r w:rsidRPr="005A070C">
              <w:rPr>
                <w:rFonts w:ascii="Candara" w:hAnsi="Candara"/>
                <w:b/>
                <w:sz w:val="22"/>
                <w:szCs w:val="22"/>
              </w:rPr>
              <w:t>30. seji dne 9.3.2006</w:t>
            </w:r>
          </w:p>
        </w:tc>
        <w:tc>
          <w:tcPr>
            <w:tcW w:w="1985" w:type="dxa"/>
          </w:tcPr>
          <w:p w14:paraId="2F92B3B6" w14:textId="77777777" w:rsidR="00C22A75" w:rsidRPr="00505BB7" w:rsidRDefault="00D76D34" w:rsidP="00EE6056">
            <w:pPr>
              <w:jc w:val="center"/>
              <w:rPr>
                <w:rFonts w:ascii="Candara" w:hAnsi="Candara"/>
                <w:strike/>
                <w:sz w:val="20"/>
                <w:szCs w:val="20"/>
              </w:rPr>
            </w:pPr>
            <w:r w:rsidRPr="00505BB7">
              <w:rPr>
                <w:rFonts w:ascii="Candara" w:hAnsi="Candara"/>
                <w:strike/>
                <w:sz w:val="20"/>
                <w:szCs w:val="20"/>
              </w:rPr>
              <w:t>011-01-2/2006-6</w:t>
            </w:r>
          </w:p>
        </w:tc>
        <w:tc>
          <w:tcPr>
            <w:tcW w:w="10937" w:type="dxa"/>
          </w:tcPr>
          <w:p w14:paraId="2A051640" w14:textId="77777777" w:rsidR="00B60CF7" w:rsidRPr="00505BB7" w:rsidRDefault="00B60CF7" w:rsidP="00EE6056">
            <w:pPr>
              <w:pStyle w:val="Brezrazmikov"/>
              <w:rPr>
                <w:rFonts w:ascii="Candara" w:hAnsi="Candara"/>
                <w:strike/>
                <w:sz w:val="20"/>
                <w:szCs w:val="20"/>
              </w:rPr>
            </w:pPr>
            <w:hyperlink r:id="rId2392" w:anchor="%21/Sklep-o-imenovanju-nadomestnega-clana-Krajevnega-odbora-naselja-Sempeter-pri-Gorici" w:tooltip="Sklep o imenovanju nadomestnega člana Krajevnega odbora naselja Šempeter pri Gorici" w:history="1">
              <w:r w:rsidRPr="00505BB7">
                <w:rPr>
                  <w:rStyle w:val="Hiperpovezava"/>
                  <w:rFonts w:ascii="Candara" w:hAnsi="Candara"/>
                  <w:strike/>
                  <w:sz w:val="20"/>
                  <w:szCs w:val="20"/>
                </w:rPr>
                <w:t>Sklep o imenovanju nadomestnega člana Krajevnega odbora naselja Šempeter pri Gorici</w:t>
              </w:r>
            </w:hyperlink>
          </w:p>
          <w:p w14:paraId="20335385" w14:textId="77777777" w:rsidR="00C22A75" w:rsidRPr="00505BB7" w:rsidRDefault="00B60CF7"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33</w:t>
            </w:r>
            <w:r w:rsidRPr="00505BB7">
              <w:rPr>
                <w:rFonts w:ascii="Candara" w:hAnsi="Candara"/>
                <w:strike/>
                <w:sz w:val="20"/>
                <w:szCs w:val="20"/>
              </w:rPr>
              <w:t>, 30 . 3. 2006</w:t>
            </w:r>
          </w:p>
        </w:tc>
      </w:tr>
      <w:tr w:rsidR="00C22A75" w:rsidRPr="00EE6056" w14:paraId="3B86A8DB" w14:textId="77777777" w:rsidTr="00804A15">
        <w:tc>
          <w:tcPr>
            <w:tcW w:w="1701" w:type="dxa"/>
          </w:tcPr>
          <w:p w14:paraId="672B892B" w14:textId="77777777" w:rsidR="00C22A75" w:rsidRPr="005A070C" w:rsidRDefault="00C22A75" w:rsidP="00EE6056">
            <w:pPr>
              <w:jc w:val="center"/>
              <w:rPr>
                <w:rFonts w:ascii="Candara" w:hAnsi="Candara"/>
                <w:b/>
                <w:sz w:val="22"/>
                <w:szCs w:val="22"/>
              </w:rPr>
            </w:pPr>
          </w:p>
        </w:tc>
        <w:tc>
          <w:tcPr>
            <w:tcW w:w="1985" w:type="dxa"/>
          </w:tcPr>
          <w:p w14:paraId="0C3A1482" w14:textId="77777777" w:rsidR="00C22A75" w:rsidRPr="00505BB7" w:rsidRDefault="00B60CF7" w:rsidP="00EE6056">
            <w:pPr>
              <w:jc w:val="center"/>
              <w:rPr>
                <w:rFonts w:ascii="Candara" w:hAnsi="Candara"/>
                <w:sz w:val="20"/>
                <w:szCs w:val="20"/>
              </w:rPr>
            </w:pPr>
            <w:r w:rsidRPr="00505BB7">
              <w:rPr>
                <w:rFonts w:ascii="Candara" w:hAnsi="Candara"/>
                <w:sz w:val="20"/>
                <w:szCs w:val="20"/>
              </w:rPr>
              <w:t>033-27-1/2004-45</w:t>
            </w:r>
          </w:p>
        </w:tc>
        <w:tc>
          <w:tcPr>
            <w:tcW w:w="10937" w:type="dxa"/>
          </w:tcPr>
          <w:p w14:paraId="2B31898F" w14:textId="77777777" w:rsidR="00B60CF7" w:rsidRPr="00505BB7" w:rsidRDefault="00B60CF7" w:rsidP="00EE6056">
            <w:pPr>
              <w:pStyle w:val="Brezrazmikov"/>
              <w:rPr>
                <w:rFonts w:ascii="Candara" w:hAnsi="Candara"/>
                <w:sz w:val="20"/>
                <w:szCs w:val="20"/>
              </w:rPr>
            </w:pPr>
            <w:hyperlink r:id="rId2393" w:anchor="%21/Sklep-o-javni-razgrnitvi-predloga-sprememb-in-dopolnitev-ureditvenega-nacrta-Mednarodni-mejni-prehod-Vrtojba" w:tooltip="Sklep o javni razgrnitvi predloga sprememb in dopolnitev ureditvenega načrta Mednarodni mejni prehod Vrtojba" w:history="1">
              <w:r w:rsidRPr="00505BB7">
                <w:rPr>
                  <w:rStyle w:val="Hiperpovezava"/>
                  <w:rFonts w:ascii="Candara" w:hAnsi="Candara"/>
                  <w:sz w:val="20"/>
                  <w:szCs w:val="20"/>
                </w:rPr>
                <w:t>Sklep o javni razgrnitvi predloga sprememb in dopolnitev ureditvenega načrta Mednarodni mejni prehod Vrtojba</w:t>
              </w:r>
            </w:hyperlink>
          </w:p>
          <w:p w14:paraId="2676ED9F" w14:textId="77777777" w:rsidR="00C22A75" w:rsidRPr="00505BB7" w:rsidRDefault="00B60CF7" w:rsidP="00EE6056">
            <w:pPr>
              <w:pStyle w:val="Brezrazmikov"/>
              <w:rPr>
                <w:rFonts w:ascii="Candara" w:hAnsi="Candara"/>
                <w:sz w:val="20"/>
                <w:szCs w:val="20"/>
              </w:rPr>
            </w:pPr>
            <w:r w:rsidRPr="00505BB7">
              <w:rPr>
                <w:rFonts w:ascii="Candara" w:hAnsi="Candara"/>
                <w:sz w:val="20"/>
                <w:szCs w:val="20"/>
              </w:rPr>
              <w:t xml:space="preserve">UL št. </w:t>
            </w:r>
            <w:r w:rsidRPr="00505BB7">
              <w:rPr>
                <w:rFonts w:ascii="Candara" w:hAnsi="Candara"/>
                <w:b/>
                <w:bCs/>
                <w:sz w:val="20"/>
                <w:szCs w:val="20"/>
              </w:rPr>
              <w:t>27</w:t>
            </w:r>
            <w:r w:rsidRPr="00505BB7">
              <w:rPr>
                <w:rFonts w:ascii="Candara" w:hAnsi="Candara"/>
                <w:sz w:val="20"/>
                <w:szCs w:val="20"/>
              </w:rPr>
              <w:t>, 13 . 3. 2006</w:t>
            </w:r>
          </w:p>
        </w:tc>
      </w:tr>
      <w:tr w:rsidR="00C22A75" w:rsidRPr="00EE6056" w14:paraId="431127B8" w14:textId="77777777" w:rsidTr="00804A15">
        <w:tc>
          <w:tcPr>
            <w:tcW w:w="1701" w:type="dxa"/>
          </w:tcPr>
          <w:p w14:paraId="3808A6F6" w14:textId="77777777" w:rsidR="00C22A75" w:rsidRPr="005A070C" w:rsidRDefault="00B60CF7" w:rsidP="00EE6056">
            <w:pPr>
              <w:jc w:val="center"/>
              <w:rPr>
                <w:rFonts w:ascii="Candara" w:hAnsi="Candara"/>
                <w:b/>
                <w:sz w:val="22"/>
                <w:szCs w:val="22"/>
              </w:rPr>
            </w:pPr>
            <w:r w:rsidRPr="005A070C">
              <w:rPr>
                <w:rFonts w:ascii="Candara" w:hAnsi="Candara"/>
                <w:b/>
                <w:sz w:val="22"/>
                <w:szCs w:val="22"/>
              </w:rPr>
              <w:t>29. seji dne 26.1. 2006</w:t>
            </w:r>
          </w:p>
        </w:tc>
        <w:tc>
          <w:tcPr>
            <w:tcW w:w="1985" w:type="dxa"/>
          </w:tcPr>
          <w:p w14:paraId="3EF9F732" w14:textId="77777777" w:rsidR="00C22A75" w:rsidRPr="00505BB7" w:rsidRDefault="00B60CF7" w:rsidP="00EE6056">
            <w:pPr>
              <w:jc w:val="center"/>
              <w:rPr>
                <w:rFonts w:ascii="Candara" w:hAnsi="Candara"/>
                <w:strike/>
                <w:sz w:val="20"/>
                <w:szCs w:val="20"/>
              </w:rPr>
            </w:pPr>
            <w:r w:rsidRPr="00505BB7">
              <w:rPr>
                <w:rFonts w:ascii="Candara" w:hAnsi="Candara"/>
                <w:strike/>
                <w:sz w:val="20"/>
                <w:szCs w:val="20"/>
              </w:rPr>
              <w:t>011-01-1/2006-2</w:t>
            </w:r>
          </w:p>
        </w:tc>
        <w:tc>
          <w:tcPr>
            <w:tcW w:w="10937" w:type="dxa"/>
          </w:tcPr>
          <w:p w14:paraId="168D0C1D" w14:textId="77777777" w:rsidR="00B60CF7" w:rsidRPr="00505BB7" w:rsidRDefault="00B60CF7" w:rsidP="00EE6056">
            <w:pPr>
              <w:pStyle w:val="Brezrazmikov"/>
              <w:rPr>
                <w:rFonts w:ascii="Candara" w:hAnsi="Candara"/>
                <w:strike/>
                <w:sz w:val="20"/>
                <w:szCs w:val="20"/>
              </w:rPr>
            </w:pPr>
            <w:hyperlink r:id="rId2394" w:anchor="%21/Cenik-komunalnih-in-ostalih-storitev-podjetja-Obcinske-komunalne-storitve-d-o-o-" w:tooltip="Cenik komunalnih in ostalih storitev podjetja Občinske komunalne storitve d.o.o." w:history="1">
              <w:r w:rsidRPr="00505BB7">
                <w:rPr>
                  <w:rStyle w:val="Hiperpovezava"/>
                  <w:rFonts w:ascii="Candara" w:hAnsi="Candara"/>
                  <w:strike/>
                  <w:sz w:val="20"/>
                  <w:szCs w:val="20"/>
                </w:rPr>
                <w:t xml:space="preserve">Cenik komunalnih in ostalih storitev podjetja Občinske komunalne storitve </w:t>
              </w:r>
              <w:proofErr w:type="spellStart"/>
              <w:r w:rsidRPr="00505BB7">
                <w:rPr>
                  <w:rStyle w:val="Hiperpovezava"/>
                  <w:rFonts w:ascii="Candara" w:hAnsi="Candara"/>
                  <w:strike/>
                  <w:sz w:val="20"/>
                  <w:szCs w:val="20"/>
                </w:rPr>
                <w:t>d.o.o</w:t>
              </w:r>
              <w:proofErr w:type="spellEnd"/>
              <w:r w:rsidRPr="00505BB7">
                <w:rPr>
                  <w:rStyle w:val="Hiperpovezava"/>
                  <w:rFonts w:ascii="Candara" w:hAnsi="Candara"/>
                  <w:strike/>
                  <w:sz w:val="20"/>
                  <w:szCs w:val="20"/>
                </w:rPr>
                <w:t>.</w:t>
              </w:r>
            </w:hyperlink>
          </w:p>
          <w:p w14:paraId="3C166AEF" w14:textId="77777777" w:rsidR="00C22A75" w:rsidRPr="00505BB7" w:rsidRDefault="00B60CF7"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13</w:t>
            </w:r>
            <w:r w:rsidRPr="00505BB7">
              <w:rPr>
                <w:rFonts w:ascii="Candara" w:hAnsi="Candara"/>
                <w:strike/>
                <w:sz w:val="20"/>
                <w:szCs w:val="20"/>
              </w:rPr>
              <w:t>, 10 . 2. 2006</w:t>
            </w:r>
          </w:p>
        </w:tc>
      </w:tr>
      <w:tr w:rsidR="00C22A75" w:rsidRPr="00EE6056" w14:paraId="6C3DE6A3" w14:textId="77777777" w:rsidTr="00804A15">
        <w:tc>
          <w:tcPr>
            <w:tcW w:w="1701" w:type="dxa"/>
          </w:tcPr>
          <w:p w14:paraId="042D8FF8" w14:textId="77777777" w:rsidR="00C22A75" w:rsidRPr="005A070C" w:rsidRDefault="00B60CF7" w:rsidP="00EE6056">
            <w:pPr>
              <w:jc w:val="center"/>
              <w:rPr>
                <w:rFonts w:ascii="Candara" w:hAnsi="Candara"/>
                <w:b/>
                <w:sz w:val="22"/>
                <w:szCs w:val="22"/>
              </w:rPr>
            </w:pPr>
            <w:r w:rsidRPr="005A070C">
              <w:rPr>
                <w:rFonts w:ascii="Candara" w:hAnsi="Candara"/>
                <w:b/>
                <w:sz w:val="22"/>
                <w:szCs w:val="22"/>
              </w:rPr>
              <w:t>29. seji dne 26.1. 2006</w:t>
            </w:r>
          </w:p>
        </w:tc>
        <w:tc>
          <w:tcPr>
            <w:tcW w:w="1985" w:type="dxa"/>
          </w:tcPr>
          <w:p w14:paraId="62F8D391" w14:textId="77777777" w:rsidR="00C22A75" w:rsidRPr="00505BB7" w:rsidRDefault="00B60CF7" w:rsidP="00EE6056">
            <w:pPr>
              <w:jc w:val="center"/>
              <w:rPr>
                <w:rFonts w:ascii="Candara" w:hAnsi="Candara"/>
                <w:strike/>
                <w:sz w:val="20"/>
                <w:szCs w:val="20"/>
              </w:rPr>
            </w:pPr>
            <w:r w:rsidRPr="00505BB7">
              <w:rPr>
                <w:rFonts w:ascii="Candara" w:hAnsi="Candara"/>
                <w:strike/>
                <w:sz w:val="20"/>
                <w:szCs w:val="20"/>
              </w:rPr>
              <w:t>011-01-1/2006-13</w:t>
            </w:r>
          </w:p>
        </w:tc>
        <w:tc>
          <w:tcPr>
            <w:tcW w:w="10937" w:type="dxa"/>
          </w:tcPr>
          <w:p w14:paraId="7ED93D89" w14:textId="77777777" w:rsidR="00B60CF7" w:rsidRPr="00505BB7" w:rsidRDefault="00B60CF7" w:rsidP="00EE6056">
            <w:pPr>
              <w:pStyle w:val="Brezrazmikov"/>
              <w:rPr>
                <w:rFonts w:ascii="Candara" w:hAnsi="Candara"/>
                <w:strike/>
                <w:sz w:val="20"/>
                <w:szCs w:val="20"/>
              </w:rPr>
            </w:pPr>
            <w:hyperlink r:id="rId2395" w:anchor="%21/Sklep-o-revalorizaciji-cen-socialnovarstvenih-storitev" w:tooltip="Sklep o revalorizaciji cen socialnovarstvenih storitev" w:history="1">
              <w:r w:rsidRPr="00505BB7">
                <w:rPr>
                  <w:rStyle w:val="Hiperpovezava"/>
                  <w:rFonts w:ascii="Candara" w:hAnsi="Candara"/>
                  <w:strike/>
                  <w:sz w:val="20"/>
                  <w:szCs w:val="20"/>
                </w:rPr>
                <w:t>Sklep o revalorizaciji cen socialnovarstvenih storitev</w:t>
              </w:r>
            </w:hyperlink>
          </w:p>
          <w:p w14:paraId="6F1AA521" w14:textId="77777777" w:rsidR="00C22A75" w:rsidRPr="00505BB7" w:rsidRDefault="00B60CF7"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13</w:t>
            </w:r>
            <w:r w:rsidRPr="00505BB7">
              <w:rPr>
                <w:rFonts w:ascii="Candara" w:hAnsi="Candara"/>
                <w:strike/>
                <w:sz w:val="20"/>
                <w:szCs w:val="20"/>
              </w:rPr>
              <w:t>, 10 . 2. 2006</w:t>
            </w:r>
          </w:p>
        </w:tc>
      </w:tr>
      <w:tr w:rsidR="00C22A75" w:rsidRPr="00EE6056" w14:paraId="6E1A72A2" w14:textId="77777777" w:rsidTr="00804A15">
        <w:tc>
          <w:tcPr>
            <w:tcW w:w="1701" w:type="dxa"/>
          </w:tcPr>
          <w:p w14:paraId="1DC5DA9A" w14:textId="77777777" w:rsidR="00C22A75" w:rsidRPr="005A070C" w:rsidRDefault="00B60CF7" w:rsidP="00EE6056">
            <w:pPr>
              <w:jc w:val="center"/>
              <w:rPr>
                <w:rFonts w:ascii="Candara" w:hAnsi="Candara"/>
                <w:b/>
                <w:sz w:val="22"/>
                <w:szCs w:val="22"/>
              </w:rPr>
            </w:pPr>
            <w:r w:rsidRPr="005A070C">
              <w:rPr>
                <w:rFonts w:ascii="Candara" w:hAnsi="Candara"/>
                <w:b/>
                <w:sz w:val="22"/>
                <w:szCs w:val="22"/>
              </w:rPr>
              <w:t>29. seji dne 26.1. 2006</w:t>
            </w:r>
          </w:p>
        </w:tc>
        <w:tc>
          <w:tcPr>
            <w:tcW w:w="1985" w:type="dxa"/>
          </w:tcPr>
          <w:p w14:paraId="4A600243" w14:textId="77777777" w:rsidR="00C22A75" w:rsidRPr="00505BB7" w:rsidRDefault="00B60CF7" w:rsidP="00EE6056">
            <w:pPr>
              <w:jc w:val="center"/>
              <w:rPr>
                <w:rFonts w:ascii="Candara" w:hAnsi="Candara"/>
                <w:strike/>
                <w:sz w:val="20"/>
                <w:szCs w:val="20"/>
              </w:rPr>
            </w:pPr>
            <w:r w:rsidRPr="00505BB7">
              <w:rPr>
                <w:rFonts w:ascii="Candara" w:hAnsi="Candara"/>
                <w:strike/>
                <w:sz w:val="20"/>
                <w:szCs w:val="20"/>
              </w:rPr>
              <w:t>011-01-1/2006-5</w:t>
            </w:r>
          </w:p>
        </w:tc>
        <w:tc>
          <w:tcPr>
            <w:tcW w:w="10937" w:type="dxa"/>
          </w:tcPr>
          <w:p w14:paraId="6043A6A5" w14:textId="77777777" w:rsidR="00B60CF7" w:rsidRPr="00505BB7" w:rsidRDefault="00B60CF7" w:rsidP="00EE6056">
            <w:pPr>
              <w:pStyle w:val="Brezrazmikov"/>
              <w:rPr>
                <w:rFonts w:ascii="Candara" w:hAnsi="Candara"/>
                <w:strike/>
                <w:sz w:val="20"/>
                <w:szCs w:val="20"/>
              </w:rPr>
            </w:pPr>
            <w:hyperlink r:id="rId2396" w:anchor="%21/Sklep-o-spremembi-Sklepa-o-dolocitvi-parkirisc-za-tovorna-vozila-in-avtobuse-kjer-se-placuje-parkirnina-o-visini-parkirnine-in-nacinu-placila" w:tooltip="Sklep o spremembi Sklepa o določitvi parkirišč za tovorna vozila in avtobuse, kjer se plačuje parkirnina, o višini parkirnine in načinu plačila" w:history="1">
              <w:r w:rsidRPr="00505BB7">
                <w:rPr>
                  <w:rStyle w:val="Hiperpovezava"/>
                  <w:rFonts w:ascii="Candara" w:hAnsi="Candara"/>
                  <w:strike/>
                  <w:sz w:val="20"/>
                  <w:szCs w:val="20"/>
                </w:rPr>
                <w:t>Sklep o spremembi Sklepa o določitvi parkirišč za tovorna vozila in avtobuse, kjer se plačuje parkirnina, o višini parkirnine in načinu plačila</w:t>
              </w:r>
            </w:hyperlink>
          </w:p>
          <w:p w14:paraId="1E5CEDC5" w14:textId="77777777" w:rsidR="00C22A75" w:rsidRPr="00505BB7" w:rsidRDefault="00B60CF7" w:rsidP="00EE6056">
            <w:pPr>
              <w:pStyle w:val="Brezrazmikov"/>
              <w:rPr>
                <w:rFonts w:ascii="Candara" w:hAnsi="Candara"/>
                <w:strike/>
                <w:sz w:val="20"/>
                <w:szCs w:val="20"/>
              </w:rPr>
            </w:pPr>
            <w:r w:rsidRPr="00505BB7">
              <w:rPr>
                <w:rFonts w:ascii="Candara" w:hAnsi="Candara"/>
                <w:strike/>
                <w:sz w:val="20"/>
                <w:szCs w:val="20"/>
              </w:rPr>
              <w:lastRenderedPageBreak/>
              <w:t xml:space="preserve">UL št. </w:t>
            </w:r>
            <w:r w:rsidRPr="00505BB7">
              <w:rPr>
                <w:rFonts w:ascii="Candara" w:hAnsi="Candara"/>
                <w:b/>
                <w:bCs/>
                <w:strike/>
                <w:sz w:val="20"/>
                <w:szCs w:val="20"/>
              </w:rPr>
              <w:t>13</w:t>
            </w:r>
            <w:r w:rsidRPr="00505BB7">
              <w:rPr>
                <w:rFonts w:ascii="Candara" w:hAnsi="Candara"/>
                <w:strike/>
                <w:sz w:val="20"/>
                <w:szCs w:val="20"/>
              </w:rPr>
              <w:t>, 10 . 2. 2006</w:t>
            </w:r>
          </w:p>
        </w:tc>
      </w:tr>
      <w:tr w:rsidR="00C22A75" w:rsidRPr="00EE6056" w14:paraId="3783FDB2" w14:textId="77777777" w:rsidTr="00804A15">
        <w:tc>
          <w:tcPr>
            <w:tcW w:w="1701" w:type="dxa"/>
          </w:tcPr>
          <w:p w14:paraId="07ACA96A" w14:textId="77777777" w:rsidR="00C22A75" w:rsidRPr="005A070C" w:rsidRDefault="00B60CF7" w:rsidP="00EE6056">
            <w:pPr>
              <w:jc w:val="center"/>
              <w:rPr>
                <w:rFonts w:ascii="Candara" w:hAnsi="Candara"/>
                <w:b/>
                <w:sz w:val="22"/>
                <w:szCs w:val="22"/>
              </w:rPr>
            </w:pPr>
            <w:r w:rsidRPr="005A070C">
              <w:rPr>
                <w:rFonts w:ascii="Candara" w:hAnsi="Candara"/>
                <w:b/>
                <w:sz w:val="22"/>
                <w:szCs w:val="22"/>
              </w:rPr>
              <w:lastRenderedPageBreak/>
              <w:t>27. seji dne 27.10.2005</w:t>
            </w:r>
          </w:p>
        </w:tc>
        <w:tc>
          <w:tcPr>
            <w:tcW w:w="1985" w:type="dxa"/>
          </w:tcPr>
          <w:p w14:paraId="05EC0507" w14:textId="77777777" w:rsidR="00C22A75" w:rsidRPr="0028604E" w:rsidRDefault="00657002" w:rsidP="00EE6056">
            <w:pPr>
              <w:jc w:val="center"/>
              <w:rPr>
                <w:rFonts w:ascii="Candara" w:hAnsi="Candara"/>
                <w:strike/>
                <w:sz w:val="20"/>
                <w:szCs w:val="20"/>
              </w:rPr>
            </w:pPr>
            <w:r w:rsidRPr="0028604E">
              <w:rPr>
                <w:rFonts w:ascii="Candara" w:hAnsi="Candara"/>
                <w:strike/>
                <w:sz w:val="20"/>
                <w:szCs w:val="20"/>
              </w:rPr>
              <w:t>030-41-8/2005-6</w:t>
            </w:r>
          </w:p>
        </w:tc>
        <w:tc>
          <w:tcPr>
            <w:tcW w:w="10937" w:type="dxa"/>
          </w:tcPr>
          <w:p w14:paraId="4A8995E4" w14:textId="77777777" w:rsidR="00657002" w:rsidRPr="0028604E" w:rsidRDefault="00657002" w:rsidP="00EE6056">
            <w:pPr>
              <w:pStyle w:val="Brezrazmikov"/>
              <w:rPr>
                <w:rFonts w:ascii="Candara" w:hAnsi="Candara"/>
                <w:strike/>
                <w:sz w:val="20"/>
                <w:szCs w:val="20"/>
              </w:rPr>
            </w:pPr>
            <w:hyperlink r:id="rId2397" w:anchor="%21/Tarifni-sistem-za-obracun-tarif-za-obracun-vode-stevcnine-vzdrzevalnine-in-prispevka-za-prikljucitev-na-javni-vodovod" w:tooltip="Tarifni sistem za obračun tarif za obračun vode, števčnine, vzdrževalnine in prispevka za priključitev na javni vodovod" w:history="1">
              <w:r w:rsidRPr="0028604E">
                <w:rPr>
                  <w:rStyle w:val="Hiperpovezava"/>
                  <w:rFonts w:ascii="Candara" w:hAnsi="Candara"/>
                  <w:strike/>
                  <w:sz w:val="20"/>
                  <w:szCs w:val="20"/>
                </w:rPr>
                <w:t xml:space="preserve">Tarifni sistem za obračun tarif za obračun vode, </w:t>
              </w:r>
              <w:proofErr w:type="spellStart"/>
              <w:r w:rsidRPr="0028604E">
                <w:rPr>
                  <w:rStyle w:val="Hiperpovezava"/>
                  <w:rFonts w:ascii="Candara" w:hAnsi="Candara"/>
                  <w:strike/>
                  <w:sz w:val="20"/>
                  <w:szCs w:val="20"/>
                </w:rPr>
                <w:t>števčnine</w:t>
              </w:r>
              <w:proofErr w:type="spellEnd"/>
              <w:r w:rsidRPr="0028604E">
                <w:rPr>
                  <w:rStyle w:val="Hiperpovezava"/>
                  <w:rFonts w:ascii="Candara" w:hAnsi="Candara"/>
                  <w:strike/>
                  <w:sz w:val="20"/>
                  <w:szCs w:val="20"/>
                </w:rPr>
                <w:t>, vzdrževalnine in prispevka za priključitev na javni vodovod</w:t>
              </w:r>
            </w:hyperlink>
          </w:p>
          <w:p w14:paraId="1B481616" w14:textId="77777777" w:rsidR="00C22A75" w:rsidRPr="0028604E" w:rsidRDefault="00657002" w:rsidP="00EE6056">
            <w:pPr>
              <w:pStyle w:val="Brezrazmikov"/>
              <w:rPr>
                <w:rFonts w:ascii="Candara" w:hAnsi="Candara"/>
                <w:strike/>
                <w:sz w:val="20"/>
                <w:szCs w:val="20"/>
              </w:rPr>
            </w:pPr>
            <w:r w:rsidRPr="0028604E">
              <w:rPr>
                <w:rFonts w:ascii="Candara" w:hAnsi="Candara"/>
                <w:strike/>
                <w:sz w:val="20"/>
                <w:szCs w:val="20"/>
              </w:rPr>
              <w:t xml:space="preserve">UL št. </w:t>
            </w:r>
            <w:r w:rsidRPr="0028604E">
              <w:rPr>
                <w:rFonts w:ascii="Candara" w:hAnsi="Candara"/>
                <w:b/>
                <w:bCs/>
                <w:strike/>
                <w:sz w:val="20"/>
                <w:szCs w:val="20"/>
              </w:rPr>
              <w:t>118</w:t>
            </w:r>
            <w:r w:rsidRPr="0028604E">
              <w:rPr>
                <w:rFonts w:ascii="Candara" w:hAnsi="Candara"/>
                <w:strike/>
                <w:sz w:val="20"/>
                <w:szCs w:val="20"/>
              </w:rPr>
              <w:t xml:space="preserve">, 27 . 12. 2005 </w:t>
            </w:r>
          </w:p>
        </w:tc>
      </w:tr>
      <w:tr w:rsidR="00C22A75" w:rsidRPr="00EE6056" w14:paraId="497485D1" w14:textId="77777777" w:rsidTr="00804A15">
        <w:tc>
          <w:tcPr>
            <w:tcW w:w="1701" w:type="dxa"/>
          </w:tcPr>
          <w:p w14:paraId="5DA855E0" w14:textId="77777777" w:rsidR="00C22A75" w:rsidRPr="005A070C" w:rsidRDefault="00657002" w:rsidP="00EE6056">
            <w:pPr>
              <w:jc w:val="center"/>
              <w:rPr>
                <w:rFonts w:ascii="Candara" w:hAnsi="Candara"/>
                <w:b/>
                <w:sz w:val="22"/>
                <w:szCs w:val="22"/>
              </w:rPr>
            </w:pPr>
            <w:r w:rsidRPr="005A070C">
              <w:rPr>
                <w:rFonts w:ascii="Candara" w:hAnsi="Candara"/>
                <w:b/>
                <w:sz w:val="22"/>
                <w:szCs w:val="22"/>
              </w:rPr>
              <w:t>28. seji dne 1.12.2005</w:t>
            </w:r>
          </w:p>
        </w:tc>
        <w:tc>
          <w:tcPr>
            <w:tcW w:w="1985" w:type="dxa"/>
          </w:tcPr>
          <w:p w14:paraId="1DF365C4" w14:textId="77777777" w:rsidR="00C22A75" w:rsidRPr="00505BB7" w:rsidRDefault="00657002" w:rsidP="00EE6056">
            <w:pPr>
              <w:jc w:val="center"/>
              <w:rPr>
                <w:rFonts w:ascii="Candara" w:hAnsi="Candara"/>
                <w:strike/>
                <w:sz w:val="20"/>
                <w:szCs w:val="20"/>
              </w:rPr>
            </w:pPr>
            <w:r w:rsidRPr="00505BB7">
              <w:rPr>
                <w:rFonts w:ascii="Candara" w:hAnsi="Candara"/>
                <w:strike/>
                <w:sz w:val="20"/>
                <w:szCs w:val="20"/>
              </w:rPr>
              <w:t>030-41-9/2005-4</w:t>
            </w:r>
          </w:p>
        </w:tc>
        <w:tc>
          <w:tcPr>
            <w:tcW w:w="10937" w:type="dxa"/>
          </w:tcPr>
          <w:p w14:paraId="1D93DF8E" w14:textId="77777777" w:rsidR="00657002" w:rsidRPr="00505BB7" w:rsidRDefault="00657002" w:rsidP="00EE6056">
            <w:pPr>
              <w:pStyle w:val="Brezrazmikov"/>
              <w:rPr>
                <w:rFonts w:ascii="Candara" w:hAnsi="Candara"/>
                <w:strike/>
                <w:sz w:val="20"/>
                <w:szCs w:val="20"/>
              </w:rPr>
            </w:pPr>
            <w:hyperlink r:id="rId2398" w:anchor="%21/Sklep-o-imenovanju-clana-v-svet-Javnega-zavoda-Osnovna-sola-Kozara-Nova-Gorica" w:tooltip="Sklep o imenovanju člana v svet Javnega zavoda Osnovna šola Kozara Nova Gorica" w:history="1">
              <w:r w:rsidRPr="00505BB7">
                <w:rPr>
                  <w:rStyle w:val="Hiperpovezava"/>
                  <w:rFonts w:ascii="Candara" w:hAnsi="Candara"/>
                  <w:strike/>
                  <w:sz w:val="20"/>
                  <w:szCs w:val="20"/>
                </w:rPr>
                <w:t>Sklep o imenovanju člana v svet Javnega zavoda Osnovna šola Kozara Nova Gorica</w:t>
              </w:r>
            </w:hyperlink>
          </w:p>
          <w:p w14:paraId="4CF40BC6" w14:textId="77777777" w:rsidR="00C22A75" w:rsidRPr="00505BB7" w:rsidRDefault="00657002" w:rsidP="00EE6056">
            <w:pPr>
              <w:pStyle w:val="Brezrazmikov"/>
              <w:rPr>
                <w:rFonts w:ascii="Candara" w:hAnsi="Candara"/>
                <w:strike/>
                <w:sz w:val="20"/>
                <w:szCs w:val="20"/>
              </w:rPr>
            </w:pPr>
            <w:r w:rsidRPr="00505BB7">
              <w:rPr>
                <w:rFonts w:ascii="Candara" w:hAnsi="Candara"/>
                <w:strike/>
                <w:sz w:val="20"/>
                <w:szCs w:val="20"/>
              </w:rPr>
              <w:t xml:space="preserve">UL št. </w:t>
            </w:r>
            <w:r w:rsidRPr="00505BB7">
              <w:rPr>
                <w:rFonts w:ascii="Candara" w:hAnsi="Candara"/>
                <w:b/>
                <w:bCs/>
                <w:strike/>
                <w:sz w:val="20"/>
                <w:szCs w:val="20"/>
              </w:rPr>
              <w:t>110</w:t>
            </w:r>
            <w:r w:rsidRPr="00505BB7">
              <w:rPr>
                <w:rFonts w:ascii="Candara" w:hAnsi="Candara"/>
                <w:strike/>
                <w:sz w:val="20"/>
                <w:szCs w:val="20"/>
              </w:rPr>
              <w:t>, 9 . 12. 2005</w:t>
            </w:r>
          </w:p>
        </w:tc>
      </w:tr>
      <w:tr w:rsidR="00C22A75" w:rsidRPr="00EE6056" w14:paraId="283EF3D1" w14:textId="77777777" w:rsidTr="00804A15">
        <w:tc>
          <w:tcPr>
            <w:tcW w:w="1701" w:type="dxa"/>
          </w:tcPr>
          <w:p w14:paraId="163E896E" w14:textId="77777777" w:rsidR="00C22A75" w:rsidRPr="005A070C" w:rsidRDefault="00657002" w:rsidP="00EE6056">
            <w:pPr>
              <w:jc w:val="center"/>
              <w:rPr>
                <w:rFonts w:ascii="Candara" w:hAnsi="Candara"/>
                <w:b/>
                <w:sz w:val="22"/>
                <w:szCs w:val="22"/>
              </w:rPr>
            </w:pPr>
            <w:r w:rsidRPr="005A070C">
              <w:rPr>
                <w:rFonts w:ascii="Candara" w:hAnsi="Candara"/>
                <w:b/>
                <w:sz w:val="22"/>
                <w:szCs w:val="22"/>
              </w:rPr>
              <w:t>28. seji dne 1.12.2005</w:t>
            </w:r>
          </w:p>
        </w:tc>
        <w:tc>
          <w:tcPr>
            <w:tcW w:w="1985" w:type="dxa"/>
          </w:tcPr>
          <w:p w14:paraId="782B0704" w14:textId="77777777" w:rsidR="00C22A75" w:rsidRPr="0028604E" w:rsidRDefault="00657002" w:rsidP="00EE6056">
            <w:pPr>
              <w:jc w:val="center"/>
              <w:rPr>
                <w:rFonts w:ascii="Candara" w:hAnsi="Candara"/>
                <w:sz w:val="20"/>
                <w:szCs w:val="20"/>
              </w:rPr>
            </w:pPr>
            <w:r w:rsidRPr="0028604E">
              <w:rPr>
                <w:rFonts w:ascii="Candara" w:hAnsi="Candara"/>
                <w:sz w:val="20"/>
                <w:szCs w:val="20"/>
              </w:rPr>
              <w:t>030-41-9/2005-2</w:t>
            </w:r>
          </w:p>
        </w:tc>
        <w:tc>
          <w:tcPr>
            <w:tcW w:w="10937" w:type="dxa"/>
          </w:tcPr>
          <w:p w14:paraId="25B91E4A" w14:textId="77777777" w:rsidR="00657002" w:rsidRPr="0028604E" w:rsidRDefault="00657002" w:rsidP="00EE6056">
            <w:pPr>
              <w:pStyle w:val="Brezrazmikov"/>
              <w:rPr>
                <w:rFonts w:ascii="Candara" w:hAnsi="Candara"/>
                <w:sz w:val="20"/>
                <w:szCs w:val="20"/>
              </w:rPr>
            </w:pPr>
            <w:hyperlink r:id="rId2399" w:anchor="%21/Odlok-o-spremembi-in-dopolnitvi-Odloka-o-nadomestilu-za-uporabo-stavbnega-zemljisca-na-obmocju-Obcine-Sempeter-Vrtojba" w:tooltip="Odlok o spremembi in dopolnitvi Odloka o nadomestilu za uporabo stavbnega zemljišča na območju Občine Šempeter-Vrtojba" w:history="1">
              <w:r w:rsidRPr="0028604E">
                <w:rPr>
                  <w:rStyle w:val="Hiperpovezava"/>
                  <w:rFonts w:ascii="Candara" w:hAnsi="Candara"/>
                  <w:sz w:val="20"/>
                  <w:szCs w:val="20"/>
                </w:rPr>
                <w:t>Odlok o spremembi in dopolnitvi Odloka o nadomestilu za uporabo stavbnega zemljišča na območju Občine Šempeter-Vrtojba</w:t>
              </w:r>
            </w:hyperlink>
          </w:p>
          <w:p w14:paraId="49CBBDD8" w14:textId="77777777" w:rsidR="00C22A75" w:rsidRPr="0028604E" w:rsidRDefault="00657002" w:rsidP="00EE6056">
            <w:pPr>
              <w:pStyle w:val="Brezrazmikov"/>
              <w:rPr>
                <w:rFonts w:ascii="Candara" w:hAnsi="Candara"/>
                <w:sz w:val="20"/>
                <w:szCs w:val="20"/>
              </w:rPr>
            </w:pPr>
            <w:r w:rsidRPr="0028604E">
              <w:rPr>
                <w:rFonts w:ascii="Candara" w:hAnsi="Candara"/>
                <w:sz w:val="20"/>
                <w:szCs w:val="20"/>
              </w:rPr>
              <w:t xml:space="preserve">UL št. </w:t>
            </w:r>
            <w:r w:rsidRPr="0028604E">
              <w:rPr>
                <w:rFonts w:ascii="Candara" w:hAnsi="Candara"/>
                <w:b/>
                <w:bCs/>
                <w:sz w:val="20"/>
                <w:szCs w:val="20"/>
              </w:rPr>
              <w:t>110</w:t>
            </w:r>
            <w:r w:rsidRPr="0028604E">
              <w:rPr>
                <w:rFonts w:ascii="Candara" w:hAnsi="Candara"/>
                <w:sz w:val="20"/>
                <w:szCs w:val="20"/>
              </w:rPr>
              <w:t xml:space="preserve">, 9 . 12. 2005 </w:t>
            </w:r>
          </w:p>
        </w:tc>
      </w:tr>
      <w:tr w:rsidR="00C22A75" w:rsidRPr="00EE6056" w14:paraId="5A651D08" w14:textId="77777777" w:rsidTr="00804A15">
        <w:tc>
          <w:tcPr>
            <w:tcW w:w="1701" w:type="dxa"/>
          </w:tcPr>
          <w:p w14:paraId="121C656E" w14:textId="77777777" w:rsidR="00C22A75" w:rsidRPr="005A070C" w:rsidRDefault="00657002" w:rsidP="00EE6056">
            <w:pPr>
              <w:jc w:val="center"/>
              <w:rPr>
                <w:rFonts w:ascii="Candara" w:hAnsi="Candara"/>
                <w:b/>
                <w:sz w:val="22"/>
                <w:szCs w:val="22"/>
              </w:rPr>
            </w:pPr>
            <w:r w:rsidRPr="005A070C">
              <w:rPr>
                <w:rFonts w:ascii="Candara" w:hAnsi="Candara"/>
                <w:b/>
                <w:sz w:val="22"/>
                <w:szCs w:val="22"/>
              </w:rPr>
              <w:t>28. seji dne 1.12.2005</w:t>
            </w:r>
          </w:p>
        </w:tc>
        <w:tc>
          <w:tcPr>
            <w:tcW w:w="1985" w:type="dxa"/>
          </w:tcPr>
          <w:p w14:paraId="666BF1E5" w14:textId="77777777" w:rsidR="00C22A75" w:rsidRPr="0028604E" w:rsidRDefault="00657002" w:rsidP="00EE6056">
            <w:pPr>
              <w:jc w:val="center"/>
              <w:rPr>
                <w:rFonts w:ascii="Candara" w:hAnsi="Candara"/>
                <w:sz w:val="20"/>
                <w:szCs w:val="20"/>
              </w:rPr>
            </w:pPr>
            <w:r w:rsidRPr="0028604E">
              <w:rPr>
                <w:rFonts w:ascii="Candara" w:hAnsi="Candara"/>
                <w:sz w:val="20"/>
                <w:szCs w:val="20"/>
              </w:rPr>
              <w:t>030-41-9/2005-7</w:t>
            </w:r>
          </w:p>
        </w:tc>
        <w:tc>
          <w:tcPr>
            <w:tcW w:w="10937" w:type="dxa"/>
          </w:tcPr>
          <w:p w14:paraId="562BBC3A" w14:textId="77777777" w:rsidR="00657002" w:rsidRPr="0028604E" w:rsidRDefault="00657002" w:rsidP="00EE6056">
            <w:pPr>
              <w:pStyle w:val="Brezrazmikov"/>
              <w:rPr>
                <w:rFonts w:ascii="Candara" w:hAnsi="Candara"/>
                <w:sz w:val="20"/>
                <w:szCs w:val="20"/>
              </w:rPr>
            </w:pPr>
            <w:hyperlink r:id="rId2400" w:anchor="%21/Odlok-o-izvrsevanju-proracuna-Obcine-Sempeter-Vrtojba-v-letu-2006" w:tooltip="Odlok o izvrševanju proračuna Občine Šempeter-Vrtojba v letu 2006" w:history="1">
              <w:r w:rsidRPr="0028604E">
                <w:rPr>
                  <w:rStyle w:val="Hiperpovezava"/>
                  <w:rFonts w:ascii="Candara" w:hAnsi="Candara"/>
                  <w:sz w:val="20"/>
                  <w:szCs w:val="20"/>
                </w:rPr>
                <w:t>Odlok o izvrševanju proračuna Občine Šempeter-Vrtojba v letu 2006</w:t>
              </w:r>
            </w:hyperlink>
          </w:p>
          <w:p w14:paraId="66E0D555" w14:textId="77777777" w:rsidR="00C22A75" w:rsidRPr="0028604E" w:rsidRDefault="00657002" w:rsidP="00EE6056">
            <w:pPr>
              <w:pStyle w:val="Brezrazmikov"/>
              <w:rPr>
                <w:rFonts w:ascii="Candara" w:hAnsi="Candara"/>
                <w:sz w:val="20"/>
                <w:szCs w:val="20"/>
              </w:rPr>
            </w:pPr>
            <w:r w:rsidRPr="0028604E">
              <w:rPr>
                <w:rFonts w:ascii="Candara" w:hAnsi="Candara"/>
                <w:sz w:val="20"/>
                <w:szCs w:val="20"/>
              </w:rPr>
              <w:t xml:space="preserve">UL št. </w:t>
            </w:r>
            <w:r w:rsidRPr="0028604E">
              <w:rPr>
                <w:rFonts w:ascii="Candara" w:hAnsi="Candara"/>
                <w:b/>
                <w:bCs/>
                <w:sz w:val="20"/>
                <w:szCs w:val="20"/>
              </w:rPr>
              <w:t>110</w:t>
            </w:r>
            <w:r w:rsidRPr="0028604E">
              <w:rPr>
                <w:rFonts w:ascii="Candara" w:hAnsi="Candara"/>
                <w:sz w:val="20"/>
                <w:szCs w:val="20"/>
              </w:rPr>
              <w:t>, 9 . 12. 2005</w:t>
            </w:r>
          </w:p>
        </w:tc>
      </w:tr>
      <w:tr w:rsidR="00C22A75" w:rsidRPr="00EE6056" w14:paraId="0F04FBA6" w14:textId="77777777" w:rsidTr="00804A15">
        <w:tc>
          <w:tcPr>
            <w:tcW w:w="1701" w:type="dxa"/>
          </w:tcPr>
          <w:p w14:paraId="74179F1C" w14:textId="77777777" w:rsidR="00C22A75" w:rsidRPr="005A070C" w:rsidRDefault="00657002" w:rsidP="00EE6056">
            <w:pPr>
              <w:jc w:val="center"/>
              <w:rPr>
                <w:rFonts w:ascii="Candara" w:hAnsi="Candara"/>
                <w:b/>
                <w:sz w:val="22"/>
                <w:szCs w:val="22"/>
              </w:rPr>
            </w:pPr>
            <w:r w:rsidRPr="005A070C">
              <w:rPr>
                <w:rFonts w:ascii="Candara" w:hAnsi="Candara"/>
                <w:b/>
                <w:sz w:val="22"/>
                <w:szCs w:val="22"/>
              </w:rPr>
              <w:t>28. seji dne 1.12.2005</w:t>
            </w:r>
          </w:p>
        </w:tc>
        <w:tc>
          <w:tcPr>
            <w:tcW w:w="1985" w:type="dxa"/>
          </w:tcPr>
          <w:p w14:paraId="493FE1E5" w14:textId="77777777" w:rsidR="00C22A75" w:rsidRPr="0028604E" w:rsidRDefault="00657002" w:rsidP="00EE6056">
            <w:pPr>
              <w:jc w:val="center"/>
              <w:rPr>
                <w:rFonts w:ascii="Candara" w:hAnsi="Candara"/>
                <w:sz w:val="20"/>
                <w:szCs w:val="20"/>
              </w:rPr>
            </w:pPr>
            <w:r w:rsidRPr="0028604E">
              <w:rPr>
                <w:rFonts w:ascii="Candara" w:hAnsi="Candara"/>
                <w:sz w:val="20"/>
                <w:szCs w:val="20"/>
              </w:rPr>
              <w:t>030-41-9/2005-3</w:t>
            </w:r>
          </w:p>
        </w:tc>
        <w:tc>
          <w:tcPr>
            <w:tcW w:w="10937" w:type="dxa"/>
          </w:tcPr>
          <w:p w14:paraId="32C9D73F" w14:textId="77777777" w:rsidR="00657002" w:rsidRPr="0028604E" w:rsidRDefault="00657002" w:rsidP="00EE6056">
            <w:pPr>
              <w:pStyle w:val="Brezrazmikov"/>
              <w:rPr>
                <w:rFonts w:ascii="Candara" w:hAnsi="Candara"/>
                <w:sz w:val="20"/>
                <w:szCs w:val="20"/>
              </w:rPr>
            </w:pPr>
            <w:hyperlink r:id="rId2401" w:anchor="%21/Odlok-o-proracunu-Obcine-Sempeter-Vrtojba-za-leto-2006" w:tooltip="Odlok o proračunu Občine Šempeter-Vrtojba za leto 2006" w:history="1">
              <w:r w:rsidRPr="0028604E">
                <w:rPr>
                  <w:rStyle w:val="Hiperpovezava"/>
                  <w:rFonts w:ascii="Candara" w:hAnsi="Candara"/>
                  <w:sz w:val="20"/>
                  <w:szCs w:val="20"/>
                </w:rPr>
                <w:t>Odlok o proračunu Občine Šempeter-Vrtojba za leto 2006</w:t>
              </w:r>
            </w:hyperlink>
          </w:p>
          <w:p w14:paraId="0453698D" w14:textId="77777777" w:rsidR="00C22A75" w:rsidRPr="0028604E" w:rsidRDefault="00657002" w:rsidP="00EE6056">
            <w:pPr>
              <w:pStyle w:val="Brezrazmikov"/>
              <w:rPr>
                <w:rFonts w:ascii="Candara" w:hAnsi="Candara"/>
                <w:sz w:val="20"/>
                <w:szCs w:val="20"/>
              </w:rPr>
            </w:pPr>
            <w:r w:rsidRPr="0028604E">
              <w:rPr>
                <w:rFonts w:ascii="Candara" w:hAnsi="Candara"/>
                <w:sz w:val="20"/>
                <w:szCs w:val="20"/>
              </w:rPr>
              <w:t xml:space="preserve">UL št. </w:t>
            </w:r>
            <w:r w:rsidRPr="0028604E">
              <w:rPr>
                <w:rFonts w:ascii="Candara" w:hAnsi="Candara"/>
                <w:b/>
                <w:bCs/>
                <w:sz w:val="20"/>
                <w:szCs w:val="20"/>
              </w:rPr>
              <w:t>110</w:t>
            </w:r>
            <w:r w:rsidRPr="0028604E">
              <w:rPr>
                <w:rFonts w:ascii="Candara" w:hAnsi="Candara"/>
                <w:sz w:val="20"/>
                <w:szCs w:val="20"/>
              </w:rPr>
              <w:t>, 9 . 12. 2005</w:t>
            </w:r>
          </w:p>
        </w:tc>
      </w:tr>
      <w:tr w:rsidR="00C22A75" w:rsidRPr="00EE6056" w14:paraId="71635F49" w14:textId="77777777" w:rsidTr="00804A15">
        <w:tc>
          <w:tcPr>
            <w:tcW w:w="1701" w:type="dxa"/>
          </w:tcPr>
          <w:p w14:paraId="4D36D656" w14:textId="77777777" w:rsidR="00C22A75" w:rsidRPr="005A070C" w:rsidRDefault="00657002" w:rsidP="00EE6056">
            <w:pPr>
              <w:jc w:val="center"/>
              <w:rPr>
                <w:rFonts w:ascii="Candara" w:hAnsi="Candara"/>
                <w:b/>
                <w:sz w:val="22"/>
                <w:szCs w:val="22"/>
              </w:rPr>
            </w:pPr>
            <w:r w:rsidRPr="005A070C">
              <w:rPr>
                <w:rFonts w:ascii="Candara" w:hAnsi="Candara"/>
                <w:b/>
                <w:sz w:val="22"/>
                <w:szCs w:val="22"/>
              </w:rPr>
              <w:t>27. seji dne 27.10.</w:t>
            </w:r>
            <w:r w:rsidR="007A544D" w:rsidRPr="005A070C">
              <w:rPr>
                <w:rFonts w:ascii="Candara" w:hAnsi="Candara"/>
                <w:b/>
                <w:sz w:val="22"/>
                <w:szCs w:val="22"/>
              </w:rPr>
              <w:t>2005</w:t>
            </w:r>
          </w:p>
        </w:tc>
        <w:tc>
          <w:tcPr>
            <w:tcW w:w="1985" w:type="dxa"/>
          </w:tcPr>
          <w:p w14:paraId="4BC98293" w14:textId="77777777" w:rsidR="00C22A75" w:rsidRPr="0028604E" w:rsidRDefault="007A544D" w:rsidP="00EE6056">
            <w:pPr>
              <w:jc w:val="center"/>
              <w:rPr>
                <w:rFonts w:ascii="Candara" w:hAnsi="Candara"/>
                <w:sz w:val="20"/>
                <w:szCs w:val="20"/>
              </w:rPr>
            </w:pPr>
            <w:r w:rsidRPr="0028604E">
              <w:rPr>
                <w:rFonts w:ascii="Candara" w:hAnsi="Candara"/>
                <w:sz w:val="20"/>
                <w:szCs w:val="20"/>
              </w:rPr>
              <w:t>030-41-8/2005-2</w:t>
            </w:r>
          </w:p>
        </w:tc>
        <w:tc>
          <w:tcPr>
            <w:tcW w:w="10937" w:type="dxa"/>
          </w:tcPr>
          <w:p w14:paraId="0CA3195F" w14:textId="77777777" w:rsidR="007A544D" w:rsidRPr="0028604E" w:rsidRDefault="007A544D" w:rsidP="00EE6056">
            <w:pPr>
              <w:pStyle w:val="Brezrazmikov"/>
              <w:rPr>
                <w:rFonts w:ascii="Candara" w:hAnsi="Candara"/>
                <w:sz w:val="20"/>
                <w:szCs w:val="20"/>
              </w:rPr>
            </w:pPr>
            <w:hyperlink r:id="rId2402" w:anchor="%21/Sklep-o-ukinitvi-javnega-dobra" w:tooltip="Sklep o ukinitvi javnega dobra" w:history="1">
              <w:r w:rsidRPr="0028604E">
                <w:rPr>
                  <w:rStyle w:val="Hiperpovezava"/>
                  <w:rFonts w:ascii="Candara" w:hAnsi="Candara"/>
                  <w:sz w:val="20"/>
                  <w:szCs w:val="20"/>
                </w:rPr>
                <w:t>Sklep o ukinitvi javnega dobra</w:t>
              </w:r>
            </w:hyperlink>
          </w:p>
          <w:p w14:paraId="68110E6D" w14:textId="77777777" w:rsidR="00C22A75" w:rsidRPr="0028604E" w:rsidRDefault="007A544D" w:rsidP="00EE6056">
            <w:pPr>
              <w:pStyle w:val="Brezrazmikov"/>
              <w:rPr>
                <w:rFonts w:ascii="Candara" w:hAnsi="Candara"/>
                <w:sz w:val="20"/>
                <w:szCs w:val="20"/>
              </w:rPr>
            </w:pPr>
            <w:r w:rsidRPr="0028604E">
              <w:rPr>
                <w:rFonts w:ascii="Candara" w:hAnsi="Candara"/>
                <w:sz w:val="20"/>
                <w:szCs w:val="20"/>
              </w:rPr>
              <w:t xml:space="preserve">UL št. </w:t>
            </w:r>
            <w:r w:rsidRPr="0028604E">
              <w:rPr>
                <w:rFonts w:ascii="Candara" w:hAnsi="Candara"/>
                <w:b/>
                <w:bCs/>
                <w:sz w:val="20"/>
                <w:szCs w:val="20"/>
              </w:rPr>
              <w:t>98</w:t>
            </w:r>
            <w:r w:rsidRPr="0028604E">
              <w:rPr>
                <w:rFonts w:ascii="Candara" w:hAnsi="Candara"/>
                <w:sz w:val="20"/>
                <w:szCs w:val="20"/>
              </w:rPr>
              <w:t xml:space="preserve">, 7 . 11. 2005 </w:t>
            </w:r>
          </w:p>
        </w:tc>
      </w:tr>
      <w:tr w:rsidR="00C22A75" w:rsidRPr="00EE6056" w14:paraId="747DF89D" w14:textId="77777777" w:rsidTr="00804A15">
        <w:tc>
          <w:tcPr>
            <w:tcW w:w="1701" w:type="dxa"/>
          </w:tcPr>
          <w:p w14:paraId="0C4B5EBF"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26. seji, dne 22. 9. 2005</w:t>
            </w:r>
          </w:p>
        </w:tc>
        <w:tc>
          <w:tcPr>
            <w:tcW w:w="1985" w:type="dxa"/>
          </w:tcPr>
          <w:p w14:paraId="427E762A" w14:textId="77777777" w:rsidR="00C22A75" w:rsidRPr="009F26AF" w:rsidRDefault="007A544D" w:rsidP="00EE6056">
            <w:pPr>
              <w:jc w:val="center"/>
              <w:rPr>
                <w:rFonts w:ascii="Candara" w:hAnsi="Candara"/>
                <w:strike/>
                <w:sz w:val="20"/>
                <w:szCs w:val="20"/>
              </w:rPr>
            </w:pPr>
            <w:r w:rsidRPr="009F26AF">
              <w:rPr>
                <w:rFonts w:ascii="Candara" w:hAnsi="Candara"/>
                <w:strike/>
                <w:sz w:val="20"/>
                <w:szCs w:val="20"/>
              </w:rPr>
              <w:t>030-41-7/2005-11</w:t>
            </w:r>
          </w:p>
        </w:tc>
        <w:tc>
          <w:tcPr>
            <w:tcW w:w="10937" w:type="dxa"/>
          </w:tcPr>
          <w:p w14:paraId="08880C9E" w14:textId="77777777" w:rsidR="007A544D" w:rsidRPr="009F26AF" w:rsidRDefault="007A544D" w:rsidP="00EE6056">
            <w:pPr>
              <w:pStyle w:val="Brezrazmikov"/>
              <w:rPr>
                <w:rFonts w:ascii="Candara" w:hAnsi="Candara"/>
                <w:strike/>
                <w:sz w:val="20"/>
                <w:szCs w:val="20"/>
              </w:rPr>
            </w:pPr>
            <w:hyperlink r:id="rId2403" w:anchor="%21/Odlok-o-programu-opremljanja-zemljisc-za-gradnjo-na-obmocju-obcinskega-lokacijskega-nacrta-Smete" w:tooltip="Odlok o programu opremljanja zemljišč za gradnjo na območju občinskega lokacijskega načrta Smete" w:history="1">
              <w:r w:rsidRPr="009F26AF">
                <w:rPr>
                  <w:rStyle w:val="Hiperpovezava"/>
                  <w:rFonts w:ascii="Candara" w:hAnsi="Candara"/>
                  <w:strike/>
                  <w:sz w:val="20"/>
                  <w:szCs w:val="20"/>
                </w:rPr>
                <w:t>Odlok o programu opremljanja zemljišč za gradnjo na območju občinskega lokacijskega načrta Smete</w:t>
              </w:r>
            </w:hyperlink>
          </w:p>
          <w:p w14:paraId="6658B754" w14:textId="77777777" w:rsidR="00C22A75" w:rsidRPr="009F26AF" w:rsidRDefault="007A544D" w:rsidP="00EE6056">
            <w:pPr>
              <w:pStyle w:val="Brezrazmikov"/>
              <w:rPr>
                <w:rFonts w:ascii="Candara" w:hAnsi="Candara"/>
                <w:strike/>
                <w:sz w:val="20"/>
                <w:szCs w:val="20"/>
              </w:rPr>
            </w:pPr>
            <w:r w:rsidRPr="009F26AF">
              <w:rPr>
                <w:rFonts w:ascii="Candara" w:hAnsi="Candara"/>
                <w:strike/>
                <w:sz w:val="20"/>
                <w:szCs w:val="20"/>
              </w:rPr>
              <w:t xml:space="preserve">UL št. </w:t>
            </w:r>
            <w:r w:rsidRPr="009F26AF">
              <w:rPr>
                <w:rFonts w:ascii="Candara" w:hAnsi="Candara"/>
                <w:b/>
                <w:bCs/>
                <w:strike/>
                <w:sz w:val="20"/>
                <w:szCs w:val="20"/>
              </w:rPr>
              <w:t>91</w:t>
            </w:r>
            <w:r w:rsidRPr="009F26AF">
              <w:rPr>
                <w:rFonts w:ascii="Candara" w:hAnsi="Candara"/>
                <w:strike/>
                <w:sz w:val="20"/>
                <w:szCs w:val="20"/>
              </w:rPr>
              <w:t>, 14 . 10. 2005</w:t>
            </w:r>
          </w:p>
        </w:tc>
      </w:tr>
      <w:tr w:rsidR="00C22A75" w:rsidRPr="00EE6056" w14:paraId="53A03EE5" w14:textId="77777777" w:rsidTr="00804A15">
        <w:tc>
          <w:tcPr>
            <w:tcW w:w="1701" w:type="dxa"/>
          </w:tcPr>
          <w:p w14:paraId="1FB79CD8"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26. seji, dne 22. 9. 2005</w:t>
            </w:r>
          </w:p>
        </w:tc>
        <w:tc>
          <w:tcPr>
            <w:tcW w:w="1985" w:type="dxa"/>
          </w:tcPr>
          <w:p w14:paraId="6208BD0B" w14:textId="77777777" w:rsidR="00C22A75" w:rsidRPr="0028604E" w:rsidRDefault="007A544D" w:rsidP="00EE6056">
            <w:pPr>
              <w:jc w:val="center"/>
              <w:rPr>
                <w:rFonts w:ascii="Candara" w:hAnsi="Candara"/>
                <w:strike/>
                <w:sz w:val="20"/>
                <w:szCs w:val="20"/>
              </w:rPr>
            </w:pPr>
            <w:r w:rsidRPr="0028604E">
              <w:rPr>
                <w:rFonts w:ascii="Candara" w:hAnsi="Candara"/>
                <w:strike/>
                <w:sz w:val="20"/>
                <w:szCs w:val="20"/>
              </w:rPr>
              <w:t>030-41-7/2005-5</w:t>
            </w:r>
          </w:p>
        </w:tc>
        <w:tc>
          <w:tcPr>
            <w:tcW w:w="10937" w:type="dxa"/>
          </w:tcPr>
          <w:p w14:paraId="04494024" w14:textId="77777777" w:rsidR="007A544D" w:rsidRPr="0028604E" w:rsidRDefault="007A544D" w:rsidP="00EE6056">
            <w:pPr>
              <w:pStyle w:val="Brezrazmikov"/>
              <w:rPr>
                <w:rFonts w:ascii="Candara" w:hAnsi="Candara"/>
                <w:strike/>
                <w:sz w:val="20"/>
                <w:szCs w:val="20"/>
              </w:rPr>
            </w:pPr>
            <w:hyperlink r:id="rId2404" w:anchor="%21/Sklep-o-imenovanju-direktorja-Javnega-podjetja-OKS-obcinske-komunalne-storitve-d-o-o-" w:tooltip="Sklep o imenovanju direktorja Javnega podjetja OKS, občinske komunalne storitve d.o.o." w:history="1">
              <w:r w:rsidRPr="0028604E">
                <w:rPr>
                  <w:rStyle w:val="Hiperpovezava"/>
                  <w:rFonts w:ascii="Candara" w:hAnsi="Candara"/>
                  <w:strike/>
                  <w:sz w:val="20"/>
                  <w:szCs w:val="20"/>
                </w:rPr>
                <w:t xml:space="preserve">Sklep o imenovanju direktorja Javnega podjetja OKS, občinske komunalne storitve </w:t>
              </w:r>
              <w:proofErr w:type="spellStart"/>
              <w:r w:rsidRPr="0028604E">
                <w:rPr>
                  <w:rStyle w:val="Hiperpovezava"/>
                  <w:rFonts w:ascii="Candara" w:hAnsi="Candara"/>
                  <w:strike/>
                  <w:sz w:val="20"/>
                  <w:szCs w:val="20"/>
                </w:rPr>
                <w:t>d.o.o</w:t>
              </w:r>
              <w:proofErr w:type="spellEnd"/>
              <w:r w:rsidRPr="0028604E">
                <w:rPr>
                  <w:rStyle w:val="Hiperpovezava"/>
                  <w:rFonts w:ascii="Candara" w:hAnsi="Candara"/>
                  <w:strike/>
                  <w:sz w:val="20"/>
                  <w:szCs w:val="20"/>
                </w:rPr>
                <w:t>.</w:t>
              </w:r>
            </w:hyperlink>
          </w:p>
          <w:p w14:paraId="092E6333" w14:textId="77777777" w:rsidR="00C22A75" w:rsidRPr="0028604E" w:rsidRDefault="007A544D" w:rsidP="00EE6056">
            <w:pPr>
              <w:pStyle w:val="Brezrazmikov"/>
              <w:rPr>
                <w:rFonts w:ascii="Candara" w:hAnsi="Candara"/>
                <w:strike/>
                <w:sz w:val="20"/>
                <w:szCs w:val="20"/>
              </w:rPr>
            </w:pPr>
            <w:r w:rsidRPr="0028604E">
              <w:rPr>
                <w:rFonts w:ascii="Candara" w:hAnsi="Candara"/>
                <w:strike/>
                <w:sz w:val="20"/>
                <w:szCs w:val="20"/>
              </w:rPr>
              <w:t xml:space="preserve">UL št. </w:t>
            </w:r>
            <w:r w:rsidRPr="0028604E">
              <w:rPr>
                <w:rFonts w:ascii="Candara" w:hAnsi="Candara"/>
                <w:b/>
                <w:bCs/>
                <w:strike/>
                <w:sz w:val="20"/>
                <w:szCs w:val="20"/>
              </w:rPr>
              <w:t>88</w:t>
            </w:r>
            <w:r w:rsidRPr="0028604E">
              <w:rPr>
                <w:rFonts w:ascii="Candara" w:hAnsi="Candara"/>
                <w:strike/>
                <w:sz w:val="20"/>
                <w:szCs w:val="20"/>
              </w:rPr>
              <w:t>, 5 . 10. 2005</w:t>
            </w:r>
          </w:p>
        </w:tc>
      </w:tr>
      <w:tr w:rsidR="00C22A75" w:rsidRPr="00EE6056" w14:paraId="2895A40C" w14:textId="77777777" w:rsidTr="00804A15">
        <w:tc>
          <w:tcPr>
            <w:tcW w:w="1701" w:type="dxa"/>
          </w:tcPr>
          <w:p w14:paraId="4599A6D7"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26. seji, dne 22. 9. 2005</w:t>
            </w:r>
          </w:p>
        </w:tc>
        <w:tc>
          <w:tcPr>
            <w:tcW w:w="1985" w:type="dxa"/>
          </w:tcPr>
          <w:p w14:paraId="32A2632B" w14:textId="77777777" w:rsidR="00C22A75" w:rsidRPr="0028604E" w:rsidRDefault="007A544D" w:rsidP="00EE6056">
            <w:pPr>
              <w:jc w:val="center"/>
              <w:rPr>
                <w:rFonts w:ascii="Candara" w:hAnsi="Candara"/>
                <w:strike/>
                <w:sz w:val="20"/>
                <w:szCs w:val="20"/>
              </w:rPr>
            </w:pPr>
            <w:r w:rsidRPr="0028604E">
              <w:rPr>
                <w:rFonts w:ascii="Candara" w:hAnsi="Candara"/>
                <w:strike/>
                <w:sz w:val="20"/>
                <w:szCs w:val="20"/>
              </w:rPr>
              <w:t>030-41-7/2005-2</w:t>
            </w:r>
          </w:p>
        </w:tc>
        <w:tc>
          <w:tcPr>
            <w:tcW w:w="10937" w:type="dxa"/>
          </w:tcPr>
          <w:p w14:paraId="1AC33307" w14:textId="77777777" w:rsidR="007A544D" w:rsidRPr="0028604E" w:rsidRDefault="007A544D" w:rsidP="00EE6056">
            <w:pPr>
              <w:pStyle w:val="Brezrazmikov"/>
              <w:rPr>
                <w:rFonts w:ascii="Candara" w:hAnsi="Candara"/>
                <w:strike/>
                <w:sz w:val="20"/>
                <w:szCs w:val="20"/>
              </w:rPr>
            </w:pPr>
            <w:hyperlink r:id="rId2405" w:anchor="%21/Sklep-o-imenovanju-delegatke-v-svet-zavoda-Goriske-lekarne-Nova-Gorica" w:tooltip="Sklep o imenovanju delegatke v svet zavoda Goriške lekarne Nova Gorica" w:history="1">
              <w:r w:rsidRPr="0028604E">
                <w:rPr>
                  <w:rStyle w:val="Hiperpovezava"/>
                  <w:rFonts w:ascii="Candara" w:hAnsi="Candara"/>
                  <w:strike/>
                  <w:sz w:val="20"/>
                  <w:szCs w:val="20"/>
                </w:rPr>
                <w:t>Sklep o imenovanju delegatke v svet zavoda Goriške lekarne Nova Gorica</w:t>
              </w:r>
            </w:hyperlink>
          </w:p>
          <w:p w14:paraId="4D89552E" w14:textId="77777777" w:rsidR="00C22A75" w:rsidRPr="0028604E" w:rsidRDefault="007A544D" w:rsidP="00EE6056">
            <w:pPr>
              <w:pStyle w:val="Brezrazmikov"/>
              <w:rPr>
                <w:rFonts w:ascii="Candara" w:hAnsi="Candara"/>
                <w:strike/>
                <w:sz w:val="20"/>
                <w:szCs w:val="20"/>
              </w:rPr>
            </w:pPr>
            <w:r w:rsidRPr="0028604E">
              <w:rPr>
                <w:rFonts w:ascii="Candara" w:hAnsi="Candara"/>
                <w:strike/>
                <w:sz w:val="20"/>
                <w:szCs w:val="20"/>
              </w:rPr>
              <w:t xml:space="preserve">UL št. </w:t>
            </w:r>
            <w:r w:rsidRPr="0028604E">
              <w:rPr>
                <w:rFonts w:ascii="Candara" w:hAnsi="Candara"/>
                <w:b/>
                <w:bCs/>
                <w:strike/>
                <w:sz w:val="20"/>
                <w:szCs w:val="20"/>
              </w:rPr>
              <w:t>88</w:t>
            </w:r>
            <w:r w:rsidRPr="0028604E">
              <w:rPr>
                <w:rFonts w:ascii="Candara" w:hAnsi="Candara"/>
                <w:strike/>
                <w:sz w:val="20"/>
                <w:szCs w:val="20"/>
              </w:rPr>
              <w:t>, 5 . 10. 2005</w:t>
            </w:r>
          </w:p>
        </w:tc>
      </w:tr>
      <w:tr w:rsidR="00C22A75" w:rsidRPr="00EE6056" w14:paraId="07D9E4EE" w14:textId="77777777" w:rsidTr="00804A15">
        <w:tc>
          <w:tcPr>
            <w:tcW w:w="1701" w:type="dxa"/>
          </w:tcPr>
          <w:p w14:paraId="0FC32E23"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26. seji, dne 22. 9. 2005</w:t>
            </w:r>
          </w:p>
        </w:tc>
        <w:tc>
          <w:tcPr>
            <w:tcW w:w="1985" w:type="dxa"/>
          </w:tcPr>
          <w:p w14:paraId="4DCDBD05" w14:textId="77777777" w:rsidR="00C22A75" w:rsidRPr="0028604E" w:rsidRDefault="007A544D" w:rsidP="00EE6056">
            <w:pPr>
              <w:jc w:val="center"/>
              <w:rPr>
                <w:rFonts w:ascii="Candara" w:hAnsi="Candara"/>
                <w:strike/>
                <w:sz w:val="20"/>
                <w:szCs w:val="20"/>
              </w:rPr>
            </w:pPr>
            <w:r w:rsidRPr="0028604E">
              <w:rPr>
                <w:rFonts w:ascii="Candara" w:hAnsi="Candara"/>
                <w:strike/>
                <w:sz w:val="20"/>
                <w:szCs w:val="20"/>
              </w:rPr>
              <w:t>030-41-7/2005-3</w:t>
            </w:r>
          </w:p>
        </w:tc>
        <w:tc>
          <w:tcPr>
            <w:tcW w:w="10937" w:type="dxa"/>
          </w:tcPr>
          <w:p w14:paraId="68D94D85" w14:textId="77777777" w:rsidR="007A544D" w:rsidRPr="0028604E" w:rsidRDefault="007A544D" w:rsidP="00EE6056">
            <w:pPr>
              <w:pStyle w:val="Brezrazmikov"/>
              <w:rPr>
                <w:rFonts w:ascii="Candara" w:hAnsi="Candara"/>
                <w:strike/>
                <w:sz w:val="20"/>
                <w:szCs w:val="20"/>
              </w:rPr>
            </w:pPr>
            <w:hyperlink r:id="rId2406" w:anchor="%21/Sklep-o-imenovanju-clanov-v-svet-zavoda-Osnovne-sole-Ivana-Roba-Sempeter-pri-Gorici" w:tooltip="Sklep o imenovanju članov v svet zavoda Osnovne šole Ivana Roba Šempeter pri Gorici" w:history="1">
              <w:r w:rsidRPr="0028604E">
                <w:rPr>
                  <w:rStyle w:val="Hiperpovezava"/>
                  <w:rFonts w:ascii="Candara" w:hAnsi="Candara"/>
                  <w:strike/>
                  <w:sz w:val="20"/>
                  <w:szCs w:val="20"/>
                </w:rPr>
                <w:t>Sklep o imenovanju članov v svet zavoda Osnovne šole Ivana Roba Šempeter pri Gorici</w:t>
              </w:r>
            </w:hyperlink>
          </w:p>
          <w:p w14:paraId="737FC5F3" w14:textId="77777777" w:rsidR="00C22A75" w:rsidRPr="0028604E" w:rsidRDefault="007A544D" w:rsidP="00EE6056">
            <w:pPr>
              <w:pStyle w:val="Brezrazmikov"/>
              <w:rPr>
                <w:rFonts w:ascii="Candara" w:hAnsi="Candara"/>
                <w:strike/>
                <w:sz w:val="20"/>
                <w:szCs w:val="20"/>
              </w:rPr>
            </w:pPr>
            <w:r w:rsidRPr="0028604E">
              <w:rPr>
                <w:rFonts w:ascii="Candara" w:hAnsi="Candara"/>
                <w:strike/>
                <w:sz w:val="20"/>
                <w:szCs w:val="20"/>
              </w:rPr>
              <w:t xml:space="preserve">UL št. </w:t>
            </w:r>
            <w:r w:rsidRPr="0028604E">
              <w:rPr>
                <w:rFonts w:ascii="Candara" w:hAnsi="Candara"/>
                <w:b/>
                <w:bCs/>
                <w:strike/>
                <w:sz w:val="20"/>
                <w:szCs w:val="20"/>
              </w:rPr>
              <w:t>88</w:t>
            </w:r>
            <w:r w:rsidRPr="0028604E">
              <w:rPr>
                <w:rFonts w:ascii="Candara" w:hAnsi="Candara"/>
                <w:strike/>
                <w:sz w:val="20"/>
                <w:szCs w:val="20"/>
              </w:rPr>
              <w:t>, 5 . 10. 2005</w:t>
            </w:r>
          </w:p>
        </w:tc>
      </w:tr>
      <w:tr w:rsidR="00C22A75" w:rsidRPr="00EE6056" w14:paraId="2DD48174" w14:textId="77777777" w:rsidTr="00804A15">
        <w:tc>
          <w:tcPr>
            <w:tcW w:w="1701" w:type="dxa"/>
          </w:tcPr>
          <w:p w14:paraId="4D30366F"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4DA50E19" w14:textId="77777777" w:rsidR="00C22A75" w:rsidRPr="005A070C" w:rsidRDefault="007A544D" w:rsidP="00EE6056">
            <w:pPr>
              <w:jc w:val="center"/>
              <w:rPr>
                <w:rFonts w:ascii="Candara" w:hAnsi="Candara"/>
                <w:strike/>
                <w:sz w:val="20"/>
                <w:szCs w:val="20"/>
              </w:rPr>
            </w:pPr>
            <w:r w:rsidRPr="005A070C">
              <w:rPr>
                <w:rFonts w:ascii="Candara" w:hAnsi="Candara"/>
                <w:strike/>
                <w:sz w:val="20"/>
                <w:szCs w:val="20"/>
              </w:rPr>
              <w:t>030-41-6/2005-19</w:t>
            </w:r>
          </w:p>
        </w:tc>
        <w:tc>
          <w:tcPr>
            <w:tcW w:w="10937" w:type="dxa"/>
          </w:tcPr>
          <w:p w14:paraId="501AC3C0" w14:textId="77777777" w:rsidR="00C22A75" w:rsidRPr="005A070C" w:rsidRDefault="007A544D" w:rsidP="005A070C">
            <w:pPr>
              <w:pStyle w:val="Brezrazmikov"/>
              <w:rPr>
                <w:rFonts w:ascii="Candara" w:hAnsi="Candara"/>
                <w:strike/>
                <w:sz w:val="20"/>
                <w:szCs w:val="20"/>
              </w:rPr>
            </w:pPr>
            <w:hyperlink r:id="rId2407" w:anchor="%21/Sklep-o-dolocitvi-stevila-oddelkov-za-programe-vrtca" w:tooltip="Sklep o določitvi števila oddelkov za programe vrtca" w:history="1">
              <w:r w:rsidRPr="005A070C">
                <w:rPr>
                  <w:rStyle w:val="Hiperpovezava"/>
                  <w:rFonts w:ascii="Candara" w:hAnsi="Candara"/>
                  <w:strike/>
                  <w:sz w:val="20"/>
                  <w:szCs w:val="20"/>
                </w:rPr>
                <w:t>Sklep o določitvi števila oddelkov za programe vrtca</w:t>
              </w:r>
            </w:hyperlink>
            <w:r w:rsidR="005A070C">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78</w:t>
            </w:r>
            <w:r w:rsidRPr="005A070C">
              <w:rPr>
                <w:rFonts w:ascii="Candara" w:hAnsi="Candara"/>
                <w:strike/>
                <w:sz w:val="20"/>
                <w:szCs w:val="20"/>
              </w:rPr>
              <w:t>, 19 . 8. 2005</w:t>
            </w:r>
          </w:p>
        </w:tc>
      </w:tr>
      <w:tr w:rsidR="00C22A75" w:rsidRPr="00EE6056" w14:paraId="45B2883B" w14:textId="77777777" w:rsidTr="00804A15">
        <w:tc>
          <w:tcPr>
            <w:tcW w:w="1701" w:type="dxa"/>
          </w:tcPr>
          <w:p w14:paraId="4C771DC6"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10BE1E95" w14:textId="77777777" w:rsidR="00C22A75" w:rsidRPr="005A070C" w:rsidRDefault="007A544D" w:rsidP="00EE6056">
            <w:pPr>
              <w:jc w:val="center"/>
              <w:rPr>
                <w:rFonts w:ascii="Candara" w:hAnsi="Candara"/>
                <w:strike/>
                <w:sz w:val="20"/>
                <w:szCs w:val="20"/>
              </w:rPr>
            </w:pPr>
            <w:r w:rsidRPr="005A070C">
              <w:rPr>
                <w:rFonts w:ascii="Candara" w:hAnsi="Candara"/>
                <w:strike/>
                <w:sz w:val="20"/>
                <w:szCs w:val="20"/>
              </w:rPr>
              <w:t>030-41-6/2005-18</w:t>
            </w:r>
          </w:p>
        </w:tc>
        <w:tc>
          <w:tcPr>
            <w:tcW w:w="10937" w:type="dxa"/>
          </w:tcPr>
          <w:p w14:paraId="68A7F1F3" w14:textId="77777777" w:rsidR="007A544D" w:rsidRPr="005A070C" w:rsidRDefault="007A544D" w:rsidP="00EE6056">
            <w:pPr>
              <w:pStyle w:val="Brezrazmikov"/>
              <w:rPr>
                <w:rFonts w:ascii="Candara" w:hAnsi="Candara"/>
                <w:strike/>
                <w:sz w:val="20"/>
                <w:szCs w:val="20"/>
              </w:rPr>
            </w:pPr>
            <w:hyperlink r:id="rId2408" w:anchor="%21/Sklep-o-dolocitvi-cene-za-programe-vrtca" w:tooltip="Sklep o določitvi cene za programe vrtca" w:history="1">
              <w:r w:rsidRPr="005A070C">
                <w:rPr>
                  <w:rStyle w:val="Hiperpovezava"/>
                  <w:rFonts w:ascii="Candara" w:hAnsi="Candara"/>
                  <w:strike/>
                  <w:sz w:val="20"/>
                  <w:szCs w:val="20"/>
                </w:rPr>
                <w:t>Sklep o določitvi cene za programe vrtca</w:t>
              </w:r>
            </w:hyperlink>
          </w:p>
          <w:p w14:paraId="0DF9DD7C" w14:textId="77777777" w:rsidR="00C22A75" w:rsidRPr="005A070C" w:rsidRDefault="007A544D" w:rsidP="00EE6056">
            <w:pPr>
              <w:pStyle w:val="Brezrazmikov"/>
              <w:rPr>
                <w:rFonts w:ascii="Candara" w:hAnsi="Candara"/>
                <w:strike/>
                <w:sz w:val="20"/>
                <w:szCs w:val="20"/>
              </w:rPr>
            </w:pPr>
            <w:r w:rsidRPr="005A070C">
              <w:rPr>
                <w:rFonts w:ascii="Candara" w:hAnsi="Candara"/>
                <w:strike/>
                <w:sz w:val="20"/>
                <w:szCs w:val="20"/>
              </w:rPr>
              <w:t xml:space="preserve">UL št. </w:t>
            </w:r>
            <w:r w:rsidRPr="005A070C">
              <w:rPr>
                <w:rFonts w:ascii="Candara" w:hAnsi="Candara"/>
                <w:b/>
                <w:bCs/>
                <w:strike/>
                <w:sz w:val="20"/>
                <w:szCs w:val="20"/>
              </w:rPr>
              <w:t>78</w:t>
            </w:r>
            <w:r w:rsidRPr="005A070C">
              <w:rPr>
                <w:rFonts w:ascii="Candara" w:hAnsi="Candara"/>
                <w:strike/>
                <w:sz w:val="20"/>
                <w:szCs w:val="20"/>
              </w:rPr>
              <w:t>, 19 . 8. 2005</w:t>
            </w:r>
          </w:p>
        </w:tc>
      </w:tr>
      <w:tr w:rsidR="00C22A75" w:rsidRPr="00EE6056" w14:paraId="525D178D" w14:textId="77777777" w:rsidTr="00804A15">
        <w:tc>
          <w:tcPr>
            <w:tcW w:w="1701" w:type="dxa"/>
          </w:tcPr>
          <w:p w14:paraId="6D212363"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2B5772A5" w14:textId="77777777" w:rsidR="00C22A75" w:rsidRPr="0028604E" w:rsidRDefault="007A544D" w:rsidP="00EE6056">
            <w:pPr>
              <w:jc w:val="center"/>
              <w:rPr>
                <w:rFonts w:ascii="Candara" w:hAnsi="Candara"/>
                <w:sz w:val="20"/>
                <w:szCs w:val="20"/>
              </w:rPr>
            </w:pPr>
            <w:r w:rsidRPr="0028604E">
              <w:rPr>
                <w:rFonts w:ascii="Candara" w:hAnsi="Candara"/>
                <w:sz w:val="20"/>
                <w:szCs w:val="20"/>
              </w:rPr>
              <w:t>030-41-6/2005-13</w:t>
            </w:r>
          </w:p>
        </w:tc>
        <w:tc>
          <w:tcPr>
            <w:tcW w:w="10937" w:type="dxa"/>
          </w:tcPr>
          <w:p w14:paraId="54D5EA26" w14:textId="77777777" w:rsidR="007A544D" w:rsidRPr="0028604E" w:rsidRDefault="007A544D" w:rsidP="00EE6056">
            <w:pPr>
              <w:pStyle w:val="Brezrazmikov"/>
              <w:rPr>
                <w:rFonts w:ascii="Candara" w:hAnsi="Candara"/>
                <w:strike/>
                <w:sz w:val="20"/>
                <w:szCs w:val="20"/>
              </w:rPr>
            </w:pPr>
            <w:hyperlink r:id="rId2409" w:anchor="%21/Odlok-o-odvajanju-in-ciscenju-odpadnih-komunalnih-in-padavinskih-voda" w:tooltip="Odlok o odvajanju in čiščenju odpadnih komunalnih in padavinskih voda" w:history="1">
              <w:r w:rsidRPr="0028604E">
                <w:rPr>
                  <w:rStyle w:val="Hiperpovezava"/>
                  <w:rFonts w:ascii="Candara" w:hAnsi="Candara"/>
                  <w:strike/>
                  <w:sz w:val="20"/>
                  <w:szCs w:val="20"/>
                </w:rPr>
                <w:t>Odlok o odvajanju in čiščenju odpadnih komunalnih in padavinskih voda</w:t>
              </w:r>
            </w:hyperlink>
            <w:r w:rsidR="0028604E">
              <w:rPr>
                <w:rFonts w:ascii="Candara" w:hAnsi="Candara"/>
                <w:strike/>
                <w:sz w:val="20"/>
                <w:szCs w:val="20"/>
              </w:rPr>
              <w:t xml:space="preserve"> </w:t>
            </w:r>
            <w:r w:rsidRPr="0028604E">
              <w:rPr>
                <w:rFonts w:ascii="Candara" w:hAnsi="Candara"/>
                <w:strike/>
                <w:sz w:val="20"/>
                <w:szCs w:val="20"/>
              </w:rPr>
              <w:t xml:space="preserve">UL št. </w:t>
            </w:r>
            <w:r w:rsidRPr="0028604E">
              <w:rPr>
                <w:rFonts w:ascii="Candara" w:hAnsi="Candara"/>
                <w:b/>
                <w:bCs/>
                <w:strike/>
                <w:sz w:val="20"/>
                <w:szCs w:val="20"/>
              </w:rPr>
              <w:t>78</w:t>
            </w:r>
            <w:r w:rsidRPr="0028604E">
              <w:rPr>
                <w:rFonts w:ascii="Candara" w:hAnsi="Candara"/>
                <w:strike/>
                <w:sz w:val="20"/>
                <w:szCs w:val="20"/>
              </w:rPr>
              <w:t>, 19 . 8. 2005</w:t>
            </w:r>
          </w:p>
          <w:p w14:paraId="2D849537" w14:textId="77777777" w:rsidR="00C22A75" w:rsidRPr="00EE6056" w:rsidRDefault="00BD4CF8" w:rsidP="00EE6056">
            <w:pPr>
              <w:pStyle w:val="Brezrazmikov"/>
              <w:rPr>
                <w:rFonts w:ascii="Candara" w:hAnsi="Candara"/>
                <w:i/>
                <w:color w:val="808080"/>
              </w:rPr>
            </w:pPr>
            <w:r w:rsidRPr="0028604E">
              <w:rPr>
                <w:rFonts w:ascii="Candara" w:hAnsi="Candara"/>
                <w:i/>
                <w:color w:val="808080"/>
                <w:sz w:val="20"/>
                <w:szCs w:val="20"/>
              </w:rPr>
              <w:t>S sprejetjem tega odloka preneha veljavnost samoupravnega sporazuma o pogojih pri opravljanju storitev odvoda odpadnih in meteorskih voda, Uradno glasilo občin Ajdovščina, Nova Gorica in Tolmin, št. 6/85.</w:t>
            </w:r>
          </w:p>
        </w:tc>
      </w:tr>
      <w:tr w:rsidR="00C22A75" w:rsidRPr="00EE6056" w14:paraId="1496A850" w14:textId="77777777" w:rsidTr="00804A15">
        <w:tc>
          <w:tcPr>
            <w:tcW w:w="1701" w:type="dxa"/>
          </w:tcPr>
          <w:p w14:paraId="585D5B61"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10878C4E" w14:textId="77777777" w:rsidR="00C22A75" w:rsidRPr="00AD0199" w:rsidRDefault="007A544D" w:rsidP="00EE6056">
            <w:pPr>
              <w:pStyle w:val="Brezrazmikov"/>
              <w:jc w:val="center"/>
              <w:rPr>
                <w:rFonts w:ascii="Candara" w:hAnsi="Candara"/>
                <w:sz w:val="20"/>
                <w:szCs w:val="20"/>
              </w:rPr>
            </w:pPr>
            <w:r w:rsidRPr="00AD0199">
              <w:rPr>
                <w:rFonts w:ascii="Candara" w:hAnsi="Candara"/>
                <w:sz w:val="20"/>
                <w:szCs w:val="20"/>
              </w:rPr>
              <w:t>030-41-6/2005-20</w:t>
            </w:r>
          </w:p>
        </w:tc>
        <w:tc>
          <w:tcPr>
            <w:tcW w:w="10937" w:type="dxa"/>
          </w:tcPr>
          <w:p w14:paraId="3B1E4DAD" w14:textId="77777777" w:rsidR="00C22A75" w:rsidRPr="00AD0199" w:rsidRDefault="007A544D" w:rsidP="00AD0199">
            <w:pPr>
              <w:pStyle w:val="Brezrazmikov"/>
              <w:rPr>
                <w:rFonts w:ascii="Candara" w:hAnsi="Candara"/>
                <w:sz w:val="20"/>
                <w:szCs w:val="20"/>
              </w:rPr>
            </w:pPr>
            <w:hyperlink r:id="rId2410" w:anchor="%21/Odlok-o-spremembi-obmocij-naselij-Sempetra-pri-Gorici-in-Vrtojbe" w:tooltip="Odlok o spremembi območij naselij Šempetra pri Gorici in Vrtojbe" w:history="1">
              <w:r w:rsidRPr="00AD0199">
                <w:rPr>
                  <w:rStyle w:val="Hiperpovezava"/>
                  <w:rFonts w:ascii="Candara" w:hAnsi="Candara"/>
                  <w:sz w:val="24"/>
                  <w:szCs w:val="24"/>
                </w:rPr>
                <w:t>Odlok o spremembi območij naselij Šempetra pri Gorici in Vrtojbe</w:t>
              </w:r>
            </w:hyperlink>
            <w:r w:rsidR="00AD0199" w:rsidRPr="00AD0199">
              <w:rPr>
                <w:rFonts w:ascii="Candara" w:hAnsi="Candara"/>
                <w:sz w:val="24"/>
                <w:szCs w:val="24"/>
              </w:rPr>
              <w:t xml:space="preserve"> </w:t>
            </w:r>
            <w:r w:rsidRPr="00AD0199">
              <w:rPr>
                <w:rFonts w:ascii="Candara" w:hAnsi="Candara"/>
                <w:sz w:val="20"/>
                <w:szCs w:val="20"/>
              </w:rPr>
              <w:t xml:space="preserve">UL št. </w:t>
            </w:r>
            <w:r w:rsidRPr="00AD0199">
              <w:rPr>
                <w:rFonts w:ascii="Candara" w:hAnsi="Candara"/>
                <w:b/>
                <w:bCs/>
                <w:sz w:val="20"/>
                <w:szCs w:val="20"/>
              </w:rPr>
              <w:t>78</w:t>
            </w:r>
            <w:r w:rsidRPr="00AD0199">
              <w:rPr>
                <w:rFonts w:ascii="Candara" w:hAnsi="Candara"/>
                <w:sz w:val="20"/>
                <w:szCs w:val="20"/>
              </w:rPr>
              <w:t>, 19 . 8. 2005</w:t>
            </w:r>
          </w:p>
        </w:tc>
      </w:tr>
      <w:tr w:rsidR="00C22A75" w:rsidRPr="00EE6056" w14:paraId="50830221" w14:textId="77777777" w:rsidTr="00804A15">
        <w:tc>
          <w:tcPr>
            <w:tcW w:w="1701" w:type="dxa"/>
          </w:tcPr>
          <w:p w14:paraId="72C3BCF5"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5A34F02C" w14:textId="77777777" w:rsidR="00C22A75" w:rsidRPr="00AD0199" w:rsidRDefault="007A544D" w:rsidP="00EE6056">
            <w:pPr>
              <w:jc w:val="center"/>
              <w:rPr>
                <w:rFonts w:ascii="Candara" w:hAnsi="Candara"/>
                <w:sz w:val="20"/>
                <w:szCs w:val="20"/>
              </w:rPr>
            </w:pPr>
            <w:r w:rsidRPr="00AD0199">
              <w:rPr>
                <w:rFonts w:ascii="Candara" w:hAnsi="Candara"/>
                <w:sz w:val="20"/>
                <w:szCs w:val="20"/>
              </w:rPr>
              <w:t>030-41-6/2005-12</w:t>
            </w:r>
          </w:p>
        </w:tc>
        <w:tc>
          <w:tcPr>
            <w:tcW w:w="10937" w:type="dxa"/>
          </w:tcPr>
          <w:p w14:paraId="3BEEBADA" w14:textId="77777777" w:rsidR="00C22A75" w:rsidRPr="00AD0199" w:rsidRDefault="007A544D" w:rsidP="00AD0199">
            <w:pPr>
              <w:pStyle w:val="Brezrazmikov"/>
              <w:rPr>
                <w:rFonts w:ascii="Candara" w:hAnsi="Candara"/>
                <w:sz w:val="20"/>
                <w:szCs w:val="20"/>
              </w:rPr>
            </w:pPr>
            <w:hyperlink r:id="rId2411" w:anchor="%21/Odlok-o-obcinskem-lokacijskem-nacrtu-Brezina-v-Vrtojbi" w:tooltip="Odlok  o občinskem lokacijskem načrtu Brežina v Vrtojbi" w:history="1">
              <w:r w:rsidRPr="00AD0199">
                <w:rPr>
                  <w:rStyle w:val="Hiperpovezava"/>
                  <w:rFonts w:ascii="Candara" w:hAnsi="Candara"/>
                  <w:sz w:val="24"/>
                  <w:szCs w:val="24"/>
                </w:rPr>
                <w:t>Odlok  o občinskem lokacijskem načrtu Brežina v Vrtojbi</w:t>
              </w:r>
            </w:hyperlink>
            <w:r w:rsidR="00AD0199" w:rsidRPr="00AD0199">
              <w:rPr>
                <w:rFonts w:ascii="Candara" w:hAnsi="Candara"/>
                <w:sz w:val="24"/>
                <w:szCs w:val="24"/>
              </w:rPr>
              <w:t xml:space="preserve"> </w:t>
            </w:r>
            <w:r w:rsidRPr="00AD0199">
              <w:rPr>
                <w:rFonts w:ascii="Candara" w:hAnsi="Candara"/>
                <w:sz w:val="20"/>
                <w:szCs w:val="20"/>
              </w:rPr>
              <w:t xml:space="preserve">UL št. </w:t>
            </w:r>
            <w:r w:rsidRPr="00AD0199">
              <w:rPr>
                <w:rFonts w:ascii="Candara" w:hAnsi="Candara"/>
                <w:b/>
                <w:bCs/>
                <w:sz w:val="20"/>
                <w:szCs w:val="20"/>
              </w:rPr>
              <w:t>78</w:t>
            </w:r>
            <w:r w:rsidRPr="00AD0199">
              <w:rPr>
                <w:rFonts w:ascii="Candara" w:hAnsi="Candara"/>
                <w:sz w:val="20"/>
                <w:szCs w:val="20"/>
              </w:rPr>
              <w:t>, 19 . 8. 2005</w:t>
            </w:r>
          </w:p>
        </w:tc>
      </w:tr>
      <w:tr w:rsidR="00C22A75" w:rsidRPr="00EE6056" w14:paraId="1DF4041A" w14:textId="77777777" w:rsidTr="00804A15">
        <w:tc>
          <w:tcPr>
            <w:tcW w:w="1701" w:type="dxa"/>
          </w:tcPr>
          <w:p w14:paraId="4CF58A06"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 2005</w:t>
            </w:r>
          </w:p>
        </w:tc>
        <w:tc>
          <w:tcPr>
            <w:tcW w:w="1985" w:type="dxa"/>
          </w:tcPr>
          <w:p w14:paraId="02BCE073" w14:textId="77777777" w:rsidR="00C22A75" w:rsidRPr="00AD0199" w:rsidRDefault="007A544D" w:rsidP="00EE6056">
            <w:pPr>
              <w:pStyle w:val="Brezrazmikov"/>
              <w:jc w:val="center"/>
              <w:rPr>
                <w:rFonts w:ascii="Candara" w:hAnsi="Candara"/>
                <w:sz w:val="20"/>
                <w:szCs w:val="20"/>
              </w:rPr>
            </w:pPr>
            <w:r w:rsidRPr="00AD0199">
              <w:rPr>
                <w:rFonts w:ascii="Candara" w:hAnsi="Candara"/>
                <w:sz w:val="20"/>
                <w:szCs w:val="20"/>
              </w:rPr>
              <w:t>030-41-6/2005-14</w:t>
            </w:r>
          </w:p>
        </w:tc>
        <w:tc>
          <w:tcPr>
            <w:tcW w:w="10937" w:type="dxa"/>
          </w:tcPr>
          <w:p w14:paraId="22FB4E35" w14:textId="77777777" w:rsidR="00C22A75" w:rsidRPr="00AD0199" w:rsidRDefault="007A544D" w:rsidP="00AD0199">
            <w:pPr>
              <w:pStyle w:val="Brezrazmikov"/>
              <w:rPr>
                <w:rFonts w:ascii="Candara" w:hAnsi="Candara"/>
                <w:sz w:val="20"/>
                <w:szCs w:val="20"/>
              </w:rPr>
            </w:pPr>
            <w:hyperlink r:id="rId2412" w:anchor="%21/Odlok-o-spremembi-odloka-o-proracunu-Obcine-Sempeter-Vrtojba-za-leto-2005" w:tooltip="Odlok o spremembi odloka o proračunu Občine Šempeter–Vrtojba za leto 2005" w:history="1">
              <w:r w:rsidRPr="00AD0199">
                <w:rPr>
                  <w:rStyle w:val="Hiperpovezava"/>
                  <w:rFonts w:ascii="Candara" w:hAnsi="Candara"/>
                  <w:sz w:val="20"/>
                  <w:szCs w:val="20"/>
                </w:rPr>
                <w:t>Odlok o spremembi odloka o proračunu Občine Šempeter–Vrtojba za leto 2005</w:t>
              </w:r>
            </w:hyperlink>
            <w:r w:rsidR="00AD0199">
              <w:rPr>
                <w:rFonts w:ascii="Candara" w:hAnsi="Candara"/>
                <w:sz w:val="20"/>
                <w:szCs w:val="20"/>
              </w:rPr>
              <w:t xml:space="preserve"> </w:t>
            </w:r>
            <w:r w:rsidRPr="00AD0199">
              <w:rPr>
                <w:rFonts w:ascii="Candara" w:hAnsi="Candara"/>
                <w:sz w:val="20"/>
                <w:szCs w:val="20"/>
              </w:rPr>
              <w:t xml:space="preserve">UL št. </w:t>
            </w:r>
            <w:r w:rsidRPr="00AD0199">
              <w:rPr>
                <w:rFonts w:ascii="Candara" w:hAnsi="Candara"/>
                <w:b/>
                <w:bCs/>
                <w:sz w:val="20"/>
                <w:szCs w:val="20"/>
              </w:rPr>
              <w:t>78</w:t>
            </w:r>
            <w:r w:rsidRPr="00AD0199">
              <w:rPr>
                <w:rFonts w:ascii="Candara" w:hAnsi="Candara"/>
                <w:sz w:val="20"/>
                <w:szCs w:val="20"/>
              </w:rPr>
              <w:t xml:space="preserve">, 19 . 8. 2005 </w:t>
            </w:r>
          </w:p>
        </w:tc>
      </w:tr>
      <w:tr w:rsidR="00C22A75" w:rsidRPr="00EE6056" w14:paraId="774759B6" w14:textId="77777777" w:rsidTr="00804A15">
        <w:tc>
          <w:tcPr>
            <w:tcW w:w="1701" w:type="dxa"/>
          </w:tcPr>
          <w:p w14:paraId="354E1072" w14:textId="77777777" w:rsidR="00C22A75" w:rsidRPr="005A070C" w:rsidRDefault="007A544D" w:rsidP="00EE6056">
            <w:pPr>
              <w:jc w:val="center"/>
              <w:rPr>
                <w:rFonts w:ascii="Candara" w:hAnsi="Candara"/>
                <w:b/>
                <w:sz w:val="22"/>
                <w:szCs w:val="22"/>
              </w:rPr>
            </w:pPr>
            <w:r w:rsidRPr="005A070C">
              <w:rPr>
                <w:rFonts w:ascii="Candara" w:hAnsi="Candara"/>
                <w:b/>
                <w:sz w:val="22"/>
                <w:szCs w:val="22"/>
              </w:rPr>
              <w:t>25. seji dne 14. 7</w:t>
            </w:r>
            <w:r w:rsidR="000D0378" w:rsidRPr="005A070C">
              <w:rPr>
                <w:rFonts w:ascii="Candara" w:hAnsi="Candara"/>
                <w:b/>
                <w:sz w:val="22"/>
                <w:szCs w:val="22"/>
              </w:rPr>
              <w:t>. 2005</w:t>
            </w:r>
          </w:p>
        </w:tc>
        <w:tc>
          <w:tcPr>
            <w:tcW w:w="1985" w:type="dxa"/>
          </w:tcPr>
          <w:p w14:paraId="0ED9A555" w14:textId="77777777" w:rsidR="00C22A75" w:rsidRPr="00AD0199" w:rsidRDefault="000D0378" w:rsidP="00EE6056">
            <w:pPr>
              <w:jc w:val="center"/>
              <w:rPr>
                <w:rFonts w:ascii="Candara" w:hAnsi="Candara"/>
                <w:sz w:val="20"/>
                <w:szCs w:val="20"/>
              </w:rPr>
            </w:pPr>
            <w:r w:rsidRPr="00AD0199">
              <w:rPr>
                <w:rFonts w:ascii="Candara" w:hAnsi="Candara"/>
                <w:sz w:val="20"/>
                <w:szCs w:val="20"/>
              </w:rPr>
              <w:t>030-41-6/2005-8</w:t>
            </w:r>
          </w:p>
        </w:tc>
        <w:tc>
          <w:tcPr>
            <w:tcW w:w="10937" w:type="dxa"/>
          </w:tcPr>
          <w:p w14:paraId="4EA85F08" w14:textId="77777777" w:rsidR="000D0378" w:rsidRPr="00AD0199" w:rsidRDefault="000D0378" w:rsidP="00EE6056">
            <w:pPr>
              <w:pStyle w:val="Brezrazmikov"/>
              <w:rPr>
                <w:rFonts w:ascii="Candara" w:hAnsi="Candara"/>
                <w:sz w:val="20"/>
                <w:szCs w:val="20"/>
              </w:rPr>
            </w:pPr>
            <w:hyperlink r:id="rId2413" w:anchor="%21/Odlok-o-spremembi-in-dopolnitvi-Odloka-o-nadomestilu-za-uporabo-stavbnega-zemljisca-na-obmocju-Obcine-Sempeter-Vrtojba" w:tooltip="Odlok o spremembi in dopolnitvi Odloka o nadomestilu za uporabo stavbnega zemljišča na območju Občine Šempeter-Vrtojba" w:history="1">
              <w:r w:rsidRPr="00AD0199">
                <w:rPr>
                  <w:rStyle w:val="Hiperpovezava"/>
                  <w:rFonts w:ascii="Candara" w:hAnsi="Candara"/>
                  <w:sz w:val="20"/>
                  <w:szCs w:val="20"/>
                </w:rPr>
                <w:t>Odlok o spremembi in dopolnitvi Odloka o nadomestilu za uporabo stavbnega zemljišča na območju Občine Šempeter-Vrtojba</w:t>
              </w:r>
            </w:hyperlink>
          </w:p>
          <w:p w14:paraId="2C5295BE" w14:textId="77777777" w:rsidR="00C22A75" w:rsidRPr="00AD0199" w:rsidRDefault="000D0378" w:rsidP="00EE6056">
            <w:pPr>
              <w:pStyle w:val="Brezrazmikov"/>
              <w:rPr>
                <w:rFonts w:ascii="Candara" w:hAnsi="Candara"/>
                <w:sz w:val="20"/>
                <w:szCs w:val="20"/>
              </w:rPr>
            </w:pPr>
            <w:r w:rsidRPr="00AD0199">
              <w:rPr>
                <w:rFonts w:ascii="Candara" w:hAnsi="Candara"/>
                <w:sz w:val="20"/>
                <w:szCs w:val="20"/>
              </w:rPr>
              <w:t xml:space="preserve">UL št. </w:t>
            </w:r>
            <w:r w:rsidRPr="00AD0199">
              <w:rPr>
                <w:rFonts w:ascii="Candara" w:hAnsi="Candara"/>
                <w:b/>
                <w:bCs/>
                <w:sz w:val="20"/>
                <w:szCs w:val="20"/>
              </w:rPr>
              <w:t>74</w:t>
            </w:r>
            <w:r w:rsidRPr="00AD0199">
              <w:rPr>
                <w:rFonts w:ascii="Candara" w:hAnsi="Candara"/>
                <w:sz w:val="20"/>
                <w:szCs w:val="20"/>
              </w:rPr>
              <w:t>, 5 . 8. 2005</w:t>
            </w:r>
          </w:p>
        </w:tc>
      </w:tr>
      <w:tr w:rsidR="00C22A75" w:rsidRPr="00EE6056" w14:paraId="48689F3C" w14:textId="77777777" w:rsidTr="00804A15">
        <w:tc>
          <w:tcPr>
            <w:tcW w:w="1701" w:type="dxa"/>
          </w:tcPr>
          <w:p w14:paraId="07498418"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24. seji dne 2.6.2005</w:t>
            </w:r>
          </w:p>
        </w:tc>
        <w:tc>
          <w:tcPr>
            <w:tcW w:w="1985" w:type="dxa"/>
          </w:tcPr>
          <w:p w14:paraId="2A5D52A1" w14:textId="77777777" w:rsidR="00C22A75" w:rsidRPr="00AD0199" w:rsidRDefault="000D0378" w:rsidP="00EE6056">
            <w:pPr>
              <w:jc w:val="center"/>
              <w:rPr>
                <w:rFonts w:ascii="Candara" w:hAnsi="Candara"/>
                <w:strike/>
                <w:sz w:val="20"/>
                <w:szCs w:val="20"/>
              </w:rPr>
            </w:pPr>
            <w:r w:rsidRPr="00AD0199">
              <w:rPr>
                <w:rFonts w:ascii="Candara" w:hAnsi="Candara"/>
                <w:strike/>
                <w:sz w:val="20"/>
                <w:szCs w:val="20"/>
              </w:rPr>
              <w:t>030-41-5/2005-9</w:t>
            </w:r>
          </w:p>
        </w:tc>
        <w:tc>
          <w:tcPr>
            <w:tcW w:w="10937" w:type="dxa"/>
          </w:tcPr>
          <w:p w14:paraId="5937B005" w14:textId="77777777" w:rsidR="00C22A75" w:rsidRPr="00AD0199" w:rsidRDefault="000D0378" w:rsidP="00AD0199">
            <w:pPr>
              <w:pStyle w:val="Brezrazmikov"/>
              <w:rPr>
                <w:rFonts w:ascii="Candara" w:hAnsi="Candara"/>
                <w:strike/>
                <w:sz w:val="20"/>
                <w:szCs w:val="20"/>
              </w:rPr>
            </w:pPr>
            <w:hyperlink r:id="rId2414" w:anchor="%21/Spremembe-in-dopolnitve-Statuta-Obcine-Sempeter-Vrtojba" w:tooltip="Spremembe in dopolnitve Statuta Občine Šempeter-Vrtojba" w:history="1">
              <w:r w:rsidRPr="00AD0199">
                <w:rPr>
                  <w:rStyle w:val="Hiperpovezava"/>
                  <w:rFonts w:ascii="Candara" w:hAnsi="Candara"/>
                  <w:strike/>
                  <w:sz w:val="20"/>
                  <w:szCs w:val="20"/>
                </w:rPr>
                <w:t>Spremembe in dopolnitve Statuta Občine Šempeter-Vrtojba</w:t>
              </w:r>
            </w:hyperlink>
            <w:r w:rsidR="00AD0199">
              <w:rPr>
                <w:rFonts w:ascii="Candara" w:hAnsi="Candara"/>
                <w:strike/>
                <w:sz w:val="20"/>
                <w:szCs w:val="20"/>
              </w:rPr>
              <w:t xml:space="preserve"> </w:t>
            </w:r>
            <w:r w:rsidRPr="00AD0199">
              <w:rPr>
                <w:rFonts w:ascii="Candara" w:hAnsi="Candara"/>
                <w:strike/>
                <w:sz w:val="20"/>
                <w:szCs w:val="20"/>
              </w:rPr>
              <w:t xml:space="preserve">UL št. </w:t>
            </w:r>
            <w:r w:rsidRPr="00AD0199">
              <w:rPr>
                <w:rFonts w:ascii="Candara" w:hAnsi="Candara"/>
                <w:b/>
                <w:bCs/>
                <w:strike/>
                <w:sz w:val="20"/>
                <w:szCs w:val="20"/>
              </w:rPr>
              <w:t>74</w:t>
            </w:r>
            <w:r w:rsidRPr="00AD0199">
              <w:rPr>
                <w:rFonts w:ascii="Candara" w:hAnsi="Candara"/>
                <w:strike/>
                <w:sz w:val="20"/>
                <w:szCs w:val="20"/>
              </w:rPr>
              <w:t>, 5 . 8. 2005</w:t>
            </w:r>
          </w:p>
        </w:tc>
      </w:tr>
      <w:tr w:rsidR="00C22A75" w:rsidRPr="00EE6056" w14:paraId="0B047300" w14:textId="77777777" w:rsidTr="00804A15">
        <w:tc>
          <w:tcPr>
            <w:tcW w:w="1701" w:type="dxa"/>
          </w:tcPr>
          <w:p w14:paraId="70B19E74"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lastRenderedPageBreak/>
              <w:t>24. seji dne 2.6.2005</w:t>
            </w:r>
          </w:p>
        </w:tc>
        <w:tc>
          <w:tcPr>
            <w:tcW w:w="1985" w:type="dxa"/>
          </w:tcPr>
          <w:p w14:paraId="6918CA4A" w14:textId="77777777" w:rsidR="00C22A75" w:rsidRPr="00AD0199" w:rsidRDefault="000D0378" w:rsidP="00EE6056">
            <w:pPr>
              <w:jc w:val="center"/>
              <w:rPr>
                <w:rFonts w:ascii="Candara" w:hAnsi="Candara"/>
                <w:sz w:val="20"/>
                <w:szCs w:val="20"/>
              </w:rPr>
            </w:pPr>
            <w:r w:rsidRPr="00AD0199">
              <w:rPr>
                <w:rFonts w:ascii="Candara" w:hAnsi="Candara"/>
                <w:sz w:val="20"/>
                <w:szCs w:val="20"/>
              </w:rPr>
              <w:t>030-41-5/2005-7</w:t>
            </w:r>
          </w:p>
        </w:tc>
        <w:tc>
          <w:tcPr>
            <w:tcW w:w="10937" w:type="dxa"/>
          </w:tcPr>
          <w:p w14:paraId="7715665A" w14:textId="77777777" w:rsidR="00C22A75" w:rsidRPr="00EE6056" w:rsidRDefault="000D0378" w:rsidP="00AD0199">
            <w:pPr>
              <w:pStyle w:val="Brezrazmikov"/>
              <w:rPr>
                <w:rFonts w:ascii="Candara" w:hAnsi="Candara"/>
              </w:rPr>
            </w:pPr>
            <w:hyperlink r:id="rId2415" w:anchor="%21/Odlok-o-zazidalnem-nacrtu-na-hribu-v-Sempetru-1-faza" w:tooltip="Odlok o zazidalnem načrtu na hribu v Šempetru – 1. faza" w:history="1">
              <w:r w:rsidRPr="00EE6056">
                <w:rPr>
                  <w:rStyle w:val="Hiperpovezava"/>
                  <w:rFonts w:ascii="Candara" w:hAnsi="Candara"/>
                </w:rPr>
                <w:t>Odlok o zazidalnem načrtu na hribu v Šempetru – 1. faza</w:t>
              </w:r>
            </w:hyperlink>
            <w:r w:rsidR="00AD0199">
              <w:rPr>
                <w:rFonts w:ascii="Candara" w:hAnsi="Candara"/>
              </w:rPr>
              <w:t xml:space="preserve"> </w:t>
            </w:r>
            <w:r w:rsidRPr="00EE6056">
              <w:rPr>
                <w:rFonts w:ascii="Candara" w:hAnsi="Candara"/>
              </w:rPr>
              <w:t xml:space="preserve">UL št. </w:t>
            </w:r>
            <w:r w:rsidRPr="00EE6056">
              <w:rPr>
                <w:rFonts w:ascii="Candara" w:hAnsi="Candara"/>
                <w:b/>
                <w:bCs/>
              </w:rPr>
              <w:t>71</w:t>
            </w:r>
            <w:r w:rsidRPr="00EE6056">
              <w:rPr>
                <w:rFonts w:ascii="Candara" w:hAnsi="Candara"/>
              </w:rPr>
              <w:t xml:space="preserve">, 28 . 7. 2005 </w:t>
            </w:r>
          </w:p>
        </w:tc>
      </w:tr>
      <w:tr w:rsidR="00C22A75" w:rsidRPr="00EE6056" w14:paraId="103FDFC4" w14:textId="77777777" w:rsidTr="00804A15">
        <w:tc>
          <w:tcPr>
            <w:tcW w:w="1701" w:type="dxa"/>
          </w:tcPr>
          <w:p w14:paraId="44BC747B" w14:textId="77777777" w:rsidR="00C22A75" w:rsidRPr="005A070C" w:rsidRDefault="00C22A75" w:rsidP="00EE6056">
            <w:pPr>
              <w:jc w:val="center"/>
              <w:rPr>
                <w:rFonts w:ascii="Candara" w:hAnsi="Candara"/>
                <w:b/>
                <w:sz w:val="22"/>
                <w:szCs w:val="22"/>
              </w:rPr>
            </w:pPr>
          </w:p>
        </w:tc>
        <w:tc>
          <w:tcPr>
            <w:tcW w:w="1985" w:type="dxa"/>
          </w:tcPr>
          <w:p w14:paraId="0CCD7657" w14:textId="77777777" w:rsidR="00C22A75" w:rsidRPr="00AD0199" w:rsidRDefault="000D0378" w:rsidP="00EE6056">
            <w:pPr>
              <w:jc w:val="center"/>
              <w:rPr>
                <w:rFonts w:ascii="Candara" w:hAnsi="Candara"/>
                <w:sz w:val="20"/>
                <w:szCs w:val="20"/>
              </w:rPr>
            </w:pPr>
            <w:r w:rsidRPr="00AD0199">
              <w:rPr>
                <w:rFonts w:ascii="Candara" w:hAnsi="Candara"/>
                <w:sz w:val="20"/>
                <w:szCs w:val="20"/>
              </w:rPr>
              <w:t>033-27-1/05</w:t>
            </w:r>
          </w:p>
        </w:tc>
        <w:tc>
          <w:tcPr>
            <w:tcW w:w="10937" w:type="dxa"/>
          </w:tcPr>
          <w:p w14:paraId="4141B169" w14:textId="77777777" w:rsidR="00C22A75" w:rsidRPr="00EE6056" w:rsidRDefault="000D0378" w:rsidP="00AD0199">
            <w:pPr>
              <w:pStyle w:val="Brezrazmikov"/>
              <w:rPr>
                <w:rFonts w:ascii="Candara" w:hAnsi="Candara"/>
              </w:rPr>
            </w:pPr>
            <w:hyperlink r:id="rId2416" w:anchor="%21/Program-priprave-strategije-prostorskega-razvoja-Obcine-Sempeter-Vrtojba" w:tooltip="Program priprave strategije prostorskega razvoja Občine Šempeter-Vrtojba" w:history="1">
              <w:r w:rsidRPr="00EE6056">
                <w:rPr>
                  <w:rStyle w:val="Hiperpovezava"/>
                  <w:rFonts w:ascii="Candara" w:hAnsi="Candara"/>
                </w:rPr>
                <w:t>Program priprave strategije prostorskega razvoja Občine Šempeter-Vrtojba</w:t>
              </w:r>
            </w:hyperlink>
            <w:r w:rsidR="00AD0199">
              <w:rPr>
                <w:rFonts w:ascii="Candara" w:hAnsi="Candara"/>
              </w:rPr>
              <w:t xml:space="preserve"> </w:t>
            </w:r>
            <w:r w:rsidRPr="00EE6056">
              <w:rPr>
                <w:rFonts w:ascii="Candara" w:hAnsi="Candara"/>
              </w:rPr>
              <w:t xml:space="preserve">UL št. </w:t>
            </w:r>
            <w:r w:rsidRPr="00EE6056">
              <w:rPr>
                <w:rFonts w:ascii="Candara" w:hAnsi="Candara"/>
                <w:b/>
                <w:bCs/>
              </w:rPr>
              <w:t>60</w:t>
            </w:r>
            <w:r w:rsidRPr="00EE6056">
              <w:rPr>
                <w:rFonts w:ascii="Candara" w:hAnsi="Candara"/>
              </w:rPr>
              <w:t>, 24 . 6. 2005</w:t>
            </w:r>
          </w:p>
        </w:tc>
      </w:tr>
      <w:tr w:rsidR="00C22A75" w:rsidRPr="00EE6056" w14:paraId="7951954E" w14:textId="77777777" w:rsidTr="00804A15">
        <w:tc>
          <w:tcPr>
            <w:tcW w:w="1701" w:type="dxa"/>
          </w:tcPr>
          <w:p w14:paraId="7D7814C7" w14:textId="77777777" w:rsidR="00C22A75" w:rsidRPr="00AD0199" w:rsidRDefault="000D0378" w:rsidP="00EE6056">
            <w:pPr>
              <w:jc w:val="center"/>
              <w:rPr>
                <w:rFonts w:ascii="Candara" w:hAnsi="Candara"/>
                <w:b/>
                <w:sz w:val="20"/>
                <w:szCs w:val="20"/>
              </w:rPr>
            </w:pPr>
            <w:r w:rsidRPr="00AD0199">
              <w:rPr>
                <w:rFonts w:ascii="Candara" w:hAnsi="Candara"/>
                <w:b/>
                <w:sz w:val="20"/>
                <w:szCs w:val="20"/>
              </w:rPr>
              <w:t>24. seji dne 2.6.2005</w:t>
            </w:r>
          </w:p>
        </w:tc>
        <w:tc>
          <w:tcPr>
            <w:tcW w:w="1985" w:type="dxa"/>
          </w:tcPr>
          <w:p w14:paraId="02C20770" w14:textId="77777777" w:rsidR="00C22A75" w:rsidRPr="00AD0199" w:rsidRDefault="000D0378" w:rsidP="00EE6056">
            <w:pPr>
              <w:jc w:val="center"/>
              <w:rPr>
                <w:rFonts w:ascii="Candara" w:hAnsi="Candara"/>
                <w:sz w:val="20"/>
                <w:szCs w:val="20"/>
              </w:rPr>
            </w:pPr>
            <w:r w:rsidRPr="00AD0199">
              <w:rPr>
                <w:rFonts w:ascii="Candara" w:hAnsi="Candara"/>
                <w:sz w:val="20"/>
                <w:szCs w:val="20"/>
              </w:rPr>
              <w:t>030-41-5/2005-6</w:t>
            </w:r>
          </w:p>
        </w:tc>
        <w:tc>
          <w:tcPr>
            <w:tcW w:w="10937" w:type="dxa"/>
          </w:tcPr>
          <w:p w14:paraId="68A411F3" w14:textId="77777777" w:rsidR="00C22A75" w:rsidRPr="00AD0199" w:rsidRDefault="000D0378" w:rsidP="00AD0199">
            <w:pPr>
              <w:pStyle w:val="Brezrazmikov"/>
              <w:rPr>
                <w:rFonts w:ascii="Candara" w:hAnsi="Candara"/>
                <w:strike/>
                <w:sz w:val="20"/>
                <w:szCs w:val="20"/>
              </w:rPr>
            </w:pPr>
            <w:hyperlink r:id="rId2417" w:anchor="%21/Odlok-o-oskrbi-s-pitno-vodo" w:tooltip="Odlok o oskrbi s pitno vodo" w:history="1">
              <w:r w:rsidRPr="00AD0199">
                <w:rPr>
                  <w:rStyle w:val="Hiperpovezava"/>
                  <w:rFonts w:ascii="Candara" w:hAnsi="Candara"/>
                  <w:strike/>
                  <w:sz w:val="20"/>
                  <w:szCs w:val="20"/>
                </w:rPr>
                <w:t>Odlok o oskrbi s pitno vodo</w:t>
              </w:r>
            </w:hyperlink>
            <w:r w:rsidR="00AD0199" w:rsidRPr="00AD0199">
              <w:rPr>
                <w:rFonts w:ascii="Candara" w:hAnsi="Candara"/>
                <w:strike/>
                <w:sz w:val="20"/>
                <w:szCs w:val="20"/>
              </w:rPr>
              <w:t xml:space="preserve"> </w:t>
            </w:r>
            <w:r w:rsidRPr="00AD0199">
              <w:rPr>
                <w:rFonts w:ascii="Candara" w:hAnsi="Candara"/>
                <w:strike/>
                <w:sz w:val="20"/>
                <w:szCs w:val="20"/>
              </w:rPr>
              <w:t xml:space="preserve">UL št. </w:t>
            </w:r>
            <w:r w:rsidRPr="00AD0199">
              <w:rPr>
                <w:rFonts w:ascii="Candara" w:hAnsi="Candara"/>
                <w:b/>
                <w:bCs/>
                <w:strike/>
                <w:sz w:val="20"/>
                <w:szCs w:val="20"/>
              </w:rPr>
              <w:t>60</w:t>
            </w:r>
            <w:r w:rsidRPr="00AD0199">
              <w:rPr>
                <w:rFonts w:ascii="Candara" w:hAnsi="Candara"/>
                <w:strike/>
                <w:sz w:val="20"/>
                <w:szCs w:val="20"/>
              </w:rPr>
              <w:t>, 24 . 6. 2005</w:t>
            </w:r>
          </w:p>
        </w:tc>
      </w:tr>
      <w:tr w:rsidR="00C22A75" w:rsidRPr="00EE6056" w14:paraId="690F3FA9" w14:textId="77777777" w:rsidTr="00804A15">
        <w:tc>
          <w:tcPr>
            <w:tcW w:w="1701" w:type="dxa"/>
          </w:tcPr>
          <w:p w14:paraId="49D9D61C" w14:textId="77777777" w:rsidR="00C22A75" w:rsidRPr="00AD0199" w:rsidRDefault="000D0378" w:rsidP="00EE6056">
            <w:pPr>
              <w:jc w:val="center"/>
              <w:rPr>
                <w:rFonts w:ascii="Candara" w:hAnsi="Candara"/>
                <w:b/>
                <w:sz w:val="22"/>
                <w:szCs w:val="22"/>
              </w:rPr>
            </w:pPr>
            <w:r w:rsidRPr="00AD0199">
              <w:rPr>
                <w:rFonts w:ascii="Candara" w:hAnsi="Candara"/>
                <w:b/>
                <w:sz w:val="22"/>
                <w:szCs w:val="22"/>
              </w:rPr>
              <w:t>23. seji dne 28.4.2005</w:t>
            </w:r>
          </w:p>
        </w:tc>
        <w:tc>
          <w:tcPr>
            <w:tcW w:w="1985" w:type="dxa"/>
          </w:tcPr>
          <w:p w14:paraId="44F7C4EA" w14:textId="77777777" w:rsidR="00C22A75" w:rsidRPr="00AD0199" w:rsidRDefault="000D0378" w:rsidP="00EE6056">
            <w:pPr>
              <w:jc w:val="center"/>
              <w:rPr>
                <w:rFonts w:ascii="Candara" w:hAnsi="Candara"/>
              </w:rPr>
            </w:pPr>
            <w:r w:rsidRPr="00AD0199">
              <w:rPr>
                <w:rFonts w:ascii="Candara" w:hAnsi="Candara"/>
              </w:rPr>
              <w:t>030-41-4/2005-6</w:t>
            </w:r>
          </w:p>
        </w:tc>
        <w:tc>
          <w:tcPr>
            <w:tcW w:w="10937" w:type="dxa"/>
          </w:tcPr>
          <w:p w14:paraId="704A2F8E" w14:textId="77777777" w:rsidR="00C22A75" w:rsidRPr="00AD0199" w:rsidRDefault="000D0378" w:rsidP="00AD0199">
            <w:pPr>
              <w:pStyle w:val="Brezrazmikov"/>
              <w:rPr>
                <w:rFonts w:ascii="Candara" w:hAnsi="Candara"/>
                <w:sz w:val="24"/>
                <w:szCs w:val="24"/>
              </w:rPr>
            </w:pPr>
            <w:hyperlink r:id="rId2418" w:anchor="%21/Odlok-o-varstvu-pred-naravnimi-in-drugimi-nesrecami-na-obmocju-Obcine-Sempeter-Vrtojba" w:tooltip="Odlok o varstvu pred naravnimi in drugimi nesrečami na območju Občine Šempeter-Vrtojba" w:history="1">
              <w:r w:rsidRPr="00AD0199">
                <w:rPr>
                  <w:rStyle w:val="Hiperpovezava"/>
                  <w:rFonts w:ascii="Candara" w:hAnsi="Candara"/>
                  <w:sz w:val="24"/>
                  <w:szCs w:val="24"/>
                </w:rPr>
                <w:t>Odlok o varstvu pred naravnimi in drugimi nesrečami na območju Občine Šempeter-Vrtojba</w:t>
              </w:r>
            </w:hyperlink>
            <w:r w:rsidR="00AD0199" w:rsidRPr="00AD0199">
              <w:rPr>
                <w:rFonts w:ascii="Candara" w:hAnsi="Candara"/>
                <w:sz w:val="24"/>
                <w:szCs w:val="24"/>
              </w:rPr>
              <w:t xml:space="preserve"> </w:t>
            </w:r>
            <w:r w:rsidRPr="00AD0199">
              <w:rPr>
                <w:rFonts w:ascii="Candara" w:hAnsi="Candara"/>
                <w:sz w:val="24"/>
                <w:szCs w:val="24"/>
              </w:rPr>
              <w:t xml:space="preserve">UL št. </w:t>
            </w:r>
            <w:r w:rsidRPr="00AD0199">
              <w:rPr>
                <w:rFonts w:ascii="Candara" w:hAnsi="Candara"/>
                <w:b/>
                <w:bCs/>
                <w:sz w:val="24"/>
                <w:szCs w:val="24"/>
              </w:rPr>
              <w:t>59</w:t>
            </w:r>
            <w:r w:rsidRPr="00AD0199">
              <w:rPr>
                <w:rFonts w:ascii="Candara" w:hAnsi="Candara"/>
                <w:sz w:val="24"/>
                <w:szCs w:val="24"/>
              </w:rPr>
              <w:t>, 20. 6. 2005</w:t>
            </w:r>
          </w:p>
        </w:tc>
      </w:tr>
      <w:tr w:rsidR="00C22A75" w:rsidRPr="00EE6056" w14:paraId="6580783C" w14:textId="77777777" w:rsidTr="00804A15">
        <w:tc>
          <w:tcPr>
            <w:tcW w:w="1701" w:type="dxa"/>
          </w:tcPr>
          <w:p w14:paraId="090A37F3"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23. seji dne 28.4.2005</w:t>
            </w:r>
          </w:p>
        </w:tc>
        <w:tc>
          <w:tcPr>
            <w:tcW w:w="1985" w:type="dxa"/>
          </w:tcPr>
          <w:p w14:paraId="68111AED" w14:textId="77777777" w:rsidR="00C22A75" w:rsidRPr="00AD0199" w:rsidRDefault="000D0378" w:rsidP="00EE6056">
            <w:pPr>
              <w:jc w:val="center"/>
              <w:rPr>
                <w:rFonts w:ascii="Candara" w:hAnsi="Candara"/>
                <w:strike/>
                <w:sz w:val="20"/>
                <w:szCs w:val="20"/>
              </w:rPr>
            </w:pPr>
            <w:r w:rsidRPr="00AD0199">
              <w:rPr>
                <w:rFonts w:ascii="Candara" w:hAnsi="Candara"/>
                <w:strike/>
                <w:sz w:val="20"/>
                <w:szCs w:val="20"/>
              </w:rPr>
              <w:t>030-41-4/2005-4</w:t>
            </w:r>
          </w:p>
        </w:tc>
        <w:tc>
          <w:tcPr>
            <w:tcW w:w="10937" w:type="dxa"/>
          </w:tcPr>
          <w:p w14:paraId="7342D208" w14:textId="77777777" w:rsidR="00C22A75" w:rsidRPr="00AD0199" w:rsidRDefault="000D0378" w:rsidP="00AD0199">
            <w:pPr>
              <w:pStyle w:val="Brezrazmikov"/>
              <w:rPr>
                <w:rFonts w:ascii="Candara" w:hAnsi="Candara"/>
                <w:strike/>
                <w:sz w:val="20"/>
                <w:szCs w:val="20"/>
              </w:rPr>
            </w:pPr>
            <w:hyperlink r:id="rId2419" w:anchor="%21/Odlok-o-spremembah-in-dopolnitvah-Odloka-o-komunalnih-taksah" w:tooltip="Odlok o spremembah in dopolnitvah Odloka o komunalnih taksah" w:history="1">
              <w:r w:rsidRPr="00AD0199">
                <w:rPr>
                  <w:rStyle w:val="Hiperpovezava"/>
                  <w:rFonts w:ascii="Candara" w:hAnsi="Candara"/>
                  <w:strike/>
                  <w:sz w:val="20"/>
                  <w:szCs w:val="20"/>
                </w:rPr>
                <w:t>Odlok o spremembah in dopolnitvah Odloka o komunalnih taksah</w:t>
              </w:r>
            </w:hyperlink>
            <w:r w:rsidR="00AD0199" w:rsidRPr="00AD0199">
              <w:rPr>
                <w:rFonts w:ascii="Candara" w:hAnsi="Candara"/>
                <w:strike/>
                <w:sz w:val="20"/>
                <w:szCs w:val="20"/>
              </w:rPr>
              <w:t xml:space="preserve"> </w:t>
            </w:r>
            <w:r w:rsidRPr="00AD0199">
              <w:rPr>
                <w:rFonts w:ascii="Candara" w:hAnsi="Candara"/>
                <w:strike/>
                <w:sz w:val="20"/>
                <w:szCs w:val="20"/>
              </w:rPr>
              <w:t xml:space="preserve">UL št. </w:t>
            </w:r>
            <w:r w:rsidRPr="00AD0199">
              <w:rPr>
                <w:rFonts w:ascii="Candara" w:hAnsi="Candara"/>
                <w:b/>
                <w:bCs/>
                <w:strike/>
                <w:sz w:val="20"/>
                <w:szCs w:val="20"/>
              </w:rPr>
              <w:t>59</w:t>
            </w:r>
            <w:r w:rsidRPr="00AD0199">
              <w:rPr>
                <w:rFonts w:ascii="Candara" w:hAnsi="Candara"/>
                <w:strike/>
                <w:sz w:val="20"/>
                <w:szCs w:val="20"/>
              </w:rPr>
              <w:t xml:space="preserve">, 20 . 6. 2005 </w:t>
            </w:r>
          </w:p>
        </w:tc>
      </w:tr>
      <w:tr w:rsidR="00C22A75" w:rsidRPr="00EE6056" w14:paraId="59D2A7FA" w14:textId="77777777" w:rsidTr="00804A15">
        <w:tc>
          <w:tcPr>
            <w:tcW w:w="1701" w:type="dxa"/>
          </w:tcPr>
          <w:p w14:paraId="0C919567"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22. seja, dne 31.3.2005</w:t>
            </w:r>
          </w:p>
        </w:tc>
        <w:tc>
          <w:tcPr>
            <w:tcW w:w="1985" w:type="dxa"/>
          </w:tcPr>
          <w:p w14:paraId="481D50B5" w14:textId="77777777" w:rsidR="00C22A75" w:rsidRPr="00593114" w:rsidRDefault="000D0378" w:rsidP="00EE6056">
            <w:pPr>
              <w:jc w:val="center"/>
              <w:rPr>
                <w:rFonts w:ascii="Candara" w:hAnsi="Candara"/>
                <w:strike/>
                <w:sz w:val="20"/>
                <w:szCs w:val="20"/>
              </w:rPr>
            </w:pPr>
            <w:r w:rsidRPr="00593114">
              <w:rPr>
                <w:rFonts w:ascii="Candara" w:hAnsi="Candara"/>
                <w:strike/>
                <w:sz w:val="20"/>
                <w:szCs w:val="20"/>
              </w:rPr>
              <w:t>030-41-3/2005-4</w:t>
            </w:r>
          </w:p>
        </w:tc>
        <w:tc>
          <w:tcPr>
            <w:tcW w:w="10937" w:type="dxa"/>
          </w:tcPr>
          <w:p w14:paraId="27AE03C0" w14:textId="77777777" w:rsidR="00C22A75" w:rsidRPr="00593114" w:rsidRDefault="000D0378" w:rsidP="00AD0199">
            <w:pPr>
              <w:pStyle w:val="Brezrazmikov"/>
              <w:rPr>
                <w:rFonts w:ascii="Candara" w:hAnsi="Candara"/>
                <w:strike/>
              </w:rPr>
            </w:pPr>
            <w:hyperlink r:id="rId2420" w:anchor="%21/Odlok-o-ureditvenem-nacrtu-Mestno-sredisce-v-Sempetru" w:tooltip="Odlok o ureditvenem načrtu – Mestno središče v Šempetru" w:history="1">
              <w:r w:rsidRPr="00593114">
                <w:rPr>
                  <w:rStyle w:val="Hiperpovezava"/>
                  <w:rFonts w:ascii="Candara" w:hAnsi="Candara"/>
                  <w:strike/>
                  <w:sz w:val="24"/>
                  <w:szCs w:val="24"/>
                </w:rPr>
                <w:t>Odlok o ureditvenem načrtu – Mestno središče v Šempetru</w:t>
              </w:r>
            </w:hyperlink>
            <w:r w:rsidR="00AD0199" w:rsidRPr="00593114">
              <w:rPr>
                <w:rFonts w:ascii="Candara" w:hAnsi="Candara"/>
                <w:strike/>
              </w:rPr>
              <w:t xml:space="preserve"> </w:t>
            </w:r>
            <w:r w:rsidRPr="00593114">
              <w:rPr>
                <w:rFonts w:ascii="Candara" w:hAnsi="Candara"/>
                <w:strike/>
              </w:rPr>
              <w:t xml:space="preserve">UL št. </w:t>
            </w:r>
            <w:r w:rsidRPr="00593114">
              <w:rPr>
                <w:rFonts w:ascii="Candara" w:hAnsi="Candara"/>
                <w:b/>
                <w:bCs/>
                <w:strike/>
              </w:rPr>
              <w:t>52</w:t>
            </w:r>
            <w:r w:rsidRPr="00593114">
              <w:rPr>
                <w:rFonts w:ascii="Candara" w:hAnsi="Candara"/>
                <w:strike/>
              </w:rPr>
              <w:t>, 27 . 5. 2005</w:t>
            </w:r>
          </w:p>
        </w:tc>
      </w:tr>
      <w:tr w:rsidR="00C22A75" w:rsidRPr="00EE6056" w14:paraId="76AE1F85" w14:textId="77777777" w:rsidTr="00804A15">
        <w:tc>
          <w:tcPr>
            <w:tcW w:w="1701" w:type="dxa"/>
          </w:tcPr>
          <w:p w14:paraId="018309C0"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22. seja, dne 31.3.2005</w:t>
            </w:r>
          </w:p>
        </w:tc>
        <w:tc>
          <w:tcPr>
            <w:tcW w:w="1985" w:type="dxa"/>
          </w:tcPr>
          <w:p w14:paraId="1B19BBC1" w14:textId="77777777" w:rsidR="00C22A75" w:rsidRPr="00EE6056" w:rsidRDefault="000D0378" w:rsidP="00EE6056">
            <w:pPr>
              <w:jc w:val="center"/>
              <w:rPr>
                <w:rFonts w:ascii="Candara" w:hAnsi="Candara"/>
              </w:rPr>
            </w:pPr>
            <w:r w:rsidRPr="00EE6056">
              <w:rPr>
                <w:rFonts w:ascii="Candara" w:hAnsi="Candara"/>
              </w:rPr>
              <w:t>030-41-3/2005-6</w:t>
            </w:r>
          </w:p>
        </w:tc>
        <w:tc>
          <w:tcPr>
            <w:tcW w:w="10937" w:type="dxa"/>
          </w:tcPr>
          <w:p w14:paraId="4544AD03" w14:textId="77777777" w:rsidR="00C22A75" w:rsidRPr="00EE6056" w:rsidRDefault="000D0378" w:rsidP="00AD0199">
            <w:pPr>
              <w:pStyle w:val="Brezrazmikov"/>
              <w:rPr>
                <w:rFonts w:ascii="Candara" w:hAnsi="Candara"/>
              </w:rPr>
            </w:pPr>
            <w:hyperlink r:id="rId2421" w:anchor="%21/Odlok-o-ureditvenem-nacrtu-Podmark-III-v-Sempetru" w:tooltip="Odlok o ureditvenem načrtu Podmark III v Šempetru" w:history="1">
              <w:r w:rsidRPr="00593114">
                <w:rPr>
                  <w:rStyle w:val="Hiperpovezava"/>
                  <w:rFonts w:ascii="Candara" w:hAnsi="Candara"/>
                  <w:sz w:val="24"/>
                  <w:szCs w:val="24"/>
                </w:rPr>
                <w:t xml:space="preserve">Odlok o ureditvenem načrtu </w:t>
              </w:r>
              <w:proofErr w:type="spellStart"/>
              <w:r w:rsidRPr="00593114">
                <w:rPr>
                  <w:rStyle w:val="Hiperpovezava"/>
                  <w:rFonts w:ascii="Candara" w:hAnsi="Candara"/>
                  <w:sz w:val="24"/>
                  <w:szCs w:val="24"/>
                </w:rPr>
                <w:t>Podmark</w:t>
              </w:r>
              <w:proofErr w:type="spellEnd"/>
              <w:r w:rsidRPr="00593114">
                <w:rPr>
                  <w:rStyle w:val="Hiperpovezava"/>
                  <w:rFonts w:ascii="Candara" w:hAnsi="Candara"/>
                  <w:sz w:val="24"/>
                  <w:szCs w:val="24"/>
                </w:rPr>
                <w:t xml:space="preserve"> III v Šempetru</w:t>
              </w:r>
            </w:hyperlink>
            <w:r w:rsidR="00AD0199">
              <w:rPr>
                <w:rFonts w:ascii="Candara" w:hAnsi="Candara"/>
              </w:rPr>
              <w:t xml:space="preserve"> </w:t>
            </w:r>
            <w:r w:rsidRPr="00EE6056">
              <w:rPr>
                <w:rFonts w:ascii="Candara" w:hAnsi="Candara"/>
              </w:rPr>
              <w:t xml:space="preserve">UL št. </w:t>
            </w:r>
            <w:r w:rsidRPr="00EE6056">
              <w:rPr>
                <w:rFonts w:ascii="Candara" w:hAnsi="Candara"/>
                <w:b/>
                <w:bCs/>
              </w:rPr>
              <w:t>52</w:t>
            </w:r>
            <w:r w:rsidRPr="00EE6056">
              <w:rPr>
                <w:rFonts w:ascii="Candara" w:hAnsi="Candara"/>
              </w:rPr>
              <w:t>, 27 . 5. 2005</w:t>
            </w:r>
          </w:p>
        </w:tc>
      </w:tr>
      <w:tr w:rsidR="00C22A75" w:rsidRPr="00EE6056" w14:paraId="7EB2C5A1" w14:textId="77777777" w:rsidTr="00804A15">
        <w:tc>
          <w:tcPr>
            <w:tcW w:w="1701" w:type="dxa"/>
          </w:tcPr>
          <w:p w14:paraId="10FC2828"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22. seja, dne 31.3.2005</w:t>
            </w:r>
          </w:p>
        </w:tc>
        <w:tc>
          <w:tcPr>
            <w:tcW w:w="1985" w:type="dxa"/>
          </w:tcPr>
          <w:p w14:paraId="349D3D4E" w14:textId="77777777" w:rsidR="00C22A75" w:rsidRPr="00593114" w:rsidRDefault="000D0378" w:rsidP="00EE6056">
            <w:pPr>
              <w:jc w:val="center"/>
              <w:rPr>
                <w:rFonts w:ascii="Candara" w:hAnsi="Candara"/>
                <w:strike/>
                <w:sz w:val="20"/>
                <w:szCs w:val="20"/>
              </w:rPr>
            </w:pPr>
            <w:r w:rsidRPr="00593114">
              <w:rPr>
                <w:rFonts w:ascii="Candara" w:hAnsi="Candara"/>
                <w:strike/>
                <w:sz w:val="20"/>
                <w:szCs w:val="20"/>
              </w:rPr>
              <w:t>030-41-3/2005-14</w:t>
            </w:r>
          </w:p>
        </w:tc>
        <w:tc>
          <w:tcPr>
            <w:tcW w:w="10937" w:type="dxa"/>
          </w:tcPr>
          <w:p w14:paraId="0F45AAB6" w14:textId="77777777" w:rsidR="00C22A75" w:rsidRPr="00593114" w:rsidRDefault="000D0378" w:rsidP="00593114">
            <w:pPr>
              <w:pStyle w:val="Brezrazmikov"/>
              <w:rPr>
                <w:rFonts w:ascii="Candara" w:hAnsi="Candara"/>
                <w:strike/>
                <w:sz w:val="20"/>
                <w:szCs w:val="20"/>
              </w:rPr>
            </w:pPr>
            <w:hyperlink r:id="rId2422" w:anchor="%21/Pravilnik-o-normativih-za-izbor-in-merilih-za-vrednotenje-programov-prijavljenih-na-razpis-za-sofinanciranje-programov-na-podrocju-druzbenih-dejavnosti" w:tooltip="Pravilnik o normativih za izbor in merilih za vrednotenje programov, prijavljenih na razpis za sofinanciranje programov na področju družbenih dejavnosti" w:history="1">
              <w:r w:rsidRPr="00593114">
                <w:rPr>
                  <w:rStyle w:val="Hiperpovezava"/>
                  <w:rFonts w:ascii="Candara" w:hAnsi="Candara"/>
                  <w:strike/>
                  <w:sz w:val="20"/>
                  <w:szCs w:val="20"/>
                </w:rPr>
                <w:t>Pravilnik o normativih za izbor in merilih za vrednotenje programov, prijavljenih na razpis za sofinanciranje programov na področju družbenih dejavnosti</w:t>
              </w:r>
            </w:hyperlink>
            <w:r w:rsidR="00593114" w:rsidRPr="00593114">
              <w:rPr>
                <w:rFonts w:ascii="Candara" w:hAnsi="Candara"/>
                <w:strike/>
                <w:sz w:val="20"/>
                <w:szCs w:val="20"/>
              </w:rPr>
              <w:t xml:space="preserve"> </w:t>
            </w:r>
            <w:r w:rsidRPr="00593114">
              <w:rPr>
                <w:rFonts w:ascii="Candara" w:hAnsi="Candara"/>
                <w:strike/>
                <w:sz w:val="20"/>
                <w:szCs w:val="20"/>
              </w:rPr>
              <w:t xml:space="preserve">UL št. </w:t>
            </w:r>
            <w:r w:rsidRPr="00593114">
              <w:rPr>
                <w:rFonts w:ascii="Candara" w:hAnsi="Candara"/>
                <w:b/>
                <w:bCs/>
                <w:strike/>
                <w:sz w:val="20"/>
                <w:szCs w:val="20"/>
              </w:rPr>
              <w:t>44</w:t>
            </w:r>
            <w:r w:rsidRPr="00593114">
              <w:rPr>
                <w:rFonts w:ascii="Candara" w:hAnsi="Candara"/>
                <w:strike/>
                <w:sz w:val="20"/>
                <w:szCs w:val="20"/>
              </w:rPr>
              <w:t>, 5 . 5. 2005</w:t>
            </w:r>
          </w:p>
        </w:tc>
      </w:tr>
      <w:tr w:rsidR="00C22A75" w:rsidRPr="00EE6056" w14:paraId="697405ED" w14:textId="77777777" w:rsidTr="00804A15">
        <w:tc>
          <w:tcPr>
            <w:tcW w:w="1701" w:type="dxa"/>
          </w:tcPr>
          <w:p w14:paraId="2B54B690" w14:textId="77777777" w:rsidR="00C22A75" w:rsidRPr="005A070C" w:rsidRDefault="000D0378" w:rsidP="00EE6056">
            <w:pPr>
              <w:rPr>
                <w:rFonts w:ascii="Candara" w:hAnsi="Candara"/>
                <w:b/>
                <w:sz w:val="22"/>
                <w:szCs w:val="22"/>
              </w:rPr>
            </w:pPr>
            <w:r w:rsidRPr="005A070C">
              <w:rPr>
                <w:rFonts w:ascii="Candara" w:hAnsi="Candara"/>
                <w:b/>
                <w:sz w:val="22"/>
                <w:szCs w:val="22"/>
              </w:rPr>
              <w:t>23. seji dne 28.4.2005</w:t>
            </w:r>
          </w:p>
        </w:tc>
        <w:tc>
          <w:tcPr>
            <w:tcW w:w="1985" w:type="dxa"/>
          </w:tcPr>
          <w:p w14:paraId="6BEC7C90" w14:textId="77777777" w:rsidR="00C22A75" w:rsidRPr="00EE6056" w:rsidRDefault="000D0378" w:rsidP="00EE6056">
            <w:pPr>
              <w:jc w:val="center"/>
              <w:rPr>
                <w:rFonts w:ascii="Candara" w:hAnsi="Candara"/>
              </w:rPr>
            </w:pPr>
            <w:r w:rsidRPr="00EE6056">
              <w:rPr>
                <w:rFonts w:ascii="Candara" w:hAnsi="Candara"/>
              </w:rPr>
              <w:t>030-41-3/2005-2</w:t>
            </w:r>
          </w:p>
        </w:tc>
        <w:tc>
          <w:tcPr>
            <w:tcW w:w="10937" w:type="dxa"/>
          </w:tcPr>
          <w:p w14:paraId="6A73A0BD" w14:textId="77777777" w:rsidR="000D0378" w:rsidRPr="00EE6056" w:rsidRDefault="000D0378" w:rsidP="00EE6056">
            <w:pPr>
              <w:pStyle w:val="Brezrazmikov"/>
              <w:rPr>
                <w:rFonts w:ascii="Candara" w:hAnsi="Candara"/>
              </w:rPr>
            </w:pPr>
            <w:hyperlink r:id="rId2423" w:anchor="%21/Odlok-o-obcinskem-lokacijskem-nacrtu-SMETE-v-Sempetru-pri-Gorici" w:tooltip="Odlok o občinskem lokacijskem načrtu SMETE v Šempetru pri Gorici" w:history="1">
              <w:r w:rsidRPr="00EE6056">
                <w:rPr>
                  <w:rStyle w:val="Hiperpovezava"/>
                  <w:rFonts w:ascii="Candara" w:hAnsi="Candara"/>
                </w:rPr>
                <w:t>Odlok o občinskem lokacijskem načrtu SMETE v Šempetru pri Gorici</w:t>
              </w:r>
            </w:hyperlink>
          </w:p>
          <w:p w14:paraId="70EA5962" w14:textId="77777777" w:rsidR="00C22A75" w:rsidRPr="00EE6056" w:rsidRDefault="000D0378" w:rsidP="00EE6056">
            <w:pPr>
              <w:pStyle w:val="Brezrazmikov"/>
              <w:rPr>
                <w:rFonts w:ascii="Candara" w:hAnsi="Candara"/>
              </w:rPr>
            </w:pPr>
            <w:r w:rsidRPr="00EE6056">
              <w:rPr>
                <w:rFonts w:ascii="Candara" w:hAnsi="Candara"/>
              </w:rPr>
              <w:t xml:space="preserve">UL št. </w:t>
            </w:r>
            <w:r w:rsidRPr="00EE6056">
              <w:rPr>
                <w:rFonts w:ascii="Candara" w:hAnsi="Candara"/>
                <w:b/>
                <w:bCs/>
              </w:rPr>
              <w:t>44</w:t>
            </w:r>
            <w:r w:rsidRPr="00EE6056">
              <w:rPr>
                <w:rFonts w:ascii="Candara" w:hAnsi="Candara"/>
              </w:rPr>
              <w:t>, 5 . 5. 2005</w:t>
            </w:r>
          </w:p>
        </w:tc>
      </w:tr>
      <w:tr w:rsidR="00C22A75" w:rsidRPr="00EE6056" w14:paraId="0E8F4A0E" w14:textId="77777777" w:rsidTr="00804A15">
        <w:tc>
          <w:tcPr>
            <w:tcW w:w="1701" w:type="dxa"/>
          </w:tcPr>
          <w:p w14:paraId="231442B8"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22. seja, dne 31.3.2005</w:t>
            </w:r>
          </w:p>
        </w:tc>
        <w:tc>
          <w:tcPr>
            <w:tcW w:w="1985" w:type="dxa"/>
          </w:tcPr>
          <w:p w14:paraId="5B505CB7" w14:textId="77777777" w:rsidR="00C22A75" w:rsidRPr="00966830" w:rsidRDefault="000D0378" w:rsidP="00EE6056">
            <w:pPr>
              <w:jc w:val="center"/>
              <w:rPr>
                <w:rFonts w:ascii="Candara" w:hAnsi="Candara"/>
                <w:sz w:val="20"/>
                <w:szCs w:val="20"/>
              </w:rPr>
            </w:pPr>
            <w:r w:rsidRPr="00966830">
              <w:rPr>
                <w:rFonts w:ascii="Candara" w:hAnsi="Candara"/>
                <w:sz w:val="20"/>
                <w:szCs w:val="20"/>
              </w:rPr>
              <w:t>030-41-3/2005-10</w:t>
            </w:r>
          </w:p>
        </w:tc>
        <w:tc>
          <w:tcPr>
            <w:tcW w:w="10937" w:type="dxa"/>
          </w:tcPr>
          <w:p w14:paraId="3501CA73" w14:textId="77777777" w:rsidR="000D0378" w:rsidRPr="00966830" w:rsidRDefault="000D0378" w:rsidP="00EE6056">
            <w:pPr>
              <w:pStyle w:val="Brezrazmikov"/>
              <w:rPr>
                <w:rFonts w:ascii="Candara" w:hAnsi="Candara"/>
                <w:sz w:val="20"/>
                <w:szCs w:val="20"/>
              </w:rPr>
            </w:pPr>
            <w:hyperlink r:id="rId2424" w:anchor="%21/Odlok-o-zakljucnem-racunu-proracuna-Obcine-Sempeter-Vrtojba-za-leto-2004" w:tooltip="Odlok o zaključnem računu proračuna Občine Šempeter-Vrtojba za leto 2004" w:history="1">
              <w:r w:rsidRPr="00966830">
                <w:rPr>
                  <w:rStyle w:val="Hiperpovezava"/>
                  <w:rFonts w:ascii="Candara" w:hAnsi="Candara"/>
                  <w:sz w:val="20"/>
                  <w:szCs w:val="20"/>
                </w:rPr>
                <w:t>Odlok o zaključnem računu proračuna Občine Šempeter-Vrtojba za leto 2004</w:t>
              </w:r>
            </w:hyperlink>
          </w:p>
          <w:p w14:paraId="20C05BD2" w14:textId="77777777" w:rsidR="00C22A75" w:rsidRPr="00966830" w:rsidRDefault="000D0378" w:rsidP="00EE6056">
            <w:pPr>
              <w:pStyle w:val="Brezrazmikov"/>
              <w:rPr>
                <w:rFonts w:ascii="Candara" w:hAnsi="Candara"/>
                <w:sz w:val="20"/>
                <w:szCs w:val="20"/>
              </w:rPr>
            </w:pPr>
            <w:r w:rsidRPr="00966830">
              <w:rPr>
                <w:rFonts w:ascii="Candara" w:hAnsi="Candara"/>
                <w:sz w:val="20"/>
                <w:szCs w:val="20"/>
              </w:rPr>
              <w:t xml:space="preserve">UL št. </w:t>
            </w:r>
            <w:r w:rsidRPr="00966830">
              <w:rPr>
                <w:rFonts w:ascii="Candara" w:hAnsi="Candara"/>
                <w:b/>
                <w:bCs/>
                <w:sz w:val="20"/>
                <w:szCs w:val="20"/>
              </w:rPr>
              <w:t>43</w:t>
            </w:r>
            <w:r w:rsidRPr="00966830">
              <w:rPr>
                <w:rFonts w:ascii="Candara" w:hAnsi="Candara"/>
                <w:sz w:val="20"/>
                <w:szCs w:val="20"/>
              </w:rPr>
              <w:t>, 29 . 4. 2005</w:t>
            </w:r>
          </w:p>
        </w:tc>
      </w:tr>
      <w:tr w:rsidR="00C22A75" w:rsidRPr="00EE6056" w14:paraId="6DD29D5F" w14:textId="77777777" w:rsidTr="00804A15">
        <w:tc>
          <w:tcPr>
            <w:tcW w:w="1701" w:type="dxa"/>
          </w:tcPr>
          <w:p w14:paraId="2A18A87F" w14:textId="77777777" w:rsidR="00C22A75" w:rsidRPr="005A070C" w:rsidRDefault="00C22A75" w:rsidP="00EE6056">
            <w:pPr>
              <w:jc w:val="center"/>
              <w:rPr>
                <w:rFonts w:ascii="Candara" w:hAnsi="Candara"/>
                <w:b/>
                <w:sz w:val="22"/>
                <w:szCs w:val="22"/>
              </w:rPr>
            </w:pPr>
          </w:p>
        </w:tc>
        <w:tc>
          <w:tcPr>
            <w:tcW w:w="1985" w:type="dxa"/>
          </w:tcPr>
          <w:p w14:paraId="0F04C677" w14:textId="77777777" w:rsidR="00C22A75" w:rsidRPr="00966830" w:rsidRDefault="000D0378" w:rsidP="00EE6056">
            <w:pPr>
              <w:jc w:val="center"/>
              <w:rPr>
                <w:rFonts w:ascii="Candara" w:hAnsi="Candara"/>
                <w:highlight w:val="yellow"/>
              </w:rPr>
            </w:pPr>
            <w:r w:rsidRPr="00966830">
              <w:rPr>
                <w:rFonts w:ascii="Candara" w:hAnsi="Candara"/>
                <w:highlight w:val="yellow"/>
              </w:rPr>
              <w:t>030-14-1/2005</w:t>
            </w:r>
          </w:p>
        </w:tc>
        <w:tc>
          <w:tcPr>
            <w:tcW w:w="10937" w:type="dxa"/>
          </w:tcPr>
          <w:p w14:paraId="453E6ACB" w14:textId="77777777" w:rsidR="000D0378" w:rsidRPr="00966830" w:rsidRDefault="000D0378" w:rsidP="00EE6056">
            <w:pPr>
              <w:pStyle w:val="Brezrazmikov"/>
              <w:rPr>
                <w:rFonts w:ascii="Candara" w:hAnsi="Candara"/>
                <w:highlight w:val="yellow"/>
              </w:rPr>
            </w:pPr>
            <w:hyperlink r:id="rId2425" w:anchor="%21/Odredba-o-dolocitvi-obrazca-podpore-volivca-in-roka-za-zbiranje-podpisov" w:tooltip="Odredba o določitvi obrazca podpore volivca in roka za zbiranje podpisov" w:history="1">
              <w:r w:rsidRPr="00966830">
                <w:rPr>
                  <w:rStyle w:val="Hiperpovezava"/>
                  <w:rFonts w:ascii="Candara" w:hAnsi="Candara"/>
                  <w:highlight w:val="yellow"/>
                </w:rPr>
                <w:t>Odredba o določitvi obrazca podpore volivca in roka za zbiranje podpisov</w:t>
              </w:r>
            </w:hyperlink>
          </w:p>
          <w:p w14:paraId="0693C3FE" w14:textId="77777777" w:rsidR="00C22A75" w:rsidRPr="00966830" w:rsidRDefault="000D0378" w:rsidP="00EE6056">
            <w:pPr>
              <w:pStyle w:val="Brezrazmikov"/>
              <w:rPr>
                <w:rFonts w:ascii="Candara" w:hAnsi="Candara"/>
                <w:highlight w:val="yellow"/>
              </w:rPr>
            </w:pPr>
            <w:r w:rsidRPr="00966830">
              <w:rPr>
                <w:rFonts w:ascii="Candara" w:hAnsi="Candara"/>
                <w:highlight w:val="yellow"/>
              </w:rPr>
              <w:t xml:space="preserve">UL št. </w:t>
            </w:r>
            <w:r w:rsidRPr="00966830">
              <w:rPr>
                <w:rFonts w:ascii="Candara" w:hAnsi="Candara"/>
                <w:b/>
                <w:bCs/>
                <w:highlight w:val="yellow"/>
              </w:rPr>
              <w:t>41</w:t>
            </w:r>
            <w:r w:rsidRPr="00966830">
              <w:rPr>
                <w:rFonts w:ascii="Candara" w:hAnsi="Candara"/>
                <w:highlight w:val="yellow"/>
              </w:rPr>
              <w:t>, 22 . 4. 2005</w:t>
            </w:r>
          </w:p>
        </w:tc>
      </w:tr>
      <w:tr w:rsidR="00C22A75" w:rsidRPr="00EE6056" w14:paraId="13CBC142" w14:textId="77777777" w:rsidTr="00804A15">
        <w:tc>
          <w:tcPr>
            <w:tcW w:w="1701" w:type="dxa"/>
          </w:tcPr>
          <w:p w14:paraId="43EC24E5" w14:textId="77777777" w:rsidR="00C22A75" w:rsidRPr="005A070C" w:rsidRDefault="000D0378" w:rsidP="00EE6056">
            <w:pPr>
              <w:jc w:val="center"/>
              <w:rPr>
                <w:rFonts w:ascii="Candara" w:hAnsi="Candara"/>
                <w:b/>
                <w:sz w:val="22"/>
                <w:szCs w:val="22"/>
              </w:rPr>
            </w:pPr>
            <w:r w:rsidRPr="005A070C">
              <w:rPr>
                <w:rFonts w:ascii="Candara" w:hAnsi="Candara"/>
                <w:b/>
                <w:sz w:val="22"/>
                <w:szCs w:val="22"/>
              </w:rPr>
              <w:t>21. seji dne, 17.2.2005</w:t>
            </w:r>
          </w:p>
        </w:tc>
        <w:tc>
          <w:tcPr>
            <w:tcW w:w="1985" w:type="dxa"/>
          </w:tcPr>
          <w:p w14:paraId="555047DF" w14:textId="77777777" w:rsidR="00C22A75" w:rsidRPr="00966830" w:rsidRDefault="000D0378" w:rsidP="00EE6056">
            <w:pPr>
              <w:jc w:val="center"/>
              <w:rPr>
                <w:rFonts w:ascii="Candara" w:hAnsi="Candara"/>
                <w:strike/>
                <w:sz w:val="20"/>
                <w:szCs w:val="20"/>
              </w:rPr>
            </w:pPr>
            <w:r w:rsidRPr="00966830">
              <w:rPr>
                <w:rFonts w:ascii="Candara" w:hAnsi="Candara"/>
                <w:strike/>
                <w:sz w:val="20"/>
                <w:szCs w:val="20"/>
              </w:rPr>
              <w:t>030-41-2/2005-7</w:t>
            </w:r>
          </w:p>
        </w:tc>
        <w:tc>
          <w:tcPr>
            <w:tcW w:w="10937" w:type="dxa"/>
          </w:tcPr>
          <w:p w14:paraId="03E21852" w14:textId="77777777" w:rsidR="00C22A75" w:rsidRPr="00966830" w:rsidRDefault="000D0378" w:rsidP="00966830">
            <w:pPr>
              <w:pStyle w:val="Brezrazmikov"/>
              <w:rPr>
                <w:rFonts w:ascii="Candara" w:hAnsi="Candara"/>
                <w:strike/>
                <w:sz w:val="20"/>
                <w:szCs w:val="20"/>
              </w:rPr>
            </w:pPr>
            <w:hyperlink r:id="rId2426" w:anchor="%21/Pravilnik-o-spremembah-in-dopolnitvah-pravilnika-o-enkratni-denarni-pomoci-za-novorojencke-v-Obcini-Sempeter-Vrtojba" w:tooltip="Pravilnik o spremembah in dopolnitvah pravilnika o enkratni denarni pomoči za novorojenčke v Občini Šempeter-Vrtojba" w:history="1">
              <w:r w:rsidRPr="00966830">
                <w:rPr>
                  <w:rStyle w:val="Hiperpovezava"/>
                  <w:rFonts w:ascii="Candara" w:hAnsi="Candara"/>
                  <w:strike/>
                  <w:sz w:val="20"/>
                  <w:szCs w:val="20"/>
                </w:rPr>
                <w:t>Pravilnik o spremembah in dopolnitvah pravilnika o enkratni denarni pomoči za novorojenčke v Občini Šempeter-Vrtojba</w:t>
              </w:r>
            </w:hyperlink>
            <w:r w:rsidR="00966830" w:rsidRPr="00966830">
              <w:rPr>
                <w:rFonts w:ascii="Candara" w:hAnsi="Candara"/>
                <w:strike/>
                <w:sz w:val="20"/>
                <w:szCs w:val="20"/>
              </w:rPr>
              <w:t xml:space="preserve"> </w:t>
            </w:r>
            <w:r w:rsidRPr="00966830">
              <w:rPr>
                <w:rFonts w:ascii="Candara" w:hAnsi="Candara"/>
                <w:strike/>
                <w:sz w:val="20"/>
                <w:szCs w:val="20"/>
              </w:rPr>
              <w:t xml:space="preserve">UL št. </w:t>
            </w:r>
            <w:r w:rsidRPr="00966830">
              <w:rPr>
                <w:rFonts w:ascii="Candara" w:hAnsi="Candara"/>
                <w:b/>
                <w:bCs/>
                <w:strike/>
                <w:sz w:val="20"/>
                <w:szCs w:val="20"/>
              </w:rPr>
              <w:t>21</w:t>
            </w:r>
            <w:r w:rsidRPr="00966830">
              <w:rPr>
                <w:rFonts w:ascii="Candara" w:hAnsi="Candara"/>
                <w:strike/>
                <w:sz w:val="20"/>
                <w:szCs w:val="20"/>
              </w:rPr>
              <w:t>, 4 . 3. 2005</w:t>
            </w:r>
          </w:p>
        </w:tc>
      </w:tr>
      <w:tr w:rsidR="00C22A75" w:rsidRPr="00EE6056" w14:paraId="0E984242" w14:textId="77777777" w:rsidTr="00804A15">
        <w:tc>
          <w:tcPr>
            <w:tcW w:w="1701" w:type="dxa"/>
          </w:tcPr>
          <w:p w14:paraId="0AC1AEB0" w14:textId="77777777" w:rsidR="00C22A75" w:rsidRPr="005A070C" w:rsidRDefault="00C22A75" w:rsidP="00EE6056">
            <w:pPr>
              <w:jc w:val="center"/>
              <w:rPr>
                <w:rFonts w:ascii="Candara" w:hAnsi="Candara"/>
                <w:b/>
                <w:sz w:val="22"/>
                <w:szCs w:val="22"/>
              </w:rPr>
            </w:pPr>
            <w:r w:rsidRPr="005A070C">
              <w:rPr>
                <w:rFonts w:ascii="Candara" w:hAnsi="Candara"/>
                <w:b/>
                <w:sz w:val="22"/>
                <w:szCs w:val="22"/>
              </w:rPr>
              <w:t>21. seji dne, 17.2.2005</w:t>
            </w:r>
          </w:p>
        </w:tc>
        <w:tc>
          <w:tcPr>
            <w:tcW w:w="1985" w:type="dxa"/>
          </w:tcPr>
          <w:p w14:paraId="435741C5" w14:textId="77777777" w:rsidR="00C22A75" w:rsidRPr="00966830" w:rsidRDefault="00C22A75" w:rsidP="00EE6056">
            <w:pPr>
              <w:jc w:val="center"/>
              <w:rPr>
                <w:rFonts w:ascii="Candara" w:hAnsi="Candara"/>
                <w:strike/>
                <w:sz w:val="20"/>
                <w:szCs w:val="20"/>
              </w:rPr>
            </w:pPr>
            <w:r w:rsidRPr="00966830">
              <w:rPr>
                <w:rFonts w:ascii="Candara" w:hAnsi="Candara"/>
                <w:strike/>
                <w:sz w:val="20"/>
                <w:szCs w:val="20"/>
              </w:rPr>
              <w:t>030-41-2/2005-2</w:t>
            </w:r>
          </w:p>
        </w:tc>
        <w:tc>
          <w:tcPr>
            <w:tcW w:w="10937" w:type="dxa"/>
          </w:tcPr>
          <w:p w14:paraId="05830660" w14:textId="77777777" w:rsidR="00C22A75" w:rsidRPr="00966830" w:rsidRDefault="00C22A75" w:rsidP="00966830">
            <w:pPr>
              <w:pStyle w:val="Brezrazmikov"/>
              <w:rPr>
                <w:rFonts w:ascii="Candara" w:hAnsi="Candara"/>
                <w:strike/>
                <w:sz w:val="20"/>
                <w:szCs w:val="20"/>
              </w:rPr>
            </w:pPr>
            <w:hyperlink r:id="rId2427" w:anchor="%21/Sklep-o-imenovanju-ravnateljice-za-Osnovno-solo-Ivana-Roba" w:tooltip="Sklep o imenovanju ravnateljice za Osnovno šolo Ivana Roba" w:history="1">
              <w:r w:rsidRPr="00966830">
                <w:rPr>
                  <w:rStyle w:val="Hiperpovezava"/>
                  <w:rFonts w:ascii="Candara" w:hAnsi="Candara"/>
                  <w:strike/>
                  <w:sz w:val="20"/>
                  <w:szCs w:val="20"/>
                </w:rPr>
                <w:t>Sklep o imenovanju ravnateljice za Osnovno šolo Ivana Roba</w:t>
              </w:r>
            </w:hyperlink>
            <w:r w:rsidR="00966830" w:rsidRPr="00966830">
              <w:rPr>
                <w:rFonts w:ascii="Candara" w:hAnsi="Candara"/>
                <w:strike/>
                <w:sz w:val="20"/>
                <w:szCs w:val="20"/>
              </w:rPr>
              <w:t xml:space="preserve"> </w:t>
            </w:r>
            <w:r w:rsidRPr="00966830">
              <w:rPr>
                <w:rFonts w:ascii="Candara" w:hAnsi="Candara"/>
                <w:strike/>
                <w:sz w:val="20"/>
                <w:szCs w:val="20"/>
              </w:rPr>
              <w:t xml:space="preserve">UL št. </w:t>
            </w:r>
            <w:r w:rsidRPr="00966830">
              <w:rPr>
                <w:rFonts w:ascii="Candara" w:hAnsi="Candara"/>
                <w:b/>
                <w:bCs/>
                <w:strike/>
                <w:sz w:val="20"/>
                <w:szCs w:val="20"/>
              </w:rPr>
              <w:t>21</w:t>
            </w:r>
            <w:r w:rsidRPr="00966830">
              <w:rPr>
                <w:rFonts w:ascii="Candara" w:hAnsi="Candara"/>
                <w:strike/>
                <w:sz w:val="20"/>
                <w:szCs w:val="20"/>
              </w:rPr>
              <w:t>, 4 . 3. 2005</w:t>
            </w:r>
          </w:p>
        </w:tc>
      </w:tr>
      <w:tr w:rsidR="004F5A4C" w:rsidRPr="00EE6056" w14:paraId="3CCCDAD9" w14:textId="77777777" w:rsidTr="00804A15">
        <w:tc>
          <w:tcPr>
            <w:tcW w:w="1701" w:type="dxa"/>
          </w:tcPr>
          <w:p w14:paraId="023285FE" w14:textId="77777777" w:rsidR="004F5A4C" w:rsidRPr="005A070C" w:rsidRDefault="004F5A4C" w:rsidP="00EE6056">
            <w:pPr>
              <w:jc w:val="center"/>
              <w:rPr>
                <w:rFonts w:ascii="Candara" w:hAnsi="Candara"/>
                <w:b/>
                <w:sz w:val="22"/>
                <w:szCs w:val="22"/>
              </w:rPr>
            </w:pPr>
          </w:p>
        </w:tc>
        <w:tc>
          <w:tcPr>
            <w:tcW w:w="1985" w:type="dxa"/>
          </w:tcPr>
          <w:p w14:paraId="674B1499" w14:textId="77777777" w:rsidR="004F5A4C" w:rsidRPr="00966830" w:rsidRDefault="00C22A75" w:rsidP="00EE6056">
            <w:pPr>
              <w:jc w:val="center"/>
              <w:rPr>
                <w:rFonts w:ascii="Candara" w:hAnsi="Candara"/>
                <w:sz w:val="22"/>
                <w:szCs w:val="22"/>
              </w:rPr>
            </w:pPr>
            <w:r w:rsidRPr="00966830">
              <w:rPr>
                <w:rFonts w:ascii="Candara" w:hAnsi="Candara"/>
                <w:sz w:val="22"/>
                <w:szCs w:val="22"/>
              </w:rPr>
              <w:t>033-27-5/2004-25</w:t>
            </w:r>
          </w:p>
        </w:tc>
        <w:tc>
          <w:tcPr>
            <w:tcW w:w="10937" w:type="dxa"/>
          </w:tcPr>
          <w:p w14:paraId="46621BAF" w14:textId="77777777" w:rsidR="004F5A4C" w:rsidRPr="00EE6056" w:rsidRDefault="00C22A75" w:rsidP="00966830">
            <w:pPr>
              <w:pStyle w:val="Brezrazmikov"/>
              <w:rPr>
                <w:rFonts w:ascii="Candara" w:hAnsi="Candara"/>
              </w:rPr>
            </w:pPr>
            <w:hyperlink r:id="rId2428" w:anchor="%21/Sklep-o-javni-razgrnitvi-predloga-lokacijskega-nacrta-Brezina-v-Vrtojbi" w:tooltip="Sklep o javni razgrnitvi predloga lokacijskega načrta Brežina v Vrtojbi" w:history="1">
              <w:r w:rsidRPr="00EE6056">
                <w:rPr>
                  <w:rStyle w:val="Hiperpovezava"/>
                  <w:rFonts w:ascii="Candara" w:hAnsi="Candara"/>
                </w:rPr>
                <w:t>Sklep o javni razgrnitvi predloga lokacijskega načrta Brežina v Vrtojbi</w:t>
              </w:r>
            </w:hyperlink>
            <w:r w:rsidR="00966830">
              <w:rPr>
                <w:rFonts w:ascii="Candara" w:hAnsi="Candara"/>
              </w:rPr>
              <w:t xml:space="preserve"> </w:t>
            </w:r>
            <w:r w:rsidRPr="00EE6056">
              <w:rPr>
                <w:rFonts w:ascii="Candara" w:hAnsi="Candara"/>
              </w:rPr>
              <w:t xml:space="preserve">UL št. </w:t>
            </w:r>
            <w:r w:rsidRPr="00EE6056">
              <w:rPr>
                <w:rFonts w:ascii="Candara" w:hAnsi="Candara"/>
                <w:b/>
                <w:bCs/>
              </w:rPr>
              <w:t>21</w:t>
            </w:r>
            <w:r w:rsidRPr="00EE6056">
              <w:rPr>
                <w:rFonts w:ascii="Candara" w:hAnsi="Candara"/>
              </w:rPr>
              <w:t xml:space="preserve">, 4 . 3. 2005 </w:t>
            </w:r>
          </w:p>
        </w:tc>
      </w:tr>
      <w:tr w:rsidR="004F5A4C" w:rsidRPr="00EE6056" w14:paraId="077CD4F9" w14:textId="77777777" w:rsidTr="00804A15">
        <w:tc>
          <w:tcPr>
            <w:tcW w:w="1701" w:type="dxa"/>
          </w:tcPr>
          <w:p w14:paraId="19F47B3F"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19. seji, dne 11. 11. 2004</w:t>
            </w:r>
          </w:p>
        </w:tc>
        <w:tc>
          <w:tcPr>
            <w:tcW w:w="1985" w:type="dxa"/>
          </w:tcPr>
          <w:p w14:paraId="5328CD24" w14:textId="77777777" w:rsidR="004F5A4C" w:rsidRPr="00966830" w:rsidRDefault="00C22A75" w:rsidP="00EE6056">
            <w:pPr>
              <w:jc w:val="center"/>
              <w:rPr>
                <w:rFonts w:ascii="Candara" w:hAnsi="Candara"/>
                <w:sz w:val="22"/>
                <w:szCs w:val="22"/>
              </w:rPr>
            </w:pPr>
            <w:r w:rsidRPr="00966830">
              <w:rPr>
                <w:rFonts w:ascii="Candara" w:hAnsi="Candara"/>
                <w:sz w:val="22"/>
                <w:szCs w:val="22"/>
              </w:rPr>
              <w:t>030-41-8/2004-3</w:t>
            </w:r>
          </w:p>
        </w:tc>
        <w:tc>
          <w:tcPr>
            <w:tcW w:w="10937" w:type="dxa"/>
          </w:tcPr>
          <w:p w14:paraId="5F52D331" w14:textId="77777777" w:rsidR="004F5A4C" w:rsidRPr="00EE6056" w:rsidRDefault="00C22A75" w:rsidP="00966830">
            <w:pPr>
              <w:pStyle w:val="Brezrazmikov"/>
              <w:rPr>
                <w:rFonts w:ascii="Candara" w:hAnsi="Candara"/>
              </w:rPr>
            </w:pPr>
            <w:hyperlink r:id="rId2429" w:anchor="%21/Sklep-o-preimenovanju-imena-Biljenski-grici-" w:tooltip="Sklep o preimenovanju imena &quot;Biljenski griči&quot;" w:history="1">
              <w:r w:rsidRPr="00EE6056">
                <w:rPr>
                  <w:rStyle w:val="Hiperpovezava"/>
                  <w:rFonts w:ascii="Candara" w:hAnsi="Candara"/>
                </w:rPr>
                <w:t>Sklep o preimenovanju imena "Biljenski griči"</w:t>
              </w:r>
            </w:hyperlink>
            <w:r w:rsidR="00966830">
              <w:rPr>
                <w:rFonts w:ascii="Candara" w:hAnsi="Candara"/>
              </w:rPr>
              <w:t xml:space="preserve"> </w:t>
            </w:r>
            <w:r w:rsidRPr="00EE6056">
              <w:rPr>
                <w:rFonts w:ascii="Candara" w:hAnsi="Candara"/>
              </w:rPr>
              <w:t xml:space="preserve">UL št. </w:t>
            </w:r>
            <w:r w:rsidRPr="00EE6056">
              <w:rPr>
                <w:rFonts w:ascii="Candara" w:hAnsi="Candara"/>
                <w:b/>
                <w:bCs/>
              </w:rPr>
              <w:t>21</w:t>
            </w:r>
            <w:r w:rsidRPr="00EE6056">
              <w:rPr>
                <w:rFonts w:ascii="Candara" w:hAnsi="Candara"/>
              </w:rPr>
              <w:t xml:space="preserve">, 4 . 3. 2005 </w:t>
            </w:r>
          </w:p>
        </w:tc>
      </w:tr>
      <w:tr w:rsidR="004F5A4C" w:rsidRPr="00EE6056" w14:paraId="02EE266C" w14:textId="77777777" w:rsidTr="00804A15">
        <w:tc>
          <w:tcPr>
            <w:tcW w:w="1701" w:type="dxa"/>
          </w:tcPr>
          <w:p w14:paraId="5B030396" w14:textId="77777777" w:rsidR="004F5A4C" w:rsidRPr="005A070C" w:rsidRDefault="004F5A4C" w:rsidP="00EE6056">
            <w:pPr>
              <w:jc w:val="center"/>
              <w:rPr>
                <w:rFonts w:ascii="Candara" w:hAnsi="Candara"/>
                <w:b/>
                <w:sz w:val="22"/>
                <w:szCs w:val="22"/>
              </w:rPr>
            </w:pPr>
          </w:p>
        </w:tc>
        <w:tc>
          <w:tcPr>
            <w:tcW w:w="1985" w:type="dxa"/>
          </w:tcPr>
          <w:p w14:paraId="1DAD7500" w14:textId="77777777" w:rsidR="004F5A4C" w:rsidRPr="00966830" w:rsidRDefault="00C22A75" w:rsidP="00EE6056">
            <w:pPr>
              <w:jc w:val="center"/>
              <w:rPr>
                <w:rFonts w:ascii="Candara" w:hAnsi="Candara"/>
                <w:sz w:val="22"/>
                <w:szCs w:val="22"/>
              </w:rPr>
            </w:pPr>
            <w:r w:rsidRPr="00966830">
              <w:rPr>
                <w:rFonts w:ascii="Candara" w:hAnsi="Candara"/>
                <w:sz w:val="22"/>
                <w:szCs w:val="22"/>
              </w:rPr>
              <w:t>033-27-5/2004-21</w:t>
            </w:r>
          </w:p>
        </w:tc>
        <w:tc>
          <w:tcPr>
            <w:tcW w:w="10937" w:type="dxa"/>
          </w:tcPr>
          <w:p w14:paraId="226E3CDF" w14:textId="77777777" w:rsidR="00C22A75" w:rsidRPr="00EE6056" w:rsidRDefault="00C22A75" w:rsidP="00EE6056">
            <w:pPr>
              <w:pStyle w:val="Brezrazmikov"/>
              <w:rPr>
                <w:rFonts w:ascii="Candara" w:hAnsi="Candara"/>
              </w:rPr>
            </w:pPr>
            <w:hyperlink r:id="rId2430" w:anchor="%21/Sklep-o-javni-razgrnitvi-predloga-lokacijskega-nacrta-Smete-v-Sempetru-pri-Gorici" w:tooltip="Sklep o javni razgrnitvi predloga lokacijskega načrta Smete v Šempetru pri Gorici" w:history="1">
              <w:r w:rsidRPr="00EE6056">
                <w:rPr>
                  <w:rStyle w:val="Hiperpovezava"/>
                  <w:rFonts w:ascii="Candara" w:hAnsi="Candara"/>
                </w:rPr>
                <w:t>Sklep o javni razgrnitvi predloga lokacijskega načrta Smete v Šempetru pri Gorici</w:t>
              </w:r>
            </w:hyperlink>
          </w:p>
          <w:p w14:paraId="7A21EF81" w14:textId="77777777" w:rsidR="004F5A4C" w:rsidRPr="00EE6056" w:rsidRDefault="00C22A75" w:rsidP="00EE6056">
            <w:pPr>
              <w:pStyle w:val="Brezrazmikov"/>
              <w:rPr>
                <w:rFonts w:ascii="Candara" w:hAnsi="Candara"/>
              </w:rPr>
            </w:pPr>
            <w:r w:rsidRPr="00EE6056">
              <w:rPr>
                <w:rFonts w:ascii="Candara" w:hAnsi="Candara"/>
              </w:rPr>
              <w:t xml:space="preserve">UL št. </w:t>
            </w:r>
            <w:r w:rsidRPr="00EE6056">
              <w:rPr>
                <w:rFonts w:ascii="Candara" w:hAnsi="Candara"/>
                <w:b/>
                <w:bCs/>
              </w:rPr>
              <w:t>6</w:t>
            </w:r>
            <w:r w:rsidRPr="00EE6056">
              <w:rPr>
                <w:rFonts w:ascii="Candara" w:hAnsi="Candara"/>
              </w:rPr>
              <w:t xml:space="preserve">, 21 . 1. 2005 </w:t>
            </w:r>
          </w:p>
        </w:tc>
      </w:tr>
      <w:tr w:rsidR="004F5A4C" w:rsidRPr="00EE6056" w14:paraId="044FBB7F" w14:textId="77777777" w:rsidTr="00804A15">
        <w:tc>
          <w:tcPr>
            <w:tcW w:w="1701" w:type="dxa"/>
          </w:tcPr>
          <w:p w14:paraId="0544A8C6"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20. seji dne 22.12.2004</w:t>
            </w:r>
          </w:p>
        </w:tc>
        <w:tc>
          <w:tcPr>
            <w:tcW w:w="1985" w:type="dxa"/>
          </w:tcPr>
          <w:p w14:paraId="360B5580"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030-41-10/2004-6</w:t>
            </w:r>
          </w:p>
        </w:tc>
        <w:tc>
          <w:tcPr>
            <w:tcW w:w="10937" w:type="dxa"/>
          </w:tcPr>
          <w:p w14:paraId="6BDBE85A" w14:textId="77777777" w:rsidR="00C22A75" w:rsidRPr="00E24B5D" w:rsidRDefault="00C22A75" w:rsidP="00EE6056">
            <w:pPr>
              <w:pStyle w:val="Brezrazmikov"/>
              <w:rPr>
                <w:rFonts w:ascii="Candara" w:hAnsi="Candara"/>
                <w:strike/>
                <w:sz w:val="20"/>
                <w:szCs w:val="20"/>
              </w:rPr>
            </w:pPr>
            <w:hyperlink r:id="rId2431" w:anchor="%21/Sklep-o-imenovanju-dodatnih-clanov" w:tooltip="Sklep o imenovanju dodatnih članov" w:history="1">
              <w:r w:rsidRPr="00E24B5D">
                <w:rPr>
                  <w:rStyle w:val="Hiperpovezava"/>
                  <w:rFonts w:ascii="Candara" w:hAnsi="Candara"/>
                  <w:strike/>
                  <w:sz w:val="20"/>
                  <w:szCs w:val="20"/>
                </w:rPr>
                <w:t>Sklep o imenovanju dodatnih članov</w:t>
              </w:r>
            </w:hyperlink>
          </w:p>
          <w:p w14:paraId="6E6DC5F2" w14:textId="77777777" w:rsidR="004F5A4C" w:rsidRPr="00E24B5D" w:rsidRDefault="00C22A75" w:rsidP="00EE6056">
            <w:pPr>
              <w:pStyle w:val="Brezrazmikov"/>
              <w:rPr>
                <w:rFonts w:ascii="Candara" w:hAnsi="Candara"/>
                <w:strike/>
                <w:sz w:val="20"/>
                <w:szCs w:val="20"/>
              </w:rPr>
            </w:pPr>
            <w:r w:rsidRPr="00E24B5D">
              <w:rPr>
                <w:rFonts w:ascii="Candara" w:hAnsi="Candara"/>
                <w:strike/>
                <w:sz w:val="20"/>
                <w:szCs w:val="20"/>
              </w:rPr>
              <w:t xml:space="preserve">UL št. </w:t>
            </w:r>
            <w:r w:rsidRPr="00E24B5D">
              <w:rPr>
                <w:rFonts w:ascii="Candara" w:hAnsi="Candara"/>
                <w:b/>
                <w:bCs/>
                <w:strike/>
                <w:sz w:val="20"/>
                <w:szCs w:val="20"/>
              </w:rPr>
              <w:t>140</w:t>
            </w:r>
            <w:r w:rsidRPr="00E24B5D">
              <w:rPr>
                <w:rFonts w:ascii="Candara" w:hAnsi="Candara"/>
                <w:strike/>
                <w:sz w:val="20"/>
                <w:szCs w:val="20"/>
              </w:rPr>
              <w:t>, 29 . 12. 2004</w:t>
            </w:r>
          </w:p>
        </w:tc>
      </w:tr>
      <w:tr w:rsidR="004F5A4C" w:rsidRPr="00EE6056" w14:paraId="45A03771" w14:textId="77777777" w:rsidTr="00804A15">
        <w:tc>
          <w:tcPr>
            <w:tcW w:w="1701" w:type="dxa"/>
          </w:tcPr>
          <w:p w14:paraId="01D89DE1"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20. seji dne 22.12.2004</w:t>
            </w:r>
          </w:p>
        </w:tc>
        <w:tc>
          <w:tcPr>
            <w:tcW w:w="1985" w:type="dxa"/>
          </w:tcPr>
          <w:p w14:paraId="6E2D70B1"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030-41-10/2004-5</w:t>
            </w:r>
          </w:p>
        </w:tc>
        <w:tc>
          <w:tcPr>
            <w:tcW w:w="10937" w:type="dxa"/>
          </w:tcPr>
          <w:p w14:paraId="604919BB" w14:textId="77777777" w:rsidR="00C22A75" w:rsidRPr="00E24B5D" w:rsidRDefault="00C22A75" w:rsidP="00EE6056">
            <w:pPr>
              <w:pStyle w:val="Brezrazmikov"/>
              <w:rPr>
                <w:rFonts w:ascii="Candara" w:hAnsi="Candara"/>
                <w:strike/>
                <w:sz w:val="20"/>
                <w:szCs w:val="20"/>
              </w:rPr>
            </w:pPr>
            <w:hyperlink r:id="rId2432" w:anchor="%21/Sklep-o-imenovanju-nadomestnega-clana" w:tooltip="Sklep o imenovanju nadomestnega člana" w:history="1">
              <w:r w:rsidRPr="00E24B5D">
                <w:rPr>
                  <w:rStyle w:val="Hiperpovezava"/>
                  <w:rFonts w:ascii="Candara" w:hAnsi="Candara"/>
                  <w:strike/>
                  <w:sz w:val="20"/>
                  <w:szCs w:val="20"/>
                </w:rPr>
                <w:t>Sklep o imenovanju nadomestnega člana</w:t>
              </w:r>
            </w:hyperlink>
          </w:p>
          <w:p w14:paraId="6F6D0D32" w14:textId="77777777" w:rsidR="004F5A4C" w:rsidRPr="00E24B5D" w:rsidRDefault="00C22A75" w:rsidP="00EE6056">
            <w:pPr>
              <w:pStyle w:val="Brezrazmikov"/>
              <w:rPr>
                <w:rFonts w:ascii="Candara" w:hAnsi="Candara"/>
                <w:strike/>
                <w:sz w:val="20"/>
                <w:szCs w:val="20"/>
              </w:rPr>
            </w:pPr>
            <w:r w:rsidRPr="00E24B5D">
              <w:rPr>
                <w:rFonts w:ascii="Candara" w:hAnsi="Candara"/>
                <w:strike/>
                <w:sz w:val="20"/>
                <w:szCs w:val="20"/>
              </w:rPr>
              <w:t xml:space="preserve">UL št. </w:t>
            </w:r>
            <w:r w:rsidRPr="00E24B5D">
              <w:rPr>
                <w:rFonts w:ascii="Candara" w:hAnsi="Candara"/>
                <w:b/>
                <w:bCs/>
                <w:strike/>
                <w:sz w:val="20"/>
                <w:szCs w:val="20"/>
              </w:rPr>
              <w:t>140</w:t>
            </w:r>
            <w:r w:rsidRPr="00E24B5D">
              <w:rPr>
                <w:rFonts w:ascii="Candara" w:hAnsi="Candara"/>
                <w:strike/>
                <w:sz w:val="20"/>
                <w:szCs w:val="20"/>
              </w:rPr>
              <w:t>, 29 . 12. 2004</w:t>
            </w:r>
          </w:p>
        </w:tc>
      </w:tr>
      <w:tr w:rsidR="004F5A4C" w:rsidRPr="00EE6056" w14:paraId="43A281EF" w14:textId="77777777" w:rsidTr="00804A15">
        <w:tc>
          <w:tcPr>
            <w:tcW w:w="1701" w:type="dxa"/>
          </w:tcPr>
          <w:p w14:paraId="2E7BC2B1"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20. seji dne 22.12.2004</w:t>
            </w:r>
          </w:p>
        </w:tc>
        <w:tc>
          <w:tcPr>
            <w:tcW w:w="1985" w:type="dxa"/>
          </w:tcPr>
          <w:p w14:paraId="5CE8D591"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030-41-10/2004-7</w:t>
            </w:r>
          </w:p>
        </w:tc>
        <w:tc>
          <w:tcPr>
            <w:tcW w:w="10937" w:type="dxa"/>
          </w:tcPr>
          <w:p w14:paraId="6B5610A3" w14:textId="77777777" w:rsidR="00C22A75" w:rsidRPr="00E24B5D" w:rsidRDefault="00C22A75" w:rsidP="00EE6056">
            <w:pPr>
              <w:pStyle w:val="Brezrazmikov"/>
              <w:rPr>
                <w:rFonts w:ascii="Candara" w:hAnsi="Candara"/>
                <w:strike/>
                <w:sz w:val="20"/>
                <w:szCs w:val="20"/>
              </w:rPr>
            </w:pPr>
            <w:hyperlink r:id="rId2433" w:anchor="%21/Odlok-o-spremembi-in-dopolnitvi-Odloka-o-delovnih-telesih-Obcinskega-svet-obcine-Sempeter-Vrtojba" w:tooltip="Odlok o spremembi in dopolnitvi Odloka o delovnih telesih Občinskega svet občine Šempeter-Vrtojba" w:history="1">
              <w:r w:rsidRPr="00E24B5D">
                <w:rPr>
                  <w:rStyle w:val="Hiperpovezava"/>
                  <w:rFonts w:ascii="Candara" w:hAnsi="Candara"/>
                  <w:strike/>
                  <w:sz w:val="20"/>
                  <w:szCs w:val="20"/>
                </w:rPr>
                <w:t>Odlok o spremembi in dopolnitvi Odloka o delovnih telesih Občinskega svet občine Šempeter-Vrtojba</w:t>
              </w:r>
            </w:hyperlink>
          </w:p>
          <w:p w14:paraId="5FC92BCF" w14:textId="77777777" w:rsidR="004F5A4C" w:rsidRPr="00E24B5D" w:rsidRDefault="00C22A75" w:rsidP="00EE6056">
            <w:pPr>
              <w:pStyle w:val="Brezrazmikov"/>
              <w:rPr>
                <w:rFonts w:ascii="Candara" w:hAnsi="Candara"/>
                <w:strike/>
                <w:sz w:val="20"/>
                <w:szCs w:val="20"/>
              </w:rPr>
            </w:pPr>
            <w:r w:rsidRPr="00E24B5D">
              <w:rPr>
                <w:rFonts w:ascii="Candara" w:hAnsi="Candara"/>
                <w:strike/>
                <w:sz w:val="20"/>
                <w:szCs w:val="20"/>
              </w:rPr>
              <w:t xml:space="preserve">UL št. </w:t>
            </w:r>
            <w:r w:rsidRPr="00E24B5D">
              <w:rPr>
                <w:rFonts w:ascii="Candara" w:hAnsi="Candara"/>
                <w:b/>
                <w:bCs/>
                <w:strike/>
                <w:sz w:val="20"/>
                <w:szCs w:val="20"/>
              </w:rPr>
              <w:t>140</w:t>
            </w:r>
            <w:r w:rsidRPr="00E24B5D">
              <w:rPr>
                <w:rFonts w:ascii="Candara" w:hAnsi="Candara"/>
                <w:strike/>
                <w:sz w:val="20"/>
                <w:szCs w:val="20"/>
              </w:rPr>
              <w:t xml:space="preserve">, 29 . 12. 2004 </w:t>
            </w:r>
          </w:p>
        </w:tc>
      </w:tr>
      <w:tr w:rsidR="004F5A4C" w:rsidRPr="00EE6056" w14:paraId="38EB9366" w14:textId="77777777" w:rsidTr="00804A15">
        <w:tc>
          <w:tcPr>
            <w:tcW w:w="1701" w:type="dxa"/>
          </w:tcPr>
          <w:p w14:paraId="4C5F9094"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lastRenderedPageBreak/>
              <w:t>20. seji dne 22.12.2004</w:t>
            </w:r>
          </w:p>
        </w:tc>
        <w:tc>
          <w:tcPr>
            <w:tcW w:w="1985" w:type="dxa"/>
          </w:tcPr>
          <w:p w14:paraId="093A670B" w14:textId="77777777" w:rsidR="004F5A4C" w:rsidRPr="00966830" w:rsidRDefault="00C22A75" w:rsidP="00EE6056">
            <w:pPr>
              <w:jc w:val="center"/>
              <w:rPr>
                <w:rFonts w:ascii="Candara" w:hAnsi="Candara"/>
                <w:sz w:val="22"/>
                <w:szCs w:val="22"/>
              </w:rPr>
            </w:pPr>
            <w:r w:rsidRPr="00966830">
              <w:rPr>
                <w:rFonts w:ascii="Candara" w:hAnsi="Candara"/>
                <w:sz w:val="22"/>
                <w:szCs w:val="22"/>
              </w:rPr>
              <w:t>030-41-10/2004-4</w:t>
            </w:r>
          </w:p>
        </w:tc>
        <w:tc>
          <w:tcPr>
            <w:tcW w:w="10937" w:type="dxa"/>
          </w:tcPr>
          <w:p w14:paraId="208FCC57" w14:textId="77777777" w:rsidR="00C22A75" w:rsidRPr="00E24B5D" w:rsidRDefault="00C22A75" w:rsidP="00EE6056">
            <w:pPr>
              <w:pStyle w:val="Brezrazmikov"/>
              <w:rPr>
                <w:rFonts w:ascii="Candara" w:hAnsi="Candara"/>
                <w:sz w:val="20"/>
                <w:szCs w:val="20"/>
              </w:rPr>
            </w:pPr>
            <w:hyperlink r:id="rId2434" w:anchor="%21/Odlok-o-spremembi-in-dopolnitvi-odloka-o-nadomestilu-za-uporabo-stavbnega-zemljisca-na-obmocju-Obcine-Sempeter-Vrtojba" w:tooltip="Odlok o spremembi in dopolnitvi odloka o nadomestilu za uporabo stavbnega zemljišča na območju Občine Šempeter-Vrtojba" w:history="1">
              <w:r w:rsidRPr="00E24B5D">
                <w:rPr>
                  <w:rStyle w:val="Hiperpovezava"/>
                  <w:rFonts w:ascii="Candara" w:hAnsi="Candara"/>
                  <w:sz w:val="20"/>
                  <w:szCs w:val="20"/>
                </w:rPr>
                <w:t>Odlok o spremembi in dopolnitvi odloka o nadomestilu za uporabo stavbnega zemljišča na območju Občine Šempeter-Vrtojba</w:t>
              </w:r>
            </w:hyperlink>
          </w:p>
          <w:p w14:paraId="479EFA0D" w14:textId="77777777" w:rsidR="004F5A4C" w:rsidRPr="00EE6056" w:rsidRDefault="00C22A75" w:rsidP="00EE6056">
            <w:pPr>
              <w:pStyle w:val="Brezrazmikov"/>
              <w:rPr>
                <w:rFonts w:ascii="Candara" w:hAnsi="Candara"/>
              </w:rPr>
            </w:pPr>
            <w:r w:rsidRPr="00E24B5D">
              <w:rPr>
                <w:rFonts w:ascii="Candara" w:hAnsi="Candara"/>
                <w:sz w:val="20"/>
                <w:szCs w:val="20"/>
              </w:rPr>
              <w:t xml:space="preserve">UL št. </w:t>
            </w:r>
            <w:r w:rsidRPr="00E24B5D">
              <w:rPr>
                <w:rFonts w:ascii="Candara" w:hAnsi="Candara"/>
                <w:b/>
                <w:bCs/>
                <w:sz w:val="20"/>
                <w:szCs w:val="20"/>
              </w:rPr>
              <w:t>140</w:t>
            </w:r>
            <w:r w:rsidRPr="00E24B5D">
              <w:rPr>
                <w:rFonts w:ascii="Candara" w:hAnsi="Candara"/>
                <w:sz w:val="20"/>
                <w:szCs w:val="20"/>
              </w:rPr>
              <w:t>, 29 . 12. 2004</w:t>
            </w:r>
          </w:p>
        </w:tc>
      </w:tr>
      <w:tr w:rsidR="004F5A4C" w:rsidRPr="00EE6056" w14:paraId="4A4A8F42" w14:textId="77777777" w:rsidTr="00804A15">
        <w:tc>
          <w:tcPr>
            <w:tcW w:w="1701" w:type="dxa"/>
          </w:tcPr>
          <w:p w14:paraId="40827F41"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20. seji dne 22.12.2004</w:t>
            </w:r>
          </w:p>
        </w:tc>
        <w:tc>
          <w:tcPr>
            <w:tcW w:w="1985" w:type="dxa"/>
          </w:tcPr>
          <w:p w14:paraId="6958BA3A" w14:textId="77777777" w:rsidR="004F5A4C" w:rsidRPr="00E24B5D" w:rsidRDefault="00C22A75" w:rsidP="00EE6056">
            <w:pPr>
              <w:jc w:val="center"/>
              <w:rPr>
                <w:rFonts w:ascii="Candara" w:hAnsi="Candara"/>
                <w:sz w:val="20"/>
                <w:szCs w:val="20"/>
              </w:rPr>
            </w:pPr>
            <w:r w:rsidRPr="00E24B5D">
              <w:rPr>
                <w:rFonts w:ascii="Candara" w:hAnsi="Candara"/>
                <w:sz w:val="20"/>
                <w:szCs w:val="20"/>
              </w:rPr>
              <w:t>030-41-10/2004-3</w:t>
            </w:r>
          </w:p>
        </w:tc>
        <w:tc>
          <w:tcPr>
            <w:tcW w:w="10937" w:type="dxa"/>
          </w:tcPr>
          <w:p w14:paraId="0BED2634" w14:textId="77777777" w:rsidR="00C22A75" w:rsidRPr="00E24B5D" w:rsidRDefault="00C22A75" w:rsidP="00EE6056">
            <w:pPr>
              <w:pStyle w:val="Brezrazmikov"/>
              <w:rPr>
                <w:rFonts w:ascii="Candara" w:hAnsi="Candara"/>
                <w:sz w:val="20"/>
                <w:szCs w:val="20"/>
              </w:rPr>
            </w:pPr>
            <w:hyperlink r:id="rId2435" w:anchor="%21/Odlok-o-proracunu-Obcine-Sempeter-Vrtojba-za-leto-2005" w:tooltip="Odlok o proračunu Občine Šempeter-Vrtojba za leto 2005" w:history="1">
              <w:r w:rsidRPr="00E24B5D">
                <w:rPr>
                  <w:rStyle w:val="Hiperpovezava"/>
                  <w:rFonts w:ascii="Candara" w:hAnsi="Candara"/>
                  <w:sz w:val="20"/>
                  <w:szCs w:val="20"/>
                </w:rPr>
                <w:t>Odlok o proračunu Občine Šempeter-Vrtojba za leto 2005</w:t>
              </w:r>
            </w:hyperlink>
          </w:p>
          <w:p w14:paraId="23DF5848" w14:textId="77777777" w:rsidR="004F5A4C" w:rsidRPr="00E24B5D" w:rsidRDefault="00C22A75" w:rsidP="00EE6056">
            <w:pPr>
              <w:pStyle w:val="Brezrazmikov"/>
              <w:rPr>
                <w:rFonts w:ascii="Candara" w:hAnsi="Candara"/>
                <w:sz w:val="20"/>
                <w:szCs w:val="20"/>
              </w:rPr>
            </w:pPr>
            <w:r w:rsidRPr="00E24B5D">
              <w:rPr>
                <w:rFonts w:ascii="Candara" w:hAnsi="Candara"/>
                <w:sz w:val="20"/>
                <w:szCs w:val="20"/>
              </w:rPr>
              <w:t xml:space="preserve">UL št. </w:t>
            </w:r>
            <w:r w:rsidRPr="00E24B5D">
              <w:rPr>
                <w:rFonts w:ascii="Candara" w:hAnsi="Candara"/>
                <w:b/>
                <w:bCs/>
                <w:sz w:val="20"/>
                <w:szCs w:val="20"/>
              </w:rPr>
              <w:t>140</w:t>
            </w:r>
            <w:r w:rsidRPr="00E24B5D">
              <w:rPr>
                <w:rFonts w:ascii="Candara" w:hAnsi="Candara"/>
                <w:sz w:val="20"/>
                <w:szCs w:val="20"/>
              </w:rPr>
              <w:t xml:space="preserve">, 29 . 12. 2004 </w:t>
            </w:r>
          </w:p>
        </w:tc>
      </w:tr>
      <w:tr w:rsidR="004F5A4C" w:rsidRPr="00EE6056" w14:paraId="216735FC" w14:textId="77777777" w:rsidTr="00804A15">
        <w:tc>
          <w:tcPr>
            <w:tcW w:w="1701" w:type="dxa"/>
          </w:tcPr>
          <w:p w14:paraId="2966AD4C"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20. seji dne 22.12.2004</w:t>
            </w:r>
          </w:p>
        </w:tc>
        <w:tc>
          <w:tcPr>
            <w:tcW w:w="1985" w:type="dxa"/>
          </w:tcPr>
          <w:p w14:paraId="6312F9AD" w14:textId="77777777" w:rsidR="004F5A4C" w:rsidRPr="00E24B5D" w:rsidRDefault="00C22A75" w:rsidP="00EE6056">
            <w:pPr>
              <w:jc w:val="center"/>
              <w:rPr>
                <w:rFonts w:ascii="Candara" w:hAnsi="Candara"/>
                <w:sz w:val="20"/>
                <w:szCs w:val="20"/>
              </w:rPr>
            </w:pPr>
            <w:r w:rsidRPr="00E24B5D">
              <w:rPr>
                <w:rFonts w:ascii="Candara" w:hAnsi="Candara"/>
                <w:sz w:val="20"/>
                <w:szCs w:val="20"/>
              </w:rPr>
              <w:t>030-41-10/2004-2</w:t>
            </w:r>
          </w:p>
        </w:tc>
        <w:tc>
          <w:tcPr>
            <w:tcW w:w="10937" w:type="dxa"/>
          </w:tcPr>
          <w:p w14:paraId="6A013D1C" w14:textId="77777777" w:rsidR="00C22A75" w:rsidRPr="00E24B5D" w:rsidRDefault="00C22A75" w:rsidP="00EE6056">
            <w:pPr>
              <w:pStyle w:val="Brezrazmikov"/>
              <w:rPr>
                <w:rFonts w:ascii="Candara" w:hAnsi="Candara"/>
                <w:sz w:val="20"/>
                <w:szCs w:val="20"/>
              </w:rPr>
            </w:pPr>
            <w:hyperlink r:id="rId2436" w:anchor="%21/Odlok-o-spremembah-in-dopolnitvah-odloka-o-proracunu-Obcine-Sempeter-Vrtojba-za-leto-2004" w:tooltip="Odlok o spremembah in dopolnitvah odloka o proračunu Občine Šempeter-Vrtojba za leto 2004" w:history="1">
              <w:r w:rsidRPr="00E24B5D">
                <w:rPr>
                  <w:rStyle w:val="Hiperpovezava"/>
                  <w:rFonts w:ascii="Candara" w:hAnsi="Candara"/>
                  <w:sz w:val="20"/>
                  <w:szCs w:val="20"/>
                </w:rPr>
                <w:t>Odlok o spremembah in dopolnitvah odloka o proračunu Občine Šempeter-Vrtojba za leto 2004</w:t>
              </w:r>
            </w:hyperlink>
          </w:p>
          <w:p w14:paraId="4C923E27" w14:textId="77777777" w:rsidR="004F5A4C" w:rsidRPr="00E24B5D" w:rsidRDefault="00C22A75" w:rsidP="00EE6056">
            <w:pPr>
              <w:pStyle w:val="Brezrazmikov"/>
              <w:rPr>
                <w:rFonts w:ascii="Candara" w:hAnsi="Candara"/>
                <w:sz w:val="20"/>
                <w:szCs w:val="20"/>
              </w:rPr>
            </w:pPr>
            <w:r w:rsidRPr="00E24B5D">
              <w:rPr>
                <w:rFonts w:ascii="Candara" w:hAnsi="Candara"/>
                <w:sz w:val="20"/>
                <w:szCs w:val="20"/>
              </w:rPr>
              <w:t xml:space="preserve">UL št. </w:t>
            </w:r>
            <w:r w:rsidRPr="00E24B5D">
              <w:rPr>
                <w:rFonts w:ascii="Candara" w:hAnsi="Candara"/>
                <w:b/>
                <w:bCs/>
                <w:sz w:val="20"/>
                <w:szCs w:val="20"/>
              </w:rPr>
              <w:t>140</w:t>
            </w:r>
            <w:r w:rsidRPr="00E24B5D">
              <w:rPr>
                <w:rFonts w:ascii="Candara" w:hAnsi="Candara"/>
                <w:sz w:val="20"/>
                <w:szCs w:val="20"/>
              </w:rPr>
              <w:t>, 29 . 12. 2004</w:t>
            </w:r>
          </w:p>
        </w:tc>
      </w:tr>
      <w:tr w:rsidR="004F5A4C" w:rsidRPr="00EE6056" w14:paraId="07A21842" w14:textId="77777777" w:rsidTr="00804A15">
        <w:tc>
          <w:tcPr>
            <w:tcW w:w="1701" w:type="dxa"/>
          </w:tcPr>
          <w:p w14:paraId="0F8ED9E5"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19. seji dne 11. 11. 2004</w:t>
            </w:r>
          </w:p>
        </w:tc>
        <w:tc>
          <w:tcPr>
            <w:tcW w:w="1985" w:type="dxa"/>
          </w:tcPr>
          <w:p w14:paraId="7649D565"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030-41-8/2004-9</w:t>
            </w:r>
          </w:p>
        </w:tc>
        <w:tc>
          <w:tcPr>
            <w:tcW w:w="10937" w:type="dxa"/>
          </w:tcPr>
          <w:p w14:paraId="098C6E2B" w14:textId="77777777" w:rsidR="00C22A75" w:rsidRPr="00E24B5D" w:rsidRDefault="00C22A75" w:rsidP="00EE6056">
            <w:pPr>
              <w:pStyle w:val="Brezrazmikov"/>
              <w:rPr>
                <w:rFonts w:ascii="Candara" w:hAnsi="Candara"/>
                <w:strike/>
                <w:sz w:val="20"/>
                <w:szCs w:val="20"/>
              </w:rPr>
            </w:pPr>
            <w:hyperlink r:id="rId2437" w:anchor="%21/Pravilnik-o-nagrajevanju-mladih-talentov-na-podrocju-sporta-kulture-in-izobrazevanja-in-na-drugih-podrocjih" w:tooltip="Pravilnik o nagrajevanju mladih talentov na področju športa, kulture in izobraževanja in na drugih področjih" w:history="1">
              <w:r w:rsidRPr="00E24B5D">
                <w:rPr>
                  <w:rStyle w:val="Hiperpovezava"/>
                  <w:rFonts w:ascii="Candara" w:hAnsi="Candara"/>
                  <w:strike/>
                  <w:sz w:val="20"/>
                  <w:szCs w:val="20"/>
                </w:rPr>
                <w:t>Pravilnik o nagrajevanju mladih talentov na področju športa, kulture in izobraževanja in na drugih področjih</w:t>
              </w:r>
            </w:hyperlink>
          </w:p>
          <w:p w14:paraId="6B6B1F71" w14:textId="77777777" w:rsidR="004F5A4C" w:rsidRPr="00E24B5D" w:rsidRDefault="00C22A75" w:rsidP="00EE6056">
            <w:pPr>
              <w:pStyle w:val="Brezrazmikov"/>
              <w:rPr>
                <w:rFonts w:ascii="Candara" w:hAnsi="Candara"/>
                <w:strike/>
                <w:sz w:val="20"/>
                <w:szCs w:val="20"/>
              </w:rPr>
            </w:pPr>
            <w:r w:rsidRPr="00E24B5D">
              <w:rPr>
                <w:rFonts w:ascii="Candara" w:hAnsi="Candara"/>
                <w:strike/>
                <w:sz w:val="20"/>
                <w:szCs w:val="20"/>
              </w:rPr>
              <w:t xml:space="preserve">UL št. </w:t>
            </w:r>
            <w:r w:rsidRPr="00E24B5D">
              <w:rPr>
                <w:rFonts w:ascii="Candara" w:hAnsi="Candara"/>
                <w:b/>
                <w:bCs/>
                <w:strike/>
                <w:sz w:val="20"/>
                <w:szCs w:val="20"/>
              </w:rPr>
              <w:t>125</w:t>
            </w:r>
            <w:r w:rsidRPr="00E24B5D">
              <w:rPr>
                <w:rFonts w:ascii="Candara" w:hAnsi="Candara"/>
                <w:strike/>
                <w:sz w:val="20"/>
                <w:szCs w:val="20"/>
              </w:rPr>
              <w:t xml:space="preserve">, 22 . 11. 2004 </w:t>
            </w:r>
          </w:p>
        </w:tc>
      </w:tr>
      <w:tr w:rsidR="004F5A4C" w:rsidRPr="00EE6056" w14:paraId="22994F77" w14:textId="77777777" w:rsidTr="00804A15">
        <w:tc>
          <w:tcPr>
            <w:tcW w:w="1701" w:type="dxa"/>
          </w:tcPr>
          <w:p w14:paraId="70894629"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5D5576D9"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030-41-7/2004-15</w:t>
            </w:r>
          </w:p>
        </w:tc>
        <w:tc>
          <w:tcPr>
            <w:tcW w:w="10937" w:type="dxa"/>
          </w:tcPr>
          <w:p w14:paraId="32BD48A9" w14:textId="77777777" w:rsidR="004F5A4C" w:rsidRPr="00E24B5D" w:rsidRDefault="00C22A75" w:rsidP="00E24B5D">
            <w:pPr>
              <w:pStyle w:val="Brezrazmikov"/>
              <w:rPr>
                <w:rFonts w:ascii="Candara" w:hAnsi="Candara"/>
                <w:strike/>
                <w:sz w:val="20"/>
                <w:szCs w:val="20"/>
              </w:rPr>
            </w:pPr>
            <w:hyperlink r:id="rId2438" w:anchor="%21/Poslovnik-Obcinskega-sveta-obcine-Sempeter-Vrtojba" w:tooltip="Poslovnik Občinskega sveta občine Šempeter-Vrtojba" w:history="1">
              <w:r w:rsidRPr="00E24B5D">
                <w:rPr>
                  <w:rStyle w:val="Hiperpovezava"/>
                  <w:rFonts w:ascii="Candara" w:hAnsi="Candara"/>
                  <w:strike/>
                  <w:sz w:val="20"/>
                  <w:szCs w:val="20"/>
                </w:rPr>
                <w:t>Poslovnik Občinskega sveta občine Šempeter-Vrtojba</w:t>
              </w:r>
            </w:hyperlink>
            <w:r w:rsidR="00E24B5D">
              <w:rPr>
                <w:rFonts w:ascii="Candara" w:hAnsi="Candara"/>
                <w:strike/>
                <w:sz w:val="20"/>
                <w:szCs w:val="20"/>
              </w:rPr>
              <w:t xml:space="preserve"> </w:t>
            </w:r>
            <w:r w:rsidRPr="00E24B5D">
              <w:rPr>
                <w:rFonts w:ascii="Candara" w:hAnsi="Candara"/>
                <w:strike/>
                <w:sz w:val="20"/>
                <w:szCs w:val="20"/>
              </w:rPr>
              <w:t xml:space="preserve">UL št. </w:t>
            </w:r>
            <w:r w:rsidRPr="00E24B5D">
              <w:rPr>
                <w:rFonts w:ascii="Candara" w:hAnsi="Candara"/>
                <w:b/>
                <w:bCs/>
                <w:strike/>
                <w:sz w:val="20"/>
                <w:szCs w:val="20"/>
              </w:rPr>
              <w:t>115</w:t>
            </w:r>
            <w:r w:rsidRPr="00E24B5D">
              <w:rPr>
                <w:rFonts w:ascii="Candara" w:hAnsi="Candara"/>
                <w:strike/>
                <w:sz w:val="20"/>
                <w:szCs w:val="20"/>
              </w:rPr>
              <w:t xml:space="preserve">, 25 . 10. 2004 </w:t>
            </w:r>
          </w:p>
        </w:tc>
      </w:tr>
      <w:tr w:rsidR="004F5A4C" w:rsidRPr="00EE6056" w14:paraId="77ED4144" w14:textId="77777777" w:rsidTr="00804A15">
        <w:tc>
          <w:tcPr>
            <w:tcW w:w="1701" w:type="dxa"/>
          </w:tcPr>
          <w:p w14:paraId="6E8A5A6D"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4CBBEB67"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030-41-7/2004-3</w:t>
            </w:r>
          </w:p>
        </w:tc>
        <w:tc>
          <w:tcPr>
            <w:tcW w:w="10937" w:type="dxa"/>
          </w:tcPr>
          <w:p w14:paraId="6042A628" w14:textId="77777777" w:rsidR="004F5A4C" w:rsidRPr="00E24B5D" w:rsidRDefault="00C22A75" w:rsidP="00E24B5D">
            <w:pPr>
              <w:pStyle w:val="Brezrazmikov"/>
              <w:rPr>
                <w:rFonts w:ascii="Candara" w:hAnsi="Candara"/>
                <w:strike/>
                <w:sz w:val="20"/>
                <w:szCs w:val="20"/>
              </w:rPr>
            </w:pPr>
            <w:hyperlink r:id="rId2439" w:anchor="%21/Pravilnik-o-enkratni-denarni-pomoci-za-novorojencke-v-Obcini-Sempeter-Vrtojba" w:tooltip="Pravilnik o enkratni denarni pomoči za novorojenčke v Občini Šempeter-Vrtojba" w:history="1">
              <w:r w:rsidRPr="00E24B5D">
                <w:rPr>
                  <w:rStyle w:val="Hiperpovezava"/>
                  <w:rFonts w:ascii="Candara" w:hAnsi="Candara"/>
                  <w:strike/>
                  <w:sz w:val="20"/>
                  <w:szCs w:val="20"/>
                </w:rPr>
                <w:t>Pravilnik o enkratni denarni pomoči za novorojenčke v Občini Šempeter-Vrtojba</w:t>
              </w:r>
            </w:hyperlink>
            <w:r w:rsidR="00E24B5D">
              <w:rPr>
                <w:rFonts w:ascii="Candara" w:hAnsi="Candara"/>
                <w:strike/>
                <w:sz w:val="20"/>
                <w:szCs w:val="20"/>
              </w:rPr>
              <w:t xml:space="preserve"> </w:t>
            </w:r>
            <w:r w:rsidRPr="00E24B5D">
              <w:rPr>
                <w:rFonts w:ascii="Candara" w:hAnsi="Candara"/>
                <w:strike/>
                <w:sz w:val="20"/>
                <w:szCs w:val="20"/>
              </w:rPr>
              <w:t xml:space="preserve">UL št. </w:t>
            </w:r>
            <w:r w:rsidRPr="00E24B5D">
              <w:rPr>
                <w:rFonts w:ascii="Candara" w:hAnsi="Candara"/>
                <w:b/>
                <w:bCs/>
                <w:strike/>
                <w:sz w:val="20"/>
                <w:szCs w:val="20"/>
              </w:rPr>
              <w:t>113</w:t>
            </w:r>
            <w:r w:rsidRPr="00E24B5D">
              <w:rPr>
                <w:rFonts w:ascii="Candara" w:hAnsi="Candara"/>
                <w:strike/>
                <w:sz w:val="20"/>
                <w:szCs w:val="20"/>
              </w:rPr>
              <w:t>, 19 . 10. 2004</w:t>
            </w:r>
          </w:p>
        </w:tc>
      </w:tr>
      <w:tr w:rsidR="004F5A4C" w:rsidRPr="00EE6056" w14:paraId="10954A9F" w14:textId="77777777" w:rsidTr="00804A15">
        <w:tc>
          <w:tcPr>
            <w:tcW w:w="1701" w:type="dxa"/>
          </w:tcPr>
          <w:p w14:paraId="63EDCDC1" w14:textId="77777777" w:rsidR="004F5A4C" w:rsidRPr="005A070C" w:rsidRDefault="00C22A75"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34FB4F4A" w14:textId="77777777" w:rsidR="004F5A4C" w:rsidRPr="00E24B5D" w:rsidRDefault="00C22A75" w:rsidP="00EE6056">
            <w:pPr>
              <w:jc w:val="center"/>
              <w:rPr>
                <w:rFonts w:ascii="Candara" w:hAnsi="Candara"/>
                <w:strike/>
                <w:sz w:val="20"/>
                <w:szCs w:val="20"/>
              </w:rPr>
            </w:pPr>
            <w:r w:rsidRPr="00E24B5D">
              <w:rPr>
                <w:rFonts w:ascii="Candara" w:hAnsi="Candara"/>
                <w:strike/>
                <w:sz w:val="20"/>
                <w:szCs w:val="20"/>
              </w:rPr>
              <w:t>030-41-7/2004-11</w:t>
            </w:r>
          </w:p>
        </w:tc>
        <w:tc>
          <w:tcPr>
            <w:tcW w:w="10937" w:type="dxa"/>
          </w:tcPr>
          <w:p w14:paraId="281D8C1F" w14:textId="77777777" w:rsidR="004F5A4C" w:rsidRPr="00E24B5D" w:rsidRDefault="00C22A75" w:rsidP="00E24B5D">
            <w:pPr>
              <w:pStyle w:val="Brezrazmikov"/>
              <w:rPr>
                <w:rFonts w:ascii="Candara" w:hAnsi="Candara"/>
                <w:strike/>
                <w:sz w:val="20"/>
                <w:szCs w:val="20"/>
              </w:rPr>
            </w:pPr>
            <w:hyperlink r:id="rId2440" w:anchor="%21/Sklep-o-imenovanju-predstavnika-Obcine-Sempeter-Vrtojba-v-Svet-zavoda-Zdravstveni-dom-Zobozdravstveno-varstvo-Nova-Gorica" w:tooltip="Sklep o imenovanju predstavnika Občine Šempeter-Vrtojba v Svet zavoda Zdravstveni dom - Zobozdravstveno varstvo Nova Gorica" w:history="1">
              <w:r w:rsidRPr="00E24B5D">
                <w:rPr>
                  <w:rStyle w:val="Hiperpovezava"/>
                  <w:rFonts w:ascii="Candara" w:hAnsi="Candara"/>
                  <w:strike/>
                  <w:sz w:val="20"/>
                  <w:szCs w:val="20"/>
                </w:rPr>
                <w:t>Sklep o imenovanju predstavnika Občine Šempeter-Vrtojba v Svet zavoda Zdravstveni dom - Zobozdravstveno varstvo Nova Gorica</w:t>
              </w:r>
            </w:hyperlink>
            <w:r w:rsidR="00E24B5D" w:rsidRPr="00E24B5D">
              <w:rPr>
                <w:rFonts w:ascii="Candara" w:hAnsi="Candara"/>
                <w:strike/>
                <w:sz w:val="20"/>
                <w:szCs w:val="20"/>
              </w:rPr>
              <w:t xml:space="preserve"> </w:t>
            </w:r>
            <w:r w:rsidRPr="00E24B5D">
              <w:rPr>
                <w:rFonts w:ascii="Candara" w:hAnsi="Candara"/>
                <w:strike/>
                <w:sz w:val="20"/>
                <w:szCs w:val="20"/>
              </w:rPr>
              <w:t xml:space="preserve">UL št. </w:t>
            </w:r>
            <w:r w:rsidRPr="00E24B5D">
              <w:rPr>
                <w:rFonts w:ascii="Candara" w:hAnsi="Candara"/>
                <w:b/>
                <w:bCs/>
                <w:strike/>
                <w:sz w:val="20"/>
                <w:szCs w:val="20"/>
              </w:rPr>
              <w:t>113</w:t>
            </w:r>
            <w:r w:rsidRPr="00E24B5D">
              <w:rPr>
                <w:rFonts w:ascii="Candara" w:hAnsi="Candara"/>
                <w:strike/>
                <w:sz w:val="20"/>
                <w:szCs w:val="20"/>
              </w:rPr>
              <w:t>, 19 . 10. 2004</w:t>
            </w:r>
          </w:p>
        </w:tc>
      </w:tr>
      <w:tr w:rsidR="004F5A4C" w:rsidRPr="00EE6056" w14:paraId="6FF20FBE" w14:textId="77777777" w:rsidTr="00804A15">
        <w:tc>
          <w:tcPr>
            <w:tcW w:w="1701" w:type="dxa"/>
          </w:tcPr>
          <w:p w14:paraId="4A5C6292"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553E4657" w14:textId="77777777" w:rsidR="004F5A4C" w:rsidRPr="00E24B5D" w:rsidRDefault="00F1514B" w:rsidP="00EE6056">
            <w:pPr>
              <w:jc w:val="center"/>
              <w:rPr>
                <w:rFonts w:ascii="Candara" w:hAnsi="Candara"/>
                <w:strike/>
                <w:sz w:val="20"/>
                <w:szCs w:val="20"/>
              </w:rPr>
            </w:pPr>
            <w:r w:rsidRPr="00E24B5D">
              <w:rPr>
                <w:rFonts w:ascii="Candara" w:hAnsi="Candara"/>
                <w:strike/>
                <w:sz w:val="20"/>
                <w:szCs w:val="20"/>
              </w:rPr>
              <w:t>030-41-7/2004-8</w:t>
            </w:r>
          </w:p>
        </w:tc>
        <w:tc>
          <w:tcPr>
            <w:tcW w:w="10937" w:type="dxa"/>
          </w:tcPr>
          <w:p w14:paraId="511D6680" w14:textId="77777777" w:rsidR="004F5A4C" w:rsidRPr="00E24B5D" w:rsidRDefault="00F1514B" w:rsidP="00E24B5D">
            <w:pPr>
              <w:pStyle w:val="Brezrazmikov"/>
              <w:rPr>
                <w:rFonts w:ascii="Candara" w:hAnsi="Candara"/>
                <w:strike/>
                <w:sz w:val="20"/>
                <w:szCs w:val="20"/>
              </w:rPr>
            </w:pPr>
            <w:hyperlink r:id="rId2441" w:anchor="%21/Sklep-o-imenovanju-predstavnice-Obcine-Sempeter-Vrtojba-v-Svet-zavoda-Zdravstveni-dom-Osnovno-varstvo-Nova-Gorica" w:tooltip="Sklep o imenovanju predstavnice Občine Šempeter-Vrtojba v Svet zavoda Zdravstveni dom - Osnovno varstvo Nova Gorica" w:history="1">
              <w:r w:rsidRPr="00E24B5D">
                <w:rPr>
                  <w:rStyle w:val="Hiperpovezava"/>
                  <w:rFonts w:ascii="Candara" w:hAnsi="Candara"/>
                  <w:strike/>
                  <w:sz w:val="20"/>
                  <w:szCs w:val="20"/>
                </w:rPr>
                <w:t>Sklep o imenovanju predstavnice Občine Šempeter-Vrtojba v Svet zavoda Zdravstveni dom - Osnovno varstvo Nova Gorica</w:t>
              </w:r>
            </w:hyperlink>
            <w:r w:rsidR="00E24B5D" w:rsidRPr="00E24B5D">
              <w:rPr>
                <w:rFonts w:ascii="Candara" w:hAnsi="Candara"/>
                <w:strike/>
                <w:sz w:val="20"/>
                <w:szCs w:val="20"/>
              </w:rPr>
              <w:t xml:space="preserve"> </w:t>
            </w:r>
            <w:r w:rsidRPr="00E24B5D">
              <w:rPr>
                <w:rFonts w:ascii="Candara" w:hAnsi="Candara"/>
                <w:strike/>
                <w:sz w:val="20"/>
                <w:szCs w:val="20"/>
              </w:rPr>
              <w:t xml:space="preserve">UL št. </w:t>
            </w:r>
            <w:r w:rsidRPr="00E24B5D">
              <w:rPr>
                <w:rFonts w:ascii="Candara" w:hAnsi="Candara"/>
                <w:b/>
                <w:bCs/>
                <w:strike/>
                <w:sz w:val="20"/>
                <w:szCs w:val="20"/>
              </w:rPr>
              <w:t>113</w:t>
            </w:r>
            <w:r w:rsidRPr="00E24B5D">
              <w:rPr>
                <w:rFonts w:ascii="Candara" w:hAnsi="Candara"/>
                <w:strike/>
                <w:sz w:val="20"/>
                <w:szCs w:val="20"/>
              </w:rPr>
              <w:t>, 19 . 10. 2004</w:t>
            </w:r>
          </w:p>
        </w:tc>
      </w:tr>
      <w:tr w:rsidR="004F5A4C" w:rsidRPr="00EE6056" w14:paraId="1F985830" w14:textId="77777777" w:rsidTr="00804A15">
        <w:tc>
          <w:tcPr>
            <w:tcW w:w="1701" w:type="dxa"/>
          </w:tcPr>
          <w:p w14:paraId="3452E4A9"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6B1AEBF4" w14:textId="77777777" w:rsidR="004F5A4C" w:rsidRPr="00E24B5D" w:rsidRDefault="00F1514B" w:rsidP="00EE6056">
            <w:pPr>
              <w:jc w:val="center"/>
              <w:rPr>
                <w:rFonts w:ascii="Candara" w:hAnsi="Candara"/>
                <w:strike/>
                <w:sz w:val="20"/>
                <w:szCs w:val="20"/>
              </w:rPr>
            </w:pPr>
            <w:r w:rsidRPr="00E24B5D">
              <w:rPr>
                <w:rFonts w:ascii="Candara" w:hAnsi="Candara"/>
                <w:strike/>
                <w:sz w:val="20"/>
                <w:szCs w:val="20"/>
              </w:rPr>
              <w:t>030-41-7/2004-4</w:t>
            </w:r>
          </w:p>
        </w:tc>
        <w:tc>
          <w:tcPr>
            <w:tcW w:w="10937" w:type="dxa"/>
          </w:tcPr>
          <w:p w14:paraId="02DAD134" w14:textId="77777777" w:rsidR="004F5A4C" w:rsidRPr="00E24B5D" w:rsidRDefault="00F1514B" w:rsidP="00E24B5D">
            <w:pPr>
              <w:pStyle w:val="Brezrazmikov"/>
              <w:rPr>
                <w:rFonts w:ascii="Candara" w:hAnsi="Candara"/>
                <w:strike/>
                <w:sz w:val="20"/>
                <w:szCs w:val="20"/>
              </w:rPr>
            </w:pPr>
            <w:hyperlink r:id="rId2442" w:anchor="%21/Sklep-o-imenovanju-nadomestnih-clanov-Krajevnega-odbora-naselja-Sempeter-pri-Gorici" w:tooltip="Sklep o imenovanju nadomestnih članov Krajevnega odbora naselja Šempeter pri Gorici" w:history="1">
              <w:r w:rsidRPr="00E24B5D">
                <w:rPr>
                  <w:rStyle w:val="Hiperpovezava"/>
                  <w:rFonts w:ascii="Candara" w:hAnsi="Candara"/>
                  <w:strike/>
                  <w:sz w:val="20"/>
                  <w:szCs w:val="20"/>
                </w:rPr>
                <w:t>Sklep o imenovanju nadomestnih članov Krajevnega odbora naselja Šempeter pri Gorici</w:t>
              </w:r>
            </w:hyperlink>
            <w:r w:rsidR="00E24B5D" w:rsidRPr="00E24B5D">
              <w:rPr>
                <w:rFonts w:ascii="Candara" w:hAnsi="Candara"/>
                <w:strike/>
                <w:sz w:val="20"/>
                <w:szCs w:val="20"/>
              </w:rPr>
              <w:t xml:space="preserve"> </w:t>
            </w:r>
            <w:r w:rsidRPr="00E24B5D">
              <w:rPr>
                <w:rFonts w:ascii="Candara" w:hAnsi="Candara"/>
                <w:strike/>
                <w:sz w:val="20"/>
                <w:szCs w:val="20"/>
              </w:rPr>
              <w:t xml:space="preserve">UL št. </w:t>
            </w:r>
            <w:r w:rsidRPr="00E24B5D">
              <w:rPr>
                <w:rFonts w:ascii="Candara" w:hAnsi="Candara"/>
                <w:b/>
                <w:bCs/>
                <w:strike/>
                <w:sz w:val="20"/>
                <w:szCs w:val="20"/>
              </w:rPr>
              <w:t>113</w:t>
            </w:r>
            <w:r w:rsidRPr="00E24B5D">
              <w:rPr>
                <w:rFonts w:ascii="Candara" w:hAnsi="Candara"/>
                <w:strike/>
                <w:sz w:val="20"/>
                <w:szCs w:val="20"/>
              </w:rPr>
              <w:t xml:space="preserve">, 19 . 10. 2004 </w:t>
            </w:r>
          </w:p>
        </w:tc>
      </w:tr>
      <w:tr w:rsidR="004F5A4C" w:rsidRPr="00EE6056" w14:paraId="7275A93A" w14:textId="77777777" w:rsidTr="00804A15">
        <w:tc>
          <w:tcPr>
            <w:tcW w:w="1701" w:type="dxa"/>
          </w:tcPr>
          <w:p w14:paraId="327BE7EE"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567D72AC" w14:textId="77777777" w:rsidR="004F5A4C" w:rsidRPr="00EE6056" w:rsidRDefault="00F1514B" w:rsidP="00EE6056">
            <w:pPr>
              <w:jc w:val="center"/>
              <w:rPr>
                <w:rFonts w:ascii="Candara" w:hAnsi="Candara"/>
              </w:rPr>
            </w:pPr>
            <w:r w:rsidRPr="00EE6056">
              <w:rPr>
                <w:rFonts w:ascii="Candara" w:hAnsi="Candara"/>
              </w:rPr>
              <w:t>030-41-7/2004-2</w:t>
            </w:r>
          </w:p>
        </w:tc>
        <w:tc>
          <w:tcPr>
            <w:tcW w:w="10937" w:type="dxa"/>
          </w:tcPr>
          <w:p w14:paraId="25A508D4" w14:textId="77777777" w:rsidR="00F1514B" w:rsidRPr="00E24B5D" w:rsidRDefault="00F1514B" w:rsidP="00EE6056">
            <w:pPr>
              <w:pStyle w:val="Brezrazmikov"/>
              <w:rPr>
                <w:rFonts w:ascii="Candara" w:hAnsi="Candara"/>
                <w:sz w:val="24"/>
                <w:szCs w:val="24"/>
              </w:rPr>
            </w:pPr>
            <w:hyperlink r:id="rId2443" w:anchor="%21/Odlok-o-razglasitvi-kulturnega-spomenika-lokalnega-pomena-na-obmocju-Obcine-Sempeter-Vrtojba" w:tooltip="Odlok o razglasitvi kulturnega spomenika lokalnega pomena na območju Občine Šempeter-Vrtojba" w:history="1">
              <w:r w:rsidRPr="00E24B5D">
                <w:rPr>
                  <w:rStyle w:val="Hiperpovezava"/>
                  <w:rFonts w:ascii="Candara" w:hAnsi="Candara"/>
                  <w:sz w:val="24"/>
                  <w:szCs w:val="24"/>
                </w:rPr>
                <w:t>Odlok o razglasitvi kulturnega spomenika lokalnega pomena na območju Občine Šempeter-Vrtojba</w:t>
              </w:r>
            </w:hyperlink>
          </w:p>
          <w:p w14:paraId="47506669" w14:textId="77777777" w:rsidR="004F5A4C" w:rsidRPr="00EE6056" w:rsidRDefault="00F1514B" w:rsidP="00EE6056">
            <w:pPr>
              <w:pStyle w:val="Brezrazmikov"/>
              <w:rPr>
                <w:rFonts w:ascii="Candara" w:hAnsi="Candara"/>
              </w:rPr>
            </w:pPr>
            <w:r w:rsidRPr="00EE6056">
              <w:rPr>
                <w:rFonts w:ascii="Candara" w:hAnsi="Candara"/>
              </w:rPr>
              <w:t xml:space="preserve">UL št. </w:t>
            </w:r>
            <w:r w:rsidRPr="00EE6056">
              <w:rPr>
                <w:rFonts w:ascii="Candara" w:hAnsi="Candara"/>
                <w:b/>
                <w:bCs/>
              </w:rPr>
              <w:t>113</w:t>
            </w:r>
            <w:r w:rsidRPr="00EE6056">
              <w:rPr>
                <w:rFonts w:ascii="Candara" w:hAnsi="Candara"/>
              </w:rPr>
              <w:t xml:space="preserve">, 19 . 10. 2004 </w:t>
            </w:r>
          </w:p>
        </w:tc>
      </w:tr>
      <w:tr w:rsidR="004F5A4C" w:rsidRPr="00EE6056" w14:paraId="54D47769" w14:textId="77777777" w:rsidTr="00804A15">
        <w:tc>
          <w:tcPr>
            <w:tcW w:w="1701" w:type="dxa"/>
          </w:tcPr>
          <w:p w14:paraId="26EA032B"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18. seji dne 7. 10. 2004</w:t>
            </w:r>
          </w:p>
        </w:tc>
        <w:tc>
          <w:tcPr>
            <w:tcW w:w="1985" w:type="dxa"/>
          </w:tcPr>
          <w:p w14:paraId="7A884E14" w14:textId="77777777" w:rsidR="004F5A4C" w:rsidRPr="00812235" w:rsidRDefault="00F1514B" w:rsidP="00EE6056">
            <w:pPr>
              <w:jc w:val="center"/>
              <w:rPr>
                <w:rFonts w:ascii="Candara" w:hAnsi="Candara"/>
                <w:sz w:val="20"/>
                <w:szCs w:val="20"/>
              </w:rPr>
            </w:pPr>
            <w:r w:rsidRPr="00812235">
              <w:rPr>
                <w:rFonts w:ascii="Candara" w:hAnsi="Candara"/>
                <w:sz w:val="20"/>
                <w:szCs w:val="20"/>
              </w:rPr>
              <w:t>030-41-7/2004-13</w:t>
            </w:r>
          </w:p>
        </w:tc>
        <w:tc>
          <w:tcPr>
            <w:tcW w:w="10937" w:type="dxa"/>
          </w:tcPr>
          <w:p w14:paraId="5A283DB7" w14:textId="77777777" w:rsidR="004F5A4C" w:rsidRPr="00812235" w:rsidRDefault="00F1514B" w:rsidP="00812235">
            <w:pPr>
              <w:pStyle w:val="Brezrazmikov"/>
              <w:rPr>
                <w:rFonts w:ascii="Candara" w:hAnsi="Candara"/>
                <w:sz w:val="20"/>
                <w:szCs w:val="20"/>
              </w:rPr>
            </w:pPr>
            <w:hyperlink r:id="rId2444" w:anchor="%21/Odlok-o-spremembi-Odloka-o-proracunu-Obcine-Sempeter-Vrtojba-za-leto-2004" w:tooltip="Odlok o spremembi Odloka o proračunu Občine Šempeter-Vrtojba za leto 2004" w:history="1">
              <w:r w:rsidRPr="00812235">
                <w:rPr>
                  <w:rStyle w:val="Hiperpovezava"/>
                  <w:rFonts w:ascii="Candara" w:hAnsi="Candara"/>
                  <w:sz w:val="20"/>
                  <w:szCs w:val="20"/>
                </w:rPr>
                <w:t>Odlok o spremembi Odloka o proračunu Občine Šempeter-Vrtojba za leto 2004</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113</w:t>
            </w:r>
            <w:r w:rsidRPr="00812235">
              <w:rPr>
                <w:rFonts w:ascii="Candara" w:hAnsi="Candara"/>
                <w:sz w:val="20"/>
                <w:szCs w:val="20"/>
              </w:rPr>
              <w:t>, 19 . 10. 2004</w:t>
            </w:r>
          </w:p>
        </w:tc>
      </w:tr>
      <w:tr w:rsidR="004F5A4C" w:rsidRPr="00EE6056" w14:paraId="69AAEA70" w14:textId="77777777" w:rsidTr="00804A15">
        <w:tc>
          <w:tcPr>
            <w:tcW w:w="1701" w:type="dxa"/>
          </w:tcPr>
          <w:p w14:paraId="75F5E07E" w14:textId="77777777" w:rsidR="004F5A4C" w:rsidRPr="005A070C" w:rsidRDefault="004F5A4C" w:rsidP="00EE6056">
            <w:pPr>
              <w:jc w:val="center"/>
              <w:rPr>
                <w:rFonts w:ascii="Candara" w:hAnsi="Candara"/>
                <w:b/>
                <w:sz w:val="22"/>
                <w:szCs w:val="22"/>
              </w:rPr>
            </w:pPr>
          </w:p>
        </w:tc>
        <w:tc>
          <w:tcPr>
            <w:tcW w:w="1985" w:type="dxa"/>
          </w:tcPr>
          <w:p w14:paraId="74B22A72" w14:textId="77777777" w:rsidR="004F5A4C" w:rsidRPr="00812235" w:rsidRDefault="00F1514B" w:rsidP="00EE6056">
            <w:pPr>
              <w:jc w:val="center"/>
              <w:rPr>
                <w:rFonts w:ascii="Candara" w:hAnsi="Candara"/>
                <w:sz w:val="20"/>
                <w:szCs w:val="20"/>
              </w:rPr>
            </w:pPr>
            <w:r w:rsidRPr="00812235">
              <w:rPr>
                <w:rFonts w:ascii="Candara" w:hAnsi="Candara"/>
                <w:sz w:val="20"/>
                <w:szCs w:val="20"/>
              </w:rPr>
              <w:t>033-28-5/2004-1</w:t>
            </w:r>
          </w:p>
        </w:tc>
        <w:tc>
          <w:tcPr>
            <w:tcW w:w="10937" w:type="dxa"/>
          </w:tcPr>
          <w:p w14:paraId="72134E2C" w14:textId="77777777" w:rsidR="004F5A4C" w:rsidRPr="00812235" w:rsidRDefault="00F1514B" w:rsidP="00812235">
            <w:pPr>
              <w:pStyle w:val="Brezrazmikov"/>
              <w:rPr>
                <w:rFonts w:ascii="Candara" w:hAnsi="Candara"/>
                <w:sz w:val="20"/>
                <w:szCs w:val="20"/>
              </w:rPr>
            </w:pPr>
            <w:hyperlink r:id="rId2445" w:anchor="%21/Program-priprave-obcinskega-lokacijskega-nacrta-Smete-v-Sempetru-pri-Gorici" w:tooltip="Program priprave občinskega lokacijskega načrta Smete v Šempetru pri Gorici" w:history="1">
              <w:r w:rsidRPr="00812235">
                <w:rPr>
                  <w:rStyle w:val="Hiperpovezava"/>
                  <w:rFonts w:ascii="Candara" w:hAnsi="Candara"/>
                  <w:sz w:val="20"/>
                  <w:szCs w:val="20"/>
                </w:rPr>
                <w:t>Program priprave občinskega lokacijskega načrta Smete v Šempetru pri Gorici</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91</w:t>
            </w:r>
            <w:r w:rsidRPr="00812235">
              <w:rPr>
                <w:rFonts w:ascii="Candara" w:hAnsi="Candara"/>
                <w:sz w:val="20"/>
                <w:szCs w:val="20"/>
              </w:rPr>
              <w:t>, 16 . 8. 2004</w:t>
            </w:r>
          </w:p>
        </w:tc>
      </w:tr>
      <w:tr w:rsidR="004F5A4C" w:rsidRPr="00EE6056" w14:paraId="409853A3" w14:textId="77777777" w:rsidTr="00804A15">
        <w:tc>
          <w:tcPr>
            <w:tcW w:w="1701" w:type="dxa"/>
          </w:tcPr>
          <w:p w14:paraId="5CF0BFA6"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16. seji dne 1. 7. 2004</w:t>
            </w:r>
          </w:p>
        </w:tc>
        <w:tc>
          <w:tcPr>
            <w:tcW w:w="1985" w:type="dxa"/>
          </w:tcPr>
          <w:p w14:paraId="1AF531E7" w14:textId="77777777" w:rsidR="004F5A4C" w:rsidRPr="00812235" w:rsidRDefault="00F1514B" w:rsidP="00EE6056">
            <w:pPr>
              <w:jc w:val="center"/>
              <w:rPr>
                <w:rFonts w:ascii="Candara" w:hAnsi="Candara"/>
                <w:strike/>
                <w:sz w:val="20"/>
                <w:szCs w:val="20"/>
              </w:rPr>
            </w:pPr>
            <w:r w:rsidRPr="00812235">
              <w:rPr>
                <w:rFonts w:ascii="Candara" w:hAnsi="Candara"/>
                <w:strike/>
                <w:sz w:val="20"/>
                <w:szCs w:val="20"/>
              </w:rPr>
              <w:t>030-41-5/2004-11</w:t>
            </w:r>
          </w:p>
        </w:tc>
        <w:tc>
          <w:tcPr>
            <w:tcW w:w="10937" w:type="dxa"/>
          </w:tcPr>
          <w:p w14:paraId="4B88224A" w14:textId="77777777" w:rsidR="004F5A4C" w:rsidRPr="00812235" w:rsidRDefault="00F1514B" w:rsidP="00812235">
            <w:pPr>
              <w:pStyle w:val="Brezrazmikov"/>
              <w:rPr>
                <w:rFonts w:ascii="Candara" w:hAnsi="Candara"/>
                <w:strike/>
                <w:sz w:val="20"/>
                <w:szCs w:val="20"/>
              </w:rPr>
            </w:pPr>
            <w:hyperlink r:id="rId2446" w:anchor="%21/Statut-Obcine-Sempeter-Vrtojba" w:tooltip="Statut Občine Šempeter-Vrtojba" w:history="1">
              <w:r w:rsidRPr="00812235">
                <w:rPr>
                  <w:rStyle w:val="Hiperpovezava"/>
                  <w:rFonts w:ascii="Candara" w:hAnsi="Candara"/>
                  <w:strike/>
                  <w:sz w:val="20"/>
                  <w:szCs w:val="20"/>
                </w:rPr>
                <w:t>Statut Občine Šempeter-Vrtojba</w:t>
              </w:r>
            </w:hyperlink>
            <w:r w:rsidR="00812235" w:rsidRPr="00812235">
              <w:rPr>
                <w:rFonts w:ascii="Candara" w:hAnsi="Candara"/>
                <w:strike/>
                <w:sz w:val="20"/>
                <w:szCs w:val="20"/>
              </w:rPr>
              <w:t xml:space="preserve"> </w:t>
            </w:r>
            <w:r w:rsidRPr="00812235">
              <w:rPr>
                <w:rFonts w:ascii="Candara" w:hAnsi="Candara"/>
                <w:strike/>
                <w:sz w:val="20"/>
                <w:szCs w:val="20"/>
              </w:rPr>
              <w:t xml:space="preserve">UL št. </w:t>
            </w:r>
            <w:r w:rsidRPr="00812235">
              <w:rPr>
                <w:rFonts w:ascii="Candara" w:hAnsi="Candara"/>
                <w:b/>
                <w:bCs/>
                <w:strike/>
                <w:sz w:val="20"/>
                <w:szCs w:val="20"/>
              </w:rPr>
              <w:t>88</w:t>
            </w:r>
            <w:r w:rsidRPr="00812235">
              <w:rPr>
                <w:rFonts w:ascii="Candara" w:hAnsi="Candara"/>
                <w:strike/>
                <w:sz w:val="20"/>
                <w:szCs w:val="20"/>
              </w:rPr>
              <w:t xml:space="preserve">, 10 . 8. 2004 </w:t>
            </w:r>
          </w:p>
        </w:tc>
      </w:tr>
      <w:tr w:rsidR="004F5A4C" w:rsidRPr="00EE6056" w14:paraId="431DDBA5" w14:textId="77777777" w:rsidTr="00804A15">
        <w:tc>
          <w:tcPr>
            <w:tcW w:w="1701" w:type="dxa"/>
          </w:tcPr>
          <w:p w14:paraId="2ECD7D7E" w14:textId="77777777" w:rsidR="004F5A4C" w:rsidRPr="005A070C" w:rsidRDefault="00F1514B" w:rsidP="00EE6056">
            <w:pPr>
              <w:jc w:val="center"/>
              <w:rPr>
                <w:rFonts w:ascii="Candara" w:hAnsi="Candara"/>
                <w:b/>
                <w:sz w:val="22"/>
                <w:szCs w:val="22"/>
              </w:rPr>
            </w:pPr>
            <w:r w:rsidRPr="005A070C">
              <w:rPr>
                <w:rFonts w:ascii="Candara" w:hAnsi="Candara"/>
                <w:b/>
                <w:sz w:val="22"/>
                <w:szCs w:val="22"/>
              </w:rPr>
              <w:t>17. seji, dne 22. 7. 2004</w:t>
            </w:r>
          </w:p>
        </w:tc>
        <w:tc>
          <w:tcPr>
            <w:tcW w:w="1985" w:type="dxa"/>
          </w:tcPr>
          <w:p w14:paraId="1C54061F" w14:textId="77777777" w:rsidR="004F5A4C" w:rsidRPr="00812235" w:rsidRDefault="00F1514B" w:rsidP="00804A15">
            <w:pPr>
              <w:rPr>
                <w:rFonts w:ascii="Candara" w:hAnsi="Candara"/>
                <w:strike/>
                <w:sz w:val="20"/>
                <w:szCs w:val="20"/>
              </w:rPr>
            </w:pPr>
            <w:r w:rsidRPr="00812235">
              <w:rPr>
                <w:rFonts w:ascii="Candara" w:hAnsi="Candara"/>
                <w:strike/>
                <w:sz w:val="20"/>
                <w:szCs w:val="20"/>
              </w:rPr>
              <w:t>030-41-6/2004-6</w:t>
            </w:r>
          </w:p>
        </w:tc>
        <w:tc>
          <w:tcPr>
            <w:tcW w:w="10937" w:type="dxa"/>
          </w:tcPr>
          <w:p w14:paraId="5E7B8157" w14:textId="77777777" w:rsidR="004F5A4C" w:rsidRPr="00812235" w:rsidRDefault="00F1514B" w:rsidP="00812235">
            <w:pPr>
              <w:pStyle w:val="Brezrazmikov"/>
              <w:rPr>
                <w:rFonts w:ascii="Candara" w:hAnsi="Candara"/>
                <w:strike/>
                <w:sz w:val="20"/>
                <w:szCs w:val="20"/>
              </w:rPr>
            </w:pPr>
            <w:hyperlink r:id="rId2447" w:anchor="%21/Sklep-o-imenovanju-clanov-sveta-za-preventivo-in-vzgojo-v-cestnem-prometu" w:tooltip="Sklep o imenovanju članov sveta za preventivo in vzgojo v cestnem prometu" w:history="1">
              <w:r w:rsidRPr="00812235">
                <w:rPr>
                  <w:rStyle w:val="Hiperpovezava"/>
                  <w:rFonts w:ascii="Candara" w:hAnsi="Candara"/>
                  <w:strike/>
                  <w:sz w:val="20"/>
                  <w:szCs w:val="20"/>
                </w:rPr>
                <w:t>Sklep o imenovanju članov sveta za preventivo in vzgojo v cestnem prometu</w:t>
              </w:r>
            </w:hyperlink>
            <w:r w:rsidR="00812235" w:rsidRPr="00812235">
              <w:rPr>
                <w:rFonts w:ascii="Candara" w:hAnsi="Candara"/>
                <w:strike/>
                <w:sz w:val="20"/>
                <w:szCs w:val="20"/>
              </w:rPr>
              <w:t xml:space="preserve"> </w:t>
            </w:r>
            <w:r w:rsidRPr="00812235">
              <w:rPr>
                <w:rFonts w:ascii="Candara" w:hAnsi="Candara"/>
                <w:strike/>
                <w:sz w:val="20"/>
                <w:szCs w:val="20"/>
              </w:rPr>
              <w:t xml:space="preserve">UL št. </w:t>
            </w:r>
            <w:r w:rsidRPr="00812235">
              <w:rPr>
                <w:rFonts w:ascii="Candara" w:hAnsi="Candara"/>
                <w:b/>
                <w:bCs/>
                <w:strike/>
                <w:sz w:val="20"/>
                <w:szCs w:val="20"/>
              </w:rPr>
              <w:t>86</w:t>
            </w:r>
            <w:r w:rsidRPr="00812235">
              <w:rPr>
                <w:rFonts w:ascii="Candara" w:hAnsi="Candara"/>
                <w:strike/>
                <w:sz w:val="20"/>
                <w:szCs w:val="20"/>
              </w:rPr>
              <w:t xml:space="preserve">, 5 . 8. 2004 </w:t>
            </w:r>
          </w:p>
        </w:tc>
      </w:tr>
      <w:tr w:rsidR="004F5A4C" w:rsidRPr="00EE6056" w14:paraId="415DACB7" w14:textId="77777777" w:rsidTr="00804A15">
        <w:tc>
          <w:tcPr>
            <w:tcW w:w="1701" w:type="dxa"/>
          </w:tcPr>
          <w:p w14:paraId="6B801823" w14:textId="77777777" w:rsidR="004F5A4C" w:rsidRPr="005A070C" w:rsidRDefault="009419F0" w:rsidP="00EE6056">
            <w:pPr>
              <w:jc w:val="center"/>
              <w:rPr>
                <w:rFonts w:ascii="Candara" w:hAnsi="Candara"/>
                <w:b/>
                <w:sz w:val="22"/>
                <w:szCs w:val="22"/>
              </w:rPr>
            </w:pPr>
            <w:r w:rsidRPr="005A070C">
              <w:rPr>
                <w:rFonts w:ascii="Candara" w:hAnsi="Candara"/>
                <w:b/>
                <w:sz w:val="22"/>
                <w:szCs w:val="22"/>
              </w:rPr>
              <w:t>17. seji, dne 22. 7. 2004</w:t>
            </w:r>
          </w:p>
        </w:tc>
        <w:tc>
          <w:tcPr>
            <w:tcW w:w="1985" w:type="dxa"/>
          </w:tcPr>
          <w:p w14:paraId="2C2AF6B2" w14:textId="77777777" w:rsidR="004F5A4C" w:rsidRPr="00812235" w:rsidRDefault="009419F0" w:rsidP="00EE6056">
            <w:pPr>
              <w:jc w:val="center"/>
              <w:rPr>
                <w:rFonts w:ascii="Candara" w:hAnsi="Candara"/>
                <w:sz w:val="20"/>
                <w:szCs w:val="20"/>
              </w:rPr>
            </w:pPr>
            <w:r w:rsidRPr="00812235">
              <w:rPr>
                <w:rFonts w:ascii="Candara" w:hAnsi="Candara"/>
                <w:sz w:val="20"/>
                <w:szCs w:val="20"/>
              </w:rPr>
              <w:t>030-41-6/2004-2</w:t>
            </w:r>
          </w:p>
        </w:tc>
        <w:tc>
          <w:tcPr>
            <w:tcW w:w="10937" w:type="dxa"/>
          </w:tcPr>
          <w:p w14:paraId="0746C76F" w14:textId="77777777" w:rsidR="004F5A4C" w:rsidRPr="00812235" w:rsidRDefault="009419F0" w:rsidP="00812235">
            <w:pPr>
              <w:pStyle w:val="Brezrazmikov"/>
              <w:rPr>
                <w:rFonts w:ascii="Candara" w:hAnsi="Candara"/>
                <w:sz w:val="20"/>
                <w:szCs w:val="20"/>
              </w:rPr>
            </w:pPr>
            <w:hyperlink r:id="rId2448" w:anchor="%21/Sklep-o-ponovni-javni-razgrnitvi-predloga-ureditvenega-nacrta-Mestno-sredisce-Sempeter-pri-Gorici-lokacija-st-11" w:tooltip="Sklep o ponovni javni razgrnitvi predloga ureditvenega načrta: Mestno središče Šempeter pri Gorici - lokacija št. 11" w:history="1">
              <w:r w:rsidRPr="00812235">
                <w:rPr>
                  <w:rStyle w:val="Hiperpovezava"/>
                  <w:rFonts w:ascii="Candara" w:hAnsi="Candara"/>
                  <w:sz w:val="20"/>
                  <w:szCs w:val="20"/>
                </w:rPr>
                <w:t>Sklep o ponovni javni razgrnitvi predloga ureditvenega načrta: Mestno središče Šempeter pri Gorici - lokacija št. 11</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86</w:t>
            </w:r>
            <w:r w:rsidRPr="00812235">
              <w:rPr>
                <w:rFonts w:ascii="Candara" w:hAnsi="Candara"/>
                <w:sz w:val="20"/>
                <w:szCs w:val="20"/>
              </w:rPr>
              <w:t>, 5 . 8. 2004</w:t>
            </w:r>
          </w:p>
        </w:tc>
      </w:tr>
      <w:tr w:rsidR="004F5A4C" w:rsidRPr="00EE6056" w14:paraId="72F9ED10" w14:textId="77777777" w:rsidTr="00804A15">
        <w:tc>
          <w:tcPr>
            <w:tcW w:w="1701" w:type="dxa"/>
          </w:tcPr>
          <w:p w14:paraId="41B7B595" w14:textId="77777777" w:rsidR="004F5A4C" w:rsidRPr="005A070C" w:rsidRDefault="009419F0" w:rsidP="00EE6056">
            <w:pPr>
              <w:jc w:val="center"/>
              <w:rPr>
                <w:rFonts w:ascii="Candara" w:hAnsi="Candara"/>
                <w:b/>
                <w:sz w:val="22"/>
                <w:szCs w:val="22"/>
              </w:rPr>
            </w:pPr>
            <w:r w:rsidRPr="005A070C">
              <w:rPr>
                <w:rFonts w:ascii="Candara" w:hAnsi="Candara"/>
                <w:b/>
                <w:sz w:val="22"/>
                <w:szCs w:val="22"/>
              </w:rPr>
              <w:t>17. seji, dne 22. 7. 2004</w:t>
            </w:r>
          </w:p>
        </w:tc>
        <w:tc>
          <w:tcPr>
            <w:tcW w:w="1985" w:type="dxa"/>
          </w:tcPr>
          <w:p w14:paraId="3FBDEB72" w14:textId="77777777" w:rsidR="004F5A4C" w:rsidRPr="005A070C" w:rsidRDefault="009419F0" w:rsidP="00EE6056">
            <w:pPr>
              <w:jc w:val="center"/>
              <w:rPr>
                <w:rFonts w:ascii="Candara" w:hAnsi="Candara"/>
                <w:strike/>
                <w:sz w:val="20"/>
                <w:szCs w:val="20"/>
              </w:rPr>
            </w:pPr>
            <w:r w:rsidRPr="005A070C">
              <w:rPr>
                <w:rFonts w:ascii="Candara" w:hAnsi="Candara"/>
                <w:strike/>
                <w:sz w:val="20"/>
                <w:szCs w:val="20"/>
              </w:rPr>
              <w:t>030-41-6/2004-3</w:t>
            </w:r>
          </w:p>
        </w:tc>
        <w:tc>
          <w:tcPr>
            <w:tcW w:w="10937" w:type="dxa"/>
          </w:tcPr>
          <w:p w14:paraId="73FE57D7" w14:textId="77777777" w:rsidR="009419F0" w:rsidRPr="005A070C" w:rsidRDefault="009419F0" w:rsidP="00EE6056">
            <w:pPr>
              <w:pStyle w:val="Brezrazmikov"/>
              <w:rPr>
                <w:rFonts w:ascii="Candara" w:hAnsi="Candara"/>
                <w:strike/>
                <w:sz w:val="20"/>
                <w:szCs w:val="20"/>
              </w:rPr>
            </w:pPr>
            <w:hyperlink r:id="rId2449" w:anchor="%21/Sklep-o-dolocitvi-cene-za-programe-vrtca" w:tooltip="Sklep o določitvi cene za programe vrtca" w:history="1">
              <w:r w:rsidRPr="005A070C">
                <w:rPr>
                  <w:rStyle w:val="Hiperpovezava"/>
                  <w:rFonts w:ascii="Candara" w:hAnsi="Candara"/>
                  <w:strike/>
                  <w:sz w:val="20"/>
                  <w:szCs w:val="20"/>
                </w:rPr>
                <w:t>Sklep o določitvi cene za programe vrtca</w:t>
              </w:r>
            </w:hyperlink>
          </w:p>
          <w:p w14:paraId="7F7CD4BA" w14:textId="77777777" w:rsidR="004F5A4C" w:rsidRPr="005A070C" w:rsidRDefault="009419F0" w:rsidP="00EE6056">
            <w:pPr>
              <w:pStyle w:val="Brezrazmikov"/>
              <w:rPr>
                <w:rFonts w:ascii="Candara" w:hAnsi="Candara"/>
                <w:strike/>
                <w:sz w:val="20"/>
                <w:szCs w:val="20"/>
              </w:rPr>
            </w:pPr>
            <w:r w:rsidRPr="005A070C">
              <w:rPr>
                <w:rFonts w:ascii="Candara" w:hAnsi="Candara"/>
                <w:strike/>
                <w:sz w:val="20"/>
                <w:szCs w:val="20"/>
              </w:rPr>
              <w:t xml:space="preserve">UL št. </w:t>
            </w:r>
            <w:r w:rsidRPr="005A070C">
              <w:rPr>
                <w:rFonts w:ascii="Candara" w:hAnsi="Candara"/>
                <w:b/>
                <w:bCs/>
                <w:strike/>
                <w:sz w:val="20"/>
                <w:szCs w:val="20"/>
              </w:rPr>
              <w:t>86</w:t>
            </w:r>
            <w:r w:rsidRPr="005A070C">
              <w:rPr>
                <w:rFonts w:ascii="Candara" w:hAnsi="Candara"/>
                <w:strike/>
                <w:sz w:val="20"/>
                <w:szCs w:val="20"/>
              </w:rPr>
              <w:t>, 5 . 8. 2004</w:t>
            </w:r>
          </w:p>
        </w:tc>
      </w:tr>
      <w:tr w:rsidR="004F5A4C" w:rsidRPr="00EE6056" w14:paraId="1C39D911" w14:textId="77777777" w:rsidTr="00804A15">
        <w:tc>
          <w:tcPr>
            <w:tcW w:w="1701" w:type="dxa"/>
          </w:tcPr>
          <w:p w14:paraId="790864A3" w14:textId="77777777" w:rsidR="004F5A4C" w:rsidRPr="005A070C" w:rsidRDefault="009419F0" w:rsidP="00EE6056">
            <w:pPr>
              <w:jc w:val="center"/>
              <w:rPr>
                <w:rFonts w:ascii="Candara" w:hAnsi="Candara"/>
                <w:b/>
                <w:sz w:val="22"/>
                <w:szCs w:val="22"/>
              </w:rPr>
            </w:pPr>
            <w:r w:rsidRPr="005A070C">
              <w:rPr>
                <w:rFonts w:ascii="Candara" w:hAnsi="Candara"/>
                <w:b/>
                <w:sz w:val="22"/>
                <w:szCs w:val="22"/>
              </w:rPr>
              <w:t>16. seji dne 1. 7. 2004</w:t>
            </w:r>
          </w:p>
        </w:tc>
        <w:tc>
          <w:tcPr>
            <w:tcW w:w="1985" w:type="dxa"/>
          </w:tcPr>
          <w:p w14:paraId="5209BBB9" w14:textId="77777777" w:rsidR="004F5A4C" w:rsidRPr="005A070C" w:rsidRDefault="009419F0" w:rsidP="00EE6056">
            <w:pPr>
              <w:jc w:val="center"/>
              <w:rPr>
                <w:rFonts w:ascii="Candara" w:hAnsi="Candara"/>
                <w:strike/>
                <w:sz w:val="20"/>
                <w:szCs w:val="20"/>
              </w:rPr>
            </w:pPr>
            <w:r w:rsidRPr="005A070C">
              <w:rPr>
                <w:rFonts w:ascii="Candara" w:hAnsi="Candara"/>
                <w:strike/>
                <w:sz w:val="20"/>
                <w:szCs w:val="20"/>
              </w:rPr>
              <w:t>030-41-5/2004-2</w:t>
            </w:r>
          </w:p>
        </w:tc>
        <w:tc>
          <w:tcPr>
            <w:tcW w:w="10937" w:type="dxa"/>
          </w:tcPr>
          <w:p w14:paraId="5A738172" w14:textId="77777777" w:rsidR="004F5A4C" w:rsidRPr="005A070C" w:rsidRDefault="009419F0" w:rsidP="00812235">
            <w:pPr>
              <w:pStyle w:val="Brezrazmikov"/>
              <w:rPr>
                <w:rFonts w:ascii="Candara" w:hAnsi="Candara"/>
                <w:strike/>
                <w:sz w:val="20"/>
                <w:szCs w:val="20"/>
              </w:rPr>
            </w:pPr>
            <w:hyperlink r:id="rId2450" w:anchor="%21/Sklep-o-dolocitvi-cene-za-programe-vrtca-dolocitvi-rezervacij-za-novo-vpisane-otroke-ki-bodo-priceli-obiskovati-vrtec-po-septembru-2004-dolocitvi-fleksibilnega-normativa-dolocitvi-visine-subvencije-za-poletne-rezervacije-subvencioniranju-prispevkov-starsev-zaradi-daljsih-odsotnosti-otrok-iz-zdravstvenih-razlogov-in-izpisu-soloobveznih-otrok-v-Osnovni-soli-Ivana-Roba-Sempeter-pri-Gorici-vrtec" w:tooltip="Sklep o določitvi cene za programe vrtca, določitvi rezervacij za novo vpisane otroke, ki bodo pričeli obiskovati vrtec po septembru 2004, določitvi fleksibilnega normativa, določitvi višine subvencije za poletne rezervacije, subvencioniranju prispevkov starše" w:history="1">
              <w:r w:rsidRPr="005A070C">
                <w:rPr>
                  <w:rStyle w:val="Hiperpovezava"/>
                  <w:rFonts w:ascii="Candara" w:hAnsi="Candara"/>
                  <w:strike/>
                  <w:sz w:val="20"/>
                  <w:szCs w:val="20"/>
                </w:rPr>
                <w:t>Sklep o določitvi cene za programe vrtca, določitvi rezervacij za novo vpisane otroke, ki bodo pričeli obiskovati vrtec po septembru 2004, določitvi fleksibilnega normativa, določitvi višine subvencije za poletne rezervacije, subvencioniranju prispevkov staršev zaradi daljših odsotnosti otrok iz zdravstvenih razlogov in izpisu šoloobveznih otrok v Osnovni šoli Ivana Roba Šempeter pri Gorici - vrtec</w:t>
              </w:r>
            </w:hyperlink>
            <w:r w:rsidR="00812235">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83</w:t>
            </w:r>
            <w:r w:rsidRPr="005A070C">
              <w:rPr>
                <w:rFonts w:ascii="Candara" w:hAnsi="Candara"/>
                <w:strike/>
                <w:sz w:val="20"/>
                <w:szCs w:val="20"/>
              </w:rPr>
              <w:t>, 29 . 7. 2004</w:t>
            </w:r>
          </w:p>
        </w:tc>
      </w:tr>
      <w:tr w:rsidR="004F5A4C" w:rsidRPr="00EE6056" w14:paraId="225D5A0E" w14:textId="77777777" w:rsidTr="00804A15">
        <w:tc>
          <w:tcPr>
            <w:tcW w:w="1701" w:type="dxa"/>
          </w:tcPr>
          <w:p w14:paraId="7249352B" w14:textId="77777777" w:rsidR="004F5A4C" w:rsidRPr="005A070C" w:rsidRDefault="009419F0" w:rsidP="00EE6056">
            <w:pPr>
              <w:jc w:val="center"/>
              <w:rPr>
                <w:rFonts w:ascii="Candara" w:hAnsi="Candara"/>
                <w:b/>
                <w:sz w:val="22"/>
                <w:szCs w:val="22"/>
              </w:rPr>
            </w:pPr>
            <w:r w:rsidRPr="005A070C">
              <w:rPr>
                <w:rFonts w:ascii="Candara" w:hAnsi="Candara"/>
                <w:b/>
                <w:sz w:val="22"/>
                <w:szCs w:val="22"/>
              </w:rPr>
              <w:t>16. seji dne 1. 7. 2004</w:t>
            </w:r>
          </w:p>
        </w:tc>
        <w:tc>
          <w:tcPr>
            <w:tcW w:w="1985" w:type="dxa"/>
          </w:tcPr>
          <w:p w14:paraId="7D89A435" w14:textId="77777777" w:rsidR="004F5A4C" w:rsidRPr="00812235" w:rsidRDefault="009419F0" w:rsidP="00EE6056">
            <w:pPr>
              <w:jc w:val="center"/>
              <w:rPr>
                <w:rFonts w:ascii="Candara" w:hAnsi="Candara"/>
                <w:sz w:val="20"/>
                <w:szCs w:val="20"/>
              </w:rPr>
            </w:pPr>
            <w:r w:rsidRPr="00812235">
              <w:rPr>
                <w:rFonts w:ascii="Candara" w:hAnsi="Candara"/>
                <w:sz w:val="20"/>
                <w:szCs w:val="20"/>
              </w:rPr>
              <w:t>030-41-5/2004-8</w:t>
            </w:r>
          </w:p>
        </w:tc>
        <w:tc>
          <w:tcPr>
            <w:tcW w:w="10937" w:type="dxa"/>
          </w:tcPr>
          <w:p w14:paraId="246D938B" w14:textId="77777777" w:rsidR="009419F0" w:rsidRPr="00812235" w:rsidRDefault="009419F0" w:rsidP="00EE6056">
            <w:pPr>
              <w:pStyle w:val="Brezrazmikov"/>
              <w:rPr>
                <w:rFonts w:ascii="Candara" w:hAnsi="Candara"/>
                <w:sz w:val="20"/>
                <w:szCs w:val="20"/>
              </w:rPr>
            </w:pPr>
            <w:hyperlink r:id="rId2451" w:anchor="%21/Odlok-o-spremembi-in-dopolnitvi-odloka-o-nadomestilu-za-uporabo-stavbnega-zemljisca-na-obmocju-Obcine-Sempeter-Vrtojba" w:tooltip="Odlok o spremembi in dopolnitvi odloka o nadomestilu za uporabo stavbnega zemljišča na območju Občine Šempeter-Vrtojba" w:history="1">
              <w:r w:rsidRPr="00812235">
                <w:rPr>
                  <w:rStyle w:val="Hiperpovezava"/>
                  <w:rFonts w:ascii="Candara" w:hAnsi="Candara"/>
                  <w:sz w:val="20"/>
                  <w:szCs w:val="20"/>
                </w:rPr>
                <w:t>Odlok o spremembi in dopolnitvi odloka o nadomestilu za uporabo stavbnega zemljišča na območju Občine Šempeter-Vrtojba</w:t>
              </w:r>
            </w:hyperlink>
          </w:p>
          <w:p w14:paraId="1AC212F1" w14:textId="77777777" w:rsidR="004F5A4C" w:rsidRPr="00812235" w:rsidRDefault="009419F0" w:rsidP="00EE6056">
            <w:pPr>
              <w:pStyle w:val="Brezrazmikov"/>
              <w:rPr>
                <w:rFonts w:ascii="Candara" w:hAnsi="Candara"/>
                <w:sz w:val="20"/>
                <w:szCs w:val="20"/>
              </w:rPr>
            </w:pPr>
            <w:r w:rsidRPr="00812235">
              <w:rPr>
                <w:rFonts w:ascii="Candara" w:hAnsi="Candara"/>
                <w:sz w:val="20"/>
                <w:szCs w:val="20"/>
              </w:rPr>
              <w:t xml:space="preserve">UL št. </w:t>
            </w:r>
            <w:r w:rsidRPr="00812235">
              <w:rPr>
                <w:rFonts w:ascii="Candara" w:hAnsi="Candara"/>
                <w:b/>
                <w:bCs/>
                <w:sz w:val="20"/>
                <w:szCs w:val="20"/>
              </w:rPr>
              <w:t>83</w:t>
            </w:r>
            <w:r w:rsidRPr="00812235">
              <w:rPr>
                <w:rFonts w:ascii="Candara" w:hAnsi="Candara"/>
                <w:sz w:val="20"/>
                <w:szCs w:val="20"/>
              </w:rPr>
              <w:t>, 29 . 7. 2004</w:t>
            </w:r>
          </w:p>
        </w:tc>
      </w:tr>
      <w:tr w:rsidR="004F5A4C" w:rsidRPr="00EE6056" w14:paraId="7460809D" w14:textId="77777777" w:rsidTr="00804A15">
        <w:tc>
          <w:tcPr>
            <w:tcW w:w="1701" w:type="dxa"/>
          </w:tcPr>
          <w:p w14:paraId="72548EE5" w14:textId="77777777" w:rsidR="004F5A4C" w:rsidRPr="005A070C" w:rsidRDefault="009419F0" w:rsidP="00EE6056">
            <w:pPr>
              <w:jc w:val="center"/>
              <w:rPr>
                <w:rFonts w:ascii="Candara" w:hAnsi="Candara"/>
                <w:b/>
                <w:sz w:val="22"/>
                <w:szCs w:val="22"/>
              </w:rPr>
            </w:pPr>
            <w:r w:rsidRPr="005A070C">
              <w:rPr>
                <w:rFonts w:ascii="Candara" w:hAnsi="Candara"/>
                <w:b/>
                <w:sz w:val="22"/>
                <w:szCs w:val="22"/>
              </w:rPr>
              <w:lastRenderedPageBreak/>
              <w:t>16. seji dne 1. 7. 2004</w:t>
            </w:r>
          </w:p>
        </w:tc>
        <w:tc>
          <w:tcPr>
            <w:tcW w:w="1985" w:type="dxa"/>
          </w:tcPr>
          <w:p w14:paraId="30FACFCB" w14:textId="77777777" w:rsidR="004F5A4C" w:rsidRPr="00812235" w:rsidRDefault="009419F0" w:rsidP="00EE6056">
            <w:pPr>
              <w:jc w:val="center"/>
              <w:rPr>
                <w:rFonts w:ascii="Candara" w:hAnsi="Candara"/>
                <w:strike/>
                <w:sz w:val="20"/>
                <w:szCs w:val="20"/>
              </w:rPr>
            </w:pPr>
            <w:r w:rsidRPr="00812235">
              <w:rPr>
                <w:rFonts w:ascii="Candara" w:hAnsi="Candara"/>
                <w:strike/>
                <w:sz w:val="20"/>
                <w:szCs w:val="20"/>
              </w:rPr>
              <w:t>030-41-5/2004-7</w:t>
            </w:r>
          </w:p>
        </w:tc>
        <w:tc>
          <w:tcPr>
            <w:tcW w:w="10937" w:type="dxa"/>
          </w:tcPr>
          <w:p w14:paraId="2102681A" w14:textId="77777777" w:rsidR="004F5A4C" w:rsidRPr="00812235" w:rsidRDefault="009419F0" w:rsidP="00812235">
            <w:pPr>
              <w:pStyle w:val="Brezrazmikov"/>
              <w:rPr>
                <w:rFonts w:ascii="Candara" w:hAnsi="Candara"/>
                <w:strike/>
                <w:sz w:val="20"/>
                <w:szCs w:val="20"/>
              </w:rPr>
            </w:pPr>
            <w:hyperlink r:id="rId2452" w:anchor="%21/Odlok-o-dopolnitvah-odloka-o-ustanovitvi-javnega-podjetja-OKS-Obcinske-komunalne-storitve-d-o-o-" w:tooltip="Odlok o dopolnitvah odloka o ustanovitvi javnega podjetja OKS, Občinske komunalne storitve d.o.o." w:history="1">
              <w:r w:rsidRPr="00812235">
                <w:rPr>
                  <w:rStyle w:val="Hiperpovezava"/>
                  <w:rFonts w:ascii="Candara" w:hAnsi="Candara"/>
                  <w:strike/>
                  <w:sz w:val="20"/>
                  <w:szCs w:val="20"/>
                </w:rPr>
                <w:t xml:space="preserve">Odlok o dopolnitvah odloka o ustanovitvi javnega podjetja OKS, Občinske komunalne storitve </w:t>
              </w:r>
              <w:proofErr w:type="spellStart"/>
              <w:r w:rsidRPr="00812235">
                <w:rPr>
                  <w:rStyle w:val="Hiperpovezava"/>
                  <w:rFonts w:ascii="Candara" w:hAnsi="Candara"/>
                  <w:strike/>
                  <w:sz w:val="20"/>
                  <w:szCs w:val="20"/>
                </w:rPr>
                <w:t>d.o.o</w:t>
              </w:r>
              <w:proofErr w:type="spellEnd"/>
              <w:r w:rsidRPr="00812235">
                <w:rPr>
                  <w:rStyle w:val="Hiperpovezava"/>
                  <w:rFonts w:ascii="Candara" w:hAnsi="Candara"/>
                  <w:strike/>
                  <w:sz w:val="20"/>
                  <w:szCs w:val="20"/>
                </w:rPr>
                <w:t>.</w:t>
              </w:r>
            </w:hyperlink>
            <w:r w:rsidR="00812235" w:rsidRPr="00812235">
              <w:rPr>
                <w:rFonts w:ascii="Candara" w:hAnsi="Candara"/>
                <w:strike/>
                <w:sz w:val="20"/>
                <w:szCs w:val="20"/>
              </w:rPr>
              <w:t xml:space="preserve"> </w:t>
            </w:r>
            <w:r w:rsidRPr="00812235">
              <w:rPr>
                <w:rFonts w:ascii="Candara" w:hAnsi="Candara"/>
                <w:strike/>
                <w:sz w:val="20"/>
                <w:szCs w:val="20"/>
              </w:rPr>
              <w:t xml:space="preserve">UL št. </w:t>
            </w:r>
            <w:r w:rsidRPr="00812235">
              <w:rPr>
                <w:rFonts w:ascii="Candara" w:hAnsi="Candara"/>
                <w:b/>
                <w:bCs/>
                <w:strike/>
                <w:sz w:val="20"/>
                <w:szCs w:val="20"/>
              </w:rPr>
              <w:t>83</w:t>
            </w:r>
            <w:r w:rsidRPr="00812235">
              <w:rPr>
                <w:rFonts w:ascii="Candara" w:hAnsi="Candara"/>
                <w:strike/>
                <w:sz w:val="20"/>
                <w:szCs w:val="20"/>
              </w:rPr>
              <w:t>, 29 . 7. 2004</w:t>
            </w:r>
          </w:p>
        </w:tc>
      </w:tr>
      <w:tr w:rsidR="004F5A4C" w:rsidRPr="00EE6056" w14:paraId="526FDD1E" w14:textId="77777777" w:rsidTr="00804A15">
        <w:tc>
          <w:tcPr>
            <w:tcW w:w="1701" w:type="dxa"/>
          </w:tcPr>
          <w:p w14:paraId="3532F8B4" w14:textId="77777777" w:rsidR="004F5A4C" w:rsidRPr="005A070C" w:rsidRDefault="004F5A4C" w:rsidP="00EE6056">
            <w:pPr>
              <w:jc w:val="center"/>
              <w:rPr>
                <w:rFonts w:ascii="Candara" w:hAnsi="Candara"/>
                <w:b/>
                <w:sz w:val="22"/>
                <w:szCs w:val="22"/>
              </w:rPr>
            </w:pPr>
          </w:p>
        </w:tc>
        <w:tc>
          <w:tcPr>
            <w:tcW w:w="1985" w:type="dxa"/>
          </w:tcPr>
          <w:p w14:paraId="7F7BD9FE" w14:textId="77777777" w:rsidR="004F5A4C" w:rsidRPr="00EE6056" w:rsidRDefault="009419F0" w:rsidP="00EE6056">
            <w:pPr>
              <w:jc w:val="center"/>
              <w:rPr>
                <w:rFonts w:ascii="Candara" w:hAnsi="Candara"/>
              </w:rPr>
            </w:pPr>
            <w:r w:rsidRPr="00EE6056">
              <w:rPr>
                <w:rFonts w:ascii="Candara" w:hAnsi="Candara"/>
              </w:rPr>
              <w:t>033-27-1/2004-11</w:t>
            </w:r>
          </w:p>
        </w:tc>
        <w:tc>
          <w:tcPr>
            <w:tcW w:w="10937" w:type="dxa"/>
          </w:tcPr>
          <w:p w14:paraId="4D66E5DA" w14:textId="77777777" w:rsidR="009419F0" w:rsidRPr="00EE6056" w:rsidRDefault="009419F0" w:rsidP="00EE6056">
            <w:pPr>
              <w:pStyle w:val="Brezrazmikov"/>
              <w:rPr>
                <w:rFonts w:ascii="Candara" w:hAnsi="Candara"/>
              </w:rPr>
            </w:pPr>
            <w:hyperlink r:id="rId2453" w:anchor="%21/Program-priprave-sprememb-in-dopolnitev-ureditvenega-nacrta-Mednarodni-mejni-prehod-Vrtojba" w:tooltip="Program priprave sprememb in dopolnitev ureditvenega načrta Mednarodni mejni prehod Vrtojba" w:history="1">
              <w:r w:rsidRPr="00EE6056">
                <w:rPr>
                  <w:rStyle w:val="Hiperpovezava"/>
                  <w:rFonts w:ascii="Candara" w:hAnsi="Candara"/>
                </w:rPr>
                <w:t>Program priprave sprememb in dopolnitev ureditvenega načrta Mednarodni mejni prehod Vrtojba</w:t>
              </w:r>
            </w:hyperlink>
          </w:p>
          <w:p w14:paraId="7F8CAA58" w14:textId="77777777" w:rsidR="004F5A4C" w:rsidRPr="00EE6056" w:rsidRDefault="009419F0" w:rsidP="00EE6056">
            <w:pPr>
              <w:pStyle w:val="Brezrazmikov"/>
              <w:rPr>
                <w:rFonts w:ascii="Candara" w:hAnsi="Candara"/>
              </w:rPr>
            </w:pPr>
            <w:r w:rsidRPr="00EE6056">
              <w:rPr>
                <w:rFonts w:ascii="Candara" w:hAnsi="Candara"/>
              </w:rPr>
              <w:t xml:space="preserve">UL št. </w:t>
            </w:r>
            <w:r w:rsidRPr="00EE6056">
              <w:rPr>
                <w:rFonts w:ascii="Candara" w:hAnsi="Candara"/>
                <w:b/>
                <w:bCs/>
              </w:rPr>
              <w:t>67</w:t>
            </w:r>
            <w:r w:rsidRPr="00EE6056">
              <w:rPr>
                <w:rFonts w:ascii="Candara" w:hAnsi="Candara"/>
              </w:rPr>
              <w:t>, 18 . 6. 2004</w:t>
            </w:r>
          </w:p>
        </w:tc>
      </w:tr>
      <w:tr w:rsidR="004F5A4C" w:rsidRPr="00EE6056" w14:paraId="33B4F257" w14:textId="77777777" w:rsidTr="00804A15">
        <w:tc>
          <w:tcPr>
            <w:tcW w:w="1701" w:type="dxa"/>
          </w:tcPr>
          <w:p w14:paraId="28829826"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15. seji dne 27. 5. 2004</w:t>
            </w:r>
          </w:p>
        </w:tc>
        <w:tc>
          <w:tcPr>
            <w:tcW w:w="1985" w:type="dxa"/>
          </w:tcPr>
          <w:p w14:paraId="3513B1E3" w14:textId="77777777" w:rsidR="004F5A4C" w:rsidRPr="005A070C" w:rsidRDefault="004F5A4C" w:rsidP="00EE6056">
            <w:pPr>
              <w:jc w:val="center"/>
              <w:rPr>
                <w:rFonts w:ascii="Candara" w:hAnsi="Candara"/>
                <w:strike/>
                <w:sz w:val="20"/>
                <w:szCs w:val="20"/>
              </w:rPr>
            </w:pPr>
            <w:r w:rsidRPr="005A070C">
              <w:rPr>
                <w:rFonts w:ascii="Candara" w:hAnsi="Candara"/>
                <w:strike/>
                <w:sz w:val="20"/>
                <w:szCs w:val="20"/>
              </w:rPr>
              <w:t>030-41-4/2004-3</w:t>
            </w:r>
          </w:p>
        </w:tc>
        <w:tc>
          <w:tcPr>
            <w:tcW w:w="10937" w:type="dxa"/>
          </w:tcPr>
          <w:p w14:paraId="4F9C2143" w14:textId="77777777" w:rsidR="004F5A4C" w:rsidRPr="005A070C" w:rsidRDefault="004F5A4C" w:rsidP="00812235">
            <w:pPr>
              <w:pStyle w:val="Brezrazmikov"/>
              <w:rPr>
                <w:rFonts w:ascii="Candara" w:hAnsi="Candara"/>
                <w:strike/>
                <w:sz w:val="20"/>
                <w:szCs w:val="20"/>
              </w:rPr>
            </w:pPr>
            <w:hyperlink r:id="rId2454" w:anchor="%21/Sklep-o-stevilu-oddelkov-vrtca-v-Osnovni-soli-Ivana-Roba-Sempeter-pri-Gorici-Vrtec" w:tooltip="Sklep o številu oddelkov vrtca v Osnovni šoli Ivana Roba Šempeter pri Gorici - Vrtec" w:history="1">
              <w:r w:rsidRPr="005A070C">
                <w:rPr>
                  <w:rStyle w:val="Hiperpovezava"/>
                  <w:rFonts w:ascii="Candara" w:hAnsi="Candara"/>
                  <w:strike/>
                  <w:sz w:val="20"/>
                  <w:szCs w:val="20"/>
                </w:rPr>
                <w:t>Sklep o številu oddelkov vrtca v Osnovni šoli Ivana Roba Šempeter pri Gorici - Vrtec</w:t>
              </w:r>
            </w:hyperlink>
            <w:r w:rsidR="00812235">
              <w:rPr>
                <w:rFonts w:ascii="Candara" w:hAnsi="Candara"/>
                <w:strike/>
                <w:sz w:val="20"/>
                <w:szCs w:val="20"/>
              </w:rPr>
              <w:t xml:space="preserve"> </w:t>
            </w:r>
            <w:r w:rsidRPr="005A070C">
              <w:rPr>
                <w:rFonts w:ascii="Candara" w:hAnsi="Candara"/>
                <w:strike/>
                <w:sz w:val="20"/>
                <w:szCs w:val="20"/>
              </w:rPr>
              <w:t xml:space="preserve">UL št. </w:t>
            </w:r>
            <w:r w:rsidRPr="005A070C">
              <w:rPr>
                <w:rFonts w:ascii="Candara" w:hAnsi="Candara"/>
                <w:b/>
                <w:bCs/>
                <w:strike/>
                <w:sz w:val="20"/>
                <w:szCs w:val="20"/>
              </w:rPr>
              <w:t>63</w:t>
            </w:r>
            <w:r w:rsidRPr="005A070C">
              <w:rPr>
                <w:rFonts w:ascii="Candara" w:hAnsi="Candara"/>
                <w:strike/>
                <w:sz w:val="20"/>
                <w:szCs w:val="20"/>
              </w:rPr>
              <w:t xml:space="preserve">, 10 . 6. 2004 </w:t>
            </w:r>
          </w:p>
        </w:tc>
      </w:tr>
      <w:tr w:rsidR="004F5A4C" w:rsidRPr="00EE6056" w14:paraId="183A4EC1" w14:textId="77777777" w:rsidTr="00804A15">
        <w:tc>
          <w:tcPr>
            <w:tcW w:w="1701" w:type="dxa"/>
          </w:tcPr>
          <w:p w14:paraId="3FC1B5C4"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15. seji dne 27. 5. 2004</w:t>
            </w:r>
          </w:p>
        </w:tc>
        <w:tc>
          <w:tcPr>
            <w:tcW w:w="1985" w:type="dxa"/>
          </w:tcPr>
          <w:p w14:paraId="056708F5" w14:textId="77777777" w:rsidR="004F5A4C" w:rsidRPr="0068128B" w:rsidRDefault="004F5A4C" w:rsidP="00EE6056">
            <w:pPr>
              <w:jc w:val="center"/>
              <w:rPr>
                <w:rFonts w:ascii="Candara" w:hAnsi="Candara"/>
                <w:strike/>
              </w:rPr>
            </w:pPr>
            <w:r w:rsidRPr="0068128B">
              <w:rPr>
                <w:rFonts w:ascii="Candara" w:hAnsi="Candara"/>
                <w:strike/>
              </w:rPr>
              <w:t>030-41-4/2004-2</w:t>
            </w:r>
          </w:p>
        </w:tc>
        <w:tc>
          <w:tcPr>
            <w:tcW w:w="10937" w:type="dxa"/>
          </w:tcPr>
          <w:p w14:paraId="5CCF4FEE" w14:textId="77777777" w:rsidR="004F5A4C" w:rsidRPr="0068128B" w:rsidRDefault="004F5A4C" w:rsidP="00812235">
            <w:pPr>
              <w:pStyle w:val="Brezrazmikov"/>
              <w:rPr>
                <w:rFonts w:ascii="Candara" w:hAnsi="Candara"/>
                <w:strike/>
              </w:rPr>
            </w:pPr>
            <w:hyperlink r:id="rId2455" w:anchor="%21/Odlok-o-spremembi-in-dopolnitvi-Odloka-o-priznanjih-Obcine-Sempeter-Vrtojba" w:tooltip="Odlok o spremembi in dopolnitvi Odloka o priznanjih Občine Šempeter-Vrtojba" w:history="1">
              <w:r w:rsidRPr="0068128B">
                <w:rPr>
                  <w:rStyle w:val="Hiperpovezava"/>
                  <w:rFonts w:ascii="Candara" w:hAnsi="Candara"/>
                  <w:strike/>
                </w:rPr>
                <w:t>Odlok o spremembi in dopolnitvi Odloka o priznanjih Občine Šempeter-Vrtojba</w:t>
              </w:r>
            </w:hyperlink>
            <w:r w:rsidR="00812235">
              <w:rPr>
                <w:rFonts w:ascii="Candara" w:hAnsi="Candara"/>
                <w:strike/>
              </w:rPr>
              <w:t xml:space="preserve"> </w:t>
            </w:r>
            <w:r w:rsidRPr="0068128B">
              <w:rPr>
                <w:rFonts w:ascii="Candara" w:hAnsi="Candara"/>
                <w:strike/>
              </w:rPr>
              <w:t xml:space="preserve">UL št. </w:t>
            </w:r>
            <w:r w:rsidRPr="0068128B">
              <w:rPr>
                <w:rFonts w:ascii="Candara" w:hAnsi="Candara"/>
                <w:b/>
                <w:bCs/>
                <w:strike/>
              </w:rPr>
              <w:t>63</w:t>
            </w:r>
            <w:r w:rsidRPr="0068128B">
              <w:rPr>
                <w:rFonts w:ascii="Candara" w:hAnsi="Candara"/>
                <w:strike/>
              </w:rPr>
              <w:t>, 10 . 6. 2004</w:t>
            </w:r>
          </w:p>
        </w:tc>
      </w:tr>
      <w:tr w:rsidR="004F5A4C" w:rsidRPr="00EE6056" w14:paraId="36E2C222" w14:textId="77777777" w:rsidTr="00804A15">
        <w:tc>
          <w:tcPr>
            <w:tcW w:w="1701" w:type="dxa"/>
          </w:tcPr>
          <w:p w14:paraId="0FEC0E2B"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6DE8491B" w14:textId="77777777" w:rsidR="004F5A4C" w:rsidRPr="00EE6056" w:rsidRDefault="004F5A4C" w:rsidP="00EE6056">
            <w:pPr>
              <w:jc w:val="center"/>
              <w:rPr>
                <w:rFonts w:ascii="Candara" w:hAnsi="Candara"/>
              </w:rPr>
            </w:pPr>
            <w:r w:rsidRPr="00EE6056">
              <w:rPr>
                <w:rFonts w:ascii="Candara" w:hAnsi="Candara"/>
              </w:rPr>
              <w:t>030-41-3/2004-4</w:t>
            </w:r>
          </w:p>
        </w:tc>
        <w:tc>
          <w:tcPr>
            <w:tcW w:w="10937" w:type="dxa"/>
          </w:tcPr>
          <w:p w14:paraId="03498793" w14:textId="77777777" w:rsidR="004F5A4C" w:rsidRPr="00EE6056" w:rsidRDefault="004F5A4C" w:rsidP="00812235">
            <w:pPr>
              <w:pStyle w:val="Brezrazmikov"/>
              <w:rPr>
                <w:rFonts w:ascii="Candara" w:hAnsi="Candara"/>
              </w:rPr>
            </w:pPr>
            <w:hyperlink r:id="rId2456" w:anchor="%21/Sklep-o-sprejemu-energetske-zasnove" w:tooltip="Sklep o sprejemu energetske zasnove" w:history="1">
              <w:r w:rsidRPr="00EE6056">
                <w:rPr>
                  <w:rStyle w:val="Hiperpovezava"/>
                  <w:rFonts w:ascii="Candara" w:hAnsi="Candara"/>
                </w:rPr>
                <w:t>Sklep o sprejemu energetske zasnove</w:t>
              </w:r>
            </w:hyperlink>
            <w:r w:rsidR="00812235">
              <w:rPr>
                <w:rFonts w:ascii="Candara" w:hAnsi="Candara"/>
              </w:rPr>
              <w:t xml:space="preserve"> </w:t>
            </w:r>
            <w:r w:rsidRPr="00EE6056">
              <w:rPr>
                <w:rFonts w:ascii="Candara" w:hAnsi="Candara"/>
              </w:rPr>
              <w:t xml:space="preserve">UL št. </w:t>
            </w:r>
            <w:r w:rsidRPr="00EE6056">
              <w:rPr>
                <w:rFonts w:ascii="Candara" w:hAnsi="Candara"/>
                <w:b/>
                <w:bCs/>
              </w:rPr>
              <w:t>59</w:t>
            </w:r>
            <w:r w:rsidRPr="00EE6056">
              <w:rPr>
                <w:rFonts w:ascii="Candara" w:hAnsi="Candara"/>
              </w:rPr>
              <w:t xml:space="preserve">, 28 . 5. 2004 </w:t>
            </w:r>
          </w:p>
        </w:tc>
      </w:tr>
      <w:tr w:rsidR="004F5A4C" w:rsidRPr="00EE6056" w14:paraId="64BC4E5F" w14:textId="77777777" w:rsidTr="00804A15">
        <w:tc>
          <w:tcPr>
            <w:tcW w:w="1701" w:type="dxa"/>
          </w:tcPr>
          <w:p w14:paraId="343E60E1"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58177001" w14:textId="77777777" w:rsidR="004F5A4C" w:rsidRPr="00EE6056" w:rsidRDefault="004F5A4C" w:rsidP="00EE6056">
            <w:pPr>
              <w:jc w:val="center"/>
              <w:rPr>
                <w:rFonts w:ascii="Candara" w:hAnsi="Candara"/>
              </w:rPr>
            </w:pPr>
            <w:r w:rsidRPr="00EE6056">
              <w:rPr>
                <w:rFonts w:ascii="Candara" w:hAnsi="Candara"/>
              </w:rPr>
              <w:t>030-41-3/2004-5</w:t>
            </w:r>
          </w:p>
        </w:tc>
        <w:tc>
          <w:tcPr>
            <w:tcW w:w="10937" w:type="dxa"/>
          </w:tcPr>
          <w:p w14:paraId="1630AF28" w14:textId="77777777" w:rsidR="004F5A4C" w:rsidRPr="00EE6056" w:rsidRDefault="004F5A4C" w:rsidP="00812235">
            <w:pPr>
              <w:pStyle w:val="Brezrazmikov"/>
              <w:rPr>
                <w:rFonts w:ascii="Candara" w:hAnsi="Candara"/>
              </w:rPr>
            </w:pPr>
            <w:hyperlink r:id="rId2457" w:anchor="%21/Sklep-o-sprejemu-informacije-Natura-2000" w:tooltip="Sklep o sprejemu informacije: Natura 2000" w:history="1">
              <w:r w:rsidRPr="00EE6056">
                <w:rPr>
                  <w:rStyle w:val="Hiperpovezava"/>
                  <w:rFonts w:ascii="Candara" w:hAnsi="Candara"/>
                </w:rPr>
                <w:t>Sklep o sprejemu informacije: Natura 2000</w:t>
              </w:r>
            </w:hyperlink>
            <w:r w:rsidR="00812235">
              <w:rPr>
                <w:rFonts w:ascii="Candara" w:hAnsi="Candara"/>
              </w:rPr>
              <w:t xml:space="preserve"> </w:t>
            </w:r>
            <w:r w:rsidRPr="00EE6056">
              <w:rPr>
                <w:rFonts w:ascii="Candara" w:hAnsi="Candara"/>
              </w:rPr>
              <w:t xml:space="preserve">UL št. </w:t>
            </w:r>
            <w:r w:rsidRPr="00EE6056">
              <w:rPr>
                <w:rFonts w:ascii="Candara" w:hAnsi="Candara"/>
                <w:b/>
                <w:bCs/>
              </w:rPr>
              <w:t>59</w:t>
            </w:r>
            <w:r w:rsidRPr="00EE6056">
              <w:rPr>
                <w:rFonts w:ascii="Candara" w:hAnsi="Candara"/>
              </w:rPr>
              <w:t>, 28 . 5. 2004</w:t>
            </w:r>
          </w:p>
        </w:tc>
      </w:tr>
      <w:tr w:rsidR="004F5A4C" w:rsidRPr="00EE6056" w14:paraId="259FFB2A" w14:textId="77777777" w:rsidTr="00804A15">
        <w:tc>
          <w:tcPr>
            <w:tcW w:w="1701" w:type="dxa"/>
          </w:tcPr>
          <w:p w14:paraId="27177F3C"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4B78E9C7" w14:textId="77777777" w:rsidR="004F5A4C" w:rsidRPr="00812235" w:rsidRDefault="004F5A4C" w:rsidP="00EE6056">
            <w:pPr>
              <w:jc w:val="center"/>
              <w:rPr>
                <w:rFonts w:ascii="Candara" w:hAnsi="Candara"/>
                <w:strike/>
                <w:sz w:val="20"/>
                <w:szCs w:val="20"/>
              </w:rPr>
            </w:pPr>
            <w:r w:rsidRPr="00812235">
              <w:rPr>
                <w:rFonts w:ascii="Candara" w:hAnsi="Candara"/>
                <w:strike/>
                <w:sz w:val="20"/>
                <w:szCs w:val="20"/>
              </w:rPr>
              <w:t>030-41-3/2004-13</w:t>
            </w:r>
          </w:p>
        </w:tc>
        <w:tc>
          <w:tcPr>
            <w:tcW w:w="10937" w:type="dxa"/>
          </w:tcPr>
          <w:p w14:paraId="78AD4DFB" w14:textId="77777777" w:rsidR="004F5A4C" w:rsidRPr="00812235" w:rsidRDefault="004F5A4C" w:rsidP="00EE6056">
            <w:pPr>
              <w:pStyle w:val="Brezrazmikov"/>
              <w:rPr>
                <w:rFonts w:ascii="Candara" w:hAnsi="Candara"/>
                <w:strike/>
                <w:sz w:val="20"/>
                <w:szCs w:val="20"/>
              </w:rPr>
            </w:pPr>
            <w:hyperlink r:id="rId2458" w:anchor="%21/Sklep-o-dolocitvi-parkirisc-za-tovorna-vozila-in-avtobuse-kjer-se-placuje-parkirnina-o-visini-parkirnine-in-nacinu-placila" w:tooltip="Sklep o določitvi parkirišč za tovorna vozila in avtobuse, kjer se plačuje parkirnina, o višini parkirnine in načinu plačila" w:history="1">
              <w:r w:rsidRPr="00812235">
                <w:rPr>
                  <w:rStyle w:val="Hiperpovezava"/>
                  <w:rFonts w:ascii="Candara" w:hAnsi="Candara"/>
                  <w:strike/>
                  <w:sz w:val="20"/>
                  <w:szCs w:val="20"/>
                </w:rPr>
                <w:t>Sklep o določitvi parkirišč za tovorna vozila in avtobuse, kjer se plačuje parkirnina, o višini parkirnine in načinu plačila</w:t>
              </w:r>
            </w:hyperlink>
          </w:p>
          <w:p w14:paraId="2B959C75" w14:textId="77777777" w:rsidR="004F5A4C" w:rsidRPr="00812235" w:rsidRDefault="004F5A4C" w:rsidP="00EE6056">
            <w:pPr>
              <w:pStyle w:val="Brezrazmikov"/>
              <w:rPr>
                <w:rFonts w:ascii="Candara" w:hAnsi="Candara"/>
                <w:strike/>
                <w:sz w:val="20"/>
                <w:szCs w:val="20"/>
              </w:rPr>
            </w:pPr>
            <w:r w:rsidRPr="00812235">
              <w:rPr>
                <w:rFonts w:ascii="Candara" w:hAnsi="Candara"/>
                <w:strike/>
                <w:sz w:val="20"/>
                <w:szCs w:val="20"/>
              </w:rPr>
              <w:t xml:space="preserve">UL št. </w:t>
            </w:r>
            <w:r w:rsidRPr="00812235">
              <w:rPr>
                <w:rFonts w:ascii="Candara" w:hAnsi="Candara"/>
                <w:b/>
                <w:bCs/>
                <w:strike/>
                <w:sz w:val="20"/>
                <w:szCs w:val="20"/>
              </w:rPr>
              <w:t>59</w:t>
            </w:r>
            <w:r w:rsidRPr="00812235">
              <w:rPr>
                <w:rFonts w:ascii="Candara" w:hAnsi="Candara"/>
                <w:strike/>
                <w:sz w:val="20"/>
                <w:szCs w:val="20"/>
              </w:rPr>
              <w:t xml:space="preserve">, 28 . 5. 2004 </w:t>
            </w:r>
          </w:p>
        </w:tc>
      </w:tr>
      <w:tr w:rsidR="004F5A4C" w:rsidRPr="00EE6056" w14:paraId="6E9EF46C" w14:textId="77777777" w:rsidTr="00804A15">
        <w:tc>
          <w:tcPr>
            <w:tcW w:w="1701" w:type="dxa"/>
          </w:tcPr>
          <w:p w14:paraId="057338C0"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3054E3F6" w14:textId="77777777" w:rsidR="004F5A4C" w:rsidRPr="00812235" w:rsidRDefault="004F5A4C" w:rsidP="00EE6056">
            <w:pPr>
              <w:jc w:val="center"/>
              <w:rPr>
                <w:rFonts w:ascii="Candara" w:hAnsi="Candara"/>
                <w:sz w:val="20"/>
                <w:szCs w:val="20"/>
              </w:rPr>
            </w:pPr>
            <w:r w:rsidRPr="00812235">
              <w:rPr>
                <w:rFonts w:ascii="Candara" w:hAnsi="Candara"/>
                <w:sz w:val="20"/>
                <w:szCs w:val="20"/>
              </w:rPr>
              <w:t>030-41-3/2004-12</w:t>
            </w:r>
          </w:p>
        </w:tc>
        <w:tc>
          <w:tcPr>
            <w:tcW w:w="10937" w:type="dxa"/>
          </w:tcPr>
          <w:p w14:paraId="43BA0F69" w14:textId="77777777" w:rsidR="004F5A4C" w:rsidRPr="00EE6056" w:rsidRDefault="004F5A4C" w:rsidP="00EE6056">
            <w:pPr>
              <w:pStyle w:val="Brezrazmikov"/>
              <w:rPr>
                <w:rFonts w:ascii="Candara" w:hAnsi="Candara"/>
              </w:rPr>
            </w:pPr>
            <w:hyperlink r:id="rId2459" w:anchor="%21/Odredba-o-poslovnem-casu-uradnih-urah-in-delovnem-casu-v-Obcinski-upravi-obcine-Sempeter-Vrtojba" w:tooltip="Odredba o poslovnem času, uradnih urah in delovnem času v Občinski upravi občine Šempeter-Vrtojba" w:history="1">
              <w:r w:rsidRPr="00EE6056">
                <w:rPr>
                  <w:rStyle w:val="Hiperpovezava"/>
                  <w:rFonts w:ascii="Candara" w:hAnsi="Candara"/>
                </w:rPr>
                <w:t>Odredba o poslovnem času, uradnih urah in delovnem času v Občinski upravi občine Šempeter-Vrtojba</w:t>
              </w:r>
            </w:hyperlink>
          </w:p>
          <w:p w14:paraId="53EE0E14" w14:textId="77777777" w:rsidR="004F5A4C" w:rsidRPr="00EE6056" w:rsidRDefault="004F5A4C" w:rsidP="00EE6056">
            <w:pPr>
              <w:pStyle w:val="Brezrazmikov"/>
              <w:rPr>
                <w:rFonts w:ascii="Candara" w:hAnsi="Candara"/>
              </w:rPr>
            </w:pPr>
            <w:r w:rsidRPr="00EE6056">
              <w:rPr>
                <w:rFonts w:ascii="Candara" w:hAnsi="Candara"/>
              </w:rPr>
              <w:t xml:space="preserve">UL št. </w:t>
            </w:r>
            <w:r w:rsidRPr="00EE6056">
              <w:rPr>
                <w:rFonts w:ascii="Candara" w:hAnsi="Candara"/>
                <w:b/>
                <w:bCs/>
              </w:rPr>
              <w:t>59</w:t>
            </w:r>
            <w:r w:rsidRPr="00EE6056">
              <w:rPr>
                <w:rFonts w:ascii="Candara" w:hAnsi="Candara"/>
              </w:rPr>
              <w:t>, 28 . 5. 2004</w:t>
            </w:r>
          </w:p>
        </w:tc>
      </w:tr>
      <w:tr w:rsidR="004F5A4C" w:rsidRPr="00EE6056" w14:paraId="200B85D5" w14:textId="77777777" w:rsidTr="00804A15">
        <w:tc>
          <w:tcPr>
            <w:tcW w:w="1701" w:type="dxa"/>
          </w:tcPr>
          <w:p w14:paraId="6313C74C"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08D19664" w14:textId="77777777" w:rsidR="004F5A4C" w:rsidRPr="00812235" w:rsidRDefault="004F5A4C" w:rsidP="00EE6056">
            <w:pPr>
              <w:jc w:val="center"/>
              <w:rPr>
                <w:rFonts w:ascii="Candara" w:hAnsi="Candara"/>
                <w:sz w:val="20"/>
                <w:szCs w:val="20"/>
              </w:rPr>
            </w:pPr>
            <w:r w:rsidRPr="00812235">
              <w:rPr>
                <w:rFonts w:ascii="Candara" w:hAnsi="Candara"/>
                <w:sz w:val="20"/>
                <w:szCs w:val="20"/>
              </w:rPr>
              <w:t>030-41-3/2004-15</w:t>
            </w:r>
          </w:p>
        </w:tc>
        <w:tc>
          <w:tcPr>
            <w:tcW w:w="10937" w:type="dxa"/>
          </w:tcPr>
          <w:p w14:paraId="6B831D64" w14:textId="77777777" w:rsidR="004F5A4C" w:rsidRPr="00812235" w:rsidRDefault="004F5A4C" w:rsidP="00812235">
            <w:pPr>
              <w:pStyle w:val="Brezrazmikov"/>
              <w:rPr>
                <w:rFonts w:ascii="Candara" w:hAnsi="Candara"/>
                <w:sz w:val="20"/>
                <w:szCs w:val="20"/>
              </w:rPr>
            </w:pPr>
            <w:hyperlink r:id="rId2460" w:anchor="%21/Odlok-o-spremembi-odloka-o-proracunu-Obcine-Sempeter-Vrtojba-za-leto-2004" w:tooltip="Odlok o spremembi odloka o proračunu Občine Šempeter-Vrtojba za leto 2004" w:history="1">
              <w:r w:rsidRPr="00812235">
                <w:rPr>
                  <w:rStyle w:val="Hiperpovezava"/>
                  <w:rFonts w:ascii="Candara" w:hAnsi="Candara"/>
                  <w:sz w:val="20"/>
                  <w:szCs w:val="20"/>
                </w:rPr>
                <w:t>Odlok o spremembi odloka o proračunu Občine Šempeter-Vrtojba za leto 2004</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59</w:t>
            </w:r>
            <w:r w:rsidRPr="00812235">
              <w:rPr>
                <w:rFonts w:ascii="Candara" w:hAnsi="Candara"/>
                <w:sz w:val="20"/>
                <w:szCs w:val="20"/>
              </w:rPr>
              <w:t xml:space="preserve">, 28 . 5. 2004 </w:t>
            </w:r>
          </w:p>
        </w:tc>
      </w:tr>
      <w:tr w:rsidR="004F5A4C" w:rsidRPr="00EE6056" w14:paraId="3F4B7827" w14:textId="77777777" w:rsidTr="00804A15">
        <w:tc>
          <w:tcPr>
            <w:tcW w:w="1701" w:type="dxa"/>
          </w:tcPr>
          <w:p w14:paraId="751A03A2"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14. seji, dne 6. 5. 2004</w:t>
            </w:r>
          </w:p>
        </w:tc>
        <w:tc>
          <w:tcPr>
            <w:tcW w:w="1985" w:type="dxa"/>
          </w:tcPr>
          <w:p w14:paraId="020A5418" w14:textId="77777777" w:rsidR="004F5A4C" w:rsidRPr="00812235" w:rsidRDefault="004F5A4C" w:rsidP="00EE6056">
            <w:pPr>
              <w:jc w:val="center"/>
              <w:rPr>
                <w:rFonts w:ascii="Candara" w:hAnsi="Candara"/>
                <w:sz w:val="20"/>
                <w:szCs w:val="20"/>
              </w:rPr>
            </w:pPr>
            <w:r w:rsidRPr="00812235">
              <w:rPr>
                <w:rFonts w:ascii="Candara" w:hAnsi="Candara"/>
                <w:sz w:val="20"/>
                <w:szCs w:val="20"/>
              </w:rPr>
              <w:t>030-41-3/2004-14</w:t>
            </w:r>
          </w:p>
        </w:tc>
        <w:tc>
          <w:tcPr>
            <w:tcW w:w="10937" w:type="dxa"/>
          </w:tcPr>
          <w:p w14:paraId="6148C21B" w14:textId="77777777" w:rsidR="004F5A4C" w:rsidRPr="00812235" w:rsidRDefault="004F5A4C" w:rsidP="00812235">
            <w:pPr>
              <w:pStyle w:val="Brezrazmikov"/>
              <w:rPr>
                <w:rFonts w:ascii="Candara" w:hAnsi="Candara"/>
                <w:sz w:val="20"/>
                <w:szCs w:val="20"/>
              </w:rPr>
            </w:pPr>
            <w:hyperlink r:id="rId2461" w:anchor="%21/Odlok-o-zakljucnem-racunu-proracuna-Obcine-Sempeter-Vrtojba-za-leto-2003" w:tooltip="Odlok o zaključnem računu proračuna Občine Šempeter-Vrtojba za leto 2003" w:history="1">
              <w:r w:rsidRPr="00812235">
                <w:rPr>
                  <w:rStyle w:val="Hiperpovezava"/>
                  <w:rFonts w:ascii="Candara" w:hAnsi="Candara"/>
                  <w:sz w:val="20"/>
                  <w:szCs w:val="20"/>
                </w:rPr>
                <w:t>Odlok o zaključnem računu proračuna Občine Šempeter-Vrtojba za leto 2003</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59</w:t>
            </w:r>
            <w:r w:rsidRPr="00812235">
              <w:rPr>
                <w:rFonts w:ascii="Candara" w:hAnsi="Candara"/>
                <w:sz w:val="20"/>
                <w:szCs w:val="20"/>
              </w:rPr>
              <w:t>, 28 . 5. 2004</w:t>
            </w:r>
          </w:p>
        </w:tc>
      </w:tr>
      <w:tr w:rsidR="004F5A4C" w:rsidRPr="00EE6056" w14:paraId="64107721" w14:textId="77777777" w:rsidTr="00804A15">
        <w:tc>
          <w:tcPr>
            <w:tcW w:w="1701" w:type="dxa"/>
          </w:tcPr>
          <w:p w14:paraId="4D4D41B1"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13. seji dne 18.3.2004</w:t>
            </w:r>
          </w:p>
        </w:tc>
        <w:tc>
          <w:tcPr>
            <w:tcW w:w="1985" w:type="dxa"/>
          </w:tcPr>
          <w:p w14:paraId="27DDEEC1" w14:textId="77777777" w:rsidR="004F5A4C" w:rsidRPr="00812235" w:rsidRDefault="004F5A4C" w:rsidP="00EE6056">
            <w:pPr>
              <w:jc w:val="center"/>
              <w:rPr>
                <w:rFonts w:ascii="Candara" w:hAnsi="Candara"/>
                <w:strike/>
                <w:sz w:val="20"/>
                <w:szCs w:val="20"/>
              </w:rPr>
            </w:pPr>
            <w:r w:rsidRPr="00812235">
              <w:rPr>
                <w:rFonts w:ascii="Candara" w:hAnsi="Candara"/>
                <w:strike/>
                <w:sz w:val="20"/>
                <w:szCs w:val="20"/>
              </w:rPr>
              <w:t>030-41-2/2004-9</w:t>
            </w:r>
          </w:p>
        </w:tc>
        <w:tc>
          <w:tcPr>
            <w:tcW w:w="10937" w:type="dxa"/>
          </w:tcPr>
          <w:p w14:paraId="081D3896" w14:textId="77777777" w:rsidR="004F5A4C" w:rsidRPr="008706B0" w:rsidRDefault="004F5A4C" w:rsidP="00812235">
            <w:pPr>
              <w:pStyle w:val="Brezrazmikov"/>
              <w:rPr>
                <w:rFonts w:ascii="Candara" w:hAnsi="Candara"/>
                <w:strike/>
                <w:sz w:val="20"/>
                <w:szCs w:val="20"/>
              </w:rPr>
            </w:pPr>
            <w:hyperlink r:id="rId2462" w:anchor="%21/Sklep-o-javni-razgrnitvi-predloga-ureditvenega-nacrta-Mestno-sredisce-v-Sempetru-pri-Gorici" w:tooltip="Sklep o javni razgrnitvi predloga ureditvenega načrta – Mestno središče v Šempetru pri Gorici" w:history="1">
              <w:r w:rsidRPr="008706B0">
                <w:rPr>
                  <w:rStyle w:val="Hiperpovezava"/>
                  <w:rFonts w:ascii="Candara" w:hAnsi="Candara"/>
                  <w:strike/>
                  <w:sz w:val="20"/>
                  <w:szCs w:val="20"/>
                </w:rPr>
                <w:t>Sklep o javni razgrnitvi predloga ureditvenega načrta – Mestno središče v Šempetru pri Gorici</w:t>
              </w:r>
            </w:hyperlink>
            <w:r w:rsidR="00812235">
              <w:rPr>
                <w:rFonts w:ascii="Candara" w:hAnsi="Candara"/>
                <w:strike/>
                <w:sz w:val="20"/>
                <w:szCs w:val="20"/>
              </w:rPr>
              <w:t xml:space="preserve"> </w:t>
            </w:r>
            <w:r w:rsidRPr="008706B0">
              <w:rPr>
                <w:rFonts w:ascii="Candara" w:hAnsi="Candara"/>
                <w:strike/>
                <w:sz w:val="20"/>
                <w:szCs w:val="20"/>
              </w:rPr>
              <w:t xml:space="preserve">UL št. </w:t>
            </w:r>
            <w:r w:rsidRPr="008706B0">
              <w:rPr>
                <w:rFonts w:ascii="Candara" w:hAnsi="Candara"/>
                <w:b/>
                <w:bCs/>
                <w:strike/>
                <w:sz w:val="20"/>
                <w:szCs w:val="20"/>
              </w:rPr>
              <w:t>41</w:t>
            </w:r>
            <w:r w:rsidRPr="008706B0">
              <w:rPr>
                <w:rFonts w:ascii="Candara" w:hAnsi="Candara"/>
                <w:strike/>
                <w:sz w:val="20"/>
                <w:szCs w:val="20"/>
              </w:rPr>
              <w:t>, 22 . 4. 2004</w:t>
            </w:r>
          </w:p>
        </w:tc>
      </w:tr>
      <w:tr w:rsidR="004F5A4C" w:rsidRPr="00EE6056" w14:paraId="5251E31B" w14:textId="77777777" w:rsidTr="00804A15">
        <w:tc>
          <w:tcPr>
            <w:tcW w:w="1701" w:type="dxa"/>
          </w:tcPr>
          <w:p w14:paraId="66B7265F"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13. seji dne 18.3.2004</w:t>
            </w:r>
          </w:p>
        </w:tc>
        <w:tc>
          <w:tcPr>
            <w:tcW w:w="1985" w:type="dxa"/>
          </w:tcPr>
          <w:p w14:paraId="1B47EE3E" w14:textId="77777777" w:rsidR="004F5A4C" w:rsidRPr="00812235" w:rsidRDefault="004F5A4C" w:rsidP="00EE6056">
            <w:pPr>
              <w:jc w:val="center"/>
              <w:rPr>
                <w:rFonts w:ascii="Candara" w:hAnsi="Candara"/>
                <w:sz w:val="20"/>
                <w:szCs w:val="20"/>
              </w:rPr>
            </w:pPr>
            <w:r w:rsidRPr="00812235">
              <w:rPr>
                <w:rFonts w:ascii="Candara" w:hAnsi="Candara"/>
                <w:sz w:val="20"/>
                <w:szCs w:val="20"/>
              </w:rPr>
              <w:t>030-41-2/2004/2</w:t>
            </w:r>
          </w:p>
        </w:tc>
        <w:tc>
          <w:tcPr>
            <w:tcW w:w="10937" w:type="dxa"/>
          </w:tcPr>
          <w:p w14:paraId="318B914C" w14:textId="77777777" w:rsidR="004F5A4C" w:rsidRPr="00EE6056" w:rsidRDefault="004F5A4C" w:rsidP="00812235">
            <w:pPr>
              <w:pStyle w:val="Brezrazmikov"/>
              <w:rPr>
                <w:rFonts w:ascii="Candara" w:hAnsi="Candara"/>
              </w:rPr>
            </w:pPr>
            <w:hyperlink r:id="rId2463" w:anchor="%21/Sklep-o-dopolnitvi-osnutka-zazidalnega-nacrta-Na-hribu-v-Sempetru-pri-Gorici-1-faza" w:tooltip="Sklep o dopolnitvi osnutka zazidalnega načrta Na hribu v Šempetru pri Gorici – 1. faza" w:history="1">
              <w:r w:rsidRPr="00EE6056">
                <w:rPr>
                  <w:rStyle w:val="Hiperpovezava"/>
                  <w:rFonts w:ascii="Candara" w:hAnsi="Candara"/>
                </w:rPr>
                <w:t>Sklep o dopolnitvi osnutka zazidalnega načrta Na hribu v Šempetru pri Gorici – 1. faza</w:t>
              </w:r>
            </w:hyperlink>
            <w:r w:rsidR="00812235">
              <w:rPr>
                <w:rFonts w:ascii="Candara" w:hAnsi="Candara"/>
              </w:rPr>
              <w:t xml:space="preserve"> </w:t>
            </w:r>
            <w:r w:rsidRPr="00EE6056">
              <w:rPr>
                <w:rFonts w:ascii="Candara" w:hAnsi="Candara"/>
              </w:rPr>
              <w:t xml:space="preserve">UL št. </w:t>
            </w:r>
            <w:r w:rsidRPr="00EE6056">
              <w:rPr>
                <w:rFonts w:ascii="Candara" w:hAnsi="Candara"/>
                <w:b/>
                <w:bCs/>
              </w:rPr>
              <w:t>41</w:t>
            </w:r>
            <w:r w:rsidRPr="00EE6056">
              <w:rPr>
                <w:rFonts w:ascii="Candara" w:hAnsi="Candara"/>
              </w:rPr>
              <w:t>, 22 . 4. 2004</w:t>
            </w:r>
          </w:p>
        </w:tc>
      </w:tr>
      <w:tr w:rsidR="004F5A4C" w:rsidRPr="00EE6056" w14:paraId="10D6896D" w14:textId="77777777" w:rsidTr="00804A15">
        <w:tc>
          <w:tcPr>
            <w:tcW w:w="1701" w:type="dxa"/>
          </w:tcPr>
          <w:p w14:paraId="2A825C20"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13. seji dne 18.3.2004</w:t>
            </w:r>
          </w:p>
        </w:tc>
        <w:tc>
          <w:tcPr>
            <w:tcW w:w="1985" w:type="dxa"/>
          </w:tcPr>
          <w:p w14:paraId="6614FEE1" w14:textId="77777777" w:rsidR="004F5A4C" w:rsidRPr="00812235" w:rsidRDefault="004F5A4C" w:rsidP="00EE6056">
            <w:pPr>
              <w:jc w:val="center"/>
              <w:rPr>
                <w:rFonts w:ascii="Candara" w:hAnsi="Candara"/>
                <w:strike/>
                <w:sz w:val="20"/>
                <w:szCs w:val="20"/>
              </w:rPr>
            </w:pPr>
            <w:r w:rsidRPr="00812235">
              <w:rPr>
                <w:rFonts w:ascii="Candara" w:hAnsi="Candara"/>
                <w:strike/>
                <w:sz w:val="20"/>
                <w:szCs w:val="20"/>
              </w:rPr>
              <w:t>030-41-2/2004-3</w:t>
            </w:r>
          </w:p>
        </w:tc>
        <w:tc>
          <w:tcPr>
            <w:tcW w:w="10937" w:type="dxa"/>
          </w:tcPr>
          <w:p w14:paraId="4E82F3F9" w14:textId="77777777" w:rsidR="004F5A4C" w:rsidRPr="00812235" w:rsidRDefault="004F5A4C" w:rsidP="00812235">
            <w:pPr>
              <w:pStyle w:val="Brezrazmikov"/>
              <w:rPr>
                <w:rFonts w:ascii="Candara" w:hAnsi="Candara"/>
                <w:strike/>
              </w:rPr>
            </w:pPr>
            <w:hyperlink r:id="rId2464" w:anchor="%21/Sklep-o-normativih-za-izbor-in-merilih-za-vrednotenje-programov-prijavljenih-na-razpis-za-sofinanciranje-programov-na-podrocju-druzbenih-dejavnosti-v-letu-2004" w:tooltip="Sklep o normativih za izbor in merilih za vrednotenje programov, prijavljenih na razpis za sofinanciranje programov na področju družbenih dejavnosti v letu 2004" w:history="1">
              <w:r w:rsidRPr="00812235">
                <w:rPr>
                  <w:rStyle w:val="Hiperpovezava"/>
                  <w:rFonts w:ascii="Candara" w:hAnsi="Candara"/>
                  <w:strike/>
                </w:rPr>
                <w:t>Sklep o normativih za izbor in merilih za vrednotenje programov, prijavljenih na razpis za sofinanciranje programov na področju družbenih dejavnosti v letu 2004</w:t>
              </w:r>
            </w:hyperlink>
            <w:r w:rsidR="00812235">
              <w:rPr>
                <w:rFonts w:ascii="Candara" w:hAnsi="Candara"/>
                <w:strike/>
              </w:rPr>
              <w:t xml:space="preserve"> </w:t>
            </w:r>
            <w:r w:rsidRPr="00812235">
              <w:rPr>
                <w:rFonts w:ascii="Candara" w:hAnsi="Candara"/>
                <w:strike/>
              </w:rPr>
              <w:t xml:space="preserve">UL št. </w:t>
            </w:r>
            <w:r w:rsidRPr="00812235">
              <w:rPr>
                <w:rFonts w:ascii="Candara" w:hAnsi="Candara"/>
                <w:b/>
                <w:bCs/>
                <w:strike/>
              </w:rPr>
              <w:t>41</w:t>
            </w:r>
            <w:r w:rsidRPr="00812235">
              <w:rPr>
                <w:rFonts w:ascii="Candara" w:hAnsi="Candara"/>
                <w:strike/>
              </w:rPr>
              <w:t>, 22 . 4. 2004</w:t>
            </w:r>
          </w:p>
        </w:tc>
      </w:tr>
      <w:tr w:rsidR="004F5A4C" w:rsidRPr="00EE6056" w14:paraId="6CCB468F" w14:textId="77777777" w:rsidTr="00804A15">
        <w:tc>
          <w:tcPr>
            <w:tcW w:w="1701" w:type="dxa"/>
          </w:tcPr>
          <w:p w14:paraId="1162D8A4"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12. seji dne 5. 2. 2004</w:t>
            </w:r>
          </w:p>
        </w:tc>
        <w:tc>
          <w:tcPr>
            <w:tcW w:w="1985" w:type="dxa"/>
          </w:tcPr>
          <w:p w14:paraId="181DCE58" w14:textId="77777777" w:rsidR="004F5A4C" w:rsidRPr="00812235" w:rsidRDefault="004F5A4C" w:rsidP="00EE6056">
            <w:pPr>
              <w:jc w:val="center"/>
              <w:rPr>
                <w:rFonts w:ascii="Candara" w:hAnsi="Candara"/>
                <w:strike/>
                <w:sz w:val="20"/>
                <w:szCs w:val="20"/>
              </w:rPr>
            </w:pPr>
            <w:r w:rsidRPr="00812235">
              <w:rPr>
                <w:rFonts w:ascii="Candara" w:hAnsi="Candara"/>
                <w:strike/>
                <w:sz w:val="20"/>
                <w:szCs w:val="20"/>
              </w:rPr>
              <w:t>030-41-1/2004-5</w:t>
            </w:r>
          </w:p>
        </w:tc>
        <w:tc>
          <w:tcPr>
            <w:tcW w:w="10937" w:type="dxa"/>
          </w:tcPr>
          <w:p w14:paraId="4A81B360" w14:textId="77777777" w:rsidR="004F5A4C" w:rsidRPr="00812235" w:rsidRDefault="004F5A4C" w:rsidP="00812235">
            <w:pPr>
              <w:pStyle w:val="Brezrazmikov"/>
              <w:rPr>
                <w:rFonts w:ascii="Candara" w:hAnsi="Candara"/>
                <w:strike/>
              </w:rPr>
            </w:pPr>
            <w:hyperlink r:id="rId2465" w:anchor="%21/Sklep-o-imenovanju" w:tooltip="Sklep o imenovanju" w:history="1">
              <w:r w:rsidRPr="00812235">
                <w:rPr>
                  <w:rStyle w:val="Hiperpovezava"/>
                  <w:rFonts w:ascii="Candara" w:hAnsi="Candara"/>
                  <w:strike/>
                </w:rPr>
                <w:t>Sklep o imenovanju</w:t>
              </w:r>
            </w:hyperlink>
            <w:r w:rsidR="00812235">
              <w:rPr>
                <w:rFonts w:ascii="Candara" w:hAnsi="Candara"/>
                <w:strike/>
              </w:rPr>
              <w:t xml:space="preserve"> </w:t>
            </w:r>
            <w:r w:rsidRPr="00812235">
              <w:rPr>
                <w:rFonts w:ascii="Candara" w:hAnsi="Candara"/>
                <w:strike/>
              </w:rPr>
              <w:t xml:space="preserve">UL št. </w:t>
            </w:r>
            <w:r w:rsidRPr="00812235">
              <w:rPr>
                <w:rFonts w:ascii="Candara" w:hAnsi="Candara"/>
                <w:b/>
                <w:bCs/>
                <w:strike/>
              </w:rPr>
              <w:t>17</w:t>
            </w:r>
            <w:r w:rsidRPr="00812235">
              <w:rPr>
                <w:rFonts w:ascii="Candara" w:hAnsi="Candara"/>
                <w:strike/>
              </w:rPr>
              <w:t>, 24 . 2. 2004</w:t>
            </w:r>
          </w:p>
        </w:tc>
      </w:tr>
      <w:tr w:rsidR="004F5A4C" w:rsidRPr="00EE6056" w14:paraId="30C53020" w14:textId="77777777" w:rsidTr="00804A15">
        <w:tc>
          <w:tcPr>
            <w:tcW w:w="1701" w:type="dxa"/>
          </w:tcPr>
          <w:p w14:paraId="4D5ED03D" w14:textId="77777777" w:rsidR="004F5A4C" w:rsidRPr="005A070C" w:rsidRDefault="004F5A4C" w:rsidP="00EE6056">
            <w:pPr>
              <w:jc w:val="center"/>
              <w:rPr>
                <w:rFonts w:ascii="Candara" w:hAnsi="Candara"/>
                <w:b/>
                <w:sz w:val="22"/>
                <w:szCs w:val="22"/>
              </w:rPr>
            </w:pPr>
            <w:r w:rsidRPr="005A070C">
              <w:rPr>
                <w:rFonts w:ascii="Candara" w:hAnsi="Candara"/>
                <w:b/>
                <w:sz w:val="22"/>
                <w:szCs w:val="22"/>
              </w:rPr>
              <w:t>12. seji dne 5. 2. 2004</w:t>
            </w:r>
          </w:p>
        </w:tc>
        <w:tc>
          <w:tcPr>
            <w:tcW w:w="1985" w:type="dxa"/>
          </w:tcPr>
          <w:p w14:paraId="49678A67" w14:textId="77777777" w:rsidR="004F5A4C" w:rsidRPr="00812235" w:rsidRDefault="004F5A4C" w:rsidP="00EE6056">
            <w:pPr>
              <w:jc w:val="center"/>
              <w:rPr>
                <w:rFonts w:ascii="Candara" w:hAnsi="Candara"/>
                <w:strike/>
                <w:sz w:val="20"/>
                <w:szCs w:val="20"/>
              </w:rPr>
            </w:pPr>
            <w:r w:rsidRPr="00812235">
              <w:rPr>
                <w:rFonts w:ascii="Candara" w:hAnsi="Candara"/>
                <w:strike/>
                <w:sz w:val="20"/>
                <w:szCs w:val="20"/>
              </w:rPr>
              <w:t>030-41-1/2004-2</w:t>
            </w:r>
          </w:p>
        </w:tc>
        <w:tc>
          <w:tcPr>
            <w:tcW w:w="10937" w:type="dxa"/>
          </w:tcPr>
          <w:p w14:paraId="24356DE2" w14:textId="77777777" w:rsidR="004F5A4C" w:rsidRPr="00812235" w:rsidRDefault="004F5A4C" w:rsidP="00812235">
            <w:pPr>
              <w:pStyle w:val="Brezrazmikov"/>
              <w:rPr>
                <w:rFonts w:ascii="Candara" w:hAnsi="Candara"/>
                <w:strike/>
              </w:rPr>
            </w:pPr>
            <w:hyperlink r:id="rId2466" w:anchor="%21/Sklep-o-dolocitvi-izhodiscne-cene-gradbenih-parcel-v-Obcini-Sempeter-Vrtojba-za-leto-2004" w:tooltip="Sklep o določitvi izhodiščne cene gradbenih parcel v Občini Šempeter-Vrtojba za leto 2004" w:history="1">
              <w:r w:rsidRPr="00812235">
                <w:rPr>
                  <w:rStyle w:val="Hiperpovezava"/>
                  <w:rFonts w:ascii="Candara" w:hAnsi="Candara"/>
                  <w:strike/>
                </w:rPr>
                <w:t>Sklep o določitvi izhodiščne cene gradbenih parcel v Občini Šempeter-Vrtojba za leto 2004</w:t>
              </w:r>
            </w:hyperlink>
            <w:r w:rsidR="00812235">
              <w:rPr>
                <w:rFonts w:ascii="Candara" w:hAnsi="Candara"/>
                <w:strike/>
              </w:rPr>
              <w:t xml:space="preserve"> </w:t>
            </w:r>
            <w:r w:rsidRPr="00812235">
              <w:rPr>
                <w:rFonts w:ascii="Candara" w:hAnsi="Candara"/>
                <w:strike/>
              </w:rPr>
              <w:t xml:space="preserve">UL št. </w:t>
            </w:r>
            <w:r w:rsidRPr="00812235">
              <w:rPr>
                <w:rFonts w:ascii="Candara" w:hAnsi="Candara"/>
                <w:b/>
                <w:bCs/>
                <w:strike/>
              </w:rPr>
              <w:t>17</w:t>
            </w:r>
            <w:r w:rsidRPr="00812235">
              <w:rPr>
                <w:rFonts w:ascii="Candara" w:hAnsi="Candara"/>
                <w:strike/>
              </w:rPr>
              <w:t>, 24 . 2. 2004</w:t>
            </w:r>
          </w:p>
        </w:tc>
      </w:tr>
      <w:tr w:rsidR="00443D06" w:rsidRPr="00EE6056" w14:paraId="41506719" w14:textId="77777777" w:rsidTr="00804A15">
        <w:tc>
          <w:tcPr>
            <w:tcW w:w="1701" w:type="dxa"/>
          </w:tcPr>
          <w:p w14:paraId="17D3F7DF"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12. seji dne 5. 2. 2004</w:t>
            </w:r>
          </w:p>
        </w:tc>
        <w:tc>
          <w:tcPr>
            <w:tcW w:w="1985" w:type="dxa"/>
          </w:tcPr>
          <w:p w14:paraId="39D8DAFD" w14:textId="77777777" w:rsidR="00443D06" w:rsidRPr="00812235" w:rsidRDefault="00381CA9" w:rsidP="00EE6056">
            <w:pPr>
              <w:jc w:val="center"/>
              <w:rPr>
                <w:rFonts w:ascii="Candara" w:hAnsi="Candara"/>
                <w:b/>
                <w:sz w:val="20"/>
                <w:szCs w:val="20"/>
              </w:rPr>
            </w:pPr>
            <w:r w:rsidRPr="00812235">
              <w:rPr>
                <w:rFonts w:ascii="Candara" w:hAnsi="Candara"/>
                <w:sz w:val="20"/>
                <w:szCs w:val="20"/>
              </w:rPr>
              <w:t>030-41-1/2004-11</w:t>
            </w:r>
          </w:p>
        </w:tc>
        <w:tc>
          <w:tcPr>
            <w:tcW w:w="10937" w:type="dxa"/>
          </w:tcPr>
          <w:p w14:paraId="4F55DF7F" w14:textId="77777777" w:rsidR="00381CA9" w:rsidRPr="00EE6056" w:rsidRDefault="00381CA9" w:rsidP="00EE6056">
            <w:pPr>
              <w:pStyle w:val="Brezrazmikov"/>
              <w:rPr>
                <w:rFonts w:ascii="Candara" w:hAnsi="Candara"/>
              </w:rPr>
            </w:pPr>
            <w:hyperlink r:id="rId2467" w:anchor="%21/Odlok-o-ureditvenem-nacrtu-razsiritev-pokopalisca-v-Sempetru" w:tooltip="Odlok o ureditvenem načrtu razširitev pokopališča v Šempetru" w:history="1">
              <w:r w:rsidRPr="00EE6056">
                <w:rPr>
                  <w:rStyle w:val="Hiperpovezava"/>
                  <w:rFonts w:ascii="Candara" w:hAnsi="Candara"/>
                </w:rPr>
                <w:t>Odlok o ureditvenem načrtu razširitev pokopališča v Šempetru</w:t>
              </w:r>
            </w:hyperlink>
          </w:p>
          <w:p w14:paraId="2C6BDED5" w14:textId="77777777" w:rsidR="00443D06" w:rsidRPr="00804A15" w:rsidRDefault="00381CA9" w:rsidP="00804A15">
            <w:pPr>
              <w:pStyle w:val="Brezrazmikov"/>
              <w:rPr>
                <w:rFonts w:ascii="Candara" w:hAnsi="Candara"/>
              </w:rPr>
            </w:pPr>
            <w:r w:rsidRPr="00EE6056">
              <w:rPr>
                <w:rFonts w:ascii="Candara" w:hAnsi="Candara"/>
              </w:rPr>
              <w:t xml:space="preserve">UL št. </w:t>
            </w:r>
            <w:r w:rsidRPr="00EE6056">
              <w:rPr>
                <w:rFonts w:ascii="Candara" w:hAnsi="Candara"/>
                <w:b/>
                <w:bCs/>
              </w:rPr>
              <w:t>17</w:t>
            </w:r>
            <w:r w:rsidRPr="00EE6056">
              <w:rPr>
                <w:rFonts w:ascii="Candara" w:hAnsi="Candara"/>
              </w:rPr>
              <w:t xml:space="preserve">, 24 . 2. 2004 </w:t>
            </w:r>
          </w:p>
        </w:tc>
      </w:tr>
      <w:tr w:rsidR="00443D06" w:rsidRPr="00EE6056" w14:paraId="6DA3F7FE" w14:textId="77777777" w:rsidTr="00804A15">
        <w:tc>
          <w:tcPr>
            <w:tcW w:w="1701" w:type="dxa"/>
          </w:tcPr>
          <w:p w14:paraId="448FFC21"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10. seji, dne 27. 11.2003</w:t>
            </w:r>
          </w:p>
        </w:tc>
        <w:tc>
          <w:tcPr>
            <w:tcW w:w="1985" w:type="dxa"/>
          </w:tcPr>
          <w:p w14:paraId="62C853DB" w14:textId="77777777" w:rsidR="00443D06" w:rsidRPr="00812235" w:rsidRDefault="00381CA9" w:rsidP="00EE6056">
            <w:pPr>
              <w:jc w:val="center"/>
              <w:rPr>
                <w:rFonts w:ascii="Candara" w:hAnsi="Candara"/>
                <w:b/>
                <w:sz w:val="20"/>
                <w:szCs w:val="20"/>
              </w:rPr>
            </w:pPr>
            <w:r w:rsidRPr="00812235">
              <w:rPr>
                <w:rFonts w:ascii="Candara" w:hAnsi="Candara"/>
                <w:sz w:val="20"/>
                <w:szCs w:val="20"/>
              </w:rPr>
              <w:t>032-01-10/2003-2</w:t>
            </w:r>
          </w:p>
        </w:tc>
        <w:tc>
          <w:tcPr>
            <w:tcW w:w="10937" w:type="dxa"/>
          </w:tcPr>
          <w:p w14:paraId="3A45D88B" w14:textId="77777777" w:rsidR="00381CA9" w:rsidRPr="00812235" w:rsidRDefault="00381CA9" w:rsidP="00EE6056">
            <w:pPr>
              <w:pStyle w:val="Brezrazmikov"/>
              <w:rPr>
                <w:rFonts w:ascii="Candara" w:hAnsi="Candara"/>
                <w:sz w:val="20"/>
                <w:szCs w:val="20"/>
              </w:rPr>
            </w:pPr>
            <w:hyperlink r:id="rId2468" w:anchor="%21/Odlok-o-zasciti-in-oskrbi-domacih-zivali" w:tooltip="Odlok o zaščiti in oskrbi domačih živali" w:history="1">
              <w:r w:rsidRPr="00EE6056">
                <w:rPr>
                  <w:rStyle w:val="Hiperpovezava"/>
                  <w:rFonts w:ascii="Candara" w:hAnsi="Candara"/>
                  <w:strike/>
                </w:rPr>
                <w:t>Odlok o zaščiti in oskrbi domačih živali</w:t>
              </w:r>
            </w:hyperlink>
            <w:r w:rsidR="00812235">
              <w:rPr>
                <w:rFonts w:ascii="Candara" w:hAnsi="Candara"/>
                <w:strike/>
              </w:rPr>
              <w:t xml:space="preserve"> </w:t>
            </w:r>
            <w:r w:rsidRPr="00812235">
              <w:rPr>
                <w:rFonts w:ascii="Candara" w:hAnsi="Candara"/>
                <w:sz w:val="20"/>
                <w:szCs w:val="20"/>
              </w:rPr>
              <w:t xml:space="preserve">UL št. </w:t>
            </w:r>
            <w:r w:rsidRPr="00812235">
              <w:rPr>
                <w:rFonts w:ascii="Candara" w:hAnsi="Candara"/>
                <w:b/>
                <w:bCs/>
                <w:sz w:val="20"/>
                <w:szCs w:val="20"/>
              </w:rPr>
              <w:t>7</w:t>
            </w:r>
            <w:r w:rsidRPr="00812235">
              <w:rPr>
                <w:rFonts w:ascii="Candara" w:hAnsi="Candara"/>
                <w:sz w:val="20"/>
                <w:szCs w:val="20"/>
              </w:rPr>
              <w:t>, 27 . 1. 2004</w:t>
            </w:r>
          </w:p>
          <w:p w14:paraId="24911A20" w14:textId="77777777" w:rsidR="00443D06" w:rsidRPr="00665B22" w:rsidRDefault="00F271E5" w:rsidP="00665B22">
            <w:pPr>
              <w:pStyle w:val="Brezrazmikov"/>
              <w:rPr>
                <w:rFonts w:ascii="Candara" w:hAnsi="Candara"/>
                <w:i/>
                <w:color w:val="808080"/>
              </w:rPr>
            </w:pPr>
            <w:r w:rsidRPr="00812235">
              <w:rPr>
                <w:rFonts w:ascii="Candara" w:hAnsi="Candara"/>
                <w:i/>
                <w:color w:val="808080"/>
                <w:sz w:val="20"/>
                <w:szCs w:val="20"/>
              </w:rPr>
              <w:t>Z dnem, ko začne veljati ta odlok, se na območju Občine Šempeter-Vrtojba preneha uporabljati odlok o reji, registraciji, označevanju in cepljenju psov ter reji nekaterih drugih živali (Uradno glasilo občin Ajdovščina, Nova Gorica in Tolmin, št. 12/79).</w:t>
            </w:r>
          </w:p>
        </w:tc>
      </w:tr>
      <w:tr w:rsidR="00443D06" w:rsidRPr="00EE6056" w14:paraId="77C7D4CD" w14:textId="77777777" w:rsidTr="00804A15">
        <w:tc>
          <w:tcPr>
            <w:tcW w:w="1701" w:type="dxa"/>
          </w:tcPr>
          <w:p w14:paraId="466DB838"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11. seja dne 22.12.2003</w:t>
            </w:r>
          </w:p>
        </w:tc>
        <w:tc>
          <w:tcPr>
            <w:tcW w:w="1985" w:type="dxa"/>
          </w:tcPr>
          <w:p w14:paraId="7A411A60" w14:textId="77777777" w:rsidR="00443D06" w:rsidRPr="00812235" w:rsidRDefault="00381CA9" w:rsidP="00EE6056">
            <w:pPr>
              <w:jc w:val="center"/>
              <w:rPr>
                <w:rFonts w:ascii="Candara" w:hAnsi="Candara"/>
                <w:b/>
                <w:sz w:val="20"/>
                <w:szCs w:val="20"/>
              </w:rPr>
            </w:pPr>
            <w:r w:rsidRPr="00812235">
              <w:rPr>
                <w:rFonts w:ascii="Candara" w:hAnsi="Candara"/>
                <w:sz w:val="20"/>
                <w:szCs w:val="20"/>
              </w:rPr>
              <w:t>032-01-11/2003-6</w:t>
            </w:r>
          </w:p>
        </w:tc>
        <w:tc>
          <w:tcPr>
            <w:tcW w:w="10937" w:type="dxa"/>
          </w:tcPr>
          <w:p w14:paraId="2E9DD381" w14:textId="77777777" w:rsidR="00443D06" w:rsidRPr="00665B22" w:rsidRDefault="00381CA9" w:rsidP="00812235">
            <w:pPr>
              <w:pStyle w:val="Brezrazmikov"/>
              <w:rPr>
                <w:rFonts w:ascii="Candara" w:hAnsi="Candara"/>
              </w:rPr>
            </w:pPr>
            <w:hyperlink r:id="rId2469" w:anchor="%21/Odlok-o-spremembi-in-dopolnitvi-odloka-o-nadomestilu-za-uporabo-stavbnega-zemljisca-na-obmocju-Obcine-Sempeter-Vrtojba" w:tooltip="Odlok o spremembi in dopolnitvi odloka o nadomestilu za uporabo stavbnega zemljišča na območju Občine Šempeter-Vrtojba" w:history="1">
              <w:r w:rsidRPr="00EE6056">
                <w:rPr>
                  <w:rStyle w:val="Hiperpovezava"/>
                  <w:rFonts w:ascii="Candara" w:hAnsi="Candara"/>
                </w:rPr>
                <w:t>Odlok o spremembi in dopolnitvi odloka o nadomestilu za uporabo stavbnega zemljišča na območju Občine Šempeter-Vrtojba</w:t>
              </w:r>
            </w:hyperlink>
            <w:r w:rsidR="00812235">
              <w:rPr>
                <w:rFonts w:ascii="Candara" w:hAnsi="Candara"/>
              </w:rPr>
              <w:t xml:space="preserve"> </w:t>
            </w:r>
            <w:r w:rsidRPr="00EE6056">
              <w:rPr>
                <w:rFonts w:ascii="Candara" w:hAnsi="Candara"/>
              </w:rPr>
              <w:t xml:space="preserve">UL št. </w:t>
            </w:r>
            <w:r w:rsidRPr="00EE6056">
              <w:rPr>
                <w:rFonts w:ascii="Candara" w:hAnsi="Candara"/>
                <w:b/>
                <w:bCs/>
              </w:rPr>
              <w:t>6</w:t>
            </w:r>
            <w:r w:rsidRPr="00EE6056">
              <w:rPr>
                <w:rFonts w:ascii="Candara" w:hAnsi="Candara"/>
              </w:rPr>
              <w:t>, 23 . 1. 2004</w:t>
            </w:r>
          </w:p>
        </w:tc>
      </w:tr>
      <w:tr w:rsidR="00443D06" w:rsidRPr="00EE6056" w14:paraId="4EF7EE01" w14:textId="77777777" w:rsidTr="00804A15">
        <w:tc>
          <w:tcPr>
            <w:tcW w:w="1701" w:type="dxa"/>
          </w:tcPr>
          <w:p w14:paraId="483BAD9D"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lastRenderedPageBreak/>
              <w:t>11. seja dne 22.12.2003</w:t>
            </w:r>
          </w:p>
        </w:tc>
        <w:tc>
          <w:tcPr>
            <w:tcW w:w="1985" w:type="dxa"/>
          </w:tcPr>
          <w:p w14:paraId="348044AA" w14:textId="77777777" w:rsidR="00443D06" w:rsidRPr="00812235" w:rsidRDefault="00381CA9" w:rsidP="00EE6056">
            <w:pPr>
              <w:jc w:val="center"/>
              <w:rPr>
                <w:rFonts w:ascii="Candara" w:hAnsi="Candara"/>
                <w:b/>
                <w:sz w:val="20"/>
                <w:szCs w:val="20"/>
              </w:rPr>
            </w:pPr>
            <w:r w:rsidRPr="00812235">
              <w:rPr>
                <w:rFonts w:ascii="Candara" w:hAnsi="Candara"/>
                <w:sz w:val="20"/>
                <w:szCs w:val="20"/>
              </w:rPr>
              <w:t>032-01-11/2003-5</w:t>
            </w:r>
          </w:p>
        </w:tc>
        <w:tc>
          <w:tcPr>
            <w:tcW w:w="10937" w:type="dxa"/>
          </w:tcPr>
          <w:p w14:paraId="37D7056D" w14:textId="77777777" w:rsidR="00443D06" w:rsidRPr="00812235" w:rsidRDefault="00381CA9" w:rsidP="00812235">
            <w:pPr>
              <w:pStyle w:val="Brezrazmikov"/>
              <w:rPr>
                <w:rFonts w:ascii="Candara" w:hAnsi="Candara"/>
                <w:sz w:val="24"/>
                <w:szCs w:val="24"/>
              </w:rPr>
            </w:pPr>
            <w:hyperlink r:id="rId2470" w:anchor="%21/Sklep-o-ustanovitvi-lokalne-akcijske-skupine-LAS-Sempeter-Vrtojba-" w:tooltip="Sklep o ustanovitvi lokalne akcijske skupine &quot;LAS Šempeter-Vrtojba&quot;" w:history="1">
              <w:r w:rsidRPr="00812235">
                <w:rPr>
                  <w:rStyle w:val="Hiperpovezava"/>
                  <w:rFonts w:ascii="Candara" w:hAnsi="Candara"/>
                  <w:sz w:val="24"/>
                  <w:szCs w:val="24"/>
                </w:rPr>
                <w:t>Sklep o ustanovitvi lokalne akcijske skupine "LAS Šempeter-</w:t>
              </w:r>
              <w:proofErr w:type="spellStart"/>
              <w:r w:rsidRPr="00812235">
                <w:rPr>
                  <w:rStyle w:val="Hiperpovezava"/>
                  <w:rFonts w:ascii="Candara" w:hAnsi="Candara"/>
                  <w:sz w:val="24"/>
                  <w:szCs w:val="24"/>
                </w:rPr>
                <w:t>Vrtojba"</w:t>
              </w:r>
            </w:hyperlink>
            <w:r w:rsidRPr="00812235">
              <w:rPr>
                <w:rFonts w:ascii="Candara" w:hAnsi="Candara"/>
                <w:sz w:val="24"/>
                <w:szCs w:val="24"/>
              </w:rPr>
              <w:t>UL</w:t>
            </w:r>
            <w:proofErr w:type="spellEnd"/>
            <w:r w:rsidRPr="00812235">
              <w:rPr>
                <w:rFonts w:ascii="Candara" w:hAnsi="Candara"/>
                <w:sz w:val="24"/>
                <w:szCs w:val="24"/>
              </w:rPr>
              <w:t xml:space="preserve"> št. </w:t>
            </w:r>
            <w:r w:rsidRPr="00812235">
              <w:rPr>
                <w:rFonts w:ascii="Candara" w:hAnsi="Candara"/>
                <w:b/>
                <w:bCs/>
                <w:sz w:val="24"/>
                <w:szCs w:val="24"/>
              </w:rPr>
              <w:t>1</w:t>
            </w:r>
            <w:r w:rsidRPr="00812235">
              <w:rPr>
                <w:rFonts w:ascii="Candara" w:hAnsi="Candara"/>
                <w:sz w:val="24"/>
                <w:szCs w:val="24"/>
              </w:rPr>
              <w:t>, 9 . 1. 2004</w:t>
            </w:r>
          </w:p>
        </w:tc>
      </w:tr>
      <w:tr w:rsidR="00443D06" w:rsidRPr="00EE6056" w14:paraId="486AC583" w14:textId="77777777" w:rsidTr="00804A15">
        <w:tc>
          <w:tcPr>
            <w:tcW w:w="1701" w:type="dxa"/>
          </w:tcPr>
          <w:p w14:paraId="18727A2D"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11. seja dne 22.12.2003</w:t>
            </w:r>
          </w:p>
        </w:tc>
        <w:tc>
          <w:tcPr>
            <w:tcW w:w="1985" w:type="dxa"/>
          </w:tcPr>
          <w:p w14:paraId="7AC5D3B4" w14:textId="77777777" w:rsidR="00443D06" w:rsidRPr="00812235" w:rsidRDefault="00381CA9" w:rsidP="00EE6056">
            <w:pPr>
              <w:jc w:val="center"/>
              <w:rPr>
                <w:rFonts w:ascii="Candara" w:hAnsi="Candara"/>
                <w:b/>
                <w:strike/>
                <w:sz w:val="20"/>
                <w:szCs w:val="20"/>
              </w:rPr>
            </w:pPr>
            <w:r w:rsidRPr="00812235">
              <w:rPr>
                <w:rFonts w:ascii="Candara" w:hAnsi="Candara"/>
                <w:strike/>
                <w:sz w:val="20"/>
                <w:szCs w:val="20"/>
              </w:rPr>
              <w:t>032-01-11/2003-3</w:t>
            </w:r>
          </w:p>
        </w:tc>
        <w:tc>
          <w:tcPr>
            <w:tcW w:w="10937" w:type="dxa"/>
          </w:tcPr>
          <w:p w14:paraId="1257ABE9" w14:textId="77777777" w:rsidR="00443D06" w:rsidRPr="00812235" w:rsidRDefault="00381CA9" w:rsidP="00812235">
            <w:pPr>
              <w:pStyle w:val="Brezrazmikov"/>
              <w:rPr>
                <w:rFonts w:ascii="Candara" w:hAnsi="Candara"/>
                <w:strike/>
                <w:sz w:val="20"/>
                <w:szCs w:val="20"/>
              </w:rPr>
            </w:pPr>
            <w:hyperlink r:id="rId2471" w:anchor="%21/Sklep-o-povisanju-cen-za-splosno-komunalno-dejavnost-v-Obcini-Sempeter-Vrtojba-in-cen-za-parkiranje-na-javnem-tovornem-parkingu-na-MMP-Vrtojba" w:tooltip="Sklep o povišanju cen za splošno komunalno dejavnost v Občini Šempeter-Vrtojba in cen za parkiranje na javnem tovornem parkingu na MMP Vrtojba" w:history="1">
              <w:r w:rsidRPr="00812235">
                <w:rPr>
                  <w:rStyle w:val="Hiperpovezava"/>
                  <w:rFonts w:ascii="Candara" w:hAnsi="Candara"/>
                  <w:strike/>
                  <w:sz w:val="20"/>
                  <w:szCs w:val="20"/>
                </w:rPr>
                <w:t xml:space="preserve">Sklep o povišanju cen za splošno komunalno dejavnost v Občini Šempeter-Vrtojba in cen za parkiranje na javnem tovornem </w:t>
              </w:r>
              <w:proofErr w:type="spellStart"/>
              <w:r w:rsidRPr="00812235">
                <w:rPr>
                  <w:rStyle w:val="Hiperpovezava"/>
                  <w:rFonts w:ascii="Candara" w:hAnsi="Candara"/>
                  <w:strike/>
                  <w:sz w:val="20"/>
                  <w:szCs w:val="20"/>
                </w:rPr>
                <w:t>parkingu</w:t>
              </w:r>
              <w:proofErr w:type="spellEnd"/>
              <w:r w:rsidRPr="00812235">
                <w:rPr>
                  <w:rStyle w:val="Hiperpovezava"/>
                  <w:rFonts w:ascii="Candara" w:hAnsi="Candara"/>
                  <w:strike/>
                  <w:sz w:val="20"/>
                  <w:szCs w:val="20"/>
                </w:rPr>
                <w:t xml:space="preserve"> na MMP Vrtojba</w:t>
              </w:r>
            </w:hyperlink>
            <w:r w:rsidR="00812235" w:rsidRPr="00812235">
              <w:rPr>
                <w:rFonts w:ascii="Candara" w:hAnsi="Candara"/>
                <w:strike/>
                <w:sz w:val="20"/>
                <w:szCs w:val="20"/>
              </w:rPr>
              <w:t xml:space="preserve"> </w:t>
            </w:r>
            <w:r w:rsidRPr="00812235">
              <w:rPr>
                <w:rFonts w:ascii="Candara" w:hAnsi="Candara"/>
                <w:strike/>
                <w:sz w:val="20"/>
                <w:szCs w:val="20"/>
              </w:rPr>
              <w:t xml:space="preserve">UL št. </w:t>
            </w:r>
            <w:r w:rsidRPr="00812235">
              <w:rPr>
                <w:rFonts w:ascii="Candara" w:hAnsi="Candara"/>
                <w:b/>
                <w:bCs/>
                <w:strike/>
                <w:sz w:val="20"/>
                <w:szCs w:val="20"/>
              </w:rPr>
              <w:t>1</w:t>
            </w:r>
            <w:r w:rsidRPr="00812235">
              <w:rPr>
                <w:rFonts w:ascii="Candara" w:hAnsi="Candara"/>
                <w:strike/>
                <w:sz w:val="20"/>
                <w:szCs w:val="20"/>
              </w:rPr>
              <w:t xml:space="preserve">, 9 . 1. 2004 </w:t>
            </w:r>
          </w:p>
        </w:tc>
      </w:tr>
      <w:tr w:rsidR="00443D06" w:rsidRPr="00EE6056" w14:paraId="334E6756" w14:textId="77777777" w:rsidTr="00804A15">
        <w:tc>
          <w:tcPr>
            <w:tcW w:w="1701" w:type="dxa"/>
          </w:tcPr>
          <w:p w14:paraId="43281173"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11. seja dne 22.12.2003</w:t>
            </w:r>
          </w:p>
        </w:tc>
        <w:tc>
          <w:tcPr>
            <w:tcW w:w="1985" w:type="dxa"/>
          </w:tcPr>
          <w:p w14:paraId="733240F7" w14:textId="77777777" w:rsidR="00443D06" w:rsidRPr="00812235" w:rsidRDefault="00381CA9" w:rsidP="00EE6056">
            <w:pPr>
              <w:jc w:val="center"/>
              <w:rPr>
                <w:rFonts w:ascii="Candara" w:hAnsi="Candara"/>
                <w:b/>
                <w:sz w:val="20"/>
                <w:szCs w:val="20"/>
                <w:highlight w:val="yellow"/>
              </w:rPr>
            </w:pPr>
            <w:r w:rsidRPr="00812235">
              <w:rPr>
                <w:rFonts w:ascii="Candara" w:hAnsi="Candara"/>
                <w:sz w:val="20"/>
                <w:szCs w:val="20"/>
                <w:highlight w:val="yellow"/>
              </w:rPr>
              <w:t>032-01-11/2003-4</w:t>
            </w:r>
          </w:p>
        </w:tc>
        <w:tc>
          <w:tcPr>
            <w:tcW w:w="10937" w:type="dxa"/>
          </w:tcPr>
          <w:p w14:paraId="69F33BEA" w14:textId="77777777" w:rsidR="00443D06" w:rsidRPr="00812235" w:rsidRDefault="00381CA9" w:rsidP="00812235">
            <w:pPr>
              <w:pStyle w:val="Brezrazmikov"/>
              <w:rPr>
                <w:rFonts w:ascii="Candara" w:hAnsi="Candara"/>
                <w:highlight w:val="yellow"/>
              </w:rPr>
            </w:pPr>
            <w:hyperlink r:id="rId2472" w:anchor="%21/Sklep-o-povisanju-cene-za-ogrevanje-v-Podmarku" w:tooltip="Sklep o povišanju cene za ogrevanje v Podmarku" w:history="1">
              <w:r w:rsidRPr="00812235">
                <w:rPr>
                  <w:rStyle w:val="Hiperpovezava"/>
                  <w:rFonts w:ascii="Candara" w:hAnsi="Candara"/>
                  <w:highlight w:val="yellow"/>
                </w:rPr>
                <w:t xml:space="preserve">Sklep o povišanju cene za ogrevanje v </w:t>
              </w:r>
              <w:proofErr w:type="spellStart"/>
              <w:r w:rsidRPr="00812235">
                <w:rPr>
                  <w:rStyle w:val="Hiperpovezava"/>
                  <w:rFonts w:ascii="Candara" w:hAnsi="Candara"/>
                  <w:highlight w:val="yellow"/>
                </w:rPr>
                <w:t>Podmarku</w:t>
              </w:r>
              <w:proofErr w:type="spellEnd"/>
            </w:hyperlink>
            <w:r w:rsidR="00812235" w:rsidRPr="00812235">
              <w:rPr>
                <w:rFonts w:ascii="Candara" w:hAnsi="Candara"/>
                <w:highlight w:val="yellow"/>
              </w:rPr>
              <w:t xml:space="preserve"> </w:t>
            </w:r>
            <w:r w:rsidRPr="00812235">
              <w:rPr>
                <w:rFonts w:ascii="Candara" w:hAnsi="Candara"/>
                <w:highlight w:val="yellow"/>
              </w:rPr>
              <w:t xml:space="preserve">UL št. </w:t>
            </w:r>
            <w:r w:rsidRPr="00812235">
              <w:rPr>
                <w:rFonts w:ascii="Candara" w:hAnsi="Candara"/>
                <w:b/>
                <w:bCs/>
                <w:highlight w:val="yellow"/>
              </w:rPr>
              <w:t>1</w:t>
            </w:r>
            <w:r w:rsidRPr="00812235">
              <w:rPr>
                <w:rFonts w:ascii="Candara" w:hAnsi="Candara"/>
                <w:highlight w:val="yellow"/>
              </w:rPr>
              <w:t xml:space="preserve">, 9 . 1. 2004 </w:t>
            </w:r>
          </w:p>
        </w:tc>
      </w:tr>
      <w:tr w:rsidR="00443D06" w:rsidRPr="00EE6056" w14:paraId="32296647" w14:textId="77777777" w:rsidTr="00804A15">
        <w:tc>
          <w:tcPr>
            <w:tcW w:w="1701" w:type="dxa"/>
          </w:tcPr>
          <w:p w14:paraId="61DF1439"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10. seji, dne 27. 11.2003</w:t>
            </w:r>
          </w:p>
        </w:tc>
        <w:tc>
          <w:tcPr>
            <w:tcW w:w="1985" w:type="dxa"/>
          </w:tcPr>
          <w:p w14:paraId="4617C192" w14:textId="77777777" w:rsidR="00443D06" w:rsidRPr="00812235" w:rsidRDefault="00381CA9" w:rsidP="00EE6056">
            <w:pPr>
              <w:jc w:val="center"/>
              <w:rPr>
                <w:rFonts w:ascii="Candara" w:hAnsi="Candara"/>
                <w:b/>
                <w:strike/>
                <w:sz w:val="20"/>
                <w:szCs w:val="20"/>
              </w:rPr>
            </w:pPr>
            <w:r w:rsidRPr="00812235">
              <w:rPr>
                <w:rFonts w:ascii="Candara" w:hAnsi="Candara"/>
                <w:strike/>
                <w:sz w:val="20"/>
                <w:szCs w:val="20"/>
              </w:rPr>
              <w:t>032-01-10/2003-3</w:t>
            </w:r>
          </w:p>
        </w:tc>
        <w:tc>
          <w:tcPr>
            <w:tcW w:w="10937" w:type="dxa"/>
          </w:tcPr>
          <w:p w14:paraId="1869E957" w14:textId="77777777" w:rsidR="00443D06" w:rsidRPr="00812235" w:rsidRDefault="00381CA9" w:rsidP="00812235">
            <w:pPr>
              <w:pStyle w:val="Brezrazmikov"/>
              <w:rPr>
                <w:rFonts w:ascii="Candara" w:hAnsi="Candara"/>
                <w:strike/>
              </w:rPr>
            </w:pPr>
            <w:hyperlink r:id="rId2473" w:anchor="%21/Sklep-o-revalorizaciji-cen-socialno-varstvenih-storitev" w:tooltip="Sklep o revalorizaciji cen socialno-varstvenih storitev" w:history="1">
              <w:r w:rsidRPr="00812235">
                <w:rPr>
                  <w:rStyle w:val="Hiperpovezava"/>
                  <w:rFonts w:ascii="Candara" w:hAnsi="Candara"/>
                  <w:strike/>
                </w:rPr>
                <w:t>Sklep o revalorizaciji cen socialno-varstvenih storitev</w:t>
              </w:r>
            </w:hyperlink>
            <w:r w:rsidR="00812235" w:rsidRPr="00812235">
              <w:rPr>
                <w:rFonts w:ascii="Candara" w:hAnsi="Candara"/>
                <w:strike/>
              </w:rPr>
              <w:t xml:space="preserve"> </w:t>
            </w:r>
            <w:r w:rsidRPr="00812235">
              <w:rPr>
                <w:rFonts w:ascii="Candara" w:hAnsi="Candara"/>
                <w:strike/>
              </w:rPr>
              <w:t xml:space="preserve">UL št. </w:t>
            </w:r>
            <w:r w:rsidRPr="00812235">
              <w:rPr>
                <w:rFonts w:ascii="Candara" w:hAnsi="Candara"/>
                <w:b/>
                <w:bCs/>
                <w:strike/>
              </w:rPr>
              <w:t>1</w:t>
            </w:r>
            <w:r w:rsidRPr="00812235">
              <w:rPr>
                <w:rFonts w:ascii="Candara" w:hAnsi="Candara"/>
                <w:strike/>
              </w:rPr>
              <w:t xml:space="preserve">, 9 . 1. 2004 </w:t>
            </w:r>
          </w:p>
        </w:tc>
      </w:tr>
      <w:tr w:rsidR="00443D06" w:rsidRPr="00EE6056" w14:paraId="72E5D173" w14:textId="77777777" w:rsidTr="00804A15">
        <w:tc>
          <w:tcPr>
            <w:tcW w:w="1701" w:type="dxa"/>
          </w:tcPr>
          <w:p w14:paraId="79458A0E"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11. seja dne 22.12.2003</w:t>
            </w:r>
          </w:p>
        </w:tc>
        <w:tc>
          <w:tcPr>
            <w:tcW w:w="1985" w:type="dxa"/>
          </w:tcPr>
          <w:p w14:paraId="7BCE3A3C" w14:textId="77777777" w:rsidR="00443D06" w:rsidRPr="00812235" w:rsidRDefault="00381CA9" w:rsidP="00EE6056">
            <w:pPr>
              <w:pStyle w:val="Brezrazmikov"/>
              <w:jc w:val="center"/>
              <w:rPr>
                <w:rFonts w:ascii="Candara" w:hAnsi="Candara"/>
                <w:strike/>
                <w:sz w:val="20"/>
                <w:szCs w:val="20"/>
              </w:rPr>
            </w:pPr>
            <w:r w:rsidRPr="00812235">
              <w:rPr>
                <w:rFonts w:ascii="Candara" w:hAnsi="Candara"/>
                <w:strike/>
                <w:sz w:val="20"/>
                <w:szCs w:val="20"/>
              </w:rPr>
              <w:t>032-01-11/2003-5</w:t>
            </w:r>
          </w:p>
        </w:tc>
        <w:tc>
          <w:tcPr>
            <w:tcW w:w="10937" w:type="dxa"/>
          </w:tcPr>
          <w:p w14:paraId="319D1971" w14:textId="77777777" w:rsidR="00443D06" w:rsidRPr="00812235" w:rsidRDefault="00381CA9" w:rsidP="00812235">
            <w:pPr>
              <w:pStyle w:val="Brezrazmikov"/>
              <w:rPr>
                <w:rFonts w:ascii="Candara" w:hAnsi="Candara"/>
                <w:strike/>
              </w:rPr>
            </w:pPr>
            <w:hyperlink r:id="rId2474" w:anchor="%21/Sklep-o-dolocitvi-cen-programov-predsolske-vzgoje-v-Osnovni-soli-Ivana-Roba-Sempeter-pri-Gorici-Vrtec" w:tooltip="Sklep o določitvi cen programov predšolske vzgoje v Osnovni šoli Ivana Roba Šempeter pri Gorici-Vrtec" w:history="1">
              <w:r w:rsidRPr="00812235">
                <w:rPr>
                  <w:rStyle w:val="Hiperpovezava"/>
                  <w:rFonts w:ascii="Candara" w:hAnsi="Candara"/>
                  <w:strike/>
                </w:rPr>
                <w:t>Sklep o določitvi cen programov predšolske vzgoje v Osnovni šoli Ivana Roba Šempeter pri Gorici-Vrtec</w:t>
              </w:r>
            </w:hyperlink>
            <w:r w:rsidR="00812235" w:rsidRPr="00812235">
              <w:rPr>
                <w:rFonts w:ascii="Candara" w:hAnsi="Candara"/>
                <w:strike/>
              </w:rPr>
              <w:t xml:space="preserve"> </w:t>
            </w:r>
            <w:r w:rsidRPr="00812235">
              <w:rPr>
                <w:rFonts w:ascii="Candara" w:hAnsi="Candara"/>
                <w:strike/>
              </w:rPr>
              <w:t xml:space="preserve">UL št. </w:t>
            </w:r>
            <w:r w:rsidRPr="00812235">
              <w:rPr>
                <w:rFonts w:ascii="Candara" w:hAnsi="Candara"/>
                <w:bCs/>
                <w:strike/>
              </w:rPr>
              <w:t>1</w:t>
            </w:r>
            <w:r w:rsidRPr="00812235">
              <w:rPr>
                <w:rFonts w:ascii="Candara" w:hAnsi="Candara"/>
                <w:strike/>
              </w:rPr>
              <w:t>, 9 . 1. 2004</w:t>
            </w:r>
          </w:p>
        </w:tc>
      </w:tr>
      <w:tr w:rsidR="00443D06" w:rsidRPr="00EE6056" w14:paraId="2C7C6A75" w14:textId="77777777" w:rsidTr="00804A15">
        <w:tc>
          <w:tcPr>
            <w:tcW w:w="1701" w:type="dxa"/>
          </w:tcPr>
          <w:p w14:paraId="75A11AF7" w14:textId="77777777" w:rsidR="00443D06" w:rsidRPr="005A070C" w:rsidRDefault="00381CA9" w:rsidP="00EE6056">
            <w:pPr>
              <w:jc w:val="center"/>
              <w:rPr>
                <w:rFonts w:ascii="Candara" w:hAnsi="Candara"/>
                <w:b/>
                <w:sz w:val="22"/>
                <w:szCs w:val="22"/>
              </w:rPr>
            </w:pPr>
            <w:r w:rsidRPr="005A070C">
              <w:rPr>
                <w:rFonts w:ascii="Candara" w:hAnsi="Candara"/>
                <w:b/>
                <w:sz w:val="22"/>
                <w:szCs w:val="22"/>
              </w:rPr>
              <w:t>11. seja dne 22.12.2003</w:t>
            </w:r>
          </w:p>
        </w:tc>
        <w:tc>
          <w:tcPr>
            <w:tcW w:w="1985" w:type="dxa"/>
          </w:tcPr>
          <w:p w14:paraId="40946F0A" w14:textId="77777777" w:rsidR="00443D06" w:rsidRPr="00812235" w:rsidRDefault="00443D06" w:rsidP="00EE6056">
            <w:pPr>
              <w:jc w:val="center"/>
              <w:rPr>
                <w:rFonts w:ascii="Candara" w:hAnsi="Candara"/>
                <w:b/>
                <w:strike/>
                <w:sz w:val="20"/>
                <w:szCs w:val="20"/>
              </w:rPr>
            </w:pPr>
            <w:r w:rsidRPr="00812235">
              <w:rPr>
                <w:rFonts w:ascii="Candara" w:hAnsi="Candara"/>
                <w:strike/>
                <w:sz w:val="20"/>
                <w:szCs w:val="20"/>
              </w:rPr>
              <w:t>032-01-11/2003-2</w:t>
            </w:r>
          </w:p>
        </w:tc>
        <w:tc>
          <w:tcPr>
            <w:tcW w:w="10937" w:type="dxa"/>
          </w:tcPr>
          <w:p w14:paraId="1974AF79" w14:textId="77777777" w:rsidR="00443D06" w:rsidRPr="00812235" w:rsidRDefault="00443D06" w:rsidP="00812235">
            <w:pPr>
              <w:pStyle w:val="Brezrazmikov"/>
              <w:rPr>
                <w:rFonts w:ascii="Candara" w:hAnsi="Candara"/>
                <w:strike/>
              </w:rPr>
            </w:pPr>
            <w:hyperlink r:id="rId2475" w:anchor="%21/Odlok-o-predkupni-pravici-Obcine-Sempeter-Vrtojba-na-nepremicninah" w:tooltip="Odlok o predkupni pravici Občine Šempeter-Vrtojba na nepremičninah" w:history="1">
              <w:r w:rsidRPr="00812235">
                <w:rPr>
                  <w:rStyle w:val="Hiperpovezava"/>
                  <w:rFonts w:ascii="Candara" w:hAnsi="Candara"/>
                  <w:strike/>
                </w:rPr>
                <w:t>Odlok o predkupni pravici Občine Šempeter-Vrtojba na nepremičninah</w:t>
              </w:r>
            </w:hyperlink>
            <w:r w:rsidR="00812235" w:rsidRPr="00812235">
              <w:rPr>
                <w:rFonts w:ascii="Candara" w:hAnsi="Candara"/>
                <w:strike/>
              </w:rPr>
              <w:t xml:space="preserve"> </w:t>
            </w:r>
            <w:r w:rsidRPr="00812235">
              <w:rPr>
                <w:rFonts w:ascii="Candara" w:hAnsi="Candara"/>
                <w:strike/>
              </w:rPr>
              <w:t xml:space="preserve">UL št. </w:t>
            </w:r>
            <w:r w:rsidRPr="00812235">
              <w:rPr>
                <w:rFonts w:ascii="Candara" w:hAnsi="Candara"/>
                <w:b/>
                <w:bCs/>
                <w:strike/>
              </w:rPr>
              <w:t>1</w:t>
            </w:r>
            <w:r w:rsidRPr="00812235">
              <w:rPr>
                <w:rFonts w:ascii="Candara" w:hAnsi="Candara"/>
                <w:strike/>
              </w:rPr>
              <w:t>, 9 . 1. 2004</w:t>
            </w:r>
          </w:p>
        </w:tc>
      </w:tr>
      <w:tr w:rsidR="00443D06" w:rsidRPr="00EE6056" w14:paraId="6040F148" w14:textId="77777777" w:rsidTr="00804A15">
        <w:tc>
          <w:tcPr>
            <w:tcW w:w="1701" w:type="dxa"/>
          </w:tcPr>
          <w:p w14:paraId="3C0CD881" w14:textId="77777777" w:rsidR="00443D06" w:rsidRPr="005A070C" w:rsidRDefault="00443D06" w:rsidP="00EE6056">
            <w:pPr>
              <w:jc w:val="center"/>
              <w:rPr>
                <w:rFonts w:ascii="Candara" w:hAnsi="Candara"/>
                <w:b/>
                <w:sz w:val="22"/>
                <w:szCs w:val="22"/>
              </w:rPr>
            </w:pPr>
            <w:r w:rsidRPr="005A070C">
              <w:rPr>
                <w:rFonts w:ascii="Candara" w:hAnsi="Candara"/>
                <w:b/>
                <w:sz w:val="22"/>
                <w:szCs w:val="22"/>
              </w:rPr>
              <w:t>11. seji dne 22. 12. 2003</w:t>
            </w:r>
          </w:p>
        </w:tc>
        <w:tc>
          <w:tcPr>
            <w:tcW w:w="1985" w:type="dxa"/>
          </w:tcPr>
          <w:p w14:paraId="53DAAA13" w14:textId="77777777" w:rsidR="00443D06" w:rsidRPr="00812235" w:rsidRDefault="00443D06" w:rsidP="00EE6056">
            <w:pPr>
              <w:jc w:val="center"/>
              <w:rPr>
                <w:rFonts w:ascii="Candara" w:hAnsi="Candara"/>
                <w:b/>
                <w:sz w:val="20"/>
                <w:szCs w:val="20"/>
              </w:rPr>
            </w:pPr>
            <w:r w:rsidRPr="00812235">
              <w:rPr>
                <w:rFonts w:ascii="Candara" w:hAnsi="Candara"/>
                <w:sz w:val="20"/>
                <w:szCs w:val="20"/>
              </w:rPr>
              <w:t>414-01-1/2003-1</w:t>
            </w:r>
          </w:p>
        </w:tc>
        <w:tc>
          <w:tcPr>
            <w:tcW w:w="10937" w:type="dxa"/>
          </w:tcPr>
          <w:p w14:paraId="06BB733F" w14:textId="77777777" w:rsidR="00443D06" w:rsidRPr="00804A15" w:rsidRDefault="00443D06" w:rsidP="00812235">
            <w:pPr>
              <w:pStyle w:val="Brezrazmikov"/>
              <w:rPr>
                <w:rFonts w:ascii="Candara" w:hAnsi="Candara"/>
              </w:rPr>
            </w:pPr>
            <w:hyperlink r:id="rId2476" w:anchor="%21/Odlok-o-proracunu-Obcine-Sempeter-Vrtojba-za-leto-2004" w:tooltip="Odlok o proračunu Občine Šempeter-Vrtojba za leto 2004" w:history="1">
              <w:r w:rsidRPr="00812235">
                <w:rPr>
                  <w:rStyle w:val="Hiperpovezava"/>
                  <w:rFonts w:ascii="Candara" w:hAnsi="Candara"/>
                  <w:sz w:val="20"/>
                  <w:szCs w:val="20"/>
                </w:rPr>
                <w:t>Odlok o proračunu Občine Šempeter-Vrtojba za leto 2004</w:t>
              </w:r>
            </w:hyperlink>
            <w:r w:rsidR="00812235">
              <w:rPr>
                <w:rFonts w:ascii="Candara" w:hAnsi="Candara"/>
                <w:sz w:val="20"/>
                <w:szCs w:val="20"/>
              </w:rPr>
              <w:t xml:space="preserve"> </w:t>
            </w:r>
            <w:r w:rsidRPr="00812235">
              <w:rPr>
                <w:rFonts w:ascii="Candara" w:hAnsi="Candara"/>
                <w:sz w:val="20"/>
                <w:szCs w:val="20"/>
              </w:rPr>
              <w:t xml:space="preserve">UL št. </w:t>
            </w:r>
            <w:r w:rsidRPr="00812235">
              <w:rPr>
                <w:rFonts w:ascii="Candara" w:hAnsi="Candara"/>
                <w:b/>
                <w:bCs/>
                <w:sz w:val="20"/>
                <w:szCs w:val="20"/>
              </w:rPr>
              <w:t>1</w:t>
            </w:r>
            <w:r w:rsidRPr="00812235">
              <w:rPr>
                <w:rFonts w:ascii="Candara" w:hAnsi="Candara"/>
                <w:sz w:val="20"/>
                <w:szCs w:val="20"/>
              </w:rPr>
              <w:t>, 9 . 1. 2004</w:t>
            </w:r>
          </w:p>
        </w:tc>
      </w:tr>
      <w:tr w:rsidR="00443D06" w:rsidRPr="00EE6056" w14:paraId="31C956C7" w14:textId="77777777" w:rsidTr="00804A15">
        <w:tc>
          <w:tcPr>
            <w:tcW w:w="1701" w:type="dxa"/>
          </w:tcPr>
          <w:p w14:paraId="3675363E" w14:textId="77777777" w:rsidR="00443D06" w:rsidRPr="005A070C" w:rsidRDefault="00443D06" w:rsidP="00EE6056">
            <w:pPr>
              <w:jc w:val="center"/>
              <w:rPr>
                <w:rFonts w:ascii="Candara" w:hAnsi="Candara"/>
                <w:b/>
                <w:sz w:val="22"/>
                <w:szCs w:val="22"/>
              </w:rPr>
            </w:pPr>
          </w:p>
        </w:tc>
        <w:tc>
          <w:tcPr>
            <w:tcW w:w="1985" w:type="dxa"/>
          </w:tcPr>
          <w:p w14:paraId="49AEAF41" w14:textId="77777777" w:rsidR="00443D06" w:rsidRPr="00812235" w:rsidRDefault="00443D06" w:rsidP="00EE6056">
            <w:pPr>
              <w:jc w:val="center"/>
              <w:rPr>
                <w:rFonts w:ascii="Candara" w:hAnsi="Candara"/>
                <w:b/>
                <w:sz w:val="20"/>
                <w:szCs w:val="20"/>
              </w:rPr>
            </w:pPr>
            <w:r w:rsidRPr="00812235">
              <w:rPr>
                <w:rFonts w:ascii="Candara" w:hAnsi="Candara"/>
                <w:sz w:val="20"/>
                <w:szCs w:val="20"/>
              </w:rPr>
              <w:t>350-01-34/2003-1</w:t>
            </w:r>
          </w:p>
        </w:tc>
        <w:tc>
          <w:tcPr>
            <w:tcW w:w="10937" w:type="dxa"/>
          </w:tcPr>
          <w:p w14:paraId="4D863C6F" w14:textId="77777777" w:rsidR="00443D06" w:rsidRPr="00804A15" w:rsidRDefault="00443D06" w:rsidP="00812235">
            <w:pPr>
              <w:pStyle w:val="Brezrazmikov"/>
              <w:rPr>
                <w:rFonts w:ascii="Candara" w:hAnsi="Candara"/>
              </w:rPr>
            </w:pPr>
            <w:hyperlink r:id="rId2477" w:anchor="%21/Program-priprave-lokacijskega-nacrta-Brezina-v-Vrtojbi" w:tooltip="Program priprave lokacijskega načrta Brežina v Vrtojbi" w:history="1">
              <w:r w:rsidRPr="00EE6056">
                <w:rPr>
                  <w:rStyle w:val="Hiperpovezava"/>
                  <w:rFonts w:ascii="Candara" w:hAnsi="Candara"/>
                </w:rPr>
                <w:t>Program priprave lokacijskega načrta Brežina v Vrtojbi</w:t>
              </w:r>
            </w:hyperlink>
            <w:r w:rsidR="00812235">
              <w:rPr>
                <w:rFonts w:ascii="Candara" w:hAnsi="Candara"/>
              </w:rPr>
              <w:t xml:space="preserve"> </w:t>
            </w:r>
            <w:r w:rsidRPr="00EE6056">
              <w:rPr>
                <w:rFonts w:ascii="Candara" w:hAnsi="Candara"/>
              </w:rPr>
              <w:t xml:space="preserve">UL št. </w:t>
            </w:r>
            <w:r w:rsidRPr="00EE6056">
              <w:rPr>
                <w:rFonts w:ascii="Candara" w:hAnsi="Candara"/>
                <w:b/>
                <w:bCs/>
              </w:rPr>
              <w:t>117</w:t>
            </w:r>
            <w:r w:rsidRPr="00EE6056">
              <w:rPr>
                <w:rFonts w:ascii="Candara" w:hAnsi="Candara"/>
              </w:rPr>
              <w:t>, 28 . 11. 2003</w:t>
            </w:r>
          </w:p>
        </w:tc>
      </w:tr>
      <w:tr w:rsidR="00443D06" w:rsidRPr="00EE6056" w14:paraId="49BD9277" w14:textId="77777777" w:rsidTr="00804A15">
        <w:tc>
          <w:tcPr>
            <w:tcW w:w="1701" w:type="dxa"/>
          </w:tcPr>
          <w:p w14:paraId="1412CBB7" w14:textId="77777777" w:rsidR="00443D06" w:rsidRPr="00D80E2E" w:rsidRDefault="00443D06" w:rsidP="00EE6056">
            <w:pPr>
              <w:jc w:val="center"/>
              <w:rPr>
                <w:rFonts w:ascii="Candara" w:hAnsi="Candara"/>
                <w:b/>
                <w:strike/>
                <w:sz w:val="22"/>
                <w:szCs w:val="22"/>
              </w:rPr>
            </w:pPr>
            <w:r w:rsidRPr="00D80E2E">
              <w:rPr>
                <w:rFonts w:ascii="Candara" w:hAnsi="Candara"/>
                <w:b/>
                <w:strike/>
                <w:sz w:val="22"/>
                <w:szCs w:val="22"/>
              </w:rPr>
              <w:t>8. seja dne 25. 9. 2003</w:t>
            </w:r>
          </w:p>
        </w:tc>
        <w:tc>
          <w:tcPr>
            <w:tcW w:w="1985" w:type="dxa"/>
          </w:tcPr>
          <w:p w14:paraId="301DE088" w14:textId="77777777" w:rsidR="00443D06" w:rsidRPr="00D80E2E" w:rsidRDefault="00443D06" w:rsidP="00EE6056">
            <w:pPr>
              <w:jc w:val="center"/>
              <w:rPr>
                <w:rFonts w:ascii="Candara" w:hAnsi="Candara"/>
                <w:b/>
                <w:strike/>
                <w:sz w:val="20"/>
                <w:szCs w:val="20"/>
              </w:rPr>
            </w:pPr>
            <w:r w:rsidRPr="00D80E2E">
              <w:rPr>
                <w:rFonts w:ascii="Candara" w:hAnsi="Candara"/>
                <w:strike/>
                <w:sz w:val="20"/>
                <w:szCs w:val="20"/>
              </w:rPr>
              <w:t>032-01-8/2003-2</w:t>
            </w:r>
          </w:p>
        </w:tc>
        <w:tc>
          <w:tcPr>
            <w:tcW w:w="10937" w:type="dxa"/>
          </w:tcPr>
          <w:p w14:paraId="053B8BF7" w14:textId="77777777" w:rsidR="00443D06" w:rsidRPr="00D80E2E" w:rsidRDefault="00443D06" w:rsidP="00EE6056">
            <w:pPr>
              <w:pStyle w:val="Brezrazmikov"/>
              <w:rPr>
                <w:rFonts w:ascii="Candara" w:hAnsi="Candara"/>
                <w:strike/>
              </w:rPr>
            </w:pPr>
            <w:hyperlink r:id="rId2478" w:anchor="%21/Odlok-o-spremembah-in-dopolnitvah-prostorskih-ureditvenih-pogojev-za-posege-v-prostor-na-obmocju-Obcine-Sempeter-Vrtojba" w:tooltip="Odlok o spremembah in dopolnitvah prostorskih ureditvenih pogojev za posege v prostor na območju Občine Šempeter-Vrtojba" w:history="1">
              <w:r w:rsidRPr="00D80E2E">
                <w:rPr>
                  <w:rStyle w:val="Hiperpovezava"/>
                  <w:rFonts w:ascii="Candara" w:hAnsi="Candara"/>
                  <w:strike/>
                </w:rPr>
                <w:t>Odlok o spremembah in dopolnitvah prostorskih ureditvenih pogojev za posege v prostor na območju Občine Šempeter-Vrtojba</w:t>
              </w:r>
            </w:hyperlink>
            <w:r w:rsidR="00812235" w:rsidRPr="00D80E2E">
              <w:rPr>
                <w:rFonts w:ascii="Candara" w:hAnsi="Candara"/>
                <w:strike/>
              </w:rPr>
              <w:t xml:space="preserve"> </w:t>
            </w:r>
            <w:r w:rsidRPr="00D80E2E">
              <w:rPr>
                <w:rFonts w:ascii="Candara" w:hAnsi="Candara"/>
                <w:strike/>
              </w:rPr>
              <w:t xml:space="preserve">UL št. </w:t>
            </w:r>
            <w:r w:rsidRPr="00D80E2E">
              <w:rPr>
                <w:rFonts w:ascii="Candara" w:hAnsi="Candara"/>
                <w:b/>
                <w:bCs/>
                <w:strike/>
              </w:rPr>
              <w:t>114</w:t>
            </w:r>
            <w:r w:rsidRPr="00D80E2E">
              <w:rPr>
                <w:rFonts w:ascii="Candara" w:hAnsi="Candara"/>
                <w:strike/>
              </w:rPr>
              <w:t>, 21 . 11. 2003</w:t>
            </w:r>
          </w:p>
          <w:p w14:paraId="58752BF1" w14:textId="77777777" w:rsidR="002A4EE7" w:rsidRPr="00D80E2E" w:rsidRDefault="002A4EE7" w:rsidP="00EE6056">
            <w:pPr>
              <w:pStyle w:val="Brezrazmikov"/>
              <w:jc w:val="both"/>
              <w:rPr>
                <w:rFonts w:ascii="Candara" w:hAnsi="Candara"/>
                <w:i/>
                <w:strike/>
                <w:color w:val="808080"/>
                <w:sz w:val="20"/>
                <w:szCs w:val="20"/>
              </w:rPr>
            </w:pPr>
            <w:r w:rsidRPr="00D80E2E">
              <w:rPr>
                <w:rFonts w:ascii="Candara" w:hAnsi="Candara"/>
                <w:i/>
                <w:strike/>
                <w:color w:val="808080"/>
                <w:sz w:val="20"/>
                <w:szCs w:val="20"/>
              </w:rPr>
              <w:t xml:space="preserve">Z dnem, ko začne veljati ta odlok, preneha veljati odlok o prostorskih ureditvenih pogojih za posege v prostor na območju Občine Šempeter-Vrtojba (Uradne objave, št. 1/00) ter spremembe in dopolnitve odloka (Uradne objave, št. 14/01). </w:t>
            </w:r>
          </w:p>
          <w:p w14:paraId="222392A5" w14:textId="77777777" w:rsidR="00443D06" w:rsidRPr="00D80E2E" w:rsidRDefault="002A4EE7" w:rsidP="00804A15">
            <w:pPr>
              <w:pStyle w:val="Brezrazmikov"/>
              <w:jc w:val="both"/>
              <w:rPr>
                <w:rFonts w:ascii="Candara" w:hAnsi="Candara"/>
                <w:i/>
                <w:strike/>
                <w:color w:val="808080"/>
              </w:rPr>
            </w:pPr>
            <w:r w:rsidRPr="00D80E2E">
              <w:rPr>
                <w:rFonts w:ascii="Candara" w:hAnsi="Candara"/>
                <w:i/>
                <w:strike/>
                <w:color w:val="808080"/>
                <w:sz w:val="20"/>
                <w:szCs w:val="20"/>
              </w:rPr>
              <w:t>Upravni postopki, ki so bili začeti pred uveljavitvijo tega odloka, se dokončajo po določilih odloka o prostorskih ureditvenih pogojih za posege v prostor na območju Občine Šempeter-Vrtojba (Uradne objave, št. 1/00) ter spremembe in dopolnitve odloka (Uradne objave, št. 14/01).</w:t>
            </w:r>
          </w:p>
        </w:tc>
      </w:tr>
      <w:tr w:rsidR="00443D06" w:rsidRPr="00EE6056" w14:paraId="3364704A" w14:textId="77777777" w:rsidTr="00804A15">
        <w:tc>
          <w:tcPr>
            <w:tcW w:w="1701" w:type="dxa"/>
          </w:tcPr>
          <w:p w14:paraId="08A8C6DC" w14:textId="77777777" w:rsidR="00443D06" w:rsidRPr="005A070C" w:rsidRDefault="00443D06" w:rsidP="00EE6056">
            <w:pPr>
              <w:jc w:val="center"/>
              <w:rPr>
                <w:rFonts w:ascii="Candara" w:hAnsi="Candara"/>
                <w:b/>
                <w:sz w:val="22"/>
                <w:szCs w:val="22"/>
              </w:rPr>
            </w:pPr>
            <w:r w:rsidRPr="005A070C">
              <w:rPr>
                <w:rFonts w:ascii="Candara" w:hAnsi="Candara"/>
                <w:b/>
                <w:sz w:val="22"/>
                <w:szCs w:val="22"/>
              </w:rPr>
              <w:t>9. seja dne 30. 10. 2003</w:t>
            </w:r>
          </w:p>
        </w:tc>
        <w:tc>
          <w:tcPr>
            <w:tcW w:w="1985" w:type="dxa"/>
          </w:tcPr>
          <w:p w14:paraId="4DE1A16A" w14:textId="77777777" w:rsidR="00443D06" w:rsidRPr="00812235" w:rsidRDefault="00443D06" w:rsidP="00EE6056">
            <w:pPr>
              <w:jc w:val="center"/>
              <w:rPr>
                <w:rFonts w:ascii="Candara" w:hAnsi="Candara"/>
                <w:b/>
                <w:sz w:val="20"/>
                <w:szCs w:val="20"/>
              </w:rPr>
            </w:pPr>
            <w:r w:rsidRPr="00812235">
              <w:rPr>
                <w:rFonts w:ascii="Candara" w:hAnsi="Candara"/>
                <w:sz w:val="20"/>
                <w:szCs w:val="20"/>
              </w:rPr>
              <w:t>414-01-1/2003-1</w:t>
            </w:r>
          </w:p>
        </w:tc>
        <w:tc>
          <w:tcPr>
            <w:tcW w:w="10937" w:type="dxa"/>
          </w:tcPr>
          <w:p w14:paraId="63FA41E3" w14:textId="77777777" w:rsidR="00443D06" w:rsidRPr="00EE6056" w:rsidRDefault="00443D06" w:rsidP="00EE6056">
            <w:pPr>
              <w:pStyle w:val="Brezrazmikov"/>
              <w:rPr>
                <w:rFonts w:ascii="Candara" w:hAnsi="Candara"/>
              </w:rPr>
            </w:pPr>
            <w:hyperlink r:id="rId2479" w:anchor="%21/Odlok-o-spremembi-odloka-o-proracunu-Obcine-Sempeter-Vrtojba-za-leto-2003" w:tooltip="Odlok o spremembi odloka o proračunu Občine Šempeter-Vrtojba za leto 2003" w:history="1">
              <w:r w:rsidRPr="00EE6056">
                <w:rPr>
                  <w:rStyle w:val="Hiperpovezava"/>
                  <w:rFonts w:ascii="Candara" w:hAnsi="Candara"/>
                </w:rPr>
                <w:t>Odlok o spremembi odloka o proračunu Občine Šempeter-Vrtojba za leto 2003</w:t>
              </w:r>
            </w:hyperlink>
          </w:p>
          <w:p w14:paraId="12BE8E44" w14:textId="77777777" w:rsidR="00443D06" w:rsidRPr="00EE6056" w:rsidRDefault="00443D06" w:rsidP="00EE6056">
            <w:pPr>
              <w:pStyle w:val="Brezrazmikov"/>
              <w:rPr>
                <w:rFonts w:ascii="Candara" w:hAnsi="Candara"/>
                <w:sz w:val="24"/>
                <w:szCs w:val="24"/>
              </w:rPr>
            </w:pPr>
            <w:r w:rsidRPr="00EE6056">
              <w:rPr>
                <w:rFonts w:ascii="Candara" w:hAnsi="Candara"/>
              </w:rPr>
              <w:t xml:space="preserve">UL št. </w:t>
            </w:r>
            <w:r w:rsidRPr="00EE6056">
              <w:rPr>
                <w:rFonts w:ascii="Candara" w:hAnsi="Candara"/>
                <w:b/>
                <w:bCs/>
              </w:rPr>
              <w:t>108</w:t>
            </w:r>
            <w:r w:rsidRPr="00EE6056">
              <w:rPr>
                <w:rFonts w:ascii="Candara" w:hAnsi="Candara"/>
              </w:rPr>
              <w:t>, 7 . 11. 200</w:t>
            </w:r>
          </w:p>
        </w:tc>
      </w:tr>
    </w:tbl>
    <w:p w14:paraId="2F349975" w14:textId="77777777" w:rsidR="00CC1D9E" w:rsidRDefault="00CC1D9E" w:rsidP="003D2095">
      <w:pPr>
        <w:jc w:val="center"/>
        <w:rPr>
          <w:rFonts w:ascii="Candara" w:hAnsi="Candara"/>
          <w:b/>
          <w:sz w:val="22"/>
          <w:szCs w:val="22"/>
        </w:rPr>
      </w:pPr>
    </w:p>
    <w:p w14:paraId="0FEFD76D" w14:textId="77777777" w:rsidR="003D2095" w:rsidRPr="00CC1D9E" w:rsidRDefault="003D2095" w:rsidP="003D2095">
      <w:pPr>
        <w:jc w:val="center"/>
        <w:rPr>
          <w:rFonts w:ascii="Candara" w:hAnsi="Candara"/>
          <w:b/>
          <w:sz w:val="22"/>
          <w:szCs w:val="22"/>
        </w:rPr>
      </w:pPr>
      <w:r w:rsidRPr="00CC1D9E">
        <w:rPr>
          <w:rFonts w:ascii="Candara" w:hAnsi="Candara"/>
          <w:b/>
          <w:sz w:val="22"/>
          <w:szCs w:val="22"/>
        </w:rPr>
        <w:t>MANDAT 1998 – 2002</w:t>
      </w:r>
    </w:p>
    <w:p w14:paraId="7F2833BB" w14:textId="77777777" w:rsidR="003D2095" w:rsidRPr="00CC1D9E" w:rsidRDefault="003D2095" w:rsidP="008074EB">
      <w:pPr>
        <w:jc w:val="center"/>
        <w:rPr>
          <w:rFonts w:ascii="Candara" w:hAnsi="Candar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686"/>
        <w:gridCol w:w="11499"/>
      </w:tblGrid>
      <w:tr w:rsidR="003D2095" w:rsidRPr="00CC1D9E" w14:paraId="06B63E52" w14:textId="77777777" w:rsidTr="00001F9C">
        <w:tc>
          <w:tcPr>
            <w:tcW w:w="817" w:type="dxa"/>
          </w:tcPr>
          <w:p w14:paraId="4455838C" w14:textId="77777777" w:rsidR="003D2095" w:rsidRPr="00CC1D9E" w:rsidRDefault="003D2095" w:rsidP="00001F9C">
            <w:pPr>
              <w:jc w:val="center"/>
              <w:rPr>
                <w:rFonts w:ascii="Candara" w:hAnsi="Candara"/>
                <w:b/>
                <w:sz w:val="22"/>
                <w:szCs w:val="22"/>
              </w:rPr>
            </w:pPr>
          </w:p>
        </w:tc>
        <w:tc>
          <w:tcPr>
            <w:tcW w:w="1701" w:type="dxa"/>
          </w:tcPr>
          <w:p w14:paraId="1FA45A05" w14:textId="77777777" w:rsidR="003D2095" w:rsidRPr="0097121E" w:rsidRDefault="00443D06" w:rsidP="00001F9C">
            <w:pPr>
              <w:jc w:val="center"/>
              <w:rPr>
                <w:rFonts w:ascii="Candara" w:hAnsi="Candara"/>
                <w:b/>
                <w:strike/>
                <w:sz w:val="20"/>
                <w:szCs w:val="20"/>
              </w:rPr>
            </w:pPr>
            <w:r w:rsidRPr="0097121E">
              <w:rPr>
                <w:rFonts w:ascii="Candara" w:hAnsi="Candara"/>
                <w:strike/>
                <w:sz w:val="20"/>
                <w:szCs w:val="20"/>
              </w:rPr>
              <w:t>98</w:t>
            </w:r>
          </w:p>
        </w:tc>
        <w:tc>
          <w:tcPr>
            <w:tcW w:w="11626" w:type="dxa"/>
          </w:tcPr>
          <w:p w14:paraId="7F1E2237" w14:textId="77777777" w:rsidR="00443D06" w:rsidRPr="0097121E" w:rsidRDefault="00443D06" w:rsidP="00443D06">
            <w:pPr>
              <w:rPr>
                <w:rFonts w:ascii="Candara" w:hAnsi="Candara"/>
                <w:strike/>
                <w:sz w:val="20"/>
                <w:szCs w:val="20"/>
              </w:rPr>
            </w:pPr>
            <w:hyperlink r:id="rId2480" w:anchor="%21/Sklep-o-prenehanju-in-imenovanju-clana-Obcinskega-sveta-obcine-Sempeter-Vrtojba" w:tooltip="Sklep o prenehanju in imenovanju člana Občinskega sveta občine Šempeter-Vrtojba" w:history="1">
              <w:r w:rsidRPr="0097121E">
                <w:rPr>
                  <w:rStyle w:val="Hiperpovezava"/>
                  <w:rFonts w:ascii="Candara" w:hAnsi="Candara"/>
                  <w:strike/>
                  <w:sz w:val="20"/>
                  <w:szCs w:val="20"/>
                </w:rPr>
                <w:t>Sklep o prenehanju in imenovanju člana Občinskega sveta občine Šempeter-Vrtojba</w:t>
              </w:r>
            </w:hyperlink>
          </w:p>
          <w:p w14:paraId="4213A538" w14:textId="77777777" w:rsidR="003D2095" w:rsidRPr="0097121E" w:rsidRDefault="00443D06" w:rsidP="00443D06">
            <w:pPr>
              <w:rPr>
                <w:rFonts w:ascii="Candara" w:hAnsi="Candara"/>
                <w:strike/>
                <w:sz w:val="20"/>
                <w:szCs w:val="20"/>
              </w:rPr>
            </w:pPr>
            <w:r w:rsidRPr="0097121E">
              <w:rPr>
                <w:rFonts w:ascii="Candara" w:hAnsi="Candara"/>
                <w:strike/>
                <w:sz w:val="20"/>
                <w:szCs w:val="20"/>
              </w:rPr>
              <w:t xml:space="preserve">UL št. </w:t>
            </w:r>
            <w:r w:rsidRPr="0097121E">
              <w:rPr>
                <w:rFonts w:ascii="Candara" w:hAnsi="Candara"/>
                <w:b/>
                <w:bCs/>
                <w:strike/>
                <w:sz w:val="20"/>
                <w:szCs w:val="20"/>
              </w:rPr>
              <w:t>1</w:t>
            </w:r>
            <w:r w:rsidRPr="0097121E">
              <w:rPr>
                <w:rFonts w:ascii="Candara" w:hAnsi="Candara"/>
                <w:strike/>
                <w:sz w:val="20"/>
                <w:szCs w:val="20"/>
              </w:rPr>
              <w:t>, 9 . 1. 1999</w:t>
            </w:r>
          </w:p>
        </w:tc>
      </w:tr>
      <w:tr w:rsidR="003D2095" w:rsidRPr="00CC1D9E" w14:paraId="004EF2B2" w14:textId="77777777" w:rsidTr="00001F9C">
        <w:tc>
          <w:tcPr>
            <w:tcW w:w="817" w:type="dxa"/>
          </w:tcPr>
          <w:p w14:paraId="188195A0" w14:textId="77777777" w:rsidR="003D2095" w:rsidRPr="00CC1D9E" w:rsidRDefault="003D2095" w:rsidP="00001F9C">
            <w:pPr>
              <w:jc w:val="center"/>
              <w:rPr>
                <w:rFonts w:ascii="Candara" w:hAnsi="Candara"/>
                <w:b/>
                <w:sz w:val="22"/>
                <w:szCs w:val="22"/>
              </w:rPr>
            </w:pPr>
          </w:p>
        </w:tc>
        <w:tc>
          <w:tcPr>
            <w:tcW w:w="1701" w:type="dxa"/>
          </w:tcPr>
          <w:p w14:paraId="3E55D9B1" w14:textId="77777777" w:rsidR="003D2095" w:rsidRPr="0097121E" w:rsidRDefault="00443D06" w:rsidP="00001F9C">
            <w:pPr>
              <w:pStyle w:val="Brezrazmikov"/>
              <w:jc w:val="center"/>
              <w:rPr>
                <w:rFonts w:ascii="Candara" w:hAnsi="Candara"/>
                <w:sz w:val="20"/>
                <w:szCs w:val="20"/>
              </w:rPr>
            </w:pPr>
            <w:r w:rsidRPr="0097121E">
              <w:rPr>
                <w:rFonts w:ascii="Candara" w:hAnsi="Candara"/>
                <w:sz w:val="20"/>
                <w:szCs w:val="20"/>
              </w:rPr>
              <w:t>98</w:t>
            </w:r>
          </w:p>
        </w:tc>
        <w:tc>
          <w:tcPr>
            <w:tcW w:w="11626" w:type="dxa"/>
          </w:tcPr>
          <w:p w14:paraId="7E8D2879" w14:textId="77777777" w:rsidR="00443D06" w:rsidRPr="0097121E" w:rsidRDefault="00443D06" w:rsidP="00443D06">
            <w:pPr>
              <w:pStyle w:val="Brezrazmikov"/>
              <w:rPr>
                <w:rFonts w:ascii="Candara" w:hAnsi="Candara"/>
                <w:sz w:val="20"/>
                <w:szCs w:val="20"/>
              </w:rPr>
            </w:pPr>
            <w:hyperlink r:id="rId2481" w:anchor="%21/Porocilo-o-izidu-2-kroga-volitev-za-zupana-v-Obcini-Sempeter-Vrtojba" w:tooltip="Poročilo o izidu 2. kroga volitev za župana v Občini Šempeter-Vrtojba" w:history="1">
              <w:r w:rsidRPr="0097121E">
                <w:rPr>
                  <w:rStyle w:val="Hiperpovezava"/>
                  <w:rFonts w:ascii="Candara" w:hAnsi="Candara"/>
                  <w:sz w:val="20"/>
                  <w:szCs w:val="20"/>
                </w:rPr>
                <w:t>Poročilo o izidu 2. kroga volitev za župana v Občini Šempeter-Vrtojba</w:t>
              </w:r>
            </w:hyperlink>
          </w:p>
          <w:p w14:paraId="0856AD9C" w14:textId="77777777" w:rsidR="003D2095" w:rsidRPr="0097121E" w:rsidRDefault="00443D06" w:rsidP="00443D06">
            <w:pPr>
              <w:pStyle w:val="Brezrazmikov"/>
              <w:rPr>
                <w:rFonts w:ascii="Candara" w:hAnsi="Candara"/>
                <w:sz w:val="20"/>
                <w:szCs w:val="20"/>
              </w:rPr>
            </w:pPr>
            <w:r w:rsidRPr="0097121E">
              <w:rPr>
                <w:rFonts w:ascii="Candara" w:hAnsi="Candara"/>
                <w:sz w:val="20"/>
                <w:szCs w:val="20"/>
              </w:rPr>
              <w:t xml:space="preserve">UL št. </w:t>
            </w:r>
            <w:r w:rsidRPr="0097121E">
              <w:rPr>
                <w:rFonts w:ascii="Candara" w:hAnsi="Candara"/>
                <w:bCs/>
                <w:sz w:val="20"/>
                <w:szCs w:val="20"/>
              </w:rPr>
              <w:t>86</w:t>
            </w:r>
            <w:r w:rsidRPr="0097121E">
              <w:rPr>
                <w:rFonts w:ascii="Candara" w:hAnsi="Candara"/>
                <w:sz w:val="20"/>
                <w:szCs w:val="20"/>
              </w:rPr>
              <w:t>, 18 . 12. 1998</w:t>
            </w:r>
          </w:p>
        </w:tc>
      </w:tr>
      <w:tr w:rsidR="003D2095" w:rsidRPr="00CC1D9E" w14:paraId="030E952A" w14:textId="77777777" w:rsidTr="00001F9C">
        <w:tc>
          <w:tcPr>
            <w:tcW w:w="817" w:type="dxa"/>
          </w:tcPr>
          <w:p w14:paraId="6FC152E7" w14:textId="77777777" w:rsidR="003D2095" w:rsidRPr="00CC1D9E" w:rsidRDefault="003D2095" w:rsidP="00001F9C">
            <w:pPr>
              <w:jc w:val="center"/>
              <w:rPr>
                <w:rFonts w:ascii="Candara" w:hAnsi="Candara"/>
                <w:b/>
                <w:sz w:val="22"/>
                <w:szCs w:val="22"/>
              </w:rPr>
            </w:pPr>
          </w:p>
        </w:tc>
        <w:tc>
          <w:tcPr>
            <w:tcW w:w="1701" w:type="dxa"/>
          </w:tcPr>
          <w:p w14:paraId="6696699E" w14:textId="77777777" w:rsidR="003D2095" w:rsidRPr="0097121E" w:rsidRDefault="00443D06" w:rsidP="00001F9C">
            <w:pPr>
              <w:jc w:val="center"/>
              <w:rPr>
                <w:rFonts w:ascii="Candara" w:hAnsi="Candara"/>
                <w:b/>
                <w:sz w:val="20"/>
                <w:szCs w:val="20"/>
              </w:rPr>
            </w:pPr>
            <w:r w:rsidRPr="0097121E">
              <w:rPr>
                <w:rFonts w:ascii="Candara" w:hAnsi="Candara"/>
                <w:sz w:val="20"/>
                <w:szCs w:val="20"/>
              </w:rPr>
              <w:t>98</w:t>
            </w:r>
          </w:p>
        </w:tc>
        <w:tc>
          <w:tcPr>
            <w:tcW w:w="11626" w:type="dxa"/>
          </w:tcPr>
          <w:p w14:paraId="335ECACF" w14:textId="77777777" w:rsidR="00443D06" w:rsidRPr="0097121E" w:rsidRDefault="00443D06" w:rsidP="00443D06">
            <w:pPr>
              <w:pStyle w:val="Brezrazmikov"/>
              <w:rPr>
                <w:rFonts w:ascii="Candara" w:hAnsi="Candara"/>
                <w:sz w:val="20"/>
                <w:szCs w:val="20"/>
              </w:rPr>
            </w:pPr>
            <w:hyperlink r:id="rId2482" w:anchor="%21/Porocilo-o-izidu-volitev-v-Obcini-Sempeter-Vrtojba-na-volitvah-dne-22-novembra-1998" w:tooltip="Poročilo o izidu volitev v Občini Šempeter-Vrtojba na volitvah dne 22. novembra 1998" w:history="1">
              <w:r w:rsidRPr="0097121E">
                <w:rPr>
                  <w:rStyle w:val="Hiperpovezava"/>
                  <w:rFonts w:ascii="Candara" w:hAnsi="Candara"/>
                  <w:sz w:val="20"/>
                  <w:szCs w:val="20"/>
                </w:rPr>
                <w:t>Poročilo o izidu volitev v Občini Šempeter-Vrtojba na volitvah dne 22. novembra 1998</w:t>
              </w:r>
            </w:hyperlink>
          </w:p>
          <w:p w14:paraId="56973D11" w14:textId="77777777" w:rsidR="003D2095" w:rsidRPr="0097121E" w:rsidRDefault="00443D06" w:rsidP="00443D06">
            <w:pPr>
              <w:pStyle w:val="Brezrazmikov"/>
              <w:rPr>
                <w:rFonts w:ascii="Candara" w:hAnsi="Candara"/>
                <w:sz w:val="20"/>
                <w:szCs w:val="20"/>
              </w:rPr>
            </w:pPr>
            <w:r w:rsidRPr="0097121E">
              <w:rPr>
                <w:rFonts w:ascii="Candara" w:hAnsi="Candara"/>
                <w:sz w:val="20"/>
                <w:szCs w:val="20"/>
              </w:rPr>
              <w:t xml:space="preserve">UL št. </w:t>
            </w:r>
            <w:r w:rsidRPr="0097121E">
              <w:rPr>
                <w:rFonts w:ascii="Candara" w:hAnsi="Candara"/>
                <w:b/>
                <w:bCs/>
                <w:sz w:val="20"/>
                <w:szCs w:val="20"/>
              </w:rPr>
              <w:t>82</w:t>
            </w:r>
            <w:r w:rsidRPr="0097121E">
              <w:rPr>
                <w:rFonts w:ascii="Candara" w:hAnsi="Candara"/>
                <w:sz w:val="20"/>
                <w:szCs w:val="20"/>
              </w:rPr>
              <w:t>, 4 . 12. 1998</w:t>
            </w:r>
          </w:p>
        </w:tc>
      </w:tr>
      <w:tr w:rsidR="003D2095" w:rsidRPr="00CC1D9E" w14:paraId="0AC7B679" w14:textId="77777777" w:rsidTr="00001F9C">
        <w:tc>
          <w:tcPr>
            <w:tcW w:w="817" w:type="dxa"/>
          </w:tcPr>
          <w:p w14:paraId="617D1385" w14:textId="77777777" w:rsidR="003D2095" w:rsidRPr="00CC1D9E" w:rsidRDefault="003D2095" w:rsidP="00001F9C">
            <w:pPr>
              <w:jc w:val="center"/>
              <w:rPr>
                <w:rFonts w:ascii="Candara" w:hAnsi="Candara"/>
                <w:b/>
                <w:sz w:val="22"/>
                <w:szCs w:val="22"/>
              </w:rPr>
            </w:pPr>
          </w:p>
        </w:tc>
        <w:tc>
          <w:tcPr>
            <w:tcW w:w="1701" w:type="dxa"/>
          </w:tcPr>
          <w:p w14:paraId="1662B60E" w14:textId="77777777" w:rsidR="003D2095" w:rsidRPr="0097121E" w:rsidRDefault="003D2095" w:rsidP="00001F9C">
            <w:pPr>
              <w:jc w:val="center"/>
              <w:rPr>
                <w:rFonts w:ascii="Candara" w:hAnsi="Candara"/>
                <w:b/>
                <w:sz w:val="20"/>
                <w:szCs w:val="20"/>
              </w:rPr>
            </w:pPr>
            <w:r w:rsidRPr="0097121E">
              <w:rPr>
                <w:rFonts w:ascii="Candara" w:hAnsi="Candara"/>
                <w:sz w:val="20"/>
                <w:szCs w:val="20"/>
              </w:rPr>
              <w:t>98</w:t>
            </w:r>
          </w:p>
        </w:tc>
        <w:tc>
          <w:tcPr>
            <w:tcW w:w="11626" w:type="dxa"/>
          </w:tcPr>
          <w:p w14:paraId="63EEEE4E" w14:textId="77777777" w:rsidR="003D2095" w:rsidRPr="0097121E" w:rsidRDefault="003D2095" w:rsidP="00443D06">
            <w:pPr>
              <w:pStyle w:val="Brezrazmikov"/>
              <w:rPr>
                <w:rFonts w:ascii="Candara" w:hAnsi="Candara"/>
                <w:sz w:val="20"/>
                <w:szCs w:val="20"/>
              </w:rPr>
            </w:pPr>
            <w:r w:rsidRPr="0097121E">
              <w:rPr>
                <w:rFonts w:ascii="Candara" w:hAnsi="Candara"/>
                <w:sz w:val="20"/>
                <w:szCs w:val="20"/>
              </w:rPr>
              <w:t>Občinska volilna komisija občine Šempeter-Vrtojba RAZPISUJE drugi krog volitev za župana,</w:t>
            </w:r>
          </w:p>
          <w:p w14:paraId="60392184" w14:textId="77777777" w:rsidR="003D2095" w:rsidRPr="0097121E" w:rsidRDefault="003D2095" w:rsidP="0097121E">
            <w:pPr>
              <w:pStyle w:val="Brezrazmikov"/>
              <w:rPr>
                <w:rFonts w:ascii="Candara" w:hAnsi="Candara"/>
                <w:b/>
                <w:sz w:val="20"/>
                <w:szCs w:val="20"/>
              </w:rPr>
            </w:pPr>
            <w:r w:rsidRPr="0097121E">
              <w:rPr>
                <w:rFonts w:ascii="Candara" w:hAnsi="Candara"/>
                <w:sz w:val="20"/>
                <w:szCs w:val="20"/>
              </w:rPr>
              <w:t xml:space="preserve">Objava v </w:t>
            </w:r>
            <w:hyperlink r:id="rId2483" w:anchor="!/Razpis-drugega-kroga-volitev-za-zupana" w:history="1">
              <w:r w:rsidR="00443D06" w:rsidRPr="0097121E">
                <w:rPr>
                  <w:rStyle w:val="Hiperpovezava"/>
                  <w:rFonts w:ascii="Candara" w:hAnsi="Candara"/>
                  <w:sz w:val="20"/>
                  <w:szCs w:val="20"/>
                </w:rPr>
                <w:t xml:space="preserve">UL št. </w:t>
              </w:r>
              <w:r w:rsidR="00443D06" w:rsidRPr="0097121E">
                <w:rPr>
                  <w:rStyle w:val="Hiperpovezava"/>
                  <w:rFonts w:ascii="Candara" w:hAnsi="Candara"/>
                  <w:b/>
                  <w:bCs/>
                  <w:sz w:val="20"/>
                  <w:szCs w:val="20"/>
                </w:rPr>
                <w:t>80/98</w:t>
              </w:r>
            </w:hyperlink>
            <w:r w:rsidR="00443D06" w:rsidRPr="0097121E">
              <w:rPr>
                <w:rFonts w:ascii="Candara" w:hAnsi="Candara"/>
                <w:sz w:val="20"/>
                <w:szCs w:val="20"/>
              </w:rPr>
              <w:t>, 27 . 11. 1998</w:t>
            </w:r>
          </w:p>
        </w:tc>
      </w:tr>
    </w:tbl>
    <w:p w14:paraId="2AAFFA8D" w14:textId="77777777" w:rsidR="003D2095" w:rsidRDefault="003D2095" w:rsidP="008074EB">
      <w:pPr>
        <w:jc w:val="center"/>
        <w:rPr>
          <w:rFonts w:ascii="Candara" w:hAnsi="Candara"/>
          <w:b/>
          <w:sz w:val="22"/>
          <w:szCs w:val="22"/>
        </w:rPr>
      </w:pPr>
    </w:p>
    <w:p w14:paraId="3C2BCEB6" w14:textId="77777777" w:rsidR="00CC1D9E" w:rsidRDefault="00CC1D9E" w:rsidP="008074EB">
      <w:pPr>
        <w:jc w:val="center"/>
        <w:rPr>
          <w:rFonts w:ascii="Candara" w:hAnsi="Candara"/>
          <w:b/>
          <w:sz w:val="22"/>
          <w:szCs w:val="22"/>
        </w:rPr>
      </w:pPr>
    </w:p>
    <w:p w14:paraId="77A5EDA3" w14:textId="77777777" w:rsidR="002A4EE7" w:rsidRPr="009C237B" w:rsidRDefault="002A4EE7" w:rsidP="009C237B">
      <w:pPr>
        <w:pBdr>
          <w:top w:val="single" w:sz="4" w:space="1" w:color="auto"/>
          <w:left w:val="single" w:sz="4" w:space="4" w:color="auto"/>
          <w:bottom w:val="single" w:sz="4" w:space="1" w:color="auto"/>
          <w:right w:val="single" w:sz="4" w:space="4" w:color="auto"/>
        </w:pBdr>
        <w:jc w:val="center"/>
        <w:rPr>
          <w:rFonts w:ascii="Candara" w:hAnsi="Candara"/>
          <w:b/>
          <w:sz w:val="32"/>
          <w:szCs w:val="32"/>
        </w:rPr>
      </w:pPr>
      <w:r w:rsidRPr="009C237B">
        <w:rPr>
          <w:rFonts w:ascii="Candara" w:hAnsi="Candara"/>
          <w:b/>
          <w:sz w:val="32"/>
          <w:szCs w:val="32"/>
        </w:rPr>
        <w:t>URADNE OBJAVE</w:t>
      </w:r>
    </w:p>
    <w:p w14:paraId="339A7808" w14:textId="77777777" w:rsidR="002A4EE7" w:rsidRPr="00477DDC" w:rsidRDefault="002A4EE7" w:rsidP="002A4EE7">
      <w:pPr>
        <w:pStyle w:val="Naslov4"/>
        <w:rPr>
          <w:rFonts w:ascii="Candara" w:hAnsi="Candara"/>
        </w:rPr>
      </w:pPr>
      <w:r w:rsidRPr="00477DDC">
        <w:rPr>
          <w:rFonts w:ascii="Candara" w:hAnsi="Candara"/>
        </w:rPr>
        <w:lastRenderedPageBreak/>
        <w:t>2003</w:t>
      </w:r>
    </w:p>
    <w:p w14:paraId="47FBA173" w14:textId="77777777" w:rsidR="002A4EE7" w:rsidRPr="00477DDC" w:rsidRDefault="002A4EE7" w:rsidP="002A4EE7">
      <w:pPr>
        <w:rPr>
          <w:rFonts w:ascii="Candara" w:hAnsi="Candara"/>
          <w:b/>
          <w:sz w:val="22"/>
          <w:szCs w:val="22"/>
        </w:rPr>
      </w:pPr>
      <w:r w:rsidRPr="00A02F43">
        <w:rPr>
          <w:rFonts w:ascii="Candara" w:hAnsi="Candara"/>
          <w:strike/>
        </w:rPr>
        <w:t xml:space="preserve">- </w:t>
      </w:r>
      <w:hyperlink r:id="rId2484" w:tgtFrame="_blank" w:history="1">
        <w:r w:rsidRPr="00A02F43">
          <w:rPr>
            <w:rStyle w:val="Hiperpovezava"/>
            <w:rFonts w:ascii="Candara" w:hAnsi="Candara"/>
            <w:strike/>
          </w:rPr>
          <w:t>Javni razpis za programe na področju kmetijstva</w:t>
        </w:r>
      </w:hyperlink>
      <w:r w:rsidRPr="00477DDC">
        <w:rPr>
          <w:rFonts w:ascii="Candara" w:hAnsi="Candara"/>
        </w:rPr>
        <w:br/>
        <w:t xml:space="preserve">- </w:t>
      </w:r>
      <w:hyperlink r:id="rId2485" w:tgtFrame="_blank" w:history="1">
        <w:r w:rsidRPr="00477DDC">
          <w:rPr>
            <w:rStyle w:val="Hiperpovezava"/>
            <w:rFonts w:ascii="Candara" w:hAnsi="Candara"/>
          </w:rPr>
          <w:t>Odlok o proračunu občine za leto 2003</w:t>
        </w:r>
        <w:r w:rsidRPr="00477DDC">
          <w:rPr>
            <w:rFonts w:ascii="Candara" w:hAnsi="Candara"/>
            <w:color w:val="0000FF"/>
            <w:u w:val="single"/>
          </w:rPr>
          <w:br/>
        </w:r>
      </w:hyperlink>
      <w:r w:rsidRPr="00A02F43">
        <w:rPr>
          <w:rFonts w:ascii="Candara" w:hAnsi="Candara"/>
          <w:strike/>
        </w:rPr>
        <w:t xml:space="preserve">- </w:t>
      </w:r>
      <w:hyperlink r:id="rId2486" w:tgtFrame="_blank" w:history="1">
        <w:r w:rsidRPr="00A02F43">
          <w:rPr>
            <w:rStyle w:val="Hiperpovezava"/>
            <w:rFonts w:ascii="Candara" w:hAnsi="Candara"/>
            <w:strike/>
          </w:rPr>
          <w:t>Odlok o spremembah in dopolnitvah odloka o ustanovitvi javnega podjetja OKS</w:t>
        </w:r>
        <w:r w:rsidRPr="00A02F43">
          <w:rPr>
            <w:rFonts w:ascii="Candara" w:hAnsi="Candara"/>
            <w:strike/>
            <w:color w:val="0000FF"/>
            <w:u w:val="single"/>
          </w:rPr>
          <w:br/>
        </w:r>
      </w:hyperlink>
      <w:r w:rsidRPr="00A02F43">
        <w:rPr>
          <w:rFonts w:ascii="Candara" w:hAnsi="Candara"/>
          <w:strike/>
        </w:rPr>
        <w:t xml:space="preserve">- </w:t>
      </w:r>
      <w:hyperlink r:id="rId2487" w:tgtFrame="_blank" w:history="1">
        <w:r w:rsidRPr="00A02F43">
          <w:rPr>
            <w:rStyle w:val="Hiperpovezava"/>
            <w:rFonts w:ascii="Candara" w:hAnsi="Candara"/>
            <w:strike/>
          </w:rPr>
          <w:t>Odlok o spremembi in dopolnitvi odloka o komunalnih taksah</w:t>
        </w:r>
        <w:r w:rsidRPr="00A02F43">
          <w:rPr>
            <w:rFonts w:ascii="Candara" w:hAnsi="Candara"/>
            <w:strike/>
            <w:color w:val="0000FF"/>
            <w:u w:val="single"/>
          </w:rPr>
          <w:br/>
        </w:r>
      </w:hyperlink>
      <w:r w:rsidRPr="00A02F43">
        <w:rPr>
          <w:rFonts w:ascii="Candara" w:hAnsi="Candara"/>
          <w:strike/>
        </w:rPr>
        <w:t xml:space="preserve">- </w:t>
      </w:r>
      <w:hyperlink r:id="rId2488" w:tgtFrame="_blank" w:history="1">
        <w:r w:rsidRPr="00A02F43">
          <w:rPr>
            <w:rStyle w:val="Hiperpovezava"/>
            <w:rFonts w:ascii="Candara" w:hAnsi="Candara"/>
            <w:strike/>
          </w:rPr>
          <w:t>Odlok o spremembi in dopolnitvi odloka o komunalnih taksah</w:t>
        </w:r>
      </w:hyperlink>
      <w:r w:rsidRPr="00A02F43">
        <w:rPr>
          <w:rFonts w:ascii="Candara" w:hAnsi="Candara"/>
          <w:strike/>
        </w:rPr>
        <w:br/>
        <w:t xml:space="preserve">- </w:t>
      </w:r>
      <w:hyperlink r:id="rId2489" w:tgtFrame="_blank" w:history="1">
        <w:r w:rsidRPr="00A02F43">
          <w:rPr>
            <w:rStyle w:val="Hiperpovezava"/>
            <w:rFonts w:ascii="Candara" w:hAnsi="Candara"/>
            <w:strike/>
          </w:rPr>
          <w:t>Odlok o spremembi odloka o delovnih telesih občinskega sveta</w:t>
        </w:r>
      </w:hyperlink>
      <w:r w:rsidRPr="00A02F43">
        <w:rPr>
          <w:rFonts w:ascii="Candara" w:hAnsi="Candara"/>
          <w:strike/>
        </w:rPr>
        <w:br/>
        <w:t xml:space="preserve">- </w:t>
      </w:r>
      <w:hyperlink r:id="rId2490" w:tgtFrame="_blank" w:history="1">
        <w:r w:rsidRPr="00A02F43">
          <w:rPr>
            <w:rStyle w:val="Hiperpovezava"/>
            <w:rFonts w:ascii="Candara" w:hAnsi="Candara"/>
            <w:strike/>
          </w:rPr>
          <w:t>Odlok o spremembi odloka o komunalnih taksah</w:t>
        </w:r>
        <w:r w:rsidRPr="00A02F43">
          <w:rPr>
            <w:rFonts w:ascii="Candara" w:hAnsi="Candara"/>
            <w:strike/>
            <w:color w:val="0000FF"/>
            <w:u w:val="single"/>
          </w:rPr>
          <w:br/>
        </w:r>
      </w:hyperlink>
      <w:r w:rsidRPr="00A02F43">
        <w:rPr>
          <w:rFonts w:ascii="Candara" w:hAnsi="Candara"/>
          <w:strike/>
        </w:rPr>
        <w:t xml:space="preserve">- </w:t>
      </w:r>
      <w:hyperlink r:id="rId2491" w:tgtFrame="_blank" w:history="1">
        <w:r w:rsidRPr="00A02F43">
          <w:rPr>
            <w:rStyle w:val="Hiperpovezava"/>
            <w:rFonts w:ascii="Candara" w:hAnsi="Candara"/>
            <w:strike/>
          </w:rPr>
          <w:t>Odlok o spremembi odloka o nadomestilu uporabe stavbnega zemljišča</w:t>
        </w:r>
      </w:hyperlink>
      <w:r w:rsidRPr="00A02F43">
        <w:rPr>
          <w:rFonts w:ascii="Candara" w:hAnsi="Candara"/>
          <w:strike/>
        </w:rPr>
        <w:br/>
      </w:r>
      <w:r w:rsidRPr="00477DDC">
        <w:rPr>
          <w:rFonts w:ascii="Candara" w:hAnsi="Candara"/>
        </w:rPr>
        <w:t xml:space="preserve">- </w:t>
      </w:r>
      <w:hyperlink r:id="rId2492" w:tgtFrame="_blank" w:history="1">
        <w:r w:rsidRPr="00477DDC">
          <w:rPr>
            <w:rStyle w:val="Hiperpovezava"/>
            <w:rFonts w:ascii="Candara" w:hAnsi="Candara"/>
          </w:rPr>
          <w:t>Odlok o zaključnem računu proračuna za leto 2002</w:t>
        </w:r>
        <w:r w:rsidRPr="00477DDC">
          <w:rPr>
            <w:rFonts w:ascii="Candara" w:hAnsi="Candara"/>
            <w:color w:val="0000FF"/>
            <w:u w:val="single"/>
          </w:rPr>
          <w:br/>
        </w:r>
      </w:hyperlink>
      <w:r w:rsidRPr="00A02F43">
        <w:rPr>
          <w:rFonts w:ascii="Candara" w:hAnsi="Candara"/>
          <w:strike/>
        </w:rPr>
        <w:t xml:space="preserve">- </w:t>
      </w:r>
      <w:hyperlink r:id="rId2493" w:tgtFrame="_blank" w:history="1">
        <w:r w:rsidRPr="00A02F43">
          <w:rPr>
            <w:rStyle w:val="Hiperpovezava"/>
            <w:rFonts w:ascii="Candara" w:hAnsi="Candara"/>
            <w:strike/>
          </w:rPr>
          <w:t>Pravilnik o financiranju kmetijskih programov in investicij</w:t>
        </w:r>
        <w:r w:rsidRPr="00A02F43">
          <w:rPr>
            <w:rFonts w:ascii="Candara" w:hAnsi="Candara"/>
            <w:strike/>
            <w:color w:val="0000FF"/>
            <w:u w:val="single"/>
          </w:rPr>
          <w:br/>
        </w:r>
      </w:hyperlink>
      <w:r w:rsidRPr="00477DDC">
        <w:rPr>
          <w:rFonts w:ascii="Candara" w:hAnsi="Candara"/>
        </w:rPr>
        <w:t xml:space="preserve">- </w:t>
      </w:r>
      <w:hyperlink r:id="rId2494" w:tgtFrame="_blank" w:history="1">
        <w:r w:rsidRPr="00477DDC">
          <w:rPr>
            <w:rStyle w:val="Hiperpovezava"/>
            <w:rFonts w:ascii="Candara" w:hAnsi="Candara"/>
          </w:rPr>
          <w:t>Pravilnik o spremembah in dopolnitvah pravilnika o merilih za oblikovanje podaljšanega delovnega časa</w:t>
        </w:r>
        <w:r w:rsidRPr="00477DDC">
          <w:rPr>
            <w:rFonts w:ascii="Candara" w:hAnsi="Candara"/>
            <w:color w:val="0000FF"/>
            <w:u w:val="single"/>
          </w:rPr>
          <w:br/>
        </w:r>
      </w:hyperlink>
      <w:r w:rsidRPr="00A02F43">
        <w:rPr>
          <w:rFonts w:ascii="Candara" w:hAnsi="Candara"/>
          <w:strike/>
        </w:rPr>
        <w:t xml:space="preserve">- </w:t>
      </w:r>
      <w:hyperlink r:id="rId2495" w:tgtFrame="_blank" w:history="1">
        <w:r w:rsidRPr="00A02F43">
          <w:rPr>
            <w:rStyle w:val="Hiperpovezava"/>
            <w:rFonts w:ascii="Candara" w:hAnsi="Candara"/>
            <w:strike/>
          </w:rPr>
          <w:t>Pravilnik o spremembah in dopolnitvah pravilnika o plačah občinskih funkcionarjev</w:t>
        </w:r>
      </w:hyperlink>
      <w:r w:rsidRPr="00A02F43">
        <w:rPr>
          <w:rFonts w:ascii="Candara" w:hAnsi="Candara"/>
          <w:strike/>
        </w:rPr>
        <w:br/>
        <w:t xml:space="preserve">- </w:t>
      </w:r>
      <w:hyperlink r:id="rId2496" w:tgtFrame="_blank" w:history="1">
        <w:r w:rsidRPr="00A02F43">
          <w:rPr>
            <w:rStyle w:val="Hiperpovezava"/>
            <w:rFonts w:ascii="Candara" w:hAnsi="Candara"/>
            <w:strike/>
          </w:rPr>
          <w:t>Preklic razpisa</w:t>
        </w:r>
        <w:r w:rsidRPr="00A02F43">
          <w:rPr>
            <w:rFonts w:ascii="Candara" w:hAnsi="Candara"/>
            <w:strike/>
            <w:color w:val="0000FF"/>
            <w:u w:val="single"/>
          </w:rPr>
          <w:br/>
        </w:r>
      </w:hyperlink>
      <w:r w:rsidRPr="00A02F43">
        <w:rPr>
          <w:rFonts w:ascii="Candara" w:hAnsi="Candara"/>
          <w:strike/>
        </w:rPr>
        <w:t xml:space="preserve">- </w:t>
      </w:r>
      <w:hyperlink r:id="rId2497" w:tgtFrame="_blank" w:history="1">
        <w:r w:rsidRPr="00A02F43">
          <w:rPr>
            <w:rStyle w:val="Hiperpovezava"/>
            <w:rFonts w:ascii="Candara" w:hAnsi="Candara"/>
            <w:strike/>
          </w:rPr>
          <w:t>Priznanja in nagrade 2003</w:t>
        </w:r>
        <w:r w:rsidRPr="00A02F43">
          <w:rPr>
            <w:rFonts w:ascii="Candara" w:hAnsi="Candara"/>
            <w:strike/>
            <w:color w:val="0000FF"/>
            <w:u w:val="single"/>
          </w:rPr>
          <w:br/>
        </w:r>
      </w:hyperlink>
      <w:r w:rsidRPr="00A02F43">
        <w:rPr>
          <w:rFonts w:ascii="Candara" w:hAnsi="Candara"/>
          <w:strike/>
        </w:rPr>
        <w:t xml:space="preserve">- </w:t>
      </w:r>
      <w:hyperlink r:id="rId2498" w:tgtFrame="_blank" w:history="1">
        <w:r w:rsidRPr="00A02F43">
          <w:rPr>
            <w:rStyle w:val="Hiperpovezava"/>
            <w:rFonts w:ascii="Candara" w:hAnsi="Candara"/>
            <w:strike/>
          </w:rPr>
          <w:t>Razpis za sofinanciranje dejavnosti in programov na področju družbenih dejavnosti</w:t>
        </w:r>
      </w:hyperlink>
      <w:r w:rsidRPr="00A02F43">
        <w:rPr>
          <w:rFonts w:ascii="Candara" w:hAnsi="Candara"/>
          <w:strike/>
        </w:rPr>
        <w:br/>
        <w:t xml:space="preserve">- </w:t>
      </w:r>
      <w:hyperlink r:id="rId2499" w:tgtFrame="_blank" w:history="1">
        <w:r w:rsidRPr="00A02F43">
          <w:rPr>
            <w:rStyle w:val="Hiperpovezava"/>
            <w:rFonts w:ascii="Candara" w:hAnsi="Candara"/>
            <w:strike/>
          </w:rPr>
          <w:t>Razpis za sofinanciranje društev in javnih zavodov v letu 2003</w:t>
        </w:r>
        <w:r w:rsidRPr="00A02F43">
          <w:rPr>
            <w:rFonts w:ascii="Candara" w:hAnsi="Candara"/>
            <w:strike/>
            <w:color w:val="0000FF"/>
            <w:u w:val="single"/>
          </w:rPr>
          <w:br/>
        </w:r>
      </w:hyperlink>
      <w:r w:rsidRPr="00477DDC">
        <w:rPr>
          <w:rFonts w:ascii="Candara" w:hAnsi="Candara"/>
        </w:rPr>
        <w:t>-</w:t>
      </w:r>
      <w:r w:rsidRPr="005A070C">
        <w:rPr>
          <w:rFonts w:ascii="Candara" w:hAnsi="Candara"/>
          <w:strike/>
          <w:sz w:val="20"/>
          <w:szCs w:val="20"/>
        </w:rPr>
        <w:t xml:space="preserve"> </w:t>
      </w:r>
      <w:hyperlink r:id="rId2500" w:tgtFrame="_blank" w:history="1">
        <w:r w:rsidRPr="005A070C">
          <w:rPr>
            <w:rStyle w:val="Hiperpovezava"/>
            <w:rFonts w:ascii="Candara" w:hAnsi="Candara"/>
            <w:strike/>
            <w:sz w:val="20"/>
            <w:szCs w:val="20"/>
          </w:rPr>
          <w:t>Sklep-izpis iz vrtca</w:t>
        </w:r>
      </w:hyperlink>
      <w:r w:rsidRPr="00477DDC">
        <w:rPr>
          <w:rFonts w:ascii="Candara" w:hAnsi="Candara"/>
        </w:rPr>
        <w:br/>
        <w:t xml:space="preserve">- </w:t>
      </w:r>
      <w:hyperlink r:id="rId2501" w:tgtFrame="_blank" w:history="1">
        <w:r w:rsidRPr="00A02F43">
          <w:rPr>
            <w:rStyle w:val="Hiperpovezava"/>
            <w:rFonts w:ascii="Candara" w:hAnsi="Candara"/>
            <w:strike/>
          </w:rPr>
          <w:t>Sklep-mnenje k imenovanju</w:t>
        </w:r>
        <w:r w:rsidRPr="00A02F43">
          <w:rPr>
            <w:rFonts w:ascii="Candara" w:hAnsi="Candara"/>
            <w:strike/>
            <w:color w:val="0000FF"/>
            <w:u w:val="single"/>
          </w:rPr>
          <w:br/>
        </w:r>
      </w:hyperlink>
      <w:r w:rsidRPr="00477DDC">
        <w:rPr>
          <w:rFonts w:ascii="Candara" w:hAnsi="Candara"/>
        </w:rPr>
        <w:t xml:space="preserve">- </w:t>
      </w:r>
      <w:hyperlink r:id="rId2502" w:tgtFrame="_blank" w:history="1">
        <w:r w:rsidRPr="00477DDC">
          <w:rPr>
            <w:rStyle w:val="Hiperpovezava"/>
            <w:rFonts w:ascii="Candara" w:hAnsi="Candara"/>
          </w:rPr>
          <w:t>Sklep-nakup idealnega dela nepremičnine</w:t>
        </w:r>
      </w:hyperlink>
      <w:r w:rsidR="00C544F7">
        <w:rPr>
          <w:rFonts w:ascii="Candara" w:hAnsi="Candara"/>
        </w:rPr>
        <w:t xml:space="preserve"> C1 je sedaj objekt PTP</w:t>
      </w:r>
      <w:r w:rsidRPr="00477DDC">
        <w:rPr>
          <w:rFonts w:ascii="Candara" w:hAnsi="Candara"/>
        </w:rPr>
        <w:br/>
        <w:t xml:space="preserve">- </w:t>
      </w:r>
      <w:hyperlink r:id="rId2503" w:tgtFrame="_blank" w:history="1">
        <w:r w:rsidRPr="00A02F43">
          <w:rPr>
            <w:rStyle w:val="Hiperpovezava"/>
            <w:rFonts w:ascii="Candara" w:hAnsi="Candara"/>
            <w:strike/>
          </w:rPr>
          <w:t>Sklep-oblikovanje poldnevnega programa jasličnega oddelka</w:t>
        </w:r>
      </w:hyperlink>
      <w:r w:rsidRPr="00A02F43">
        <w:rPr>
          <w:rFonts w:ascii="Candara" w:hAnsi="Candara"/>
          <w:strike/>
        </w:rPr>
        <w:br/>
        <w:t xml:space="preserve">- </w:t>
      </w:r>
      <w:hyperlink r:id="rId2504" w:tgtFrame="_blank" w:history="1">
        <w:r w:rsidRPr="00A02F43">
          <w:rPr>
            <w:rStyle w:val="Hiperpovezava"/>
            <w:rFonts w:ascii="Candara" w:hAnsi="Candara"/>
            <w:strike/>
          </w:rPr>
          <w:t>Sklep-podajanje mnenja</w:t>
        </w:r>
        <w:r w:rsidR="00A02F43">
          <w:rPr>
            <w:rStyle w:val="Hiperpovezava"/>
            <w:rFonts w:ascii="Candara" w:hAnsi="Candara"/>
            <w:strike/>
          </w:rPr>
          <w:t xml:space="preserve"> za ravnatelja OS Kozara</w:t>
        </w:r>
        <w:r w:rsidRPr="00A02F43">
          <w:rPr>
            <w:rFonts w:ascii="Candara" w:hAnsi="Candara"/>
          </w:rPr>
          <w:br/>
        </w:r>
      </w:hyperlink>
      <w:r w:rsidRPr="00A02F43">
        <w:rPr>
          <w:rFonts w:ascii="Candara" w:hAnsi="Candara"/>
          <w:strike/>
        </w:rPr>
        <w:t xml:space="preserve">- </w:t>
      </w:r>
      <w:hyperlink r:id="rId2505" w:tgtFrame="_blank" w:history="1">
        <w:r w:rsidRPr="00A02F43">
          <w:rPr>
            <w:rStyle w:val="Hiperpovezava"/>
            <w:rFonts w:ascii="Candara" w:hAnsi="Candara"/>
            <w:strike/>
          </w:rPr>
          <w:t>Sklep-poslovno poročilo o delu OKS</w:t>
        </w:r>
      </w:hyperlink>
      <w:r w:rsidRPr="00477DDC">
        <w:rPr>
          <w:rFonts w:ascii="Candara" w:hAnsi="Candara"/>
        </w:rPr>
        <w:br/>
        <w:t xml:space="preserve">- </w:t>
      </w:r>
      <w:hyperlink r:id="rId2506" w:tgtFrame="_blank" w:history="1">
        <w:r w:rsidRPr="00477DDC">
          <w:rPr>
            <w:rStyle w:val="Hiperpovezava"/>
            <w:rFonts w:ascii="Candara" w:hAnsi="Candara"/>
          </w:rPr>
          <w:t>Sklep-program dela</w:t>
        </w:r>
        <w:r w:rsidRPr="00477DDC">
          <w:rPr>
            <w:rFonts w:ascii="Candara" w:hAnsi="Candara"/>
            <w:color w:val="0000FF"/>
            <w:u w:val="single"/>
          </w:rPr>
          <w:br/>
        </w:r>
      </w:hyperlink>
      <w:r w:rsidRPr="00477DDC">
        <w:rPr>
          <w:rFonts w:ascii="Candara" w:hAnsi="Candara"/>
        </w:rPr>
        <w:t xml:space="preserve">- </w:t>
      </w:r>
      <w:hyperlink r:id="rId2507" w:tgtFrame="_blank" w:history="1">
        <w:r w:rsidRPr="00A02F43">
          <w:rPr>
            <w:rStyle w:val="Hiperpovezava"/>
            <w:rFonts w:ascii="Candara" w:hAnsi="Candara"/>
            <w:strike/>
          </w:rPr>
          <w:t>Sklep-razpis za delovno mesto direktorja javnega podjetja OKS</w:t>
        </w:r>
        <w:r w:rsidRPr="00A02F43">
          <w:rPr>
            <w:rFonts w:ascii="Candara" w:hAnsi="Candara"/>
            <w:strike/>
            <w:color w:val="0000FF"/>
            <w:u w:val="single"/>
          </w:rPr>
          <w:br/>
        </w:r>
      </w:hyperlink>
      <w:r w:rsidRPr="00477DDC">
        <w:rPr>
          <w:rFonts w:ascii="Candara" w:hAnsi="Candara"/>
        </w:rPr>
        <w:t xml:space="preserve">- </w:t>
      </w:r>
      <w:hyperlink r:id="rId2508" w:tgtFrame="_blank" w:history="1">
        <w:r w:rsidRPr="00A02F43">
          <w:rPr>
            <w:rStyle w:val="Hiperpovezava"/>
            <w:rFonts w:ascii="Candara" w:hAnsi="Candara"/>
            <w:strike/>
          </w:rPr>
          <w:t>Sklep-soglasje k predlaganim cenam storitev</w:t>
        </w:r>
      </w:hyperlink>
      <w:r w:rsidRPr="00477DDC">
        <w:rPr>
          <w:rFonts w:ascii="Candara" w:hAnsi="Candara"/>
        </w:rPr>
        <w:br/>
        <w:t xml:space="preserve">- </w:t>
      </w:r>
      <w:hyperlink r:id="rId2509" w:tgtFrame="_blank" w:history="1">
        <w:r w:rsidRPr="00477DDC">
          <w:rPr>
            <w:rStyle w:val="Hiperpovezava"/>
            <w:rFonts w:ascii="Candara" w:hAnsi="Candara"/>
          </w:rPr>
          <w:t>Sklep-soglasje o izenačenju ustanovnega deleža v družbi Primorski tehnološki park</w:t>
        </w:r>
      </w:hyperlink>
      <w:r w:rsidRPr="00477DDC">
        <w:rPr>
          <w:rFonts w:ascii="Candara" w:hAnsi="Candara"/>
        </w:rPr>
        <w:br/>
      </w:r>
      <w:r w:rsidRPr="00A02F43">
        <w:rPr>
          <w:rFonts w:ascii="Candara" w:hAnsi="Candara"/>
          <w:strike/>
        </w:rPr>
        <w:t xml:space="preserve">- </w:t>
      </w:r>
      <w:hyperlink r:id="rId2510" w:tgtFrame="_blank" w:history="1">
        <w:r w:rsidRPr="00A02F43">
          <w:rPr>
            <w:rStyle w:val="Hiperpovezava"/>
            <w:rFonts w:ascii="Candara" w:hAnsi="Candara"/>
            <w:strike/>
          </w:rPr>
          <w:t>Sklep-sprejem pravilnika o sofinanciranju kmetijskih programov</w:t>
        </w:r>
      </w:hyperlink>
      <w:r w:rsidRPr="00A02F43">
        <w:rPr>
          <w:rFonts w:ascii="Candara" w:hAnsi="Candara"/>
          <w:strike/>
        </w:rPr>
        <w:br/>
        <w:t xml:space="preserve">- </w:t>
      </w:r>
      <w:hyperlink r:id="rId2511" w:tgtFrame="_blank" w:history="1">
        <w:r w:rsidRPr="00A02F43">
          <w:rPr>
            <w:rStyle w:val="Hiperpovezava"/>
            <w:rFonts w:ascii="Candara" w:hAnsi="Candara"/>
            <w:strike/>
          </w:rPr>
          <w:t>Sklep-subvencionirana cena storitve pomoči na domu na uro</w:t>
        </w:r>
        <w:r w:rsidRPr="00A02F43">
          <w:rPr>
            <w:rFonts w:ascii="Candara" w:hAnsi="Candara"/>
            <w:strike/>
            <w:color w:val="0000FF"/>
            <w:u w:val="single"/>
          </w:rPr>
          <w:br/>
        </w:r>
      </w:hyperlink>
      <w:r w:rsidRPr="00A02F43">
        <w:rPr>
          <w:rFonts w:ascii="Candara" w:hAnsi="Candara"/>
          <w:strike/>
        </w:rPr>
        <w:t xml:space="preserve">- </w:t>
      </w:r>
      <w:hyperlink r:id="rId2512" w:tgtFrame="_blank" w:history="1">
        <w:r w:rsidRPr="00A02F43">
          <w:rPr>
            <w:rStyle w:val="Hiperpovezava"/>
            <w:rFonts w:ascii="Candara" w:hAnsi="Candara"/>
            <w:strike/>
          </w:rPr>
          <w:t>Sklep-uskladitev akta o ustanovitvi javnega podjetja OKS z določili statuta javnega podjetja</w:t>
        </w:r>
        <w:r w:rsidRPr="00A02F43">
          <w:rPr>
            <w:rFonts w:ascii="Candara" w:hAnsi="Candara"/>
            <w:strike/>
            <w:color w:val="0000FF"/>
            <w:u w:val="single"/>
          </w:rPr>
          <w:br/>
        </w:r>
      </w:hyperlink>
      <w:r w:rsidRPr="00A02F43">
        <w:rPr>
          <w:rFonts w:ascii="Candara" w:hAnsi="Candara"/>
          <w:strike/>
        </w:rPr>
        <w:t xml:space="preserve">- </w:t>
      </w:r>
      <w:hyperlink r:id="rId2513" w:tgtFrame="_blank" w:history="1">
        <w:r w:rsidRPr="00A02F43">
          <w:rPr>
            <w:rStyle w:val="Hiperpovezava"/>
            <w:rFonts w:ascii="Candara" w:hAnsi="Candara"/>
            <w:strike/>
          </w:rPr>
          <w:t>Sklep o imenovanju</w:t>
        </w:r>
        <w:r w:rsidRPr="00A02F43">
          <w:rPr>
            <w:rFonts w:ascii="Candara" w:hAnsi="Candara"/>
            <w:strike/>
            <w:color w:val="0000FF"/>
            <w:u w:val="single"/>
          </w:rPr>
          <w:br/>
        </w:r>
      </w:hyperlink>
      <w:r w:rsidRPr="00A02F43">
        <w:rPr>
          <w:rFonts w:ascii="Candara" w:hAnsi="Candara"/>
          <w:strike/>
        </w:rPr>
        <w:t xml:space="preserve">- </w:t>
      </w:r>
      <w:hyperlink r:id="rId2514" w:tgtFrame="_blank" w:history="1">
        <w:r w:rsidRPr="00A02F43">
          <w:rPr>
            <w:rStyle w:val="Hiperpovezava"/>
            <w:rFonts w:ascii="Candara" w:hAnsi="Candara"/>
            <w:strike/>
          </w:rPr>
          <w:t>Sklep o imenovanju člana upravnega sveta visokošolskega središča</w:t>
        </w:r>
        <w:r w:rsidRPr="00A02F43">
          <w:rPr>
            <w:rFonts w:ascii="Candara" w:hAnsi="Candara"/>
            <w:strike/>
            <w:color w:val="0000FF"/>
            <w:u w:val="single"/>
          </w:rPr>
          <w:br/>
        </w:r>
      </w:hyperlink>
      <w:r w:rsidRPr="00A02F43">
        <w:rPr>
          <w:rFonts w:ascii="Candara" w:hAnsi="Candara"/>
          <w:strike/>
        </w:rPr>
        <w:t xml:space="preserve">- </w:t>
      </w:r>
      <w:hyperlink r:id="rId2515" w:tgtFrame="_blank" w:history="1">
        <w:r w:rsidRPr="00A02F43">
          <w:rPr>
            <w:rStyle w:val="Hiperpovezava"/>
            <w:rFonts w:ascii="Candara" w:hAnsi="Candara"/>
            <w:strike/>
          </w:rPr>
          <w:t>Sklep o imenovanju članov krajevnih odborov</w:t>
        </w:r>
      </w:hyperlink>
      <w:r w:rsidRPr="00A02F43">
        <w:rPr>
          <w:rFonts w:ascii="Candara" w:hAnsi="Candara"/>
          <w:strike/>
        </w:rPr>
        <w:br/>
        <w:t xml:space="preserve">- </w:t>
      </w:r>
      <w:hyperlink r:id="rId2516" w:tgtFrame="_blank" w:history="1">
        <w:r w:rsidRPr="00A02F43">
          <w:rPr>
            <w:rStyle w:val="Hiperpovezava"/>
            <w:rFonts w:ascii="Candara" w:hAnsi="Candara"/>
            <w:strike/>
          </w:rPr>
          <w:t>Sklep o imenovanju članov nadzornega odbora</w:t>
        </w:r>
        <w:r w:rsidRPr="00A02F43">
          <w:rPr>
            <w:rFonts w:ascii="Candara" w:hAnsi="Candara"/>
            <w:strike/>
            <w:color w:val="0000FF"/>
            <w:u w:val="single"/>
          </w:rPr>
          <w:br/>
        </w:r>
      </w:hyperlink>
      <w:r w:rsidRPr="00A02F43">
        <w:rPr>
          <w:rFonts w:ascii="Candara" w:hAnsi="Candara"/>
          <w:strike/>
        </w:rPr>
        <w:t xml:space="preserve">- </w:t>
      </w:r>
      <w:hyperlink r:id="rId2517" w:tgtFrame="_blank" w:history="1">
        <w:r w:rsidRPr="00A02F43">
          <w:rPr>
            <w:rStyle w:val="Hiperpovezava"/>
            <w:rFonts w:ascii="Candara" w:hAnsi="Candara"/>
            <w:strike/>
          </w:rPr>
          <w:t>Sklep o imenovanju komisij in odborov</w:t>
        </w:r>
        <w:r w:rsidRPr="00A02F43">
          <w:rPr>
            <w:rFonts w:ascii="Candara" w:hAnsi="Candara"/>
            <w:strike/>
            <w:color w:val="0000FF"/>
            <w:u w:val="single"/>
          </w:rPr>
          <w:br/>
        </w:r>
      </w:hyperlink>
      <w:r w:rsidRPr="00A02F43">
        <w:rPr>
          <w:rFonts w:ascii="Candara" w:hAnsi="Candara"/>
          <w:strike/>
        </w:rPr>
        <w:t xml:space="preserve">- </w:t>
      </w:r>
      <w:hyperlink r:id="rId2518" w:tgtFrame="_blank" w:history="1">
        <w:r w:rsidRPr="00A02F43">
          <w:rPr>
            <w:rStyle w:val="Hiperpovezava"/>
            <w:rFonts w:ascii="Candara" w:hAnsi="Candara"/>
            <w:strike/>
          </w:rPr>
          <w:t>Sklep o imenovanju podžupana</w:t>
        </w:r>
        <w:r w:rsidRPr="00A02F43">
          <w:rPr>
            <w:rFonts w:ascii="Candara" w:hAnsi="Candara"/>
            <w:strike/>
            <w:color w:val="0000FF"/>
            <w:u w:val="single"/>
          </w:rPr>
          <w:br/>
        </w:r>
      </w:hyperlink>
      <w:r w:rsidRPr="00A02F43">
        <w:rPr>
          <w:rFonts w:ascii="Candara" w:hAnsi="Candara"/>
          <w:strike/>
        </w:rPr>
        <w:t xml:space="preserve">- </w:t>
      </w:r>
      <w:hyperlink r:id="rId2519" w:tgtFrame="_blank" w:history="1">
        <w:r w:rsidRPr="00A02F43">
          <w:rPr>
            <w:rStyle w:val="Hiperpovezava"/>
            <w:rFonts w:ascii="Candara" w:hAnsi="Candara"/>
            <w:strike/>
          </w:rPr>
          <w:t>Sklep o imenovanju pomočnika ravnatelja za vrtce</w:t>
        </w:r>
        <w:r w:rsidRPr="00A02F43">
          <w:rPr>
            <w:rFonts w:ascii="Candara" w:hAnsi="Candara"/>
            <w:strike/>
            <w:color w:val="0000FF"/>
            <w:u w:val="single"/>
          </w:rPr>
          <w:br/>
        </w:r>
      </w:hyperlink>
      <w:r w:rsidRPr="00477DDC">
        <w:rPr>
          <w:rFonts w:ascii="Candara" w:hAnsi="Candara"/>
        </w:rPr>
        <w:t xml:space="preserve">- </w:t>
      </w:r>
      <w:hyperlink r:id="rId2520" w:tgtFrame="_blank" w:history="1">
        <w:r w:rsidRPr="00A02F43">
          <w:rPr>
            <w:rStyle w:val="Hiperpovezava"/>
            <w:rFonts w:ascii="Candara" w:hAnsi="Candara"/>
            <w:strike/>
          </w:rPr>
          <w:t>Sklep o načinu financiranja političnih strank</w:t>
        </w:r>
        <w:r w:rsidRPr="00477DDC">
          <w:rPr>
            <w:rFonts w:ascii="Candara" w:hAnsi="Candara"/>
            <w:color w:val="0000FF"/>
            <w:u w:val="single"/>
          </w:rPr>
          <w:br/>
        </w:r>
      </w:hyperlink>
      <w:r w:rsidRPr="00477DDC">
        <w:rPr>
          <w:rFonts w:ascii="Candara" w:hAnsi="Candara"/>
        </w:rPr>
        <w:t xml:space="preserve">- </w:t>
      </w:r>
      <w:hyperlink r:id="rId2521" w:tgtFrame="_blank" w:history="1">
        <w:r w:rsidRPr="00A02F43">
          <w:rPr>
            <w:rStyle w:val="Hiperpovezava"/>
            <w:rFonts w:ascii="Candara" w:hAnsi="Candara"/>
            <w:strike/>
          </w:rPr>
          <w:t xml:space="preserve">Sklep o načinu oblikovanja najemnin v neprofitnih stanovanjih </w:t>
        </w:r>
        <w:r w:rsidRPr="00477DDC">
          <w:rPr>
            <w:rFonts w:ascii="Candara" w:hAnsi="Candara"/>
            <w:color w:val="0000FF"/>
            <w:u w:val="single"/>
          </w:rPr>
          <w:br/>
        </w:r>
      </w:hyperlink>
      <w:r w:rsidRPr="005A070C">
        <w:rPr>
          <w:rFonts w:ascii="Candara" w:hAnsi="Candara"/>
          <w:strike/>
          <w:sz w:val="20"/>
          <w:szCs w:val="20"/>
        </w:rPr>
        <w:t xml:space="preserve">- </w:t>
      </w:r>
      <w:hyperlink r:id="rId2522" w:tgtFrame="_blank" w:history="1">
        <w:r w:rsidRPr="005A070C">
          <w:rPr>
            <w:rStyle w:val="Hiperpovezava"/>
            <w:rFonts w:ascii="Candara" w:hAnsi="Candara"/>
            <w:strike/>
            <w:sz w:val="20"/>
            <w:szCs w:val="20"/>
          </w:rPr>
          <w:t>Sklep o oblikovanju oddelkov predšolske vzgoje v vrtcu</w:t>
        </w:r>
        <w:r w:rsidRPr="005A070C">
          <w:rPr>
            <w:rFonts w:ascii="Candara" w:hAnsi="Candara"/>
            <w:strike/>
            <w:color w:val="0000FF"/>
            <w:sz w:val="20"/>
            <w:szCs w:val="20"/>
            <w:u w:val="single"/>
          </w:rPr>
          <w:br/>
        </w:r>
      </w:hyperlink>
      <w:r w:rsidRPr="00477DDC">
        <w:rPr>
          <w:rFonts w:ascii="Candara" w:hAnsi="Candara"/>
        </w:rPr>
        <w:t xml:space="preserve">- </w:t>
      </w:r>
      <w:hyperlink r:id="rId2523" w:tgtFrame="_blank" w:history="1">
        <w:r w:rsidRPr="00477DDC">
          <w:rPr>
            <w:rStyle w:val="Hiperpovezava"/>
            <w:rFonts w:ascii="Candara" w:hAnsi="Candara"/>
          </w:rPr>
          <w:t>Sklep o podelitvi priznanj in diplom</w:t>
        </w:r>
        <w:r w:rsidRPr="00477DDC">
          <w:rPr>
            <w:rFonts w:ascii="Candara" w:hAnsi="Candara"/>
            <w:color w:val="0000FF"/>
            <w:u w:val="single"/>
          </w:rPr>
          <w:br/>
        </w:r>
      </w:hyperlink>
      <w:r w:rsidRPr="00477DDC">
        <w:rPr>
          <w:rFonts w:ascii="Candara" w:hAnsi="Candara"/>
        </w:rPr>
        <w:t xml:space="preserve">- </w:t>
      </w:r>
      <w:hyperlink r:id="rId2524" w:tgtFrame="_blank" w:history="1">
        <w:r w:rsidRPr="00A02F43">
          <w:rPr>
            <w:rStyle w:val="Hiperpovezava"/>
            <w:rFonts w:ascii="Candara" w:hAnsi="Candara"/>
            <w:strike/>
          </w:rPr>
          <w:t>Sklep o povišanju ekonomske cene programov predšolske vzgoje</w:t>
        </w:r>
        <w:r w:rsidRPr="00A02F43">
          <w:rPr>
            <w:rFonts w:ascii="Candara" w:hAnsi="Candara"/>
            <w:strike/>
            <w:color w:val="0000FF"/>
            <w:u w:val="single"/>
          </w:rPr>
          <w:br/>
        </w:r>
      </w:hyperlink>
      <w:r w:rsidRPr="00477DDC">
        <w:rPr>
          <w:rFonts w:ascii="Candara" w:hAnsi="Candara"/>
        </w:rPr>
        <w:t xml:space="preserve">- </w:t>
      </w:r>
      <w:hyperlink r:id="rId2525" w:tgtFrame="_blank" w:history="1">
        <w:r w:rsidRPr="005A070C">
          <w:rPr>
            <w:rStyle w:val="Hiperpovezava"/>
            <w:rFonts w:ascii="Candara" w:hAnsi="Candara"/>
            <w:strike/>
            <w:sz w:val="20"/>
            <w:szCs w:val="20"/>
          </w:rPr>
          <w:t>Sklep o povišanju ekonomske cene programov predšolske vzgoje v vrtcu</w:t>
        </w:r>
      </w:hyperlink>
      <w:r w:rsidRPr="00477DDC">
        <w:rPr>
          <w:rFonts w:ascii="Candara" w:hAnsi="Candara"/>
        </w:rPr>
        <w:br/>
      </w:r>
      <w:r w:rsidRPr="00562DB0">
        <w:rPr>
          <w:rFonts w:ascii="Candara" w:hAnsi="Candara"/>
          <w:strike/>
        </w:rPr>
        <w:t xml:space="preserve">- </w:t>
      </w:r>
      <w:hyperlink r:id="rId2526" w:tgtFrame="_blank" w:history="1">
        <w:r w:rsidRPr="00562DB0">
          <w:rPr>
            <w:rStyle w:val="Hiperpovezava"/>
            <w:rFonts w:ascii="Candara" w:hAnsi="Candara"/>
            <w:strike/>
          </w:rPr>
          <w:t>Sklep o povprečni gradbeni ceni M2</w:t>
        </w:r>
        <w:r w:rsidRPr="00562DB0">
          <w:rPr>
            <w:rFonts w:ascii="Candara" w:hAnsi="Candara"/>
            <w:strike/>
            <w:color w:val="0000FF"/>
            <w:u w:val="single"/>
          </w:rPr>
          <w:br/>
        </w:r>
      </w:hyperlink>
      <w:r w:rsidRPr="00477DDC">
        <w:rPr>
          <w:rFonts w:ascii="Candara" w:hAnsi="Candara"/>
        </w:rPr>
        <w:t xml:space="preserve">- </w:t>
      </w:r>
      <w:hyperlink r:id="rId2527" w:tgtFrame="_blank" w:history="1">
        <w:r w:rsidRPr="00477DDC">
          <w:rPr>
            <w:rStyle w:val="Hiperpovezava"/>
            <w:rFonts w:ascii="Candara" w:hAnsi="Candara"/>
          </w:rPr>
          <w:t>Sklep o preimenovanju vrtca</w:t>
        </w:r>
      </w:hyperlink>
      <w:r w:rsidRPr="00477DDC">
        <w:rPr>
          <w:rFonts w:ascii="Candara" w:hAnsi="Candara"/>
        </w:rPr>
        <w:br/>
        <w:t xml:space="preserve">- </w:t>
      </w:r>
      <w:hyperlink r:id="rId2528" w:tgtFrame="_blank" w:history="1">
        <w:r w:rsidRPr="00A02F43">
          <w:rPr>
            <w:rStyle w:val="Hiperpovezava"/>
            <w:rFonts w:ascii="Candara" w:hAnsi="Candara"/>
            <w:strike/>
          </w:rPr>
          <w:t>Sklep o spremembi sklepa o imenovanju članov nadzornega odbora</w:t>
        </w:r>
      </w:hyperlink>
      <w:r w:rsidRPr="00A02F43">
        <w:rPr>
          <w:rFonts w:ascii="Candara" w:hAnsi="Candara"/>
          <w:strike/>
        </w:rPr>
        <w:br/>
      </w:r>
      <w:r w:rsidRPr="00477DDC">
        <w:rPr>
          <w:rFonts w:ascii="Candara" w:hAnsi="Candara"/>
        </w:rPr>
        <w:t xml:space="preserve">- </w:t>
      </w:r>
      <w:hyperlink r:id="rId2529" w:tgtFrame="_blank" w:history="1">
        <w:r w:rsidRPr="00477DDC">
          <w:rPr>
            <w:rStyle w:val="Hiperpovezava"/>
            <w:rFonts w:ascii="Candara" w:hAnsi="Candara"/>
          </w:rPr>
          <w:t>Sklep o ukinitvi javnega odbora</w:t>
        </w:r>
        <w:r w:rsidRPr="00477DDC">
          <w:rPr>
            <w:rFonts w:ascii="Candara" w:hAnsi="Candara"/>
            <w:color w:val="0000FF"/>
            <w:u w:val="single"/>
          </w:rPr>
          <w:br/>
        </w:r>
      </w:hyperlink>
      <w:r w:rsidRPr="00477DDC">
        <w:rPr>
          <w:rFonts w:ascii="Candara" w:hAnsi="Candara"/>
        </w:rPr>
        <w:t xml:space="preserve">- </w:t>
      </w:r>
      <w:hyperlink r:id="rId2530" w:tgtFrame="_blank" w:history="1">
        <w:r w:rsidRPr="00477DDC">
          <w:rPr>
            <w:rStyle w:val="Hiperpovezava"/>
            <w:rFonts w:ascii="Candara" w:hAnsi="Candara"/>
          </w:rPr>
          <w:t>Sklep o ukinitvi javnega odbora na delu zemljišča</w:t>
        </w:r>
      </w:hyperlink>
    </w:p>
    <w:p w14:paraId="1B6D8AC0" w14:textId="77777777" w:rsidR="002A4EE7" w:rsidRPr="00477DDC" w:rsidRDefault="002A4EE7" w:rsidP="002A4EE7">
      <w:pPr>
        <w:pStyle w:val="Naslov4"/>
        <w:rPr>
          <w:rFonts w:ascii="Candara" w:hAnsi="Candara"/>
        </w:rPr>
      </w:pPr>
      <w:r w:rsidRPr="00477DDC">
        <w:rPr>
          <w:rFonts w:ascii="Candara" w:hAnsi="Candara"/>
        </w:rPr>
        <w:t>2002</w:t>
      </w:r>
    </w:p>
    <w:p w14:paraId="5470B6A6" w14:textId="77777777" w:rsidR="002A4EE7" w:rsidRPr="001A7FA9" w:rsidRDefault="002A4EE7" w:rsidP="002A4EE7">
      <w:pPr>
        <w:pStyle w:val="Brezrazmikov"/>
        <w:rPr>
          <w:rFonts w:ascii="Candara" w:hAnsi="Candara"/>
          <w:strike/>
        </w:rPr>
      </w:pPr>
      <w:r w:rsidRPr="001A7FA9">
        <w:rPr>
          <w:rFonts w:ascii="Candara" w:hAnsi="Candara"/>
          <w:strike/>
        </w:rPr>
        <w:t xml:space="preserve">- </w:t>
      </w:r>
      <w:hyperlink r:id="rId2531" w:tgtFrame="_blank" w:history="1">
        <w:r w:rsidRPr="001A7FA9">
          <w:rPr>
            <w:rStyle w:val="Hiperpovezava"/>
            <w:rFonts w:ascii="Candara" w:hAnsi="Candara"/>
            <w:strike/>
            <w:sz w:val="24"/>
            <w:szCs w:val="24"/>
          </w:rPr>
          <w:t>Odlok o določitvi pomožnih objektov</w:t>
        </w:r>
      </w:hyperlink>
    </w:p>
    <w:p w14:paraId="031BE26A" w14:textId="77777777" w:rsidR="002A4EE7" w:rsidRPr="00477DDC" w:rsidRDefault="002A4EE7" w:rsidP="002A4EE7">
      <w:pPr>
        <w:pStyle w:val="Brezrazmikov"/>
        <w:rPr>
          <w:rFonts w:ascii="Candara" w:hAnsi="Candara"/>
        </w:rPr>
      </w:pPr>
      <w:r w:rsidRPr="00477DDC">
        <w:rPr>
          <w:rFonts w:ascii="Candara" w:hAnsi="Candara"/>
        </w:rPr>
        <w:t xml:space="preserve">- </w:t>
      </w:r>
      <w:hyperlink r:id="rId2532" w:tgtFrame="_blank" w:history="1">
        <w:r w:rsidRPr="00477DDC">
          <w:rPr>
            <w:rStyle w:val="Hiperpovezava"/>
            <w:rFonts w:ascii="Candara" w:hAnsi="Candara"/>
            <w:sz w:val="24"/>
            <w:szCs w:val="24"/>
          </w:rPr>
          <w:t>Odlok o določitvi volilne enote</w:t>
        </w:r>
      </w:hyperlink>
    </w:p>
    <w:p w14:paraId="5FC9A365" w14:textId="77777777" w:rsidR="002A4EE7" w:rsidRPr="00477DDC" w:rsidRDefault="002A4EE7" w:rsidP="002A4EE7">
      <w:pPr>
        <w:pStyle w:val="Brezrazmikov"/>
        <w:rPr>
          <w:rFonts w:ascii="Candara" w:hAnsi="Candara"/>
        </w:rPr>
      </w:pPr>
      <w:r w:rsidRPr="00477DDC">
        <w:rPr>
          <w:rFonts w:ascii="Candara" w:hAnsi="Candara"/>
        </w:rPr>
        <w:t xml:space="preserve">- </w:t>
      </w:r>
      <w:hyperlink r:id="rId2533" w:tgtFrame="_blank" w:history="1">
        <w:r w:rsidRPr="00477DDC">
          <w:rPr>
            <w:rStyle w:val="Hiperpovezava"/>
            <w:rFonts w:ascii="Candara" w:hAnsi="Candara"/>
            <w:strike/>
            <w:sz w:val="24"/>
            <w:szCs w:val="24"/>
          </w:rPr>
          <w:t>Odlok o kategorizaciji občinskih cest in kolesarskih poti</w:t>
        </w:r>
      </w:hyperlink>
    </w:p>
    <w:p w14:paraId="558E3DF2" w14:textId="77777777" w:rsidR="002A4EE7" w:rsidRPr="007D7E86" w:rsidRDefault="002A4EE7" w:rsidP="002A4EE7">
      <w:pPr>
        <w:pStyle w:val="Brezrazmikov"/>
        <w:rPr>
          <w:rFonts w:ascii="Candara" w:hAnsi="Candara"/>
          <w:strike/>
        </w:rPr>
      </w:pPr>
      <w:r w:rsidRPr="007D7E86">
        <w:rPr>
          <w:rFonts w:ascii="Candara" w:hAnsi="Candara"/>
          <w:strike/>
        </w:rPr>
        <w:t xml:space="preserve">- </w:t>
      </w:r>
      <w:hyperlink r:id="rId2534" w:tgtFrame="_blank" w:history="1">
        <w:r w:rsidRPr="007D7E86">
          <w:rPr>
            <w:rStyle w:val="Hiperpovezava"/>
            <w:rFonts w:ascii="Candara" w:hAnsi="Candara"/>
            <w:strike/>
            <w:sz w:val="24"/>
            <w:szCs w:val="24"/>
          </w:rPr>
          <w:t>Odlok o lokacijskem načrtu za ob</w:t>
        </w:r>
        <w:r w:rsidR="00562DB0" w:rsidRPr="007D7E86">
          <w:rPr>
            <w:rStyle w:val="Hiperpovezava"/>
            <w:rFonts w:ascii="Candara" w:hAnsi="Candara"/>
            <w:strike/>
            <w:sz w:val="24"/>
            <w:szCs w:val="24"/>
          </w:rPr>
          <w:t>vozno cesto mimo V</w:t>
        </w:r>
        <w:r w:rsidRPr="007D7E86">
          <w:rPr>
            <w:rStyle w:val="Hiperpovezava"/>
            <w:rFonts w:ascii="Candara" w:hAnsi="Candara"/>
            <w:strike/>
            <w:sz w:val="24"/>
            <w:szCs w:val="24"/>
          </w:rPr>
          <w:t>rtojbe</w:t>
        </w:r>
      </w:hyperlink>
      <w:r w:rsidR="001A7FA9" w:rsidRPr="007D7E86">
        <w:rPr>
          <w:rFonts w:ascii="Candara" w:hAnsi="Candara"/>
          <w:strike/>
        </w:rPr>
        <w:t xml:space="preserve"> – velja samo za 2. fazo</w:t>
      </w:r>
    </w:p>
    <w:p w14:paraId="4CEB5F1B" w14:textId="77777777" w:rsidR="002A4EE7" w:rsidRPr="00477DDC" w:rsidRDefault="002A4EE7" w:rsidP="002A4EE7">
      <w:pPr>
        <w:pStyle w:val="Brezrazmikov"/>
        <w:rPr>
          <w:rFonts w:ascii="Candara" w:hAnsi="Candara"/>
        </w:rPr>
      </w:pPr>
      <w:r w:rsidRPr="00477DDC">
        <w:rPr>
          <w:rFonts w:ascii="Candara" w:hAnsi="Candara"/>
        </w:rPr>
        <w:t xml:space="preserve">- </w:t>
      </w:r>
      <w:hyperlink r:id="rId2535" w:tgtFrame="_blank" w:history="1">
        <w:r w:rsidRPr="00477DDC">
          <w:rPr>
            <w:rStyle w:val="Hiperpovezava"/>
            <w:rFonts w:ascii="Candara" w:hAnsi="Candara"/>
            <w:sz w:val="24"/>
            <w:szCs w:val="24"/>
          </w:rPr>
          <w:t xml:space="preserve">Odlok o načinu in pogojih vračanja vlaganj v javno telekomunikacijsko omrežje </w:t>
        </w:r>
      </w:hyperlink>
    </w:p>
    <w:p w14:paraId="7CAC61C0" w14:textId="77777777" w:rsidR="002A4EE7" w:rsidRPr="00477DDC" w:rsidRDefault="002A4EE7" w:rsidP="002A4EE7">
      <w:pPr>
        <w:pStyle w:val="Brezrazmikov"/>
        <w:rPr>
          <w:rFonts w:ascii="Candara" w:hAnsi="Candara"/>
        </w:rPr>
      </w:pPr>
      <w:r w:rsidRPr="00477DDC">
        <w:rPr>
          <w:rFonts w:ascii="Candara" w:hAnsi="Candara"/>
        </w:rPr>
        <w:t xml:space="preserve">- </w:t>
      </w:r>
      <w:hyperlink r:id="rId2536" w:tgtFrame="_blank" w:history="1">
        <w:r w:rsidRPr="00A02F43">
          <w:rPr>
            <w:rStyle w:val="Hiperpovezava"/>
            <w:rFonts w:ascii="Candara" w:hAnsi="Candara"/>
            <w:strike/>
            <w:sz w:val="24"/>
            <w:szCs w:val="24"/>
          </w:rPr>
          <w:t>Odlok o oglaševanju</w:t>
        </w:r>
      </w:hyperlink>
    </w:p>
    <w:p w14:paraId="7C2F05DF" w14:textId="77777777" w:rsidR="002A4EE7" w:rsidRPr="00477DDC" w:rsidRDefault="002A4EE7" w:rsidP="002A4EE7">
      <w:pPr>
        <w:pStyle w:val="Brezrazmikov"/>
        <w:rPr>
          <w:rFonts w:ascii="Candara" w:hAnsi="Candara"/>
          <w:b/>
        </w:rPr>
      </w:pPr>
      <w:r w:rsidRPr="00477DDC">
        <w:rPr>
          <w:rFonts w:ascii="Candara" w:hAnsi="Candara"/>
        </w:rPr>
        <w:t xml:space="preserve">- </w:t>
      </w:r>
      <w:hyperlink r:id="rId2537" w:tgtFrame="_blank" w:history="1">
        <w:r w:rsidRPr="00477DDC">
          <w:rPr>
            <w:rStyle w:val="Hiperpovezava"/>
            <w:rFonts w:ascii="Candara" w:hAnsi="Candara"/>
            <w:sz w:val="24"/>
            <w:szCs w:val="24"/>
          </w:rPr>
          <w:t>Odlok o proračunu občine</w:t>
        </w:r>
        <w:r w:rsidRPr="00477DDC">
          <w:rPr>
            <w:rFonts w:ascii="Candara" w:hAnsi="Candara"/>
            <w:color w:val="0000FF"/>
            <w:u w:val="single"/>
          </w:rPr>
          <w:br/>
        </w:r>
      </w:hyperlink>
      <w:r w:rsidRPr="00477DDC">
        <w:rPr>
          <w:rFonts w:ascii="Candara" w:hAnsi="Candara"/>
        </w:rPr>
        <w:t xml:space="preserve">- </w:t>
      </w:r>
      <w:hyperlink r:id="rId2538" w:tgtFrame="_blank" w:history="1">
        <w:r w:rsidRPr="00477DDC">
          <w:rPr>
            <w:rStyle w:val="Hiperpovezava"/>
            <w:rFonts w:ascii="Candara" w:hAnsi="Candara"/>
            <w:sz w:val="24"/>
            <w:szCs w:val="24"/>
          </w:rPr>
          <w:t>Odlok o proračunu občine Šempeter-Vrtojba</w:t>
        </w:r>
      </w:hyperlink>
      <w:r w:rsidRPr="00477DDC">
        <w:rPr>
          <w:rFonts w:ascii="Candara" w:hAnsi="Candara"/>
        </w:rPr>
        <w:br/>
      </w:r>
      <w:r w:rsidRPr="001A7FA9">
        <w:rPr>
          <w:rFonts w:ascii="Candara" w:hAnsi="Candara"/>
          <w:strike/>
        </w:rPr>
        <w:t xml:space="preserve">- </w:t>
      </w:r>
      <w:hyperlink r:id="rId2539" w:tgtFrame="_blank" w:history="1">
        <w:r w:rsidRPr="001A7FA9">
          <w:rPr>
            <w:rStyle w:val="Hiperpovezava"/>
            <w:rFonts w:ascii="Candara" w:hAnsi="Candara"/>
            <w:strike/>
            <w:sz w:val="24"/>
            <w:szCs w:val="24"/>
          </w:rPr>
          <w:t xml:space="preserve">Odlok o spremembah in dopolnitvah prostorskih sestavin </w:t>
        </w:r>
      </w:hyperlink>
      <w:r w:rsidRPr="00477DDC">
        <w:rPr>
          <w:rFonts w:ascii="Candara" w:hAnsi="Candara"/>
        </w:rPr>
        <w:br/>
      </w:r>
      <w:r w:rsidRPr="00A02F43">
        <w:rPr>
          <w:rFonts w:ascii="Candara" w:hAnsi="Candara"/>
          <w:strike/>
        </w:rPr>
        <w:t xml:space="preserve">- </w:t>
      </w:r>
      <w:hyperlink r:id="rId2540" w:tgtFrame="_blank" w:history="1">
        <w:r w:rsidRPr="00A02F43">
          <w:rPr>
            <w:rStyle w:val="Hiperpovezava"/>
            <w:rFonts w:ascii="Candara" w:hAnsi="Candara"/>
            <w:strike/>
            <w:sz w:val="24"/>
            <w:szCs w:val="24"/>
          </w:rPr>
          <w:t>Odlok o spremembi in dopolnitvi odloka o komunalnih taksah</w:t>
        </w:r>
        <w:r w:rsidRPr="00A02F43">
          <w:rPr>
            <w:rFonts w:ascii="Candara" w:hAnsi="Candara"/>
            <w:strike/>
            <w:color w:val="0000FF"/>
            <w:u w:val="single"/>
          </w:rPr>
          <w:br/>
        </w:r>
      </w:hyperlink>
      <w:r w:rsidRPr="00A02F43">
        <w:rPr>
          <w:rFonts w:ascii="Candara" w:hAnsi="Candara"/>
          <w:strike/>
        </w:rPr>
        <w:t xml:space="preserve">- </w:t>
      </w:r>
      <w:hyperlink r:id="rId2541" w:tgtFrame="_blank" w:history="1">
        <w:r w:rsidRPr="00A02F43">
          <w:rPr>
            <w:rStyle w:val="Hiperpovezava"/>
            <w:rFonts w:ascii="Candara" w:hAnsi="Candara"/>
            <w:strike/>
            <w:sz w:val="24"/>
            <w:szCs w:val="24"/>
          </w:rPr>
          <w:t>Odlok o spremembi odloka o komunalnih taksah</w:t>
        </w:r>
      </w:hyperlink>
      <w:r w:rsidRPr="00477DDC">
        <w:rPr>
          <w:rFonts w:ascii="Candara" w:hAnsi="Candara"/>
        </w:rPr>
        <w:br/>
        <w:t>-</w:t>
      </w:r>
      <w:r w:rsidRPr="00A02F43">
        <w:rPr>
          <w:rFonts w:ascii="Candara" w:hAnsi="Candara"/>
          <w:strike/>
        </w:rPr>
        <w:t xml:space="preserve"> </w:t>
      </w:r>
      <w:hyperlink r:id="rId2542" w:tgtFrame="_blank" w:history="1">
        <w:r w:rsidRPr="00A02F43">
          <w:rPr>
            <w:rStyle w:val="Hiperpovezava"/>
            <w:rFonts w:ascii="Candara" w:hAnsi="Candara"/>
            <w:strike/>
            <w:sz w:val="24"/>
            <w:szCs w:val="24"/>
          </w:rPr>
          <w:t>Odlok o spremembi odloka o nadomestilu za uporabo stavbnega zemljišča</w:t>
        </w:r>
        <w:r w:rsidRPr="00A02F43">
          <w:rPr>
            <w:rFonts w:ascii="Candara" w:hAnsi="Candara"/>
            <w:strike/>
            <w:color w:val="0000FF"/>
            <w:u w:val="single"/>
          </w:rPr>
          <w:br/>
        </w:r>
      </w:hyperlink>
      <w:r w:rsidRPr="00477DDC">
        <w:rPr>
          <w:rFonts w:ascii="Candara" w:hAnsi="Candara"/>
        </w:rPr>
        <w:t xml:space="preserve">- </w:t>
      </w:r>
      <w:hyperlink r:id="rId2543" w:tgtFrame="_blank" w:history="1">
        <w:r w:rsidRPr="00477DDC">
          <w:rPr>
            <w:rStyle w:val="Hiperpovezava"/>
            <w:rFonts w:ascii="Candara" w:hAnsi="Candara"/>
            <w:sz w:val="24"/>
            <w:szCs w:val="24"/>
          </w:rPr>
          <w:t>Odlok o spremembi odloka o proračunu za leto 2002</w:t>
        </w:r>
        <w:r w:rsidRPr="00477DDC">
          <w:rPr>
            <w:rFonts w:ascii="Candara" w:hAnsi="Candara"/>
            <w:color w:val="0000FF"/>
            <w:u w:val="single"/>
          </w:rPr>
          <w:br/>
        </w:r>
      </w:hyperlink>
      <w:r w:rsidRPr="00477DDC">
        <w:rPr>
          <w:rFonts w:ascii="Candara" w:hAnsi="Candara"/>
        </w:rPr>
        <w:t xml:space="preserve">- </w:t>
      </w:r>
      <w:hyperlink r:id="rId2544" w:tgtFrame="_blank" w:history="1">
        <w:r w:rsidRPr="001D1B54">
          <w:rPr>
            <w:rStyle w:val="Hiperpovezava"/>
            <w:rFonts w:ascii="Candara" w:hAnsi="Candara"/>
            <w:strike/>
            <w:sz w:val="24"/>
            <w:szCs w:val="24"/>
          </w:rPr>
          <w:t>Odlok o ustanovitvi javnega podjetja OKS</w:t>
        </w:r>
        <w:r w:rsidRPr="00477DDC">
          <w:rPr>
            <w:rFonts w:ascii="Candara" w:hAnsi="Candara"/>
            <w:color w:val="0000FF"/>
            <w:u w:val="single"/>
          </w:rPr>
          <w:br/>
        </w:r>
      </w:hyperlink>
      <w:r w:rsidRPr="00477DDC">
        <w:rPr>
          <w:rFonts w:ascii="Candara" w:hAnsi="Candara"/>
        </w:rPr>
        <w:t xml:space="preserve">- </w:t>
      </w:r>
      <w:hyperlink r:id="rId2545" w:tgtFrame="_blank" w:history="1">
        <w:r w:rsidRPr="00477DDC">
          <w:rPr>
            <w:rStyle w:val="Hiperpovezava"/>
            <w:rFonts w:ascii="Candara" w:hAnsi="Candara"/>
            <w:sz w:val="24"/>
            <w:szCs w:val="24"/>
          </w:rPr>
          <w:t>Odlok o ustanovitvi javnega sklada malega gospodarstva goriške</w:t>
        </w:r>
      </w:hyperlink>
      <w:r w:rsidRPr="00477DDC">
        <w:rPr>
          <w:rFonts w:ascii="Candara" w:hAnsi="Candara"/>
        </w:rPr>
        <w:br/>
        <w:t xml:space="preserve">- </w:t>
      </w:r>
      <w:hyperlink r:id="rId2546" w:tgtFrame="_blank" w:history="1">
        <w:r w:rsidRPr="00477DDC">
          <w:rPr>
            <w:rStyle w:val="Hiperpovezava"/>
            <w:rFonts w:ascii="Candara" w:hAnsi="Candara"/>
            <w:sz w:val="24"/>
            <w:szCs w:val="24"/>
          </w:rPr>
          <w:t>Odlok o zaključnem računu proračuna</w:t>
        </w:r>
        <w:r w:rsidRPr="00477DDC">
          <w:rPr>
            <w:rFonts w:ascii="Candara" w:hAnsi="Candara"/>
            <w:color w:val="0000FF"/>
            <w:u w:val="single"/>
          </w:rPr>
          <w:br/>
        </w:r>
      </w:hyperlink>
      <w:r w:rsidRPr="00477DDC">
        <w:rPr>
          <w:rFonts w:ascii="Candara" w:hAnsi="Candara"/>
        </w:rPr>
        <w:t xml:space="preserve">- </w:t>
      </w:r>
      <w:hyperlink r:id="rId2547" w:tgtFrame="_blank" w:history="1">
        <w:r w:rsidRPr="001D1B54">
          <w:rPr>
            <w:rStyle w:val="Hiperpovezava"/>
            <w:rFonts w:ascii="Candara" w:hAnsi="Candara"/>
            <w:strike/>
            <w:sz w:val="24"/>
            <w:szCs w:val="24"/>
          </w:rPr>
          <w:t>Pravilnik o dodeljevanju socialnih stanovanj v najem</w:t>
        </w:r>
        <w:r w:rsidRPr="001D1B54">
          <w:rPr>
            <w:rFonts w:ascii="Candara" w:hAnsi="Candara"/>
            <w:strike/>
            <w:color w:val="0000FF"/>
            <w:u w:val="single"/>
          </w:rPr>
          <w:br/>
        </w:r>
      </w:hyperlink>
      <w:r w:rsidRPr="00477DDC">
        <w:rPr>
          <w:rFonts w:ascii="Candara" w:hAnsi="Candara"/>
        </w:rPr>
        <w:t xml:space="preserve">- </w:t>
      </w:r>
      <w:hyperlink r:id="rId2548" w:tgtFrame="_blank" w:history="1">
        <w:r w:rsidRPr="001D1B54">
          <w:rPr>
            <w:rStyle w:val="Hiperpovezava"/>
            <w:rFonts w:ascii="Candara" w:hAnsi="Candara"/>
            <w:strike/>
            <w:sz w:val="24"/>
            <w:szCs w:val="24"/>
          </w:rPr>
          <w:t>Sklep-imenovanje direktorja za javni zavod za gasilsko in reševalno dejavnost</w:t>
        </w:r>
        <w:r w:rsidRPr="001D1B54">
          <w:rPr>
            <w:rFonts w:ascii="Candara" w:hAnsi="Candara"/>
            <w:strike/>
            <w:color w:val="0000FF"/>
            <w:u w:val="single"/>
          </w:rPr>
          <w:br/>
        </w:r>
      </w:hyperlink>
      <w:r w:rsidRPr="001D1B54">
        <w:rPr>
          <w:rFonts w:ascii="Candara" w:hAnsi="Candara"/>
          <w:strike/>
        </w:rPr>
        <w:t xml:space="preserve">- </w:t>
      </w:r>
      <w:hyperlink r:id="rId2549" w:tgtFrame="_blank" w:history="1">
        <w:r w:rsidRPr="001D1B54">
          <w:rPr>
            <w:rStyle w:val="Hiperpovezava"/>
            <w:rFonts w:ascii="Candara" w:hAnsi="Candara"/>
            <w:strike/>
            <w:sz w:val="24"/>
            <w:szCs w:val="24"/>
          </w:rPr>
          <w:t>Sklep-imenovanje nadomestnega člana</w:t>
        </w:r>
        <w:r w:rsidRPr="001D1B54">
          <w:rPr>
            <w:rFonts w:ascii="Candara" w:hAnsi="Candara"/>
            <w:strike/>
            <w:color w:val="0000FF"/>
            <w:u w:val="single"/>
          </w:rPr>
          <w:br/>
        </w:r>
      </w:hyperlink>
      <w:r w:rsidRPr="001D1B54">
        <w:rPr>
          <w:rFonts w:ascii="Candara" w:hAnsi="Candara"/>
          <w:strike/>
        </w:rPr>
        <w:t xml:space="preserve">- </w:t>
      </w:r>
      <w:hyperlink r:id="rId2550" w:tgtFrame="_blank" w:history="1">
        <w:r w:rsidRPr="001D1B54">
          <w:rPr>
            <w:rStyle w:val="Hiperpovezava"/>
            <w:rFonts w:ascii="Candara" w:hAnsi="Candara"/>
            <w:strike/>
            <w:sz w:val="24"/>
            <w:szCs w:val="24"/>
          </w:rPr>
          <w:t>Sklep-imenovanje pomočnika župana</w:t>
        </w:r>
        <w:r w:rsidRPr="001D1B54">
          <w:rPr>
            <w:rFonts w:ascii="Candara" w:hAnsi="Candara"/>
            <w:strike/>
            <w:color w:val="0000FF"/>
            <w:u w:val="single"/>
          </w:rPr>
          <w:br/>
        </w:r>
      </w:hyperlink>
      <w:r w:rsidRPr="001D1B54">
        <w:rPr>
          <w:rFonts w:ascii="Candara" w:hAnsi="Candara"/>
          <w:strike/>
        </w:rPr>
        <w:t xml:space="preserve">- </w:t>
      </w:r>
      <w:hyperlink r:id="rId2551" w:tgtFrame="_blank" w:history="1">
        <w:r w:rsidRPr="001D1B54">
          <w:rPr>
            <w:rStyle w:val="Hiperpovezava"/>
            <w:rFonts w:ascii="Candara" w:hAnsi="Candara"/>
            <w:strike/>
            <w:sz w:val="24"/>
            <w:szCs w:val="24"/>
          </w:rPr>
          <w:t>Sklep-imenovanje za člana nadzornega odbora</w:t>
        </w:r>
      </w:hyperlink>
      <w:r w:rsidRPr="001D1B54">
        <w:rPr>
          <w:rFonts w:ascii="Candara" w:hAnsi="Candara"/>
          <w:strike/>
        </w:rPr>
        <w:br/>
        <w:t xml:space="preserve">- </w:t>
      </w:r>
      <w:hyperlink r:id="rId2552" w:tgtFrame="_blank" w:history="1">
        <w:r w:rsidRPr="001D1B54">
          <w:rPr>
            <w:rStyle w:val="Hiperpovezava"/>
            <w:rFonts w:ascii="Candara" w:hAnsi="Candara"/>
            <w:strike/>
            <w:sz w:val="24"/>
            <w:szCs w:val="24"/>
          </w:rPr>
          <w:t>Sklep-imenovanje zastopnika občine</w:t>
        </w:r>
        <w:r w:rsidRPr="001D1B54">
          <w:rPr>
            <w:rFonts w:ascii="Candara" w:hAnsi="Candara"/>
            <w:strike/>
            <w:color w:val="0000FF"/>
            <w:u w:val="single"/>
          </w:rPr>
          <w:br/>
        </w:r>
      </w:hyperlink>
      <w:r w:rsidRPr="001D1B54">
        <w:rPr>
          <w:rFonts w:ascii="Candara" w:hAnsi="Candara"/>
          <w:strike/>
        </w:rPr>
        <w:t xml:space="preserve">- </w:t>
      </w:r>
      <w:hyperlink r:id="rId2553" w:tgtFrame="_blank" w:history="1">
        <w:r w:rsidRPr="001D1B54">
          <w:rPr>
            <w:rStyle w:val="Hiperpovezava"/>
            <w:rFonts w:ascii="Candara" w:hAnsi="Candara"/>
            <w:strike/>
            <w:sz w:val="24"/>
            <w:szCs w:val="24"/>
          </w:rPr>
          <w:t>Sklep-oddaja pozitivnega mnenja</w:t>
        </w:r>
      </w:hyperlink>
      <w:r w:rsidRPr="001D1B54">
        <w:rPr>
          <w:rFonts w:ascii="Candara" w:hAnsi="Candara"/>
          <w:strike/>
        </w:rPr>
        <w:br/>
      </w:r>
      <w:r w:rsidRPr="001A7FA9">
        <w:rPr>
          <w:rFonts w:ascii="Candara" w:hAnsi="Candara"/>
          <w:strike/>
        </w:rPr>
        <w:t xml:space="preserve">- </w:t>
      </w:r>
      <w:hyperlink r:id="rId2554" w:tgtFrame="_blank" w:history="1">
        <w:r w:rsidRPr="001A7FA9">
          <w:rPr>
            <w:rStyle w:val="Hiperpovezava"/>
            <w:rFonts w:ascii="Candara" w:hAnsi="Candara"/>
            <w:strike/>
          </w:rPr>
          <w:t>Sklep-podelitev soglasja</w:t>
        </w:r>
        <w:r w:rsidRPr="001A7FA9">
          <w:rPr>
            <w:rFonts w:ascii="Candara" w:hAnsi="Candara"/>
            <w:strike/>
            <w:color w:val="0000FF"/>
            <w:u w:val="single"/>
          </w:rPr>
          <w:br/>
        </w:r>
      </w:hyperlink>
      <w:r w:rsidRPr="007C3FB6">
        <w:rPr>
          <w:rFonts w:ascii="Candara" w:hAnsi="Candara"/>
          <w:strike/>
        </w:rPr>
        <w:t xml:space="preserve">- </w:t>
      </w:r>
      <w:hyperlink r:id="rId2555" w:tgtFrame="_blank" w:history="1">
        <w:r w:rsidRPr="007C3FB6">
          <w:rPr>
            <w:rStyle w:val="Hiperpovezava"/>
            <w:rFonts w:ascii="Candara" w:hAnsi="Candara"/>
            <w:strike/>
          </w:rPr>
          <w:t>Sklep-podeljevanje priznanj</w:t>
        </w:r>
        <w:r w:rsidRPr="007C3FB6">
          <w:rPr>
            <w:rFonts w:ascii="Candara" w:hAnsi="Candara"/>
            <w:strike/>
            <w:color w:val="0000FF"/>
            <w:u w:val="single"/>
          </w:rPr>
          <w:br/>
        </w:r>
      </w:hyperlink>
      <w:r w:rsidRPr="00477DDC">
        <w:rPr>
          <w:rFonts w:ascii="Candara" w:hAnsi="Candara"/>
        </w:rPr>
        <w:t xml:space="preserve">- </w:t>
      </w:r>
      <w:hyperlink r:id="rId2556" w:tgtFrame="_blank" w:history="1">
        <w:r w:rsidRPr="00477DDC">
          <w:rPr>
            <w:rStyle w:val="Hiperpovezava"/>
            <w:rFonts w:ascii="Candara" w:hAnsi="Candara"/>
            <w:sz w:val="24"/>
            <w:szCs w:val="24"/>
          </w:rPr>
          <w:t>Sklep-podpora ustanovitve višje strokovne šole</w:t>
        </w:r>
        <w:r w:rsidRPr="00477DDC">
          <w:rPr>
            <w:rFonts w:ascii="Candara" w:hAnsi="Candara"/>
            <w:color w:val="0000FF"/>
            <w:u w:val="single"/>
          </w:rPr>
          <w:br/>
        </w:r>
      </w:hyperlink>
      <w:r w:rsidRPr="00477DDC">
        <w:rPr>
          <w:rFonts w:ascii="Candara" w:hAnsi="Candara"/>
        </w:rPr>
        <w:t xml:space="preserve">- </w:t>
      </w:r>
      <w:hyperlink r:id="rId2557" w:tgtFrame="_blank" w:history="1">
        <w:r w:rsidRPr="005A070C">
          <w:rPr>
            <w:rStyle w:val="Hiperpovezava"/>
            <w:rFonts w:ascii="Candara" w:hAnsi="Candara"/>
            <w:strike/>
            <w:sz w:val="20"/>
            <w:szCs w:val="20"/>
          </w:rPr>
          <w:t>Sklep-potrjeno oblikovanje novega programa v vrtcu</w:t>
        </w:r>
        <w:r w:rsidRPr="00477DDC">
          <w:rPr>
            <w:rFonts w:ascii="Candara" w:hAnsi="Candara"/>
            <w:color w:val="0000FF"/>
            <w:u w:val="single"/>
          </w:rPr>
          <w:br/>
        </w:r>
      </w:hyperlink>
      <w:r w:rsidRPr="00477DDC">
        <w:rPr>
          <w:rFonts w:ascii="Candara" w:hAnsi="Candara"/>
        </w:rPr>
        <w:t>-</w:t>
      </w:r>
      <w:r w:rsidRPr="005A070C">
        <w:rPr>
          <w:rFonts w:ascii="Candara" w:hAnsi="Candara"/>
          <w:strike/>
          <w:sz w:val="20"/>
          <w:szCs w:val="20"/>
        </w:rPr>
        <w:t xml:space="preserve"> </w:t>
      </w:r>
      <w:hyperlink r:id="rId2558" w:tgtFrame="_blank" w:history="1">
        <w:r w:rsidRPr="005A070C">
          <w:rPr>
            <w:rStyle w:val="Hiperpovezava"/>
            <w:rFonts w:ascii="Candara" w:hAnsi="Candara"/>
            <w:strike/>
            <w:sz w:val="20"/>
            <w:szCs w:val="20"/>
          </w:rPr>
          <w:t>Sklep-povišanje cene za predšolske programe</w:t>
        </w:r>
      </w:hyperlink>
      <w:r w:rsidRPr="00477DDC">
        <w:rPr>
          <w:rFonts w:ascii="Candara" w:hAnsi="Candara"/>
        </w:rPr>
        <w:br/>
        <w:t xml:space="preserve">- </w:t>
      </w:r>
      <w:hyperlink r:id="rId2559" w:tgtFrame="_blank" w:history="1">
        <w:r w:rsidRPr="00477DDC">
          <w:rPr>
            <w:rStyle w:val="Hiperpovezava"/>
            <w:rFonts w:ascii="Candara" w:hAnsi="Candara"/>
            <w:sz w:val="24"/>
            <w:szCs w:val="24"/>
          </w:rPr>
          <w:t>Sklep-primorsko dramsko gledališče</w:t>
        </w:r>
        <w:r w:rsidRPr="00477DDC">
          <w:rPr>
            <w:rFonts w:ascii="Candara" w:hAnsi="Candara"/>
            <w:color w:val="0000FF"/>
            <w:u w:val="single"/>
          </w:rPr>
          <w:br/>
        </w:r>
      </w:hyperlink>
      <w:r w:rsidRPr="00477DDC">
        <w:rPr>
          <w:rFonts w:ascii="Candara" w:hAnsi="Candara"/>
        </w:rPr>
        <w:t xml:space="preserve">- </w:t>
      </w:r>
      <w:hyperlink r:id="rId2560" w:tgtFrame="_blank" w:history="1">
        <w:r w:rsidRPr="00477DDC">
          <w:rPr>
            <w:rStyle w:val="Hiperpovezava"/>
            <w:rFonts w:ascii="Candara" w:hAnsi="Candara"/>
            <w:sz w:val="24"/>
            <w:szCs w:val="24"/>
          </w:rPr>
          <w:t>Sklep-pristop k ustanovitvi zavoda visokošolsko središče za severno Primorsko</w:t>
        </w:r>
      </w:hyperlink>
      <w:r w:rsidRPr="00477DDC">
        <w:rPr>
          <w:rFonts w:ascii="Candara" w:hAnsi="Candara"/>
        </w:rPr>
        <w:br/>
        <w:t xml:space="preserve">- </w:t>
      </w:r>
      <w:hyperlink r:id="rId2561" w:tgtFrame="_blank" w:history="1">
        <w:r w:rsidRPr="001D1B54">
          <w:rPr>
            <w:rStyle w:val="Hiperpovezava"/>
            <w:rFonts w:ascii="Candara" w:hAnsi="Candara"/>
            <w:strike/>
            <w:sz w:val="24"/>
            <w:szCs w:val="24"/>
          </w:rPr>
          <w:t>Sklep-sprejem pravilnika o dodeljevanju socialnih stanovanj</w:t>
        </w:r>
        <w:r w:rsidRPr="001D1B54">
          <w:rPr>
            <w:rFonts w:ascii="Candara" w:hAnsi="Candara"/>
            <w:strike/>
            <w:color w:val="0000FF"/>
            <w:u w:val="single"/>
          </w:rPr>
          <w:br/>
        </w:r>
      </w:hyperlink>
      <w:r w:rsidRPr="00477DDC">
        <w:rPr>
          <w:rFonts w:ascii="Candara" w:hAnsi="Candara"/>
        </w:rPr>
        <w:t xml:space="preserve">- </w:t>
      </w:r>
      <w:hyperlink r:id="rId2562" w:tgtFrame="_blank" w:history="1">
        <w:r w:rsidRPr="00477DDC">
          <w:rPr>
            <w:rStyle w:val="Hiperpovezava"/>
            <w:rFonts w:ascii="Candara" w:hAnsi="Candara"/>
            <w:sz w:val="24"/>
            <w:szCs w:val="24"/>
          </w:rPr>
          <w:t>Sklep-sprejem predloga regionalnega razvojnega programa</w:t>
        </w:r>
      </w:hyperlink>
      <w:r w:rsidRPr="00477DDC">
        <w:rPr>
          <w:rFonts w:ascii="Candara" w:hAnsi="Candara"/>
        </w:rPr>
        <w:br/>
        <w:t xml:space="preserve">- </w:t>
      </w:r>
      <w:hyperlink r:id="rId2563" w:tgtFrame="_blank" w:history="1">
        <w:r w:rsidRPr="00477DDC">
          <w:rPr>
            <w:rStyle w:val="Hiperpovezava"/>
            <w:rFonts w:ascii="Candara" w:hAnsi="Candara"/>
            <w:sz w:val="24"/>
            <w:szCs w:val="24"/>
          </w:rPr>
          <w:t>Sklep-ukinitev javnega dobra</w:t>
        </w:r>
        <w:r w:rsidRPr="00477DDC">
          <w:rPr>
            <w:rFonts w:ascii="Candara" w:hAnsi="Candara"/>
            <w:color w:val="0000FF"/>
            <w:u w:val="single"/>
          </w:rPr>
          <w:br/>
        </w:r>
      </w:hyperlink>
      <w:r w:rsidRPr="00477DDC">
        <w:rPr>
          <w:rFonts w:ascii="Candara" w:hAnsi="Candara"/>
        </w:rPr>
        <w:t xml:space="preserve">- </w:t>
      </w:r>
      <w:hyperlink r:id="rId2564" w:tgtFrame="_blank" w:history="1">
        <w:r w:rsidRPr="00477DDC">
          <w:rPr>
            <w:rStyle w:val="Hiperpovezava"/>
            <w:rFonts w:ascii="Candara" w:hAnsi="Candara"/>
            <w:sz w:val="24"/>
            <w:szCs w:val="24"/>
          </w:rPr>
          <w:t>Sklep-zamenjava parcel</w:t>
        </w:r>
        <w:r w:rsidR="00562DB0">
          <w:rPr>
            <w:rStyle w:val="Hiperpovezava"/>
            <w:rFonts w:ascii="Candara" w:hAnsi="Candara"/>
            <w:sz w:val="24"/>
            <w:szCs w:val="24"/>
          </w:rPr>
          <w:t xml:space="preserve"> C1 stavba je sedaj PTP</w:t>
        </w:r>
        <w:r w:rsidRPr="00477DDC">
          <w:rPr>
            <w:rFonts w:ascii="Candara" w:hAnsi="Candara"/>
            <w:color w:val="0000FF"/>
            <w:u w:val="single"/>
          </w:rPr>
          <w:br/>
        </w:r>
      </w:hyperlink>
      <w:r w:rsidRPr="00477DDC">
        <w:rPr>
          <w:rFonts w:ascii="Candara" w:hAnsi="Candara"/>
        </w:rPr>
        <w:t xml:space="preserve">- </w:t>
      </w:r>
      <w:hyperlink r:id="rId2565" w:tgtFrame="_blank" w:history="1">
        <w:r w:rsidRPr="001D1B54">
          <w:rPr>
            <w:rStyle w:val="Hiperpovezava"/>
            <w:rFonts w:ascii="Candara" w:hAnsi="Candara"/>
            <w:strike/>
            <w:sz w:val="24"/>
            <w:szCs w:val="24"/>
          </w:rPr>
          <w:t>Sklep imenovanje v svet za zagotavljanje večje varnosti občanov</w:t>
        </w:r>
        <w:r w:rsidRPr="001D1B54">
          <w:rPr>
            <w:rFonts w:ascii="Candara" w:hAnsi="Candara"/>
            <w:strike/>
            <w:color w:val="0000FF"/>
            <w:u w:val="single"/>
          </w:rPr>
          <w:br/>
        </w:r>
      </w:hyperlink>
      <w:r w:rsidRPr="001A7FA9">
        <w:rPr>
          <w:rFonts w:ascii="Candara" w:hAnsi="Candara"/>
          <w:highlight w:val="yellow"/>
        </w:rPr>
        <w:t xml:space="preserve">- </w:t>
      </w:r>
      <w:hyperlink r:id="rId2566" w:tgtFrame="_blank" w:history="1">
        <w:r w:rsidRPr="001A7FA9">
          <w:rPr>
            <w:rStyle w:val="Hiperpovezava"/>
            <w:rFonts w:ascii="Candara" w:hAnsi="Candara"/>
            <w:sz w:val="24"/>
            <w:szCs w:val="24"/>
            <w:highlight w:val="yellow"/>
          </w:rPr>
          <w:t>Sklep o določitvi višine najemnine prostorov v zdravstvenem domu</w:t>
        </w:r>
        <w:r w:rsidRPr="001A7FA9">
          <w:rPr>
            <w:rFonts w:ascii="Candara" w:hAnsi="Candara"/>
            <w:color w:val="0000FF"/>
            <w:highlight w:val="yellow"/>
            <w:u w:val="single"/>
          </w:rPr>
          <w:br/>
        </w:r>
      </w:hyperlink>
      <w:r w:rsidRPr="00477DDC">
        <w:rPr>
          <w:rFonts w:ascii="Candara" w:hAnsi="Candara"/>
        </w:rPr>
        <w:t xml:space="preserve">- </w:t>
      </w:r>
      <w:hyperlink r:id="rId2567" w:tgtFrame="_blank" w:history="1">
        <w:r w:rsidRPr="001D1B54">
          <w:rPr>
            <w:rStyle w:val="Hiperpovezava"/>
            <w:rFonts w:ascii="Candara" w:hAnsi="Candara"/>
            <w:strike/>
            <w:sz w:val="24"/>
            <w:szCs w:val="24"/>
          </w:rPr>
          <w:t>Sklep o imenovanju</w:t>
        </w:r>
        <w:r w:rsidRPr="001D1B54">
          <w:rPr>
            <w:rFonts w:ascii="Candara" w:hAnsi="Candara"/>
            <w:strike/>
            <w:color w:val="0000FF"/>
            <w:u w:val="single"/>
          </w:rPr>
          <w:br/>
        </w:r>
      </w:hyperlink>
      <w:r w:rsidRPr="001D1B54">
        <w:rPr>
          <w:rFonts w:ascii="Candara" w:hAnsi="Candara"/>
          <w:strike/>
        </w:rPr>
        <w:t xml:space="preserve">- </w:t>
      </w:r>
      <w:hyperlink r:id="rId2568" w:tgtFrame="_blank" w:history="1">
        <w:r w:rsidRPr="001D1B54">
          <w:rPr>
            <w:rStyle w:val="Hiperpovezava"/>
            <w:rFonts w:ascii="Candara" w:hAnsi="Candara"/>
            <w:strike/>
            <w:sz w:val="24"/>
            <w:szCs w:val="24"/>
          </w:rPr>
          <w:t>Sklep o imenovanju direktorja</w:t>
        </w:r>
        <w:r w:rsidRPr="001D1B54">
          <w:rPr>
            <w:rFonts w:ascii="Candara" w:hAnsi="Candara"/>
            <w:strike/>
            <w:color w:val="0000FF"/>
            <w:u w:val="single"/>
          </w:rPr>
          <w:br/>
        </w:r>
      </w:hyperlink>
      <w:r w:rsidRPr="001D1B54">
        <w:rPr>
          <w:rFonts w:ascii="Candara" w:hAnsi="Candara"/>
          <w:strike/>
        </w:rPr>
        <w:t xml:space="preserve">- </w:t>
      </w:r>
      <w:hyperlink r:id="rId2569" w:tgtFrame="_blank" w:history="1">
        <w:r w:rsidRPr="001D1B54">
          <w:rPr>
            <w:rStyle w:val="Hiperpovezava"/>
            <w:rFonts w:ascii="Candara" w:hAnsi="Candara"/>
            <w:strike/>
            <w:sz w:val="24"/>
            <w:szCs w:val="24"/>
          </w:rPr>
          <w:t>Sklep o imenovanju direktorja ljudske univerze</w:t>
        </w:r>
        <w:r w:rsidRPr="001D1B54">
          <w:rPr>
            <w:rFonts w:ascii="Candara" w:hAnsi="Candara"/>
            <w:strike/>
            <w:color w:val="0000FF"/>
            <w:u w:val="single"/>
          </w:rPr>
          <w:br/>
        </w:r>
      </w:hyperlink>
      <w:r w:rsidRPr="001D1B54">
        <w:rPr>
          <w:rFonts w:ascii="Candara" w:hAnsi="Candara"/>
          <w:strike/>
        </w:rPr>
        <w:t xml:space="preserve">- </w:t>
      </w:r>
      <w:hyperlink r:id="rId2570" w:tgtFrame="_blank" w:history="1">
        <w:r w:rsidRPr="001D1B54">
          <w:rPr>
            <w:rStyle w:val="Hiperpovezava"/>
            <w:rFonts w:ascii="Candara" w:hAnsi="Candara"/>
            <w:strike/>
            <w:sz w:val="24"/>
            <w:szCs w:val="24"/>
          </w:rPr>
          <w:t>Sklep o imenovanju elektorjev</w:t>
        </w:r>
        <w:r w:rsidRPr="001D1B54">
          <w:rPr>
            <w:rFonts w:ascii="Candara" w:hAnsi="Candara"/>
            <w:strike/>
            <w:color w:val="0000FF"/>
            <w:u w:val="single"/>
          </w:rPr>
          <w:br/>
        </w:r>
      </w:hyperlink>
      <w:r w:rsidRPr="00477DDC">
        <w:rPr>
          <w:rFonts w:ascii="Candara" w:hAnsi="Candara"/>
        </w:rPr>
        <w:t xml:space="preserve">- </w:t>
      </w:r>
      <w:hyperlink r:id="rId2571" w:tgtFrame="_blank" w:history="1">
        <w:r w:rsidRPr="001D1B54">
          <w:rPr>
            <w:rStyle w:val="Hiperpovezava"/>
            <w:rFonts w:ascii="Candara" w:hAnsi="Candara"/>
            <w:strike/>
            <w:sz w:val="24"/>
            <w:szCs w:val="24"/>
          </w:rPr>
          <w:t>Sklep o imenovanju kandidata za člana državnega sveta RS</w:t>
        </w:r>
        <w:r w:rsidRPr="001D1B54">
          <w:rPr>
            <w:rFonts w:ascii="Candara" w:hAnsi="Candara"/>
            <w:strike/>
            <w:color w:val="0000FF"/>
            <w:u w:val="single"/>
          </w:rPr>
          <w:br/>
        </w:r>
      </w:hyperlink>
      <w:r w:rsidRPr="001D1B54">
        <w:rPr>
          <w:rFonts w:ascii="Candara" w:hAnsi="Candara"/>
          <w:strike/>
        </w:rPr>
        <w:t xml:space="preserve">- </w:t>
      </w:r>
      <w:hyperlink r:id="rId2572" w:tgtFrame="_blank" w:history="1">
        <w:r w:rsidRPr="001D1B54">
          <w:rPr>
            <w:rStyle w:val="Hiperpovezava"/>
            <w:rFonts w:ascii="Candara" w:hAnsi="Candara"/>
            <w:strike/>
            <w:sz w:val="24"/>
            <w:szCs w:val="24"/>
          </w:rPr>
          <w:t>Sklep o imenovanju nadzornega odbora</w:t>
        </w:r>
        <w:r w:rsidRPr="001D1B54">
          <w:rPr>
            <w:rFonts w:ascii="Candara" w:hAnsi="Candara"/>
            <w:strike/>
            <w:color w:val="0000FF"/>
            <w:u w:val="single"/>
          </w:rPr>
          <w:br/>
        </w:r>
      </w:hyperlink>
      <w:r w:rsidRPr="001D1B54">
        <w:rPr>
          <w:rFonts w:ascii="Candara" w:hAnsi="Candara"/>
          <w:strike/>
        </w:rPr>
        <w:t xml:space="preserve">- </w:t>
      </w:r>
      <w:hyperlink r:id="rId2573" w:tgtFrame="_blank" w:history="1">
        <w:r w:rsidRPr="001D1B54">
          <w:rPr>
            <w:rStyle w:val="Hiperpovezava"/>
            <w:rFonts w:ascii="Candara" w:hAnsi="Candara"/>
            <w:strike/>
            <w:sz w:val="24"/>
            <w:szCs w:val="24"/>
          </w:rPr>
          <w:t>Sklep o imenovanju občinske volilne komisije</w:t>
        </w:r>
        <w:r w:rsidRPr="001D1B54">
          <w:rPr>
            <w:rFonts w:ascii="Candara" w:hAnsi="Candara"/>
            <w:strike/>
            <w:color w:val="0000FF"/>
            <w:u w:val="single"/>
          </w:rPr>
          <w:br/>
        </w:r>
      </w:hyperlink>
      <w:r w:rsidRPr="001D1B54">
        <w:rPr>
          <w:rFonts w:ascii="Candara" w:hAnsi="Candara"/>
          <w:strike/>
        </w:rPr>
        <w:t xml:space="preserve">- </w:t>
      </w:r>
      <w:hyperlink r:id="rId2574" w:tgtFrame="_blank" w:history="1">
        <w:r w:rsidR="001D1B54">
          <w:rPr>
            <w:rStyle w:val="Hiperpovezava"/>
            <w:rFonts w:ascii="Candara" w:hAnsi="Candara"/>
            <w:strike/>
            <w:sz w:val="24"/>
            <w:szCs w:val="24"/>
          </w:rPr>
          <w:t>Sklep o imenovanju vršilc</w:t>
        </w:r>
        <w:r w:rsidRPr="001D1B54">
          <w:rPr>
            <w:rStyle w:val="Hiperpovezava"/>
            <w:rFonts w:ascii="Candara" w:hAnsi="Candara"/>
            <w:strike/>
            <w:sz w:val="24"/>
            <w:szCs w:val="24"/>
          </w:rPr>
          <w:t>a dolžnosti direktorja</w:t>
        </w:r>
      </w:hyperlink>
      <w:r w:rsidRPr="001D1B54">
        <w:rPr>
          <w:rFonts w:ascii="Candara" w:hAnsi="Candara"/>
          <w:strike/>
        </w:rPr>
        <w:br/>
        <w:t xml:space="preserve">- </w:t>
      </w:r>
      <w:hyperlink r:id="rId2575" w:tgtFrame="_blank" w:history="1">
        <w:r w:rsidRPr="001D1B54">
          <w:rPr>
            <w:rStyle w:val="Hiperpovezava"/>
            <w:rFonts w:ascii="Candara" w:hAnsi="Candara"/>
            <w:strike/>
            <w:sz w:val="24"/>
            <w:szCs w:val="24"/>
          </w:rPr>
          <w:t>Sklep o povišanju ekonomske cene za predšolske programe</w:t>
        </w:r>
      </w:hyperlink>
      <w:r w:rsidRPr="001D1B54">
        <w:rPr>
          <w:rFonts w:ascii="Candara" w:hAnsi="Candara"/>
          <w:strike/>
        </w:rPr>
        <w:br/>
        <w:t xml:space="preserve">- </w:t>
      </w:r>
      <w:hyperlink r:id="rId2576" w:tgtFrame="_blank" w:history="1">
        <w:r w:rsidRPr="001D1B54">
          <w:rPr>
            <w:rStyle w:val="Hiperpovezava"/>
            <w:rFonts w:ascii="Candara" w:hAnsi="Candara"/>
            <w:strike/>
            <w:sz w:val="24"/>
            <w:szCs w:val="24"/>
          </w:rPr>
          <w:t>Sklep o povprečni gradbeni ceni M2</w:t>
        </w:r>
        <w:r w:rsidRPr="001D1B54">
          <w:rPr>
            <w:rFonts w:ascii="Candara" w:hAnsi="Candara"/>
            <w:strike/>
            <w:color w:val="0000FF"/>
            <w:u w:val="single"/>
          </w:rPr>
          <w:br/>
        </w:r>
      </w:hyperlink>
      <w:r w:rsidRPr="001D1B54">
        <w:rPr>
          <w:rFonts w:ascii="Candara" w:hAnsi="Candara"/>
          <w:strike/>
        </w:rPr>
        <w:t xml:space="preserve">- </w:t>
      </w:r>
      <w:hyperlink r:id="rId2577" w:tgtFrame="_blank" w:history="1">
        <w:r w:rsidRPr="001D1B54">
          <w:rPr>
            <w:rStyle w:val="Hiperpovezava"/>
            <w:rFonts w:ascii="Candara" w:hAnsi="Candara"/>
            <w:strike/>
            <w:sz w:val="24"/>
            <w:szCs w:val="24"/>
          </w:rPr>
          <w:t>Sklep o spremembi in dopolnitvi sklepa o imenovanju občinske volilne komisije</w:t>
        </w:r>
      </w:hyperlink>
      <w:r w:rsidRPr="00477DDC">
        <w:rPr>
          <w:rFonts w:ascii="Candara" w:hAnsi="Candara"/>
        </w:rPr>
        <w:br/>
        <w:t xml:space="preserve">- </w:t>
      </w:r>
      <w:hyperlink r:id="rId2578" w:tgtFrame="_blank" w:history="1">
        <w:r w:rsidRPr="00477DDC">
          <w:rPr>
            <w:rStyle w:val="Hiperpovezava"/>
            <w:rFonts w:ascii="Candara" w:hAnsi="Candara"/>
            <w:sz w:val="24"/>
            <w:szCs w:val="24"/>
          </w:rPr>
          <w:t>Sklep o ukinitvi javnega dobra</w:t>
        </w:r>
      </w:hyperlink>
      <w:r w:rsidRPr="00477DDC">
        <w:rPr>
          <w:rFonts w:ascii="Candara" w:hAnsi="Candara"/>
        </w:rPr>
        <w:br/>
        <w:t xml:space="preserve">- </w:t>
      </w:r>
      <w:hyperlink r:id="rId2579" w:tgtFrame="_blank" w:history="1">
        <w:r w:rsidRPr="001D1B54">
          <w:rPr>
            <w:rStyle w:val="Hiperpovezava"/>
            <w:rFonts w:ascii="Candara" w:hAnsi="Candara"/>
            <w:strike/>
            <w:sz w:val="24"/>
            <w:szCs w:val="24"/>
          </w:rPr>
          <w:t>Sklep o uradnem elektronskem naslovu občinske uprave</w:t>
        </w:r>
        <w:r w:rsidRPr="00477DDC">
          <w:rPr>
            <w:rFonts w:ascii="Candara" w:hAnsi="Candara"/>
            <w:color w:val="0000FF"/>
            <w:u w:val="single"/>
          </w:rPr>
          <w:br/>
        </w:r>
      </w:hyperlink>
      <w:r w:rsidRPr="00477DDC">
        <w:rPr>
          <w:rFonts w:ascii="Candara" w:hAnsi="Candara"/>
        </w:rPr>
        <w:t xml:space="preserve">- </w:t>
      </w:r>
      <w:hyperlink r:id="rId2580" w:tgtFrame="_blank" w:history="1">
        <w:r w:rsidRPr="00477DDC">
          <w:rPr>
            <w:rStyle w:val="Hiperpovezava"/>
            <w:rFonts w:ascii="Candara" w:hAnsi="Candara"/>
            <w:sz w:val="24"/>
            <w:szCs w:val="24"/>
          </w:rPr>
          <w:t>Sklep o začasnem financiranju proračunskih potreb za leto 2003</w:t>
        </w:r>
        <w:r w:rsidRPr="00477DDC">
          <w:rPr>
            <w:rFonts w:ascii="Candara" w:hAnsi="Candara"/>
            <w:color w:val="0000FF"/>
            <w:u w:val="single"/>
          </w:rPr>
          <w:br/>
        </w:r>
      </w:hyperlink>
      <w:r w:rsidRPr="00477DDC">
        <w:rPr>
          <w:rFonts w:ascii="Candara" w:hAnsi="Candara"/>
        </w:rPr>
        <w:t xml:space="preserve">- </w:t>
      </w:r>
      <w:hyperlink r:id="rId2581" w:tgtFrame="_blank" w:history="1">
        <w:r w:rsidRPr="00477DDC">
          <w:rPr>
            <w:rStyle w:val="Hiperpovezava"/>
            <w:rFonts w:ascii="Candara" w:hAnsi="Candara"/>
            <w:sz w:val="24"/>
            <w:szCs w:val="24"/>
          </w:rPr>
          <w:t>Sklep o začasnem financiranju proračunskih potreb</w:t>
        </w:r>
        <w:r w:rsidRPr="00477DDC">
          <w:rPr>
            <w:rFonts w:ascii="Candara" w:hAnsi="Candara"/>
            <w:color w:val="0000FF"/>
            <w:u w:val="single"/>
          </w:rPr>
          <w:br/>
        </w:r>
      </w:hyperlink>
    </w:p>
    <w:p w14:paraId="3301376B" w14:textId="77777777" w:rsidR="002A4EE7" w:rsidRPr="00477DDC" w:rsidRDefault="002A4EE7" w:rsidP="002A4EE7">
      <w:pPr>
        <w:pStyle w:val="Naslov4"/>
        <w:rPr>
          <w:rFonts w:ascii="Candara" w:hAnsi="Candara"/>
        </w:rPr>
      </w:pPr>
      <w:r w:rsidRPr="00477DDC">
        <w:rPr>
          <w:rFonts w:ascii="Candara" w:hAnsi="Candara"/>
        </w:rPr>
        <w:lastRenderedPageBreak/>
        <w:t>2001</w:t>
      </w:r>
    </w:p>
    <w:p w14:paraId="50B7E401" w14:textId="77777777" w:rsidR="002A4EE7" w:rsidRPr="00477DDC" w:rsidRDefault="002A4EE7" w:rsidP="002A4EE7">
      <w:pPr>
        <w:spacing w:after="240"/>
        <w:rPr>
          <w:rFonts w:ascii="Candara" w:hAnsi="Candara"/>
        </w:rPr>
      </w:pPr>
      <w:r w:rsidRPr="00477DDC">
        <w:rPr>
          <w:rFonts w:ascii="Candara" w:hAnsi="Candara"/>
        </w:rPr>
        <w:t xml:space="preserve">- </w:t>
      </w:r>
      <w:hyperlink r:id="rId2582" w:tgtFrame="_blank" w:history="1">
        <w:r w:rsidRPr="00477DDC">
          <w:rPr>
            <w:rStyle w:val="Hiperpovezava"/>
            <w:rFonts w:ascii="Candara" w:hAnsi="Candara"/>
          </w:rPr>
          <w:t>Akt o ustanovitvi javnega gospodarskega zavoda</w:t>
        </w:r>
        <w:r w:rsidR="001D1B54">
          <w:rPr>
            <w:rStyle w:val="Hiperpovezava"/>
            <w:rFonts w:ascii="Candara" w:hAnsi="Candara"/>
          </w:rPr>
          <w:t xml:space="preserve"> LTO</w:t>
        </w:r>
        <w:r w:rsidR="007C3FB6">
          <w:rPr>
            <w:rStyle w:val="Hiperpovezava"/>
            <w:rFonts w:ascii="Candara" w:hAnsi="Candara"/>
          </w:rPr>
          <w:t xml:space="preserve"> 24/2001</w:t>
        </w:r>
        <w:r w:rsidRPr="00477DDC">
          <w:rPr>
            <w:rFonts w:ascii="Candara" w:hAnsi="Candara"/>
            <w:color w:val="0000FF"/>
            <w:u w:val="single"/>
          </w:rPr>
          <w:br/>
        </w:r>
      </w:hyperlink>
      <w:r w:rsidRPr="001A7FA9">
        <w:rPr>
          <w:rFonts w:ascii="Candara" w:hAnsi="Candara"/>
          <w:strike/>
        </w:rPr>
        <w:t xml:space="preserve">- </w:t>
      </w:r>
      <w:hyperlink r:id="rId2583" w:tgtFrame="_blank" w:history="1">
        <w:r w:rsidRPr="001A7FA9">
          <w:rPr>
            <w:rStyle w:val="Hiperpovezava"/>
            <w:rFonts w:ascii="Candara" w:hAnsi="Candara"/>
            <w:strike/>
          </w:rPr>
          <w:t>Katalog urejevalnih določil in režimov</w:t>
        </w:r>
      </w:hyperlink>
      <w:r w:rsidRPr="00477DDC">
        <w:rPr>
          <w:rFonts w:ascii="Candara" w:hAnsi="Candara"/>
        </w:rPr>
        <w:br/>
      </w:r>
      <w:r w:rsidRPr="00562DB0">
        <w:rPr>
          <w:rFonts w:ascii="Candara" w:hAnsi="Candara"/>
          <w:strike/>
        </w:rPr>
        <w:t xml:space="preserve">- </w:t>
      </w:r>
      <w:hyperlink r:id="rId2584" w:tgtFrame="_blank" w:history="1">
        <w:r w:rsidRPr="00562DB0">
          <w:rPr>
            <w:rStyle w:val="Hiperpovezava"/>
            <w:rFonts w:ascii="Candara" w:hAnsi="Candara"/>
            <w:strike/>
          </w:rPr>
          <w:t>Navodilo za izračun komunalnega prispevka</w:t>
        </w:r>
      </w:hyperlink>
      <w:r w:rsidRPr="00477DDC">
        <w:rPr>
          <w:rFonts w:ascii="Candara" w:hAnsi="Candara"/>
        </w:rPr>
        <w:br/>
        <w:t xml:space="preserve">- </w:t>
      </w:r>
      <w:hyperlink r:id="rId2585" w:tgtFrame="_blank" w:history="1">
        <w:r w:rsidRPr="00562DB0">
          <w:rPr>
            <w:rStyle w:val="Hiperpovezava"/>
            <w:rFonts w:ascii="Candara" w:hAnsi="Candara"/>
            <w:strike/>
          </w:rPr>
          <w:t>Odlok o nadomestilu za uporabo stavbnega zemljišča</w:t>
        </w:r>
        <w:r w:rsidRPr="00477DDC">
          <w:rPr>
            <w:rFonts w:ascii="Candara" w:hAnsi="Candara"/>
            <w:color w:val="0000FF"/>
            <w:u w:val="single"/>
          </w:rPr>
          <w:br/>
        </w:r>
      </w:hyperlink>
      <w:r w:rsidRPr="007C3FB6">
        <w:rPr>
          <w:rFonts w:ascii="Candara" w:hAnsi="Candara"/>
          <w:strike/>
          <w:sz w:val="22"/>
          <w:szCs w:val="22"/>
        </w:rPr>
        <w:t xml:space="preserve">- </w:t>
      </w:r>
      <w:hyperlink r:id="rId2586" w:tgtFrame="_blank" w:history="1">
        <w:r w:rsidRPr="007C3FB6">
          <w:rPr>
            <w:rStyle w:val="Hiperpovezava"/>
            <w:rFonts w:ascii="Candara" w:hAnsi="Candara"/>
            <w:strike/>
            <w:sz w:val="22"/>
            <w:szCs w:val="22"/>
          </w:rPr>
          <w:t>Odlok o pogojih in načinih posredovanja podatkov</w:t>
        </w:r>
        <w:r w:rsidR="007C3FB6" w:rsidRPr="007C3FB6">
          <w:rPr>
            <w:rStyle w:val="Hiperpovezava"/>
            <w:rFonts w:ascii="Candara" w:hAnsi="Candara"/>
            <w:strike/>
            <w:sz w:val="22"/>
            <w:szCs w:val="22"/>
          </w:rPr>
          <w:t>, plačevanje članarine in določitev olajšav članov LTO 3/2001</w:t>
        </w:r>
        <w:r w:rsidRPr="007C3FB6">
          <w:rPr>
            <w:rFonts w:ascii="Candara" w:hAnsi="Candara"/>
            <w:strike/>
            <w:color w:val="0000FF"/>
            <w:sz w:val="22"/>
            <w:szCs w:val="22"/>
            <w:u w:val="single"/>
          </w:rPr>
          <w:br/>
        </w:r>
      </w:hyperlink>
      <w:r w:rsidRPr="007C3FB6">
        <w:rPr>
          <w:rFonts w:ascii="Candara" w:hAnsi="Candara"/>
        </w:rPr>
        <w:t xml:space="preserve">- </w:t>
      </w:r>
      <w:hyperlink r:id="rId2587" w:tgtFrame="_blank" w:history="1">
        <w:r w:rsidRPr="007C3FB6">
          <w:rPr>
            <w:rStyle w:val="Hiperpovezava"/>
            <w:rFonts w:ascii="Candara" w:hAnsi="Candara"/>
          </w:rPr>
          <w:t>Odlok o pogojih in načinu posredovanja podatkov, plačevanja članarine</w:t>
        </w:r>
        <w:r w:rsidR="007C3FB6" w:rsidRPr="007C3FB6">
          <w:rPr>
            <w:rStyle w:val="Hiperpovezava"/>
            <w:rFonts w:ascii="Candara" w:hAnsi="Candara"/>
          </w:rPr>
          <w:t xml:space="preserve"> in določitev olajšav članom LTO 24/2001</w:t>
        </w:r>
        <w:r w:rsidRPr="007C3FB6">
          <w:rPr>
            <w:rFonts w:ascii="Candara" w:hAnsi="Candara"/>
            <w:color w:val="0000FF"/>
            <w:u w:val="single"/>
          </w:rPr>
          <w:br/>
        </w:r>
      </w:hyperlink>
      <w:r w:rsidRPr="004F5789">
        <w:rPr>
          <w:rFonts w:ascii="Candara" w:hAnsi="Candara"/>
          <w:strike/>
        </w:rPr>
        <w:t xml:space="preserve">- </w:t>
      </w:r>
      <w:hyperlink r:id="rId2588" w:tgtFrame="_blank" w:history="1">
        <w:r w:rsidRPr="004F5789">
          <w:rPr>
            <w:rStyle w:val="Hiperpovezava"/>
            <w:rFonts w:ascii="Candara" w:hAnsi="Candara"/>
            <w:strike/>
          </w:rPr>
          <w:t xml:space="preserve">Odlok o </w:t>
        </w:r>
        <w:r w:rsidR="004F5789">
          <w:rPr>
            <w:rStyle w:val="Hiperpovezava"/>
            <w:rFonts w:ascii="Candara" w:hAnsi="Candara"/>
            <w:strike/>
          </w:rPr>
          <w:t>po</w:t>
        </w:r>
        <w:r w:rsidRPr="004F5789">
          <w:rPr>
            <w:rStyle w:val="Hiperpovezava"/>
            <w:rFonts w:ascii="Candara" w:hAnsi="Candara"/>
            <w:strike/>
          </w:rPr>
          <w:t>kopališki in pogrebni dejavnosti ter urejanju zemljišč</w:t>
        </w:r>
      </w:hyperlink>
      <w:r w:rsidRPr="00477DDC">
        <w:rPr>
          <w:rFonts w:ascii="Candara" w:hAnsi="Candara"/>
        </w:rPr>
        <w:br/>
        <w:t xml:space="preserve">- </w:t>
      </w:r>
      <w:hyperlink r:id="rId2589" w:tgtFrame="_blank" w:history="1">
        <w:r w:rsidRPr="00477DDC">
          <w:rPr>
            <w:rStyle w:val="Hiperpovezava"/>
            <w:rFonts w:ascii="Candara" w:hAnsi="Candara"/>
          </w:rPr>
          <w:t>Odlok o proračunu občine</w:t>
        </w:r>
        <w:r w:rsidRPr="00477DDC">
          <w:rPr>
            <w:rFonts w:ascii="Candara" w:hAnsi="Candara"/>
            <w:color w:val="0000FF"/>
            <w:u w:val="single"/>
          </w:rPr>
          <w:br/>
        </w:r>
      </w:hyperlink>
      <w:r w:rsidRPr="00477DDC">
        <w:rPr>
          <w:rFonts w:ascii="Candara" w:hAnsi="Candara"/>
          <w:strike/>
        </w:rPr>
        <w:t xml:space="preserve">- </w:t>
      </w:r>
      <w:hyperlink r:id="rId2590" w:tgtFrame="_blank" w:history="1">
        <w:r w:rsidRPr="00477DDC">
          <w:rPr>
            <w:rStyle w:val="Hiperpovezava"/>
            <w:rFonts w:ascii="Candara" w:hAnsi="Candara"/>
            <w:strike/>
          </w:rPr>
          <w:t>Odlok o prostorskih ureditvenih pogojih</w:t>
        </w:r>
        <w:r w:rsidRPr="00477DDC">
          <w:rPr>
            <w:rFonts w:ascii="Candara" w:hAnsi="Candara"/>
            <w:strike/>
            <w:color w:val="0000FF"/>
            <w:u w:val="single"/>
          </w:rPr>
          <w:br/>
        </w:r>
      </w:hyperlink>
      <w:r w:rsidRPr="00477DDC">
        <w:rPr>
          <w:rFonts w:ascii="Candara" w:hAnsi="Candara"/>
        </w:rPr>
        <w:t xml:space="preserve">- </w:t>
      </w:r>
      <w:hyperlink r:id="rId2591" w:tgtFrame="_blank" w:history="1">
        <w:r w:rsidRPr="00477DDC">
          <w:rPr>
            <w:rStyle w:val="Hiperpovezava"/>
            <w:rFonts w:ascii="Candara" w:hAnsi="Candara"/>
          </w:rPr>
          <w:t>Odlok o spremembah in dopolnitvah odloka o grbu, zastavi in žigu občine</w:t>
        </w:r>
      </w:hyperlink>
      <w:r w:rsidRPr="00477DDC">
        <w:rPr>
          <w:rFonts w:ascii="Candara" w:hAnsi="Candara"/>
        </w:rPr>
        <w:br/>
      </w:r>
      <w:r w:rsidRPr="00562DB0">
        <w:rPr>
          <w:rFonts w:ascii="Candara" w:hAnsi="Candara"/>
          <w:strike/>
        </w:rPr>
        <w:t xml:space="preserve">- </w:t>
      </w:r>
      <w:hyperlink r:id="rId2592" w:tgtFrame="_blank" w:history="1">
        <w:r w:rsidRPr="00562DB0">
          <w:rPr>
            <w:rStyle w:val="Hiperpovezava"/>
            <w:rFonts w:ascii="Candara" w:hAnsi="Candara"/>
            <w:strike/>
          </w:rPr>
          <w:t>Odlok o spremembah in dopolnitvah odloka o prostorskih ureditvenih pogojih</w:t>
        </w:r>
      </w:hyperlink>
      <w:r w:rsidRPr="00562DB0">
        <w:rPr>
          <w:rFonts w:ascii="Candara" w:hAnsi="Candara"/>
          <w:strike/>
        </w:rPr>
        <w:br/>
      </w:r>
      <w:r w:rsidRPr="00477DDC">
        <w:rPr>
          <w:rFonts w:ascii="Candara" w:hAnsi="Candara"/>
        </w:rPr>
        <w:t xml:space="preserve">- </w:t>
      </w:r>
      <w:hyperlink r:id="rId2593" w:tgtFrame="_blank" w:history="1">
        <w:r w:rsidRPr="00477DDC">
          <w:rPr>
            <w:rStyle w:val="Hiperpovezava"/>
            <w:rFonts w:ascii="Candara" w:hAnsi="Candara"/>
          </w:rPr>
          <w:t>Odlok o spremembi in dopolnitvi odloka o občinskem prazniku</w:t>
        </w:r>
      </w:hyperlink>
      <w:r w:rsidRPr="00477DDC">
        <w:rPr>
          <w:rFonts w:ascii="Candara" w:hAnsi="Candara"/>
        </w:rPr>
        <w:br/>
      </w:r>
      <w:r w:rsidRPr="00562DB0">
        <w:rPr>
          <w:rFonts w:ascii="Candara" w:hAnsi="Candara"/>
          <w:strike/>
        </w:rPr>
        <w:t xml:space="preserve">- </w:t>
      </w:r>
      <w:hyperlink r:id="rId2594" w:tgtFrame="_blank" w:history="1">
        <w:r w:rsidRPr="00562DB0">
          <w:rPr>
            <w:rStyle w:val="Hiperpovezava"/>
            <w:rFonts w:ascii="Candara" w:hAnsi="Candara"/>
            <w:strike/>
          </w:rPr>
          <w:t>Odlok o spremembi in dopolnitvi odloka o komunalnih taksah</w:t>
        </w:r>
      </w:hyperlink>
      <w:r w:rsidRPr="00562DB0">
        <w:rPr>
          <w:rFonts w:ascii="Candara" w:hAnsi="Candara"/>
          <w:strike/>
        </w:rPr>
        <w:br/>
        <w:t xml:space="preserve">- </w:t>
      </w:r>
      <w:hyperlink r:id="rId2595" w:tgtFrame="_blank" w:history="1">
        <w:r w:rsidRPr="00562DB0">
          <w:rPr>
            <w:rStyle w:val="Hiperpovezava"/>
            <w:rFonts w:ascii="Candara" w:hAnsi="Candara"/>
            <w:strike/>
          </w:rPr>
          <w:t>Odlok o spremembi in dopolnitvi odloka o nadomestilu uporabe stavbnega zemljišča v občini</w:t>
        </w:r>
      </w:hyperlink>
      <w:r w:rsidRPr="00562DB0">
        <w:rPr>
          <w:rFonts w:ascii="Candara" w:hAnsi="Candara"/>
          <w:strike/>
        </w:rPr>
        <w:br/>
        <w:t xml:space="preserve">- </w:t>
      </w:r>
      <w:hyperlink r:id="rId2596" w:tgtFrame="_blank" w:history="1">
        <w:r w:rsidRPr="00562DB0">
          <w:rPr>
            <w:rStyle w:val="Hiperpovezava"/>
            <w:rFonts w:ascii="Candara" w:hAnsi="Candara"/>
            <w:strike/>
          </w:rPr>
          <w:t>Odlok o spremembi odloka o komunalnih taksah</w:t>
        </w:r>
        <w:r w:rsidRPr="00562DB0">
          <w:rPr>
            <w:rFonts w:ascii="Candara" w:hAnsi="Candara"/>
            <w:strike/>
            <w:color w:val="0000FF"/>
            <w:u w:val="single"/>
          </w:rPr>
          <w:br/>
        </w:r>
      </w:hyperlink>
      <w:r w:rsidRPr="00562DB0">
        <w:rPr>
          <w:rFonts w:ascii="Candara" w:hAnsi="Candara"/>
          <w:strike/>
        </w:rPr>
        <w:t xml:space="preserve">- </w:t>
      </w:r>
      <w:hyperlink r:id="rId2597" w:tgtFrame="_blank" w:history="1">
        <w:r w:rsidRPr="00562DB0">
          <w:rPr>
            <w:rStyle w:val="Hiperpovezava"/>
            <w:rFonts w:ascii="Candara" w:hAnsi="Candara"/>
            <w:strike/>
          </w:rPr>
          <w:t>Odlok o spremembi odloka o nadomestilu za uporabo stavbnega zemljišča</w:t>
        </w:r>
      </w:hyperlink>
      <w:r w:rsidRPr="00562DB0">
        <w:rPr>
          <w:rFonts w:ascii="Candara" w:hAnsi="Candara"/>
          <w:strike/>
        </w:rPr>
        <w:br/>
        <w:t xml:space="preserve">- </w:t>
      </w:r>
      <w:hyperlink r:id="rId2598" w:tgtFrame="_blank" w:history="1">
        <w:r w:rsidRPr="00562DB0">
          <w:rPr>
            <w:rStyle w:val="Hiperpovezava"/>
            <w:rFonts w:ascii="Candara" w:hAnsi="Candara"/>
            <w:strike/>
          </w:rPr>
          <w:t>Odlok o spremembi odloka o občinskih cestah</w:t>
        </w:r>
        <w:r w:rsidRPr="00562DB0">
          <w:rPr>
            <w:rFonts w:ascii="Candara" w:hAnsi="Candara"/>
            <w:strike/>
            <w:color w:val="0000FF"/>
            <w:u w:val="single"/>
          </w:rPr>
          <w:br/>
        </w:r>
      </w:hyperlink>
      <w:r w:rsidRPr="00477DDC">
        <w:rPr>
          <w:rFonts w:ascii="Candara" w:hAnsi="Candara"/>
        </w:rPr>
        <w:t xml:space="preserve">- </w:t>
      </w:r>
      <w:hyperlink r:id="rId2599" w:tgtFrame="_blank" w:history="1">
        <w:r w:rsidRPr="00477DDC">
          <w:rPr>
            <w:rStyle w:val="Hiperpovezava"/>
            <w:rFonts w:ascii="Candara" w:hAnsi="Candara"/>
          </w:rPr>
          <w:t>Odlok o spremembi odloka občine za leto 2001</w:t>
        </w:r>
        <w:r w:rsidRPr="00477DDC">
          <w:rPr>
            <w:rFonts w:ascii="Candara" w:hAnsi="Candara"/>
            <w:color w:val="0000FF"/>
            <w:u w:val="single"/>
          </w:rPr>
          <w:br/>
        </w:r>
      </w:hyperlink>
      <w:r w:rsidRPr="00C05F02">
        <w:rPr>
          <w:rFonts w:ascii="Candara" w:hAnsi="Candara"/>
          <w:strike/>
          <w:sz w:val="22"/>
          <w:szCs w:val="22"/>
        </w:rPr>
        <w:t xml:space="preserve">- </w:t>
      </w:r>
      <w:hyperlink r:id="rId2600" w:tgtFrame="_blank" w:history="1">
        <w:r w:rsidRPr="00C05F02">
          <w:rPr>
            <w:rStyle w:val="Hiperpovezava"/>
            <w:rFonts w:ascii="Candara" w:hAnsi="Candara"/>
            <w:strike/>
            <w:sz w:val="22"/>
            <w:szCs w:val="22"/>
          </w:rPr>
          <w:t>Odlok o ustanovitvi lokalne turistične organizacije</w:t>
        </w:r>
      </w:hyperlink>
      <w:r w:rsidRPr="00477DDC">
        <w:rPr>
          <w:rFonts w:ascii="Candara" w:hAnsi="Candara"/>
        </w:rPr>
        <w:br/>
        <w:t xml:space="preserve">- </w:t>
      </w:r>
      <w:hyperlink r:id="rId2601" w:tgtFrame="_blank" w:history="1">
        <w:r w:rsidRPr="00477DDC">
          <w:rPr>
            <w:rStyle w:val="Hiperpovezava"/>
            <w:rFonts w:ascii="Candara" w:hAnsi="Candara"/>
          </w:rPr>
          <w:t>Odlok o zaključnem računu proračuna občine za leto 2000</w:t>
        </w:r>
        <w:r w:rsidRPr="00477DDC">
          <w:rPr>
            <w:rFonts w:ascii="Candara" w:hAnsi="Candara"/>
            <w:color w:val="0000FF"/>
            <w:u w:val="single"/>
          </w:rPr>
          <w:br/>
        </w:r>
      </w:hyperlink>
      <w:r w:rsidRPr="007C3FB6">
        <w:rPr>
          <w:rFonts w:ascii="Candara" w:hAnsi="Candara"/>
        </w:rPr>
        <w:t xml:space="preserve">- </w:t>
      </w:r>
      <w:hyperlink r:id="rId2602" w:tgtFrame="_blank" w:history="1">
        <w:r w:rsidRPr="004F5789">
          <w:rPr>
            <w:rStyle w:val="Hiperpovezava"/>
            <w:rFonts w:ascii="Candara" w:hAnsi="Candara"/>
            <w:strike/>
          </w:rPr>
          <w:t>Pravilnik o pokopu in najemu grobnega prostora</w:t>
        </w:r>
        <w:r w:rsidRPr="007C3FB6">
          <w:rPr>
            <w:rFonts w:ascii="Candara" w:hAnsi="Candara"/>
            <w:color w:val="0000FF"/>
            <w:u w:val="single"/>
          </w:rPr>
          <w:br/>
        </w:r>
      </w:hyperlink>
      <w:r w:rsidRPr="00477DDC">
        <w:rPr>
          <w:rFonts w:ascii="Candara" w:hAnsi="Candara"/>
        </w:rPr>
        <w:t>-</w:t>
      </w:r>
      <w:r w:rsidRPr="00E845C6">
        <w:rPr>
          <w:rFonts w:ascii="Candara" w:hAnsi="Candara"/>
          <w:strike/>
        </w:rPr>
        <w:t xml:space="preserve"> </w:t>
      </w:r>
      <w:hyperlink r:id="rId2603" w:tgtFrame="_blank" w:history="1">
        <w:r w:rsidRPr="00E845C6">
          <w:rPr>
            <w:rStyle w:val="Hiperpovezava"/>
            <w:rFonts w:ascii="Candara" w:hAnsi="Candara"/>
            <w:strike/>
          </w:rPr>
          <w:t>Pravilnik o štipendiranju 2001</w:t>
        </w:r>
        <w:r w:rsidRPr="00E845C6">
          <w:rPr>
            <w:rFonts w:ascii="Candara" w:hAnsi="Candara"/>
            <w:strike/>
            <w:color w:val="0000FF"/>
            <w:u w:val="single"/>
          </w:rPr>
          <w:br/>
        </w:r>
      </w:hyperlink>
      <w:r w:rsidRPr="00562DB0">
        <w:rPr>
          <w:rFonts w:ascii="Candara" w:hAnsi="Candara"/>
          <w:strike/>
        </w:rPr>
        <w:t xml:space="preserve">- </w:t>
      </w:r>
      <w:hyperlink r:id="rId2604" w:tgtFrame="_blank" w:history="1">
        <w:r w:rsidRPr="00562DB0">
          <w:rPr>
            <w:rStyle w:val="Hiperpovezava"/>
            <w:rFonts w:ascii="Candara" w:hAnsi="Candara"/>
            <w:strike/>
          </w:rPr>
          <w:t>Pravilnik o zagotavljanju socialno-varstvenih pomoči</w:t>
        </w:r>
      </w:hyperlink>
      <w:r w:rsidRPr="00477DDC">
        <w:rPr>
          <w:rFonts w:ascii="Candara" w:hAnsi="Candara"/>
        </w:rPr>
        <w:br/>
      </w:r>
      <w:r w:rsidRPr="001A7FA9">
        <w:rPr>
          <w:rFonts w:ascii="Candara" w:hAnsi="Candara"/>
          <w:sz w:val="22"/>
          <w:szCs w:val="22"/>
        </w:rPr>
        <w:t xml:space="preserve">- </w:t>
      </w:r>
      <w:hyperlink r:id="rId2605" w:tgtFrame="_blank" w:history="1">
        <w:r w:rsidRPr="001A7FA9">
          <w:rPr>
            <w:rStyle w:val="Hiperpovezava"/>
            <w:rFonts w:ascii="Candara" w:hAnsi="Candara"/>
            <w:strike/>
            <w:sz w:val="22"/>
            <w:szCs w:val="22"/>
          </w:rPr>
          <w:t>Pravilnik s kriteriji za sofinanciranje društev</w:t>
        </w:r>
        <w:r w:rsidRPr="001A7FA9">
          <w:rPr>
            <w:rFonts w:ascii="Candara" w:hAnsi="Candara"/>
            <w:color w:val="0000FF"/>
            <w:sz w:val="22"/>
            <w:szCs w:val="22"/>
            <w:u w:val="single"/>
          </w:rPr>
          <w:br/>
        </w:r>
      </w:hyperlink>
      <w:r w:rsidRPr="001A7FA9">
        <w:rPr>
          <w:rFonts w:ascii="Candara" w:hAnsi="Candara"/>
          <w:strike/>
          <w:sz w:val="22"/>
          <w:szCs w:val="22"/>
        </w:rPr>
        <w:t xml:space="preserve">- </w:t>
      </w:r>
      <w:hyperlink r:id="rId2606" w:tgtFrame="_blank" w:history="1">
        <w:r w:rsidRPr="001A7FA9">
          <w:rPr>
            <w:rStyle w:val="Hiperpovezava"/>
            <w:rFonts w:ascii="Candara" w:hAnsi="Candara"/>
            <w:strike/>
            <w:sz w:val="22"/>
            <w:szCs w:val="22"/>
          </w:rPr>
          <w:t>Sklep-karta urejevalnih enot</w:t>
        </w:r>
      </w:hyperlink>
      <w:r w:rsidRPr="001A7FA9">
        <w:rPr>
          <w:rFonts w:ascii="Candara" w:hAnsi="Candara"/>
          <w:sz w:val="22"/>
          <w:szCs w:val="22"/>
        </w:rPr>
        <w:br/>
      </w:r>
      <w:r w:rsidRPr="001A7FA9">
        <w:rPr>
          <w:rFonts w:ascii="Candara" w:hAnsi="Candara"/>
          <w:strike/>
          <w:sz w:val="22"/>
          <w:szCs w:val="22"/>
        </w:rPr>
        <w:t xml:space="preserve">- </w:t>
      </w:r>
      <w:hyperlink r:id="rId2607" w:tgtFrame="_blank" w:history="1">
        <w:r w:rsidRPr="001A7FA9">
          <w:rPr>
            <w:rStyle w:val="Hiperpovezava"/>
            <w:rFonts w:ascii="Candara" w:hAnsi="Candara"/>
            <w:strike/>
            <w:sz w:val="22"/>
            <w:szCs w:val="22"/>
          </w:rPr>
          <w:t>Sklep-neizpolnjevanje pogojev za članstvo v občinskem svetu</w:t>
        </w:r>
      </w:hyperlink>
      <w:r w:rsidRPr="00477DDC">
        <w:rPr>
          <w:rFonts w:ascii="Candara" w:hAnsi="Candara"/>
        </w:rPr>
        <w:br/>
        <w:t xml:space="preserve">- </w:t>
      </w:r>
      <w:hyperlink r:id="rId2608" w:tgtFrame="_blank" w:history="1">
        <w:r w:rsidRPr="00477DDC">
          <w:rPr>
            <w:rStyle w:val="Hiperpovezava"/>
            <w:rFonts w:ascii="Candara" w:hAnsi="Candara"/>
          </w:rPr>
          <w:t>Sklep-podpora k ustanovitvi univerze na primorskem</w:t>
        </w:r>
      </w:hyperlink>
      <w:r w:rsidRPr="00477DDC">
        <w:rPr>
          <w:rFonts w:ascii="Candara" w:hAnsi="Candara"/>
        </w:rPr>
        <w:br/>
      </w:r>
      <w:r w:rsidRPr="00562DB0">
        <w:rPr>
          <w:rFonts w:ascii="Candara" w:hAnsi="Candara"/>
          <w:strike/>
        </w:rPr>
        <w:t xml:space="preserve">- </w:t>
      </w:r>
      <w:hyperlink r:id="rId2609" w:tgtFrame="_blank" w:history="1">
        <w:r w:rsidRPr="00562DB0">
          <w:rPr>
            <w:rStyle w:val="Hiperpovezava"/>
            <w:rFonts w:ascii="Candara" w:hAnsi="Candara"/>
            <w:strike/>
          </w:rPr>
          <w:t>Sklep-priznanja</w:t>
        </w:r>
        <w:r w:rsidRPr="00562DB0">
          <w:rPr>
            <w:rFonts w:ascii="Candara" w:hAnsi="Candara"/>
            <w:strike/>
            <w:color w:val="0000FF"/>
            <w:u w:val="single"/>
          </w:rPr>
          <w:br/>
        </w:r>
      </w:hyperlink>
      <w:r w:rsidRPr="00477DDC">
        <w:rPr>
          <w:rFonts w:ascii="Candara" w:hAnsi="Candara"/>
        </w:rPr>
        <w:t xml:space="preserve">- </w:t>
      </w:r>
      <w:hyperlink r:id="rId2610" w:tgtFrame="_blank" w:history="1">
        <w:r w:rsidRPr="00477DDC">
          <w:rPr>
            <w:rStyle w:val="Hiperpovezava"/>
            <w:rFonts w:ascii="Candara" w:hAnsi="Candara"/>
          </w:rPr>
          <w:t>Sklep-sprejem programa e-regija</w:t>
        </w:r>
      </w:hyperlink>
      <w:r w:rsidRPr="00477DDC">
        <w:rPr>
          <w:rFonts w:ascii="Candara" w:hAnsi="Candara"/>
        </w:rPr>
        <w:br/>
        <w:t xml:space="preserve">- </w:t>
      </w:r>
      <w:hyperlink r:id="rId2611" w:tgtFrame="_blank" w:history="1">
        <w:r w:rsidRPr="00477DDC">
          <w:rPr>
            <w:rStyle w:val="Hiperpovezava"/>
            <w:rFonts w:ascii="Candara" w:hAnsi="Candara"/>
          </w:rPr>
          <w:t>Sklep-sprejetje načrta razvojnih programov od leta 2002 do 2006</w:t>
        </w:r>
      </w:hyperlink>
      <w:r w:rsidRPr="00477DDC">
        <w:rPr>
          <w:rFonts w:ascii="Candara" w:hAnsi="Candara"/>
        </w:rPr>
        <w:br/>
      </w:r>
      <w:r w:rsidRPr="00562DB0">
        <w:rPr>
          <w:rFonts w:ascii="Candara" w:hAnsi="Candara"/>
          <w:strike/>
        </w:rPr>
        <w:t xml:space="preserve">- </w:t>
      </w:r>
      <w:hyperlink r:id="rId2612" w:tgtFrame="_blank" w:history="1">
        <w:r w:rsidRPr="00562DB0">
          <w:rPr>
            <w:rStyle w:val="Hiperpovezava"/>
            <w:rFonts w:ascii="Candara" w:hAnsi="Candara"/>
            <w:strike/>
          </w:rPr>
          <w:t>Sklep-zvišanje cen predšolskih programov</w:t>
        </w:r>
        <w:r w:rsidRPr="00562DB0">
          <w:rPr>
            <w:rFonts w:ascii="Candara" w:hAnsi="Candara"/>
            <w:strike/>
            <w:color w:val="0000FF"/>
            <w:u w:val="single"/>
          </w:rPr>
          <w:br/>
        </w:r>
      </w:hyperlink>
      <w:r w:rsidRPr="00477DDC">
        <w:rPr>
          <w:rFonts w:ascii="Candara" w:hAnsi="Candara"/>
        </w:rPr>
        <w:t xml:space="preserve">- </w:t>
      </w:r>
      <w:hyperlink r:id="rId2613" w:tgtFrame="_blank" w:history="1">
        <w:r w:rsidRPr="00477DDC">
          <w:rPr>
            <w:rStyle w:val="Hiperpovezava"/>
            <w:rFonts w:ascii="Candara" w:hAnsi="Candara"/>
          </w:rPr>
          <w:t>Sklep II.- sklad za razvoj malega gospodarstva</w:t>
        </w:r>
      </w:hyperlink>
      <w:r w:rsidRPr="00477DDC">
        <w:rPr>
          <w:rFonts w:ascii="Candara" w:hAnsi="Candara"/>
        </w:rPr>
        <w:br/>
      </w:r>
      <w:r w:rsidRPr="001A7FA9">
        <w:rPr>
          <w:rFonts w:ascii="Candara" w:hAnsi="Candara"/>
          <w:strike/>
          <w:sz w:val="22"/>
          <w:szCs w:val="22"/>
        </w:rPr>
        <w:t xml:space="preserve">- </w:t>
      </w:r>
      <w:hyperlink r:id="rId2614" w:tgtFrame="_blank" w:history="1">
        <w:r w:rsidRPr="001A7FA9">
          <w:rPr>
            <w:rStyle w:val="Hiperpovezava"/>
            <w:rFonts w:ascii="Candara" w:hAnsi="Candara"/>
            <w:strike/>
            <w:sz w:val="22"/>
            <w:szCs w:val="22"/>
          </w:rPr>
          <w:t>Sklep o imenovanju</w:t>
        </w:r>
      </w:hyperlink>
      <w:r w:rsidRPr="00562DB0">
        <w:rPr>
          <w:rFonts w:ascii="Candara" w:hAnsi="Candara"/>
          <w:strike/>
        </w:rPr>
        <w:br/>
      </w:r>
      <w:r w:rsidRPr="00477DDC">
        <w:rPr>
          <w:rFonts w:ascii="Candara" w:hAnsi="Candara"/>
        </w:rPr>
        <w:t xml:space="preserve">- </w:t>
      </w:r>
      <w:hyperlink r:id="rId2615" w:tgtFrame="_blank" w:history="1">
        <w:r w:rsidRPr="00E53560">
          <w:rPr>
            <w:rStyle w:val="Hiperpovezava"/>
            <w:rFonts w:ascii="Candara" w:hAnsi="Candara"/>
            <w:strike/>
            <w:sz w:val="22"/>
            <w:szCs w:val="22"/>
          </w:rPr>
          <w:t>Sklep o javni razgrnitvi</w:t>
        </w:r>
      </w:hyperlink>
      <w:r w:rsidR="00E53560" w:rsidRPr="00E53560">
        <w:rPr>
          <w:rFonts w:ascii="Candara" w:hAnsi="Candara"/>
          <w:strike/>
          <w:sz w:val="22"/>
          <w:szCs w:val="22"/>
        </w:rPr>
        <w:t xml:space="preserve">  osnutka lokacijskega načrta za obvozno cesto mimo Vrtojbe</w:t>
      </w:r>
      <w:r w:rsidRPr="00477DDC">
        <w:rPr>
          <w:rFonts w:ascii="Candara" w:hAnsi="Candara"/>
        </w:rPr>
        <w:br/>
      </w:r>
      <w:r w:rsidRPr="00477DDC">
        <w:rPr>
          <w:rFonts w:ascii="Candara" w:hAnsi="Candara"/>
        </w:rPr>
        <w:lastRenderedPageBreak/>
        <w:t xml:space="preserve">- </w:t>
      </w:r>
      <w:hyperlink r:id="rId2616" w:tgtFrame="_blank" w:history="1">
        <w:r w:rsidRPr="00477DDC">
          <w:rPr>
            <w:rStyle w:val="Hiperpovezava"/>
            <w:rFonts w:ascii="Candara" w:hAnsi="Candara"/>
          </w:rPr>
          <w:t>Sklep o povprečni gradbeni ceni M2</w:t>
        </w:r>
      </w:hyperlink>
      <w:r w:rsidRPr="00477DDC">
        <w:rPr>
          <w:rFonts w:ascii="Candara" w:hAnsi="Candara"/>
        </w:rPr>
        <w:br/>
      </w:r>
      <w:r w:rsidRPr="001A7FA9">
        <w:rPr>
          <w:rFonts w:ascii="Candara" w:hAnsi="Candara"/>
          <w:strike/>
          <w:sz w:val="22"/>
          <w:szCs w:val="22"/>
        </w:rPr>
        <w:t xml:space="preserve">- </w:t>
      </w:r>
      <w:hyperlink r:id="rId2617" w:tgtFrame="_blank" w:history="1">
        <w:r w:rsidRPr="001A7FA9">
          <w:rPr>
            <w:rStyle w:val="Hiperpovezava"/>
            <w:rFonts w:ascii="Candara" w:hAnsi="Candara"/>
            <w:strike/>
            <w:sz w:val="22"/>
            <w:szCs w:val="22"/>
          </w:rPr>
          <w:t>Sklep o prodaji zemljišča najugodnejšemu ponudniku</w:t>
        </w:r>
      </w:hyperlink>
      <w:r w:rsidRPr="00562DB0">
        <w:rPr>
          <w:rFonts w:ascii="Candara" w:hAnsi="Candara"/>
          <w:strike/>
        </w:rPr>
        <w:br/>
      </w:r>
      <w:r w:rsidRPr="00477DDC">
        <w:rPr>
          <w:rFonts w:ascii="Candara" w:hAnsi="Candara"/>
        </w:rPr>
        <w:t xml:space="preserve">- </w:t>
      </w:r>
      <w:hyperlink r:id="rId2618" w:tgtFrame="_blank" w:history="1">
        <w:r w:rsidRPr="00477DDC">
          <w:rPr>
            <w:rStyle w:val="Hiperpovezava"/>
            <w:rFonts w:ascii="Candara" w:hAnsi="Candara"/>
          </w:rPr>
          <w:t>Sklep o ukinitvi javnega dobra</w:t>
        </w:r>
        <w:r w:rsidRPr="00477DDC">
          <w:rPr>
            <w:rFonts w:ascii="Candara" w:hAnsi="Candara"/>
            <w:color w:val="0000FF"/>
            <w:u w:val="single"/>
          </w:rPr>
          <w:br/>
        </w:r>
      </w:hyperlink>
      <w:r w:rsidRPr="00477DDC">
        <w:rPr>
          <w:rFonts w:ascii="Candara" w:hAnsi="Candara"/>
        </w:rPr>
        <w:t xml:space="preserve">- </w:t>
      </w:r>
      <w:hyperlink r:id="rId2619" w:tgtFrame="_blank" w:history="1">
        <w:r w:rsidRPr="00477DDC">
          <w:rPr>
            <w:rStyle w:val="Hiperpovezava"/>
            <w:rFonts w:ascii="Candara" w:hAnsi="Candara"/>
          </w:rPr>
          <w:t>Sklep o ukinitvi javnega dobra 1</w:t>
        </w:r>
        <w:r w:rsidRPr="00477DDC">
          <w:rPr>
            <w:rFonts w:ascii="Candara" w:hAnsi="Candara"/>
            <w:color w:val="0000FF"/>
            <w:u w:val="single"/>
          </w:rPr>
          <w:br/>
        </w:r>
      </w:hyperlink>
      <w:r w:rsidRPr="001A7FA9">
        <w:rPr>
          <w:rFonts w:ascii="Candara" w:hAnsi="Candara"/>
          <w:strike/>
          <w:sz w:val="22"/>
          <w:szCs w:val="22"/>
        </w:rPr>
        <w:t xml:space="preserve">- </w:t>
      </w:r>
      <w:hyperlink r:id="rId2620" w:tgtFrame="_blank" w:history="1">
        <w:r w:rsidRPr="001A7FA9">
          <w:rPr>
            <w:rStyle w:val="Hiperpovezava"/>
            <w:rFonts w:ascii="Candara" w:hAnsi="Candara"/>
            <w:strike/>
            <w:sz w:val="22"/>
            <w:szCs w:val="22"/>
          </w:rPr>
          <w:t>Sklep o ureditvi prometa</w:t>
        </w:r>
      </w:hyperlink>
      <w:r w:rsidRPr="00477DDC">
        <w:rPr>
          <w:rFonts w:ascii="Candara" w:hAnsi="Candara"/>
        </w:rPr>
        <w:br/>
      </w:r>
      <w:r w:rsidRPr="00E53560">
        <w:rPr>
          <w:rFonts w:ascii="Candara" w:hAnsi="Candara"/>
          <w:highlight w:val="yellow"/>
        </w:rPr>
        <w:t xml:space="preserve">- </w:t>
      </w:r>
      <w:hyperlink r:id="rId2621" w:tgtFrame="_blank" w:history="1">
        <w:r w:rsidRPr="00E53560">
          <w:rPr>
            <w:rStyle w:val="Hiperpovezava"/>
            <w:rFonts w:ascii="Candara" w:hAnsi="Candara"/>
            <w:highlight w:val="yellow"/>
          </w:rPr>
          <w:t>Sklep o zagotavljanju lokalne geodetske službe</w:t>
        </w:r>
        <w:r w:rsidRPr="00E53560">
          <w:rPr>
            <w:rFonts w:ascii="Candara" w:hAnsi="Candara"/>
            <w:color w:val="0000FF"/>
            <w:highlight w:val="yellow"/>
            <w:u w:val="single"/>
          </w:rPr>
          <w:br/>
        </w:r>
      </w:hyperlink>
      <w:r w:rsidRPr="00562DB0">
        <w:rPr>
          <w:rFonts w:ascii="Candara" w:hAnsi="Candara"/>
          <w:strike/>
        </w:rPr>
        <w:t xml:space="preserve">- </w:t>
      </w:r>
      <w:hyperlink r:id="rId2622" w:tgtFrame="_blank" w:history="1">
        <w:r w:rsidRPr="00562DB0">
          <w:rPr>
            <w:rStyle w:val="Hiperpovezava"/>
            <w:rFonts w:ascii="Candara" w:hAnsi="Candara"/>
            <w:strike/>
          </w:rPr>
          <w:t>Sklep za imenovanje sveta za varstvo uporabnikov javnih dobrih</w:t>
        </w:r>
      </w:hyperlink>
    </w:p>
    <w:p w14:paraId="39B2D5ED" w14:textId="77777777" w:rsidR="002A4EE7" w:rsidRPr="00477DDC" w:rsidRDefault="002A4EE7" w:rsidP="002A4EE7">
      <w:pPr>
        <w:pStyle w:val="Naslov4"/>
        <w:rPr>
          <w:rFonts w:ascii="Candara" w:hAnsi="Candara"/>
        </w:rPr>
      </w:pPr>
      <w:r w:rsidRPr="00477DDC">
        <w:rPr>
          <w:rFonts w:ascii="Candara" w:hAnsi="Candara"/>
        </w:rPr>
        <w:t>2000</w:t>
      </w:r>
    </w:p>
    <w:p w14:paraId="1CC5BD97" w14:textId="77777777" w:rsidR="002A4EE7" w:rsidRPr="009C237B" w:rsidRDefault="002A4EE7" w:rsidP="002A4EE7">
      <w:pPr>
        <w:pStyle w:val="Naslov4"/>
        <w:rPr>
          <w:rFonts w:ascii="Candara" w:hAnsi="Candara"/>
          <w:b w:val="0"/>
          <w:sz w:val="24"/>
          <w:szCs w:val="24"/>
          <w:lang w:val="sl-SI"/>
        </w:rPr>
      </w:pPr>
      <w:r w:rsidRPr="00477DDC">
        <w:rPr>
          <w:rFonts w:ascii="Candara" w:hAnsi="Candara"/>
          <w:b w:val="0"/>
          <w:sz w:val="24"/>
          <w:szCs w:val="24"/>
        </w:rPr>
        <w:t xml:space="preserve">- </w:t>
      </w:r>
      <w:hyperlink r:id="rId2623" w:tgtFrame="_blank" w:history="1">
        <w:r w:rsidRPr="0038526E">
          <w:rPr>
            <w:rStyle w:val="Hiperpovezava"/>
            <w:rFonts w:ascii="Candara" w:hAnsi="Candara"/>
            <w:b w:val="0"/>
            <w:strike/>
            <w:sz w:val="24"/>
            <w:szCs w:val="24"/>
          </w:rPr>
          <w:t>Odlok o gospodarskih javnih službah</w:t>
        </w:r>
        <w:r w:rsidRPr="0038526E">
          <w:rPr>
            <w:rFonts w:ascii="Candara" w:hAnsi="Candara"/>
            <w:b w:val="0"/>
            <w:strike/>
            <w:color w:val="0000FF"/>
            <w:sz w:val="24"/>
            <w:szCs w:val="24"/>
            <w:u w:val="single"/>
          </w:rPr>
          <w:br/>
        </w:r>
      </w:hyperlink>
      <w:r w:rsidRPr="00E53560">
        <w:rPr>
          <w:rFonts w:ascii="Candara" w:hAnsi="Candara"/>
          <w:b w:val="0"/>
          <w:sz w:val="24"/>
          <w:szCs w:val="24"/>
          <w:highlight w:val="yellow"/>
        </w:rPr>
        <w:t xml:space="preserve">- </w:t>
      </w:r>
      <w:hyperlink r:id="rId2624" w:tgtFrame="_blank" w:history="1">
        <w:r w:rsidRPr="00E53560">
          <w:rPr>
            <w:rStyle w:val="Hiperpovezava"/>
            <w:rFonts w:ascii="Candara" w:hAnsi="Candara"/>
            <w:b w:val="0"/>
            <w:sz w:val="24"/>
            <w:szCs w:val="24"/>
            <w:highlight w:val="yellow"/>
          </w:rPr>
          <w:t>Odlok o javnem redu in miru v občini</w:t>
        </w:r>
        <w:r w:rsidR="00D57BA6">
          <w:rPr>
            <w:rStyle w:val="Hiperpovezava"/>
            <w:rFonts w:ascii="Candara" w:hAnsi="Candara"/>
            <w:b w:val="0"/>
            <w:sz w:val="24"/>
            <w:szCs w:val="24"/>
            <w:highlight w:val="yellow"/>
            <w:lang w:val="sl-SI"/>
          </w:rPr>
          <w:t xml:space="preserve"> 24/2000</w:t>
        </w:r>
        <w:r w:rsidRPr="00E53560">
          <w:rPr>
            <w:rStyle w:val="Hiperpovezava"/>
            <w:rFonts w:ascii="Candara" w:hAnsi="Candara"/>
            <w:b w:val="0"/>
            <w:sz w:val="24"/>
            <w:szCs w:val="24"/>
            <w:highlight w:val="yellow"/>
          </w:rPr>
          <w:t xml:space="preserve"> </w:t>
        </w:r>
        <w:r w:rsidRPr="00E53560">
          <w:rPr>
            <w:rFonts w:ascii="Candara" w:hAnsi="Candara"/>
            <w:b w:val="0"/>
            <w:color w:val="0000FF"/>
            <w:sz w:val="24"/>
            <w:szCs w:val="24"/>
            <w:highlight w:val="yellow"/>
            <w:u w:val="single"/>
          </w:rPr>
          <w:br/>
        </w:r>
      </w:hyperlink>
      <w:r w:rsidRPr="00E53560">
        <w:rPr>
          <w:rFonts w:ascii="Candara" w:hAnsi="Candara"/>
          <w:b w:val="0"/>
          <w:sz w:val="22"/>
          <w:szCs w:val="22"/>
        </w:rPr>
        <w:t xml:space="preserve">- </w:t>
      </w:r>
      <w:hyperlink r:id="rId2625" w:tgtFrame="_blank" w:history="1">
        <w:r w:rsidRPr="00E53560">
          <w:rPr>
            <w:rStyle w:val="Hiperpovezava"/>
            <w:rFonts w:ascii="Candara" w:hAnsi="Candara"/>
            <w:b w:val="0"/>
            <w:strike/>
            <w:sz w:val="22"/>
            <w:szCs w:val="22"/>
          </w:rPr>
          <w:t>Odlok o kategorizaciji občinskih cest</w:t>
        </w:r>
      </w:hyperlink>
      <w:r w:rsidRPr="00E53560">
        <w:rPr>
          <w:rFonts w:ascii="Candara" w:hAnsi="Candara"/>
          <w:b w:val="0"/>
          <w:sz w:val="22"/>
          <w:szCs w:val="22"/>
        </w:rPr>
        <w:br/>
        <w:t xml:space="preserve">- </w:t>
      </w:r>
      <w:hyperlink r:id="rId2626" w:tgtFrame="_blank" w:history="1">
        <w:r w:rsidRPr="00E53560">
          <w:rPr>
            <w:rStyle w:val="Hiperpovezava"/>
            <w:rFonts w:ascii="Candara" w:hAnsi="Candara"/>
            <w:b w:val="0"/>
            <w:strike/>
            <w:sz w:val="22"/>
            <w:szCs w:val="22"/>
          </w:rPr>
          <w:t>Odlok o komunalnem redarstvu</w:t>
        </w:r>
        <w:r w:rsidRPr="00E53560">
          <w:rPr>
            <w:rFonts w:ascii="Candara" w:hAnsi="Candara"/>
            <w:b w:val="0"/>
            <w:strike/>
            <w:color w:val="0000FF"/>
            <w:sz w:val="22"/>
            <w:szCs w:val="22"/>
            <w:u w:val="single"/>
          </w:rPr>
          <w:br/>
        </w:r>
      </w:hyperlink>
      <w:r w:rsidRPr="00E53560">
        <w:rPr>
          <w:rFonts w:ascii="Candara" w:hAnsi="Candara"/>
          <w:b w:val="0"/>
          <w:sz w:val="22"/>
          <w:szCs w:val="22"/>
        </w:rPr>
        <w:t>-</w:t>
      </w:r>
      <w:r w:rsidRPr="00E53560">
        <w:rPr>
          <w:rFonts w:ascii="Candara" w:hAnsi="Candara"/>
          <w:b w:val="0"/>
          <w:strike/>
          <w:sz w:val="22"/>
          <w:szCs w:val="22"/>
        </w:rPr>
        <w:t xml:space="preserve"> </w:t>
      </w:r>
      <w:hyperlink r:id="rId2627" w:tgtFrame="_blank" w:history="1">
        <w:r w:rsidRPr="00E53560">
          <w:rPr>
            <w:rStyle w:val="Hiperpovezava"/>
            <w:rFonts w:ascii="Candara" w:hAnsi="Candara"/>
            <w:b w:val="0"/>
            <w:strike/>
            <w:sz w:val="22"/>
            <w:szCs w:val="22"/>
          </w:rPr>
          <w:t>Odlok o komunalnih taksah</w:t>
        </w:r>
        <w:r w:rsidRPr="00E53560">
          <w:rPr>
            <w:rFonts w:ascii="Candara" w:hAnsi="Candara"/>
            <w:b w:val="0"/>
            <w:strike/>
            <w:color w:val="0000FF"/>
            <w:sz w:val="22"/>
            <w:szCs w:val="22"/>
            <w:u w:val="single"/>
          </w:rPr>
          <w:br/>
        </w:r>
      </w:hyperlink>
      <w:r w:rsidRPr="00E53560">
        <w:rPr>
          <w:rFonts w:ascii="Candara" w:hAnsi="Candara"/>
          <w:b w:val="0"/>
          <w:sz w:val="24"/>
          <w:szCs w:val="24"/>
          <w:highlight w:val="yellow"/>
        </w:rPr>
        <w:t xml:space="preserve">- </w:t>
      </w:r>
      <w:hyperlink r:id="rId2628" w:tgtFrame="_blank" w:history="1">
        <w:r w:rsidRPr="00E53560">
          <w:rPr>
            <w:rStyle w:val="Hiperpovezava"/>
            <w:rFonts w:ascii="Candara" w:hAnsi="Candara"/>
            <w:b w:val="0"/>
            <w:sz w:val="24"/>
            <w:szCs w:val="24"/>
            <w:highlight w:val="yellow"/>
          </w:rPr>
          <w:t>Odlok o načinu gospodarjenja na pribrežnih zemljiščih</w:t>
        </w:r>
        <w:r w:rsidRPr="00E53560">
          <w:rPr>
            <w:rFonts w:ascii="Candara" w:hAnsi="Candara"/>
            <w:b w:val="0"/>
            <w:color w:val="0000FF"/>
            <w:sz w:val="24"/>
            <w:szCs w:val="24"/>
            <w:highlight w:val="yellow"/>
            <w:u w:val="single"/>
          </w:rPr>
          <w:br/>
        </w:r>
      </w:hyperlink>
      <w:r w:rsidRPr="00E53560">
        <w:rPr>
          <w:rFonts w:ascii="Candara" w:hAnsi="Candara"/>
          <w:b w:val="0"/>
          <w:sz w:val="24"/>
          <w:szCs w:val="24"/>
          <w:highlight w:val="yellow"/>
        </w:rPr>
        <w:t xml:space="preserve">- </w:t>
      </w:r>
      <w:hyperlink r:id="rId2629" w:tgtFrame="_blank" w:history="1">
        <w:r w:rsidRPr="00E53560">
          <w:rPr>
            <w:rStyle w:val="Hiperpovezava"/>
            <w:rFonts w:ascii="Candara" w:hAnsi="Candara"/>
            <w:b w:val="0"/>
            <w:sz w:val="24"/>
            <w:szCs w:val="24"/>
            <w:highlight w:val="yellow"/>
          </w:rPr>
          <w:t>Odlok o načinu in pogojih izkoriščanja čebelje paše</w:t>
        </w:r>
        <w:r w:rsidRPr="00E53560">
          <w:rPr>
            <w:rFonts w:ascii="Candara" w:hAnsi="Candara"/>
            <w:b w:val="0"/>
            <w:color w:val="0000FF"/>
            <w:sz w:val="24"/>
            <w:szCs w:val="24"/>
            <w:highlight w:val="yellow"/>
            <w:u w:val="single"/>
          </w:rPr>
          <w:br/>
        </w:r>
      </w:hyperlink>
      <w:r w:rsidRPr="00477DDC">
        <w:rPr>
          <w:rFonts w:ascii="Candara" w:hAnsi="Candara"/>
          <w:b w:val="0"/>
          <w:sz w:val="24"/>
          <w:szCs w:val="24"/>
        </w:rPr>
        <w:t xml:space="preserve">- </w:t>
      </w:r>
      <w:hyperlink r:id="rId2630" w:tgtFrame="_blank" w:history="1">
        <w:r w:rsidRPr="00E53560">
          <w:rPr>
            <w:rStyle w:val="Hiperpovezava"/>
            <w:rFonts w:ascii="Candara" w:hAnsi="Candara"/>
            <w:b w:val="0"/>
            <w:strike/>
            <w:sz w:val="22"/>
            <w:szCs w:val="22"/>
          </w:rPr>
          <w:t>Odlok o nadomestilu za uporabo stavbnega zemljišča</w:t>
        </w:r>
        <w:r w:rsidRPr="00E53560">
          <w:rPr>
            <w:rFonts w:ascii="Candara" w:hAnsi="Candara"/>
            <w:b w:val="0"/>
            <w:strike/>
            <w:color w:val="0000FF"/>
            <w:sz w:val="22"/>
            <w:szCs w:val="22"/>
            <w:u w:val="single"/>
          </w:rPr>
          <w:br/>
        </w:r>
      </w:hyperlink>
      <w:r w:rsidRPr="00E53560">
        <w:rPr>
          <w:rFonts w:ascii="Candara" w:hAnsi="Candara"/>
          <w:b w:val="0"/>
          <w:sz w:val="22"/>
          <w:szCs w:val="22"/>
        </w:rPr>
        <w:t>-</w:t>
      </w:r>
      <w:r w:rsidRPr="00477DDC">
        <w:rPr>
          <w:rFonts w:ascii="Candara" w:hAnsi="Candara"/>
          <w:b w:val="0"/>
          <w:sz w:val="24"/>
          <w:szCs w:val="24"/>
        </w:rPr>
        <w:t xml:space="preserve"> </w:t>
      </w:r>
      <w:hyperlink r:id="rId2631" w:tgtFrame="_blank" w:history="1">
        <w:r w:rsidRPr="00477DDC">
          <w:rPr>
            <w:rStyle w:val="Hiperpovezava"/>
            <w:rFonts w:ascii="Candara" w:hAnsi="Candara"/>
            <w:b w:val="0"/>
            <w:sz w:val="24"/>
            <w:szCs w:val="24"/>
          </w:rPr>
          <w:t>Odlok o občinskem prazniku</w:t>
        </w:r>
        <w:r w:rsidRPr="00477DDC">
          <w:rPr>
            <w:rFonts w:ascii="Candara" w:hAnsi="Candara"/>
            <w:b w:val="0"/>
            <w:color w:val="0000FF"/>
            <w:sz w:val="24"/>
            <w:szCs w:val="24"/>
            <w:u w:val="single"/>
          </w:rPr>
          <w:br/>
        </w:r>
      </w:hyperlink>
      <w:r w:rsidRPr="00E53560">
        <w:rPr>
          <w:rFonts w:ascii="Candara" w:hAnsi="Candara"/>
          <w:b w:val="0"/>
          <w:sz w:val="22"/>
          <w:szCs w:val="22"/>
        </w:rPr>
        <w:t>-</w:t>
      </w:r>
      <w:r w:rsidRPr="00E53560">
        <w:rPr>
          <w:rFonts w:ascii="Candara" w:hAnsi="Candara"/>
          <w:b w:val="0"/>
          <w:strike/>
          <w:sz w:val="22"/>
          <w:szCs w:val="22"/>
        </w:rPr>
        <w:t xml:space="preserve"> </w:t>
      </w:r>
      <w:hyperlink r:id="rId2632" w:tgtFrame="_blank" w:history="1">
        <w:r w:rsidRPr="00E53560">
          <w:rPr>
            <w:rStyle w:val="Hiperpovezava"/>
            <w:rFonts w:ascii="Candara" w:hAnsi="Candara"/>
            <w:b w:val="0"/>
            <w:strike/>
            <w:sz w:val="22"/>
            <w:szCs w:val="22"/>
          </w:rPr>
          <w:t>Odlok o občinskih upravnih taksah</w:t>
        </w:r>
        <w:r w:rsidRPr="00E53560">
          <w:rPr>
            <w:rFonts w:ascii="Candara" w:hAnsi="Candara"/>
            <w:b w:val="0"/>
            <w:strike/>
            <w:color w:val="0000FF"/>
            <w:sz w:val="22"/>
            <w:szCs w:val="22"/>
            <w:u w:val="single"/>
          </w:rPr>
          <w:br/>
        </w:r>
      </w:hyperlink>
      <w:r w:rsidRPr="00E53560">
        <w:rPr>
          <w:rFonts w:ascii="Candara" w:hAnsi="Candara"/>
          <w:b w:val="0"/>
          <w:sz w:val="22"/>
          <w:szCs w:val="22"/>
        </w:rPr>
        <w:t xml:space="preserve">- </w:t>
      </w:r>
      <w:hyperlink r:id="rId2633" w:tgtFrame="_blank" w:history="1">
        <w:r w:rsidRPr="00E53560">
          <w:rPr>
            <w:rStyle w:val="Hiperpovezava"/>
            <w:rFonts w:ascii="Candara" w:hAnsi="Candara"/>
            <w:b w:val="0"/>
            <w:strike/>
            <w:sz w:val="22"/>
            <w:szCs w:val="22"/>
          </w:rPr>
          <w:t>Odlok o priznanjih občine</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34" w:tgtFrame="_blank" w:history="1">
        <w:r w:rsidRPr="00E53560">
          <w:rPr>
            <w:rStyle w:val="Hiperpovezava"/>
            <w:rFonts w:ascii="Candara" w:hAnsi="Candara"/>
            <w:b w:val="0"/>
            <w:strike/>
            <w:sz w:val="22"/>
            <w:szCs w:val="22"/>
          </w:rPr>
          <w:t>Odlok o ravnanju z odpadki</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35" w:tgtFrame="_blank" w:history="1">
        <w:r w:rsidRPr="00E53560">
          <w:rPr>
            <w:rStyle w:val="Hiperpovezava"/>
            <w:rFonts w:ascii="Candara" w:hAnsi="Candara"/>
            <w:b w:val="0"/>
            <w:sz w:val="22"/>
            <w:szCs w:val="22"/>
          </w:rPr>
          <w:t>Odlok o spremembah in dopolnitvah odloka o ustanovitvi javnega zavoda za gasilsko in reševalno dejavnost</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36" w:tgtFrame="_blank" w:history="1">
        <w:r w:rsidRPr="00E53560">
          <w:rPr>
            <w:rStyle w:val="Hiperpovezava"/>
            <w:rFonts w:ascii="Candara" w:hAnsi="Candara"/>
            <w:b w:val="0"/>
            <w:sz w:val="22"/>
            <w:szCs w:val="22"/>
          </w:rPr>
          <w:t>Odlok o spremembi meje naselji Bilje in Vrtojba</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37" w:tgtFrame="_blank" w:history="1">
        <w:r w:rsidRPr="00E53560">
          <w:rPr>
            <w:rStyle w:val="Hiperpovezava"/>
            <w:rFonts w:ascii="Candara" w:hAnsi="Candara"/>
            <w:b w:val="0"/>
            <w:sz w:val="22"/>
            <w:szCs w:val="22"/>
          </w:rPr>
          <w:t>Odlok o spremembi odloka o proračunu</w:t>
        </w:r>
      </w:hyperlink>
      <w:r w:rsidRPr="00477DDC">
        <w:rPr>
          <w:rFonts w:ascii="Candara" w:hAnsi="Candara"/>
          <w:b w:val="0"/>
          <w:sz w:val="24"/>
          <w:szCs w:val="24"/>
        </w:rPr>
        <w:t xml:space="preserve"> </w:t>
      </w:r>
      <w:r w:rsidRPr="00477DDC">
        <w:rPr>
          <w:rFonts w:ascii="Candara" w:hAnsi="Candara"/>
          <w:b w:val="0"/>
          <w:sz w:val="24"/>
          <w:szCs w:val="24"/>
        </w:rPr>
        <w:br/>
      </w:r>
      <w:r w:rsidRPr="004F5789">
        <w:rPr>
          <w:rFonts w:ascii="Candara" w:hAnsi="Candara"/>
          <w:b w:val="0"/>
          <w:strike/>
          <w:sz w:val="24"/>
          <w:szCs w:val="24"/>
        </w:rPr>
        <w:t xml:space="preserve">- </w:t>
      </w:r>
      <w:hyperlink r:id="rId2638" w:tgtFrame="_blank" w:history="1">
        <w:r w:rsidRPr="004F5789">
          <w:rPr>
            <w:rStyle w:val="Hiperpovezava"/>
            <w:rFonts w:ascii="Candara" w:hAnsi="Candara"/>
            <w:b w:val="0"/>
            <w:strike/>
            <w:sz w:val="22"/>
            <w:szCs w:val="22"/>
          </w:rPr>
          <w:t>Odlok o urejanju, vzdrževanju in varstvu zelenih površin</w:t>
        </w:r>
      </w:hyperlink>
      <w:r w:rsidRPr="00477DDC">
        <w:rPr>
          <w:rFonts w:ascii="Candara" w:hAnsi="Candara"/>
          <w:b w:val="0"/>
          <w:sz w:val="24"/>
          <w:szCs w:val="24"/>
        </w:rPr>
        <w:br/>
        <w:t>-</w:t>
      </w:r>
      <w:r w:rsidRPr="00E53560">
        <w:rPr>
          <w:rFonts w:ascii="Candara" w:hAnsi="Candara"/>
          <w:b w:val="0"/>
          <w:sz w:val="22"/>
          <w:szCs w:val="22"/>
        </w:rPr>
        <w:t xml:space="preserve"> </w:t>
      </w:r>
      <w:hyperlink r:id="rId2639" w:tgtFrame="_blank" w:history="1">
        <w:r w:rsidRPr="00E53560">
          <w:rPr>
            <w:rStyle w:val="Hiperpovezava"/>
            <w:rFonts w:ascii="Candara" w:hAnsi="Candara"/>
            <w:b w:val="0"/>
            <w:strike/>
            <w:sz w:val="22"/>
            <w:szCs w:val="22"/>
          </w:rPr>
          <w:t xml:space="preserve">Odlok o ustanovitvi krajevnih odborov. </w:t>
        </w:r>
        <w:r w:rsidRPr="00E53560">
          <w:rPr>
            <w:rStyle w:val="Hiperpovezava"/>
            <w:rFonts w:ascii="Candara" w:hAnsi="Candara"/>
            <w:b w:val="0"/>
            <w:sz w:val="22"/>
            <w:szCs w:val="22"/>
          </w:rPr>
          <w:t>Odlok o proračunu občine in sklep o ukinitvi javnega odbora</w:t>
        </w:r>
      </w:hyperlink>
      <w:r w:rsidRPr="00E53560">
        <w:rPr>
          <w:rFonts w:ascii="Candara" w:hAnsi="Candara"/>
          <w:b w:val="0"/>
          <w:sz w:val="22"/>
          <w:szCs w:val="22"/>
        </w:rPr>
        <w:br/>
        <w:t xml:space="preserve">- </w:t>
      </w:r>
      <w:hyperlink r:id="rId2640" w:tgtFrame="_blank" w:history="1">
        <w:r w:rsidRPr="00E53560">
          <w:rPr>
            <w:rStyle w:val="Hiperpovezava"/>
            <w:rFonts w:ascii="Candara" w:hAnsi="Candara"/>
            <w:b w:val="0"/>
            <w:strike/>
            <w:sz w:val="22"/>
            <w:szCs w:val="22"/>
          </w:rPr>
          <w:t>Odlok o višini turistične takse</w:t>
        </w:r>
      </w:hyperlink>
      <w:r w:rsidRPr="00477DDC">
        <w:rPr>
          <w:rFonts w:ascii="Candara" w:hAnsi="Candara"/>
          <w:b w:val="0"/>
          <w:sz w:val="24"/>
          <w:szCs w:val="24"/>
        </w:rPr>
        <w:br/>
        <w:t xml:space="preserve">- </w:t>
      </w:r>
      <w:hyperlink r:id="rId2641" w:tgtFrame="_blank" w:history="1">
        <w:r w:rsidRPr="004F5789">
          <w:rPr>
            <w:rStyle w:val="Hiperpovezava"/>
            <w:rFonts w:ascii="Candara" w:hAnsi="Candara"/>
            <w:b w:val="0"/>
            <w:strike/>
            <w:sz w:val="22"/>
            <w:szCs w:val="22"/>
          </w:rPr>
          <w:t xml:space="preserve">Odlok o zunanjem videzu naselji v občini </w:t>
        </w:r>
        <w:r w:rsidRPr="00E53560">
          <w:rPr>
            <w:rFonts w:ascii="Candara" w:hAnsi="Candara"/>
            <w:b w:val="0"/>
            <w:color w:val="0000FF"/>
            <w:sz w:val="22"/>
            <w:szCs w:val="22"/>
            <w:u w:val="single"/>
          </w:rPr>
          <w:br/>
        </w:r>
      </w:hyperlink>
      <w:r w:rsidRPr="00E53560">
        <w:rPr>
          <w:rFonts w:ascii="Candara" w:hAnsi="Candara"/>
          <w:b w:val="0"/>
          <w:strike/>
          <w:sz w:val="22"/>
          <w:szCs w:val="22"/>
        </w:rPr>
        <w:t xml:space="preserve">- </w:t>
      </w:r>
      <w:hyperlink r:id="rId2642" w:tgtFrame="_blank" w:history="1">
        <w:r w:rsidRPr="00E53560">
          <w:rPr>
            <w:rStyle w:val="Hiperpovezava"/>
            <w:rFonts w:ascii="Candara" w:hAnsi="Candara"/>
            <w:b w:val="0"/>
            <w:strike/>
            <w:sz w:val="22"/>
            <w:szCs w:val="22"/>
          </w:rPr>
          <w:t>Odredba o razporeditvi delovnega časa</w:t>
        </w:r>
        <w:r w:rsidRPr="00E53560">
          <w:rPr>
            <w:rFonts w:ascii="Candara" w:hAnsi="Candara"/>
            <w:b w:val="0"/>
            <w:strike/>
            <w:color w:val="0000FF"/>
            <w:sz w:val="22"/>
            <w:szCs w:val="22"/>
            <w:u w:val="single"/>
          </w:rPr>
          <w:br/>
        </w:r>
      </w:hyperlink>
      <w:r w:rsidRPr="00E53560">
        <w:rPr>
          <w:rFonts w:ascii="Candara" w:hAnsi="Candara"/>
          <w:b w:val="0"/>
          <w:strike/>
          <w:sz w:val="22"/>
          <w:szCs w:val="22"/>
        </w:rPr>
        <w:t xml:space="preserve">- </w:t>
      </w:r>
      <w:hyperlink r:id="rId2643" w:tgtFrame="_blank" w:history="1">
        <w:r w:rsidRPr="00E53560">
          <w:rPr>
            <w:rStyle w:val="Hiperpovezava"/>
            <w:rFonts w:ascii="Candara" w:hAnsi="Candara"/>
            <w:b w:val="0"/>
            <w:strike/>
            <w:sz w:val="22"/>
            <w:szCs w:val="22"/>
          </w:rPr>
          <w:t>Pravilnik o merilih za določanje dežurnih prodajaln</w:t>
        </w:r>
        <w:r w:rsidRPr="00E53560">
          <w:rPr>
            <w:rFonts w:ascii="Candara" w:hAnsi="Candara"/>
            <w:b w:val="0"/>
            <w:strike/>
            <w:color w:val="0000FF"/>
            <w:sz w:val="22"/>
            <w:szCs w:val="22"/>
            <w:u w:val="single"/>
          </w:rPr>
          <w:br/>
        </w:r>
      </w:hyperlink>
      <w:r w:rsidRPr="00E53560">
        <w:rPr>
          <w:rFonts w:ascii="Candara" w:hAnsi="Candara"/>
          <w:b w:val="0"/>
          <w:sz w:val="24"/>
          <w:szCs w:val="24"/>
          <w:highlight w:val="yellow"/>
        </w:rPr>
        <w:t xml:space="preserve">- </w:t>
      </w:r>
      <w:hyperlink r:id="rId2644" w:tgtFrame="_blank" w:history="1">
        <w:r w:rsidRPr="00E53560">
          <w:rPr>
            <w:rStyle w:val="Hiperpovezava"/>
            <w:rFonts w:ascii="Candara" w:hAnsi="Candara"/>
            <w:b w:val="0"/>
            <w:sz w:val="24"/>
            <w:szCs w:val="24"/>
            <w:highlight w:val="yellow"/>
          </w:rPr>
          <w:t>Pravilnik o merilih za oblikovanje podaljšanega obratovalnega časa</w:t>
        </w:r>
        <w:r w:rsidRPr="00E53560">
          <w:rPr>
            <w:rFonts w:ascii="Candara" w:hAnsi="Candara"/>
            <w:b w:val="0"/>
            <w:color w:val="0000FF"/>
            <w:sz w:val="24"/>
            <w:szCs w:val="24"/>
            <w:highlight w:val="yellow"/>
            <w:u w:val="single"/>
          </w:rPr>
          <w:br/>
        </w:r>
      </w:hyperlink>
      <w:r w:rsidRPr="00E53560">
        <w:rPr>
          <w:rFonts w:ascii="Candara" w:hAnsi="Candara"/>
          <w:b w:val="0"/>
          <w:strike/>
          <w:sz w:val="22"/>
          <w:szCs w:val="22"/>
        </w:rPr>
        <w:t xml:space="preserve">- </w:t>
      </w:r>
      <w:hyperlink r:id="rId2645" w:tgtFrame="_blank" w:history="1">
        <w:r w:rsidRPr="00E53560">
          <w:rPr>
            <w:rStyle w:val="Hiperpovezava"/>
            <w:rFonts w:ascii="Candara" w:hAnsi="Candara"/>
            <w:b w:val="0"/>
            <w:strike/>
            <w:sz w:val="22"/>
            <w:szCs w:val="22"/>
          </w:rPr>
          <w:t>Pravilnik o oddajanju poslovnih prostorov in garaž</w:t>
        </w:r>
        <w:r w:rsidRPr="00E53560">
          <w:rPr>
            <w:rFonts w:ascii="Candara" w:hAnsi="Candara"/>
            <w:b w:val="0"/>
            <w:strike/>
            <w:color w:val="0000FF"/>
            <w:sz w:val="22"/>
            <w:szCs w:val="22"/>
            <w:u w:val="single"/>
          </w:rPr>
          <w:br/>
        </w:r>
      </w:hyperlink>
      <w:r w:rsidRPr="00E53560">
        <w:rPr>
          <w:rFonts w:ascii="Candara" w:hAnsi="Candara"/>
          <w:b w:val="0"/>
          <w:strike/>
          <w:sz w:val="22"/>
          <w:szCs w:val="22"/>
        </w:rPr>
        <w:t xml:space="preserve">- </w:t>
      </w:r>
      <w:hyperlink r:id="rId2646" w:tgtFrame="_blank" w:history="1">
        <w:r w:rsidRPr="00E53560">
          <w:rPr>
            <w:rStyle w:val="Hiperpovezava"/>
            <w:rFonts w:ascii="Candara" w:hAnsi="Candara"/>
            <w:b w:val="0"/>
            <w:strike/>
            <w:sz w:val="22"/>
            <w:szCs w:val="22"/>
          </w:rPr>
          <w:t>Sklep-nezdružljivost funkcije člana občinskega sveta</w:t>
        </w:r>
      </w:hyperlink>
      <w:r w:rsidRPr="00E53560">
        <w:rPr>
          <w:rFonts w:ascii="Candara" w:hAnsi="Candara"/>
          <w:b w:val="0"/>
          <w:strike/>
          <w:sz w:val="22"/>
          <w:szCs w:val="22"/>
        </w:rPr>
        <w:br/>
        <w:t xml:space="preserve">- </w:t>
      </w:r>
      <w:hyperlink r:id="rId2647" w:tgtFrame="_blank" w:history="1">
        <w:r w:rsidRPr="00E53560">
          <w:rPr>
            <w:rStyle w:val="Hiperpovezava"/>
            <w:rFonts w:ascii="Candara" w:hAnsi="Candara"/>
            <w:b w:val="0"/>
            <w:strike/>
            <w:sz w:val="22"/>
            <w:szCs w:val="22"/>
          </w:rPr>
          <w:t>Sklep-priznanja</w:t>
        </w:r>
      </w:hyperlink>
      <w:r w:rsidRPr="00477DDC">
        <w:rPr>
          <w:rFonts w:ascii="Candara" w:hAnsi="Candara"/>
          <w:b w:val="0"/>
          <w:sz w:val="24"/>
          <w:szCs w:val="24"/>
        </w:rPr>
        <w:br/>
      </w:r>
      <w:r w:rsidRPr="00AA727F">
        <w:rPr>
          <w:rFonts w:ascii="Candara" w:hAnsi="Candara"/>
          <w:b w:val="0"/>
          <w:strike/>
          <w:sz w:val="24"/>
          <w:szCs w:val="24"/>
        </w:rPr>
        <w:t xml:space="preserve">- </w:t>
      </w:r>
      <w:hyperlink r:id="rId2648" w:tgtFrame="_blank" w:history="1">
        <w:r w:rsidRPr="00E53560">
          <w:rPr>
            <w:rStyle w:val="Hiperpovezava"/>
            <w:rFonts w:ascii="Candara" w:hAnsi="Candara"/>
            <w:b w:val="0"/>
            <w:strike/>
            <w:sz w:val="22"/>
            <w:szCs w:val="22"/>
          </w:rPr>
          <w:t>Sklep-sklenitev pogodbe o brezplačnem prenosu zemljišč</w:t>
        </w:r>
        <w:r w:rsidRPr="00E53560">
          <w:rPr>
            <w:rFonts w:ascii="Candara" w:hAnsi="Candara"/>
            <w:b w:val="0"/>
            <w:strike/>
            <w:color w:val="0000FF"/>
            <w:sz w:val="22"/>
            <w:szCs w:val="22"/>
            <w:u w:val="single"/>
          </w:rPr>
          <w:br/>
        </w:r>
      </w:hyperlink>
      <w:r w:rsidRPr="00E53560">
        <w:rPr>
          <w:rFonts w:ascii="Candara" w:hAnsi="Candara"/>
          <w:b w:val="0"/>
          <w:strike/>
          <w:sz w:val="22"/>
          <w:szCs w:val="22"/>
        </w:rPr>
        <w:t xml:space="preserve">- </w:t>
      </w:r>
      <w:hyperlink r:id="rId2649" w:tgtFrame="_blank" w:history="1">
        <w:r w:rsidRPr="00E53560">
          <w:rPr>
            <w:rStyle w:val="Hiperpovezava"/>
            <w:rFonts w:ascii="Candara" w:hAnsi="Candara"/>
            <w:b w:val="0"/>
            <w:strike/>
            <w:sz w:val="22"/>
            <w:szCs w:val="22"/>
          </w:rPr>
          <w:t xml:space="preserve">Sklep o določitvi cene programov predšolske vzgoje </w:t>
        </w:r>
      </w:hyperlink>
      <w:r w:rsidRPr="00AA727F">
        <w:rPr>
          <w:rFonts w:ascii="Candara" w:hAnsi="Candara"/>
          <w:b w:val="0"/>
          <w:strike/>
          <w:sz w:val="24"/>
          <w:szCs w:val="24"/>
        </w:rPr>
        <w:br/>
      </w:r>
      <w:r w:rsidRPr="00477DDC">
        <w:rPr>
          <w:rFonts w:ascii="Candara" w:hAnsi="Candara"/>
          <w:b w:val="0"/>
          <w:sz w:val="24"/>
          <w:szCs w:val="24"/>
        </w:rPr>
        <w:t xml:space="preserve">- </w:t>
      </w:r>
      <w:hyperlink r:id="rId2650" w:tgtFrame="_blank" w:history="1">
        <w:r w:rsidRPr="00E53560">
          <w:rPr>
            <w:rStyle w:val="Hiperpovezava"/>
            <w:rFonts w:ascii="Candara" w:hAnsi="Candara"/>
            <w:b w:val="0"/>
            <w:sz w:val="24"/>
            <w:szCs w:val="24"/>
            <w:highlight w:val="yellow"/>
          </w:rPr>
          <w:t>Sklep o odlaganju odpadnega gradbenega materiala</w:t>
        </w:r>
        <w:r w:rsidRPr="00477DDC">
          <w:rPr>
            <w:rStyle w:val="Hiperpovezava"/>
            <w:rFonts w:ascii="Candara" w:hAnsi="Candara"/>
            <w:b w:val="0"/>
            <w:sz w:val="24"/>
            <w:szCs w:val="24"/>
          </w:rPr>
          <w:t xml:space="preserve"> </w:t>
        </w:r>
        <w:r w:rsidRPr="00477DDC">
          <w:rPr>
            <w:rFonts w:ascii="Candara" w:hAnsi="Candara"/>
            <w:b w:val="0"/>
            <w:color w:val="0000FF"/>
            <w:sz w:val="24"/>
            <w:szCs w:val="24"/>
            <w:u w:val="single"/>
          </w:rPr>
          <w:br/>
        </w:r>
      </w:hyperlink>
      <w:r w:rsidRPr="00AA727F">
        <w:rPr>
          <w:rFonts w:ascii="Candara" w:hAnsi="Candara"/>
          <w:b w:val="0"/>
          <w:strike/>
          <w:sz w:val="24"/>
          <w:szCs w:val="24"/>
        </w:rPr>
        <w:t>-</w:t>
      </w:r>
      <w:r w:rsidRPr="00E53560">
        <w:rPr>
          <w:rFonts w:ascii="Candara" w:hAnsi="Candara"/>
          <w:b w:val="0"/>
          <w:strike/>
          <w:sz w:val="22"/>
          <w:szCs w:val="22"/>
        </w:rPr>
        <w:t xml:space="preserve"> </w:t>
      </w:r>
      <w:hyperlink r:id="rId2651" w:tgtFrame="_blank" w:history="1">
        <w:r w:rsidRPr="00E53560">
          <w:rPr>
            <w:rStyle w:val="Hiperpovezava"/>
            <w:rFonts w:ascii="Candara" w:hAnsi="Candara"/>
            <w:b w:val="0"/>
            <w:strike/>
            <w:sz w:val="22"/>
            <w:szCs w:val="22"/>
          </w:rPr>
          <w:t>Sklep o povprečni gradbeni ceni M2</w:t>
        </w:r>
        <w:r w:rsidRPr="00E53560">
          <w:rPr>
            <w:rFonts w:ascii="Candara" w:hAnsi="Candara"/>
            <w:b w:val="0"/>
            <w:strike/>
            <w:color w:val="0000FF"/>
            <w:sz w:val="22"/>
            <w:szCs w:val="22"/>
            <w:u w:val="single"/>
          </w:rPr>
          <w:br/>
        </w:r>
      </w:hyperlink>
      <w:r w:rsidRPr="00477DDC">
        <w:rPr>
          <w:rFonts w:ascii="Candara" w:hAnsi="Candara"/>
          <w:b w:val="0"/>
          <w:sz w:val="24"/>
          <w:szCs w:val="24"/>
        </w:rPr>
        <w:t xml:space="preserve">- </w:t>
      </w:r>
      <w:hyperlink r:id="rId2652" w:tgtFrame="_blank" w:history="1">
        <w:r w:rsidRPr="00477DDC">
          <w:rPr>
            <w:rStyle w:val="Hiperpovezava"/>
            <w:rFonts w:ascii="Candara" w:hAnsi="Candara"/>
            <w:b w:val="0"/>
            <w:sz w:val="24"/>
            <w:szCs w:val="24"/>
          </w:rPr>
          <w:t>Sklep o pričetku ustanavljanja tehnološkega parka</w:t>
        </w:r>
      </w:hyperlink>
      <w:r w:rsidRPr="00477DDC">
        <w:rPr>
          <w:rFonts w:ascii="Candara" w:hAnsi="Candara"/>
          <w:b w:val="0"/>
          <w:sz w:val="24"/>
          <w:szCs w:val="24"/>
        </w:rPr>
        <w:br/>
        <w:t xml:space="preserve">- </w:t>
      </w:r>
      <w:hyperlink r:id="rId2653" w:tgtFrame="_blank" w:history="1">
        <w:r w:rsidRPr="00477DDC">
          <w:rPr>
            <w:rStyle w:val="Hiperpovezava"/>
            <w:rFonts w:ascii="Candara" w:hAnsi="Candara"/>
            <w:b w:val="0"/>
            <w:sz w:val="24"/>
            <w:szCs w:val="24"/>
          </w:rPr>
          <w:t>Sklep o spremembi in dopolnitvi sklepa o ustanovitvi javnega podjetja</w:t>
        </w:r>
        <w:r w:rsidR="00AA727F">
          <w:rPr>
            <w:rStyle w:val="Hiperpovezava"/>
            <w:rFonts w:ascii="Candara" w:hAnsi="Candara"/>
            <w:b w:val="0"/>
            <w:sz w:val="24"/>
            <w:szCs w:val="24"/>
            <w:lang w:val="sl-SI"/>
          </w:rPr>
          <w:t xml:space="preserve"> Vodovodi in kanalizacija NG</w:t>
        </w:r>
        <w:r w:rsidRPr="00477DDC">
          <w:rPr>
            <w:rFonts w:ascii="Candara" w:hAnsi="Candara"/>
            <w:b w:val="0"/>
            <w:color w:val="0000FF"/>
            <w:sz w:val="24"/>
            <w:szCs w:val="24"/>
            <w:u w:val="single"/>
          </w:rPr>
          <w:br/>
        </w:r>
      </w:hyperlink>
      <w:r w:rsidRPr="00477DDC">
        <w:rPr>
          <w:rFonts w:ascii="Candara" w:hAnsi="Candara"/>
          <w:b w:val="0"/>
          <w:sz w:val="24"/>
          <w:szCs w:val="24"/>
        </w:rPr>
        <w:t>-</w:t>
      </w:r>
      <w:r w:rsidRPr="00E53560">
        <w:rPr>
          <w:rFonts w:ascii="Candara" w:hAnsi="Candara"/>
          <w:b w:val="0"/>
          <w:sz w:val="22"/>
          <w:szCs w:val="22"/>
        </w:rPr>
        <w:t xml:space="preserve"> </w:t>
      </w:r>
      <w:hyperlink r:id="rId2654" w:tgtFrame="_blank" w:history="1">
        <w:r w:rsidRPr="00E53560">
          <w:rPr>
            <w:rStyle w:val="Hiperpovezava"/>
            <w:rFonts w:ascii="Candara" w:hAnsi="Candara"/>
            <w:b w:val="0"/>
            <w:sz w:val="22"/>
            <w:szCs w:val="22"/>
          </w:rPr>
          <w:t xml:space="preserve">Sklep o ukinitvi javnega dobra </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55" w:tgtFrame="_blank" w:history="1">
        <w:r w:rsidRPr="00E53560">
          <w:rPr>
            <w:rStyle w:val="Hiperpovezava"/>
            <w:rFonts w:ascii="Candara" w:hAnsi="Candara"/>
            <w:b w:val="0"/>
            <w:sz w:val="22"/>
            <w:szCs w:val="22"/>
          </w:rPr>
          <w:t>Sklep o ukinitvi javnega dobra 2</w:t>
        </w:r>
        <w:r w:rsidRPr="00E53560">
          <w:rPr>
            <w:rFonts w:ascii="Candara" w:hAnsi="Candara"/>
            <w:b w:val="0"/>
            <w:color w:val="0000FF"/>
            <w:sz w:val="22"/>
            <w:szCs w:val="22"/>
            <w:u w:val="single"/>
          </w:rPr>
          <w:br/>
        </w:r>
      </w:hyperlink>
      <w:r w:rsidRPr="00E53560">
        <w:rPr>
          <w:rFonts w:ascii="Candara" w:hAnsi="Candara"/>
          <w:b w:val="0"/>
          <w:sz w:val="22"/>
          <w:szCs w:val="22"/>
        </w:rPr>
        <w:t xml:space="preserve">- </w:t>
      </w:r>
      <w:hyperlink r:id="rId2656" w:tgtFrame="_blank" w:history="1">
        <w:r w:rsidRPr="00E53560">
          <w:rPr>
            <w:rStyle w:val="Hiperpovezava"/>
            <w:rFonts w:ascii="Candara" w:hAnsi="Candara"/>
            <w:b w:val="0"/>
            <w:sz w:val="22"/>
            <w:szCs w:val="22"/>
          </w:rPr>
          <w:t>Sklep o začasnem financiranju proračunskih potreb v letu 2000</w:t>
        </w:r>
      </w:hyperlink>
      <w:r w:rsidRPr="00E53560">
        <w:rPr>
          <w:rFonts w:ascii="Candara" w:hAnsi="Candara"/>
          <w:b w:val="0"/>
          <w:sz w:val="22"/>
          <w:szCs w:val="22"/>
        </w:rPr>
        <w:br/>
        <w:t xml:space="preserve">- </w:t>
      </w:r>
      <w:hyperlink r:id="rId2657" w:tgtFrame="_blank" w:history="1">
        <w:r w:rsidRPr="00E53560">
          <w:rPr>
            <w:rStyle w:val="Hiperpovezava"/>
            <w:rFonts w:ascii="Candara" w:hAnsi="Candara"/>
            <w:b w:val="0"/>
            <w:sz w:val="22"/>
            <w:szCs w:val="22"/>
          </w:rPr>
          <w:t>Sklep o začasnem financiranju proračunskih potreb v letu 2001</w:t>
        </w:r>
        <w:r w:rsidRPr="00E53560">
          <w:rPr>
            <w:rFonts w:ascii="Candara" w:hAnsi="Candara"/>
            <w:b w:val="0"/>
            <w:color w:val="0000FF"/>
            <w:sz w:val="22"/>
            <w:szCs w:val="22"/>
            <w:u w:val="single"/>
          </w:rPr>
          <w:br/>
        </w:r>
      </w:hyperlink>
    </w:p>
    <w:p w14:paraId="6907112F" w14:textId="77777777" w:rsidR="002A4EE7" w:rsidRPr="00477DDC" w:rsidRDefault="002A4EE7" w:rsidP="002A4EE7">
      <w:pPr>
        <w:pStyle w:val="Naslov4"/>
        <w:rPr>
          <w:rFonts w:ascii="Candara" w:hAnsi="Candara"/>
        </w:rPr>
      </w:pPr>
      <w:r w:rsidRPr="00477DDC">
        <w:rPr>
          <w:rFonts w:ascii="Candara" w:hAnsi="Candara"/>
          <w:sz w:val="27"/>
          <w:szCs w:val="27"/>
        </w:rPr>
        <w:t>1999</w:t>
      </w:r>
    </w:p>
    <w:p w14:paraId="4F2B3547" w14:textId="1CF81965" w:rsidR="002A4EE7" w:rsidRPr="00477DDC" w:rsidRDefault="002A4EE7">
      <w:pPr>
        <w:rPr>
          <w:rFonts w:ascii="Candara" w:hAnsi="Candara"/>
          <w:b/>
          <w:sz w:val="22"/>
          <w:szCs w:val="22"/>
        </w:rPr>
      </w:pPr>
      <w:r w:rsidRPr="00477DDC">
        <w:rPr>
          <w:rFonts w:ascii="Candara" w:hAnsi="Candara"/>
        </w:rPr>
        <w:t xml:space="preserve">- </w:t>
      </w:r>
      <w:hyperlink r:id="rId2658" w:tgtFrame="_blank" w:history="1">
        <w:r w:rsidRPr="00477DDC">
          <w:rPr>
            <w:rStyle w:val="Hiperpovezava"/>
            <w:rFonts w:ascii="Candara" w:hAnsi="Candara"/>
            <w:strike/>
          </w:rPr>
          <w:t>Odlok o delovnih telesih občinskega sveta</w:t>
        </w:r>
      </w:hyperlink>
      <w:r w:rsidRPr="00477DDC">
        <w:rPr>
          <w:rFonts w:ascii="Candara" w:hAnsi="Candara"/>
        </w:rPr>
        <w:br/>
        <w:t xml:space="preserve">- </w:t>
      </w:r>
      <w:hyperlink r:id="rId2659" w:tgtFrame="_blank" w:history="1">
        <w:r w:rsidRPr="00477DDC">
          <w:rPr>
            <w:rStyle w:val="Hiperpovezava"/>
            <w:rFonts w:ascii="Candara" w:hAnsi="Candara"/>
          </w:rPr>
          <w:t>Odlok o grbu, zastavi in žigu občine</w:t>
        </w:r>
      </w:hyperlink>
      <w:r w:rsidRPr="00477DDC">
        <w:rPr>
          <w:rFonts w:ascii="Candara" w:hAnsi="Candara"/>
        </w:rPr>
        <w:br/>
        <w:t xml:space="preserve">- </w:t>
      </w:r>
      <w:hyperlink r:id="rId2660" w:tgtFrame="_blank" w:history="1">
        <w:r w:rsidRPr="00477DDC">
          <w:rPr>
            <w:rStyle w:val="Hiperpovezava"/>
            <w:rFonts w:ascii="Candara" w:hAnsi="Candara"/>
            <w:strike/>
          </w:rPr>
          <w:t>Odlok o občinskih cestah</w:t>
        </w:r>
      </w:hyperlink>
      <w:r w:rsidRPr="00477DDC">
        <w:rPr>
          <w:rFonts w:ascii="Candara" w:hAnsi="Candara"/>
        </w:rPr>
        <w:br/>
        <w:t>-</w:t>
      </w:r>
      <w:r w:rsidRPr="00477DDC">
        <w:rPr>
          <w:rFonts w:ascii="Candara" w:hAnsi="Candara"/>
          <w:strike/>
        </w:rPr>
        <w:t xml:space="preserve"> </w:t>
      </w:r>
      <w:hyperlink r:id="rId2661" w:tgtFrame="_blank" w:history="1">
        <w:r w:rsidRPr="00477DDC">
          <w:rPr>
            <w:rStyle w:val="Hiperpovezava"/>
            <w:rFonts w:ascii="Candara" w:hAnsi="Candara"/>
            <w:strike/>
          </w:rPr>
          <w:t>Odlok o organizaciji in delovnem področju krajevnih skupnosti</w:t>
        </w:r>
        <w:r w:rsidRPr="00477DDC">
          <w:rPr>
            <w:rFonts w:ascii="Candara" w:hAnsi="Candara"/>
            <w:strike/>
            <w:color w:val="0000FF"/>
            <w:u w:val="single"/>
          </w:rPr>
          <w:br/>
        </w:r>
      </w:hyperlink>
      <w:r w:rsidRPr="00477DDC">
        <w:rPr>
          <w:rFonts w:ascii="Candara" w:hAnsi="Candara"/>
        </w:rPr>
        <w:t>-</w:t>
      </w:r>
      <w:r w:rsidRPr="00D46889">
        <w:rPr>
          <w:rFonts w:ascii="Candara" w:hAnsi="Candara"/>
          <w:strike/>
        </w:rPr>
        <w:t xml:space="preserve"> </w:t>
      </w:r>
      <w:hyperlink r:id="rId2662" w:tgtFrame="_blank" w:history="1">
        <w:r w:rsidRPr="00D46889">
          <w:rPr>
            <w:rStyle w:val="Hiperpovezava"/>
            <w:rFonts w:ascii="Candara" w:hAnsi="Candara"/>
            <w:strike/>
          </w:rPr>
          <w:t>Odlok o organizaciji in delovnem področju občinske uprave</w:t>
        </w:r>
        <w:r w:rsidRPr="00D46889">
          <w:rPr>
            <w:rFonts w:ascii="Candara" w:hAnsi="Candara"/>
            <w:strike/>
            <w:color w:val="0000FF"/>
            <w:u w:val="single"/>
          </w:rPr>
          <w:br/>
        </w:r>
      </w:hyperlink>
      <w:r w:rsidRPr="00477DDC">
        <w:rPr>
          <w:rFonts w:ascii="Candara" w:hAnsi="Candara"/>
        </w:rPr>
        <w:t xml:space="preserve">- </w:t>
      </w:r>
      <w:hyperlink r:id="rId2663" w:tgtFrame="_blank" w:history="1">
        <w:r w:rsidRPr="00477DDC">
          <w:rPr>
            <w:rStyle w:val="Hiperpovezava"/>
            <w:rFonts w:ascii="Candara" w:hAnsi="Candara"/>
          </w:rPr>
          <w:t>Odlok o proračunu občine</w:t>
        </w:r>
        <w:r w:rsidRPr="00477DDC">
          <w:rPr>
            <w:rFonts w:ascii="Candara" w:hAnsi="Candara"/>
            <w:color w:val="0000FF"/>
            <w:u w:val="single"/>
          </w:rPr>
          <w:br/>
        </w:r>
      </w:hyperlink>
      <w:r w:rsidRPr="00AA727F">
        <w:rPr>
          <w:rFonts w:ascii="Candara" w:hAnsi="Candara"/>
          <w:strike/>
        </w:rPr>
        <w:t xml:space="preserve">- </w:t>
      </w:r>
      <w:hyperlink r:id="rId2664" w:tgtFrame="_blank" w:history="1">
        <w:r w:rsidRPr="00AA727F">
          <w:rPr>
            <w:rStyle w:val="Hiperpovezava"/>
            <w:rFonts w:ascii="Candara" w:hAnsi="Candara"/>
            <w:strike/>
          </w:rPr>
          <w:t>Odlok o spremembi odloka o komunalnih taksah</w:t>
        </w:r>
      </w:hyperlink>
      <w:r w:rsidRPr="00AA727F">
        <w:rPr>
          <w:rFonts w:ascii="Candara" w:hAnsi="Candara"/>
          <w:strike/>
        </w:rPr>
        <w:br/>
        <w:t xml:space="preserve">- </w:t>
      </w:r>
      <w:hyperlink r:id="rId2665" w:tgtFrame="_blank" w:history="1">
        <w:r w:rsidRPr="00AA727F">
          <w:rPr>
            <w:rStyle w:val="Hiperpovezava"/>
            <w:rFonts w:ascii="Candara" w:hAnsi="Candara"/>
            <w:strike/>
          </w:rPr>
          <w:t>Odlok o spremembi odloka o nadomestilu uporabe stavbnega zemljišča</w:t>
        </w:r>
      </w:hyperlink>
      <w:r w:rsidRPr="00AA727F">
        <w:rPr>
          <w:rFonts w:ascii="Candara" w:hAnsi="Candara"/>
          <w:strike/>
        </w:rPr>
        <w:br/>
        <w:t xml:space="preserve">- </w:t>
      </w:r>
      <w:hyperlink r:id="rId2666" w:tgtFrame="_blank" w:history="1">
        <w:r w:rsidRPr="00AA727F">
          <w:rPr>
            <w:rStyle w:val="Hiperpovezava"/>
            <w:rFonts w:ascii="Candara" w:hAnsi="Candara"/>
            <w:strike/>
          </w:rPr>
          <w:t>Odlok o spremembi odloka o nadomestilu za uporabo stavbnega zemljišča</w:t>
        </w:r>
      </w:hyperlink>
      <w:r w:rsidRPr="00AA727F">
        <w:rPr>
          <w:rFonts w:ascii="Candara" w:hAnsi="Candara"/>
          <w:strike/>
        </w:rPr>
        <w:br/>
      </w:r>
      <w:r w:rsidRPr="00477DDC">
        <w:rPr>
          <w:rFonts w:ascii="Candara" w:hAnsi="Candara"/>
        </w:rPr>
        <w:t xml:space="preserve">- </w:t>
      </w:r>
      <w:hyperlink r:id="rId2667" w:tgtFrame="_blank" w:history="1">
        <w:r w:rsidRPr="00477DDC">
          <w:rPr>
            <w:rStyle w:val="Hiperpovezava"/>
            <w:rFonts w:ascii="Candara" w:hAnsi="Candara"/>
          </w:rPr>
          <w:t>Odlok o spremembi odloka o proračunu</w:t>
        </w:r>
        <w:r w:rsidRPr="00477DDC">
          <w:rPr>
            <w:rFonts w:ascii="Candara" w:hAnsi="Candara"/>
            <w:color w:val="0000FF"/>
            <w:u w:val="single"/>
          </w:rPr>
          <w:br/>
        </w:r>
      </w:hyperlink>
      <w:r w:rsidRPr="00477DDC">
        <w:rPr>
          <w:rFonts w:ascii="Candara" w:hAnsi="Candara"/>
        </w:rPr>
        <w:t>-</w:t>
      </w:r>
      <w:r w:rsidRPr="00477DDC">
        <w:rPr>
          <w:rFonts w:ascii="Candara" w:hAnsi="Candara"/>
          <w:strike/>
        </w:rPr>
        <w:t xml:space="preserve"> </w:t>
      </w:r>
      <w:hyperlink r:id="rId2668" w:tgtFrame="_blank" w:history="1">
        <w:r w:rsidRPr="00477DDC">
          <w:rPr>
            <w:rStyle w:val="Hiperpovezava"/>
            <w:rFonts w:ascii="Candara" w:hAnsi="Candara"/>
            <w:strike/>
          </w:rPr>
          <w:t>Odlok o ureditvi cestnega prometa</w:t>
        </w:r>
        <w:r w:rsidRPr="00477DDC">
          <w:rPr>
            <w:rFonts w:ascii="Candara" w:hAnsi="Candara"/>
            <w:strike/>
            <w:color w:val="0000FF"/>
            <w:u w:val="single"/>
          </w:rPr>
          <w:br/>
        </w:r>
      </w:hyperlink>
      <w:r w:rsidRPr="00477DDC">
        <w:rPr>
          <w:rFonts w:ascii="Candara" w:hAnsi="Candara"/>
        </w:rPr>
        <w:t xml:space="preserve">- </w:t>
      </w:r>
      <w:hyperlink r:id="rId2669" w:tgtFrame="_blank" w:history="1">
        <w:r w:rsidRPr="00477DDC">
          <w:rPr>
            <w:rStyle w:val="Hiperpovezava"/>
            <w:rFonts w:ascii="Candara" w:hAnsi="Candara"/>
          </w:rPr>
          <w:t>Odlok o zaključenem računu proračuna mestne občine</w:t>
        </w:r>
      </w:hyperlink>
      <w:r w:rsidRPr="00477DDC">
        <w:rPr>
          <w:rFonts w:ascii="Candara" w:hAnsi="Candara"/>
        </w:rPr>
        <w:br/>
        <w:t xml:space="preserve">- </w:t>
      </w:r>
      <w:hyperlink r:id="rId2670" w:tgtFrame="_blank" w:history="1">
        <w:r w:rsidRPr="00D46889">
          <w:rPr>
            <w:rStyle w:val="Hiperpovezava"/>
            <w:rFonts w:ascii="Candara" w:hAnsi="Candara"/>
            <w:strike/>
          </w:rPr>
          <w:t>Poslovnik občinskega sveta</w:t>
        </w:r>
      </w:hyperlink>
      <w:r w:rsidRPr="00477DDC">
        <w:rPr>
          <w:rFonts w:ascii="Candara" w:hAnsi="Candara"/>
        </w:rPr>
        <w:br/>
        <w:t xml:space="preserve">- </w:t>
      </w:r>
      <w:hyperlink r:id="rId2671" w:tgtFrame="_blank" w:history="1">
        <w:r w:rsidRPr="00D46889">
          <w:rPr>
            <w:rStyle w:val="Hiperpovezava"/>
            <w:rFonts w:ascii="Candara" w:hAnsi="Candara"/>
            <w:strike/>
            <w:sz w:val="20"/>
            <w:szCs w:val="20"/>
          </w:rPr>
          <w:t>Pravilnik o plačah občinskih funkcionarjev</w:t>
        </w:r>
        <w:r w:rsidRPr="00477DDC">
          <w:rPr>
            <w:rFonts w:ascii="Candara" w:hAnsi="Candara"/>
            <w:color w:val="0000FF"/>
            <w:u w:val="single"/>
          </w:rPr>
          <w:br/>
        </w:r>
      </w:hyperlink>
      <w:r w:rsidRPr="00477DDC">
        <w:rPr>
          <w:rFonts w:ascii="Candara" w:hAnsi="Candara"/>
        </w:rPr>
        <w:t xml:space="preserve">- </w:t>
      </w:r>
      <w:hyperlink r:id="rId2672" w:tgtFrame="_blank" w:history="1">
        <w:r w:rsidRPr="00477DDC">
          <w:rPr>
            <w:rStyle w:val="Hiperpovezava"/>
            <w:rFonts w:ascii="Candara" w:hAnsi="Candara"/>
          </w:rPr>
          <w:t>Sklep-sprejem programa priprave sprememb in dopolnitev</w:t>
        </w:r>
      </w:hyperlink>
      <w:r w:rsidRPr="00477DDC">
        <w:rPr>
          <w:rFonts w:ascii="Candara" w:hAnsi="Candara"/>
        </w:rPr>
        <w:br/>
        <w:t xml:space="preserve">- </w:t>
      </w:r>
      <w:hyperlink r:id="rId2673" w:tgtFrame="_blank" w:history="1">
        <w:r w:rsidRPr="00477DDC">
          <w:rPr>
            <w:rStyle w:val="Hiperpovezava"/>
            <w:rFonts w:ascii="Candara" w:hAnsi="Candara"/>
          </w:rPr>
          <w:t>Sklep I</w:t>
        </w:r>
        <w:r w:rsidR="003E0729">
          <w:rPr>
            <w:rStyle w:val="Hiperpovezava"/>
            <w:rFonts w:ascii="Candara" w:hAnsi="Candara"/>
          </w:rPr>
          <w:t xml:space="preserve">. </w:t>
        </w:r>
        <w:r w:rsidR="003E0729">
          <w:rPr>
            <w:rFonts w:ascii="Candara" w:hAnsi="Candara"/>
          </w:rPr>
          <w:t>kriterija za delitveno razmerje med občinama MONG in OŠ-V</w:t>
        </w:r>
        <w:r w:rsidRPr="00477DDC">
          <w:rPr>
            <w:rStyle w:val="Hiperpovezava"/>
            <w:rFonts w:ascii="Candara" w:hAnsi="Candara"/>
          </w:rPr>
          <w:t>.</w:t>
        </w:r>
      </w:hyperlink>
      <w:r w:rsidR="003E0729">
        <w:rPr>
          <w:rFonts w:ascii="Candara" w:hAnsi="Candara"/>
        </w:rPr>
        <w:t xml:space="preserve"> </w:t>
      </w:r>
      <w:r w:rsidRPr="00477DDC">
        <w:rPr>
          <w:rFonts w:ascii="Candara" w:hAnsi="Candara"/>
        </w:rPr>
        <w:br/>
      </w:r>
      <w:r w:rsidRPr="003E0729">
        <w:rPr>
          <w:rFonts w:ascii="Candara" w:hAnsi="Candara"/>
          <w:strike/>
          <w:sz w:val="22"/>
          <w:szCs w:val="22"/>
        </w:rPr>
        <w:t xml:space="preserve">- </w:t>
      </w:r>
      <w:hyperlink r:id="rId2674" w:tgtFrame="_blank" w:history="1">
        <w:r w:rsidRPr="003E0729">
          <w:rPr>
            <w:rStyle w:val="Hiperpovezava"/>
            <w:rFonts w:ascii="Candara" w:hAnsi="Candara"/>
            <w:strike/>
            <w:sz w:val="22"/>
            <w:szCs w:val="22"/>
          </w:rPr>
          <w:t>Sklep o imenovanju statutarno pravne komisije</w:t>
        </w:r>
      </w:hyperlink>
      <w:r w:rsidRPr="003E0729">
        <w:rPr>
          <w:rFonts w:ascii="Candara" w:hAnsi="Candara"/>
          <w:strike/>
          <w:sz w:val="22"/>
          <w:szCs w:val="22"/>
        </w:rPr>
        <w:br/>
        <w:t xml:space="preserve">- </w:t>
      </w:r>
      <w:hyperlink r:id="rId2675" w:tgtFrame="_blank" w:history="1">
        <w:r w:rsidRPr="003E0729">
          <w:rPr>
            <w:rStyle w:val="Hiperpovezava"/>
            <w:rFonts w:ascii="Candara" w:hAnsi="Candara"/>
            <w:strike/>
            <w:sz w:val="22"/>
            <w:szCs w:val="22"/>
          </w:rPr>
          <w:t xml:space="preserve">Sklep o imenovanju župana </w:t>
        </w:r>
      </w:hyperlink>
      <w:r w:rsidRPr="003E0729">
        <w:rPr>
          <w:rFonts w:ascii="Candara" w:hAnsi="Candara"/>
          <w:strike/>
          <w:sz w:val="22"/>
          <w:szCs w:val="22"/>
        </w:rPr>
        <w:br/>
        <w:t xml:space="preserve">- </w:t>
      </w:r>
      <w:hyperlink r:id="rId2676" w:tgtFrame="_blank" w:history="1">
        <w:r w:rsidRPr="003E0729">
          <w:rPr>
            <w:rStyle w:val="Hiperpovezava"/>
            <w:rFonts w:ascii="Candara" w:hAnsi="Candara"/>
            <w:strike/>
            <w:sz w:val="22"/>
            <w:szCs w:val="22"/>
          </w:rPr>
          <w:t>Sklep o objavi odloka o spremembi odloka o nadomestilu za uporabo stavbnega zemljišča</w:t>
        </w:r>
      </w:hyperlink>
      <w:r w:rsidRPr="003E0729">
        <w:rPr>
          <w:rFonts w:ascii="Candara" w:hAnsi="Candara"/>
          <w:sz w:val="22"/>
          <w:szCs w:val="22"/>
        </w:rPr>
        <w:br/>
      </w:r>
      <w:r w:rsidRPr="00477DDC">
        <w:rPr>
          <w:rFonts w:ascii="Candara" w:hAnsi="Candara"/>
        </w:rPr>
        <w:t xml:space="preserve">- </w:t>
      </w:r>
      <w:hyperlink r:id="rId2677" w:tgtFrame="_blank" w:history="1">
        <w:r w:rsidRPr="00477DDC">
          <w:rPr>
            <w:rStyle w:val="Hiperpovezava"/>
            <w:rFonts w:ascii="Candara" w:hAnsi="Candara"/>
          </w:rPr>
          <w:t xml:space="preserve">Sklep o </w:t>
        </w:r>
        <w:proofErr w:type="spellStart"/>
        <w:r w:rsidRPr="00477DDC">
          <w:rPr>
            <w:rStyle w:val="Hiperpovezava"/>
            <w:rFonts w:ascii="Candara" w:hAnsi="Candara"/>
          </w:rPr>
          <w:t>premoženski</w:t>
        </w:r>
        <w:proofErr w:type="spellEnd"/>
        <w:r w:rsidRPr="00477DDC">
          <w:rPr>
            <w:rStyle w:val="Hiperpovezava"/>
            <w:rFonts w:ascii="Candara" w:hAnsi="Candara"/>
          </w:rPr>
          <w:t xml:space="preserve"> bilanci mestne občine Nova Gorica</w:t>
        </w:r>
      </w:hyperlink>
      <w:r w:rsidRPr="00477DDC">
        <w:rPr>
          <w:rFonts w:ascii="Candara" w:hAnsi="Candara"/>
        </w:rPr>
        <w:br/>
      </w:r>
      <w:r w:rsidRPr="003E0729">
        <w:rPr>
          <w:rFonts w:ascii="Candara" w:hAnsi="Candara"/>
          <w:strike/>
          <w:sz w:val="22"/>
          <w:szCs w:val="22"/>
        </w:rPr>
        <w:t xml:space="preserve">- </w:t>
      </w:r>
      <w:hyperlink r:id="rId2678" w:tgtFrame="_blank" w:history="1">
        <w:r w:rsidRPr="003E0729">
          <w:rPr>
            <w:rStyle w:val="Hiperpovezava"/>
            <w:rFonts w:ascii="Candara" w:hAnsi="Candara"/>
            <w:strike/>
            <w:sz w:val="22"/>
            <w:szCs w:val="22"/>
          </w:rPr>
          <w:t xml:space="preserve">Sklep o prenehanju in imenovanju člana občinskega sveta občine </w:t>
        </w:r>
        <w:r w:rsidRPr="003E0729">
          <w:rPr>
            <w:rFonts w:ascii="Candara" w:hAnsi="Candara"/>
            <w:strike/>
            <w:color w:val="0000FF"/>
            <w:sz w:val="22"/>
            <w:szCs w:val="22"/>
            <w:u w:val="single"/>
          </w:rPr>
          <w:br/>
        </w:r>
      </w:hyperlink>
      <w:r w:rsidRPr="003E0729">
        <w:rPr>
          <w:rFonts w:ascii="Candara" w:hAnsi="Candara"/>
          <w:strike/>
          <w:sz w:val="22"/>
          <w:szCs w:val="22"/>
        </w:rPr>
        <w:t xml:space="preserve">- </w:t>
      </w:r>
      <w:hyperlink r:id="rId2679" w:tgtFrame="_blank" w:history="1">
        <w:r w:rsidRPr="003E0729">
          <w:rPr>
            <w:rStyle w:val="Hiperpovezava"/>
            <w:rFonts w:ascii="Candara" w:hAnsi="Candara"/>
            <w:strike/>
            <w:sz w:val="22"/>
            <w:szCs w:val="22"/>
          </w:rPr>
          <w:t>Sklep o razpisu referenduma za ustanovitev krajevne skupnosti</w:t>
        </w:r>
      </w:hyperlink>
      <w:r w:rsidRPr="003E0729">
        <w:rPr>
          <w:rFonts w:ascii="Candara" w:hAnsi="Candara"/>
          <w:strike/>
          <w:sz w:val="22"/>
          <w:szCs w:val="22"/>
        </w:rPr>
        <w:br/>
      </w:r>
      <w:r w:rsidRPr="00477DDC">
        <w:rPr>
          <w:rFonts w:ascii="Candara" w:hAnsi="Candara"/>
        </w:rPr>
        <w:t xml:space="preserve">- </w:t>
      </w:r>
      <w:hyperlink r:id="rId2680" w:tgtFrame="_blank" w:history="1">
        <w:r w:rsidRPr="00477DDC">
          <w:rPr>
            <w:rStyle w:val="Hiperpovezava"/>
            <w:rFonts w:ascii="Candara" w:hAnsi="Candara"/>
          </w:rPr>
          <w:t>Sklep o sprejemu odloka o grbu, zastavi in žigu občine</w:t>
        </w:r>
      </w:hyperlink>
      <w:r w:rsidRPr="00477DDC">
        <w:rPr>
          <w:rFonts w:ascii="Candara" w:hAnsi="Candara"/>
        </w:rPr>
        <w:br/>
      </w:r>
      <w:r w:rsidRPr="003E0729">
        <w:rPr>
          <w:rFonts w:ascii="Candara" w:hAnsi="Candara"/>
          <w:strike/>
          <w:sz w:val="22"/>
          <w:szCs w:val="22"/>
        </w:rPr>
        <w:lastRenderedPageBreak/>
        <w:t xml:space="preserve">- </w:t>
      </w:r>
      <w:hyperlink r:id="rId2681" w:tgtFrame="_blank" w:history="1">
        <w:r w:rsidRPr="003E0729">
          <w:rPr>
            <w:rStyle w:val="Hiperpovezava"/>
            <w:rFonts w:ascii="Candara" w:hAnsi="Candara"/>
            <w:strike/>
            <w:sz w:val="22"/>
            <w:szCs w:val="22"/>
          </w:rPr>
          <w:t>Sklep o sprejemu poročila o pregledu stanja na področju vzgoje in varstva</w:t>
        </w:r>
      </w:hyperlink>
      <w:r w:rsidRPr="003E0729">
        <w:rPr>
          <w:rFonts w:ascii="Candara" w:hAnsi="Candara"/>
          <w:sz w:val="22"/>
          <w:szCs w:val="22"/>
        </w:rPr>
        <w:br/>
      </w:r>
      <w:r w:rsidRPr="00477DDC">
        <w:rPr>
          <w:rFonts w:ascii="Candara" w:hAnsi="Candara"/>
        </w:rPr>
        <w:t xml:space="preserve">- </w:t>
      </w:r>
      <w:hyperlink r:id="rId2682" w:tgtFrame="_blank" w:history="1">
        <w:r w:rsidRPr="00477DDC">
          <w:rPr>
            <w:rStyle w:val="Hiperpovezava"/>
            <w:rFonts w:ascii="Candara" w:hAnsi="Candara"/>
          </w:rPr>
          <w:t>Sklep o ustanovitvi javnega podjetja Vodovodi in kanalizacije</w:t>
        </w:r>
      </w:hyperlink>
      <w:r w:rsidRPr="00477DDC">
        <w:rPr>
          <w:rFonts w:ascii="Candara" w:hAnsi="Candara"/>
        </w:rPr>
        <w:br/>
      </w:r>
      <w:r w:rsidRPr="003E0729">
        <w:rPr>
          <w:rFonts w:ascii="Candara" w:hAnsi="Candara"/>
          <w:strike/>
          <w:sz w:val="22"/>
          <w:szCs w:val="22"/>
        </w:rPr>
        <w:t xml:space="preserve">- </w:t>
      </w:r>
      <w:hyperlink r:id="rId2683" w:tgtFrame="_blank" w:history="1">
        <w:r w:rsidRPr="003E0729">
          <w:rPr>
            <w:rStyle w:val="Hiperpovezava"/>
            <w:rFonts w:ascii="Candara" w:hAnsi="Candara"/>
            <w:strike/>
            <w:sz w:val="22"/>
            <w:szCs w:val="22"/>
          </w:rPr>
          <w:t xml:space="preserve">Sklep občinska volilna komisija </w:t>
        </w:r>
        <w:r w:rsidRPr="003E0729">
          <w:rPr>
            <w:rFonts w:ascii="Candara" w:hAnsi="Candara"/>
            <w:strike/>
            <w:color w:val="0000FF"/>
            <w:sz w:val="22"/>
            <w:szCs w:val="22"/>
            <w:u w:val="single"/>
          </w:rPr>
          <w:br/>
        </w:r>
      </w:hyperlink>
      <w:r w:rsidRPr="003E0729">
        <w:rPr>
          <w:rFonts w:ascii="Candara" w:hAnsi="Candara"/>
          <w:strike/>
          <w:sz w:val="22"/>
          <w:szCs w:val="22"/>
        </w:rPr>
        <w:t xml:space="preserve">- </w:t>
      </w:r>
      <w:hyperlink r:id="rId2684" w:tgtFrame="_blank" w:history="1">
        <w:r w:rsidRPr="003E0729">
          <w:rPr>
            <w:rStyle w:val="Hiperpovezava"/>
            <w:rFonts w:ascii="Candara" w:hAnsi="Candara"/>
            <w:strike/>
            <w:sz w:val="22"/>
            <w:szCs w:val="22"/>
          </w:rPr>
          <w:t xml:space="preserve">Sklep občinski svet-soglasje k statutu sklada za razvoj malega gospodarstva </w:t>
        </w:r>
        <w:r w:rsidRPr="003E0729">
          <w:rPr>
            <w:rFonts w:ascii="Candara" w:hAnsi="Candara"/>
            <w:strike/>
            <w:color w:val="0000FF"/>
            <w:sz w:val="22"/>
            <w:szCs w:val="22"/>
            <w:u w:val="single"/>
          </w:rPr>
          <w:br/>
        </w:r>
      </w:hyperlink>
      <w:r w:rsidRPr="00477DDC">
        <w:rPr>
          <w:rFonts w:ascii="Candara" w:hAnsi="Candara"/>
        </w:rPr>
        <w:t xml:space="preserve">- </w:t>
      </w:r>
      <w:hyperlink r:id="rId2685" w:tgtFrame="_blank" w:history="1">
        <w:r w:rsidRPr="00477DDC">
          <w:rPr>
            <w:rStyle w:val="Hiperpovezava"/>
            <w:rFonts w:ascii="Candara" w:hAnsi="Candara"/>
          </w:rPr>
          <w:t>Sklep pristop k soustanoviteljstvu sklada za razvoj malega gospodarstva</w:t>
        </w:r>
      </w:hyperlink>
      <w:r w:rsidRPr="00477DDC">
        <w:rPr>
          <w:rFonts w:ascii="Candara" w:hAnsi="Candara"/>
        </w:rPr>
        <w:br/>
      </w:r>
      <w:r w:rsidRPr="003E0729">
        <w:rPr>
          <w:rFonts w:ascii="Candara" w:hAnsi="Candara"/>
          <w:strike/>
          <w:sz w:val="22"/>
          <w:szCs w:val="22"/>
        </w:rPr>
        <w:t xml:space="preserve">- </w:t>
      </w:r>
      <w:hyperlink r:id="rId2686" w:tgtFrame="_blank" w:history="1">
        <w:r w:rsidRPr="003E0729">
          <w:rPr>
            <w:rStyle w:val="Hiperpovezava"/>
            <w:rFonts w:ascii="Candara" w:hAnsi="Candara"/>
            <w:strike/>
            <w:sz w:val="22"/>
            <w:szCs w:val="22"/>
          </w:rPr>
          <w:t>Statut občine Šempeter-Vrtojba</w:t>
        </w:r>
        <w:r w:rsidRPr="003E0729">
          <w:rPr>
            <w:rFonts w:ascii="Candara" w:hAnsi="Candara"/>
            <w:strike/>
            <w:color w:val="0000FF"/>
            <w:sz w:val="22"/>
            <w:szCs w:val="22"/>
            <w:u w:val="single"/>
          </w:rPr>
          <w:br/>
        </w:r>
      </w:hyperlink>
    </w:p>
    <w:sectPr w:rsidR="002A4EE7" w:rsidRPr="00477DDC" w:rsidSect="0028061E">
      <w:headerReference w:type="default" r:id="rId2687"/>
      <w:footerReference w:type="default" r:id="rId2688"/>
      <w:pgSz w:w="16838" w:h="11906" w:orient="landscape"/>
      <w:pgMar w:top="851" w:right="1417" w:bottom="741" w:left="1417" w:header="426"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A3127" w14:textId="77777777" w:rsidR="008C42BC" w:rsidRDefault="008C42BC" w:rsidP="0028061E">
      <w:r>
        <w:separator/>
      </w:r>
    </w:p>
  </w:endnote>
  <w:endnote w:type="continuationSeparator" w:id="0">
    <w:p w14:paraId="676CFCF1" w14:textId="77777777" w:rsidR="008C42BC" w:rsidRDefault="008C42BC" w:rsidP="0028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TE1B261C8t00">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MT">
    <w:altName w:val="Arial"/>
    <w:panose1 w:val="00000000000000000000"/>
    <w:charset w:val="80"/>
    <w:family w:val="auto"/>
    <w:notTrueType/>
    <w:pitch w:val="default"/>
    <w:sig w:usb0="00000000" w:usb1="08070000" w:usb2="00000010" w:usb3="00000000" w:csb0="00020000" w:csb1="00000000"/>
  </w:font>
  <w:font w:name="TTE1B41930t00">
    <w:panose1 w:val="00000000000000000000"/>
    <w:charset w:val="EE"/>
    <w:family w:val="auto"/>
    <w:notTrueType/>
    <w:pitch w:val="default"/>
    <w:sig w:usb0="00000005" w:usb1="00000000" w:usb2="00000000" w:usb3="00000000" w:csb0="00000002" w:csb1="00000000"/>
  </w:font>
  <w:font w:name="Arial-BoldMT">
    <w:panose1 w:val="00000000000000000000"/>
    <w:charset w:val="EE"/>
    <w:family w:val="auto"/>
    <w:notTrueType/>
    <w:pitch w:val="default"/>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EBAE" w14:textId="77777777" w:rsidR="00F06641" w:rsidRPr="0028061E" w:rsidRDefault="00F06641">
    <w:pPr>
      <w:pStyle w:val="Noga"/>
      <w:jc w:val="right"/>
      <w:rPr>
        <w:rFonts w:ascii="Candara" w:hAnsi="Candara"/>
      </w:rPr>
    </w:pPr>
    <w:r w:rsidRPr="0028061E">
      <w:rPr>
        <w:rFonts w:ascii="Candara" w:hAnsi="Candara"/>
      </w:rPr>
      <w:t xml:space="preserve">Stran </w:t>
    </w:r>
    <w:r w:rsidRPr="0028061E">
      <w:rPr>
        <w:rFonts w:ascii="Candara" w:hAnsi="Candara"/>
        <w:b/>
      </w:rPr>
      <w:fldChar w:fldCharType="begin"/>
    </w:r>
    <w:r w:rsidRPr="0028061E">
      <w:rPr>
        <w:rFonts w:ascii="Candara" w:hAnsi="Candara"/>
        <w:b/>
      </w:rPr>
      <w:instrText>PAGE</w:instrText>
    </w:r>
    <w:r w:rsidRPr="0028061E">
      <w:rPr>
        <w:rFonts w:ascii="Candara" w:hAnsi="Candara"/>
        <w:b/>
      </w:rPr>
      <w:fldChar w:fldCharType="separate"/>
    </w:r>
    <w:r>
      <w:rPr>
        <w:rFonts w:ascii="Candara" w:hAnsi="Candara"/>
        <w:b/>
        <w:noProof/>
      </w:rPr>
      <w:t>1</w:t>
    </w:r>
    <w:r w:rsidRPr="0028061E">
      <w:rPr>
        <w:rFonts w:ascii="Candara" w:hAnsi="Candara"/>
        <w:b/>
      </w:rPr>
      <w:fldChar w:fldCharType="end"/>
    </w:r>
    <w:r w:rsidRPr="0028061E">
      <w:rPr>
        <w:rFonts w:ascii="Candara" w:hAnsi="Candara"/>
      </w:rPr>
      <w:t xml:space="preserve"> od </w:t>
    </w:r>
    <w:r w:rsidRPr="0028061E">
      <w:rPr>
        <w:rFonts w:ascii="Candara" w:hAnsi="Candara"/>
        <w:b/>
      </w:rPr>
      <w:fldChar w:fldCharType="begin"/>
    </w:r>
    <w:r w:rsidRPr="0028061E">
      <w:rPr>
        <w:rFonts w:ascii="Candara" w:hAnsi="Candara"/>
        <w:b/>
      </w:rPr>
      <w:instrText>NUMPAGES</w:instrText>
    </w:r>
    <w:r w:rsidRPr="0028061E">
      <w:rPr>
        <w:rFonts w:ascii="Candara" w:hAnsi="Candara"/>
        <w:b/>
      </w:rPr>
      <w:fldChar w:fldCharType="separate"/>
    </w:r>
    <w:r>
      <w:rPr>
        <w:rFonts w:ascii="Candara" w:hAnsi="Candara"/>
        <w:b/>
        <w:noProof/>
      </w:rPr>
      <w:t>102</w:t>
    </w:r>
    <w:r w:rsidRPr="0028061E">
      <w:rPr>
        <w:rFonts w:ascii="Candara" w:hAnsi="Candara"/>
        <w:b/>
      </w:rPr>
      <w:fldChar w:fldCharType="end"/>
    </w:r>
  </w:p>
  <w:p w14:paraId="3A6C630E" w14:textId="77777777" w:rsidR="00F06641" w:rsidRDefault="00F066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9BFF" w14:textId="77777777" w:rsidR="008C42BC" w:rsidRDefault="008C42BC" w:rsidP="0028061E">
      <w:r>
        <w:separator/>
      </w:r>
    </w:p>
  </w:footnote>
  <w:footnote w:type="continuationSeparator" w:id="0">
    <w:p w14:paraId="71802AE6" w14:textId="77777777" w:rsidR="008C42BC" w:rsidRDefault="008C42BC" w:rsidP="0028061E">
      <w:r>
        <w:continuationSeparator/>
      </w:r>
    </w:p>
  </w:footnote>
  <w:footnote w:id="1">
    <w:p w14:paraId="2F96CCDE" w14:textId="77777777" w:rsidR="009B7B07" w:rsidRPr="00C85231" w:rsidRDefault="009B7B07" w:rsidP="00C85231">
      <w:pPr>
        <w:pStyle w:val="Sprotnaopomba-besedilo"/>
        <w:jc w:val="both"/>
        <w:rPr>
          <w:sz w:val="18"/>
          <w:szCs w:val="18"/>
        </w:rPr>
      </w:pPr>
      <w:r w:rsidRPr="00BB72A6">
        <w:rPr>
          <w:rStyle w:val="Sprotnaopomba-sklic"/>
          <w:rFonts w:ascii="Candara" w:hAnsi="Candara"/>
        </w:rPr>
        <w:footnoteRef/>
      </w:r>
      <w:r w:rsidRPr="00BB72A6">
        <w:rPr>
          <w:rFonts w:ascii="Candara" w:hAnsi="Candara"/>
        </w:rPr>
        <w:t xml:space="preserve"> </w:t>
      </w:r>
      <w:r w:rsidRPr="00BB72A6">
        <w:rPr>
          <w:rFonts w:ascii="Candara" w:hAnsi="Candara"/>
          <w:i/>
        </w:rPr>
        <w:t>S 1. 1.</w:t>
      </w:r>
      <w:r>
        <w:t xml:space="preserve"> </w:t>
      </w:r>
      <w:r w:rsidRPr="00BB72A6">
        <w:rPr>
          <w:rFonts w:ascii="Candara" w:hAnsi="Candara"/>
          <w:i/>
        </w:rPr>
        <w:t xml:space="preserve">2020 </w:t>
      </w:r>
      <w:r>
        <w:rPr>
          <w:rFonts w:ascii="Candara" w:hAnsi="Candara"/>
          <w:i/>
        </w:rPr>
        <w:t xml:space="preserve">smo začeli uporabljati </w:t>
      </w:r>
      <w:r w:rsidRPr="00BB72A6">
        <w:rPr>
          <w:rFonts w:ascii="Candara" w:hAnsi="Candara"/>
          <w:i/>
        </w:rPr>
        <w:t xml:space="preserve">nov </w:t>
      </w:r>
      <w:r>
        <w:rPr>
          <w:rFonts w:ascii="Candara" w:hAnsi="Candara"/>
          <w:i/>
        </w:rPr>
        <w:t>K</w:t>
      </w:r>
      <w:r w:rsidRPr="00BB72A6">
        <w:rPr>
          <w:rFonts w:ascii="Candara" w:hAnsi="Candara"/>
          <w:i/>
        </w:rPr>
        <w:t>lasifikacijski načrt</w:t>
      </w:r>
      <w:r>
        <w:rPr>
          <w:rFonts w:ascii="Candara" w:hAnsi="Candara"/>
          <w:i/>
        </w:rPr>
        <w:t xml:space="preserve"> Občine Šempeter-Vrtojba </w:t>
      </w:r>
      <w:r w:rsidRPr="00C85231">
        <w:rPr>
          <w:rFonts w:ascii="Candara" w:hAnsi="Candara"/>
          <w:i/>
          <w:sz w:val="18"/>
          <w:szCs w:val="18"/>
        </w:rPr>
        <w:t xml:space="preserve">(občinski svet je knjižen pod 0320 (vabilo in gradivo kot priloga vabilu, zapisnik in poročilo), </w:t>
      </w:r>
      <w:r>
        <w:rPr>
          <w:rFonts w:ascii="Candara" w:hAnsi="Candara"/>
          <w:i/>
          <w:sz w:val="18"/>
          <w:szCs w:val="18"/>
        </w:rPr>
        <w:t>drugi ak</w:t>
      </w:r>
      <w:r w:rsidRPr="00C85231">
        <w:rPr>
          <w:rFonts w:ascii="Candara" w:hAnsi="Candara"/>
          <w:i/>
          <w:sz w:val="18"/>
          <w:szCs w:val="18"/>
        </w:rPr>
        <w:t>ti pa po področjih)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A710" w14:textId="2F8B66EA" w:rsidR="00F06641" w:rsidRPr="00BB72A6" w:rsidRDefault="00F06641" w:rsidP="00A502F4">
    <w:pPr>
      <w:pStyle w:val="Glava"/>
      <w:tabs>
        <w:tab w:val="left" w:pos="6180"/>
        <w:tab w:val="right" w:pos="14004"/>
      </w:tabs>
      <w:jc w:val="right"/>
      <w:rPr>
        <w:rFonts w:ascii="Candara" w:hAnsi="Candara"/>
        <w:i/>
        <w:lang w:val="sl-SI"/>
      </w:rPr>
    </w:pPr>
    <w:r>
      <w:rPr>
        <w:rFonts w:ascii="Candara" w:hAnsi="Candara"/>
        <w:i/>
      </w:rPr>
      <w:tab/>
    </w:r>
    <w:r>
      <w:rPr>
        <w:rFonts w:ascii="Candara" w:hAnsi="Candara"/>
        <w:i/>
      </w:rPr>
      <w:tab/>
    </w:r>
    <w:r w:rsidRPr="0028061E">
      <w:rPr>
        <w:rFonts w:ascii="Candara" w:hAnsi="Candara"/>
        <w:i/>
      </w:rPr>
      <w:t>SPREJETI AKTI</w:t>
    </w:r>
    <w:r>
      <w:rPr>
        <w:rFonts w:ascii="Candara" w:hAnsi="Candara"/>
        <w:i/>
        <w:lang w:val="sl-SI"/>
      </w:rPr>
      <w:t xml:space="preserve"> Občinskega</w:t>
    </w:r>
    <w:r>
      <w:rPr>
        <w:rFonts w:ascii="Candara" w:hAnsi="Candara"/>
        <w:i/>
      </w:rPr>
      <w:t xml:space="preserve"> sveta OŠ</w:t>
    </w:r>
    <w:r w:rsidR="008F75C6">
      <w:rPr>
        <w:rFonts w:ascii="Candara" w:hAnsi="Candara"/>
        <w:i/>
        <w:lang w:val="sl-SI"/>
      </w:rPr>
      <w:t xml:space="preserve"> </w:t>
    </w:r>
    <w:r>
      <w:rPr>
        <w:rFonts w:ascii="Candara" w:hAnsi="Candara"/>
        <w:i/>
      </w:rPr>
      <w:t>-</w:t>
    </w:r>
    <w:r w:rsidR="008F75C6">
      <w:rPr>
        <w:rFonts w:ascii="Candara" w:hAnsi="Candara"/>
        <w:i/>
        <w:lang w:val="sl-SI"/>
      </w:rPr>
      <w:t xml:space="preserve"> </w:t>
    </w:r>
    <w:r>
      <w:rPr>
        <w:rFonts w:ascii="Candara" w:hAnsi="Candara"/>
        <w:i/>
      </w:rPr>
      <w:t>V</w:t>
    </w:r>
    <w:r>
      <w:rPr>
        <w:rFonts w:ascii="Candara" w:hAnsi="Candara"/>
        <w:i/>
        <w:lang w:val="sl-SI"/>
      </w:rPr>
      <w:t xml:space="preserve">, vključno </w:t>
    </w:r>
    <w:r w:rsidR="00527707">
      <w:rPr>
        <w:rFonts w:ascii="Candara" w:hAnsi="Candara"/>
        <w:i/>
        <w:lang w:val="sl-SI"/>
      </w:rPr>
      <w:t>z</w:t>
    </w:r>
    <w:r>
      <w:rPr>
        <w:rFonts w:ascii="Candara" w:hAnsi="Candara"/>
        <w:i/>
        <w:lang w:val="sl-SI"/>
      </w:rPr>
      <w:t xml:space="preserve"> </w:t>
    </w:r>
    <w:proofErr w:type="spellStart"/>
    <w:r w:rsidR="00A86598">
      <w:rPr>
        <w:rFonts w:ascii="Candara" w:hAnsi="Candara"/>
        <w:i/>
        <w:lang w:val="sl-SI"/>
      </w:rPr>
      <w:t>J</w:t>
    </w:r>
    <w:r w:rsidR="00227238">
      <w:rPr>
        <w:rFonts w:ascii="Candara" w:hAnsi="Candara"/>
        <w:i/>
        <w:lang w:val="sl-SI"/>
      </w:rPr>
      <w:t>UNIJ</w:t>
    </w:r>
    <w:r w:rsidR="00A86598">
      <w:rPr>
        <w:rFonts w:ascii="Candara" w:hAnsi="Candara"/>
        <w:i/>
        <w:lang w:val="sl-SI"/>
      </w:rPr>
      <w:t>em</w:t>
    </w:r>
    <w:proofErr w:type="spellEnd"/>
    <w:r w:rsidR="009749D7">
      <w:rPr>
        <w:rFonts w:ascii="Candara" w:hAnsi="Candara"/>
        <w:i/>
        <w:lang w:val="sl-SI"/>
      </w:rPr>
      <w:t xml:space="preserve"> </w:t>
    </w:r>
    <w:r>
      <w:rPr>
        <w:rFonts w:ascii="Candara" w:hAnsi="Candara"/>
        <w:i/>
      </w:rPr>
      <w:t>20</w:t>
    </w:r>
    <w:r>
      <w:rPr>
        <w:rFonts w:ascii="Candara" w:hAnsi="Candara"/>
        <w:i/>
        <w:lang w:val="sl-SI"/>
      </w:rPr>
      <w:t>2</w:t>
    </w:r>
    <w:r w:rsidR="00F20CC6">
      <w:rPr>
        <w:rFonts w:ascii="Candara" w:hAnsi="Candara"/>
        <w:i/>
        <w:lang w:val="sl-S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4AF"/>
    <w:multiLevelType w:val="hybridMultilevel"/>
    <w:tmpl w:val="08A04334"/>
    <w:lvl w:ilvl="0" w:tplc="035E9FDA">
      <w:start w:val="1"/>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1C35C0"/>
    <w:multiLevelType w:val="multilevel"/>
    <w:tmpl w:val="F5E02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C2A5D"/>
    <w:multiLevelType w:val="hybridMultilevel"/>
    <w:tmpl w:val="F9CCA0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F94BC6"/>
    <w:multiLevelType w:val="multilevel"/>
    <w:tmpl w:val="7B5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64333"/>
    <w:multiLevelType w:val="hybridMultilevel"/>
    <w:tmpl w:val="79424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D141D3"/>
    <w:multiLevelType w:val="hybridMultilevel"/>
    <w:tmpl w:val="DB780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EB6E73"/>
    <w:multiLevelType w:val="hybridMultilevel"/>
    <w:tmpl w:val="202C7F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420678A"/>
    <w:multiLevelType w:val="multilevel"/>
    <w:tmpl w:val="E724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AC5712"/>
    <w:multiLevelType w:val="hybridMultilevel"/>
    <w:tmpl w:val="7B9EDC4E"/>
    <w:lvl w:ilvl="0" w:tplc="04240001">
      <w:start w:val="320"/>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A6FD2"/>
    <w:multiLevelType w:val="multilevel"/>
    <w:tmpl w:val="1E7E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F476CA"/>
    <w:multiLevelType w:val="multilevel"/>
    <w:tmpl w:val="D9E4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C7439"/>
    <w:multiLevelType w:val="multilevel"/>
    <w:tmpl w:val="DBF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9550D9"/>
    <w:multiLevelType w:val="multilevel"/>
    <w:tmpl w:val="AE92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90575B"/>
    <w:multiLevelType w:val="multilevel"/>
    <w:tmpl w:val="24E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A8088C"/>
    <w:multiLevelType w:val="multilevel"/>
    <w:tmpl w:val="2F02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200445"/>
    <w:multiLevelType w:val="hybridMultilevel"/>
    <w:tmpl w:val="E2E639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D400EBD"/>
    <w:multiLevelType w:val="multilevel"/>
    <w:tmpl w:val="166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F50FA9"/>
    <w:multiLevelType w:val="multilevel"/>
    <w:tmpl w:val="8C20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9D21F5"/>
    <w:multiLevelType w:val="hybridMultilevel"/>
    <w:tmpl w:val="D4AEBE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6A5ED5"/>
    <w:multiLevelType w:val="multilevel"/>
    <w:tmpl w:val="040C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F24F64"/>
    <w:multiLevelType w:val="multilevel"/>
    <w:tmpl w:val="E090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52271F"/>
    <w:multiLevelType w:val="hybridMultilevel"/>
    <w:tmpl w:val="F014DD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21F58F0"/>
    <w:multiLevelType w:val="hybridMultilevel"/>
    <w:tmpl w:val="E4E47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2E2201F"/>
    <w:multiLevelType w:val="hybridMultilevel"/>
    <w:tmpl w:val="1FDE13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2E45D56"/>
    <w:multiLevelType w:val="multilevel"/>
    <w:tmpl w:val="F6EC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397BEE"/>
    <w:multiLevelType w:val="multilevel"/>
    <w:tmpl w:val="70AC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824B27"/>
    <w:multiLevelType w:val="multilevel"/>
    <w:tmpl w:val="97DC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0C78A3"/>
    <w:multiLevelType w:val="hybridMultilevel"/>
    <w:tmpl w:val="8D5EC180"/>
    <w:lvl w:ilvl="0" w:tplc="13FAB96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6306629"/>
    <w:multiLevelType w:val="multilevel"/>
    <w:tmpl w:val="EAD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AF53F5"/>
    <w:multiLevelType w:val="hybridMultilevel"/>
    <w:tmpl w:val="BC9A08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82D3D8E"/>
    <w:multiLevelType w:val="multilevel"/>
    <w:tmpl w:val="6498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946B08"/>
    <w:multiLevelType w:val="hybridMultilevel"/>
    <w:tmpl w:val="D43EE9CA"/>
    <w:lvl w:ilvl="0" w:tplc="04240001">
      <w:start w:val="1"/>
      <w:numFmt w:val="bullet"/>
      <w:lvlText w:val=""/>
      <w:lvlJc w:val="left"/>
      <w:pPr>
        <w:ind w:left="757" w:hanging="360"/>
      </w:pPr>
      <w:rPr>
        <w:rFonts w:ascii="Symbol" w:hAnsi="Symbol" w:hint="default"/>
      </w:rPr>
    </w:lvl>
    <w:lvl w:ilvl="1" w:tplc="04240003" w:tentative="1">
      <w:start w:val="1"/>
      <w:numFmt w:val="bullet"/>
      <w:lvlText w:val="o"/>
      <w:lvlJc w:val="left"/>
      <w:pPr>
        <w:ind w:left="1477" w:hanging="360"/>
      </w:pPr>
      <w:rPr>
        <w:rFonts w:ascii="Courier New" w:hAnsi="Courier New" w:cs="Courier New" w:hint="default"/>
      </w:rPr>
    </w:lvl>
    <w:lvl w:ilvl="2" w:tplc="04240005" w:tentative="1">
      <w:start w:val="1"/>
      <w:numFmt w:val="bullet"/>
      <w:lvlText w:val=""/>
      <w:lvlJc w:val="left"/>
      <w:pPr>
        <w:ind w:left="2197" w:hanging="360"/>
      </w:pPr>
      <w:rPr>
        <w:rFonts w:ascii="Wingdings" w:hAnsi="Wingdings" w:hint="default"/>
      </w:rPr>
    </w:lvl>
    <w:lvl w:ilvl="3" w:tplc="04240001" w:tentative="1">
      <w:start w:val="1"/>
      <w:numFmt w:val="bullet"/>
      <w:lvlText w:val=""/>
      <w:lvlJc w:val="left"/>
      <w:pPr>
        <w:ind w:left="2917" w:hanging="360"/>
      </w:pPr>
      <w:rPr>
        <w:rFonts w:ascii="Symbol" w:hAnsi="Symbol" w:hint="default"/>
      </w:rPr>
    </w:lvl>
    <w:lvl w:ilvl="4" w:tplc="04240003" w:tentative="1">
      <w:start w:val="1"/>
      <w:numFmt w:val="bullet"/>
      <w:lvlText w:val="o"/>
      <w:lvlJc w:val="left"/>
      <w:pPr>
        <w:ind w:left="3637" w:hanging="360"/>
      </w:pPr>
      <w:rPr>
        <w:rFonts w:ascii="Courier New" w:hAnsi="Courier New" w:cs="Courier New" w:hint="default"/>
      </w:rPr>
    </w:lvl>
    <w:lvl w:ilvl="5" w:tplc="04240005" w:tentative="1">
      <w:start w:val="1"/>
      <w:numFmt w:val="bullet"/>
      <w:lvlText w:val=""/>
      <w:lvlJc w:val="left"/>
      <w:pPr>
        <w:ind w:left="4357" w:hanging="360"/>
      </w:pPr>
      <w:rPr>
        <w:rFonts w:ascii="Wingdings" w:hAnsi="Wingdings" w:hint="default"/>
      </w:rPr>
    </w:lvl>
    <w:lvl w:ilvl="6" w:tplc="04240001" w:tentative="1">
      <w:start w:val="1"/>
      <w:numFmt w:val="bullet"/>
      <w:lvlText w:val=""/>
      <w:lvlJc w:val="left"/>
      <w:pPr>
        <w:ind w:left="5077" w:hanging="360"/>
      </w:pPr>
      <w:rPr>
        <w:rFonts w:ascii="Symbol" w:hAnsi="Symbol" w:hint="default"/>
      </w:rPr>
    </w:lvl>
    <w:lvl w:ilvl="7" w:tplc="04240003" w:tentative="1">
      <w:start w:val="1"/>
      <w:numFmt w:val="bullet"/>
      <w:lvlText w:val="o"/>
      <w:lvlJc w:val="left"/>
      <w:pPr>
        <w:ind w:left="5797" w:hanging="360"/>
      </w:pPr>
      <w:rPr>
        <w:rFonts w:ascii="Courier New" w:hAnsi="Courier New" w:cs="Courier New" w:hint="default"/>
      </w:rPr>
    </w:lvl>
    <w:lvl w:ilvl="8" w:tplc="04240005" w:tentative="1">
      <w:start w:val="1"/>
      <w:numFmt w:val="bullet"/>
      <w:lvlText w:val=""/>
      <w:lvlJc w:val="left"/>
      <w:pPr>
        <w:ind w:left="6517" w:hanging="360"/>
      </w:pPr>
      <w:rPr>
        <w:rFonts w:ascii="Wingdings" w:hAnsi="Wingdings" w:hint="default"/>
      </w:rPr>
    </w:lvl>
  </w:abstractNum>
  <w:abstractNum w:abstractNumId="32" w15:restartNumberingAfterBreak="0">
    <w:nsid w:val="19994510"/>
    <w:multiLevelType w:val="multilevel"/>
    <w:tmpl w:val="561C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6E3060"/>
    <w:multiLevelType w:val="hybridMultilevel"/>
    <w:tmpl w:val="4176CC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ACF3A39"/>
    <w:multiLevelType w:val="multilevel"/>
    <w:tmpl w:val="B45A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C20E60"/>
    <w:multiLevelType w:val="multilevel"/>
    <w:tmpl w:val="723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616828"/>
    <w:multiLevelType w:val="multilevel"/>
    <w:tmpl w:val="3BC4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E7009F"/>
    <w:multiLevelType w:val="multilevel"/>
    <w:tmpl w:val="085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5A2A5A"/>
    <w:multiLevelType w:val="multilevel"/>
    <w:tmpl w:val="EE4E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E03CAC"/>
    <w:multiLevelType w:val="hybridMultilevel"/>
    <w:tmpl w:val="1590A2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1F180431"/>
    <w:multiLevelType w:val="multilevel"/>
    <w:tmpl w:val="FB46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400BBF"/>
    <w:multiLevelType w:val="hybridMultilevel"/>
    <w:tmpl w:val="891A27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1FF12559"/>
    <w:multiLevelType w:val="hybridMultilevel"/>
    <w:tmpl w:val="DDD6E4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1FC6767"/>
    <w:multiLevelType w:val="hybridMultilevel"/>
    <w:tmpl w:val="D8DAAF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3F47D7F"/>
    <w:multiLevelType w:val="hybridMultilevel"/>
    <w:tmpl w:val="8E2235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5450867"/>
    <w:multiLevelType w:val="multilevel"/>
    <w:tmpl w:val="0520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8111AD"/>
    <w:multiLevelType w:val="multilevel"/>
    <w:tmpl w:val="062A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EA3232"/>
    <w:multiLevelType w:val="multilevel"/>
    <w:tmpl w:val="E0D6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2506C9"/>
    <w:multiLevelType w:val="multilevel"/>
    <w:tmpl w:val="F472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8C64D0"/>
    <w:multiLevelType w:val="hybridMultilevel"/>
    <w:tmpl w:val="AC0E39CA"/>
    <w:lvl w:ilvl="0" w:tplc="0424000F">
      <w:start w:val="1"/>
      <w:numFmt w:val="decimal"/>
      <w:lvlText w:val="%1."/>
      <w:lvlJc w:val="left"/>
      <w:pPr>
        <w:ind w:left="763" w:hanging="360"/>
      </w:pPr>
    </w:lvl>
    <w:lvl w:ilvl="1" w:tplc="04240019" w:tentative="1">
      <w:start w:val="1"/>
      <w:numFmt w:val="lowerLetter"/>
      <w:lvlText w:val="%2."/>
      <w:lvlJc w:val="left"/>
      <w:pPr>
        <w:ind w:left="1483" w:hanging="360"/>
      </w:pPr>
    </w:lvl>
    <w:lvl w:ilvl="2" w:tplc="0424001B" w:tentative="1">
      <w:start w:val="1"/>
      <w:numFmt w:val="lowerRoman"/>
      <w:lvlText w:val="%3."/>
      <w:lvlJc w:val="right"/>
      <w:pPr>
        <w:ind w:left="2203" w:hanging="180"/>
      </w:pPr>
    </w:lvl>
    <w:lvl w:ilvl="3" w:tplc="0424000F" w:tentative="1">
      <w:start w:val="1"/>
      <w:numFmt w:val="decimal"/>
      <w:lvlText w:val="%4."/>
      <w:lvlJc w:val="left"/>
      <w:pPr>
        <w:ind w:left="2923" w:hanging="360"/>
      </w:pPr>
    </w:lvl>
    <w:lvl w:ilvl="4" w:tplc="04240019" w:tentative="1">
      <w:start w:val="1"/>
      <w:numFmt w:val="lowerLetter"/>
      <w:lvlText w:val="%5."/>
      <w:lvlJc w:val="left"/>
      <w:pPr>
        <w:ind w:left="3643" w:hanging="360"/>
      </w:pPr>
    </w:lvl>
    <w:lvl w:ilvl="5" w:tplc="0424001B" w:tentative="1">
      <w:start w:val="1"/>
      <w:numFmt w:val="lowerRoman"/>
      <w:lvlText w:val="%6."/>
      <w:lvlJc w:val="right"/>
      <w:pPr>
        <w:ind w:left="4363" w:hanging="180"/>
      </w:pPr>
    </w:lvl>
    <w:lvl w:ilvl="6" w:tplc="0424000F" w:tentative="1">
      <w:start w:val="1"/>
      <w:numFmt w:val="decimal"/>
      <w:lvlText w:val="%7."/>
      <w:lvlJc w:val="left"/>
      <w:pPr>
        <w:ind w:left="5083" w:hanging="360"/>
      </w:pPr>
    </w:lvl>
    <w:lvl w:ilvl="7" w:tplc="04240019" w:tentative="1">
      <w:start w:val="1"/>
      <w:numFmt w:val="lowerLetter"/>
      <w:lvlText w:val="%8."/>
      <w:lvlJc w:val="left"/>
      <w:pPr>
        <w:ind w:left="5803" w:hanging="360"/>
      </w:pPr>
    </w:lvl>
    <w:lvl w:ilvl="8" w:tplc="0424001B" w:tentative="1">
      <w:start w:val="1"/>
      <w:numFmt w:val="lowerRoman"/>
      <w:lvlText w:val="%9."/>
      <w:lvlJc w:val="right"/>
      <w:pPr>
        <w:ind w:left="6523" w:hanging="180"/>
      </w:pPr>
    </w:lvl>
  </w:abstractNum>
  <w:abstractNum w:abstractNumId="50" w15:restartNumberingAfterBreak="0">
    <w:nsid w:val="284A5FDE"/>
    <w:multiLevelType w:val="multilevel"/>
    <w:tmpl w:val="0D2E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0F5B65"/>
    <w:multiLevelType w:val="multilevel"/>
    <w:tmpl w:val="FE2A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D63E5B"/>
    <w:multiLevelType w:val="multilevel"/>
    <w:tmpl w:val="F7088A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A943CC4"/>
    <w:multiLevelType w:val="hybridMultilevel"/>
    <w:tmpl w:val="D6AC2E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B4E152B"/>
    <w:multiLevelType w:val="hybridMultilevel"/>
    <w:tmpl w:val="446EB6C4"/>
    <w:lvl w:ilvl="0" w:tplc="04240001">
      <w:start w:val="1"/>
      <w:numFmt w:val="bullet"/>
      <w:lvlText w:val=""/>
      <w:lvlJc w:val="left"/>
      <w:pPr>
        <w:ind w:left="735" w:hanging="360"/>
      </w:pPr>
      <w:rPr>
        <w:rFonts w:ascii="Symbol" w:hAnsi="Symbol" w:hint="default"/>
      </w:rPr>
    </w:lvl>
    <w:lvl w:ilvl="1" w:tplc="04240003" w:tentative="1">
      <w:start w:val="1"/>
      <w:numFmt w:val="bullet"/>
      <w:lvlText w:val="o"/>
      <w:lvlJc w:val="left"/>
      <w:pPr>
        <w:ind w:left="1455" w:hanging="360"/>
      </w:pPr>
      <w:rPr>
        <w:rFonts w:ascii="Courier New" w:hAnsi="Courier New" w:cs="Courier New" w:hint="default"/>
      </w:rPr>
    </w:lvl>
    <w:lvl w:ilvl="2" w:tplc="04240005" w:tentative="1">
      <w:start w:val="1"/>
      <w:numFmt w:val="bullet"/>
      <w:lvlText w:val=""/>
      <w:lvlJc w:val="left"/>
      <w:pPr>
        <w:ind w:left="2175" w:hanging="360"/>
      </w:pPr>
      <w:rPr>
        <w:rFonts w:ascii="Wingdings" w:hAnsi="Wingdings" w:hint="default"/>
      </w:rPr>
    </w:lvl>
    <w:lvl w:ilvl="3" w:tplc="04240001" w:tentative="1">
      <w:start w:val="1"/>
      <w:numFmt w:val="bullet"/>
      <w:lvlText w:val=""/>
      <w:lvlJc w:val="left"/>
      <w:pPr>
        <w:ind w:left="2895" w:hanging="360"/>
      </w:pPr>
      <w:rPr>
        <w:rFonts w:ascii="Symbol" w:hAnsi="Symbol" w:hint="default"/>
      </w:rPr>
    </w:lvl>
    <w:lvl w:ilvl="4" w:tplc="04240003" w:tentative="1">
      <w:start w:val="1"/>
      <w:numFmt w:val="bullet"/>
      <w:lvlText w:val="o"/>
      <w:lvlJc w:val="left"/>
      <w:pPr>
        <w:ind w:left="3615" w:hanging="360"/>
      </w:pPr>
      <w:rPr>
        <w:rFonts w:ascii="Courier New" w:hAnsi="Courier New" w:cs="Courier New" w:hint="default"/>
      </w:rPr>
    </w:lvl>
    <w:lvl w:ilvl="5" w:tplc="04240005" w:tentative="1">
      <w:start w:val="1"/>
      <w:numFmt w:val="bullet"/>
      <w:lvlText w:val=""/>
      <w:lvlJc w:val="left"/>
      <w:pPr>
        <w:ind w:left="4335" w:hanging="360"/>
      </w:pPr>
      <w:rPr>
        <w:rFonts w:ascii="Wingdings" w:hAnsi="Wingdings" w:hint="default"/>
      </w:rPr>
    </w:lvl>
    <w:lvl w:ilvl="6" w:tplc="04240001" w:tentative="1">
      <w:start w:val="1"/>
      <w:numFmt w:val="bullet"/>
      <w:lvlText w:val=""/>
      <w:lvlJc w:val="left"/>
      <w:pPr>
        <w:ind w:left="5055" w:hanging="360"/>
      </w:pPr>
      <w:rPr>
        <w:rFonts w:ascii="Symbol" w:hAnsi="Symbol" w:hint="default"/>
      </w:rPr>
    </w:lvl>
    <w:lvl w:ilvl="7" w:tplc="04240003" w:tentative="1">
      <w:start w:val="1"/>
      <w:numFmt w:val="bullet"/>
      <w:lvlText w:val="o"/>
      <w:lvlJc w:val="left"/>
      <w:pPr>
        <w:ind w:left="5775" w:hanging="360"/>
      </w:pPr>
      <w:rPr>
        <w:rFonts w:ascii="Courier New" w:hAnsi="Courier New" w:cs="Courier New" w:hint="default"/>
      </w:rPr>
    </w:lvl>
    <w:lvl w:ilvl="8" w:tplc="04240005" w:tentative="1">
      <w:start w:val="1"/>
      <w:numFmt w:val="bullet"/>
      <w:lvlText w:val=""/>
      <w:lvlJc w:val="left"/>
      <w:pPr>
        <w:ind w:left="6495" w:hanging="360"/>
      </w:pPr>
      <w:rPr>
        <w:rFonts w:ascii="Wingdings" w:hAnsi="Wingdings" w:hint="default"/>
      </w:rPr>
    </w:lvl>
  </w:abstractNum>
  <w:abstractNum w:abstractNumId="55" w15:restartNumberingAfterBreak="0">
    <w:nsid w:val="2C7A0FFE"/>
    <w:multiLevelType w:val="hybridMultilevel"/>
    <w:tmpl w:val="5B86A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2C98067B"/>
    <w:multiLevelType w:val="multilevel"/>
    <w:tmpl w:val="79FC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CBF5875"/>
    <w:multiLevelType w:val="multilevel"/>
    <w:tmpl w:val="9710E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CEF7D50"/>
    <w:multiLevelType w:val="hybridMultilevel"/>
    <w:tmpl w:val="995AA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D5A10C8"/>
    <w:multiLevelType w:val="multilevel"/>
    <w:tmpl w:val="DA8A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C057B9"/>
    <w:multiLevelType w:val="hybridMultilevel"/>
    <w:tmpl w:val="51E63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2E8A2126"/>
    <w:multiLevelType w:val="hybridMultilevel"/>
    <w:tmpl w:val="62304EE6"/>
    <w:lvl w:ilvl="0" w:tplc="04240013">
      <w:start w:val="1"/>
      <w:numFmt w:val="upperRoman"/>
      <w:lvlText w:val="%1."/>
      <w:lvlJc w:val="right"/>
      <w:pPr>
        <w:tabs>
          <w:tab w:val="num" w:pos="540"/>
        </w:tabs>
        <w:ind w:left="540" w:hanging="18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2" w15:restartNumberingAfterBreak="0">
    <w:nsid w:val="2EB5131F"/>
    <w:multiLevelType w:val="multilevel"/>
    <w:tmpl w:val="FE74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02366F8"/>
    <w:multiLevelType w:val="hybridMultilevel"/>
    <w:tmpl w:val="1182EA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0A613B5"/>
    <w:multiLevelType w:val="multilevel"/>
    <w:tmpl w:val="9508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0D0631F"/>
    <w:multiLevelType w:val="hybridMultilevel"/>
    <w:tmpl w:val="2AFC4E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315E19E5"/>
    <w:multiLevelType w:val="hybridMultilevel"/>
    <w:tmpl w:val="87D45FA2"/>
    <w:lvl w:ilvl="0" w:tplc="C4765EF0">
      <w:start w:val="1"/>
      <w:numFmt w:val="upperLetter"/>
      <w:lvlText w:val="%1)"/>
      <w:lvlJc w:val="left"/>
      <w:pPr>
        <w:ind w:left="720" w:hanging="360"/>
      </w:pPr>
      <w:rPr>
        <w:rFonts w:cs="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326B7165"/>
    <w:multiLevelType w:val="multilevel"/>
    <w:tmpl w:val="103A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28010DA"/>
    <w:multiLevelType w:val="hybridMultilevel"/>
    <w:tmpl w:val="C9987C2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9" w15:restartNumberingAfterBreak="0">
    <w:nsid w:val="33CC58C9"/>
    <w:multiLevelType w:val="hybridMultilevel"/>
    <w:tmpl w:val="A74C9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33ED4AE6"/>
    <w:multiLevelType w:val="hybridMultilevel"/>
    <w:tmpl w:val="1C7874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33FE49C1"/>
    <w:multiLevelType w:val="hybridMultilevel"/>
    <w:tmpl w:val="2EDE4AEE"/>
    <w:lvl w:ilvl="0" w:tplc="04240001">
      <w:start w:val="32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34B40936"/>
    <w:multiLevelType w:val="hybridMultilevel"/>
    <w:tmpl w:val="C5B2CFAC"/>
    <w:lvl w:ilvl="0" w:tplc="04240001">
      <w:start w:val="320"/>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354303EE"/>
    <w:multiLevelType w:val="hybridMultilevel"/>
    <w:tmpl w:val="C204A4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35984F31"/>
    <w:multiLevelType w:val="hybridMultilevel"/>
    <w:tmpl w:val="7E282E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35A23E1D"/>
    <w:multiLevelType w:val="hybridMultilevel"/>
    <w:tmpl w:val="5F6898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6564AE9"/>
    <w:multiLevelType w:val="multilevel"/>
    <w:tmpl w:val="256C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6CB50FE"/>
    <w:multiLevelType w:val="multilevel"/>
    <w:tmpl w:val="D406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8DD3B15"/>
    <w:multiLevelType w:val="multilevel"/>
    <w:tmpl w:val="97B0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842A0D"/>
    <w:multiLevelType w:val="hybridMultilevel"/>
    <w:tmpl w:val="317A8F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B0746BC"/>
    <w:multiLevelType w:val="multilevel"/>
    <w:tmpl w:val="9544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0E3EA4"/>
    <w:multiLevelType w:val="hybridMultilevel"/>
    <w:tmpl w:val="7320FF42"/>
    <w:lvl w:ilvl="0" w:tplc="8B68B112">
      <w:start w:val="1101"/>
      <w:numFmt w:val="bullet"/>
      <w:lvlText w:val="-"/>
      <w:lvlJc w:val="left"/>
      <w:pPr>
        <w:ind w:left="720" w:hanging="360"/>
      </w:pPr>
      <w:rPr>
        <w:rFonts w:ascii="Candara" w:eastAsia="Times New Roman" w:hAnsi="Candara" w:cs="Garamon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3B545347"/>
    <w:multiLevelType w:val="multilevel"/>
    <w:tmpl w:val="24FE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3278F3"/>
    <w:multiLevelType w:val="multilevel"/>
    <w:tmpl w:val="987E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A54DD7"/>
    <w:multiLevelType w:val="multilevel"/>
    <w:tmpl w:val="0D50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D120E9A"/>
    <w:multiLevelType w:val="multilevel"/>
    <w:tmpl w:val="931C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1B175B"/>
    <w:multiLevelType w:val="multilevel"/>
    <w:tmpl w:val="76AC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0E850FA"/>
    <w:multiLevelType w:val="hybridMultilevel"/>
    <w:tmpl w:val="5BAEAF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431C3D57"/>
    <w:multiLevelType w:val="multilevel"/>
    <w:tmpl w:val="D500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A84B77"/>
    <w:multiLevelType w:val="hybridMultilevel"/>
    <w:tmpl w:val="B802D4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44D5659D"/>
    <w:multiLevelType w:val="hybridMultilevel"/>
    <w:tmpl w:val="EEE091CA"/>
    <w:lvl w:ilvl="0" w:tplc="2A5EDC4E">
      <w:start w:val="1"/>
      <w:numFmt w:val="decimal"/>
      <w:lvlText w:val="%1."/>
      <w:lvlJc w:val="left"/>
      <w:pPr>
        <w:ind w:left="720" w:hanging="360"/>
      </w:pPr>
      <w:rPr>
        <w:rFonts w:ascii="Garamond" w:hAnsi="Garamond"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45411ED4"/>
    <w:multiLevelType w:val="hybridMultilevel"/>
    <w:tmpl w:val="D4D0D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5896DCB"/>
    <w:multiLevelType w:val="hybridMultilevel"/>
    <w:tmpl w:val="F53A43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5922823"/>
    <w:multiLevelType w:val="multilevel"/>
    <w:tmpl w:val="F60C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5CD16C6"/>
    <w:multiLevelType w:val="multilevel"/>
    <w:tmpl w:val="E068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D06A46"/>
    <w:multiLevelType w:val="multilevel"/>
    <w:tmpl w:val="BF30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7030933"/>
    <w:multiLevelType w:val="hybridMultilevel"/>
    <w:tmpl w:val="AECC63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47111A3E"/>
    <w:multiLevelType w:val="hybridMultilevel"/>
    <w:tmpl w:val="05DE6D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4720692D"/>
    <w:multiLevelType w:val="hybridMultilevel"/>
    <w:tmpl w:val="20D27D30"/>
    <w:lvl w:ilvl="0" w:tplc="22625778">
      <w:start w:val="1"/>
      <w:numFmt w:val="decimal"/>
      <w:pStyle w:val="Slog1"/>
      <w:lvlText w:val="(%1)"/>
      <w:lvlJc w:val="left"/>
      <w:pPr>
        <w:ind w:left="360" w:hanging="360"/>
      </w:pPr>
      <w:rPr>
        <w:rFonts w:ascii="Arial" w:hAnsi="Arial" w:cs="Arial" w:hint="default"/>
        <w:b w:val="0"/>
        <w:i w:val="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48F778B5"/>
    <w:multiLevelType w:val="hybridMultilevel"/>
    <w:tmpl w:val="E5965996"/>
    <w:lvl w:ilvl="0" w:tplc="04240001">
      <w:start w:val="32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491206BC"/>
    <w:multiLevelType w:val="multilevel"/>
    <w:tmpl w:val="245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50420C"/>
    <w:multiLevelType w:val="multilevel"/>
    <w:tmpl w:val="036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9B564BA"/>
    <w:multiLevelType w:val="hybridMultilevel"/>
    <w:tmpl w:val="1B3AD6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4B60720F"/>
    <w:multiLevelType w:val="multilevel"/>
    <w:tmpl w:val="CDA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C4363C3"/>
    <w:multiLevelType w:val="hybridMultilevel"/>
    <w:tmpl w:val="2B687D1A"/>
    <w:lvl w:ilvl="0" w:tplc="2A0C93BC">
      <w:start w:val="1"/>
      <w:numFmt w:val="decimal"/>
      <w:pStyle w:val="len"/>
      <w:suff w:val="space"/>
      <w:lvlText w:val="%1. "/>
      <w:lvlJc w:val="center"/>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C4E21F2"/>
    <w:multiLevelType w:val="multilevel"/>
    <w:tmpl w:val="F36E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DA6233D"/>
    <w:multiLevelType w:val="multilevel"/>
    <w:tmpl w:val="1254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DEE60A1"/>
    <w:multiLevelType w:val="multilevel"/>
    <w:tmpl w:val="8DB6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E2C3235"/>
    <w:multiLevelType w:val="multilevel"/>
    <w:tmpl w:val="D41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E5B2F74"/>
    <w:multiLevelType w:val="hybridMultilevel"/>
    <w:tmpl w:val="88C2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4E7D5014"/>
    <w:multiLevelType w:val="multilevel"/>
    <w:tmpl w:val="CE72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F814732"/>
    <w:multiLevelType w:val="hybridMultilevel"/>
    <w:tmpl w:val="3E128F0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5030118B"/>
    <w:multiLevelType w:val="multilevel"/>
    <w:tmpl w:val="5AC4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0FA5033"/>
    <w:multiLevelType w:val="hybridMultilevel"/>
    <w:tmpl w:val="4C84C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511F4B04"/>
    <w:multiLevelType w:val="hybridMultilevel"/>
    <w:tmpl w:val="3E967C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15A3F94"/>
    <w:multiLevelType w:val="multilevel"/>
    <w:tmpl w:val="C40A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8E7FD5"/>
    <w:multiLevelType w:val="multilevel"/>
    <w:tmpl w:val="D276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19C14A8"/>
    <w:multiLevelType w:val="hybridMultilevel"/>
    <w:tmpl w:val="296C5A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529D1636"/>
    <w:multiLevelType w:val="multilevel"/>
    <w:tmpl w:val="8C86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3720DD7"/>
    <w:multiLevelType w:val="hybridMultilevel"/>
    <w:tmpl w:val="673CE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5430778B"/>
    <w:multiLevelType w:val="multilevel"/>
    <w:tmpl w:val="A81E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46975FC"/>
    <w:multiLevelType w:val="multilevel"/>
    <w:tmpl w:val="4CE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4F63903"/>
    <w:multiLevelType w:val="multilevel"/>
    <w:tmpl w:val="D16A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58344AC"/>
    <w:multiLevelType w:val="multilevel"/>
    <w:tmpl w:val="98FE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5EC7BBB"/>
    <w:multiLevelType w:val="hybridMultilevel"/>
    <w:tmpl w:val="064CCA84"/>
    <w:lvl w:ilvl="0" w:tplc="2A5EDC4E">
      <w:start w:val="1"/>
      <w:numFmt w:val="decimal"/>
      <w:lvlText w:val="%1."/>
      <w:lvlJc w:val="left"/>
      <w:pPr>
        <w:ind w:left="720" w:hanging="360"/>
      </w:pPr>
      <w:rPr>
        <w:rFonts w:ascii="Garamond" w:hAnsi="Garamond"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56DB6712"/>
    <w:multiLevelType w:val="hybridMultilevel"/>
    <w:tmpl w:val="24B8FC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6" w15:restartNumberingAfterBreak="0">
    <w:nsid w:val="572C0B65"/>
    <w:multiLevelType w:val="multilevel"/>
    <w:tmpl w:val="A4EA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7AC38F6"/>
    <w:multiLevelType w:val="hybridMultilevel"/>
    <w:tmpl w:val="C3B81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58C11D82"/>
    <w:multiLevelType w:val="multilevel"/>
    <w:tmpl w:val="248E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8DB0A5D"/>
    <w:multiLevelType w:val="multilevel"/>
    <w:tmpl w:val="A742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97519D6"/>
    <w:multiLevelType w:val="hybridMultilevel"/>
    <w:tmpl w:val="94AAA3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5A1A4F5C"/>
    <w:multiLevelType w:val="hybridMultilevel"/>
    <w:tmpl w:val="A37081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5A942516"/>
    <w:multiLevelType w:val="multilevel"/>
    <w:tmpl w:val="E942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AD84D17"/>
    <w:multiLevelType w:val="hybridMultilevel"/>
    <w:tmpl w:val="8CF899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5C75404A"/>
    <w:multiLevelType w:val="hybridMultilevel"/>
    <w:tmpl w:val="55EA63EC"/>
    <w:lvl w:ilvl="0" w:tplc="04240007">
      <w:start w:val="1"/>
      <w:numFmt w:val="bullet"/>
      <w:lvlText w:val=""/>
      <w:lvlJc w:val="left"/>
      <w:pPr>
        <w:ind w:left="720" w:hanging="360"/>
      </w:pPr>
      <w:rPr>
        <w:rFonts w:ascii="Symbol" w:hAnsi="Symbol" w:hint="default"/>
        <w:b/>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5CF625AD"/>
    <w:multiLevelType w:val="multilevel"/>
    <w:tmpl w:val="0D8E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EF0692D"/>
    <w:multiLevelType w:val="multilevel"/>
    <w:tmpl w:val="4500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EFA6F87"/>
    <w:multiLevelType w:val="multilevel"/>
    <w:tmpl w:val="D73C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F127EA4"/>
    <w:multiLevelType w:val="multilevel"/>
    <w:tmpl w:val="67C2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6B57DE"/>
    <w:multiLevelType w:val="multilevel"/>
    <w:tmpl w:val="5112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730469"/>
    <w:multiLevelType w:val="hybridMultilevel"/>
    <w:tmpl w:val="68A85B5A"/>
    <w:lvl w:ilvl="0" w:tplc="04240001">
      <w:start w:val="32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6093215F"/>
    <w:multiLevelType w:val="hybridMultilevel"/>
    <w:tmpl w:val="068A42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60CD65B5"/>
    <w:multiLevelType w:val="multilevel"/>
    <w:tmpl w:val="60C6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1013AC6"/>
    <w:multiLevelType w:val="multilevel"/>
    <w:tmpl w:val="F6BC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34F06A2"/>
    <w:multiLevelType w:val="multilevel"/>
    <w:tmpl w:val="5BD4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36571AA"/>
    <w:multiLevelType w:val="hybridMultilevel"/>
    <w:tmpl w:val="047449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64706E39"/>
    <w:multiLevelType w:val="multilevel"/>
    <w:tmpl w:val="AB80C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51517D3"/>
    <w:multiLevelType w:val="hybridMultilevel"/>
    <w:tmpl w:val="50A400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8" w15:restartNumberingAfterBreak="0">
    <w:nsid w:val="67265AC4"/>
    <w:multiLevelType w:val="multilevel"/>
    <w:tmpl w:val="C646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7DC364B"/>
    <w:multiLevelType w:val="hybridMultilevel"/>
    <w:tmpl w:val="34504E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8E01A75"/>
    <w:multiLevelType w:val="multilevel"/>
    <w:tmpl w:val="52666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91754C2"/>
    <w:multiLevelType w:val="multilevel"/>
    <w:tmpl w:val="D366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9291B51"/>
    <w:multiLevelType w:val="multilevel"/>
    <w:tmpl w:val="76CE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92F0EF8"/>
    <w:multiLevelType w:val="hybridMultilevel"/>
    <w:tmpl w:val="8580F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6A6034FE"/>
    <w:multiLevelType w:val="multilevel"/>
    <w:tmpl w:val="3EB6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A6150B6"/>
    <w:multiLevelType w:val="hybridMultilevel"/>
    <w:tmpl w:val="9D80CC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6B207BF7"/>
    <w:multiLevelType w:val="multilevel"/>
    <w:tmpl w:val="156A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B795B46"/>
    <w:multiLevelType w:val="hybridMultilevel"/>
    <w:tmpl w:val="C5D4D6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BB2545D"/>
    <w:multiLevelType w:val="hybridMultilevel"/>
    <w:tmpl w:val="951CCF92"/>
    <w:lvl w:ilvl="0" w:tplc="04240001">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6BFF65B3"/>
    <w:multiLevelType w:val="hybridMultilevel"/>
    <w:tmpl w:val="876475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6E3B20B5"/>
    <w:multiLevelType w:val="multilevel"/>
    <w:tmpl w:val="02D0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EF04B7A"/>
    <w:multiLevelType w:val="hybridMultilevel"/>
    <w:tmpl w:val="A9C470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6F2B0B40"/>
    <w:multiLevelType w:val="multilevel"/>
    <w:tmpl w:val="A9D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00546EA"/>
    <w:multiLevelType w:val="multilevel"/>
    <w:tmpl w:val="A232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09C695D"/>
    <w:multiLevelType w:val="hybridMultilevel"/>
    <w:tmpl w:val="77A46CC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5" w15:restartNumberingAfterBreak="0">
    <w:nsid w:val="711917E5"/>
    <w:multiLevelType w:val="multilevel"/>
    <w:tmpl w:val="E6F8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13E1D52"/>
    <w:multiLevelType w:val="hybridMultilevel"/>
    <w:tmpl w:val="E2F0BA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15:restartNumberingAfterBreak="0">
    <w:nsid w:val="7151094F"/>
    <w:multiLevelType w:val="multilevel"/>
    <w:tmpl w:val="855C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1C85561"/>
    <w:multiLevelType w:val="multilevel"/>
    <w:tmpl w:val="773C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297609E"/>
    <w:multiLevelType w:val="multilevel"/>
    <w:tmpl w:val="029C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4150C5F"/>
    <w:multiLevelType w:val="hybridMultilevel"/>
    <w:tmpl w:val="7D7A19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5127EBE"/>
    <w:multiLevelType w:val="multilevel"/>
    <w:tmpl w:val="337A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56738CD"/>
    <w:multiLevelType w:val="hybridMultilevel"/>
    <w:tmpl w:val="A8FAFF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75AC0EAE"/>
    <w:multiLevelType w:val="multilevel"/>
    <w:tmpl w:val="9CA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5D256DD"/>
    <w:multiLevelType w:val="multilevel"/>
    <w:tmpl w:val="5FD8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6266FCC"/>
    <w:multiLevelType w:val="multilevel"/>
    <w:tmpl w:val="31A6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6503241"/>
    <w:multiLevelType w:val="hybridMultilevel"/>
    <w:tmpl w:val="90D48374"/>
    <w:lvl w:ilvl="0" w:tplc="0424000F">
      <w:start w:val="1"/>
      <w:numFmt w:val="decimal"/>
      <w:lvlText w:val="%1."/>
      <w:lvlJc w:val="left"/>
      <w:pPr>
        <w:tabs>
          <w:tab w:val="num" w:pos="900"/>
        </w:tabs>
        <w:ind w:left="900" w:hanging="360"/>
      </w:pPr>
    </w:lvl>
    <w:lvl w:ilvl="1" w:tplc="F1061582">
      <w:start w:val="1"/>
      <w:numFmt w:val="bullet"/>
      <w:lvlText w:val="-"/>
      <w:lvlJc w:val="left"/>
      <w:pPr>
        <w:tabs>
          <w:tab w:val="num" w:pos="1620"/>
        </w:tabs>
        <w:ind w:left="1620" w:hanging="360"/>
      </w:pPr>
      <w:rPr>
        <w:rFonts w:ascii="Times New Roman" w:eastAsia="Times New Roman" w:hAnsi="Times New Roman" w:cs="Times New Roman" w:hint="default"/>
      </w:rPr>
    </w:lvl>
    <w:lvl w:ilvl="2" w:tplc="0424001B">
      <w:start w:val="1"/>
      <w:numFmt w:val="lowerRoman"/>
      <w:lvlText w:val="%3."/>
      <w:lvlJc w:val="right"/>
      <w:pPr>
        <w:tabs>
          <w:tab w:val="num" w:pos="2340"/>
        </w:tabs>
        <w:ind w:left="2340" w:hanging="180"/>
      </w:pPr>
    </w:lvl>
    <w:lvl w:ilvl="3" w:tplc="0424000F">
      <w:start w:val="1"/>
      <w:numFmt w:val="decimal"/>
      <w:lvlText w:val="%4."/>
      <w:lvlJc w:val="left"/>
      <w:pPr>
        <w:tabs>
          <w:tab w:val="num" w:pos="3060"/>
        </w:tabs>
        <w:ind w:left="3060" w:hanging="360"/>
      </w:pPr>
    </w:lvl>
    <w:lvl w:ilvl="4" w:tplc="04240019">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177" w15:restartNumberingAfterBreak="0">
    <w:nsid w:val="76E05394"/>
    <w:multiLevelType w:val="multilevel"/>
    <w:tmpl w:val="2254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7A26194"/>
    <w:multiLevelType w:val="multilevel"/>
    <w:tmpl w:val="5BB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7FE291C"/>
    <w:multiLevelType w:val="multilevel"/>
    <w:tmpl w:val="9A92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90B6230"/>
    <w:multiLevelType w:val="multilevel"/>
    <w:tmpl w:val="0CDC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91575BF"/>
    <w:multiLevelType w:val="multilevel"/>
    <w:tmpl w:val="01D8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95E51D0"/>
    <w:multiLevelType w:val="hybridMultilevel"/>
    <w:tmpl w:val="BC4E7296"/>
    <w:lvl w:ilvl="0" w:tplc="2A5EDC4E">
      <w:start w:val="1"/>
      <w:numFmt w:val="decimal"/>
      <w:lvlText w:val="%1."/>
      <w:lvlJc w:val="left"/>
      <w:pPr>
        <w:ind w:left="720" w:hanging="360"/>
      </w:pPr>
      <w:rPr>
        <w:rFonts w:ascii="Garamond" w:hAnsi="Garamond"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15:restartNumberingAfterBreak="0">
    <w:nsid w:val="7967455A"/>
    <w:multiLevelType w:val="hybridMultilevel"/>
    <w:tmpl w:val="F67479DC"/>
    <w:lvl w:ilvl="0" w:tplc="7FD48DA8">
      <w:start w:val="5"/>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4" w15:restartNumberingAfterBreak="0">
    <w:nsid w:val="7970045D"/>
    <w:multiLevelType w:val="hybridMultilevel"/>
    <w:tmpl w:val="2284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5" w15:restartNumberingAfterBreak="0">
    <w:nsid w:val="7982500A"/>
    <w:multiLevelType w:val="multilevel"/>
    <w:tmpl w:val="2F6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A573C08"/>
    <w:multiLevelType w:val="multilevel"/>
    <w:tmpl w:val="9066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B1A7459"/>
    <w:multiLevelType w:val="hybridMultilevel"/>
    <w:tmpl w:val="9D1CAC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8" w15:restartNumberingAfterBreak="0">
    <w:nsid w:val="7B1E71BC"/>
    <w:multiLevelType w:val="hybridMultilevel"/>
    <w:tmpl w:val="9B941420"/>
    <w:lvl w:ilvl="0" w:tplc="DE18FA7C">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7C465397"/>
    <w:multiLevelType w:val="multilevel"/>
    <w:tmpl w:val="23BC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D056D9E"/>
    <w:multiLevelType w:val="multilevel"/>
    <w:tmpl w:val="427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D5206DA"/>
    <w:multiLevelType w:val="hybridMultilevel"/>
    <w:tmpl w:val="6B424746"/>
    <w:lvl w:ilvl="0" w:tplc="13FAB96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1262335">
    <w:abstractNumId w:val="133"/>
  </w:num>
  <w:num w:numId="2" w16cid:durableId="1094479063">
    <w:abstractNumId w:val="43"/>
  </w:num>
  <w:num w:numId="3" w16cid:durableId="888147274">
    <w:abstractNumId w:val="42"/>
  </w:num>
  <w:num w:numId="4" w16cid:durableId="48189655">
    <w:abstractNumId w:val="2"/>
  </w:num>
  <w:num w:numId="5" w16cid:durableId="535236193">
    <w:abstractNumId w:val="91"/>
  </w:num>
  <w:num w:numId="6" w16cid:durableId="1168591396">
    <w:abstractNumId w:val="90"/>
  </w:num>
  <w:num w:numId="7" w16cid:durableId="70741767">
    <w:abstractNumId w:val="124"/>
  </w:num>
  <w:num w:numId="8" w16cid:durableId="583807242">
    <w:abstractNumId w:val="182"/>
  </w:num>
  <w:num w:numId="9" w16cid:durableId="2083869571">
    <w:abstractNumId w:val="68"/>
  </w:num>
  <w:num w:numId="10" w16cid:durableId="453839655">
    <w:abstractNumId w:val="61"/>
  </w:num>
  <w:num w:numId="11" w16cid:durableId="272443378">
    <w:abstractNumId w:val="152"/>
  </w:num>
  <w:num w:numId="12" w16cid:durableId="473525050">
    <w:abstractNumId w:val="125"/>
  </w:num>
  <w:num w:numId="13" w16cid:durableId="1473055447">
    <w:abstractNumId w:val="130"/>
  </w:num>
  <w:num w:numId="14" w16cid:durableId="2065063227">
    <w:abstractNumId w:val="92"/>
  </w:num>
  <w:num w:numId="15" w16cid:durableId="1785727651">
    <w:abstractNumId w:val="176"/>
  </w:num>
  <w:num w:numId="16" w16cid:durableId="1345519783">
    <w:abstractNumId w:val="0"/>
  </w:num>
  <w:num w:numId="17" w16cid:durableId="896744231">
    <w:abstractNumId w:val="98"/>
  </w:num>
  <w:num w:numId="18" w16cid:durableId="157575576">
    <w:abstractNumId w:val="185"/>
  </w:num>
  <w:num w:numId="19" w16cid:durableId="998579602">
    <w:abstractNumId w:val="189"/>
  </w:num>
  <w:num w:numId="20" w16cid:durableId="343216006">
    <w:abstractNumId w:val="154"/>
  </w:num>
  <w:num w:numId="21" w16cid:durableId="1145123299">
    <w:abstractNumId w:val="162"/>
  </w:num>
  <w:num w:numId="22" w16cid:durableId="523439865">
    <w:abstractNumId w:val="32"/>
  </w:num>
  <w:num w:numId="23" w16cid:durableId="598611177">
    <w:abstractNumId w:val="138"/>
  </w:num>
  <w:num w:numId="24" w16cid:durableId="1775050244">
    <w:abstractNumId w:val="108"/>
  </w:num>
  <w:num w:numId="25" w16cid:durableId="1149633811">
    <w:abstractNumId w:val="103"/>
  </w:num>
  <w:num w:numId="26" w16cid:durableId="1450314357">
    <w:abstractNumId w:val="51"/>
  </w:num>
  <w:num w:numId="27" w16cid:durableId="1792046796">
    <w:abstractNumId w:val="174"/>
  </w:num>
  <w:num w:numId="28" w16cid:durableId="1066688037">
    <w:abstractNumId w:val="116"/>
  </w:num>
  <w:num w:numId="29" w16cid:durableId="2066905501">
    <w:abstractNumId w:val="160"/>
  </w:num>
  <w:num w:numId="30" w16cid:durableId="1362439067">
    <w:abstractNumId w:val="180"/>
  </w:num>
  <w:num w:numId="31" w16cid:durableId="458376653">
    <w:abstractNumId w:val="115"/>
  </w:num>
  <w:num w:numId="32" w16cid:durableId="2074157577">
    <w:abstractNumId w:val="14"/>
  </w:num>
  <w:num w:numId="33" w16cid:durableId="1622032628">
    <w:abstractNumId w:val="137"/>
  </w:num>
  <w:num w:numId="34" w16cid:durableId="562911451">
    <w:abstractNumId w:val="171"/>
  </w:num>
  <w:num w:numId="35" w16cid:durableId="292444435">
    <w:abstractNumId w:val="80"/>
  </w:num>
  <w:num w:numId="36" w16cid:durableId="2089451361">
    <w:abstractNumId w:val="122"/>
  </w:num>
  <w:num w:numId="37" w16cid:durableId="155611975">
    <w:abstractNumId w:val="77"/>
  </w:num>
  <w:num w:numId="38" w16cid:durableId="818500940">
    <w:abstractNumId w:val="181"/>
  </w:num>
  <w:num w:numId="39" w16cid:durableId="54084214">
    <w:abstractNumId w:val="37"/>
  </w:num>
  <w:num w:numId="40" w16cid:durableId="1473986977">
    <w:abstractNumId w:val="47"/>
  </w:num>
  <w:num w:numId="41" w16cid:durableId="2120685185">
    <w:abstractNumId w:val="45"/>
  </w:num>
  <w:num w:numId="42" w16cid:durableId="107942475">
    <w:abstractNumId w:val="95"/>
  </w:num>
  <w:num w:numId="43" w16cid:durableId="9574958">
    <w:abstractNumId w:val="178"/>
  </w:num>
  <w:num w:numId="44" w16cid:durableId="112097099">
    <w:abstractNumId w:val="20"/>
  </w:num>
  <w:num w:numId="45" w16cid:durableId="1119568496">
    <w:abstractNumId w:val="86"/>
  </w:num>
  <w:num w:numId="46" w16cid:durableId="319429396">
    <w:abstractNumId w:val="186"/>
  </w:num>
  <w:num w:numId="47" w16cid:durableId="191722684">
    <w:abstractNumId w:val="93"/>
  </w:num>
  <w:num w:numId="48" w16cid:durableId="533807973">
    <w:abstractNumId w:val="25"/>
  </w:num>
  <w:num w:numId="49" w16cid:durableId="1181747589">
    <w:abstractNumId w:val="84"/>
  </w:num>
  <w:num w:numId="50" w16cid:durableId="1711028556">
    <w:abstractNumId w:val="110"/>
  </w:num>
  <w:num w:numId="51" w16cid:durableId="1345548126">
    <w:abstractNumId w:val="38"/>
  </w:num>
  <w:num w:numId="52" w16cid:durableId="833567537">
    <w:abstractNumId w:val="85"/>
  </w:num>
  <w:num w:numId="53" w16cid:durableId="39983158">
    <w:abstractNumId w:val="121"/>
  </w:num>
  <w:num w:numId="54" w16cid:durableId="1962572919">
    <w:abstractNumId w:val="31"/>
  </w:num>
  <w:num w:numId="55" w16cid:durableId="581108205">
    <w:abstractNumId w:val="57"/>
  </w:num>
  <w:num w:numId="56" w16cid:durableId="347682694">
    <w:abstractNumId w:val="60"/>
  </w:num>
  <w:num w:numId="57" w16cid:durableId="1421293940">
    <w:abstractNumId w:val="46"/>
  </w:num>
  <w:num w:numId="58" w16cid:durableId="1517188152">
    <w:abstractNumId w:val="169"/>
  </w:num>
  <w:num w:numId="59" w16cid:durableId="1521234161">
    <w:abstractNumId w:val="26"/>
  </w:num>
  <w:num w:numId="60" w16cid:durableId="1151209962">
    <w:abstractNumId w:val="159"/>
  </w:num>
  <w:num w:numId="61" w16cid:durableId="2094937309">
    <w:abstractNumId w:val="139"/>
  </w:num>
  <w:num w:numId="62" w16cid:durableId="1133790767">
    <w:abstractNumId w:val="22"/>
  </w:num>
  <w:num w:numId="63" w16cid:durableId="912004240">
    <w:abstractNumId w:val="131"/>
  </w:num>
  <w:num w:numId="64" w16cid:durableId="62145812">
    <w:abstractNumId w:val="44"/>
  </w:num>
  <w:num w:numId="65" w16cid:durableId="1126318685">
    <w:abstractNumId w:val="53"/>
  </w:num>
  <w:num w:numId="66" w16cid:durableId="1015304325">
    <w:abstractNumId w:val="5"/>
  </w:num>
  <w:num w:numId="67" w16cid:durableId="1241334758">
    <w:abstractNumId w:val="1"/>
  </w:num>
  <w:num w:numId="68" w16cid:durableId="134295414">
    <w:abstractNumId w:val="128"/>
  </w:num>
  <w:num w:numId="69" w16cid:durableId="1974093580">
    <w:abstractNumId w:val="10"/>
  </w:num>
  <w:num w:numId="70" w16cid:durableId="1468161357">
    <w:abstractNumId w:val="7"/>
  </w:num>
  <w:num w:numId="71" w16cid:durableId="570190899">
    <w:abstractNumId w:val="65"/>
  </w:num>
  <w:num w:numId="72" w16cid:durableId="521894287">
    <w:abstractNumId w:val="147"/>
  </w:num>
  <w:num w:numId="73" w16cid:durableId="596714896">
    <w:abstractNumId w:val="13"/>
  </w:num>
  <w:num w:numId="74" w16cid:durableId="1008941151">
    <w:abstractNumId w:val="36"/>
  </w:num>
  <w:num w:numId="75" w16cid:durableId="1167331760">
    <w:abstractNumId w:val="70"/>
  </w:num>
  <w:num w:numId="76" w16cid:durableId="1162889974">
    <w:abstractNumId w:val="34"/>
  </w:num>
  <w:num w:numId="77" w16cid:durableId="121264859">
    <w:abstractNumId w:val="64"/>
  </w:num>
  <w:num w:numId="78" w16cid:durableId="1432163826">
    <w:abstractNumId w:val="69"/>
  </w:num>
  <w:num w:numId="79" w16cid:durableId="685988116">
    <w:abstractNumId w:val="17"/>
  </w:num>
  <w:num w:numId="80" w16cid:durableId="512302667">
    <w:abstractNumId w:val="74"/>
  </w:num>
  <w:num w:numId="81" w16cid:durableId="1650285624">
    <w:abstractNumId w:val="97"/>
  </w:num>
  <w:num w:numId="82" w16cid:durableId="221453379">
    <w:abstractNumId w:val="62"/>
  </w:num>
  <w:num w:numId="83" w16cid:durableId="1924610628">
    <w:abstractNumId w:val="101"/>
  </w:num>
  <w:num w:numId="84" w16cid:durableId="229467225">
    <w:abstractNumId w:val="40"/>
  </w:num>
  <w:num w:numId="85" w16cid:durableId="2134053305">
    <w:abstractNumId w:val="107"/>
  </w:num>
  <w:num w:numId="86" w16cid:durableId="526332264">
    <w:abstractNumId w:val="144"/>
  </w:num>
  <w:num w:numId="87" w16cid:durableId="212812249">
    <w:abstractNumId w:val="59"/>
  </w:num>
  <w:num w:numId="88" w16cid:durableId="1570844359">
    <w:abstractNumId w:val="30"/>
  </w:num>
  <w:num w:numId="89" w16cid:durableId="1039431019">
    <w:abstractNumId w:val="11"/>
  </w:num>
  <w:num w:numId="90" w16cid:durableId="1527017523">
    <w:abstractNumId w:val="78"/>
  </w:num>
  <w:num w:numId="91" w16cid:durableId="702024383">
    <w:abstractNumId w:val="50"/>
  </w:num>
  <w:num w:numId="92" w16cid:durableId="1745486880">
    <w:abstractNumId w:val="142"/>
  </w:num>
  <w:num w:numId="93" w16cid:durableId="34819671">
    <w:abstractNumId w:val="132"/>
  </w:num>
  <w:num w:numId="94" w16cid:durableId="323507932">
    <w:abstractNumId w:val="175"/>
  </w:num>
  <w:num w:numId="95" w16cid:durableId="2113932809">
    <w:abstractNumId w:val="9"/>
  </w:num>
  <w:num w:numId="96" w16cid:durableId="521279975">
    <w:abstractNumId w:val="164"/>
  </w:num>
  <w:num w:numId="97" w16cid:durableId="1762871481">
    <w:abstractNumId w:val="112"/>
  </w:num>
  <w:num w:numId="98" w16cid:durableId="923150395">
    <w:abstractNumId w:val="73"/>
  </w:num>
  <w:num w:numId="99" w16cid:durableId="718092817">
    <w:abstractNumId w:val="170"/>
  </w:num>
  <w:num w:numId="100" w16cid:durableId="1849830228">
    <w:abstractNumId w:val="58"/>
  </w:num>
  <w:num w:numId="101" w16cid:durableId="2032101684">
    <w:abstractNumId w:val="4"/>
  </w:num>
  <w:num w:numId="102" w16cid:durableId="1145510559">
    <w:abstractNumId w:val="39"/>
  </w:num>
  <w:num w:numId="103" w16cid:durableId="2051490306">
    <w:abstractNumId w:val="114"/>
  </w:num>
  <w:num w:numId="104" w16cid:durableId="385832957">
    <w:abstractNumId w:val="166"/>
  </w:num>
  <w:num w:numId="105" w16cid:durableId="1037656559">
    <w:abstractNumId w:val="172"/>
  </w:num>
  <w:num w:numId="106" w16cid:durableId="1422986224">
    <w:abstractNumId w:val="149"/>
  </w:num>
  <w:num w:numId="107" w16cid:durableId="725840955">
    <w:abstractNumId w:val="49"/>
  </w:num>
  <w:num w:numId="108" w16cid:durableId="1425953347">
    <w:abstractNumId w:val="15"/>
  </w:num>
  <w:num w:numId="109" w16cid:durableId="470556410">
    <w:abstractNumId w:val="191"/>
  </w:num>
  <w:num w:numId="110" w16cid:durableId="596597712">
    <w:abstractNumId w:val="27"/>
  </w:num>
  <w:num w:numId="111" w16cid:durableId="64232291">
    <w:abstractNumId w:val="188"/>
  </w:num>
  <w:num w:numId="112" w16cid:durableId="1623029599">
    <w:abstractNumId w:val="55"/>
  </w:num>
  <w:num w:numId="113" w16cid:durableId="923226587">
    <w:abstractNumId w:val="79"/>
  </w:num>
  <w:num w:numId="114" w16cid:durableId="2111971830">
    <w:abstractNumId w:val="75"/>
  </w:num>
  <w:num w:numId="115" w16cid:durableId="2146578980">
    <w:abstractNumId w:val="183"/>
  </w:num>
  <w:num w:numId="116" w16cid:durableId="1117335591">
    <w:abstractNumId w:val="119"/>
  </w:num>
  <w:num w:numId="117" w16cid:durableId="1941445166">
    <w:abstractNumId w:val="145"/>
  </w:num>
  <w:num w:numId="118" w16cid:durableId="135075520">
    <w:abstractNumId w:val="187"/>
  </w:num>
  <w:num w:numId="119" w16cid:durableId="1976521994">
    <w:abstractNumId w:val="81"/>
  </w:num>
  <w:num w:numId="120" w16cid:durableId="519860441">
    <w:abstractNumId w:val="29"/>
  </w:num>
  <w:num w:numId="121" w16cid:durableId="30808506">
    <w:abstractNumId w:val="21"/>
  </w:num>
  <w:num w:numId="122" w16cid:durableId="981619304">
    <w:abstractNumId w:val="6"/>
  </w:num>
  <w:num w:numId="123" w16cid:durableId="865488732">
    <w:abstractNumId w:val="41"/>
  </w:num>
  <w:num w:numId="124" w16cid:durableId="1417363058">
    <w:abstractNumId w:val="19"/>
  </w:num>
  <w:num w:numId="125" w16cid:durableId="1445543230">
    <w:abstractNumId w:val="168"/>
  </w:num>
  <w:num w:numId="126" w16cid:durableId="752313880">
    <w:abstractNumId w:val="190"/>
  </w:num>
  <w:num w:numId="127" w16cid:durableId="1791430626">
    <w:abstractNumId w:val="82"/>
  </w:num>
  <w:num w:numId="128" w16cid:durableId="246230271">
    <w:abstractNumId w:val="106"/>
  </w:num>
  <w:num w:numId="129" w16cid:durableId="1681081252">
    <w:abstractNumId w:val="63"/>
  </w:num>
  <w:num w:numId="130" w16cid:durableId="924191965">
    <w:abstractNumId w:val="23"/>
  </w:num>
  <w:num w:numId="131" w16cid:durableId="589390095">
    <w:abstractNumId w:val="18"/>
  </w:num>
  <w:num w:numId="132" w16cid:durableId="1081371704">
    <w:abstractNumId w:val="54"/>
  </w:num>
  <w:num w:numId="133" w16cid:durableId="1744328072">
    <w:abstractNumId w:val="3"/>
  </w:num>
  <w:num w:numId="134" w16cid:durableId="288248946">
    <w:abstractNumId w:val="87"/>
  </w:num>
  <w:num w:numId="135" w16cid:durableId="1394038004">
    <w:abstractNumId w:val="126"/>
  </w:num>
  <w:num w:numId="136" w16cid:durableId="1424522754">
    <w:abstractNumId w:val="100"/>
  </w:num>
  <w:num w:numId="137" w16cid:durableId="1559705491">
    <w:abstractNumId w:val="94"/>
  </w:num>
  <w:num w:numId="138" w16cid:durableId="944390218">
    <w:abstractNumId w:val="153"/>
  </w:num>
  <w:num w:numId="139" w16cid:durableId="539130889">
    <w:abstractNumId w:val="184"/>
  </w:num>
  <w:num w:numId="140" w16cid:durableId="1172141983">
    <w:abstractNumId w:val="16"/>
  </w:num>
  <w:num w:numId="141" w16cid:durableId="1863931062">
    <w:abstractNumId w:val="155"/>
  </w:num>
  <w:num w:numId="142" w16cid:durableId="501509290">
    <w:abstractNumId w:val="104"/>
  </w:num>
  <w:num w:numId="143" w16cid:durableId="2060205530">
    <w:abstractNumId w:val="177"/>
  </w:num>
  <w:num w:numId="144" w16cid:durableId="245891728">
    <w:abstractNumId w:val="118"/>
  </w:num>
  <w:num w:numId="145" w16cid:durableId="259409081">
    <w:abstractNumId w:val="129"/>
  </w:num>
  <w:num w:numId="146" w16cid:durableId="865295579">
    <w:abstractNumId w:val="120"/>
  </w:num>
  <w:num w:numId="147" w16cid:durableId="377241501">
    <w:abstractNumId w:val="167"/>
  </w:num>
  <w:num w:numId="148" w16cid:durableId="525485894">
    <w:abstractNumId w:val="67"/>
  </w:num>
  <w:num w:numId="149" w16cid:durableId="29307140">
    <w:abstractNumId w:val="117"/>
  </w:num>
  <w:num w:numId="150" w16cid:durableId="395476855">
    <w:abstractNumId w:val="135"/>
  </w:num>
  <w:num w:numId="151" w16cid:durableId="1361861655">
    <w:abstractNumId w:val="28"/>
  </w:num>
  <w:num w:numId="152" w16cid:durableId="527375161">
    <w:abstractNumId w:val="151"/>
  </w:num>
  <w:num w:numId="153" w16cid:durableId="271863148">
    <w:abstractNumId w:val="173"/>
  </w:num>
  <w:num w:numId="154" w16cid:durableId="1990086776">
    <w:abstractNumId w:val="48"/>
  </w:num>
  <w:num w:numId="155" w16cid:durableId="1158575020">
    <w:abstractNumId w:val="96"/>
  </w:num>
  <w:num w:numId="156" w16cid:durableId="1739016883">
    <w:abstractNumId w:val="52"/>
  </w:num>
  <w:num w:numId="157" w16cid:durableId="1949779131">
    <w:abstractNumId w:val="76"/>
  </w:num>
  <w:num w:numId="158" w16cid:durableId="2120366872">
    <w:abstractNumId w:val="146"/>
  </w:num>
  <w:num w:numId="159" w16cid:durableId="1294405235">
    <w:abstractNumId w:val="123"/>
  </w:num>
  <w:num w:numId="160" w16cid:durableId="337078128">
    <w:abstractNumId w:val="88"/>
  </w:num>
  <w:num w:numId="161" w16cid:durableId="69743315">
    <w:abstractNumId w:val="143"/>
  </w:num>
  <w:num w:numId="162" w16cid:durableId="1963147715">
    <w:abstractNumId w:val="134"/>
  </w:num>
  <w:num w:numId="163" w16cid:durableId="197082499">
    <w:abstractNumId w:val="157"/>
  </w:num>
  <w:num w:numId="164" w16cid:durableId="337510851">
    <w:abstractNumId w:val="111"/>
  </w:num>
  <w:num w:numId="165" w16cid:durableId="473526928">
    <w:abstractNumId w:val="66"/>
  </w:num>
  <w:num w:numId="166" w16cid:durableId="1001202083">
    <w:abstractNumId w:val="89"/>
  </w:num>
  <w:num w:numId="167" w16cid:durableId="734861678">
    <w:abstractNumId w:val="141"/>
  </w:num>
  <w:num w:numId="168" w16cid:durableId="1249078232">
    <w:abstractNumId w:val="165"/>
  </w:num>
  <w:num w:numId="169" w16cid:durableId="2120292047">
    <w:abstractNumId w:val="156"/>
  </w:num>
  <w:num w:numId="170" w16cid:durableId="918249298">
    <w:abstractNumId w:val="150"/>
  </w:num>
  <w:num w:numId="171" w16cid:durableId="460391508">
    <w:abstractNumId w:val="56"/>
  </w:num>
  <w:num w:numId="172" w16cid:durableId="411243604">
    <w:abstractNumId w:val="12"/>
  </w:num>
  <w:num w:numId="173" w16cid:durableId="201283721">
    <w:abstractNumId w:val="105"/>
  </w:num>
  <w:num w:numId="174" w16cid:durableId="865097108">
    <w:abstractNumId w:val="113"/>
  </w:num>
  <w:num w:numId="175" w16cid:durableId="1366255704">
    <w:abstractNumId w:val="102"/>
  </w:num>
  <w:num w:numId="176" w16cid:durableId="486633563">
    <w:abstractNumId w:val="33"/>
  </w:num>
  <w:num w:numId="177" w16cid:durableId="1205292003">
    <w:abstractNumId w:val="24"/>
  </w:num>
  <w:num w:numId="178" w16cid:durableId="762603294">
    <w:abstractNumId w:val="148"/>
  </w:num>
  <w:num w:numId="179" w16cid:durableId="1117529764">
    <w:abstractNumId w:val="83"/>
  </w:num>
  <w:num w:numId="180" w16cid:durableId="2035812964">
    <w:abstractNumId w:val="163"/>
  </w:num>
  <w:num w:numId="181" w16cid:durableId="159855386">
    <w:abstractNumId w:val="140"/>
  </w:num>
  <w:num w:numId="182" w16cid:durableId="119884113">
    <w:abstractNumId w:val="8"/>
  </w:num>
  <w:num w:numId="183" w16cid:durableId="1724283387">
    <w:abstractNumId w:val="72"/>
  </w:num>
  <w:num w:numId="184" w16cid:durableId="1974827172">
    <w:abstractNumId w:val="35"/>
  </w:num>
  <w:num w:numId="185" w16cid:durableId="1905411277">
    <w:abstractNumId w:val="179"/>
  </w:num>
  <w:num w:numId="186" w16cid:durableId="1042904147">
    <w:abstractNumId w:val="161"/>
  </w:num>
  <w:num w:numId="187" w16cid:durableId="147212624">
    <w:abstractNumId w:val="109"/>
  </w:num>
  <w:num w:numId="188" w16cid:durableId="1178930975">
    <w:abstractNumId w:val="127"/>
  </w:num>
  <w:num w:numId="189" w16cid:durableId="1331523530">
    <w:abstractNumId w:val="136"/>
  </w:num>
  <w:num w:numId="190" w16cid:durableId="1957176228">
    <w:abstractNumId w:val="99"/>
  </w:num>
  <w:num w:numId="191" w16cid:durableId="1596553467">
    <w:abstractNumId w:val="71"/>
  </w:num>
  <w:num w:numId="192" w16cid:durableId="1236743346">
    <w:abstractNumId w:val="158"/>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EB"/>
    <w:rsid w:val="00001F9C"/>
    <w:rsid w:val="0000493C"/>
    <w:rsid w:val="00004F37"/>
    <w:rsid w:val="0001112F"/>
    <w:rsid w:val="00013B6E"/>
    <w:rsid w:val="0001595F"/>
    <w:rsid w:val="00017BAF"/>
    <w:rsid w:val="000204F5"/>
    <w:rsid w:val="00020CE7"/>
    <w:rsid w:val="00024A1A"/>
    <w:rsid w:val="00024EE9"/>
    <w:rsid w:val="000269E2"/>
    <w:rsid w:val="00031C82"/>
    <w:rsid w:val="00031DCE"/>
    <w:rsid w:val="00033709"/>
    <w:rsid w:val="0003709D"/>
    <w:rsid w:val="00041ADE"/>
    <w:rsid w:val="00041CEB"/>
    <w:rsid w:val="00042B84"/>
    <w:rsid w:val="00044A55"/>
    <w:rsid w:val="00052E39"/>
    <w:rsid w:val="000532C2"/>
    <w:rsid w:val="0005527E"/>
    <w:rsid w:val="0005563B"/>
    <w:rsid w:val="00057253"/>
    <w:rsid w:val="00057587"/>
    <w:rsid w:val="000576C9"/>
    <w:rsid w:val="0006052D"/>
    <w:rsid w:val="00060DED"/>
    <w:rsid w:val="00061174"/>
    <w:rsid w:val="000656FA"/>
    <w:rsid w:val="00072C95"/>
    <w:rsid w:val="00073259"/>
    <w:rsid w:val="000749E6"/>
    <w:rsid w:val="00074A77"/>
    <w:rsid w:val="00077050"/>
    <w:rsid w:val="00084CCA"/>
    <w:rsid w:val="000924B9"/>
    <w:rsid w:val="00092B69"/>
    <w:rsid w:val="000941EB"/>
    <w:rsid w:val="000A11DB"/>
    <w:rsid w:val="000A1809"/>
    <w:rsid w:val="000A21A1"/>
    <w:rsid w:val="000A3118"/>
    <w:rsid w:val="000A3460"/>
    <w:rsid w:val="000A4084"/>
    <w:rsid w:val="000A4875"/>
    <w:rsid w:val="000A5C3A"/>
    <w:rsid w:val="000A76EC"/>
    <w:rsid w:val="000A780C"/>
    <w:rsid w:val="000A7CD8"/>
    <w:rsid w:val="000B33E3"/>
    <w:rsid w:val="000B7515"/>
    <w:rsid w:val="000B7FEC"/>
    <w:rsid w:val="000C0234"/>
    <w:rsid w:val="000C0310"/>
    <w:rsid w:val="000C0D34"/>
    <w:rsid w:val="000C35A4"/>
    <w:rsid w:val="000C5633"/>
    <w:rsid w:val="000C79D4"/>
    <w:rsid w:val="000C7D89"/>
    <w:rsid w:val="000D0378"/>
    <w:rsid w:val="000D0F99"/>
    <w:rsid w:val="000D10CE"/>
    <w:rsid w:val="000D1EAE"/>
    <w:rsid w:val="000D59A6"/>
    <w:rsid w:val="000E0862"/>
    <w:rsid w:val="000E0D9B"/>
    <w:rsid w:val="000E21A4"/>
    <w:rsid w:val="000E3932"/>
    <w:rsid w:val="000E7E26"/>
    <w:rsid w:val="000F3706"/>
    <w:rsid w:val="000F3A2E"/>
    <w:rsid w:val="00100337"/>
    <w:rsid w:val="00100D75"/>
    <w:rsid w:val="00104DDB"/>
    <w:rsid w:val="001132F8"/>
    <w:rsid w:val="00113525"/>
    <w:rsid w:val="001145A3"/>
    <w:rsid w:val="0011653D"/>
    <w:rsid w:val="00117C4E"/>
    <w:rsid w:val="00120809"/>
    <w:rsid w:val="00121AAF"/>
    <w:rsid w:val="00121FA0"/>
    <w:rsid w:val="001233C2"/>
    <w:rsid w:val="00127BDD"/>
    <w:rsid w:val="0013024A"/>
    <w:rsid w:val="00131BC1"/>
    <w:rsid w:val="00136D4C"/>
    <w:rsid w:val="00141A52"/>
    <w:rsid w:val="00143D95"/>
    <w:rsid w:val="00144CAD"/>
    <w:rsid w:val="00147A2C"/>
    <w:rsid w:val="001508B0"/>
    <w:rsid w:val="00150F13"/>
    <w:rsid w:val="00151848"/>
    <w:rsid w:val="00151CD6"/>
    <w:rsid w:val="00152D65"/>
    <w:rsid w:val="00153A86"/>
    <w:rsid w:val="00154587"/>
    <w:rsid w:val="00154825"/>
    <w:rsid w:val="0015750D"/>
    <w:rsid w:val="0015776C"/>
    <w:rsid w:val="0016418E"/>
    <w:rsid w:val="0016612F"/>
    <w:rsid w:val="00166B20"/>
    <w:rsid w:val="001677EB"/>
    <w:rsid w:val="00167D9F"/>
    <w:rsid w:val="00170F57"/>
    <w:rsid w:val="001728CB"/>
    <w:rsid w:val="001757F1"/>
    <w:rsid w:val="001758FF"/>
    <w:rsid w:val="0017590B"/>
    <w:rsid w:val="0017666D"/>
    <w:rsid w:val="001773F1"/>
    <w:rsid w:val="001842E1"/>
    <w:rsid w:val="00184F35"/>
    <w:rsid w:val="00187D55"/>
    <w:rsid w:val="001A1204"/>
    <w:rsid w:val="001A2720"/>
    <w:rsid w:val="001A7EF6"/>
    <w:rsid w:val="001A7FA9"/>
    <w:rsid w:val="001B0ACA"/>
    <w:rsid w:val="001C2747"/>
    <w:rsid w:val="001C3444"/>
    <w:rsid w:val="001C6CA3"/>
    <w:rsid w:val="001C709C"/>
    <w:rsid w:val="001C763C"/>
    <w:rsid w:val="001D1770"/>
    <w:rsid w:val="001D1B54"/>
    <w:rsid w:val="001D4CCF"/>
    <w:rsid w:val="001D6BA0"/>
    <w:rsid w:val="001E0A56"/>
    <w:rsid w:val="001E1234"/>
    <w:rsid w:val="001E15D1"/>
    <w:rsid w:val="001E5683"/>
    <w:rsid w:val="001E5BB5"/>
    <w:rsid w:val="001F1826"/>
    <w:rsid w:val="001F2BE5"/>
    <w:rsid w:val="001F38E5"/>
    <w:rsid w:val="00201743"/>
    <w:rsid w:val="00204878"/>
    <w:rsid w:val="002062B6"/>
    <w:rsid w:val="00206A5A"/>
    <w:rsid w:val="002112C9"/>
    <w:rsid w:val="00212BB2"/>
    <w:rsid w:val="00214D6C"/>
    <w:rsid w:val="00216EDB"/>
    <w:rsid w:val="00216F11"/>
    <w:rsid w:val="00225835"/>
    <w:rsid w:val="00225B85"/>
    <w:rsid w:val="00227238"/>
    <w:rsid w:val="00227E32"/>
    <w:rsid w:val="002309F2"/>
    <w:rsid w:val="00230A86"/>
    <w:rsid w:val="00230E9F"/>
    <w:rsid w:val="00231564"/>
    <w:rsid w:val="0023287E"/>
    <w:rsid w:val="00234A55"/>
    <w:rsid w:val="0023714B"/>
    <w:rsid w:val="002427C6"/>
    <w:rsid w:val="002436E9"/>
    <w:rsid w:val="00244B79"/>
    <w:rsid w:val="00246D77"/>
    <w:rsid w:val="00247010"/>
    <w:rsid w:val="00247463"/>
    <w:rsid w:val="0025186B"/>
    <w:rsid w:val="00253969"/>
    <w:rsid w:val="00254DC5"/>
    <w:rsid w:val="002556B2"/>
    <w:rsid w:val="00255D52"/>
    <w:rsid w:val="002560A8"/>
    <w:rsid w:val="00257BB5"/>
    <w:rsid w:val="002604A8"/>
    <w:rsid w:val="0026258C"/>
    <w:rsid w:val="00270119"/>
    <w:rsid w:val="00271B33"/>
    <w:rsid w:val="00271F43"/>
    <w:rsid w:val="0027398C"/>
    <w:rsid w:val="00277CC0"/>
    <w:rsid w:val="0028061E"/>
    <w:rsid w:val="0028281D"/>
    <w:rsid w:val="00284F65"/>
    <w:rsid w:val="0028604E"/>
    <w:rsid w:val="00286ADD"/>
    <w:rsid w:val="002911C1"/>
    <w:rsid w:val="0029234F"/>
    <w:rsid w:val="002938C7"/>
    <w:rsid w:val="0029418B"/>
    <w:rsid w:val="00294C24"/>
    <w:rsid w:val="00295709"/>
    <w:rsid w:val="0029709E"/>
    <w:rsid w:val="002A1CCF"/>
    <w:rsid w:val="002A347A"/>
    <w:rsid w:val="002A4EE7"/>
    <w:rsid w:val="002B0BE9"/>
    <w:rsid w:val="002B1DDB"/>
    <w:rsid w:val="002B2A93"/>
    <w:rsid w:val="002B46B1"/>
    <w:rsid w:val="002B5546"/>
    <w:rsid w:val="002C1B91"/>
    <w:rsid w:val="002C36D5"/>
    <w:rsid w:val="002C3ABD"/>
    <w:rsid w:val="002C3EA1"/>
    <w:rsid w:val="002C7261"/>
    <w:rsid w:val="002C732A"/>
    <w:rsid w:val="002C7DB2"/>
    <w:rsid w:val="002C7E0C"/>
    <w:rsid w:val="002D0E45"/>
    <w:rsid w:val="002D2400"/>
    <w:rsid w:val="002D7313"/>
    <w:rsid w:val="002E0806"/>
    <w:rsid w:val="002E09BF"/>
    <w:rsid w:val="002E1638"/>
    <w:rsid w:val="002E200E"/>
    <w:rsid w:val="002E356E"/>
    <w:rsid w:val="002E7A83"/>
    <w:rsid w:val="002F0D70"/>
    <w:rsid w:val="002F4925"/>
    <w:rsid w:val="002F660B"/>
    <w:rsid w:val="00303FE6"/>
    <w:rsid w:val="003066D6"/>
    <w:rsid w:val="003066FD"/>
    <w:rsid w:val="00310A59"/>
    <w:rsid w:val="003126ED"/>
    <w:rsid w:val="00314BAC"/>
    <w:rsid w:val="003165E7"/>
    <w:rsid w:val="00322111"/>
    <w:rsid w:val="0032245B"/>
    <w:rsid w:val="00322593"/>
    <w:rsid w:val="00325191"/>
    <w:rsid w:val="00327D73"/>
    <w:rsid w:val="00330704"/>
    <w:rsid w:val="003310A0"/>
    <w:rsid w:val="00331972"/>
    <w:rsid w:val="00333E6D"/>
    <w:rsid w:val="00334088"/>
    <w:rsid w:val="00334807"/>
    <w:rsid w:val="00334E05"/>
    <w:rsid w:val="00335882"/>
    <w:rsid w:val="00341354"/>
    <w:rsid w:val="00345231"/>
    <w:rsid w:val="00345DCE"/>
    <w:rsid w:val="00350552"/>
    <w:rsid w:val="003505AC"/>
    <w:rsid w:val="00352332"/>
    <w:rsid w:val="00357F31"/>
    <w:rsid w:val="00361469"/>
    <w:rsid w:val="00362B5F"/>
    <w:rsid w:val="00362EB7"/>
    <w:rsid w:val="00363472"/>
    <w:rsid w:val="00363BE0"/>
    <w:rsid w:val="0036595D"/>
    <w:rsid w:val="00365B36"/>
    <w:rsid w:val="0036719A"/>
    <w:rsid w:val="003703FB"/>
    <w:rsid w:val="003723A1"/>
    <w:rsid w:val="0037698E"/>
    <w:rsid w:val="00381CA9"/>
    <w:rsid w:val="00382120"/>
    <w:rsid w:val="00384898"/>
    <w:rsid w:val="0038526E"/>
    <w:rsid w:val="00385CD4"/>
    <w:rsid w:val="00386352"/>
    <w:rsid w:val="003869FE"/>
    <w:rsid w:val="003912B3"/>
    <w:rsid w:val="00392CEC"/>
    <w:rsid w:val="003931B5"/>
    <w:rsid w:val="0039545F"/>
    <w:rsid w:val="003976D1"/>
    <w:rsid w:val="00397AB8"/>
    <w:rsid w:val="003A3D2C"/>
    <w:rsid w:val="003A4730"/>
    <w:rsid w:val="003A4A00"/>
    <w:rsid w:val="003A77F3"/>
    <w:rsid w:val="003B00D6"/>
    <w:rsid w:val="003B3B5A"/>
    <w:rsid w:val="003B4614"/>
    <w:rsid w:val="003B5441"/>
    <w:rsid w:val="003B59E4"/>
    <w:rsid w:val="003B7230"/>
    <w:rsid w:val="003C0BCA"/>
    <w:rsid w:val="003C21CE"/>
    <w:rsid w:val="003C3144"/>
    <w:rsid w:val="003C40B7"/>
    <w:rsid w:val="003C4827"/>
    <w:rsid w:val="003C54A3"/>
    <w:rsid w:val="003C5BB2"/>
    <w:rsid w:val="003C615E"/>
    <w:rsid w:val="003C68EF"/>
    <w:rsid w:val="003C6DC6"/>
    <w:rsid w:val="003C6FE2"/>
    <w:rsid w:val="003C746B"/>
    <w:rsid w:val="003D1442"/>
    <w:rsid w:val="003D2095"/>
    <w:rsid w:val="003D251C"/>
    <w:rsid w:val="003D2F61"/>
    <w:rsid w:val="003D3DF1"/>
    <w:rsid w:val="003D4C55"/>
    <w:rsid w:val="003E02F5"/>
    <w:rsid w:val="003E0729"/>
    <w:rsid w:val="003E0BC3"/>
    <w:rsid w:val="003E17F3"/>
    <w:rsid w:val="003E1A1B"/>
    <w:rsid w:val="003E5A91"/>
    <w:rsid w:val="003F15BB"/>
    <w:rsid w:val="003F1D9F"/>
    <w:rsid w:val="003F1DFC"/>
    <w:rsid w:val="003F2747"/>
    <w:rsid w:val="003F2819"/>
    <w:rsid w:val="003F31BD"/>
    <w:rsid w:val="003F336E"/>
    <w:rsid w:val="003F432A"/>
    <w:rsid w:val="003F491C"/>
    <w:rsid w:val="003F49E7"/>
    <w:rsid w:val="003F66F8"/>
    <w:rsid w:val="0040181D"/>
    <w:rsid w:val="00402526"/>
    <w:rsid w:val="004028CE"/>
    <w:rsid w:val="00406373"/>
    <w:rsid w:val="00407B95"/>
    <w:rsid w:val="00411844"/>
    <w:rsid w:val="00413152"/>
    <w:rsid w:val="004133BA"/>
    <w:rsid w:val="00414432"/>
    <w:rsid w:val="004203AC"/>
    <w:rsid w:val="00420D48"/>
    <w:rsid w:val="00421210"/>
    <w:rsid w:val="00422FAE"/>
    <w:rsid w:val="004234D5"/>
    <w:rsid w:val="00423B5C"/>
    <w:rsid w:val="00423CFC"/>
    <w:rsid w:val="0042441F"/>
    <w:rsid w:val="00424CC4"/>
    <w:rsid w:val="00425D7B"/>
    <w:rsid w:val="00430BB9"/>
    <w:rsid w:val="00432A1D"/>
    <w:rsid w:val="0043461D"/>
    <w:rsid w:val="00436F76"/>
    <w:rsid w:val="004378FA"/>
    <w:rsid w:val="00441468"/>
    <w:rsid w:val="0044163A"/>
    <w:rsid w:val="00441EC7"/>
    <w:rsid w:val="004438AC"/>
    <w:rsid w:val="00443D06"/>
    <w:rsid w:val="004444C2"/>
    <w:rsid w:val="00444B7C"/>
    <w:rsid w:val="00445935"/>
    <w:rsid w:val="00445A03"/>
    <w:rsid w:val="00446DD4"/>
    <w:rsid w:val="0045189B"/>
    <w:rsid w:val="00453B80"/>
    <w:rsid w:val="00454404"/>
    <w:rsid w:val="00454AB7"/>
    <w:rsid w:val="0045518C"/>
    <w:rsid w:val="00455B94"/>
    <w:rsid w:val="004620AA"/>
    <w:rsid w:val="00467B0E"/>
    <w:rsid w:val="00467DC9"/>
    <w:rsid w:val="00470FD7"/>
    <w:rsid w:val="0047268A"/>
    <w:rsid w:val="00472B6C"/>
    <w:rsid w:val="0047603F"/>
    <w:rsid w:val="00477992"/>
    <w:rsid w:val="00477C7A"/>
    <w:rsid w:val="00477DDC"/>
    <w:rsid w:val="00477F65"/>
    <w:rsid w:val="00480D70"/>
    <w:rsid w:val="00481602"/>
    <w:rsid w:val="004819C3"/>
    <w:rsid w:val="004832A5"/>
    <w:rsid w:val="00483650"/>
    <w:rsid w:val="00486D1D"/>
    <w:rsid w:val="004920A7"/>
    <w:rsid w:val="0049213A"/>
    <w:rsid w:val="004A1451"/>
    <w:rsid w:val="004A24D1"/>
    <w:rsid w:val="004A35F9"/>
    <w:rsid w:val="004A4CAB"/>
    <w:rsid w:val="004A5B27"/>
    <w:rsid w:val="004A6A46"/>
    <w:rsid w:val="004B5383"/>
    <w:rsid w:val="004B6697"/>
    <w:rsid w:val="004C21D4"/>
    <w:rsid w:val="004C2F9D"/>
    <w:rsid w:val="004C33CF"/>
    <w:rsid w:val="004C3C8B"/>
    <w:rsid w:val="004D086B"/>
    <w:rsid w:val="004D1C93"/>
    <w:rsid w:val="004D27AC"/>
    <w:rsid w:val="004D3774"/>
    <w:rsid w:val="004D3E86"/>
    <w:rsid w:val="004D457D"/>
    <w:rsid w:val="004D47FB"/>
    <w:rsid w:val="004D4C3E"/>
    <w:rsid w:val="004D6848"/>
    <w:rsid w:val="004D7841"/>
    <w:rsid w:val="004E0AA4"/>
    <w:rsid w:val="004E174B"/>
    <w:rsid w:val="004E2978"/>
    <w:rsid w:val="004E2BA4"/>
    <w:rsid w:val="004E393E"/>
    <w:rsid w:val="004E3DF0"/>
    <w:rsid w:val="004E5588"/>
    <w:rsid w:val="004E76CE"/>
    <w:rsid w:val="004F0017"/>
    <w:rsid w:val="004F2BCD"/>
    <w:rsid w:val="004F2C79"/>
    <w:rsid w:val="004F5789"/>
    <w:rsid w:val="004F5A4C"/>
    <w:rsid w:val="005004A9"/>
    <w:rsid w:val="00500C9D"/>
    <w:rsid w:val="00502078"/>
    <w:rsid w:val="00502C7D"/>
    <w:rsid w:val="00505BB7"/>
    <w:rsid w:val="00511634"/>
    <w:rsid w:val="00511C15"/>
    <w:rsid w:val="00517411"/>
    <w:rsid w:val="00520AD5"/>
    <w:rsid w:val="00523CA2"/>
    <w:rsid w:val="00527707"/>
    <w:rsid w:val="00530429"/>
    <w:rsid w:val="005335EB"/>
    <w:rsid w:val="005356EB"/>
    <w:rsid w:val="00537749"/>
    <w:rsid w:val="00540137"/>
    <w:rsid w:val="00541F72"/>
    <w:rsid w:val="00542F34"/>
    <w:rsid w:val="00545643"/>
    <w:rsid w:val="00545CBA"/>
    <w:rsid w:val="00550127"/>
    <w:rsid w:val="005503F8"/>
    <w:rsid w:val="00553F6E"/>
    <w:rsid w:val="00554BA8"/>
    <w:rsid w:val="00554C31"/>
    <w:rsid w:val="00555C40"/>
    <w:rsid w:val="00556787"/>
    <w:rsid w:val="005573D1"/>
    <w:rsid w:val="00561613"/>
    <w:rsid w:val="00562DB0"/>
    <w:rsid w:val="00562DB9"/>
    <w:rsid w:val="005650AC"/>
    <w:rsid w:val="005666FC"/>
    <w:rsid w:val="00567B72"/>
    <w:rsid w:val="00567DAB"/>
    <w:rsid w:val="00571192"/>
    <w:rsid w:val="00571B40"/>
    <w:rsid w:val="005743DA"/>
    <w:rsid w:val="0057563C"/>
    <w:rsid w:val="00577F7F"/>
    <w:rsid w:val="00580E76"/>
    <w:rsid w:val="00580EB9"/>
    <w:rsid w:val="00580F35"/>
    <w:rsid w:val="005823E4"/>
    <w:rsid w:val="00584FEC"/>
    <w:rsid w:val="00585697"/>
    <w:rsid w:val="00585D97"/>
    <w:rsid w:val="00593114"/>
    <w:rsid w:val="00595EA8"/>
    <w:rsid w:val="00596CDB"/>
    <w:rsid w:val="005A01F0"/>
    <w:rsid w:val="005A04EE"/>
    <w:rsid w:val="005A070C"/>
    <w:rsid w:val="005A0FF5"/>
    <w:rsid w:val="005A1D76"/>
    <w:rsid w:val="005A5C97"/>
    <w:rsid w:val="005A6AD6"/>
    <w:rsid w:val="005B2D40"/>
    <w:rsid w:val="005B615B"/>
    <w:rsid w:val="005C399D"/>
    <w:rsid w:val="005C41DE"/>
    <w:rsid w:val="005C65EC"/>
    <w:rsid w:val="005C6950"/>
    <w:rsid w:val="005D0AC3"/>
    <w:rsid w:val="005D1720"/>
    <w:rsid w:val="005D24BB"/>
    <w:rsid w:val="005D29D0"/>
    <w:rsid w:val="005D67B4"/>
    <w:rsid w:val="005E3040"/>
    <w:rsid w:val="005E3286"/>
    <w:rsid w:val="005E3AAB"/>
    <w:rsid w:val="005E5AF2"/>
    <w:rsid w:val="005E76E6"/>
    <w:rsid w:val="005F062C"/>
    <w:rsid w:val="005F06AE"/>
    <w:rsid w:val="005F11FB"/>
    <w:rsid w:val="005F172B"/>
    <w:rsid w:val="005F1855"/>
    <w:rsid w:val="005F1EE3"/>
    <w:rsid w:val="005F212A"/>
    <w:rsid w:val="005F22E4"/>
    <w:rsid w:val="005F38D3"/>
    <w:rsid w:val="005F4F76"/>
    <w:rsid w:val="005F6A69"/>
    <w:rsid w:val="006002CD"/>
    <w:rsid w:val="00600EB0"/>
    <w:rsid w:val="00602D3D"/>
    <w:rsid w:val="00613C23"/>
    <w:rsid w:val="006201CE"/>
    <w:rsid w:val="00627C06"/>
    <w:rsid w:val="00633DAF"/>
    <w:rsid w:val="006356CF"/>
    <w:rsid w:val="00636959"/>
    <w:rsid w:val="006371D2"/>
    <w:rsid w:val="00642C31"/>
    <w:rsid w:val="006438AC"/>
    <w:rsid w:val="00650469"/>
    <w:rsid w:val="0065203F"/>
    <w:rsid w:val="006537FF"/>
    <w:rsid w:val="006541A3"/>
    <w:rsid w:val="00654433"/>
    <w:rsid w:val="00654820"/>
    <w:rsid w:val="0065597A"/>
    <w:rsid w:val="00657002"/>
    <w:rsid w:val="006609C9"/>
    <w:rsid w:val="00661DBA"/>
    <w:rsid w:val="00662EB0"/>
    <w:rsid w:val="006642E3"/>
    <w:rsid w:val="00665B22"/>
    <w:rsid w:val="00677308"/>
    <w:rsid w:val="0068128B"/>
    <w:rsid w:val="00683BB4"/>
    <w:rsid w:val="006843FC"/>
    <w:rsid w:val="006845BC"/>
    <w:rsid w:val="00686652"/>
    <w:rsid w:val="0069076C"/>
    <w:rsid w:val="006911A6"/>
    <w:rsid w:val="00691909"/>
    <w:rsid w:val="00692B05"/>
    <w:rsid w:val="00693130"/>
    <w:rsid w:val="00696665"/>
    <w:rsid w:val="0069714D"/>
    <w:rsid w:val="006A0768"/>
    <w:rsid w:val="006A4CFD"/>
    <w:rsid w:val="006A546B"/>
    <w:rsid w:val="006A5520"/>
    <w:rsid w:val="006A5844"/>
    <w:rsid w:val="006A6C56"/>
    <w:rsid w:val="006B2CF5"/>
    <w:rsid w:val="006B3634"/>
    <w:rsid w:val="006B42B4"/>
    <w:rsid w:val="006B4458"/>
    <w:rsid w:val="006C0119"/>
    <w:rsid w:val="006C109E"/>
    <w:rsid w:val="006C20AA"/>
    <w:rsid w:val="006C56E6"/>
    <w:rsid w:val="006D3CCA"/>
    <w:rsid w:val="006D6428"/>
    <w:rsid w:val="006D6582"/>
    <w:rsid w:val="006E3B17"/>
    <w:rsid w:val="006E3ECB"/>
    <w:rsid w:val="006E5F2C"/>
    <w:rsid w:val="006F0B21"/>
    <w:rsid w:val="006F0E5B"/>
    <w:rsid w:val="006F159C"/>
    <w:rsid w:val="006F17CC"/>
    <w:rsid w:val="006F2B7D"/>
    <w:rsid w:val="006F342B"/>
    <w:rsid w:val="006F3BB4"/>
    <w:rsid w:val="006F5073"/>
    <w:rsid w:val="006F52A0"/>
    <w:rsid w:val="006F6F41"/>
    <w:rsid w:val="007023B9"/>
    <w:rsid w:val="00703142"/>
    <w:rsid w:val="0070425C"/>
    <w:rsid w:val="00704D3A"/>
    <w:rsid w:val="00705B2B"/>
    <w:rsid w:val="00707349"/>
    <w:rsid w:val="00714A32"/>
    <w:rsid w:val="007159BD"/>
    <w:rsid w:val="00715E2A"/>
    <w:rsid w:val="00716313"/>
    <w:rsid w:val="00720F7A"/>
    <w:rsid w:val="00723019"/>
    <w:rsid w:val="00725C8A"/>
    <w:rsid w:val="00726D6D"/>
    <w:rsid w:val="00727F01"/>
    <w:rsid w:val="00731A9A"/>
    <w:rsid w:val="0073259F"/>
    <w:rsid w:val="007346EB"/>
    <w:rsid w:val="00735975"/>
    <w:rsid w:val="00735A3B"/>
    <w:rsid w:val="0073632D"/>
    <w:rsid w:val="00741AF9"/>
    <w:rsid w:val="00742614"/>
    <w:rsid w:val="00742CF3"/>
    <w:rsid w:val="00744543"/>
    <w:rsid w:val="0074782E"/>
    <w:rsid w:val="007512DA"/>
    <w:rsid w:val="00753A0C"/>
    <w:rsid w:val="00756954"/>
    <w:rsid w:val="0075715A"/>
    <w:rsid w:val="00757831"/>
    <w:rsid w:val="00757E65"/>
    <w:rsid w:val="007611A3"/>
    <w:rsid w:val="007620BA"/>
    <w:rsid w:val="007660BD"/>
    <w:rsid w:val="007664AD"/>
    <w:rsid w:val="00772070"/>
    <w:rsid w:val="00781177"/>
    <w:rsid w:val="007874CA"/>
    <w:rsid w:val="007912E0"/>
    <w:rsid w:val="0079234B"/>
    <w:rsid w:val="00793305"/>
    <w:rsid w:val="00793A40"/>
    <w:rsid w:val="00795C91"/>
    <w:rsid w:val="007A0A2A"/>
    <w:rsid w:val="007A1004"/>
    <w:rsid w:val="007A1D82"/>
    <w:rsid w:val="007A544D"/>
    <w:rsid w:val="007B04BE"/>
    <w:rsid w:val="007B4E80"/>
    <w:rsid w:val="007B74E9"/>
    <w:rsid w:val="007C1A74"/>
    <w:rsid w:val="007C1AF1"/>
    <w:rsid w:val="007C3FB6"/>
    <w:rsid w:val="007C3FFA"/>
    <w:rsid w:val="007C5256"/>
    <w:rsid w:val="007C7E2C"/>
    <w:rsid w:val="007D00B1"/>
    <w:rsid w:val="007D3CDD"/>
    <w:rsid w:val="007D4DE2"/>
    <w:rsid w:val="007D50F4"/>
    <w:rsid w:val="007D6BD2"/>
    <w:rsid w:val="007D7847"/>
    <w:rsid w:val="007D7E86"/>
    <w:rsid w:val="007E032F"/>
    <w:rsid w:val="007E2DAD"/>
    <w:rsid w:val="007E3175"/>
    <w:rsid w:val="007E3F2B"/>
    <w:rsid w:val="007E4E28"/>
    <w:rsid w:val="007E529E"/>
    <w:rsid w:val="007E7E5F"/>
    <w:rsid w:val="007E7EC3"/>
    <w:rsid w:val="007F29BB"/>
    <w:rsid w:val="007F2C95"/>
    <w:rsid w:val="007F3850"/>
    <w:rsid w:val="007F448D"/>
    <w:rsid w:val="007F47DD"/>
    <w:rsid w:val="007F6C44"/>
    <w:rsid w:val="007F70F0"/>
    <w:rsid w:val="007F7A59"/>
    <w:rsid w:val="00802D84"/>
    <w:rsid w:val="00804A15"/>
    <w:rsid w:val="00805EA4"/>
    <w:rsid w:val="008074EB"/>
    <w:rsid w:val="00810D35"/>
    <w:rsid w:val="00811552"/>
    <w:rsid w:val="00811D77"/>
    <w:rsid w:val="00812235"/>
    <w:rsid w:val="0081380B"/>
    <w:rsid w:val="00813EF2"/>
    <w:rsid w:val="00814462"/>
    <w:rsid w:val="008151A9"/>
    <w:rsid w:val="00822C63"/>
    <w:rsid w:val="0082305A"/>
    <w:rsid w:val="00823F56"/>
    <w:rsid w:val="00824E4E"/>
    <w:rsid w:val="00831FE5"/>
    <w:rsid w:val="0083793C"/>
    <w:rsid w:val="0085001E"/>
    <w:rsid w:val="0085176C"/>
    <w:rsid w:val="00851E4B"/>
    <w:rsid w:val="0085313B"/>
    <w:rsid w:val="008550FA"/>
    <w:rsid w:val="00855F10"/>
    <w:rsid w:val="008572A4"/>
    <w:rsid w:val="00860CBF"/>
    <w:rsid w:val="00861FD2"/>
    <w:rsid w:val="00863EB0"/>
    <w:rsid w:val="008642D6"/>
    <w:rsid w:val="00864A61"/>
    <w:rsid w:val="008656FC"/>
    <w:rsid w:val="00866519"/>
    <w:rsid w:val="00866817"/>
    <w:rsid w:val="008670AA"/>
    <w:rsid w:val="00867722"/>
    <w:rsid w:val="008706B0"/>
    <w:rsid w:val="008707D9"/>
    <w:rsid w:val="00873FBA"/>
    <w:rsid w:val="0087436C"/>
    <w:rsid w:val="00874D90"/>
    <w:rsid w:val="00875B5F"/>
    <w:rsid w:val="00877239"/>
    <w:rsid w:val="00880484"/>
    <w:rsid w:val="00881AD7"/>
    <w:rsid w:val="00881B17"/>
    <w:rsid w:val="00883A12"/>
    <w:rsid w:val="008841D1"/>
    <w:rsid w:val="008849DF"/>
    <w:rsid w:val="00891AE8"/>
    <w:rsid w:val="00892C17"/>
    <w:rsid w:val="00892FE0"/>
    <w:rsid w:val="00895160"/>
    <w:rsid w:val="0089596E"/>
    <w:rsid w:val="00897214"/>
    <w:rsid w:val="00897524"/>
    <w:rsid w:val="008A1B7E"/>
    <w:rsid w:val="008A7FBD"/>
    <w:rsid w:val="008B0812"/>
    <w:rsid w:val="008B0C75"/>
    <w:rsid w:val="008B25A9"/>
    <w:rsid w:val="008B4862"/>
    <w:rsid w:val="008B4E45"/>
    <w:rsid w:val="008B6993"/>
    <w:rsid w:val="008B6EA5"/>
    <w:rsid w:val="008C0ED0"/>
    <w:rsid w:val="008C2B48"/>
    <w:rsid w:val="008C2CF3"/>
    <w:rsid w:val="008C2D5E"/>
    <w:rsid w:val="008C3726"/>
    <w:rsid w:val="008C42BC"/>
    <w:rsid w:val="008C4A2E"/>
    <w:rsid w:val="008C69C4"/>
    <w:rsid w:val="008D0C1F"/>
    <w:rsid w:val="008D4675"/>
    <w:rsid w:val="008D5F4C"/>
    <w:rsid w:val="008D747E"/>
    <w:rsid w:val="008E0F5A"/>
    <w:rsid w:val="008E1AFF"/>
    <w:rsid w:val="008E2A3E"/>
    <w:rsid w:val="008E4055"/>
    <w:rsid w:val="008F511D"/>
    <w:rsid w:val="008F75C6"/>
    <w:rsid w:val="009005BC"/>
    <w:rsid w:val="00900925"/>
    <w:rsid w:val="00900D33"/>
    <w:rsid w:val="00900EE6"/>
    <w:rsid w:val="009018FE"/>
    <w:rsid w:val="00902EDD"/>
    <w:rsid w:val="00904008"/>
    <w:rsid w:val="009057AA"/>
    <w:rsid w:val="00906C24"/>
    <w:rsid w:val="0091062C"/>
    <w:rsid w:val="00911E2A"/>
    <w:rsid w:val="00913814"/>
    <w:rsid w:val="00913DF6"/>
    <w:rsid w:val="009201CB"/>
    <w:rsid w:val="00920A1F"/>
    <w:rsid w:val="00921146"/>
    <w:rsid w:val="00924CD9"/>
    <w:rsid w:val="00926C4A"/>
    <w:rsid w:val="00931C1F"/>
    <w:rsid w:val="00931F41"/>
    <w:rsid w:val="009329C2"/>
    <w:rsid w:val="00936369"/>
    <w:rsid w:val="00936BCB"/>
    <w:rsid w:val="00937632"/>
    <w:rsid w:val="009419F0"/>
    <w:rsid w:val="00941D53"/>
    <w:rsid w:val="00942FCA"/>
    <w:rsid w:val="009442CD"/>
    <w:rsid w:val="00944AAB"/>
    <w:rsid w:val="009457C0"/>
    <w:rsid w:val="00945ABD"/>
    <w:rsid w:val="00946065"/>
    <w:rsid w:val="00946206"/>
    <w:rsid w:val="0094634C"/>
    <w:rsid w:val="009478EC"/>
    <w:rsid w:val="00953F93"/>
    <w:rsid w:val="00960E47"/>
    <w:rsid w:val="009659CF"/>
    <w:rsid w:val="00966830"/>
    <w:rsid w:val="00967AD2"/>
    <w:rsid w:val="00967EE2"/>
    <w:rsid w:val="0097121E"/>
    <w:rsid w:val="009720EE"/>
    <w:rsid w:val="009726B4"/>
    <w:rsid w:val="00972E3A"/>
    <w:rsid w:val="00972F6B"/>
    <w:rsid w:val="00974308"/>
    <w:rsid w:val="009749D7"/>
    <w:rsid w:val="009774DD"/>
    <w:rsid w:val="009801A1"/>
    <w:rsid w:val="009811D3"/>
    <w:rsid w:val="0098164B"/>
    <w:rsid w:val="00981D7B"/>
    <w:rsid w:val="0098252D"/>
    <w:rsid w:val="0098257E"/>
    <w:rsid w:val="00982D3B"/>
    <w:rsid w:val="009835F2"/>
    <w:rsid w:val="0098375A"/>
    <w:rsid w:val="0098514D"/>
    <w:rsid w:val="009851FD"/>
    <w:rsid w:val="009859FC"/>
    <w:rsid w:val="00986B20"/>
    <w:rsid w:val="00987E09"/>
    <w:rsid w:val="0099032D"/>
    <w:rsid w:val="009907BE"/>
    <w:rsid w:val="00993498"/>
    <w:rsid w:val="00995793"/>
    <w:rsid w:val="009972D1"/>
    <w:rsid w:val="009976F0"/>
    <w:rsid w:val="00997C28"/>
    <w:rsid w:val="009A0027"/>
    <w:rsid w:val="009A04C9"/>
    <w:rsid w:val="009A3DF5"/>
    <w:rsid w:val="009A5078"/>
    <w:rsid w:val="009B3549"/>
    <w:rsid w:val="009B3E07"/>
    <w:rsid w:val="009B4C9B"/>
    <w:rsid w:val="009B59B1"/>
    <w:rsid w:val="009B6CB8"/>
    <w:rsid w:val="009B73CE"/>
    <w:rsid w:val="009B73D0"/>
    <w:rsid w:val="009B7491"/>
    <w:rsid w:val="009B7B07"/>
    <w:rsid w:val="009C237B"/>
    <w:rsid w:val="009C409B"/>
    <w:rsid w:val="009C50DA"/>
    <w:rsid w:val="009D02A7"/>
    <w:rsid w:val="009D22D0"/>
    <w:rsid w:val="009D2532"/>
    <w:rsid w:val="009D4674"/>
    <w:rsid w:val="009D5266"/>
    <w:rsid w:val="009D6599"/>
    <w:rsid w:val="009D6FA7"/>
    <w:rsid w:val="009D6FFC"/>
    <w:rsid w:val="009D7BBA"/>
    <w:rsid w:val="009D7BD7"/>
    <w:rsid w:val="009E600E"/>
    <w:rsid w:val="009E6ACC"/>
    <w:rsid w:val="009E7659"/>
    <w:rsid w:val="009E778A"/>
    <w:rsid w:val="009F26AF"/>
    <w:rsid w:val="009F5168"/>
    <w:rsid w:val="009F6194"/>
    <w:rsid w:val="009F663D"/>
    <w:rsid w:val="00A001D4"/>
    <w:rsid w:val="00A0098D"/>
    <w:rsid w:val="00A02F43"/>
    <w:rsid w:val="00A10DC0"/>
    <w:rsid w:val="00A12265"/>
    <w:rsid w:val="00A12695"/>
    <w:rsid w:val="00A15198"/>
    <w:rsid w:val="00A15803"/>
    <w:rsid w:val="00A212C5"/>
    <w:rsid w:val="00A24327"/>
    <w:rsid w:val="00A25927"/>
    <w:rsid w:val="00A25B57"/>
    <w:rsid w:val="00A25BB9"/>
    <w:rsid w:val="00A27C6F"/>
    <w:rsid w:val="00A31CD2"/>
    <w:rsid w:val="00A323F4"/>
    <w:rsid w:val="00A32BFF"/>
    <w:rsid w:val="00A332F4"/>
    <w:rsid w:val="00A33BB6"/>
    <w:rsid w:val="00A33F37"/>
    <w:rsid w:val="00A35B15"/>
    <w:rsid w:val="00A369A9"/>
    <w:rsid w:val="00A36E35"/>
    <w:rsid w:val="00A4021E"/>
    <w:rsid w:val="00A40898"/>
    <w:rsid w:val="00A411E1"/>
    <w:rsid w:val="00A42136"/>
    <w:rsid w:val="00A44A93"/>
    <w:rsid w:val="00A47587"/>
    <w:rsid w:val="00A47FAF"/>
    <w:rsid w:val="00A502F4"/>
    <w:rsid w:val="00A51054"/>
    <w:rsid w:val="00A537BC"/>
    <w:rsid w:val="00A54E8C"/>
    <w:rsid w:val="00A560E2"/>
    <w:rsid w:val="00A5663C"/>
    <w:rsid w:val="00A567CF"/>
    <w:rsid w:val="00A567E8"/>
    <w:rsid w:val="00A56E43"/>
    <w:rsid w:val="00A575B5"/>
    <w:rsid w:val="00A60F37"/>
    <w:rsid w:val="00A617D7"/>
    <w:rsid w:val="00A61E3A"/>
    <w:rsid w:val="00A626E9"/>
    <w:rsid w:val="00A62FB5"/>
    <w:rsid w:val="00A6312B"/>
    <w:rsid w:val="00A63ECD"/>
    <w:rsid w:val="00A64AA7"/>
    <w:rsid w:val="00A65D4C"/>
    <w:rsid w:val="00A715A4"/>
    <w:rsid w:val="00A71E0C"/>
    <w:rsid w:val="00A720A4"/>
    <w:rsid w:val="00A7294E"/>
    <w:rsid w:val="00A7370D"/>
    <w:rsid w:val="00A73789"/>
    <w:rsid w:val="00A738A3"/>
    <w:rsid w:val="00A74A9A"/>
    <w:rsid w:val="00A750F8"/>
    <w:rsid w:val="00A7607F"/>
    <w:rsid w:val="00A76F3D"/>
    <w:rsid w:val="00A80238"/>
    <w:rsid w:val="00A82254"/>
    <w:rsid w:val="00A826C5"/>
    <w:rsid w:val="00A84310"/>
    <w:rsid w:val="00A86598"/>
    <w:rsid w:val="00A866FE"/>
    <w:rsid w:val="00A86B0A"/>
    <w:rsid w:val="00A905D4"/>
    <w:rsid w:val="00A91E17"/>
    <w:rsid w:val="00A93B5B"/>
    <w:rsid w:val="00A94178"/>
    <w:rsid w:val="00A942D5"/>
    <w:rsid w:val="00A959CE"/>
    <w:rsid w:val="00A95FD9"/>
    <w:rsid w:val="00A96BBA"/>
    <w:rsid w:val="00A975C6"/>
    <w:rsid w:val="00A97F25"/>
    <w:rsid w:val="00AA081D"/>
    <w:rsid w:val="00AA380D"/>
    <w:rsid w:val="00AA490E"/>
    <w:rsid w:val="00AA5E76"/>
    <w:rsid w:val="00AA656F"/>
    <w:rsid w:val="00AA70CA"/>
    <w:rsid w:val="00AA7188"/>
    <w:rsid w:val="00AA727F"/>
    <w:rsid w:val="00AB0A08"/>
    <w:rsid w:val="00AB14BF"/>
    <w:rsid w:val="00AB1FD3"/>
    <w:rsid w:val="00AB3FAD"/>
    <w:rsid w:val="00AB437E"/>
    <w:rsid w:val="00AB475D"/>
    <w:rsid w:val="00AC02A9"/>
    <w:rsid w:val="00AC036D"/>
    <w:rsid w:val="00AC2112"/>
    <w:rsid w:val="00AC4C22"/>
    <w:rsid w:val="00AC53B4"/>
    <w:rsid w:val="00AC543D"/>
    <w:rsid w:val="00AC54C2"/>
    <w:rsid w:val="00AC5F67"/>
    <w:rsid w:val="00AC6E21"/>
    <w:rsid w:val="00AD0199"/>
    <w:rsid w:val="00AD1C5D"/>
    <w:rsid w:val="00AD260D"/>
    <w:rsid w:val="00AD5CC0"/>
    <w:rsid w:val="00AD6678"/>
    <w:rsid w:val="00AD69C5"/>
    <w:rsid w:val="00AD6CB3"/>
    <w:rsid w:val="00AE7F19"/>
    <w:rsid w:val="00AF016A"/>
    <w:rsid w:val="00AF0DCB"/>
    <w:rsid w:val="00AF49B9"/>
    <w:rsid w:val="00AF7356"/>
    <w:rsid w:val="00B00AF2"/>
    <w:rsid w:val="00B0259D"/>
    <w:rsid w:val="00B02E56"/>
    <w:rsid w:val="00B0367B"/>
    <w:rsid w:val="00B03B23"/>
    <w:rsid w:val="00B04B5B"/>
    <w:rsid w:val="00B07C0F"/>
    <w:rsid w:val="00B10CA3"/>
    <w:rsid w:val="00B12105"/>
    <w:rsid w:val="00B12FAA"/>
    <w:rsid w:val="00B136BB"/>
    <w:rsid w:val="00B17BC8"/>
    <w:rsid w:val="00B211E6"/>
    <w:rsid w:val="00B212DB"/>
    <w:rsid w:val="00B21DB3"/>
    <w:rsid w:val="00B229F2"/>
    <w:rsid w:val="00B2548F"/>
    <w:rsid w:val="00B307DE"/>
    <w:rsid w:val="00B308B7"/>
    <w:rsid w:val="00B319CE"/>
    <w:rsid w:val="00B32269"/>
    <w:rsid w:val="00B3367C"/>
    <w:rsid w:val="00B33785"/>
    <w:rsid w:val="00B3532B"/>
    <w:rsid w:val="00B379AC"/>
    <w:rsid w:val="00B40FE2"/>
    <w:rsid w:val="00B42373"/>
    <w:rsid w:val="00B456EF"/>
    <w:rsid w:val="00B46553"/>
    <w:rsid w:val="00B511FE"/>
    <w:rsid w:val="00B51EB7"/>
    <w:rsid w:val="00B52A1B"/>
    <w:rsid w:val="00B54F99"/>
    <w:rsid w:val="00B5585C"/>
    <w:rsid w:val="00B55C4C"/>
    <w:rsid w:val="00B56355"/>
    <w:rsid w:val="00B5658C"/>
    <w:rsid w:val="00B578DF"/>
    <w:rsid w:val="00B57AA5"/>
    <w:rsid w:val="00B6041C"/>
    <w:rsid w:val="00B60B3E"/>
    <w:rsid w:val="00B60CF7"/>
    <w:rsid w:val="00B645C0"/>
    <w:rsid w:val="00B646A6"/>
    <w:rsid w:val="00B66623"/>
    <w:rsid w:val="00B7038B"/>
    <w:rsid w:val="00B72637"/>
    <w:rsid w:val="00B72DBA"/>
    <w:rsid w:val="00B72E50"/>
    <w:rsid w:val="00B75205"/>
    <w:rsid w:val="00B754B6"/>
    <w:rsid w:val="00B756EF"/>
    <w:rsid w:val="00B80C98"/>
    <w:rsid w:val="00B813DB"/>
    <w:rsid w:val="00B8175F"/>
    <w:rsid w:val="00B84354"/>
    <w:rsid w:val="00B843C9"/>
    <w:rsid w:val="00B84845"/>
    <w:rsid w:val="00B85512"/>
    <w:rsid w:val="00B877BF"/>
    <w:rsid w:val="00B90D54"/>
    <w:rsid w:val="00B9397C"/>
    <w:rsid w:val="00B9556B"/>
    <w:rsid w:val="00B95577"/>
    <w:rsid w:val="00B973AF"/>
    <w:rsid w:val="00B97E6C"/>
    <w:rsid w:val="00BA1853"/>
    <w:rsid w:val="00BA6BC9"/>
    <w:rsid w:val="00BB12ED"/>
    <w:rsid w:val="00BB2828"/>
    <w:rsid w:val="00BB34AD"/>
    <w:rsid w:val="00BB4FDB"/>
    <w:rsid w:val="00BB6726"/>
    <w:rsid w:val="00BB72A6"/>
    <w:rsid w:val="00BB7C53"/>
    <w:rsid w:val="00BB7DFD"/>
    <w:rsid w:val="00BC397C"/>
    <w:rsid w:val="00BC4066"/>
    <w:rsid w:val="00BC4C46"/>
    <w:rsid w:val="00BC7542"/>
    <w:rsid w:val="00BD0487"/>
    <w:rsid w:val="00BD20E4"/>
    <w:rsid w:val="00BD32D3"/>
    <w:rsid w:val="00BD45E8"/>
    <w:rsid w:val="00BD4CF8"/>
    <w:rsid w:val="00BD5309"/>
    <w:rsid w:val="00BE0675"/>
    <w:rsid w:val="00BE0705"/>
    <w:rsid w:val="00BE45F1"/>
    <w:rsid w:val="00BE48CB"/>
    <w:rsid w:val="00BE5211"/>
    <w:rsid w:val="00BE5F64"/>
    <w:rsid w:val="00BE6532"/>
    <w:rsid w:val="00BE7327"/>
    <w:rsid w:val="00BF2BC8"/>
    <w:rsid w:val="00BF4817"/>
    <w:rsid w:val="00BF56B6"/>
    <w:rsid w:val="00BF5DCB"/>
    <w:rsid w:val="00BF6313"/>
    <w:rsid w:val="00C01FE4"/>
    <w:rsid w:val="00C02E01"/>
    <w:rsid w:val="00C03590"/>
    <w:rsid w:val="00C05EE5"/>
    <w:rsid w:val="00C05F02"/>
    <w:rsid w:val="00C078EF"/>
    <w:rsid w:val="00C10704"/>
    <w:rsid w:val="00C1200C"/>
    <w:rsid w:val="00C14570"/>
    <w:rsid w:val="00C1698C"/>
    <w:rsid w:val="00C20F3F"/>
    <w:rsid w:val="00C2116C"/>
    <w:rsid w:val="00C22A75"/>
    <w:rsid w:val="00C23ECA"/>
    <w:rsid w:val="00C266F3"/>
    <w:rsid w:val="00C272BF"/>
    <w:rsid w:val="00C302F9"/>
    <w:rsid w:val="00C32794"/>
    <w:rsid w:val="00C32E6B"/>
    <w:rsid w:val="00C332F4"/>
    <w:rsid w:val="00C33F5C"/>
    <w:rsid w:val="00C34625"/>
    <w:rsid w:val="00C36198"/>
    <w:rsid w:val="00C37F01"/>
    <w:rsid w:val="00C41CB7"/>
    <w:rsid w:val="00C42A56"/>
    <w:rsid w:val="00C44567"/>
    <w:rsid w:val="00C4642D"/>
    <w:rsid w:val="00C46CA8"/>
    <w:rsid w:val="00C53736"/>
    <w:rsid w:val="00C544F7"/>
    <w:rsid w:val="00C57741"/>
    <w:rsid w:val="00C600D6"/>
    <w:rsid w:val="00C605D2"/>
    <w:rsid w:val="00C608D9"/>
    <w:rsid w:val="00C6308F"/>
    <w:rsid w:val="00C63E43"/>
    <w:rsid w:val="00C641D3"/>
    <w:rsid w:val="00C64499"/>
    <w:rsid w:val="00C66FD8"/>
    <w:rsid w:val="00C701FC"/>
    <w:rsid w:val="00C71919"/>
    <w:rsid w:val="00C73267"/>
    <w:rsid w:val="00C74010"/>
    <w:rsid w:val="00C74535"/>
    <w:rsid w:val="00C75755"/>
    <w:rsid w:val="00C801D4"/>
    <w:rsid w:val="00C802F8"/>
    <w:rsid w:val="00C806CB"/>
    <w:rsid w:val="00C85231"/>
    <w:rsid w:val="00C90D49"/>
    <w:rsid w:val="00C91D7D"/>
    <w:rsid w:val="00C92044"/>
    <w:rsid w:val="00C95264"/>
    <w:rsid w:val="00C97D2F"/>
    <w:rsid w:val="00CA10C9"/>
    <w:rsid w:val="00CA22FF"/>
    <w:rsid w:val="00CA278F"/>
    <w:rsid w:val="00CA27E0"/>
    <w:rsid w:val="00CA644F"/>
    <w:rsid w:val="00CB132B"/>
    <w:rsid w:val="00CB1B6A"/>
    <w:rsid w:val="00CB1D5C"/>
    <w:rsid w:val="00CB20C3"/>
    <w:rsid w:val="00CB4631"/>
    <w:rsid w:val="00CB4E1E"/>
    <w:rsid w:val="00CB63B5"/>
    <w:rsid w:val="00CB6A05"/>
    <w:rsid w:val="00CB769E"/>
    <w:rsid w:val="00CC1D9E"/>
    <w:rsid w:val="00CC33CF"/>
    <w:rsid w:val="00CC4A89"/>
    <w:rsid w:val="00CC528D"/>
    <w:rsid w:val="00CC551F"/>
    <w:rsid w:val="00CC67DE"/>
    <w:rsid w:val="00CC7FF7"/>
    <w:rsid w:val="00CD2FE1"/>
    <w:rsid w:val="00CD6269"/>
    <w:rsid w:val="00CD76B2"/>
    <w:rsid w:val="00CE1C60"/>
    <w:rsid w:val="00CE7E0B"/>
    <w:rsid w:val="00CF02B1"/>
    <w:rsid w:val="00CF059A"/>
    <w:rsid w:val="00CF1D71"/>
    <w:rsid w:val="00CF4460"/>
    <w:rsid w:val="00CF7150"/>
    <w:rsid w:val="00CF7A3C"/>
    <w:rsid w:val="00D02C6B"/>
    <w:rsid w:val="00D04C56"/>
    <w:rsid w:val="00D058E8"/>
    <w:rsid w:val="00D06875"/>
    <w:rsid w:val="00D23594"/>
    <w:rsid w:val="00D24B97"/>
    <w:rsid w:val="00D2510E"/>
    <w:rsid w:val="00D271BA"/>
    <w:rsid w:val="00D30069"/>
    <w:rsid w:val="00D30E4F"/>
    <w:rsid w:val="00D32AB5"/>
    <w:rsid w:val="00D35B1B"/>
    <w:rsid w:val="00D423A6"/>
    <w:rsid w:val="00D426E5"/>
    <w:rsid w:val="00D449A4"/>
    <w:rsid w:val="00D44E05"/>
    <w:rsid w:val="00D46889"/>
    <w:rsid w:val="00D472BA"/>
    <w:rsid w:val="00D47DF8"/>
    <w:rsid w:val="00D5198C"/>
    <w:rsid w:val="00D51F58"/>
    <w:rsid w:val="00D53127"/>
    <w:rsid w:val="00D53496"/>
    <w:rsid w:val="00D53997"/>
    <w:rsid w:val="00D545C5"/>
    <w:rsid w:val="00D57AAE"/>
    <w:rsid w:val="00D57BA6"/>
    <w:rsid w:val="00D6095C"/>
    <w:rsid w:val="00D60E18"/>
    <w:rsid w:val="00D6106A"/>
    <w:rsid w:val="00D61155"/>
    <w:rsid w:val="00D61E83"/>
    <w:rsid w:val="00D6212D"/>
    <w:rsid w:val="00D65BCF"/>
    <w:rsid w:val="00D65F99"/>
    <w:rsid w:val="00D66395"/>
    <w:rsid w:val="00D66F25"/>
    <w:rsid w:val="00D728B7"/>
    <w:rsid w:val="00D739D3"/>
    <w:rsid w:val="00D73E32"/>
    <w:rsid w:val="00D7594B"/>
    <w:rsid w:val="00D7677D"/>
    <w:rsid w:val="00D76D34"/>
    <w:rsid w:val="00D8016D"/>
    <w:rsid w:val="00D8051F"/>
    <w:rsid w:val="00D80E2E"/>
    <w:rsid w:val="00D815BF"/>
    <w:rsid w:val="00D873EF"/>
    <w:rsid w:val="00D90C84"/>
    <w:rsid w:val="00D91595"/>
    <w:rsid w:val="00D92B99"/>
    <w:rsid w:val="00D9469D"/>
    <w:rsid w:val="00D959B6"/>
    <w:rsid w:val="00D96F46"/>
    <w:rsid w:val="00D97A1C"/>
    <w:rsid w:val="00DA0E07"/>
    <w:rsid w:val="00DA359A"/>
    <w:rsid w:val="00DA35AB"/>
    <w:rsid w:val="00DA3E52"/>
    <w:rsid w:val="00DA4E81"/>
    <w:rsid w:val="00DB100C"/>
    <w:rsid w:val="00DB167D"/>
    <w:rsid w:val="00DB2923"/>
    <w:rsid w:val="00DB4888"/>
    <w:rsid w:val="00DB491D"/>
    <w:rsid w:val="00DB57A1"/>
    <w:rsid w:val="00DC043F"/>
    <w:rsid w:val="00DC1C2C"/>
    <w:rsid w:val="00DC25DD"/>
    <w:rsid w:val="00DC6903"/>
    <w:rsid w:val="00DC758E"/>
    <w:rsid w:val="00DD4411"/>
    <w:rsid w:val="00DD4939"/>
    <w:rsid w:val="00DD4A30"/>
    <w:rsid w:val="00DE0DE3"/>
    <w:rsid w:val="00DE6092"/>
    <w:rsid w:val="00DE728E"/>
    <w:rsid w:val="00DF1B4D"/>
    <w:rsid w:val="00DF3798"/>
    <w:rsid w:val="00E02B0B"/>
    <w:rsid w:val="00E02F9B"/>
    <w:rsid w:val="00E061F3"/>
    <w:rsid w:val="00E063EF"/>
    <w:rsid w:val="00E067D6"/>
    <w:rsid w:val="00E073D5"/>
    <w:rsid w:val="00E11AEF"/>
    <w:rsid w:val="00E1281B"/>
    <w:rsid w:val="00E13C9B"/>
    <w:rsid w:val="00E2028C"/>
    <w:rsid w:val="00E20E18"/>
    <w:rsid w:val="00E21952"/>
    <w:rsid w:val="00E219B3"/>
    <w:rsid w:val="00E22953"/>
    <w:rsid w:val="00E230F8"/>
    <w:rsid w:val="00E24A15"/>
    <w:rsid w:val="00E24B5D"/>
    <w:rsid w:val="00E24C8A"/>
    <w:rsid w:val="00E24F91"/>
    <w:rsid w:val="00E25AB8"/>
    <w:rsid w:val="00E303B1"/>
    <w:rsid w:val="00E31711"/>
    <w:rsid w:val="00E31B8D"/>
    <w:rsid w:val="00E323B9"/>
    <w:rsid w:val="00E33066"/>
    <w:rsid w:val="00E34968"/>
    <w:rsid w:val="00E35D93"/>
    <w:rsid w:val="00E36593"/>
    <w:rsid w:val="00E36A0E"/>
    <w:rsid w:val="00E37128"/>
    <w:rsid w:val="00E3759A"/>
    <w:rsid w:val="00E427ED"/>
    <w:rsid w:val="00E431C0"/>
    <w:rsid w:val="00E47687"/>
    <w:rsid w:val="00E50122"/>
    <w:rsid w:val="00E53560"/>
    <w:rsid w:val="00E54D5B"/>
    <w:rsid w:val="00E5570F"/>
    <w:rsid w:val="00E56712"/>
    <w:rsid w:val="00E57AEA"/>
    <w:rsid w:val="00E61A8C"/>
    <w:rsid w:val="00E63EB9"/>
    <w:rsid w:val="00E656E4"/>
    <w:rsid w:val="00E67E39"/>
    <w:rsid w:val="00E726A3"/>
    <w:rsid w:val="00E72E0E"/>
    <w:rsid w:val="00E762C2"/>
    <w:rsid w:val="00E809F5"/>
    <w:rsid w:val="00E825AE"/>
    <w:rsid w:val="00E845C6"/>
    <w:rsid w:val="00E86512"/>
    <w:rsid w:val="00E87F55"/>
    <w:rsid w:val="00E936DB"/>
    <w:rsid w:val="00E94F81"/>
    <w:rsid w:val="00EA0E3D"/>
    <w:rsid w:val="00EA10AF"/>
    <w:rsid w:val="00EA1339"/>
    <w:rsid w:val="00EA1493"/>
    <w:rsid w:val="00EA4761"/>
    <w:rsid w:val="00EA6502"/>
    <w:rsid w:val="00EB1374"/>
    <w:rsid w:val="00EB1B00"/>
    <w:rsid w:val="00EB21CA"/>
    <w:rsid w:val="00EC1298"/>
    <w:rsid w:val="00ED0464"/>
    <w:rsid w:val="00ED0597"/>
    <w:rsid w:val="00ED5794"/>
    <w:rsid w:val="00ED5ED5"/>
    <w:rsid w:val="00EE4293"/>
    <w:rsid w:val="00EE4467"/>
    <w:rsid w:val="00EE453E"/>
    <w:rsid w:val="00EE5DA3"/>
    <w:rsid w:val="00EE6056"/>
    <w:rsid w:val="00EE666E"/>
    <w:rsid w:val="00EF17F1"/>
    <w:rsid w:val="00EF5734"/>
    <w:rsid w:val="00EF66B9"/>
    <w:rsid w:val="00EF67D6"/>
    <w:rsid w:val="00EF6D88"/>
    <w:rsid w:val="00EF7788"/>
    <w:rsid w:val="00EF7D65"/>
    <w:rsid w:val="00F002E6"/>
    <w:rsid w:val="00F00830"/>
    <w:rsid w:val="00F00ADC"/>
    <w:rsid w:val="00F012CC"/>
    <w:rsid w:val="00F02792"/>
    <w:rsid w:val="00F02A62"/>
    <w:rsid w:val="00F02B42"/>
    <w:rsid w:val="00F02B46"/>
    <w:rsid w:val="00F02BDE"/>
    <w:rsid w:val="00F036AA"/>
    <w:rsid w:val="00F06272"/>
    <w:rsid w:val="00F06641"/>
    <w:rsid w:val="00F07957"/>
    <w:rsid w:val="00F11610"/>
    <w:rsid w:val="00F117A4"/>
    <w:rsid w:val="00F11DB5"/>
    <w:rsid w:val="00F12CD1"/>
    <w:rsid w:val="00F1514B"/>
    <w:rsid w:val="00F15653"/>
    <w:rsid w:val="00F16D92"/>
    <w:rsid w:val="00F170F0"/>
    <w:rsid w:val="00F20CC6"/>
    <w:rsid w:val="00F20EB7"/>
    <w:rsid w:val="00F21B88"/>
    <w:rsid w:val="00F22458"/>
    <w:rsid w:val="00F2294F"/>
    <w:rsid w:val="00F250D6"/>
    <w:rsid w:val="00F25F0E"/>
    <w:rsid w:val="00F26B8A"/>
    <w:rsid w:val="00F271E5"/>
    <w:rsid w:val="00F27432"/>
    <w:rsid w:val="00F3050E"/>
    <w:rsid w:val="00F3148D"/>
    <w:rsid w:val="00F31B79"/>
    <w:rsid w:val="00F32E41"/>
    <w:rsid w:val="00F33C8C"/>
    <w:rsid w:val="00F34032"/>
    <w:rsid w:val="00F34A67"/>
    <w:rsid w:val="00F37421"/>
    <w:rsid w:val="00F40F0C"/>
    <w:rsid w:val="00F41581"/>
    <w:rsid w:val="00F41FD4"/>
    <w:rsid w:val="00F43192"/>
    <w:rsid w:val="00F4482E"/>
    <w:rsid w:val="00F454E4"/>
    <w:rsid w:val="00F51D7F"/>
    <w:rsid w:val="00F55DAE"/>
    <w:rsid w:val="00F564A8"/>
    <w:rsid w:val="00F60652"/>
    <w:rsid w:val="00F60FB5"/>
    <w:rsid w:val="00F6218E"/>
    <w:rsid w:val="00F65108"/>
    <w:rsid w:val="00F6592B"/>
    <w:rsid w:val="00F66951"/>
    <w:rsid w:val="00F66EF6"/>
    <w:rsid w:val="00F67068"/>
    <w:rsid w:val="00F71A75"/>
    <w:rsid w:val="00F74026"/>
    <w:rsid w:val="00F756E1"/>
    <w:rsid w:val="00F84EC6"/>
    <w:rsid w:val="00F86BA1"/>
    <w:rsid w:val="00F872EE"/>
    <w:rsid w:val="00F916B0"/>
    <w:rsid w:val="00F91E45"/>
    <w:rsid w:val="00F9508C"/>
    <w:rsid w:val="00F95F71"/>
    <w:rsid w:val="00F9739D"/>
    <w:rsid w:val="00FA026F"/>
    <w:rsid w:val="00FA06CD"/>
    <w:rsid w:val="00FA12A8"/>
    <w:rsid w:val="00FA21D3"/>
    <w:rsid w:val="00FA2CE7"/>
    <w:rsid w:val="00FA74EF"/>
    <w:rsid w:val="00FA7FD2"/>
    <w:rsid w:val="00FB2EB9"/>
    <w:rsid w:val="00FB38B9"/>
    <w:rsid w:val="00FB3A84"/>
    <w:rsid w:val="00FB5FDF"/>
    <w:rsid w:val="00FC091D"/>
    <w:rsid w:val="00FD3446"/>
    <w:rsid w:val="00FD3A72"/>
    <w:rsid w:val="00FD7E73"/>
    <w:rsid w:val="00FE20F0"/>
    <w:rsid w:val="00FE2C55"/>
    <w:rsid w:val="00FE478C"/>
    <w:rsid w:val="00FE556F"/>
    <w:rsid w:val="00FE5890"/>
    <w:rsid w:val="00FE660D"/>
    <w:rsid w:val="00FE6676"/>
    <w:rsid w:val="00FE79F7"/>
    <w:rsid w:val="00FF197C"/>
    <w:rsid w:val="00FF48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48A900F"/>
  <w15:chartTrackingRefBased/>
  <w15:docId w15:val="{FEE92112-A8B5-4AD0-B709-4384A590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1298"/>
    <w:rPr>
      <w:rFonts w:ascii="Times New Roman" w:eastAsia="Times New Roman" w:hAnsi="Times New Roman"/>
      <w:sz w:val="24"/>
      <w:szCs w:val="24"/>
    </w:rPr>
  </w:style>
  <w:style w:type="paragraph" w:styleId="Naslov1">
    <w:name w:val="heading 1"/>
    <w:basedOn w:val="Navaden"/>
    <w:next w:val="Navaden"/>
    <w:link w:val="Naslov1Znak"/>
    <w:qFormat/>
    <w:rsid w:val="00986B20"/>
    <w:pPr>
      <w:keepNext/>
      <w:overflowPunct w:val="0"/>
      <w:autoSpaceDE w:val="0"/>
      <w:autoSpaceDN w:val="0"/>
      <w:adjustRightInd w:val="0"/>
      <w:spacing w:before="240" w:after="60"/>
      <w:textAlignment w:val="baseline"/>
      <w:outlineLvl w:val="0"/>
    </w:pPr>
    <w:rPr>
      <w:rFonts w:ascii="Arial" w:hAnsi="Arial"/>
      <w:b/>
      <w:bCs/>
      <w:kern w:val="32"/>
      <w:sz w:val="32"/>
      <w:szCs w:val="32"/>
      <w:lang w:val="x-none"/>
    </w:rPr>
  </w:style>
  <w:style w:type="paragraph" w:styleId="Naslov2">
    <w:name w:val="heading 2"/>
    <w:basedOn w:val="Navaden"/>
    <w:next w:val="Navaden"/>
    <w:link w:val="Naslov2Znak"/>
    <w:uiPriority w:val="9"/>
    <w:unhideWhenUsed/>
    <w:qFormat/>
    <w:rsid w:val="00FE5890"/>
    <w:pPr>
      <w:keepNext/>
      <w:keepLines/>
      <w:spacing w:before="200"/>
      <w:outlineLvl w:val="1"/>
    </w:pPr>
    <w:rPr>
      <w:rFonts w:ascii="Cambria" w:hAnsi="Cambria"/>
      <w:b/>
      <w:bCs/>
      <w:color w:val="4F81BD"/>
      <w:sz w:val="26"/>
      <w:szCs w:val="26"/>
      <w:lang w:val="x-none"/>
    </w:rPr>
  </w:style>
  <w:style w:type="paragraph" w:styleId="Naslov3">
    <w:name w:val="heading 3"/>
    <w:basedOn w:val="Navaden"/>
    <w:next w:val="Navaden"/>
    <w:link w:val="Naslov3Znak"/>
    <w:uiPriority w:val="9"/>
    <w:unhideWhenUsed/>
    <w:qFormat/>
    <w:rsid w:val="008B6993"/>
    <w:pPr>
      <w:keepNext/>
      <w:spacing w:before="240" w:after="60"/>
      <w:outlineLvl w:val="2"/>
    </w:pPr>
    <w:rPr>
      <w:rFonts w:ascii="Cambria" w:hAnsi="Cambria"/>
      <w:b/>
      <w:bCs/>
      <w:sz w:val="26"/>
      <w:szCs w:val="26"/>
    </w:rPr>
  </w:style>
  <w:style w:type="paragraph" w:styleId="Naslov4">
    <w:name w:val="heading 4"/>
    <w:basedOn w:val="Navaden"/>
    <w:next w:val="Navaden"/>
    <w:link w:val="Naslov4Znak"/>
    <w:uiPriority w:val="9"/>
    <w:unhideWhenUsed/>
    <w:qFormat/>
    <w:rsid w:val="0043461D"/>
    <w:pPr>
      <w:keepNext/>
      <w:overflowPunct w:val="0"/>
      <w:autoSpaceDE w:val="0"/>
      <w:autoSpaceDN w:val="0"/>
      <w:adjustRightInd w:val="0"/>
      <w:spacing w:before="240" w:after="60"/>
      <w:textAlignment w:val="baseline"/>
      <w:outlineLvl w:val="3"/>
    </w:pPr>
    <w:rPr>
      <w:rFonts w:ascii="Calibri" w:hAnsi="Calibri"/>
      <w:b/>
      <w:bCs/>
      <w:sz w:val="28"/>
      <w:szCs w:val="28"/>
      <w:lang w:val="x-none"/>
    </w:rPr>
  </w:style>
  <w:style w:type="paragraph" w:styleId="Naslov5">
    <w:name w:val="heading 5"/>
    <w:basedOn w:val="Navaden"/>
    <w:next w:val="Navaden"/>
    <w:link w:val="Naslov5Znak"/>
    <w:qFormat/>
    <w:rsid w:val="00A32BFF"/>
    <w:pPr>
      <w:overflowPunct w:val="0"/>
      <w:autoSpaceDE w:val="0"/>
      <w:autoSpaceDN w:val="0"/>
      <w:adjustRightInd w:val="0"/>
      <w:spacing w:before="240" w:after="60"/>
      <w:textAlignment w:val="baseline"/>
      <w:outlineLvl w:val="4"/>
    </w:pPr>
    <w:rPr>
      <w:b/>
      <w:bCs/>
      <w:i/>
      <w:iCs/>
      <w:sz w:val="26"/>
      <w:szCs w:val="26"/>
      <w:lang w:val="x-none"/>
    </w:rPr>
  </w:style>
  <w:style w:type="paragraph" w:styleId="Naslov7">
    <w:name w:val="heading 7"/>
    <w:basedOn w:val="Navaden"/>
    <w:next w:val="Navaden"/>
    <w:link w:val="Naslov7Znak"/>
    <w:uiPriority w:val="9"/>
    <w:unhideWhenUsed/>
    <w:qFormat/>
    <w:rsid w:val="000924B9"/>
    <w:pPr>
      <w:spacing w:before="240" w:after="60"/>
      <w:outlineLvl w:val="6"/>
    </w:pPr>
    <w:rPr>
      <w:rFonts w:ascii="Calibri" w:hAnsi="Calibri"/>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2,Glava Znak Znak1,Glava Znak1 Znak,Glava Znak Char Znak Znak,Glava Znak3 Znak Znak,Glava Znak2 Znak Znak Znak,Glava Znak Znak1 Znak Znak Znak,Glava Znak1 Znak Znak Znak Znak,Glava Znak Znak Znak Znak Znak Znak,space08"/>
    <w:basedOn w:val="Navaden"/>
    <w:link w:val="GlavaZnak"/>
    <w:rsid w:val="008074EB"/>
    <w:pPr>
      <w:tabs>
        <w:tab w:val="center" w:pos="4536"/>
        <w:tab w:val="right" w:pos="9072"/>
      </w:tabs>
    </w:pPr>
    <w:rPr>
      <w:lang w:val="x-none"/>
    </w:rPr>
  </w:style>
  <w:style w:type="character" w:customStyle="1" w:styleId="GlavaZnak">
    <w:name w:val="Glava Znak"/>
    <w:aliases w:val="APEK-4 Znak,header1 Znak,Glava Znak2 Znak,Glava Znak Znak1 Znak,Glava Znak1 Znak Znak,Glava Znak Char Znak Znak Znak,Glava Znak3 Znak Znak Znak,Glava Znak2 Znak Znak Znak Znak,Glava Znak Znak1 Znak Znak Znak Znak,space08 Znak"/>
    <w:link w:val="Glava"/>
    <w:rsid w:val="008074EB"/>
    <w:rPr>
      <w:rFonts w:ascii="Times New Roman" w:eastAsia="Times New Roman" w:hAnsi="Times New Roman" w:cs="Times New Roman"/>
      <w:sz w:val="24"/>
      <w:szCs w:val="24"/>
      <w:lang w:eastAsia="sl-SI"/>
    </w:rPr>
  </w:style>
  <w:style w:type="character" w:customStyle="1" w:styleId="Naslov4Znak">
    <w:name w:val="Naslov 4 Znak"/>
    <w:link w:val="Naslov4"/>
    <w:uiPriority w:val="9"/>
    <w:rsid w:val="0043461D"/>
    <w:rPr>
      <w:rFonts w:ascii="Calibri" w:eastAsia="Times New Roman" w:hAnsi="Calibri" w:cs="Times New Roman"/>
      <w:b/>
      <w:bCs/>
      <w:sz w:val="28"/>
      <w:szCs w:val="28"/>
      <w:lang w:eastAsia="sl-SI"/>
    </w:rPr>
  </w:style>
  <w:style w:type="paragraph" w:customStyle="1" w:styleId="doc">
    <w:name w:val="doc"/>
    <w:basedOn w:val="Navaden"/>
    <w:rsid w:val="0043461D"/>
    <w:pPr>
      <w:spacing w:after="38" w:line="300" w:lineRule="atLeast"/>
      <w:jc w:val="both"/>
    </w:pPr>
    <w:rPr>
      <w:rFonts w:ascii="Arial" w:hAnsi="Arial" w:cs="Arial"/>
      <w:sz w:val="10"/>
      <w:szCs w:val="10"/>
    </w:rPr>
  </w:style>
  <w:style w:type="paragraph" w:customStyle="1" w:styleId="clennavbody">
    <w:name w:val="clen_nav_body"/>
    <w:basedOn w:val="Navaden"/>
    <w:rsid w:val="0043461D"/>
    <w:pPr>
      <w:ind w:left="54" w:right="54"/>
    </w:pPr>
  </w:style>
  <w:style w:type="character" w:customStyle="1" w:styleId="st1">
    <w:name w:val="st1"/>
    <w:basedOn w:val="Privzetapisavaodstavka"/>
    <w:rsid w:val="0043461D"/>
  </w:style>
  <w:style w:type="character" w:customStyle="1" w:styleId="highlight1">
    <w:name w:val="highlight1"/>
    <w:rsid w:val="0043461D"/>
    <w:rPr>
      <w:color w:val="FF0000"/>
      <w:shd w:val="clear" w:color="auto" w:fill="FFFFFF"/>
    </w:rPr>
  </w:style>
  <w:style w:type="paragraph" w:styleId="Odstavekseznama">
    <w:name w:val="List Paragraph"/>
    <w:basedOn w:val="Navaden"/>
    <w:link w:val="OdstavekseznamaZnak"/>
    <w:uiPriority w:val="34"/>
    <w:qFormat/>
    <w:rsid w:val="0043461D"/>
    <w:pPr>
      <w:ind w:left="720"/>
      <w:contextualSpacing/>
    </w:pPr>
  </w:style>
  <w:style w:type="paragraph" w:styleId="Navadensplet">
    <w:name w:val="Normal (Web)"/>
    <w:basedOn w:val="Navaden"/>
    <w:link w:val="NavadenspletZnak"/>
    <w:uiPriority w:val="99"/>
    <w:rsid w:val="0043461D"/>
    <w:pPr>
      <w:spacing w:after="180"/>
    </w:pPr>
    <w:rPr>
      <w:color w:val="333333"/>
      <w:sz w:val="15"/>
      <w:szCs w:val="15"/>
    </w:rPr>
  </w:style>
  <w:style w:type="paragraph" w:customStyle="1" w:styleId="esegmenth4">
    <w:name w:val="esegment_h4"/>
    <w:basedOn w:val="Navaden"/>
    <w:rsid w:val="0043461D"/>
    <w:pPr>
      <w:spacing w:after="130"/>
      <w:jc w:val="center"/>
    </w:pPr>
    <w:rPr>
      <w:b/>
      <w:bCs/>
      <w:color w:val="333333"/>
      <w:sz w:val="11"/>
      <w:szCs w:val="11"/>
    </w:rPr>
  </w:style>
  <w:style w:type="paragraph" w:styleId="Brezrazmikov">
    <w:name w:val="No Spacing"/>
    <w:link w:val="BrezrazmikovZnak"/>
    <w:uiPriority w:val="1"/>
    <w:qFormat/>
    <w:rsid w:val="0043461D"/>
    <w:rPr>
      <w:sz w:val="22"/>
      <w:szCs w:val="22"/>
      <w:lang w:eastAsia="en-US"/>
    </w:rPr>
  </w:style>
  <w:style w:type="character" w:styleId="Krepko">
    <w:name w:val="Strong"/>
    <w:uiPriority w:val="22"/>
    <w:qFormat/>
    <w:rsid w:val="00E809F5"/>
    <w:rPr>
      <w:b/>
      <w:bCs/>
    </w:rPr>
  </w:style>
  <w:style w:type="character" w:styleId="Hiperpovezava">
    <w:name w:val="Hyperlink"/>
    <w:uiPriority w:val="99"/>
    <w:unhideWhenUsed/>
    <w:rsid w:val="00E809F5"/>
    <w:rPr>
      <w:color w:val="0000FF"/>
      <w:u w:val="single"/>
    </w:rPr>
  </w:style>
  <w:style w:type="character" w:customStyle="1" w:styleId="Naslov2Znak">
    <w:name w:val="Naslov 2 Znak"/>
    <w:link w:val="Naslov2"/>
    <w:uiPriority w:val="9"/>
    <w:rsid w:val="00FE5890"/>
    <w:rPr>
      <w:rFonts w:ascii="Cambria" w:eastAsia="Times New Roman" w:hAnsi="Cambria" w:cs="Times New Roman"/>
      <w:b/>
      <w:bCs/>
      <w:color w:val="4F81BD"/>
      <w:sz w:val="26"/>
      <w:szCs w:val="26"/>
      <w:lang w:eastAsia="sl-SI"/>
    </w:rPr>
  </w:style>
  <w:style w:type="character" w:styleId="Poudarek">
    <w:name w:val="Emphasis"/>
    <w:uiPriority w:val="20"/>
    <w:qFormat/>
    <w:rsid w:val="00325191"/>
    <w:rPr>
      <w:i/>
      <w:iCs/>
    </w:rPr>
  </w:style>
  <w:style w:type="character" w:customStyle="1" w:styleId="abstract">
    <w:name w:val="abstract"/>
    <w:basedOn w:val="Privzetapisavaodstavka"/>
    <w:rsid w:val="00AD6CB3"/>
  </w:style>
  <w:style w:type="paragraph" w:styleId="Telobesedila">
    <w:name w:val="Body Text"/>
    <w:basedOn w:val="Navaden"/>
    <w:link w:val="TelobesedilaZnak"/>
    <w:uiPriority w:val="99"/>
    <w:unhideWhenUsed/>
    <w:rsid w:val="002112C9"/>
    <w:pPr>
      <w:spacing w:after="120"/>
      <w:jc w:val="both"/>
    </w:pPr>
    <w:rPr>
      <w:szCs w:val="20"/>
      <w:lang w:val="x-none"/>
    </w:rPr>
  </w:style>
  <w:style w:type="character" w:customStyle="1" w:styleId="TelobesedilaZnak">
    <w:name w:val="Telo besedila Znak"/>
    <w:link w:val="Telobesedila"/>
    <w:uiPriority w:val="99"/>
    <w:rsid w:val="002112C9"/>
    <w:rPr>
      <w:rFonts w:ascii="Times New Roman" w:eastAsia="Times New Roman" w:hAnsi="Times New Roman" w:cs="Times New Roman"/>
      <w:sz w:val="24"/>
      <w:szCs w:val="20"/>
      <w:lang w:eastAsia="sl-SI"/>
    </w:rPr>
  </w:style>
  <w:style w:type="paragraph" w:customStyle="1" w:styleId="Default">
    <w:name w:val="Default"/>
    <w:rsid w:val="002112C9"/>
    <w:pPr>
      <w:autoSpaceDE w:val="0"/>
      <w:autoSpaceDN w:val="0"/>
      <w:adjustRightInd w:val="0"/>
    </w:pPr>
    <w:rPr>
      <w:rFonts w:ascii="Arial" w:eastAsia="Times New Roman" w:hAnsi="Arial" w:cs="Arial"/>
      <w:color w:val="000000"/>
      <w:sz w:val="24"/>
      <w:szCs w:val="24"/>
    </w:rPr>
  </w:style>
  <w:style w:type="paragraph" w:customStyle="1" w:styleId="esegmentt">
    <w:name w:val="esegment_t"/>
    <w:basedOn w:val="Navaden"/>
    <w:rsid w:val="002112C9"/>
    <w:pPr>
      <w:spacing w:before="100" w:beforeAutospacing="1" w:after="100" w:afterAutospacing="1"/>
    </w:pPr>
  </w:style>
  <w:style w:type="paragraph" w:customStyle="1" w:styleId="SlogNasredini">
    <w:name w:val="Slog Na sredini"/>
    <w:basedOn w:val="Navaden"/>
    <w:rsid w:val="000A4875"/>
    <w:pPr>
      <w:jc w:val="both"/>
    </w:pPr>
    <w:rPr>
      <w:szCs w:val="20"/>
    </w:rPr>
  </w:style>
  <w:style w:type="paragraph" w:styleId="Telobesedila3">
    <w:name w:val="Body Text 3"/>
    <w:basedOn w:val="Navaden"/>
    <w:link w:val="Telobesedila3Znak"/>
    <w:uiPriority w:val="99"/>
    <w:unhideWhenUsed/>
    <w:rsid w:val="00811552"/>
    <w:pPr>
      <w:spacing w:after="120"/>
    </w:pPr>
    <w:rPr>
      <w:sz w:val="16"/>
      <w:szCs w:val="16"/>
      <w:lang w:val="x-none"/>
    </w:rPr>
  </w:style>
  <w:style w:type="character" w:customStyle="1" w:styleId="Telobesedila3Znak">
    <w:name w:val="Telo besedila 3 Znak"/>
    <w:link w:val="Telobesedila3"/>
    <w:uiPriority w:val="99"/>
    <w:rsid w:val="00811552"/>
    <w:rPr>
      <w:rFonts w:ascii="Times New Roman" w:eastAsia="Times New Roman" w:hAnsi="Times New Roman" w:cs="Times New Roman"/>
      <w:sz w:val="16"/>
      <w:szCs w:val="16"/>
      <w:lang w:eastAsia="sl-SI"/>
    </w:rPr>
  </w:style>
  <w:style w:type="character" w:customStyle="1" w:styleId="apple-converted-space">
    <w:name w:val="apple-converted-space"/>
    <w:basedOn w:val="Privzetapisavaodstavka"/>
    <w:rsid w:val="006E3B17"/>
  </w:style>
  <w:style w:type="character" w:customStyle="1" w:styleId="Naslov5Znak">
    <w:name w:val="Naslov 5 Znak"/>
    <w:link w:val="Naslov5"/>
    <w:rsid w:val="00A32BFF"/>
    <w:rPr>
      <w:rFonts w:ascii="Times New Roman" w:eastAsia="Times New Roman" w:hAnsi="Times New Roman" w:cs="Times New Roman"/>
      <w:b/>
      <w:bCs/>
      <w:i/>
      <w:iCs/>
      <w:sz w:val="26"/>
      <w:szCs w:val="26"/>
      <w:lang w:eastAsia="sl-SI"/>
    </w:rPr>
  </w:style>
  <w:style w:type="paragraph" w:customStyle="1" w:styleId="BodyText21">
    <w:name w:val="Body Text 21"/>
    <w:basedOn w:val="Navaden"/>
    <w:rsid w:val="00B52A1B"/>
    <w:pPr>
      <w:overflowPunct w:val="0"/>
      <w:autoSpaceDE w:val="0"/>
      <w:autoSpaceDN w:val="0"/>
      <w:adjustRightInd w:val="0"/>
      <w:jc w:val="both"/>
    </w:pPr>
    <w:rPr>
      <w:rFonts w:ascii="Arial" w:hAnsi="Arial"/>
      <w:szCs w:val="20"/>
    </w:rPr>
  </w:style>
  <w:style w:type="character" w:customStyle="1" w:styleId="Naslov1Znak">
    <w:name w:val="Naslov 1 Znak"/>
    <w:link w:val="Naslov1"/>
    <w:rsid w:val="00986B20"/>
    <w:rPr>
      <w:rFonts w:ascii="Arial" w:eastAsia="Times New Roman" w:hAnsi="Arial" w:cs="Arial"/>
      <w:b/>
      <w:bCs/>
      <w:kern w:val="32"/>
      <w:sz w:val="32"/>
      <w:szCs w:val="32"/>
      <w:lang w:eastAsia="sl-SI"/>
    </w:rPr>
  </w:style>
  <w:style w:type="paragraph" w:styleId="Besedilooblaka">
    <w:name w:val="Balloon Text"/>
    <w:basedOn w:val="Navaden"/>
    <w:link w:val="BesedilooblakaZnak"/>
    <w:uiPriority w:val="99"/>
    <w:semiHidden/>
    <w:unhideWhenUsed/>
    <w:rsid w:val="00ED0597"/>
    <w:rPr>
      <w:rFonts w:ascii="Tahoma" w:hAnsi="Tahoma"/>
      <w:sz w:val="16"/>
      <w:szCs w:val="16"/>
      <w:lang w:val="x-none"/>
    </w:rPr>
  </w:style>
  <w:style w:type="character" w:customStyle="1" w:styleId="BesedilooblakaZnak">
    <w:name w:val="Besedilo oblačka Znak"/>
    <w:link w:val="Besedilooblaka"/>
    <w:uiPriority w:val="99"/>
    <w:semiHidden/>
    <w:rsid w:val="00ED0597"/>
    <w:rPr>
      <w:rFonts w:ascii="Tahoma" w:eastAsia="Times New Roman" w:hAnsi="Tahoma" w:cs="Tahoma"/>
      <w:sz w:val="16"/>
      <w:szCs w:val="16"/>
      <w:lang w:eastAsia="sl-SI"/>
    </w:rPr>
  </w:style>
  <w:style w:type="paragraph" w:styleId="Noga">
    <w:name w:val="footer"/>
    <w:basedOn w:val="Navaden"/>
    <w:link w:val="NogaZnak"/>
    <w:uiPriority w:val="99"/>
    <w:unhideWhenUsed/>
    <w:rsid w:val="0028061E"/>
    <w:pPr>
      <w:tabs>
        <w:tab w:val="center" w:pos="4536"/>
        <w:tab w:val="right" w:pos="9072"/>
      </w:tabs>
    </w:pPr>
    <w:rPr>
      <w:lang w:val="x-none"/>
    </w:rPr>
  </w:style>
  <w:style w:type="character" w:customStyle="1" w:styleId="NogaZnak">
    <w:name w:val="Noga Znak"/>
    <w:link w:val="Noga"/>
    <w:uiPriority w:val="99"/>
    <w:rsid w:val="0028061E"/>
    <w:rPr>
      <w:rFonts w:ascii="Times New Roman" w:eastAsia="Times New Roman" w:hAnsi="Times New Roman" w:cs="Times New Roman"/>
      <w:sz w:val="24"/>
      <w:szCs w:val="24"/>
      <w:lang w:eastAsia="sl-SI"/>
    </w:rPr>
  </w:style>
  <w:style w:type="character" w:styleId="SledenaHiperpovezava">
    <w:name w:val="FollowedHyperlink"/>
    <w:uiPriority w:val="99"/>
    <w:semiHidden/>
    <w:unhideWhenUsed/>
    <w:rsid w:val="00136D4C"/>
    <w:rPr>
      <w:color w:val="800080"/>
      <w:u w:val="single"/>
    </w:rPr>
  </w:style>
  <w:style w:type="table" w:customStyle="1" w:styleId="Tabela-mrea">
    <w:name w:val="Tabela - mreža"/>
    <w:basedOn w:val="Navadnatabela"/>
    <w:uiPriority w:val="59"/>
    <w:rsid w:val="003D2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ta">
    <w:name w:val="meta"/>
    <w:basedOn w:val="Navaden"/>
    <w:rsid w:val="00443D06"/>
    <w:pPr>
      <w:spacing w:before="100" w:beforeAutospacing="1" w:after="100" w:afterAutospacing="1"/>
    </w:pPr>
  </w:style>
  <w:style w:type="paragraph" w:customStyle="1" w:styleId="Slog1">
    <w:name w:val="Slog1"/>
    <w:basedOn w:val="Telobesedila"/>
    <w:next w:val="Telobesedila"/>
    <w:link w:val="Slog1Znak"/>
    <w:qFormat/>
    <w:rsid w:val="003A77F3"/>
    <w:pPr>
      <w:numPr>
        <w:numId w:val="17"/>
      </w:numPr>
      <w:ind w:left="420" w:firstLine="0"/>
    </w:pPr>
    <w:rPr>
      <w:rFonts w:ascii="Calibri" w:hAnsi="Calibri"/>
      <w:sz w:val="20"/>
      <w:lang w:eastAsia="x-none"/>
    </w:rPr>
  </w:style>
  <w:style w:type="character" w:customStyle="1" w:styleId="Slog1Znak">
    <w:name w:val="Slog1 Znak"/>
    <w:link w:val="Slog1"/>
    <w:rsid w:val="003A77F3"/>
    <w:rPr>
      <w:rFonts w:eastAsia="Times New Roman"/>
      <w:lang w:val="x-none" w:eastAsia="x-none"/>
    </w:rPr>
  </w:style>
  <w:style w:type="character" w:customStyle="1" w:styleId="st">
    <w:name w:val="st"/>
    <w:basedOn w:val="Privzetapisavaodstavka"/>
    <w:rsid w:val="00BB4FDB"/>
  </w:style>
  <w:style w:type="paragraph" w:styleId="Golobesedilo">
    <w:name w:val="Plain Text"/>
    <w:basedOn w:val="Navaden"/>
    <w:link w:val="GolobesediloZnak"/>
    <w:uiPriority w:val="99"/>
    <w:unhideWhenUsed/>
    <w:rsid w:val="006F342B"/>
    <w:rPr>
      <w:rFonts w:ascii="Candara" w:eastAsia="Calibri" w:hAnsi="Candara"/>
      <w:color w:val="1F497D"/>
      <w:sz w:val="21"/>
      <w:szCs w:val="21"/>
      <w:lang w:val="x-none" w:eastAsia="en-US"/>
    </w:rPr>
  </w:style>
  <w:style w:type="character" w:customStyle="1" w:styleId="GolobesediloZnak">
    <w:name w:val="Golo besedilo Znak"/>
    <w:link w:val="Golobesedilo"/>
    <w:uiPriority w:val="99"/>
    <w:rsid w:val="006F342B"/>
    <w:rPr>
      <w:rFonts w:ascii="Candara" w:hAnsi="Candara"/>
      <w:color w:val="1F497D"/>
      <w:sz w:val="21"/>
      <w:szCs w:val="21"/>
      <w:lang w:val="x-none" w:eastAsia="en-US"/>
    </w:rPr>
  </w:style>
  <w:style w:type="character" w:customStyle="1" w:styleId="bold">
    <w:name w:val="bold"/>
    <w:basedOn w:val="Privzetapisavaodstavka"/>
    <w:rsid w:val="005F062C"/>
  </w:style>
  <w:style w:type="paragraph" w:styleId="Blokbesedila">
    <w:name w:val="Block Text"/>
    <w:basedOn w:val="Navaden"/>
    <w:rsid w:val="00897524"/>
    <w:pPr>
      <w:ind w:left="360" w:right="-314"/>
      <w:jc w:val="both"/>
    </w:pPr>
    <w:rPr>
      <w:rFonts w:ascii="Arial" w:hAnsi="Arial"/>
      <w:szCs w:val="20"/>
    </w:rPr>
  </w:style>
  <w:style w:type="character" w:customStyle="1" w:styleId="Naslov7Znak">
    <w:name w:val="Naslov 7 Znak"/>
    <w:link w:val="Naslov7"/>
    <w:uiPriority w:val="9"/>
    <w:rsid w:val="000924B9"/>
    <w:rPr>
      <w:rFonts w:ascii="Calibri" w:eastAsia="Times New Roman" w:hAnsi="Calibri" w:cs="Times New Roman"/>
      <w:sz w:val="24"/>
      <w:szCs w:val="24"/>
    </w:rPr>
  </w:style>
  <w:style w:type="character" w:customStyle="1" w:styleId="Naslov3Znak">
    <w:name w:val="Naslov 3 Znak"/>
    <w:link w:val="Naslov3"/>
    <w:uiPriority w:val="9"/>
    <w:rsid w:val="008B6993"/>
    <w:rPr>
      <w:rFonts w:ascii="Cambria" w:eastAsia="Times New Roman" w:hAnsi="Cambria" w:cs="Times New Roman"/>
      <w:b/>
      <w:bCs/>
      <w:sz w:val="26"/>
      <w:szCs w:val="26"/>
    </w:rPr>
  </w:style>
  <w:style w:type="paragraph" w:styleId="Sprotnaopomba-besedilo">
    <w:name w:val="footnote text"/>
    <w:basedOn w:val="Navaden"/>
    <w:link w:val="Sprotnaopomba-besediloZnak"/>
    <w:uiPriority w:val="99"/>
    <w:semiHidden/>
    <w:unhideWhenUsed/>
    <w:rsid w:val="00BB72A6"/>
    <w:rPr>
      <w:sz w:val="20"/>
      <w:szCs w:val="20"/>
    </w:rPr>
  </w:style>
  <w:style w:type="character" w:customStyle="1" w:styleId="Sprotnaopomba-besediloZnak">
    <w:name w:val="Sprotna opomba - besedilo Znak"/>
    <w:link w:val="Sprotnaopomba-besedilo"/>
    <w:uiPriority w:val="99"/>
    <w:semiHidden/>
    <w:rsid w:val="00BB72A6"/>
    <w:rPr>
      <w:rFonts w:ascii="Times New Roman" w:eastAsia="Times New Roman" w:hAnsi="Times New Roman"/>
    </w:rPr>
  </w:style>
  <w:style w:type="character" w:styleId="Sprotnaopomba-sklic">
    <w:name w:val="footnote reference"/>
    <w:uiPriority w:val="99"/>
    <w:semiHidden/>
    <w:unhideWhenUsed/>
    <w:rsid w:val="00BB72A6"/>
    <w:rPr>
      <w:vertAlign w:val="superscript"/>
    </w:rPr>
  </w:style>
  <w:style w:type="character" w:styleId="Nerazreenaomemba">
    <w:name w:val="Unresolved Mention"/>
    <w:uiPriority w:val="99"/>
    <w:semiHidden/>
    <w:unhideWhenUsed/>
    <w:rsid w:val="009659CF"/>
    <w:rPr>
      <w:color w:val="605E5C"/>
      <w:shd w:val="clear" w:color="auto" w:fill="E1DFDD"/>
    </w:rPr>
  </w:style>
  <w:style w:type="character" w:customStyle="1" w:styleId="NavadenspletZnak">
    <w:name w:val="Navaden (splet) Znak"/>
    <w:link w:val="Navadensplet"/>
    <w:uiPriority w:val="99"/>
    <w:rsid w:val="00873FBA"/>
    <w:rPr>
      <w:rFonts w:ascii="Times New Roman" w:eastAsia="Times New Roman" w:hAnsi="Times New Roman"/>
      <w:color w:val="333333"/>
      <w:sz w:val="15"/>
      <w:szCs w:val="15"/>
    </w:rPr>
  </w:style>
  <w:style w:type="character" w:customStyle="1" w:styleId="Privzetapisavaodstavka1">
    <w:name w:val="Privzeta pisava odstavka1"/>
    <w:rsid w:val="00873FBA"/>
  </w:style>
  <w:style w:type="paragraph" w:customStyle="1" w:styleId="len">
    <w:name w:val="Člen"/>
    <w:basedOn w:val="Navaden"/>
    <w:next w:val="Navaden"/>
    <w:link w:val="lenZnak"/>
    <w:qFormat/>
    <w:rsid w:val="00CF059A"/>
    <w:pPr>
      <w:keepNext/>
      <w:keepLines/>
      <w:numPr>
        <w:numId w:val="142"/>
      </w:numPr>
      <w:spacing w:after="200" w:line="276" w:lineRule="auto"/>
      <w:jc w:val="center"/>
    </w:pPr>
    <w:rPr>
      <w:rFonts w:ascii="Calibri" w:eastAsia="Calibri" w:hAnsi="Calibri"/>
      <w:sz w:val="22"/>
      <w:szCs w:val="22"/>
      <w:lang w:eastAsia="en-US"/>
    </w:rPr>
  </w:style>
  <w:style w:type="character" w:customStyle="1" w:styleId="lenZnak">
    <w:name w:val="Člen Znak"/>
    <w:link w:val="len"/>
    <w:rsid w:val="00CF059A"/>
    <w:rPr>
      <w:sz w:val="22"/>
      <w:szCs w:val="22"/>
      <w:lang w:eastAsia="en-US"/>
    </w:rPr>
  </w:style>
  <w:style w:type="character" w:customStyle="1" w:styleId="OdstavekseznamaZnak">
    <w:name w:val="Odstavek seznama Znak"/>
    <w:link w:val="Odstavekseznama"/>
    <w:uiPriority w:val="34"/>
    <w:rsid w:val="00B456EF"/>
    <w:rPr>
      <w:rFonts w:ascii="Times New Roman" w:eastAsia="Times New Roman" w:hAnsi="Times New Roman"/>
      <w:sz w:val="24"/>
      <w:szCs w:val="24"/>
    </w:rPr>
  </w:style>
  <w:style w:type="character" w:customStyle="1" w:styleId="markedcontent">
    <w:name w:val="markedcontent"/>
    <w:basedOn w:val="Privzetapisavaodstavka"/>
    <w:rsid w:val="00414432"/>
  </w:style>
  <w:style w:type="character" w:customStyle="1" w:styleId="BrezrazmikovZnak">
    <w:name w:val="Brez razmikov Znak"/>
    <w:link w:val="Brezrazmikov"/>
    <w:uiPriority w:val="1"/>
    <w:locked/>
    <w:rsid w:val="00414432"/>
    <w:rPr>
      <w:sz w:val="22"/>
      <w:szCs w:val="22"/>
      <w:lang w:eastAsia="en-US"/>
    </w:rPr>
  </w:style>
  <w:style w:type="paragraph" w:customStyle="1" w:styleId="CM5">
    <w:name w:val="CM5"/>
    <w:basedOn w:val="Navaden"/>
    <w:next w:val="Navaden"/>
    <w:uiPriority w:val="99"/>
    <w:rsid w:val="00141A52"/>
    <w:pPr>
      <w:widowControl w:val="0"/>
      <w:autoSpaceDE w:val="0"/>
      <w:autoSpaceDN w:val="0"/>
      <w:adjustRightInd w:val="0"/>
    </w:pPr>
    <w:rPr>
      <w:rFonts w:ascii="Arial" w:hAnsi="Arial" w:cs="Arial"/>
    </w:rPr>
  </w:style>
  <w:style w:type="paragraph" w:customStyle="1" w:styleId="NPB">
    <w:name w:val="NPB"/>
    <w:basedOn w:val="Navaden"/>
    <w:qFormat/>
    <w:rsid w:val="007D7E86"/>
    <w:pPr>
      <w:suppressAutoHyphens/>
      <w:spacing w:before="480"/>
      <w:jc w:val="center"/>
    </w:pPr>
    <w:rPr>
      <w:rFonts w:ascii="Arial" w:hAnsi="Arial" w:cs="Arial"/>
      <w:b/>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2953">
      <w:bodyDiv w:val="1"/>
      <w:marLeft w:val="0"/>
      <w:marRight w:val="0"/>
      <w:marTop w:val="0"/>
      <w:marBottom w:val="0"/>
      <w:divBdr>
        <w:top w:val="none" w:sz="0" w:space="0" w:color="auto"/>
        <w:left w:val="none" w:sz="0" w:space="0" w:color="auto"/>
        <w:bottom w:val="none" w:sz="0" w:space="0" w:color="auto"/>
        <w:right w:val="none" w:sz="0" w:space="0" w:color="auto"/>
      </w:divBdr>
    </w:div>
    <w:div w:id="10690705">
      <w:bodyDiv w:val="1"/>
      <w:marLeft w:val="0"/>
      <w:marRight w:val="0"/>
      <w:marTop w:val="0"/>
      <w:marBottom w:val="0"/>
      <w:divBdr>
        <w:top w:val="none" w:sz="0" w:space="0" w:color="auto"/>
        <w:left w:val="none" w:sz="0" w:space="0" w:color="auto"/>
        <w:bottom w:val="none" w:sz="0" w:space="0" w:color="auto"/>
        <w:right w:val="none" w:sz="0" w:space="0" w:color="auto"/>
      </w:divBdr>
    </w:div>
    <w:div w:id="13773221">
      <w:bodyDiv w:val="1"/>
      <w:marLeft w:val="0"/>
      <w:marRight w:val="0"/>
      <w:marTop w:val="0"/>
      <w:marBottom w:val="0"/>
      <w:divBdr>
        <w:top w:val="none" w:sz="0" w:space="0" w:color="auto"/>
        <w:left w:val="none" w:sz="0" w:space="0" w:color="auto"/>
        <w:bottom w:val="none" w:sz="0" w:space="0" w:color="auto"/>
        <w:right w:val="none" w:sz="0" w:space="0" w:color="auto"/>
      </w:divBdr>
    </w:div>
    <w:div w:id="16389686">
      <w:bodyDiv w:val="1"/>
      <w:marLeft w:val="0"/>
      <w:marRight w:val="0"/>
      <w:marTop w:val="0"/>
      <w:marBottom w:val="0"/>
      <w:divBdr>
        <w:top w:val="none" w:sz="0" w:space="0" w:color="auto"/>
        <w:left w:val="none" w:sz="0" w:space="0" w:color="auto"/>
        <w:bottom w:val="none" w:sz="0" w:space="0" w:color="auto"/>
        <w:right w:val="none" w:sz="0" w:space="0" w:color="auto"/>
      </w:divBdr>
    </w:div>
    <w:div w:id="18050764">
      <w:bodyDiv w:val="1"/>
      <w:marLeft w:val="0"/>
      <w:marRight w:val="0"/>
      <w:marTop w:val="0"/>
      <w:marBottom w:val="0"/>
      <w:divBdr>
        <w:top w:val="none" w:sz="0" w:space="0" w:color="auto"/>
        <w:left w:val="none" w:sz="0" w:space="0" w:color="auto"/>
        <w:bottom w:val="none" w:sz="0" w:space="0" w:color="auto"/>
        <w:right w:val="none" w:sz="0" w:space="0" w:color="auto"/>
      </w:divBdr>
    </w:div>
    <w:div w:id="22172276">
      <w:bodyDiv w:val="1"/>
      <w:marLeft w:val="0"/>
      <w:marRight w:val="0"/>
      <w:marTop w:val="0"/>
      <w:marBottom w:val="0"/>
      <w:divBdr>
        <w:top w:val="none" w:sz="0" w:space="0" w:color="auto"/>
        <w:left w:val="none" w:sz="0" w:space="0" w:color="auto"/>
        <w:bottom w:val="none" w:sz="0" w:space="0" w:color="auto"/>
        <w:right w:val="none" w:sz="0" w:space="0" w:color="auto"/>
      </w:divBdr>
    </w:div>
    <w:div w:id="25639780">
      <w:bodyDiv w:val="1"/>
      <w:marLeft w:val="0"/>
      <w:marRight w:val="0"/>
      <w:marTop w:val="0"/>
      <w:marBottom w:val="0"/>
      <w:divBdr>
        <w:top w:val="none" w:sz="0" w:space="0" w:color="auto"/>
        <w:left w:val="none" w:sz="0" w:space="0" w:color="auto"/>
        <w:bottom w:val="none" w:sz="0" w:space="0" w:color="auto"/>
        <w:right w:val="none" w:sz="0" w:space="0" w:color="auto"/>
      </w:divBdr>
    </w:div>
    <w:div w:id="35010241">
      <w:bodyDiv w:val="1"/>
      <w:marLeft w:val="0"/>
      <w:marRight w:val="0"/>
      <w:marTop w:val="0"/>
      <w:marBottom w:val="0"/>
      <w:divBdr>
        <w:top w:val="none" w:sz="0" w:space="0" w:color="auto"/>
        <w:left w:val="none" w:sz="0" w:space="0" w:color="auto"/>
        <w:bottom w:val="none" w:sz="0" w:space="0" w:color="auto"/>
        <w:right w:val="none" w:sz="0" w:space="0" w:color="auto"/>
      </w:divBdr>
    </w:div>
    <w:div w:id="36593506">
      <w:bodyDiv w:val="1"/>
      <w:marLeft w:val="0"/>
      <w:marRight w:val="0"/>
      <w:marTop w:val="0"/>
      <w:marBottom w:val="0"/>
      <w:divBdr>
        <w:top w:val="none" w:sz="0" w:space="0" w:color="auto"/>
        <w:left w:val="none" w:sz="0" w:space="0" w:color="auto"/>
        <w:bottom w:val="none" w:sz="0" w:space="0" w:color="auto"/>
        <w:right w:val="none" w:sz="0" w:space="0" w:color="auto"/>
      </w:divBdr>
    </w:div>
    <w:div w:id="36660783">
      <w:bodyDiv w:val="1"/>
      <w:marLeft w:val="0"/>
      <w:marRight w:val="0"/>
      <w:marTop w:val="0"/>
      <w:marBottom w:val="0"/>
      <w:divBdr>
        <w:top w:val="none" w:sz="0" w:space="0" w:color="auto"/>
        <w:left w:val="none" w:sz="0" w:space="0" w:color="auto"/>
        <w:bottom w:val="none" w:sz="0" w:space="0" w:color="auto"/>
        <w:right w:val="none" w:sz="0" w:space="0" w:color="auto"/>
      </w:divBdr>
    </w:div>
    <w:div w:id="41950591">
      <w:bodyDiv w:val="1"/>
      <w:marLeft w:val="0"/>
      <w:marRight w:val="0"/>
      <w:marTop w:val="0"/>
      <w:marBottom w:val="0"/>
      <w:divBdr>
        <w:top w:val="none" w:sz="0" w:space="0" w:color="auto"/>
        <w:left w:val="none" w:sz="0" w:space="0" w:color="auto"/>
        <w:bottom w:val="none" w:sz="0" w:space="0" w:color="auto"/>
        <w:right w:val="none" w:sz="0" w:space="0" w:color="auto"/>
      </w:divBdr>
    </w:div>
    <w:div w:id="42752318">
      <w:bodyDiv w:val="1"/>
      <w:marLeft w:val="0"/>
      <w:marRight w:val="0"/>
      <w:marTop w:val="0"/>
      <w:marBottom w:val="0"/>
      <w:divBdr>
        <w:top w:val="none" w:sz="0" w:space="0" w:color="auto"/>
        <w:left w:val="none" w:sz="0" w:space="0" w:color="auto"/>
        <w:bottom w:val="none" w:sz="0" w:space="0" w:color="auto"/>
        <w:right w:val="none" w:sz="0" w:space="0" w:color="auto"/>
      </w:divBdr>
    </w:div>
    <w:div w:id="43676250">
      <w:bodyDiv w:val="1"/>
      <w:marLeft w:val="0"/>
      <w:marRight w:val="0"/>
      <w:marTop w:val="0"/>
      <w:marBottom w:val="0"/>
      <w:divBdr>
        <w:top w:val="none" w:sz="0" w:space="0" w:color="auto"/>
        <w:left w:val="none" w:sz="0" w:space="0" w:color="auto"/>
        <w:bottom w:val="none" w:sz="0" w:space="0" w:color="auto"/>
        <w:right w:val="none" w:sz="0" w:space="0" w:color="auto"/>
      </w:divBdr>
    </w:div>
    <w:div w:id="45416528">
      <w:bodyDiv w:val="1"/>
      <w:marLeft w:val="0"/>
      <w:marRight w:val="0"/>
      <w:marTop w:val="0"/>
      <w:marBottom w:val="0"/>
      <w:divBdr>
        <w:top w:val="none" w:sz="0" w:space="0" w:color="auto"/>
        <w:left w:val="none" w:sz="0" w:space="0" w:color="auto"/>
        <w:bottom w:val="none" w:sz="0" w:space="0" w:color="auto"/>
        <w:right w:val="none" w:sz="0" w:space="0" w:color="auto"/>
      </w:divBdr>
    </w:div>
    <w:div w:id="48379960">
      <w:bodyDiv w:val="1"/>
      <w:marLeft w:val="0"/>
      <w:marRight w:val="0"/>
      <w:marTop w:val="0"/>
      <w:marBottom w:val="0"/>
      <w:divBdr>
        <w:top w:val="none" w:sz="0" w:space="0" w:color="auto"/>
        <w:left w:val="none" w:sz="0" w:space="0" w:color="auto"/>
        <w:bottom w:val="none" w:sz="0" w:space="0" w:color="auto"/>
        <w:right w:val="none" w:sz="0" w:space="0" w:color="auto"/>
      </w:divBdr>
    </w:div>
    <w:div w:id="48966205">
      <w:bodyDiv w:val="1"/>
      <w:marLeft w:val="0"/>
      <w:marRight w:val="0"/>
      <w:marTop w:val="0"/>
      <w:marBottom w:val="0"/>
      <w:divBdr>
        <w:top w:val="none" w:sz="0" w:space="0" w:color="auto"/>
        <w:left w:val="none" w:sz="0" w:space="0" w:color="auto"/>
        <w:bottom w:val="none" w:sz="0" w:space="0" w:color="auto"/>
        <w:right w:val="none" w:sz="0" w:space="0" w:color="auto"/>
      </w:divBdr>
    </w:div>
    <w:div w:id="49771128">
      <w:bodyDiv w:val="1"/>
      <w:marLeft w:val="0"/>
      <w:marRight w:val="0"/>
      <w:marTop w:val="0"/>
      <w:marBottom w:val="0"/>
      <w:divBdr>
        <w:top w:val="none" w:sz="0" w:space="0" w:color="auto"/>
        <w:left w:val="none" w:sz="0" w:space="0" w:color="auto"/>
        <w:bottom w:val="none" w:sz="0" w:space="0" w:color="auto"/>
        <w:right w:val="none" w:sz="0" w:space="0" w:color="auto"/>
      </w:divBdr>
    </w:div>
    <w:div w:id="50230723">
      <w:bodyDiv w:val="1"/>
      <w:marLeft w:val="0"/>
      <w:marRight w:val="0"/>
      <w:marTop w:val="0"/>
      <w:marBottom w:val="0"/>
      <w:divBdr>
        <w:top w:val="none" w:sz="0" w:space="0" w:color="auto"/>
        <w:left w:val="none" w:sz="0" w:space="0" w:color="auto"/>
        <w:bottom w:val="none" w:sz="0" w:space="0" w:color="auto"/>
        <w:right w:val="none" w:sz="0" w:space="0" w:color="auto"/>
      </w:divBdr>
    </w:div>
    <w:div w:id="54469996">
      <w:bodyDiv w:val="1"/>
      <w:marLeft w:val="0"/>
      <w:marRight w:val="0"/>
      <w:marTop w:val="0"/>
      <w:marBottom w:val="0"/>
      <w:divBdr>
        <w:top w:val="none" w:sz="0" w:space="0" w:color="auto"/>
        <w:left w:val="none" w:sz="0" w:space="0" w:color="auto"/>
        <w:bottom w:val="none" w:sz="0" w:space="0" w:color="auto"/>
        <w:right w:val="none" w:sz="0" w:space="0" w:color="auto"/>
      </w:divBdr>
    </w:div>
    <w:div w:id="55515339">
      <w:bodyDiv w:val="1"/>
      <w:marLeft w:val="0"/>
      <w:marRight w:val="0"/>
      <w:marTop w:val="0"/>
      <w:marBottom w:val="0"/>
      <w:divBdr>
        <w:top w:val="none" w:sz="0" w:space="0" w:color="auto"/>
        <w:left w:val="none" w:sz="0" w:space="0" w:color="auto"/>
        <w:bottom w:val="none" w:sz="0" w:space="0" w:color="auto"/>
        <w:right w:val="none" w:sz="0" w:space="0" w:color="auto"/>
      </w:divBdr>
    </w:div>
    <w:div w:id="62914619">
      <w:bodyDiv w:val="1"/>
      <w:marLeft w:val="0"/>
      <w:marRight w:val="0"/>
      <w:marTop w:val="0"/>
      <w:marBottom w:val="0"/>
      <w:divBdr>
        <w:top w:val="none" w:sz="0" w:space="0" w:color="auto"/>
        <w:left w:val="none" w:sz="0" w:space="0" w:color="auto"/>
        <w:bottom w:val="none" w:sz="0" w:space="0" w:color="auto"/>
        <w:right w:val="none" w:sz="0" w:space="0" w:color="auto"/>
      </w:divBdr>
    </w:div>
    <w:div w:id="77677484">
      <w:bodyDiv w:val="1"/>
      <w:marLeft w:val="0"/>
      <w:marRight w:val="0"/>
      <w:marTop w:val="0"/>
      <w:marBottom w:val="0"/>
      <w:divBdr>
        <w:top w:val="none" w:sz="0" w:space="0" w:color="auto"/>
        <w:left w:val="none" w:sz="0" w:space="0" w:color="auto"/>
        <w:bottom w:val="none" w:sz="0" w:space="0" w:color="auto"/>
        <w:right w:val="none" w:sz="0" w:space="0" w:color="auto"/>
      </w:divBdr>
    </w:div>
    <w:div w:id="80103341">
      <w:bodyDiv w:val="1"/>
      <w:marLeft w:val="0"/>
      <w:marRight w:val="0"/>
      <w:marTop w:val="0"/>
      <w:marBottom w:val="0"/>
      <w:divBdr>
        <w:top w:val="none" w:sz="0" w:space="0" w:color="auto"/>
        <w:left w:val="none" w:sz="0" w:space="0" w:color="auto"/>
        <w:bottom w:val="none" w:sz="0" w:space="0" w:color="auto"/>
        <w:right w:val="none" w:sz="0" w:space="0" w:color="auto"/>
      </w:divBdr>
      <w:divsChild>
        <w:div w:id="890700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831151">
      <w:bodyDiv w:val="1"/>
      <w:marLeft w:val="0"/>
      <w:marRight w:val="0"/>
      <w:marTop w:val="0"/>
      <w:marBottom w:val="0"/>
      <w:divBdr>
        <w:top w:val="none" w:sz="0" w:space="0" w:color="auto"/>
        <w:left w:val="none" w:sz="0" w:space="0" w:color="auto"/>
        <w:bottom w:val="none" w:sz="0" w:space="0" w:color="auto"/>
        <w:right w:val="none" w:sz="0" w:space="0" w:color="auto"/>
      </w:divBdr>
    </w:div>
    <w:div w:id="84612154">
      <w:bodyDiv w:val="1"/>
      <w:marLeft w:val="0"/>
      <w:marRight w:val="0"/>
      <w:marTop w:val="0"/>
      <w:marBottom w:val="0"/>
      <w:divBdr>
        <w:top w:val="none" w:sz="0" w:space="0" w:color="auto"/>
        <w:left w:val="none" w:sz="0" w:space="0" w:color="auto"/>
        <w:bottom w:val="none" w:sz="0" w:space="0" w:color="auto"/>
        <w:right w:val="none" w:sz="0" w:space="0" w:color="auto"/>
      </w:divBdr>
    </w:div>
    <w:div w:id="95102884">
      <w:bodyDiv w:val="1"/>
      <w:marLeft w:val="0"/>
      <w:marRight w:val="0"/>
      <w:marTop w:val="0"/>
      <w:marBottom w:val="0"/>
      <w:divBdr>
        <w:top w:val="none" w:sz="0" w:space="0" w:color="auto"/>
        <w:left w:val="none" w:sz="0" w:space="0" w:color="auto"/>
        <w:bottom w:val="none" w:sz="0" w:space="0" w:color="auto"/>
        <w:right w:val="none" w:sz="0" w:space="0" w:color="auto"/>
      </w:divBdr>
    </w:div>
    <w:div w:id="96563031">
      <w:bodyDiv w:val="1"/>
      <w:marLeft w:val="0"/>
      <w:marRight w:val="0"/>
      <w:marTop w:val="0"/>
      <w:marBottom w:val="0"/>
      <w:divBdr>
        <w:top w:val="none" w:sz="0" w:space="0" w:color="auto"/>
        <w:left w:val="none" w:sz="0" w:space="0" w:color="auto"/>
        <w:bottom w:val="none" w:sz="0" w:space="0" w:color="auto"/>
        <w:right w:val="none" w:sz="0" w:space="0" w:color="auto"/>
      </w:divBdr>
    </w:div>
    <w:div w:id="96949427">
      <w:bodyDiv w:val="1"/>
      <w:marLeft w:val="0"/>
      <w:marRight w:val="0"/>
      <w:marTop w:val="0"/>
      <w:marBottom w:val="0"/>
      <w:divBdr>
        <w:top w:val="none" w:sz="0" w:space="0" w:color="auto"/>
        <w:left w:val="none" w:sz="0" w:space="0" w:color="auto"/>
        <w:bottom w:val="none" w:sz="0" w:space="0" w:color="auto"/>
        <w:right w:val="none" w:sz="0" w:space="0" w:color="auto"/>
      </w:divBdr>
      <w:divsChild>
        <w:div w:id="405305589">
          <w:marLeft w:val="0"/>
          <w:marRight w:val="0"/>
          <w:marTop w:val="0"/>
          <w:marBottom w:val="0"/>
          <w:divBdr>
            <w:top w:val="none" w:sz="0" w:space="0" w:color="auto"/>
            <w:left w:val="none" w:sz="0" w:space="0" w:color="auto"/>
            <w:bottom w:val="none" w:sz="0" w:space="0" w:color="auto"/>
            <w:right w:val="none" w:sz="0" w:space="0" w:color="auto"/>
          </w:divBdr>
        </w:div>
      </w:divsChild>
    </w:div>
    <w:div w:id="102194080">
      <w:bodyDiv w:val="1"/>
      <w:marLeft w:val="0"/>
      <w:marRight w:val="0"/>
      <w:marTop w:val="0"/>
      <w:marBottom w:val="0"/>
      <w:divBdr>
        <w:top w:val="none" w:sz="0" w:space="0" w:color="auto"/>
        <w:left w:val="none" w:sz="0" w:space="0" w:color="auto"/>
        <w:bottom w:val="none" w:sz="0" w:space="0" w:color="auto"/>
        <w:right w:val="none" w:sz="0" w:space="0" w:color="auto"/>
      </w:divBdr>
    </w:div>
    <w:div w:id="106193762">
      <w:bodyDiv w:val="1"/>
      <w:marLeft w:val="0"/>
      <w:marRight w:val="0"/>
      <w:marTop w:val="0"/>
      <w:marBottom w:val="0"/>
      <w:divBdr>
        <w:top w:val="none" w:sz="0" w:space="0" w:color="auto"/>
        <w:left w:val="none" w:sz="0" w:space="0" w:color="auto"/>
        <w:bottom w:val="none" w:sz="0" w:space="0" w:color="auto"/>
        <w:right w:val="none" w:sz="0" w:space="0" w:color="auto"/>
      </w:divBdr>
    </w:div>
    <w:div w:id="110629862">
      <w:bodyDiv w:val="1"/>
      <w:marLeft w:val="0"/>
      <w:marRight w:val="0"/>
      <w:marTop w:val="0"/>
      <w:marBottom w:val="0"/>
      <w:divBdr>
        <w:top w:val="none" w:sz="0" w:space="0" w:color="auto"/>
        <w:left w:val="none" w:sz="0" w:space="0" w:color="auto"/>
        <w:bottom w:val="none" w:sz="0" w:space="0" w:color="auto"/>
        <w:right w:val="none" w:sz="0" w:space="0" w:color="auto"/>
      </w:divBdr>
    </w:div>
    <w:div w:id="114566931">
      <w:bodyDiv w:val="1"/>
      <w:marLeft w:val="0"/>
      <w:marRight w:val="0"/>
      <w:marTop w:val="0"/>
      <w:marBottom w:val="0"/>
      <w:divBdr>
        <w:top w:val="none" w:sz="0" w:space="0" w:color="auto"/>
        <w:left w:val="none" w:sz="0" w:space="0" w:color="auto"/>
        <w:bottom w:val="none" w:sz="0" w:space="0" w:color="auto"/>
        <w:right w:val="none" w:sz="0" w:space="0" w:color="auto"/>
      </w:divBdr>
    </w:div>
    <w:div w:id="115561822">
      <w:bodyDiv w:val="1"/>
      <w:marLeft w:val="0"/>
      <w:marRight w:val="0"/>
      <w:marTop w:val="0"/>
      <w:marBottom w:val="0"/>
      <w:divBdr>
        <w:top w:val="none" w:sz="0" w:space="0" w:color="auto"/>
        <w:left w:val="none" w:sz="0" w:space="0" w:color="auto"/>
        <w:bottom w:val="none" w:sz="0" w:space="0" w:color="auto"/>
        <w:right w:val="none" w:sz="0" w:space="0" w:color="auto"/>
      </w:divBdr>
    </w:div>
    <w:div w:id="117376718">
      <w:bodyDiv w:val="1"/>
      <w:marLeft w:val="0"/>
      <w:marRight w:val="0"/>
      <w:marTop w:val="0"/>
      <w:marBottom w:val="0"/>
      <w:divBdr>
        <w:top w:val="none" w:sz="0" w:space="0" w:color="auto"/>
        <w:left w:val="none" w:sz="0" w:space="0" w:color="auto"/>
        <w:bottom w:val="none" w:sz="0" w:space="0" w:color="auto"/>
        <w:right w:val="none" w:sz="0" w:space="0" w:color="auto"/>
      </w:divBdr>
    </w:div>
    <w:div w:id="119080732">
      <w:bodyDiv w:val="1"/>
      <w:marLeft w:val="0"/>
      <w:marRight w:val="0"/>
      <w:marTop w:val="0"/>
      <w:marBottom w:val="0"/>
      <w:divBdr>
        <w:top w:val="none" w:sz="0" w:space="0" w:color="auto"/>
        <w:left w:val="none" w:sz="0" w:space="0" w:color="auto"/>
        <w:bottom w:val="none" w:sz="0" w:space="0" w:color="auto"/>
        <w:right w:val="none" w:sz="0" w:space="0" w:color="auto"/>
      </w:divBdr>
    </w:div>
    <w:div w:id="120350018">
      <w:bodyDiv w:val="1"/>
      <w:marLeft w:val="0"/>
      <w:marRight w:val="0"/>
      <w:marTop w:val="0"/>
      <w:marBottom w:val="0"/>
      <w:divBdr>
        <w:top w:val="none" w:sz="0" w:space="0" w:color="auto"/>
        <w:left w:val="none" w:sz="0" w:space="0" w:color="auto"/>
        <w:bottom w:val="none" w:sz="0" w:space="0" w:color="auto"/>
        <w:right w:val="none" w:sz="0" w:space="0" w:color="auto"/>
      </w:divBdr>
    </w:div>
    <w:div w:id="120461956">
      <w:bodyDiv w:val="1"/>
      <w:marLeft w:val="0"/>
      <w:marRight w:val="0"/>
      <w:marTop w:val="0"/>
      <w:marBottom w:val="0"/>
      <w:divBdr>
        <w:top w:val="none" w:sz="0" w:space="0" w:color="auto"/>
        <w:left w:val="none" w:sz="0" w:space="0" w:color="auto"/>
        <w:bottom w:val="none" w:sz="0" w:space="0" w:color="auto"/>
        <w:right w:val="none" w:sz="0" w:space="0" w:color="auto"/>
      </w:divBdr>
      <w:divsChild>
        <w:div w:id="1913850671">
          <w:marLeft w:val="0"/>
          <w:marRight w:val="0"/>
          <w:marTop w:val="0"/>
          <w:marBottom w:val="0"/>
          <w:divBdr>
            <w:top w:val="none" w:sz="0" w:space="0" w:color="auto"/>
            <w:left w:val="none" w:sz="0" w:space="0" w:color="auto"/>
            <w:bottom w:val="none" w:sz="0" w:space="0" w:color="auto"/>
            <w:right w:val="none" w:sz="0" w:space="0" w:color="auto"/>
          </w:divBdr>
        </w:div>
      </w:divsChild>
    </w:div>
    <w:div w:id="141890686">
      <w:bodyDiv w:val="1"/>
      <w:marLeft w:val="0"/>
      <w:marRight w:val="0"/>
      <w:marTop w:val="0"/>
      <w:marBottom w:val="0"/>
      <w:divBdr>
        <w:top w:val="none" w:sz="0" w:space="0" w:color="auto"/>
        <w:left w:val="none" w:sz="0" w:space="0" w:color="auto"/>
        <w:bottom w:val="none" w:sz="0" w:space="0" w:color="auto"/>
        <w:right w:val="none" w:sz="0" w:space="0" w:color="auto"/>
      </w:divBdr>
    </w:div>
    <w:div w:id="147283031">
      <w:bodyDiv w:val="1"/>
      <w:marLeft w:val="0"/>
      <w:marRight w:val="0"/>
      <w:marTop w:val="0"/>
      <w:marBottom w:val="0"/>
      <w:divBdr>
        <w:top w:val="none" w:sz="0" w:space="0" w:color="auto"/>
        <w:left w:val="none" w:sz="0" w:space="0" w:color="auto"/>
        <w:bottom w:val="none" w:sz="0" w:space="0" w:color="auto"/>
        <w:right w:val="none" w:sz="0" w:space="0" w:color="auto"/>
      </w:divBdr>
      <w:divsChild>
        <w:div w:id="749542055">
          <w:marLeft w:val="0"/>
          <w:marRight w:val="0"/>
          <w:marTop w:val="0"/>
          <w:marBottom w:val="0"/>
          <w:divBdr>
            <w:top w:val="none" w:sz="0" w:space="0" w:color="auto"/>
            <w:left w:val="none" w:sz="0" w:space="0" w:color="auto"/>
            <w:bottom w:val="none" w:sz="0" w:space="0" w:color="auto"/>
            <w:right w:val="none" w:sz="0" w:space="0" w:color="auto"/>
          </w:divBdr>
          <w:divsChild>
            <w:div w:id="1011445102">
              <w:marLeft w:val="0"/>
              <w:marRight w:val="0"/>
              <w:marTop w:val="0"/>
              <w:marBottom w:val="0"/>
              <w:divBdr>
                <w:top w:val="none" w:sz="0" w:space="0" w:color="auto"/>
                <w:left w:val="none" w:sz="0" w:space="0" w:color="auto"/>
                <w:bottom w:val="none" w:sz="0" w:space="0" w:color="auto"/>
                <w:right w:val="none" w:sz="0" w:space="0" w:color="auto"/>
              </w:divBdr>
              <w:divsChild>
                <w:div w:id="1380937177">
                  <w:marLeft w:val="0"/>
                  <w:marRight w:val="0"/>
                  <w:marTop w:val="0"/>
                  <w:marBottom w:val="0"/>
                  <w:divBdr>
                    <w:top w:val="none" w:sz="0" w:space="0" w:color="auto"/>
                    <w:left w:val="none" w:sz="0" w:space="0" w:color="auto"/>
                    <w:bottom w:val="none" w:sz="0" w:space="0" w:color="auto"/>
                    <w:right w:val="none" w:sz="0" w:space="0" w:color="auto"/>
                  </w:divBdr>
                  <w:divsChild>
                    <w:div w:id="861669585">
                      <w:marLeft w:val="0"/>
                      <w:marRight w:val="0"/>
                      <w:marTop w:val="0"/>
                      <w:marBottom w:val="0"/>
                      <w:divBdr>
                        <w:top w:val="none" w:sz="0" w:space="0" w:color="auto"/>
                        <w:left w:val="none" w:sz="0" w:space="0" w:color="auto"/>
                        <w:bottom w:val="none" w:sz="0" w:space="0" w:color="auto"/>
                        <w:right w:val="none" w:sz="0" w:space="0" w:color="auto"/>
                      </w:divBdr>
                      <w:divsChild>
                        <w:div w:id="1564101161">
                          <w:marLeft w:val="0"/>
                          <w:marRight w:val="0"/>
                          <w:marTop w:val="0"/>
                          <w:marBottom w:val="0"/>
                          <w:divBdr>
                            <w:top w:val="none" w:sz="0" w:space="0" w:color="auto"/>
                            <w:left w:val="none" w:sz="0" w:space="0" w:color="auto"/>
                            <w:bottom w:val="none" w:sz="0" w:space="0" w:color="auto"/>
                            <w:right w:val="none" w:sz="0" w:space="0" w:color="auto"/>
                          </w:divBdr>
                          <w:divsChild>
                            <w:div w:id="374935379">
                              <w:marLeft w:val="0"/>
                              <w:marRight w:val="0"/>
                              <w:marTop w:val="0"/>
                              <w:marBottom w:val="0"/>
                              <w:divBdr>
                                <w:top w:val="none" w:sz="0" w:space="0" w:color="auto"/>
                                <w:left w:val="none" w:sz="0" w:space="0" w:color="auto"/>
                                <w:bottom w:val="none" w:sz="0" w:space="0" w:color="auto"/>
                                <w:right w:val="none" w:sz="0" w:space="0" w:color="auto"/>
                              </w:divBdr>
                              <w:divsChild>
                                <w:div w:id="1100485420">
                                  <w:marLeft w:val="0"/>
                                  <w:marRight w:val="0"/>
                                  <w:marTop w:val="0"/>
                                  <w:marBottom w:val="0"/>
                                  <w:divBdr>
                                    <w:top w:val="none" w:sz="0" w:space="0" w:color="auto"/>
                                    <w:left w:val="none" w:sz="0" w:space="0" w:color="auto"/>
                                    <w:bottom w:val="none" w:sz="0" w:space="0" w:color="auto"/>
                                    <w:right w:val="none" w:sz="0" w:space="0" w:color="auto"/>
                                  </w:divBdr>
                                  <w:divsChild>
                                    <w:div w:id="1031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30558">
      <w:bodyDiv w:val="1"/>
      <w:marLeft w:val="0"/>
      <w:marRight w:val="0"/>
      <w:marTop w:val="0"/>
      <w:marBottom w:val="0"/>
      <w:divBdr>
        <w:top w:val="none" w:sz="0" w:space="0" w:color="auto"/>
        <w:left w:val="none" w:sz="0" w:space="0" w:color="auto"/>
        <w:bottom w:val="none" w:sz="0" w:space="0" w:color="auto"/>
        <w:right w:val="none" w:sz="0" w:space="0" w:color="auto"/>
      </w:divBdr>
    </w:div>
    <w:div w:id="157423474">
      <w:bodyDiv w:val="1"/>
      <w:marLeft w:val="0"/>
      <w:marRight w:val="0"/>
      <w:marTop w:val="0"/>
      <w:marBottom w:val="0"/>
      <w:divBdr>
        <w:top w:val="none" w:sz="0" w:space="0" w:color="auto"/>
        <w:left w:val="none" w:sz="0" w:space="0" w:color="auto"/>
        <w:bottom w:val="none" w:sz="0" w:space="0" w:color="auto"/>
        <w:right w:val="none" w:sz="0" w:space="0" w:color="auto"/>
      </w:divBdr>
    </w:div>
    <w:div w:id="160901207">
      <w:bodyDiv w:val="1"/>
      <w:marLeft w:val="0"/>
      <w:marRight w:val="0"/>
      <w:marTop w:val="0"/>
      <w:marBottom w:val="0"/>
      <w:divBdr>
        <w:top w:val="none" w:sz="0" w:space="0" w:color="auto"/>
        <w:left w:val="none" w:sz="0" w:space="0" w:color="auto"/>
        <w:bottom w:val="none" w:sz="0" w:space="0" w:color="auto"/>
        <w:right w:val="none" w:sz="0" w:space="0" w:color="auto"/>
      </w:divBdr>
    </w:div>
    <w:div w:id="161049512">
      <w:bodyDiv w:val="1"/>
      <w:marLeft w:val="0"/>
      <w:marRight w:val="0"/>
      <w:marTop w:val="0"/>
      <w:marBottom w:val="0"/>
      <w:divBdr>
        <w:top w:val="none" w:sz="0" w:space="0" w:color="auto"/>
        <w:left w:val="none" w:sz="0" w:space="0" w:color="auto"/>
        <w:bottom w:val="none" w:sz="0" w:space="0" w:color="auto"/>
        <w:right w:val="none" w:sz="0" w:space="0" w:color="auto"/>
      </w:divBdr>
    </w:div>
    <w:div w:id="164516533">
      <w:bodyDiv w:val="1"/>
      <w:marLeft w:val="0"/>
      <w:marRight w:val="0"/>
      <w:marTop w:val="0"/>
      <w:marBottom w:val="0"/>
      <w:divBdr>
        <w:top w:val="none" w:sz="0" w:space="0" w:color="auto"/>
        <w:left w:val="none" w:sz="0" w:space="0" w:color="auto"/>
        <w:bottom w:val="none" w:sz="0" w:space="0" w:color="auto"/>
        <w:right w:val="none" w:sz="0" w:space="0" w:color="auto"/>
      </w:divBdr>
    </w:div>
    <w:div w:id="173107540">
      <w:bodyDiv w:val="1"/>
      <w:marLeft w:val="0"/>
      <w:marRight w:val="0"/>
      <w:marTop w:val="0"/>
      <w:marBottom w:val="0"/>
      <w:divBdr>
        <w:top w:val="none" w:sz="0" w:space="0" w:color="auto"/>
        <w:left w:val="none" w:sz="0" w:space="0" w:color="auto"/>
        <w:bottom w:val="none" w:sz="0" w:space="0" w:color="auto"/>
        <w:right w:val="none" w:sz="0" w:space="0" w:color="auto"/>
      </w:divBdr>
    </w:div>
    <w:div w:id="174006749">
      <w:bodyDiv w:val="1"/>
      <w:marLeft w:val="0"/>
      <w:marRight w:val="0"/>
      <w:marTop w:val="0"/>
      <w:marBottom w:val="0"/>
      <w:divBdr>
        <w:top w:val="none" w:sz="0" w:space="0" w:color="auto"/>
        <w:left w:val="none" w:sz="0" w:space="0" w:color="auto"/>
        <w:bottom w:val="none" w:sz="0" w:space="0" w:color="auto"/>
        <w:right w:val="none" w:sz="0" w:space="0" w:color="auto"/>
      </w:divBdr>
    </w:div>
    <w:div w:id="174461593">
      <w:bodyDiv w:val="1"/>
      <w:marLeft w:val="0"/>
      <w:marRight w:val="0"/>
      <w:marTop w:val="0"/>
      <w:marBottom w:val="0"/>
      <w:divBdr>
        <w:top w:val="none" w:sz="0" w:space="0" w:color="auto"/>
        <w:left w:val="none" w:sz="0" w:space="0" w:color="auto"/>
        <w:bottom w:val="none" w:sz="0" w:space="0" w:color="auto"/>
        <w:right w:val="none" w:sz="0" w:space="0" w:color="auto"/>
      </w:divBdr>
    </w:div>
    <w:div w:id="176696451">
      <w:bodyDiv w:val="1"/>
      <w:marLeft w:val="0"/>
      <w:marRight w:val="0"/>
      <w:marTop w:val="0"/>
      <w:marBottom w:val="0"/>
      <w:divBdr>
        <w:top w:val="none" w:sz="0" w:space="0" w:color="auto"/>
        <w:left w:val="none" w:sz="0" w:space="0" w:color="auto"/>
        <w:bottom w:val="none" w:sz="0" w:space="0" w:color="auto"/>
        <w:right w:val="none" w:sz="0" w:space="0" w:color="auto"/>
      </w:divBdr>
      <w:divsChild>
        <w:div w:id="128207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85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2186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238252505">
          <w:blockQuote w:val="1"/>
          <w:marLeft w:val="720"/>
          <w:marRight w:val="720"/>
          <w:marTop w:val="100"/>
          <w:marBottom w:val="100"/>
          <w:divBdr>
            <w:top w:val="none" w:sz="0" w:space="0" w:color="auto"/>
            <w:left w:val="none" w:sz="0" w:space="0" w:color="auto"/>
            <w:bottom w:val="none" w:sz="0" w:space="0" w:color="auto"/>
            <w:right w:val="none" w:sz="0" w:space="0" w:color="auto"/>
          </w:divBdr>
        </w:div>
        <w:div w:id="241524109">
          <w:blockQuote w:val="1"/>
          <w:marLeft w:val="720"/>
          <w:marRight w:val="720"/>
          <w:marTop w:val="100"/>
          <w:marBottom w:val="100"/>
          <w:divBdr>
            <w:top w:val="none" w:sz="0" w:space="0" w:color="auto"/>
            <w:left w:val="none" w:sz="0" w:space="0" w:color="auto"/>
            <w:bottom w:val="none" w:sz="0" w:space="0" w:color="auto"/>
            <w:right w:val="none" w:sz="0" w:space="0" w:color="auto"/>
          </w:divBdr>
        </w:div>
        <w:div w:id="70355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8690767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676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727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309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873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903813">
      <w:bodyDiv w:val="1"/>
      <w:marLeft w:val="0"/>
      <w:marRight w:val="0"/>
      <w:marTop w:val="0"/>
      <w:marBottom w:val="0"/>
      <w:divBdr>
        <w:top w:val="none" w:sz="0" w:space="0" w:color="auto"/>
        <w:left w:val="none" w:sz="0" w:space="0" w:color="auto"/>
        <w:bottom w:val="none" w:sz="0" w:space="0" w:color="auto"/>
        <w:right w:val="none" w:sz="0" w:space="0" w:color="auto"/>
      </w:divBdr>
    </w:div>
    <w:div w:id="185022459">
      <w:bodyDiv w:val="1"/>
      <w:marLeft w:val="0"/>
      <w:marRight w:val="0"/>
      <w:marTop w:val="0"/>
      <w:marBottom w:val="0"/>
      <w:divBdr>
        <w:top w:val="none" w:sz="0" w:space="0" w:color="auto"/>
        <w:left w:val="none" w:sz="0" w:space="0" w:color="auto"/>
        <w:bottom w:val="none" w:sz="0" w:space="0" w:color="auto"/>
        <w:right w:val="none" w:sz="0" w:space="0" w:color="auto"/>
      </w:divBdr>
      <w:divsChild>
        <w:div w:id="1399746691">
          <w:marLeft w:val="0"/>
          <w:marRight w:val="0"/>
          <w:marTop w:val="0"/>
          <w:marBottom w:val="0"/>
          <w:divBdr>
            <w:top w:val="none" w:sz="0" w:space="0" w:color="auto"/>
            <w:left w:val="none" w:sz="0" w:space="0" w:color="auto"/>
            <w:bottom w:val="none" w:sz="0" w:space="0" w:color="auto"/>
            <w:right w:val="none" w:sz="0" w:space="0" w:color="auto"/>
          </w:divBdr>
        </w:div>
      </w:divsChild>
    </w:div>
    <w:div w:id="189031959">
      <w:bodyDiv w:val="1"/>
      <w:marLeft w:val="0"/>
      <w:marRight w:val="0"/>
      <w:marTop w:val="0"/>
      <w:marBottom w:val="0"/>
      <w:divBdr>
        <w:top w:val="none" w:sz="0" w:space="0" w:color="auto"/>
        <w:left w:val="none" w:sz="0" w:space="0" w:color="auto"/>
        <w:bottom w:val="none" w:sz="0" w:space="0" w:color="auto"/>
        <w:right w:val="none" w:sz="0" w:space="0" w:color="auto"/>
      </w:divBdr>
    </w:div>
    <w:div w:id="189032305">
      <w:bodyDiv w:val="1"/>
      <w:marLeft w:val="0"/>
      <w:marRight w:val="0"/>
      <w:marTop w:val="0"/>
      <w:marBottom w:val="0"/>
      <w:divBdr>
        <w:top w:val="none" w:sz="0" w:space="0" w:color="auto"/>
        <w:left w:val="none" w:sz="0" w:space="0" w:color="auto"/>
        <w:bottom w:val="none" w:sz="0" w:space="0" w:color="auto"/>
        <w:right w:val="none" w:sz="0" w:space="0" w:color="auto"/>
      </w:divBdr>
    </w:div>
    <w:div w:id="189074942">
      <w:bodyDiv w:val="1"/>
      <w:marLeft w:val="0"/>
      <w:marRight w:val="0"/>
      <w:marTop w:val="0"/>
      <w:marBottom w:val="0"/>
      <w:divBdr>
        <w:top w:val="none" w:sz="0" w:space="0" w:color="auto"/>
        <w:left w:val="none" w:sz="0" w:space="0" w:color="auto"/>
        <w:bottom w:val="none" w:sz="0" w:space="0" w:color="auto"/>
        <w:right w:val="none" w:sz="0" w:space="0" w:color="auto"/>
      </w:divBdr>
    </w:div>
    <w:div w:id="191960469">
      <w:bodyDiv w:val="1"/>
      <w:marLeft w:val="0"/>
      <w:marRight w:val="0"/>
      <w:marTop w:val="0"/>
      <w:marBottom w:val="0"/>
      <w:divBdr>
        <w:top w:val="none" w:sz="0" w:space="0" w:color="auto"/>
        <w:left w:val="none" w:sz="0" w:space="0" w:color="auto"/>
        <w:bottom w:val="none" w:sz="0" w:space="0" w:color="auto"/>
        <w:right w:val="none" w:sz="0" w:space="0" w:color="auto"/>
      </w:divBdr>
    </w:div>
    <w:div w:id="194857303">
      <w:bodyDiv w:val="1"/>
      <w:marLeft w:val="0"/>
      <w:marRight w:val="0"/>
      <w:marTop w:val="0"/>
      <w:marBottom w:val="0"/>
      <w:divBdr>
        <w:top w:val="none" w:sz="0" w:space="0" w:color="auto"/>
        <w:left w:val="none" w:sz="0" w:space="0" w:color="auto"/>
        <w:bottom w:val="none" w:sz="0" w:space="0" w:color="auto"/>
        <w:right w:val="none" w:sz="0" w:space="0" w:color="auto"/>
      </w:divBdr>
    </w:div>
    <w:div w:id="196429809">
      <w:bodyDiv w:val="1"/>
      <w:marLeft w:val="0"/>
      <w:marRight w:val="0"/>
      <w:marTop w:val="0"/>
      <w:marBottom w:val="0"/>
      <w:divBdr>
        <w:top w:val="none" w:sz="0" w:space="0" w:color="auto"/>
        <w:left w:val="none" w:sz="0" w:space="0" w:color="auto"/>
        <w:bottom w:val="none" w:sz="0" w:space="0" w:color="auto"/>
        <w:right w:val="none" w:sz="0" w:space="0" w:color="auto"/>
      </w:divBdr>
    </w:div>
    <w:div w:id="200168096">
      <w:bodyDiv w:val="1"/>
      <w:marLeft w:val="0"/>
      <w:marRight w:val="0"/>
      <w:marTop w:val="0"/>
      <w:marBottom w:val="0"/>
      <w:divBdr>
        <w:top w:val="none" w:sz="0" w:space="0" w:color="auto"/>
        <w:left w:val="none" w:sz="0" w:space="0" w:color="auto"/>
        <w:bottom w:val="none" w:sz="0" w:space="0" w:color="auto"/>
        <w:right w:val="none" w:sz="0" w:space="0" w:color="auto"/>
      </w:divBdr>
    </w:div>
    <w:div w:id="200868574">
      <w:bodyDiv w:val="1"/>
      <w:marLeft w:val="0"/>
      <w:marRight w:val="0"/>
      <w:marTop w:val="0"/>
      <w:marBottom w:val="0"/>
      <w:divBdr>
        <w:top w:val="none" w:sz="0" w:space="0" w:color="auto"/>
        <w:left w:val="none" w:sz="0" w:space="0" w:color="auto"/>
        <w:bottom w:val="none" w:sz="0" w:space="0" w:color="auto"/>
        <w:right w:val="none" w:sz="0" w:space="0" w:color="auto"/>
      </w:divBdr>
    </w:div>
    <w:div w:id="209615834">
      <w:bodyDiv w:val="1"/>
      <w:marLeft w:val="0"/>
      <w:marRight w:val="0"/>
      <w:marTop w:val="0"/>
      <w:marBottom w:val="0"/>
      <w:divBdr>
        <w:top w:val="none" w:sz="0" w:space="0" w:color="auto"/>
        <w:left w:val="none" w:sz="0" w:space="0" w:color="auto"/>
        <w:bottom w:val="none" w:sz="0" w:space="0" w:color="auto"/>
        <w:right w:val="none" w:sz="0" w:space="0" w:color="auto"/>
      </w:divBdr>
    </w:div>
    <w:div w:id="219830987">
      <w:bodyDiv w:val="1"/>
      <w:marLeft w:val="0"/>
      <w:marRight w:val="0"/>
      <w:marTop w:val="0"/>
      <w:marBottom w:val="0"/>
      <w:divBdr>
        <w:top w:val="none" w:sz="0" w:space="0" w:color="auto"/>
        <w:left w:val="none" w:sz="0" w:space="0" w:color="auto"/>
        <w:bottom w:val="none" w:sz="0" w:space="0" w:color="auto"/>
        <w:right w:val="none" w:sz="0" w:space="0" w:color="auto"/>
      </w:divBdr>
    </w:div>
    <w:div w:id="231892691">
      <w:bodyDiv w:val="1"/>
      <w:marLeft w:val="0"/>
      <w:marRight w:val="0"/>
      <w:marTop w:val="0"/>
      <w:marBottom w:val="0"/>
      <w:divBdr>
        <w:top w:val="none" w:sz="0" w:space="0" w:color="auto"/>
        <w:left w:val="none" w:sz="0" w:space="0" w:color="auto"/>
        <w:bottom w:val="none" w:sz="0" w:space="0" w:color="auto"/>
        <w:right w:val="none" w:sz="0" w:space="0" w:color="auto"/>
      </w:divBdr>
    </w:div>
    <w:div w:id="235406771">
      <w:bodyDiv w:val="1"/>
      <w:marLeft w:val="0"/>
      <w:marRight w:val="0"/>
      <w:marTop w:val="0"/>
      <w:marBottom w:val="0"/>
      <w:divBdr>
        <w:top w:val="none" w:sz="0" w:space="0" w:color="auto"/>
        <w:left w:val="none" w:sz="0" w:space="0" w:color="auto"/>
        <w:bottom w:val="none" w:sz="0" w:space="0" w:color="auto"/>
        <w:right w:val="none" w:sz="0" w:space="0" w:color="auto"/>
      </w:divBdr>
    </w:div>
    <w:div w:id="239872361">
      <w:bodyDiv w:val="1"/>
      <w:marLeft w:val="0"/>
      <w:marRight w:val="0"/>
      <w:marTop w:val="0"/>
      <w:marBottom w:val="0"/>
      <w:divBdr>
        <w:top w:val="none" w:sz="0" w:space="0" w:color="auto"/>
        <w:left w:val="none" w:sz="0" w:space="0" w:color="auto"/>
        <w:bottom w:val="none" w:sz="0" w:space="0" w:color="auto"/>
        <w:right w:val="none" w:sz="0" w:space="0" w:color="auto"/>
      </w:divBdr>
    </w:div>
    <w:div w:id="245111806">
      <w:bodyDiv w:val="1"/>
      <w:marLeft w:val="0"/>
      <w:marRight w:val="0"/>
      <w:marTop w:val="0"/>
      <w:marBottom w:val="0"/>
      <w:divBdr>
        <w:top w:val="none" w:sz="0" w:space="0" w:color="auto"/>
        <w:left w:val="none" w:sz="0" w:space="0" w:color="auto"/>
        <w:bottom w:val="none" w:sz="0" w:space="0" w:color="auto"/>
        <w:right w:val="none" w:sz="0" w:space="0" w:color="auto"/>
      </w:divBdr>
      <w:divsChild>
        <w:div w:id="10554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488549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0792386">
          <w:blockQuote w:val="1"/>
          <w:marLeft w:val="720"/>
          <w:marRight w:val="720"/>
          <w:marTop w:val="100"/>
          <w:marBottom w:val="100"/>
          <w:divBdr>
            <w:top w:val="none" w:sz="0" w:space="0" w:color="auto"/>
            <w:left w:val="none" w:sz="0" w:space="0" w:color="auto"/>
            <w:bottom w:val="none" w:sz="0" w:space="0" w:color="auto"/>
            <w:right w:val="none" w:sz="0" w:space="0" w:color="auto"/>
          </w:divBdr>
        </w:div>
        <w:div w:id="343747964">
          <w:blockQuote w:val="1"/>
          <w:marLeft w:val="720"/>
          <w:marRight w:val="720"/>
          <w:marTop w:val="100"/>
          <w:marBottom w:val="100"/>
          <w:divBdr>
            <w:top w:val="none" w:sz="0" w:space="0" w:color="auto"/>
            <w:left w:val="none" w:sz="0" w:space="0" w:color="auto"/>
            <w:bottom w:val="none" w:sz="0" w:space="0" w:color="auto"/>
            <w:right w:val="none" w:sz="0" w:space="0" w:color="auto"/>
          </w:divBdr>
        </w:div>
        <w:div w:id="372314964">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253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275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41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288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539656">
      <w:bodyDiv w:val="1"/>
      <w:marLeft w:val="0"/>
      <w:marRight w:val="0"/>
      <w:marTop w:val="0"/>
      <w:marBottom w:val="0"/>
      <w:divBdr>
        <w:top w:val="none" w:sz="0" w:space="0" w:color="auto"/>
        <w:left w:val="none" w:sz="0" w:space="0" w:color="auto"/>
        <w:bottom w:val="none" w:sz="0" w:space="0" w:color="auto"/>
        <w:right w:val="none" w:sz="0" w:space="0" w:color="auto"/>
      </w:divBdr>
    </w:div>
    <w:div w:id="247662518">
      <w:bodyDiv w:val="1"/>
      <w:marLeft w:val="0"/>
      <w:marRight w:val="0"/>
      <w:marTop w:val="0"/>
      <w:marBottom w:val="0"/>
      <w:divBdr>
        <w:top w:val="none" w:sz="0" w:space="0" w:color="auto"/>
        <w:left w:val="none" w:sz="0" w:space="0" w:color="auto"/>
        <w:bottom w:val="none" w:sz="0" w:space="0" w:color="auto"/>
        <w:right w:val="none" w:sz="0" w:space="0" w:color="auto"/>
      </w:divBdr>
    </w:div>
    <w:div w:id="268201667">
      <w:bodyDiv w:val="1"/>
      <w:marLeft w:val="0"/>
      <w:marRight w:val="0"/>
      <w:marTop w:val="0"/>
      <w:marBottom w:val="0"/>
      <w:divBdr>
        <w:top w:val="none" w:sz="0" w:space="0" w:color="auto"/>
        <w:left w:val="none" w:sz="0" w:space="0" w:color="auto"/>
        <w:bottom w:val="none" w:sz="0" w:space="0" w:color="auto"/>
        <w:right w:val="none" w:sz="0" w:space="0" w:color="auto"/>
      </w:divBdr>
    </w:div>
    <w:div w:id="269747567">
      <w:bodyDiv w:val="1"/>
      <w:marLeft w:val="0"/>
      <w:marRight w:val="0"/>
      <w:marTop w:val="0"/>
      <w:marBottom w:val="0"/>
      <w:divBdr>
        <w:top w:val="none" w:sz="0" w:space="0" w:color="auto"/>
        <w:left w:val="none" w:sz="0" w:space="0" w:color="auto"/>
        <w:bottom w:val="none" w:sz="0" w:space="0" w:color="auto"/>
        <w:right w:val="none" w:sz="0" w:space="0" w:color="auto"/>
      </w:divBdr>
    </w:div>
    <w:div w:id="272131781">
      <w:bodyDiv w:val="1"/>
      <w:marLeft w:val="0"/>
      <w:marRight w:val="0"/>
      <w:marTop w:val="0"/>
      <w:marBottom w:val="0"/>
      <w:divBdr>
        <w:top w:val="none" w:sz="0" w:space="0" w:color="auto"/>
        <w:left w:val="none" w:sz="0" w:space="0" w:color="auto"/>
        <w:bottom w:val="none" w:sz="0" w:space="0" w:color="auto"/>
        <w:right w:val="none" w:sz="0" w:space="0" w:color="auto"/>
      </w:divBdr>
    </w:div>
    <w:div w:id="276563253">
      <w:bodyDiv w:val="1"/>
      <w:marLeft w:val="0"/>
      <w:marRight w:val="0"/>
      <w:marTop w:val="0"/>
      <w:marBottom w:val="0"/>
      <w:divBdr>
        <w:top w:val="none" w:sz="0" w:space="0" w:color="auto"/>
        <w:left w:val="none" w:sz="0" w:space="0" w:color="auto"/>
        <w:bottom w:val="none" w:sz="0" w:space="0" w:color="auto"/>
        <w:right w:val="none" w:sz="0" w:space="0" w:color="auto"/>
      </w:divBdr>
    </w:div>
    <w:div w:id="276719286">
      <w:bodyDiv w:val="1"/>
      <w:marLeft w:val="0"/>
      <w:marRight w:val="0"/>
      <w:marTop w:val="0"/>
      <w:marBottom w:val="0"/>
      <w:divBdr>
        <w:top w:val="none" w:sz="0" w:space="0" w:color="auto"/>
        <w:left w:val="none" w:sz="0" w:space="0" w:color="auto"/>
        <w:bottom w:val="none" w:sz="0" w:space="0" w:color="auto"/>
        <w:right w:val="none" w:sz="0" w:space="0" w:color="auto"/>
      </w:divBdr>
    </w:div>
    <w:div w:id="277420792">
      <w:bodyDiv w:val="1"/>
      <w:marLeft w:val="0"/>
      <w:marRight w:val="0"/>
      <w:marTop w:val="0"/>
      <w:marBottom w:val="0"/>
      <w:divBdr>
        <w:top w:val="none" w:sz="0" w:space="0" w:color="auto"/>
        <w:left w:val="none" w:sz="0" w:space="0" w:color="auto"/>
        <w:bottom w:val="none" w:sz="0" w:space="0" w:color="auto"/>
        <w:right w:val="none" w:sz="0" w:space="0" w:color="auto"/>
      </w:divBdr>
    </w:div>
    <w:div w:id="279797759">
      <w:bodyDiv w:val="1"/>
      <w:marLeft w:val="0"/>
      <w:marRight w:val="0"/>
      <w:marTop w:val="0"/>
      <w:marBottom w:val="0"/>
      <w:divBdr>
        <w:top w:val="none" w:sz="0" w:space="0" w:color="auto"/>
        <w:left w:val="none" w:sz="0" w:space="0" w:color="auto"/>
        <w:bottom w:val="none" w:sz="0" w:space="0" w:color="auto"/>
        <w:right w:val="none" w:sz="0" w:space="0" w:color="auto"/>
      </w:divBdr>
    </w:div>
    <w:div w:id="287400788">
      <w:bodyDiv w:val="1"/>
      <w:marLeft w:val="0"/>
      <w:marRight w:val="0"/>
      <w:marTop w:val="0"/>
      <w:marBottom w:val="0"/>
      <w:divBdr>
        <w:top w:val="none" w:sz="0" w:space="0" w:color="auto"/>
        <w:left w:val="none" w:sz="0" w:space="0" w:color="auto"/>
        <w:bottom w:val="none" w:sz="0" w:space="0" w:color="auto"/>
        <w:right w:val="none" w:sz="0" w:space="0" w:color="auto"/>
      </w:divBdr>
    </w:div>
    <w:div w:id="288097179">
      <w:bodyDiv w:val="1"/>
      <w:marLeft w:val="0"/>
      <w:marRight w:val="0"/>
      <w:marTop w:val="0"/>
      <w:marBottom w:val="0"/>
      <w:divBdr>
        <w:top w:val="none" w:sz="0" w:space="0" w:color="auto"/>
        <w:left w:val="none" w:sz="0" w:space="0" w:color="auto"/>
        <w:bottom w:val="none" w:sz="0" w:space="0" w:color="auto"/>
        <w:right w:val="none" w:sz="0" w:space="0" w:color="auto"/>
      </w:divBdr>
    </w:div>
    <w:div w:id="289627206">
      <w:bodyDiv w:val="1"/>
      <w:marLeft w:val="0"/>
      <w:marRight w:val="0"/>
      <w:marTop w:val="0"/>
      <w:marBottom w:val="0"/>
      <w:divBdr>
        <w:top w:val="none" w:sz="0" w:space="0" w:color="auto"/>
        <w:left w:val="none" w:sz="0" w:space="0" w:color="auto"/>
        <w:bottom w:val="none" w:sz="0" w:space="0" w:color="auto"/>
        <w:right w:val="none" w:sz="0" w:space="0" w:color="auto"/>
      </w:divBdr>
    </w:div>
    <w:div w:id="295961799">
      <w:bodyDiv w:val="1"/>
      <w:marLeft w:val="0"/>
      <w:marRight w:val="0"/>
      <w:marTop w:val="0"/>
      <w:marBottom w:val="0"/>
      <w:divBdr>
        <w:top w:val="none" w:sz="0" w:space="0" w:color="auto"/>
        <w:left w:val="none" w:sz="0" w:space="0" w:color="auto"/>
        <w:bottom w:val="none" w:sz="0" w:space="0" w:color="auto"/>
        <w:right w:val="none" w:sz="0" w:space="0" w:color="auto"/>
      </w:divBdr>
    </w:div>
    <w:div w:id="297150602">
      <w:bodyDiv w:val="1"/>
      <w:marLeft w:val="0"/>
      <w:marRight w:val="0"/>
      <w:marTop w:val="0"/>
      <w:marBottom w:val="0"/>
      <w:divBdr>
        <w:top w:val="none" w:sz="0" w:space="0" w:color="auto"/>
        <w:left w:val="none" w:sz="0" w:space="0" w:color="auto"/>
        <w:bottom w:val="none" w:sz="0" w:space="0" w:color="auto"/>
        <w:right w:val="none" w:sz="0" w:space="0" w:color="auto"/>
      </w:divBdr>
    </w:div>
    <w:div w:id="299002273">
      <w:bodyDiv w:val="1"/>
      <w:marLeft w:val="0"/>
      <w:marRight w:val="0"/>
      <w:marTop w:val="0"/>
      <w:marBottom w:val="0"/>
      <w:divBdr>
        <w:top w:val="none" w:sz="0" w:space="0" w:color="auto"/>
        <w:left w:val="none" w:sz="0" w:space="0" w:color="auto"/>
        <w:bottom w:val="none" w:sz="0" w:space="0" w:color="auto"/>
        <w:right w:val="none" w:sz="0" w:space="0" w:color="auto"/>
      </w:divBdr>
    </w:div>
    <w:div w:id="310790375">
      <w:bodyDiv w:val="1"/>
      <w:marLeft w:val="0"/>
      <w:marRight w:val="0"/>
      <w:marTop w:val="0"/>
      <w:marBottom w:val="0"/>
      <w:divBdr>
        <w:top w:val="none" w:sz="0" w:space="0" w:color="auto"/>
        <w:left w:val="none" w:sz="0" w:space="0" w:color="auto"/>
        <w:bottom w:val="none" w:sz="0" w:space="0" w:color="auto"/>
        <w:right w:val="none" w:sz="0" w:space="0" w:color="auto"/>
      </w:divBdr>
    </w:div>
    <w:div w:id="314916674">
      <w:bodyDiv w:val="1"/>
      <w:marLeft w:val="0"/>
      <w:marRight w:val="0"/>
      <w:marTop w:val="0"/>
      <w:marBottom w:val="0"/>
      <w:divBdr>
        <w:top w:val="none" w:sz="0" w:space="0" w:color="auto"/>
        <w:left w:val="none" w:sz="0" w:space="0" w:color="auto"/>
        <w:bottom w:val="none" w:sz="0" w:space="0" w:color="auto"/>
        <w:right w:val="none" w:sz="0" w:space="0" w:color="auto"/>
      </w:divBdr>
    </w:div>
    <w:div w:id="315186925">
      <w:bodyDiv w:val="1"/>
      <w:marLeft w:val="0"/>
      <w:marRight w:val="0"/>
      <w:marTop w:val="0"/>
      <w:marBottom w:val="0"/>
      <w:divBdr>
        <w:top w:val="none" w:sz="0" w:space="0" w:color="auto"/>
        <w:left w:val="none" w:sz="0" w:space="0" w:color="auto"/>
        <w:bottom w:val="none" w:sz="0" w:space="0" w:color="auto"/>
        <w:right w:val="none" w:sz="0" w:space="0" w:color="auto"/>
      </w:divBdr>
    </w:div>
    <w:div w:id="318536740">
      <w:bodyDiv w:val="1"/>
      <w:marLeft w:val="0"/>
      <w:marRight w:val="0"/>
      <w:marTop w:val="0"/>
      <w:marBottom w:val="0"/>
      <w:divBdr>
        <w:top w:val="none" w:sz="0" w:space="0" w:color="auto"/>
        <w:left w:val="none" w:sz="0" w:space="0" w:color="auto"/>
        <w:bottom w:val="none" w:sz="0" w:space="0" w:color="auto"/>
        <w:right w:val="none" w:sz="0" w:space="0" w:color="auto"/>
      </w:divBdr>
    </w:div>
    <w:div w:id="320236554">
      <w:bodyDiv w:val="1"/>
      <w:marLeft w:val="0"/>
      <w:marRight w:val="0"/>
      <w:marTop w:val="0"/>
      <w:marBottom w:val="0"/>
      <w:divBdr>
        <w:top w:val="none" w:sz="0" w:space="0" w:color="auto"/>
        <w:left w:val="none" w:sz="0" w:space="0" w:color="auto"/>
        <w:bottom w:val="none" w:sz="0" w:space="0" w:color="auto"/>
        <w:right w:val="none" w:sz="0" w:space="0" w:color="auto"/>
      </w:divBdr>
    </w:div>
    <w:div w:id="328019091">
      <w:bodyDiv w:val="1"/>
      <w:marLeft w:val="0"/>
      <w:marRight w:val="0"/>
      <w:marTop w:val="0"/>
      <w:marBottom w:val="0"/>
      <w:divBdr>
        <w:top w:val="none" w:sz="0" w:space="0" w:color="auto"/>
        <w:left w:val="none" w:sz="0" w:space="0" w:color="auto"/>
        <w:bottom w:val="none" w:sz="0" w:space="0" w:color="auto"/>
        <w:right w:val="none" w:sz="0" w:space="0" w:color="auto"/>
      </w:divBdr>
    </w:div>
    <w:div w:id="328218203">
      <w:bodyDiv w:val="1"/>
      <w:marLeft w:val="0"/>
      <w:marRight w:val="0"/>
      <w:marTop w:val="0"/>
      <w:marBottom w:val="0"/>
      <w:divBdr>
        <w:top w:val="none" w:sz="0" w:space="0" w:color="auto"/>
        <w:left w:val="none" w:sz="0" w:space="0" w:color="auto"/>
        <w:bottom w:val="none" w:sz="0" w:space="0" w:color="auto"/>
        <w:right w:val="none" w:sz="0" w:space="0" w:color="auto"/>
      </w:divBdr>
    </w:div>
    <w:div w:id="342168079">
      <w:bodyDiv w:val="1"/>
      <w:marLeft w:val="0"/>
      <w:marRight w:val="0"/>
      <w:marTop w:val="0"/>
      <w:marBottom w:val="0"/>
      <w:divBdr>
        <w:top w:val="none" w:sz="0" w:space="0" w:color="auto"/>
        <w:left w:val="none" w:sz="0" w:space="0" w:color="auto"/>
        <w:bottom w:val="none" w:sz="0" w:space="0" w:color="auto"/>
        <w:right w:val="none" w:sz="0" w:space="0" w:color="auto"/>
      </w:divBdr>
    </w:div>
    <w:div w:id="343015962">
      <w:bodyDiv w:val="1"/>
      <w:marLeft w:val="0"/>
      <w:marRight w:val="0"/>
      <w:marTop w:val="0"/>
      <w:marBottom w:val="0"/>
      <w:divBdr>
        <w:top w:val="none" w:sz="0" w:space="0" w:color="auto"/>
        <w:left w:val="none" w:sz="0" w:space="0" w:color="auto"/>
        <w:bottom w:val="none" w:sz="0" w:space="0" w:color="auto"/>
        <w:right w:val="none" w:sz="0" w:space="0" w:color="auto"/>
      </w:divBdr>
    </w:div>
    <w:div w:id="350768892">
      <w:bodyDiv w:val="1"/>
      <w:marLeft w:val="0"/>
      <w:marRight w:val="0"/>
      <w:marTop w:val="0"/>
      <w:marBottom w:val="0"/>
      <w:divBdr>
        <w:top w:val="none" w:sz="0" w:space="0" w:color="auto"/>
        <w:left w:val="none" w:sz="0" w:space="0" w:color="auto"/>
        <w:bottom w:val="none" w:sz="0" w:space="0" w:color="auto"/>
        <w:right w:val="none" w:sz="0" w:space="0" w:color="auto"/>
      </w:divBdr>
    </w:div>
    <w:div w:id="351153097">
      <w:bodyDiv w:val="1"/>
      <w:marLeft w:val="0"/>
      <w:marRight w:val="0"/>
      <w:marTop w:val="0"/>
      <w:marBottom w:val="0"/>
      <w:divBdr>
        <w:top w:val="none" w:sz="0" w:space="0" w:color="auto"/>
        <w:left w:val="none" w:sz="0" w:space="0" w:color="auto"/>
        <w:bottom w:val="none" w:sz="0" w:space="0" w:color="auto"/>
        <w:right w:val="none" w:sz="0" w:space="0" w:color="auto"/>
      </w:divBdr>
    </w:div>
    <w:div w:id="356471947">
      <w:bodyDiv w:val="1"/>
      <w:marLeft w:val="0"/>
      <w:marRight w:val="0"/>
      <w:marTop w:val="0"/>
      <w:marBottom w:val="0"/>
      <w:divBdr>
        <w:top w:val="none" w:sz="0" w:space="0" w:color="auto"/>
        <w:left w:val="none" w:sz="0" w:space="0" w:color="auto"/>
        <w:bottom w:val="none" w:sz="0" w:space="0" w:color="auto"/>
        <w:right w:val="none" w:sz="0" w:space="0" w:color="auto"/>
      </w:divBdr>
    </w:div>
    <w:div w:id="360399169">
      <w:bodyDiv w:val="1"/>
      <w:marLeft w:val="0"/>
      <w:marRight w:val="0"/>
      <w:marTop w:val="0"/>
      <w:marBottom w:val="0"/>
      <w:divBdr>
        <w:top w:val="none" w:sz="0" w:space="0" w:color="auto"/>
        <w:left w:val="none" w:sz="0" w:space="0" w:color="auto"/>
        <w:bottom w:val="none" w:sz="0" w:space="0" w:color="auto"/>
        <w:right w:val="none" w:sz="0" w:space="0" w:color="auto"/>
      </w:divBdr>
    </w:div>
    <w:div w:id="366221063">
      <w:bodyDiv w:val="1"/>
      <w:marLeft w:val="0"/>
      <w:marRight w:val="0"/>
      <w:marTop w:val="0"/>
      <w:marBottom w:val="0"/>
      <w:divBdr>
        <w:top w:val="none" w:sz="0" w:space="0" w:color="auto"/>
        <w:left w:val="none" w:sz="0" w:space="0" w:color="auto"/>
        <w:bottom w:val="none" w:sz="0" w:space="0" w:color="auto"/>
        <w:right w:val="none" w:sz="0" w:space="0" w:color="auto"/>
      </w:divBdr>
    </w:div>
    <w:div w:id="366612403">
      <w:bodyDiv w:val="1"/>
      <w:marLeft w:val="0"/>
      <w:marRight w:val="0"/>
      <w:marTop w:val="0"/>
      <w:marBottom w:val="0"/>
      <w:divBdr>
        <w:top w:val="none" w:sz="0" w:space="0" w:color="auto"/>
        <w:left w:val="none" w:sz="0" w:space="0" w:color="auto"/>
        <w:bottom w:val="none" w:sz="0" w:space="0" w:color="auto"/>
        <w:right w:val="none" w:sz="0" w:space="0" w:color="auto"/>
      </w:divBdr>
    </w:div>
    <w:div w:id="370960475">
      <w:bodyDiv w:val="1"/>
      <w:marLeft w:val="0"/>
      <w:marRight w:val="0"/>
      <w:marTop w:val="0"/>
      <w:marBottom w:val="0"/>
      <w:divBdr>
        <w:top w:val="none" w:sz="0" w:space="0" w:color="auto"/>
        <w:left w:val="none" w:sz="0" w:space="0" w:color="auto"/>
        <w:bottom w:val="none" w:sz="0" w:space="0" w:color="auto"/>
        <w:right w:val="none" w:sz="0" w:space="0" w:color="auto"/>
      </w:divBdr>
    </w:div>
    <w:div w:id="381489714">
      <w:bodyDiv w:val="1"/>
      <w:marLeft w:val="0"/>
      <w:marRight w:val="0"/>
      <w:marTop w:val="0"/>
      <w:marBottom w:val="0"/>
      <w:divBdr>
        <w:top w:val="none" w:sz="0" w:space="0" w:color="auto"/>
        <w:left w:val="none" w:sz="0" w:space="0" w:color="auto"/>
        <w:bottom w:val="none" w:sz="0" w:space="0" w:color="auto"/>
        <w:right w:val="none" w:sz="0" w:space="0" w:color="auto"/>
      </w:divBdr>
    </w:div>
    <w:div w:id="389576065">
      <w:bodyDiv w:val="1"/>
      <w:marLeft w:val="0"/>
      <w:marRight w:val="0"/>
      <w:marTop w:val="0"/>
      <w:marBottom w:val="0"/>
      <w:divBdr>
        <w:top w:val="none" w:sz="0" w:space="0" w:color="auto"/>
        <w:left w:val="none" w:sz="0" w:space="0" w:color="auto"/>
        <w:bottom w:val="none" w:sz="0" w:space="0" w:color="auto"/>
        <w:right w:val="none" w:sz="0" w:space="0" w:color="auto"/>
      </w:divBdr>
    </w:div>
    <w:div w:id="390620498">
      <w:bodyDiv w:val="1"/>
      <w:marLeft w:val="0"/>
      <w:marRight w:val="0"/>
      <w:marTop w:val="0"/>
      <w:marBottom w:val="0"/>
      <w:divBdr>
        <w:top w:val="none" w:sz="0" w:space="0" w:color="auto"/>
        <w:left w:val="none" w:sz="0" w:space="0" w:color="auto"/>
        <w:bottom w:val="none" w:sz="0" w:space="0" w:color="auto"/>
        <w:right w:val="none" w:sz="0" w:space="0" w:color="auto"/>
      </w:divBdr>
    </w:div>
    <w:div w:id="407194579">
      <w:bodyDiv w:val="1"/>
      <w:marLeft w:val="0"/>
      <w:marRight w:val="0"/>
      <w:marTop w:val="0"/>
      <w:marBottom w:val="0"/>
      <w:divBdr>
        <w:top w:val="none" w:sz="0" w:space="0" w:color="auto"/>
        <w:left w:val="none" w:sz="0" w:space="0" w:color="auto"/>
        <w:bottom w:val="none" w:sz="0" w:space="0" w:color="auto"/>
        <w:right w:val="none" w:sz="0" w:space="0" w:color="auto"/>
      </w:divBdr>
    </w:div>
    <w:div w:id="416753594">
      <w:bodyDiv w:val="1"/>
      <w:marLeft w:val="0"/>
      <w:marRight w:val="0"/>
      <w:marTop w:val="0"/>
      <w:marBottom w:val="0"/>
      <w:divBdr>
        <w:top w:val="none" w:sz="0" w:space="0" w:color="auto"/>
        <w:left w:val="none" w:sz="0" w:space="0" w:color="auto"/>
        <w:bottom w:val="none" w:sz="0" w:space="0" w:color="auto"/>
        <w:right w:val="none" w:sz="0" w:space="0" w:color="auto"/>
      </w:divBdr>
    </w:div>
    <w:div w:id="420610788">
      <w:bodyDiv w:val="1"/>
      <w:marLeft w:val="0"/>
      <w:marRight w:val="0"/>
      <w:marTop w:val="0"/>
      <w:marBottom w:val="0"/>
      <w:divBdr>
        <w:top w:val="none" w:sz="0" w:space="0" w:color="auto"/>
        <w:left w:val="none" w:sz="0" w:space="0" w:color="auto"/>
        <w:bottom w:val="none" w:sz="0" w:space="0" w:color="auto"/>
        <w:right w:val="none" w:sz="0" w:space="0" w:color="auto"/>
      </w:divBdr>
    </w:div>
    <w:div w:id="424229205">
      <w:bodyDiv w:val="1"/>
      <w:marLeft w:val="0"/>
      <w:marRight w:val="0"/>
      <w:marTop w:val="0"/>
      <w:marBottom w:val="0"/>
      <w:divBdr>
        <w:top w:val="none" w:sz="0" w:space="0" w:color="auto"/>
        <w:left w:val="none" w:sz="0" w:space="0" w:color="auto"/>
        <w:bottom w:val="none" w:sz="0" w:space="0" w:color="auto"/>
        <w:right w:val="none" w:sz="0" w:space="0" w:color="auto"/>
      </w:divBdr>
    </w:div>
    <w:div w:id="430315849">
      <w:bodyDiv w:val="1"/>
      <w:marLeft w:val="0"/>
      <w:marRight w:val="0"/>
      <w:marTop w:val="0"/>
      <w:marBottom w:val="0"/>
      <w:divBdr>
        <w:top w:val="none" w:sz="0" w:space="0" w:color="auto"/>
        <w:left w:val="none" w:sz="0" w:space="0" w:color="auto"/>
        <w:bottom w:val="none" w:sz="0" w:space="0" w:color="auto"/>
        <w:right w:val="none" w:sz="0" w:space="0" w:color="auto"/>
      </w:divBdr>
    </w:div>
    <w:div w:id="436022002">
      <w:bodyDiv w:val="1"/>
      <w:marLeft w:val="0"/>
      <w:marRight w:val="0"/>
      <w:marTop w:val="0"/>
      <w:marBottom w:val="0"/>
      <w:divBdr>
        <w:top w:val="none" w:sz="0" w:space="0" w:color="auto"/>
        <w:left w:val="none" w:sz="0" w:space="0" w:color="auto"/>
        <w:bottom w:val="none" w:sz="0" w:space="0" w:color="auto"/>
        <w:right w:val="none" w:sz="0" w:space="0" w:color="auto"/>
      </w:divBdr>
    </w:div>
    <w:div w:id="437676629">
      <w:bodyDiv w:val="1"/>
      <w:marLeft w:val="0"/>
      <w:marRight w:val="0"/>
      <w:marTop w:val="0"/>
      <w:marBottom w:val="0"/>
      <w:divBdr>
        <w:top w:val="none" w:sz="0" w:space="0" w:color="auto"/>
        <w:left w:val="none" w:sz="0" w:space="0" w:color="auto"/>
        <w:bottom w:val="none" w:sz="0" w:space="0" w:color="auto"/>
        <w:right w:val="none" w:sz="0" w:space="0" w:color="auto"/>
      </w:divBdr>
    </w:div>
    <w:div w:id="446585011">
      <w:bodyDiv w:val="1"/>
      <w:marLeft w:val="0"/>
      <w:marRight w:val="0"/>
      <w:marTop w:val="0"/>
      <w:marBottom w:val="0"/>
      <w:divBdr>
        <w:top w:val="none" w:sz="0" w:space="0" w:color="auto"/>
        <w:left w:val="none" w:sz="0" w:space="0" w:color="auto"/>
        <w:bottom w:val="none" w:sz="0" w:space="0" w:color="auto"/>
        <w:right w:val="none" w:sz="0" w:space="0" w:color="auto"/>
      </w:divBdr>
    </w:div>
    <w:div w:id="451703841">
      <w:bodyDiv w:val="1"/>
      <w:marLeft w:val="0"/>
      <w:marRight w:val="0"/>
      <w:marTop w:val="0"/>
      <w:marBottom w:val="0"/>
      <w:divBdr>
        <w:top w:val="none" w:sz="0" w:space="0" w:color="auto"/>
        <w:left w:val="none" w:sz="0" w:space="0" w:color="auto"/>
        <w:bottom w:val="none" w:sz="0" w:space="0" w:color="auto"/>
        <w:right w:val="none" w:sz="0" w:space="0" w:color="auto"/>
      </w:divBdr>
    </w:div>
    <w:div w:id="452600916">
      <w:bodyDiv w:val="1"/>
      <w:marLeft w:val="0"/>
      <w:marRight w:val="0"/>
      <w:marTop w:val="0"/>
      <w:marBottom w:val="0"/>
      <w:divBdr>
        <w:top w:val="none" w:sz="0" w:space="0" w:color="auto"/>
        <w:left w:val="none" w:sz="0" w:space="0" w:color="auto"/>
        <w:bottom w:val="none" w:sz="0" w:space="0" w:color="auto"/>
        <w:right w:val="none" w:sz="0" w:space="0" w:color="auto"/>
      </w:divBdr>
    </w:div>
    <w:div w:id="453405648">
      <w:bodyDiv w:val="1"/>
      <w:marLeft w:val="0"/>
      <w:marRight w:val="0"/>
      <w:marTop w:val="0"/>
      <w:marBottom w:val="0"/>
      <w:divBdr>
        <w:top w:val="none" w:sz="0" w:space="0" w:color="auto"/>
        <w:left w:val="none" w:sz="0" w:space="0" w:color="auto"/>
        <w:bottom w:val="none" w:sz="0" w:space="0" w:color="auto"/>
        <w:right w:val="none" w:sz="0" w:space="0" w:color="auto"/>
      </w:divBdr>
    </w:div>
    <w:div w:id="455099288">
      <w:bodyDiv w:val="1"/>
      <w:marLeft w:val="0"/>
      <w:marRight w:val="0"/>
      <w:marTop w:val="0"/>
      <w:marBottom w:val="0"/>
      <w:divBdr>
        <w:top w:val="none" w:sz="0" w:space="0" w:color="auto"/>
        <w:left w:val="none" w:sz="0" w:space="0" w:color="auto"/>
        <w:bottom w:val="none" w:sz="0" w:space="0" w:color="auto"/>
        <w:right w:val="none" w:sz="0" w:space="0" w:color="auto"/>
      </w:divBdr>
    </w:div>
    <w:div w:id="456797460">
      <w:bodyDiv w:val="1"/>
      <w:marLeft w:val="0"/>
      <w:marRight w:val="0"/>
      <w:marTop w:val="0"/>
      <w:marBottom w:val="0"/>
      <w:divBdr>
        <w:top w:val="none" w:sz="0" w:space="0" w:color="auto"/>
        <w:left w:val="none" w:sz="0" w:space="0" w:color="auto"/>
        <w:bottom w:val="none" w:sz="0" w:space="0" w:color="auto"/>
        <w:right w:val="none" w:sz="0" w:space="0" w:color="auto"/>
      </w:divBdr>
    </w:div>
    <w:div w:id="471406174">
      <w:bodyDiv w:val="1"/>
      <w:marLeft w:val="0"/>
      <w:marRight w:val="0"/>
      <w:marTop w:val="0"/>
      <w:marBottom w:val="0"/>
      <w:divBdr>
        <w:top w:val="none" w:sz="0" w:space="0" w:color="auto"/>
        <w:left w:val="none" w:sz="0" w:space="0" w:color="auto"/>
        <w:bottom w:val="none" w:sz="0" w:space="0" w:color="auto"/>
        <w:right w:val="none" w:sz="0" w:space="0" w:color="auto"/>
      </w:divBdr>
    </w:div>
    <w:div w:id="478038517">
      <w:bodyDiv w:val="1"/>
      <w:marLeft w:val="0"/>
      <w:marRight w:val="0"/>
      <w:marTop w:val="0"/>
      <w:marBottom w:val="0"/>
      <w:divBdr>
        <w:top w:val="none" w:sz="0" w:space="0" w:color="auto"/>
        <w:left w:val="none" w:sz="0" w:space="0" w:color="auto"/>
        <w:bottom w:val="none" w:sz="0" w:space="0" w:color="auto"/>
        <w:right w:val="none" w:sz="0" w:space="0" w:color="auto"/>
      </w:divBdr>
      <w:divsChild>
        <w:div w:id="1554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8183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46043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0725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404037989">
          <w:blockQuote w:val="1"/>
          <w:marLeft w:val="720"/>
          <w:marRight w:val="720"/>
          <w:marTop w:val="100"/>
          <w:marBottom w:val="100"/>
          <w:divBdr>
            <w:top w:val="none" w:sz="0" w:space="0" w:color="auto"/>
            <w:left w:val="none" w:sz="0" w:space="0" w:color="auto"/>
            <w:bottom w:val="none" w:sz="0" w:space="0" w:color="auto"/>
            <w:right w:val="none" w:sz="0" w:space="0" w:color="auto"/>
          </w:divBdr>
        </w:div>
        <w:div w:id="429787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036143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000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0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370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95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098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704617">
      <w:bodyDiv w:val="1"/>
      <w:marLeft w:val="0"/>
      <w:marRight w:val="0"/>
      <w:marTop w:val="0"/>
      <w:marBottom w:val="0"/>
      <w:divBdr>
        <w:top w:val="none" w:sz="0" w:space="0" w:color="auto"/>
        <w:left w:val="none" w:sz="0" w:space="0" w:color="auto"/>
        <w:bottom w:val="none" w:sz="0" w:space="0" w:color="auto"/>
        <w:right w:val="none" w:sz="0" w:space="0" w:color="auto"/>
      </w:divBdr>
    </w:div>
    <w:div w:id="485437454">
      <w:bodyDiv w:val="1"/>
      <w:marLeft w:val="0"/>
      <w:marRight w:val="0"/>
      <w:marTop w:val="0"/>
      <w:marBottom w:val="0"/>
      <w:divBdr>
        <w:top w:val="none" w:sz="0" w:space="0" w:color="auto"/>
        <w:left w:val="none" w:sz="0" w:space="0" w:color="auto"/>
        <w:bottom w:val="none" w:sz="0" w:space="0" w:color="auto"/>
        <w:right w:val="none" w:sz="0" w:space="0" w:color="auto"/>
      </w:divBdr>
      <w:divsChild>
        <w:div w:id="1197813874">
          <w:marLeft w:val="0"/>
          <w:marRight w:val="0"/>
          <w:marTop w:val="0"/>
          <w:marBottom w:val="0"/>
          <w:divBdr>
            <w:top w:val="none" w:sz="0" w:space="0" w:color="auto"/>
            <w:left w:val="none" w:sz="0" w:space="0" w:color="auto"/>
            <w:bottom w:val="none" w:sz="0" w:space="0" w:color="auto"/>
            <w:right w:val="none" w:sz="0" w:space="0" w:color="auto"/>
          </w:divBdr>
        </w:div>
      </w:divsChild>
    </w:div>
    <w:div w:id="490873592">
      <w:bodyDiv w:val="1"/>
      <w:marLeft w:val="0"/>
      <w:marRight w:val="0"/>
      <w:marTop w:val="0"/>
      <w:marBottom w:val="0"/>
      <w:divBdr>
        <w:top w:val="none" w:sz="0" w:space="0" w:color="auto"/>
        <w:left w:val="none" w:sz="0" w:space="0" w:color="auto"/>
        <w:bottom w:val="none" w:sz="0" w:space="0" w:color="auto"/>
        <w:right w:val="none" w:sz="0" w:space="0" w:color="auto"/>
      </w:divBdr>
    </w:div>
    <w:div w:id="496044256">
      <w:bodyDiv w:val="1"/>
      <w:marLeft w:val="0"/>
      <w:marRight w:val="0"/>
      <w:marTop w:val="0"/>
      <w:marBottom w:val="0"/>
      <w:divBdr>
        <w:top w:val="none" w:sz="0" w:space="0" w:color="auto"/>
        <w:left w:val="none" w:sz="0" w:space="0" w:color="auto"/>
        <w:bottom w:val="none" w:sz="0" w:space="0" w:color="auto"/>
        <w:right w:val="none" w:sz="0" w:space="0" w:color="auto"/>
      </w:divBdr>
    </w:div>
    <w:div w:id="496113603">
      <w:bodyDiv w:val="1"/>
      <w:marLeft w:val="0"/>
      <w:marRight w:val="0"/>
      <w:marTop w:val="0"/>
      <w:marBottom w:val="0"/>
      <w:divBdr>
        <w:top w:val="none" w:sz="0" w:space="0" w:color="auto"/>
        <w:left w:val="none" w:sz="0" w:space="0" w:color="auto"/>
        <w:bottom w:val="none" w:sz="0" w:space="0" w:color="auto"/>
        <w:right w:val="none" w:sz="0" w:space="0" w:color="auto"/>
      </w:divBdr>
    </w:div>
    <w:div w:id="498810686">
      <w:bodyDiv w:val="1"/>
      <w:marLeft w:val="0"/>
      <w:marRight w:val="0"/>
      <w:marTop w:val="0"/>
      <w:marBottom w:val="0"/>
      <w:divBdr>
        <w:top w:val="none" w:sz="0" w:space="0" w:color="auto"/>
        <w:left w:val="none" w:sz="0" w:space="0" w:color="auto"/>
        <w:bottom w:val="none" w:sz="0" w:space="0" w:color="auto"/>
        <w:right w:val="none" w:sz="0" w:space="0" w:color="auto"/>
      </w:divBdr>
    </w:div>
    <w:div w:id="500782721">
      <w:bodyDiv w:val="1"/>
      <w:marLeft w:val="0"/>
      <w:marRight w:val="0"/>
      <w:marTop w:val="0"/>
      <w:marBottom w:val="0"/>
      <w:divBdr>
        <w:top w:val="none" w:sz="0" w:space="0" w:color="auto"/>
        <w:left w:val="none" w:sz="0" w:space="0" w:color="auto"/>
        <w:bottom w:val="none" w:sz="0" w:space="0" w:color="auto"/>
        <w:right w:val="none" w:sz="0" w:space="0" w:color="auto"/>
      </w:divBdr>
    </w:div>
    <w:div w:id="502204966">
      <w:bodyDiv w:val="1"/>
      <w:marLeft w:val="0"/>
      <w:marRight w:val="0"/>
      <w:marTop w:val="0"/>
      <w:marBottom w:val="0"/>
      <w:divBdr>
        <w:top w:val="none" w:sz="0" w:space="0" w:color="auto"/>
        <w:left w:val="none" w:sz="0" w:space="0" w:color="auto"/>
        <w:bottom w:val="none" w:sz="0" w:space="0" w:color="auto"/>
        <w:right w:val="none" w:sz="0" w:space="0" w:color="auto"/>
      </w:divBdr>
    </w:div>
    <w:div w:id="508176996">
      <w:bodyDiv w:val="1"/>
      <w:marLeft w:val="0"/>
      <w:marRight w:val="0"/>
      <w:marTop w:val="0"/>
      <w:marBottom w:val="0"/>
      <w:divBdr>
        <w:top w:val="none" w:sz="0" w:space="0" w:color="auto"/>
        <w:left w:val="none" w:sz="0" w:space="0" w:color="auto"/>
        <w:bottom w:val="none" w:sz="0" w:space="0" w:color="auto"/>
        <w:right w:val="none" w:sz="0" w:space="0" w:color="auto"/>
      </w:divBdr>
    </w:div>
    <w:div w:id="511072205">
      <w:bodyDiv w:val="1"/>
      <w:marLeft w:val="0"/>
      <w:marRight w:val="0"/>
      <w:marTop w:val="0"/>
      <w:marBottom w:val="0"/>
      <w:divBdr>
        <w:top w:val="none" w:sz="0" w:space="0" w:color="auto"/>
        <w:left w:val="none" w:sz="0" w:space="0" w:color="auto"/>
        <w:bottom w:val="none" w:sz="0" w:space="0" w:color="auto"/>
        <w:right w:val="none" w:sz="0" w:space="0" w:color="auto"/>
      </w:divBdr>
    </w:div>
    <w:div w:id="511188962">
      <w:bodyDiv w:val="1"/>
      <w:marLeft w:val="0"/>
      <w:marRight w:val="0"/>
      <w:marTop w:val="0"/>
      <w:marBottom w:val="0"/>
      <w:divBdr>
        <w:top w:val="none" w:sz="0" w:space="0" w:color="auto"/>
        <w:left w:val="none" w:sz="0" w:space="0" w:color="auto"/>
        <w:bottom w:val="none" w:sz="0" w:space="0" w:color="auto"/>
        <w:right w:val="none" w:sz="0" w:space="0" w:color="auto"/>
      </w:divBdr>
    </w:div>
    <w:div w:id="518130237">
      <w:bodyDiv w:val="1"/>
      <w:marLeft w:val="0"/>
      <w:marRight w:val="0"/>
      <w:marTop w:val="0"/>
      <w:marBottom w:val="0"/>
      <w:divBdr>
        <w:top w:val="none" w:sz="0" w:space="0" w:color="auto"/>
        <w:left w:val="none" w:sz="0" w:space="0" w:color="auto"/>
        <w:bottom w:val="none" w:sz="0" w:space="0" w:color="auto"/>
        <w:right w:val="none" w:sz="0" w:space="0" w:color="auto"/>
      </w:divBdr>
    </w:div>
    <w:div w:id="523596889">
      <w:bodyDiv w:val="1"/>
      <w:marLeft w:val="0"/>
      <w:marRight w:val="0"/>
      <w:marTop w:val="0"/>
      <w:marBottom w:val="0"/>
      <w:divBdr>
        <w:top w:val="none" w:sz="0" w:space="0" w:color="auto"/>
        <w:left w:val="none" w:sz="0" w:space="0" w:color="auto"/>
        <w:bottom w:val="none" w:sz="0" w:space="0" w:color="auto"/>
        <w:right w:val="none" w:sz="0" w:space="0" w:color="auto"/>
      </w:divBdr>
    </w:div>
    <w:div w:id="529759204">
      <w:bodyDiv w:val="1"/>
      <w:marLeft w:val="0"/>
      <w:marRight w:val="0"/>
      <w:marTop w:val="0"/>
      <w:marBottom w:val="0"/>
      <w:divBdr>
        <w:top w:val="none" w:sz="0" w:space="0" w:color="auto"/>
        <w:left w:val="none" w:sz="0" w:space="0" w:color="auto"/>
        <w:bottom w:val="none" w:sz="0" w:space="0" w:color="auto"/>
        <w:right w:val="none" w:sz="0" w:space="0" w:color="auto"/>
      </w:divBdr>
      <w:divsChild>
        <w:div w:id="21439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257563215">
          <w:blockQuote w:val="1"/>
          <w:marLeft w:val="720"/>
          <w:marRight w:val="720"/>
          <w:marTop w:val="100"/>
          <w:marBottom w:val="100"/>
          <w:divBdr>
            <w:top w:val="none" w:sz="0" w:space="0" w:color="auto"/>
            <w:left w:val="none" w:sz="0" w:space="0" w:color="auto"/>
            <w:bottom w:val="none" w:sz="0" w:space="0" w:color="auto"/>
            <w:right w:val="none" w:sz="0" w:space="0" w:color="auto"/>
          </w:divBdr>
        </w:div>
        <w:div w:id="973799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362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096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066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1891681">
      <w:bodyDiv w:val="1"/>
      <w:marLeft w:val="0"/>
      <w:marRight w:val="0"/>
      <w:marTop w:val="0"/>
      <w:marBottom w:val="0"/>
      <w:divBdr>
        <w:top w:val="none" w:sz="0" w:space="0" w:color="auto"/>
        <w:left w:val="none" w:sz="0" w:space="0" w:color="auto"/>
        <w:bottom w:val="none" w:sz="0" w:space="0" w:color="auto"/>
        <w:right w:val="none" w:sz="0" w:space="0" w:color="auto"/>
      </w:divBdr>
    </w:div>
    <w:div w:id="532959181">
      <w:bodyDiv w:val="1"/>
      <w:marLeft w:val="0"/>
      <w:marRight w:val="0"/>
      <w:marTop w:val="0"/>
      <w:marBottom w:val="0"/>
      <w:divBdr>
        <w:top w:val="none" w:sz="0" w:space="0" w:color="auto"/>
        <w:left w:val="none" w:sz="0" w:space="0" w:color="auto"/>
        <w:bottom w:val="none" w:sz="0" w:space="0" w:color="auto"/>
        <w:right w:val="none" w:sz="0" w:space="0" w:color="auto"/>
      </w:divBdr>
    </w:div>
    <w:div w:id="538012251">
      <w:bodyDiv w:val="1"/>
      <w:marLeft w:val="0"/>
      <w:marRight w:val="0"/>
      <w:marTop w:val="0"/>
      <w:marBottom w:val="0"/>
      <w:divBdr>
        <w:top w:val="none" w:sz="0" w:space="0" w:color="auto"/>
        <w:left w:val="none" w:sz="0" w:space="0" w:color="auto"/>
        <w:bottom w:val="none" w:sz="0" w:space="0" w:color="auto"/>
        <w:right w:val="none" w:sz="0" w:space="0" w:color="auto"/>
      </w:divBdr>
    </w:div>
    <w:div w:id="541673064">
      <w:bodyDiv w:val="1"/>
      <w:marLeft w:val="0"/>
      <w:marRight w:val="0"/>
      <w:marTop w:val="0"/>
      <w:marBottom w:val="0"/>
      <w:divBdr>
        <w:top w:val="none" w:sz="0" w:space="0" w:color="auto"/>
        <w:left w:val="none" w:sz="0" w:space="0" w:color="auto"/>
        <w:bottom w:val="none" w:sz="0" w:space="0" w:color="auto"/>
        <w:right w:val="none" w:sz="0" w:space="0" w:color="auto"/>
      </w:divBdr>
    </w:div>
    <w:div w:id="544295657">
      <w:bodyDiv w:val="1"/>
      <w:marLeft w:val="0"/>
      <w:marRight w:val="0"/>
      <w:marTop w:val="0"/>
      <w:marBottom w:val="0"/>
      <w:divBdr>
        <w:top w:val="none" w:sz="0" w:space="0" w:color="auto"/>
        <w:left w:val="none" w:sz="0" w:space="0" w:color="auto"/>
        <w:bottom w:val="none" w:sz="0" w:space="0" w:color="auto"/>
        <w:right w:val="none" w:sz="0" w:space="0" w:color="auto"/>
      </w:divBdr>
    </w:div>
    <w:div w:id="554967804">
      <w:bodyDiv w:val="1"/>
      <w:marLeft w:val="0"/>
      <w:marRight w:val="0"/>
      <w:marTop w:val="0"/>
      <w:marBottom w:val="0"/>
      <w:divBdr>
        <w:top w:val="none" w:sz="0" w:space="0" w:color="auto"/>
        <w:left w:val="none" w:sz="0" w:space="0" w:color="auto"/>
        <w:bottom w:val="none" w:sz="0" w:space="0" w:color="auto"/>
        <w:right w:val="none" w:sz="0" w:space="0" w:color="auto"/>
      </w:divBdr>
    </w:div>
    <w:div w:id="557204515">
      <w:bodyDiv w:val="1"/>
      <w:marLeft w:val="0"/>
      <w:marRight w:val="0"/>
      <w:marTop w:val="0"/>
      <w:marBottom w:val="0"/>
      <w:divBdr>
        <w:top w:val="none" w:sz="0" w:space="0" w:color="auto"/>
        <w:left w:val="none" w:sz="0" w:space="0" w:color="auto"/>
        <w:bottom w:val="none" w:sz="0" w:space="0" w:color="auto"/>
        <w:right w:val="none" w:sz="0" w:space="0" w:color="auto"/>
      </w:divBdr>
    </w:div>
    <w:div w:id="559291296">
      <w:bodyDiv w:val="1"/>
      <w:marLeft w:val="0"/>
      <w:marRight w:val="0"/>
      <w:marTop w:val="0"/>
      <w:marBottom w:val="0"/>
      <w:divBdr>
        <w:top w:val="none" w:sz="0" w:space="0" w:color="auto"/>
        <w:left w:val="none" w:sz="0" w:space="0" w:color="auto"/>
        <w:bottom w:val="none" w:sz="0" w:space="0" w:color="auto"/>
        <w:right w:val="none" w:sz="0" w:space="0" w:color="auto"/>
      </w:divBdr>
    </w:div>
    <w:div w:id="567497412">
      <w:bodyDiv w:val="1"/>
      <w:marLeft w:val="0"/>
      <w:marRight w:val="0"/>
      <w:marTop w:val="0"/>
      <w:marBottom w:val="0"/>
      <w:divBdr>
        <w:top w:val="none" w:sz="0" w:space="0" w:color="auto"/>
        <w:left w:val="none" w:sz="0" w:space="0" w:color="auto"/>
        <w:bottom w:val="none" w:sz="0" w:space="0" w:color="auto"/>
        <w:right w:val="none" w:sz="0" w:space="0" w:color="auto"/>
      </w:divBdr>
    </w:div>
    <w:div w:id="568734033">
      <w:bodyDiv w:val="1"/>
      <w:marLeft w:val="0"/>
      <w:marRight w:val="0"/>
      <w:marTop w:val="0"/>
      <w:marBottom w:val="0"/>
      <w:divBdr>
        <w:top w:val="none" w:sz="0" w:space="0" w:color="auto"/>
        <w:left w:val="none" w:sz="0" w:space="0" w:color="auto"/>
        <w:bottom w:val="none" w:sz="0" w:space="0" w:color="auto"/>
        <w:right w:val="none" w:sz="0" w:space="0" w:color="auto"/>
      </w:divBdr>
    </w:div>
    <w:div w:id="568924725">
      <w:bodyDiv w:val="1"/>
      <w:marLeft w:val="0"/>
      <w:marRight w:val="0"/>
      <w:marTop w:val="0"/>
      <w:marBottom w:val="0"/>
      <w:divBdr>
        <w:top w:val="none" w:sz="0" w:space="0" w:color="auto"/>
        <w:left w:val="none" w:sz="0" w:space="0" w:color="auto"/>
        <w:bottom w:val="none" w:sz="0" w:space="0" w:color="auto"/>
        <w:right w:val="none" w:sz="0" w:space="0" w:color="auto"/>
      </w:divBdr>
    </w:div>
    <w:div w:id="574752735">
      <w:bodyDiv w:val="1"/>
      <w:marLeft w:val="0"/>
      <w:marRight w:val="0"/>
      <w:marTop w:val="0"/>
      <w:marBottom w:val="0"/>
      <w:divBdr>
        <w:top w:val="none" w:sz="0" w:space="0" w:color="auto"/>
        <w:left w:val="none" w:sz="0" w:space="0" w:color="auto"/>
        <w:bottom w:val="none" w:sz="0" w:space="0" w:color="auto"/>
        <w:right w:val="none" w:sz="0" w:space="0" w:color="auto"/>
      </w:divBdr>
    </w:div>
    <w:div w:id="576479374">
      <w:bodyDiv w:val="1"/>
      <w:marLeft w:val="0"/>
      <w:marRight w:val="0"/>
      <w:marTop w:val="0"/>
      <w:marBottom w:val="0"/>
      <w:divBdr>
        <w:top w:val="none" w:sz="0" w:space="0" w:color="auto"/>
        <w:left w:val="none" w:sz="0" w:space="0" w:color="auto"/>
        <w:bottom w:val="none" w:sz="0" w:space="0" w:color="auto"/>
        <w:right w:val="none" w:sz="0" w:space="0" w:color="auto"/>
      </w:divBdr>
    </w:div>
    <w:div w:id="578750641">
      <w:bodyDiv w:val="1"/>
      <w:marLeft w:val="0"/>
      <w:marRight w:val="0"/>
      <w:marTop w:val="0"/>
      <w:marBottom w:val="0"/>
      <w:divBdr>
        <w:top w:val="none" w:sz="0" w:space="0" w:color="auto"/>
        <w:left w:val="none" w:sz="0" w:space="0" w:color="auto"/>
        <w:bottom w:val="none" w:sz="0" w:space="0" w:color="auto"/>
        <w:right w:val="none" w:sz="0" w:space="0" w:color="auto"/>
      </w:divBdr>
    </w:div>
    <w:div w:id="578826331">
      <w:bodyDiv w:val="1"/>
      <w:marLeft w:val="0"/>
      <w:marRight w:val="0"/>
      <w:marTop w:val="0"/>
      <w:marBottom w:val="0"/>
      <w:divBdr>
        <w:top w:val="none" w:sz="0" w:space="0" w:color="auto"/>
        <w:left w:val="none" w:sz="0" w:space="0" w:color="auto"/>
        <w:bottom w:val="none" w:sz="0" w:space="0" w:color="auto"/>
        <w:right w:val="none" w:sz="0" w:space="0" w:color="auto"/>
      </w:divBdr>
    </w:div>
    <w:div w:id="584655429">
      <w:bodyDiv w:val="1"/>
      <w:marLeft w:val="0"/>
      <w:marRight w:val="0"/>
      <w:marTop w:val="0"/>
      <w:marBottom w:val="0"/>
      <w:divBdr>
        <w:top w:val="none" w:sz="0" w:space="0" w:color="auto"/>
        <w:left w:val="none" w:sz="0" w:space="0" w:color="auto"/>
        <w:bottom w:val="none" w:sz="0" w:space="0" w:color="auto"/>
        <w:right w:val="none" w:sz="0" w:space="0" w:color="auto"/>
      </w:divBdr>
    </w:div>
    <w:div w:id="584924469">
      <w:bodyDiv w:val="1"/>
      <w:marLeft w:val="0"/>
      <w:marRight w:val="0"/>
      <w:marTop w:val="0"/>
      <w:marBottom w:val="0"/>
      <w:divBdr>
        <w:top w:val="none" w:sz="0" w:space="0" w:color="auto"/>
        <w:left w:val="none" w:sz="0" w:space="0" w:color="auto"/>
        <w:bottom w:val="none" w:sz="0" w:space="0" w:color="auto"/>
        <w:right w:val="none" w:sz="0" w:space="0" w:color="auto"/>
      </w:divBdr>
    </w:div>
    <w:div w:id="587927569">
      <w:bodyDiv w:val="1"/>
      <w:marLeft w:val="0"/>
      <w:marRight w:val="0"/>
      <w:marTop w:val="0"/>
      <w:marBottom w:val="0"/>
      <w:divBdr>
        <w:top w:val="none" w:sz="0" w:space="0" w:color="auto"/>
        <w:left w:val="none" w:sz="0" w:space="0" w:color="auto"/>
        <w:bottom w:val="none" w:sz="0" w:space="0" w:color="auto"/>
        <w:right w:val="none" w:sz="0" w:space="0" w:color="auto"/>
      </w:divBdr>
    </w:div>
    <w:div w:id="591010018">
      <w:bodyDiv w:val="1"/>
      <w:marLeft w:val="0"/>
      <w:marRight w:val="0"/>
      <w:marTop w:val="0"/>
      <w:marBottom w:val="0"/>
      <w:divBdr>
        <w:top w:val="none" w:sz="0" w:space="0" w:color="auto"/>
        <w:left w:val="none" w:sz="0" w:space="0" w:color="auto"/>
        <w:bottom w:val="none" w:sz="0" w:space="0" w:color="auto"/>
        <w:right w:val="none" w:sz="0" w:space="0" w:color="auto"/>
      </w:divBdr>
      <w:divsChild>
        <w:div w:id="261914228">
          <w:marLeft w:val="0"/>
          <w:marRight w:val="0"/>
          <w:marTop w:val="0"/>
          <w:marBottom w:val="0"/>
          <w:divBdr>
            <w:top w:val="none" w:sz="0" w:space="0" w:color="auto"/>
            <w:left w:val="none" w:sz="0" w:space="0" w:color="auto"/>
            <w:bottom w:val="none" w:sz="0" w:space="0" w:color="auto"/>
            <w:right w:val="none" w:sz="0" w:space="0" w:color="auto"/>
          </w:divBdr>
        </w:div>
      </w:divsChild>
    </w:div>
    <w:div w:id="591010894">
      <w:bodyDiv w:val="1"/>
      <w:marLeft w:val="0"/>
      <w:marRight w:val="0"/>
      <w:marTop w:val="0"/>
      <w:marBottom w:val="0"/>
      <w:divBdr>
        <w:top w:val="none" w:sz="0" w:space="0" w:color="auto"/>
        <w:left w:val="none" w:sz="0" w:space="0" w:color="auto"/>
        <w:bottom w:val="none" w:sz="0" w:space="0" w:color="auto"/>
        <w:right w:val="none" w:sz="0" w:space="0" w:color="auto"/>
      </w:divBdr>
    </w:div>
    <w:div w:id="597954842">
      <w:bodyDiv w:val="1"/>
      <w:marLeft w:val="0"/>
      <w:marRight w:val="0"/>
      <w:marTop w:val="0"/>
      <w:marBottom w:val="0"/>
      <w:divBdr>
        <w:top w:val="none" w:sz="0" w:space="0" w:color="auto"/>
        <w:left w:val="none" w:sz="0" w:space="0" w:color="auto"/>
        <w:bottom w:val="none" w:sz="0" w:space="0" w:color="auto"/>
        <w:right w:val="none" w:sz="0" w:space="0" w:color="auto"/>
      </w:divBdr>
    </w:div>
    <w:div w:id="601449655">
      <w:bodyDiv w:val="1"/>
      <w:marLeft w:val="0"/>
      <w:marRight w:val="0"/>
      <w:marTop w:val="0"/>
      <w:marBottom w:val="0"/>
      <w:divBdr>
        <w:top w:val="none" w:sz="0" w:space="0" w:color="auto"/>
        <w:left w:val="none" w:sz="0" w:space="0" w:color="auto"/>
        <w:bottom w:val="none" w:sz="0" w:space="0" w:color="auto"/>
        <w:right w:val="none" w:sz="0" w:space="0" w:color="auto"/>
      </w:divBdr>
    </w:div>
    <w:div w:id="604000066">
      <w:bodyDiv w:val="1"/>
      <w:marLeft w:val="0"/>
      <w:marRight w:val="0"/>
      <w:marTop w:val="0"/>
      <w:marBottom w:val="0"/>
      <w:divBdr>
        <w:top w:val="none" w:sz="0" w:space="0" w:color="auto"/>
        <w:left w:val="none" w:sz="0" w:space="0" w:color="auto"/>
        <w:bottom w:val="none" w:sz="0" w:space="0" w:color="auto"/>
        <w:right w:val="none" w:sz="0" w:space="0" w:color="auto"/>
      </w:divBdr>
      <w:divsChild>
        <w:div w:id="1600523776">
          <w:marLeft w:val="0"/>
          <w:marRight w:val="0"/>
          <w:marTop w:val="0"/>
          <w:marBottom w:val="0"/>
          <w:divBdr>
            <w:top w:val="none" w:sz="0" w:space="0" w:color="auto"/>
            <w:left w:val="none" w:sz="0" w:space="0" w:color="auto"/>
            <w:bottom w:val="none" w:sz="0" w:space="0" w:color="auto"/>
            <w:right w:val="none" w:sz="0" w:space="0" w:color="auto"/>
          </w:divBdr>
        </w:div>
      </w:divsChild>
    </w:div>
    <w:div w:id="604075217">
      <w:bodyDiv w:val="1"/>
      <w:marLeft w:val="0"/>
      <w:marRight w:val="0"/>
      <w:marTop w:val="0"/>
      <w:marBottom w:val="0"/>
      <w:divBdr>
        <w:top w:val="none" w:sz="0" w:space="0" w:color="auto"/>
        <w:left w:val="none" w:sz="0" w:space="0" w:color="auto"/>
        <w:bottom w:val="none" w:sz="0" w:space="0" w:color="auto"/>
        <w:right w:val="none" w:sz="0" w:space="0" w:color="auto"/>
      </w:divBdr>
    </w:div>
    <w:div w:id="609049325">
      <w:bodyDiv w:val="1"/>
      <w:marLeft w:val="0"/>
      <w:marRight w:val="0"/>
      <w:marTop w:val="0"/>
      <w:marBottom w:val="0"/>
      <w:divBdr>
        <w:top w:val="none" w:sz="0" w:space="0" w:color="auto"/>
        <w:left w:val="none" w:sz="0" w:space="0" w:color="auto"/>
        <w:bottom w:val="none" w:sz="0" w:space="0" w:color="auto"/>
        <w:right w:val="none" w:sz="0" w:space="0" w:color="auto"/>
      </w:divBdr>
    </w:div>
    <w:div w:id="617687543">
      <w:bodyDiv w:val="1"/>
      <w:marLeft w:val="0"/>
      <w:marRight w:val="0"/>
      <w:marTop w:val="0"/>
      <w:marBottom w:val="0"/>
      <w:divBdr>
        <w:top w:val="none" w:sz="0" w:space="0" w:color="auto"/>
        <w:left w:val="none" w:sz="0" w:space="0" w:color="auto"/>
        <w:bottom w:val="none" w:sz="0" w:space="0" w:color="auto"/>
        <w:right w:val="none" w:sz="0" w:space="0" w:color="auto"/>
      </w:divBdr>
    </w:div>
    <w:div w:id="624431103">
      <w:bodyDiv w:val="1"/>
      <w:marLeft w:val="0"/>
      <w:marRight w:val="0"/>
      <w:marTop w:val="0"/>
      <w:marBottom w:val="0"/>
      <w:divBdr>
        <w:top w:val="none" w:sz="0" w:space="0" w:color="auto"/>
        <w:left w:val="none" w:sz="0" w:space="0" w:color="auto"/>
        <w:bottom w:val="none" w:sz="0" w:space="0" w:color="auto"/>
        <w:right w:val="none" w:sz="0" w:space="0" w:color="auto"/>
      </w:divBdr>
    </w:div>
    <w:div w:id="630599977">
      <w:bodyDiv w:val="1"/>
      <w:marLeft w:val="0"/>
      <w:marRight w:val="0"/>
      <w:marTop w:val="0"/>
      <w:marBottom w:val="0"/>
      <w:divBdr>
        <w:top w:val="none" w:sz="0" w:space="0" w:color="auto"/>
        <w:left w:val="none" w:sz="0" w:space="0" w:color="auto"/>
        <w:bottom w:val="none" w:sz="0" w:space="0" w:color="auto"/>
        <w:right w:val="none" w:sz="0" w:space="0" w:color="auto"/>
      </w:divBdr>
    </w:div>
    <w:div w:id="633485575">
      <w:bodyDiv w:val="1"/>
      <w:marLeft w:val="0"/>
      <w:marRight w:val="0"/>
      <w:marTop w:val="0"/>
      <w:marBottom w:val="0"/>
      <w:divBdr>
        <w:top w:val="none" w:sz="0" w:space="0" w:color="auto"/>
        <w:left w:val="none" w:sz="0" w:space="0" w:color="auto"/>
        <w:bottom w:val="none" w:sz="0" w:space="0" w:color="auto"/>
        <w:right w:val="none" w:sz="0" w:space="0" w:color="auto"/>
      </w:divBdr>
    </w:div>
    <w:div w:id="636765080">
      <w:bodyDiv w:val="1"/>
      <w:marLeft w:val="0"/>
      <w:marRight w:val="0"/>
      <w:marTop w:val="0"/>
      <w:marBottom w:val="0"/>
      <w:divBdr>
        <w:top w:val="none" w:sz="0" w:space="0" w:color="auto"/>
        <w:left w:val="none" w:sz="0" w:space="0" w:color="auto"/>
        <w:bottom w:val="none" w:sz="0" w:space="0" w:color="auto"/>
        <w:right w:val="none" w:sz="0" w:space="0" w:color="auto"/>
      </w:divBdr>
    </w:div>
    <w:div w:id="646783479">
      <w:bodyDiv w:val="1"/>
      <w:marLeft w:val="0"/>
      <w:marRight w:val="0"/>
      <w:marTop w:val="0"/>
      <w:marBottom w:val="0"/>
      <w:divBdr>
        <w:top w:val="none" w:sz="0" w:space="0" w:color="auto"/>
        <w:left w:val="none" w:sz="0" w:space="0" w:color="auto"/>
        <w:bottom w:val="none" w:sz="0" w:space="0" w:color="auto"/>
        <w:right w:val="none" w:sz="0" w:space="0" w:color="auto"/>
      </w:divBdr>
    </w:div>
    <w:div w:id="656224072">
      <w:bodyDiv w:val="1"/>
      <w:marLeft w:val="0"/>
      <w:marRight w:val="0"/>
      <w:marTop w:val="0"/>
      <w:marBottom w:val="0"/>
      <w:divBdr>
        <w:top w:val="none" w:sz="0" w:space="0" w:color="auto"/>
        <w:left w:val="none" w:sz="0" w:space="0" w:color="auto"/>
        <w:bottom w:val="none" w:sz="0" w:space="0" w:color="auto"/>
        <w:right w:val="none" w:sz="0" w:space="0" w:color="auto"/>
      </w:divBdr>
      <w:divsChild>
        <w:div w:id="88896491">
          <w:blockQuote w:val="1"/>
          <w:marLeft w:val="720"/>
          <w:marRight w:val="720"/>
          <w:marTop w:val="100"/>
          <w:marBottom w:val="100"/>
          <w:divBdr>
            <w:top w:val="none" w:sz="0" w:space="0" w:color="auto"/>
            <w:left w:val="none" w:sz="0" w:space="0" w:color="auto"/>
            <w:bottom w:val="none" w:sz="0" w:space="0" w:color="auto"/>
            <w:right w:val="none" w:sz="0" w:space="0" w:color="auto"/>
          </w:divBdr>
        </w:div>
        <w:div w:id="223177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15726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333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774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705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53729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2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7131919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0828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93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054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463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751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7918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940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468630">
      <w:bodyDiv w:val="1"/>
      <w:marLeft w:val="0"/>
      <w:marRight w:val="0"/>
      <w:marTop w:val="0"/>
      <w:marBottom w:val="0"/>
      <w:divBdr>
        <w:top w:val="none" w:sz="0" w:space="0" w:color="auto"/>
        <w:left w:val="none" w:sz="0" w:space="0" w:color="auto"/>
        <w:bottom w:val="none" w:sz="0" w:space="0" w:color="auto"/>
        <w:right w:val="none" w:sz="0" w:space="0" w:color="auto"/>
      </w:divBdr>
    </w:div>
    <w:div w:id="666128648">
      <w:bodyDiv w:val="1"/>
      <w:marLeft w:val="0"/>
      <w:marRight w:val="0"/>
      <w:marTop w:val="0"/>
      <w:marBottom w:val="0"/>
      <w:divBdr>
        <w:top w:val="none" w:sz="0" w:space="0" w:color="auto"/>
        <w:left w:val="none" w:sz="0" w:space="0" w:color="auto"/>
        <w:bottom w:val="none" w:sz="0" w:space="0" w:color="auto"/>
        <w:right w:val="none" w:sz="0" w:space="0" w:color="auto"/>
      </w:divBdr>
    </w:div>
    <w:div w:id="677120277">
      <w:bodyDiv w:val="1"/>
      <w:marLeft w:val="0"/>
      <w:marRight w:val="0"/>
      <w:marTop w:val="0"/>
      <w:marBottom w:val="0"/>
      <w:divBdr>
        <w:top w:val="none" w:sz="0" w:space="0" w:color="auto"/>
        <w:left w:val="none" w:sz="0" w:space="0" w:color="auto"/>
        <w:bottom w:val="none" w:sz="0" w:space="0" w:color="auto"/>
        <w:right w:val="none" w:sz="0" w:space="0" w:color="auto"/>
      </w:divBdr>
    </w:div>
    <w:div w:id="677855879">
      <w:bodyDiv w:val="1"/>
      <w:marLeft w:val="0"/>
      <w:marRight w:val="0"/>
      <w:marTop w:val="0"/>
      <w:marBottom w:val="0"/>
      <w:divBdr>
        <w:top w:val="none" w:sz="0" w:space="0" w:color="auto"/>
        <w:left w:val="none" w:sz="0" w:space="0" w:color="auto"/>
        <w:bottom w:val="none" w:sz="0" w:space="0" w:color="auto"/>
        <w:right w:val="none" w:sz="0" w:space="0" w:color="auto"/>
      </w:divBdr>
    </w:div>
    <w:div w:id="678778220">
      <w:bodyDiv w:val="1"/>
      <w:marLeft w:val="0"/>
      <w:marRight w:val="0"/>
      <w:marTop w:val="0"/>
      <w:marBottom w:val="0"/>
      <w:divBdr>
        <w:top w:val="none" w:sz="0" w:space="0" w:color="auto"/>
        <w:left w:val="none" w:sz="0" w:space="0" w:color="auto"/>
        <w:bottom w:val="none" w:sz="0" w:space="0" w:color="auto"/>
        <w:right w:val="none" w:sz="0" w:space="0" w:color="auto"/>
      </w:divBdr>
    </w:div>
    <w:div w:id="680664404">
      <w:bodyDiv w:val="1"/>
      <w:marLeft w:val="0"/>
      <w:marRight w:val="0"/>
      <w:marTop w:val="0"/>
      <w:marBottom w:val="0"/>
      <w:divBdr>
        <w:top w:val="none" w:sz="0" w:space="0" w:color="auto"/>
        <w:left w:val="none" w:sz="0" w:space="0" w:color="auto"/>
        <w:bottom w:val="none" w:sz="0" w:space="0" w:color="auto"/>
        <w:right w:val="none" w:sz="0" w:space="0" w:color="auto"/>
      </w:divBdr>
    </w:div>
    <w:div w:id="688719805">
      <w:bodyDiv w:val="1"/>
      <w:marLeft w:val="0"/>
      <w:marRight w:val="0"/>
      <w:marTop w:val="0"/>
      <w:marBottom w:val="0"/>
      <w:divBdr>
        <w:top w:val="none" w:sz="0" w:space="0" w:color="auto"/>
        <w:left w:val="none" w:sz="0" w:space="0" w:color="auto"/>
        <w:bottom w:val="none" w:sz="0" w:space="0" w:color="auto"/>
        <w:right w:val="none" w:sz="0" w:space="0" w:color="auto"/>
      </w:divBdr>
    </w:div>
    <w:div w:id="693924766">
      <w:bodyDiv w:val="1"/>
      <w:marLeft w:val="0"/>
      <w:marRight w:val="0"/>
      <w:marTop w:val="0"/>
      <w:marBottom w:val="0"/>
      <w:divBdr>
        <w:top w:val="none" w:sz="0" w:space="0" w:color="auto"/>
        <w:left w:val="none" w:sz="0" w:space="0" w:color="auto"/>
        <w:bottom w:val="none" w:sz="0" w:space="0" w:color="auto"/>
        <w:right w:val="none" w:sz="0" w:space="0" w:color="auto"/>
      </w:divBdr>
      <w:divsChild>
        <w:div w:id="122233049">
          <w:blockQuote w:val="1"/>
          <w:marLeft w:val="720"/>
          <w:marRight w:val="720"/>
          <w:marTop w:val="100"/>
          <w:marBottom w:val="100"/>
          <w:divBdr>
            <w:top w:val="none" w:sz="0" w:space="0" w:color="auto"/>
            <w:left w:val="none" w:sz="0" w:space="0" w:color="auto"/>
            <w:bottom w:val="none" w:sz="0" w:space="0" w:color="auto"/>
            <w:right w:val="none" w:sz="0" w:space="0" w:color="auto"/>
          </w:divBdr>
        </w:div>
        <w:div w:id="246882911">
          <w:blockQuote w:val="1"/>
          <w:marLeft w:val="720"/>
          <w:marRight w:val="720"/>
          <w:marTop w:val="100"/>
          <w:marBottom w:val="100"/>
          <w:divBdr>
            <w:top w:val="none" w:sz="0" w:space="0" w:color="auto"/>
            <w:left w:val="none" w:sz="0" w:space="0" w:color="auto"/>
            <w:bottom w:val="none" w:sz="0" w:space="0" w:color="auto"/>
            <w:right w:val="none" w:sz="0" w:space="0" w:color="auto"/>
          </w:divBdr>
        </w:div>
        <w:div w:id="388654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66047115">
          <w:blockQuote w:val="1"/>
          <w:marLeft w:val="720"/>
          <w:marRight w:val="720"/>
          <w:marTop w:val="100"/>
          <w:marBottom w:val="100"/>
          <w:divBdr>
            <w:top w:val="none" w:sz="0" w:space="0" w:color="auto"/>
            <w:left w:val="none" w:sz="0" w:space="0" w:color="auto"/>
            <w:bottom w:val="none" w:sz="0" w:space="0" w:color="auto"/>
            <w:right w:val="none" w:sz="0" w:space="0" w:color="auto"/>
          </w:divBdr>
        </w:div>
        <w:div w:id="838696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862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637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7104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991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10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702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6590605">
      <w:bodyDiv w:val="1"/>
      <w:marLeft w:val="0"/>
      <w:marRight w:val="0"/>
      <w:marTop w:val="0"/>
      <w:marBottom w:val="0"/>
      <w:divBdr>
        <w:top w:val="none" w:sz="0" w:space="0" w:color="auto"/>
        <w:left w:val="none" w:sz="0" w:space="0" w:color="auto"/>
        <w:bottom w:val="none" w:sz="0" w:space="0" w:color="auto"/>
        <w:right w:val="none" w:sz="0" w:space="0" w:color="auto"/>
      </w:divBdr>
    </w:div>
    <w:div w:id="696931912">
      <w:bodyDiv w:val="1"/>
      <w:marLeft w:val="0"/>
      <w:marRight w:val="0"/>
      <w:marTop w:val="0"/>
      <w:marBottom w:val="0"/>
      <w:divBdr>
        <w:top w:val="none" w:sz="0" w:space="0" w:color="auto"/>
        <w:left w:val="none" w:sz="0" w:space="0" w:color="auto"/>
        <w:bottom w:val="none" w:sz="0" w:space="0" w:color="auto"/>
        <w:right w:val="none" w:sz="0" w:space="0" w:color="auto"/>
      </w:divBdr>
    </w:div>
    <w:div w:id="705788239">
      <w:bodyDiv w:val="1"/>
      <w:marLeft w:val="0"/>
      <w:marRight w:val="0"/>
      <w:marTop w:val="0"/>
      <w:marBottom w:val="0"/>
      <w:divBdr>
        <w:top w:val="none" w:sz="0" w:space="0" w:color="auto"/>
        <w:left w:val="none" w:sz="0" w:space="0" w:color="auto"/>
        <w:bottom w:val="none" w:sz="0" w:space="0" w:color="auto"/>
        <w:right w:val="none" w:sz="0" w:space="0" w:color="auto"/>
      </w:divBdr>
    </w:div>
    <w:div w:id="707725901">
      <w:bodyDiv w:val="1"/>
      <w:marLeft w:val="0"/>
      <w:marRight w:val="0"/>
      <w:marTop w:val="0"/>
      <w:marBottom w:val="0"/>
      <w:divBdr>
        <w:top w:val="none" w:sz="0" w:space="0" w:color="auto"/>
        <w:left w:val="none" w:sz="0" w:space="0" w:color="auto"/>
        <w:bottom w:val="none" w:sz="0" w:space="0" w:color="auto"/>
        <w:right w:val="none" w:sz="0" w:space="0" w:color="auto"/>
      </w:divBdr>
    </w:div>
    <w:div w:id="708529815">
      <w:bodyDiv w:val="1"/>
      <w:marLeft w:val="0"/>
      <w:marRight w:val="0"/>
      <w:marTop w:val="0"/>
      <w:marBottom w:val="0"/>
      <w:divBdr>
        <w:top w:val="none" w:sz="0" w:space="0" w:color="auto"/>
        <w:left w:val="none" w:sz="0" w:space="0" w:color="auto"/>
        <w:bottom w:val="none" w:sz="0" w:space="0" w:color="auto"/>
        <w:right w:val="none" w:sz="0" w:space="0" w:color="auto"/>
      </w:divBdr>
    </w:div>
    <w:div w:id="713310419">
      <w:bodyDiv w:val="1"/>
      <w:marLeft w:val="0"/>
      <w:marRight w:val="0"/>
      <w:marTop w:val="0"/>
      <w:marBottom w:val="0"/>
      <w:divBdr>
        <w:top w:val="none" w:sz="0" w:space="0" w:color="auto"/>
        <w:left w:val="none" w:sz="0" w:space="0" w:color="auto"/>
        <w:bottom w:val="none" w:sz="0" w:space="0" w:color="auto"/>
        <w:right w:val="none" w:sz="0" w:space="0" w:color="auto"/>
      </w:divBdr>
    </w:div>
    <w:div w:id="718631595">
      <w:bodyDiv w:val="1"/>
      <w:marLeft w:val="0"/>
      <w:marRight w:val="0"/>
      <w:marTop w:val="0"/>
      <w:marBottom w:val="0"/>
      <w:divBdr>
        <w:top w:val="none" w:sz="0" w:space="0" w:color="auto"/>
        <w:left w:val="none" w:sz="0" w:space="0" w:color="auto"/>
        <w:bottom w:val="none" w:sz="0" w:space="0" w:color="auto"/>
        <w:right w:val="none" w:sz="0" w:space="0" w:color="auto"/>
      </w:divBdr>
    </w:div>
    <w:div w:id="719790814">
      <w:bodyDiv w:val="1"/>
      <w:marLeft w:val="0"/>
      <w:marRight w:val="0"/>
      <w:marTop w:val="0"/>
      <w:marBottom w:val="0"/>
      <w:divBdr>
        <w:top w:val="none" w:sz="0" w:space="0" w:color="auto"/>
        <w:left w:val="none" w:sz="0" w:space="0" w:color="auto"/>
        <w:bottom w:val="none" w:sz="0" w:space="0" w:color="auto"/>
        <w:right w:val="none" w:sz="0" w:space="0" w:color="auto"/>
      </w:divBdr>
    </w:div>
    <w:div w:id="720439191">
      <w:bodyDiv w:val="1"/>
      <w:marLeft w:val="0"/>
      <w:marRight w:val="0"/>
      <w:marTop w:val="0"/>
      <w:marBottom w:val="0"/>
      <w:divBdr>
        <w:top w:val="none" w:sz="0" w:space="0" w:color="auto"/>
        <w:left w:val="none" w:sz="0" w:space="0" w:color="auto"/>
        <w:bottom w:val="none" w:sz="0" w:space="0" w:color="auto"/>
        <w:right w:val="none" w:sz="0" w:space="0" w:color="auto"/>
      </w:divBdr>
    </w:div>
    <w:div w:id="720716941">
      <w:bodyDiv w:val="1"/>
      <w:marLeft w:val="0"/>
      <w:marRight w:val="0"/>
      <w:marTop w:val="0"/>
      <w:marBottom w:val="0"/>
      <w:divBdr>
        <w:top w:val="none" w:sz="0" w:space="0" w:color="auto"/>
        <w:left w:val="none" w:sz="0" w:space="0" w:color="auto"/>
        <w:bottom w:val="none" w:sz="0" w:space="0" w:color="auto"/>
        <w:right w:val="none" w:sz="0" w:space="0" w:color="auto"/>
      </w:divBdr>
    </w:div>
    <w:div w:id="722557886">
      <w:bodyDiv w:val="1"/>
      <w:marLeft w:val="0"/>
      <w:marRight w:val="0"/>
      <w:marTop w:val="0"/>
      <w:marBottom w:val="0"/>
      <w:divBdr>
        <w:top w:val="none" w:sz="0" w:space="0" w:color="auto"/>
        <w:left w:val="none" w:sz="0" w:space="0" w:color="auto"/>
        <w:bottom w:val="none" w:sz="0" w:space="0" w:color="auto"/>
        <w:right w:val="none" w:sz="0" w:space="0" w:color="auto"/>
      </w:divBdr>
    </w:div>
    <w:div w:id="724255882">
      <w:bodyDiv w:val="1"/>
      <w:marLeft w:val="0"/>
      <w:marRight w:val="0"/>
      <w:marTop w:val="0"/>
      <w:marBottom w:val="0"/>
      <w:divBdr>
        <w:top w:val="none" w:sz="0" w:space="0" w:color="auto"/>
        <w:left w:val="none" w:sz="0" w:space="0" w:color="auto"/>
        <w:bottom w:val="none" w:sz="0" w:space="0" w:color="auto"/>
        <w:right w:val="none" w:sz="0" w:space="0" w:color="auto"/>
      </w:divBdr>
    </w:div>
    <w:div w:id="724988481">
      <w:bodyDiv w:val="1"/>
      <w:marLeft w:val="0"/>
      <w:marRight w:val="0"/>
      <w:marTop w:val="0"/>
      <w:marBottom w:val="0"/>
      <w:divBdr>
        <w:top w:val="none" w:sz="0" w:space="0" w:color="auto"/>
        <w:left w:val="none" w:sz="0" w:space="0" w:color="auto"/>
        <w:bottom w:val="none" w:sz="0" w:space="0" w:color="auto"/>
        <w:right w:val="none" w:sz="0" w:space="0" w:color="auto"/>
      </w:divBdr>
    </w:div>
    <w:div w:id="730465256">
      <w:bodyDiv w:val="1"/>
      <w:marLeft w:val="0"/>
      <w:marRight w:val="0"/>
      <w:marTop w:val="0"/>
      <w:marBottom w:val="0"/>
      <w:divBdr>
        <w:top w:val="none" w:sz="0" w:space="0" w:color="auto"/>
        <w:left w:val="none" w:sz="0" w:space="0" w:color="auto"/>
        <w:bottom w:val="none" w:sz="0" w:space="0" w:color="auto"/>
        <w:right w:val="none" w:sz="0" w:space="0" w:color="auto"/>
      </w:divBdr>
    </w:div>
    <w:div w:id="738289003">
      <w:bodyDiv w:val="1"/>
      <w:marLeft w:val="0"/>
      <w:marRight w:val="0"/>
      <w:marTop w:val="0"/>
      <w:marBottom w:val="0"/>
      <w:divBdr>
        <w:top w:val="none" w:sz="0" w:space="0" w:color="auto"/>
        <w:left w:val="none" w:sz="0" w:space="0" w:color="auto"/>
        <w:bottom w:val="none" w:sz="0" w:space="0" w:color="auto"/>
        <w:right w:val="none" w:sz="0" w:space="0" w:color="auto"/>
      </w:divBdr>
    </w:div>
    <w:div w:id="742139409">
      <w:bodyDiv w:val="1"/>
      <w:marLeft w:val="0"/>
      <w:marRight w:val="0"/>
      <w:marTop w:val="0"/>
      <w:marBottom w:val="0"/>
      <w:divBdr>
        <w:top w:val="none" w:sz="0" w:space="0" w:color="auto"/>
        <w:left w:val="none" w:sz="0" w:space="0" w:color="auto"/>
        <w:bottom w:val="none" w:sz="0" w:space="0" w:color="auto"/>
        <w:right w:val="none" w:sz="0" w:space="0" w:color="auto"/>
      </w:divBdr>
    </w:div>
    <w:div w:id="757406619">
      <w:bodyDiv w:val="1"/>
      <w:marLeft w:val="0"/>
      <w:marRight w:val="0"/>
      <w:marTop w:val="0"/>
      <w:marBottom w:val="0"/>
      <w:divBdr>
        <w:top w:val="none" w:sz="0" w:space="0" w:color="auto"/>
        <w:left w:val="none" w:sz="0" w:space="0" w:color="auto"/>
        <w:bottom w:val="none" w:sz="0" w:space="0" w:color="auto"/>
        <w:right w:val="none" w:sz="0" w:space="0" w:color="auto"/>
      </w:divBdr>
    </w:div>
    <w:div w:id="760640288">
      <w:bodyDiv w:val="1"/>
      <w:marLeft w:val="0"/>
      <w:marRight w:val="0"/>
      <w:marTop w:val="0"/>
      <w:marBottom w:val="0"/>
      <w:divBdr>
        <w:top w:val="none" w:sz="0" w:space="0" w:color="auto"/>
        <w:left w:val="none" w:sz="0" w:space="0" w:color="auto"/>
        <w:bottom w:val="none" w:sz="0" w:space="0" w:color="auto"/>
        <w:right w:val="none" w:sz="0" w:space="0" w:color="auto"/>
      </w:divBdr>
    </w:div>
    <w:div w:id="761145942">
      <w:bodyDiv w:val="1"/>
      <w:marLeft w:val="0"/>
      <w:marRight w:val="0"/>
      <w:marTop w:val="0"/>
      <w:marBottom w:val="0"/>
      <w:divBdr>
        <w:top w:val="none" w:sz="0" w:space="0" w:color="auto"/>
        <w:left w:val="none" w:sz="0" w:space="0" w:color="auto"/>
        <w:bottom w:val="none" w:sz="0" w:space="0" w:color="auto"/>
        <w:right w:val="none" w:sz="0" w:space="0" w:color="auto"/>
      </w:divBdr>
    </w:div>
    <w:div w:id="764112138">
      <w:bodyDiv w:val="1"/>
      <w:marLeft w:val="0"/>
      <w:marRight w:val="0"/>
      <w:marTop w:val="0"/>
      <w:marBottom w:val="0"/>
      <w:divBdr>
        <w:top w:val="none" w:sz="0" w:space="0" w:color="auto"/>
        <w:left w:val="none" w:sz="0" w:space="0" w:color="auto"/>
        <w:bottom w:val="none" w:sz="0" w:space="0" w:color="auto"/>
        <w:right w:val="none" w:sz="0" w:space="0" w:color="auto"/>
      </w:divBdr>
    </w:div>
    <w:div w:id="765349335">
      <w:bodyDiv w:val="1"/>
      <w:marLeft w:val="0"/>
      <w:marRight w:val="0"/>
      <w:marTop w:val="0"/>
      <w:marBottom w:val="0"/>
      <w:divBdr>
        <w:top w:val="none" w:sz="0" w:space="0" w:color="auto"/>
        <w:left w:val="none" w:sz="0" w:space="0" w:color="auto"/>
        <w:bottom w:val="none" w:sz="0" w:space="0" w:color="auto"/>
        <w:right w:val="none" w:sz="0" w:space="0" w:color="auto"/>
      </w:divBdr>
    </w:div>
    <w:div w:id="770511773">
      <w:bodyDiv w:val="1"/>
      <w:marLeft w:val="0"/>
      <w:marRight w:val="0"/>
      <w:marTop w:val="0"/>
      <w:marBottom w:val="0"/>
      <w:divBdr>
        <w:top w:val="none" w:sz="0" w:space="0" w:color="auto"/>
        <w:left w:val="none" w:sz="0" w:space="0" w:color="auto"/>
        <w:bottom w:val="none" w:sz="0" w:space="0" w:color="auto"/>
        <w:right w:val="none" w:sz="0" w:space="0" w:color="auto"/>
      </w:divBdr>
    </w:div>
    <w:div w:id="779572929">
      <w:bodyDiv w:val="1"/>
      <w:marLeft w:val="0"/>
      <w:marRight w:val="0"/>
      <w:marTop w:val="0"/>
      <w:marBottom w:val="0"/>
      <w:divBdr>
        <w:top w:val="none" w:sz="0" w:space="0" w:color="auto"/>
        <w:left w:val="none" w:sz="0" w:space="0" w:color="auto"/>
        <w:bottom w:val="none" w:sz="0" w:space="0" w:color="auto"/>
        <w:right w:val="none" w:sz="0" w:space="0" w:color="auto"/>
      </w:divBdr>
    </w:div>
    <w:div w:id="787285229">
      <w:bodyDiv w:val="1"/>
      <w:marLeft w:val="0"/>
      <w:marRight w:val="0"/>
      <w:marTop w:val="0"/>
      <w:marBottom w:val="0"/>
      <w:divBdr>
        <w:top w:val="none" w:sz="0" w:space="0" w:color="auto"/>
        <w:left w:val="none" w:sz="0" w:space="0" w:color="auto"/>
        <w:bottom w:val="none" w:sz="0" w:space="0" w:color="auto"/>
        <w:right w:val="none" w:sz="0" w:space="0" w:color="auto"/>
      </w:divBdr>
    </w:div>
    <w:div w:id="795299478">
      <w:bodyDiv w:val="1"/>
      <w:marLeft w:val="0"/>
      <w:marRight w:val="0"/>
      <w:marTop w:val="0"/>
      <w:marBottom w:val="0"/>
      <w:divBdr>
        <w:top w:val="none" w:sz="0" w:space="0" w:color="auto"/>
        <w:left w:val="none" w:sz="0" w:space="0" w:color="auto"/>
        <w:bottom w:val="none" w:sz="0" w:space="0" w:color="auto"/>
        <w:right w:val="none" w:sz="0" w:space="0" w:color="auto"/>
      </w:divBdr>
    </w:div>
    <w:div w:id="802231825">
      <w:bodyDiv w:val="1"/>
      <w:marLeft w:val="0"/>
      <w:marRight w:val="0"/>
      <w:marTop w:val="0"/>
      <w:marBottom w:val="0"/>
      <w:divBdr>
        <w:top w:val="none" w:sz="0" w:space="0" w:color="auto"/>
        <w:left w:val="none" w:sz="0" w:space="0" w:color="auto"/>
        <w:bottom w:val="none" w:sz="0" w:space="0" w:color="auto"/>
        <w:right w:val="none" w:sz="0" w:space="0" w:color="auto"/>
      </w:divBdr>
    </w:div>
    <w:div w:id="804008219">
      <w:bodyDiv w:val="1"/>
      <w:marLeft w:val="0"/>
      <w:marRight w:val="0"/>
      <w:marTop w:val="0"/>
      <w:marBottom w:val="0"/>
      <w:divBdr>
        <w:top w:val="none" w:sz="0" w:space="0" w:color="auto"/>
        <w:left w:val="none" w:sz="0" w:space="0" w:color="auto"/>
        <w:bottom w:val="none" w:sz="0" w:space="0" w:color="auto"/>
        <w:right w:val="none" w:sz="0" w:space="0" w:color="auto"/>
      </w:divBdr>
      <w:divsChild>
        <w:div w:id="231698421">
          <w:marLeft w:val="0"/>
          <w:marRight w:val="0"/>
          <w:marTop w:val="0"/>
          <w:marBottom w:val="0"/>
          <w:divBdr>
            <w:top w:val="none" w:sz="0" w:space="0" w:color="auto"/>
            <w:left w:val="none" w:sz="0" w:space="0" w:color="auto"/>
            <w:bottom w:val="none" w:sz="0" w:space="0" w:color="auto"/>
            <w:right w:val="none" w:sz="0" w:space="0" w:color="auto"/>
          </w:divBdr>
        </w:div>
        <w:div w:id="984941460">
          <w:marLeft w:val="0"/>
          <w:marRight w:val="0"/>
          <w:marTop w:val="0"/>
          <w:marBottom w:val="0"/>
          <w:divBdr>
            <w:top w:val="none" w:sz="0" w:space="0" w:color="auto"/>
            <w:left w:val="none" w:sz="0" w:space="0" w:color="auto"/>
            <w:bottom w:val="none" w:sz="0" w:space="0" w:color="auto"/>
            <w:right w:val="none" w:sz="0" w:space="0" w:color="auto"/>
          </w:divBdr>
        </w:div>
        <w:div w:id="1338577065">
          <w:marLeft w:val="0"/>
          <w:marRight w:val="0"/>
          <w:marTop w:val="0"/>
          <w:marBottom w:val="0"/>
          <w:divBdr>
            <w:top w:val="none" w:sz="0" w:space="0" w:color="auto"/>
            <w:left w:val="none" w:sz="0" w:space="0" w:color="auto"/>
            <w:bottom w:val="none" w:sz="0" w:space="0" w:color="auto"/>
            <w:right w:val="none" w:sz="0" w:space="0" w:color="auto"/>
          </w:divBdr>
        </w:div>
      </w:divsChild>
    </w:div>
    <w:div w:id="806314948">
      <w:bodyDiv w:val="1"/>
      <w:marLeft w:val="0"/>
      <w:marRight w:val="0"/>
      <w:marTop w:val="0"/>
      <w:marBottom w:val="0"/>
      <w:divBdr>
        <w:top w:val="none" w:sz="0" w:space="0" w:color="auto"/>
        <w:left w:val="none" w:sz="0" w:space="0" w:color="auto"/>
        <w:bottom w:val="none" w:sz="0" w:space="0" w:color="auto"/>
        <w:right w:val="none" w:sz="0" w:space="0" w:color="auto"/>
      </w:divBdr>
    </w:div>
    <w:div w:id="814489315">
      <w:bodyDiv w:val="1"/>
      <w:marLeft w:val="0"/>
      <w:marRight w:val="0"/>
      <w:marTop w:val="0"/>
      <w:marBottom w:val="0"/>
      <w:divBdr>
        <w:top w:val="none" w:sz="0" w:space="0" w:color="auto"/>
        <w:left w:val="none" w:sz="0" w:space="0" w:color="auto"/>
        <w:bottom w:val="none" w:sz="0" w:space="0" w:color="auto"/>
        <w:right w:val="none" w:sz="0" w:space="0" w:color="auto"/>
      </w:divBdr>
    </w:div>
    <w:div w:id="816990232">
      <w:bodyDiv w:val="1"/>
      <w:marLeft w:val="0"/>
      <w:marRight w:val="0"/>
      <w:marTop w:val="0"/>
      <w:marBottom w:val="0"/>
      <w:divBdr>
        <w:top w:val="none" w:sz="0" w:space="0" w:color="auto"/>
        <w:left w:val="none" w:sz="0" w:space="0" w:color="auto"/>
        <w:bottom w:val="none" w:sz="0" w:space="0" w:color="auto"/>
        <w:right w:val="none" w:sz="0" w:space="0" w:color="auto"/>
      </w:divBdr>
    </w:div>
    <w:div w:id="824399666">
      <w:bodyDiv w:val="1"/>
      <w:marLeft w:val="0"/>
      <w:marRight w:val="0"/>
      <w:marTop w:val="0"/>
      <w:marBottom w:val="0"/>
      <w:divBdr>
        <w:top w:val="none" w:sz="0" w:space="0" w:color="auto"/>
        <w:left w:val="none" w:sz="0" w:space="0" w:color="auto"/>
        <w:bottom w:val="none" w:sz="0" w:space="0" w:color="auto"/>
        <w:right w:val="none" w:sz="0" w:space="0" w:color="auto"/>
      </w:divBdr>
    </w:div>
    <w:div w:id="834807205">
      <w:bodyDiv w:val="1"/>
      <w:marLeft w:val="0"/>
      <w:marRight w:val="0"/>
      <w:marTop w:val="0"/>
      <w:marBottom w:val="0"/>
      <w:divBdr>
        <w:top w:val="none" w:sz="0" w:space="0" w:color="auto"/>
        <w:left w:val="none" w:sz="0" w:space="0" w:color="auto"/>
        <w:bottom w:val="none" w:sz="0" w:space="0" w:color="auto"/>
        <w:right w:val="none" w:sz="0" w:space="0" w:color="auto"/>
      </w:divBdr>
      <w:divsChild>
        <w:div w:id="699209535">
          <w:marLeft w:val="0"/>
          <w:marRight w:val="0"/>
          <w:marTop w:val="0"/>
          <w:marBottom w:val="0"/>
          <w:divBdr>
            <w:top w:val="none" w:sz="0" w:space="0" w:color="auto"/>
            <w:left w:val="none" w:sz="0" w:space="0" w:color="auto"/>
            <w:bottom w:val="none" w:sz="0" w:space="0" w:color="auto"/>
            <w:right w:val="none" w:sz="0" w:space="0" w:color="auto"/>
          </w:divBdr>
        </w:div>
        <w:div w:id="1891528885">
          <w:marLeft w:val="0"/>
          <w:marRight w:val="0"/>
          <w:marTop w:val="0"/>
          <w:marBottom w:val="0"/>
          <w:divBdr>
            <w:top w:val="none" w:sz="0" w:space="0" w:color="auto"/>
            <w:left w:val="none" w:sz="0" w:space="0" w:color="auto"/>
            <w:bottom w:val="none" w:sz="0" w:space="0" w:color="auto"/>
            <w:right w:val="none" w:sz="0" w:space="0" w:color="auto"/>
          </w:divBdr>
        </w:div>
        <w:div w:id="59792018">
          <w:marLeft w:val="0"/>
          <w:marRight w:val="0"/>
          <w:marTop w:val="0"/>
          <w:marBottom w:val="0"/>
          <w:divBdr>
            <w:top w:val="none" w:sz="0" w:space="0" w:color="auto"/>
            <w:left w:val="none" w:sz="0" w:space="0" w:color="auto"/>
            <w:bottom w:val="none" w:sz="0" w:space="0" w:color="auto"/>
            <w:right w:val="none" w:sz="0" w:space="0" w:color="auto"/>
          </w:divBdr>
        </w:div>
      </w:divsChild>
    </w:div>
    <w:div w:id="837426681">
      <w:bodyDiv w:val="1"/>
      <w:marLeft w:val="0"/>
      <w:marRight w:val="0"/>
      <w:marTop w:val="0"/>
      <w:marBottom w:val="0"/>
      <w:divBdr>
        <w:top w:val="none" w:sz="0" w:space="0" w:color="auto"/>
        <w:left w:val="none" w:sz="0" w:space="0" w:color="auto"/>
        <w:bottom w:val="none" w:sz="0" w:space="0" w:color="auto"/>
        <w:right w:val="none" w:sz="0" w:space="0" w:color="auto"/>
      </w:divBdr>
    </w:div>
    <w:div w:id="838812429">
      <w:bodyDiv w:val="1"/>
      <w:marLeft w:val="0"/>
      <w:marRight w:val="0"/>
      <w:marTop w:val="0"/>
      <w:marBottom w:val="0"/>
      <w:divBdr>
        <w:top w:val="none" w:sz="0" w:space="0" w:color="auto"/>
        <w:left w:val="none" w:sz="0" w:space="0" w:color="auto"/>
        <w:bottom w:val="none" w:sz="0" w:space="0" w:color="auto"/>
        <w:right w:val="none" w:sz="0" w:space="0" w:color="auto"/>
      </w:divBdr>
    </w:div>
    <w:div w:id="839657633">
      <w:bodyDiv w:val="1"/>
      <w:marLeft w:val="0"/>
      <w:marRight w:val="0"/>
      <w:marTop w:val="0"/>
      <w:marBottom w:val="0"/>
      <w:divBdr>
        <w:top w:val="none" w:sz="0" w:space="0" w:color="auto"/>
        <w:left w:val="none" w:sz="0" w:space="0" w:color="auto"/>
        <w:bottom w:val="none" w:sz="0" w:space="0" w:color="auto"/>
        <w:right w:val="none" w:sz="0" w:space="0" w:color="auto"/>
      </w:divBdr>
    </w:div>
    <w:div w:id="839999638">
      <w:bodyDiv w:val="1"/>
      <w:marLeft w:val="0"/>
      <w:marRight w:val="0"/>
      <w:marTop w:val="0"/>
      <w:marBottom w:val="0"/>
      <w:divBdr>
        <w:top w:val="none" w:sz="0" w:space="0" w:color="auto"/>
        <w:left w:val="none" w:sz="0" w:space="0" w:color="auto"/>
        <w:bottom w:val="none" w:sz="0" w:space="0" w:color="auto"/>
        <w:right w:val="none" w:sz="0" w:space="0" w:color="auto"/>
      </w:divBdr>
    </w:div>
    <w:div w:id="851142272">
      <w:bodyDiv w:val="1"/>
      <w:marLeft w:val="0"/>
      <w:marRight w:val="0"/>
      <w:marTop w:val="0"/>
      <w:marBottom w:val="0"/>
      <w:divBdr>
        <w:top w:val="none" w:sz="0" w:space="0" w:color="auto"/>
        <w:left w:val="none" w:sz="0" w:space="0" w:color="auto"/>
        <w:bottom w:val="none" w:sz="0" w:space="0" w:color="auto"/>
        <w:right w:val="none" w:sz="0" w:space="0" w:color="auto"/>
      </w:divBdr>
    </w:div>
    <w:div w:id="855387733">
      <w:bodyDiv w:val="1"/>
      <w:marLeft w:val="0"/>
      <w:marRight w:val="0"/>
      <w:marTop w:val="0"/>
      <w:marBottom w:val="0"/>
      <w:divBdr>
        <w:top w:val="none" w:sz="0" w:space="0" w:color="auto"/>
        <w:left w:val="none" w:sz="0" w:space="0" w:color="auto"/>
        <w:bottom w:val="none" w:sz="0" w:space="0" w:color="auto"/>
        <w:right w:val="none" w:sz="0" w:space="0" w:color="auto"/>
      </w:divBdr>
    </w:div>
    <w:div w:id="869800077">
      <w:bodyDiv w:val="1"/>
      <w:marLeft w:val="0"/>
      <w:marRight w:val="0"/>
      <w:marTop w:val="0"/>
      <w:marBottom w:val="0"/>
      <w:divBdr>
        <w:top w:val="none" w:sz="0" w:space="0" w:color="auto"/>
        <w:left w:val="none" w:sz="0" w:space="0" w:color="auto"/>
        <w:bottom w:val="none" w:sz="0" w:space="0" w:color="auto"/>
        <w:right w:val="none" w:sz="0" w:space="0" w:color="auto"/>
      </w:divBdr>
    </w:div>
    <w:div w:id="882596089">
      <w:bodyDiv w:val="1"/>
      <w:marLeft w:val="0"/>
      <w:marRight w:val="0"/>
      <w:marTop w:val="0"/>
      <w:marBottom w:val="0"/>
      <w:divBdr>
        <w:top w:val="none" w:sz="0" w:space="0" w:color="auto"/>
        <w:left w:val="none" w:sz="0" w:space="0" w:color="auto"/>
        <w:bottom w:val="none" w:sz="0" w:space="0" w:color="auto"/>
        <w:right w:val="none" w:sz="0" w:space="0" w:color="auto"/>
      </w:divBdr>
    </w:div>
    <w:div w:id="883323036">
      <w:bodyDiv w:val="1"/>
      <w:marLeft w:val="0"/>
      <w:marRight w:val="0"/>
      <w:marTop w:val="0"/>
      <w:marBottom w:val="0"/>
      <w:divBdr>
        <w:top w:val="none" w:sz="0" w:space="0" w:color="auto"/>
        <w:left w:val="none" w:sz="0" w:space="0" w:color="auto"/>
        <w:bottom w:val="none" w:sz="0" w:space="0" w:color="auto"/>
        <w:right w:val="none" w:sz="0" w:space="0" w:color="auto"/>
      </w:divBdr>
    </w:div>
    <w:div w:id="883492426">
      <w:bodyDiv w:val="1"/>
      <w:marLeft w:val="0"/>
      <w:marRight w:val="0"/>
      <w:marTop w:val="0"/>
      <w:marBottom w:val="0"/>
      <w:divBdr>
        <w:top w:val="none" w:sz="0" w:space="0" w:color="auto"/>
        <w:left w:val="none" w:sz="0" w:space="0" w:color="auto"/>
        <w:bottom w:val="none" w:sz="0" w:space="0" w:color="auto"/>
        <w:right w:val="none" w:sz="0" w:space="0" w:color="auto"/>
      </w:divBdr>
    </w:div>
    <w:div w:id="891884235">
      <w:bodyDiv w:val="1"/>
      <w:marLeft w:val="0"/>
      <w:marRight w:val="0"/>
      <w:marTop w:val="0"/>
      <w:marBottom w:val="0"/>
      <w:divBdr>
        <w:top w:val="none" w:sz="0" w:space="0" w:color="auto"/>
        <w:left w:val="none" w:sz="0" w:space="0" w:color="auto"/>
        <w:bottom w:val="none" w:sz="0" w:space="0" w:color="auto"/>
        <w:right w:val="none" w:sz="0" w:space="0" w:color="auto"/>
      </w:divBdr>
    </w:div>
    <w:div w:id="895819662">
      <w:bodyDiv w:val="1"/>
      <w:marLeft w:val="0"/>
      <w:marRight w:val="0"/>
      <w:marTop w:val="0"/>
      <w:marBottom w:val="0"/>
      <w:divBdr>
        <w:top w:val="none" w:sz="0" w:space="0" w:color="auto"/>
        <w:left w:val="none" w:sz="0" w:space="0" w:color="auto"/>
        <w:bottom w:val="none" w:sz="0" w:space="0" w:color="auto"/>
        <w:right w:val="none" w:sz="0" w:space="0" w:color="auto"/>
      </w:divBdr>
    </w:div>
    <w:div w:id="907763117">
      <w:bodyDiv w:val="1"/>
      <w:marLeft w:val="0"/>
      <w:marRight w:val="0"/>
      <w:marTop w:val="0"/>
      <w:marBottom w:val="0"/>
      <w:divBdr>
        <w:top w:val="none" w:sz="0" w:space="0" w:color="auto"/>
        <w:left w:val="none" w:sz="0" w:space="0" w:color="auto"/>
        <w:bottom w:val="none" w:sz="0" w:space="0" w:color="auto"/>
        <w:right w:val="none" w:sz="0" w:space="0" w:color="auto"/>
      </w:divBdr>
    </w:div>
    <w:div w:id="908032861">
      <w:bodyDiv w:val="1"/>
      <w:marLeft w:val="0"/>
      <w:marRight w:val="0"/>
      <w:marTop w:val="0"/>
      <w:marBottom w:val="0"/>
      <w:divBdr>
        <w:top w:val="none" w:sz="0" w:space="0" w:color="auto"/>
        <w:left w:val="none" w:sz="0" w:space="0" w:color="auto"/>
        <w:bottom w:val="none" w:sz="0" w:space="0" w:color="auto"/>
        <w:right w:val="none" w:sz="0" w:space="0" w:color="auto"/>
      </w:divBdr>
    </w:div>
    <w:div w:id="912087655">
      <w:bodyDiv w:val="1"/>
      <w:marLeft w:val="0"/>
      <w:marRight w:val="0"/>
      <w:marTop w:val="0"/>
      <w:marBottom w:val="0"/>
      <w:divBdr>
        <w:top w:val="none" w:sz="0" w:space="0" w:color="auto"/>
        <w:left w:val="none" w:sz="0" w:space="0" w:color="auto"/>
        <w:bottom w:val="none" w:sz="0" w:space="0" w:color="auto"/>
        <w:right w:val="none" w:sz="0" w:space="0" w:color="auto"/>
      </w:divBdr>
    </w:div>
    <w:div w:id="928077892">
      <w:bodyDiv w:val="1"/>
      <w:marLeft w:val="0"/>
      <w:marRight w:val="0"/>
      <w:marTop w:val="0"/>
      <w:marBottom w:val="0"/>
      <w:divBdr>
        <w:top w:val="none" w:sz="0" w:space="0" w:color="auto"/>
        <w:left w:val="none" w:sz="0" w:space="0" w:color="auto"/>
        <w:bottom w:val="none" w:sz="0" w:space="0" w:color="auto"/>
        <w:right w:val="none" w:sz="0" w:space="0" w:color="auto"/>
      </w:divBdr>
    </w:div>
    <w:div w:id="928853318">
      <w:bodyDiv w:val="1"/>
      <w:marLeft w:val="0"/>
      <w:marRight w:val="0"/>
      <w:marTop w:val="0"/>
      <w:marBottom w:val="0"/>
      <w:divBdr>
        <w:top w:val="none" w:sz="0" w:space="0" w:color="auto"/>
        <w:left w:val="none" w:sz="0" w:space="0" w:color="auto"/>
        <w:bottom w:val="none" w:sz="0" w:space="0" w:color="auto"/>
        <w:right w:val="none" w:sz="0" w:space="0" w:color="auto"/>
      </w:divBdr>
      <w:divsChild>
        <w:div w:id="683216154">
          <w:marLeft w:val="0"/>
          <w:marRight w:val="0"/>
          <w:marTop w:val="0"/>
          <w:marBottom w:val="0"/>
          <w:divBdr>
            <w:top w:val="none" w:sz="0" w:space="0" w:color="auto"/>
            <w:left w:val="none" w:sz="0" w:space="0" w:color="auto"/>
            <w:bottom w:val="none" w:sz="0" w:space="0" w:color="auto"/>
            <w:right w:val="none" w:sz="0" w:space="0" w:color="auto"/>
          </w:divBdr>
        </w:div>
        <w:div w:id="383607205">
          <w:marLeft w:val="0"/>
          <w:marRight w:val="0"/>
          <w:marTop w:val="0"/>
          <w:marBottom w:val="0"/>
          <w:divBdr>
            <w:top w:val="none" w:sz="0" w:space="0" w:color="auto"/>
            <w:left w:val="none" w:sz="0" w:space="0" w:color="auto"/>
            <w:bottom w:val="none" w:sz="0" w:space="0" w:color="auto"/>
            <w:right w:val="none" w:sz="0" w:space="0" w:color="auto"/>
          </w:divBdr>
        </w:div>
        <w:div w:id="624390172">
          <w:marLeft w:val="0"/>
          <w:marRight w:val="0"/>
          <w:marTop w:val="0"/>
          <w:marBottom w:val="0"/>
          <w:divBdr>
            <w:top w:val="none" w:sz="0" w:space="0" w:color="auto"/>
            <w:left w:val="none" w:sz="0" w:space="0" w:color="auto"/>
            <w:bottom w:val="none" w:sz="0" w:space="0" w:color="auto"/>
            <w:right w:val="none" w:sz="0" w:space="0" w:color="auto"/>
          </w:divBdr>
        </w:div>
        <w:div w:id="2015643900">
          <w:marLeft w:val="0"/>
          <w:marRight w:val="0"/>
          <w:marTop w:val="0"/>
          <w:marBottom w:val="0"/>
          <w:divBdr>
            <w:top w:val="none" w:sz="0" w:space="0" w:color="auto"/>
            <w:left w:val="none" w:sz="0" w:space="0" w:color="auto"/>
            <w:bottom w:val="none" w:sz="0" w:space="0" w:color="auto"/>
            <w:right w:val="none" w:sz="0" w:space="0" w:color="auto"/>
          </w:divBdr>
        </w:div>
        <w:div w:id="333728084">
          <w:marLeft w:val="0"/>
          <w:marRight w:val="0"/>
          <w:marTop w:val="0"/>
          <w:marBottom w:val="0"/>
          <w:divBdr>
            <w:top w:val="none" w:sz="0" w:space="0" w:color="auto"/>
            <w:left w:val="none" w:sz="0" w:space="0" w:color="auto"/>
            <w:bottom w:val="none" w:sz="0" w:space="0" w:color="auto"/>
            <w:right w:val="none" w:sz="0" w:space="0" w:color="auto"/>
          </w:divBdr>
        </w:div>
      </w:divsChild>
    </w:div>
    <w:div w:id="935744828">
      <w:bodyDiv w:val="1"/>
      <w:marLeft w:val="0"/>
      <w:marRight w:val="0"/>
      <w:marTop w:val="0"/>
      <w:marBottom w:val="0"/>
      <w:divBdr>
        <w:top w:val="none" w:sz="0" w:space="0" w:color="auto"/>
        <w:left w:val="none" w:sz="0" w:space="0" w:color="auto"/>
        <w:bottom w:val="none" w:sz="0" w:space="0" w:color="auto"/>
        <w:right w:val="none" w:sz="0" w:space="0" w:color="auto"/>
      </w:divBdr>
    </w:div>
    <w:div w:id="937173241">
      <w:bodyDiv w:val="1"/>
      <w:marLeft w:val="0"/>
      <w:marRight w:val="0"/>
      <w:marTop w:val="0"/>
      <w:marBottom w:val="0"/>
      <w:divBdr>
        <w:top w:val="none" w:sz="0" w:space="0" w:color="auto"/>
        <w:left w:val="none" w:sz="0" w:space="0" w:color="auto"/>
        <w:bottom w:val="none" w:sz="0" w:space="0" w:color="auto"/>
        <w:right w:val="none" w:sz="0" w:space="0" w:color="auto"/>
      </w:divBdr>
    </w:div>
    <w:div w:id="942609331">
      <w:bodyDiv w:val="1"/>
      <w:marLeft w:val="0"/>
      <w:marRight w:val="0"/>
      <w:marTop w:val="0"/>
      <w:marBottom w:val="0"/>
      <w:divBdr>
        <w:top w:val="none" w:sz="0" w:space="0" w:color="auto"/>
        <w:left w:val="none" w:sz="0" w:space="0" w:color="auto"/>
        <w:bottom w:val="none" w:sz="0" w:space="0" w:color="auto"/>
        <w:right w:val="none" w:sz="0" w:space="0" w:color="auto"/>
      </w:divBdr>
    </w:div>
    <w:div w:id="945230898">
      <w:bodyDiv w:val="1"/>
      <w:marLeft w:val="0"/>
      <w:marRight w:val="0"/>
      <w:marTop w:val="0"/>
      <w:marBottom w:val="0"/>
      <w:divBdr>
        <w:top w:val="none" w:sz="0" w:space="0" w:color="auto"/>
        <w:left w:val="none" w:sz="0" w:space="0" w:color="auto"/>
        <w:bottom w:val="none" w:sz="0" w:space="0" w:color="auto"/>
        <w:right w:val="none" w:sz="0" w:space="0" w:color="auto"/>
      </w:divBdr>
    </w:div>
    <w:div w:id="945817049">
      <w:bodyDiv w:val="1"/>
      <w:marLeft w:val="0"/>
      <w:marRight w:val="0"/>
      <w:marTop w:val="0"/>
      <w:marBottom w:val="0"/>
      <w:divBdr>
        <w:top w:val="none" w:sz="0" w:space="0" w:color="auto"/>
        <w:left w:val="none" w:sz="0" w:space="0" w:color="auto"/>
        <w:bottom w:val="none" w:sz="0" w:space="0" w:color="auto"/>
        <w:right w:val="none" w:sz="0" w:space="0" w:color="auto"/>
      </w:divBdr>
    </w:div>
    <w:div w:id="946499859">
      <w:bodyDiv w:val="1"/>
      <w:marLeft w:val="0"/>
      <w:marRight w:val="0"/>
      <w:marTop w:val="0"/>
      <w:marBottom w:val="0"/>
      <w:divBdr>
        <w:top w:val="none" w:sz="0" w:space="0" w:color="auto"/>
        <w:left w:val="none" w:sz="0" w:space="0" w:color="auto"/>
        <w:bottom w:val="none" w:sz="0" w:space="0" w:color="auto"/>
        <w:right w:val="none" w:sz="0" w:space="0" w:color="auto"/>
      </w:divBdr>
      <w:divsChild>
        <w:div w:id="212349673">
          <w:marLeft w:val="0"/>
          <w:marRight w:val="0"/>
          <w:marTop w:val="0"/>
          <w:marBottom w:val="0"/>
          <w:divBdr>
            <w:top w:val="none" w:sz="0" w:space="0" w:color="auto"/>
            <w:left w:val="none" w:sz="0" w:space="0" w:color="auto"/>
            <w:bottom w:val="none" w:sz="0" w:space="0" w:color="auto"/>
            <w:right w:val="none" w:sz="0" w:space="0" w:color="auto"/>
          </w:divBdr>
        </w:div>
      </w:divsChild>
    </w:div>
    <w:div w:id="949240723">
      <w:bodyDiv w:val="1"/>
      <w:marLeft w:val="0"/>
      <w:marRight w:val="0"/>
      <w:marTop w:val="0"/>
      <w:marBottom w:val="0"/>
      <w:divBdr>
        <w:top w:val="none" w:sz="0" w:space="0" w:color="auto"/>
        <w:left w:val="none" w:sz="0" w:space="0" w:color="auto"/>
        <w:bottom w:val="none" w:sz="0" w:space="0" w:color="auto"/>
        <w:right w:val="none" w:sz="0" w:space="0" w:color="auto"/>
      </w:divBdr>
    </w:div>
    <w:div w:id="958338084">
      <w:bodyDiv w:val="1"/>
      <w:marLeft w:val="0"/>
      <w:marRight w:val="0"/>
      <w:marTop w:val="0"/>
      <w:marBottom w:val="0"/>
      <w:divBdr>
        <w:top w:val="none" w:sz="0" w:space="0" w:color="auto"/>
        <w:left w:val="none" w:sz="0" w:space="0" w:color="auto"/>
        <w:bottom w:val="none" w:sz="0" w:space="0" w:color="auto"/>
        <w:right w:val="none" w:sz="0" w:space="0" w:color="auto"/>
      </w:divBdr>
      <w:divsChild>
        <w:div w:id="59988333">
          <w:blockQuote w:val="1"/>
          <w:marLeft w:val="720"/>
          <w:marRight w:val="720"/>
          <w:marTop w:val="100"/>
          <w:marBottom w:val="100"/>
          <w:divBdr>
            <w:top w:val="none" w:sz="0" w:space="0" w:color="auto"/>
            <w:left w:val="none" w:sz="0" w:space="0" w:color="auto"/>
            <w:bottom w:val="none" w:sz="0" w:space="0" w:color="auto"/>
            <w:right w:val="none" w:sz="0" w:space="0" w:color="auto"/>
          </w:divBdr>
        </w:div>
        <w:div w:id="384990809">
          <w:blockQuote w:val="1"/>
          <w:marLeft w:val="720"/>
          <w:marRight w:val="720"/>
          <w:marTop w:val="100"/>
          <w:marBottom w:val="100"/>
          <w:divBdr>
            <w:top w:val="none" w:sz="0" w:space="0" w:color="auto"/>
            <w:left w:val="none" w:sz="0" w:space="0" w:color="auto"/>
            <w:bottom w:val="none" w:sz="0" w:space="0" w:color="auto"/>
            <w:right w:val="none" w:sz="0" w:space="0" w:color="auto"/>
          </w:divBdr>
        </w:div>
        <w:div w:id="81992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976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276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185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558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632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047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922475">
      <w:bodyDiv w:val="1"/>
      <w:marLeft w:val="0"/>
      <w:marRight w:val="0"/>
      <w:marTop w:val="0"/>
      <w:marBottom w:val="0"/>
      <w:divBdr>
        <w:top w:val="none" w:sz="0" w:space="0" w:color="auto"/>
        <w:left w:val="none" w:sz="0" w:space="0" w:color="auto"/>
        <w:bottom w:val="none" w:sz="0" w:space="0" w:color="auto"/>
        <w:right w:val="none" w:sz="0" w:space="0" w:color="auto"/>
      </w:divBdr>
    </w:div>
    <w:div w:id="968437437">
      <w:bodyDiv w:val="1"/>
      <w:marLeft w:val="0"/>
      <w:marRight w:val="0"/>
      <w:marTop w:val="0"/>
      <w:marBottom w:val="0"/>
      <w:divBdr>
        <w:top w:val="none" w:sz="0" w:space="0" w:color="auto"/>
        <w:left w:val="none" w:sz="0" w:space="0" w:color="auto"/>
        <w:bottom w:val="none" w:sz="0" w:space="0" w:color="auto"/>
        <w:right w:val="none" w:sz="0" w:space="0" w:color="auto"/>
      </w:divBdr>
    </w:div>
    <w:div w:id="973287889">
      <w:bodyDiv w:val="1"/>
      <w:marLeft w:val="0"/>
      <w:marRight w:val="0"/>
      <w:marTop w:val="0"/>
      <w:marBottom w:val="0"/>
      <w:divBdr>
        <w:top w:val="none" w:sz="0" w:space="0" w:color="auto"/>
        <w:left w:val="none" w:sz="0" w:space="0" w:color="auto"/>
        <w:bottom w:val="none" w:sz="0" w:space="0" w:color="auto"/>
        <w:right w:val="none" w:sz="0" w:space="0" w:color="auto"/>
      </w:divBdr>
      <w:divsChild>
        <w:div w:id="938097329">
          <w:marLeft w:val="0"/>
          <w:marRight w:val="0"/>
          <w:marTop w:val="0"/>
          <w:marBottom w:val="0"/>
          <w:divBdr>
            <w:top w:val="none" w:sz="0" w:space="0" w:color="auto"/>
            <w:left w:val="none" w:sz="0" w:space="0" w:color="auto"/>
            <w:bottom w:val="none" w:sz="0" w:space="0" w:color="auto"/>
            <w:right w:val="none" w:sz="0" w:space="0" w:color="auto"/>
          </w:divBdr>
          <w:divsChild>
            <w:div w:id="1284267596">
              <w:marLeft w:val="0"/>
              <w:marRight w:val="67"/>
              <w:marTop w:val="0"/>
              <w:marBottom w:val="0"/>
              <w:divBdr>
                <w:top w:val="none" w:sz="0" w:space="0" w:color="auto"/>
                <w:left w:val="none" w:sz="0" w:space="0" w:color="auto"/>
                <w:bottom w:val="none" w:sz="0" w:space="0" w:color="auto"/>
                <w:right w:val="none" w:sz="0" w:space="0" w:color="auto"/>
              </w:divBdr>
              <w:divsChild>
                <w:div w:id="637809716">
                  <w:marLeft w:val="0"/>
                  <w:marRight w:val="0"/>
                  <w:marTop w:val="0"/>
                  <w:marBottom w:val="167"/>
                  <w:divBdr>
                    <w:top w:val="none" w:sz="0" w:space="0" w:color="auto"/>
                    <w:left w:val="none" w:sz="0" w:space="0" w:color="auto"/>
                    <w:bottom w:val="none" w:sz="0" w:space="0" w:color="auto"/>
                    <w:right w:val="none" w:sz="0" w:space="0" w:color="auto"/>
                  </w:divBdr>
                  <w:divsChild>
                    <w:div w:id="719746234">
                      <w:marLeft w:val="0"/>
                      <w:marRight w:val="0"/>
                      <w:marTop w:val="0"/>
                      <w:marBottom w:val="0"/>
                      <w:divBdr>
                        <w:top w:val="none" w:sz="0" w:space="0" w:color="auto"/>
                        <w:left w:val="none" w:sz="0" w:space="0" w:color="auto"/>
                        <w:bottom w:val="none" w:sz="0" w:space="0" w:color="auto"/>
                        <w:right w:val="none" w:sz="0" w:space="0" w:color="auto"/>
                      </w:divBdr>
                      <w:divsChild>
                        <w:div w:id="13381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39421">
      <w:bodyDiv w:val="1"/>
      <w:marLeft w:val="0"/>
      <w:marRight w:val="0"/>
      <w:marTop w:val="0"/>
      <w:marBottom w:val="0"/>
      <w:divBdr>
        <w:top w:val="none" w:sz="0" w:space="0" w:color="auto"/>
        <w:left w:val="none" w:sz="0" w:space="0" w:color="auto"/>
        <w:bottom w:val="none" w:sz="0" w:space="0" w:color="auto"/>
        <w:right w:val="none" w:sz="0" w:space="0" w:color="auto"/>
      </w:divBdr>
    </w:div>
    <w:div w:id="986209318">
      <w:bodyDiv w:val="1"/>
      <w:marLeft w:val="0"/>
      <w:marRight w:val="0"/>
      <w:marTop w:val="0"/>
      <w:marBottom w:val="0"/>
      <w:divBdr>
        <w:top w:val="none" w:sz="0" w:space="0" w:color="auto"/>
        <w:left w:val="none" w:sz="0" w:space="0" w:color="auto"/>
        <w:bottom w:val="none" w:sz="0" w:space="0" w:color="auto"/>
        <w:right w:val="none" w:sz="0" w:space="0" w:color="auto"/>
      </w:divBdr>
    </w:div>
    <w:div w:id="990795840">
      <w:bodyDiv w:val="1"/>
      <w:marLeft w:val="0"/>
      <w:marRight w:val="0"/>
      <w:marTop w:val="0"/>
      <w:marBottom w:val="0"/>
      <w:divBdr>
        <w:top w:val="none" w:sz="0" w:space="0" w:color="auto"/>
        <w:left w:val="none" w:sz="0" w:space="0" w:color="auto"/>
        <w:bottom w:val="none" w:sz="0" w:space="0" w:color="auto"/>
        <w:right w:val="none" w:sz="0" w:space="0" w:color="auto"/>
      </w:divBdr>
    </w:div>
    <w:div w:id="997683907">
      <w:bodyDiv w:val="1"/>
      <w:marLeft w:val="0"/>
      <w:marRight w:val="0"/>
      <w:marTop w:val="0"/>
      <w:marBottom w:val="0"/>
      <w:divBdr>
        <w:top w:val="none" w:sz="0" w:space="0" w:color="auto"/>
        <w:left w:val="none" w:sz="0" w:space="0" w:color="auto"/>
        <w:bottom w:val="none" w:sz="0" w:space="0" w:color="auto"/>
        <w:right w:val="none" w:sz="0" w:space="0" w:color="auto"/>
      </w:divBdr>
    </w:div>
    <w:div w:id="998072656">
      <w:bodyDiv w:val="1"/>
      <w:marLeft w:val="0"/>
      <w:marRight w:val="0"/>
      <w:marTop w:val="0"/>
      <w:marBottom w:val="0"/>
      <w:divBdr>
        <w:top w:val="none" w:sz="0" w:space="0" w:color="auto"/>
        <w:left w:val="none" w:sz="0" w:space="0" w:color="auto"/>
        <w:bottom w:val="none" w:sz="0" w:space="0" w:color="auto"/>
        <w:right w:val="none" w:sz="0" w:space="0" w:color="auto"/>
      </w:divBdr>
    </w:div>
    <w:div w:id="998852276">
      <w:bodyDiv w:val="1"/>
      <w:marLeft w:val="0"/>
      <w:marRight w:val="0"/>
      <w:marTop w:val="0"/>
      <w:marBottom w:val="0"/>
      <w:divBdr>
        <w:top w:val="none" w:sz="0" w:space="0" w:color="auto"/>
        <w:left w:val="none" w:sz="0" w:space="0" w:color="auto"/>
        <w:bottom w:val="none" w:sz="0" w:space="0" w:color="auto"/>
        <w:right w:val="none" w:sz="0" w:space="0" w:color="auto"/>
      </w:divBdr>
    </w:div>
    <w:div w:id="999189043">
      <w:bodyDiv w:val="1"/>
      <w:marLeft w:val="0"/>
      <w:marRight w:val="0"/>
      <w:marTop w:val="0"/>
      <w:marBottom w:val="0"/>
      <w:divBdr>
        <w:top w:val="none" w:sz="0" w:space="0" w:color="auto"/>
        <w:left w:val="none" w:sz="0" w:space="0" w:color="auto"/>
        <w:bottom w:val="none" w:sz="0" w:space="0" w:color="auto"/>
        <w:right w:val="none" w:sz="0" w:space="0" w:color="auto"/>
      </w:divBdr>
    </w:div>
    <w:div w:id="1001815598">
      <w:bodyDiv w:val="1"/>
      <w:marLeft w:val="0"/>
      <w:marRight w:val="0"/>
      <w:marTop w:val="0"/>
      <w:marBottom w:val="0"/>
      <w:divBdr>
        <w:top w:val="none" w:sz="0" w:space="0" w:color="auto"/>
        <w:left w:val="none" w:sz="0" w:space="0" w:color="auto"/>
        <w:bottom w:val="none" w:sz="0" w:space="0" w:color="auto"/>
        <w:right w:val="none" w:sz="0" w:space="0" w:color="auto"/>
      </w:divBdr>
    </w:div>
    <w:div w:id="1002313520">
      <w:bodyDiv w:val="1"/>
      <w:marLeft w:val="0"/>
      <w:marRight w:val="0"/>
      <w:marTop w:val="0"/>
      <w:marBottom w:val="0"/>
      <w:divBdr>
        <w:top w:val="none" w:sz="0" w:space="0" w:color="auto"/>
        <w:left w:val="none" w:sz="0" w:space="0" w:color="auto"/>
        <w:bottom w:val="none" w:sz="0" w:space="0" w:color="auto"/>
        <w:right w:val="none" w:sz="0" w:space="0" w:color="auto"/>
      </w:divBdr>
    </w:div>
    <w:div w:id="1019965212">
      <w:bodyDiv w:val="1"/>
      <w:marLeft w:val="0"/>
      <w:marRight w:val="0"/>
      <w:marTop w:val="0"/>
      <w:marBottom w:val="0"/>
      <w:divBdr>
        <w:top w:val="none" w:sz="0" w:space="0" w:color="auto"/>
        <w:left w:val="none" w:sz="0" w:space="0" w:color="auto"/>
        <w:bottom w:val="none" w:sz="0" w:space="0" w:color="auto"/>
        <w:right w:val="none" w:sz="0" w:space="0" w:color="auto"/>
      </w:divBdr>
    </w:div>
    <w:div w:id="1020355580">
      <w:bodyDiv w:val="1"/>
      <w:marLeft w:val="0"/>
      <w:marRight w:val="0"/>
      <w:marTop w:val="0"/>
      <w:marBottom w:val="0"/>
      <w:divBdr>
        <w:top w:val="none" w:sz="0" w:space="0" w:color="auto"/>
        <w:left w:val="none" w:sz="0" w:space="0" w:color="auto"/>
        <w:bottom w:val="none" w:sz="0" w:space="0" w:color="auto"/>
        <w:right w:val="none" w:sz="0" w:space="0" w:color="auto"/>
      </w:divBdr>
    </w:div>
    <w:div w:id="1026249782">
      <w:bodyDiv w:val="1"/>
      <w:marLeft w:val="0"/>
      <w:marRight w:val="0"/>
      <w:marTop w:val="0"/>
      <w:marBottom w:val="0"/>
      <w:divBdr>
        <w:top w:val="none" w:sz="0" w:space="0" w:color="auto"/>
        <w:left w:val="none" w:sz="0" w:space="0" w:color="auto"/>
        <w:bottom w:val="none" w:sz="0" w:space="0" w:color="auto"/>
        <w:right w:val="none" w:sz="0" w:space="0" w:color="auto"/>
      </w:divBdr>
    </w:div>
    <w:div w:id="1027829635">
      <w:bodyDiv w:val="1"/>
      <w:marLeft w:val="0"/>
      <w:marRight w:val="0"/>
      <w:marTop w:val="0"/>
      <w:marBottom w:val="0"/>
      <w:divBdr>
        <w:top w:val="none" w:sz="0" w:space="0" w:color="auto"/>
        <w:left w:val="none" w:sz="0" w:space="0" w:color="auto"/>
        <w:bottom w:val="none" w:sz="0" w:space="0" w:color="auto"/>
        <w:right w:val="none" w:sz="0" w:space="0" w:color="auto"/>
      </w:divBdr>
    </w:div>
    <w:div w:id="1029141719">
      <w:bodyDiv w:val="1"/>
      <w:marLeft w:val="0"/>
      <w:marRight w:val="0"/>
      <w:marTop w:val="0"/>
      <w:marBottom w:val="0"/>
      <w:divBdr>
        <w:top w:val="none" w:sz="0" w:space="0" w:color="auto"/>
        <w:left w:val="none" w:sz="0" w:space="0" w:color="auto"/>
        <w:bottom w:val="none" w:sz="0" w:space="0" w:color="auto"/>
        <w:right w:val="none" w:sz="0" w:space="0" w:color="auto"/>
      </w:divBdr>
    </w:div>
    <w:div w:id="1031690684">
      <w:bodyDiv w:val="1"/>
      <w:marLeft w:val="0"/>
      <w:marRight w:val="0"/>
      <w:marTop w:val="0"/>
      <w:marBottom w:val="0"/>
      <w:divBdr>
        <w:top w:val="none" w:sz="0" w:space="0" w:color="auto"/>
        <w:left w:val="none" w:sz="0" w:space="0" w:color="auto"/>
        <w:bottom w:val="none" w:sz="0" w:space="0" w:color="auto"/>
        <w:right w:val="none" w:sz="0" w:space="0" w:color="auto"/>
      </w:divBdr>
    </w:div>
    <w:div w:id="1038555249">
      <w:bodyDiv w:val="1"/>
      <w:marLeft w:val="0"/>
      <w:marRight w:val="0"/>
      <w:marTop w:val="0"/>
      <w:marBottom w:val="0"/>
      <w:divBdr>
        <w:top w:val="none" w:sz="0" w:space="0" w:color="auto"/>
        <w:left w:val="none" w:sz="0" w:space="0" w:color="auto"/>
        <w:bottom w:val="none" w:sz="0" w:space="0" w:color="auto"/>
        <w:right w:val="none" w:sz="0" w:space="0" w:color="auto"/>
      </w:divBdr>
    </w:div>
    <w:div w:id="1044212315">
      <w:bodyDiv w:val="1"/>
      <w:marLeft w:val="0"/>
      <w:marRight w:val="0"/>
      <w:marTop w:val="0"/>
      <w:marBottom w:val="0"/>
      <w:divBdr>
        <w:top w:val="none" w:sz="0" w:space="0" w:color="auto"/>
        <w:left w:val="none" w:sz="0" w:space="0" w:color="auto"/>
        <w:bottom w:val="none" w:sz="0" w:space="0" w:color="auto"/>
        <w:right w:val="none" w:sz="0" w:space="0" w:color="auto"/>
      </w:divBdr>
    </w:div>
    <w:div w:id="1045452227">
      <w:bodyDiv w:val="1"/>
      <w:marLeft w:val="0"/>
      <w:marRight w:val="0"/>
      <w:marTop w:val="0"/>
      <w:marBottom w:val="0"/>
      <w:divBdr>
        <w:top w:val="none" w:sz="0" w:space="0" w:color="auto"/>
        <w:left w:val="none" w:sz="0" w:space="0" w:color="auto"/>
        <w:bottom w:val="none" w:sz="0" w:space="0" w:color="auto"/>
        <w:right w:val="none" w:sz="0" w:space="0" w:color="auto"/>
      </w:divBdr>
      <w:divsChild>
        <w:div w:id="1530870028">
          <w:marLeft w:val="0"/>
          <w:marRight w:val="0"/>
          <w:marTop w:val="0"/>
          <w:marBottom w:val="0"/>
          <w:divBdr>
            <w:top w:val="none" w:sz="0" w:space="0" w:color="auto"/>
            <w:left w:val="none" w:sz="0" w:space="0" w:color="auto"/>
            <w:bottom w:val="none" w:sz="0" w:space="0" w:color="auto"/>
            <w:right w:val="none" w:sz="0" w:space="0" w:color="auto"/>
          </w:divBdr>
        </w:div>
        <w:div w:id="604926028">
          <w:marLeft w:val="0"/>
          <w:marRight w:val="0"/>
          <w:marTop w:val="0"/>
          <w:marBottom w:val="0"/>
          <w:divBdr>
            <w:top w:val="none" w:sz="0" w:space="0" w:color="auto"/>
            <w:left w:val="none" w:sz="0" w:space="0" w:color="auto"/>
            <w:bottom w:val="none" w:sz="0" w:space="0" w:color="auto"/>
            <w:right w:val="none" w:sz="0" w:space="0" w:color="auto"/>
          </w:divBdr>
        </w:div>
      </w:divsChild>
    </w:div>
    <w:div w:id="1054812714">
      <w:bodyDiv w:val="1"/>
      <w:marLeft w:val="0"/>
      <w:marRight w:val="0"/>
      <w:marTop w:val="0"/>
      <w:marBottom w:val="0"/>
      <w:divBdr>
        <w:top w:val="none" w:sz="0" w:space="0" w:color="auto"/>
        <w:left w:val="none" w:sz="0" w:space="0" w:color="auto"/>
        <w:bottom w:val="none" w:sz="0" w:space="0" w:color="auto"/>
        <w:right w:val="none" w:sz="0" w:space="0" w:color="auto"/>
      </w:divBdr>
    </w:div>
    <w:div w:id="1054965134">
      <w:bodyDiv w:val="1"/>
      <w:marLeft w:val="0"/>
      <w:marRight w:val="0"/>
      <w:marTop w:val="0"/>
      <w:marBottom w:val="0"/>
      <w:divBdr>
        <w:top w:val="none" w:sz="0" w:space="0" w:color="auto"/>
        <w:left w:val="none" w:sz="0" w:space="0" w:color="auto"/>
        <w:bottom w:val="none" w:sz="0" w:space="0" w:color="auto"/>
        <w:right w:val="none" w:sz="0" w:space="0" w:color="auto"/>
      </w:divBdr>
    </w:div>
    <w:div w:id="1056663653">
      <w:bodyDiv w:val="1"/>
      <w:marLeft w:val="0"/>
      <w:marRight w:val="0"/>
      <w:marTop w:val="0"/>
      <w:marBottom w:val="0"/>
      <w:divBdr>
        <w:top w:val="none" w:sz="0" w:space="0" w:color="auto"/>
        <w:left w:val="none" w:sz="0" w:space="0" w:color="auto"/>
        <w:bottom w:val="none" w:sz="0" w:space="0" w:color="auto"/>
        <w:right w:val="none" w:sz="0" w:space="0" w:color="auto"/>
      </w:divBdr>
    </w:div>
    <w:div w:id="1062098069">
      <w:bodyDiv w:val="1"/>
      <w:marLeft w:val="0"/>
      <w:marRight w:val="0"/>
      <w:marTop w:val="0"/>
      <w:marBottom w:val="0"/>
      <w:divBdr>
        <w:top w:val="none" w:sz="0" w:space="0" w:color="auto"/>
        <w:left w:val="none" w:sz="0" w:space="0" w:color="auto"/>
        <w:bottom w:val="none" w:sz="0" w:space="0" w:color="auto"/>
        <w:right w:val="none" w:sz="0" w:space="0" w:color="auto"/>
      </w:divBdr>
    </w:div>
    <w:div w:id="1062413841">
      <w:bodyDiv w:val="1"/>
      <w:marLeft w:val="0"/>
      <w:marRight w:val="0"/>
      <w:marTop w:val="0"/>
      <w:marBottom w:val="0"/>
      <w:divBdr>
        <w:top w:val="none" w:sz="0" w:space="0" w:color="auto"/>
        <w:left w:val="none" w:sz="0" w:space="0" w:color="auto"/>
        <w:bottom w:val="none" w:sz="0" w:space="0" w:color="auto"/>
        <w:right w:val="none" w:sz="0" w:space="0" w:color="auto"/>
      </w:divBdr>
    </w:div>
    <w:div w:id="1066296137">
      <w:bodyDiv w:val="1"/>
      <w:marLeft w:val="0"/>
      <w:marRight w:val="0"/>
      <w:marTop w:val="0"/>
      <w:marBottom w:val="0"/>
      <w:divBdr>
        <w:top w:val="none" w:sz="0" w:space="0" w:color="auto"/>
        <w:left w:val="none" w:sz="0" w:space="0" w:color="auto"/>
        <w:bottom w:val="none" w:sz="0" w:space="0" w:color="auto"/>
        <w:right w:val="none" w:sz="0" w:space="0" w:color="auto"/>
      </w:divBdr>
    </w:div>
    <w:div w:id="1069815260">
      <w:bodyDiv w:val="1"/>
      <w:marLeft w:val="0"/>
      <w:marRight w:val="0"/>
      <w:marTop w:val="0"/>
      <w:marBottom w:val="0"/>
      <w:divBdr>
        <w:top w:val="none" w:sz="0" w:space="0" w:color="auto"/>
        <w:left w:val="none" w:sz="0" w:space="0" w:color="auto"/>
        <w:bottom w:val="none" w:sz="0" w:space="0" w:color="auto"/>
        <w:right w:val="none" w:sz="0" w:space="0" w:color="auto"/>
      </w:divBdr>
    </w:div>
    <w:div w:id="1075592633">
      <w:bodyDiv w:val="1"/>
      <w:marLeft w:val="0"/>
      <w:marRight w:val="0"/>
      <w:marTop w:val="0"/>
      <w:marBottom w:val="0"/>
      <w:divBdr>
        <w:top w:val="none" w:sz="0" w:space="0" w:color="auto"/>
        <w:left w:val="none" w:sz="0" w:space="0" w:color="auto"/>
        <w:bottom w:val="none" w:sz="0" w:space="0" w:color="auto"/>
        <w:right w:val="none" w:sz="0" w:space="0" w:color="auto"/>
      </w:divBdr>
    </w:div>
    <w:div w:id="1078403030">
      <w:bodyDiv w:val="1"/>
      <w:marLeft w:val="0"/>
      <w:marRight w:val="0"/>
      <w:marTop w:val="0"/>
      <w:marBottom w:val="0"/>
      <w:divBdr>
        <w:top w:val="none" w:sz="0" w:space="0" w:color="auto"/>
        <w:left w:val="none" w:sz="0" w:space="0" w:color="auto"/>
        <w:bottom w:val="none" w:sz="0" w:space="0" w:color="auto"/>
        <w:right w:val="none" w:sz="0" w:space="0" w:color="auto"/>
      </w:divBdr>
    </w:div>
    <w:div w:id="1080905786">
      <w:bodyDiv w:val="1"/>
      <w:marLeft w:val="0"/>
      <w:marRight w:val="0"/>
      <w:marTop w:val="0"/>
      <w:marBottom w:val="0"/>
      <w:divBdr>
        <w:top w:val="none" w:sz="0" w:space="0" w:color="auto"/>
        <w:left w:val="none" w:sz="0" w:space="0" w:color="auto"/>
        <w:bottom w:val="none" w:sz="0" w:space="0" w:color="auto"/>
        <w:right w:val="none" w:sz="0" w:space="0" w:color="auto"/>
      </w:divBdr>
    </w:div>
    <w:div w:id="1081487812">
      <w:bodyDiv w:val="1"/>
      <w:marLeft w:val="0"/>
      <w:marRight w:val="0"/>
      <w:marTop w:val="0"/>
      <w:marBottom w:val="0"/>
      <w:divBdr>
        <w:top w:val="none" w:sz="0" w:space="0" w:color="auto"/>
        <w:left w:val="none" w:sz="0" w:space="0" w:color="auto"/>
        <w:bottom w:val="none" w:sz="0" w:space="0" w:color="auto"/>
        <w:right w:val="none" w:sz="0" w:space="0" w:color="auto"/>
      </w:divBdr>
    </w:div>
    <w:div w:id="1084765413">
      <w:bodyDiv w:val="1"/>
      <w:marLeft w:val="0"/>
      <w:marRight w:val="0"/>
      <w:marTop w:val="0"/>
      <w:marBottom w:val="0"/>
      <w:divBdr>
        <w:top w:val="none" w:sz="0" w:space="0" w:color="auto"/>
        <w:left w:val="none" w:sz="0" w:space="0" w:color="auto"/>
        <w:bottom w:val="none" w:sz="0" w:space="0" w:color="auto"/>
        <w:right w:val="none" w:sz="0" w:space="0" w:color="auto"/>
      </w:divBdr>
    </w:div>
    <w:div w:id="1088428552">
      <w:bodyDiv w:val="1"/>
      <w:marLeft w:val="0"/>
      <w:marRight w:val="0"/>
      <w:marTop w:val="0"/>
      <w:marBottom w:val="0"/>
      <w:divBdr>
        <w:top w:val="none" w:sz="0" w:space="0" w:color="auto"/>
        <w:left w:val="none" w:sz="0" w:space="0" w:color="auto"/>
        <w:bottom w:val="none" w:sz="0" w:space="0" w:color="auto"/>
        <w:right w:val="none" w:sz="0" w:space="0" w:color="auto"/>
      </w:divBdr>
    </w:div>
    <w:div w:id="1095519599">
      <w:bodyDiv w:val="1"/>
      <w:marLeft w:val="0"/>
      <w:marRight w:val="0"/>
      <w:marTop w:val="0"/>
      <w:marBottom w:val="0"/>
      <w:divBdr>
        <w:top w:val="none" w:sz="0" w:space="0" w:color="auto"/>
        <w:left w:val="none" w:sz="0" w:space="0" w:color="auto"/>
        <w:bottom w:val="none" w:sz="0" w:space="0" w:color="auto"/>
        <w:right w:val="none" w:sz="0" w:space="0" w:color="auto"/>
      </w:divBdr>
    </w:div>
    <w:div w:id="1097215925">
      <w:bodyDiv w:val="1"/>
      <w:marLeft w:val="0"/>
      <w:marRight w:val="0"/>
      <w:marTop w:val="0"/>
      <w:marBottom w:val="0"/>
      <w:divBdr>
        <w:top w:val="none" w:sz="0" w:space="0" w:color="auto"/>
        <w:left w:val="none" w:sz="0" w:space="0" w:color="auto"/>
        <w:bottom w:val="none" w:sz="0" w:space="0" w:color="auto"/>
        <w:right w:val="none" w:sz="0" w:space="0" w:color="auto"/>
      </w:divBdr>
    </w:div>
    <w:div w:id="1098411093">
      <w:bodyDiv w:val="1"/>
      <w:marLeft w:val="0"/>
      <w:marRight w:val="0"/>
      <w:marTop w:val="0"/>
      <w:marBottom w:val="0"/>
      <w:divBdr>
        <w:top w:val="none" w:sz="0" w:space="0" w:color="auto"/>
        <w:left w:val="none" w:sz="0" w:space="0" w:color="auto"/>
        <w:bottom w:val="none" w:sz="0" w:space="0" w:color="auto"/>
        <w:right w:val="none" w:sz="0" w:space="0" w:color="auto"/>
      </w:divBdr>
    </w:div>
    <w:div w:id="1101726162">
      <w:bodyDiv w:val="1"/>
      <w:marLeft w:val="0"/>
      <w:marRight w:val="0"/>
      <w:marTop w:val="0"/>
      <w:marBottom w:val="0"/>
      <w:divBdr>
        <w:top w:val="none" w:sz="0" w:space="0" w:color="auto"/>
        <w:left w:val="none" w:sz="0" w:space="0" w:color="auto"/>
        <w:bottom w:val="none" w:sz="0" w:space="0" w:color="auto"/>
        <w:right w:val="none" w:sz="0" w:space="0" w:color="auto"/>
      </w:divBdr>
    </w:div>
    <w:div w:id="1101953087">
      <w:bodyDiv w:val="1"/>
      <w:marLeft w:val="0"/>
      <w:marRight w:val="0"/>
      <w:marTop w:val="0"/>
      <w:marBottom w:val="0"/>
      <w:divBdr>
        <w:top w:val="none" w:sz="0" w:space="0" w:color="auto"/>
        <w:left w:val="none" w:sz="0" w:space="0" w:color="auto"/>
        <w:bottom w:val="none" w:sz="0" w:space="0" w:color="auto"/>
        <w:right w:val="none" w:sz="0" w:space="0" w:color="auto"/>
      </w:divBdr>
    </w:div>
    <w:div w:id="1107459063">
      <w:bodyDiv w:val="1"/>
      <w:marLeft w:val="0"/>
      <w:marRight w:val="0"/>
      <w:marTop w:val="0"/>
      <w:marBottom w:val="0"/>
      <w:divBdr>
        <w:top w:val="none" w:sz="0" w:space="0" w:color="auto"/>
        <w:left w:val="none" w:sz="0" w:space="0" w:color="auto"/>
        <w:bottom w:val="none" w:sz="0" w:space="0" w:color="auto"/>
        <w:right w:val="none" w:sz="0" w:space="0" w:color="auto"/>
      </w:divBdr>
    </w:div>
    <w:div w:id="1118373913">
      <w:bodyDiv w:val="1"/>
      <w:marLeft w:val="0"/>
      <w:marRight w:val="0"/>
      <w:marTop w:val="0"/>
      <w:marBottom w:val="0"/>
      <w:divBdr>
        <w:top w:val="none" w:sz="0" w:space="0" w:color="auto"/>
        <w:left w:val="none" w:sz="0" w:space="0" w:color="auto"/>
        <w:bottom w:val="none" w:sz="0" w:space="0" w:color="auto"/>
        <w:right w:val="none" w:sz="0" w:space="0" w:color="auto"/>
      </w:divBdr>
    </w:div>
    <w:div w:id="1120807107">
      <w:bodyDiv w:val="1"/>
      <w:marLeft w:val="0"/>
      <w:marRight w:val="0"/>
      <w:marTop w:val="0"/>
      <w:marBottom w:val="0"/>
      <w:divBdr>
        <w:top w:val="none" w:sz="0" w:space="0" w:color="auto"/>
        <w:left w:val="none" w:sz="0" w:space="0" w:color="auto"/>
        <w:bottom w:val="none" w:sz="0" w:space="0" w:color="auto"/>
        <w:right w:val="none" w:sz="0" w:space="0" w:color="auto"/>
      </w:divBdr>
    </w:div>
    <w:div w:id="1127351922">
      <w:bodyDiv w:val="1"/>
      <w:marLeft w:val="0"/>
      <w:marRight w:val="0"/>
      <w:marTop w:val="0"/>
      <w:marBottom w:val="0"/>
      <w:divBdr>
        <w:top w:val="none" w:sz="0" w:space="0" w:color="auto"/>
        <w:left w:val="none" w:sz="0" w:space="0" w:color="auto"/>
        <w:bottom w:val="none" w:sz="0" w:space="0" w:color="auto"/>
        <w:right w:val="none" w:sz="0" w:space="0" w:color="auto"/>
      </w:divBdr>
    </w:div>
    <w:div w:id="1146314744">
      <w:bodyDiv w:val="1"/>
      <w:marLeft w:val="0"/>
      <w:marRight w:val="0"/>
      <w:marTop w:val="0"/>
      <w:marBottom w:val="0"/>
      <w:divBdr>
        <w:top w:val="none" w:sz="0" w:space="0" w:color="auto"/>
        <w:left w:val="none" w:sz="0" w:space="0" w:color="auto"/>
        <w:bottom w:val="none" w:sz="0" w:space="0" w:color="auto"/>
        <w:right w:val="none" w:sz="0" w:space="0" w:color="auto"/>
      </w:divBdr>
    </w:div>
    <w:div w:id="1147359078">
      <w:bodyDiv w:val="1"/>
      <w:marLeft w:val="0"/>
      <w:marRight w:val="0"/>
      <w:marTop w:val="0"/>
      <w:marBottom w:val="0"/>
      <w:divBdr>
        <w:top w:val="none" w:sz="0" w:space="0" w:color="auto"/>
        <w:left w:val="none" w:sz="0" w:space="0" w:color="auto"/>
        <w:bottom w:val="none" w:sz="0" w:space="0" w:color="auto"/>
        <w:right w:val="none" w:sz="0" w:space="0" w:color="auto"/>
      </w:divBdr>
      <w:divsChild>
        <w:div w:id="8063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26030">
          <w:blockQuote w:val="1"/>
          <w:marLeft w:val="720"/>
          <w:marRight w:val="720"/>
          <w:marTop w:val="100"/>
          <w:marBottom w:val="100"/>
          <w:divBdr>
            <w:top w:val="none" w:sz="0" w:space="0" w:color="auto"/>
            <w:left w:val="none" w:sz="0" w:space="0" w:color="auto"/>
            <w:bottom w:val="none" w:sz="0" w:space="0" w:color="auto"/>
            <w:right w:val="none" w:sz="0" w:space="0" w:color="auto"/>
          </w:divBdr>
        </w:div>
        <w:div w:id="296372911">
          <w:blockQuote w:val="1"/>
          <w:marLeft w:val="720"/>
          <w:marRight w:val="720"/>
          <w:marTop w:val="100"/>
          <w:marBottom w:val="100"/>
          <w:divBdr>
            <w:top w:val="none" w:sz="0" w:space="0" w:color="auto"/>
            <w:left w:val="none" w:sz="0" w:space="0" w:color="auto"/>
            <w:bottom w:val="none" w:sz="0" w:space="0" w:color="auto"/>
            <w:right w:val="none" w:sz="0" w:space="0" w:color="auto"/>
          </w:divBdr>
        </w:div>
        <w:div w:id="5863105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1187206">
          <w:blockQuote w:val="1"/>
          <w:marLeft w:val="720"/>
          <w:marRight w:val="720"/>
          <w:marTop w:val="100"/>
          <w:marBottom w:val="100"/>
          <w:divBdr>
            <w:top w:val="none" w:sz="0" w:space="0" w:color="auto"/>
            <w:left w:val="none" w:sz="0" w:space="0" w:color="auto"/>
            <w:bottom w:val="none" w:sz="0" w:space="0" w:color="auto"/>
            <w:right w:val="none" w:sz="0" w:space="0" w:color="auto"/>
          </w:divBdr>
        </w:div>
        <w:div w:id="903099555">
          <w:blockQuote w:val="1"/>
          <w:marLeft w:val="720"/>
          <w:marRight w:val="720"/>
          <w:marTop w:val="100"/>
          <w:marBottom w:val="100"/>
          <w:divBdr>
            <w:top w:val="none" w:sz="0" w:space="0" w:color="auto"/>
            <w:left w:val="none" w:sz="0" w:space="0" w:color="auto"/>
            <w:bottom w:val="none" w:sz="0" w:space="0" w:color="auto"/>
            <w:right w:val="none" w:sz="0" w:space="0" w:color="auto"/>
          </w:divBdr>
        </w:div>
        <w:div w:id="961155917">
          <w:blockQuote w:val="1"/>
          <w:marLeft w:val="720"/>
          <w:marRight w:val="720"/>
          <w:marTop w:val="100"/>
          <w:marBottom w:val="100"/>
          <w:divBdr>
            <w:top w:val="none" w:sz="0" w:space="0" w:color="auto"/>
            <w:left w:val="none" w:sz="0" w:space="0" w:color="auto"/>
            <w:bottom w:val="none" w:sz="0" w:space="0" w:color="auto"/>
            <w:right w:val="none" w:sz="0" w:space="0" w:color="auto"/>
          </w:divBdr>
        </w:div>
        <w:div w:id="974870088">
          <w:blockQuote w:val="1"/>
          <w:marLeft w:val="720"/>
          <w:marRight w:val="720"/>
          <w:marTop w:val="100"/>
          <w:marBottom w:val="100"/>
          <w:divBdr>
            <w:top w:val="none" w:sz="0" w:space="0" w:color="auto"/>
            <w:left w:val="none" w:sz="0" w:space="0" w:color="auto"/>
            <w:bottom w:val="none" w:sz="0" w:space="0" w:color="auto"/>
            <w:right w:val="none" w:sz="0" w:space="0" w:color="auto"/>
          </w:divBdr>
        </w:div>
        <w:div w:id="987708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406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416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89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3773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2604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986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2601329">
      <w:bodyDiv w:val="1"/>
      <w:marLeft w:val="0"/>
      <w:marRight w:val="0"/>
      <w:marTop w:val="0"/>
      <w:marBottom w:val="0"/>
      <w:divBdr>
        <w:top w:val="none" w:sz="0" w:space="0" w:color="auto"/>
        <w:left w:val="none" w:sz="0" w:space="0" w:color="auto"/>
        <w:bottom w:val="none" w:sz="0" w:space="0" w:color="auto"/>
        <w:right w:val="none" w:sz="0" w:space="0" w:color="auto"/>
      </w:divBdr>
    </w:div>
    <w:div w:id="1157382860">
      <w:bodyDiv w:val="1"/>
      <w:marLeft w:val="0"/>
      <w:marRight w:val="0"/>
      <w:marTop w:val="0"/>
      <w:marBottom w:val="0"/>
      <w:divBdr>
        <w:top w:val="none" w:sz="0" w:space="0" w:color="auto"/>
        <w:left w:val="none" w:sz="0" w:space="0" w:color="auto"/>
        <w:bottom w:val="none" w:sz="0" w:space="0" w:color="auto"/>
        <w:right w:val="none" w:sz="0" w:space="0" w:color="auto"/>
      </w:divBdr>
    </w:div>
    <w:div w:id="1162896407">
      <w:bodyDiv w:val="1"/>
      <w:marLeft w:val="0"/>
      <w:marRight w:val="0"/>
      <w:marTop w:val="0"/>
      <w:marBottom w:val="0"/>
      <w:divBdr>
        <w:top w:val="none" w:sz="0" w:space="0" w:color="auto"/>
        <w:left w:val="none" w:sz="0" w:space="0" w:color="auto"/>
        <w:bottom w:val="none" w:sz="0" w:space="0" w:color="auto"/>
        <w:right w:val="none" w:sz="0" w:space="0" w:color="auto"/>
      </w:divBdr>
    </w:div>
    <w:div w:id="1167403111">
      <w:bodyDiv w:val="1"/>
      <w:marLeft w:val="0"/>
      <w:marRight w:val="0"/>
      <w:marTop w:val="0"/>
      <w:marBottom w:val="0"/>
      <w:divBdr>
        <w:top w:val="none" w:sz="0" w:space="0" w:color="auto"/>
        <w:left w:val="none" w:sz="0" w:space="0" w:color="auto"/>
        <w:bottom w:val="none" w:sz="0" w:space="0" w:color="auto"/>
        <w:right w:val="none" w:sz="0" w:space="0" w:color="auto"/>
      </w:divBdr>
    </w:div>
    <w:div w:id="1172183977">
      <w:bodyDiv w:val="1"/>
      <w:marLeft w:val="0"/>
      <w:marRight w:val="0"/>
      <w:marTop w:val="0"/>
      <w:marBottom w:val="0"/>
      <w:divBdr>
        <w:top w:val="none" w:sz="0" w:space="0" w:color="auto"/>
        <w:left w:val="none" w:sz="0" w:space="0" w:color="auto"/>
        <w:bottom w:val="none" w:sz="0" w:space="0" w:color="auto"/>
        <w:right w:val="none" w:sz="0" w:space="0" w:color="auto"/>
      </w:divBdr>
    </w:div>
    <w:div w:id="1185481254">
      <w:bodyDiv w:val="1"/>
      <w:marLeft w:val="0"/>
      <w:marRight w:val="0"/>
      <w:marTop w:val="0"/>
      <w:marBottom w:val="0"/>
      <w:divBdr>
        <w:top w:val="none" w:sz="0" w:space="0" w:color="auto"/>
        <w:left w:val="none" w:sz="0" w:space="0" w:color="auto"/>
        <w:bottom w:val="none" w:sz="0" w:space="0" w:color="auto"/>
        <w:right w:val="none" w:sz="0" w:space="0" w:color="auto"/>
      </w:divBdr>
    </w:div>
    <w:div w:id="1185899139">
      <w:bodyDiv w:val="1"/>
      <w:marLeft w:val="0"/>
      <w:marRight w:val="0"/>
      <w:marTop w:val="0"/>
      <w:marBottom w:val="0"/>
      <w:divBdr>
        <w:top w:val="none" w:sz="0" w:space="0" w:color="auto"/>
        <w:left w:val="none" w:sz="0" w:space="0" w:color="auto"/>
        <w:bottom w:val="none" w:sz="0" w:space="0" w:color="auto"/>
        <w:right w:val="none" w:sz="0" w:space="0" w:color="auto"/>
      </w:divBdr>
    </w:div>
    <w:div w:id="1186096372">
      <w:bodyDiv w:val="1"/>
      <w:marLeft w:val="0"/>
      <w:marRight w:val="0"/>
      <w:marTop w:val="0"/>
      <w:marBottom w:val="0"/>
      <w:divBdr>
        <w:top w:val="none" w:sz="0" w:space="0" w:color="auto"/>
        <w:left w:val="none" w:sz="0" w:space="0" w:color="auto"/>
        <w:bottom w:val="none" w:sz="0" w:space="0" w:color="auto"/>
        <w:right w:val="none" w:sz="0" w:space="0" w:color="auto"/>
      </w:divBdr>
    </w:div>
    <w:div w:id="1188107615">
      <w:bodyDiv w:val="1"/>
      <w:marLeft w:val="0"/>
      <w:marRight w:val="0"/>
      <w:marTop w:val="0"/>
      <w:marBottom w:val="0"/>
      <w:divBdr>
        <w:top w:val="none" w:sz="0" w:space="0" w:color="auto"/>
        <w:left w:val="none" w:sz="0" w:space="0" w:color="auto"/>
        <w:bottom w:val="none" w:sz="0" w:space="0" w:color="auto"/>
        <w:right w:val="none" w:sz="0" w:space="0" w:color="auto"/>
      </w:divBdr>
    </w:div>
    <w:div w:id="1190140125">
      <w:bodyDiv w:val="1"/>
      <w:marLeft w:val="0"/>
      <w:marRight w:val="0"/>
      <w:marTop w:val="0"/>
      <w:marBottom w:val="0"/>
      <w:divBdr>
        <w:top w:val="none" w:sz="0" w:space="0" w:color="auto"/>
        <w:left w:val="none" w:sz="0" w:space="0" w:color="auto"/>
        <w:bottom w:val="none" w:sz="0" w:space="0" w:color="auto"/>
        <w:right w:val="none" w:sz="0" w:space="0" w:color="auto"/>
      </w:divBdr>
    </w:div>
    <w:div w:id="1191987630">
      <w:bodyDiv w:val="1"/>
      <w:marLeft w:val="0"/>
      <w:marRight w:val="0"/>
      <w:marTop w:val="0"/>
      <w:marBottom w:val="0"/>
      <w:divBdr>
        <w:top w:val="none" w:sz="0" w:space="0" w:color="auto"/>
        <w:left w:val="none" w:sz="0" w:space="0" w:color="auto"/>
        <w:bottom w:val="none" w:sz="0" w:space="0" w:color="auto"/>
        <w:right w:val="none" w:sz="0" w:space="0" w:color="auto"/>
      </w:divBdr>
    </w:div>
    <w:div w:id="1195581756">
      <w:bodyDiv w:val="1"/>
      <w:marLeft w:val="0"/>
      <w:marRight w:val="0"/>
      <w:marTop w:val="0"/>
      <w:marBottom w:val="0"/>
      <w:divBdr>
        <w:top w:val="none" w:sz="0" w:space="0" w:color="auto"/>
        <w:left w:val="none" w:sz="0" w:space="0" w:color="auto"/>
        <w:bottom w:val="none" w:sz="0" w:space="0" w:color="auto"/>
        <w:right w:val="none" w:sz="0" w:space="0" w:color="auto"/>
      </w:divBdr>
    </w:div>
    <w:div w:id="1200363834">
      <w:bodyDiv w:val="1"/>
      <w:marLeft w:val="0"/>
      <w:marRight w:val="0"/>
      <w:marTop w:val="0"/>
      <w:marBottom w:val="0"/>
      <w:divBdr>
        <w:top w:val="none" w:sz="0" w:space="0" w:color="auto"/>
        <w:left w:val="none" w:sz="0" w:space="0" w:color="auto"/>
        <w:bottom w:val="none" w:sz="0" w:space="0" w:color="auto"/>
        <w:right w:val="none" w:sz="0" w:space="0" w:color="auto"/>
      </w:divBdr>
      <w:divsChild>
        <w:div w:id="1197236146">
          <w:marLeft w:val="0"/>
          <w:marRight w:val="0"/>
          <w:marTop w:val="0"/>
          <w:marBottom w:val="0"/>
          <w:divBdr>
            <w:top w:val="none" w:sz="0" w:space="0" w:color="auto"/>
            <w:left w:val="none" w:sz="0" w:space="0" w:color="auto"/>
            <w:bottom w:val="none" w:sz="0" w:space="0" w:color="auto"/>
            <w:right w:val="none" w:sz="0" w:space="0" w:color="auto"/>
          </w:divBdr>
        </w:div>
      </w:divsChild>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sChild>
        <w:div w:id="2028022665">
          <w:marLeft w:val="0"/>
          <w:marRight w:val="0"/>
          <w:marTop w:val="0"/>
          <w:marBottom w:val="0"/>
          <w:divBdr>
            <w:top w:val="none" w:sz="0" w:space="0" w:color="auto"/>
            <w:left w:val="none" w:sz="0" w:space="0" w:color="auto"/>
            <w:bottom w:val="none" w:sz="0" w:space="0" w:color="auto"/>
            <w:right w:val="none" w:sz="0" w:space="0" w:color="auto"/>
          </w:divBdr>
        </w:div>
      </w:divsChild>
    </w:div>
    <w:div w:id="1220164097">
      <w:bodyDiv w:val="1"/>
      <w:marLeft w:val="0"/>
      <w:marRight w:val="0"/>
      <w:marTop w:val="0"/>
      <w:marBottom w:val="0"/>
      <w:divBdr>
        <w:top w:val="none" w:sz="0" w:space="0" w:color="auto"/>
        <w:left w:val="none" w:sz="0" w:space="0" w:color="auto"/>
        <w:bottom w:val="none" w:sz="0" w:space="0" w:color="auto"/>
        <w:right w:val="none" w:sz="0" w:space="0" w:color="auto"/>
      </w:divBdr>
    </w:div>
    <w:div w:id="1221592919">
      <w:bodyDiv w:val="1"/>
      <w:marLeft w:val="0"/>
      <w:marRight w:val="0"/>
      <w:marTop w:val="0"/>
      <w:marBottom w:val="0"/>
      <w:divBdr>
        <w:top w:val="none" w:sz="0" w:space="0" w:color="auto"/>
        <w:left w:val="none" w:sz="0" w:space="0" w:color="auto"/>
        <w:bottom w:val="none" w:sz="0" w:space="0" w:color="auto"/>
        <w:right w:val="none" w:sz="0" w:space="0" w:color="auto"/>
      </w:divBdr>
    </w:div>
    <w:div w:id="1224831089">
      <w:bodyDiv w:val="1"/>
      <w:marLeft w:val="0"/>
      <w:marRight w:val="0"/>
      <w:marTop w:val="0"/>
      <w:marBottom w:val="0"/>
      <w:divBdr>
        <w:top w:val="none" w:sz="0" w:space="0" w:color="auto"/>
        <w:left w:val="none" w:sz="0" w:space="0" w:color="auto"/>
        <w:bottom w:val="none" w:sz="0" w:space="0" w:color="auto"/>
        <w:right w:val="none" w:sz="0" w:space="0" w:color="auto"/>
      </w:divBdr>
      <w:divsChild>
        <w:div w:id="177038777">
          <w:blockQuote w:val="1"/>
          <w:marLeft w:val="720"/>
          <w:marRight w:val="720"/>
          <w:marTop w:val="100"/>
          <w:marBottom w:val="100"/>
          <w:divBdr>
            <w:top w:val="none" w:sz="0" w:space="0" w:color="auto"/>
            <w:left w:val="none" w:sz="0" w:space="0" w:color="auto"/>
            <w:bottom w:val="none" w:sz="0" w:space="0" w:color="auto"/>
            <w:right w:val="none" w:sz="0" w:space="0" w:color="auto"/>
          </w:divBdr>
        </w:div>
        <w:div w:id="35338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402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62908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866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0028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2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363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91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93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5412071">
      <w:bodyDiv w:val="1"/>
      <w:marLeft w:val="0"/>
      <w:marRight w:val="0"/>
      <w:marTop w:val="0"/>
      <w:marBottom w:val="0"/>
      <w:divBdr>
        <w:top w:val="none" w:sz="0" w:space="0" w:color="auto"/>
        <w:left w:val="none" w:sz="0" w:space="0" w:color="auto"/>
        <w:bottom w:val="none" w:sz="0" w:space="0" w:color="auto"/>
        <w:right w:val="none" w:sz="0" w:space="0" w:color="auto"/>
      </w:divBdr>
    </w:div>
    <w:div w:id="1234394918">
      <w:bodyDiv w:val="1"/>
      <w:marLeft w:val="0"/>
      <w:marRight w:val="0"/>
      <w:marTop w:val="0"/>
      <w:marBottom w:val="0"/>
      <w:divBdr>
        <w:top w:val="none" w:sz="0" w:space="0" w:color="auto"/>
        <w:left w:val="none" w:sz="0" w:space="0" w:color="auto"/>
        <w:bottom w:val="none" w:sz="0" w:space="0" w:color="auto"/>
        <w:right w:val="none" w:sz="0" w:space="0" w:color="auto"/>
      </w:divBdr>
    </w:div>
    <w:div w:id="1234586539">
      <w:bodyDiv w:val="1"/>
      <w:marLeft w:val="0"/>
      <w:marRight w:val="0"/>
      <w:marTop w:val="0"/>
      <w:marBottom w:val="0"/>
      <w:divBdr>
        <w:top w:val="none" w:sz="0" w:space="0" w:color="auto"/>
        <w:left w:val="none" w:sz="0" w:space="0" w:color="auto"/>
        <w:bottom w:val="none" w:sz="0" w:space="0" w:color="auto"/>
        <w:right w:val="none" w:sz="0" w:space="0" w:color="auto"/>
      </w:divBdr>
    </w:div>
    <w:div w:id="1235044476">
      <w:bodyDiv w:val="1"/>
      <w:marLeft w:val="0"/>
      <w:marRight w:val="0"/>
      <w:marTop w:val="0"/>
      <w:marBottom w:val="0"/>
      <w:divBdr>
        <w:top w:val="none" w:sz="0" w:space="0" w:color="auto"/>
        <w:left w:val="none" w:sz="0" w:space="0" w:color="auto"/>
        <w:bottom w:val="none" w:sz="0" w:space="0" w:color="auto"/>
        <w:right w:val="none" w:sz="0" w:space="0" w:color="auto"/>
      </w:divBdr>
    </w:div>
    <w:div w:id="1236210245">
      <w:bodyDiv w:val="1"/>
      <w:marLeft w:val="0"/>
      <w:marRight w:val="0"/>
      <w:marTop w:val="0"/>
      <w:marBottom w:val="0"/>
      <w:divBdr>
        <w:top w:val="none" w:sz="0" w:space="0" w:color="auto"/>
        <w:left w:val="none" w:sz="0" w:space="0" w:color="auto"/>
        <w:bottom w:val="none" w:sz="0" w:space="0" w:color="auto"/>
        <w:right w:val="none" w:sz="0" w:space="0" w:color="auto"/>
      </w:divBdr>
    </w:div>
    <w:div w:id="1236550500">
      <w:bodyDiv w:val="1"/>
      <w:marLeft w:val="0"/>
      <w:marRight w:val="0"/>
      <w:marTop w:val="0"/>
      <w:marBottom w:val="0"/>
      <w:divBdr>
        <w:top w:val="none" w:sz="0" w:space="0" w:color="auto"/>
        <w:left w:val="none" w:sz="0" w:space="0" w:color="auto"/>
        <w:bottom w:val="none" w:sz="0" w:space="0" w:color="auto"/>
        <w:right w:val="none" w:sz="0" w:space="0" w:color="auto"/>
      </w:divBdr>
    </w:div>
    <w:div w:id="1250043261">
      <w:bodyDiv w:val="1"/>
      <w:marLeft w:val="0"/>
      <w:marRight w:val="0"/>
      <w:marTop w:val="0"/>
      <w:marBottom w:val="0"/>
      <w:divBdr>
        <w:top w:val="none" w:sz="0" w:space="0" w:color="auto"/>
        <w:left w:val="none" w:sz="0" w:space="0" w:color="auto"/>
        <w:bottom w:val="none" w:sz="0" w:space="0" w:color="auto"/>
        <w:right w:val="none" w:sz="0" w:space="0" w:color="auto"/>
      </w:divBdr>
    </w:div>
    <w:div w:id="1255213556">
      <w:bodyDiv w:val="1"/>
      <w:marLeft w:val="0"/>
      <w:marRight w:val="0"/>
      <w:marTop w:val="0"/>
      <w:marBottom w:val="0"/>
      <w:divBdr>
        <w:top w:val="none" w:sz="0" w:space="0" w:color="auto"/>
        <w:left w:val="none" w:sz="0" w:space="0" w:color="auto"/>
        <w:bottom w:val="none" w:sz="0" w:space="0" w:color="auto"/>
        <w:right w:val="none" w:sz="0" w:space="0" w:color="auto"/>
      </w:divBdr>
    </w:div>
    <w:div w:id="1269584886">
      <w:bodyDiv w:val="1"/>
      <w:marLeft w:val="0"/>
      <w:marRight w:val="0"/>
      <w:marTop w:val="0"/>
      <w:marBottom w:val="0"/>
      <w:divBdr>
        <w:top w:val="none" w:sz="0" w:space="0" w:color="auto"/>
        <w:left w:val="none" w:sz="0" w:space="0" w:color="auto"/>
        <w:bottom w:val="none" w:sz="0" w:space="0" w:color="auto"/>
        <w:right w:val="none" w:sz="0" w:space="0" w:color="auto"/>
      </w:divBdr>
    </w:div>
    <w:div w:id="1271280063">
      <w:bodyDiv w:val="1"/>
      <w:marLeft w:val="0"/>
      <w:marRight w:val="0"/>
      <w:marTop w:val="0"/>
      <w:marBottom w:val="0"/>
      <w:divBdr>
        <w:top w:val="none" w:sz="0" w:space="0" w:color="auto"/>
        <w:left w:val="none" w:sz="0" w:space="0" w:color="auto"/>
        <w:bottom w:val="none" w:sz="0" w:space="0" w:color="auto"/>
        <w:right w:val="none" w:sz="0" w:space="0" w:color="auto"/>
      </w:divBdr>
    </w:div>
    <w:div w:id="1278411669">
      <w:bodyDiv w:val="1"/>
      <w:marLeft w:val="0"/>
      <w:marRight w:val="0"/>
      <w:marTop w:val="0"/>
      <w:marBottom w:val="0"/>
      <w:divBdr>
        <w:top w:val="none" w:sz="0" w:space="0" w:color="auto"/>
        <w:left w:val="none" w:sz="0" w:space="0" w:color="auto"/>
        <w:bottom w:val="none" w:sz="0" w:space="0" w:color="auto"/>
        <w:right w:val="none" w:sz="0" w:space="0" w:color="auto"/>
      </w:divBdr>
    </w:div>
    <w:div w:id="1282491167">
      <w:bodyDiv w:val="1"/>
      <w:marLeft w:val="0"/>
      <w:marRight w:val="0"/>
      <w:marTop w:val="0"/>
      <w:marBottom w:val="0"/>
      <w:divBdr>
        <w:top w:val="none" w:sz="0" w:space="0" w:color="auto"/>
        <w:left w:val="none" w:sz="0" w:space="0" w:color="auto"/>
        <w:bottom w:val="none" w:sz="0" w:space="0" w:color="auto"/>
        <w:right w:val="none" w:sz="0" w:space="0" w:color="auto"/>
      </w:divBdr>
    </w:div>
    <w:div w:id="1287003230">
      <w:bodyDiv w:val="1"/>
      <w:marLeft w:val="0"/>
      <w:marRight w:val="0"/>
      <w:marTop w:val="0"/>
      <w:marBottom w:val="0"/>
      <w:divBdr>
        <w:top w:val="none" w:sz="0" w:space="0" w:color="auto"/>
        <w:left w:val="none" w:sz="0" w:space="0" w:color="auto"/>
        <w:bottom w:val="none" w:sz="0" w:space="0" w:color="auto"/>
        <w:right w:val="none" w:sz="0" w:space="0" w:color="auto"/>
      </w:divBdr>
    </w:div>
    <w:div w:id="1289820017">
      <w:bodyDiv w:val="1"/>
      <w:marLeft w:val="0"/>
      <w:marRight w:val="0"/>
      <w:marTop w:val="0"/>
      <w:marBottom w:val="0"/>
      <w:divBdr>
        <w:top w:val="none" w:sz="0" w:space="0" w:color="auto"/>
        <w:left w:val="none" w:sz="0" w:space="0" w:color="auto"/>
        <w:bottom w:val="none" w:sz="0" w:space="0" w:color="auto"/>
        <w:right w:val="none" w:sz="0" w:space="0" w:color="auto"/>
      </w:divBdr>
      <w:divsChild>
        <w:div w:id="587470258">
          <w:marLeft w:val="0"/>
          <w:marRight w:val="0"/>
          <w:marTop w:val="0"/>
          <w:marBottom w:val="0"/>
          <w:divBdr>
            <w:top w:val="none" w:sz="0" w:space="0" w:color="auto"/>
            <w:left w:val="none" w:sz="0" w:space="0" w:color="auto"/>
            <w:bottom w:val="none" w:sz="0" w:space="0" w:color="auto"/>
            <w:right w:val="none" w:sz="0" w:space="0" w:color="auto"/>
          </w:divBdr>
        </w:div>
      </w:divsChild>
    </w:div>
    <w:div w:id="1289891701">
      <w:bodyDiv w:val="1"/>
      <w:marLeft w:val="0"/>
      <w:marRight w:val="0"/>
      <w:marTop w:val="0"/>
      <w:marBottom w:val="0"/>
      <w:divBdr>
        <w:top w:val="none" w:sz="0" w:space="0" w:color="auto"/>
        <w:left w:val="none" w:sz="0" w:space="0" w:color="auto"/>
        <w:bottom w:val="none" w:sz="0" w:space="0" w:color="auto"/>
        <w:right w:val="none" w:sz="0" w:space="0" w:color="auto"/>
      </w:divBdr>
    </w:div>
    <w:div w:id="1294093844">
      <w:bodyDiv w:val="1"/>
      <w:marLeft w:val="0"/>
      <w:marRight w:val="0"/>
      <w:marTop w:val="0"/>
      <w:marBottom w:val="0"/>
      <w:divBdr>
        <w:top w:val="none" w:sz="0" w:space="0" w:color="auto"/>
        <w:left w:val="none" w:sz="0" w:space="0" w:color="auto"/>
        <w:bottom w:val="none" w:sz="0" w:space="0" w:color="auto"/>
        <w:right w:val="none" w:sz="0" w:space="0" w:color="auto"/>
      </w:divBdr>
    </w:div>
    <w:div w:id="1297490554">
      <w:bodyDiv w:val="1"/>
      <w:marLeft w:val="0"/>
      <w:marRight w:val="0"/>
      <w:marTop w:val="0"/>
      <w:marBottom w:val="0"/>
      <w:divBdr>
        <w:top w:val="none" w:sz="0" w:space="0" w:color="auto"/>
        <w:left w:val="none" w:sz="0" w:space="0" w:color="auto"/>
        <w:bottom w:val="none" w:sz="0" w:space="0" w:color="auto"/>
        <w:right w:val="none" w:sz="0" w:space="0" w:color="auto"/>
      </w:divBdr>
    </w:div>
    <w:div w:id="1300720462">
      <w:bodyDiv w:val="1"/>
      <w:marLeft w:val="0"/>
      <w:marRight w:val="0"/>
      <w:marTop w:val="0"/>
      <w:marBottom w:val="0"/>
      <w:divBdr>
        <w:top w:val="none" w:sz="0" w:space="0" w:color="auto"/>
        <w:left w:val="none" w:sz="0" w:space="0" w:color="auto"/>
        <w:bottom w:val="none" w:sz="0" w:space="0" w:color="auto"/>
        <w:right w:val="none" w:sz="0" w:space="0" w:color="auto"/>
      </w:divBdr>
    </w:div>
    <w:div w:id="1304385146">
      <w:bodyDiv w:val="1"/>
      <w:marLeft w:val="0"/>
      <w:marRight w:val="0"/>
      <w:marTop w:val="0"/>
      <w:marBottom w:val="0"/>
      <w:divBdr>
        <w:top w:val="none" w:sz="0" w:space="0" w:color="auto"/>
        <w:left w:val="none" w:sz="0" w:space="0" w:color="auto"/>
        <w:bottom w:val="none" w:sz="0" w:space="0" w:color="auto"/>
        <w:right w:val="none" w:sz="0" w:space="0" w:color="auto"/>
      </w:divBdr>
      <w:divsChild>
        <w:div w:id="379130707">
          <w:blockQuote w:val="1"/>
          <w:marLeft w:val="720"/>
          <w:marRight w:val="720"/>
          <w:marTop w:val="100"/>
          <w:marBottom w:val="100"/>
          <w:divBdr>
            <w:top w:val="none" w:sz="0" w:space="0" w:color="auto"/>
            <w:left w:val="none" w:sz="0" w:space="0" w:color="auto"/>
            <w:bottom w:val="none" w:sz="0" w:space="0" w:color="auto"/>
            <w:right w:val="none" w:sz="0" w:space="0" w:color="auto"/>
          </w:divBdr>
        </w:div>
        <w:div w:id="56665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674963577">
          <w:blockQuote w:val="1"/>
          <w:marLeft w:val="720"/>
          <w:marRight w:val="720"/>
          <w:marTop w:val="100"/>
          <w:marBottom w:val="100"/>
          <w:divBdr>
            <w:top w:val="none" w:sz="0" w:space="0" w:color="auto"/>
            <w:left w:val="none" w:sz="0" w:space="0" w:color="auto"/>
            <w:bottom w:val="none" w:sz="0" w:space="0" w:color="auto"/>
            <w:right w:val="none" w:sz="0" w:space="0" w:color="auto"/>
          </w:divBdr>
        </w:div>
        <w:div w:id="778069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54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644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666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116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330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084049">
      <w:bodyDiv w:val="1"/>
      <w:marLeft w:val="0"/>
      <w:marRight w:val="0"/>
      <w:marTop w:val="0"/>
      <w:marBottom w:val="0"/>
      <w:divBdr>
        <w:top w:val="none" w:sz="0" w:space="0" w:color="auto"/>
        <w:left w:val="none" w:sz="0" w:space="0" w:color="auto"/>
        <w:bottom w:val="none" w:sz="0" w:space="0" w:color="auto"/>
        <w:right w:val="none" w:sz="0" w:space="0" w:color="auto"/>
      </w:divBdr>
    </w:div>
    <w:div w:id="1315178079">
      <w:bodyDiv w:val="1"/>
      <w:marLeft w:val="0"/>
      <w:marRight w:val="0"/>
      <w:marTop w:val="0"/>
      <w:marBottom w:val="0"/>
      <w:divBdr>
        <w:top w:val="none" w:sz="0" w:space="0" w:color="auto"/>
        <w:left w:val="none" w:sz="0" w:space="0" w:color="auto"/>
        <w:bottom w:val="none" w:sz="0" w:space="0" w:color="auto"/>
        <w:right w:val="none" w:sz="0" w:space="0" w:color="auto"/>
      </w:divBdr>
    </w:div>
    <w:div w:id="1317420672">
      <w:bodyDiv w:val="1"/>
      <w:marLeft w:val="0"/>
      <w:marRight w:val="0"/>
      <w:marTop w:val="0"/>
      <w:marBottom w:val="0"/>
      <w:divBdr>
        <w:top w:val="none" w:sz="0" w:space="0" w:color="auto"/>
        <w:left w:val="none" w:sz="0" w:space="0" w:color="auto"/>
        <w:bottom w:val="none" w:sz="0" w:space="0" w:color="auto"/>
        <w:right w:val="none" w:sz="0" w:space="0" w:color="auto"/>
      </w:divBdr>
    </w:div>
    <w:div w:id="1324771754">
      <w:bodyDiv w:val="1"/>
      <w:marLeft w:val="0"/>
      <w:marRight w:val="0"/>
      <w:marTop w:val="0"/>
      <w:marBottom w:val="0"/>
      <w:divBdr>
        <w:top w:val="none" w:sz="0" w:space="0" w:color="auto"/>
        <w:left w:val="none" w:sz="0" w:space="0" w:color="auto"/>
        <w:bottom w:val="none" w:sz="0" w:space="0" w:color="auto"/>
        <w:right w:val="none" w:sz="0" w:space="0" w:color="auto"/>
      </w:divBdr>
    </w:div>
    <w:div w:id="1327900970">
      <w:bodyDiv w:val="1"/>
      <w:marLeft w:val="0"/>
      <w:marRight w:val="0"/>
      <w:marTop w:val="0"/>
      <w:marBottom w:val="0"/>
      <w:divBdr>
        <w:top w:val="none" w:sz="0" w:space="0" w:color="auto"/>
        <w:left w:val="none" w:sz="0" w:space="0" w:color="auto"/>
        <w:bottom w:val="none" w:sz="0" w:space="0" w:color="auto"/>
        <w:right w:val="none" w:sz="0" w:space="0" w:color="auto"/>
      </w:divBdr>
      <w:divsChild>
        <w:div w:id="739641430">
          <w:marLeft w:val="0"/>
          <w:marRight w:val="0"/>
          <w:marTop w:val="0"/>
          <w:marBottom w:val="0"/>
          <w:divBdr>
            <w:top w:val="none" w:sz="0" w:space="0" w:color="auto"/>
            <w:left w:val="none" w:sz="0" w:space="0" w:color="auto"/>
            <w:bottom w:val="none" w:sz="0" w:space="0" w:color="auto"/>
            <w:right w:val="none" w:sz="0" w:space="0" w:color="auto"/>
          </w:divBdr>
        </w:div>
      </w:divsChild>
    </w:div>
    <w:div w:id="1334844380">
      <w:bodyDiv w:val="1"/>
      <w:marLeft w:val="0"/>
      <w:marRight w:val="0"/>
      <w:marTop w:val="0"/>
      <w:marBottom w:val="0"/>
      <w:divBdr>
        <w:top w:val="none" w:sz="0" w:space="0" w:color="auto"/>
        <w:left w:val="none" w:sz="0" w:space="0" w:color="auto"/>
        <w:bottom w:val="none" w:sz="0" w:space="0" w:color="auto"/>
        <w:right w:val="none" w:sz="0" w:space="0" w:color="auto"/>
      </w:divBdr>
    </w:div>
    <w:div w:id="1335377173">
      <w:bodyDiv w:val="1"/>
      <w:marLeft w:val="0"/>
      <w:marRight w:val="0"/>
      <w:marTop w:val="0"/>
      <w:marBottom w:val="0"/>
      <w:divBdr>
        <w:top w:val="none" w:sz="0" w:space="0" w:color="auto"/>
        <w:left w:val="none" w:sz="0" w:space="0" w:color="auto"/>
        <w:bottom w:val="none" w:sz="0" w:space="0" w:color="auto"/>
        <w:right w:val="none" w:sz="0" w:space="0" w:color="auto"/>
      </w:divBdr>
    </w:div>
    <w:div w:id="1338457006">
      <w:bodyDiv w:val="1"/>
      <w:marLeft w:val="0"/>
      <w:marRight w:val="0"/>
      <w:marTop w:val="0"/>
      <w:marBottom w:val="0"/>
      <w:divBdr>
        <w:top w:val="none" w:sz="0" w:space="0" w:color="auto"/>
        <w:left w:val="none" w:sz="0" w:space="0" w:color="auto"/>
        <w:bottom w:val="none" w:sz="0" w:space="0" w:color="auto"/>
        <w:right w:val="none" w:sz="0" w:space="0" w:color="auto"/>
      </w:divBdr>
    </w:div>
    <w:div w:id="1351253450">
      <w:bodyDiv w:val="1"/>
      <w:marLeft w:val="0"/>
      <w:marRight w:val="0"/>
      <w:marTop w:val="0"/>
      <w:marBottom w:val="0"/>
      <w:divBdr>
        <w:top w:val="none" w:sz="0" w:space="0" w:color="auto"/>
        <w:left w:val="none" w:sz="0" w:space="0" w:color="auto"/>
        <w:bottom w:val="none" w:sz="0" w:space="0" w:color="auto"/>
        <w:right w:val="none" w:sz="0" w:space="0" w:color="auto"/>
      </w:divBdr>
    </w:div>
    <w:div w:id="1352950411">
      <w:bodyDiv w:val="1"/>
      <w:marLeft w:val="0"/>
      <w:marRight w:val="0"/>
      <w:marTop w:val="0"/>
      <w:marBottom w:val="0"/>
      <w:divBdr>
        <w:top w:val="none" w:sz="0" w:space="0" w:color="auto"/>
        <w:left w:val="none" w:sz="0" w:space="0" w:color="auto"/>
        <w:bottom w:val="none" w:sz="0" w:space="0" w:color="auto"/>
        <w:right w:val="none" w:sz="0" w:space="0" w:color="auto"/>
      </w:divBdr>
    </w:div>
    <w:div w:id="1355228249">
      <w:bodyDiv w:val="1"/>
      <w:marLeft w:val="0"/>
      <w:marRight w:val="0"/>
      <w:marTop w:val="0"/>
      <w:marBottom w:val="0"/>
      <w:divBdr>
        <w:top w:val="none" w:sz="0" w:space="0" w:color="auto"/>
        <w:left w:val="none" w:sz="0" w:space="0" w:color="auto"/>
        <w:bottom w:val="none" w:sz="0" w:space="0" w:color="auto"/>
        <w:right w:val="none" w:sz="0" w:space="0" w:color="auto"/>
      </w:divBdr>
    </w:div>
    <w:div w:id="1361316785">
      <w:bodyDiv w:val="1"/>
      <w:marLeft w:val="0"/>
      <w:marRight w:val="0"/>
      <w:marTop w:val="0"/>
      <w:marBottom w:val="0"/>
      <w:divBdr>
        <w:top w:val="none" w:sz="0" w:space="0" w:color="auto"/>
        <w:left w:val="none" w:sz="0" w:space="0" w:color="auto"/>
        <w:bottom w:val="none" w:sz="0" w:space="0" w:color="auto"/>
        <w:right w:val="none" w:sz="0" w:space="0" w:color="auto"/>
      </w:divBdr>
    </w:div>
    <w:div w:id="1363748619">
      <w:bodyDiv w:val="1"/>
      <w:marLeft w:val="0"/>
      <w:marRight w:val="0"/>
      <w:marTop w:val="0"/>
      <w:marBottom w:val="0"/>
      <w:divBdr>
        <w:top w:val="none" w:sz="0" w:space="0" w:color="auto"/>
        <w:left w:val="none" w:sz="0" w:space="0" w:color="auto"/>
        <w:bottom w:val="none" w:sz="0" w:space="0" w:color="auto"/>
        <w:right w:val="none" w:sz="0" w:space="0" w:color="auto"/>
      </w:divBdr>
    </w:div>
    <w:div w:id="1364013211">
      <w:bodyDiv w:val="1"/>
      <w:marLeft w:val="0"/>
      <w:marRight w:val="0"/>
      <w:marTop w:val="0"/>
      <w:marBottom w:val="0"/>
      <w:divBdr>
        <w:top w:val="none" w:sz="0" w:space="0" w:color="auto"/>
        <w:left w:val="none" w:sz="0" w:space="0" w:color="auto"/>
        <w:bottom w:val="none" w:sz="0" w:space="0" w:color="auto"/>
        <w:right w:val="none" w:sz="0" w:space="0" w:color="auto"/>
      </w:divBdr>
      <w:divsChild>
        <w:div w:id="117526892">
          <w:blockQuote w:val="1"/>
          <w:marLeft w:val="720"/>
          <w:marRight w:val="720"/>
          <w:marTop w:val="100"/>
          <w:marBottom w:val="100"/>
          <w:divBdr>
            <w:top w:val="none" w:sz="0" w:space="0" w:color="auto"/>
            <w:left w:val="none" w:sz="0" w:space="0" w:color="auto"/>
            <w:bottom w:val="none" w:sz="0" w:space="0" w:color="auto"/>
            <w:right w:val="none" w:sz="0" w:space="0" w:color="auto"/>
          </w:divBdr>
        </w:div>
        <w:div w:id="334500234">
          <w:blockQuote w:val="1"/>
          <w:marLeft w:val="720"/>
          <w:marRight w:val="720"/>
          <w:marTop w:val="100"/>
          <w:marBottom w:val="100"/>
          <w:divBdr>
            <w:top w:val="none" w:sz="0" w:space="0" w:color="auto"/>
            <w:left w:val="none" w:sz="0" w:space="0" w:color="auto"/>
            <w:bottom w:val="none" w:sz="0" w:space="0" w:color="auto"/>
            <w:right w:val="none" w:sz="0" w:space="0" w:color="auto"/>
          </w:divBdr>
        </w:div>
        <w:div w:id="36401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79818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087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148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009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3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990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138486">
      <w:bodyDiv w:val="1"/>
      <w:marLeft w:val="0"/>
      <w:marRight w:val="0"/>
      <w:marTop w:val="0"/>
      <w:marBottom w:val="0"/>
      <w:divBdr>
        <w:top w:val="none" w:sz="0" w:space="0" w:color="auto"/>
        <w:left w:val="none" w:sz="0" w:space="0" w:color="auto"/>
        <w:bottom w:val="none" w:sz="0" w:space="0" w:color="auto"/>
        <w:right w:val="none" w:sz="0" w:space="0" w:color="auto"/>
      </w:divBdr>
    </w:div>
    <w:div w:id="1367440552">
      <w:bodyDiv w:val="1"/>
      <w:marLeft w:val="0"/>
      <w:marRight w:val="0"/>
      <w:marTop w:val="0"/>
      <w:marBottom w:val="0"/>
      <w:divBdr>
        <w:top w:val="none" w:sz="0" w:space="0" w:color="auto"/>
        <w:left w:val="none" w:sz="0" w:space="0" w:color="auto"/>
        <w:bottom w:val="none" w:sz="0" w:space="0" w:color="auto"/>
        <w:right w:val="none" w:sz="0" w:space="0" w:color="auto"/>
      </w:divBdr>
      <w:divsChild>
        <w:div w:id="414011074">
          <w:blockQuote w:val="1"/>
          <w:marLeft w:val="720"/>
          <w:marRight w:val="720"/>
          <w:marTop w:val="100"/>
          <w:marBottom w:val="100"/>
          <w:divBdr>
            <w:top w:val="none" w:sz="0" w:space="0" w:color="auto"/>
            <w:left w:val="none" w:sz="0" w:space="0" w:color="auto"/>
            <w:bottom w:val="none" w:sz="0" w:space="0" w:color="auto"/>
            <w:right w:val="none" w:sz="0" w:space="0" w:color="auto"/>
          </w:divBdr>
        </w:div>
        <w:div w:id="442531640">
          <w:blockQuote w:val="1"/>
          <w:marLeft w:val="720"/>
          <w:marRight w:val="720"/>
          <w:marTop w:val="100"/>
          <w:marBottom w:val="100"/>
          <w:divBdr>
            <w:top w:val="none" w:sz="0" w:space="0" w:color="auto"/>
            <w:left w:val="none" w:sz="0" w:space="0" w:color="auto"/>
            <w:bottom w:val="none" w:sz="0" w:space="0" w:color="auto"/>
            <w:right w:val="none" w:sz="0" w:space="0" w:color="auto"/>
          </w:divBdr>
        </w:div>
        <w:div w:id="545921325">
          <w:blockQuote w:val="1"/>
          <w:marLeft w:val="720"/>
          <w:marRight w:val="720"/>
          <w:marTop w:val="100"/>
          <w:marBottom w:val="100"/>
          <w:divBdr>
            <w:top w:val="none" w:sz="0" w:space="0" w:color="auto"/>
            <w:left w:val="none" w:sz="0" w:space="0" w:color="auto"/>
            <w:bottom w:val="none" w:sz="0" w:space="0" w:color="auto"/>
            <w:right w:val="none" w:sz="0" w:space="0" w:color="auto"/>
          </w:divBdr>
        </w:div>
        <w:div w:id="828205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818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531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605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435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948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1820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42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882764">
      <w:bodyDiv w:val="1"/>
      <w:marLeft w:val="0"/>
      <w:marRight w:val="0"/>
      <w:marTop w:val="0"/>
      <w:marBottom w:val="0"/>
      <w:divBdr>
        <w:top w:val="none" w:sz="0" w:space="0" w:color="auto"/>
        <w:left w:val="none" w:sz="0" w:space="0" w:color="auto"/>
        <w:bottom w:val="none" w:sz="0" w:space="0" w:color="auto"/>
        <w:right w:val="none" w:sz="0" w:space="0" w:color="auto"/>
      </w:divBdr>
    </w:div>
    <w:div w:id="1376078989">
      <w:bodyDiv w:val="1"/>
      <w:marLeft w:val="0"/>
      <w:marRight w:val="0"/>
      <w:marTop w:val="0"/>
      <w:marBottom w:val="0"/>
      <w:divBdr>
        <w:top w:val="none" w:sz="0" w:space="0" w:color="auto"/>
        <w:left w:val="none" w:sz="0" w:space="0" w:color="auto"/>
        <w:bottom w:val="none" w:sz="0" w:space="0" w:color="auto"/>
        <w:right w:val="none" w:sz="0" w:space="0" w:color="auto"/>
      </w:divBdr>
    </w:div>
    <w:div w:id="1386875418">
      <w:bodyDiv w:val="1"/>
      <w:marLeft w:val="0"/>
      <w:marRight w:val="0"/>
      <w:marTop w:val="0"/>
      <w:marBottom w:val="0"/>
      <w:divBdr>
        <w:top w:val="none" w:sz="0" w:space="0" w:color="auto"/>
        <w:left w:val="none" w:sz="0" w:space="0" w:color="auto"/>
        <w:bottom w:val="none" w:sz="0" w:space="0" w:color="auto"/>
        <w:right w:val="none" w:sz="0" w:space="0" w:color="auto"/>
      </w:divBdr>
    </w:div>
    <w:div w:id="1396782116">
      <w:bodyDiv w:val="1"/>
      <w:marLeft w:val="0"/>
      <w:marRight w:val="0"/>
      <w:marTop w:val="0"/>
      <w:marBottom w:val="0"/>
      <w:divBdr>
        <w:top w:val="none" w:sz="0" w:space="0" w:color="auto"/>
        <w:left w:val="none" w:sz="0" w:space="0" w:color="auto"/>
        <w:bottom w:val="none" w:sz="0" w:space="0" w:color="auto"/>
        <w:right w:val="none" w:sz="0" w:space="0" w:color="auto"/>
      </w:divBdr>
    </w:div>
    <w:div w:id="1397582206">
      <w:bodyDiv w:val="1"/>
      <w:marLeft w:val="0"/>
      <w:marRight w:val="0"/>
      <w:marTop w:val="0"/>
      <w:marBottom w:val="0"/>
      <w:divBdr>
        <w:top w:val="none" w:sz="0" w:space="0" w:color="auto"/>
        <w:left w:val="none" w:sz="0" w:space="0" w:color="auto"/>
        <w:bottom w:val="none" w:sz="0" w:space="0" w:color="auto"/>
        <w:right w:val="none" w:sz="0" w:space="0" w:color="auto"/>
      </w:divBdr>
    </w:div>
    <w:div w:id="1397627875">
      <w:bodyDiv w:val="1"/>
      <w:marLeft w:val="0"/>
      <w:marRight w:val="0"/>
      <w:marTop w:val="0"/>
      <w:marBottom w:val="0"/>
      <w:divBdr>
        <w:top w:val="none" w:sz="0" w:space="0" w:color="auto"/>
        <w:left w:val="none" w:sz="0" w:space="0" w:color="auto"/>
        <w:bottom w:val="none" w:sz="0" w:space="0" w:color="auto"/>
        <w:right w:val="none" w:sz="0" w:space="0" w:color="auto"/>
      </w:divBdr>
    </w:div>
    <w:div w:id="1406536362">
      <w:bodyDiv w:val="1"/>
      <w:marLeft w:val="0"/>
      <w:marRight w:val="0"/>
      <w:marTop w:val="0"/>
      <w:marBottom w:val="0"/>
      <w:divBdr>
        <w:top w:val="none" w:sz="0" w:space="0" w:color="auto"/>
        <w:left w:val="none" w:sz="0" w:space="0" w:color="auto"/>
        <w:bottom w:val="none" w:sz="0" w:space="0" w:color="auto"/>
        <w:right w:val="none" w:sz="0" w:space="0" w:color="auto"/>
      </w:divBdr>
    </w:div>
    <w:div w:id="1411462374">
      <w:bodyDiv w:val="1"/>
      <w:marLeft w:val="0"/>
      <w:marRight w:val="0"/>
      <w:marTop w:val="0"/>
      <w:marBottom w:val="0"/>
      <w:divBdr>
        <w:top w:val="none" w:sz="0" w:space="0" w:color="auto"/>
        <w:left w:val="none" w:sz="0" w:space="0" w:color="auto"/>
        <w:bottom w:val="none" w:sz="0" w:space="0" w:color="auto"/>
        <w:right w:val="none" w:sz="0" w:space="0" w:color="auto"/>
      </w:divBdr>
    </w:div>
    <w:div w:id="1416390704">
      <w:bodyDiv w:val="1"/>
      <w:marLeft w:val="0"/>
      <w:marRight w:val="0"/>
      <w:marTop w:val="0"/>
      <w:marBottom w:val="0"/>
      <w:divBdr>
        <w:top w:val="none" w:sz="0" w:space="0" w:color="auto"/>
        <w:left w:val="none" w:sz="0" w:space="0" w:color="auto"/>
        <w:bottom w:val="none" w:sz="0" w:space="0" w:color="auto"/>
        <w:right w:val="none" w:sz="0" w:space="0" w:color="auto"/>
      </w:divBdr>
    </w:div>
    <w:div w:id="1418475559">
      <w:bodyDiv w:val="1"/>
      <w:marLeft w:val="0"/>
      <w:marRight w:val="0"/>
      <w:marTop w:val="0"/>
      <w:marBottom w:val="0"/>
      <w:divBdr>
        <w:top w:val="none" w:sz="0" w:space="0" w:color="auto"/>
        <w:left w:val="none" w:sz="0" w:space="0" w:color="auto"/>
        <w:bottom w:val="none" w:sz="0" w:space="0" w:color="auto"/>
        <w:right w:val="none" w:sz="0" w:space="0" w:color="auto"/>
      </w:divBdr>
    </w:div>
    <w:div w:id="1423796531">
      <w:bodyDiv w:val="1"/>
      <w:marLeft w:val="0"/>
      <w:marRight w:val="0"/>
      <w:marTop w:val="0"/>
      <w:marBottom w:val="0"/>
      <w:divBdr>
        <w:top w:val="none" w:sz="0" w:space="0" w:color="auto"/>
        <w:left w:val="none" w:sz="0" w:space="0" w:color="auto"/>
        <w:bottom w:val="none" w:sz="0" w:space="0" w:color="auto"/>
        <w:right w:val="none" w:sz="0" w:space="0" w:color="auto"/>
      </w:divBdr>
      <w:divsChild>
        <w:div w:id="1288583578">
          <w:marLeft w:val="0"/>
          <w:marRight w:val="0"/>
          <w:marTop w:val="0"/>
          <w:marBottom w:val="0"/>
          <w:divBdr>
            <w:top w:val="none" w:sz="0" w:space="0" w:color="auto"/>
            <w:left w:val="none" w:sz="0" w:space="0" w:color="auto"/>
            <w:bottom w:val="none" w:sz="0" w:space="0" w:color="auto"/>
            <w:right w:val="none" w:sz="0" w:space="0" w:color="auto"/>
          </w:divBdr>
        </w:div>
      </w:divsChild>
    </w:div>
    <w:div w:id="1430737752">
      <w:bodyDiv w:val="1"/>
      <w:marLeft w:val="0"/>
      <w:marRight w:val="0"/>
      <w:marTop w:val="0"/>
      <w:marBottom w:val="0"/>
      <w:divBdr>
        <w:top w:val="none" w:sz="0" w:space="0" w:color="auto"/>
        <w:left w:val="none" w:sz="0" w:space="0" w:color="auto"/>
        <w:bottom w:val="none" w:sz="0" w:space="0" w:color="auto"/>
        <w:right w:val="none" w:sz="0" w:space="0" w:color="auto"/>
      </w:divBdr>
    </w:div>
    <w:div w:id="1436487018">
      <w:bodyDiv w:val="1"/>
      <w:marLeft w:val="0"/>
      <w:marRight w:val="0"/>
      <w:marTop w:val="0"/>
      <w:marBottom w:val="0"/>
      <w:divBdr>
        <w:top w:val="none" w:sz="0" w:space="0" w:color="auto"/>
        <w:left w:val="none" w:sz="0" w:space="0" w:color="auto"/>
        <w:bottom w:val="none" w:sz="0" w:space="0" w:color="auto"/>
        <w:right w:val="none" w:sz="0" w:space="0" w:color="auto"/>
      </w:divBdr>
    </w:div>
    <w:div w:id="1453016109">
      <w:bodyDiv w:val="1"/>
      <w:marLeft w:val="0"/>
      <w:marRight w:val="0"/>
      <w:marTop w:val="0"/>
      <w:marBottom w:val="0"/>
      <w:divBdr>
        <w:top w:val="none" w:sz="0" w:space="0" w:color="auto"/>
        <w:left w:val="none" w:sz="0" w:space="0" w:color="auto"/>
        <w:bottom w:val="none" w:sz="0" w:space="0" w:color="auto"/>
        <w:right w:val="none" w:sz="0" w:space="0" w:color="auto"/>
      </w:divBdr>
    </w:div>
    <w:div w:id="1455102209">
      <w:bodyDiv w:val="1"/>
      <w:marLeft w:val="0"/>
      <w:marRight w:val="0"/>
      <w:marTop w:val="0"/>
      <w:marBottom w:val="0"/>
      <w:divBdr>
        <w:top w:val="none" w:sz="0" w:space="0" w:color="auto"/>
        <w:left w:val="none" w:sz="0" w:space="0" w:color="auto"/>
        <w:bottom w:val="none" w:sz="0" w:space="0" w:color="auto"/>
        <w:right w:val="none" w:sz="0" w:space="0" w:color="auto"/>
      </w:divBdr>
    </w:div>
    <w:div w:id="1458184780">
      <w:bodyDiv w:val="1"/>
      <w:marLeft w:val="0"/>
      <w:marRight w:val="0"/>
      <w:marTop w:val="0"/>
      <w:marBottom w:val="0"/>
      <w:divBdr>
        <w:top w:val="none" w:sz="0" w:space="0" w:color="auto"/>
        <w:left w:val="none" w:sz="0" w:space="0" w:color="auto"/>
        <w:bottom w:val="none" w:sz="0" w:space="0" w:color="auto"/>
        <w:right w:val="none" w:sz="0" w:space="0" w:color="auto"/>
      </w:divBdr>
    </w:div>
    <w:div w:id="1458257410">
      <w:bodyDiv w:val="1"/>
      <w:marLeft w:val="0"/>
      <w:marRight w:val="0"/>
      <w:marTop w:val="0"/>
      <w:marBottom w:val="0"/>
      <w:divBdr>
        <w:top w:val="none" w:sz="0" w:space="0" w:color="auto"/>
        <w:left w:val="none" w:sz="0" w:space="0" w:color="auto"/>
        <w:bottom w:val="none" w:sz="0" w:space="0" w:color="auto"/>
        <w:right w:val="none" w:sz="0" w:space="0" w:color="auto"/>
      </w:divBdr>
    </w:div>
    <w:div w:id="1469473593">
      <w:bodyDiv w:val="1"/>
      <w:marLeft w:val="0"/>
      <w:marRight w:val="0"/>
      <w:marTop w:val="0"/>
      <w:marBottom w:val="0"/>
      <w:divBdr>
        <w:top w:val="none" w:sz="0" w:space="0" w:color="auto"/>
        <w:left w:val="none" w:sz="0" w:space="0" w:color="auto"/>
        <w:bottom w:val="none" w:sz="0" w:space="0" w:color="auto"/>
        <w:right w:val="none" w:sz="0" w:space="0" w:color="auto"/>
      </w:divBdr>
      <w:divsChild>
        <w:div w:id="1090809339">
          <w:marLeft w:val="0"/>
          <w:marRight w:val="0"/>
          <w:marTop w:val="0"/>
          <w:marBottom w:val="0"/>
          <w:divBdr>
            <w:top w:val="none" w:sz="0" w:space="0" w:color="auto"/>
            <w:left w:val="none" w:sz="0" w:space="0" w:color="auto"/>
            <w:bottom w:val="none" w:sz="0" w:space="0" w:color="auto"/>
            <w:right w:val="none" w:sz="0" w:space="0" w:color="auto"/>
          </w:divBdr>
        </w:div>
      </w:divsChild>
    </w:div>
    <w:div w:id="1473986869">
      <w:bodyDiv w:val="1"/>
      <w:marLeft w:val="0"/>
      <w:marRight w:val="0"/>
      <w:marTop w:val="0"/>
      <w:marBottom w:val="0"/>
      <w:divBdr>
        <w:top w:val="none" w:sz="0" w:space="0" w:color="auto"/>
        <w:left w:val="none" w:sz="0" w:space="0" w:color="auto"/>
        <w:bottom w:val="none" w:sz="0" w:space="0" w:color="auto"/>
        <w:right w:val="none" w:sz="0" w:space="0" w:color="auto"/>
      </w:divBdr>
    </w:div>
    <w:div w:id="1476723537">
      <w:bodyDiv w:val="1"/>
      <w:marLeft w:val="0"/>
      <w:marRight w:val="0"/>
      <w:marTop w:val="0"/>
      <w:marBottom w:val="0"/>
      <w:divBdr>
        <w:top w:val="none" w:sz="0" w:space="0" w:color="auto"/>
        <w:left w:val="none" w:sz="0" w:space="0" w:color="auto"/>
        <w:bottom w:val="none" w:sz="0" w:space="0" w:color="auto"/>
        <w:right w:val="none" w:sz="0" w:space="0" w:color="auto"/>
      </w:divBdr>
    </w:div>
    <w:div w:id="1480343211">
      <w:bodyDiv w:val="1"/>
      <w:marLeft w:val="0"/>
      <w:marRight w:val="0"/>
      <w:marTop w:val="0"/>
      <w:marBottom w:val="0"/>
      <w:divBdr>
        <w:top w:val="none" w:sz="0" w:space="0" w:color="auto"/>
        <w:left w:val="none" w:sz="0" w:space="0" w:color="auto"/>
        <w:bottom w:val="none" w:sz="0" w:space="0" w:color="auto"/>
        <w:right w:val="none" w:sz="0" w:space="0" w:color="auto"/>
      </w:divBdr>
    </w:div>
    <w:div w:id="1482699299">
      <w:bodyDiv w:val="1"/>
      <w:marLeft w:val="0"/>
      <w:marRight w:val="0"/>
      <w:marTop w:val="0"/>
      <w:marBottom w:val="0"/>
      <w:divBdr>
        <w:top w:val="none" w:sz="0" w:space="0" w:color="auto"/>
        <w:left w:val="none" w:sz="0" w:space="0" w:color="auto"/>
        <w:bottom w:val="none" w:sz="0" w:space="0" w:color="auto"/>
        <w:right w:val="none" w:sz="0" w:space="0" w:color="auto"/>
      </w:divBdr>
    </w:div>
    <w:div w:id="1483619608">
      <w:bodyDiv w:val="1"/>
      <w:marLeft w:val="0"/>
      <w:marRight w:val="0"/>
      <w:marTop w:val="0"/>
      <w:marBottom w:val="0"/>
      <w:divBdr>
        <w:top w:val="none" w:sz="0" w:space="0" w:color="auto"/>
        <w:left w:val="none" w:sz="0" w:space="0" w:color="auto"/>
        <w:bottom w:val="none" w:sz="0" w:space="0" w:color="auto"/>
        <w:right w:val="none" w:sz="0" w:space="0" w:color="auto"/>
      </w:divBdr>
      <w:divsChild>
        <w:div w:id="773210999">
          <w:marLeft w:val="0"/>
          <w:marRight w:val="0"/>
          <w:marTop w:val="0"/>
          <w:marBottom w:val="0"/>
          <w:divBdr>
            <w:top w:val="none" w:sz="0" w:space="0" w:color="auto"/>
            <w:left w:val="none" w:sz="0" w:space="0" w:color="auto"/>
            <w:bottom w:val="none" w:sz="0" w:space="0" w:color="auto"/>
            <w:right w:val="none" w:sz="0" w:space="0" w:color="auto"/>
          </w:divBdr>
          <w:divsChild>
            <w:div w:id="946041438">
              <w:marLeft w:val="0"/>
              <w:marRight w:val="0"/>
              <w:marTop w:val="0"/>
              <w:marBottom w:val="0"/>
              <w:divBdr>
                <w:top w:val="none" w:sz="0" w:space="0" w:color="auto"/>
                <w:left w:val="none" w:sz="0" w:space="0" w:color="auto"/>
                <w:bottom w:val="none" w:sz="0" w:space="0" w:color="auto"/>
                <w:right w:val="none" w:sz="0" w:space="0" w:color="auto"/>
              </w:divBdr>
              <w:divsChild>
                <w:div w:id="504172410">
                  <w:marLeft w:val="0"/>
                  <w:marRight w:val="0"/>
                  <w:marTop w:val="0"/>
                  <w:marBottom w:val="0"/>
                  <w:divBdr>
                    <w:top w:val="none" w:sz="0" w:space="0" w:color="auto"/>
                    <w:left w:val="none" w:sz="0" w:space="0" w:color="auto"/>
                    <w:bottom w:val="none" w:sz="0" w:space="0" w:color="auto"/>
                    <w:right w:val="none" w:sz="0" w:space="0" w:color="auto"/>
                  </w:divBdr>
                  <w:divsChild>
                    <w:div w:id="1086002625">
                      <w:marLeft w:val="0"/>
                      <w:marRight w:val="0"/>
                      <w:marTop w:val="0"/>
                      <w:marBottom w:val="0"/>
                      <w:divBdr>
                        <w:top w:val="single" w:sz="2" w:space="0" w:color="auto"/>
                        <w:left w:val="single" w:sz="2" w:space="0" w:color="auto"/>
                        <w:bottom w:val="single" w:sz="2" w:space="0" w:color="auto"/>
                        <w:right w:val="single" w:sz="2" w:space="0" w:color="auto"/>
                      </w:divBdr>
                      <w:divsChild>
                        <w:div w:id="1022048088">
                          <w:marLeft w:val="0"/>
                          <w:marRight w:val="0"/>
                          <w:marTop w:val="0"/>
                          <w:marBottom w:val="0"/>
                          <w:divBdr>
                            <w:top w:val="none" w:sz="0" w:space="0" w:color="auto"/>
                            <w:left w:val="none" w:sz="0" w:space="0" w:color="auto"/>
                            <w:bottom w:val="none" w:sz="0" w:space="0" w:color="auto"/>
                            <w:right w:val="none" w:sz="0" w:space="0" w:color="auto"/>
                          </w:divBdr>
                          <w:divsChild>
                            <w:div w:id="814179373">
                              <w:marLeft w:val="0"/>
                              <w:marRight w:val="0"/>
                              <w:marTop w:val="0"/>
                              <w:marBottom w:val="0"/>
                              <w:divBdr>
                                <w:top w:val="single" w:sz="2" w:space="0" w:color="auto"/>
                                <w:left w:val="single" w:sz="2" w:space="0" w:color="auto"/>
                                <w:bottom w:val="single" w:sz="2" w:space="0" w:color="auto"/>
                                <w:right w:val="single" w:sz="2" w:space="0" w:color="auto"/>
                              </w:divBdr>
                              <w:divsChild>
                                <w:div w:id="2057852031">
                                  <w:marLeft w:val="0"/>
                                  <w:marRight w:val="0"/>
                                  <w:marTop w:val="0"/>
                                  <w:marBottom w:val="0"/>
                                  <w:divBdr>
                                    <w:top w:val="none" w:sz="0" w:space="0" w:color="auto"/>
                                    <w:left w:val="none" w:sz="0" w:space="0" w:color="auto"/>
                                    <w:bottom w:val="none" w:sz="0" w:space="0" w:color="auto"/>
                                    <w:right w:val="none" w:sz="0" w:space="0" w:color="auto"/>
                                  </w:divBdr>
                                  <w:divsChild>
                                    <w:div w:id="1173881732">
                                      <w:marLeft w:val="0"/>
                                      <w:marRight w:val="0"/>
                                      <w:marTop w:val="0"/>
                                      <w:marBottom w:val="0"/>
                                      <w:divBdr>
                                        <w:top w:val="single" w:sz="2" w:space="0" w:color="auto"/>
                                        <w:left w:val="single" w:sz="2" w:space="0" w:color="auto"/>
                                        <w:bottom w:val="single" w:sz="2" w:space="0" w:color="auto"/>
                                        <w:right w:val="single" w:sz="2" w:space="0" w:color="auto"/>
                                      </w:divBdr>
                                      <w:divsChild>
                                        <w:div w:id="1590768472">
                                          <w:marLeft w:val="0"/>
                                          <w:marRight w:val="0"/>
                                          <w:marTop w:val="0"/>
                                          <w:marBottom w:val="0"/>
                                          <w:divBdr>
                                            <w:top w:val="none" w:sz="0" w:space="0" w:color="auto"/>
                                            <w:left w:val="none" w:sz="0" w:space="0" w:color="auto"/>
                                            <w:bottom w:val="none" w:sz="0" w:space="0" w:color="auto"/>
                                            <w:right w:val="none" w:sz="0" w:space="0" w:color="auto"/>
                                          </w:divBdr>
                                          <w:divsChild>
                                            <w:div w:id="1150562083">
                                              <w:marLeft w:val="0"/>
                                              <w:marRight w:val="0"/>
                                              <w:marTop w:val="0"/>
                                              <w:marBottom w:val="0"/>
                                              <w:divBdr>
                                                <w:top w:val="single" w:sz="2" w:space="0" w:color="auto"/>
                                                <w:left w:val="single" w:sz="2" w:space="0" w:color="auto"/>
                                                <w:bottom w:val="single" w:sz="2" w:space="0" w:color="auto"/>
                                                <w:right w:val="single" w:sz="2" w:space="0" w:color="auto"/>
                                              </w:divBdr>
                                              <w:divsChild>
                                                <w:div w:id="1702120825">
                                                  <w:marLeft w:val="0"/>
                                                  <w:marRight w:val="0"/>
                                                  <w:marTop w:val="0"/>
                                                  <w:marBottom w:val="0"/>
                                                  <w:divBdr>
                                                    <w:top w:val="none" w:sz="0" w:space="0" w:color="auto"/>
                                                    <w:left w:val="none" w:sz="0" w:space="0" w:color="auto"/>
                                                    <w:bottom w:val="none" w:sz="0" w:space="0" w:color="auto"/>
                                                    <w:right w:val="none" w:sz="0" w:space="0" w:color="auto"/>
                                                  </w:divBdr>
                                                  <w:divsChild>
                                                    <w:div w:id="1895894506">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5783030">
      <w:bodyDiv w:val="1"/>
      <w:marLeft w:val="0"/>
      <w:marRight w:val="0"/>
      <w:marTop w:val="0"/>
      <w:marBottom w:val="0"/>
      <w:divBdr>
        <w:top w:val="none" w:sz="0" w:space="0" w:color="auto"/>
        <w:left w:val="none" w:sz="0" w:space="0" w:color="auto"/>
        <w:bottom w:val="none" w:sz="0" w:space="0" w:color="auto"/>
        <w:right w:val="none" w:sz="0" w:space="0" w:color="auto"/>
      </w:divBdr>
    </w:div>
    <w:div w:id="1492409638">
      <w:bodyDiv w:val="1"/>
      <w:marLeft w:val="0"/>
      <w:marRight w:val="0"/>
      <w:marTop w:val="0"/>
      <w:marBottom w:val="0"/>
      <w:divBdr>
        <w:top w:val="none" w:sz="0" w:space="0" w:color="auto"/>
        <w:left w:val="none" w:sz="0" w:space="0" w:color="auto"/>
        <w:bottom w:val="none" w:sz="0" w:space="0" w:color="auto"/>
        <w:right w:val="none" w:sz="0" w:space="0" w:color="auto"/>
      </w:divBdr>
    </w:div>
    <w:div w:id="1501853741">
      <w:bodyDiv w:val="1"/>
      <w:marLeft w:val="0"/>
      <w:marRight w:val="0"/>
      <w:marTop w:val="0"/>
      <w:marBottom w:val="0"/>
      <w:divBdr>
        <w:top w:val="none" w:sz="0" w:space="0" w:color="auto"/>
        <w:left w:val="none" w:sz="0" w:space="0" w:color="auto"/>
        <w:bottom w:val="none" w:sz="0" w:space="0" w:color="auto"/>
        <w:right w:val="none" w:sz="0" w:space="0" w:color="auto"/>
      </w:divBdr>
    </w:div>
    <w:div w:id="1502236208">
      <w:bodyDiv w:val="1"/>
      <w:marLeft w:val="0"/>
      <w:marRight w:val="0"/>
      <w:marTop w:val="0"/>
      <w:marBottom w:val="0"/>
      <w:divBdr>
        <w:top w:val="none" w:sz="0" w:space="0" w:color="auto"/>
        <w:left w:val="none" w:sz="0" w:space="0" w:color="auto"/>
        <w:bottom w:val="none" w:sz="0" w:space="0" w:color="auto"/>
        <w:right w:val="none" w:sz="0" w:space="0" w:color="auto"/>
      </w:divBdr>
    </w:div>
    <w:div w:id="1504972347">
      <w:bodyDiv w:val="1"/>
      <w:marLeft w:val="0"/>
      <w:marRight w:val="0"/>
      <w:marTop w:val="0"/>
      <w:marBottom w:val="0"/>
      <w:divBdr>
        <w:top w:val="none" w:sz="0" w:space="0" w:color="auto"/>
        <w:left w:val="none" w:sz="0" w:space="0" w:color="auto"/>
        <w:bottom w:val="none" w:sz="0" w:space="0" w:color="auto"/>
        <w:right w:val="none" w:sz="0" w:space="0" w:color="auto"/>
      </w:divBdr>
    </w:div>
    <w:div w:id="1508212690">
      <w:bodyDiv w:val="1"/>
      <w:marLeft w:val="0"/>
      <w:marRight w:val="0"/>
      <w:marTop w:val="0"/>
      <w:marBottom w:val="0"/>
      <w:divBdr>
        <w:top w:val="none" w:sz="0" w:space="0" w:color="auto"/>
        <w:left w:val="none" w:sz="0" w:space="0" w:color="auto"/>
        <w:bottom w:val="none" w:sz="0" w:space="0" w:color="auto"/>
        <w:right w:val="none" w:sz="0" w:space="0" w:color="auto"/>
      </w:divBdr>
    </w:div>
    <w:div w:id="1512603480">
      <w:bodyDiv w:val="1"/>
      <w:marLeft w:val="0"/>
      <w:marRight w:val="0"/>
      <w:marTop w:val="0"/>
      <w:marBottom w:val="0"/>
      <w:divBdr>
        <w:top w:val="none" w:sz="0" w:space="0" w:color="auto"/>
        <w:left w:val="none" w:sz="0" w:space="0" w:color="auto"/>
        <w:bottom w:val="none" w:sz="0" w:space="0" w:color="auto"/>
        <w:right w:val="none" w:sz="0" w:space="0" w:color="auto"/>
      </w:divBdr>
    </w:div>
    <w:div w:id="1518422757">
      <w:bodyDiv w:val="1"/>
      <w:marLeft w:val="0"/>
      <w:marRight w:val="0"/>
      <w:marTop w:val="0"/>
      <w:marBottom w:val="0"/>
      <w:divBdr>
        <w:top w:val="none" w:sz="0" w:space="0" w:color="auto"/>
        <w:left w:val="none" w:sz="0" w:space="0" w:color="auto"/>
        <w:bottom w:val="none" w:sz="0" w:space="0" w:color="auto"/>
        <w:right w:val="none" w:sz="0" w:space="0" w:color="auto"/>
      </w:divBdr>
      <w:divsChild>
        <w:div w:id="1879582421">
          <w:marLeft w:val="0"/>
          <w:marRight w:val="0"/>
          <w:marTop w:val="0"/>
          <w:marBottom w:val="0"/>
          <w:divBdr>
            <w:top w:val="none" w:sz="0" w:space="0" w:color="auto"/>
            <w:left w:val="none" w:sz="0" w:space="0" w:color="auto"/>
            <w:bottom w:val="none" w:sz="0" w:space="0" w:color="auto"/>
            <w:right w:val="none" w:sz="0" w:space="0" w:color="auto"/>
          </w:divBdr>
        </w:div>
        <w:div w:id="947348652">
          <w:marLeft w:val="0"/>
          <w:marRight w:val="0"/>
          <w:marTop w:val="0"/>
          <w:marBottom w:val="0"/>
          <w:divBdr>
            <w:top w:val="none" w:sz="0" w:space="0" w:color="auto"/>
            <w:left w:val="none" w:sz="0" w:space="0" w:color="auto"/>
            <w:bottom w:val="none" w:sz="0" w:space="0" w:color="auto"/>
            <w:right w:val="none" w:sz="0" w:space="0" w:color="auto"/>
          </w:divBdr>
        </w:div>
        <w:div w:id="1282108664">
          <w:marLeft w:val="0"/>
          <w:marRight w:val="0"/>
          <w:marTop w:val="0"/>
          <w:marBottom w:val="0"/>
          <w:divBdr>
            <w:top w:val="none" w:sz="0" w:space="0" w:color="auto"/>
            <w:left w:val="none" w:sz="0" w:space="0" w:color="auto"/>
            <w:bottom w:val="none" w:sz="0" w:space="0" w:color="auto"/>
            <w:right w:val="none" w:sz="0" w:space="0" w:color="auto"/>
          </w:divBdr>
        </w:div>
        <w:div w:id="546339533">
          <w:marLeft w:val="0"/>
          <w:marRight w:val="0"/>
          <w:marTop w:val="0"/>
          <w:marBottom w:val="0"/>
          <w:divBdr>
            <w:top w:val="none" w:sz="0" w:space="0" w:color="auto"/>
            <w:left w:val="none" w:sz="0" w:space="0" w:color="auto"/>
            <w:bottom w:val="none" w:sz="0" w:space="0" w:color="auto"/>
            <w:right w:val="none" w:sz="0" w:space="0" w:color="auto"/>
          </w:divBdr>
        </w:div>
        <w:div w:id="833298455">
          <w:marLeft w:val="0"/>
          <w:marRight w:val="0"/>
          <w:marTop w:val="0"/>
          <w:marBottom w:val="0"/>
          <w:divBdr>
            <w:top w:val="none" w:sz="0" w:space="0" w:color="auto"/>
            <w:left w:val="none" w:sz="0" w:space="0" w:color="auto"/>
            <w:bottom w:val="none" w:sz="0" w:space="0" w:color="auto"/>
            <w:right w:val="none" w:sz="0" w:space="0" w:color="auto"/>
          </w:divBdr>
        </w:div>
        <w:div w:id="1380744630">
          <w:marLeft w:val="0"/>
          <w:marRight w:val="0"/>
          <w:marTop w:val="0"/>
          <w:marBottom w:val="0"/>
          <w:divBdr>
            <w:top w:val="none" w:sz="0" w:space="0" w:color="auto"/>
            <w:left w:val="none" w:sz="0" w:space="0" w:color="auto"/>
            <w:bottom w:val="none" w:sz="0" w:space="0" w:color="auto"/>
            <w:right w:val="none" w:sz="0" w:space="0" w:color="auto"/>
          </w:divBdr>
        </w:div>
        <w:div w:id="1760325690">
          <w:marLeft w:val="0"/>
          <w:marRight w:val="0"/>
          <w:marTop w:val="0"/>
          <w:marBottom w:val="0"/>
          <w:divBdr>
            <w:top w:val="none" w:sz="0" w:space="0" w:color="auto"/>
            <w:left w:val="none" w:sz="0" w:space="0" w:color="auto"/>
            <w:bottom w:val="none" w:sz="0" w:space="0" w:color="auto"/>
            <w:right w:val="none" w:sz="0" w:space="0" w:color="auto"/>
          </w:divBdr>
        </w:div>
        <w:div w:id="336735129">
          <w:marLeft w:val="0"/>
          <w:marRight w:val="0"/>
          <w:marTop w:val="0"/>
          <w:marBottom w:val="0"/>
          <w:divBdr>
            <w:top w:val="none" w:sz="0" w:space="0" w:color="auto"/>
            <w:left w:val="none" w:sz="0" w:space="0" w:color="auto"/>
            <w:bottom w:val="none" w:sz="0" w:space="0" w:color="auto"/>
            <w:right w:val="none" w:sz="0" w:space="0" w:color="auto"/>
          </w:divBdr>
        </w:div>
        <w:div w:id="674770709">
          <w:marLeft w:val="0"/>
          <w:marRight w:val="0"/>
          <w:marTop w:val="0"/>
          <w:marBottom w:val="0"/>
          <w:divBdr>
            <w:top w:val="none" w:sz="0" w:space="0" w:color="auto"/>
            <w:left w:val="none" w:sz="0" w:space="0" w:color="auto"/>
            <w:bottom w:val="none" w:sz="0" w:space="0" w:color="auto"/>
            <w:right w:val="none" w:sz="0" w:space="0" w:color="auto"/>
          </w:divBdr>
        </w:div>
      </w:divsChild>
    </w:div>
    <w:div w:id="1518812605">
      <w:bodyDiv w:val="1"/>
      <w:marLeft w:val="0"/>
      <w:marRight w:val="0"/>
      <w:marTop w:val="0"/>
      <w:marBottom w:val="0"/>
      <w:divBdr>
        <w:top w:val="none" w:sz="0" w:space="0" w:color="auto"/>
        <w:left w:val="none" w:sz="0" w:space="0" w:color="auto"/>
        <w:bottom w:val="none" w:sz="0" w:space="0" w:color="auto"/>
        <w:right w:val="none" w:sz="0" w:space="0" w:color="auto"/>
      </w:divBdr>
    </w:div>
    <w:div w:id="1520125084">
      <w:bodyDiv w:val="1"/>
      <w:marLeft w:val="0"/>
      <w:marRight w:val="0"/>
      <w:marTop w:val="0"/>
      <w:marBottom w:val="0"/>
      <w:divBdr>
        <w:top w:val="none" w:sz="0" w:space="0" w:color="auto"/>
        <w:left w:val="none" w:sz="0" w:space="0" w:color="auto"/>
        <w:bottom w:val="none" w:sz="0" w:space="0" w:color="auto"/>
        <w:right w:val="none" w:sz="0" w:space="0" w:color="auto"/>
      </w:divBdr>
    </w:div>
    <w:div w:id="1520853059">
      <w:bodyDiv w:val="1"/>
      <w:marLeft w:val="0"/>
      <w:marRight w:val="0"/>
      <w:marTop w:val="0"/>
      <w:marBottom w:val="0"/>
      <w:divBdr>
        <w:top w:val="none" w:sz="0" w:space="0" w:color="auto"/>
        <w:left w:val="none" w:sz="0" w:space="0" w:color="auto"/>
        <w:bottom w:val="none" w:sz="0" w:space="0" w:color="auto"/>
        <w:right w:val="none" w:sz="0" w:space="0" w:color="auto"/>
      </w:divBdr>
      <w:divsChild>
        <w:div w:id="532959410">
          <w:marLeft w:val="0"/>
          <w:marRight w:val="0"/>
          <w:marTop w:val="0"/>
          <w:marBottom w:val="0"/>
          <w:divBdr>
            <w:top w:val="none" w:sz="0" w:space="0" w:color="auto"/>
            <w:left w:val="none" w:sz="0" w:space="0" w:color="auto"/>
            <w:bottom w:val="none" w:sz="0" w:space="0" w:color="auto"/>
            <w:right w:val="none" w:sz="0" w:space="0" w:color="auto"/>
          </w:divBdr>
        </w:div>
      </w:divsChild>
    </w:div>
    <w:div w:id="1523474568">
      <w:bodyDiv w:val="1"/>
      <w:marLeft w:val="0"/>
      <w:marRight w:val="0"/>
      <w:marTop w:val="0"/>
      <w:marBottom w:val="0"/>
      <w:divBdr>
        <w:top w:val="none" w:sz="0" w:space="0" w:color="auto"/>
        <w:left w:val="none" w:sz="0" w:space="0" w:color="auto"/>
        <w:bottom w:val="none" w:sz="0" w:space="0" w:color="auto"/>
        <w:right w:val="none" w:sz="0" w:space="0" w:color="auto"/>
      </w:divBdr>
    </w:div>
    <w:div w:id="1530298003">
      <w:bodyDiv w:val="1"/>
      <w:marLeft w:val="0"/>
      <w:marRight w:val="0"/>
      <w:marTop w:val="0"/>
      <w:marBottom w:val="0"/>
      <w:divBdr>
        <w:top w:val="none" w:sz="0" w:space="0" w:color="auto"/>
        <w:left w:val="none" w:sz="0" w:space="0" w:color="auto"/>
        <w:bottom w:val="none" w:sz="0" w:space="0" w:color="auto"/>
        <w:right w:val="none" w:sz="0" w:space="0" w:color="auto"/>
      </w:divBdr>
    </w:div>
    <w:div w:id="1533573268">
      <w:bodyDiv w:val="1"/>
      <w:marLeft w:val="0"/>
      <w:marRight w:val="0"/>
      <w:marTop w:val="0"/>
      <w:marBottom w:val="0"/>
      <w:divBdr>
        <w:top w:val="none" w:sz="0" w:space="0" w:color="auto"/>
        <w:left w:val="none" w:sz="0" w:space="0" w:color="auto"/>
        <w:bottom w:val="none" w:sz="0" w:space="0" w:color="auto"/>
        <w:right w:val="none" w:sz="0" w:space="0" w:color="auto"/>
      </w:divBdr>
    </w:div>
    <w:div w:id="1534422429">
      <w:bodyDiv w:val="1"/>
      <w:marLeft w:val="0"/>
      <w:marRight w:val="0"/>
      <w:marTop w:val="0"/>
      <w:marBottom w:val="0"/>
      <w:divBdr>
        <w:top w:val="none" w:sz="0" w:space="0" w:color="auto"/>
        <w:left w:val="none" w:sz="0" w:space="0" w:color="auto"/>
        <w:bottom w:val="none" w:sz="0" w:space="0" w:color="auto"/>
        <w:right w:val="none" w:sz="0" w:space="0" w:color="auto"/>
      </w:divBdr>
    </w:div>
    <w:div w:id="1536237258">
      <w:bodyDiv w:val="1"/>
      <w:marLeft w:val="0"/>
      <w:marRight w:val="0"/>
      <w:marTop w:val="0"/>
      <w:marBottom w:val="0"/>
      <w:divBdr>
        <w:top w:val="none" w:sz="0" w:space="0" w:color="auto"/>
        <w:left w:val="none" w:sz="0" w:space="0" w:color="auto"/>
        <w:bottom w:val="none" w:sz="0" w:space="0" w:color="auto"/>
        <w:right w:val="none" w:sz="0" w:space="0" w:color="auto"/>
      </w:divBdr>
    </w:div>
    <w:div w:id="1537766951">
      <w:bodyDiv w:val="1"/>
      <w:marLeft w:val="0"/>
      <w:marRight w:val="0"/>
      <w:marTop w:val="0"/>
      <w:marBottom w:val="0"/>
      <w:divBdr>
        <w:top w:val="none" w:sz="0" w:space="0" w:color="auto"/>
        <w:left w:val="none" w:sz="0" w:space="0" w:color="auto"/>
        <w:bottom w:val="none" w:sz="0" w:space="0" w:color="auto"/>
        <w:right w:val="none" w:sz="0" w:space="0" w:color="auto"/>
      </w:divBdr>
    </w:div>
    <w:div w:id="1543976022">
      <w:bodyDiv w:val="1"/>
      <w:marLeft w:val="0"/>
      <w:marRight w:val="0"/>
      <w:marTop w:val="0"/>
      <w:marBottom w:val="0"/>
      <w:divBdr>
        <w:top w:val="none" w:sz="0" w:space="0" w:color="auto"/>
        <w:left w:val="none" w:sz="0" w:space="0" w:color="auto"/>
        <w:bottom w:val="none" w:sz="0" w:space="0" w:color="auto"/>
        <w:right w:val="none" w:sz="0" w:space="0" w:color="auto"/>
      </w:divBdr>
    </w:div>
    <w:div w:id="1549611797">
      <w:bodyDiv w:val="1"/>
      <w:marLeft w:val="0"/>
      <w:marRight w:val="0"/>
      <w:marTop w:val="0"/>
      <w:marBottom w:val="0"/>
      <w:divBdr>
        <w:top w:val="none" w:sz="0" w:space="0" w:color="auto"/>
        <w:left w:val="none" w:sz="0" w:space="0" w:color="auto"/>
        <w:bottom w:val="none" w:sz="0" w:space="0" w:color="auto"/>
        <w:right w:val="none" w:sz="0" w:space="0" w:color="auto"/>
      </w:divBdr>
    </w:div>
    <w:div w:id="1549757619">
      <w:bodyDiv w:val="1"/>
      <w:marLeft w:val="0"/>
      <w:marRight w:val="0"/>
      <w:marTop w:val="0"/>
      <w:marBottom w:val="0"/>
      <w:divBdr>
        <w:top w:val="none" w:sz="0" w:space="0" w:color="auto"/>
        <w:left w:val="none" w:sz="0" w:space="0" w:color="auto"/>
        <w:bottom w:val="none" w:sz="0" w:space="0" w:color="auto"/>
        <w:right w:val="none" w:sz="0" w:space="0" w:color="auto"/>
      </w:divBdr>
    </w:div>
    <w:div w:id="1554736012">
      <w:bodyDiv w:val="1"/>
      <w:marLeft w:val="0"/>
      <w:marRight w:val="0"/>
      <w:marTop w:val="0"/>
      <w:marBottom w:val="0"/>
      <w:divBdr>
        <w:top w:val="none" w:sz="0" w:space="0" w:color="auto"/>
        <w:left w:val="none" w:sz="0" w:space="0" w:color="auto"/>
        <w:bottom w:val="none" w:sz="0" w:space="0" w:color="auto"/>
        <w:right w:val="none" w:sz="0" w:space="0" w:color="auto"/>
      </w:divBdr>
    </w:div>
    <w:div w:id="1571767414">
      <w:bodyDiv w:val="1"/>
      <w:marLeft w:val="0"/>
      <w:marRight w:val="0"/>
      <w:marTop w:val="0"/>
      <w:marBottom w:val="0"/>
      <w:divBdr>
        <w:top w:val="none" w:sz="0" w:space="0" w:color="auto"/>
        <w:left w:val="none" w:sz="0" w:space="0" w:color="auto"/>
        <w:bottom w:val="none" w:sz="0" w:space="0" w:color="auto"/>
        <w:right w:val="none" w:sz="0" w:space="0" w:color="auto"/>
      </w:divBdr>
    </w:div>
    <w:div w:id="1573614128">
      <w:bodyDiv w:val="1"/>
      <w:marLeft w:val="0"/>
      <w:marRight w:val="0"/>
      <w:marTop w:val="0"/>
      <w:marBottom w:val="0"/>
      <w:divBdr>
        <w:top w:val="none" w:sz="0" w:space="0" w:color="auto"/>
        <w:left w:val="none" w:sz="0" w:space="0" w:color="auto"/>
        <w:bottom w:val="none" w:sz="0" w:space="0" w:color="auto"/>
        <w:right w:val="none" w:sz="0" w:space="0" w:color="auto"/>
      </w:divBdr>
    </w:div>
    <w:div w:id="1574193966">
      <w:bodyDiv w:val="1"/>
      <w:marLeft w:val="0"/>
      <w:marRight w:val="0"/>
      <w:marTop w:val="0"/>
      <w:marBottom w:val="0"/>
      <w:divBdr>
        <w:top w:val="none" w:sz="0" w:space="0" w:color="auto"/>
        <w:left w:val="none" w:sz="0" w:space="0" w:color="auto"/>
        <w:bottom w:val="none" w:sz="0" w:space="0" w:color="auto"/>
        <w:right w:val="none" w:sz="0" w:space="0" w:color="auto"/>
      </w:divBdr>
    </w:div>
    <w:div w:id="1574968321">
      <w:bodyDiv w:val="1"/>
      <w:marLeft w:val="0"/>
      <w:marRight w:val="0"/>
      <w:marTop w:val="0"/>
      <w:marBottom w:val="0"/>
      <w:divBdr>
        <w:top w:val="none" w:sz="0" w:space="0" w:color="auto"/>
        <w:left w:val="none" w:sz="0" w:space="0" w:color="auto"/>
        <w:bottom w:val="none" w:sz="0" w:space="0" w:color="auto"/>
        <w:right w:val="none" w:sz="0" w:space="0" w:color="auto"/>
      </w:divBdr>
    </w:div>
    <w:div w:id="1580410485">
      <w:bodyDiv w:val="1"/>
      <w:marLeft w:val="0"/>
      <w:marRight w:val="0"/>
      <w:marTop w:val="0"/>
      <w:marBottom w:val="0"/>
      <w:divBdr>
        <w:top w:val="none" w:sz="0" w:space="0" w:color="auto"/>
        <w:left w:val="none" w:sz="0" w:space="0" w:color="auto"/>
        <w:bottom w:val="none" w:sz="0" w:space="0" w:color="auto"/>
        <w:right w:val="none" w:sz="0" w:space="0" w:color="auto"/>
      </w:divBdr>
    </w:div>
    <w:div w:id="1596547658">
      <w:bodyDiv w:val="1"/>
      <w:marLeft w:val="0"/>
      <w:marRight w:val="0"/>
      <w:marTop w:val="0"/>
      <w:marBottom w:val="0"/>
      <w:divBdr>
        <w:top w:val="none" w:sz="0" w:space="0" w:color="auto"/>
        <w:left w:val="none" w:sz="0" w:space="0" w:color="auto"/>
        <w:bottom w:val="none" w:sz="0" w:space="0" w:color="auto"/>
        <w:right w:val="none" w:sz="0" w:space="0" w:color="auto"/>
      </w:divBdr>
    </w:div>
    <w:div w:id="1600985746">
      <w:bodyDiv w:val="1"/>
      <w:marLeft w:val="0"/>
      <w:marRight w:val="0"/>
      <w:marTop w:val="0"/>
      <w:marBottom w:val="0"/>
      <w:divBdr>
        <w:top w:val="none" w:sz="0" w:space="0" w:color="auto"/>
        <w:left w:val="none" w:sz="0" w:space="0" w:color="auto"/>
        <w:bottom w:val="none" w:sz="0" w:space="0" w:color="auto"/>
        <w:right w:val="none" w:sz="0" w:space="0" w:color="auto"/>
      </w:divBdr>
      <w:divsChild>
        <w:div w:id="1113478072">
          <w:marLeft w:val="0"/>
          <w:marRight w:val="0"/>
          <w:marTop w:val="0"/>
          <w:marBottom w:val="0"/>
          <w:divBdr>
            <w:top w:val="none" w:sz="0" w:space="0" w:color="auto"/>
            <w:left w:val="none" w:sz="0" w:space="0" w:color="auto"/>
            <w:bottom w:val="none" w:sz="0" w:space="0" w:color="auto"/>
            <w:right w:val="none" w:sz="0" w:space="0" w:color="auto"/>
          </w:divBdr>
        </w:div>
      </w:divsChild>
    </w:div>
    <w:div w:id="1603101410">
      <w:bodyDiv w:val="1"/>
      <w:marLeft w:val="0"/>
      <w:marRight w:val="0"/>
      <w:marTop w:val="0"/>
      <w:marBottom w:val="0"/>
      <w:divBdr>
        <w:top w:val="none" w:sz="0" w:space="0" w:color="auto"/>
        <w:left w:val="none" w:sz="0" w:space="0" w:color="auto"/>
        <w:bottom w:val="none" w:sz="0" w:space="0" w:color="auto"/>
        <w:right w:val="none" w:sz="0" w:space="0" w:color="auto"/>
      </w:divBdr>
    </w:div>
    <w:div w:id="1607811871">
      <w:bodyDiv w:val="1"/>
      <w:marLeft w:val="0"/>
      <w:marRight w:val="0"/>
      <w:marTop w:val="0"/>
      <w:marBottom w:val="0"/>
      <w:divBdr>
        <w:top w:val="none" w:sz="0" w:space="0" w:color="auto"/>
        <w:left w:val="none" w:sz="0" w:space="0" w:color="auto"/>
        <w:bottom w:val="none" w:sz="0" w:space="0" w:color="auto"/>
        <w:right w:val="none" w:sz="0" w:space="0" w:color="auto"/>
      </w:divBdr>
    </w:div>
    <w:div w:id="1610550488">
      <w:bodyDiv w:val="1"/>
      <w:marLeft w:val="0"/>
      <w:marRight w:val="0"/>
      <w:marTop w:val="0"/>
      <w:marBottom w:val="0"/>
      <w:divBdr>
        <w:top w:val="none" w:sz="0" w:space="0" w:color="auto"/>
        <w:left w:val="none" w:sz="0" w:space="0" w:color="auto"/>
        <w:bottom w:val="none" w:sz="0" w:space="0" w:color="auto"/>
        <w:right w:val="none" w:sz="0" w:space="0" w:color="auto"/>
      </w:divBdr>
    </w:div>
    <w:div w:id="1614510761">
      <w:bodyDiv w:val="1"/>
      <w:marLeft w:val="0"/>
      <w:marRight w:val="0"/>
      <w:marTop w:val="0"/>
      <w:marBottom w:val="0"/>
      <w:divBdr>
        <w:top w:val="none" w:sz="0" w:space="0" w:color="auto"/>
        <w:left w:val="none" w:sz="0" w:space="0" w:color="auto"/>
        <w:bottom w:val="none" w:sz="0" w:space="0" w:color="auto"/>
        <w:right w:val="none" w:sz="0" w:space="0" w:color="auto"/>
      </w:divBdr>
    </w:div>
    <w:div w:id="1627155833">
      <w:bodyDiv w:val="1"/>
      <w:marLeft w:val="0"/>
      <w:marRight w:val="0"/>
      <w:marTop w:val="0"/>
      <w:marBottom w:val="0"/>
      <w:divBdr>
        <w:top w:val="none" w:sz="0" w:space="0" w:color="auto"/>
        <w:left w:val="none" w:sz="0" w:space="0" w:color="auto"/>
        <w:bottom w:val="none" w:sz="0" w:space="0" w:color="auto"/>
        <w:right w:val="none" w:sz="0" w:space="0" w:color="auto"/>
      </w:divBdr>
      <w:divsChild>
        <w:div w:id="369721179">
          <w:marLeft w:val="0"/>
          <w:marRight w:val="0"/>
          <w:marTop w:val="0"/>
          <w:marBottom w:val="0"/>
          <w:divBdr>
            <w:top w:val="none" w:sz="0" w:space="0" w:color="auto"/>
            <w:left w:val="none" w:sz="0" w:space="0" w:color="auto"/>
            <w:bottom w:val="none" w:sz="0" w:space="0" w:color="auto"/>
            <w:right w:val="none" w:sz="0" w:space="0" w:color="auto"/>
          </w:divBdr>
        </w:div>
        <w:div w:id="474302813">
          <w:marLeft w:val="0"/>
          <w:marRight w:val="0"/>
          <w:marTop w:val="0"/>
          <w:marBottom w:val="0"/>
          <w:divBdr>
            <w:top w:val="none" w:sz="0" w:space="0" w:color="auto"/>
            <w:left w:val="none" w:sz="0" w:space="0" w:color="auto"/>
            <w:bottom w:val="none" w:sz="0" w:space="0" w:color="auto"/>
            <w:right w:val="none" w:sz="0" w:space="0" w:color="auto"/>
          </w:divBdr>
        </w:div>
      </w:divsChild>
    </w:div>
    <w:div w:id="1627194907">
      <w:bodyDiv w:val="1"/>
      <w:marLeft w:val="0"/>
      <w:marRight w:val="0"/>
      <w:marTop w:val="0"/>
      <w:marBottom w:val="0"/>
      <w:divBdr>
        <w:top w:val="none" w:sz="0" w:space="0" w:color="auto"/>
        <w:left w:val="none" w:sz="0" w:space="0" w:color="auto"/>
        <w:bottom w:val="none" w:sz="0" w:space="0" w:color="auto"/>
        <w:right w:val="none" w:sz="0" w:space="0" w:color="auto"/>
      </w:divBdr>
    </w:div>
    <w:div w:id="1640261950">
      <w:bodyDiv w:val="1"/>
      <w:marLeft w:val="0"/>
      <w:marRight w:val="0"/>
      <w:marTop w:val="0"/>
      <w:marBottom w:val="0"/>
      <w:divBdr>
        <w:top w:val="none" w:sz="0" w:space="0" w:color="auto"/>
        <w:left w:val="none" w:sz="0" w:space="0" w:color="auto"/>
        <w:bottom w:val="none" w:sz="0" w:space="0" w:color="auto"/>
        <w:right w:val="none" w:sz="0" w:space="0" w:color="auto"/>
      </w:divBdr>
    </w:div>
    <w:div w:id="1650598682">
      <w:bodyDiv w:val="1"/>
      <w:marLeft w:val="0"/>
      <w:marRight w:val="0"/>
      <w:marTop w:val="0"/>
      <w:marBottom w:val="0"/>
      <w:divBdr>
        <w:top w:val="none" w:sz="0" w:space="0" w:color="auto"/>
        <w:left w:val="none" w:sz="0" w:space="0" w:color="auto"/>
        <w:bottom w:val="none" w:sz="0" w:space="0" w:color="auto"/>
        <w:right w:val="none" w:sz="0" w:space="0" w:color="auto"/>
      </w:divBdr>
    </w:div>
    <w:div w:id="1651790883">
      <w:bodyDiv w:val="1"/>
      <w:marLeft w:val="0"/>
      <w:marRight w:val="0"/>
      <w:marTop w:val="0"/>
      <w:marBottom w:val="0"/>
      <w:divBdr>
        <w:top w:val="none" w:sz="0" w:space="0" w:color="auto"/>
        <w:left w:val="none" w:sz="0" w:space="0" w:color="auto"/>
        <w:bottom w:val="none" w:sz="0" w:space="0" w:color="auto"/>
        <w:right w:val="none" w:sz="0" w:space="0" w:color="auto"/>
      </w:divBdr>
    </w:div>
    <w:div w:id="1659338604">
      <w:bodyDiv w:val="1"/>
      <w:marLeft w:val="0"/>
      <w:marRight w:val="0"/>
      <w:marTop w:val="0"/>
      <w:marBottom w:val="0"/>
      <w:divBdr>
        <w:top w:val="none" w:sz="0" w:space="0" w:color="auto"/>
        <w:left w:val="none" w:sz="0" w:space="0" w:color="auto"/>
        <w:bottom w:val="none" w:sz="0" w:space="0" w:color="auto"/>
        <w:right w:val="none" w:sz="0" w:space="0" w:color="auto"/>
      </w:divBdr>
      <w:divsChild>
        <w:div w:id="106969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5082338">
      <w:bodyDiv w:val="1"/>
      <w:marLeft w:val="0"/>
      <w:marRight w:val="0"/>
      <w:marTop w:val="0"/>
      <w:marBottom w:val="0"/>
      <w:divBdr>
        <w:top w:val="none" w:sz="0" w:space="0" w:color="auto"/>
        <w:left w:val="none" w:sz="0" w:space="0" w:color="auto"/>
        <w:bottom w:val="none" w:sz="0" w:space="0" w:color="auto"/>
        <w:right w:val="none" w:sz="0" w:space="0" w:color="auto"/>
      </w:divBdr>
    </w:div>
    <w:div w:id="1665741486">
      <w:bodyDiv w:val="1"/>
      <w:marLeft w:val="0"/>
      <w:marRight w:val="0"/>
      <w:marTop w:val="0"/>
      <w:marBottom w:val="0"/>
      <w:divBdr>
        <w:top w:val="none" w:sz="0" w:space="0" w:color="auto"/>
        <w:left w:val="none" w:sz="0" w:space="0" w:color="auto"/>
        <w:bottom w:val="none" w:sz="0" w:space="0" w:color="auto"/>
        <w:right w:val="none" w:sz="0" w:space="0" w:color="auto"/>
      </w:divBdr>
    </w:div>
    <w:div w:id="1668362891">
      <w:bodyDiv w:val="1"/>
      <w:marLeft w:val="0"/>
      <w:marRight w:val="0"/>
      <w:marTop w:val="0"/>
      <w:marBottom w:val="0"/>
      <w:divBdr>
        <w:top w:val="none" w:sz="0" w:space="0" w:color="auto"/>
        <w:left w:val="none" w:sz="0" w:space="0" w:color="auto"/>
        <w:bottom w:val="none" w:sz="0" w:space="0" w:color="auto"/>
        <w:right w:val="none" w:sz="0" w:space="0" w:color="auto"/>
      </w:divBdr>
    </w:div>
    <w:div w:id="1672484063">
      <w:bodyDiv w:val="1"/>
      <w:marLeft w:val="0"/>
      <w:marRight w:val="0"/>
      <w:marTop w:val="0"/>
      <w:marBottom w:val="0"/>
      <w:divBdr>
        <w:top w:val="none" w:sz="0" w:space="0" w:color="auto"/>
        <w:left w:val="none" w:sz="0" w:space="0" w:color="auto"/>
        <w:bottom w:val="none" w:sz="0" w:space="0" w:color="auto"/>
        <w:right w:val="none" w:sz="0" w:space="0" w:color="auto"/>
      </w:divBdr>
    </w:div>
    <w:div w:id="1673803108">
      <w:bodyDiv w:val="1"/>
      <w:marLeft w:val="0"/>
      <w:marRight w:val="0"/>
      <w:marTop w:val="0"/>
      <w:marBottom w:val="0"/>
      <w:divBdr>
        <w:top w:val="none" w:sz="0" w:space="0" w:color="auto"/>
        <w:left w:val="none" w:sz="0" w:space="0" w:color="auto"/>
        <w:bottom w:val="none" w:sz="0" w:space="0" w:color="auto"/>
        <w:right w:val="none" w:sz="0" w:space="0" w:color="auto"/>
      </w:divBdr>
    </w:div>
    <w:div w:id="1678312366">
      <w:bodyDiv w:val="1"/>
      <w:marLeft w:val="0"/>
      <w:marRight w:val="0"/>
      <w:marTop w:val="0"/>
      <w:marBottom w:val="0"/>
      <w:divBdr>
        <w:top w:val="none" w:sz="0" w:space="0" w:color="auto"/>
        <w:left w:val="none" w:sz="0" w:space="0" w:color="auto"/>
        <w:bottom w:val="none" w:sz="0" w:space="0" w:color="auto"/>
        <w:right w:val="none" w:sz="0" w:space="0" w:color="auto"/>
      </w:divBdr>
    </w:div>
    <w:div w:id="1687947759">
      <w:bodyDiv w:val="1"/>
      <w:marLeft w:val="0"/>
      <w:marRight w:val="0"/>
      <w:marTop w:val="0"/>
      <w:marBottom w:val="0"/>
      <w:divBdr>
        <w:top w:val="none" w:sz="0" w:space="0" w:color="auto"/>
        <w:left w:val="none" w:sz="0" w:space="0" w:color="auto"/>
        <w:bottom w:val="none" w:sz="0" w:space="0" w:color="auto"/>
        <w:right w:val="none" w:sz="0" w:space="0" w:color="auto"/>
      </w:divBdr>
    </w:div>
    <w:div w:id="1688871532">
      <w:bodyDiv w:val="1"/>
      <w:marLeft w:val="0"/>
      <w:marRight w:val="0"/>
      <w:marTop w:val="0"/>
      <w:marBottom w:val="0"/>
      <w:divBdr>
        <w:top w:val="none" w:sz="0" w:space="0" w:color="auto"/>
        <w:left w:val="none" w:sz="0" w:space="0" w:color="auto"/>
        <w:bottom w:val="none" w:sz="0" w:space="0" w:color="auto"/>
        <w:right w:val="none" w:sz="0" w:space="0" w:color="auto"/>
      </w:divBdr>
    </w:div>
    <w:div w:id="1692759918">
      <w:bodyDiv w:val="1"/>
      <w:marLeft w:val="0"/>
      <w:marRight w:val="0"/>
      <w:marTop w:val="0"/>
      <w:marBottom w:val="0"/>
      <w:divBdr>
        <w:top w:val="none" w:sz="0" w:space="0" w:color="auto"/>
        <w:left w:val="none" w:sz="0" w:space="0" w:color="auto"/>
        <w:bottom w:val="none" w:sz="0" w:space="0" w:color="auto"/>
        <w:right w:val="none" w:sz="0" w:space="0" w:color="auto"/>
      </w:divBdr>
    </w:div>
    <w:div w:id="1694264609">
      <w:bodyDiv w:val="1"/>
      <w:marLeft w:val="0"/>
      <w:marRight w:val="0"/>
      <w:marTop w:val="0"/>
      <w:marBottom w:val="0"/>
      <w:divBdr>
        <w:top w:val="none" w:sz="0" w:space="0" w:color="auto"/>
        <w:left w:val="none" w:sz="0" w:space="0" w:color="auto"/>
        <w:bottom w:val="none" w:sz="0" w:space="0" w:color="auto"/>
        <w:right w:val="none" w:sz="0" w:space="0" w:color="auto"/>
      </w:divBdr>
    </w:div>
    <w:div w:id="1696494586">
      <w:bodyDiv w:val="1"/>
      <w:marLeft w:val="0"/>
      <w:marRight w:val="0"/>
      <w:marTop w:val="0"/>
      <w:marBottom w:val="0"/>
      <w:divBdr>
        <w:top w:val="none" w:sz="0" w:space="0" w:color="auto"/>
        <w:left w:val="none" w:sz="0" w:space="0" w:color="auto"/>
        <w:bottom w:val="none" w:sz="0" w:space="0" w:color="auto"/>
        <w:right w:val="none" w:sz="0" w:space="0" w:color="auto"/>
      </w:divBdr>
    </w:div>
    <w:div w:id="1700888454">
      <w:bodyDiv w:val="1"/>
      <w:marLeft w:val="0"/>
      <w:marRight w:val="0"/>
      <w:marTop w:val="0"/>
      <w:marBottom w:val="0"/>
      <w:divBdr>
        <w:top w:val="none" w:sz="0" w:space="0" w:color="auto"/>
        <w:left w:val="none" w:sz="0" w:space="0" w:color="auto"/>
        <w:bottom w:val="none" w:sz="0" w:space="0" w:color="auto"/>
        <w:right w:val="none" w:sz="0" w:space="0" w:color="auto"/>
      </w:divBdr>
    </w:div>
    <w:div w:id="1709406482">
      <w:bodyDiv w:val="1"/>
      <w:marLeft w:val="0"/>
      <w:marRight w:val="0"/>
      <w:marTop w:val="0"/>
      <w:marBottom w:val="0"/>
      <w:divBdr>
        <w:top w:val="none" w:sz="0" w:space="0" w:color="auto"/>
        <w:left w:val="none" w:sz="0" w:space="0" w:color="auto"/>
        <w:bottom w:val="none" w:sz="0" w:space="0" w:color="auto"/>
        <w:right w:val="none" w:sz="0" w:space="0" w:color="auto"/>
      </w:divBdr>
    </w:div>
    <w:div w:id="1713461209">
      <w:bodyDiv w:val="1"/>
      <w:marLeft w:val="0"/>
      <w:marRight w:val="0"/>
      <w:marTop w:val="0"/>
      <w:marBottom w:val="0"/>
      <w:divBdr>
        <w:top w:val="none" w:sz="0" w:space="0" w:color="auto"/>
        <w:left w:val="none" w:sz="0" w:space="0" w:color="auto"/>
        <w:bottom w:val="none" w:sz="0" w:space="0" w:color="auto"/>
        <w:right w:val="none" w:sz="0" w:space="0" w:color="auto"/>
      </w:divBdr>
      <w:divsChild>
        <w:div w:id="173151216">
          <w:marLeft w:val="0"/>
          <w:marRight w:val="0"/>
          <w:marTop w:val="0"/>
          <w:marBottom w:val="0"/>
          <w:divBdr>
            <w:top w:val="none" w:sz="0" w:space="0" w:color="auto"/>
            <w:left w:val="none" w:sz="0" w:space="0" w:color="auto"/>
            <w:bottom w:val="none" w:sz="0" w:space="0" w:color="auto"/>
            <w:right w:val="none" w:sz="0" w:space="0" w:color="auto"/>
          </w:divBdr>
        </w:div>
      </w:divsChild>
    </w:div>
    <w:div w:id="1716196377">
      <w:bodyDiv w:val="1"/>
      <w:marLeft w:val="0"/>
      <w:marRight w:val="0"/>
      <w:marTop w:val="0"/>
      <w:marBottom w:val="0"/>
      <w:divBdr>
        <w:top w:val="none" w:sz="0" w:space="0" w:color="auto"/>
        <w:left w:val="none" w:sz="0" w:space="0" w:color="auto"/>
        <w:bottom w:val="none" w:sz="0" w:space="0" w:color="auto"/>
        <w:right w:val="none" w:sz="0" w:space="0" w:color="auto"/>
      </w:divBdr>
    </w:div>
    <w:div w:id="1717119121">
      <w:bodyDiv w:val="1"/>
      <w:marLeft w:val="0"/>
      <w:marRight w:val="0"/>
      <w:marTop w:val="0"/>
      <w:marBottom w:val="0"/>
      <w:divBdr>
        <w:top w:val="none" w:sz="0" w:space="0" w:color="auto"/>
        <w:left w:val="none" w:sz="0" w:space="0" w:color="auto"/>
        <w:bottom w:val="none" w:sz="0" w:space="0" w:color="auto"/>
        <w:right w:val="none" w:sz="0" w:space="0" w:color="auto"/>
      </w:divBdr>
    </w:div>
    <w:div w:id="1718891457">
      <w:bodyDiv w:val="1"/>
      <w:marLeft w:val="0"/>
      <w:marRight w:val="0"/>
      <w:marTop w:val="0"/>
      <w:marBottom w:val="0"/>
      <w:divBdr>
        <w:top w:val="none" w:sz="0" w:space="0" w:color="auto"/>
        <w:left w:val="none" w:sz="0" w:space="0" w:color="auto"/>
        <w:bottom w:val="none" w:sz="0" w:space="0" w:color="auto"/>
        <w:right w:val="none" w:sz="0" w:space="0" w:color="auto"/>
      </w:divBdr>
    </w:div>
    <w:div w:id="1719083348">
      <w:bodyDiv w:val="1"/>
      <w:marLeft w:val="0"/>
      <w:marRight w:val="0"/>
      <w:marTop w:val="0"/>
      <w:marBottom w:val="0"/>
      <w:divBdr>
        <w:top w:val="none" w:sz="0" w:space="0" w:color="auto"/>
        <w:left w:val="none" w:sz="0" w:space="0" w:color="auto"/>
        <w:bottom w:val="none" w:sz="0" w:space="0" w:color="auto"/>
        <w:right w:val="none" w:sz="0" w:space="0" w:color="auto"/>
      </w:divBdr>
    </w:div>
    <w:div w:id="1724258737">
      <w:bodyDiv w:val="1"/>
      <w:marLeft w:val="0"/>
      <w:marRight w:val="0"/>
      <w:marTop w:val="0"/>
      <w:marBottom w:val="0"/>
      <w:divBdr>
        <w:top w:val="none" w:sz="0" w:space="0" w:color="auto"/>
        <w:left w:val="none" w:sz="0" w:space="0" w:color="auto"/>
        <w:bottom w:val="none" w:sz="0" w:space="0" w:color="auto"/>
        <w:right w:val="none" w:sz="0" w:space="0" w:color="auto"/>
      </w:divBdr>
    </w:div>
    <w:div w:id="1727219883">
      <w:bodyDiv w:val="1"/>
      <w:marLeft w:val="0"/>
      <w:marRight w:val="0"/>
      <w:marTop w:val="0"/>
      <w:marBottom w:val="0"/>
      <w:divBdr>
        <w:top w:val="none" w:sz="0" w:space="0" w:color="auto"/>
        <w:left w:val="none" w:sz="0" w:space="0" w:color="auto"/>
        <w:bottom w:val="none" w:sz="0" w:space="0" w:color="auto"/>
        <w:right w:val="none" w:sz="0" w:space="0" w:color="auto"/>
      </w:divBdr>
    </w:div>
    <w:div w:id="1729499863">
      <w:bodyDiv w:val="1"/>
      <w:marLeft w:val="0"/>
      <w:marRight w:val="0"/>
      <w:marTop w:val="0"/>
      <w:marBottom w:val="0"/>
      <w:divBdr>
        <w:top w:val="none" w:sz="0" w:space="0" w:color="auto"/>
        <w:left w:val="none" w:sz="0" w:space="0" w:color="auto"/>
        <w:bottom w:val="none" w:sz="0" w:space="0" w:color="auto"/>
        <w:right w:val="none" w:sz="0" w:space="0" w:color="auto"/>
      </w:divBdr>
    </w:div>
    <w:div w:id="1731997912">
      <w:bodyDiv w:val="1"/>
      <w:marLeft w:val="0"/>
      <w:marRight w:val="0"/>
      <w:marTop w:val="0"/>
      <w:marBottom w:val="0"/>
      <w:divBdr>
        <w:top w:val="none" w:sz="0" w:space="0" w:color="auto"/>
        <w:left w:val="none" w:sz="0" w:space="0" w:color="auto"/>
        <w:bottom w:val="none" w:sz="0" w:space="0" w:color="auto"/>
        <w:right w:val="none" w:sz="0" w:space="0" w:color="auto"/>
      </w:divBdr>
    </w:div>
    <w:div w:id="1732078198">
      <w:bodyDiv w:val="1"/>
      <w:marLeft w:val="0"/>
      <w:marRight w:val="0"/>
      <w:marTop w:val="0"/>
      <w:marBottom w:val="0"/>
      <w:divBdr>
        <w:top w:val="none" w:sz="0" w:space="0" w:color="auto"/>
        <w:left w:val="none" w:sz="0" w:space="0" w:color="auto"/>
        <w:bottom w:val="none" w:sz="0" w:space="0" w:color="auto"/>
        <w:right w:val="none" w:sz="0" w:space="0" w:color="auto"/>
      </w:divBdr>
    </w:div>
    <w:div w:id="1742285993">
      <w:bodyDiv w:val="1"/>
      <w:marLeft w:val="0"/>
      <w:marRight w:val="0"/>
      <w:marTop w:val="0"/>
      <w:marBottom w:val="0"/>
      <w:divBdr>
        <w:top w:val="none" w:sz="0" w:space="0" w:color="auto"/>
        <w:left w:val="none" w:sz="0" w:space="0" w:color="auto"/>
        <w:bottom w:val="none" w:sz="0" w:space="0" w:color="auto"/>
        <w:right w:val="none" w:sz="0" w:space="0" w:color="auto"/>
      </w:divBdr>
    </w:div>
    <w:div w:id="1744329255">
      <w:bodyDiv w:val="1"/>
      <w:marLeft w:val="0"/>
      <w:marRight w:val="0"/>
      <w:marTop w:val="0"/>
      <w:marBottom w:val="0"/>
      <w:divBdr>
        <w:top w:val="none" w:sz="0" w:space="0" w:color="auto"/>
        <w:left w:val="none" w:sz="0" w:space="0" w:color="auto"/>
        <w:bottom w:val="none" w:sz="0" w:space="0" w:color="auto"/>
        <w:right w:val="none" w:sz="0" w:space="0" w:color="auto"/>
      </w:divBdr>
    </w:div>
    <w:div w:id="1763841153">
      <w:bodyDiv w:val="1"/>
      <w:marLeft w:val="0"/>
      <w:marRight w:val="0"/>
      <w:marTop w:val="0"/>
      <w:marBottom w:val="0"/>
      <w:divBdr>
        <w:top w:val="none" w:sz="0" w:space="0" w:color="auto"/>
        <w:left w:val="none" w:sz="0" w:space="0" w:color="auto"/>
        <w:bottom w:val="none" w:sz="0" w:space="0" w:color="auto"/>
        <w:right w:val="none" w:sz="0" w:space="0" w:color="auto"/>
      </w:divBdr>
    </w:div>
    <w:div w:id="1764378754">
      <w:bodyDiv w:val="1"/>
      <w:marLeft w:val="0"/>
      <w:marRight w:val="0"/>
      <w:marTop w:val="0"/>
      <w:marBottom w:val="0"/>
      <w:divBdr>
        <w:top w:val="none" w:sz="0" w:space="0" w:color="auto"/>
        <w:left w:val="none" w:sz="0" w:space="0" w:color="auto"/>
        <w:bottom w:val="none" w:sz="0" w:space="0" w:color="auto"/>
        <w:right w:val="none" w:sz="0" w:space="0" w:color="auto"/>
      </w:divBdr>
    </w:div>
    <w:div w:id="1766414184">
      <w:bodyDiv w:val="1"/>
      <w:marLeft w:val="0"/>
      <w:marRight w:val="0"/>
      <w:marTop w:val="0"/>
      <w:marBottom w:val="0"/>
      <w:divBdr>
        <w:top w:val="none" w:sz="0" w:space="0" w:color="auto"/>
        <w:left w:val="none" w:sz="0" w:space="0" w:color="auto"/>
        <w:bottom w:val="none" w:sz="0" w:space="0" w:color="auto"/>
        <w:right w:val="none" w:sz="0" w:space="0" w:color="auto"/>
      </w:divBdr>
    </w:div>
    <w:div w:id="1767920611">
      <w:bodyDiv w:val="1"/>
      <w:marLeft w:val="0"/>
      <w:marRight w:val="0"/>
      <w:marTop w:val="0"/>
      <w:marBottom w:val="0"/>
      <w:divBdr>
        <w:top w:val="none" w:sz="0" w:space="0" w:color="auto"/>
        <w:left w:val="none" w:sz="0" w:space="0" w:color="auto"/>
        <w:bottom w:val="none" w:sz="0" w:space="0" w:color="auto"/>
        <w:right w:val="none" w:sz="0" w:space="0" w:color="auto"/>
      </w:divBdr>
    </w:div>
    <w:div w:id="1770925017">
      <w:bodyDiv w:val="1"/>
      <w:marLeft w:val="0"/>
      <w:marRight w:val="0"/>
      <w:marTop w:val="0"/>
      <w:marBottom w:val="0"/>
      <w:divBdr>
        <w:top w:val="none" w:sz="0" w:space="0" w:color="auto"/>
        <w:left w:val="none" w:sz="0" w:space="0" w:color="auto"/>
        <w:bottom w:val="none" w:sz="0" w:space="0" w:color="auto"/>
        <w:right w:val="none" w:sz="0" w:space="0" w:color="auto"/>
      </w:divBdr>
    </w:div>
    <w:div w:id="1786273204">
      <w:bodyDiv w:val="1"/>
      <w:marLeft w:val="0"/>
      <w:marRight w:val="0"/>
      <w:marTop w:val="0"/>
      <w:marBottom w:val="0"/>
      <w:divBdr>
        <w:top w:val="none" w:sz="0" w:space="0" w:color="auto"/>
        <w:left w:val="none" w:sz="0" w:space="0" w:color="auto"/>
        <w:bottom w:val="none" w:sz="0" w:space="0" w:color="auto"/>
        <w:right w:val="none" w:sz="0" w:space="0" w:color="auto"/>
      </w:divBdr>
    </w:div>
    <w:div w:id="1795176090">
      <w:bodyDiv w:val="1"/>
      <w:marLeft w:val="0"/>
      <w:marRight w:val="0"/>
      <w:marTop w:val="0"/>
      <w:marBottom w:val="0"/>
      <w:divBdr>
        <w:top w:val="none" w:sz="0" w:space="0" w:color="auto"/>
        <w:left w:val="none" w:sz="0" w:space="0" w:color="auto"/>
        <w:bottom w:val="none" w:sz="0" w:space="0" w:color="auto"/>
        <w:right w:val="none" w:sz="0" w:space="0" w:color="auto"/>
      </w:divBdr>
    </w:div>
    <w:div w:id="1795828466">
      <w:bodyDiv w:val="1"/>
      <w:marLeft w:val="0"/>
      <w:marRight w:val="0"/>
      <w:marTop w:val="0"/>
      <w:marBottom w:val="0"/>
      <w:divBdr>
        <w:top w:val="none" w:sz="0" w:space="0" w:color="auto"/>
        <w:left w:val="none" w:sz="0" w:space="0" w:color="auto"/>
        <w:bottom w:val="none" w:sz="0" w:space="0" w:color="auto"/>
        <w:right w:val="none" w:sz="0" w:space="0" w:color="auto"/>
      </w:divBdr>
    </w:div>
    <w:div w:id="1804738939">
      <w:bodyDiv w:val="1"/>
      <w:marLeft w:val="0"/>
      <w:marRight w:val="0"/>
      <w:marTop w:val="0"/>
      <w:marBottom w:val="0"/>
      <w:divBdr>
        <w:top w:val="none" w:sz="0" w:space="0" w:color="auto"/>
        <w:left w:val="none" w:sz="0" w:space="0" w:color="auto"/>
        <w:bottom w:val="none" w:sz="0" w:space="0" w:color="auto"/>
        <w:right w:val="none" w:sz="0" w:space="0" w:color="auto"/>
      </w:divBdr>
    </w:div>
    <w:div w:id="1804956310">
      <w:bodyDiv w:val="1"/>
      <w:marLeft w:val="0"/>
      <w:marRight w:val="0"/>
      <w:marTop w:val="0"/>
      <w:marBottom w:val="0"/>
      <w:divBdr>
        <w:top w:val="none" w:sz="0" w:space="0" w:color="auto"/>
        <w:left w:val="none" w:sz="0" w:space="0" w:color="auto"/>
        <w:bottom w:val="none" w:sz="0" w:space="0" w:color="auto"/>
        <w:right w:val="none" w:sz="0" w:space="0" w:color="auto"/>
      </w:divBdr>
    </w:div>
    <w:div w:id="1804957819">
      <w:bodyDiv w:val="1"/>
      <w:marLeft w:val="0"/>
      <w:marRight w:val="0"/>
      <w:marTop w:val="0"/>
      <w:marBottom w:val="0"/>
      <w:divBdr>
        <w:top w:val="none" w:sz="0" w:space="0" w:color="auto"/>
        <w:left w:val="none" w:sz="0" w:space="0" w:color="auto"/>
        <w:bottom w:val="none" w:sz="0" w:space="0" w:color="auto"/>
        <w:right w:val="none" w:sz="0" w:space="0" w:color="auto"/>
      </w:divBdr>
    </w:div>
    <w:div w:id="1806656659">
      <w:bodyDiv w:val="1"/>
      <w:marLeft w:val="0"/>
      <w:marRight w:val="0"/>
      <w:marTop w:val="0"/>
      <w:marBottom w:val="0"/>
      <w:divBdr>
        <w:top w:val="none" w:sz="0" w:space="0" w:color="auto"/>
        <w:left w:val="none" w:sz="0" w:space="0" w:color="auto"/>
        <w:bottom w:val="none" w:sz="0" w:space="0" w:color="auto"/>
        <w:right w:val="none" w:sz="0" w:space="0" w:color="auto"/>
      </w:divBdr>
    </w:div>
    <w:div w:id="1810708699">
      <w:bodyDiv w:val="1"/>
      <w:marLeft w:val="0"/>
      <w:marRight w:val="0"/>
      <w:marTop w:val="0"/>
      <w:marBottom w:val="0"/>
      <w:divBdr>
        <w:top w:val="none" w:sz="0" w:space="0" w:color="auto"/>
        <w:left w:val="none" w:sz="0" w:space="0" w:color="auto"/>
        <w:bottom w:val="none" w:sz="0" w:space="0" w:color="auto"/>
        <w:right w:val="none" w:sz="0" w:space="0" w:color="auto"/>
      </w:divBdr>
    </w:div>
    <w:div w:id="1812405382">
      <w:bodyDiv w:val="1"/>
      <w:marLeft w:val="0"/>
      <w:marRight w:val="0"/>
      <w:marTop w:val="0"/>
      <w:marBottom w:val="0"/>
      <w:divBdr>
        <w:top w:val="none" w:sz="0" w:space="0" w:color="auto"/>
        <w:left w:val="none" w:sz="0" w:space="0" w:color="auto"/>
        <w:bottom w:val="none" w:sz="0" w:space="0" w:color="auto"/>
        <w:right w:val="none" w:sz="0" w:space="0" w:color="auto"/>
      </w:divBdr>
    </w:div>
    <w:div w:id="1814179611">
      <w:bodyDiv w:val="1"/>
      <w:marLeft w:val="0"/>
      <w:marRight w:val="0"/>
      <w:marTop w:val="0"/>
      <w:marBottom w:val="0"/>
      <w:divBdr>
        <w:top w:val="none" w:sz="0" w:space="0" w:color="auto"/>
        <w:left w:val="none" w:sz="0" w:space="0" w:color="auto"/>
        <w:bottom w:val="none" w:sz="0" w:space="0" w:color="auto"/>
        <w:right w:val="none" w:sz="0" w:space="0" w:color="auto"/>
      </w:divBdr>
    </w:div>
    <w:div w:id="1815177346">
      <w:bodyDiv w:val="1"/>
      <w:marLeft w:val="0"/>
      <w:marRight w:val="0"/>
      <w:marTop w:val="0"/>
      <w:marBottom w:val="0"/>
      <w:divBdr>
        <w:top w:val="none" w:sz="0" w:space="0" w:color="auto"/>
        <w:left w:val="none" w:sz="0" w:space="0" w:color="auto"/>
        <w:bottom w:val="none" w:sz="0" w:space="0" w:color="auto"/>
        <w:right w:val="none" w:sz="0" w:space="0" w:color="auto"/>
      </w:divBdr>
    </w:div>
    <w:div w:id="1819880970">
      <w:bodyDiv w:val="1"/>
      <w:marLeft w:val="0"/>
      <w:marRight w:val="0"/>
      <w:marTop w:val="0"/>
      <w:marBottom w:val="0"/>
      <w:divBdr>
        <w:top w:val="none" w:sz="0" w:space="0" w:color="auto"/>
        <w:left w:val="none" w:sz="0" w:space="0" w:color="auto"/>
        <w:bottom w:val="none" w:sz="0" w:space="0" w:color="auto"/>
        <w:right w:val="none" w:sz="0" w:space="0" w:color="auto"/>
      </w:divBdr>
    </w:div>
    <w:div w:id="1825537475">
      <w:bodyDiv w:val="1"/>
      <w:marLeft w:val="0"/>
      <w:marRight w:val="0"/>
      <w:marTop w:val="0"/>
      <w:marBottom w:val="0"/>
      <w:divBdr>
        <w:top w:val="none" w:sz="0" w:space="0" w:color="auto"/>
        <w:left w:val="none" w:sz="0" w:space="0" w:color="auto"/>
        <w:bottom w:val="none" w:sz="0" w:space="0" w:color="auto"/>
        <w:right w:val="none" w:sz="0" w:space="0" w:color="auto"/>
      </w:divBdr>
      <w:divsChild>
        <w:div w:id="1392994654">
          <w:marLeft w:val="0"/>
          <w:marRight w:val="0"/>
          <w:marTop w:val="0"/>
          <w:marBottom w:val="0"/>
          <w:divBdr>
            <w:top w:val="none" w:sz="0" w:space="0" w:color="auto"/>
            <w:left w:val="none" w:sz="0" w:space="0" w:color="auto"/>
            <w:bottom w:val="none" w:sz="0" w:space="0" w:color="auto"/>
            <w:right w:val="none" w:sz="0" w:space="0" w:color="auto"/>
          </w:divBdr>
        </w:div>
      </w:divsChild>
    </w:div>
    <w:div w:id="1827091638">
      <w:bodyDiv w:val="1"/>
      <w:marLeft w:val="0"/>
      <w:marRight w:val="0"/>
      <w:marTop w:val="0"/>
      <w:marBottom w:val="0"/>
      <w:divBdr>
        <w:top w:val="none" w:sz="0" w:space="0" w:color="auto"/>
        <w:left w:val="none" w:sz="0" w:space="0" w:color="auto"/>
        <w:bottom w:val="none" w:sz="0" w:space="0" w:color="auto"/>
        <w:right w:val="none" w:sz="0" w:space="0" w:color="auto"/>
      </w:divBdr>
    </w:div>
    <w:div w:id="1830319726">
      <w:bodyDiv w:val="1"/>
      <w:marLeft w:val="0"/>
      <w:marRight w:val="0"/>
      <w:marTop w:val="0"/>
      <w:marBottom w:val="0"/>
      <w:divBdr>
        <w:top w:val="none" w:sz="0" w:space="0" w:color="auto"/>
        <w:left w:val="none" w:sz="0" w:space="0" w:color="auto"/>
        <w:bottom w:val="none" w:sz="0" w:space="0" w:color="auto"/>
        <w:right w:val="none" w:sz="0" w:space="0" w:color="auto"/>
      </w:divBdr>
    </w:div>
    <w:div w:id="1836457024">
      <w:bodyDiv w:val="1"/>
      <w:marLeft w:val="0"/>
      <w:marRight w:val="0"/>
      <w:marTop w:val="0"/>
      <w:marBottom w:val="0"/>
      <w:divBdr>
        <w:top w:val="none" w:sz="0" w:space="0" w:color="auto"/>
        <w:left w:val="none" w:sz="0" w:space="0" w:color="auto"/>
        <w:bottom w:val="none" w:sz="0" w:space="0" w:color="auto"/>
        <w:right w:val="none" w:sz="0" w:space="0" w:color="auto"/>
      </w:divBdr>
    </w:div>
    <w:div w:id="1841115822">
      <w:bodyDiv w:val="1"/>
      <w:marLeft w:val="0"/>
      <w:marRight w:val="0"/>
      <w:marTop w:val="0"/>
      <w:marBottom w:val="0"/>
      <w:divBdr>
        <w:top w:val="none" w:sz="0" w:space="0" w:color="auto"/>
        <w:left w:val="none" w:sz="0" w:space="0" w:color="auto"/>
        <w:bottom w:val="none" w:sz="0" w:space="0" w:color="auto"/>
        <w:right w:val="none" w:sz="0" w:space="0" w:color="auto"/>
      </w:divBdr>
      <w:divsChild>
        <w:div w:id="5252391">
          <w:blockQuote w:val="1"/>
          <w:marLeft w:val="720"/>
          <w:marRight w:val="720"/>
          <w:marTop w:val="100"/>
          <w:marBottom w:val="100"/>
          <w:divBdr>
            <w:top w:val="none" w:sz="0" w:space="0" w:color="auto"/>
            <w:left w:val="none" w:sz="0" w:space="0" w:color="auto"/>
            <w:bottom w:val="none" w:sz="0" w:space="0" w:color="auto"/>
            <w:right w:val="none" w:sz="0" w:space="0" w:color="auto"/>
          </w:divBdr>
        </w:div>
        <w:div w:id="44988461">
          <w:blockQuote w:val="1"/>
          <w:marLeft w:val="720"/>
          <w:marRight w:val="720"/>
          <w:marTop w:val="100"/>
          <w:marBottom w:val="100"/>
          <w:divBdr>
            <w:top w:val="none" w:sz="0" w:space="0" w:color="auto"/>
            <w:left w:val="none" w:sz="0" w:space="0" w:color="auto"/>
            <w:bottom w:val="none" w:sz="0" w:space="0" w:color="auto"/>
            <w:right w:val="none" w:sz="0" w:space="0" w:color="auto"/>
          </w:divBdr>
        </w:div>
        <w:div w:id="694231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0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751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403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524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742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100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776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019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0023293">
      <w:bodyDiv w:val="1"/>
      <w:marLeft w:val="0"/>
      <w:marRight w:val="0"/>
      <w:marTop w:val="0"/>
      <w:marBottom w:val="0"/>
      <w:divBdr>
        <w:top w:val="none" w:sz="0" w:space="0" w:color="auto"/>
        <w:left w:val="none" w:sz="0" w:space="0" w:color="auto"/>
        <w:bottom w:val="none" w:sz="0" w:space="0" w:color="auto"/>
        <w:right w:val="none" w:sz="0" w:space="0" w:color="auto"/>
      </w:divBdr>
      <w:divsChild>
        <w:div w:id="1507746505">
          <w:marLeft w:val="0"/>
          <w:marRight w:val="0"/>
          <w:marTop w:val="0"/>
          <w:marBottom w:val="0"/>
          <w:divBdr>
            <w:top w:val="none" w:sz="0" w:space="0" w:color="auto"/>
            <w:left w:val="none" w:sz="0" w:space="0" w:color="auto"/>
            <w:bottom w:val="none" w:sz="0" w:space="0" w:color="auto"/>
            <w:right w:val="none" w:sz="0" w:space="0" w:color="auto"/>
          </w:divBdr>
        </w:div>
      </w:divsChild>
    </w:div>
    <w:div w:id="1850214926">
      <w:bodyDiv w:val="1"/>
      <w:marLeft w:val="0"/>
      <w:marRight w:val="0"/>
      <w:marTop w:val="0"/>
      <w:marBottom w:val="0"/>
      <w:divBdr>
        <w:top w:val="none" w:sz="0" w:space="0" w:color="auto"/>
        <w:left w:val="none" w:sz="0" w:space="0" w:color="auto"/>
        <w:bottom w:val="none" w:sz="0" w:space="0" w:color="auto"/>
        <w:right w:val="none" w:sz="0" w:space="0" w:color="auto"/>
      </w:divBdr>
    </w:div>
    <w:div w:id="1850288018">
      <w:bodyDiv w:val="1"/>
      <w:marLeft w:val="0"/>
      <w:marRight w:val="0"/>
      <w:marTop w:val="0"/>
      <w:marBottom w:val="0"/>
      <w:divBdr>
        <w:top w:val="none" w:sz="0" w:space="0" w:color="auto"/>
        <w:left w:val="none" w:sz="0" w:space="0" w:color="auto"/>
        <w:bottom w:val="none" w:sz="0" w:space="0" w:color="auto"/>
        <w:right w:val="none" w:sz="0" w:space="0" w:color="auto"/>
      </w:divBdr>
    </w:div>
    <w:div w:id="1850440541">
      <w:bodyDiv w:val="1"/>
      <w:marLeft w:val="0"/>
      <w:marRight w:val="0"/>
      <w:marTop w:val="0"/>
      <w:marBottom w:val="0"/>
      <w:divBdr>
        <w:top w:val="none" w:sz="0" w:space="0" w:color="auto"/>
        <w:left w:val="none" w:sz="0" w:space="0" w:color="auto"/>
        <w:bottom w:val="none" w:sz="0" w:space="0" w:color="auto"/>
        <w:right w:val="none" w:sz="0" w:space="0" w:color="auto"/>
      </w:divBdr>
    </w:div>
    <w:div w:id="1851531156">
      <w:bodyDiv w:val="1"/>
      <w:marLeft w:val="0"/>
      <w:marRight w:val="0"/>
      <w:marTop w:val="0"/>
      <w:marBottom w:val="0"/>
      <w:divBdr>
        <w:top w:val="none" w:sz="0" w:space="0" w:color="auto"/>
        <w:left w:val="none" w:sz="0" w:space="0" w:color="auto"/>
        <w:bottom w:val="none" w:sz="0" w:space="0" w:color="auto"/>
        <w:right w:val="none" w:sz="0" w:space="0" w:color="auto"/>
      </w:divBdr>
    </w:div>
    <w:div w:id="1853837771">
      <w:bodyDiv w:val="1"/>
      <w:marLeft w:val="0"/>
      <w:marRight w:val="0"/>
      <w:marTop w:val="0"/>
      <w:marBottom w:val="0"/>
      <w:divBdr>
        <w:top w:val="none" w:sz="0" w:space="0" w:color="auto"/>
        <w:left w:val="none" w:sz="0" w:space="0" w:color="auto"/>
        <w:bottom w:val="none" w:sz="0" w:space="0" w:color="auto"/>
        <w:right w:val="none" w:sz="0" w:space="0" w:color="auto"/>
      </w:divBdr>
    </w:div>
    <w:div w:id="1861123954">
      <w:bodyDiv w:val="1"/>
      <w:marLeft w:val="0"/>
      <w:marRight w:val="0"/>
      <w:marTop w:val="0"/>
      <w:marBottom w:val="0"/>
      <w:divBdr>
        <w:top w:val="none" w:sz="0" w:space="0" w:color="auto"/>
        <w:left w:val="none" w:sz="0" w:space="0" w:color="auto"/>
        <w:bottom w:val="none" w:sz="0" w:space="0" w:color="auto"/>
        <w:right w:val="none" w:sz="0" w:space="0" w:color="auto"/>
      </w:divBdr>
    </w:div>
    <w:div w:id="1863666926">
      <w:bodyDiv w:val="1"/>
      <w:marLeft w:val="0"/>
      <w:marRight w:val="0"/>
      <w:marTop w:val="0"/>
      <w:marBottom w:val="0"/>
      <w:divBdr>
        <w:top w:val="none" w:sz="0" w:space="0" w:color="auto"/>
        <w:left w:val="none" w:sz="0" w:space="0" w:color="auto"/>
        <w:bottom w:val="none" w:sz="0" w:space="0" w:color="auto"/>
        <w:right w:val="none" w:sz="0" w:space="0" w:color="auto"/>
      </w:divBdr>
      <w:divsChild>
        <w:div w:id="766541058">
          <w:marLeft w:val="0"/>
          <w:marRight w:val="0"/>
          <w:marTop w:val="0"/>
          <w:marBottom w:val="0"/>
          <w:divBdr>
            <w:top w:val="none" w:sz="0" w:space="0" w:color="auto"/>
            <w:left w:val="none" w:sz="0" w:space="0" w:color="auto"/>
            <w:bottom w:val="none" w:sz="0" w:space="0" w:color="auto"/>
            <w:right w:val="none" w:sz="0" w:space="0" w:color="auto"/>
          </w:divBdr>
        </w:div>
      </w:divsChild>
    </w:div>
    <w:div w:id="1868449687">
      <w:bodyDiv w:val="1"/>
      <w:marLeft w:val="0"/>
      <w:marRight w:val="0"/>
      <w:marTop w:val="0"/>
      <w:marBottom w:val="0"/>
      <w:divBdr>
        <w:top w:val="none" w:sz="0" w:space="0" w:color="auto"/>
        <w:left w:val="none" w:sz="0" w:space="0" w:color="auto"/>
        <w:bottom w:val="none" w:sz="0" w:space="0" w:color="auto"/>
        <w:right w:val="none" w:sz="0" w:space="0" w:color="auto"/>
      </w:divBdr>
    </w:div>
    <w:div w:id="1873223402">
      <w:bodyDiv w:val="1"/>
      <w:marLeft w:val="0"/>
      <w:marRight w:val="0"/>
      <w:marTop w:val="0"/>
      <w:marBottom w:val="0"/>
      <w:divBdr>
        <w:top w:val="none" w:sz="0" w:space="0" w:color="auto"/>
        <w:left w:val="none" w:sz="0" w:space="0" w:color="auto"/>
        <w:bottom w:val="none" w:sz="0" w:space="0" w:color="auto"/>
        <w:right w:val="none" w:sz="0" w:space="0" w:color="auto"/>
      </w:divBdr>
    </w:div>
    <w:div w:id="1874804442">
      <w:bodyDiv w:val="1"/>
      <w:marLeft w:val="0"/>
      <w:marRight w:val="0"/>
      <w:marTop w:val="0"/>
      <w:marBottom w:val="0"/>
      <w:divBdr>
        <w:top w:val="none" w:sz="0" w:space="0" w:color="auto"/>
        <w:left w:val="none" w:sz="0" w:space="0" w:color="auto"/>
        <w:bottom w:val="none" w:sz="0" w:space="0" w:color="auto"/>
        <w:right w:val="none" w:sz="0" w:space="0" w:color="auto"/>
      </w:divBdr>
    </w:div>
    <w:div w:id="1878198928">
      <w:bodyDiv w:val="1"/>
      <w:marLeft w:val="0"/>
      <w:marRight w:val="0"/>
      <w:marTop w:val="0"/>
      <w:marBottom w:val="0"/>
      <w:divBdr>
        <w:top w:val="none" w:sz="0" w:space="0" w:color="auto"/>
        <w:left w:val="none" w:sz="0" w:space="0" w:color="auto"/>
        <w:bottom w:val="none" w:sz="0" w:space="0" w:color="auto"/>
        <w:right w:val="none" w:sz="0" w:space="0" w:color="auto"/>
      </w:divBdr>
    </w:div>
    <w:div w:id="1889293477">
      <w:bodyDiv w:val="1"/>
      <w:marLeft w:val="0"/>
      <w:marRight w:val="0"/>
      <w:marTop w:val="0"/>
      <w:marBottom w:val="0"/>
      <w:divBdr>
        <w:top w:val="none" w:sz="0" w:space="0" w:color="auto"/>
        <w:left w:val="none" w:sz="0" w:space="0" w:color="auto"/>
        <w:bottom w:val="none" w:sz="0" w:space="0" w:color="auto"/>
        <w:right w:val="none" w:sz="0" w:space="0" w:color="auto"/>
      </w:divBdr>
    </w:div>
    <w:div w:id="1893542793">
      <w:bodyDiv w:val="1"/>
      <w:marLeft w:val="0"/>
      <w:marRight w:val="0"/>
      <w:marTop w:val="0"/>
      <w:marBottom w:val="0"/>
      <w:divBdr>
        <w:top w:val="none" w:sz="0" w:space="0" w:color="auto"/>
        <w:left w:val="none" w:sz="0" w:space="0" w:color="auto"/>
        <w:bottom w:val="none" w:sz="0" w:space="0" w:color="auto"/>
        <w:right w:val="none" w:sz="0" w:space="0" w:color="auto"/>
      </w:divBdr>
    </w:div>
    <w:div w:id="1913194735">
      <w:bodyDiv w:val="1"/>
      <w:marLeft w:val="0"/>
      <w:marRight w:val="0"/>
      <w:marTop w:val="0"/>
      <w:marBottom w:val="0"/>
      <w:divBdr>
        <w:top w:val="none" w:sz="0" w:space="0" w:color="auto"/>
        <w:left w:val="none" w:sz="0" w:space="0" w:color="auto"/>
        <w:bottom w:val="none" w:sz="0" w:space="0" w:color="auto"/>
        <w:right w:val="none" w:sz="0" w:space="0" w:color="auto"/>
      </w:divBdr>
    </w:div>
    <w:div w:id="1913539946">
      <w:bodyDiv w:val="1"/>
      <w:marLeft w:val="0"/>
      <w:marRight w:val="0"/>
      <w:marTop w:val="0"/>
      <w:marBottom w:val="0"/>
      <w:divBdr>
        <w:top w:val="none" w:sz="0" w:space="0" w:color="auto"/>
        <w:left w:val="none" w:sz="0" w:space="0" w:color="auto"/>
        <w:bottom w:val="none" w:sz="0" w:space="0" w:color="auto"/>
        <w:right w:val="none" w:sz="0" w:space="0" w:color="auto"/>
      </w:divBdr>
      <w:divsChild>
        <w:div w:id="129322192">
          <w:marLeft w:val="0"/>
          <w:marRight w:val="0"/>
          <w:marTop w:val="0"/>
          <w:marBottom w:val="0"/>
          <w:divBdr>
            <w:top w:val="none" w:sz="0" w:space="0" w:color="auto"/>
            <w:left w:val="none" w:sz="0" w:space="0" w:color="auto"/>
            <w:bottom w:val="none" w:sz="0" w:space="0" w:color="auto"/>
            <w:right w:val="none" w:sz="0" w:space="0" w:color="auto"/>
          </w:divBdr>
        </w:div>
      </w:divsChild>
    </w:div>
    <w:div w:id="1913813690">
      <w:bodyDiv w:val="1"/>
      <w:marLeft w:val="0"/>
      <w:marRight w:val="0"/>
      <w:marTop w:val="0"/>
      <w:marBottom w:val="0"/>
      <w:divBdr>
        <w:top w:val="none" w:sz="0" w:space="0" w:color="auto"/>
        <w:left w:val="none" w:sz="0" w:space="0" w:color="auto"/>
        <w:bottom w:val="none" w:sz="0" w:space="0" w:color="auto"/>
        <w:right w:val="none" w:sz="0" w:space="0" w:color="auto"/>
      </w:divBdr>
    </w:div>
    <w:div w:id="1924603980">
      <w:bodyDiv w:val="1"/>
      <w:marLeft w:val="0"/>
      <w:marRight w:val="0"/>
      <w:marTop w:val="0"/>
      <w:marBottom w:val="0"/>
      <w:divBdr>
        <w:top w:val="none" w:sz="0" w:space="0" w:color="auto"/>
        <w:left w:val="none" w:sz="0" w:space="0" w:color="auto"/>
        <w:bottom w:val="none" w:sz="0" w:space="0" w:color="auto"/>
        <w:right w:val="none" w:sz="0" w:space="0" w:color="auto"/>
      </w:divBdr>
      <w:divsChild>
        <w:div w:id="1287352504">
          <w:marLeft w:val="0"/>
          <w:marRight w:val="0"/>
          <w:marTop w:val="0"/>
          <w:marBottom w:val="0"/>
          <w:divBdr>
            <w:top w:val="none" w:sz="0" w:space="0" w:color="auto"/>
            <w:left w:val="none" w:sz="0" w:space="0" w:color="auto"/>
            <w:bottom w:val="none" w:sz="0" w:space="0" w:color="auto"/>
            <w:right w:val="none" w:sz="0" w:space="0" w:color="auto"/>
          </w:divBdr>
        </w:div>
        <w:div w:id="1574393127">
          <w:marLeft w:val="0"/>
          <w:marRight w:val="0"/>
          <w:marTop w:val="0"/>
          <w:marBottom w:val="0"/>
          <w:divBdr>
            <w:top w:val="none" w:sz="0" w:space="0" w:color="auto"/>
            <w:left w:val="none" w:sz="0" w:space="0" w:color="auto"/>
            <w:bottom w:val="none" w:sz="0" w:space="0" w:color="auto"/>
            <w:right w:val="none" w:sz="0" w:space="0" w:color="auto"/>
          </w:divBdr>
          <w:divsChild>
            <w:div w:id="36317929">
              <w:blockQuote w:val="1"/>
              <w:marLeft w:val="720"/>
              <w:marRight w:val="720"/>
              <w:marTop w:val="100"/>
              <w:marBottom w:val="100"/>
              <w:divBdr>
                <w:top w:val="none" w:sz="0" w:space="0" w:color="auto"/>
                <w:left w:val="none" w:sz="0" w:space="0" w:color="auto"/>
                <w:bottom w:val="none" w:sz="0" w:space="0" w:color="auto"/>
                <w:right w:val="none" w:sz="0" w:space="0" w:color="auto"/>
              </w:divBdr>
            </w:div>
            <w:div w:id="70856462">
              <w:blockQuote w:val="1"/>
              <w:marLeft w:val="720"/>
              <w:marRight w:val="720"/>
              <w:marTop w:val="100"/>
              <w:marBottom w:val="100"/>
              <w:divBdr>
                <w:top w:val="none" w:sz="0" w:space="0" w:color="auto"/>
                <w:left w:val="none" w:sz="0" w:space="0" w:color="auto"/>
                <w:bottom w:val="none" w:sz="0" w:space="0" w:color="auto"/>
                <w:right w:val="none" w:sz="0" w:space="0" w:color="auto"/>
              </w:divBdr>
            </w:div>
            <w:div w:id="309672466">
              <w:blockQuote w:val="1"/>
              <w:marLeft w:val="720"/>
              <w:marRight w:val="720"/>
              <w:marTop w:val="100"/>
              <w:marBottom w:val="100"/>
              <w:divBdr>
                <w:top w:val="none" w:sz="0" w:space="0" w:color="auto"/>
                <w:left w:val="none" w:sz="0" w:space="0" w:color="auto"/>
                <w:bottom w:val="none" w:sz="0" w:space="0" w:color="auto"/>
                <w:right w:val="none" w:sz="0" w:space="0" w:color="auto"/>
              </w:divBdr>
            </w:div>
            <w:div w:id="8009270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4588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083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220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5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472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311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313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67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819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4802435">
      <w:bodyDiv w:val="1"/>
      <w:marLeft w:val="0"/>
      <w:marRight w:val="0"/>
      <w:marTop w:val="0"/>
      <w:marBottom w:val="0"/>
      <w:divBdr>
        <w:top w:val="none" w:sz="0" w:space="0" w:color="auto"/>
        <w:left w:val="none" w:sz="0" w:space="0" w:color="auto"/>
        <w:bottom w:val="none" w:sz="0" w:space="0" w:color="auto"/>
        <w:right w:val="none" w:sz="0" w:space="0" w:color="auto"/>
      </w:divBdr>
    </w:div>
    <w:div w:id="1934319849">
      <w:bodyDiv w:val="1"/>
      <w:marLeft w:val="0"/>
      <w:marRight w:val="0"/>
      <w:marTop w:val="0"/>
      <w:marBottom w:val="0"/>
      <w:divBdr>
        <w:top w:val="none" w:sz="0" w:space="0" w:color="auto"/>
        <w:left w:val="none" w:sz="0" w:space="0" w:color="auto"/>
        <w:bottom w:val="none" w:sz="0" w:space="0" w:color="auto"/>
        <w:right w:val="none" w:sz="0" w:space="0" w:color="auto"/>
      </w:divBdr>
      <w:divsChild>
        <w:div w:id="688680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521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4072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268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892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900483">
      <w:bodyDiv w:val="1"/>
      <w:marLeft w:val="0"/>
      <w:marRight w:val="0"/>
      <w:marTop w:val="0"/>
      <w:marBottom w:val="0"/>
      <w:divBdr>
        <w:top w:val="none" w:sz="0" w:space="0" w:color="auto"/>
        <w:left w:val="none" w:sz="0" w:space="0" w:color="auto"/>
        <w:bottom w:val="none" w:sz="0" w:space="0" w:color="auto"/>
        <w:right w:val="none" w:sz="0" w:space="0" w:color="auto"/>
      </w:divBdr>
    </w:div>
    <w:div w:id="1942954387">
      <w:bodyDiv w:val="1"/>
      <w:marLeft w:val="0"/>
      <w:marRight w:val="0"/>
      <w:marTop w:val="0"/>
      <w:marBottom w:val="0"/>
      <w:divBdr>
        <w:top w:val="none" w:sz="0" w:space="0" w:color="auto"/>
        <w:left w:val="none" w:sz="0" w:space="0" w:color="auto"/>
        <w:bottom w:val="none" w:sz="0" w:space="0" w:color="auto"/>
        <w:right w:val="none" w:sz="0" w:space="0" w:color="auto"/>
      </w:divBdr>
    </w:div>
    <w:div w:id="1944994913">
      <w:bodyDiv w:val="1"/>
      <w:marLeft w:val="0"/>
      <w:marRight w:val="0"/>
      <w:marTop w:val="0"/>
      <w:marBottom w:val="0"/>
      <w:divBdr>
        <w:top w:val="none" w:sz="0" w:space="0" w:color="auto"/>
        <w:left w:val="none" w:sz="0" w:space="0" w:color="auto"/>
        <w:bottom w:val="none" w:sz="0" w:space="0" w:color="auto"/>
        <w:right w:val="none" w:sz="0" w:space="0" w:color="auto"/>
      </w:divBdr>
    </w:div>
    <w:div w:id="1946769159">
      <w:bodyDiv w:val="1"/>
      <w:marLeft w:val="0"/>
      <w:marRight w:val="0"/>
      <w:marTop w:val="0"/>
      <w:marBottom w:val="0"/>
      <w:divBdr>
        <w:top w:val="none" w:sz="0" w:space="0" w:color="auto"/>
        <w:left w:val="none" w:sz="0" w:space="0" w:color="auto"/>
        <w:bottom w:val="none" w:sz="0" w:space="0" w:color="auto"/>
        <w:right w:val="none" w:sz="0" w:space="0" w:color="auto"/>
      </w:divBdr>
    </w:div>
    <w:div w:id="1947883549">
      <w:bodyDiv w:val="1"/>
      <w:marLeft w:val="0"/>
      <w:marRight w:val="0"/>
      <w:marTop w:val="0"/>
      <w:marBottom w:val="0"/>
      <w:divBdr>
        <w:top w:val="none" w:sz="0" w:space="0" w:color="auto"/>
        <w:left w:val="none" w:sz="0" w:space="0" w:color="auto"/>
        <w:bottom w:val="none" w:sz="0" w:space="0" w:color="auto"/>
        <w:right w:val="none" w:sz="0" w:space="0" w:color="auto"/>
      </w:divBdr>
    </w:div>
    <w:div w:id="1948924275">
      <w:bodyDiv w:val="1"/>
      <w:marLeft w:val="0"/>
      <w:marRight w:val="0"/>
      <w:marTop w:val="0"/>
      <w:marBottom w:val="0"/>
      <w:divBdr>
        <w:top w:val="none" w:sz="0" w:space="0" w:color="auto"/>
        <w:left w:val="none" w:sz="0" w:space="0" w:color="auto"/>
        <w:bottom w:val="none" w:sz="0" w:space="0" w:color="auto"/>
        <w:right w:val="none" w:sz="0" w:space="0" w:color="auto"/>
      </w:divBdr>
    </w:div>
    <w:div w:id="1950382880">
      <w:bodyDiv w:val="1"/>
      <w:marLeft w:val="0"/>
      <w:marRight w:val="0"/>
      <w:marTop w:val="0"/>
      <w:marBottom w:val="0"/>
      <w:divBdr>
        <w:top w:val="none" w:sz="0" w:space="0" w:color="auto"/>
        <w:left w:val="none" w:sz="0" w:space="0" w:color="auto"/>
        <w:bottom w:val="none" w:sz="0" w:space="0" w:color="auto"/>
        <w:right w:val="none" w:sz="0" w:space="0" w:color="auto"/>
      </w:divBdr>
    </w:div>
    <w:div w:id="1959336638">
      <w:bodyDiv w:val="1"/>
      <w:marLeft w:val="0"/>
      <w:marRight w:val="0"/>
      <w:marTop w:val="0"/>
      <w:marBottom w:val="0"/>
      <w:divBdr>
        <w:top w:val="none" w:sz="0" w:space="0" w:color="auto"/>
        <w:left w:val="none" w:sz="0" w:space="0" w:color="auto"/>
        <w:bottom w:val="none" w:sz="0" w:space="0" w:color="auto"/>
        <w:right w:val="none" w:sz="0" w:space="0" w:color="auto"/>
      </w:divBdr>
    </w:div>
    <w:div w:id="1965848474">
      <w:bodyDiv w:val="1"/>
      <w:marLeft w:val="0"/>
      <w:marRight w:val="0"/>
      <w:marTop w:val="0"/>
      <w:marBottom w:val="0"/>
      <w:divBdr>
        <w:top w:val="none" w:sz="0" w:space="0" w:color="auto"/>
        <w:left w:val="none" w:sz="0" w:space="0" w:color="auto"/>
        <w:bottom w:val="none" w:sz="0" w:space="0" w:color="auto"/>
        <w:right w:val="none" w:sz="0" w:space="0" w:color="auto"/>
      </w:divBdr>
    </w:div>
    <w:div w:id="1969705498">
      <w:bodyDiv w:val="1"/>
      <w:marLeft w:val="0"/>
      <w:marRight w:val="0"/>
      <w:marTop w:val="0"/>
      <w:marBottom w:val="0"/>
      <w:divBdr>
        <w:top w:val="none" w:sz="0" w:space="0" w:color="auto"/>
        <w:left w:val="none" w:sz="0" w:space="0" w:color="auto"/>
        <w:bottom w:val="none" w:sz="0" w:space="0" w:color="auto"/>
        <w:right w:val="none" w:sz="0" w:space="0" w:color="auto"/>
      </w:divBdr>
    </w:div>
    <w:div w:id="1972704764">
      <w:bodyDiv w:val="1"/>
      <w:marLeft w:val="0"/>
      <w:marRight w:val="0"/>
      <w:marTop w:val="0"/>
      <w:marBottom w:val="0"/>
      <w:divBdr>
        <w:top w:val="none" w:sz="0" w:space="0" w:color="auto"/>
        <w:left w:val="none" w:sz="0" w:space="0" w:color="auto"/>
        <w:bottom w:val="none" w:sz="0" w:space="0" w:color="auto"/>
        <w:right w:val="none" w:sz="0" w:space="0" w:color="auto"/>
      </w:divBdr>
    </w:div>
    <w:div w:id="1978104032">
      <w:bodyDiv w:val="1"/>
      <w:marLeft w:val="0"/>
      <w:marRight w:val="0"/>
      <w:marTop w:val="0"/>
      <w:marBottom w:val="0"/>
      <w:divBdr>
        <w:top w:val="none" w:sz="0" w:space="0" w:color="auto"/>
        <w:left w:val="none" w:sz="0" w:space="0" w:color="auto"/>
        <w:bottom w:val="none" w:sz="0" w:space="0" w:color="auto"/>
        <w:right w:val="none" w:sz="0" w:space="0" w:color="auto"/>
      </w:divBdr>
    </w:div>
    <w:div w:id="1978493111">
      <w:bodyDiv w:val="1"/>
      <w:marLeft w:val="0"/>
      <w:marRight w:val="0"/>
      <w:marTop w:val="0"/>
      <w:marBottom w:val="0"/>
      <w:divBdr>
        <w:top w:val="none" w:sz="0" w:space="0" w:color="auto"/>
        <w:left w:val="none" w:sz="0" w:space="0" w:color="auto"/>
        <w:bottom w:val="none" w:sz="0" w:space="0" w:color="auto"/>
        <w:right w:val="none" w:sz="0" w:space="0" w:color="auto"/>
      </w:divBdr>
    </w:div>
    <w:div w:id="1982687220">
      <w:bodyDiv w:val="1"/>
      <w:marLeft w:val="0"/>
      <w:marRight w:val="0"/>
      <w:marTop w:val="0"/>
      <w:marBottom w:val="0"/>
      <w:divBdr>
        <w:top w:val="none" w:sz="0" w:space="0" w:color="auto"/>
        <w:left w:val="none" w:sz="0" w:space="0" w:color="auto"/>
        <w:bottom w:val="none" w:sz="0" w:space="0" w:color="auto"/>
        <w:right w:val="none" w:sz="0" w:space="0" w:color="auto"/>
      </w:divBdr>
    </w:div>
    <w:div w:id="1992057584">
      <w:bodyDiv w:val="1"/>
      <w:marLeft w:val="0"/>
      <w:marRight w:val="0"/>
      <w:marTop w:val="0"/>
      <w:marBottom w:val="0"/>
      <w:divBdr>
        <w:top w:val="none" w:sz="0" w:space="0" w:color="auto"/>
        <w:left w:val="none" w:sz="0" w:space="0" w:color="auto"/>
        <w:bottom w:val="none" w:sz="0" w:space="0" w:color="auto"/>
        <w:right w:val="none" w:sz="0" w:space="0" w:color="auto"/>
      </w:divBdr>
    </w:div>
    <w:div w:id="2020349016">
      <w:bodyDiv w:val="1"/>
      <w:marLeft w:val="0"/>
      <w:marRight w:val="0"/>
      <w:marTop w:val="0"/>
      <w:marBottom w:val="0"/>
      <w:divBdr>
        <w:top w:val="none" w:sz="0" w:space="0" w:color="auto"/>
        <w:left w:val="none" w:sz="0" w:space="0" w:color="auto"/>
        <w:bottom w:val="none" w:sz="0" w:space="0" w:color="auto"/>
        <w:right w:val="none" w:sz="0" w:space="0" w:color="auto"/>
      </w:divBdr>
    </w:div>
    <w:div w:id="2021009981">
      <w:bodyDiv w:val="1"/>
      <w:marLeft w:val="0"/>
      <w:marRight w:val="0"/>
      <w:marTop w:val="0"/>
      <w:marBottom w:val="0"/>
      <w:divBdr>
        <w:top w:val="none" w:sz="0" w:space="0" w:color="auto"/>
        <w:left w:val="none" w:sz="0" w:space="0" w:color="auto"/>
        <w:bottom w:val="none" w:sz="0" w:space="0" w:color="auto"/>
        <w:right w:val="none" w:sz="0" w:space="0" w:color="auto"/>
      </w:divBdr>
    </w:div>
    <w:div w:id="2027752984">
      <w:bodyDiv w:val="1"/>
      <w:marLeft w:val="0"/>
      <w:marRight w:val="0"/>
      <w:marTop w:val="0"/>
      <w:marBottom w:val="0"/>
      <w:divBdr>
        <w:top w:val="none" w:sz="0" w:space="0" w:color="auto"/>
        <w:left w:val="none" w:sz="0" w:space="0" w:color="auto"/>
        <w:bottom w:val="none" w:sz="0" w:space="0" w:color="auto"/>
        <w:right w:val="none" w:sz="0" w:space="0" w:color="auto"/>
      </w:divBdr>
    </w:div>
    <w:div w:id="2034726577">
      <w:bodyDiv w:val="1"/>
      <w:marLeft w:val="0"/>
      <w:marRight w:val="0"/>
      <w:marTop w:val="0"/>
      <w:marBottom w:val="0"/>
      <w:divBdr>
        <w:top w:val="none" w:sz="0" w:space="0" w:color="auto"/>
        <w:left w:val="none" w:sz="0" w:space="0" w:color="auto"/>
        <w:bottom w:val="none" w:sz="0" w:space="0" w:color="auto"/>
        <w:right w:val="none" w:sz="0" w:space="0" w:color="auto"/>
      </w:divBdr>
    </w:div>
    <w:div w:id="2038461330">
      <w:bodyDiv w:val="1"/>
      <w:marLeft w:val="0"/>
      <w:marRight w:val="0"/>
      <w:marTop w:val="0"/>
      <w:marBottom w:val="0"/>
      <w:divBdr>
        <w:top w:val="none" w:sz="0" w:space="0" w:color="auto"/>
        <w:left w:val="none" w:sz="0" w:space="0" w:color="auto"/>
        <w:bottom w:val="none" w:sz="0" w:space="0" w:color="auto"/>
        <w:right w:val="none" w:sz="0" w:space="0" w:color="auto"/>
      </w:divBdr>
    </w:div>
    <w:div w:id="2040810063">
      <w:bodyDiv w:val="1"/>
      <w:marLeft w:val="0"/>
      <w:marRight w:val="0"/>
      <w:marTop w:val="0"/>
      <w:marBottom w:val="0"/>
      <w:divBdr>
        <w:top w:val="none" w:sz="0" w:space="0" w:color="auto"/>
        <w:left w:val="none" w:sz="0" w:space="0" w:color="auto"/>
        <w:bottom w:val="none" w:sz="0" w:space="0" w:color="auto"/>
        <w:right w:val="none" w:sz="0" w:space="0" w:color="auto"/>
      </w:divBdr>
    </w:div>
    <w:div w:id="2042129031">
      <w:bodyDiv w:val="1"/>
      <w:marLeft w:val="0"/>
      <w:marRight w:val="0"/>
      <w:marTop w:val="0"/>
      <w:marBottom w:val="0"/>
      <w:divBdr>
        <w:top w:val="none" w:sz="0" w:space="0" w:color="auto"/>
        <w:left w:val="none" w:sz="0" w:space="0" w:color="auto"/>
        <w:bottom w:val="none" w:sz="0" w:space="0" w:color="auto"/>
        <w:right w:val="none" w:sz="0" w:space="0" w:color="auto"/>
      </w:divBdr>
    </w:div>
    <w:div w:id="2043440245">
      <w:bodyDiv w:val="1"/>
      <w:marLeft w:val="0"/>
      <w:marRight w:val="0"/>
      <w:marTop w:val="0"/>
      <w:marBottom w:val="0"/>
      <w:divBdr>
        <w:top w:val="none" w:sz="0" w:space="0" w:color="auto"/>
        <w:left w:val="none" w:sz="0" w:space="0" w:color="auto"/>
        <w:bottom w:val="none" w:sz="0" w:space="0" w:color="auto"/>
        <w:right w:val="none" w:sz="0" w:space="0" w:color="auto"/>
      </w:divBdr>
    </w:div>
    <w:div w:id="2047371646">
      <w:bodyDiv w:val="1"/>
      <w:marLeft w:val="0"/>
      <w:marRight w:val="0"/>
      <w:marTop w:val="0"/>
      <w:marBottom w:val="0"/>
      <w:divBdr>
        <w:top w:val="none" w:sz="0" w:space="0" w:color="auto"/>
        <w:left w:val="none" w:sz="0" w:space="0" w:color="auto"/>
        <w:bottom w:val="none" w:sz="0" w:space="0" w:color="auto"/>
        <w:right w:val="none" w:sz="0" w:space="0" w:color="auto"/>
      </w:divBdr>
    </w:div>
    <w:div w:id="2047874312">
      <w:bodyDiv w:val="1"/>
      <w:marLeft w:val="0"/>
      <w:marRight w:val="0"/>
      <w:marTop w:val="0"/>
      <w:marBottom w:val="0"/>
      <w:divBdr>
        <w:top w:val="none" w:sz="0" w:space="0" w:color="auto"/>
        <w:left w:val="none" w:sz="0" w:space="0" w:color="auto"/>
        <w:bottom w:val="none" w:sz="0" w:space="0" w:color="auto"/>
        <w:right w:val="none" w:sz="0" w:space="0" w:color="auto"/>
      </w:divBdr>
    </w:div>
    <w:div w:id="2053456401">
      <w:bodyDiv w:val="1"/>
      <w:marLeft w:val="0"/>
      <w:marRight w:val="0"/>
      <w:marTop w:val="0"/>
      <w:marBottom w:val="0"/>
      <w:divBdr>
        <w:top w:val="none" w:sz="0" w:space="0" w:color="auto"/>
        <w:left w:val="none" w:sz="0" w:space="0" w:color="auto"/>
        <w:bottom w:val="none" w:sz="0" w:space="0" w:color="auto"/>
        <w:right w:val="none" w:sz="0" w:space="0" w:color="auto"/>
      </w:divBdr>
    </w:div>
    <w:div w:id="2055495404">
      <w:bodyDiv w:val="1"/>
      <w:marLeft w:val="0"/>
      <w:marRight w:val="0"/>
      <w:marTop w:val="0"/>
      <w:marBottom w:val="0"/>
      <w:divBdr>
        <w:top w:val="none" w:sz="0" w:space="0" w:color="auto"/>
        <w:left w:val="none" w:sz="0" w:space="0" w:color="auto"/>
        <w:bottom w:val="none" w:sz="0" w:space="0" w:color="auto"/>
        <w:right w:val="none" w:sz="0" w:space="0" w:color="auto"/>
      </w:divBdr>
    </w:div>
    <w:div w:id="2057779576">
      <w:bodyDiv w:val="1"/>
      <w:marLeft w:val="0"/>
      <w:marRight w:val="0"/>
      <w:marTop w:val="0"/>
      <w:marBottom w:val="0"/>
      <w:divBdr>
        <w:top w:val="none" w:sz="0" w:space="0" w:color="auto"/>
        <w:left w:val="none" w:sz="0" w:space="0" w:color="auto"/>
        <w:bottom w:val="none" w:sz="0" w:space="0" w:color="auto"/>
        <w:right w:val="none" w:sz="0" w:space="0" w:color="auto"/>
      </w:divBdr>
    </w:div>
    <w:div w:id="2063937789">
      <w:bodyDiv w:val="1"/>
      <w:marLeft w:val="0"/>
      <w:marRight w:val="0"/>
      <w:marTop w:val="0"/>
      <w:marBottom w:val="0"/>
      <w:divBdr>
        <w:top w:val="none" w:sz="0" w:space="0" w:color="auto"/>
        <w:left w:val="none" w:sz="0" w:space="0" w:color="auto"/>
        <w:bottom w:val="none" w:sz="0" w:space="0" w:color="auto"/>
        <w:right w:val="none" w:sz="0" w:space="0" w:color="auto"/>
      </w:divBdr>
    </w:div>
    <w:div w:id="2073457831">
      <w:bodyDiv w:val="1"/>
      <w:marLeft w:val="0"/>
      <w:marRight w:val="0"/>
      <w:marTop w:val="0"/>
      <w:marBottom w:val="0"/>
      <w:divBdr>
        <w:top w:val="none" w:sz="0" w:space="0" w:color="auto"/>
        <w:left w:val="none" w:sz="0" w:space="0" w:color="auto"/>
        <w:bottom w:val="none" w:sz="0" w:space="0" w:color="auto"/>
        <w:right w:val="none" w:sz="0" w:space="0" w:color="auto"/>
      </w:divBdr>
    </w:div>
    <w:div w:id="2075005495">
      <w:bodyDiv w:val="1"/>
      <w:marLeft w:val="0"/>
      <w:marRight w:val="0"/>
      <w:marTop w:val="0"/>
      <w:marBottom w:val="0"/>
      <w:divBdr>
        <w:top w:val="none" w:sz="0" w:space="0" w:color="auto"/>
        <w:left w:val="none" w:sz="0" w:space="0" w:color="auto"/>
        <w:bottom w:val="none" w:sz="0" w:space="0" w:color="auto"/>
        <w:right w:val="none" w:sz="0" w:space="0" w:color="auto"/>
      </w:divBdr>
    </w:div>
    <w:div w:id="2080013260">
      <w:bodyDiv w:val="1"/>
      <w:marLeft w:val="0"/>
      <w:marRight w:val="0"/>
      <w:marTop w:val="0"/>
      <w:marBottom w:val="0"/>
      <w:divBdr>
        <w:top w:val="none" w:sz="0" w:space="0" w:color="auto"/>
        <w:left w:val="none" w:sz="0" w:space="0" w:color="auto"/>
        <w:bottom w:val="none" w:sz="0" w:space="0" w:color="auto"/>
        <w:right w:val="none" w:sz="0" w:space="0" w:color="auto"/>
      </w:divBdr>
      <w:divsChild>
        <w:div w:id="1182552060">
          <w:marLeft w:val="0"/>
          <w:marRight w:val="0"/>
          <w:marTop w:val="0"/>
          <w:marBottom w:val="0"/>
          <w:divBdr>
            <w:top w:val="none" w:sz="0" w:space="0" w:color="auto"/>
            <w:left w:val="none" w:sz="0" w:space="0" w:color="auto"/>
            <w:bottom w:val="none" w:sz="0" w:space="0" w:color="auto"/>
            <w:right w:val="none" w:sz="0" w:space="0" w:color="auto"/>
          </w:divBdr>
        </w:div>
        <w:div w:id="429277262">
          <w:marLeft w:val="0"/>
          <w:marRight w:val="0"/>
          <w:marTop w:val="0"/>
          <w:marBottom w:val="0"/>
          <w:divBdr>
            <w:top w:val="none" w:sz="0" w:space="0" w:color="auto"/>
            <w:left w:val="none" w:sz="0" w:space="0" w:color="auto"/>
            <w:bottom w:val="none" w:sz="0" w:space="0" w:color="auto"/>
            <w:right w:val="none" w:sz="0" w:space="0" w:color="auto"/>
          </w:divBdr>
        </w:div>
      </w:divsChild>
    </w:div>
    <w:div w:id="2082630752">
      <w:bodyDiv w:val="1"/>
      <w:marLeft w:val="0"/>
      <w:marRight w:val="0"/>
      <w:marTop w:val="0"/>
      <w:marBottom w:val="0"/>
      <w:divBdr>
        <w:top w:val="none" w:sz="0" w:space="0" w:color="auto"/>
        <w:left w:val="none" w:sz="0" w:space="0" w:color="auto"/>
        <w:bottom w:val="none" w:sz="0" w:space="0" w:color="auto"/>
        <w:right w:val="none" w:sz="0" w:space="0" w:color="auto"/>
      </w:divBdr>
      <w:divsChild>
        <w:div w:id="27948377">
          <w:blockQuote w:val="1"/>
          <w:marLeft w:val="720"/>
          <w:marRight w:val="720"/>
          <w:marTop w:val="100"/>
          <w:marBottom w:val="100"/>
          <w:divBdr>
            <w:top w:val="none" w:sz="0" w:space="0" w:color="auto"/>
            <w:left w:val="none" w:sz="0" w:space="0" w:color="auto"/>
            <w:bottom w:val="none" w:sz="0" w:space="0" w:color="auto"/>
            <w:right w:val="none" w:sz="0" w:space="0" w:color="auto"/>
          </w:divBdr>
        </w:div>
        <w:div w:id="982396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543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917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140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948651">
      <w:bodyDiv w:val="1"/>
      <w:marLeft w:val="0"/>
      <w:marRight w:val="0"/>
      <w:marTop w:val="0"/>
      <w:marBottom w:val="0"/>
      <w:divBdr>
        <w:top w:val="none" w:sz="0" w:space="0" w:color="auto"/>
        <w:left w:val="none" w:sz="0" w:space="0" w:color="auto"/>
        <w:bottom w:val="none" w:sz="0" w:space="0" w:color="auto"/>
        <w:right w:val="none" w:sz="0" w:space="0" w:color="auto"/>
      </w:divBdr>
    </w:div>
    <w:div w:id="2089451031">
      <w:bodyDiv w:val="1"/>
      <w:marLeft w:val="0"/>
      <w:marRight w:val="0"/>
      <w:marTop w:val="0"/>
      <w:marBottom w:val="0"/>
      <w:divBdr>
        <w:top w:val="none" w:sz="0" w:space="0" w:color="auto"/>
        <w:left w:val="none" w:sz="0" w:space="0" w:color="auto"/>
        <w:bottom w:val="none" w:sz="0" w:space="0" w:color="auto"/>
        <w:right w:val="none" w:sz="0" w:space="0" w:color="auto"/>
      </w:divBdr>
    </w:div>
    <w:div w:id="2090731849">
      <w:bodyDiv w:val="1"/>
      <w:marLeft w:val="0"/>
      <w:marRight w:val="0"/>
      <w:marTop w:val="0"/>
      <w:marBottom w:val="0"/>
      <w:divBdr>
        <w:top w:val="none" w:sz="0" w:space="0" w:color="auto"/>
        <w:left w:val="none" w:sz="0" w:space="0" w:color="auto"/>
        <w:bottom w:val="none" w:sz="0" w:space="0" w:color="auto"/>
        <w:right w:val="none" w:sz="0" w:space="0" w:color="auto"/>
      </w:divBdr>
    </w:div>
    <w:div w:id="2091390461">
      <w:bodyDiv w:val="1"/>
      <w:marLeft w:val="0"/>
      <w:marRight w:val="0"/>
      <w:marTop w:val="0"/>
      <w:marBottom w:val="0"/>
      <w:divBdr>
        <w:top w:val="none" w:sz="0" w:space="0" w:color="auto"/>
        <w:left w:val="none" w:sz="0" w:space="0" w:color="auto"/>
        <w:bottom w:val="none" w:sz="0" w:space="0" w:color="auto"/>
        <w:right w:val="none" w:sz="0" w:space="0" w:color="auto"/>
      </w:divBdr>
    </w:div>
    <w:div w:id="2091927397">
      <w:bodyDiv w:val="1"/>
      <w:marLeft w:val="0"/>
      <w:marRight w:val="0"/>
      <w:marTop w:val="0"/>
      <w:marBottom w:val="0"/>
      <w:divBdr>
        <w:top w:val="none" w:sz="0" w:space="0" w:color="auto"/>
        <w:left w:val="none" w:sz="0" w:space="0" w:color="auto"/>
        <w:bottom w:val="none" w:sz="0" w:space="0" w:color="auto"/>
        <w:right w:val="none" w:sz="0" w:space="0" w:color="auto"/>
      </w:divBdr>
    </w:div>
    <w:div w:id="2097285370">
      <w:bodyDiv w:val="1"/>
      <w:marLeft w:val="0"/>
      <w:marRight w:val="0"/>
      <w:marTop w:val="0"/>
      <w:marBottom w:val="0"/>
      <w:divBdr>
        <w:top w:val="none" w:sz="0" w:space="0" w:color="auto"/>
        <w:left w:val="none" w:sz="0" w:space="0" w:color="auto"/>
        <w:bottom w:val="none" w:sz="0" w:space="0" w:color="auto"/>
        <w:right w:val="none" w:sz="0" w:space="0" w:color="auto"/>
      </w:divBdr>
    </w:div>
    <w:div w:id="2102136549">
      <w:bodyDiv w:val="1"/>
      <w:marLeft w:val="0"/>
      <w:marRight w:val="0"/>
      <w:marTop w:val="0"/>
      <w:marBottom w:val="0"/>
      <w:divBdr>
        <w:top w:val="none" w:sz="0" w:space="0" w:color="auto"/>
        <w:left w:val="none" w:sz="0" w:space="0" w:color="auto"/>
        <w:bottom w:val="none" w:sz="0" w:space="0" w:color="auto"/>
        <w:right w:val="none" w:sz="0" w:space="0" w:color="auto"/>
      </w:divBdr>
      <w:divsChild>
        <w:div w:id="61221300">
          <w:blockQuote w:val="1"/>
          <w:marLeft w:val="720"/>
          <w:marRight w:val="720"/>
          <w:marTop w:val="100"/>
          <w:marBottom w:val="100"/>
          <w:divBdr>
            <w:top w:val="none" w:sz="0" w:space="0" w:color="auto"/>
            <w:left w:val="none" w:sz="0" w:space="0" w:color="auto"/>
            <w:bottom w:val="none" w:sz="0" w:space="0" w:color="auto"/>
            <w:right w:val="none" w:sz="0" w:space="0" w:color="auto"/>
          </w:divBdr>
        </w:div>
        <w:div w:id="9856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577787330">
          <w:blockQuote w:val="1"/>
          <w:marLeft w:val="720"/>
          <w:marRight w:val="720"/>
          <w:marTop w:val="100"/>
          <w:marBottom w:val="100"/>
          <w:divBdr>
            <w:top w:val="none" w:sz="0" w:space="0" w:color="auto"/>
            <w:left w:val="none" w:sz="0" w:space="0" w:color="auto"/>
            <w:bottom w:val="none" w:sz="0" w:space="0" w:color="auto"/>
            <w:right w:val="none" w:sz="0" w:space="0" w:color="auto"/>
          </w:divBdr>
        </w:div>
        <w:div w:id="597373252">
          <w:blockQuote w:val="1"/>
          <w:marLeft w:val="720"/>
          <w:marRight w:val="720"/>
          <w:marTop w:val="100"/>
          <w:marBottom w:val="100"/>
          <w:divBdr>
            <w:top w:val="none" w:sz="0" w:space="0" w:color="auto"/>
            <w:left w:val="none" w:sz="0" w:space="0" w:color="auto"/>
            <w:bottom w:val="none" w:sz="0" w:space="0" w:color="auto"/>
            <w:right w:val="none" w:sz="0" w:space="0" w:color="auto"/>
          </w:divBdr>
        </w:div>
        <w:div w:id="73092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209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0164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853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60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931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838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0270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4507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859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476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4452521">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11386079">
      <w:bodyDiv w:val="1"/>
      <w:marLeft w:val="0"/>
      <w:marRight w:val="0"/>
      <w:marTop w:val="0"/>
      <w:marBottom w:val="0"/>
      <w:divBdr>
        <w:top w:val="none" w:sz="0" w:space="0" w:color="auto"/>
        <w:left w:val="none" w:sz="0" w:space="0" w:color="auto"/>
        <w:bottom w:val="none" w:sz="0" w:space="0" w:color="auto"/>
        <w:right w:val="none" w:sz="0" w:space="0" w:color="auto"/>
      </w:divBdr>
    </w:div>
    <w:div w:id="2113012257">
      <w:bodyDiv w:val="1"/>
      <w:marLeft w:val="0"/>
      <w:marRight w:val="0"/>
      <w:marTop w:val="0"/>
      <w:marBottom w:val="0"/>
      <w:divBdr>
        <w:top w:val="none" w:sz="0" w:space="0" w:color="auto"/>
        <w:left w:val="none" w:sz="0" w:space="0" w:color="auto"/>
        <w:bottom w:val="none" w:sz="0" w:space="0" w:color="auto"/>
        <w:right w:val="none" w:sz="0" w:space="0" w:color="auto"/>
      </w:divBdr>
    </w:div>
    <w:div w:id="2114548736">
      <w:bodyDiv w:val="1"/>
      <w:marLeft w:val="0"/>
      <w:marRight w:val="0"/>
      <w:marTop w:val="0"/>
      <w:marBottom w:val="0"/>
      <w:divBdr>
        <w:top w:val="none" w:sz="0" w:space="0" w:color="auto"/>
        <w:left w:val="none" w:sz="0" w:space="0" w:color="auto"/>
        <w:bottom w:val="none" w:sz="0" w:space="0" w:color="auto"/>
        <w:right w:val="none" w:sz="0" w:space="0" w:color="auto"/>
      </w:divBdr>
    </w:div>
    <w:div w:id="2122411863">
      <w:bodyDiv w:val="1"/>
      <w:marLeft w:val="0"/>
      <w:marRight w:val="0"/>
      <w:marTop w:val="0"/>
      <w:marBottom w:val="0"/>
      <w:divBdr>
        <w:top w:val="none" w:sz="0" w:space="0" w:color="auto"/>
        <w:left w:val="none" w:sz="0" w:space="0" w:color="auto"/>
        <w:bottom w:val="none" w:sz="0" w:space="0" w:color="auto"/>
        <w:right w:val="none" w:sz="0" w:space="0" w:color="auto"/>
      </w:divBdr>
      <w:divsChild>
        <w:div w:id="91124408">
          <w:blockQuote w:val="1"/>
          <w:marLeft w:val="720"/>
          <w:marRight w:val="720"/>
          <w:marTop w:val="100"/>
          <w:marBottom w:val="100"/>
          <w:divBdr>
            <w:top w:val="none" w:sz="0" w:space="0" w:color="auto"/>
            <w:left w:val="none" w:sz="0" w:space="0" w:color="auto"/>
            <w:bottom w:val="none" w:sz="0" w:space="0" w:color="auto"/>
            <w:right w:val="none" w:sz="0" w:space="0" w:color="auto"/>
          </w:divBdr>
        </w:div>
        <w:div w:id="522016631">
          <w:blockQuote w:val="1"/>
          <w:marLeft w:val="720"/>
          <w:marRight w:val="720"/>
          <w:marTop w:val="100"/>
          <w:marBottom w:val="100"/>
          <w:divBdr>
            <w:top w:val="none" w:sz="0" w:space="0" w:color="auto"/>
            <w:left w:val="none" w:sz="0" w:space="0" w:color="auto"/>
            <w:bottom w:val="none" w:sz="0" w:space="0" w:color="auto"/>
            <w:right w:val="none" w:sz="0" w:space="0" w:color="auto"/>
          </w:divBdr>
        </w:div>
        <w:div w:id="5708457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8430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84286083">
          <w:blockQuote w:val="1"/>
          <w:marLeft w:val="720"/>
          <w:marRight w:val="720"/>
          <w:marTop w:val="100"/>
          <w:marBottom w:val="100"/>
          <w:divBdr>
            <w:top w:val="none" w:sz="0" w:space="0" w:color="auto"/>
            <w:left w:val="none" w:sz="0" w:space="0" w:color="auto"/>
            <w:bottom w:val="none" w:sz="0" w:space="0" w:color="auto"/>
            <w:right w:val="none" w:sz="0" w:space="0" w:color="auto"/>
          </w:divBdr>
        </w:div>
        <w:div w:id="72811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3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84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0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1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491354">
      <w:bodyDiv w:val="1"/>
      <w:marLeft w:val="0"/>
      <w:marRight w:val="0"/>
      <w:marTop w:val="0"/>
      <w:marBottom w:val="0"/>
      <w:divBdr>
        <w:top w:val="none" w:sz="0" w:space="0" w:color="auto"/>
        <w:left w:val="none" w:sz="0" w:space="0" w:color="auto"/>
        <w:bottom w:val="none" w:sz="0" w:space="0" w:color="auto"/>
        <w:right w:val="none" w:sz="0" w:space="0" w:color="auto"/>
      </w:divBdr>
    </w:div>
    <w:div w:id="2129349795">
      <w:bodyDiv w:val="1"/>
      <w:marLeft w:val="0"/>
      <w:marRight w:val="0"/>
      <w:marTop w:val="0"/>
      <w:marBottom w:val="0"/>
      <w:divBdr>
        <w:top w:val="none" w:sz="0" w:space="0" w:color="auto"/>
        <w:left w:val="none" w:sz="0" w:space="0" w:color="auto"/>
        <w:bottom w:val="none" w:sz="0" w:space="0" w:color="auto"/>
        <w:right w:val="none" w:sz="0" w:space="0" w:color="auto"/>
      </w:divBdr>
    </w:div>
    <w:div w:id="2130470869">
      <w:bodyDiv w:val="1"/>
      <w:marLeft w:val="0"/>
      <w:marRight w:val="0"/>
      <w:marTop w:val="0"/>
      <w:marBottom w:val="0"/>
      <w:divBdr>
        <w:top w:val="none" w:sz="0" w:space="0" w:color="auto"/>
        <w:left w:val="none" w:sz="0" w:space="0" w:color="auto"/>
        <w:bottom w:val="none" w:sz="0" w:space="0" w:color="auto"/>
        <w:right w:val="none" w:sz="0" w:space="0" w:color="auto"/>
      </w:divBdr>
    </w:div>
    <w:div w:id="2136632064">
      <w:bodyDiv w:val="1"/>
      <w:marLeft w:val="0"/>
      <w:marRight w:val="0"/>
      <w:marTop w:val="0"/>
      <w:marBottom w:val="0"/>
      <w:divBdr>
        <w:top w:val="none" w:sz="0" w:space="0" w:color="auto"/>
        <w:left w:val="none" w:sz="0" w:space="0" w:color="auto"/>
        <w:bottom w:val="none" w:sz="0" w:space="0" w:color="auto"/>
        <w:right w:val="none" w:sz="0" w:space="0" w:color="auto"/>
      </w:divBdr>
    </w:div>
    <w:div w:id="2139569535">
      <w:bodyDiv w:val="1"/>
      <w:marLeft w:val="0"/>
      <w:marRight w:val="0"/>
      <w:marTop w:val="0"/>
      <w:marBottom w:val="0"/>
      <w:divBdr>
        <w:top w:val="none" w:sz="0" w:space="0" w:color="auto"/>
        <w:left w:val="none" w:sz="0" w:space="0" w:color="auto"/>
        <w:bottom w:val="none" w:sz="0" w:space="0" w:color="auto"/>
        <w:right w:val="none" w:sz="0" w:space="0" w:color="auto"/>
      </w:divBdr>
    </w:div>
    <w:div w:id="2141337054">
      <w:bodyDiv w:val="1"/>
      <w:marLeft w:val="0"/>
      <w:marRight w:val="0"/>
      <w:marTop w:val="0"/>
      <w:marBottom w:val="0"/>
      <w:divBdr>
        <w:top w:val="none" w:sz="0" w:space="0" w:color="auto"/>
        <w:left w:val="none" w:sz="0" w:space="0" w:color="auto"/>
        <w:bottom w:val="none" w:sz="0" w:space="0" w:color="auto"/>
        <w:right w:val="none" w:sz="0" w:space="0" w:color="auto"/>
      </w:divBdr>
    </w:div>
    <w:div w:id="214599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http://www.sempeter-vrtojba.si/scripts/download.php?file=/data/Obcinski_svet_2015/8_seja_21_5_15/sprejeto8/5._tocka_Sklep_varnostna_problcematika.pdf" TargetMode="External"/><Relationship Id="rId170" Type="http://schemas.openxmlformats.org/officeDocument/2006/relationships/hyperlink" Target="https://sempeter-vrtojba.si/wp-content/uploads/2025/10/3.-tocka-E_Kadrovski-nacrt-2026-2027.pdf" TargetMode="External"/><Relationship Id="rId987" Type="http://schemas.openxmlformats.org/officeDocument/2006/relationships/hyperlink" Target="http://www.sempeter-vrtojba.si/scripts/download.php?file=/data/Obcinski_svet_2018_2022/2020/16_SEJA_21_5_2020/sprejeto/1.C_Zapisnik_dopisne_seje_obcinskega_sveta_Os_V_od_24.4.2020_do_30.4.2020.pdf" TargetMode="External"/><Relationship Id="rId2668" Type="http://schemas.openxmlformats.org/officeDocument/2006/relationships/hyperlink" Target="http://www.sempeter-vrtojba.si/scripts/download.php?file=/data/Uradne_objave_1999_2003/1999_ODLOK_O_UREDITVI_CESTNEGA_PROMETA.pdf" TargetMode="External"/><Relationship Id="rId847" Type="http://schemas.openxmlformats.org/officeDocument/2006/relationships/hyperlink" Target="http://www.sempeter-vrtojba.si/scripts/download.php?file=/data/Obcinski_svet_2018_2022/2021/24_seja_15_4_21/sprejeto/12._tocka_Sklep__Izdaja_soglasja_k_delovni_uspesnosti___JZ_20_OsIR.pdf" TargetMode="External"/><Relationship Id="rId1477" Type="http://schemas.openxmlformats.org/officeDocument/2006/relationships/hyperlink" Target="http://www.sempeter-vrtojba.si/scripts/download.php?file=/data/Obcinski_svet_2017/27_seja_20_4_2017/SPREJETO/7._TOcKA_Porocilo_o_realizaciji_nacrta_ravnanja_v_2016.pdf" TargetMode="External"/><Relationship Id="rId1684" Type="http://schemas.openxmlformats.org/officeDocument/2006/relationships/hyperlink" Target="http://www.sempeter-vrtojba.si/scripts/download.php?file=/data/Obcinski_svet_2016/16_redna_seja_17_3_2016/Sprejeti_sklepi/11._TOcKA_SKLEP_informacija_investicije_v_2015.pdf" TargetMode="External"/><Relationship Id="rId1891" Type="http://schemas.openxmlformats.org/officeDocument/2006/relationships/hyperlink" Target="http://www.sempeter-vrtojba.si/scripts/download.php?file=/data/Obcinski_svet_2015/5_seja_19_2_15/sprejeto/Soglasje_k_ceni.pdf" TargetMode="External"/><Relationship Id="rId2528" Type="http://schemas.openxmlformats.org/officeDocument/2006/relationships/hyperlink" Target="http://www.sempeter-vrtojba.si/scripts/download.php?file=/data/URADNEWOBJAVE/2003_SKLEP_O_SPREMEMBI_SKLEPA_O_IMENOVANJU_cLANOV_NADZORNEGA_ODBORA.pdf" TargetMode="External"/><Relationship Id="rId707" Type="http://schemas.openxmlformats.org/officeDocument/2006/relationships/hyperlink" Target="https://www.uradni-list.si/glasilo-uradni-list-rs/vsebina/2022-01-1665/odlok-o-rebalansu-proracuna-obcine-sempeter---vrtojba-za-leto-2022?h=" TargetMode="External"/><Relationship Id="rId914" Type="http://schemas.openxmlformats.org/officeDocument/2006/relationships/hyperlink" Target="http://www.sempeter-vrtojba.si/scripts/download.php?file=/data/Obcinski_svet_2018_2022/2020/21_SEJA_17_12_2020/sprejeto/10._TOcKA_Imenovanje_predstavnika_obcine_v_Svetu_knjiznice_Goriska_knjiznica_Franceta_Bevka_NG.pdf" TargetMode="External"/><Relationship Id="rId1337" Type="http://schemas.openxmlformats.org/officeDocument/2006/relationships/hyperlink" Target="http://www.sempeter-vrtojba.si/scripts/download.php?file=/data/Obcinski_svet_2018/37_seja_22_3_18/sprejeto/11._TOcKA_B_sklep_OS_Lavznik.pdf" TargetMode="External"/><Relationship Id="rId1544" Type="http://schemas.openxmlformats.org/officeDocument/2006/relationships/hyperlink" Target="http://www.sempeter-vrtojba.si/scripts/download.php?file=/data/Obcinski_svet_2016/23_redna_seja_15_12_2016/SPREJETO/4._TOcKA_F_Nacrt_ravnanja_Os_V_za_leto_2017_december_2016.pdf" TargetMode="External"/><Relationship Id="rId1751" Type="http://schemas.openxmlformats.org/officeDocument/2006/relationships/hyperlink" Target="http://www.sempeter-vrtojba.si/scripts/download.php?file=/data/Obcinski_svet_2015/12_seja_19_11_2015/sprejeto/8._tocka_SKLEP_imenovanje_sodnik_porotnik_Vodopivec.pdf" TargetMode="External"/><Relationship Id="rId43" Type="http://schemas.openxmlformats.org/officeDocument/2006/relationships/hyperlink" Target="https://sempeter-vrtojba.si/wp-content/uploads/2026/06/13.-tocka-Predlog-Cenika-GJS-parkirisca-1.pdf" TargetMode="External"/><Relationship Id="rId1404" Type="http://schemas.openxmlformats.org/officeDocument/2006/relationships/hyperlink" Target="http://www.sempeter-vrtojba.si/scripts/download.php?file=/data/Obcinski_svet_2017/31_sejaOS_19_10_2017/SPREJETO/9._TOcKA_Kandidat_v_drzavni_svet.PDF" TargetMode="External"/><Relationship Id="rId1611" Type="http://schemas.openxmlformats.org/officeDocument/2006/relationships/hyperlink" Target="http://www.sempeter-vrtojba.si/scripts/download.php?file=/data/Obcinski_svet_2016/20_redna_seja_22_9_2016/sprejeto/14._TOcKA_SKLEP_o_imenovanju_direktorja_KsTM.pdf" TargetMode="External"/><Relationship Id="rId497" Type="http://schemas.openxmlformats.org/officeDocument/2006/relationships/hyperlink" Target="https://sempeter-vrtojba.si/wp-content/uploads/2023/09/1.-A.tocka_Zapisnik-8.-redne-seje-OS-ki-je-bila-15.-6.-2023.pdf" TargetMode="External"/><Relationship Id="rId2178" Type="http://schemas.openxmlformats.org/officeDocument/2006/relationships/hyperlink" Target="http://www.uradni-list.si/1/content?id=109863&amp;part=&amp;highlight=" TargetMode="External"/><Relationship Id="rId2385" Type="http://schemas.openxmlformats.org/officeDocument/2006/relationships/hyperlink" Target="http://www.uradni-list.si/1/content?id=74305&amp;part=u&amp;highlight=" TargetMode="External"/><Relationship Id="rId357" Type="http://schemas.openxmlformats.org/officeDocument/2006/relationships/hyperlink" Target="https://sempeter-vrtojba.si/wp-content/uploads/2024/06/4.-SKLEP_Soglasje-za-r.delovno-uspesnost-direktorja-in-javnih-usluzbencev-Zavoda-KSTM-za-leto-2023-iz-naslova-prodaje-blaga-storitev-na-trgu.pdf" TargetMode="External"/><Relationship Id="rId1194" Type="http://schemas.openxmlformats.org/officeDocument/2006/relationships/hyperlink" Target="file:///C:\Users\valentinab\AppData\Local\OB&#268;INSKI%20SVET%202019\3.%20seja%20ob&#269;inskega%20sveta_24.1.2019\SPREJETO\PDF\Odlok%20o%20prora&#269;unu%20Ob&#269;ine%20&#352;empeter-Vrtojba%20za%20leto%202019.pdf" TargetMode="External"/><Relationship Id="rId2038" Type="http://schemas.openxmlformats.org/officeDocument/2006/relationships/hyperlink" Target="http://www.uradni-list.si/1/content?id=115713&amp;part=&amp;highlight=" TargetMode="External"/><Relationship Id="rId2592" Type="http://schemas.openxmlformats.org/officeDocument/2006/relationships/hyperlink" Target="http://www.sempeter-vrtojba.si/scripts/download.php?file=/data/Uradne_objave_1999_2003/2001_ODLOK_O_SPREMEMBAH_IN_DOPOLNITVAH_ODLOKA_O_PROSTORSKIH_UREDITVENIH_POGOJIH.pdf" TargetMode="External"/><Relationship Id="rId217" Type="http://schemas.openxmlformats.org/officeDocument/2006/relationships/hyperlink" Target="https://sempeter-vrtojba.si/wp-content/uploads/2025/06/13.-tocka_C_Proracun-2026_posebni-del.pdf" TargetMode="External"/><Relationship Id="rId564" Type="http://schemas.openxmlformats.org/officeDocument/2006/relationships/hyperlink" Target="https://sempeter-vrtojba.si/wp-content/uploads/2023/04/13.-tocka_D_NRP-2022.pdf" TargetMode="External"/><Relationship Id="rId771" Type="http://schemas.openxmlformats.org/officeDocument/2006/relationships/hyperlink" Target="http://www.sempeter-vrtojba.si/scripts/download.php?file=/data/Obcinski_svet_2018_2022/2021/28_seja_21_10_21/sprejeto28seja/1._tocka_Zapisnika_27._redne_seje_OS_Os_V__ki_je_bila_dne_16._9._2021.pdf" TargetMode="External"/><Relationship Id="rId2245" Type="http://schemas.openxmlformats.org/officeDocument/2006/relationships/hyperlink" Target="http://www.uradni-list.si/1/content?id=95436&amp;part=u&amp;highlight=" TargetMode="External"/><Relationship Id="rId2452" Type="http://schemas.openxmlformats.org/officeDocument/2006/relationships/hyperlink" Target="http://www.uradni-list.si/1/content?id=50598&amp;part=u&amp;highlight=" TargetMode="External"/><Relationship Id="rId424" Type="http://schemas.openxmlformats.org/officeDocument/2006/relationships/hyperlink" Target="https://www.uradni-list.si/glasilo-uradni-list-rs/vsebina/2024-01-0275/sklep-o-soglasju-k-ceni-storitve-pomoci-druzini-na-domu?h=" TargetMode="External"/><Relationship Id="rId631" Type="http://schemas.openxmlformats.org/officeDocument/2006/relationships/hyperlink" Target="https://www.uradni-list.si/glasilo-uradni-list-rs/vsebina/2022-01-4072/sklep-o-zacasnem-financiranju-obcine-sempeter---vrtojba-v-obdobju-januar-marec-2023?h=" TargetMode="External"/><Relationship Id="rId1054" Type="http://schemas.openxmlformats.org/officeDocument/2006/relationships/hyperlink" Target="http://www.sempeter-vrtojba.si/scripts/download.php?file=/data/Obcinski_svet_2018_2022/2020/13_SEJA_23_1_2020/SPREJETO/8._TOcKA_Sklep_o_opravljeni_prvi_obravnavi_Odloka__Medobcinska_uprava.pdf" TargetMode="External"/><Relationship Id="rId1261" Type="http://schemas.openxmlformats.org/officeDocument/2006/relationships/hyperlink" Target="file:///C:\Users\valentinab\AppData\2014%20-%202018%20CEL%20MANDAT\2014-2018%20OB&#268;INSKI%20SVET_2018\41.%20seja%20OB&#268;INSKEGA%20SVETA%2013.%209.%202018\sprejeto\12.%20TO&#268;KA_A_predlog%20sklepa.pdf" TargetMode="External"/><Relationship Id="rId2105" Type="http://schemas.openxmlformats.org/officeDocument/2006/relationships/hyperlink" Target="http://www.uradni-list.si/1/content?id=113367&amp;part=&amp;highlight=" TargetMode="External"/><Relationship Id="rId2312" Type="http://schemas.openxmlformats.org/officeDocument/2006/relationships/hyperlink" Target="http://www.uradni-list.si/1/content?id=87020&amp;part=u&amp;highlight=" TargetMode="External"/><Relationship Id="rId1121" Type="http://schemas.openxmlformats.org/officeDocument/2006/relationships/hyperlink" Target="http://www.sempeter-vrtojba.si/scripts/download.php?file=/data/Obcinski_svet_2018_2022/2019/8_seja_13_6_19/sprejeto/Sklep_o_spremembi_datuma_izvedbe_slavnostne_seje.pdf" TargetMode="External"/><Relationship Id="rId1938" Type="http://schemas.openxmlformats.org/officeDocument/2006/relationships/hyperlink" Target="http://www.uradni-list.si/1/content?id=119606" TargetMode="External"/><Relationship Id="rId281" Type="http://schemas.openxmlformats.org/officeDocument/2006/relationships/hyperlink" Target="https://sempeter-vrtojba.si/wp-content/uploads/2025/02/2.-tocka-A_Sklep-o-potrditvi-DIIP-za-projekt-Razsiritev-pokopalisca-v-Sempetru-2.-faza-1.pdf" TargetMode="External"/><Relationship Id="rId141" Type="http://schemas.openxmlformats.org/officeDocument/2006/relationships/hyperlink" Target="https://sempeter-vrtojba.si/wp-content/uploads/2025/12/10.-tocka_Spremembe-in-dopolnitve-NR-za-leto-2025-st.-6-1.pdf" TargetMode="External"/><Relationship Id="rId7" Type="http://schemas.openxmlformats.org/officeDocument/2006/relationships/endnotes" Target="endnotes.xml"/><Relationship Id="rId958" Type="http://schemas.openxmlformats.org/officeDocument/2006/relationships/hyperlink" Target="http://www.sempeter-vrtojba.si/scripts/download.php?file=/data/Obcinski_svet_2018_2022/2020/19_SEJA_17_9_2020/GRADIVO/Gradivo_9_14/12._tocka_B_POLLETNA_REALIZACIJA_2020_splosni_del.pdf" TargetMode="External"/><Relationship Id="rId1588" Type="http://schemas.openxmlformats.org/officeDocument/2006/relationships/hyperlink" Target="http://www.uradni-list.si/1/content?id=127894&amp;part=u&amp;highlight=" TargetMode="External"/><Relationship Id="rId1795" Type="http://schemas.openxmlformats.org/officeDocument/2006/relationships/hyperlink" Target="http://www.sempeter-vrtojba.si/scripts/download.php?file=/data/Obcinski_svet_2015/10_seja_17_9_15/GRADIVO_10_SEJA/gradivo_10_13/10._TOcKA_D_Rebalans_NRP_2015.pdf" TargetMode="External"/><Relationship Id="rId2639" Type="http://schemas.openxmlformats.org/officeDocument/2006/relationships/hyperlink" Target="http://www.sempeter-vrtojba.si/scripts/download.php?file=/data/URADNEWOBJAVE/2000_ODLOK_O_USTANOVITVI_KRAJEVNIH_ODBOROV._ODLOK_O_PRORAcUNU_OBcINE_IN_SKLEP_O_UKINITVI_JAVNEGA_DOBRA.pdf" TargetMode="External"/><Relationship Id="rId87" Type="http://schemas.openxmlformats.org/officeDocument/2006/relationships/hyperlink" Target="https://sempeter-vrtojba.si/wp-content/uploads/2026/04/8.-SLEP-o-sprejemu-informacije-o-porocilu-o-delu-OS-Kozara-Nova-Gorica-za-leto-2025.pdf" TargetMode="External"/><Relationship Id="rId818" Type="http://schemas.openxmlformats.org/officeDocument/2006/relationships/hyperlink" Target="http://www.sempeter-vrtojba.si/scripts/download.php?file=/data/Obcinski_svet_2018_2022/2021/25_seja_20_5_2021/Sprejeto/3._tocka_A_Sklep_Obravnava_in_sprejem_stalisc_do_pripomb_SDO3_OPN.pdf" TargetMode="External"/><Relationship Id="rId1448" Type="http://schemas.openxmlformats.org/officeDocument/2006/relationships/hyperlink" Target="http://www.sempeter-vrtojba.si/data/Obcinski_svet_2017/29_sejaOS_22_6_2017/sprejeto/12._TOcKA_soglasje_cenik_rezervacij_sportni_park_sempeter.pdf" TargetMode="External"/><Relationship Id="rId1655" Type="http://schemas.openxmlformats.org/officeDocument/2006/relationships/hyperlink" Target="http://www.sempeter-vrtojba.si/scripts/download.php?file=/data/Obcinski_svet_2016/17_redna_seja_21_4_2016/sprejeto_17_seja/8._TOcKA_A_SKLEPp_Sprememba_in_dopolnitve_Pravilnika_o_sprejemu_otrok_v_vrtec.pdf" TargetMode="External"/><Relationship Id="rId1308" Type="http://schemas.openxmlformats.org/officeDocument/2006/relationships/hyperlink" Target="http://www.sempeter-vrtojba.si/scripts/download.php?file=/data/Obcinski_svet_2018/38_seja_19.4.18/SPREJETO/7._TOcKA_A_Sklep_Porocilo_o_delu_Osnovne_sole_Ivana_Roba_v_letu_2017.pdf" TargetMode="External"/><Relationship Id="rId1862" Type="http://schemas.openxmlformats.org/officeDocument/2006/relationships/hyperlink" Target="http://www.sempeter-vrtojba.si/scripts/download.php?file=/data/Obcinski_svet_2015/7_seja_23_4_15/gradivo_11_14_dodatne/13._TOcKA_E_POPRAVEK_15.4.15_OBRAZLOzITVE_ZAKLJUcNI_RAcUN.pdf" TargetMode="External"/><Relationship Id="rId1515" Type="http://schemas.openxmlformats.org/officeDocument/2006/relationships/hyperlink" Target="http://www.sempeter-vrtojba.si/scripts/download.php?file=/data/Obcinski_svet_2017/24_sejaOS_19_1_2017/SPREJETO/3._TOcKA_A_Predlog_Sklepa_plana_vzdrzevanja_lokalnih_cest_v_letu_2017.pdf" TargetMode="External"/><Relationship Id="rId1722" Type="http://schemas.openxmlformats.org/officeDocument/2006/relationships/hyperlink" Target="http://www.uradni-list.si/1/content?id=125057&amp;part=u&amp;highlight=" TargetMode="External"/><Relationship Id="rId14" Type="http://schemas.openxmlformats.org/officeDocument/2006/relationships/hyperlink" Target="https://sempeter-vrtojba.si/wp-content/uploads/2026/07/SKLEP-o-imenovanju-Marka-Svara-za-kandidata-za-clana-v-Drzavni-svet-RS-predstavnika-lokalnih-interesov-na-nadomestnih-volitvah-v-VE-12-.pdf" TargetMode="External"/><Relationship Id="rId2289" Type="http://schemas.openxmlformats.org/officeDocument/2006/relationships/hyperlink" Target="http://www.uradni-list.si/1/content?id=89479&amp;part=u&amp;highlight=" TargetMode="External"/><Relationship Id="rId2496" Type="http://schemas.openxmlformats.org/officeDocument/2006/relationships/hyperlink" Target="http://www.sempeter-vrtojba.si/scripts/download.php?file=/data/URADNEWOBJAVE/2003_PREKLIC_RAZPISA.pdf" TargetMode="External"/><Relationship Id="rId468" Type="http://schemas.openxmlformats.org/officeDocument/2006/relationships/hyperlink" Target="https://sempeter-vrtojba.si/wp-content/uploads/2023/10/10.-tocka_B_Splosni-del_Proracun-2024.pdf" TargetMode="External"/><Relationship Id="rId675" Type="http://schemas.openxmlformats.org/officeDocument/2006/relationships/hyperlink" Target="https://sempeter-vrtojba.si/wp-content/uploads/2022/10/13.-tocka_A_Sklep_Predstavitev-analize-stanja-in-obravnava-predloga-akcijskega-nacrta-za-prijavo-k-projektu-2.pdf" TargetMode="External"/><Relationship Id="rId882" Type="http://schemas.openxmlformats.org/officeDocument/2006/relationships/hyperlink" Target="http://www.sempeter-vrtojba.si/scripts/download.php?file=/data/Obcinski_svet_2018_2022/2021/22_SEJA_25_2_21/sprejeto/8._tocka_SKLEP_ODPIS_TERJATEV_2_3.pdf" TargetMode="External"/><Relationship Id="rId1098" Type="http://schemas.openxmlformats.org/officeDocument/2006/relationships/hyperlink" Target="http://www.sempeter-vrtojba.si/scripts/download.php?file=/data/Obcinski_svet_2018_2022/2019/9_seja_12_9/sprejeto/9._tocka_Odlok_o_spremembi_proracuna_Obcine_sempeter_Vrtojba_za_leto_2020.pdf" TargetMode="External"/><Relationship Id="rId2149" Type="http://schemas.openxmlformats.org/officeDocument/2006/relationships/hyperlink" Target="http://www.uradni-list.si/1/content?id=111726&amp;part=&amp;highlight=" TargetMode="External"/><Relationship Id="rId2356" Type="http://schemas.openxmlformats.org/officeDocument/2006/relationships/hyperlink" Target="http://www.uradni-list.si/1/content?id=80701&amp;part=u&amp;highlight=" TargetMode="External"/><Relationship Id="rId2563" Type="http://schemas.openxmlformats.org/officeDocument/2006/relationships/hyperlink" Target="http://www.sempeter-vrtojba.si/scripts/download.php?file=/data/Uradne_objave_1999_2003/2002_SKLEP___UKINITEV_JAVNEGA_DOBRA.pdf" TargetMode="External"/><Relationship Id="rId328" Type="http://schemas.openxmlformats.org/officeDocument/2006/relationships/hyperlink" Target="https://sempeter-vrtojba.si/wp-content/uploads/2024/09/8.-SKLEP_Odlok-o-nadomestilu-za-uporabo-stavbnega-zemljisca-NUSZ-v-OS-V_II_obr.pdf" TargetMode="External"/><Relationship Id="rId535" Type="http://schemas.openxmlformats.org/officeDocument/2006/relationships/hyperlink" Target="https://sempeter-vrtojba.si/wp-content/uploads/2023/05/4.-tocka_Sklep-o-soglasju-k-delovni-uspesnosti-diektorja-KSTM-2022.pdf" TargetMode="External"/><Relationship Id="rId742" Type="http://schemas.openxmlformats.org/officeDocument/2006/relationships/hyperlink" Target="https://www.uradni-list.si/glasilo-uradni-list-rs/vsebina/2022-01-0430/odlok-o-subvencioniranju-varstva-otrok-s-posebnimi-potrebami?h=" TargetMode="External"/><Relationship Id="rId1165" Type="http://schemas.openxmlformats.org/officeDocument/2006/relationships/hyperlink" Target="file:///C:\Users\valentinab\AppData\Local\OB&#268;INSKI%20SVET%202019\5.%20seja%20ob&#269;inskega%20sveta_21.3.2019\SPREJETO\PDF\SKLEP%20SPREMEMBE%20IN%20DOPOLNITVE%20NA&#268;RTA%20RAVNANJA%20S%20STVARNIM%20PREMO&#381;ENJEM.pdf" TargetMode="External"/><Relationship Id="rId1372" Type="http://schemas.openxmlformats.org/officeDocument/2006/relationships/hyperlink" Target="https://www.uradni-list.si/glasilo-uradni-list-rs/vsebina/2018-01-0199/poslovnik-obcinskega-sveta-obcine-sempeter---vrtojba?h=" TargetMode="External"/><Relationship Id="rId2009" Type="http://schemas.openxmlformats.org/officeDocument/2006/relationships/hyperlink" Target="http://www.sempeter-vrtojba.si/scripts/download.php?file=/data/zapisniki_sej_OS_2014/35_SEJA_20_3_14/sprejeto_35seja/7._TOcKA_SKLEP_odlok_o_spodbujanju_podjetnistva_20.3.2014_drugo_branje.pdf" TargetMode="External"/><Relationship Id="rId2216" Type="http://schemas.openxmlformats.org/officeDocument/2006/relationships/hyperlink" Target="http://www.uradni-list.si/1/content?id=100845&amp;part=u&amp;highlight=" TargetMode="External"/><Relationship Id="rId2423" Type="http://schemas.openxmlformats.org/officeDocument/2006/relationships/hyperlink" Target="http://www.uradni-list.si/1/content?id=55920&amp;part=u&amp;highlight=" TargetMode="External"/><Relationship Id="rId2630" Type="http://schemas.openxmlformats.org/officeDocument/2006/relationships/hyperlink" Target="http://www.sempeter-vrtojba.si/scripts/download.php?file=/data/URADNEWOBJAVE/2000_ODLOK_O_NADOMESTILU_ZA_UPORABO_STAVBNEGA_ZEMLJIscA.pdf" TargetMode="External"/><Relationship Id="rId602" Type="http://schemas.openxmlformats.org/officeDocument/2006/relationships/hyperlink" Target="https://sempeter-vrtojba.si/wp-content/uploads/2023/02/5.-TOCKA_A_Odlok-o-proracunu-Obcine-Sempeter_Vrtojba-za-l.-2023.pdf" TargetMode="External"/><Relationship Id="rId1025" Type="http://schemas.openxmlformats.org/officeDocument/2006/relationships/hyperlink" Target="http://www.sempeter-vrtojba.si/scripts/download.php?file=/data/Obcinski_svet_2018_2022/2020/14_SEJA_23_2_2020/SPREJETO/3._TOcKA_Letno_Porocilo_Koncesija_sempeterVrtojba_2019_januar_december.pdf" TargetMode="External"/><Relationship Id="rId1232" Type="http://schemas.openxmlformats.org/officeDocument/2006/relationships/hyperlink" Target="file:///C:\Users\valentinab\AppData\Local\OB&#268;INSKI%20SVET_2018\1.%20konstitutivna%20seja%20_30.%2011.2018\SPREJETO\PDF\5.%20to&#269;ka_A_UGOTOVITVENI%20sklep%20&#382;upan%202018.pdf" TargetMode="External"/><Relationship Id="rId185" Type="http://schemas.openxmlformats.org/officeDocument/2006/relationships/hyperlink" Target="https://sempeter-vrtojba.si/wp-content/uploads/2025/09/7.-tocka-C_Posebni-del_polletna-realizacija-2025.pdf" TargetMode="External"/><Relationship Id="rId1909" Type="http://schemas.openxmlformats.org/officeDocument/2006/relationships/hyperlink" Target="http://www.uradni-list.si/1/content?id=120186" TargetMode="External"/><Relationship Id="rId392" Type="http://schemas.openxmlformats.org/officeDocument/2006/relationships/hyperlink" Target="https://www.uradni-list.si/glasilo-uradni-list-rs/vsebina/2024-01-1150/zakljucni-racun-proracuna-obcine-sempeter---vrtojba-za-leto-2023?h=" TargetMode="External"/><Relationship Id="rId2073" Type="http://schemas.openxmlformats.org/officeDocument/2006/relationships/hyperlink" Target="http://www.sempeter-vrtojba.si/scripts/download.php?file=/data/zapisniki_sej_2013/30_seja_19_9_13/sprejeto_30seja_19_9_13/4.A1_TOcKA_SKLEP_2013.pdf" TargetMode="External"/><Relationship Id="rId2280" Type="http://schemas.openxmlformats.org/officeDocument/2006/relationships/hyperlink" Target="http://www.uradni-list.si/1/content?id=90782&amp;part=u&amp;highlight=" TargetMode="External"/><Relationship Id="rId252" Type="http://schemas.openxmlformats.org/officeDocument/2006/relationships/hyperlink" Target="https://sempeter-vrtojba.si/wp-content/uploads/2025/04/11.-tocka_A_Predstavitev-projektne-dokumentacije-za-umestitev-zunanjega-programa-SC-1-1.pdf" TargetMode="External"/><Relationship Id="rId2140" Type="http://schemas.openxmlformats.org/officeDocument/2006/relationships/hyperlink" Target="http://www.sempeter-vrtojba.si/scripts/download.php?file=/data/zapisniki_sej_2013/24_seja_21_2_13/sprejeto_24seja/8._TOcKA_dodatno_znizanje_vrtca.pdf" TargetMode="External"/><Relationship Id="rId112" Type="http://schemas.openxmlformats.org/officeDocument/2006/relationships/hyperlink" Target="https://sempeter-vrtojba.si/wp-content/uploads/2026/03/11.docx" TargetMode="External"/><Relationship Id="rId1699" Type="http://schemas.openxmlformats.org/officeDocument/2006/relationships/hyperlink" Target="http://www.sempeter-vrtojba.si/scripts/download.php?file=/data/Obcinski_svet_2016/14_redna_seja_21_1_2016/Sprejeti_sklepi/7._TOcKA_B_Odlok_o_spremembah_in_dopol._Odloka_o_ustanovitvi_JZ_Zdravstveni_dom_Osnovno_varstvo_NG_2.branje.pdf" TargetMode="External"/><Relationship Id="rId2000" Type="http://schemas.openxmlformats.org/officeDocument/2006/relationships/hyperlink" Target="http://www.sempeter-vrtojba.si/scripts/download.php?file=/data/zapisniki_sej_OS_2014/35_SEJA_20_3_14/sprejeto_35seja/2._TOcKA_sKLEP_O_pristopu_h_KONVENCIJI.pdf" TargetMode="External"/><Relationship Id="rId929" Type="http://schemas.openxmlformats.org/officeDocument/2006/relationships/hyperlink" Target="http://www.sempeter-vrtojba.si/scripts/download.php?file=/data/Obcinski_svet_2018_2022/2020/20_seja_5_11_2020/sprejeto/9._tocka_B_SKLEP_Soglasje_k_imenovanju_direktorja_Zavoda_za_razvoj_malega_gospodarstva_Goriska.pdf" TargetMode="External"/><Relationship Id="rId1559" Type="http://schemas.openxmlformats.org/officeDocument/2006/relationships/hyperlink" Target="http://www.sempeter-vrtojba.si/scripts/download.php?file=/data/Obcinski_svet_2016/22_redna_seja_17_11_2016/SPREJETO/7._TOcKA_Odlok_o_nacinu_izvajanja_obvezne_obcinske_GJS_zbiranja_dolocenih_vrst_komunalnih_odpadkov_2.obravnava.pdf" TargetMode="External"/><Relationship Id="rId1766" Type="http://schemas.openxmlformats.org/officeDocument/2006/relationships/hyperlink" Target="http://www.uradni-list.si/1/content?id=123657&amp;part=u&amp;highlight=" TargetMode="External"/><Relationship Id="rId1973" Type="http://schemas.openxmlformats.org/officeDocument/2006/relationships/hyperlink" Target="http://www.sempeter-vrtojba.si/scripts/download.php?file=/data/zapisniki_sej_OS_2014/37_seja_19_6_14/SPREJETO_37_SEJA/11._TOcKA_2014_SKLEP.pdf" TargetMode="External"/><Relationship Id="rId58" Type="http://schemas.openxmlformats.org/officeDocument/2006/relationships/hyperlink" Target="https://sempeter-vrtojba.si/wp-content/uploads/2026/05/Vabilo-na-34.-redno-sejo-Obcinskega-sveta-OS-V-ki-bo-v-cetrtek-21.-5.-2026-ob-16.30-uri-v-sejni-sobi-OS-V-2.pdf" TargetMode="External"/><Relationship Id="rId1419" Type="http://schemas.openxmlformats.org/officeDocument/2006/relationships/hyperlink" Target="http://www.sempeter-vrtojba.si/scripts/download.php?file=/data/Obcinski_svet_2017/30_sejaOS_21_9_2017/sprejeto/9._TOcKA_Spremembe_in_dopolnitve_Nacrta_ravnanja_REBALANS_september_2017.pdf" TargetMode="External"/><Relationship Id="rId1626" Type="http://schemas.openxmlformats.org/officeDocument/2006/relationships/hyperlink" Target="http://www.sempeter-vrtojba.si/scripts/download.php?file=/data/Obcinski_svet_2016/18_redna_seja_19_5_16/SPREJETO_18SEJA/3._TOcKA_SKLEP_Porocilo_o_delu_LUNG_za_leto_2015.pdf" TargetMode="External"/><Relationship Id="rId1833" Type="http://schemas.openxmlformats.org/officeDocument/2006/relationships/hyperlink" Target="http://www.sempeter-vrtojba.si/o-obcini/OS/seje/dnevni-red-gradivo-14-18/2015/8-redna-seja-dne-21-5-2014/" TargetMode="External"/><Relationship Id="rId1900" Type="http://schemas.openxmlformats.org/officeDocument/2006/relationships/hyperlink" Target="http://www.sempeter-vrtojba.si/scripts/download.php?file=/data/Obcinski_svet_2015/4_seja_22_1_15/SPREJETO/4.tocka_SKLEP_ODPIS_DOLGA.pdf" TargetMode="External"/><Relationship Id="rId579" Type="http://schemas.openxmlformats.org/officeDocument/2006/relationships/hyperlink" Target="https://sempeter-vrtojba.si/wp-content/uploads/2023/03/7.-TOCKA_sklep_Ustanovitev-Komisije-za-pripravo-stalisca-OS-in-zupanu-glede-umestitve-ZC-za-zbiranje-KOv-OPN_3.pdf" TargetMode="External"/><Relationship Id="rId786" Type="http://schemas.openxmlformats.org/officeDocument/2006/relationships/hyperlink" Target="http://www.sempeter-vrtojba.si/scripts/download.php?file=/data/Obcinski_svet_2018_2022/2021/27_seja_8_7_21/gradivo/6._tocka_B_OBRAZLOzITVE_POLLETNA_REALIZACIJA_2021.pdf" TargetMode="External"/><Relationship Id="rId993" Type="http://schemas.openxmlformats.org/officeDocument/2006/relationships/hyperlink" Target="http://www.sempeter-vrtojba.si/scripts/download.php?file=/data/Obcinski_svet_2018_2022/2020/16_SEJA_21_5_2020/sprejeto/8._tocka_SKLEP_Lokalni_program_za_kulturo_v_Os_V_2020_2024.pdf" TargetMode="External"/><Relationship Id="rId2467" Type="http://schemas.openxmlformats.org/officeDocument/2006/relationships/hyperlink" Target="http://www.uradni-list.si/1/content?id=47397&amp;part=u&amp;highlight=" TargetMode="External"/><Relationship Id="rId2674" Type="http://schemas.openxmlformats.org/officeDocument/2006/relationships/hyperlink" Target="http://www.sempeter-vrtojba.si/scripts/download.php?file=/data/URADNEWOBJAVE/1999_SKLEP_O_IMENOVANJU_STATUTARNO_PRAVNE_KOMISIJE.pdf" TargetMode="External"/><Relationship Id="rId439" Type="http://schemas.openxmlformats.org/officeDocument/2006/relationships/hyperlink" Target="https://sempeter-vrtojba.si/wp-content/uploads/2023/11/3.-SKLEP_Porocilo-o-delu-koncesionarja-za-izvajanje-izbirne-GJS-mestnega-prometa-za-leto-2022.pdf" TargetMode="External"/><Relationship Id="rId646" Type="http://schemas.openxmlformats.org/officeDocument/2006/relationships/hyperlink" Target="https://sempeter-vrtojba.si/wp-content/uploads/2022/12/3.-tocka_SKLEP-o-imenovanju-mandatne-komisije-2022.pdf" TargetMode="External"/><Relationship Id="rId1069" Type="http://schemas.openxmlformats.org/officeDocument/2006/relationships/hyperlink" Target="http://www.sempeter-vrtojba.si/scripts/download.php?file=/data/Obcinski_svet_2018_2022/2019/11_seja_21_11_19/sprejeto/8._TOcKA_Imenovanje_kandidata_za_predstavnika_javnosti_v_senatih_za_resevanje_pritozb_zoper_policiste.pdf" TargetMode="External"/><Relationship Id="rId1276" Type="http://schemas.openxmlformats.org/officeDocument/2006/relationships/hyperlink" Target="https://www.uradni-list.si/glasilo-uradni-list-rs/vsebina/2018-01-2410/odlok-o-dolocitvi-stroskov-lokacijske-preveritve-v-obcini-sempeter---vrtojba?h=" TargetMode="External"/><Relationship Id="rId1483" Type="http://schemas.openxmlformats.org/officeDocument/2006/relationships/hyperlink" Target="http://www.sempeter-vrtojba.si/scripts/download.php?file=/data/Obcinski_svet_2017/27_seja_20_4_2017/SPREJETO/10._TOcKA_Imenovanje_predstavnika_Os_V_v_Svet_zavoda_za_Gasilsko_in_resevalno_dejavnost_____Gasilska_enota_Nova_Gorica.pdf" TargetMode="External"/><Relationship Id="rId2327" Type="http://schemas.openxmlformats.org/officeDocument/2006/relationships/hyperlink" Target="http://www.uradni-list.si/1/content?id=85469&amp;part=u&amp;highlight=" TargetMode="External"/><Relationship Id="rId506" Type="http://schemas.openxmlformats.org/officeDocument/2006/relationships/hyperlink" Target="https://sempeter-vrtojba.si/wp-content/uploads/2023/09/8.-tocka_SKLEP_Odlok-o-gospodarskih-javnih-sluzbah-v-Obcini-Sempeter-Vrtojba-osnutek-2023.pdf" TargetMode="External"/><Relationship Id="rId853" Type="http://schemas.openxmlformats.org/officeDocument/2006/relationships/hyperlink" Target="http://www.sempeter-vrtojba.si/o-obcini/OS/seje/dnevni-red-in-gradivo-2018-2022/2021/24-redna-seja-obcinskega-sveta-15-4-2021/" TargetMode="External"/><Relationship Id="rId1136" Type="http://schemas.openxmlformats.org/officeDocument/2006/relationships/hyperlink" Target="http://www.sempeter-vrtojba.si/scripts/download.php?file=/data/Obcinski_svet_2018_2022/2019/7_seja/sklepi/Sklep_o_sprejmu_Cenika_storitev_javne_sluzbe_na_parkirnem_prostoru.pdf" TargetMode="External"/><Relationship Id="rId1690" Type="http://schemas.openxmlformats.org/officeDocument/2006/relationships/hyperlink" Target="http://www.sempeter-vrtojba.si/scripts/download.php?file=/data/Obcinski_svet_2016/15_redna_seja_25_2_2016/Sprejeti_sklepi/5._TOcKA_A_Sklep_Porocilo_o_delu_Krajevnega_odbora_sempeter_pri_Gorici_____informacija.pdf" TargetMode="External"/><Relationship Id="rId2534" Type="http://schemas.openxmlformats.org/officeDocument/2006/relationships/hyperlink" Target="http://www.sempeter-vrtojba.si/scripts/download.php?file=/data/Uradne_objave_1999_2003/2002_ODLOK_O_LOKACIJSKEM_NAcRTU_ZA_OBVOZNO_CESTO_MIMO_VTROJBE.pdf" TargetMode="External"/><Relationship Id="rId713" Type="http://schemas.openxmlformats.org/officeDocument/2006/relationships/hyperlink" Target="https://sempeter-vrtojba.si/wp-content/uploads/2022/06/11._tocka_SKLEP_Spremembe_in_dopolnitve_Nacrta_ravnanja_s_stvarnim_premozenjem_za_leto_2022_st._3_.pdf" TargetMode="External"/><Relationship Id="rId920" Type="http://schemas.openxmlformats.org/officeDocument/2006/relationships/hyperlink" Target="http://www.sempeter-vrtojba.si/scripts/download.php?file=/data/Obcinski_svet_2018_2022/2020/20_seja_5_11_2020/sprejeto/Javna_razprava_P_2021_2022.pdf" TargetMode="External"/><Relationship Id="rId1343" Type="http://schemas.openxmlformats.org/officeDocument/2006/relationships/hyperlink" Target="http://www.sempeter-vrtojba.si/scripts/download.php?file=/data/Obcinski_svet_2018/37_seja_22_3_18/sprejeto/14._TOcKA_po_zasedanju_KMVVI_Soglasje_k_imenovanju_direktorice_Goriske_knjiznice_Franceta_Bevka.pdf" TargetMode="External"/><Relationship Id="rId1550" Type="http://schemas.openxmlformats.org/officeDocument/2006/relationships/hyperlink" Target="http://www.sempeter-vrtojba.si/scripts/download.php?file=/data/Obcinski_svet_2016/22_redna_seja_17_11_2016/SPREJETO/4._TOcKA_A_Sklep_o_porabi_presezka_prihodkov_nad_odhodki_javnega_zavoda_Ljudska_univerza_Nova_Gorica_2016.pdf" TargetMode="External"/><Relationship Id="rId2601" Type="http://schemas.openxmlformats.org/officeDocument/2006/relationships/hyperlink" Target="http://www.sempeter-vrtojba.si/scripts/download.php?file=/data/Uradne_objave_1999_2003/2001_ODLOK_O_ZAKLJUcNEM_RAcUNU_PRORAcUNA_OBcINE_ZA_LETO2000.pdf" TargetMode="External"/><Relationship Id="rId1203" Type="http://schemas.openxmlformats.org/officeDocument/2006/relationships/hyperlink" Target="file:///C:\Users\valentinab\AppData\Local\OB&#268;INSKI%20SVET%202019\3.%20seja%20ob&#269;inskega%20sveta_24.1.2019\PDF%20GRADIVO\4.%20TO&#268;KA_G_Predlog%20prora&#269;una%202020_SPLO&#352;NI%20DEL.pdf" TargetMode="External"/><Relationship Id="rId1410" Type="http://schemas.openxmlformats.org/officeDocument/2006/relationships/hyperlink" Target="http://www.sempeter-vrtojba.si/scripts/download.php?file=/data/Obcinski_svet_2017/30_sejaOS_21_9_2017/sprejeto/5._TOcKA_Sklep_o_porabi_presezka_prihodkov_nad_odhodki_javnega_zavoda_Glasbena_sola_Nova_Gorica_2016.pdf" TargetMode="External"/><Relationship Id="rId296" Type="http://schemas.openxmlformats.org/officeDocument/2006/relationships/hyperlink" Target="https://sempeter-vrtojba.si/wp-content/uploads/2025/01/8.-tocka_B_Splosni-del_Rebalans-proracuna-2025.pdf" TargetMode="External"/><Relationship Id="rId2184" Type="http://schemas.openxmlformats.org/officeDocument/2006/relationships/hyperlink" Target="http://www.uradni-list.si/1/index?edition=201222" TargetMode="External"/><Relationship Id="rId2391" Type="http://schemas.openxmlformats.org/officeDocument/2006/relationships/hyperlink" Target="http://www.uradni-list.si/1/content?id=72589&amp;part=u&amp;highlight=" TargetMode="External"/><Relationship Id="rId156" Type="http://schemas.openxmlformats.org/officeDocument/2006/relationships/hyperlink" Target="https://sempeter-vrtojba.si/wp-content/uploads/2025/12/7.-Proracun-2026_NRP-z-amandmaji.pdf" TargetMode="External"/><Relationship Id="rId363" Type="http://schemas.openxmlformats.org/officeDocument/2006/relationships/hyperlink" Target="https://sempeter-vrtojba.si/wp-content/uploads/2024/06/11.-SKLEP-o-subvencioniranju-dijaskih-vozovnic-za-solsko-leto-24-25-.pdf" TargetMode="External"/><Relationship Id="rId570" Type="http://schemas.openxmlformats.org/officeDocument/2006/relationships/hyperlink" Target="https://sempeter-vrtojba.si/wp-content/uploads/2023/04/1.-TOCKA_Predlog-Zapisnika-4.-seje-OS-dne-23.-2.-2023.pdf" TargetMode="External"/><Relationship Id="rId2044" Type="http://schemas.openxmlformats.org/officeDocument/2006/relationships/hyperlink" Target="http://www.uradni-list.si/1/content?id=115590&amp;part=&amp;highlight=" TargetMode="External"/><Relationship Id="rId2251" Type="http://schemas.openxmlformats.org/officeDocument/2006/relationships/hyperlink" Target="http://www.uradni-list.si/1/content?id=94188&amp;part=u&amp;highlight=" TargetMode="External"/><Relationship Id="rId223" Type="http://schemas.openxmlformats.org/officeDocument/2006/relationships/hyperlink" Target="https://sempeter-vrtojba.si/wp-content/uploads/2025/07/16.-Sklep-o-podelitvi-priznanji-in-nagrad-OS-V-v-letu-2025.pdf" TargetMode="External"/><Relationship Id="rId430" Type="http://schemas.openxmlformats.org/officeDocument/2006/relationships/hyperlink" Target="https://sempeter-vrtojba.si/wp-content/uploads/2023/12/4.-SKLEP_LETNI-PROGRAM-SPORTA-2024.pdf" TargetMode="External"/><Relationship Id="rId1060" Type="http://schemas.openxmlformats.org/officeDocument/2006/relationships/hyperlink" Target="http://www.sempeter-vrtojba.si/scripts/download.php?file=/data/Obcinski_svet_2018_2022/2019/12_seja_12_12_19/sprejeto/Plan_dela_OS_2020.pdf" TargetMode="External"/><Relationship Id="rId2111" Type="http://schemas.openxmlformats.org/officeDocument/2006/relationships/hyperlink" Target="http://www.sempeter-vrtojba.si/scripts/download.php?file=/data/zapisniki_sej_2013/26_seja_18_4_2013/sprejeto_26_seja_18_4_13/4._TOcKA_SkKLEP___porocilo_o_delu_Goriska_knjiznica_FB_v_2012.pdf" TargetMode="External"/><Relationship Id="rId1877" Type="http://schemas.openxmlformats.org/officeDocument/2006/relationships/hyperlink" Target="http://www.sempeter-vrtojba.si/scripts/download.php?file=/data/Obcinski_svet_2015/6_seja_19_3_15/Sprejeto/8._TOcKA_ODLOK_SPREMEMBE_OPPN_MESTNO_SREDIscE.pdf" TargetMode="External"/><Relationship Id="rId1737" Type="http://schemas.openxmlformats.org/officeDocument/2006/relationships/hyperlink" Target="http://www.sempeter-vrtojba.si/scripts/download.php?file=/data/Obcinski_svet_2015/12_seja_19_11_2015/sprejeto/6._tocka_SKLEP_odlok_KsTM.pdf" TargetMode="External"/><Relationship Id="rId1944" Type="http://schemas.openxmlformats.org/officeDocument/2006/relationships/hyperlink" Target="http://www.sempeter-vrtojba.si/o-obcini/OS/seje/dnevni-red-gradivo-14-18/2014/konstitutivna-seja-2014/" TargetMode="External"/><Relationship Id="rId29" Type="http://schemas.openxmlformats.org/officeDocument/2006/relationships/hyperlink" Target="https://pisrs.si/api/uradni-list/objava/u20261077.pdf" TargetMode="External"/><Relationship Id="rId1804" Type="http://schemas.openxmlformats.org/officeDocument/2006/relationships/hyperlink" Target="javascript:void(0);/*1442999700925*/" TargetMode="External"/><Relationship Id="rId897" Type="http://schemas.openxmlformats.org/officeDocument/2006/relationships/hyperlink" Target="http://www.sempeter-vrtojba.si/scripts/download.php?file=/data/Obcinski_svet_2018_2022/2020/21_SEJA_17_12_2020/GRADIVO/3._TOcKA_E_NRP_2021_2024_2.obravnava.pdf" TargetMode="External"/><Relationship Id="rId2578" Type="http://schemas.openxmlformats.org/officeDocument/2006/relationships/hyperlink" Target="http://www.sempeter-vrtojba.si/scripts/download.php?file=/data/URADNEWOBJAVE/2002_SKLEP_O_UKINITVI_JAVNEGA_DOBRA.pdf" TargetMode="External"/><Relationship Id="rId757" Type="http://schemas.openxmlformats.org/officeDocument/2006/relationships/hyperlink" Target="http://www.sempeter-vrtojba.si/scripts/download.php?file=/data/Obcinski_svet_2018_2022/2022/30sejaOS_3_2_2022/sprejeto30/13._tocka_SKLEP_Pravilnik_o_prenehanju_veljavnosti_Pravilnika_o_uporabi_dvoran_in_drugih_prostorov_v_lasti_Os_V.pdf" TargetMode="External"/><Relationship Id="rId964" Type="http://schemas.openxmlformats.org/officeDocument/2006/relationships/hyperlink" Target="http://www.sempeter-vrtojba.si/scripts/download.php?file=/data/Obcinski_svet_2018_2022/2020/19_SEJA_17_9_2020/GRADIVO/Gradivo_9_14/13._tocka_E_Rebalans2_NRP_2020_2023.pdf" TargetMode="External"/><Relationship Id="rId1387" Type="http://schemas.openxmlformats.org/officeDocument/2006/relationships/hyperlink" Target="http://www.sempeter-vrtojba.si/scripts/download.php?file=/data/Obcinski_svet_2017/32_seja_16_11_17/sprejeto/3._TOcKA_predlog_sklepa_informacija.pdf" TargetMode="External"/><Relationship Id="rId1594" Type="http://schemas.openxmlformats.org/officeDocument/2006/relationships/hyperlink" Target="http://www.sempeter-vrtojba.si/scripts/download.php?file=/data/Obcinski_svet_2016/20_redna_seja_22_9_2016/sprejeto/10._TOcKA_C_SKLEP_ODLOK__o_prenehanju_medobcinska_2016.pdf" TargetMode="External"/><Relationship Id="rId2438" Type="http://schemas.openxmlformats.org/officeDocument/2006/relationships/hyperlink" Target="http://www.uradni-list.si/1/content?id=51674&amp;part=u&amp;highlight=" TargetMode="External"/><Relationship Id="rId2645" Type="http://schemas.openxmlformats.org/officeDocument/2006/relationships/hyperlink" Target="http://www.sempeter-vrtojba.si/scripts/download.php?file=/data/URADNEWOBJAVE/2000_PRAVILNIK_O_ODDAJANJU_POSLOVNIH_PROSTOROV_IN_GARAz.pdf" TargetMode="External"/><Relationship Id="rId93" Type="http://schemas.openxmlformats.org/officeDocument/2006/relationships/hyperlink" Target="https://pisrs.si/api/uradni-list/objava/u20260452.pdf" TargetMode="External"/><Relationship Id="rId617" Type="http://schemas.openxmlformats.org/officeDocument/2006/relationships/hyperlink" Target="https://sempeter-vrtojba.si/wp-content/uploads/2023/02/5.-TOCKA_E_NRP_2023_2026.pdf" TargetMode="External"/><Relationship Id="rId824" Type="http://schemas.openxmlformats.org/officeDocument/2006/relationships/hyperlink" Target="http://www.sempeter-vrtojba.si/scripts/download.php?file=/data/Obcinski_svet_2018_2022/2021/25_seja_20_5_2021/Sprejeto/8._tocka_Sklep_Porocilo_o_delu_Goriske_knjiznice_Franceta_Bavka_Nova_Gorica__za_leto_2020.pdf" TargetMode="External"/><Relationship Id="rId1247" Type="http://schemas.openxmlformats.org/officeDocument/2006/relationships/hyperlink" Target="file:///C:\Users\valentinab\AppData\2014%20-%202018%20CEL%20MANDAT\2014-2018%20OB&#268;INSKI%20SVET_2018\42.%20seja%20OB&#268;INSKEGA%20SVETA%2018.%2010.%202018\SPREJETO\PDF\9_to&#269;ka_Sklep_Pravilnik%20o%20uporabi%20tehni&#269;ne%20opreme%20in%20rekvizitov_K&#352;TM.pdf" TargetMode="External"/><Relationship Id="rId1454" Type="http://schemas.openxmlformats.org/officeDocument/2006/relationships/hyperlink" Target="http://www.sempeter-vrtojba.si/scripts/download.php?file=/data/Obcinski_svet_2017/28_seja_18_5_2017/SPREJETO_28SEJA/4._TOcKA_A_SKLEP_informacija_o_varnostni_problematiki_v_2016.pdf" TargetMode="External"/><Relationship Id="rId1661" Type="http://schemas.openxmlformats.org/officeDocument/2006/relationships/hyperlink" Target="http://www.sempeter-vrtojba.si/scripts/download.php?file=/data/NPB/2014_2018/Statut_Zavoda_KsTM_sempeter_Vrtojba.pdf" TargetMode="External"/><Relationship Id="rId2505" Type="http://schemas.openxmlformats.org/officeDocument/2006/relationships/hyperlink" Target="http://www.sempeter-vrtojba.si/scripts/download.php?file=/data/URADNEWOBJAVE/2003_SKLEP___POSLOVNO_POROcILO_O_DELU_OKS.pdf" TargetMode="External"/><Relationship Id="rId1107" Type="http://schemas.openxmlformats.org/officeDocument/2006/relationships/hyperlink" Target="http://www.sempeter-vrtojba.si/scripts/download.php?file=/data/Obcinski_svet_2018_2022/2019/8_seja_13_6_19/sprejeto/Sklep_o_porabi_presezka_prihodkov_nad_odhodki_javnega_zavoda_Glasbene_sola_Nova_Gorica.pdf" TargetMode="External"/><Relationship Id="rId1314" Type="http://schemas.openxmlformats.org/officeDocument/2006/relationships/hyperlink" Target="http://www.sempeter-vrtojba.si/scripts/download.php?file=/data/Obcinski_svet_2018/38_seja_19.4.18/SPREJETO/12._TOcKA_B_LETNI_PROGRAM_sPORTA_v_obcini_sempeter_Vrtojba.pdf" TargetMode="External"/><Relationship Id="rId1521" Type="http://schemas.openxmlformats.org/officeDocument/2006/relationships/hyperlink" Target="http://www.sempeter-vrtojba.si/scripts/download.php?file=/data/Obcinski_svet_2017/24_sejaOS_19_1_2017/SPREJETO/8._TOcKA_A_SKLEP_Odlok_o_nagradah_in_priznanjih_Os_V_druga_obravnava.pdf" TargetMode="External"/><Relationship Id="rId20" Type="http://schemas.openxmlformats.org/officeDocument/2006/relationships/hyperlink" Target="https://sempeter-vrtojba.si/wp-content/uploads/2026/06/16.-tocka_A_Predlog-proracuna-Obcine-Sempeter-Vrtojba-za-leto-2027.pdf" TargetMode="External"/><Relationship Id="rId2088" Type="http://schemas.openxmlformats.org/officeDocument/2006/relationships/hyperlink" Target="http://www.sempeter-vrtojba.si/scripts/download.php?file=/data/zapisniki_sej_2013/28_seja_20_6_13/SPREJETO_28_SEJA/3._sklep_kozorog.pdf" TargetMode="External"/><Relationship Id="rId2295" Type="http://schemas.openxmlformats.org/officeDocument/2006/relationships/hyperlink" Target="http://www.uradni-list.si/1/content?id=88717&amp;part=u&amp;highlight=" TargetMode="External"/><Relationship Id="rId267" Type="http://schemas.openxmlformats.org/officeDocument/2006/relationships/hyperlink" Target="https://sempeter-vrtojba.si/wp-content/uploads/2025/03/7_5.-SKLEP-o-dolocitvi-dela-place-za-delovno-uspesnost-direktorja-in-ostalih-JU-Zavoda-KSTM-S-V-za-leto-2024-.doc.pdf" TargetMode="External"/><Relationship Id="rId474" Type="http://schemas.openxmlformats.org/officeDocument/2006/relationships/hyperlink" Target="https://sempeter-vrtojba.si/wp-content/uploads/2023/10/11.-tocka_B_dopolnitev_Nacrt-ravnanja-s-stvarnim-premozenjem-Obcine-Sempeter-Vrtojba-za-leto-2024.pdf" TargetMode="External"/><Relationship Id="rId2155" Type="http://schemas.openxmlformats.org/officeDocument/2006/relationships/hyperlink" Target="http://www.sempeter-vrtojba.si/scripts/download.php?file=/data/zapisniki_sej_2013/23_seja_17_1_13/SPREJETO_23.SEJA/SKLEP_porocilo_investicije.pdf" TargetMode="External"/><Relationship Id="rId127" Type="http://schemas.openxmlformats.org/officeDocument/2006/relationships/hyperlink" Target="https://sempeter-vrtojba.si/wp-content/uploads/2026/02/6.-Sklep-o-opravljeni-prvi-obravi-Spremembe-in-dopolnitve-statuta-2026.pdf" TargetMode="External"/><Relationship Id="rId681" Type="http://schemas.openxmlformats.org/officeDocument/2006/relationships/hyperlink" Target="https://www.mojaobcina.si/sempeter-vrtojba/novice/nagrajenca-obcine-sempeter-vrtojba-za-leto-2022.html" TargetMode="External"/><Relationship Id="rId2362" Type="http://schemas.openxmlformats.org/officeDocument/2006/relationships/hyperlink" Target="http://www.uradni-list.si/1/content?id=79400&amp;part=u&amp;highlight=" TargetMode="External"/><Relationship Id="rId334" Type="http://schemas.openxmlformats.org/officeDocument/2006/relationships/hyperlink" Target="https://sempeter-vrtojba.si/wp-content/uploads/2024/09/9.-Sklep-o-sprejemu-inf.-o-polletni-realizaciji-2024.pdf" TargetMode="External"/><Relationship Id="rId541" Type="http://schemas.openxmlformats.org/officeDocument/2006/relationships/hyperlink" Target="https://www.uradni-list.si/glasilo-uradni-list-rs/vsebina/2023-01-1803/odlok-o-spremembi-in-dopolnitvi-odloka-o-sofinanciranju-izvajanja-brezplacnih-prevozov-za-starejse-v-obcini-sempeter---vrtojba?h=" TargetMode="External"/><Relationship Id="rId1171" Type="http://schemas.openxmlformats.org/officeDocument/2006/relationships/hyperlink" Target="file:///C:\Users\valentinab\AppData\Local\OB&#268;INSKI%20SVET%202019\4.%20seja%20ob&#269;inskega%20sveta_14.2.2019\SPREJETO\PDF\SKLEP%20O%20SPREJEMU%20INFORMACIJE%20O%20INVESTICIJI%20-%20PROMETNI%20OTOK%20NA%20LOKALNI%20CESTI%20414041.pdf" TargetMode="External"/><Relationship Id="rId2015" Type="http://schemas.openxmlformats.org/officeDocument/2006/relationships/hyperlink" Target="http://www.sempeter-vrtojba.si/scripts/download.php?file=/data/zapisniki_sej_OS_2014/35_SEJA_20_3_14/sprejeto_35seja/10._TOcKA_ODLOK_O_ZAKLJUcENM_RAcUNU.pdf" TargetMode="External"/><Relationship Id="rId2222" Type="http://schemas.openxmlformats.org/officeDocument/2006/relationships/hyperlink" Target="http://www.uradni-list.si/1/content?id=99339&amp;part=u&amp;highlight=" TargetMode="External"/><Relationship Id="rId401" Type="http://schemas.openxmlformats.org/officeDocument/2006/relationships/hyperlink" Target="https://sempeter-vrtojba.si/wp-content/uploads/2024/03/2.-Soglasje-k-imenovanju-direktorja-KSTM-Sempeter-Vrtojba.pdf" TargetMode="External"/><Relationship Id="rId1031" Type="http://schemas.openxmlformats.org/officeDocument/2006/relationships/hyperlink" Target="https://www.uradni-list.si/glasilo-uradni-list-rs/vsebina/2020-21-0941/popravek-odloka-o-rebalansu-proracuna-obcine-sempeter---vrtojba-za-leto-2020" TargetMode="External"/><Relationship Id="rId1988" Type="http://schemas.openxmlformats.org/officeDocument/2006/relationships/hyperlink" Target="http://www.sempeter-vrtojba.si/scripts/download.php?file=/data/zapisniki_sej_OS_2014/36_SEJA_15_5_14/SPREJETO_36_SEJA/4_sklep_mlake.pdf" TargetMode="External"/><Relationship Id="rId1848" Type="http://schemas.openxmlformats.org/officeDocument/2006/relationships/hyperlink" Target="http://www.uradni-list.si/1/content?id=121664" TargetMode="External"/><Relationship Id="rId191" Type="http://schemas.openxmlformats.org/officeDocument/2006/relationships/hyperlink" Target="https://sempeter-vrtojba.si/wp-content/uploads/2025/09/9.-SKLEP-o-podaji-mnenja-lokalne-skupnosti-o-utemeljenosti-pokrivanja-obmocja-z-novim-programom_Radio-Capris-2.pdf" TargetMode="External"/><Relationship Id="rId1708" Type="http://schemas.openxmlformats.org/officeDocument/2006/relationships/hyperlink" Target="http://www.sempeter-vrtojba.si/scripts/download.php?file=/data/Obcinski_svet_2016/14_redna_seja_21_1_2016/Sprejeti_sklepi/9._TOcKA_B_Splosni_del_2016_uskladitveni_amandmaji.pdf" TargetMode="External"/><Relationship Id="rId1915" Type="http://schemas.openxmlformats.org/officeDocument/2006/relationships/hyperlink" Target="http://www.sempeter-vrtojba.si/scripts/download.php?file=/data/Obcinski_svet_2014/3_seja_18_12_14/sprejeto/splosni_del__KONcNI.pdf" TargetMode="External"/><Relationship Id="rId2689" Type="http://schemas.openxmlformats.org/officeDocument/2006/relationships/fontTable" Target="fontTable.xml"/><Relationship Id="rId868" Type="http://schemas.openxmlformats.org/officeDocument/2006/relationships/hyperlink" Target="http://www.sempeter-vrtojba.si/scripts/download.php?file=/data/Obcinski_svet_2018_2022/2021/23_seja_18_3_21/sprejeto/12._tocka_A_SKLEP_Odpis_osnovnih_sredstev_KsTM_2019_2020_.pdf" TargetMode="External"/><Relationship Id="rId1498" Type="http://schemas.openxmlformats.org/officeDocument/2006/relationships/hyperlink" Target="http://www.sempeter-vrtojba.si/scripts/download.php?file=/data/Obcinski_svet_2017/26_sejaOS_16_3_2017/SPREJETO/12._TOcKA_Sklep_o_ukinitvi_javnega_dobra_parc._st._2936_3_k.o._2315__sempeter.pdf" TargetMode="External"/><Relationship Id="rId2549" Type="http://schemas.openxmlformats.org/officeDocument/2006/relationships/hyperlink" Target="http://www.sempeter-vrtojba.si/scripts/download.php?file=/data/Uradne_objave_1999_2003/2002_SKLEP___IMENOVANJE_NADOMESTNEGA_cLANA.pdf" TargetMode="External"/><Relationship Id="rId728" Type="http://schemas.openxmlformats.org/officeDocument/2006/relationships/hyperlink" Target="http://www.sempeter-vrtojba.si/scripts/download.php?file=/data/Obcinski_svet_2018_2022/2022/31sejaOS_17_3_22/sprejeto31/8._tocka_Spremembe_in_dopolnitve___marec_2022.pdf" TargetMode="External"/><Relationship Id="rId935" Type="http://schemas.openxmlformats.org/officeDocument/2006/relationships/hyperlink" Target="http://www.sempeter-vrtojba.si/scripts/download.php?file=/data/Obcinski_svet_2018_2022/2020/20_seja_5_11_2020/sprejeto/12._tocka_C_SKLEP_Predlog_kandidatur_za_sodnike_porotnike_pri_Okroznem_sodiscu.pdf" TargetMode="External"/><Relationship Id="rId1358" Type="http://schemas.openxmlformats.org/officeDocument/2006/relationships/hyperlink" Target="http://www.sempeter-vrtojba.si/scripts/download.php?file=/data/Obcinski_svet_2018/36_SEJA/SPREJETO/OBRAZLO.pdf" TargetMode="External"/><Relationship Id="rId1565" Type="http://schemas.openxmlformats.org/officeDocument/2006/relationships/hyperlink" Target="http://www.sempeter-vrtojba.si/scripts/download.php?file=/data/Obcinski_svet_2016/21_redna_seja_20_10_2016/SPREJETO_21_SEJA/1._TOcKA_zAPISNIK_20._SEJE.pdf" TargetMode="External"/><Relationship Id="rId1772" Type="http://schemas.openxmlformats.org/officeDocument/2006/relationships/hyperlink" Target="http://www.sempeter-vrtojba.si/scripts/download.php?file=/data/Obcinski_svet_2015/10_seja_17_9_15/SPREJETO_10_SEJA/4._TOcKA_SKLEP_in_Stalisca_do_probud_podanih_na_dopolnjeni_osnutek_sprememb_in_dopolnitev_st._2_OPN_Os_V.pdf" TargetMode="External"/><Relationship Id="rId2409" Type="http://schemas.openxmlformats.org/officeDocument/2006/relationships/hyperlink" Target="http://www.uradni-list.si/1/content?id=57741&amp;part=u&amp;highlight=" TargetMode="External"/><Relationship Id="rId2616" Type="http://schemas.openxmlformats.org/officeDocument/2006/relationships/hyperlink" Target="http://www.sempeter-vrtojba.si/scripts/download.php?file=/data/Uradne_objave_1999_2003/2001_SKLEP_O_POVPREcNI_GRADBENI_CENI_M2.pdf" TargetMode="External"/><Relationship Id="rId64" Type="http://schemas.openxmlformats.org/officeDocument/2006/relationships/hyperlink" Target="https://sempeter-vrtojba.si/wp-content/uploads/2026/05/4.-Sklep-o-sprejemu-informacije-o-porocilu-o-delu-Medobcinske-uprave-obcin-S_V-R_V-M_K-in-V-za-leto-2025.pdf" TargetMode="External"/><Relationship Id="rId1218" Type="http://schemas.openxmlformats.org/officeDocument/2006/relationships/hyperlink" Target="file:///C:\Users\valentinab\AppData\Local\OB&#268;INSKI%20SVET%202019\3.%20seja%20ob&#269;inskega%20sveta_24.1.2019\SPREJETO\PDF\Sklep%20o%20podaji%20soglasja%20k%20imenovanju%20Darka%20Tom&#353;i&#269;a%20za%20direktorja%20Javnega%20zavoda%20Zdravstveni%20dom%20Zobozdravstveno%20varstvo%20Nova%20Gorica.pdf" TargetMode="External"/><Relationship Id="rId1425" Type="http://schemas.openxmlformats.org/officeDocument/2006/relationships/hyperlink" Target="http://www.sempeter-vrtojba.si/scripts/download.php?file=/data/Obcinski_svet_2017/30_sejaOS_21_9_2017/sprejeto/12._TOcKA_B_Imenovanje_predstavnika_Os_V_za_clana_Sveta_javnega_vzgojno_izobrazevalnega_zavoda_Os_Ivana_Roba_sempeter.pdf" TargetMode="External"/><Relationship Id="rId1632" Type="http://schemas.openxmlformats.org/officeDocument/2006/relationships/hyperlink" Target="http://www.sempeter-vrtojba.si/scripts/download.php?file=/data/Obcinski_svet_2016/18_redna_seja_19_5_16/SPREJETO_18SEJA/8._TOcKA_SKLEP__Porocilo_o_delu_Regijske_razvojne_agencije_Severne_Primorske_za_leto_2015.pdf" TargetMode="External"/><Relationship Id="rId2199" Type="http://schemas.openxmlformats.org/officeDocument/2006/relationships/hyperlink" Target="http://www.uradni-list.si/1/index?edition=201174" TargetMode="External"/><Relationship Id="rId378" Type="http://schemas.openxmlformats.org/officeDocument/2006/relationships/hyperlink" Target="https://sempeter-vrtojba.si/wp-content/uploads/2024/05/11.-SKLEP-Letno-porocilo-za-l.-2023-in-poslovni-financni-nacrt-za-l.-2024-JSMMG.pdf" TargetMode="External"/><Relationship Id="rId585" Type="http://schemas.openxmlformats.org/officeDocument/2006/relationships/hyperlink" Target="https://sempeter-vrtojba.si/wp-content/uploads/2023/03/13.-TOCKA_SKLEP_ODLOK-O-PRORACUNU-2023-DRUGA-OBRAVNAVA.pdf" TargetMode="External"/><Relationship Id="rId792" Type="http://schemas.openxmlformats.org/officeDocument/2006/relationships/hyperlink" Target="http://www.sempeter-vrtojba.si/scripts/download.php?file=/data/Obcinski_svet_2018_2022/2021/27_seja_8_7_21/gradivo/7._tocka_C_REBALANS_2021__SPLOsNI_DEL.pdf" TargetMode="External"/><Relationship Id="rId2059" Type="http://schemas.openxmlformats.org/officeDocument/2006/relationships/hyperlink" Target="http://www.uradni-list.si/1/content?id=114884" TargetMode="External"/><Relationship Id="rId2266" Type="http://schemas.openxmlformats.org/officeDocument/2006/relationships/hyperlink" Target="http://www.uradni-list.si/1/content?id=92067&amp;part=u&amp;highlight=" TargetMode="External"/><Relationship Id="rId2473" Type="http://schemas.openxmlformats.org/officeDocument/2006/relationships/hyperlink" Target="http://www.uradni-list.si/1/content?id=46617&amp;part=u&amp;highlight=" TargetMode="External"/><Relationship Id="rId2680" Type="http://schemas.openxmlformats.org/officeDocument/2006/relationships/hyperlink" Target="http://www.sempeter-vrtojba.si/scripts/download.php?file=/data/URADNEWOBJAVE/1999_SKLEP_O_SPREJEMU_ODLOKA_O_GRBU__ZASTAVI_IN_zIGU_OBcINE.pdf" TargetMode="External"/><Relationship Id="rId238" Type="http://schemas.openxmlformats.org/officeDocument/2006/relationships/hyperlink" Target="https://www.uradni-list.si/glasilo-uradni-list-rs/vsebina/2025-01-1532/odlok-o-podelitvi-koncesije-za-izvajanje-izbirne-gospodarske-javne-sluzbe-upravljanja-in-vzdrzevanja-sistema-za-izposojo-koles-go2go-v-obcini-sempeter---vrtojba?h=" TargetMode="External"/><Relationship Id="rId445" Type="http://schemas.openxmlformats.org/officeDocument/2006/relationships/hyperlink" Target="https://sempeter-vrtojba.si/wp-content/uploads/2023/12/6.-z-upostevanjem-amandmajev_Proracun-2024_posebni-del_sprejeto.pdf" TargetMode="External"/><Relationship Id="rId652" Type="http://schemas.openxmlformats.org/officeDocument/2006/relationships/hyperlink" Target="https://sempeter-vrtojba.si/obcina/obcinski-svet/seje-obcinskega-sveta/arhiv-sej-os/arhiv-sej-obcinskega-sveta-mandatno-obdobje-2018-2022/" TargetMode="External"/><Relationship Id="rId1075" Type="http://schemas.openxmlformats.org/officeDocument/2006/relationships/hyperlink" Target="http://www.sempeter-vrtojba.si/scripts/download.php?file=/data/Obcinski_svet_2018_2022/2019/10_seja_17_10_19/sprejeto/6._TOcKA__Sklep_o_imenovanju_clana_Krajevnega_odbora_naselja_sempeter_pri_Gorici.pdf" TargetMode="External"/><Relationship Id="rId1282" Type="http://schemas.openxmlformats.org/officeDocument/2006/relationships/hyperlink" Target="http://www.sempeter-vrtojba.si/scripts/download.php?file=/data/Obcinski_svet_2018/40_seja_21_6_18/sprejeto/10._TOcKA_20.6.18_D_NRP_2018_2021.pdf" TargetMode="External"/><Relationship Id="rId2126" Type="http://schemas.openxmlformats.org/officeDocument/2006/relationships/hyperlink" Target="http://www.sempeter-vrtojba.si/scripts/download.php?file=/data/zapisniki_sej_2013/25_seja_21_3_13/sprejeto/9._TOcKA_SKLEP_ZAKLJUcNI.pdf" TargetMode="External"/><Relationship Id="rId2333" Type="http://schemas.openxmlformats.org/officeDocument/2006/relationships/hyperlink" Target="http://www.uradni-list.si/1/content?id=84868&amp;part=u&amp;highlight=" TargetMode="External"/><Relationship Id="rId2540" Type="http://schemas.openxmlformats.org/officeDocument/2006/relationships/hyperlink" Target="http://www.sempeter-vrtojba.si/scripts/download.php?file=/data/Uradne_objave_1999_2003/2002_ODLOK_O_SPREMEMBI_IN_DOPOLNITVI_ODLOKA_O_KOMUNALNIH_TAKSAH.pdf" TargetMode="External"/><Relationship Id="rId305" Type="http://schemas.openxmlformats.org/officeDocument/2006/relationships/hyperlink" Target="https://sempeter-vrtojba.si/wp-content/uploads/2024/11/5.-tocka_SKLEP_Odlok-o-ustanovitvi-JZ-KSTMi-1.-obravnava-.pdf" TargetMode="External"/><Relationship Id="rId512" Type="http://schemas.openxmlformats.org/officeDocument/2006/relationships/hyperlink" Target="https://sempeter-vrtojba.si/wp-content/uploads/2023/09/11.-tocka_B_SKLEP_ODLOK-o-rebalansu-proracuna-2023-in-predlog-SKLEPA.pdf" TargetMode="External"/><Relationship Id="rId1142" Type="http://schemas.openxmlformats.org/officeDocument/2006/relationships/hyperlink" Target="file:///C:\Users\valentinab\AppData\OB&#268;INSKI%20SVET%202019\6.seja%20ob&#269;inskega%20sveta%20_25.4.2019\SPREJETO\PDF\Sklep%20o%20Odlok%20o%20ravnanju%20z%20zapu&#353;&#269;enimi%20vozili%20v%20Ob&#269;ini%20&#352;empeter-Vrtojba..pdf" TargetMode="External"/><Relationship Id="rId2400" Type="http://schemas.openxmlformats.org/officeDocument/2006/relationships/hyperlink" Target="http://www.uradni-list.si/1/content?id=59323&amp;part=u&amp;highlight=" TargetMode="External"/><Relationship Id="rId1002" Type="http://schemas.openxmlformats.org/officeDocument/2006/relationships/hyperlink" Target="https://www.uradni-list.si/glasilo-uradni-list-rs/vsebina/2020-01-1226/zakljucni-racun-proracuna-obcine-sempeter---vrtojba-za-leto-2019?h=" TargetMode="External"/><Relationship Id="rId1959" Type="http://schemas.openxmlformats.org/officeDocument/2006/relationships/hyperlink" Target="http://www.sempeter-vrtojba.si/scripts/download.php?file=/data/zapisniki_sej_OS_2014/37_seja_19_6_14/SPREJETO_37_SEJA/3._TOcKA_ODLOK.pdf" TargetMode="External"/><Relationship Id="rId1819" Type="http://schemas.openxmlformats.org/officeDocument/2006/relationships/hyperlink" Target="http://www.sempeter-vrtojba.si/scripts/download.php?file=/data/Obcinski_svet_2015/9_seja_18_6_15/sprejeto9seja/SKLEP_O_SUBVENCIONIRANJU_DIJAsKIH_VOZOVNIC.pdf" TargetMode="External"/><Relationship Id="rId2190" Type="http://schemas.openxmlformats.org/officeDocument/2006/relationships/hyperlink" Target="http://www.uradni-list.si/1/index?edition=201221" TargetMode="External"/><Relationship Id="rId162" Type="http://schemas.openxmlformats.org/officeDocument/2006/relationships/hyperlink" Target="https://www.uradni-list.si/glasilo-uradni-list-rs/vsebina/2025-01-3021/odlok-o-spremembah-in-dopolnitvah-odloka-o-proracunu-obcine-sempeter---vrtojba-za-leto-2025?h=" TargetMode="External"/><Relationship Id="rId2050" Type="http://schemas.openxmlformats.org/officeDocument/2006/relationships/hyperlink" Target="http://www.sempeter-vrtojba.si/scripts/download.php?file=/data/zapisniki_sej_2013/33_seja_12_12_13/SPREJETO/14_SKLEP_VRTEC2.pdf" TargetMode="External"/><Relationship Id="rId979" Type="http://schemas.openxmlformats.org/officeDocument/2006/relationships/hyperlink" Target="http://www.sempeter-vrtojba.si/scripts/download.php?file=/data/Obcinski_svet_2018_2022/2020/18_seja_18_6_2020/sprejeto/8._tocka_Sklep_o_subvencioniranju_dijaskih_vozovnic_2020.pdf" TargetMode="External"/><Relationship Id="rId839" Type="http://schemas.openxmlformats.org/officeDocument/2006/relationships/hyperlink" Target="http://www.sempeter-vrtojba.si/scripts/download.php?file=/data/Obcinski_svet_2018_2022/2021/24_seja_15_4_21/sprejeto/7._tocka_A_Odlok_o_zakljucnem_racunu_proracuna_OsV_2020.pdf" TargetMode="External"/><Relationship Id="rId1469" Type="http://schemas.openxmlformats.org/officeDocument/2006/relationships/hyperlink" Target="http://www.sempeter-vrtojba.si/scripts/download.php?file=/data/Obcinski_svet_2017/27_seja_20_4_2017/SPREJETO/6._TOcKA_A_SKLEP_Odlok_o_zakljucnem_racunu_proracuna_2016.pdf" TargetMode="External"/><Relationship Id="rId1676" Type="http://schemas.openxmlformats.org/officeDocument/2006/relationships/hyperlink" Target="http://www.sempeter-vrtojba.si/scripts/download.php?file=/data/Obcinski_svet_2016/16_redna_seja_17_3_2016/Sprejeti_sklepi/4._TOcKA_SKLEP_informacija_ZD_OV_v_2015.pdf" TargetMode="External"/><Relationship Id="rId1883" Type="http://schemas.openxmlformats.org/officeDocument/2006/relationships/hyperlink" Target="http://www.uradni-list.si/1/content?id=121245&amp;part=u&amp;highlight=" TargetMode="External"/><Relationship Id="rId906" Type="http://schemas.openxmlformats.org/officeDocument/2006/relationships/hyperlink" Target="http://www.sempeter-vrtojba.si/scripts/download.php?file=/data/Obcinski_svet_2018_2022/2020/21_SEJA_17_12_2020/GRADIVO/5._TOcKA_E_NRP_2022_2025_2.obravnava.pdf" TargetMode="External"/><Relationship Id="rId1329" Type="http://schemas.openxmlformats.org/officeDocument/2006/relationships/hyperlink" Target="http://www.sempeter-vrtojba.si/scripts/download.php?file=/data/Obcinski_svet_2018/37_seja_22_3_18/sprejeto/7._TOcKA_A_Sklep_o_delu_KsTM_za_leto_2017.pdf" TargetMode="External"/><Relationship Id="rId1536" Type="http://schemas.openxmlformats.org/officeDocument/2006/relationships/hyperlink" Target="http://www.sempeter-vrtojba.si/scripts/download.php?file=/data/Obcinski_svet_2016/23_redna_seja_15_12_2016/SPREJETO/4._TOcKA_G_Letni_program_prodaje_financnega_premozenja_Obcine_sempeter_Vrtojba_za_leto_2017__CPG.pdf" TargetMode="External"/><Relationship Id="rId1743" Type="http://schemas.openxmlformats.org/officeDocument/2006/relationships/hyperlink" Target="https://www.uradni-list.si/1/content?id=124101" TargetMode="External"/><Relationship Id="rId1950" Type="http://schemas.openxmlformats.org/officeDocument/2006/relationships/hyperlink" Target="http://www.sempeter-vrtojba.si/scripts/download.php?file=/data/zapisniki_sej_OS_2014/38_seja_4_9_14/sprejeto/5._tocka_SKLEP_REBALANS.pdf" TargetMode="External"/><Relationship Id="rId35" Type="http://schemas.openxmlformats.org/officeDocument/2006/relationships/hyperlink" Target="https://sempeter-vrtojba.si/wp-content/uploads/2026/06/7.-tocka-Sklep-o-ustanovitvi-javnega-zavoda-Goriska-knjiznica-Franceta-Bevka-Nova-Gorica-%E2%80%93-prva-obravnava-1.pdf" TargetMode="External"/><Relationship Id="rId1603" Type="http://schemas.openxmlformats.org/officeDocument/2006/relationships/hyperlink" Target="http://www.sempeter-vrtojba.si/scripts/download.php?file=/data/Obcinski_svet_2016/20_redna_seja_22_9_2016/gradivo/3_del/12._TOcKA_B_Rebalans__splosni_del_konto.pdf" TargetMode="External"/><Relationship Id="rId1810" Type="http://schemas.openxmlformats.org/officeDocument/2006/relationships/hyperlink" Target="http://www.sempeter-vrtojba.si/scripts/download.php?file=/data/Obcinski_svet_2015/9_seja_18_6_15/sprejeto9seja/8._t_KNJIzNICA.pdf" TargetMode="External"/><Relationship Id="rId489" Type="http://schemas.openxmlformats.org/officeDocument/2006/relationships/hyperlink" Target="https://sempeter-vrtojba.si/wp-content/uploads/2023/10/4.-SKLEP-B_-imenovanje-novEGA-clana-KO-Vrtojba-1.pdf" TargetMode="External"/><Relationship Id="rId696" Type="http://schemas.openxmlformats.org/officeDocument/2006/relationships/hyperlink" Target="https://sempeter-vrtojba.si/wp-content/uploads/2022/06/1._tocka_Predlog_zapisnika_31._redne_seje_OS_Os_V__ki_je_bila_dne_17._3._2022.pdf" TargetMode="External"/><Relationship Id="rId2377" Type="http://schemas.openxmlformats.org/officeDocument/2006/relationships/hyperlink" Target="http://www.uradni-list.si/1/content?id=76207&amp;part=u&amp;highlight=" TargetMode="External"/><Relationship Id="rId2584" Type="http://schemas.openxmlformats.org/officeDocument/2006/relationships/hyperlink" Target="http://www.sempeter-vrtojba.si/scripts/download.php?file=/data/Uradne_objave_1999_2003/2001_NAVODILO_ZA_IZRAcUN_KOMUNALNEGA_PRISPEVKA.pdf" TargetMode="External"/><Relationship Id="rId349" Type="http://schemas.openxmlformats.org/officeDocument/2006/relationships/hyperlink" Target="https://sempeter-vrtojba.si/wp-content/uploads/2024/10/12.-G_Kadrovski-nacrt-2025-2026-.pdf" TargetMode="External"/><Relationship Id="rId556" Type="http://schemas.openxmlformats.org/officeDocument/2006/relationships/hyperlink" Target="https://www.uradni-list.si/glasilo-uradni-list-rs/vsebina/2023-01-1609/sklep-o-dolocitvi-nove-cene-za-programe-vrtca-za-solsko-leto-20222023-in-20232024?h=" TargetMode="External"/><Relationship Id="rId763" Type="http://schemas.openxmlformats.org/officeDocument/2006/relationships/hyperlink" Target="http://www.sempeter-vrtojba.si/scripts/download.php?file=/data/Obcinski_svet_2018_2022/2021/29_seja_16_12_21/SPREJETO/4._tocka_A_Sklep_o_ukinitvi_statusa_v_splosni_rabi_na_nepr._s_parc._st._3566_54_in_3566_55.pdf" TargetMode="External"/><Relationship Id="rId1186" Type="http://schemas.openxmlformats.org/officeDocument/2006/relationships/hyperlink" Target="file:///C:\Users\valentinab\AppData\Local\OB&#268;INSKI%20SVET%202019\4.%20seja%20ob&#269;inskega%20sveta_14.2.2019\SPREJETO\PDF\SKLEP%20O%20IMENOVANJU%20&#268;LANA%20KRAJEVNEGA%20ODBORA%20VRTOJBA%20(BARBARA%20FABJAN).pdf" TargetMode="External"/><Relationship Id="rId1393" Type="http://schemas.openxmlformats.org/officeDocument/2006/relationships/hyperlink" Target="http://www.sempeter-vrtojba.si/scripts/download.php?file=/data/Obcinski_svet_2017/32_seja_16_11_17/sprejeto/8._TOcKA_Porocilo_o_dodeljenih_sredstvih_za_spodbujanje_zacetnih_investicij_in_investicij_v_razsirjanje_dejavnosti_in_razvoj_v_letu_2016.pdf" TargetMode="External"/><Relationship Id="rId2237" Type="http://schemas.openxmlformats.org/officeDocument/2006/relationships/hyperlink" Target="http://www.uradni-list.si/1/content?id=96925&amp;part=u&amp;highlight=" TargetMode="External"/><Relationship Id="rId2444" Type="http://schemas.openxmlformats.org/officeDocument/2006/relationships/hyperlink" Target="http://www.uradni-list.si/1/content?id=51595&amp;part=u&amp;highlight=" TargetMode="External"/><Relationship Id="rId209" Type="http://schemas.openxmlformats.org/officeDocument/2006/relationships/hyperlink" Target="https://sempeter-vrtojba.si/wp-content/uploads/2025/06/11.-tocka_D_Rebalans-2025_NRP-1.pdf" TargetMode="External"/><Relationship Id="rId416" Type="http://schemas.openxmlformats.org/officeDocument/2006/relationships/hyperlink" Target="https://www.uradni-list.si/glasilo-uradni-list-rs/vsebina/2024-01-0744/sklep-o-ukinitvi-statusa-javnega-dobra-na-nepremicninah-s-parc--st--33966-33967-in-34255-vse-k--o--2316-vrtojba?h=" TargetMode="External"/><Relationship Id="rId970" Type="http://schemas.openxmlformats.org/officeDocument/2006/relationships/hyperlink" Target="http://www.sempeter-vrtojba.si/scripts/download.php?file=/data/Obcinski_svet_2018_2022/2020/18_seja_18_6_2020/sprejeto/Zapisnik_16._redne_seje_21._5._2020.pdf" TargetMode="External"/><Relationship Id="rId1046" Type="http://schemas.openxmlformats.org/officeDocument/2006/relationships/hyperlink" Target="http://www.sempeter-vrtojba.si/o-obcini/OS/seje/dnevni-red-in-gradivo-2018-2022/2020/13-seja-obcinskega-sveta-23-1-2020/" TargetMode="External"/><Relationship Id="rId1253" Type="http://schemas.openxmlformats.org/officeDocument/2006/relationships/hyperlink" Target="file:///C:\Users\valentinab\AppData\2014%20-%202018%20CEL%20MANDAT\2014-2018%20OB&#268;INSKI%20SVET_2018\41.%20seja%20OB&#268;INSKEGA%20SVETA%2013.%209.%202018\sprejeto\7.%20TO&#268;KA_SKLEP%20o%20sprejemu%20Odlok%20o%20spremembah%20in%20dopolnitvah%20Odloka%20o%20&#353;tipendiranju.pdf" TargetMode="External"/><Relationship Id="rId2651" Type="http://schemas.openxmlformats.org/officeDocument/2006/relationships/hyperlink" Target="http://www.sempeter-vrtojba.si/scripts/download.php?file=/data/URADNEWOBJAVE/2000_SKLEP_O_POVPREcNI_GRADBENI_CENI_M2.pdf" TargetMode="External"/><Relationship Id="rId623" Type="http://schemas.openxmlformats.org/officeDocument/2006/relationships/hyperlink" Target="https://sempeter-vrtojba.si/wp-content/uploads/2023/02/3.-TOCKA_B_Imenovanje-predstavnika-v-Sosvet-za-zagotavljanje-vecje-varnosti-v-Obcini-Sempeter-Vrtojba.pdf" TargetMode="External"/><Relationship Id="rId830" Type="http://schemas.openxmlformats.org/officeDocument/2006/relationships/hyperlink" Target="http://www.sempeter-vrtojba.si/scripts/download.php?file=/data/Obcinski_svet_2018_2022/2021/25_seja_20_5_2021/Sprejeto/12._tocka_Imenovanje_v_SZ_Kasilci_Ternovec.pdf" TargetMode="External"/><Relationship Id="rId1460" Type="http://schemas.openxmlformats.org/officeDocument/2006/relationships/hyperlink" Target="http://www.sempeter-vrtojba.si/scripts/download.php?file=/data/Obcinski_svet_2017/28_seja_18_5_2017/SPREJETO_28SEJA/9._TOcKA_A_SKLEP_informacija_daljinsko_ogrevanje_E3_v_2016..doc.pdf" TargetMode="External"/><Relationship Id="rId2304" Type="http://schemas.openxmlformats.org/officeDocument/2006/relationships/hyperlink" Target="http://www.uradni-list.si/1/content?id=87726&amp;part=u&amp;highlight=" TargetMode="External"/><Relationship Id="rId2511" Type="http://schemas.openxmlformats.org/officeDocument/2006/relationships/hyperlink" Target="http://www.sempeter-vrtojba.si/scripts/download.php?file=/data/URADNEWOBJAVE/2003_SKLEP___SUBVENCIONIRANA_CENA_STORITVE_POMOcI_NA_DOMU_NA_URO.pdf" TargetMode="External"/><Relationship Id="rId1113" Type="http://schemas.openxmlformats.org/officeDocument/2006/relationships/hyperlink" Target="http://www.sempeter-vrtojba.si/scripts/download.php?file=/data/Obcinski_svet_2018_2022/2019/8_seja_13_6_19/sprejeto/Odlok_o_upravljanju_z_objekti_in_napravami_za_oglasevanje_v_Obcini_sempeter___Vrtojba.pdf" TargetMode="External"/><Relationship Id="rId1320" Type="http://schemas.openxmlformats.org/officeDocument/2006/relationships/hyperlink" Target="http://www.sempeter-vrtojba.si/scripts/download.php?file=/data/Obcinski_svet_2018/38_seja_19.4.18/SPREJETO/14._TOcKA_A_Sklep_Sporazum_CEROZ_19032018_informacija.pdf" TargetMode="External"/><Relationship Id="rId2094" Type="http://schemas.openxmlformats.org/officeDocument/2006/relationships/hyperlink" Target="http://www.sempeter-vrtojba.si/scripts/download.php?file=/data/zapisniki_sej_2013/28_seja_20_6_13/SPREJETO_28_SEJA/9.sklep_nAcRTrAVNANJA.pdf" TargetMode="External"/><Relationship Id="rId273" Type="http://schemas.openxmlformats.org/officeDocument/2006/relationships/hyperlink" Target="https://sempeter-vrtojba.si/wp-content/uploads/2025/03/12_11.-SKLEP-o-porabi-presezka-prihodkov-nad-odhodki-iz-leta-2024-Zavoda-KSTM-Sempeter-Vrtojba-prodaja-blaga-in-storitev-na-trgu-.pdf" TargetMode="External"/><Relationship Id="rId480" Type="http://schemas.openxmlformats.org/officeDocument/2006/relationships/hyperlink" Target="https://sempeter-vrtojba.si/wp-content/uploads/2023/10/12.-tocka_F_Kadrovski-nacrt-2025-2026.pdf" TargetMode="External"/><Relationship Id="rId2161" Type="http://schemas.openxmlformats.org/officeDocument/2006/relationships/hyperlink" Target="http://www.sempeter-vrtojba.si/scripts/download.php?file=/data/zapisniki_sej_OS_2012/Gradivo_sejeOS_2012/21.seja_29.11.2012/sprejeto_21_seja/3.TOCKA_SKLEP_Vodovodi_INF.pdf" TargetMode="External"/><Relationship Id="rId133" Type="http://schemas.openxmlformats.org/officeDocument/2006/relationships/hyperlink" Target="https://sempeter-vrtojba.si/wp-content/uploads/2025/12/2.-Sklep-o-sprejemu-informacije-o-tretjem-vmesnem-porocilu-zupana-glede-izvrsevanja-sklepov-_Umik-asfaltne-baze-v-Vrtojbi.pdf" TargetMode="External"/><Relationship Id="rId340" Type="http://schemas.openxmlformats.org/officeDocument/2006/relationships/hyperlink" Target="https://sempeter-vrtojba.si/wp-content/uploads/2024/10/10.-F_NRP_Rebalans-pror.-2024_z-amandmaji.pdf" TargetMode="External"/><Relationship Id="rId2021" Type="http://schemas.openxmlformats.org/officeDocument/2006/relationships/hyperlink" Target="http://www.sempeter-vrtojba.si/scripts/download.php?file=/data/zapisniki_sej_OS_2014/34_seja_13_2_14/Sprejeto_34_seja/4._TOcKA_SKLEP_1._obravnava_odloka_o_odvajanju_komunalne_vode.pdf" TargetMode="External"/><Relationship Id="rId200" Type="http://schemas.openxmlformats.org/officeDocument/2006/relationships/hyperlink" Target="https://sempeter-vrtojba.si/wp-content/uploads/2025/06/6.-Sklep-o-soglasju-k-sistemizaciji-delovnih-mest-v-enotah-vrtca-v-Osnovni-soli-Ivana-Roba-Sempeter-pri-Gorici-2025-26.pdf" TargetMode="External"/><Relationship Id="rId1787" Type="http://schemas.openxmlformats.org/officeDocument/2006/relationships/hyperlink" Target="http://www.sempeter-vrtojba.si/scripts/download.php?file=/data/Obcinski_svet_2015/10_seja_17_9_15/splosni_del_polletna_1_6.pdf" TargetMode="External"/><Relationship Id="rId1994" Type="http://schemas.openxmlformats.org/officeDocument/2006/relationships/hyperlink" Target="http://www.sempeter-vrtojba.si/scripts/download.php?file=/data/zapisniki_sej_OS_2014/36_SEJA_15_5_14/SPREJETO_36_SEJA/7_sklep_likvidac.pdf" TargetMode="External"/><Relationship Id="rId79" Type="http://schemas.openxmlformats.org/officeDocument/2006/relationships/hyperlink" Target="https://sempeter-vrtojba.si/wp-content/uploads/2026/04/Zapisnik-32.-redne-seje-Obcinskega-sveta-OS-V-z-dne-19.-3.-2026.pdf" TargetMode="External"/><Relationship Id="rId1647" Type="http://schemas.openxmlformats.org/officeDocument/2006/relationships/hyperlink" Target="http://www.sempeter-vrtojba.si/scripts/download.php?file=/data/Obcinski_svet_2016/17_redna_seja_21_4_2016/sprejeto_17_seja/3._TOcKA_A__Sklep_Porocilo_o_delu_2015__ZD___zobozdravstveno_varstvo_za_leto_2015.pdf" TargetMode="External"/><Relationship Id="rId1854" Type="http://schemas.openxmlformats.org/officeDocument/2006/relationships/hyperlink" Target="http://www.sempeter-vrtojba.si/scripts/download.php?file=/data/Obcinski_svet_2015/7_seja_23_4_15/sprejeto7/volil.pdf" TargetMode="External"/><Relationship Id="rId1507" Type="http://schemas.openxmlformats.org/officeDocument/2006/relationships/hyperlink" Target="http://www.sempeter-vrtojba.si/scripts/download.php?file=/data/Obcinski_svet_2017/25_sejaOS_16_2_2017/sprejeto/8._TOcKA_A_sporazum_o_zainteresiranosti_javno_javno_obdelava_in_odlaganje_22017.pdf" TargetMode="External"/><Relationship Id="rId1714" Type="http://schemas.openxmlformats.org/officeDocument/2006/relationships/hyperlink" Target="http://www.sempeter-vrtojba.si/scripts/download.php?file=/data/Obcinski_svet_2016/14_redna_seja_21_1_2016/Sprejeti_sklepi/9._TOcKA_E_Sklep_Letni_program_prodaje_financnega_premozenja_Obcine_sempeter_Vrtojba_za_leto_2016.pdf" TargetMode="External"/><Relationship Id="rId1921" Type="http://schemas.openxmlformats.org/officeDocument/2006/relationships/hyperlink" Target="http://www.sempeter-vrtojba.si/scripts/download.php?file=/data/Obcinski_svet_2014/3_seja_18_12_14/sprejeto/20150112105215517.pdf" TargetMode="External"/><Relationship Id="rId2488" Type="http://schemas.openxmlformats.org/officeDocument/2006/relationships/hyperlink" Target="http://www.sempeter-vrtojba.si/scripts/download.php?file=/data/URADNEWOBJAVE/2003_ODLOK_O_SPREMEMBI_IN_DOPOLNITVI__ODLOKA_O_KOMUNALNIH_TAKSAH.pdf" TargetMode="External"/><Relationship Id="rId1297" Type="http://schemas.openxmlformats.org/officeDocument/2006/relationships/hyperlink" Target="http://www.sempeter-vrtojba.si/scripts/download.php?file=/data/Obcinski_svet_2018/39_seja_17.5.18/sprejeto/10._TOcKA_A_Sklep_Porocilo_o_delu_koncesionarja_ogrevanje_E3_v_2017.pdf" TargetMode="External"/><Relationship Id="rId667" Type="http://schemas.openxmlformats.org/officeDocument/2006/relationships/hyperlink" Target="https://www.uradni-list.si/glasilo-uradni-list-rs/vsebina/2022-01-3181/odlok-o-rebalansu-proracuna-obcine-sempeter---vrtojba-za-leto-2022-st--2?h=" TargetMode="External"/><Relationship Id="rId874" Type="http://schemas.openxmlformats.org/officeDocument/2006/relationships/hyperlink" Target="http://www.sempeter-vrtojba.si/scripts/download.php?file=/data/Obcinski_svet_2018_2022/2021/22_SEJA_25_2_21/sprejeto/1._tocka_Predlog_zapisnika_21._redne_seje_OS_Os_V_dne_17._12._2020.pdf" TargetMode="External"/><Relationship Id="rId2348" Type="http://schemas.openxmlformats.org/officeDocument/2006/relationships/hyperlink" Target="http://www.uradni-list.si/1/content?id=82452&amp;part=u&amp;highlight=" TargetMode="External"/><Relationship Id="rId2555" Type="http://schemas.openxmlformats.org/officeDocument/2006/relationships/hyperlink" Target="http://www.sempeter-vrtojba.si/scripts/download.php?file=/data/Uradne_objave_1999_2003/2002_SKLEP___PODELJEVANJE_PRIZNANJ.pdf" TargetMode="External"/><Relationship Id="rId527" Type="http://schemas.openxmlformats.org/officeDocument/2006/relationships/hyperlink" Target="https://sempeter-vrtojba.si/wp-content/uploads/2023/06/8.-tocka_SKLEP_Odlok-o-podelitvi-koncesije-za-opravljanje-jz-sluzbe-Dom-starejsih-obcanov-Vrtojba-.pdf" TargetMode="External"/><Relationship Id="rId734" Type="http://schemas.openxmlformats.org/officeDocument/2006/relationships/hyperlink" Target="http://www.sempeter-vrtojba.si/scripts/download.php?file=/data/Obcinski_svet_2018_2022/2022/30sejaOS_3_2_2022/sprejeto30/1._tocka_Predlog_zapisnika_29._redne_seje_OS_Os_V__ki_je_bila_dne_16._12._2021_(2).pdf" TargetMode="External"/><Relationship Id="rId941" Type="http://schemas.openxmlformats.org/officeDocument/2006/relationships/hyperlink" Target="http://www.sempeter-vrtojba.si/scripts/download.php?file=/data/Obcinski_svet_2018_2022/2020/19_SEJA_17_9_2020/sprejeto/1._tocka_Zapisnik_18._redne_seje_OS_Os_V_dne_18._6._2020(1).pdf" TargetMode="External"/><Relationship Id="rId1157" Type="http://schemas.openxmlformats.org/officeDocument/2006/relationships/hyperlink" Target="https://www.uradni-list.si/glasilo-uradni-list-rs/vsebina/2019-01-0805?sop=2019-01-0805" TargetMode="External"/><Relationship Id="rId1364" Type="http://schemas.openxmlformats.org/officeDocument/2006/relationships/hyperlink" Target="http://www.sempeter-vrtojba.si/scripts/download.php?file=/data/Obcinski_svet_2018/36_SEJA/SPREJETO/8._TOcKA_B_KMVVI_imenovanje_predsednice_KO_Vrtojba.pdf" TargetMode="External"/><Relationship Id="rId1571" Type="http://schemas.openxmlformats.org/officeDocument/2006/relationships/hyperlink" Target="http://www.sempeter-vrtojba.si/scripts/download.php?file=/data/Obcinski_svet_2016/21_redna_seja_20_10_2016/SPREJETO_21_SEJA/7._TOcKA_SKLEP_Prostorska_zasnova_za_ureditev_centra_Vrtojbe.pdf" TargetMode="External"/><Relationship Id="rId2208" Type="http://schemas.openxmlformats.org/officeDocument/2006/relationships/hyperlink" Target="http://www.uradni-list.si/1/index?edition=201122" TargetMode="External"/><Relationship Id="rId2415" Type="http://schemas.openxmlformats.org/officeDocument/2006/relationships/hyperlink" Target="http://www.uradni-list.si/1/content?id=57410&amp;part=u&amp;highlight=" TargetMode="External"/><Relationship Id="rId2622" Type="http://schemas.openxmlformats.org/officeDocument/2006/relationships/hyperlink" Target="http://www.sempeter-vrtojba.si/scripts/download.php?file=/data/Uradne_objave_1999_2003/2001_SKLEP_ZA_IMENOVANJE_SVETA_ZA_VARSTVO_UPORABNIKOV_JAVNIH_DOBRIH.pdf" TargetMode="External"/><Relationship Id="rId70" Type="http://schemas.openxmlformats.org/officeDocument/2006/relationships/hyperlink" Target="https://sempeter-vrtojba.si/wp-content/uploads/2026/05/10.-Sklep-o-sprejemu-informnacije-JZ-Zdravstveni-dom-Osnovno-varstvo-NG-za-leto-2025-.pdf" TargetMode="External"/><Relationship Id="rId801" Type="http://schemas.openxmlformats.org/officeDocument/2006/relationships/hyperlink" Target="http://www.sempeter-vrtojba.si/scripts/download.php?file=/data/Obcinski_svet_2018_2022/2021/27_seja_8_7_21/gradivo/9._tocka_D_SPREMEMBA_PRORAcUNA_2022_POSEBNI_DEL.pdf" TargetMode="External"/><Relationship Id="rId1017" Type="http://schemas.openxmlformats.org/officeDocument/2006/relationships/hyperlink" Target="https://www.uradni-list.si/glasilo-uradni-list-rs/vsebina/2020-01-1095/cenik-storitev-javne-sluzbe-na-parkirnem-prostoru-za-tovorna-vozila-d-na-mednarodnem-prehodu-1b-vrtojba-in-cenik-storitev-javne-sluzbe-na-parkirnem-prostoru-za-osebna-vozila-ob-parkiriscu-za-tovorna-vozila-d-na-mednarodnem-prehodu-1b-vrtojba?h=" TargetMode="External"/><Relationship Id="rId1224" Type="http://schemas.openxmlformats.org/officeDocument/2006/relationships/hyperlink" Target="file:///C:\Users\valentinab\AppData\Local\OB&#268;INSKI%20SVET_2018\2.%20seja%20ob&#269;inskega%20sveta_13.12.2018\SPREJETO\Sklep%20o%20imenovanju%20stalnih%20delovnih%20teles%20Ob&#269;inskega%20sveta%20Ob&#269;ine%20&#352;empeter-Vrtojba_Krajevni%20odbori.pdf" TargetMode="External"/><Relationship Id="rId1431" Type="http://schemas.openxmlformats.org/officeDocument/2006/relationships/hyperlink" Target="http://www.sempeter-vrtojba.si/scripts/download.php?file=/data/Obcinski_svet_2017/29_sejaOS_22_6_2017/sprejeto/3._TOcKA_B_sklep_porocilo_LUNG_2016.pdf" TargetMode="External"/><Relationship Id="rId177" Type="http://schemas.openxmlformats.org/officeDocument/2006/relationships/hyperlink" Target="https://sempeter-vrtojba.si/wp-content/uploads/2025/09/2.-SKLEP-o-potrditvi-dokumenta-PIZ-rekonstrukcije-Kulturne-dvorane-in-zagotovitev-dodatnih-prostorov-za-DV-Sempeter-2.pdf" TargetMode="External"/><Relationship Id="rId384" Type="http://schemas.openxmlformats.org/officeDocument/2006/relationships/hyperlink" Target="https://sempeter-vrtojba.si/wp-content/uploads/2024/04/1.-tocka-C_po-zasedanju-KMVVI_Mnenje-o-kandidatu-za-ravnatelja-OS-Kozara-NG.pdf" TargetMode="External"/><Relationship Id="rId591" Type="http://schemas.openxmlformats.org/officeDocument/2006/relationships/hyperlink" Target="https://sempeter-vrtojba.si/wp-content/uploads/2023/03/NRP-Proracun-2023_sprejet-23.3.23.pdf" TargetMode="External"/><Relationship Id="rId2065" Type="http://schemas.openxmlformats.org/officeDocument/2006/relationships/hyperlink" Target="http://www.sempeter-vrtojba.si/scripts/download.php?file=/data/zapisniki_sej_2013/31_seja_17_10_13/sprejeto_31_seja_17_10_13/5._TOcKA_Sklep_inf_Avrigo_17.10.13.pdf" TargetMode="External"/><Relationship Id="rId2272" Type="http://schemas.openxmlformats.org/officeDocument/2006/relationships/hyperlink" Target="http://www.uradni-list.si/1/content?id=91547&amp;part=u&amp;highlight=" TargetMode="External"/><Relationship Id="rId244" Type="http://schemas.openxmlformats.org/officeDocument/2006/relationships/hyperlink" Target="https://sempeter-vrtojba.si/wp-content/uploads/2025/04/4.-tocka-_A_Soglasje-k-dolocitvi-delovne-uspesnosti-direktorice-JSMGG-za-leto-2024-1.pdf" TargetMode="External"/><Relationship Id="rId1081" Type="http://schemas.openxmlformats.org/officeDocument/2006/relationships/hyperlink" Target="https://www.uradni-list.si/glasilo-uradni-list-rs/vsebina/2019-01-2600/sklep-o-dolocitvi-javne-infrastrukture-na-podrocju-kulture-v-obcini-sempeter---vrtojba?h=" TargetMode="External"/><Relationship Id="rId451" Type="http://schemas.openxmlformats.org/officeDocument/2006/relationships/hyperlink" Target="https://www.uradni-list.si/glasilo-uradni-list-rs/vsebina/2023-01-3679/odlok-o-proracunu-obcine-sempeter---vrtojba-za-leto-2025?h=" TargetMode="External"/><Relationship Id="rId2132" Type="http://schemas.openxmlformats.org/officeDocument/2006/relationships/hyperlink" Target="http://www.sempeter-vrtojba.si/scripts/download.php?file=/data/zapisniki_sej_2013/25_seja_21_3_13/sprejeto/13._tocka_sklep_poslovnik_1_obr.pdf" TargetMode="External"/><Relationship Id="rId104" Type="http://schemas.openxmlformats.org/officeDocument/2006/relationships/hyperlink" Target="https://sempeter-vrtojba.si/wp-content/uploads/2026/03/Zapisnik-31.-redne-seje-Obcinskega-sveta-OS-V-z-dne-12.-2.-2026.docx" TargetMode="External"/><Relationship Id="rId311" Type="http://schemas.openxmlformats.org/officeDocument/2006/relationships/hyperlink" Target="https://sempeter-vrtojba.si/wp-content/uploads/2024/10/2.-tocka_Ugotovitveni-sklep-o-odstopu-dveh-clanov-Olge-Leban-in-Naje-Oblak-iz-KO-Vrtojba.pdf" TargetMode="External"/><Relationship Id="rId1898" Type="http://schemas.openxmlformats.org/officeDocument/2006/relationships/hyperlink" Target="http://www.sempeter-vrtojba.si/o-obcini/OS/seje/dnevni-red-gradivo-14-18/2015/5RS/" TargetMode="External"/><Relationship Id="rId1758" Type="http://schemas.openxmlformats.org/officeDocument/2006/relationships/hyperlink" Target="http://www.sempeter-vrtojba.si/scripts/download.php?file=/data/Obcinski_svet_2015/11_seja_22_10_2015/sprejeto_11_seja/6._TOcKA_SKLEP_1._obravnava_Odloka_o_sprem._Odloka_o_ustanovitvi_KsTM.pdf" TargetMode="External"/><Relationship Id="rId1965" Type="http://schemas.openxmlformats.org/officeDocument/2006/relationships/hyperlink" Target="http://www.sempeter-vrtojba.si/scripts/download.php?file=/data/zapisniki_sej_OS_2014/37_seja_19_6_14/SPREJETO_37_SEJA/7._TOcKA_SKLEP.pdf" TargetMode="External"/><Relationship Id="rId1618" Type="http://schemas.openxmlformats.org/officeDocument/2006/relationships/hyperlink" Target="http://www.sempeter-vrtojba.si/scripts/download.php?file=/data/Obcinski_svet_2016/19_redna_seja_16_6_2016/SPREJETO_19_SEJA/8._TOcKA_A_Urejanje_pokopalisc_predlog_sklepa.pdf" TargetMode="External"/><Relationship Id="rId1825" Type="http://schemas.openxmlformats.org/officeDocument/2006/relationships/hyperlink" Target="http://www.sempeter-vrtojba.si/scripts/download.php?file=/data/Obcinski_svet_2015/8_seja_21_5_15/sprejeto8/3._TOcKA_Sklep_JSMGG.pdf" TargetMode="External"/><Relationship Id="rId2599" Type="http://schemas.openxmlformats.org/officeDocument/2006/relationships/hyperlink" Target="http://www.sempeter-vrtojba.si/scripts/download.php?file=/data/Uradne_objave_1999_2003/2001_ODLOK_O_SPREMEMBI_ODLOKA_O_PRORAcUNU_OBcINE_ZA_LETO_2001.pdf" TargetMode="External"/><Relationship Id="rId778" Type="http://schemas.openxmlformats.org/officeDocument/2006/relationships/hyperlink" Target="http://www.sempeter-vrtojba.si/scripts/download.php?file=/data/Obcinski_svet_2018_2022/2021/28_seja_21_10_21/sprejeto28seja/6._TOcKA_Sklep_Soglasje_Pravilnik_o__izposoji_tehnicne_opreme_rekvizitov.pdf" TargetMode="External"/><Relationship Id="rId985" Type="http://schemas.openxmlformats.org/officeDocument/2006/relationships/hyperlink" Target="http://www.sempeter-vrtojba.si/scripts/download.php?file=/data/Obcinski_svet_2018_2022/2020/16_SEJA_21_5_2020/sprejeto/1.A_tocka_Zapisnik_14._redne_seje_obcinskega_sveta_Os_V_z_dne_13._2._2020.pdf" TargetMode="External"/><Relationship Id="rId2459" Type="http://schemas.openxmlformats.org/officeDocument/2006/relationships/hyperlink" Target="http://www.uradni-list.si/1/content?id=49514&amp;part=u&amp;highlight=" TargetMode="External"/><Relationship Id="rId2666" Type="http://schemas.openxmlformats.org/officeDocument/2006/relationships/hyperlink" Target="http://www.sempeter-vrtojba.si/scripts/download.php?file=/data/Uradne_objave_1999_2003/1999_ODLOK_O_SPREMEMBI_ODLOKA_O_NADOMESTILU_ZA_UPORABO_STAVBNEGA_ZEMLJIscA.pdf" TargetMode="External"/><Relationship Id="rId638" Type="http://schemas.openxmlformats.org/officeDocument/2006/relationships/hyperlink" Target="https://sempeter-vrtojba.si/wp-content/uploads/2023/01/4.-TOCKA_SKLEP_Imenovanje-ODBORA-ZA-DD-SOCIALA-IN-ZDRAVSTVO-OS-2022_2026.pdf" TargetMode="External"/><Relationship Id="rId845" Type="http://schemas.openxmlformats.org/officeDocument/2006/relationships/hyperlink" Target="http://www.sempeter-vrtojba.si/scripts/download.php?file=/data/Obcinski_svet_2018_2022/2021/24_seja_15_4_21/sprejeto/10._tocka_A__Sklep_Tehnicni_pravilnik_o_ravnanju_s_komunalnimi_odpadki_v_OsV.pdf" TargetMode="External"/><Relationship Id="rId1268" Type="http://schemas.openxmlformats.org/officeDocument/2006/relationships/hyperlink" Target="http://www.sempeter-vrtojba.si/scripts/download.php?file=/data/Obcinski_svet_2018/40_seja_21_6_18/sprejeto/1._TOcKA_Zapisnik_39._redne_seje_OS_dne_17._5._2018.pdf" TargetMode="External"/><Relationship Id="rId1475" Type="http://schemas.openxmlformats.org/officeDocument/2006/relationships/hyperlink" Target="http://www.sempeter-vrtojba.si/scripts/download.php?file=/data/Obcinski_svet_2017/27_seja_20_4_2017/SPREJETO/6._TOcKA_D_NRP_2016_2019.pdf" TargetMode="External"/><Relationship Id="rId1682" Type="http://schemas.openxmlformats.org/officeDocument/2006/relationships/hyperlink" Target="http://www.sempeter-vrtojba.si/scripts/download.php?file=/data/Obcinski_svet_2016/16_redna_seja_17_3_2016/Sprejeti_sklepi/9._TOcKA_SKLEP_informacija_OPV_2015_.pdf" TargetMode="External"/><Relationship Id="rId2319" Type="http://schemas.openxmlformats.org/officeDocument/2006/relationships/hyperlink" Target="http://www.uradni-list.si/1/content?id=86253&amp;part=u&amp;highlight=" TargetMode="External"/><Relationship Id="rId2526" Type="http://schemas.openxmlformats.org/officeDocument/2006/relationships/hyperlink" Target="http://www.sempeter-vrtojba.si/scripts/download.php?file=/data/URADNEWOBJAVE/2003_SKLEP_O_POVPREcN_GRADBENI_CENI_M2.pdf" TargetMode="External"/><Relationship Id="rId705" Type="http://schemas.openxmlformats.org/officeDocument/2006/relationships/hyperlink" Target="https://sempeter-vrtojba.si/wp-content/uploads/2022/06/9._tocka_SKLEP_Porocilo_o_izvedenih_investicijah_v_2021.pdf" TargetMode="External"/><Relationship Id="rId1128" Type="http://schemas.openxmlformats.org/officeDocument/2006/relationships/hyperlink" Target="https://www.uradni-list.si/glasilo-uradni-list-rs/vsebina/2019-01-1542/sklep-o-soglasju-k-ceni-storitve-pomoci-druzini-na-domu?h=" TargetMode="External"/><Relationship Id="rId1335" Type="http://schemas.openxmlformats.org/officeDocument/2006/relationships/hyperlink" Target="http://www.sempeter-vrtojba.si/scripts/download.php?file=/data/Obcinski_svet_2018/37_seja_22_3_18/sprejeto/10._TOcKA_B_Odlok_o_enkratni_denarni_pomoci_za_novorojencke_v_Obcini_sempeter_Vrtojba_skrajsani_postopek.doc.pdf" TargetMode="External"/><Relationship Id="rId1542" Type="http://schemas.openxmlformats.org/officeDocument/2006/relationships/hyperlink" Target="http://www.sempeter-vrtojba.si/scripts/download.php?file=/data/Obcinski_svet_2016/23_redna_seja_15_12_2016/SPREJETO/4._TOcKA_H_Letni_program_prodaje_financnega_premozenja_Obcine_sempeter_Vrtojba_za_leto_2017__VETERINA.pdf" TargetMode="External"/><Relationship Id="rId912" Type="http://schemas.openxmlformats.org/officeDocument/2006/relationships/hyperlink" Target="http://www.sempeter-vrtojba.si/scripts/download.php?file=/data/Obcinski_svet_2018_2022/2020/21_SEJA_17_12_2020/sprejeto/8._TOcKA_sodnico_porotnico_Jano_Lukrecijo_Valencak.pdf" TargetMode="External"/><Relationship Id="rId41" Type="http://schemas.openxmlformats.org/officeDocument/2006/relationships/hyperlink" Target="https://sempeter-vrtojba.si/wp-content/uploads/2026/06/12.-tocka-Odlok-o-spremembah-in-dopolnitvah-odloka-parkirisca-2026-1.pdf" TargetMode="External"/><Relationship Id="rId1402" Type="http://schemas.openxmlformats.org/officeDocument/2006/relationships/hyperlink" Target="http://www.sempeter-vrtojba.si/scripts/download.php?file=/data/Obcinski_svet_2017/31_sejaOS_19_10_2017/SPREJETO/8._TOcKA_C_soglasje_k_spremembi_financnega_nacrta_2017.PDF" TargetMode="External"/><Relationship Id="rId288" Type="http://schemas.openxmlformats.org/officeDocument/2006/relationships/hyperlink" Target="https://sempeter-vrtojba.si/wp-content/uploads/2025/01/nepodpisano_3.-tocka_Sklep_Dolocitev-placnega-razreda-direktorja-.JSMGG-v-povezani-z-novim-zakonom-in-uredbo.pdf" TargetMode="External"/><Relationship Id="rId495" Type="http://schemas.openxmlformats.org/officeDocument/2006/relationships/hyperlink" Target="https://sempeter-vrtojba.si/wp-content/uploads/2023/10/12.-SKLEP-1.-OBRAVNAVA_Odlok-o-proracunu-Obcine-Sempeter-Vrtojba-za-leto-2025_prva-obravnava.pdf" TargetMode="External"/><Relationship Id="rId2176" Type="http://schemas.openxmlformats.org/officeDocument/2006/relationships/hyperlink" Target="http://www.sempeter-vrtojba.si/scripts/download.php?file=/data/zapisniki_sej_OS_2012/Gradivo_sejeOS_2012/20.seja_18.10.2012/sprejeto20seja/5._TOcKA_informacija_LAS.pdf" TargetMode="External"/><Relationship Id="rId2383" Type="http://schemas.openxmlformats.org/officeDocument/2006/relationships/hyperlink" Target="http://www.uradni-list.si/1/content?id=74904&amp;part=u&amp;highlight=" TargetMode="External"/><Relationship Id="rId2590" Type="http://schemas.openxmlformats.org/officeDocument/2006/relationships/hyperlink" Target="http://www.sempeter-vrtojba.si/scripts/download.php?file=/data/Uradne_objave_1999_2003/2001_ODLOK_O_PROSTORSKIH_UREDITVENIH_POGOJIH.pdf" TargetMode="External"/><Relationship Id="rId148" Type="http://schemas.openxmlformats.org/officeDocument/2006/relationships/hyperlink" Target="https://sempeter-vrtojba.si/wp-content/uploads/2025/11/4.-Sklep-o-porabi-presezka-prihodkov-nad-odhodki-iz-leta-2024-Javnega-zavoda-OS-Ivana-Roba-Sempeter-pri-Gorici.pdf" TargetMode="External"/><Relationship Id="rId355" Type="http://schemas.openxmlformats.org/officeDocument/2006/relationships/hyperlink" Target="https://sempeter-vrtojba.si/wp-content/uploads/2024/06/2.-SKLEP_Imenovanje-novega-predstavnika-HAIDEJE-CERNE-OS-V-v-Svet-zavoda-OS-Ivana-Roba-do-izteka-mandata-aktualnemu-SZ.pdf" TargetMode="External"/><Relationship Id="rId562" Type="http://schemas.openxmlformats.org/officeDocument/2006/relationships/hyperlink" Target="https://sempeter-vrtojba.si/wp-content/uploads/2023/04/13.-tocka_B_Splosni-del-ZR-2022-.pdf" TargetMode="External"/><Relationship Id="rId1192" Type="http://schemas.openxmlformats.org/officeDocument/2006/relationships/hyperlink" Target="https://www.uradni-list.si/glasilo-uradni-list-rs/vsebina/2019-01-0210?sop=2019-01-0210" TargetMode="External"/><Relationship Id="rId2036" Type="http://schemas.openxmlformats.org/officeDocument/2006/relationships/hyperlink" Target="http://www.sempeter-vrtojba.si/scripts/download.php?file=/data/zapisniki_sej_2013/33_seja_12_12_13/SPREJETO/3_SKLEP_PRORAcUN.pdf" TargetMode="External"/><Relationship Id="rId2243" Type="http://schemas.openxmlformats.org/officeDocument/2006/relationships/hyperlink" Target="http://www.uradni-list.si/1/content?id=95438&amp;part=u&amp;highlight=" TargetMode="External"/><Relationship Id="rId2450" Type="http://schemas.openxmlformats.org/officeDocument/2006/relationships/hyperlink" Target="http://www.uradni-list.si/1/content?id=50600&amp;part=u&amp;highlight=" TargetMode="External"/><Relationship Id="rId215" Type="http://schemas.openxmlformats.org/officeDocument/2006/relationships/hyperlink" Target="https://sempeter-vrtojba.si/wp-content/uploads/2025/06/13.-tocka_A_ODLOK-O-PRORACUNU-2026.pdf" TargetMode="External"/><Relationship Id="rId422" Type="http://schemas.openxmlformats.org/officeDocument/2006/relationships/hyperlink" Target="https://sempeter-vrtojba.si/wp-content/uploads/2024/01/3.-tocka_Ugotovitveni-sklep-o-odstopu-predstavnika-OS-V-za-clana-v-SV-Kozara.pdf" TargetMode="External"/><Relationship Id="rId1052" Type="http://schemas.openxmlformats.org/officeDocument/2006/relationships/hyperlink" Target="http://www.sempeter-vrtojba.si/scripts/download.php?file=/data/Obcinski_svet_2018_2022/2020/13_SEJA_23_1_2020/SPREJETO/7._TOcKA__Sklep_o_sprejemu_letnega_programa_sporta.pdf" TargetMode="External"/><Relationship Id="rId2103" Type="http://schemas.openxmlformats.org/officeDocument/2006/relationships/hyperlink" Target="http://www.sempeter-vrtojba.si/scripts/download.php?file=/data/zapisniki_sej_2013/27_seja_16_5_2013/SPREJETO_27SEJA/7._tocka.pdf" TargetMode="External"/><Relationship Id="rId2310" Type="http://schemas.openxmlformats.org/officeDocument/2006/relationships/hyperlink" Target="http://www.uradni-list.si/1/content?id=87095&amp;part=u&amp;highlight=" TargetMode="External"/><Relationship Id="rId1869" Type="http://schemas.openxmlformats.org/officeDocument/2006/relationships/hyperlink" Target="http://www.sempeter-vrtojba.si/scripts/download.php?file=/data/Obcinski_svet_2015/6_seja_19_3_15/Sprejeto/5._TOcKA_SKLEP_KsTM_NAcRT_2015.pdf" TargetMode="External"/><Relationship Id="rId1729" Type="http://schemas.openxmlformats.org/officeDocument/2006/relationships/hyperlink" Target="http://www.sempeter-vrtojba.si/o-obcini/OS/seje/dnevni-red-gradivo-14-18/2015/13-redna-seja-obcinskega-sveta-os-v-dne-17-12-2015/" TargetMode="External"/><Relationship Id="rId1936" Type="http://schemas.openxmlformats.org/officeDocument/2006/relationships/hyperlink" Target="http://www.sempeter-vrtojba.si/o-obcini/OS/seje/dnevni-red-gradivo-14-18/2014/razglas/" TargetMode="External"/><Relationship Id="rId5" Type="http://schemas.openxmlformats.org/officeDocument/2006/relationships/webSettings" Target="webSettings.xml"/><Relationship Id="rId889" Type="http://schemas.openxmlformats.org/officeDocument/2006/relationships/hyperlink" Target="http://www.sempeter-vrtojba.si/scripts/download.php?file=/data/Obcinski_svet_2018_2022/2021/22_SEJA_25_2_21/sprejeto/16._tocka_Imenovanje_clanov_Razvojnega_sveta_Severne_Primorske_(Goriske)_razvojne_regije_10022021.pdf" TargetMode="External"/><Relationship Id="rId749" Type="http://schemas.openxmlformats.org/officeDocument/2006/relationships/hyperlink" Target="https://www.uradni-list.si/glasilo-uradni-list-rs/vsebina/2022-01-0432/odlok-o-pokopaliskem-redu-v-obcini-sempeter---vrtojba?h=" TargetMode="External"/><Relationship Id="rId1379" Type="http://schemas.openxmlformats.org/officeDocument/2006/relationships/hyperlink" Target="http://www.sempeter-vrtojba.si/scripts/download.php?file=/data/Obcinski_svet_2017/34_seja_14_12_17/sprejeto/3._TOcKA_A_predlog_Statuta_Os_V_prva_obravnava.docx" TargetMode="External"/><Relationship Id="rId1586" Type="http://schemas.openxmlformats.org/officeDocument/2006/relationships/hyperlink" Target="http://www.sempeter-vrtojba.si/o-obcini/OS/seje/dnevni-red-gradivo-14-18/2016/20-redna-seja-os-dne-22-9-2016/" TargetMode="External"/><Relationship Id="rId609" Type="http://schemas.openxmlformats.org/officeDocument/2006/relationships/hyperlink" Target="https://sempeter-vrtojba.si/wp-content/uploads/2023/02/1.-tocka_Zapisnik-3.-redne-seje-OS-dne-26.-1.-2023.pdf" TargetMode="External"/><Relationship Id="rId956" Type="http://schemas.openxmlformats.org/officeDocument/2006/relationships/hyperlink" Target="http://www.sempeter-vrtojba.si/scripts/download.php?file=/data/Obcinski_svet_2018_2022/2020/19_SEJA_17_9_2020/sprejeto/12._tocka_A_Sklep_o_sprejemu_inf._o_polletni_realizaciji_2020.pdf" TargetMode="External"/><Relationship Id="rId1239" Type="http://schemas.openxmlformats.org/officeDocument/2006/relationships/hyperlink" Target="file:///C:\Users\valentinab\AppData\2014%20-%202018%20CEL%20MANDAT\2014-2018%20OB&#268;INSKI%20SVET_2018\42.%20seja%20OB&#268;INSKEGA%20SVETA%2018.%2010.%202018\SPREJETO\PDF\4_to&#269;ka_Sklep_Odlok%20o%20&#353;tipendiranju%20UPB1.pdf" TargetMode="External"/><Relationship Id="rId1793" Type="http://schemas.openxmlformats.org/officeDocument/2006/relationships/hyperlink" Target="http://www.sempeter-vrtojba.si/scripts/download.php?file=/data/Obcinski_svet_2015/10_seja_17_9_15/GRADIVO_10_SEJA/gradivo_10_13/10._TOcKA_B_SPLOSNI_DEL_.pdf" TargetMode="External"/><Relationship Id="rId2637" Type="http://schemas.openxmlformats.org/officeDocument/2006/relationships/hyperlink" Target="http://www.sempeter-vrtojba.si/scripts/download.php?file=/data/URADNEWOBJAVE/2000_ODLOK_O_SPREMEMBI_ODLOKA_O_PRORAcUNU.pdf" TargetMode="External"/><Relationship Id="rId85" Type="http://schemas.openxmlformats.org/officeDocument/2006/relationships/hyperlink" Target="https://sempeter-vrtojba.si/wp-content/uploads/2026/04/6.-SKLEP-o-sprejemu-informacije-o-porocilu-o-delu-Goriske-knjiznice-Franceta-Bevka-NG-za-leto-2025.pdf" TargetMode="External"/><Relationship Id="rId816" Type="http://schemas.openxmlformats.org/officeDocument/2006/relationships/hyperlink" Target="http://www.sempeter-vrtojba.si/scripts/download.php?file=/data/Obcinski_svet_2018_2022/2021/26_seja_17_6_2021/sprejeto26/8._tocka_A_Nagrade__in_priznanja_2021.pdf" TargetMode="External"/><Relationship Id="rId1446" Type="http://schemas.openxmlformats.org/officeDocument/2006/relationships/hyperlink" Target="http://www.sempeter-vrtojba.si/data/Obcinski_svet_2017/29_sejaOS_22_6_2017/sprejeto/11._TOcKA_PRILOGA_Sklep_cene_oskrbe_s_pitno_vodo_in_odvajanje_in_ciscenje_odpadnih_voda_22.6.2017.pdf" TargetMode="External"/><Relationship Id="rId1653" Type="http://schemas.openxmlformats.org/officeDocument/2006/relationships/hyperlink" Target="http://www.sempeter-vrtojba.si/scripts/download.php?file=/data/Obcinski_svet_2016/17_redna_seja_21_4_2016/sprejeto_17_seja/7.TOcKA_A_Sklep_o_dolocitvi_stevila_oddelkov_za_programe_vrtca_v_solskem_letu_2016_2017.pdf" TargetMode="External"/><Relationship Id="rId1860" Type="http://schemas.openxmlformats.org/officeDocument/2006/relationships/hyperlink" Target="http://www.sempeter-vrtojba.si/scripts/download.php?file=/data/Obcinski_svet_2015/7_seja_23_4_15/gradivo_11_14_dodatne/13._TOcKA_C_ZR_2014_POSEBNI_DEL_APPRA_lezece_konto.pdf" TargetMode="External"/><Relationship Id="rId1306" Type="http://schemas.openxmlformats.org/officeDocument/2006/relationships/hyperlink" Target="http://www.sempeter-vrtojba.si/scripts/download.php?file=/data/Obcinski_svet_2018/38_seja_19.4.18/SPREJETO/5._TOcKA_A_Sklep_Informacija_o_delu_v_2017_PTP.pdf" TargetMode="External"/><Relationship Id="rId1513" Type="http://schemas.openxmlformats.org/officeDocument/2006/relationships/hyperlink" Target="http://www.sempeter-vrtojba.si/scripts/download.php?file=/data/Obcinski_svet_2017/25_sejaOS_16_2_2017/sprejeto/12._TOcKA_Predlaganje_Upravnem_svetu_VIRS_imenovanje_v_Strokovni_svet.pdf" TargetMode="External"/><Relationship Id="rId1720" Type="http://schemas.openxmlformats.org/officeDocument/2006/relationships/hyperlink" Target="http://www.sempeter-vrtojba.si/scripts/download.php?file=/data/Obcinski_svet_2015/13_seja_17_123_15/sprejeto/SKLEP_o_dolocitvi_cene_za_programe_vrtca.pdf" TargetMode="External"/><Relationship Id="rId12" Type="http://schemas.openxmlformats.org/officeDocument/2006/relationships/hyperlink" Target="https://www.mojaobcina.si/sempeter-vrtojba/novice/nagrajenci-obcine-sempeter---vrtojba-za-leto-2026.html" TargetMode="External"/><Relationship Id="rId399" Type="http://schemas.openxmlformats.org/officeDocument/2006/relationships/hyperlink" Target="https://www.uradni-list.si/glasilo-uradni-list-rs/vsebina/2024-01-1151/sklep-o-ukinitvi-statusa-javnega-dobra-na-nepremicninah-s-parc--st--1495-35893-in-35905-vse-k--o--2316-vrtojba?h=" TargetMode="External"/><Relationship Id="rId2287" Type="http://schemas.openxmlformats.org/officeDocument/2006/relationships/hyperlink" Target="http://www.uradni-list.si/1/content?id=89790&amp;part=u&amp;highlight=" TargetMode="External"/><Relationship Id="rId2494" Type="http://schemas.openxmlformats.org/officeDocument/2006/relationships/hyperlink" Target="http://www.sempeter-vrtojba.si/scripts/download.php?file=/data/URADNEWOBJAVE/2003_PRAVILNIK_O_SPREMEMBAH_IN_DOPOLNITVAH_PRAVILNIKA_O_MERILIH_ZA_OBLIKOVANJE_PODALJsANEGA_DELOVNEGA_cASA.pdf" TargetMode="External"/><Relationship Id="rId259" Type="http://schemas.openxmlformats.org/officeDocument/2006/relationships/hyperlink" Target="https://sempeter-vrtojba.si/wp-content/uploads/2025/04/14.-tocka_Spremembe-in-dopolnitve-Nacrta-ravnanja-2025-st.-1-1.pdf" TargetMode="External"/><Relationship Id="rId466" Type="http://schemas.openxmlformats.org/officeDocument/2006/relationships/hyperlink" Target="mailto:info@sempeter-vrtojba.si" TargetMode="External"/><Relationship Id="rId673" Type="http://schemas.openxmlformats.org/officeDocument/2006/relationships/hyperlink" Target="https://sempeter-vrtojba.si/wp-content/uploads/2022/10/12.-tocka_A_Sklep-o-vzpostavitev-statusa-grajenega-javnega-dobra-lokalnega-pomena-2.pdf" TargetMode="External"/><Relationship Id="rId880" Type="http://schemas.openxmlformats.org/officeDocument/2006/relationships/hyperlink" Target="http://www.sempeter-vrtojba.si/scripts/download.php?file=/data/Obcinski_svet_2018_2022/2021/22_SEJA_25_2_21/sprejeto/8._tocka_SKLEP_ODPIS_TERJATEV_2_3.pdf" TargetMode="External"/><Relationship Id="rId1096" Type="http://schemas.openxmlformats.org/officeDocument/2006/relationships/hyperlink" Target="https://www.uradni-list.si/glasilo-uradni-list-rs/vsebina/2019-01-2510/odlok-o-rebalansu-proracuna-obcine-sempeter---vrtojba-za-leto-2019" TargetMode="External"/><Relationship Id="rId2147" Type="http://schemas.openxmlformats.org/officeDocument/2006/relationships/hyperlink" Target="http://www.uradni-list.si/1/content?id=111725&amp;part=&amp;highlight=" TargetMode="External"/><Relationship Id="rId2354" Type="http://schemas.openxmlformats.org/officeDocument/2006/relationships/hyperlink" Target="http://www.uradni-list.si/1/content?id=81761&amp;part=u&amp;highlight=" TargetMode="External"/><Relationship Id="rId2561" Type="http://schemas.openxmlformats.org/officeDocument/2006/relationships/hyperlink" Target="http://www.sempeter-vrtojba.si/scripts/download.php?file=/data/Uradne_objave_1999_2003/2002_SKLEP___SPREJEM_PRAVILNIKA_O_DODELJEVANJU_SOCIALNIH_STANOVANJ.pdf" TargetMode="External"/><Relationship Id="rId119" Type="http://schemas.openxmlformats.org/officeDocument/2006/relationships/hyperlink" Target="https://sempeter-vrtojba.si/wp-content/uploads/2026/03/17.docx" TargetMode="External"/><Relationship Id="rId326" Type="http://schemas.openxmlformats.org/officeDocument/2006/relationships/hyperlink" Target="https://www.uradni-list.si/glasilo-uradni-list-rs/vsebina/2024-01-2515/sklep-o-dolocitvi-nove-cene-za-programe-vrtca-za-solsko-leto-20242025?h=" TargetMode="External"/><Relationship Id="rId533" Type="http://schemas.openxmlformats.org/officeDocument/2006/relationships/hyperlink" Target="https://sempeter-vrtojba.si/wp-content/uploads/2023/05/2.-tocka_Sklep-o-soglasju-k-imenovanju-direktorice-zavoda-ZD-OV-NG.pdf" TargetMode="External"/><Relationship Id="rId1163" Type="http://schemas.openxmlformats.org/officeDocument/2006/relationships/hyperlink" Target="file:///C:\Users\valentinab\AppData\Local\OB&#268;INSKI%20SVET%202019\5.%20seja%20ob&#269;inskega%20sveta_21.3.2019\SPREJETO\PDF\SKLEP%20O%20FINANCIRANJU%20POLITI&#268;NIH%20STRANK%20IZ%20SREDSTEV%20PRORA&#268;UNA.pdf" TargetMode="External"/><Relationship Id="rId1370" Type="http://schemas.openxmlformats.org/officeDocument/2006/relationships/hyperlink" Target="http://www.sempeter-vrtojba.si/scripts/download.php?file=/data/Obcinski_svet_2018/35_seja/SPREJETO/5._TOcKA_A_SKLEP_poslovnik_obcinskega_sveta_Os_V_druga_obravnava.pdf" TargetMode="External"/><Relationship Id="rId2007" Type="http://schemas.openxmlformats.org/officeDocument/2006/relationships/hyperlink" Target="http://www.sempeter-vrtojba.si/scripts/download.php?file=/data/zapisniki_sej_OS_2014/35_SEJA_20_3_14/sprejeto_35seja/6._TOcKA_odlok_o_predkupni_pravici_OsV___2.obravnava.pdf" TargetMode="External"/><Relationship Id="rId2214" Type="http://schemas.openxmlformats.org/officeDocument/2006/relationships/hyperlink" Target="http://www.uradni-list.si/1/index?edition=2010101" TargetMode="External"/><Relationship Id="rId740" Type="http://schemas.openxmlformats.org/officeDocument/2006/relationships/hyperlink" Target="http://www.sempeter-vrtojba.si/scripts/download.php?file=/data/Obcinski_svet_2018_2022/2022/30sejaOS_3_2_2022/sprejeto30/6._tocka_SKLEP_1_ZDRUzI_OBE_OBRAVNAVI_Odlok_o_subvencioniranju_varstva_otrok_s_posebnimi_potrebami.pdf" TargetMode="External"/><Relationship Id="rId1023" Type="http://schemas.openxmlformats.org/officeDocument/2006/relationships/hyperlink" Target="http://www.sempeter-vrtojba.si/o-obcini/OS/seje/dnevni-red-in-gradivo-2018-2022/2020/14-seja-obcinskega-sveta-os-v-dne-13-2-2020/" TargetMode="External"/><Relationship Id="rId2421" Type="http://schemas.openxmlformats.org/officeDocument/2006/relationships/hyperlink" Target="http://www.uradni-list.si/1/content?id=56346&amp;part=u&amp;highlight=" TargetMode="External"/><Relationship Id="rId600" Type="http://schemas.openxmlformats.org/officeDocument/2006/relationships/hyperlink" Target="mailto:info@sempeter-vrtojba.si" TargetMode="External"/><Relationship Id="rId1230" Type="http://schemas.openxmlformats.org/officeDocument/2006/relationships/hyperlink" Target="file:///C:\Users\valentinab\AppData\Local\OB&#268;INSKI%20SVET_2018\1.%20konstitutivna%20seja%20_30.%2011.2018\SPREJETO\PDF\1.%20TO&#268;KA_Ob&#269;inski%20svet%20Ob&#269;ine%20&#352;empeter-Vrtojba%20imenuje%20naslednje%20&#269;lanice%20in%20&#269;lane%20Komisije%20za%20mandatna%20vpra&#353;anja.pdf" TargetMode="External"/><Relationship Id="rId183" Type="http://schemas.openxmlformats.org/officeDocument/2006/relationships/hyperlink" Target="https://sempeter-vrtojba.si/wp-content/uploads/2025/09/7.-SKLEP-o-sprejemu-inf.-o-polletni-realizaciji-2025-2.pdf" TargetMode="External"/><Relationship Id="rId390" Type="http://schemas.openxmlformats.org/officeDocument/2006/relationships/hyperlink" Target="https://sempeter-vrtojba.si/wp-content/uploads/2024/04/6.-tocka_A_letno-porocilo-GJS-urejanja-in-ciscenja-povrsin-2023-1.pdf" TargetMode="External"/><Relationship Id="rId1907" Type="http://schemas.openxmlformats.org/officeDocument/2006/relationships/hyperlink" Target="http://www.sempeter-vrtojba.si/scripts/download.php?file=/data/Obcinski_svet_2014/3_seja_18_12_14/sprejeto/2.sklep.pdf" TargetMode="External"/><Relationship Id="rId2071" Type="http://schemas.openxmlformats.org/officeDocument/2006/relationships/hyperlink" Target="http://www.uradni-list.si/1/content?id=114488&amp;part=&amp;highlight=" TargetMode="External"/><Relationship Id="rId250" Type="http://schemas.openxmlformats.org/officeDocument/2006/relationships/hyperlink" Target="https://sempeter-vrtojba.si/wp-content/uploads/2025/04/10.-tocka_A_Sklep-o-dolocitvi-stevila-oddelkov-vrtca-v-Osnovni-soli-Ivana-Roba-Sempeter-pri-Gorici-za-sol.-leto-2025_2026-1.pdf" TargetMode="External"/><Relationship Id="rId110" Type="http://schemas.openxmlformats.org/officeDocument/2006/relationships/hyperlink" Target="https://sempeter-vrtojba.si/wp-content/uploads/2026/03/8.docx" TargetMode="External"/><Relationship Id="rId1697" Type="http://schemas.openxmlformats.org/officeDocument/2006/relationships/hyperlink" Target="http://www.uradni-list.si/1/content?id=125325&amp;part=u&amp;highlight=" TargetMode="External"/><Relationship Id="rId927" Type="http://schemas.openxmlformats.org/officeDocument/2006/relationships/hyperlink" Target="http://www.sempeter-vrtojba.si/scripts/download.php?file=/data/Obcinski_svet_2018_2022/2020/20_seja_5_11_2020/sprejeto/8._tocka_Sklep_o_porabi_presezka_prihodkov_nad_odhodki_javnega_zavoda_Goriska_knjiznica_Nova_Gorica_2020.pdf" TargetMode="External"/><Relationship Id="rId1557" Type="http://schemas.openxmlformats.org/officeDocument/2006/relationships/hyperlink" Target="http://www.sempeter-vrtojba.si/o-obcini/OS/seje/dnevni-red-gradivo-14-18/2016/22-redna-seja-dne-17-11-2016/" TargetMode="External"/><Relationship Id="rId1764" Type="http://schemas.openxmlformats.org/officeDocument/2006/relationships/hyperlink" Target="http://www.sempeter-vrtojba.si/scripts/download.php?file=/data/Obcinski_svet_2015/11_seja_22_10_2015/sprejeto_11_seja/10._TOcKA_SKLEP_soglasje_k_pristopu_Obcine_Ajdovscina_k_MU.pdf" TargetMode="External"/><Relationship Id="rId1971" Type="http://schemas.openxmlformats.org/officeDocument/2006/relationships/hyperlink" Target="http://www.sempeter-vrtojba.si/scripts/download.php?file=/data/zapisniki_sej_OS_2014/37_seja_19_6_14/SPREJETO_37_SEJA/11._DODATNA_TOcKA__SKLEP_SODNA_PORAVNAVA_KOTLONICA.pdf" TargetMode="External"/><Relationship Id="rId2608" Type="http://schemas.openxmlformats.org/officeDocument/2006/relationships/hyperlink" Target="http://www.sempeter-vrtojba.si/scripts/download.php?file=/data/Uradne_objave_1999_2003/2001_SKLEP___PODPORA_K_USTANOVITVI_UNIVERZE_NA_PRIMORSKEM.pdf" TargetMode="External"/><Relationship Id="rId56" Type="http://schemas.openxmlformats.org/officeDocument/2006/relationships/hyperlink" Target="https://sempeter-vrtojba.si/wp-content/uploads/2026/06/17.-tocka_A_Predlog-Sklepa-o-Nacrtu-ravnanja-s-stvarnim-premozenjem-za-leto-2027.pdf" TargetMode="External"/><Relationship Id="rId1417" Type="http://schemas.openxmlformats.org/officeDocument/2006/relationships/hyperlink" Target="http://www.sempeter-vrtojba.si/scripts/download.php?file=/data/Obcinski_svet_2017/30_sejaOS_21_9_2017/sprejeto/8._TOcKA_E_NRP_REBALANS_Apra.pdf" TargetMode="External"/><Relationship Id="rId1624" Type="http://schemas.openxmlformats.org/officeDocument/2006/relationships/hyperlink" Target="http://www.sempeter-vrtojba.si/scripts/download.php?file=/data/Obcinski_svet_2016/19_redna_seja_16_6_2016/SPREJETO_19_SEJA/11._TOcKA_A_Priznanja_Os_V_2016.pdf" TargetMode="External"/><Relationship Id="rId1831" Type="http://schemas.openxmlformats.org/officeDocument/2006/relationships/hyperlink" Target="http://www.uradni-list.si/1/content?id=121929&amp;part=u&amp;highlight=odlok+o+spremembah+in+dopolnitvah+Odloka+o+ob%25C4%258Dinskem+podrobnem+prostorskem+na%25C4%258Drtu+Mlake+%2528Ledine%2529+v+%25C5%25A0empetru+pri+Gorici+" TargetMode="External"/><Relationship Id="rId2398" Type="http://schemas.openxmlformats.org/officeDocument/2006/relationships/hyperlink" Target="http://www.uradni-list.si/1/content?id=59325&amp;part=u&amp;highlight=" TargetMode="External"/><Relationship Id="rId577" Type="http://schemas.openxmlformats.org/officeDocument/2006/relationships/hyperlink" Target="https://sempeter-vrtojba.si/wp-content/uploads/2023/03/5.-TOCKA_imenovanje-predstavnika-OSV-iz-Nadzornega-sveta-JSMGG.pdf" TargetMode="External"/><Relationship Id="rId2258" Type="http://schemas.openxmlformats.org/officeDocument/2006/relationships/hyperlink" Target="http://www.uradni-list.si/1/content?id=92552&amp;part=u&amp;highlight=" TargetMode="External"/><Relationship Id="rId784" Type="http://schemas.openxmlformats.org/officeDocument/2006/relationships/hyperlink" Target="http://www.sempeter-vrtojba.si/scripts/download.php?file=/data/Obcinski_svet_2018_2022/2021/27_seja_8_7_21/sprejeto/5._tocka_A_Sklep_o_porabi_presezka_prihodkov_nad_odhodki_JZ_Goriska_knjiznica_Nova_Gorica_2020.pdf" TargetMode="External"/><Relationship Id="rId991" Type="http://schemas.openxmlformats.org/officeDocument/2006/relationships/hyperlink" Target="https://www.uradni-list.si/glasilo-uradni-list-rs/vsebina/2020-01-1227/sklep-o-soglasju-k-ceni-storitve-pomoci-druzini-na-domu?h=" TargetMode="External"/><Relationship Id="rId1067" Type="http://schemas.openxmlformats.org/officeDocument/2006/relationships/hyperlink" Target="https://www.uradni-list.si/glasilo-uradni-list-rs/vsebina/2020-01-1096/odlok-o-posebni-in-podrejeni-rabi-javnih-povrsin-v-obcini-sempeter---vrtojba?h=" TargetMode="External"/><Relationship Id="rId2465" Type="http://schemas.openxmlformats.org/officeDocument/2006/relationships/hyperlink" Target="http://www.uradni-list.si/1/content?id=47399&amp;part=u&amp;highlight=" TargetMode="External"/><Relationship Id="rId2672" Type="http://schemas.openxmlformats.org/officeDocument/2006/relationships/hyperlink" Target="http://www.sempeter-vrtojba.si/scripts/download.php?file=/data/Uradne_objave_1999_2003/1999_SKLEP___SPREJEM_PROGRAMA_PRIPRAVE_SPREMEMB_IN_DOPOLNITEV.pdf" TargetMode="External"/><Relationship Id="rId437" Type="http://schemas.openxmlformats.org/officeDocument/2006/relationships/hyperlink" Target="https://sempeter-vrtojba.si/wp-content/uploads/2023/11/Zapisnik-10.-redne-seje-OS-ki-je-bila-26.-10.-2023.pdf" TargetMode="External"/><Relationship Id="rId644" Type="http://schemas.openxmlformats.org/officeDocument/2006/relationships/hyperlink" Target="https://sempeter-vrtojba.si/wp-content/uploads/2023/01/10.-tocka_PROGRAM-DELA-ZA-NA-SPLET.pdf" TargetMode="External"/><Relationship Id="rId851" Type="http://schemas.openxmlformats.org/officeDocument/2006/relationships/hyperlink" Target="http://www.sempeter-vrtojba.si/scripts/download.php?file=/data/Obcinski_svet_2018_2022/2021/24_seja_15_4_21/sprejeto/12._tocka_Sklep__Izdaja_soglasja_k_delovni_uspesnosti___JZ_20_GENG.pdf" TargetMode="External"/><Relationship Id="rId1274" Type="http://schemas.openxmlformats.org/officeDocument/2006/relationships/hyperlink" Target="https://www.uradni-list.si/glasilo-uradni-list-rs/vsebina/2018-01-2411/odlok-o-turisticni-in-promocijski-taksi-v-obcini-sempeter---vrtojba?h=" TargetMode="External"/><Relationship Id="rId1481" Type="http://schemas.openxmlformats.org/officeDocument/2006/relationships/hyperlink" Target="http://www.sempeter-vrtojba.si/scripts/download.php?file=/data/Obcinski_svet_2017/27_seja_20_4_2017/SPREJETO/9._TOcKA_Sklep_o_spremb_sklepa_imenovanje_nadomestnih_clanov_KO_Vrtojba_2017.pdf" TargetMode="External"/><Relationship Id="rId2118" Type="http://schemas.openxmlformats.org/officeDocument/2006/relationships/hyperlink" Target="http://www.uradni-list.si/1/content?id=112576&amp;part=&amp;highlight=" TargetMode="External"/><Relationship Id="rId2325" Type="http://schemas.openxmlformats.org/officeDocument/2006/relationships/hyperlink" Target="http://www.uradni-list.si/1/content?id=85471&amp;part=u&amp;highlight=" TargetMode="External"/><Relationship Id="rId2532" Type="http://schemas.openxmlformats.org/officeDocument/2006/relationships/hyperlink" Target="http://www.sempeter-vrtojba.si/scripts/download.php?file=/data/Uradne_objave_1999_2003/2002_ODLOK_O_DOLOcITVI_VOLILNE_ENOTE.pdf" TargetMode="External"/><Relationship Id="rId504" Type="http://schemas.openxmlformats.org/officeDocument/2006/relationships/hyperlink" Target="https://sempeter-vrtojba.si/wp-content/uploads/2023/09/5.-tocka_A_Porocilo-o-varnostni-problematiki-v-Obcini-Sempeter-Vrtojba-v-l.-2022-informacija.pdf" TargetMode="External"/><Relationship Id="rId711" Type="http://schemas.openxmlformats.org/officeDocument/2006/relationships/hyperlink" Target="https://sempeter-vrtojba.si/wp-content/uploads/2022/06/10._tocka_F_Rebalans_2022.docx" TargetMode="External"/><Relationship Id="rId1134" Type="http://schemas.openxmlformats.org/officeDocument/2006/relationships/hyperlink" Target="http://www.sempeter-vrtojba.si/index.php?menu_item=2161" TargetMode="External"/><Relationship Id="rId1341" Type="http://schemas.openxmlformats.org/officeDocument/2006/relationships/hyperlink" Target="https://www.uradni-list.si/glasilo-uradni-list-rs/vsebina/2018-01-1019/sklep-o-sprejemu-sprememb-in-dopolnitev-nacrta-ravnanja-s-stvarnim-premozenjem-obcine-sempeter---vrtojba-za-leto-2018?h=" TargetMode="External"/><Relationship Id="rId1201" Type="http://schemas.openxmlformats.org/officeDocument/2006/relationships/hyperlink" Target="file:///C:\Users\valentinab\AppData\Local\OB&#268;INSKI%20SVET%202019\3.%20seja%20ob&#269;inskega%20sveta_24.1.2019\4.%20TO&#268;KA_F_Odlok%20o%20prora&#269;unu%20O&#352;V%20za%20leto%202020.doc" TargetMode="External"/><Relationship Id="rId294" Type="http://schemas.openxmlformats.org/officeDocument/2006/relationships/hyperlink" Target="https://www.uradni-list.si/glasilo-uradni-list-rs/vsebina/2025-01-0212/odlok-o-rebalansu-proracuna-obcine-sempeter---vrtojba-za-leto-2025" TargetMode="External"/><Relationship Id="rId2182" Type="http://schemas.openxmlformats.org/officeDocument/2006/relationships/hyperlink" Target="http://www.uradni-list.si/1/content?id=109675&amp;part=&amp;highlight=" TargetMode="External"/><Relationship Id="rId154" Type="http://schemas.openxmlformats.org/officeDocument/2006/relationships/hyperlink" Target="https://sempeter-vrtojba.si/wp-content/uploads/2025/12/7.-Proracun-2026_Splosni-del-z-amandmaji.pdf" TargetMode="External"/><Relationship Id="rId361" Type="http://schemas.openxmlformats.org/officeDocument/2006/relationships/hyperlink" Target="https://sempeter-vrtojba.si/wp-content/uploads/2024/06/9.-SKLEP-KSTM-SOGLASJE-K-PORABI.pdf" TargetMode="External"/><Relationship Id="rId599" Type="http://schemas.openxmlformats.org/officeDocument/2006/relationships/hyperlink" Target="http://www.sempeter-vrtojba.si" TargetMode="External"/><Relationship Id="rId2042" Type="http://schemas.openxmlformats.org/officeDocument/2006/relationships/hyperlink" Target="http://www.sempeter-vrtojba.si/scripts/download.php?file=/data/zapisniki_sej_2013/33_seja_12_12_13/SPREJETO/1A_SKLEP.pdf" TargetMode="External"/><Relationship Id="rId2487" Type="http://schemas.openxmlformats.org/officeDocument/2006/relationships/hyperlink" Target="http://www.sempeter-vrtojba.si/scripts/download.php?file=/data/URADNEWOBJAVE/2003_ODLOK_O_SPREMEMBI_IN_DOPOLNITVI__ODLOKA_O_KOMUNALNIH_TAKSAH.pdf" TargetMode="External"/><Relationship Id="rId459" Type="http://schemas.openxmlformats.org/officeDocument/2006/relationships/hyperlink" Target="https://sempeter-vrtojba.si/wp-content/uploads/2023/11/11.-SKLEP_Aneks-st.-1-k-pogodbi-o-prenosu-lastninske-pravice-ter-upravljanja-in-vzdrzevanja-Vogrscek.pdf" TargetMode="External"/><Relationship Id="rId666" Type="http://schemas.openxmlformats.org/officeDocument/2006/relationships/hyperlink" Target="https://sempeter-vrtojba.si/wp-content/uploads/2022/09/8.-tocka_F_Kadrovski-nacrt-2022-2023.pdf" TargetMode="External"/><Relationship Id="rId873" Type="http://schemas.openxmlformats.org/officeDocument/2006/relationships/hyperlink" Target="http://www.sempeter-vrtojba.si/o-obcini/OS/seje/dnevni-red-in-gradivo-2018-2022/2021/22-redna-seja-obcinskega-sveta-25-2-2021/" TargetMode="External"/><Relationship Id="rId1089" Type="http://schemas.openxmlformats.org/officeDocument/2006/relationships/hyperlink" Target="http://www.sempeter-vrtojba.si/scripts/download.php?file=/data/Obcinski_svet_2018_2022/2019/9_seja_12_9/gradivo/7._TOcKA_B__Rebalans_2019_splosni_del.pdf" TargetMode="External"/><Relationship Id="rId1296" Type="http://schemas.openxmlformats.org/officeDocument/2006/relationships/hyperlink" Target="http://www.sempeter-vrtojba.si/scripts/download.php?file=/data/Obcinski_svet_2018/39_seja_17.5.18/sprejeto/9._TOcKA_A_Sklep_Odlok_o_ustanovitvi_jvnega_lekarniskega_zavoda_Goriska_lekarna_NG_prva_obravnava.%281%29.pdf" TargetMode="External"/><Relationship Id="rId2347" Type="http://schemas.openxmlformats.org/officeDocument/2006/relationships/hyperlink" Target="http://www.uradni-list.si/1/content?id=82509&amp;part=u&amp;highlight=" TargetMode="External"/><Relationship Id="rId2554" Type="http://schemas.openxmlformats.org/officeDocument/2006/relationships/hyperlink" Target="http://www.sempeter-vrtojba.si/scripts/download.php?file=/data/Uradne_objave_1999_2003/2002_SKLEP___PODELITEV_SOGLASJA.pdf" TargetMode="External"/><Relationship Id="rId221" Type="http://schemas.openxmlformats.org/officeDocument/2006/relationships/hyperlink" Target="https://sempeter-vrtojba.si/wp-content/uploads/2025/06/14.-tocka_Nacrt-ravnanja-s-stvarnim-premozenjem-obcine-za-leto-2026.pdf" TargetMode="External"/><Relationship Id="rId319" Type="http://schemas.openxmlformats.org/officeDocument/2006/relationships/hyperlink" Target="https://www.uradni-list.si/glasilo-uradni-list-rs/vsebina/2024-01-2848/pravilnik-o-placah-in-placilih-za-opravljanje-funkcije-funkcionarjev-placilih-clanom-delovnih-teles-clanom-nadzornega-odbora-krajevnih-odborov-uredniskega-odbora-komisij-ter-o-povracilih-stroskov-in-drugih-prejemkih-v-obcini-sempeter---vrtojba?h=" TargetMode="External"/><Relationship Id="rId526" Type="http://schemas.openxmlformats.org/officeDocument/2006/relationships/hyperlink" Target="https://www.uradni-list.si/glasilo-uradni-list-rs/vsebina/2024-01-0487/odlok-o-spremembah-in-dopolnitvah-odloka-o-ustanovitvi-javnega-zavoda-goriska-knjiznica-franceta-bevka-nova-gorica?h=Odlok%20o%20spremembah%20in%20dopolnitvah%20odloka%20o%20ustanovitvi%20JAVNEGA%20ZAVODA%20Gori%C5%A1ka%20knji%C5%BEnica%20Nova%20Gorica" TargetMode="External"/><Relationship Id="rId1156" Type="http://schemas.openxmlformats.org/officeDocument/2006/relationships/hyperlink" Target="file:///C:\Users\valentinab\AppData\Local\OB&#268;INSKI%20SVET%202019\5.%20seja%20ob&#269;inskega%20sveta_21.3.2019\SPREJETO\PDF\SKLEP%20O%20SPREMEMBI%20POTEKA%20MEJE%20Z%20OB&#268;INO%20MIREN-KOSTANJEVICA.pdf" TargetMode="External"/><Relationship Id="rId1363" Type="http://schemas.openxmlformats.org/officeDocument/2006/relationships/hyperlink" Target="http://www.sempeter-vrtojba.si/scripts/download.php?file=/data/Obcinski_svet_2018/36_SEJA/SPREJETO/8._TOcKA_B_KMVVI_Ugotovitveni_sklep_o_odstopu.pdf" TargetMode="External"/><Relationship Id="rId2207" Type="http://schemas.openxmlformats.org/officeDocument/2006/relationships/hyperlink" Target="http://www.uradni-list.si/1/index?edition=201122" TargetMode="External"/><Relationship Id="rId733" Type="http://schemas.openxmlformats.org/officeDocument/2006/relationships/hyperlink" Target="http://www.sempeter-vrtojba.si/o-obcini/OS/seje/dnevni-red-in-gradivo-2018-2022/2022/30-redna-seja-obcinskega-sveta-3-2-2022/" TargetMode="External"/><Relationship Id="rId940" Type="http://schemas.openxmlformats.org/officeDocument/2006/relationships/hyperlink" Target="http://www.sempeter-vrtojba.si/o-obcini/OS/seje/dnevni-red-in-gradivo-2018-2022/2020/19-redna-seja-obcinskega-sveta-17-9-2020/" TargetMode="External"/><Relationship Id="rId1016" Type="http://schemas.openxmlformats.org/officeDocument/2006/relationships/hyperlink" Target="https://www.uradni-list.si/glasilo-uradni-list-rs/vsebina/2020-01-1094/odlok-o-izvajanju-izbirne-gospodarske-javne-sluzbe-upravljanje-in-urejanje-placljivih-javnih-parkirisc-v-obcini-sempeter---vrtojba?h=" TargetMode="External"/><Relationship Id="rId1570" Type="http://schemas.openxmlformats.org/officeDocument/2006/relationships/hyperlink" Target="http://www.sempeter-vrtojba.si/scripts/download.php?file=/data/Obcinski_svet_2016/21_redna_seja_20_10_2016/SPREJETO_21_SEJA/6._TOcKA_Sklep_PTP_porocilo_2015.pdf" TargetMode="External"/><Relationship Id="rId1668" Type="http://schemas.openxmlformats.org/officeDocument/2006/relationships/hyperlink" Target="http://www.sempeter-vrtojba.si/scripts/download.php?file=/data/Obcinski_svet_2016/17_redna_seja_21_4_2016/sprejeto_17_seja/13.TOcKA_C_ZR_2015_Splosni_del.pdf" TargetMode="External"/><Relationship Id="rId1875" Type="http://schemas.openxmlformats.org/officeDocument/2006/relationships/hyperlink" Target="http://www.sempeter-vrtojba.si/scripts/download.php?file=/data/Obcinski_svet_2015/6_seja_19_3_15/Sprejeto/8._TOcKA_SKLEP_MESTNO_SREDIscE.pdf" TargetMode="External"/><Relationship Id="rId2414" Type="http://schemas.openxmlformats.org/officeDocument/2006/relationships/hyperlink" Target="http://www.uradni-list.si/1/content?id=57541&amp;part=u&amp;highlight=" TargetMode="External"/><Relationship Id="rId2621" Type="http://schemas.openxmlformats.org/officeDocument/2006/relationships/hyperlink" Target="http://www.sempeter-vrtojba.si/scripts/download.php?file=/data/Uradne_objave_1999_2003/2001_SKLEP_O_ZAGOTAVLJANJU_LOKALNE_GEODETSKE_SLUzBE.pdf" TargetMode="External"/><Relationship Id="rId800" Type="http://schemas.openxmlformats.org/officeDocument/2006/relationships/hyperlink" Target="http://www.sempeter-vrtojba.si/scripts/download.php?file=/data/Obcinski_svet_2018_2022/2021/27_seja_8_7_21/gradivo/9._tocka_C_SPREMEMBA_PRORAcUNA_2022_SPLOsNI_DEL.pdf" TargetMode="External"/><Relationship Id="rId1223" Type="http://schemas.openxmlformats.org/officeDocument/2006/relationships/hyperlink" Target="file:///C:\Users\valentinab\AppData\Local\OB&#268;INSKI%20SVET_2018\2.%20seja%20ob&#269;inskega%20sveta_13.12.2018\SPREJETO\Sklep%20o%20imenovanju%20stalnih%20delovnih%20teles%20Ob&#269;inskega%20sveta%20Ob&#269;ine%20&#352;empeter-Vrtojba.pdf" TargetMode="External"/><Relationship Id="rId1430" Type="http://schemas.openxmlformats.org/officeDocument/2006/relationships/hyperlink" Target="http://www.sempeter-vrtojba.si/scripts/download.php?file=/data/Obcinski_svet_2017/29_sejaOS_22_6_2017/sprejeto/1._TOcKA_Predlog_Zapisnika_28._redne_seje_dne_18._5._2017.PDF" TargetMode="External"/><Relationship Id="rId1528" Type="http://schemas.openxmlformats.org/officeDocument/2006/relationships/hyperlink" Target="http://www.sempeter-vrtojba.si/scripts/download.php?file=/data/Obcinski_svet_2016/23_redna_seja_15_12_2016/SPREJETO/4._TOcKA_A_SKLEP_ODLOK_O__PRORAcUNU_OBcINE_sEMPETER_VRTOJBE_ZA_LETO_2017.pdf" TargetMode="External"/><Relationship Id="rId1735" Type="http://schemas.openxmlformats.org/officeDocument/2006/relationships/hyperlink" Target="http://www.sempeter-vrtojba.si/scripts/download.php?file=/data/Obcinski_svet_2015/12_seja_19_11_2015/sprejeto/5._tocka_SKLEP_1.obr.odloka_ZD_ZV.pdf" TargetMode="External"/><Relationship Id="rId1942" Type="http://schemas.openxmlformats.org/officeDocument/2006/relationships/hyperlink" Target="http://www.sempeter-vrtojba.si/scripts/download.php?file=/data/Obcinski_svet_2014/2_seja_20_11_14/sprejeto/10.pdf" TargetMode="External"/><Relationship Id="rId27" Type="http://schemas.openxmlformats.org/officeDocument/2006/relationships/hyperlink" Target="https://sempeter-vrtojba.si/wp-content/uploads/2026/06/17.-tocka_A_Predlog-Sklepa-o-Nacrtu-ravnanja-s-stvarnim-premozenjem-za-leto-2027.pdf" TargetMode="External"/><Relationship Id="rId1802" Type="http://schemas.openxmlformats.org/officeDocument/2006/relationships/hyperlink" Target="http://www.uradni-list.si/1/content?id=125020" TargetMode="External"/><Relationship Id="rId176" Type="http://schemas.openxmlformats.org/officeDocument/2006/relationships/hyperlink" Target="https://www.uradni-list.si/1/objava.jsp?sop=2025-01-2594" TargetMode="External"/><Relationship Id="rId383" Type="http://schemas.openxmlformats.org/officeDocument/2006/relationships/hyperlink" Target="https://sempeter-vrtojba.si/wp-content/uploads/2024/05/16.-SKLEP-Porocilo-o-izvedenih-investicijah-v-letu-2023-informacija.pdf" TargetMode="External"/><Relationship Id="rId590" Type="http://schemas.openxmlformats.org/officeDocument/2006/relationships/hyperlink" Target="https://sempeter-vrtojba.si/wp-content/uploads/2023/03/Posebni-del-proracuna-2023.pdf" TargetMode="External"/><Relationship Id="rId2064" Type="http://schemas.openxmlformats.org/officeDocument/2006/relationships/hyperlink" Target="http://www.sempeter-vrtojba.si/scripts/download.php?file=/data/zapisniki_sej_2013/31_seja_17_10_13/6._TOcKA_Informacija_CPG.pdf" TargetMode="External"/><Relationship Id="rId2271" Type="http://schemas.openxmlformats.org/officeDocument/2006/relationships/hyperlink" Target="http://www.uradni-list.si/1/content?id=91673&amp;part=u&amp;highlight=" TargetMode="External"/><Relationship Id="rId243" Type="http://schemas.openxmlformats.org/officeDocument/2006/relationships/hyperlink" Target="https://sempeter-vrtojba.si/wp-content/uploads/2025/04/3.-tocka-_A_Soglasje-k-dolocitvi-delovne-uspesnosti-direktorice-Ljudske-univerze-Nova-Gorica-za-leto-2024-1.pdf" TargetMode="External"/><Relationship Id="rId450" Type="http://schemas.openxmlformats.org/officeDocument/2006/relationships/hyperlink" Target="https://sempeter-vrtojba.si/wp-content/uploads/2023/11/8.-SKLEP_Odlok-o-proracunu-Obcine-Sempeter-Vrtojba-za-leto-2025_druga-obravnava.pdf" TargetMode="External"/><Relationship Id="rId688" Type="http://schemas.openxmlformats.org/officeDocument/2006/relationships/hyperlink" Target="https://sempeter-vrtojba.si/wp-content/uploads/2022/06/9.-tocka_Sklep-o-delni-povrnitvi-stroskov-volilne-kampanje-za-lokalne-volitve-2022-3.pdf" TargetMode="External"/><Relationship Id="rId895" Type="http://schemas.openxmlformats.org/officeDocument/2006/relationships/hyperlink" Target="http://www.sempeter-vrtojba.si/scripts/download.php?file=/data/Obcinski_svet_2018_2022/2020/21_SEJA_17_12_2020/sprejeto/SPL.DEL_2021_2branje_4M.pdf" TargetMode="External"/><Relationship Id="rId1080" Type="http://schemas.openxmlformats.org/officeDocument/2006/relationships/hyperlink" Target="http://www.sempeter-vrtojba.si/scripts/download.php?file=/data/Obcinski_svet_2018_2022/2019/9_seja_12_9/sprejeto/5._tocka_Sklep_o_dolocitvi_javne_infrastrukture_na_podrocju_kulture_v_Obcini_sempeter_Vrtojba.pdf" TargetMode="External"/><Relationship Id="rId2131" Type="http://schemas.openxmlformats.org/officeDocument/2006/relationships/hyperlink" Target="http://www.sempeter-vrtojba.si/scripts/download.php?file=/data/zapisniki_sej_2013/25_seja_21_3_13/sprejeto/12._tocka_sklep_statut.pdf" TargetMode="External"/><Relationship Id="rId2369" Type="http://schemas.openxmlformats.org/officeDocument/2006/relationships/hyperlink" Target="http://www.uradni-list.si/1/content?id=78389&amp;part=u&amp;highlight=" TargetMode="External"/><Relationship Id="rId2576" Type="http://schemas.openxmlformats.org/officeDocument/2006/relationships/hyperlink" Target="http://www.sempeter-vrtojba.si/scripts/download.php?file=/data/URADNEWOBJAVE/2002_SKLEP_O_POVPREcNI_GRADBENI_CENI_M2.pdf" TargetMode="External"/><Relationship Id="rId103" Type="http://schemas.openxmlformats.org/officeDocument/2006/relationships/hyperlink" Target="https://sempeter-vrtojba.si/wp-content/uploads/2026/04/23.-SKLEP-prva-obravnava-Odloka-o-nacinu-izvajanja-GJS-javnega-linijskega-prevoza-v-mestnem-prometu-in-o-koncesiji-te-javne-sluzbe.pdf" TargetMode="External"/><Relationship Id="rId310" Type="http://schemas.openxmlformats.org/officeDocument/2006/relationships/hyperlink" Target="https://sempeter-vrtojba.si/wp-content/uploads/2024/10/1.-tocka_Zapisnika-18.-redne-seje-Obcinskega-sveta-Obcine-Sempeter-Vrtojba-ki-je-bila-dne-26.-9.-2024.pdf" TargetMode="External"/><Relationship Id="rId548" Type="http://schemas.openxmlformats.org/officeDocument/2006/relationships/hyperlink" Target="https://sempeter-vrtojba.si/wp-content/uploads/2023/05/3.-tocka-_SKLEP-O-IZDAJI-Soglasje-k-visini-dela-place-za-redno-delovno-uspesnost-direktorice-JSMGG.pdf" TargetMode="External"/><Relationship Id="rId755" Type="http://schemas.openxmlformats.org/officeDocument/2006/relationships/hyperlink" Target="http://www.sempeter-vrtojba.si/scripts/download.php?file=/data/Obcinski_svet_2018_2022/2022/30sejaOS_3_2_2022/sprejeto30/12._tocka_SKLEP_Odlok_o_javnih_povrsinah_in_o_izvajanju_obvezne_gospodarske_javne_sluzbe_urejanja_in_ciscenja_javnih_povrsin_v_Os_V_druga_obravnava.pdf" TargetMode="External"/><Relationship Id="rId962" Type="http://schemas.openxmlformats.org/officeDocument/2006/relationships/hyperlink" Target="http://www.sempeter-vrtojba.si/scripts/download.php?file=/data/Obcinski_svet_2018_2022/2020/19_SEJA_17_9_2020/GRADIVO/Gradivo_9_14/13._tocka_C_Rebalans2_Splosni_del.pdf" TargetMode="External"/><Relationship Id="rId1178" Type="http://schemas.openxmlformats.org/officeDocument/2006/relationships/hyperlink" Target="file:///C:\Users\valentinab\AppData\Local\OB&#268;INSKI%20SVET%202019\4.%20seja%20ob&#269;inskega%20sveta_14.2.2019\SPREJETO\PDF\SKLEP%20INVENTURNE%20KOMISIJE%20O%20ODPISU%20TERJATEV%20NA%20DAN%2031.%2012.%202018%20-%20BRANE%20&#352;KOLARIS.pdf" TargetMode="External"/><Relationship Id="rId1385" Type="http://schemas.openxmlformats.org/officeDocument/2006/relationships/hyperlink" Target="http://www.sempeter-vrtojba.si/o-obcini/OS/seje/dnevni-red-gradivo-14-18/2017/34-redna-seja-dne-14-12-2017/" TargetMode="External"/><Relationship Id="rId1592" Type="http://schemas.openxmlformats.org/officeDocument/2006/relationships/hyperlink" Target="http://www.sempeter-vrtojba.si/scripts/download.php?file=/data/Obcinski_svet_2016/20_redna_seja_22_9_2016/sprejeto/10._TOcKA_B_ODLOK_O_USTANOVITVI_SKUPNE_OBcINSKE_UPRAVE_2016.pdf" TargetMode="External"/><Relationship Id="rId2229" Type="http://schemas.openxmlformats.org/officeDocument/2006/relationships/hyperlink" Target="http://www.uradni-list.si/1/content?id=97762&amp;part=u&amp;highlight=" TargetMode="External"/><Relationship Id="rId2436" Type="http://schemas.openxmlformats.org/officeDocument/2006/relationships/hyperlink" Target="http://www.uradni-list.si/1/content?id=53021&amp;part=u&amp;highlight=" TargetMode="External"/><Relationship Id="rId2643" Type="http://schemas.openxmlformats.org/officeDocument/2006/relationships/hyperlink" Target="http://www.sempeter-vrtojba.si/scripts/download.php?file=/data/URADNEWOBJAVE/2000_PRAVILNIK_O_MERILIH_ZA_DOLOcANJE_DEzURNIH_PRODAJALN.pdf" TargetMode="External"/><Relationship Id="rId91" Type="http://schemas.openxmlformats.org/officeDocument/2006/relationships/hyperlink" Target="https://sempeter-vrtojba.si/wp-content/uploads/2026/04/12.-SKLEP-o-dolocitvi-stevila-oddelkov-vrtca-v-osnovni-soli-Ivana-Roba-Sempeter-pri-Gorici-za-solsko-leto-2026-2027.pdf" TargetMode="External"/><Relationship Id="rId408" Type="http://schemas.openxmlformats.org/officeDocument/2006/relationships/hyperlink" Target="https://sempeter-vrtojba.si/wp-content/uploads/2024/03/9.-Sklep-_Umik-asfaltne-baze-v-Vrtojbi_drugo-vmesno-porocilo.pdf" TargetMode="External"/><Relationship Id="rId615" Type="http://schemas.openxmlformats.org/officeDocument/2006/relationships/hyperlink" Target="https://sempeter-vrtojba.si/wp-content/uploads/2023/02/proracun-2023_Splosni-del-_javna-razprava-24.2.23.pdf" TargetMode="External"/><Relationship Id="rId822" Type="http://schemas.openxmlformats.org/officeDocument/2006/relationships/hyperlink" Target="http://www.sempeter-vrtojba.si/scripts/download.php?file=/data/Obcinski_svet_2018_2022/2021/25_seja_20_5_2021/Sprejeto/5._tocka_Sklep_Porocilo__o_varnostni_problematiki_v_Obcini_sempeter_Vrtojba_v_l._2020.pdf" TargetMode="External"/><Relationship Id="rId1038" Type="http://schemas.openxmlformats.org/officeDocument/2006/relationships/hyperlink" Target="http://www.sempeter-vrtojba.si/scripts/download.php?file=/data/Obcinski_svet_2018_2022/2020/14_SEJA_23_2_2020/SPREJETO/10._TOcKA_Sklep_proracun_za_2021.pdf" TargetMode="External"/><Relationship Id="rId1245" Type="http://schemas.openxmlformats.org/officeDocument/2006/relationships/hyperlink" Target="https://www.uradni-list.si/glasilo-uradni-list-rs/vsebina/2018-01-3441/sklep-o-spremembah-in-dopolnitvah-nacrta-ravnanja-s-stvarnim-premozenjem-obcine-sempeter---vrtojba-za-leto-2018?h=" TargetMode="External"/><Relationship Id="rId1452" Type="http://schemas.openxmlformats.org/officeDocument/2006/relationships/hyperlink" Target="http://www.sempeter-vrtojba.si/scripts/download.php?file=/data/Obcinski_svet_2017/28_seja_18_5_2017/SPREJETO_28SEJA/1._TOcKA_Predlog_Zapisnika_27._redne_seje_dne_20.4.2017.pdf" TargetMode="External"/><Relationship Id="rId1897" Type="http://schemas.openxmlformats.org/officeDocument/2006/relationships/hyperlink" Target="http://www.sempeter-vrtojba.si/scripts/download.php?file=/data/Obcinski_svet_2015/4_seja_22_1_15/SPREJETO/2._tocka_SKLEP_LEK.pdf" TargetMode="External"/><Relationship Id="rId2503" Type="http://schemas.openxmlformats.org/officeDocument/2006/relationships/hyperlink" Target="http://www.sempeter-vrtojba.si/scripts/download.php?file=/data/URADNEWOBJAVE/2003_SKLEP___OBLIKOVANJE_POLDNEVNEGA_PROGRAMA_JASLIcNEGA_ODDELKA.pdf" TargetMode="External"/><Relationship Id="rId1105" Type="http://schemas.openxmlformats.org/officeDocument/2006/relationships/hyperlink" Target="http://www.sempeter-vrtojba.si/scripts/download.php?file=/data/Obcinski_svet_2018_2022/2019/8_seja_13_6_19/sprejeto/Zapisnik_7._redne_seje_obcinskega_sveta_iz_dne_16._5._2019(1).pdf" TargetMode="External"/><Relationship Id="rId1312" Type="http://schemas.openxmlformats.org/officeDocument/2006/relationships/hyperlink" Target="https://www.uradni-list.si/glasilo-uradni-list-rs/vsebina/2018-01-1524/odlok-o-sofinanciranju-letnega-programa-sporta-v-obcini-sempeter---vrtojba?h=" TargetMode="External"/><Relationship Id="rId1757" Type="http://schemas.openxmlformats.org/officeDocument/2006/relationships/hyperlink" Target="http://www.sempeter-vrtojba.si/scripts/download.php?file=/data/Obcinski_svet_2015/11_seja_22_10_2015/sprejeto_11_seja/5._TOcKA_SKLEP_1._obravnava_Odloka_o_spremembah_in_dopol._Odloka_o_ustanovitvi_JSMMG.pdf" TargetMode="External"/><Relationship Id="rId1964" Type="http://schemas.openxmlformats.org/officeDocument/2006/relationships/hyperlink" Target="http://www.sempeter-vrtojba.si/scripts/download.php?file=/data/zapisniki_sej_OS_2014/37_seja_19_6_14/SPREJETO_37_SEJA/6._TOcKA_SKLEP.pdf" TargetMode="External"/><Relationship Id="rId49" Type="http://schemas.openxmlformats.org/officeDocument/2006/relationships/hyperlink" Target="https://sempeter-vrtojba.si/wp-content/uploads/2026/06/16.-tocka_A_Predlog-proracuna-Obcine-Sempeter-Vrtojba-za-leto-2027.pdf" TargetMode="External"/><Relationship Id="rId1617" Type="http://schemas.openxmlformats.org/officeDocument/2006/relationships/hyperlink" Target="http://www.sempeter-vrtojba.si/scripts/download.php?file=/data/Obcinski_svet_2016/19_redna_seja_16_6_2016/SPREJETO_19_SEJA/7._TOcKA_A_ciscenje_javnih_povrsin_predlog_sklepa.pdf" TargetMode="External"/><Relationship Id="rId1824" Type="http://schemas.openxmlformats.org/officeDocument/2006/relationships/hyperlink" Target="http://www.sempeter-vrtojba.si/scripts/download.php?file=/data/Obcinski_svet_2015/9_seja_18_6_15/sprejeto9seja/18._t_SKLEP_PRIZNANJA_2015.pdf" TargetMode="External"/><Relationship Id="rId198" Type="http://schemas.openxmlformats.org/officeDocument/2006/relationships/hyperlink" Target="https://sempeter-vrtojba.si/wp-content/uploads/2025/06/4.-Sklep-o-sprejemu-informacije-o-predstavitvi-projektne-dokumentacije-za-umestitev-zunanjega-programa-SC-.pdf" TargetMode="External"/><Relationship Id="rId2086" Type="http://schemas.openxmlformats.org/officeDocument/2006/relationships/hyperlink" Target="http://www.sempeter-vrtojba.si/scripts/download.php?file=/data/zapisniki_sej_2013/29_seja_19_8_2013/sprejeto_29seja/5._tocka_SKLEP_Tomsic.pdf" TargetMode="External"/><Relationship Id="rId2293" Type="http://schemas.openxmlformats.org/officeDocument/2006/relationships/hyperlink" Target="http://www.uradni-list.si/1/content?id=89152&amp;part=u&amp;highlight=" TargetMode="External"/><Relationship Id="rId2598" Type="http://schemas.openxmlformats.org/officeDocument/2006/relationships/hyperlink" Target="http://www.sempeter-vrtojba.si/scripts/download.php?file=/data/Uradne_objave_1999_2003/2001_ODLOK_O_SPREMEMBI_ODLOKA_O_OBcINSKIH_CESTAH.pdf" TargetMode="External"/><Relationship Id="rId265" Type="http://schemas.openxmlformats.org/officeDocument/2006/relationships/hyperlink" Target="https://sempeter-vrtojba.si/wp-content/uploads/2025/03/3.-SKLEP-o-imenovanju-predstavnika-zaposlenih-v-svet-zavoda-KSTM-Sempeter-Vrtojba.pdf" TargetMode="External"/><Relationship Id="rId472" Type="http://schemas.openxmlformats.org/officeDocument/2006/relationships/hyperlink" Target="https://sempeter-vrtojba.si/wp-content/uploads/2023/10/10.-tocka_F_Kadrovski-nacrt-2024-2025.pdf" TargetMode="External"/><Relationship Id="rId2153" Type="http://schemas.openxmlformats.org/officeDocument/2006/relationships/hyperlink" Target="http://www.uradni-list.si/1/content?id=111708&amp;part=&amp;highlight=" TargetMode="External"/><Relationship Id="rId2360" Type="http://schemas.openxmlformats.org/officeDocument/2006/relationships/hyperlink" Target="http://www.uradni-list.si/1/content?id=80079&amp;part=u&amp;highlight=" TargetMode="External"/><Relationship Id="rId125" Type="http://schemas.openxmlformats.org/officeDocument/2006/relationships/hyperlink" Target="https://sempeter-vrtojba.si/wp-content/uploads/2026/02/3.-Sklep-o-imenovanje-Edvarda-Fona-za-predstavnika-obcine-v-Svetu-zavoda-Goriska-knjiznica-Franceta-Bevka-NG.pdf" TargetMode="External"/><Relationship Id="rId332" Type="http://schemas.openxmlformats.org/officeDocument/2006/relationships/hyperlink" Target="https://sempeter-vrtojba.si/wp-content/uploads/2024/09/9.-tocka_C_Polletni-zakljucni-racun-2024_posebni-del.pdf" TargetMode="External"/><Relationship Id="rId777" Type="http://schemas.openxmlformats.org/officeDocument/2006/relationships/hyperlink" Target="https://www.uradni-list.si/glasilo-uradni-list-rs/vsebina/2021-01-3408/odlok-o-spremembi-odloka-o-kategorizaciji-obcinskih-cest-v-obcini-sempeter---vrtojba?h=" TargetMode="External"/><Relationship Id="rId984" Type="http://schemas.openxmlformats.org/officeDocument/2006/relationships/hyperlink" Target="http://www.sempeter-vrtojba.si/o-obcini/OS/seje/dnevni-red-in-gradivo-2018-2022/2020/16-seja-obcinskega-sveta-os-v-dne-21-5-2020/" TargetMode="External"/><Relationship Id="rId2013" Type="http://schemas.openxmlformats.org/officeDocument/2006/relationships/hyperlink" Target="http://www.sempeter-vrtojba.si/scripts/download.php?file=/data/zapisniki_sej_OS_2014/35_SEJA_20_3_14/sprejeto_35seja/9._TOcKA_POROcILO_O_INVESTICIJAH_V_LETU_2013.pdf" TargetMode="External"/><Relationship Id="rId2220" Type="http://schemas.openxmlformats.org/officeDocument/2006/relationships/hyperlink" Target="http://www.uradni-list.si/1/content?id=99341&amp;part=u&amp;highlight=" TargetMode="External"/><Relationship Id="rId2458" Type="http://schemas.openxmlformats.org/officeDocument/2006/relationships/hyperlink" Target="http://www.uradni-list.si/1/content?id=49515&amp;part=u&amp;highlight=" TargetMode="External"/><Relationship Id="rId2665" Type="http://schemas.openxmlformats.org/officeDocument/2006/relationships/hyperlink" Target="http://www.sempeter-vrtojba.si/scripts/download.php?file=/data/Uradne_objave_1999_2003/1999_ODLOK_O_SPREMEMBI_ODLOKA_O_NADOMESTILU_UPORABE_STAVBNEGA_ZEMLJIscA.pdf" TargetMode="External"/><Relationship Id="rId637" Type="http://schemas.openxmlformats.org/officeDocument/2006/relationships/hyperlink" Target="https://sempeter-vrtojba.si/wp-content/uploads/2023/01/4.-TOCKA_SKLEP_Imenovanje-ODBORA-ZA-DD-SOLSTVOPREDSOL.VARSTVOKULTURA-IN-SPORT-OS-2022_2026.pdf" TargetMode="External"/><Relationship Id="rId844" Type="http://schemas.openxmlformats.org/officeDocument/2006/relationships/hyperlink" Target="http://www.sempeter-vrtojba.si/scripts/download.php?file=/data/Obcinski_svet_2018_2022/2021/24_seja_15_4_21/sprejeto/9._tocka_A_Spremembe_in_dopolnitve_nacrta_ravnavnja_s_stvarnimi_premozenjem_OsV_za_leto_2021_april_2021.pdf" TargetMode="External"/><Relationship Id="rId1267" Type="http://schemas.openxmlformats.org/officeDocument/2006/relationships/hyperlink" Target="http://www.sempeter-vrtojba.si/o-obcini/OS/seje/dnevni-red-gradivo-14-18/2018/40-redna-seja-obcinskega-sveta-osv-21-6-2018/" TargetMode="External"/><Relationship Id="rId1474" Type="http://schemas.openxmlformats.org/officeDocument/2006/relationships/hyperlink" Target="http://www.sempeter-vrtojba.si/scripts/download.php?file=/data/Obcinski_svet_2017/27_seja_20_4_2017/SPREJETO/6._TOcKA_C_ZR_16_POSEBNI_DEL.pdf" TargetMode="External"/><Relationship Id="rId1681" Type="http://schemas.openxmlformats.org/officeDocument/2006/relationships/hyperlink" Target="http://www.sempeter-vrtojba.si/o-obcini/OS/seje/dnevni-red-gradivo-14-18/2016/16-redna-seja-17-3-2016/" TargetMode="External"/><Relationship Id="rId2318" Type="http://schemas.openxmlformats.org/officeDocument/2006/relationships/hyperlink" Target="http://www.uradni-list.si/1/content?id=86254&amp;part=u&amp;highlight=" TargetMode="External"/><Relationship Id="rId2525" Type="http://schemas.openxmlformats.org/officeDocument/2006/relationships/hyperlink" Target="http://www.sempeter-vrtojba.si/scripts/download.php?file=/data/URADNEWOBJAVE/2003_SKLEP_O_POVIsANJU_EKONOMSKE_CENE_PROGRAMOV_PREDsOLSKE_VZGOJE_V_VRTCU.pdf" TargetMode="External"/><Relationship Id="rId704" Type="http://schemas.openxmlformats.org/officeDocument/2006/relationships/hyperlink" Target="https://sempeter-vrtojba.si/wp-content/uploads/2022/06/8._tocka_SKLEP_Porocilo_o_realizaciji_Nacrta_ravnanja_za_leto_2021.pdf" TargetMode="External"/><Relationship Id="rId911" Type="http://schemas.openxmlformats.org/officeDocument/2006/relationships/hyperlink" Target="http://www.sempeter-vrtojba.si/scripts/download.php?file=/data/Obcinski_svet_2018_2022/2020/21_SEJA_17_12_2020/sprejeto/7._TOcKA_Plan_dela_Obcinskega_sveta_Os_V_2021.pdf" TargetMode="External"/><Relationship Id="rId1127" Type="http://schemas.openxmlformats.org/officeDocument/2006/relationships/hyperlink" Target="http://www.sempeter-vrtojba.si/scripts/download.php?file=/data/Obcinski_svet_2018_2022/2019/7_seja/sklepi/sklep_o_soglasju_k_ceni_storitve_pomoci_na_domu.pdf" TargetMode="External"/><Relationship Id="rId1334" Type="http://schemas.openxmlformats.org/officeDocument/2006/relationships/hyperlink" Target="http://www.sempeter-vrtojba.si/scripts/download.php?file=/data/Obcinski_svet_2018/37_seja_22_3_18/sprejeto/10._TOcKA_A_Sklep_o_sprejemu_Odloka_o_enkratni_denarni_pomoci_za_novorojencke_v_Obcini_sempeter_Vrtojba_skrajsani_postopek.pdf" TargetMode="External"/><Relationship Id="rId1541" Type="http://schemas.openxmlformats.org/officeDocument/2006/relationships/hyperlink" Target="http://www.uradni-list.si/1/content?id=128884&amp;part=u&amp;highlight=" TargetMode="External"/><Relationship Id="rId1779" Type="http://schemas.openxmlformats.org/officeDocument/2006/relationships/hyperlink" Target="http://www.sempeter-vrtojba.si/scripts/download.php?file=/data/Obcinski_svet_2015/10_seja_17_9_15/SPREJETO_10_SEJA/7._TOcKA_SKLEP_o_dolocitvi_nove_cene_za_programe_vrtca_v_Os_I.Roba_sempeter_pri_Gorici_za_solsko_leto_2015_2016.pdf" TargetMode="External"/><Relationship Id="rId1986" Type="http://schemas.openxmlformats.org/officeDocument/2006/relationships/hyperlink" Target="http://www.sempeter-vrtojba.si/scripts/download.php?file=/data/zapisniki_sej_OS_2014/36_SEJA_15_5_14/SPREJETO_36_SEJA/2_sklepe3.pdf" TargetMode="External"/><Relationship Id="rId40" Type="http://schemas.openxmlformats.org/officeDocument/2006/relationships/hyperlink" Target="https://pisrs.si/api/uradni-list/objava/u20261079.pdf" TargetMode="External"/><Relationship Id="rId1401" Type="http://schemas.openxmlformats.org/officeDocument/2006/relationships/hyperlink" Target="http://www.sempeter-vrtojba.si/scripts/download.php?file=/data/Obcinski_svet_2017/31_sejaOS_19_10_2017/SPREJETO/7._TOcKA_B_Porocilo_za_leto_2016_Odpadki_predlog_sklepa.PDF" TargetMode="External"/><Relationship Id="rId1639" Type="http://schemas.openxmlformats.org/officeDocument/2006/relationships/hyperlink" Target="http://www.sempeter-vrtojba.si/scripts/download.php?file=/data/Obcinski_svet_2016/18_redna_seja_19_5_16/gradivo_2_del/12._TOcKA_C_Posebni_del_rebalans_2016.pdf" TargetMode="External"/><Relationship Id="rId1846" Type="http://schemas.openxmlformats.org/officeDocument/2006/relationships/hyperlink" Target="http://www.uradni-list.si/1/content?id=121663" TargetMode="External"/><Relationship Id="rId1706" Type="http://schemas.openxmlformats.org/officeDocument/2006/relationships/hyperlink" Target="http://www.sempeter-vrtojba.si/scripts/download.php?file=/data/Obcinski_svet_2016/14_redna_seja_21_1_2016/Sprejeti_sklepi/9._TOcKA_A_Odlok_o_proracunu_Os_V_za_leto_2016_uskladitveni_amandmaji%281%29.pdf" TargetMode="External"/><Relationship Id="rId1913" Type="http://schemas.openxmlformats.org/officeDocument/2006/relationships/hyperlink" Target="http://www.sempeter-vrtojba.si/scripts/download.php?file=/data/Obcinski_svet_2014/3_seja_18_12_14/sprejeto/3.odlok15.pdf" TargetMode="External"/><Relationship Id="rId287" Type="http://schemas.openxmlformats.org/officeDocument/2006/relationships/hyperlink" Target="https://sempeter-vrtojba.si/wp-content/uploads/2025/01/nepodpisano_2.-tocka_Ugotovitveni-sklep-o-odstopu-in-imenovanje-novih-clanov-KO-Vrtojba-do-izteka-mandata.pdf" TargetMode="External"/><Relationship Id="rId494" Type="http://schemas.openxmlformats.org/officeDocument/2006/relationships/hyperlink" Target="https://sempeter-vrtojba.si/wp-content/uploads/2023/10/10.-SKLEP-1.OBRAVNAVA_Odlok-o-proracunu-Obcine-Sempeter-Vrtojba-za-leto-2024.pdf" TargetMode="External"/><Relationship Id="rId2175" Type="http://schemas.openxmlformats.org/officeDocument/2006/relationships/hyperlink" Target="http://www.sempeter-vrtojba.si/scripts/download.php?file=/data/zapisniki_sej_OS_2012/Gradivo_sejeOS_2012/20.seja_18.10.2012/sprejeto20seja/4._TOcKA_Nacrt_ravnanja_spremembe_oktober_2012.pdf" TargetMode="External"/><Relationship Id="rId2382" Type="http://schemas.openxmlformats.org/officeDocument/2006/relationships/hyperlink" Target="http://www.uradni-list.si/1/content?id=76018&amp;part=u&amp;highlight=" TargetMode="External"/><Relationship Id="rId147" Type="http://schemas.openxmlformats.org/officeDocument/2006/relationships/hyperlink" Target="https://sempeter-vrtojba.si/wp-content/uploads/2025/11/3.-Sklep-o-potrditvi-DIIP-ZAMENJAVA-MEMBRAN.pdf" TargetMode="External"/><Relationship Id="rId354" Type="http://schemas.openxmlformats.org/officeDocument/2006/relationships/hyperlink" Target="https://sempeter-vrtojba.si/wp-content/uploads/2024/06/2.-Ugotovitveni-sklep-o-odstopu-DARJE-ZAVEC-IZ-SZ-OS-Ivana-Roba.pdf" TargetMode="External"/><Relationship Id="rId799" Type="http://schemas.openxmlformats.org/officeDocument/2006/relationships/hyperlink" Target="http://www.sempeter-vrtojba.si/scripts/download.php?file=/data/Obcinski_svet_2018_2022/2021/27_seja_8_7_21/gradivo/9._tocka_B_Obrazlozitev_SPREMEMBA_PRORAcUNA_2022.pdf" TargetMode="External"/><Relationship Id="rId1191" Type="http://schemas.openxmlformats.org/officeDocument/2006/relationships/hyperlink" Target="file:///C:\Users\valentinab\AppData\Local\OB&#268;INSKI%20SVET%202019\3.%20seja%20ob&#269;inskega%20sveta_24.1.2019\SPREJETO\PDF\Sklep%20o%20dolo&#269;itvi%20cene%20za%20programe%20vrtca%20za%20&#353;olsko%20leto%202018_2019.pdf" TargetMode="External"/><Relationship Id="rId2035" Type="http://schemas.openxmlformats.org/officeDocument/2006/relationships/hyperlink" Target="http://www.sempeter-vrtojba.si/scripts/download.php?file=/data/zapisniki_sej_2013/33_seja_12_12_13/SPREJETO/18_SKLEP_KMETIJSTVO.pdf" TargetMode="External"/><Relationship Id="rId2687" Type="http://schemas.openxmlformats.org/officeDocument/2006/relationships/header" Target="header1.xml"/><Relationship Id="rId561" Type="http://schemas.openxmlformats.org/officeDocument/2006/relationships/hyperlink" Target="https://www.uradni-list.si/glasilo-uradni-list-rs/vsebina/2023-01-1608/zakljucni-racun-proracuna-obcine-sempeter---vrtojba-za-leto-2022" TargetMode="External"/><Relationship Id="rId659" Type="http://schemas.openxmlformats.org/officeDocument/2006/relationships/hyperlink" Target="https://sempeter-vrtojba.si/wp-content/uploads/2022/10/7.-tocka-A_Sklep-o-sprejemu-inf.-o-polletni-realizaciji-2022-1.pdf" TargetMode="External"/><Relationship Id="rId866" Type="http://schemas.openxmlformats.org/officeDocument/2006/relationships/hyperlink" Target="http://www.sempeter-vrtojba.si/scripts/download.php?file=/data/Obcinski_svet_2018_2022/2021/23_seja_18_3_21/sprejeto/10._tocka_Spremembe_in_dopolnitve_nacrta_ravnanja_s_stvarnim_premozenjem_Obcine_sempeter___Vrtojba_za_leto_2021_.pdf" TargetMode="External"/><Relationship Id="rId1289" Type="http://schemas.openxmlformats.org/officeDocument/2006/relationships/hyperlink" Target="http://www.sempeter-vrtojba.si/scripts/download.php?file=/data/Obcinski_svet_2018/39_seja_17.5.18/sprejeto/1._TOcKA_Predlog_Zapisnika_38._redne_seje_OS_dne_19._4._2018.pdf" TargetMode="External"/><Relationship Id="rId1496" Type="http://schemas.openxmlformats.org/officeDocument/2006/relationships/hyperlink" Target="http://www.sempeter-vrtojba.si/scripts/download.php?file=/data/Obcinski_svet_2017/26_sejaOS_16_3_2017/SPREJETO/11._TOcKA_Sklep_o_vzpostavitvi_statusa_grajenega_javnega_na_59_3_in_215_obe_k.o._Vrtojba.pdf" TargetMode="External"/><Relationship Id="rId2242" Type="http://schemas.openxmlformats.org/officeDocument/2006/relationships/hyperlink" Target="http://www.uradni-list.si/1/content?id=96438&amp;part=u&amp;highlight=" TargetMode="External"/><Relationship Id="rId2547" Type="http://schemas.openxmlformats.org/officeDocument/2006/relationships/hyperlink" Target="http://www.sempeter-vrtojba.si/scripts/download.php?file=/data/Uradne_objave_1999_2003/2002_PRAVILNIK_O_DODELJEVANJU_SOCIALNIH_STANOVANJ_V_NAJEM.pdf" TargetMode="External"/><Relationship Id="rId214" Type="http://schemas.openxmlformats.org/officeDocument/2006/relationships/hyperlink" Target="https://sempeter-vrtojba.si/wp-content/uploads/2025/06/13.-Po-seji_JAVNA-RAZPRAVA_Proracun-za-l.-2026-1.pdf" TargetMode="External"/><Relationship Id="rId421" Type="http://schemas.openxmlformats.org/officeDocument/2006/relationships/hyperlink" Target="https://sempeter-vrtojba.si/wp-content/uploads/2024/01/2.-tocka_Imenovane-Plesnar-Vladimirja-za-clana-v-KO-Vrtojba-do-izteka-mandata.pdf" TargetMode="External"/><Relationship Id="rId519" Type="http://schemas.openxmlformats.org/officeDocument/2006/relationships/hyperlink" Target="https://sempeter-vrtojba.si/wp-content/uploads/2023/06/1.-tocka_Zapisnika-7.-redne-seje-OS-18.-5.-2023.pdf" TargetMode="External"/><Relationship Id="rId1051" Type="http://schemas.openxmlformats.org/officeDocument/2006/relationships/hyperlink" Target="http://www.sempeter-vrtojba.si/scripts/download.php?file=/data/Obcinski_svet_2018_2022/2020/13_SEJA_23_1_2020/SPREJETO/6._TOcKA_A_Sklep_o_dodatnih_znizanjih_za_placilo_programov_predsolske_vzgoje.pdf" TargetMode="External"/><Relationship Id="rId1149" Type="http://schemas.openxmlformats.org/officeDocument/2006/relationships/hyperlink" Target="file:///C:\Users\valentinab\AppData\OB&#268;INSKI%20SVET%202019\6.seja%20ob&#269;inskega%20sveta%20_25.4.2019\SPREJETO\PDF\Sklep%20soglasje%20k%20imenovanju%20direktorja%20Javnega%20zavoda%20zdravstveni%20dom%20Osnovno%20varstvo%20Nova%20Gorica.pdf" TargetMode="External"/><Relationship Id="rId1356" Type="http://schemas.openxmlformats.org/officeDocument/2006/relationships/hyperlink" Target="http://www.sempeter-vrtojba.si/scripts/download.php?file=/data/Obcinski_svet_2018/36_SEJA/SPREJETO/POSEBNI_DEL_PRORAcUNA_2018.pdf" TargetMode="External"/><Relationship Id="rId2102" Type="http://schemas.openxmlformats.org/officeDocument/2006/relationships/hyperlink" Target="http://www.sempeter-vrtojba.si/scripts/download.php?file=/data/zapisniki_sej_2013/27_seja_16_5_2013/SPREJETO_27SEJA/6._tocka.pdf" TargetMode="External"/><Relationship Id="rId726" Type="http://schemas.openxmlformats.org/officeDocument/2006/relationships/hyperlink" Target="http://www.sempeter-vrtojba.si/scripts/download.php?file=/data/Obcinski_svet_2018_2022/2022/31sejaOS_17_3_22/sprejeto31/6._tocka_A_Sklep_Porocila_o_delu_Medobcinske_uprave_obcin_s_V__R_V__M_K_in_V_za_leto_2021.pdf" TargetMode="External"/><Relationship Id="rId933" Type="http://schemas.openxmlformats.org/officeDocument/2006/relationships/hyperlink" Target="http://www.sempeter-vrtojba.si/scripts/download.php?file=/data/Obcinski_svet_2018_2022/2020/20_seja_5_11_2020/sprejeto/11._tocka_B_UGOTOVITVENI_SKLEP__Imenovanje_clana_v_Statutarno_pravno_komisijo_do_izteka_mandata.pdf" TargetMode="External"/><Relationship Id="rId1009" Type="http://schemas.openxmlformats.org/officeDocument/2006/relationships/hyperlink" Target="http://www.sempeter-vrtojba.si/scripts/download.php?file=/data/Obcinski_svet_2018_2022/2020/15_dopisna_seja/SPREJETO_15_Dopis.sEJA/3._Tocka_SKLEP.pdf" TargetMode="External"/><Relationship Id="rId1563" Type="http://schemas.openxmlformats.org/officeDocument/2006/relationships/hyperlink" Target="http://www.uradni-list.si/1/content?id=128395" TargetMode="External"/><Relationship Id="rId1770" Type="http://schemas.openxmlformats.org/officeDocument/2006/relationships/hyperlink" Target="https://www.uradni-list.si/1/content?id=123232" TargetMode="External"/><Relationship Id="rId1868" Type="http://schemas.openxmlformats.org/officeDocument/2006/relationships/hyperlink" Target="javascript:void(0);/*1427959399020*/" TargetMode="External"/><Relationship Id="rId2407" Type="http://schemas.openxmlformats.org/officeDocument/2006/relationships/hyperlink" Target="http://www.uradni-list.si/1/content?id=57743&amp;part=u&amp;highlight=" TargetMode="External"/><Relationship Id="rId2614" Type="http://schemas.openxmlformats.org/officeDocument/2006/relationships/hyperlink" Target="http://www.sempeter-vrtojba.si/scripts/download.php?file=/data/Uradne_objave_1999_2003/2001_SKLEP_O_IMENOVANJU.pdf" TargetMode="External"/><Relationship Id="rId62" Type="http://schemas.openxmlformats.org/officeDocument/2006/relationships/hyperlink" Target="https://sempeter-vrtojba.si/wp-content/uploads/2026/05/2.-Sklep-o-imenovanu-dveh-clanov-skupscine-EZTS-GO.pdf" TargetMode="External"/><Relationship Id="rId1216" Type="http://schemas.openxmlformats.org/officeDocument/2006/relationships/hyperlink" Target="file:///C:\Users\valentinab\AppData\Local\OB&#268;INSKI%20SVET%202019\3.%20seja%20ob&#269;inskega%20sveta_24.1.2019\SPREJETO\PDF\Sklep%20o%20imanovanju%20Lare%20Soban%20za%20odgovorno%20urednico%20javnega%20Glasila%20Ob&#269;ine%20&#352;empeter-Vrtojba.pdf" TargetMode="External"/><Relationship Id="rId1423" Type="http://schemas.openxmlformats.org/officeDocument/2006/relationships/hyperlink" Target="http://www.sempeter-vrtojba.si/scripts/download.php?file=/data/Obcinski_svet_2017/30_sejaOS_21_9_2017/sprejeto/11._TOcKA_Ustanovitev_gr.JD_9129__9130_in_9131_k.o._sempeter.pdf" TargetMode="External"/><Relationship Id="rId1630" Type="http://schemas.openxmlformats.org/officeDocument/2006/relationships/hyperlink" Target="http://www.sempeter-vrtojba.si/scripts/download.php?file=/data/Obcinski_svet_2016/18_redna_seja_19_5_16/SPREJETO_18SEJA/7._TOcKA_SKLEP_Porocilo_o_delu_E3_za_leto_2015.pdf" TargetMode="External"/><Relationship Id="rId1728" Type="http://schemas.openxmlformats.org/officeDocument/2006/relationships/hyperlink" Target="javascript:void(0);/*1458819657634*/" TargetMode="External"/><Relationship Id="rId1935" Type="http://schemas.openxmlformats.org/officeDocument/2006/relationships/hyperlink" Target="http://www.uradni-list.si/1/content?id=119605" TargetMode="External"/><Relationship Id="rId2197" Type="http://schemas.openxmlformats.org/officeDocument/2006/relationships/hyperlink" Target="http://www.uradni-list.si/1/index?edition=201190" TargetMode="External"/><Relationship Id="rId169" Type="http://schemas.openxmlformats.org/officeDocument/2006/relationships/hyperlink" Target="https://sempeter-vrtojba.si/wp-content/uploads/2025/10/3.-tocka-D_NRP_Proracun-2026-1.pdf" TargetMode="External"/><Relationship Id="rId376" Type="http://schemas.openxmlformats.org/officeDocument/2006/relationships/hyperlink" Target="https://sempeter-vrtojba.si/wp-content/uploads/2024/05/9.-SKLEP_ocena-izvajanja-OPV-v-OS-V-v-letu-2023.pdf" TargetMode="External"/><Relationship Id="rId583" Type="http://schemas.openxmlformats.org/officeDocument/2006/relationships/hyperlink" Target="https://sempeter-vrtojba.si/wp-content/uploads/2023/03/11.-TOCKA_Porocilo-o-delu-Nadzornega-odbora-OS-V-v-letu-2022.pdf" TargetMode="External"/><Relationship Id="rId790" Type="http://schemas.openxmlformats.org/officeDocument/2006/relationships/hyperlink" Target="http://www.sempeter-vrtojba.si/scripts/download.php?file=/data/Obcinski_svet_2018_2022/2021/27_seja_8_7_21/sprejeto/7._tocka_A_ODLOK_O_REBALANSU_PRORAcUNA_2021__st.1_september_21.pdf" TargetMode="External"/><Relationship Id="rId2057" Type="http://schemas.openxmlformats.org/officeDocument/2006/relationships/hyperlink" Target="http://www.sempeter-vrtojba.si/scripts/download.php?file=/data/zapisniki_sej_2013/32_seja_14_11_13/SPREJETO_32SEJA/5._SKLEP_EZTS.pdf" TargetMode="External"/><Relationship Id="rId2264" Type="http://schemas.openxmlformats.org/officeDocument/2006/relationships/hyperlink" Target="http://www.uradni-list.si/1/content?id=92131&amp;part=u&amp;highlight=" TargetMode="External"/><Relationship Id="rId2471" Type="http://schemas.openxmlformats.org/officeDocument/2006/relationships/hyperlink" Target="http://www.uradni-list.si/1/content?id=46619&amp;part=u&amp;highlight=" TargetMode="External"/><Relationship Id="rId4" Type="http://schemas.openxmlformats.org/officeDocument/2006/relationships/settings" Target="settings.xml"/><Relationship Id="rId236" Type="http://schemas.openxmlformats.org/officeDocument/2006/relationships/hyperlink" Target="https://www.uradni-list.si/glasilo-uradni-list-rs/vsebina/2025-01-1533/odlok-o-spremembah-in-dopolnitvah-odloka-o-gospodarskih-javnih-sluzbah-v-obcini-sempeter---vrtojba?h=" TargetMode="External"/><Relationship Id="rId443" Type="http://schemas.openxmlformats.org/officeDocument/2006/relationships/hyperlink" Target="https://www.uradni-list.si/glasilo-uradni-list-rs/vsebina/2023-01-3678/odlok-o-proracunu-obcine-sempeter---vrtojba-za-leto-2024?h=" TargetMode="External"/><Relationship Id="rId650" Type="http://schemas.openxmlformats.org/officeDocument/2006/relationships/hyperlink" Target="https://sempeter-vrtojba.si/wp-content/uploads/2022/12/6.-tocka_UGOTOVITVENI-SKLEP-potrditev-mandata-svetniku-Hanzicu-2022-2026.pdf" TargetMode="External"/><Relationship Id="rId888" Type="http://schemas.openxmlformats.org/officeDocument/2006/relationships/hyperlink" Target="http://www.sempeter-vrtojba.si/scripts/download.php?file=/data/Obcinski_svet_2018_2022/2021/22_SEJA_25_2_21/sprejeto/15._tocka_Odlok_o_spremembah_in_dopolnitvah_odloka_o_sofinanciranju_letnega_programa_sporta_v_Obcini_sempeter_Vrtojba_2021.pdf" TargetMode="External"/><Relationship Id="rId1073" Type="http://schemas.openxmlformats.org/officeDocument/2006/relationships/hyperlink" Target="http://www.sempeter-vrtojba.si/scripts/download.php?file=/data/Obcinski_svet_2018_2022/2019/10_seja_17_10_19/sprejeto/4._TOcKA_Sklep_o_sprejemu_dolocitvi_cene_za_prilagojen_program_za_predsolske_otroke_v_Os_Kozara.pdf" TargetMode="External"/><Relationship Id="rId1280" Type="http://schemas.openxmlformats.org/officeDocument/2006/relationships/hyperlink" Target="http://www.sempeter-vrtojba.si/scripts/download.php?file=/data/Obcinski_svet_2018/40_seja_21_6_18/sprejeto/10._TOcKA_20.6.18_B_SPLOsNI_DEL_PRORAcUNA_2018.pdf" TargetMode="External"/><Relationship Id="rId2124" Type="http://schemas.openxmlformats.org/officeDocument/2006/relationships/hyperlink" Target="http://www.uradni-list.si/1/content?id=112497&amp;part=&amp;highlight=" TargetMode="External"/><Relationship Id="rId2331" Type="http://schemas.openxmlformats.org/officeDocument/2006/relationships/hyperlink" Target="http://www.uradni-list.si/1/content?id=84897&amp;part=u&amp;highlight=" TargetMode="External"/><Relationship Id="rId2569" Type="http://schemas.openxmlformats.org/officeDocument/2006/relationships/hyperlink" Target="http://www.sempeter-vrtojba.si/scripts/download.php?file=/data/URADNEWOBJAVE/2002_SKLEP_O_IMENOVANJU_DIREKTORJA_LJUDSKE_UIVERZE.pdf" TargetMode="External"/><Relationship Id="rId303" Type="http://schemas.openxmlformats.org/officeDocument/2006/relationships/hyperlink" Target="https://sempeter-vrtojba.si/wp-content/uploads/2024/11/3.-tocka_SKLEP_Porocilo-o-delu-koncesionarja-za-izvajanje-izbirne-GJS-mestnega-prometa-v-letu-2023.pdf" TargetMode="External"/><Relationship Id="rId748" Type="http://schemas.openxmlformats.org/officeDocument/2006/relationships/hyperlink" Target="http://www.sempeter-vrtojba.si/scripts/download.php?file=/data/Obcinski_svet_2018_2022/2022/30sejaOS_3_2_2022/sprejeto30/10._tocka_SKLEP_Odlok_o_pokopaliskem_redu_v_Obcini_sempeter___Vrtojba_druga_obravnava.pdf" TargetMode="External"/><Relationship Id="rId955" Type="http://schemas.openxmlformats.org/officeDocument/2006/relationships/hyperlink" Target="https://www.uradni-list.si/glasilo-uradni-list-rs/vsebina/2020-01-2308/odlok-o-nacinu-izvajanja-obvezne-obcinske-gospodarske-javne-sluzbe-zbiranja-dolocenih-vrst-komunalnih-odpadkov-v-obcini-sempeter---vrtojba?h=" TargetMode="External"/><Relationship Id="rId1140" Type="http://schemas.openxmlformats.org/officeDocument/2006/relationships/hyperlink" Target="file:///C:\Users\valentinab\AppData\OB&#268;INSKI%20SVET%202019\6.seja%20ob&#269;inskega%20sveta%20_25.4.2019\SPREJETO\PDF\Sklep%20o%20sprejemu%20poro&#269;ila%20o%20realizaciji%20na&#269;rta%20ravnanja%20s%20stvarnim%20premo&#382;enjem.pdf" TargetMode="External"/><Relationship Id="rId1378" Type="http://schemas.openxmlformats.org/officeDocument/2006/relationships/hyperlink" Target="http://www.sempeter-vrtojba.si/scripts/download.php?file=/data/Obcinski_svet_2017/34_seja_14_12_17/sprejeto/1._TOcKA_B_Predlog_Zapisnika_33._redne_seje_dne_28._11._2017.doc" TargetMode="External"/><Relationship Id="rId1585" Type="http://schemas.openxmlformats.org/officeDocument/2006/relationships/hyperlink" Target="http://www.sempeter-vrtojba.si/scripts/download.php?file=/data/Obcinski_svet_2016/20_redna_seja_22_9_2016/sprejeto/1_7/7._TOcKA_SKLEP_o_sprejemu_Pravilnika.pdf" TargetMode="External"/><Relationship Id="rId1792" Type="http://schemas.openxmlformats.org/officeDocument/2006/relationships/hyperlink" Target="http://www.uradni-list.si/1/content?id=123159" TargetMode="External"/><Relationship Id="rId2429" Type="http://schemas.openxmlformats.org/officeDocument/2006/relationships/hyperlink" Target="http://www.uradni-list.si/1/content?id=54075&amp;part=u&amp;highlight=" TargetMode="External"/><Relationship Id="rId2636" Type="http://schemas.openxmlformats.org/officeDocument/2006/relationships/hyperlink" Target="http://www.sempeter-vrtojba.si/scripts/download.php?file=/data/URADNEWOBJAVE/2000_ODLOK_O_SPREMEMBI_MEJE_NASELJI_BILJE_IN_VRTOJBA.pdf" TargetMode="External"/><Relationship Id="rId84" Type="http://schemas.openxmlformats.org/officeDocument/2006/relationships/hyperlink" Target="https://sempeter-vrtojba.si/wp-content/uploads/2026/04/5.-SKLEP-o-sprejemu-letnega-porocila-2025-in-financnega-nacrta-2026-JSMGG.pdf" TargetMode="External"/><Relationship Id="rId510" Type="http://schemas.openxmlformats.org/officeDocument/2006/relationships/hyperlink" Target="https://sempeter-vrtojba.si/wp-content/uploads/2023/09/10.-tocka_C_Posebni-del_Polletna-realizacija-2023.pdf" TargetMode="External"/><Relationship Id="rId608" Type="http://schemas.openxmlformats.org/officeDocument/2006/relationships/hyperlink" Target="https://sempeter-vrtojba.si/obcina/obcinski-svet/seje-obcinskega-sveta/arhiv-sej-os/arhiv-sej-obcinskega-sveta-mandatno-obdobje-2018-2022/" TargetMode="External"/><Relationship Id="rId815" Type="http://schemas.openxmlformats.org/officeDocument/2006/relationships/hyperlink" Target="http://www.sempeter-vrtojba.si/scripts/download.php?file=/data/Obcinski_svet_2018_2022/2021/26_seja_17_6_2021/sprejeto26/7._tocka_A_Mnenje_Os_V_k_osnutku_pokrajinske_zakonodaje.pdf" TargetMode="External"/><Relationship Id="rId1238" Type="http://schemas.openxmlformats.org/officeDocument/2006/relationships/hyperlink" Target="https://www.uradni-list.si/glasilo-uradni-list-rs/vsebina/2019-01-0166/odlok-o-ustanovitvi-javnega-lekarniskega-zavoda-goriska-lekarna-nova-gorica" TargetMode="External"/><Relationship Id="rId1445" Type="http://schemas.openxmlformats.org/officeDocument/2006/relationships/hyperlink" Target="http://www.sempeter-vrtojba.si/scripts/download.php?file=/data/Obcinski_svet_2017/29_sejaOS_22_6_2017/sprejeto/11._TOcKA_SKLEP_cene_oskrbe_s_pitno_vodo_in_odvajanje_in_ciscenje_odpadnih_voda_22._6._2017.pdf" TargetMode="External"/><Relationship Id="rId1652" Type="http://schemas.openxmlformats.org/officeDocument/2006/relationships/hyperlink" Target="http://www.sempeter-vrtojba.si/scripts/download.php?file=/data/Obcinski_svet_2016/17_redna_seja_21_4_2016/sprejeto_17_seja/7.TOcKA_A_Sklep_o_dolocitvi_stevila_oddelkov_za_programe_vrtca_v_solskem_letu_2016_2017.pdf" TargetMode="External"/><Relationship Id="rId1000" Type="http://schemas.openxmlformats.org/officeDocument/2006/relationships/hyperlink" Target="http://www.sempeter-vrtojba.si/scripts/download.php?file=/data/Obcinski_svet_2018_2022/2020/16_SEJA_21_5_2020/gradivo/GRADIVO_2DEL/10._tocka_D_NRP_2019.pdf" TargetMode="External"/><Relationship Id="rId1305" Type="http://schemas.openxmlformats.org/officeDocument/2006/relationships/hyperlink" Target="http://www.sempeter-vrtojba.si/scripts/download.php?file=/data/Obcinski_svet_2018/38_seja_19.4.18/SPREJETO/4._TOcKA_A_Sklep_Porocilo_o_izvedenih_aktivnostih_LEK_v_letu_2017.pdf" TargetMode="External"/><Relationship Id="rId1957" Type="http://schemas.openxmlformats.org/officeDocument/2006/relationships/hyperlink" Target="file:///C:\Users\valentinab\AppData\2014%20-%202018%20CEL%20MANDAT\NA%20SPLETU_OGLASNE%20TABLE_objava%20seznama%20sprejetega%20na%20OS\Local%20Settings\Temp\Odlok%20o%20oskrbi%20s%20pitno%20vodo%20v%20Ob&#269;ini%20&#352;empeter%20-%20Vrtojba" TargetMode="External"/><Relationship Id="rId1512" Type="http://schemas.openxmlformats.org/officeDocument/2006/relationships/hyperlink" Target="http://www.sempeter-vrtojba.si/scripts/download.php?file=/data/Obcinski_svet_2017/25_sejaOS_16_2_2017/sprejeto/11._TOcKA_Imenovanje_predstavika_Os_V_v_svet_zavoda_ZD_Osnovno_varstvo_NG_Valdij_Peric.pdf" TargetMode="External"/><Relationship Id="rId1817" Type="http://schemas.openxmlformats.org/officeDocument/2006/relationships/hyperlink" Target="http://www.sempeter-vrtojba.si/scripts/download.php?file=/data/Obcinski_svet_2015/9_seja_18_6_15/11_18/11._TOcKA_Statut_obrazlozitev_in_sklep_LEKARNA_2015.pdf" TargetMode="External"/><Relationship Id="rId11" Type="http://schemas.openxmlformats.org/officeDocument/2006/relationships/hyperlink" Target="https://pisrs.si/" TargetMode="External"/><Relationship Id="rId398" Type="http://schemas.openxmlformats.org/officeDocument/2006/relationships/hyperlink" Target="https://sempeter-vrtojba.si/wp-content/uploads/2024/04/9.-tocka_Spremembe-in-dopolnitve-NR-st.-2-april-2024-1.pdf" TargetMode="External"/><Relationship Id="rId2079" Type="http://schemas.openxmlformats.org/officeDocument/2006/relationships/hyperlink" Target="http://www.sempeter-vrtojba.si/scripts/download.php?file=/data/zapisniki_sej_2013/30_seja_19_9_13/sprejeto_30seja_19_9_13/4.K_TOcKA_Nacrt_ravnanja_z_nepremicnim_premozenjem_2013_19.9.13.pdf" TargetMode="External"/><Relationship Id="rId160" Type="http://schemas.openxmlformats.org/officeDocument/2006/relationships/hyperlink" Target="https://sempeter-vrtojba.si/wp-content/uploads/2025/10/Zapisnik-27.-redne-seje-Obcinskega-sveta-OS-V-z-dne-18.-9.-2025.pdf" TargetMode="External"/><Relationship Id="rId2286" Type="http://schemas.openxmlformats.org/officeDocument/2006/relationships/hyperlink" Target="http://www.uradni-list.si/1/content?id=89896&amp;part=u&amp;highlight=" TargetMode="External"/><Relationship Id="rId2493" Type="http://schemas.openxmlformats.org/officeDocument/2006/relationships/hyperlink" Target="http://www.sempeter-vrtojba.si/scripts/download.php?file=/data/URADNEWOBJAVE/2003_PRAVILNIK_O_SOFINANCIRANJU_KMETIJSKIH_PROGRAMOV_IN_INVESTICIJ.pdf" TargetMode="External"/><Relationship Id="rId258" Type="http://schemas.openxmlformats.org/officeDocument/2006/relationships/hyperlink" Target="https://sempeter-vrtojba.si/wp-content/uploads/2025/04/13.-tocka_Porocilo-o-realizaciji-Nacrta-ravnanja-s-stvarnim-premozenjem-OSV-za-leto-2024-1.pdf" TargetMode="External"/><Relationship Id="rId465" Type="http://schemas.openxmlformats.org/officeDocument/2006/relationships/hyperlink" Target="https://sempeter-vrtojba.si/predpisi/proracun/" TargetMode="External"/><Relationship Id="rId672" Type="http://schemas.openxmlformats.org/officeDocument/2006/relationships/hyperlink" Target="https://www.uradni-list.si/glasilo-uradni-list-rs/vsebina/2022-01-3182/sklep-o-ukinitvi-statusa-v-splosni-rabi?h=" TargetMode="External"/><Relationship Id="rId1095" Type="http://schemas.openxmlformats.org/officeDocument/2006/relationships/hyperlink" Target="http://www.sempeter-vrtojba.si/scripts/download.php?file=/data/Obcinski_svet_2018_2022/2019/9_seja_12_9/sprejeto/8._tocka_Sklep_o_nacrtu_ravnanja_s_stvarnim_premozenjem_Obcine_sempeter_Vrtojba_za_leto_2019.%281%29.pdf" TargetMode="External"/><Relationship Id="rId2146" Type="http://schemas.openxmlformats.org/officeDocument/2006/relationships/hyperlink" Target="http://www.sempeter-vrtojba.si/scripts/download.php?file=/data/zapisniki_sej_2013/23_seja_17_1_13/SPREJETO_23.SEJA/Odlok_2013.pdf" TargetMode="External"/><Relationship Id="rId2353" Type="http://schemas.openxmlformats.org/officeDocument/2006/relationships/hyperlink" Target="http://www.uradni-list.si/1/content?id=81870&amp;part=u&amp;highlight=" TargetMode="External"/><Relationship Id="rId2560" Type="http://schemas.openxmlformats.org/officeDocument/2006/relationships/hyperlink" Target="http://www.sempeter-vrtojba.si/scripts/download.php?file=/data/Uradne_objave_1999_2003/2002_SKLEP___PRISTOP_K_USTANOVITVI_ZAVODA_VISOKOsOLSKO_SREDIscE_ZA_SEVERNO_PRIMORSKO.pdf" TargetMode="External"/><Relationship Id="rId118" Type="http://schemas.openxmlformats.org/officeDocument/2006/relationships/hyperlink" Target="https://sempeter-vrtojba.si/wp-content/uploads/2026/03/16.docx" TargetMode="External"/><Relationship Id="rId325" Type="http://schemas.openxmlformats.org/officeDocument/2006/relationships/hyperlink" Target="https://sempeter-vrtojba.si/wp-content/uploads/2024/10/6.-tocka_B_Sklep-Odbora-za-dd-sociala-in-zdravstvo-da-se-del-povisanja-cene-krije-iz-sredstev-obcine.pdf" TargetMode="External"/><Relationship Id="rId532" Type="http://schemas.openxmlformats.org/officeDocument/2006/relationships/hyperlink" Target="https://sempeter-vrtojba.si/wp-content/uploads/2023/05/1.-tocka_Zapisnik-6.-redne-seje-OS-20.-4.-2023.pdf" TargetMode="External"/><Relationship Id="rId977" Type="http://schemas.openxmlformats.org/officeDocument/2006/relationships/hyperlink" Target="http://www.sempeter-vrtojba.si/scripts/download.php?file=/data/Obcinski_svet_2018_2022/2020/18_seja_18_6_2020/sprejeto/6._tocka__Sklep_o_sprejemu_inf._o_letnem_porocilu_za_2019__Os_IVANA_ROBA.pdf" TargetMode="External"/><Relationship Id="rId1162" Type="http://schemas.openxmlformats.org/officeDocument/2006/relationships/hyperlink" Target="file:///C:\Users\valentinab\AppData\Local\OB&#268;INSKI%20SVET%202019\5.%20seja%20ob&#269;inskega%20sveta_21.3.2019\SPREJETO\PDF\SKLEP%20O%20SPREJEMU%20LETNEGA%20PROGRAMA%20&#352;PORTA%20ZA%20LETO%202019.pdf" TargetMode="External"/><Relationship Id="rId2006" Type="http://schemas.openxmlformats.org/officeDocument/2006/relationships/hyperlink" Target="http://www.sempeter-vrtojba.si/scripts/download.php?file=/data/zapisniki_sej_OS_2014/35_SEJA_20_3_14/sprejeto_35seja/6._TOcKA_SKLEP_odlok_o_predkupni_pravici_OsV___2.obravnava.pdf" TargetMode="External"/><Relationship Id="rId2213" Type="http://schemas.openxmlformats.org/officeDocument/2006/relationships/hyperlink" Target="https://www.uradni-list.si/1/index?edition=201113" TargetMode="External"/><Relationship Id="rId2420" Type="http://schemas.openxmlformats.org/officeDocument/2006/relationships/hyperlink" Target="http://www.uradni-list.si/1/content?id=56347&amp;part=u&amp;highlight=" TargetMode="External"/><Relationship Id="rId2658" Type="http://schemas.openxmlformats.org/officeDocument/2006/relationships/hyperlink" Target="http://www.sempeter-vrtojba.si/scripts/download.php?file=/data/Uradne_objave_1999_2003/1999_ODLOK_O_DELOVNIH_TELESIH_OBcINSKEGA_SVETA.pdf" TargetMode="External"/><Relationship Id="rId837" Type="http://schemas.openxmlformats.org/officeDocument/2006/relationships/hyperlink" Target="http://www.sempeter-vrtojba.si/scripts/download.php?file=/data/Obcinski_svet_2018_2022/2021/24_seja_15_4_21/sprejeto/5._tocka_A_Sklep_Porocilo_Glasbene_sole_Nova_Gorica_za_leto_2020.pdf" TargetMode="External"/><Relationship Id="rId1022" Type="http://schemas.openxmlformats.org/officeDocument/2006/relationships/hyperlink" Target="http://www.sempeter-vrtojba.si/o-obcini/OS/seje/dnevni-red-in-gradivo-2018-2022/2020/javna-razprava-o-predlogu-proracuna-obcine-sempeter-vrtojba-za-leto-2021/" TargetMode="External"/><Relationship Id="rId1467" Type="http://schemas.openxmlformats.org/officeDocument/2006/relationships/hyperlink" Target="http://www.sempeter-vrtojba.si/scripts/download.php?file=/data/Obcinski_svet_2017/27_seja_20_4_2017/SPREJETO/5._TOcKA_Odlok_o_nacinu_izvajanja_obvezne_obcinske_GJS_obdelava_odlaganje_CEROZ_druga_obravnava.pdf" TargetMode="External"/><Relationship Id="rId1674" Type="http://schemas.openxmlformats.org/officeDocument/2006/relationships/hyperlink" Target="http://www.sempeter-vrtojba.si/scripts/download.php?file=/data/Obcinski_svet_2016/17_redna_seja_21_4_2016/sprejeto_17_seja/17._TOcKA_B_Sklep_Imenovanje_predstavnika_v_svet_zavoda_Glasben_sola.pdf.pdf" TargetMode="External"/><Relationship Id="rId1881" Type="http://schemas.openxmlformats.org/officeDocument/2006/relationships/hyperlink" Target="javascript:void(0);/*1427959668900*/" TargetMode="External"/><Relationship Id="rId2518" Type="http://schemas.openxmlformats.org/officeDocument/2006/relationships/hyperlink" Target="http://www.sempeter-vrtojba.si/scripts/download.php?file=/data/URADNEWOBJAVE/2003_SKLEP_O_IMENOVANJU_PODzUPANA.pdf" TargetMode="External"/><Relationship Id="rId904" Type="http://schemas.openxmlformats.org/officeDocument/2006/relationships/hyperlink" Target="http://www.sempeter-vrtojba.si/scripts/download.php?file=/data/Obcinski_svet_2018_2022/2020/21_SEJA_17_12_2020/GRADIVO/5._TOcKA_C_SPL.DEL_2022_2.obravnava.pdf" TargetMode="External"/><Relationship Id="rId1327" Type="http://schemas.openxmlformats.org/officeDocument/2006/relationships/hyperlink" Target="http://www.sempeter-vrtojba.si/scripts/download.php?file=/data/Obcinski_svet_2018/37_seja_22_3_18/sprejeto/6._TOcKA_A_Sklep_o_dolocitvi_cene_pomoc_druzini_na_domu__v_letu_2018.pdf" TargetMode="External"/><Relationship Id="rId1534" Type="http://schemas.openxmlformats.org/officeDocument/2006/relationships/hyperlink" Target="http://www.sempeter-vrtojba.si/scripts/download.php?file=/data/Obcinski_svet_2016/23_redna_seja_15_12_2016/SPREJETO/4._TOcKA_E_Obrazlozitve_proracuna_2017.docx" TargetMode="External"/><Relationship Id="rId1741" Type="http://schemas.openxmlformats.org/officeDocument/2006/relationships/hyperlink" Target="http://www.sempeter-vrtojba.si/scripts/download.php?file=/data/Obcinski_svet_2015/12_seja_19_11_2015/sprejeto/7._TOcKA_SKLEP_rebalans.pdf" TargetMode="External"/><Relationship Id="rId1979" Type="http://schemas.openxmlformats.org/officeDocument/2006/relationships/hyperlink" Target="http://www.uradni-list.si/1/content?id=118109&amp;part=u&amp;highlight=" TargetMode="External"/><Relationship Id="rId33" Type="http://schemas.openxmlformats.org/officeDocument/2006/relationships/hyperlink" Target="https://sempeter-vrtojba.si/wp-content/uploads/2026/06/6.-tocka_A_Sklep-o-stipendiranju-1.pdf" TargetMode="External"/><Relationship Id="rId1601" Type="http://schemas.openxmlformats.org/officeDocument/2006/relationships/hyperlink" Target="http://www.sempeter-vrtojba.si/scripts/download.php?file=/data/Obcinski_svet_2016/20_redna_seja_22_9_2016/sprejeto/12._TOcKA_ODLOK_O_REBALANSU_2016.pdf" TargetMode="External"/><Relationship Id="rId1839" Type="http://schemas.openxmlformats.org/officeDocument/2006/relationships/hyperlink" Target="http://www.sempeter-vrtojba.si/scripts/download.php?file=/data/Obcinski_svet_2015/7_seja_23_4_15/sprejeto7/avrigo.pdf" TargetMode="External"/><Relationship Id="rId182" Type="http://schemas.openxmlformats.org/officeDocument/2006/relationships/hyperlink" Target="https://sempeter-vrtojba.si/wp-content/uploads/2025/09/6.-SKLEP-o-potrditvi-Ocene-izvajanja-OPV-v-OS-V-v-letu-2024-2.pdf" TargetMode="External"/><Relationship Id="rId1906" Type="http://schemas.openxmlformats.org/officeDocument/2006/relationships/hyperlink" Target="http://www.sempeter-vrtojba.si/o-obcini/OS/seje/dnevni-red-gradivo-14-18/2015/4RS/" TargetMode="External"/><Relationship Id="rId487" Type="http://schemas.openxmlformats.org/officeDocument/2006/relationships/hyperlink" Target="https://sempeter-vrtojba.si/wp-content/uploads/2023/10/3.-SKLEP-O-SPREMEMBI-IN-DOPOLNITVI-SKLEPA-O-imenovanju-novega-clana-v-OOP-do-izteka-mandata-1.pdf" TargetMode="External"/><Relationship Id="rId694" Type="http://schemas.openxmlformats.org/officeDocument/2006/relationships/hyperlink" Target="https://sempeter-vrtojba.si/wp-content/uploads/2022/06/15.-tocka_Ugotovitveni-sklep-o-odstopu-in-imenovanje-dveh-clanov-Nadzornega-odbora-OS-V-3.pdf" TargetMode="External"/><Relationship Id="rId2070" Type="http://schemas.openxmlformats.org/officeDocument/2006/relationships/hyperlink" Target="http://www.sempeter-vrtojba.si/scripts/download.php?file=/data/zapisniki_sej_2013/30_seja_19_9_13/sprejeto_30seja_19_9_13/2._TOcKA_Sklep_o_dolocitvi_cene_2013_2014.pdf" TargetMode="External"/><Relationship Id="rId2168" Type="http://schemas.openxmlformats.org/officeDocument/2006/relationships/hyperlink" Target="http://www.sempeter-vrtojba.si/scripts/download.php?file=/data/zapisniki_sej_OS_2012/Gradivo_sejeOS_2012/21.seja_29.11.2012/sprejeto_21_seja/11.TOcKA_sklep_informacija_kmetijstvo.pdf" TargetMode="External"/><Relationship Id="rId2375" Type="http://schemas.openxmlformats.org/officeDocument/2006/relationships/hyperlink" Target="http://www.uradni-list.si/1/content?id=76724&amp;part=u&amp;highlight=" TargetMode="External"/><Relationship Id="rId347" Type="http://schemas.openxmlformats.org/officeDocument/2006/relationships/hyperlink" Target="https://sempeter-vrtojba.si/wp-content/uploads/2024/10/12.-E_Posebni-del_Sprememba-2025_amandmaji.pdf" TargetMode="External"/><Relationship Id="rId999" Type="http://schemas.openxmlformats.org/officeDocument/2006/relationships/hyperlink" Target="http://www.sempeter-vrtojba.si/scripts/download.php?file=/data/Obcinski_svet_2018_2022/2020/16_SEJA_21_5_2020/gradivo/GRADIVO_2DEL/10._tocka_C_POSEBNI_DEL_4mestni.pdf" TargetMode="External"/><Relationship Id="rId1184" Type="http://schemas.openxmlformats.org/officeDocument/2006/relationships/hyperlink" Target="file:///C:\Users\valentinab\AppData\Local\OB&#268;INSKI%20SVET%202019\4.%20seja%20ob&#269;inskega%20sveta_14.2.2019\SPREJETO\PDF\SOGLASJE%20K%20LETNEMU%20PROGRAMU%20IN%20FINAN&#268;NEMU%20NA&#268;RTU%20JAVNEGA%20ZAVODA%20" TargetMode="External"/><Relationship Id="rId2028" Type="http://schemas.openxmlformats.org/officeDocument/2006/relationships/hyperlink" Target="http://www.sempeter-vrtojba.si/scripts/download.php?file=/data/zapisniki_sej_OS_2014/34_seja_13_2_14/Sprejeto_34_seja/10._TOcKA_Plan_dela_Os_V_2014.pdf" TargetMode="External"/><Relationship Id="rId2582" Type="http://schemas.openxmlformats.org/officeDocument/2006/relationships/hyperlink" Target="http://www.sempeter-vrtojba.si/scripts/download.php?file=/data/Uradne_objave_1999_2003/2001_AKT_O_USTANOVITVI_JAVNEGA_GOSPODARSKEGA_ZAVODA.pdf" TargetMode="External"/><Relationship Id="rId554" Type="http://schemas.openxmlformats.org/officeDocument/2006/relationships/hyperlink" Target="https://sempeter-vrtojba.si/wp-content/uploads/2023/05/8.-tocka_SKLEP_LETNI-PROGRAM-SPORTA-2023.pdf" TargetMode="External"/><Relationship Id="rId761" Type="http://schemas.openxmlformats.org/officeDocument/2006/relationships/hyperlink" Target="http://www.sempeter-vrtojba.si/scripts/download.php?file=/data/Obcinski_svet_2018_2022/2021/29_seja_16_12_21/SPREJETO/2._tocka_A_Sklep_Porocilo_o_delu_koncesionarja_za_izvajanje_izbirne_GJS_mestnega_prometa_za_leto_2020.pdf" TargetMode="External"/><Relationship Id="rId859" Type="http://schemas.openxmlformats.org/officeDocument/2006/relationships/hyperlink" Target="https://www.uradni-list.si/glasilo-uradni-list-rs/vsebina/2021-01-1026/odlok-o-spremembah-in-dopolnitvah-odloka-o-nacinu-izvajanja-obvezne-obcinske-gospodarske-javne-sluzbe-zbiranja-dolocenih-vrst-komunalnih-odpadkov-v-obcini-sempeter---vrtojba?h=zakon%20o%20dedovanju" TargetMode="External"/><Relationship Id="rId1391" Type="http://schemas.openxmlformats.org/officeDocument/2006/relationships/hyperlink" Target="http://www.sempeter-vrtojba.si/scripts/download.php?file=/data/Obcinski_svet_2017/32_seja_16_11_17/sprejeto/7._TOcKA_Pravilnik_o_sofinanciranju_turisticna_drustva_sempeter_Vertojba_druga_obravnava.pdf" TargetMode="External"/><Relationship Id="rId1489" Type="http://schemas.openxmlformats.org/officeDocument/2006/relationships/hyperlink" Target="http://www.sempeter-vrtojba.si/scripts/download.php?file=/data/Obcinski_svet_2017/26_sejaOS_16_3_2017/SPREJETO/6._TOcKA_B_Soglasje_k_letnemu_planu_in_financnemu_nacrtu_KsTM_za_2017.pdf" TargetMode="External"/><Relationship Id="rId1696" Type="http://schemas.openxmlformats.org/officeDocument/2006/relationships/hyperlink" Target="http://www.sempeter-vrtojba.si/scripts/download.php?file=/data/Obcinski_svet_2016/14_redna_seja_21_1_2016/Sprejeti_sklepi/6._TOcKA_B_Letni_program_sporta_v_Obcini_sempeter_Vrtojba_za_leto_2016.pdf" TargetMode="External"/><Relationship Id="rId2235" Type="http://schemas.openxmlformats.org/officeDocument/2006/relationships/hyperlink" Target="http://www.uradni-list.si/1/content?id=97220&amp;part=u&amp;highlight=" TargetMode="External"/><Relationship Id="rId2442" Type="http://schemas.openxmlformats.org/officeDocument/2006/relationships/hyperlink" Target="http://www.uradni-list.si/1/content?id=51597&amp;part=u&amp;highlight=" TargetMode="External"/><Relationship Id="rId207" Type="http://schemas.openxmlformats.org/officeDocument/2006/relationships/hyperlink" Target="https://sempeter-vrtojba.si/wp-content/uploads/2025/06/11.-tocka_B_Rebalans-2025_splosni-del-1.pdf" TargetMode="External"/><Relationship Id="rId414" Type="http://schemas.openxmlformats.org/officeDocument/2006/relationships/hyperlink" Target="https://sempeter-vrtojba.si/wp-content/uploads/2024/03/15.-Povzetek_DIIP_SPORTNI-CENTER-SEMPETER.pdf" TargetMode="External"/><Relationship Id="rId621" Type="http://schemas.openxmlformats.org/officeDocument/2006/relationships/hyperlink" Target="https://sempeter-vrtojba.si/wp-content/uploads/2023/02/1.-TOCKA_Zapisnik-2.-redne-seje-OS-dne-12.-1.-2023.pdf" TargetMode="External"/><Relationship Id="rId1044" Type="http://schemas.openxmlformats.org/officeDocument/2006/relationships/hyperlink" Target="http://www.sempeter-vrtojba.si/scripts/download.php?file=/data/Obcinski_svet_2018_2022/2020/14_SEJA_23_2_2020/SPREJETO/17._TOcKA_Ugotovitveni_sklep.pdf" TargetMode="External"/><Relationship Id="rId1251" Type="http://schemas.openxmlformats.org/officeDocument/2006/relationships/hyperlink" Target="file:///C:\Users\valentinab\AppData\2014%20-%202018%20CEL%20MANDAT\2014-2018%20OB&#268;INSKI%20SVET_2018\41.%20seja%20OB&#268;INSKEGA%20SVETA%2013.%209.%202018\sprejeto\5.%20TO&#268;KA_Sklep%20o%20sprejemu%20informacije%20za%20leto%202017.pdf" TargetMode="External"/><Relationship Id="rId1349" Type="http://schemas.openxmlformats.org/officeDocument/2006/relationships/hyperlink" Target="http://www.sempeter-vrtojba.si/scripts/download.php?file=/data/Obcinski_svet_2018/36_SEJA/SPREJETO/3._TOcKA_Porocilo_o_delu_koncesionarja_za_izvajanje_GJS_vzdrzevanja_obcinskih_javnih_cest_v_Obcini_s_V_za_leto_2017.pdf" TargetMode="External"/><Relationship Id="rId2302" Type="http://schemas.openxmlformats.org/officeDocument/2006/relationships/hyperlink" Target="http://www.uradni-list.si/1/content?id=87752&amp;part=u&amp;highlight=" TargetMode="External"/><Relationship Id="rId719" Type="http://schemas.openxmlformats.org/officeDocument/2006/relationships/hyperlink" Target="http://www.sempeter-vrtojba.si/o-obcini/OS/seje/dnevni-red-in-gradivo-2018-2022/2022/31-redna-seja-obcinskega-sveta-dne-17-3-2022/" TargetMode="External"/><Relationship Id="rId926" Type="http://schemas.openxmlformats.org/officeDocument/2006/relationships/hyperlink" Target="http://www.sempeter-vrtojba.si/scripts/download.php?file=/data/Obcinski_svet_2018_2022/2020/20_seja_5_11_2020/sprejeto/8._tocka_Sklep_o_porabi_presezka_prihodkov_nad_odhodki_javnega_zavoda_Goriska_knjiznica_Nova_Gorica_2020.pdf" TargetMode="External"/><Relationship Id="rId1111" Type="http://schemas.openxmlformats.org/officeDocument/2006/relationships/hyperlink" Target="http://www.sempeter-vrtojba.si/scripts/download.php?file=/data/Obcinski_svet_2018_2022/2019/8_seja_13_6_19/sprejeto/Sklep_o_lokacijski_preveritvi_za_poslovno_stanovanjski_objekt_v_hisi_st._3_na_obmocju_na_obmocju.pdf" TargetMode="External"/><Relationship Id="rId1556" Type="http://schemas.openxmlformats.org/officeDocument/2006/relationships/hyperlink" Target="http://www.uradni-list.si/1/content?id=128492" TargetMode="External"/><Relationship Id="rId1763" Type="http://schemas.openxmlformats.org/officeDocument/2006/relationships/hyperlink" Target="http://www.sempeter-vrtojba.si/scripts/download.php?file=/data/Obcinski_svet_2015/11_seja_22_10_2015/sprejeto_11_seja/11._TOcKA_SKLEP_imenovanje_sodnika_porotnika_iz_Os_V.pdf" TargetMode="External"/><Relationship Id="rId1970" Type="http://schemas.openxmlformats.org/officeDocument/2006/relationships/hyperlink" Target="file:///C:\Users\valentinab\AppData\2014%20-%202018%20CEL%20MANDAT\NA%20SPLETU_OGLASNE%20TABLE_objava%20seznama%20sprejetega%20na%20OS\Local%20Settings\Temp\Odlok%20o%20oskrbi%20s%20pitno%20vodo%20v%20Ob&#269;ini%20&#352;empeter%20-%20Vrtojba" TargetMode="External"/><Relationship Id="rId2607" Type="http://schemas.openxmlformats.org/officeDocument/2006/relationships/hyperlink" Target="http://www.sempeter-vrtojba.si/scripts/download.php?file=/data/Uradne_objave_1999_2003/2001_SKLEP___NEIZPOLNJEVANJE_POGOJEV_ZA_cLANSTVO_V_OBcINSKEM_SVETU.pdf" TargetMode="External"/><Relationship Id="rId55" Type="http://schemas.openxmlformats.org/officeDocument/2006/relationships/hyperlink" Target="https://sempeter-vrtojba.si/wp-content/uploads/2026/06/16.-tocka_D_Obrazlozitve-Proracun-2027.pdf" TargetMode="External"/><Relationship Id="rId1209" Type="http://schemas.openxmlformats.org/officeDocument/2006/relationships/hyperlink" Target="https://www.uradni-list.si/glasilo-uradni-list-rs/vsebina/2019-01-0211?sop=2019-01-0211" TargetMode="External"/><Relationship Id="rId1416" Type="http://schemas.openxmlformats.org/officeDocument/2006/relationships/hyperlink" Target="http://www.sempeter-vrtojba.si/scripts/download.php?file=/data/Obcinski_svet_2017/30_sejaOS_21_9_2017/sprejeto/8._TOcKA_D_Posebni_del__rebalans_2017_2.pdf" TargetMode="External"/><Relationship Id="rId1623" Type="http://schemas.openxmlformats.org/officeDocument/2006/relationships/hyperlink" Target="http://www.uradni-list.si/1/content?id=127053&amp;part=u&amp;highlight=" TargetMode="External"/><Relationship Id="rId1830" Type="http://schemas.openxmlformats.org/officeDocument/2006/relationships/hyperlink" Target="http://www.sempeter-vrtojba.si/scripts/download.php?file=/data/Obcinski_svet_2015/8_seja_21_5_15/sprejeto8/7._TOcKA_Odlok_o_spremembah_odloka_LEDINE.pdf" TargetMode="External"/><Relationship Id="rId1928" Type="http://schemas.openxmlformats.org/officeDocument/2006/relationships/hyperlink" Target="http://www.sempeter-vrtojba.si/o-obcini/OS/seje/dnevni-red-gradivo-14-18/2014/3RS/" TargetMode="External"/><Relationship Id="rId2092" Type="http://schemas.openxmlformats.org/officeDocument/2006/relationships/hyperlink" Target="http://www.sempeter-vrtojba.si/scripts/download.php?file=/data/zapisniki_sej_2013/28_seja_20_6_13/SPREJETO_28_SEJA/7._sklep_sOLA.pdf" TargetMode="External"/><Relationship Id="rId271" Type="http://schemas.openxmlformats.org/officeDocument/2006/relationships/hyperlink" Target="https://sempeter-vrtojba.si/wp-content/uploads/2025/03/5_9.-SKLEP-o-sprejemu-informacije-Porocilo-o-delu-za-leto-2024-javnega-zavoda-Zavod-KSTM-Sempeter-Vrtojba-2.pdf" TargetMode="External"/><Relationship Id="rId2397" Type="http://schemas.openxmlformats.org/officeDocument/2006/relationships/hyperlink" Target="http://www.uradni-list.si/1/content?id=59923&amp;part=u&amp;highlight=" TargetMode="External"/><Relationship Id="rId131" Type="http://schemas.openxmlformats.org/officeDocument/2006/relationships/hyperlink" Target="https://sempeter-vrtojba.si/wp-content/uploads/2025/12/Zapisnik-29.-redne-seje-Obcinskega-sveta-OS-V-z-dne-20.-11.-2025.pdf" TargetMode="External"/><Relationship Id="rId369" Type="http://schemas.openxmlformats.org/officeDocument/2006/relationships/hyperlink" Target="https://sempeter-vrtojba.si/wp-content/uploads/2024/05/1.-Zapisnik-15.-redne-seje-Obcinskega-sveta-Obcine-Sempeter-Vrtojba-ki-je-bila-dne-18.-4.-2024.pdf" TargetMode="External"/><Relationship Id="rId576" Type="http://schemas.openxmlformats.org/officeDocument/2006/relationships/hyperlink" Target="https://sempeter-vrtojba.si/wp-content/uploads/2023/03/5.-TOCKA_imenovanje-predstavnika-OSV-iz-Nadzornega-sveta-JSMGG.pdf" TargetMode="External"/><Relationship Id="rId783" Type="http://schemas.openxmlformats.org/officeDocument/2006/relationships/hyperlink" Target="http://www.sempeter-vrtojba.si/scripts/download.php?file=/data/Obcinski_svet_2018_2022/2021/24_seja_15_4_21/sprejeto/4._tocka_A_Sklep_Porocilo_o_delu_Os_Ivana_Roba_za_leto_2020.pdf" TargetMode="External"/><Relationship Id="rId990" Type="http://schemas.openxmlformats.org/officeDocument/2006/relationships/hyperlink" Target="http://www.sempeter-vrtojba.si/scripts/download.php?file=/data/Obcinski_svet_2018_2022/2020/16_SEJA_21_5_2020/sprejeto/6._tocka_A_Sklep_o_dolocitvi_cene_pomoc_druzini_na_domu__v_letu_2020.pdf" TargetMode="External"/><Relationship Id="rId2257" Type="http://schemas.openxmlformats.org/officeDocument/2006/relationships/hyperlink" Target="http://www.uradni-list.si/1/content?id=92553&amp;part=u&amp;highlight=" TargetMode="External"/><Relationship Id="rId2464" Type="http://schemas.openxmlformats.org/officeDocument/2006/relationships/hyperlink" Target="http://www.uradni-list.si/1/content?id=48570&amp;part=u&amp;highlight=" TargetMode="External"/><Relationship Id="rId2671" Type="http://schemas.openxmlformats.org/officeDocument/2006/relationships/hyperlink" Target="http://www.sempeter-vrtojba.si/scripts/download.php?file=/data/Uradne_objave_1999_2003/1999_PRAVILNIK_O_PLAcAH_OBcINSKIH_FUNKCIONARJEV.pdf" TargetMode="External"/><Relationship Id="rId229" Type="http://schemas.openxmlformats.org/officeDocument/2006/relationships/hyperlink" Target="https://sempeter-vrtojba.si/wp-content/uploads/2025/05/5.-Sklep-o-sprejemu-informacije-o-Porocilu-o-delu-PTP-d.o.o.-za-leto-2024.pdf" TargetMode="External"/><Relationship Id="rId436" Type="http://schemas.openxmlformats.org/officeDocument/2006/relationships/hyperlink" Target="https://sempeter-vrtojba.si/wp-content/uploads/2023/12/7.-tocka_Program-dela-Obcinskega-sveta-OSV-2024.pdf" TargetMode="External"/><Relationship Id="rId643" Type="http://schemas.openxmlformats.org/officeDocument/2006/relationships/hyperlink" Target="https://sempeter-vrtojba.si/wp-content/uploads/2023/01/9.-SKLEP_Soglasje-k-imenovanju-direktorja-ZDZV-NG.pdf" TargetMode="External"/><Relationship Id="rId1066" Type="http://schemas.openxmlformats.org/officeDocument/2006/relationships/hyperlink" Target="http://www.sempeter-vrtojba.si/scripts/download.php?file=/data/Obcinski_svet_2018_2022/2019/11_seja_21_11_19/sprejeto/7._TOcKA_Sklep_o_sprejemu_Odloka_o_posebni_in_podrejeni_rabi_javnih_povrsin_v_Obcini_sempeter_Vrtojba.pdf" TargetMode="External"/><Relationship Id="rId1273" Type="http://schemas.openxmlformats.org/officeDocument/2006/relationships/hyperlink" Target="http://www.sempeter-vrtojba.si/scripts/download.php?file=/data/Obcinski_svet_2018/40_seja_21_6_18/sprejeto/7._TOcKA_Sklep_Elaborat_o_oblikovanju_cen_storitev_GJS_ravnanja_s_kom._odpad._na_podrocju_OsV.pdf" TargetMode="External"/><Relationship Id="rId1480" Type="http://schemas.openxmlformats.org/officeDocument/2006/relationships/hyperlink" Target="https://www.uradni-list.si/glasilo-uradni-list-rs/vsebina/2017-01-1249/sklep-o-sprejemu-sprememb-in-dopolnitev-nacrta-ravnanja-s-stvarnim-premozenjem-obcine-sempeter---vrtojba-za-leto-2017?h=" TargetMode="External"/><Relationship Id="rId2117" Type="http://schemas.openxmlformats.org/officeDocument/2006/relationships/hyperlink" Target="http://www.sempeter-vrtojba.si/scripts/download.php?file=/data/zapisniki_sej_2013/25_seja_21_3_13/sprejeto/2._TOcKA_oDLOK_O_KATEGORIZACIJI.pdf" TargetMode="External"/><Relationship Id="rId2324" Type="http://schemas.openxmlformats.org/officeDocument/2006/relationships/hyperlink" Target="http://www.uradni-list.si/1/content?id=85472&amp;part=u&amp;highlight=" TargetMode="External"/><Relationship Id="rId850" Type="http://schemas.openxmlformats.org/officeDocument/2006/relationships/hyperlink" Target="http://www.sempeter-vrtojba.si/scripts/download.php?file=/data/Obcinski_svet_2018_2022/2021/24_seja_15_4_21/sprejeto/12._tocka_Sklep__Izdaja_soglasja_k_delovni_uspesnosti___JZ_20_LUNG.pdf" TargetMode="External"/><Relationship Id="rId948" Type="http://schemas.openxmlformats.org/officeDocument/2006/relationships/hyperlink" Target="http://www.sempeter-vrtojba.si/scripts/download.php?file=/data/Obcinski_svet_2018_2022/2020/19_SEJA_17_9_2020/sprejeto/8._tocka_SKLEP_o_sprejemu_Odloka_o_sprem.&amp;dopol._Odloka_o_sofinanciranju_letnega_programa_sporta_v_Os_V.pdf" TargetMode="External"/><Relationship Id="rId1133" Type="http://schemas.openxmlformats.org/officeDocument/2006/relationships/hyperlink" Target="http://www.sempeter-vrtojba.si/scripts/download.php?file=/data/Obcinski_svet_2018_2022/2019/7_seja/sklepi/Odlok_o_izvajanju_izbirne_gospodarske_javne_sluzbe_upravljanje_in_urejanje_placljivih_parkirisc_v_Obcini_sempeter_Vrtojba.pdf" TargetMode="External"/><Relationship Id="rId1578" Type="http://schemas.openxmlformats.org/officeDocument/2006/relationships/hyperlink" Target="http://www.sempeter-vrtojba.si/scripts/download.php?file=/data/Obcinski_svet_2016/20_redna_seja_22_9_2016/sprejeto/1_7/3._TOcKA_SKLEP_stalisca_do_pobud_drugih_oseb.pdf" TargetMode="External"/><Relationship Id="rId1785" Type="http://schemas.openxmlformats.org/officeDocument/2006/relationships/hyperlink" Target="http://www.sempeter-vrtojba.si/o-obcini/OS/seje/dnevni-red-gradivo-14-18/2015/10-redna-seja-dne-17-9-2015/" TargetMode="External"/><Relationship Id="rId1992" Type="http://schemas.openxmlformats.org/officeDocument/2006/relationships/hyperlink" Target="http://www.uradni-list.si/1/content?id=117556&amp;part=&amp;highlight=" TargetMode="External"/><Relationship Id="rId2531" Type="http://schemas.openxmlformats.org/officeDocument/2006/relationships/hyperlink" Target="http://www.sempeter-vrtojba.si/scripts/download.php?file=/data/Uradne_objave_1999_2003/2002_ODLOK_O_DOLOcITVI_POMOzNIH_OBJEKTOV.pdf" TargetMode="External"/><Relationship Id="rId2629" Type="http://schemas.openxmlformats.org/officeDocument/2006/relationships/hyperlink" Target="http://www.sempeter-vrtojba.si/scripts/download.php?file=/data/URADNEWOBJAVE/2000_ODLOK_O_NAcINU_IN_POGOJIH_IZKORIscANJA_cEBELJE_PAsE.pdf" TargetMode="External"/><Relationship Id="rId77" Type="http://schemas.openxmlformats.org/officeDocument/2006/relationships/hyperlink" Target="https://pisrs.si/api/uradni-list/objava/u20260852.pdf" TargetMode="External"/><Relationship Id="rId503" Type="http://schemas.openxmlformats.org/officeDocument/2006/relationships/hyperlink" Target="https://sempeter-vrtojba.si/wp-content/uploads/2023/09/4.-tocka_B_imenovanje-clana-KO-Vrtojba.pdf" TargetMode="External"/><Relationship Id="rId710" Type="http://schemas.openxmlformats.org/officeDocument/2006/relationships/hyperlink" Target="https://sempeter-vrtojba.si/wp-content/uploads/2022/06/10._tocka_E_Rebalans_proracuna_2022___NRP_2022_2025.pdf" TargetMode="External"/><Relationship Id="rId808" Type="http://schemas.openxmlformats.org/officeDocument/2006/relationships/hyperlink" Target="http://www.sempeter-vrtojba.si/o-obcini/OS/seje/dnevni-red-in-gradivo-2018-2022/2021/26-redna-seja-obcinskega-sveta-17-6-2021/" TargetMode="External"/><Relationship Id="rId1340" Type="http://schemas.openxmlformats.org/officeDocument/2006/relationships/hyperlink" Target="http://www.sempeter-vrtojba.si/scripts/download.php?file=/data/Obcinski_svet_2018/37_seja_22_3_18/sprejeto/12._TOcKA_Spremembe_in_dopolnitve_Nacrta_ravnanja_s_stvarnim_premozenjem_Obcine_sempeter_Vrtojba__marec_2018.pdf" TargetMode="External"/><Relationship Id="rId1438" Type="http://schemas.openxmlformats.org/officeDocument/2006/relationships/hyperlink" Target="http://www.sempeter-vrtojba.si/scripts/download.php?file=/data/Obcinski_svet_2017/29_sejaOS_22_6_2017/sprejeto/9._TOcKA_B_REBALANS_SPLOsNI_DEL.pdf" TargetMode="External"/><Relationship Id="rId1645" Type="http://schemas.openxmlformats.org/officeDocument/2006/relationships/hyperlink" Target="http://www.uradni-list.si/1/content?id=126712&amp;part=u&amp;highlight=" TargetMode="External"/><Relationship Id="rId1200" Type="http://schemas.openxmlformats.org/officeDocument/2006/relationships/hyperlink" Target="file:///C:\Users\valentinab\AppData\Local\OB&#268;INSKI%20SVET%202019\3.%20seja%20ob&#269;inskega%20sveta_24.1.2019\SPREJETO\PDF\Sklep%20o%20sprejemu%20prora&#269;una%20Ob&#269;ine%20&#352;empeter-Vrtojba%20za%20leto%202020pdf.pdf" TargetMode="External"/><Relationship Id="rId1852" Type="http://schemas.openxmlformats.org/officeDocument/2006/relationships/hyperlink" Target="http://www.uradni-list.si/1/content?id=121666" TargetMode="External"/><Relationship Id="rId1505" Type="http://schemas.openxmlformats.org/officeDocument/2006/relationships/hyperlink" Target="http://www.sempeter-vrtojba.si/scripts/download.php?file=/data/Obcinski_svet_2017/25_sejaOS_16_2_2017/sprejeto/6._TOcKA_A_Sklep_Porocilo_o_delu_MUO_obcin_s_V__M_K__R_V__Vipava_in_Ajdovscina_v_letu_2016.pdf" TargetMode="External"/><Relationship Id="rId1712" Type="http://schemas.openxmlformats.org/officeDocument/2006/relationships/hyperlink" Target="http://www.sempeter-vrtojba.si/scripts/download.php?file=/data/Obcinski_svet_2016/14_redna_seja_21_1_2016/Sprejeti_sklepi/9._TOcKA_I_Nacrt_ravnanja_2016_januar_2016.pdf" TargetMode="External"/><Relationship Id="rId293" Type="http://schemas.openxmlformats.org/officeDocument/2006/relationships/hyperlink" Target="https://sempeter-vrtojba.si/wp-content/uploads/2025/01/nEPODPISANO_8.-tocka_Aa_SKLEP-Odlok-o-rebalansi-proracuna-Obcine-Sempeter-Vrtojba-za-leto-2025.pdf" TargetMode="External"/><Relationship Id="rId2181" Type="http://schemas.openxmlformats.org/officeDocument/2006/relationships/hyperlink" Target="http://www.sempeter-vrtojba.si/scripts/download.php?file=/data/zapisniki_sej_OS_2012/Gradivo_sejeOS_2012/5.izredna_seja_23.6.2012/sprejeto_5izrednaseja/Dopolnitve_statuta.pdf" TargetMode="External"/><Relationship Id="rId153" Type="http://schemas.openxmlformats.org/officeDocument/2006/relationships/hyperlink" Target="https://sempeter-vrtojba.si/wp-content/uploads/2025/11/7.-tocka_B_ODLOK-o-proracunu-Obcine-Sempeter-Vrtojba-za-leto-2026.pdf" TargetMode="External"/><Relationship Id="rId360" Type="http://schemas.openxmlformats.org/officeDocument/2006/relationships/hyperlink" Target="https://sempeter-vrtojba.si/wp-content/uploads/2024/06/8.-SKLEP-1-OBRAVNAVA_Odlok-o-nadomestilu-za-uporabo-stavbnega-zemljisca-v-Obcini-Sempeter-Vrtojba.pdf" TargetMode="External"/><Relationship Id="rId598" Type="http://schemas.openxmlformats.org/officeDocument/2006/relationships/hyperlink" Target="https://sempeter-vrtojba.si/wp-content/uploads/2023/02/Po-seji_JAVNA-RAZPRAVA_Proracun-za-l.-2023.pdf" TargetMode="External"/><Relationship Id="rId2041" Type="http://schemas.openxmlformats.org/officeDocument/2006/relationships/hyperlink" Target="http://www.uradni-list.si/1/content?id=115788&amp;part=&amp;highlight=" TargetMode="External"/><Relationship Id="rId2279" Type="http://schemas.openxmlformats.org/officeDocument/2006/relationships/hyperlink" Target="http://www.uradni-list.si/1/content?id=90954&amp;part=u&amp;highlight=" TargetMode="External"/><Relationship Id="rId2486" Type="http://schemas.openxmlformats.org/officeDocument/2006/relationships/hyperlink" Target="http://www.sempeter-vrtojba.si/scripts/download.php?file=/data/URADNEWOBJAVE/2003_ODLOK_O_SPREMEMBAH_IN_DOPOLNITVAH_ODLOKA_O_USTANOVITVI_JAVNEGA_PODJETJA_OKS.pdf" TargetMode="External"/><Relationship Id="rId220" Type="http://schemas.openxmlformats.org/officeDocument/2006/relationships/hyperlink" Target="https://sempeter-vrtojba.si/wp-content/uploads/2025/06/13.-tocka_F_Proracun-2026_obrazlozitve.pdf" TargetMode="External"/><Relationship Id="rId458" Type="http://schemas.openxmlformats.org/officeDocument/2006/relationships/hyperlink" Target="https://www.uradni-list.si/glasilo-uradni-list-rs/vsebina/2023-01-3682/sklep-o-ukinitvi-statusa-javnega-dobra-na-nepremicninah-s-parc--st--781-in-34173-obe-k--o--2315-sempeter?h=" TargetMode="External"/><Relationship Id="rId665" Type="http://schemas.openxmlformats.org/officeDocument/2006/relationships/hyperlink" Target="https://sempeter-vrtojba.si/wp-content/uploads/2022/09/8.-tocka_B_Obrazlozitev_Rebalans-proracuna-Obcine-Sempeter_Vrtojba-_2022-st.2.pdf" TargetMode="External"/><Relationship Id="rId872" Type="http://schemas.openxmlformats.org/officeDocument/2006/relationships/hyperlink" Target="http://www.sempeter-vrtojba.si/scripts/download.php?file=/data/Obcinski_svet_2018_2022/2021/23_seja_18_3_21/sprejeto/DODATNA_TOcKA_2__soglasje_za_opravljanje_igralniske_dejavnosti_Pegaso_turizem_12032021.pdf" TargetMode="External"/><Relationship Id="rId1088" Type="http://schemas.openxmlformats.org/officeDocument/2006/relationships/hyperlink" Target="http://www.sempeter-vrtojba.si/scripts/download.php?file=/data/Obcinski_svet_2018_2022/2019/9_seja_12_9/sprejeto/7._tocka_Odlok_o_rebalansu_proracuna_Obcine_sempeter_Vrtojba_za_leto_2019.pdf" TargetMode="External"/><Relationship Id="rId1295" Type="http://schemas.openxmlformats.org/officeDocument/2006/relationships/hyperlink" Target="http://www.sempeter-vrtojba.si/scripts/download.php?file=/data/Obcinski_svet_2018/39_seja_17.5.18/sprejeto/8._TOcKA_A_Sklep___Letno_porocilo_Goriske_lekarne_Nova_Gorica_za_leto_2017.pdf" TargetMode="External"/><Relationship Id="rId2139" Type="http://schemas.openxmlformats.org/officeDocument/2006/relationships/hyperlink" Target="http://www.uradni-list.si/1/content?id=112165&amp;part=&amp;highlight=" TargetMode="External"/><Relationship Id="rId2346" Type="http://schemas.openxmlformats.org/officeDocument/2006/relationships/hyperlink" Target="http://www.uradni-list.si/1/content?id=82897&amp;part=u&amp;highlight=" TargetMode="External"/><Relationship Id="rId2553" Type="http://schemas.openxmlformats.org/officeDocument/2006/relationships/hyperlink" Target="http://www.sempeter-vrtojba.si/scripts/download.php?file=/data/Uradne_objave_1999_2003/2002_SKLEP___ODDAJA_POZITIVNEGA_MNENJA.pdf" TargetMode="External"/><Relationship Id="rId318" Type="http://schemas.openxmlformats.org/officeDocument/2006/relationships/hyperlink" Target="https://sempeter-vrtojba.si/wp-content/uploads/2024/10/8.-tocka_SKLEP_Pravilnik-o-placah-in-placilih-za-opravljanje-funkcije-funkcionarjev-placilih-delovnih-teles-clanom-NO-KO-UE.pdf" TargetMode="External"/><Relationship Id="rId525" Type="http://schemas.openxmlformats.org/officeDocument/2006/relationships/hyperlink" Target="https://sempeter-vrtojba.si/wp-content/uploads/2023/06/7.-tocka_SKLEP_Odlok-o-spremembah-in-dopolnitvah-odloka-o-ustanovitvi-JZ-Goriska-knjiznica-Nova-Gorica-2023-drugo-branje.pdf" TargetMode="External"/><Relationship Id="rId732" Type="http://schemas.openxmlformats.org/officeDocument/2006/relationships/hyperlink" Target="http://www.sempeter-vrtojba.si/scripts/download.php?file=/data/Obcinski_svet_2018_2022/2022/31sejaOS_17_3_22/sprejeto31/9._tocka_Imenovanje_Stanislava_Rijavca_v_SPK_do_izteka_mandata_OS.pdf" TargetMode="External"/><Relationship Id="rId1155" Type="http://schemas.openxmlformats.org/officeDocument/2006/relationships/hyperlink" Target="file:///C:\Users\valentinab\AppData\Local\OB&#268;INSKI%20SVET%202019\5.%20seja%20ob&#269;inskega%20sveta_21.3.2019\SPREJETO\PDF\SKLEP%20O%20POTRDITVI%20LETNEGA%20NA&#268;RTA%20LEK.pdf" TargetMode="External"/><Relationship Id="rId1362" Type="http://schemas.openxmlformats.org/officeDocument/2006/relationships/hyperlink" Target="https://www.uradni-list.si/glasilo-uradni-list-rs/vsebina/2018-01-0406/sklep-o-nacrtu-ravnanja-s-stvarnim-premozenjem-obcine-sempeter---vrtojba-za-leto-2018?h=" TargetMode="External"/><Relationship Id="rId2206" Type="http://schemas.openxmlformats.org/officeDocument/2006/relationships/hyperlink" Target="http://www.uradni-list.si/1/index?edition=201128" TargetMode="External"/><Relationship Id="rId2413" Type="http://schemas.openxmlformats.org/officeDocument/2006/relationships/hyperlink" Target="http://www.uradni-list.si/1/content?id=57542&amp;part=u&amp;highlight=" TargetMode="External"/><Relationship Id="rId2620" Type="http://schemas.openxmlformats.org/officeDocument/2006/relationships/hyperlink" Target="http://www.sempeter-vrtojba.si/scripts/download.php?file=/data/Uradne_objave_1999_2003/2001_SKLEP_O_UREDITVI_PROMETA.pdf" TargetMode="External"/><Relationship Id="rId99" Type="http://schemas.openxmlformats.org/officeDocument/2006/relationships/hyperlink" Target="https://sempeter-vrtojba.si/wp-content/uploads/2026/04/19.-SKLEP-o-potrditvi-dokumenta-Investicijski-program-IP-rekonstrukcije-Kulturne-dvorane-v-Sempetru-in-zagotovitev-dodatnih-prostorov-za-Zdravstveni-dom-S.pdf" TargetMode="External"/><Relationship Id="rId1015" Type="http://schemas.openxmlformats.org/officeDocument/2006/relationships/hyperlink" Target="http://www.sempeter-vrtojba.si/scripts/download.php?file=/data/Obcinski_svet_2018_2022/2020/15_dopisna_seja/SPREJETO_15_Dopis.sEJA/6._tocka_SKLEP1.pdf" TargetMode="External"/><Relationship Id="rId1222" Type="http://schemas.openxmlformats.org/officeDocument/2006/relationships/hyperlink" Target="file:///C:\Users\valentinab\AppData\Local\OB&#268;INSKI%20SVET_2018\2.%20seja%20ob&#269;inskega%20sveta_13.12.2018\SPREJETO\Sklep%20o%20imenovanju%20Nadzornega%20odbora.pdf" TargetMode="External"/><Relationship Id="rId1667" Type="http://schemas.openxmlformats.org/officeDocument/2006/relationships/hyperlink" Target="http://www.uradni-list.si/1/content?id=126328&amp;part=u&amp;highlight=" TargetMode="External"/><Relationship Id="rId1874" Type="http://schemas.openxmlformats.org/officeDocument/2006/relationships/hyperlink" Target="javascript:void(0);/*1427959540865*/" TargetMode="External"/><Relationship Id="rId1527" Type="http://schemas.openxmlformats.org/officeDocument/2006/relationships/hyperlink" Target="http://www.sempeter-vrtojba.si/scripts/download.php?file=/data/Obcinski_svet_2016/23_redna_seja_15_12_2016/SPREJETO/3._TOcKA_SKLEP_Odlok_o_nagradah_in_priznanjih_Os_V_prva_obravnava.pdf" TargetMode="External"/><Relationship Id="rId1734" Type="http://schemas.openxmlformats.org/officeDocument/2006/relationships/hyperlink" Target="http://www.sempeter-vrtojba.si/scripts/download.php?file=/data/Obcinski_svet_2015/12_seja_19_11_2015/sprejeto/4._tocka_SKLEP_1.obr.odloka_ZD_OV.pdf" TargetMode="External"/><Relationship Id="rId1941" Type="http://schemas.openxmlformats.org/officeDocument/2006/relationships/hyperlink" Target="http://www.sempeter-vrtojba.si/scripts/download.php?file=/data/Obcinski_svet_2014/2_seja_20_11_14/sprejeto/9.pdf" TargetMode="External"/><Relationship Id="rId26" Type="http://schemas.openxmlformats.org/officeDocument/2006/relationships/hyperlink" Target="https://sempeter-vrtojba.si/wp-content/uploads/2026/06/16.-tocka_D_Obrazlozitve-Proracun-2027.pdf" TargetMode="External"/><Relationship Id="rId175" Type="http://schemas.openxmlformats.org/officeDocument/2006/relationships/hyperlink" Target="https://sempeter-vrtojba.si/wp-content/uploads/2025/09/Zapisnik-26.-redne-seje-Obcinskega-sveta-OS-V-z-dne-18.-6.-2025-2.pdf" TargetMode="External"/><Relationship Id="rId1801" Type="http://schemas.openxmlformats.org/officeDocument/2006/relationships/hyperlink" Target="http://www.sempeter-vrtojba.si/scripts/download.php?file=/data/Obcinski_svet_2015/10_seja_17_9_15/SPREJETO_10_SEJA/11._TOcKA_Sprememba_ODLOKA_o_nacinu_izvajanja_GJS_izvajanje_javnih_linijskih_prevozov_v_mest._prometu_in_o_koncesiji.pdf" TargetMode="External"/><Relationship Id="rId382" Type="http://schemas.openxmlformats.org/officeDocument/2006/relationships/hyperlink" Target="https://sempeter-vrtojba.si/wp-content/uploads/2024/05/15.-SKLEP-Soglasje-k-letnemu-planu-in-financnemu-nacrtu-2024.pdf" TargetMode="External"/><Relationship Id="rId687" Type="http://schemas.openxmlformats.org/officeDocument/2006/relationships/hyperlink" Target="https://www.uradni-list.si/glasilo-uradni-list-rs/vsebina/2022-01-2281/sklep-o-ukinitvi-statusa-grajenega-javnega-dobra-lokalnega-pomena?h=" TargetMode="External"/><Relationship Id="rId2063" Type="http://schemas.openxmlformats.org/officeDocument/2006/relationships/hyperlink" Target="http://www.sempeter-vrtojba.si/scripts/download.php?file=/data/zapisniki_sej_2013/31_seja_17_10_13/sprejeto_31_seja_17_10_13/7._TOcKA_Sklep_inf_E3_17.10.13.pdf" TargetMode="External"/><Relationship Id="rId2270" Type="http://schemas.openxmlformats.org/officeDocument/2006/relationships/hyperlink" Target="http://www.uradni-list.si/1/content?id=91674&amp;part=u&amp;highlight=" TargetMode="External"/><Relationship Id="rId2368" Type="http://schemas.openxmlformats.org/officeDocument/2006/relationships/hyperlink" Target="http://www.uradni-list.si/1/content?id=78390&amp;part=u&amp;highlight=" TargetMode="External"/><Relationship Id="rId242" Type="http://schemas.openxmlformats.org/officeDocument/2006/relationships/hyperlink" Target="https://sempeter-vrtojba.si/wp-content/uploads/2025/04/2.-tocka-_A_Soglasje-k-dolocitvi-delovne-uspesnosti-ravnatelja-Glasbene-sole-Nova-Gorica-za-leto-2024-1.pdf" TargetMode="External"/><Relationship Id="rId894" Type="http://schemas.openxmlformats.org/officeDocument/2006/relationships/hyperlink" Target="http://www.sempeter-vrtojba.si/scripts/download.php?file=/data/Obcinski_svet_2018_2022/2020/21_SEJA_17_12_2020/GRADIVO/3._TOcKA_B_obrazlozitve_2021_2.obravnava.pdf" TargetMode="External"/><Relationship Id="rId1177" Type="http://schemas.openxmlformats.org/officeDocument/2006/relationships/hyperlink" Target="file:///C:\Users\valentinab\AppData\Local\OB&#268;INSKI%20SVET%202019\4.%20seja%20ob&#269;inskega%20sveta_14.2.2019\SPREJETO\PDF\SKLEP%20INVENTURNE%20KOMISIJE%20O%20ODPISU%20TERJATEV%20NA%20DAN%2031.%2012.%202018%20-%20DAR-VAL%20D.O.O..pdf" TargetMode="External"/><Relationship Id="rId2130" Type="http://schemas.openxmlformats.org/officeDocument/2006/relationships/hyperlink" Target="http://www.sempeter-vrtojba.si/scripts/download.php?file=/data/zapisniki_sej_2013/25_seja_21_3_13/sprejeto/11._TOcKA_LETNO_POROcILO_NO.pdf" TargetMode="External"/><Relationship Id="rId2575" Type="http://schemas.openxmlformats.org/officeDocument/2006/relationships/hyperlink" Target="http://www.sempeter-vrtojba.si/scripts/download.php?file=/data/URADNEWOBJAVE/2002_SKLEP_O_POVIsANJU_EKONOMSKE_CENE_ZA_PREDsOLSKE_PROGRAME.pdf" TargetMode="External"/><Relationship Id="rId102" Type="http://schemas.openxmlformats.org/officeDocument/2006/relationships/hyperlink" Target="https://sempeter-vrtojba.si/wp-content/uploads/2026/04/22.-SKLEP-o-podaji-soglasja-Vodovodi-in-kanalizacija-NG-d.d.-za-upravljanje-vodovodnega-sistema-Mrzlek-na-obmocju-Obcine-Kanal-ob-Soci.pdf" TargetMode="External"/><Relationship Id="rId547" Type="http://schemas.openxmlformats.org/officeDocument/2006/relationships/hyperlink" Target="https://sempeter-vrtojba.si/wp-content/uploads/2023/05/2.-tocka_SKLEP-O-IZDAJI-SOGLASJA-K-DELOVNI-USPESNOSTI-GK-2022.pdf" TargetMode="External"/><Relationship Id="rId754" Type="http://schemas.openxmlformats.org/officeDocument/2006/relationships/hyperlink" Target="https://www.uradni-list.si/glasilo-uradni-list-rs/vsebina/2022-01-0433/odlok-o-obcinskih-cestah-in-o-izvajanju-obvezne-gospodarske-javne-sluzbe-redno-vzdrzevanje-obcinskih-javnih-cest-v-obcini-sempeter---vrtojba?h=" TargetMode="External"/><Relationship Id="rId961" Type="http://schemas.openxmlformats.org/officeDocument/2006/relationships/hyperlink" Target="http://www.sempeter-vrtojba.si/scripts/download.php?file=/data/Obcinski_svet_2018_2022/2020/19_SEJA_17_9_2020/sprejeto/13._tocka_A_ODLOK_O__PRORAcUNU_2020_REBALANS_st._2.pdf" TargetMode="External"/><Relationship Id="rId1384" Type="http://schemas.openxmlformats.org/officeDocument/2006/relationships/hyperlink" Target="http://www.sempeter-vrtojba.si/scripts/download.php?file=/data/Obcinski_svet_2017/34_seja_14_12_17/sprejeto/8._TOcKA_Plan_dela_Obcinskega_sveta_Os_V_2018.doc" TargetMode="External"/><Relationship Id="rId1591" Type="http://schemas.openxmlformats.org/officeDocument/2006/relationships/hyperlink" Target="http://www.sempeter-vrtojba.si/scripts/download.php?file=/data/Obcinski_svet_2016/20_redna_seja_22_9_2016/sprejeto/10._TOcKA_A_SKLEP_Odlok_medobcinska_uprava_z_Ajdov___druga_obravnava.pdf" TargetMode="External"/><Relationship Id="rId1689" Type="http://schemas.openxmlformats.org/officeDocument/2006/relationships/hyperlink" Target="http://www.sempeter-vrtojba.si/scripts/download.php?file=/data/Obcinski_svet_2016/15_redna_seja_25_2_2016/Sprejeti_sklepi/4._TOcKA_A_Sklep_Porocilo_o_delu_koncesionarja_za_izvajanje_gospodarske_javne_sluzbe_vzdrzevanje_obcinskih_javnih_cest_v_Obcini_sempeter_Vrtojba.pdf" TargetMode="External"/><Relationship Id="rId2228" Type="http://schemas.openxmlformats.org/officeDocument/2006/relationships/hyperlink" Target="http://www.uradni-list.si/1/content?id=99218&amp;part=u&amp;highlight=" TargetMode="External"/><Relationship Id="rId2435" Type="http://schemas.openxmlformats.org/officeDocument/2006/relationships/hyperlink" Target="http://www.uradni-list.si/1/content?id=53022&amp;part=u&amp;highlight=" TargetMode="External"/><Relationship Id="rId2642" Type="http://schemas.openxmlformats.org/officeDocument/2006/relationships/hyperlink" Target="http://www.sempeter-vrtojba.si/scripts/download.php?file=/data/URADNEWOBJAVE/2000_ODREDBA_O_RAZPOREDITVI_DELOVNEGA_cASA.pdf" TargetMode="External"/><Relationship Id="rId90" Type="http://schemas.openxmlformats.org/officeDocument/2006/relationships/hyperlink" Target="https://sempeter-vrtojba.si/wp-content/uploads/2026/04/11.-SKLEP-o-sprejemu-porocila-Osnovne-sole-Ivana-Roba-Sempeter-pri-Gorici-za-leto-2025.pdf" TargetMode="External"/><Relationship Id="rId407" Type="http://schemas.openxmlformats.org/officeDocument/2006/relationships/hyperlink" Target="https://sempeter-vrtojba.si/wp-content/uploads/2024/03/8.-Soglasje-k-imenovanju-direktorice-Goriske-lekarne-Nova-Gorica.pdf" TargetMode="External"/><Relationship Id="rId614" Type="http://schemas.openxmlformats.org/officeDocument/2006/relationships/hyperlink" Target="https://sempeter-vrtojba.si/wp-content/uploads/2023/02/5.-TOCKA_B_OBRAZLOZITVE-PRORACUN-2023.pdf" TargetMode="External"/><Relationship Id="rId821" Type="http://schemas.openxmlformats.org/officeDocument/2006/relationships/hyperlink" Target="http://www.sempeter-vrtojba.si/scripts/download.php?file=/data/Obcinski_svet_2018_2022/2021/25_seja_20_5_2021/Sprejeto/4._tocka_SKLEP_Soglasje_k_Letnemu_porocilu_JSMGG_za_l._2020__in_k_poslovnemu_in_financnemu_nacrtu_JSMGG_za_l._2021.pdf" TargetMode="External"/><Relationship Id="rId1037" Type="http://schemas.openxmlformats.org/officeDocument/2006/relationships/hyperlink" Target="http://www.sempeter-vrtojba.si/scripts/download.php?file=/data/Obcinski_svet_2018_2022/2020/14_SEJA_23_2_2020/SPREJETO/9._TOcKA_Sklep_o_spremembi_in_dopolnitvi_nacrta_ravnanja_s_stvarnim_premozenjem_za_leto_2020.pdf" TargetMode="External"/><Relationship Id="rId1244" Type="http://schemas.openxmlformats.org/officeDocument/2006/relationships/hyperlink" Target="file:///C:\Users\valentinab\AppData\2014%20-%202018%20CEL%20MANDAT\2014-2018%20OB&#268;INSKI%20SVET_2018\42.%20seja%20OB&#268;INSKEGA%20SVETA%2018.%2010.%202018\SPREJETO\PDF\8_to&#269;ka_Sklep_SSPremembe%20in%20dopolnitve%20Na&#269;rta%20ravnanja%20s%20stvarnim%20premo.%20O&#352;V.pdf" TargetMode="External"/><Relationship Id="rId1451" Type="http://schemas.openxmlformats.org/officeDocument/2006/relationships/hyperlink" Target="javascript:void(0);/*1505302982903*/" TargetMode="External"/><Relationship Id="rId1896" Type="http://schemas.openxmlformats.org/officeDocument/2006/relationships/hyperlink" Target="http://www.sempeter-vrtojba.si/scripts/download.php?file=/data/Obcinski_svet_2015/1_IZREDNA_SEJA_5_2_15/SKLEP_1_izred.pdf" TargetMode="External"/><Relationship Id="rId2502" Type="http://schemas.openxmlformats.org/officeDocument/2006/relationships/hyperlink" Target="http://www.sempeter-vrtojba.si/scripts/download.php?file=/data/URADNEWOBJAVE/2003_SKLEP___NAKUP_IDEALNEGA_DELA_NEPREMIcNINE.pdf" TargetMode="External"/><Relationship Id="rId919" Type="http://schemas.openxmlformats.org/officeDocument/2006/relationships/hyperlink" Target="http://www.sempeter-vrtojba.si/scripts/download.php?file=/data/Obcinski_svet_2018_2022/2020/20_seja_5_11_2020/sprejeto/3._tocka__SKLEP_prva_obr_Odlok_o_proracunu_Obcine_sempeter_Vrtojba_za_leto_2021.pdf" TargetMode="External"/><Relationship Id="rId1104" Type="http://schemas.openxmlformats.org/officeDocument/2006/relationships/hyperlink" Target="http://www.sempeter-vrtojba.si/scripts/download.php?file=/data/Obcinski_svet_2018_2022/2019/9_seja_12_9/sprejeto/11._tocka_Sklep_o_ukinitvi_statusa_grajenega_javnega_dobra_lokalnega_pomena.pdf" TargetMode="External"/><Relationship Id="rId1311" Type="http://schemas.openxmlformats.org/officeDocument/2006/relationships/hyperlink" Target="http://www.sempeter-vrtojba.si/scripts/download.php?file=/data/Obcinski_svet_2018/38_seja_19.4.18/SPREJETO/11._TOcKA_B_Odlok_o_sofinanciranju_sporta_v_obcini_sempeter_Vrtojba.pdf" TargetMode="External"/><Relationship Id="rId1549" Type="http://schemas.openxmlformats.org/officeDocument/2006/relationships/hyperlink" Target="http://www.sempeter-vrtojba.si/o-obcini/OS/seje/dnevni-red-gradivo-14-18/2016/23-redna-seja-dne-15-12-2016/" TargetMode="External"/><Relationship Id="rId1756" Type="http://schemas.openxmlformats.org/officeDocument/2006/relationships/hyperlink" Target="http://www.sempeter-vrtojba.si/scripts/download.php?file=/data/Obcinski_svet_2015/11_seja_22_10_2015/sprejeto_11_seja/4._TOcKA_SKLEP_Vodovodi_in_kanal_informacija_2014.pdf" TargetMode="External"/><Relationship Id="rId1963" Type="http://schemas.openxmlformats.org/officeDocument/2006/relationships/hyperlink" Target="http://www.sempeter-vrtojba.si/scripts/download.php?file=/data/zapisniki_sej_OS_2014/37_seja_19_6_14/SPREJETO_37_SEJA/5._TOcKA_SKLEP.pdf" TargetMode="External"/><Relationship Id="rId48" Type="http://schemas.openxmlformats.org/officeDocument/2006/relationships/hyperlink" Target="https://sempeter-vrtojba.si/wp-content/uploads/2026/06/16.-tocka_A_Predlog-proracuna-Obcine-Sempeter-Vrtojba-za-leto-2027-2.pdf" TargetMode="External"/><Relationship Id="rId1409" Type="http://schemas.openxmlformats.org/officeDocument/2006/relationships/hyperlink" Target="https://www.uradni-list.si/glasilo-uradni-list-rs/vsebina/2017-01-2575/sklep-o-dolocitvi-cene-za-programe-vrtca-za-solsko-leto-20172018?h=" TargetMode="External"/><Relationship Id="rId1616" Type="http://schemas.openxmlformats.org/officeDocument/2006/relationships/hyperlink" Target="http://www.sempeter-vrtojba.si/scripts/download.php?file=/data/Obcinski_svet_2016/19_redna_seja_16_6_2016/SPREJETO_19_SEJA/6._TOcKA_A_sKLEP_Porocilo_JSMGG_za_leto_2015_in_soglasje_k_fin.nacrtu_2016.pdf" TargetMode="External"/><Relationship Id="rId1823" Type="http://schemas.openxmlformats.org/officeDocument/2006/relationships/hyperlink" Target="http://www.sempeter-vrtojba.si/scripts/download.php?file=/data/Obcinski_svet_2015/9_seja_18_6_15/sprejeto9seja/17._t_SKLEP_sprem.datuma_slav.seje.pdf" TargetMode="External"/><Relationship Id="rId197" Type="http://schemas.openxmlformats.org/officeDocument/2006/relationships/hyperlink" Target="https://sempeter-vrtojba.si/wp-content/uploads/2025/06/3.-Sklep-o-dolocitvi-cen-24-urne-dezurne-sluzbe-v-okviru-pogrebne-dejavnosti-2025.pdf" TargetMode="External"/><Relationship Id="rId2085" Type="http://schemas.openxmlformats.org/officeDocument/2006/relationships/hyperlink" Target="http://www.sempeter-vrtojba.si/scripts/download.php?file=/data/zapisniki_sej_2013/29_seja_19_8_2013/sprejeto_29seja/3._tocka_SKLEP_polletna_realizacija.pdf" TargetMode="External"/><Relationship Id="rId2292" Type="http://schemas.openxmlformats.org/officeDocument/2006/relationships/hyperlink" Target="http://www.uradni-list.si/1/content?id=89262&amp;part=u&amp;highlight=" TargetMode="External"/><Relationship Id="rId264" Type="http://schemas.openxmlformats.org/officeDocument/2006/relationships/hyperlink" Target="https://sempeter-vrtojba.si/wp-content/uploads/2025/03/2.-SKLEP-o-imenovanju-dveh-predstavnikov-zainteresirane-javnosti-v-svet-zavoda-KSTM-Sempeter-Vrtojba.pdf" TargetMode="External"/><Relationship Id="rId471" Type="http://schemas.openxmlformats.org/officeDocument/2006/relationships/hyperlink" Target="https://sempeter-vrtojba.si/wp-content/uploads/2023/10/10.-tocka_E_Obrazlozitve-PRORACUN-2024.pdf" TargetMode="External"/><Relationship Id="rId2152" Type="http://schemas.openxmlformats.org/officeDocument/2006/relationships/hyperlink" Target="http://www.sempeter-vrtojba.si/scripts/download.php?file=/data/zapisniki_sej_2013/23_seja_17_1_13/SPREJETO_23.SEJA/Nacrt_ravnanja_2014.pdf" TargetMode="External"/><Relationship Id="rId2597" Type="http://schemas.openxmlformats.org/officeDocument/2006/relationships/hyperlink" Target="http://www.sempeter-vrtojba.si/scripts/download.php?file=/data/Uradne_objave_1999_2003/2001_ODLOK_O_SPREMEMBI_ODLOKA_O_NADOMESTILU_ZA_UPORABO_STAVBNEGA_ZEMLJIscA%281%29.pdf" TargetMode="External"/><Relationship Id="rId124" Type="http://schemas.openxmlformats.org/officeDocument/2006/relationships/hyperlink" Target="https://sempeter-vrtojba.si/wp-content/uploads/2026/02/2.-Sklep-o-predlogu-za-imenovanje-Jane-Lukrecije-Valencak-za-sodnico-porotnico.pdf" TargetMode="External"/><Relationship Id="rId569" Type="http://schemas.openxmlformats.org/officeDocument/2006/relationships/hyperlink" Target="https://sempeter-vrtojba.si/obcina/obcinski-svet/seje-obcinskega-sveta/arhiv-sej-os/arhiv-sej-obcinskega-sveta-mandatno-obdobje-2018-2022/" TargetMode="External"/><Relationship Id="rId776" Type="http://schemas.openxmlformats.org/officeDocument/2006/relationships/hyperlink" Target="http://www.sempeter-vrtojba.si/scripts/download.php?file=/data/Obcinski_svet_2018_2022/2021/28_seja_21_10_21/sprejeto28seja/4._TOcKA_Odlok_o_spremembi_Odloka_o_kategorizaciji_obcinskih_cest_v_Obcini_sempeter_Vrtojba.pdf" TargetMode="External"/><Relationship Id="rId983" Type="http://schemas.openxmlformats.org/officeDocument/2006/relationships/hyperlink" Target="http://www.sempeter-vrtojba.si/scripts/download.php?file=/data/Obcinski_svet_2018_2022/2020/17_dopisna_seja_28.5.do/sprejeto/Sklep_o_podaji_mnenja_za_kandidata_za_ravnatelja_Os_I._Roba_Kandidat_2.pdf" TargetMode="External"/><Relationship Id="rId1199" Type="http://schemas.openxmlformats.org/officeDocument/2006/relationships/hyperlink" Target="file:///C:\Users\valentinab\AppData\Local\OB&#268;INSKI%20SVET%202019\3.%20seja%20ob&#269;inskega%20sveta_24.1.2019\PDF%20GRADIVO\4.%20TO&#268;KA_K_NRP%202019-2022.pdf" TargetMode="External"/><Relationship Id="rId2457" Type="http://schemas.openxmlformats.org/officeDocument/2006/relationships/hyperlink" Target="http://www.uradni-list.si/1/content?id=49516&amp;part=u&amp;highlight=" TargetMode="External"/><Relationship Id="rId2664" Type="http://schemas.openxmlformats.org/officeDocument/2006/relationships/hyperlink" Target="http://www.sempeter-vrtojba.si/scripts/download.php?file=/data/Uradne_objave_1999_2003/1999_ODLOK_O_SPREMEMBI_ODLOKA_O_KOMUNALNIH_TAKSAH.pdf" TargetMode="External"/><Relationship Id="rId331" Type="http://schemas.openxmlformats.org/officeDocument/2006/relationships/hyperlink" Target="https://sempeter-vrtojba.si/wp-content/uploads/2024/09/9.-tocka_B_Polletni-zakljucni-racun-2024_splosni-del.pdf" TargetMode="External"/><Relationship Id="rId429" Type="http://schemas.openxmlformats.org/officeDocument/2006/relationships/hyperlink" Target="https://sempeter-vrtojba.si/wp-content/uploads/2023/12/3.-SKLEP_Porocilo-o-delu-Osnovne-sole-Ivana-Roba-Sempeter-pri-Gorici-za-solsko-leto-2022_2023.pdf" TargetMode="External"/><Relationship Id="rId636" Type="http://schemas.openxmlformats.org/officeDocument/2006/relationships/hyperlink" Target="https://sempeter-vrtojba.si/wp-content/uploads/2023/01/4.-TOCKA_SKLEP_Imenovanje-ODBORA-ZA-GOSPODARSKI-RAZVOJ-OS-2022_2026.pdf" TargetMode="External"/><Relationship Id="rId1059" Type="http://schemas.openxmlformats.org/officeDocument/2006/relationships/hyperlink" Target="http://www.sempeter-vrtojba.si/scripts/download.php?file=/data/Obcinski_svet_2018_2022/2019/12_seja_12_12_19/sprejeto/5._TOcKA_Plan_dela_Obcinskega_sveta_Os_V_2020.pdf" TargetMode="External"/><Relationship Id="rId1266" Type="http://schemas.openxmlformats.org/officeDocument/2006/relationships/hyperlink" Target="https://www.uradni-list.si/glasilo-uradni-list-rs/vsebina/2018-01-3075/sklep-o-delni-povrnitvi-stroskov-volilne-kampanje-za-lokalne-volitve-2018-v-obcini-sempeter---vrtojba" TargetMode="External"/><Relationship Id="rId1473" Type="http://schemas.openxmlformats.org/officeDocument/2006/relationships/hyperlink" Target="http://www.sempeter-vrtojba.si/scripts/download.php?file=/data/Obcinski_svet_2017/27_seja_20_4_2017/SPREJETO/6._TOcKA_B_ZR_16_SPLOsNI_DEL.pdf" TargetMode="External"/><Relationship Id="rId2012" Type="http://schemas.openxmlformats.org/officeDocument/2006/relationships/hyperlink" Target="http://www.sempeter-vrtojba.si/scripts/download.php?file=/data/zapisniki_sej_OS_2014/35_SEJA_20_3_14/sprejeto_35seja/8._TOcKA_SKLEP_POROcILO_MEDOBcINSKA.pdf" TargetMode="External"/><Relationship Id="rId2317" Type="http://schemas.openxmlformats.org/officeDocument/2006/relationships/hyperlink" Target="http://www.uradni-list.si/1/content?id=86319&amp;part=u&amp;highlight=" TargetMode="External"/><Relationship Id="rId843" Type="http://schemas.openxmlformats.org/officeDocument/2006/relationships/hyperlink" Target="http://www.sempeter-vrtojba.si/scripts/download.php?file=/data/Obcinski_svet_2018_2022/2021/24_seja_15_4_21/sprejeto/8._tocka_A_Sklep_Porocilo_o_realizaciji_nacrta_ravnanja_s_stvarnim_premozenjem_OsV_2020.pdf" TargetMode="External"/><Relationship Id="rId1126" Type="http://schemas.openxmlformats.org/officeDocument/2006/relationships/hyperlink" Target="http://www.sempeter-vrtojba.si/scripts/download.php?file=/data/Obcinski_svet_2018_2022/2019/7_seja/sklepi/Sklep_o_porabi_presezkov_prihodkov_nad_odhodki_do_leta_2018__Gasilska_enota_Nova_Gorica.pdf" TargetMode="External"/><Relationship Id="rId1680" Type="http://schemas.openxmlformats.org/officeDocument/2006/relationships/hyperlink" Target="http://www.sempeter-vrtojba.si/scripts/download.php?file=/data/Obcinski_svet_2016/16_redna_seja_17_3_2016/Sprejeti_sklepi/8._TOcKA_SKLEP_Informacija_MOU_2015.pdf" TargetMode="External"/><Relationship Id="rId1778" Type="http://schemas.openxmlformats.org/officeDocument/2006/relationships/hyperlink" Target="http://www.uradni-list.si/1/content?id=123160" TargetMode="External"/><Relationship Id="rId1985" Type="http://schemas.openxmlformats.org/officeDocument/2006/relationships/hyperlink" Target="http://www.sempeter-vrtojba.si/scripts/download.php?file=/data/zapisniki_sej_OS_2014/37_seja_19_6_14/SPREJETO_37_SEJA/18.DODATNA_SKLEP.pdf" TargetMode="External"/><Relationship Id="rId2524" Type="http://schemas.openxmlformats.org/officeDocument/2006/relationships/hyperlink" Target="http://www.sempeter-vrtojba.si/scripts/download.php?file=/data/URADNEWOBJAVE/2003_SKLEP_O_POVIsANJU_EKONOMSKE_CENE_PROGRAMOV_PREDsOLSKE_VZGOJE.pdf" TargetMode="External"/><Relationship Id="rId703" Type="http://schemas.openxmlformats.org/officeDocument/2006/relationships/hyperlink" Target="https://sempeter-vrtojba.si/wp-content/uploads/2022/05/8._tocka_POROcILO_O_REALIZACIJI_NR_leto_2021.pdf" TargetMode="External"/><Relationship Id="rId910" Type="http://schemas.openxmlformats.org/officeDocument/2006/relationships/hyperlink" Target="http://www.sempeter-vrtojba.si/scripts/download.php?file=/data/Obcinski_svet_2018_2022/2020/20_seja_5_11_2020/gradivo/6._tocka__NAcRT_RAVNANJA_2022.pdf" TargetMode="External"/><Relationship Id="rId1333" Type="http://schemas.openxmlformats.org/officeDocument/2006/relationships/hyperlink" Target="http://www.sempeter-vrtojba.si/scripts/download.php?file=/data/Obcinski_svet_2018/37_seja_22_3_18/sprejeto/9._TOcKA_A_Sklep_gORIsKA_KNJIzNICA_2017.pdf" TargetMode="External"/><Relationship Id="rId1540" Type="http://schemas.openxmlformats.org/officeDocument/2006/relationships/hyperlink" Target="http://www.sempeter-vrtojba.si/scripts/download.php?file=/data/Obcinski_svet_2016/23_redna_seja_15_12_2016/SPREJETO/4._TOcKA_G_Letni_program_prodaje_financnega_premozenja_Obcine_sempeter_Vrtojba_za_leto_2017__CPG.pdf" TargetMode="External"/><Relationship Id="rId1638" Type="http://schemas.openxmlformats.org/officeDocument/2006/relationships/hyperlink" Target="http://www.sempeter-vrtojba.si/scripts/download.php?file=/data/Obcinski_svet_2016/18_redna_seja_19_5_16/gradivo_2_del/12._TOcKA_B_Splosni_del_rebalans_2016.pdf" TargetMode="External"/><Relationship Id="rId1400" Type="http://schemas.openxmlformats.org/officeDocument/2006/relationships/hyperlink" Target="http://www.sempeter-vrtojba.si/scripts/download.php?file=/data/Obcinski_svet_2017/31_sejaOS_19_10_2017/SPREJETO/6._TOcKA_B_Porocilo_za_leto_2016_Urejanje_pokopalisc_predlog_sklepa.PDF" TargetMode="External"/><Relationship Id="rId1845" Type="http://schemas.openxmlformats.org/officeDocument/2006/relationships/hyperlink" Target="http://www.sempeter-vrtojba.si/scripts/download.php?file=/data/Obcinski_svet_2015/7_seja_23_4_15/sprejeto7/invest.pdf" TargetMode="External"/><Relationship Id="rId1705" Type="http://schemas.openxmlformats.org/officeDocument/2006/relationships/hyperlink" Target="http://www.sempeter-vrtojba.si/scripts/download.php?file=/data/Obcinski_svet_2016/14_redna_seja_21_1_2016/Sprejeti_sklepi/9._TOcKA_A_SKLEP_Odlok_o_proracunu_Os_V_za_leto_2016%281%29.pdf" TargetMode="External"/><Relationship Id="rId1912" Type="http://schemas.openxmlformats.org/officeDocument/2006/relationships/hyperlink" Target="http://www.uradni-list.si/1/content?id=120308" TargetMode="External"/><Relationship Id="rId286" Type="http://schemas.openxmlformats.org/officeDocument/2006/relationships/hyperlink" Target="https://sempeter-vrtojba.si/wp-content/uploads/2025/01/nepodpisano_1.-tocka_Zapisnik-20.-redne-seje-Obcinskega-sveta-OS-V-z-dne-21.-11.-2024.pdf" TargetMode="External"/><Relationship Id="rId493" Type="http://schemas.openxmlformats.org/officeDocument/2006/relationships/hyperlink" Target="https://sempeter-vrtojba.si/wp-content/uploads/2023/10/9.-SKLEP_Izjava-o-pobratenju-z-obcino-Castelculier-1.pdf" TargetMode="External"/><Relationship Id="rId2174" Type="http://schemas.openxmlformats.org/officeDocument/2006/relationships/hyperlink" Target="http://www.sempeter-vrtojba.si/scripts/download.php?file=/data/zapisniki_sej_OS_2012/Gradivo_sejeOS_2012/20.seja_18.10.2012/sprejeto20seja/3._TOcKA_poslovniski_sklep_oktober_2012.pdf" TargetMode="External"/><Relationship Id="rId2381" Type="http://schemas.openxmlformats.org/officeDocument/2006/relationships/hyperlink" Target="http://www.uradni-list.si/1/content?id=76019&amp;part=u&amp;highlight=" TargetMode="External"/><Relationship Id="rId146" Type="http://schemas.openxmlformats.org/officeDocument/2006/relationships/hyperlink" Target="https://sempeter-vrtojba.si/wp-content/uploads/2025/11/2.-SKLEP-o-imenovanje-3-predstavnikov-OS-V-v-SZ-OS-I.Roba_.pdf" TargetMode="External"/><Relationship Id="rId353" Type="http://schemas.openxmlformats.org/officeDocument/2006/relationships/hyperlink" Target="https://sempeter-vrtojba.si/wp-content/uploads/2024/06/1.-zapisnik-16.-redne-seje-Obcinskega-sveta-Obcine-Sempeter-Vrtojba-ki-je-bila-dne-16.-5.-2024.pdf" TargetMode="External"/><Relationship Id="rId560" Type="http://schemas.openxmlformats.org/officeDocument/2006/relationships/hyperlink" Target="https://sempeter-vrtojba.si/wp-content/uploads/2023/05/12.-Porocilo-o-izvedenih-investicijah-v-letu-2022.pdf" TargetMode="External"/><Relationship Id="rId798" Type="http://schemas.openxmlformats.org/officeDocument/2006/relationships/hyperlink" Target="http://www.sempeter-vrtojba.si/scripts/download.php?file=/data/Obcinski_svet_2018_2022/2021/27_seja_8_7_21/sprejeto/9._tocka_ODLOK_O_SPREMEMBAH_IN_DOPOLNITVAH_ODLOKA_O_PRORAcUNU_ZA_L._2022.pdf" TargetMode="External"/><Relationship Id="rId1190" Type="http://schemas.openxmlformats.org/officeDocument/2006/relationships/hyperlink" Target="file:///C:\Users\valentinab\AppData\Local\OB&#268;INSKI%20SVET%202019\3.%20seja%20ob&#269;inskega%20sveta_24.1.2019\SPREJETO\PDF\Zapisnik%202.%20redne%20seje%20Ob&#269;inekga%20sveta%20Ob&#269;ine%20&#352;empeter-Vrtojba_13.12.2018.pdf" TargetMode="External"/><Relationship Id="rId2034" Type="http://schemas.openxmlformats.org/officeDocument/2006/relationships/hyperlink" Target="http://www.uradni-list.si/1/content?id=116178&amp;part=&amp;highlight=" TargetMode="External"/><Relationship Id="rId2241" Type="http://schemas.openxmlformats.org/officeDocument/2006/relationships/hyperlink" Target="http://www.uradni-list.si/1/content?id=96559&amp;part=u&amp;highlight=" TargetMode="External"/><Relationship Id="rId2479" Type="http://schemas.openxmlformats.org/officeDocument/2006/relationships/hyperlink" Target="http://www.uradni-list.si/1/content?id=45786&amp;part=u&amp;highlight=" TargetMode="External"/><Relationship Id="rId2686" Type="http://schemas.openxmlformats.org/officeDocument/2006/relationships/hyperlink" Target="http://www.sempeter-vrtojba.si/scripts/download.php?file=/data/URADNEWOBJAVE/1999_STATUT_OBcINE_sEMPETER_VRTOJBA.pdf" TargetMode="External"/><Relationship Id="rId213" Type="http://schemas.openxmlformats.org/officeDocument/2006/relationships/hyperlink" Target="https://sempeter-vrtojba.si/wp-content/uploads/2025/06/13.-SKLEP-o-opravljeni-splosni-razpravi-o-predlogu-Proracuna-za-leto-2026-in-da-se-opravi-javna-razprava.pdf" TargetMode="External"/><Relationship Id="rId420" Type="http://schemas.openxmlformats.org/officeDocument/2006/relationships/hyperlink" Target="https://sempeter-vrtojba.si/wp-content/uploads/2024/01/Zapisnik-12.-redne-seje-Obcinskega-sveta-Obcine-Sempeter-Vrtojba-ki-je-bila-dne-14.-12.-2023.pdf" TargetMode="External"/><Relationship Id="rId658" Type="http://schemas.openxmlformats.org/officeDocument/2006/relationships/hyperlink" Target="https://sempeter-vrtojba.si/wp-content/uploads/2022/10/6.-tocka_A_Sklep_Ocena-izvajanja-Obcinskega-programa-varnosti-v-OS-V-v-letu-2021-1-3.pdf" TargetMode="External"/><Relationship Id="rId865" Type="http://schemas.openxmlformats.org/officeDocument/2006/relationships/hyperlink" Target="http://www.sempeter-vrtojba.si/scripts/download.php?file=/data/Obcinski_svet_2018_2022/2021/23_seja_18_3_21/sprejeto/10._tocka_Spremembe_in_dopolnitve_nacrta_ravnanja_s_stvarnim_premozenjem_Obcine_sempeter___Vrtojba_za_leto_2021_.pdf" TargetMode="External"/><Relationship Id="rId1050" Type="http://schemas.openxmlformats.org/officeDocument/2006/relationships/hyperlink" Target="http://www.sempeter-vrtojba.si/scripts/download.php?file=/data/Obcinski_svet_2018_2022/2020/13_SEJA_23_1_2020/SPREJETO/5._TOcKA_Porocilo_o_delu_NS_2019.pdf" TargetMode="External"/><Relationship Id="rId1288" Type="http://schemas.openxmlformats.org/officeDocument/2006/relationships/hyperlink" Target="http://www.sempeter-vrtojba.si/o-obcini/OS/seje/dnevni-red-gradivo-14-18/2018/39-redna-seja-dne-17-5-2018/" TargetMode="External"/><Relationship Id="rId1495" Type="http://schemas.openxmlformats.org/officeDocument/2006/relationships/hyperlink" Target="http://www.sempeter-vrtojba.si/scripts/download.php?file=/data/Obcinski_svet_2017/26_sejaOS_16_3_2017/SPREJETO/10._TOcKA_Letni_program_sporta__Obcini_sempeter_Vrtojba_za_leto_2017.pdf" TargetMode="External"/><Relationship Id="rId2101" Type="http://schemas.openxmlformats.org/officeDocument/2006/relationships/hyperlink" Target="http://www.sempeter-vrtojba.si/scripts/download.php?file=/data/zapisniki_sej_2013/27_seja_16_5_2013/SPREJETO_27SEJA/4._tocka.pdf" TargetMode="External"/><Relationship Id="rId2339" Type="http://schemas.openxmlformats.org/officeDocument/2006/relationships/hyperlink" Target="http://www.uradni-list.si/1/content?id=83792&amp;part=u&amp;highlight=" TargetMode="External"/><Relationship Id="rId2546" Type="http://schemas.openxmlformats.org/officeDocument/2006/relationships/hyperlink" Target="http://www.sempeter-vrtojba.si/scripts/download.php?file=/data/Uradne_objave_1999_2003/2002_ODLOK_O_ZAKLJUcNEM_RAcUNU_PRORAcUNA.pdf" TargetMode="External"/><Relationship Id="rId518" Type="http://schemas.openxmlformats.org/officeDocument/2006/relationships/hyperlink" Target="https://sempeter-vrtojba.si/wp-content/uploads/2023/09/12.-TOCKA_REBALANS-Sprem-in-dopoln-NR-1-sept-2023.pdf" TargetMode="External"/><Relationship Id="rId725" Type="http://schemas.openxmlformats.org/officeDocument/2006/relationships/hyperlink" Target="http://www.sempeter-vrtojba.si/scripts/download.php?file=/data/Obcinski_svet_2018_2022/2022/31sejaOS_17_3_22/sprejeto31/5._tocka_A_Sklep___porocilo_o_delu_koncesionarja_za_2021.pdf" TargetMode="External"/><Relationship Id="rId932" Type="http://schemas.openxmlformats.org/officeDocument/2006/relationships/hyperlink" Target="http://www.sempeter-vrtojba.si/scripts/download.php?file=/data/Obcinski_svet_2018_2022/2020/20_seja_5_11_2020/sprejeto/11._tocka_SKLEP_Imenovanje_clana_v_Statutarno_pravno_komisijo_do_izteka_mandata.pdf" TargetMode="External"/><Relationship Id="rId1148" Type="http://schemas.openxmlformats.org/officeDocument/2006/relationships/hyperlink" Target="https://www.uradni-list.si/glasilo-uradni-list-rs/vsebina/2019-01-1349/zakljucni-racun-proracuna-obcine-sempeter---vrtojba-za-leto-2018?h=" TargetMode="External"/><Relationship Id="rId1355" Type="http://schemas.openxmlformats.org/officeDocument/2006/relationships/hyperlink" Target="http://www.sempeter-vrtojba.si/scripts/download.php?file=/data/Obcinski_svet_2018/36_SEJA/SPREJETO/SPLOsNI_DEL_PRORAcUNA_2018.pdf" TargetMode="External"/><Relationship Id="rId1562" Type="http://schemas.openxmlformats.org/officeDocument/2006/relationships/hyperlink" Target="https://www.uradni-list.si/glasilo-uradni-list-rs/vsebina/128395" TargetMode="External"/><Relationship Id="rId2406" Type="http://schemas.openxmlformats.org/officeDocument/2006/relationships/hyperlink" Target="http://www.uradni-list.si/1/content?id=58089&amp;part=u&amp;highlight=" TargetMode="External"/><Relationship Id="rId2613" Type="http://schemas.openxmlformats.org/officeDocument/2006/relationships/hyperlink" Target="http://www.sempeter-vrtojba.si/scripts/download.php?file=/data/Uradne_objave_1999_2003/2001_SKLEP_II.___SKLAD_ZA_RAZVOJ_MALEGA_GOSPODARSTVA.pdf" TargetMode="External"/><Relationship Id="rId1008" Type="http://schemas.openxmlformats.org/officeDocument/2006/relationships/hyperlink" Target="https://www.uradni-list.si/glasilo-uradni-list-rs/vsebina/2020-01-1092/odlok-o-nacinu-izvajanja-obveznih-obcinskih-gospodarskih-javnih-sluzb-obdelave-dolocenih-vrst-komunalnih-odpadkov-in-odlaganja-ostankov-predelave-ali-odstranjevanja-komunalnih-odpadkov-v-obcini-sempeter---vrtojba?h=" TargetMode="External"/><Relationship Id="rId1215" Type="http://schemas.openxmlformats.org/officeDocument/2006/relationships/hyperlink" Target="file:///C:\Users\valentinab\AppData\Local\OB&#268;INSKI%20SVET%202019\3.%20seja%20ob&#269;inskega%20sveta_24.1.2019\SPREJETO\PDF\Sklep%20o%20imanovanju%20Nevenke%20Gorjup%20v%20Nadzorni%20svet%20Javnega%20sklada%20malega%20gospodarstva%20Gori&#353;ke.pdf" TargetMode="External"/><Relationship Id="rId1422" Type="http://schemas.openxmlformats.org/officeDocument/2006/relationships/hyperlink" Target="https://www.uradni-list.si/glasilo-uradni-list-rs/vsebina/2017-01-2578/sklep-o-ukinitvi-javnega-dobra?h=" TargetMode="External"/><Relationship Id="rId1867" Type="http://schemas.openxmlformats.org/officeDocument/2006/relationships/hyperlink" Target="http://www.sempeter-vrtojba.si/scripts/download.php?file=/data/Obcinski_svet_2015/6_seja_19_3_15/Sprejeto/4._TOcKA_SKLEP_INFORMNACIJA_ZD_OSNOVNO_V.pdf" TargetMode="External"/><Relationship Id="rId61" Type="http://schemas.openxmlformats.org/officeDocument/2006/relationships/hyperlink" Target="https://sempeter-vrtojba.si/wp-content/uploads/2026/05/2.-Sklep-o-imenovanu-dveh-clanov-skupscine-EZTS-GO.pdf" TargetMode="External"/><Relationship Id="rId1727" Type="http://schemas.openxmlformats.org/officeDocument/2006/relationships/hyperlink" Target="http://www.uradni-list.si/1/content?id=125058&amp;part=u&amp;highlight=" TargetMode="External"/><Relationship Id="rId1934" Type="http://schemas.openxmlformats.org/officeDocument/2006/relationships/hyperlink" Target="http://www.sempeter-vrtojba.si/scripts/download.php?file=/data/Obcinski_svet_2014/2_seja_20_11_14/sprejeto/6.pdf" TargetMode="External"/><Relationship Id="rId19" Type="http://schemas.openxmlformats.org/officeDocument/2006/relationships/hyperlink" Target="https://sempeter-vrtojba.si/wp-content/uploads/2026/06/Po-seji_JAVNA-RAZPRAVA_Proracun-za-l.-2027.pdf" TargetMode="External"/><Relationship Id="rId2196" Type="http://schemas.openxmlformats.org/officeDocument/2006/relationships/hyperlink" Target="http://www.uradni-list.si/1/index?edition=2011101" TargetMode="External"/><Relationship Id="rId168" Type="http://schemas.openxmlformats.org/officeDocument/2006/relationships/hyperlink" Target="https://sempeter-vrtojba.si/wp-content/uploads/2025/10/3.-tocka-C_Posebni-del_Proracun-2026-1.pdf" TargetMode="External"/><Relationship Id="rId375" Type="http://schemas.openxmlformats.org/officeDocument/2006/relationships/hyperlink" Target="https://sempeter-vrtojba.si/wp-content/uploads/2024/05/8.-SKLEP-Porocilo-o-delu-Medobcinske-uprave-obcin-S_V-R_V-M_K-in-V-za-leto-2023.pdf" TargetMode="External"/><Relationship Id="rId582" Type="http://schemas.openxmlformats.org/officeDocument/2006/relationships/hyperlink" Target="https://www.uradni-list.si/glasilo-uradni-list-rs/vsebina/2023-01-1249/sklep-o-lokacijski-preveritvi-zdravstveni-dom-in-kulturna-dvorana-v-sempetru-pri-gorici?h=" TargetMode="External"/><Relationship Id="rId2056" Type="http://schemas.openxmlformats.org/officeDocument/2006/relationships/hyperlink" Target="http://www.sempeter-vrtojba.si/scripts/download.php?file=/data/zapisniki_sej_2013/32_seja_14_11_13/SPREJETO_32SEJA/4._SKLEP_I.obravnava.pdf" TargetMode="External"/><Relationship Id="rId2263" Type="http://schemas.openxmlformats.org/officeDocument/2006/relationships/hyperlink" Target="http://www.uradni-list.si/1/content?id=92547&amp;part=u&amp;highlight=" TargetMode="External"/><Relationship Id="rId2470" Type="http://schemas.openxmlformats.org/officeDocument/2006/relationships/hyperlink" Target="http://www.uradni-list.si/1/content?id=46620&amp;part=u&amp;highlight=" TargetMode="External"/><Relationship Id="rId3" Type="http://schemas.openxmlformats.org/officeDocument/2006/relationships/styles" Target="styles.xml"/><Relationship Id="rId235" Type="http://schemas.openxmlformats.org/officeDocument/2006/relationships/hyperlink" Target="https://sempeter-vrtojba.si/wp-content/uploads/2025/05/9.-Sklep-o-sprejemu-Odloka-o-spremembah-in-dopolnitvah-Odloka-o-gospodarskih-javnih-sluzbah-v-Obcini-Sempeter-Vrtojba-2025-skrajsani-postopek.pdf" TargetMode="External"/><Relationship Id="rId442" Type="http://schemas.openxmlformats.org/officeDocument/2006/relationships/hyperlink" Target="https://sempeter-vrtojba.si/wp-content/uploads/2023/11/6.-SKLEP_Odlok-o-proracunu-Obcine-Sempeter-Vrtojba-za-leto-2024_druga-obravnava.pdf" TargetMode="External"/><Relationship Id="rId887" Type="http://schemas.openxmlformats.org/officeDocument/2006/relationships/hyperlink" Target="http://www.sempeter-vrtojba.si/scripts/download.php?file=/data/Obcinski_svet_2018_2022/2021/22_SEJA_25_2_21/sprejeto/14._tocka_LETNI_PROGRAM_sPORTA_2021.pdf" TargetMode="External"/><Relationship Id="rId1072" Type="http://schemas.openxmlformats.org/officeDocument/2006/relationships/hyperlink" Target="http://www.sempeter-vrtojba.si/scripts/download.php?file=/data/Obcinski_svet_2018_2022/2019/10_seja_17_10_19/sprejeto/3._TOcKA__Sklep_o_opravljeni_obravnavi_Odloka_o_spremembah_in_dopolnitvah_Odloka_o_ustanovitvi_javnega_zavoda_Os_Kozara.pdf" TargetMode="External"/><Relationship Id="rId2123" Type="http://schemas.openxmlformats.org/officeDocument/2006/relationships/hyperlink" Target="http://www.sempeter-vrtojba.si/scripts/download.php?file=/data/zapisniki_sej_2013/25_seja_21_3_13/sprejeto/7._TOcKA_POMOc_NA_DOMU.pdf" TargetMode="External"/><Relationship Id="rId2330" Type="http://schemas.openxmlformats.org/officeDocument/2006/relationships/hyperlink" Target="http://www.uradni-list.si/1/content?id=84898&amp;part=u&amp;highlight=" TargetMode="External"/><Relationship Id="rId2568" Type="http://schemas.openxmlformats.org/officeDocument/2006/relationships/hyperlink" Target="http://www.sempeter-vrtojba.si/scripts/download.php?file=/data/URADNEWOBJAVE/2002_SKLEP_O_IMENOVANJU_DIREKTORJA.pdf" TargetMode="External"/><Relationship Id="rId302" Type="http://schemas.openxmlformats.org/officeDocument/2006/relationships/hyperlink" Target="https://sempeter-vrtojba.si/wp-content/uploads/2024/11/2.-tocka_SKLEP-Imenovanje-Jane-L.V-za-predstavnico-OS-V-v-Svet-zavoda-Zdravstveni-dom-Osnovno-varstvo-NG-2024.pdf" TargetMode="External"/><Relationship Id="rId747" Type="http://schemas.openxmlformats.org/officeDocument/2006/relationships/hyperlink" Target="http://www.sempeter-vrtojba.si/scripts/download.php?file=/data/Obcinski_svet_2018_2022/2022/30sejaOS_3_2_2022/sprejeto30/9.__tocka_Soglasje_Cenik_o_uporabi_kombiniranega_vozila___kombija_KsTM_sempeter_Vrtojba.pdf" TargetMode="External"/><Relationship Id="rId954" Type="http://schemas.openxmlformats.org/officeDocument/2006/relationships/hyperlink" Target="http://www.sempeter-vrtojba.si/scripts/download.php?file=/data/Obcinski_svet_2018_2022/2020/19_SEJA_17_9_2020/sprejeto/11._tocka_SKLEP_o_sprej.Odloka_o_nacinu_izvajanja_obvezne_obcinske_GJS_zbiranja_dolocenih_vrst_komunalnih_odpadkov_v_Os_V_2020_RO.pdf" TargetMode="External"/><Relationship Id="rId1377" Type="http://schemas.openxmlformats.org/officeDocument/2006/relationships/hyperlink" Target="http://www.sempeter-vrtojba.si/scripts/download.php?file=/data/Obcinski_svet_2017/34_seja_14_12_17/sprejeto/1._TOcKA_A_Predlog_Zapisnika_32._redne_seje_dne_16._11._2017.doc" TargetMode="External"/><Relationship Id="rId1584" Type="http://schemas.openxmlformats.org/officeDocument/2006/relationships/hyperlink" Target="http://www.sempeter-vrtojba.si/scripts/download.php?file=/data/Obcinski_svet_2016/20_redna_seja_22_9_2016/sprejeto/1_7/7._TOcKA_SKLEP_na_seji_OS.pdf" TargetMode="External"/><Relationship Id="rId1791" Type="http://schemas.openxmlformats.org/officeDocument/2006/relationships/hyperlink" Target="http://www.sempeter-vrtojba.si/scripts/download.php?file=/data/Obcinski_svet_2015/10_seja_17_9_15/SPREJETO_10_SEJA/10._TOcKA_B_Odlok_o_rebalansu_proracuna_Obcine_sempeter_Vrtojba_za_leto_2015.pdf" TargetMode="External"/><Relationship Id="rId2428" Type="http://schemas.openxmlformats.org/officeDocument/2006/relationships/hyperlink" Target="http://www.uradni-list.si/1/content?id=54076&amp;part=u&amp;highlight=" TargetMode="External"/><Relationship Id="rId2635" Type="http://schemas.openxmlformats.org/officeDocument/2006/relationships/hyperlink" Target="http://www.sempeter-vrtojba.si/scripts/download.php?file=/data/URADNEWOBJAVE/2000_ODLOK_O_SPREMEMBAH_IN_DOPOLNITVAH_ODLOKA_O_USTANOVITVI_JANEGA_ZAVODA_ZA_GASILSKO_IN_REsEVALNO_DEJAVNOST.pdf" TargetMode="External"/><Relationship Id="rId83" Type="http://schemas.openxmlformats.org/officeDocument/2006/relationships/hyperlink" Target="https://pisrs.si/api/uradni-list/objava/u20260460.pdf" TargetMode="External"/><Relationship Id="rId607" Type="http://schemas.openxmlformats.org/officeDocument/2006/relationships/hyperlink" Target="https://sempeter-vrtojba.si/wp-content/uploads/2023/02/5.-TOCKA_F_Kadrovski-nacrt-2023-2024.pdf" TargetMode="External"/><Relationship Id="rId814" Type="http://schemas.openxmlformats.org/officeDocument/2006/relationships/hyperlink" Target="http://www.sempeter-vrtojba.si/scripts/download.php?file=/data/Obcinski_svet_2018_2022/2021/26_seja_17_6_2021/sprejeto26/6._tolka_B_dopolnitev_Vzpostavitev_statusa_grajenega_javnega_dobra.pdf" TargetMode="External"/><Relationship Id="rId1237" Type="http://schemas.openxmlformats.org/officeDocument/2006/relationships/hyperlink" Target="https://www.uradni-list.si/glasilo-uradni-list-rs/vsebina/2019-01-0166/odlok-o-ustanovitvi-javnega-lekarniskega-zavoda-goriska-lekarna-nova-gorica" TargetMode="External"/><Relationship Id="rId1444" Type="http://schemas.openxmlformats.org/officeDocument/2006/relationships/hyperlink" Target="http://www.sempeter-vrtojba.si/scripts/download.php?file=/data/Obcinski_svet_2017/29_sejaOS_22_6_2017/sprejeto/10_tocka/10._TOcKA_v_celoti_s_spremembo.pdf" TargetMode="External"/><Relationship Id="rId1651" Type="http://schemas.openxmlformats.org/officeDocument/2006/relationships/hyperlink" Target="http://www.uradni-list.si/1/content?id=126328&amp;part=u&amp;highlight=" TargetMode="External"/><Relationship Id="rId1889" Type="http://schemas.openxmlformats.org/officeDocument/2006/relationships/hyperlink" Target="http://www.sempeter-vrtojba.si/scripts/download.php?file=/data/Obcinski_svet_2015/6_seja_19_3_15/Sprejeto/12._TOcKA_SKLEP_IMENOVANJE_MARKOcIc_GASILCI.pdf" TargetMode="External"/><Relationship Id="rId1304" Type="http://schemas.openxmlformats.org/officeDocument/2006/relationships/hyperlink" Target="http://www.sempeter-vrtojba.si/scripts/download.php?file=/data/Obcinski_svet_2018/38_seja_19.4.18/SPREJETO/3._TOcKA_A_Sklep__Porocilo_o_delu_Glasbene_sole_Nova_Gorica_za_leto_2017.pdf" TargetMode="External"/><Relationship Id="rId1511" Type="http://schemas.openxmlformats.org/officeDocument/2006/relationships/hyperlink" Target="https://www.uradni-list.si/glasilo-uradni-list-rs/vsebina/2017-01-0448/sklep-o-ukinitvi-javnega-dobra?h=" TargetMode="External"/><Relationship Id="rId1749" Type="http://schemas.openxmlformats.org/officeDocument/2006/relationships/hyperlink" Target="http://www.sempeter-vrtojba.si/scripts/download.php?file=/data/Obcinski_svet_2015/12_seja_19_11_2015/gradivo/7._TOcKA_E_Obrazlozitev_Rebalansa_Os_V_za_leto_2015.pdf" TargetMode="External"/><Relationship Id="rId1956" Type="http://schemas.openxmlformats.org/officeDocument/2006/relationships/hyperlink" Target="http://www.sempeter-vrtojba.si/scripts/download.php?file=/data/zapisniki_sej_OS_2014/37_seja_19_6_14/SPREJETO_37_SEJA/2._TOcKA_SKLEP.pdf" TargetMode="External"/><Relationship Id="rId1609" Type="http://schemas.openxmlformats.org/officeDocument/2006/relationships/hyperlink" Target="http://www.sempeter-vrtojba.si/scripts/download.php?file=/data/Obcinski_svet_2016/20_redna_seja_22_9_2016/sprejeto/13._TOcKA_SKLEP_o_vzpostavitvi_grajenega_javnega_dobra.pdf" TargetMode="External"/><Relationship Id="rId1816" Type="http://schemas.openxmlformats.org/officeDocument/2006/relationships/hyperlink" Target="http://www.sempeter-vrtojba.si/scripts/download.php?file=/data/Obcinski_svet_2015/9_seja_18_6_15/sprejeto9seja/11._t_SKLEP_SOGLASJE_k_statutu_Lekarna.pdf" TargetMode="External"/><Relationship Id="rId10" Type="http://schemas.openxmlformats.org/officeDocument/2006/relationships/hyperlink" Target="https://www.uradni-list.si/1/objava.jsp?sop=2025-01-2953" TargetMode="External"/><Relationship Id="rId397" Type="http://schemas.openxmlformats.org/officeDocument/2006/relationships/hyperlink" Target="https://sempeter-vrtojba.si/wp-content/uploads/2024/04/8.-tocka_Porocilo-o-realizaciji-nacrta-ravnanja-s-stvarnim-premozenjem-za-leto-2023-1.pdf" TargetMode="External"/><Relationship Id="rId2078" Type="http://schemas.openxmlformats.org/officeDocument/2006/relationships/hyperlink" Target="http://www.uradni-list.si/1/content?id=114491&amp;part=&amp;highlight=" TargetMode="External"/><Relationship Id="rId2285" Type="http://schemas.openxmlformats.org/officeDocument/2006/relationships/hyperlink" Target="http://www.uradni-list.si/1/content?id=90325&amp;part=u&amp;highlight=" TargetMode="External"/><Relationship Id="rId2492" Type="http://schemas.openxmlformats.org/officeDocument/2006/relationships/hyperlink" Target="http://www.sempeter-vrtojba.si/scripts/download.php?file=/data/URADNEWOBJAVE/2003_ODLOK_O_ZAKLJUcNEM_RAcUNU_PRORAcUNA_ZA_LETO_2002.pdf" TargetMode="External"/><Relationship Id="rId257" Type="http://schemas.openxmlformats.org/officeDocument/2006/relationships/hyperlink" Target="https://sempeter-vrtojba.si/wp-content/uploads/2025/04/12.-tocka_E_Zakljucni-racun-2024-z-obrazlozitvami-1.pdf" TargetMode="External"/><Relationship Id="rId464" Type="http://schemas.openxmlformats.org/officeDocument/2006/relationships/hyperlink" Target="https://sempeter-vrtojba.si/wp-content/uploads/2023/10/Po-seji_JAVNA-RAZPRAVA_Proracun-za-l.-2024-in-2025.pdf" TargetMode="External"/><Relationship Id="rId1094" Type="http://schemas.openxmlformats.org/officeDocument/2006/relationships/hyperlink" Target="https://www.uradni-list.si/glasilo-uradni-list-rs/vsebina/2019-01-2510/odlok-o-rebalansu-proracuna-obcine-sempeter---vrtojba-za-leto-2019" TargetMode="External"/><Relationship Id="rId2145" Type="http://schemas.openxmlformats.org/officeDocument/2006/relationships/hyperlink" Target="http://www.sempeter-vrtojba.si/scripts/download.php?file=/data/zapisniki_sej_2013/23_seja_17_1_13/SPREJETO_23.SEJA/SKLEP_PRORAcUN_2013_2014.pdf" TargetMode="External"/><Relationship Id="rId117" Type="http://schemas.openxmlformats.org/officeDocument/2006/relationships/hyperlink" Target="https://sempeter-vrtojba.si/wp-content/uploads/2026/03/15.docx" TargetMode="External"/><Relationship Id="rId671" Type="http://schemas.openxmlformats.org/officeDocument/2006/relationships/hyperlink" Target="https://sempeter-vrtojba.si/wp-content/uploads/2022/10/11.-tocka_A_Sklep-o-ukinitvi-splosne-rabe-2.pdf" TargetMode="External"/><Relationship Id="rId769" Type="http://schemas.openxmlformats.org/officeDocument/2006/relationships/hyperlink" Target="http://www.sempeter-vrtojba.si/scripts/download.php?file=/data/Obcinski_svet_2018_2022/2021/29_seja_16_12_21/SPREJETO/9._tocka_A_Sklep_Program_dela_Obcinskega_sveta_Obcine_sempeter_____za_leto_2022.pdf" TargetMode="External"/><Relationship Id="rId976" Type="http://schemas.openxmlformats.org/officeDocument/2006/relationships/hyperlink" Target="http://www.sempeter-vrtojba.si/scripts/download.php?file=/data/Obcinski_svet_2018_2022/2020/18_seja_18_6_2020/sprejeto/5.Soglasje_k_letnemu_porocilu_Javnega_sklada_malega_gospodarstva_Goriske_za_leto_2019_in_soglasje_k_poslovnemu_in_financnemu_nacrtu_za_leto_2020.pdf" TargetMode="External"/><Relationship Id="rId1399" Type="http://schemas.openxmlformats.org/officeDocument/2006/relationships/hyperlink" Target="http://www.sempeter-vrtojba.si/scripts/download.php?file=/data/Obcinski_svet_2017/31_sejaOS_19_10_2017/SPREJETO/5._TOcKA_B_Porocilo_za_leto_2016_ciscenje_javnih_povrsin_predlog_sklepa.PDF" TargetMode="External"/><Relationship Id="rId2352" Type="http://schemas.openxmlformats.org/officeDocument/2006/relationships/hyperlink" Target="http://www.uradni-list.si/1/content?id=81910&amp;part=u&amp;highlight=" TargetMode="External"/><Relationship Id="rId2657" Type="http://schemas.openxmlformats.org/officeDocument/2006/relationships/hyperlink" Target="http://www.sempeter-vrtojba.si/scripts/download.php?file=/data/Uradne_objave_1999_2003/2000_SKLEP_O_ZAcASNEM_FINANCIRANJU_PRORAcUNSKIH_POTREB_V_LETU_2001.pdf" TargetMode="External"/><Relationship Id="rId324" Type="http://schemas.openxmlformats.org/officeDocument/2006/relationships/hyperlink" Target="https://sempeter-vrtojba.si/wp-content/uploads/2024/09/5.-tocka_A_sklep-o-potrditvi-DIIP-kanalizacija-v-aglomeraciji-1515-Nova-Gorica-2019-1.pdf" TargetMode="External"/><Relationship Id="rId531" Type="http://schemas.openxmlformats.org/officeDocument/2006/relationships/hyperlink" Target="https://sempeter-vrtojba.si/wp-content/uploads/2023/06/11.-tocka_Sklep-o-spremembi-datuma-slavnostne-seje-v-letu-2023-1.pdf" TargetMode="External"/><Relationship Id="rId629" Type="http://schemas.openxmlformats.org/officeDocument/2006/relationships/hyperlink" Target="https://sempeter-vrtojba.si/obcina/obcinski-svet/seje-obcinskega-sveta/arhiv-sej-os/arhiv-sej-obcinskega-sveta-mandatno-obdobje-2018-2022/" TargetMode="External"/><Relationship Id="rId1161" Type="http://schemas.openxmlformats.org/officeDocument/2006/relationships/hyperlink" Target="https://www.uradni-list.si/glasilo-uradni-list-rs/vsebina/2019-01-0803?sop=2019-01-0803" TargetMode="External"/><Relationship Id="rId1259" Type="http://schemas.openxmlformats.org/officeDocument/2006/relationships/hyperlink" Target="file:///C:\Users\valentinab\AppData\2014%20-%202018%20CEL%20MANDAT\2014-2018%20OB&#268;INSKI%20SVET_2018\41.%20seja%20OB&#268;INSKEGA%20SVETA%2013.%209.%202018\sprejeto\11.%20to&#269;ka_SKLEP_Akt%20o%20ustanovitvi%20SVETA%20CEROZ_2018_skraj&#353;ani%20postopek.pdf" TargetMode="External"/><Relationship Id="rId1466" Type="http://schemas.openxmlformats.org/officeDocument/2006/relationships/hyperlink" Target="http://www.sempeter-vrtojba.si/scripts/download.php?file=/data/Obcinski_svet_2017/27_seja_20_4_2017/SPREJETO/5._TOcKA_SKLEP_Odlok_o_nacinu_izvajanja_obvezne_obcinske_GJS_obdelava_odlaganje_2_OBRAVNAVA.pdf" TargetMode="External"/><Relationship Id="rId2005" Type="http://schemas.openxmlformats.org/officeDocument/2006/relationships/hyperlink" Target="http://www.uradni-list.si/1/content?id=116808&amp;part=&amp;highlight=" TargetMode="External"/><Relationship Id="rId2212" Type="http://schemas.openxmlformats.org/officeDocument/2006/relationships/hyperlink" Target="http://www.uradni-list.si/1/index?edition=201113" TargetMode="External"/><Relationship Id="rId836" Type="http://schemas.openxmlformats.org/officeDocument/2006/relationships/hyperlink" Target="http://www.sempeter-vrtojba.si/scripts/download.php?file=/data/Obcinski_svet_2018_2022/2021/24_seja_15_4_21/sprejeto/4._tocka_A_Sklep_Porocilo_o_delu_Os_Ivana_Roba_za_leto_2020.pdf" TargetMode="External"/><Relationship Id="rId1021" Type="http://schemas.openxmlformats.org/officeDocument/2006/relationships/hyperlink" Target="https://www.uradni-list.si/glasilo-uradni-list-rs/vsebina/2020-01-0506/sklep-o-spremembah-sklepa-o-dolocitvi-cen-storitev-oskrbe-s-pitno-vodo-storitev-odvajanja-in-ciscenja-komunalne-in-padavinske-odpadne-vode?h=" TargetMode="External"/><Relationship Id="rId1119" Type="http://schemas.openxmlformats.org/officeDocument/2006/relationships/hyperlink" Target="file:///C:\Users\jernejat\Downloads\Sklep_o_sprejmu_Odloka_o_upravljanju_z_objekti_in_napravami_za_oglasevanje_v_Obcini_sempeter___Vrtojba.pdf" TargetMode="External"/><Relationship Id="rId1673" Type="http://schemas.openxmlformats.org/officeDocument/2006/relationships/hyperlink" Target="http://www.uradni-list.si/1/content?id=126565&amp;part=u&amp;highlight=" TargetMode="External"/><Relationship Id="rId1880" Type="http://schemas.openxmlformats.org/officeDocument/2006/relationships/hyperlink" Target="http://www.sempeter-vrtojba.si/scripts/download.php?file=/data/Obcinski_svet_2015/6_seja_19_3_15/Sprejeto/9._TOcKA_SKLEP_JAVNE_POVRsINE.pdf" TargetMode="External"/><Relationship Id="rId1978" Type="http://schemas.openxmlformats.org/officeDocument/2006/relationships/hyperlink" Target="http://www.sempeter-vrtojba.si/scripts/download.php?file=/data/zapisniki_sej_OS_2014/37_seja_19_6_14/gradivo_12_17/13._TOcKA_sklep_o_delni_povrnitvi_stroskov_volilne_kampanje_za_lokalne_volitve_2014.pdf" TargetMode="External"/><Relationship Id="rId2517" Type="http://schemas.openxmlformats.org/officeDocument/2006/relationships/hyperlink" Target="http://www.sempeter-vrtojba.si/scripts/download.php?file=/data/URADNEWOBJAVE/2003_SKLEP_O_IMENOVANJU_KOMISIJ_IN_ODBOROV.pdf" TargetMode="External"/><Relationship Id="rId903" Type="http://schemas.openxmlformats.org/officeDocument/2006/relationships/hyperlink" Target="http://www.sempeter-vrtojba.si/scripts/download.php?file=/data/Obcinski_svet_2018_2022/2020/21_SEJA_17_12_2020/GRADIVO/5._TOcKA_B_Obrazlozitve_2022_2._obravnava.pdf" TargetMode="External"/><Relationship Id="rId1326" Type="http://schemas.openxmlformats.org/officeDocument/2006/relationships/hyperlink" Target="http://www.sempeter-vrtojba.si/scripts/download.php?file=/data/Obcinski_svet_2018/37_seja_22_3_18/sprejeto/5._TOcKA_A_Sklep_Porocilo_DU_Nova_Gorica_o_delu_Centra_za_pomoc_na_domu_v_letu_2017_v_OsV.pdf" TargetMode="External"/><Relationship Id="rId1533" Type="http://schemas.openxmlformats.org/officeDocument/2006/relationships/hyperlink" Target="http://www.sempeter-vrtojba.si/scripts/download.php?file=/data/Obcinski_svet_2016/23_redna_seja_15_12_2016/SPREJETO/NRP_2017_2020.pdf" TargetMode="External"/><Relationship Id="rId1740" Type="http://schemas.openxmlformats.org/officeDocument/2006/relationships/hyperlink" Target="https://www.uradni-list.si/1/content?id=124032" TargetMode="External"/><Relationship Id="rId32" Type="http://schemas.openxmlformats.org/officeDocument/2006/relationships/hyperlink" Target="https://sempeter-vrtojba.si/wp-content/uploads/2026/06/4.-tocka-Sklep-o-soglasju-k-sistemizaciji-delovnih-mest-v-enotah-vrtca-Osnovne-sole-Ivana-Roba-Sempeter-pri-Gorici-za-solsko-leto-2026-27-1.pdf" TargetMode="External"/><Relationship Id="rId1600" Type="http://schemas.openxmlformats.org/officeDocument/2006/relationships/hyperlink" Target="http://www.sempeter-vrtojba.si/scripts/download.php?file=/data/Obcinski_svet_2016/20_redna_seja_22_9_2016/sprejeto/12._TOcKA_SKLEP_o_sprejemu_Rebalansa_2016.pdf" TargetMode="External"/><Relationship Id="rId1838" Type="http://schemas.openxmlformats.org/officeDocument/2006/relationships/hyperlink" Target="http://www.sempeter-vrtojba.si/scripts/download.php?file=/data/Obcinski_svet_2015/7_seja_23_4_15/sprejeto7/CPG.pdf" TargetMode="External"/><Relationship Id="rId181" Type="http://schemas.openxmlformats.org/officeDocument/2006/relationships/hyperlink" Target="https://sempeter-vrtojba.si/wp-content/uploads/2025/09/5.-SKLEP-o-sprejemu-informacije-o-Porocilu-o-varnostni-problematiki-v-obcini-Sempeter-Vrtojba-v-letu-2024-2.pdf" TargetMode="External"/><Relationship Id="rId1905" Type="http://schemas.openxmlformats.org/officeDocument/2006/relationships/hyperlink" Target="http://www.sempeter-vrtojba.si/scripts/download.php?file=/data/Obcinski_svet_2015/4_seja_22_1_15/SPREJETO/7.PLANDELA.pdf" TargetMode="External"/><Relationship Id="rId279" Type="http://schemas.openxmlformats.org/officeDocument/2006/relationships/hyperlink" Target="https://sempeter-vrtojba.si/wp-content/uploads/2025/03/16.-SKLEP-o-seznanitvi-z-letnim-programom-izvajanja-gospodarske-javne-sluzbe-urejanje-in-ciscenje-javnih-povrsin-za-leto-2025-informacija.pdf" TargetMode="External"/><Relationship Id="rId486" Type="http://schemas.openxmlformats.org/officeDocument/2006/relationships/hyperlink" Target="https://sempeter-vrtojba.si/wp-content/uploads/2023/10/3.-SKLEP-O-RAZRESITVI-ROKA-FILIPICA-kot-clana-v-OOP-1.pdf" TargetMode="External"/><Relationship Id="rId693" Type="http://schemas.openxmlformats.org/officeDocument/2006/relationships/hyperlink" Target="https://www.uradni-list.si/glasilo-uradni-list-rs/vsebina/2022-01-2279/sklep-o-imenovanju-obcinske-volilne-komisije-obcine-sempeter---vrtojba?h=" TargetMode="External"/><Relationship Id="rId2167" Type="http://schemas.openxmlformats.org/officeDocument/2006/relationships/hyperlink" Target="http://www.sempeter-vrtojba.si/scripts/download.php?file=/data/zapisniki_sej_OS_2012/Gradivo_sejeOS_2012/21.seja_29.11.2012/sprejeto_21_seja/8.TOCKA_SKLEP_informacija_NO_za_leto_2011.pdf" TargetMode="External"/><Relationship Id="rId2374" Type="http://schemas.openxmlformats.org/officeDocument/2006/relationships/hyperlink" Target="http://www.uradni-list.si/1/content?id=76952&amp;part=u&amp;highlight=" TargetMode="External"/><Relationship Id="rId2581" Type="http://schemas.openxmlformats.org/officeDocument/2006/relationships/hyperlink" Target="http://www.sempeter-vrtojba.si/scripts/download.php?file=/data/URADNEWOBJAVE/2002_SKLEP_O_ZAcASNEM_FINANCIRANJU_PRORAcUNSKIH_POTREB.pdf" TargetMode="External"/><Relationship Id="rId139" Type="http://schemas.openxmlformats.org/officeDocument/2006/relationships/hyperlink" Target="https://www.uradni-list.si/glasilo-uradni-list-rs/vsebina/2025-01-3833/letni-program-sporta-v-obcini-sempeter---vrtojba-za-leto-2026?h=" TargetMode="External"/><Relationship Id="rId346" Type="http://schemas.openxmlformats.org/officeDocument/2006/relationships/hyperlink" Target="https://sempeter-vrtojba.si/wp-content/uploads/2024/10/12.-D_-Splosni-del_Sprememba-2025_amandmaji.pdf" TargetMode="External"/><Relationship Id="rId553" Type="http://schemas.openxmlformats.org/officeDocument/2006/relationships/hyperlink" Target="https://sempeter-vrtojba.si/wp-content/uploads/2023/05/7.-tocka_-SKLEP-Imenovanje-predstavnika-iz-policije-v-SPV.pdf" TargetMode="External"/><Relationship Id="rId760" Type="http://schemas.openxmlformats.org/officeDocument/2006/relationships/hyperlink" Target="http://www.sempeter-vrtojba.si/scripts/download.php?file=/data/Obcinski_svet_2018_2022/2021/29_seja_16_12_21/SPREJETO/1._tocka_A_Zapisnik_28._redne_seje_OS_Os_V__ki_je_bila_dne_21._10._2021.pdf" TargetMode="External"/><Relationship Id="rId998" Type="http://schemas.openxmlformats.org/officeDocument/2006/relationships/hyperlink" Target="http://www.sempeter-vrtojba.si/scripts/download.php?file=/data/Obcinski_svet_2018_2022/2020/16_SEJA_21_5_2020/gradivo/GRADIVO_2DEL/10._tocka_B_SPLOsNI_DEL_4mestni.pdf" TargetMode="External"/><Relationship Id="rId1183" Type="http://schemas.openxmlformats.org/officeDocument/2006/relationships/hyperlink" Target="http://www.sempeter-vrtojba.si/scripts/download.php?file=/data/NPB/NPB_Odloka__o_ustanovitvi__javnega_zavoda_KsTM.pdf" TargetMode="External"/><Relationship Id="rId1390" Type="http://schemas.openxmlformats.org/officeDocument/2006/relationships/hyperlink" Target="http://www.sempeter-vrtojba.si/scripts/download.php?file=/data/Obcinski_svet_2017/32_seja_16_11_17/sprejeto/7._TOcKA_SKLEP_o_sprejemu_pravilnika_druga_obravnava_112017.pdf" TargetMode="External"/><Relationship Id="rId2027" Type="http://schemas.openxmlformats.org/officeDocument/2006/relationships/hyperlink" Target="http://www.sempeter-vrtojba.si/scripts/download.php?file=/data/zapisniki_sej_OS_2014/34_seja_13_2_14/Sprejeto_34_seja/9._TOcKA_SKLEP_1._obravnava_odloka_spodbujanje_podjetnistva.pdf" TargetMode="External"/><Relationship Id="rId2234" Type="http://schemas.openxmlformats.org/officeDocument/2006/relationships/hyperlink" Target="http://www.uradni-list.si/1/content?id=97221&amp;part=u&amp;highlight=" TargetMode="External"/><Relationship Id="rId2441" Type="http://schemas.openxmlformats.org/officeDocument/2006/relationships/hyperlink" Target="http://www.uradni-list.si/1/content?id=51598&amp;part=u&amp;highlight=" TargetMode="External"/><Relationship Id="rId2679" Type="http://schemas.openxmlformats.org/officeDocument/2006/relationships/hyperlink" Target="http://www.sempeter-vrtojba.si/scripts/download.php?file=/data/URADNEWOBJAVE/1999_SKLEP_O_RAZPISU_REFERENDUMA_ZA_USTANOVITEV_KRAJEVNE_SKUPNOSTI.pdf" TargetMode="External"/><Relationship Id="rId206" Type="http://schemas.openxmlformats.org/officeDocument/2006/relationships/hyperlink" Target="https://www.uradni-list.si/glasilo-uradni-list-rs/vsebina/2025-01-1967/odlok-o-rebalansu-proracuna-obcine-sempeter---vrtojba-za-leto-2025-st--2?h=" TargetMode="External"/><Relationship Id="rId413" Type="http://schemas.openxmlformats.org/officeDocument/2006/relationships/hyperlink" Target="https://sempeter-vrtojba.si/wp-content/uploads/2024/03/14.-Porocilo-o-izvedenih-aktivnostih-iz-LEK-v-letu-2023-in-plan-aktivnosti-za-leto-2024.pdf" TargetMode="External"/><Relationship Id="rId858" Type="http://schemas.openxmlformats.org/officeDocument/2006/relationships/hyperlink" Target="http://www.sempeter-vrtojba.si/scripts/download.php?file=/data/Obcinski_svet_2018_2022/2021/23_seja_18_3_21/sprejeto/5._tocka_SKLEP_Odlok_o_sprem._odloka_o_nacinu_izvajanja_obvezne_obcinske_GJS_zbiranja_dolocenih_vrst_komunalnih_odpadkov_v_Os_V_2021.pdf" TargetMode="External"/><Relationship Id="rId1043" Type="http://schemas.openxmlformats.org/officeDocument/2006/relationships/hyperlink" Target="http://www.sempeter-vrtojba.si/scripts/download.php?file=/data/Obcinski_svet_2018_2022/2020/14_SEJA_23_2_2020/SPREJETO/15._TOcKA__Sklep_o_opravljeni_prvi_obravnavi_GSJ_obdelava_dolocenih_vrst_komunalnih_odpadkov.pdf" TargetMode="External"/><Relationship Id="rId1488" Type="http://schemas.openxmlformats.org/officeDocument/2006/relationships/hyperlink" Target="http://www.sempeter-vrtojba.si/scripts/download.php?file=/data/Obcinski_svet_2017/26_sejaOS_16_3_2017/SPREJETO/6._TOcKA_A_Sklep_Porocilo_KsTM_2016.pdf" TargetMode="External"/><Relationship Id="rId1695" Type="http://schemas.openxmlformats.org/officeDocument/2006/relationships/hyperlink" Target="http://www.sempeter-vrtojba.si/scripts/download.php?file=/data/Obcinski_svet_2016/14_redna_seja_21_1_2016/Sprejeti_sklepi/6._TOcKA_A_Sklep_Letni_program_sporta_v_Obcini_sempeter_Vrtojba_za_leto_2016.pdf" TargetMode="External"/><Relationship Id="rId2539" Type="http://schemas.openxmlformats.org/officeDocument/2006/relationships/hyperlink" Target="http://www.sempeter-vrtojba.si/scripts/download.php?file=/data/Uradne_objave_1999_2003/2002_ODLOK_O_SPREMEMBAH_IN_DOPOLNITVAH_PROSTORSKIH_SESTAVIN.pdf" TargetMode="External"/><Relationship Id="rId620" Type="http://schemas.openxmlformats.org/officeDocument/2006/relationships/hyperlink" Target="https://sempeter-vrtojba.si/obcina/obcinski-svet/seje-obcinskega-sveta/arhiv-sej-os/arhiv-sej-obcinskega-sveta-mandatno-obdobje-2018-2022/" TargetMode="External"/><Relationship Id="rId718" Type="http://schemas.openxmlformats.org/officeDocument/2006/relationships/hyperlink" Target="https://sempeter-vrtojba.si/wp-content/uploads/2022/06/16._tocka_A_SKLEP_O_DOLOcITVI_sT._ODDELKOV_VRTCA_2022_23-1.pdf" TargetMode="External"/><Relationship Id="rId925" Type="http://schemas.openxmlformats.org/officeDocument/2006/relationships/hyperlink" Target="http://www.sempeter-vrtojba.si/scripts/download.php?file=/data/Obcinski_svet_2018_2022/2020/20_seja_5_11_2020/sprejeto/7._tocka_A_Sklep_o_sprejemu_porocila_o_delu_medobcinske_uprave_za_leto_2019.pdf" TargetMode="External"/><Relationship Id="rId1250" Type="http://schemas.openxmlformats.org/officeDocument/2006/relationships/hyperlink" Target="file:///C:\Users\valentinab\AppData\2014%20-%202018%20CEL%20MANDAT\2014-2018%20OB&#268;INSKI%20SVET_2018\41.%20seja%20OB&#268;INSKEGA%20SVETA%2013.%209.%202018\sprejeto\4.%20TO&#268;KA_Sklep%20o%20sprejemu%20informacije%20za%20leto%202017.pdf" TargetMode="External"/><Relationship Id="rId1348" Type="http://schemas.openxmlformats.org/officeDocument/2006/relationships/hyperlink" Target="http://www.sempeter-vrtojba.si/scripts/download.php?file=/data/Obcinski_svet_2018/36_SEJA/SPREJETO/1._TOcKA_Predlog_Zapisnika_35._redne_seje_OS_dne_18._1._2018.pdf" TargetMode="External"/><Relationship Id="rId1555" Type="http://schemas.openxmlformats.org/officeDocument/2006/relationships/hyperlink" Target="http://www.sempeter-vrtojba.si/scripts/download.php?file=/data/Obcinski_svet_2016/22_redna_seja_17_11_2016/SPREJETO/6._TOcKA_SKLEP_Sprememba_letnega_programa_prodaje_financnega_premozenja_Os_V_za_l.2016_in_Sklep_CPG.pdf" TargetMode="External"/><Relationship Id="rId1762" Type="http://schemas.openxmlformats.org/officeDocument/2006/relationships/hyperlink" Target="http://www.sempeter-vrtojba.si/o-obcini/OS/seje/dnevni-red-gradivo-14-18/2015/11-redna-seja-obcinskega-sveta-os-v-dne-22-10-2015/" TargetMode="External"/><Relationship Id="rId2301" Type="http://schemas.openxmlformats.org/officeDocument/2006/relationships/hyperlink" Target="http://www.uradni-list.si/1/content?id=87753&amp;part=u&amp;highlight=" TargetMode="External"/><Relationship Id="rId2606" Type="http://schemas.openxmlformats.org/officeDocument/2006/relationships/hyperlink" Target="http://www.sempeter-vrtojba.si/scripts/download.php?file=/data/Uradne_objave_1999_2003/2001_SKLEP___KARTA_UREJEVALNIH_ENOT.pdf" TargetMode="External"/><Relationship Id="rId1110" Type="http://schemas.openxmlformats.org/officeDocument/2006/relationships/hyperlink" Target="http://www.sempeter-vrtojba.si/scripts/download.php?file=/data/Obcinski_svet_2018_2022/2019/8_seja_13_6_19/sprejeto/Sklep_o_dolocitvi_stevila_oddelkov_za_programe_vrtca_2019_2020.pdf" TargetMode="External"/><Relationship Id="rId1208" Type="http://schemas.openxmlformats.org/officeDocument/2006/relationships/hyperlink" Target="file:///C:\Users\valentinab\AppData\Local\OB&#268;INSKI%20SVET%202019\3.%20seja%20ob&#269;inskega%20sveta_24.1.2019\SPREJETO\PDF\Sklep%20o%20sprejemu%20na&#269;rta%20ravnanja%20s%20stvarnim%20premo&#382;enjem%20Ob&#269;ine%20&#352;empeter-Vrtojba%20za%20leto%202020.pdf" TargetMode="External"/><Relationship Id="rId1415" Type="http://schemas.openxmlformats.org/officeDocument/2006/relationships/hyperlink" Target="http://www.sempeter-vrtojba.si/scripts/download.php?file=/data/Obcinski_svet_2017/30_sejaOS_21_9_2017/sprejeto/8._TOcKA_C_Splosni_del__rebalans_2017_2.pdf" TargetMode="External"/><Relationship Id="rId54" Type="http://schemas.openxmlformats.org/officeDocument/2006/relationships/hyperlink" Target="https://sempeter-vrtojba.si/wp-content/uploads/2026/06/16.-tocka_G_Kadrovski-nacrt-po-virih-financiranja-27-28.pdf" TargetMode="External"/><Relationship Id="rId1622" Type="http://schemas.openxmlformats.org/officeDocument/2006/relationships/hyperlink" Target="http://www.sempeter-vrtojba.si/scripts/download.php?file=/data/Obcinski_svet_2016/19_redna_seja_16_6_2016/SPREJETO_19_SEJA/10._TOcKA_B_Sklep_o_ukinitvi_javnega_dobra_parc._st._3139_8_k._o._Vrtojba.pdf" TargetMode="External"/><Relationship Id="rId1927" Type="http://schemas.openxmlformats.org/officeDocument/2006/relationships/hyperlink" Target="http://www.sempeter-vrtojba.si/scripts/download.php?file=/data/Obcinski_svet_2014/3_seja_18_12_14/sprejeto/6.spv.pdf" TargetMode="External"/><Relationship Id="rId2091" Type="http://schemas.openxmlformats.org/officeDocument/2006/relationships/hyperlink" Target="http://www.sempeter-vrtojba.si/scripts/download.php?file=/data/zapisniki_sej_2013/28_seja_20_6_13/SPREJETO_28_SEJA/6._sklep3_KOMUNALA.pdf" TargetMode="External"/><Relationship Id="rId2189" Type="http://schemas.openxmlformats.org/officeDocument/2006/relationships/hyperlink" Target="https://www.uradni-list.si/glasilo-uradni-list-rs/vsebina/107879" TargetMode="External"/><Relationship Id="rId270" Type="http://schemas.openxmlformats.org/officeDocument/2006/relationships/hyperlink" Target="https://sempeter-vrtojba.si/wp-content/uploads/2025/03/10_8.-SKLEP-o-soglasju-k-redni-delovni-uspesnosti-ravnatelja-OS-Kozara-Nova-Gorica.pdf" TargetMode="External"/><Relationship Id="rId2396" Type="http://schemas.openxmlformats.org/officeDocument/2006/relationships/hyperlink" Target="http://www.uradni-list.si/1/content?id=71636&amp;part=u&amp;highlight=" TargetMode="External"/><Relationship Id="rId130" Type="http://schemas.openxmlformats.org/officeDocument/2006/relationships/hyperlink" Target="https://sempeter-vrtojba.si/wp-content/uploads/2026/02/8.-Kadrovski-nacrt-2026-2027-02022026.pdf" TargetMode="External"/><Relationship Id="rId368" Type="http://schemas.openxmlformats.org/officeDocument/2006/relationships/hyperlink" Target="https://sempeter-vrtojba.si/wp-content/uploads/2024/05/1.-Zapisnik-14.-redne-seje-Obcinskega-sveta-Obcine-Sempeter-Vrtojba-ki-je-bila-dne-14.-3.-2024.pdf" TargetMode="External"/><Relationship Id="rId575" Type="http://schemas.openxmlformats.org/officeDocument/2006/relationships/hyperlink" Target="https://sempeter-vrtojba.si/wp-content/uploads/2023/03/5.-TOCKA_Ugotovitveni-sklep-o-odstopu-predstavnika-OSV-iz-Nadzornega-sveta-JSMGG.pdf" TargetMode="External"/><Relationship Id="rId782" Type="http://schemas.openxmlformats.org/officeDocument/2006/relationships/hyperlink" Target="http://www.sempeter-vrtojba.si/scripts/download.php?file=/data/Obcinski_svet_2018_2022/2021/27_seja_8_7_21/sprejeto/2._tocka_Potrditev_mandata_Dusanu_Bremcu_za_clana_obcinskega_sveta.pdf" TargetMode="External"/><Relationship Id="rId2049" Type="http://schemas.openxmlformats.org/officeDocument/2006/relationships/hyperlink" Target="http://www.uradni-list.si/1/content?id=115789&amp;part=&amp;highlight=" TargetMode="External"/><Relationship Id="rId2256" Type="http://schemas.openxmlformats.org/officeDocument/2006/relationships/hyperlink" Target="http://www.uradni-list.si/1/content?id=92608&amp;part=u&amp;highlight=" TargetMode="External"/><Relationship Id="rId2463" Type="http://schemas.openxmlformats.org/officeDocument/2006/relationships/hyperlink" Target="http://www.uradni-list.si/1/content?id=48571&amp;part=u&amp;highlight=" TargetMode="External"/><Relationship Id="rId2670" Type="http://schemas.openxmlformats.org/officeDocument/2006/relationships/hyperlink" Target="http://www.sempeter-vrtojba.si/scripts/download.php?file=/data/Uradne_objave_1999_2003/1999_POSLOVNIK_OBcINSKEGA_SVETA.pdf" TargetMode="External"/><Relationship Id="rId228" Type="http://schemas.openxmlformats.org/officeDocument/2006/relationships/hyperlink" Target="https://www.uradni-list.si/glasilo-uradni-list-rs/vsebina/2025-01-2092/sklep-o-dolocitvi-cene-prilagojenega-programa-za-predsolske-otroke-v-osnovni-soli-kozara-nova-gorica?h=%20Kozara%20Nova%20Gorica" TargetMode="External"/><Relationship Id="rId435" Type="http://schemas.openxmlformats.org/officeDocument/2006/relationships/hyperlink" Target="https://www.uradni-list.si/glasilo-uradni-list-rs/vsebina/2023-01-4255/odlok-o-namakalnem-sistemu-namakalni-razvod-vogrscek-in-o-izvajanju-gospodarske-javne-sluzbe-upravljanja-vzdrzevanja-in-delovanja-namakalnega-sistema-v-obcini-sempeter---vrtojba?h=" TargetMode="External"/><Relationship Id="rId642" Type="http://schemas.openxmlformats.org/officeDocument/2006/relationships/hyperlink" Target="https://sempeter-vrtojba.si/wp-content/uploads/2023/01/8.-SKLEP_Imenovanje-predstavnika-OS-V-za-clana-v-v-SZ-LUNG_GABRIJELA-KODRE.pdf" TargetMode="External"/><Relationship Id="rId1065" Type="http://schemas.openxmlformats.org/officeDocument/2006/relationships/hyperlink" Target="http://www.sempeter-vrtojba.si/scripts/download.php?file=/data/Obcinski_svet_2018_2022/2019/11_seja_21_11_19/sprejeto/6._TOcKA_Sklep_k_soglasju_k_letnemu_programu_javnega_zavoda___Zavod_za_kulturo__sport__turizem_in_mladino_sempeter_Vrtojba___za_leto_2020.pdf" TargetMode="External"/><Relationship Id="rId1272" Type="http://schemas.openxmlformats.org/officeDocument/2006/relationships/hyperlink" Target="http://www.sempeter-vrtojba.si/scripts/download.php?file=/data/Obcinski_svet_2018/40_seja_21_6_18/sprejeto/6._TOcKA_Sklep_o_subvencioniranju_dijaskih_vozovnic_v_letu_2018_2019.pdf" TargetMode="External"/><Relationship Id="rId2116" Type="http://schemas.openxmlformats.org/officeDocument/2006/relationships/hyperlink" Target="http://www.sempeter-vrtojba.si/scripts/download.php?file=/data/zapisniki_sej_2013/25_seja_21_3_13/sprejeto/2._tocka_sklep_katerorizacija.pdf" TargetMode="External"/><Relationship Id="rId2323" Type="http://schemas.openxmlformats.org/officeDocument/2006/relationships/hyperlink" Target="http://www.uradni-list.si/1/content?id=85624&amp;part=u&amp;highlight=" TargetMode="External"/><Relationship Id="rId2530" Type="http://schemas.openxmlformats.org/officeDocument/2006/relationships/hyperlink" Target="http://www.sempeter-vrtojba.si/scripts/download.php?file=/data/URADNEWOBJAVE/2003_SKLEP_O_UKINITVI_JAVNEGA_DOBRA_NA_DELU_ZEMLJIscA.pdf" TargetMode="External"/><Relationship Id="rId502" Type="http://schemas.openxmlformats.org/officeDocument/2006/relationships/hyperlink" Target="https://sempeter-vrtojba.si/wp-content/uploads/2023/09/4.-tocka_B_Ugotovitveni-sklep-o-odstopu-clana-KO-Vrtojba.pdf" TargetMode="External"/><Relationship Id="rId947" Type="http://schemas.openxmlformats.org/officeDocument/2006/relationships/hyperlink" Target="http://www.sempeter-vrtojba.si/scripts/download.php?file=/data/Obcinski_svet_2018_2022/2020/19_SEJA_17_9_2020/sprejeto/7._tocka_A_Soglasje_k_prodaji_nadstreska_prireditvenega_odra.pdf" TargetMode="External"/><Relationship Id="rId1132" Type="http://schemas.openxmlformats.org/officeDocument/2006/relationships/hyperlink" Target="http://www.sempeter-vrtojba.si/scripts/download.php?file=/data/Obcinski_svet_2018_2022/2019/7_seja/sklepi/Sklep_o_sprejmu_Odloka_o_gospodarskih_javnih_sluzbah_v_Obcini_sempeter___Vrtojba.pdf" TargetMode="External"/><Relationship Id="rId1577" Type="http://schemas.openxmlformats.org/officeDocument/2006/relationships/hyperlink" Target="http://www.sempeter-vrtojba.si/scripts/download.php?file=/data/Obcinski_svet_2016/21_redna_seja_20_10_2016/SPREJETO_21_SEJA/10._TOcKA_imenovanja_predstavnika_v_SZ_ZDZV_Gorkic_Tina.pdf" TargetMode="External"/><Relationship Id="rId1784" Type="http://schemas.openxmlformats.org/officeDocument/2006/relationships/hyperlink" Target="https://www.uradni-list.si/1/content?id=123235" TargetMode="External"/><Relationship Id="rId1991" Type="http://schemas.openxmlformats.org/officeDocument/2006/relationships/hyperlink" Target="http://www.sempeter-vrtojba.si/scripts/download.php?file=/data/zapisniki_sej_OS_2014/36_SEJA_15_5_14/SPREJETO_36_SEJA/ODLOK_o_o_podlagah_za_odmero_komunalnega_prispevka_za_obmocje_Os_V.pdf" TargetMode="External"/><Relationship Id="rId2628" Type="http://schemas.openxmlformats.org/officeDocument/2006/relationships/hyperlink" Target="http://www.sempeter-vrtojba.si/scripts/download.php?file=/data/URADNEWOBJAVE/2000_ODLOK_O_NAcINU_GOSPODARJENJA_NA_PRIBREzNIH_ZEMLJIscIH.pdf" TargetMode="External"/><Relationship Id="rId76" Type="http://schemas.openxmlformats.org/officeDocument/2006/relationships/hyperlink" Target="https://sempeter-vrtojba.si/wp-content/uploads/2026/05/15.-Odlok-o-rebalansu-proracuna-Obcine-Sempeter-Vrtojba.pdf" TargetMode="External"/><Relationship Id="rId807" Type="http://schemas.openxmlformats.org/officeDocument/2006/relationships/hyperlink" Target="https://www.mojaobcina.si/sempeter-vrtojba/novice/obcinske/s-slavnostno-sejo-tudi-letos-obelezen-obcinski-praznik.html" TargetMode="External"/><Relationship Id="rId1437" Type="http://schemas.openxmlformats.org/officeDocument/2006/relationships/hyperlink" Target="https://www.uradni-list.si/glasilo-uradni-list-rs/vsebina/2017-01-1916/odlok-o-rebalansu-proracuna-obcine-sempeter---vrtojba-za-leto-2017?h=" TargetMode="External"/><Relationship Id="rId1644" Type="http://schemas.openxmlformats.org/officeDocument/2006/relationships/hyperlink" Target="http://www.sempeter-vrtojba.si/scripts/download.php?file=/data/Obcinski_svet_2016/18_redna_seja_19_5_16/SPREJETO_18SEJA/12._TOcKA_H_SKLEP_Spremembe_Nacrta_ravnanja_s_stvarnim_premozenjem___maj_2016.pdf" TargetMode="External"/><Relationship Id="rId1851" Type="http://schemas.openxmlformats.org/officeDocument/2006/relationships/hyperlink" Target="http://www.uradni-list.si/1/content?id=121665" TargetMode="External"/><Relationship Id="rId1504" Type="http://schemas.openxmlformats.org/officeDocument/2006/relationships/hyperlink" Target="https://www.uradni-list.si/glasilo-uradni-list-rs/vsebina/2017-01-0447/sklep-o-soglasju-k-ceni-storitve-pomoci-druzini-na-domu?h=" TargetMode="External"/><Relationship Id="rId1711" Type="http://schemas.openxmlformats.org/officeDocument/2006/relationships/hyperlink" Target="http://www.sempeter-vrtojba.si/scripts/download.php?file=/data/Obcinski_svet_2016/14_redna_seja_21_1_2016/Sprejeti_sklepi/9._TOcKA_G_Obrazlozitev_proracuna_za_leto_2016_uskladitveni_amandmaji.pdf" TargetMode="External"/><Relationship Id="rId1949" Type="http://schemas.openxmlformats.org/officeDocument/2006/relationships/hyperlink" Target="http://www.sempeter-vrtojba.si/scripts/download.php?file=/data/zapisniki_sej_OS_2014/38_seja_4_9_14/gradivo_38_seja/4._TOcKA_C_REALIZACIJA_DO_30.6.2014_POSEBNI_DEL.pdf" TargetMode="External"/><Relationship Id="rId292" Type="http://schemas.openxmlformats.org/officeDocument/2006/relationships/hyperlink" Target="https://www.uradni-list.si/glasilo-uradni-list-rs/vsebina/2025-01-0213/odlok-o-ustanovitvi-javnega-zavoda-zavod-za-kulturo-sport-turizem-in-mladinske-dejavnosti-sempeter---vrtojba?h=" TargetMode="External"/><Relationship Id="rId1809" Type="http://schemas.openxmlformats.org/officeDocument/2006/relationships/hyperlink" Target="http://www.sempeter-vrtojba.si/scripts/download.php?file=/data/Obcinski_svet_2015/9_seja_18_6_15/sprejeto9seja/7._t_ZD_OS.pdf" TargetMode="External"/><Relationship Id="rId597" Type="http://schemas.openxmlformats.org/officeDocument/2006/relationships/hyperlink" Target="https://sempeter-vrtojba.si/wp-content/uploads/2023/04/16.-TOCKA_C_SKLEP-o-znizanju-najemnine-2023.pdf" TargetMode="External"/><Relationship Id="rId2180" Type="http://schemas.openxmlformats.org/officeDocument/2006/relationships/hyperlink" Target="http://www.uradni-list.si/1/index?edition=201272" TargetMode="External"/><Relationship Id="rId2278" Type="http://schemas.openxmlformats.org/officeDocument/2006/relationships/hyperlink" Target="http://www.uradni-list.si/1/content?id=91092&amp;part=u&amp;highlight=" TargetMode="External"/><Relationship Id="rId2485" Type="http://schemas.openxmlformats.org/officeDocument/2006/relationships/hyperlink" Target="http://www.sempeter-vrtojba.si/scripts/download.php?file=/data/URADNEWOBJAVE/2003_ODLOK_O_PRORAcUNU_OBcINE_ZA_LETO_2003.pdf" TargetMode="External"/><Relationship Id="rId152" Type="http://schemas.openxmlformats.org/officeDocument/2006/relationships/hyperlink" Target="https://sempeter-vrtojba.si/wp-content/uploads/2025/11/7.-tocka_A_SKLEP-o-sprejemu-Odloka-o-proracunu-Obcine-Sempeter-Vrtojba-za-leto-2026.pdf" TargetMode="External"/><Relationship Id="rId457" Type="http://schemas.openxmlformats.org/officeDocument/2006/relationships/hyperlink" Target="https://sempeter-vrtojba.si/wp-content/uploads/2023/11/9.-Nacrt-ravnanja-s-stvarnim-premozenjem-OS-V-za-leto-2025.pdf" TargetMode="External"/><Relationship Id="rId1087" Type="http://schemas.openxmlformats.org/officeDocument/2006/relationships/hyperlink" Target="http://www.sempeter-vrtojba.si/scripts/download.php?file=/data/Obcinski_svet_2018_2022/2019/9_seja_12_9/sprejeto/7._tocka_Sklep_o_rebalansu_proracuna_Obcine_sempeter_Vrtojba_za_leto_2019.pdf" TargetMode="External"/><Relationship Id="rId1294" Type="http://schemas.openxmlformats.org/officeDocument/2006/relationships/hyperlink" Target="http://www.sempeter-vrtojba.si/scripts/download.php?file=/data/Obcinski_svet_2018/39_seja_17.5.18/sprejeto/7._TOcKA_A_Sklep_o_dolocitvi_stevila_oddelkov_za_programa_vrtca_2018_19.pdf" TargetMode="External"/><Relationship Id="rId2040" Type="http://schemas.openxmlformats.org/officeDocument/2006/relationships/hyperlink" Target="http://www.sempeter-vrtojba.si/scripts/download.php?file=/data/zapisniki_sej_2013/33_seja_12_12_13/SPREJETO/12_NAcRT_RAVNANJA.pdf" TargetMode="External"/><Relationship Id="rId2138" Type="http://schemas.openxmlformats.org/officeDocument/2006/relationships/hyperlink" Target="http://www.sempeter-vrtojba.si/scripts/download.php?file=/data/zapisniki_sej_2013/24_seja_21_2_13/sprejeto_24seja/7._TOcKA_Letni_program%281%29.pdf" TargetMode="External"/><Relationship Id="rId664" Type="http://schemas.openxmlformats.org/officeDocument/2006/relationships/hyperlink" Target="https://sempeter-vrtojba.si/wp-content/uploads/2022/09/8.-tocka_E_Nacrt-razvojnih-programov-2022_2025_Rebalans-proracuna-OSV-_2022-st.-2.pdf" TargetMode="External"/><Relationship Id="rId871" Type="http://schemas.openxmlformats.org/officeDocument/2006/relationships/hyperlink" Target="http://www.sempeter-vrtojba.si/scripts/download.php?file=/data/Obcinski_svet_2018_2022/2021/23_seja_18_3_21/sprejeto/DODATNA_TOcKA_Mnenje_za_opravljanje_igralniske_dejavnosti_Lago_NG_11032021.pdf" TargetMode="External"/><Relationship Id="rId969" Type="http://schemas.openxmlformats.org/officeDocument/2006/relationships/hyperlink" Target="http://www.sempeter-vrtojba.si/o-obcini/OS/seje/dnevni-red-in-gradivo-2018-2022/2020/18-seja-obcinskega-sveta-os-v-dne-18-6-2020/" TargetMode="External"/><Relationship Id="rId1599" Type="http://schemas.openxmlformats.org/officeDocument/2006/relationships/hyperlink" Target="http://www.sempeter-vrtojba.si/scripts/download.php?file=/data/Obcinski_svet_2016/20_redna_seja_22_9_2016/gradivo/3_del/11._TOcKA_A_Polletna_realizacija_proracuna_2016_Obrazlozitev.pdf" TargetMode="External"/><Relationship Id="rId2345" Type="http://schemas.openxmlformats.org/officeDocument/2006/relationships/hyperlink" Target="http://www.uradni-list.si/1/content?id=83050&amp;part=u&amp;highlight=" TargetMode="External"/><Relationship Id="rId2552" Type="http://schemas.openxmlformats.org/officeDocument/2006/relationships/hyperlink" Target="http://www.sempeter-vrtojba.si/scripts/download.php?file=/data/Uradne_objave_1999_2003/2002_SKLEP___IMENOVANJE_ZA_cLANA_NADZORNEGA_ODBORA.pdf" TargetMode="External"/><Relationship Id="rId317" Type="http://schemas.openxmlformats.org/officeDocument/2006/relationships/hyperlink" Target="https://sempeter-vrtojba.si/wp-content/uploads/2024/10/7.-tocka_Spremembe-in-dopolnitve-NR-O-S-V-za-leto-2024-st.-5-oktober-24.pdf" TargetMode="External"/><Relationship Id="rId524" Type="http://schemas.openxmlformats.org/officeDocument/2006/relationships/hyperlink" Target="https://sempeter-vrtojba.si/wp-content/uploads/2023/06/6.-tocka_-Sklep-o-informaciji-porocilo-projekta-EdiCitNet-1.pdf" TargetMode="External"/><Relationship Id="rId731" Type="http://schemas.openxmlformats.org/officeDocument/2006/relationships/hyperlink" Target="http://www.sempeter-vrtojba.si/scripts/download.php?file=/data/Obcinski_svet_2018_2022/2022/31sejaOS_17_3_22/sprejeto31/9._tocka_Imenovanje_Dusana_Bremca_kot_predsednika_OGR_do_izteka_mandata_OS.pdf" TargetMode="External"/><Relationship Id="rId1154" Type="http://schemas.openxmlformats.org/officeDocument/2006/relationships/hyperlink" Target="file:///C:\Users\valentinab\AppData\Local\OB&#268;INSKI%20SVET%202019\5.%20seja%20ob&#269;inskega%20sveta_21.3.2019\SPREJETO\PDF\ZAPISNIK%204.REDNE%20SEJE%20OB&#268;INSKEGA%20SVETA_14.%202.%202019.pdf" TargetMode="External"/><Relationship Id="rId1361" Type="http://schemas.openxmlformats.org/officeDocument/2006/relationships/hyperlink" Target="http://www.sempeter-vrtojba.si/scripts/download.php?file=/data/Obcinski_svet_2018/36_SEJA/SPREJETO/NAcrt_ravnanja_s_slikami.pdf" TargetMode="External"/><Relationship Id="rId1459" Type="http://schemas.openxmlformats.org/officeDocument/2006/relationships/hyperlink" Target="http://www.sempeter-vrtojba.si/scripts/download.php?file=/data/Obcinski_svet_2017/28_seja_18_5_2017/SPREJETO_28SEJA/8._TOcKA_A_SKLEP_o_informaciji_Porocilo_o_delu_JZ_Goriska_lekarna_za_leto_2016.pdf" TargetMode="External"/><Relationship Id="rId2205" Type="http://schemas.openxmlformats.org/officeDocument/2006/relationships/hyperlink" Target="http://www.uradni-list.si/1/index?edition=201135" TargetMode="External"/><Relationship Id="rId2412" Type="http://schemas.openxmlformats.org/officeDocument/2006/relationships/hyperlink" Target="http://www.uradni-list.si/1/content?id=57738&amp;part=u&amp;highlight=" TargetMode="External"/><Relationship Id="rId98" Type="http://schemas.openxmlformats.org/officeDocument/2006/relationships/hyperlink" Target="https://sempeter-vrtojba.si/wp-content/uploads/2026/04/18.-SKLEP-o-sprejemu-idejne-programske-zasnove-za-gradnjo-poslovilnega-objekta-na-pokopaliscu-v-Vrtojbi.pdf" TargetMode="External"/><Relationship Id="rId829" Type="http://schemas.openxmlformats.org/officeDocument/2006/relationships/hyperlink" Target="https://www.uradni-list.si/glasilo-uradni-list-rs/vsebina/2021-01-1782/sklep-o-ukinitvi-statusa-grajenega-javnega-dobra-lokalnega-pomena?h=" TargetMode="External"/><Relationship Id="rId1014" Type="http://schemas.openxmlformats.org/officeDocument/2006/relationships/hyperlink" Target="https://www.uradni-list.si/glasilo-uradni-list-rs/vsebina/2020-01-1710/odlok-o-ustanovitvi-organa-skupne-obcinske-uprave-medobcinska-uprava-obcin-sempeter---vrtojba-rence---vogrsko-miren---kostanjevica-in-vipava?h=" TargetMode="External"/><Relationship Id="rId1221" Type="http://schemas.openxmlformats.org/officeDocument/2006/relationships/hyperlink" Target="file:///C:\Users\valentinab\AppData\Local\OB&#268;INSKI%20SVET_2018\2.%20seja%20ob&#269;inskega%20sveta_13.12.2018\SPREJETO\Sklep%20o%20za&#269;asnem%20financiranju%20Ob&#269;ine%20&#352;empeter-Vrtojba%20v%20obdobju%20januar-marec%202019.pdf" TargetMode="External"/><Relationship Id="rId1666" Type="http://schemas.openxmlformats.org/officeDocument/2006/relationships/hyperlink" Target="http://www.sempeter-vrtojba.si/scripts/download.php?file=/data/Obcinski_svet_2016/17_redna_seja_21_4_2016/sprejeto_17_seja/13._TOcKA_A_Odlok_o_zakljucnem_racunu_Obcine_sempeter_Vrtojba_za_leto_2015.pdf.pdf" TargetMode="External"/><Relationship Id="rId1873" Type="http://schemas.openxmlformats.org/officeDocument/2006/relationships/hyperlink" Target="http://www.sempeter-vrtojba.si/scripts/download.php?file=/data/Obcinski_svet_2015/6_seja_19_3_15/Sprejeto/7._TOcKA_SKLEP_OSNUTEK_SPREMEMB_IN_DOPOL_MESTNO_SREDIscE.pdf" TargetMode="External"/><Relationship Id="rId1319" Type="http://schemas.openxmlformats.org/officeDocument/2006/relationships/hyperlink" Target="https://www.uradni-list.si/glasilo-uradni-list-rs/vsebina/2018-01-2750/odlok-o-spremembah-in-dopolnitvah-odloka-o-nacinu-izvajanja-obvezne-obcinske-gospodarske-javne-sluzbe-zbiranja-dolocenih-vrst-komunalnih-odpadkov-v-obcini-sempeter---vrtojba" TargetMode="External"/><Relationship Id="rId1526" Type="http://schemas.openxmlformats.org/officeDocument/2006/relationships/hyperlink" Target="http://www.sempeter-vrtojba.si/scripts/download.php?file=/data/Obcinski_svet_2016/23_redna_seja_15_12_2016/SPREJETO/1.TOcKA_ZAPISNIK_22._redne_seje_OS.pdf" TargetMode="External"/><Relationship Id="rId1733" Type="http://schemas.openxmlformats.org/officeDocument/2006/relationships/hyperlink" Target="http://www.sempeter-vrtojba.si/scripts/download.php?file=/data/Obcinski_svet_2015/12_seja_19_11_2015/sprejeto/3._tocka_SKLEP_LUNG.pdf" TargetMode="External"/><Relationship Id="rId1940" Type="http://schemas.openxmlformats.org/officeDocument/2006/relationships/hyperlink" Target="http://www.sempeter-vrtojba.si/scripts/download.php?file=/data/Obcinski_svet_2014/2_seja_20_11_14/sprejeto/8.pdf" TargetMode="External"/><Relationship Id="rId25" Type="http://schemas.openxmlformats.org/officeDocument/2006/relationships/hyperlink" Target="https://sempeter-vrtojba.si/wp-content/uploads/2026/06/16.-tocka_F_Kadrovski-nacrt-05-27-28.pdf" TargetMode="External"/><Relationship Id="rId1800" Type="http://schemas.openxmlformats.org/officeDocument/2006/relationships/hyperlink" Target="http://www.uradni-list.si/1/content?id=121159" TargetMode="External"/><Relationship Id="rId174" Type="http://schemas.openxmlformats.org/officeDocument/2006/relationships/hyperlink" Target="https://sempeter-vrtojba.si/wp-content/uploads/2025/10/6.-tocka-SKLEP-o-seznanitvi-s-Pogodbo-o-povrnitvi-stroskov-izvajanja-obveznosti-iz-okoljevarstvenega-dovoljenja.pdf" TargetMode="External"/><Relationship Id="rId381" Type="http://schemas.openxmlformats.org/officeDocument/2006/relationships/hyperlink" Target="https://sempeter-vrtojba.si/wp-content/uploads/2024/05/14.-SKLEP-o-dolocitvi-stevila-oddelkov-za-programe-vrtca-v-Osnovni-soli-Ivana-Roba-Sempeter-pri-Gorici-vrtec-za-solsko-leto-2024_2025.pdf" TargetMode="External"/><Relationship Id="rId2062" Type="http://schemas.openxmlformats.org/officeDocument/2006/relationships/hyperlink" Target="http://www.uradni-list.si/1/content?id=114883" TargetMode="External"/><Relationship Id="rId241" Type="http://schemas.openxmlformats.org/officeDocument/2006/relationships/hyperlink" Target="https://sempeter-vrtojba.si/wp-content/uploads/2025/04/1.-tocka_A_Soglasje-k-dolocitvi-delovne-uspesnosti-ravnateljice-OS-Ivana-Roba-Sempeter-pri-Gorici-za-leto-2024-1.pdf" TargetMode="External"/><Relationship Id="rId479" Type="http://schemas.openxmlformats.org/officeDocument/2006/relationships/hyperlink" Target="https://sempeter-vrtojba.si/wp-content/uploads/2023/10/12.-tocka_E_Obrazlozitve-PRORACUN-2025.pdf" TargetMode="External"/><Relationship Id="rId686" Type="http://schemas.openxmlformats.org/officeDocument/2006/relationships/hyperlink" Target="https://sempeter-vrtojba.si/wp-content/uploads/2022/06/8.-tocka_UJD-parc.-st.-3440-9-Sempeter-CESTA-2.pdf" TargetMode="External"/><Relationship Id="rId893" Type="http://schemas.openxmlformats.org/officeDocument/2006/relationships/hyperlink" Target="http://www.sempeter-vrtojba.si/scripts/download.php?file=/data/Obcinski_svet_2018_2022/2020/21_SEJA_17_12_2020/sprejeto/3._TOcKA_A_ODLOK_O__PRORAcUNU_2021_2._obravnava.pdf" TargetMode="External"/><Relationship Id="rId2367" Type="http://schemas.openxmlformats.org/officeDocument/2006/relationships/hyperlink" Target="http://www.uradni-list.si/1/content?id=78391&amp;part=u&amp;highlight=" TargetMode="External"/><Relationship Id="rId2574" Type="http://schemas.openxmlformats.org/officeDocument/2006/relationships/hyperlink" Target="http://www.sempeter-vrtojba.si/scripts/download.php?file=/data/URADNEWOBJAVE/2002_SKLEP_O_IMENOVANJU_VRsILVA_DOLzNOSTI_DIREKTORJA.pdf" TargetMode="External"/><Relationship Id="rId339" Type="http://schemas.openxmlformats.org/officeDocument/2006/relationships/hyperlink" Target="https://sempeter-vrtojba.si/wp-content/uploads/2024/10/10.-E_Posebni-del_Rebalans-2024_z-amandmaji.pdf" TargetMode="External"/><Relationship Id="rId546" Type="http://schemas.openxmlformats.org/officeDocument/2006/relationships/hyperlink" Target="https://sempeter-vrtojba.si/wp-content/uploads/2023/05/1.-tocka_Zapisnik-5.-seje-OS-23.-3.-2023.pdf" TargetMode="External"/><Relationship Id="rId753" Type="http://schemas.openxmlformats.org/officeDocument/2006/relationships/hyperlink" Target="http://www.sempeter-vrtojba.si/scripts/download.php?file=/data/Obcinski_svet_2018_2022/2022/30sejaOS_3_2_2022/sprejeto30/11._tocka_SKLEP_Odlok_obcinskih_cestah_in_o_izvajanju_obvezne_GJS_redno_vzdrzevanje_obcinskih_javnih_cest_druga_obravnava.pdf" TargetMode="External"/><Relationship Id="rId1176" Type="http://schemas.openxmlformats.org/officeDocument/2006/relationships/hyperlink" Target="file:///C:\Users\valentinab\AppData\Local\OB&#268;INSKI%20SVET%202019\4.%20seja%20ob&#269;inskega%20sveta_14.2.2019\SPREJETO\PDF\SKLEP%20O%20SPREJEMU%20OCENE%20IZVAJANJA%20OB&#268;INSKEGA%20PROGRAMA%20VARNOSTI.pdf" TargetMode="External"/><Relationship Id="rId1383" Type="http://schemas.openxmlformats.org/officeDocument/2006/relationships/hyperlink" Target="http://www.sempeter-vrtojba.si/o-obcini/OS/seje/dnevni-red-gradivo-14-18/2017/1-dopisna-seja-od-4-do-5-1-2018-do-12-ure/" TargetMode="External"/><Relationship Id="rId2227" Type="http://schemas.openxmlformats.org/officeDocument/2006/relationships/hyperlink" Target="http://www.uradni-list.si/1/content?id=99219&amp;part=u&amp;highlight=" TargetMode="External"/><Relationship Id="rId2434" Type="http://schemas.openxmlformats.org/officeDocument/2006/relationships/hyperlink" Target="http://www.uradni-list.si/1/content?id=53023&amp;part=u&amp;highlight=" TargetMode="External"/><Relationship Id="rId101" Type="http://schemas.openxmlformats.org/officeDocument/2006/relationships/hyperlink" Target="https://sempeter-vrtojba.si/wp-content/uploads/2026/04/21.-SKLEP-o-sprejemu-sprememb-in-dopol.-Nacrta-ravnanja-za-leto-2026-st.-2.pdf" TargetMode="External"/><Relationship Id="rId406" Type="http://schemas.openxmlformats.org/officeDocument/2006/relationships/hyperlink" Target="https://sempeter-vrtojba.si/wp-content/uploads/2024/03/7.-Mnenje-o-kandidatu-za-ravnatelja-OS-Ivana-Roba-Sempeter-pri-Gorici.pdf" TargetMode="External"/><Relationship Id="rId960" Type="http://schemas.openxmlformats.org/officeDocument/2006/relationships/hyperlink" Target="http://www.sempeter-vrtojba.si/scripts/download.php?file=/data/Obcinski_svet_2018_2022/2020/19_SEJA_17_9_2020/sprejeto/13._tocka_A_SKLEP_o_sprejemu_ODLOKA_O__PRORAcUNU_2020_REBALANS_st._2.pdf" TargetMode="External"/><Relationship Id="rId1036" Type="http://schemas.openxmlformats.org/officeDocument/2006/relationships/hyperlink" Target="http://www.sempeter-vrtojba.si/scripts/download.php?file=/data/Obcinski_svet_2018_2022/2020/14_SEJA_23_2_2020/GRADIVO/GRADIVO_8/8._TOcKA_B_Obrazlozitve_REBALANS_2020.pdf" TargetMode="External"/><Relationship Id="rId1243" Type="http://schemas.openxmlformats.org/officeDocument/2006/relationships/hyperlink" Target="https://www.uradni-list.si/glasilo-uradni-list-rs/vsebina/2018-01-3440/sklep-o-ukinitvi-statusa-grajenega-javnega-dobra-lokalnega-pomena?h=" TargetMode="External"/><Relationship Id="rId1590" Type="http://schemas.openxmlformats.org/officeDocument/2006/relationships/hyperlink" Target="http://www.sempeter-vrtojba.si/scripts/download.php?file=/data/Obcinski_svet_2016/20_redna_seja_22_9_2016/sprejeto/9.TOcKA_SKLEP_1._OBR.pdf" TargetMode="External"/><Relationship Id="rId1688" Type="http://schemas.openxmlformats.org/officeDocument/2006/relationships/hyperlink" Target="http://www.uradni-list.si/1/content?id=125615&amp;part=u&amp;highlight=" TargetMode="External"/><Relationship Id="rId1895" Type="http://schemas.openxmlformats.org/officeDocument/2006/relationships/hyperlink" Target="http://www.sempeter-vrtojba.si/scripts/download.php?file=/data/Obcinski_svet_2015/5_seja_19_2_15/sprejeto/IMENOVANJE_JSMGG.pdf" TargetMode="External"/><Relationship Id="rId2641" Type="http://schemas.openxmlformats.org/officeDocument/2006/relationships/hyperlink" Target="http://www.sempeter-vrtojba.si/scripts/download.php?file=/data/URADNEWOBJAVE/2000_ODLOK_O_ZUNANJEM_VIDEZU_NASELJI_V_OBcINI.pdf" TargetMode="External"/><Relationship Id="rId613" Type="http://schemas.openxmlformats.org/officeDocument/2006/relationships/hyperlink" Target="https://sempeter-vrtojba.si/wp-content/uploads/2023/02/5.-TOCKA_A_Odlok-o-proracunu-Obcine-Sempeter_Vrtojba-za-l.-2023.pdf" TargetMode="External"/><Relationship Id="rId820" Type="http://schemas.openxmlformats.org/officeDocument/2006/relationships/hyperlink" Target="http://www.sempeter-vrtojba.si/scripts/download.php?file=/data/Obcinski_svet_2018_2022/2021/25_seja_20_5_2021/Sprejeto/1._tocka_zapisnik_24._redne_seje_OS_Os_V__ki_je_bila_dne_15._4._2021_in_se_nadaljevanala_6.5.2021.pdf" TargetMode="External"/><Relationship Id="rId918" Type="http://schemas.openxmlformats.org/officeDocument/2006/relationships/hyperlink" Target="http://www.sempeter-vrtojba.si/scripts/download.php?file=/data/Obcinski_svet_2018_2022/2020/20_seja_5_11_2020/sprejeto/3._tocka__SKLEP_prva_obr_Odlok_o_proracunu_Obcine_sempeter_Vrtojba_za_leto_2021.pdf" TargetMode="External"/><Relationship Id="rId1450" Type="http://schemas.openxmlformats.org/officeDocument/2006/relationships/hyperlink" Target="http://www.sempeter-vrtojba.si/scripts/download.php?file=/data/Obcinski_svet_2017/29_sejaOS_22_6_2017/sprejeto/14._TOcKA_A_PRIZNANJA_IN_NAGRADE_Os_V_2017.pdf" TargetMode="External"/><Relationship Id="rId1548" Type="http://schemas.openxmlformats.org/officeDocument/2006/relationships/hyperlink" Target="http://www.sempeter-vrtojba.si/scripts/download.php?file=/data/Obcinski_svet_2016/22_redna_seja_17_11_2016/SPREJETO/3._TOcKA_Sklep_o_sprejemu_informacije_za_2015_VIK_dd.pdf" TargetMode="External"/><Relationship Id="rId1755" Type="http://schemas.openxmlformats.org/officeDocument/2006/relationships/hyperlink" Target="http://www.uradni-list.si/1/content?id=123656&amp;part=u&amp;highlight=" TargetMode="External"/><Relationship Id="rId2501" Type="http://schemas.openxmlformats.org/officeDocument/2006/relationships/hyperlink" Target="http://www.sempeter-vrtojba.si/scripts/download.php?file=/data/URADNEWOBJAVE/2003_SKLEP___MNENJE_K_IMENOVANJU.pdf" TargetMode="External"/><Relationship Id="rId1103" Type="http://schemas.openxmlformats.org/officeDocument/2006/relationships/hyperlink" Target="http://www.sempeter-vrtojba.si/scripts/download.php?file=/data/Obcinski_svet_2018_2022/2019/9_seja_12_9/sprejeto/10._tocka_Sklep_o_sprejmu_nacrta_ravnanja_s_stvarnim_premozenjem_Obcine_sempeter___Vrtojba_za_leto_2020.pdf" TargetMode="External"/><Relationship Id="rId1310" Type="http://schemas.openxmlformats.org/officeDocument/2006/relationships/hyperlink" Target="http://www.sempeter-vrtojba.si/scripts/download.php?file=/data/Obcinski_svet_2018/38_seja_19.4.18/SPREJETO/11._TOcKA_A_SKLEP_Odlok_o_sofinanciranju_sporta_v_obcini_sempeter_Vrtojba.pdf" TargetMode="External"/><Relationship Id="rId1408" Type="http://schemas.openxmlformats.org/officeDocument/2006/relationships/hyperlink" Target="http://www.sempeter-vrtojba.si/scripts/download.php?file=/data/Obcinski_svet_2017/30_sejaOS_21_9_2017/sprejeto/4._TOcKA_Sklep_o_dolocitvi_cene_za_programe_vrtca_za_solsko_leto_2017_2018.pdf" TargetMode="External"/><Relationship Id="rId1962" Type="http://schemas.openxmlformats.org/officeDocument/2006/relationships/hyperlink" Target="http://www.uradni-list.si/1/content?id=118106&amp;part=u&amp;highlight=" TargetMode="External"/><Relationship Id="rId47" Type="http://schemas.openxmlformats.org/officeDocument/2006/relationships/hyperlink" Target="https://sempeter-vrtojba.si/wp-content/uploads/2026/06/Po-seji_JAVNA-RAZPRAVA_Proracun-za-l.-2027.pdf" TargetMode="External"/><Relationship Id="rId1615" Type="http://schemas.openxmlformats.org/officeDocument/2006/relationships/hyperlink" Target="http://www.sempeter-vrtojba.si/scripts/download.php?file=/data/Obcinski_svet_2016/19_redna_seja_16_6_2016/SPREJETO_19_SEJA/4._TOcKA_A_Sklep_o_subvencioniranju_dijaskih_vozovnic_2016.pdf" TargetMode="External"/><Relationship Id="rId1822" Type="http://schemas.openxmlformats.org/officeDocument/2006/relationships/hyperlink" Target="https://www.uradni-list.si/1/content?id=121915" TargetMode="External"/><Relationship Id="rId196" Type="http://schemas.openxmlformats.org/officeDocument/2006/relationships/hyperlink" Target="https://sempeter-vrtojba.si/wp-content/uploads/2025/06/2.-tocka_B_Obcinska-celostna-prometna-strategija-Obcine-Sempeter-Vrtojba.pdf" TargetMode="External"/><Relationship Id="rId2084" Type="http://schemas.openxmlformats.org/officeDocument/2006/relationships/hyperlink" Target="http://www.sempeter-vrtojba.si/scripts/download.php?file=/data/zapisniki_sej_2013/30_seja_19_9_13/sprejeto_30seja_19_9_13/3._TOcKA_SKLEP_Navodilo_za_imenovane_predstavnike_Os_V_vorganih_upravljanja_I_obravnava_19.9.13%281%29.pdf" TargetMode="External"/><Relationship Id="rId2291" Type="http://schemas.openxmlformats.org/officeDocument/2006/relationships/hyperlink" Target="http://www.uradni-list.si/1/content?id=89477&amp;part=u&amp;highlight=" TargetMode="External"/><Relationship Id="rId263" Type="http://schemas.openxmlformats.org/officeDocument/2006/relationships/hyperlink" Target="https://sempeter-vrtojba.si/wp-content/uploads/2025/03/1.-SKLEP-o-imenovanju-dveh-clanov-Obcine-Sempeter-Vrtojba-v-svet-zavoda-KSTM-Sempeter-Vrtojba.pdf" TargetMode="External"/><Relationship Id="rId470" Type="http://schemas.openxmlformats.org/officeDocument/2006/relationships/hyperlink" Target="https://sempeter-vrtojba.si/wp-content/uploads/2023/10/10.-tocka_D_NRP-2024-2027_Proracun-2024.pdf" TargetMode="External"/><Relationship Id="rId2151" Type="http://schemas.openxmlformats.org/officeDocument/2006/relationships/hyperlink" Target="http://www.uradni-list.si/1/content?id=111729&amp;part=&amp;highlight=" TargetMode="External"/><Relationship Id="rId2389" Type="http://schemas.openxmlformats.org/officeDocument/2006/relationships/hyperlink" Target="http://www.uradni-list.si/1/content?id=72875&amp;part=u&amp;highlight=" TargetMode="External"/><Relationship Id="rId2596" Type="http://schemas.openxmlformats.org/officeDocument/2006/relationships/hyperlink" Target="http://www.sempeter-vrtojba.si/scripts/download.php?file=/data/Uradne_objave_1999_2003/2001_ODLOK_O_SPREMEMBI_ODLOKA_O_KOMUNALNIH_TAKSAH%281%29.pdf" TargetMode="External"/><Relationship Id="rId123" Type="http://schemas.openxmlformats.org/officeDocument/2006/relationships/hyperlink" Target="https://sempeter-vrtojba.si/wp-content/uploads/2026/02/1.-Ugotovitveni-sklep-o-odstopu-Ide-Mermolja-in-imenovanje-S.Arcon-in-T.-Zibernik-v-KO-Vrtojba-do-izteka-mandata.pdf" TargetMode="External"/><Relationship Id="rId330" Type="http://schemas.openxmlformats.org/officeDocument/2006/relationships/hyperlink" Target="https://sempeter-vrtojba.si/wp-content/uploads/2024/09/9.-tocka-A_Sklep-o-sprejemu-inf.-o-polletni-realizaciji-2024.pdf" TargetMode="External"/><Relationship Id="rId568" Type="http://schemas.openxmlformats.org/officeDocument/2006/relationships/hyperlink" Target="https://www.uradni-list.si/glasilo-uradni-list-rs/vsebina/2023-01-1610/sklep-o-financiranju-politicnih-strank--iz-sredstev-proracuna--obcine-sempeter---vrtojba?h=Sklep%20o%20financiranju%20politi%C4%8Dnih%20strank%20iz%20sredstev%20prora%C4%8Duna%20Ob%C4%8Dine%20%C5%A0empeter-Vrtojba" TargetMode="External"/><Relationship Id="rId775" Type="http://schemas.openxmlformats.org/officeDocument/2006/relationships/hyperlink" Target="http://www.sempeter-vrtojba.si/scripts/download.php?file=/data/Obcinski_svet_2018_2022/2021/28_seja_21_10_21/sprejeto28seja/4._TOcKA_Sklep_Odlok_o_spremembi_Odloka_o_kategorizaciji_obcinskih_cest_v_Obcini_sempeter_Vrtojba.pdf" TargetMode="External"/><Relationship Id="rId982" Type="http://schemas.openxmlformats.org/officeDocument/2006/relationships/hyperlink" Target="http://www.sempeter-vrtojba.si/scripts/download.php?file=/data/Obcinski_svet_2018_2022/2020/17_dopisna_seja_28.5.do/sprejeto/Sklep_o_podaji_mnenja_za_kandidata_za_ravnatelja_Os_I._Roba_Kandidat_1.pdf" TargetMode="External"/><Relationship Id="rId1198" Type="http://schemas.openxmlformats.org/officeDocument/2006/relationships/hyperlink" Target="file:///C:\Users\valentinab\AppData\Local\OB&#268;INSKI%20SVET%202019\3.%20seja%20ob&#269;inskega%20sveta_24.1.2019\PDF%20GRADIVO\4.%20TO&#268;KA_E_Kadrovski%20na&#269;rt%20nov%202019-2020.pdf" TargetMode="External"/><Relationship Id="rId2011" Type="http://schemas.openxmlformats.org/officeDocument/2006/relationships/hyperlink" Target="http://www.uradni-list.si/1/content?id=116809&amp;part=&amp;highlight=" TargetMode="External"/><Relationship Id="rId2249" Type="http://schemas.openxmlformats.org/officeDocument/2006/relationships/hyperlink" Target="http://www.uradni-list.si/1/content?id=94664&amp;part=u&amp;highlight=" TargetMode="External"/><Relationship Id="rId2456" Type="http://schemas.openxmlformats.org/officeDocument/2006/relationships/hyperlink" Target="http://www.uradni-list.si/1/content?id=49517&amp;part=u&amp;highlight=" TargetMode="External"/><Relationship Id="rId2663" Type="http://schemas.openxmlformats.org/officeDocument/2006/relationships/hyperlink" Target="http://www.sempeter-vrtojba.si/scripts/download.php?file=/data/Uradne_objave_1999_2003/1999_ODLOK_O_PRORAcUNU_OBcINE.pdf" TargetMode="External"/><Relationship Id="rId428" Type="http://schemas.openxmlformats.org/officeDocument/2006/relationships/hyperlink" Target="https://sempeter-vrtojba.si/wp-content/uploads/2023/12/2.-Porocilo-o-delu-koncesionarja-za-izvajanje-gospodarske-javne-sluzbe-dejavnost-sistemskega-operaterja-distribucijskega-omrezja-toplote-2022.pdf" TargetMode="External"/><Relationship Id="rId635" Type="http://schemas.openxmlformats.org/officeDocument/2006/relationships/hyperlink" Target="https://sempeter-vrtojba.si/wp-content/uploads/2023/01/4.-TOCKA_SKLEP_Imenovanje-ODBORA-ZA-OKOLJE-IN-PROSTOR-OS-2022_2026.pdf" TargetMode="External"/><Relationship Id="rId842" Type="http://schemas.openxmlformats.org/officeDocument/2006/relationships/hyperlink" Target="http://www.sempeter-vrtojba.si/scripts/download.php?file=/data/Obcinski_svet_2018_2022/2021/24_seja_15_4_21/gradivo/7._tocka_E_Nacrt_razvojnih_programov_ZR_2020.pdf" TargetMode="External"/><Relationship Id="rId1058" Type="http://schemas.openxmlformats.org/officeDocument/2006/relationships/hyperlink" Target="http://www.sempeter-vrtojba.si/scripts/download.php?file=/data/Obcinski_svet_2018_2022/2019/12_seja_12_12_19/sprejeto/5._TOcKA_Plan_dela_Obcinskega_sveta_Os_V_2020.pdf" TargetMode="External"/><Relationship Id="rId1265" Type="http://schemas.openxmlformats.org/officeDocument/2006/relationships/hyperlink" Target="file:///C:\Users\valentinab\AppData\2014%20-%202018%20CEL%20MANDAT\2014-2018%20OB&#268;INSKI%20SVET_2018\41.%20seja%20OB&#268;INSKEGA%20SVETA%2013.%209.%202018\sprejeto\13.%20TO&#268;KA_Sklep%20o%20delni%20povrnitvi%20stro&#353;kov%20volilne%20kampanje%20za%20lokalne%20volitve%202018.pdf" TargetMode="External"/><Relationship Id="rId1472" Type="http://schemas.openxmlformats.org/officeDocument/2006/relationships/hyperlink" Target="https://www.uradni-list.si/glasilo-uradni-list-rs/vsebina/2017-01-1246/zakljucni-racun-proracuna-obcine-sempeter---vrtojba-za-leto-2016?h=" TargetMode="External"/><Relationship Id="rId2109" Type="http://schemas.openxmlformats.org/officeDocument/2006/relationships/hyperlink" Target="http://www.sempeter-vrtojba.si/scripts/download.php?file=/data/zapisniki_sej_2013/26_seja_18_4_2013/sprejeto_26_seja_18_4_13/2._TOcKA_SKLEP___porocilo_o_delu_KsTM_v_2012.pdf" TargetMode="External"/><Relationship Id="rId2316" Type="http://schemas.openxmlformats.org/officeDocument/2006/relationships/hyperlink" Target="http://www.uradni-list.si/1/content?id=86794&amp;part=u&amp;highlight=" TargetMode="External"/><Relationship Id="rId2523" Type="http://schemas.openxmlformats.org/officeDocument/2006/relationships/hyperlink" Target="http://www.sempeter-vrtojba.si/scripts/download.php?file=/data/URADNEWOBJAVE/2003_SKLEP_O_PODELITVI_PRIZNANJ_IN_DIPLOM.pdf" TargetMode="External"/><Relationship Id="rId702" Type="http://schemas.openxmlformats.org/officeDocument/2006/relationships/hyperlink" Target="https://sempeter-vrtojba.si/wp-content/uploads/2022/06/6._tocka_SKLEP_o_sprejemu_Odloka_o_spremembah_in_dopolnitvah_Odloka_o_ustanovitvi_javnega_zavoda_Osnovna_sola_Kozara_Nova_Gorica_2022.pdf" TargetMode="External"/><Relationship Id="rId1125" Type="http://schemas.openxmlformats.org/officeDocument/2006/relationships/hyperlink" Target="http://www.sempeter-vrtojba.si/scripts/download.php?file=/data/Obcinski_svet_2018_2022/2019/7_seja/sklepi/Sklep_o_sprejemu___Letno_porocilo_Javnega_sklada_malega_gospodarstva_Goriske_za_leto_2018__.(1).pdf" TargetMode="External"/><Relationship Id="rId1332" Type="http://schemas.openxmlformats.org/officeDocument/2006/relationships/hyperlink" Target="http://www.sempeter-vrtojba.si/scripts/download.php?file=/data/Obcinski_svet_2018/37_seja_22_3_18/sprejeto/8._TOcKA_A_Sklep_o_porabi_presezka_prihodkov_nad_odhodki_javnega_zavoda_KsTM.pdf" TargetMode="External"/><Relationship Id="rId1777" Type="http://schemas.openxmlformats.org/officeDocument/2006/relationships/hyperlink" Target="http://www.sempeter-vrtojba.si/scripts/download.php?file=/data/Obcinski_svet_2015/10_seja_17_9_15/SPREJETO_10_SEJA/6._TOcKA_B_ODLOK_o_organiziranju_in_izvajanju_javne_sluzbe_socialnovarstvene_storitve_pomoc_druzini_na_domu_na_obmocju_Os_V.pdf" TargetMode="External"/><Relationship Id="rId1984" Type="http://schemas.openxmlformats.org/officeDocument/2006/relationships/hyperlink" Target="http://www.uradni-list.si/1/content?id=118108&amp;part=u&amp;highlight=" TargetMode="External"/><Relationship Id="rId69" Type="http://schemas.openxmlformats.org/officeDocument/2006/relationships/hyperlink" Target="https://sempeter-vrtojba.si/wp-content/uploads/2026/05/9.-Sklep-o-seznanitvi-z-informacijo-o-zacetku-priprave-regoinalne-celostne-prometne-state.pdf" TargetMode="External"/><Relationship Id="rId1637" Type="http://schemas.openxmlformats.org/officeDocument/2006/relationships/hyperlink" Target="http://www.uradni-list.si/1/content?id=126710&amp;part=u&amp;highlight=" TargetMode="External"/><Relationship Id="rId1844" Type="http://schemas.openxmlformats.org/officeDocument/2006/relationships/hyperlink" Target="http://www.sempeter-vrtojba.si/scripts/download.php?file=/data/Obcinski_svet_2015/7_seja_23_4_15/sprejeto7/pravilnik1obr.pdf" TargetMode="External"/><Relationship Id="rId1704" Type="http://schemas.openxmlformats.org/officeDocument/2006/relationships/hyperlink" Target="http://www.sempeter-vrtojba.si/o-obcini/OS/seje/dnevni-red-gradivo-14-18/2016/14-redna-seja-obcinskega-sveta-os-v-dne-21-1-2016/" TargetMode="External"/><Relationship Id="rId285" Type="http://schemas.openxmlformats.org/officeDocument/2006/relationships/hyperlink" Target="https://www.uradni-list.si/glasilo-uradni-list-rs/vsebina/2025-01-0462/odlok-o-dodeljevanju-financnih-sredstev-za-spodbujanje-razvoja-podjetnistva-in-zaposlovanja-v-obcini-sempeter---vrtojba?h=Odlok%20o%20dodeljevanju%20finan%C4%8Dnih%20sredstev%20za%20spodbujanje%20razvoja%20podjetni%C5%A1tva%20in%20zaposlovanja%20v%20Ob%C4%8Dini%20%C5%A0empeter%20-%20Vrtojba" TargetMode="External"/><Relationship Id="rId1911" Type="http://schemas.openxmlformats.org/officeDocument/2006/relationships/hyperlink" Target="http://www.uradni-list.si/1/content?id=120185" TargetMode="External"/><Relationship Id="rId492" Type="http://schemas.openxmlformats.org/officeDocument/2006/relationships/hyperlink" Target="https://sempeter-vrtojba.si/wp-content/uploads/2023/10/8.-SKLEP-O-SPREJEMU-Odloka-o-sprem.-in-dopol.-Odloka-o-ustanovitvi-JZ-OS-Kozara-NG-skrajsani-postopak.pdf" TargetMode="External"/><Relationship Id="rId797" Type="http://schemas.openxmlformats.org/officeDocument/2006/relationships/hyperlink" Target="http://www.sempeter-vrtojba.si/scripts/download.php?file=/data/Obcinski_svet_2018_2022/2021/27_seja_8_7_21/sprejeto/9._tocka_A_SKLEP_ODLOK_O_SPREMEMBAH_IN_DOPOLNITVAH_ODLOKA_O_PRORAcUNU_ZA_L._2022.pdf" TargetMode="External"/><Relationship Id="rId2173" Type="http://schemas.openxmlformats.org/officeDocument/2006/relationships/hyperlink" Target="http://www.uradni-list.si/1/content?id=111084&amp;part=&amp;highlight=" TargetMode="External"/><Relationship Id="rId2380" Type="http://schemas.openxmlformats.org/officeDocument/2006/relationships/hyperlink" Target="http://www.uradni-list.si/1/content?id=76103&amp;part=u&amp;highlight=" TargetMode="External"/><Relationship Id="rId2478" Type="http://schemas.openxmlformats.org/officeDocument/2006/relationships/hyperlink" Target="http://www.uradni-list.si/1/content?id=45928&amp;part=u&amp;highlight=" TargetMode="External"/><Relationship Id="rId145" Type="http://schemas.openxmlformats.org/officeDocument/2006/relationships/hyperlink" Target="https://sempeter-vrtojba.si/wp-content/uploads/2025/11/1.-SKLEP-o-imenovanje-M.Cebrona-v-SZ-Glasbena-sola-NG.pdf" TargetMode="External"/><Relationship Id="rId352" Type="http://schemas.openxmlformats.org/officeDocument/2006/relationships/hyperlink" Target="https://www.uradni-list.si/glasilo-uradni-list-rs/vsebina/2024-01-2514/pravilnik-o-ohranjanju-in-spodbujanju-razvoja-kmetijstva-in-podezelja-v-obcini-sempeter---vrtojba?h=" TargetMode="External"/><Relationship Id="rId1287" Type="http://schemas.openxmlformats.org/officeDocument/2006/relationships/hyperlink" Target="https://www.uradni-list.si/glasilo-uradni-list-rs/vsebina/2018-01-2412/sklep-o-ukinitvi-javnega-dobra?h=" TargetMode="External"/><Relationship Id="rId2033" Type="http://schemas.openxmlformats.org/officeDocument/2006/relationships/hyperlink" Target="http://www.sempeter-vrtojba.si/scripts/download.php?file=/data/zapisniki_sej_2013/33_seja_12_12_13/SPREJETO/PRILOGA_2___DOPUSTNI_NEZAHTEVNI_IN_ENOSTAVNI_OBJEKTI.pdf" TargetMode="External"/><Relationship Id="rId2240" Type="http://schemas.openxmlformats.org/officeDocument/2006/relationships/hyperlink" Target="http://www.uradni-list.si/1/content?id=96560&amp;part=u&amp;highlight=" TargetMode="External"/><Relationship Id="rId2685" Type="http://schemas.openxmlformats.org/officeDocument/2006/relationships/hyperlink" Target="http://www.sempeter-vrtojba.si/scripts/download.php?file=/data/URADNEWOBJAVE/1999_SKLEP_PRISTOP_K_SOUSTANOVITELJSTVU_SKLADA_ZA_RAZVOJ_MALEGE_GOSPODARSTVA.pdf" TargetMode="External"/><Relationship Id="rId212" Type="http://schemas.openxmlformats.org/officeDocument/2006/relationships/hyperlink" Target="https://sempeter-vrtojba.si/wp-content/uploads/2025/06/12.-Sklep-o-spremembah-in-dopol.-Nacrta-ravnanja-s-stvarnim-premozenjem-obcine-za-2025-st.-2.pdf" TargetMode="External"/><Relationship Id="rId657" Type="http://schemas.openxmlformats.org/officeDocument/2006/relationships/hyperlink" Target="https://sempeter-vrtojba.si/wp-content/uploads/2022/10/5.-tocka_A_Sklep_Porocilo-o-varnostni-problematiki-v-Obcini-Sempeter-Vrtojba-v-l.-2021-3.pdf" TargetMode="External"/><Relationship Id="rId864" Type="http://schemas.openxmlformats.org/officeDocument/2006/relationships/hyperlink" Target="http://www.sempeter-vrtojba.si/scripts/download.php?file=/data/Obcinski_svet_2018_2022/2021/23_seja_18_3_21/sprejeto/9._tocka_A_Informacija_o_prejeti_ponudbi_za_nakup_nepremicnine_VITRUM_d.o.o..pdf" TargetMode="External"/><Relationship Id="rId1494" Type="http://schemas.openxmlformats.org/officeDocument/2006/relationships/hyperlink" Target="http://www.sempeter-vrtojba.si/scripts/download.php?file=/data/Obcinski_svet_2017/26_sejaOS_16_3_2017/SPREJETO/10._TOcKA_Sklep_Letni_program_sporta_v_Obcini_sempeter_Vrtojba_Za_Leto_2017.pdf" TargetMode="External"/><Relationship Id="rId1799" Type="http://schemas.openxmlformats.org/officeDocument/2006/relationships/hyperlink" Target="http://www.sempeter-vrtojba.si/scripts/download.php?file=/data/Obcinski_svet_2015/10_seja_17_9_15/SPREJETO_10_SEJA/11._TOcKA_A_SKLEP_sprem._Odloka_o_nac._izvajanja_GJS_izvajanje_javnih_linijskih_prevozov_v_mest._prometu.pdf" TargetMode="External"/><Relationship Id="rId2100" Type="http://schemas.openxmlformats.org/officeDocument/2006/relationships/hyperlink" Target="http://www.sempeter-vrtojba.si/scripts/download.php?file=/data/zapisniki_sej_2013/27_seja_16_5_2013/SPREJETO_27SEJA/3._tocka.pdf" TargetMode="External"/><Relationship Id="rId2338" Type="http://schemas.openxmlformats.org/officeDocument/2006/relationships/hyperlink" Target="http://www.uradni-list.si/1/content?id=83846&amp;part=u&amp;highlight=" TargetMode="External"/><Relationship Id="rId2545" Type="http://schemas.openxmlformats.org/officeDocument/2006/relationships/hyperlink" Target="http://www.sempeter-vrtojba.si/scripts/download.php?file=/data/Uradne_objave_1999_2003/2002_ODLOK_O_USTANOVITVI_JAVNEGA_SKLADA_MALEGA_GOSPODARSTVA_GORIsKE.pdf" TargetMode="External"/><Relationship Id="rId517" Type="http://schemas.openxmlformats.org/officeDocument/2006/relationships/hyperlink" Target="https://sempeter-vrtojba.si/wp-content/uploads/2023/09/11.-tocka_E_Obrazlozitve-Rebalans-proracuna-2023.pdf" TargetMode="External"/><Relationship Id="rId724" Type="http://schemas.openxmlformats.org/officeDocument/2006/relationships/hyperlink" Target="http://www.sempeter-vrtojba.si/scripts/download.php?file=/data/Obcinski_svet_2018_2022/2022/31sejaOS_17_3_22/sprejeto31/4._tocka_A_Sklep___Plan_rednega_vzdrzevanja_lokalnih_cest_v_letu_2022_.pdf" TargetMode="External"/><Relationship Id="rId931" Type="http://schemas.openxmlformats.org/officeDocument/2006/relationships/hyperlink" Target="http://www.sempeter-vrtojba.si/scripts/download.php?file=/data/Obcinski_svet_2018_2022/2020/20_seja_5_11_2020/sprejeto/11._tocka_B_UGOTOVITVENI_SKLEP__Imenovanje_clana_v_Statutarno_pravno_komisijo_do_izteka_mandata.pdf" TargetMode="External"/><Relationship Id="rId1147" Type="http://schemas.openxmlformats.org/officeDocument/2006/relationships/hyperlink" Target="file:///C:\Users\valentinab\AppData\OB&#268;INSKI%20SVET%202019\6.seja%20ob&#269;inskega%20sveta%20_25.4.2019\SPREJETO\PDF\Sklep%20o%20sprejmu%20Odloka%20o%20zaklju&#269;nem%20ra&#269;unu%20Ob&#269;ine%20&#352;empeter-Vrtojba%20za%20leto%202018%20(2).pdf" TargetMode="External"/><Relationship Id="rId1354" Type="http://schemas.openxmlformats.org/officeDocument/2006/relationships/hyperlink" Target="https://www.uradni-list.si/glasilo-uradni-list-rs/vsebina/2018-01-0405/odlok-o-proracunu-obcine-sempeter---vrtojba-za-leto-2018?h=" TargetMode="External"/><Relationship Id="rId1561" Type="http://schemas.openxmlformats.org/officeDocument/2006/relationships/hyperlink" Target="http://www.sempeter-vrtojba.si/scripts/download.php?file=/data/Obcinski_svet_2016/22_redna_seja_17_11_2016/SPREJETO/8._TOcKA_SKLEP_Spremembe_odloka_MESTNI_PROMET_15.11.2016_skrajsani_postopek.pdf" TargetMode="External"/><Relationship Id="rId2405" Type="http://schemas.openxmlformats.org/officeDocument/2006/relationships/hyperlink" Target="http://www.uradni-list.si/1/content?id=58090&amp;part=u&amp;highlight=" TargetMode="External"/><Relationship Id="rId2612" Type="http://schemas.openxmlformats.org/officeDocument/2006/relationships/hyperlink" Target="http://www.sempeter-vrtojba.si/scripts/download.php?file=/data/Uradne_objave_1999_2003/2001_SKLEP___ZVIsANJE_CEN_PREDsOLSKIH_PROGRAMOV.pdf" TargetMode="External"/><Relationship Id="rId60" Type="http://schemas.openxmlformats.org/officeDocument/2006/relationships/hyperlink" Target="https://sempeter-vrtojba.si/wp-content/uploads/2026/05/1.Ugotovitveni-Sklep-o-odstopu-Breomca-in-Cebrona-iz-komisije-za-pripravo-stalisca-OS-in-zupanu-glede-umestitve-zbirnega-centra-za-zbiranje.pdf" TargetMode="External"/><Relationship Id="rId1007" Type="http://schemas.openxmlformats.org/officeDocument/2006/relationships/hyperlink" Target="http://www.sempeter-vrtojba.si/scripts/download.php?file=/data/Obcinski_svet_2018_2022/2020/15_dopisna_seja/SPREJETO_15_Dopis.sEJA/2._SKLEP.pdf" TargetMode="External"/><Relationship Id="rId1214" Type="http://schemas.openxmlformats.org/officeDocument/2006/relationships/hyperlink" Target="file:///C:\Users\valentinab\AppData\Local\OB&#268;INSKI%20SVET%202019\3.%20seja%20ob&#269;inskega%20sveta_24.1.2019\SPREJETO\PDF\Sklep%20o%20imenovanju%20Romane%20Pipan%20za%20predstavnico%20O&#352;V%20v%20Svet%20zavoda%20LUNG.pdf" TargetMode="External"/><Relationship Id="rId1421" Type="http://schemas.openxmlformats.org/officeDocument/2006/relationships/hyperlink" Target="http://www.sempeter-vrtojba.si/scripts/download.php?file=/data/Obcinski_svet_2017/30_sejaOS_21_9_2017/sprejeto/10._TOcKA_UJD_1615_4_k.o._Vrtojba.pdf" TargetMode="External"/><Relationship Id="rId1659" Type="http://schemas.openxmlformats.org/officeDocument/2006/relationships/hyperlink" Target="http://www.sempeter-vrtojba.si/o-obcini/OS/seje/dnevni-red-gradivo-14-18/2016/17-redna-seja-os-dne-21-4-2016/" TargetMode="External"/><Relationship Id="rId1866" Type="http://schemas.openxmlformats.org/officeDocument/2006/relationships/hyperlink" Target="javascript:void(0);/*1427959377588*/" TargetMode="External"/><Relationship Id="rId1519" Type="http://schemas.openxmlformats.org/officeDocument/2006/relationships/hyperlink" Target="http://www.sempeter-vrtojba.si/scripts/download.php?file=/data/Obcinski_svet_2017/24_sejaOS_19_1_2017/SPREJETO/6._TOcKA_SKLEP_ODPIS_TERJATEV_cARETR.doc.pdf" TargetMode="External"/><Relationship Id="rId1726" Type="http://schemas.openxmlformats.org/officeDocument/2006/relationships/hyperlink" Target="http://www.sempeter-vrtojba.si/scripts/download.php?file=/data/Obcinski_svet_2015/13_seja_17_123_15/sprejeto/SKLEP_o_odpusto_dolga.pdf" TargetMode="External"/><Relationship Id="rId1933" Type="http://schemas.openxmlformats.org/officeDocument/2006/relationships/hyperlink" Target="http://www.uradni-list.si/1/content?id=119604" TargetMode="External"/><Relationship Id="rId18" Type="http://schemas.openxmlformats.org/officeDocument/2006/relationships/hyperlink" Target="https://sempeter-vrtojba.si/wp-content/uploads/2026/06/16.-tocka_A_Predlog-proracuna-Obcine-Sempeter-Vrtojba-za-leto-2027-2.pdf" TargetMode="External"/><Relationship Id="rId2195" Type="http://schemas.openxmlformats.org/officeDocument/2006/relationships/hyperlink" Target="http://www.uradni-list.si/1/index?edition=2011101" TargetMode="External"/><Relationship Id="rId167" Type="http://schemas.openxmlformats.org/officeDocument/2006/relationships/hyperlink" Target="https://sempeter-vrtojba.si/wp-content/uploads/2025/10/3.-tocka-B_Splosni-del_Proracun-2026-1.pdf" TargetMode="External"/><Relationship Id="rId374" Type="http://schemas.openxmlformats.org/officeDocument/2006/relationships/hyperlink" Target="https://sempeter-vrtojba.si/wp-content/uploads/2024/05/7.-SKLEP-Porocilo-o-varnostni-problematiki-v-obcini-Sempeter-Vrtojba-v-letu-2023.pdf" TargetMode="External"/><Relationship Id="rId581" Type="http://schemas.openxmlformats.org/officeDocument/2006/relationships/hyperlink" Target="https://sempeter-vrtojba.si/wp-content/uploads/2023/03/8.-tocka_sklep2_Porocilo-o-delu-koncesionarja-za-vzdrzevanje-obcinskih-cest-v-2022-in-plan-za-2023.pdf" TargetMode="External"/><Relationship Id="rId2055" Type="http://schemas.openxmlformats.org/officeDocument/2006/relationships/hyperlink" Target="http://www.uradni-list.si/1/content?id=115180&amp;part=&amp;highlight=" TargetMode="External"/><Relationship Id="rId2262" Type="http://schemas.openxmlformats.org/officeDocument/2006/relationships/hyperlink" Target="http://www.uradni-list.si/1/content?id=92548&amp;part=u&amp;highlight=" TargetMode="External"/><Relationship Id="rId234" Type="http://schemas.openxmlformats.org/officeDocument/2006/relationships/hyperlink" Target="https://www.uradni-list.si/glasilo-uradni-list-rs/vsebina/2025-01-1531/spremembe-poslovnika-obcinskega-sveta-obcine-sempeter---vrtojba?h=" TargetMode="External"/><Relationship Id="rId679" Type="http://schemas.openxmlformats.org/officeDocument/2006/relationships/hyperlink" Target="https://sempeter-vrtojba.si/wp-content/uploads/2022/10/15.-tocka_Imenovanje-2-elektorjev-za-volitve-clana-v-Drzavni-svet.pdf" TargetMode="External"/><Relationship Id="rId886" Type="http://schemas.openxmlformats.org/officeDocument/2006/relationships/hyperlink" Target="http://www.sempeter-vrtojba.si/scripts/download.php?file=/data/Obcinski_svet_2018_2022/2021/22_SEJA_25_2_21/sprejeto/14._tocka_SKLEP_LETNI_PROGRAM_sPORTA_2021.pdf" TargetMode="External"/><Relationship Id="rId2567" Type="http://schemas.openxmlformats.org/officeDocument/2006/relationships/hyperlink" Target="http://www.sempeter-vrtojba.si/scripts/download.php?file=/data/URADNEWOBJAVE/2002_SKLEP_O_IMENOVANJU.pdf" TargetMode="External"/><Relationship Id="rId2" Type="http://schemas.openxmlformats.org/officeDocument/2006/relationships/numbering" Target="numbering.xml"/><Relationship Id="rId441" Type="http://schemas.openxmlformats.org/officeDocument/2006/relationships/hyperlink" Target="https://www.uradni-list.si/glasilo-uradni-list-rs/vsebina/2023-01-3680/odlok-o-ustanovitvi-javnega-vzgojno-izobrazevalnega-zavoda-osnovna-sola-ivana-roba-sempeter-pri-gorici?h=" TargetMode="External"/><Relationship Id="rId539" Type="http://schemas.openxmlformats.org/officeDocument/2006/relationships/hyperlink" Target="https://sempeter-vrtojba.si/wp-content/uploads/2023/05/9.-tocka_A_sklep-o-informaciji-KSTM-letno-porocilo-2022.pdf" TargetMode="External"/><Relationship Id="rId746" Type="http://schemas.openxmlformats.org/officeDocument/2006/relationships/hyperlink" Target="http://www.sempeter-vrtojba.si/scripts/download.php?file=/data/Obcinski_svet_2018_2022/2022/30sejaOS_3_2_2022/sprejeto30/8._tocka_A_Letni_program_in_financni_nacrt_JZ_KsTM_sempeter_Vrtojba_za_leto_2022.pdf" TargetMode="External"/><Relationship Id="rId1071" Type="http://schemas.openxmlformats.org/officeDocument/2006/relationships/hyperlink" Target="http://www.sempeter-vrtojba.si/scripts/download.php?file=/data/Obcinski_svet_2018_2022/2019/10_seja_17_10_19/sprejeto/1._TOcKA__Zapisnik_9._redne_seje_obcinskega_sveta_12._9._2019.pdf" TargetMode="External"/><Relationship Id="rId1169" Type="http://schemas.openxmlformats.org/officeDocument/2006/relationships/hyperlink" Target="file:///C:\Users\valentinab\AppData\Local\OB&#268;INSKI%20SVET%202019\5.%20seja%20ob&#269;inskega%20sveta_21.3.2019\SPREJETO\PDF\SKLEP%20O%20SOGLASJU%20K%20IMENOVANJU%20DIREKTORICA%20GORI&#352;KE%20LEKARNE.pdf" TargetMode="External"/><Relationship Id="rId1376" Type="http://schemas.openxmlformats.org/officeDocument/2006/relationships/hyperlink" Target="http://www.sempeter-vrtojba.si/scripts/download.php?file=/data/Obcinski_svet_2018/1_dopisna_seja/SKLEP_o_podaji_pozitivnega_mnenja_k_direktorici_LUNG.pdf" TargetMode="External"/><Relationship Id="rId1583" Type="http://schemas.openxmlformats.org/officeDocument/2006/relationships/hyperlink" Target="http://www.sempeter-vrtojba.si/scripts/download.php?file=/data/Obcinski_svet_2016/20_redna_seja_22_9_2016/sprejeto/1_7/6._TOcKA_A_SKLEP_Soglasje_k_statutu_2016_ZD_OV_NG.pdf" TargetMode="External"/><Relationship Id="rId2122" Type="http://schemas.openxmlformats.org/officeDocument/2006/relationships/hyperlink" Target="http://www.sempeter-vrtojba.si/scripts/download.php?file=/data/zapisniki_sej_2013/25_seja_21_3_13/sprejeto/6._TOcKA_CSD_INFORMACIJA.pdf" TargetMode="External"/><Relationship Id="rId2427" Type="http://schemas.openxmlformats.org/officeDocument/2006/relationships/hyperlink" Target="http://www.uradni-list.si/1/content?id=54077&amp;part=u&amp;highlight=" TargetMode="External"/><Relationship Id="rId301" Type="http://schemas.openxmlformats.org/officeDocument/2006/relationships/hyperlink" Target="https://sempeter-vrtojba.si/wp-content/uploads/2024/11/1.-tocka_Zapisnik-19.-redne-seje-Obcinskega-sveta-Obcine-Sempeter-Vrtojba-ki-je-bila-dne-24.-9.-2024-002.pdf" TargetMode="External"/><Relationship Id="rId953" Type="http://schemas.openxmlformats.org/officeDocument/2006/relationships/hyperlink" Target="https://www.uradni-list.si/glasilo-uradni-list-rs/vsebina/2020-01-2309/odlok-o-ustanovitvi-rezijskega-obrata-obcine-sempeter---vrtojba?h=" TargetMode="External"/><Relationship Id="rId1029" Type="http://schemas.openxmlformats.org/officeDocument/2006/relationships/hyperlink" Target="http://www.sempeter-vrtojba.si/scripts/download.php?file=/data/Obcinski_svet_2018_2022/2020/14_SEJA_23_2_2020/SPREJETO/7._TOcKA_Poravnava_Obcine_sempeter___Vrtojba.pdf" TargetMode="External"/><Relationship Id="rId1236" Type="http://schemas.openxmlformats.org/officeDocument/2006/relationships/hyperlink" Target="file:///C:\Users\valentinab\AppData\2014%20-%202018%20CEL%20MANDAT\2014-2018%20OB&#268;INSKI%20SVET_2018\42.%20seja%20OB&#268;INSKEGA%20SVETA%2018.%2010.%202018\SPREJETO\PDF\3_to&#269;ka_Sklep_Odlok%20o%20ustanovitvi%20JLZ%20Gori&#353;ka%20lekarna%20NG.pdf" TargetMode="External"/><Relationship Id="rId1790" Type="http://schemas.openxmlformats.org/officeDocument/2006/relationships/hyperlink" Target="http://www.sempeter-vrtojba.si/scripts/download.php?file=/data/Obcinski_svet_2015/10_seja_17_9_15/SPREJETO_10_SEJA/10.__TOcKA_A_SKLEP_o_sprejemu_rebalansa_2015.pdf" TargetMode="External"/><Relationship Id="rId1888" Type="http://schemas.openxmlformats.org/officeDocument/2006/relationships/hyperlink" Target="http://www.uradni-list.si/1/content?id=121244&amp;part=u&amp;highlight=" TargetMode="External"/><Relationship Id="rId2634" Type="http://schemas.openxmlformats.org/officeDocument/2006/relationships/hyperlink" Target="http://www.sempeter-vrtojba.si/scripts/download.php?file=/data/URADNEWOBJAVE/2000_ODLOK_O_RAVNANJU_Z_ODPADKI.pdf" TargetMode="External"/><Relationship Id="rId82" Type="http://schemas.openxmlformats.org/officeDocument/2006/relationships/hyperlink" Target="https://sempeter-vrtojba.si/wp-content/uploads/2026/04/4.-SKLEP-o-sprejemu-Odloka-o-ceni-javnih-sluzb-oskrbe-s-pitno-vodo-in-odvajanja-in-ciscenja-odpadnih-voda_skrajsan.post_.pdf" TargetMode="External"/><Relationship Id="rId606" Type="http://schemas.openxmlformats.org/officeDocument/2006/relationships/hyperlink" Target="https://sempeter-vrtojba.si/wp-content/uploads/2023/02/5.-TOCKA_E_NRP_2023_2026.pdf" TargetMode="External"/><Relationship Id="rId813" Type="http://schemas.openxmlformats.org/officeDocument/2006/relationships/hyperlink" Target="http://www.sempeter-vrtojba.si/scripts/download.php?file=/data/Obcinski_svet_2018_2022/2021/26_seja_17_6_2021/sprejeto26/6._tocka_Sklep_o_vzpostavitvi_statusa_grajenega_javnega_dobra_lokalnega_pomena_junij_2021.pdf" TargetMode="External"/><Relationship Id="rId1443" Type="http://schemas.openxmlformats.org/officeDocument/2006/relationships/hyperlink" Target="https://www.uradni-list.si/glasilo-uradni-list-rs/vsebina/2017-01-1917/sklep-o-nacrtu-ravnanja-s-stvarnim-premozenjem-obcine-sempeter---vrtojba-za-leto-2017?h=" TargetMode="External"/><Relationship Id="rId1650" Type="http://schemas.openxmlformats.org/officeDocument/2006/relationships/hyperlink" Target="http://www.sempeter-vrtojba.si/scripts/download.php?file=/data/Obcinski_svet_2016/17_redna_seja_21_4_2016/sprejeto_17_seja/6.TOcKA_A_Sklep_storitve_pomoc_druzini_na_domu.pdf" TargetMode="External"/><Relationship Id="rId1748" Type="http://schemas.openxmlformats.org/officeDocument/2006/relationships/hyperlink" Target="javascript:void(0);/*1448536158505*/" TargetMode="External"/><Relationship Id="rId1303" Type="http://schemas.openxmlformats.org/officeDocument/2006/relationships/hyperlink" Target="http://www.sempeter-vrtojba.si/scripts/download.php?file=/data/Obcinski_svet_2018/38_seja_19.4.18/SPREJETO/1._TOcKA_Predlog_Zapisnika_37._redne_seje_OS_dne_22._3._2018.pdf" TargetMode="External"/><Relationship Id="rId1510" Type="http://schemas.openxmlformats.org/officeDocument/2006/relationships/hyperlink" Target="http://www.sempeter-vrtojba.si/scripts/download.php?file=/data/Obcinski_svet_2017/25_sejaOS_16_2_2017/sprejeto/10._TOcKA_Sklep_o_ukinitvi_javnega_dobra_parc._st._34303_k.o.sempete.pdf" TargetMode="External"/><Relationship Id="rId1955" Type="http://schemas.openxmlformats.org/officeDocument/2006/relationships/hyperlink" Target="http://www.sempeter-vrtojba.si/scripts/download.php?file=/data/zapisniki_sej_OS_2014/38_seja_4_9_14/gradivo_38_seja/5._TOcKA_F__Rebalans_2014_NRP.pdf" TargetMode="External"/><Relationship Id="rId1608" Type="http://schemas.openxmlformats.org/officeDocument/2006/relationships/hyperlink" Target="http://www.uradni-list.si/1/content?id=127821&amp;part=u&amp;highlight=" TargetMode="External"/><Relationship Id="rId1815" Type="http://schemas.openxmlformats.org/officeDocument/2006/relationships/hyperlink" Target="http://www.sempeter-vrtojba.si/scripts/download.php?file=/data/Obcinski_svet_2015/9_seja_18_6_15/sprejeto9seja/UPB_o_ustanovitvi_JZ_Goriska_lekarna_Nova_Gorica.pdf" TargetMode="External"/><Relationship Id="rId189" Type="http://schemas.openxmlformats.org/officeDocument/2006/relationships/hyperlink" Target="https://sempeter-vrtojba.si/wp-content/uploads/2025/09/9.-SKLEP-o-podaji-mnenja-lokalne-skupnosti-o-utemeljenosti-pokrivanja-obmocja-z-novim-programom_RADIA-1-PRIMORSKA-ENA-NG-2.pdf" TargetMode="External"/><Relationship Id="rId396" Type="http://schemas.openxmlformats.org/officeDocument/2006/relationships/hyperlink" Target="https://sempeter-vrtojba.si/wp-content/uploads/2024/04/7.-tocka-E_ZAKLJUCNI-RACUN-2023_OBRAZLOZITVE.pdf" TargetMode="External"/><Relationship Id="rId2077" Type="http://schemas.openxmlformats.org/officeDocument/2006/relationships/hyperlink" Target="http://www.sempeter-vrtojba.si/scripts/download.php?file=/data/zapisniki_sej_2013/30_seja_19_9_13/sprejeto_30seja_19_9_13/4_B_TOcKA_ODLOK_SPREM__in_DOPOL__ODLOKA_2014_po_amandmaju.pdf" TargetMode="External"/><Relationship Id="rId2284" Type="http://schemas.openxmlformats.org/officeDocument/2006/relationships/hyperlink" Target="http://www.uradni-list.si/1/content?id=90326&amp;part=u&amp;highlight=" TargetMode="External"/><Relationship Id="rId2491" Type="http://schemas.openxmlformats.org/officeDocument/2006/relationships/hyperlink" Target="http://www.sempeter-vrtojba.si/scripts/download.php?file=/data/URADNEWOBJAVE/2003_ODLOK_O_SPREMEMBI_ODLOKA_O_NADOMESTILU_UPORABE_STAVBNEGA_ZEMLJIscA.pdf" TargetMode="External"/><Relationship Id="rId256" Type="http://schemas.openxmlformats.org/officeDocument/2006/relationships/hyperlink" Target="https://sempeter-vrtojba.si/wp-content/uploads/2025/04/12.-tocka_D_ZR-2024_NRP-1.pdf" TargetMode="External"/><Relationship Id="rId463" Type="http://schemas.openxmlformats.org/officeDocument/2006/relationships/hyperlink" Target="https://www.uradni-list.si/glasilo-uradni-list-rs/vsebina/2023-01-3683/cenik-storitev-javne-sluzbe-na-parkirnem-prostoru-za-tovorna-vozila-d-na-mednarodnem-prehodu-1b-vrtojba-in-cenik-storitev-javne-sluzbe-na-parkirnem-prostoru-za-osebna-vozila-ob-parkiriscu-za-tovorna-vozila-d-na-mednarodnem-prehodu-1b-vrtojba-in-cenik-storitev-javne-sluzbe-na-postajaliscu-za-avtodome-opekarniska-cesta-vrtojba?h=" TargetMode="External"/><Relationship Id="rId670" Type="http://schemas.openxmlformats.org/officeDocument/2006/relationships/hyperlink" Target="https://sempeter-vrtojba.si/wp-content/uploads/2022/10/10.-tocka_sklep-o-sprejemu-Odloka-o-prenehanju-veljavnosti-odloka-RCERO_skrajsani-postopek-2.pdf" TargetMode="External"/><Relationship Id="rId1093" Type="http://schemas.openxmlformats.org/officeDocument/2006/relationships/hyperlink" Target="http://www.sempeter-vrtojba.si/scripts/download.php?file=/data/Obcinski_svet_2018_2022/2019/9_seja_12_9/gradivo/7._TOcKA_E_Kadrovski_nacrt_nov_2019_2020.pdf" TargetMode="External"/><Relationship Id="rId2144" Type="http://schemas.openxmlformats.org/officeDocument/2006/relationships/hyperlink" Target="http://www.sempeter-vrtojba.si/scripts/download.php?file=/data/zapisniki_sej_2013/24_seja_21_2_13/sprejeto_24seja/13._TOcKA_Sklep_o_imenovanju_Osnovno_varstvo___Hoenigman_2013.pdf" TargetMode="External"/><Relationship Id="rId2351" Type="http://schemas.openxmlformats.org/officeDocument/2006/relationships/hyperlink" Target="http://www.uradni-list.si/1/content?id=81960&amp;part=u&amp;highlight=" TargetMode="External"/><Relationship Id="rId2589" Type="http://schemas.openxmlformats.org/officeDocument/2006/relationships/hyperlink" Target="http://www.sempeter-vrtojba.si/scripts/download.php?file=/data/Uradne_objave_1999_2003/2001_ODLOK_O_PRORAcUNU_OBcINE.pdf" TargetMode="External"/><Relationship Id="rId116" Type="http://schemas.openxmlformats.org/officeDocument/2006/relationships/hyperlink" Target="https://sempeter-vrtojba.si/wp-content/uploads/2026/03/14.docx" TargetMode="External"/><Relationship Id="rId323" Type="http://schemas.openxmlformats.org/officeDocument/2006/relationships/hyperlink" Target="https://sempeter-vrtojba.si/wp-content/uploads/2024/09/4.-tocka_A_sklep-o-potrditvi-DIIP-botanicni-park.pdf" TargetMode="External"/><Relationship Id="rId530" Type="http://schemas.openxmlformats.org/officeDocument/2006/relationships/hyperlink" Target="https://sempeter-vrtojba.si/wp-content/uploads/2023/06/10.-tocka_Sklep-cene-ravnanja-z-odpadki-6.-6.-2023.pdf" TargetMode="External"/><Relationship Id="rId768" Type="http://schemas.openxmlformats.org/officeDocument/2006/relationships/hyperlink" Target="http://www.sempeter-vrtojba.si/scripts/download.php?file=/data/Obcinski_svet_2018_2022/2021/29_seja_16_12_21/SPREJETO/8._tocka_A_Sklep_Odlok_o_obcinskih_cestah_in_o_izvajanju_obvezne_GJS_redno_vzdrzevanje_obcinskih_javnih_cest_v_OsV_1._obr.pdf" TargetMode="External"/><Relationship Id="rId975" Type="http://schemas.openxmlformats.org/officeDocument/2006/relationships/hyperlink" Target="http://www.sempeter-vrtojba.si/scripts/download.php?file=/data/Obcinski_svet_2018_2022/2020/18_seja_18_6_2020/sprejeto/4._tocka_Sklep_o_sprejemu_informacije_za_leto_2019_E3_doo.pdf" TargetMode="External"/><Relationship Id="rId1160" Type="http://schemas.openxmlformats.org/officeDocument/2006/relationships/hyperlink" Target="file:///C:\Users\valentinab\AppData\Local\OB&#268;INSKI%20SVET%202019\5.%20seja%20ob&#269;inskega%20sveta_21.3.2019\SPREJETO\PDF\LETNI%20PROGRAM%20&#352;PORTA%20ZA%20LETO%202019.pdf" TargetMode="External"/><Relationship Id="rId1398" Type="http://schemas.openxmlformats.org/officeDocument/2006/relationships/hyperlink" Target="http://www.sempeter-vrtojba.si/scripts/download.php?file=/data/Obcinski_svet_2017/31_sejaOS_19_10_2017/SPREJETO/4._TOcKA_B_Sklep__Porocilo_o_delu_koncesionarja_za_izvajanje_izbirne_GJS_mestnega_prometa_v_letu_2016.PDF" TargetMode="External"/><Relationship Id="rId2004" Type="http://schemas.openxmlformats.org/officeDocument/2006/relationships/hyperlink" Target="http://www.sempeter-vrtojba.si/scripts/download.php?file=/data/zapisniki_sej_OS_2014/35_SEJA_20_3_14/sprejeto_35seja/5._TOcKA_POPRAVEK_DNE_s_d___odlok_OPN.pdf" TargetMode="External"/><Relationship Id="rId2211" Type="http://schemas.openxmlformats.org/officeDocument/2006/relationships/hyperlink" Target="http://www.sempeter-vrtojba.si/obcinski-predpisi/seznam-veljavnih-obcinskih-aktov/gjs-pravilniki/" TargetMode="External"/><Relationship Id="rId2449" Type="http://schemas.openxmlformats.org/officeDocument/2006/relationships/hyperlink" Target="http://www.uradni-list.si/1/content?id=50721&amp;part=u&amp;highlight=" TargetMode="External"/><Relationship Id="rId2656" Type="http://schemas.openxmlformats.org/officeDocument/2006/relationships/hyperlink" Target="http://www.sempeter-vrtojba.si/scripts/download.php?file=/data/Uradne_objave_1999_2003/2000_SKLEP_O_ZAcASNEM_FINANCIRANJU_PRORAcUNSKIH_POTREB_V_LETU_2000.pdf" TargetMode="External"/><Relationship Id="rId628" Type="http://schemas.openxmlformats.org/officeDocument/2006/relationships/hyperlink" Target="https://sempeter-vrtojba.si/wp-content/uploads/2023/02/DODATNA-TOCKA_C1_Sklep_Imenovanje-predstavnika-uporabnikov-v-Svet-zavoda-Splosne-bolnisnice-dr.-Franca-Derganca-Nova-Gorica-.pdf" TargetMode="External"/><Relationship Id="rId835" Type="http://schemas.openxmlformats.org/officeDocument/2006/relationships/hyperlink" Target="http://www.sempeter-vrtojba.si/scripts/download.php?file=/data/Obcinski_svet_2018_2022/2021/24_seja_15_4_21/sprejeto/3._tocka_B_Odlok_o_podlagah_za_odmerko_komunalnaega_prisepvka.pdf" TargetMode="External"/><Relationship Id="rId1258" Type="http://schemas.openxmlformats.org/officeDocument/2006/relationships/hyperlink" Target="https://www.uradni-list.si/glasilo-uradni-list-rs/vsebina/2018-01-3073/odlok-o-dolocitvi-takse-za-obravnavo-pobud-za-spremembo-namenske-rabe-prostora-v-obcinskem-prostorskem-nacrtu-obcine-sempeter---vrtojba" TargetMode="External"/><Relationship Id="rId1465" Type="http://schemas.openxmlformats.org/officeDocument/2006/relationships/hyperlink" Target="http://www.sempeter-vrtojba.si/scripts/download.php?file=/data/Obcinski_svet_2017/27_seja_20_4_2017/SPREJETO/4._TOcKA_A_SKLEP_informacija_o_delu_v_2016_PTP.pdf" TargetMode="External"/><Relationship Id="rId1672" Type="http://schemas.openxmlformats.org/officeDocument/2006/relationships/hyperlink" Target="http://www.sempeter-vrtojba.si/scripts/download.php?file=/data/Obcinski_svet_2016/17_redna_seja_21_4_2016/sprejeto_17_seja/15.TOcKA_A_Sklep_Spremembe_in_dopolnitve_Nacrta_ravnanja_s_stvarnim_premozenjem_Obcine_sempeter_Vrtajba_za_leto_2016.pdf.pdf" TargetMode="External"/><Relationship Id="rId2309" Type="http://schemas.openxmlformats.org/officeDocument/2006/relationships/hyperlink" Target="http://www.uradni-list.si/1/content?id=87096&amp;part=u&amp;highlight=" TargetMode="External"/><Relationship Id="rId2516" Type="http://schemas.openxmlformats.org/officeDocument/2006/relationships/hyperlink" Target="http://www.sempeter-vrtojba.si/scripts/download.php?file=/data/URADNEWOBJAVE/2003_SKLEP_O_IMENOVANJU_cLANOV_NADZORNEGA_ODBORA.pdf" TargetMode="External"/><Relationship Id="rId1020" Type="http://schemas.openxmlformats.org/officeDocument/2006/relationships/hyperlink" Target="http://www.sempeter-vrtojba.si/scripts/download.php?file=/data/Obcinski_svet_2018_2022/2020/1_izredna_SEJA_27_2_2020/SPREJETO/SKLEP_O_DOLOcITVI_NOVIH_CEN.pdf" TargetMode="External"/><Relationship Id="rId1118" Type="http://schemas.openxmlformats.org/officeDocument/2006/relationships/hyperlink" Target="https://www.uradni-list.si/glasilo-uradni-list-rs/vsebina/2020-01-1099/cenik-storitev-gospodarske-javne-sluzbe-uporabe-objektov-in-naprav-za-oglasevanje?h=" TargetMode="External"/><Relationship Id="rId1325" Type="http://schemas.openxmlformats.org/officeDocument/2006/relationships/hyperlink" Target="http://www.sempeter-vrtojba.si/scripts/download.php?file=/data/Obcinski_svet_2018/37_seja_22_3_18/sprejeto/4._TOcKA_A_Sklep__Porocilo_o_delu_NO_za_leto_2017.pdf" TargetMode="External"/><Relationship Id="rId1532" Type="http://schemas.openxmlformats.org/officeDocument/2006/relationships/hyperlink" Target="http://www.sempeter-vrtojba.si/scripts/download.php?file=/data/Obcinski_svet_2016/23_redna_seja_15_12_2016/SPREJETO/4._TOcKA_C_Posebni_del_proracuna_2017.pdf" TargetMode="External"/><Relationship Id="rId1977" Type="http://schemas.openxmlformats.org/officeDocument/2006/relationships/hyperlink" Target="http://www.uradni-list.si/1/content?id=118110&amp;part=u&amp;highlight=" TargetMode="External"/><Relationship Id="rId902" Type="http://schemas.openxmlformats.org/officeDocument/2006/relationships/hyperlink" Target="http://www.sempeter-vrtojba.si/scripts/download.php?file=/data/Obcinski_svet_2018_2022/2020/21_SEJA_17_12_2020/sprejeto/5._TOcKA_A_ODLOK_O__PRORAcUNU_2022_2.obravnava.pdf" TargetMode="External"/><Relationship Id="rId1837" Type="http://schemas.openxmlformats.org/officeDocument/2006/relationships/hyperlink" Target="http://www.sempeter-vrtojba.si/scripts/download.php?file=/data/Obcinski_svet_2015/7_seja_23_4_15/sprejeto7/HIT.pdf" TargetMode="External"/><Relationship Id="rId31" Type="http://schemas.openxmlformats.org/officeDocument/2006/relationships/hyperlink" Target="https://sempeter-vrtojba.si/wp-content/uploads/2026/06/3.-tocka-Sklep-o-dolocitvi-cene-obvezne-gospodarske-javne-sluzbe-zagotavljanja-24-urne-dezurne-sluzbe-v-okviru-pogrebne-dejavnosti-v-Obcini-1.pdf" TargetMode="External"/><Relationship Id="rId2099" Type="http://schemas.openxmlformats.org/officeDocument/2006/relationships/hyperlink" Target="http://www.sempeter-vrtojba.si/scripts/download.php?file=/data/zapisniki_sej_2013/28_seja_20_6_13/SPREJETO_28_SEJA/dodatna_sklep_ZD.pdf" TargetMode="External"/><Relationship Id="rId180" Type="http://schemas.openxmlformats.org/officeDocument/2006/relationships/hyperlink" Target="https://sempeter-vrtojba.si/wp-content/uploads/2025/09/4.-SKLEP-o-soglasju-za-zadolzevanje-javnega-podjetja-Vodovodi-in-kanalizacija-Nova-Gorica-d.d-2.pdf" TargetMode="External"/><Relationship Id="rId278" Type="http://schemas.openxmlformats.org/officeDocument/2006/relationships/hyperlink" Target="https://sempeter-vrtojba.si/wp-content/uploads/2025/03/15.-SKLEP-o-seznanizvi-z-letnim-porocilom-o-izvajanju-gospodarske-javne-sluzbe-urejanja-in-ciscenja-javnih-povrsin-za-leto-2024-informacija.pdf" TargetMode="External"/><Relationship Id="rId1904" Type="http://schemas.openxmlformats.org/officeDocument/2006/relationships/hyperlink" Target="http://www.sempeter-vrtojba.si/o-obcini/OS/seje/dnevni-red-gradivo-14-18/2015/1IZS/" TargetMode="External"/><Relationship Id="rId485" Type="http://schemas.openxmlformats.org/officeDocument/2006/relationships/hyperlink" Target="https://sempeter-vrtojba.si/wp-content/uploads/2023/10/2.-SKLEP_imenovanje-novega-clana-v-KMVVI-do-izteka-mandata-1.pdf" TargetMode="External"/><Relationship Id="rId692" Type="http://schemas.openxmlformats.org/officeDocument/2006/relationships/hyperlink" Target="https://sempeter-vrtojba.si/wp-content/uploads/2022/06/14.-tocka_B_Imenovanje-OVK-za-mandat-2022-2026-3.pdf" TargetMode="External"/><Relationship Id="rId2166" Type="http://schemas.openxmlformats.org/officeDocument/2006/relationships/hyperlink" Target="http://www.uradni-list.si/1/content?id=111621" TargetMode="External"/><Relationship Id="rId2373" Type="http://schemas.openxmlformats.org/officeDocument/2006/relationships/hyperlink" Target="http://www.uradni-list.si/1/content?id=77027&amp;part=u&amp;highlight=" TargetMode="External"/><Relationship Id="rId2580" Type="http://schemas.openxmlformats.org/officeDocument/2006/relationships/hyperlink" Target="http://www.sempeter-vrtojba.si/scripts/download.php?file=/data/URADNEWOBJAVE/2002_SKLEP_O_ZAcASNEM_FINANACIRANJU_PRORAcUNSKIH_POTREB_ZA_LETO_2003.pdf" TargetMode="External"/><Relationship Id="rId138" Type="http://schemas.openxmlformats.org/officeDocument/2006/relationships/hyperlink" Target="https://sempeter-vrtojba.si/wp-content/uploads/2025/12/7.-SKLEP-o-sprejemu-Letnega-programa-sporta-v-Obcini-Sempeter-Vrtojba-za-leto-2026.pdf" TargetMode="External"/><Relationship Id="rId345" Type="http://schemas.openxmlformats.org/officeDocument/2006/relationships/hyperlink" Target="https://sempeter-vrtojba.si/wp-content/uploads/2024/10/12.-C_SPREMEMBA-PRORACUNA-2025.pdf" TargetMode="External"/><Relationship Id="rId552" Type="http://schemas.openxmlformats.org/officeDocument/2006/relationships/hyperlink" Target="https://sempeter-vrtojba.si/wp-content/uploads/2023/05/6.-tocka_SKLEP-imenovanje-novega-clana-KO-Vrtojba.pdf" TargetMode="External"/><Relationship Id="rId997" Type="http://schemas.openxmlformats.org/officeDocument/2006/relationships/hyperlink" Target="http://www.sempeter-vrtojba.si/scripts/download.php?file=/data/Obcinski_svet_2018_2022/2020/16_SEJA_21_5_2020/sprejeto/10._tocka_A_Odlok_o_zakljucnem_racunu_proracuna_2019.pdf" TargetMode="External"/><Relationship Id="rId1182" Type="http://schemas.openxmlformats.org/officeDocument/2006/relationships/hyperlink" Target="https://www.uradni-list.si/glasilo-uradni-list-rs/vsebina/2019-01-0412/odlok-o-spremembah-in-dopolnitvah-odloka-o-ustanovitvi-javnega-zavoda-zavod-za-kulturo-sport-turizem-in-mladino-sempeter---vrtojba?h=" TargetMode="External"/><Relationship Id="rId2026" Type="http://schemas.openxmlformats.org/officeDocument/2006/relationships/hyperlink" Target="http://www.sempeter-vrtojba.si/scripts/download.php?file=/data/zapisniki_sej_OS_2014/34_seja_13_2_14/Sprejeto_34_seja/8._TOcKA_SKLEP_1._obravnava_odloka_o_predkupni_pravici.pdf" TargetMode="External"/><Relationship Id="rId2233" Type="http://schemas.openxmlformats.org/officeDocument/2006/relationships/hyperlink" Target="http://www.uradni-list.si/1/content?id=97440&amp;part=u&amp;highlight=" TargetMode="External"/><Relationship Id="rId2440" Type="http://schemas.openxmlformats.org/officeDocument/2006/relationships/hyperlink" Target="http://www.uradni-list.si/1/content?id=51599&amp;part=u&amp;highlight=" TargetMode="External"/><Relationship Id="rId2678" Type="http://schemas.openxmlformats.org/officeDocument/2006/relationships/hyperlink" Target="http://www.sempeter-vrtojba.si/scripts/download.php?file=/data/URADNEWOBJAVE/1999_SKLEP_O_PRENEHANJU_IN_IMENOVANJU_cLANA_OBcINSKEGA_SVETA_OBcINE.pdf" TargetMode="External"/><Relationship Id="rId205" Type="http://schemas.openxmlformats.org/officeDocument/2006/relationships/hyperlink" Target="https://sempeter-vrtojba.si/wp-content/uploads/2025/06/11.-Sklep-o-sprejemu-Odloka-o-rebalansu-proracuna-2025-st.2.pdf" TargetMode="External"/><Relationship Id="rId412" Type="http://schemas.openxmlformats.org/officeDocument/2006/relationships/hyperlink" Target="https://sempeter-vrtojba.si/wp-content/uploads/2024/03/13.-Porocilo-o-delu-KSTM-v-letu2023_informacija.pdf" TargetMode="External"/><Relationship Id="rId857" Type="http://schemas.openxmlformats.org/officeDocument/2006/relationships/hyperlink" Target="http://www.sempeter-vrtojba.si/scripts/download.php?file=/data/Obcinski_svet_2018_2022/2021/23_seja_18_3_21/sprejeto/4._tocka_Sklep_cene_oskrbe_s_pitno_vodo_in_odvajanje_in_ciscenje_odpadnih_voda___25._2._2021.pdf" TargetMode="External"/><Relationship Id="rId1042" Type="http://schemas.openxmlformats.org/officeDocument/2006/relationships/hyperlink" Target="http://www.sempeter-vrtojba.si/scripts/download.php?file=/data/Obcinski_svet_2018_2022/2020/14_SEJA_23_2_2020/SPREJETO/14._TOcKA_Sklep_o_opravljeni_prvi_obravnavi_GSJ_obdelava_dolocenih_vrst_komunalnih_odpadkov.pdf" TargetMode="External"/><Relationship Id="rId1487" Type="http://schemas.openxmlformats.org/officeDocument/2006/relationships/hyperlink" Target="http://www.sempeter-vrtojba.si/scripts/download.php?file=/data/Obcinski_svet_2017/26_sejaOS_16_3_2017/SPREJETO/5._TOcKA_A_Sklep_Porocilo_ZD_zobozdravstveno_varstvo_NG_2016.pdf" TargetMode="External"/><Relationship Id="rId1694" Type="http://schemas.openxmlformats.org/officeDocument/2006/relationships/hyperlink" Target="http://www.sempeter-vrtojba.si/scripts/download.php?file=/data/Obcinski_svet_2016/14_redna_seja_21_1_2016/Sprejeti_sklepi/5._TOcKA_Sklep___Potrditev_letnega_porocila_LEK_a_2015_in_Letni_izvedbeni_nacrt_za_l._2016_za_Os_V.docx.pdf" TargetMode="External"/><Relationship Id="rId2300" Type="http://schemas.openxmlformats.org/officeDocument/2006/relationships/hyperlink" Target="http://www.uradni-list.si/1/content?id=88006&amp;part=u&amp;highlight=" TargetMode="External"/><Relationship Id="rId2538" Type="http://schemas.openxmlformats.org/officeDocument/2006/relationships/hyperlink" Target="http://www.sempeter-vrtojba.si/scripts/download.php?file=/data/Uradne_objave_1999_2003/2002_ODLOK_O_PRORAcUNU_OBcINE_sEMPETER_VRTOJBA.pdf" TargetMode="External"/><Relationship Id="rId717" Type="http://schemas.openxmlformats.org/officeDocument/2006/relationships/hyperlink" Target="https://www.uradni-list.si/glasilo-uradni-list-rs/vsebina/2022-01-1666/sklep-o-soglasju-k-ceni-storitve-pomoci-druzini-na-domu?h=" TargetMode="External"/><Relationship Id="rId924" Type="http://schemas.openxmlformats.org/officeDocument/2006/relationships/hyperlink" Target="http://www.sempeter-vrtojba.si/scripts/download.php?file=/data/Obcinski_svet_2018_2022/2020/20_seja_5_11_2020/sprejeto/7._tocka_A_Sklep_o_sprejemu_porocila_o_delu_medobcinske_uprave_za_leto_2019.pdf" TargetMode="External"/><Relationship Id="rId1347" Type="http://schemas.openxmlformats.org/officeDocument/2006/relationships/hyperlink" Target="https://www.uradni-list.si/glasilo-uradni-list-rs/vsebina/2018-01-1525/sklep-o-imenovanju-obcinske-volilne-komisije?h=" TargetMode="External"/><Relationship Id="rId1554" Type="http://schemas.openxmlformats.org/officeDocument/2006/relationships/hyperlink" Target="http://www.sempeter-vrtojba.si/scripts/download.php?file=/data/Obcinski_svet_2016/22_redna_seja_17_11_2016/SPREJETO/6._TOcKA_SKLEP_Sprememba_letnega_programa_prodaje_financnega_premozenja_Os_V_za_l.2016_in_Sklep_CPG.pdf" TargetMode="External"/><Relationship Id="rId1761" Type="http://schemas.openxmlformats.org/officeDocument/2006/relationships/hyperlink" Target="http://www.sempeter-vrtojba.si/scripts/download.php?file=/data/Obcinski_svet_2015/11_seja_22_10_2015/sprejeto_11_seja/9._TOcKA_SKLEP_informacija_kolesarskih_povezav.pdf" TargetMode="External"/><Relationship Id="rId1999" Type="http://schemas.openxmlformats.org/officeDocument/2006/relationships/hyperlink" Target="http://www.sempeter-vrtojba.si/scripts/download.php?file=/data/zapisniki_sej_OS_2014/36_SEJA_15_5_14/SPREJETO_36_SEJA/16_sklep_Gs.pdf" TargetMode="External"/><Relationship Id="rId2605" Type="http://schemas.openxmlformats.org/officeDocument/2006/relationships/hyperlink" Target="http://www.sempeter-vrtojba.si/scripts/download.php?file=/data/Uradne_objave_1999_2003/2001_PRAVILNIK_S_KRITERIJI_ZA_SOFINANCIRANJE_DRUsTEV.pdf" TargetMode="External"/><Relationship Id="rId53" Type="http://schemas.openxmlformats.org/officeDocument/2006/relationships/hyperlink" Target="https://sempeter-vrtojba.si/wp-content/uploads/2026/06/16.-tocka_F_Kadrovski-nacrt-05-27-28.pdf" TargetMode="External"/><Relationship Id="rId1207" Type="http://schemas.openxmlformats.org/officeDocument/2006/relationships/hyperlink" Target="https://www.uradni-list.si/glasilo-uradni-list-rs/vsebina/2019-01-0211?sop=2019-01-0211" TargetMode="External"/><Relationship Id="rId1414" Type="http://schemas.openxmlformats.org/officeDocument/2006/relationships/hyperlink" Target="https://www.uradni-list.si/glasilo-uradni-list-rs/vsebina/2017-01-2574/odlok-o-rebalansu-proracuna-obcine-sempeter---vrtojba-za-leto-2017?h=" TargetMode="External"/><Relationship Id="rId1621" Type="http://schemas.openxmlformats.org/officeDocument/2006/relationships/hyperlink" Target="http://www.uradni-list.si/1/content?id=127052&amp;part=u&amp;highlight=" TargetMode="External"/><Relationship Id="rId1859" Type="http://schemas.openxmlformats.org/officeDocument/2006/relationships/hyperlink" Target="http://www.sempeter-vrtojba.si/scripts/download.php?file=/data/Obcinski_svet_2015/7_seja_23_4_15/gradivo_11_14_dodatne/13._TOcKA_B_ZR_2014_SPLOsNI_DEL_APPRA_lezece_konto.pdf" TargetMode="External"/><Relationship Id="rId1719" Type="http://schemas.openxmlformats.org/officeDocument/2006/relationships/hyperlink" Target="http://www.uradni-list.si/1/content?id=125784&amp;part=u&amp;highlight=Odlok+o+spremembah+in+dopolnitvah+Odloka+o+ustanovitvi+Javnega+sklada+malega+gospodarstva+Gori%25C5%25A1ke" TargetMode="External"/><Relationship Id="rId1926" Type="http://schemas.openxmlformats.org/officeDocument/2006/relationships/hyperlink" Target="http://www.sempeter-vrtojba.si/scripts/download.php?file=/data/Obcinski_svet_2014/3_seja_18_12_14/sprejeto/5.lung.pdf" TargetMode="External"/><Relationship Id="rId2090" Type="http://schemas.openxmlformats.org/officeDocument/2006/relationships/hyperlink" Target="http://www.sempeter-vrtojba.si/scripts/download.php?file=/data/zapisniki_sej_2013/28_seja_20_6_13/SPREJETO_28_SEJA/5._sklep2_KOMUNALA.pdf" TargetMode="External"/><Relationship Id="rId2188" Type="http://schemas.openxmlformats.org/officeDocument/2006/relationships/hyperlink" Target="http://www.uradni-list.si/1/index?edition=201338" TargetMode="External"/><Relationship Id="rId2395" Type="http://schemas.openxmlformats.org/officeDocument/2006/relationships/hyperlink" Target="http://www.uradni-list.si/1/content?id=71637&amp;part=u&amp;highlight=" TargetMode="External"/><Relationship Id="rId367" Type="http://schemas.openxmlformats.org/officeDocument/2006/relationships/hyperlink" Target="https://sempeter-vrtojba.si/wp-content/uploads/2024/06/15.SKLEP_Priznanja-in-nagrade-OS-V-v-letu-2024.pdf" TargetMode="External"/><Relationship Id="rId574" Type="http://schemas.openxmlformats.org/officeDocument/2006/relationships/hyperlink" Target="https://sempeter-vrtojba.si/wp-content/uploads/2023/03/4.-TOCKA_imenovanje-predsednika-Odbora-za-okolje-in-prostor-OS-OSSV-.pdf" TargetMode="External"/><Relationship Id="rId2048" Type="http://schemas.openxmlformats.org/officeDocument/2006/relationships/hyperlink" Target="http://www.sempeter-vrtojba.si/scripts/download.php?file=/data/zapisniki_sej_2013/33_seja_12_12_13/SPREJETO/13_SKLEP_VRTEC.pdf" TargetMode="External"/><Relationship Id="rId2255" Type="http://schemas.openxmlformats.org/officeDocument/2006/relationships/hyperlink" Target="http://www.uradni-list.si/1/content?id=93219&amp;part=u&amp;highlight=" TargetMode="External"/><Relationship Id="rId227" Type="http://schemas.openxmlformats.org/officeDocument/2006/relationships/hyperlink" Target="https://sempeter-vrtojba.si/wp-content/uploads/2025/05/4.-Sklep-o-dolocitvi-cene-prilagojenega-programa-za-predsolske-otroke-v-OS-Kozara-NG.pdf" TargetMode="External"/><Relationship Id="rId781" Type="http://schemas.openxmlformats.org/officeDocument/2006/relationships/hyperlink" Target="http://www.sempeter-vrtojba.si/scripts/download.php?file=/data/Obcinski_svet_2018_2022/2021/27_seja_8_7_21/sprejeto/1._tocka_Zapisnik_25._redne_seje_OS_Os_V_z_dne_20._5._2021_in_Nadaljevanje_17._6._2021.pdf" TargetMode="External"/><Relationship Id="rId879" Type="http://schemas.openxmlformats.org/officeDocument/2006/relationships/hyperlink" Target="http://www.sempeter-vrtojba.si/scripts/download.php?file=/data/Obcinski_svet_2018_2022/2021/22_SEJA_25_2_21/sprejeto/8._tocka_SKLEP_ODPIS_TERJATEV_1.pdf" TargetMode="External"/><Relationship Id="rId2462" Type="http://schemas.openxmlformats.org/officeDocument/2006/relationships/hyperlink" Target="http://www.uradni-list.si/1/content?id=48572&amp;part=u&amp;highlight=" TargetMode="External"/><Relationship Id="rId434" Type="http://schemas.openxmlformats.org/officeDocument/2006/relationships/hyperlink" Target="https://sempeter-vrtojba.si/wp-content/uploads/2023/12/6.-SKLEP_Odlok-o-namakalnem-sistemu-in-o-izvajanju-gospodarske-javne-sluzbe-upravljanje-vzdrzevanje-in-delovanje-namakalnega-sistema-v-OS-V.pdf" TargetMode="External"/><Relationship Id="rId641" Type="http://schemas.openxmlformats.org/officeDocument/2006/relationships/hyperlink" Target="https://sempeter-vrtojba.si/wp-content/uploads/2023/01/7.-SKLEP_Imenovanje-predstavnika-OS-V-za-clana-v-SV-Kozara_TJASA-FRANCESKIN.pdf" TargetMode="External"/><Relationship Id="rId739" Type="http://schemas.openxmlformats.org/officeDocument/2006/relationships/hyperlink" Target="https://www.uradni-list.si/glasilo-uradni-list-rs/vsebina/2022-01-0350/letni-program-sporta-v-obcini-sempeter---vrtojba-za-leto-2022" TargetMode="External"/><Relationship Id="rId1064" Type="http://schemas.openxmlformats.org/officeDocument/2006/relationships/hyperlink" Target="http://www.sempeter-vrtojba.si/scripts/download.php?file=/data/Obcinski_svet_2018_2022/2019/11_seja_21_11_19/sprejeto/5._TOcKA_Sklep_o_soglasju_k_sistemizaciji_delovnih_mest_v_razvojnem_oddelku_vrtca_v_Osnovni_soli_Kozara.pdf" TargetMode="External"/><Relationship Id="rId1271" Type="http://schemas.openxmlformats.org/officeDocument/2006/relationships/hyperlink" Target="http://www.sempeter-vrtojba.si/scripts/download.php?file=/data/Obcinski_svet_2018/40_seja_21_6_18/sprejeto/5._TOcKA_Sklep_o_porabi_presezka_prihodkov_nad_odhodki_JZ_Os_I.Roba_iz_2017.pdf" TargetMode="External"/><Relationship Id="rId1369" Type="http://schemas.openxmlformats.org/officeDocument/2006/relationships/hyperlink" Target="https://www.uradni-list.si/glasilo-uradni-list-rs/vsebina/2018-01-0198/statut-obcine-sempeter---vrtojba?h=" TargetMode="External"/><Relationship Id="rId1576" Type="http://schemas.openxmlformats.org/officeDocument/2006/relationships/hyperlink" Target="http://www.sempeter-vrtojba.si/scripts/download.php?file=/data/Obcinski_svet_2016/21_redna_seja_20_10_2016/SPREJETO_21_SEJA/9._TOcKA_Kon.porocilo_JR_za_spodb.zacet.inv.in_invest.v_razsirjanje_dejavn.2015.pdf" TargetMode="External"/><Relationship Id="rId2115" Type="http://schemas.openxmlformats.org/officeDocument/2006/relationships/hyperlink" Target="http://www.sempeter-vrtojba.si/scripts/download.php?file=/data/zapisniki_sej_2013/26_seja_18_4_2013/sprejeto_26_seja_18_4_13/8._TOcKA_SKLEP_potrjevanje_skupne_liste.pdf" TargetMode="External"/><Relationship Id="rId2322" Type="http://schemas.openxmlformats.org/officeDocument/2006/relationships/hyperlink" Target="http://www.uradni-list.si/1/content?id=85857&amp;part=u&amp;highlight=" TargetMode="External"/><Relationship Id="rId501" Type="http://schemas.openxmlformats.org/officeDocument/2006/relationships/hyperlink" Target="https://www.uradni-list.si/glasilo-uradni-list-rs/vsebina/2023-01-2850/sklep-o-spremembi-in-dopolnitvi-sklepa-o-imenovanju-obcinske-volilne-komisije-obcine-sempeter---vrtojba-za-mandatno-obdobje-2022-2026?h=" TargetMode="External"/><Relationship Id="rId946" Type="http://schemas.openxmlformats.org/officeDocument/2006/relationships/hyperlink" Target="https://www.uradni-list.si/glasilo-uradni-list-rs/vsebina/2020-01-2312/sklep-o-dolocitvi-cene-za-programe-vrtca-za-solsko-leto-20202021?h=" TargetMode="External"/><Relationship Id="rId1131" Type="http://schemas.openxmlformats.org/officeDocument/2006/relationships/hyperlink" Target="https://www.uradni-list.si/glasilo-uradni-list-rs/vsebina/2019-01-1541/odlok-o-gospodarskih-javnih-sluzbah-v-obcini-sempeter---vrtojba?h=" TargetMode="External"/><Relationship Id="rId1229" Type="http://schemas.openxmlformats.org/officeDocument/2006/relationships/hyperlink" Target="file:///C:\Users\valentinab\AppData\Local\OB&#268;INSKI%20SVET_2018\2.%20seja%20ob&#269;inskega%20sveta_13.12.2018\SPREJETO\Plan%20dela%20Ob&#269;inskega%20sveta%20O&#352;V%20v%20letu%202019.pdf" TargetMode="External"/><Relationship Id="rId1783" Type="http://schemas.openxmlformats.org/officeDocument/2006/relationships/hyperlink" Target="http://www.sempeter-vrtojba.si/scripts/download.php?file=/data/Obcinski_svet_2015/10_seja_17_9_15/SPREJETO_10_SEJA/8._TOcKA_SKLEP_o_vzpostavitvi_statusa_grajenega_javnega_dobra_lokalnega_pomena.pdf" TargetMode="External"/><Relationship Id="rId1990" Type="http://schemas.openxmlformats.org/officeDocument/2006/relationships/hyperlink" Target="http://www.sempeter-vrtojba.si/scripts/download.php?file=/data/zapisniki_sej_OS_2014/36_SEJA_15_5_14/SPREJETO_36_SEJA/5_sklep_odlok.pdf" TargetMode="External"/><Relationship Id="rId2627" Type="http://schemas.openxmlformats.org/officeDocument/2006/relationships/hyperlink" Target="http://www.sempeter-vrtojba.si/scripts/download.php?file=/data/URADNEWOBJAVE/2000_ODLOK_O_KOMUNALNIH_TAKSAH.pdf" TargetMode="External"/><Relationship Id="rId75" Type="http://schemas.openxmlformats.org/officeDocument/2006/relationships/hyperlink" Target="https://pisrs.si/api/uradni-list/objava/u20260829.pdf" TargetMode="External"/><Relationship Id="rId806" Type="http://schemas.openxmlformats.org/officeDocument/2006/relationships/hyperlink" Target="http://www.sempeter-vrtojba.si/scripts/download.php?file=/data/Obcinski_svet_2018_2022/2021/27_seja_8_7_21/sprejeto/12._tocka_A_Imenovanje_3_predstavnikov_Os_V_v_JZ_Osnovna_sola_Ivana_Roba.pdf" TargetMode="External"/><Relationship Id="rId1436" Type="http://schemas.openxmlformats.org/officeDocument/2006/relationships/hyperlink" Target="http://www.sempeter-vrtojba.si/scripts/download.php?file=/data/Obcinski_svet_2017/29_sejaOS_22_6_2017/sprejeto/9._TOcKA_A_ODLOK_O_REBALANSU__PRORAcUNA__2017.pdf" TargetMode="External"/><Relationship Id="rId1643" Type="http://schemas.openxmlformats.org/officeDocument/2006/relationships/hyperlink" Target="http://www.uradni-list.si/1/content?id=126711&amp;part=u&amp;highlight=" TargetMode="External"/><Relationship Id="rId1850" Type="http://schemas.openxmlformats.org/officeDocument/2006/relationships/hyperlink" Target="http://www.uradni-list.si/1/content?id=121665" TargetMode="External"/><Relationship Id="rId1503" Type="http://schemas.openxmlformats.org/officeDocument/2006/relationships/hyperlink" Target="http://www.sempeter-vrtojba.si/scripts/download.php?file=/data/Obcinski_svet_2017/25_sejaOS_16_2_2017/sprejeto/4._TOcKA_A_Sklep_o_dolocitvi_cene_pomoc_druzini_na_domu__v_letu_2017.doc.pdf" TargetMode="External"/><Relationship Id="rId1710" Type="http://schemas.openxmlformats.org/officeDocument/2006/relationships/hyperlink" Target="http://www.sempeter-vrtojba.si/scripts/download.php?file=/data/Obcinski_svet_2016/14_redna_seja_21_1_2016/Sprejeti_sklepi/9._TOcKA__D__Nacrt_razvojnih_programov_%28proracun_2016%29_2016_2019__uskladitveni_amandmaji.pdf" TargetMode="External"/><Relationship Id="rId1948" Type="http://schemas.openxmlformats.org/officeDocument/2006/relationships/hyperlink" Target="http://www.sempeter-vrtojba.si/scripts/download.php?file=/data/zapisniki_sej_OS_2014/38_seja_4_9_14/sprejeto/4._TOcKA_A_REALIZACIJA_DO_30.6.2014_SPLOsNI_DEL_novo.pdf" TargetMode="External"/><Relationship Id="rId291" Type="http://schemas.openxmlformats.org/officeDocument/2006/relationships/hyperlink" Target="https://sempeter-vrtojba.si/wp-content/uploads/2025/01/Nepodpisano_7.-tocka_SKLEP-Odlok-o-ustanovitvi-JZ-Zavod-za-kulturo-sport-turizem-in-mladinske-dejavnosti-S-V-druga-obravnava.pdf" TargetMode="External"/><Relationship Id="rId1808" Type="http://schemas.openxmlformats.org/officeDocument/2006/relationships/hyperlink" Target="http://www.sempeter-vrtojba.si/scripts/download.php?file=/data/Obcinski_svet_2015/9_seja_18_6_15/sprejeto9seja/6._t_KOMUN6.pdf" TargetMode="External"/><Relationship Id="rId151" Type="http://schemas.openxmlformats.org/officeDocument/2006/relationships/hyperlink" Target="https://sempeter-vrtojba.si/wp-content/uploads/2025/11/6.-Sklep-Spremembe-in-dopolnitve-NR-2025-st.-5.pdf" TargetMode="External"/><Relationship Id="rId389" Type="http://schemas.openxmlformats.org/officeDocument/2006/relationships/hyperlink" Target="https://sempeter-vrtojba.si/wp-content/uploads/2024/04/6.-tocka_A_letno-porocilo-GJS-urejanja-in-ciscenja-povrsin-2023-1.pdf" TargetMode="External"/><Relationship Id="rId596" Type="http://schemas.openxmlformats.org/officeDocument/2006/relationships/hyperlink" Target="https://sempeter-vrtojba.si/wp-content/uploads/2023/04/16.-TOCKA_B_SKLEP-cene-oskrbe-s-pitno-vodo-in-odvajanje-in-ciscenje-odpadnih-voda-2023.pdf" TargetMode="External"/><Relationship Id="rId2277" Type="http://schemas.openxmlformats.org/officeDocument/2006/relationships/hyperlink" Target="http://www.uradni-list.si/1/content?id=91276&amp;part=u&amp;highlight=" TargetMode="External"/><Relationship Id="rId2484" Type="http://schemas.openxmlformats.org/officeDocument/2006/relationships/hyperlink" Target="http://www.sempeter-vrtojba.si/scripts/download.php?file=/data/URADNEWOBJAVE/2003_JAVNI_RAZPIS_ZA_PROGRAME_NA_PODROcJU_KMETIJSTVA.pdf" TargetMode="External"/><Relationship Id="rId249" Type="http://schemas.openxmlformats.org/officeDocument/2006/relationships/hyperlink" Target="https://sempeter-vrtojba.si/wp-content/uploads/2025/04/9.-tocka_A_Porocilo-o-delu-OS-Ivana-Roba-Sempeter-pri-Gorici-za-leto-2024-1.pdf" TargetMode="External"/><Relationship Id="rId456" Type="http://schemas.openxmlformats.org/officeDocument/2006/relationships/hyperlink" Target="https://sempeter-vrtojba.si/wp-content/uploads/2023/11/8.-tocka_G_Obrazlozitve-proracuna-2025_drugo-branje.pdf" TargetMode="External"/><Relationship Id="rId663" Type="http://schemas.openxmlformats.org/officeDocument/2006/relationships/hyperlink" Target="https://sempeter-vrtojba.si/wp-content/uploads/2022/09/8.-tocka_D_Posebni-del_Rebalans-proracuna-OSV-_2022-st.-2.pdf" TargetMode="External"/><Relationship Id="rId870" Type="http://schemas.openxmlformats.org/officeDocument/2006/relationships/hyperlink" Target="http://www.sempeter-vrtojba.si/scripts/download.php?file=/data/Obcinski_svet_2018_2022/2021/23_seja_18_3_21/sprejeto/14._tocka_po_zadevanju_KMVVI_imenovanje_v_ZS_Glasbena_sola(1).pdf" TargetMode="External"/><Relationship Id="rId1086" Type="http://schemas.openxmlformats.org/officeDocument/2006/relationships/hyperlink" Target="http://www.sempeter-vrtojba.si/scripts/download.php?file=/data/Obcinski_svet_2018_2022/2019/9_seja_12_9/gradivo/6._TOcKA_D__OBRAZLOzITEV_POLLETNE_REALIZACIJE_2019.pdf" TargetMode="External"/><Relationship Id="rId1293" Type="http://schemas.openxmlformats.org/officeDocument/2006/relationships/hyperlink" Target="http://www.sempeter-vrtojba.si/scripts/download.php?file=/data/Obcinski_svet_2018/39_seja_17.5.18/sprejeto/6._TOcKA_A_Sklep__Porocilo_o_delu_Os_Kozara_za_leto_2017.pdf" TargetMode="External"/><Relationship Id="rId2137" Type="http://schemas.openxmlformats.org/officeDocument/2006/relationships/hyperlink" Target="http://www.sempeter-vrtojba.si/data/zapisniki_sej_2013/24_seja_21_2_13/sprejeto_24seja/6._TOcKA_Sklep_LEK.pdf" TargetMode="External"/><Relationship Id="rId2344" Type="http://schemas.openxmlformats.org/officeDocument/2006/relationships/hyperlink" Target="http://www.uradni-list.si/1/content?id=83119&amp;part=u&amp;highlight=" TargetMode="External"/><Relationship Id="rId2551" Type="http://schemas.openxmlformats.org/officeDocument/2006/relationships/hyperlink" Target="http://www.sempeter-vrtojba.si/scripts/download.php?file=/data/Uradne_objave_1999_2003/2002_SKLEP___IMENOVANJE_ZA_cLANA_NADZORNEGA_ODBORA.pdf" TargetMode="External"/><Relationship Id="rId109" Type="http://schemas.openxmlformats.org/officeDocument/2006/relationships/hyperlink" Target="https://sempeter-vrtojba.si/wp-content/uploads/2026/03/7.docx" TargetMode="External"/><Relationship Id="rId316" Type="http://schemas.openxmlformats.org/officeDocument/2006/relationships/hyperlink" Target="https://sempeter-vrtojba.si/wp-content/uploads/2024/10/6.-tocka_SKLEP-o-sprejemu-informacije-o-idejni-zasnovi-za-razsiritev-pokopalisca-v-Sempetru-2-faza.pdf" TargetMode="External"/><Relationship Id="rId523" Type="http://schemas.openxmlformats.org/officeDocument/2006/relationships/hyperlink" Target="https://sempeter-vrtojba.si/wp-content/uploads/2023/06/5.-tocka_SKLEP-O-DOLOCITVI-ST.-ODDELKOV-VRTCA-2023-24-1.pdf" TargetMode="External"/><Relationship Id="rId968" Type="http://schemas.openxmlformats.org/officeDocument/2006/relationships/hyperlink" Target="http://www.sempeter-vrtojba.si/scripts/download.php?file=/data/Obcinski_svet_2018_2022/2020/19_SEJA_17_9_2020/sprejeto/14._tocka_Nacrt_ravnanja_REBALANS_september_2020.pdf" TargetMode="External"/><Relationship Id="rId1153" Type="http://schemas.openxmlformats.org/officeDocument/2006/relationships/hyperlink" Target="file:///C:\Users\valentinab\AppData\OB&#268;INSKI%20SVET%202019\6.seja%20ob&#269;inskega%20sveta%20_25.4.2019\SPREJETO\PDF\Sklep%20o%20imenovanju%20&#269;lana%20Nadzornega%20odbora.pdf" TargetMode="External"/><Relationship Id="rId1598" Type="http://schemas.openxmlformats.org/officeDocument/2006/relationships/hyperlink" Target="http://www.sempeter-vrtojba.si/scripts/download.php?file=/data/Obcinski_svet_2016/20_redna_seja_22_9_2016/gradivo/3_del/11._TOcKA_C_Polletna_realizacija_proracuna_2016_POSEBNI_DEL.pdf" TargetMode="External"/><Relationship Id="rId2204" Type="http://schemas.openxmlformats.org/officeDocument/2006/relationships/hyperlink" Target="http://www.uradni-list.si/1/index?edition=201145" TargetMode="External"/><Relationship Id="rId2649" Type="http://schemas.openxmlformats.org/officeDocument/2006/relationships/hyperlink" Target="http://www.sempeter-vrtojba.si/scripts/download.php?file=/data/URADNEWOBJAVE/2000_SKLEP_O_DOLOcITVI_CENE_PROGRAMOV_PREDsOLSKE_VZGOJE%281%29.pdf" TargetMode="External"/><Relationship Id="rId97" Type="http://schemas.openxmlformats.org/officeDocument/2006/relationships/hyperlink" Target="https://sempeter-vrtojba.si/wp-content/uploads/2026/04/17.-SKLEP-o-sprejemu-inormacije-o-letnem-porocilu-izvajanja-gospodarske-javne-sluzbe-redno-vzdrzevanje-obcinskih-javnih-cest-za-leto-2025.pdf" TargetMode="External"/><Relationship Id="rId730" Type="http://schemas.openxmlformats.org/officeDocument/2006/relationships/hyperlink" Target="http://www.sempeter-vrtojba.si/scripts/download.php?file=/data/Obcinski_svet_2018_2022/2022/31sejaOS_17_3_22/sprejeto31/9._tocka_Imenovanje_Dusana_Bremca_kot_clana_v_OGR_do_izteka_mandata_OS.pdf" TargetMode="External"/><Relationship Id="rId828" Type="http://schemas.openxmlformats.org/officeDocument/2006/relationships/hyperlink" Target="http://www.sempeter-vrtojba.si/scripts/download.php?file=/data/Obcinski_svet_2018_2022/2021/25_seja_20_5_2021/Sprejeto/11._tocka_Sklep_o_ukinitvi_statusa_grajenega_javnega_dobra_lokalnega_pomena_na_nepremicninah_s_parc._st._2663_2_in_2663_3obe_k._o._Vrt.pdf" TargetMode="External"/><Relationship Id="rId1013" Type="http://schemas.openxmlformats.org/officeDocument/2006/relationships/hyperlink" Target="http://www.sempeter-vrtojba.si/scripts/download.php?file=/data/Obcinski_svet_2018_2022/2020/15_dopisna_seja/SPREJETO_15_Dopis.sEJA/5._tocka_SKLEP(1).pdf" TargetMode="External"/><Relationship Id="rId1360" Type="http://schemas.openxmlformats.org/officeDocument/2006/relationships/hyperlink" Target="http://www.sempeter-vrtojba.si/o-obcini/OS/seje/dnevni-red-gradivo-14-18/2018/36-seja-obcinskega-sveta-os-v-dne-25-2-2018/" TargetMode="External"/><Relationship Id="rId1458" Type="http://schemas.openxmlformats.org/officeDocument/2006/relationships/hyperlink" Target="http://www.sempeter-vrtojba.si/scripts/download.php?file=/data/Obcinski_svet_2017/28_seja_18_5_2017/SPREJETO_28SEJA/7._TOcKA_A_SKLEP_O_INFORMACIJI___POROcILO_O_DELU_2016__Os_KOZARA.pdf" TargetMode="External"/><Relationship Id="rId1665" Type="http://schemas.openxmlformats.org/officeDocument/2006/relationships/hyperlink" Target="http://www.sempeter-vrtojba.si/scripts/download.php?file=/data/Obcinski_svet_2016/17_redna_seja_21_4_2016/sprejeto_17_seja/13._TOcKA_A_Sklep_Odlok_o_zakljucnem_racunu_Obcine_sempeter_Vrtojba_za_leto_2015.pdf.pdf" TargetMode="External"/><Relationship Id="rId1872" Type="http://schemas.openxmlformats.org/officeDocument/2006/relationships/hyperlink" Target="javascript:void(0);/*1427959493535*/" TargetMode="External"/><Relationship Id="rId2411" Type="http://schemas.openxmlformats.org/officeDocument/2006/relationships/hyperlink" Target="http://www.uradni-list.si/1/content?id=57739&amp;part=u&amp;highlight=" TargetMode="External"/><Relationship Id="rId2509" Type="http://schemas.openxmlformats.org/officeDocument/2006/relationships/hyperlink" Target="http://www.sempeter-vrtojba.si/scripts/download.php?file=/data/URADNEWOBJAVE/2003_SKLEP___SOGLASJE_O_IZENAcENJU_USTANOVNEGA_DELEzA_V_DRUzBI_PRIMORSKI_TEHNOLOsKI_PARK.pdf" TargetMode="External"/><Relationship Id="rId1220" Type="http://schemas.openxmlformats.org/officeDocument/2006/relationships/hyperlink" Target="file:///C:\Users\valentinab\AppData\Local\OB&#268;INSKI%20SVET_2018\2.%20seja%20ob&#269;inskega%20sveta_13.12.2018\SPREJETO\Sklep%20splo&#353;na%20razprava%20prora&#269;una%20za%20leto%202020.pdf" TargetMode="External"/><Relationship Id="rId1318" Type="http://schemas.openxmlformats.org/officeDocument/2006/relationships/hyperlink" Target="http://www.sempeter-vrtojba.si/scripts/download.php?file=/data/Obcinski_svet_2018/38_seja_19.4.18/SPREJETO/13._TOcKA_B_Odlok_o_spremembah_in_dopolnitvah_Odloka_o_nacinu_izvajanja_obvezne_obcinske_GJS_zbiranja_dolocenih_vrst_komunalnih.pdf" TargetMode="External"/><Relationship Id="rId1525" Type="http://schemas.openxmlformats.org/officeDocument/2006/relationships/hyperlink" Target="http://www.sempeter-vrtojba.si/scripts/download.php?file=/data/Obcinski_svet_2017/24_sejaOS_19_1_2017/SPREJETO/10._TOcKA_A_IMENOVANJE_dveh_cLANOV_v_SZ_KsTM_sempeter_Vrtojba_2017.pdf" TargetMode="External"/><Relationship Id="rId1732" Type="http://schemas.openxmlformats.org/officeDocument/2006/relationships/hyperlink" Target="http://www.sempeter-vrtojba.si/scripts/download.php?file=/data/Obcinski_svet_2015/2_IZREDNA_seja_15_12_2015/Sprejeti_sklepi/Sklep_k_3._tocki_Predstavitev_blagovne_znamke_Vipavska_dolina_pdf.pdf" TargetMode="External"/><Relationship Id="rId24" Type="http://schemas.openxmlformats.org/officeDocument/2006/relationships/hyperlink" Target="https://sempeter-vrtojba.si/wp-content/uploads/2026/06/16.-tocka_F_Kadrovski-nacrt-05-27-28.pdf" TargetMode="External"/><Relationship Id="rId2299" Type="http://schemas.openxmlformats.org/officeDocument/2006/relationships/hyperlink" Target="http://www.uradni-list.si/1/content?id=88132&amp;part=u&amp;highlight=" TargetMode="External"/><Relationship Id="rId173" Type="http://schemas.openxmlformats.org/officeDocument/2006/relationships/hyperlink" Target="https://sempeter-vrtojba.si/wp-content/uploads/2025/10/5.-tocka-SKLEP-o-sprejemu-inform.Porocilo-o-delu-koncesionarja-za-izvajanje-GJS-dejavnost-sistemskega-operaterja-distribucijskega-omrezja-toplote-v-2024.pdf" TargetMode="External"/><Relationship Id="rId380" Type="http://schemas.openxmlformats.org/officeDocument/2006/relationships/hyperlink" Target="https://sempeter-vrtojba.si/wp-content/uploads/2024/05/13.-SKLEP_SPP-za-pomoci-de-minimis.pdf" TargetMode="External"/><Relationship Id="rId2061" Type="http://schemas.openxmlformats.org/officeDocument/2006/relationships/hyperlink" Target="http://www.sempeter-vrtojba.si/scripts/download.php?file=/data/zapisniki_sej_2013/31_seja_17_10_13/sprejeto_31_seja_17_10_13/4._TOcKA_Pravilnik.pdf" TargetMode="External"/><Relationship Id="rId240" Type="http://schemas.openxmlformats.org/officeDocument/2006/relationships/hyperlink" Target="https://sempeter-vrtojba.si/wp-content/uploads/2025/04/Zapisnik-23.-redne-seje-Obcinskega-sveta-OS-V-z-dne-20.-3.-2025.pdf" TargetMode="External"/><Relationship Id="rId478" Type="http://schemas.openxmlformats.org/officeDocument/2006/relationships/hyperlink" Target="https://sempeter-vrtojba.si/wp-content/uploads/2023/10/12.-tocka_D_NRP-Proracun-2025.pdf" TargetMode="External"/><Relationship Id="rId685" Type="http://schemas.openxmlformats.org/officeDocument/2006/relationships/hyperlink" Target="https://sempeter-vrtojba.si/wp-content/uploads/2022/06/7.-tocka_Spremembe-in-dopolnitve-nacrta-ravnanja-s-stvarnim-premozenjem-za-leto-2022-st.-4-3.pdf" TargetMode="External"/><Relationship Id="rId892" Type="http://schemas.openxmlformats.org/officeDocument/2006/relationships/hyperlink" Target="http://www.sempeter-vrtojba.si/scripts/download.php?file=/data/Obcinski_svet_2018_2022/2020/21_SEJA_17_12_2020/sprejeto/3._TOcKA_A__SKLEP.pdf" TargetMode="External"/><Relationship Id="rId2159" Type="http://schemas.openxmlformats.org/officeDocument/2006/relationships/hyperlink" Target="http://www.uradni-list.si/1/content?id=111116&amp;part=&amp;highlight=" TargetMode="External"/><Relationship Id="rId2366" Type="http://schemas.openxmlformats.org/officeDocument/2006/relationships/hyperlink" Target="http://www.uradni-list.si/1/content?id=78392&amp;part=u&amp;highlight=" TargetMode="External"/><Relationship Id="rId2573" Type="http://schemas.openxmlformats.org/officeDocument/2006/relationships/hyperlink" Target="http://www.sempeter-vrtojba.si/scripts/download.php?file=/data/URADNEWOBJAVE/2002_SKLEP_O_IMENOVANJU_OBcINSKE_VOLILNE_KOMISIJE.pdf" TargetMode="External"/><Relationship Id="rId100" Type="http://schemas.openxmlformats.org/officeDocument/2006/relationships/hyperlink" Target="https://sempeter-vrtojba.si/wp-content/uploads/2026/04/20.-SKLEP-o-sprejemu-porocila-o-realizaciji-Nacrta-ravnanja-leto-2025.pdf" TargetMode="External"/><Relationship Id="rId338" Type="http://schemas.openxmlformats.org/officeDocument/2006/relationships/hyperlink" Target="https://sempeter-vrtojba.si/wp-content/uploads/2024/10/10.-D_Splosni-del_Rebalans-2024_z-amandmaji.pdf" TargetMode="External"/><Relationship Id="rId545" Type="http://schemas.openxmlformats.org/officeDocument/2006/relationships/hyperlink" Target="https://sempeter-vrtojba.si/wp-content/uploads/2023/05/13.-tocka_Sklep-o-soglasju-k-sistemizaciji-vrtca-OS-Kozara-2023.pdf" TargetMode="External"/><Relationship Id="rId752" Type="http://schemas.openxmlformats.org/officeDocument/2006/relationships/hyperlink" Target="https://www.uradni-list.si/glasilo-uradni-list-rs/vsebina/2022-01-0435/grobnine-in-enotni-cenik-uporabe-pokopalisca-pokopaliskih-objektov-in-naprav-ter-druge-pokopaliske-infrastrukture-za-pokopalisci-v-sempetru-pri-gorici-in-vrtojbi?h=" TargetMode="External"/><Relationship Id="rId1175" Type="http://schemas.openxmlformats.org/officeDocument/2006/relationships/hyperlink" Target="https://www.uradni-list.si/glasilo-uradni-list-rs/vsebina/2019-01-0411?sop=2019-01-0411" TargetMode="External"/><Relationship Id="rId1382" Type="http://schemas.openxmlformats.org/officeDocument/2006/relationships/hyperlink" Target="https://www.uradni-list.si/glasilo-uradni-list-rs/vsebina/2017-01-3587/sklep-o-zacasnem-financiranju-obcine-sempeter---vrtojba-v-obdobju-januar-marec-2018?h=" TargetMode="External"/><Relationship Id="rId2019" Type="http://schemas.openxmlformats.org/officeDocument/2006/relationships/hyperlink" Target="http://www.sempeter-vrtojba.si/scripts/download.php?file=/data/zapisniki_sej_OS_2014/34_seja_13_2_14/Sprejeto_34_seja/2._TOcKA_SKLEP_odveniik_ZIC.pdf" TargetMode="External"/><Relationship Id="rId2226" Type="http://schemas.openxmlformats.org/officeDocument/2006/relationships/hyperlink" Target="http://www.uradni-list.si/1/content?id=99220&amp;part=u&amp;highlight=" TargetMode="External"/><Relationship Id="rId2433" Type="http://schemas.openxmlformats.org/officeDocument/2006/relationships/hyperlink" Target="http://www.uradni-list.si/1/content?id=53024&amp;part=u&amp;highlight=" TargetMode="External"/><Relationship Id="rId2640" Type="http://schemas.openxmlformats.org/officeDocument/2006/relationships/hyperlink" Target="http://www.sempeter-vrtojba.si/scripts/download.php?file=/data/URADNEWOBJAVE/2000_ODLOK_O_VIsINI_TURISTIcNE_TAKSE.pdf" TargetMode="External"/><Relationship Id="rId405" Type="http://schemas.openxmlformats.org/officeDocument/2006/relationships/hyperlink" Target="https://sempeter-vrtojba.si/wp-content/uploads/2024/03/6.-Soglasje-za-redno-delovno-uspesnost-ravnatelja-OS-Kozara-Nova-Gorica-za-leto-2023.pdf" TargetMode="External"/><Relationship Id="rId612" Type="http://schemas.openxmlformats.org/officeDocument/2006/relationships/hyperlink" Target="https://sempeter-vrtojba.si/wp-content/uploads/2023/02/5.-TOCKA_SKLEP-O-OPRAVLJENI-1.-OBRAVNAVI-Odloka-o-proracunu-Obcine-Sempeter_Vrtojba-za-l.-2023.pdf" TargetMode="External"/><Relationship Id="rId1035" Type="http://schemas.openxmlformats.org/officeDocument/2006/relationships/hyperlink" Target="http://www.sempeter-vrtojba.si/scripts/download.php?file=/data/Obcinski_svet_2018_2022/2020/14_SEJA_23_2_2020/GRADIVO/GRADIVO_8/8._TOcKA__F_Kadrovski_nacrt_nov_2020_2021_13022020.pdf" TargetMode="External"/><Relationship Id="rId1242" Type="http://schemas.openxmlformats.org/officeDocument/2006/relationships/hyperlink" Target="file:///C:\Users\valentinab\AppData\2014%20-%202018%20CEL%20MANDAT\2014-2018%20OB&#268;INSKI%20SVET_2018\42.%20seja%20OB&#268;INSKEGA%20SVETA%2018.%2010.%202018\SPREJETO\PDF\7_to&#269;ka_Sklep_Ukinitev%20JD.pdf" TargetMode="External"/><Relationship Id="rId1687" Type="http://schemas.openxmlformats.org/officeDocument/2006/relationships/hyperlink" Target="http://www.sempeter-vrtojba.si/scripts/download.php?file=/data/Obcinski_svet_2016/15_redna_seja_25_2_2016/Sprejeti_sklepi/3._TOcKA_A_Odlok_o_POSZ_za_OPPN_Poslovna_cona_Vrtojba_ob_hitri_cesti____2._obravnava.pdf" TargetMode="External"/><Relationship Id="rId1894" Type="http://schemas.openxmlformats.org/officeDocument/2006/relationships/hyperlink" Target="http://www.sempeter-vrtojba.si/scripts/download.php?file=/data/Obcinski_svet_2015/5_seja_19_2_15/sprejeto/sklep_MU.pdf" TargetMode="External"/><Relationship Id="rId2500" Type="http://schemas.openxmlformats.org/officeDocument/2006/relationships/hyperlink" Target="http://www.sempeter-vrtojba.si/scripts/download.php?file=/data/URADNEWOBJAVE/2003_SKLEP___IZPIS_IZ_VRTCA.pdf" TargetMode="External"/><Relationship Id="rId917" Type="http://schemas.openxmlformats.org/officeDocument/2006/relationships/hyperlink" Target="http://www.sempeter-vrtojba.si/scripts/download.php?file=/data/Obcinski_svet_2018_2022/2020/20_seja_5_11_2020/sprejeto/1._tocka_Zzapisnik_19._redne_seje_OS_Os_V_dne_17._9._2020.pdf" TargetMode="External"/><Relationship Id="rId1102" Type="http://schemas.openxmlformats.org/officeDocument/2006/relationships/hyperlink" Target="http://www.sempeter-vrtojba.si/scripts/download.php?file=/data/Obcinski_svet_2018_2022/2019/9_seja_12_9/gradivo_2del/9._TOcKA_F_Obrazlozitev_sprememba_2020.pdf" TargetMode="External"/><Relationship Id="rId1547" Type="http://schemas.openxmlformats.org/officeDocument/2006/relationships/hyperlink" Target="http://www.sempeter-vrtojba.si/scripts/download.php?file=/data/Obcinski_svet_2016/22_redna_seja_17_11_2016/SPREJETO/ZAPISNIK_21._seje_OS.pdf" TargetMode="External"/><Relationship Id="rId1754" Type="http://schemas.openxmlformats.org/officeDocument/2006/relationships/hyperlink" Target="http://www.sempeter-vrtojba.si/scripts/download.php?file=/data/Obcinski_svet_2015/11_seja_22_10_2015/sprejeto_11_seja/3._TOcKA_ODLOK_o_sprem._in_dopol._st._2_OPN_Os_V.pdf" TargetMode="External"/><Relationship Id="rId1961" Type="http://schemas.openxmlformats.org/officeDocument/2006/relationships/hyperlink" Target="http://www.sempeter-vrtojba.si/scripts/download.php?file=/data/zapisniki_sej_OS_2014/37_seja_19_6_14/SPREJETO_37_SEJA/4._TOcKA_ODLOK_MLAKE_KOMUNALNI_PRISPEVEK.pdf" TargetMode="External"/><Relationship Id="rId46" Type="http://schemas.openxmlformats.org/officeDocument/2006/relationships/hyperlink" Target="https://sempeter-vrtojba.si/wp-content/uploads/2026/06/15.-tocka_A_Predlog-Sklepa-o-Dolocitvi-cene-storitev-in-tarife-obveznih-gospodarskih-javnih-sluzb-ravnanja-s-komunalnimi-odpadki-3.pdf" TargetMode="External"/><Relationship Id="rId1407" Type="http://schemas.openxmlformats.org/officeDocument/2006/relationships/hyperlink" Target="http://www.sempeter-vrtojba.si/scripts/download.php?file=/data/Obcinski_svet_2017/30_sejaOS_21_9_2017/sprejeto/3._TOcKA_Stalisca_do_dodatnih_pobud_predlog_SKLEPa.PDF" TargetMode="External"/><Relationship Id="rId1614" Type="http://schemas.openxmlformats.org/officeDocument/2006/relationships/hyperlink" Target="http://www.sempeter-vrtojba.si/scripts/download.php?file=/data/Obcinski_svet_2016/19_redna_seja_16_6_2016/SPREJETO_19_SEJA/3._TOcKA_A_Sklep_o_soglasju_k_statutu_ZD_Zobozdravstveno__ZV_2016.pdf" TargetMode="External"/><Relationship Id="rId1821" Type="http://schemas.openxmlformats.org/officeDocument/2006/relationships/hyperlink" Target="http://www.sempeter-vrtojba.si/scripts/download.php?file=/data/Obcinski_svet_2015/9_seja_18_6_15/sprejeto9seja/Pravilnik_o_ohranjanju_in_spodbujanju_razvoja_kmetijstva_in_podezedlja_v_Os_V_2015___2020.pdf" TargetMode="External"/><Relationship Id="rId195" Type="http://schemas.openxmlformats.org/officeDocument/2006/relationships/hyperlink" Target="https://sempeter-vrtojba.si/wp-content/uploads/2025/06/2.-Sklep-o-sprejemu-Obcinske-celostne-prometne-strategije-Obcine-Sempeter-Vrtojba.pdf" TargetMode="External"/><Relationship Id="rId1919" Type="http://schemas.openxmlformats.org/officeDocument/2006/relationships/hyperlink" Target="http://www.sempeter-vrtojba.si/scripts/download.php?file=/data/Obcinski_svet_2014/3_seja_18_12_14/sprejeto/NRP.pdf" TargetMode="External"/><Relationship Id="rId2083" Type="http://schemas.openxmlformats.org/officeDocument/2006/relationships/hyperlink" Target="http://www.sempeter-vrtojba.si/scripts/download.php?file=/data/zapisniki_sej_2013/30_seja_19_9_13/sprejeto_30seja_19_9_13/5._TOcKA_Imenovanje_predstavnika_OsV_v_Sz_a_Gasilsko_in_resevalno_dejavnost_____Gasilska_enota_Nova_Gorica.pdf" TargetMode="External"/><Relationship Id="rId2290" Type="http://schemas.openxmlformats.org/officeDocument/2006/relationships/hyperlink" Target="http://www.uradni-list.si/1/content?id=89478&amp;part=u&amp;highlight=" TargetMode="External"/><Relationship Id="rId2388" Type="http://schemas.openxmlformats.org/officeDocument/2006/relationships/hyperlink" Target="http://www.uradni-list.si/1/content?id=73475&amp;part=u&amp;highlight=" TargetMode="External"/><Relationship Id="rId2595" Type="http://schemas.openxmlformats.org/officeDocument/2006/relationships/hyperlink" Target="http://www.sempeter-vrtojba.si/scripts/download.php?file=/data/Uradne_objave_1999_2003/2001_ODLOK_O_SPREMEMBI_IN_DOPOLNITVI_ODLOKA_O_NADOMESTILU_UPORABE_STAVBNEGA_ZEMLJIscA_V_OBcINI.pdf" TargetMode="External"/><Relationship Id="rId262" Type="http://schemas.openxmlformats.org/officeDocument/2006/relationships/hyperlink" Target="https://sempeter-vrtojba.si/wp-content/uploads/2025/03/Zapisnik-22.-redne-seje-Obcinskega-sveta-OS-V-z-dne-20.-2.-2025.pdf" TargetMode="External"/><Relationship Id="rId567" Type="http://schemas.openxmlformats.org/officeDocument/2006/relationships/hyperlink" Target="https://sempeter-vrtojba.si/wp-content/uploads/2023/05/14.-tocka_Porocilo-o-realizaciji-Nacrta-ravnanja-s-stvarbnim-premozenjem-v-2022.pdf" TargetMode="External"/><Relationship Id="rId1197" Type="http://schemas.openxmlformats.org/officeDocument/2006/relationships/hyperlink" Target="file:///C:\Users\valentinab\AppData\Local\OB&#268;INSKI%20SVET%202019\3.%20seja%20ob&#269;inskega%20sveta_24.1.2019\PDF%20GRADIVO\4.%20TO&#268;KA_C_Predlog%20prora&#269;una%202019_POSEBNI%20DEL.pdf" TargetMode="External"/><Relationship Id="rId2150" Type="http://schemas.openxmlformats.org/officeDocument/2006/relationships/hyperlink" Target="http://www.sempeter-vrtojba.si/scripts/download.php?file=/data/zapisniki_sej_2013/23_seja_17_1_13/SPREJETO_23.SEJA/Nacrt_ravnanja_2013.pdf" TargetMode="External"/><Relationship Id="rId2248" Type="http://schemas.openxmlformats.org/officeDocument/2006/relationships/hyperlink" Target="http://www.uradni-list.si/1/content?id=94794&amp;part=u&amp;highlight=" TargetMode="External"/><Relationship Id="rId122" Type="http://schemas.openxmlformats.org/officeDocument/2006/relationships/hyperlink" Target="https://sempeter-vrtojba.si/wp-content/uploads/2026/02/Zapisnik-30.-redne-seje-Obcinskega-sveta-OS-V-z-dne-18.-12.-2025.pdf" TargetMode="External"/><Relationship Id="rId774" Type="http://schemas.openxmlformats.org/officeDocument/2006/relationships/hyperlink" Target="https://www.uradni-list.si/glasilo-uradni-list-rs/vsebina/2021-01-3407/odlok-o-programu-opremljanja-stavbnih-zemljisc-na-obmocju-oppn-poslovna-cona-vrtojba-ob-hc?h=" TargetMode="External"/><Relationship Id="rId981" Type="http://schemas.openxmlformats.org/officeDocument/2006/relationships/hyperlink" Target="http://www.sempeter-vrtojba.si/o-obcini/OS/seje/dnevni-red-in-gradivo-2018-2022/2020/17-dopisna-seja-obcinskega-sveta/" TargetMode="External"/><Relationship Id="rId1057" Type="http://schemas.openxmlformats.org/officeDocument/2006/relationships/hyperlink" Target="http://www.sempeter-vrtojba.si/scripts/download.php?file=/data/Obcinski_svet_2018_2022/2019/12_seja_12_12_19/sprejeto/4._TOcKA_NAKUP_sPORTNEGA_CENTRA_HIT.pdf" TargetMode="External"/><Relationship Id="rId2010" Type="http://schemas.openxmlformats.org/officeDocument/2006/relationships/hyperlink" Target="http://www.sempeter-vrtojba.si/scripts/download.php?file=/data/zapisniki_sej_OS_2014/35_SEJA_20_3_14/sprejeto_35seja/7._TOcKA_odlok_o_spodbujanju_podjetnistva_20.3.2014_drugo_branje.pdf" TargetMode="External"/><Relationship Id="rId2455" Type="http://schemas.openxmlformats.org/officeDocument/2006/relationships/hyperlink" Target="http://www.uradni-list.si/1/content?id=49697&amp;part=u&amp;highlight=" TargetMode="External"/><Relationship Id="rId2662" Type="http://schemas.openxmlformats.org/officeDocument/2006/relationships/hyperlink" Target="http://www.sempeter-vrtojba.si/scripts/download.php?file=/data/Uradne_objave_1999_2003/1999_ODLOK_O_ORGANIZACIJI_IN_DELOVNEM_PODROcJU_OBcINSKE_UPRAVE.pdf" TargetMode="External"/><Relationship Id="rId427" Type="http://schemas.openxmlformats.org/officeDocument/2006/relationships/hyperlink" Target="https://sempeter-vrtojba.si/wp-content/uploads/2023/12/1.-Zapisnik-11.-redne-seje-OS-ki-je-bila-30.-11.-2023.pdf" TargetMode="External"/><Relationship Id="rId634" Type="http://schemas.openxmlformats.org/officeDocument/2006/relationships/hyperlink" Target="https://sempeter-vrtojba.si/wp-content/uploads/2023/01/4.-TOCKA_SKLEP_Imenovanje-STATUTARNO-PRAVNE-KOMISIJE-OS-2022_2026.pdf" TargetMode="External"/><Relationship Id="rId841" Type="http://schemas.openxmlformats.org/officeDocument/2006/relationships/hyperlink" Target="http://www.sempeter-vrtojba.si/scripts/download.php?file=/data/Obcinski_svet_2018_2022/2021/24_seja_15_4_21/gradivo/7._tocka_D_Posebni_del_ZR_2020.pdf" TargetMode="External"/><Relationship Id="rId1264" Type="http://schemas.openxmlformats.org/officeDocument/2006/relationships/hyperlink" Target="file:///C:\Users\valentinab\AppData\2014%20-%202018%20CEL%20MANDAT\2014-2018%20OB&#268;INSKI%20SVET_2018\41.%20seja%20OB&#268;INSKEGA%20SVETA%2013.%209.%202018\sprejeto\12.%20TO&#268;KA_D_POLLETNI%20ZAKLJU&#268;NI%20RA&#268;UN-obrazlo&#382;itve.docx" TargetMode="External"/><Relationship Id="rId1471" Type="http://schemas.openxmlformats.org/officeDocument/2006/relationships/hyperlink" Target="http://www.sempeter-vrtojba.si/scripts/download.php?file=/data/Obcinski_svet_2017/27_seja_20_4_2017/SPREJETO/6._TOcKA_A_Odlok_o_zakljucnem_racunu_proracuna_2016.pdf" TargetMode="External"/><Relationship Id="rId1569" Type="http://schemas.openxmlformats.org/officeDocument/2006/relationships/hyperlink" Target="http://www.sempeter-vrtojba.si/scripts/download.php?file=/data/Obcinski_svet_2016/21_redna_seja_20_10_2016/SPREJETO_21_SEJA/5._TOcKA_Sklep___INFORMACIJA_CPS_2016.pdf" TargetMode="External"/><Relationship Id="rId2108" Type="http://schemas.openxmlformats.org/officeDocument/2006/relationships/hyperlink" Target="http://www.uradni-list.si/1/content?id=113368&amp;part=&amp;highlight=" TargetMode="External"/><Relationship Id="rId2315" Type="http://schemas.openxmlformats.org/officeDocument/2006/relationships/hyperlink" Target="http://www.uradni-list.si/1/content?id=86795&amp;part=u&amp;highlight=" TargetMode="External"/><Relationship Id="rId2522" Type="http://schemas.openxmlformats.org/officeDocument/2006/relationships/hyperlink" Target="http://www.sempeter-vrtojba.si/scripts/download.php?file=/data/URADNEWOBJAVE/2003_SKLEP_O_OBLIKOVANJU_ODDELKOV_PREDsOLSKE_VZGOJE_V_VRTCU.pdf" TargetMode="External"/><Relationship Id="rId701" Type="http://schemas.openxmlformats.org/officeDocument/2006/relationships/hyperlink" Target="https://sempeter-vrtojba.si/wp-content/uploads/2022/06/5._tocka_VSA_SOGLASJA_K_DELOVNI_USPEsNOSTI___JAVNI_ZAVODI_za_2021.pdf" TargetMode="External"/><Relationship Id="rId939" Type="http://schemas.openxmlformats.org/officeDocument/2006/relationships/hyperlink" Target="http://www.sempeter-vrtojba.si/scripts/download.php?file=/data/Obcinski_svet_2018_2022/2020/2_izredna_SEJA_29_9_2020/sprejeto/Sklep_izjava_obcine_da_se_strinja_z_institucionalnim_varstvom_za_starejse.pdf" TargetMode="External"/><Relationship Id="rId1124" Type="http://schemas.openxmlformats.org/officeDocument/2006/relationships/hyperlink" Target="http://www.sempeter-vrtojba.si/scripts/download.php?file=/data/Obcinski_svet_2018_2022/2019/7_seja/sklepi/Zapisnik_6._seje_Obcinskega_sveta_Obcine_sempeter_Vrtojba_25._4._2019(1).pdf" TargetMode="External"/><Relationship Id="rId1331" Type="http://schemas.openxmlformats.org/officeDocument/2006/relationships/hyperlink" Target="http://www.sempeter-vrtojba.si/o-obcini/OS/seje/dnevni-red-gradivo-14-18/2018/37-redna-seja-obcinskega-sveta-ops-v-dne-22-3-2018/" TargetMode="External"/><Relationship Id="rId1776" Type="http://schemas.openxmlformats.org/officeDocument/2006/relationships/hyperlink" Target="http://www.sempeter-vrtojba.si/scripts/download.php?file=/data/Obcinski_svet_2015/10_seja_17_9_15/SPREJETO_10_SEJA/6._TOcKA_A_SKLEP_Odlok_o_organiziranju_in_izvajanju_javne_sluzbe_socialnovarstvene_storitve_pomoc_druzini_na_domu_na_obmocju_Os_V.pdf" TargetMode="External"/><Relationship Id="rId1983" Type="http://schemas.openxmlformats.org/officeDocument/2006/relationships/hyperlink" Target="http://www.sempeter-vrtojba.si/scripts/download.php?file=/data/zapisniki_sej_OS_2014/37_seja_19_6_14/SPREJETO_37_SEJA/17._TOcKA_SKLEP.pdf" TargetMode="External"/><Relationship Id="rId68" Type="http://schemas.openxmlformats.org/officeDocument/2006/relationships/hyperlink" Target="https://sempeter-vrtojba.si/wp-content/uploads/2026/05/8.-Sklep-o-potrditvi-IP-Ureditev-botanicnega-parka-v-Obcini-Sempeter-%E2%80%93-Vrtojba-Park-Luze.pdf" TargetMode="External"/><Relationship Id="rId1429" Type="http://schemas.openxmlformats.org/officeDocument/2006/relationships/hyperlink" Target="http://www.sempeter-vrtojba.si/scripts/download.php?file=/data/Obcinski_svet_2017/3_izredna_seja_21_7_2017/sprejeto/2._TOcKA_Soglasje_k_imenovanju_direktorja_ZD_ZV.pdf" TargetMode="External"/><Relationship Id="rId1636" Type="http://schemas.openxmlformats.org/officeDocument/2006/relationships/hyperlink" Target="http://www.sempeter-vrtojba.si/scripts/download.php?file=/data/Obcinski_svet_2016/18_redna_seja_19_5_16/SPREJETO_18SEJA/12._TOcKA_B_ODLOK_O_REBALANSU__PRORAcUNA__2016.pdf" TargetMode="External"/><Relationship Id="rId1843" Type="http://schemas.openxmlformats.org/officeDocument/2006/relationships/hyperlink" Target="http://www.sempeter-vrtojba.si/scripts/download.php?file=/data/Obcinski_svet_2015/7_seja_23_4_15/sprejeto7/2014GS.pdf" TargetMode="External"/><Relationship Id="rId1703" Type="http://schemas.openxmlformats.org/officeDocument/2006/relationships/hyperlink" Target="http://www.uradni-list.si/1/objava.jsp?urlurid=2016735" TargetMode="External"/><Relationship Id="rId1910" Type="http://schemas.openxmlformats.org/officeDocument/2006/relationships/hyperlink" Target="http://www.sempeter-vrtojba.si/scripts/download.php?file=/data/Obcinski_svet_2014/3_seja_18_12_14/sprejeto/sklep2015.pdf" TargetMode="External"/><Relationship Id="rId284" Type="http://schemas.openxmlformats.org/officeDocument/2006/relationships/hyperlink" Target="https://sempeter-vrtojba.si/wp-content/uploads/2025/02/5.-tocka_A_SKLEP-Odlok-gospodarske-spodbude-2025.pdf" TargetMode="External"/><Relationship Id="rId491" Type="http://schemas.openxmlformats.org/officeDocument/2006/relationships/hyperlink" Target="https://www.uradni-list.si/glasilo-uradni-list-rs/vsebina/2023-01-3258/sklep-o-lokacijski-preveritvi-skladiscni-objekt-pepi-plast-d-o-o--v-sempetru-pri-gorici?h=" TargetMode="External"/><Relationship Id="rId2172" Type="http://schemas.openxmlformats.org/officeDocument/2006/relationships/hyperlink" Target="http://www.uradni-list.si/1/content?id=111083&amp;part=&amp;highlight=" TargetMode="External"/><Relationship Id="rId144" Type="http://schemas.openxmlformats.org/officeDocument/2006/relationships/hyperlink" Target="https://sempeter-vrtojba.si/wp-content/uploads/2025/11/Zapisnik-28.-redne-seje-Obcinskega-sveta-OS-V-z-dne-23.-10.-2025.pdf" TargetMode="External"/><Relationship Id="rId589" Type="http://schemas.openxmlformats.org/officeDocument/2006/relationships/hyperlink" Target="https://sempeter-vrtojba.si/wp-content/uploads/2023/03/Splosni-del-proracuna-2023.pdf" TargetMode="External"/><Relationship Id="rId796" Type="http://schemas.openxmlformats.org/officeDocument/2006/relationships/hyperlink" Target="http://www.sempeter-vrtojba.si/scripts/download.php?file=/data/Obcinski_svet_2018_2022/2021/27_seja_8_7_21/sprejeto/8._tocka_Spremembe_in_dopol.nacrta_ravnanja_s_stvarnim_premozenjem_za_leto_2021_st._3.pdf" TargetMode="External"/><Relationship Id="rId2477" Type="http://schemas.openxmlformats.org/officeDocument/2006/relationships/hyperlink" Target="http://www.uradni-list.si/1/content?id=46084&amp;part=u&amp;highlight=" TargetMode="External"/><Relationship Id="rId2684" Type="http://schemas.openxmlformats.org/officeDocument/2006/relationships/hyperlink" Target="http://www.sempeter-vrtojba.si/scripts/download.php?file=/data/URADNEWOBJAVE/1999_SKLEP_OBcINSKI_SVET___SOGLASJE_K_STATUTU_SKLADA_ZA_RAZVOJ_MALEGA_GOSPODARSTVA.pdf" TargetMode="External"/><Relationship Id="rId351" Type="http://schemas.openxmlformats.org/officeDocument/2006/relationships/hyperlink" Target="https://sempeter-vrtojba.si/wp-content/uploads/2024/09/15.-SKLEP-Pravilnik-kmetijstvo-2024.pdf" TargetMode="External"/><Relationship Id="rId449" Type="http://schemas.openxmlformats.org/officeDocument/2006/relationships/hyperlink" Target="https://sempeter-vrtojba.si/wp-content/uploads/2023/11/7.-Nacrt-ravnanja-s-stvarnim-premozenjem-OS-V-za-leto-2024.pdf" TargetMode="External"/><Relationship Id="rId656" Type="http://schemas.openxmlformats.org/officeDocument/2006/relationships/hyperlink" Target="https://sempeter-vrtojba.si/wp-content/uploads/2022/10/4.-tocka_A_Sklep_Porocilo-o-delu-koncesionarja-E3-d.o.o._l.-2021-3.pdf" TargetMode="External"/><Relationship Id="rId863" Type="http://schemas.openxmlformats.org/officeDocument/2006/relationships/hyperlink" Target="https://www.uradni-list.si/glasilo-uradni-list-rs/vsebina/2021-01-0859/sklep-o-ukinitvi-statusa-grajenega-javnega-dobra-lokalnega-pomena" TargetMode="External"/><Relationship Id="rId1079" Type="http://schemas.openxmlformats.org/officeDocument/2006/relationships/hyperlink" Target="https://www.uradni-list.si/glasilo-uradni-list-rs/vsebina/2019-01-2599/sklep-o-dolocitvi-cene-za-programe-vrtca-za-solsko-leto-20192020" TargetMode="External"/><Relationship Id="rId1286" Type="http://schemas.openxmlformats.org/officeDocument/2006/relationships/hyperlink" Target="http://www.sempeter-vrtojba.si/scripts/download.php?file=/data/Obcinski_svet_2018/40_seja_21_6_18/sprejeto/12._TOcKA_A_Sklep_o_ukinitvi_javnega_dobrega_parc._st._3442_4_k.o._sempeter.pdf" TargetMode="External"/><Relationship Id="rId1493" Type="http://schemas.openxmlformats.org/officeDocument/2006/relationships/hyperlink" Target="http://www.sempeter-vrtojba.si/scripts/download.php?file=/data/Obcinski_svet_2017/26_sejaOS_16_3_2017/SPREJETO/9._TOcKA_Pravilnik_o_sprem.in_dopol.pravil.o_sofinanciranju_letnega_programa_sporta.pdf" TargetMode="External"/><Relationship Id="rId2032" Type="http://schemas.openxmlformats.org/officeDocument/2006/relationships/hyperlink" Target="http://www.sempeter-vrtojba.si/scripts/download.php?file=/data/zapisniki_sej_2013/33_seja_12_12_13/SPREJETO/PRILOGA_1____POSEBNI_PROSTORSKI_IZVEDBENI_POGOJI_ZA_POSAMEZNE_ENOTE_UREJANJA_TER_USMERITVE_ZA_OPPN.pdf" TargetMode="External"/><Relationship Id="rId2337" Type="http://schemas.openxmlformats.org/officeDocument/2006/relationships/hyperlink" Target="http://www.uradni-list.si/1/content?id=83847&amp;part=u&amp;highlight=" TargetMode="External"/><Relationship Id="rId2544" Type="http://schemas.openxmlformats.org/officeDocument/2006/relationships/hyperlink" Target="http://www.sempeter-vrtojba.si/scripts/download.php?file=/data/Uradne_objave_1999_2003/2002_ODLOK_O_USTANOVITVI_JAVNEGA_PODJETJA_OKS.pdf" TargetMode="External"/><Relationship Id="rId211" Type="http://schemas.openxmlformats.org/officeDocument/2006/relationships/hyperlink" Target="https://sempeter-vrtojba.si/wp-content/uploads/2025/06/11.-tocka_F_Rebalans-2025_obrazlozitve.pdf" TargetMode="External"/><Relationship Id="rId309" Type="http://schemas.openxmlformats.org/officeDocument/2006/relationships/hyperlink" Target="https://www.uradni-list.si/glasilo-uradni-list-rs/vsebina/2024-01-3171/letni-program-sporta-v-obcini-sempeter---vrtojba-za-leto-2025?h=" TargetMode="External"/><Relationship Id="rId516" Type="http://schemas.openxmlformats.org/officeDocument/2006/relationships/hyperlink" Target="https://sempeter-vrtojba.si/wp-content/uploads/2023/09/11.-tocka_D_NRP_rebalans-2023.pdf" TargetMode="External"/><Relationship Id="rId1146" Type="http://schemas.openxmlformats.org/officeDocument/2006/relationships/hyperlink" Target="file:///C:\Users\valentinab\AppData\OB&#268;INSKI%20SVET%202019\6.seja%20ob&#269;inskega%20sveta%20_25.4.2019\SPREJETO\PDF\Sklep%20o%20prvi%20obravnavo%20Odlok%20o%20izvajanju%20izbirne%20gospodarske%20javne%20slu&#382;be.pdf" TargetMode="External"/><Relationship Id="rId1798" Type="http://schemas.openxmlformats.org/officeDocument/2006/relationships/hyperlink" Target="https://www.uradni-list.si/1/content?id=123236" TargetMode="External"/><Relationship Id="rId723" Type="http://schemas.openxmlformats.org/officeDocument/2006/relationships/hyperlink" Target="http://www.sempeter-vrtojba.si/scripts/download.php?file=/data/Obcinski_svet_2018_2022/2022/31sejaOS_17_3_22/sprejeto31/3._tocka_Porocilo_o_delu_NO_2021_10.1.2022.pdf" TargetMode="External"/><Relationship Id="rId930" Type="http://schemas.openxmlformats.org/officeDocument/2006/relationships/hyperlink" Target="http://www.sempeter-vrtojba.si/scripts/download.php?file=/data/Obcinski_svet_2018_2022/2020/20_seja_5_11_2020/sprejeto/10._tocka_SKLEP_Imenovanje_predstavnika_Os_V_v_Svet_zavoda_Zdravstveni_dom___Zobozdravstveno_varstvo_NG_2020.pdf" TargetMode="External"/><Relationship Id="rId1006" Type="http://schemas.openxmlformats.org/officeDocument/2006/relationships/hyperlink" Target="https://www.uradni-list.si/glasilo-uradni-list-rs/vsebina/2020-01-1091/odlok-o-nacinu-opravljanja-obvezne-obcinske-gospodarske-javne-sluzbe-zagotavljanja-24-urne-dezurne-sluzbe-v-okviru-pogrebne-dejavnosti-v-obcini-sempeter---vrtojba?h=" TargetMode="External"/><Relationship Id="rId1353" Type="http://schemas.openxmlformats.org/officeDocument/2006/relationships/hyperlink" Target="http://www.sempeter-vrtojba.si/scripts/download.php?file=/data/Obcinski_svet_2018/36_SEJA/SPREJETO/6._TOcKA_A_Odlok_o_proracunu_Obcine_sempeter_Vrtojba_za_leto_2018.pdf" TargetMode="External"/><Relationship Id="rId1560" Type="http://schemas.openxmlformats.org/officeDocument/2006/relationships/hyperlink" Target="https://www.uradni-list.si/glasilo-uradni-list-rs/vsebina/2017-01-1248/odlok-o-nacinu-izvajanja-obvezne-obcinske-gospodarske-javne-sluzbe-zbiranja-dolocenih-vrst-komunalnih-odpadkov-v-obcini-sempeter---vrtojba?h=" TargetMode="External"/><Relationship Id="rId1658" Type="http://schemas.openxmlformats.org/officeDocument/2006/relationships/hyperlink" Target="http://www.sempeter-vrtojba.si/scripts/download.php?file=/data/NPB/2014_2018/Pravlink_o_vpisu_otrok_v_vrtec___NPB_april_2016.doc" TargetMode="External"/><Relationship Id="rId1865" Type="http://schemas.openxmlformats.org/officeDocument/2006/relationships/hyperlink" Target="http://www.sempeter-vrtojba.si/scripts/download.php?file=/data/Obcinski_svet_2015/6_seja_19_3_15/Sprejeto/3._TOcKA_SKLEP_AKCIJSKI_NAcRT_GOLEA.pdf" TargetMode="External"/><Relationship Id="rId2404" Type="http://schemas.openxmlformats.org/officeDocument/2006/relationships/hyperlink" Target="http://www.uradni-list.si/1/content?id=58091&amp;part=u&amp;highlight=" TargetMode="External"/><Relationship Id="rId2611" Type="http://schemas.openxmlformats.org/officeDocument/2006/relationships/hyperlink" Target="http://www.sempeter-vrtojba.si/scripts/download.php?file=/data/Uradne_objave_1999_2003/2001_SKLEP___SPREJETJE_NAcRTA_RAZVOJNIH_PROGRAMOV_OD_LETA_2002_DO_2006.pdf" TargetMode="External"/><Relationship Id="rId1213" Type="http://schemas.openxmlformats.org/officeDocument/2006/relationships/hyperlink" Target="file:///C:\Users\valentinab\AppData\Local\OB&#268;INSKI%20SVET%202019\3.%20seja%20ob&#269;inskega%20sveta_24.1.2019\SPREJETO\PDF\Sklep%20o%20imenovanju%20Dragice%20Maksimovi&#263;%20za%20&#269;lanico%20Krajevnega%20odbora%20naselja%20Vrtojba.pdf" TargetMode="External"/><Relationship Id="rId1420" Type="http://schemas.openxmlformats.org/officeDocument/2006/relationships/hyperlink" Target="https://www.uradni-list.si/glasilo-uradni-list-rs/vsebina/2017-01-2578/sklep-o-ukinitvi-javnega-dobra?h=" TargetMode="External"/><Relationship Id="rId1518" Type="http://schemas.openxmlformats.org/officeDocument/2006/relationships/hyperlink" Target="http://www.sempeter-vrtojba.si/scripts/download.php?file=/data/Obcinski_svet_2017/24_sejaOS_19_1_2017/SPREJETO/6._TOcKA_SKLEP_ODPIS_TERJATEV_BANT.Pdf" TargetMode="External"/><Relationship Id="rId1725" Type="http://schemas.openxmlformats.org/officeDocument/2006/relationships/hyperlink" Target="http://www.uradni-list.si/1/content?id=124891&amp;part=u&amp;highlight=" TargetMode="External"/><Relationship Id="rId1932" Type="http://schemas.openxmlformats.org/officeDocument/2006/relationships/hyperlink" Target="http://www.sempeter-vrtojba.si/scripts/download.php?file=/data/Obcinski_svet_2014/2_seja_20_11_14/sprejeto/5.pdf" TargetMode="External"/><Relationship Id="rId17" Type="http://schemas.openxmlformats.org/officeDocument/2006/relationships/hyperlink" Target="mailto:info@sempeter-vrtojba.si" TargetMode="External"/><Relationship Id="rId2194" Type="http://schemas.openxmlformats.org/officeDocument/2006/relationships/hyperlink" Target="http://www.uradni-list.si/1/index?edition=2011101" TargetMode="External"/><Relationship Id="rId166" Type="http://schemas.openxmlformats.org/officeDocument/2006/relationships/hyperlink" Target="https://sempeter-vrtojba.si/wp-content/uploads/2025/10/3.-tocka-A_Predlog-Odloka-o-Proracun-Obcine-Sempeter-Vrtojba-za-leto-2026-1.pdf" TargetMode="External"/><Relationship Id="rId373" Type="http://schemas.openxmlformats.org/officeDocument/2006/relationships/hyperlink" Target="https://sempeter-vrtojba.si/wp-content/uploads/2024/05/6.-SKLEP-1.-OBRAV-Pravilnik-o-placah-in-placilih-funkcionarjev-placilih-delovnih-teles-clanom-NO-KO-UE-prva-obravnava.pdf" TargetMode="External"/><Relationship Id="rId580" Type="http://schemas.openxmlformats.org/officeDocument/2006/relationships/hyperlink" Target="https://sempeter-vrtojba.si/wp-content/uploads/2023/03/8.-tocka_sklep1_Porocilo-o-delu-koncesionarja-za-vzdrzevanje-obcinskih-cest-v-2022-in-plan-za-2023.pdf" TargetMode="External"/><Relationship Id="rId2054" Type="http://schemas.openxmlformats.org/officeDocument/2006/relationships/hyperlink" Target="http://www.sempeter-vrtojba.si/scripts/download.php?file=/data/zapisniki_sej_2013/32_seja_14_11_13/SPREJETO_32SEJA/3._Odlok_NUSZ.pdf" TargetMode="External"/><Relationship Id="rId2261" Type="http://schemas.openxmlformats.org/officeDocument/2006/relationships/hyperlink" Target="http://www.uradni-list.si/1/content?id=92549&amp;part=u&amp;highlight=" TargetMode="External"/><Relationship Id="rId2499" Type="http://schemas.openxmlformats.org/officeDocument/2006/relationships/hyperlink" Target="http://www.sempeter-vrtojba.si/scripts/download.php?file=/data/URADNEWOBJAVE/2003_RAZPIS_ZA_SOFINANCIRANJE_DRUsTEV_IN_JAVNIH_ZAVODOV_V_LETU_2003.pdf" TargetMode="External"/><Relationship Id="rId1" Type="http://schemas.openxmlformats.org/officeDocument/2006/relationships/customXml" Target="../customXml/item1.xml"/><Relationship Id="rId233" Type="http://schemas.openxmlformats.org/officeDocument/2006/relationships/hyperlink" Target="https://sempeter-vrtojba.si/wp-content/uploads/2025/05/8.-Sklep-o-sprejemu-sprememb-Poslovnika-Obcinskega-sveta-Obcine-Sempeter-Vrtojba-ZLV-K-2025.pdf" TargetMode="External"/><Relationship Id="rId440" Type="http://schemas.openxmlformats.org/officeDocument/2006/relationships/hyperlink" Target="https://sempeter-vrtojba.si/wp-content/uploads/2023/11/5.-SKLEP_Odlok-o-ustanovitvi-javnega-vzgojno-izobrazevalnega-zavoda-OS-Sempeter-pri-Gorici.pdf" TargetMode="External"/><Relationship Id="rId678" Type="http://schemas.openxmlformats.org/officeDocument/2006/relationships/hyperlink" Target="https://www.uradni-list.si/glasilo-uradni-list-rs/vsebina/2022-01-3184/sklep-o-imenovanju-obcinske-volilne-komisije-obcine-sempeter---vrtojba-za-mandatno-obdobje-2022-2026?h=" TargetMode="External"/><Relationship Id="rId885" Type="http://schemas.openxmlformats.org/officeDocument/2006/relationships/hyperlink" Target="http://www.sempeter-vrtojba.si/scripts/download.php?file=/data/Obcinski_svet_2018_2022/2021/22_SEJA_25_2_21/sprejeto/13._tocka_Program_ravnanja_z_odpadki_v_Obcini_sempeter_Vrtojba_za_leto_2021_____seznanitev.pdf" TargetMode="External"/><Relationship Id="rId1070" Type="http://schemas.openxmlformats.org/officeDocument/2006/relationships/hyperlink" Target="http://www.sempeter-vrtojba.si/o-obcini/OS/seje/dnevni-red-in-gradivo-2018-2022/2019/10-seja-obcinskega-sveta-17-10-2019/" TargetMode="External"/><Relationship Id="rId2121" Type="http://schemas.openxmlformats.org/officeDocument/2006/relationships/hyperlink" Target="http://www.sempeter-vrtojba.si/scripts/download.php?file=/data/zapisniki_sej_2013/25_seja_21_3_13/sprejeto/5._TOcKA_ZOBOZDRAVSTVO.pdf" TargetMode="External"/><Relationship Id="rId2359" Type="http://schemas.openxmlformats.org/officeDocument/2006/relationships/hyperlink" Target="http://www.uradni-list.si/1/content?id=80080&amp;part=u&amp;highlight=" TargetMode="External"/><Relationship Id="rId2566" Type="http://schemas.openxmlformats.org/officeDocument/2006/relationships/hyperlink" Target="http://www.sempeter-vrtojba.si/scripts/download.php?file=/data/URADNEWOBJAVE/2002_SKLEP_O_DOLOcITVI_VIsINE_NAJEMNINE_PROSTOROV_V_ZDRAVSTVENEM_DOMU.pdf" TargetMode="External"/><Relationship Id="rId300" Type="http://schemas.openxmlformats.org/officeDocument/2006/relationships/hyperlink" Target="https://www.nova-gorica.si/gradivoSeje/53924/6-izredna-seja-mestnega-sveta-mestne-obcine-nova-gorica-ki-bo-v-sredo-11-decembra-2024-ob-1630-uri" TargetMode="External"/><Relationship Id="rId538" Type="http://schemas.openxmlformats.org/officeDocument/2006/relationships/hyperlink" Target="https://sempeter-vrtojba.si/wp-content/uploads/2023/05/8.-tocka_Sklep-o-porabi-presezka-prihodkov-nad-odhodki-JZ-Goriska-knjiznica-Nova-Gorica-2022.pdf" TargetMode="External"/><Relationship Id="rId745" Type="http://schemas.openxmlformats.org/officeDocument/2006/relationships/hyperlink" Target="https://www.uradni-list.si/glasilo-uradni-list-rs/vsebina/2022-01-0431/odlok-o-sofinanciranju-izvajanja-brezplacnih-prevozov-za-starejse-v-obcini-sempeter---vrtojba?h=" TargetMode="External"/><Relationship Id="rId952" Type="http://schemas.openxmlformats.org/officeDocument/2006/relationships/hyperlink" Target="http://www.sempeter-vrtojba.si/scripts/download.php?file=/data/Obcinski_svet_2018_2022/2020/19_SEJA_17_9_2020/sprejeto/10._tocka_SKLEP_o_sprejemu_Odloka_o_ustanovitvi_Rezijskega_obrata_Obcine_sempeter_Vrtojba.pdf" TargetMode="External"/><Relationship Id="rId1168" Type="http://schemas.openxmlformats.org/officeDocument/2006/relationships/hyperlink" Target="file:///C:\Users\valentinab\AppData\Local\OB&#268;INSKI%20SVET%202019\5.%20seja%20ob&#269;inskega%20sveta_21.3.2019\SPREJETO\PDF\SKLEP%20K%20IMENOVANJU%20DIREKTORJA%20JAVNEGA%20ZAVODA%20ZA%20GASILSKO.pdf" TargetMode="External"/><Relationship Id="rId1375" Type="http://schemas.openxmlformats.org/officeDocument/2006/relationships/hyperlink" Target="http://www.sempeter-vrtojba.si/data/Obcinski_svet_2018/35_seja/SPREJETO/1._TOcKA_Predlog_Zapisnika_1._dopisne_seje_Os_V_od_4._do_5._1._2018_do_12.ure.pdf" TargetMode="External"/><Relationship Id="rId1582" Type="http://schemas.openxmlformats.org/officeDocument/2006/relationships/hyperlink" Target="http://www.uradni-list.si/1/content?id=127820&amp;part=u&amp;highlight=" TargetMode="External"/><Relationship Id="rId2219" Type="http://schemas.openxmlformats.org/officeDocument/2006/relationships/hyperlink" Target="http://www.uradni-list.si/1/content?id=100408&amp;part=u&amp;highlight=" TargetMode="External"/><Relationship Id="rId2426" Type="http://schemas.openxmlformats.org/officeDocument/2006/relationships/hyperlink" Target="http://www.uradni-list.si/1/content?id=54078&amp;part=u&amp;highlight=" TargetMode="External"/><Relationship Id="rId2633" Type="http://schemas.openxmlformats.org/officeDocument/2006/relationships/hyperlink" Target="http://www.sempeter-vrtojba.si/scripts/download.php?file=/data/URADNEWOBJAVE/2000_ODLOK_O_PRIZNANJIH_OBcINE.pdf" TargetMode="External"/><Relationship Id="rId81" Type="http://schemas.openxmlformats.org/officeDocument/2006/relationships/hyperlink" Target="https://sempeter-vrtojba.si/wp-content/uploads/2026/04/2.-SKLEP-o-soglasju-k-dolocitvi-delovne-uspesnosti-direktorice-JSMGG-za-leto-2025.pdf" TargetMode="External"/><Relationship Id="rId605" Type="http://schemas.openxmlformats.org/officeDocument/2006/relationships/hyperlink" Target="https://sempeter-vrtojba.si/wp-content/uploads/2023/02/proracun-2023_Posebni-del-_javna-razprava-24.2.23.pdf" TargetMode="External"/><Relationship Id="rId812" Type="http://schemas.openxmlformats.org/officeDocument/2006/relationships/hyperlink" Target="http://www.sempeter-vrtojba.si/scripts/download.php?file=/data/Obcinski_svet_2018_2022/2021/26_seja_17_6_2021/sprejeto26/5._tocka_A_Sklep_o_sprejemu_razvojne_strategije_Os_V_2021_2027.pdf" TargetMode="External"/><Relationship Id="rId1028" Type="http://schemas.openxmlformats.org/officeDocument/2006/relationships/hyperlink" Target="http://www.sempeter-vrtojba.si/scripts/download.php?file=/data/Obcinski_svet_2018_2022/2020/14_SEJA_23_2_2020/SPREJETO/6._TOcKA_Soglasje_k_Statutu_Javnega_lekarniskega_zavoda_Goriska_lekarna_Nova_Gorica.pdf" TargetMode="External"/><Relationship Id="rId1235" Type="http://schemas.openxmlformats.org/officeDocument/2006/relationships/hyperlink" Target="file:///C:\Users\valentinab\AppData\Local\OB&#268;INSKI%20SVET_2018\1.%20konstitutivna%20seja%20_30.%2011.2018\SPREJETO\PDF\7.%20to&#269;ka_A_Sklep%20o%20imenovanju%20KMMVI%202018.pdf" TargetMode="External"/><Relationship Id="rId1442" Type="http://schemas.openxmlformats.org/officeDocument/2006/relationships/hyperlink" Target="http://www.sempeter-vrtojba.si/scripts/download.php?file=/data/Obcinski_svet_2017/29_sejaOS_22_6_2017/sprejeto/10._TOcKA_NAcRT_RAVNANJA_za_rebalans_junij_2017.pdf" TargetMode="External"/><Relationship Id="rId1887" Type="http://schemas.openxmlformats.org/officeDocument/2006/relationships/hyperlink" Target="http://www.sempeter-vrtojba.si/scripts/download.php?file=/data/Obcinski_svet_2015/6_seja_19_3_15/Sprejeto/11._TOcKA_ODLOK_O_GOSPODARSKIH_JAVNIH_SLUzBAH_2015.pdf" TargetMode="External"/><Relationship Id="rId1302" Type="http://schemas.openxmlformats.org/officeDocument/2006/relationships/hyperlink" Target="http://www.sempeter-vrtojba.si/o-obcini/OS/seje/dnevni-red-gradivo-14-18/2018/38-redna-seja-obcinskega-sveta-os-v-dne-19-4-2018/" TargetMode="External"/><Relationship Id="rId1747" Type="http://schemas.openxmlformats.org/officeDocument/2006/relationships/hyperlink" Target="http://www.sempeter-vrtojba.si/scripts/download.php?file=/data/Obcinski_svet_2015/12_seja_19_11_2015/gradivo/7._TOcKA_D_Rebalans_NRP.pdf" TargetMode="External"/><Relationship Id="rId1954" Type="http://schemas.openxmlformats.org/officeDocument/2006/relationships/hyperlink" Target="http://www.sempeter-vrtojba.si/scripts/download.php?file=/data/zapisniki_sej_OS_2014/38_seja_4_9_14/gradivo_38_seja/5._TOcKA_D__Rebalans_2014_POSEBNI_DEL.pdf" TargetMode="External"/><Relationship Id="rId39" Type="http://schemas.openxmlformats.org/officeDocument/2006/relationships/hyperlink" Target="https://sempeter-vrtojba.si/wp-content/uploads/2026/06/11.-tocka-Sprememb-in-dopolnitev-poslovnika-Obcine-Sempeter-Vrtojba-druga-obravnava-1.pdf" TargetMode="External"/><Relationship Id="rId1607" Type="http://schemas.openxmlformats.org/officeDocument/2006/relationships/hyperlink" Target="http://www.sempeter-vrtojba.si/scripts/download.php?file=/data/Obcinski_svet_2016/20_redna_seja_22_9_2016/sprejeto/12._TOcKA_SKLEP_spremembe_nacrta_ravnanja_22.9.16.pdf" TargetMode="External"/><Relationship Id="rId1814" Type="http://schemas.openxmlformats.org/officeDocument/2006/relationships/hyperlink" Target="http://www.uradni-list.si/1/content?id=122695&amp;part=u&amp;highlight=Odlok+o+ustanovitvi+javnega+zavoda+Gori%25C5%25A1ka+lekarna+Nova+Gorica" TargetMode="External"/><Relationship Id="rId188" Type="http://schemas.openxmlformats.org/officeDocument/2006/relationships/hyperlink" Target="https://sempeter-vrtojba.si/wp-content/uploads/2025/09/9.-SKLEP-o-podaji-mnenja-lokalne-skupnosti-o-utemeljenosti-pokrivanja-obmocja-z-novim-programom_Radio-Center-Primorska-2.pdf" TargetMode="External"/><Relationship Id="rId395" Type="http://schemas.openxmlformats.org/officeDocument/2006/relationships/hyperlink" Target="https://sempeter-vrtojba.si/wp-content/uploads/2024/04/7.-tocka-D_NRP_ZR-2023.pdf" TargetMode="External"/><Relationship Id="rId2076" Type="http://schemas.openxmlformats.org/officeDocument/2006/relationships/hyperlink" Target="http://www.uradni-list.si/1/content?id=114487&amp;part=&amp;highlight=" TargetMode="External"/><Relationship Id="rId2283" Type="http://schemas.openxmlformats.org/officeDocument/2006/relationships/hyperlink" Target="http://www.uradni-list.si/1/content?id=90327&amp;part=u&amp;highlight=" TargetMode="External"/><Relationship Id="rId2490" Type="http://schemas.openxmlformats.org/officeDocument/2006/relationships/hyperlink" Target="http://www.sempeter-vrtojba.si/scripts/download.php?file=/data/URADNEWOBJAVE/2003_ODLOK_O_SPREMEMBI_ODLOKA_O_KOMINALNIH_TAKSAH.pdf" TargetMode="External"/><Relationship Id="rId2588" Type="http://schemas.openxmlformats.org/officeDocument/2006/relationships/hyperlink" Target="http://www.sempeter-vrtojba.si/scripts/download.php?file=/data/Uradne_objave_1999_2003/2001_ODLOK_O_POKOPALIsKI_IN_POGREBNI_DEJAVNOSTI_TER_UREJANJU_ZEMLJIsc.pdf" TargetMode="External"/><Relationship Id="rId255" Type="http://schemas.openxmlformats.org/officeDocument/2006/relationships/hyperlink" Target="https://sempeter-vrtojba.si/wp-content/uploads/2025/04/12.-tocka_C_ZR-2024_Posebni-del-1.pdf" TargetMode="External"/><Relationship Id="rId462" Type="http://schemas.openxmlformats.org/officeDocument/2006/relationships/hyperlink" Target="https://sempeter-vrtojba.si/wp-content/uploads/2023/11/13.-SKLEP-OS_Ceniki-parkingi-MP-Vrtojba.pdf" TargetMode="External"/><Relationship Id="rId1092" Type="http://schemas.openxmlformats.org/officeDocument/2006/relationships/hyperlink" Target="http://www.sempeter-vrtojba.si/scripts/download.php?file=/data/Obcinski_svet_2018_2022/2019/9_seja_12_9/gradivo/7._TOcKA_F_Obrazlozitev_rebalans_2019.pdf" TargetMode="External"/><Relationship Id="rId1397" Type="http://schemas.openxmlformats.org/officeDocument/2006/relationships/hyperlink" Target="http://www.sempeter-vrtojba.si/scripts/download.php?file=/data/Obcinski_svet_2017/31_sejaOS_19_10_2017/SPREJETO/3._TOcKA_A_Sklep_o_porabi_presezka_prihodkov_nad_odhodki_javnega_zavoda_Os_Ivana_Roba_sempeter_pri_Gorici_2016.pdf" TargetMode="External"/><Relationship Id="rId2143" Type="http://schemas.openxmlformats.org/officeDocument/2006/relationships/hyperlink" Target="http://www.sempeter-vrtojba.si/scripts/download.php?file=/data/zapisniki_sej_2013/24_seja_21_2_13/sprejeto_24seja/10._TOcKA_odpis_terjatev_makarovic.pdf" TargetMode="External"/><Relationship Id="rId2350" Type="http://schemas.openxmlformats.org/officeDocument/2006/relationships/hyperlink" Target="http://www.uradni-list.si/1/content?id=82083&amp;part=u&amp;highlight=" TargetMode="External"/><Relationship Id="rId115" Type="http://schemas.openxmlformats.org/officeDocument/2006/relationships/hyperlink" Target="https://sempeter-vrtojba.si/wp-content/uploads/2026/03/13.docx" TargetMode="External"/><Relationship Id="rId322" Type="http://schemas.openxmlformats.org/officeDocument/2006/relationships/hyperlink" Target="https://sempeter-vrtojba.si/wp-content/uploads/2024/09/3.-tocka_Obcinska-celostna-prometna-strategija-Obcine-Sempeter-Vrtojba-seznanitev-1.pdf" TargetMode="External"/><Relationship Id="rId767" Type="http://schemas.openxmlformats.org/officeDocument/2006/relationships/hyperlink" Target="http://www.sempeter-vrtojba.si/scripts/download.php?file=/data/Obcinski_svet_2018_2022/2021/29_seja_16_12_21/SPREJETO/7._tocka_A_Sklep_Odlok_o_javnih_povrsinah_in_o_izvajanju_obvezne_GJS_urejanja_in_ciscenja_javnih_povrsin_v_Obcini_sempeter_Vrtojba_1._o.pdf" TargetMode="External"/><Relationship Id="rId974" Type="http://schemas.openxmlformats.org/officeDocument/2006/relationships/hyperlink" Target="https://www.uradni-list.si/glasilo-uradni-list-rs/vsebina/2020-01-1709/odlok-o-programu-opremljanja-stavbnih-zemljisc-za-obmocje-oln-smete-v-obcini-sempeter---vrtojba?h=" TargetMode="External"/><Relationship Id="rId2003" Type="http://schemas.openxmlformats.org/officeDocument/2006/relationships/hyperlink" Target="http://www.sempeter-vrtojba.si/scripts/download.php?file=/data/zapisniki_sej_OS_2014/35_SEJA_20_3_14/sprejeto_35seja/5._TOcKA_SKLEP_POPRAVEK_DNE_s_d___odlok_OPN.pdf" TargetMode="External"/><Relationship Id="rId2210" Type="http://schemas.openxmlformats.org/officeDocument/2006/relationships/hyperlink" Target="http://www.uradni-list.si/1/content?id=102809" TargetMode="External"/><Relationship Id="rId2448" Type="http://schemas.openxmlformats.org/officeDocument/2006/relationships/hyperlink" Target="http://www.uradni-list.si/1/content?id=50722&amp;part=u&amp;highlight=" TargetMode="External"/><Relationship Id="rId2655" Type="http://schemas.openxmlformats.org/officeDocument/2006/relationships/hyperlink" Target="http://www.sempeter-vrtojba.si/scripts/download.php?file=/data/Uradne_objave_1999_2003/2000_SKLEP_O_UKINITVI_JAVNEGA_DOBRA_2.pdf" TargetMode="External"/><Relationship Id="rId627" Type="http://schemas.openxmlformats.org/officeDocument/2006/relationships/hyperlink" Target="https://sempeter-vrtojba.si/wp-content/uploads/2023/02/DODATNA-TOCKA_B_Sklep_Mnenje-o-kandidatih-za-ravnatelja-Glasbene-sole-NG-.pdf" TargetMode="External"/><Relationship Id="rId834" Type="http://schemas.openxmlformats.org/officeDocument/2006/relationships/hyperlink" Target="https://www.uradni-list.si/glasilo-uradni-list-rs/vsebina/2021-01-1668/odlok-o-podlagah-za-odmero-komunalnega-prispevka-za-obstojeco-komunalno-opremo-na-obmocju-obcine-sempeter---vrtojba?h=Odlok%20o%20podlagah%20za%20odmero%20komunalnega%20prispevka%20za%20obstoje%C4%8Do%20komunalno%20opremo" TargetMode="External"/><Relationship Id="rId1257" Type="http://schemas.openxmlformats.org/officeDocument/2006/relationships/hyperlink" Target="https://www.uradni-list.si/glasilo-uradni-list-rs/vsebina/2018-01-3073/odlok-o-dolocitvi-takse-za-obravnavo-pobud-za-spremembo-namenske-rabe-prostora-v-obcinskem-prostorskem-nacrtu-obcine-sempeter---vrtojba" TargetMode="External"/><Relationship Id="rId1464" Type="http://schemas.openxmlformats.org/officeDocument/2006/relationships/hyperlink" Target="http://www.sempeter-vrtojba.si/scripts/download.php?file=/data/Obcinski_svet_2017/27_seja_20_4_2017/SPREJETO/3._TOcKA_A_SKLEP_informacija_o_delu_v_2016_Os_I._ROBA.pdf" TargetMode="External"/><Relationship Id="rId1671" Type="http://schemas.openxmlformats.org/officeDocument/2006/relationships/hyperlink" Target="http://www.sempeter-vrtojba.si/scripts/download.php?file=/data/Obcinski_svet_2016/17_redna_seja_21_4_2016/sprejeto_17_seja/14.TOcKA_A_Porocilo_o_realizaciji_nacrta_ravnanja_s_stvarnim_premozenjem_za_leto_2015.pdf.pdf" TargetMode="External"/><Relationship Id="rId2308" Type="http://schemas.openxmlformats.org/officeDocument/2006/relationships/hyperlink" Target="http://www.uradni-list.si/1/content?id=87722&amp;part=u&amp;highlight=" TargetMode="External"/><Relationship Id="rId2515" Type="http://schemas.openxmlformats.org/officeDocument/2006/relationships/hyperlink" Target="http://www.sempeter-vrtojba.si/scripts/download.php?file=/data/URADNEWOBJAVE/2003_SKLEP_O_IMENOVANJU_cLANOV_KRAJEVNIH_ODBOROV.pdf" TargetMode="External"/><Relationship Id="rId901" Type="http://schemas.openxmlformats.org/officeDocument/2006/relationships/hyperlink" Target="http://www.sempeter-vrtojba.si/scripts/download.php?file=/data/Obcinski_svet_2018_2022/2020/21_SEJA_17_12_2020/sprejeto/5._TOcKA_A__SKLEP.pdf" TargetMode="External"/><Relationship Id="rId1117" Type="http://schemas.openxmlformats.org/officeDocument/2006/relationships/hyperlink" Target="http://www.sempeter-vrtojba.si/scripts/download.php?file=/data/Obcinski_svet_2018_2022/2019/8_seja_13_6_19/sprejeto/Cenik_storitev_gospodarske_javne_sluzbe_uporabe_objektov_in_naprav_za_oglasevanje.pdf" TargetMode="External"/><Relationship Id="rId1324" Type="http://schemas.openxmlformats.org/officeDocument/2006/relationships/hyperlink" Target="http://www.sempeter-vrtojba.si/scripts/download.php?file=/data/Obcinski_svet_2018/37_seja_22_3_18/sprejeto/1._TOcKA_Zapisnia_36._redne_seje_OS_dne_15._2._2018.pdf" TargetMode="External"/><Relationship Id="rId1531" Type="http://schemas.openxmlformats.org/officeDocument/2006/relationships/hyperlink" Target="http://www.sempeter-vrtojba.si/scripts/download.php?file=/data/Obcinski_svet_2016/23_redna_seja_15_12_2016/SPREJETO/4._TOcKA_B_Splosni_del_proracuna_2017.pdf" TargetMode="External"/><Relationship Id="rId1769" Type="http://schemas.openxmlformats.org/officeDocument/2006/relationships/hyperlink" Target="http://www.sempeter-vrtojba.si/scripts/download.php?file=/data/Obcinski_svet_2015/10_seja_17_9_15/SPREJETO_10_SEJA/3._TOcKA_B_ODLOK_OPPN_hitra_cesta_ob_Vrtojbi_2015.pdf.pdf" TargetMode="External"/><Relationship Id="rId1976" Type="http://schemas.openxmlformats.org/officeDocument/2006/relationships/hyperlink" Target="http://www.sempeter-vrtojba.si/scripts/download.php?file=/data/zapisniki_sej_OS_2014/37_seja_19_6_14/SPREJETO_37_SEJA/12._TOcKA_Nacrt_ravnanja_Regina.pdf" TargetMode="External"/><Relationship Id="rId30" Type="http://schemas.openxmlformats.org/officeDocument/2006/relationships/hyperlink" Target="https://sempeter-vrtojba.si/wp-content/uploads/2026/06/2.-tocka-Sklep-o-porabi-presezka-prihodkov-nad-odhodki-javnega-zavoda-Ljudska-univerza-Nova-Gorica-iz-preteklih-let-1.pdf" TargetMode="External"/><Relationship Id="rId1629" Type="http://schemas.openxmlformats.org/officeDocument/2006/relationships/hyperlink" Target="http://www.sempeter-vrtojba.si/scripts/download.php?file=/data/Obcinski_svet_2016/18_redna_seja_19_5_16/SPREJETO_18SEJA/6._TOcKA_SKLEP_Porocilo_o_delu_JZ_Osnovne_sole_Kozara_Nova_Gorica_za_leto_2015.pdf" TargetMode="External"/><Relationship Id="rId1836" Type="http://schemas.openxmlformats.org/officeDocument/2006/relationships/hyperlink" Target="http://www.sempeter-vrtojba.si/scripts/download.php?file=/data/Obcinski_svet_2015/8_seja_21_5_15/sprejeto8/11._tocka_Soglasje_k_imenovanju_direktorja_ZD_Osnovno_varstvo.pdf" TargetMode="External"/><Relationship Id="rId1903" Type="http://schemas.openxmlformats.org/officeDocument/2006/relationships/hyperlink" Target="http://www.uradni-list.si/1/content?id=120474" TargetMode="External"/><Relationship Id="rId2098" Type="http://schemas.openxmlformats.org/officeDocument/2006/relationships/hyperlink" Target="http://www.sempeter-vrtojba.si/scripts/download.php?file=/data/zapisniki_sej_2013/28_seja_20_6_13/SPREJETO_28_SEJA/12.SKLEP_Nagrade2013.pdf" TargetMode="External"/><Relationship Id="rId277" Type="http://schemas.openxmlformats.org/officeDocument/2006/relationships/hyperlink" Target="https://www.uradni-list.si/glasilo-uradni-list-rs/vsebina/2025-01-0846/odlok-o-spremembi-in-dopolnitvi-odloka-o-sofinanciranju-izvajanja-brezplacnih-prevozov-za-starejse-v-obcini-sempeter---vrtojba?h=" TargetMode="External"/><Relationship Id="rId484" Type="http://schemas.openxmlformats.org/officeDocument/2006/relationships/hyperlink" Target="https://sempeter-vrtojba.si/wp-content/uploads/2023/10/2.-SKLEP-O-PRENEHANJU-mandata-ROKU-FILIPICU-v-KMVVI-1.pdf" TargetMode="External"/><Relationship Id="rId2165" Type="http://schemas.openxmlformats.org/officeDocument/2006/relationships/hyperlink" Target="http://www.sempeter-vrtojba.si/scripts/download.php?file=/data/zapisniki_sej_OS_2012/Gradivo_sejeOS_2012/21.seja_29.11.2012/sprejeto_21_seja/8._tocka_siritevSK.jpg" TargetMode="External"/><Relationship Id="rId137" Type="http://schemas.openxmlformats.org/officeDocument/2006/relationships/hyperlink" Target="https://sempeter-vrtojba.si/wp-content/uploads/2025/12/6.-Sklep-o-soglasju-k-letnemu-planu-in-financnemu-nacrtu-KSTM-za-leto-2026.pdf" TargetMode="External"/><Relationship Id="rId344" Type="http://schemas.openxmlformats.org/officeDocument/2006/relationships/hyperlink" Target="https://www.uradni-list.si/glasilo-uradni-list-rs/vsebina/2024-01-2513/odlok-o-spremembi-proracuna-obcine-sempeter---vrtojba-za-leto-2025?h=" TargetMode="External"/><Relationship Id="rId691" Type="http://schemas.openxmlformats.org/officeDocument/2006/relationships/hyperlink" Target="https://sempeter-vrtojba.si/wp-content/uploads/2022/06/13.-TOCKA_A_Imenovanje-dveh-novih-clanov-skupscine-EZTS-GO-2.pdf" TargetMode="External"/><Relationship Id="rId789" Type="http://schemas.openxmlformats.org/officeDocument/2006/relationships/hyperlink" Target="http://www.sempeter-vrtojba.si/scripts/download.php?file=/data/Obcinski_svet_2018_2022/2021/27_seja_8_7_21/sprejeto/7._tocka_A_SKLEP_ODLOK_O_REBALANSU_PRORAcUNA_2021__st.1_september_21.pdf" TargetMode="External"/><Relationship Id="rId996" Type="http://schemas.openxmlformats.org/officeDocument/2006/relationships/hyperlink" Target="http://www.sempeter-vrtojba.si/scripts/download.php?file=/data/Obcinski_svet_2018_2022/2020/16_SEJA_21_5_2020/sprejeto/10._tocka_SKLEP_Odlok_o_zakljucnem_racunu_proracuna_2019.pdf" TargetMode="External"/><Relationship Id="rId2025" Type="http://schemas.openxmlformats.org/officeDocument/2006/relationships/hyperlink" Target="http://www.sempeter-vrtojba.si/scripts/download.php?file=/data/zapisniki_sej_OS_2014/34_seja_13_2_14/Sprejeto_34_seja/7._TOcKA_Letni_program_sporta_2014.pdf" TargetMode="External"/><Relationship Id="rId2372" Type="http://schemas.openxmlformats.org/officeDocument/2006/relationships/hyperlink" Target="http://www.uradni-list.si/1/content?id=77028&amp;part=u&amp;highlight=" TargetMode="External"/><Relationship Id="rId2677" Type="http://schemas.openxmlformats.org/officeDocument/2006/relationships/hyperlink" Target="http://www.sempeter-vrtojba.si/scripts/download.php?file=/data/URADNEWOBJAVE/1999_SKLEP_O_PREMOzENSKI_BILANCI_MESTNE_OBcINE_NOVA_GORICA.pdf" TargetMode="External"/><Relationship Id="rId551" Type="http://schemas.openxmlformats.org/officeDocument/2006/relationships/hyperlink" Target="https://sempeter-vrtojba.si/wp-content/uploads/2023/05/6.-tocka_Ugotovotveni-sklep-o-odstopu-clana-Gorkica-iz-KO-Vrtojba.pdf" TargetMode="External"/><Relationship Id="rId649" Type="http://schemas.openxmlformats.org/officeDocument/2006/relationships/hyperlink" Target="https://sempeter-vrtojba.si/wp-content/uploads/2022/12/5.-tocka_B_UGOTOVITVENI-sklep-o-prenehanju-mandata-zupanu-kot-svetnik-.pdf" TargetMode="External"/><Relationship Id="rId856" Type="http://schemas.openxmlformats.org/officeDocument/2006/relationships/hyperlink" Target="http://www.sempeter-vrtojba.si/scripts/download.php?file=/data/Obcinski_svet_2018_2022/2021/23_seja_18_3_21/sprejeto/3._tocka_A_Umik_asfaltne_baze_v_Vrtojbi.pdf" TargetMode="External"/><Relationship Id="rId1181" Type="http://schemas.openxmlformats.org/officeDocument/2006/relationships/hyperlink" Target="https://www.uradni-list.si/glasilo-uradni-list-rs/vsebina/2019-01-0412/odlok-o-spremembah-in-dopolnitvah-odloka-o-ustanovitvi-javnega-zavoda-zavod-za-kulturo-sport-turizem-in-mladino-sempeter---vrtojba?h=" TargetMode="External"/><Relationship Id="rId1279" Type="http://schemas.openxmlformats.org/officeDocument/2006/relationships/hyperlink" Target="https://www.uradni-list.si/glasilo-uradni-list-rs/vsebina/2018-01-2193/odlok-o-rebalansu-proracuna-obcine-sempeter---vrtojba-za-leto-2018?h=" TargetMode="External"/><Relationship Id="rId1486" Type="http://schemas.openxmlformats.org/officeDocument/2006/relationships/hyperlink" Target="http://www.sempeter-vrtojba.si/scripts/download.php?file=/data/Obcinski_svet_2017/26_sejaOS_16_3_2017/SPREJETO/4._TOcKA_A_Sklep_Porocilo_ZD_osnovno_varstvo_Nova_Gorica_2016.pdf" TargetMode="External"/><Relationship Id="rId2232" Type="http://schemas.openxmlformats.org/officeDocument/2006/relationships/hyperlink" Target="http://www.uradni-list.si/1/content?id=97441&amp;part=u&amp;highlight=" TargetMode="External"/><Relationship Id="rId2537" Type="http://schemas.openxmlformats.org/officeDocument/2006/relationships/hyperlink" Target="http://www.sempeter-vrtojba.si/scripts/download.php?file=/data/Uradne_objave_1999_2003/2002_ODLOK_O_PRORAcUNU_OBcINE.pdf" TargetMode="External"/><Relationship Id="rId204" Type="http://schemas.openxmlformats.org/officeDocument/2006/relationships/hyperlink" Target="https://sempeter-vrtojba.si/wp-content/uploads/2025/06/10.-Sklep-o-subvencioniranju-dijaskih-vozovnic-2025-26-.pdf" TargetMode="External"/><Relationship Id="rId411" Type="http://schemas.openxmlformats.org/officeDocument/2006/relationships/hyperlink" Target="https://sempeter-vrtojba.si/wp-content/uploads/2024/03/12.-SKLEP-o-oblikovanju-oddelkov-v-OS-Ivana-Roba-Sempeter-pri-Gorici-za-sol.leto-23-24.pdf" TargetMode="External"/><Relationship Id="rId509" Type="http://schemas.openxmlformats.org/officeDocument/2006/relationships/hyperlink" Target="https://sempeter-vrtojba.si/wp-content/uploads/2023/09/10.-tocka_B_Splosni-del_polletna-realizacija-2023.pdf" TargetMode="External"/><Relationship Id="rId1041" Type="http://schemas.openxmlformats.org/officeDocument/2006/relationships/hyperlink" Target="http://www.sempeter-vrtojba.si/scripts/download.php?file=/data/Obcinski_svet_2018_2022/2020/14_SEJA_23_2_2020/SPREJETO/13._TOcKA_Sklep_o_opravljeni_obravnavi_Odloka.pdf" TargetMode="External"/><Relationship Id="rId1139" Type="http://schemas.openxmlformats.org/officeDocument/2006/relationships/hyperlink" Target="file:///C:\Users\valentinab\AppData\OB&#268;INSKI%20SVET%202019\6.seja%20ob&#269;inskega%20sveta%20_25.4.2019\SPREJETO\PDF\Zapisnik%205.%20seje%20Ob&#269;inskega%20sveta_21.%203.%202019.pdf" TargetMode="External"/><Relationship Id="rId1346" Type="http://schemas.openxmlformats.org/officeDocument/2006/relationships/hyperlink" Target="http://www.sempeter-vrtojba.si/scripts/download.php?file=/data/Obcinski_svet_2018/37_seja_22_3_18/sprejeto/17._TOcKA_po_zasedanju_KMVVI_Imenovanje_OVK_za_mandat_2018___2022.pdf" TargetMode="External"/><Relationship Id="rId1693" Type="http://schemas.openxmlformats.org/officeDocument/2006/relationships/hyperlink" Target="http://www.sempeter-vrtojba.si/o-obcini/OS/seje/dnevni-red-gradivo-14-18/2016/15-redna-seja-dne-2522016/" TargetMode="External"/><Relationship Id="rId1998" Type="http://schemas.openxmlformats.org/officeDocument/2006/relationships/hyperlink" Target="http://www.sempeter-vrtojba.si/scripts/download.php?file=/data/zapisniki_sej_OS_2014/36_SEJA_15_5_14/SPREJETO_36_SEJA/14_sklep_ZIC.pdf" TargetMode="External"/><Relationship Id="rId716" Type="http://schemas.openxmlformats.org/officeDocument/2006/relationships/hyperlink" Target="https://sempeter-vrtojba.si/wp-content/uploads/2022/06/14._tocka_SKLEP_o_seznanitvi_s_Programom_ravnanja_z_odpadki_2022_in_elaboratom.pdf" TargetMode="External"/><Relationship Id="rId923" Type="http://schemas.openxmlformats.org/officeDocument/2006/relationships/hyperlink" Target="http://www.sempeter-vrtojba.si/scripts/download.php?file=/data/Obcinski_svet_2018_2022/2020/20_seja_5_11_2020/sprejeto/Javna_razprava_P_2021_2022.pdf" TargetMode="External"/><Relationship Id="rId1553" Type="http://schemas.openxmlformats.org/officeDocument/2006/relationships/hyperlink" Target="http://www.sempeter-vrtojba.si/o-obcini/OS/seje/dnevni-red-gradivo-14-18/2016/razglas-javna-obravnava-proracuna-2017/" TargetMode="External"/><Relationship Id="rId1760" Type="http://schemas.openxmlformats.org/officeDocument/2006/relationships/hyperlink" Target="http://www.uradni-list.si/1/content?id=123658&amp;part=u&amp;highlight=" TargetMode="External"/><Relationship Id="rId1858" Type="http://schemas.openxmlformats.org/officeDocument/2006/relationships/hyperlink" Target="http://www.uradni-list.si/1/objava.jsp?urlurid=20151379" TargetMode="External"/><Relationship Id="rId2604" Type="http://schemas.openxmlformats.org/officeDocument/2006/relationships/hyperlink" Target="http://www.sempeter-vrtojba.si/scripts/download.php?file=/data/Uradne_objave_1999_2003/2001_PRAVILNIK_O_ZAGOTAVLJANJU_SOCIALNO___VARSTVENIH_POMOcI.pdf" TargetMode="External"/><Relationship Id="rId52" Type="http://schemas.openxmlformats.org/officeDocument/2006/relationships/hyperlink" Target="https://sempeter-vrtojba.si/wp-content/uploads/2026/06/16.-tocka_E_NRP_Proracun-2027.pdf" TargetMode="External"/><Relationship Id="rId1206" Type="http://schemas.openxmlformats.org/officeDocument/2006/relationships/hyperlink" Target="file:///C:\Users\valentinab\AppData\Local\OB&#268;INSKI%20SVET%202019\3.%20seja%20ob&#269;inskega%20sveta_24.1.2019\SPREJETO\PDF\Sklep%20o%20sprejemu%20na&#269;rta%20ravnanja%20s%20stvarnim%20premo&#382;enjem%20Ob&#269;ine%20&#352;empeter-Vrtojba%20za%20leto%202019.pdf" TargetMode="External"/><Relationship Id="rId1413" Type="http://schemas.openxmlformats.org/officeDocument/2006/relationships/hyperlink" Target="http://www.sempeter-vrtojba.si/scripts/download.php?file=/data/Obcinski_svet_2017/30_sejaOS_21_9_2017/sprejeto/8._TOcKA_B_ODLOK_O_REBALANSU__PRORAcUNA__2017.pdf" TargetMode="External"/><Relationship Id="rId1620" Type="http://schemas.openxmlformats.org/officeDocument/2006/relationships/hyperlink" Target="http://www.sempeter-vrtojba.si/scripts/download.php?file=/data/Obcinski_svet_2016/19_redna_seja_16_6_2016/SPREJETO_19_SEJA/10._TOcKA_A_Sklep_o_ukinitvi_javnega_dobra_na_zemljiscu_parc._st._3588_8_in_3588_9_obe_k.o._2316_Vrtojba.pdf" TargetMode="External"/><Relationship Id="rId1718" Type="http://schemas.openxmlformats.org/officeDocument/2006/relationships/hyperlink" Target="http://www.sempeter-vrtojba.si/scripts/download.php?file=/data/Obcinski_svet_2015/13_seja_17_123_15/sprejeto/Sklep_Odlok_o_spremembah_odloka__JSMGG_2_OBRAVNAVA.pdf" TargetMode="External"/><Relationship Id="rId1925" Type="http://schemas.openxmlformats.org/officeDocument/2006/relationships/hyperlink" Target="http://www.uradni-list.si/1/content?id=120187" TargetMode="External"/><Relationship Id="rId299" Type="http://schemas.openxmlformats.org/officeDocument/2006/relationships/hyperlink" Target="https://sempeter-vrtojba.si/wp-content/uploads/2025/01/NEpodpisano_9.-tocka-Program-dela-Obcinskega-sveta-OSV-2025.pdf" TargetMode="External"/><Relationship Id="rId2187" Type="http://schemas.openxmlformats.org/officeDocument/2006/relationships/hyperlink" Target="http://www.uradni-list.si/1/index?edition=201222" TargetMode="External"/><Relationship Id="rId2394" Type="http://schemas.openxmlformats.org/officeDocument/2006/relationships/hyperlink" Target="http://www.uradni-list.si/1/content?id=71638&amp;part=u&amp;highlight=" TargetMode="External"/><Relationship Id="rId159" Type="http://schemas.openxmlformats.org/officeDocument/2006/relationships/hyperlink" Target="https://sempeter-vrtojba.si/wp-content/uploads/2025/11/8.-SKLEP-o-sprejemu-NACRTA-RAVNANJA-za-leto-2026.pdf" TargetMode="External"/><Relationship Id="rId366" Type="http://schemas.openxmlformats.org/officeDocument/2006/relationships/hyperlink" Target="https://sempeter-vrtojba.si/wp-content/uploads/2024/06/14.-SKLEP_Potrditev-Dogovora-v-zadevi-Vitrum.pdf" TargetMode="External"/><Relationship Id="rId573" Type="http://schemas.openxmlformats.org/officeDocument/2006/relationships/hyperlink" Target="https://sempeter-vrtojba.si/wp-content/uploads/2023/03/4.-TOCKA_Ugotovitveni-sklep-o-odstopu-predsednika-Odbora-za-okolje-in-prostor-OS-OSSV-in-imenov.-novega-predstavnika.pdf" TargetMode="External"/><Relationship Id="rId780" Type="http://schemas.openxmlformats.org/officeDocument/2006/relationships/hyperlink" Target="http://www.sempeter-vrtojba.si/scripts/download.php?file=/data/Obcinski_svet_2018_2022/2021/27_seja_8_7_21/sprejeto/1._tocka_Zapisnik_26._redne_seje_OS_Os_V__ki_je_bila_dne_17._6._2021.pdf" TargetMode="External"/><Relationship Id="rId2047" Type="http://schemas.openxmlformats.org/officeDocument/2006/relationships/hyperlink" Target="http://www.uradni-list.si/1/content?id=115982&amp;part=&amp;highlight=" TargetMode="External"/><Relationship Id="rId2254" Type="http://schemas.openxmlformats.org/officeDocument/2006/relationships/hyperlink" Target="http://www.uradni-list.si/1/content?id=93220&amp;part=u&amp;highlight=" TargetMode="External"/><Relationship Id="rId2461" Type="http://schemas.openxmlformats.org/officeDocument/2006/relationships/hyperlink" Target="http://www.uradni-list.si/1/content?id=49512&amp;part=u&amp;highlight=" TargetMode="External"/><Relationship Id="rId226" Type="http://schemas.openxmlformats.org/officeDocument/2006/relationships/hyperlink" Target="https://sempeter-vrtojba.si/wp-content/uploads/2025/05/3.-Sklep-o-porabi-presezka-prihodkov-nad-odhodki-Javnega-zavoda-Glasbena-sola-Nova-Gorica-iz-leta-2024-.pdf" TargetMode="External"/><Relationship Id="rId433" Type="http://schemas.openxmlformats.org/officeDocument/2006/relationships/hyperlink" Target="https://www.uradni-list.si/glasilo-uradni-list-rs/vsebina/2023-01-4254/odlok-o-gospodarskih-javnih-sluzbah-v-obcini-sempeter---vrtojba?h=" TargetMode="External"/><Relationship Id="rId878" Type="http://schemas.openxmlformats.org/officeDocument/2006/relationships/hyperlink" Target="http://www.sempeter-vrtojba.si/scripts/download.php?file=/data/Obcinski_svet_2018_2022/2021/22_SEJA_25_2_21/sprejeto/6._tocka_A_Sklep___porocilo_o_delu_koncesionarja_CPG_kolektor_za_2020.pdf" TargetMode="External"/><Relationship Id="rId1063" Type="http://schemas.openxmlformats.org/officeDocument/2006/relationships/hyperlink" Target="http://www.sempeter-vrtojba.si/scripts/download.php?file=/data/Obcinski_svet_2018_2022/2019/11_seja_21_11_19/sprejeto/4._TOcKA_Odlok_o_spremembah_in_dopolnitvah_Odloka_o_ustanovitvi_javnega_zavoda_Osnovna_sola_Kozara_Nova_Gorica.pdf" TargetMode="External"/><Relationship Id="rId1270" Type="http://schemas.openxmlformats.org/officeDocument/2006/relationships/hyperlink" Target="http://www.sempeter-vrtojba.si/scripts/download.php?file=/data/Obcinski_svet_2018/40_seja_21_6_18/sprejeto/4._TOcKA_Sklep_o_porabi_presezka_prihodkov_nad_odhodki_javnega_zavoda_Glasbena_sola_NG_2017.pdf" TargetMode="External"/><Relationship Id="rId2114" Type="http://schemas.openxmlformats.org/officeDocument/2006/relationships/hyperlink" Target="http://www.sempeter-vrtojba.si/scripts/download.php?file=/data/zapisniki_sej_2013/26_seja_18_4_2013/sprejeto_26_seja_18_4_13/7._TOcKA_SKLEP_informac_prenova_kinodvorane.pdf" TargetMode="External"/><Relationship Id="rId2559" Type="http://schemas.openxmlformats.org/officeDocument/2006/relationships/hyperlink" Target="http://www.sempeter-vrtojba.si/scripts/download.php?file=/data/Uradne_objave_1999_2003/2002_SKLEP___PRIMORSKO_DRAMSKO_GLEDALIscE.pdf" TargetMode="External"/><Relationship Id="rId640" Type="http://schemas.openxmlformats.org/officeDocument/2006/relationships/hyperlink" Target="https://sempeter-vrtojba.si/wp-content/uploads/2023/01/6.-SKLEP_Imenovanje-predstavnika-OS-V-za-clana-v-NS-JSMGG_KARMEN-GERBEC.pdf" TargetMode="External"/><Relationship Id="rId738" Type="http://schemas.openxmlformats.org/officeDocument/2006/relationships/hyperlink" Target="https://www.uradni-list.si/glasilo-uradni-list-rs/vsebina/2022-01-0350/letni-program-sporta-v-obcini-sempeter---vrtojba-za-leto-2022" TargetMode="External"/><Relationship Id="rId945" Type="http://schemas.openxmlformats.org/officeDocument/2006/relationships/hyperlink" Target="http://www.sempeter-vrtojba.si/scripts/download.php?file=/data/Obcinski_svet_2018_2022/2020/19_SEJA_17_9_2020/sprejeto/6._tocka_A_Sklep_o_dolocitvi_cene_za_programe_vrtca_za_solsko_leto_2020_2021.pdf" TargetMode="External"/><Relationship Id="rId1368" Type="http://schemas.openxmlformats.org/officeDocument/2006/relationships/hyperlink" Target="http://www.sempeter-vrtojba.si/scripts/download.php?file=/data/Obcinski_svet_2018/35_seja/SPREJETO/4._TOcKA_B_Statut_Os_V_drug_obravnava.pdf" TargetMode="External"/><Relationship Id="rId1575" Type="http://schemas.openxmlformats.org/officeDocument/2006/relationships/hyperlink" Target="http://www.uradni-list.si/1/content?id=128101&amp;part=u&amp;highlight=" TargetMode="External"/><Relationship Id="rId1782" Type="http://schemas.openxmlformats.org/officeDocument/2006/relationships/hyperlink" Target="http://www.sempeter-vrtojba.si/scripts/download.php?file=/data/Obcinski_svet_2015/10_seja_17_9_15/SPREJETO_10_SEJA/8._TOcKA_SKLEP_o_vzpostavitvi_statusa_grajenega_javnega_dobra_lokalnega_pomena.pdf" TargetMode="External"/><Relationship Id="rId2321" Type="http://schemas.openxmlformats.org/officeDocument/2006/relationships/hyperlink" Target="http://www.uradni-list.si/1/content?id=86251&amp;part=u&amp;highlight=" TargetMode="External"/><Relationship Id="rId2419" Type="http://schemas.openxmlformats.org/officeDocument/2006/relationships/hyperlink" Target="http://www.uradni-list.si/1/content?id=56764&amp;part=u&amp;highlight=" TargetMode="External"/><Relationship Id="rId2626" Type="http://schemas.openxmlformats.org/officeDocument/2006/relationships/hyperlink" Target="http://www.sempeter-vrtojba.si/scripts/download.php?file=/data/URADNEWOBJAVE/2000_ODLOK_O_KOMUNALNEM_REDARSTVU.pdf" TargetMode="External"/><Relationship Id="rId74" Type="http://schemas.openxmlformats.org/officeDocument/2006/relationships/hyperlink" Target="https://sempeter-vrtojba.si/wp-content/uploads/2026/05/14.-SKLEP-o-sprejemu-Odloka-Mestni-promet-druga-obravnava.pdf" TargetMode="External"/><Relationship Id="rId500" Type="http://schemas.openxmlformats.org/officeDocument/2006/relationships/hyperlink" Target="https://sempeter-vrtojba.si/wp-content/uploads/2023/09/3.-tocka_B_Ugotovitveni-sklep-o-odstopu-iz-OVK.pdf" TargetMode="External"/><Relationship Id="rId805" Type="http://schemas.openxmlformats.org/officeDocument/2006/relationships/hyperlink" Target="http://www.sempeter-vrtojba.si/scripts/download.php?file=/data/Obcinski_svet_2018_2022/2021/27_seja_8_7_21/sprejeto/11._tocka_Sklep_o_ukinitvi_javnega_dobra_528_6_k.o._semepter.pdf" TargetMode="External"/><Relationship Id="rId1130" Type="http://schemas.openxmlformats.org/officeDocument/2006/relationships/hyperlink" Target="https://www.uradni-list.si/glasilo-uradni-list-rs/vsebina/2019-01-1541/odlok-o-gospodarskih-javnih-sluzbah-v-obcini-sempeter---vrtojba?h=" TargetMode="External"/><Relationship Id="rId1228" Type="http://schemas.openxmlformats.org/officeDocument/2006/relationships/hyperlink" Target="file:///C:\Users\valentinab\AppData\Local\OB&#268;INSKI%20SVET_2018\2.%20seja%20ob&#269;inskega%20sveta_13.12.2018\SPREJETO\Mnenje%20k%20zaposlitvi%20osebe%20za%20dolo&#269;en%20&#269;as%20v%20K&#352;TM%20&#352;empeter%20-Vrtojba.pdf" TargetMode="External"/><Relationship Id="rId1435" Type="http://schemas.openxmlformats.org/officeDocument/2006/relationships/hyperlink" Target="http://www.sempeter-vrtojba.si/scripts/download.php?file=/data/Obcinski_svet_2017/29_sejaOS_22_6_2017/sprejeto/8._TOcKA_SKLEP_JSMGG_SOGLASJE_2016_in_2017.pdf" TargetMode="External"/><Relationship Id="rId1642" Type="http://schemas.openxmlformats.org/officeDocument/2006/relationships/hyperlink" Target="http://www.sempeter-vrtojba.si/scripts/download.php?file=/data/Obcinski_svet_2016/18_redna_seja_19_5_16/SPREJETO_18SEJA/12._TOcKA_G_SKLEP_Letni_program_prodaje_financnega_premozenja_Obcine_sempeter_Vrtojba_za_leto_2016_in_Sklep.docx.pdf" TargetMode="External"/><Relationship Id="rId1947" Type="http://schemas.openxmlformats.org/officeDocument/2006/relationships/hyperlink" Target="http://www.sempeter-vrtojba.si/scripts/download.php?file=/data/zapisniki_sej_OS_2014/38_seja_4_9_14/sprejeto/5._tocka_SKLEP_REBALANS.pdf" TargetMode="External"/><Relationship Id="rId1502" Type="http://schemas.openxmlformats.org/officeDocument/2006/relationships/hyperlink" Target="http://www.sempeter-vrtojba.si/scripts/download.php?file=/data/Obcinski_svet_2017/25_sejaOS_16_2_2017/sprejeto/3._TOcKA_Sklep_Porocilo_o_delu_Pomoc_na_domu_v_letu_2016.pdf" TargetMode="External"/><Relationship Id="rId1807" Type="http://schemas.openxmlformats.org/officeDocument/2006/relationships/hyperlink" Target="http://www.sempeter-vrtojba.si/scripts/download.php?file=/data/Obcinski_svet_2015/9_seja_18_6_15/sprejeto9seja/5._t_KOMUN2.pdf" TargetMode="External"/><Relationship Id="rId290" Type="http://schemas.openxmlformats.org/officeDocument/2006/relationships/hyperlink" Target="https://www.uradni-list.si/glasilo-uradni-list-rs/vsebina/2025-01-0214/sklep-o-soglasju-k-ceni-storitve-pomoci-druzini-na-domu" TargetMode="External"/><Relationship Id="rId388" Type="http://schemas.openxmlformats.org/officeDocument/2006/relationships/hyperlink" Target="https://sempeter-vrtojba.si/wp-content/uploads/2024/04/5.-tocka_A_Letno-porocilo-o-izvajanju-gospodarske-javne-sluzbe-redno-vzdrzevanje-obcinskih-javnih-cest-za-leto-2023-seznanitev-1.pdf" TargetMode="External"/><Relationship Id="rId2069" Type="http://schemas.openxmlformats.org/officeDocument/2006/relationships/hyperlink" Target="http://www.sempeter-vrtojba.si/scripts/download.php?file=/data/zapisniki_sej_2013/31_seja_17_10_13/sprejeto_31_seja_17_10_13/10._TOcKA_Imenovanje_SZ_Lekarna_17.10.13.pdf" TargetMode="External"/><Relationship Id="rId150" Type="http://schemas.openxmlformats.org/officeDocument/2006/relationships/hyperlink" Target="https://sempeter-vrtojba.si/wp-content/uploads/2025/11/5.-Odlok-o-spremembah-in-dopolnitvah-Odloka-o-sofinanciranju-letnega-programa-sporta-v-Obcini-Sempeter-Vrtojba-Merila-2025.pdf" TargetMode="External"/><Relationship Id="rId595" Type="http://schemas.openxmlformats.org/officeDocument/2006/relationships/hyperlink" Target="https://sempeter-vrtojba.si/wp-content/uploads/2023/04/16.-TOCKA_A_SKLEP-OS-NAROCI-ZUPANU.pdf" TargetMode="External"/><Relationship Id="rId2276" Type="http://schemas.openxmlformats.org/officeDocument/2006/relationships/hyperlink" Target="http://www.uradni-list.si/1/content?id=91277&amp;part=u&amp;highlight=" TargetMode="External"/><Relationship Id="rId2483" Type="http://schemas.openxmlformats.org/officeDocument/2006/relationships/hyperlink" Target="http://www.uradni-list.si/1/content?id=13877&amp;part=u&amp;highlight=" TargetMode="External"/><Relationship Id="rId2690" Type="http://schemas.openxmlformats.org/officeDocument/2006/relationships/theme" Target="theme/theme1.xml"/><Relationship Id="rId248" Type="http://schemas.openxmlformats.org/officeDocument/2006/relationships/hyperlink" Target="https://sempeter-vrtojba.si/wp-content/uploads/2025/04/8.-tocka_A_Letno-porocilo-JZ-Glasbena-sola-Nova-Gorica-za-leto-2024-informacija-1.pdf" TargetMode="External"/><Relationship Id="rId455" Type="http://schemas.openxmlformats.org/officeDocument/2006/relationships/hyperlink" Target="https://sempeter-vrtojba.si/wp-content/uploads/2023/11/8.-tocka_F_Kadrovski-nacrt-2025-2026.pdf" TargetMode="External"/><Relationship Id="rId662" Type="http://schemas.openxmlformats.org/officeDocument/2006/relationships/hyperlink" Target="https://sempeter-vrtojba.si/wp-content/uploads/2022/09/8.-tocka_C_Splosni-del_Rebalans-proracuna-OSV-_2022-st.-2.pdf" TargetMode="External"/><Relationship Id="rId1085" Type="http://schemas.openxmlformats.org/officeDocument/2006/relationships/hyperlink" Target="http://www.sempeter-vrtojba.si/scripts/download.php?file=/data/Obcinski_svet_2018_2022/2019/9_seja_12_9/gradivo/6._TOcKA_B_POLLETNA_REALIZACIJA_2019_posebni_del.pdf" TargetMode="External"/><Relationship Id="rId1292" Type="http://schemas.openxmlformats.org/officeDocument/2006/relationships/hyperlink" Target="http://www.sempeter-vrtojba.si/scripts/download.php?file=/data/Obcinski_svet_2018/39_seja_17.5.18/sprejeto/5._TOcKA_A_Sklep_Porocilo_o_delu_za_ZD_osnovno_varstvo_Nova_Gorica_za_leto_2017.pdf" TargetMode="External"/><Relationship Id="rId2136" Type="http://schemas.openxmlformats.org/officeDocument/2006/relationships/hyperlink" Target="http://www.sempeter-vrtojba.si/scripts/download.php?file=/data/zapisniki_sej_2013/24_seja_21_2_13/sprejeto_24seja/5._TOcKA_Sklep_nazdidava_Os.pdf" TargetMode="External"/><Relationship Id="rId2343" Type="http://schemas.openxmlformats.org/officeDocument/2006/relationships/hyperlink" Target="http://www.uradni-list.si/1/content?id=83207&amp;part=u&amp;highlight=" TargetMode="External"/><Relationship Id="rId2550" Type="http://schemas.openxmlformats.org/officeDocument/2006/relationships/hyperlink" Target="http://www.sempeter-vrtojba.si/scripts/download.php?file=/data/Uradne_objave_1999_2003/2002_SKLEP___IMENOVANJE_POMOcNIKA_zUPANA.pdf" TargetMode="External"/><Relationship Id="rId108" Type="http://schemas.openxmlformats.org/officeDocument/2006/relationships/hyperlink" Target="https://sempeter-vrtojba.si/wp-content/uploads/2026/03/6.docx" TargetMode="External"/><Relationship Id="rId315" Type="http://schemas.openxmlformats.org/officeDocument/2006/relationships/hyperlink" Target="https://sempeter-vrtojba.si/wp-content/uploads/2024/10/5.-tocka_SKLEP-Predlog-stalisc-do-pripomb-na-javno-razgrnjen-dop.osnutek-OPPN-Lavzmik-in-okoljsko-porocilo-.pdf" TargetMode="External"/><Relationship Id="rId522" Type="http://schemas.openxmlformats.org/officeDocument/2006/relationships/hyperlink" Target="https://sempeter-vrtojba.si/wp-content/uploads/2023/06/4.-tocka_Sklep-o-soglasju-k-sistemizaciji-vrtca-OS-Ivana-Roba-Semepter-pri-Gorici-23-24-1.pdf" TargetMode="External"/><Relationship Id="rId967" Type="http://schemas.openxmlformats.org/officeDocument/2006/relationships/hyperlink" Target="https://www.uradni-list.si/glasilo-uradni-list-rs/vsebina/2020-01-2310/odlok-o-rebalansu-proracuna-obcine-sempeter---vrtojba-za-leto-2020-st--2?h=" TargetMode="External"/><Relationship Id="rId1152" Type="http://schemas.openxmlformats.org/officeDocument/2006/relationships/hyperlink" Target="file:///C:\Users\valentinab\AppData\OB&#268;INSKI%20SVET%202019\6.seja%20ob&#269;inskega%20sveta%20_25.4.2019\SPREJETO\PDF\Ugotovitveni%20sklep%20o%20nepreklicnem%20odstopu%20s%20funkcije%20&#269;lana%20Nadzornega%20odbora.pdf" TargetMode="External"/><Relationship Id="rId1597" Type="http://schemas.openxmlformats.org/officeDocument/2006/relationships/hyperlink" Target="http://www.sempeter-vrtojba.si/scripts/download.php?file=/data/Obcinski_svet_2016/20_redna_seja_22_9_2016/gradivo/3_del/11._TOcKA_B_Polletna_realizacija_proracuna_2016_SPLOsNI_DEL.pdf" TargetMode="External"/><Relationship Id="rId2203" Type="http://schemas.openxmlformats.org/officeDocument/2006/relationships/hyperlink" Target="http://www.uradni-list.si/1/index?edition=201145" TargetMode="External"/><Relationship Id="rId2410" Type="http://schemas.openxmlformats.org/officeDocument/2006/relationships/hyperlink" Target="http://www.uradni-list.si/1/content?id=57740&amp;part=u&amp;highlight=" TargetMode="External"/><Relationship Id="rId2648" Type="http://schemas.openxmlformats.org/officeDocument/2006/relationships/hyperlink" Target="http://www.sempeter-vrtojba.si/scripts/download.php?file=/data/URADNEWOBJAVE/2000_SKLEP___SKLENITEV_POGODBE_O_BREZPLAcNEM_PRENOSU_ZEMLJIsc.pdf" TargetMode="External"/><Relationship Id="rId96" Type="http://schemas.openxmlformats.org/officeDocument/2006/relationships/hyperlink" Target="https://pisrs.si/api/uradni-list/objava/u20260461.pdf" TargetMode="External"/><Relationship Id="rId827" Type="http://schemas.openxmlformats.org/officeDocument/2006/relationships/hyperlink" Target="http://www.sempeter-vrtojba.si/scripts/download.php?file=/data/Obcinski_svet_2018_2022/2021/25_seja_20_5_2021/Sprejeto/10._tocka__Sklep_o_dolocitvi_stevila_oddelkov_vrtca_v_Os_Ivana_Roba_za_s.l._2021_2022.pdf" TargetMode="External"/><Relationship Id="rId1012" Type="http://schemas.openxmlformats.org/officeDocument/2006/relationships/hyperlink" Target="http://www.sempeter-vrtojba.si/postopki-vloge-in-obrazci/vloga-za-oddajo-v-uporabo-dvoran-in-drugih-prostorov-v-lasti-obcine-sempeter-vrtojba/" TargetMode="External"/><Relationship Id="rId1457" Type="http://schemas.openxmlformats.org/officeDocument/2006/relationships/hyperlink" Target="https://www.uradni-list.si/glasilo-uradni-list-rs/vsebina/2017-01-1420/sklep-o-dolocitvi-stevila-oddelkov-za-programe-vrtca-v-solskem-letu-20172018?h=" TargetMode="External"/><Relationship Id="rId1664" Type="http://schemas.openxmlformats.org/officeDocument/2006/relationships/hyperlink" Target="http://www.sempeter-vrtojba.si/scripts/download.php?file=/data/Obcinski_svet_2016/17_redna_seja_21_4_2016/sprejeto_17_seja/12._TOcKA_A_Sklep_Seznanitev_z_odlocitvijo_o_zavrnitvi_vseh_ponudb_v_postopku_javnega_narocila.pdf.pdf" TargetMode="External"/><Relationship Id="rId1871" Type="http://schemas.openxmlformats.org/officeDocument/2006/relationships/hyperlink" Target="http://www.sempeter-vrtojba.si/scripts/download.php?file=/data/Obcinski_svet_2015/6_seja_19_3_15/Sprejeto/6._TOcKA_SKLEP_TARIFE_GROBOVI_KOMUNALA.pdf" TargetMode="External"/><Relationship Id="rId2508" Type="http://schemas.openxmlformats.org/officeDocument/2006/relationships/hyperlink" Target="http://www.sempeter-vrtojba.si/scripts/download.php?file=/data/URADNEWOBJAVE/2003_SKLEP___SOGLASJE_K_PREDLAGANIM_CENAM_STORITEV.pdf" TargetMode="External"/><Relationship Id="rId1317" Type="http://schemas.openxmlformats.org/officeDocument/2006/relationships/hyperlink" Target="http://www.sempeter-vrtojba.si/scripts/download.php?file=/data/Obcinski_svet_2018/38_seja_19.4.18/SPREJETO/13._TOcKA_A_SKLEP_Odlok_o_spremembah_in_dopolnitvah_odloka_o_nacinu_izvajanja_obvezne_obcinske_GJS_zbiranja_dolocenih_vrst_komunalnih.pdf" TargetMode="External"/><Relationship Id="rId1524" Type="http://schemas.openxmlformats.org/officeDocument/2006/relationships/hyperlink" Target="http://www.sempeter-vrtojba.si/scripts/download.php?file=/data/Obcinski_svet_2017/24_sejaOS_19_1_2017/SPREJETO/Poslovnik_SZ_KsTM_sempeter_Vrtojba_2017.pdf" TargetMode="External"/><Relationship Id="rId1731" Type="http://schemas.openxmlformats.org/officeDocument/2006/relationships/hyperlink" Target="http://www.sempeter-vrtojba.si/scripts/download.php?file=/data/Obcinski_svet_2015/2_IZREDNA_seja_15_12_2015/Sprejeti_sklepi/Sklep_k_2._tocki_Predstavitev_projekta_Revitalizacija_reke_Vipave.pdf" TargetMode="External"/><Relationship Id="rId1969" Type="http://schemas.openxmlformats.org/officeDocument/2006/relationships/hyperlink" Target="http://www.sempeter-vrtojba.si/scripts/download.php?file=/data/zapisniki_sej_OS_2014/37_seja_19_6_14/SPREJETO_37_SEJA/10._TOcKA_SKLEP.pdf" TargetMode="External"/><Relationship Id="rId23" Type="http://schemas.openxmlformats.org/officeDocument/2006/relationships/hyperlink" Target="https://sempeter-vrtojba.si/wp-content/uploads/2026/06/16.-tocka_E_NRP_Proracun-2027.pdf" TargetMode="External"/><Relationship Id="rId1829" Type="http://schemas.openxmlformats.org/officeDocument/2006/relationships/hyperlink" Target="http://www.sempeter-vrtojba.si/scripts/download.php?file=/data/Obcinski_svet_2015/8_seja_21_5_15/sprejeto8/7._tocka_Sklep_o_sprejemu_odloka_LEDINE.pdf" TargetMode="External"/><Relationship Id="rId2298" Type="http://schemas.openxmlformats.org/officeDocument/2006/relationships/hyperlink" Target="http://www.uradni-list.si/1/content?id=88419&amp;part=u&amp;highlight=" TargetMode="External"/><Relationship Id="rId172" Type="http://schemas.openxmlformats.org/officeDocument/2006/relationships/hyperlink" Target="https://sempeter-vrtojba.si/wp-content/uploads/2025/10/4.-tocka_NACRT-RAVNANJA-za-leto-2026-oktober-25-1.pdf" TargetMode="External"/><Relationship Id="rId477" Type="http://schemas.openxmlformats.org/officeDocument/2006/relationships/hyperlink" Target="https://sempeter-vrtojba.si/wp-content/uploads/2023/10/12.-tocka_C_Posebni-del_Proracun-2025.pdf" TargetMode="External"/><Relationship Id="rId684" Type="http://schemas.openxmlformats.org/officeDocument/2006/relationships/hyperlink" Target="https://sempeter-vrtojba.si/wp-content/uploads/2022/06/2.-tocka_A_Sklep_OS_izhodisca-OPPN-ob-Znidarcicevi-2.pdf" TargetMode="External"/><Relationship Id="rId2060" Type="http://schemas.openxmlformats.org/officeDocument/2006/relationships/hyperlink" Target="http://www.sempeter-vrtojba.si/scripts/download.php?file=/data/zapisniki_sej_2013/31_seja_17_10_13/sprejeto_31_seja_17_10_13/4._TOcKA_sklep_o_sprejemu_pravilnika.pdf" TargetMode="External"/><Relationship Id="rId2158" Type="http://schemas.openxmlformats.org/officeDocument/2006/relationships/hyperlink" Target="http://www.sempeter-vrtojba.si/scripts/download.php?file=/data/zapisniki_sej_OS_2012/Gradivo_sejeOS_2012/22.seja_20.12.2012/sprejeto22seja/sklep_zUPANA_o_zacasnem_financiranju_januar_marec_2013.doc" TargetMode="External"/><Relationship Id="rId2365" Type="http://schemas.openxmlformats.org/officeDocument/2006/relationships/hyperlink" Target="http://www.uradni-list.si/1/content?id=78393&amp;part=u&amp;highlight=" TargetMode="External"/><Relationship Id="rId337" Type="http://schemas.openxmlformats.org/officeDocument/2006/relationships/hyperlink" Target="https://sempeter-vrtojba.si/wp-content/uploads/2024/10/10.-C_REBALANS-PRORACUNA-2024-z-amandmaji.pdf" TargetMode="External"/><Relationship Id="rId891" Type="http://schemas.openxmlformats.org/officeDocument/2006/relationships/hyperlink" Target="http://www.sempeter-vrtojba.si/scripts/download.php?file=/data/Obcinski_svet_2018_2022/2020/21_SEJA_17_12_2020/sprejeto/1._tocka_B_Predlog_zapisnika_20._redne_seje_OS_Os_V_dne_5._11._2020.pdf" TargetMode="External"/><Relationship Id="rId989" Type="http://schemas.openxmlformats.org/officeDocument/2006/relationships/hyperlink" Target="http://www.sempeter-vrtojba.si/scripts/download.php?file=/data/Obcinski_svet_2018_2022/2020/16_SEJA_21_5_2020/sprejeto/5._tocka_Ocena_izvajanja_OPV_v_Os_V_v_letu_2019.pdf" TargetMode="External"/><Relationship Id="rId2018" Type="http://schemas.openxmlformats.org/officeDocument/2006/relationships/hyperlink" Target="http://www.sempeter-vrtojba.si/scripts/download.php?file=/data/zapisniki_sej_OS_2014/35_SEJA_20_3_14/sprejeto_35seja/14._tocka_soglasje_k_imenovanju_direktorja.pdf" TargetMode="External"/><Relationship Id="rId2572" Type="http://schemas.openxmlformats.org/officeDocument/2006/relationships/hyperlink" Target="http://www.sempeter-vrtojba.si/scripts/download.php?file=/data/URADNEWOBJAVE/2002_SKLEP_O_IMENOVANJU_NADZORNEGA_OBORA.pdf" TargetMode="External"/><Relationship Id="rId544" Type="http://schemas.openxmlformats.org/officeDocument/2006/relationships/hyperlink" Target="https://sempeter-vrtojba.si/wp-content/uploads/2023/05/12.-tocka_Sklep-o-subvencioniranju-dijaskih-vozovnic-2023-1.pdf" TargetMode="External"/><Relationship Id="rId751" Type="http://schemas.openxmlformats.org/officeDocument/2006/relationships/hyperlink" Target="http://www.sempeter-vrtojba.si/scripts/download.php?file=/data/Obcinski_svet_2018_2022/2022/30sejaOS_3_2_2022/sprejeto30/10._tocka_GROBNINE_3.2.2022_Odlok_o_pokopaliskem_redu_v_Obcini_sempeter___Vrtojba.pdf" TargetMode="External"/><Relationship Id="rId849" Type="http://schemas.openxmlformats.org/officeDocument/2006/relationships/hyperlink" Target="http://www.sempeter-vrtojba.si/scripts/download.php?file=/data/Obcinski_svet_2018_2022/2021/24_seja_15_4_21/sprejeto/12._tocka_Sklep__Izdaja_soglasja_k_delovni_uspesnosti___JZ_20_GSNG(1).pdf" TargetMode="External"/><Relationship Id="rId1174" Type="http://schemas.openxmlformats.org/officeDocument/2006/relationships/hyperlink" Target="https://www.uradni-list.si/glasilo-uradni-list-rs/vsebina/2019-01-0804?sop=2019-01-0804" TargetMode="External"/><Relationship Id="rId1381" Type="http://schemas.openxmlformats.org/officeDocument/2006/relationships/hyperlink" Target="http://www.sempeter-vrtojba.si/o-obcini/OS/seje/dnevni-red-gradivo-14-18/2018/zarglas-2018/" TargetMode="External"/><Relationship Id="rId1479" Type="http://schemas.openxmlformats.org/officeDocument/2006/relationships/hyperlink" Target="http://www.sempeter-vrtojba.si/scripts/download.php?file=/data/Obcinski_svet_2017/27_seja_20_4_2017/SPREJETO/8._TOcKA_Spremebe_in_dopolnitve_april_2017.pdf" TargetMode="External"/><Relationship Id="rId1686" Type="http://schemas.openxmlformats.org/officeDocument/2006/relationships/hyperlink" Target="http://www.sempeter-vrtojba.si/scripts/download.php?file=/data/Obcinski_svet_2016/15_redna_seja_25_2_2016/Sprejeti_sklepi/3._TOcKA_A_Sklep_POSZ_za_OPPN_Poslovna_cona_Vrtojba_ob_hitri_cesti____2._obravnava.pdf" TargetMode="External"/><Relationship Id="rId2225" Type="http://schemas.openxmlformats.org/officeDocument/2006/relationships/hyperlink" Target="http://www.uradni-list.si/1/content?id=99221&amp;part=u&amp;highlight=" TargetMode="External"/><Relationship Id="rId2432" Type="http://schemas.openxmlformats.org/officeDocument/2006/relationships/hyperlink" Target="http://www.uradni-list.si/1/content?id=53025&amp;part=u&amp;highlight=" TargetMode="External"/><Relationship Id="rId404" Type="http://schemas.openxmlformats.org/officeDocument/2006/relationships/hyperlink" Target="https://sempeter-vrtojba.si/wp-content/uploads/2024/03/5.-Soglasje-za-redno-delovno-uspesnost-direktorice-Goriske-knjiznice-za-leto-2023.pdf" TargetMode="External"/><Relationship Id="rId611" Type="http://schemas.openxmlformats.org/officeDocument/2006/relationships/hyperlink" Target="https://sempeter-vrtojba.si/wp-content/uploads/2023/02/3.-SKLEP_B_Imenovanje-predstavnika-OS-V-v-komisijo-za-vrednostenje-in-izbor-vlog-prispelih-na-javni-razpis-dolg.-inv.-posojih-JSMGG.pdf" TargetMode="External"/><Relationship Id="rId1034" Type="http://schemas.openxmlformats.org/officeDocument/2006/relationships/hyperlink" Target="http://www.sempeter-vrtojba.si/scripts/download.php?file=/data/Obcinski_svet_2018_2022/2020/14_SEJA_23_2_2020/GRADIVO/GRADIVO_8/8._TOcKA_E_NRP2020_2023.pdf" TargetMode="External"/><Relationship Id="rId1241" Type="http://schemas.openxmlformats.org/officeDocument/2006/relationships/hyperlink" Target="file:///C:\Users\valentinab\AppData\2014%20-%202018%20CEL%20MANDAT\2014-2018%20OB&#268;INSKI%20SVET_2018\42.%20seja%20OB&#268;INSKEGA%20SVETA%2018.%2010.%202018\SPREJETO\PDF\6_to&#269;ka_Sklep_Kon&#269;no%20poro&#269;ilo%20JR%20za%20gospodarstvo_2017.pdf" TargetMode="External"/><Relationship Id="rId1339" Type="http://schemas.openxmlformats.org/officeDocument/2006/relationships/hyperlink" Target="https://www.uradni-list.si/glasilo-uradni-list-rs/vsebina/2018-01-1017/sklep-o-pricetku-priprave-sprememb-in-dopolnitev-obcinskega-podrobnega-prostorskega-nacrta-lavznik-v-sempetru-pri-gorici?h=" TargetMode="External"/><Relationship Id="rId1893" Type="http://schemas.openxmlformats.org/officeDocument/2006/relationships/hyperlink" Target="http://www.sempeter-vrtojba.si/scripts/download.php?file=/data/Obcinski_svet_2015/5_seja_19_2_15/sprejeto/Sklep_CPG.pdf" TargetMode="External"/><Relationship Id="rId709" Type="http://schemas.openxmlformats.org/officeDocument/2006/relationships/hyperlink" Target="https://sempeter-vrtojba.si/wp-content/uploads/2022/06/10._tocka_D_Rebalans_proracuna_2022___Posebni_del_4m.pdf" TargetMode="External"/><Relationship Id="rId916" Type="http://schemas.openxmlformats.org/officeDocument/2006/relationships/hyperlink" Target="http://www.sempeter-vrtojba.si/o-obcini/OS/seje/dnevni-red-in-gradivo-2018-2022/2020/20-redna-seja-obcinskega-sveta-dne-22-10-2020/" TargetMode="External"/><Relationship Id="rId1101" Type="http://schemas.openxmlformats.org/officeDocument/2006/relationships/hyperlink" Target="http://www.sempeter-vrtojba.si/scripts/download.php?file=/data/Obcinski_svet_2018_2022/2019/9_seja_12_9/gradivo_2del/9._TOcKA_E_Kadrovski_nacrt_nov_2020_2021.pdf" TargetMode="External"/><Relationship Id="rId1546" Type="http://schemas.openxmlformats.org/officeDocument/2006/relationships/hyperlink" Target="http://www.sempeter-vrtojba.si/scripts/download.php?file=/data/Obcinski_svet_2016/23_redna_seja_15_12_2016/SPREJETO/5._TOcKA_Plan_dela_Obcinskega_sveta_Os_V_2017.pdf" TargetMode="External"/><Relationship Id="rId1753" Type="http://schemas.openxmlformats.org/officeDocument/2006/relationships/hyperlink" Target="http://www.sempeter-vrtojba.si/scripts/download.php?file=/data/Obcinski_svet_2015/11_seja_22_10_2015/sprejeto_11_seja/3._TOcKA_SKLEP_spremembe_2_odloka_OPN.pdf" TargetMode="External"/><Relationship Id="rId1960" Type="http://schemas.openxmlformats.org/officeDocument/2006/relationships/hyperlink" Target="http://www.uradni-list.si/1/content?id=118105&amp;part=u&amp;highlight=" TargetMode="External"/><Relationship Id="rId45" Type="http://schemas.openxmlformats.org/officeDocument/2006/relationships/hyperlink" Target="https://sempeter-vrtojba.si/wp-content/uploads/2026/06/14.-tocka_A_Predlog-sklepa-o-potrditvi-linij-mestnega-prometa-2026-3.pdf" TargetMode="External"/><Relationship Id="rId1406" Type="http://schemas.openxmlformats.org/officeDocument/2006/relationships/hyperlink" Target="http://www.sempeter-vrtojba.si/scripts/download.php?file=/data/Obcinski_svet_2017/30_sejaOS_21_9_2017/sprejeto/1._TOcKA_B_Zapisnik_3._izredne_seje_dne_20._7._2017.pdf" TargetMode="External"/><Relationship Id="rId1613" Type="http://schemas.openxmlformats.org/officeDocument/2006/relationships/hyperlink" Target="http://www.sempeter-vrtojba.si/scripts/download.php?file=/data/Obcinski_svet_2016/19_redna_seja_16_6_2016/SPREJETO_19_SEJA/1._TOcKA_ZAPISNIK_18._SEJE_19._5._2016.pdf" TargetMode="External"/><Relationship Id="rId1820" Type="http://schemas.openxmlformats.org/officeDocument/2006/relationships/hyperlink" Target="http://www.sempeter-vrtojba.si/scripts/download.php?file=/data/Obcinski_svet_2015/9_seja_18_6_15/sprejeto9seja/14._t_OPV_2015.pdf" TargetMode="External"/><Relationship Id="rId194" Type="http://schemas.openxmlformats.org/officeDocument/2006/relationships/hyperlink" Target="https://sempeter-vrtojba.si/wp-content/uploads/2025/06/1.-Ugotovitveni-sklep-o-odstopu-in-Sklep-o-imenovanje-Ane-Turk-za-predstavnico-OS-v-v-Svet-zavoda-Osnovna-sola-Kozara-NG-do-izteka-man-.pdf" TargetMode="External"/><Relationship Id="rId1918" Type="http://schemas.openxmlformats.org/officeDocument/2006/relationships/hyperlink" Target="http://www.sempeter-vrtojba.si/scripts/download.php?file=/data/Obcinski_svet_2014/3_seja_18_12_14/sprejeto/obrazlPOSEBNI_DEL.pdf" TargetMode="External"/><Relationship Id="rId2082" Type="http://schemas.openxmlformats.org/officeDocument/2006/relationships/hyperlink" Target="http://www.uradni-list.si/1/content?id=114492&amp;part=&amp;highlight=" TargetMode="External"/><Relationship Id="rId261" Type="http://schemas.openxmlformats.org/officeDocument/2006/relationships/hyperlink" Target="https://sempeter-vrtojba.si/wp-content/uploads/2025/04/16.-tocka_Seznanitev-o-izjemni-dodelitvi-neprofitnega-stanovanja-2025-1.pdf" TargetMode="External"/><Relationship Id="rId499" Type="http://schemas.openxmlformats.org/officeDocument/2006/relationships/hyperlink" Target="https://www.uradni-list.si/glasilo-uradni-list-rs/vsebina/2023-01-2849/sklep-o-potrditvi-mandata-clanu-obcinskega-sveta?h=" TargetMode="External"/><Relationship Id="rId2387" Type="http://schemas.openxmlformats.org/officeDocument/2006/relationships/hyperlink" Target="http://www.uradni-list.si/1/content?id=74270&amp;part=u&amp;highlight=" TargetMode="External"/><Relationship Id="rId2594" Type="http://schemas.openxmlformats.org/officeDocument/2006/relationships/hyperlink" Target="http://www.sempeter-vrtojba.si/scripts/download.php?file=/data/Uradne_objave_1999_2003/2001_ODLOK_O_SPREMEMBI_ODLOKA_O_KOMUNALNIH_TAKSAH.pdf" TargetMode="External"/><Relationship Id="rId359" Type="http://schemas.openxmlformats.org/officeDocument/2006/relationships/hyperlink" Target="https://sempeter-vrtojba.si/wp-content/uploads/2024/06/7.-SKLEP-o-dolocitvi-cen-24-urne-dezurne-sluzbe-v-okviru-pogrebne-dejavnosti-2024.pdf" TargetMode="External"/><Relationship Id="rId566" Type="http://schemas.openxmlformats.org/officeDocument/2006/relationships/hyperlink" Target="https://sempeter-vrtojba.si/wp-content/uploads/2023/05/13.-tocka_SKLEP-Odlok-o-zakljucnem-racunu-proracuna-2022.pdf" TargetMode="External"/><Relationship Id="rId773" Type="http://schemas.openxmlformats.org/officeDocument/2006/relationships/hyperlink" Target="http://www.sempeter-vrtojba.si/scripts/download.php?file=/data/Obcinski_svet_2018_2022/2021/28_seja_21_10_21/sprejeto28seja/3._TOcKA_Odlok_o_programu_opremljanja_stavbnih_zemljisc_na_obmocju_OPPN_Poslovna_cona_Vrtojba_ob_HC.pdf" TargetMode="External"/><Relationship Id="rId1196" Type="http://schemas.openxmlformats.org/officeDocument/2006/relationships/hyperlink" Target="file:///C:\Users\valentinab\AppData\Local\OB&#268;INSKI%20SVET%202019\3.%20seja%20ob&#269;inskega%20sveta_24.1.2019\PDF%20GRADIVO\4.%20TO&#268;KA_B_Predlog%20prora&#269;una%202019_SPLO&#352;NI%20DEL.pdf" TargetMode="External"/><Relationship Id="rId2247" Type="http://schemas.openxmlformats.org/officeDocument/2006/relationships/hyperlink" Target="http://www.uradni-list.si/1/content?id=95434&amp;part=u&amp;highlight=" TargetMode="External"/><Relationship Id="rId2454" Type="http://schemas.openxmlformats.org/officeDocument/2006/relationships/hyperlink" Target="http://www.uradni-list.si/1/content?id=49698&amp;part=u&amp;highlight=" TargetMode="External"/><Relationship Id="rId121" Type="http://schemas.openxmlformats.org/officeDocument/2006/relationships/hyperlink" Target="https://pisrs.si/" TargetMode="External"/><Relationship Id="rId219" Type="http://schemas.openxmlformats.org/officeDocument/2006/relationships/hyperlink" Target="https://sempeter-vrtojba.si/wp-content/uploads/2025/06/13.-tocka_E_Kadrovski-nacrt-2026-2027.pdf" TargetMode="External"/><Relationship Id="rId426" Type="http://schemas.openxmlformats.org/officeDocument/2006/relationships/hyperlink" Target="https://sempeter-vrtojba.si/wp-content/uploads/2024/01/6.-tocka_Letni-program-izvajanja-gospodarske-javne-sluzbe-o-vzdrzevanju-obcinskih-javnih-cest-za-leto-2024.pdf" TargetMode="External"/><Relationship Id="rId633" Type="http://schemas.openxmlformats.org/officeDocument/2006/relationships/hyperlink" Target="https://sempeter-vrtojba.si/wp-content/uploads/2023/01/3.-TOCKA_SKLEP_Imenovanje-clanov-Nadzornega-odbora-Obcine-Sempeter-Vrtojba.pdf" TargetMode="External"/><Relationship Id="rId980" Type="http://schemas.openxmlformats.org/officeDocument/2006/relationships/hyperlink" Target="http://www.sempeter-vrtojba.si/scripts/download.php?file=/data/Obcinski_svet_2018_2022/2020/18_seja_18_6_2020/sprejeto/9._tocka_Imenovanje_kandidata_za_clana_sveta_obmocne_izpostave_JSKD_OI_Nova_Gorica.pdf" TargetMode="External"/><Relationship Id="rId1056" Type="http://schemas.openxmlformats.org/officeDocument/2006/relationships/hyperlink" Target="http://www.sempeter-vrtojba.si/scripts/download.php?file=/data/Obcinski_svet_2018_2022/2019/12_seja_12_12_19/sprejeto/3._TOcKA_SKLEP_O_INFORMACIJI___POROcILO_O_DELU_2018_19__Os_IVANA_ROBA.pdf" TargetMode="External"/><Relationship Id="rId1263" Type="http://schemas.openxmlformats.org/officeDocument/2006/relationships/hyperlink" Target="file:///C:\Users\valentinab\AppData\2014%20-%202018%20CEL%20MANDAT\2014-2018%20OB&#268;INSKI%20SVET_2018\41.%20seja%20OB&#268;INSKEGA%20SVETA%2013.%209.%202018\sprejeto\12.%20TO&#268;KA_C_posebni%20del%20-%20polletna%20realizacija.pdf" TargetMode="External"/><Relationship Id="rId2107" Type="http://schemas.openxmlformats.org/officeDocument/2006/relationships/hyperlink" Target="http://www.sempeter-vrtojba.si/scripts/download.php?file=/data/zapisniki_sej_2013/27_seja_16_5_2013/poslovnik/Poslovnik_2013.pdf" TargetMode="External"/><Relationship Id="rId2314" Type="http://schemas.openxmlformats.org/officeDocument/2006/relationships/hyperlink" Target="http://www.uradni-list.si/1/content?id=86942&amp;part=u&amp;highlight=" TargetMode="External"/><Relationship Id="rId2661" Type="http://schemas.openxmlformats.org/officeDocument/2006/relationships/hyperlink" Target="http://www.sempeter-vrtojba.si/scripts/download.php?file=/data/Uradne_objave_1999_2003/1999_ODLOK_O_ORGANIZACIJI_IN_DELOVNEM_PODROcJU_KRAJEVNIH_SKUPNOSTI.pdf" TargetMode="External"/><Relationship Id="rId840" Type="http://schemas.openxmlformats.org/officeDocument/2006/relationships/hyperlink" Target="http://www.sempeter-vrtojba.si/scripts/download.php?file=/data/Obcinski_svet_2018_2022/2021/24_seja_15_4_21/gradivo/7._tocka_C_Splosni_del_ZR_2020.pdf" TargetMode="External"/><Relationship Id="rId938" Type="http://schemas.openxmlformats.org/officeDocument/2006/relationships/hyperlink" Target="http://www.sempeter-vrtojba.si/scripts/download.php?file=/data/Obcinski_svet_2018_2022/2020/2_izredna_SEJA_29_9_2020/sprejeto/Sklep_izjava_obcine_da_se_strinja_z_institucionalnim_varstvom_za_starejse.pdf" TargetMode="External"/><Relationship Id="rId1470" Type="http://schemas.openxmlformats.org/officeDocument/2006/relationships/hyperlink" Target="http://www.sempeter-vrtojba.si/o-obcini/OS/seje/dnevni-red-gradivo-14-18/2017/27-redna-seja-dne-20-4-2017/" TargetMode="External"/><Relationship Id="rId1568" Type="http://schemas.openxmlformats.org/officeDocument/2006/relationships/hyperlink" Target="http://www.sempeter-vrtojba.si/scripts/download.php?file=/data/Obcinski_svet_2016/21_redna_seja_20_10_2016/SPREJETO_21_SEJA/4._TOcKA_Sklep_VIRS__porocilo_o_delu_2015.pdf" TargetMode="External"/><Relationship Id="rId1775" Type="http://schemas.openxmlformats.org/officeDocument/2006/relationships/hyperlink" Target="https://www.uradni-list.si/1/content?id=123233" TargetMode="External"/><Relationship Id="rId2521" Type="http://schemas.openxmlformats.org/officeDocument/2006/relationships/hyperlink" Target="http://www.sempeter-vrtojba.si/scripts/download.php?file=/data/URADNEWOBJAVE/2003_SKLEP_O_NAcINU_OBLIKOVANJA_NAJEMNIN_V_NEPROFITNIH_STANOVANJIH.pdf" TargetMode="External"/><Relationship Id="rId2619" Type="http://schemas.openxmlformats.org/officeDocument/2006/relationships/hyperlink" Target="http://www.sempeter-vrtojba.si/scripts/download.php?file=/data/Uradne_objave_1999_2003/2001_SKLEP_O_UKINITVI_JAVNEGA_DOBRA1.pdf" TargetMode="External"/><Relationship Id="rId67" Type="http://schemas.openxmlformats.org/officeDocument/2006/relationships/hyperlink" Target="https://sempeter-vrtojba.si/wp-content/uploads/2026/05/7.-Sklep-o-seznanitvi-s-predstavitvijo-projektne-dokumentacije-projekta-za-izvedbo-PZI_PAR.pdf" TargetMode="External"/><Relationship Id="rId700" Type="http://schemas.openxmlformats.org/officeDocument/2006/relationships/hyperlink" Target="https://sempeter-vrtojba.si/wp-content/uploads/2022/05/4._tocka_A_Sklep_o_dolocitvi_cen_24_urne_dezurne_sluzbe_v_okviru_pogrebne_dejavnosti_2022-1.pdf" TargetMode="External"/><Relationship Id="rId1123" Type="http://schemas.openxmlformats.org/officeDocument/2006/relationships/hyperlink" Target="http://www.sempeter-vrtojba.si/scripts/download.php?file=/data/Obcinski_svet_2018_2022/2019/8_seja_13_6_19/sprejeto/Sklep_Nagrade_in_priznanja_Obcine_sempeter_Vrtojba_2019.pdf" TargetMode="External"/><Relationship Id="rId1330" Type="http://schemas.openxmlformats.org/officeDocument/2006/relationships/hyperlink" Target="http://www.sempeter-vrtojba.si/scripts/download.php?file=/data/Obcinski_svet_2018/37_seja_22_3_18/sprejeto/7._TOcKA_B_Sklep_o_soglasju_k_letnemu_planu_in_financnemu_nacrtu_KsTM_za_leto_2018.pdf" TargetMode="External"/><Relationship Id="rId1428" Type="http://schemas.openxmlformats.org/officeDocument/2006/relationships/hyperlink" Target="http://www.sempeter-vrtojba.si/scripts/download.php?file=/data/Obcinski_svet_2017/3_izredna_seja_21_7_2017/sprejeto/1._TOcKA_SKLEP_Stalisca.pdf" TargetMode="External"/><Relationship Id="rId1635" Type="http://schemas.openxmlformats.org/officeDocument/2006/relationships/hyperlink" Target="http://www.sempeter-vrtojba.si/scripts/download.php?file=/data/Obcinski_svet_2016/18_redna_seja_19_5_16/SPREJETO_18SEJA/12._TOcKA_A_SKLEP_o_sprejemu_rebalansa_proracuna_za_l._2016__2016.doc.pdf" TargetMode="External"/><Relationship Id="rId1982" Type="http://schemas.openxmlformats.org/officeDocument/2006/relationships/hyperlink" Target="http://www.sempeter-vrtojba.si/scripts/download.php?file=/data/zapisniki_sej_OS_2014/37_seja_19_6_14/SPREJETO_37_SEJA/16._tocka_sklep.pdf" TargetMode="External"/><Relationship Id="rId1842" Type="http://schemas.openxmlformats.org/officeDocument/2006/relationships/hyperlink" Target="http://www.sempeter-vrtojba.si/o-obcini/OS/seje/dnevni-red-gradivo-14-18/2015/7RS/" TargetMode="External"/><Relationship Id="rId1702" Type="http://schemas.openxmlformats.org/officeDocument/2006/relationships/hyperlink" Target="http://www.sempeter-vrtojba.si/scripts/download.php?file=/data/Obcinski_svet_2016/14_redna_seja_21_1_2016/Sprejeti_sklepi/8._TOcKA_B_Odlok_o_spremembah_in_dopol._Odloka_o_ustanovitvi_JZ_ZD_Zobozdravstveno_varstvo_NG_2.branje.pdf" TargetMode="External"/><Relationship Id="rId283" Type="http://schemas.openxmlformats.org/officeDocument/2006/relationships/hyperlink" Target="https://sempeter-vrtojba.si/wp-content/uploads/2025/02/4.-tocka_A_Predstavitev-projektne-dokumentacije-za-izvedbo-gradnje-PZI_KD-1-1.pdf" TargetMode="External"/><Relationship Id="rId490" Type="http://schemas.openxmlformats.org/officeDocument/2006/relationships/hyperlink" Target="https://sempeter-vrtojba.si/wp-content/uploads/2023/10/6.-SKLEP_Soglasje-k-spremembi-2.-clena-Pogodbe-o-ustanovitvi-druzbe-z-omejeno-odgovornostjo-RRA-SP-d.-o.-o.-NG-1-1.pdf" TargetMode="External"/><Relationship Id="rId2171" Type="http://schemas.openxmlformats.org/officeDocument/2006/relationships/hyperlink" Target="http://www.uradni-list.si/1/content?id=111037&amp;part=&amp;highlight=" TargetMode="External"/><Relationship Id="rId143" Type="http://schemas.openxmlformats.org/officeDocument/2006/relationships/hyperlink" Target="https://sempeter-vrtojba.si/wp-content/uploads/2025/12/14.-Sklep-o-sprejemu-Programa-dela-Obcinskega-sveta-OSV-2026.pdf" TargetMode="External"/><Relationship Id="rId350" Type="http://schemas.openxmlformats.org/officeDocument/2006/relationships/hyperlink" Target="https://www.uradni-list.si/glasilo-uradni-list-rs/vsebina/2024-01-2516/sklep-o-ukinitvi-statusa-javnega-dobra-na-nepremicnini-s-parc--st--341611-k--o--2315-sempeter-in-parc--st--2324-k--o--2316-vrtojba?h=" TargetMode="External"/><Relationship Id="rId588" Type="http://schemas.openxmlformats.org/officeDocument/2006/relationships/hyperlink" Target="https://sempeter-vrtojba.si/wp-content/uploads/2023/03/Obrazlozitve-Proracuna-2023-sprejeti-23.3.23.pdf" TargetMode="External"/><Relationship Id="rId795" Type="http://schemas.openxmlformats.org/officeDocument/2006/relationships/hyperlink" Target="http://www.sempeter-vrtojba.si/scripts/download.php?file=/data/Obcinski_svet_2018_2022/2021/27_seja_8_7_21/sprejeto/7._tocka_F_Kadrovski_nacrt_nov_2021_2022_08092021.pdf" TargetMode="External"/><Relationship Id="rId2031" Type="http://schemas.openxmlformats.org/officeDocument/2006/relationships/hyperlink" Target="http://www.sempeter-vrtojba.si/scripts/download.php?file=/data/zapisniki_sej_2013/33_seja_12_12_13/SPREJETO/OPN_Odlok_Sempeter_GRB.pdf" TargetMode="External"/><Relationship Id="rId2269" Type="http://schemas.openxmlformats.org/officeDocument/2006/relationships/hyperlink" Target="http://www.uradni-list.si/1/content?id=91675&amp;part=u&amp;highlight=" TargetMode="External"/><Relationship Id="rId2476" Type="http://schemas.openxmlformats.org/officeDocument/2006/relationships/hyperlink" Target="http://www.uradni-list.si/1/content?id=46614&amp;part=u&amp;highlight=" TargetMode="External"/><Relationship Id="rId2683" Type="http://schemas.openxmlformats.org/officeDocument/2006/relationships/hyperlink" Target="http://www.sempeter-vrtojba.si/scripts/download.php?file=/data/URADNEWOBJAVE/1999_SKLEP_OBcINSKA_VOLILNA_KOMISIJA.pdf" TargetMode="External"/><Relationship Id="rId9" Type="http://schemas.openxmlformats.org/officeDocument/2006/relationships/hyperlink" Target="https://www.uradni-list.si/glasilo-uradni-list-rs/vsebina/2023-01-2849/sklep-o-potrditvi-mandata-clanu-obcinskega-sveta?h=" TargetMode="External"/><Relationship Id="rId210" Type="http://schemas.openxmlformats.org/officeDocument/2006/relationships/hyperlink" Target="https://sempeter-vrtojba.si/wp-content/uploads/2025/06/11.-tocka_E_Kadrovski-nacrt-2025-2026.pdf" TargetMode="External"/><Relationship Id="rId448" Type="http://schemas.openxmlformats.org/officeDocument/2006/relationships/hyperlink" Target="https://sempeter-vrtojba.si/wp-content/uploads/2023/12/6.-z-upostevanjem-amandmajev_Proracun-2024_obrazlozitve_sprejeto.pdf" TargetMode="External"/><Relationship Id="rId655" Type="http://schemas.openxmlformats.org/officeDocument/2006/relationships/hyperlink" Target="https://sempeter-vrtojba.si/wp-content/uploads/2022/10/3.-tocka_A_Sklep-o-porabi-presezkov-prihodkov-nad-odhodki-GENG-za-leto-2020-in-2021.pdf" TargetMode="External"/><Relationship Id="rId862" Type="http://schemas.openxmlformats.org/officeDocument/2006/relationships/hyperlink" Target="http://www.sempeter-vrtojba.si/scripts/download.php?file=/data/Obcinski_svet_2018_2022/2021/23_seja_18_3_21/sprejeto/8._tocka_Ukinitev_javnega_dobra_3570_10__3570_11_in_3570_12_k.o._Vrtojba.pdf" TargetMode="External"/><Relationship Id="rId1078" Type="http://schemas.openxmlformats.org/officeDocument/2006/relationships/hyperlink" Target="http://www.sempeter-vrtojba.si/scripts/download.php?file=/data/Obcinski_svet_2018_2022/2019/9_seja_12_9/sprejeto/4._tocka_Sklep_o_dolocitvi_cene_za_programe_vrtca_za_solsko_leto_2019_2020.pdf" TargetMode="External"/><Relationship Id="rId1285" Type="http://schemas.openxmlformats.org/officeDocument/2006/relationships/hyperlink" Target="https://www.uradni-list.si/glasilo-uradni-list-rs/vsebina/2018-01-2413/sklep-o-spremembah-in-dopolnitvah-nacrta-ravnanja-s-stvarnim-premozenjem-obcine-sempeter---vrtojba-za-leto-2018?h=" TargetMode="External"/><Relationship Id="rId1492" Type="http://schemas.openxmlformats.org/officeDocument/2006/relationships/hyperlink" Target="http://www.sempeter-vrtojba.si/scripts/download.php?file=/data/Obcinski_svet_2017/26_sejaOS_16_3_2017/SPREJETO/9._TOcKA_Sklep_Pravilnik_o_sprem.in_dopol.pravil.o_sofinanciranju_letnega_programa_sporta.pdf" TargetMode="External"/><Relationship Id="rId2129" Type="http://schemas.openxmlformats.org/officeDocument/2006/relationships/hyperlink" Target="http://www.sempeter-vrtojba.si/scripts/download.php?file=/data/zapisniki_sej_2013/25_seja_21_3_13/sprejeto/10._TOcKA_REALIZACIJA.pdf" TargetMode="External"/><Relationship Id="rId2336" Type="http://schemas.openxmlformats.org/officeDocument/2006/relationships/hyperlink" Target="http://www.uradni-list.si/1/content?id=84432&amp;part=u&amp;highlight=" TargetMode="External"/><Relationship Id="rId2543" Type="http://schemas.openxmlformats.org/officeDocument/2006/relationships/hyperlink" Target="http://www.sempeter-vrtojba.si/scripts/download.php?file=/data/Uradne_objave_1999_2003/2002_ODLOK_O_SPREMEMBI_ODLOKA_O_PRORAcUNU_ZA_LETO_2002.pdf" TargetMode="External"/><Relationship Id="rId308" Type="http://schemas.openxmlformats.org/officeDocument/2006/relationships/hyperlink" Target="https://sempeter-vrtojba.si/wp-content/uploads/2024/11/7.-tocka_SKLEP_Letni-program-sporta-v-Obcini-Sempeter-Vrtojba-za-leto-2025.pdf" TargetMode="External"/><Relationship Id="rId515" Type="http://schemas.openxmlformats.org/officeDocument/2006/relationships/hyperlink" Target="https://sempeter-vrtojba.si/wp-content/uploads/2023/09/11.-tocka_C_Posebni-del_rebalans-2023.pdf" TargetMode="External"/><Relationship Id="rId722" Type="http://schemas.openxmlformats.org/officeDocument/2006/relationships/hyperlink" Target="http://www.sempeter-vrtojba.si/scripts/download.php?file=/data/Obcinski_svet_2018_2022/2022/31sejaOS_17_3_22/sprejeto31/3._tocka_Porocilo_o_delu_NO_2021_10.1.2022.pdf" TargetMode="External"/><Relationship Id="rId1145" Type="http://schemas.openxmlformats.org/officeDocument/2006/relationships/hyperlink" Target="file:///C:\Users\valentinab\AppData\OB&#268;INSKI%20SVET%202019\6.seja%20ob&#269;inskega%20sveta%20_25.4.2019\SPREJETO\PDF\Sklep%20o%20prvo%20obravnavi%20Odloka%20o%20gospodarskih%20javnih%20slu&#382;bah%20v%20Ob&#269;ini%20&#352;empeter-Vrtojba.pdf" TargetMode="External"/><Relationship Id="rId1352" Type="http://schemas.openxmlformats.org/officeDocument/2006/relationships/hyperlink" Target="http://www.sempeter-vrtojba.si/scripts/download.php?file=/data/Obcinski_svet_2018/36_SEJA/SPREJETO/6._TOcKA_A_SKLEP_Odlok_o_proracunu_Obcine_sempeter_Vrtojba_za_leto_2018.doc" TargetMode="External"/><Relationship Id="rId1797" Type="http://schemas.openxmlformats.org/officeDocument/2006/relationships/hyperlink" Target="http://www.sempeter-vrtojba.si/scripts/download.php?file=/data/Obcinski_svet_2015/10_seja_17_9_15/SPREJETO_10_SEJA/10._TOcKA_Rebalans_NAcRT_RAVNANJA_S_STVARNIM_PREMOzENJEM_17._9._2015.pdf" TargetMode="External"/><Relationship Id="rId2403" Type="http://schemas.openxmlformats.org/officeDocument/2006/relationships/hyperlink" Target="http://www.uradni-list.si/1/content?id=58224&amp;part=u&amp;highlight=" TargetMode="External"/><Relationship Id="rId89" Type="http://schemas.openxmlformats.org/officeDocument/2006/relationships/hyperlink" Target="https://sempeter-vrtojba.si/wp-content/uploads/2026/04/10.-SKLEP-o-porabi-presezka-prihodkov-nad-odhodki-Javnega-zavoda-Glasbena-sola-Nova-Gorica-iz-leta-2025_.pdf" TargetMode="External"/><Relationship Id="rId1005" Type="http://schemas.openxmlformats.org/officeDocument/2006/relationships/hyperlink" Target="http://www.sempeter-vrtojba.si/scripts/download.php?file=/data/Obcinski_svet_2018_2022/2020/15_dopisna_seja/SPREJETO_15_Dopis.sEJA/1._tocka_SKLEP.pdf" TargetMode="External"/><Relationship Id="rId1212" Type="http://schemas.openxmlformats.org/officeDocument/2006/relationships/hyperlink" Target="https://www.uradni-list.si/glasilo-uradni-list-rs/vsebina/2019-01-0213?sop=2019-01-0213" TargetMode="External"/><Relationship Id="rId1657" Type="http://schemas.openxmlformats.org/officeDocument/2006/relationships/hyperlink" Target="http://www.uradni-list.si/1/content?id=126327&amp;part=u&amp;highlight=" TargetMode="External"/><Relationship Id="rId1864" Type="http://schemas.openxmlformats.org/officeDocument/2006/relationships/hyperlink" Target="http://www.sempeter-vrtojba.si/scripts/download.php?file=/data/Obcinski_svet_2015/7_seja_23_4_15/sprejeto7/mnenjeOS.pdf" TargetMode="External"/><Relationship Id="rId2610" Type="http://schemas.openxmlformats.org/officeDocument/2006/relationships/hyperlink" Target="http://www.sempeter-vrtojba.si/scripts/download.php?file=/data/Uradne_objave_1999_2003/2001_SKLEP___SPREJEM_PROGRAMA_E_REGIJA.pdf" TargetMode="External"/><Relationship Id="rId1517" Type="http://schemas.openxmlformats.org/officeDocument/2006/relationships/hyperlink" Target="http://www.sempeter-vrtojba.si/scripts/download.php?file=/data/Obcinski_svet_2017/24_sejaOS_19_1_2017/SPREJETO/5._TOcKA_D_SKLEP_o_letnem_porocilm_NO_za_2015_in_2016_in_plan_dela_2017.pdf" TargetMode="External"/><Relationship Id="rId1724" Type="http://schemas.openxmlformats.org/officeDocument/2006/relationships/hyperlink" Target="http://www.sempeter-vrtojba.si/scripts/download.php?file=/data/Obcinski_svet_2015/13_seja_17_123_15/sprejeto/SKLEP_o_zacasnem_financiranju.pdf" TargetMode="External"/><Relationship Id="rId16" Type="http://schemas.openxmlformats.org/officeDocument/2006/relationships/hyperlink" Target="https://sempeter-vrtojba.si/predpisi/proracun/" TargetMode="External"/><Relationship Id="rId1931" Type="http://schemas.openxmlformats.org/officeDocument/2006/relationships/hyperlink" Target="http://www.sempeter-vrtojba.si/scripts/download.php?file=/data/Obcinski_svet_2014/2_seja_20_11_14/sprejeto/4.pdf" TargetMode="External"/><Relationship Id="rId2193" Type="http://schemas.openxmlformats.org/officeDocument/2006/relationships/hyperlink" Target="http://www.uradni-list.si/1/index?edition=2011103" TargetMode="External"/><Relationship Id="rId2498" Type="http://schemas.openxmlformats.org/officeDocument/2006/relationships/hyperlink" Target="http://www.sempeter-vrtojba.si/scripts/download.php?file=/data/URADNEWOBJAVE/2003_RAZPIS_ZA_SOFINANACIRANJE_DEJAVNOSTI_IN_PROGRAMOV_NA_PODROcJU_DRUzBENIH_DEJAVNOSTI.pdf" TargetMode="External"/><Relationship Id="rId165" Type="http://schemas.openxmlformats.org/officeDocument/2006/relationships/hyperlink" Target="https://sempeter-vrtojba.si/wp-content/uploads/2025/10/3.-tocka-SKLEP-o-opravljeni-splosni-razpravi-in-da-se-opravi-javna-razprava-o-Proracun-Obcine-Sempeter-Vrtojba-za-leto-2026.pdf" TargetMode="External"/><Relationship Id="rId372" Type="http://schemas.openxmlformats.org/officeDocument/2006/relationships/hyperlink" Target="https://sempeter-vrtojba.si/wp-content/uploads/2024/05/5.-SKLEP-Soglasje-za-redno-delovno-uspesnost-direktorija-Gasilske-enota-NG-za-leto-2023.pdf" TargetMode="External"/><Relationship Id="rId677" Type="http://schemas.openxmlformats.org/officeDocument/2006/relationships/hyperlink" Target="https://sempeter-vrtojba.si/wp-content/uploads/2022/10/14.-tocka_B_B_PO-ZASEDANJU-KMVVI_Imenovanje-OVK-za-mandat-2022-2026_NOV-SKLEP-.pdf" TargetMode="External"/><Relationship Id="rId2053" Type="http://schemas.openxmlformats.org/officeDocument/2006/relationships/hyperlink" Target="http://www.sempeter-vrtojba.si/scripts/download.php?file=/data/zapisniki_sej_2013/32_seja_14_11_13/SPREJETO_32SEJA/3._SKLEP_NUSZ.pdf" TargetMode="External"/><Relationship Id="rId2260" Type="http://schemas.openxmlformats.org/officeDocument/2006/relationships/hyperlink" Target="http://www.uradni-list.si/1/content?id=92550&amp;part=u&amp;highlight=" TargetMode="External"/><Relationship Id="rId2358" Type="http://schemas.openxmlformats.org/officeDocument/2006/relationships/hyperlink" Target="http://www.uradni-list.si/1/content?id=80699&amp;part=u&amp;highlight=" TargetMode="External"/><Relationship Id="rId232" Type="http://schemas.openxmlformats.org/officeDocument/2006/relationships/hyperlink" Target="https://www.uradni-list.si/glasilo-uradni-list-rs/vsebina/2025-01-1530/spremembe-statuta-obcine-sempeter---vrtojba?h=" TargetMode="External"/><Relationship Id="rId884" Type="http://schemas.openxmlformats.org/officeDocument/2006/relationships/hyperlink" Target="http://www.sempeter-vrtojba.si/scripts/download.php?file=/data/Obcinski_svet_2018_2022/2021/22_SEJA_25_2_21/sprejeto/12._tocka_Tehnicni_pravilnik_o_ravnanju_s_komunalnimi_odpadki_v_Obcini_sempeter_Vrtojba_____seznanitev.pdf" TargetMode="External"/><Relationship Id="rId2120" Type="http://schemas.openxmlformats.org/officeDocument/2006/relationships/hyperlink" Target="http://www.sempeter-vrtojba.si/scripts/download.php?file=/data/zapisniki_sej_2013/25_seja_21_3_13/sprejeto/4._TOcKA_MEDOBcINSKA.pdf" TargetMode="External"/><Relationship Id="rId2565" Type="http://schemas.openxmlformats.org/officeDocument/2006/relationships/hyperlink" Target="http://www.sempeter-vrtojba.si/scripts/download.php?file=/data/URADNEWOBJAVE/2002_SKLEP_IMENOVANJE_V_SVET_ZA_ZAGOTAVLJANJE_VEcJE_VARNOSTI_OBcANOV.pdf" TargetMode="External"/><Relationship Id="rId537" Type="http://schemas.openxmlformats.org/officeDocument/2006/relationships/hyperlink" Target="https://sempeter-vrtojba.si/wp-content/uploads/2023/05/7.-tocka_Sklep-porocilo-o-delu-Goriske-knjiznice-2022.pdf" TargetMode="External"/><Relationship Id="rId744" Type="http://schemas.openxmlformats.org/officeDocument/2006/relationships/hyperlink" Target="http://www.sempeter-vrtojba.si/scripts/download.php?file=/data/Obcinski_svet_2018_2022/2022/30sejaOS_3_2_2022/sprejeto30/7._tocka_SKLEP_Odlok_o_izvajanju_brezplacnih_prevozov_za_starejse_v__Obcini_sempeter_Vrtojba.pdf" TargetMode="External"/><Relationship Id="rId951" Type="http://schemas.openxmlformats.org/officeDocument/2006/relationships/hyperlink" Target="https://www.uradni-list.si/glasilo-uradni-list-rs/vsebina/2020-01-2307/odlok-o-gospodarskih-javnih-sluzbah-v-obcini-sempeter---vrtojba?h=" TargetMode="External"/><Relationship Id="rId1167" Type="http://schemas.openxmlformats.org/officeDocument/2006/relationships/hyperlink" Target="file:///C:\Users\valentinab\AppData\Local\OB&#268;INSKI%20SVET%202019\5.%20seja%20ob&#269;inskega%20sveta_21.3.2019\SPREJETO\PDF\SKLEP%20K%20IMENOVANJU%20DIREKTORJA%20K&#352;TM.pdf" TargetMode="External"/><Relationship Id="rId1374" Type="http://schemas.openxmlformats.org/officeDocument/2006/relationships/hyperlink" Target="http://www.sempeter-vrtojba.si/o-obcini/OS/seje/dnevni-red-gradivo-14-18/2018/35-seja-obcinskega-sveta-dne-18-1-2018/" TargetMode="External"/><Relationship Id="rId1581" Type="http://schemas.openxmlformats.org/officeDocument/2006/relationships/hyperlink" Target="http://www.sempeter-vrtojba.si/scripts/download.php?file=/data/Obcinski_svet_2016/20_redna_seja_22_9_2016/sprejeto/1_7/5._TOcKA_A_Sklep_o_ceni_storitve_pomoc_na_domu_2016.pdf" TargetMode="External"/><Relationship Id="rId1679" Type="http://schemas.openxmlformats.org/officeDocument/2006/relationships/hyperlink" Target="http://www.sempeter-vrtojba.si/scripts/download.php?file=/data/Obcinski_svet_2016/16_redna_seja_17_3_2016/Sprejeti_sklepi/7._TOcKA_SKLEP_Informacija_2015_in_soglasje_2016_KsTM.pdf" TargetMode="External"/><Relationship Id="rId2218" Type="http://schemas.openxmlformats.org/officeDocument/2006/relationships/hyperlink" Target="http://www.uradni-list.si/1/content?id=100679&amp;part=u&amp;highlight=" TargetMode="External"/><Relationship Id="rId2425" Type="http://schemas.openxmlformats.org/officeDocument/2006/relationships/hyperlink" Target="http://www.uradni-list.si/1/content?id=55736&amp;part=u&amp;highlight=" TargetMode="External"/><Relationship Id="rId2632" Type="http://schemas.openxmlformats.org/officeDocument/2006/relationships/hyperlink" Target="http://www.sempeter-vrtojba.si/scripts/download.php?file=/data/URADNEWOBJAVE/2000_ODLOK_O_OBcINSKIH_UPRAVNIH_TAKSAH.pdf" TargetMode="External"/><Relationship Id="rId80" Type="http://schemas.openxmlformats.org/officeDocument/2006/relationships/hyperlink" Target="https://sempeter-vrtojba.si/wp-content/uploads/2026/04/1.-SKLEP-o-soglasju-za-izplaclo-dela-place-za-delovno-uspesnost-ravnatelja-OS-Kozara-Nova-Gorica.pdf" TargetMode="External"/><Relationship Id="rId604" Type="http://schemas.openxmlformats.org/officeDocument/2006/relationships/hyperlink" Target="https://sempeter-vrtojba.si/wp-content/uploads/2023/02/proracun-2023_Splosni-del-_javna-razprava-24.2.23.pdf" TargetMode="External"/><Relationship Id="rId811" Type="http://schemas.openxmlformats.org/officeDocument/2006/relationships/hyperlink" Target="http://www.sempeter-vrtojba.si/scripts/download.php?file=/data/Obcinski_svet_2018_2022/2021/26_seja_17_6_2021/sprejeto26/4._tocka_A_Sklep_o_sprejemu_informacije.pdf" TargetMode="External"/><Relationship Id="rId1027" Type="http://schemas.openxmlformats.org/officeDocument/2006/relationships/hyperlink" Target="https://www.uradni-list.si/glasilo-uradni-list-rs/vsebina/2020-01-0403/odlok-o-spremembah-in-dopolnitvah-odloka-o-ustanovitvi-javnega-zavoda-osnovna-sola-kozara-nova-gorica" TargetMode="External"/><Relationship Id="rId1234" Type="http://schemas.openxmlformats.org/officeDocument/2006/relationships/hyperlink" Target="file:///C:\Users\valentinab\AppData\Local\OB&#268;INSKI%20SVET_2018\1.%20konstitutivna%20seja%20_30.%2011.2018\SPREJETO\PDF\6.%20to&#269;ka_A_SKLEP%20potrditev%20mandata%20svetniku%202018.pdf" TargetMode="External"/><Relationship Id="rId1441" Type="http://schemas.openxmlformats.org/officeDocument/2006/relationships/hyperlink" Target="http://www.sempeter-vrtojba.si/scripts/download.php?file=/data/Obcinski_svet_2017/29_sejaOS_22_6_2017/sprejeto/9._TOcKA_E_OBRAZLOzITVE_REBALANS_PRORAcUNA.pdf" TargetMode="External"/><Relationship Id="rId1886" Type="http://schemas.openxmlformats.org/officeDocument/2006/relationships/hyperlink" Target="http://www.uradni-list.si/1/objava.jsp?urlurid=2015885" TargetMode="External"/><Relationship Id="rId909" Type="http://schemas.openxmlformats.org/officeDocument/2006/relationships/hyperlink" Target="http://www.sempeter-vrtojba.si/scripts/download.php?file=/data/Obcinski_svet_2018_2022/2020/21_SEJA_17_12_2020/sprejeto/6._TOcKA_NAcRT_RAVNANJA__2022_december.pdf" TargetMode="External"/><Relationship Id="rId1301" Type="http://schemas.openxmlformats.org/officeDocument/2006/relationships/hyperlink" Target="http://www.sempeter-vrtojba.si/scripts/download.php?file=/data/Obcinski_svet_2018/39_seja_17.5.18/sprejeto/13._TOcKA_A_Sklep_Odlok_o_turisticni_in_promocijski_taksi_v_Obcini_sempeter_Vrtojba.docx.pdf" TargetMode="External"/><Relationship Id="rId1539" Type="http://schemas.openxmlformats.org/officeDocument/2006/relationships/hyperlink" Target="http://www.uradni-list.si/1/content?id=128883&amp;part=u&amp;highlight=" TargetMode="External"/><Relationship Id="rId1746" Type="http://schemas.openxmlformats.org/officeDocument/2006/relationships/hyperlink" Target="javascript:void(0);/*1448536120615*/" TargetMode="External"/><Relationship Id="rId1953" Type="http://schemas.openxmlformats.org/officeDocument/2006/relationships/hyperlink" Target="http://www.sempeter-vrtojba.si/scripts/download.php?file=/data/zapisniki_sej_OS_2014/38_seja_4_9_14/gradivo_38_seja/5._TOcKA_B__Rebalans_2014_SPLOsNI_DEL.pdf" TargetMode="External"/><Relationship Id="rId38" Type="http://schemas.openxmlformats.org/officeDocument/2006/relationships/hyperlink" Target="https://pisrs.si/api/uradni-list/objava/u20261080.pdf" TargetMode="External"/><Relationship Id="rId1606" Type="http://schemas.openxmlformats.org/officeDocument/2006/relationships/hyperlink" Target="http://www.sempeter-vrtojba.si/scripts/download.php?file=/data/Obcinski_svet_2016/20_redna_seja_22_9_2016/gradivo/3_del/12._TOcKA_E_OBRAZLOzITVE_rebalansa.pdf" TargetMode="External"/><Relationship Id="rId1813" Type="http://schemas.openxmlformats.org/officeDocument/2006/relationships/hyperlink" Target="http://www.sempeter-vrtojba.si/scripts/download.php?file=/data/Obcinski_svet_2015/9_seja_18_6_15/sprejeto9seja/10._t_SKLEP_ODLOK_LEKARNA_UPB1.pdf" TargetMode="External"/><Relationship Id="rId187" Type="http://schemas.openxmlformats.org/officeDocument/2006/relationships/hyperlink" Target="https://sempeter-vrtojba.si/wp-content/uploads/2025/09/8.-SKLEP-o-sprejemu-Sprememb-in-dopolnitve-NR-2025-st.-3-2.pdf" TargetMode="External"/><Relationship Id="rId394" Type="http://schemas.openxmlformats.org/officeDocument/2006/relationships/hyperlink" Target="https://sempeter-vrtojba.si/wp-content/uploads/2024/04/7.-tocka-C_Posebni-del_ZR-2023.pdf" TargetMode="External"/><Relationship Id="rId2075" Type="http://schemas.openxmlformats.org/officeDocument/2006/relationships/hyperlink" Target="http://www.sempeter-vrtojba.si/scripts/download.php?file=/data/zapisniki_sej_2013/30_seja_19_9_13/sprejeto_30seja_19_9_13/4_A_TOcKA_ODLOK__REBLANS_2013_po_amandmaju.pdf" TargetMode="External"/><Relationship Id="rId2282" Type="http://schemas.openxmlformats.org/officeDocument/2006/relationships/hyperlink" Target="http://www.uradni-list.si/1/content?id=90484&amp;part=u&amp;highlight=" TargetMode="External"/><Relationship Id="rId254" Type="http://schemas.openxmlformats.org/officeDocument/2006/relationships/hyperlink" Target="https://sempeter-vrtojba.si/wp-content/uploads/2025/04/12.-tocka_B_ZR-2024_Splosni-del-1.pdf" TargetMode="External"/><Relationship Id="rId699" Type="http://schemas.openxmlformats.org/officeDocument/2006/relationships/hyperlink" Target="https://sempeter-vrtojba.si/wp-content/uploads/2022/05/4._tocka_A_Sklep_o_dolocitvi_cen_24_urne_dezurne_sluzbe_v_okviru_pogrebne_dejavnosti_2022-1.pdf" TargetMode="External"/><Relationship Id="rId1091" Type="http://schemas.openxmlformats.org/officeDocument/2006/relationships/hyperlink" Target="http://www.sempeter-vrtojba.si/scripts/download.php?file=/data/Obcinski_svet_2018_2022/2019/9_seja_12_9/gradivo/7._TOcKA_D__NRP_2019_2022.pdf" TargetMode="External"/><Relationship Id="rId2587" Type="http://schemas.openxmlformats.org/officeDocument/2006/relationships/hyperlink" Target="http://www.sempeter-vrtojba.si/scripts/download.php?file=/data/Uradne_objave_1999_2003/2001_ODLOK_O_POGOJIH_IN_NAcINU_POSREDOVANJA_PODATKOV__PLAcEVANJA_cLANARINE.pdf" TargetMode="External"/><Relationship Id="rId114" Type="http://schemas.openxmlformats.org/officeDocument/2006/relationships/hyperlink" Target="https://sempeter-vrtojba.si/wp-content/uploads/2026/03/12.docx" TargetMode="External"/><Relationship Id="rId461" Type="http://schemas.openxmlformats.org/officeDocument/2006/relationships/hyperlink" Target="https://www.uradni-list.si/glasilo-uradni-list-rs/vsebina/2023-01-3681/odlok-o-izvajanju-izbirne-gospodarske-javne-sluzbe-upravljanje-in-urejanje-placljivih-javnih-parkirisc-v-obcini-sempeter---vrtojba?h=" TargetMode="External"/><Relationship Id="rId559" Type="http://schemas.openxmlformats.org/officeDocument/2006/relationships/hyperlink" Target="https://sempeter-vrtojba.si/wp-content/uploads/2023/05/11.-Sklep-letno-porocilo-2022-in-nacrt-2023-JSMGG.pdf" TargetMode="External"/><Relationship Id="rId766" Type="http://schemas.openxmlformats.org/officeDocument/2006/relationships/hyperlink" Target="http://www.sempeter-vrtojba.si/scripts/download.php?file=/data/Obcinski_svet_2018_2022/2021/29_seja_16_12_21/SPREJETO/6._tocka_A_Sklep_Odlok_o_pokopaliskem_redu_v_Obcini_sempeter___Vrtojba_1._obr._.pdf" TargetMode="External"/><Relationship Id="rId1189" Type="http://schemas.openxmlformats.org/officeDocument/2006/relationships/hyperlink" Target="file:///C:\Users\valentinab\AppData\Local\OB&#268;INSKI%20SVET%202019\3.%20seja%20ob&#269;inskega%20sveta_24.1.2019\SPREJETO\PDF\Zapisnik%20konstitutivne%20seje%20Ob&#269;inskega%20sveta%20Ob&#269;ine%20&#352;empeter-Vrtojba_30.11.2018.pdf" TargetMode="External"/><Relationship Id="rId1396" Type="http://schemas.openxmlformats.org/officeDocument/2006/relationships/hyperlink" Target="http://www.sempeter-vrtojba.si/o-obcini/OS/seje/dnevni-red-gradivo-14-18/2017/32-redna-seja-dne-16-11-2017/" TargetMode="External"/><Relationship Id="rId2142" Type="http://schemas.openxmlformats.org/officeDocument/2006/relationships/hyperlink" Target="http://www.sempeter-vrtojba.si/scripts/download.php?file=/data/zapisniki_sej_2013/24_seja_21_2_13/sprejeto_24seja/10._TOcKA_Odpis_terjatev_1.pdf" TargetMode="External"/><Relationship Id="rId2447" Type="http://schemas.openxmlformats.org/officeDocument/2006/relationships/hyperlink" Target="http://www.uradni-list.si/1/content?id=50723&amp;part=u&amp;highlight=" TargetMode="External"/><Relationship Id="rId321" Type="http://schemas.openxmlformats.org/officeDocument/2006/relationships/hyperlink" Target="https://sempeter-vrtojba.si/wp-content/uploads/2024/09/2.-Predlog-za-Imenovanje-predstavnika-v-IO-JSKD-NG-.pdf" TargetMode="External"/><Relationship Id="rId419" Type="http://schemas.openxmlformats.org/officeDocument/2006/relationships/hyperlink" Target="https://sempeter-vrtojba.si/wp-content/uploads/2024/03/19.-tocka-B_-Program-razvoja-in-vzdrzevanja-obcinskih-cest-2024-2027-002.pdf" TargetMode="External"/><Relationship Id="rId626" Type="http://schemas.openxmlformats.org/officeDocument/2006/relationships/hyperlink" Target="https://sempeter-vrtojba.si/wp-content/uploads/2023/02/6.-TOCKA_B_Sklep_Mnenje-k-imenovanju-direktorice-LUNG-.pdf" TargetMode="External"/><Relationship Id="rId973" Type="http://schemas.openxmlformats.org/officeDocument/2006/relationships/hyperlink" Target="http://www.sempeter-vrtojba.si/scripts/download.php?file=/data/Obcinski_svet_2018_2022/2020/18_seja_18_6_2020/sprejeto/3._tocka_Odlok_o_programu_opremljanja_stavbnih_zemljisc_za_obmocje_OLN_Smete_v_obcini_sempeter_Vrtojba.pdf" TargetMode="External"/><Relationship Id="rId1049" Type="http://schemas.openxmlformats.org/officeDocument/2006/relationships/hyperlink" Target="http://www.sempeter-vrtojba.si/scripts/download.php?file=/data/Obcinski_svet_2018_2022/2020/13_SEJA_23_1_2020/SPREJETO/4._TOcKA_Plan_rednega_vzdrzevanja_lokalnih_cest_v_letu_2020.pdf" TargetMode="External"/><Relationship Id="rId1256" Type="http://schemas.openxmlformats.org/officeDocument/2006/relationships/hyperlink" Target="file:///C:\Users\valentinab\AppData\2014%20-%202018%20CEL%20MANDAT\2014-2018%20OB&#268;INSKI%20SVET_2018\41.%20seja%20OB&#268;INSKEGA%20SVETA%2013.%209.%202018\sprejeto\10.%20TO&#268;KA_SKLEP%20o%20sprejemu%20ODLOK%20takse%20za%20spremembe%20namenske%20rabe%209.2018.pdf" TargetMode="External"/><Relationship Id="rId2002" Type="http://schemas.openxmlformats.org/officeDocument/2006/relationships/hyperlink" Target="http://www.uradni-list.si/1/content?id=116810&amp;part=&amp;highlight=" TargetMode="External"/><Relationship Id="rId2307" Type="http://schemas.openxmlformats.org/officeDocument/2006/relationships/hyperlink" Target="http://www.uradni-list.si/1/content?id=87723&amp;part=u&amp;highlight=" TargetMode="External"/><Relationship Id="rId2654" Type="http://schemas.openxmlformats.org/officeDocument/2006/relationships/hyperlink" Target="http://www.sempeter-vrtojba.si/scripts/download.php?file=/data/URADNEWOBJAVE/2000_SKLEP_O_UKINITVI_JAVNEGA_DOBRA.pdf" TargetMode="External"/><Relationship Id="rId833" Type="http://schemas.openxmlformats.org/officeDocument/2006/relationships/hyperlink" Target="http://www.sempeter-vrtojba.si/scripts/download.php?file=/data/Obcinski_svet_2018_2022/2021/24_seja_15_4_21/sprejeto/3._tocka_A_Sklep_Odlok_o_podlagah_za_odmero_KP_za_obstojeco_komunalno_opremo_na_obmocju_OsV.pdf" TargetMode="External"/><Relationship Id="rId1116" Type="http://schemas.openxmlformats.org/officeDocument/2006/relationships/hyperlink" Target="http://www.sempeter-vrtojba.si/scripts/download.php?file=/data/Obcinski_svet_2018_2022/2019/8_seja_13_6_19/sprejeto/Sklep_o_sprejmu_cenika_storitev_gospodarske_javne_sluzbe_uporabe_objektov_in_naprav_za_oglasevanje.pdf" TargetMode="External"/><Relationship Id="rId1463" Type="http://schemas.openxmlformats.org/officeDocument/2006/relationships/hyperlink" Target="http://www.sempeter-vrtojba.si/scripts/download.php?file=/data/Obcinski_svet_2017/27_seja_20_4_2017/SPREJETO/1._TOcKA_Zapisnik_26._redne_seje_dne_16._3._2017.pdf" TargetMode="External"/><Relationship Id="rId1670" Type="http://schemas.openxmlformats.org/officeDocument/2006/relationships/hyperlink" Target="http://www.sempeter-vrtojba.si/scripts/download.php?file=/data/Obcinski_svet_2016/17_redna_seja_21_4_2016/sprejeto_17_seja/13.TOcKA_E_ZR_2015_Nacrt_razvojnih_programov_2015_2018.pdf" TargetMode="External"/><Relationship Id="rId1768" Type="http://schemas.openxmlformats.org/officeDocument/2006/relationships/hyperlink" Target="http://www.sempeter-vrtojba.si/scripts/download.php?file=/data/Obcinski_svet_2015/10_seja_17_9_15/SPREJETO_10_SEJA/3._TOcKA_A_SKLEP_Odlok_OPPN_hitra_cesta_ob_Vrtojbi_2015.pdf" TargetMode="External"/><Relationship Id="rId2514" Type="http://schemas.openxmlformats.org/officeDocument/2006/relationships/hyperlink" Target="http://www.sempeter-vrtojba.si/scripts/download.php?file=/data/URADNEWOBJAVE/2003_SKLEP_O_IMENOVANJU_cLANA_UPRAVNEGA_SVETA_VISOKOsOLSKEGA_SREDIscA.pdf" TargetMode="External"/><Relationship Id="rId900" Type="http://schemas.openxmlformats.org/officeDocument/2006/relationships/hyperlink" Target="http://www.sempeter-vrtojba.si/scripts/download.php?file=/data/Obcinski_svet_2018_2022/2020/21_SEJA_17_12_2020/sprejeto/4._TOcKA_NAcRT_RAVNANJA__2021_december.pdf" TargetMode="External"/><Relationship Id="rId1323" Type="http://schemas.openxmlformats.org/officeDocument/2006/relationships/hyperlink" Target="https://www.uradni-list.si/glasilo-uradni-list-rs/vsebina/2018-01-1526/sklep-o-dopolnitvi-sklepa-o-imenovanju-obcinske-volilne-komisije?h=" TargetMode="External"/><Relationship Id="rId1530" Type="http://schemas.openxmlformats.org/officeDocument/2006/relationships/hyperlink" Target="http://www.sempeter-vrtojba.si/scripts/download.php?file=/data/Obcinski_svet_2016/23_redna_seja_15_12_2016/SPREJETO/3._TOcKA_AB_Uskladitveni_amandma_svetniske_skupine_SD.pdf" TargetMode="External"/><Relationship Id="rId1628" Type="http://schemas.openxmlformats.org/officeDocument/2006/relationships/hyperlink" Target="http://www.sempeter-vrtojba.si/scripts/download.php?file=/data/Obcinski_svet_2016/18_redna_seja_19_5_16/SPREJETO_18SEJA/5._TOcKA_SKLEP__Porocilo_o_delu_JZ_Goriska_knjiznica_Franceta_Bevka_NG_za_leto_2015.pdf" TargetMode="External"/><Relationship Id="rId1975" Type="http://schemas.openxmlformats.org/officeDocument/2006/relationships/hyperlink" Target="http://www.sempeter-vrtojba.si/scripts/download.php?file=/data/zapisniki_sej_OS_2014/37_seja_19_6_14/SPREJETO_37_SEJA/12._tocka_odlok_o_rebalansu.pdf" TargetMode="External"/><Relationship Id="rId1835" Type="http://schemas.openxmlformats.org/officeDocument/2006/relationships/hyperlink" Target="http://www.sempeter-vrtojba.si/scripts/download.php?file=/data/Obcinski_svet_2015/8_seja_21_5_15/sprejeto8/10._tocka_sklep_komunal_1_obr.pdf" TargetMode="External"/><Relationship Id="rId1902" Type="http://schemas.openxmlformats.org/officeDocument/2006/relationships/hyperlink" Target="http://www.sempeter-vrtojba.si/scripts/download.php?file=/data/Obcinski_svet_2015/4_seja_22_1_15/SPREJETO/LETNI_PROGRAM_sPORTA.pdf" TargetMode="External"/><Relationship Id="rId2097" Type="http://schemas.openxmlformats.org/officeDocument/2006/relationships/hyperlink" Target="http://www.sempeter-vrtojba.si/scripts/download.php?file=/data/zapisniki_sej_2013/28_seja_20_6_13/SPREJETO_28_SEJA/11.SKLEP_Sprememba_datuma.pdf" TargetMode="External"/><Relationship Id="rId276" Type="http://schemas.openxmlformats.org/officeDocument/2006/relationships/hyperlink" Target="https://sempeter-vrtojba.si/wp-content/uploads/2025/03/14.-SKLEP-o-spremebah-in-dopolnitvah-odloka-o-izvajanju-brezplacnih-prevozov-za-starejse-v-Obcini-Sempeter-Vrtojba.pdf" TargetMode="External"/><Relationship Id="rId483" Type="http://schemas.openxmlformats.org/officeDocument/2006/relationships/hyperlink" Target="https://sempeter-vrtojba.si/wp-content/uploads/2023/10/1_Zapisnik-9.-redne-seje-OS-ki-je-bila-20.-9.-2023.pdf" TargetMode="External"/><Relationship Id="rId690" Type="http://schemas.openxmlformats.org/officeDocument/2006/relationships/hyperlink" Target="https://www.uradni-list.si/glasilo-uradni-list-rs/vsebina/2022-01-2445/sklep-o-dolocitvi-cene-za-programe-vrtca-za-solsko-leto-20222023?h=" TargetMode="External"/><Relationship Id="rId2164" Type="http://schemas.openxmlformats.org/officeDocument/2006/relationships/hyperlink" Target="http://www.sempeter-vrtojba.si/scripts/download.php?file=/data/zapisniki_sej_OS_2012/Gradivo_sejeOS_2012/21.seja_29.11.2012/sprejeto_21_seja/7._TOcKA_Sklep_o_dopustitvi_manjse_siritve_Vrtojba.pdf" TargetMode="External"/><Relationship Id="rId2371" Type="http://schemas.openxmlformats.org/officeDocument/2006/relationships/hyperlink" Target="http://www.uradni-list.si/1/content?id=77029&amp;part=u&amp;highlight=" TargetMode="External"/><Relationship Id="rId136" Type="http://schemas.openxmlformats.org/officeDocument/2006/relationships/hyperlink" Target="https://sempeter-vrtojba.si/wp-content/uploads/2025/12/5.-Sklep-o-sprejemu-spremembe-seznama-linij-in-voznih-redov-ki-so-priloga-A-koncesijske-pogodbe-mestnega-prometa-2026.pdf" TargetMode="External"/><Relationship Id="rId343" Type="http://schemas.openxmlformats.org/officeDocument/2006/relationships/hyperlink" Target="https://sempeter-vrtojba.si/wp-content/uploads/2024/09/12.-SKLEP-ODLOK-o-spremembi-proracuna-2025_amandma.pdf" TargetMode="External"/><Relationship Id="rId550" Type="http://schemas.openxmlformats.org/officeDocument/2006/relationships/hyperlink" Target="https://sempeter-vrtojba.si/wp-content/uploads/2023/05/5.-tocka_sklep_Izdaja-soglasja-k-imenovanju-direktorja-Javnega-zavoda-za-gasilsko-in-resevalno-dejavnost-&#8211;-Gasilska-enota-NG.pdf" TargetMode="External"/><Relationship Id="rId788" Type="http://schemas.openxmlformats.org/officeDocument/2006/relationships/hyperlink" Target="http://www.sempeter-vrtojba.si/scripts/download.php?file=/data/Obcinski_svet_2018_2022/2021/27_seja_8_7_21/gradivo/6._tocka_D_REALIZACIJA_30.6.2021_posebni_del.pdf" TargetMode="External"/><Relationship Id="rId995" Type="http://schemas.openxmlformats.org/officeDocument/2006/relationships/hyperlink" Target="http://www.sempeter-vrtojba.si/scripts/download.php?file=/data/Obcinski_svet_2018_2022/2020/16_SEJA_21_5_2020/sprejeto/9._tocka_A_Letni_plan_dela_in_financni_nacrt_za_leto_2020_Javnega_zavoda_za_kulturo__sport__turizem_in_mladinske_dejavnosti_sempeter_Vrtojba.pdf" TargetMode="External"/><Relationship Id="rId1180" Type="http://schemas.openxmlformats.org/officeDocument/2006/relationships/hyperlink" Target="file:///C:\Users\valentinab\AppData\Local\OB&#268;INSKI%20SVET%202019\4.%20seja%20ob&#269;inskega%20sveta_14.2.2019\SPREJETO\PDF\ODLOK%20O%20SPREMEMBAH%20IN%20DOPOLNITVAH%20ODLOKA%20O%20USTANOVITVI%20JAVNEGA%20ZAVODA%20ZAVOD%20ZA%20KULTURO,%20&#352;PORT,%20TURIZEM%20IN%20MLADINO.pdf" TargetMode="External"/><Relationship Id="rId2024" Type="http://schemas.openxmlformats.org/officeDocument/2006/relationships/hyperlink" Target="http://www.sempeter-vrtojba.si/scripts/download.php?file=/data/zapisniki_sej_OS_2014/34_seja_13_2_14/Sprejeto_34_seja/7._TOcKA_SKLEP_Letni_program_sporta.pdf" TargetMode="External"/><Relationship Id="rId2231" Type="http://schemas.openxmlformats.org/officeDocument/2006/relationships/hyperlink" Target="http://www.uradni-list.si/1/content?id=97442&amp;part=u&amp;highlight=" TargetMode="External"/><Relationship Id="rId2469" Type="http://schemas.openxmlformats.org/officeDocument/2006/relationships/hyperlink" Target="http://www.uradni-list.si/1/content?id=46895&amp;part=u&amp;highlight=" TargetMode="External"/><Relationship Id="rId2676" Type="http://schemas.openxmlformats.org/officeDocument/2006/relationships/hyperlink" Target="http://www.sempeter-vrtojba.si/scripts/download.php?file=/data/URADNEWOBJAVE/1999_SKLEP_O_OBJAVI_ODLOKA_O_SPRAMEMBI_ODLOKA_O_NADOMESTILU_ZA_UPORABO_STAVBNEGA_ZEMLJIscA.pdf" TargetMode="External"/><Relationship Id="rId203" Type="http://schemas.openxmlformats.org/officeDocument/2006/relationships/hyperlink" Target="https://www.uradni-list.si/glasilo-uradni-list-rs/vsebina/2025-01-1969/sklep-o-dolocitvi-nacina-izvajanja-dolgotrajne-oskrbe-na-domu-v-obcini-sempeter---vrtojba?h=" TargetMode="External"/><Relationship Id="rId648" Type="http://schemas.openxmlformats.org/officeDocument/2006/relationships/hyperlink" Target="https://sempeter-vrtojba.si/wp-content/uploads/2022/12/5.-tocka_A_UGOTOVITVENI-sklep-da-je-bil-za-zupana-izvoljen-Milan-Turk-2022-2026.pdf" TargetMode="External"/><Relationship Id="rId855" Type="http://schemas.openxmlformats.org/officeDocument/2006/relationships/hyperlink" Target="http://www.sempeter-vrtojba.si/scripts/download.php?file=/data/Obcinski_svet_2018_2022/2021/23_seja_18_3_21/sprejeto/1._tocka_Zapisnik_22._redne_seje_OS_Os_V_dne_25._2._2021.pdf" TargetMode="External"/><Relationship Id="rId1040" Type="http://schemas.openxmlformats.org/officeDocument/2006/relationships/hyperlink" Target="https://www.uradni-list.si/glasilo-uradni-list-rs/vsebina/2020-01-0390/sklep-o-ukinitvi-statusa-grajenega-javnega-dobra-lokalnega-pomena?h=" TargetMode="External"/><Relationship Id="rId1278" Type="http://schemas.openxmlformats.org/officeDocument/2006/relationships/hyperlink" Target="http://www.sempeter-vrtojba.si/scripts/download.php?file=/data/Obcinski_svet_2018/40_seja_21_6_18/sprejeto/10._TOcKA_20.6.18_A_ODLOK_O_REBALANSU__PRORAcUNA__2018.pdf" TargetMode="External"/><Relationship Id="rId1485" Type="http://schemas.openxmlformats.org/officeDocument/2006/relationships/hyperlink" Target="http://www.sempeter-vrtojba.si/scripts/download.php?file=/data/Obcinski_svet_2017/26_sejaOS_16_3_2017/SPREJETO/3._TOcKA_Sklep_Porocilo_o_delu_EZTS_GO_za_leto_2016_informacija.pdf" TargetMode="External"/><Relationship Id="rId1692" Type="http://schemas.openxmlformats.org/officeDocument/2006/relationships/hyperlink" Target="http://www.sempeter-vrtojba.si/scripts/download.php?file=/data/Obcinski_svet_2016/14_redna_seja_21_1_2016/Sprejeti_sklepi/4._TOcKA_Sklep_plana_vzdrzevanja_lokalnih_cest_v_letu_2016.docx.pdf" TargetMode="External"/><Relationship Id="rId2329" Type="http://schemas.openxmlformats.org/officeDocument/2006/relationships/hyperlink" Target="http://www.uradni-list.si/1/content?id=85318&amp;part=u&amp;highlight=" TargetMode="External"/><Relationship Id="rId2536" Type="http://schemas.openxmlformats.org/officeDocument/2006/relationships/hyperlink" Target="http://www.sempeter-vrtojba.si/scripts/download.php?file=/data/Uradne_objave_1999_2003/2002_ODLOK_O_OGLAsEVANJU.pdf" TargetMode="External"/><Relationship Id="rId410" Type="http://schemas.openxmlformats.org/officeDocument/2006/relationships/hyperlink" Target="https://sempeter-vrtojba.si/wp-content/uploads/2024/03/11.-Sklep-o-porabi-presezka-prihodkov-nad-odhodki-JZ-Goriska-knjiznica-Nova-Gorica-2023.pdf" TargetMode="External"/><Relationship Id="rId508" Type="http://schemas.openxmlformats.org/officeDocument/2006/relationships/hyperlink" Target="https://sempeter-vrtojba.si/wp-content/uploads/2023/09/10.-tocka-A_Sklep-o-sprejemu-inf.-o-polletni-realizaciji-2023-1.pdf" TargetMode="External"/><Relationship Id="rId715" Type="http://schemas.openxmlformats.org/officeDocument/2006/relationships/hyperlink" Target="https://sempeter-vrtojba.si/wp-content/uploads/2022/06/13._tocka_SKLEP_Seznanitev_s_tehnicnim_pravilnikom_o_ravnanju_s_komunalnimi_odpadki_.pdf" TargetMode="External"/><Relationship Id="rId922" Type="http://schemas.openxmlformats.org/officeDocument/2006/relationships/hyperlink" Target="http://www.sempeter-vrtojba.si/scripts/download.php?file=/data/Obcinski_svet_2018_2022/2020/20_seja_5_11_2020/sprejeto/5._tocka_SKLEP_prva_obrA_Odlok_o_proracunu_Obcine_sempeter_Vrtojba_v_letu_2022.pdf" TargetMode="External"/><Relationship Id="rId1138" Type="http://schemas.openxmlformats.org/officeDocument/2006/relationships/hyperlink" Target="http://www.sempeter-vrtojba.si/scripts/download.php?file=/data/Obcinski_svet_2018_2022/2019/7_seja/sklepi/Sklep_o_imenovanju_predstavnika_v_svet_zavoda_Goriske_lekarne_Nova_Gorica.pdf" TargetMode="External"/><Relationship Id="rId1345" Type="http://schemas.openxmlformats.org/officeDocument/2006/relationships/hyperlink" Target="http://www.sempeter-vrtojba.si/scripts/download.php?file=/data/Obcinski_svet_2018/37_seja_22_3_18/sprejeto/16._TOcKA_po_zasedanju_KMVVI_Predlog_za_imenovanje_predstavnika_Os_V_v_SV_Kozara.pdf" TargetMode="External"/><Relationship Id="rId1552" Type="http://schemas.openxmlformats.org/officeDocument/2006/relationships/hyperlink" Target="http://www.sempeter-vrtojba.si/o-obcini/OS/seje/dnevni-red-gradivo-14-18/2016/razglas-javna-obravnava-proracuna-2017/" TargetMode="External"/><Relationship Id="rId1997" Type="http://schemas.openxmlformats.org/officeDocument/2006/relationships/hyperlink" Target="http://www.sempeter-vrtojba.si/scripts/download.php?file=/data/zapisniki_sej_OS_2014/36_SEJA_15_5_14/SPREJETO_36_SEJA/12_sklep_lekarna.pdf" TargetMode="External"/><Relationship Id="rId2603" Type="http://schemas.openxmlformats.org/officeDocument/2006/relationships/hyperlink" Target="http://www.sempeter-vrtojba.si/scripts/download.php?file=/data/Uradne_objave_1999_2003/2001_PRAVILNIK_O_sTIPENDIRANJU_2001.pdf" TargetMode="External"/><Relationship Id="rId1205" Type="http://schemas.openxmlformats.org/officeDocument/2006/relationships/hyperlink" Target="file:///C:\Users\valentinab\AppData\Local\OB&#268;INSKI%20SVET%202019\3.%20seja%20ob&#269;inskega%20sveta_24.1.2019\PDF%20GRADIVO\4.%20TO&#268;KA_J_Kadrovski%20na&#269;rt%20nov%202020-2021.pdf" TargetMode="External"/><Relationship Id="rId1857" Type="http://schemas.openxmlformats.org/officeDocument/2006/relationships/hyperlink" Target="http://www.sempeter-vrtojba.si/scripts/download.php?file=/data/Obcinski_svet_2015/7_seja_23_4_15/sprejeto7/odlokZR.pdf" TargetMode="External"/><Relationship Id="rId51" Type="http://schemas.openxmlformats.org/officeDocument/2006/relationships/hyperlink" Target="https://sempeter-vrtojba.si/wp-content/uploads/2026/06/16.-tocka_C_Posebni-del_Proracun-2027.pdf" TargetMode="External"/><Relationship Id="rId1412" Type="http://schemas.openxmlformats.org/officeDocument/2006/relationships/hyperlink" Target="http://www.sempeter-vrtojba.si/scripts/download.php?file=/data/Obcinski_svet_2017/30_sejaOS_21_9_2017/sprejeto/8._TOcKA_A_SKLEP_o_sprejemu_rebalansa.pdf" TargetMode="External"/><Relationship Id="rId1717" Type="http://schemas.openxmlformats.org/officeDocument/2006/relationships/hyperlink" Target="http://www.sempeter-vrtojba.si/scripts/download.php?file=/data/Obcinski_svet_2016/14_redna_seja_21_1_2016/Sprejeti_sklepi/11._TOcKA_A_Sklep_o_predlaganju_clana_v_komisijo_za__JR__JSMGG.pdf" TargetMode="External"/><Relationship Id="rId1924" Type="http://schemas.openxmlformats.org/officeDocument/2006/relationships/hyperlink" Target="http://www.sempeter-vrtojba.si/scripts/download.php?file=/data/Obcinski_svet_2014/3_seja_18_12_14/sprejeto/4.sklep.pdf" TargetMode="External"/><Relationship Id="rId298" Type="http://schemas.openxmlformats.org/officeDocument/2006/relationships/hyperlink" Target="https://sempeter-vrtojba.si/wp-content/uploads/2025/01/8.-tocka_D_NRP_Rebalans-proracuna-2025.pdf" TargetMode="External"/><Relationship Id="rId158" Type="http://schemas.openxmlformats.org/officeDocument/2006/relationships/hyperlink" Target="https://sempeter-vrtojba.si/wp-content/uploads/2025/12/7.-Proracun-2026_Kadrovski-nacrt-2026-2027.pdf" TargetMode="External"/><Relationship Id="rId2186" Type="http://schemas.openxmlformats.org/officeDocument/2006/relationships/hyperlink" Target="http://www.uradni-list.si/1/index?edition=201222" TargetMode="External"/><Relationship Id="rId2393" Type="http://schemas.openxmlformats.org/officeDocument/2006/relationships/hyperlink" Target="http://www.uradni-list.si/1/content?id=72283&amp;part=u&amp;highlight=" TargetMode="External"/><Relationship Id="rId365" Type="http://schemas.openxmlformats.org/officeDocument/2006/relationships/hyperlink" Target="https://sempeter-vrtojba.si/wp-content/uploads/2024/06/13.-SKLEP_Spremembe-in-dopolnitve-Nacrta-ravnanja-stavnega-premozenja-za-leto-2024-st.-3.pdf" TargetMode="External"/><Relationship Id="rId572" Type="http://schemas.openxmlformats.org/officeDocument/2006/relationships/hyperlink" Target="https://sempeter-vrtojba.si/wp-content/uploads/2023/03/3.-TOCKA_sklep_Izdaja-soglasja-za-izplacilo-dela-place-za-delovno-uspesnost-ravnatelja-Osnovne-sole-Kozara-NG.pdf" TargetMode="External"/><Relationship Id="rId2046" Type="http://schemas.openxmlformats.org/officeDocument/2006/relationships/hyperlink" Target="http://www.sempeter-vrtojba.si/scripts/download.php?file=/data/zapisniki_sej_2013/33_seja_12_12_13/SPREJETO/20_ODLOK_PRENEHANJEVELJAVNOISTI.pdf" TargetMode="External"/><Relationship Id="rId2253" Type="http://schemas.openxmlformats.org/officeDocument/2006/relationships/hyperlink" Target="http://www.uradni-list.si/1/content?id=93382&amp;part=u&amp;highlight=" TargetMode="External"/><Relationship Id="rId2460" Type="http://schemas.openxmlformats.org/officeDocument/2006/relationships/hyperlink" Target="http://www.uradni-list.si/1/content?id=49513&amp;part=u&amp;highlight=" TargetMode="External"/><Relationship Id="rId225" Type="http://schemas.openxmlformats.org/officeDocument/2006/relationships/hyperlink" Target="https://sempeter-vrtojba.si/wp-content/uploads/2025/05/2.-Sklep-o-soglasju-k-dolocitvi-delovne-uspesnosti-ravnatelja-Glasbene-sole-Nova-Gorica-za-leto-2024.pdf" TargetMode="External"/><Relationship Id="rId432" Type="http://schemas.openxmlformats.org/officeDocument/2006/relationships/hyperlink" Target="https://sempeter-vrtojba.si/wp-content/uploads/2023/12/5.-SKLEP_Odlok-o-gospodarskih-javnih-sluzbah-v-Obcini-Sempeter-Vrtojba-druga-obravnava.pdf" TargetMode="External"/><Relationship Id="rId877" Type="http://schemas.openxmlformats.org/officeDocument/2006/relationships/hyperlink" Target="http://www.sempeter-vrtojba.si/scripts/download.php?file=/data/Obcinski_svet_2018_2022/2021/22_SEJA_25_2_21/sprejeto/5._tocka_A_Sklep___Plan_rednega_vzdrzevanja_lokalnih_cest_v_letu_2021_.pdf" TargetMode="External"/><Relationship Id="rId1062" Type="http://schemas.openxmlformats.org/officeDocument/2006/relationships/hyperlink" Target="http://www.sempeter-vrtojba.si/scripts/download.php?file=/data/Obcinski_svet_2018_2022/2019/11_seja_21_11_19/sprejeto/3._TOcKA_Sklep_o_sprejmu_informacije_o_Idejni_in_programski_resitvi_za_lokacijo_st._4_v_mestnem_srediscu_sempetra_pri_Gorici.pdf" TargetMode="External"/><Relationship Id="rId2113" Type="http://schemas.openxmlformats.org/officeDocument/2006/relationships/hyperlink" Target="http://www.sempeter-vrtojba.si/scripts/download.php?file=/data/zapisniki_sej_2013/26_seja_18_4_2013/sprejeto_26_seja_18_4_13/6._TOcKA_SKLEP___informcija_Investicije_v_2012.pdf" TargetMode="External"/><Relationship Id="rId2320" Type="http://schemas.openxmlformats.org/officeDocument/2006/relationships/hyperlink" Target="http://www.uradni-list.si/1/content?id=86252&amp;part=u&amp;highlight=" TargetMode="External"/><Relationship Id="rId2558" Type="http://schemas.openxmlformats.org/officeDocument/2006/relationships/hyperlink" Target="http://www.sempeter-vrtojba.si/scripts/download.php?file=/data/Uradne_objave_1999_2003/2002_SKLEP___POVIsANJE_CENE_ZA_PREDsOLSKE_PROGRAME.pdf" TargetMode="External"/><Relationship Id="rId737" Type="http://schemas.openxmlformats.org/officeDocument/2006/relationships/hyperlink" Target="http://www.sempeter-vrtojba.si/scripts/download.php?file=/data/Obcinski_svet_2018_2022/2022/30sejaOS_3_2_2022/sprejeto30/5._tocka_SKLEP_LETNI_PROGRAM_sPORTA_2022.pdf" TargetMode="External"/><Relationship Id="rId944" Type="http://schemas.openxmlformats.org/officeDocument/2006/relationships/hyperlink" Target="http://www.sempeter-vrtojba.si/scripts/download.php?file=/data/Obcinski_svet_2018_2022/2020/19_SEJA_17_9_2020/sprejeto/5._tocka_A_Mestni_promet_vozni_red__07092020.pdf" TargetMode="External"/><Relationship Id="rId1367" Type="http://schemas.openxmlformats.org/officeDocument/2006/relationships/hyperlink" Target="http://www.sempeter-vrtojba.si/scripts/download.php?file=/data/Obcinski_svet_2018/35_seja/SPREJETO/4._TOcKA_A_SKLEP_predlog_Statuta_Os_V_drug_obravnava.pdf" TargetMode="External"/><Relationship Id="rId1574" Type="http://schemas.openxmlformats.org/officeDocument/2006/relationships/hyperlink" Target="https://www.uradni-list.si/glasilo-uradni-list-rs/vsebina/128101" TargetMode="External"/><Relationship Id="rId1781" Type="http://schemas.openxmlformats.org/officeDocument/2006/relationships/hyperlink" Target="https://www.uradni-list.si/1/content?id=123234" TargetMode="External"/><Relationship Id="rId2418" Type="http://schemas.openxmlformats.org/officeDocument/2006/relationships/hyperlink" Target="http://www.uradni-list.si/1/content?id=56765&amp;part=u&amp;highlight=" TargetMode="External"/><Relationship Id="rId2625" Type="http://schemas.openxmlformats.org/officeDocument/2006/relationships/hyperlink" Target="http://www.sempeter-vrtojba.si/scripts/download.php?file=/data/URADNEWOBJAVE/2000_ODLOK_O_KATEGORIZACIJI_OBcINSKIH_CEST.pdf" TargetMode="External"/><Relationship Id="rId73" Type="http://schemas.openxmlformats.org/officeDocument/2006/relationships/hyperlink" Target="https://sempeter-vrtojba.si/wp-content/uploads/2026/05/13.-Sklep-o-sprejemu-informacije-o-Porocilo-o-delu-LUNG-za-leto-2025.pdf" TargetMode="External"/><Relationship Id="rId804" Type="http://schemas.openxmlformats.org/officeDocument/2006/relationships/hyperlink" Target="http://www.sempeter-vrtojba.si/scripts/download.php?file=/data/Obcinski_svet_2018_2022/2021/27_seja_8_7_21/sprejeto/10._tocka_Spremembe_in_dopol._nacrta_ravnanja_s_stvarnim_premozenjem_za_leto_2022_st._1.pdf" TargetMode="External"/><Relationship Id="rId1227" Type="http://schemas.openxmlformats.org/officeDocument/2006/relationships/hyperlink" Target="file:///C:\Users\valentinab\AppData\Local\OB&#268;INSKI%20SVET_2018\2.%20seja%20ob&#269;inskega%20sveta_13.12.2018\SPREJETO\Sklep%20o%20ne%20podaji%20soglasja%20k%20imenovanju%20direktorja%20K&#352;TM%20&#352;empeter-Vrtojba.pdf" TargetMode="External"/><Relationship Id="rId1434" Type="http://schemas.openxmlformats.org/officeDocument/2006/relationships/hyperlink" Target="http://www.sempeter-vrtojba.si/o-obcini/OS/seje/dnevni-red-gradivo-14-18/2017/3-izredna-seja-dne-20-7-2017/" TargetMode="External"/><Relationship Id="rId1641" Type="http://schemas.openxmlformats.org/officeDocument/2006/relationships/hyperlink" Target="http://www.sempeter-vrtojba.si/scripts/download.php?file=/data/Obcinski_svet_2016/18_redna_seja_19_5_16/gradivo_2_del/12._TOcKA_E_OBRAZLOzITVE_REBALANS_PRORAcUNA.pdf" TargetMode="External"/><Relationship Id="rId1879" Type="http://schemas.openxmlformats.org/officeDocument/2006/relationships/hyperlink" Target="http://www.sempeter-vrtojba.si/o-obcini/OS/seje/dnevni-red-gradivo-14-18/2015/6RS/" TargetMode="External"/><Relationship Id="rId1501" Type="http://schemas.openxmlformats.org/officeDocument/2006/relationships/hyperlink" Target="http://www.sempeter-vrtojba.si/scripts/download.php?file=/data/Obcinski_svet_2017/25_sejaOS_16_2_2017/sprejeto/5._TOcKA_A__Sklep_porocilo_o_delu_Kolektor_CPG_v_2016.pdf" TargetMode="External"/><Relationship Id="rId1739" Type="http://schemas.openxmlformats.org/officeDocument/2006/relationships/hyperlink" Target="javascript:void(0);/*1448535847512*/" TargetMode="External"/><Relationship Id="rId1946" Type="http://schemas.openxmlformats.org/officeDocument/2006/relationships/hyperlink" Target="http://www.uradni-list.si/1/content?id=119341" TargetMode="External"/><Relationship Id="rId1806" Type="http://schemas.openxmlformats.org/officeDocument/2006/relationships/hyperlink" Target="http://www.sempeter-vrtojba.si/scripts/download.php?file=/data/Obcinski_svet_2015/9_seja_18_6_15/sprejeto9seja/4._t_KOMUN1.pdf" TargetMode="External"/><Relationship Id="rId387" Type="http://schemas.openxmlformats.org/officeDocument/2006/relationships/hyperlink" Target="https://sempeter-vrtojba.si/wp-content/uploads/2024/04/4.-tocka_Seznanitev-o-izjemni-dodelitvi-neprofitnega-stanovanja-1.pdf" TargetMode="External"/><Relationship Id="rId594" Type="http://schemas.openxmlformats.org/officeDocument/2006/relationships/hyperlink" Target="https://sempeter-vrtojba.si/wp-content/uploads/2023/03/15.-TOCKA_Sklep-o-dolocitvi-cene-prilagojenega-programa-za-predsolske-otroke-v-OS-Kozara-Nova-Gorica.pdf" TargetMode="External"/><Relationship Id="rId2068" Type="http://schemas.openxmlformats.org/officeDocument/2006/relationships/hyperlink" Target="http://www.sempeter-vrtojba.si/scripts/download.php?file=/data/zapisniki_sej_2013/31_seja_17_10_13/sprejeto_31_seja_17_10_13/9._TOcKA_Imenovanje_SZ_Osnovna_sola_17.10.13.pdf" TargetMode="External"/><Relationship Id="rId2275" Type="http://schemas.openxmlformats.org/officeDocument/2006/relationships/hyperlink" Target="http://www.uradni-list.si/1/content?id=91278&amp;part=u&amp;highlight=" TargetMode="External"/><Relationship Id="rId247" Type="http://schemas.openxmlformats.org/officeDocument/2006/relationships/hyperlink" Target="https://sempeter-vrtojba.si/wp-content/uploads/2025/04/7.-tocka_A_Porocilo-o-delu-OS-Kozara-Nova-Gorica-za-leto-2024-1.pdf" TargetMode="External"/><Relationship Id="rId899" Type="http://schemas.openxmlformats.org/officeDocument/2006/relationships/hyperlink" Target="https://www.uradni-list.si/glasilo-uradni-list-rs/vsebina/2020-01-3466/odlok-o-proracunu-obcine-sempeter---vrtojba-za-leto-2021?h=" TargetMode="External"/><Relationship Id="rId1084" Type="http://schemas.openxmlformats.org/officeDocument/2006/relationships/hyperlink" Target="http://www.sempeter-vrtojba.si/scripts/download.php?file=/data/Obcinski_svet_2018_2022/2019/9_seja_12_9/gradivo/6._TOcKA_C__POLLETNA_REALIZACIJA_2019_splosni_del.pdf" TargetMode="External"/><Relationship Id="rId2482" Type="http://schemas.openxmlformats.org/officeDocument/2006/relationships/hyperlink" Target="http://www.uradni-list.si/1/content?id=16184&amp;part=u&amp;highlight=" TargetMode="External"/><Relationship Id="rId107" Type="http://schemas.openxmlformats.org/officeDocument/2006/relationships/hyperlink" Target="https://sempeter-vrtojba.si/wp-content/uploads/2026/03/5.docx" TargetMode="External"/><Relationship Id="rId454" Type="http://schemas.openxmlformats.org/officeDocument/2006/relationships/hyperlink" Target="https://sempeter-vrtojba.si/wp-content/uploads/2023/11/8.-tocka_E_NRP-2025_drugo-branje.pdf" TargetMode="External"/><Relationship Id="rId661" Type="http://schemas.openxmlformats.org/officeDocument/2006/relationships/hyperlink" Target="https://sempeter-vrtojba.si/wp-content/uploads/2022/10/8.-tocka_A_ODLOK-o-rebalansu-proracuna-Obcine-Sempeter-Vrtojba-za-leto-2022_ST.-2-1.pdf" TargetMode="External"/><Relationship Id="rId759" Type="http://schemas.openxmlformats.org/officeDocument/2006/relationships/hyperlink" Target="http://www.sempeter-vrtojba.si/o-obcini/OS/seje/dnevni-red-in-gradivo-2018-2022/2021/29-redna-seja-obcinskega-sveta-dne-16-12-2021/" TargetMode="External"/><Relationship Id="rId966" Type="http://schemas.openxmlformats.org/officeDocument/2006/relationships/hyperlink" Target="http://www.sempeter-vrtojba.si/scripts/download.php?file=/data/Obcinski_svet_2018_2022/2020/19_SEJA_17_9_2020/GRADIVO/Gradivo_9_14/13._tocka_B_obrazlozitve_rebalans_2020_9.pdf" TargetMode="External"/><Relationship Id="rId1291" Type="http://schemas.openxmlformats.org/officeDocument/2006/relationships/hyperlink" Target="http://www.sempeter-vrtojba.si/scripts/download.php?file=/data/Obcinski_svet_2018/39_seja_17.5.18/sprejeto/4._TOcKA_A_Sklep_Porocilo_o_delu_za_ZD_zobozdravstveno_varstvo_Nova_Gorica_za_leto_2017.pdf" TargetMode="External"/><Relationship Id="rId1389" Type="http://schemas.openxmlformats.org/officeDocument/2006/relationships/hyperlink" Target="https://www.uradni-list.si/glasilo-uradni-list-rs/vsebina/2017-01-3159/sklep-o-sprejemu-sprememb-in-dopolnitev-nacrta-ravnanja-s-stvarnim-premozenjem-obcine-sempeter---vrtojba-za-leto-2017?h=" TargetMode="External"/><Relationship Id="rId1596" Type="http://schemas.openxmlformats.org/officeDocument/2006/relationships/hyperlink" Target="http://www.uradni-list.si/1/content?id=127892&amp;part=u&amp;highlight=" TargetMode="External"/><Relationship Id="rId2135" Type="http://schemas.openxmlformats.org/officeDocument/2006/relationships/hyperlink" Target="http://www.sempeter-vrtojba.si/scripts/download.php?file=/data/zapisniki_sej_2013/24_seja_21_2_13/sprejeto_24seja/4._TOcKA_SKLEP_mestno_sredisce.pdf" TargetMode="External"/><Relationship Id="rId2342" Type="http://schemas.openxmlformats.org/officeDocument/2006/relationships/hyperlink" Target="http://www.uradni-list.si/1/content?id=83391&amp;part=u&amp;highlight=" TargetMode="External"/><Relationship Id="rId2647" Type="http://schemas.openxmlformats.org/officeDocument/2006/relationships/hyperlink" Target="http://www.sempeter-vrtojba.si/scripts/download.php?file=/data/URADNEWOBJAVE/2000_SKLEP___PRIZNANJA.pdf" TargetMode="External"/><Relationship Id="rId314" Type="http://schemas.openxmlformats.org/officeDocument/2006/relationships/hyperlink" Target="https://sempeter-vrtojba.si/wp-content/uploads/2024/10/4.-tocka_Imenovanje-direktorice-JSMGG-Nova-Gorica-2024.pdf" TargetMode="External"/><Relationship Id="rId521" Type="http://schemas.openxmlformats.org/officeDocument/2006/relationships/hyperlink" Target="https://sempeter-vrtojba.si/wp-content/uploads/2023/06/2.-tocka_imenovanje-predstavnika-OS-V-v-SZ-OS-I.Roba-DO-IZTEKA-MANDATA-SZ.pdf" TargetMode="External"/><Relationship Id="rId619" Type="http://schemas.openxmlformats.org/officeDocument/2006/relationships/hyperlink" Target="https://sempeter-vrtojba.si/wp-content/uploads/2023/02/9.-SKLEP-o-opravljeni-1-obravnavi_Odlok-o-spremembah-in-dopolnitvah-odloka-o-ustanovitvi-JZ-Goriska-knjiznica-Nova-Gorica-2023.pdf" TargetMode="External"/><Relationship Id="rId1151" Type="http://schemas.openxmlformats.org/officeDocument/2006/relationships/hyperlink" Target="file:///C:\Users\valentinab\AppData\OB&#268;INSKI%20SVET%202019\6.seja%20ob&#269;inskega%20sveta%20_25.4.2019\SPREJETO\PDF\Sklep%20o%20mnenju%20Edvardu%20Vrabi&#269;u%20za%20ravnatelja%20Osnovne%20&#353;ole%20Kozara%20Nova%20Gorica..pdf" TargetMode="External"/><Relationship Id="rId1249" Type="http://schemas.openxmlformats.org/officeDocument/2006/relationships/hyperlink" Target="file:///C:\Users\valentinab\AppData\2014%20-%202018%20CEL%20MANDAT\2014-2018%20OB&#268;INSKI%20SVET_2018\41.%20seja%20OB&#268;INSKEGA%20SVETA%2013.%209.%202018\sprejeto\3.%20TO&#268;KA_Sklep%20o%20sprejemu%20Poro&#269;ila%20o%20varnostni%20problematiki%20v%20Ob&#269;ini%20&#352;empeter-Vrtojba%20za%20leto%202017.pdf" TargetMode="External"/><Relationship Id="rId2202" Type="http://schemas.openxmlformats.org/officeDocument/2006/relationships/hyperlink" Target="http://www.uradni-list.si/1/index?edition=201199" TargetMode="External"/><Relationship Id="rId95" Type="http://schemas.openxmlformats.org/officeDocument/2006/relationships/hyperlink" Target="https://sempeter-vrtojba.si/wp-content/uploads/2026/04/16.-SKLEP-o-sprejemu-Odloka-o-spremembah-in-dopolnitvah-Odloka-o-proracunu-za-leto-2026-st.-1.pdf" TargetMode="External"/><Relationship Id="rId826" Type="http://schemas.openxmlformats.org/officeDocument/2006/relationships/hyperlink" Target="http://www.sempeter-vrtojba.si/scripts/download.php?file=/data/Obcinski_svet_2018_2022/2021/25_seja_20_5_2021/Sprejeto/9._tocka_Sklep_o_subvencioniranju_dijaskih_vozovnic_2021_2022.pdf" TargetMode="External"/><Relationship Id="rId1011" Type="http://schemas.openxmlformats.org/officeDocument/2006/relationships/hyperlink" Target="http://www.sempeter-vrtojba.si/scripts/download.php?file=/data/Obcinski_svet_2018_2022/2020/15_dopisna_seja/4._Sklep_o_preklicu_pravilnika_o_uporabi_prostorov.pdf" TargetMode="External"/><Relationship Id="rId1109" Type="http://schemas.openxmlformats.org/officeDocument/2006/relationships/hyperlink" Target="http://www.sempeter-vrtojba.si/scripts/download.php?file=/data/Obcinski_svet_2018_2022/2019/8_seja_13_6_19/sprejeto/Sklep_o_subvencioniranju_dijaskih_vozovnic.pdf" TargetMode="External"/><Relationship Id="rId1456" Type="http://schemas.openxmlformats.org/officeDocument/2006/relationships/hyperlink" Target="http://www.sempeter-vrtojba.si/scripts/download.php?file=/data/Obcinski_svet_2017/28_seja_18_5_2017/SPREJETO_28SEJA/6._TOcKA_A_SKLEP_O_DOLOcITVI_sT._ODDELKOV_VRTCA_2017_18.pdf" TargetMode="External"/><Relationship Id="rId1663" Type="http://schemas.openxmlformats.org/officeDocument/2006/relationships/hyperlink" Target="http://www.sempeter-vrtojba.si/scripts/download.php?file=/data/Obcinski_svet_2016/17_redna_seja_21_4_2016/sprejeto_17_seja/11._TOcKA_A_Sklep_Ustanovitev_brezplacne_sluznosti_v_javnem_interesu_na_nepremicnini_s_parc._st._051_16_k.o._sempeter.pdf.pdf" TargetMode="External"/><Relationship Id="rId1870" Type="http://schemas.openxmlformats.org/officeDocument/2006/relationships/hyperlink" Target="javascript:void(0);/*1427959453855*/" TargetMode="External"/><Relationship Id="rId1968" Type="http://schemas.openxmlformats.org/officeDocument/2006/relationships/hyperlink" Target="http://www.uradni-list.si/1/content?id=118107&amp;part=u&amp;highlight=" TargetMode="External"/><Relationship Id="rId2507" Type="http://schemas.openxmlformats.org/officeDocument/2006/relationships/hyperlink" Target="http://www.sempeter-vrtojba.si/scripts/download.php?file=/data/URADNEWOBJAVE/2003_SKLEP___RAZPIS_ZA_DELOVNO_MESTO_DIREKTORJA_JAVNEGA_PODJETJA_OKS.pdf" TargetMode="External"/><Relationship Id="rId1316" Type="http://schemas.openxmlformats.org/officeDocument/2006/relationships/hyperlink" Target="http://www.sempeter-vrtojba.si/scripts/download.php?file=/data/Obcinski_svet_2018/38_seja_19.4.18/SPREJETO/17._dodatna_TOcKA_Aneks_st__1__VIRS_2018.pdf" TargetMode="External"/><Relationship Id="rId1523" Type="http://schemas.openxmlformats.org/officeDocument/2006/relationships/hyperlink" Target="http://www.sempeter-vrtojba.si/scripts/download.php?file=/data/Obcinski_svet_2017/24_sejaOS_19_1_2017/SPREJETO/9._TOcKA_A_SOGLASJE_k_Poslovniku_o_delu_Sveta_zavoda_JZ_KsTM_s_V.pdf" TargetMode="External"/><Relationship Id="rId1730" Type="http://schemas.openxmlformats.org/officeDocument/2006/relationships/hyperlink" Target="http://www.sempeter-vrtojba.si/scripts/download.php?file=/data/Obcinski_svet_2015/2_IZREDNA_seja_15_12_2015/Sprejeti_sklepi/Sklep_k_1._tocki__Financiranje_obcin_in_visina_povprecnine_za_leti_2016_in_2017_.pdf" TargetMode="External"/><Relationship Id="rId22" Type="http://schemas.openxmlformats.org/officeDocument/2006/relationships/hyperlink" Target="https://sempeter-vrtojba.si/wp-content/uploads/2026/06/16.-tocka_C_Posebni-del_Proracun-2027.pdf" TargetMode="External"/><Relationship Id="rId1828" Type="http://schemas.openxmlformats.org/officeDocument/2006/relationships/hyperlink" Target="http://www.sempeter-vrtojba.si/scripts/download.php?file=/data/Obcinski_svet_2015/8_seja_21_5_15/sprejeto8/6._tocka_sklep_porocilo_RRA_2014.pdf" TargetMode="External"/><Relationship Id="rId171" Type="http://schemas.openxmlformats.org/officeDocument/2006/relationships/hyperlink" Target="https://sempeter-vrtojba.si/wp-content/uploads/2025/10/3.-tocka-F_Obrazlozitve_proracun-2026-1.pdf" TargetMode="External"/><Relationship Id="rId2297" Type="http://schemas.openxmlformats.org/officeDocument/2006/relationships/hyperlink" Target="http://www.uradni-list.si/1/content?id=88715&amp;part=u&amp;highlight=" TargetMode="External"/><Relationship Id="rId269" Type="http://schemas.openxmlformats.org/officeDocument/2006/relationships/hyperlink" Target="https://sempeter-vrtojba.si/wp-content/uploads/2025/03/9_7.-SKLEP-o-soglasju-k-redni-delovni-uspesnosti-direktorico-Goriske-knjiznjice-Franceta-Bevka-Nova-Gorica.doc.pdf" TargetMode="External"/><Relationship Id="rId476" Type="http://schemas.openxmlformats.org/officeDocument/2006/relationships/hyperlink" Target="https://sempeter-vrtojba.si/wp-content/uploads/2023/10/12.-tocka_B_Splosni-del_Proracun-2025.pdf" TargetMode="External"/><Relationship Id="rId683" Type="http://schemas.openxmlformats.org/officeDocument/2006/relationships/hyperlink" Target="https://sempeter-vrtojba.si/wp-content/uploads/2022/09/1.-tocka_Zapisnik-32.-redne-seje-OS-OS-V-ki-je-bila-dne-11.-5.-2022.pdf" TargetMode="External"/><Relationship Id="rId890" Type="http://schemas.openxmlformats.org/officeDocument/2006/relationships/hyperlink" Target="http://www.sempeter-vrtojba.si/scripts/download.php?file=/data/Obcinski_svet_2018_2022/2020/21_SEJA_17_12_2020/sprejeto/1._tocka_A_Predlog_zapisnika_2._izredne_seje_OS_Os_V_dne_29._9._2020.pdf" TargetMode="External"/><Relationship Id="rId2157" Type="http://schemas.openxmlformats.org/officeDocument/2006/relationships/hyperlink" Target="http://www.sempeter-vrtojba.si/scripts/download.php?file=/data/zapisniki_sej_2013/23_seja_17_1_13/SPREJETO_23.SEJA/SKLEP_LUNG_direktor.pdf" TargetMode="External"/><Relationship Id="rId2364" Type="http://schemas.openxmlformats.org/officeDocument/2006/relationships/hyperlink" Target="http://www.uradni-list.si/1/content?id=78394&amp;part=u&amp;highlight=" TargetMode="External"/><Relationship Id="rId2571" Type="http://schemas.openxmlformats.org/officeDocument/2006/relationships/hyperlink" Target="http://www.sempeter-vrtojba.si/scripts/download.php?file=/data/URADNEWOBJAVE/2002_SKLEP_O_IMENOVANJU_KANDIDATA_ZA_cLANA_DRzAVNEGA_SVETA_RS.pdf" TargetMode="External"/><Relationship Id="rId129" Type="http://schemas.openxmlformats.org/officeDocument/2006/relationships/hyperlink" Target="https://sempeter-vrtojba.si/wp-content/uploads/2026/02/8.-Sklep-o-sprejemu-Sprememembe-kadrovskega-nacrta-za-leto-2026-in-2027.pdf" TargetMode="External"/><Relationship Id="rId336" Type="http://schemas.openxmlformats.org/officeDocument/2006/relationships/hyperlink" Target="https://www.uradni-list.si/glasilo-uradni-list-rs/vsebina/2024-01-2512/odlok-o-rebalansu-proracuna-obcine-sempeter---vrtojba-za-leto-2024?h=" TargetMode="External"/><Relationship Id="rId543" Type="http://schemas.openxmlformats.org/officeDocument/2006/relationships/hyperlink" Target="https://sempeter-vrtojba.si/wp-content/uploads/2023/05/11.-tocka_Sklep-o-dolocitvi-cene-storitve-pomoci-na-domu-v-2023.pdf" TargetMode="External"/><Relationship Id="rId988" Type="http://schemas.openxmlformats.org/officeDocument/2006/relationships/hyperlink" Target="http://www.sempeter-vrtojba.si/scripts/download.php?file=/data/Obcinski_svet_2018_2022/2020/16_SEJA_21_5_2020/sprejeto/3._tocka_A_Porocilo__o_varnostni_problematiki_v_2019.pdf" TargetMode="External"/><Relationship Id="rId1173" Type="http://schemas.openxmlformats.org/officeDocument/2006/relationships/hyperlink" Target="file:///C:\Users\valentinab\AppData\Local\OB&#268;INSKI%20SVET%202019\4.%20seja%20ob&#269;inskega%20sveta_14.2.2019\SPREJETO\PDF\ODLOK%20O%20SPREMEMBAH%20IN%20DOPOLNITVAH%20&#352;T.%202%20OB&#268;INSKEGA%20LOKACIJSKEGA%20NA&#268;RTA%20SMETE.pdf" TargetMode="External"/><Relationship Id="rId1380" Type="http://schemas.openxmlformats.org/officeDocument/2006/relationships/hyperlink" Target="http://www.sempeter-vrtojba.si/scripts/download.php?file=/data/Obcinski_svet_2017/34_seja_14_12_17/sprejeto/4._TOcKA_A_predlog_poslovnik_obcinskega_sveta_Os_V_prva_obravnava.docx" TargetMode="External"/><Relationship Id="rId2017" Type="http://schemas.openxmlformats.org/officeDocument/2006/relationships/hyperlink" Target="http://www.sempeter-vrtojba.si/scripts/download.php?file=/data/zapisniki_sej_OS_2014/35_SEJA_20_3_14/sprejeto_35seja/11._TOcKA_SKLEP_REALIZACIJA_NAcRT_RAVNANJA.pdf" TargetMode="External"/><Relationship Id="rId2224" Type="http://schemas.openxmlformats.org/officeDocument/2006/relationships/hyperlink" Target="http://www.uradni-list.si/1/content?id=99337&amp;part=u&amp;highlight=" TargetMode="External"/><Relationship Id="rId2669" Type="http://schemas.openxmlformats.org/officeDocument/2006/relationships/hyperlink" Target="http://www.sempeter-vrtojba.si/scripts/download.php?file=/data/Uradne_objave_1999_2003/1999_ODLOK_O_ZAKLJUcNEM_RAcUNU_PRORAcUNA_MESTNE_OBcINE.pdf" TargetMode="External"/><Relationship Id="rId403" Type="http://schemas.openxmlformats.org/officeDocument/2006/relationships/hyperlink" Target="https://sempeter-vrtojba.si/wp-content/uploads/2024/03/4.-Soglasje-za-redno-delovno-uspesnost-za-direktorja-KSTM-za-leto-2023.pdf" TargetMode="External"/><Relationship Id="rId750" Type="http://schemas.openxmlformats.org/officeDocument/2006/relationships/hyperlink" Target="http://www.sempeter-vrtojba.si/scripts/download.php?file=/data/Obcinski_svet_2018_2022/2022/30sejaOS_3_2_2022/sprejeto30/10._tocka_SKLEP_2_grobnine_Odlok_o_pokopaliskem_redu_v_Obcini_sempeter___Vrtojba.pdf" TargetMode="External"/><Relationship Id="rId848" Type="http://schemas.openxmlformats.org/officeDocument/2006/relationships/hyperlink" Target="http://www.sempeter-vrtojba.si/scripts/download.php?file=/data/Obcinski_svet_2018_2022/2021/24_seja_15_4_21/sprejeto/12._tocka_Sklep__Izdaja_soglasja_k_delovni_uspesnosti___JZ_20_OsKNG.pdf" TargetMode="External"/><Relationship Id="rId1033" Type="http://schemas.openxmlformats.org/officeDocument/2006/relationships/hyperlink" Target="http://www.sempeter-vrtojba.si/scripts/download.php?file=/data/Obcinski_svet_2018_2022/2020/14_SEJA_23_2_2020/GRADIVO/GRADIVO_8/8._TOcKA_D_POSEBNI_REB_2020_4_mestni.pdf" TargetMode="External"/><Relationship Id="rId1478" Type="http://schemas.openxmlformats.org/officeDocument/2006/relationships/hyperlink" Target="http://www.sempeter-vrtojba.si/scripts/download.php?file=/data/Obcinski_svet_2017/27_seja_20_4_2017/SPREJETO/8._TOcKA_Spremebe_in_dopolnitve_april_2017.pdf" TargetMode="External"/><Relationship Id="rId1685" Type="http://schemas.openxmlformats.org/officeDocument/2006/relationships/hyperlink" Target="http://www.sempeter-vrtojba.si/scripts/download.php?file=/data/Obcinski_svet_2016/16_redna_seja_17_3_2016/Sprejeti_sklepi/12._TOcKA_SKLEP_imenovanje_predstavnika_Os_V_v_JSKD.pdf" TargetMode="External"/><Relationship Id="rId1892" Type="http://schemas.openxmlformats.org/officeDocument/2006/relationships/hyperlink" Target="http://www.uradni-list.si/1/content?id=120864&amp;part=u&amp;highlight=" TargetMode="External"/><Relationship Id="rId2431" Type="http://schemas.openxmlformats.org/officeDocument/2006/relationships/hyperlink" Target="http://www.uradni-list.si/1/content?id=53026&amp;part=u&amp;highlight=" TargetMode="External"/><Relationship Id="rId2529" Type="http://schemas.openxmlformats.org/officeDocument/2006/relationships/hyperlink" Target="http://www.sempeter-vrtojba.si/scripts/download.php?file=/data/URADNEWOBJAVE/2003_SKLEP_O_UKINITVI_JAVNEGA_DOBRA.pdf" TargetMode="External"/><Relationship Id="rId610" Type="http://schemas.openxmlformats.org/officeDocument/2006/relationships/hyperlink" Target="https://sempeter-vrtojba.si/wp-content/uploads/2023/02/3.-SKLEP_A_Ugotovitveni-sklep-o-odstopu-Karmen-Gerbec-iz-komisije-JSMGG.pdf" TargetMode="External"/><Relationship Id="rId708" Type="http://schemas.openxmlformats.org/officeDocument/2006/relationships/hyperlink" Target="https://sempeter-vrtojba.si/wp-content/uploads/2022/06/10._tocka_C_Rebalans_proracuna_2022___Splosni_del_4m.pdf" TargetMode="External"/><Relationship Id="rId915" Type="http://schemas.openxmlformats.org/officeDocument/2006/relationships/hyperlink" Target="http://www.sempeter-vrtojba.si/o-obcini/OS/seje/dnevni-red-in-gradivo-2018-2022/2020/razglas-javna-razprava-o-proracunu-osv-za-leti-2021-2022/" TargetMode="External"/><Relationship Id="rId1240" Type="http://schemas.openxmlformats.org/officeDocument/2006/relationships/hyperlink" Target="https://www.uradni-list.si/glasilo-uradni-list-rs/vsebina/2018-01-3439/odlok-o-stipendiranju-uradno-precisceno-besedilo---upb1?h=" TargetMode="External"/><Relationship Id="rId1338" Type="http://schemas.openxmlformats.org/officeDocument/2006/relationships/hyperlink" Target="http://www.sempeter-vrtojba.si/scripts/download.php?file=/data/Obcinski_svet_2018/37_seja_22_3_18/sprejeto/11._TOcKA_A_sklep_o_pricetku_priprave_sprememb_in_dopolnitev_obcinskega_podrobnega_prostorskega_nacrta_Lavznik.%281%29.pdf" TargetMode="External"/><Relationship Id="rId1545" Type="http://schemas.openxmlformats.org/officeDocument/2006/relationships/hyperlink" Target="http://www.uradni-list.si/1/content?id=128886&amp;part=u&amp;highlight=" TargetMode="External"/><Relationship Id="rId1100" Type="http://schemas.openxmlformats.org/officeDocument/2006/relationships/hyperlink" Target="http://www.sempeter-vrtojba.si/scripts/download.php?file=/data/Obcinski_svet_2018_2022/2019/9_seja_12_9/gradivo_2del/9._TOcKA_C__Sprememba_2020_posebni_del.pdf" TargetMode="External"/><Relationship Id="rId1405" Type="http://schemas.openxmlformats.org/officeDocument/2006/relationships/hyperlink" Target="http://www.sempeter-vrtojba.si/scripts/download.php?file=/data/Obcinski_svet_2017/30_sejaOS_21_9_2017/sprejeto/1._TOcKA_A_Zapisnik_29._redne_seje_dne_22._6._2017.pdf" TargetMode="External"/><Relationship Id="rId1752" Type="http://schemas.openxmlformats.org/officeDocument/2006/relationships/hyperlink" Target="http://www.sempeter-vrtojba.si/o-obcini/OS/seje/dnevni-red-gradivo-14-18/2015/12-redna-seja-obcinskega-sveta-os-v-dne-19-11-2015/" TargetMode="External"/><Relationship Id="rId44" Type="http://schemas.openxmlformats.org/officeDocument/2006/relationships/hyperlink" Target="https://pisrs.si/api/uradni-list/objava/u20261078.pdf" TargetMode="External"/><Relationship Id="rId1612" Type="http://schemas.openxmlformats.org/officeDocument/2006/relationships/hyperlink" Target="http://www.sempeter-vrtojba.si/scripts/download.php?file=/data/Obcinski_svet_2016/20_redna_seja_22_9_2016/sprejeto/15._TOcKA_SKLEP_o_imenovanju_direktorja_JSMGG.pdf" TargetMode="External"/><Relationship Id="rId1917" Type="http://schemas.openxmlformats.org/officeDocument/2006/relationships/hyperlink" Target="http://www.sempeter-vrtojba.si/scripts/download.php?file=/data/Obcinski_svet_2014/3_seja_18_12_14/sprejeto/posebni_del__KONcNI.pdf" TargetMode="External"/><Relationship Id="rId193" Type="http://schemas.openxmlformats.org/officeDocument/2006/relationships/hyperlink" Target="https://sempeter-vrtojba.si/wp-content/uploads/2025/06/Zapisnik-25.-redne-seje-Obcinskega-sveta-OS-V-z-dne-22.-5.-2025.pdf" TargetMode="External"/><Relationship Id="rId498" Type="http://schemas.openxmlformats.org/officeDocument/2006/relationships/hyperlink" Target="https://sempeter-vrtojba.si/wp-content/uploads/2023/09/1.-B.-tocka_Zapisnik-1.-izredne-seje-20.-7.-2023.pdf" TargetMode="External"/><Relationship Id="rId2081" Type="http://schemas.openxmlformats.org/officeDocument/2006/relationships/hyperlink" Target="http://www.sempeter-vrtojba.si/scripts/download.php?file=/data/zapisniki_sej_2013/30_seja_19_9_13/sprejeto_30seja_19_9_13/4.L_TOcKA_Nacrt_ravnanja_z_nepremicnim_premozenjem_2014_19.9.13.pdf" TargetMode="External"/><Relationship Id="rId2179" Type="http://schemas.openxmlformats.org/officeDocument/2006/relationships/hyperlink" Target="http://www.uradni-list.si/1/content?id=109861&amp;part=&amp;highlight=" TargetMode="External"/><Relationship Id="rId260" Type="http://schemas.openxmlformats.org/officeDocument/2006/relationships/hyperlink" Target="https://sempeter-vrtojba.si/wp-content/uploads/2025/04/15.-tocka_SKLEP_Odlok-o-podelitvi-koncesije-za-izvajanje-izbirne-GJS-upravljanja-in-vzdrzevanja-sistema-za-izposoja-koles-GO2GO-1.obravnava.pdf" TargetMode="External"/><Relationship Id="rId2386" Type="http://schemas.openxmlformats.org/officeDocument/2006/relationships/hyperlink" Target="http://www.uradni-list.si/1/content?id=74304&amp;part=u&amp;highlight=" TargetMode="External"/><Relationship Id="rId2593" Type="http://schemas.openxmlformats.org/officeDocument/2006/relationships/hyperlink" Target="http://www.sempeter-vrtojba.si/scripts/download.php?file=/data/Uradne_objave_1999_2003/2001_ODLOK_O_SPREMEMBI_IN_DOLPOLNITVI_ODLOKA_O_OBcINSKEM_PRAZNIKU.pdf" TargetMode="External"/><Relationship Id="rId120" Type="http://schemas.openxmlformats.org/officeDocument/2006/relationships/hyperlink" Target="https://www.uradni-list.si/1/objava.jsp?sop=2025-01-2953" TargetMode="External"/><Relationship Id="rId358" Type="http://schemas.openxmlformats.org/officeDocument/2006/relationships/hyperlink" Target="https://sempeter-vrtojba.si/wp-content/uploads/2024/06/6.-SKLEP_Porocilo-o-delu-Glasbene-sole-Nova-Gorica-za-leto-2023-&#8211;-informacija.pdf" TargetMode="External"/><Relationship Id="rId565" Type="http://schemas.openxmlformats.org/officeDocument/2006/relationships/hyperlink" Target="https://sempeter-vrtojba.si/wp-content/uploads/2023/04/13.-tocka_E_Zakljucni-racun-Obcine-Sempeter-Vrtojba-za-leto-2022.pdf" TargetMode="External"/><Relationship Id="rId772" Type="http://schemas.openxmlformats.org/officeDocument/2006/relationships/hyperlink" Target="http://www.sempeter-vrtojba.si/scripts/download.php?file=/data/Obcinski_svet_2018_2022/2021/28_seja_21_10_21/sprejeto28seja/3._TOcKA_Sklep_Odlok_o_programu_opremljanja_stavbnih_zemljisc_na_obmocju_OPPN_Poslovna_cona_Vrtojba_ob_HC.pdf" TargetMode="External"/><Relationship Id="rId1195" Type="http://schemas.openxmlformats.org/officeDocument/2006/relationships/hyperlink" Target="https://www.uradni-list.si/glasilo-uradni-list-rs/vsebina/2019-01-0208/odlok-o-proracunu-obcine-sempeter---vrtojba-za-leto-2019?h=" TargetMode="External"/><Relationship Id="rId2039" Type="http://schemas.openxmlformats.org/officeDocument/2006/relationships/hyperlink" Target="http://www.sempeter-vrtojba.si/scripts/download.php?file=/data/zapisniki_sej_2013/33_seja_12_12_13/SPREJETO/12_NAcRT_RAVNANJA.pdf" TargetMode="External"/><Relationship Id="rId2246" Type="http://schemas.openxmlformats.org/officeDocument/2006/relationships/hyperlink" Target="http://www.uradni-list.si/1/content?id=95435&amp;part=u&amp;highlight=" TargetMode="External"/><Relationship Id="rId2453" Type="http://schemas.openxmlformats.org/officeDocument/2006/relationships/hyperlink" Target="http://www.uradni-list.si/1/content?id=49859&amp;part=u&amp;highlight=" TargetMode="External"/><Relationship Id="rId2660" Type="http://schemas.openxmlformats.org/officeDocument/2006/relationships/hyperlink" Target="http://www.sempeter-vrtojba.si/scripts/download.php?file=/data/Uradne_objave_1999_2003/1999_ODLOK_O_OBcINSKIH_CESTAH.pdf" TargetMode="External"/><Relationship Id="rId218" Type="http://schemas.openxmlformats.org/officeDocument/2006/relationships/hyperlink" Target="https://sempeter-vrtojba.si/wp-content/uploads/2025/06/13.-tocka_D_Proracun-2026_NRP.pdf" TargetMode="External"/><Relationship Id="rId425" Type="http://schemas.openxmlformats.org/officeDocument/2006/relationships/hyperlink" Target="https://sempeter-vrtojba.si/wp-content/uploads/2024/01/5.-tocka_Sklep-o-potrditvi-DIIP-PC-VRTOJBA.pdf" TargetMode="External"/><Relationship Id="rId632" Type="http://schemas.openxmlformats.org/officeDocument/2006/relationships/hyperlink" Target="https://sempeter-vrtojba.si/wp-content/uploads/2023/01/2.-TOCKA_A_Sklep-o-zacasnem-financiranju-OS-V-od-1.-1.-2023-do-31.-3.-2023-1.pdf" TargetMode="External"/><Relationship Id="rId1055" Type="http://schemas.openxmlformats.org/officeDocument/2006/relationships/hyperlink" Target="http://www.sempeter-vrtojba.si/scripts/download.php?file=/data/Obcinski_svet_2018_2022/2019/12_seja_12_12_19/sprejeto/1._TOcKA_Zapisnik_11._redne_seje_obcinskega_sveta_21._11._2019.pdf" TargetMode="External"/><Relationship Id="rId1262" Type="http://schemas.openxmlformats.org/officeDocument/2006/relationships/hyperlink" Target="file:///C:\Users\valentinab\AppData\2014%20-%202018%20CEL%20MANDAT\2014-2018%20OB&#268;INSKI%20SVET_2018\41.%20seja%20OB&#268;INSKEGA%20SVETA%2013.%209.%202018\sprejeto\12.%20TO&#268;KA_B_splo&#353;ni%20del%20-%20polletna%20realizacija.pdf" TargetMode="External"/><Relationship Id="rId2106" Type="http://schemas.openxmlformats.org/officeDocument/2006/relationships/hyperlink" Target="http://www.sempeter-vrtojba.si/scripts/download.php?file=/data/zapisniki_sej_2013/27_seja_16_5_2013/SPREJETO_27SEJA/8._tocka.pdf" TargetMode="External"/><Relationship Id="rId2313" Type="http://schemas.openxmlformats.org/officeDocument/2006/relationships/hyperlink" Target="http://www.uradni-list.si/1/content?id=87006&amp;part=u&amp;highlight=" TargetMode="External"/><Relationship Id="rId2520" Type="http://schemas.openxmlformats.org/officeDocument/2006/relationships/hyperlink" Target="http://www.sempeter-vrtojba.si/scripts/download.php?file=/data/URADNEWOBJAVE/2003_SKLEP_O_NAcINU_FINANCIRANJA_POLITIcNIH_STRANK.pdf" TargetMode="External"/><Relationship Id="rId937" Type="http://schemas.openxmlformats.org/officeDocument/2006/relationships/hyperlink" Target="http://www.sempeter-vrtojba.si/o-obcini/OS/seje/dnevni-red-in-gradivo-2018-2022/2020/2-izredna-seja-obcinskega-sveta-os-v-dne-29-9-2020/" TargetMode="External"/><Relationship Id="rId1122" Type="http://schemas.openxmlformats.org/officeDocument/2006/relationships/hyperlink" Target="http://www.sempeter-vrtojba.si/scripts/download.php?file=/data/Obcinski_svet_2018_2022/2019/8_seja_13_6_19/sprejeto/Sklep_Nagrade_in_priznanja_Obcine_sempeter_Vrtojba_2019.pdf" TargetMode="External"/><Relationship Id="rId1567" Type="http://schemas.openxmlformats.org/officeDocument/2006/relationships/hyperlink" Target="http://www.uradni-list.si/1/content?id=128263&amp;part=u&amp;highlight=" TargetMode="External"/><Relationship Id="rId1774" Type="http://schemas.openxmlformats.org/officeDocument/2006/relationships/hyperlink" Target="http://www.sempeter-vrtojba.si/scripts/download.php?file=/data/Obcinski_svet_2015/10_seja_17_9_15/SPREJETO_10_SEJA/5._TOcKA_B_ODLOK_OPPN_CAUFOVO_spremembe_in_dopolnitve_2015.pdf" TargetMode="External"/><Relationship Id="rId1981" Type="http://schemas.openxmlformats.org/officeDocument/2006/relationships/hyperlink" Target="http://www.sempeter-vrtojba.si/scripts/download.php?file=/data/zapisniki_sej_OS_2014/37_seja_19_6_14/SPREJETO_37_SEJA/15._TOcKA_SKLEP.pdf" TargetMode="External"/><Relationship Id="rId2618" Type="http://schemas.openxmlformats.org/officeDocument/2006/relationships/hyperlink" Target="http://www.sempeter-vrtojba.si/scripts/download.php?file=/data/Uradne_objave_1999_2003/2001_SKLEP_O_UKINITVI_JAVNEGA_DOBRA.pdf" TargetMode="External"/><Relationship Id="rId66" Type="http://schemas.openxmlformats.org/officeDocument/2006/relationships/hyperlink" Target="https://sempeter-vrtojba.si/wp-content/uploads/2026/05/6.-Sklep-o-sprejemu-Odloka-OPPN-Lavznik.pdf" TargetMode="External"/><Relationship Id="rId1427" Type="http://schemas.openxmlformats.org/officeDocument/2006/relationships/hyperlink" Target="http://www.sempeter-vrtojba.si/scripts/download.php?file=/data/Obcinski_svet_2017/30_sejaOS_21_9_2017/sprejeto/14._TOcKA_B_Ugotovitveni_sklep_o_odstopu.pdf" TargetMode="External"/><Relationship Id="rId1634" Type="http://schemas.openxmlformats.org/officeDocument/2006/relationships/hyperlink" Target="http://www.sempeter-vrtojba.si/scripts/download.php?file=/data/Obcinski_svet_2016/18_redna_seja_19_5_16/SPREJETO_18SEJA/11._TOcKA_SKLEP_o_ugotovitvi_javnega_interesa_za_oddajo_v_najem_dela_nepremicnine_s_parc._st._2794_k._o._Vrtojba.pdf" TargetMode="External"/><Relationship Id="rId1841" Type="http://schemas.openxmlformats.org/officeDocument/2006/relationships/hyperlink" Target="http://www.sempeter-vrtojba.si/scripts/download.php?file=/data/Obcinski_svet_2015/7_seja_23_4_15/sprejeto7/2014lekarna.pdf" TargetMode="External"/><Relationship Id="rId1939" Type="http://schemas.openxmlformats.org/officeDocument/2006/relationships/hyperlink" Target="http://www.sempeter-vrtojba.si/o-obcini/OS/seje/dnevni-red-gradivo-14-18/2014/2RS/" TargetMode="External"/><Relationship Id="rId1701" Type="http://schemas.openxmlformats.org/officeDocument/2006/relationships/hyperlink" Target="http://www.sempeter-vrtojba.si/scripts/download.php?file=/data/Obcinski_svet_2016/14_redna_seja_21_1_2016/Sprejeti_sklepi/8._TOcKA_A_SKlep__Odlok_o_spremembah_in_dopol._Odloka_o_ustanovitvi_JZ_ZD_Zobozdravstveno_varstvo_NG_2.branje.docx.pdf" TargetMode="External"/><Relationship Id="rId282" Type="http://schemas.openxmlformats.org/officeDocument/2006/relationships/hyperlink" Target="https://sempeter-vrtojba.si/wp-content/uploads/2025/02/3.-tocka-A_-Potrditev-dokumenta-identifikacije-investicijskega-projekta-DIIP-Kmetijska-cona-Vrtojba-1.pdf" TargetMode="External"/><Relationship Id="rId587" Type="http://schemas.openxmlformats.org/officeDocument/2006/relationships/hyperlink" Target="https://sempeter-vrtojba.si/wp-content/uploads/2023/03/13.-TOCKA_ODLOK-O-PRORACUNU-2023-z-amandmajem.pdf" TargetMode="External"/><Relationship Id="rId2170" Type="http://schemas.openxmlformats.org/officeDocument/2006/relationships/hyperlink" Target="http://www.uradni-list.si/1/content?id=111038&amp;part=&amp;highlight=" TargetMode="External"/><Relationship Id="rId2268" Type="http://schemas.openxmlformats.org/officeDocument/2006/relationships/hyperlink" Target="http://www.uradni-list.si/1/content?id=91676&amp;part=u&amp;highlight=" TargetMode="External"/><Relationship Id="rId8" Type="http://schemas.openxmlformats.org/officeDocument/2006/relationships/hyperlink" Target="https://www.uradni-list.si/glasilo-uradni-list-rs/vsebina/2022-01-3675/porocilo-o-izidu-volitev-v-obcini-sempeter---vrtojba?h=" TargetMode="External"/><Relationship Id="rId142" Type="http://schemas.openxmlformats.org/officeDocument/2006/relationships/hyperlink" Target="https://sempeter-vrtojba.si/wp-content/uploads/2025/12/11.-Sklep-o-sprejemu-Sprememb-in-dopolnitev-NR-za-leto-2026-st.-1.pdf" TargetMode="External"/><Relationship Id="rId447" Type="http://schemas.openxmlformats.org/officeDocument/2006/relationships/hyperlink" Target="https://sempeter-vrtojba.si/wp-content/uploads/2023/12/6.-tocka_F_Kadrovski-nacrt-2024-2025.pdf" TargetMode="External"/><Relationship Id="rId794" Type="http://schemas.openxmlformats.org/officeDocument/2006/relationships/hyperlink" Target="http://www.sempeter-vrtojba.si/scripts/download.php?file=/data/Obcinski_svet_2018_2022/2021/27_seja_8_7_21/gradivo/7._tocka_E_NRP_2021_2024.pdf" TargetMode="External"/><Relationship Id="rId1077" Type="http://schemas.openxmlformats.org/officeDocument/2006/relationships/hyperlink" Target="http://www.sempeter-vrtojba.si/scripts/download.php?file=/data/Obcinski_svet_2018_2022/2019/9_seja_12_9/sprejeto/3._tocka_Sklep_o_oblikovanju_oddelkov_vrtca_v_Osnovni_soli_Ivana_Roba_sempeter_pri_Gorici.pdf" TargetMode="External"/><Relationship Id="rId2030" Type="http://schemas.openxmlformats.org/officeDocument/2006/relationships/hyperlink" Target="http://www.sempeter-vrtojba.si/scripts/download.php?file=/data/zapisniki_sej_2013/33_seja_12_12_13/SPREJETO/16_SKLEP_OPN.pdf" TargetMode="External"/><Relationship Id="rId2128" Type="http://schemas.openxmlformats.org/officeDocument/2006/relationships/hyperlink" Target="http://www.uradni-list.si/1/content?id=112575&amp;part=&amp;highlight=" TargetMode="External"/><Relationship Id="rId2475" Type="http://schemas.openxmlformats.org/officeDocument/2006/relationships/hyperlink" Target="http://www.uradni-list.si/1/content?id=46615&amp;part=u&amp;highlight=" TargetMode="External"/><Relationship Id="rId2682" Type="http://schemas.openxmlformats.org/officeDocument/2006/relationships/hyperlink" Target="http://www.sempeter-vrtojba.si/scripts/download.php?file=/data/URADNEWOBJAVE/1999_SKLEP_O_USTANOVITVI_JAVNEGA_PODJETJA_VODOVODI_IN_KANALIZACIJE.pdf" TargetMode="External"/><Relationship Id="rId654" Type="http://schemas.openxmlformats.org/officeDocument/2006/relationships/hyperlink" Target="https://sempeter-vrtojba.si/wp-content/uploads/2022/10/1.-tocka_Predlog-zapisnika-33.-redne-seje-OS-OS-V-ki-je-bila-dne-23.-6.-2022.pdf" TargetMode="External"/><Relationship Id="rId861" Type="http://schemas.openxmlformats.org/officeDocument/2006/relationships/hyperlink" Target="http://www.sempeter-vrtojba.si/scripts/download.php?file=/data/Obcinski_svet_2018_2022/2021/23_seja_18_3_21/sprejeto/7._tocka_porocilo_o_izvedenih_investicijah_v_letu_2020_inf.pdf" TargetMode="External"/><Relationship Id="rId959" Type="http://schemas.openxmlformats.org/officeDocument/2006/relationships/hyperlink" Target="http://www.sempeter-vrtojba.si/scripts/download.php?file=/data/Obcinski_svet_2018_2022/2020/19_SEJA_17_9_2020/GRADIVO/Gradivo_9_14/12._tocka_C_POLLETNA_REALIZACIJA_2020_posebni_del.pdf" TargetMode="External"/><Relationship Id="rId1284" Type="http://schemas.openxmlformats.org/officeDocument/2006/relationships/hyperlink" Target="http://www.sempeter-vrtojba.si/scripts/download.php?file=/data/Obcinski_svet_2018/40_seja_21_6_18/sprejeto/11._TOcKA_A_Spremembe_in_dopolnitve_nacrta_ravnanja_s_stvarnim_premozenjem_Obcine_sempeter_Vrtojba_v_letu_2018.pdf" TargetMode="External"/><Relationship Id="rId1491" Type="http://schemas.openxmlformats.org/officeDocument/2006/relationships/hyperlink" Target="http://www.sempeter-vrtojba.si/scripts/download.php?file=/data/Obcinski_svet_2017/26_sejaOS_16_3_2017/SPREJETO/8._TOcKA_Sklep_Porocilo_Goriske_knjiznice_F.Bevka_za_leto_2016.pdf" TargetMode="External"/><Relationship Id="rId1589" Type="http://schemas.openxmlformats.org/officeDocument/2006/relationships/hyperlink" Target="http://www.sempeter-vrtojba.si/scripts/download.php?file=/data/Obcinski_svet_2016/20_redna_seja_22_9_2016/sprejeto/8._TOcKA_SKLEP_1._OBR.pdf" TargetMode="External"/><Relationship Id="rId2335" Type="http://schemas.openxmlformats.org/officeDocument/2006/relationships/hyperlink" Target="http://www.uradni-list.si/1/content?id=84433&amp;part=u&amp;highlight=" TargetMode="External"/><Relationship Id="rId2542" Type="http://schemas.openxmlformats.org/officeDocument/2006/relationships/hyperlink" Target="http://www.sempeter-vrtojba.si/scripts/download.php?file=/data/Uradne_objave_1999_2003/2002_ODLOK_O_SPREMEMBI_ODLOKA_O_NADOMESTILU_ZA_UPORABO_STAVBNEGA_ZEMLJIscA.pdf" TargetMode="External"/><Relationship Id="rId307" Type="http://schemas.openxmlformats.org/officeDocument/2006/relationships/hyperlink" Target="https://www.uradni-list.si/glasilo-uradni-list-rs/vsebina/2024-01-3170/lokalni-program-za-kulturo-2025-2029-v-obcini-sempeter---vrtojba?h=" TargetMode="External"/><Relationship Id="rId514" Type="http://schemas.openxmlformats.org/officeDocument/2006/relationships/hyperlink" Target="https://sempeter-vrtojba.si/wp-content/uploads/2023/09/11.-tocka_B_Splosni-del_rebalans-2023.pdf" TargetMode="External"/><Relationship Id="rId721" Type="http://schemas.openxmlformats.org/officeDocument/2006/relationships/hyperlink" Target="http://www.sempeter-vrtojba.si/scripts/download.php?file=/data/Obcinski_svet_2018_2022/2022/31sejaOS_17_3_22/sprejeto31/2._tocka_A_ZD_in_KD_sanpier_gradivo_DIIP.pdf" TargetMode="External"/><Relationship Id="rId1144" Type="http://schemas.openxmlformats.org/officeDocument/2006/relationships/hyperlink" Target="https://www.uradni-list.si/glasilo-uradni-list-rs/vsebina/2019-01-1350/odlok-o-ravnanju-z-zapuscenimi-vozili-v-obcini-sempeter---vrtojba?h=" TargetMode="External"/><Relationship Id="rId1351" Type="http://schemas.openxmlformats.org/officeDocument/2006/relationships/hyperlink" Target="http://www.sempeter-vrtojba.si/scripts/download.php?file=/data/Obcinski_svet_2018/36_SEJA/SPREJETO/5._TOcKA_Ocena_izvajanja_OPV_v_Os_V_v_letu_2017.pdf" TargetMode="External"/><Relationship Id="rId1449" Type="http://schemas.openxmlformats.org/officeDocument/2006/relationships/hyperlink" Target="http://www.sempeter-vrtojba.si/scripts/download.php?file=/data/Obcinski_svet_2017/29_sejaOS_22_6_2017/sprejeto/13._TOcKA_SKLEP_o_spremembi_datuma_slavnostne_seje_OS_O_s_V.doc.pdf" TargetMode="External"/><Relationship Id="rId1796" Type="http://schemas.openxmlformats.org/officeDocument/2006/relationships/hyperlink" Target="http://www.sempeter-vrtojba.si/scripts/download.php?file=/data/Obcinski_svet_2015/10_seja_17_9_15/SPREJETO_10_SEJA/10._TOcKA_G_KADROVSKI_NAcRT_2015.pdf" TargetMode="External"/><Relationship Id="rId2402" Type="http://schemas.openxmlformats.org/officeDocument/2006/relationships/hyperlink" Target="http://www.uradni-list.si/1/content?id=58638&amp;part=u&amp;highlight=" TargetMode="External"/><Relationship Id="rId88" Type="http://schemas.openxmlformats.org/officeDocument/2006/relationships/hyperlink" Target="https://sempeter-vrtojba.si/wp-content/uploads/2026/04/9.-SKLEP-o-sprejemu-informacijle-o-porocilu-Javnega-zavoda-Glasbena-sola-za-leto-2025.pdf" TargetMode="External"/><Relationship Id="rId819" Type="http://schemas.openxmlformats.org/officeDocument/2006/relationships/hyperlink" Target="javascript:void(0);/*1624260892641*/" TargetMode="External"/><Relationship Id="rId1004" Type="http://schemas.openxmlformats.org/officeDocument/2006/relationships/hyperlink" Target="http://www.sempeter-vrtojba.si/scripts/download.php?file=/data/Obcinski_svet_2018_2022/2020/16_SEJA_21_5_2020/sprejeto/12._tocka_zgolj_UGOTOVITVENI_SKLEP_odsto_sinigoj_iz_NO.pdf" TargetMode="External"/><Relationship Id="rId1211" Type="http://schemas.openxmlformats.org/officeDocument/2006/relationships/hyperlink" Target="file:///C:\Users\valentinab\AppData\Local\OB&#268;INSKI%20SVET%202019\3.%20seja%20ob&#269;inskega%20sveta_24.1.2019\SPREJETO\PDF\Sklep%20o%20ukinitvi%20statusa%20grajenega%20javnega%20dobra%20lokalnega%20pomena.pdf" TargetMode="External"/><Relationship Id="rId1656" Type="http://schemas.openxmlformats.org/officeDocument/2006/relationships/hyperlink" Target="http://www.sempeter-vrtojba.si/scripts/download.php?file=/data/Obcinski_svet_2016/17_redna_seja_21_4_2016/sprejeto_17_seja/8._TOcKA_A_Pravilnik_o_spremembah_in_dopolnitvah_Pravilnika_o_sprejemu_otrok_v_vrtec_____skrajsani_postopek.pdf" TargetMode="External"/><Relationship Id="rId1863" Type="http://schemas.openxmlformats.org/officeDocument/2006/relationships/hyperlink" Target="http://www.sempeter-vrtojba.si/scripts/download.php?file=/data/Obcinski_svet_2015/7_seja_23_4_15/sprejeto7/realiz2014.pdf" TargetMode="External"/><Relationship Id="rId1309" Type="http://schemas.openxmlformats.org/officeDocument/2006/relationships/hyperlink" Target="http://www.sempeter-vrtojba.si/scripts/download.php?file=/data/Obcinski_svet_2018/38_seja_19.4.18/SPREJETO/10._TOcKA_A_Sklep_Porocilo_o_realizaciji_nacrta_ravnanja_v_2017.pdf" TargetMode="External"/><Relationship Id="rId1516" Type="http://schemas.openxmlformats.org/officeDocument/2006/relationships/hyperlink" Target="http://www.sempeter-vrtojba.si/scripts/download.php?file=/data/Obcinski_svet_2017/24_sejaOS_19_1_2017/SPREJETO/4._TOcKA_A_Sklep_Potrditev_letnega_porocila_LEK_a_2016_za_Os_V.pdf" TargetMode="External"/><Relationship Id="rId1723" Type="http://schemas.openxmlformats.org/officeDocument/2006/relationships/hyperlink" Target="http://www.sempeter-vrtojba.si/o-obcini/OS/seje/dnevni-red-gradivo-14-18/2015/razglasproracun-2016-in-2017/" TargetMode="External"/><Relationship Id="rId1930" Type="http://schemas.openxmlformats.org/officeDocument/2006/relationships/hyperlink" Target="http://www.sempeter-vrtojba.si/scripts/download.php?file=/data/Obcinski_svet_2014/2_seja_20_11_14/sprejeto/3.pdf" TargetMode="External"/><Relationship Id="rId15" Type="http://schemas.openxmlformats.org/officeDocument/2006/relationships/hyperlink" Target="https://sempeter-vrtojba.si/predpisi/proracun/" TargetMode="External"/><Relationship Id="rId2192" Type="http://schemas.openxmlformats.org/officeDocument/2006/relationships/hyperlink" Target="http://www.uradni-list.si/1/index?edition=201272" TargetMode="External"/><Relationship Id="rId164" Type="http://schemas.openxmlformats.org/officeDocument/2006/relationships/hyperlink" Target="https://sempeter-vrtojba.si/wp-content/uploads/2025/10/3.-Po-seji_JAVNA-RAZPRAVA_Proracun-za-l.-2026.pdf" TargetMode="External"/><Relationship Id="rId371" Type="http://schemas.openxmlformats.org/officeDocument/2006/relationships/hyperlink" Target="https://sempeter-vrtojba.si/wp-content/uploads/2024/05/4.-SKLEP-Soglasje-za-redno-delovno-uspesnost-direktorice-JSMGG-za-leto-2023.pdf" TargetMode="External"/><Relationship Id="rId2052" Type="http://schemas.openxmlformats.org/officeDocument/2006/relationships/hyperlink" Target="http://www.sempeter-vrtojba.si/scripts/download.php?file=/data/zapisniki_sej_2013/32_seja_14_11_13/SPREJETO_32SEJA/2._SKLEP_VODOVODI.pdf" TargetMode="External"/><Relationship Id="rId2497" Type="http://schemas.openxmlformats.org/officeDocument/2006/relationships/hyperlink" Target="http://www.sempeter-vrtojba.si/scripts/download.php?file=/data/URADNEWOBJAVE/2003_PRIZNANJA_IN_NAGRADE_2003.pdf" TargetMode="External"/><Relationship Id="rId469" Type="http://schemas.openxmlformats.org/officeDocument/2006/relationships/hyperlink" Target="https://sempeter-vrtojba.si/wp-content/uploads/2023/10/10.-tocka_C_Posebni-del_Proracun-2024.pdf" TargetMode="External"/><Relationship Id="rId676" Type="http://schemas.openxmlformats.org/officeDocument/2006/relationships/hyperlink" Target="https://sempeter-vrtojba.si/wp-content/uploads/2022/10/14.-tocka_B_B_PO-ZASEDANJU-KMVVI_UGOTOVITVENI-SKLEP-o-odstopu-clana-iz-OVK-za-mandat-2022-2026-.pdf" TargetMode="External"/><Relationship Id="rId883" Type="http://schemas.openxmlformats.org/officeDocument/2006/relationships/hyperlink" Target="http://www.sempeter-vrtojba.si/scripts/download.php?file=/data/Obcinski_svet_2018_2022/2021/22_SEJA_25_2_21/sprejeto/10._tocka_Sklep___cene_ravnanja_z_odpadki_25._2._2021.pdf" TargetMode="External"/><Relationship Id="rId1099" Type="http://schemas.openxmlformats.org/officeDocument/2006/relationships/hyperlink" Target="http://www.sempeter-vrtojba.si/scripts/download.php?file=/data/Obcinski_svet_2018_2022/2019/9_seja_12_9/gradivo_2del/9._TOcKA_B_sprememba_2020_splosni_del.pdf" TargetMode="External"/><Relationship Id="rId2357" Type="http://schemas.openxmlformats.org/officeDocument/2006/relationships/hyperlink" Target="http://www.uradni-list.si/1/content?id=80700&amp;part=u&amp;highlight=" TargetMode="External"/><Relationship Id="rId2564" Type="http://schemas.openxmlformats.org/officeDocument/2006/relationships/hyperlink" Target="http://www.sempeter-vrtojba.si/scripts/download.php?file=/data/Uradne_objave_1999_2003/2002_SKLEP___ZAMENJAVA_PARCEL.pdf" TargetMode="External"/><Relationship Id="rId231" Type="http://schemas.openxmlformats.org/officeDocument/2006/relationships/hyperlink" Target="https://sempeter-vrtojba.si/wp-content/uploads/2025/05/7.-Sklep-o-sprejemu-Sprememb-Statuta-Obcine-Sempeter-Vrtojba-ZLV-K-2025.pdf" TargetMode="External"/><Relationship Id="rId329" Type="http://schemas.openxmlformats.org/officeDocument/2006/relationships/hyperlink" Target="https://www.uradni-list.si/glasilo-uradni-list-rs/vsebina/2024-01-2660/odlok-o-nadomestilu-za-uporabo-stavbnega-zemljisca-v-obcini-sempeter---vrtojba?h=" TargetMode="External"/><Relationship Id="rId536" Type="http://schemas.openxmlformats.org/officeDocument/2006/relationships/hyperlink" Target="https://sempeter-vrtojba.si/wp-content/uploads/2023/05/5.-tocka_A_Ugotovitveni-sklep-o-odstopu-predsednice-KO-Vrtojba.pdf" TargetMode="External"/><Relationship Id="rId1166" Type="http://schemas.openxmlformats.org/officeDocument/2006/relationships/hyperlink" Target="file:///C:\Users\valentinab\AppData\Local\OB&#268;INSKI%20SVET%202019\5.%20seja%20ob&#269;inskega%20sveta_21.3.2019\SPREJETO\PDF\SKLEP%20O%20PRVI%20OBRAVNAVI%20ODLOKA%20O%20RAVNANJU%20Z%20ZAPU&#352;&#268;ENIMI%20VOZILI.pdf" TargetMode="External"/><Relationship Id="rId1373" Type="http://schemas.openxmlformats.org/officeDocument/2006/relationships/hyperlink" Target="http://www.sempeter-vrtojba.si/scripts/download.php?file=/data/Obcinski_svet_2018/35_seja/SPREJETO/6._tocka_JAVNA_RAZPRAVA_Proracun_za_l._2018.pdf" TargetMode="External"/><Relationship Id="rId2217" Type="http://schemas.openxmlformats.org/officeDocument/2006/relationships/hyperlink" Target="http://www.uradni-list.si/1/content?id=100844&amp;part=u&amp;highlight=" TargetMode="External"/><Relationship Id="rId743" Type="http://schemas.openxmlformats.org/officeDocument/2006/relationships/hyperlink" Target="http://www.sempeter-vrtojba.si/scripts/download.php?file=/data/Obcinski_svet_2018_2022/2022/30sejaOS_3_2_2022/sprejeto30/7._tocka_SKLEP_1_ZDRUzI_OBE_OBRAVNAVI_Odlok_o_izvajanju_brezplacnih_prevozov_za_starejse_v__Obcini_sempeter_Vrtojba.pdf" TargetMode="External"/><Relationship Id="rId950" Type="http://schemas.openxmlformats.org/officeDocument/2006/relationships/hyperlink" Target="http://www.sempeter-vrtojba.si/scripts/download.php?file=/data/Obcinski_svet_2018_2022/2020/19_SEJA_17_9_2020/sprejeto/9._tocka_SKLEP_o_sprejemu_Odloka_o_gospodarskih_javnih_sluzbah_v_Obcini_sempeter___Vrtojba.pdf" TargetMode="External"/><Relationship Id="rId1026" Type="http://schemas.openxmlformats.org/officeDocument/2006/relationships/hyperlink" Target="http://www.sempeter-vrtojba.si/scripts/download.php?file=/data/Obcinski_svet_2018_2022/2020/14_SEJA_23_2_2020/SPREJETO/5._TOcKA__Sklep_Sprememba_odloka_Os_Kozara_2020.pdf" TargetMode="External"/><Relationship Id="rId1580" Type="http://schemas.openxmlformats.org/officeDocument/2006/relationships/hyperlink" Target="http://www.uradni-list.si/1/content?id=127819&amp;part=u&amp;highlight=" TargetMode="External"/><Relationship Id="rId1678" Type="http://schemas.openxmlformats.org/officeDocument/2006/relationships/hyperlink" Target="http://www.sempeter-vrtojba.si/scripts/download.php?file=/data/Obcinski_svet_2016/16_redna_seja_17_3_2016/Sprejeti_sklepi/6._TOcKA_SKLEP_Informacija_Glasbena_sola_v_2015.pdf" TargetMode="External"/><Relationship Id="rId1885" Type="http://schemas.openxmlformats.org/officeDocument/2006/relationships/hyperlink" Target="http://www.sempeter-vrtojba.si/scripts/download.php?file=/data/Obcinski_svet_2015/6_seja_19_3_15/Sprejeto/10._TOcKA_ODLOK_MESTNI_PROMET.pdf" TargetMode="External"/><Relationship Id="rId2424" Type="http://schemas.openxmlformats.org/officeDocument/2006/relationships/hyperlink" Target="http://www.uradni-list.si/1/content?id=55831&amp;part=u&amp;highlight=" TargetMode="External"/><Relationship Id="rId2631" Type="http://schemas.openxmlformats.org/officeDocument/2006/relationships/hyperlink" Target="http://www.sempeter-vrtojba.si/scripts/download.php?file=/data/URADNEWOBJAVE/2000_ODLOK_O_OBcINSKEM_PRAZNIKU.pdf" TargetMode="External"/><Relationship Id="rId603" Type="http://schemas.openxmlformats.org/officeDocument/2006/relationships/hyperlink" Target="https://sempeter-vrtojba.si/wp-content/uploads/2023/02/5.-TOCKA_B_OBRAZLOZITVE-PRORACUN-2023.pdf" TargetMode="External"/><Relationship Id="rId810" Type="http://schemas.openxmlformats.org/officeDocument/2006/relationships/hyperlink" Target="https://www.uradni-list.si/glasilo-uradni-list-rs/vsebina/2021-01-2297/sklep-o-dolocitvi-cene-za-programe-vrtca-za-solsko-leto-20212022?h=" TargetMode="External"/><Relationship Id="rId908" Type="http://schemas.openxmlformats.org/officeDocument/2006/relationships/hyperlink" Target="https://www.uradni-list.si/glasilo-uradni-list-rs/vsebina/2020-01-3467/odlok-o-proracunu-obcine-sempeter---vrtojba-za-leto-2022?h=" TargetMode="External"/><Relationship Id="rId1233" Type="http://schemas.openxmlformats.org/officeDocument/2006/relationships/hyperlink" Target="file:///C:\Users\valentinab\AppData\Local\OB&#268;INSKI%20SVET_2018\1.%20konstitutivna%20seja%20_30.%2011.2018\SPREJETO\PDF\5.%20to&#269;ka_B_UGOTOVITVENI%20sklep%20prenehanje%20mandata%20kot%20svetnik_&#382;upan%202018.pdf" TargetMode="External"/><Relationship Id="rId1440" Type="http://schemas.openxmlformats.org/officeDocument/2006/relationships/hyperlink" Target="http://www.sempeter-vrtojba.si/scripts/download.php?file=/data/Obcinski_svet_2017/29_sejaOS_22_6_2017/sprejeto/9._TOcKA_D_NRP_2017_2020.pdf" TargetMode="External"/><Relationship Id="rId1538" Type="http://schemas.openxmlformats.org/officeDocument/2006/relationships/hyperlink" Target="http://www.sempeter-vrtojba.si/scripts/download.php?file=/data/Obcinski_svet_2016/23_redna_seja_15_12_2016/SPREJETO/4._TOcKA_A_ODLOK_O__PRORAcUNU_OBcINE_sEMPETER_VRTOJBE_ZA_LETO_2017.doc.pdf" TargetMode="External"/><Relationship Id="rId1300" Type="http://schemas.openxmlformats.org/officeDocument/2006/relationships/hyperlink" Target="http://www.sempeter-vrtojba.si/scripts/download.php?file=/data/Obcinski_svet_2018/39_seja_17.5.18/sprejeto/12._TOcKA_A_Pooblastilo_zupanu_za_podpis_Dogovora_o_uporabi_nacionalnih_predpisov_za_postopke_javnih_narocil.pdf" TargetMode="External"/><Relationship Id="rId1745" Type="http://schemas.openxmlformats.org/officeDocument/2006/relationships/hyperlink" Target="http://www.sempeter-vrtojba.si/scripts/download.php?file=/data/Obcinski_svet_2015/12_seja_19_11_2015/gradivo/7._TOcKA_C_Posebni_del_rebalansa.pdf" TargetMode="External"/><Relationship Id="rId1952" Type="http://schemas.openxmlformats.org/officeDocument/2006/relationships/hyperlink" Target="http://www.uradni-list.si/1/content?id=118856&amp;part=u&amp;highlight=" TargetMode="External"/><Relationship Id="rId37" Type="http://schemas.openxmlformats.org/officeDocument/2006/relationships/hyperlink" Target="https://sempeter-vrtojba.si/wp-content/uploads/2026/06/9.-tocka-Odlok-o-enkratni-denarni-pomoci-ob-rojstvu-otroka-v-Obcini-Sempeter-Vrtojba-1.pdf" TargetMode="External"/><Relationship Id="rId1605" Type="http://schemas.openxmlformats.org/officeDocument/2006/relationships/hyperlink" Target="http://www.sempeter-vrtojba.si/scripts/download.php?file=/data/Obcinski_svet_2016/20_redna_seja_22_9_2016/gradivo/3_del/12._TOcKA_D_NRP_2016_2020.pdf" TargetMode="External"/><Relationship Id="rId1812" Type="http://schemas.openxmlformats.org/officeDocument/2006/relationships/hyperlink" Target="http://www.sempeter-vrtojba.si/scripts/download.php?file=/data/Obcinski_svet_2015/9_seja_18_6_15/sprejeto9seja/SKLEP_O_DOLOcITVI_ODDELKOV.pdf" TargetMode="External"/><Relationship Id="rId186" Type="http://schemas.openxmlformats.org/officeDocument/2006/relationships/hyperlink" Target="https://sempeter-vrtojba.si/wp-content/uploads/2025/09/7.-tocka-D_Porocilo-o-izvrsevanju-proracuna-Obcine-Sempeter-Vrtojba-v-prvem-polletju-2025.pdf" TargetMode="External"/><Relationship Id="rId393" Type="http://schemas.openxmlformats.org/officeDocument/2006/relationships/hyperlink" Target="https://sempeter-vrtojba.si/wp-content/uploads/2024/04/7.-tocka-B_Splosni-del_ZR-2023.pdf" TargetMode="External"/><Relationship Id="rId2074" Type="http://schemas.openxmlformats.org/officeDocument/2006/relationships/hyperlink" Target="http://www.sempeter-vrtojba.si/scripts/download.php?file=/data/zapisniki_sej_2013/30_seja_19_9_13/sprejeto_30seja_19_9_13/4.B1_TOcKA_SKLEP_2014.pdf" TargetMode="External"/><Relationship Id="rId2281" Type="http://schemas.openxmlformats.org/officeDocument/2006/relationships/hyperlink" Target="http://www.uradni-list.si/1/content?id=90781&amp;part=u&amp;highlight=" TargetMode="External"/><Relationship Id="rId253" Type="http://schemas.openxmlformats.org/officeDocument/2006/relationships/hyperlink" Target="https://sempeter-vrtojba.si/wp-content/uploads/2025/04/12.-tocka_A_SKLEP_Zakljucni-racun-proracuna-Obcine-Sempeter-Vrtojba-za-leto-2024.pdf" TargetMode="External"/><Relationship Id="rId460" Type="http://schemas.openxmlformats.org/officeDocument/2006/relationships/hyperlink" Target="https://sempeter-vrtojba.si/wp-content/uploads/2023/11/12.-SKLEP_ODLOK-o-izvajanju-izbirne-GJS-upravljanje-in-urejanje-placljivih-javnih-parkirisc-v-Obcini-S-V-skrajsan-postopek.pdf" TargetMode="External"/><Relationship Id="rId698" Type="http://schemas.openxmlformats.org/officeDocument/2006/relationships/hyperlink" Target="https://sempeter-vrtojba.si/wp-content/uploads/2022/05/3._tocka_A_Porocilo_o_izvajanju_gospodarske_javne_sluzbe_24_urne_dezurne_sluzbe_v_Obcini_sempeter___Vrtojba_za_leto_2021-1.pdf" TargetMode="External"/><Relationship Id="rId1090" Type="http://schemas.openxmlformats.org/officeDocument/2006/relationships/hyperlink" Target="http://www.sempeter-vrtojba.si/scripts/download.php?file=/data/Obcinski_svet_2018_2022/2019/9_seja_12_9/gradivo/7._TOcKA_C_Rebalans_2019_posebni_del.pdf" TargetMode="External"/><Relationship Id="rId2141" Type="http://schemas.openxmlformats.org/officeDocument/2006/relationships/hyperlink" Target="http://www.uradni-list.si/1/content?id=112164&amp;part=&amp;highlight=" TargetMode="External"/><Relationship Id="rId2379" Type="http://schemas.openxmlformats.org/officeDocument/2006/relationships/hyperlink" Target="http://www.uradni-list.si/1/content?id=76104&amp;part=u&amp;highlight=" TargetMode="External"/><Relationship Id="rId2586" Type="http://schemas.openxmlformats.org/officeDocument/2006/relationships/hyperlink" Target="http://www.sempeter-vrtojba.si/scripts/download.php?file=/data/Uradne_objave_1999_2003/2001_ODLOK_O_POGOJIH_IN_NAcINIH_POSREDOVANJA_PODATKOV.pdf" TargetMode="External"/><Relationship Id="rId113" Type="http://schemas.openxmlformats.org/officeDocument/2006/relationships/hyperlink" Target="https://sempeter-vrtojba.si/wp-content/uploads/2026/04/sklep-oppn-1.docx" TargetMode="External"/><Relationship Id="rId320" Type="http://schemas.openxmlformats.org/officeDocument/2006/relationships/hyperlink" Target="https://sempeter-vrtojba.si/wp-content/uploads/2024/09/1.-tocka_Predlog-zapisnika-17.-redne-seje-Obcinskega-sveta-Obcine-Sempeter-Vrtojba-ki-je-bila-dne-20.-6.-2024-1.pdf" TargetMode="External"/><Relationship Id="rId558" Type="http://schemas.openxmlformats.org/officeDocument/2006/relationships/hyperlink" Target="https://www.uradni-list.si/glasilo-uradni-list-rs/vsebina/2023-01-1622/odlok-o-spremembah-in-dopolnitvah-st--3-obcinskega-prostorskega-nacrta-obcine-sempeter---vrtojba?h=" TargetMode="External"/><Relationship Id="rId765" Type="http://schemas.openxmlformats.org/officeDocument/2006/relationships/hyperlink" Target="http://www.sempeter-vrtojba.si/scripts/download.php?file=/data/Obcinski_svet_2018_2022/2021/29_seja_16_12_21/SPREJETO/5._tocka_A_Spremembe_in_dopolnitve_nacrta_ravnanja_s_stvarnim_premoz._OsV_st._4.pdf" TargetMode="External"/><Relationship Id="rId972" Type="http://schemas.openxmlformats.org/officeDocument/2006/relationships/hyperlink" Target="http://www.sempeter-vrtojba.si/scripts/download.php?file=/data/Obcinski_svet_2018_2022/2020/18_seja_18_6_2020/sprejeto/3._tocka_Sklep_o_sprejemu_odloka_SMETE.pdf" TargetMode="External"/><Relationship Id="rId1188" Type="http://schemas.openxmlformats.org/officeDocument/2006/relationships/hyperlink" Target="file:///C:\Users\valentinab\AppData\Local\OB&#268;INSKI%20SVET%202019\4.%20seja%20ob&#269;inskega%20sveta_14.2.2019\SPREJETO\PDF\SKLEP%20O%20IMENOVANJU%20SVETA%20ZA%20PREVENTIVO%20IN%20VZGOJO%20V%20CESTNEM%20PROMETU%20OB&#268;INE%20&#352;EMPETER-VRTOJBA.pdf" TargetMode="External"/><Relationship Id="rId1395" Type="http://schemas.openxmlformats.org/officeDocument/2006/relationships/hyperlink" Target="http://www.sempeter-vrtojba.si/scripts/download.php?file=/data/Obcinski_svet_2017/31_sejaOS_19_10_2017/SPREJETO/1._TOcKA_Zapisnik_30._redne_seje_dne_21._9._2017.pdf" TargetMode="External"/><Relationship Id="rId2001" Type="http://schemas.openxmlformats.org/officeDocument/2006/relationships/hyperlink" Target="http://www.sempeter-vrtojba.si/scripts/download.php?file=/data/zapisniki_sej_OS_2014/35_SEJA_20_3_14/sprejeto_35seja/4._tocka_Sklep_o_ceni_storitve_pomoc_na_domu_2014.pdf" TargetMode="External"/><Relationship Id="rId2239" Type="http://schemas.openxmlformats.org/officeDocument/2006/relationships/hyperlink" Target="http://www.uradni-list.si/1/content?id=96561&amp;part=u&amp;highlight=" TargetMode="External"/><Relationship Id="rId2446" Type="http://schemas.openxmlformats.org/officeDocument/2006/relationships/hyperlink" Target="http://www.uradni-list.si/1/content?id=50873&amp;part=u&amp;highlight=" TargetMode="External"/><Relationship Id="rId2653" Type="http://schemas.openxmlformats.org/officeDocument/2006/relationships/hyperlink" Target="http://www.sempeter-vrtojba.si/scripts/download.php?file=/data/URADNEWOBJAVE/2000_SKLEP_O_SPREMEMBI_IN_DOPOLNITVI_SKLEPA_O_USTANOVITVI_JAVNEGA_PODJETJA.pdf" TargetMode="External"/><Relationship Id="rId418" Type="http://schemas.openxmlformats.org/officeDocument/2006/relationships/hyperlink" Target="https://sempeter-vrtojba.si/wp-content/uploads/2024/04/19.-Program-razvoja-obcinskih-cest-2024-2027.pdf" TargetMode="External"/><Relationship Id="rId625" Type="http://schemas.openxmlformats.org/officeDocument/2006/relationships/hyperlink" Target="https://sempeter-vrtojba.si/wp-content/uploads/2023/02/5.-TOCKA_B_Sklep_Imenovanje-predstavnika-Obcine-Sempeter-Vrtojba-v-Sveta-lokalnih-skupnosti-CSD-SP.pdf" TargetMode="External"/><Relationship Id="rId832" Type="http://schemas.openxmlformats.org/officeDocument/2006/relationships/hyperlink" Target="http://www.sempeter-vrtojba.si/scripts/download.php?file=/data/Obcinski_svet_2018_2022/2021/24_seja_15_4_21/sprejeto/Zapisnik_23._redne_seje_OS_Os_V_dne_18._3._2021(1).pdf" TargetMode="External"/><Relationship Id="rId1048" Type="http://schemas.openxmlformats.org/officeDocument/2006/relationships/hyperlink" Target="http://www.sempeter-vrtojba.si/scripts/download.php?file=/data/Obcinski_svet_2018_2022/2020/13_SEJA_23_1_2020/SPREJETO/3._TOcKA__Sklep_Letno_porocilo_o_izvedenih_ukrepih_akcijskega_nacrta_LEK_za_leto_2019.pdf" TargetMode="External"/><Relationship Id="rId1255" Type="http://schemas.openxmlformats.org/officeDocument/2006/relationships/hyperlink" Target="file:///C:\Users\valentinab\AppData\2014%20-%202018%20CEL%20MANDAT\2014-2018%20OB&#268;INSKI%20SVET_2018\41.%20seja%20OB&#268;INSKEGA%20SVETA%2013.%209.%202018\sprejeto\9.%20TO&#268;KA_SKLEP%20EZTS%20GO%20za%20leto%202017.pdf" TargetMode="External"/><Relationship Id="rId1462" Type="http://schemas.openxmlformats.org/officeDocument/2006/relationships/hyperlink" Target="https://www.uradni-list.si/glasilo-uradni-list-rs/vsebina/2017-01-1491/odlok-o-sofinanciranju-nakupa-in-vgradnje-malih-komunalnih-cistilnih-naprav-na-obmocju-obcine-sempeter---vrtojba?h=" TargetMode="External"/><Relationship Id="rId2306" Type="http://schemas.openxmlformats.org/officeDocument/2006/relationships/hyperlink" Target="http://www.uradni-list.si/1/content?id=87724&amp;part=u&amp;highlight=" TargetMode="External"/><Relationship Id="rId2513" Type="http://schemas.openxmlformats.org/officeDocument/2006/relationships/hyperlink" Target="http://www.sempeter-vrtojba.si/scripts/download.php?file=/data/URADNEWOBJAVE/2003_SKLEP_O_IMENOVANJU.pdf" TargetMode="External"/><Relationship Id="rId1115" Type="http://schemas.openxmlformats.org/officeDocument/2006/relationships/hyperlink" Target="https://www.uradni-list.si/glasilo-uradni-list-rs/vsebina/2020-01-1098/odlok-o-upravljanju-z-objekti-in-napravami-za-oglasevanje-v-obcini-sempeter---vrtojba?h=" TargetMode="External"/><Relationship Id="rId1322" Type="http://schemas.openxmlformats.org/officeDocument/2006/relationships/hyperlink" Target="http://www.sempeter-vrtojba.si/scripts/download.php?file=/data/Obcinski_svet_2018/38_seja_19.4.18/SPREJETO/15._TOcKA_A_Sklep_Imenovanje_namestnika_clana_OVK_za_mandat_2018___2022.pdf" TargetMode="External"/><Relationship Id="rId1767" Type="http://schemas.openxmlformats.org/officeDocument/2006/relationships/hyperlink" Target="http://www.sempeter-vrtojba.si/scripts/download.php?file=/data/Obcinski_svet_2015/11_seja_22_10_2015/sprejeto_11_seja/11._TOcKA_uKINITEV_JD_ni_bila__izvedena_odlocba_GURS.pdf" TargetMode="External"/><Relationship Id="rId1974" Type="http://schemas.openxmlformats.org/officeDocument/2006/relationships/hyperlink" Target="http://www.sempeter-vrtojba.si/scripts/download.php?file=/data/zapisniki_sej_OS_2014/37_seja_19_6_14/SPREJETO_37_SEJA/12._TOcKA_SKLEP.pdf" TargetMode="External"/><Relationship Id="rId59" Type="http://schemas.openxmlformats.org/officeDocument/2006/relationships/hyperlink" Target="https://sempeter-vrtojba.si/wp-content/uploads/2026/05/Zapisnik-33.-redne-seje-Obcinskega-sveta-OS-V-z-dne-16.-4.-2026.pdf" TargetMode="External"/><Relationship Id="rId1627" Type="http://schemas.openxmlformats.org/officeDocument/2006/relationships/hyperlink" Target="http://www.sempeter-vrtojba.si/scripts/download.php?file=/data/Obcinski_svet_2016/18_redna_seja_19_5_16/SPREJETO_18SEJA/4._TOcKA_SKLEP_informacija_o_varnostni_problematiki_v_Os_V_2015.pdf" TargetMode="External"/><Relationship Id="rId1834" Type="http://schemas.openxmlformats.org/officeDocument/2006/relationships/hyperlink" Target="http://www.sempeter-vrtojba.si/scripts/download.php?file=/data/Obcinski_svet_2015/8_seja_21_5_15/sprejeto8/9._tocka_sklep_komunal_1._obr.pdf" TargetMode="External"/><Relationship Id="rId2096" Type="http://schemas.openxmlformats.org/officeDocument/2006/relationships/hyperlink" Target="http://www.sempeter-vrtojba.si/scripts/download.php?file=/data/zapisniki_sej_2013/28_seja_20_6_13/SPREJETO_28_SEJA/10.sklep_CERO.pdf" TargetMode="External"/><Relationship Id="rId1901" Type="http://schemas.openxmlformats.org/officeDocument/2006/relationships/hyperlink" Target="http://www.sempeter-vrtojba.si/scripts/download.php?file=/data/Obcinski_svet_2015/4_seja_22_1_15/SPREJETO/5.TOCK_MMP.pdf" TargetMode="External"/><Relationship Id="rId275" Type="http://schemas.openxmlformats.org/officeDocument/2006/relationships/hyperlink" Target="https://sempeter-vrtojba.si/wp-content/uploads/2025/03/6_13.-SKLEP-o-sprejemu-informacije-o-porocilu-o-izvedenih-aktivnostih-iz-LEK-v-letu-2024-in-plan-aktivnosti-za-leto-2025.pdf" TargetMode="External"/><Relationship Id="rId482" Type="http://schemas.openxmlformats.org/officeDocument/2006/relationships/hyperlink" Target="https://sempeter-vrtojba.si/wp-content/uploads/2023/10/13.-tocka_B_dopolnitev_Nacrt-ravnanja-s-stvarnim-premozenjem-Obcine-Sempeter-Vrtojba-za-leto-2025.pdf" TargetMode="External"/><Relationship Id="rId2163" Type="http://schemas.openxmlformats.org/officeDocument/2006/relationships/hyperlink" Target="http://www.sempeter-vrtojba.si/scripts/download.php?file=/data/zapisniki_sej_OS_2012/Gradivo_sejeOS_2012/21.seja_29.11.2012/sprejeto_21_seja/6.TOCKA_SKLEP_informacija_PTP_za_leto_2011.pdf" TargetMode="External"/><Relationship Id="rId2370" Type="http://schemas.openxmlformats.org/officeDocument/2006/relationships/hyperlink" Target="http://www.uradni-list.si/1/content?id=77030&amp;part=u&amp;highlight=" TargetMode="External"/><Relationship Id="rId135" Type="http://schemas.openxmlformats.org/officeDocument/2006/relationships/hyperlink" Target="https://sempeter-vrtojba.si/wp-content/uploads/2025/12/4.-Sklep-o-sprejemu-informacije-o-porocilu-o-delu-koncesionarja-za-izvajanje-izbirne-GJS-mestnega-prometa-za-leto-2024.pdf" TargetMode="External"/><Relationship Id="rId342" Type="http://schemas.openxmlformats.org/officeDocument/2006/relationships/hyperlink" Target="https://sempeter-vrtojba.si/wp-content/uploads/2024/09/11.-Spremembe-in-dopolnitve-Nacrta-ravnanja-s-stvarnim-premozenjem-st.-4-septem.-24.pdf" TargetMode="External"/><Relationship Id="rId787" Type="http://schemas.openxmlformats.org/officeDocument/2006/relationships/hyperlink" Target="http://www.sempeter-vrtojba.si/scripts/download.php?file=/data/Obcinski_svet_2018_2022/2021/27_seja_8_7_21/gradivo/6._tocka_C_REALIZACIJA_30.6.2021_splosni_del.pdf" TargetMode="External"/><Relationship Id="rId994" Type="http://schemas.openxmlformats.org/officeDocument/2006/relationships/hyperlink" Target="http://www.sempeter-vrtojba.si/scripts/download.php?file=/data/Obcinski_svet_2018_2022/2020/16_SEJA_21_5_2020/sprejeto/8._tocka_Lokalni_program_za_kulturo_v_Os_V_2020_2024.pdf" TargetMode="External"/><Relationship Id="rId2023" Type="http://schemas.openxmlformats.org/officeDocument/2006/relationships/hyperlink" Target="http://www.sempeter-vrtojba.si/scripts/download.php?file=/data/zapisniki_sej_OS_2014/34_seja_13_2_14/Sprejeto_34_seja/6._TOcKA_Sklep_LEK_Golea.pdf" TargetMode="External"/><Relationship Id="rId2230" Type="http://schemas.openxmlformats.org/officeDocument/2006/relationships/hyperlink" Target="http://www.uradni-list.si/1/content?id=97761&amp;part=u&amp;highlight=" TargetMode="External"/><Relationship Id="rId2468" Type="http://schemas.openxmlformats.org/officeDocument/2006/relationships/hyperlink" Target="http://www.uradni-list.si/1/content?id=46934&amp;part=u&amp;highlight=" TargetMode="External"/><Relationship Id="rId2675" Type="http://schemas.openxmlformats.org/officeDocument/2006/relationships/hyperlink" Target="http://www.sempeter-vrtojba.si/scripts/download.php?file=/data/URADNEWOBJAVE/1999_SKLEP_O_IMENOVANJU_zUPANA.pdf" TargetMode="External"/><Relationship Id="rId202" Type="http://schemas.openxmlformats.org/officeDocument/2006/relationships/hyperlink" Target="https://sempeter-vrtojba.si/wp-content/uploads/2025/06/8.-Sklep-o-soglasju-k-statutu-KSTM-Semepter-Vrtojba.pdf" TargetMode="External"/><Relationship Id="rId647" Type="http://schemas.openxmlformats.org/officeDocument/2006/relationships/hyperlink" Target="https://sempeter-vrtojba.si/wp-content/uploads/2022/12/4.-tocka_SKLEP-o-potrditvi-mandata-svetniki-2022-2026.pdf" TargetMode="External"/><Relationship Id="rId854" Type="http://schemas.openxmlformats.org/officeDocument/2006/relationships/hyperlink" Target="http://www.sempeter-vrtojba.si/o-obcini/OS/seje/dnevni-red-in-gradivo-2018-2022/2021/23-redna-seja-obcinskega-sveta-18-3-2021/" TargetMode="External"/><Relationship Id="rId1277" Type="http://schemas.openxmlformats.org/officeDocument/2006/relationships/hyperlink" Target="https://www.uradni-list.si/glasilo-uradni-list-rs/vsebina/2018-01-2410/odlok-o-dolocitvi-stroskov-lokacijske-preveritve-v-obcini-sempeter---vrtojba?h=" TargetMode="External"/><Relationship Id="rId1484" Type="http://schemas.openxmlformats.org/officeDocument/2006/relationships/hyperlink" Target="http://www.sempeter-vrtojba.si/scripts/download.php?file=/data/Obcinski_svet_2017/27_seja_20_4_2017/SPREJETO/11._TOcKA_Soglasje_k_imenovanju_zainteresirane_javnosti_Svet_zavoda_KsTM_sempeter_Vrtojba_2017.pdf" TargetMode="External"/><Relationship Id="rId1691" Type="http://schemas.openxmlformats.org/officeDocument/2006/relationships/hyperlink" Target="http://www.sempeter-vrtojba.si/scripts/download.php?file=/data/Obcinski_svet_2016/14_redna_seja_21_1_2016/Sprejeti_sklepi/3._TOcKA_Sklep_POSZ_za_OPPN_Poslovna_cona_Vrtojba_ob_hitri_cesti____1._obravnava.docx.pdf" TargetMode="External"/><Relationship Id="rId2328" Type="http://schemas.openxmlformats.org/officeDocument/2006/relationships/hyperlink" Target="http://www.uradni-list.si/1/content?id=85319&amp;part=u&amp;highlight=" TargetMode="External"/><Relationship Id="rId2535" Type="http://schemas.openxmlformats.org/officeDocument/2006/relationships/hyperlink" Target="http://www.sempeter-vrtojba.si/scripts/download.php?file=/data/Uradne_objave_1999_2003/2002_ODLOK_O_NAcINU_IN_POGOJIH_VRAcANJA_VLAGANJ_V_JAVNO_TELEKOMUNIKACIJSKO_OMREzJE.pdf" TargetMode="External"/><Relationship Id="rId507" Type="http://schemas.openxmlformats.org/officeDocument/2006/relationships/hyperlink" Target="https://sempeter-vrtojba.si/wp-content/uploads/2023/09/9.-tocka_SKLEP_Odlok-o-namakalnem-sistemu-in-o-izvajanju-gospodarske-javne-sluzbe-upravljanje-vzdrzevanje-in-delovanje-namakalnega-sistema-v-Obcini-Sempeter-Vrtojba.pdf" TargetMode="External"/><Relationship Id="rId714" Type="http://schemas.openxmlformats.org/officeDocument/2006/relationships/hyperlink" Target="https://sempeter-vrtojba.si/wp-content/uploads/2022/06/12._tocka_SKLEP_Pooblastilo_zupanu_za_sklenitev_pogodbe_vzpostavitev_GO_KOLO.pdf" TargetMode="External"/><Relationship Id="rId921" Type="http://schemas.openxmlformats.org/officeDocument/2006/relationships/hyperlink" Target="http://www.sempeter-vrtojba.si/scripts/download.php?file=/data/Obcinski_svet_2018_2022/2020/20_seja_5_11_2020/sprejeto/5._tocka_SKLEP_prva_obrA_Odlok_o_proracunu_Obcine_sempeter_Vrtojba_v_letu_2022.pdf" TargetMode="External"/><Relationship Id="rId1137" Type="http://schemas.openxmlformats.org/officeDocument/2006/relationships/hyperlink" Target="http://www.sempeter-vrtojba.si/scripts/download.php?file=/data/Obcinski_svet_2018_2022/2019/7_seja/sklepi/Sklep_o__prvi_obravnavo_Odlok_o_upravljanju_z_objekti_in_napravami_za_oglasevanje_v_Obcini_sempeter_____Vrtojba.pdf" TargetMode="External"/><Relationship Id="rId1344" Type="http://schemas.openxmlformats.org/officeDocument/2006/relationships/hyperlink" Target="http://www.sempeter-vrtojba.si/scripts/download.php?file=/data/Obcinski_svet_2018/37_seja_22_3_18/sprejeto/15._TOcKA_po_zasedanju_KMVVI_Soglasje_k_imenovanju_v.d._direktorja_JZ_KsTM_s_V.pdf" TargetMode="External"/><Relationship Id="rId1551" Type="http://schemas.openxmlformats.org/officeDocument/2006/relationships/hyperlink" Target="http://www.sempeter-vrtojba.si/scripts/download.php?file=/data/Obcinski_svet_2016/22_redna_seja_17_11_2016/SPREJETO/5._tocka_Sklep_1.obravnava_Proracun_za_l._2017.pdf" TargetMode="External"/><Relationship Id="rId1789" Type="http://schemas.openxmlformats.org/officeDocument/2006/relationships/hyperlink" Target="http://www.sempeter-vrtojba.si/scripts/download.php?file=/data/Obcinski_svet_2015/10_seja_17_9_15/POLLETNA_REALIZACIJA_2015_OBRAZLOZITVE.pdf" TargetMode="External"/><Relationship Id="rId1996" Type="http://schemas.openxmlformats.org/officeDocument/2006/relationships/hyperlink" Target="http://www.sempeter-vrtojba.si/scripts/download.php?file=/data/zapisniki_sej_OS_2014/36_SEJA_15_5_14/SPREJETO_36_SEJA/9_sklep1obravnava.pdf" TargetMode="External"/><Relationship Id="rId2602" Type="http://schemas.openxmlformats.org/officeDocument/2006/relationships/hyperlink" Target="http://www.sempeter-vrtojba.si/scripts/download.php?file=/data/Uradne_objave_1999_2003/2001_PRAVILNIK_O_POKOPU_IN_NAJEMU_GROBNEGA_PROSTORA.pdf" TargetMode="External"/><Relationship Id="rId50" Type="http://schemas.openxmlformats.org/officeDocument/2006/relationships/hyperlink" Target="https://sempeter-vrtojba.si/wp-content/uploads/2026/06/16.-tocka_B_Splosni-del_Proracun-2027.pdf" TargetMode="External"/><Relationship Id="rId1204" Type="http://schemas.openxmlformats.org/officeDocument/2006/relationships/hyperlink" Target="file:///C:\Users\valentinab\AppData\Local\OB&#268;INSKI%20SVET%202019\3.%20seja%20ob&#269;inskega%20sveta_24.1.2019\PDF%20GRADIVO\4.%20TO&#268;KA_H_Predlog%20prora&#269;una%202020_POSEBNI%20DEL.pdf" TargetMode="External"/><Relationship Id="rId1411" Type="http://schemas.openxmlformats.org/officeDocument/2006/relationships/hyperlink" Target="http://www.sempeter-vrtojba.si/scripts/download.php?file=/data/Obcinski_svet_2017/30_sejaOS_21_9_2017/sprejeto/6._TOcKA_SKLEP_Pravilnik_turisticna_drustva_s_V_prva_obravnava.pdf" TargetMode="External"/><Relationship Id="rId1649" Type="http://schemas.openxmlformats.org/officeDocument/2006/relationships/hyperlink" Target="http://www.sempeter-vrtojba.si/scripts/download.php?file=/data/Obcinski_svet_2016/17_redna_seja_21_4_2016/sprejeto_17_seja/6.TOcKA_A_Sklep_storitve_pomoc_druzini_na_domu.pdf" TargetMode="External"/><Relationship Id="rId1856" Type="http://schemas.openxmlformats.org/officeDocument/2006/relationships/hyperlink" Target="http://www.sempeter-vrtojba.si/scripts/download.php?file=/data/Obcinski_svet_2015/7_seja_23_4_15/sprejeto7/sklepZR.pdf" TargetMode="External"/><Relationship Id="rId1509" Type="http://schemas.openxmlformats.org/officeDocument/2006/relationships/hyperlink" Target="https://www.uradni-list.si/glasilo-uradni-list-rs/vsebina/2017-01-0522/sklep-o-spremembah-in-dopolnitvah-nacrta-ravnanja-s-stvarnim-premozenjem-obcine-sempeter---vrtojba-za-leto-2017?h=" TargetMode="External"/><Relationship Id="rId1716" Type="http://schemas.openxmlformats.org/officeDocument/2006/relationships/hyperlink" Target="http://www.sempeter-vrtojba.si/scripts/download.php?file=/data/Obcinski_svet_2016/14_redna_seja_21_1_2016/Sprejeti_sklepi/10._TOcKA_C_Sklep_o_imenovanju_predstavnika_O_s_V_v_Svet_knjiznice_Goriske_knjiznice_FB_NG.docx.pdf" TargetMode="External"/><Relationship Id="rId1923" Type="http://schemas.openxmlformats.org/officeDocument/2006/relationships/hyperlink" Target="http://www.uradni-list.si/1/index?year=2015&amp;editionofs=1" TargetMode="External"/><Relationship Id="rId297" Type="http://schemas.openxmlformats.org/officeDocument/2006/relationships/hyperlink" Target="https://sempeter-vrtojba.si/wp-content/uploads/2025/01/8.-tocka_C_Posebni-del_Rebalans-proracuna-2025.pdf" TargetMode="External"/><Relationship Id="rId2185" Type="http://schemas.openxmlformats.org/officeDocument/2006/relationships/hyperlink" Target="http://www.uradni-list.si/1/index?edition=201222" TargetMode="External"/><Relationship Id="rId2392" Type="http://schemas.openxmlformats.org/officeDocument/2006/relationships/hyperlink" Target="http://www.uradni-list.si/1/content?id=72588&amp;part=u&amp;highlight=" TargetMode="External"/><Relationship Id="rId157" Type="http://schemas.openxmlformats.org/officeDocument/2006/relationships/hyperlink" Target="https://sempeter-vrtojba.si/wp-content/uploads/2025/12/7.-Proracun-2026_Obrazlozitve-z-amandmaji.pdf" TargetMode="External"/><Relationship Id="rId364" Type="http://schemas.openxmlformats.org/officeDocument/2006/relationships/hyperlink" Target="https://sempeter-vrtojba.si/wp-content/uploads/2024/06/12.-SKLEP-o-dolocitvi-cene-storitev-in-tarife-obveznih-gospodarskih-javnih-sluzb-ravnanja-s-komunalnimi-odpadki-6.-6.-2024.pdf" TargetMode="External"/><Relationship Id="rId2045" Type="http://schemas.openxmlformats.org/officeDocument/2006/relationships/hyperlink" Target="http://www.sempeter-vrtojba.si/scripts/download.php?file=/data/zapisniki_sej_2013/33_seja_12_12_13/SPREJETO/19_SKLEP_ANITA.pdf" TargetMode="External"/><Relationship Id="rId571" Type="http://schemas.openxmlformats.org/officeDocument/2006/relationships/hyperlink" Target="https://sempeter-vrtojba.si/wp-content/uploads/2023/03/2.-TOCKA_sklep_Izdaja-soglasja-k-dolocitvi-delovne-uspesnosti-direktorice-LUNG-za-l.-2022.pdf" TargetMode="External"/><Relationship Id="rId669" Type="http://schemas.openxmlformats.org/officeDocument/2006/relationships/hyperlink" Target="https://www.uradni-list.si/glasilo-uradni-list-rs/vsebina/2022-01-3181/odlok-o-rebalansu-proracuna-obcine-sempeter---vrtojba-za-leto-2022-st--2?h=" TargetMode="External"/><Relationship Id="rId876" Type="http://schemas.openxmlformats.org/officeDocument/2006/relationships/hyperlink" Target="http://www.sempeter-vrtojba.si/scripts/download.php?file=/data/Obcinski_svet_2018_2022/2021/22_SEJA_25_2_21/sprejeto/4._tocka_A_Sklep___potrditev_letnega_porcila_LEK_a_2020.pdf" TargetMode="External"/><Relationship Id="rId1299" Type="http://schemas.openxmlformats.org/officeDocument/2006/relationships/hyperlink" Target="https://www.uradni-list.si/glasilo-uradni-list-rs/vsebina/2018-01-1880/sklep-o-soglasju-k-izstopu-iz-zavoda-visokosolsko-in-raziskovalno-sredisce-primorske?h=" TargetMode="External"/><Relationship Id="rId2252" Type="http://schemas.openxmlformats.org/officeDocument/2006/relationships/hyperlink" Target="http://www.uradni-list.si/1/content?id=93679&amp;part=u&amp;highlight=" TargetMode="External"/><Relationship Id="rId2557" Type="http://schemas.openxmlformats.org/officeDocument/2006/relationships/hyperlink" Target="http://www.sempeter-vrtojba.si/scripts/download.php?file=/data/Uradne_objave_1999_2003/2002_SKLEP___POTRJENO_OBLIKOVANJE_NOVEGA_PROGRAMA_V_VRTCU.pdf" TargetMode="External"/><Relationship Id="rId224" Type="http://schemas.openxmlformats.org/officeDocument/2006/relationships/hyperlink" Target="https://sempeter-vrtojba.si/wp-content/uploads/2025/05/Zapisnik-24.-redne-seje-Obcinskega-sveta-OS-V-z-dne-24.-4.-2025.pdf" TargetMode="External"/><Relationship Id="rId431" Type="http://schemas.openxmlformats.org/officeDocument/2006/relationships/hyperlink" Target="https://www.uradni-list.si/glasilo-uradni-list-rs/vsebina/2023-01-3934/letni-program-sporta-v-obcini-sempeter---vrtojba-za-leto-2024?h=" TargetMode="External"/><Relationship Id="rId529" Type="http://schemas.openxmlformats.org/officeDocument/2006/relationships/hyperlink" Target="https://sempeter-vrtojba.si/wp-content/uploads/2023/06/9.-A-tocka_Sklep-o-dolocitvi-cen-24-urne-dezurne-sluzbe-v-okviru-pogrebne-dejavnosti-2023-1.pdf" TargetMode="External"/><Relationship Id="rId736" Type="http://schemas.openxmlformats.org/officeDocument/2006/relationships/hyperlink" Target="http://www.sempeter-vrtojba.si/scripts/download.php?file=/data/Obcinski_svet_2018_2022/2022/30sejaOS_3_2_2022/sprejeto30/3._tocka_A_Porocilo_o_izvedenih_aktivnostih_iz_LEK_v_letu_2021_in_plan_aktivnosti_za_leto_2022__osnutek.pdf" TargetMode="External"/><Relationship Id="rId1061" Type="http://schemas.openxmlformats.org/officeDocument/2006/relationships/hyperlink" Target="http://www.sempeter-vrtojba.si/scripts/download.php?file=/data/Obcinski_svet_2018_2022/2019/11_seja_21_11_19/sprejeto/1._TOcKA_Zapisnik_10._redne_seje_Obcinskega_sveta_17._10._2019.pdf" TargetMode="External"/><Relationship Id="rId1159" Type="http://schemas.openxmlformats.org/officeDocument/2006/relationships/hyperlink" Target="https://www.uradni-list.si/glasilo-uradni-list-rs/vsebina/2019-01-0806?sop=2019-01-0806" TargetMode="External"/><Relationship Id="rId1366" Type="http://schemas.openxmlformats.org/officeDocument/2006/relationships/hyperlink" Target="http://www.sempeter-vrtojba.si/data/Obcinski_svet_2018/35_seja/SPREJETO/1._TOcKA_Predlog_Zapisnika_1._dopisne_seje_Os_V_od_4._do_5._1._2018_do_12.ure.pdf" TargetMode="External"/><Relationship Id="rId2112" Type="http://schemas.openxmlformats.org/officeDocument/2006/relationships/hyperlink" Target="http://www.sempeter-vrtojba.si/scripts/download.php?file=/data/zapisniki_sej_2013/26_seja_18_4_2013/sprejeto_26_seja_18_4_13/5._TOcKA_SKLEP___porocilo_o_delu_Glasbene_sole_v_2012.pdf" TargetMode="External"/><Relationship Id="rId2417" Type="http://schemas.openxmlformats.org/officeDocument/2006/relationships/hyperlink" Target="http://www.uradni-list.si/1/content?id=56805&amp;part=u&amp;highlight=" TargetMode="External"/><Relationship Id="rId943" Type="http://schemas.openxmlformats.org/officeDocument/2006/relationships/hyperlink" Target="http://www.sempeter-vrtojba.si/scripts/download.php?file=/data/Obcinski_svet_2018_2022/2020/19_SEJA_17_9_2020/sprejeto/4._tocka_A_Porocilo_o_delu_koncesionarja_za_izvajanje_izbirne_GJS_mestmega_prometa_za_leto_2019.pdf" TargetMode="External"/><Relationship Id="rId1019" Type="http://schemas.openxmlformats.org/officeDocument/2006/relationships/hyperlink" Target="http://www.sempeter-vrtojba.si/o-obcini/OS/seje/dnevni-red-in-gradivo-2018-2022/2020/1-izredna-seja-obcinskega-sveta-27-2-2020/" TargetMode="External"/><Relationship Id="rId1573" Type="http://schemas.openxmlformats.org/officeDocument/2006/relationships/hyperlink" Target="http://www.sempeter-vrtojba.si/scripts/download.php?file=/data/Obcinski_svet_2016/21_redna_seja_20_10_2016/SPREJETO_21_SEJA/8._TOcKA_Dopolnitev_letnega_programa_prodaje_financnega_premozenja_Veterina.pdf" TargetMode="External"/><Relationship Id="rId1780" Type="http://schemas.openxmlformats.org/officeDocument/2006/relationships/hyperlink" Target="http://www.sempeter-vrtojba.si/scripts/download.php?file=/data/Obcinski_svet_2015/10_seja_17_9_15/SPREJETO_10_SEJA/7._TOcKA_SKLEP_o_dolocitvi_nove_cene_za_programe_vrtca_v_Os_I.Roba_sempeter_pri_Gorici_za_solsko_leto_2015_2016.pdf" TargetMode="External"/><Relationship Id="rId1878" Type="http://schemas.openxmlformats.org/officeDocument/2006/relationships/hyperlink" Target="http://www.uradni-list.si/1/content?id=121249&amp;part=u&amp;highlight=" TargetMode="External"/><Relationship Id="rId2624" Type="http://schemas.openxmlformats.org/officeDocument/2006/relationships/hyperlink" Target="http://www.sempeter-vrtojba.si/scripts/download.php?file=/data/URADNEWOBJAVE/2000_ODLOK_O_JAVNEM_REDU_IN_MIRU_V_OBcINI.pdf" TargetMode="External"/><Relationship Id="rId72" Type="http://schemas.openxmlformats.org/officeDocument/2006/relationships/hyperlink" Target="https://sempeter-vrtojba.si/wp-content/uploads/2026/05/12.-Sklep-o-sprejemu-informacije-o-porocilu-JZ-Goriska-lekarna-Nova-Gorica-za-leto-2025.pdf" TargetMode="External"/><Relationship Id="rId803" Type="http://schemas.openxmlformats.org/officeDocument/2006/relationships/hyperlink" Target="http://www.sempeter-vrtojba.si/scripts/download.php?file=/data/Obcinski_svet_2018_2022/2021/27_seja_8_7_21/sprejeto/9._tocka_F_Kadrovski_nacrt__2022_2023_08092021.pdf" TargetMode="External"/><Relationship Id="rId1226" Type="http://schemas.openxmlformats.org/officeDocument/2006/relationships/hyperlink" Target="file:///C:\Users\valentinab\AppData\Local\OB&#268;INSKI%20SVET_2018\2.%20seja%20ob&#269;inskega%20sveta_13.12.2018\SPREJETO\Sklep%20o%20imenovanju%20predstavnika%20Ob&#269;ine%20&#352;empeter-Vrtojba%20v%20Svetu%20lokalnih%20skupnosti%20CSD%20SP.pdf" TargetMode="External"/><Relationship Id="rId1433" Type="http://schemas.openxmlformats.org/officeDocument/2006/relationships/hyperlink" Target="http://www.sempeter-vrtojba.si/scripts/download.php?file=/data/Obcinski_svet_2017/29_sejaOS_22_6_2017/sprejeto/6._TOcKA_Prireditveni_prostor_Vrtojba_informacija.pdf" TargetMode="External"/><Relationship Id="rId1640" Type="http://schemas.openxmlformats.org/officeDocument/2006/relationships/hyperlink" Target="http://www.sempeter-vrtojba.si/scripts/download.php?file=/data/Obcinski_svet_2016/18_redna_seja_19_5_16/gradivo_2_del/12._TOcKA_D_NRP_2016_2019.pdf" TargetMode="External"/><Relationship Id="rId1738" Type="http://schemas.openxmlformats.org/officeDocument/2006/relationships/hyperlink" Target="http://www.sempeter-vrtojba.si/scripts/download.php?file=/data/Obcinski_svet_2015/12_seja_19_11_2015/sprejeto/6._TOcKA_z_amandmaji_ODLOK_o_spremembah_in_dopolnitvah_Odloka_o_ustanovitvi_JZ_KsTM_sempeter_Vrtojba_2.branje_sprejet.pdf" TargetMode="External"/><Relationship Id="rId1500" Type="http://schemas.openxmlformats.org/officeDocument/2006/relationships/hyperlink" Target="http://www.sempeter-vrtojba.si/scripts/download.php?file=/data/Obcinski_svet_2017/25_sejaOS_16_2_2017/sprejeto/%28Microsoft_Word___1.pdf" TargetMode="External"/><Relationship Id="rId1945" Type="http://schemas.openxmlformats.org/officeDocument/2006/relationships/hyperlink" Target="http://www.uradni-list.si/1/content?id=119102&amp;part=u&amp;highlight=" TargetMode="External"/><Relationship Id="rId1805" Type="http://schemas.openxmlformats.org/officeDocument/2006/relationships/hyperlink" Target="http://www.sempeter-vrtojba.si/scripts/download.php?file=/data/Obcinski_svet_2015/9_seja_18_6_15/sprejeto9seja/3._t_PTP.pdf" TargetMode="External"/><Relationship Id="rId179" Type="http://schemas.openxmlformats.org/officeDocument/2006/relationships/hyperlink" Target="https://sempeter-vrtojba.si/wp-content/uploads/2025/09/3.-B-SKLEP-o-potrditvi-IP-Krizcijan-1-2.pdf" TargetMode="External"/><Relationship Id="rId386" Type="http://schemas.openxmlformats.org/officeDocument/2006/relationships/hyperlink" Target="https://sempeter-vrtojba.si/wp-content/uploads/2024/04/3.-tocka-C_Po-zasedanju-KMVVI_Soglasje-za-redno-delovno-uspesnost-ravnatelja-Glasbene-sole-NG-za-leto-2023.pdf" TargetMode="External"/><Relationship Id="rId593" Type="http://schemas.openxmlformats.org/officeDocument/2006/relationships/hyperlink" Target="https://sempeter-vrtojba.si/wp-content/uploads/2023/03/14.-TOCKA_-Nacrt-ravnanja-s-stvarnim-premozenjem-OSV-za-l.-2023-1.pdf" TargetMode="External"/><Relationship Id="rId2067" Type="http://schemas.openxmlformats.org/officeDocument/2006/relationships/hyperlink" Target="http://www.uradni-list.si/1/content?id=114885" TargetMode="External"/><Relationship Id="rId2274" Type="http://schemas.openxmlformats.org/officeDocument/2006/relationships/hyperlink" Target="http://www.uradni-list.si/1/content?id=91279&amp;part=u&amp;highlight=" TargetMode="External"/><Relationship Id="rId2481" Type="http://schemas.openxmlformats.org/officeDocument/2006/relationships/hyperlink" Target="http://www.uradni-list.si/1/content?id=17520&amp;part=u&amp;highlight=" TargetMode="External"/><Relationship Id="rId246" Type="http://schemas.openxmlformats.org/officeDocument/2006/relationships/hyperlink" Target="https://sempeter-vrtojba.si/wp-content/uploads/2025/04/6.-tocka_A_Porocilo-o-delu-Goriske-knjiznice-Franceta-Bevka-NG-za-leto-2024-informacija-1.pdf" TargetMode="External"/><Relationship Id="rId453" Type="http://schemas.openxmlformats.org/officeDocument/2006/relationships/hyperlink" Target="https://sempeter-vrtojba.si/wp-content/uploads/2023/11/8.-tocka_D_Proracun-2025_posebni-del_drugo-branje.pdf" TargetMode="External"/><Relationship Id="rId660" Type="http://schemas.openxmlformats.org/officeDocument/2006/relationships/hyperlink" Target="https://sempeter-vrtojba.si/wp-content/uploads/2022/09/8.-tocka_A_ODLOK-o-rebalansu-proracuna-Obcine-Sempeter-Vrtojba-za-leto-2022_ST.-2.pdf" TargetMode="External"/><Relationship Id="rId898" Type="http://schemas.openxmlformats.org/officeDocument/2006/relationships/hyperlink" Target="http://www.sempeter-vrtojba.si/scripts/download.php?file=/data/Obcinski_svet_2018_2022/2020/21_SEJA_17_12_2020/sprejeto/3.TOcKA_F_Kadrovski_nacrt__2021_2022.pdf" TargetMode="External"/><Relationship Id="rId1083" Type="http://schemas.openxmlformats.org/officeDocument/2006/relationships/hyperlink" Target="javascript:void(0);/*1568624371140*/" TargetMode="External"/><Relationship Id="rId1290" Type="http://schemas.openxmlformats.org/officeDocument/2006/relationships/hyperlink" Target="http://www.sempeter-vrtojba.si/scripts/download.php?file=/data/Obcinski_svet_2018/39_seja_17.5.18/sprejeto/3._TOcKA_A_Sklep_Porocilo__o_delu_RRA_SP_2017.pdf" TargetMode="External"/><Relationship Id="rId2134" Type="http://schemas.openxmlformats.org/officeDocument/2006/relationships/hyperlink" Target="http://www.sempeter-vrtojba.si/scripts/download.php?file=/data/zapisniki_sej_2013/24_seja_21_2_13/sprejeto_24seja/3._TOcKA_SKLEP_KsTM.pdf" TargetMode="External"/><Relationship Id="rId2341" Type="http://schemas.openxmlformats.org/officeDocument/2006/relationships/hyperlink" Target="http://www.uradni-list.si/1/content?id=83621&amp;part=u&amp;highlight=" TargetMode="External"/><Relationship Id="rId2579" Type="http://schemas.openxmlformats.org/officeDocument/2006/relationships/hyperlink" Target="http://www.sempeter-vrtojba.si/scripts/download.php?file=/data/URADNEWOBJAVE/2002_SKLEP_O_URADNEM_ELEKTRONSKEM_NASLOVU_OBcINSKE_UPRAVE.pdf" TargetMode="External"/><Relationship Id="rId106" Type="http://schemas.openxmlformats.org/officeDocument/2006/relationships/hyperlink" Target="https://sempeter-vrtojba.si/wp-content/uploads/2026/03/3.docx" TargetMode="External"/><Relationship Id="rId313" Type="http://schemas.openxmlformats.org/officeDocument/2006/relationships/hyperlink" Target="https://sempeter-vrtojba.si/wp-content/uploads/2024/10/3.-tocka_Imenovanje-predstavnika-OS-V-v-Svet-zavoda-Zdravstveni-dom-Zobozdravstveno-varstvo-NG-2024-1.pdf" TargetMode="External"/><Relationship Id="rId758" Type="http://schemas.openxmlformats.org/officeDocument/2006/relationships/hyperlink" Target="http://www.sempeter-vrtojba.si/scripts/download.php?file=/data/Obcinski_svet_2018_2022/2022/30sejaOS_3_2_2022/sprejeto30/13._tocka_Pravilnik_o_prenehanju_veljavnosti_Pravilnika_o_uporabi_dvoran_in_drugih_prostorov_v_lasti_Os_V.pdf" TargetMode="External"/><Relationship Id="rId965" Type="http://schemas.openxmlformats.org/officeDocument/2006/relationships/hyperlink" Target="http://www.sempeter-vrtojba.si/scripts/download.php?file=/data/Obcinski_svet_2018_2022/2020/19_SEJA_17_9_2020/GRADIVO/Gradivo_9_14/13._tocka_F_Kadrovski_nacrt__2020_2021_01092020.pdf" TargetMode="External"/><Relationship Id="rId1150" Type="http://schemas.openxmlformats.org/officeDocument/2006/relationships/hyperlink" Target="file:///C:\Users\valentinab\AppData\OB&#268;INSKI%20SVET%202019\6.seja%20ob&#269;inskega%20sveta%20_25.4.2019\SPREJETO\PDF\Sklep%20o%20mnenju%20Sandiju%20Vrabcu%20za%20ravnatelja%20Glasbene%20&#353;ole%20Nova%20Gorica..pdf" TargetMode="External"/><Relationship Id="rId1388" Type="http://schemas.openxmlformats.org/officeDocument/2006/relationships/hyperlink" Target="http://www.sempeter-vrtojba.si/scripts/download.php?file=/data/Obcinski_svet_2017/32_seja_16_11_17/sprejeto/4._TOcKA_Spremembe_in_dopolnitve_Nacrta_ravnanja.pdf" TargetMode="External"/><Relationship Id="rId1595" Type="http://schemas.openxmlformats.org/officeDocument/2006/relationships/hyperlink" Target="http://www.sempeter-vrtojba.si/scripts/download.php?file=/data/Obcinski_svet_2016/20_redna_seja_22_9_2016/sprejeto/10._TOcKA_D_ODLOK_O_PRENEHANJU_VELJAVNOSTI_ODLOKA_O_USTANOVITVI_SKUPNE_OBcINSKE_UPREVE.pdf" TargetMode="External"/><Relationship Id="rId2439" Type="http://schemas.openxmlformats.org/officeDocument/2006/relationships/hyperlink" Target="http://www.uradni-list.si/1/content?id=51600&amp;part=u&amp;highlight=" TargetMode="External"/><Relationship Id="rId2646" Type="http://schemas.openxmlformats.org/officeDocument/2006/relationships/hyperlink" Target="http://www.sempeter-vrtojba.si/scripts/download.php?file=/data/URADNEWOBJAVE/2000_SKLEP___NEZDRUzLJIVOST_FUNKCIJE_cLANA_OBcINSKEGA_SVETA.pdf" TargetMode="External"/><Relationship Id="rId94" Type="http://schemas.openxmlformats.org/officeDocument/2006/relationships/hyperlink" Target="https://sempeter-vrtojba.si/wp-content/uploads/2026/04/15.-SKLEP-o-soglasju-za-zadolzevanje-druzbe-RRA-SEVERNE-PRIMORSKE-Regijska-razvojna-agencija-d.o.o.-Nova-Gorica.pdf" TargetMode="External"/><Relationship Id="rId520" Type="http://schemas.openxmlformats.org/officeDocument/2006/relationships/hyperlink" Target="https://sempeter-vrtojba.si/wp-content/uploads/2023/06/2.-tocka_Ugotovitveni-sklep-o-odstopu-in-imenovanje-predstavnika-OS-V-v-SZ-OS-I.Roba-DO-IZTEKA-MANDATA-SZ-1.pdf" TargetMode="External"/><Relationship Id="rId618" Type="http://schemas.openxmlformats.org/officeDocument/2006/relationships/hyperlink" Target="https://sempeter-vrtojba.si/wp-content/uploads/2023/02/5.-TOCKA_F_Kadrovski-nacrt-2023-2024.pdf" TargetMode="External"/><Relationship Id="rId825" Type="http://schemas.openxmlformats.org/officeDocument/2006/relationships/hyperlink" Target="javascript:void(0);/*1621838754167*/" TargetMode="External"/><Relationship Id="rId1248" Type="http://schemas.openxmlformats.org/officeDocument/2006/relationships/hyperlink" Target="file:///C:\Users\valentinab\AppData\2014%20-%202018%20CEL%20MANDAT\2014-2018%20OB&#268;INSKI%20SVET_2018\41.%20seja%20OB&#268;INSKEGA%20SVETA%2013.%209.%202018\sprejeto\1.%20TO&#268;KA_Zapisnik%2040.%20redne%20seje%20OS%20dne%2021.%206.%202018.pdf" TargetMode="External"/><Relationship Id="rId1455" Type="http://schemas.openxmlformats.org/officeDocument/2006/relationships/hyperlink" Target="http://www.sempeter-vrtojba.si/scripts/download.php?file=/data/Obcinski_svet_2017/28_seja_18_5_2017/SPREJETO_28SEJA/5._TOcKA_A_SKLEP_informacija_porocilo_RRA_SP_2016.pdf" TargetMode="External"/><Relationship Id="rId1662" Type="http://schemas.openxmlformats.org/officeDocument/2006/relationships/hyperlink" Target="http://www.sempeter-vrtojba.si/scripts/download.php?file=/data/Obcinski_svet_2016/17_redna_seja_21_4_2016/sprejeto_17_seja/10._TOcKA_A__Sklep_Odlok_o_ustanovitvi_SOU_sV_MK_RV_V__in_A___prvo_branje.pdf.pdf" TargetMode="External"/><Relationship Id="rId2201" Type="http://schemas.openxmlformats.org/officeDocument/2006/relationships/hyperlink" Target="http://www.uradni-list.si/1/index?edition=201167" TargetMode="External"/><Relationship Id="rId2506" Type="http://schemas.openxmlformats.org/officeDocument/2006/relationships/hyperlink" Target="http://www.sempeter-vrtojba.si/scripts/download.php?file=/data/URADNEWOBJAVE/2003_SKLEP___PROGRAM_DELA.pdf" TargetMode="External"/><Relationship Id="rId1010" Type="http://schemas.openxmlformats.org/officeDocument/2006/relationships/hyperlink" Target="https://www.uradni-list.si/glasilo-uradni-list-rs/vsebina/2020-01-1093/odlok-o-koncesiji-za-izvajanje-gospodarskih-javnih-sluzb-obdelave-dolocenih-vrst-komunalnih-odpadkov-in-odlaganja-ostankov-predelave-ali-odstranjevanja-komunalnih-odpadkov-v-obcini-sempeter---vrtojba?h=" TargetMode="External"/><Relationship Id="rId1108" Type="http://schemas.openxmlformats.org/officeDocument/2006/relationships/hyperlink" Target="http://www.sempeter-vrtojba.si/scripts/download.php?file=/data/Obcinski_svet_2018_2022/2019/8_seja_13_6_19/sprejeto/Sklep_o_porabi_presezka_prihodkov_nad_odhodki_javnega_zavoda_Glasbene_sola_Nova_Gorica.pdf" TargetMode="External"/><Relationship Id="rId1315" Type="http://schemas.openxmlformats.org/officeDocument/2006/relationships/hyperlink" Target="https://www.uradni-list.si/glasilo-uradni-list-rs/vsebina/2018-01-1527/letni-program-sporta-v-obcini-sempeter---vrtojba-za-leto-2018?h=" TargetMode="External"/><Relationship Id="rId1967" Type="http://schemas.openxmlformats.org/officeDocument/2006/relationships/hyperlink" Target="http://www.sempeter-vrtojba.si/scripts/download.php?file=/data/zapisniki_sej_OS_2014/37_seja_19_6_14/SPREJETO_37_SEJA/9._TOcKA_SKLEP.pdf" TargetMode="External"/><Relationship Id="rId1522" Type="http://schemas.openxmlformats.org/officeDocument/2006/relationships/hyperlink" Target="https://www.uradni-list.si/glasilo-uradni-list-rs/vsebina/2017-01-0261/odlok-o-nagradah-in-priznanjih-obcine-sempeter---vrtojba?h=" TargetMode="External"/><Relationship Id="rId21" Type="http://schemas.openxmlformats.org/officeDocument/2006/relationships/hyperlink" Target="https://sempeter-vrtojba.si/wp-content/uploads/2026/06/16.-tocka_B_Splosni-del_Proracun-2027.pdf" TargetMode="External"/><Relationship Id="rId2089" Type="http://schemas.openxmlformats.org/officeDocument/2006/relationships/hyperlink" Target="http://www.sempeter-vrtojba.si/scripts/download.php?file=/data/zapisniki_sej_2013/28_seja_20_6_13/SPREJETO_28_SEJA/4._sklep1_KOMUNALA.pdf" TargetMode="External"/><Relationship Id="rId2296" Type="http://schemas.openxmlformats.org/officeDocument/2006/relationships/hyperlink" Target="http://www.uradni-list.si/1/content?id=88716&amp;part=u&amp;highlight=" TargetMode="External"/><Relationship Id="rId268" Type="http://schemas.openxmlformats.org/officeDocument/2006/relationships/hyperlink" Target="https://sempeter-vrtojba.si/wp-content/uploads/2025/03/8_6.-SKLEP-o-soglasju-k-redni-delovni-uspesnosti-direktorja-Gasilske-enote-Nova-Gorica-za-leto-2024.pdf" TargetMode="External"/><Relationship Id="rId475" Type="http://schemas.openxmlformats.org/officeDocument/2006/relationships/hyperlink" Target="https://sempeter-vrtojba.si/wp-content/uploads/2023/10/12.-tocka_A_Odlok-o-proracunu-Obcine-Sempeter-Vrtojba-za-leto-2025_prva-obravnava.pdf" TargetMode="External"/><Relationship Id="rId682" Type="http://schemas.openxmlformats.org/officeDocument/2006/relationships/hyperlink" Target="https://sempeter-vrtojba.si/obcina/obcinski-svet/seje-obcinskega-sveta/" TargetMode="External"/><Relationship Id="rId2156" Type="http://schemas.openxmlformats.org/officeDocument/2006/relationships/hyperlink" Target="http://www.sempeter-vrtojba.si/scripts/download.php?file=/data/zapisniki_sej_2013/23_seja_17_1_13/SPREJETO_23.SEJA/SKLEP_Prvnilnik1obr.pdf" TargetMode="External"/><Relationship Id="rId2363" Type="http://schemas.openxmlformats.org/officeDocument/2006/relationships/hyperlink" Target="http://www.uradni-list.si/1/content?id=79399&amp;part=u&amp;highlight=" TargetMode="External"/><Relationship Id="rId2570" Type="http://schemas.openxmlformats.org/officeDocument/2006/relationships/hyperlink" Target="http://www.sempeter-vrtojba.si/scripts/download.php?file=/data/URADNEWOBJAVE/2002_SKLEP_O_IMENOVANJU_ELEKTORJEV.pdf" TargetMode="External"/><Relationship Id="rId128" Type="http://schemas.openxmlformats.org/officeDocument/2006/relationships/hyperlink" Target="https://sempeter-vrtojba.si/wp-content/uploads/2026/02/7.-Sklep-o-opravljeni-prvi-obravi-Spremembe-in-dopolnitve-poslovnika-2026.pdf" TargetMode="External"/><Relationship Id="rId335" Type="http://schemas.openxmlformats.org/officeDocument/2006/relationships/hyperlink" Target="https://sempeter-vrtojba.si/wp-content/uploads/2024/09/10.-SKLEP-ODLOK-o-rebalansu-proracuna-2024_amandmaji.pdf" TargetMode="External"/><Relationship Id="rId542" Type="http://schemas.openxmlformats.org/officeDocument/2006/relationships/hyperlink" Target="https://sempeter-vrtojba.si/wp-content/uploads/2023/05/10.-tocka_SKLEP_Sprememba-Odloka-o-izvajanju-brezplacnih-prevozov-za-starejse-v-Obcini-Sempeter-Vrtojba.pdf" TargetMode="External"/><Relationship Id="rId1172" Type="http://schemas.openxmlformats.org/officeDocument/2006/relationships/hyperlink" Target="file:///C:\Users\valentinab\AppData\Local\OB&#268;INSKI%20SVET%202019\4.%20seja%20ob&#269;inskega%20sveta_14.2.2019\SPREJETO\PDF\ODLOK%20O%20SPREMEMBAH%20IN%20DOPOLNITVAH%20&#352;T.%202%20OB&#268;INSKEGA%20LOKACIJSKEGA%20NA&#268;RTA%20SMETE.pdf" TargetMode="External"/><Relationship Id="rId2016" Type="http://schemas.openxmlformats.org/officeDocument/2006/relationships/hyperlink" Target="http://www.uradni-list.si/1/content?id=116806&amp;part=&amp;highlight=" TargetMode="External"/><Relationship Id="rId2223" Type="http://schemas.openxmlformats.org/officeDocument/2006/relationships/hyperlink" Target="http://www.uradni-list.si/1/content?id=99338&amp;part=u&amp;highlight=" TargetMode="External"/><Relationship Id="rId2430" Type="http://schemas.openxmlformats.org/officeDocument/2006/relationships/hyperlink" Target="http://www.uradni-list.si/1/content?id=53420&amp;part=u&amp;highlight=" TargetMode="External"/><Relationship Id="rId402" Type="http://schemas.openxmlformats.org/officeDocument/2006/relationships/hyperlink" Target="https://sempeter-vrtojba.si/wp-content/uploads/2024/03/3.-Soglasje-k-povecanemu-obsegu-dela-direktorja-KSTM-Semseter-Vrtojba.pdf" TargetMode="External"/><Relationship Id="rId1032" Type="http://schemas.openxmlformats.org/officeDocument/2006/relationships/hyperlink" Target="http://www.sempeter-vrtojba.si/scripts/download.php?file=/data/Obcinski_svet_2018_2022/2020/14_SEJA_23_2_2020/GRADIVO/GRADIVO_8/8._TOcKA_C_SPLOsNI_REB_2020_4_mestni.pdf" TargetMode="External"/><Relationship Id="rId1989" Type="http://schemas.openxmlformats.org/officeDocument/2006/relationships/hyperlink" Target="http://www.uradni-list.si/1/content?id=117557&amp;part=&amp;highlight=" TargetMode="External"/><Relationship Id="rId1849" Type="http://schemas.openxmlformats.org/officeDocument/2006/relationships/hyperlink" Target="http://www.uradni-list.si/1/content?id=121664" TargetMode="External"/><Relationship Id="rId192" Type="http://schemas.openxmlformats.org/officeDocument/2006/relationships/hyperlink" Target="https://sempeter-vrtojba.si/wp-content/uploads/2025/09/9.-SKLEP-o-podaji-mnenja-lokalne-skupnosti-o-utemeljenosti-pokrivanja-obmocja-z-novim-programom_Rock-Radio-Ljubljana-2.pdf" TargetMode="External"/><Relationship Id="rId1709" Type="http://schemas.openxmlformats.org/officeDocument/2006/relationships/hyperlink" Target="http://www.sempeter-vrtojba.si/scripts/download.php?file=/data/Obcinski_svet_2016/14_redna_seja_21_1_2016/Sprejeti_sklepi/9._TOcKA_C_Posebni_del__2016_uskladitveni_amandmaji.pdf" TargetMode="External"/><Relationship Id="rId1916" Type="http://schemas.openxmlformats.org/officeDocument/2006/relationships/hyperlink" Target="http://www.sempeter-vrtojba.si/scripts/download.php?file=/data/Obcinski_svet_2014/3_seja_18_12_14/sprejeto/obrazlSPLOSNI_DEL.pdf" TargetMode="External"/><Relationship Id="rId2080" Type="http://schemas.openxmlformats.org/officeDocument/2006/relationships/hyperlink" Target="http://www.uradni-list.si/1/content?id=114489&amp;part=&amp;highlight=" TargetMode="External"/><Relationship Id="rId869" Type="http://schemas.openxmlformats.org/officeDocument/2006/relationships/hyperlink" Target="http://www.sempeter-vrtojba.si/scripts/download.php?file=/data/Obcinski_svet_2018_2022/2021/23_seja_18_3_21/sprejeto/13._tocka_po_zasedanju_KMVVI_imenovanje_v_ZS_KsTM.pdf" TargetMode="External"/><Relationship Id="rId1499" Type="http://schemas.openxmlformats.org/officeDocument/2006/relationships/hyperlink" Target="http://www.sempeter-vrtojba.si/scripts/download.php?file=/data/Obcinski_svet_2017/26_sejaOS_16_3_2017/SPREJETO/13._TOcKA_Sklep_Porocilo_o_izvedenih_investicijah_v_OsV_v_letu_2016.docx.pdf" TargetMode="External"/><Relationship Id="rId729" Type="http://schemas.openxmlformats.org/officeDocument/2006/relationships/hyperlink" Target="http://www.sempeter-vrtojba.si/scripts/download.php?file=/data/Obcinski_svet_2018_2022/2022/31sejaOS_17_3_22/sprejeto31/9._tocka_Ugotovitveni_sklep_o_odstopu_Arcona_iz_SPK_in_predsednika_v_OGR.pdf" TargetMode="External"/><Relationship Id="rId1359" Type="http://schemas.openxmlformats.org/officeDocument/2006/relationships/hyperlink" Target="http://www.sempeter-vrtojba.si/scripts/download.php?file=/data/Obcinski_svet_2018/36_SEJA/SPREJETO/KADROVSKI_NAcRT.pdf" TargetMode="External"/><Relationship Id="rId936" Type="http://schemas.openxmlformats.org/officeDocument/2006/relationships/hyperlink" Target="http://www.sempeter-vrtojba.si/scripts/download.php?file=/data/Obcinski_svet_2018_2022/2020/20_seja_5_11_2020/sprejeto/12._tocka_C_SKLEP_Predlog_kandidatur_za_sodnike_porotnike_pri_Okroznem_sodiscu.pdf" TargetMode="External"/><Relationship Id="rId1219" Type="http://schemas.openxmlformats.org/officeDocument/2006/relationships/hyperlink" Target="file:///C:\Users\valentinab\AppData\Local\OB&#268;INSKI%20SVET_2018\2.%20seja%20ob&#269;inskega%20sveta_13.12.2018\SPREJETO\Sklep%20splo&#353;na%20razprava%20prora&#269;una%20za%20leto%202019.pdf" TargetMode="External"/><Relationship Id="rId1566" Type="http://schemas.openxmlformats.org/officeDocument/2006/relationships/hyperlink" Target="http://www.sempeter-vrtojba.si/scripts/download.php?file=/data/Obcinski_svet_2016/21_redna_seja_20_10_2016/SPREJETO_21_SEJA/3._TOcKA_A_Sklep___Sklep_o_dodatnih_znizanjih_O_s_V_za_placilo_programov_predsolske_vzgoje.pdf" TargetMode="External"/><Relationship Id="rId1773" Type="http://schemas.openxmlformats.org/officeDocument/2006/relationships/hyperlink" Target="http://www.sempeter-vrtojba.si/scripts/download.php?file=/data/Obcinski_svet_2015/10_seja_17_9_15/SPREJETO_10_SEJA/5._TOcKA_A_SKLEP_Odlok_OPPN_CAUFOVO_spremembe_in_dopolnitve_2015.pdf" TargetMode="External"/><Relationship Id="rId1980" Type="http://schemas.openxmlformats.org/officeDocument/2006/relationships/hyperlink" Target="http://www.sempeter-vrtojba.si/scripts/download.php?file=/data/zapisniki_sej_OS_2014/37_seja_19_6_14/SPREJETO_37_SEJA/14._TOcKA_SKLEP.pdf" TargetMode="External"/><Relationship Id="rId2617" Type="http://schemas.openxmlformats.org/officeDocument/2006/relationships/hyperlink" Target="http://www.sempeter-vrtojba.si/scripts/download.php?file=/data/Uradne_objave_1999_2003/2001_SKLEP_O_PRODAJI_ZEMLJIscA_NAJUGODNEJsEMU_PONUDNIKU.pdf" TargetMode="External"/><Relationship Id="rId65" Type="http://schemas.openxmlformats.org/officeDocument/2006/relationships/hyperlink" Target="https://sempeter-vrtojba.si/wp-content/uploads/2026/05/5.-Sklep-o-seznanitvio-z-oceno-izvajanja-OPV-2025.pdf" TargetMode="External"/><Relationship Id="rId1426" Type="http://schemas.openxmlformats.org/officeDocument/2006/relationships/hyperlink" Target="http://www.sempeter-vrtojba.si/scripts/download.php?file=/data/Obcinski_svet_2017/30_sejaOS_21_9_2017/sprejeto/13._TOcKA_A_Imenovanje_predstavnika_Os_V_za_clana_Sveta__zavoda_Goriska_lekarna.pdf" TargetMode="External"/><Relationship Id="rId1633" Type="http://schemas.openxmlformats.org/officeDocument/2006/relationships/hyperlink" Target="http://www.sempeter-vrtojba.si/scripts/download.php?file=/data/Obcinski_svet_2016/18_redna_seja_19_5_16/SPREJETO_18SEJA/9._TOcKA_SKLEP_informacija_sv._Ot.pdf" TargetMode="External"/><Relationship Id="rId1840" Type="http://schemas.openxmlformats.org/officeDocument/2006/relationships/hyperlink" Target="http://www.sempeter-vrtojba.si/scripts/download.php?file=/data/Obcinski_svet_2015/7_seja_23_4_15/sprejeto7/OSiroba.pdf" TargetMode="External"/><Relationship Id="rId1700" Type="http://schemas.openxmlformats.org/officeDocument/2006/relationships/hyperlink" Target="http://www.uradni-list.si/1/content?id=125712" TargetMode="External"/><Relationship Id="rId379" Type="http://schemas.openxmlformats.org/officeDocument/2006/relationships/hyperlink" Target="https://sempeter-vrtojba.si/wp-content/uploads/2024/05/12.-SKLEP_SPP-za-pomoci-po-skupinski-izjemi-v-kmetijstvu.pdf" TargetMode="External"/><Relationship Id="rId586" Type="http://schemas.openxmlformats.org/officeDocument/2006/relationships/hyperlink" Target="https://www.uradni-list.si/glasilo-uradni-list-rs/vsebina/2023-01-0970/odlok-o-proracunu-obcine-sempeter---vrtojba-za-leto-2023?h=prora%C4%8Dun" TargetMode="External"/><Relationship Id="rId793" Type="http://schemas.openxmlformats.org/officeDocument/2006/relationships/hyperlink" Target="http://www.sempeter-vrtojba.si/scripts/download.php?file=/data/Obcinski_svet_2018_2022/2021/27_seja_8_7_21/gradivo/7._tocka_D_REBALANS_2021__POSEBNI_DEL.pdf" TargetMode="External"/><Relationship Id="rId2267" Type="http://schemas.openxmlformats.org/officeDocument/2006/relationships/hyperlink" Target="http://www.uradni-list.si/1/content?id=91677&amp;part=u&amp;highlight=" TargetMode="External"/><Relationship Id="rId2474" Type="http://schemas.openxmlformats.org/officeDocument/2006/relationships/hyperlink" Target="http://www.uradni-list.si/1/content?id=46616&amp;part=u&amp;highlight=" TargetMode="External"/><Relationship Id="rId2681" Type="http://schemas.openxmlformats.org/officeDocument/2006/relationships/hyperlink" Target="http://www.sempeter-vrtojba.si/scripts/download.php?file=/data/URADNEWOBJAVE/1999_SKLEP_O_SPREJEMU_POROcILA_O_PREGLEDU_STANJA_NA_PODROcJU_VZGOJE_IN_VARSTVA.pdf" TargetMode="External"/><Relationship Id="rId239" Type="http://schemas.openxmlformats.org/officeDocument/2006/relationships/hyperlink" Target="https://sempeter-vrtojba.si/wp-content/uploads/2025/05/11.-Sklep-o-seznanitvi-s-pogodbo-o-povrnitvi-stroskov-izvajanja-obveznosti-iz-okoljevarstvenega-dovoljenja-.pdf" TargetMode="External"/><Relationship Id="rId446" Type="http://schemas.openxmlformats.org/officeDocument/2006/relationships/hyperlink" Target="https://sempeter-vrtojba.si/wp-content/uploads/2023/12/6.-z-upostevanjem-amandmajev_Proracun-2024_NRP_sprejeto.pdf" TargetMode="External"/><Relationship Id="rId653" Type="http://schemas.openxmlformats.org/officeDocument/2006/relationships/hyperlink" Target="https://sempeter-vrtojba.si/wp-content/uploads/2022/12/Predlog-zapisnika-34.-redne-seje-OS-OS-V-ki-je-bila-dne-6.-10.-2022.pdf" TargetMode="External"/><Relationship Id="rId1076" Type="http://schemas.openxmlformats.org/officeDocument/2006/relationships/hyperlink" Target="http://www.sempeter-vrtojba.si/scripts/download.php?file=/data/Obcinski_svet_2018_2022/2019/9_seja_12_9/sprejeto/1._tocka_Zapisnik_8.redne_seje_obcinskega_sveta_13._6._2019.pdf" TargetMode="External"/><Relationship Id="rId1283" Type="http://schemas.openxmlformats.org/officeDocument/2006/relationships/hyperlink" Target="http://www.sempeter-vrtojba.si/scripts/download.php?file=/data/Obcinski_svet_2018/40_seja_21_6_18/sprejeto/10._TOcKA_20.6.18_E_OBRAZLOzITVE_REBALANS_PRORAcUNA.pdf" TargetMode="External"/><Relationship Id="rId1490" Type="http://schemas.openxmlformats.org/officeDocument/2006/relationships/hyperlink" Target="http://www.sempeter-vrtojba.si/scripts/download.php?file=/data/Obcinski_svet_2017/26_sejaOS_16_3_2017/SPREJETO/7._TOcKA_Sklep_Porocilo_Glasbene_sole_NG_za_leto_2016.pdf" TargetMode="External"/><Relationship Id="rId2127" Type="http://schemas.openxmlformats.org/officeDocument/2006/relationships/hyperlink" Target="http://www.sempeter-vrtojba.si/scripts/download.php?file=/data/zapisniki_sej_2013/25_seja_21_3_13/sprejeto/9._TOcKA_ODLOK_ZAKLJUcNI.pdf" TargetMode="External"/><Relationship Id="rId2334" Type="http://schemas.openxmlformats.org/officeDocument/2006/relationships/hyperlink" Target="http://www.uradni-list.si/1/content?id=84783&amp;part=u&amp;highlight=" TargetMode="External"/><Relationship Id="rId306" Type="http://schemas.openxmlformats.org/officeDocument/2006/relationships/hyperlink" Target="https://sempeter-vrtojba.si/wp-content/uploads/2024/11/6.-tocka_SKLEP-Lokalni-program-za-kulturo-2025-2029-.pdf" TargetMode="External"/><Relationship Id="rId860" Type="http://schemas.openxmlformats.org/officeDocument/2006/relationships/hyperlink" Target="http://www.sempeter-vrtojba.si/scripts/download.php?file=/data/Obcinski_svet_2018_2022/2021/23_seja_18_3_21/sprejeto/6._tocka_Porocilo_o_delu_Nadzornega_odbora_Os_V_v_letu_2020.pdf" TargetMode="External"/><Relationship Id="rId1143" Type="http://schemas.openxmlformats.org/officeDocument/2006/relationships/hyperlink" Target="https://www.uradni-list.si/glasilo-uradni-list-rs/vsebina/2019-01-1350/odlok-o-ravnanju-z-zapuscenimi-vozili-v-obcini-sempeter---vrtojba?h=" TargetMode="External"/><Relationship Id="rId2541" Type="http://schemas.openxmlformats.org/officeDocument/2006/relationships/hyperlink" Target="http://www.sempeter-vrtojba.si/scripts/download.php?file=/data/Uradne_objave_1999_2003/2002_ODLOK_O_SPREMEMBI_ODLOKA_O_KOMUNALNIH_TAKSAH.pdf" TargetMode="External"/><Relationship Id="rId513" Type="http://schemas.openxmlformats.org/officeDocument/2006/relationships/hyperlink" Target="https://www.uradni-list.si/glasilo-uradni-list-rs/vsebina/2023-01-2848/odlok-o-rebalansu-proracuna-obcine-sempeter---vrtojba-za-leto-2023?h=" TargetMode="External"/><Relationship Id="rId720" Type="http://schemas.openxmlformats.org/officeDocument/2006/relationships/hyperlink" Target="http://www.sempeter-vrtojba.si/scripts/download.php?file=/data/Obcinski_svet_2018_2022/2022/31sejaOS_17_3_22/sprejeto31/1._tocka_Zapisnik_30._redne_seje_OS_Os_V__ki_je_bila_dne_3._2._2022.pdf" TargetMode="External"/><Relationship Id="rId1350" Type="http://schemas.openxmlformats.org/officeDocument/2006/relationships/hyperlink" Target="http://www.sempeter-vrtojba.si/scripts/download.php?file=/data/Obcinski_svet_2018/36_SEJA/SPREJETO/4._TOcKA_A_Sklep_Porocilo_o_delu_MUO_obcin_s_V__M_K__R_V__Vipava_in_Ajdovscina_v_letu_2017.pdf" TargetMode="External"/><Relationship Id="rId2401" Type="http://schemas.openxmlformats.org/officeDocument/2006/relationships/hyperlink" Target="http://www.uradni-list.si/1/content?id=59322&amp;part=u&amp;highlight=" TargetMode="External"/><Relationship Id="rId1003" Type="http://schemas.openxmlformats.org/officeDocument/2006/relationships/hyperlink" Target="http://www.sempeter-vrtojba.si/scripts/download.php?file=/data/Obcinski_svet_2018_2022/2020/16_SEJA_21_5_2020/sprejeto/12._tocka_zgolj_UGOTOVITVENI_SKLEP_odsto_sinigoj_iz_NO.pdf" TargetMode="External"/><Relationship Id="rId1210" Type="http://schemas.openxmlformats.org/officeDocument/2006/relationships/hyperlink" Target="file:///C:\Users\valentinab\AppData\Local\OB&#268;INSKI%20SVET%202019\3.%20seja%20ob&#269;inskega%20sveta_24.1.2019\SPREJETO\PDF\Sklep%20o%20sprejemu%20stali&#353;&#269;a%20do%20pripombe%20na%20dopolnjen%20osnutek%20sprememb%20in%20dopolnitev%20&#353;t.%202%20ob&#269;inskega%20LN%20Smete%20v%20&#352;empetru%20pri%20Goricipdf.pdf" TargetMode="External"/><Relationship Id="rId2191" Type="http://schemas.openxmlformats.org/officeDocument/2006/relationships/hyperlink" Target="http://www.uradni-list.si/1/index?edition=2011105" TargetMode="External"/><Relationship Id="rId163" Type="http://schemas.openxmlformats.org/officeDocument/2006/relationships/hyperlink" Target="https://sempeter-vrtojba.si/wp-content/uploads/2025/10/2.-tocka-SKLEP-s-sprejemu-Sprememb-in-dopol.-Nacrta-ravnja-s-stvarnim-premozenjem-za-leto-2025-st.-4.pdf" TargetMode="External"/><Relationship Id="rId370" Type="http://schemas.openxmlformats.org/officeDocument/2006/relationships/hyperlink" Target="https://sempeter-vrtojba.si/wp-content/uploads/2024/05/2.-SKLEP-Imenovanje-predstavnika-OS-V-v-Svet-zavoda-Goriska-lekarna-NG-za-5-letni-mandat.pdf" TargetMode="External"/><Relationship Id="rId2051" Type="http://schemas.openxmlformats.org/officeDocument/2006/relationships/hyperlink" Target="http://www.uradni-list.si/1/content?id=115714&amp;part=&amp;highlight=" TargetMode="External"/><Relationship Id="rId230" Type="http://schemas.openxmlformats.org/officeDocument/2006/relationships/hyperlink" Target="https://sempeter-vrtojba.si/wp-content/uploads/2025/05/6.-Sklep-o-soglasju-k-letnem-porocilu-2024-in-financnemu-nacrtu-za-2025-JSMGG.pdf" TargetMode="External"/><Relationship Id="rId1677" Type="http://schemas.openxmlformats.org/officeDocument/2006/relationships/hyperlink" Target="http://www.sempeter-vrtojba.si/scripts/download.php?file=/data/Obcinski_svet_2016/16_redna_seja_17_3_2016/Sprejeti_sklepi/5._TOcKA_SKLEP_informacija_Os_I.Roba_v_2015.pdf" TargetMode="External"/><Relationship Id="rId1884" Type="http://schemas.openxmlformats.org/officeDocument/2006/relationships/hyperlink" Target="http://www.sempeter-vrtojba.si/scripts/download.php?file=/data/Obcinski_svet_2015/6_seja_19_3_15/Sprejeto/10._TOcKA_SKLEP_MESTNI_PRIMET.pdf" TargetMode="External"/><Relationship Id="rId907" Type="http://schemas.openxmlformats.org/officeDocument/2006/relationships/hyperlink" Target="http://www.sempeter-vrtojba.si/scripts/download.php?file=/data/Obcinski_svet_2018_2022/2020/21_SEJA_17_12_2020/sprejeto/5._tocka_F_Kadrovski_nacrt__2022_2023.pdf" TargetMode="External"/><Relationship Id="rId1537" Type="http://schemas.openxmlformats.org/officeDocument/2006/relationships/hyperlink" Target="http://www.sempeter-vrtojba.si/scripts/download.php?file=/data/Obcinski_svet_2016/23_redna_seja_15_12_2016/SPREJETO/4._TOcKA_H_Letni_program_prodaje_financnega_premozenja_Obcine_sempeter_Vrtojba_za_leto_2017__VETERINA.pdf" TargetMode="External"/><Relationship Id="rId1744" Type="http://schemas.openxmlformats.org/officeDocument/2006/relationships/hyperlink" Target="http://www.sempeter-vrtojba.si/scripts/download.php?file=/data/Obcinski_svet_2015/12_seja_19_11_2015/gradivo/7._TOcKA_B_Splosni_del_rebalansa.pdf" TargetMode="External"/><Relationship Id="rId1951" Type="http://schemas.openxmlformats.org/officeDocument/2006/relationships/hyperlink" Target="http://www.sempeter-vrtojba.si/scripts/download.php?file=/data/zapisniki_sej_OS_2014/38_seja_4_9_14/sprejeto/5._TOcKA_rEBALANS%281%29.pdf" TargetMode="External"/><Relationship Id="rId36" Type="http://schemas.openxmlformats.org/officeDocument/2006/relationships/hyperlink" Target="https://sempeter-vrtojba.si/wp-content/uploads/2026/06/8.-tocka-Sklep-o-subvencioniranju-dijaskih-vozovnic-1.pdf" TargetMode="External"/><Relationship Id="rId1604" Type="http://schemas.openxmlformats.org/officeDocument/2006/relationships/hyperlink" Target="http://www.sempeter-vrtojba.si/scripts/download.php?file=/data/Obcinski_svet_2016/20_redna_seja_22_9_2016/gradivo/3_del/12._TOcKA_C_Rebalans_posebni_del.pdf" TargetMode="External"/><Relationship Id="rId1811" Type="http://schemas.openxmlformats.org/officeDocument/2006/relationships/hyperlink" Target="http://www.sempeter-vrtojba.si/o-obcini/OS/seje/dnevni-red-gradivo-14-18/2015/9-redna-seja-dne-18-6-2015/" TargetMode="External"/><Relationship Id="rId697" Type="http://schemas.openxmlformats.org/officeDocument/2006/relationships/hyperlink" Target="https://sempeter-vrtojba.si/wp-content/uploads/2022/05/2._tocka_A_Sklep_in_obrazlozitev_JSMGG_za_sempeter_Vrtojba_2022.pdf" TargetMode="External"/><Relationship Id="rId2378" Type="http://schemas.openxmlformats.org/officeDocument/2006/relationships/hyperlink" Target="http://www.uradni-list.si/1/content?id=76206&amp;part=u&amp;highlight=" TargetMode="External"/><Relationship Id="rId1187" Type="http://schemas.openxmlformats.org/officeDocument/2006/relationships/hyperlink" Target="file:///C:\Users\valentinab\AppData\Local\OB&#268;INSKI%20SVET%202019\4.%20seja%20ob&#269;inskega%20sveta_14.2.2019\SPREJETO\PDF\SKLEP%20O%20IMENOVANJU%20PREDSTAVNIKA%20OB&#268;INSKEGA%20SVETA%20V%20SOSVET%20ZA%20ZAGOTAVLJANJE%20VE&#268;JE%20VARNOSTI%20(BOGDAN%20POTOKAR).pdf" TargetMode="External"/><Relationship Id="rId2585" Type="http://schemas.openxmlformats.org/officeDocument/2006/relationships/hyperlink" Target="http://www.sempeter-vrtojba.si/scripts/download.php?file=/data/Uradne_objave_1999_2003/2001_ODLOK_O_NADOMESTILU_ZA_UPORABO_STAVBNEGA_ZEMLJIscA.pdf" TargetMode="External"/><Relationship Id="rId557" Type="http://schemas.openxmlformats.org/officeDocument/2006/relationships/hyperlink" Target="https://sempeter-vrtojba.si/wp-content/uploads/2023/05/10.-TOCKA_A_-SKLEP-OPN-OS-V-1.pdf" TargetMode="External"/><Relationship Id="rId764" Type="http://schemas.openxmlformats.org/officeDocument/2006/relationships/hyperlink" Target="https://www.uradni-list.si/glasilo-uradni-list-rs/vsebina/2021-01-4201/sklep-o-ukinitvi-statusa-v-splosni-rabi?h=" TargetMode="External"/><Relationship Id="rId971" Type="http://schemas.openxmlformats.org/officeDocument/2006/relationships/hyperlink" Target="http://www.sempeter-vrtojba.si/scripts/download.php?file=/data/Obcinski_svet_2018_2022/2020/18_seja_18_6_2020/sprejeto/Zapisnik_17._dopisne_seje_2._6.___3._6._2020.pdf" TargetMode="External"/><Relationship Id="rId1394" Type="http://schemas.openxmlformats.org/officeDocument/2006/relationships/hyperlink" Target="http://www.sempeter-vrtojba.si/o-obcini/OS/seje/dnevni-red-gradivo-14-18/2017/33-redna-seja-dne-28-11-2017/" TargetMode="External"/><Relationship Id="rId2238" Type="http://schemas.openxmlformats.org/officeDocument/2006/relationships/hyperlink" Target="http://www.uradni-list.si/1/content?id=96834&amp;part=u&amp;highlight=" TargetMode="External"/><Relationship Id="rId2445" Type="http://schemas.openxmlformats.org/officeDocument/2006/relationships/hyperlink" Target="http://www.uradni-list.si/1/content?id=51007&amp;part=u&amp;highlight=" TargetMode="External"/><Relationship Id="rId2652" Type="http://schemas.openxmlformats.org/officeDocument/2006/relationships/hyperlink" Target="http://www.sempeter-vrtojba.si/scripts/download.php?file=/data/URADNEWOBJAVE/2000_SKLEP_O_PROcETKU_USTANAVLJANJA_TEHNOLOsKEGA_PARKA.pdf" TargetMode="External"/><Relationship Id="rId417" Type="http://schemas.openxmlformats.org/officeDocument/2006/relationships/hyperlink" Target="https://sempeter-vrtojba.si/wp-content/uploads/2024/04/18.-Letni-program-GJS-urejanja-in-ciscenja-javnih-povrsin-2024-sklep.pdf" TargetMode="External"/><Relationship Id="rId624" Type="http://schemas.openxmlformats.org/officeDocument/2006/relationships/hyperlink" Target="https://sempeter-vrtojba.si/wp-content/uploads/2023/02/4.-TOCKA_B_Sklep_Imenovanje-Sveta-za-preventivo-in-vzgojo-v-cestnem-prometu-Obcine-Sempeter-Vrtojba.pdf" TargetMode="External"/><Relationship Id="rId831" Type="http://schemas.openxmlformats.org/officeDocument/2006/relationships/hyperlink" Target="http://www.sempeter-vrtojba.si/o-obcini/OS/seje/dnevni-red-in-gradivo-2018-2022/2021/nadaljevanje-24-redna-seja-obcinskega-sveta-6-5-20212/" TargetMode="External"/><Relationship Id="rId1047" Type="http://schemas.openxmlformats.org/officeDocument/2006/relationships/hyperlink" Target="http://www.sempeter-vrtojba.si/scripts/download.php?file=/data/Obcinski_svet_2018_2022/2020/13_SEJA_23_1_2020/SPREJETO/ZAPISNIK_12._REDNE_SEJE1.pdf" TargetMode="External"/><Relationship Id="rId1254" Type="http://schemas.openxmlformats.org/officeDocument/2006/relationships/hyperlink" Target="file:///C:\Users\valentinab\AppData\2014%20-%202018%20CEL%20MANDAT\2014-2018%20OB&#268;INSKI%20SVET_2018\41.%20seja%20OB&#268;INSKEGA%20SVETA%2013.%209.%202018\sprejeto\8.%20TO&#268;KA_Sklep%20o%20PODALJ&#352;ANJU%20SKLEPA%20O%20dolo&#269;itvi%20cene%20za%20programe%20vrtca%20za%20&#353;olsko%20leto%202017-2018.pdf" TargetMode="External"/><Relationship Id="rId1461" Type="http://schemas.openxmlformats.org/officeDocument/2006/relationships/hyperlink" Target="http://www.sempeter-vrtojba.si/scripts/download.php?file=/data/Obcinski_svet_2017/28_seja_18_5_2017/SPREJETO_28SEJA/11._TOcKA_SKLEP___Odlok_male_cistilne_naprave_OsV_2017.pdf" TargetMode="External"/><Relationship Id="rId2305" Type="http://schemas.openxmlformats.org/officeDocument/2006/relationships/hyperlink" Target="http://www.uradni-list.si/1/content?id=87725&amp;part=u&amp;highlight=" TargetMode="External"/><Relationship Id="rId2512" Type="http://schemas.openxmlformats.org/officeDocument/2006/relationships/hyperlink" Target="http://www.sempeter-vrtojba.si/scripts/download.php?file=/data/URADNEWOBJAVE/2003_SKLEP___USKLADITEV_AKTA_O_USTANOVITVI_JAVNEGA_PODJETJA_OKS_Z_DOLOcILI_STATUTA_JAVNEGA_PODJETJA.pdf" TargetMode="External"/><Relationship Id="rId1114" Type="http://schemas.openxmlformats.org/officeDocument/2006/relationships/hyperlink" Target="http://www.sempeter-vrtojba.si/scripts/download.php?file=/data/Obcinski_svet_2018_2022/2019/8_seja_13_6_19/sprejeto/Odlok_o_upravljanju_z_objekti_in_napravami_za_oglasevanje_v_Obcini_sempeter___Vrtojba.pdf" TargetMode="External"/><Relationship Id="rId1321" Type="http://schemas.openxmlformats.org/officeDocument/2006/relationships/hyperlink" Target="http://www.sempeter-vrtojba.si/scripts/download.php?file=/data/Obcinski_svet_2018/38_seja_19.4.18/SPREJETO/15._TOcKA_A_Sklep_Imenovanje_namestnika_clana_OVK_za_mandat_2018___2022.pdf" TargetMode="External"/><Relationship Id="rId2095" Type="http://schemas.openxmlformats.org/officeDocument/2006/relationships/hyperlink" Target="http://www.sempeter-vrtojba.si/scripts/download.php?file=/data/zapisniki_sej_2013/28_seja_20_6_13/SPREJETO_28_SEJA/9.dopolnilni_sklep.pdf" TargetMode="External"/><Relationship Id="rId274" Type="http://schemas.openxmlformats.org/officeDocument/2006/relationships/hyperlink" Target="https://sempeter-vrtojba.si/wp-content/uploads/2025/03/13_12.-SKLEP-o-soglasju-k-letnemu-programu-in-financnemu-nacrtu-za-leto-2025-KSTM-Sempeter-Vrtojba.pdf" TargetMode="External"/><Relationship Id="rId481" Type="http://schemas.openxmlformats.org/officeDocument/2006/relationships/hyperlink" Target="https://sempeter-vrtojba.si/wp-content/uploads/2023/10/12.-SKLEP-1.-OBRAVNAVA_Odlok-o-proracunu-Obcine-Sempeter-Vrtojba-za-leto-2025_prva-obravnava.pdf" TargetMode="External"/><Relationship Id="rId2162" Type="http://schemas.openxmlformats.org/officeDocument/2006/relationships/hyperlink" Target="http://www.sempeter-vrtojba.si/scripts/download.php?file=/data/zapisniki_sej_OS_2012/Gradivo_sejeOS_2012/21.seja_29.11.2012/sprejeto_21_seja/4.TOcKA_SKLEP_info._elaborat.pdf" TargetMode="External"/><Relationship Id="rId134" Type="http://schemas.openxmlformats.org/officeDocument/2006/relationships/hyperlink" Target="https://sempeter-vrtojba.si/wp-content/uploads/2025/12/3.-Sklep-o-seznanitvi-z-letni-program-izvajanja-gospodarske-javne-sluzbe-vzdrzevanja-obcinskih-javnih-cest-za-leto-2026.pdf" TargetMode="External"/><Relationship Id="rId341" Type="http://schemas.openxmlformats.org/officeDocument/2006/relationships/hyperlink" Target="https://sempeter-vrtojba.si/wp-content/uploads/2024/10/10.-G_Kadrovski-nacrt-2024-2025.pdf" TargetMode="External"/><Relationship Id="rId2022" Type="http://schemas.openxmlformats.org/officeDocument/2006/relationships/hyperlink" Target="http://www.sempeter-vrtojba.si/scripts/download.php?file=/data/zapisniki_sej_OS_2014/34_seja_13_2_14/Sprejeto_34_seja/5._TOcKA_SKLEP_CPG.pdf" TargetMode="External"/><Relationship Id="rId201" Type="http://schemas.openxmlformats.org/officeDocument/2006/relationships/hyperlink" Target="https://www.uradni-list.si/glasilo-uradni-list-rs/vsebina/2025-01-1968/sklep-o-dolocitvi-nove-cene-za-programe-vrtca-za-solsko-leto-20252026?h=" TargetMode="External"/><Relationship Id="rId1788" Type="http://schemas.openxmlformats.org/officeDocument/2006/relationships/hyperlink" Target="http://www.sempeter-vrtojba.si/scripts/download.php?file=/data/Obcinski_svet_2015/10_seja_17_9_15/posebni_del_polletna_1_6.pdf" TargetMode="External"/><Relationship Id="rId1995" Type="http://schemas.openxmlformats.org/officeDocument/2006/relationships/hyperlink" Target="http://www.sempeter-vrtojba.si/scripts/download.php?file=/data/zapisniki_sej_OS_2014/36_SEJA_15_5_14/SPREJETO_36_SEJA/8_sklep_knjiznica.pdf" TargetMode="External"/><Relationship Id="rId1648" Type="http://schemas.openxmlformats.org/officeDocument/2006/relationships/hyperlink" Target="http://www.sempeter-vrtojba.si/scripts/download.php?file=/data/Obcinski_svet_2016/17_redna_seja_21_4_2016/sprejeto_17_seja/5._TOcKA_A_Sklep__Porocilo_o_delu_koncesionarja_za_izvajanje_izbirne_GJS_mestnega_prometa_v_letu_2015.pdf" TargetMode="External"/><Relationship Id="rId1508" Type="http://schemas.openxmlformats.org/officeDocument/2006/relationships/hyperlink" Target="http://www.sempeter-vrtojba.si/scripts/download.php?file=/data/Obcinski_svet_2017/25_sejaOS_16_2_2017/sprejeto/9._TOcKA_Spremembe_in_dopolnitve_Nacrta_ravnanja_z_stvarnim_premozenjem_Os_V_za_leto_2017_FEBRUAR.pdf" TargetMode="External"/><Relationship Id="rId1855" Type="http://schemas.openxmlformats.org/officeDocument/2006/relationships/hyperlink" Target="http://www.uradni-list.si/1/content?id=121662" TargetMode="External"/><Relationship Id="rId1715" Type="http://schemas.openxmlformats.org/officeDocument/2006/relationships/hyperlink" Target="http://www.uradni-list.si/1/content?id=125174&amp;part=u&amp;highlight=" TargetMode="External"/><Relationship Id="rId1922" Type="http://schemas.openxmlformats.org/officeDocument/2006/relationships/hyperlink" Target="http://www.sempeter-vrtojba.si/scripts/download.php?file=/data/Obcinski_svet_2014/3_seja_18_12_14/sprejeto/sklepnacrt2015.pdf" TargetMode="External"/><Relationship Id="rId2489" Type="http://schemas.openxmlformats.org/officeDocument/2006/relationships/hyperlink" Target="http://www.sempeter-vrtojba.si/scripts/download.php?file=/data/URADNEWOBJAVE/2003_ODLOK_O_SPREMEMBI_ODLOKA_O_DELOVNIH_TELESIH_OBcINSKEGA_SVETA.pdf" TargetMode="External"/><Relationship Id="rId668" Type="http://schemas.openxmlformats.org/officeDocument/2006/relationships/hyperlink" Target="https://sempeter-vrtojba.si/wp-content/uploads/2022/10/9.-tocka_A_Spremembe-nacrta-ravnanja-s-stvarnim-premozenjem-za-leto-2022-st.-5-2.pdf" TargetMode="External"/><Relationship Id="rId875" Type="http://schemas.openxmlformats.org/officeDocument/2006/relationships/hyperlink" Target="http://www.sempeter-vrtojba.si/scripts/download.php?file=/data/Obcinski_svet_2018_2022/2021/22_SEJA_25_2_21/sprejeto/3._tocka_A_Sklep_o_soglasju_k_dolocitvi_cene_pomoc_druzini_na_domu_.pdf" TargetMode="External"/><Relationship Id="rId1298" Type="http://schemas.openxmlformats.org/officeDocument/2006/relationships/hyperlink" Target="http://www.sempeter-vrtojba.si/scripts/download.php?file=/data/Obcinski_svet_2018/39_seja_17.5.18/sprejeto/11._TOcKA_A_Soglasje_k_izstopu_iz_VIRS_Primorska_2018.doc.pdf" TargetMode="External"/><Relationship Id="rId2349" Type="http://schemas.openxmlformats.org/officeDocument/2006/relationships/hyperlink" Target="http://www.uradni-list.si/1/content?id=82451&amp;part=u&amp;highlight=" TargetMode="External"/><Relationship Id="rId2556" Type="http://schemas.openxmlformats.org/officeDocument/2006/relationships/hyperlink" Target="http://www.sempeter-vrtojba.si/scripts/download.php?file=/data/Uradne_objave_1999_2003/2002_SKLEP___PODPORA_USTANOVITVE_VIsJE_STROKOVNE_sOLE.pdf" TargetMode="External"/><Relationship Id="rId528" Type="http://schemas.openxmlformats.org/officeDocument/2006/relationships/hyperlink" Target="https://www.uradni-list.si/glasilo-uradni-list-rs/vsebina/2023-01-2594/odlok-o-podelitvi-koncesije-za-opravljanje-javne-zdravstvene-sluzbe-na-primarni-ravni-v-obcini-sempeter---vrtojba-na-podrocju-splosne-druzinske-medicine-za-potrebe-doma-starejsih-obcanov-vrtojba?h=" TargetMode="External"/><Relationship Id="rId735" Type="http://schemas.openxmlformats.org/officeDocument/2006/relationships/hyperlink" Target="http://www.sempeter-vrtojba.si/scripts/download.php?file=/data/Obcinski_svet_2018_2022/2022/30sejaOS_3_2_2022/sprejeto30/2._tocka_Umik_asfaltne_baze_iz_opuscene_gramoznice_v_Vrtojbi.pdf" TargetMode="External"/><Relationship Id="rId942" Type="http://schemas.openxmlformats.org/officeDocument/2006/relationships/hyperlink" Target="http://www.sempeter-vrtojba.si/scripts/download.php?file=/data/Obcinski_svet_2018_2022/2020/19_SEJA_17_9_2020/sprejeto/2._tocka_A_GENG__Sklep_za_porabo_presezka_gasilska_brigada___PP_21072020.pdf" TargetMode="External"/><Relationship Id="rId1158" Type="http://schemas.openxmlformats.org/officeDocument/2006/relationships/hyperlink" Target="file:///C:\Users\valentinab\AppData\Local\OB&#268;INSKI%20SVET%202019\5.%20seja%20ob&#269;inskega%20sveta_21.3.2019\SPREJETO\PDF\SKLEP%20O%20SPREMEMBI%20POTEKA%20MEJE%20Z%20MESTNO%20OB&#268;INO%20NOVA%20GORICA.pdf" TargetMode="External"/><Relationship Id="rId1365" Type="http://schemas.openxmlformats.org/officeDocument/2006/relationships/hyperlink" Target="http://www.sempeter-vrtojba.si/scripts/download.php?file=/data/Obcinski_svet_2018/35_seja/SPREJETO/1._TOcKA_Predlog_Zapisnika_34._redne_seje_dne_14._12._2017.pdf" TargetMode="External"/><Relationship Id="rId1572" Type="http://schemas.openxmlformats.org/officeDocument/2006/relationships/hyperlink" Target="http://www.sempeter-vrtojba.si/o-obcini/OS/seje/dnevni-red-gradivo-14-18/2016/21-redna-seja-os-v-dne-20-10-2016/" TargetMode="External"/><Relationship Id="rId2209" Type="http://schemas.openxmlformats.org/officeDocument/2006/relationships/hyperlink" Target="http://www.uradni-list.si/1/content?id=102808" TargetMode="External"/><Relationship Id="rId2416" Type="http://schemas.openxmlformats.org/officeDocument/2006/relationships/hyperlink" Target="http://www.uradni-list.si/1/content?id=56806&amp;part=u&amp;highlight=" TargetMode="External"/><Relationship Id="rId2623" Type="http://schemas.openxmlformats.org/officeDocument/2006/relationships/hyperlink" Target="http://www.sempeter-vrtojba.si/scripts/download.php?file=/data/URADNEWOBJAVE/2000_ODLOK_O_GOSPODARSKIH_JAVNIH_SLUzBAH.pdf" TargetMode="External"/><Relationship Id="rId1018" Type="http://schemas.openxmlformats.org/officeDocument/2006/relationships/hyperlink" Target="http://www.sempeter-vrtojba.si/o-obcini/OS/seje/dnevni-red-in-gradivo-2018-2022/2020/15-redna-seja-obcinskega-sveta-os-v-dne-19-3-2020/" TargetMode="External"/><Relationship Id="rId1225" Type="http://schemas.openxmlformats.org/officeDocument/2006/relationships/hyperlink" Target="file:///C:\Users\valentinab\AppData\Local\OB&#268;INSKI%20SVET_2018\2.%20seja%20ob&#269;inskega%20sveta_13.12.2018\SPREJETO\Sklep%20o%20imenovanju%20predstavnika%20Ob&#269;ine%20&#352;empeter-Vrtojba%20v%20Nadzornem%20svetu%20JSMGG.pdf" TargetMode="External"/><Relationship Id="rId1432" Type="http://schemas.openxmlformats.org/officeDocument/2006/relationships/hyperlink" Target="http://www.sempeter-vrtojba.si/data/Obcinski_svet_2017/29_sejaOS_22_6_2017/sprejeto/5._TOcKA_Sklep_o_subvencioniranju_dijaskih_vozovnic_2017.pdf" TargetMode="External"/><Relationship Id="rId71" Type="http://schemas.openxmlformats.org/officeDocument/2006/relationships/hyperlink" Target="https://sempeter-vrtojba.si/wp-content/uploads/2026/05/11.-Sklep-o-sprejemu-informacije-o-porocilu-JZ-zdravstveni-dom-Zobozdravstveno-varstvo-NG-za-leto-2025.pdf" TargetMode="External"/><Relationship Id="rId802" Type="http://schemas.openxmlformats.org/officeDocument/2006/relationships/hyperlink" Target="http://www.sempeter-vrtojba.si/scripts/download.php?file=/data/Obcinski_svet_2018_2022/2021/27_seja_8_7_21/gradivo/9._tocka_E_NRP_2022_2025.pdf" TargetMode="External"/><Relationship Id="rId178" Type="http://schemas.openxmlformats.org/officeDocument/2006/relationships/hyperlink" Target="https://sempeter-vrtojba.si/wp-content/uploads/2025/09/3.-A-SKLEP-o-potrditvi-DIIP-Krizcijan-2.pdf" TargetMode="External"/><Relationship Id="rId385" Type="http://schemas.openxmlformats.org/officeDocument/2006/relationships/hyperlink" Target="https://sempeter-vrtojba.si/wp-content/uploads/2024/04/2.-tocka-C_Po-zasedanju-KMVVI_Soglasje-za-redno-delovno-uspesnost-ravnatelja-OS-Ivana-Roba-Sempeter-pri-Gorici-za-leto-2023.pdf" TargetMode="External"/><Relationship Id="rId592" Type="http://schemas.openxmlformats.org/officeDocument/2006/relationships/hyperlink" Target="https://sempeter-vrtojba.si/wp-content/uploads/2023/02/5.-TOCKA_F_Kadrovski-nacrt-2023-2024.pdf" TargetMode="External"/><Relationship Id="rId2066" Type="http://schemas.openxmlformats.org/officeDocument/2006/relationships/hyperlink" Target="http://www.sempeter-vrtojba.si/scripts/download.php?file=/data/zapisniki_sej_2013/31_seja_17_10_13/sprejeto_31_seja_17_10_13/8._TOcKA_Navodilo_za_predstavnike_Os_V.pdf" TargetMode="External"/><Relationship Id="rId2273" Type="http://schemas.openxmlformats.org/officeDocument/2006/relationships/hyperlink" Target="http://www.uradni-list.si/1/content?id=91278&amp;part=u&amp;highlight=" TargetMode="External"/><Relationship Id="rId2480" Type="http://schemas.openxmlformats.org/officeDocument/2006/relationships/hyperlink" Target="http://www.uradni-list.si/1/content?id=17853&amp;part=u&amp;highlight=" TargetMode="External"/><Relationship Id="rId245" Type="http://schemas.openxmlformats.org/officeDocument/2006/relationships/hyperlink" Target="https://sempeter-vrtojba.si/wp-content/uploads/2025/04/5.-tocka_A_Letno-porocilo-o-izvajanju-gospodarske-javne-sluzbe-redno-vzdrzevanje-obcinskih-javnih-cest-za-leto-2023-seznanitev-1.pdf" TargetMode="External"/><Relationship Id="rId452" Type="http://schemas.openxmlformats.org/officeDocument/2006/relationships/hyperlink" Target="https://sempeter-vrtojba.si/wp-content/uploads/2023/11/8.-tocka_C_Proracun-2025_splosni-del_drugo-branje.pdf" TargetMode="External"/><Relationship Id="rId1082" Type="http://schemas.openxmlformats.org/officeDocument/2006/relationships/hyperlink" Target="http://www.sempeter-vrtojba.si/scripts/download.php?file=/data/Obcinski_svet_2018_2022/2019/9_seja_12_9/sprejeto/6._tocka_Sklep__o_sprejmu_informacije_o_polletni_realizaciji_proracuna_Obcine_sempeter_Vrtojba_za_leto_2019.pdf" TargetMode="External"/><Relationship Id="rId2133" Type="http://schemas.openxmlformats.org/officeDocument/2006/relationships/hyperlink" Target="http://www.sempeter-vrtojba.si/scripts/download.php?file=/data/zapisniki_sej_2013/25_seja_21_3_13/sprejeto/14._tocka_pravilnik_o_uporabi_prostorov.pdf" TargetMode="External"/><Relationship Id="rId2340" Type="http://schemas.openxmlformats.org/officeDocument/2006/relationships/hyperlink" Target="http://www.uradni-list.si/1/content?id=83622&amp;part=u&amp;highlight=" TargetMode="External"/><Relationship Id="rId105" Type="http://schemas.openxmlformats.org/officeDocument/2006/relationships/hyperlink" Target="https://sempeter-vrtojba.si/wp-content/uploads/2026/03/2.docx" TargetMode="External"/><Relationship Id="rId312" Type="http://schemas.openxmlformats.org/officeDocument/2006/relationships/hyperlink" Target="https://sempeter-vrtojba.si/wp-content/uploads/2024/10/2.-tocka_-A_Imenovanje-Kenny-Jan-in-_-v-KO-Vrtojba.pdf" TargetMode="External"/><Relationship Id="rId2200" Type="http://schemas.openxmlformats.org/officeDocument/2006/relationships/hyperlink" Target="http://www.uradni-list.si/1/index?edition=201174" TargetMode="External"/><Relationship Id="rId1899" Type="http://schemas.openxmlformats.org/officeDocument/2006/relationships/hyperlink" Target="http://www.sempeter-vrtojba.si/scripts/download.php?file=/data/Obcinski_svet_2015/4_seja_22_1_15/SPREJETO/3.TOCKA_VODOVODI.pdf" TargetMode="External"/><Relationship Id="rId1759" Type="http://schemas.openxmlformats.org/officeDocument/2006/relationships/hyperlink" Target="http://www.sempeter-vrtojba.si/scripts/download.php?file=/data/Obcinski_svet_2015/11_seja_22_10_2015/sprejeto_11_seja/7._TOcKA_SKLEP_spremembe_nacrta_ravnanja_oktober_2015.pdf" TargetMode="External"/><Relationship Id="rId1966" Type="http://schemas.openxmlformats.org/officeDocument/2006/relationships/hyperlink" Target="http://www.sempeter-vrtojba.si/scripts/download.php?file=/data/zapisniki_sej_OS_2014/37_seja_19_6_14/SPREJETO_37_SEJA/8._TOcKA_SKLEP.pdf" TargetMode="External"/><Relationship Id="rId1619" Type="http://schemas.openxmlformats.org/officeDocument/2006/relationships/hyperlink" Target="http://www.sempeter-vrtojba.si/scripts/download.php?file=/data/Obcinski_svet_2016/19_redna_seja_16_6_2016/SPREJETO_19_SEJA/9._TOcKA_A_Odpadki_predlog_sklepa.pdf" TargetMode="External"/><Relationship Id="rId1826" Type="http://schemas.openxmlformats.org/officeDocument/2006/relationships/hyperlink" Target="http://www.sempeter-vrtojba.si/scripts/download.php?file=/data/Obcinski_svet_2015/8_seja_21_5_15/sprejeto8/4._TOcKA_Sklep_E3.pdf" TargetMode="External"/><Relationship Id="rId779" Type="http://schemas.openxmlformats.org/officeDocument/2006/relationships/hyperlink" Target="http://www.sempeter-vrtojba.si/o-obcini/OS/seje/dnevni-red-in-gradivo-2018-2022/2021/27-redna-seja-obcinskega-sveta-dne-8-7-2021/" TargetMode="External"/><Relationship Id="rId986" Type="http://schemas.openxmlformats.org/officeDocument/2006/relationships/hyperlink" Target="http://www.sempeter-vrtojba.si/scripts/download.php?file=/data/Obcinski_svet_2018_2022/2020/16_SEJA_21_5_2020/sprejeto/1.B_Zapisnik_1._izredne_seje_obcinskega_sveta_Os_V_z_dne_27._2._2020.pdf" TargetMode="External"/><Relationship Id="rId2667" Type="http://schemas.openxmlformats.org/officeDocument/2006/relationships/hyperlink" Target="http://www.sempeter-vrtojba.si/scripts/download.php?file=/data/Uradne_objave_1999_2003/1999_ODLOK_O_SPREMEMBI_ODLOKA_O_PRORAcUNU.pdf" TargetMode="External"/><Relationship Id="rId639" Type="http://schemas.openxmlformats.org/officeDocument/2006/relationships/hyperlink" Target="https://sempeter-vrtojba.si/wp-content/uploads/2023/01/5.-TOCKA_SKLEP-Imenovanje-clanov-krajevnih-odborov-v-Obcini-Sempeter-Vrtojba.pdf" TargetMode="External"/><Relationship Id="rId1269" Type="http://schemas.openxmlformats.org/officeDocument/2006/relationships/hyperlink" Target="http://www.sempeter-vrtojba.si/scripts/download.php?file=/data/Obcinski_svet_2018/40_seja_21_6_18/sprejeto/3._TOcKA_Sklep_Projekt_Os_Montessori_v_Vrtojbi.pdf" TargetMode="External"/><Relationship Id="rId1476" Type="http://schemas.openxmlformats.org/officeDocument/2006/relationships/hyperlink" Target="http://www.sempeter-vrtojba.si/scripts/download.php?file=/data/Obcinski_svet_2017/27_seja_20_4_2017/SPREJETO/6._TOcKA_E_ZR_2016_OBRAZLOzITEV.pdf" TargetMode="External"/><Relationship Id="rId846" Type="http://schemas.openxmlformats.org/officeDocument/2006/relationships/hyperlink" Target="http://www.sempeter-vrtojba.si/scripts/download.php?file=/data/Obcinski_svet_2018_2022/2021/24_seja_15_4_21/sprejeto/11._tocka_A_Sklep_o_dolocitvi_cen_24_urne_dezurne_sluzbe_v_okviru_pogrebne_dejavnosti.pdf" TargetMode="External"/><Relationship Id="rId1129" Type="http://schemas.openxmlformats.org/officeDocument/2006/relationships/hyperlink" Target="http://www.sempeter-vrtojba.si/scripts/download.php?file=/data/Obcinski_svet_2018_2022/2019/7_seja/sklepi/Odlok_o_gospodarskih_javnih_sluzbah_v_Obcini_sempeter_Vrtojba.pdf" TargetMode="External"/><Relationship Id="rId1683" Type="http://schemas.openxmlformats.org/officeDocument/2006/relationships/hyperlink" Target="http://www.sempeter-vrtojba.si/scripts/download.php?file=/data/Obcinski_svet_2016/16_redna_seja_17_3_2016/Sprejeti_sklepi/10._TOcKA_SKLEP_informnacija_KO_Vrtojba_2015.pdf" TargetMode="External"/><Relationship Id="rId1890" Type="http://schemas.openxmlformats.org/officeDocument/2006/relationships/hyperlink" Target="javascript:void(0);/*1427960056149*/" TargetMode="External"/><Relationship Id="rId2527" Type="http://schemas.openxmlformats.org/officeDocument/2006/relationships/hyperlink" Target="http://www.sempeter-vrtojba.si/scripts/download.php?file=/data/URADNEWOBJAVE/2003_SKLEP_O_PREIMENOVANJU_VRTCA.pdf" TargetMode="External"/><Relationship Id="rId706" Type="http://schemas.openxmlformats.org/officeDocument/2006/relationships/hyperlink" Target="https://sempeter-vrtojba.si/wp-content/uploads/2022/06/10._tocka_SKLEP_o_sprejemu_ODLOKA_o_rebalansu_proracuna_Obcine_sempeter_Vrtojba_za_leto_2022.pdf" TargetMode="External"/><Relationship Id="rId913" Type="http://schemas.openxmlformats.org/officeDocument/2006/relationships/hyperlink" Target="http://www.sempeter-vrtojba.si/scripts/download.php?file=/data/Obcinski_svet_2018_2022/2020/21_SEJA_17_12_2020/sprejeto/9._TOcKA_Imenovanje_predstavnika_Os_V_v_Svet_zavoda_Zdravstveni_dom___osnovno_varstvo_NG_2020.pdf" TargetMode="External"/><Relationship Id="rId1336" Type="http://schemas.openxmlformats.org/officeDocument/2006/relationships/hyperlink" Target="https://www.uradni-list.si/glasilo-uradni-list-rs/vsebina/2018-01-1015/odlok-o-enkratni-denarni-pomoci-ob-rojstvu-otroka-v-obcini-sempeter---vrtojba?h=" TargetMode="External"/><Relationship Id="rId1543" Type="http://schemas.openxmlformats.org/officeDocument/2006/relationships/hyperlink" Target="http://www.uradni-list.si/1/content?id=128885&amp;part=u&amp;highlight=" TargetMode="External"/><Relationship Id="rId1750" Type="http://schemas.openxmlformats.org/officeDocument/2006/relationships/hyperlink" Target="javascript:void(0);/*1448536189098*/" TargetMode="External"/><Relationship Id="rId42" Type="http://schemas.openxmlformats.org/officeDocument/2006/relationships/hyperlink" Target="https://pisrs.si/api/uradni-list/objava/u20261081.pdf" TargetMode="External"/><Relationship Id="rId1403" Type="http://schemas.openxmlformats.org/officeDocument/2006/relationships/hyperlink" Target="http://www.sempeter-vrtojba.si/scripts/download.php?file=/data/Obcinski_svet_2017/31_sejaOS_19_10_2017/SPREJETO/9._TOcKA_Izvolitev_2_elektorjev.PDF" TargetMode="External"/><Relationship Id="rId1610" Type="http://schemas.openxmlformats.org/officeDocument/2006/relationships/hyperlink" Target="http://www.uradni-list.si/1/content?id=127818&amp;part=u&amp;highlight=" TargetMode="External"/><Relationship Id="rId289" Type="http://schemas.openxmlformats.org/officeDocument/2006/relationships/hyperlink" Target="https://sempeter-vrtojba.si/wp-content/uploads/2025/01/Nepodpisano_4.-tocka_Sklep_Letni-program-izvajanja-gospodarske-javne-sluzbe-vzdrzevanja-obcinskih-javnih-cest-za-leto-2025-seznanitev.pdf" TargetMode="External"/><Relationship Id="rId496" Type="http://schemas.openxmlformats.org/officeDocument/2006/relationships/hyperlink" Target="https://www.uradni-list.si/glasilo-uradni-list-rs/vsebina/2023-01-3257/sklep-o-ukinitvi-statusa-javnega-dobra-na-nepremicninah-s-parc--st--5289-52810-in-52812-vse-k--o--2315-sempeter?h=" TargetMode="External"/><Relationship Id="rId2177" Type="http://schemas.openxmlformats.org/officeDocument/2006/relationships/hyperlink" Target="http://www.uradni-list.si/1/content?id=109864&amp;part=&amp;highlight=" TargetMode="External"/><Relationship Id="rId2384" Type="http://schemas.openxmlformats.org/officeDocument/2006/relationships/hyperlink" Target="http://www.uradni-list.si/1/content?id=74640&amp;part=u&amp;highlight=" TargetMode="External"/><Relationship Id="rId2591" Type="http://schemas.openxmlformats.org/officeDocument/2006/relationships/hyperlink" Target="http://www.sempeter-vrtojba.si/scripts/download.php?file=/data/Uradne_objave_1999_2003/2001_ODLOK_O_SPREMEMBAH_IN_DOPOLNITVAH_ODLOKA_O_GRBU__ZASTAVI_IN_zIGU_OBcINE.pdf" TargetMode="External"/><Relationship Id="rId149" Type="http://schemas.openxmlformats.org/officeDocument/2006/relationships/hyperlink" Target="https://sempeter-vrtojba.si/wp-content/uploads/2025/11/5.-Sklep-o-sprejemu-Odloka-o-spremembah-in-dopolnitvah-Odloka-o-sofinanciranju-letnega-programa-sporta-v-Obcini-Sempeter-Vrtojba-Merila-2025.pdf" TargetMode="External"/><Relationship Id="rId356" Type="http://schemas.openxmlformats.org/officeDocument/2006/relationships/hyperlink" Target="https://sempeter-vrtojba.si/wp-content/uploads/2024/06/3.-SKLEP_Imenovanje-nadomestnega-clana-strokovne-Komisije-JSMGG-za-5-letni-mandat.pdf" TargetMode="External"/><Relationship Id="rId563" Type="http://schemas.openxmlformats.org/officeDocument/2006/relationships/hyperlink" Target="https://sempeter-vrtojba.si/wp-content/uploads/2023/04/13.-tocka_C_Posebni-del-ZR-2022.pdf" TargetMode="External"/><Relationship Id="rId770" Type="http://schemas.openxmlformats.org/officeDocument/2006/relationships/hyperlink" Target="http://www.sempeter-vrtojba.si/o-obcini/OS/seje/dnevni-red-in-gradivo-2018-2022/2021/28-redna-seja-obcinskega-sveta-dne-21-10-2021/" TargetMode="External"/><Relationship Id="rId1193" Type="http://schemas.openxmlformats.org/officeDocument/2006/relationships/hyperlink" Target="file:///C:\Users\valentinab\AppData\Local\OB&#268;INSKI%20SVET%202019\3.%20seja%20ob&#269;inskega%20sveta_24.1.2019\SPREJETO\PDF\Sklep%20o%20sprejeumu%20prora&#269;una%20Ob&#269;ine%20&#352;empeter-Vrtojba%20za%20leto%202019.pdf" TargetMode="External"/><Relationship Id="rId2037" Type="http://schemas.openxmlformats.org/officeDocument/2006/relationships/hyperlink" Target="http://www.sempeter-vrtojba.si/scripts/download.php?file=/data/zapisniki_sej_2013/33_seja_12_12_13/SPREJETO/4_ODLOK_PRORAcUN.pdf" TargetMode="External"/><Relationship Id="rId2244" Type="http://schemas.openxmlformats.org/officeDocument/2006/relationships/hyperlink" Target="http://www.uradni-list.si/1/content?id=95437&amp;part=u&amp;highlight=" TargetMode="External"/><Relationship Id="rId2451" Type="http://schemas.openxmlformats.org/officeDocument/2006/relationships/hyperlink" Target="http://www.uradni-list.si/1/content?id=50599&amp;part=u&amp;highlight=" TargetMode="External"/><Relationship Id="rId216" Type="http://schemas.openxmlformats.org/officeDocument/2006/relationships/hyperlink" Target="https://sempeter-vrtojba.si/wp-content/uploads/2025/06/13.-tocka_B_Proracun-2026_splosni-del.pdf" TargetMode="External"/><Relationship Id="rId423" Type="http://schemas.openxmlformats.org/officeDocument/2006/relationships/hyperlink" Target="https://sempeter-vrtojba.si/wp-content/uploads/2024/01/3.-tocka_Sklep-o-imenovanju-predstavnika-OS-V-za-clana-v-SV-Kozara-do-izteka-mandata.pdf" TargetMode="External"/><Relationship Id="rId1053" Type="http://schemas.openxmlformats.org/officeDocument/2006/relationships/hyperlink" Target="https://www.uradni-list.si/glasilo-uradni-list-rs/vsebina/2020-01-0139/letni-program-sporta-v-obcini-sempeter---vrtojba-za-leto-2020?h=" TargetMode="External"/><Relationship Id="rId1260" Type="http://schemas.openxmlformats.org/officeDocument/2006/relationships/hyperlink" Target="https://www.uradni-list.si/glasilo-uradni-list-rs/vsebina/2018-01-3362/odlok-o-ustanovitvi-sveta-ceroz-ter-oblikovanju-in-dolocanju-cen-storitev-obveznih-obcinskih-gospodarskih-javnih-sluzb-obdelave-dolocenih-vrst-komunalnih-odpadkov-in-odlaganja-ostankov-" TargetMode="External"/><Relationship Id="rId2104" Type="http://schemas.openxmlformats.org/officeDocument/2006/relationships/hyperlink" Target="http://www.sempeter-vrtojba.si/scripts/download.php?file=/data/zapisniki_sej_2013/27_seja_16_5_2013/statut/Statut_2013.pdf" TargetMode="External"/><Relationship Id="rId630" Type="http://schemas.openxmlformats.org/officeDocument/2006/relationships/hyperlink" Target="https://sempeter-vrtojba.si/wp-content/uploads/2023/01/1.-TOCKA_Predlog-Zapisnika-konstitutivne-seje-OS-dne-8.-12.-2022-1.pdf" TargetMode="External"/><Relationship Id="rId2311" Type="http://schemas.openxmlformats.org/officeDocument/2006/relationships/hyperlink" Target="http://www.uradni-list.si/1/content?id=87094&amp;part=u&amp;highlight=" TargetMode="External"/><Relationship Id="rId1120" Type="http://schemas.openxmlformats.org/officeDocument/2006/relationships/hyperlink" Target="http://www.sempeter-vrtojba.si/scripts/download.php?file=/data/Obcinski_svet_2018_2022/2019/8_seja_13_6_19/sprejeto/Sklep_o_sprejmu_cenika_storitev_gospodarske_javne_sluzbe_uporabe_objektov_in_naprav_za_oglasevanje.pdf" TargetMode="External"/><Relationship Id="rId1937" Type="http://schemas.openxmlformats.org/officeDocument/2006/relationships/hyperlink" Target="http://www.sempeter-vrtojba.si/scripts/download.php?file=/data/Obcinski_svet_2014/2_seja_20_11_14/sprejeto/7.pdf" TargetMode="External"/><Relationship Id="rId280" Type="http://schemas.openxmlformats.org/officeDocument/2006/relationships/hyperlink" Target="https://sempeter-vrtojba.si/wp-content/uploads/2025/02/Zapisnik-21.-redne-seje-Obcinskega-sveta-OS-V-z-dne-23.-1.-2025.pdf" TargetMode="External"/><Relationship Id="rId140" Type="http://schemas.openxmlformats.org/officeDocument/2006/relationships/hyperlink" Target="https://www.uradni-list.si/glasilo-uradni-list-rs/vsebina/2025-01-3832/sklep-o-dolocitvi-letne-vrednost-tocke-nusz-za-leto-2026?h=" TargetMode="External"/><Relationship Id="rId6" Type="http://schemas.openxmlformats.org/officeDocument/2006/relationships/footnotes" Target="footnotes.xml"/><Relationship Id="rId957" Type="http://schemas.openxmlformats.org/officeDocument/2006/relationships/hyperlink" Target="http://www.sempeter-vrtojba.si/scripts/download.php?file=/data/Obcinski_svet_2018_2022/2020/19_SEJA_17_9_2020/GRADIVO/Gradivo_9_14/12._tocka_D_OBRAZLOzITEV_POLLETNE_REALIZACIJE_2020.pdf" TargetMode="External"/><Relationship Id="rId1587" Type="http://schemas.openxmlformats.org/officeDocument/2006/relationships/hyperlink" Target="http://www.sempeter-vrtojba.si/scripts/download.php?file=/data/Obcinski_svet_2016/20_redna_seja_22_9_2016/sprejeto/1_7/7._TOcKA_PRAVILNIK.pdf" TargetMode="External"/><Relationship Id="rId1794" Type="http://schemas.openxmlformats.org/officeDocument/2006/relationships/hyperlink" Target="http://www.sempeter-vrtojba.si/scripts/download.php?file=/data/Obcinski_svet_2015/10_seja_17_9_15/GRADIVO_10_SEJA/gradivo_10_13/10._TOcKA_C_POSEBNI_DEL.pdf" TargetMode="External"/><Relationship Id="rId2638" Type="http://schemas.openxmlformats.org/officeDocument/2006/relationships/hyperlink" Target="http://www.sempeter-vrtojba.si/scripts/download.php?file=/data/URADNEWOBJAVE/2000_ODLOK_O_UREJANJU__VZDRzEVANJU_IN_VARSTVU_ZELENIH_POVRsIN.pdf" TargetMode="External"/><Relationship Id="rId86" Type="http://schemas.openxmlformats.org/officeDocument/2006/relationships/hyperlink" Target="https://sempeter-vrtojba.si/wp-content/uploads/2026/04/7.-SKLEP-o-porabi-presezka-Goriske-knjiznice-iz-leta-2025.pdf" TargetMode="External"/><Relationship Id="rId817" Type="http://schemas.openxmlformats.org/officeDocument/2006/relationships/hyperlink" Target="http://www.sempeter-vrtojba.si/o-obcini/OS/seje/dnevni-red-in-gradivo-2018-2022/2021/25-seja-obcinskega-sveta-20-5-2021/" TargetMode="External"/><Relationship Id="rId1447" Type="http://schemas.openxmlformats.org/officeDocument/2006/relationships/hyperlink" Target="https://www.uradni-list.si/glasilo-uradni-list-rs/vsebina/2017-01-1809/sklep-o-dolocitvi-cen-storitev-obveznih-obcinskih-gospodarskih-javnih-sluzb-oskrbe-s-pitno-vodo-ter-odvajanja-in-ciscenja-komunalne-in-padavinske-odpadne-vode?h=" TargetMode="External"/><Relationship Id="rId1654" Type="http://schemas.openxmlformats.org/officeDocument/2006/relationships/hyperlink" Target="http://www.uradni-list.si/1/content?id=126329&amp;part=u&amp;highlight=" TargetMode="External"/><Relationship Id="rId1861" Type="http://schemas.openxmlformats.org/officeDocument/2006/relationships/hyperlink" Target="http://www.sempeter-vrtojba.si/scripts/download.php?file=/data/Obcinski_svet_2015/7_seja_23_4_15/gradivo_11_14_dodatne/13._TOcKA_D_Nacrt_razvojnih_programov_2014_2017.pdf" TargetMode="External"/><Relationship Id="rId1307" Type="http://schemas.openxmlformats.org/officeDocument/2006/relationships/hyperlink" Target="http://www.sempeter-vrtojba.si/scripts/download.php?file=/data/Obcinski_svet_2018/38_seja_19.4.18/SPREJETO/6._TOcKA_A_Sklep_Porocilo_JSMGG_o_delu_za_leto_2017_in_plan_za_leto_2018.pdf" TargetMode="External"/><Relationship Id="rId1514" Type="http://schemas.openxmlformats.org/officeDocument/2006/relationships/hyperlink" Target="http://www.sempeter-vrtojba.si/scripts/download.php?file=/data/Obcinski_svet_2017/24_sejaOS_19_1_2017/SPREJETO/1._TOcKA_Zapisnik_23._redne_seje_dne__15.12.2016.pdf" TargetMode="External"/><Relationship Id="rId1721" Type="http://schemas.openxmlformats.org/officeDocument/2006/relationships/hyperlink" Target="http://www.sempeter-vrtojba.si/scripts/download.php?file=/data/Obcinski_svet_2015/13_seja_17_123_15/sprejeto/SKLEP_o_dolocitvi_cene_za_programe_vrtca.pdf" TargetMode="External"/><Relationship Id="rId13" Type="http://schemas.openxmlformats.org/officeDocument/2006/relationships/hyperlink" Target="https://sempeter-vrtojba.si/wp-content/uploads/2026/07/SKLEP-o-imenovanju-E.-Fona-in-I.-Podbersica-za-2-elektorja-za-nadomestne-volitve-v-DS-2026.pdf" TargetMode="External"/><Relationship Id="rId2288" Type="http://schemas.openxmlformats.org/officeDocument/2006/relationships/hyperlink" Target="http://www.uradni-list.si/1/content?id=89545&amp;part=u&amp;highlight=" TargetMode="External"/><Relationship Id="rId2495" Type="http://schemas.openxmlformats.org/officeDocument/2006/relationships/hyperlink" Target="http://www.sempeter-vrtojba.si/scripts/download.php?file=/data/URADNEWOBJAVE/2003_PRAVILNIK_O_SPREMEMBAH_IN_DOPOLNITVAH_PRAVILNIKA_O_PLAcAH_OBcINSKIH_FUNKCIONARJEV.pdf" TargetMode="External"/><Relationship Id="rId467" Type="http://schemas.openxmlformats.org/officeDocument/2006/relationships/hyperlink" Target="https://sempeter-vrtojba.si/wp-content/uploads/2023/10/10.-tocka_A_Odlok-o-proracunu-Obcine-Sempeter-Vrtojba-za-leto-2024_prva-obravnava.pdf" TargetMode="External"/><Relationship Id="rId1097" Type="http://schemas.openxmlformats.org/officeDocument/2006/relationships/hyperlink" Target="http://www.sempeter-vrtojba.si/scripts/download.php?file=/data/Obcinski_svet_2018_2022/2019/9_seja_12_9/sprejeto/9._tocka_Sklep_o_rebalansu_proracuna_Obcine_sempeter_Vrtojba_za_leto_2020.pdf" TargetMode="External"/><Relationship Id="rId2148" Type="http://schemas.openxmlformats.org/officeDocument/2006/relationships/hyperlink" Target="http://www.sempeter-vrtojba.si/scripts/download.php?file=/data/zapisniki_sej_2013/23_seja_17_1_13/SPREJETO_23.SEJA/Odlok_2014.pdf" TargetMode="External"/><Relationship Id="rId674" Type="http://schemas.openxmlformats.org/officeDocument/2006/relationships/hyperlink" Target="https://www.uradni-list.si/glasilo-uradni-list-rs/vsebina/2022-01-3183/sklep-o-vzpostavitvi-statusa-grajenega-javnega-dobra-lokalnega-pomena?h=" TargetMode="External"/><Relationship Id="rId881" Type="http://schemas.openxmlformats.org/officeDocument/2006/relationships/hyperlink" Target="http://www.sempeter-vrtojba.si/scripts/download.php?file=/data/Obcinski_svet_2018_2022/2021/22_SEJA_25_2_21/sprejeto/8._tocka_SKLEP_ODPIS_TERJATEV_2_3.pdf" TargetMode="External"/><Relationship Id="rId2355" Type="http://schemas.openxmlformats.org/officeDocument/2006/relationships/hyperlink" Target="http://www.uradni-list.si/1/content?id=81760&amp;part=u&amp;highlight=" TargetMode="External"/><Relationship Id="rId2562" Type="http://schemas.openxmlformats.org/officeDocument/2006/relationships/hyperlink" Target="http://www.sempeter-vrtojba.si/scripts/download.php?file=/data/Uradne_objave_1999_2003/2002_SKLEP___SPREJEM_PREDLOGA_REGIONALNEGA_RAZVOJNEGA_PROGRAMA.pdf" TargetMode="External"/><Relationship Id="rId327" Type="http://schemas.openxmlformats.org/officeDocument/2006/relationships/hyperlink" Target="https://sempeter-vrtojba.si/wp-content/uploads/2024/09/7.-tocka_A_Sklep-o-soglasju-k-sistemizaciji-delovnih-mest-v-enotah-vrtca-OS-Ivana-Roba-Semepter-pri-Gorici-24-25-1.pdf" TargetMode="External"/><Relationship Id="rId534" Type="http://schemas.openxmlformats.org/officeDocument/2006/relationships/hyperlink" Target="https://sempeter-vrtojba.si/wp-content/uploads/2023/05/3.-tocka_Sklep-o-imenovanju-koordinatorja-za-enake-moznosti-moskih-in-zensk.pdf" TargetMode="External"/><Relationship Id="rId741" Type="http://schemas.openxmlformats.org/officeDocument/2006/relationships/hyperlink" Target="http://www.sempeter-vrtojba.si/scripts/download.php?file=/data/Obcinski_svet_2018_2022/2022/30sejaOS_3_2_2022/sprejeto30/6._tocka_SKLEP_Odlok_o_subvencioniranju_varstva_otrok_s_posebnimi_potrebami.pdf" TargetMode="External"/><Relationship Id="rId1164" Type="http://schemas.openxmlformats.org/officeDocument/2006/relationships/hyperlink" Target="https://www.uradni-list.si/glasilo-uradni-list-rs/vsebina/2019-01-0804?sop=2019-01-0804" TargetMode="External"/><Relationship Id="rId1371" Type="http://schemas.openxmlformats.org/officeDocument/2006/relationships/hyperlink" Target="http://www.sempeter-vrtojba.si/scripts/download.php?file=/data/Obcinski_svet_2018/35_seja/SPREJETO/5._TOcKA_B_POSLOVNIK_obcinskega_sveta_Os_V_druga_obravnava.pdf" TargetMode="External"/><Relationship Id="rId2008" Type="http://schemas.openxmlformats.org/officeDocument/2006/relationships/hyperlink" Target="http://www.uradni-list.si/1/content?id=116807&amp;part=&amp;highlight=" TargetMode="External"/><Relationship Id="rId2215" Type="http://schemas.openxmlformats.org/officeDocument/2006/relationships/hyperlink" Target="https://www.uradni-list.si/1/index?edition=2010101" TargetMode="External"/><Relationship Id="rId2422" Type="http://schemas.openxmlformats.org/officeDocument/2006/relationships/hyperlink" Target="http://www.uradni-list.si/1/content?id=55921&amp;part=u&amp;highlight=" TargetMode="External"/><Relationship Id="rId601" Type="http://schemas.openxmlformats.org/officeDocument/2006/relationships/hyperlink" Target="https://sempeter-vrtojba.si/wp-content/uploads/2023/02/5.-TOCKA_SKLEP-O-OPRAVLJENI-1.-OBRAVNAVI-Odloka-o-proracunu-Obcine-Sempeter_Vrtojba-za-l.-2023.pdf" TargetMode="External"/><Relationship Id="rId1024" Type="http://schemas.openxmlformats.org/officeDocument/2006/relationships/hyperlink" Target="http://www.sempeter-vrtojba.si/scripts/download.php?file=/data/Obcinski_svet_2018_2022/2020/14_SEJA_23_2_2020/SPREJETO/1._TOcKA_Zapisnik_13._redne_seje_obcinskega_sveta_23._01._2020.pdf" TargetMode="External"/><Relationship Id="rId1231" Type="http://schemas.openxmlformats.org/officeDocument/2006/relationships/hyperlink" Target="file:///C:\Users\valentinab\AppData\Local\OB&#268;INSKI%20SVET_2018\1.%20konstitutivna%20seja%20_30.%2011.2018\SPREJETO\PDF\4.%20to&#269;ka_A_Sklep%20svetniki%202018.pdf" TargetMode="External"/><Relationship Id="rId184" Type="http://schemas.openxmlformats.org/officeDocument/2006/relationships/hyperlink" Target="https://sempeter-vrtojba.si/wp-content/uploads/2025/09/7.-tocka-B_Splosni-del_polletna-realizacija-2025.pdf" TargetMode="External"/><Relationship Id="rId391" Type="http://schemas.openxmlformats.org/officeDocument/2006/relationships/hyperlink" Target="https://sempeter-vrtojba.si/wp-content/uploads/2024/04/7.-tocka-SKLEP-Odlok-o-zakljucnem-racunu-proracuna-2023.pdf" TargetMode="External"/><Relationship Id="rId1908" Type="http://schemas.openxmlformats.org/officeDocument/2006/relationships/hyperlink" Target="http://www.sempeter-vrtojba.si/scripts/download.php?file=/data/Obcinski_svet_2014/3_seja_18_12_14/sprejeto/2.odlok.pdf" TargetMode="External"/><Relationship Id="rId2072" Type="http://schemas.openxmlformats.org/officeDocument/2006/relationships/hyperlink" Target="http://www.sempeter-vrtojba.si/scripts/download.php?file=/data/zapisniki_sej_2013/30_seja_19_9_13/sprejeto_30seja_19_9_13/3._TOcKA_SKLEP_Navodilo_za_imenovane_predstavnike_Os_V_vorganih_upravljanja_I_obravnava_19.9.13%281%29.pdf" TargetMode="External"/><Relationship Id="rId251" Type="http://schemas.openxmlformats.org/officeDocument/2006/relationships/hyperlink" Target="https://sempeter-vrtojba.si/wp-content/uploads/2025/04/10.-tocka_A_Sklep-o-dolocitvi-stevila-oddelkov-vrtca-v-Osnovni-soli-Ivana-Roba-Sempeter-pri-Gorici-za-sol.-leto-2025_2026-1.pdf" TargetMode="External"/><Relationship Id="rId111" Type="http://schemas.openxmlformats.org/officeDocument/2006/relationships/hyperlink" Target="https://sempeter-vrtojba.si/wp-content/uploads/2026/03/9.docx" TargetMode="External"/><Relationship Id="rId1698" Type="http://schemas.openxmlformats.org/officeDocument/2006/relationships/hyperlink" Target="http://www.sempeter-vrtojba.si/scripts/download.php?file=/data/Obcinski_svet_2016/14_redna_seja_21_1_2016/Sprejeti_sklepi/7._TOcKA_A_Sklep_Odlok_o_spremembah_in_dopol._Odloka_o_ustanovitvi_JZ_Zdravstveni_dom_Osnovno_varstvo_NG_2.branje.docx.pdf" TargetMode="External"/><Relationship Id="rId928" Type="http://schemas.openxmlformats.org/officeDocument/2006/relationships/hyperlink" Target="http://www.sempeter-vrtojba.si/scripts/download.php?file=/data/Obcinski_svet_2018_2022/2020/20_seja_5_11_2020/sprejeto/9._tocka_B_SKLEP_Soglasje_k_imenovanju_direktorja_Zavoda_za_razvoj_malega_gospodarstva_Goriska.pdf" TargetMode="External"/><Relationship Id="rId1558" Type="http://schemas.openxmlformats.org/officeDocument/2006/relationships/hyperlink" Target="http://www.sempeter-vrtojba.si/scripts/download.php?file=/data/Obcinski_svet_2016/22_redna_seja_17_11_2016/SPREJETO/7._TOcKA_SKLEP_Odlok_o_nacinu_izvajanja_obvezne_obcinske_GJS_zbiranja_dolocenih_vrst_komunalnih_odpadkov.pdf" TargetMode="External"/><Relationship Id="rId1765" Type="http://schemas.openxmlformats.org/officeDocument/2006/relationships/hyperlink" Target="http://www.sempeter-vrtojba.si/scripts/download.php?file=/data/Obcinski_svet_2015/11_seja_22_10_2015/sprejeto_11_seja/8._TOcKA_SKLEP_o_ukinitvi_javnega_dobra.pdf" TargetMode="External"/><Relationship Id="rId2609" Type="http://schemas.openxmlformats.org/officeDocument/2006/relationships/hyperlink" Target="http://www.sempeter-vrtojba.si/scripts/download.php?file=/data/Uradne_objave_1999_2003/2001_SKLEP___PRIZNANJA.pdf" TargetMode="External"/><Relationship Id="rId57" Type="http://schemas.openxmlformats.org/officeDocument/2006/relationships/hyperlink" Target="https://sempeter-vrtojba.si/wp-content/uploads/2026/07/18.-tocka-priznanja-in-nagrade.pdf" TargetMode="External"/><Relationship Id="rId1418" Type="http://schemas.openxmlformats.org/officeDocument/2006/relationships/hyperlink" Target="http://www.sempeter-vrtojba.si/scripts/download.php?file=/data/Obcinski_svet_2017/30_sejaOS_21_9_2017/sprejeto/8._TOcKA_F_OBRAZLOzITVE_REBALANS_PRORAcUNA_2.pdf" TargetMode="External"/><Relationship Id="rId1972" Type="http://schemas.openxmlformats.org/officeDocument/2006/relationships/hyperlink" Target="http://www.sempeter-vrtojba.si/scripts/download.php?file=/data/zapisniki_sej_OS_2014/37_seja_19_6_14/SPREJETO_37_SEJA/11._TOcKA_2013_SKLEP.pdf" TargetMode="External"/><Relationship Id="rId1625" Type="http://schemas.openxmlformats.org/officeDocument/2006/relationships/hyperlink" Target="http://www.sempeter-vrtojba.si/scripts/download.php?file=/data/Obcinski_svet_2016/18_redna_seja_19_5_16/SPREJETO_18SEJA/1._TOcKA_Predlog_Zapisnika_17._redne_seje_dne_21._4._2016.pdf" TargetMode="External"/><Relationship Id="rId1832" Type="http://schemas.openxmlformats.org/officeDocument/2006/relationships/hyperlink" Target="http://www.sempeter-vrtojba.si/scripts/download.php?file=/data/Obcinski_svet_2015/8_seja_21_5_15/sprejeto8/8.tocca_STALIscAINSKLEP.pdf" TargetMode="External"/><Relationship Id="rId2399" Type="http://schemas.openxmlformats.org/officeDocument/2006/relationships/hyperlink" Target="http://www.uradni-list.si/1/content?id=59324&amp;part=u&amp;highlight=" TargetMode="External"/><Relationship Id="rId578" Type="http://schemas.openxmlformats.org/officeDocument/2006/relationships/hyperlink" Target="https://sempeter-vrtojba.si/wp-content/uploads/2023/03/6.-TOCKA_sklep_SOGLASJE-K-IMENOVANJU-DIREKTORICE-GORISKE-KNJIZNICE-FRANCETA-BEVKA-NG.DOC-1.pdf" TargetMode="External"/><Relationship Id="rId785" Type="http://schemas.openxmlformats.org/officeDocument/2006/relationships/hyperlink" Target="http://www.sempeter-vrtojba.si/scripts/download.php?file=/data/Obcinski_svet_2018_2022/2021/27_seja_8_7_21/sprejeto/6._tocka_A_Sklep_o_sprejemu_inf._o_polletni_realizaciji_2021.pdf" TargetMode="External"/><Relationship Id="rId992" Type="http://schemas.openxmlformats.org/officeDocument/2006/relationships/hyperlink" Target="http://www.sempeter-vrtojba.si/scripts/download.php?file=/data/Obcinski_svet_2018_2022/2020/16_SEJA_21_5_2020/sprejeto/7._tocka_A_SKLEP_O_DOLOcITVI_sT._ODDELKOV_VRTCA_2020_21.pdf" TargetMode="External"/><Relationship Id="rId2259" Type="http://schemas.openxmlformats.org/officeDocument/2006/relationships/hyperlink" Target="http://www.uradni-list.si/1/content?id=92551&amp;part=u&amp;highlight=" TargetMode="External"/><Relationship Id="rId2466" Type="http://schemas.openxmlformats.org/officeDocument/2006/relationships/hyperlink" Target="http://www.uradni-list.si/1/content?id=47398&amp;part=u&amp;highlight=" TargetMode="External"/><Relationship Id="rId2673" Type="http://schemas.openxmlformats.org/officeDocument/2006/relationships/hyperlink" Target="http://www.sempeter-vrtojba.si/scripts/download.php?file=/data/Uradne_objave_1999_2003/1999_SKLEP_I..pdf" TargetMode="External"/><Relationship Id="rId438" Type="http://schemas.openxmlformats.org/officeDocument/2006/relationships/hyperlink" Target="https://sempeter-vrtojba.si/wp-content/uploads/2023/11/3.-SKLEP_Porocilo-o-delu-koncesionarja-za-izvajanje-izbirne-GJS-mestnega-prometa-za-leto-2022.pdf" TargetMode="External"/><Relationship Id="rId645" Type="http://schemas.openxmlformats.org/officeDocument/2006/relationships/hyperlink" Target="https://sempeter-vrtojba.si/obcina/obcinski-svet/seje-obcinskega-sveta/arhiv-sej-os/arhiv-sej-obcinskega-sveta-mandatno-obdobje-2018-2022/" TargetMode="External"/><Relationship Id="rId852" Type="http://schemas.openxmlformats.org/officeDocument/2006/relationships/hyperlink" Target="http://www.sempeter-vrtojba.si/scripts/download.php?file=/data/Obcinski_svet_2018_2022/2021/24_seja_15_4_21/sprejeto/12._tocka_Sklep__Izdaja_soglasja_k_delovni_uspesnosti___JZ_20_GKFBNG.pdf" TargetMode="External"/><Relationship Id="rId1068" Type="http://schemas.openxmlformats.org/officeDocument/2006/relationships/hyperlink" Target="http://www.sempeter-vrtojba.si/scripts/download.php?file=/data/Obcinski_svet_2018_2022/2019/11_seja_21_11_19/sprejeto/7._TOcKA_Sklep__za_Cenik_za_placilo_takse_za_posebno_in_podrejeno_rabo_javnih_povrsin_v_Obcini_sempeter_Vrtojba.pdf" TargetMode="External"/><Relationship Id="rId1275" Type="http://schemas.openxmlformats.org/officeDocument/2006/relationships/hyperlink" Target="https://www.uradni-list.si/glasilo-uradni-list-rs/vsebina/2018-01-2411/odlok-o-turisticni-in-promocijski-taksi-v-obcini-sempeter---vrtojba?h=" TargetMode="External"/><Relationship Id="rId1482" Type="http://schemas.openxmlformats.org/officeDocument/2006/relationships/hyperlink" Target="http://www.sempeter-vrtojba.si/scripts/download.php?file=/data/Obcinski_svet_2014/2_seja_20_11_14/sprejeto/9.pdf" TargetMode="External"/><Relationship Id="rId2119" Type="http://schemas.openxmlformats.org/officeDocument/2006/relationships/hyperlink" Target="http://www.sempeter-vrtojba.si/scripts/download.php?file=/data/zapisniki_sej_2013/25_seja_21_3_13/sprejeto/3._TOcKA_POLICIJA_POROcILO.pdf" TargetMode="External"/><Relationship Id="rId2326" Type="http://schemas.openxmlformats.org/officeDocument/2006/relationships/hyperlink" Target="http://www.uradni-list.si/1/content?id=85470&amp;part=u&amp;highlight=" TargetMode="External"/><Relationship Id="rId2533" Type="http://schemas.openxmlformats.org/officeDocument/2006/relationships/hyperlink" Target="http://www.sempeter-vrtojba.si/scripts/download.php?file=/data/Uradne_objave_1999_2003/2002_ODLOK_O_KATEGORIZACIJI_OBcINSKIH_CEST_IN_KOLESARSKIH_POTI.pdf" TargetMode="External"/><Relationship Id="rId505" Type="http://schemas.openxmlformats.org/officeDocument/2006/relationships/hyperlink" Target="https://sempeter-vrtojba.si/wp-content/uploads/2023/09/6.-tocka_A_ocena-izvajanja-OPV-v-OS-V-v-letu-2022.pdf" TargetMode="External"/><Relationship Id="rId712" Type="http://schemas.openxmlformats.org/officeDocument/2006/relationships/hyperlink" Target="https://sempeter-vrtojba.si/wp-content/uploads/2022/05/11._tocka_Spremembe_in_dopolnitve_Nacrta_ravnanja_s_stvarnim_premozenjem_za_leto_2022_st._3_.pdf" TargetMode="External"/><Relationship Id="rId1135" Type="http://schemas.openxmlformats.org/officeDocument/2006/relationships/hyperlink" Target="http://www.sempeter-vrtojba.si/scripts/download.php?file=/data/Obcinski_svet_2018_2022/2019/7_seja/sklepi/Sklep_o_sprejmu_Odloka_o_izvajanju_izbirne_gospodarske_javne_sluzbe_upravljanje_in_urejanje_placljivih_javnih_parkirisc_v_Obcini_sempeter___Vrtojba.pd" TargetMode="External"/><Relationship Id="rId1342" Type="http://schemas.openxmlformats.org/officeDocument/2006/relationships/hyperlink" Target="http://www.sempeter-vrtojba.si/scripts/download.php?file=/data/Obcinski_svet_2018/37_seja_22_3_18/sprejeto/13._TOcKA_po_zasedanju_KMVVI_Soglasje_k_imenovanju_direktorice_javnega_zavoda_Goriska_lekarna_NG.pdf" TargetMode="External"/><Relationship Id="rId1202" Type="http://schemas.openxmlformats.org/officeDocument/2006/relationships/hyperlink" Target="https://www.uradni-list.si/glasilo-uradni-list-rs/vsebina/2019-01-0209/odlok-o-proracunu-obcine-sempeter---vrtojba-za-leto-2020?h=" TargetMode="External"/><Relationship Id="rId2600" Type="http://schemas.openxmlformats.org/officeDocument/2006/relationships/hyperlink" Target="http://www.sempeter-vrtojba.si/scripts/download.php?file=/data/Uradne_objave_1999_2003/2001_ODLOK_O_USTANOVITVI_LOKALNE_TURISTIcNE_ORGANIZACIJE.pdf" TargetMode="External"/><Relationship Id="rId295" Type="http://schemas.openxmlformats.org/officeDocument/2006/relationships/hyperlink" Target="https://sempeter-vrtojba.si/wp-content/uploads/2025/01/8.-tocka_E-Obrazlozitve-ODLOK-o-rebalansu-proracuna-2025.pdf" TargetMode="External"/><Relationship Id="rId2183" Type="http://schemas.openxmlformats.org/officeDocument/2006/relationships/hyperlink" Target="http://www.uradni-list.si/1/objava.jsp?urlid=200794&amp;stevilka=4690" TargetMode="External"/><Relationship Id="rId2390" Type="http://schemas.openxmlformats.org/officeDocument/2006/relationships/hyperlink" Target="http://www.uradni-list.si/1/content?id=72590&amp;part=u&amp;highlight=" TargetMode="External"/><Relationship Id="rId155" Type="http://schemas.openxmlformats.org/officeDocument/2006/relationships/hyperlink" Target="https://sempeter-vrtojba.si/wp-content/uploads/2025/12/7.-Proracun-2026_Posebni-del-z-amandmaji.pdf" TargetMode="External"/><Relationship Id="rId362" Type="http://schemas.openxmlformats.org/officeDocument/2006/relationships/hyperlink" Target="https://sempeter-vrtojba.si/wp-content/uploads/2024/06/10.-SKLEP-o-porabi-presezka-prihodkov-nad-odhodki-iz-leta-2023-Zavoda-KSTM-Sempeter-Vrtojba-iz-naslova-prodaje-blaga-in-storitev-na-trgu.pdf" TargetMode="External"/><Relationship Id="rId2043" Type="http://schemas.openxmlformats.org/officeDocument/2006/relationships/hyperlink" Target="http://www.sempeter-vrtojba.si/scripts/download.php?file=/data/zapisniki_sej_2013/33_seja_12_12_13/SPREJETO/1_Odlok_SPODBUJANJE_PODJETNIsTVA.pdf" TargetMode="External"/><Relationship Id="rId2250" Type="http://schemas.openxmlformats.org/officeDocument/2006/relationships/hyperlink" Target="http://www.uradni-list.si/1/content?id=94663&amp;part=u&amp;highlight=" TargetMode="External"/><Relationship Id="rId222" Type="http://schemas.openxmlformats.org/officeDocument/2006/relationships/hyperlink" Target="https://sempeter-vrtojba.si/wp-content/uploads/2025/06/15.-Sklep-o-dolocitvi-cene-storitev-in-tarife-obveznih-gospodarskih-javnih-sluzb-ravnanja-s-komunalnimi-odpadki.pdf" TargetMode="External"/><Relationship Id="rId2110" Type="http://schemas.openxmlformats.org/officeDocument/2006/relationships/hyperlink" Target="http://www.sempeter-vrtojba.si/scripts/download.php?file=/data/zapisniki_sej_2013/26_seja_18_4_2013/sprejeto_26_seja_18_4_13/3._TOcKA_SKLEP___porocilo_o_delu_Goriske_lekarne_v_2012.pdf" TargetMode="External"/><Relationship Id="rId1669" Type="http://schemas.openxmlformats.org/officeDocument/2006/relationships/hyperlink" Target="http://www.sempeter-vrtojba.si/scripts/download.php?file=/data/Obcinski_svet_2016/17_redna_seja_21_4_2016/sprejeto_17_seja/13.TOcKA_D_ZR_2015_Posebni_del.pdf" TargetMode="External"/><Relationship Id="rId1876" Type="http://schemas.openxmlformats.org/officeDocument/2006/relationships/hyperlink" Target="javascript:void(0);/*1427959581641*/" TargetMode="External"/><Relationship Id="rId1529" Type="http://schemas.openxmlformats.org/officeDocument/2006/relationships/hyperlink" Target="http://www.sempeter-vrtojba.si/scripts/download.php?file=/data/Obcinski_svet_2016/23_redna_seja_15_12_2016/SPREJETO/4._TOcKA_A_ODLOK_O__PRORAcUNU_OBcINE_sEMPETER_VRTOJBE_ZA_LETO_2017.doc.pdf" TargetMode="External"/><Relationship Id="rId1736" Type="http://schemas.openxmlformats.org/officeDocument/2006/relationships/hyperlink" Target="http://www.sempeter-vrtojba.si/o-obcini/OS/seje/dnevni-red-gradivo-14-18/2015/2-izredna-seja-dne-15-12-20152/" TargetMode="External"/><Relationship Id="rId1943" Type="http://schemas.openxmlformats.org/officeDocument/2006/relationships/hyperlink" Target="http://www.sempeter-vrtojba.si/scripts/download.php?file=/data/Obcinski_svet_2014/2_seja_20_11_14/sprejeto/11.pdf" TargetMode="External"/><Relationship Id="rId28" Type="http://schemas.openxmlformats.org/officeDocument/2006/relationships/hyperlink" Target="https://sempeter-vrtojba.si/wp-content/uploads/2026/07/zapisnik-34.-redne-seje-Obcinskega-sveta-OS-V-z-dne-21.-5.-2026.pdf" TargetMode="External"/><Relationship Id="rId1803" Type="http://schemas.openxmlformats.org/officeDocument/2006/relationships/hyperlink" Target="http://www.sempeter-vrtojba.si/scripts/download.php?file=/data/Obcinski_svet_2015/10_seja_17_9_15/SPREJETO_10_SEJA/12._TOcKA_SKLEP_inf_o_razpisih_za_kmetijstvo_2015.pdf" TargetMode="External"/><Relationship Id="rId689" Type="http://schemas.openxmlformats.org/officeDocument/2006/relationships/hyperlink" Target="https://www.uradni-list.si/glasilo-uradni-list-rs/vsebina/2022-01-2280/sklep-o-delni-povrnitvi-stroskov-volilne-kampanje-za-lokalne-volitve-2022-v-obcini-sempeter---vrtojba?h=" TargetMode="External"/><Relationship Id="rId896" Type="http://schemas.openxmlformats.org/officeDocument/2006/relationships/hyperlink" Target="http://www.sempeter-vrtojba.si/scripts/download.php?file=/data/Obcinski_svet_2018_2022/2020/21_SEJA_17_12_2020/sprejeto/POS.DEL_2021_2branje_4M.pdf" TargetMode="External"/><Relationship Id="rId2577" Type="http://schemas.openxmlformats.org/officeDocument/2006/relationships/hyperlink" Target="http://www.sempeter-vrtojba.si/scripts/download.php?file=/data/URADNEWOBJAVE/2002_SKLEP_O_SPREMEMBI_IN_DOPOLNITVI_SKLEPA_O_IMENOVANJU_OBcINSKE_VOLILNE_KOMISIJE.pdf" TargetMode="External"/><Relationship Id="rId549" Type="http://schemas.openxmlformats.org/officeDocument/2006/relationships/hyperlink" Target="https://sempeter-vrtojba.si/wp-content/uploads/2023/05/4.-tocka_SKLEP-O-IZVAJI-SOGLASJA-K-DELOVNI-USPESNOSTI-OS-IR-2022.pdf" TargetMode="External"/><Relationship Id="rId756" Type="http://schemas.openxmlformats.org/officeDocument/2006/relationships/hyperlink" Target="https://www.uradni-list.si/glasilo-uradni-list-rs/vsebina/2022-01-0434/odlok-o-javnih-povrsinah-in-o-izvajanju-obvezne-gospodarske-javne-sluzbe-urejanja-in-ciscenja-javnih-povrsin-v-obcini-sempeter---vrtojba?h=" TargetMode="External"/><Relationship Id="rId1179" Type="http://schemas.openxmlformats.org/officeDocument/2006/relationships/hyperlink" Target="file:///C:\Users\valentinab\AppData\Local\OB&#268;INSKI%20SVET%202019\4.%20seja%20ob&#269;inskega%20sveta_14.2.2019\SPREJETO\PDF\SKLEP%20O%20SPREJEMU%20ODLOKA%20O%20SPREMEMBAH%20IN%20DOPOLNITVAH%20ODLOKA%20O%20USTANOVITVI%20JAVNEGA%20ZAVODA%20ZAVOD%20ZA%20KULTURO,%20&#352;PORT,%20TURIZEM%20IN%20MLADINO.pdf" TargetMode="External"/><Relationship Id="rId1386" Type="http://schemas.openxmlformats.org/officeDocument/2006/relationships/hyperlink" Target="http://www.sempeter-vrtojba.si/scripts/download.php?file=/data/Obcinski_svet_2017/32_seja_16_11_17/sprejeto/1._TOcKA_Predlog_Zapisnika_31._redne_seje_dne_19._10._2017.pdf" TargetMode="External"/><Relationship Id="rId1593" Type="http://schemas.openxmlformats.org/officeDocument/2006/relationships/hyperlink" Target="http://www.uradni-list.si/1/content?id=127893&amp;part=u&amp;highlight=" TargetMode="External"/><Relationship Id="rId2437" Type="http://schemas.openxmlformats.org/officeDocument/2006/relationships/hyperlink" Target="http://www.uradni-list.si/1/content?id=52186&amp;part=u&amp;highlight=" TargetMode="External"/><Relationship Id="rId409" Type="http://schemas.openxmlformats.org/officeDocument/2006/relationships/hyperlink" Target="https://sempeter-vrtojba.si/wp-content/uploads/2024/03/10.-Porocilo-o-delu-Goriske-knjiznice-FB-v-letu-2023_informacija.pdf" TargetMode="External"/><Relationship Id="rId963" Type="http://schemas.openxmlformats.org/officeDocument/2006/relationships/hyperlink" Target="http://www.sempeter-vrtojba.si/scripts/download.php?file=/data/Obcinski_svet_2018_2022/2020/19_SEJA_17_9_2020/GRADIVO/Gradivo_9_14/13._tocka_D_Rebalans2_Posebni_del.pdf" TargetMode="External"/><Relationship Id="rId1039" Type="http://schemas.openxmlformats.org/officeDocument/2006/relationships/hyperlink" Target="http://www.sempeter-vrtojba.si/scripts/download.php?file=/data/Obcinski_svet_2018_2022/2020/14_SEJA_23_2_2020/SPREJETO/12._TOcKA_Sklep_o_ukinitvi_st.3446_9_K.O.2315_sempeter.pdf" TargetMode="External"/><Relationship Id="rId1246" Type="http://schemas.openxmlformats.org/officeDocument/2006/relationships/hyperlink" Target="file:///C:\Users\valentinab\AppData\2014%20-%202018%20CEL%20MANDAT\2014-2018%20OB&#268;INSKI%20SVET_2018\42.%20seja%20OB&#268;INSKEGA%20SVETA%2018.%2010.%202018\SPREJETO\PDF\9_to&#269;ka_Sklep_Pravilnik%20o%20uporabi%20kombiniranega%20vozila_K&#352;TM.pdf" TargetMode="External"/><Relationship Id="rId2644" Type="http://schemas.openxmlformats.org/officeDocument/2006/relationships/hyperlink" Target="http://www.sempeter-vrtojba.si/scripts/download.php?file=/data/URADNEWOBJAVE/2000_PRAVILNIK_O_MERILIH_ZA_OBLIKOVANJE_PODALJsANEGA_OBRATOVALNEGA_cASA.pdf" TargetMode="External"/><Relationship Id="rId92" Type="http://schemas.openxmlformats.org/officeDocument/2006/relationships/hyperlink" Target="https://sempeter-vrtojba.si/wp-content/uploads/2026/04/14.-SKLEP-o-sprejemu-Odloka-o-zakljucnem-racunu-proracuna-OS-V-za-leto-2025.pdf" TargetMode="External"/><Relationship Id="rId616" Type="http://schemas.openxmlformats.org/officeDocument/2006/relationships/hyperlink" Target="https://sempeter-vrtojba.si/wp-content/uploads/2023/02/proracun-2023_Posebni-del-_javna-razprava-24.2.23.pdf" TargetMode="External"/><Relationship Id="rId823" Type="http://schemas.openxmlformats.org/officeDocument/2006/relationships/hyperlink" Target="http://www.sempeter-vrtojba.si/scripts/download.php?file=/data/Obcinski_svet_2018_2022/2021/25_seja_20_5_2021/Sprejeto/6._tocka_A_Sklep_Porocila_o_delu_Medobcinske_uprave_obcin_s_V__R_V__M_K_in_V_za_leto_2020.pdf" TargetMode="External"/><Relationship Id="rId1453" Type="http://schemas.openxmlformats.org/officeDocument/2006/relationships/hyperlink" Target="http://www.sempeter-vrtojba.si/scripts/download.php?file=/data/Obcinski_svet_2017/28_seja_18_5_2017/SPREJETO_28SEJA/3._TOcKA_A_potrditev_CPS.pdf" TargetMode="External"/><Relationship Id="rId1660" Type="http://schemas.openxmlformats.org/officeDocument/2006/relationships/hyperlink" Target="http://www.sempeter-vrtojba.si/scripts/download.php?file=/data/Obcinski_svet_2016/17_redna_seja_21_4_2016/sprejeto_17_seja/9.TOcKA_A_Sklep_Statut_javnega_zavoda_KsTM.pdf.pdf" TargetMode="External"/><Relationship Id="rId2504" Type="http://schemas.openxmlformats.org/officeDocument/2006/relationships/hyperlink" Target="http://www.sempeter-vrtojba.si/scripts/download.php?file=/data/URADNEWOBJAVE/2003_SKLEP___PODAJANJE_MNENJA.pdf" TargetMode="External"/><Relationship Id="rId1106" Type="http://schemas.openxmlformats.org/officeDocument/2006/relationships/hyperlink" Target="http://www.sempeter-vrtojba.si/scripts/download.php?file=/data/Obcinski_svet_2018_2022/2019/8_seja_13_6_19/sprejeto/Sklep_o_sprejemu_informacije_o_varnostni_problematiki_v_Obcini_sempeter_Vrtojba_2018.pdf" TargetMode="External"/><Relationship Id="rId1313" Type="http://schemas.openxmlformats.org/officeDocument/2006/relationships/hyperlink" Target="http://www.sempeter-vrtojba.si/scripts/download.php?file=/data/Obcinski_svet_2018/38_seja_19.4.18/SPREJETO/12._TOcKA_A_SKLEP_Letni_program_sporta_v_Obcini_sempeter_Vrtojba_za_leto_2018.pdf" TargetMode="External"/><Relationship Id="rId1520" Type="http://schemas.openxmlformats.org/officeDocument/2006/relationships/hyperlink" Target="http://www.sempeter-vrtojba.si/scripts/download.php?file=/data/Obcinski_svet_2017/24_sejaOS_19_1_2017/SPREJETO/7._TOcKA_A_sklep_sprememba_druzbene_pogodbe_RRA.pdf" TargetMode="External"/><Relationship Id="rId199" Type="http://schemas.openxmlformats.org/officeDocument/2006/relationships/hyperlink" Target="https://sempeter-vrtojba.si/wp-content/uploads/2025/06/5.-Sklep-o-sprejemu-informacije-o-porocilu-o-delu-Medobcinske-uprave-obcin-S_V-R_V-M_K-in-V-za-leto-2024.pdf" TargetMode="External"/><Relationship Id="rId2087" Type="http://schemas.openxmlformats.org/officeDocument/2006/relationships/hyperlink" Target="http://www.sempeter-vrtojba.si/scripts/download.php?file=/data/zapisniki_sej_2013/28_seja_20_6_13/SPREJETO_28_SEJA/2._sklep_ptp.pdf" TargetMode="External"/><Relationship Id="rId2294" Type="http://schemas.openxmlformats.org/officeDocument/2006/relationships/hyperlink" Target="http://www.uradni-list.si/1/content?id=88854&amp;part=u&amp;highlight=" TargetMode="External"/><Relationship Id="rId266" Type="http://schemas.openxmlformats.org/officeDocument/2006/relationships/hyperlink" Target="https://sempeter-vrtojba.si/wp-content/uploads/2025/03/4.-SKLEP-o-soglasju-k-redni-delovni-uspesnosti-direktorja-KSTM-Sempeter-Vrtojba-za-leto-2024.pdf" TargetMode="External"/><Relationship Id="rId473" Type="http://schemas.openxmlformats.org/officeDocument/2006/relationships/hyperlink" Target="https://sempeter-vrtojba.si/wp-content/uploads/2023/10/10.-SKLEP-1.OBRAVNAVA_Odlok-o-proracunu-Obcine-Sempeter-Vrtojba-za-leto-2024.pdf" TargetMode="External"/><Relationship Id="rId680" Type="http://schemas.openxmlformats.org/officeDocument/2006/relationships/hyperlink" Target="https://sempeter-vrtojba.si/wp-content/uploads/2022/10/15.-tocka_Imenovanje-clana-v-Drzavni-svet-2022-2027.pdf" TargetMode="External"/><Relationship Id="rId2154" Type="http://schemas.openxmlformats.org/officeDocument/2006/relationships/hyperlink" Target="http://www.sempeter-vrtojba.si/scripts/download.php?file=/data/zapisniki_sej_2013/23_seja_17_1_13/SPREJETO_23.SEJA/Plan_dela_OS_2013.pdf" TargetMode="External"/><Relationship Id="rId2361" Type="http://schemas.openxmlformats.org/officeDocument/2006/relationships/hyperlink" Target="http://www.uradni-list.si/1/content?id=80078&amp;part=u&amp;highlight=" TargetMode="External"/><Relationship Id="rId126" Type="http://schemas.openxmlformats.org/officeDocument/2006/relationships/hyperlink" Target="https://www.uradni-list.si/glasilo-uradni-list-rs/vsebina/2026-01-0537/sklep-o-soglasju-k-ceni-storitve-pomoc-druzini-na-domu?h=" TargetMode="External"/><Relationship Id="rId333" Type="http://schemas.openxmlformats.org/officeDocument/2006/relationships/hyperlink" Target="https://sempeter-vrtojba.si/wp-content/uploads/2024/09/9.-tocka_D_Porocilo-o-izvrsevanju-proracuna-obcine-Sempeter-Vrtojba-v-prvem-polletju-2024.pdf" TargetMode="External"/><Relationship Id="rId540" Type="http://schemas.openxmlformats.org/officeDocument/2006/relationships/hyperlink" Target="https://sempeter-vrtojba.si/wp-content/uploads/2023/05/9.-tocka_B_Sklep-o-soglasju-k-letnemu-planu-in-f.nacrtu-2023.pdf" TargetMode="External"/><Relationship Id="rId1170" Type="http://schemas.openxmlformats.org/officeDocument/2006/relationships/hyperlink" Target="file:///C:\Users\valentinab\AppData\Local\OB&#268;INSKI%20SVET%202019\4.%20seja%20ob&#269;inskega%20sveta_14.2.2019\SPREJETO\PDF\ZAPISNIK%203.%20REDNE%20SEJE.pdf" TargetMode="External"/><Relationship Id="rId2014" Type="http://schemas.openxmlformats.org/officeDocument/2006/relationships/hyperlink" Target="http://www.sempeter-vrtojba.si/scripts/download.php?file=/data/zapisniki_sej_OS_2014/35_SEJA_20_3_14/sprejeto_35seja/10._TOcKA_SKLEP_odlok_zakljucni_racun.pdf" TargetMode="External"/><Relationship Id="rId2221" Type="http://schemas.openxmlformats.org/officeDocument/2006/relationships/hyperlink" Target="http://www.uradni-list.si/1/content?id=99340&amp;part=u&amp;highlight=" TargetMode="External"/><Relationship Id="rId1030" Type="http://schemas.openxmlformats.org/officeDocument/2006/relationships/hyperlink" Target="https://www.uradni-list.si/glasilo-uradni-list-rs/vsebina/2020-01-0324/odlok-o-rebalansu-proracuna-obcine-sempeter---vrtojba-za-leto-2020?h=" TargetMode="External"/><Relationship Id="rId400" Type="http://schemas.openxmlformats.org/officeDocument/2006/relationships/hyperlink" Target="https://sempeter-vrtojba.si/wp-content/uploads/2024/03/1.-Zapisnik-13.-redne-seje-Obcinskega-sveta-Obcine-Sempeter-Vrtojba-ki-je-bila-dne-25.-1.-2024.pdf" TargetMode="External"/><Relationship Id="rId1987" Type="http://schemas.openxmlformats.org/officeDocument/2006/relationships/hyperlink" Target="http://www.sempeter-vrtojba.si/scripts/download.php?file=/data/zapisniki_sej_OS_2014/36_SEJA_15_5_14/SPREJETO_36_SEJA/3_sklepVvrigo.pdf" TargetMode="External"/><Relationship Id="rId1847" Type="http://schemas.openxmlformats.org/officeDocument/2006/relationships/hyperlink" Target="http://www.uradni-list.si/1/content?id=121663" TargetMode="External"/><Relationship Id="rId1707" Type="http://schemas.openxmlformats.org/officeDocument/2006/relationships/hyperlink" Target="http://www.uradni-list.si/1/content?id=125173&amp;part=u&amp;highlight=" TargetMode="External"/><Relationship Id="rId190" Type="http://schemas.openxmlformats.org/officeDocument/2006/relationships/hyperlink" Target="https://sempeter-vrtojba.si/wp-content/uploads/2025/09/9.-SKLEP-o-podaji-mnenja-lokalne-skupnosti-o-utemeljenosti-pokrivanja-obmocja-z-novim-programom_Radio-Aktual-Obala-2.pdf" TargetMode="External"/><Relationship Id="rId1914" Type="http://schemas.openxmlformats.org/officeDocument/2006/relationships/hyperlink" Target="http://www.uradni-list.si/1/content?id=120185" TargetMode="External"/><Relationship Id="rId2688" Type="http://schemas.openxmlformats.org/officeDocument/2006/relationships/footer" Target="footer1.xml"/><Relationship Id="rId867" Type="http://schemas.openxmlformats.org/officeDocument/2006/relationships/hyperlink" Target="http://www.sempeter-vrtojba.si/scripts/download.php?file=/data/Obcinski_svet_2018_2022/2021/23_seja_18_3_21/sprejeto/11._tocka_A_SKLEP_Porocilo_o_delu_KsTM_v_letu_2020_in_Soglasje_k_planu_dela_in_financnemu_nacrtu_za_leto_2021_.pdf" TargetMode="External"/><Relationship Id="rId1497" Type="http://schemas.openxmlformats.org/officeDocument/2006/relationships/hyperlink" Target="https://www.uradni-list.si/glasilo-uradni-list-rs/vsebina/2017-01-0779/sklep-o-vzpostavitvi-statusa-grajenega-javnega-dobra-v-lasti-obcine-sempeter---vrtojba" TargetMode="External"/><Relationship Id="rId2548" Type="http://schemas.openxmlformats.org/officeDocument/2006/relationships/hyperlink" Target="http://www.sempeter-vrtojba.si/scripts/download.php?file=/data/Uradne_objave_1999_2003/2002_SKLEP___IMENOVANJE_DIREKTORJA_ZA_JAVNI_ZAVOD_ZA_GASILSKO_IN_REsEVALNO_DEJAVNOST.pdf" TargetMode="External"/><Relationship Id="rId727" Type="http://schemas.openxmlformats.org/officeDocument/2006/relationships/hyperlink" Target="http://www.sempeter-vrtojba.si/scripts/download.php?file=/data/Obcinski_svet_2018_2022/2022/31sejaOS_17_3_22/sprejeto31/7._tocka_A_Vogrscek___Gradivo_za_obcinski_svet_pogodbi.pdf" TargetMode="External"/><Relationship Id="rId934" Type="http://schemas.openxmlformats.org/officeDocument/2006/relationships/hyperlink" Target="http://www.sempeter-vrtojba.si/scripts/download.php?file=/data/Obcinski_svet_2018_2022/2020/20_seja_5_11_2020/sprejeto/11._tocka_SKLEP_Imenovanje_clana_v_Statutarno_pravno_komisijo_do_izteka_mandata.pdf" TargetMode="External"/><Relationship Id="rId1357" Type="http://schemas.openxmlformats.org/officeDocument/2006/relationships/hyperlink" Target="http://www.sempeter-vrtojba.si/scripts/download.php?file=/data/Obcinski_svet_2018/36_SEJA/SPREJETO/NRP_2018_2021.pdf" TargetMode="External"/><Relationship Id="rId1564" Type="http://schemas.openxmlformats.org/officeDocument/2006/relationships/hyperlink" Target="http://www.sempeter-vrtojba.si/scripts/download.php?file=/data/Obcinski_svet_2016/22_redna_seja_17_11_2016/SPREJETO/9._TOcKA_SKLEP_o_imenovanju_predstavnika_Os_V_v_US_VIRS_Primorske_2015.pdf" TargetMode="External"/><Relationship Id="rId1771" Type="http://schemas.openxmlformats.org/officeDocument/2006/relationships/hyperlink" Target="http://www.sempeter-vrtojba.si/scripts/download.php?file=/data/Obcinski_svet_2015/10_seja_17_9_15/SPREJETO_10_SEJA/4._TOcKA_SKLEP_in_Stalisca_do_probud_podanih_na_dopolnjeni_osnutek_sprememb_in_dopolnitev_st._2_OPN_Os_V.pdf" TargetMode="External"/><Relationship Id="rId2408" Type="http://schemas.openxmlformats.org/officeDocument/2006/relationships/hyperlink" Target="http://www.uradni-list.si/1/content?id=57742&amp;part=u&amp;highlight=" TargetMode="External"/><Relationship Id="rId2615" Type="http://schemas.openxmlformats.org/officeDocument/2006/relationships/hyperlink" Target="http://www.sempeter-vrtojba.si/scripts/download.php?file=/data/Uradne_objave_1999_2003/2001_SKLEP_O_JAVNI_RAZGRNITVI.pdf" TargetMode="External"/><Relationship Id="rId63" Type="http://schemas.openxmlformats.org/officeDocument/2006/relationships/hyperlink" Target="https://sempeter-vrtojba.si/wp-content/uploads/2026/05/3.-Sklep-o-seznanitvi-s-porocilom-o-varnostni-problematiki-v-OS-V-v-letu-2025.pdf" TargetMode="External"/><Relationship Id="rId1217" Type="http://schemas.openxmlformats.org/officeDocument/2006/relationships/hyperlink" Target="file:///C:\Users\valentinab\AppData\Local\OB&#268;INSKI%20SVET%202019\3.%20seja%20ob&#269;inskega%20sveta_24.1.2019\SPREJETO\PDF\Sklep%20o%20imenovanju%20uredni&#353;kega%20odbora%20javnega%20Glasila%20Ob&#269;ine%20&#352;empeter-Vrtojba.pdf" TargetMode="External"/><Relationship Id="rId1424" Type="http://schemas.openxmlformats.org/officeDocument/2006/relationships/hyperlink" Target="https://www.uradni-list.si/glasilo-uradni-list-rs/vsebina/2017-01-2577/sklep-o-vzpostavitvi-statusa-grajenega-javnega-dobra-v-lasti-obcine-sempeter---vrtojba?h=" TargetMode="External"/><Relationship Id="rId1631" Type="http://schemas.openxmlformats.org/officeDocument/2006/relationships/hyperlink" Target="http://www.sempeter-vrtojba.si/o-obcini/OS/seje/dnevni-red-gradivo-14-18/2016/18-redna-seja-os-dne-19-5-2016/" TargetMode="External"/><Relationship Id="rId2198" Type="http://schemas.openxmlformats.org/officeDocument/2006/relationships/hyperlink" Target="http://www.uradni-list.si/1/index?edition=201190" TargetMode="External"/><Relationship Id="rId377" Type="http://schemas.openxmlformats.org/officeDocument/2006/relationships/hyperlink" Target="https://sempeter-vrtojba.si/wp-content/uploads/2024/05/10.-SKLEP-Soglasje-za-porabo-presezka-prihodkov-nad-odhodki-GE-NG-za-leti-2022-in-2023.pdf" TargetMode="External"/><Relationship Id="rId584" Type="http://schemas.openxmlformats.org/officeDocument/2006/relationships/hyperlink" Target="https://sempeter-vrtojba.si/wp-content/uploads/2023/03/12.-TOCKA_Sklep_Porocilo-o-delu-Medobcinske-uprave-obcin-S_V-R_V-M_K-in-V-za-leto-2022.pdf" TargetMode="External"/><Relationship Id="rId2058" Type="http://schemas.openxmlformats.org/officeDocument/2006/relationships/hyperlink" Target="http://www.sempeter-vrtojba.si/scripts/download.php?file=/data/zapisniki_sej_2013/31_seja_17_10_13/sprejeto_31_seja_17_10_13/4._TOcKA_Komunala_SKLEP.pdf" TargetMode="External"/><Relationship Id="rId2265" Type="http://schemas.openxmlformats.org/officeDocument/2006/relationships/hyperlink" Target="http://www.uradni-list.si/1/content?id=92130&amp;part=u&amp;highlight=" TargetMode="External"/><Relationship Id="rId237" Type="http://schemas.openxmlformats.org/officeDocument/2006/relationships/hyperlink" Target="https://sempeter-vrtojba.si/wp-content/uploads/2025/05/10.-Sklep-o-sprejemu-Odloka-o-podelitvi-koncesije-za-izvajanje-izbirne-GJS-upravljanja-in-vzdrzevanja-koles-GO2GO_druga-obravnava.pdf" TargetMode="External"/><Relationship Id="rId791" Type="http://schemas.openxmlformats.org/officeDocument/2006/relationships/hyperlink" Target="http://www.sempeter-vrtojba.si/scripts/download.php?file=/data/Obcinski_svet_2018_2022/2021/27_seja_8_7_21/gradivo/7._tocka_B_OBRAZLOzITVE_REBALANSA_PRORAcUNA_2021.pdf" TargetMode="External"/><Relationship Id="rId1074" Type="http://schemas.openxmlformats.org/officeDocument/2006/relationships/hyperlink" Target="http://www.sempeter-vrtojba.si/scripts/download.php?file=/data/Obcinski_svet_2018_2022/2019/10_seja_17_10_19/sprejeto/5._TOcKA__Sklep_o_opravljeni_prvi_obravnavi_Odloka_o_posebi_in_podrejeni_rabi_javnih_povrsin_v_Obcini_sempeter_Vrtojba.pdf" TargetMode="External"/><Relationship Id="rId2472" Type="http://schemas.openxmlformats.org/officeDocument/2006/relationships/hyperlink" Target="http://www.uradni-list.si/1/content?id=46618&amp;part=u&amp;highlight=" TargetMode="External"/><Relationship Id="rId444" Type="http://schemas.openxmlformats.org/officeDocument/2006/relationships/hyperlink" Target="https://sempeter-vrtojba.si/wp-content/uploads/2023/12/6.-z-upostevanjem-amandmajev_Proracun-2024_splosni-del_sprejeto.pdf" TargetMode="External"/><Relationship Id="rId651" Type="http://schemas.openxmlformats.org/officeDocument/2006/relationships/hyperlink" Target="https://sempeter-vrtojba.si/wp-content/uploads/2022/12/7.-tocka_SKLEP-o-imenovanju-KMMVI-2022-2026.pdf" TargetMode="External"/><Relationship Id="rId1281" Type="http://schemas.openxmlformats.org/officeDocument/2006/relationships/hyperlink" Target="http://www.sempeter-vrtojba.si/scripts/download.php?file=/data/Obcinski_svet_2018/40_seja_21_6_18/sprejeto/10._TOcKA_20.6.18_C_POSEBNI_DEL_PRORAcUNA_2018.pdf" TargetMode="External"/><Relationship Id="rId2125" Type="http://schemas.openxmlformats.org/officeDocument/2006/relationships/hyperlink" Target="http://www.sempeter-vrtojba.si/scripts/download.php?file=/data/zapisniki_sej_2013/25_seja_21_3_13/sprejeto/8._tocka_sklep_CERO_1_obr.pdf" TargetMode="External"/><Relationship Id="rId2332" Type="http://schemas.openxmlformats.org/officeDocument/2006/relationships/hyperlink" Target="http://www.uradni-list.si/1/content?id=84869&amp;part=u&amp;highlight=" TargetMode="External"/><Relationship Id="rId304" Type="http://schemas.openxmlformats.org/officeDocument/2006/relationships/hyperlink" Target="https://sempeter-vrtojba.si/wp-content/uploads/2024/11/4.-tocka_SKLEP_Porocilo-o-delu-koncesionarja-za-izvajanje-GJS-dejavnost-sistemskega-operaterja-distribucijskega-omrezja-toplote-v-2023-.pdf" TargetMode="External"/><Relationship Id="rId511" Type="http://schemas.openxmlformats.org/officeDocument/2006/relationships/hyperlink" Target="https://sempeter-vrtojba.si/wp-content/uploads/2023/09/10.-tocka_D_POLLETNA-REALIZACIJA-2023-_-obrazlozitve.pdf" TargetMode="External"/><Relationship Id="rId1141" Type="http://schemas.openxmlformats.org/officeDocument/2006/relationships/hyperlink" Target="file:///C:\Users\valentinab\AppData\OB&#268;INSKI%20SVET%202019\6.seja%20ob&#269;inskega%20sveta%20_25.4.2019\SPREJETO\PDF\Sklep%20o%20spremembe%20in%20dopolnitve%20na&#269;rta%20ravnanja%20s%20stvarnim%20premo&#382;enjem%20Ob&#269;ine%20&#352;empeter-Vrtojba%20za%20leto%202019.pdf" TargetMode="External"/><Relationship Id="rId1001" Type="http://schemas.openxmlformats.org/officeDocument/2006/relationships/hyperlink" Target="http://www.sempeter-vrtojba.si/scripts/download.php?file=/data/Obcinski_svet_2018_2022/2020/16_SEJA_21_5_2020/gradivo/GRADIVO_2DEL/10._tocka_E_obrazlozitev_ZAKLJUcNI_RAcUN_2019.pdf" TargetMode="External"/><Relationship Id="rId1958" Type="http://schemas.openxmlformats.org/officeDocument/2006/relationships/hyperlink" Target="http://www.sempeter-vrtojba.si/scripts/download.php?file=/data/zapisniki_sej_OS_2014/37_seja_19_6_14/SPREJETO_37_SEJA/3._TOcKA_SKLEP.pdf" TargetMode="External"/><Relationship Id="rId1818" Type="http://schemas.openxmlformats.org/officeDocument/2006/relationships/hyperlink" Target="http://www.sempeter-vrtojba.si/scripts/download.php?file=/data/Obcinski_svet_2015/9_seja_18_6_15/sprejeto9seja/12._t_SKLEP_1.obr.odloka_soc.pomoc%281%29.pdf" TargetMode="External"/><Relationship Id="rId161" Type="http://schemas.openxmlformats.org/officeDocument/2006/relationships/hyperlink" Target="https://sempeter-vrtojba.si/wp-content/uploads/2025/10/1.-tocka-SKLEP-o-sprejemu-Odloka-o-spremembah-in-dopolnitvah-Odloka-o-proracunu-OS-V-za-leto-2025.pdf" TargetMode="External"/><Relationship Id="rId978" Type="http://schemas.openxmlformats.org/officeDocument/2006/relationships/hyperlink" Target="http://www.sempeter-vrtojba.si/scripts/download.php?file=/data/Obcinski_svet_2018_2022/2020/18_seja_18_6_2020/sprejeto/7._tocka_A_Sklep___cene_ravnanja_z_odpadki_18._6._2020.pdf" TargetMode="External"/><Relationship Id="rId2659" Type="http://schemas.openxmlformats.org/officeDocument/2006/relationships/hyperlink" Target="http://www.sempeter-vrtojba.si/scripts/download.php?file=/data/Uradne_objave_1999_2003/1999_ODLOK_O_GRBU__ZASTAVI_IN_zIGU_OBcINE.pdf" TargetMode="External"/><Relationship Id="rId838" Type="http://schemas.openxmlformats.org/officeDocument/2006/relationships/hyperlink" Target="http://www.sempeter-vrtojba.si/scripts/download.php?file=/data/Obcinski_svet_2018_2022/2021/24_seja_15_4_21/sprejeto/7._tocka_A_Sklep_Odlok_o_zakljucnem_racunu_proracuna_OsV_2020.pdf" TargetMode="External"/><Relationship Id="rId1468" Type="http://schemas.openxmlformats.org/officeDocument/2006/relationships/hyperlink" Target="https://www.uradni-list.si/glasilo-uradni-list-rs/vsebina/2017-01-1247/odlok-o-nacinu-izvajanja-obveznih-obcinskih-gospodarskih-javnih-sluzb-obdelave-dolocenih-vrst-komunalnih-odpadkov-in-odlaganja-ostankov-predelave-ali-odstranjevanja-komunalnih-odpadkov-" TargetMode="External"/><Relationship Id="rId1675" Type="http://schemas.openxmlformats.org/officeDocument/2006/relationships/hyperlink" Target="http://www.sempeter-vrtojba.si/scripts/download.php?file=/data/Obcinski_svet_2016/16_redna_seja_17_3_2016/Sprejeti_sklepi/3._TOcKA_SKLEP_informacija_Lekarna_za_2015.pdf" TargetMode="External"/><Relationship Id="rId1882" Type="http://schemas.openxmlformats.org/officeDocument/2006/relationships/hyperlink" Target="http://www.sempeter-vrtojba.si/scripts/download.php?file=/data/Obcinski_svet_2015/6_seja_19_3_15/Sprejeto/9._TOcKA_ODLOK_O_RABI_JAVNIH_POVRsIN_V__Os_V.pdf" TargetMode="External"/><Relationship Id="rId2519" Type="http://schemas.openxmlformats.org/officeDocument/2006/relationships/hyperlink" Target="http://www.sempeter-vrtojba.si/scripts/download.php?file=/data/URADNEWOBJAVE/2003_SKLEP_O_IMENOVANJU_POMOcNIKA_RAVNATELJA_ZA_VRTCE.pdf" TargetMode="External"/><Relationship Id="rId1328" Type="http://schemas.openxmlformats.org/officeDocument/2006/relationships/hyperlink" Target="https://www.uradni-list.si/glasilo-uradni-list-rs/vsebina/2018-01-1018/sklep-o-soglasju-k-ceni-storitve-pomoci-druzini-na-domu?h=" TargetMode="External"/><Relationship Id="rId1535" Type="http://schemas.openxmlformats.org/officeDocument/2006/relationships/hyperlink" Target="http://www.sempeter-vrtojba.si/scripts/download.php?file=/data/Obcinski_svet_2016/23_redna_seja_15_12_2016/SPREJETO/4._TOcKA_I_Kadrovski_nacrt_2017_2018.pdf" TargetMode="External"/><Relationship Id="rId905" Type="http://schemas.openxmlformats.org/officeDocument/2006/relationships/hyperlink" Target="http://www.sempeter-vrtojba.si/scripts/download.php?file=/data/Obcinski_svet_2018_2022/2020/21_SEJA_17_12_2020/GRADIVO/5._TOcKA_D_POS.DEL_2022_2.obravnava.pdf" TargetMode="External"/><Relationship Id="rId1742" Type="http://schemas.openxmlformats.org/officeDocument/2006/relationships/hyperlink" Target="http://www.sempeter-vrtojba.si/scripts/download.php?file=/data/Obcinski_svet_2015/12_seja_19_11_2015/sprejeto/7._tocka_Odlok_o_Rebalansu_Os_V_v_letu_2015.pdf" TargetMode="External"/><Relationship Id="rId34" Type="http://schemas.openxmlformats.org/officeDocument/2006/relationships/hyperlink" Target="https://pisrs.si/api/uradni-list/objava/u20261122.pdf" TargetMode="External"/><Relationship Id="rId1602" Type="http://schemas.openxmlformats.org/officeDocument/2006/relationships/hyperlink" Target="http://www.uradni-list.si/1/content?id=127817&amp;part=u&amp;highlight=" TargetMode="External"/><Relationship Id="rId488" Type="http://schemas.openxmlformats.org/officeDocument/2006/relationships/hyperlink" Target="https://sempeter-vrtojba.si/wp-content/uploads/2023/10/4.-SKLEP-2X_Ugotovitveni-sklep-o-odstopu-dveh-clanov-KO-Vrtojba-1.pdf" TargetMode="External"/><Relationship Id="rId695" Type="http://schemas.openxmlformats.org/officeDocument/2006/relationships/hyperlink" Target="https://sempeter-vrtojba.si/obcina/obcinski-svet/seje-obcinskega-sveta/" TargetMode="External"/><Relationship Id="rId2169" Type="http://schemas.openxmlformats.org/officeDocument/2006/relationships/hyperlink" Target="http://www.sempeter-vrtojba.si/scripts/download.php?file=/data/zapisniki_sej_OS_2012/Gradivo_sejeOS_2012/21.seja_29.11.2012/sprejeto_21_seja/13.TOCKA_Imenovanje_ZD_Zobozdravstvo.pdf" TargetMode="External"/><Relationship Id="rId2376" Type="http://schemas.openxmlformats.org/officeDocument/2006/relationships/hyperlink" Target="http://www.uradni-list.si/1/content?id=76285&amp;part=u&amp;highlight=" TargetMode="External"/><Relationship Id="rId2583" Type="http://schemas.openxmlformats.org/officeDocument/2006/relationships/hyperlink" Target="http://www.sempeter-vrtojba.si/scripts/download.php?file=/data/Uradne_objave_1999_2003/2001_KATALOG_UREJEVALNIH_DOLOcIL_IN_REzIMOV.pdf" TargetMode="External"/><Relationship Id="rId348" Type="http://schemas.openxmlformats.org/officeDocument/2006/relationships/hyperlink" Target="https://sempeter-vrtojba.si/wp-content/uploads/2024/10/12.-F_NRP_Sprememba-proracuna-2025_z-amandmaji.pdf" TargetMode="External"/><Relationship Id="rId555" Type="http://schemas.openxmlformats.org/officeDocument/2006/relationships/hyperlink" Target="https://www.uradni-list.si/glasilo-uradni-list-rs/vsebina/2023-01-1564/letni-program-sporta-v-obcini-sempeter---vrtojba-za-leto-2023?h=" TargetMode="External"/><Relationship Id="rId762" Type="http://schemas.openxmlformats.org/officeDocument/2006/relationships/hyperlink" Target="http://www.sempeter-vrtojba.si/scripts/download.php?file=/data/Obcinski_svet_2018_2022/2021/29_seja_16_12_21/SPREJETO/3._tocka_A_Sklep_Odpis_terjatev.pdf" TargetMode="External"/><Relationship Id="rId1185" Type="http://schemas.openxmlformats.org/officeDocument/2006/relationships/hyperlink" Target="file:///C:\Users\valentinab\AppData\Local\OB&#268;INSKI%20SVET%202019\4.%20seja%20ob&#269;inskega%20sveta_14.2.2019\SPREJETO\PDF\SKLEP%20O%20IMENOVANJU%20&#268;LANA%20KRAJEVNEGA%20ODBORA%20&#352;EMPETER%20PRI%20GORICI%20(NINA%20MU&#268;I&#268;).pdf" TargetMode="External"/><Relationship Id="rId1392" Type="http://schemas.openxmlformats.org/officeDocument/2006/relationships/hyperlink" Target="https://www.uradni-list.si/glasilo-uradni-list-rs/vsebina/2017-01-3158/pravilnik-o-sofinanciranju-turisticnih-drustev-v-obcini-sempeter---vrtojba?h=" TargetMode="External"/><Relationship Id="rId2029" Type="http://schemas.openxmlformats.org/officeDocument/2006/relationships/hyperlink" Target="http://www.sempeter-vrtojba.si/scripts/download.php?file=/data/zapisniki_sej_2013/33_seja_12_12_13/SPREJETO/15_EZTSGO.pdf" TargetMode="External"/><Relationship Id="rId2236" Type="http://schemas.openxmlformats.org/officeDocument/2006/relationships/hyperlink" Target="http://www.uradni-list.si/1/content?id=96926&amp;part=u&amp;highlight=" TargetMode="External"/><Relationship Id="rId2443" Type="http://schemas.openxmlformats.org/officeDocument/2006/relationships/hyperlink" Target="http://www.uradni-list.si/1/content?id=51596&amp;part=u&amp;highlight=" TargetMode="External"/><Relationship Id="rId2650" Type="http://schemas.openxmlformats.org/officeDocument/2006/relationships/hyperlink" Target="http://www.sempeter-vrtojba.si/scripts/download.php?file=/data/URADNEWOBJAVE/2000_SKLEP_O_ODLAGANJU_ODPADNEGA_GRADBENEGA_MATERIALA.pdf" TargetMode="External"/><Relationship Id="rId208" Type="http://schemas.openxmlformats.org/officeDocument/2006/relationships/hyperlink" Target="https://sempeter-vrtojba.si/wp-content/uploads/2025/06/11.-tocka_C_Rebalans-2025_posebni-del-1.pdf" TargetMode="External"/><Relationship Id="rId415" Type="http://schemas.openxmlformats.org/officeDocument/2006/relationships/hyperlink" Target="https://sempeter-vrtojba.si/wp-content/uploads/2024/03/16.-Spremembe-in-dopolnitve-Nacrta-ravnanja-s-stavrnim-premozenjem-za-leto-2024-st.-1.pdf" TargetMode="External"/><Relationship Id="rId622" Type="http://schemas.openxmlformats.org/officeDocument/2006/relationships/hyperlink" Target="https://sempeter-vrtojba.si/wp-content/uploads/2023/02/2.-TOCKA_Sklep_Imenovanje-uredniskega-odbora-javnega-glasila-Obcine-Sempeter-Vrtojba.pdf" TargetMode="External"/><Relationship Id="rId1045" Type="http://schemas.openxmlformats.org/officeDocument/2006/relationships/hyperlink" Target="http://www.sempeter-vrtojba.si/scripts/download.php?file=/data/Obcinski_svet_2018_2022/2020/14_SEJA_23_2_2020/SPREJETO/17._TOcKA_Sklep_o_imenovanju.pdf" TargetMode="External"/><Relationship Id="rId1252" Type="http://schemas.openxmlformats.org/officeDocument/2006/relationships/hyperlink" Target="file:///C:\Users\valentinab\AppData\2014%20-%202018%20CEL%20MANDAT\2014-2018%20OB&#268;INSKI%20SVET_2018\41.%20seja%20OB&#268;INSKEGA%20SVETA%2013.%209.%202018\sprejeto\6.%20TO&#268;KA_Sklep%20o%20sprejemu%20informacije%20za%20leto%202017.pdf" TargetMode="External"/><Relationship Id="rId2303" Type="http://schemas.openxmlformats.org/officeDocument/2006/relationships/hyperlink" Target="http://www.uradni-list.si/1/content?id=87727&amp;part=u&amp;highlight=" TargetMode="External"/><Relationship Id="rId2510" Type="http://schemas.openxmlformats.org/officeDocument/2006/relationships/hyperlink" Target="http://www.sempeter-vrtojba.si/scripts/download.php?file=/data/URADNEWOBJAVE/2003_SKLEP___SPREJEM_PRAVILNIKA_O_SOFINANCIRANJU_KMETIJSKIH_PROGRAMOV.pdf" TargetMode="External"/><Relationship Id="rId1112" Type="http://schemas.openxmlformats.org/officeDocument/2006/relationships/hyperlink" Target="https://www.uradni-list.si/glasilo-uradni-list-rs/vsebina/2019-01-1988/sklep-o-lokacijski-preveritvi-za-poslovno-stanovanjski-objekt-v-hisi-st--3-na-obmocju-oppn-mlake-ledine-v-sempetru-pri-gorici?h=" TargetMode="External"/><Relationship Id="rId1929" Type="http://schemas.openxmlformats.org/officeDocument/2006/relationships/hyperlink" Target="http://www.sempeter-vrtojba.si/scripts/download.php?file=/data/Obcinski_svet_2014/2_seja_20_11_14/sprejeto/2.pdf" TargetMode="External"/><Relationship Id="rId2093" Type="http://schemas.openxmlformats.org/officeDocument/2006/relationships/hyperlink" Target="http://www.sempeter-vrtojba.si/scripts/download.php?file=/data/zapisniki_sej_2013/28_seja_20_6_13/SPREJETO_28_SEJA/8.sklep_VOZOVNICE.pdf" TargetMode="External"/><Relationship Id="rId272" Type="http://schemas.openxmlformats.org/officeDocument/2006/relationships/hyperlink" Target="https://sempeter-vrtojba.si/wp-content/uploads/2025/03/11_10.-SKLEP-o-porabi-presezka-prihodkov-nad-odhodki-iz-naslova-prihodkov-od-poslovanja-iz-sredstev-javnih-preteklih-let-KSTM.pdf" TargetMode="External"/><Relationship Id="rId2160" Type="http://schemas.openxmlformats.org/officeDocument/2006/relationships/hyperlink" Target="http://www.sempeter-vrtojba.si/scripts/download.php?file=/data/zapisniki_sej_OS_2012/Gradivo_sejeOS_2012/22.seja_20.12.2012/sprejeto22seja/ZAcASNO_FINANCIRANJE_2013_JAN_MAREC.pdf" TargetMode="External"/><Relationship Id="rId132" Type="http://schemas.openxmlformats.org/officeDocument/2006/relationships/hyperlink" Target="https://sempeter-vrtojba.si/wp-content/uploads/2025/12/1.-Predlog-za-imenovanje-Darje-Zavec-za-sodnika-porotnika.pdf" TargetMode="External"/><Relationship Id="rId2020" Type="http://schemas.openxmlformats.org/officeDocument/2006/relationships/hyperlink" Target="http://www.sempeter-vrtojba.si/scripts/download.php?file=/data/zapisniki_sej_OS_2014/34_seja_13_2_14/Sprejeto_34_seja/3._TOcKA_SKLEP_1._obravnava_odloka_o_oskrbi_s_pitno_vodo.pdf" TargetMode="External"/><Relationship Id="rId1579" Type="http://schemas.openxmlformats.org/officeDocument/2006/relationships/hyperlink" Target="http://www.sempeter-vrtojba.si/scripts/download.php?file=/data/Obcinski_svet_2016/20_redna_seja_22_9_2016/sprejeto/1_7/4._TOcKA_A_Sklep_o_dolocitvi_nove_cene_za_programe_vrtca_2016_2017.pdf" TargetMode="External"/><Relationship Id="rId949" Type="http://schemas.openxmlformats.org/officeDocument/2006/relationships/hyperlink" Target="https://www.uradni-list.si/glasilo-uradni-list-rs/vsebina/2020-01-2311/odlok-o-spremembi-odloka-o-sofinanciranju-letnega-programa-sporta-v-obcini-sempeter---vrtojba?h=" TargetMode="External"/><Relationship Id="rId1786" Type="http://schemas.openxmlformats.org/officeDocument/2006/relationships/hyperlink" Target="http://www.sempeter-vrtojba.si/scripts/download.php?file=/data/Obcinski_svet_2015/10_seja_17_9_15/SPREJETO_10_SEJA/9._TOcKA_SKLEP_polletna_realizacija_2015.pdf" TargetMode="External"/><Relationship Id="rId1993" Type="http://schemas.openxmlformats.org/officeDocument/2006/relationships/hyperlink" Target="http://www.sempeter-vrtojba.si/scripts/download.php?file=/data/zapisniki_sej_OS_2014/36_SEJA_15_5_14/SPREJETO_36_SEJA/6_sklepJSMMG.pdf" TargetMode="External"/><Relationship Id="rId78" Type="http://schemas.openxmlformats.org/officeDocument/2006/relationships/hyperlink" Target="https://sempeter-vrtojba.si/wp-content/uploads/2026/05/16.-Sklep-o-sprejemu-Sprememb-in-dopolnitev-NR-2026-st.-3-1-1.pdf" TargetMode="External"/><Relationship Id="rId809" Type="http://schemas.openxmlformats.org/officeDocument/2006/relationships/hyperlink" Target="http://www.sempeter-vrtojba.si/scripts/download.php?file=/data/Obcinski_svet_2018_2022/2021/26_seja_17_6_2021/sprejeto26/3._tocka_Sklep_o_dolocitvi_cene_za_programe_vrtca_za_solsko_leto_2021_2022.pdf" TargetMode="External"/><Relationship Id="rId1439" Type="http://schemas.openxmlformats.org/officeDocument/2006/relationships/hyperlink" Target="http://www.sempeter-vrtojba.si/scripts/download.php?file=/data/Obcinski_svet_2017/29_sejaOS_22_6_2017/sprejeto/9._TOcKA_C_REBALANS_POSEBNI_DEL.pdf" TargetMode="External"/><Relationship Id="rId1646" Type="http://schemas.openxmlformats.org/officeDocument/2006/relationships/hyperlink" Target="http://www.sempeter-vrtojba.si/scripts/download.php?file=/data/Obcinski_svet_2016/17_redna_seja_21_4_2016/sprejeto_17_seja/1._TOcKA_Zapisnik_16._redne_seje_dne_17.3.2016.pdf" TargetMode="External"/><Relationship Id="rId1853" Type="http://schemas.openxmlformats.org/officeDocument/2006/relationships/hyperlink" Target="http://www.uradni-list.si/1/content?id=121666" TargetMode="External"/><Relationship Id="rId1506" Type="http://schemas.openxmlformats.org/officeDocument/2006/relationships/hyperlink" Target="http://www.sempeter-vrtojba.si/scripts/download.php?file=/data/Obcinski_svet_2017/25_sejaOS_16_2_2017/sprejeto/7._TOcKA_Ocena_izvajanja_OPV_v_Os_V_v_letu_2016.pdf" TargetMode="External"/><Relationship Id="rId1713" Type="http://schemas.openxmlformats.org/officeDocument/2006/relationships/hyperlink" Target="http://www.uradni-list.si/1/content?id=125175&amp;part=u&amp;highlight=" TargetMode="External"/><Relationship Id="rId1920" Type="http://schemas.openxmlformats.org/officeDocument/2006/relationships/hyperlink" Target="http://www.sempeter-vrtojba.si/scripts/download.php?file=/data/Obcinski_svet_2014/3_seja_18_12_14/sprejeto/obrazlNRP.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56FA09-1E5B-4FB0-A733-25CFABF5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1723</TotalTime>
  <Pages>183</Pages>
  <Words>150879</Words>
  <Characters>860012</Characters>
  <Application>Microsoft Office Word</Application>
  <DocSecurity>0</DocSecurity>
  <Lines>7166</Lines>
  <Paragraphs>2017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Ternovec</dc:creator>
  <cp:keywords/>
  <cp:lastModifiedBy>Valentina Bratuš</cp:lastModifiedBy>
  <cp:revision>101</cp:revision>
  <cp:lastPrinted>2026-07-29T12:46:00Z</cp:lastPrinted>
  <dcterms:created xsi:type="dcterms:W3CDTF">2023-12-11T09:48:00Z</dcterms:created>
  <dcterms:modified xsi:type="dcterms:W3CDTF">2026-07-29T12:46:00Z</dcterms:modified>
</cp:coreProperties>
</file>